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11842009" w:displacedByCustomXml="next"/>
    <w:bookmarkEnd w:id="0" w:displacedByCustomXml="next"/>
    <w:sdt>
      <w:sdtPr>
        <w:rPr>
          <w:color w:val="000000" w:themeColor="text1"/>
        </w:rPr>
        <w:id w:val="-343779027"/>
        <w:docPartObj>
          <w:docPartGallery w:val="Cover Pages"/>
          <w:docPartUnique/>
        </w:docPartObj>
      </w:sdtPr>
      <w:sdtContent>
        <w:p w14:paraId="4F591D22" w14:textId="77777777" w:rsidR="00AB1CAC" w:rsidRPr="00F46FF7" w:rsidRDefault="00AB1CAC">
          <w:pPr>
            <w:rPr>
              <w:color w:val="000000" w:themeColor="text1"/>
            </w:rPr>
          </w:pPr>
          <w:r w:rsidRPr="00F46FF7">
            <w:rPr>
              <w:noProof/>
              <w:color w:val="000000" w:themeColor="text1"/>
            </w:rPr>
            <mc:AlternateContent>
              <mc:Choice Requires="wpg">
                <w:drawing>
                  <wp:anchor distT="0" distB="0" distL="114300" distR="114300" simplePos="0" relativeHeight="251649536" behindDoc="1" locked="0" layoutInCell="1" allowOverlap="1" wp14:anchorId="77592035" wp14:editId="47C4EB7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7C6157" w14:textId="4D0A3E99" w:rsidR="00B0355B" w:rsidRDefault="00B0355B" w:rsidP="00776FC4">
                                  <w:pPr>
                                    <w:pStyle w:val="NoSpacing"/>
                                    <w:spacing w:before="120"/>
                                    <w:jc w:val="center"/>
                                    <w:rPr>
                                      <w:color w:val="FFFFFF" w:themeColor="background1"/>
                                      <w:sz w:val="72"/>
                                      <w:szCs w:val="72"/>
                                    </w:rPr>
                                  </w:pPr>
                                  <w:proofErr w:type="spellStart"/>
                                  <w:r>
                                    <w:rPr>
                                      <w:color w:val="FFFFFF" w:themeColor="background1"/>
                                      <w:sz w:val="72"/>
                                      <w:szCs w:val="72"/>
                                    </w:rPr>
                                    <w:t>Khandaker</w:t>
                                  </w:r>
                                  <w:proofErr w:type="spellEnd"/>
                                  <w:r>
                                    <w:rPr>
                                      <w:color w:val="FFFFFF" w:themeColor="background1"/>
                                      <w:sz w:val="72"/>
                                      <w:szCs w:val="72"/>
                                    </w:rPr>
                                    <w:t xml:space="preserve"> Md Abdul Wahid</w:t>
                                  </w:r>
                                </w:p>
                                <w:p w14:paraId="6D98D894" w14:textId="06DC5A2F" w:rsidR="00B0355B" w:rsidRPr="00BD3478" w:rsidRDefault="00B0355B" w:rsidP="00776FC4">
                                  <w:pPr>
                                    <w:pStyle w:val="NoSpacing"/>
                                    <w:spacing w:before="120"/>
                                    <w:jc w:val="center"/>
                                    <w:rPr>
                                      <w:color w:val="FFFFFF" w:themeColor="background1"/>
                                      <w:sz w:val="52"/>
                                      <w:szCs w:val="52"/>
                                    </w:rPr>
                                  </w:pPr>
                                  <w:r>
                                    <w:rPr>
                                      <w:color w:val="FFFFFF" w:themeColor="background1"/>
                                      <w:sz w:val="52"/>
                                      <w:szCs w:val="52"/>
                                    </w:rPr>
                                    <w:t>Number:1704990</w:t>
                                  </w:r>
                                </w:p>
                                <w:p w14:paraId="1BB99543" w14:textId="10DB077B" w:rsidR="00B0355B" w:rsidRPr="00E73F2A" w:rsidRDefault="00B0355B" w:rsidP="00776FC4">
                                  <w:pPr>
                                    <w:pStyle w:val="NoSpacing"/>
                                    <w:spacing w:before="120"/>
                                    <w:jc w:val="center"/>
                                    <w:rPr>
                                      <w:color w:val="FFFFFF" w:themeColor="background1"/>
                                      <w:sz w:val="40"/>
                                      <w:szCs w:val="40"/>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sz w:val="40"/>
                                          <w:szCs w:val="40"/>
                                        </w:rPr>
                                        <w:t>ORGANIZation: University of Wales, trinity saint David(Uwtsd), swansea. Date: 20/04/2018</w:t>
                                      </w:r>
                                    </w:sdtContent>
                                  </w:sdt>
                                  <w:r w:rsidRPr="00E73F2A">
                                    <w:rPr>
                                      <w:color w:val="FFFFFF" w:themeColor="background1"/>
                                      <w:sz w:val="40"/>
                                      <w:szCs w:val="40"/>
                                    </w:rPr>
                                    <w:t>  </w:t>
                                  </w:r>
                                  <w:sdt>
                                    <w:sdtPr>
                                      <w:rPr>
                                        <w:color w:val="FFFFFF" w:themeColor="background1"/>
                                        <w:sz w:val="40"/>
                                        <w:szCs w:val="4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E73F2A">
                                        <w:rPr>
                                          <w:color w:val="FFFFFF" w:themeColor="background1"/>
                                          <w:sz w:val="40"/>
                                          <w:szCs w:val="40"/>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8427F" w14:textId="77777777" w:rsidR="00B0355B" w:rsidRPr="00D97AD6" w:rsidRDefault="00B0355B">
                                  <w:pPr>
                                    <w:pStyle w:val="NoSpacing"/>
                                    <w:jc w:val="center"/>
                                    <w:rPr>
                                      <w:rFonts w:asciiTheme="majorHAnsi" w:eastAsiaTheme="majorEastAsia" w:hAnsiTheme="majorHAnsi" w:cstheme="majorBidi"/>
                                      <w:caps/>
                                      <w:color w:val="4472C4" w:themeColor="accent1"/>
                                      <w:sz w:val="72"/>
                                      <w:szCs w:val="72"/>
                                    </w:rPr>
                                  </w:pPr>
                                  <w:r w:rsidRPr="00D97AD6">
                                    <w:rPr>
                                      <w:rFonts w:asciiTheme="majorHAnsi" w:eastAsiaTheme="majorEastAsia" w:hAnsiTheme="majorHAnsi" w:cstheme="majorBidi"/>
                                      <w:caps/>
                                      <w:color w:val="4472C4" w:themeColor="accent1"/>
                                      <w:sz w:val="72"/>
                                      <w:szCs w:val="72"/>
                                    </w:rPr>
                                    <w:t>Management Report</w:t>
                                  </w:r>
                                </w:p>
                                <w:p w14:paraId="46D1B6F9" w14:textId="357359E3" w:rsidR="00B0355B" w:rsidRPr="003604C5" w:rsidRDefault="00B0355B">
                                  <w:pPr>
                                    <w:pStyle w:val="NoSpacing"/>
                                    <w:jc w:val="center"/>
                                    <w:rPr>
                                      <w:rFonts w:asciiTheme="majorHAnsi" w:eastAsiaTheme="majorEastAsia" w:hAnsiTheme="majorHAnsi" w:cstheme="majorBidi"/>
                                      <w:caps/>
                                      <w:color w:val="4472C4" w:themeColor="accent1"/>
                                      <w:sz w:val="48"/>
                                      <w:szCs w:val="48"/>
                                    </w:rPr>
                                  </w:pPr>
                                  <w:r w:rsidRPr="00D97AD6">
                                    <w:rPr>
                                      <w:rFonts w:asciiTheme="majorHAnsi" w:eastAsiaTheme="majorEastAsia" w:hAnsiTheme="majorHAnsi" w:cstheme="majorBidi"/>
                                      <w:caps/>
                                      <w:color w:val="4472C4" w:themeColor="accent1"/>
                                      <w:sz w:val="36"/>
                                      <w:szCs w:val="36"/>
                                    </w:rPr>
                                    <w:t xml:space="preserve">(problem solving and decision making) </w:t>
                                  </w:r>
                                  <w:r>
                                    <w:rPr>
                                      <w:rFonts w:asciiTheme="majorHAnsi" w:eastAsiaTheme="majorEastAsia" w:hAnsiTheme="majorHAnsi" w:cstheme="majorBidi"/>
                                      <w:caps/>
                                      <w:color w:val="4472C4" w:themeColor="accent1"/>
                                      <w:sz w:val="48"/>
                                      <w:szCs w:val="48"/>
                                    </w:rPr>
                                    <w:t>Bmsk4004_swans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592035" id="Group 193" o:spid="_x0000_s1026" style="position:absolute;margin-left:0;margin-top:0;width:540.55pt;height:718.4pt;z-index:-2516669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E7C6157" w14:textId="4D0A3E99" w:rsidR="00B0355B" w:rsidRDefault="00B0355B" w:rsidP="00776FC4">
                            <w:pPr>
                              <w:pStyle w:val="NoSpacing"/>
                              <w:spacing w:before="120"/>
                              <w:jc w:val="center"/>
                              <w:rPr>
                                <w:color w:val="FFFFFF" w:themeColor="background1"/>
                                <w:sz w:val="72"/>
                                <w:szCs w:val="72"/>
                              </w:rPr>
                            </w:pPr>
                            <w:proofErr w:type="spellStart"/>
                            <w:r>
                              <w:rPr>
                                <w:color w:val="FFFFFF" w:themeColor="background1"/>
                                <w:sz w:val="72"/>
                                <w:szCs w:val="72"/>
                              </w:rPr>
                              <w:t>Khandaker</w:t>
                            </w:r>
                            <w:proofErr w:type="spellEnd"/>
                            <w:r>
                              <w:rPr>
                                <w:color w:val="FFFFFF" w:themeColor="background1"/>
                                <w:sz w:val="72"/>
                                <w:szCs w:val="72"/>
                              </w:rPr>
                              <w:t xml:space="preserve"> Md Abdul Wahid</w:t>
                            </w:r>
                          </w:p>
                          <w:p w14:paraId="6D98D894" w14:textId="06DC5A2F" w:rsidR="00B0355B" w:rsidRPr="00BD3478" w:rsidRDefault="00B0355B" w:rsidP="00776FC4">
                            <w:pPr>
                              <w:pStyle w:val="NoSpacing"/>
                              <w:spacing w:before="120"/>
                              <w:jc w:val="center"/>
                              <w:rPr>
                                <w:color w:val="FFFFFF" w:themeColor="background1"/>
                                <w:sz w:val="52"/>
                                <w:szCs w:val="52"/>
                              </w:rPr>
                            </w:pPr>
                            <w:r>
                              <w:rPr>
                                <w:color w:val="FFFFFF" w:themeColor="background1"/>
                                <w:sz w:val="52"/>
                                <w:szCs w:val="52"/>
                              </w:rPr>
                              <w:t>Number:1704990</w:t>
                            </w:r>
                          </w:p>
                          <w:p w14:paraId="1BB99543" w14:textId="10DB077B" w:rsidR="00B0355B" w:rsidRPr="00E73F2A" w:rsidRDefault="00B0355B" w:rsidP="00776FC4">
                            <w:pPr>
                              <w:pStyle w:val="NoSpacing"/>
                              <w:spacing w:before="120"/>
                              <w:jc w:val="center"/>
                              <w:rPr>
                                <w:color w:val="FFFFFF" w:themeColor="background1"/>
                                <w:sz w:val="40"/>
                                <w:szCs w:val="40"/>
                              </w:rPr>
                            </w:pPr>
                            <w:sdt>
                              <w:sdtPr>
                                <w:rPr>
                                  <w:caps/>
                                  <w:color w:val="FFFFFF" w:themeColor="background1"/>
                                  <w:sz w:val="40"/>
                                  <w:szCs w:val="40"/>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sz w:val="40"/>
                                    <w:szCs w:val="40"/>
                                  </w:rPr>
                                  <w:t>ORGANIZation: University of Wales, trinity saint David(Uwtsd), swansea. Date: 20/04/2018</w:t>
                                </w:r>
                              </w:sdtContent>
                            </w:sdt>
                            <w:r w:rsidRPr="00E73F2A">
                              <w:rPr>
                                <w:color w:val="FFFFFF" w:themeColor="background1"/>
                                <w:sz w:val="40"/>
                                <w:szCs w:val="40"/>
                              </w:rPr>
                              <w:t>  </w:t>
                            </w:r>
                            <w:sdt>
                              <w:sdtPr>
                                <w:rPr>
                                  <w:color w:val="FFFFFF" w:themeColor="background1"/>
                                  <w:sz w:val="40"/>
                                  <w:szCs w:val="40"/>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E73F2A">
                                  <w:rPr>
                                    <w:color w:val="FFFFFF" w:themeColor="background1"/>
                                    <w:sz w:val="40"/>
                                    <w:szCs w:val="40"/>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A58427F" w14:textId="77777777" w:rsidR="00B0355B" w:rsidRPr="00D97AD6" w:rsidRDefault="00B0355B">
                            <w:pPr>
                              <w:pStyle w:val="NoSpacing"/>
                              <w:jc w:val="center"/>
                              <w:rPr>
                                <w:rFonts w:asciiTheme="majorHAnsi" w:eastAsiaTheme="majorEastAsia" w:hAnsiTheme="majorHAnsi" w:cstheme="majorBidi"/>
                                <w:caps/>
                                <w:color w:val="4472C4" w:themeColor="accent1"/>
                                <w:sz w:val="72"/>
                                <w:szCs w:val="72"/>
                              </w:rPr>
                            </w:pPr>
                            <w:r w:rsidRPr="00D97AD6">
                              <w:rPr>
                                <w:rFonts w:asciiTheme="majorHAnsi" w:eastAsiaTheme="majorEastAsia" w:hAnsiTheme="majorHAnsi" w:cstheme="majorBidi"/>
                                <w:caps/>
                                <w:color w:val="4472C4" w:themeColor="accent1"/>
                                <w:sz w:val="72"/>
                                <w:szCs w:val="72"/>
                              </w:rPr>
                              <w:t>Management Report</w:t>
                            </w:r>
                          </w:p>
                          <w:p w14:paraId="46D1B6F9" w14:textId="357359E3" w:rsidR="00B0355B" w:rsidRPr="003604C5" w:rsidRDefault="00B0355B">
                            <w:pPr>
                              <w:pStyle w:val="NoSpacing"/>
                              <w:jc w:val="center"/>
                              <w:rPr>
                                <w:rFonts w:asciiTheme="majorHAnsi" w:eastAsiaTheme="majorEastAsia" w:hAnsiTheme="majorHAnsi" w:cstheme="majorBidi"/>
                                <w:caps/>
                                <w:color w:val="4472C4" w:themeColor="accent1"/>
                                <w:sz w:val="48"/>
                                <w:szCs w:val="48"/>
                              </w:rPr>
                            </w:pPr>
                            <w:r w:rsidRPr="00D97AD6">
                              <w:rPr>
                                <w:rFonts w:asciiTheme="majorHAnsi" w:eastAsiaTheme="majorEastAsia" w:hAnsiTheme="majorHAnsi" w:cstheme="majorBidi"/>
                                <w:caps/>
                                <w:color w:val="4472C4" w:themeColor="accent1"/>
                                <w:sz w:val="36"/>
                                <w:szCs w:val="36"/>
                              </w:rPr>
                              <w:t xml:space="preserve">(problem solving and decision making) </w:t>
                            </w:r>
                            <w:r>
                              <w:rPr>
                                <w:rFonts w:asciiTheme="majorHAnsi" w:eastAsiaTheme="majorEastAsia" w:hAnsiTheme="majorHAnsi" w:cstheme="majorBidi"/>
                                <w:caps/>
                                <w:color w:val="4472C4" w:themeColor="accent1"/>
                                <w:sz w:val="48"/>
                                <w:szCs w:val="48"/>
                              </w:rPr>
                              <w:t>Bmsk4004_swans</w:t>
                            </w:r>
                          </w:p>
                        </w:txbxContent>
                      </v:textbox>
                    </v:shape>
                    <w10:wrap anchorx="page" anchory="page"/>
                  </v:group>
                </w:pict>
              </mc:Fallback>
            </mc:AlternateContent>
          </w:r>
        </w:p>
        <w:p w14:paraId="1360DCB6" w14:textId="77777777" w:rsidR="00316F13" w:rsidRDefault="00316F13" w:rsidP="00316F13">
          <w:pPr>
            <w:rPr>
              <w:color w:val="000000" w:themeColor="text1"/>
            </w:rPr>
          </w:pPr>
        </w:p>
        <w:p w14:paraId="46D835B7" w14:textId="77777777" w:rsidR="00316F13" w:rsidRDefault="00316F13" w:rsidP="00316F13">
          <w:pPr>
            <w:rPr>
              <w:color w:val="000000" w:themeColor="text1"/>
            </w:rPr>
          </w:pPr>
        </w:p>
        <w:p w14:paraId="3E545733" w14:textId="77777777" w:rsidR="00316F13" w:rsidRDefault="00316F13" w:rsidP="00316F13">
          <w:pPr>
            <w:rPr>
              <w:color w:val="000000" w:themeColor="text1"/>
            </w:rPr>
          </w:pPr>
        </w:p>
        <w:p w14:paraId="1B7FE821" w14:textId="77777777" w:rsidR="00316F13" w:rsidRDefault="00316F13" w:rsidP="00316F13">
          <w:pPr>
            <w:rPr>
              <w:color w:val="000000" w:themeColor="text1"/>
            </w:rPr>
          </w:pPr>
        </w:p>
        <w:p w14:paraId="31554AE1" w14:textId="77777777" w:rsidR="00316F13" w:rsidRDefault="00316F13" w:rsidP="00316F13">
          <w:pPr>
            <w:rPr>
              <w:color w:val="000000" w:themeColor="text1"/>
            </w:rPr>
          </w:pPr>
        </w:p>
        <w:p w14:paraId="4DDC4A0F" w14:textId="77777777" w:rsidR="00316F13" w:rsidRDefault="00316F13" w:rsidP="00316F13">
          <w:pPr>
            <w:rPr>
              <w:color w:val="000000" w:themeColor="text1"/>
            </w:rPr>
          </w:pPr>
        </w:p>
        <w:p w14:paraId="27DC57D1" w14:textId="77777777" w:rsidR="00316F13" w:rsidRDefault="00316F13" w:rsidP="00316F13">
          <w:pPr>
            <w:rPr>
              <w:color w:val="000000" w:themeColor="text1"/>
            </w:rPr>
          </w:pPr>
        </w:p>
        <w:p w14:paraId="653E53A3" w14:textId="77777777" w:rsidR="00316F13" w:rsidRDefault="00316F13" w:rsidP="00316F13">
          <w:pPr>
            <w:rPr>
              <w:color w:val="000000" w:themeColor="text1"/>
            </w:rPr>
          </w:pPr>
        </w:p>
        <w:p w14:paraId="730B6AB2" w14:textId="77777777" w:rsidR="00316F13" w:rsidRDefault="00316F13" w:rsidP="00316F13">
          <w:pPr>
            <w:rPr>
              <w:color w:val="000000" w:themeColor="text1"/>
            </w:rPr>
          </w:pPr>
        </w:p>
        <w:p w14:paraId="33D646B5" w14:textId="77777777" w:rsidR="00316F13" w:rsidRDefault="00316F13" w:rsidP="00316F13">
          <w:pPr>
            <w:rPr>
              <w:color w:val="000000" w:themeColor="text1"/>
            </w:rPr>
          </w:pPr>
        </w:p>
        <w:p w14:paraId="0356C8C1" w14:textId="77777777" w:rsidR="00316F13" w:rsidRDefault="00316F13" w:rsidP="00316F13">
          <w:pPr>
            <w:rPr>
              <w:color w:val="000000" w:themeColor="text1"/>
            </w:rPr>
          </w:pPr>
        </w:p>
        <w:p w14:paraId="0D5FB7C9" w14:textId="77777777" w:rsidR="00316F13" w:rsidRDefault="00316F13" w:rsidP="00316F13">
          <w:pPr>
            <w:rPr>
              <w:color w:val="000000" w:themeColor="text1"/>
            </w:rPr>
          </w:pPr>
        </w:p>
        <w:p w14:paraId="06EE0064" w14:textId="77777777" w:rsidR="00316F13" w:rsidRDefault="00316F13" w:rsidP="00316F13">
          <w:pPr>
            <w:rPr>
              <w:color w:val="000000" w:themeColor="text1"/>
            </w:rPr>
          </w:pPr>
        </w:p>
        <w:p w14:paraId="389C11CA" w14:textId="77777777" w:rsidR="00316F13" w:rsidRDefault="00316F13" w:rsidP="00316F13">
          <w:pPr>
            <w:rPr>
              <w:color w:val="000000" w:themeColor="text1"/>
            </w:rPr>
          </w:pPr>
        </w:p>
        <w:p w14:paraId="3C026646" w14:textId="77777777" w:rsidR="00316F13" w:rsidRDefault="00316F13" w:rsidP="00316F13">
          <w:pPr>
            <w:rPr>
              <w:color w:val="000000" w:themeColor="text1"/>
            </w:rPr>
          </w:pPr>
        </w:p>
        <w:p w14:paraId="66611D19" w14:textId="77777777" w:rsidR="00316F13" w:rsidRDefault="00316F13" w:rsidP="00316F13">
          <w:pPr>
            <w:rPr>
              <w:color w:val="000000" w:themeColor="text1"/>
            </w:rPr>
          </w:pPr>
        </w:p>
        <w:p w14:paraId="22EDF8AE" w14:textId="77777777" w:rsidR="00316F13" w:rsidRDefault="00316F13" w:rsidP="00316F13">
          <w:pPr>
            <w:rPr>
              <w:color w:val="000000" w:themeColor="text1"/>
            </w:rPr>
          </w:pPr>
        </w:p>
        <w:p w14:paraId="5EAD9651" w14:textId="77777777" w:rsidR="00316F13" w:rsidRDefault="00316F13" w:rsidP="00316F13">
          <w:pPr>
            <w:rPr>
              <w:color w:val="000000" w:themeColor="text1"/>
            </w:rPr>
          </w:pPr>
        </w:p>
        <w:p w14:paraId="10433712" w14:textId="77777777" w:rsidR="00316F13" w:rsidRDefault="00316F13" w:rsidP="00316F13">
          <w:pPr>
            <w:rPr>
              <w:color w:val="000000" w:themeColor="text1"/>
            </w:rPr>
          </w:pPr>
        </w:p>
        <w:p w14:paraId="2486FB02" w14:textId="77777777" w:rsidR="00316F13" w:rsidRDefault="00316F13" w:rsidP="00316F13">
          <w:pPr>
            <w:rPr>
              <w:color w:val="000000" w:themeColor="text1"/>
            </w:rPr>
          </w:pPr>
        </w:p>
        <w:p w14:paraId="7AF48312" w14:textId="77777777" w:rsidR="00316F13" w:rsidRDefault="00316F13" w:rsidP="00316F13">
          <w:pPr>
            <w:rPr>
              <w:color w:val="000000" w:themeColor="text1"/>
            </w:rPr>
          </w:pPr>
        </w:p>
        <w:p w14:paraId="102E8D72" w14:textId="77777777" w:rsidR="00316F13" w:rsidRDefault="00316F13" w:rsidP="00316F13">
          <w:pPr>
            <w:rPr>
              <w:color w:val="000000" w:themeColor="text1"/>
            </w:rPr>
          </w:pPr>
        </w:p>
        <w:p w14:paraId="27B229DA" w14:textId="77777777" w:rsidR="00316F13" w:rsidRDefault="00316F13" w:rsidP="00316F13">
          <w:pPr>
            <w:rPr>
              <w:color w:val="000000" w:themeColor="text1"/>
            </w:rPr>
          </w:pPr>
        </w:p>
        <w:p w14:paraId="066E4D98" w14:textId="77777777" w:rsidR="00316F13" w:rsidRDefault="00316F13" w:rsidP="00316F13">
          <w:pPr>
            <w:rPr>
              <w:color w:val="000000" w:themeColor="text1"/>
            </w:rPr>
          </w:pPr>
        </w:p>
        <w:p w14:paraId="26E2A4A2" w14:textId="77777777" w:rsidR="00316F13" w:rsidRDefault="00316F13" w:rsidP="00316F13">
          <w:pPr>
            <w:rPr>
              <w:color w:val="000000" w:themeColor="text1"/>
            </w:rPr>
          </w:pPr>
        </w:p>
        <w:p w14:paraId="3153BD02" w14:textId="77777777" w:rsidR="00316F13" w:rsidRDefault="00316F13" w:rsidP="00316F13">
          <w:pPr>
            <w:rPr>
              <w:color w:val="000000" w:themeColor="text1"/>
            </w:rPr>
          </w:pPr>
        </w:p>
        <w:p w14:paraId="71F5896F" w14:textId="77777777" w:rsidR="00316F13" w:rsidRDefault="00316F13" w:rsidP="00316F13">
          <w:pPr>
            <w:rPr>
              <w:color w:val="000000" w:themeColor="text1"/>
            </w:rPr>
          </w:pPr>
        </w:p>
        <w:p w14:paraId="4E3B21B1" w14:textId="77777777" w:rsidR="00316F13" w:rsidRDefault="00316F13" w:rsidP="00316F13">
          <w:pPr>
            <w:rPr>
              <w:color w:val="000000" w:themeColor="text1"/>
            </w:rPr>
          </w:pPr>
        </w:p>
        <w:p w14:paraId="0347814E" w14:textId="77777777" w:rsidR="00316F13" w:rsidRDefault="00316F13" w:rsidP="00316F13">
          <w:pPr>
            <w:rPr>
              <w:color w:val="000000" w:themeColor="text1"/>
            </w:rPr>
          </w:pPr>
        </w:p>
        <w:p w14:paraId="5F99BDF6" w14:textId="1117D3AB" w:rsidR="00316F13" w:rsidRDefault="00B0355B" w:rsidP="00316F13">
          <w:pPr>
            <w:rPr>
              <w:color w:val="000000" w:themeColor="text1"/>
            </w:rPr>
          </w:pPr>
        </w:p>
      </w:sdtContent>
    </w:sdt>
    <w:p w14:paraId="6F7F4B18" w14:textId="5DB30275" w:rsidR="00AB1CAC" w:rsidRDefault="00907D3C" w:rsidP="00316F13">
      <w:pPr>
        <w:rPr>
          <w:b/>
          <w:bCs/>
          <w:color w:val="000000" w:themeColor="text1"/>
          <w:sz w:val="52"/>
          <w:szCs w:val="52"/>
        </w:rPr>
      </w:pPr>
      <w:r w:rsidRPr="00801411">
        <w:rPr>
          <w:b/>
          <w:bCs/>
          <w:color w:val="000000" w:themeColor="text1"/>
          <w:sz w:val="52"/>
          <w:szCs w:val="52"/>
        </w:rPr>
        <w:lastRenderedPageBreak/>
        <w:t xml:space="preserve">Executive Summary </w:t>
      </w:r>
    </w:p>
    <w:p w14:paraId="0FBCC533" w14:textId="778534B2" w:rsidR="00DD23F9" w:rsidRPr="005A4818" w:rsidRDefault="00F06A61" w:rsidP="005A4818">
      <w:pPr>
        <w:pStyle w:val="NoSpacing"/>
        <w:spacing w:before="120"/>
        <w:jc w:val="both"/>
        <w:rPr>
          <w:color w:val="000000" w:themeColor="text1"/>
          <w:sz w:val="40"/>
          <w:szCs w:val="40"/>
          <w:lang w:bidi="bn-BD"/>
        </w:rPr>
      </w:pPr>
      <w:bookmarkStart w:id="1" w:name="_Hlk511987312"/>
      <w:r w:rsidRPr="005A4818">
        <w:rPr>
          <w:color w:val="000000" w:themeColor="text1"/>
          <w:sz w:val="40"/>
          <w:szCs w:val="40"/>
        </w:rPr>
        <w:t xml:space="preserve">Problem Solving and Decision Making within </w:t>
      </w:r>
      <w:r w:rsidR="00BC0AEF" w:rsidRPr="005A4818">
        <w:rPr>
          <w:color w:val="000000" w:themeColor="text1"/>
          <w:sz w:val="40"/>
          <w:szCs w:val="40"/>
        </w:rPr>
        <w:t xml:space="preserve">NHS a </w:t>
      </w:r>
      <w:r w:rsidRPr="005A4818">
        <w:rPr>
          <w:color w:val="000000" w:themeColor="text1"/>
          <w:sz w:val="40"/>
          <w:szCs w:val="40"/>
        </w:rPr>
        <w:t xml:space="preserve">huge subject where the </w:t>
      </w:r>
      <w:r w:rsidRPr="005A4818">
        <w:rPr>
          <w:rFonts w:asciiTheme="majorHAnsi" w:hAnsiTheme="majorHAnsi" w:cstheme="majorHAnsi"/>
          <w:sz w:val="40"/>
          <w:szCs w:val="40"/>
        </w:rPr>
        <w:t>researcher</w:t>
      </w:r>
      <w:r w:rsidR="00F505F5" w:rsidRPr="005A4818">
        <w:rPr>
          <w:rFonts w:asciiTheme="majorHAnsi" w:hAnsiTheme="majorHAnsi" w:cstheme="majorHAnsi"/>
          <w:sz w:val="40"/>
          <w:szCs w:val="40"/>
        </w:rPr>
        <w:t xml:space="preserve"> tried to find all the </w:t>
      </w:r>
      <w:r w:rsidR="00BC0AEF" w:rsidRPr="005A4818">
        <w:rPr>
          <w:rFonts w:asciiTheme="majorHAnsi" w:hAnsiTheme="majorHAnsi" w:cstheme="majorHAnsi"/>
          <w:sz w:val="40"/>
          <w:szCs w:val="40"/>
        </w:rPr>
        <w:t>source</w:t>
      </w:r>
      <w:bookmarkEnd w:id="1"/>
      <w:r w:rsidR="00BC0AEF" w:rsidRPr="005A4818">
        <w:rPr>
          <w:rFonts w:asciiTheme="majorHAnsi" w:hAnsiTheme="majorHAnsi" w:cstheme="majorHAnsi"/>
          <w:sz w:val="40"/>
          <w:szCs w:val="40"/>
        </w:rPr>
        <w:t>,</w:t>
      </w:r>
      <w:r w:rsidR="00DD23F9" w:rsidRPr="005A4818">
        <w:rPr>
          <w:rFonts w:asciiTheme="majorHAnsi" w:hAnsiTheme="majorHAnsi" w:cstheme="majorHAnsi"/>
          <w:sz w:val="40"/>
          <w:szCs w:val="40"/>
          <w:lang w:bidi="bn-BD"/>
        </w:rPr>
        <w:t xml:space="preserve"> here is funding, privatization, social, environmental, that has drawn full scenario throughout the assignment. Sector ways  </w:t>
      </w:r>
      <w:r w:rsidR="00DD23F9" w:rsidRPr="005A4818">
        <w:rPr>
          <w:color w:val="000000" w:themeColor="text1"/>
          <w:sz w:val="40"/>
          <w:szCs w:val="40"/>
          <w:lang w:bidi="bn-BD"/>
        </w:rPr>
        <w:t xml:space="preserve"> problems has been spotted with PES</w:t>
      </w:r>
      <w:r w:rsidR="00BC0AEF" w:rsidRPr="005A4818">
        <w:rPr>
          <w:color w:val="000000" w:themeColor="text1"/>
          <w:sz w:val="40"/>
          <w:szCs w:val="40"/>
          <w:lang w:bidi="bn-BD"/>
        </w:rPr>
        <w:t>TLE</w:t>
      </w:r>
      <w:r w:rsidR="00DD23F9" w:rsidRPr="005A4818">
        <w:rPr>
          <w:color w:val="000000" w:themeColor="text1"/>
          <w:sz w:val="40"/>
          <w:szCs w:val="40"/>
          <w:lang w:bidi="bn-BD"/>
        </w:rPr>
        <w:t xml:space="preserve">, SWOT and stakeholders </w:t>
      </w:r>
      <w:r w:rsidR="00BC0AEF" w:rsidRPr="005A4818">
        <w:rPr>
          <w:color w:val="000000" w:themeColor="text1"/>
          <w:sz w:val="40"/>
          <w:szCs w:val="40"/>
          <w:lang w:bidi="bn-BD"/>
        </w:rPr>
        <w:t xml:space="preserve">theory, during   analyzing PESTLE has been clearly explained where all the problem is, and how that should be solved. Most of the </w:t>
      </w:r>
      <w:r w:rsidR="00C3047E" w:rsidRPr="005A4818">
        <w:rPr>
          <w:color w:val="000000" w:themeColor="text1"/>
          <w:sz w:val="40"/>
          <w:szCs w:val="40"/>
          <w:lang w:bidi="bn-BD"/>
        </w:rPr>
        <w:t xml:space="preserve">problems are finance related, because that has </w:t>
      </w:r>
      <w:r w:rsidR="00EA349D" w:rsidRPr="005A4818">
        <w:rPr>
          <w:color w:val="000000" w:themeColor="text1"/>
          <w:sz w:val="40"/>
          <w:szCs w:val="40"/>
          <w:lang w:bidi="bn-BD"/>
        </w:rPr>
        <w:t>been created</w:t>
      </w:r>
      <w:r w:rsidR="00C3047E" w:rsidRPr="005A4818">
        <w:rPr>
          <w:color w:val="000000" w:themeColor="text1"/>
          <w:sz w:val="40"/>
          <w:szCs w:val="40"/>
          <w:lang w:bidi="bn-BD"/>
        </w:rPr>
        <w:t xml:space="preserve"> for shortage</w:t>
      </w:r>
      <w:r w:rsidR="00EA349D" w:rsidRPr="005A4818">
        <w:rPr>
          <w:color w:val="000000" w:themeColor="text1"/>
          <w:sz w:val="40"/>
          <w:szCs w:val="40"/>
          <w:lang w:bidi="bn-BD"/>
        </w:rPr>
        <w:t xml:space="preserve"> of funding, due</w:t>
      </w:r>
      <w:r w:rsidR="00C3047E" w:rsidRPr="005A4818">
        <w:rPr>
          <w:color w:val="000000" w:themeColor="text1"/>
          <w:sz w:val="40"/>
          <w:szCs w:val="40"/>
          <w:lang w:bidi="bn-BD"/>
        </w:rPr>
        <w:t xml:space="preserve"> to recession government tried to cut funding and then </w:t>
      </w:r>
      <w:r w:rsidR="00EA349D" w:rsidRPr="005A4818">
        <w:rPr>
          <w:color w:val="000000" w:themeColor="text1"/>
          <w:sz w:val="40"/>
          <w:szCs w:val="40"/>
          <w:lang w:bidi="bn-BD"/>
        </w:rPr>
        <w:t xml:space="preserve">different sectors has made slower, some point Doctors and experts gone to other country for good money, here is government policy problem, </w:t>
      </w:r>
      <w:r w:rsidR="00DD23F9" w:rsidRPr="005A4818">
        <w:rPr>
          <w:color w:val="000000" w:themeColor="text1"/>
          <w:sz w:val="40"/>
          <w:szCs w:val="40"/>
          <w:lang w:bidi="bn-BD"/>
        </w:rPr>
        <w:t xml:space="preserve"> on the other side</w:t>
      </w:r>
      <w:r w:rsidR="00EA349D" w:rsidRPr="005A4818">
        <w:rPr>
          <w:color w:val="000000" w:themeColor="text1"/>
          <w:sz w:val="40"/>
          <w:szCs w:val="40"/>
          <w:lang w:bidi="bn-BD"/>
        </w:rPr>
        <w:t xml:space="preserve"> the rese</w:t>
      </w:r>
      <w:r w:rsidR="00C375EB" w:rsidRPr="005A4818">
        <w:rPr>
          <w:color w:val="000000" w:themeColor="text1"/>
          <w:sz w:val="40"/>
          <w:szCs w:val="40"/>
          <w:lang w:bidi="bn-BD"/>
        </w:rPr>
        <w:t xml:space="preserve">archer used </w:t>
      </w:r>
      <w:r w:rsidR="00DD23F9" w:rsidRPr="005A4818">
        <w:rPr>
          <w:color w:val="000000" w:themeColor="text1"/>
          <w:sz w:val="40"/>
          <w:szCs w:val="40"/>
          <w:lang w:bidi="bn-BD"/>
        </w:rPr>
        <w:t xml:space="preserve"> fishbone </w:t>
      </w:r>
      <w:r w:rsidR="00BC0AEF" w:rsidRPr="005A4818">
        <w:rPr>
          <w:color w:val="000000" w:themeColor="text1"/>
          <w:sz w:val="40"/>
          <w:szCs w:val="40"/>
          <w:lang w:bidi="bn-BD"/>
        </w:rPr>
        <w:t>theory to</w:t>
      </w:r>
      <w:r w:rsidR="00DD23F9" w:rsidRPr="005A4818">
        <w:rPr>
          <w:color w:val="000000" w:themeColor="text1"/>
          <w:sz w:val="40"/>
          <w:szCs w:val="40"/>
          <w:lang w:bidi="bn-BD"/>
        </w:rPr>
        <w:t xml:space="preserve"> making decision, the problem can be overcome, and it can be decided upon the solution. Also, there is a huge effect of Brexit on every sector, it has been emphasis on the report as well. </w:t>
      </w:r>
    </w:p>
    <w:p w14:paraId="37721C0B" w14:textId="00D84527" w:rsidR="00016FFC" w:rsidRPr="005A4818" w:rsidRDefault="00016FFC" w:rsidP="00316F13">
      <w:pPr>
        <w:rPr>
          <w:color w:val="000000" w:themeColor="text1"/>
          <w:sz w:val="40"/>
          <w:szCs w:val="40"/>
        </w:rPr>
      </w:pPr>
    </w:p>
    <w:p w14:paraId="0B48EB7A" w14:textId="77777777" w:rsidR="00316F13" w:rsidRPr="005A4818" w:rsidRDefault="00316F13" w:rsidP="00492F9E">
      <w:pPr>
        <w:pStyle w:val="NoSpacing"/>
        <w:spacing w:before="120"/>
        <w:rPr>
          <w:b/>
          <w:bCs/>
          <w:color w:val="000000" w:themeColor="text1"/>
          <w:sz w:val="40"/>
          <w:szCs w:val="40"/>
          <w:u w:val="single"/>
          <w:lang w:bidi="bn-BD"/>
        </w:rPr>
      </w:pPr>
    </w:p>
    <w:p w14:paraId="16F50432" w14:textId="77777777" w:rsidR="00316F13" w:rsidRPr="005A4818" w:rsidRDefault="00316F13" w:rsidP="00492F9E">
      <w:pPr>
        <w:pStyle w:val="NoSpacing"/>
        <w:spacing w:before="120"/>
        <w:rPr>
          <w:b/>
          <w:bCs/>
          <w:color w:val="000000" w:themeColor="text1"/>
          <w:sz w:val="40"/>
          <w:szCs w:val="40"/>
          <w:u w:val="single"/>
          <w:lang w:bidi="bn-BD"/>
        </w:rPr>
      </w:pPr>
    </w:p>
    <w:p w14:paraId="5942FD29" w14:textId="77777777" w:rsidR="00316F13" w:rsidRPr="005A4818" w:rsidRDefault="00316F13" w:rsidP="00492F9E">
      <w:pPr>
        <w:pStyle w:val="NoSpacing"/>
        <w:spacing w:before="120"/>
        <w:rPr>
          <w:b/>
          <w:bCs/>
          <w:color w:val="000000" w:themeColor="text1"/>
          <w:sz w:val="40"/>
          <w:szCs w:val="40"/>
          <w:u w:val="single"/>
          <w:lang w:bidi="bn-BD"/>
        </w:rPr>
      </w:pPr>
    </w:p>
    <w:p w14:paraId="10FF5F25" w14:textId="77777777" w:rsidR="00316F13" w:rsidRDefault="00316F13" w:rsidP="00492F9E">
      <w:pPr>
        <w:pStyle w:val="NoSpacing"/>
        <w:spacing w:before="120"/>
        <w:rPr>
          <w:b/>
          <w:bCs/>
          <w:color w:val="000000" w:themeColor="text1"/>
          <w:sz w:val="52"/>
          <w:szCs w:val="52"/>
          <w:u w:val="single"/>
          <w:lang w:bidi="bn-BD"/>
        </w:rPr>
      </w:pPr>
    </w:p>
    <w:p w14:paraId="7533CB28" w14:textId="77777777" w:rsidR="00E83716" w:rsidRDefault="00E83716" w:rsidP="00492F9E">
      <w:pPr>
        <w:pStyle w:val="NoSpacing"/>
        <w:spacing w:before="120"/>
        <w:rPr>
          <w:b/>
          <w:bCs/>
          <w:color w:val="000000" w:themeColor="text1"/>
          <w:sz w:val="52"/>
          <w:szCs w:val="52"/>
          <w:u w:val="single"/>
          <w:lang w:bidi="bn-BD"/>
        </w:rPr>
      </w:pPr>
    </w:p>
    <w:p w14:paraId="0170C1BF" w14:textId="6E9C1739" w:rsidR="00AB1CAC" w:rsidRPr="00F46FF7" w:rsidRDefault="00907D3C" w:rsidP="00492F9E">
      <w:pPr>
        <w:pStyle w:val="NoSpacing"/>
        <w:spacing w:before="120"/>
        <w:rPr>
          <w:b/>
          <w:bCs/>
          <w:color w:val="000000" w:themeColor="text1"/>
          <w:sz w:val="52"/>
          <w:szCs w:val="52"/>
          <w:u w:val="single"/>
          <w:lang w:bidi="bn-BD"/>
        </w:rPr>
      </w:pPr>
      <w:r w:rsidRPr="00F46FF7">
        <w:rPr>
          <w:b/>
          <w:bCs/>
          <w:color w:val="000000" w:themeColor="text1"/>
          <w:sz w:val="52"/>
          <w:szCs w:val="52"/>
          <w:u w:val="single"/>
          <w:lang w:bidi="bn-BD"/>
        </w:rPr>
        <w:t>Table of contents</w:t>
      </w:r>
    </w:p>
    <w:p w14:paraId="4EF5BC86" w14:textId="19947CC0" w:rsidR="00316F13" w:rsidRPr="005A4818" w:rsidRDefault="00BC3EC2" w:rsidP="00E83716">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INTRODUCTION</w:t>
      </w:r>
      <w:r w:rsidR="00E83716" w:rsidRPr="005A4818">
        <w:rPr>
          <w:color w:val="000000" w:themeColor="text1"/>
          <w:sz w:val="40"/>
          <w:szCs w:val="40"/>
          <w:lang w:bidi="bn-BD"/>
        </w:rPr>
        <w:t>-----------------------1</w:t>
      </w:r>
    </w:p>
    <w:p w14:paraId="132A1DF1" w14:textId="39E4D423" w:rsidR="00E83716" w:rsidRPr="005A4818" w:rsidRDefault="00BC3EC2" w:rsidP="00E83716">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MAIN BODY OF THE REPORT</w:t>
      </w:r>
      <w:r w:rsidR="00E83716" w:rsidRPr="005A4818">
        <w:rPr>
          <w:color w:val="000000" w:themeColor="text1"/>
          <w:sz w:val="40"/>
          <w:szCs w:val="40"/>
          <w:lang w:bidi="bn-BD"/>
        </w:rPr>
        <w:t>---------2</w:t>
      </w:r>
    </w:p>
    <w:p w14:paraId="440C29EE" w14:textId="24C3ED72" w:rsidR="00E83716" w:rsidRPr="005A4818" w:rsidRDefault="007B5FD4" w:rsidP="007B5FD4">
      <w:pPr>
        <w:pStyle w:val="NoSpacing"/>
        <w:spacing w:before="120"/>
        <w:ind w:left="360"/>
        <w:rPr>
          <w:color w:val="000000" w:themeColor="text1"/>
          <w:sz w:val="40"/>
          <w:szCs w:val="40"/>
          <w:lang w:bidi="bn-BD"/>
        </w:rPr>
      </w:pPr>
      <w:r w:rsidRPr="005A4818">
        <w:rPr>
          <w:color w:val="000000" w:themeColor="text1"/>
          <w:sz w:val="40"/>
          <w:szCs w:val="40"/>
          <w:lang w:bidi="bn-BD"/>
        </w:rPr>
        <w:t xml:space="preserve"> </w:t>
      </w:r>
      <w:r w:rsidR="00E83716" w:rsidRPr="005A4818">
        <w:rPr>
          <w:color w:val="000000" w:themeColor="text1"/>
          <w:sz w:val="40"/>
          <w:szCs w:val="40"/>
          <w:lang w:bidi="bn-BD"/>
        </w:rPr>
        <w:t>2.1PESTLE----------------------------</w:t>
      </w:r>
      <w:r w:rsidRPr="005A4818">
        <w:rPr>
          <w:color w:val="000000" w:themeColor="text1"/>
          <w:sz w:val="40"/>
          <w:szCs w:val="40"/>
          <w:lang w:bidi="bn-BD"/>
        </w:rPr>
        <w:t>----2</w:t>
      </w:r>
    </w:p>
    <w:p w14:paraId="116337DC" w14:textId="05AB5E90"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POLITICAL IMPACT</w:t>
      </w:r>
      <w:r w:rsidR="001248F9" w:rsidRPr="005A4818">
        <w:rPr>
          <w:color w:val="000000" w:themeColor="text1"/>
          <w:sz w:val="40"/>
          <w:szCs w:val="40"/>
          <w:lang w:bidi="bn-BD"/>
        </w:rPr>
        <w:t>------------------- 4</w:t>
      </w:r>
    </w:p>
    <w:p w14:paraId="5E2A94E3" w14:textId="0E9735DA"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ECNOMICAL</w:t>
      </w:r>
      <w:r w:rsidR="001248F9" w:rsidRPr="005A4818">
        <w:rPr>
          <w:color w:val="000000" w:themeColor="text1"/>
          <w:sz w:val="40"/>
          <w:szCs w:val="40"/>
          <w:lang w:bidi="bn-BD"/>
        </w:rPr>
        <w:t xml:space="preserve"> IMPACT ----------------5</w:t>
      </w:r>
    </w:p>
    <w:p w14:paraId="16162360" w14:textId="58D9428D"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SOCIAL IMPACT------------------------7</w:t>
      </w:r>
    </w:p>
    <w:p w14:paraId="1160662C" w14:textId="66380AAF"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TECNOLOGICAL IMPACT------------7</w:t>
      </w:r>
    </w:p>
    <w:p w14:paraId="42B78221" w14:textId="4B2A7A58"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LEGAL IMPACT AND-----------------8</w:t>
      </w:r>
    </w:p>
    <w:p w14:paraId="4FDA2704" w14:textId="020868CF" w:rsidR="001248F9" w:rsidRPr="005A4818" w:rsidRDefault="001248F9" w:rsidP="00E83716">
      <w:pPr>
        <w:pStyle w:val="NoSpacing"/>
        <w:spacing w:before="120"/>
        <w:rPr>
          <w:color w:val="000000" w:themeColor="text1"/>
          <w:sz w:val="40"/>
          <w:szCs w:val="40"/>
          <w:lang w:bidi="bn-BD"/>
        </w:rPr>
      </w:pPr>
      <w:r w:rsidRPr="005A4818">
        <w:rPr>
          <w:color w:val="000000" w:themeColor="text1"/>
          <w:sz w:val="40"/>
          <w:szCs w:val="40"/>
          <w:lang w:bidi="bn-BD"/>
        </w:rPr>
        <w:t xml:space="preserve">      ENVIRONMENTAL IMPACT---------9</w:t>
      </w:r>
    </w:p>
    <w:p w14:paraId="17A99103" w14:textId="26431590"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SWOT ANALYSIS-------------------14</w:t>
      </w:r>
    </w:p>
    <w:p w14:paraId="7CA6CE3E" w14:textId="0F8EB52E"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STEAKEHOLER THEROY-----------15</w:t>
      </w:r>
    </w:p>
    <w:p w14:paraId="70C96DA4" w14:textId="4390EA58" w:rsidR="007B5FD4" w:rsidRPr="005A4818" w:rsidRDefault="007B5FD4" w:rsidP="007B5FD4">
      <w:pPr>
        <w:pStyle w:val="NoSpacing"/>
        <w:numPr>
          <w:ilvl w:val="1"/>
          <w:numId w:val="35"/>
        </w:numPr>
        <w:spacing w:before="120"/>
        <w:rPr>
          <w:color w:val="000000" w:themeColor="text1"/>
          <w:sz w:val="40"/>
          <w:szCs w:val="40"/>
          <w:lang w:bidi="bn-BD"/>
        </w:rPr>
      </w:pPr>
      <w:r w:rsidRPr="005A4818">
        <w:rPr>
          <w:color w:val="000000" w:themeColor="text1"/>
          <w:sz w:val="40"/>
          <w:szCs w:val="40"/>
          <w:lang w:bidi="bn-BD"/>
        </w:rPr>
        <w:t>FISHBONE THEROY-----------------17</w:t>
      </w:r>
    </w:p>
    <w:p w14:paraId="297B013F" w14:textId="147ACAE1"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CONCLUSION-------------------------</w:t>
      </w:r>
    </w:p>
    <w:p w14:paraId="45C5DD40" w14:textId="4C871A09"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RECOMMENDATION-----------------</w:t>
      </w:r>
    </w:p>
    <w:p w14:paraId="75FE9E10" w14:textId="347D4AAF" w:rsidR="007B5FD4" w:rsidRPr="005A4818" w:rsidRDefault="007B5FD4" w:rsidP="007B5FD4">
      <w:pPr>
        <w:pStyle w:val="NoSpacing"/>
        <w:numPr>
          <w:ilvl w:val="0"/>
          <w:numId w:val="35"/>
        </w:numPr>
        <w:spacing w:before="120"/>
        <w:rPr>
          <w:color w:val="000000" w:themeColor="text1"/>
          <w:sz w:val="40"/>
          <w:szCs w:val="40"/>
          <w:lang w:bidi="bn-BD"/>
        </w:rPr>
      </w:pPr>
      <w:r w:rsidRPr="005A4818">
        <w:rPr>
          <w:color w:val="000000" w:themeColor="text1"/>
          <w:sz w:val="40"/>
          <w:szCs w:val="40"/>
          <w:lang w:bidi="bn-BD"/>
        </w:rPr>
        <w:t>REFERENCE-----------------------------</w:t>
      </w:r>
    </w:p>
    <w:p w14:paraId="45A6E71A" w14:textId="003233BE" w:rsidR="007B5FD4" w:rsidRPr="005A4818" w:rsidRDefault="007B5FD4" w:rsidP="00BC3EC2">
      <w:pPr>
        <w:pStyle w:val="NoSpacing"/>
        <w:spacing w:before="120"/>
        <w:ind w:left="360"/>
        <w:rPr>
          <w:color w:val="000000" w:themeColor="text1"/>
          <w:sz w:val="40"/>
          <w:szCs w:val="40"/>
          <w:lang w:bidi="bn-BD"/>
        </w:rPr>
      </w:pPr>
      <w:r w:rsidRPr="005A4818">
        <w:rPr>
          <w:color w:val="000000" w:themeColor="text1"/>
          <w:sz w:val="40"/>
          <w:szCs w:val="40"/>
          <w:lang w:bidi="bn-BD"/>
        </w:rPr>
        <w:t>5</w:t>
      </w:r>
      <w:r w:rsidR="00BC3EC2" w:rsidRPr="005A4818">
        <w:rPr>
          <w:color w:val="000000" w:themeColor="text1"/>
          <w:sz w:val="40"/>
          <w:szCs w:val="40"/>
          <w:lang w:bidi="bn-BD"/>
        </w:rPr>
        <w:t>.1 BIBLIOGRAPHY------------------------</w:t>
      </w:r>
    </w:p>
    <w:p w14:paraId="79FC2AA9" w14:textId="58F6EE56"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w:t>
      </w:r>
    </w:p>
    <w:p w14:paraId="787D8EF8" w14:textId="1258A9AB" w:rsidR="00E83716" w:rsidRPr="005A4818" w:rsidRDefault="00E83716" w:rsidP="00E83716">
      <w:pPr>
        <w:pStyle w:val="NoSpacing"/>
        <w:spacing w:before="120"/>
        <w:rPr>
          <w:color w:val="000000" w:themeColor="text1"/>
          <w:sz w:val="40"/>
          <w:szCs w:val="40"/>
          <w:lang w:bidi="bn-BD"/>
        </w:rPr>
      </w:pPr>
      <w:r w:rsidRPr="005A4818">
        <w:rPr>
          <w:color w:val="000000" w:themeColor="text1"/>
          <w:sz w:val="40"/>
          <w:szCs w:val="40"/>
          <w:lang w:bidi="bn-BD"/>
        </w:rPr>
        <w:t xml:space="preserve">   </w:t>
      </w:r>
    </w:p>
    <w:p w14:paraId="06F72A3D" w14:textId="77777777" w:rsidR="00E83716" w:rsidRPr="005A4818" w:rsidRDefault="00E83716" w:rsidP="00E83716">
      <w:pPr>
        <w:pStyle w:val="NoSpacing"/>
        <w:spacing w:before="120"/>
        <w:rPr>
          <w:color w:val="000000" w:themeColor="text1"/>
          <w:sz w:val="40"/>
          <w:szCs w:val="40"/>
          <w:lang w:bidi="bn-BD"/>
        </w:rPr>
      </w:pPr>
    </w:p>
    <w:p w14:paraId="0B4CADC8" w14:textId="77777777" w:rsidR="00316F13" w:rsidRDefault="00316F13" w:rsidP="00907D3C">
      <w:pPr>
        <w:pStyle w:val="NoSpacing"/>
        <w:spacing w:before="120"/>
        <w:rPr>
          <w:color w:val="000000" w:themeColor="text1"/>
          <w:sz w:val="52"/>
          <w:szCs w:val="52"/>
          <w:lang w:bidi="bn-BD"/>
        </w:rPr>
      </w:pPr>
    </w:p>
    <w:p w14:paraId="5C8300F9" w14:textId="77777777" w:rsidR="00316F13" w:rsidRDefault="00316F13" w:rsidP="00907D3C">
      <w:pPr>
        <w:pStyle w:val="NoSpacing"/>
        <w:spacing w:before="120"/>
        <w:rPr>
          <w:color w:val="000000" w:themeColor="text1"/>
          <w:sz w:val="52"/>
          <w:szCs w:val="52"/>
          <w:lang w:bidi="bn-BD"/>
        </w:rPr>
      </w:pPr>
    </w:p>
    <w:p w14:paraId="4800FBF0" w14:textId="77777777" w:rsidR="00316F13" w:rsidRDefault="00316F13" w:rsidP="00907D3C">
      <w:pPr>
        <w:pStyle w:val="NoSpacing"/>
        <w:spacing w:before="120"/>
        <w:rPr>
          <w:color w:val="000000" w:themeColor="text1"/>
          <w:sz w:val="52"/>
          <w:szCs w:val="52"/>
          <w:lang w:bidi="bn-BD"/>
        </w:rPr>
      </w:pPr>
    </w:p>
    <w:p w14:paraId="410F27C9" w14:textId="77777777" w:rsidR="00316F13" w:rsidRDefault="00316F13" w:rsidP="00907D3C">
      <w:pPr>
        <w:pStyle w:val="NoSpacing"/>
        <w:spacing w:before="120"/>
        <w:rPr>
          <w:color w:val="000000" w:themeColor="text1"/>
          <w:sz w:val="52"/>
          <w:szCs w:val="52"/>
          <w:lang w:bidi="bn-BD"/>
        </w:rPr>
      </w:pPr>
    </w:p>
    <w:p w14:paraId="37EE84BC" w14:textId="77777777" w:rsidR="00316F13" w:rsidRDefault="00316F13" w:rsidP="00907D3C">
      <w:pPr>
        <w:pStyle w:val="NoSpacing"/>
        <w:spacing w:before="120"/>
        <w:rPr>
          <w:color w:val="000000" w:themeColor="text1"/>
          <w:sz w:val="52"/>
          <w:szCs w:val="52"/>
          <w:lang w:bidi="bn-BD"/>
        </w:rPr>
      </w:pPr>
    </w:p>
    <w:p w14:paraId="0A4F8827" w14:textId="77777777" w:rsidR="00316F13" w:rsidRDefault="00316F13" w:rsidP="00907D3C">
      <w:pPr>
        <w:pStyle w:val="NoSpacing"/>
        <w:spacing w:before="120"/>
        <w:rPr>
          <w:color w:val="000000" w:themeColor="text1"/>
          <w:sz w:val="52"/>
          <w:szCs w:val="52"/>
          <w:lang w:bidi="bn-BD"/>
        </w:rPr>
      </w:pPr>
    </w:p>
    <w:p w14:paraId="7B68FB13" w14:textId="77777777" w:rsidR="00316F13" w:rsidRDefault="00316F13" w:rsidP="00907D3C">
      <w:pPr>
        <w:pStyle w:val="NoSpacing"/>
        <w:spacing w:before="120"/>
        <w:rPr>
          <w:color w:val="000000" w:themeColor="text1"/>
          <w:sz w:val="52"/>
          <w:szCs w:val="52"/>
          <w:lang w:bidi="bn-BD"/>
        </w:rPr>
      </w:pPr>
    </w:p>
    <w:p w14:paraId="7288EACC" w14:textId="77777777" w:rsidR="00316F13" w:rsidRDefault="00316F13" w:rsidP="00907D3C">
      <w:pPr>
        <w:pStyle w:val="NoSpacing"/>
        <w:spacing w:before="120"/>
        <w:rPr>
          <w:color w:val="000000" w:themeColor="text1"/>
          <w:sz w:val="52"/>
          <w:szCs w:val="52"/>
          <w:lang w:bidi="bn-BD"/>
        </w:rPr>
      </w:pPr>
    </w:p>
    <w:p w14:paraId="0A78ABC6" w14:textId="77777777" w:rsidR="00316F13" w:rsidRDefault="00316F13" w:rsidP="00907D3C">
      <w:pPr>
        <w:pStyle w:val="NoSpacing"/>
        <w:spacing w:before="120"/>
        <w:rPr>
          <w:color w:val="000000" w:themeColor="text1"/>
          <w:sz w:val="52"/>
          <w:szCs w:val="52"/>
          <w:lang w:bidi="bn-BD"/>
        </w:rPr>
      </w:pPr>
    </w:p>
    <w:p w14:paraId="2A24B019" w14:textId="77777777" w:rsidR="00316F13" w:rsidRDefault="00316F13" w:rsidP="00907D3C">
      <w:pPr>
        <w:pStyle w:val="NoSpacing"/>
        <w:spacing w:before="120"/>
        <w:rPr>
          <w:color w:val="000000" w:themeColor="text1"/>
          <w:sz w:val="52"/>
          <w:szCs w:val="52"/>
          <w:lang w:bidi="bn-BD"/>
        </w:rPr>
      </w:pPr>
    </w:p>
    <w:p w14:paraId="613E11A8" w14:textId="77777777" w:rsidR="00316F13" w:rsidRDefault="00316F13" w:rsidP="00907D3C">
      <w:pPr>
        <w:pStyle w:val="NoSpacing"/>
        <w:spacing w:before="120"/>
        <w:rPr>
          <w:color w:val="000000" w:themeColor="text1"/>
          <w:sz w:val="52"/>
          <w:szCs w:val="52"/>
          <w:lang w:bidi="bn-BD"/>
        </w:rPr>
      </w:pPr>
    </w:p>
    <w:p w14:paraId="7CBCAF0B" w14:textId="77777777" w:rsidR="00316F13" w:rsidRDefault="00316F13" w:rsidP="00907D3C">
      <w:pPr>
        <w:pStyle w:val="NoSpacing"/>
        <w:spacing w:before="120"/>
        <w:rPr>
          <w:color w:val="000000" w:themeColor="text1"/>
          <w:sz w:val="52"/>
          <w:szCs w:val="52"/>
          <w:lang w:bidi="bn-BD"/>
        </w:rPr>
      </w:pPr>
    </w:p>
    <w:p w14:paraId="6BECF97B" w14:textId="77777777" w:rsidR="00316F13" w:rsidRDefault="00316F13" w:rsidP="00907D3C">
      <w:pPr>
        <w:pStyle w:val="NoSpacing"/>
        <w:spacing w:before="120"/>
        <w:rPr>
          <w:color w:val="000000" w:themeColor="text1"/>
          <w:sz w:val="52"/>
          <w:szCs w:val="52"/>
          <w:lang w:bidi="bn-BD"/>
        </w:rPr>
      </w:pPr>
    </w:p>
    <w:p w14:paraId="13A4FD53" w14:textId="77777777" w:rsidR="00316F13" w:rsidRDefault="00316F13" w:rsidP="00907D3C">
      <w:pPr>
        <w:pStyle w:val="NoSpacing"/>
        <w:spacing w:before="120"/>
        <w:rPr>
          <w:color w:val="000000" w:themeColor="text1"/>
          <w:sz w:val="52"/>
          <w:szCs w:val="52"/>
          <w:lang w:bidi="bn-BD"/>
        </w:rPr>
      </w:pPr>
    </w:p>
    <w:p w14:paraId="63E3D462" w14:textId="77777777" w:rsidR="00316F13" w:rsidRDefault="00316F13" w:rsidP="00907D3C">
      <w:pPr>
        <w:pStyle w:val="NoSpacing"/>
        <w:spacing w:before="120"/>
        <w:rPr>
          <w:color w:val="000000" w:themeColor="text1"/>
          <w:sz w:val="52"/>
          <w:szCs w:val="52"/>
          <w:lang w:bidi="bn-BD"/>
        </w:rPr>
      </w:pPr>
    </w:p>
    <w:p w14:paraId="62854608" w14:textId="77777777" w:rsidR="00921DFD" w:rsidRDefault="00921DFD" w:rsidP="00907D3C">
      <w:pPr>
        <w:pStyle w:val="NoSpacing"/>
        <w:spacing w:before="120"/>
        <w:rPr>
          <w:color w:val="000000" w:themeColor="text1"/>
          <w:sz w:val="52"/>
          <w:szCs w:val="52"/>
          <w:lang w:bidi="bn-BD"/>
        </w:rPr>
      </w:pPr>
    </w:p>
    <w:p w14:paraId="6A67322D" w14:textId="2DDC9E30" w:rsidR="00921DFD" w:rsidRDefault="00921DFD" w:rsidP="00907D3C">
      <w:pPr>
        <w:pStyle w:val="NoSpacing"/>
        <w:spacing w:before="120"/>
        <w:rPr>
          <w:color w:val="000000" w:themeColor="text1"/>
          <w:sz w:val="52"/>
          <w:szCs w:val="52"/>
          <w:lang w:bidi="bn-BD"/>
        </w:rPr>
        <w:sectPr w:rsidR="00921DFD" w:rsidSect="00AB1CAC">
          <w:footerReference w:type="default" r:id="rId8"/>
          <w:footerReference w:type="first" r:id="rId9"/>
          <w:pgSz w:w="11906" w:h="16838"/>
          <w:pgMar w:top="1440" w:right="1440" w:bottom="1440" w:left="1440" w:header="708" w:footer="708" w:gutter="0"/>
          <w:pgNumType w:start="0"/>
          <w:cols w:space="708"/>
          <w:titlePg/>
          <w:docGrid w:linePitch="360"/>
        </w:sectPr>
      </w:pPr>
    </w:p>
    <w:p w14:paraId="41227EA6" w14:textId="77777777" w:rsidR="00721F16" w:rsidRDefault="00721F16" w:rsidP="00907D3C">
      <w:pPr>
        <w:pStyle w:val="NoSpacing"/>
        <w:spacing w:before="120"/>
        <w:rPr>
          <w:color w:val="000000" w:themeColor="text1"/>
          <w:sz w:val="52"/>
          <w:szCs w:val="52"/>
          <w:lang w:bidi="bn-BD"/>
        </w:rPr>
        <w:sectPr w:rsidR="00721F16" w:rsidSect="00AB1CAC">
          <w:pgSz w:w="11906" w:h="16838"/>
          <w:pgMar w:top="1440" w:right="1440" w:bottom="1440" w:left="1440" w:header="708" w:footer="708" w:gutter="0"/>
          <w:pgNumType w:start="0"/>
          <w:cols w:space="708"/>
          <w:titlePg/>
          <w:docGrid w:linePitch="360"/>
        </w:sectPr>
      </w:pPr>
    </w:p>
    <w:p w14:paraId="789FEF76" w14:textId="771D7BC7" w:rsidR="00907D3C" w:rsidRPr="00F46FF7" w:rsidRDefault="00907D3C" w:rsidP="00907D3C">
      <w:pPr>
        <w:pStyle w:val="NoSpacing"/>
        <w:spacing w:before="120"/>
        <w:rPr>
          <w:color w:val="000000" w:themeColor="text1"/>
          <w:sz w:val="52"/>
          <w:szCs w:val="52"/>
          <w:lang w:bidi="bn-BD"/>
        </w:rPr>
      </w:pPr>
      <w:r w:rsidRPr="00F46FF7">
        <w:rPr>
          <w:color w:val="000000" w:themeColor="text1"/>
          <w:sz w:val="52"/>
          <w:szCs w:val="52"/>
          <w:lang w:bidi="bn-BD"/>
        </w:rPr>
        <w:lastRenderedPageBreak/>
        <w:t>1. Introduction</w:t>
      </w:r>
    </w:p>
    <w:p w14:paraId="5E5334AB" w14:textId="46622E3C" w:rsidR="00F6028E" w:rsidRDefault="008A289E" w:rsidP="00907D3C">
      <w:pPr>
        <w:pStyle w:val="NoSpacing"/>
        <w:spacing w:before="120"/>
        <w:rPr>
          <w:color w:val="000000" w:themeColor="text1"/>
          <w:sz w:val="40"/>
          <w:szCs w:val="40"/>
          <w:lang w:bidi="bn-BD"/>
        </w:rPr>
      </w:pPr>
      <w:r w:rsidRPr="00F46FF7">
        <w:rPr>
          <w:color w:val="000000" w:themeColor="text1"/>
          <w:sz w:val="40"/>
          <w:szCs w:val="40"/>
          <w:lang w:bidi="bn-BD"/>
        </w:rPr>
        <w:t xml:space="preserve">Problem </w:t>
      </w:r>
      <w:r w:rsidR="00FA285C">
        <w:rPr>
          <w:color w:val="000000" w:themeColor="text1"/>
          <w:sz w:val="40"/>
          <w:szCs w:val="40"/>
          <w:lang w:bidi="bn-BD"/>
        </w:rPr>
        <w:t xml:space="preserve">means </w:t>
      </w:r>
      <w:r w:rsidR="00235768">
        <w:rPr>
          <w:color w:val="000000" w:themeColor="text1"/>
          <w:sz w:val="40"/>
          <w:szCs w:val="40"/>
          <w:lang w:bidi="bn-BD"/>
        </w:rPr>
        <w:t>something in which may be</w:t>
      </w:r>
      <w:r w:rsidR="00FB3502">
        <w:rPr>
          <w:color w:val="000000" w:themeColor="text1"/>
          <w:sz w:val="40"/>
          <w:szCs w:val="40"/>
          <w:lang w:bidi="bn-BD"/>
        </w:rPr>
        <w:t xml:space="preserve"> </w:t>
      </w:r>
      <w:r w:rsidR="00FA285C">
        <w:rPr>
          <w:color w:val="000000" w:themeColor="text1"/>
          <w:sz w:val="40"/>
          <w:szCs w:val="40"/>
          <w:lang w:bidi="bn-BD"/>
        </w:rPr>
        <w:t>dif</w:t>
      </w:r>
      <w:r w:rsidR="00FB3502">
        <w:rPr>
          <w:color w:val="000000" w:themeColor="text1"/>
          <w:sz w:val="40"/>
          <w:szCs w:val="40"/>
          <w:lang w:bidi="bn-BD"/>
        </w:rPr>
        <w:t>fi</w:t>
      </w:r>
      <w:r w:rsidR="00235768">
        <w:rPr>
          <w:color w:val="000000" w:themeColor="text1"/>
          <w:sz w:val="40"/>
          <w:szCs w:val="40"/>
          <w:lang w:bidi="bn-BD"/>
        </w:rPr>
        <w:t>cult</w:t>
      </w:r>
      <w:r w:rsidR="00FB3502">
        <w:rPr>
          <w:color w:val="000000" w:themeColor="text1"/>
          <w:sz w:val="40"/>
          <w:szCs w:val="40"/>
          <w:lang w:bidi="bn-BD"/>
        </w:rPr>
        <w:t xml:space="preserve">, issue, trouble or complication. To </w:t>
      </w:r>
      <w:r w:rsidR="00F55621">
        <w:rPr>
          <w:color w:val="000000" w:themeColor="text1"/>
          <w:sz w:val="40"/>
          <w:szCs w:val="40"/>
          <w:lang w:bidi="bn-BD"/>
        </w:rPr>
        <w:t xml:space="preserve">take </w:t>
      </w:r>
      <w:r w:rsidR="00FB3502">
        <w:rPr>
          <w:color w:val="000000" w:themeColor="text1"/>
          <w:sz w:val="40"/>
          <w:szCs w:val="40"/>
          <w:lang w:bidi="bn-BD"/>
        </w:rPr>
        <w:t>any decision or obtain</w:t>
      </w:r>
      <w:r w:rsidR="00F55621">
        <w:rPr>
          <w:color w:val="000000" w:themeColor="text1"/>
          <w:sz w:val="40"/>
          <w:szCs w:val="40"/>
          <w:lang w:bidi="bn-BD"/>
        </w:rPr>
        <w:t xml:space="preserve"> a goal, but some</w:t>
      </w:r>
      <w:r w:rsidR="00235768">
        <w:rPr>
          <w:color w:val="000000" w:themeColor="text1"/>
          <w:sz w:val="40"/>
          <w:szCs w:val="40"/>
          <w:lang w:bidi="bn-BD"/>
        </w:rPr>
        <w:t xml:space="preserve"> obstacles may</w:t>
      </w:r>
      <w:r w:rsidR="00F55621">
        <w:rPr>
          <w:color w:val="000000" w:themeColor="text1"/>
          <w:sz w:val="40"/>
          <w:szCs w:val="40"/>
          <w:lang w:bidi="bn-BD"/>
        </w:rPr>
        <w:t xml:space="preserve"> arise.</w:t>
      </w:r>
      <w:r w:rsidR="00607EEF">
        <w:rPr>
          <w:color w:val="000000" w:themeColor="text1"/>
          <w:sz w:val="40"/>
          <w:szCs w:val="40"/>
          <w:lang w:bidi="bn-BD"/>
        </w:rPr>
        <w:t xml:space="preserve"> </w:t>
      </w:r>
      <w:r w:rsidR="00235768">
        <w:rPr>
          <w:color w:val="000000" w:themeColor="text1"/>
          <w:sz w:val="40"/>
          <w:szCs w:val="40"/>
          <w:lang w:bidi="bn-BD"/>
        </w:rPr>
        <w:t xml:space="preserve">Something </w:t>
      </w:r>
      <w:r w:rsidR="00607EEF">
        <w:rPr>
          <w:color w:val="000000" w:themeColor="text1"/>
          <w:sz w:val="40"/>
          <w:szCs w:val="40"/>
          <w:lang w:bidi="bn-BD"/>
        </w:rPr>
        <w:t>thing that is difficult to achieve.</w:t>
      </w:r>
      <w:r w:rsidR="00F55621">
        <w:rPr>
          <w:color w:val="000000" w:themeColor="text1"/>
          <w:sz w:val="40"/>
          <w:szCs w:val="40"/>
          <w:lang w:bidi="bn-BD"/>
        </w:rPr>
        <w:t xml:space="preserve"> Problem in every sector in the society, different issues and complication in all ins</w:t>
      </w:r>
      <w:r w:rsidR="00F6028E">
        <w:rPr>
          <w:color w:val="000000" w:themeColor="text1"/>
          <w:sz w:val="40"/>
          <w:szCs w:val="40"/>
          <w:lang w:bidi="bn-BD"/>
        </w:rPr>
        <w:t>titutions, get</w:t>
      </w:r>
      <w:r w:rsidR="00235768">
        <w:rPr>
          <w:color w:val="000000" w:themeColor="text1"/>
          <w:sz w:val="40"/>
          <w:szCs w:val="40"/>
          <w:lang w:bidi="bn-BD"/>
        </w:rPr>
        <w:t>ting</w:t>
      </w:r>
      <w:r w:rsidR="00F6028E">
        <w:rPr>
          <w:color w:val="000000" w:themeColor="text1"/>
          <w:sz w:val="40"/>
          <w:szCs w:val="40"/>
          <w:lang w:bidi="bn-BD"/>
        </w:rPr>
        <w:t xml:space="preserve"> over this situation should </w:t>
      </w:r>
      <w:r w:rsidR="00235768">
        <w:rPr>
          <w:color w:val="000000" w:themeColor="text1"/>
          <w:sz w:val="40"/>
          <w:szCs w:val="40"/>
          <w:lang w:bidi="bn-BD"/>
        </w:rPr>
        <w:t xml:space="preserve">be </w:t>
      </w:r>
      <w:r w:rsidR="00B42EEE">
        <w:rPr>
          <w:color w:val="000000" w:themeColor="text1"/>
          <w:sz w:val="40"/>
          <w:szCs w:val="40"/>
          <w:lang w:bidi="bn-BD"/>
        </w:rPr>
        <w:t>the</w:t>
      </w:r>
      <w:r w:rsidR="00607EEF">
        <w:rPr>
          <w:color w:val="000000" w:themeColor="text1"/>
          <w:sz w:val="40"/>
          <w:szCs w:val="40"/>
          <w:lang w:bidi="bn-BD"/>
        </w:rPr>
        <w:t xml:space="preserve"> </w:t>
      </w:r>
      <w:r w:rsidR="00F6028E">
        <w:rPr>
          <w:color w:val="000000" w:themeColor="text1"/>
          <w:sz w:val="40"/>
          <w:szCs w:val="40"/>
          <w:lang w:bidi="bn-BD"/>
        </w:rPr>
        <w:t xml:space="preserve">aim. </w:t>
      </w:r>
    </w:p>
    <w:p w14:paraId="30B0DB38" w14:textId="53873388" w:rsidR="00FC31C8" w:rsidRDefault="00F6028E" w:rsidP="00907D3C">
      <w:pPr>
        <w:pStyle w:val="NoSpacing"/>
        <w:spacing w:before="120"/>
        <w:rPr>
          <w:color w:val="000000" w:themeColor="text1"/>
          <w:sz w:val="40"/>
          <w:szCs w:val="40"/>
          <w:lang w:bidi="bn-BD"/>
        </w:rPr>
      </w:pPr>
      <w:r>
        <w:rPr>
          <w:color w:val="000000" w:themeColor="text1"/>
          <w:sz w:val="40"/>
          <w:szCs w:val="40"/>
          <w:lang w:bidi="bn-BD"/>
        </w:rPr>
        <w:t xml:space="preserve">A matter or situation regarded as unwelcome or harmful and needing to be dealt </w:t>
      </w:r>
      <w:r w:rsidR="00FC31C8">
        <w:rPr>
          <w:color w:val="000000" w:themeColor="text1"/>
          <w:sz w:val="40"/>
          <w:szCs w:val="40"/>
          <w:lang w:bidi="bn-BD"/>
        </w:rPr>
        <w:t>with and overcome.</w:t>
      </w:r>
      <w:sdt>
        <w:sdtPr>
          <w:rPr>
            <w:color w:val="000000" w:themeColor="text1"/>
            <w:sz w:val="40"/>
            <w:szCs w:val="40"/>
            <w:lang w:bidi="bn-BD"/>
          </w:rPr>
          <w:id w:val="1945034220"/>
          <w:citation/>
        </w:sdtPr>
        <w:sdtContent>
          <w:r w:rsidR="0056707E">
            <w:rPr>
              <w:color w:val="000000" w:themeColor="text1"/>
              <w:sz w:val="40"/>
              <w:szCs w:val="40"/>
              <w:lang w:bidi="bn-BD"/>
            </w:rPr>
            <w:fldChar w:fldCharType="begin"/>
          </w:r>
          <w:r w:rsidR="0056707E">
            <w:rPr>
              <w:color w:val="000000" w:themeColor="text1"/>
              <w:sz w:val="40"/>
              <w:szCs w:val="40"/>
              <w:lang w:val="en-GB" w:bidi="bn-BD"/>
            </w:rPr>
            <w:instrText xml:space="preserve"> CITATION nox \l 2057 </w:instrText>
          </w:r>
          <w:r w:rsidR="0056707E">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sidR="0056707E">
            <w:rPr>
              <w:color w:val="000000" w:themeColor="text1"/>
              <w:sz w:val="40"/>
              <w:szCs w:val="40"/>
              <w:lang w:bidi="bn-BD"/>
            </w:rPr>
            <w:fldChar w:fldCharType="end"/>
          </w:r>
        </w:sdtContent>
      </w:sdt>
    </w:p>
    <w:p w14:paraId="3279155E" w14:textId="5CE6D510" w:rsidR="008A289E" w:rsidRPr="00F46FF7" w:rsidRDefault="00FC31C8" w:rsidP="00907D3C">
      <w:pPr>
        <w:pStyle w:val="NoSpacing"/>
        <w:spacing w:before="120"/>
        <w:rPr>
          <w:color w:val="000000" w:themeColor="text1"/>
          <w:sz w:val="40"/>
          <w:szCs w:val="40"/>
          <w:lang w:bidi="bn-BD"/>
        </w:rPr>
      </w:pPr>
      <w:r>
        <w:rPr>
          <w:color w:val="000000" w:themeColor="text1"/>
          <w:sz w:val="40"/>
          <w:szCs w:val="40"/>
          <w:lang w:bidi="bn-BD"/>
        </w:rPr>
        <w:t xml:space="preserve">According </w:t>
      </w:r>
      <w:r w:rsidR="00235768">
        <w:rPr>
          <w:color w:val="000000" w:themeColor="text1"/>
          <w:sz w:val="40"/>
          <w:szCs w:val="40"/>
          <w:lang w:bidi="bn-BD"/>
        </w:rPr>
        <w:t xml:space="preserve">to </w:t>
      </w:r>
      <w:r>
        <w:rPr>
          <w:color w:val="000000" w:themeColor="text1"/>
          <w:sz w:val="40"/>
          <w:szCs w:val="40"/>
          <w:lang w:bidi="bn-BD"/>
        </w:rPr>
        <w:t>Cambridge English dictionary, problem meaning-A1 a situation, person, or thing that needs attention and needs to be dealt with or solve: financial/health problems.</w:t>
      </w:r>
      <w:sdt>
        <w:sdtPr>
          <w:rPr>
            <w:color w:val="000000" w:themeColor="text1"/>
            <w:sz w:val="40"/>
            <w:szCs w:val="40"/>
            <w:lang w:bidi="bn-BD"/>
          </w:rPr>
          <w:id w:val="-148985410"/>
          <w:citation/>
        </w:sdtPr>
        <w:sdtContent>
          <w:r>
            <w:rPr>
              <w:color w:val="000000" w:themeColor="text1"/>
              <w:sz w:val="40"/>
              <w:szCs w:val="40"/>
              <w:lang w:bidi="bn-BD"/>
            </w:rPr>
            <w:fldChar w:fldCharType="begin"/>
          </w:r>
          <w:r>
            <w:rPr>
              <w:color w:val="000000" w:themeColor="text1"/>
              <w:sz w:val="40"/>
              <w:szCs w:val="40"/>
              <w:lang w:val="en-GB" w:bidi="bn-BD"/>
            </w:rPr>
            <w:instrText xml:space="preserve"> CITATION dic \l 2057 </w:instrText>
          </w:r>
          <w:r>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Pr>
              <w:color w:val="000000" w:themeColor="text1"/>
              <w:sz w:val="40"/>
              <w:szCs w:val="40"/>
              <w:lang w:bidi="bn-BD"/>
            </w:rPr>
            <w:fldChar w:fldCharType="end"/>
          </w:r>
        </w:sdtContent>
      </w:sdt>
      <w:r>
        <w:rPr>
          <w:color w:val="000000" w:themeColor="text1"/>
          <w:sz w:val="40"/>
          <w:szCs w:val="40"/>
          <w:lang w:bidi="bn-BD"/>
        </w:rPr>
        <w:t xml:space="preserve"> </w:t>
      </w:r>
      <w:r w:rsidR="00FB3502">
        <w:rPr>
          <w:color w:val="000000" w:themeColor="text1"/>
          <w:sz w:val="40"/>
          <w:szCs w:val="40"/>
          <w:lang w:bidi="bn-BD"/>
        </w:rPr>
        <w:t xml:space="preserve"> </w:t>
      </w:r>
    </w:p>
    <w:p w14:paraId="1E11F9F2" w14:textId="5E00ECEE" w:rsidR="004E2F0A" w:rsidRDefault="00594AD6" w:rsidP="00907D3C">
      <w:pPr>
        <w:pStyle w:val="NoSpacing"/>
        <w:spacing w:before="120"/>
        <w:rPr>
          <w:color w:val="000000" w:themeColor="text1"/>
          <w:sz w:val="40"/>
          <w:szCs w:val="40"/>
          <w:lang w:bidi="bn-BD"/>
        </w:rPr>
      </w:pPr>
      <w:r w:rsidRPr="00815506">
        <w:rPr>
          <w:color w:val="000000" w:themeColor="text1"/>
          <w:sz w:val="40"/>
          <w:szCs w:val="40"/>
          <w:lang w:bidi="bn-BD"/>
        </w:rPr>
        <w:t xml:space="preserve">A </w:t>
      </w:r>
      <w:r w:rsidR="00815506" w:rsidRPr="00815506">
        <w:rPr>
          <w:color w:val="000000" w:themeColor="text1"/>
          <w:sz w:val="40"/>
          <w:szCs w:val="40"/>
          <w:lang w:bidi="bn-BD"/>
        </w:rPr>
        <w:t xml:space="preserve">perceived gap between the existing </w:t>
      </w:r>
      <w:r w:rsidR="00815506">
        <w:rPr>
          <w:color w:val="000000" w:themeColor="text1"/>
          <w:sz w:val="40"/>
          <w:szCs w:val="40"/>
          <w:lang w:bidi="bn-BD"/>
        </w:rPr>
        <w:t xml:space="preserve">state and a desired state, or a deviation from a norm, standard, or status quo, </w:t>
      </w:r>
    </w:p>
    <w:p w14:paraId="648E4518" w14:textId="471A4135" w:rsidR="00815506" w:rsidRDefault="00815506" w:rsidP="00907D3C">
      <w:pPr>
        <w:pStyle w:val="NoSpacing"/>
        <w:spacing w:before="120"/>
        <w:rPr>
          <w:color w:val="000000" w:themeColor="text1"/>
          <w:sz w:val="40"/>
          <w:szCs w:val="40"/>
          <w:lang w:bidi="bn-BD"/>
        </w:rPr>
      </w:pPr>
      <w:r>
        <w:rPr>
          <w:color w:val="000000" w:themeColor="text1"/>
          <w:sz w:val="40"/>
          <w:szCs w:val="40"/>
          <w:lang w:bidi="bn-BD"/>
        </w:rPr>
        <w:t xml:space="preserve">Although many problems turn out to have several </w:t>
      </w:r>
      <w:r w:rsidR="00D04D15">
        <w:rPr>
          <w:color w:val="000000" w:themeColor="text1"/>
          <w:sz w:val="40"/>
          <w:szCs w:val="40"/>
          <w:lang w:bidi="bn-BD"/>
        </w:rPr>
        <w:t>solutions (</w:t>
      </w:r>
      <w:r>
        <w:rPr>
          <w:color w:val="000000" w:themeColor="text1"/>
          <w:sz w:val="40"/>
          <w:szCs w:val="40"/>
          <w:lang w:bidi="bn-BD"/>
        </w:rPr>
        <w:t xml:space="preserve">the means to close the gap or correct the deviation), </w:t>
      </w:r>
      <w:r w:rsidR="00F613AF">
        <w:rPr>
          <w:color w:val="000000" w:themeColor="text1"/>
          <w:sz w:val="40"/>
          <w:szCs w:val="40"/>
          <w:lang w:bidi="bn-BD"/>
        </w:rPr>
        <w:t>difficulties arise where such means are either not obvious or are not immediately available.</w:t>
      </w:r>
      <w:sdt>
        <w:sdtPr>
          <w:rPr>
            <w:color w:val="000000" w:themeColor="text1"/>
            <w:sz w:val="40"/>
            <w:szCs w:val="40"/>
            <w:lang w:bidi="bn-BD"/>
          </w:rPr>
          <w:id w:val="-478228921"/>
          <w:citation/>
        </w:sdtPr>
        <w:sdtContent>
          <w:r w:rsidR="00F613AF">
            <w:rPr>
              <w:color w:val="000000" w:themeColor="text1"/>
              <w:sz w:val="40"/>
              <w:szCs w:val="40"/>
              <w:lang w:bidi="bn-BD"/>
            </w:rPr>
            <w:fldChar w:fldCharType="begin"/>
          </w:r>
          <w:r w:rsidR="00F613AF">
            <w:rPr>
              <w:color w:val="000000" w:themeColor="text1"/>
              <w:sz w:val="40"/>
              <w:szCs w:val="40"/>
              <w:lang w:val="en-GB" w:bidi="bn-BD"/>
            </w:rPr>
            <w:instrText xml:space="preserve"> CITATION bus \l 2057 </w:instrText>
          </w:r>
          <w:r w:rsidR="00F613AF">
            <w:rPr>
              <w:color w:val="000000" w:themeColor="text1"/>
              <w:sz w:val="40"/>
              <w:szCs w:val="40"/>
              <w:lang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(Anon., n.d.)</w:t>
          </w:r>
          <w:r w:rsidR="00F613AF">
            <w:rPr>
              <w:color w:val="000000" w:themeColor="text1"/>
              <w:sz w:val="40"/>
              <w:szCs w:val="40"/>
              <w:lang w:bidi="bn-BD"/>
            </w:rPr>
            <w:fldChar w:fldCharType="end"/>
          </w:r>
        </w:sdtContent>
      </w:sdt>
    </w:p>
    <w:p w14:paraId="6BA427A3" w14:textId="22C9E14B" w:rsidR="00235768" w:rsidRPr="00815506" w:rsidRDefault="00433C7C" w:rsidP="00907D3C">
      <w:pPr>
        <w:pStyle w:val="NoSpacing"/>
        <w:spacing w:before="120"/>
        <w:rPr>
          <w:color w:val="000000" w:themeColor="text1"/>
          <w:sz w:val="40"/>
          <w:szCs w:val="40"/>
          <w:lang w:bidi="bn-BD"/>
        </w:rPr>
      </w:pPr>
      <w:r>
        <w:rPr>
          <w:color w:val="000000" w:themeColor="text1"/>
          <w:sz w:val="40"/>
          <w:szCs w:val="40"/>
          <w:lang w:bidi="bn-BD"/>
        </w:rPr>
        <w:t>The</w:t>
      </w:r>
      <w:r w:rsidRPr="008930BF">
        <w:rPr>
          <w:rFonts w:asciiTheme="majorHAnsi" w:hAnsiTheme="majorHAnsi" w:cstheme="majorHAnsi"/>
          <w:sz w:val="40"/>
          <w:szCs w:val="40"/>
          <w:lang w:bidi="bn-BD"/>
        </w:rPr>
        <w:t xml:space="preserve"> researcher would like </w:t>
      </w:r>
      <w:r w:rsidR="005F5C21" w:rsidRPr="008930BF">
        <w:rPr>
          <w:rFonts w:asciiTheme="majorHAnsi" w:hAnsiTheme="majorHAnsi" w:cstheme="majorHAnsi"/>
          <w:sz w:val="40"/>
          <w:szCs w:val="40"/>
          <w:lang w:bidi="bn-BD"/>
        </w:rPr>
        <w:t>t</w:t>
      </w:r>
      <w:r w:rsidR="005F5C21">
        <w:rPr>
          <w:rFonts w:asciiTheme="majorHAnsi" w:hAnsiTheme="majorHAnsi" w:cstheme="majorHAnsi"/>
          <w:sz w:val="40"/>
          <w:szCs w:val="40"/>
          <w:lang w:bidi="bn-BD"/>
        </w:rPr>
        <w:t>o find</w:t>
      </w:r>
      <w:r>
        <w:rPr>
          <w:rFonts w:asciiTheme="majorHAnsi" w:hAnsiTheme="majorHAnsi" w:cstheme="majorHAnsi"/>
          <w:sz w:val="40"/>
          <w:szCs w:val="40"/>
          <w:lang w:bidi="bn-BD"/>
        </w:rPr>
        <w:t xml:space="preserve"> main problem within the NHS</w:t>
      </w:r>
      <w:r w:rsidR="00992893">
        <w:rPr>
          <w:rFonts w:asciiTheme="majorHAnsi" w:hAnsiTheme="majorHAnsi" w:cstheme="majorHAnsi"/>
          <w:sz w:val="40"/>
          <w:szCs w:val="40"/>
          <w:lang w:bidi="bn-BD"/>
        </w:rPr>
        <w:t xml:space="preserve">, here is </w:t>
      </w:r>
      <w:r w:rsidR="00157B91">
        <w:rPr>
          <w:rFonts w:asciiTheme="majorHAnsi" w:hAnsiTheme="majorHAnsi" w:cstheme="majorHAnsi"/>
          <w:sz w:val="40"/>
          <w:szCs w:val="40"/>
          <w:lang w:bidi="bn-BD"/>
        </w:rPr>
        <w:t>funding, privatization, social, environmental,</w:t>
      </w:r>
      <w:r w:rsidR="005F5C21">
        <w:rPr>
          <w:rFonts w:asciiTheme="majorHAnsi" w:hAnsiTheme="majorHAnsi" w:cstheme="majorHAnsi"/>
          <w:sz w:val="40"/>
          <w:szCs w:val="40"/>
          <w:lang w:bidi="bn-BD"/>
        </w:rPr>
        <w:t xml:space="preserve"> that can be draw full scenario </w:t>
      </w:r>
      <w:r w:rsidR="005F5C21">
        <w:rPr>
          <w:rFonts w:asciiTheme="majorHAnsi" w:hAnsiTheme="majorHAnsi" w:cstheme="majorHAnsi"/>
          <w:sz w:val="40"/>
          <w:szCs w:val="40"/>
          <w:lang w:bidi="bn-BD"/>
        </w:rPr>
        <w:lastRenderedPageBreak/>
        <w:t>throughout</w:t>
      </w:r>
      <w:r w:rsidR="00992893">
        <w:rPr>
          <w:rFonts w:asciiTheme="majorHAnsi" w:hAnsiTheme="majorHAnsi" w:cstheme="majorHAnsi"/>
          <w:sz w:val="40"/>
          <w:szCs w:val="40"/>
          <w:lang w:bidi="bn-BD"/>
        </w:rPr>
        <w:t xml:space="preserve"> the</w:t>
      </w:r>
      <w:r w:rsidR="005F5C21">
        <w:rPr>
          <w:rFonts w:asciiTheme="majorHAnsi" w:hAnsiTheme="majorHAnsi" w:cstheme="majorHAnsi"/>
          <w:sz w:val="40"/>
          <w:szCs w:val="40"/>
          <w:lang w:bidi="bn-BD"/>
        </w:rPr>
        <w:t xml:space="preserve"> assignment. </w:t>
      </w:r>
      <w:r w:rsidR="00235768">
        <w:rPr>
          <w:color w:val="000000" w:themeColor="text1"/>
          <w:sz w:val="40"/>
          <w:szCs w:val="40"/>
          <w:lang w:bidi="bn-BD"/>
        </w:rPr>
        <w:t xml:space="preserve">As specified by </w:t>
      </w:r>
      <w:r w:rsidR="00FB2753">
        <w:rPr>
          <w:color w:val="000000" w:themeColor="text1"/>
          <w:sz w:val="40"/>
          <w:szCs w:val="40"/>
          <w:lang w:bidi="bn-BD"/>
        </w:rPr>
        <w:t>the above information, it can be inferred that problems may be spotted with PESTEL, SWOT</w:t>
      </w:r>
      <w:r w:rsidR="00992893">
        <w:rPr>
          <w:color w:val="000000" w:themeColor="text1"/>
          <w:sz w:val="40"/>
          <w:szCs w:val="40"/>
          <w:lang w:bidi="bn-BD"/>
        </w:rPr>
        <w:t xml:space="preserve"> and</w:t>
      </w:r>
      <w:r w:rsidR="00FB2753">
        <w:rPr>
          <w:color w:val="000000" w:themeColor="text1"/>
          <w:sz w:val="40"/>
          <w:szCs w:val="40"/>
          <w:lang w:bidi="bn-BD"/>
        </w:rPr>
        <w:t xml:space="preserve"> </w:t>
      </w:r>
      <w:r w:rsidR="00550612">
        <w:rPr>
          <w:color w:val="000000" w:themeColor="text1"/>
          <w:sz w:val="40"/>
          <w:szCs w:val="40"/>
          <w:lang w:bidi="bn-BD"/>
        </w:rPr>
        <w:t>stakeholders theory</w:t>
      </w:r>
      <w:r w:rsidR="00360F84">
        <w:rPr>
          <w:color w:val="000000" w:themeColor="text1"/>
          <w:sz w:val="40"/>
          <w:szCs w:val="40"/>
          <w:lang w:bidi="bn-BD"/>
        </w:rPr>
        <w:t>,</w:t>
      </w:r>
      <w:r w:rsidR="00C8096A">
        <w:rPr>
          <w:color w:val="000000" w:themeColor="text1"/>
          <w:sz w:val="40"/>
          <w:szCs w:val="40"/>
          <w:lang w:bidi="bn-BD"/>
        </w:rPr>
        <w:t xml:space="preserve"> </w:t>
      </w:r>
      <w:r w:rsidR="00992893">
        <w:rPr>
          <w:color w:val="000000" w:themeColor="text1"/>
          <w:sz w:val="40"/>
          <w:szCs w:val="40"/>
          <w:lang w:bidi="bn-BD"/>
        </w:rPr>
        <w:t>o</w:t>
      </w:r>
      <w:r w:rsidR="007916CC">
        <w:rPr>
          <w:color w:val="000000" w:themeColor="text1"/>
          <w:sz w:val="40"/>
          <w:szCs w:val="40"/>
          <w:lang w:bidi="bn-BD"/>
        </w:rPr>
        <w:t>n the other side</w:t>
      </w:r>
      <w:r w:rsidR="00992893" w:rsidRPr="00992893">
        <w:rPr>
          <w:color w:val="000000" w:themeColor="text1"/>
          <w:sz w:val="40"/>
          <w:szCs w:val="40"/>
          <w:lang w:bidi="bn-BD"/>
        </w:rPr>
        <w:t xml:space="preserve"> </w:t>
      </w:r>
      <w:r w:rsidR="00992893">
        <w:rPr>
          <w:color w:val="000000" w:themeColor="text1"/>
          <w:sz w:val="40"/>
          <w:szCs w:val="40"/>
          <w:lang w:bidi="bn-BD"/>
        </w:rPr>
        <w:t>fishbone theory to</w:t>
      </w:r>
      <w:r w:rsidR="007916CC">
        <w:rPr>
          <w:color w:val="000000" w:themeColor="text1"/>
          <w:sz w:val="40"/>
          <w:szCs w:val="40"/>
          <w:lang w:bidi="bn-BD"/>
        </w:rPr>
        <w:t xml:space="preserve"> making decision, </w:t>
      </w:r>
      <w:r w:rsidR="00360F84">
        <w:rPr>
          <w:color w:val="000000" w:themeColor="text1"/>
          <w:sz w:val="40"/>
          <w:szCs w:val="40"/>
          <w:lang w:bidi="bn-BD"/>
        </w:rPr>
        <w:t xml:space="preserve">the problem can be overcome, </w:t>
      </w:r>
      <w:r w:rsidR="00CA7FB2">
        <w:rPr>
          <w:color w:val="000000" w:themeColor="text1"/>
          <w:sz w:val="40"/>
          <w:szCs w:val="40"/>
          <w:lang w:bidi="bn-BD"/>
        </w:rPr>
        <w:t>and it can be decided upon the solution.</w:t>
      </w:r>
      <w:r w:rsidR="005814DE">
        <w:rPr>
          <w:color w:val="000000" w:themeColor="text1"/>
          <w:sz w:val="40"/>
          <w:szCs w:val="40"/>
          <w:lang w:bidi="bn-BD"/>
        </w:rPr>
        <w:t xml:space="preserve"> </w:t>
      </w:r>
      <w:r w:rsidR="007916CC">
        <w:rPr>
          <w:color w:val="000000" w:themeColor="text1"/>
          <w:sz w:val="40"/>
          <w:szCs w:val="40"/>
          <w:lang w:bidi="bn-BD"/>
        </w:rPr>
        <w:t>Also,</w:t>
      </w:r>
      <w:r w:rsidR="005814DE">
        <w:rPr>
          <w:color w:val="000000" w:themeColor="text1"/>
          <w:sz w:val="40"/>
          <w:szCs w:val="40"/>
          <w:lang w:bidi="bn-BD"/>
        </w:rPr>
        <w:t xml:space="preserve"> there is a huge effect</w:t>
      </w:r>
      <w:r w:rsidR="00342F30">
        <w:rPr>
          <w:color w:val="000000" w:themeColor="text1"/>
          <w:sz w:val="40"/>
          <w:szCs w:val="40"/>
          <w:lang w:bidi="bn-BD"/>
        </w:rPr>
        <w:t xml:space="preserve"> of Brexit</w:t>
      </w:r>
      <w:r w:rsidR="005814DE">
        <w:rPr>
          <w:color w:val="000000" w:themeColor="text1"/>
          <w:sz w:val="40"/>
          <w:szCs w:val="40"/>
          <w:lang w:bidi="bn-BD"/>
        </w:rPr>
        <w:t xml:space="preserve"> on every </w:t>
      </w:r>
      <w:r w:rsidR="007916CC">
        <w:rPr>
          <w:color w:val="000000" w:themeColor="text1"/>
          <w:sz w:val="40"/>
          <w:szCs w:val="40"/>
          <w:lang w:bidi="bn-BD"/>
        </w:rPr>
        <w:t>sector, it</w:t>
      </w:r>
      <w:r w:rsidR="00342F30">
        <w:rPr>
          <w:color w:val="000000" w:themeColor="text1"/>
          <w:sz w:val="40"/>
          <w:szCs w:val="40"/>
          <w:lang w:bidi="bn-BD"/>
        </w:rPr>
        <w:t xml:space="preserve"> has been emphasis on the report as </w:t>
      </w:r>
      <w:r w:rsidR="007916CC">
        <w:rPr>
          <w:color w:val="000000" w:themeColor="text1"/>
          <w:sz w:val="40"/>
          <w:szCs w:val="40"/>
          <w:lang w:bidi="bn-BD"/>
        </w:rPr>
        <w:t>well</w:t>
      </w:r>
      <w:r w:rsidR="00342F30">
        <w:rPr>
          <w:color w:val="000000" w:themeColor="text1"/>
          <w:sz w:val="40"/>
          <w:szCs w:val="40"/>
          <w:lang w:bidi="bn-BD"/>
        </w:rPr>
        <w:t>.</w:t>
      </w:r>
      <w:r w:rsidR="007916CC">
        <w:rPr>
          <w:color w:val="000000" w:themeColor="text1"/>
          <w:sz w:val="40"/>
          <w:szCs w:val="40"/>
          <w:lang w:bidi="bn-BD"/>
        </w:rPr>
        <w:t xml:space="preserve"> </w:t>
      </w:r>
      <w:bookmarkStart w:id="2" w:name="_Hlk511731851"/>
    </w:p>
    <w:bookmarkEnd w:id="2"/>
    <w:p w14:paraId="75AC2713" w14:textId="0704778B" w:rsidR="00907D3C" w:rsidRDefault="00907D3C" w:rsidP="00E25C71">
      <w:pPr>
        <w:pStyle w:val="NoSpacing"/>
        <w:spacing w:before="120"/>
        <w:jc w:val="center"/>
        <w:rPr>
          <w:color w:val="000000" w:themeColor="text1"/>
          <w:sz w:val="52"/>
          <w:szCs w:val="52"/>
          <w:lang w:bidi="bn-BD"/>
        </w:rPr>
      </w:pPr>
      <w:r w:rsidRPr="00F46FF7">
        <w:rPr>
          <w:color w:val="000000" w:themeColor="text1"/>
          <w:sz w:val="52"/>
          <w:szCs w:val="52"/>
          <w:lang w:bidi="bn-BD"/>
        </w:rPr>
        <w:t>2.</w:t>
      </w:r>
      <w:r w:rsidR="00492F9E" w:rsidRPr="00F46FF7">
        <w:rPr>
          <w:color w:val="000000" w:themeColor="text1"/>
          <w:sz w:val="52"/>
          <w:szCs w:val="52"/>
          <w:lang w:bidi="bn-BD"/>
        </w:rPr>
        <w:t>Main Body</w:t>
      </w:r>
    </w:p>
    <w:p w14:paraId="33D23B1D" w14:textId="4CB2EB94" w:rsidR="00E25C71" w:rsidRPr="00E25C71" w:rsidRDefault="00E25C71" w:rsidP="00E25C71">
      <w:pPr>
        <w:pStyle w:val="NoSpacing"/>
        <w:spacing w:before="120"/>
        <w:jc w:val="center"/>
        <w:rPr>
          <w:b/>
          <w:bCs/>
          <w:color w:val="000000" w:themeColor="text1"/>
          <w:sz w:val="52"/>
          <w:szCs w:val="52"/>
          <w:u w:val="single"/>
          <w:lang w:bidi="bn-BD"/>
        </w:rPr>
      </w:pPr>
      <w:r>
        <w:rPr>
          <w:color w:val="000000" w:themeColor="text1"/>
          <w:sz w:val="52"/>
          <w:szCs w:val="52"/>
          <w:lang w:bidi="bn-BD"/>
        </w:rPr>
        <w:t xml:space="preserve">2.1 </w:t>
      </w:r>
      <w:r w:rsidRPr="00E25C71">
        <w:rPr>
          <w:b/>
          <w:bCs/>
          <w:color w:val="000000" w:themeColor="text1"/>
          <w:sz w:val="52"/>
          <w:szCs w:val="52"/>
          <w:u w:val="single"/>
          <w:lang w:bidi="bn-BD"/>
        </w:rPr>
        <w:t>PESTLE</w:t>
      </w:r>
    </w:p>
    <w:p w14:paraId="35736F6F" w14:textId="10A2998A" w:rsidR="00B439F9" w:rsidRPr="00F46FF7" w:rsidRDefault="00B439F9" w:rsidP="00907D3C">
      <w:pPr>
        <w:pStyle w:val="NoSpacing"/>
        <w:spacing w:before="120"/>
        <w:rPr>
          <w:color w:val="000000" w:themeColor="text1"/>
          <w:sz w:val="40"/>
          <w:szCs w:val="40"/>
          <w:lang w:bidi="bn-BD"/>
        </w:rPr>
      </w:pPr>
      <w:r w:rsidRPr="00F46FF7">
        <w:rPr>
          <w:color w:val="000000" w:themeColor="text1"/>
          <w:sz w:val="40"/>
          <w:szCs w:val="40"/>
          <w:lang w:bidi="bn-BD"/>
        </w:rPr>
        <w:t>PEST</w:t>
      </w:r>
      <w:r w:rsidR="00804B2C">
        <w:rPr>
          <w:color w:val="000000" w:themeColor="text1"/>
          <w:sz w:val="40"/>
          <w:szCs w:val="40"/>
          <w:lang w:bidi="bn-BD"/>
        </w:rPr>
        <w:t>LE</w:t>
      </w:r>
      <w:r w:rsidRPr="00F46FF7">
        <w:rPr>
          <w:color w:val="000000" w:themeColor="text1"/>
          <w:sz w:val="40"/>
          <w:szCs w:val="40"/>
          <w:lang w:bidi="bn-BD"/>
        </w:rPr>
        <w:t xml:space="preserve"> </w:t>
      </w:r>
      <w:r w:rsidR="00F67D68" w:rsidRPr="00F46FF7">
        <w:rPr>
          <w:color w:val="000000" w:themeColor="text1"/>
          <w:sz w:val="40"/>
          <w:szCs w:val="40"/>
          <w:lang w:bidi="bn-BD"/>
        </w:rPr>
        <w:t>-</w:t>
      </w:r>
      <w:r w:rsidR="007F3922" w:rsidRPr="00F46FF7">
        <w:rPr>
          <w:color w:val="000000" w:themeColor="text1"/>
          <w:sz w:val="40"/>
          <w:szCs w:val="40"/>
          <w:lang w:bidi="bn-BD"/>
        </w:rPr>
        <w:t>the</w:t>
      </w:r>
      <w:r w:rsidRPr="00F46FF7">
        <w:rPr>
          <w:color w:val="000000" w:themeColor="text1"/>
          <w:sz w:val="40"/>
          <w:szCs w:val="40"/>
          <w:lang w:bidi="bn-BD"/>
        </w:rPr>
        <w:t xml:space="preserve"> acronym </w:t>
      </w:r>
      <w:r w:rsidR="007F3922" w:rsidRPr="00F46FF7">
        <w:rPr>
          <w:color w:val="000000" w:themeColor="text1"/>
          <w:sz w:val="40"/>
          <w:szCs w:val="40"/>
          <w:lang w:bidi="bn-BD"/>
        </w:rPr>
        <w:t>PEST</w:t>
      </w:r>
      <w:r w:rsidR="00804B2C">
        <w:rPr>
          <w:color w:val="000000" w:themeColor="text1"/>
          <w:sz w:val="40"/>
          <w:szCs w:val="40"/>
          <w:lang w:bidi="bn-BD"/>
        </w:rPr>
        <w:t>LE</w:t>
      </w:r>
      <w:r w:rsidR="007F3922" w:rsidRPr="00F46FF7">
        <w:rPr>
          <w:color w:val="000000" w:themeColor="text1"/>
          <w:sz w:val="40"/>
          <w:szCs w:val="40"/>
          <w:lang w:bidi="bn-BD"/>
        </w:rPr>
        <w:t xml:space="preserve"> stands of Political, Economic, Social, Technological, Environmental, </w:t>
      </w:r>
      <w:r w:rsidR="00C22164">
        <w:rPr>
          <w:color w:val="000000" w:themeColor="text1"/>
          <w:sz w:val="40"/>
          <w:szCs w:val="40"/>
          <w:lang w:bidi="bn-BD"/>
        </w:rPr>
        <w:t xml:space="preserve">and </w:t>
      </w:r>
      <w:r w:rsidR="007F3922" w:rsidRPr="00F46FF7">
        <w:rPr>
          <w:color w:val="000000" w:themeColor="text1"/>
          <w:sz w:val="40"/>
          <w:szCs w:val="40"/>
          <w:lang w:bidi="bn-BD"/>
        </w:rPr>
        <w:t>Legal level.</w:t>
      </w:r>
    </w:p>
    <w:p w14:paraId="706C4E6C" w14:textId="6AB4AD94" w:rsidR="002336F6" w:rsidRPr="00F46FF7" w:rsidRDefault="00F67D68" w:rsidP="00907D3C">
      <w:pPr>
        <w:pStyle w:val="NoSpacing"/>
        <w:spacing w:before="120"/>
        <w:rPr>
          <w:color w:val="000000" w:themeColor="text1"/>
          <w:sz w:val="40"/>
          <w:szCs w:val="40"/>
          <w:lang w:bidi="bn-BD"/>
        </w:rPr>
      </w:pPr>
      <w:r w:rsidRPr="00F46FF7">
        <w:rPr>
          <w:color w:val="000000" w:themeColor="text1"/>
          <w:sz w:val="40"/>
          <w:szCs w:val="40"/>
          <w:lang w:bidi="bn-BD"/>
        </w:rPr>
        <w:t xml:space="preserve">PEST – The mnemonic PEST has been used </w:t>
      </w:r>
      <w:r w:rsidR="00235768">
        <w:rPr>
          <w:color w:val="000000" w:themeColor="text1"/>
          <w:sz w:val="40"/>
          <w:szCs w:val="40"/>
          <w:lang w:bidi="bn-BD"/>
        </w:rPr>
        <w:t>quite often</w:t>
      </w:r>
      <w:r w:rsidRPr="00F46FF7">
        <w:rPr>
          <w:color w:val="000000" w:themeColor="text1"/>
          <w:sz w:val="40"/>
          <w:szCs w:val="40"/>
          <w:lang w:bidi="bn-BD"/>
        </w:rPr>
        <w:t xml:space="preserve"> for the past 20yrs. The earliest known reference to tools and technologies for ‘scanning the business environment’ is by Francis J Aguilar who discusses ETPS</w:t>
      </w:r>
      <w:r w:rsidR="00C81A47" w:rsidRPr="00F46FF7">
        <w:rPr>
          <w:color w:val="000000" w:themeColor="text1"/>
          <w:sz w:val="40"/>
          <w:szCs w:val="40"/>
          <w:lang w:bidi="bn-BD"/>
        </w:rPr>
        <w:t>- a mnemonic for the 4 sectors of his taxonomy of the environment- Economic, technical, political and social.</w:t>
      </w:r>
      <w:r w:rsidR="002336F6" w:rsidRPr="00F46FF7">
        <w:rPr>
          <w:color w:val="000000" w:themeColor="text1"/>
          <w:sz w:val="40"/>
          <w:szCs w:val="40"/>
          <w:lang w:bidi="bn-BD"/>
        </w:rPr>
        <w:t xml:space="preserve"> Over the years this has become known as PEST with the additional letters are: Ecological factors, legislative requirements and industry analysis. (Aguilar 1967).</w:t>
      </w:r>
    </w:p>
    <w:p w14:paraId="2F75B3BC" w14:textId="6C5C6F25" w:rsidR="00F67D68"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Political factors – </w:t>
      </w:r>
      <w:r w:rsidRPr="00F46FF7">
        <w:rPr>
          <w:color w:val="000000" w:themeColor="text1"/>
          <w:sz w:val="40"/>
          <w:szCs w:val="40"/>
          <w:lang w:bidi="bn-BD"/>
        </w:rPr>
        <w:t xml:space="preserve">Both big and small ‘p’, political forces and influences that may affect the performances of, or the option to open to the organization. </w:t>
      </w:r>
    </w:p>
    <w:p w14:paraId="3120C000" w14:textId="77777777" w:rsidR="00272757" w:rsidRPr="00F46FF7" w:rsidRDefault="00272757" w:rsidP="00907D3C">
      <w:pPr>
        <w:pStyle w:val="NoSpacing"/>
        <w:spacing w:before="120"/>
        <w:rPr>
          <w:color w:val="000000" w:themeColor="text1"/>
          <w:sz w:val="40"/>
          <w:szCs w:val="40"/>
          <w:lang w:bidi="bn-BD"/>
        </w:rPr>
      </w:pPr>
    </w:p>
    <w:p w14:paraId="371FF584" w14:textId="43838F64" w:rsidR="002336F6" w:rsidRPr="00F46FF7"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Economic Influences-</w:t>
      </w:r>
      <w:r w:rsidRPr="00F46FF7">
        <w:rPr>
          <w:color w:val="000000" w:themeColor="text1"/>
          <w:sz w:val="40"/>
          <w:szCs w:val="40"/>
          <w:lang w:bidi="bn-BD"/>
        </w:rPr>
        <w:t xml:space="preserve"> The nature of the competition faces by the organization or its services, and financial resources available within the economy.</w:t>
      </w:r>
    </w:p>
    <w:p w14:paraId="0E7FA431" w14:textId="219036BB" w:rsidR="00BF04C3" w:rsidRPr="00F46FF7" w:rsidRDefault="002336F6"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Sociological Trends – </w:t>
      </w:r>
      <w:r w:rsidRPr="00F46FF7">
        <w:rPr>
          <w:color w:val="000000" w:themeColor="text1"/>
          <w:sz w:val="40"/>
          <w:szCs w:val="40"/>
          <w:lang w:bidi="bn-BD"/>
        </w:rPr>
        <w:t xml:space="preserve">demographic changes, trends in the </w:t>
      </w:r>
      <w:r w:rsidR="00BF04C3" w:rsidRPr="00F46FF7">
        <w:rPr>
          <w:color w:val="000000" w:themeColor="text1"/>
          <w:sz w:val="40"/>
          <w:szCs w:val="40"/>
          <w:lang w:bidi="bn-BD"/>
        </w:rPr>
        <w:t>way people</w:t>
      </w:r>
      <w:r w:rsidRPr="00F46FF7">
        <w:rPr>
          <w:color w:val="000000" w:themeColor="text1"/>
          <w:sz w:val="40"/>
          <w:szCs w:val="40"/>
          <w:lang w:bidi="bn-BD"/>
        </w:rPr>
        <w:t xml:space="preserve"> live</w:t>
      </w:r>
      <w:r w:rsidR="00BF04C3" w:rsidRPr="00F46FF7">
        <w:rPr>
          <w:color w:val="000000" w:themeColor="text1"/>
          <w:sz w:val="40"/>
          <w:szCs w:val="40"/>
          <w:lang w:bidi="bn-BD"/>
        </w:rPr>
        <w:t>, work and think.</w:t>
      </w:r>
    </w:p>
    <w:p w14:paraId="34906DAA" w14:textId="18357776" w:rsidR="00BF04C3" w:rsidRPr="00F46FF7" w:rsidRDefault="00BF04C3"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Technological Innovations – </w:t>
      </w:r>
      <w:r w:rsidRPr="00F46FF7">
        <w:rPr>
          <w:color w:val="000000" w:themeColor="text1"/>
          <w:sz w:val="40"/>
          <w:szCs w:val="40"/>
          <w:lang w:bidi="bn-BD"/>
        </w:rPr>
        <w:t>New approaches to doing new and old things and tackling new and old problems; these do not necessarily involve technical equipment- they can be novel ways of thinking or of organizing.</w:t>
      </w:r>
    </w:p>
    <w:p w14:paraId="1341E7CE" w14:textId="53E1F6C0" w:rsidR="00BF04C3" w:rsidRPr="00F46FF7" w:rsidRDefault="00BF04C3" w:rsidP="00907D3C">
      <w:pPr>
        <w:pStyle w:val="NoSpacing"/>
        <w:spacing w:before="120"/>
        <w:rPr>
          <w:color w:val="000000" w:themeColor="text1"/>
          <w:sz w:val="40"/>
          <w:szCs w:val="40"/>
          <w:lang w:bidi="bn-BD"/>
        </w:rPr>
      </w:pPr>
      <w:r w:rsidRPr="00F46FF7">
        <w:rPr>
          <w:color w:val="000000" w:themeColor="text1"/>
          <w:sz w:val="40"/>
          <w:szCs w:val="40"/>
          <w:u w:val="single"/>
          <w:lang w:bidi="bn-BD"/>
        </w:rPr>
        <w:t xml:space="preserve">Ecological Factors – </w:t>
      </w:r>
      <w:r w:rsidRPr="00F46FF7">
        <w:rPr>
          <w:color w:val="000000" w:themeColor="text1"/>
          <w:sz w:val="40"/>
          <w:szCs w:val="40"/>
          <w:lang w:bidi="bn-BD"/>
        </w:rPr>
        <w:t>Definition of the wider ecological system of which the organization is a part and consideration of how the organization interacts with it.</w:t>
      </w:r>
    </w:p>
    <w:p w14:paraId="1EC402D6" w14:textId="15021761" w:rsidR="00BF04C3" w:rsidRPr="00F46FF7" w:rsidRDefault="00BF04C3" w:rsidP="00907D3C">
      <w:pPr>
        <w:pStyle w:val="NoSpacing"/>
        <w:spacing w:before="120"/>
        <w:rPr>
          <w:color w:val="000000" w:themeColor="text1"/>
          <w:sz w:val="40"/>
          <w:szCs w:val="40"/>
          <w:lang w:val="en-GB" w:bidi="bn-BD"/>
        </w:rPr>
      </w:pPr>
      <w:r w:rsidRPr="00F46FF7">
        <w:rPr>
          <w:color w:val="000000" w:themeColor="text1"/>
          <w:sz w:val="40"/>
          <w:szCs w:val="40"/>
          <w:u w:val="single"/>
          <w:lang w:val="en-GB" w:bidi="bn-BD"/>
        </w:rPr>
        <w:t xml:space="preserve">Legislative Requirements – </w:t>
      </w:r>
      <w:r w:rsidRPr="00F46FF7">
        <w:rPr>
          <w:color w:val="000000" w:themeColor="text1"/>
          <w:sz w:val="40"/>
          <w:szCs w:val="40"/>
          <w:lang w:val="en-GB" w:bidi="bn-BD"/>
        </w:rPr>
        <w:t>Originally included under political, relevant legislation now requires a heading of its own.</w:t>
      </w:r>
    </w:p>
    <w:p w14:paraId="794C74FD" w14:textId="1C44ABEC" w:rsidR="00BF04C3" w:rsidRPr="00F46FF7" w:rsidRDefault="003169E0" w:rsidP="00907D3C">
      <w:pPr>
        <w:pStyle w:val="NoSpacing"/>
        <w:spacing w:before="120"/>
        <w:rPr>
          <w:color w:val="000000" w:themeColor="text1"/>
          <w:sz w:val="40"/>
          <w:szCs w:val="40"/>
          <w:lang w:val="en-GB" w:bidi="bn-BD"/>
        </w:rPr>
      </w:pPr>
      <w:r w:rsidRPr="00941E7F">
        <w:rPr>
          <w:color w:val="000000" w:themeColor="text1"/>
          <w:sz w:val="40"/>
          <w:szCs w:val="40"/>
          <w:lang w:val="en-GB" w:bidi="bn-BD"/>
        </w:rPr>
        <w:t>Let’s</w:t>
      </w:r>
      <w:r w:rsidR="00BF04C3" w:rsidRPr="00941E7F">
        <w:rPr>
          <w:color w:val="000000" w:themeColor="text1"/>
          <w:sz w:val="40"/>
          <w:szCs w:val="40"/>
          <w:lang w:val="en-GB" w:bidi="bn-BD"/>
        </w:rPr>
        <w:t xml:space="preserve"> go </w:t>
      </w:r>
      <w:r w:rsidRPr="00941E7F">
        <w:rPr>
          <w:color w:val="000000" w:themeColor="text1"/>
          <w:sz w:val="40"/>
          <w:szCs w:val="40"/>
          <w:lang w:val="en-GB" w:bidi="bn-BD"/>
        </w:rPr>
        <w:t>find out the different facts within t</w:t>
      </w:r>
      <w:r w:rsidRPr="00F46FF7">
        <w:rPr>
          <w:color w:val="000000" w:themeColor="text1"/>
          <w:sz w:val="40"/>
          <w:szCs w:val="40"/>
          <w:lang w:val="en-GB" w:bidi="bn-BD"/>
        </w:rPr>
        <w:t>he NHS in terms of service, performance and financial difficulties.</w:t>
      </w:r>
    </w:p>
    <w:p w14:paraId="11A798C8" w14:textId="702F1F4A" w:rsidR="003169E0" w:rsidRPr="00F46FF7" w:rsidRDefault="003169E0" w:rsidP="00907D3C">
      <w:pPr>
        <w:pStyle w:val="NoSpacing"/>
        <w:spacing w:before="120"/>
        <w:rPr>
          <w:color w:val="000000" w:themeColor="text1"/>
          <w:sz w:val="40"/>
          <w:szCs w:val="40"/>
          <w:lang w:val="en-GB" w:bidi="bn-BD"/>
        </w:rPr>
      </w:pPr>
      <w:r w:rsidRPr="00F46FF7">
        <w:rPr>
          <w:color w:val="000000" w:themeColor="text1"/>
          <w:sz w:val="40"/>
          <w:szCs w:val="40"/>
          <w:lang w:val="en-GB" w:bidi="bn-BD"/>
        </w:rPr>
        <w:t xml:space="preserve">The ‘Think Tank’ acknowledged the NHS had done as well as could be expected, given financial climate- </w:t>
      </w:r>
      <w:sdt>
        <w:sdtPr>
          <w:rPr>
            <w:color w:val="000000" w:themeColor="text1"/>
            <w:sz w:val="40"/>
            <w:szCs w:val="40"/>
            <w:lang w:val="en-GB" w:bidi="bn-BD"/>
          </w:rPr>
          <w:id w:val="736523004"/>
          <w:citation/>
        </w:sdtPr>
        <w:sdtContent>
          <w:r w:rsidR="00900B67">
            <w:rPr>
              <w:color w:val="000000" w:themeColor="text1"/>
              <w:sz w:val="40"/>
              <w:szCs w:val="40"/>
              <w:lang w:val="en-GB" w:bidi="bn-BD"/>
            </w:rPr>
            <w:fldChar w:fldCharType="begin"/>
          </w:r>
          <w:r w:rsidR="00900B67">
            <w:rPr>
              <w:color w:val="000000" w:themeColor="text1"/>
              <w:sz w:val="40"/>
              <w:szCs w:val="40"/>
              <w:lang w:val="en-GB" w:bidi="bn-BD"/>
            </w:rPr>
            <w:instrText xml:space="preserve"> CITATION nic18 \l 2057 </w:instrText>
          </w:r>
          <w:r w:rsidR="00900B67">
            <w:rPr>
              <w:color w:val="000000" w:themeColor="text1"/>
              <w:sz w:val="40"/>
              <w:szCs w:val="40"/>
              <w:lang w:val="en-GB" w:bidi="bn-BD"/>
            </w:rPr>
            <w:fldChar w:fldCharType="separate"/>
          </w:r>
          <w:r w:rsidR="00702329" w:rsidRPr="00702329">
            <w:rPr>
              <w:noProof/>
              <w:color w:val="000000" w:themeColor="text1"/>
              <w:sz w:val="40"/>
              <w:szCs w:val="40"/>
              <w:lang w:val="en-GB" w:bidi="bn-BD"/>
            </w:rPr>
            <w:t>(triggle, 2018)</w:t>
          </w:r>
          <w:r w:rsidR="00900B67">
            <w:rPr>
              <w:color w:val="000000" w:themeColor="text1"/>
              <w:sz w:val="40"/>
              <w:szCs w:val="40"/>
              <w:lang w:val="en-GB" w:bidi="bn-BD"/>
            </w:rPr>
            <w:fldChar w:fldCharType="end"/>
          </w:r>
        </w:sdtContent>
      </w:sdt>
    </w:p>
    <w:p w14:paraId="72CA37F7" w14:textId="770989B1" w:rsidR="003169E0" w:rsidRDefault="006918E3" w:rsidP="00907D3C">
      <w:pPr>
        <w:pStyle w:val="NoSpacing"/>
        <w:spacing w:before="120"/>
        <w:rPr>
          <w:color w:val="000000" w:themeColor="text1"/>
          <w:sz w:val="40"/>
          <w:szCs w:val="40"/>
          <w:lang w:val="en-GB" w:bidi="bn-BD"/>
        </w:rPr>
      </w:pPr>
      <w:r w:rsidRPr="00F46FF7">
        <w:rPr>
          <w:color w:val="000000" w:themeColor="text1"/>
          <w:sz w:val="40"/>
          <w:szCs w:val="40"/>
          <w:lang w:val="en-GB" w:bidi="bn-BD"/>
        </w:rPr>
        <w:t xml:space="preserve">Professor John Appleby, chief economist at the </w:t>
      </w:r>
      <w:r w:rsidR="008A289E" w:rsidRPr="00F46FF7">
        <w:rPr>
          <w:color w:val="000000" w:themeColor="text1"/>
          <w:sz w:val="40"/>
          <w:szCs w:val="40"/>
          <w:lang w:val="en-GB" w:bidi="bn-BD"/>
        </w:rPr>
        <w:t>king’s</w:t>
      </w:r>
      <w:r w:rsidRPr="00F46FF7">
        <w:rPr>
          <w:color w:val="000000" w:themeColor="text1"/>
          <w:sz w:val="40"/>
          <w:szCs w:val="40"/>
          <w:lang w:val="en-GB" w:bidi="bn-BD"/>
        </w:rPr>
        <w:t xml:space="preserve"> fund, which specialises in health care policy said:’’ The next government will inherit a health service that has run of money and is operating at the very edge of its limit.</w:t>
      </w:r>
      <w:sdt>
        <w:sdtPr>
          <w:rPr>
            <w:color w:val="000000" w:themeColor="text1"/>
            <w:sz w:val="40"/>
            <w:szCs w:val="40"/>
            <w:lang w:val="en-GB" w:bidi="bn-BD"/>
          </w:rPr>
          <w:id w:val="-20088167"/>
          <w:citation/>
        </w:sdtPr>
        <w:sdtContent>
          <w:r w:rsidR="004A351D">
            <w:rPr>
              <w:color w:val="000000" w:themeColor="text1"/>
              <w:sz w:val="40"/>
              <w:szCs w:val="40"/>
              <w:lang w:val="en-GB" w:bidi="bn-BD"/>
            </w:rPr>
            <w:fldChar w:fldCharType="begin"/>
          </w:r>
          <w:r w:rsidR="004A351D">
            <w:rPr>
              <w:color w:val="000000" w:themeColor="text1"/>
              <w:sz w:val="40"/>
              <w:szCs w:val="40"/>
              <w:lang w:val="en-GB" w:bidi="bn-BD"/>
            </w:rPr>
            <w:instrText xml:space="preserve"> CITATION Nic18 \l 2057 </w:instrText>
          </w:r>
          <w:r w:rsidR="004A351D">
            <w:rPr>
              <w:color w:val="000000" w:themeColor="text1"/>
              <w:sz w:val="40"/>
              <w:szCs w:val="40"/>
              <w:lang w:val="en-GB" w:bidi="bn-BD"/>
            </w:rPr>
            <w:fldChar w:fldCharType="separate"/>
          </w:r>
          <w:r w:rsidR="00702329">
            <w:rPr>
              <w:noProof/>
              <w:color w:val="000000" w:themeColor="text1"/>
              <w:sz w:val="40"/>
              <w:szCs w:val="40"/>
              <w:lang w:val="en-GB" w:bidi="bn-BD"/>
            </w:rPr>
            <w:t xml:space="preserve"> </w:t>
          </w:r>
          <w:r w:rsidR="00702329" w:rsidRPr="00702329">
            <w:rPr>
              <w:noProof/>
              <w:color w:val="000000" w:themeColor="text1"/>
              <w:sz w:val="40"/>
              <w:szCs w:val="40"/>
              <w:lang w:val="en-GB" w:bidi="bn-BD"/>
            </w:rPr>
            <w:t>(Triggle, 2018)</w:t>
          </w:r>
          <w:r w:rsidR="004A351D">
            <w:rPr>
              <w:color w:val="000000" w:themeColor="text1"/>
              <w:sz w:val="40"/>
              <w:szCs w:val="40"/>
              <w:lang w:val="en-GB" w:bidi="bn-BD"/>
            </w:rPr>
            <w:fldChar w:fldCharType="end"/>
          </w:r>
        </w:sdtContent>
      </w:sdt>
    </w:p>
    <w:p w14:paraId="1FD3FEF8" w14:textId="350403F5" w:rsidR="00177E9A" w:rsidRDefault="00B97EFA" w:rsidP="00907D3C">
      <w:pPr>
        <w:pStyle w:val="NoSpacing"/>
        <w:spacing w:before="120"/>
        <w:rPr>
          <w:color w:val="000000" w:themeColor="text1"/>
          <w:sz w:val="40"/>
          <w:szCs w:val="40"/>
          <w:lang w:val="en-GB" w:bidi="bn-BD"/>
        </w:rPr>
      </w:pPr>
      <w:r>
        <w:rPr>
          <w:color w:val="000000" w:themeColor="text1"/>
          <w:sz w:val="40"/>
          <w:szCs w:val="40"/>
          <w:lang w:val="en-GB" w:bidi="bn-BD"/>
        </w:rPr>
        <w:lastRenderedPageBreak/>
        <w:t>NHS in UK has a severe problem in terms of service like A&amp;E waiting times, ambulance services and lack of staff is causing humanitarian issues and sometimes distressing consequences.</w:t>
      </w:r>
      <w:sdt>
        <w:sdtPr>
          <w:rPr>
            <w:color w:val="000000" w:themeColor="text1"/>
            <w:sz w:val="40"/>
            <w:szCs w:val="40"/>
            <w:lang w:val="en-GB" w:bidi="bn-BD"/>
          </w:rPr>
          <w:id w:val="355005961"/>
          <w:citation/>
        </w:sdtPr>
        <w:sdtContent>
          <w:r w:rsidR="00AE6743">
            <w:rPr>
              <w:color w:val="000000" w:themeColor="text1"/>
              <w:sz w:val="40"/>
              <w:szCs w:val="40"/>
              <w:lang w:val="en-GB" w:bidi="bn-BD"/>
            </w:rPr>
            <w:fldChar w:fldCharType="begin"/>
          </w:r>
          <w:r w:rsidR="00AE6743">
            <w:rPr>
              <w:color w:val="000000" w:themeColor="text1"/>
              <w:sz w:val="40"/>
              <w:szCs w:val="40"/>
              <w:lang w:val="en-GB" w:bidi="bn-BD"/>
            </w:rPr>
            <w:instrText xml:space="preserve"> CITATION LAU16 \l 2057 </w:instrText>
          </w:r>
          <w:r w:rsidR="00AE6743">
            <w:rPr>
              <w:color w:val="000000" w:themeColor="text1"/>
              <w:sz w:val="40"/>
              <w:szCs w:val="40"/>
              <w:lang w:val="en-GB" w:bidi="bn-BD"/>
            </w:rPr>
            <w:fldChar w:fldCharType="separate"/>
          </w:r>
          <w:r w:rsidR="00AE6743">
            <w:rPr>
              <w:noProof/>
              <w:color w:val="000000" w:themeColor="text1"/>
              <w:sz w:val="40"/>
              <w:szCs w:val="40"/>
              <w:lang w:val="en-GB" w:bidi="bn-BD"/>
            </w:rPr>
            <w:t xml:space="preserve"> </w:t>
          </w:r>
          <w:r w:rsidR="00AE6743" w:rsidRPr="00AE6743">
            <w:rPr>
              <w:noProof/>
              <w:color w:val="000000" w:themeColor="text1"/>
              <w:sz w:val="40"/>
              <w:szCs w:val="40"/>
              <w:lang w:val="en-GB" w:bidi="bn-BD"/>
            </w:rPr>
            <w:t>(MULLINS, 2016)</w:t>
          </w:r>
          <w:r w:rsidR="00AE6743">
            <w:rPr>
              <w:color w:val="000000" w:themeColor="text1"/>
              <w:sz w:val="40"/>
              <w:szCs w:val="40"/>
              <w:lang w:val="en-GB" w:bidi="bn-BD"/>
            </w:rPr>
            <w:fldChar w:fldCharType="end"/>
          </w:r>
        </w:sdtContent>
      </w:sdt>
      <w:r>
        <w:rPr>
          <w:color w:val="000000" w:themeColor="text1"/>
          <w:sz w:val="40"/>
          <w:szCs w:val="40"/>
          <w:lang w:val="en-GB" w:bidi="bn-BD"/>
        </w:rPr>
        <w:t xml:space="preserve"> Hospitals totally failed to meet the rising demand for a growing and ageing population.  </w:t>
      </w:r>
      <w:sdt>
        <w:sdtPr>
          <w:rPr>
            <w:color w:val="000000" w:themeColor="text1"/>
            <w:sz w:val="40"/>
            <w:szCs w:val="40"/>
            <w:lang w:val="en-GB" w:bidi="bn-BD"/>
          </w:rPr>
          <w:id w:val="-752587025"/>
          <w:citation/>
        </w:sdtPr>
        <w:sdtContent>
          <w:r w:rsidR="00177E9A">
            <w:rPr>
              <w:color w:val="000000" w:themeColor="text1"/>
              <w:sz w:val="40"/>
              <w:szCs w:val="40"/>
              <w:lang w:val="en-GB" w:bidi="bn-BD"/>
            </w:rPr>
            <w:fldChar w:fldCharType="begin"/>
          </w:r>
          <w:r w:rsidR="00177E9A">
            <w:rPr>
              <w:color w:val="000000" w:themeColor="text1"/>
              <w:sz w:val="40"/>
              <w:szCs w:val="40"/>
              <w:lang w:val="en-GB" w:bidi="bn-BD"/>
            </w:rPr>
            <w:instrText xml:space="preserve"> CITATION Chr17 \l 2057 </w:instrText>
          </w:r>
          <w:r w:rsidR="00177E9A">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177E9A">
            <w:rPr>
              <w:color w:val="000000" w:themeColor="text1"/>
              <w:sz w:val="40"/>
              <w:szCs w:val="40"/>
              <w:lang w:val="en-GB" w:bidi="bn-BD"/>
            </w:rPr>
            <w:fldChar w:fldCharType="end"/>
          </w:r>
        </w:sdtContent>
      </w:sdt>
    </w:p>
    <w:p w14:paraId="7183DE98" w14:textId="624222AB" w:rsidR="00B97EFA" w:rsidRDefault="00B97EFA" w:rsidP="00907D3C">
      <w:pPr>
        <w:pStyle w:val="NoSpacing"/>
        <w:spacing w:before="120"/>
        <w:rPr>
          <w:color w:val="000000" w:themeColor="text1"/>
          <w:sz w:val="40"/>
          <w:szCs w:val="40"/>
          <w:lang w:val="en-GB" w:bidi="bn-BD"/>
        </w:rPr>
      </w:pPr>
      <w:r>
        <w:rPr>
          <w:color w:val="000000" w:themeColor="text1"/>
          <w:sz w:val="40"/>
          <w:szCs w:val="40"/>
          <w:lang w:val="en-GB" w:bidi="bn-BD"/>
        </w:rPr>
        <w:t xml:space="preserve">Now </w:t>
      </w:r>
      <w:r w:rsidR="00FE53F8">
        <w:rPr>
          <w:color w:val="000000" w:themeColor="text1"/>
          <w:sz w:val="40"/>
          <w:szCs w:val="40"/>
          <w:lang w:val="en-GB" w:bidi="bn-BD"/>
        </w:rPr>
        <w:t xml:space="preserve">the researcher </w:t>
      </w:r>
      <w:r>
        <w:rPr>
          <w:color w:val="000000" w:themeColor="text1"/>
          <w:sz w:val="40"/>
          <w:szCs w:val="40"/>
          <w:lang w:val="en-GB" w:bidi="bn-BD"/>
        </w:rPr>
        <w:t xml:space="preserve">’ll try to find out </w:t>
      </w:r>
      <w:r w:rsidR="00056B2B">
        <w:rPr>
          <w:color w:val="000000" w:themeColor="text1"/>
          <w:sz w:val="40"/>
          <w:szCs w:val="40"/>
          <w:lang w:val="en-GB" w:bidi="bn-BD"/>
        </w:rPr>
        <w:t>the cause</w:t>
      </w:r>
      <w:r>
        <w:rPr>
          <w:color w:val="000000" w:themeColor="text1"/>
          <w:sz w:val="40"/>
          <w:szCs w:val="40"/>
          <w:lang w:val="en-GB" w:bidi="bn-BD"/>
        </w:rPr>
        <w:t xml:space="preserve"> </w:t>
      </w:r>
      <w:r w:rsidR="00056B2B">
        <w:rPr>
          <w:color w:val="000000" w:themeColor="text1"/>
          <w:sz w:val="40"/>
          <w:szCs w:val="40"/>
          <w:lang w:val="en-GB" w:bidi="bn-BD"/>
        </w:rPr>
        <w:t>behind this</w:t>
      </w:r>
      <w:r>
        <w:rPr>
          <w:color w:val="000000" w:themeColor="text1"/>
          <w:sz w:val="40"/>
          <w:szCs w:val="40"/>
          <w:lang w:val="en-GB" w:bidi="bn-BD"/>
        </w:rPr>
        <w:t xml:space="preserve"> issue</w:t>
      </w:r>
      <w:r w:rsidR="00177E9A">
        <w:rPr>
          <w:color w:val="000000" w:themeColor="text1"/>
          <w:sz w:val="40"/>
          <w:szCs w:val="40"/>
          <w:lang w:val="en-GB" w:bidi="bn-BD"/>
        </w:rPr>
        <w:t xml:space="preserve"> according to PES</w:t>
      </w:r>
      <w:r w:rsidR="007A7BEE">
        <w:rPr>
          <w:color w:val="000000" w:themeColor="text1"/>
          <w:sz w:val="40"/>
          <w:szCs w:val="40"/>
          <w:lang w:val="en-GB" w:bidi="bn-BD"/>
        </w:rPr>
        <w:t>TEL</w:t>
      </w:r>
      <w:r w:rsidR="00177E9A">
        <w:rPr>
          <w:color w:val="000000" w:themeColor="text1"/>
          <w:sz w:val="40"/>
          <w:szCs w:val="40"/>
          <w:lang w:val="en-GB" w:bidi="bn-BD"/>
        </w:rPr>
        <w:t>.</w:t>
      </w:r>
    </w:p>
    <w:p w14:paraId="0C2C2010" w14:textId="45B6D34A" w:rsidR="00177E9A" w:rsidRDefault="00177E9A"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t>Political</w:t>
      </w:r>
      <w:r>
        <w:rPr>
          <w:color w:val="000000" w:themeColor="text1"/>
          <w:sz w:val="40"/>
          <w:szCs w:val="40"/>
          <w:lang w:val="en-GB" w:bidi="bn-BD"/>
        </w:rPr>
        <w:t xml:space="preserve"> </w:t>
      </w:r>
      <w:r>
        <w:rPr>
          <w:color w:val="000000" w:themeColor="text1"/>
          <w:sz w:val="40"/>
          <w:szCs w:val="40"/>
          <w:u w:val="single"/>
          <w:lang w:val="en-GB" w:bidi="bn-BD"/>
        </w:rPr>
        <w:t>Issues</w:t>
      </w:r>
    </w:p>
    <w:p w14:paraId="11D4861E" w14:textId="2E7AB53B" w:rsidR="00177E9A" w:rsidRDefault="00177E9A" w:rsidP="00907D3C">
      <w:pPr>
        <w:pStyle w:val="NoSpacing"/>
        <w:spacing w:before="120"/>
        <w:rPr>
          <w:color w:val="000000" w:themeColor="text1"/>
          <w:sz w:val="40"/>
          <w:szCs w:val="40"/>
          <w:lang w:val="en-GB" w:bidi="bn-BD"/>
        </w:rPr>
      </w:pPr>
      <w:r>
        <w:rPr>
          <w:color w:val="000000" w:themeColor="text1"/>
          <w:sz w:val="40"/>
          <w:szCs w:val="40"/>
          <w:lang w:val="en-GB" w:bidi="bn-BD"/>
        </w:rPr>
        <w:t xml:space="preserve">NHS is facing a huge obstacle concerning their service because of their political status creating humanitarian issues. In fact, all major political parties </w:t>
      </w:r>
      <w:r w:rsidR="00233D17">
        <w:rPr>
          <w:color w:val="000000" w:themeColor="text1"/>
          <w:sz w:val="40"/>
          <w:szCs w:val="40"/>
          <w:lang w:val="en-GB" w:bidi="bn-BD"/>
        </w:rPr>
        <w:t>in particularly during the time the Labour party were in power</w:t>
      </w:r>
      <w:r w:rsidR="00A57656">
        <w:rPr>
          <w:color w:val="000000" w:themeColor="text1"/>
          <w:sz w:val="40"/>
          <w:szCs w:val="40"/>
          <w:lang w:val="en-GB" w:bidi="bn-BD"/>
        </w:rPr>
        <w:t xml:space="preserve"> a lot of the funds were spent on other things rather like disputes with other nations, than the National Health System.</w:t>
      </w:r>
      <w:r w:rsidR="00233D17">
        <w:rPr>
          <w:color w:val="000000" w:themeColor="text1"/>
          <w:sz w:val="40"/>
          <w:szCs w:val="40"/>
          <w:lang w:val="en-GB" w:bidi="bn-BD"/>
        </w:rPr>
        <w:t xml:space="preserve"> </w:t>
      </w:r>
      <w:r w:rsidR="00A57656">
        <w:rPr>
          <w:color w:val="000000" w:themeColor="text1"/>
          <w:sz w:val="40"/>
          <w:szCs w:val="40"/>
          <w:lang w:val="en-GB" w:bidi="bn-BD"/>
        </w:rPr>
        <w:t>T</w:t>
      </w:r>
      <w:r w:rsidR="00233D17">
        <w:rPr>
          <w:color w:val="000000" w:themeColor="text1"/>
          <w:sz w:val="40"/>
          <w:szCs w:val="40"/>
          <w:lang w:val="en-GB" w:bidi="bn-BD"/>
        </w:rPr>
        <w:t>he conservative party is</w:t>
      </w:r>
      <w:r>
        <w:rPr>
          <w:color w:val="000000" w:themeColor="text1"/>
          <w:sz w:val="40"/>
          <w:szCs w:val="40"/>
          <w:lang w:val="en-GB" w:bidi="bn-BD"/>
        </w:rPr>
        <w:t xml:space="preserve"> failing to provide sufficient funding for health a</w:t>
      </w:r>
      <w:r w:rsidR="008A6EF3">
        <w:rPr>
          <w:color w:val="000000" w:themeColor="text1"/>
          <w:sz w:val="40"/>
          <w:szCs w:val="40"/>
          <w:lang w:val="en-GB" w:bidi="bn-BD"/>
        </w:rPr>
        <w:t>nd</w:t>
      </w:r>
      <w:r>
        <w:rPr>
          <w:color w:val="000000" w:themeColor="text1"/>
          <w:sz w:val="40"/>
          <w:szCs w:val="40"/>
          <w:lang w:val="en-GB" w:bidi="bn-BD"/>
        </w:rPr>
        <w:t xml:space="preserve"> social care with predictable and distressing consequences</w:t>
      </w:r>
      <w:r w:rsidR="008A6EF3">
        <w:rPr>
          <w:color w:val="000000" w:themeColor="text1"/>
          <w:sz w:val="40"/>
          <w:szCs w:val="40"/>
          <w:lang w:val="en-GB" w:bidi="bn-BD"/>
        </w:rPr>
        <w:t xml:space="preserve">. </w:t>
      </w:r>
      <w:r w:rsidR="00EA4963">
        <w:rPr>
          <w:color w:val="000000" w:themeColor="text1"/>
          <w:sz w:val="40"/>
          <w:szCs w:val="40"/>
          <w:lang w:val="en-GB" w:bidi="bn-BD"/>
        </w:rPr>
        <w:t>Politicians are tested as much as the Nati</w:t>
      </w:r>
      <w:r w:rsidR="0068617F">
        <w:rPr>
          <w:color w:val="000000" w:themeColor="text1"/>
          <w:sz w:val="40"/>
          <w:szCs w:val="40"/>
          <w:lang w:val="en-GB" w:bidi="bn-BD"/>
        </w:rPr>
        <w:t xml:space="preserve">onal Health Service, which has worked endlessly to ensure patients are treated rights and service is given to them properly after months of winter planning, the government wants to tackle the NHS problem, however it is difficult to do so. As a result of ill planning, it affected millions of people in the UK, often anxiety, older people with disabilities and patients with acute medical issues are experiencing long </w:t>
      </w:r>
      <w:r w:rsidR="00502F89">
        <w:rPr>
          <w:color w:val="000000" w:themeColor="text1"/>
          <w:sz w:val="40"/>
          <w:szCs w:val="40"/>
          <w:lang w:val="en-GB" w:bidi="bn-BD"/>
        </w:rPr>
        <w:t>waiting times for care</w:t>
      </w:r>
      <w:r w:rsidR="0068617F">
        <w:rPr>
          <w:color w:val="000000" w:themeColor="text1"/>
          <w:sz w:val="40"/>
          <w:szCs w:val="40"/>
          <w:lang w:val="en-GB" w:bidi="bn-BD"/>
        </w:rPr>
        <w:t>.</w:t>
      </w:r>
      <w:r w:rsidR="00502F89">
        <w:rPr>
          <w:color w:val="000000" w:themeColor="text1"/>
          <w:sz w:val="40"/>
          <w:szCs w:val="40"/>
          <w:lang w:val="en-GB" w:bidi="bn-BD"/>
        </w:rPr>
        <w:t xml:space="preserve"> Publicly </w:t>
      </w:r>
      <w:r w:rsidR="00502F89">
        <w:rPr>
          <w:color w:val="000000" w:themeColor="text1"/>
          <w:sz w:val="40"/>
          <w:szCs w:val="40"/>
          <w:lang w:val="en-GB" w:bidi="bn-BD"/>
        </w:rPr>
        <w:lastRenderedPageBreak/>
        <w:t>sources social services are only given to those in dire need and with limited resources. The impacts of the situation concern members of staff with in the Nation Health Service.</w:t>
      </w:r>
      <w:r w:rsidR="0068617F">
        <w:rPr>
          <w:color w:val="000000" w:themeColor="text1"/>
          <w:sz w:val="40"/>
          <w:szCs w:val="40"/>
          <w:lang w:val="en-GB" w:bidi="bn-BD"/>
        </w:rPr>
        <w:t xml:space="preserve"> </w:t>
      </w:r>
      <w:r w:rsidR="008A6EF3">
        <w:rPr>
          <w:color w:val="000000" w:themeColor="text1"/>
          <w:sz w:val="40"/>
          <w:szCs w:val="40"/>
          <w:lang w:val="en-GB" w:bidi="bn-BD"/>
        </w:rPr>
        <w:t xml:space="preserve">Hospitals are failing to meet the 4-hour waiting limit due to lack of staff, patients are being cared on trolleys in corridors and this is compromising the patient’s safety. </w:t>
      </w:r>
      <w:sdt>
        <w:sdtPr>
          <w:rPr>
            <w:color w:val="000000" w:themeColor="text1"/>
            <w:sz w:val="40"/>
            <w:szCs w:val="40"/>
            <w:lang w:val="en-GB" w:bidi="bn-BD"/>
          </w:rPr>
          <w:id w:val="1756779506"/>
          <w:citation/>
        </w:sdtPr>
        <w:sdtContent>
          <w:r w:rsidR="00502F89">
            <w:rPr>
              <w:color w:val="000000" w:themeColor="text1"/>
              <w:sz w:val="40"/>
              <w:szCs w:val="40"/>
              <w:lang w:val="en-GB" w:bidi="bn-BD"/>
            </w:rPr>
            <w:fldChar w:fldCharType="begin"/>
          </w:r>
          <w:r w:rsidR="00502F89">
            <w:rPr>
              <w:color w:val="000000" w:themeColor="text1"/>
              <w:sz w:val="40"/>
              <w:szCs w:val="40"/>
              <w:lang w:val="en-GB" w:bidi="bn-BD"/>
            </w:rPr>
            <w:instrText xml:space="preserve"> CITATION Chr172 \l 2057 </w:instrText>
          </w:r>
          <w:r w:rsidR="00502F89">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502F89">
            <w:rPr>
              <w:color w:val="000000" w:themeColor="text1"/>
              <w:sz w:val="40"/>
              <w:szCs w:val="40"/>
              <w:lang w:val="en-GB" w:bidi="bn-BD"/>
            </w:rPr>
            <w:fldChar w:fldCharType="end"/>
          </w:r>
        </w:sdtContent>
      </w:sdt>
    </w:p>
    <w:p w14:paraId="319501B4" w14:textId="2F573BE0" w:rsidR="00B97EFA" w:rsidRDefault="00CD66C9" w:rsidP="00907D3C">
      <w:pPr>
        <w:pStyle w:val="NoSpacing"/>
        <w:spacing w:before="120"/>
        <w:rPr>
          <w:color w:val="000000" w:themeColor="text1"/>
          <w:sz w:val="40"/>
          <w:szCs w:val="40"/>
          <w:lang w:val="en-GB" w:bidi="bn-BD"/>
        </w:rPr>
      </w:pPr>
      <w:r>
        <w:rPr>
          <w:color w:val="000000" w:themeColor="text1"/>
          <w:sz w:val="40"/>
          <w:szCs w:val="40"/>
          <w:lang w:val="en-GB" w:bidi="bn-BD"/>
        </w:rPr>
        <w:t>As a result of</w:t>
      </w:r>
      <w:r w:rsidR="008A6EF3">
        <w:rPr>
          <w:color w:val="000000" w:themeColor="text1"/>
          <w:sz w:val="40"/>
          <w:szCs w:val="40"/>
          <w:lang w:val="en-GB" w:bidi="bn-BD"/>
        </w:rPr>
        <w:t xml:space="preserve"> political crisis</w:t>
      </w:r>
      <w:r>
        <w:rPr>
          <w:color w:val="000000" w:themeColor="text1"/>
          <w:sz w:val="40"/>
          <w:szCs w:val="40"/>
          <w:lang w:val="en-GB" w:bidi="bn-BD"/>
        </w:rPr>
        <w:t>’s</w:t>
      </w:r>
      <w:r w:rsidR="008A6EF3">
        <w:rPr>
          <w:color w:val="000000" w:themeColor="text1"/>
          <w:sz w:val="40"/>
          <w:szCs w:val="40"/>
          <w:lang w:val="en-GB" w:bidi="bn-BD"/>
        </w:rPr>
        <w:t>, hospitals fail to provide</w:t>
      </w:r>
      <w:r>
        <w:rPr>
          <w:color w:val="000000" w:themeColor="text1"/>
          <w:sz w:val="40"/>
          <w:szCs w:val="40"/>
          <w:lang w:val="en-GB" w:bidi="bn-BD"/>
        </w:rPr>
        <w:t xml:space="preserve"> sufficient service in the community, service in </w:t>
      </w:r>
      <w:r w:rsidR="00B96577">
        <w:rPr>
          <w:color w:val="000000" w:themeColor="text1"/>
          <w:sz w:val="40"/>
          <w:szCs w:val="40"/>
          <w:lang w:val="en-GB" w:bidi="bn-BD"/>
        </w:rPr>
        <w:t>people’s</w:t>
      </w:r>
      <w:r>
        <w:rPr>
          <w:color w:val="000000" w:themeColor="text1"/>
          <w:sz w:val="40"/>
          <w:szCs w:val="40"/>
          <w:lang w:val="en-GB" w:bidi="bn-BD"/>
        </w:rPr>
        <w:t xml:space="preserve"> homes to help them remain independent, home nursing, social care &amp; general practice have been affected resulting in a consequence of people attending the hospital more often. Numerous people could be cared for out of hospital if community service were properly funded and sufficient amount of staff. </w:t>
      </w:r>
      <w:sdt>
        <w:sdtPr>
          <w:rPr>
            <w:color w:val="000000" w:themeColor="text1"/>
            <w:sz w:val="40"/>
            <w:szCs w:val="40"/>
            <w:lang w:val="en-GB" w:bidi="bn-BD"/>
          </w:rPr>
          <w:id w:val="1017205034"/>
          <w:citation/>
        </w:sdtPr>
        <w:sdtContent>
          <w:r w:rsidR="00B96577">
            <w:rPr>
              <w:color w:val="000000" w:themeColor="text1"/>
              <w:sz w:val="40"/>
              <w:szCs w:val="40"/>
              <w:lang w:val="en-GB" w:bidi="bn-BD"/>
            </w:rPr>
            <w:fldChar w:fldCharType="begin"/>
          </w:r>
          <w:r w:rsidR="00B96577">
            <w:rPr>
              <w:color w:val="000000" w:themeColor="text1"/>
              <w:sz w:val="40"/>
              <w:szCs w:val="40"/>
              <w:lang w:val="en-GB" w:bidi="bn-BD"/>
            </w:rPr>
            <w:instrText xml:space="preserve"> CITATION Chr171 \l 2057 </w:instrText>
          </w:r>
          <w:r w:rsidR="00B96577">
            <w:rPr>
              <w:color w:val="000000" w:themeColor="text1"/>
              <w:sz w:val="40"/>
              <w:szCs w:val="40"/>
              <w:lang w:val="en-GB" w:bidi="bn-BD"/>
            </w:rPr>
            <w:fldChar w:fldCharType="separate"/>
          </w:r>
          <w:r w:rsidR="00702329" w:rsidRPr="00702329">
            <w:rPr>
              <w:noProof/>
              <w:color w:val="000000" w:themeColor="text1"/>
              <w:sz w:val="40"/>
              <w:szCs w:val="40"/>
              <w:lang w:val="en-GB" w:bidi="bn-BD"/>
            </w:rPr>
            <w:t>(Ham, 2017)</w:t>
          </w:r>
          <w:r w:rsidR="00B96577">
            <w:rPr>
              <w:color w:val="000000" w:themeColor="text1"/>
              <w:sz w:val="40"/>
              <w:szCs w:val="40"/>
              <w:lang w:val="en-GB" w:bidi="bn-BD"/>
            </w:rPr>
            <w:fldChar w:fldCharType="end"/>
          </w:r>
        </w:sdtContent>
      </w:sdt>
    </w:p>
    <w:p w14:paraId="28C2B09F" w14:textId="65D6837B" w:rsidR="00502F89" w:rsidRDefault="00502F89"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t>Economical</w:t>
      </w:r>
    </w:p>
    <w:p w14:paraId="4EF3E3ED" w14:textId="54A4BFE2" w:rsidR="00502F89" w:rsidRDefault="00272757" w:rsidP="00907D3C">
      <w:pPr>
        <w:pStyle w:val="NoSpacing"/>
        <w:spacing w:before="120"/>
        <w:rPr>
          <w:color w:val="000000" w:themeColor="text1"/>
          <w:sz w:val="40"/>
          <w:szCs w:val="40"/>
          <w:lang w:val="en-GB" w:bidi="bn-BD"/>
        </w:rPr>
      </w:pPr>
      <w:r>
        <w:rPr>
          <w:color w:val="000000" w:themeColor="text1"/>
          <w:sz w:val="40"/>
          <w:szCs w:val="40"/>
          <w:lang w:val="en-GB" w:bidi="bn-BD"/>
        </w:rPr>
        <w:t>Economic</w:t>
      </w:r>
      <w:r w:rsidR="000F14F8">
        <w:rPr>
          <w:color w:val="000000" w:themeColor="text1"/>
          <w:sz w:val="40"/>
          <w:szCs w:val="40"/>
          <w:lang w:val="en-GB" w:bidi="bn-BD"/>
        </w:rPr>
        <w:t xml:space="preserve"> impact on the NHS is one of the most serious issue within the health service. Due to the world political crisis all </w:t>
      </w:r>
      <w:r w:rsidR="00D17D5E">
        <w:rPr>
          <w:color w:val="000000" w:themeColor="text1"/>
          <w:sz w:val="40"/>
          <w:szCs w:val="40"/>
          <w:lang w:val="en-GB" w:bidi="bn-BD"/>
        </w:rPr>
        <w:t>there are financial difficulties that are taking place in the UK and as a result affects the National Health Service NHS.</w:t>
      </w:r>
    </w:p>
    <w:p w14:paraId="58C341ED" w14:textId="3F6659E2" w:rsidR="004A351D" w:rsidRDefault="00D17D5E" w:rsidP="00907D3C">
      <w:pPr>
        <w:pStyle w:val="NoSpacing"/>
        <w:spacing w:before="120"/>
        <w:rPr>
          <w:color w:val="000000" w:themeColor="text1"/>
          <w:sz w:val="40"/>
          <w:szCs w:val="40"/>
          <w:lang w:val="en-GB" w:bidi="bn-BD"/>
        </w:rPr>
      </w:pPr>
      <w:r>
        <w:rPr>
          <w:color w:val="000000" w:themeColor="text1"/>
          <w:sz w:val="40"/>
          <w:szCs w:val="40"/>
          <w:lang w:val="en-GB" w:bidi="bn-BD"/>
        </w:rPr>
        <w:t xml:space="preserve">The National Health Service (NHS) is facing major financial difficulties in the last financial year with a lot of over spending, mental </w:t>
      </w:r>
      <w:r w:rsidR="00AA5E92">
        <w:rPr>
          <w:color w:val="000000" w:themeColor="text1"/>
          <w:sz w:val="40"/>
          <w:szCs w:val="40"/>
          <w:lang w:val="en-GB" w:bidi="bn-BD"/>
        </w:rPr>
        <w:t xml:space="preserve">health service and ambulance services are likely to overspend their budget and could afford to stave off financial crisis. Improvement which </w:t>
      </w:r>
      <w:r w:rsidR="00AA5E92">
        <w:rPr>
          <w:color w:val="000000" w:themeColor="text1"/>
          <w:sz w:val="40"/>
          <w:szCs w:val="40"/>
          <w:lang w:val="en-GB" w:bidi="bn-BD"/>
        </w:rPr>
        <w:lastRenderedPageBreak/>
        <w:t xml:space="preserve">overlooks trust found 135 out of </w:t>
      </w:r>
      <w:r w:rsidR="00591C57">
        <w:rPr>
          <w:color w:val="000000" w:themeColor="text1"/>
          <w:sz w:val="40"/>
          <w:szCs w:val="40"/>
          <w:lang w:val="en-GB" w:bidi="bn-BD"/>
        </w:rPr>
        <w:t>238 trusts</w:t>
      </w:r>
      <w:r w:rsidR="00AA5E92">
        <w:rPr>
          <w:color w:val="000000" w:themeColor="text1"/>
          <w:sz w:val="40"/>
          <w:szCs w:val="40"/>
          <w:lang w:val="en-GB" w:bidi="bn-BD"/>
        </w:rPr>
        <w:t xml:space="preserve"> were facing difficulties nine months in to the financial year, most of the </w:t>
      </w:r>
      <w:r w:rsidR="00591C57">
        <w:rPr>
          <w:color w:val="000000" w:themeColor="text1"/>
          <w:sz w:val="40"/>
          <w:szCs w:val="40"/>
          <w:lang w:val="en-GB" w:bidi="bn-BD"/>
        </w:rPr>
        <w:t>difficulties were</w:t>
      </w:r>
      <w:r w:rsidR="00AA5E92">
        <w:rPr>
          <w:color w:val="000000" w:themeColor="text1"/>
          <w:sz w:val="40"/>
          <w:szCs w:val="40"/>
          <w:lang w:val="en-GB" w:bidi="bn-BD"/>
        </w:rPr>
        <w:t xml:space="preserve"> in hospitals.</w:t>
      </w:r>
      <w:r w:rsidR="00591C57">
        <w:rPr>
          <w:color w:val="000000" w:themeColor="text1"/>
          <w:sz w:val="40"/>
          <w:szCs w:val="40"/>
          <w:lang w:val="en-GB" w:bidi="bn-BD"/>
        </w:rPr>
        <w:t xml:space="preserve"> The specialists warned the hospital staff that they will not be able to make ends meet until there is a stable economy. The amount owed by the trust is down from the record, but bosses warned this has only possible </w:t>
      </w:r>
      <w:r w:rsidR="0011529D">
        <w:rPr>
          <w:color w:val="000000" w:themeColor="text1"/>
          <w:sz w:val="40"/>
          <w:szCs w:val="40"/>
          <w:lang w:val="en-GB" w:bidi="bn-BD"/>
        </w:rPr>
        <w:t>due</w:t>
      </w:r>
      <w:r w:rsidR="00591C57">
        <w:rPr>
          <w:color w:val="000000" w:themeColor="text1"/>
          <w:sz w:val="40"/>
          <w:szCs w:val="40"/>
          <w:lang w:val="en-GB" w:bidi="bn-BD"/>
        </w:rPr>
        <w:t xml:space="preserve"> to one-off savings which cannot be made in the future amongst growing demand.</w:t>
      </w:r>
      <w:r w:rsidR="0011529D">
        <w:rPr>
          <w:color w:val="000000" w:themeColor="text1"/>
          <w:sz w:val="40"/>
          <w:szCs w:val="40"/>
          <w:lang w:val="en-GB" w:bidi="bn-BD"/>
        </w:rPr>
        <w:t xml:space="preserve"> </w:t>
      </w:r>
    </w:p>
    <w:p w14:paraId="1C42B4D6" w14:textId="77777777" w:rsidR="00471E44" w:rsidRDefault="0011529D" w:rsidP="00907D3C">
      <w:pPr>
        <w:pStyle w:val="NoSpacing"/>
        <w:spacing w:before="120"/>
        <w:rPr>
          <w:color w:val="000000" w:themeColor="text1"/>
          <w:sz w:val="40"/>
          <w:szCs w:val="40"/>
          <w:lang w:val="en-GB" w:bidi="bn-BD"/>
        </w:rPr>
      </w:pPr>
      <w:r>
        <w:rPr>
          <w:color w:val="000000" w:themeColor="text1"/>
          <w:sz w:val="40"/>
          <w:szCs w:val="40"/>
          <w:lang w:val="en-GB" w:bidi="bn-BD"/>
        </w:rPr>
        <w:t xml:space="preserve">According to the NHS chief executive of, Niall Dickson, confederation which represents the health service organisation in England he said: ‘’This is a tragedy’’. ‘’ The </w:t>
      </w:r>
      <w:r w:rsidR="00471E44">
        <w:rPr>
          <w:color w:val="000000" w:themeColor="text1"/>
          <w:sz w:val="40"/>
          <w:szCs w:val="40"/>
          <w:lang w:val="en-GB" w:bidi="bn-BD"/>
        </w:rPr>
        <w:t>N</w:t>
      </w:r>
      <w:r>
        <w:rPr>
          <w:color w:val="000000" w:themeColor="text1"/>
          <w:sz w:val="40"/>
          <w:szCs w:val="40"/>
          <w:lang w:val="en-GB" w:bidi="bn-BD"/>
        </w:rPr>
        <w:t>HS has made huge strides to treat and care for patients promptly but the latest figures show a further deterioration and behind those figures lie real suffering for patients and exhausted staff.</w:t>
      </w:r>
      <w:r w:rsidR="00471E44">
        <w:rPr>
          <w:color w:val="000000" w:themeColor="text1"/>
          <w:sz w:val="40"/>
          <w:szCs w:val="40"/>
          <w:lang w:val="en-GB" w:bidi="bn-BD"/>
        </w:rPr>
        <w:t xml:space="preserve"> ‘’The immediate priority is additional funding for social care. This is a system that is letting down more than 1million elderly people who are not receiving the support they need.’’ ‘’The result overstretched hospitals having to cope with too many admissions and too many patients unable to be discharged.’’</w:t>
      </w:r>
    </w:p>
    <w:p w14:paraId="3D7D7A3E" w14:textId="712D78D4" w:rsidR="0011529D" w:rsidRDefault="00471E44" w:rsidP="00907D3C">
      <w:pPr>
        <w:pStyle w:val="NoSpacing"/>
        <w:spacing w:before="120"/>
        <w:rPr>
          <w:color w:val="000000" w:themeColor="text1"/>
          <w:sz w:val="40"/>
          <w:szCs w:val="40"/>
          <w:lang w:val="en-GB" w:bidi="bn-BD"/>
        </w:rPr>
      </w:pPr>
      <w:r>
        <w:rPr>
          <w:color w:val="000000" w:themeColor="text1"/>
          <w:sz w:val="40"/>
          <w:szCs w:val="40"/>
          <w:lang w:val="en-GB" w:bidi="bn-BD"/>
        </w:rPr>
        <w:t xml:space="preserve">‘’ </w:t>
      </w:r>
      <w:r w:rsidR="0066217D">
        <w:rPr>
          <w:color w:val="000000" w:themeColor="text1"/>
          <w:sz w:val="40"/>
          <w:szCs w:val="40"/>
          <w:lang w:val="en-GB" w:bidi="bn-BD"/>
        </w:rPr>
        <w:t xml:space="preserve">Hospitals will find it very difficult to balance their books while social care remains under such intense pressure.’’ ‘’ the failure to invest in social care is a false economy, resulting in avoidable waste and insufficiently in the NHS.’’ </w:t>
      </w:r>
      <w:r>
        <w:rPr>
          <w:color w:val="000000" w:themeColor="text1"/>
          <w:sz w:val="40"/>
          <w:szCs w:val="40"/>
          <w:lang w:val="en-GB" w:bidi="bn-BD"/>
        </w:rPr>
        <w:t xml:space="preserve"> </w:t>
      </w:r>
      <w:sdt>
        <w:sdtPr>
          <w:rPr>
            <w:color w:val="000000" w:themeColor="text1"/>
            <w:sz w:val="40"/>
            <w:szCs w:val="40"/>
            <w:lang w:val="en-GB" w:bidi="bn-BD"/>
          </w:rPr>
          <w:id w:val="2025666802"/>
          <w:citation/>
        </w:sdtPr>
        <w:sdtContent>
          <w:r w:rsidR="00A71A2B">
            <w:rPr>
              <w:color w:val="000000" w:themeColor="text1"/>
              <w:sz w:val="40"/>
              <w:szCs w:val="40"/>
              <w:lang w:val="en-GB" w:bidi="bn-BD"/>
            </w:rPr>
            <w:fldChar w:fldCharType="begin"/>
          </w:r>
          <w:r w:rsidR="00A71A2B">
            <w:rPr>
              <w:color w:val="000000" w:themeColor="text1"/>
              <w:sz w:val="40"/>
              <w:szCs w:val="40"/>
              <w:lang w:val="en-GB" w:bidi="bn-BD"/>
            </w:rPr>
            <w:instrText xml:space="preserve"> CITATION Mar17 \l 2057 </w:instrText>
          </w:r>
          <w:r w:rsidR="00A71A2B">
            <w:rPr>
              <w:color w:val="000000" w:themeColor="text1"/>
              <w:sz w:val="40"/>
              <w:szCs w:val="40"/>
              <w:lang w:val="en-GB" w:bidi="bn-BD"/>
            </w:rPr>
            <w:fldChar w:fldCharType="separate"/>
          </w:r>
          <w:r w:rsidR="00702329" w:rsidRPr="00702329">
            <w:rPr>
              <w:noProof/>
              <w:color w:val="000000" w:themeColor="text1"/>
              <w:sz w:val="40"/>
              <w:szCs w:val="40"/>
              <w:lang w:val="en-GB" w:bidi="bn-BD"/>
            </w:rPr>
            <w:t>(Bagot, 2017)</w:t>
          </w:r>
          <w:r w:rsidR="00A71A2B">
            <w:rPr>
              <w:color w:val="000000" w:themeColor="text1"/>
              <w:sz w:val="40"/>
              <w:szCs w:val="40"/>
              <w:lang w:val="en-GB" w:bidi="bn-BD"/>
            </w:rPr>
            <w:fldChar w:fldCharType="end"/>
          </w:r>
        </w:sdtContent>
      </w:sdt>
    </w:p>
    <w:p w14:paraId="28274134" w14:textId="59CAEBE4" w:rsidR="00D04616" w:rsidRDefault="00D04616" w:rsidP="00907D3C">
      <w:pPr>
        <w:pStyle w:val="NoSpacing"/>
        <w:spacing w:before="120"/>
        <w:rPr>
          <w:color w:val="000000" w:themeColor="text1"/>
          <w:sz w:val="40"/>
          <w:szCs w:val="40"/>
          <w:u w:val="single"/>
          <w:lang w:val="en-GB" w:bidi="bn-BD"/>
        </w:rPr>
      </w:pPr>
      <w:r>
        <w:rPr>
          <w:color w:val="000000" w:themeColor="text1"/>
          <w:sz w:val="40"/>
          <w:szCs w:val="40"/>
          <w:u w:val="single"/>
          <w:lang w:val="en-GB" w:bidi="bn-BD"/>
        </w:rPr>
        <w:lastRenderedPageBreak/>
        <w:t>Sociological Impact</w:t>
      </w:r>
    </w:p>
    <w:p w14:paraId="657E1D08" w14:textId="321A5199" w:rsidR="009945A6" w:rsidRDefault="003A1125" w:rsidP="00AC74F6">
      <w:pPr>
        <w:pStyle w:val="NoSpacing"/>
        <w:spacing w:before="120"/>
        <w:rPr>
          <w:rFonts w:ascii="Verdana" w:eastAsia="Times New Roman" w:hAnsi="Verdana" w:cs="Times New Roman"/>
          <w:color w:val="000000" w:themeColor="text1"/>
          <w:sz w:val="32"/>
          <w:szCs w:val="32"/>
          <w:lang w:eastAsia="en-GB" w:bidi="bn-BD"/>
        </w:rPr>
      </w:pPr>
      <w:r>
        <w:rPr>
          <w:color w:val="000000" w:themeColor="text1"/>
          <w:sz w:val="40"/>
          <w:szCs w:val="40"/>
          <w:lang w:val="en-GB" w:bidi="bn-BD"/>
        </w:rPr>
        <w:t>The social impact is our daily activities</w:t>
      </w:r>
      <w:r w:rsidRPr="003A1125">
        <w:rPr>
          <w:rFonts w:ascii="Verdana" w:eastAsia="Times New Roman" w:hAnsi="Verdana" w:cs="Times New Roman"/>
          <w:color w:val="000000" w:themeColor="text1"/>
          <w:sz w:val="32"/>
          <w:szCs w:val="32"/>
          <w:lang w:eastAsia="en-GB" w:bidi="bn-BD"/>
        </w:rPr>
        <w:t xml:space="preserve">, </w:t>
      </w:r>
      <w:r w:rsidR="00E97FD1">
        <w:rPr>
          <w:rFonts w:ascii="Verdana" w:eastAsia="Times New Roman" w:hAnsi="Verdana" w:cs="Times New Roman"/>
          <w:color w:val="000000" w:themeColor="text1"/>
          <w:sz w:val="32"/>
          <w:szCs w:val="32"/>
          <w:lang w:eastAsia="en-GB" w:bidi="bn-BD"/>
        </w:rPr>
        <w:t xml:space="preserve">that </w:t>
      </w:r>
      <w:r w:rsidRPr="003A1125">
        <w:rPr>
          <w:rFonts w:ascii="Verdana" w:eastAsia="Times New Roman" w:hAnsi="Verdana" w:cs="Times New Roman"/>
          <w:color w:val="000000" w:themeColor="text1"/>
          <w:sz w:val="32"/>
          <w:szCs w:val="32"/>
          <w:lang w:eastAsia="en-GB" w:bidi="bn-BD"/>
        </w:rPr>
        <w:t xml:space="preserve">dealing with social questions or problems, especially focusing on cultural and environmental factors rather than on psychological or personal characteristics: </w:t>
      </w:r>
      <w:sdt>
        <w:sdtPr>
          <w:rPr>
            <w:rFonts w:ascii="Verdana" w:eastAsia="Times New Roman" w:hAnsi="Verdana" w:cs="Times New Roman"/>
            <w:color w:val="000000" w:themeColor="text1"/>
            <w:sz w:val="32"/>
            <w:szCs w:val="32"/>
            <w:lang w:eastAsia="en-GB" w:bidi="bn-BD"/>
          </w:rPr>
          <w:id w:val="-110907903"/>
          <w:citation/>
        </w:sdtPr>
        <w:sdtContent>
          <w:r>
            <w:rPr>
              <w:rFonts w:ascii="Verdana" w:eastAsia="Times New Roman" w:hAnsi="Verdana" w:cs="Times New Roman"/>
              <w:color w:val="000000" w:themeColor="text1"/>
              <w:sz w:val="32"/>
              <w:szCs w:val="32"/>
              <w:lang w:eastAsia="en-GB" w:bidi="bn-BD"/>
            </w:rPr>
            <w:fldChar w:fldCharType="begin"/>
          </w:r>
          <w:r>
            <w:rPr>
              <w:rFonts w:ascii="Verdana" w:eastAsia="Times New Roman" w:hAnsi="Verdana" w:cs="Times New Roman"/>
              <w:color w:val="000000" w:themeColor="text1"/>
              <w:sz w:val="32"/>
              <w:szCs w:val="32"/>
              <w:lang w:val="en-GB" w:eastAsia="en-GB" w:bidi="bn-BD"/>
            </w:rPr>
            <w:instrText xml:space="preserve"> CITATION dic1 \l 2057 </w:instrText>
          </w:r>
          <w:r>
            <w:rPr>
              <w:rFonts w:ascii="Verdana" w:eastAsia="Times New Roman" w:hAnsi="Verdana" w:cs="Times New Roman"/>
              <w:color w:val="000000" w:themeColor="text1"/>
              <w:sz w:val="32"/>
              <w:szCs w:val="32"/>
              <w:lang w:eastAsia="en-GB" w:bidi="bn-BD"/>
            </w:rPr>
            <w:fldChar w:fldCharType="separate"/>
          </w:r>
          <w:r w:rsidR="00702329" w:rsidRPr="00702329">
            <w:rPr>
              <w:rFonts w:ascii="Verdana" w:eastAsia="Times New Roman" w:hAnsi="Verdana" w:cs="Times New Roman"/>
              <w:noProof/>
              <w:color w:val="000000" w:themeColor="text1"/>
              <w:sz w:val="32"/>
              <w:szCs w:val="32"/>
              <w:lang w:val="en-GB" w:eastAsia="en-GB" w:bidi="bn-BD"/>
            </w:rPr>
            <w:t>(Anon., n.d.)</w:t>
          </w:r>
          <w:r>
            <w:rPr>
              <w:rFonts w:ascii="Verdana" w:eastAsia="Times New Roman" w:hAnsi="Verdana" w:cs="Times New Roman"/>
              <w:color w:val="000000" w:themeColor="text1"/>
              <w:sz w:val="32"/>
              <w:szCs w:val="32"/>
              <w:lang w:eastAsia="en-GB" w:bidi="bn-BD"/>
            </w:rPr>
            <w:fldChar w:fldCharType="end"/>
          </w:r>
        </w:sdtContent>
      </w:sdt>
      <w:r w:rsidR="004F192B">
        <w:rPr>
          <w:rFonts w:ascii="Verdana" w:eastAsia="Times New Roman" w:hAnsi="Verdana" w:cs="Times New Roman"/>
          <w:color w:val="000000" w:themeColor="text1"/>
          <w:sz w:val="32"/>
          <w:szCs w:val="32"/>
          <w:lang w:eastAsia="en-GB" w:bidi="bn-BD"/>
        </w:rPr>
        <w:t xml:space="preserve">it is </w:t>
      </w:r>
      <w:r w:rsidR="0024744C">
        <w:rPr>
          <w:rFonts w:ascii="Verdana" w:eastAsia="Times New Roman" w:hAnsi="Verdana" w:cs="Times New Roman"/>
          <w:color w:val="000000" w:themeColor="text1"/>
          <w:sz w:val="32"/>
          <w:szCs w:val="32"/>
          <w:lang w:eastAsia="en-GB" w:bidi="bn-BD"/>
        </w:rPr>
        <w:t>arguably more of a generalized sociological concept rather than a specific approach to organization and management.</w:t>
      </w:r>
      <w:sdt>
        <w:sdtPr>
          <w:rPr>
            <w:rFonts w:ascii="Verdana" w:eastAsia="Times New Roman" w:hAnsi="Verdana" w:cs="Times New Roman"/>
            <w:color w:val="000000" w:themeColor="text1"/>
            <w:sz w:val="32"/>
            <w:szCs w:val="32"/>
            <w:lang w:eastAsia="en-GB" w:bidi="bn-BD"/>
          </w:rPr>
          <w:id w:val="-1427488196"/>
          <w:citation/>
        </w:sdtPr>
        <w:sdtContent>
          <w:r w:rsidR="004042D7">
            <w:rPr>
              <w:rFonts w:ascii="Verdana" w:eastAsia="Times New Roman" w:hAnsi="Verdana" w:cs="Times New Roman"/>
              <w:color w:val="000000" w:themeColor="text1"/>
              <w:sz w:val="32"/>
              <w:szCs w:val="32"/>
              <w:lang w:eastAsia="en-GB" w:bidi="bn-BD"/>
            </w:rPr>
            <w:fldChar w:fldCharType="begin"/>
          </w:r>
          <w:r w:rsidR="004042D7">
            <w:rPr>
              <w:rFonts w:ascii="Verdana" w:eastAsia="Times New Roman" w:hAnsi="Verdana" w:cs="Times New Roman"/>
              <w:color w:val="000000" w:themeColor="text1"/>
              <w:sz w:val="32"/>
              <w:szCs w:val="32"/>
              <w:lang w:val="en-GB" w:eastAsia="en-GB" w:bidi="bn-BD"/>
            </w:rPr>
            <w:instrText xml:space="preserve"> CITATION Mul16 \l 2057 </w:instrText>
          </w:r>
          <w:r w:rsidR="004042D7">
            <w:rPr>
              <w:rFonts w:ascii="Verdana" w:eastAsia="Times New Roman" w:hAnsi="Verdana" w:cs="Times New Roman"/>
              <w:color w:val="000000" w:themeColor="text1"/>
              <w:sz w:val="32"/>
              <w:szCs w:val="32"/>
              <w:lang w:eastAsia="en-GB" w:bidi="bn-BD"/>
            </w:rPr>
            <w:fldChar w:fldCharType="separate"/>
          </w:r>
          <w:r w:rsidR="00702329">
            <w:rPr>
              <w:rFonts w:ascii="Verdana" w:eastAsia="Times New Roman" w:hAnsi="Verdana" w:cs="Times New Roman"/>
              <w:noProof/>
              <w:color w:val="000000" w:themeColor="text1"/>
              <w:sz w:val="32"/>
              <w:szCs w:val="32"/>
              <w:lang w:val="en-GB" w:eastAsia="en-GB" w:bidi="bn-BD"/>
            </w:rPr>
            <w:t xml:space="preserve"> </w:t>
          </w:r>
          <w:r w:rsidR="00702329" w:rsidRPr="00702329">
            <w:rPr>
              <w:rFonts w:ascii="Verdana" w:eastAsia="Times New Roman" w:hAnsi="Verdana" w:cs="Times New Roman"/>
              <w:noProof/>
              <w:color w:val="000000" w:themeColor="text1"/>
              <w:sz w:val="32"/>
              <w:szCs w:val="32"/>
              <w:lang w:val="en-GB" w:eastAsia="en-GB" w:bidi="bn-BD"/>
            </w:rPr>
            <w:t>(Mullins, 2016)</w:t>
          </w:r>
          <w:r w:rsidR="004042D7">
            <w:rPr>
              <w:rFonts w:ascii="Verdana" w:eastAsia="Times New Roman" w:hAnsi="Verdana" w:cs="Times New Roman"/>
              <w:color w:val="000000" w:themeColor="text1"/>
              <w:sz w:val="32"/>
              <w:szCs w:val="32"/>
              <w:lang w:eastAsia="en-GB" w:bidi="bn-BD"/>
            </w:rPr>
            <w:fldChar w:fldCharType="end"/>
          </w:r>
        </w:sdtContent>
      </w:sdt>
      <w:r w:rsidR="0024744C">
        <w:rPr>
          <w:rFonts w:ascii="Verdana" w:eastAsia="Times New Roman" w:hAnsi="Verdana" w:cs="Times New Roman"/>
          <w:color w:val="000000" w:themeColor="text1"/>
          <w:sz w:val="32"/>
          <w:szCs w:val="32"/>
          <w:lang w:eastAsia="en-GB" w:bidi="bn-BD"/>
        </w:rPr>
        <w:t xml:space="preserve"> </w:t>
      </w:r>
      <w:r w:rsidR="00804783">
        <w:rPr>
          <w:rFonts w:ascii="Verdana" w:eastAsia="Times New Roman" w:hAnsi="Verdana" w:cs="Times New Roman"/>
          <w:color w:val="000000" w:themeColor="text1"/>
          <w:sz w:val="32"/>
          <w:szCs w:val="32"/>
          <w:lang w:eastAsia="en-GB" w:bidi="bn-BD"/>
        </w:rPr>
        <w:t>All type of social diseases</w:t>
      </w:r>
      <w:r w:rsidR="002D2D0E">
        <w:rPr>
          <w:rFonts w:ascii="Verdana" w:eastAsia="Times New Roman" w:hAnsi="Verdana" w:cs="Times New Roman"/>
          <w:color w:val="000000" w:themeColor="text1"/>
          <w:sz w:val="32"/>
          <w:szCs w:val="32"/>
          <w:lang w:eastAsia="en-GB" w:bidi="bn-BD"/>
        </w:rPr>
        <w:t xml:space="preserve"> like, drunk people, people from different ethnic group, mental health patient </w:t>
      </w:r>
      <w:r w:rsidR="005814DE">
        <w:rPr>
          <w:rFonts w:ascii="Verdana" w:eastAsia="Times New Roman" w:hAnsi="Verdana" w:cs="Times New Roman"/>
          <w:color w:val="000000" w:themeColor="text1"/>
          <w:sz w:val="32"/>
          <w:szCs w:val="32"/>
          <w:lang w:eastAsia="en-GB" w:bidi="bn-BD"/>
        </w:rPr>
        <w:t>etc.</w:t>
      </w:r>
      <w:r w:rsidR="002D2D0E">
        <w:rPr>
          <w:rFonts w:ascii="Verdana" w:eastAsia="Times New Roman" w:hAnsi="Verdana" w:cs="Times New Roman"/>
          <w:color w:val="000000" w:themeColor="text1"/>
          <w:sz w:val="32"/>
          <w:szCs w:val="32"/>
          <w:lang w:eastAsia="en-GB" w:bidi="bn-BD"/>
        </w:rPr>
        <w:t xml:space="preserve"> </w:t>
      </w:r>
      <w:r w:rsidR="00804783">
        <w:rPr>
          <w:rFonts w:ascii="Verdana" w:eastAsia="Times New Roman" w:hAnsi="Verdana" w:cs="Times New Roman"/>
          <w:color w:val="000000" w:themeColor="text1"/>
          <w:sz w:val="32"/>
          <w:szCs w:val="32"/>
          <w:lang w:eastAsia="en-GB" w:bidi="bn-BD"/>
        </w:rPr>
        <w:t xml:space="preserve"> is belonging to the social impact. The socio</w:t>
      </w:r>
      <w:r w:rsidR="00D530D4">
        <w:rPr>
          <w:rFonts w:ascii="Verdana" w:eastAsia="Times New Roman" w:hAnsi="Verdana" w:cs="Times New Roman"/>
          <w:color w:val="000000" w:themeColor="text1"/>
          <w:sz w:val="32"/>
          <w:szCs w:val="32"/>
          <w:lang w:eastAsia="en-GB" w:bidi="bn-BD"/>
        </w:rPr>
        <w:t xml:space="preserve">logical phenomenon at a play here exhibits all the historical tendencies of” </w:t>
      </w:r>
      <w:r w:rsidR="009D321F">
        <w:rPr>
          <w:rFonts w:ascii="Verdana" w:eastAsia="Times New Roman" w:hAnsi="Verdana" w:cs="Times New Roman"/>
          <w:color w:val="000000" w:themeColor="text1"/>
          <w:sz w:val="32"/>
          <w:szCs w:val="32"/>
          <w:lang w:eastAsia="en-GB" w:bidi="bn-BD"/>
        </w:rPr>
        <w:t>scapegoating”. Sociology of the family, sociology of the childhood, sociology of gender</w:t>
      </w:r>
      <w:r w:rsidR="00E93D83">
        <w:rPr>
          <w:rFonts w:ascii="Verdana" w:eastAsia="Times New Roman" w:hAnsi="Verdana" w:cs="Times New Roman"/>
          <w:color w:val="000000" w:themeColor="text1"/>
          <w:sz w:val="32"/>
          <w:szCs w:val="32"/>
          <w:lang w:eastAsia="en-GB" w:bidi="bn-BD"/>
        </w:rPr>
        <w:t xml:space="preserve"> so, every fraction need to deal by the NHS.</w:t>
      </w:r>
      <w:sdt>
        <w:sdtPr>
          <w:rPr>
            <w:rFonts w:ascii="Verdana" w:eastAsia="Times New Roman" w:hAnsi="Verdana" w:cs="Times New Roman"/>
            <w:color w:val="000000" w:themeColor="text1"/>
            <w:sz w:val="32"/>
            <w:szCs w:val="32"/>
            <w:lang w:eastAsia="en-GB" w:bidi="bn-BD"/>
          </w:rPr>
          <w:id w:val="1644851021"/>
          <w:citation/>
        </w:sdtPr>
        <w:sdtContent>
          <w:r w:rsidR="00E93D83">
            <w:rPr>
              <w:rFonts w:ascii="Verdana" w:eastAsia="Times New Roman" w:hAnsi="Verdana" w:cs="Times New Roman"/>
              <w:color w:val="000000" w:themeColor="text1"/>
              <w:sz w:val="32"/>
              <w:szCs w:val="32"/>
              <w:lang w:eastAsia="en-GB" w:bidi="bn-BD"/>
            </w:rPr>
            <w:fldChar w:fldCharType="begin"/>
          </w:r>
          <w:r w:rsidR="00E93D83">
            <w:rPr>
              <w:rFonts w:ascii="Verdana" w:eastAsia="Times New Roman" w:hAnsi="Verdana" w:cs="Times New Roman"/>
              <w:color w:val="000000" w:themeColor="text1"/>
              <w:sz w:val="32"/>
              <w:szCs w:val="32"/>
              <w:lang w:val="en-GB" w:eastAsia="en-GB" w:bidi="bn-BD"/>
            </w:rPr>
            <w:instrText xml:space="preserve"> CITATION enw \l 2057 </w:instrText>
          </w:r>
          <w:r w:rsidR="00E93D83">
            <w:rPr>
              <w:rFonts w:ascii="Verdana" w:eastAsia="Times New Roman" w:hAnsi="Verdana" w:cs="Times New Roman"/>
              <w:color w:val="000000" w:themeColor="text1"/>
              <w:sz w:val="32"/>
              <w:szCs w:val="32"/>
              <w:lang w:eastAsia="en-GB" w:bidi="bn-BD"/>
            </w:rPr>
            <w:fldChar w:fldCharType="separate"/>
          </w:r>
          <w:r w:rsidR="00702329">
            <w:rPr>
              <w:rFonts w:ascii="Verdana" w:eastAsia="Times New Roman" w:hAnsi="Verdana" w:cs="Times New Roman"/>
              <w:noProof/>
              <w:color w:val="000000" w:themeColor="text1"/>
              <w:sz w:val="32"/>
              <w:szCs w:val="32"/>
              <w:lang w:val="en-GB" w:eastAsia="en-GB" w:bidi="bn-BD"/>
            </w:rPr>
            <w:t xml:space="preserve"> </w:t>
          </w:r>
          <w:r w:rsidR="00702329" w:rsidRPr="00702329">
            <w:rPr>
              <w:rFonts w:ascii="Verdana" w:eastAsia="Times New Roman" w:hAnsi="Verdana" w:cs="Times New Roman"/>
              <w:noProof/>
              <w:color w:val="000000" w:themeColor="text1"/>
              <w:sz w:val="32"/>
              <w:szCs w:val="32"/>
              <w:lang w:val="en-GB" w:eastAsia="en-GB" w:bidi="bn-BD"/>
            </w:rPr>
            <w:t>(Anon., n.d.)</w:t>
          </w:r>
          <w:r w:rsidR="00E93D83">
            <w:rPr>
              <w:rFonts w:ascii="Verdana" w:eastAsia="Times New Roman" w:hAnsi="Verdana" w:cs="Times New Roman"/>
              <w:color w:val="000000" w:themeColor="text1"/>
              <w:sz w:val="32"/>
              <w:szCs w:val="32"/>
              <w:lang w:eastAsia="en-GB" w:bidi="bn-BD"/>
            </w:rPr>
            <w:fldChar w:fldCharType="end"/>
          </w:r>
        </w:sdtContent>
      </w:sdt>
    </w:p>
    <w:p w14:paraId="75036057" w14:textId="77777777" w:rsidR="009945A6" w:rsidRDefault="009945A6" w:rsidP="00AC74F6">
      <w:pPr>
        <w:pStyle w:val="NoSpacing"/>
        <w:spacing w:before="120"/>
        <w:rPr>
          <w:color w:val="000000" w:themeColor="text1"/>
          <w:sz w:val="40"/>
          <w:szCs w:val="40"/>
          <w:u w:val="single"/>
          <w:lang w:bidi="bn-BD"/>
        </w:rPr>
      </w:pPr>
    </w:p>
    <w:p w14:paraId="38B6FB4A" w14:textId="322CA003" w:rsidR="00AC74F6" w:rsidRDefault="00AC74F6" w:rsidP="00AC74F6">
      <w:pPr>
        <w:pStyle w:val="NoSpacing"/>
        <w:spacing w:before="120"/>
        <w:rPr>
          <w:color w:val="000000" w:themeColor="text1"/>
          <w:sz w:val="40"/>
          <w:szCs w:val="40"/>
          <w:u w:val="single"/>
          <w:lang w:bidi="bn-BD"/>
        </w:rPr>
      </w:pPr>
      <w:r w:rsidRPr="00AC74F6">
        <w:rPr>
          <w:color w:val="000000" w:themeColor="text1"/>
          <w:sz w:val="40"/>
          <w:szCs w:val="40"/>
          <w:u w:val="single"/>
          <w:lang w:bidi="bn-BD"/>
        </w:rPr>
        <w:t xml:space="preserve"> </w:t>
      </w:r>
      <w:r w:rsidRPr="00F46FF7">
        <w:rPr>
          <w:color w:val="000000" w:themeColor="text1"/>
          <w:sz w:val="40"/>
          <w:szCs w:val="40"/>
          <w:u w:val="single"/>
          <w:lang w:bidi="bn-BD"/>
        </w:rPr>
        <w:t xml:space="preserve">Technological Innovations </w:t>
      </w:r>
    </w:p>
    <w:p w14:paraId="74E70094" w14:textId="7B7F812B" w:rsidR="00F86CC2" w:rsidRDefault="00AC74F6" w:rsidP="00F86CC2">
      <w:pPr>
        <w:pStyle w:val="o-type-intro"/>
        <w:spacing w:before="0" w:beforeAutospacing="0" w:after="435" w:afterAutospacing="0"/>
        <w:rPr>
          <w:color w:val="000000" w:themeColor="text1"/>
          <w:sz w:val="40"/>
          <w:szCs w:val="40"/>
        </w:rPr>
      </w:pPr>
      <w:r>
        <w:rPr>
          <w:color w:val="000000" w:themeColor="text1"/>
          <w:sz w:val="40"/>
          <w:szCs w:val="40"/>
        </w:rPr>
        <w:t>Technological development throughout the world is imaging. It has greatly improved all sectors.</w:t>
      </w:r>
      <w:bookmarkStart w:id="3" w:name="_Hlk511692904"/>
      <w:r>
        <w:rPr>
          <w:color w:val="000000" w:themeColor="text1"/>
          <w:sz w:val="40"/>
          <w:szCs w:val="40"/>
        </w:rPr>
        <w:t xml:space="preserve"> </w:t>
      </w:r>
      <w:bookmarkEnd w:id="3"/>
      <w:r>
        <w:rPr>
          <w:color w:val="000000" w:themeColor="text1"/>
          <w:sz w:val="40"/>
          <w:szCs w:val="40"/>
        </w:rPr>
        <w:t>New</w:t>
      </w:r>
      <w:r w:rsidRPr="00F46FF7">
        <w:rPr>
          <w:color w:val="000000" w:themeColor="text1"/>
          <w:sz w:val="40"/>
          <w:szCs w:val="40"/>
        </w:rPr>
        <w:t xml:space="preserve"> approaches to doing new and old things and tackling new and old problems; these do not necessarily involve technical equipment- they can be novel ways of thinking or of organizing.</w:t>
      </w:r>
      <w:r>
        <w:rPr>
          <w:color w:val="000000" w:themeColor="text1"/>
          <w:sz w:val="40"/>
          <w:szCs w:val="40"/>
        </w:rPr>
        <w:t xml:space="preserve"> NHS as well very rich for the for the technological impact. Doctors, Nurses Midwives, Pathologist and technologist in different department are not the much expert it’s make huge trouble every department.</w:t>
      </w:r>
      <w:r w:rsidRPr="00F46FF7">
        <w:rPr>
          <w:color w:val="000000" w:themeColor="text1"/>
          <w:sz w:val="32"/>
          <w:szCs w:val="32"/>
        </w:rPr>
        <w:t xml:space="preserve"> </w:t>
      </w:r>
      <w:r w:rsidRPr="006F2E8F">
        <w:rPr>
          <w:color w:val="000000" w:themeColor="text1"/>
          <w:sz w:val="40"/>
          <w:szCs w:val="40"/>
        </w:rPr>
        <w:t xml:space="preserve">The health board said it was considering a series of options and there would be ‘’significant change to the status quo ‘’ and there would be a ‘’focus on improving health of the local population” and hospital services will be transferred </w:t>
      </w:r>
      <w:r w:rsidRPr="006F2E8F">
        <w:rPr>
          <w:color w:val="000000" w:themeColor="text1"/>
          <w:sz w:val="40"/>
          <w:szCs w:val="40"/>
        </w:rPr>
        <w:lastRenderedPageBreak/>
        <w:t>where most appropriate</w:t>
      </w:r>
      <w:r>
        <w:rPr>
          <w:color w:val="000000" w:themeColor="text1"/>
          <w:sz w:val="40"/>
          <w:szCs w:val="40"/>
        </w:rPr>
        <w:t>.</w:t>
      </w:r>
      <w:sdt>
        <w:sdtPr>
          <w:rPr>
            <w:color w:val="000000" w:themeColor="text1"/>
            <w:sz w:val="40"/>
            <w:szCs w:val="40"/>
          </w:rPr>
          <w:id w:val="-1670481404"/>
          <w:citation/>
        </w:sdtPr>
        <w:sdtContent>
          <w:r>
            <w:rPr>
              <w:color w:val="000000" w:themeColor="text1"/>
              <w:sz w:val="40"/>
              <w:szCs w:val="40"/>
            </w:rPr>
            <w:fldChar w:fldCharType="begin"/>
          </w:r>
          <w:r>
            <w:rPr>
              <w:color w:val="000000" w:themeColor="text1"/>
              <w:sz w:val="40"/>
              <w:szCs w:val="40"/>
            </w:rPr>
            <w:instrText xml:space="preserve"> CITATION Mik18 \l 2057 </w:instrText>
          </w:r>
          <w:r>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(Smith, 2018)</w:t>
          </w:r>
          <w:r>
            <w:rPr>
              <w:color w:val="000000" w:themeColor="text1"/>
              <w:sz w:val="40"/>
              <w:szCs w:val="40"/>
            </w:rPr>
            <w:fldChar w:fldCharType="end"/>
          </w:r>
        </w:sdtContent>
      </w:sdt>
      <w:r w:rsidRPr="00F46FF7">
        <w:rPr>
          <w:color w:val="000000" w:themeColor="text1"/>
          <w:sz w:val="32"/>
          <w:szCs w:val="32"/>
        </w:rPr>
        <w:t>‘</w:t>
      </w:r>
      <w:r w:rsidRPr="00071A90">
        <w:rPr>
          <w:color w:val="000000" w:themeColor="text1"/>
          <w:sz w:val="40"/>
          <w:szCs w:val="40"/>
        </w:rPr>
        <w:t>’We want to hear what our what our public staff and our partners have to say and this is the opportunity to shape options or provide us with new ideas.’ We will not take any decisions until public consultations</w:t>
      </w:r>
      <w:r>
        <w:rPr>
          <w:color w:val="000000" w:themeColor="text1"/>
          <w:sz w:val="40"/>
          <w:szCs w:val="40"/>
        </w:rPr>
        <w:t>.</w:t>
      </w:r>
    </w:p>
    <w:p w14:paraId="02236A92" w14:textId="77777777" w:rsidR="00F86CC2" w:rsidRDefault="00F86CC2" w:rsidP="00F86CC2">
      <w:pPr>
        <w:pStyle w:val="o-type-intro"/>
        <w:spacing w:before="0" w:beforeAutospacing="0" w:after="435" w:afterAutospacing="0"/>
        <w:rPr>
          <w:color w:val="000000" w:themeColor="text1"/>
          <w:sz w:val="40"/>
          <w:szCs w:val="40"/>
        </w:rPr>
      </w:pPr>
      <w:r w:rsidRPr="00F86CC2">
        <w:rPr>
          <w:b/>
          <w:bCs/>
          <w:color w:val="000000" w:themeColor="text1"/>
          <w:sz w:val="40"/>
          <w:szCs w:val="40"/>
        </w:rPr>
        <w:t xml:space="preserve"> </w:t>
      </w:r>
      <w:r w:rsidRPr="004937F7">
        <w:rPr>
          <w:b/>
          <w:bCs/>
          <w:color w:val="000000" w:themeColor="text1"/>
          <w:sz w:val="40"/>
          <w:szCs w:val="40"/>
        </w:rPr>
        <w:t>Environmental impact</w:t>
      </w:r>
      <w:r w:rsidRPr="00A82A22">
        <w:rPr>
          <w:color w:val="000000" w:themeColor="text1"/>
          <w:sz w:val="40"/>
          <w:szCs w:val="40"/>
        </w:rPr>
        <w:t>:</w:t>
      </w:r>
    </w:p>
    <w:p w14:paraId="3684AA80" w14:textId="5D0E2161" w:rsidR="00F86CC2" w:rsidRPr="007A1D6F" w:rsidRDefault="00F86CC2" w:rsidP="00F86CC2">
      <w:pPr>
        <w:pStyle w:val="o-type-intro"/>
        <w:spacing w:before="0" w:beforeAutospacing="0" w:after="435" w:afterAutospacing="0"/>
        <w:rPr>
          <w:rFonts w:ascii="&amp;quot" w:hAnsi="&amp;quot"/>
          <w:color w:val="141414"/>
          <w:sz w:val="30"/>
          <w:szCs w:val="30"/>
        </w:rPr>
      </w:pPr>
      <w:r w:rsidRPr="00A82A22">
        <w:rPr>
          <w:color w:val="000000" w:themeColor="text1"/>
          <w:sz w:val="40"/>
          <w:szCs w:val="40"/>
        </w:rPr>
        <w:t xml:space="preserve"> Environmental </w:t>
      </w:r>
      <w:r>
        <w:rPr>
          <w:color w:val="000000" w:themeColor="text1"/>
          <w:sz w:val="40"/>
          <w:szCs w:val="40"/>
        </w:rPr>
        <w:t xml:space="preserve">impact on the NHS is sever in our society </w:t>
      </w:r>
      <w:r w:rsidRPr="007A1D6F">
        <w:rPr>
          <w:rFonts w:ascii="&amp;quot" w:hAnsi="&amp;quot"/>
          <w:color w:val="141414"/>
          <w:sz w:val="40"/>
          <w:szCs w:val="40"/>
        </w:rPr>
        <w:t>Health is not an area of significant EU competence; its role is by and large limited to supporting member states in their health endeavours</w:t>
      </w:r>
      <w:r w:rsidRPr="007A1D6F">
        <w:rPr>
          <w:rFonts w:ascii="&amp;quot" w:hAnsi="&amp;quot"/>
          <w:color w:val="141414"/>
          <w:sz w:val="30"/>
          <w:szCs w:val="30"/>
        </w:rPr>
        <w:t>.</w:t>
      </w:r>
    </w:p>
    <w:p w14:paraId="1A8DBA88" w14:textId="35DE9228" w:rsidR="00F86CC2" w:rsidRDefault="00F86CC2" w:rsidP="00F86CC2">
      <w:pPr>
        <w:spacing w:after="0" w:line="240" w:lineRule="auto"/>
        <w:rPr>
          <w:rFonts w:ascii="&amp;quot" w:eastAsia="Times New Roman" w:hAnsi="&amp;quot" w:cs="Times New Roman"/>
          <w:color w:val="141414"/>
          <w:sz w:val="40"/>
          <w:szCs w:val="40"/>
          <w:lang w:eastAsia="en-GB"/>
        </w:rPr>
      </w:pPr>
      <w:r w:rsidRPr="007A1D6F">
        <w:rPr>
          <w:rFonts w:ascii="&amp;quot" w:eastAsia="Times New Roman" w:hAnsi="&amp;quot" w:cs="Times New Roman"/>
          <w:color w:val="141414"/>
          <w:sz w:val="40"/>
          <w:szCs w:val="40"/>
          <w:lang w:eastAsia="en-GB"/>
        </w:rPr>
        <w:t>Nevertheless, the impact of the UK’s vote to leave the EU could have major implications for health and social care, not least because it has ushered in a period of significant economic and political uncertainty at a time when the health and care system is facing huge operational and financial pressures. While the impact on health and social care services of leaving the EU is impossible to forecast, it is clear that a number of important issues will need to be resolved, five of which we set out here.</w:t>
      </w:r>
      <w:sdt>
        <w:sdtPr>
          <w:rPr>
            <w:rFonts w:ascii="&amp;quot" w:eastAsia="Times New Roman" w:hAnsi="&amp;quot" w:cs="Times New Roman"/>
            <w:color w:val="141414"/>
            <w:sz w:val="40"/>
            <w:szCs w:val="40"/>
            <w:lang w:eastAsia="en-GB"/>
          </w:rPr>
          <w:id w:val="1912498309"/>
          <w:citation/>
        </w:sdtPr>
        <w:sdtContent>
          <w:r w:rsidRPr="007A1D6F">
            <w:rPr>
              <w:rFonts w:ascii="&amp;quot" w:eastAsia="Times New Roman" w:hAnsi="&amp;quot" w:cs="Times New Roman"/>
              <w:color w:val="141414"/>
              <w:sz w:val="40"/>
              <w:szCs w:val="40"/>
              <w:lang w:eastAsia="en-GB"/>
            </w:rPr>
            <w:fldChar w:fldCharType="begin"/>
          </w:r>
          <w:r w:rsidRPr="007A1D6F">
            <w:rPr>
              <w:rFonts w:ascii="&amp;quot" w:eastAsia="Times New Roman" w:hAnsi="&amp;quot" w:cs="Times New Roman"/>
              <w:color w:val="141414"/>
              <w:sz w:val="40"/>
              <w:szCs w:val="40"/>
              <w:lang w:eastAsia="en-GB"/>
            </w:rPr>
            <w:instrText xml:space="preserve"> CITATION Hel16 \l 2057 </w:instrText>
          </w:r>
          <w:r w:rsidRPr="007A1D6F">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(Mckenna, 2016)</w:t>
          </w:r>
          <w:r w:rsidRPr="007A1D6F">
            <w:rPr>
              <w:rFonts w:ascii="&amp;quot" w:eastAsia="Times New Roman" w:hAnsi="&amp;quot" w:cs="Times New Roman"/>
              <w:color w:val="141414"/>
              <w:sz w:val="40"/>
              <w:szCs w:val="40"/>
              <w:lang w:eastAsia="en-GB"/>
            </w:rPr>
            <w:fldChar w:fldCharType="end"/>
          </w:r>
        </w:sdtContent>
      </w:sdt>
    </w:p>
    <w:p w14:paraId="65CD6F4E" w14:textId="05255679" w:rsidR="00D773C3" w:rsidRDefault="00D773C3" w:rsidP="00F86CC2">
      <w:pPr>
        <w:spacing w:after="0" w:line="240" w:lineRule="auto"/>
        <w:rPr>
          <w:rFonts w:ascii="&amp;quot" w:eastAsia="Times New Roman" w:hAnsi="&amp;quot" w:cs="Times New Roman"/>
          <w:color w:val="141414"/>
          <w:sz w:val="40"/>
          <w:szCs w:val="40"/>
          <w:lang w:eastAsia="en-GB"/>
        </w:rPr>
      </w:pPr>
    </w:p>
    <w:p w14:paraId="047311A3" w14:textId="4D785E19" w:rsidR="00047349" w:rsidRDefault="00047349" w:rsidP="00F86CC2">
      <w:pPr>
        <w:spacing w:after="0" w:line="240" w:lineRule="auto"/>
        <w:rPr>
          <w:rFonts w:ascii="&amp;quot" w:eastAsia="Times New Roman" w:hAnsi="&amp;quot" w:cs="Times New Roman"/>
          <w:color w:val="141414"/>
          <w:sz w:val="40"/>
          <w:szCs w:val="40"/>
          <w:lang w:eastAsia="en-GB"/>
        </w:rPr>
      </w:pPr>
    </w:p>
    <w:p w14:paraId="1DBED4A7" w14:textId="3CF0CFE7" w:rsidR="00047349" w:rsidRDefault="00047349" w:rsidP="00F86CC2">
      <w:pPr>
        <w:spacing w:after="0" w:line="240" w:lineRule="auto"/>
        <w:rPr>
          <w:rFonts w:ascii="&amp;quot" w:eastAsia="Times New Roman" w:hAnsi="&amp;quot" w:cs="Times New Roman"/>
          <w:color w:val="141414"/>
          <w:sz w:val="40"/>
          <w:szCs w:val="40"/>
          <w:lang w:eastAsia="en-GB"/>
        </w:rPr>
      </w:pPr>
    </w:p>
    <w:p w14:paraId="7D64A476" w14:textId="77777777" w:rsidR="00047349" w:rsidRDefault="00047349" w:rsidP="00F86CC2">
      <w:pPr>
        <w:spacing w:after="0" w:line="240" w:lineRule="auto"/>
        <w:rPr>
          <w:rFonts w:ascii="&amp;quot" w:eastAsia="Times New Roman" w:hAnsi="&amp;quot" w:cs="Times New Roman"/>
          <w:color w:val="141414"/>
          <w:sz w:val="40"/>
          <w:szCs w:val="40"/>
          <w:lang w:eastAsia="en-GB"/>
        </w:rPr>
      </w:pPr>
    </w:p>
    <w:p w14:paraId="3A98B8F3" w14:textId="77777777" w:rsidR="00BF170E" w:rsidRDefault="00BF170E" w:rsidP="00F86CC2">
      <w:pPr>
        <w:spacing w:after="0" w:line="240" w:lineRule="auto"/>
        <w:rPr>
          <w:rFonts w:ascii="&amp;quot" w:eastAsia="Times New Roman" w:hAnsi="&amp;quot" w:cs="Times New Roman"/>
          <w:color w:val="141414"/>
          <w:sz w:val="40"/>
          <w:szCs w:val="40"/>
          <w:lang w:eastAsia="en-GB"/>
        </w:rPr>
      </w:pPr>
    </w:p>
    <w:p w14:paraId="13A9E7FA" w14:textId="78352075" w:rsidR="00693AD9" w:rsidRDefault="00693AD9" w:rsidP="00F86CC2">
      <w:pPr>
        <w:spacing w:after="0" w:line="240" w:lineRule="auto"/>
        <w:rPr>
          <w:rFonts w:ascii="&amp;quot" w:eastAsia="Times New Roman" w:hAnsi="&amp;quot" w:cs="Times New Roman"/>
          <w:color w:val="141414"/>
          <w:sz w:val="40"/>
          <w:szCs w:val="40"/>
          <w:lang w:eastAsia="en-GB"/>
        </w:rPr>
      </w:pPr>
    </w:p>
    <w:p w14:paraId="292B2303" w14:textId="0FFC11C8" w:rsidR="00693AD9" w:rsidRDefault="00693AD9" w:rsidP="00F86CC2">
      <w:pPr>
        <w:spacing w:after="0" w:line="240" w:lineRule="auto"/>
        <w:rPr>
          <w:rFonts w:ascii="&amp;quot" w:eastAsia="Times New Roman" w:hAnsi="&amp;quot" w:cs="Times New Roman"/>
          <w:b/>
          <w:bCs/>
          <w:color w:val="141414"/>
          <w:sz w:val="40"/>
          <w:szCs w:val="40"/>
          <w:u w:val="single"/>
          <w:lang w:eastAsia="en-GB"/>
        </w:rPr>
      </w:pPr>
      <w:r w:rsidRPr="00693AD9">
        <w:rPr>
          <w:rFonts w:ascii="&amp;quot" w:eastAsia="Times New Roman" w:hAnsi="&amp;quot" w:cs="Times New Roman"/>
          <w:b/>
          <w:bCs/>
          <w:color w:val="141414"/>
          <w:sz w:val="40"/>
          <w:szCs w:val="40"/>
          <w:u w:val="single"/>
          <w:lang w:eastAsia="en-GB"/>
        </w:rPr>
        <w:t>Legal Impact:</w:t>
      </w:r>
    </w:p>
    <w:p w14:paraId="5442CE6B" w14:textId="5CD8867B" w:rsidR="00BF170E" w:rsidRDefault="00BF170E" w:rsidP="00F86CC2">
      <w:pPr>
        <w:spacing w:after="0" w:line="240" w:lineRule="auto"/>
        <w:rPr>
          <w:rFonts w:ascii="&amp;quot" w:eastAsia="Times New Roman" w:hAnsi="&amp;quot" w:cs="Times New Roman"/>
          <w:b/>
          <w:bCs/>
          <w:color w:val="141414"/>
          <w:sz w:val="40"/>
          <w:szCs w:val="40"/>
          <w:u w:val="single"/>
          <w:lang w:eastAsia="en-GB"/>
        </w:rPr>
      </w:pPr>
    </w:p>
    <w:p w14:paraId="61EBDD1A" w14:textId="55D09265" w:rsidR="009125DA" w:rsidRDefault="00AB3CB0" w:rsidP="00F86CC2">
      <w:pPr>
        <w:spacing w:after="0" w:line="240" w:lineRule="auto"/>
        <w:rPr>
          <w:rFonts w:ascii="&amp;quot" w:eastAsia="Times New Roman" w:hAnsi="&amp;quot" w:cs="Times New Roman"/>
          <w:color w:val="141414"/>
          <w:sz w:val="40"/>
          <w:szCs w:val="40"/>
          <w:lang w:eastAsia="en-GB"/>
        </w:rPr>
      </w:pPr>
      <w:r w:rsidRPr="00AB3CB0">
        <w:rPr>
          <w:rFonts w:ascii="&amp;quot" w:eastAsia="Times New Roman" w:hAnsi="&amp;quot" w:cs="Times New Roman"/>
          <w:color w:val="141414"/>
          <w:sz w:val="40"/>
          <w:szCs w:val="40"/>
          <w:lang w:eastAsia="en-GB"/>
        </w:rPr>
        <w:t xml:space="preserve">Legal </w:t>
      </w:r>
      <w:r>
        <w:rPr>
          <w:rFonts w:ascii="&amp;quot" w:eastAsia="Times New Roman" w:hAnsi="&amp;quot" w:cs="Times New Roman"/>
          <w:color w:val="141414"/>
          <w:sz w:val="40"/>
          <w:szCs w:val="40"/>
          <w:lang w:eastAsia="en-GB"/>
        </w:rPr>
        <w:t>impact is the most important factor within the NHS.</w:t>
      </w:r>
      <w:r w:rsidR="003E781F">
        <w:rPr>
          <w:rFonts w:ascii="&amp;quot" w:eastAsia="Times New Roman" w:hAnsi="&amp;quot" w:cs="Times New Roman"/>
          <w:color w:val="141414"/>
          <w:sz w:val="40"/>
          <w:szCs w:val="40"/>
          <w:lang w:eastAsia="en-GB"/>
        </w:rPr>
        <w:t xml:space="preserve"> These are competition law and government policy, employment and safety law, product safety issues. Due to the Brexit it is in huge impact going </w:t>
      </w:r>
      <w:r w:rsidR="002262E3">
        <w:rPr>
          <w:rFonts w:ascii="&amp;quot" w:eastAsia="Times New Roman" w:hAnsi="&amp;quot" w:cs="Times New Roman"/>
          <w:color w:val="141414"/>
          <w:sz w:val="40"/>
          <w:szCs w:val="40"/>
          <w:lang w:eastAsia="en-GB"/>
        </w:rPr>
        <w:t xml:space="preserve">in </w:t>
      </w:r>
      <w:r w:rsidR="003E781F">
        <w:rPr>
          <w:rFonts w:ascii="&amp;quot" w:eastAsia="Times New Roman" w:hAnsi="&amp;quot" w:cs="Times New Roman"/>
          <w:color w:val="141414"/>
          <w:sz w:val="40"/>
          <w:szCs w:val="40"/>
          <w:lang w:eastAsia="en-GB"/>
        </w:rPr>
        <w:t xml:space="preserve">the </w:t>
      </w:r>
      <w:r w:rsidR="002262E3">
        <w:rPr>
          <w:rFonts w:ascii="&amp;quot" w:eastAsia="Times New Roman" w:hAnsi="&amp;quot" w:cs="Times New Roman"/>
          <w:color w:val="141414"/>
          <w:sz w:val="40"/>
          <w:szCs w:val="40"/>
          <w:lang w:eastAsia="en-GB"/>
        </w:rPr>
        <w:t>national health services.</w:t>
      </w:r>
      <w:sdt>
        <w:sdtPr>
          <w:rPr>
            <w:rFonts w:ascii="&amp;quot" w:eastAsia="Times New Roman" w:hAnsi="&amp;quot" w:cs="Times New Roman"/>
            <w:color w:val="141414"/>
            <w:sz w:val="40"/>
            <w:szCs w:val="40"/>
            <w:lang w:eastAsia="en-GB"/>
          </w:rPr>
          <w:id w:val="959376779"/>
          <w:citation/>
        </w:sdtPr>
        <w:sdtContent>
          <w:r w:rsidR="002262E3">
            <w:rPr>
              <w:rFonts w:ascii="&amp;quot" w:eastAsia="Times New Roman" w:hAnsi="&amp;quot" w:cs="Times New Roman"/>
              <w:color w:val="141414"/>
              <w:sz w:val="40"/>
              <w:szCs w:val="40"/>
              <w:lang w:eastAsia="en-GB"/>
            </w:rPr>
            <w:fldChar w:fldCharType="begin"/>
          </w:r>
          <w:r w:rsidR="002262E3">
            <w:rPr>
              <w:rFonts w:ascii="&amp;quot" w:eastAsia="Times New Roman" w:hAnsi="&amp;quot" w:cs="Times New Roman"/>
              <w:color w:val="141414"/>
              <w:sz w:val="40"/>
              <w:szCs w:val="40"/>
              <w:lang w:eastAsia="en-GB"/>
            </w:rPr>
            <w:instrText xml:space="preserve"> CITATION Lau16 \l 2057 </w:instrText>
          </w:r>
          <w:r w:rsidR="002262E3">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(Mullins, 2016)</w:t>
          </w:r>
          <w:r w:rsidR="002262E3">
            <w:rPr>
              <w:rFonts w:ascii="&amp;quot" w:eastAsia="Times New Roman" w:hAnsi="&amp;quot" w:cs="Times New Roman"/>
              <w:color w:val="141414"/>
              <w:sz w:val="40"/>
              <w:szCs w:val="40"/>
              <w:lang w:eastAsia="en-GB"/>
            </w:rPr>
            <w:fldChar w:fldCharType="end"/>
          </w:r>
        </w:sdtContent>
      </w:sdt>
      <w:r w:rsidR="00DA30EF">
        <w:rPr>
          <w:rFonts w:ascii="&amp;quot" w:eastAsia="Times New Roman" w:hAnsi="&amp;quot" w:cs="Times New Roman"/>
          <w:color w:val="141414"/>
          <w:sz w:val="40"/>
          <w:szCs w:val="40"/>
          <w:lang w:eastAsia="en-GB"/>
        </w:rPr>
        <w:t xml:space="preserve">the impact of the European union competition rules on the NHS is contentious. EU directive have already been </w:t>
      </w:r>
      <w:r w:rsidR="00D65AE3">
        <w:rPr>
          <w:rFonts w:ascii="&amp;quot" w:eastAsia="Times New Roman" w:hAnsi="&amp;quot" w:cs="Times New Roman"/>
          <w:color w:val="141414"/>
          <w:sz w:val="40"/>
          <w:szCs w:val="40"/>
          <w:lang w:eastAsia="en-GB"/>
        </w:rPr>
        <w:t>incorporated into UK law, the government would need to repeal or amend the law if wishes to reverse current arrangements. Although a comb</w:t>
      </w:r>
      <w:r w:rsidR="000360F3">
        <w:rPr>
          <w:rFonts w:ascii="&amp;quot" w:eastAsia="Times New Roman" w:hAnsi="&amp;quot" w:cs="Times New Roman"/>
          <w:color w:val="141414"/>
          <w:sz w:val="40"/>
          <w:szCs w:val="40"/>
          <w:lang w:eastAsia="en-GB"/>
        </w:rPr>
        <w:t xml:space="preserve">ination of the competition Act, </w:t>
      </w:r>
      <w:r w:rsidR="009125DA">
        <w:rPr>
          <w:rFonts w:ascii="&amp;quot" w:eastAsia="Times New Roman" w:hAnsi="&amp;quot" w:cs="Times New Roman"/>
          <w:color w:val="141414"/>
          <w:sz w:val="40"/>
          <w:szCs w:val="40"/>
          <w:lang w:eastAsia="en-GB"/>
        </w:rPr>
        <w:t>Monitor’s provider</w:t>
      </w:r>
      <w:r w:rsidR="000360F3">
        <w:rPr>
          <w:rFonts w:ascii="&amp;quot" w:eastAsia="Times New Roman" w:hAnsi="&amp;quot" w:cs="Times New Roman"/>
          <w:color w:val="141414"/>
          <w:sz w:val="40"/>
          <w:szCs w:val="40"/>
          <w:lang w:eastAsia="en-GB"/>
        </w:rPr>
        <w:t xml:space="preserve"> licences and procurement, Patient Choice and Competition </w:t>
      </w:r>
      <w:r w:rsidR="009125DA">
        <w:rPr>
          <w:rFonts w:ascii="&amp;quot" w:eastAsia="Times New Roman" w:hAnsi="&amp;quot" w:cs="Times New Roman"/>
          <w:color w:val="141414"/>
          <w:sz w:val="40"/>
          <w:szCs w:val="40"/>
          <w:lang w:eastAsia="en-GB"/>
        </w:rPr>
        <w:t>regulations continues to prohibit anti- competitive behaviour by the NHS providers and commissioners, withdrawal from the EU would allow policy – makers to modify these arrangements.</w:t>
      </w:r>
      <w:sdt>
        <w:sdtPr>
          <w:rPr>
            <w:rFonts w:ascii="&amp;quot" w:eastAsia="Times New Roman" w:hAnsi="&amp;quot" w:cs="Times New Roman"/>
            <w:color w:val="141414"/>
            <w:sz w:val="40"/>
            <w:szCs w:val="40"/>
            <w:lang w:eastAsia="en-GB"/>
          </w:rPr>
          <w:id w:val="-556405520"/>
          <w:citation/>
        </w:sdtPr>
        <w:sdtContent>
          <w:r w:rsidR="00FD0D24">
            <w:rPr>
              <w:rFonts w:ascii="&amp;quot" w:eastAsia="Times New Roman" w:hAnsi="&amp;quot" w:cs="Times New Roman"/>
              <w:color w:val="141414"/>
              <w:sz w:val="40"/>
              <w:szCs w:val="40"/>
              <w:lang w:eastAsia="en-GB"/>
            </w:rPr>
            <w:fldChar w:fldCharType="begin"/>
          </w:r>
          <w:r w:rsidR="00FD0D24">
            <w:rPr>
              <w:rFonts w:ascii="&amp;quot" w:eastAsia="Times New Roman" w:hAnsi="&amp;quot" w:cs="Times New Roman"/>
              <w:color w:val="141414"/>
              <w:sz w:val="40"/>
              <w:szCs w:val="40"/>
              <w:lang w:eastAsia="en-GB"/>
            </w:rPr>
            <w:instrText xml:space="preserve"> CITATION Hel161 \l 2057 </w:instrText>
          </w:r>
          <w:r w:rsidR="00FD0D24">
            <w:rPr>
              <w:rFonts w:ascii="&amp;quot" w:eastAsia="Times New Roman" w:hAnsi="&amp;quot" w:cs="Times New Roman"/>
              <w:color w:val="141414"/>
              <w:sz w:val="40"/>
              <w:szCs w:val="40"/>
              <w:lang w:eastAsia="en-GB"/>
            </w:rPr>
            <w:fldChar w:fldCharType="separate"/>
          </w:r>
          <w:r w:rsidR="00702329">
            <w:rPr>
              <w:rFonts w:ascii="&amp;quot" w:eastAsia="Times New Roman" w:hAnsi="&amp;quot" w:cs="Times New Roman"/>
              <w:noProof/>
              <w:color w:val="141414"/>
              <w:sz w:val="40"/>
              <w:szCs w:val="40"/>
              <w:lang w:eastAsia="en-GB"/>
            </w:rPr>
            <w:t xml:space="preserve"> </w:t>
          </w:r>
          <w:r w:rsidR="00702329" w:rsidRPr="00702329">
            <w:rPr>
              <w:rFonts w:ascii="&amp;quot" w:eastAsia="Times New Roman" w:hAnsi="&amp;quot" w:cs="Times New Roman"/>
              <w:noProof/>
              <w:color w:val="141414"/>
              <w:sz w:val="40"/>
              <w:szCs w:val="40"/>
              <w:lang w:eastAsia="en-GB"/>
            </w:rPr>
            <w:t>(Mckanna, 2016)</w:t>
          </w:r>
          <w:r w:rsidR="00FD0D24">
            <w:rPr>
              <w:rFonts w:ascii="&amp;quot" w:eastAsia="Times New Roman" w:hAnsi="&amp;quot" w:cs="Times New Roman"/>
              <w:color w:val="141414"/>
              <w:sz w:val="40"/>
              <w:szCs w:val="40"/>
              <w:lang w:eastAsia="en-GB"/>
            </w:rPr>
            <w:fldChar w:fldCharType="end"/>
          </w:r>
        </w:sdtContent>
      </w:sdt>
    </w:p>
    <w:p w14:paraId="1E61C92B" w14:textId="77777777" w:rsidR="00FD0D24" w:rsidRDefault="00FD0D24" w:rsidP="00F86CC2">
      <w:pPr>
        <w:spacing w:after="0" w:line="240" w:lineRule="auto"/>
        <w:rPr>
          <w:rFonts w:ascii="&amp;quot" w:eastAsia="Times New Roman" w:hAnsi="&amp;quot" w:cs="Times New Roman"/>
          <w:color w:val="141414"/>
          <w:sz w:val="40"/>
          <w:szCs w:val="40"/>
          <w:lang w:eastAsia="en-GB"/>
        </w:rPr>
      </w:pPr>
      <w:r>
        <w:rPr>
          <w:rFonts w:ascii="&amp;quot" w:eastAsia="Times New Roman" w:hAnsi="&amp;quot" w:cs="Times New Roman"/>
          <w:color w:val="141414"/>
          <w:sz w:val="40"/>
          <w:szCs w:val="40"/>
          <w:lang w:eastAsia="en-GB"/>
        </w:rPr>
        <w:t xml:space="preserve"> </w:t>
      </w:r>
    </w:p>
    <w:p w14:paraId="48CAF316" w14:textId="129036B9" w:rsidR="00991EA5" w:rsidRPr="00DA30EF" w:rsidRDefault="00FD0D24" w:rsidP="00991EA5">
      <w:pPr>
        <w:spacing w:before="435" w:after="87" w:line="450" w:lineRule="atLeast"/>
        <w:outlineLvl w:val="2"/>
        <w:rPr>
          <w:rFonts w:ascii="&amp;quot" w:eastAsia="Times New Roman" w:hAnsi="&amp;quot" w:cs="Times New Roman"/>
          <w:sz w:val="40"/>
          <w:szCs w:val="40"/>
          <w:lang w:eastAsia="en-GB"/>
        </w:rPr>
      </w:pPr>
      <w:r>
        <w:rPr>
          <w:rFonts w:ascii="&amp;quot" w:eastAsia="Times New Roman" w:hAnsi="&amp;quot" w:cs="Times New Roman"/>
          <w:color w:val="141414"/>
          <w:sz w:val="40"/>
          <w:szCs w:val="40"/>
          <w:lang w:eastAsia="en-GB"/>
        </w:rPr>
        <w:t xml:space="preserve">However, this will depend on the agreement the UK reaches with EU on their future trading relationship. </w:t>
      </w:r>
    </w:p>
    <w:p w14:paraId="6B1CBC5D" w14:textId="77777777" w:rsidR="00DA30EF" w:rsidRPr="00DA30EF" w:rsidRDefault="00DA30EF" w:rsidP="00DA30EF">
      <w:pPr>
        <w:spacing w:before="435" w:after="87" w:line="450" w:lineRule="atLeast"/>
        <w:outlineLvl w:val="2"/>
        <w:rPr>
          <w:rFonts w:ascii="&amp;quot" w:eastAsia="Times New Roman" w:hAnsi="&amp;quot" w:cs="Times New Roman"/>
          <w:sz w:val="40"/>
          <w:szCs w:val="40"/>
          <w:lang w:eastAsia="en-GB"/>
        </w:rPr>
      </w:pPr>
      <w:bookmarkStart w:id="4" w:name="_Hlk511823865"/>
      <w:r w:rsidRPr="00DA30EF">
        <w:rPr>
          <w:rFonts w:ascii="&amp;quot" w:eastAsia="Times New Roman" w:hAnsi="&amp;quot" w:cs="Times New Roman"/>
          <w:sz w:val="40"/>
          <w:szCs w:val="40"/>
          <w:lang w:eastAsia="en-GB"/>
        </w:rPr>
        <w:t>Regulation of medicines and clinical trials</w:t>
      </w:r>
    </w:p>
    <w:p w14:paraId="48732E5A" w14:textId="3B053867"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t xml:space="preserve">EU legislation provides a harmonised approach to medicines regulation across the EU member states. The UK is currently part of the centralised authorisation </w:t>
      </w:r>
      <w:r w:rsidRPr="00DA30EF">
        <w:rPr>
          <w:rFonts w:ascii="Times New Roman" w:eastAsia="Times New Roman" w:hAnsi="Times New Roman" w:cs="Times New Roman"/>
          <w:sz w:val="40"/>
          <w:szCs w:val="40"/>
          <w:lang w:eastAsia="en-GB"/>
        </w:rPr>
        <w:lastRenderedPageBreak/>
        <w:t xml:space="preserve">system, which is operated by the </w:t>
      </w:r>
      <w:hyperlink r:id="rId10" w:tgtFrame="_blank" w:history="1">
        <w:r w:rsidRPr="00DA30EF">
          <w:rPr>
            <w:rFonts w:ascii="Times New Roman" w:eastAsia="Times New Roman" w:hAnsi="Times New Roman" w:cs="Times New Roman"/>
            <w:color w:val="141414"/>
            <w:sz w:val="40"/>
            <w:szCs w:val="40"/>
            <w:u w:val="single"/>
            <w:lang w:eastAsia="en-GB"/>
          </w:rPr>
          <w:t>European Medicines Agency</w:t>
        </w:r>
      </w:hyperlink>
      <w:r w:rsidRPr="00DA30EF">
        <w:rPr>
          <w:rFonts w:ascii="Times New Roman" w:eastAsia="Times New Roman" w:hAnsi="Times New Roman" w:cs="Times New Roman"/>
          <w:sz w:val="40"/>
          <w:szCs w:val="40"/>
          <w:lang w:eastAsia="en-GB"/>
        </w:rPr>
        <w:t>, based in London. The EMA is responsible for the scientific evaluation of human and veterinary medicines developed by pharmaceutical companies for use in the EU. Companies are able to submit a single application to the EMA to obtain a marketing authorisation that is valid in EU, EEA and European Free Trade Association (ETFA) countries.</w:t>
      </w:r>
      <w:sdt>
        <w:sdtPr>
          <w:rPr>
            <w:rFonts w:ascii="Times New Roman" w:eastAsia="Times New Roman" w:hAnsi="Times New Roman" w:cs="Times New Roman"/>
            <w:sz w:val="40"/>
            <w:szCs w:val="40"/>
            <w:lang w:eastAsia="en-GB"/>
          </w:rPr>
          <w:id w:val="-478151534"/>
          <w:citation/>
        </w:sdtPr>
        <w:sdtContent>
          <w:r w:rsidR="0026296D">
            <w:rPr>
              <w:rFonts w:ascii="Times New Roman" w:eastAsia="Times New Roman" w:hAnsi="Times New Roman" w:cs="Times New Roman"/>
              <w:sz w:val="40"/>
              <w:szCs w:val="40"/>
              <w:lang w:eastAsia="en-GB"/>
            </w:rPr>
            <w:fldChar w:fldCharType="begin"/>
          </w:r>
          <w:r w:rsidR="0026296D">
            <w:rPr>
              <w:rFonts w:ascii="Times New Roman" w:eastAsia="Times New Roman" w:hAnsi="Times New Roman" w:cs="Times New Roman"/>
              <w:sz w:val="40"/>
              <w:szCs w:val="40"/>
              <w:lang w:eastAsia="en-GB"/>
            </w:rPr>
            <w:instrText xml:space="preserve"> CITATION Hel162 \l 2057 </w:instrText>
          </w:r>
          <w:r w:rsidR="0026296D">
            <w:rPr>
              <w:rFonts w:ascii="Times New Roman" w:eastAsia="Times New Roman" w:hAnsi="Times New Roman" w:cs="Times New Roman"/>
              <w:sz w:val="40"/>
              <w:szCs w:val="40"/>
              <w:lang w:eastAsia="en-GB"/>
            </w:rPr>
            <w:fldChar w:fldCharType="separate"/>
          </w:r>
          <w:r w:rsidR="00702329">
            <w:rPr>
              <w:rFonts w:ascii="Times New Roman" w:eastAsia="Times New Roman" w:hAnsi="Times New Roman" w:cs="Times New Roman"/>
              <w:noProof/>
              <w:sz w:val="40"/>
              <w:szCs w:val="40"/>
              <w:lang w:eastAsia="en-GB"/>
            </w:rPr>
            <w:t xml:space="preserve"> </w:t>
          </w:r>
          <w:r w:rsidR="00702329" w:rsidRPr="00702329">
            <w:rPr>
              <w:rFonts w:ascii="Times New Roman" w:eastAsia="Times New Roman" w:hAnsi="Times New Roman" w:cs="Times New Roman"/>
              <w:noProof/>
              <w:sz w:val="40"/>
              <w:szCs w:val="40"/>
              <w:lang w:eastAsia="en-GB"/>
            </w:rPr>
            <w:t>(Mckanna, 2016)</w:t>
          </w:r>
          <w:r w:rsidR="0026296D">
            <w:rPr>
              <w:rFonts w:ascii="Times New Roman" w:eastAsia="Times New Roman" w:hAnsi="Times New Roman" w:cs="Times New Roman"/>
              <w:sz w:val="40"/>
              <w:szCs w:val="40"/>
              <w:lang w:eastAsia="en-GB"/>
            </w:rPr>
            <w:fldChar w:fldCharType="end"/>
          </w:r>
        </w:sdtContent>
      </w:sdt>
    </w:p>
    <w:bookmarkEnd w:id="4"/>
    <w:p w14:paraId="269E464C" w14:textId="77777777" w:rsidR="00DA30EF" w:rsidRPr="00DA30EF" w:rsidRDefault="00DA30EF" w:rsidP="00DA30EF">
      <w:pPr>
        <w:spacing w:line="240" w:lineRule="auto"/>
        <w:rPr>
          <w:rFonts w:ascii="Times New Roman" w:eastAsia="Times New Roman" w:hAnsi="Times New Roman" w:cs="Times New Roman"/>
          <w:sz w:val="24"/>
          <w:szCs w:val="24"/>
          <w:lang w:eastAsia="en-GB"/>
        </w:rPr>
      </w:pPr>
      <w:r w:rsidRPr="00DA30EF">
        <w:rPr>
          <w:rFonts w:ascii="Times New Roman" w:eastAsia="Times New Roman" w:hAnsi="Times New Roman" w:cs="Times New Roman"/>
          <w:noProof/>
          <w:sz w:val="24"/>
          <w:szCs w:val="24"/>
          <w:lang w:eastAsia="en-GB"/>
        </w:rPr>
        <w:lastRenderedPageBreak/>
        <w:drawing>
          <wp:inline distT="0" distB="0" distL="0" distR="0" wp14:anchorId="7C56FC4E" wp14:editId="688AC604">
            <wp:extent cx="6667500" cy="7277100"/>
            <wp:effectExtent l="0" t="0" r="0" b="0"/>
            <wp:docPr id="2" name="Picture 2" descr="&quo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ot;&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7500" cy="7277100"/>
                    </a:xfrm>
                    <a:prstGeom prst="rect">
                      <a:avLst/>
                    </a:prstGeom>
                    <a:noFill/>
                    <a:ln>
                      <a:noFill/>
                    </a:ln>
                  </pic:spPr>
                </pic:pic>
              </a:graphicData>
            </a:graphic>
          </wp:inline>
        </w:drawing>
      </w:r>
    </w:p>
    <w:p w14:paraId="20FB90A0" w14:textId="41901579"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t xml:space="preserve">As well as playing an important role in a range of public health issues, the EU operates systems for the surveillance and early warning of communicable diseases, managed by the European Centre for Disease Prevention and Control. </w:t>
      </w:r>
    </w:p>
    <w:p w14:paraId="6DE81ABF" w14:textId="53CE80D0" w:rsidR="00DA30EF" w:rsidRPr="00DA30EF" w:rsidRDefault="00DA30EF" w:rsidP="00DA30EF">
      <w:pPr>
        <w:spacing w:after="435" w:line="240" w:lineRule="auto"/>
        <w:rPr>
          <w:rFonts w:ascii="Times New Roman" w:eastAsia="Times New Roman" w:hAnsi="Times New Roman" w:cs="Times New Roman"/>
          <w:sz w:val="40"/>
          <w:szCs w:val="40"/>
          <w:lang w:eastAsia="en-GB"/>
        </w:rPr>
      </w:pPr>
      <w:r w:rsidRPr="00DA30EF">
        <w:rPr>
          <w:rFonts w:ascii="Times New Roman" w:eastAsia="Times New Roman" w:hAnsi="Times New Roman" w:cs="Times New Roman"/>
          <w:sz w:val="40"/>
          <w:szCs w:val="40"/>
          <w:lang w:eastAsia="en-GB"/>
        </w:rPr>
        <w:lastRenderedPageBreak/>
        <w:t xml:space="preserve">Collaboration across the EU has also enabled the UK to further its scientific research agenda, through our ability to access both European research talent and important sources of funding. For example, between 2007 and 2013 the UK contributed €5.4 billion to EU research and development (Office for National Statistics 2015) but also received €8.8 billion for research, development and innovation activities (European Commission). </w:t>
      </w:r>
    </w:p>
    <w:p w14:paraId="6BCAC276" w14:textId="77777777" w:rsidR="00DA30EF" w:rsidRPr="00991EA5" w:rsidRDefault="00DA30EF" w:rsidP="00F86CC2">
      <w:pPr>
        <w:spacing w:after="0" w:line="240" w:lineRule="auto"/>
        <w:rPr>
          <w:rFonts w:ascii="&amp;quot" w:eastAsia="Times New Roman" w:hAnsi="&amp;quot" w:cs="Times New Roman"/>
          <w:color w:val="141414"/>
          <w:sz w:val="40"/>
          <w:szCs w:val="40"/>
          <w:lang w:eastAsia="en-GB"/>
        </w:rPr>
      </w:pPr>
    </w:p>
    <w:p w14:paraId="79ABFA31" w14:textId="67957588" w:rsidR="00AB3CB0" w:rsidRPr="00991EA5" w:rsidRDefault="003E781F" w:rsidP="00F86CC2">
      <w:pPr>
        <w:spacing w:after="0" w:line="240" w:lineRule="auto"/>
        <w:rPr>
          <w:rFonts w:ascii="&amp;quot" w:eastAsia="Times New Roman" w:hAnsi="&amp;quot" w:cs="Times New Roman"/>
          <w:color w:val="141414"/>
          <w:sz w:val="40"/>
          <w:szCs w:val="40"/>
          <w:lang w:eastAsia="en-GB"/>
        </w:rPr>
      </w:pPr>
      <w:r w:rsidRPr="00991EA5">
        <w:rPr>
          <w:rFonts w:ascii="&amp;quot" w:eastAsia="Times New Roman" w:hAnsi="&amp;quot" w:cs="Times New Roman"/>
          <w:color w:val="141414"/>
          <w:sz w:val="40"/>
          <w:szCs w:val="40"/>
          <w:lang w:eastAsia="en-GB"/>
        </w:rPr>
        <w:t xml:space="preserve">  </w:t>
      </w:r>
    </w:p>
    <w:p w14:paraId="56A5D0EE" w14:textId="77777777" w:rsidR="00BB6E36" w:rsidRPr="00991EA5" w:rsidRDefault="00BB6E36" w:rsidP="00F86CC2">
      <w:pPr>
        <w:spacing w:after="0" w:line="240" w:lineRule="auto"/>
        <w:rPr>
          <w:rFonts w:ascii="&amp;quot" w:eastAsia="Times New Roman" w:hAnsi="&amp;quot" w:cs="Times New Roman"/>
          <w:b/>
          <w:bCs/>
          <w:color w:val="141414"/>
          <w:sz w:val="40"/>
          <w:szCs w:val="40"/>
          <w:u w:val="single"/>
          <w:lang w:eastAsia="en-GB"/>
        </w:rPr>
      </w:pPr>
    </w:p>
    <w:p w14:paraId="4A39B891" w14:textId="77777777" w:rsidR="00F86CC2" w:rsidRPr="00991EA5" w:rsidRDefault="00F86CC2" w:rsidP="00F86CC2">
      <w:pPr>
        <w:spacing w:after="435" w:line="450" w:lineRule="atLeast"/>
        <w:outlineLvl w:val="1"/>
        <w:rPr>
          <w:rFonts w:ascii="&amp;quot" w:eastAsia="Times New Roman" w:hAnsi="&amp;quot" w:cs="Times New Roman"/>
          <w:color w:val="141414"/>
          <w:sz w:val="40"/>
          <w:szCs w:val="40"/>
          <w:lang w:eastAsia="en-GB"/>
        </w:rPr>
      </w:pPr>
    </w:p>
    <w:p w14:paraId="236A5F41" w14:textId="77777777" w:rsidR="00F86CC2" w:rsidRPr="00991EA5" w:rsidRDefault="00F86CC2" w:rsidP="00F86CC2">
      <w:pPr>
        <w:rPr>
          <w:color w:val="000000" w:themeColor="text1"/>
          <w:sz w:val="40"/>
          <w:szCs w:val="40"/>
        </w:rPr>
      </w:pPr>
    </w:p>
    <w:p w14:paraId="42D50C84" w14:textId="77777777" w:rsidR="00F86CC2" w:rsidRPr="00991EA5" w:rsidRDefault="00F86CC2" w:rsidP="00F86CC2">
      <w:pPr>
        <w:rPr>
          <w:color w:val="000000" w:themeColor="text1"/>
          <w:sz w:val="40"/>
          <w:szCs w:val="40"/>
        </w:rPr>
      </w:pPr>
    </w:p>
    <w:p w14:paraId="024DFDDF" w14:textId="77777777" w:rsidR="00F86CC2" w:rsidRPr="00991EA5" w:rsidRDefault="00F86CC2" w:rsidP="00F86CC2">
      <w:pPr>
        <w:rPr>
          <w:color w:val="000000" w:themeColor="text1"/>
          <w:sz w:val="40"/>
          <w:szCs w:val="40"/>
        </w:rPr>
      </w:pPr>
    </w:p>
    <w:p w14:paraId="0511064B" w14:textId="77777777" w:rsidR="00F86CC2" w:rsidRPr="00991EA5" w:rsidRDefault="00F86CC2" w:rsidP="00F86CC2">
      <w:pPr>
        <w:rPr>
          <w:color w:val="000000" w:themeColor="text1"/>
          <w:sz w:val="40"/>
          <w:szCs w:val="40"/>
        </w:rPr>
      </w:pPr>
    </w:p>
    <w:p w14:paraId="347E9186" w14:textId="0E933272" w:rsidR="00F86CC2" w:rsidRPr="00F46FF7" w:rsidRDefault="00F86CC2" w:rsidP="00F86CC2">
      <w:pPr>
        <w:pStyle w:val="NoSpacing"/>
        <w:spacing w:before="120"/>
        <w:rPr>
          <w:color w:val="000000" w:themeColor="text1"/>
          <w:sz w:val="52"/>
          <w:szCs w:val="52"/>
          <w:u w:val="single"/>
          <w:lang w:bidi="bn-BD"/>
        </w:rPr>
      </w:pPr>
    </w:p>
    <w:p w14:paraId="7EE462E3" w14:textId="77777777" w:rsidR="00F86CC2" w:rsidRDefault="00F86CC2" w:rsidP="00AC74F6">
      <w:pPr>
        <w:rPr>
          <w:color w:val="000000" w:themeColor="text1"/>
          <w:sz w:val="40"/>
          <w:szCs w:val="40"/>
        </w:rPr>
      </w:pPr>
    </w:p>
    <w:p w14:paraId="40A609CE" w14:textId="4023F9CD" w:rsidR="001A7311" w:rsidRPr="00762D4C" w:rsidRDefault="00E25C71" w:rsidP="00762D4C">
      <w:pPr>
        <w:pStyle w:val="NoSpacing"/>
        <w:spacing w:before="120"/>
        <w:jc w:val="center"/>
        <w:rPr>
          <w:b/>
          <w:bCs/>
          <w:color w:val="000000" w:themeColor="text1"/>
          <w:sz w:val="52"/>
          <w:szCs w:val="52"/>
          <w:lang w:bidi="bn-BD"/>
        </w:rPr>
      </w:pPr>
      <w:r w:rsidRPr="00762D4C">
        <w:rPr>
          <w:b/>
          <w:bCs/>
          <w:color w:val="000000" w:themeColor="text1"/>
          <w:sz w:val="52"/>
          <w:szCs w:val="52"/>
          <w:lang w:bidi="bn-BD"/>
        </w:rPr>
        <w:t>2.</w:t>
      </w:r>
      <w:r w:rsidR="00762D4C" w:rsidRPr="00762D4C">
        <w:rPr>
          <w:b/>
          <w:bCs/>
          <w:color w:val="000000" w:themeColor="text1"/>
          <w:sz w:val="52"/>
          <w:szCs w:val="52"/>
          <w:lang w:bidi="bn-BD"/>
        </w:rPr>
        <w:t xml:space="preserve">2 </w:t>
      </w:r>
      <w:r w:rsidR="00712732" w:rsidRPr="00762D4C">
        <w:rPr>
          <w:b/>
          <w:bCs/>
          <w:color w:val="000000" w:themeColor="text1"/>
          <w:sz w:val="52"/>
          <w:szCs w:val="52"/>
          <w:u w:val="single"/>
          <w:lang w:bidi="bn-BD"/>
        </w:rPr>
        <w:t>SWOT</w:t>
      </w:r>
      <w:r w:rsidR="00EE5F36" w:rsidRPr="00762D4C">
        <w:rPr>
          <w:b/>
          <w:bCs/>
          <w:color w:val="000000" w:themeColor="text1"/>
          <w:sz w:val="52"/>
          <w:szCs w:val="52"/>
          <w:u w:val="single"/>
          <w:lang w:bidi="bn-BD"/>
        </w:rPr>
        <w:t xml:space="preserve"> Analysis:</w:t>
      </w:r>
    </w:p>
    <w:p w14:paraId="10FD468E" w14:textId="2F797BE5" w:rsidR="003E4979" w:rsidRDefault="00AF016D" w:rsidP="00907D3C">
      <w:pPr>
        <w:pStyle w:val="NoSpacing"/>
        <w:spacing w:before="120"/>
        <w:rPr>
          <w:color w:val="000000" w:themeColor="text1"/>
          <w:sz w:val="40"/>
          <w:szCs w:val="40"/>
          <w:lang w:bidi="bn-BD"/>
        </w:rPr>
      </w:pPr>
      <w:r>
        <w:rPr>
          <w:color w:val="000000" w:themeColor="text1"/>
          <w:sz w:val="40"/>
          <w:szCs w:val="40"/>
          <w:lang w:bidi="bn-BD"/>
        </w:rPr>
        <w:t>SWOT</w:t>
      </w:r>
      <w:r w:rsidR="003E4979" w:rsidRPr="003E4979">
        <w:rPr>
          <w:color w:val="000000" w:themeColor="text1"/>
          <w:sz w:val="40"/>
          <w:szCs w:val="40"/>
          <w:lang w:bidi="bn-BD"/>
        </w:rPr>
        <w:t xml:space="preserve"> is an acronym </w:t>
      </w:r>
      <w:r w:rsidR="003E4979">
        <w:rPr>
          <w:color w:val="000000" w:themeColor="text1"/>
          <w:sz w:val="40"/>
          <w:szCs w:val="40"/>
          <w:lang w:bidi="bn-BD"/>
        </w:rPr>
        <w:t xml:space="preserve">for strength, weaknesses, opportunities and threats and is a </w:t>
      </w:r>
      <w:r w:rsidR="00440B93">
        <w:rPr>
          <w:color w:val="000000" w:themeColor="text1"/>
          <w:sz w:val="40"/>
          <w:szCs w:val="40"/>
          <w:lang w:bidi="bn-BD"/>
        </w:rPr>
        <w:t xml:space="preserve">structured planning method that evaluates </w:t>
      </w:r>
      <w:r w:rsidR="00C77759">
        <w:rPr>
          <w:color w:val="000000" w:themeColor="text1"/>
          <w:sz w:val="40"/>
          <w:szCs w:val="40"/>
          <w:lang w:bidi="bn-BD"/>
        </w:rPr>
        <w:t xml:space="preserve">those four elements of an organization, project or business ventures </w:t>
      </w:r>
      <w:r>
        <w:rPr>
          <w:color w:val="000000" w:themeColor="text1"/>
          <w:sz w:val="40"/>
          <w:szCs w:val="40"/>
          <w:lang w:bidi="bn-BD"/>
        </w:rPr>
        <w:t xml:space="preserve">SWOT </w:t>
      </w:r>
      <w:r w:rsidR="00C77759">
        <w:rPr>
          <w:color w:val="000000" w:themeColor="text1"/>
          <w:sz w:val="40"/>
          <w:szCs w:val="40"/>
          <w:lang w:bidi="bn-BD"/>
        </w:rPr>
        <w:t xml:space="preserve">analysis is strategic planning technique used to help a </w:t>
      </w:r>
      <w:r w:rsidR="00C77759">
        <w:rPr>
          <w:color w:val="000000" w:themeColor="text1"/>
          <w:sz w:val="40"/>
          <w:szCs w:val="40"/>
          <w:lang w:bidi="bn-BD"/>
        </w:rPr>
        <w:lastRenderedPageBreak/>
        <w:t>person or organization</w:t>
      </w:r>
      <w:r w:rsidR="00560D1D">
        <w:rPr>
          <w:color w:val="000000" w:themeColor="text1"/>
          <w:sz w:val="40"/>
          <w:szCs w:val="40"/>
          <w:lang w:bidi="bn-BD"/>
        </w:rPr>
        <w:t xml:space="preserve"> identify the Strengths, Weakness, opportunities, and threats related to business.   </w:t>
      </w:r>
      <w:sdt>
        <w:sdtPr>
          <w:rPr>
            <w:color w:val="000000" w:themeColor="text1"/>
            <w:sz w:val="40"/>
            <w:szCs w:val="40"/>
            <w:lang w:bidi="bn-BD"/>
          </w:rPr>
          <w:id w:val="455151499"/>
          <w:citation/>
        </w:sdtPr>
        <w:sdtContent>
          <w:r w:rsidR="003D77DA">
            <w:rPr>
              <w:color w:val="000000" w:themeColor="text1"/>
              <w:sz w:val="40"/>
              <w:szCs w:val="40"/>
              <w:lang w:bidi="bn-BD"/>
            </w:rPr>
            <w:fldChar w:fldCharType="begin"/>
          </w:r>
          <w:r w:rsidR="003D77DA">
            <w:rPr>
              <w:color w:val="000000" w:themeColor="text1"/>
              <w:sz w:val="40"/>
              <w:szCs w:val="40"/>
              <w:lang w:val="en-GB" w:bidi="bn-BD"/>
            </w:rPr>
            <w:instrText xml:space="preserve"> CITATION swo15 \l 2057 </w:instrText>
          </w:r>
          <w:r w:rsidR="003D77DA">
            <w:rPr>
              <w:color w:val="000000" w:themeColor="text1"/>
              <w:sz w:val="40"/>
              <w:szCs w:val="40"/>
              <w:lang w:bidi="bn-BD"/>
            </w:rPr>
            <w:fldChar w:fldCharType="separate"/>
          </w:r>
          <w:r w:rsidR="00702329" w:rsidRPr="00702329">
            <w:rPr>
              <w:noProof/>
              <w:color w:val="000000" w:themeColor="text1"/>
              <w:sz w:val="40"/>
              <w:szCs w:val="40"/>
              <w:lang w:val="en-GB" w:bidi="bn-BD"/>
            </w:rPr>
            <w:t>(Anon., 2015)</w:t>
          </w:r>
          <w:r w:rsidR="003D77DA">
            <w:rPr>
              <w:color w:val="000000" w:themeColor="text1"/>
              <w:sz w:val="40"/>
              <w:szCs w:val="40"/>
              <w:lang w:bidi="bn-BD"/>
            </w:rPr>
            <w:fldChar w:fldCharType="end"/>
          </w:r>
        </w:sdtContent>
      </w:sdt>
      <w:r w:rsidR="00C77759">
        <w:rPr>
          <w:color w:val="000000" w:themeColor="text1"/>
          <w:sz w:val="40"/>
          <w:szCs w:val="40"/>
          <w:lang w:bidi="bn-BD"/>
        </w:rPr>
        <w:t xml:space="preserve">  </w:t>
      </w:r>
    </w:p>
    <w:p w14:paraId="39EFD0BE" w14:textId="19CE9EF4" w:rsidR="008930BF" w:rsidRPr="008930BF" w:rsidRDefault="001029A8" w:rsidP="008930BF">
      <w:pPr>
        <w:rPr>
          <w:rFonts w:asciiTheme="majorHAnsi" w:hAnsiTheme="majorHAnsi" w:cstheme="majorHAnsi"/>
          <w:b/>
          <w:sz w:val="28"/>
        </w:rPr>
      </w:pPr>
      <w:r>
        <w:rPr>
          <w:color w:val="000000" w:themeColor="text1"/>
          <w:sz w:val="40"/>
          <w:szCs w:val="40"/>
        </w:rPr>
        <w:t>In the 1960</w:t>
      </w:r>
      <w:r w:rsidR="00AF016D">
        <w:rPr>
          <w:color w:val="000000" w:themeColor="text1"/>
          <w:sz w:val="40"/>
          <w:szCs w:val="40"/>
        </w:rPr>
        <w:t>’s Mr.</w:t>
      </w:r>
      <w:r>
        <w:rPr>
          <w:color w:val="000000" w:themeColor="text1"/>
          <w:sz w:val="40"/>
          <w:szCs w:val="40"/>
        </w:rPr>
        <w:t xml:space="preserve"> Albert S. Humphrey</w:t>
      </w:r>
      <w:r w:rsidR="00AF016D">
        <w:rPr>
          <w:color w:val="000000" w:themeColor="text1"/>
          <w:sz w:val="40"/>
          <w:szCs w:val="40"/>
        </w:rPr>
        <w:t xml:space="preserve"> founded in the SWOT analysis, a few authors credit the SWOT analysis to Mr. Albert S. Humphrey who led a convention in the Stanford research institute in the 1960</w:t>
      </w:r>
      <w:r w:rsidR="00A753F3">
        <w:rPr>
          <w:color w:val="000000" w:themeColor="text1"/>
          <w:sz w:val="40"/>
          <w:szCs w:val="40"/>
        </w:rPr>
        <w:t>-70’s using fortune 500 companies. However, Humphrey himself did not claim the creation of SWOT himself, and the origins remains obscure.</w:t>
      </w:r>
      <w:sdt>
        <w:sdtPr>
          <w:rPr>
            <w:color w:val="000000" w:themeColor="text1"/>
            <w:sz w:val="40"/>
            <w:szCs w:val="40"/>
          </w:rPr>
          <w:id w:val="554595559"/>
          <w:citation/>
        </w:sdtPr>
        <w:sdtContent>
          <w:r w:rsidR="00A753F3">
            <w:rPr>
              <w:color w:val="000000" w:themeColor="text1"/>
              <w:sz w:val="40"/>
              <w:szCs w:val="40"/>
            </w:rPr>
            <w:fldChar w:fldCharType="begin"/>
          </w:r>
          <w:r w:rsidR="00A753F3">
            <w:rPr>
              <w:color w:val="000000" w:themeColor="text1"/>
              <w:sz w:val="40"/>
              <w:szCs w:val="40"/>
            </w:rPr>
            <w:instrText xml:space="preserve"> CITATION enw15 \l 2057 </w:instrText>
          </w:r>
          <w:r w:rsidR="00A753F3">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(Anon., 2015)</w:t>
          </w:r>
          <w:r w:rsidR="00A753F3">
            <w:rPr>
              <w:color w:val="000000" w:themeColor="text1"/>
              <w:sz w:val="40"/>
              <w:szCs w:val="40"/>
            </w:rPr>
            <w:fldChar w:fldCharType="end"/>
          </w:r>
        </w:sdtContent>
      </w:sdt>
      <w:r w:rsidR="00BD06E6" w:rsidRPr="00BD06E6">
        <w:t xml:space="preserve"> </w:t>
      </w:r>
    </w:p>
    <w:p w14:paraId="4027EB41" w14:textId="4002F0F1" w:rsidR="008930BF" w:rsidRDefault="008930BF" w:rsidP="008930BF">
      <w:pPr>
        <w:rPr>
          <w:rFonts w:asciiTheme="majorHAnsi" w:hAnsiTheme="majorHAnsi" w:cstheme="majorHAnsi"/>
          <w:sz w:val="40"/>
          <w:szCs w:val="40"/>
        </w:rPr>
      </w:pPr>
      <w:bookmarkStart w:id="5" w:name="_Hlk511896176"/>
      <w:r w:rsidRPr="008930BF">
        <w:rPr>
          <w:rFonts w:asciiTheme="majorHAnsi" w:hAnsiTheme="majorHAnsi" w:cstheme="majorHAnsi"/>
          <w:sz w:val="40"/>
          <w:szCs w:val="40"/>
        </w:rPr>
        <w:t xml:space="preserve">The </w:t>
      </w:r>
      <w:bookmarkStart w:id="6" w:name="_Hlk511955547"/>
      <w:r w:rsidRPr="008930BF">
        <w:rPr>
          <w:rFonts w:asciiTheme="majorHAnsi" w:hAnsiTheme="majorHAnsi" w:cstheme="majorHAnsi"/>
          <w:sz w:val="40"/>
          <w:szCs w:val="40"/>
        </w:rPr>
        <w:t>researcher</w:t>
      </w:r>
      <w:bookmarkEnd w:id="6"/>
      <w:r w:rsidRPr="008930BF">
        <w:rPr>
          <w:rFonts w:asciiTheme="majorHAnsi" w:hAnsiTheme="majorHAnsi" w:cstheme="majorHAnsi"/>
          <w:sz w:val="40"/>
          <w:szCs w:val="40"/>
        </w:rPr>
        <w:t xml:space="preserve"> would like to </w:t>
      </w:r>
      <w:bookmarkEnd w:id="5"/>
      <w:r w:rsidRPr="008930BF">
        <w:rPr>
          <w:rFonts w:asciiTheme="majorHAnsi" w:hAnsiTheme="majorHAnsi" w:cstheme="majorHAnsi"/>
          <w:sz w:val="40"/>
          <w:szCs w:val="40"/>
        </w:rPr>
        <w:t>take a SWOT analysis table of the organisation.</w:t>
      </w:r>
    </w:p>
    <w:p w14:paraId="4BE229DD" w14:textId="3E6CD4BC" w:rsidR="005A58F6" w:rsidRDefault="005A58F6" w:rsidP="008930BF">
      <w:pPr>
        <w:rPr>
          <w:rFonts w:asciiTheme="majorHAnsi" w:hAnsiTheme="majorHAnsi" w:cstheme="majorHAnsi"/>
          <w:sz w:val="40"/>
          <w:szCs w:val="40"/>
        </w:rPr>
      </w:pPr>
    </w:p>
    <w:p w14:paraId="7029F4C7" w14:textId="77777777" w:rsidR="005A58F6" w:rsidRPr="008930BF" w:rsidRDefault="005A58F6" w:rsidP="008930BF">
      <w:pPr>
        <w:rPr>
          <w:rFonts w:asciiTheme="majorHAnsi" w:hAnsiTheme="majorHAnsi" w:cstheme="majorHAnsi"/>
          <w:sz w:val="40"/>
          <w:szCs w:val="40"/>
        </w:rPr>
      </w:pPr>
    </w:p>
    <w:tbl>
      <w:tblPr>
        <w:tblStyle w:val="TableGrid"/>
        <w:tblW w:w="0" w:type="auto"/>
        <w:tblLook w:val="04A0" w:firstRow="1" w:lastRow="0" w:firstColumn="1" w:lastColumn="0" w:noHBand="0" w:noVBand="1"/>
      </w:tblPr>
      <w:tblGrid>
        <w:gridCol w:w="4508"/>
        <w:gridCol w:w="4508"/>
      </w:tblGrid>
      <w:tr w:rsidR="008930BF" w:rsidRPr="008930BF" w14:paraId="09BB68A1" w14:textId="77777777" w:rsidTr="00212A1B">
        <w:tc>
          <w:tcPr>
            <w:tcW w:w="4508" w:type="dxa"/>
            <w:shd w:val="clear" w:color="auto" w:fill="8EAADB" w:themeFill="accent1" w:themeFillTint="99"/>
          </w:tcPr>
          <w:p w14:paraId="5678FB79"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Strength</w:t>
            </w:r>
          </w:p>
        </w:tc>
        <w:tc>
          <w:tcPr>
            <w:tcW w:w="4508" w:type="dxa"/>
            <w:shd w:val="clear" w:color="auto" w:fill="8EAADB" w:themeFill="accent1" w:themeFillTint="99"/>
          </w:tcPr>
          <w:p w14:paraId="7A542925"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Weakness</w:t>
            </w:r>
          </w:p>
        </w:tc>
      </w:tr>
      <w:tr w:rsidR="008930BF" w:rsidRPr="008930BF" w14:paraId="6117CC02" w14:textId="77777777" w:rsidTr="00212A1B">
        <w:tc>
          <w:tcPr>
            <w:tcW w:w="4508" w:type="dxa"/>
            <w:shd w:val="clear" w:color="auto" w:fill="D9E2F3" w:themeFill="accent1" w:themeFillTint="33"/>
          </w:tcPr>
          <w:p w14:paraId="75A9A973"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Source of Funding.</w:t>
            </w:r>
          </w:p>
          <w:p w14:paraId="08D68D21"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Environment.</w:t>
            </w:r>
          </w:p>
          <w:p w14:paraId="29F0D147"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Professional staff training.</w:t>
            </w:r>
          </w:p>
          <w:p w14:paraId="169963AB"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Communication.</w:t>
            </w:r>
          </w:p>
          <w:p w14:paraId="1591468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Location.</w:t>
            </w:r>
          </w:p>
        </w:tc>
        <w:tc>
          <w:tcPr>
            <w:tcW w:w="4508" w:type="dxa"/>
            <w:shd w:val="clear" w:color="auto" w:fill="D9E2F3" w:themeFill="accent1" w:themeFillTint="33"/>
          </w:tcPr>
          <w:p w14:paraId="014C683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Political instability with neighbour country.</w:t>
            </w:r>
          </w:p>
          <w:p w14:paraId="6B47BDE8"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 xml:space="preserve">Fund reduced on health and social care. </w:t>
            </w:r>
          </w:p>
          <w:p w14:paraId="3A4D4DA4"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Public fund barriers.</w:t>
            </w:r>
          </w:p>
          <w:p w14:paraId="42A86239"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Shortage of skilled staff.</w:t>
            </w:r>
          </w:p>
          <w:p w14:paraId="50CCEFC9"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Shortage of accommodation in hospital.</w:t>
            </w:r>
          </w:p>
        </w:tc>
      </w:tr>
      <w:tr w:rsidR="008930BF" w:rsidRPr="008930BF" w14:paraId="2FD4B74E" w14:textId="77777777" w:rsidTr="00212A1B">
        <w:tc>
          <w:tcPr>
            <w:tcW w:w="4508" w:type="dxa"/>
            <w:shd w:val="clear" w:color="auto" w:fill="8EAADB" w:themeFill="accent1" w:themeFillTint="99"/>
          </w:tcPr>
          <w:p w14:paraId="68FA4855"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Opportunity</w:t>
            </w:r>
          </w:p>
        </w:tc>
        <w:tc>
          <w:tcPr>
            <w:tcW w:w="4508" w:type="dxa"/>
            <w:shd w:val="clear" w:color="auto" w:fill="8EAADB" w:themeFill="accent1" w:themeFillTint="99"/>
          </w:tcPr>
          <w:p w14:paraId="64B5DC63" w14:textId="77777777" w:rsidR="008930BF" w:rsidRPr="008930BF" w:rsidRDefault="008930BF" w:rsidP="008930BF">
            <w:pPr>
              <w:jc w:val="center"/>
              <w:rPr>
                <w:rFonts w:asciiTheme="majorHAnsi" w:hAnsiTheme="majorHAnsi" w:cstheme="majorHAnsi"/>
                <w:sz w:val="40"/>
                <w:szCs w:val="40"/>
              </w:rPr>
            </w:pPr>
            <w:r w:rsidRPr="008930BF">
              <w:rPr>
                <w:rFonts w:asciiTheme="majorHAnsi" w:hAnsiTheme="majorHAnsi" w:cstheme="majorHAnsi"/>
                <w:sz w:val="40"/>
                <w:szCs w:val="40"/>
              </w:rPr>
              <w:t>Threats</w:t>
            </w:r>
          </w:p>
        </w:tc>
      </w:tr>
      <w:tr w:rsidR="008930BF" w:rsidRPr="008930BF" w14:paraId="71EAF56E" w14:textId="77777777" w:rsidTr="00212A1B">
        <w:tc>
          <w:tcPr>
            <w:tcW w:w="4508" w:type="dxa"/>
            <w:shd w:val="clear" w:color="auto" w:fill="D9E2F3" w:themeFill="accent1" w:themeFillTint="33"/>
          </w:tcPr>
          <w:p w14:paraId="0E88F00C"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lastRenderedPageBreak/>
              <w:t>Skilled staff recruitment from outside UK.</w:t>
            </w:r>
          </w:p>
          <w:p w14:paraId="366DC57E"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Financial stability for staff and authority.</w:t>
            </w:r>
          </w:p>
          <w:p w14:paraId="2C3E310A"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Working with local authority.</w:t>
            </w:r>
          </w:p>
          <w:p w14:paraId="68EC244C"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Education and knowledge of health.</w:t>
            </w:r>
          </w:p>
          <w:p w14:paraId="46396561"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Maximise the GP in local area.</w:t>
            </w:r>
          </w:p>
        </w:tc>
        <w:tc>
          <w:tcPr>
            <w:tcW w:w="4508" w:type="dxa"/>
            <w:shd w:val="clear" w:color="auto" w:fill="D9E2F3" w:themeFill="accent1" w:themeFillTint="33"/>
          </w:tcPr>
          <w:p w14:paraId="22F3180D"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Batter job opportunity in other country.</w:t>
            </w:r>
          </w:p>
          <w:p w14:paraId="62EE6E15"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Quick private service.</w:t>
            </w:r>
          </w:p>
          <w:p w14:paraId="700200C8"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Political decision over NHS privatisation.</w:t>
            </w:r>
          </w:p>
          <w:p w14:paraId="17E4DABD" w14:textId="77777777" w:rsidR="008930BF" w:rsidRP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Fund restriction on NHS Staff.</w:t>
            </w:r>
          </w:p>
          <w:p w14:paraId="00121E11" w14:textId="77777777" w:rsidR="008930BF" w:rsidRDefault="008930BF" w:rsidP="008930BF">
            <w:pPr>
              <w:rPr>
                <w:rFonts w:asciiTheme="majorHAnsi" w:hAnsiTheme="majorHAnsi" w:cstheme="majorHAnsi"/>
                <w:sz w:val="40"/>
                <w:szCs w:val="40"/>
              </w:rPr>
            </w:pPr>
            <w:r w:rsidRPr="008930BF">
              <w:rPr>
                <w:rFonts w:asciiTheme="majorHAnsi" w:hAnsiTheme="majorHAnsi" w:cstheme="majorHAnsi"/>
                <w:sz w:val="40"/>
                <w:szCs w:val="40"/>
              </w:rPr>
              <w:t>Access of car park.</w:t>
            </w:r>
          </w:p>
          <w:p w14:paraId="6DC9ED75" w14:textId="77777777" w:rsidR="00084F18" w:rsidRDefault="00084F18" w:rsidP="008930BF">
            <w:pPr>
              <w:rPr>
                <w:rFonts w:asciiTheme="majorHAnsi" w:hAnsiTheme="majorHAnsi" w:cstheme="majorHAnsi"/>
                <w:sz w:val="40"/>
                <w:szCs w:val="40"/>
              </w:rPr>
            </w:pPr>
            <w:r>
              <w:rPr>
                <w:rFonts w:asciiTheme="majorHAnsi" w:hAnsiTheme="majorHAnsi" w:cstheme="majorHAnsi"/>
                <w:sz w:val="40"/>
                <w:szCs w:val="40"/>
              </w:rPr>
              <w:t>Shortage of ambulance</w:t>
            </w:r>
          </w:p>
          <w:p w14:paraId="41A855A8" w14:textId="7FAC94A8" w:rsidR="00084F18" w:rsidRPr="008930BF" w:rsidRDefault="00084F18" w:rsidP="008930BF">
            <w:pPr>
              <w:rPr>
                <w:rFonts w:asciiTheme="majorHAnsi" w:hAnsiTheme="majorHAnsi" w:cstheme="majorHAnsi"/>
                <w:sz w:val="40"/>
                <w:szCs w:val="40"/>
              </w:rPr>
            </w:pPr>
            <w:r>
              <w:rPr>
                <w:rFonts w:asciiTheme="majorHAnsi" w:hAnsiTheme="majorHAnsi" w:cstheme="majorHAnsi"/>
                <w:sz w:val="40"/>
                <w:szCs w:val="40"/>
              </w:rPr>
              <w:t>Shortage of staff.</w:t>
            </w:r>
          </w:p>
        </w:tc>
      </w:tr>
      <w:tr w:rsidR="005A58F6" w:rsidRPr="008930BF" w14:paraId="1CC81946" w14:textId="77777777" w:rsidTr="00212A1B">
        <w:tc>
          <w:tcPr>
            <w:tcW w:w="4508" w:type="dxa"/>
            <w:shd w:val="clear" w:color="auto" w:fill="D9E2F3" w:themeFill="accent1" w:themeFillTint="33"/>
          </w:tcPr>
          <w:p w14:paraId="6AF68F19" w14:textId="77777777" w:rsidR="005A58F6" w:rsidRPr="008930BF" w:rsidRDefault="005A58F6" w:rsidP="008930BF">
            <w:pPr>
              <w:rPr>
                <w:rFonts w:asciiTheme="majorHAnsi" w:hAnsiTheme="majorHAnsi" w:cstheme="majorHAnsi"/>
                <w:sz w:val="40"/>
                <w:szCs w:val="40"/>
              </w:rPr>
            </w:pPr>
          </w:p>
        </w:tc>
        <w:tc>
          <w:tcPr>
            <w:tcW w:w="4508" w:type="dxa"/>
            <w:shd w:val="clear" w:color="auto" w:fill="D9E2F3" w:themeFill="accent1" w:themeFillTint="33"/>
          </w:tcPr>
          <w:p w14:paraId="0FDC9836" w14:textId="77777777" w:rsidR="005A58F6" w:rsidRPr="008930BF" w:rsidRDefault="005A58F6" w:rsidP="008930BF">
            <w:pPr>
              <w:rPr>
                <w:rFonts w:asciiTheme="majorHAnsi" w:hAnsiTheme="majorHAnsi" w:cstheme="majorHAnsi"/>
                <w:sz w:val="40"/>
                <w:szCs w:val="40"/>
              </w:rPr>
            </w:pPr>
          </w:p>
        </w:tc>
      </w:tr>
    </w:tbl>
    <w:p w14:paraId="617A225A" w14:textId="77777777" w:rsidR="005A58F6" w:rsidRDefault="005A58F6" w:rsidP="008930BF">
      <w:pPr>
        <w:spacing w:after="0" w:line="240" w:lineRule="auto"/>
        <w:rPr>
          <w:rFonts w:asciiTheme="majorHAnsi" w:eastAsia="Times New Roman" w:hAnsiTheme="majorHAnsi" w:cstheme="majorHAnsi"/>
          <w:sz w:val="40"/>
          <w:szCs w:val="40"/>
          <w:lang w:eastAsia="en-GB"/>
        </w:rPr>
      </w:pPr>
    </w:p>
    <w:p w14:paraId="5DD67046" w14:textId="12FCB389" w:rsidR="008930BF" w:rsidRDefault="008930BF" w:rsidP="008930BF">
      <w:pPr>
        <w:spacing w:after="0" w:line="240" w:lineRule="auto"/>
        <w:rPr>
          <w:rFonts w:asciiTheme="majorHAnsi" w:eastAsia="Times New Roman" w:hAnsiTheme="majorHAnsi" w:cstheme="majorHAnsi"/>
          <w:sz w:val="40"/>
          <w:szCs w:val="40"/>
          <w:lang w:eastAsia="en-GB"/>
        </w:rPr>
      </w:pPr>
      <w:r w:rsidRPr="008930BF">
        <w:rPr>
          <w:rFonts w:asciiTheme="majorHAnsi" w:eastAsia="Times New Roman" w:hAnsiTheme="majorHAnsi" w:cstheme="majorHAnsi"/>
          <w:sz w:val="40"/>
          <w:szCs w:val="40"/>
          <w:lang w:eastAsia="en-GB"/>
        </w:rPr>
        <w:t xml:space="preserve">After having a brief analysis of NHS this organisation has more threats, weaknesses, opportunities than strengths. NHS is a public service organisation to provide health and social care service when the people of </w:t>
      </w:r>
      <w:r w:rsidR="00084F18">
        <w:rPr>
          <w:rFonts w:asciiTheme="majorHAnsi" w:eastAsia="Times New Roman" w:hAnsiTheme="majorHAnsi" w:cstheme="majorHAnsi"/>
          <w:sz w:val="40"/>
          <w:szCs w:val="40"/>
          <w:lang w:eastAsia="en-GB"/>
        </w:rPr>
        <w:t xml:space="preserve">the </w:t>
      </w:r>
      <w:r w:rsidRPr="008930BF">
        <w:rPr>
          <w:rFonts w:asciiTheme="majorHAnsi" w:eastAsia="Times New Roman" w:hAnsiTheme="majorHAnsi" w:cstheme="majorHAnsi"/>
          <w:sz w:val="40"/>
          <w:szCs w:val="40"/>
          <w:lang w:eastAsia="en-GB"/>
        </w:rPr>
        <w:t>country is needed. Important tasks are giving priority of improvement</w:t>
      </w:r>
      <w:r w:rsidR="00084F18">
        <w:rPr>
          <w:rFonts w:asciiTheme="majorHAnsi" w:eastAsia="Times New Roman" w:hAnsiTheme="majorHAnsi" w:cstheme="majorHAnsi"/>
          <w:sz w:val="40"/>
          <w:szCs w:val="40"/>
          <w:lang w:eastAsia="en-GB"/>
        </w:rPr>
        <w:t>,</w:t>
      </w:r>
      <w:r w:rsidRPr="008930BF">
        <w:rPr>
          <w:rFonts w:asciiTheme="majorHAnsi" w:eastAsia="Times New Roman" w:hAnsiTheme="majorHAnsi" w:cstheme="majorHAnsi"/>
          <w:sz w:val="40"/>
          <w:szCs w:val="40"/>
          <w:lang w:eastAsia="en-GB"/>
        </w:rPr>
        <w:t xml:space="preserve"> the weaknesses to strengths and using all opportunities to overcome the threats.</w:t>
      </w:r>
      <w:sdt>
        <w:sdtPr>
          <w:rPr>
            <w:rFonts w:asciiTheme="majorHAnsi" w:eastAsia="Times New Roman" w:hAnsiTheme="majorHAnsi" w:cstheme="majorHAnsi"/>
            <w:sz w:val="40"/>
            <w:szCs w:val="40"/>
            <w:lang w:eastAsia="en-GB"/>
          </w:rPr>
          <w:id w:val="-414940867"/>
          <w:citation/>
        </w:sdtPr>
        <w:sdtContent>
          <w:r w:rsidR="00712732">
            <w:rPr>
              <w:rFonts w:asciiTheme="majorHAnsi" w:eastAsia="Times New Roman" w:hAnsiTheme="majorHAnsi" w:cstheme="majorHAnsi"/>
              <w:sz w:val="40"/>
              <w:szCs w:val="40"/>
              <w:lang w:eastAsia="en-GB"/>
            </w:rPr>
            <w:fldChar w:fldCharType="begin"/>
          </w:r>
          <w:r w:rsidR="00712732">
            <w:rPr>
              <w:rFonts w:asciiTheme="majorHAnsi" w:eastAsia="Times New Roman" w:hAnsiTheme="majorHAnsi" w:cstheme="majorHAnsi"/>
              <w:sz w:val="40"/>
              <w:szCs w:val="40"/>
              <w:lang w:eastAsia="en-GB"/>
            </w:rPr>
            <w:instrText xml:space="preserve"> CITATION enw151 \l 2057 </w:instrText>
          </w:r>
          <w:r w:rsidR="00712732">
            <w:rPr>
              <w:rFonts w:asciiTheme="majorHAnsi" w:eastAsia="Times New Roman" w:hAnsiTheme="majorHAnsi" w:cstheme="majorHAnsi"/>
              <w:sz w:val="40"/>
              <w:szCs w:val="40"/>
              <w:lang w:eastAsia="en-GB"/>
            </w:rPr>
            <w:fldChar w:fldCharType="separate"/>
          </w:r>
          <w:r w:rsidR="00702329">
            <w:rPr>
              <w:rFonts w:asciiTheme="majorHAnsi" w:eastAsia="Times New Roman" w:hAnsiTheme="majorHAnsi" w:cstheme="majorHAnsi"/>
              <w:noProof/>
              <w:sz w:val="40"/>
              <w:szCs w:val="40"/>
              <w:lang w:eastAsia="en-GB"/>
            </w:rPr>
            <w:t xml:space="preserve"> </w:t>
          </w:r>
          <w:r w:rsidR="00702329" w:rsidRPr="00702329">
            <w:rPr>
              <w:rFonts w:asciiTheme="majorHAnsi" w:eastAsia="Times New Roman" w:hAnsiTheme="majorHAnsi" w:cstheme="majorHAnsi"/>
              <w:noProof/>
              <w:sz w:val="40"/>
              <w:szCs w:val="40"/>
              <w:lang w:eastAsia="en-GB"/>
            </w:rPr>
            <w:t>(Anon., 2015)</w:t>
          </w:r>
          <w:r w:rsidR="00712732">
            <w:rPr>
              <w:rFonts w:asciiTheme="majorHAnsi" w:eastAsia="Times New Roman" w:hAnsiTheme="majorHAnsi" w:cstheme="majorHAnsi"/>
              <w:sz w:val="40"/>
              <w:szCs w:val="40"/>
              <w:lang w:eastAsia="en-GB"/>
            </w:rPr>
            <w:fldChar w:fldCharType="end"/>
          </w:r>
        </w:sdtContent>
      </w:sdt>
      <w:r w:rsidR="00602072">
        <w:rPr>
          <w:rFonts w:asciiTheme="majorHAnsi" w:eastAsia="Times New Roman" w:hAnsiTheme="majorHAnsi" w:cstheme="majorHAnsi"/>
          <w:sz w:val="40"/>
          <w:szCs w:val="40"/>
          <w:lang w:eastAsia="en-GB"/>
        </w:rPr>
        <w:t xml:space="preserve"> </w:t>
      </w:r>
      <w:r w:rsidR="009F6FAA">
        <w:rPr>
          <w:rFonts w:asciiTheme="majorHAnsi" w:eastAsia="Times New Roman" w:hAnsiTheme="majorHAnsi" w:cstheme="majorHAnsi"/>
          <w:sz w:val="40"/>
          <w:szCs w:val="40"/>
          <w:lang w:eastAsia="en-GB"/>
        </w:rPr>
        <w:t xml:space="preserve">staff need to training to </w:t>
      </w:r>
      <w:r w:rsidR="00602072">
        <w:rPr>
          <w:rFonts w:asciiTheme="majorHAnsi" w:eastAsia="Times New Roman" w:hAnsiTheme="majorHAnsi" w:cstheme="majorHAnsi"/>
          <w:sz w:val="40"/>
          <w:szCs w:val="40"/>
          <w:lang w:eastAsia="en-GB"/>
        </w:rPr>
        <w:t>meet</w:t>
      </w:r>
      <w:r w:rsidR="009F6FAA">
        <w:rPr>
          <w:rFonts w:asciiTheme="majorHAnsi" w:eastAsia="Times New Roman" w:hAnsiTheme="majorHAnsi" w:cstheme="majorHAnsi"/>
          <w:sz w:val="40"/>
          <w:szCs w:val="40"/>
          <w:lang w:eastAsia="en-GB"/>
        </w:rPr>
        <w:t xml:space="preserve"> </w:t>
      </w:r>
      <w:r w:rsidR="00602072">
        <w:rPr>
          <w:rFonts w:asciiTheme="majorHAnsi" w:eastAsia="Times New Roman" w:hAnsiTheme="majorHAnsi" w:cstheme="majorHAnsi"/>
          <w:sz w:val="40"/>
          <w:szCs w:val="40"/>
          <w:lang w:eastAsia="en-GB"/>
        </w:rPr>
        <w:t xml:space="preserve">their </w:t>
      </w:r>
      <w:r w:rsidR="00C479EF">
        <w:rPr>
          <w:rFonts w:asciiTheme="majorHAnsi" w:eastAsia="Times New Roman" w:hAnsiTheme="majorHAnsi" w:cstheme="majorHAnsi"/>
          <w:sz w:val="40"/>
          <w:szCs w:val="40"/>
          <w:lang w:eastAsia="en-GB"/>
        </w:rPr>
        <w:t>recruiting requirement</w:t>
      </w:r>
      <w:r w:rsidR="00602072">
        <w:rPr>
          <w:rFonts w:asciiTheme="majorHAnsi" w:eastAsia="Times New Roman" w:hAnsiTheme="majorHAnsi" w:cstheme="majorHAnsi"/>
          <w:sz w:val="40"/>
          <w:szCs w:val="40"/>
          <w:lang w:eastAsia="en-GB"/>
        </w:rPr>
        <w:t>,</w:t>
      </w:r>
    </w:p>
    <w:p w14:paraId="57F36B53" w14:textId="77777777" w:rsidR="00710715" w:rsidRDefault="00710715" w:rsidP="008930BF">
      <w:pPr>
        <w:spacing w:after="0" w:line="240" w:lineRule="auto"/>
        <w:rPr>
          <w:rFonts w:asciiTheme="majorHAnsi" w:eastAsia="Times New Roman" w:hAnsiTheme="majorHAnsi" w:cstheme="majorHAnsi"/>
          <w:sz w:val="40"/>
          <w:szCs w:val="40"/>
          <w:lang w:eastAsia="en-GB"/>
        </w:rPr>
      </w:pPr>
    </w:p>
    <w:p w14:paraId="61014929" w14:textId="77777777" w:rsidR="00B85A2E" w:rsidRDefault="00B85A2E" w:rsidP="008F74A0">
      <w:pPr>
        <w:spacing w:after="0" w:line="240" w:lineRule="auto"/>
        <w:jc w:val="center"/>
        <w:rPr>
          <w:rFonts w:asciiTheme="majorHAnsi" w:eastAsia="Times New Roman" w:hAnsiTheme="majorHAnsi" w:cstheme="majorHAnsi"/>
          <w:b/>
          <w:bCs/>
          <w:sz w:val="52"/>
          <w:szCs w:val="52"/>
          <w:lang w:eastAsia="en-GB"/>
        </w:rPr>
      </w:pPr>
    </w:p>
    <w:p w14:paraId="4BED2A49" w14:textId="1ACA613E" w:rsidR="00813039" w:rsidRPr="008F74A0" w:rsidRDefault="008F74A0" w:rsidP="008F74A0">
      <w:pPr>
        <w:spacing w:after="0" w:line="240" w:lineRule="auto"/>
        <w:jc w:val="center"/>
        <w:rPr>
          <w:rFonts w:asciiTheme="majorHAnsi" w:eastAsia="Times New Roman" w:hAnsiTheme="majorHAnsi" w:cstheme="majorHAnsi"/>
          <w:b/>
          <w:bCs/>
          <w:sz w:val="52"/>
          <w:szCs w:val="52"/>
          <w:u w:val="single"/>
          <w:lang w:eastAsia="en-GB"/>
        </w:rPr>
      </w:pPr>
      <w:r w:rsidRPr="008F74A0">
        <w:rPr>
          <w:rFonts w:asciiTheme="majorHAnsi" w:eastAsia="Times New Roman" w:hAnsiTheme="majorHAnsi" w:cstheme="majorHAnsi"/>
          <w:b/>
          <w:bCs/>
          <w:sz w:val="52"/>
          <w:szCs w:val="52"/>
          <w:lang w:eastAsia="en-GB"/>
        </w:rPr>
        <w:t xml:space="preserve">2.3 </w:t>
      </w:r>
      <w:r w:rsidR="00710715" w:rsidRPr="008F74A0">
        <w:rPr>
          <w:rFonts w:asciiTheme="majorHAnsi" w:eastAsia="Times New Roman" w:hAnsiTheme="majorHAnsi" w:cstheme="majorHAnsi"/>
          <w:b/>
          <w:bCs/>
          <w:sz w:val="52"/>
          <w:szCs w:val="52"/>
          <w:u w:val="single"/>
          <w:lang w:eastAsia="en-GB"/>
        </w:rPr>
        <w:t>Stakeholders</w:t>
      </w:r>
    </w:p>
    <w:p w14:paraId="06A52F14" w14:textId="77777777" w:rsidR="00813039" w:rsidRDefault="00813039" w:rsidP="00813039">
      <w:pPr>
        <w:spacing w:after="0" w:line="240" w:lineRule="auto"/>
        <w:rPr>
          <w:color w:val="000000" w:themeColor="text1"/>
          <w:sz w:val="40"/>
          <w:szCs w:val="40"/>
        </w:rPr>
      </w:pPr>
    </w:p>
    <w:p w14:paraId="0290C5F9" w14:textId="775A0F38" w:rsidR="00813039" w:rsidRDefault="00710715" w:rsidP="00813039">
      <w:pPr>
        <w:spacing w:after="0" w:line="240" w:lineRule="auto"/>
        <w:rPr>
          <w:color w:val="000000" w:themeColor="text1"/>
          <w:sz w:val="40"/>
          <w:szCs w:val="40"/>
        </w:rPr>
      </w:pPr>
      <w:r>
        <w:rPr>
          <w:color w:val="000000" w:themeColor="text1"/>
          <w:sz w:val="40"/>
          <w:szCs w:val="40"/>
        </w:rPr>
        <w:t xml:space="preserve">Stakeholders are most important factor within the NHS, it </w:t>
      </w:r>
      <w:r w:rsidR="00EF31ED">
        <w:rPr>
          <w:color w:val="000000" w:themeColor="text1"/>
          <w:sz w:val="40"/>
          <w:szCs w:val="40"/>
        </w:rPr>
        <w:t>is very</w:t>
      </w:r>
      <w:r>
        <w:rPr>
          <w:color w:val="000000" w:themeColor="text1"/>
          <w:sz w:val="40"/>
          <w:szCs w:val="40"/>
        </w:rPr>
        <w:t xml:space="preserve"> complicative to manage</w:t>
      </w:r>
      <w:r w:rsidR="00EF31ED">
        <w:rPr>
          <w:color w:val="000000" w:themeColor="text1"/>
          <w:sz w:val="40"/>
          <w:szCs w:val="40"/>
        </w:rPr>
        <w:t xml:space="preserve"> the stake </w:t>
      </w:r>
      <w:r w:rsidR="00EF31ED">
        <w:rPr>
          <w:color w:val="000000" w:themeColor="text1"/>
          <w:sz w:val="40"/>
          <w:szCs w:val="40"/>
        </w:rPr>
        <w:lastRenderedPageBreak/>
        <w:t>holders,</w:t>
      </w:r>
      <w:sdt>
        <w:sdtPr>
          <w:rPr>
            <w:color w:val="000000" w:themeColor="text1"/>
            <w:sz w:val="40"/>
            <w:szCs w:val="40"/>
          </w:rPr>
          <w:id w:val="-654990621"/>
          <w:citation/>
        </w:sdtPr>
        <w:sdtContent>
          <w:r w:rsidR="00EF31ED">
            <w:rPr>
              <w:color w:val="000000" w:themeColor="text1"/>
              <w:sz w:val="40"/>
              <w:szCs w:val="40"/>
            </w:rPr>
            <w:fldChar w:fldCharType="begin"/>
          </w:r>
          <w:r w:rsidR="00EF31ED">
            <w:rPr>
              <w:color w:val="000000" w:themeColor="text1"/>
              <w:sz w:val="40"/>
              <w:szCs w:val="40"/>
            </w:rPr>
            <w:instrText xml:space="preserve"> CITATION ste13 \l 2057 </w:instrText>
          </w:r>
          <w:r w:rsidR="00EF31ED">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(nutt, 2013)</w:t>
          </w:r>
          <w:r w:rsidR="00EF31ED">
            <w:rPr>
              <w:color w:val="000000" w:themeColor="text1"/>
              <w:sz w:val="40"/>
              <w:szCs w:val="40"/>
            </w:rPr>
            <w:fldChar w:fldCharType="end"/>
          </w:r>
        </w:sdtContent>
      </w:sdt>
      <w:r>
        <w:rPr>
          <w:color w:val="000000" w:themeColor="text1"/>
          <w:sz w:val="40"/>
          <w:szCs w:val="40"/>
        </w:rPr>
        <w:t xml:space="preserve"> </w:t>
      </w:r>
      <w:bookmarkStart w:id="7" w:name="_Toc460342738"/>
      <w:bookmarkStart w:id="8" w:name="definitions"/>
      <w:bookmarkEnd w:id="7"/>
      <w:bookmarkEnd w:id="8"/>
      <w:r w:rsidR="00AE2AF7">
        <w:rPr>
          <w:color w:val="000000" w:themeColor="text1"/>
          <w:sz w:val="40"/>
          <w:szCs w:val="40"/>
        </w:rPr>
        <w:t>stakeholders is person who has something to gain lose</w:t>
      </w:r>
      <w:r w:rsidR="00AE2671">
        <w:rPr>
          <w:color w:val="000000" w:themeColor="text1"/>
          <w:sz w:val="40"/>
          <w:szCs w:val="40"/>
        </w:rPr>
        <w:t xml:space="preserve"> through the outcomes of the a planning process, programme or project.</w:t>
      </w:r>
      <w:sdt>
        <w:sdtPr>
          <w:rPr>
            <w:color w:val="000000" w:themeColor="text1"/>
            <w:sz w:val="40"/>
            <w:szCs w:val="40"/>
          </w:rPr>
          <w:id w:val="1050802420"/>
          <w:citation/>
        </w:sdtPr>
        <w:sdtContent>
          <w:r w:rsidR="00AE2671">
            <w:rPr>
              <w:color w:val="000000" w:themeColor="text1"/>
              <w:sz w:val="40"/>
              <w:szCs w:val="40"/>
            </w:rPr>
            <w:fldChar w:fldCharType="begin"/>
          </w:r>
          <w:r w:rsidR="00AE2671">
            <w:rPr>
              <w:color w:val="000000" w:themeColor="text1"/>
              <w:sz w:val="40"/>
              <w:szCs w:val="40"/>
            </w:rPr>
            <w:instrText xml:space="preserve"> CITATION Dia08 \l 2057 </w:instrText>
          </w:r>
          <w:r w:rsidR="00AE2671">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(Anon., 2008)</w:t>
          </w:r>
          <w:r w:rsidR="00AE2671">
            <w:rPr>
              <w:color w:val="000000" w:themeColor="text1"/>
              <w:sz w:val="40"/>
              <w:szCs w:val="40"/>
            </w:rPr>
            <w:fldChar w:fldCharType="end"/>
          </w:r>
        </w:sdtContent>
      </w:sdt>
      <w:r w:rsidR="00AE2671">
        <w:rPr>
          <w:color w:val="000000" w:themeColor="text1"/>
          <w:sz w:val="40"/>
          <w:szCs w:val="40"/>
        </w:rPr>
        <w:t>.</w:t>
      </w:r>
    </w:p>
    <w:p w14:paraId="48932A61" w14:textId="77777777" w:rsidR="00813039" w:rsidRDefault="00813039" w:rsidP="00813039">
      <w:pPr>
        <w:spacing w:after="0" w:line="240" w:lineRule="auto"/>
        <w:rPr>
          <w:color w:val="000000" w:themeColor="text1"/>
          <w:sz w:val="40"/>
          <w:szCs w:val="40"/>
        </w:rPr>
      </w:pPr>
    </w:p>
    <w:p w14:paraId="2F6E3047" w14:textId="03804638" w:rsidR="00D87A61" w:rsidRDefault="00EE4C4F" w:rsidP="00813039">
      <w:pPr>
        <w:spacing w:after="0" w:line="240" w:lineRule="auto"/>
        <w:rPr>
          <w:color w:val="000000" w:themeColor="text1"/>
          <w:sz w:val="40"/>
          <w:szCs w:val="40"/>
        </w:rPr>
      </w:pPr>
      <w:r>
        <w:rPr>
          <w:color w:val="000000" w:themeColor="text1"/>
          <w:sz w:val="40"/>
          <w:szCs w:val="40"/>
        </w:rPr>
        <w:t xml:space="preserve"> Stakeholder analysis is a technique used to identify and assess the influence and importance of key people, groups of people, or organisations that may significantly impact the success of your activity project.</w:t>
      </w:r>
      <w:sdt>
        <w:sdtPr>
          <w:rPr>
            <w:color w:val="000000" w:themeColor="text1"/>
            <w:sz w:val="40"/>
            <w:szCs w:val="40"/>
          </w:rPr>
          <w:id w:val="-1969266196"/>
          <w:citation/>
        </w:sdtPr>
        <w:sdtContent>
          <w:r>
            <w:rPr>
              <w:color w:val="000000" w:themeColor="text1"/>
              <w:sz w:val="40"/>
              <w:szCs w:val="40"/>
            </w:rPr>
            <w:fldChar w:fldCharType="begin"/>
          </w:r>
          <w:r>
            <w:rPr>
              <w:color w:val="000000" w:themeColor="text1"/>
              <w:sz w:val="40"/>
              <w:szCs w:val="40"/>
            </w:rPr>
            <w:instrText xml:space="preserve"> CITATION Fri061 \l 2057 </w:instrText>
          </w:r>
          <w:r>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(Miles, 2006)</w:t>
          </w:r>
          <w:r>
            <w:rPr>
              <w:color w:val="000000" w:themeColor="text1"/>
              <w:sz w:val="40"/>
              <w:szCs w:val="40"/>
            </w:rPr>
            <w:fldChar w:fldCharType="end"/>
          </w:r>
        </w:sdtContent>
      </w:sdt>
      <w:r w:rsidR="00D87A61">
        <w:rPr>
          <w:color w:val="000000" w:themeColor="text1"/>
          <w:sz w:val="40"/>
          <w:szCs w:val="40"/>
        </w:rPr>
        <w:t xml:space="preserve"> </w:t>
      </w:r>
      <w:r w:rsidR="00813039">
        <w:rPr>
          <w:color w:val="000000" w:themeColor="text1"/>
          <w:sz w:val="40"/>
          <w:szCs w:val="40"/>
        </w:rPr>
        <w:t>The stakeholder concept has achieved widespread popularity among academics, policy-makers</w:t>
      </w:r>
      <w:r w:rsidR="006C7202">
        <w:rPr>
          <w:color w:val="000000" w:themeColor="text1"/>
          <w:sz w:val="40"/>
          <w:szCs w:val="40"/>
        </w:rPr>
        <w:t>, stakeholder becomes more crucial for decision-makers.</w:t>
      </w:r>
      <w:sdt>
        <w:sdtPr>
          <w:rPr>
            <w:color w:val="000000" w:themeColor="text1"/>
            <w:sz w:val="40"/>
            <w:szCs w:val="40"/>
          </w:rPr>
          <w:id w:val="-1885480697"/>
          <w:citation/>
        </w:sdtPr>
        <w:sdtContent>
          <w:r w:rsidR="006C7202">
            <w:rPr>
              <w:color w:val="000000" w:themeColor="text1"/>
              <w:sz w:val="40"/>
              <w:szCs w:val="40"/>
            </w:rPr>
            <w:fldChar w:fldCharType="begin"/>
          </w:r>
          <w:r w:rsidR="006C7202">
            <w:rPr>
              <w:color w:val="000000" w:themeColor="text1"/>
              <w:sz w:val="40"/>
              <w:szCs w:val="40"/>
            </w:rPr>
            <w:instrText xml:space="preserve"> CITATION Pha17 \l 2057 </w:instrText>
          </w:r>
          <w:r w:rsidR="006C7202">
            <w:rPr>
              <w:color w:val="000000" w:themeColor="text1"/>
              <w:sz w:val="40"/>
              <w:szCs w:val="40"/>
            </w:rPr>
            <w:fldChar w:fldCharType="separate"/>
          </w:r>
          <w:r w:rsidR="00702329">
            <w:rPr>
              <w:noProof/>
              <w:color w:val="000000" w:themeColor="text1"/>
              <w:sz w:val="40"/>
              <w:szCs w:val="40"/>
            </w:rPr>
            <w:t xml:space="preserve"> </w:t>
          </w:r>
          <w:r w:rsidR="00702329" w:rsidRPr="00702329">
            <w:rPr>
              <w:noProof/>
              <w:color w:val="000000" w:themeColor="text1"/>
              <w:sz w:val="40"/>
              <w:szCs w:val="40"/>
            </w:rPr>
            <w:t>(Phast, 2017)</w:t>
          </w:r>
          <w:r w:rsidR="006C7202">
            <w:rPr>
              <w:color w:val="000000" w:themeColor="text1"/>
              <w:sz w:val="40"/>
              <w:szCs w:val="40"/>
            </w:rPr>
            <w:fldChar w:fldCharType="end"/>
          </w:r>
        </w:sdtContent>
      </w:sdt>
      <w:r w:rsidR="006C7202">
        <w:rPr>
          <w:color w:val="000000" w:themeColor="text1"/>
          <w:sz w:val="40"/>
          <w:szCs w:val="40"/>
        </w:rPr>
        <w:t xml:space="preserve"> Most of the organisation do struggle to run for the stakeholders.</w:t>
      </w:r>
    </w:p>
    <w:p w14:paraId="7B75EC25" w14:textId="41FEEDE8" w:rsidR="0003275B" w:rsidRDefault="00083D18" w:rsidP="00813039">
      <w:pPr>
        <w:spacing w:after="0" w:line="240" w:lineRule="auto"/>
        <w:rPr>
          <w:rFonts w:asciiTheme="majorHAnsi" w:eastAsia="Times New Roman" w:hAnsiTheme="majorHAnsi" w:cstheme="majorHAnsi"/>
          <w:sz w:val="40"/>
          <w:szCs w:val="40"/>
          <w:lang w:eastAsia="en-GB"/>
        </w:rPr>
      </w:pPr>
      <w:r w:rsidRPr="00083D18">
        <w:rPr>
          <w:rFonts w:asciiTheme="majorHAnsi" w:eastAsia="Times New Roman" w:hAnsiTheme="majorHAnsi" w:cstheme="majorHAnsi"/>
          <w:sz w:val="40"/>
          <w:szCs w:val="40"/>
          <w:lang w:eastAsia="en-GB"/>
        </w:rPr>
        <w:t>The researcher would like to explain how the stakeholder technique to help identify which individual or organisation</w:t>
      </w:r>
      <w:r>
        <w:rPr>
          <w:rFonts w:asciiTheme="majorHAnsi" w:eastAsia="Times New Roman" w:hAnsiTheme="majorHAnsi" w:cstheme="majorHAnsi"/>
          <w:sz w:val="40"/>
          <w:szCs w:val="40"/>
          <w:lang w:eastAsia="en-GB"/>
        </w:rPr>
        <w:t xml:space="preserve"> known as stakeholder through </w:t>
      </w:r>
      <w:proofErr w:type="spellStart"/>
      <w:r>
        <w:rPr>
          <w:rFonts w:asciiTheme="majorHAnsi" w:eastAsia="Times New Roman" w:hAnsiTheme="majorHAnsi" w:cstheme="majorHAnsi"/>
          <w:sz w:val="40"/>
          <w:szCs w:val="40"/>
          <w:lang w:eastAsia="en-GB"/>
        </w:rPr>
        <w:t>it’s</w:t>
      </w:r>
      <w:proofErr w:type="spellEnd"/>
      <w:r>
        <w:rPr>
          <w:rFonts w:asciiTheme="majorHAnsi" w:eastAsia="Times New Roman" w:hAnsiTheme="majorHAnsi" w:cstheme="majorHAnsi"/>
          <w:sz w:val="40"/>
          <w:szCs w:val="40"/>
          <w:lang w:eastAsia="en-GB"/>
        </w:rPr>
        <w:t xml:space="preserve"> analysis</w:t>
      </w:r>
      <w:r w:rsidR="00207FF3">
        <w:rPr>
          <w:rFonts w:asciiTheme="majorHAnsi" w:eastAsia="Times New Roman" w:hAnsiTheme="majorHAnsi" w:cstheme="majorHAnsi"/>
          <w:sz w:val="40"/>
          <w:szCs w:val="40"/>
          <w:lang w:eastAsia="en-GB"/>
        </w:rPr>
        <w:t xml:space="preserve">. </w:t>
      </w:r>
      <w:sdt>
        <w:sdtPr>
          <w:rPr>
            <w:rFonts w:asciiTheme="majorHAnsi" w:eastAsia="Times New Roman" w:hAnsiTheme="majorHAnsi" w:cstheme="majorHAnsi"/>
            <w:sz w:val="40"/>
            <w:szCs w:val="40"/>
            <w:lang w:eastAsia="en-GB"/>
          </w:rPr>
          <w:id w:val="-665331063"/>
          <w:citation/>
        </w:sdtPr>
        <w:sdtContent>
          <w:r w:rsidR="00BA2EBF">
            <w:rPr>
              <w:rFonts w:asciiTheme="majorHAnsi" w:eastAsia="Times New Roman" w:hAnsiTheme="majorHAnsi" w:cstheme="majorHAnsi"/>
              <w:sz w:val="40"/>
              <w:szCs w:val="40"/>
              <w:lang w:eastAsia="en-GB"/>
            </w:rPr>
            <w:fldChar w:fldCharType="begin"/>
          </w:r>
          <w:r w:rsidR="00BA2EBF">
            <w:rPr>
              <w:rFonts w:asciiTheme="majorHAnsi" w:eastAsia="Times New Roman" w:hAnsiTheme="majorHAnsi" w:cstheme="majorHAnsi"/>
              <w:sz w:val="40"/>
              <w:szCs w:val="40"/>
              <w:lang w:eastAsia="en-GB"/>
            </w:rPr>
            <w:instrText xml:space="preserve"> CITATION Hea \l 2057 </w:instrText>
          </w:r>
          <w:r w:rsidR="00BA2EBF">
            <w:rPr>
              <w:rFonts w:asciiTheme="majorHAnsi" w:eastAsia="Times New Roman" w:hAnsiTheme="majorHAnsi" w:cstheme="majorHAnsi"/>
              <w:sz w:val="40"/>
              <w:szCs w:val="40"/>
              <w:lang w:eastAsia="en-GB"/>
            </w:rPr>
            <w:fldChar w:fldCharType="separate"/>
          </w:r>
          <w:r w:rsidR="00702329" w:rsidRPr="00702329">
            <w:rPr>
              <w:rFonts w:asciiTheme="majorHAnsi" w:eastAsia="Times New Roman" w:hAnsiTheme="majorHAnsi" w:cstheme="majorHAnsi"/>
              <w:noProof/>
              <w:sz w:val="40"/>
              <w:szCs w:val="40"/>
              <w:lang w:eastAsia="en-GB"/>
            </w:rPr>
            <w:t>(Anon., n.d.)</w:t>
          </w:r>
          <w:r w:rsidR="00BA2EBF">
            <w:rPr>
              <w:rFonts w:asciiTheme="majorHAnsi" w:eastAsia="Times New Roman" w:hAnsiTheme="majorHAnsi" w:cstheme="majorHAnsi"/>
              <w:sz w:val="40"/>
              <w:szCs w:val="40"/>
              <w:lang w:eastAsia="en-GB"/>
            </w:rPr>
            <w:fldChar w:fldCharType="end"/>
          </w:r>
        </w:sdtContent>
      </w:sdt>
    </w:p>
    <w:p w14:paraId="57570D35" w14:textId="41A298EC" w:rsidR="00B85A2E" w:rsidRDefault="00B85A2E" w:rsidP="00813039">
      <w:pPr>
        <w:spacing w:after="0" w:line="240" w:lineRule="auto"/>
        <w:rPr>
          <w:rFonts w:asciiTheme="majorHAnsi" w:eastAsia="Times New Roman" w:hAnsiTheme="majorHAnsi" w:cstheme="majorHAnsi"/>
          <w:sz w:val="40"/>
          <w:szCs w:val="40"/>
          <w:lang w:eastAsia="en-GB"/>
        </w:rPr>
      </w:pPr>
    </w:p>
    <w:p w14:paraId="15D17A71" w14:textId="2052F953" w:rsidR="00B85A2E" w:rsidRDefault="00B85A2E" w:rsidP="00813039">
      <w:pPr>
        <w:spacing w:after="0" w:line="240" w:lineRule="auto"/>
        <w:rPr>
          <w:rFonts w:asciiTheme="majorHAnsi" w:eastAsia="Times New Roman" w:hAnsiTheme="majorHAnsi" w:cstheme="majorHAnsi"/>
          <w:sz w:val="40"/>
          <w:szCs w:val="40"/>
          <w:lang w:eastAsia="en-GB"/>
        </w:rPr>
      </w:pPr>
    </w:p>
    <w:p w14:paraId="4A0E3412" w14:textId="77777777" w:rsidR="00B85A2E" w:rsidRDefault="00B85A2E" w:rsidP="00813039">
      <w:pPr>
        <w:spacing w:after="0" w:line="240" w:lineRule="auto"/>
        <w:rPr>
          <w:rFonts w:asciiTheme="majorHAnsi" w:eastAsia="Times New Roman" w:hAnsiTheme="majorHAnsi" w:cstheme="majorHAnsi"/>
          <w:sz w:val="40"/>
          <w:szCs w:val="40"/>
          <w:lang w:eastAsia="en-GB"/>
        </w:rPr>
      </w:pPr>
    </w:p>
    <w:p w14:paraId="1E3B465C" w14:textId="780704A6" w:rsidR="00AE2AF7"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r>
        <w:rPr>
          <w:rFonts w:ascii="Times New Roman" w:hAnsi="Times New Roman" w:cs="Times New Roman"/>
          <w:noProof/>
          <w:sz w:val="24"/>
          <w:szCs w:val="24"/>
          <w:lang w:eastAsia="en-GB"/>
        </w:rPr>
        <mc:AlternateContent>
          <mc:Choice Requires="wpg">
            <w:drawing>
              <wp:anchor distT="0" distB="0" distL="114300" distR="114300" simplePos="0" relativeHeight="251665920" behindDoc="0" locked="0" layoutInCell="1" allowOverlap="1" wp14:anchorId="6A6B2865" wp14:editId="2EDB7CB8">
                <wp:simplePos x="0" y="0"/>
                <wp:positionH relativeFrom="column">
                  <wp:posOffset>901521</wp:posOffset>
                </wp:positionH>
                <wp:positionV relativeFrom="paragraph">
                  <wp:posOffset>-2209</wp:posOffset>
                </wp:positionV>
                <wp:extent cx="4499610" cy="3172460"/>
                <wp:effectExtent l="0" t="0" r="15240" b="8890"/>
                <wp:wrapNone/>
                <wp:docPr id="7" name="Group 7"/>
                <wp:cNvGraphicFramePr/>
                <a:graphic xmlns:a="http://schemas.openxmlformats.org/drawingml/2006/main">
                  <a:graphicData uri="http://schemas.microsoft.com/office/word/2010/wordprocessingGroup">
                    <wpg:wgp>
                      <wpg:cNvGrpSpPr/>
                      <wpg:grpSpPr>
                        <a:xfrm>
                          <a:off x="0" y="0"/>
                          <a:ext cx="4499610" cy="3171825"/>
                          <a:chOff x="0" y="0"/>
                          <a:chExt cx="4499804" cy="3172294"/>
                        </a:xfrm>
                      </wpg:grpSpPr>
                      <wps:wsp>
                        <wps:cNvPr id="38" name="Text Box 18"/>
                        <wps:cNvSpPr txBox="1"/>
                        <wps:spPr>
                          <a:xfrm>
                            <a:off x="842811" y="620202"/>
                            <a:ext cx="1812290" cy="1256030"/>
                          </a:xfrm>
                          <a:prstGeom prst="rect">
                            <a:avLst/>
                          </a:prstGeom>
                          <a:noFill/>
                          <a:ln w="9525">
                            <a:solidFill>
                              <a:prstClr val="black"/>
                            </a:solidFill>
                          </a:ln>
                        </wps:spPr>
                        <wps:txbx>
                          <w:txbxContent>
                            <w:p w14:paraId="2BF98DAC" w14:textId="77777777" w:rsidR="00B0355B" w:rsidRDefault="00B0355B" w:rsidP="00783039">
                              <w:pPr>
                                <w:spacing w:after="100" w:afterAutospacing="1" w:line="240" w:lineRule="auto"/>
                                <w:contextualSpacing/>
                              </w:pPr>
                              <w:r>
                                <w:t>Lower class employees</w:t>
                              </w:r>
                            </w:p>
                            <w:p w14:paraId="1FBCD74D" w14:textId="53F6AB53" w:rsidR="00B0355B" w:rsidRDefault="00B0355B" w:rsidP="00783039">
                              <w:pPr>
                                <w:spacing w:after="100" w:afterAutospacing="1" w:line="240" w:lineRule="auto"/>
                                <w:contextualSpacing/>
                              </w:pPr>
                              <w:r>
                                <w:t>Community</w:t>
                              </w:r>
                            </w:p>
                            <w:p w14:paraId="39178324" w14:textId="03AA9EF6" w:rsidR="00B0355B" w:rsidRDefault="00B0355B" w:rsidP="00783039">
                              <w:pPr>
                                <w:spacing w:after="100" w:afterAutospacing="1" w:line="240" w:lineRule="auto"/>
                                <w:contextualSpacing/>
                              </w:pPr>
                              <w:r>
                                <w:t>Staff</w:t>
                              </w:r>
                            </w:p>
                            <w:p w14:paraId="43A0EA8E" w14:textId="1DA79884" w:rsidR="00B0355B" w:rsidRDefault="00B0355B" w:rsidP="00783039">
                              <w:pPr>
                                <w:spacing w:after="100" w:afterAutospacing="1" w:line="240" w:lineRule="auto"/>
                                <w:contextualSpacing/>
                              </w:pPr>
                              <w:r>
                                <w:t xml:space="preserve">Technician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39" name="Text Box 32"/>
                        <wps:cNvSpPr txBox="1"/>
                        <wps:spPr>
                          <a:xfrm>
                            <a:off x="2687514" y="620202"/>
                            <a:ext cx="1812290" cy="1256030"/>
                          </a:xfrm>
                          <a:prstGeom prst="rect">
                            <a:avLst/>
                          </a:prstGeom>
                          <a:noFill/>
                          <a:ln w="9525">
                            <a:solidFill>
                              <a:prstClr val="black"/>
                            </a:solidFill>
                          </a:ln>
                        </wps:spPr>
                        <wps:txbx>
                          <w:txbxContent>
                            <w:p w14:paraId="53A4F86F" w14:textId="77777777" w:rsidR="00B0355B" w:rsidRDefault="00B0355B" w:rsidP="00783039">
                              <w:pPr>
                                <w:spacing w:after="100" w:afterAutospacing="1" w:line="240" w:lineRule="auto"/>
                                <w:contextualSpacing/>
                              </w:pPr>
                              <w:r>
                                <w:t>Managers</w:t>
                              </w:r>
                            </w:p>
                            <w:p w14:paraId="7ADB8BB1" w14:textId="77777777" w:rsidR="00B0355B" w:rsidRDefault="00B0355B" w:rsidP="00783039">
                              <w:pPr>
                                <w:spacing w:after="100" w:afterAutospacing="1" w:line="240" w:lineRule="auto"/>
                                <w:contextualSpacing/>
                              </w:pPr>
                              <w:r>
                                <w:t>Local Politician</w:t>
                              </w:r>
                            </w:p>
                            <w:p w14:paraId="538B0F8B" w14:textId="77777777" w:rsidR="00B0355B" w:rsidRDefault="00B0355B" w:rsidP="00783039">
                              <w:pPr>
                                <w:spacing w:after="100" w:afterAutospacing="1" w:line="240" w:lineRule="auto"/>
                                <w:contextualSpacing/>
                              </w:pPr>
                              <w:r>
                                <w:t>Local Authority</w:t>
                              </w:r>
                            </w:p>
                            <w:p w14:paraId="156B0C60" w14:textId="77777777" w:rsidR="00B0355B" w:rsidRDefault="00B0355B" w:rsidP="00783039">
                              <w:pPr>
                                <w:spacing w:after="100" w:afterAutospacing="1" w:line="240" w:lineRule="auto"/>
                                <w:contextualSpacing/>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0" name="Text Box 39"/>
                        <wps:cNvSpPr txBox="1"/>
                        <wps:spPr>
                          <a:xfrm>
                            <a:off x="842811" y="1916264"/>
                            <a:ext cx="1812290" cy="1256030"/>
                          </a:xfrm>
                          <a:prstGeom prst="rect">
                            <a:avLst/>
                          </a:prstGeom>
                          <a:noFill/>
                          <a:ln w="9525">
                            <a:solidFill>
                              <a:prstClr val="black"/>
                            </a:solidFill>
                          </a:ln>
                        </wps:spPr>
                        <wps:txbx>
                          <w:txbxContent>
                            <w:p w14:paraId="455A4129" w14:textId="3E3935BE" w:rsidR="00B0355B" w:rsidRDefault="00B0355B" w:rsidP="00783039">
                              <w:pPr>
                                <w:spacing w:after="100" w:afterAutospacing="1" w:line="240" w:lineRule="auto"/>
                                <w:contextualSpacing/>
                              </w:pPr>
                              <w:r>
                                <w:t>Local authority</w:t>
                              </w:r>
                            </w:p>
                            <w:p w14:paraId="33CF9F41" w14:textId="655F204E" w:rsidR="00B0355B" w:rsidRDefault="00B0355B" w:rsidP="00783039">
                              <w:pPr>
                                <w:spacing w:after="100" w:afterAutospacing="1" w:line="240" w:lineRule="auto"/>
                                <w:contextualSpacing/>
                              </w:pPr>
                              <w:r>
                                <w:t>Media</w:t>
                              </w:r>
                            </w:p>
                            <w:p w14:paraId="0D6744DA" w14:textId="0CA29339" w:rsidR="00B0355B" w:rsidRDefault="00B0355B" w:rsidP="00783039">
                              <w:pPr>
                                <w:spacing w:after="100" w:afterAutospacing="1" w:line="240" w:lineRule="auto"/>
                                <w:contextualSpacing/>
                              </w:pPr>
                              <w:r>
                                <w:t>Finance Director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1" name="Text Box 40"/>
                        <wps:cNvSpPr txBox="1"/>
                        <wps:spPr>
                          <a:xfrm>
                            <a:off x="2687514" y="1916264"/>
                            <a:ext cx="1812290" cy="1256030"/>
                          </a:xfrm>
                          <a:prstGeom prst="rect">
                            <a:avLst/>
                          </a:prstGeom>
                          <a:noFill/>
                          <a:ln w="9525">
                            <a:solidFill>
                              <a:prstClr val="black"/>
                            </a:solidFill>
                          </a:ln>
                        </wps:spPr>
                        <wps:txbx>
                          <w:txbxContent>
                            <w:p w14:paraId="30828B84" w14:textId="77777777" w:rsidR="00B0355B" w:rsidRDefault="00B0355B" w:rsidP="00783039">
                              <w:pPr>
                                <w:spacing w:after="100" w:afterAutospacing="1" w:line="240" w:lineRule="auto"/>
                                <w:contextualSpacing/>
                              </w:pPr>
                              <w:r>
                                <w:t>Government</w:t>
                              </w:r>
                            </w:p>
                            <w:p w14:paraId="1B2F1DB9" w14:textId="77777777" w:rsidR="00B0355B" w:rsidRDefault="00B0355B" w:rsidP="00783039">
                              <w:pPr>
                                <w:spacing w:after="100" w:afterAutospacing="1" w:line="240" w:lineRule="auto"/>
                                <w:contextualSpacing/>
                              </w:pPr>
                              <w:r>
                                <w:t>Health Minister</w:t>
                              </w:r>
                            </w:p>
                            <w:p w14:paraId="799402B8" w14:textId="77777777" w:rsidR="00B0355B" w:rsidRDefault="00B0355B" w:rsidP="00783039">
                              <w:pPr>
                                <w:spacing w:after="100" w:afterAutospacing="1" w:line="240" w:lineRule="auto"/>
                                <w:contextualSpacing/>
                              </w:pPr>
                              <w:r>
                                <w:t>High Authority</w:t>
                              </w:r>
                            </w:p>
                            <w:p w14:paraId="37F0A643" w14:textId="77777777" w:rsidR="00B0355B" w:rsidRDefault="00B0355B" w:rsidP="00783039">
                              <w:pPr>
                                <w:spacing w:after="100" w:afterAutospacing="1" w:line="240" w:lineRule="auto"/>
                                <w:contextualSpacing/>
                              </w:pP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2" name="Text Box 41"/>
                        <wps:cNvSpPr txBox="1"/>
                        <wps:spPr>
                          <a:xfrm>
                            <a:off x="842811" y="0"/>
                            <a:ext cx="3656965" cy="572135"/>
                          </a:xfrm>
                          <a:prstGeom prst="rect">
                            <a:avLst/>
                          </a:prstGeom>
                          <a:noFill/>
                          <a:ln w="9525">
                            <a:noFill/>
                          </a:ln>
                        </wps:spPr>
                        <wps:txbx>
                          <w:txbxContent>
                            <w:p w14:paraId="0FF474A6" w14:textId="77777777" w:rsidR="00B0355B" w:rsidRDefault="00B0355B" w:rsidP="00783039">
                              <w:pPr>
                                <w:jc w:val="center"/>
                              </w:pPr>
                              <w:r>
                                <w:t>level of Interest</w:t>
                              </w:r>
                            </w:p>
                            <w:p w14:paraId="302BB42F" w14:textId="77777777" w:rsidR="00B0355B" w:rsidRDefault="00B0355B" w:rsidP="00783039">
                              <w:pPr>
                                <w:jc w:val="center"/>
                              </w:pPr>
                              <w:r>
                                <w:t>Low                                                         High</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3" name="Text Box 42"/>
                        <wps:cNvSpPr txBox="1"/>
                        <wps:spPr>
                          <a:xfrm>
                            <a:off x="325977" y="1089329"/>
                            <a:ext cx="445135" cy="301625"/>
                          </a:xfrm>
                          <a:prstGeom prst="rect">
                            <a:avLst/>
                          </a:prstGeom>
                          <a:noFill/>
                          <a:ln w="9525">
                            <a:noFill/>
                          </a:ln>
                        </wps:spPr>
                        <wps:txbx>
                          <w:txbxContent>
                            <w:p w14:paraId="47DAA627" w14:textId="77777777" w:rsidR="00B0355B" w:rsidRDefault="00B0355B" w:rsidP="00783039">
                              <w:r>
                                <w:t>Low</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rot="16200000">
                            <a:off x="-75565" y="1594237"/>
                            <a:ext cx="580390" cy="429260"/>
                          </a:xfrm>
                          <a:prstGeom prst="rect">
                            <a:avLst/>
                          </a:prstGeom>
                          <a:noFill/>
                          <a:ln w="9525">
                            <a:noFill/>
                          </a:ln>
                        </wps:spPr>
                        <wps:txbx>
                          <w:txbxContent>
                            <w:p w14:paraId="69CE6F44" w14:textId="77777777" w:rsidR="00B0355B" w:rsidRDefault="00B0355B" w:rsidP="00783039">
                              <w:r>
                                <w:t>Power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286220" y="2297927"/>
                            <a:ext cx="484505" cy="301625"/>
                          </a:xfrm>
                          <a:prstGeom prst="rect">
                            <a:avLst/>
                          </a:prstGeom>
                          <a:noFill/>
                          <a:ln w="9525">
                            <a:noFill/>
                          </a:ln>
                        </wps:spPr>
                        <wps:txbx>
                          <w:txbxContent>
                            <w:p w14:paraId="2C6E735D" w14:textId="77777777" w:rsidR="00B0355B" w:rsidRDefault="00B0355B" w:rsidP="00783039">
                              <w:r>
                                <w:t>High</w:t>
                              </w:r>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A6B2865" id="Group 7" o:spid="_x0000_s1030" style="position:absolute;left:0;text-align:left;margin-left:71pt;margin-top:-.15pt;width:354.3pt;height:249.8pt;z-index:251665920" coordsize="44998,31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">
                <v:shape id="Text Box 18" o:spid="_x0000_s1031" type="#_x0000_t202" style="position:absolute;left:8428;top:620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" filled="f">
                  <v:textbox>
                    <w:txbxContent>
                      <w:p w14:paraId="2BF98DAC" w14:textId="77777777" w:rsidR="00B0355B" w:rsidRDefault="00B0355B" w:rsidP="00783039">
                        <w:pPr>
                          <w:spacing w:after="100" w:afterAutospacing="1" w:line="240" w:lineRule="auto"/>
                          <w:contextualSpacing/>
                        </w:pPr>
                        <w:r>
                          <w:t>Lower class employees</w:t>
                        </w:r>
                      </w:p>
                      <w:p w14:paraId="1FBCD74D" w14:textId="53F6AB53" w:rsidR="00B0355B" w:rsidRDefault="00B0355B" w:rsidP="00783039">
                        <w:pPr>
                          <w:spacing w:after="100" w:afterAutospacing="1" w:line="240" w:lineRule="auto"/>
                          <w:contextualSpacing/>
                        </w:pPr>
                        <w:r>
                          <w:t>Community</w:t>
                        </w:r>
                      </w:p>
                      <w:p w14:paraId="39178324" w14:textId="03AA9EF6" w:rsidR="00B0355B" w:rsidRDefault="00B0355B" w:rsidP="00783039">
                        <w:pPr>
                          <w:spacing w:after="100" w:afterAutospacing="1" w:line="240" w:lineRule="auto"/>
                          <w:contextualSpacing/>
                        </w:pPr>
                        <w:r>
                          <w:t>Staff</w:t>
                        </w:r>
                      </w:p>
                      <w:p w14:paraId="43A0EA8E" w14:textId="1DA79884" w:rsidR="00B0355B" w:rsidRDefault="00B0355B" w:rsidP="00783039">
                        <w:pPr>
                          <w:spacing w:after="100" w:afterAutospacing="1" w:line="240" w:lineRule="auto"/>
                          <w:contextualSpacing/>
                        </w:pPr>
                        <w:r>
                          <w:t xml:space="preserve">Technician </w:t>
                        </w:r>
                      </w:p>
                    </w:txbxContent>
                  </v:textbox>
                </v:shape>
                <v:shape id="Text Box 32" o:spid="_x0000_s1032" type="#_x0000_t202" style="position:absolute;left:26875;top:620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" filled="f">
                  <v:textbox>
                    <w:txbxContent>
                      <w:p w14:paraId="53A4F86F" w14:textId="77777777" w:rsidR="00B0355B" w:rsidRDefault="00B0355B" w:rsidP="00783039">
                        <w:pPr>
                          <w:spacing w:after="100" w:afterAutospacing="1" w:line="240" w:lineRule="auto"/>
                          <w:contextualSpacing/>
                        </w:pPr>
                        <w:r>
                          <w:t>Managers</w:t>
                        </w:r>
                      </w:p>
                      <w:p w14:paraId="7ADB8BB1" w14:textId="77777777" w:rsidR="00B0355B" w:rsidRDefault="00B0355B" w:rsidP="00783039">
                        <w:pPr>
                          <w:spacing w:after="100" w:afterAutospacing="1" w:line="240" w:lineRule="auto"/>
                          <w:contextualSpacing/>
                        </w:pPr>
                        <w:r>
                          <w:t>Local Politician</w:t>
                        </w:r>
                      </w:p>
                      <w:p w14:paraId="538B0F8B" w14:textId="77777777" w:rsidR="00B0355B" w:rsidRDefault="00B0355B" w:rsidP="00783039">
                        <w:pPr>
                          <w:spacing w:after="100" w:afterAutospacing="1" w:line="240" w:lineRule="auto"/>
                          <w:contextualSpacing/>
                        </w:pPr>
                        <w:r>
                          <w:t>Local Authority</w:t>
                        </w:r>
                      </w:p>
                      <w:p w14:paraId="156B0C60" w14:textId="77777777" w:rsidR="00B0355B" w:rsidRDefault="00B0355B" w:rsidP="00783039">
                        <w:pPr>
                          <w:spacing w:after="100" w:afterAutospacing="1" w:line="240" w:lineRule="auto"/>
                          <w:contextualSpacing/>
                        </w:pPr>
                      </w:p>
                    </w:txbxContent>
                  </v:textbox>
                </v:shape>
                <v:shape id="Text Box 39" o:spid="_x0000_s1033" type="#_x0000_t202" style="position:absolute;left:8428;top:1916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" filled="f">
                  <v:textbox>
                    <w:txbxContent>
                      <w:p w14:paraId="455A4129" w14:textId="3E3935BE" w:rsidR="00B0355B" w:rsidRDefault="00B0355B" w:rsidP="00783039">
                        <w:pPr>
                          <w:spacing w:after="100" w:afterAutospacing="1" w:line="240" w:lineRule="auto"/>
                          <w:contextualSpacing/>
                        </w:pPr>
                        <w:r>
                          <w:t>Local authority</w:t>
                        </w:r>
                      </w:p>
                      <w:p w14:paraId="33CF9F41" w14:textId="655F204E" w:rsidR="00B0355B" w:rsidRDefault="00B0355B" w:rsidP="00783039">
                        <w:pPr>
                          <w:spacing w:after="100" w:afterAutospacing="1" w:line="240" w:lineRule="auto"/>
                          <w:contextualSpacing/>
                        </w:pPr>
                        <w:r>
                          <w:t>Media</w:t>
                        </w:r>
                      </w:p>
                      <w:p w14:paraId="0D6744DA" w14:textId="0CA29339" w:rsidR="00B0355B" w:rsidRDefault="00B0355B" w:rsidP="00783039">
                        <w:pPr>
                          <w:spacing w:after="100" w:afterAutospacing="1" w:line="240" w:lineRule="auto"/>
                          <w:contextualSpacing/>
                        </w:pPr>
                        <w:r>
                          <w:t>Finance Director</w:t>
                        </w:r>
                      </w:p>
                    </w:txbxContent>
                  </v:textbox>
                </v:shape>
                <v:shape id="Text Box 40" o:spid="_x0000_s1034" type="#_x0000_t202" style="position:absolute;left:26875;top:19162;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" filled="f">
                  <v:textbox>
                    <w:txbxContent>
                      <w:p w14:paraId="30828B84" w14:textId="77777777" w:rsidR="00B0355B" w:rsidRDefault="00B0355B" w:rsidP="00783039">
                        <w:pPr>
                          <w:spacing w:after="100" w:afterAutospacing="1" w:line="240" w:lineRule="auto"/>
                          <w:contextualSpacing/>
                        </w:pPr>
                        <w:r>
                          <w:t>Government</w:t>
                        </w:r>
                      </w:p>
                      <w:p w14:paraId="1B2F1DB9" w14:textId="77777777" w:rsidR="00B0355B" w:rsidRDefault="00B0355B" w:rsidP="00783039">
                        <w:pPr>
                          <w:spacing w:after="100" w:afterAutospacing="1" w:line="240" w:lineRule="auto"/>
                          <w:contextualSpacing/>
                        </w:pPr>
                        <w:r>
                          <w:t>Health Minister</w:t>
                        </w:r>
                      </w:p>
                      <w:p w14:paraId="799402B8" w14:textId="77777777" w:rsidR="00B0355B" w:rsidRDefault="00B0355B" w:rsidP="00783039">
                        <w:pPr>
                          <w:spacing w:after="100" w:afterAutospacing="1" w:line="240" w:lineRule="auto"/>
                          <w:contextualSpacing/>
                        </w:pPr>
                        <w:r>
                          <w:t>High Authority</w:t>
                        </w:r>
                      </w:p>
                      <w:p w14:paraId="37F0A643" w14:textId="77777777" w:rsidR="00B0355B" w:rsidRDefault="00B0355B" w:rsidP="00783039">
                        <w:pPr>
                          <w:spacing w:after="100" w:afterAutospacing="1" w:line="240" w:lineRule="auto"/>
                          <w:contextualSpacing/>
                        </w:pPr>
                      </w:p>
                    </w:txbxContent>
                  </v:textbox>
                </v:shape>
                <v:shape id="Text Box 41" o:spid="_x0000_s1035" type="#_x0000_t202" style="position:absolute;left:8428;width:36569;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0FF474A6" w14:textId="77777777" w:rsidR="00B0355B" w:rsidRDefault="00B0355B" w:rsidP="00783039">
                        <w:pPr>
                          <w:jc w:val="center"/>
                        </w:pPr>
                        <w:r>
                          <w:t>level of Interest</w:t>
                        </w:r>
                      </w:p>
                      <w:p w14:paraId="302BB42F" w14:textId="77777777" w:rsidR="00B0355B" w:rsidRDefault="00B0355B" w:rsidP="00783039">
                        <w:pPr>
                          <w:jc w:val="center"/>
                        </w:pPr>
                        <w:r>
                          <w:t>Low                                                         High</w:t>
                        </w:r>
                      </w:p>
                    </w:txbxContent>
                  </v:textbox>
                </v:shape>
                <v:shape id="Text Box 42" o:spid="_x0000_s1036" type="#_x0000_t202" style="position:absolute;left:3259;top:10893;width:4452;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" filled="f" stroked="f">
                  <v:textbox>
                    <w:txbxContent>
                      <w:p w14:paraId="47DAA627" w14:textId="77777777" w:rsidR="00B0355B" w:rsidRDefault="00B0355B" w:rsidP="00783039">
                        <w:r>
                          <w:t>Low</w:t>
                        </w:r>
                      </w:p>
                    </w:txbxContent>
                  </v:textbox>
                </v:shape>
                <v:shape id="Text Box 44" o:spid="_x0000_s1037" type="#_x0000_t202" style="position:absolute;left:-756;top:15942;width:5804;height:429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" filled="f" stroked="f">
                  <v:textbox>
                    <w:txbxContent>
                      <w:p w14:paraId="69CE6F44" w14:textId="77777777" w:rsidR="00B0355B" w:rsidRDefault="00B0355B" w:rsidP="00783039">
                        <w:r>
                          <w:t>Power</w:t>
                        </w:r>
                      </w:p>
                    </w:txbxContent>
                  </v:textbox>
                </v:shape>
                <v:shape id="Text Box 45" o:spid="_x0000_s1038" type="#_x0000_t202" style="position:absolute;left:2862;top:22979;width:4845;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2C6E735D" w14:textId="77777777" w:rsidR="00B0355B" w:rsidRDefault="00B0355B" w:rsidP="00783039">
                        <w:r>
                          <w:t>High</w:t>
                        </w:r>
                      </w:p>
                    </w:txbxContent>
                  </v:textbox>
                </v:shape>
              </v:group>
            </w:pict>
          </mc:Fallback>
        </mc:AlternateContent>
      </w:r>
    </w:p>
    <w:p w14:paraId="404A5D20" w14:textId="40A14D64"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0722BA6A" w14:textId="5A563A1D"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390060EC" w14:textId="5E931746"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4BF0B497" w14:textId="6C4CEEBA"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5E6F48A9" w14:textId="6E43553B"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2829B078" w14:textId="6263C522"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288E8584" w14:textId="7EA4DC76" w:rsidR="00783039"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15AA8DF6" w14:textId="77777777" w:rsidR="00783039" w:rsidRPr="00AE2AF7" w:rsidRDefault="00783039" w:rsidP="00AE2AF7">
      <w:pPr>
        <w:shd w:val="clear" w:color="auto" w:fill="FFFFFF"/>
        <w:spacing w:after="180" w:line="240" w:lineRule="auto"/>
        <w:jc w:val="center"/>
        <w:rPr>
          <w:rFonts w:ascii="Times New Roman" w:eastAsia="Times New Roman" w:hAnsi="Times New Roman" w:cs="Times New Roman"/>
          <w:color w:val="666666"/>
          <w:sz w:val="24"/>
          <w:szCs w:val="24"/>
          <w:lang w:val="en" w:eastAsia="en-GB"/>
        </w:rPr>
      </w:pPr>
    </w:p>
    <w:p w14:paraId="63070472" w14:textId="77777777" w:rsidR="00AE2AF7" w:rsidRPr="00AE2AF7" w:rsidRDefault="00AE2AF7" w:rsidP="00AE2AF7">
      <w:pPr>
        <w:shd w:val="clear" w:color="auto" w:fill="FFFFFF"/>
        <w:spacing w:after="180" w:line="240" w:lineRule="auto"/>
        <w:rPr>
          <w:rFonts w:ascii="Times New Roman" w:eastAsia="Times New Roman" w:hAnsi="Times New Roman" w:cs="Times New Roman"/>
          <w:color w:val="666666"/>
          <w:sz w:val="24"/>
          <w:szCs w:val="24"/>
          <w:lang w:val="en" w:eastAsia="en-GB"/>
        </w:rPr>
      </w:pPr>
      <w:r w:rsidRPr="00AE2AF7">
        <w:rPr>
          <w:rFonts w:ascii="Times New Roman" w:eastAsia="Times New Roman" w:hAnsi="Times New Roman" w:cs="Times New Roman"/>
          <w:color w:val="666666"/>
          <w:sz w:val="24"/>
          <w:szCs w:val="24"/>
          <w:lang w:val="en" w:eastAsia="en-GB"/>
        </w:rPr>
        <w:t> </w:t>
      </w:r>
    </w:p>
    <w:p w14:paraId="6B69D242" w14:textId="1565E76A" w:rsidR="00AE2AF7" w:rsidRPr="00AE2AF7" w:rsidRDefault="00AE2AF7" w:rsidP="00AE2AF7">
      <w:pPr>
        <w:shd w:val="clear" w:color="auto" w:fill="FFFFFF"/>
        <w:spacing w:after="0" w:line="240" w:lineRule="auto"/>
        <w:rPr>
          <w:rFonts w:ascii="Times New Roman" w:eastAsia="Times New Roman" w:hAnsi="Times New Roman" w:cs="Times New Roman"/>
          <w:color w:val="666666"/>
          <w:sz w:val="24"/>
          <w:szCs w:val="24"/>
          <w:lang w:val="en" w:eastAsia="en-GB"/>
        </w:rPr>
      </w:pPr>
    </w:p>
    <w:p w14:paraId="55B42E2E" w14:textId="77777777" w:rsidR="00AE2AF7" w:rsidRPr="00AE2AF7" w:rsidRDefault="00AE2AF7" w:rsidP="00AE2AF7">
      <w:pPr>
        <w:shd w:val="clear" w:color="auto" w:fill="FFFFFF"/>
        <w:spacing w:after="180" w:line="240" w:lineRule="auto"/>
        <w:rPr>
          <w:rFonts w:ascii="Times New Roman" w:eastAsia="Times New Roman" w:hAnsi="Times New Roman" w:cs="Times New Roman"/>
          <w:color w:val="666666"/>
          <w:sz w:val="24"/>
          <w:szCs w:val="24"/>
          <w:lang w:val="en" w:eastAsia="en-GB"/>
        </w:rPr>
      </w:pPr>
      <w:r w:rsidRPr="00AE2AF7">
        <w:rPr>
          <w:rFonts w:ascii="Times New Roman" w:eastAsia="Times New Roman" w:hAnsi="Times New Roman" w:cs="Times New Roman"/>
          <w:color w:val="666666"/>
          <w:sz w:val="24"/>
          <w:szCs w:val="24"/>
          <w:lang w:val="en" w:eastAsia="en-GB"/>
        </w:rPr>
        <w:t> </w:t>
      </w:r>
    </w:p>
    <w:p w14:paraId="7C5C6C74" w14:textId="09F37CF7" w:rsidR="00AE2AF7" w:rsidRPr="004176CD" w:rsidRDefault="00AE2AF7" w:rsidP="0051646A">
      <w:pPr>
        <w:shd w:val="clear" w:color="auto" w:fill="FFFFFF"/>
        <w:spacing w:line="240" w:lineRule="auto"/>
        <w:jc w:val="both"/>
        <w:rPr>
          <w:rFonts w:ascii="Times New Roman" w:eastAsia="Times New Roman" w:hAnsi="Times New Roman" w:cs="Times New Roman"/>
          <w:color w:val="666666"/>
          <w:sz w:val="24"/>
          <w:szCs w:val="24"/>
          <w:lang w:val="en" w:eastAsia="en-GB"/>
        </w:rPr>
      </w:pPr>
      <w:r w:rsidRPr="00B85A2E">
        <w:rPr>
          <w:rFonts w:ascii="Times New Roman" w:eastAsia="Times New Roman" w:hAnsi="Times New Roman" w:cs="Times New Roman"/>
          <w:sz w:val="24"/>
          <w:szCs w:val="24"/>
          <w:lang w:val="en" w:eastAsia="en-GB"/>
        </w:rPr>
        <w:t> </w:t>
      </w:r>
      <w:r w:rsidR="00343B3C" w:rsidRPr="00B85A2E">
        <w:rPr>
          <w:rFonts w:ascii="Times New Roman" w:eastAsia="Times New Roman" w:hAnsi="Times New Roman" w:cs="Times New Roman"/>
          <w:sz w:val="40"/>
          <w:szCs w:val="40"/>
          <w:lang w:val="en" w:eastAsia="en-GB"/>
        </w:rPr>
        <w:t>Decision making as the second part of the assignment,</w:t>
      </w:r>
      <w:r w:rsidR="00343B3C" w:rsidRPr="00B85A2E">
        <w:rPr>
          <w:rFonts w:ascii="Times New Roman" w:eastAsia="Times New Roman" w:hAnsi="Times New Roman" w:cs="Times New Roman"/>
          <w:sz w:val="24"/>
          <w:szCs w:val="24"/>
          <w:lang w:val="en" w:eastAsia="en-GB"/>
        </w:rPr>
        <w:t xml:space="preserve"> </w:t>
      </w:r>
      <w:bookmarkStart w:id="9" w:name="_Hlk511899417"/>
      <w:r w:rsidR="00343B3C" w:rsidRPr="004176CD">
        <w:rPr>
          <w:rFonts w:asciiTheme="majorHAnsi" w:hAnsiTheme="majorHAnsi" w:cstheme="majorHAnsi"/>
          <w:sz w:val="40"/>
          <w:szCs w:val="40"/>
        </w:rPr>
        <w:t>the researcher would like to</w:t>
      </w:r>
      <w:r w:rsidR="004176CD">
        <w:rPr>
          <w:rFonts w:asciiTheme="majorHAnsi" w:hAnsiTheme="majorHAnsi" w:cstheme="majorHAnsi"/>
          <w:sz w:val="40"/>
          <w:szCs w:val="40"/>
        </w:rPr>
        <w:t xml:space="preserve"> find ways of the decision making.</w:t>
      </w:r>
      <w:bookmarkEnd w:id="9"/>
      <w:r w:rsidR="004176CD">
        <w:rPr>
          <w:rFonts w:asciiTheme="majorHAnsi" w:hAnsiTheme="majorHAnsi" w:cstheme="majorHAnsi"/>
          <w:sz w:val="40"/>
          <w:szCs w:val="40"/>
        </w:rPr>
        <w:t xml:space="preserve"> Decision making is an activity that lies at the heart of management. The assumption of a management role places an individual in the mainstream of an organisation’s </w:t>
      </w:r>
      <w:r w:rsidR="0051646A">
        <w:rPr>
          <w:rFonts w:asciiTheme="majorHAnsi" w:hAnsiTheme="majorHAnsi" w:cstheme="majorHAnsi"/>
          <w:sz w:val="40"/>
          <w:szCs w:val="40"/>
        </w:rPr>
        <w:t>decision-making capability.</w:t>
      </w:r>
      <w:sdt>
        <w:sdtPr>
          <w:rPr>
            <w:rFonts w:asciiTheme="majorHAnsi" w:hAnsiTheme="majorHAnsi" w:cstheme="majorHAnsi"/>
            <w:sz w:val="40"/>
            <w:szCs w:val="40"/>
          </w:rPr>
          <w:id w:val="-475539993"/>
          <w:citation/>
        </w:sdtPr>
        <w:sdtContent>
          <w:r w:rsidR="00D6634E">
            <w:rPr>
              <w:rFonts w:asciiTheme="majorHAnsi" w:hAnsiTheme="majorHAnsi" w:cstheme="majorHAnsi"/>
              <w:sz w:val="40"/>
              <w:szCs w:val="40"/>
            </w:rPr>
            <w:fldChar w:fldCharType="begin"/>
          </w:r>
          <w:r w:rsidR="00D6634E">
            <w:rPr>
              <w:rFonts w:asciiTheme="majorHAnsi" w:hAnsiTheme="majorHAnsi" w:cstheme="majorHAnsi"/>
              <w:sz w:val="40"/>
              <w:szCs w:val="40"/>
            </w:rPr>
            <w:instrText xml:space="preserve"> CITATION Dav94 \l 2057 </w:instrText>
          </w:r>
          <w:r w:rsidR="00D6634E">
            <w:rPr>
              <w:rFonts w:asciiTheme="majorHAnsi" w:hAnsiTheme="majorHAnsi" w:cstheme="majorHAnsi"/>
              <w:sz w:val="40"/>
              <w:szCs w:val="40"/>
            </w:rPr>
            <w:fldChar w:fldCharType="separate"/>
          </w:r>
          <w:r w:rsidR="00702329">
            <w:rPr>
              <w:rFonts w:asciiTheme="majorHAnsi" w:hAnsiTheme="majorHAnsi" w:cstheme="majorHAnsi"/>
              <w:noProof/>
              <w:sz w:val="40"/>
              <w:szCs w:val="40"/>
            </w:rPr>
            <w:t xml:space="preserve"> </w:t>
          </w:r>
          <w:r w:rsidR="00702329" w:rsidRPr="00702329">
            <w:rPr>
              <w:rFonts w:asciiTheme="majorHAnsi" w:hAnsiTheme="majorHAnsi" w:cstheme="majorHAnsi"/>
              <w:noProof/>
              <w:sz w:val="40"/>
              <w:szCs w:val="40"/>
            </w:rPr>
            <w:t>(Jennings, 1994)</w:t>
          </w:r>
          <w:r w:rsidR="00D6634E">
            <w:rPr>
              <w:rFonts w:asciiTheme="majorHAnsi" w:hAnsiTheme="majorHAnsi" w:cstheme="majorHAnsi"/>
              <w:sz w:val="40"/>
              <w:szCs w:val="40"/>
            </w:rPr>
            <w:fldChar w:fldCharType="end"/>
          </w:r>
        </w:sdtContent>
      </w:sdt>
      <w:r w:rsidR="0051646A">
        <w:rPr>
          <w:rFonts w:asciiTheme="majorHAnsi" w:hAnsiTheme="majorHAnsi" w:cstheme="majorHAnsi"/>
          <w:sz w:val="40"/>
          <w:szCs w:val="40"/>
        </w:rPr>
        <w:t xml:space="preserve"> It is unlikely that all decisions can be said to </w:t>
      </w:r>
      <w:r w:rsidR="005A58F6">
        <w:rPr>
          <w:rFonts w:asciiTheme="majorHAnsi" w:hAnsiTheme="majorHAnsi" w:cstheme="majorHAnsi"/>
          <w:sz w:val="40"/>
          <w:szCs w:val="40"/>
        </w:rPr>
        <w:t>be ‘good</w:t>
      </w:r>
      <w:r w:rsidR="002B3D70">
        <w:rPr>
          <w:rFonts w:asciiTheme="majorHAnsi" w:hAnsiTheme="majorHAnsi" w:cstheme="majorHAnsi"/>
          <w:sz w:val="40"/>
          <w:szCs w:val="40"/>
        </w:rPr>
        <w:t xml:space="preserve"> ‘decisions</w:t>
      </w:r>
      <w:r w:rsidR="0051646A">
        <w:rPr>
          <w:rFonts w:asciiTheme="majorHAnsi" w:hAnsiTheme="majorHAnsi" w:cstheme="majorHAnsi"/>
          <w:sz w:val="40"/>
          <w:szCs w:val="40"/>
        </w:rPr>
        <w:t xml:space="preserve"> providing the best possible choice f</w:t>
      </w:r>
      <w:r w:rsidR="002B3D70">
        <w:rPr>
          <w:rFonts w:asciiTheme="majorHAnsi" w:hAnsiTheme="majorHAnsi" w:cstheme="majorHAnsi"/>
          <w:sz w:val="40"/>
          <w:szCs w:val="40"/>
        </w:rPr>
        <w:t xml:space="preserve">or </w:t>
      </w:r>
      <w:r w:rsidR="0051646A">
        <w:rPr>
          <w:rFonts w:asciiTheme="majorHAnsi" w:hAnsiTheme="majorHAnsi" w:cstheme="majorHAnsi"/>
          <w:sz w:val="40"/>
          <w:szCs w:val="40"/>
        </w:rPr>
        <w:t xml:space="preserve"> an organisation</w:t>
      </w:r>
      <w:r w:rsidR="002B3D70">
        <w:rPr>
          <w:rFonts w:asciiTheme="majorHAnsi" w:hAnsiTheme="majorHAnsi" w:cstheme="majorHAnsi"/>
          <w:sz w:val="40"/>
          <w:szCs w:val="40"/>
        </w:rPr>
        <w:t xml:space="preserve"> to follow. Our involvement in the decision making often leaves misconception concerning the process that has taken place. During the finding the use Fishbone and Mind</w:t>
      </w:r>
      <w:r w:rsidR="00BA0CEB">
        <w:rPr>
          <w:rFonts w:asciiTheme="majorHAnsi" w:hAnsiTheme="majorHAnsi" w:cstheme="majorHAnsi"/>
          <w:sz w:val="40"/>
          <w:szCs w:val="40"/>
        </w:rPr>
        <w:t xml:space="preserve">-Mapping, Brain-storming been used.  </w:t>
      </w:r>
    </w:p>
    <w:p w14:paraId="039C8DDA" w14:textId="2AB7BA6B" w:rsidR="001029A8" w:rsidRPr="004176CD" w:rsidRDefault="001029A8" w:rsidP="00907D3C">
      <w:pPr>
        <w:pStyle w:val="NoSpacing"/>
        <w:spacing w:before="120"/>
        <w:rPr>
          <w:color w:val="000000" w:themeColor="text1"/>
          <w:sz w:val="40"/>
          <w:szCs w:val="40"/>
          <w:lang w:bidi="bn-BD"/>
        </w:rPr>
      </w:pPr>
    </w:p>
    <w:p w14:paraId="65775F47" w14:textId="2C232A51" w:rsidR="00256D52" w:rsidRDefault="00256D52" w:rsidP="00907D3C">
      <w:pPr>
        <w:pStyle w:val="NoSpacing"/>
        <w:spacing w:before="120"/>
        <w:rPr>
          <w:color w:val="000000" w:themeColor="text1"/>
          <w:sz w:val="40"/>
          <w:szCs w:val="40"/>
          <w:lang w:bidi="bn-BD"/>
        </w:rPr>
      </w:pPr>
    </w:p>
    <w:p w14:paraId="5C1B2BC8" w14:textId="196B8701" w:rsidR="00C479EF" w:rsidRDefault="00C479EF" w:rsidP="00907D3C">
      <w:pPr>
        <w:pStyle w:val="NoSpacing"/>
        <w:spacing w:before="120"/>
        <w:rPr>
          <w:color w:val="000000" w:themeColor="text1"/>
          <w:sz w:val="40"/>
          <w:szCs w:val="40"/>
          <w:lang w:bidi="bn-BD"/>
        </w:rPr>
      </w:pPr>
    </w:p>
    <w:p w14:paraId="4D26E1B1" w14:textId="67AD2335" w:rsidR="00C479EF" w:rsidRDefault="00C479EF" w:rsidP="00907D3C">
      <w:pPr>
        <w:pStyle w:val="NoSpacing"/>
        <w:spacing w:before="120"/>
        <w:rPr>
          <w:color w:val="000000" w:themeColor="text1"/>
          <w:sz w:val="40"/>
          <w:szCs w:val="40"/>
          <w:lang w:bidi="bn-BD"/>
        </w:rPr>
      </w:pPr>
    </w:p>
    <w:p w14:paraId="782C9545" w14:textId="61678348" w:rsidR="00C479EF" w:rsidRDefault="00C479EF" w:rsidP="00907D3C">
      <w:pPr>
        <w:pStyle w:val="NoSpacing"/>
        <w:spacing w:before="120"/>
        <w:rPr>
          <w:color w:val="000000" w:themeColor="text1"/>
          <w:sz w:val="40"/>
          <w:szCs w:val="40"/>
          <w:lang w:bidi="bn-BD"/>
        </w:rPr>
      </w:pPr>
    </w:p>
    <w:p w14:paraId="5B244DE0" w14:textId="1ACC79B9" w:rsidR="00C479EF" w:rsidRDefault="00C479EF" w:rsidP="00907D3C">
      <w:pPr>
        <w:pStyle w:val="NoSpacing"/>
        <w:spacing w:before="120"/>
        <w:rPr>
          <w:color w:val="000000" w:themeColor="text1"/>
          <w:sz w:val="40"/>
          <w:szCs w:val="40"/>
          <w:lang w:bidi="bn-BD"/>
        </w:rPr>
      </w:pPr>
    </w:p>
    <w:p w14:paraId="31665E89" w14:textId="3F458DAE" w:rsidR="00C479EF" w:rsidRDefault="00C479EF" w:rsidP="00907D3C">
      <w:pPr>
        <w:pStyle w:val="NoSpacing"/>
        <w:spacing w:before="120"/>
        <w:rPr>
          <w:color w:val="000000" w:themeColor="text1"/>
          <w:sz w:val="40"/>
          <w:szCs w:val="40"/>
          <w:lang w:bidi="bn-BD"/>
        </w:rPr>
      </w:pPr>
    </w:p>
    <w:p w14:paraId="6A5912DE" w14:textId="77777777" w:rsidR="00C479EF" w:rsidRDefault="00C479EF" w:rsidP="00907D3C">
      <w:pPr>
        <w:pStyle w:val="NoSpacing"/>
        <w:spacing w:before="120"/>
        <w:rPr>
          <w:color w:val="000000" w:themeColor="text1"/>
          <w:sz w:val="40"/>
          <w:szCs w:val="40"/>
          <w:lang w:bidi="bn-BD"/>
        </w:rPr>
      </w:pPr>
    </w:p>
    <w:p w14:paraId="4F5A387D" w14:textId="77777777" w:rsidR="00702329" w:rsidRDefault="00702329" w:rsidP="008F74A0">
      <w:pPr>
        <w:pStyle w:val="NoSpacing"/>
        <w:spacing w:before="120"/>
        <w:jc w:val="center"/>
        <w:rPr>
          <w:b/>
          <w:bCs/>
          <w:color w:val="000000" w:themeColor="text1"/>
          <w:sz w:val="52"/>
          <w:szCs w:val="52"/>
          <w:lang w:bidi="bn-BD"/>
        </w:rPr>
      </w:pPr>
    </w:p>
    <w:p w14:paraId="28C55E31" w14:textId="17F190EB" w:rsidR="008930BF" w:rsidRPr="008F74A0" w:rsidRDefault="008F74A0" w:rsidP="008F74A0">
      <w:pPr>
        <w:pStyle w:val="NoSpacing"/>
        <w:spacing w:before="120"/>
        <w:jc w:val="center"/>
        <w:rPr>
          <w:b/>
          <w:bCs/>
          <w:color w:val="000000" w:themeColor="text1"/>
          <w:sz w:val="52"/>
          <w:szCs w:val="52"/>
          <w:u w:val="single"/>
          <w:lang w:bidi="bn-BD"/>
        </w:rPr>
      </w:pPr>
      <w:r w:rsidRPr="008F74A0">
        <w:rPr>
          <w:b/>
          <w:bCs/>
          <w:color w:val="000000" w:themeColor="text1"/>
          <w:sz w:val="52"/>
          <w:szCs w:val="52"/>
          <w:lang w:bidi="bn-BD"/>
        </w:rPr>
        <w:lastRenderedPageBreak/>
        <w:t>2.4</w:t>
      </w:r>
      <w:r>
        <w:rPr>
          <w:b/>
          <w:bCs/>
          <w:color w:val="000000" w:themeColor="text1"/>
          <w:sz w:val="52"/>
          <w:szCs w:val="52"/>
          <w:lang w:bidi="bn-BD"/>
        </w:rPr>
        <w:t xml:space="preserve"> </w:t>
      </w:r>
      <w:r w:rsidR="00304F87" w:rsidRPr="008F74A0">
        <w:rPr>
          <w:b/>
          <w:bCs/>
          <w:color w:val="000000" w:themeColor="text1"/>
          <w:sz w:val="52"/>
          <w:szCs w:val="52"/>
          <w:u w:val="single"/>
          <w:lang w:bidi="bn-BD"/>
        </w:rPr>
        <w:t>Fishbone</w:t>
      </w:r>
    </w:p>
    <w:p w14:paraId="48124F8F" w14:textId="77777777" w:rsidR="00B40ED2" w:rsidRPr="008F74A0" w:rsidRDefault="00B40ED2" w:rsidP="008F74A0">
      <w:pPr>
        <w:pStyle w:val="NoSpacing"/>
        <w:spacing w:before="120"/>
        <w:jc w:val="center"/>
        <w:rPr>
          <w:b/>
          <w:bCs/>
          <w:color w:val="000000" w:themeColor="text1"/>
          <w:sz w:val="52"/>
          <w:szCs w:val="52"/>
          <w:lang w:bidi="bn-BD"/>
        </w:rPr>
      </w:pPr>
    </w:p>
    <w:p w14:paraId="4305FF8B" w14:textId="77777777" w:rsidR="00C479EF" w:rsidRDefault="00304F87" w:rsidP="00907D3C">
      <w:pPr>
        <w:pStyle w:val="NoSpacing"/>
        <w:spacing w:before="120"/>
        <w:rPr>
          <w:rStyle w:val="Strong"/>
          <w:b w:val="0"/>
          <w:bCs w:val="0"/>
          <w:color w:val="444444"/>
          <w:sz w:val="40"/>
          <w:szCs w:val="40"/>
          <w:lang w:bidi="bn-BD"/>
        </w:rPr>
      </w:pPr>
      <w:r w:rsidRPr="00464531">
        <w:rPr>
          <w:rStyle w:val="Strong"/>
          <w:b w:val="0"/>
          <w:bCs w:val="0"/>
          <w:color w:val="444444"/>
          <w:sz w:val="40"/>
          <w:szCs w:val="40"/>
          <w:lang w:bidi="bn-BD"/>
        </w:rPr>
        <w:t>Fishbone</w:t>
      </w:r>
      <w:r w:rsidRPr="00464531">
        <w:rPr>
          <w:rFonts w:cs="Segoe UI"/>
          <w:color w:val="444444"/>
          <w:sz w:val="40"/>
          <w:szCs w:val="40"/>
          <w:lang w:bidi="bn-BD"/>
        </w:rPr>
        <w:t xml:space="preserve"> diagram is an </w:t>
      </w:r>
      <w:r w:rsidRPr="00464531">
        <w:rPr>
          <w:rStyle w:val="Strong"/>
          <w:b w:val="0"/>
          <w:bCs w:val="0"/>
          <w:color w:val="444444"/>
          <w:sz w:val="40"/>
          <w:szCs w:val="40"/>
          <w:lang w:bidi="bn-BD"/>
        </w:rPr>
        <w:t>analysis</w:t>
      </w:r>
      <w:r w:rsidRPr="00464531">
        <w:rPr>
          <w:rFonts w:cs="Segoe UI"/>
          <w:color w:val="444444"/>
          <w:sz w:val="40"/>
          <w:szCs w:val="40"/>
          <w:lang w:bidi="bn-BD"/>
        </w:rPr>
        <w:t xml:space="preserve"> tool to provide systematic way of understanding effects and the causes that create those effects. The design of the diagram looks like the skeleton of a </w:t>
      </w:r>
      <w:proofErr w:type="gramStart"/>
      <w:r w:rsidRPr="00464531">
        <w:rPr>
          <w:rFonts w:cs="Segoe UI"/>
          <w:color w:val="444444"/>
          <w:sz w:val="40"/>
          <w:szCs w:val="40"/>
          <w:lang w:bidi="bn-BD"/>
        </w:rPr>
        <w:t>fish,</w:t>
      </w:r>
      <w:proofErr w:type="gramEnd"/>
      <w:r w:rsidRPr="00464531">
        <w:rPr>
          <w:rFonts w:cs="Segoe UI"/>
          <w:color w:val="444444"/>
          <w:sz w:val="40"/>
          <w:szCs w:val="40"/>
          <w:lang w:bidi="bn-BD"/>
        </w:rPr>
        <w:t xml:space="preserve"> hence it is referred to as the </w:t>
      </w:r>
      <w:r w:rsidRPr="00464531">
        <w:rPr>
          <w:rStyle w:val="Strong"/>
          <w:b w:val="0"/>
          <w:bCs w:val="0"/>
          <w:color w:val="444444"/>
          <w:sz w:val="40"/>
          <w:szCs w:val="40"/>
          <w:lang w:bidi="bn-BD"/>
        </w:rPr>
        <w:t>f</w:t>
      </w:r>
    </w:p>
    <w:p w14:paraId="2AEDC06B" w14:textId="6B1295B4" w:rsidR="00BD06E6" w:rsidRDefault="00304F87" w:rsidP="00907D3C">
      <w:pPr>
        <w:pStyle w:val="NoSpacing"/>
        <w:spacing w:before="120"/>
        <w:rPr>
          <w:rFonts w:cs="Segoe UI"/>
          <w:color w:val="444444"/>
          <w:sz w:val="40"/>
          <w:szCs w:val="40"/>
          <w:lang w:bidi="bn-BD"/>
        </w:rPr>
      </w:pPr>
      <w:proofErr w:type="spellStart"/>
      <w:r w:rsidRPr="00464531">
        <w:rPr>
          <w:rStyle w:val="Strong"/>
          <w:b w:val="0"/>
          <w:bCs w:val="0"/>
          <w:color w:val="444444"/>
          <w:sz w:val="40"/>
          <w:szCs w:val="40"/>
          <w:lang w:bidi="bn-BD"/>
        </w:rPr>
        <w:t>ishbone</w:t>
      </w:r>
      <w:proofErr w:type="spellEnd"/>
      <w:r w:rsidRPr="00464531">
        <w:rPr>
          <w:rFonts w:cs="Segoe UI"/>
          <w:b/>
          <w:bCs/>
          <w:color w:val="444444"/>
          <w:sz w:val="40"/>
          <w:szCs w:val="40"/>
          <w:lang w:bidi="bn-BD"/>
        </w:rPr>
        <w:t xml:space="preserve"> </w:t>
      </w:r>
      <w:r w:rsidRPr="00464531">
        <w:rPr>
          <w:rFonts w:cs="Segoe UI"/>
          <w:color w:val="444444"/>
          <w:sz w:val="40"/>
          <w:szCs w:val="40"/>
          <w:lang w:bidi="bn-BD"/>
        </w:rPr>
        <w:t xml:space="preserve">diagram. Dr. Kaoru Ishikawa, a Japanese quality control statistician, invented the </w:t>
      </w:r>
      <w:r w:rsidRPr="00464531">
        <w:rPr>
          <w:rStyle w:val="Strong"/>
          <w:b w:val="0"/>
          <w:bCs w:val="0"/>
          <w:color w:val="444444"/>
          <w:sz w:val="40"/>
          <w:szCs w:val="40"/>
          <w:lang w:bidi="bn-BD"/>
        </w:rPr>
        <w:t>fishbone</w:t>
      </w:r>
      <w:r w:rsidRPr="00464531">
        <w:rPr>
          <w:rFonts w:cs="Segoe UI"/>
          <w:b/>
          <w:bCs/>
          <w:color w:val="444444"/>
          <w:sz w:val="40"/>
          <w:szCs w:val="40"/>
          <w:lang w:bidi="bn-BD"/>
        </w:rPr>
        <w:t xml:space="preserve"> </w:t>
      </w:r>
      <w:r w:rsidRPr="00464531">
        <w:rPr>
          <w:rFonts w:cs="Segoe UI"/>
          <w:color w:val="444444"/>
          <w:sz w:val="40"/>
          <w:szCs w:val="40"/>
          <w:lang w:bidi="bn-BD"/>
        </w:rPr>
        <w:t>diagram.</w:t>
      </w:r>
    </w:p>
    <w:p w14:paraId="688B3645" w14:textId="7F5523A8" w:rsidR="00212A1B" w:rsidRPr="00212A1B" w:rsidRDefault="00212A1B" w:rsidP="00212A1B">
      <w:pPr>
        <w:spacing w:after="0" w:line="300" w:lineRule="atLeast"/>
        <w:textAlignment w:val="baseline"/>
        <w:rPr>
          <w:rFonts w:eastAsia="Times New Roman" w:cs="Times New Roman"/>
          <w:color w:val="4A4A4A"/>
          <w:sz w:val="40"/>
          <w:szCs w:val="40"/>
          <w:lang w:eastAsia="en-GB"/>
        </w:rPr>
      </w:pPr>
      <w:proofErr w:type="spellStart"/>
      <w:r w:rsidRPr="00212A1B">
        <w:rPr>
          <w:rFonts w:eastAsia="Times New Roman" w:cs="Times New Roman"/>
          <w:color w:val="4A4A4A"/>
          <w:sz w:val="40"/>
          <w:szCs w:val="40"/>
          <w:lang w:eastAsia="en-GB"/>
        </w:rPr>
        <w:t>Dr.</w:t>
      </w:r>
      <w:proofErr w:type="spellEnd"/>
      <w:r w:rsidRPr="00212A1B">
        <w:rPr>
          <w:rFonts w:eastAsia="Times New Roman" w:cs="Times New Roman"/>
          <w:color w:val="4A4A4A"/>
          <w:sz w:val="40"/>
          <w:szCs w:val="40"/>
          <w:lang w:eastAsia="en-GB"/>
        </w:rPr>
        <w:t xml:space="preserve"> Kaoru Ishikawa developed the "Fishbone Diagram" at the University of Tokyo in 1943. Hence the Fishbone Diagram is frequently referred to as an "Ishikawa Diagram". Another name for this diagram is the "Cause &amp; Effect" or CE diagram. As illustrated below, a completed Fishbone diagram includes a central "spine" and several branches reminiscent of a fish skeleton. </w:t>
      </w:r>
      <w:r w:rsidRPr="00212A1B">
        <w:rPr>
          <w:rFonts w:eastAsia="Times New Roman" w:cs="Times New Roman"/>
          <w:b/>
          <w:bCs/>
          <w:color w:val="4A4A4A"/>
          <w:sz w:val="40"/>
          <w:szCs w:val="40"/>
          <w:bdr w:val="none" w:sz="0" w:space="0" w:color="auto" w:frame="1"/>
          <w:lang w:eastAsia="en-GB"/>
        </w:rPr>
        <w:t>This diagram is used in process improvement methods to identify all of the contributing root causes likely to be causing a problem</w:t>
      </w:r>
      <w:r w:rsidRPr="00212A1B">
        <w:rPr>
          <w:rFonts w:eastAsia="Times New Roman" w:cs="Times New Roman"/>
          <w:color w:val="4A4A4A"/>
          <w:sz w:val="40"/>
          <w:szCs w:val="40"/>
          <w:lang w:eastAsia="en-GB"/>
        </w:rPr>
        <w:t xml:space="preserve">. The Fishbone chart is an initial step in the screening process. After identifying potential root cause(s), further testing will be necessary to confirm the true root cause(s). This methodology can be used on any type of </w:t>
      </w:r>
      <w:r w:rsidR="00C52DBF" w:rsidRPr="00212A1B">
        <w:rPr>
          <w:rFonts w:eastAsia="Times New Roman" w:cs="Times New Roman"/>
          <w:color w:val="4A4A4A"/>
          <w:sz w:val="40"/>
          <w:szCs w:val="40"/>
          <w:lang w:eastAsia="en-GB"/>
        </w:rPr>
        <w:t>problem and</w:t>
      </w:r>
      <w:r w:rsidRPr="00212A1B">
        <w:rPr>
          <w:rFonts w:eastAsia="Times New Roman" w:cs="Times New Roman"/>
          <w:color w:val="4A4A4A"/>
          <w:sz w:val="40"/>
          <w:szCs w:val="40"/>
          <w:lang w:eastAsia="en-GB"/>
        </w:rPr>
        <w:t xml:space="preserve"> can be tailored by the user to fit the circumstances. </w:t>
      </w:r>
    </w:p>
    <w:p w14:paraId="008A60EF" w14:textId="77777777" w:rsidR="00464531" w:rsidRPr="00464531" w:rsidRDefault="00464531" w:rsidP="00907D3C">
      <w:pPr>
        <w:pStyle w:val="NoSpacing"/>
        <w:spacing w:before="120"/>
        <w:rPr>
          <w:rFonts w:cs="Segoe UI"/>
          <w:color w:val="444444"/>
          <w:sz w:val="40"/>
          <w:szCs w:val="40"/>
          <w:lang w:bidi="bn-BD"/>
        </w:rPr>
      </w:pPr>
    </w:p>
    <w:p w14:paraId="5983F134" w14:textId="6DA9DE12" w:rsidR="00304F87" w:rsidRPr="00304F87" w:rsidRDefault="00304F87" w:rsidP="00907D3C">
      <w:pPr>
        <w:pStyle w:val="NoSpacing"/>
        <w:spacing w:before="120"/>
        <w:rPr>
          <w:b/>
          <w:bCs/>
          <w:color w:val="000000" w:themeColor="text1"/>
          <w:sz w:val="52"/>
          <w:szCs w:val="52"/>
          <w:u w:val="single"/>
          <w:lang w:bidi="bn-BD"/>
        </w:rPr>
      </w:pPr>
    </w:p>
    <w:p w14:paraId="37760A9F" w14:textId="49C4AFE2" w:rsidR="00BD06E6" w:rsidRPr="003E4979" w:rsidRDefault="00BD06E6" w:rsidP="00907D3C">
      <w:pPr>
        <w:pStyle w:val="NoSpacing"/>
        <w:spacing w:before="120"/>
        <w:rPr>
          <w:color w:val="000000" w:themeColor="text1"/>
          <w:sz w:val="40"/>
          <w:szCs w:val="40"/>
          <w:lang w:bidi="bn-BD"/>
        </w:rPr>
      </w:pPr>
    </w:p>
    <w:p w14:paraId="0FB99AE0" w14:textId="65EE1DFC" w:rsidR="00273587" w:rsidRPr="00273587" w:rsidRDefault="00CE695D" w:rsidP="00273587">
      <w:pPr>
        <w:shd w:val="clear" w:color="auto" w:fill="F8F9FA"/>
        <w:spacing w:after="0" w:line="240" w:lineRule="auto"/>
        <w:jc w:val="center"/>
        <w:rPr>
          <w:rFonts w:ascii="Arial" w:eastAsia="Times New Roman" w:hAnsi="Arial" w:cs="Arial"/>
          <w:color w:val="222222"/>
          <w:sz w:val="20"/>
          <w:szCs w:val="20"/>
          <w:lang w:eastAsia="en-GB"/>
        </w:rPr>
      </w:pPr>
      <w:r>
        <w:rPr>
          <w:noProof/>
          <w:color w:val="000000" w:themeColor="text1"/>
          <w:sz w:val="52"/>
          <w:szCs w:val="52"/>
        </w:rPr>
        <mc:AlternateContent>
          <mc:Choice Requires="wps">
            <w:drawing>
              <wp:anchor distT="0" distB="0" distL="114300" distR="114300" simplePos="0" relativeHeight="251659776" behindDoc="0" locked="0" layoutInCell="1" allowOverlap="1" wp14:anchorId="0306BA2F" wp14:editId="354C5C96">
                <wp:simplePos x="0" y="0"/>
                <wp:positionH relativeFrom="column">
                  <wp:posOffset>3646259</wp:posOffset>
                </wp:positionH>
                <wp:positionV relativeFrom="paragraph">
                  <wp:posOffset>113030</wp:posOffset>
                </wp:positionV>
                <wp:extent cx="1564640" cy="1513840"/>
                <wp:effectExtent l="0" t="0" r="0" b="0"/>
                <wp:wrapNone/>
                <wp:docPr id="201" name="Rectangle 201"/>
                <wp:cNvGraphicFramePr/>
                <a:graphic xmlns:a="http://schemas.openxmlformats.org/drawingml/2006/main">
                  <a:graphicData uri="http://schemas.microsoft.com/office/word/2010/wordprocessingShape">
                    <wps:wsp>
                      <wps:cNvSpPr/>
                      <wps:spPr>
                        <a:xfrm>
                          <a:off x="0" y="0"/>
                          <a:ext cx="1564640" cy="1513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B33184" id="Rectangle 201" o:spid="_x0000_s1026" style="position:absolute;margin-left:287.1pt;margin-top:8.9pt;width:123.2pt;height:119.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" fillcolor="#4472c4 [3204]" stroked="f" strokeweight="1pt"/>
            </w:pict>
          </mc:Fallback>
        </mc:AlternateContent>
      </w:r>
      <w:r w:rsidR="00737B39">
        <w:rPr>
          <w:noProof/>
          <w:lang w:val="en-US"/>
        </w:rPr>
        <mc:AlternateContent>
          <mc:Choice Requires="wps">
            <w:drawing>
              <wp:anchor distT="0" distB="0" distL="114300" distR="114300" simplePos="0" relativeHeight="251662848" behindDoc="0" locked="0" layoutInCell="1" allowOverlap="1" wp14:anchorId="46E0B9BE" wp14:editId="4D88B3BE">
                <wp:simplePos x="0" y="0"/>
                <wp:positionH relativeFrom="column">
                  <wp:posOffset>-151130</wp:posOffset>
                </wp:positionH>
                <wp:positionV relativeFrom="paragraph">
                  <wp:posOffset>142964</wp:posOffset>
                </wp:positionV>
                <wp:extent cx="1370965" cy="1384300"/>
                <wp:effectExtent l="0" t="0" r="0" b="6350"/>
                <wp:wrapNone/>
                <wp:docPr id="204" name="Text Box 204"/>
                <wp:cNvGraphicFramePr/>
                <a:graphic xmlns:a="http://schemas.openxmlformats.org/drawingml/2006/main">
                  <a:graphicData uri="http://schemas.microsoft.com/office/word/2010/wordprocessingShape">
                    <wps:wsp>
                      <wps:cNvSpPr txBox="1"/>
                      <wps:spPr>
                        <a:xfrm>
                          <a:off x="0" y="0"/>
                          <a:ext cx="1370965" cy="1384300"/>
                        </a:xfrm>
                        <a:prstGeom prst="rect">
                          <a:avLst/>
                        </a:prstGeom>
                        <a:noFill/>
                        <a:ln w="6350">
                          <a:noFill/>
                        </a:ln>
                      </wps:spPr>
                      <wps:txbx>
                        <w:txbxContent>
                          <w:p w14:paraId="31DEBA9C"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Patients factors:</w:t>
                            </w:r>
                          </w:p>
                          <w:p w14:paraId="0DB6FAE6" w14:textId="527661A1"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ambulance</w:t>
                            </w:r>
                          </w:p>
                          <w:p w14:paraId="35D82699" w14:textId="021AB9E4"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beds</w:t>
                            </w:r>
                          </w:p>
                          <w:p w14:paraId="1A35585F" w14:textId="5D21D3BA" w:rsidR="00B0355B"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waiting</w:t>
                            </w:r>
                          </w:p>
                          <w:p w14:paraId="75C460EF" w14:textId="25D227FE"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Sickness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E0B9BE" id="Text Box 204" o:spid="_x0000_s1039" type="#_x0000_t202" style="position:absolute;left:0;text-align:left;margin-left:-11.9pt;margin-top:11.25pt;width:107.95pt;height:109pt;z-index:25166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" filled="f" stroked="f" strokeweight=".5pt">
                <v:textbox>
                  <w:txbxContent>
                    <w:p w14:paraId="31DEBA9C"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Patients factors:</w:t>
                      </w:r>
                    </w:p>
                    <w:p w14:paraId="0DB6FAE6" w14:textId="527661A1"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ambulance</w:t>
                      </w:r>
                    </w:p>
                    <w:p w14:paraId="35D82699" w14:textId="021AB9E4"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Shortage of beds</w:t>
                      </w:r>
                    </w:p>
                    <w:p w14:paraId="1A35585F" w14:textId="5D21D3BA" w:rsidR="00B0355B"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waiting</w:t>
                      </w:r>
                    </w:p>
                    <w:p w14:paraId="75C460EF" w14:textId="25D227FE"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Sickness</w:t>
                      </w:r>
                    </w:p>
                  </w:txbxContent>
                </v:textbox>
              </v:shape>
            </w:pict>
          </mc:Fallback>
        </mc:AlternateContent>
      </w:r>
      <w:r w:rsidR="00737B39">
        <w:rPr>
          <w:rFonts w:ascii="Arial" w:eastAsia="Times New Roman" w:hAnsi="Arial" w:cs="Arial"/>
          <w:noProof/>
          <w:color w:val="222222"/>
          <w:sz w:val="20"/>
          <w:szCs w:val="20"/>
          <w:lang w:eastAsia="en-GB"/>
        </w:rPr>
        <mc:AlternateContent>
          <mc:Choice Requires="wps">
            <w:drawing>
              <wp:anchor distT="0" distB="0" distL="114300" distR="114300" simplePos="0" relativeHeight="251657728" behindDoc="0" locked="0" layoutInCell="1" allowOverlap="1" wp14:anchorId="294789CF" wp14:editId="10646448">
                <wp:simplePos x="0" y="0"/>
                <wp:positionH relativeFrom="column">
                  <wp:posOffset>-244699</wp:posOffset>
                </wp:positionH>
                <wp:positionV relativeFrom="paragraph">
                  <wp:posOffset>95805</wp:posOffset>
                </wp:positionV>
                <wp:extent cx="1564795" cy="1513896"/>
                <wp:effectExtent l="0" t="0" r="0" b="0"/>
                <wp:wrapNone/>
                <wp:docPr id="199" name="Rectangle 199"/>
                <wp:cNvGraphicFramePr/>
                <a:graphic xmlns:a="http://schemas.openxmlformats.org/drawingml/2006/main">
                  <a:graphicData uri="http://schemas.microsoft.com/office/word/2010/wordprocessingShape">
                    <wps:wsp>
                      <wps:cNvSpPr/>
                      <wps:spPr>
                        <a:xfrm>
                          <a:off x="0" y="0"/>
                          <a:ext cx="1564795" cy="151389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29A8F5" id="Rectangle 199" o:spid="_x0000_s1026" style="position:absolute;margin-left:-19.25pt;margin-top:7.55pt;width:123.2pt;height:119.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" fillcolor="#4472c4 [3204]" stroked="f" strokeweight="1pt"/>
            </w:pict>
          </mc:Fallback>
        </mc:AlternateContent>
      </w:r>
      <w:r w:rsidR="00737B39">
        <w:rPr>
          <w:rFonts w:ascii="Arial" w:eastAsia="Times New Roman" w:hAnsi="Arial" w:cs="Arial"/>
          <w:noProof/>
          <w:color w:val="222222"/>
          <w:sz w:val="20"/>
          <w:szCs w:val="20"/>
          <w:lang w:eastAsia="en-GB"/>
        </w:rPr>
        <mc:AlternateContent>
          <mc:Choice Requires="wps">
            <w:drawing>
              <wp:anchor distT="0" distB="0" distL="114300" distR="114300" simplePos="0" relativeHeight="251658752" behindDoc="0" locked="0" layoutInCell="1" allowOverlap="1" wp14:anchorId="7A520816" wp14:editId="7667D2FA">
                <wp:simplePos x="0" y="0"/>
                <wp:positionH relativeFrom="column">
                  <wp:posOffset>1662169</wp:posOffset>
                </wp:positionH>
                <wp:positionV relativeFrom="paragraph">
                  <wp:posOffset>126341</wp:posOffset>
                </wp:positionV>
                <wp:extent cx="1564795" cy="1513896"/>
                <wp:effectExtent l="0" t="0" r="0" b="0"/>
                <wp:wrapNone/>
                <wp:docPr id="200" name="Rectangle 200"/>
                <wp:cNvGraphicFramePr/>
                <a:graphic xmlns:a="http://schemas.openxmlformats.org/drawingml/2006/main">
                  <a:graphicData uri="http://schemas.microsoft.com/office/word/2010/wordprocessingShape">
                    <wps:wsp>
                      <wps:cNvSpPr/>
                      <wps:spPr>
                        <a:xfrm>
                          <a:off x="0" y="0"/>
                          <a:ext cx="1564795" cy="1513896"/>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5AAFE6" id="Rectangle 200" o:spid="_x0000_s1026" style="position:absolute;margin-left:130.9pt;margin-top:9.95pt;width:123.2pt;height:119.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" fillcolor="#4472c4 [3204]" stroked="f" strokeweight="1pt"/>
            </w:pict>
          </mc:Fallback>
        </mc:AlternateContent>
      </w:r>
    </w:p>
    <w:p w14:paraId="30A1B832" w14:textId="03080680" w:rsidR="00464531" w:rsidRDefault="00737B39" w:rsidP="00907D3C">
      <w:pPr>
        <w:pStyle w:val="NoSpacing"/>
        <w:spacing w:before="120"/>
        <w:rPr>
          <w:color w:val="000000" w:themeColor="text1"/>
          <w:sz w:val="52"/>
          <w:szCs w:val="52"/>
          <w:lang w:bidi="bn-BD"/>
        </w:rPr>
      </w:pPr>
      <w:r>
        <w:rPr>
          <w:noProof/>
        </w:rPr>
        <mc:AlternateContent>
          <mc:Choice Requires="wps">
            <w:drawing>
              <wp:anchor distT="0" distB="0" distL="114300" distR="114300" simplePos="0" relativeHeight="251661824" behindDoc="0" locked="0" layoutInCell="1" allowOverlap="1" wp14:anchorId="412106F6" wp14:editId="0815C333">
                <wp:simplePos x="0" y="0"/>
                <wp:positionH relativeFrom="column">
                  <wp:posOffset>1689824</wp:posOffset>
                </wp:positionH>
                <wp:positionV relativeFrom="paragraph">
                  <wp:posOffset>53975</wp:posOffset>
                </wp:positionV>
                <wp:extent cx="1506855" cy="1384300"/>
                <wp:effectExtent l="0" t="0" r="0" b="6350"/>
                <wp:wrapNone/>
                <wp:docPr id="203" name="Text Box 203"/>
                <wp:cNvGraphicFramePr/>
                <a:graphic xmlns:a="http://schemas.openxmlformats.org/drawingml/2006/main">
                  <a:graphicData uri="http://schemas.microsoft.com/office/word/2010/wordprocessingShape">
                    <wps:wsp>
                      <wps:cNvSpPr txBox="1"/>
                      <wps:spPr>
                        <a:xfrm>
                          <a:off x="0" y="0"/>
                          <a:ext cx="1506855" cy="1384300"/>
                        </a:xfrm>
                        <a:prstGeom prst="rect">
                          <a:avLst/>
                        </a:prstGeom>
                        <a:noFill/>
                        <a:ln w="6350">
                          <a:noFill/>
                        </a:ln>
                      </wps:spPr>
                      <wps:txbx>
                        <w:txbxContent>
                          <w:p w14:paraId="7F51C9B5"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Staff’s factors:</w:t>
                            </w:r>
                          </w:p>
                          <w:p w14:paraId="7FB4119F" w14:textId="1A490D7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 xml:space="preserve">Lack of doctors, </w:t>
                            </w:r>
                          </w:p>
                          <w:p w14:paraId="3A14FE1E" w14:textId="2126CD19"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Nurses</w:t>
                            </w:r>
                          </w:p>
                          <w:p w14:paraId="1EE0D1D6" w14:textId="3AE54F6D" w:rsidR="00B0355B" w:rsidRPr="005979C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Operator</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2106F6" id="Text Box 203" o:spid="_x0000_s1040" type="#_x0000_t202" style="position:absolute;margin-left:133.05pt;margin-top:4.25pt;width:118.65pt;height:109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" filled="f" stroked="f" strokeweight=".5pt">
                <v:textbox>
                  <w:txbxContent>
                    <w:p w14:paraId="7F51C9B5"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Staff’s factors:</w:t>
                      </w:r>
                    </w:p>
                    <w:p w14:paraId="7FB4119F" w14:textId="1A490D7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 xml:space="preserve">Lack of doctors, </w:t>
                      </w:r>
                    </w:p>
                    <w:p w14:paraId="3A14FE1E" w14:textId="2126CD19"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Nurses</w:t>
                      </w:r>
                    </w:p>
                    <w:p w14:paraId="1EE0D1D6" w14:textId="3AE54F6D" w:rsidR="00B0355B" w:rsidRPr="005979C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Operator</w:t>
                      </w:r>
                      <w:r w:rsidRPr="00A256A8">
                        <w:rPr>
                          <w:color w:val="FFFFFF" w:themeColor="background1"/>
                          <w:sz w:val="24"/>
                        </w:rPr>
                        <w:t xml:space="preserve">  </w:t>
                      </w:r>
                    </w:p>
                  </w:txbxContent>
                </v:textbox>
              </v:shape>
            </w:pict>
          </mc:Fallback>
        </mc:AlternateContent>
      </w:r>
      <w:r>
        <w:rPr>
          <w:noProof/>
        </w:rPr>
        <mc:AlternateContent>
          <mc:Choice Requires="wps">
            <w:drawing>
              <wp:anchor distT="0" distB="0" distL="114300" distR="114300" simplePos="0" relativeHeight="251660800" behindDoc="0" locked="0" layoutInCell="1" allowOverlap="1" wp14:anchorId="0577BFB0" wp14:editId="45EE311A">
                <wp:simplePos x="0" y="0"/>
                <wp:positionH relativeFrom="column">
                  <wp:posOffset>3605530</wp:posOffset>
                </wp:positionH>
                <wp:positionV relativeFrom="paragraph">
                  <wp:posOffset>54064</wp:posOffset>
                </wp:positionV>
                <wp:extent cx="1370965" cy="1384300"/>
                <wp:effectExtent l="0" t="0" r="0" b="6350"/>
                <wp:wrapNone/>
                <wp:docPr id="202" name="Text Box 202"/>
                <wp:cNvGraphicFramePr/>
                <a:graphic xmlns:a="http://schemas.openxmlformats.org/drawingml/2006/main">
                  <a:graphicData uri="http://schemas.microsoft.com/office/word/2010/wordprocessingShape">
                    <wps:wsp>
                      <wps:cNvSpPr txBox="1"/>
                      <wps:spPr>
                        <a:xfrm>
                          <a:off x="0" y="0"/>
                          <a:ext cx="1370965" cy="1384300"/>
                        </a:xfrm>
                        <a:prstGeom prst="rect">
                          <a:avLst/>
                        </a:prstGeom>
                        <a:noFill/>
                        <a:ln w="6350">
                          <a:noFill/>
                        </a:ln>
                      </wps:spPr>
                      <wps:txbx>
                        <w:txbxContent>
                          <w:p w14:paraId="408F2498"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Social factors:</w:t>
                            </w:r>
                          </w:p>
                          <w:p w14:paraId="4E7BAACB" w14:textId="103C2EA2"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community</w:t>
                            </w:r>
                          </w:p>
                          <w:p w14:paraId="795403D6" w14:textId="1B18066E"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older people</w:t>
                            </w:r>
                          </w:p>
                          <w:p w14:paraId="7E78E763" w14:textId="3F2693FC"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employees</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77BFB0" id="Text Box 202" o:spid="_x0000_s1041" type="#_x0000_t202" style="position:absolute;margin-left:283.9pt;margin-top:4.25pt;width:107.95pt;height:109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" filled="f" stroked="f" strokeweight=".5pt">
                <v:textbox>
                  <w:txbxContent>
                    <w:p w14:paraId="408F2498" w14:textId="77777777" w:rsidR="00B0355B" w:rsidRPr="00B87872" w:rsidRDefault="00B0355B" w:rsidP="00464531">
                      <w:pPr>
                        <w:contextualSpacing/>
                        <w:rPr>
                          <w:color w:val="FFFFFF" w:themeColor="background1"/>
                          <w:sz w:val="24"/>
                          <w:u w:val="single"/>
                        </w:rPr>
                      </w:pPr>
                      <w:r w:rsidRPr="00B87872">
                        <w:rPr>
                          <w:color w:val="FFFFFF" w:themeColor="background1"/>
                          <w:sz w:val="24"/>
                          <w:u w:val="single"/>
                        </w:rPr>
                        <w:t>Social factors:</w:t>
                      </w:r>
                    </w:p>
                    <w:p w14:paraId="4E7BAACB" w14:textId="103C2EA2"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community</w:t>
                      </w:r>
                    </w:p>
                    <w:p w14:paraId="795403D6" w14:textId="1B18066E"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older people</w:t>
                      </w:r>
                    </w:p>
                    <w:p w14:paraId="7E78E763" w14:textId="3F2693FC"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employees</w:t>
                      </w:r>
                      <w:r w:rsidRPr="00A256A8">
                        <w:rPr>
                          <w:color w:val="FFFFFF" w:themeColor="background1"/>
                          <w:sz w:val="24"/>
                        </w:rPr>
                        <w:t xml:space="preserve"> </w:t>
                      </w:r>
                    </w:p>
                  </w:txbxContent>
                </v:textbox>
              </v:shape>
            </w:pict>
          </mc:Fallback>
        </mc:AlternateContent>
      </w:r>
      <w:r w:rsidR="00492F9E" w:rsidRPr="00F46FF7">
        <w:rPr>
          <w:color w:val="000000" w:themeColor="text1"/>
          <w:sz w:val="52"/>
          <w:szCs w:val="52"/>
          <w:lang w:bidi="bn-BD"/>
        </w:rPr>
        <w:t xml:space="preserve">     </w:t>
      </w:r>
    </w:p>
    <w:p w14:paraId="17B61921" w14:textId="23ACAC90" w:rsidR="00464531" w:rsidRDefault="00464531" w:rsidP="00464531">
      <w:pPr>
        <w:rPr>
          <w:lang w:val="en-US"/>
        </w:rPr>
      </w:pPr>
    </w:p>
    <w:p w14:paraId="3FEED118" w14:textId="77777777" w:rsidR="00464531" w:rsidRPr="00EC5EA4" w:rsidRDefault="00464531" w:rsidP="00464531">
      <w:pPr>
        <w:rPr>
          <w:lang w:val="en-US"/>
        </w:rPr>
      </w:pPr>
    </w:p>
    <w:p w14:paraId="47D851D9" w14:textId="08C94C95" w:rsidR="00464531" w:rsidRDefault="00464531" w:rsidP="00464531"/>
    <w:p w14:paraId="50C8BA49" w14:textId="1D958451" w:rsidR="00464531" w:rsidRDefault="00CE695D" w:rsidP="00464531">
      <w:r>
        <w:rPr>
          <w:noProof/>
        </w:rPr>
        <mc:AlternateContent>
          <mc:Choice Requires="wps">
            <w:drawing>
              <wp:anchor distT="0" distB="0" distL="114300" distR="114300" simplePos="0" relativeHeight="251652608" behindDoc="0" locked="0" layoutInCell="1" allowOverlap="1" wp14:anchorId="3A0FE70C" wp14:editId="6C8C1AD3">
                <wp:simplePos x="0" y="0"/>
                <wp:positionH relativeFrom="column">
                  <wp:posOffset>-177800</wp:posOffset>
                </wp:positionH>
                <wp:positionV relativeFrom="paragraph">
                  <wp:posOffset>222250</wp:posOffset>
                </wp:positionV>
                <wp:extent cx="1494155" cy="1173480"/>
                <wp:effectExtent l="0" t="361950" r="201295" b="369570"/>
                <wp:wrapNone/>
                <wp:docPr id="209" name="Half Frame 209"/>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C51B5A" id="Half Frame 209" o:spid="_x0000_s1026" style="position:absolute;margin-left:-14pt;margin-top:17.5pt;width:117.65pt;height:92.4pt;rotation:135;z-index:251653120;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3632" behindDoc="0" locked="0" layoutInCell="1" allowOverlap="1" wp14:anchorId="7C5701B7" wp14:editId="7F6F513A">
                <wp:simplePos x="0" y="0"/>
                <wp:positionH relativeFrom="column">
                  <wp:posOffset>3480435</wp:posOffset>
                </wp:positionH>
                <wp:positionV relativeFrom="paragraph">
                  <wp:posOffset>222250</wp:posOffset>
                </wp:positionV>
                <wp:extent cx="1494155" cy="1173480"/>
                <wp:effectExtent l="0" t="361950" r="201295" b="369570"/>
                <wp:wrapNone/>
                <wp:docPr id="210" name="Half Frame 210"/>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84B5D0" id="Half Frame 210" o:spid="_x0000_s1026" style="position:absolute;margin-left:274.05pt;margin-top:17.5pt;width:117.65pt;height:92.4pt;rotation:135;z-index:251654144;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4656" behindDoc="0" locked="0" layoutInCell="1" allowOverlap="1" wp14:anchorId="7EB948BB" wp14:editId="4F6860E4">
                <wp:simplePos x="0" y="0"/>
                <wp:positionH relativeFrom="column">
                  <wp:posOffset>1774825</wp:posOffset>
                </wp:positionH>
                <wp:positionV relativeFrom="paragraph">
                  <wp:posOffset>222695</wp:posOffset>
                </wp:positionV>
                <wp:extent cx="1494155" cy="1173480"/>
                <wp:effectExtent l="0" t="361950" r="201295" b="369570"/>
                <wp:wrapNone/>
                <wp:docPr id="211" name="Half Frame 211"/>
                <wp:cNvGraphicFramePr/>
                <a:graphic xmlns:a="http://schemas.openxmlformats.org/drawingml/2006/main">
                  <a:graphicData uri="http://schemas.microsoft.com/office/word/2010/wordprocessingShape">
                    <wps:wsp>
                      <wps:cNvSpPr/>
                      <wps:spPr>
                        <a:xfrm rot="8100000">
                          <a:off x="0" y="0"/>
                          <a:ext cx="1494155" cy="1173480"/>
                        </a:xfrm>
                        <a:prstGeom prst="halfFrame">
                          <a:avLst>
                            <a:gd name="adj1" fmla="val 2051"/>
                            <a:gd name="adj2" fmla="val 2051"/>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203643" id="Half Frame 211" o:spid="_x0000_s1026" style="position:absolute;margin-left:139.75pt;margin-top:17.55pt;width:117.65pt;height:92.4pt;rotation:135;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1494155,1173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" path="m,l1494155,r-30645,24068l24068,24068r,1130509l,1173480,,xe" fillcolor="#4472c4 [3204]" stroked="f" strokeweight="1pt">
                <v:stroke joinstyle="miter"/>
                <v:path arrowok="t" o:connecttype="custom" o:connectlocs="0,0;1494155,0;1463510,24068;24068,24068;24068,1154577;0,1173480;0,0" o:connectangles="0,0,0,0,0,0,0"/>
              </v:shape>
            </w:pict>
          </mc:Fallback>
        </mc:AlternateContent>
      </w:r>
      <w:r>
        <w:rPr>
          <w:noProof/>
        </w:rPr>
        <mc:AlternateContent>
          <mc:Choice Requires="wps">
            <w:drawing>
              <wp:anchor distT="0" distB="0" distL="114300" distR="114300" simplePos="0" relativeHeight="251651584" behindDoc="0" locked="0" layoutInCell="1" allowOverlap="1" wp14:anchorId="53E26508" wp14:editId="1E7A1723">
                <wp:simplePos x="0" y="0"/>
                <wp:positionH relativeFrom="column">
                  <wp:posOffset>5393732</wp:posOffset>
                </wp:positionH>
                <wp:positionV relativeFrom="paragraph">
                  <wp:posOffset>292545</wp:posOffset>
                </wp:positionV>
                <wp:extent cx="1141919" cy="799339"/>
                <wp:effectExtent l="0" t="0" r="1270" b="1270"/>
                <wp:wrapNone/>
                <wp:docPr id="208" name="Flowchart: Delay 208"/>
                <wp:cNvGraphicFramePr/>
                <a:graphic xmlns:a="http://schemas.openxmlformats.org/drawingml/2006/main">
                  <a:graphicData uri="http://schemas.microsoft.com/office/word/2010/wordprocessingShape">
                    <wps:wsp>
                      <wps:cNvSpPr/>
                      <wps:spPr>
                        <a:xfrm>
                          <a:off x="0" y="0"/>
                          <a:ext cx="1141919" cy="799339"/>
                        </a:xfrm>
                        <a:prstGeom prst="flowChartDelay">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9D75B29" id="_x0000_t135" coordsize="21600,21600" o:spt="135" path="m10800,qx21600,10800,10800,21600l,21600,,xe">
                <v:stroke joinstyle="miter"/>
                <v:path gradientshapeok="t" o:connecttype="rect" textboxrect="0,3163,18437,18437"/>
              </v:shapetype>
              <v:shape id="Flowchart: Delay 208" o:spid="_x0000_s1026" type="#_x0000_t135" style="position:absolute;margin-left:424.7pt;margin-top:23.05pt;width:89.9pt;height:62.95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" fillcolor="#4472c4 [3204]" stroked="f" strokeweight="1pt"/>
            </w:pict>
          </mc:Fallback>
        </mc:AlternateContent>
      </w:r>
      <w:r>
        <w:rPr>
          <w:noProof/>
        </w:rPr>
        <mc:AlternateContent>
          <mc:Choice Requires="wps">
            <w:drawing>
              <wp:anchor distT="0" distB="0" distL="114300" distR="114300" simplePos="0" relativeHeight="251655680" behindDoc="0" locked="0" layoutInCell="1" allowOverlap="1" wp14:anchorId="07680955" wp14:editId="61EE5984">
                <wp:simplePos x="0" y="0"/>
                <wp:positionH relativeFrom="column">
                  <wp:posOffset>-332509</wp:posOffset>
                </wp:positionH>
                <wp:positionV relativeFrom="paragraph">
                  <wp:posOffset>271464</wp:posOffset>
                </wp:positionV>
                <wp:extent cx="631004" cy="837842"/>
                <wp:effectExtent l="0" t="0" r="0" b="635"/>
                <wp:wrapNone/>
                <wp:docPr id="212" name="Moon 212"/>
                <wp:cNvGraphicFramePr/>
                <a:graphic xmlns:a="http://schemas.openxmlformats.org/drawingml/2006/main">
                  <a:graphicData uri="http://schemas.microsoft.com/office/word/2010/wordprocessingShape">
                    <wps:wsp>
                      <wps:cNvSpPr/>
                      <wps:spPr>
                        <a:xfrm rot="10800000">
                          <a:off x="0" y="0"/>
                          <a:ext cx="631004" cy="837842"/>
                        </a:xfrm>
                        <a:prstGeom prst="moon">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CAF4F0"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212" o:spid="_x0000_s1026" type="#_x0000_t184" style="position:absolute;margin-left:-26.2pt;margin-top:21.4pt;width:49.7pt;height:65.95pt;rotation:180;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" fillcolor="#4472c4 [3204]" stroked="f" strokeweight="1pt"/>
            </w:pict>
          </mc:Fallback>
        </mc:AlternateContent>
      </w:r>
    </w:p>
    <w:p w14:paraId="3F9F7529" w14:textId="6D641031" w:rsidR="00464531" w:rsidRDefault="00CE695D" w:rsidP="00464531">
      <w:r>
        <w:rPr>
          <w:noProof/>
        </w:rPr>
        <mc:AlternateContent>
          <mc:Choice Requires="wps">
            <w:drawing>
              <wp:anchor distT="0" distB="0" distL="114300" distR="114300" simplePos="0" relativeHeight="251664896" behindDoc="0" locked="0" layoutInCell="1" allowOverlap="1" wp14:anchorId="09BA4A74" wp14:editId="3413538A">
                <wp:simplePos x="0" y="0"/>
                <wp:positionH relativeFrom="column">
                  <wp:posOffset>5429250</wp:posOffset>
                </wp:positionH>
                <wp:positionV relativeFrom="paragraph">
                  <wp:posOffset>78651</wp:posOffset>
                </wp:positionV>
                <wp:extent cx="858520" cy="54038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858520" cy="540385"/>
                        </a:xfrm>
                        <a:prstGeom prst="rect">
                          <a:avLst/>
                        </a:prstGeom>
                        <a:noFill/>
                        <a:ln w="6350">
                          <a:noFill/>
                        </a:ln>
                      </wps:spPr>
                      <wps:txbx>
                        <w:txbxContent>
                          <w:p w14:paraId="23545C46" w14:textId="77777777" w:rsidR="00B0355B" w:rsidRPr="00305D62" w:rsidRDefault="00B0355B" w:rsidP="00E15C6A">
                            <w:pPr>
                              <w:contextualSpacing/>
                              <w:rPr>
                                <w:color w:val="FFFFFF" w:themeColor="background1"/>
                                <w:sz w:val="56"/>
                              </w:rPr>
                            </w:pPr>
                            <w:r w:rsidRPr="00305D62">
                              <w:rPr>
                                <w:color w:val="FFFFFF" w:themeColor="background1"/>
                                <w:sz w:val="56"/>
                              </w:rPr>
                              <w:t>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BA4A74" id="Text Box 30" o:spid="_x0000_s1042" type="#_x0000_t202" style="position:absolute;margin-left:427.5pt;margin-top:6.2pt;width:67.6pt;height:42.5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" filled="f" stroked="f" strokeweight=".5pt">
                <v:textbox>
                  <w:txbxContent>
                    <w:p w14:paraId="23545C46" w14:textId="77777777" w:rsidR="00B0355B" w:rsidRPr="00305D62" w:rsidRDefault="00B0355B" w:rsidP="00E15C6A">
                      <w:pPr>
                        <w:contextualSpacing/>
                        <w:rPr>
                          <w:color w:val="FFFFFF" w:themeColor="background1"/>
                          <w:sz w:val="56"/>
                        </w:rPr>
                      </w:pPr>
                      <w:r w:rsidRPr="00305D62">
                        <w:rPr>
                          <w:color w:val="FFFFFF" w:themeColor="background1"/>
                          <w:sz w:val="56"/>
                        </w:rPr>
                        <w:t>NHS</w:t>
                      </w:r>
                    </w:p>
                  </w:txbxContent>
                </v:textbox>
              </v:shape>
            </w:pict>
          </mc:Fallback>
        </mc:AlternateContent>
      </w:r>
    </w:p>
    <w:p w14:paraId="635E7C49" w14:textId="03AFFB64" w:rsidR="00464531" w:rsidRDefault="00CE695D" w:rsidP="00464531">
      <w:r>
        <w:rPr>
          <w:noProof/>
        </w:rPr>
        <mc:AlternateContent>
          <mc:Choice Requires="wps">
            <w:drawing>
              <wp:anchor distT="0" distB="0" distL="114300" distR="114300" simplePos="0" relativeHeight="251656704" behindDoc="0" locked="0" layoutInCell="1" allowOverlap="1" wp14:anchorId="114BEAFC" wp14:editId="2069ACEB">
                <wp:simplePos x="0" y="0"/>
                <wp:positionH relativeFrom="column">
                  <wp:posOffset>164257</wp:posOffset>
                </wp:positionH>
                <wp:positionV relativeFrom="paragraph">
                  <wp:posOffset>116323</wp:posOffset>
                </wp:positionV>
                <wp:extent cx="5269752" cy="0"/>
                <wp:effectExtent l="0" t="19050" r="45720" b="38100"/>
                <wp:wrapNone/>
                <wp:docPr id="207" name="Straight Connector 207"/>
                <wp:cNvGraphicFramePr/>
                <a:graphic xmlns:a="http://schemas.openxmlformats.org/drawingml/2006/main">
                  <a:graphicData uri="http://schemas.microsoft.com/office/word/2010/wordprocessingShape">
                    <wps:wsp>
                      <wps:cNvCnPr/>
                      <wps:spPr>
                        <a:xfrm>
                          <a:off x="0" y="0"/>
                          <a:ext cx="5269752" cy="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34DD3E" id="Straight Connector 207" o:spid="_x0000_s1026" style="position:absolute;z-index:251656192;visibility:visible;mso-wrap-style:square;mso-wrap-distance-left:9pt;mso-wrap-distance-top:0;mso-wrap-distance-right:9pt;mso-wrap-distance-bottom:0;mso-position-horizontal:absolute;mso-position-horizontal-relative:text;mso-position-vertical:absolute;mso-position-vertical-relative:text" from="12.95pt,9.15pt" to="427.9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" strokecolor="#4472c4 [3204]" strokeweight="4.5pt">
                <v:stroke joinstyle="miter"/>
              </v:line>
            </w:pict>
          </mc:Fallback>
        </mc:AlternateContent>
      </w:r>
    </w:p>
    <w:p w14:paraId="3AD2E6EB" w14:textId="71B748F1" w:rsidR="00464531" w:rsidRDefault="00CE695D" w:rsidP="00464531">
      <w:r>
        <w:rPr>
          <w:noProof/>
        </w:rPr>
        <mc:AlternateContent>
          <mc:Choice Requires="wpg">
            <w:drawing>
              <wp:anchor distT="0" distB="0" distL="114300" distR="114300" simplePos="0" relativeHeight="251663872" behindDoc="0" locked="0" layoutInCell="1" allowOverlap="1" wp14:anchorId="73EA6EF5" wp14:editId="2FEC7CD3">
                <wp:simplePos x="0" y="0"/>
                <wp:positionH relativeFrom="margin">
                  <wp:posOffset>-259715</wp:posOffset>
                </wp:positionH>
                <wp:positionV relativeFrom="paragraph">
                  <wp:posOffset>333185</wp:posOffset>
                </wp:positionV>
                <wp:extent cx="5667375" cy="1580515"/>
                <wp:effectExtent l="0" t="0" r="9525" b="635"/>
                <wp:wrapNone/>
                <wp:docPr id="214" name="Group 214"/>
                <wp:cNvGraphicFramePr/>
                <a:graphic xmlns:a="http://schemas.openxmlformats.org/drawingml/2006/main">
                  <a:graphicData uri="http://schemas.microsoft.com/office/word/2010/wordprocessingGroup">
                    <wpg:wgp>
                      <wpg:cNvGrpSpPr/>
                      <wpg:grpSpPr>
                        <a:xfrm>
                          <a:off x="0" y="0"/>
                          <a:ext cx="5667375" cy="1580515"/>
                          <a:chOff x="-42028" y="0"/>
                          <a:chExt cx="6461878" cy="1620044"/>
                        </a:xfrm>
                      </wpg:grpSpPr>
                      <wpg:grpSp>
                        <wpg:cNvPr id="215" name="Group 215"/>
                        <wpg:cNvGrpSpPr/>
                        <wpg:grpSpPr>
                          <a:xfrm>
                            <a:off x="-42028" y="0"/>
                            <a:ext cx="6461878" cy="1620044"/>
                            <a:chOff x="-42028" y="0"/>
                            <a:chExt cx="6461878" cy="1620044"/>
                          </a:xfrm>
                        </wpg:grpSpPr>
                        <wps:wsp>
                          <wps:cNvPr id="216" name="Rectangle 216"/>
                          <wps:cNvSpPr/>
                          <wps:spPr>
                            <a:xfrm>
                              <a:off x="-42028" y="38894"/>
                              <a:ext cx="1866899"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Rectangle 217"/>
                          <wps:cNvSpPr/>
                          <wps:spPr>
                            <a:xfrm>
                              <a:off x="2324100" y="12172"/>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8" name="Rectangle 218"/>
                          <wps:cNvSpPr/>
                          <wps:spPr>
                            <a:xfrm>
                              <a:off x="4552950" y="0"/>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9" name="Text Box 219"/>
                        <wps:cNvSpPr txBox="1"/>
                        <wps:spPr>
                          <a:xfrm>
                            <a:off x="4556098" y="139393"/>
                            <a:ext cx="1863725" cy="1454475"/>
                          </a:xfrm>
                          <a:prstGeom prst="rect">
                            <a:avLst/>
                          </a:prstGeom>
                          <a:noFill/>
                          <a:ln w="6350">
                            <a:noFill/>
                          </a:ln>
                        </wps:spPr>
                        <wps:txbx>
                          <w:txbxContent>
                            <w:p w14:paraId="15157B22" w14:textId="77777777" w:rsidR="00B0355B" w:rsidRDefault="00B0355B" w:rsidP="00464531">
                              <w:pPr>
                                <w:contextualSpacing/>
                                <w:rPr>
                                  <w:color w:val="FFFFFF" w:themeColor="background1"/>
                                  <w:sz w:val="24"/>
                                </w:rPr>
                              </w:pPr>
                              <w:r>
                                <w:rPr>
                                  <w:color w:val="FFFFFF" w:themeColor="background1"/>
                                  <w:sz w:val="24"/>
                                </w:rPr>
                                <w:t>Working Condition factors:</w:t>
                              </w:r>
                            </w:p>
                            <w:p w14:paraId="0C1A581D" w14:textId="77777777"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hours</w:t>
                              </w:r>
                            </w:p>
                            <w:p w14:paraId="42D6AFAC" w14:textId="3BC6FCD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3D6D56CB" w14:textId="3F753975" w:rsidR="00B0355B" w:rsidRPr="001E684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Bureaucracy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0" name="Text Box 220"/>
                        <wps:cNvSpPr txBox="1"/>
                        <wps:spPr>
                          <a:xfrm>
                            <a:off x="2433100" y="135172"/>
                            <a:ext cx="1635760" cy="1391285"/>
                          </a:xfrm>
                          <a:prstGeom prst="rect">
                            <a:avLst/>
                          </a:prstGeom>
                          <a:noFill/>
                          <a:ln w="6350">
                            <a:noFill/>
                          </a:ln>
                        </wps:spPr>
                        <wps:txbx>
                          <w:txbxContent>
                            <w:p w14:paraId="01143E54" w14:textId="77777777" w:rsidR="00B0355B" w:rsidRDefault="00B0355B" w:rsidP="00464531">
                              <w:pPr>
                                <w:contextualSpacing/>
                                <w:rPr>
                                  <w:color w:val="FFFFFF" w:themeColor="background1"/>
                                  <w:sz w:val="24"/>
                                </w:rPr>
                              </w:pPr>
                              <w:r>
                                <w:rPr>
                                  <w:color w:val="FFFFFF" w:themeColor="background1"/>
                                  <w:sz w:val="24"/>
                                </w:rPr>
                                <w:t>Equipment factors:</w:t>
                              </w:r>
                            </w:p>
                            <w:p w14:paraId="23AE912D" w14:textId="408E2687"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age Machine</w:t>
                              </w:r>
                            </w:p>
                            <w:p w14:paraId="3E4832F3" w14:textId="367BEFA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maintained</w:t>
                              </w:r>
                            </w:p>
                            <w:p w14:paraId="16C89764" w14:textId="2C2BC19F"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1" name="Text Box 221"/>
                        <wps:cNvSpPr txBox="1"/>
                        <wps:spPr>
                          <a:xfrm>
                            <a:off x="111319" y="147344"/>
                            <a:ext cx="1635759" cy="1391478"/>
                          </a:xfrm>
                          <a:prstGeom prst="rect">
                            <a:avLst/>
                          </a:prstGeom>
                          <a:noFill/>
                          <a:ln w="6350">
                            <a:noFill/>
                          </a:ln>
                        </wps:spPr>
                        <wps:txbx>
                          <w:txbxContent>
                            <w:p w14:paraId="36361B1A" w14:textId="77777777" w:rsidR="00B0355B" w:rsidRDefault="00B0355B" w:rsidP="00464531">
                              <w:pPr>
                                <w:contextualSpacing/>
                                <w:rPr>
                                  <w:color w:val="FFFFFF" w:themeColor="background1"/>
                                  <w:sz w:val="24"/>
                                </w:rPr>
                              </w:pPr>
                              <w:r>
                                <w:rPr>
                                  <w:color w:val="FFFFFF" w:themeColor="background1"/>
                                  <w:sz w:val="24"/>
                                </w:rPr>
                                <w:t>Education and training factors:</w:t>
                              </w:r>
                            </w:p>
                            <w:p w14:paraId="54BA7CD3" w14:textId="5BA649F6"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carer training</w:t>
                              </w:r>
                              <w:r w:rsidRPr="00A256A8">
                                <w:rPr>
                                  <w:color w:val="FFFFFF" w:themeColor="background1"/>
                                  <w:sz w:val="24"/>
                                </w:rPr>
                                <w:t xml:space="preserve"> </w:t>
                              </w:r>
                            </w:p>
                            <w:p w14:paraId="11539654" w14:textId="33AFDB88"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clerical training</w:t>
                              </w:r>
                            </w:p>
                            <w:p w14:paraId="191DD252" w14:textId="375BA7F3" w:rsidR="00B0355B" w:rsidRPr="00D865AD"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Administrative rules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EA6EF5" id="Group 214" o:spid="_x0000_s1043" style="position:absolute;margin-left:-20.45pt;margin-top:26.25pt;width:446.25pt;height:124.45pt;z-index:251663872;mso-position-horizontal-relative:margin;mso-width-relative:margin;mso-height-relative:margin" coordorigin="-420" coordsize="64618,16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">
                <v:group id="Group 215" o:spid="_x0000_s1044" style="position:absolute;left:-420;width:64618;height:16200" coordorigin="-420" coordsize="64618,16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">
                  <v:rect id="Rectangle 216" o:spid="_x0000_s1045" style="position:absolute;left:-420;top:388;width:18668;height:15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" fillcolor="#4472c4 [3204]" stroked="f" strokeweight="1pt"/>
                  <v:rect id="Rectangle 217" o:spid="_x0000_s1046" style="position:absolute;left:23241;top:121;width:18669;height:158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" fillcolor="#4472c4 [3204]" stroked="f" strokeweight="1pt"/>
                  <v:rect id="Rectangle 218" o:spid="_x0000_s1047" style="position:absolute;left:45529;width:18669;height:15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" fillcolor="#4472c4 [3204]" stroked="f" strokeweight="1pt"/>
                </v:group>
                <v:shape id="Text Box 219" o:spid="_x0000_s1048" type="#_x0000_t202" style="position:absolute;left:45560;top:1393;width:18638;height:145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" filled="f" stroked="f" strokeweight=".5pt">
                  <v:textbox>
                    <w:txbxContent>
                      <w:p w14:paraId="15157B22" w14:textId="77777777" w:rsidR="00B0355B" w:rsidRDefault="00B0355B" w:rsidP="00464531">
                        <w:pPr>
                          <w:contextualSpacing/>
                          <w:rPr>
                            <w:color w:val="FFFFFF" w:themeColor="background1"/>
                            <w:sz w:val="24"/>
                          </w:rPr>
                        </w:pPr>
                        <w:r>
                          <w:rPr>
                            <w:color w:val="FFFFFF" w:themeColor="background1"/>
                            <w:sz w:val="24"/>
                          </w:rPr>
                          <w:t>Working Condition factors:</w:t>
                        </w:r>
                      </w:p>
                      <w:p w14:paraId="0C1A581D" w14:textId="77777777"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hours</w:t>
                        </w:r>
                      </w:p>
                      <w:p w14:paraId="42D6AFAC" w14:textId="3BC6FCD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3D6D56CB" w14:textId="3F753975" w:rsidR="00B0355B" w:rsidRPr="001E684C"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Bureaucracy</w:t>
                        </w:r>
                      </w:p>
                    </w:txbxContent>
                  </v:textbox>
                </v:shape>
                <v:shape id="Text Box 220" o:spid="_x0000_s1049" type="#_x0000_t202" style="position:absolute;left:24331;top:1351;width:16357;height:13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" filled="f" stroked="f" strokeweight=".5pt">
                  <v:textbox>
                    <w:txbxContent>
                      <w:p w14:paraId="01143E54" w14:textId="77777777" w:rsidR="00B0355B" w:rsidRDefault="00B0355B" w:rsidP="00464531">
                        <w:pPr>
                          <w:contextualSpacing/>
                          <w:rPr>
                            <w:color w:val="FFFFFF" w:themeColor="background1"/>
                            <w:sz w:val="24"/>
                          </w:rPr>
                        </w:pPr>
                        <w:r>
                          <w:rPr>
                            <w:color w:val="FFFFFF" w:themeColor="background1"/>
                            <w:sz w:val="24"/>
                          </w:rPr>
                          <w:t>Equipment factors:</w:t>
                        </w:r>
                      </w:p>
                      <w:p w14:paraId="23AE912D" w14:textId="408E2687"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age Machine</w:t>
                        </w:r>
                      </w:p>
                      <w:p w14:paraId="3E4832F3" w14:textId="367BEFA8"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maintained</w:t>
                        </w:r>
                      </w:p>
                      <w:p w14:paraId="16C89764" w14:textId="2C2BC19F" w:rsidR="00B0355B" w:rsidRPr="002550D4"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 xml:space="preserve">  </w:t>
                        </w:r>
                      </w:p>
                    </w:txbxContent>
                  </v:textbox>
                </v:shape>
                <v:shape id="Text Box 221" o:spid="_x0000_s1050" type="#_x0000_t202" style="position:absolute;left:1113;top:1473;width:16357;height:13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" filled="f" stroked="f" strokeweight=".5pt">
                  <v:textbox>
                    <w:txbxContent>
                      <w:p w14:paraId="36361B1A" w14:textId="77777777" w:rsidR="00B0355B" w:rsidRDefault="00B0355B" w:rsidP="00464531">
                        <w:pPr>
                          <w:contextualSpacing/>
                          <w:rPr>
                            <w:color w:val="FFFFFF" w:themeColor="background1"/>
                            <w:sz w:val="24"/>
                          </w:rPr>
                        </w:pPr>
                        <w:r>
                          <w:rPr>
                            <w:color w:val="FFFFFF" w:themeColor="background1"/>
                            <w:sz w:val="24"/>
                          </w:rPr>
                          <w:t>Education and training factors:</w:t>
                        </w:r>
                      </w:p>
                      <w:p w14:paraId="54BA7CD3" w14:textId="5BA649F6" w:rsidR="00B0355B" w:rsidRPr="00A256A8"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carer training</w:t>
                        </w:r>
                        <w:r w:rsidRPr="00A256A8">
                          <w:rPr>
                            <w:color w:val="FFFFFF" w:themeColor="background1"/>
                            <w:sz w:val="24"/>
                          </w:rPr>
                          <w:t xml:space="preserve"> </w:t>
                        </w:r>
                      </w:p>
                      <w:p w14:paraId="11539654" w14:textId="33AFDB88" w:rsidR="00B0355B" w:rsidRDefault="00B0355B" w:rsidP="00464531">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clerical training</w:t>
                        </w:r>
                      </w:p>
                      <w:p w14:paraId="191DD252" w14:textId="375BA7F3" w:rsidR="00B0355B" w:rsidRPr="00D865AD" w:rsidRDefault="00B0355B" w:rsidP="00464531">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Administrative rules</w:t>
                        </w:r>
                      </w:p>
                    </w:txbxContent>
                  </v:textbox>
                </v:shape>
                <w10:wrap anchorx="margin"/>
              </v:group>
            </w:pict>
          </mc:Fallback>
        </mc:AlternateContent>
      </w:r>
    </w:p>
    <w:p w14:paraId="47F19C83" w14:textId="0BA91C81" w:rsidR="00464531" w:rsidRDefault="00464531" w:rsidP="00464531"/>
    <w:p w14:paraId="1B0E30F3" w14:textId="583E456C" w:rsidR="00464531" w:rsidRDefault="00464531" w:rsidP="00464531"/>
    <w:p w14:paraId="4F899F1C" w14:textId="7167BD79" w:rsidR="00464531" w:rsidRDefault="00464531" w:rsidP="00907D3C">
      <w:pPr>
        <w:pStyle w:val="NoSpacing"/>
        <w:spacing w:before="120"/>
        <w:rPr>
          <w:color w:val="000000" w:themeColor="text1"/>
          <w:sz w:val="52"/>
          <w:szCs w:val="52"/>
          <w:lang w:bidi="bn-BD"/>
        </w:rPr>
      </w:pPr>
    </w:p>
    <w:p w14:paraId="2BE9BD8B" w14:textId="3B5E5E04" w:rsidR="00464531" w:rsidRDefault="00464531" w:rsidP="00907D3C">
      <w:pPr>
        <w:pStyle w:val="NoSpacing"/>
        <w:spacing w:before="120"/>
        <w:rPr>
          <w:color w:val="000000" w:themeColor="text1"/>
          <w:sz w:val="52"/>
          <w:szCs w:val="52"/>
          <w:lang w:bidi="bn-BD"/>
        </w:rPr>
      </w:pPr>
    </w:p>
    <w:p w14:paraId="2E4989C9" w14:textId="56379EB0" w:rsidR="00602072" w:rsidRPr="00F33402" w:rsidRDefault="00602072" w:rsidP="00907D3C">
      <w:pPr>
        <w:pStyle w:val="NoSpacing"/>
        <w:spacing w:before="120"/>
        <w:rPr>
          <w:color w:val="000000" w:themeColor="text1"/>
          <w:sz w:val="40"/>
          <w:szCs w:val="40"/>
          <w:lang w:bidi="bn-BD"/>
        </w:rPr>
      </w:pPr>
    </w:p>
    <w:p w14:paraId="5A7CFB69" w14:textId="43B406B8" w:rsidR="00244D88" w:rsidRPr="00F33402" w:rsidRDefault="00244D88" w:rsidP="00907D3C">
      <w:pPr>
        <w:pStyle w:val="NoSpacing"/>
        <w:spacing w:before="120"/>
        <w:rPr>
          <w:color w:val="000000" w:themeColor="text1"/>
          <w:sz w:val="40"/>
          <w:szCs w:val="40"/>
          <w:lang w:bidi="bn-BD"/>
        </w:rPr>
      </w:pPr>
      <w:r w:rsidRPr="00F33402">
        <w:rPr>
          <w:color w:val="000000" w:themeColor="text1"/>
          <w:sz w:val="40"/>
          <w:szCs w:val="40"/>
          <w:u w:val="single"/>
          <w:lang w:bidi="bn-BD"/>
        </w:rPr>
        <w:t>Patients factors</w:t>
      </w:r>
      <w:r w:rsidRPr="00F33402">
        <w:rPr>
          <w:color w:val="000000" w:themeColor="text1"/>
          <w:sz w:val="40"/>
          <w:szCs w:val="40"/>
          <w:lang w:bidi="bn-BD"/>
        </w:rPr>
        <w:t>: Shortage of Ambulances people need wait long lime that’s need to sorted,</w:t>
      </w:r>
    </w:p>
    <w:p w14:paraId="01E97C8D" w14:textId="0C849ADA" w:rsidR="00602072" w:rsidRPr="00F33402" w:rsidRDefault="00244D88" w:rsidP="00907D3C">
      <w:pPr>
        <w:pStyle w:val="NoSpacing"/>
        <w:spacing w:before="120"/>
        <w:rPr>
          <w:color w:val="000000" w:themeColor="text1"/>
          <w:sz w:val="40"/>
          <w:szCs w:val="40"/>
          <w:lang w:bidi="bn-BD"/>
        </w:rPr>
      </w:pPr>
      <w:r w:rsidRPr="00F33402">
        <w:rPr>
          <w:color w:val="000000" w:themeColor="text1"/>
          <w:sz w:val="40"/>
          <w:szCs w:val="40"/>
          <w:lang w:bidi="bn-BD"/>
        </w:rPr>
        <w:t xml:space="preserve">Shortage of bed is a problem need enough bed, then long waiting will be solved. </w:t>
      </w:r>
    </w:p>
    <w:p w14:paraId="53AF6BD0" w14:textId="724CF001" w:rsidR="00D865AD" w:rsidRPr="00F33402" w:rsidRDefault="00D865AD" w:rsidP="00D865AD">
      <w:pPr>
        <w:contextualSpacing/>
        <w:rPr>
          <w:sz w:val="40"/>
          <w:szCs w:val="40"/>
        </w:rPr>
      </w:pPr>
    </w:p>
    <w:p w14:paraId="01FB9064" w14:textId="5B40E1BB" w:rsidR="00244D88" w:rsidRPr="00F33402" w:rsidRDefault="00244D88" w:rsidP="00D865AD">
      <w:pPr>
        <w:contextualSpacing/>
        <w:rPr>
          <w:b/>
          <w:bCs/>
          <w:sz w:val="40"/>
          <w:szCs w:val="40"/>
        </w:rPr>
      </w:pPr>
      <w:r w:rsidRPr="00F33402">
        <w:rPr>
          <w:b/>
          <w:bCs/>
          <w:sz w:val="40"/>
          <w:szCs w:val="40"/>
        </w:rPr>
        <w:t xml:space="preserve">Staff’s factor: </w:t>
      </w:r>
      <w:r w:rsidR="00F33402" w:rsidRPr="00F33402">
        <w:rPr>
          <w:b/>
          <w:bCs/>
          <w:sz w:val="40"/>
          <w:szCs w:val="40"/>
        </w:rPr>
        <w:t>Need employ more of</w:t>
      </w:r>
      <w:r w:rsidRPr="00F33402">
        <w:rPr>
          <w:b/>
          <w:bCs/>
          <w:sz w:val="40"/>
          <w:szCs w:val="40"/>
        </w:rPr>
        <w:t xml:space="preserve"> Doctors and Nurses need to </w:t>
      </w:r>
      <w:r w:rsidR="00F33402" w:rsidRPr="00F33402">
        <w:rPr>
          <w:b/>
          <w:bCs/>
          <w:sz w:val="40"/>
          <w:szCs w:val="40"/>
        </w:rPr>
        <w:t>fill the gap.</w:t>
      </w:r>
    </w:p>
    <w:p w14:paraId="05412A08" w14:textId="77777777" w:rsidR="00F33402" w:rsidRPr="00F33402" w:rsidRDefault="00F33402" w:rsidP="00D865AD">
      <w:pPr>
        <w:contextualSpacing/>
        <w:rPr>
          <w:sz w:val="40"/>
          <w:szCs w:val="40"/>
        </w:rPr>
      </w:pPr>
    </w:p>
    <w:p w14:paraId="48627EC3" w14:textId="13F8C789" w:rsidR="00D865AD" w:rsidRPr="00F33402" w:rsidRDefault="00F33402" w:rsidP="00D865AD">
      <w:pPr>
        <w:contextualSpacing/>
        <w:rPr>
          <w:sz w:val="40"/>
          <w:szCs w:val="40"/>
        </w:rPr>
      </w:pPr>
      <w:r w:rsidRPr="00F33402">
        <w:rPr>
          <w:sz w:val="40"/>
          <w:szCs w:val="40"/>
        </w:rPr>
        <w:t xml:space="preserve">Need </w:t>
      </w:r>
    </w:p>
    <w:p w14:paraId="05A5E160" w14:textId="77777777" w:rsidR="00D865AD" w:rsidRPr="00D865AD" w:rsidRDefault="00D865AD" w:rsidP="00D865AD">
      <w:pPr>
        <w:contextualSpacing/>
        <w:rPr>
          <w:sz w:val="24"/>
        </w:rPr>
      </w:pPr>
      <w:r w:rsidRPr="00D865AD">
        <w:rPr>
          <w:sz w:val="24"/>
        </w:rPr>
        <w:sym w:font="Wingdings" w:char="F06C"/>
      </w:r>
      <w:r w:rsidRPr="00D865AD">
        <w:rPr>
          <w:sz w:val="24"/>
        </w:rPr>
        <w:t xml:space="preserve"> older people</w:t>
      </w:r>
    </w:p>
    <w:p w14:paraId="41E58D97" w14:textId="368300C3" w:rsidR="00534A18" w:rsidRDefault="00D865AD" w:rsidP="00D865AD">
      <w:pPr>
        <w:pStyle w:val="NoSpacing"/>
        <w:spacing w:before="120"/>
        <w:rPr>
          <w:sz w:val="24"/>
        </w:rPr>
      </w:pPr>
      <w:r w:rsidRPr="00D865AD">
        <w:rPr>
          <w:sz w:val="24"/>
        </w:rPr>
        <w:sym w:font="Wingdings" w:char="F06C"/>
      </w:r>
      <w:r w:rsidRPr="00D865AD">
        <w:rPr>
          <w:sz w:val="24"/>
        </w:rPr>
        <w:t xml:space="preserve"> employees</w:t>
      </w:r>
    </w:p>
    <w:p w14:paraId="092839EF" w14:textId="77777777" w:rsidR="00D865AD" w:rsidRDefault="00D865AD" w:rsidP="00D865AD">
      <w:pPr>
        <w:contextualSpacing/>
        <w:rPr>
          <w:sz w:val="24"/>
        </w:rPr>
      </w:pPr>
    </w:p>
    <w:p w14:paraId="385318C9" w14:textId="1B00CF95" w:rsidR="00D865AD" w:rsidRPr="00D865AD" w:rsidRDefault="00D865AD" w:rsidP="00D865AD">
      <w:pPr>
        <w:contextualSpacing/>
        <w:rPr>
          <w:sz w:val="24"/>
        </w:rPr>
      </w:pPr>
      <w:r w:rsidRPr="00D865AD">
        <w:rPr>
          <w:sz w:val="24"/>
        </w:rPr>
        <w:t>Education and training factors:</w:t>
      </w:r>
    </w:p>
    <w:p w14:paraId="0E1D743C" w14:textId="77777777" w:rsidR="00D865AD" w:rsidRDefault="00D865AD" w:rsidP="00D865AD">
      <w:pPr>
        <w:contextualSpacing/>
        <w:rPr>
          <w:sz w:val="24"/>
        </w:rPr>
      </w:pPr>
    </w:p>
    <w:p w14:paraId="66EAA8EA" w14:textId="1A782483" w:rsidR="00D865AD" w:rsidRPr="00D865AD" w:rsidRDefault="00D865AD" w:rsidP="00D865AD">
      <w:pPr>
        <w:contextualSpacing/>
        <w:rPr>
          <w:sz w:val="24"/>
        </w:rPr>
      </w:pPr>
      <w:r w:rsidRPr="00D865AD">
        <w:rPr>
          <w:sz w:val="24"/>
        </w:rPr>
        <w:sym w:font="Wingdings" w:char="F06C"/>
      </w:r>
      <w:r w:rsidRPr="00D865AD">
        <w:rPr>
          <w:sz w:val="24"/>
        </w:rPr>
        <w:t xml:space="preserve"> carer training </w:t>
      </w:r>
    </w:p>
    <w:p w14:paraId="535F074D" w14:textId="77777777" w:rsidR="00D865AD" w:rsidRPr="00D865AD" w:rsidRDefault="00D865AD" w:rsidP="00D865AD">
      <w:pPr>
        <w:contextualSpacing/>
        <w:rPr>
          <w:sz w:val="24"/>
        </w:rPr>
      </w:pPr>
      <w:r w:rsidRPr="00D865AD">
        <w:rPr>
          <w:sz w:val="24"/>
        </w:rPr>
        <w:sym w:font="Wingdings" w:char="F06C"/>
      </w:r>
      <w:r w:rsidRPr="00D865AD">
        <w:rPr>
          <w:sz w:val="24"/>
        </w:rPr>
        <w:t xml:space="preserve"> clerical training</w:t>
      </w:r>
    </w:p>
    <w:p w14:paraId="7FA7FD32" w14:textId="77777777" w:rsidR="00D865AD" w:rsidRPr="00D865AD" w:rsidRDefault="00D865AD" w:rsidP="00D865AD">
      <w:pPr>
        <w:contextualSpacing/>
        <w:rPr>
          <w:sz w:val="24"/>
        </w:rPr>
      </w:pPr>
      <w:r w:rsidRPr="00D865AD">
        <w:rPr>
          <w:sz w:val="24"/>
        </w:rPr>
        <w:sym w:font="Wingdings" w:char="F06C"/>
      </w:r>
      <w:r w:rsidRPr="00D865AD">
        <w:rPr>
          <w:sz w:val="24"/>
        </w:rPr>
        <w:t xml:space="preserve"> Administrative rules</w:t>
      </w:r>
    </w:p>
    <w:p w14:paraId="19DA468F" w14:textId="77777777" w:rsidR="00D865AD" w:rsidRDefault="00D865AD" w:rsidP="00D865AD">
      <w:pPr>
        <w:contextualSpacing/>
        <w:rPr>
          <w:sz w:val="24"/>
        </w:rPr>
      </w:pPr>
    </w:p>
    <w:p w14:paraId="53E559C0" w14:textId="67433F24" w:rsidR="00D865AD" w:rsidRPr="00D865AD" w:rsidRDefault="00D865AD" w:rsidP="00D865AD">
      <w:pPr>
        <w:contextualSpacing/>
        <w:rPr>
          <w:sz w:val="24"/>
        </w:rPr>
      </w:pPr>
      <w:r w:rsidRPr="00D865AD">
        <w:rPr>
          <w:sz w:val="24"/>
        </w:rPr>
        <w:t>Equipment factors:</w:t>
      </w:r>
    </w:p>
    <w:p w14:paraId="36F8F1EC" w14:textId="77777777" w:rsidR="00D865AD" w:rsidRDefault="00D865AD" w:rsidP="00D865AD">
      <w:pPr>
        <w:contextualSpacing/>
        <w:rPr>
          <w:sz w:val="24"/>
        </w:rPr>
      </w:pPr>
    </w:p>
    <w:p w14:paraId="20B0FABD" w14:textId="65D1A6CD" w:rsidR="00D865AD" w:rsidRPr="00D865AD" w:rsidRDefault="00D865AD" w:rsidP="00D865AD">
      <w:pPr>
        <w:contextualSpacing/>
        <w:rPr>
          <w:sz w:val="24"/>
        </w:rPr>
      </w:pPr>
      <w:r w:rsidRPr="00D865AD">
        <w:rPr>
          <w:sz w:val="24"/>
        </w:rPr>
        <w:sym w:font="Wingdings" w:char="F06C"/>
      </w:r>
      <w:r w:rsidRPr="00D865AD">
        <w:rPr>
          <w:sz w:val="24"/>
        </w:rPr>
        <w:t xml:space="preserve"> Old age Machine</w:t>
      </w:r>
    </w:p>
    <w:p w14:paraId="408FD763" w14:textId="77777777" w:rsidR="00D865AD" w:rsidRPr="00D865AD" w:rsidRDefault="00D865AD" w:rsidP="00D865AD">
      <w:pPr>
        <w:contextualSpacing/>
        <w:rPr>
          <w:sz w:val="24"/>
        </w:rPr>
      </w:pPr>
      <w:r w:rsidRPr="00D865AD">
        <w:rPr>
          <w:sz w:val="24"/>
        </w:rPr>
        <w:sym w:font="Wingdings" w:char="F06C"/>
      </w:r>
      <w:r w:rsidRPr="00D865AD">
        <w:rPr>
          <w:sz w:val="24"/>
        </w:rPr>
        <w:t xml:space="preserve"> Poor maintained</w:t>
      </w:r>
    </w:p>
    <w:p w14:paraId="5AC0FA67" w14:textId="4752F40C" w:rsidR="00D865AD" w:rsidRDefault="00D865AD" w:rsidP="00D865AD">
      <w:pPr>
        <w:pStyle w:val="NoSpacing"/>
        <w:spacing w:before="120"/>
        <w:rPr>
          <w:sz w:val="24"/>
        </w:rPr>
      </w:pPr>
      <w:r w:rsidRPr="00D865AD">
        <w:rPr>
          <w:sz w:val="24"/>
        </w:rPr>
        <w:sym w:font="Wingdings" w:char="F06C"/>
      </w:r>
      <w:r w:rsidRPr="00D865AD">
        <w:rPr>
          <w:sz w:val="24"/>
        </w:rPr>
        <w:t xml:space="preserve"> technician</w:t>
      </w:r>
    </w:p>
    <w:p w14:paraId="632AEFFE" w14:textId="77777777" w:rsidR="00D865AD" w:rsidRDefault="00D865AD" w:rsidP="00D865AD">
      <w:pPr>
        <w:contextualSpacing/>
        <w:rPr>
          <w:sz w:val="24"/>
        </w:rPr>
      </w:pPr>
    </w:p>
    <w:p w14:paraId="64DAA902" w14:textId="0765B059" w:rsidR="00D865AD" w:rsidRPr="00D865AD" w:rsidRDefault="00D865AD" w:rsidP="00D865AD">
      <w:pPr>
        <w:contextualSpacing/>
        <w:rPr>
          <w:sz w:val="24"/>
        </w:rPr>
      </w:pPr>
      <w:r w:rsidRPr="00D865AD">
        <w:rPr>
          <w:sz w:val="24"/>
        </w:rPr>
        <w:t>Working Condition factors:</w:t>
      </w:r>
    </w:p>
    <w:p w14:paraId="6B6953B9" w14:textId="77777777" w:rsidR="00D865AD" w:rsidRDefault="00D865AD" w:rsidP="00D865AD">
      <w:pPr>
        <w:contextualSpacing/>
        <w:rPr>
          <w:sz w:val="24"/>
        </w:rPr>
      </w:pPr>
    </w:p>
    <w:p w14:paraId="3392B022" w14:textId="0145BCD1" w:rsidR="00D865AD" w:rsidRPr="00D865AD" w:rsidRDefault="00D865AD" w:rsidP="00D865AD">
      <w:pPr>
        <w:contextualSpacing/>
        <w:rPr>
          <w:sz w:val="24"/>
        </w:rPr>
      </w:pPr>
      <w:r w:rsidRPr="00D865AD">
        <w:rPr>
          <w:sz w:val="24"/>
        </w:rPr>
        <w:sym w:font="Wingdings" w:char="F06C"/>
      </w:r>
      <w:r w:rsidRPr="00D865AD">
        <w:rPr>
          <w:sz w:val="24"/>
        </w:rPr>
        <w:t xml:space="preserve"> Long hours</w:t>
      </w:r>
    </w:p>
    <w:p w14:paraId="1D7BCC3D" w14:textId="77777777" w:rsidR="00D865AD" w:rsidRPr="00D865AD" w:rsidRDefault="00D865AD" w:rsidP="00D865AD">
      <w:pPr>
        <w:contextualSpacing/>
        <w:rPr>
          <w:sz w:val="24"/>
        </w:rPr>
      </w:pPr>
      <w:r w:rsidRPr="00D865AD">
        <w:rPr>
          <w:sz w:val="24"/>
        </w:rPr>
        <w:sym w:font="Wingdings" w:char="F06C"/>
      </w:r>
      <w:r w:rsidRPr="00D865AD">
        <w:rPr>
          <w:sz w:val="24"/>
        </w:rPr>
        <w:t xml:space="preserve"> Workload</w:t>
      </w:r>
    </w:p>
    <w:p w14:paraId="3157095E" w14:textId="77777777" w:rsidR="00D865AD" w:rsidRPr="00D865AD" w:rsidRDefault="00D865AD" w:rsidP="00D865AD">
      <w:pPr>
        <w:contextualSpacing/>
        <w:rPr>
          <w:sz w:val="24"/>
        </w:rPr>
      </w:pPr>
      <w:r w:rsidRPr="00D865AD">
        <w:rPr>
          <w:sz w:val="24"/>
        </w:rPr>
        <w:sym w:font="Wingdings" w:char="F06C"/>
      </w:r>
      <w:r w:rsidRPr="00D865AD">
        <w:rPr>
          <w:sz w:val="24"/>
        </w:rPr>
        <w:t xml:space="preserve"> Bureaucracy</w:t>
      </w:r>
    </w:p>
    <w:p w14:paraId="54694075" w14:textId="77777777" w:rsidR="00D865AD" w:rsidRPr="00D865AD" w:rsidRDefault="00D865AD" w:rsidP="00D865AD">
      <w:pPr>
        <w:pStyle w:val="NoSpacing"/>
        <w:spacing w:before="120"/>
        <w:rPr>
          <w:sz w:val="52"/>
          <w:szCs w:val="52"/>
          <w:lang w:bidi="bn-BD"/>
        </w:rPr>
      </w:pPr>
    </w:p>
    <w:p w14:paraId="387CE66C" w14:textId="2B07964B" w:rsidR="00492F9E" w:rsidRDefault="00464531" w:rsidP="00907D3C">
      <w:pPr>
        <w:pStyle w:val="NoSpacing"/>
        <w:spacing w:before="120"/>
        <w:rPr>
          <w:color w:val="000000" w:themeColor="text1"/>
          <w:sz w:val="52"/>
          <w:szCs w:val="52"/>
          <w:lang w:bidi="bn-BD"/>
        </w:rPr>
      </w:pPr>
      <w:r>
        <w:rPr>
          <w:color w:val="000000" w:themeColor="text1"/>
          <w:sz w:val="52"/>
          <w:szCs w:val="52"/>
          <w:lang w:bidi="bn-BD"/>
        </w:rPr>
        <w:t>3.</w:t>
      </w:r>
      <w:r w:rsidR="00492F9E" w:rsidRPr="00F46FF7">
        <w:rPr>
          <w:color w:val="000000" w:themeColor="text1"/>
          <w:sz w:val="52"/>
          <w:szCs w:val="52"/>
          <w:lang w:bidi="bn-BD"/>
        </w:rPr>
        <w:t>Conclusion</w:t>
      </w:r>
      <w:r w:rsidR="00534A18">
        <w:rPr>
          <w:color w:val="000000" w:themeColor="text1"/>
          <w:sz w:val="52"/>
          <w:szCs w:val="52"/>
          <w:lang w:bidi="bn-BD"/>
        </w:rPr>
        <w:t xml:space="preserve">: </w:t>
      </w:r>
    </w:p>
    <w:p w14:paraId="5D1D7D7B" w14:textId="0E3663D5" w:rsidR="00534A18" w:rsidRPr="00534A18" w:rsidRDefault="00F33402" w:rsidP="00907D3C">
      <w:pPr>
        <w:pStyle w:val="NoSpacing"/>
        <w:spacing w:before="120"/>
        <w:rPr>
          <w:color w:val="000000" w:themeColor="text1"/>
          <w:sz w:val="52"/>
          <w:szCs w:val="52"/>
          <w:lang w:bidi="bn-BD"/>
        </w:rPr>
      </w:pPr>
      <w:r>
        <w:rPr>
          <w:rFonts w:asciiTheme="majorHAnsi" w:hAnsiTheme="majorHAnsi" w:cstheme="majorHAnsi"/>
          <w:sz w:val="40"/>
          <w:szCs w:val="40"/>
          <w:lang w:bidi="bn-BD"/>
        </w:rPr>
        <w:t>Throughout the assignment the</w:t>
      </w:r>
      <w:r w:rsidR="00534A18" w:rsidRPr="00534A18">
        <w:rPr>
          <w:rFonts w:asciiTheme="majorHAnsi" w:hAnsiTheme="majorHAnsi" w:cstheme="majorHAnsi"/>
          <w:sz w:val="40"/>
          <w:szCs w:val="40"/>
          <w:lang w:bidi="bn-BD"/>
        </w:rPr>
        <w:t xml:space="preserve"> researcher would like to find </w:t>
      </w:r>
      <w:r w:rsidR="00071DC1">
        <w:rPr>
          <w:rFonts w:asciiTheme="majorHAnsi" w:hAnsiTheme="majorHAnsi" w:cstheme="majorHAnsi"/>
          <w:sz w:val="40"/>
          <w:szCs w:val="40"/>
          <w:lang w:bidi="bn-BD"/>
        </w:rPr>
        <w:t>a reflection of the NHS problem</w:t>
      </w:r>
      <w:r w:rsidR="00F93091">
        <w:rPr>
          <w:rFonts w:asciiTheme="majorHAnsi" w:hAnsiTheme="majorHAnsi" w:cstheme="majorHAnsi"/>
          <w:sz w:val="40"/>
          <w:szCs w:val="40"/>
          <w:lang w:bidi="bn-BD"/>
        </w:rPr>
        <w:t>. Here is mainly involve political matters,</w:t>
      </w:r>
      <w:r>
        <w:rPr>
          <w:rFonts w:asciiTheme="majorHAnsi" w:hAnsiTheme="majorHAnsi" w:cstheme="majorHAnsi"/>
          <w:sz w:val="40"/>
          <w:szCs w:val="40"/>
          <w:lang w:bidi="bn-BD"/>
        </w:rPr>
        <w:t xml:space="preserve"> due to Brexit </w:t>
      </w:r>
      <w:r w:rsidR="00735635">
        <w:rPr>
          <w:rFonts w:asciiTheme="majorHAnsi" w:hAnsiTheme="majorHAnsi" w:cstheme="majorHAnsi"/>
          <w:sz w:val="40"/>
          <w:szCs w:val="40"/>
          <w:lang w:bidi="bn-BD"/>
        </w:rPr>
        <w:t xml:space="preserve">people coming from others European country to settle in </w:t>
      </w:r>
      <w:r w:rsidR="00B0355B">
        <w:rPr>
          <w:rFonts w:asciiTheme="majorHAnsi" w:hAnsiTheme="majorHAnsi" w:cstheme="majorHAnsi"/>
          <w:sz w:val="40"/>
          <w:szCs w:val="40"/>
          <w:lang w:bidi="bn-BD"/>
        </w:rPr>
        <w:t>UK, it’s a sever matter, because whoever comes NHS got look after their health</w:t>
      </w:r>
      <w:r w:rsidR="002F3431">
        <w:rPr>
          <w:rFonts w:asciiTheme="majorHAnsi" w:hAnsiTheme="majorHAnsi" w:cstheme="majorHAnsi"/>
          <w:sz w:val="40"/>
          <w:szCs w:val="40"/>
          <w:lang w:bidi="bn-BD"/>
        </w:rPr>
        <w:t xml:space="preserve"> but on the other side not enough Doctor, nurses and different technician to provide them </w:t>
      </w:r>
      <w:r w:rsidR="00A624BF">
        <w:rPr>
          <w:rFonts w:asciiTheme="majorHAnsi" w:hAnsiTheme="majorHAnsi" w:cstheme="majorHAnsi"/>
          <w:sz w:val="40"/>
          <w:szCs w:val="40"/>
          <w:lang w:bidi="bn-BD"/>
        </w:rPr>
        <w:t xml:space="preserve">services, to ensure these facilities need enough </w:t>
      </w:r>
      <w:r w:rsidR="008B4922">
        <w:rPr>
          <w:rFonts w:asciiTheme="majorHAnsi" w:hAnsiTheme="majorHAnsi" w:cstheme="majorHAnsi"/>
          <w:sz w:val="40"/>
          <w:szCs w:val="40"/>
          <w:lang w:bidi="bn-BD"/>
        </w:rPr>
        <w:t>fund, which</w:t>
      </w:r>
      <w:r w:rsidR="00F93091">
        <w:rPr>
          <w:rFonts w:asciiTheme="majorHAnsi" w:hAnsiTheme="majorHAnsi" w:cstheme="majorHAnsi"/>
          <w:sz w:val="40"/>
          <w:szCs w:val="40"/>
          <w:lang w:bidi="bn-BD"/>
        </w:rPr>
        <w:t xml:space="preserve"> the conservative party, </w:t>
      </w:r>
      <w:r>
        <w:rPr>
          <w:rFonts w:asciiTheme="majorHAnsi" w:hAnsiTheme="majorHAnsi" w:cstheme="majorHAnsi"/>
          <w:sz w:val="40"/>
          <w:szCs w:val="40"/>
          <w:lang w:bidi="bn-BD"/>
        </w:rPr>
        <w:t>cut fund</w:t>
      </w:r>
      <w:r w:rsidR="00F93091">
        <w:rPr>
          <w:rFonts w:asciiTheme="majorHAnsi" w:hAnsiTheme="majorHAnsi" w:cstheme="majorHAnsi"/>
          <w:sz w:val="40"/>
          <w:szCs w:val="40"/>
          <w:lang w:bidi="bn-BD"/>
        </w:rPr>
        <w:t xml:space="preserve"> off every </w:t>
      </w:r>
      <w:r>
        <w:rPr>
          <w:rFonts w:asciiTheme="majorHAnsi" w:hAnsiTheme="majorHAnsi" w:cstheme="majorHAnsi"/>
          <w:sz w:val="40"/>
          <w:szCs w:val="40"/>
          <w:lang w:bidi="bn-BD"/>
        </w:rPr>
        <w:t>sector</w:t>
      </w:r>
      <w:r w:rsidR="00F93091">
        <w:rPr>
          <w:rFonts w:asciiTheme="majorHAnsi" w:hAnsiTheme="majorHAnsi" w:cstheme="majorHAnsi"/>
          <w:sz w:val="40"/>
          <w:szCs w:val="40"/>
          <w:lang w:bidi="bn-BD"/>
        </w:rPr>
        <w:t xml:space="preserve">, in particular NHS.  </w:t>
      </w:r>
    </w:p>
    <w:p w14:paraId="6F6501C2" w14:textId="14621B88" w:rsidR="00464531" w:rsidRDefault="00464531" w:rsidP="00907D3C">
      <w:pPr>
        <w:pStyle w:val="NoSpacing"/>
        <w:spacing w:before="120"/>
        <w:rPr>
          <w:b/>
          <w:bCs/>
          <w:color w:val="000000" w:themeColor="text1"/>
          <w:sz w:val="52"/>
          <w:szCs w:val="52"/>
          <w:lang w:bidi="bn-BD"/>
        </w:rPr>
      </w:pPr>
    </w:p>
    <w:p w14:paraId="12C6FF62" w14:textId="77777777" w:rsidR="0051777E" w:rsidRPr="00534A18" w:rsidRDefault="0051777E" w:rsidP="00907D3C">
      <w:pPr>
        <w:pStyle w:val="NoSpacing"/>
        <w:spacing w:before="120"/>
        <w:rPr>
          <w:b/>
          <w:bCs/>
          <w:color w:val="000000" w:themeColor="text1"/>
          <w:sz w:val="52"/>
          <w:szCs w:val="52"/>
          <w:lang w:bidi="bn-BD"/>
        </w:rPr>
      </w:pPr>
    </w:p>
    <w:p w14:paraId="21EC08A0" w14:textId="183908B4" w:rsidR="00492F9E" w:rsidRDefault="00492F9E" w:rsidP="00907D3C">
      <w:pPr>
        <w:pStyle w:val="NoSpacing"/>
        <w:spacing w:before="120"/>
        <w:rPr>
          <w:color w:val="000000" w:themeColor="text1"/>
          <w:sz w:val="52"/>
          <w:szCs w:val="52"/>
          <w:lang w:bidi="bn-BD"/>
        </w:rPr>
      </w:pPr>
      <w:r w:rsidRPr="00F46FF7">
        <w:rPr>
          <w:color w:val="000000" w:themeColor="text1"/>
          <w:sz w:val="52"/>
          <w:szCs w:val="52"/>
          <w:lang w:bidi="bn-BD"/>
        </w:rPr>
        <w:lastRenderedPageBreak/>
        <w:t xml:space="preserve"> 4.Recomendation</w:t>
      </w:r>
    </w:p>
    <w:p w14:paraId="5F0FAFC4" w14:textId="161B3C5E" w:rsidR="0051777E" w:rsidRDefault="0051777E" w:rsidP="00907D3C">
      <w:pPr>
        <w:pStyle w:val="NoSpacing"/>
        <w:spacing w:before="120"/>
        <w:rPr>
          <w:color w:val="000000" w:themeColor="text1"/>
          <w:sz w:val="52"/>
          <w:szCs w:val="52"/>
          <w:lang w:bidi="bn-BD"/>
        </w:rPr>
      </w:pPr>
      <w:r w:rsidRPr="005A4818">
        <w:rPr>
          <w:color w:val="000000" w:themeColor="text1"/>
          <w:sz w:val="40"/>
          <w:szCs w:val="40"/>
        </w:rPr>
        <w:t xml:space="preserve">Problem Solving and Decision Making </w:t>
      </w:r>
      <w:r w:rsidR="008B4922" w:rsidRPr="005A4818">
        <w:rPr>
          <w:color w:val="000000" w:themeColor="text1"/>
          <w:sz w:val="40"/>
          <w:szCs w:val="40"/>
        </w:rPr>
        <w:t xml:space="preserve">within </w:t>
      </w:r>
      <w:r w:rsidR="008B4922">
        <w:rPr>
          <w:color w:val="000000" w:themeColor="text1"/>
          <w:sz w:val="40"/>
          <w:szCs w:val="40"/>
        </w:rPr>
        <w:t>the</w:t>
      </w:r>
      <w:r w:rsidR="00417908">
        <w:rPr>
          <w:color w:val="000000" w:themeColor="text1"/>
          <w:sz w:val="40"/>
          <w:szCs w:val="40"/>
        </w:rPr>
        <w:t xml:space="preserve"> </w:t>
      </w:r>
      <w:r w:rsidRPr="005A4818">
        <w:rPr>
          <w:color w:val="000000" w:themeColor="text1"/>
          <w:sz w:val="40"/>
          <w:szCs w:val="40"/>
        </w:rPr>
        <w:t>NHS</w:t>
      </w:r>
      <w:r>
        <w:rPr>
          <w:color w:val="000000" w:themeColor="text1"/>
          <w:sz w:val="40"/>
          <w:szCs w:val="40"/>
        </w:rPr>
        <w:t xml:space="preserve">, </w:t>
      </w:r>
      <w:r w:rsidRPr="005A4818">
        <w:rPr>
          <w:color w:val="000000" w:themeColor="text1"/>
          <w:sz w:val="40"/>
          <w:szCs w:val="40"/>
        </w:rPr>
        <w:t xml:space="preserve">a huge subject where the </w:t>
      </w:r>
      <w:r w:rsidRPr="005A4818">
        <w:rPr>
          <w:rFonts w:asciiTheme="majorHAnsi" w:hAnsiTheme="majorHAnsi" w:cstheme="majorHAnsi"/>
          <w:sz w:val="40"/>
          <w:szCs w:val="40"/>
        </w:rPr>
        <w:t>researcher tried to find all the</w:t>
      </w:r>
      <w:r w:rsidR="00417908">
        <w:rPr>
          <w:rFonts w:asciiTheme="majorHAnsi" w:hAnsiTheme="majorHAnsi" w:cstheme="majorHAnsi"/>
          <w:sz w:val="40"/>
          <w:szCs w:val="40"/>
        </w:rPr>
        <w:t xml:space="preserve"> problems, to </w:t>
      </w:r>
      <w:r w:rsidR="008B4922">
        <w:rPr>
          <w:rFonts w:asciiTheme="majorHAnsi" w:hAnsiTheme="majorHAnsi" w:cstheme="majorHAnsi"/>
          <w:sz w:val="40"/>
          <w:szCs w:val="40"/>
        </w:rPr>
        <w:t xml:space="preserve">overcomes </w:t>
      </w:r>
      <w:r w:rsidR="009B11C8">
        <w:rPr>
          <w:rFonts w:asciiTheme="majorHAnsi" w:hAnsiTheme="majorHAnsi" w:cstheme="majorHAnsi"/>
          <w:sz w:val="40"/>
          <w:szCs w:val="40"/>
        </w:rPr>
        <w:t>these situations</w:t>
      </w:r>
      <w:r w:rsidR="00D46747">
        <w:rPr>
          <w:rFonts w:asciiTheme="majorHAnsi" w:hAnsiTheme="majorHAnsi" w:cstheme="majorHAnsi"/>
          <w:sz w:val="40"/>
          <w:szCs w:val="40"/>
        </w:rPr>
        <w:t xml:space="preserve"> need to do allocate more fund to build new </w:t>
      </w:r>
      <w:r w:rsidR="00EC526D">
        <w:rPr>
          <w:rFonts w:asciiTheme="majorHAnsi" w:hAnsiTheme="majorHAnsi" w:cstheme="majorHAnsi"/>
          <w:sz w:val="40"/>
          <w:szCs w:val="40"/>
        </w:rPr>
        <w:t xml:space="preserve">building, enough Ambulances improve A&amp;E services  </w:t>
      </w:r>
      <w:r w:rsidR="00D46747">
        <w:rPr>
          <w:rFonts w:asciiTheme="majorHAnsi" w:hAnsiTheme="majorHAnsi" w:cstheme="majorHAnsi"/>
          <w:sz w:val="40"/>
          <w:szCs w:val="40"/>
        </w:rPr>
        <w:t xml:space="preserve"> to ensure proper services need more Doctors</w:t>
      </w:r>
      <w:r w:rsidR="009B11C8">
        <w:rPr>
          <w:rFonts w:asciiTheme="majorHAnsi" w:hAnsiTheme="majorHAnsi" w:cstheme="majorHAnsi"/>
          <w:sz w:val="40"/>
          <w:szCs w:val="40"/>
        </w:rPr>
        <w:t>,</w:t>
      </w:r>
      <w:r w:rsidR="00D46747">
        <w:rPr>
          <w:rFonts w:asciiTheme="majorHAnsi" w:hAnsiTheme="majorHAnsi" w:cstheme="majorHAnsi"/>
          <w:sz w:val="40"/>
          <w:szCs w:val="40"/>
        </w:rPr>
        <w:t xml:space="preserve"> Nurses and </w:t>
      </w:r>
      <w:r w:rsidR="009B11C8">
        <w:rPr>
          <w:rFonts w:asciiTheme="majorHAnsi" w:hAnsiTheme="majorHAnsi" w:cstheme="majorHAnsi"/>
          <w:sz w:val="40"/>
          <w:szCs w:val="40"/>
        </w:rPr>
        <w:t>technicians and their training</w:t>
      </w:r>
      <w:r w:rsidR="00013CBF">
        <w:rPr>
          <w:rFonts w:asciiTheme="majorHAnsi" w:hAnsiTheme="majorHAnsi" w:cstheme="majorHAnsi"/>
          <w:sz w:val="40"/>
          <w:szCs w:val="40"/>
        </w:rPr>
        <w:t xml:space="preserve"> and </w:t>
      </w:r>
      <w:r w:rsidR="009B11C8">
        <w:rPr>
          <w:rFonts w:asciiTheme="majorHAnsi" w:hAnsiTheme="majorHAnsi" w:cstheme="majorHAnsi"/>
          <w:sz w:val="40"/>
          <w:szCs w:val="40"/>
        </w:rPr>
        <w:t xml:space="preserve"> people awareness to  </w:t>
      </w:r>
      <w:r w:rsidR="00D46747">
        <w:rPr>
          <w:rFonts w:asciiTheme="majorHAnsi" w:hAnsiTheme="majorHAnsi" w:cstheme="majorHAnsi"/>
          <w:sz w:val="40"/>
          <w:szCs w:val="40"/>
        </w:rPr>
        <w:t xml:space="preserve"> </w:t>
      </w:r>
      <w:r w:rsidR="001F3279">
        <w:rPr>
          <w:rFonts w:asciiTheme="majorHAnsi" w:hAnsiTheme="majorHAnsi" w:cstheme="majorHAnsi"/>
          <w:sz w:val="40"/>
          <w:szCs w:val="40"/>
        </w:rPr>
        <w:t>enjoy their right in terms of treatment.</w:t>
      </w:r>
      <w:bookmarkStart w:id="10" w:name="_GoBack"/>
      <w:bookmarkEnd w:id="10"/>
    </w:p>
    <w:p w14:paraId="65F8C9C9" w14:textId="77777777" w:rsidR="0051777E" w:rsidRPr="00F46FF7" w:rsidRDefault="0051777E" w:rsidP="00907D3C">
      <w:pPr>
        <w:pStyle w:val="NoSpacing"/>
        <w:spacing w:before="120"/>
        <w:rPr>
          <w:color w:val="000000" w:themeColor="text1"/>
          <w:sz w:val="52"/>
          <w:szCs w:val="52"/>
          <w:lang w:bidi="bn-BD"/>
        </w:rPr>
      </w:pPr>
    </w:p>
    <w:p w14:paraId="70A91C70" w14:textId="4DF7AFFA" w:rsidR="00492F9E" w:rsidRPr="00F46FF7" w:rsidRDefault="00492F9E" w:rsidP="00907D3C">
      <w:pPr>
        <w:pStyle w:val="NoSpacing"/>
        <w:spacing w:before="120"/>
        <w:rPr>
          <w:color w:val="000000" w:themeColor="text1"/>
          <w:sz w:val="52"/>
          <w:szCs w:val="52"/>
          <w:lang w:bidi="bn-BD"/>
        </w:rPr>
      </w:pPr>
      <w:r w:rsidRPr="00F46FF7">
        <w:rPr>
          <w:color w:val="000000" w:themeColor="text1"/>
          <w:sz w:val="52"/>
          <w:szCs w:val="52"/>
          <w:lang w:bidi="bn-BD"/>
        </w:rPr>
        <w:t xml:space="preserve">      </w:t>
      </w:r>
    </w:p>
    <w:p w14:paraId="222E3BD8" w14:textId="77777777" w:rsidR="00702329" w:rsidRDefault="00AB1CAC" w:rsidP="00900B67">
      <w:pPr>
        <w:spacing w:before="120" w:after="0" w:line="240" w:lineRule="auto"/>
        <w:rPr>
          <w:rFonts w:eastAsiaTheme="minorEastAsia"/>
          <w:color w:val="000000" w:themeColor="text1"/>
          <w:sz w:val="56"/>
          <w:szCs w:val="56"/>
          <w:lang w:val="en-US"/>
        </w:rPr>
      </w:pPr>
      <w:r w:rsidRPr="00F46FF7">
        <w:rPr>
          <w:rFonts w:eastAsiaTheme="minorEastAsia"/>
          <w:color w:val="000000" w:themeColor="text1"/>
          <w:sz w:val="56"/>
          <w:szCs w:val="56"/>
          <w:lang w:val="en-US"/>
        </w:rPr>
        <w:t xml:space="preserve"> </w:t>
      </w:r>
    </w:p>
    <w:p w14:paraId="295BC54B" w14:textId="77777777" w:rsidR="00702329" w:rsidRDefault="00702329" w:rsidP="00900B67">
      <w:pPr>
        <w:spacing w:before="120" w:after="0" w:line="240" w:lineRule="auto"/>
        <w:rPr>
          <w:rFonts w:eastAsiaTheme="minorEastAsia"/>
          <w:b/>
          <w:bCs/>
          <w:color w:val="000000" w:themeColor="text1"/>
          <w:sz w:val="56"/>
          <w:szCs w:val="56"/>
          <w:u w:val="single"/>
          <w:lang w:val="en-US"/>
        </w:rPr>
      </w:pPr>
    </w:p>
    <w:p w14:paraId="1839E33F" w14:textId="62BA8A62" w:rsidR="00607EEF" w:rsidRPr="00702329" w:rsidRDefault="00F46FF7" w:rsidP="00900B67">
      <w:pPr>
        <w:spacing w:before="120" w:after="0" w:line="240" w:lineRule="auto"/>
        <w:rPr>
          <w:rFonts w:eastAsiaTheme="minorEastAsia"/>
          <w:b/>
          <w:bCs/>
          <w:color w:val="000000" w:themeColor="text1"/>
          <w:sz w:val="56"/>
          <w:szCs w:val="56"/>
          <w:u w:val="single"/>
          <w:lang w:val="en-US"/>
        </w:rPr>
      </w:pPr>
      <w:r w:rsidRPr="00900B67">
        <w:rPr>
          <w:rFonts w:eastAsiaTheme="minorEastAsia"/>
          <w:b/>
          <w:bCs/>
          <w:color w:val="000000" w:themeColor="text1"/>
          <w:sz w:val="56"/>
          <w:szCs w:val="56"/>
          <w:u w:val="single"/>
          <w:lang w:val="en-US"/>
        </w:rPr>
        <w:t>5.</w:t>
      </w:r>
      <w:r w:rsidR="00900B67" w:rsidRPr="00900B67">
        <w:rPr>
          <w:rFonts w:eastAsiaTheme="minorEastAsia"/>
          <w:b/>
          <w:bCs/>
          <w:color w:val="000000" w:themeColor="text1"/>
          <w:sz w:val="56"/>
          <w:szCs w:val="56"/>
          <w:u w:val="single"/>
          <w:lang w:val="en-US"/>
        </w:rPr>
        <w:t xml:space="preserve"> References</w:t>
      </w:r>
    </w:p>
    <w:sdt>
      <w:sdtPr>
        <w:rPr>
          <w:rFonts w:asciiTheme="minorHAnsi" w:eastAsiaTheme="minorHAnsi" w:hAnsiTheme="minorHAnsi" w:cstheme="minorBidi"/>
          <w:color w:val="auto"/>
          <w:sz w:val="22"/>
          <w:szCs w:val="22"/>
          <w:lang w:val="en-GB" w:bidi="bn-BD"/>
        </w:rPr>
        <w:id w:val="970022017"/>
        <w:docPartObj>
          <w:docPartGallery w:val="Bibliographies"/>
          <w:docPartUnique/>
        </w:docPartObj>
      </w:sdtPr>
      <w:sdtContent>
        <w:p w14:paraId="63E3A7F1" w14:textId="1175742A" w:rsidR="009F6FAA" w:rsidRPr="009F6FAA" w:rsidRDefault="00C24E58" w:rsidP="009F6FAA">
          <w:pPr>
            <w:pStyle w:val="Heading1"/>
          </w:pPr>
          <w:r>
            <w:t>References</w:t>
          </w:r>
        </w:p>
        <w:sdt>
          <w:sdtPr>
            <w:rPr>
              <w:szCs w:val="22"/>
            </w:rPr>
            <w:id w:val="-573587230"/>
            <w:bibliography/>
          </w:sdtPr>
          <w:sdtContent>
            <w:p w14:paraId="4EBCCB20" w14:textId="2AE19034" w:rsidR="00C24E58" w:rsidRDefault="00C24E58" w:rsidP="00C24E58">
              <w:pPr>
                <w:pStyle w:val="Bibliography"/>
                <w:rPr>
                  <w:rFonts w:cs="Times New Roman"/>
                  <w:noProof/>
                  <w:sz w:val="24"/>
                  <w:szCs w:val="24"/>
                  <w:lang w:val="en-US"/>
                </w:rPr>
              </w:pPr>
              <w:r>
                <w:fldChar w:fldCharType="begin"/>
              </w:r>
              <w:r>
                <w:instrText xml:space="preserve"> BIBLIOGRAPHY </w:instrText>
              </w:r>
              <w:r>
                <w:fldChar w:fldCharType="separate"/>
              </w:r>
              <w:r>
                <w:rPr>
                  <w:noProof/>
                  <w:lang w:val="en-US"/>
                </w:rPr>
                <w:t xml:space="preserve">Anon., 2008. Dialogue by Design. </w:t>
              </w:r>
              <w:r>
                <w:rPr>
                  <w:i/>
                  <w:iCs/>
                  <w:noProof/>
                  <w:lang w:val="en-US"/>
                </w:rPr>
                <w:t xml:space="preserve">Dialogue by Design, </w:t>
              </w:r>
              <w:r>
                <w:rPr>
                  <w:noProof/>
                  <w:lang w:val="en-US"/>
                </w:rPr>
                <w:t>p. 1.</w:t>
              </w:r>
            </w:p>
            <w:p w14:paraId="3BC95D92" w14:textId="77777777" w:rsidR="00C24E58" w:rsidRDefault="00C24E58" w:rsidP="00C24E58">
              <w:pPr>
                <w:pStyle w:val="Bibliography"/>
                <w:rPr>
                  <w:noProof/>
                  <w:lang w:val="en-US"/>
                </w:rPr>
              </w:pPr>
              <w:r>
                <w:rPr>
                  <w:noProof/>
                  <w:lang w:val="en-US"/>
                </w:rPr>
                <w:t xml:space="preserve">Anon., 2015. </w:t>
              </w:r>
              <w:r>
                <w:rPr>
                  <w:i/>
                  <w:iCs/>
                  <w:noProof/>
                  <w:lang w:val="en-US"/>
                </w:rPr>
                <w:t xml:space="preserve">en.wikipeda.org. </w:t>
              </w:r>
              <w:r>
                <w:rPr>
                  <w:noProof/>
                  <w:lang w:val="en-US"/>
                </w:rPr>
                <w:t xml:space="preserve">[Online] </w:t>
              </w:r>
              <w:r>
                <w:rPr>
                  <w:noProof/>
                  <w:lang w:val="en-US"/>
                </w:rPr>
                <w:br/>
                <w:t xml:space="preserve">Available at: </w:t>
              </w:r>
              <w:r>
                <w:rPr>
                  <w:noProof/>
                  <w:u w:val="single"/>
                  <w:lang w:val="en-US"/>
                </w:rPr>
                <w:t>en.wikipedia.org/wiki/SWOT_analysis</w:t>
              </w:r>
            </w:p>
            <w:p w14:paraId="371786CD" w14:textId="77777777" w:rsidR="00C24E58" w:rsidRDefault="00C24E58" w:rsidP="00C24E58">
              <w:pPr>
                <w:pStyle w:val="Bibliography"/>
                <w:rPr>
                  <w:noProof/>
                  <w:lang w:val="en-US"/>
                </w:rPr>
              </w:pPr>
              <w:r>
                <w:rPr>
                  <w:noProof/>
                  <w:lang w:val="en-US"/>
                </w:rPr>
                <w:t xml:space="preserve">Anon., 2015. </w:t>
              </w:r>
              <w:r>
                <w:rPr>
                  <w:i/>
                  <w:iCs/>
                  <w:noProof/>
                  <w:lang w:val="en-US"/>
                </w:rPr>
                <w:t xml:space="preserve">en.wikpedia.org. </w:t>
              </w:r>
              <w:r>
                <w:rPr>
                  <w:noProof/>
                  <w:lang w:val="en-US"/>
                </w:rPr>
                <w:t xml:space="preserve">[Online] </w:t>
              </w:r>
              <w:r>
                <w:rPr>
                  <w:noProof/>
                  <w:lang w:val="en-US"/>
                </w:rPr>
                <w:br/>
                <w:t xml:space="preserve">Available at: </w:t>
              </w:r>
              <w:r>
                <w:rPr>
                  <w:noProof/>
                  <w:u w:val="single"/>
                  <w:lang w:val="en-US"/>
                </w:rPr>
                <w:t>https://en.wikipedia.org/wiki/SWOT_analysis</w:t>
              </w:r>
            </w:p>
            <w:p w14:paraId="1C9B3B5E" w14:textId="77777777" w:rsidR="00C24E58" w:rsidRDefault="00C24E58" w:rsidP="00C24E58">
              <w:pPr>
                <w:pStyle w:val="Bibliography"/>
                <w:rPr>
                  <w:noProof/>
                  <w:lang w:val="en-US"/>
                </w:rPr>
              </w:pPr>
              <w:r>
                <w:rPr>
                  <w:noProof/>
                  <w:lang w:val="en-US"/>
                </w:rPr>
                <w:t xml:space="preserve">Anon., 2015.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https://en.wikipedia.org/wiki/SWOT_analysis</w:t>
              </w:r>
            </w:p>
            <w:p w14:paraId="0A415746" w14:textId="77777777" w:rsidR="00C24E58" w:rsidRDefault="00C24E58" w:rsidP="00C24E58">
              <w:pPr>
                <w:pStyle w:val="Bibliography"/>
                <w:rPr>
                  <w:noProof/>
                  <w:lang w:val="en-US"/>
                </w:rPr>
              </w:pPr>
              <w:r>
                <w:rPr>
                  <w:noProof/>
                  <w:lang w:val="en-US"/>
                </w:rPr>
                <w:t xml:space="preserve">Anon., n.d. </w:t>
              </w:r>
              <w:r>
                <w:rPr>
                  <w:i/>
                  <w:iCs/>
                  <w:noProof/>
                  <w:lang w:val="en-US"/>
                </w:rPr>
                <w:t xml:space="preserve">businessdictionary.com. </w:t>
              </w:r>
              <w:r>
                <w:rPr>
                  <w:noProof/>
                  <w:lang w:val="en-US"/>
                </w:rPr>
                <w:t xml:space="preserve">[Online] </w:t>
              </w:r>
              <w:r>
                <w:rPr>
                  <w:noProof/>
                  <w:lang w:val="en-US"/>
                </w:rPr>
                <w:br/>
                <w:t xml:space="preserve">Available at: </w:t>
              </w:r>
              <w:r>
                <w:rPr>
                  <w:noProof/>
                  <w:u w:val="single"/>
                  <w:lang w:val="en-US"/>
                </w:rPr>
                <w:t>http://wwwbusinessdictionary.com</w:t>
              </w:r>
            </w:p>
            <w:p w14:paraId="07BDCEE8" w14:textId="77777777" w:rsidR="00C24E58" w:rsidRDefault="00C24E58" w:rsidP="00C24E58">
              <w:pPr>
                <w:pStyle w:val="Bibliography"/>
                <w:rPr>
                  <w:noProof/>
                  <w:lang w:val="en-US"/>
                </w:rPr>
              </w:pPr>
              <w:r>
                <w:rPr>
                  <w:noProof/>
                  <w:lang w:val="en-US"/>
                </w:rPr>
                <w:t xml:space="preserve">Anon., n.d. </w:t>
              </w:r>
              <w:r>
                <w:rPr>
                  <w:i/>
                  <w:iCs/>
                  <w:noProof/>
                  <w:lang w:val="en-US"/>
                </w:rPr>
                <w:t xml:space="preserve">dictionary.cambridge.org. </w:t>
              </w:r>
              <w:r>
                <w:rPr>
                  <w:noProof/>
                  <w:lang w:val="en-US"/>
                </w:rPr>
                <w:t xml:space="preserve">[Online] </w:t>
              </w:r>
              <w:r>
                <w:rPr>
                  <w:noProof/>
                  <w:lang w:val="en-US"/>
                </w:rPr>
                <w:br/>
                <w:t xml:space="preserve">Available at: </w:t>
              </w:r>
              <w:r>
                <w:rPr>
                  <w:noProof/>
                  <w:u w:val="single"/>
                  <w:lang w:val="en-US"/>
                </w:rPr>
                <w:t>https://dictionary.cambridge.org</w:t>
              </w:r>
            </w:p>
            <w:p w14:paraId="17B74FC8" w14:textId="77777777" w:rsidR="00C24E58" w:rsidRDefault="00C24E58" w:rsidP="00C24E58">
              <w:pPr>
                <w:pStyle w:val="Bibliography"/>
                <w:rPr>
                  <w:noProof/>
                  <w:lang w:val="en-US"/>
                </w:rPr>
              </w:pPr>
              <w:r>
                <w:rPr>
                  <w:noProof/>
                  <w:lang w:val="en-US"/>
                </w:rPr>
                <w:t xml:space="preserve">Anon., n.d. </w:t>
              </w:r>
              <w:r>
                <w:rPr>
                  <w:i/>
                  <w:iCs/>
                  <w:noProof/>
                  <w:lang w:val="en-US"/>
                </w:rPr>
                <w:t xml:space="preserve">dictionary.com. </w:t>
              </w:r>
              <w:r>
                <w:rPr>
                  <w:noProof/>
                  <w:lang w:val="en-US"/>
                </w:rPr>
                <w:t xml:space="preserve">[Online] </w:t>
              </w:r>
              <w:r>
                <w:rPr>
                  <w:noProof/>
                  <w:lang w:val="en-US"/>
                </w:rPr>
                <w:br/>
                <w:t xml:space="preserve">Available at: </w:t>
              </w:r>
              <w:r>
                <w:rPr>
                  <w:noProof/>
                  <w:u w:val="single"/>
                  <w:lang w:val="en-US"/>
                </w:rPr>
                <w:t>http://www.dictionary.com/browse/sociological</w:t>
              </w:r>
            </w:p>
            <w:p w14:paraId="6E7C79A7" w14:textId="77777777" w:rsidR="00C24E58" w:rsidRDefault="00C24E58" w:rsidP="00C24E58">
              <w:pPr>
                <w:pStyle w:val="Bibliography"/>
                <w:rPr>
                  <w:noProof/>
                  <w:lang w:val="en-US"/>
                </w:rPr>
              </w:pPr>
              <w:r>
                <w:rPr>
                  <w:noProof/>
                  <w:lang w:val="en-US"/>
                </w:rPr>
                <w:lastRenderedPageBreak/>
                <w:t xml:space="preserve">Anon., n.d. </w:t>
              </w:r>
              <w:r>
                <w:rPr>
                  <w:i/>
                  <w:iCs/>
                  <w:noProof/>
                  <w:lang w:val="en-US"/>
                </w:rPr>
                <w:t xml:space="preserve">en.wikipedia.org. </w:t>
              </w:r>
              <w:r>
                <w:rPr>
                  <w:noProof/>
                  <w:lang w:val="en-US"/>
                </w:rPr>
                <w:t xml:space="preserve">[Online] </w:t>
              </w:r>
              <w:r>
                <w:rPr>
                  <w:noProof/>
                  <w:lang w:val="en-US"/>
                </w:rPr>
                <w:br/>
                <w:t xml:space="preserve">Available at: </w:t>
              </w:r>
              <w:r>
                <w:rPr>
                  <w:noProof/>
                  <w:u w:val="single"/>
                  <w:lang w:val="en-US"/>
                </w:rPr>
                <w:t>https://en.wikipedia.org/wiki/Sociology#Health,_illness,_and_the_body</w:t>
              </w:r>
            </w:p>
            <w:p w14:paraId="3853FF3E" w14:textId="77777777" w:rsidR="00C24E58" w:rsidRDefault="00C24E58" w:rsidP="00C24E58">
              <w:pPr>
                <w:pStyle w:val="Bibliography"/>
                <w:rPr>
                  <w:noProof/>
                  <w:lang w:val="en-US"/>
                </w:rPr>
              </w:pPr>
              <w:r>
                <w:rPr>
                  <w:noProof/>
                  <w:lang w:val="en-US"/>
                </w:rPr>
                <w:t xml:space="preserve">Anon., n.d. </w:t>
              </w:r>
              <w:r>
                <w:rPr>
                  <w:i/>
                  <w:iCs/>
                  <w:noProof/>
                  <w:lang w:val="en-US"/>
                </w:rPr>
                <w:t xml:space="preserve">Health Knowledge. </w:t>
              </w:r>
              <w:r>
                <w:rPr>
                  <w:noProof/>
                  <w:lang w:val="en-US"/>
                </w:rPr>
                <w:t xml:space="preserve">[Online] </w:t>
              </w:r>
              <w:r>
                <w:rPr>
                  <w:noProof/>
                  <w:lang w:val="en-US"/>
                </w:rPr>
                <w:br/>
                <w:t xml:space="preserve">Available at: </w:t>
              </w:r>
              <w:r>
                <w:rPr>
                  <w:noProof/>
                  <w:u w:val="single"/>
                  <w:lang w:val="en-US"/>
                </w:rPr>
                <w:t>https://www.healthknowledge.org.uk/public-health-textbook/organisation-management/5b-understanding-ofs/managing-internal-external-stakeholders</w:t>
              </w:r>
            </w:p>
            <w:p w14:paraId="0973C5DE" w14:textId="77777777" w:rsidR="00C24E58" w:rsidRDefault="00C24E58" w:rsidP="00C24E58">
              <w:pPr>
                <w:pStyle w:val="Bibliography"/>
                <w:rPr>
                  <w:noProof/>
                  <w:lang w:val="en-US"/>
                </w:rPr>
              </w:pPr>
              <w:r>
                <w:rPr>
                  <w:noProof/>
                  <w:lang w:val="en-US"/>
                </w:rPr>
                <w:t xml:space="preserve">Anon., n.d. </w:t>
              </w:r>
              <w:r>
                <w:rPr>
                  <w:i/>
                  <w:iCs/>
                  <w:noProof/>
                  <w:lang w:val="en-US"/>
                </w:rPr>
                <w:t xml:space="preserve">n.oxforddictionaries.com. </w:t>
              </w:r>
              <w:r>
                <w:rPr>
                  <w:noProof/>
                  <w:lang w:val="en-US"/>
                </w:rPr>
                <w:t xml:space="preserve">[Online] </w:t>
              </w:r>
              <w:r>
                <w:rPr>
                  <w:noProof/>
                  <w:lang w:val="en-US"/>
                </w:rPr>
                <w:br/>
                <w:t xml:space="preserve">Available at: </w:t>
              </w:r>
              <w:r>
                <w:rPr>
                  <w:noProof/>
                  <w:u w:val="single"/>
                  <w:lang w:val="en-US"/>
                </w:rPr>
                <w:t>https://en.oxforddictionaries.com/definition/problem</w:t>
              </w:r>
            </w:p>
            <w:p w14:paraId="397A8F0B" w14:textId="77777777" w:rsidR="00C24E58" w:rsidRDefault="00C24E58" w:rsidP="00C24E58">
              <w:pPr>
                <w:pStyle w:val="Bibliography"/>
                <w:rPr>
                  <w:noProof/>
                  <w:lang w:val="en-US"/>
                </w:rPr>
              </w:pPr>
              <w:r>
                <w:rPr>
                  <w:noProof/>
                  <w:lang w:val="en-US"/>
                </w:rPr>
                <w:t xml:space="preserve">Bagot, M., 2017. NHS facing financial crisis as trusts already £886million in the red during the busiest winter. </w:t>
              </w:r>
              <w:r>
                <w:rPr>
                  <w:i/>
                  <w:iCs/>
                  <w:noProof/>
                  <w:lang w:val="en-US"/>
                </w:rPr>
                <w:t>Mirror.</w:t>
              </w:r>
            </w:p>
            <w:p w14:paraId="2DCE7815" w14:textId="77777777" w:rsidR="00C24E58" w:rsidRDefault="00C24E58" w:rsidP="00C24E58">
              <w:pPr>
                <w:pStyle w:val="Bibliography"/>
                <w:rPr>
                  <w:noProof/>
                  <w:lang w:val="en-US"/>
                </w:rPr>
              </w:pPr>
              <w:r>
                <w:rPr>
                  <w:noProof/>
                  <w:lang w:val="en-US"/>
                </w:rPr>
                <w:t xml:space="preserve">Ham, C., 2017. </w:t>
              </w:r>
              <w:r>
                <w:rPr>
                  <w:i/>
                  <w:iCs/>
                  <w:noProof/>
                  <w:lang w:val="en-US"/>
                </w:rPr>
                <w:t xml:space="preserve">Kingsfund.org.uk. </w:t>
              </w:r>
              <w:r>
                <w:rPr>
                  <w:noProof/>
                  <w:lang w:val="en-US"/>
                </w:rPr>
                <w:t xml:space="preserve">[Online] </w:t>
              </w:r>
              <w:r>
                <w:rPr>
                  <w:noProof/>
                  <w:lang w:val="en-US"/>
                </w:rPr>
                <w:br/>
                <w:t xml:space="preserve">Available at: </w:t>
              </w:r>
              <w:r>
                <w:rPr>
                  <w:noProof/>
                  <w:u w:val="single"/>
                  <w:lang w:val="en-US"/>
                </w:rPr>
                <w:t>https://www.Kingsfund.org.uk/publications/articles/political-crisis-nhs</w:t>
              </w:r>
            </w:p>
            <w:p w14:paraId="64E1845C" w14:textId="77777777" w:rsidR="00C24E58" w:rsidRDefault="00C24E58" w:rsidP="00C24E58">
              <w:pPr>
                <w:pStyle w:val="Bibliography"/>
                <w:rPr>
                  <w:noProof/>
                  <w:lang w:val="en-US"/>
                </w:rPr>
              </w:pPr>
              <w:r>
                <w:rPr>
                  <w:noProof/>
                  <w:lang w:val="en-US"/>
                </w:rPr>
                <w:t xml:space="preserve">Ham, C., 2017. Political crisis in the NHS. </w:t>
              </w:r>
              <w:r>
                <w:rPr>
                  <w:i/>
                  <w:iCs/>
                  <w:noProof/>
                  <w:lang w:val="en-US"/>
                </w:rPr>
                <w:t>British Medical Journal.</w:t>
              </w:r>
            </w:p>
            <w:p w14:paraId="3A9FA93F" w14:textId="77777777" w:rsidR="00C24E58" w:rsidRDefault="00C24E58" w:rsidP="00C24E58">
              <w:pPr>
                <w:pStyle w:val="Bibliography"/>
                <w:rPr>
                  <w:noProof/>
                  <w:lang w:val="en-US"/>
                </w:rPr>
              </w:pPr>
              <w:r>
                <w:rPr>
                  <w:noProof/>
                  <w:lang w:val="en-US"/>
                </w:rPr>
                <w:t xml:space="preserve">Ham, C., 2017. Political crisis in the NHS. </w:t>
              </w:r>
              <w:r>
                <w:rPr>
                  <w:i/>
                  <w:iCs/>
                  <w:noProof/>
                  <w:lang w:val="en-US"/>
                </w:rPr>
                <w:t>The BMJ.</w:t>
              </w:r>
            </w:p>
            <w:p w14:paraId="1A2C97FA" w14:textId="77777777" w:rsidR="00C24E58" w:rsidRDefault="00C24E58" w:rsidP="00C24E58">
              <w:pPr>
                <w:pStyle w:val="Bibliography"/>
                <w:rPr>
                  <w:noProof/>
                  <w:lang w:val="en-US"/>
                </w:rPr>
              </w:pPr>
              <w:r>
                <w:rPr>
                  <w:noProof/>
                  <w:lang w:val="en-US"/>
                </w:rPr>
                <w:t xml:space="preserve">Jennings, D., 1994. </w:t>
              </w:r>
              <w:r>
                <w:rPr>
                  <w:i/>
                  <w:iCs/>
                  <w:noProof/>
                  <w:lang w:val="en-US"/>
                </w:rPr>
                <w:t xml:space="preserve">Management decision Making. </w:t>
              </w:r>
              <w:r>
                <w:rPr>
                  <w:noProof/>
                  <w:lang w:val="en-US"/>
                </w:rPr>
                <w:t>London: Pitman Publishing.</w:t>
              </w:r>
            </w:p>
            <w:p w14:paraId="3BCF0D3D" w14:textId="77777777" w:rsidR="00C24E58" w:rsidRDefault="00C24E58" w:rsidP="00C24E58">
              <w:pPr>
                <w:pStyle w:val="Bibliography"/>
                <w:rPr>
                  <w:noProof/>
                  <w:lang w:val="en-US"/>
                </w:rPr>
              </w:pPr>
              <w:r>
                <w:rPr>
                  <w:noProof/>
                  <w:lang w:val="en-US"/>
                </w:rPr>
                <w:t xml:space="preserve">Mckanna, H., 2016. </w:t>
              </w:r>
              <w:r>
                <w:rPr>
                  <w:i/>
                  <w:iCs/>
                  <w:noProof/>
                  <w:lang w:val="en-US"/>
                </w:rPr>
                <w:t xml:space="preserve">kings fund. </w:t>
              </w:r>
              <w:r>
                <w:rPr>
                  <w:noProof/>
                  <w:lang w:val="en-US"/>
                </w:rPr>
                <w:t xml:space="preserve">[Online] </w:t>
              </w:r>
              <w:r>
                <w:rPr>
                  <w:noProof/>
                  <w:lang w:val="en-US"/>
                </w:rPr>
                <w:br/>
                <w:t xml:space="preserve">Available at: </w:t>
              </w:r>
              <w:r>
                <w:rPr>
                  <w:noProof/>
                  <w:u w:val="single"/>
                  <w:lang w:val="en-US"/>
                </w:rPr>
                <w:t>https://www.kingsfund.org.uk/publications/articles/brexit-and-nhs</w:t>
              </w:r>
            </w:p>
            <w:p w14:paraId="113BB893" w14:textId="77777777" w:rsidR="00C24E58" w:rsidRDefault="00C24E58" w:rsidP="00C24E58">
              <w:pPr>
                <w:pStyle w:val="Bibliography"/>
                <w:rPr>
                  <w:noProof/>
                  <w:lang w:val="en-US"/>
                </w:rPr>
              </w:pPr>
              <w:r>
                <w:rPr>
                  <w:noProof/>
                  <w:lang w:val="en-US"/>
                </w:rPr>
                <w:t xml:space="preserve">Mckanna, H., 2016. </w:t>
              </w:r>
              <w:r>
                <w:rPr>
                  <w:i/>
                  <w:iCs/>
                  <w:noProof/>
                  <w:lang w:val="en-US"/>
                </w:rPr>
                <w:t xml:space="preserve">the kings fund. </w:t>
              </w:r>
              <w:r>
                <w:rPr>
                  <w:noProof/>
                  <w:lang w:val="en-US"/>
                </w:rPr>
                <w:t xml:space="preserve">[Online] </w:t>
              </w:r>
              <w:r>
                <w:rPr>
                  <w:noProof/>
                  <w:lang w:val="en-US"/>
                </w:rPr>
                <w:br/>
                <w:t xml:space="preserve">Available at: </w:t>
              </w:r>
              <w:r>
                <w:rPr>
                  <w:noProof/>
                  <w:u w:val="single"/>
                  <w:lang w:val="en-US"/>
                </w:rPr>
                <w:t>https://www.kingsfund.org.uk/publications/articles/brexit-and-nhs#conclusion</w:t>
              </w:r>
            </w:p>
            <w:p w14:paraId="3B24A9F5" w14:textId="77777777" w:rsidR="00C24E58" w:rsidRDefault="00C24E58" w:rsidP="00C24E58">
              <w:pPr>
                <w:pStyle w:val="Bibliography"/>
                <w:rPr>
                  <w:noProof/>
                  <w:lang w:val="en-US"/>
                </w:rPr>
              </w:pPr>
              <w:r>
                <w:rPr>
                  <w:noProof/>
                  <w:lang w:val="en-US"/>
                </w:rPr>
                <w:t xml:space="preserve">Mckenna, H., 2016. five big issues for health and social care after brexit. </w:t>
              </w:r>
              <w:r>
                <w:rPr>
                  <w:i/>
                  <w:iCs/>
                  <w:noProof/>
                  <w:lang w:val="en-US"/>
                </w:rPr>
                <w:t xml:space="preserve">five big issues for health and social care after brexit, </w:t>
              </w:r>
              <w:r>
                <w:rPr>
                  <w:noProof/>
                  <w:lang w:val="en-US"/>
                </w:rPr>
                <w:t>p. 1.</w:t>
              </w:r>
            </w:p>
            <w:p w14:paraId="0898EB95" w14:textId="77777777" w:rsidR="00C24E58" w:rsidRDefault="00C24E58" w:rsidP="00C24E58">
              <w:pPr>
                <w:pStyle w:val="Bibliography"/>
                <w:rPr>
                  <w:noProof/>
                  <w:lang w:val="en-US"/>
                </w:rPr>
              </w:pPr>
              <w:r>
                <w:rPr>
                  <w:noProof/>
                  <w:lang w:val="en-US"/>
                </w:rPr>
                <w:t xml:space="preserve">miles, F. a., 2006. stakeholder analysis. </w:t>
              </w:r>
              <w:r>
                <w:rPr>
                  <w:i/>
                  <w:iCs/>
                  <w:noProof/>
                  <w:lang w:val="en-US"/>
                </w:rPr>
                <w:t xml:space="preserve">akeholder analysis, </w:t>
              </w:r>
              <w:r>
                <w:rPr>
                  <w:noProof/>
                  <w:lang w:val="en-US"/>
                </w:rPr>
                <w:t>p. 1.</w:t>
              </w:r>
            </w:p>
            <w:p w14:paraId="6D9262DB" w14:textId="77777777" w:rsidR="00C24E58" w:rsidRDefault="00C24E58" w:rsidP="00C24E58">
              <w:pPr>
                <w:pStyle w:val="Bibliography"/>
                <w:rPr>
                  <w:noProof/>
                  <w:lang w:val="en-US"/>
                </w:rPr>
              </w:pPr>
              <w:r>
                <w:rPr>
                  <w:noProof/>
                  <w:lang w:val="en-US"/>
                </w:rPr>
                <w:t xml:space="preserve">Miles, F. a., 2006. stakeholder analysis. </w:t>
              </w:r>
              <w:r>
                <w:rPr>
                  <w:i/>
                  <w:iCs/>
                  <w:noProof/>
                  <w:lang w:val="en-US"/>
                </w:rPr>
                <w:t xml:space="preserve">stakeholder analysis, </w:t>
              </w:r>
              <w:r>
                <w:rPr>
                  <w:noProof/>
                  <w:lang w:val="en-US"/>
                </w:rPr>
                <w:t>p. 1.</w:t>
              </w:r>
            </w:p>
            <w:p w14:paraId="23E76073" w14:textId="77777777" w:rsidR="00C24E58" w:rsidRDefault="00C24E58" w:rsidP="00C24E58">
              <w:pPr>
                <w:pStyle w:val="Bibliography"/>
                <w:rPr>
                  <w:noProof/>
                  <w:lang w:val="en-US"/>
                </w:rPr>
              </w:pPr>
              <w:r>
                <w:rPr>
                  <w:noProof/>
                  <w:lang w:val="en-US"/>
                </w:rPr>
                <w:t xml:space="preserve">Mullins, L. J., 2016. </w:t>
              </w:r>
              <w:r>
                <w:rPr>
                  <w:i/>
                  <w:iCs/>
                  <w:noProof/>
                  <w:lang w:val="en-US"/>
                </w:rPr>
                <w:t xml:space="preserve">generalised sociological concept. </w:t>
              </w:r>
              <w:r>
                <w:rPr>
                  <w:noProof/>
                  <w:lang w:val="en-US"/>
                </w:rPr>
                <w:t>New York: Person publication Limited.</w:t>
              </w:r>
            </w:p>
            <w:p w14:paraId="7E6BDD09" w14:textId="77777777" w:rsidR="00C24E58" w:rsidRDefault="00C24E58" w:rsidP="00C24E58">
              <w:pPr>
                <w:pStyle w:val="Bibliography"/>
                <w:rPr>
                  <w:noProof/>
                  <w:lang w:val="en-US"/>
                </w:rPr>
              </w:pPr>
              <w:r>
                <w:rPr>
                  <w:noProof/>
                  <w:lang w:val="en-US"/>
                </w:rPr>
                <w:t xml:space="preserve">Mullins, L. J., 2016. </w:t>
              </w:r>
              <w:r>
                <w:rPr>
                  <w:i/>
                  <w:iCs/>
                  <w:noProof/>
                  <w:lang w:val="en-US"/>
                </w:rPr>
                <w:t xml:space="preserve">Pestel analysis. </w:t>
              </w:r>
              <w:r>
                <w:rPr>
                  <w:noProof/>
                  <w:lang w:val="en-US"/>
                </w:rPr>
                <w:t>New york: Pearson publication ltd.</w:t>
              </w:r>
            </w:p>
            <w:p w14:paraId="0B0BAA7E" w14:textId="77777777" w:rsidR="00C24E58" w:rsidRDefault="00C24E58" w:rsidP="00C24E58">
              <w:pPr>
                <w:pStyle w:val="Bibliography"/>
                <w:rPr>
                  <w:noProof/>
                  <w:lang w:val="en-US"/>
                </w:rPr>
              </w:pPr>
              <w:r>
                <w:rPr>
                  <w:noProof/>
                  <w:lang w:val="en-US"/>
                </w:rPr>
                <w:t xml:space="preserve">nutt, s., 2013. Clinical Reference Groups: A Guide for Stakeholders. </w:t>
              </w:r>
              <w:r>
                <w:rPr>
                  <w:i/>
                  <w:iCs/>
                  <w:noProof/>
                  <w:lang w:val="en-US"/>
                </w:rPr>
                <w:t xml:space="preserve">Clinical Reference Groups: A Guide for Stakeholders, </w:t>
              </w:r>
              <w:r>
                <w:rPr>
                  <w:noProof/>
                  <w:lang w:val="en-US"/>
                </w:rPr>
                <w:t>p. 4.</w:t>
              </w:r>
            </w:p>
            <w:p w14:paraId="59985FF1" w14:textId="77777777" w:rsidR="00C24E58" w:rsidRDefault="00C24E58" w:rsidP="00C24E58">
              <w:pPr>
                <w:pStyle w:val="Bibliography"/>
                <w:rPr>
                  <w:noProof/>
                  <w:lang w:val="en-US"/>
                </w:rPr>
              </w:pPr>
              <w:r>
                <w:rPr>
                  <w:noProof/>
                  <w:lang w:val="en-US"/>
                </w:rPr>
                <w:t xml:space="preserve">Phast, 2017. dentifying and managing internal and external stakeholder interests. </w:t>
              </w:r>
              <w:r>
                <w:rPr>
                  <w:i/>
                  <w:iCs/>
                  <w:noProof/>
                  <w:lang w:val="en-US"/>
                </w:rPr>
                <w:t xml:space="preserve">Health Knowledge, </w:t>
              </w:r>
              <w:r>
                <w:rPr>
                  <w:noProof/>
                  <w:lang w:val="en-US"/>
                </w:rPr>
                <w:t>p. 1.</w:t>
              </w:r>
            </w:p>
            <w:p w14:paraId="45A574EC" w14:textId="77777777" w:rsidR="00C24E58" w:rsidRDefault="00C24E58" w:rsidP="00C24E58">
              <w:pPr>
                <w:pStyle w:val="Bibliography"/>
                <w:rPr>
                  <w:noProof/>
                  <w:lang w:val="en-US"/>
                </w:rPr>
              </w:pPr>
              <w:r>
                <w:rPr>
                  <w:noProof/>
                  <w:lang w:val="en-US"/>
                </w:rPr>
                <w:t xml:space="preserve">Smith, M., 2018. A&amp;E delays are a' challenge'- 999 bosses. </w:t>
              </w:r>
              <w:r>
                <w:rPr>
                  <w:i/>
                  <w:iCs/>
                  <w:noProof/>
                  <w:lang w:val="en-US"/>
                </w:rPr>
                <w:t xml:space="preserve">South Wales Evening post, </w:t>
              </w:r>
              <w:r>
                <w:rPr>
                  <w:noProof/>
                  <w:lang w:val="en-US"/>
                </w:rPr>
                <w:t>p. 19.</w:t>
              </w:r>
            </w:p>
            <w:p w14:paraId="77834970" w14:textId="77777777" w:rsidR="00C24E58" w:rsidRDefault="00C24E58" w:rsidP="00C24E58">
              <w:pPr>
                <w:pStyle w:val="Bibliography"/>
                <w:rPr>
                  <w:noProof/>
                  <w:lang w:val="en-US"/>
                </w:rPr>
              </w:pPr>
              <w:r>
                <w:rPr>
                  <w:noProof/>
                  <w:lang w:val="en-US"/>
                </w:rPr>
                <w:t xml:space="preserve">triggle, n., 2018.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http:/www.bbc.co.uk/news/health-32057948</w:t>
              </w:r>
            </w:p>
            <w:p w14:paraId="02A54760" w14:textId="77777777" w:rsidR="00C24E58" w:rsidRDefault="00C24E58" w:rsidP="00C24E58">
              <w:pPr>
                <w:pStyle w:val="Bibliography"/>
                <w:rPr>
                  <w:noProof/>
                  <w:lang w:val="en-US"/>
                </w:rPr>
              </w:pPr>
              <w:r>
                <w:rPr>
                  <w:noProof/>
                  <w:lang w:val="en-US"/>
                </w:rPr>
                <w:t xml:space="preserve">Triggle, N., 2018.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http:/www.bbc.co.uk/news/health-32057948</w:t>
              </w:r>
            </w:p>
            <w:p w14:paraId="472ADB34" w14:textId="0B4E0C68" w:rsidR="00C24E58" w:rsidRDefault="00C24E58" w:rsidP="00C24E58">
              <w:r>
                <w:rPr>
                  <w:b/>
                  <w:bCs/>
                  <w:noProof/>
                </w:rPr>
                <w:fldChar w:fldCharType="end"/>
              </w:r>
            </w:p>
          </w:sdtContent>
        </w:sdt>
      </w:sdtContent>
    </w:sdt>
    <w:p w14:paraId="01C45FEB" w14:textId="77777777" w:rsidR="00B96577" w:rsidRPr="00900B67" w:rsidRDefault="00B96577" w:rsidP="00900B67">
      <w:pPr>
        <w:spacing w:before="120" w:after="0" w:line="240" w:lineRule="auto"/>
        <w:rPr>
          <w:rFonts w:eastAsiaTheme="minorEastAsia"/>
          <w:b/>
          <w:bCs/>
          <w:color w:val="000000" w:themeColor="text1"/>
          <w:sz w:val="52"/>
          <w:szCs w:val="52"/>
          <w:u w:val="single"/>
          <w:lang w:val="en-US"/>
        </w:rPr>
      </w:pPr>
    </w:p>
    <w:p w14:paraId="20C364B8" w14:textId="08D2275A" w:rsidR="00A8111E" w:rsidRDefault="00626199" w:rsidP="00A8111E">
      <w:pPr>
        <w:rPr>
          <w:b/>
          <w:bCs/>
          <w:color w:val="000000" w:themeColor="text1"/>
          <w:sz w:val="48"/>
          <w:szCs w:val="48"/>
          <w:u w:val="single"/>
        </w:rPr>
      </w:pPr>
      <w:r w:rsidRPr="00F46FF7">
        <w:rPr>
          <w:b/>
          <w:bCs/>
          <w:color w:val="000000" w:themeColor="text1"/>
          <w:sz w:val="48"/>
          <w:szCs w:val="48"/>
          <w:u w:val="single"/>
        </w:rPr>
        <w:lastRenderedPageBreak/>
        <w:t xml:space="preserve">5.1 Bibliography </w:t>
      </w:r>
    </w:p>
    <w:p w14:paraId="013C56E8" w14:textId="74845205" w:rsidR="003A1125" w:rsidRDefault="00B0355B" w:rsidP="00A8111E">
      <w:pPr>
        <w:rPr>
          <w:b/>
          <w:bCs/>
          <w:color w:val="000000" w:themeColor="text1"/>
          <w:sz w:val="48"/>
          <w:szCs w:val="48"/>
          <w:u w:val="single"/>
        </w:rPr>
      </w:pPr>
      <w:sdt>
        <w:sdtPr>
          <w:rPr>
            <w:b/>
            <w:bCs/>
            <w:color w:val="000000" w:themeColor="text1"/>
            <w:sz w:val="48"/>
            <w:szCs w:val="48"/>
            <w:u w:val="single"/>
          </w:rPr>
          <w:id w:val="-105505435"/>
          <w:citation/>
        </w:sdtPr>
        <w:sdtContent>
          <w:r w:rsidR="003A1125">
            <w:rPr>
              <w:b/>
              <w:bCs/>
              <w:color w:val="000000" w:themeColor="text1"/>
              <w:sz w:val="48"/>
              <w:szCs w:val="48"/>
              <w:u w:val="single"/>
            </w:rPr>
            <w:fldChar w:fldCharType="begin"/>
          </w:r>
          <w:r w:rsidR="003A1125">
            <w:rPr>
              <w:b/>
              <w:bCs/>
              <w:color w:val="000000" w:themeColor="text1"/>
              <w:sz w:val="48"/>
              <w:szCs w:val="48"/>
              <w:u w:val="single"/>
            </w:rPr>
            <w:instrText xml:space="preserve"> CITATION dic1 \l 2057 </w:instrText>
          </w:r>
          <w:r w:rsidR="003A1125">
            <w:rPr>
              <w:b/>
              <w:bCs/>
              <w:color w:val="000000" w:themeColor="text1"/>
              <w:sz w:val="48"/>
              <w:szCs w:val="48"/>
              <w:u w:val="single"/>
            </w:rPr>
            <w:fldChar w:fldCharType="separate"/>
          </w:r>
          <w:r w:rsidR="00702329" w:rsidRPr="00702329">
            <w:rPr>
              <w:noProof/>
              <w:color w:val="000000" w:themeColor="text1"/>
              <w:sz w:val="48"/>
              <w:szCs w:val="48"/>
            </w:rPr>
            <w:t>(Anon., n.d.)</w:t>
          </w:r>
          <w:r w:rsidR="003A1125">
            <w:rPr>
              <w:b/>
              <w:bCs/>
              <w:color w:val="000000" w:themeColor="text1"/>
              <w:sz w:val="48"/>
              <w:szCs w:val="48"/>
              <w:u w:val="single"/>
            </w:rPr>
            <w:fldChar w:fldCharType="end"/>
          </w:r>
        </w:sdtContent>
      </w:sdt>
    </w:p>
    <w:p w14:paraId="155CE73A" w14:textId="28E22C49" w:rsidR="00607EEF" w:rsidRDefault="00B0355B" w:rsidP="00A8111E">
      <w:pPr>
        <w:rPr>
          <w:b/>
          <w:bCs/>
          <w:color w:val="000000" w:themeColor="text1"/>
          <w:sz w:val="48"/>
          <w:szCs w:val="48"/>
          <w:u w:val="single"/>
        </w:rPr>
      </w:pPr>
      <w:sdt>
        <w:sdtPr>
          <w:rPr>
            <w:b/>
            <w:bCs/>
            <w:color w:val="000000" w:themeColor="text1"/>
            <w:sz w:val="48"/>
            <w:szCs w:val="48"/>
            <w:u w:val="single"/>
          </w:rPr>
          <w:id w:val="254028272"/>
          <w:citation/>
        </w:sdtPr>
        <w:sdtContent>
          <w:r w:rsidR="00607EEF">
            <w:rPr>
              <w:b/>
              <w:bCs/>
              <w:color w:val="000000" w:themeColor="text1"/>
              <w:sz w:val="48"/>
              <w:szCs w:val="48"/>
              <w:u w:val="single"/>
            </w:rPr>
            <w:fldChar w:fldCharType="begin"/>
          </w:r>
          <w:r w:rsidR="00607EEF">
            <w:rPr>
              <w:b/>
              <w:bCs/>
              <w:color w:val="000000" w:themeColor="text1"/>
              <w:sz w:val="48"/>
              <w:szCs w:val="48"/>
              <w:u w:val="single"/>
            </w:rPr>
            <w:instrText xml:space="preserve"> CITATION dic \l 2057 </w:instrText>
          </w:r>
          <w:r w:rsidR="00607EEF">
            <w:rPr>
              <w:b/>
              <w:bCs/>
              <w:color w:val="000000" w:themeColor="text1"/>
              <w:sz w:val="48"/>
              <w:szCs w:val="48"/>
              <w:u w:val="single"/>
            </w:rPr>
            <w:fldChar w:fldCharType="separate"/>
          </w:r>
          <w:r w:rsidR="00702329" w:rsidRPr="00702329">
            <w:rPr>
              <w:noProof/>
              <w:color w:val="000000" w:themeColor="text1"/>
              <w:sz w:val="48"/>
              <w:szCs w:val="48"/>
            </w:rPr>
            <w:t>(Anon., n.d.)</w:t>
          </w:r>
          <w:r w:rsidR="00607EEF">
            <w:rPr>
              <w:b/>
              <w:bCs/>
              <w:color w:val="000000" w:themeColor="text1"/>
              <w:sz w:val="48"/>
              <w:szCs w:val="48"/>
              <w:u w:val="single"/>
            </w:rPr>
            <w:fldChar w:fldCharType="end"/>
          </w:r>
        </w:sdtContent>
      </w:sdt>
    </w:p>
    <w:p w14:paraId="5D7266A2" w14:textId="7387FB41" w:rsidR="009D321F" w:rsidRDefault="00B0355B" w:rsidP="009D321F">
      <w:pPr>
        <w:spacing w:after="104" w:line="240" w:lineRule="auto"/>
        <w:rPr>
          <w:b/>
          <w:bCs/>
          <w:color w:val="000000" w:themeColor="text1"/>
          <w:sz w:val="48"/>
          <w:szCs w:val="48"/>
          <w:u w:val="single"/>
        </w:rPr>
      </w:pPr>
      <w:sdt>
        <w:sdtPr>
          <w:rPr>
            <w:b/>
            <w:bCs/>
            <w:color w:val="000000" w:themeColor="text1"/>
            <w:sz w:val="48"/>
            <w:szCs w:val="48"/>
            <w:u w:val="single"/>
          </w:rPr>
          <w:id w:val="1460928581"/>
          <w:citation/>
        </w:sdtPr>
        <w:sdtContent>
          <w:r w:rsidR="00A71A2B">
            <w:rPr>
              <w:b/>
              <w:bCs/>
              <w:color w:val="000000" w:themeColor="text1"/>
              <w:sz w:val="48"/>
              <w:szCs w:val="48"/>
              <w:u w:val="single"/>
            </w:rPr>
            <w:fldChar w:fldCharType="begin"/>
          </w:r>
          <w:r w:rsidR="00A71A2B">
            <w:rPr>
              <w:b/>
              <w:bCs/>
              <w:color w:val="000000" w:themeColor="text1"/>
              <w:sz w:val="48"/>
              <w:szCs w:val="48"/>
              <w:u w:val="single"/>
            </w:rPr>
            <w:instrText xml:space="preserve"> CITATION Mar17 \l 2057 </w:instrText>
          </w:r>
          <w:r w:rsidR="00A71A2B">
            <w:rPr>
              <w:b/>
              <w:bCs/>
              <w:color w:val="000000" w:themeColor="text1"/>
              <w:sz w:val="48"/>
              <w:szCs w:val="48"/>
              <w:u w:val="single"/>
            </w:rPr>
            <w:fldChar w:fldCharType="separate"/>
          </w:r>
          <w:r w:rsidR="00702329" w:rsidRPr="00702329">
            <w:rPr>
              <w:noProof/>
              <w:color w:val="000000" w:themeColor="text1"/>
              <w:sz w:val="48"/>
              <w:szCs w:val="48"/>
            </w:rPr>
            <w:t>(Bagot, 2017)</w:t>
          </w:r>
          <w:r w:rsidR="00A71A2B">
            <w:rPr>
              <w:b/>
              <w:bCs/>
              <w:color w:val="000000" w:themeColor="text1"/>
              <w:sz w:val="48"/>
              <w:szCs w:val="48"/>
              <w:u w:val="single"/>
            </w:rPr>
            <w:fldChar w:fldCharType="end"/>
          </w:r>
        </w:sdtContent>
      </w:sdt>
    </w:p>
    <w:p w14:paraId="68AC4C29" w14:textId="77777777" w:rsidR="009D321F" w:rsidRDefault="009D321F" w:rsidP="009D321F">
      <w:pPr>
        <w:spacing w:after="104" w:line="240" w:lineRule="auto"/>
        <w:rPr>
          <w:rFonts w:ascii="Arial" w:eastAsia="Times New Roman" w:hAnsi="Arial" w:cs="Arial"/>
          <w:i/>
          <w:iCs/>
          <w:color w:val="222222"/>
          <w:sz w:val="21"/>
          <w:szCs w:val="21"/>
          <w:lang w:eastAsia="en-GB"/>
        </w:rPr>
      </w:pPr>
    </w:p>
    <w:p w14:paraId="44E24327" w14:textId="08D82FBE" w:rsidR="009D321F" w:rsidRPr="002500E0" w:rsidRDefault="009D321F" w:rsidP="009D321F">
      <w:pPr>
        <w:spacing w:after="104" w:line="240" w:lineRule="auto"/>
        <w:rPr>
          <w:rFonts w:ascii="Arial" w:eastAsia="Times New Roman" w:hAnsi="Arial" w:cs="Arial"/>
          <w:i/>
          <w:iCs/>
          <w:color w:val="222222"/>
          <w:sz w:val="21"/>
          <w:szCs w:val="21"/>
          <w:lang w:eastAsia="en-GB"/>
        </w:rPr>
      </w:pPr>
      <w:r w:rsidRPr="009D321F">
        <w:rPr>
          <w:rFonts w:ascii="Arial" w:eastAsia="Times New Roman" w:hAnsi="Arial" w:cs="Arial"/>
          <w:i/>
          <w:iCs/>
          <w:color w:val="222222"/>
          <w:sz w:val="21"/>
          <w:szCs w:val="21"/>
          <w:lang w:eastAsia="en-GB"/>
        </w:rPr>
        <w:t xml:space="preserve"> </w:t>
      </w:r>
      <w:r w:rsidRPr="002500E0">
        <w:rPr>
          <w:rFonts w:ascii="Arial" w:eastAsia="Times New Roman" w:hAnsi="Arial" w:cs="Arial"/>
          <w:i/>
          <w:iCs/>
          <w:color w:val="222222"/>
          <w:sz w:val="21"/>
          <w:szCs w:val="21"/>
          <w:lang w:eastAsia="en-GB"/>
        </w:rPr>
        <w:t xml:space="preserve">Main articles: </w:t>
      </w:r>
      <w:hyperlink r:id="rId12" w:tooltip="Sociology of the family" w:history="1">
        <w:r w:rsidRPr="002500E0">
          <w:rPr>
            <w:rFonts w:ascii="Arial" w:eastAsia="Times New Roman" w:hAnsi="Arial" w:cs="Arial"/>
            <w:i/>
            <w:iCs/>
            <w:color w:val="0645AD"/>
            <w:sz w:val="21"/>
            <w:szCs w:val="21"/>
            <w:u w:val="single"/>
            <w:lang w:eastAsia="en-GB"/>
          </w:rPr>
          <w:t>Sociology of the family</w:t>
        </w:r>
      </w:hyperlink>
      <w:r w:rsidRPr="002500E0">
        <w:rPr>
          <w:rFonts w:ascii="Arial" w:eastAsia="Times New Roman" w:hAnsi="Arial" w:cs="Arial"/>
          <w:i/>
          <w:iCs/>
          <w:color w:val="222222"/>
          <w:sz w:val="21"/>
          <w:szCs w:val="21"/>
          <w:lang w:eastAsia="en-GB"/>
        </w:rPr>
        <w:t xml:space="preserve">, </w:t>
      </w:r>
      <w:hyperlink r:id="rId13" w:tooltip="Sociology of childhood" w:history="1">
        <w:r w:rsidRPr="002500E0">
          <w:rPr>
            <w:rFonts w:ascii="Arial" w:eastAsia="Times New Roman" w:hAnsi="Arial" w:cs="Arial"/>
            <w:i/>
            <w:iCs/>
            <w:color w:val="0645AD"/>
            <w:sz w:val="21"/>
            <w:szCs w:val="21"/>
            <w:u w:val="single"/>
            <w:lang w:eastAsia="en-GB"/>
          </w:rPr>
          <w:t>Sociology of childhood</w:t>
        </w:r>
      </w:hyperlink>
      <w:r w:rsidRPr="002500E0">
        <w:rPr>
          <w:rFonts w:ascii="Arial" w:eastAsia="Times New Roman" w:hAnsi="Arial" w:cs="Arial"/>
          <w:i/>
          <w:iCs/>
          <w:color w:val="222222"/>
          <w:sz w:val="21"/>
          <w:szCs w:val="21"/>
          <w:lang w:eastAsia="en-GB"/>
        </w:rPr>
        <w:t xml:space="preserve">, </w:t>
      </w:r>
      <w:hyperlink r:id="rId14" w:tooltip="Sociology of gender" w:history="1">
        <w:r w:rsidRPr="002500E0">
          <w:rPr>
            <w:rFonts w:ascii="Arial" w:eastAsia="Times New Roman" w:hAnsi="Arial" w:cs="Arial"/>
            <w:i/>
            <w:iCs/>
            <w:color w:val="0645AD"/>
            <w:sz w:val="21"/>
            <w:szCs w:val="21"/>
            <w:u w:val="single"/>
            <w:lang w:eastAsia="en-GB"/>
          </w:rPr>
          <w:t>Sociology of gender</w:t>
        </w:r>
      </w:hyperlink>
      <w:r w:rsidRPr="002500E0">
        <w:rPr>
          <w:rFonts w:ascii="Arial" w:eastAsia="Times New Roman" w:hAnsi="Arial" w:cs="Arial"/>
          <w:i/>
          <w:iCs/>
          <w:color w:val="222222"/>
          <w:sz w:val="21"/>
          <w:szCs w:val="21"/>
          <w:lang w:eastAsia="en-GB"/>
        </w:rPr>
        <w:t xml:space="preserve">, </w:t>
      </w:r>
      <w:hyperlink r:id="rId15" w:tooltip="Feminist sociology" w:history="1">
        <w:r w:rsidRPr="002500E0">
          <w:rPr>
            <w:rFonts w:ascii="Arial" w:eastAsia="Times New Roman" w:hAnsi="Arial" w:cs="Arial"/>
            <w:i/>
            <w:iCs/>
            <w:color w:val="0645AD"/>
            <w:sz w:val="21"/>
            <w:szCs w:val="21"/>
            <w:u w:val="single"/>
            <w:lang w:eastAsia="en-GB"/>
          </w:rPr>
          <w:t>Feminist sociology</w:t>
        </w:r>
      </w:hyperlink>
      <w:r w:rsidRPr="002500E0">
        <w:rPr>
          <w:rFonts w:ascii="Arial" w:eastAsia="Times New Roman" w:hAnsi="Arial" w:cs="Arial"/>
          <w:i/>
          <w:iCs/>
          <w:color w:val="222222"/>
          <w:sz w:val="21"/>
          <w:szCs w:val="21"/>
          <w:lang w:eastAsia="en-GB"/>
        </w:rPr>
        <w:t xml:space="preserve">, </w:t>
      </w:r>
      <w:hyperlink r:id="rId16" w:tooltip="Feminist theory" w:history="1">
        <w:r w:rsidRPr="002500E0">
          <w:rPr>
            <w:rFonts w:ascii="Arial" w:eastAsia="Times New Roman" w:hAnsi="Arial" w:cs="Arial"/>
            <w:i/>
            <w:iCs/>
            <w:color w:val="0645AD"/>
            <w:sz w:val="21"/>
            <w:szCs w:val="21"/>
            <w:u w:val="single"/>
            <w:lang w:eastAsia="en-GB"/>
          </w:rPr>
          <w:t>Feminist theory</w:t>
        </w:r>
      </w:hyperlink>
      <w:r w:rsidRPr="002500E0">
        <w:rPr>
          <w:rFonts w:ascii="Arial" w:eastAsia="Times New Roman" w:hAnsi="Arial" w:cs="Arial"/>
          <w:i/>
          <w:iCs/>
          <w:color w:val="222222"/>
          <w:sz w:val="21"/>
          <w:szCs w:val="21"/>
          <w:lang w:eastAsia="en-GB"/>
        </w:rPr>
        <w:t xml:space="preserve">, and </w:t>
      </w:r>
      <w:hyperlink r:id="rId17" w:tooltip="Queer theory" w:history="1">
        <w:r w:rsidRPr="002500E0">
          <w:rPr>
            <w:rFonts w:ascii="Arial" w:eastAsia="Times New Roman" w:hAnsi="Arial" w:cs="Arial"/>
            <w:i/>
            <w:iCs/>
            <w:color w:val="0645AD"/>
            <w:sz w:val="21"/>
            <w:szCs w:val="21"/>
            <w:u w:val="single"/>
            <w:lang w:eastAsia="en-GB"/>
          </w:rPr>
          <w:t>Queer theory</w:t>
        </w:r>
      </w:hyperlink>
    </w:p>
    <w:p w14:paraId="373702B7" w14:textId="77777777" w:rsidR="009D321F" w:rsidRPr="002500E0" w:rsidRDefault="009D321F" w:rsidP="009D321F">
      <w:pPr>
        <w:shd w:val="clear" w:color="auto" w:fill="F8F9FA"/>
        <w:spacing w:after="0" w:line="240" w:lineRule="auto"/>
        <w:jc w:val="center"/>
        <w:rPr>
          <w:rFonts w:ascii="Arial" w:eastAsia="Times New Roman" w:hAnsi="Arial" w:cs="Arial"/>
          <w:color w:val="222222"/>
          <w:sz w:val="20"/>
          <w:szCs w:val="20"/>
          <w:lang w:eastAsia="en-GB"/>
        </w:rPr>
      </w:pPr>
      <w:r w:rsidRPr="002500E0">
        <w:rPr>
          <w:rFonts w:ascii="Arial" w:eastAsia="Times New Roman" w:hAnsi="Arial" w:cs="Arial"/>
          <w:noProof/>
          <w:color w:val="0645AD"/>
          <w:sz w:val="20"/>
          <w:szCs w:val="20"/>
          <w:lang w:eastAsia="en-GB"/>
        </w:rPr>
        <w:drawing>
          <wp:inline distT="0" distB="0" distL="0" distR="0" wp14:anchorId="58E5A79B" wp14:editId="30CA14D9">
            <wp:extent cx="1905000" cy="1476375"/>
            <wp:effectExtent l="0" t="0" r="0" b="9525"/>
            <wp:docPr id="4" name="Picture 4" descr="https://upload.wikimedia.org/wikipedia/commons/thumb/1/1a/WomanFactory1940s.jpg/300px-WomanFactory1940s.jp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thumb/1/1a/WomanFactory1940s.jpg/300px-WomanFactory1940s.jpg">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05000" cy="1476375"/>
                    </a:xfrm>
                    <a:prstGeom prst="rect">
                      <a:avLst/>
                    </a:prstGeom>
                    <a:noFill/>
                    <a:ln>
                      <a:noFill/>
                    </a:ln>
                  </pic:spPr>
                </pic:pic>
              </a:graphicData>
            </a:graphic>
          </wp:inline>
        </w:drawing>
      </w:r>
    </w:p>
    <w:p w14:paraId="546FEE43" w14:textId="77777777" w:rsidR="009D321F" w:rsidRPr="002500E0" w:rsidRDefault="009D321F" w:rsidP="009D321F">
      <w:pPr>
        <w:shd w:val="clear" w:color="auto" w:fill="F8F9FA"/>
        <w:spacing w:line="258" w:lineRule="atLeast"/>
        <w:rPr>
          <w:rFonts w:ascii="Arial" w:eastAsia="Times New Roman" w:hAnsi="Arial" w:cs="Arial"/>
          <w:color w:val="222222"/>
          <w:sz w:val="18"/>
          <w:szCs w:val="18"/>
          <w:lang w:eastAsia="en-GB"/>
        </w:rPr>
      </w:pPr>
      <w:r w:rsidRPr="002500E0">
        <w:rPr>
          <w:rFonts w:ascii="Arial" w:eastAsia="Times New Roman" w:hAnsi="Arial" w:cs="Arial"/>
          <w:color w:val="222222"/>
          <w:sz w:val="18"/>
          <w:szCs w:val="18"/>
          <w:lang w:eastAsia="en-GB"/>
        </w:rPr>
        <w:t>"</w:t>
      </w:r>
      <w:hyperlink r:id="rId20" w:tooltip="Rosie the Riveter" w:history="1">
        <w:r w:rsidRPr="002500E0">
          <w:rPr>
            <w:rFonts w:ascii="Arial" w:eastAsia="Times New Roman" w:hAnsi="Arial" w:cs="Arial"/>
            <w:color w:val="0645AD"/>
            <w:sz w:val="18"/>
            <w:szCs w:val="18"/>
            <w:u w:val="single"/>
            <w:lang w:eastAsia="en-GB"/>
          </w:rPr>
          <w:t>Rosie the Riveter</w:t>
        </w:r>
      </w:hyperlink>
      <w:r w:rsidRPr="002500E0">
        <w:rPr>
          <w:rFonts w:ascii="Arial" w:eastAsia="Times New Roman" w:hAnsi="Arial" w:cs="Arial"/>
          <w:color w:val="222222"/>
          <w:sz w:val="18"/>
          <w:szCs w:val="18"/>
          <w:lang w:eastAsia="en-GB"/>
        </w:rPr>
        <w:t xml:space="preserve">" was an iconic symbol of the American </w:t>
      </w:r>
      <w:hyperlink r:id="rId21" w:tooltip="United States home front during World War II" w:history="1">
        <w:proofErr w:type="spellStart"/>
        <w:r w:rsidRPr="002500E0">
          <w:rPr>
            <w:rFonts w:ascii="Arial" w:eastAsia="Times New Roman" w:hAnsi="Arial" w:cs="Arial"/>
            <w:color w:val="0645AD"/>
            <w:sz w:val="18"/>
            <w:szCs w:val="18"/>
            <w:u w:val="single"/>
            <w:lang w:eastAsia="en-GB"/>
          </w:rPr>
          <w:t>homefront</w:t>
        </w:r>
        <w:proofErr w:type="spellEnd"/>
      </w:hyperlink>
      <w:r w:rsidRPr="002500E0">
        <w:rPr>
          <w:rFonts w:ascii="Arial" w:eastAsia="Times New Roman" w:hAnsi="Arial" w:cs="Arial"/>
          <w:color w:val="222222"/>
          <w:sz w:val="18"/>
          <w:szCs w:val="18"/>
          <w:lang w:eastAsia="en-GB"/>
        </w:rPr>
        <w:t xml:space="preserve"> and a departure from </w:t>
      </w:r>
      <w:hyperlink r:id="rId22" w:tooltip="Gender roles" w:history="1">
        <w:r w:rsidRPr="002500E0">
          <w:rPr>
            <w:rFonts w:ascii="Arial" w:eastAsia="Times New Roman" w:hAnsi="Arial" w:cs="Arial"/>
            <w:color w:val="0645AD"/>
            <w:sz w:val="18"/>
            <w:szCs w:val="18"/>
            <w:u w:val="single"/>
            <w:lang w:eastAsia="en-GB"/>
          </w:rPr>
          <w:t>gender roles</w:t>
        </w:r>
      </w:hyperlink>
      <w:r w:rsidRPr="002500E0">
        <w:rPr>
          <w:rFonts w:ascii="Arial" w:eastAsia="Times New Roman" w:hAnsi="Arial" w:cs="Arial"/>
          <w:color w:val="222222"/>
          <w:sz w:val="18"/>
          <w:szCs w:val="18"/>
          <w:lang w:eastAsia="en-GB"/>
        </w:rPr>
        <w:t xml:space="preserve"> due to wartime necessity.</w:t>
      </w:r>
    </w:p>
    <w:p w14:paraId="65145AA0" w14:textId="77777777" w:rsidR="009D321F" w:rsidRPr="002500E0" w:rsidRDefault="009D321F" w:rsidP="009D321F">
      <w:pPr>
        <w:spacing w:before="104" w:after="104" w:line="334" w:lineRule="atLeast"/>
        <w:rPr>
          <w:rFonts w:ascii="Arial" w:eastAsia="Times New Roman" w:hAnsi="Arial" w:cs="Arial"/>
          <w:color w:val="222222"/>
          <w:sz w:val="21"/>
          <w:szCs w:val="21"/>
          <w:lang w:eastAsia="en-GB"/>
        </w:rPr>
      </w:pPr>
      <w:r w:rsidRPr="002500E0">
        <w:rPr>
          <w:rFonts w:ascii="Arial" w:eastAsia="Times New Roman" w:hAnsi="Arial" w:cs="Arial"/>
          <w:color w:val="222222"/>
          <w:sz w:val="21"/>
          <w:szCs w:val="21"/>
          <w:lang w:eastAsia="en-GB"/>
        </w:rPr>
        <w:t xml:space="preserve">Family, gender and sexuality form a broad area of inquiry studied in many sub-fields of sociology. A family is a group of people who are related by kinship </w:t>
      </w:r>
      <w:proofErr w:type="gramStart"/>
      <w:r w:rsidRPr="002500E0">
        <w:rPr>
          <w:rFonts w:ascii="Arial" w:eastAsia="Times New Roman" w:hAnsi="Arial" w:cs="Arial"/>
          <w:color w:val="222222"/>
          <w:sz w:val="21"/>
          <w:szCs w:val="21"/>
          <w:lang w:eastAsia="en-GB"/>
        </w:rPr>
        <w:t>ties :</w:t>
      </w:r>
      <w:proofErr w:type="gramEnd"/>
      <w:r w:rsidRPr="002500E0">
        <w:rPr>
          <w:rFonts w:ascii="Arial" w:eastAsia="Times New Roman" w:hAnsi="Arial" w:cs="Arial"/>
          <w:color w:val="222222"/>
          <w:sz w:val="21"/>
          <w:szCs w:val="21"/>
          <w:lang w:eastAsia="en-GB"/>
        </w:rPr>
        <w:t xml:space="preserve">- Relations of blood / marriage / civil partnership or adoption. The family unit is one of the most important social institutions found in some form in nearly all known societies. It is the basic unit of social organization and plays a key role in socializing children into the culture of their society. The sociology of the family examines the family, as an </w:t>
      </w:r>
      <w:hyperlink r:id="rId23" w:tooltip="Institution" w:history="1">
        <w:r w:rsidRPr="002500E0">
          <w:rPr>
            <w:rFonts w:ascii="Arial" w:eastAsia="Times New Roman" w:hAnsi="Arial" w:cs="Arial"/>
            <w:color w:val="0645AD"/>
            <w:sz w:val="21"/>
            <w:szCs w:val="21"/>
            <w:u w:val="single"/>
            <w:lang w:eastAsia="en-GB"/>
          </w:rPr>
          <w:t>institution</w:t>
        </w:r>
      </w:hyperlink>
      <w:r w:rsidRPr="002500E0">
        <w:rPr>
          <w:rFonts w:ascii="Arial" w:eastAsia="Times New Roman" w:hAnsi="Arial" w:cs="Arial"/>
          <w:color w:val="222222"/>
          <w:sz w:val="21"/>
          <w:szCs w:val="21"/>
          <w:lang w:eastAsia="en-GB"/>
        </w:rPr>
        <w:t xml:space="preserve"> and unit of </w:t>
      </w:r>
      <w:hyperlink r:id="rId24" w:tooltip="Socialization" w:history="1">
        <w:r w:rsidRPr="002500E0">
          <w:rPr>
            <w:rFonts w:ascii="Arial" w:eastAsia="Times New Roman" w:hAnsi="Arial" w:cs="Arial"/>
            <w:color w:val="0645AD"/>
            <w:sz w:val="21"/>
            <w:szCs w:val="21"/>
            <w:u w:val="single"/>
            <w:lang w:eastAsia="en-GB"/>
          </w:rPr>
          <w:t>socialization</w:t>
        </w:r>
      </w:hyperlink>
      <w:r w:rsidRPr="002500E0">
        <w:rPr>
          <w:rFonts w:ascii="Arial" w:eastAsia="Times New Roman" w:hAnsi="Arial" w:cs="Arial"/>
          <w:color w:val="222222"/>
          <w:sz w:val="21"/>
          <w:szCs w:val="21"/>
          <w:lang w:eastAsia="en-GB"/>
        </w:rPr>
        <w:t xml:space="preserve">, with special concern for the comparatively modern historical emergence of the </w:t>
      </w:r>
      <w:hyperlink r:id="rId25" w:tooltip="Nuclear family" w:history="1">
        <w:r w:rsidRPr="002500E0">
          <w:rPr>
            <w:rFonts w:ascii="Arial" w:eastAsia="Times New Roman" w:hAnsi="Arial" w:cs="Arial"/>
            <w:color w:val="0645AD"/>
            <w:sz w:val="21"/>
            <w:szCs w:val="21"/>
            <w:u w:val="single"/>
            <w:lang w:eastAsia="en-GB"/>
          </w:rPr>
          <w:t>nuclear family</w:t>
        </w:r>
      </w:hyperlink>
      <w:r w:rsidRPr="002500E0">
        <w:rPr>
          <w:rFonts w:ascii="Arial" w:eastAsia="Times New Roman" w:hAnsi="Arial" w:cs="Arial"/>
          <w:color w:val="222222"/>
          <w:sz w:val="21"/>
          <w:szCs w:val="21"/>
          <w:lang w:eastAsia="en-GB"/>
        </w:rPr>
        <w:t xml:space="preserve"> and its distinct </w:t>
      </w:r>
      <w:hyperlink r:id="rId26" w:tooltip="Gender roles" w:history="1">
        <w:r w:rsidRPr="002500E0">
          <w:rPr>
            <w:rFonts w:ascii="Arial" w:eastAsia="Times New Roman" w:hAnsi="Arial" w:cs="Arial"/>
            <w:color w:val="0645AD"/>
            <w:sz w:val="21"/>
            <w:szCs w:val="21"/>
            <w:u w:val="single"/>
            <w:lang w:eastAsia="en-GB"/>
          </w:rPr>
          <w:t>gender roles</w:t>
        </w:r>
      </w:hyperlink>
      <w:r w:rsidRPr="002500E0">
        <w:rPr>
          <w:rFonts w:ascii="Arial" w:eastAsia="Times New Roman" w:hAnsi="Arial" w:cs="Arial"/>
          <w:color w:val="222222"/>
          <w:sz w:val="21"/>
          <w:szCs w:val="21"/>
          <w:lang w:eastAsia="en-GB"/>
        </w:rPr>
        <w:t>. The notion of "</w:t>
      </w:r>
      <w:hyperlink r:id="rId27" w:tooltip="Childhood" w:history="1">
        <w:r w:rsidRPr="002500E0">
          <w:rPr>
            <w:rFonts w:ascii="Arial" w:eastAsia="Times New Roman" w:hAnsi="Arial" w:cs="Arial"/>
            <w:color w:val="0645AD"/>
            <w:sz w:val="21"/>
            <w:szCs w:val="21"/>
            <w:u w:val="single"/>
            <w:lang w:eastAsia="en-GB"/>
          </w:rPr>
          <w:t>childhood</w:t>
        </w:r>
      </w:hyperlink>
      <w:r w:rsidRPr="002500E0">
        <w:rPr>
          <w:rFonts w:ascii="Arial" w:eastAsia="Times New Roman" w:hAnsi="Arial" w:cs="Arial"/>
          <w:color w:val="222222"/>
          <w:sz w:val="21"/>
          <w:szCs w:val="21"/>
          <w:lang w:eastAsia="en-GB"/>
        </w:rPr>
        <w:t xml:space="preserve">" is also significant. As one of the more basic institutions to which one may apply sociological perspectives, the sociology of the family is a common component on introductory academic curricula. </w:t>
      </w:r>
      <w:hyperlink r:id="rId28" w:tooltip="Feminist sociology" w:history="1">
        <w:r w:rsidRPr="002500E0">
          <w:rPr>
            <w:rFonts w:ascii="Arial" w:eastAsia="Times New Roman" w:hAnsi="Arial" w:cs="Arial"/>
            <w:color w:val="0645AD"/>
            <w:sz w:val="21"/>
            <w:szCs w:val="21"/>
            <w:u w:val="single"/>
            <w:lang w:eastAsia="en-GB"/>
          </w:rPr>
          <w:t>Feminist sociology</w:t>
        </w:r>
      </w:hyperlink>
      <w:r w:rsidRPr="002500E0">
        <w:rPr>
          <w:rFonts w:ascii="Arial" w:eastAsia="Times New Roman" w:hAnsi="Arial" w:cs="Arial"/>
          <w:color w:val="222222"/>
          <w:sz w:val="21"/>
          <w:szCs w:val="21"/>
          <w:lang w:eastAsia="en-GB"/>
        </w:rPr>
        <w:t xml:space="preserve">, on the other hand, is a normative sub-field that observes and critiques the cultural categories of gender and sexuality, particularly with respect to power and inequality. The primary concern of </w:t>
      </w:r>
      <w:hyperlink r:id="rId29" w:tooltip="Feminist theory" w:history="1">
        <w:r w:rsidRPr="002500E0">
          <w:rPr>
            <w:rFonts w:ascii="Arial" w:eastAsia="Times New Roman" w:hAnsi="Arial" w:cs="Arial"/>
            <w:color w:val="0645AD"/>
            <w:sz w:val="21"/>
            <w:szCs w:val="21"/>
            <w:u w:val="single"/>
            <w:lang w:eastAsia="en-GB"/>
          </w:rPr>
          <w:t>feminist theory</w:t>
        </w:r>
      </w:hyperlink>
      <w:r w:rsidRPr="002500E0">
        <w:rPr>
          <w:rFonts w:ascii="Arial" w:eastAsia="Times New Roman" w:hAnsi="Arial" w:cs="Arial"/>
          <w:color w:val="222222"/>
          <w:sz w:val="21"/>
          <w:szCs w:val="21"/>
          <w:lang w:eastAsia="en-GB"/>
        </w:rPr>
        <w:t xml:space="preserve"> is the </w:t>
      </w:r>
      <w:hyperlink r:id="rId30" w:tooltip="Patriarchy" w:history="1">
        <w:r w:rsidRPr="002500E0">
          <w:rPr>
            <w:rFonts w:ascii="Arial" w:eastAsia="Times New Roman" w:hAnsi="Arial" w:cs="Arial"/>
            <w:color w:val="0645AD"/>
            <w:sz w:val="21"/>
            <w:szCs w:val="21"/>
            <w:u w:val="single"/>
            <w:lang w:eastAsia="en-GB"/>
          </w:rPr>
          <w:t>patriarchy</w:t>
        </w:r>
      </w:hyperlink>
      <w:r w:rsidRPr="002500E0">
        <w:rPr>
          <w:rFonts w:ascii="Arial" w:eastAsia="Times New Roman" w:hAnsi="Arial" w:cs="Arial"/>
          <w:color w:val="222222"/>
          <w:sz w:val="21"/>
          <w:szCs w:val="21"/>
          <w:lang w:eastAsia="en-GB"/>
        </w:rPr>
        <w:t xml:space="preserve"> and the systematic oppression of women apparent in many societies, both at the level of small-scale interaction and in terms of the broader social structure. </w:t>
      </w:r>
      <w:hyperlink r:id="rId31" w:tooltip="Feminist sociology" w:history="1">
        <w:r w:rsidRPr="002500E0">
          <w:rPr>
            <w:rFonts w:ascii="Arial" w:eastAsia="Times New Roman" w:hAnsi="Arial" w:cs="Arial"/>
            <w:color w:val="0645AD"/>
            <w:sz w:val="21"/>
            <w:szCs w:val="21"/>
            <w:u w:val="single"/>
            <w:lang w:eastAsia="en-GB"/>
          </w:rPr>
          <w:t>Feminist sociology</w:t>
        </w:r>
      </w:hyperlink>
      <w:r w:rsidRPr="002500E0">
        <w:rPr>
          <w:rFonts w:ascii="Arial" w:eastAsia="Times New Roman" w:hAnsi="Arial" w:cs="Arial"/>
          <w:color w:val="222222"/>
          <w:sz w:val="21"/>
          <w:szCs w:val="21"/>
          <w:lang w:eastAsia="en-GB"/>
        </w:rPr>
        <w:t xml:space="preserve"> also analyses how gender interlocks with race and class to produce and perpetuate social inequalities.</w:t>
      </w:r>
      <w:hyperlink r:id="rId32" w:anchor="cite_note-139" w:history="1">
        <w:r w:rsidRPr="002500E0">
          <w:rPr>
            <w:rFonts w:ascii="Arial" w:eastAsia="Times New Roman" w:hAnsi="Arial" w:cs="Arial"/>
            <w:color w:val="0645AD"/>
            <w:sz w:val="14"/>
            <w:szCs w:val="14"/>
            <w:u w:val="single"/>
            <w:vertAlign w:val="superscript"/>
            <w:lang w:eastAsia="en-GB"/>
          </w:rPr>
          <w:t>[139]</w:t>
        </w:r>
      </w:hyperlink>
      <w:r w:rsidRPr="002500E0">
        <w:rPr>
          <w:rFonts w:ascii="Arial" w:eastAsia="Times New Roman" w:hAnsi="Arial" w:cs="Arial"/>
          <w:color w:val="222222"/>
          <w:sz w:val="21"/>
          <w:szCs w:val="21"/>
          <w:lang w:eastAsia="en-GB"/>
        </w:rPr>
        <w:t xml:space="preserve"> "How to account for the differences in definitions of femininity and masculinity and in sex role across different societies and historical periods" is also a concern.</w:t>
      </w:r>
      <w:hyperlink r:id="rId33" w:anchor="cite_note-140" w:history="1">
        <w:r w:rsidRPr="002500E0">
          <w:rPr>
            <w:rFonts w:ascii="Arial" w:eastAsia="Times New Roman" w:hAnsi="Arial" w:cs="Arial"/>
            <w:color w:val="0645AD"/>
            <w:sz w:val="14"/>
            <w:szCs w:val="14"/>
            <w:u w:val="single"/>
            <w:vertAlign w:val="superscript"/>
            <w:lang w:eastAsia="en-GB"/>
          </w:rPr>
          <w:t>[140]</w:t>
        </w:r>
      </w:hyperlink>
      <w:r w:rsidRPr="002500E0">
        <w:rPr>
          <w:rFonts w:ascii="Arial" w:eastAsia="Times New Roman" w:hAnsi="Arial" w:cs="Arial"/>
          <w:color w:val="222222"/>
          <w:sz w:val="21"/>
          <w:szCs w:val="21"/>
          <w:lang w:eastAsia="en-GB"/>
        </w:rPr>
        <w:t xml:space="preserve"> </w:t>
      </w:r>
      <w:hyperlink r:id="rId34" w:tooltip="Social psychology" w:history="1">
        <w:r w:rsidRPr="002500E0">
          <w:rPr>
            <w:rFonts w:ascii="Arial" w:eastAsia="Times New Roman" w:hAnsi="Arial" w:cs="Arial"/>
            <w:color w:val="0645AD"/>
            <w:sz w:val="21"/>
            <w:szCs w:val="21"/>
            <w:u w:val="single"/>
            <w:lang w:eastAsia="en-GB"/>
          </w:rPr>
          <w:t>Social psychology</w:t>
        </w:r>
      </w:hyperlink>
      <w:r w:rsidRPr="002500E0">
        <w:rPr>
          <w:rFonts w:ascii="Arial" w:eastAsia="Times New Roman" w:hAnsi="Arial" w:cs="Arial"/>
          <w:color w:val="222222"/>
          <w:sz w:val="21"/>
          <w:szCs w:val="21"/>
          <w:lang w:eastAsia="en-GB"/>
        </w:rPr>
        <w:t xml:space="preserve"> of gender, on the other hand, uses experimental methods to uncover the microprocesses of gender stratification. For example, one recent study has shown that resume evaluators penalize women for motherhood while giving a boost to men for fatherhood.</w:t>
      </w:r>
      <w:hyperlink r:id="rId35" w:anchor="cite_note-141" w:history="1">
        <w:r w:rsidRPr="002500E0">
          <w:rPr>
            <w:rFonts w:ascii="Arial" w:eastAsia="Times New Roman" w:hAnsi="Arial" w:cs="Arial"/>
            <w:color w:val="0645AD"/>
            <w:sz w:val="14"/>
            <w:szCs w:val="14"/>
            <w:u w:val="single"/>
            <w:vertAlign w:val="superscript"/>
            <w:lang w:eastAsia="en-GB"/>
          </w:rPr>
          <w:t>[141]</w:t>
        </w:r>
      </w:hyperlink>
    </w:p>
    <w:p w14:paraId="7C98BF0A" w14:textId="3092A267" w:rsidR="00A71A2B" w:rsidRDefault="00A71A2B" w:rsidP="00A8111E">
      <w:pPr>
        <w:rPr>
          <w:b/>
          <w:bCs/>
          <w:color w:val="000000" w:themeColor="text1"/>
          <w:sz w:val="48"/>
          <w:szCs w:val="48"/>
          <w:u w:val="single"/>
        </w:rPr>
      </w:pPr>
    </w:p>
    <w:p w14:paraId="046D1A1F" w14:textId="77777777" w:rsidR="009D321F" w:rsidRPr="00F46FF7" w:rsidRDefault="009D321F" w:rsidP="00A8111E">
      <w:pPr>
        <w:rPr>
          <w:b/>
          <w:bCs/>
          <w:color w:val="000000" w:themeColor="text1"/>
          <w:sz w:val="48"/>
          <w:szCs w:val="48"/>
          <w:u w:val="single"/>
        </w:rPr>
      </w:pPr>
    </w:p>
    <w:p w14:paraId="7C60C673" w14:textId="1A328FCD" w:rsidR="00A8111E" w:rsidRPr="00F46FF7" w:rsidRDefault="00A8111E" w:rsidP="00A8111E">
      <w:pPr>
        <w:rPr>
          <w:b/>
          <w:bCs/>
          <w:color w:val="000000" w:themeColor="text1"/>
          <w:sz w:val="32"/>
          <w:szCs w:val="32"/>
        </w:rPr>
      </w:pPr>
      <w:r w:rsidRPr="00F46FF7">
        <w:rPr>
          <w:b/>
          <w:bCs/>
          <w:color w:val="000000" w:themeColor="text1"/>
          <w:sz w:val="32"/>
          <w:szCs w:val="32"/>
        </w:rPr>
        <w:t>NHS report from the Evening post-dated 6</w:t>
      </w:r>
      <w:r w:rsidRPr="00F46FF7">
        <w:rPr>
          <w:b/>
          <w:bCs/>
          <w:color w:val="000000" w:themeColor="text1"/>
          <w:sz w:val="32"/>
          <w:szCs w:val="32"/>
          <w:vertAlign w:val="superscript"/>
        </w:rPr>
        <w:t>th</w:t>
      </w:r>
      <w:r w:rsidRPr="00F46FF7">
        <w:rPr>
          <w:b/>
          <w:bCs/>
          <w:color w:val="000000" w:themeColor="text1"/>
          <w:sz w:val="32"/>
          <w:szCs w:val="32"/>
        </w:rPr>
        <w:t xml:space="preserve"> of April 2018</w:t>
      </w:r>
    </w:p>
    <w:p w14:paraId="27AA2F27" w14:textId="77777777" w:rsidR="00A8111E" w:rsidRPr="00F46FF7" w:rsidRDefault="00A8111E" w:rsidP="00A8111E">
      <w:pPr>
        <w:rPr>
          <w:color w:val="000000" w:themeColor="text1"/>
          <w:sz w:val="32"/>
          <w:szCs w:val="32"/>
        </w:rPr>
      </w:pPr>
    </w:p>
    <w:p w14:paraId="46DFAAEF" w14:textId="77777777" w:rsidR="00A8111E" w:rsidRPr="00F46FF7" w:rsidRDefault="00A8111E" w:rsidP="00A8111E">
      <w:pPr>
        <w:rPr>
          <w:color w:val="000000" w:themeColor="text1"/>
          <w:sz w:val="32"/>
          <w:szCs w:val="32"/>
        </w:rPr>
      </w:pPr>
      <w:r w:rsidRPr="00F46FF7">
        <w:rPr>
          <w:color w:val="000000" w:themeColor="text1"/>
          <w:sz w:val="32"/>
          <w:szCs w:val="32"/>
        </w:rPr>
        <w:t>Battle lines have been drawn to stop Llanelli’s Prince Phillips hospital from facing further cuts.</w:t>
      </w:r>
    </w:p>
    <w:p w14:paraId="0DAD5C68" w14:textId="77777777" w:rsidR="00A8111E" w:rsidRPr="00F46FF7" w:rsidRDefault="00A8111E" w:rsidP="00A8111E">
      <w:pPr>
        <w:rPr>
          <w:color w:val="000000" w:themeColor="text1"/>
          <w:sz w:val="32"/>
          <w:szCs w:val="32"/>
        </w:rPr>
      </w:pPr>
      <w:r w:rsidRPr="00F46FF7">
        <w:rPr>
          <w:color w:val="000000" w:themeColor="text1"/>
          <w:sz w:val="32"/>
          <w:szCs w:val="32"/>
        </w:rPr>
        <w:t xml:space="preserve">It comes in the wakes of a motion by Llanelli Town council to oppose a further downgrade in services at the hospital site. </w:t>
      </w:r>
    </w:p>
    <w:p w14:paraId="4EBEC37E" w14:textId="77777777" w:rsidR="00A8111E" w:rsidRPr="00F46FF7" w:rsidRDefault="00A8111E" w:rsidP="00A8111E">
      <w:pPr>
        <w:rPr>
          <w:color w:val="000000" w:themeColor="text1"/>
          <w:sz w:val="32"/>
          <w:szCs w:val="32"/>
        </w:rPr>
      </w:pPr>
      <w:r w:rsidRPr="00F46FF7">
        <w:rPr>
          <w:color w:val="000000" w:themeColor="text1"/>
          <w:sz w:val="32"/>
          <w:szCs w:val="32"/>
        </w:rPr>
        <w:t xml:space="preserve">Councillor Sean Rees, of Glanymor </w:t>
      </w:r>
      <w:proofErr w:type="gramStart"/>
      <w:r w:rsidRPr="00F46FF7">
        <w:rPr>
          <w:color w:val="000000" w:themeColor="text1"/>
          <w:sz w:val="32"/>
          <w:szCs w:val="32"/>
        </w:rPr>
        <w:t>Ward ,</w:t>
      </w:r>
      <w:proofErr w:type="gramEnd"/>
      <w:r w:rsidRPr="00F46FF7">
        <w:rPr>
          <w:color w:val="000000" w:themeColor="text1"/>
          <w:sz w:val="32"/>
          <w:szCs w:val="32"/>
        </w:rPr>
        <w:t xml:space="preserve"> put forward the move, seconded by councillor Mike </w:t>
      </w:r>
      <w:proofErr w:type="spellStart"/>
      <w:r w:rsidRPr="00F46FF7">
        <w:rPr>
          <w:color w:val="000000" w:themeColor="text1"/>
          <w:sz w:val="32"/>
          <w:szCs w:val="32"/>
        </w:rPr>
        <w:t>Cranham</w:t>
      </w:r>
      <w:proofErr w:type="spellEnd"/>
      <w:r w:rsidRPr="00F46FF7">
        <w:rPr>
          <w:color w:val="000000" w:themeColor="text1"/>
          <w:sz w:val="32"/>
          <w:szCs w:val="32"/>
        </w:rPr>
        <w:t xml:space="preserve"> (</w:t>
      </w:r>
      <w:proofErr w:type="spellStart"/>
      <w:r w:rsidRPr="00F46FF7">
        <w:rPr>
          <w:color w:val="000000" w:themeColor="text1"/>
          <w:sz w:val="32"/>
          <w:szCs w:val="32"/>
        </w:rPr>
        <w:t>Bigyn</w:t>
      </w:r>
      <w:proofErr w:type="spellEnd"/>
      <w:r w:rsidRPr="00F46FF7">
        <w:rPr>
          <w:color w:val="000000" w:themeColor="text1"/>
          <w:sz w:val="32"/>
          <w:szCs w:val="32"/>
        </w:rPr>
        <w:t xml:space="preserve"> Ward),which won unanimous backing by other members during a meeting . </w:t>
      </w:r>
    </w:p>
    <w:p w14:paraId="075E9E15" w14:textId="77777777" w:rsidR="00A8111E" w:rsidRPr="00F46FF7" w:rsidRDefault="00A8111E" w:rsidP="00A8111E">
      <w:pPr>
        <w:rPr>
          <w:color w:val="000000" w:themeColor="text1"/>
          <w:sz w:val="32"/>
          <w:szCs w:val="32"/>
        </w:rPr>
      </w:pPr>
      <w:r w:rsidRPr="00F46FF7">
        <w:rPr>
          <w:color w:val="000000" w:themeColor="text1"/>
          <w:sz w:val="32"/>
          <w:szCs w:val="32"/>
        </w:rPr>
        <w:t xml:space="preserve">Fears were raised at the start of the year that a number of hospitals in west Wales could be closed in a major health shake-up by Hywel </w:t>
      </w:r>
      <w:proofErr w:type="spellStart"/>
      <w:r w:rsidRPr="00F46FF7">
        <w:rPr>
          <w:color w:val="000000" w:themeColor="text1"/>
          <w:sz w:val="32"/>
          <w:szCs w:val="32"/>
        </w:rPr>
        <w:t>Dda</w:t>
      </w:r>
      <w:proofErr w:type="spellEnd"/>
      <w:r w:rsidRPr="00F46FF7">
        <w:rPr>
          <w:color w:val="000000" w:themeColor="text1"/>
          <w:sz w:val="32"/>
          <w:szCs w:val="32"/>
        </w:rPr>
        <w:t xml:space="preserve"> university health board.</w:t>
      </w:r>
    </w:p>
    <w:p w14:paraId="53E32EEB" w14:textId="77777777" w:rsidR="00A8111E" w:rsidRPr="00F46FF7" w:rsidRDefault="00A8111E" w:rsidP="00A8111E">
      <w:pPr>
        <w:rPr>
          <w:color w:val="000000" w:themeColor="text1"/>
          <w:sz w:val="32"/>
          <w:szCs w:val="32"/>
        </w:rPr>
      </w:pPr>
      <w:r w:rsidRPr="00F46FF7">
        <w:rPr>
          <w:color w:val="000000" w:themeColor="text1"/>
          <w:sz w:val="32"/>
          <w:szCs w:val="32"/>
        </w:rPr>
        <w:t xml:space="preserve">A leaked report listed a number of </w:t>
      </w:r>
      <w:proofErr w:type="gramStart"/>
      <w:r w:rsidRPr="00F46FF7">
        <w:rPr>
          <w:color w:val="000000" w:themeColor="text1"/>
          <w:sz w:val="32"/>
          <w:szCs w:val="32"/>
        </w:rPr>
        <w:t>options ,</w:t>
      </w:r>
      <w:proofErr w:type="gramEnd"/>
      <w:r w:rsidRPr="00F46FF7">
        <w:rPr>
          <w:color w:val="000000" w:themeColor="text1"/>
          <w:sz w:val="32"/>
          <w:szCs w:val="32"/>
        </w:rPr>
        <w:t xml:space="preserve"> some of which included the closure of </w:t>
      </w:r>
      <w:proofErr w:type="spellStart"/>
      <w:r w:rsidRPr="00F46FF7">
        <w:rPr>
          <w:color w:val="000000" w:themeColor="text1"/>
          <w:sz w:val="32"/>
          <w:szCs w:val="32"/>
        </w:rPr>
        <w:t>Glangwili</w:t>
      </w:r>
      <w:proofErr w:type="spellEnd"/>
      <w:r w:rsidRPr="00F46FF7">
        <w:rPr>
          <w:color w:val="000000" w:themeColor="text1"/>
          <w:sz w:val="32"/>
          <w:szCs w:val="32"/>
        </w:rPr>
        <w:t xml:space="preserve"> Hospital in </w:t>
      </w:r>
      <w:proofErr w:type="spellStart"/>
      <w:r w:rsidRPr="00F46FF7">
        <w:rPr>
          <w:color w:val="000000" w:themeColor="text1"/>
          <w:sz w:val="32"/>
          <w:szCs w:val="32"/>
        </w:rPr>
        <w:t>Camarthen,prince</w:t>
      </w:r>
      <w:proofErr w:type="spellEnd"/>
      <w:r w:rsidRPr="00F46FF7">
        <w:rPr>
          <w:color w:val="000000" w:themeColor="text1"/>
          <w:sz w:val="32"/>
          <w:szCs w:val="32"/>
        </w:rPr>
        <w:t xml:space="preserve"> </w:t>
      </w:r>
      <w:proofErr w:type="spellStart"/>
      <w:r w:rsidRPr="00F46FF7">
        <w:rPr>
          <w:color w:val="000000" w:themeColor="text1"/>
          <w:sz w:val="32"/>
          <w:szCs w:val="32"/>
        </w:rPr>
        <w:t>phillip</w:t>
      </w:r>
      <w:proofErr w:type="spellEnd"/>
      <w:r w:rsidRPr="00F46FF7">
        <w:rPr>
          <w:color w:val="000000" w:themeColor="text1"/>
          <w:sz w:val="32"/>
          <w:szCs w:val="32"/>
        </w:rPr>
        <w:t xml:space="preserve"> hospital in </w:t>
      </w:r>
      <w:proofErr w:type="spellStart"/>
      <w:r w:rsidRPr="00F46FF7">
        <w:rPr>
          <w:color w:val="000000" w:themeColor="text1"/>
          <w:sz w:val="32"/>
          <w:szCs w:val="32"/>
        </w:rPr>
        <w:t>Llanelli,Withybush</w:t>
      </w:r>
      <w:proofErr w:type="spellEnd"/>
      <w:r w:rsidRPr="00F46FF7">
        <w:rPr>
          <w:color w:val="000000" w:themeColor="text1"/>
          <w:sz w:val="32"/>
          <w:szCs w:val="32"/>
        </w:rPr>
        <w:t xml:space="preserve"> hospital in Haverford west with one suggesting the closure of all 3 hospitals. </w:t>
      </w:r>
    </w:p>
    <w:p w14:paraId="4D8BDC6A" w14:textId="77777777" w:rsidR="00A8111E" w:rsidRPr="00F46FF7" w:rsidRDefault="00A8111E" w:rsidP="00A8111E">
      <w:pPr>
        <w:rPr>
          <w:color w:val="000000" w:themeColor="text1"/>
          <w:sz w:val="32"/>
          <w:szCs w:val="32"/>
        </w:rPr>
      </w:pPr>
      <w:r w:rsidRPr="00F46FF7">
        <w:rPr>
          <w:color w:val="000000" w:themeColor="text1"/>
          <w:sz w:val="32"/>
          <w:szCs w:val="32"/>
        </w:rPr>
        <w:t>Chiefs at the health board stressed no decisions would be taken until the public health consultation was complete.</w:t>
      </w:r>
    </w:p>
    <w:p w14:paraId="0993AFB2" w14:textId="77777777" w:rsidR="00A8111E" w:rsidRPr="00F46FF7" w:rsidRDefault="00A8111E" w:rsidP="00A8111E">
      <w:pPr>
        <w:rPr>
          <w:color w:val="000000" w:themeColor="text1"/>
          <w:sz w:val="32"/>
          <w:szCs w:val="32"/>
        </w:rPr>
      </w:pPr>
      <w:r w:rsidRPr="00F46FF7">
        <w:rPr>
          <w:color w:val="000000" w:themeColor="text1"/>
          <w:sz w:val="32"/>
          <w:szCs w:val="32"/>
        </w:rPr>
        <w:t>The health board said it was considering a series of options and there would be ‘’significant change to the status quo ‘’ and there would be a ‘’focus on improving health of the local population” and hospital services will be transferred where most appropriate.</w:t>
      </w:r>
    </w:p>
    <w:p w14:paraId="01C7E356" w14:textId="77777777" w:rsidR="00A8111E" w:rsidRPr="00F46FF7" w:rsidRDefault="00A8111E" w:rsidP="00A8111E">
      <w:pPr>
        <w:rPr>
          <w:color w:val="000000" w:themeColor="text1"/>
          <w:sz w:val="32"/>
          <w:szCs w:val="32"/>
        </w:rPr>
      </w:pPr>
      <w:r w:rsidRPr="00F46FF7">
        <w:rPr>
          <w:color w:val="000000" w:themeColor="text1"/>
          <w:sz w:val="32"/>
          <w:szCs w:val="32"/>
        </w:rPr>
        <w:t xml:space="preserve">Mr Rees said he believed that it was important to keep a close eye on shake-up </w:t>
      </w:r>
      <w:proofErr w:type="gramStart"/>
      <w:r w:rsidRPr="00F46FF7">
        <w:rPr>
          <w:color w:val="000000" w:themeColor="text1"/>
          <w:sz w:val="32"/>
          <w:szCs w:val="32"/>
        </w:rPr>
        <w:t>plans .</w:t>
      </w:r>
      <w:proofErr w:type="gramEnd"/>
    </w:p>
    <w:p w14:paraId="6C68F909" w14:textId="77777777" w:rsidR="00A8111E" w:rsidRPr="00F46FF7" w:rsidRDefault="00A8111E" w:rsidP="00A8111E">
      <w:pPr>
        <w:rPr>
          <w:color w:val="000000" w:themeColor="text1"/>
          <w:sz w:val="32"/>
          <w:szCs w:val="32"/>
        </w:rPr>
      </w:pPr>
      <w:r w:rsidRPr="00F46FF7">
        <w:rPr>
          <w:color w:val="000000" w:themeColor="text1"/>
          <w:sz w:val="32"/>
          <w:szCs w:val="32"/>
        </w:rPr>
        <w:lastRenderedPageBreak/>
        <w:t>He said: ‘’ The most beneficial decisions are made only when we are able to put our political differences aside and act in the interests of our community as a whole.</w:t>
      </w:r>
    </w:p>
    <w:p w14:paraId="1226C137" w14:textId="77777777" w:rsidR="00A8111E" w:rsidRPr="00F46FF7" w:rsidRDefault="00A8111E" w:rsidP="00A8111E">
      <w:pPr>
        <w:rPr>
          <w:color w:val="000000" w:themeColor="text1"/>
          <w:sz w:val="32"/>
          <w:szCs w:val="32"/>
        </w:rPr>
      </w:pPr>
      <w:r w:rsidRPr="00F46FF7">
        <w:rPr>
          <w:color w:val="000000" w:themeColor="text1"/>
          <w:sz w:val="32"/>
          <w:szCs w:val="32"/>
        </w:rPr>
        <w:t xml:space="preserve">‘’In Llanelli, unfortunately we have already witnessed our health services being cut. ‘’ A number of GP shortages have been reported in surgeries in our area too.’’ </w:t>
      </w:r>
      <w:proofErr w:type="spellStart"/>
      <w:r w:rsidRPr="00F46FF7">
        <w:rPr>
          <w:color w:val="000000" w:themeColor="text1"/>
          <w:sz w:val="32"/>
          <w:szCs w:val="32"/>
        </w:rPr>
        <w:t>Wehave</w:t>
      </w:r>
      <w:proofErr w:type="spellEnd"/>
      <w:r w:rsidRPr="00F46FF7">
        <w:rPr>
          <w:color w:val="000000" w:themeColor="text1"/>
          <w:sz w:val="32"/>
          <w:szCs w:val="32"/>
        </w:rPr>
        <w:t xml:space="preserve"> to ask why there is </w:t>
      </w:r>
      <w:proofErr w:type="gramStart"/>
      <w:r w:rsidRPr="00F46FF7">
        <w:rPr>
          <w:color w:val="000000" w:themeColor="text1"/>
          <w:sz w:val="32"/>
          <w:szCs w:val="32"/>
        </w:rPr>
        <w:t>such  a</w:t>
      </w:r>
      <w:proofErr w:type="gramEnd"/>
      <w:r w:rsidRPr="00F46FF7">
        <w:rPr>
          <w:color w:val="000000" w:themeColor="text1"/>
          <w:sz w:val="32"/>
          <w:szCs w:val="32"/>
        </w:rPr>
        <w:t xml:space="preserve"> gap between the promises made by those in power and what is actually happening here on the ground?’’  ‘’ We must value all the </w:t>
      </w:r>
      <w:proofErr w:type="spellStart"/>
      <w:r w:rsidRPr="00F46FF7">
        <w:rPr>
          <w:color w:val="000000" w:themeColor="text1"/>
          <w:sz w:val="32"/>
          <w:szCs w:val="32"/>
        </w:rPr>
        <w:t>hardwork</w:t>
      </w:r>
      <w:proofErr w:type="spellEnd"/>
      <w:r w:rsidRPr="00F46FF7">
        <w:rPr>
          <w:color w:val="000000" w:themeColor="text1"/>
          <w:sz w:val="32"/>
          <w:szCs w:val="32"/>
        </w:rPr>
        <w:t xml:space="preserve"> and care shown by our NHS staff despite the continued pressures they face’’ He </w:t>
      </w:r>
      <w:proofErr w:type="gramStart"/>
      <w:r w:rsidRPr="00F46FF7">
        <w:rPr>
          <w:color w:val="000000" w:themeColor="text1"/>
          <w:sz w:val="32"/>
          <w:szCs w:val="32"/>
        </w:rPr>
        <w:t>added :</w:t>
      </w:r>
      <w:proofErr w:type="gramEnd"/>
      <w:r w:rsidRPr="00F46FF7">
        <w:rPr>
          <w:color w:val="000000" w:themeColor="text1"/>
          <w:sz w:val="32"/>
          <w:szCs w:val="32"/>
        </w:rPr>
        <w:t xml:space="preserve"> ‘’The founding principles of our NHS  were to be free and accessible to all at a point of delivery.  ‘’We must therefore keep a close eye on the consultation proposals for prince Phillip hospital’</w:t>
      </w:r>
      <w:proofErr w:type="gramStart"/>
      <w:r w:rsidRPr="00F46FF7">
        <w:rPr>
          <w:color w:val="000000" w:themeColor="text1"/>
          <w:sz w:val="32"/>
          <w:szCs w:val="32"/>
        </w:rPr>
        <w:t>’  ‘</w:t>
      </w:r>
      <w:proofErr w:type="gramEnd"/>
      <w:r w:rsidRPr="00F46FF7">
        <w:rPr>
          <w:color w:val="000000" w:themeColor="text1"/>
          <w:sz w:val="32"/>
          <w:szCs w:val="32"/>
        </w:rPr>
        <w:t xml:space="preserve">’ I was very pleased to be able to speak with a number of health campaigners who had gathered outside the town council chamber to raise awareness and make their voice heard. </w:t>
      </w:r>
      <w:proofErr w:type="spellStart"/>
      <w:r w:rsidRPr="00F46FF7">
        <w:rPr>
          <w:color w:val="000000" w:themeColor="text1"/>
          <w:sz w:val="32"/>
          <w:szCs w:val="32"/>
        </w:rPr>
        <w:t>Wemust</w:t>
      </w:r>
      <w:proofErr w:type="spellEnd"/>
      <w:r w:rsidRPr="00F46FF7">
        <w:rPr>
          <w:color w:val="000000" w:themeColor="text1"/>
          <w:sz w:val="32"/>
          <w:szCs w:val="32"/>
        </w:rPr>
        <w:t xml:space="preserve"> have a health service where community and life-saving services are delivered as close to home as possible and one that works at its best for both our staff, patients and their families here in Llanelli.’’</w:t>
      </w:r>
    </w:p>
    <w:p w14:paraId="73CF1798" w14:textId="77777777" w:rsidR="00A8111E" w:rsidRPr="00F46FF7" w:rsidRDefault="00A8111E" w:rsidP="00A8111E">
      <w:pPr>
        <w:rPr>
          <w:color w:val="000000" w:themeColor="text1"/>
          <w:sz w:val="32"/>
          <w:szCs w:val="32"/>
        </w:rPr>
      </w:pPr>
      <w:r w:rsidRPr="00F46FF7">
        <w:rPr>
          <w:color w:val="000000" w:themeColor="text1"/>
          <w:sz w:val="32"/>
          <w:szCs w:val="32"/>
        </w:rPr>
        <w:t xml:space="preserve">It has further </w:t>
      </w:r>
      <w:proofErr w:type="spellStart"/>
      <w:r w:rsidRPr="00F46FF7">
        <w:rPr>
          <w:color w:val="000000" w:themeColor="text1"/>
          <w:sz w:val="32"/>
          <w:szCs w:val="32"/>
        </w:rPr>
        <w:t>beensuggested</w:t>
      </w:r>
      <w:proofErr w:type="spellEnd"/>
      <w:r w:rsidRPr="00F46FF7">
        <w:rPr>
          <w:color w:val="000000" w:themeColor="text1"/>
          <w:sz w:val="32"/>
          <w:szCs w:val="32"/>
        </w:rPr>
        <w:t xml:space="preserve"> that one of the options is to base </w:t>
      </w:r>
      <w:proofErr w:type="spellStart"/>
      <w:proofErr w:type="gramStart"/>
      <w:r w:rsidRPr="00F46FF7">
        <w:rPr>
          <w:color w:val="000000" w:themeColor="text1"/>
          <w:sz w:val="32"/>
          <w:szCs w:val="32"/>
        </w:rPr>
        <w:t>medicalbeds,intensive</w:t>
      </w:r>
      <w:proofErr w:type="spellEnd"/>
      <w:proofErr w:type="gramEnd"/>
      <w:r w:rsidRPr="00F46FF7">
        <w:rPr>
          <w:color w:val="000000" w:themeColor="text1"/>
          <w:sz w:val="32"/>
          <w:szCs w:val="32"/>
        </w:rPr>
        <w:t xml:space="preserve"> care unit and minor injuries unit at </w:t>
      </w:r>
      <w:proofErr w:type="spellStart"/>
      <w:r w:rsidRPr="00F46FF7">
        <w:rPr>
          <w:color w:val="000000" w:themeColor="text1"/>
          <w:sz w:val="32"/>
          <w:szCs w:val="32"/>
        </w:rPr>
        <w:t>Bronglais</w:t>
      </w:r>
      <w:proofErr w:type="spellEnd"/>
      <w:r w:rsidRPr="00F46FF7">
        <w:rPr>
          <w:color w:val="000000" w:themeColor="text1"/>
          <w:sz w:val="32"/>
          <w:szCs w:val="32"/>
        </w:rPr>
        <w:t xml:space="preserve"> General hospital and Prince Phillip Hospital and have planned care facility at </w:t>
      </w:r>
      <w:proofErr w:type="spellStart"/>
      <w:r w:rsidRPr="00F46FF7">
        <w:rPr>
          <w:color w:val="000000" w:themeColor="text1"/>
          <w:sz w:val="32"/>
          <w:szCs w:val="32"/>
        </w:rPr>
        <w:t>Glangwili</w:t>
      </w:r>
      <w:proofErr w:type="spellEnd"/>
      <w:r w:rsidRPr="00F46FF7">
        <w:rPr>
          <w:color w:val="000000" w:themeColor="text1"/>
          <w:sz w:val="32"/>
          <w:szCs w:val="32"/>
        </w:rPr>
        <w:t xml:space="preserve">. Under that option </w:t>
      </w:r>
      <w:proofErr w:type="spellStart"/>
      <w:r w:rsidRPr="00F46FF7">
        <w:rPr>
          <w:color w:val="000000" w:themeColor="text1"/>
          <w:sz w:val="32"/>
          <w:szCs w:val="32"/>
        </w:rPr>
        <w:t>Withybush</w:t>
      </w:r>
      <w:proofErr w:type="spellEnd"/>
      <w:r w:rsidRPr="00F46FF7">
        <w:rPr>
          <w:color w:val="000000" w:themeColor="text1"/>
          <w:sz w:val="32"/>
          <w:szCs w:val="32"/>
        </w:rPr>
        <w:t xml:space="preserve"> Hospital </w:t>
      </w:r>
      <w:proofErr w:type="spellStart"/>
      <w:r w:rsidRPr="00F46FF7">
        <w:rPr>
          <w:color w:val="000000" w:themeColor="text1"/>
          <w:sz w:val="32"/>
          <w:szCs w:val="32"/>
        </w:rPr>
        <w:t>couldbbe</w:t>
      </w:r>
      <w:proofErr w:type="spellEnd"/>
      <w:r w:rsidRPr="00F46FF7">
        <w:rPr>
          <w:color w:val="000000" w:themeColor="text1"/>
          <w:sz w:val="32"/>
          <w:szCs w:val="32"/>
        </w:rPr>
        <w:t xml:space="preserve"> closed and replaced with community hubs and urgent care facility. It would means community </w:t>
      </w:r>
      <w:proofErr w:type="spellStart"/>
      <w:r w:rsidRPr="00F46FF7">
        <w:rPr>
          <w:color w:val="000000" w:themeColor="text1"/>
          <w:sz w:val="32"/>
          <w:szCs w:val="32"/>
        </w:rPr>
        <w:t>hospitalsites</w:t>
      </w:r>
      <w:proofErr w:type="spellEnd"/>
      <w:r w:rsidRPr="00F46FF7">
        <w:rPr>
          <w:color w:val="000000" w:themeColor="text1"/>
          <w:sz w:val="32"/>
          <w:szCs w:val="32"/>
        </w:rPr>
        <w:t xml:space="preserve"> will either maintain </w:t>
      </w:r>
      <w:proofErr w:type="spellStart"/>
      <w:proofErr w:type="gramStart"/>
      <w:r w:rsidRPr="00F46FF7">
        <w:rPr>
          <w:color w:val="000000" w:themeColor="text1"/>
          <w:sz w:val="32"/>
          <w:szCs w:val="32"/>
        </w:rPr>
        <w:t>beds,become</w:t>
      </w:r>
      <w:proofErr w:type="spellEnd"/>
      <w:proofErr w:type="gramEnd"/>
      <w:r w:rsidRPr="00F46FF7">
        <w:rPr>
          <w:color w:val="000000" w:themeColor="text1"/>
          <w:sz w:val="32"/>
          <w:szCs w:val="32"/>
        </w:rPr>
        <w:t xml:space="preserve">  an administrative base or close according to need.</w:t>
      </w:r>
    </w:p>
    <w:p w14:paraId="6AC92065" w14:textId="77777777" w:rsidR="00A8111E" w:rsidRPr="00F46FF7" w:rsidRDefault="00A8111E" w:rsidP="00A8111E">
      <w:pPr>
        <w:rPr>
          <w:color w:val="000000" w:themeColor="text1"/>
          <w:sz w:val="32"/>
          <w:szCs w:val="32"/>
        </w:rPr>
      </w:pPr>
      <w:r w:rsidRPr="00F46FF7">
        <w:rPr>
          <w:color w:val="000000" w:themeColor="text1"/>
          <w:sz w:val="32"/>
          <w:szCs w:val="32"/>
        </w:rPr>
        <w:t xml:space="preserve">Meanwhile, councillor Mike </w:t>
      </w:r>
      <w:proofErr w:type="spellStart"/>
      <w:r w:rsidRPr="00F46FF7">
        <w:rPr>
          <w:color w:val="000000" w:themeColor="text1"/>
          <w:sz w:val="32"/>
          <w:szCs w:val="32"/>
        </w:rPr>
        <w:t>Cranham</w:t>
      </w:r>
      <w:proofErr w:type="spellEnd"/>
      <w:r w:rsidRPr="00F46FF7">
        <w:rPr>
          <w:color w:val="000000" w:themeColor="text1"/>
          <w:sz w:val="32"/>
          <w:szCs w:val="32"/>
        </w:rPr>
        <w:t xml:space="preserve"> added: ‘’ Between us, my </w:t>
      </w:r>
      <w:proofErr w:type="gramStart"/>
      <w:r w:rsidRPr="00F46FF7">
        <w:rPr>
          <w:color w:val="000000" w:themeColor="text1"/>
          <w:sz w:val="32"/>
          <w:szCs w:val="32"/>
        </w:rPr>
        <w:t>wife  and</w:t>
      </w:r>
      <w:proofErr w:type="gramEnd"/>
      <w:r w:rsidRPr="00F46FF7">
        <w:rPr>
          <w:color w:val="000000" w:themeColor="text1"/>
          <w:sz w:val="32"/>
          <w:szCs w:val="32"/>
        </w:rPr>
        <w:t xml:space="preserve"> myself have worked in the NHS in the old Llanelli general and Prince Phillip hospital for nearly 60 years and we have seen many changes during that time.  ‘’I am fully aware that changes may have </w:t>
      </w:r>
      <w:proofErr w:type="spellStart"/>
      <w:r w:rsidRPr="00F46FF7">
        <w:rPr>
          <w:color w:val="000000" w:themeColor="text1"/>
          <w:sz w:val="32"/>
          <w:szCs w:val="32"/>
        </w:rPr>
        <w:t>tobe</w:t>
      </w:r>
      <w:proofErr w:type="spellEnd"/>
      <w:r w:rsidRPr="00F46FF7">
        <w:rPr>
          <w:color w:val="000000" w:themeColor="text1"/>
          <w:sz w:val="32"/>
          <w:szCs w:val="32"/>
        </w:rPr>
        <w:t xml:space="preserve"> implemented, but why major changes to Prince Phillip Hospital once again?’’</w:t>
      </w:r>
    </w:p>
    <w:p w14:paraId="40ECBE66" w14:textId="77777777" w:rsidR="00A8111E" w:rsidRPr="00F46FF7" w:rsidRDefault="00A8111E" w:rsidP="00A8111E">
      <w:pPr>
        <w:rPr>
          <w:color w:val="000000" w:themeColor="text1"/>
          <w:sz w:val="32"/>
          <w:szCs w:val="32"/>
        </w:rPr>
      </w:pPr>
      <w:r w:rsidRPr="00F46FF7">
        <w:rPr>
          <w:color w:val="000000" w:themeColor="text1"/>
          <w:sz w:val="32"/>
          <w:szCs w:val="32"/>
        </w:rPr>
        <w:lastRenderedPageBreak/>
        <w:t xml:space="preserve">‘’I feel all Llanelli residents must have access to local health services’’ Llanelli is the largest town in west </w:t>
      </w:r>
      <w:proofErr w:type="gramStart"/>
      <w:r w:rsidRPr="00F46FF7">
        <w:rPr>
          <w:color w:val="000000" w:themeColor="text1"/>
          <w:sz w:val="32"/>
          <w:szCs w:val="32"/>
        </w:rPr>
        <w:t>wales, and</w:t>
      </w:r>
      <w:proofErr w:type="gramEnd"/>
      <w:r w:rsidRPr="00F46FF7">
        <w:rPr>
          <w:color w:val="000000" w:themeColor="text1"/>
          <w:sz w:val="32"/>
          <w:szCs w:val="32"/>
        </w:rPr>
        <w:t xml:space="preserve"> owe it to the staff and patients to secure future services for the benefit of all our communities.’’</w:t>
      </w:r>
    </w:p>
    <w:p w14:paraId="555124B2" w14:textId="77777777" w:rsidR="00A8111E" w:rsidRPr="00F46FF7" w:rsidRDefault="00A8111E" w:rsidP="00A8111E">
      <w:pPr>
        <w:rPr>
          <w:color w:val="000000" w:themeColor="text1"/>
          <w:sz w:val="32"/>
          <w:szCs w:val="32"/>
        </w:rPr>
      </w:pPr>
      <w:r w:rsidRPr="00F46FF7">
        <w:rPr>
          <w:color w:val="000000" w:themeColor="text1"/>
          <w:sz w:val="32"/>
          <w:szCs w:val="32"/>
        </w:rPr>
        <w:t xml:space="preserve">Libby Ryan-Davies director of transformation for Hywel </w:t>
      </w:r>
      <w:proofErr w:type="spellStart"/>
      <w:r w:rsidRPr="00F46FF7">
        <w:rPr>
          <w:color w:val="000000" w:themeColor="text1"/>
          <w:sz w:val="32"/>
          <w:szCs w:val="32"/>
        </w:rPr>
        <w:t>Dda</w:t>
      </w:r>
      <w:proofErr w:type="spellEnd"/>
      <w:r w:rsidRPr="00F46FF7">
        <w:rPr>
          <w:color w:val="000000" w:themeColor="text1"/>
          <w:sz w:val="32"/>
          <w:szCs w:val="32"/>
        </w:rPr>
        <w:t xml:space="preserve"> university health board said ‘’ New ideas or feedback in exactly what our 12-week consultants seeks to find when it launches onApril19’’</w:t>
      </w:r>
    </w:p>
    <w:p w14:paraId="24F9B21C" w14:textId="77777777" w:rsidR="00A8111E" w:rsidRPr="00F46FF7" w:rsidRDefault="00A8111E" w:rsidP="00A8111E">
      <w:pPr>
        <w:rPr>
          <w:color w:val="000000" w:themeColor="text1"/>
          <w:sz w:val="32"/>
          <w:szCs w:val="32"/>
        </w:rPr>
      </w:pPr>
      <w:r w:rsidRPr="00F46FF7">
        <w:rPr>
          <w:color w:val="000000" w:themeColor="text1"/>
          <w:sz w:val="32"/>
          <w:szCs w:val="32"/>
        </w:rPr>
        <w:t>‘’We want to hear what our what our public staff and our partners have to say and this is the opportunity to shape options or provide us with new ideas.’ We will not take any decisions until public consultations</w:t>
      </w:r>
    </w:p>
    <w:p w14:paraId="1BA4D462" w14:textId="600AA238" w:rsidR="00626199" w:rsidRPr="00F46FF7" w:rsidRDefault="00626199">
      <w:pPr>
        <w:rPr>
          <w:b/>
          <w:bCs/>
          <w:color w:val="000000" w:themeColor="text1"/>
          <w:sz w:val="48"/>
          <w:szCs w:val="48"/>
          <w:u w:val="single"/>
        </w:rPr>
      </w:pPr>
    </w:p>
    <w:p w14:paraId="12FE1BDB" w14:textId="77777777" w:rsidR="00A8111E" w:rsidRPr="00F46FF7" w:rsidRDefault="00A8111E">
      <w:pPr>
        <w:rPr>
          <w:b/>
          <w:bCs/>
          <w:color w:val="000000" w:themeColor="text1"/>
          <w:sz w:val="48"/>
          <w:szCs w:val="48"/>
          <w:u w:val="single"/>
        </w:rPr>
      </w:pPr>
    </w:p>
    <w:p w14:paraId="03556EF2" w14:textId="16DF6405" w:rsidR="00D215FC" w:rsidRPr="00F46FF7" w:rsidRDefault="00626199">
      <w:pPr>
        <w:rPr>
          <w:color w:val="000000" w:themeColor="text1"/>
          <w:sz w:val="32"/>
          <w:szCs w:val="32"/>
        </w:rPr>
      </w:pPr>
      <w:bookmarkStart w:id="11" w:name="_Hlk511553186"/>
      <w:r w:rsidRPr="00F46FF7">
        <w:rPr>
          <w:color w:val="000000" w:themeColor="text1"/>
          <w:sz w:val="32"/>
          <w:szCs w:val="32"/>
        </w:rPr>
        <w:t xml:space="preserve">NHS report </w:t>
      </w:r>
      <w:r w:rsidR="00CB55A6" w:rsidRPr="00F46FF7">
        <w:rPr>
          <w:color w:val="000000" w:themeColor="text1"/>
          <w:sz w:val="32"/>
          <w:szCs w:val="32"/>
        </w:rPr>
        <w:t>from</w:t>
      </w:r>
      <w:r w:rsidRPr="00F46FF7">
        <w:rPr>
          <w:color w:val="000000" w:themeColor="text1"/>
          <w:sz w:val="32"/>
          <w:szCs w:val="32"/>
        </w:rPr>
        <w:t xml:space="preserve"> the Evening post-dated 6</w:t>
      </w:r>
      <w:r w:rsidRPr="00F46FF7">
        <w:rPr>
          <w:color w:val="000000" w:themeColor="text1"/>
          <w:sz w:val="32"/>
          <w:szCs w:val="32"/>
          <w:vertAlign w:val="superscript"/>
        </w:rPr>
        <w:t>th</w:t>
      </w:r>
      <w:r w:rsidRPr="00F46FF7">
        <w:rPr>
          <w:color w:val="000000" w:themeColor="text1"/>
          <w:sz w:val="32"/>
          <w:szCs w:val="32"/>
        </w:rPr>
        <w:t xml:space="preserve"> of April 2018</w:t>
      </w:r>
    </w:p>
    <w:bookmarkEnd w:id="11"/>
    <w:p w14:paraId="01889623" w14:textId="6FF4762F" w:rsidR="00D215FC" w:rsidRPr="00F46FF7" w:rsidRDefault="00D215FC">
      <w:pPr>
        <w:rPr>
          <w:color w:val="000000" w:themeColor="text1"/>
          <w:sz w:val="32"/>
          <w:szCs w:val="32"/>
        </w:rPr>
      </w:pPr>
    </w:p>
    <w:p w14:paraId="1066CF22" w14:textId="5324F323" w:rsidR="00D215FC" w:rsidRPr="00F46FF7" w:rsidRDefault="00D215FC">
      <w:pPr>
        <w:rPr>
          <w:color w:val="000000" w:themeColor="text1"/>
          <w:sz w:val="32"/>
          <w:szCs w:val="32"/>
        </w:rPr>
      </w:pPr>
    </w:p>
    <w:p w14:paraId="4100B9E9" w14:textId="69367EAE" w:rsidR="00A34F07" w:rsidRPr="00F46FF7" w:rsidRDefault="00A34F07" w:rsidP="00D215FC">
      <w:pPr>
        <w:rPr>
          <w:color w:val="000000" w:themeColor="text1"/>
        </w:rPr>
      </w:pPr>
      <w:r w:rsidRPr="00F46FF7">
        <w:rPr>
          <w:noProof/>
          <w:color w:val="000000" w:themeColor="text1"/>
        </w:rPr>
        <mc:AlternateContent>
          <mc:Choice Requires="wps">
            <w:drawing>
              <wp:anchor distT="0" distB="0" distL="114300" distR="114300" simplePos="0" relativeHeight="251650560" behindDoc="0" locked="0" layoutInCell="1" allowOverlap="1" wp14:anchorId="12F0AC23" wp14:editId="538E8453">
                <wp:simplePos x="0" y="0"/>
                <wp:positionH relativeFrom="column">
                  <wp:posOffset>4099560</wp:posOffset>
                </wp:positionH>
                <wp:positionV relativeFrom="paragraph">
                  <wp:posOffset>10160</wp:posOffset>
                </wp:positionV>
                <wp:extent cx="1333500" cy="676275"/>
                <wp:effectExtent l="19050" t="19050" r="19050" b="285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14:paraId="1D88A364" w14:textId="6B4E9939" w:rsidR="00B0355B" w:rsidRDefault="00B0355B" w:rsidP="00A34F07">
                            <w:pPr>
                              <w:pStyle w:val="Heading6"/>
                              <w:shd w:val="clear" w:color="auto" w:fill="E0E0E0"/>
                              <w:rPr>
                                <w:color w:val="auto"/>
                              </w:rPr>
                            </w:pPr>
                          </w:p>
                          <w:p w14:paraId="415919C4" w14:textId="123E4A00" w:rsidR="00B0355B" w:rsidRDefault="00B0355B" w:rsidP="00D215FC">
                            <w:pPr>
                              <w:rPr>
                                <w:lang w:eastAsia="en-GB"/>
                              </w:rPr>
                            </w:pPr>
                          </w:p>
                          <w:p w14:paraId="7AA994A6" w14:textId="77777777" w:rsidR="00B0355B" w:rsidRPr="00D215FC" w:rsidRDefault="00B0355B" w:rsidP="00D215FC">
                            <w:pPr>
                              <w:rPr>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F0AC23" id="Text Box 5" o:spid="_x0000_s1051" type="#_x0000_t202" style="position:absolute;margin-left:322.8pt;margin-top:.8pt;width:105pt;height:53.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" fillcolor="silver" strokecolor="silver" strokeweight="2.25pt">
                <v:textbox>
                  <w:txbxContent>
                    <w:p w14:paraId="1D88A364" w14:textId="6B4E9939" w:rsidR="00B0355B" w:rsidRDefault="00B0355B" w:rsidP="00A34F07">
                      <w:pPr>
                        <w:pStyle w:val="Heading6"/>
                        <w:shd w:val="clear" w:color="auto" w:fill="E0E0E0"/>
                        <w:rPr>
                          <w:color w:val="auto"/>
                        </w:rPr>
                      </w:pPr>
                    </w:p>
                    <w:p w14:paraId="415919C4" w14:textId="123E4A00" w:rsidR="00B0355B" w:rsidRDefault="00B0355B" w:rsidP="00D215FC">
                      <w:pPr>
                        <w:rPr>
                          <w:lang w:eastAsia="en-GB"/>
                        </w:rPr>
                      </w:pPr>
                    </w:p>
                    <w:p w14:paraId="7AA994A6" w14:textId="77777777" w:rsidR="00B0355B" w:rsidRPr="00D215FC" w:rsidRDefault="00B0355B" w:rsidP="00D215FC">
                      <w:pPr>
                        <w:rPr>
                          <w:lang w:eastAsia="en-GB"/>
                        </w:rPr>
                      </w:pPr>
                    </w:p>
                  </w:txbxContent>
                </v:textbox>
              </v:shape>
            </w:pict>
          </mc:Fallback>
        </mc:AlternateContent>
      </w:r>
      <w:r w:rsidRPr="00F46FF7">
        <w:rPr>
          <w:noProof/>
          <w:color w:val="000000" w:themeColor="text1"/>
          <w:lang w:eastAsia="en-GB"/>
        </w:rPr>
        <w:drawing>
          <wp:inline distT="0" distB="0" distL="0" distR="0" wp14:anchorId="36086593" wp14:editId="1D774689">
            <wp:extent cx="1990725" cy="800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90725" cy="800100"/>
                    </a:xfrm>
                    <a:prstGeom prst="rect">
                      <a:avLst/>
                    </a:prstGeom>
                    <a:noFill/>
                    <a:ln>
                      <a:noFill/>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F46FF7" w:rsidRPr="00F46FF7" w14:paraId="636BB44D" w14:textId="77777777" w:rsidTr="00A34F07">
        <w:tc>
          <w:tcPr>
            <w:tcW w:w="10810" w:type="dxa"/>
            <w:tcBorders>
              <w:top w:val="single" w:sz="4" w:space="0" w:color="auto"/>
              <w:left w:val="single" w:sz="4" w:space="0" w:color="auto"/>
              <w:bottom w:val="single" w:sz="4" w:space="0" w:color="auto"/>
              <w:right w:val="single" w:sz="4" w:space="0" w:color="auto"/>
            </w:tcBorders>
            <w:shd w:val="clear" w:color="auto" w:fill="C0C0C0"/>
            <w:hideMark/>
          </w:tcPr>
          <w:p w14:paraId="53E8E9AC" w14:textId="77777777" w:rsidR="00A34F07" w:rsidRPr="00F46FF7" w:rsidRDefault="00A34F07">
            <w:pPr>
              <w:keepNext/>
              <w:spacing w:before="120" w:after="120"/>
              <w:jc w:val="center"/>
              <w:outlineLvl w:val="3"/>
              <w:rPr>
                <w:rFonts w:ascii="Calibri" w:hAnsi="Calibri"/>
                <w:b/>
                <w:color w:val="000000" w:themeColor="text1"/>
                <w:sz w:val="40"/>
              </w:rPr>
            </w:pPr>
            <w:r w:rsidRPr="00F46FF7">
              <w:rPr>
                <w:rFonts w:ascii="Calibri" w:hAnsi="Calibri"/>
                <w:b/>
                <w:color w:val="000000" w:themeColor="text1"/>
                <w:sz w:val="40"/>
              </w:rPr>
              <w:t>CERTIFICATE OF HIGHER EDUCATION</w:t>
            </w:r>
          </w:p>
          <w:p w14:paraId="29595702" w14:textId="77777777" w:rsidR="00A34F07" w:rsidRPr="00F46FF7" w:rsidRDefault="00A34F07">
            <w:pPr>
              <w:keepNext/>
              <w:spacing w:before="120" w:after="120"/>
              <w:jc w:val="center"/>
              <w:outlineLvl w:val="3"/>
              <w:rPr>
                <w:rFonts w:ascii="Calibri" w:hAnsi="Calibri"/>
                <w:b/>
                <w:color w:val="000000" w:themeColor="text1"/>
                <w:sz w:val="40"/>
              </w:rPr>
            </w:pPr>
            <w:r w:rsidRPr="00F46FF7">
              <w:rPr>
                <w:rFonts w:ascii="Calibri" w:hAnsi="Calibri"/>
                <w:b/>
                <w:color w:val="000000" w:themeColor="text1"/>
                <w:sz w:val="40"/>
              </w:rPr>
              <w:t xml:space="preserve"> ASSIGNMENT SPECIFICATION </w:t>
            </w:r>
          </w:p>
        </w:tc>
      </w:tr>
    </w:tbl>
    <w:tbl>
      <w:tblPr>
        <w:tblpPr w:leftFromText="180" w:rightFromText="180" w:vertAnchor="text" w:horzAnchor="margin" w:tblpXSpec="center" w:tblpY="321"/>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7"/>
        <w:gridCol w:w="2837"/>
        <w:gridCol w:w="2554"/>
        <w:gridCol w:w="2837"/>
      </w:tblGrid>
      <w:tr w:rsidR="00F46FF7" w:rsidRPr="00F46FF7" w14:paraId="5D2141AC"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5F0E03D"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Student name:</w:t>
            </w:r>
          </w:p>
        </w:tc>
        <w:tc>
          <w:tcPr>
            <w:tcW w:w="2835" w:type="dxa"/>
            <w:tcBorders>
              <w:top w:val="single" w:sz="4" w:space="0" w:color="auto"/>
              <w:left w:val="single" w:sz="4" w:space="0" w:color="auto"/>
              <w:bottom w:val="single" w:sz="4" w:space="0" w:color="auto"/>
              <w:right w:val="single" w:sz="4" w:space="0" w:color="auto"/>
            </w:tcBorders>
          </w:tcPr>
          <w:p w14:paraId="74D75E12" w14:textId="77777777" w:rsidR="00A34F07" w:rsidRPr="00F46FF7" w:rsidRDefault="00A34F07">
            <w:pPr>
              <w:spacing w:before="120" w:after="0"/>
              <w:rPr>
                <w:rFonts w:ascii="Calibri" w:hAnsi="Calibri" w:cs="Arial"/>
                <w:b/>
                <w:color w:val="000000" w:themeColor="text1"/>
              </w:rPr>
            </w:pP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540D78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Student number:</w:t>
            </w:r>
          </w:p>
        </w:tc>
        <w:tc>
          <w:tcPr>
            <w:tcW w:w="2835" w:type="dxa"/>
            <w:tcBorders>
              <w:top w:val="single" w:sz="4" w:space="0" w:color="auto"/>
              <w:left w:val="single" w:sz="4" w:space="0" w:color="auto"/>
              <w:bottom w:val="single" w:sz="4" w:space="0" w:color="auto"/>
              <w:right w:val="single" w:sz="4" w:space="0" w:color="auto"/>
            </w:tcBorders>
          </w:tcPr>
          <w:p w14:paraId="2399C4D7" w14:textId="77777777" w:rsidR="00A34F07" w:rsidRPr="00F46FF7" w:rsidRDefault="00A34F07">
            <w:pPr>
              <w:spacing w:before="120" w:after="0"/>
              <w:rPr>
                <w:rFonts w:ascii="Calibri" w:hAnsi="Calibri" w:cs="Arial"/>
                <w:b/>
                <w:color w:val="000000" w:themeColor="text1"/>
              </w:rPr>
            </w:pPr>
          </w:p>
        </w:tc>
      </w:tr>
      <w:tr w:rsidR="00F46FF7" w:rsidRPr="00F46FF7" w14:paraId="68F0CDC4"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5FE14DF5"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Programme:</w:t>
            </w:r>
          </w:p>
        </w:tc>
        <w:tc>
          <w:tcPr>
            <w:tcW w:w="8222" w:type="dxa"/>
            <w:gridSpan w:val="3"/>
            <w:tcBorders>
              <w:top w:val="single" w:sz="4" w:space="0" w:color="auto"/>
              <w:left w:val="single" w:sz="4" w:space="0" w:color="auto"/>
              <w:bottom w:val="single" w:sz="4" w:space="0" w:color="auto"/>
              <w:right w:val="single" w:sz="4" w:space="0" w:color="auto"/>
            </w:tcBorders>
            <w:hideMark/>
          </w:tcPr>
          <w:p w14:paraId="61788E1D"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Certificate of Higher Education Skills for the Workplace</w:t>
            </w:r>
          </w:p>
        </w:tc>
      </w:tr>
      <w:tr w:rsidR="00F46FF7" w:rsidRPr="00F46FF7" w14:paraId="33B53109"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7912D33B"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w:t>
            </w:r>
          </w:p>
        </w:tc>
        <w:tc>
          <w:tcPr>
            <w:tcW w:w="2835" w:type="dxa"/>
            <w:tcBorders>
              <w:top w:val="single" w:sz="4" w:space="0" w:color="auto"/>
              <w:left w:val="single" w:sz="4" w:space="0" w:color="auto"/>
              <w:bottom w:val="single" w:sz="4" w:space="0" w:color="auto"/>
              <w:right w:val="single" w:sz="4" w:space="0" w:color="auto"/>
            </w:tcBorders>
            <w:hideMark/>
          </w:tcPr>
          <w:p w14:paraId="623E8860"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Problem Solving and Decision Making</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1402B427"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 Level (4, 5, 6):</w:t>
            </w:r>
          </w:p>
        </w:tc>
        <w:tc>
          <w:tcPr>
            <w:tcW w:w="2835" w:type="dxa"/>
            <w:tcBorders>
              <w:top w:val="single" w:sz="4" w:space="0" w:color="auto"/>
              <w:left w:val="single" w:sz="4" w:space="0" w:color="auto"/>
              <w:bottom w:val="single" w:sz="4" w:space="0" w:color="auto"/>
              <w:right w:val="single" w:sz="4" w:space="0" w:color="auto"/>
            </w:tcBorders>
            <w:hideMark/>
          </w:tcPr>
          <w:p w14:paraId="46C5F78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4</w:t>
            </w:r>
          </w:p>
        </w:tc>
      </w:tr>
      <w:tr w:rsidR="00F46FF7" w:rsidRPr="00F46FF7" w14:paraId="460EC4DF"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4926F4F2"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Module code:</w:t>
            </w:r>
          </w:p>
        </w:tc>
        <w:tc>
          <w:tcPr>
            <w:tcW w:w="2835" w:type="dxa"/>
            <w:tcBorders>
              <w:top w:val="single" w:sz="4" w:space="0" w:color="auto"/>
              <w:left w:val="single" w:sz="4" w:space="0" w:color="auto"/>
              <w:bottom w:val="single" w:sz="4" w:space="0" w:color="auto"/>
              <w:right w:val="single" w:sz="4" w:space="0" w:color="auto"/>
            </w:tcBorders>
            <w:hideMark/>
          </w:tcPr>
          <w:p w14:paraId="768FB71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BMSK4004</w:t>
            </w:r>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270AD27" w14:textId="77777777" w:rsidR="00A34F07" w:rsidRPr="00F46FF7" w:rsidRDefault="00A34F07">
            <w:pPr>
              <w:keepNext/>
              <w:spacing w:after="0"/>
              <w:outlineLvl w:val="1"/>
              <w:rPr>
                <w:rFonts w:ascii="Calibri" w:hAnsi="Calibri" w:cs="Arial"/>
                <w:b/>
                <w:color w:val="000000" w:themeColor="text1"/>
              </w:rPr>
            </w:pPr>
            <w:r w:rsidRPr="00F46FF7">
              <w:rPr>
                <w:rFonts w:ascii="Calibri" w:hAnsi="Calibri" w:cs="Arial"/>
                <w:b/>
                <w:color w:val="000000" w:themeColor="text1"/>
              </w:rPr>
              <w:t xml:space="preserve">Contribution to Overall </w:t>
            </w:r>
          </w:p>
          <w:p w14:paraId="37AF6DF0"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Module Assessment (%):</w:t>
            </w:r>
          </w:p>
        </w:tc>
        <w:tc>
          <w:tcPr>
            <w:tcW w:w="2835" w:type="dxa"/>
            <w:tcBorders>
              <w:top w:val="single" w:sz="4" w:space="0" w:color="auto"/>
              <w:left w:val="single" w:sz="4" w:space="0" w:color="auto"/>
              <w:bottom w:val="single" w:sz="4" w:space="0" w:color="auto"/>
              <w:right w:val="single" w:sz="4" w:space="0" w:color="auto"/>
            </w:tcBorders>
            <w:hideMark/>
          </w:tcPr>
          <w:p w14:paraId="60194F94"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100%</w:t>
            </w:r>
          </w:p>
        </w:tc>
      </w:tr>
      <w:tr w:rsidR="00F46FF7" w:rsidRPr="00F46FF7" w14:paraId="791F388D"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FA36C4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lastRenderedPageBreak/>
              <w:t>Lecturer:</w:t>
            </w:r>
          </w:p>
        </w:tc>
        <w:tc>
          <w:tcPr>
            <w:tcW w:w="2835" w:type="dxa"/>
            <w:tcBorders>
              <w:top w:val="single" w:sz="4" w:space="0" w:color="auto"/>
              <w:left w:val="single" w:sz="4" w:space="0" w:color="auto"/>
              <w:bottom w:val="single" w:sz="4" w:space="0" w:color="auto"/>
              <w:right w:val="single" w:sz="4" w:space="0" w:color="auto"/>
            </w:tcBorders>
            <w:hideMark/>
          </w:tcPr>
          <w:p w14:paraId="7B7D2A97" w14:textId="77777777" w:rsidR="00A34F07" w:rsidRPr="00F46FF7" w:rsidRDefault="00A34F07">
            <w:pPr>
              <w:spacing w:before="120" w:after="0"/>
              <w:rPr>
                <w:rFonts w:ascii="Calibri" w:hAnsi="Calibri" w:cs="Arial"/>
                <w:b/>
                <w:color w:val="000000" w:themeColor="text1"/>
                <w:sz w:val="18"/>
                <w:szCs w:val="18"/>
                <w:lang w:val="fr-FR"/>
              </w:rPr>
            </w:pPr>
            <w:proofErr w:type="spellStart"/>
            <w:r w:rsidRPr="00F46FF7">
              <w:rPr>
                <w:rFonts w:ascii="Calibri" w:hAnsi="Calibri" w:cs="Arial"/>
                <w:b/>
                <w:color w:val="000000" w:themeColor="text1"/>
                <w:sz w:val="18"/>
                <w:szCs w:val="18"/>
                <w:lang w:val="fr-FR"/>
              </w:rPr>
              <w:t>Siân</w:t>
            </w:r>
            <w:proofErr w:type="spellEnd"/>
            <w:r w:rsidRPr="00F46FF7">
              <w:rPr>
                <w:rFonts w:ascii="Calibri" w:hAnsi="Calibri" w:cs="Arial"/>
                <w:b/>
                <w:color w:val="000000" w:themeColor="text1"/>
                <w:sz w:val="18"/>
                <w:szCs w:val="18"/>
                <w:lang w:val="fr-FR"/>
              </w:rPr>
              <w:t xml:space="preserve"> Harris / </w:t>
            </w:r>
            <w:proofErr w:type="spellStart"/>
            <w:r w:rsidRPr="00F46FF7">
              <w:rPr>
                <w:rFonts w:ascii="Calibri" w:hAnsi="Calibri" w:cs="Arial"/>
                <w:b/>
                <w:color w:val="000000" w:themeColor="text1"/>
                <w:sz w:val="18"/>
                <w:szCs w:val="18"/>
                <w:lang w:val="fr-FR"/>
              </w:rPr>
              <w:t>Shehla</w:t>
            </w:r>
            <w:proofErr w:type="spellEnd"/>
            <w:r w:rsidRPr="00F46FF7">
              <w:rPr>
                <w:rFonts w:ascii="Calibri" w:hAnsi="Calibri" w:cs="Arial"/>
                <w:b/>
                <w:color w:val="000000" w:themeColor="text1"/>
                <w:sz w:val="18"/>
                <w:szCs w:val="18"/>
                <w:lang w:val="fr-FR"/>
              </w:rPr>
              <w:t xml:space="preserve"> Khan / Marie </w:t>
            </w:r>
            <w:proofErr w:type="spellStart"/>
            <w:r w:rsidRPr="00F46FF7">
              <w:rPr>
                <w:rFonts w:ascii="Calibri" w:hAnsi="Calibri" w:cs="Arial"/>
                <w:b/>
                <w:color w:val="000000" w:themeColor="text1"/>
                <w:sz w:val="18"/>
                <w:szCs w:val="18"/>
                <w:lang w:val="fr-FR"/>
              </w:rPr>
              <w:t>Pitson</w:t>
            </w:r>
            <w:proofErr w:type="spellEnd"/>
          </w:p>
        </w:tc>
        <w:tc>
          <w:tcPr>
            <w:tcW w:w="2552" w:type="dxa"/>
            <w:tcBorders>
              <w:top w:val="single" w:sz="4" w:space="0" w:color="auto"/>
              <w:left w:val="single" w:sz="4" w:space="0" w:color="auto"/>
              <w:bottom w:val="single" w:sz="4" w:space="0" w:color="auto"/>
              <w:right w:val="single" w:sz="4" w:space="0" w:color="auto"/>
            </w:tcBorders>
            <w:shd w:val="clear" w:color="auto" w:fill="D9D9D9"/>
            <w:hideMark/>
          </w:tcPr>
          <w:p w14:paraId="0BD7E469"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Internal Verifier:</w:t>
            </w:r>
          </w:p>
        </w:tc>
        <w:tc>
          <w:tcPr>
            <w:tcW w:w="2835" w:type="dxa"/>
            <w:tcBorders>
              <w:top w:val="single" w:sz="4" w:space="0" w:color="auto"/>
              <w:left w:val="single" w:sz="4" w:space="0" w:color="auto"/>
              <w:bottom w:val="single" w:sz="4" w:space="0" w:color="auto"/>
              <w:right w:val="single" w:sz="4" w:space="0" w:color="auto"/>
            </w:tcBorders>
            <w:hideMark/>
          </w:tcPr>
          <w:p w14:paraId="746245DE" w14:textId="77777777" w:rsidR="00A34F07" w:rsidRPr="00F46FF7" w:rsidRDefault="00A34F07">
            <w:pPr>
              <w:spacing w:before="120" w:after="0"/>
              <w:rPr>
                <w:rFonts w:ascii="Calibri" w:hAnsi="Calibri" w:cs="Arial"/>
                <w:b/>
                <w:color w:val="000000" w:themeColor="text1"/>
                <w:lang w:val="fr-FR"/>
              </w:rPr>
            </w:pPr>
            <w:proofErr w:type="spellStart"/>
            <w:r w:rsidRPr="00F46FF7">
              <w:rPr>
                <w:rFonts w:ascii="Calibri" w:hAnsi="Calibri" w:cs="Arial"/>
                <w:b/>
                <w:color w:val="000000" w:themeColor="text1"/>
                <w:sz w:val="18"/>
                <w:szCs w:val="18"/>
                <w:lang w:val="fr-FR"/>
              </w:rPr>
              <w:t>Siân</w:t>
            </w:r>
            <w:proofErr w:type="spellEnd"/>
            <w:r w:rsidRPr="00F46FF7">
              <w:rPr>
                <w:rFonts w:ascii="Calibri" w:hAnsi="Calibri" w:cs="Arial"/>
                <w:b/>
                <w:color w:val="000000" w:themeColor="text1"/>
                <w:sz w:val="18"/>
                <w:szCs w:val="18"/>
                <w:lang w:val="fr-FR"/>
              </w:rPr>
              <w:t xml:space="preserve"> Harris / </w:t>
            </w:r>
            <w:proofErr w:type="spellStart"/>
            <w:r w:rsidRPr="00F46FF7">
              <w:rPr>
                <w:rFonts w:ascii="Calibri" w:hAnsi="Calibri" w:cs="Arial"/>
                <w:b/>
                <w:color w:val="000000" w:themeColor="text1"/>
                <w:sz w:val="18"/>
                <w:szCs w:val="18"/>
                <w:lang w:val="fr-FR"/>
              </w:rPr>
              <w:t>Shehla</w:t>
            </w:r>
            <w:proofErr w:type="spellEnd"/>
            <w:r w:rsidRPr="00F46FF7">
              <w:rPr>
                <w:rFonts w:ascii="Calibri" w:hAnsi="Calibri" w:cs="Arial"/>
                <w:b/>
                <w:color w:val="000000" w:themeColor="text1"/>
                <w:sz w:val="18"/>
                <w:szCs w:val="18"/>
                <w:lang w:val="fr-FR"/>
              </w:rPr>
              <w:t xml:space="preserve"> Khan / Marie </w:t>
            </w:r>
            <w:proofErr w:type="spellStart"/>
            <w:r w:rsidRPr="00F46FF7">
              <w:rPr>
                <w:rFonts w:ascii="Calibri" w:hAnsi="Calibri" w:cs="Arial"/>
                <w:b/>
                <w:color w:val="000000" w:themeColor="text1"/>
                <w:sz w:val="18"/>
                <w:szCs w:val="18"/>
                <w:lang w:val="fr-FR"/>
              </w:rPr>
              <w:t>Pitson</w:t>
            </w:r>
            <w:proofErr w:type="spellEnd"/>
          </w:p>
        </w:tc>
      </w:tr>
      <w:tr w:rsidR="00F46FF7" w:rsidRPr="00F46FF7" w14:paraId="25B8675A"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DC9706F"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Assignment Title:</w:t>
            </w:r>
          </w:p>
        </w:tc>
        <w:tc>
          <w:tcPr>
            <w:tcW w:w="2835" w:type="dxa"/>
            <w:tcBorders>
              <w:top w:val="single" w:sz="4" w:space="0" w:color="auto"/>
              <w:left w:val="single" w:sz="4" w:space="0" w:color="auto"/>
              <w:bottom w:val="single" w:sz="4" w:space="0" w:color="auto"/>
              <w:right w:val="single" w:sz="4" w:space="0" w:color="auto"/>
            </w:tcBorders>
            <w:hideMark/>
          </w:tcPr>
          <w:p w14:paraId="73EB2BDC"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Management Report</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FFE9973"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Assignment No (x of x):</w:t>
            </w:r>
          </w:p>
        </w:tc>
        <w:tc>
          <w:tcPr>
            <w:tcW w:w="2835" w:type="dxa"/>
            <w:tcBorders>
              <w:top w:val="single" w:sz="4" w:space="0" w:color="auto"/>
              <w:left w:val="single" w:sz="4" w:space="0" w:color="auto"/>
              <w:bottom w:val="single" w:sz="4" w:space="0" w:color="auto"/>
              <w:right w:val="single" w:sz="4" w:space="0" w:color="auto"/>
            </w:tcBorders>
            <w:hideMark/>
          </w:tcPr>
          <w:p w14:paraId="05519471"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 of 1</w:t>
            </w:r>
          </w:p>
        </w:tc>
      </w:tr>
      <w:tr w:rsidR="00F46FF7" w:rsidRPr="00F46FF7" w14:paraId="4787C3D4"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2E61B94B"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Hand Out Date:</w:t>
            </w:r>
          </w:p>
        </w:tc>
        <w:tc>
          <w:tcPr>
            <w:tcW w:w="2835" w:type="dxa"/>
            <w:tcBorders>
              <w:top w:val="single" w:sz="4" w:space="0" w:color="auto"/>
              <w:left w:val="single" w:sz="4" w:space="0" w:color="auto"/>
              <w:bottom w:val="single" w:sz="4" w:space="0" w:color="auto"/>
              <w:right w:val="single" w:sz="4" w:space="0" w:color="auto"/>
            </w:tcBorders>
            <w:hideMark/>
          </w:tcPr>
          <w:p w14:paraId="760E44AA"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Week commencing 21</w:t>
            </w:r>
            <w:r w:rsidRPr="00F46FF7">
              <w:rPr>
                <w:rFonts w:ascii="Calibri" w:hAnsi="Calibri" w:cs="Arial"/>
                <w:b/>
                <w:color w:val="000000" w:themeColor="text1"/>
                <w:vertAlign w:val="superscript"/>
              </w:rPr>
              <w:t>st</w:t>
            </w:r>
            <w:r w:rsidRPr="00F46FF7">
              <w:rPr>
                <w:rFonts w:ascii="Calibri" w:hAnsi="Calibri" w:cs="Arial"/>
                <w:b/>
                <w:color w:val="000000" w:themeColor="text1"/>
              </w:rPr>
              <w:t xml:space="preserve"> January 2018</w:t>
            </w:r>
          </w:p>
        </w:tc>
        <w:tc>
          <w:tcPr>
            <w:tcW w:w="2552" w:type="dxa"/>
            <w:tcBorders>
              <w:top w:val="single" w:sz="4" w:space="0" w:color="auto"/>
              <w:left w:val="single" w:sz="4" w:space="0" w:color="auto"/>
              <w:bottom w:val="single" w:sz="4" w:space="0" w:color="auto"/>
              <w:right w:val="single" w:sz="4" w:space="0" w:color="auto"/>
            </w:tcBorders>
            <w:shd w:val="pct15" w:color="auto" w:fill="auto"/>
            <w:hideMark/>
          </w:tcPr>
          <w:p w14:paraId="1C6D2678"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Submission deadline:</w:t>
            </w:r>
          </w:p>
        </w:tc>
        <w:tc>
          <w:tcPr>
            <w:tcW w:w="2835" w:type="dxa"/>
            <w:tcBorders>
              <w:top w:val="single" w:sz="4" w:space="0" w:color="auto"/>
              <w:left w:val="single" w:sz="4" w:space="0" w:color="auto"/>
              <w:bottom w:val="single" w:sz="4" w:space="0" w:color="auto"/>
              <w:right w:val="single" w:sz="4" w:space="0" w:color="auto"/>
            </w:tcBorders>
            <w:hideMark/>
          </w:tcPr>
          <w:p w14:paraId="2269950C" w14:textId="77777777" w:rsidR="00A34F07" w:rsidRPr="00F46FF7" w:rsidRDefault="00A34F07">
            <w:pPr>
              <w:spacing w:before="120" w:after="0"/>
              <w:rPr>
                <w:rFonts w:ascii="Calibri" w:hAnsi="Calibri" w:cs="Arial"/>
                <w:b/>
                <w:color w:val="000000" w:themeColor="text1"/>
                <w:vertAlign w:val="superscript"/>
              </w:rPr>
            </w:pPr>
            <w:r w:rsidRPr="00F46FF7">
              <w:rPr>
                <w:rFonts w:ascii="Calibri" w:hAnsi="Calibri" w:cs="Arial"/>
                <w:b/>
                <w:color w:val="000000" w:themeColor="text1"/>
              </w:rPr>
              <w:t>20</w:t>
            </w:r>
            <w:r w:rsidRPr="00F46FF7">
              <w:rPr>
                <w:rFonts w:ascii="Calibri" w:hAnsi="Calibri" w:cs="Arial"/>
                <w:b/>
                <w:color w:val="000000" w:themeColor="text1"/>
                <w:vertAlign w:val="superscript"/>
              </w:rPr>
              <w:t>th</w:t>
            </w:r>
            <w:r w:rsidRPr="00F46FF7">
              <w:rPr>
                <w:rFonts w:ascii="Calibri" w:hAnsi="Calibri" w:cs="Arial"/>
                <w:b/>
                <w:color w:val="000000" w:themeColor="text1"/>
              </w:rPr>
              <w:t xml:space="preserve"> April 2018</w:t>
            </w:r>
          </w:p>
        </w:tc>
      </w:tr>
      <w:tr w:rsidR="00F46FF7" w:rsidRPr="00F46FF7" w14:paraId="4E12DE79" w14:textId="77777777" w:rsidTr="00A34F07">
        <w:tc>
          <w:tcPr>
            <w:tcW w:w="2376" w:type="dxa"/>
            <w:tcBorders>
              <w:top w:val="single" w:sz="4" w:space="0" w:color="auto"/>
              <w:left w:val="single" w:sz="4" w:space="0" w:color="auto"/>
              <w:bottom w:val="single" w:sz="4" w:space="0" w:color="auto"/>
              <w:right w:val="single" w:sz="4" w:space="0" w:color="auto"/>
            </w:tcBorders>
            <w:shd w:val="pct15" w:color="auto" w:fill="auto"/>
            <w:hideMark/>
          </w:tcPr>
          <w:p w14:paraId="3E706705" w14:textId="77777777" w:rsidR="00A34F07" w:rsidRPr="00F46FF7" w:rsidRDefault="00A34F07">
            <w:pPr>
              <w:spacing w:before="120" w:after="0"/>
              <w:rPr>
                <w:rFonts w:ascii="Calibri" w:hAnsi="Calibri" w:cs="Arial"/>
                <w:b/>
                <w:color w:val="000000" w:themeColor="text1"/>
                <w:sz w:val="18"/>
                <w:szCs w:val="18"/>
              </w:rPr>
            </w:pPr>
            <w:r w:rsidRPr="00F46FF7">
              <w:rPr>
                <w:rFonts w:ascii="Calibri" w:hAnsi="Calibri" w:cs="Arial"/>
                <w:b/>
                <w:color w:val="000000" w:themeColor="text1"/>
                <w:sz w:val="18"/>
                <w:szCs w:val="18"/>
              </w:rPr>
              <w:t>Return date of provisional mark and written feedback:</w:t>
            </w:r>
          </w:p>
        </w:tc>
        <w:tc>
          <w:tcPr>
            <w:tcW w:w="8222" w:type="dxa"/>
            <w:gridSpan w:val="3"/>
            <w:tcBorders>
              <w:top w:val="single" w:sz="4" w:space="0" w:color="auto"/>
              <w:left w:val="single" w:sz="4" w:space="0" w:color="auto"/>
              <w:bottom w:val="single" w:sz="4" w:space="0" w:color="auto"/>
              <w:right w:val="single" w:sz="4" w:space="0" w:color="auto"/>
            </w:tcBorders>
            <w:hideMark/>
          </w:tcPr>
          <w:p w14:paraId="792CFDD5" w14:textId="77777777" w:rsidR="00A34F07" w:rsidRPr="00F46FF7" w:rsidRDefault="00A34F07">
            <w:pPr>
              <w:spacing w:before="120" w:after="0"/>
              <w:rPr>
                <w:rFonts w:ascii="Calibri" w:hAnsi="Calibri" w:cs="Arial"/>
                <w:b/>
                <w:color w:val="000000" w:themeColor="text1"/>
              </w:rPr>
            </w:pPr>
            <w:r w:rsidRPr="00F46FF7">
              <w:rPr>
                <w:rFonts w:ascii="Calibri" w:hAnsi="Calibri" w:cs="Arial"/>
                <w:b/>
                <w:color w:val="000000" w:themeColor="text1"/>
              </w:rPr>
              <w:t>11</w:t>
            </w:r>
            <w:r w:rsidRPr="00F46FF7">
              <w:rPr>
                <w:rFonts w:ascii="Calibri" w:hAnsi="Calibri" w:cs="Arial"/>
                <w:b/>
                <w:color w:val="000000" w:themeColor="text1"/>
                <w:vertAlign w:val="superscript"/>
              </w:rPr>
              <w:t>th</w:t>
            </w:r>
            <w:r w:rsidRPr="00F46FF7">
              <w:rPr>
                <w:rFonts w:ascii="Calibri" w:hAnsi="Calibri" w:cs="Arial"/>
                <w:b/>
                <w:color w:val="000000" w:themeColor="text1"/>
              </w:rPr>
              <w:t xml:space="preserve"> May 2018</w:t>
            </w:r>
          </w:p>
        </w:tc>
      </w:tr>
    </w:tbl>
    <w:p w14:paraId="44ED98CE" w14:textId="77777777" w:rsidR="00A34F07" w:rsidRPr="00F46FF7" w:rsidRDefault="00A34F07" w:rsidP="00A34F07">
      <w:pPr>
        <w:spacing w:after="0" w:line="240" w:lineRule="auto"/>
        <w:ind w:left="-709"/>
        <w:rPr>
          <w:b/>
          <w:i/>
          <w:color w:val="000000" w:themeColor="text1"/>
          <w:sz w:val="8"/>
          <w:szCs w:val="8"/>
        </w:rPr>
      </w:pPr>
    </w:p>
    <w:tbl>
      <w:tblPr>
        <w:tblpPr w:leftFromText="180" w:rightFromText="180" w:vertAnchor="page" w:horzAnchor="margin" w:tblpXSpec="center" w:tblpY="11569"/>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F46FF7" w:rsidRPr="00F46FF7" w14:paraId="268985F8" w14:textId="77777777" w:rsidTr="00A34F07">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6A0BF04C" w14:textId="77777777" w:rsidR="00A34F07" w:rsidRPr="00F46FF7" w:rsidRDefault="00A34F07">
            <w:pPr>
              <w:spacing w:before="120" w:after="0"/>
              <w:rPr>
                <w:rFonts w:ascii="Calibri" w:hAnsi="Calibri" w:cs="Calibri"/>
                <w:b/>
                <w:color w:val="000000" w:themeColor="text1"/>
                <w:sz w:val="18"/>
                <w:szCs w:val="18"/>
              </w:rPr>
            </w:pPr>
            <w:proofErr w:type="spellStart"/>
            <w:r w:rsidRPr="00F46FF7">
              <w:rPr>
                <w:rFonts w:ascii="Calibri" w:hAnsi="Calibri" w:cs="Arial"/>
                <w:b/>
                <w:color w:val="000000" w:themeColor="text1"/>
                <w:sz w:val="18"/>
                <w:szCs w:val="18"/>
              </w:rPr>
              <w:t>Turnitin</w:t>
            </w:r>
            <w:proofErr w:type="spellEnd"/>
            <w:r w:rsidRPr="00F46FF7">
              <w:rPr>
                <w:rFonts w:ascii="Calibri" w:hAnsi="Calibri" w:cs="Arial"/>
                <w:b/>
                <w:color w:val="000000" w:themeColor="text1"/>
                <w:sz w:val="18"/>
                <w:szCs w:val="18"/>
              </w:rPr>
              <w:t xml:space="preserve">:  </w:t>
            </w:r>
            <w:r w:rsidRPr="00F46FF7">
              <w:rPr>
                <w:rFonts w:ascii="Calibri" w:hAnsi="Calibri" w:cs="Arial"/>
                <w:color w:val="000000" w:themeColor="text1"/>
                <w:sz w:val="18"/>
                <w:szCs w:val="18"/>
              </w:rPr>
              <w:t>lecturer to</w:t>
            </w:r>
            <w:r w:rsidRPr="00F46FF7">
              <w:rPr>
                <w:rFonts w:ascii="Calibri" w:hAnsi="Calibri" w:cs="Arial"/>
                <w:b/>
                <w:color w:val="000000" w:themeColor="text1"/>
                <w:sz w:val="18"/>
                <w:szCs w:val="18"/>
              </w:rPr>
              <w:t xml:space="preserve"> </w:t>
            </w:r>
            <w:r w:rsidRPr="00F46FF7">
              <w:rPr>
                <w:rFonts w:ascii="Calibri" w:hAnsi="Calibri" w:cs="Arial"/>
                <w:color w:val="000000" w:themeColor="text1"/>
                <w:sz w:val="18"/>
                <w:szCs w:val="18"/>
              </w:rPr>
              <w:t xml:space="preserve">tick to indicate if an electronic version of the assignment must be submitted to </w:t>
            </w:r>
            <w:proofErr w:type="spellStart"/>
            <w:r w:rsidRPr="00F46FF7">
              <w:rPr>
                <w:rFonts w:ascii="Calibri" w:hAnsi="Calibri" w:cs="Arial"/>
                <w:color w:val="000000" w:themeColor="text1"/>
                <w:sz w:val="18"/>
                <w:szCs w:val="18"/>
              </w:rPr>
              <w:t>Turnitin</w:t>
            </w:r>
            <w:proofErr w:type="spellEnd"/>
            <w:r w:rsidRPr="00F46FF7">
              <w:rPr>
                <w:rFonts w:ascii="Calibri" w:hAnsi="Calibri" w:cs="Arial"/>
                <w:color w:val="000000" w:themeColor="text1"/>
                <w:sz w:val="18"/>
                <w:szCs w:val="18"/>
              </w:rPr>
              <w:t xml:space="preserve">.  Note: the </w:t>
            </w:r>
            <w:proofErr w:type="spellStart"/>
            <w:r w:rsidRPr="00F46FF7">
              <w:rPr>
                <w:rFonts w:ascii="Calibri" w:hAnsi="Calibri" w:cs="Arial"/>
                <w:color w:val="000000" w:themeColor="text1"/>
                <w:sz w:val="18"/>
                <w:szCs w:val="18"/>
              </w:rPr>
              <w:t>Turnitin</w:t>
            </w:r>
            <w:proofErr w:type="spellEnd"/>
            <w:r w:rsidRPr="00F46FF7">
              <w:rPr>
                <w:rFonts w:ascii="Calibri" w:hAnsi="Calibri" w:cs="Arial"/>
                <w:color w:val="000000" w:themeColor="text1"/>
                <w:sz w:val="18"/>
                <w:szCs w:val="18"/>
              </w:rPr>
              <w:t xml:space="preserve"> version is the primary submission and acts as a receipt for the student.  </w:t>
            </w:r>
            <w:r w:rsidRPr="00F46FF7">
              <w:rPr>
                <w:rFonts w:ascii="Calibri" w:hAnsi="Calibri" w:cs="Arial"/>
                <w:b/>
                <w:color w:val="000000" w:themeColor="text1"/>
                <w:sz w:val="18"/>
                <w:szCs w:val="18"/>
              </w:rPr>
              <w:t xml:space="preserve">Late submission of the electronic version will result in a late penalty mark.  </w:t>
            </w:r>
            <w:r w:rsidRPr="00F46FF7">
              <w:rPr>
                <w:rFonts w:ascii="Calibri" w:hAnsi="Calibri" w:cs="Arial"/>
                <w:color w:val="000000" w:themeColor="text1"/>
                <w:sz w:val="18"/>
                <w:szCs w:val="18"/>
              </w:rPr>
              <w:t>Penalties for late submission:  up to one week late, maximum mark of 40%; over one week late, Refer.  Only Year Tutors and the Programme Director may grant an extension.</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670E8F2A" w14:textId="77777777" w:rsidR="00A34F07" w:rsidRPr="00F46FF7" w:rsidRDefault="00A34F07">
            <w:pPr>
              <w:spacing w:before="120" w:after="0"/>
              <w:rPr>
                <w:rFonts w:ascii="Calibri" w:hAnsi="Calibri" w:cs="Calibri"/>
                <w:b/>
                <w:color w:val="000000" w:themeColor="text1"/>
              </w:rPr>
            </w:pPr>
            <w:r w:rsidRPr="00F46FF7">
              <w:rPr>
                <w:rFonts w:ascii="Calibri" w:hAnsi="Calibri" w:cs="Calibri"/>
                <w:b/>
                <w:color w:val="000000" w:themeColor="text1"/>
              </w:rPr>
              <w:t>YES</w:t>
            </w:r>
          </w:p>
        </w:tc>
        <w:tc>
          <w:tcPr>
            <w:tcW w:w="567" w:type="dxa"/>
            <w:tcBorders>
              <w:top w:val="single" w:sz="4" w:space="0" w:color="auto"/>
              <w:left w:val="single" w:sz="4" w:space="0" w:color="auto"/>
              <w:bottom w:val="single" w:sz="4" w:space="0" w:color="auto"/>
              <w:right w:val="single" w:sz="4" w:space="0" w:color="auto"/>
            </w:tcBorders>
            <w:hideMark/>
          </w:tcPr>
          <w:p w14:paraId="34972C41" w14:textId="2074AC9C" w:rsidR="00A34F07" w:rsidRPr="00F46FF7" w:rsidRDefault="00A34F07">
            <w:pPr>
              <w:spacing w:before="120" w:after="0"/>
              <w:rPr>
                <w:rFonts w:ascii="Calibri" w:hAnsi="Calibri" w:cs="Calibri"/>
                <w:b/>
                <w:color w:val="000000" w:themeColor="text1"/>
              </w:rPr>
            </w:pPr>
            <w:r w:rsidRPr="00F46FF7">
              <w:rPr>
                <w:noProof/>
                <w:color w:val="000000" w:themeColor="text1"/>
                <w:lang w:eastAsia="en-GB"/>
              </w:rPr>
              <w:drawing>
                <wp:inline distT="0" distB="0" distL="0" distR="0" wp14:anchorId="7B2D8E58" wp14:editId="1A328DC0">
                  <wp:extent cx="180975" cy="142875"/>
                  <wp:effectExtent l="0" t="0" r="9525" b="9525"/>
                  <wp:docPr id="1" name="Picture 1" descr="https://sp.yimg.com/ib/th?id=JN.kyCOqKJxpZ0QM/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p.yimg.com/ib/th?id=JN.kyCOqKJxpZ0QM/FDzWsNfg&amp;pid=15.1&amp;P=0&amp;w=300&amp;h=300"/>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180975" cy="142875"/>
                          </a:xfrm>
                          <a:prstGeom prst="rect">
                            <a:avLst/>
                          </a:prstGeom>
                          <a:noFill/>
                          <a:ln>
                            <a:noFill/>
                          </a:ln>
                        </pic:spPr>
                      </pic:pic>
                    </a:graphicData>
                  </a:graphic>
                </wp:inline>
              </w:drawing>
            </w:r>
          </w:p>
        </w:tc>
      </w:tr>
      <w:tr w:rsidR="00F46FF7" w:rsidRPr="00F46FF7" w14:paraId="5061EDFB" w14:textId="77777777" w:rsidTr="00A34F07">
        <w:trPr>
          <w:trHeight w:val="551"/>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04E53218" w14:textId="77777777" w:rsidR="00A34F07" w:rsidRPr="00F46FF7" w:rsidRDefault="00A34F07">
            <w:pPr>
              <w:spacing w:after="0" w:line="240" w:lineRule="auto"/>
              <w:rPr>
                <w:rFonts w:ascii="Calibri" w:hAnsi="Calibri" w:cs="Calibri"/>
                <w:b/>
                <w:color w:val="000000" w:themeColor="text1"/>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67BF82A1" w14:textId="77777777" w:rsidR="00A34F07" w:rsidRPr="00F46FF7" w:rsidRDefault="00A34F07">
            <w:pPr>
              <w:spacing w:before="120" w:after="0"/>
              <w:jc w:val="both"/>
              <w:rPr>
                <w:rFonts w:ascii="Calibri" w:hAnsi="Calibri" w:cs="Calibri"/>
                <w:b/>
                <w:color w:val="000000" w:themeColor="text1"/>
              </w:rPr>
            </w:pPr>
            <w:r w:rsidRPr="00F46FF7">
              <w:rPr>
                <w:rFonts w:ascii="Calibri" w:hAnsi="Calibri" w:cs="Calibri"/>
                <w:b/>
                <w:color w:val="000000" w:themeColor="text1"/>
              </w:rPr>
              <w:t>NO</w:t>
            </w:r>
          </w:p>
        </w:tc>
        <w:tc>
          <w:tcPr>
            <w:tcW w:w="567" w:type="dxa"/>
            <w:tcBorders>
              <w:top w:val="single" w:sz="4" w:space="0" w:color="auto"/>
              <w:left w:val="single" w:sz="4" w:space="0" w:color="auto"/>
              <w:bottom w:val="single" w:sz="4" w:space="0" w:color="auto"/>
              <w:right w:val="single" w:sz="4" w:space="0" w:color="auto"/>
            </w:tcBorders>
          </w:tcPr>
          <w:p w14:paraId="3903585E" w14:textId="77777777" w:rsidR="00A34F07" w:rsidRPr="00F46FF7" w:rsidRDefault="00A34F07">
            <w:pPr>
              <w:spacing w:before="120" w:after="0"/>
              <w:jc w:val="both"/>
              <w:rPr>
                <w:rFonts w:ascii="Calibri" w:hAnsi="Calibri" w:cs="Calibri"/>
                <w:b/>
                <w:color w:val="000000" w:themeColor="text1"/>
              </w:rPr>
            </w:pPr>
          </w:p>
        </w:tc>
      </w:tr>
    </w:tbl>
    <w:p w14:paraId="57F39C3C" w14:textId="77777777" w:rsidR="00A34F07" w:rsidRPr="00F46FF7" w:rsidRDefault="00A34F07" w:rsidP="00A34F07">
      <w:pPr>
        <w:spacing w:after="120" w:line="240" w:lineRule="auto"/>
        <w:ind w:left="-709"/>
        <w:rPr>
          <w:b/>
          <w:i/>
          <w:color w:val="000000" w:themeColor="text1"/>
          <w:sz w:val="16"/>
          <w:szCs w:val="16"/>
        </w:rPr>
      </w:pPr>
    </w:p>
    <w:tbl>
      <w:tblPr>
        <w:tblpPr w:leftFromText="180" w:rightFromText="180" w:vertAnchor="text" w:horzAnchor="margin" w:tblpXSpec="center" w:tblpY="-59"/>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100"/>
        <w:gridCol w:w="2695"/>
      </w:tblGrid>
      <w:tr w:rsidR="00F46FF7" w:rsidRPr="00F46FF7" w14:paraId="6CFCCCC4" w14:textId="77777777" w:rsidTr="00A34F07">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37BD92C6"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Referencing:</w:t>
            </w:r>
          </w:p>
        </w:tc>
        <w:tc>
          <w:tcPr>
            <w:tcW w:w="8789" w:type="dxa"/>
            <w:gridSpan w:val="2"/>
            <w:tcBorders>
              <w:top w:val="single" w:sz="6" w:space="0" w:color="auto"/>
              <w:left w:val="single" w:sz="6" w:space="0" w:color="auto"/>
              <w:bottom w:val="single" w:sz="6" w:space="0" w:color="auto"/>
              <w:right w:val="single" w:sz="6" w:space="0" w:color="auto"/>
            </w:tcBorders>
            <w:hideMark/>
          </w:tcPr>
          <w:p w14:paraId="7EB47BC2" w14:textId="77777777" w:rsidR="00A34F07" w:rsidRPr="00F46FF7" w:rsidRDefault="00A34F07">
            <w:pPr>
              <w:spacing w:after="0"/>
              <w:rPr>
                <w:rFonts w:ascii="Calibri" w:hAnsi="Calibri" w:cs="Arial"/>
                <w:color w:val="000000" w:themeColor="text1"/>
                <w:sz w:val="18"/>
                <w:szCs w:val="18"/>
              </w:rPr>
            </w:pPr>
            <w:r w:rsidRPr="00F46FF7">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F46FF7">
              <w:rPr>
                <w:rFonts w:ascii="Calibri" w:hAnsi="Calibri" w:cs="Arial"/>
                <w:i/>
                <w:color w:val="000000" w:themeColor="text1"/>
                <w:sz w:val="18"/>
                <w:szCs w:val="18"/>
              </w:rPr>
              <w:t xml:space="preserve"> </w:t>
            </w:r>
            <w:r w:rsidRPr="00F46FF7">
              <w:rPr>
                <w:rFonts w:ascii="Calibri" w:hAnsi="Calibri" w:cs="Arial"/>
                <w:color w:val="000000" w:themeColor="text1"/>
                <w:sz w:val="18"/>
                <w:szCs w:val="18"/>
                <w:u w:val="single"/>
              </w:rPr>
              <w:t>title of book</w:t>
            </w:r>
            <w:r w:rsidRPr="00F46FF7">
              <w:rPr>
                <w:rFonts w:ascii="Calibri" w:hAnsi="Calibri" w:cs="Arial"/>
                <w:color w:val="000000" w:themeColor="text1"/>
                <w:sz w:val="18"/>
                <w:szCs w:val="18"/>
              </w:rPr>
              <w:t xml:space="preserve">, edition, publisher:  place of publication). </w:t>
            </w:r>
          </w:p>
        </w:tc>
      </w:tr>
      <w:tr w:rsidR="00F46FF7" w:rsidRPr="00F46FF7" w14:paraId="6FEAAC74" w14:textId="77777777" w:rsidTr="00A34F07">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14:paraId="39486ED1" w14:textId="77777777" w:rsidR="00A34F07" w:rsidRPr="00F46FF7" w:rsidRDefault="00A34F07">
            <w:pPr>
              <w:spacing w:after="0"/>
              <w:rPr>
                <w:rFonts w:ascii="Calibri" w:hAnsi="Calibri"/>
                <w:b/>
                <w:i/>
                <w:color w:val="000000" w:themeColor="text1"/>
              </w:rPr>
            </w:pPr>
            <w:r w:rsidRPr="00F46FF7">
              <w:rPr>
                <w:rFonts w:ascii="Calibri" w:hAnsi="Calibri" w:cs="Arial"/>
                <w:b/>
                <w:color w:val="000000" w:themeColor="text1"/>
              </w:rPr>
              <w:t xml:space="preserve">Disclosure: </w:t>
            </w:r>
          </w:p>
          <w:p w14:paraId="2AD02C42" w14:textId="77777777" w:rsidR="00A34F07" w:rsidRPr="00F46FF7" w:rsidRDefault="00A34F07">
            <w:pPr>
              <w:spacing w:after="0"/>
              <w:rPr>
                <w:rFonts w:ascii="Calibri" w:hAnsi="Calibri" w:cs="Arial"/>
                <w:b/>
                <w:color w:val="000000" w:themeColor="text1"/>
              </w:rPr>
            </w:pPr>
          </w:p>
        </w:tc>
        <w:tc>
          <w:tcPr>
            <w:tcW w:w="8789" w:type="dxa"/>
            <w:gridSpan w:val="2"/>
            <w:tcBorders>
              <w:top w:val="single" w:sz="6" w:space="0" w:color="auto"/>
              <w:left w:val="single" w:sz="6" w:space="0" w:color="auto"/>
              <w:bottom w:val="single" w:sz="6" w:space="0" w:color="auto"/>
              <w:right w:val="single" w:sz="6" w:space="0" w:color="auto"/>
            </w:tcBorders>
            <w:hideMark/>
          </w:tcPr>
          <w:p w14:paraId="0F3E9BC6" w14:textId="77777777" w:rsidR="00A34F07" w:rsidRPr="00F46FF7" w:rsidRDefault="00A34F07">
            <w:pPr>
              <w:spacing w:after="0"/>
              <w:rPr>
                <w:rFonts w:ascii="Calibri" w:hAnsi="Calibri" w:cs="Arial"/>
                <w:b/>
                <w:color w:val="000000" w:themeColor="text1"/>
                <w:sz w:val="18"/>
                <w:szCs w:val="18"/>
              </w:rPr>
            </w:pPr>
            <w:r w:rsidRPr="00F46FF7">
              <w:rPr>
                <w:rFonts w:ascii="Calibri" w:hAnsi="Calibri" w:cs="Arial"/>
                <w:color w:val="000000" w:themeColor="text1"/>
                <w:sz w:val="18"/>
                <w:szCs w:val="18"/>
              </w:rPr>
              <w:t>I declare that this assignment is all my own work and that I have acknowledged all materials used from the published or unpublished works of other people.  All references have been duly cited.</w:t>
            </w:r>
          </w:p>
        </w:tc>
      </w:tr>
      <w:tr w:rsidR="00F46FF7" w:rsidRPr="00F46FF7" w14:paraId="7FC2AA28" w14:textId="77777777" w:rsidTr="00A34F07">
        <w:trPr>
          <w:trHeight w:val="45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14:paraId="18E6E0D1" w14:textId="77777777" w:rsidR="00A34F07" w:rsidRPr="00F46FF7" w:rsidRDefault="00A34F07">
            <w:pPr>
              <w:spacing w:after="0"/>
              <w:rPr>
                <w:rFonts w:ascii="Calibri" w:hAnsi="Calibri" w:cs="Arial"/>
                <w:b/>
                <w:color w:val="000000" w:themeColor="text1"/>
                <w:sz w:val="18"/>
                <w:szCs w:val="18"/>
              </w:rPr>
            </w:pPr>
            <w:r w:rsidRPr="00F46FF7">
              <w:rPr>
                <w:rFonts w:ascii="Calibri" w:hAnsi="Calibri" w:cs="Arial"/>
                <w:b/>
                <w:color w:val="000000" w:themeColor="text1"/>
                <w:sz w:val="18"/>
                <w:szCs w:val="18"/>
              </w:rPr>
              <w:t>Student’s Signature:</w:t>
            </w:r>
          </w:p>
        </w:tc>
        <w:tc>
          <w:tcPr>
            <w:tcW w:w="6096" w:type="dxa"/>
            <w:tcBorders>
              <w:top w:val="single" w:sz="6" w:space="0" w:color="auto"/>
              <w:left w:val="single" w:sz="6" w:space="0" w:color="auto"/>
              <w:bottom w:val="single" w:sz="6" w:space="0" w:color="auto"/>
              <w:right w:val="single" w:sz="6" w:space="0" w:color="auto"/>
            </w:tcBorders>
            <w:hideMark/>
          </w:tcPr>
          <w:p w14:paraId="6C4B835F" w14:textId="77777777" w:rsidR="00A34F07" w:rsidRPr="00F46FF7" w:rsidRDefault="00A34F07">
            <w:pPr>
              <w:spacing w:after="0"/>
              <w:rPr>
                <w:rFonts w:ascii="Calibri" w:hAnsi="Calibri" w:cs="Calibri"/>
                <w:i/>
                <w:color w:val="000000" w:themeColor="text1"/>
                <w:sz w:val="16"/>
                <w:szCs w:val="16"/>
              </w:rPr>
            </w:pPr>
            <w:r w:rsidRPr="00F46FF7">
              <w:rPr>
                <w:rFonts w:ascii="Calibri" w:hAnsi="Calibri" w:cs="Calibri"/>
                <w:i/>
                <w:color w:val="000000" w:themeColor="text1"/>
                <w:sz w:val="16"/>
                <w:szCs w:val="16"/>
              </w:rPr>
              <w:t>Assignments will not be accepted without a signature here</w:t>
            </w:r>
          </w:p>
        </w:tc>
        <w:tc>
          <w:tcPr>
            <w:tcW w:w="2693" w:type="dxa"/>
            <w:tcBorders>
              <w:top w:val="single" w:sz="6" w:space="0" w:color="auto"/>
              <w:left w:val="single" w:sz="6" w:space="0" w:color="auto"/>
              <w:bottom w:val="single" w:sz="6" w:space="0" w:color="auto"/>
              <w:right w:val="single" w:sz="6" w:space="0" w:color="auto"/>
            </w:tcBorders>
            <w:shd w:val="clear" w:color="auto" w:fill="D9D9D9"/>
            <w:hideMark/>
          </w:tcPr>
          <w:p w14:paraId="27FBBE5C"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Date:</w:t>
            </w:r>
          </w:p>
        </w:tc>
      </w:tr>
    </w:tbl>
    <w:tbl>
      <w:tblPr>
        <w:tblpPr w:leftFromText="180" w:rightFromText="180" w:vertAnchor="text" w:horzAnchor="margin" w:tblpXSpec="center" w:tblpY="127"/>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51"/>
        <w:gridCol w:w="6894"/>
      </w:tblGrid>
      <w:tr w:rsidR="00F46FF7" w:rsidRPr="00F46FF7" w14:paraId="7E515F9A" w14:textId="77777777" w:rsidTr="00A34F07">
        <w:tc>
          <w:tcPr>
            <w:tcW w:w="3652" w:type="dxa"/>
            <w:tcBorders>
              <w:top w:val="single" w:sz="4" w:space="0" w:color="auto"/>
              <w:left w:val="single" w:sz="4" w:space="0" w:color="auto"/>
              <w:bottom w:val="single" w:sz="4" w:space="0" w:color="auto"/>
              <w:right w:val="single" w:sz="4" w:space="0" w:color="auto"/>
            </w:tcBorders>
            <w:shd w:val="pct10" w:color="auto" w:fill="auto"/>
            <w:hideMark/>
          </w:tcPr>
          <w:p w14:paraId="6A06BF75" w14:textId="77777777" w:rsidR="00A34F07" w:rsidRPr="00F46FF7" w:rsidRDefault="00A34F07">
            <w:pPr>
              <w:spacing w:after="0"/>
              <w:rPr>
                <w:rFonts w:ascii="Calibri" w:hAnsi="Calibri" w:cs="Arial"/>
                <w:b/>
                <w:color w:val="000000" w:themeColor="text1"/>
              </w:rPr>
            </w:pPr>
            <w:r w:rsidRPr="00F46FF7">
              <w:rPr>
                <w:rFonts w:ascii="Calibri" w:hAnsi="Calibri" w:cs="Arial"/>
                <w:b/>
                <w:color w:val="000000" w:themeColor="text1"/>
              </w:rPr>
              <w:t>Learning Outcomes tested</w:t>
            </w:r>
          </w:p>
          <w:p w14:paraId="1FEBE052" w14:textId="77777777" w:rsidR="00A34F07" w:rsidRPr="00F46FF7" w:rsidRDefault="00A34F07">
            <w:pPr>
              <w:spacing w:after="0"/>
              <w:rPr>
                <w:rFonts w:ascii="Calibri" w:hAnsi="Calibri" w:cs="Arial"/>
                <w:color w:val="000000" w:themeColor="text1"/>
              </w:rPr>
            </w:pPr>
            <w:r w:rsidRPr="00F46FF7">
              <w:rPr>
                <w:rFonts w:ascii="Calibri" w:hAnsi="Calibri" w:cs="Arial"/>
                <w:b/>
                <w:color w:val="000000" w:themeColor="text1"/>
              </w:rPr>
              <w:t>(from module syllabus)</w:t>
            </w:r>
          </w:p>
        </w:tc>
        <w:tc>
          <w:tcPr>
            <w:tcW w:w="6896" w:type="dxa"/>
            <w:tcBorders>
              <w:top w:val="single" w:sz="4" w:space="0" w:color="auto"/>
              <w:left w:val="single" w:sz="4" w:space="0" w:color="auto"/>
              <w:bottom w:val="single" w:sz="4" w:space="0" w:color="auto"/>
              <w:right w:val="single" w:sz="4" w:space="0" w:color="auto"/>
            </w:tcBorders>
            <w:shd w:val="pct10" w:color="auto" w:fill="auto"/>
            <w:hideMark/>
          </w:tcPr>
          <w:p w14:paraId="37096416" w14:textId="77777777" w:rsidR="00A34F07" w:rsidRPr="00F46FF7" w:rsidRDefault="00A34F07">
            <w:pPr>
              <w:spacing w:after="0"/>
              <w:rPr>
                <w:rFonts w:ascii="Calibri" w:hAnsi="Calibri" w:cs="Arial"/>
                <w:color w:val="000000" w:themeColor="text1"/>
              </w:rPr>
            </w:pPr>
            <w:r w:rsidRPr="00F46FF7">
              <w:rPr>
                <w:rFonts w:ascii="Calibri" w:hAnsi="Calibri" w:cs="Arial"/>
                <w:b/>
                <w:color w:val="000000" w:themeColor="text1"/>
              </w:rPr>
              <w:t xml:space="preserve">Assessment </w:t>
            </w:r>
            <w:proofErr w:type="gramStart"/>
            <w:r w:rsidRPr="00F46FF7">
              <w:rPr>
                <w:rFonts w:ascii="Calibri" w:hAnsi="Calibri" w:cs="Arial"/>
                <w:b/>
                <w:color w:val="000000" w:themeColor="text1"/>
              </w:rPr>
              <w:t>Criteria</w:t>
            </w:r>
            <w:r w:rsidRPr="00F46FF7">
              <w:rPr>
                <w:rFonts w:ascii="Calibri" w:hAnsi="Calibri" w:cs="Arial"/>
                <w:color w:val="000000" w:themeColor="text1"/>
              </w:rPr>
              <w:t xml:space="preserve">  </w:t>
            </w:r>
            <w:r w:rsidRPr="00F46FF7">
              <w:rPr>
                <w:rFonts w:ascii="Calibri" w:hAnsi="Calibri" w:cs="Arial"/>
                <w:b/>
                <w:color w:val="000000" w:themeColor="text1"/>
              </w:rPr>
              <w:t>To</w:t>
            </w:r>
            <w:proofErr w:type="gramEnd"/>
            <w:r w:rsidRPr="00F46FF7">
              <w:rPr>
                <w:rFonts w:ascii="Calibri" w:hAnsi="Calibri" w:cs="Arial"/>
                <w:b/>
                <w:color w:val="000000" w:themeColor="text1"/>
              </w:rPr>
              <w:t xml:space="preserve"> achieve each outcome a student must demonstrate the ability to:</w:t>
            </w:r>
          </w:p>
        </w:tc>
      </w:tr>
      <w:tr w:rsidR="00F46FF7" w:rsidRPr="00F46FF7" w14:paraId="68FBB1F0" w14:textId="77777777" w:rsidTr="00A34F07">
        <w:tc>
          <w:tcPr>
            <w:tcW w:w="3652" w:type="dxa"/>
            <w:tcBorders>
              <w:top w:val="single" w:sz="4" w:space="0" w:color="auto"/>
              <w:left w:val="single" w:sz="4" w:space="0" w:color="auto"/>
              <w:bottom w:val="single" w:sz="4" w:space="0" w:color="auto"/>
              <w:right w:val="single" w:sz="4" w:space="0" w:color="auto"/>
            </w:tcBorders>
            <w:hideMark/>
          </w:tcPr>
          <w:p w14:paraId="12CD9F51"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Describe a problem, its nature, scope and impact.</w:t>
            </w:r>
          </w:p>
          <w:p w14:paraId="7565B061"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Gather and interpret information to solve a problem.</w:t>
            </w:r>
          </w:p>
          <w:p w14:paraId="592C5DCA"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Evaluate options to make a decision.</w:t>
            </w:r>
          </w:p>
          <w:p w14:paraId="16170599" w14:textId="77777777" w:rsidR="00A34F07" w:rsidRPr="00F46FF7" w:rsidRDefault="00A34F07" w:rsidP="00F613AF">
            <w:pPr>
              <w:numPr>
                <w:ilvl w:val="0"/>
                <w:numId w:val="1"/>
              </w:numPr>
              <w:spacing w:after="0" w:line="240" w:lineRule="auto"/>
              <w:contextualSpacing/>
              <w:rPr>
                <w:rFonts w:eastAsia="Times New Roman" w:cs="Arial"/>
                <w:color w:val="000000" w:themeColor="text1"/>
                <w:sz w:val="16"/>
                <w:szCs w:val="16"/>
              </w:rPr>
            </w:pPr>
            <w:r w:rsidRPr="00F46FF7">
              <w:rPr>
                <w:rFonts w:eastAsia="Times New Roman" w:cs="Arial"/>
                <w:color w:val="000000" w:themeColor="text1"/>
                <w:sz w:val="16"/>
                <w:szCs w:val="16"/>
              </w:rPr>
              <w:t>Plan, monitor and review the implementation and communication of decisions.</w:t>
            </w:r>
          </w:p>
        </w:tc>
        <w:tc>
          <w:tcPr>
            <w:tcW w:w="6896" w:type="dxa"/>
            <w:tcBorders>
              <w:top w:val="single" w:sz="4" w:space="0" w:color="auto"/>
              <w:left w:val="single" w:sz="4" w:space="0" w:color="auto"/>
              <w:bottom w:val="single" w:sz="4" w:space="0" w:color="auto"/>
              <w:right w:val="single" w:sz="4" w:space="0" w:color="auto"/>
            </w:tcBorders>
            <w:hideMark/>
          </w:tcPr>
          <w:p w14:paraId="0C3E71B0"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source and select a range of literature sources which may be academic, professional, governmental;</w:t>
            </w:r>
          </w:p>
          <w:p w14:paraId="529C1BC4"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analyse literature sources that are relevant, current and credible;</w:t>
            </w:r>
          </w:p>
          <w:p w14:paraId="49E21C33"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produce a written report in a suitable format, structured and sectioned appropriately;</w:t>
            </w:r>
          </w:p>
          <w:p w14:paraId="02609CE2" w14:textId="77777777" w:rsidR="00A34F07" w:rsidRPr="00F46FF7" w:rsidRDefault="00A34F07" w:rsidP="00F613AF">
            <w:pPr>
              <w:numPr>
                <w:ilvl w:val="0"/>
                <w:numId w:val="3"/>
              </w:numPr>
              <w:tabs>
                <w:tab w:val="num" w:pos="176"/>
              </w:tabs>
              <w:spacing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apply relevant underlying theory;</w:t>
            </w:r>
          </w:p>
          <w:p w14:paraId="4F6F4119"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employ the Harvard system of referencing to evidence research;</w:t>
            </w:r>
          </w:p>
          <w:p w14:paraId="7A21425C" w14:textId="77777777" w:rsidR="00A34F07" w:rsidRPr="00F46FF7" w:rsidRDefault="00A34F07" w:rsidP="00F613AF">
            <w:pPr>
              <w:numPr>
                <w:ilvl w:val="0"/>
                <w:numId w:val="2"/>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color w:val="000000" w:themeColor="text1"/>
                <w:sz w:val="16"/>
                <w:szCs w:val="16"/>
              </w:rPr>
            </w:pPr>
            <w:r w:rsidRPr="00F46FF7">
              <w:rPr>
                <w:rFonts w:ascii="Calibri" w:hAnsi="Calibri" w:cs="Calibri"/>
                <w:color w:val="000000" w:themeColor="text1"/>
                <w:sz w:val="16"/>
                <w:szCs w:val="16"/>
              </w:rPr>
              <w:t xml:space="preserve">use a range of word processing software features e.g. spell check in the production </w:t>
            </w:r>
            <w:proofErr w:type="gramStart"/>
            <w:r w:rsidRPr="00F46FF7">
              <w:rPr>
                <w:rFonts w:ascii="Calibri" w:hAnsi="Calibri" w:cs="Calibri"/>
                <w:color w:val="000000" w:themeColor="text1"/>
                <w:sz w:val="16"/>
                <w:szCs w:val="16"/>
              </w:rPr>
              <w:t>of  the</w:t>
            </w:r>
            <w:proofErr w:type="gramEnd"/>
            <w:r w:rsidRPr="00F46FF7">
              <w:rPr>
                <w:rFonts w:ascii="Calibri" w:hAnsi="Calibri" w:cs="Calibri"/>
                <w:color w:val="000000" w:themeColor="text1"/>
                <w:sz w:val="16"/>
                <w:szCs w:val="16"/>
              </w:rPr>
              <w:t xml:space="preserve"> report.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F46FF7" w:rsidRPr="00F46FF7" w14:paraId="34B987C4" w14:textId="77777777" w:rsidTr="00A34F07">
        <w:tc>
          <w:tcPr>
            <w:tcW w:w="9242" w:type="dxa"/>
            <w:tcBorders>
              <w:top w:val="single" w:sz="4" w:space="0" w:color="auto"/>
              <w:left w:val="single" w:sz="4" w:space="0" w:color="auto"/>
              <w:bottom w:val="single" w:sz="4" w:space="0" w:color="auto"/>
              <w:right w:val="single" w:sz="4" w:space="0" w:color="auto"/>
            </w:tcBorders>
            <w:shd w:val="clear" w:color="auto" w:fill="C0C0C0"/>
            <w:hideMark/>
          </w:tcPr>
          <w:p w14:paraId="1AE64165" w14:textId="77777777" w:rsidR="00A34F07" w:rsidRPr="00F46FF7" w:rsidRDefault="00A34F07">
            <w:pPr>
              <w:spacing w:after="0" w:line="240" w:lineRule="auto"/>
              <w:jc w:val="center"/>
              <w:rPr>
                <w:rFonts w:ascii="Calibri" w:eastAsia="Times New Roman" w:hAnsi="Calibri" w:cs="Times New Roman"/>
                <w:b/>
                <w:color w:val="000000" w:themeColor="text1"/>
                <w:sz w:val="40"/>
                <w:szCs w:val="40"/>
                <w:lang w:eastAsia="en-GB"/>
              </w:rPr>
            </w:pPr>
            <w:r w:rsidRPr="00F46FF7">
              <w:rPr>
                <w:rFonts w:ascii="Calibri" w:eastAsia="Times New Roman" w:hAnsi="Calibri" w:cs="Times New Roman"/>
                <w:b/>
                <w:color w:val="000000" w:themeColor="text1"/>
                <w:sz w:val="40"/>
                <w:szCs w:val="40"/>
                <w:lang w:eastAsia="en-GB"/>
              </w:rPr>
              <w:t xml:space="preserve">TASK DESCRIPTION </w:t>
            </w:r>
          </w:p>
          <w:p w14:paraId="0E67872D" w14:textId="77777777" w:rsidR="00A34F07" w:rsidRPr="00F46FF7" w:rsidRDefault="00A34F07">
            <w:pPr>
              <w:spacing w:after="0" w:line="240" w:lineRule="auto"/>
              <w:jc w:val="center"/>
              <w:rPr>
                <w:rFonts w:ascii="Calibri" w:eastAsia="Times New Roman" w:hAnsi="Calibri" w:cs="Times New Roman"/>
                <w:b/>
                <w:color w:val="000000" w:themeColor="text1"/>
                <w:sz w:val="40"/>
                <w:szCs w:val="40"/>
                <w:lang w:eastAsia="en-GB"/>
              </w:rPr>
            </w:pPr>
            <w:r w:rsidRPr="00F46FF7">
              <w:rPr>
                <w:rFonts w:ascii="Calibri" w:eastAsia="Times New Roman" w:hAnsi="Calibri" w:cs="Times New Roman"/>
                <w:b/>
                <w:color w:val="000000" w:themeColor="text1"/>
                <w:sz w:val="40"/>
                <w:szCs w:val="40"/>
                <w:lang w:eastAsia="en-GB"/>
              </w:rPr>
              <w:t>100% of Module Marks</w:t>
            </w:r>
          </w:p>
        </w:tc>
      </w:tr>
    </w:tbl>
    <w:p w14:paraId="4C9A2971" w14:textId="77777777" w:rsidR="00A34F07" w:rsidRPr="00F46FF7" w:rsidRDefault="00A34F07" w:rsidP="00A34F07">
      <w:pPr>
        <w:spacing w:after="0" w:line="240" w:lineRule="auto"/>
        <w:jc w:val="both"/>
        <w:rPr>
          <w:rFonts w:ascii="Times New Roman" w:eastAsia="Times New Roman" w:hAnsi="Times New Roman" w:cs="Times New Roman"/>
          <w:color w:val="000000" w:themeColor="text1"/>
          <w:lang w:eastAsia="en-GB"/>
        </w:rPr>
      </w:pPr>
    </w:p>
    <w:p w14:paraId="5134B994" w14:textId="77777777" w:rsidR="00A34F07" w:rsidRPr="00F46FF7" w:rsidRDefault="00A34F07" w:rsidP="00A34F07">
      <w:pPr>
        <w:autoSpaceDE w:val="0"/>
        <w:autoSpaceDN w:val="0"/>
        <w:adjustRightInd w:val="0"/>
        <w:rPr>
          <w:rFonts w:eastAsia="Times New Roman" w:cs="Arial"/>
          <w:color w:val="000000" w:themeColor="text1"/>
          <w:sz w:val="28"/>
          <w:szCs w:val="28"/>
          <w:lang w:val="en-US" w:eastAsia="en-GB"/>
        </w:rPr>
      </w:pPr>
      <w:r w:rsidRPr="00F46FF7">
        <w:rPr>
          <w:rFonts w:eastAsia="Times New Roman" w:cs="Arial"/>
          <w:b/>
          <w:color w:val="000000" w:themeColor="text1"/>
          <w:sz w:val="28"/>
          <w:szCs w:val="28"/>
          <w:lang w:val="en-US" w:eastAsia="en-GB"/>
        </w:rPr>
        <w:t>Task</w:t>
      </w:r>
      <w:r w:rsidRPr="00F46FF7">
        <w:rPr>
          <w:rFonts w:eastAsia="Times New Roman" w:cs="Arial"/>
          <w:color w:val="000000" w:themeColor="text1"/>
          <w:sz w:val="28"/>
          <w:szCs w:val="28"/>
          <w:lang w:val="en-US" w:eastAsia="en-GB"/>
        </w:rPr>
        <w:t>:  write a report of 4,000 words providing an analysis of the current situation in the NHS.</w:t>
      </w:r>
    </w:p>
    <w:p w14:paraId="6EC04153" w14:textId="77777777" w:rsidR="00A34F07" w:rsidRPr="00F46FF7" w:rsidRDefault="00A34F07" w:rsidP="00A34F07">
      <w:pPr>
        <w:autoSpaceDE w:val="0"/>
        <w:autoSpaceDN w:val="0"/>
        <w:adjustRightInd w:val="0"/>
        <w:rPr>
          <w:rFonts w:eastAsia="Times New Roman" w:cs="Arial"/>
          <w:color w:val="000000" w:themeColor="text1"/>
          <w:sz w:val="28"/>
          <w:szCs w:val="28"/>
          <w:lang w:val="en-US" w:eastAsia="en-GB"/>
        </w:rPr>
      </w:pPr>
      <w:r w:rsidRPr="00F46FF7">
        <w:rPr>
          <w:rFonts w:eastAsia="Times New Roman" w:cs="Arial"/>
          <w:color w:val="000000" w:themeColor="text1"/>
          <w:sz w:val="28"/>
          <w:szCs w:val="28"/>
          <w:lang w:val="en-US" w:eastAsia="en-GB"/>
        </w:rPr>
        <w:t xml:space="preserve">The report should have the following sections:  </w:t>
      </w:r>
    </w:p>
    <w:p w14:paraId="6096EFD5" w14:textId="77777777" w:rsidR="00A34F07" w:rsidRPr="00F46FF7" w:rsidRDefault="00A34F07" w:rsidP="00A34F07">
      <w:pPr>
        <w:pStyle w:val="ListParagraph"/>
        <w:numPr>
          <w:ilvl w:val="0"/>
          <w:numId w:val="4"/>
        </w:numPr>
        <w:autoSpaceDE w:val="0"/>
        <w:autoSpaceDN w:val="0"/>
        <w:adjustRightInd w:val="0"/>
        <w:rPr>
          <w:rFonts w:eastAsia="Times New Roman" w:cs="Arial"/>
          <w:color w:val="000000" w:themeColor="text1"/>
          <w:sz w:val="28"/>
          <w:szCs w:val="28"/>
        </w:rPr>
      </w:pPr>
      <w:r w:rsidRPr="00F46FF7">
        <w:rPr>
          <w:rFonts w:eastAsia="Times New Roman" w:cs="Arial"/>
          <w:color w:val="000000" w:themeColor="text1"/>
          <w:sz w:val="28"/>
          <w:szCs w:val="28"/>
          <w:lang w:val="en-US" w:eastAsia="en-GB"/>
        </w:rPr>
        <w:t xml:space="preserve">an executive summary; </w:t>
      </w:r>
    </w:p>
    <w:p w14:paraId="197BA0C3" w14:textId="77777777" w:rsidR="00A34F07" w:rsidRPr="00F46FF7" w:rsidRDefault="00A34F07" w:rsidP="00A34F07">
      <w:pPr>
        <w:pStyle w:val="ListParagraph"/>
        <w:numPr>
          <w:ilvl w:val="0"/>
          <w:numId w:val="4"/>
        </w:numPr>
        <w:autoSpaceDE w:val="0"/>
        <w:autoSpaceDN w:val="0"/>
        <w:adjustRightInd w:val="0"/>
        <w:rPr>
          <w:rFonts w:eastAsia="Times New Roman" w:cs="Arial"/>
          <w:color w:val="000000" w:themeColor="text1"/>
          <w:sz w:val="28"/>
          <w:szCs w:val="28"/>
        </w:rPr>
      </w:pPr>
      <w:r w:rsidRPr="00F46FF7">
        <w:rPr>
          <w:rFonts w:eastAsia="Times New Roman" w:cs="Arial"/>
          <w:color w:val="000000" w:themeColor="text1"/>
          <w:sz w:val="28"/>
          <w:szCs w:val="28"/>
          <w:lang w:eastAsia="en-GB"/>
        </w:rPr>
        <w:t xml:space="preserve">a </w:t>
      </w:r>
      <w:r w:rsidRPr="00F46FF7">
        <w:rPr>
          <w:rFonts w:eastAsia="Times New Roman" w:cs="Arial"/>
          <w:color w:val="000000" w:themeColor="text1"/>
          <w:sz w:val="28"/>
          <w:szCs w:val="28"/>
          <w:lang w:val="en-US" w:eastAsia="en-GB"/>
        </w:rPr>
        <w:t xml:space="preserve">table of contents; </w:t>
      </w:r>
    </w:p>
    <w:p w14:paraId="36D31F46" w14:textId="77777777" w:rsidR="00A34F07" w:rsidRPr="00F46FF7" w:rsidRDefault="00A34F07" w:rsidP="00A34F07">
      <w:pPr>
        <w:pStyle w:val="ListParagraph"/>
        <w:numPr>
          <w:ilvl w:val="0"/>
          <w:numId w:val="5"/>
        </w:numPr>
        <w:autoSpaceDE w:val="0"/>
        <w:autoSpaceDN w:val="0"/>
        <w:adjustRightInd w:val="0"/>
        <w:spacing w:after="0" w:line="240" w:lineRule="auto"/>
        <w:rPr>
          <w:rFonts w:eastAsia="Times New Roman" w:cs="Arial"/>
          <w:color w:val="000000" w:themeColor="text1"/>
          <w:sz w:val="28"/>
          <w:szCs w:val="28"/>
        </w:rPr>
      </w:pPr>
      <w:r w:rsidRPr="00F46FF7">
        <w:rPr>
          <w:rFonts w:eastAsia="Times New Roman" w:cs="Arial"/>
          <w:color w:val="000000" w:themeColor="text1"/>
          <w:sz w:val="28"/>
          <w:szCs w:val="28"/>
          <w:lang w:val="en-US" w:eastAsia="en-GB"/>
        </w:rPr>
        <w:t xml:space="preserve">an introduction which defines the current situation of the NHS and the impact that this is having on its stakeholders; </w:t>
      </w:r>
    </w:p>
    <w:p w14:paraId="5C639060" w14:textId="77777777" w:rsidR="00A34F07" w:rsidRPr="00F46FF7" w:rsidRDefault="00A34F07" w:rsidP="00A34F07">
      <w:pPr>
        <w:pStyle w:val="ListParagraph"/>
        <w:numPr>
          <w:ilvl w:val="0"/>
          <w:numId w:val="5"/>
        </w:numPr>
        <w:autoSpaceDE w:val="0"/>
        <w:autoSpaceDN w:val="0"/>
        <w:adjustRightInd w:val="0"/>
        <w:spacing w:after="0" w:line="240" w:lineRule="auto"/>
        <w:rPr>
          <w:rFonts w:eastAsia="Times New Roman" w:cs="Arial"/>
          <w:color w:val="000000" w:themeColor="text1"/>
          <w:sz w:val="28"/>
          <w:szCs w:val="28"/>
        </w:rPr>
      </w:pPr>
      <w:r w:rsidRPr="00F46FF7">
        <w:rPr>
          <w:rFonts w:eastAsia="Times New Roman" w:cs="Arial"/>
          <w:color w:val="000000" w:themeColor="text1"/>
          <w:sz w:val="28"/>
          <w:szCs w:val="28"/>
          <w:lang w:eastAsia="en-GB"/>
        </w:rPr>
        <w:t>in the main body of the report, use a PESTEL framework (and any other appropriate theories) to explain the causes of the NHS’s problems and use statistics as supportive evidence;</w:t>
      </w:r>
    </w:p>
    <w:p w14:paraId="72A6ABCE"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proofErr w:type="gramStart"/>
      <w:r w:rsidRPr="00F46FF7">
        <w:rPr>
          <w:rFonts w:eastAsia="Times New Roman" w:cs="Arial"/>
          <w:color w:val="000000" w:themeColor="text1"/>
          <w:sz w:val="28"/>
          <w:szCs w:val="28"/>
        </w:rPr>
        <w:t>also</w:t>
      </w:r>
      <w:proofErr w:type="gramEnd"/>
      <w:r w:rsidRPr="00F46FF7">
        <w:rPr>
          <w:rFonts w:eastAsia="Times New Roman" w:cs="Arial"/>
          <w:color w:val="000000" w:themeColor="text1"/>
          <w:sz w:val="28"/>
          <w:szCs w:val="28"/>
        </w:rPr>
        <w:t xml:space="preserve"> in the main body of the report, generate options to resolve these problems - you could explain 2-3 in depth or several more in less detail;  </w:t>
      </w:r>
    </w:p>
    <w:p w14:paraId="7F1A047B"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proofErr w:type="gramStart"/>
      <w:r w:rsidRPr="00F46FF7">
        <w:rPr>
          <w:rFonts w:eastAsia="Times New Roman" w:cs="Arial"/>
          <w:color w:val="000000" w:themeColor="text1"/>
          <w:sz w:val="28"/>
          <w:szCs w:val="28"/>
        </w:rPr>
        <w:t>again</w:t>
      </w:r>
      <w:proofErr w:type="gramEnd"/>
      <w:r w:rsidRPr="00F46FF7">
        <w:rPr>
          <w:rFonts w:eastAsia="Times New Roman" w:cs="Arial"/>
          <w:color w:val="000000" w:themeColor="text1"/>
          <w:sz w:val="28"/>
          <w:szCs w:val="28"/>
        </w:rPr>
        <w:t xml:space="preserve"> in the main body of the report, evaluate these options in turn;</w:t>
      </w:r>
    </w:p>
    <w:p w14:paraId="242ACC42"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a conclusion which explains the chosen option/s;</w:t>
      </w:r>
    </w:p>
    <w:p w14:paraId="18EAD745"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recommendations regarding the implementation of the chosen option/s;</w:t>
      </w:r>
    </w:p>
    <w:p w14:paraId="04513D00" w14:textId="77777777" w:rsidR="00A34F07" w:rsidRPr="00F46FF7" w:rsidRDefault="00A34F07" w:rsidP="00A34F07">
      <w:pPr>
        <w:numPr>
          <w:ilvl w:val="0"/>
          <w:numId w:val="5"/>
        </w:numPr>
        <w:spacing w:after="0" w:line="240" w:lineRule="auto"/>
        <w:contextualSpacing/>
        <w:rPr>
          <w:rFonts w:eastAsia="Times New Roman" w:cs="Arial"/>
          <w:color w:val="000000" w:themeColor="text1"/>
          <w:sz w:val="28"/>
          <w:szCs w:val="28"/>
        </w:rPr>
      </w:pPr>
      <w:r w:rsidRPr="00F46FF7">
        <w:rPr>
          <w:rFonts w:eastAsia="Times New Roman" w:cs="Arial"/>
          <w:color w:val="000000" w:themeColor="text1"/>
          <w:sz w:val="28"/>
          <w:szCs w:val="28"/>
        </w:rPr>
        <w:t>references and / or a bibliography.</w:t>
      </w:r>
    </w:p>
    <w:p w14:paraId="3B9DCEB1"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p>
    <w:p w14:paraId="300F1DCA"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Hand out date</w:t>
      </w:r>
      <w:r w:rsidRPr="00F46FF7">
        <w:rPr>
          <w:rFonts w:eastAsia="Times New Roman" w:cs="Arial"/>
          <w:color w:val="000000" w:themeColor="text1"/>
          <w:sz w:val="28"/>
          <w:szCs w:val="28"/>
          <w:lang w:eastAsia="en-GB"/>
        </w:rPr>
        <w:t>:  week commencing 21</w:t>
      </w:r>
      <w:r w:rsidRPr="00F46FF7">
        <w:rPr>
          <w:rFonts w:eastAsia="Times New Roman" w:cs="Arial"/>
          <w:color w:val="000000" w:themeColor="text1"/>
          <w:sz w:val="28"/>
          <w:szCs w:val="28"/>
          <w:vertAlign w:val="superscript"/>
          <w:lang w:eastAsia="en-GB"/>
        </w:rPr>
        <w:t>st</w:t>
      </w:r>
      <w:r w:rsidRPr="00F46FF7">
        <w:rPr>
          <w:rFonts w:eastAsia="Times New Roman" w:cs="Arial"/>
          <w:color w:val="000000" w:themeColor="text1"/>
          <w:sz w:val="28"/>
          <w:szCs w:val="28"/>
          <w:lang w:eastAsia="en-GB"/>
        </w:rPr>
        <w:t xml:space="preserve"> January 2018</w:t>
      </w:r>
    </w:p>
    <w:p w14:paraId="4EF69EC8"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Submission date</w:t>
      </w:r>
      <w:r w:rsidRPr="00F46FF7">
        <w:rPr>
          <w:rFonts w:eastAsia="Times New Roman" w:cs="Arial"/>
          <w:color w:val="000000" w:themeColor="text1"/>
          <w:sz w:val="28"/>
          <w:szCs w:val="28"/>
          <w:lang w:eastAsia="en-GB"/>
        </w:rPr>
        <w:t>:  20</w:t>
      </w:r>
      <w:r w:rsidRPr="00F46FF7">
        <w:rPr>
          <w:rFonts w:eastAsia="Times New Roman" w:cs="Arial"/>
          <w:color w:val="000000" w:themeColor="text1"/>
          <w:sz w:val="28"/>
          <w:szCs w:val="28"/>
          <w:vertAlign w:val="superscript"/>
          <w:lang w:eastAsia="en-GB"/>
        </w:rPr>
        <w:t>th</w:t>
      </w:r>
      <w:r w:rsidRPr="00F46FF7">
        <w:rPr>
          <w:rFonts w:eastAsia="Times New Roman" w:cs="Arial"/>
          <w:color w:val="000000" w:themeColor="text1"/>
          <w:sz w:val="28"/>
          <w:szCs w:val="28"/>
          <w:lang w:eastAsia="en-GB"/>
        </w:rPr>
        <w:t xml:space="preserve"> April 2018</w:t>
      </w:r>
    </w:p>
    <w:p w14:paraId="663634AC"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Feedback by</w:t>
      </w:r>
      <w:r w:rsidRPr="00F46FF7">
        <w:rPr>
          <w:rFonts w:eastAsia="Times New Roman" w:cs="Arial"/>
          <w:color w:val="000000" w:themeColor="text1"/>
          <w:sz w:val="28"/>
          <w:szCs w:val="28"/>
          <w:lang w:eastAsia="en-GB"/>
        </w:rPr>
        <w:t>:  11</w:t>
      </w:r>
      <w:r w:rsidRPr="00F46FF7">
        <w:rPr>
          <w:rFonts w:eastAsia="Times New Roman" w:cs="Arial"/>
          <w:color w:val="000000" w:themeColor="text1"/>
          <w:sz w:val="28"/>
          <w:szCs w:val="28"/>
          <w:vertAlign w:val="superscript"/>
          <w:lang w:eastAsia="en-GB"/>
        </w:rPr>
        <w:t>th</w:t>
      </w:r>
      <w:r w:rsidRPr="00F46FF7">
        <w:rPr>
          <w:rFonts w:eastAsia="Times New Roman" w:cs="Arial"/>
          <w:color w:val="000000" w:themeColor="text1"/>
          <w:sz w:val="28"/>
          <w:szCs w:val="28"/>
          <w:lang w:eastAsia="en-GB"/>
        </w:rPr>
        <w:t xml:space="preserve"> May 2018</w:t>
      </w:r>
    </w:p>
    <w:p w14:paraId="488F9867" w14:textId="77777777" w:rsidR="00A34F07" w:rsidRPr="00F46FF7" w:rsidRDefault="00A34F07" w:rsidP="00A34F07">
      <w:pPr>
        <w:spacing w:after="0" w:line="240" w:lineRule="auto"/>
        <w:jc w:val="both"/>
        <w:rPr>
          <w:rFonts w:eastAsia="Times New Roman" w:cs="Arial"/>
          <w:color w:val="000000" w:themeColor="text1"/>
          <w:sz w:val="28"/>
          <w:szCs w:val="28"/>
          <w:lang w:eastAsia="en-GB"/>
        </w:rPr>
      </w:pPr>
      <w:r w:rsidRPr="00F46FF7">
        <w:rPr>
          <w:rFonts w:eastAsia="Times New Roman" w:cs="Arial"/>
          <w:b/>
          <w:color w:val="000000" w:themeColor="text1"/>
          <w:sz w:val="28"/>
          <w:szCs w:val="28"/>
          <w:lang w:eastAsia="en-GB"/>
        </w:rPr>
        <w:t>Submission by</w:t>
      </w:r>
      <w:r w:rsidRPr="00F46FF7">
        <w:rPr>
          <w:rFonts w:eastAsia="Times New Roman" w:cs="Arial"/>
          <w:color w:val="000000" w:themeColor="text1"/>
          <w:sz w:val="28"/>
          <w:szCs w:val="28"/>
          <w:lang w:eastAsia="en-GB"/>
        </w:rPr>
        <w:t xml:space="preserve">:  </w:t>
      </w:r>
      <w:proofErr w:type="spellStart"/>
      <w:r w:rsidRPr="00F46FF7">
        <w:rPr>
          <w:rFonts w:eastAsia="Times New Roman" w:cs="Arial"/>
          <w:color w:val="000000" w:themeColor="text1"/>
          <w:sz w:val="28"/>
          <w:szCs w:val="28"/>
          <w:lang w:eastAsia="en-GB"/>
        </w:rPr>
        <w:t>turnitin</w:t>
      </w:r>
      <w:proofErr w:type="spellEnd"/>
    </w:p>
    <w:p w14:paraId="47D6932A" w14:textId="77777777" w:rsidR="00A34F07" w:rsidRPr="00F46FF7" w:rsidRDefault="00A34F07" w:rsidP="00A34F07">
      <w:pPr>
        <w:rPr>
          <w:rFonts w:eastAsia="Times New Roman" w:cs="Times New Roman"/>
          <w:b/>
          <w:color w:val="000000" w:themeColor="text1"/>
          <w:sz w:val="24"/>
          <w:szCs w:val="24"/>
          <w:lang w:eastAsia="en-GB"/>
        </w:rPr>
      </w:pPr>
      <w:r w:rsidRPr="00F46FF7">
        <w:rPr>
          <w:rFonts w:eastAsia="Times New Roman" w:cs="Times New Roman"/>
          <w:b/>
          <w:color w:val="000000" w:themeColor="text1"/>
          <w:sz w:val="24"/>
          <w:szCs w:val="24"/>
          <w:lang w:eastAsia="en-GB"/>
        </w:rPr>
        <w:br w:type="page"/>
      </w:r>
    </w:p>
    <w:p w14:paraId="18FE0E41" w14:textId="32BA3CD0" w:rsidR="009A5F4F" w:rsidRPr="00F46FF7" w:rsidRDefault="00942998">
      <w:pPr>
        <w:rPr>
          <w:color w:val="000000" w:themeColor="text1"/>
          <w:sz w:val="32"/>
          <w:szCs w:val="32"/>
        </w:rPr>
      </w:pPr>
      <w:r w:rsidRPr="00F46FF7">
        <w:rPr>
          <w:color w:val="000000" w:themeColor="text1"/>
          <w:sz w:val="32"/>
          <w:szCs w:val="32"/>
        </w:rPr>
        <w:lastRenderedPageBreak/>
        <w:t>ken into account.</w:t>
      </w:r>
      <w:r w:rsidR="009A5F4F" w:rsidRPr="00F46FF7">
        <w:rPr>
          <w:color w:val="000000" w:themeColor="text1"/>
          <w:sz w:val="32"/>
          <w:szCs w:val="32"/>
        </w:rPr>
        <w:t xml:space="preserve"> </w:t>
      </w:r>
    </w:p>
    <w:sectPr w:rsidR="009A5F4F" w:rsidRPr="00F46FF7" w:rsidSect="00721F16">
      <w:footerReference w:type="first" r:id="rId3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37794C" w14:textId="77777777" w:rsidR="00C058DA" w:rsidRDefault="00C058DA" w:rsidP="00316F13">
      <w:pPr>
        <w:spacing w:after="0" w:line="240" w:lineRule="auto"/>
      </w:pPr>
      <w:r>
        <w:separator/>
      </w:r>
    </w:p>
  </w:endnote>
  <w:endnote w:type="continuationSeparator" w:id="0">
    <w:p w14:paraId="1F137DF9" w14:textId="77777777" w:rsidR="00C058DA" w:rsidRDefault="00C058DA" w:rsidP="00316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6909910"/>
      <w:docPartObj>
        <w:docPartGallery w:val="Page Numbers (Bottom of Page)"/>
        <w:docPartUnique/>
      </w:docPartObj>
    </w:sdtPr>
    <w:sdtEndPr>
      <w:rPr>
        <w:noProof/>
      </w:rPr>
    </w:sdtEndPr>
    <w:sdtContent>
      <w:p w14:paraId="381CB1A7" w14:textId="61B2F8C7"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FEE812" w14:textId="77777777" w:rsidR="00B0355B" w:rsidRDefault="00B035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7513520"/>
      <w:docPartObj>
        <w:docPartGallery w:val="Page Numbers (Bottom of Page)"/>
        <w:docPartUnique/>
      </w:docPartObj>
    </w:sdtPr>
    <w:sdtEndPr>
      <w:rPr>
        <w:noProof/>
      </w:rPr>
    </w:sdtEndPr>
    <w:sdtContent>
      <w:p w14:paraId="4530CF94" w14:textId="783250C9"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BF206" w14:textId="77777777" w:rsidR="00B0355B" w:rsidRDefault="00B035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5639821"/>
      <w:docPartObj>
        <w:docPartGallery w:val="Page Numbers (Bottom of Page)"/>
        <w:docPartUnique/>
      </w:docPartObj>
    </w:sdtPr>
    <w:sdtEndPr>
      <w:rPr>
        <w:noProof/>
      </w:rPr>
    </w:sdtEndPr>
    <w:sdtContent>
      <w:p w14:paraId="27D03302" w14:textId="77777777" w:rsidR="00B0355B" w:rsidRDefault="00B035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4198F5" w14:textId="77777777" w:rsidR="00B0355B" w:rsidRDefault="00B035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8209DC" w14:textId="77777777" w:rsidR="00C058DA" w:rsidRDefault="00C058DA" w:rsidP="00316F13">
      <w:pPr>
        <w:spacing w:after="0" w:line="240" w:lineRule="auto"/>
      </w:pPr>
      <w:r>
        <w:separator/>
      </w:r>
    </w:p>
  </w:footnote>
  <w:footnote w:type="continuationSeparator" w:id="0">
    <w:p w14:paraId="448FD19F" w14:textId="77777777" w:rsidR="00C058DA" w:rsidRDefault="00C058DA" w:rsidP="00316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B7B4A"/>
    <w:multiLevelType w:val="hybridMultilevel"/>
    <w:tmpl w:val="C5642A7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C34963"/>
    <w:multiLevelType w:val="multilevel"/>
    <w:tmpl w:val="3D1600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C3651"/>
    <w:multiLevelType w:val="multilevel"/>
    <w:tmpl w:val="EE7C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1F39E8"/>
    <w:multiLevelType w:val="multilevel"/>
    <w:tmpl w:val="5EC2A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D21D69"/>
    <w:multiLevelType w:val="multilevel"/>
    <w:tmpl w:val="EE6064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2F75C8"/>
    <w:multiLevelType w:val="hybridMultilevel"/>
    <w:tmpl w:val="83501F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29273F2"/>
    <w:multiLevelType w:val="multilevel"/>
    <w:tmpl w:val="C2C47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A65A07"/>
    <w:multiLevelType w:val="multilevel"/>
    <w:tmpl w:val="18BAD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365A8D"/>
    <w:multiLevelType w:val="multilevel"/>
    <w:tmpl w:val="5D0A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094DCD"/>
    <w:multiLevelType w:val="multilevel"/>
    <w:tmpl w:val="ED3C9B04"/>
    <w:lvl w:ilvl="0">
      <w:start w:val="1"/>
      <w:numFmt w:val="decimal"/>
      <w:lvlText w:val="%1."/>
      <w:lvlJc w:val="left"/>
      <w:pPr>
        <w:ind w:left="1080" w:hanging="720"/>
      </w:pPr>
      <w:rPr>
        <w:rFonts w:hint="default"/>
      </w:rPr>
    </w:lvl>
    <w:lvl w:ilvl="1">
      <w:start w:val="2"/>
      <w:numFmt w:val="decimal"/>
      <w:isLgl/>
      <w:lvlText w:val="%1.%2"/>
      <w:lvlJc w:val="left"/>
      <w:pPr>
        <w:ind w:left="1245" w:hanging="780"/>
      </w:pPr>
      <w:rPr>
        <w:rFonts w:hint="default"/>
      </w:rPr>
    </w:lvl>
    <w:lvl w:ilvl="2">
      <w:start w:val="1"/>
      <w:numFmt w:val="decimal"/>
      <w:isLgl/>
      <w:lvlText w:val="%1.%2.%3"/>
      <w:lvlJc w:val="left"/>
      <w:pPr>
        <w:ind w:left="1650" w:hanging="1080"/>
      </w:pPr>
      <w:rPr>
        <w:rFonts w:hint="default"/>
      </w:rPr>
    </w:lvl>
    <w:lvl w:ilvl="3">
      <w:start w:val="1"/>
      <w:numFmt w:val="decimal"/>
      <w:isLgl/>
      <w:lvlText w:val="%1.%2.%3.%4"/>
      <w:lvlJc w:val="left"/>
      <w:pPr>
        <w:ind w:left="2115" w:hanging="1440"/>
      </w:pPr>
      <w:rPr>
        <w:rFonts w:hint="default"/>
      </w:rPr>
    </w:lvl>
    <w:lvl w:ilvl="4">
      <w:start w:val="1"/>
      <w:numFmt w:val="decimal"/>
      <w:isLgl/>
      <w:lvlText w:val="%1.%2.%3.%4.%5"/>
      <w:lvlJc w:val="left"/>
      <w:pPr>
        <w:ind w:left="2940" w:hanging="2160"/>
      </w:pPr>
      <w:rPr>
        <w:rFonts w:hint="default"/>
      </w:rPr>
    </w:lvl>
    <w:lvl w:ilvl="5">
      <w:start w:val="1"/>
      <w:numFmt w:val="decimal"/>
      <w:isLgl/>
      <w:lvlText w:val="%1.%2.%3.%4.%5.%6"/>
      <w:lvlJc w:val="left"/>
      <w:pPr>
        <w:ind w:left="3405" w:hanging="2520"/>
      </w:pPr>
      <w:rPr>
        <w:rFonts w:hint="default"/>
      </w:rPr>
    </w:lvl>
    <w:lvl w:ilvl="6">
      <w:start w:val="1"/>
      <w:numFmt w:val="decimal"/>
      <w:isLgl/>
      <w:lvlText w:val="%1.%2.%3.%4.%5.%6.%7"/>
      <w:lvlJc w:val="left"/>
      <w:pPr>
        <w:ind w:left="3870" w:hanging="2880"/>
      </w:pPr>
      <w:rPr>
        <w:rFonts w:hint="default"/>
      </w:rPr>
    </w:lvl>
    <w:lvl w:ilvl="7">
      <w:start w:val="1"/>
      <w:numFmt w:val="decimal"/>
      <w:isLgl/>
      <w:lvlText w:val="%1.%2.%3.%4.%5.%6.%7.%8"/>
      <w:lvlJc w:val="left"/>
      <w:pPr>
        <w:ind w:left="4335" w:hanging="3240"/>
      </w:pPr>
      <w:rPr>
        <w:rFonts w:hint="default"/>
      </w:rPr>
    </w:lvl>
    <w:lvl w:ilvl="8">
      <w:start w:val="1"/>
      <w:numFmt w:val="decimal"/>
      <w:isLgl/>
      <w:lvlText w:val="%1.%2.%3.%4.%5.%6.%7.%8.%9"/>
      <w:lvlJc w:val="left"/>
      <w:pPr>
        <w:ind w:left="4800" w:hanging="3600"/>
      </w:pPr>
      <w:rPr>
        <w:rFonts w:hint="default"/>
      </w:rPr>
    </w:lvl>
  </w:abstractNum>
  <w:abstractNum w:abstractNumId="10" w15:restartNumberingAfterBreak="0">
    <w:nsid w:val="2F213171"/>
    <w:multiLevelType w:val="multilevel"/>
    <w:tmpl w:val="DA42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807780"/>
    <w:multiLevelType w:val="multilevel"/>
    <w:tmpl w:val="5414E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D579B"/>
    <w:multiLevelType w:val="multilevel"/>
    <w:tmpl w:val="5DB43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BD16F1"/>
    <w:multiLevelType w:val="multilevel"/>
    <w:tmpl w:val="9AD8E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7F56BCF"/>
    <w:multiLevelType w:val="multilevel"/>
    <w:tmpl w:val="41105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B62709C"/>
    <w:multiLevelType w:val="multilevel"/>
    <w:tmpl w:val="BAAE4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BB1069"/>
    <w:multiLevelType w:val="multilevel"/>
    <w:tmpl w:val="633A1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9B6D9D"/>
    <w:multiLevelType w:val="multilevel"/>
    <w:tmpl w:val="BA6A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264650"/>
    <w:multiLevelType w:val="multilevel"/>
    <w:tmpl w:val="71BA7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5813EF"/>
    <w:multiLevelType w:val="multilevel"/>
    <w:tmpl w:val="C812D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1B917F8"/>
    <w:multiLevelType w:val="multilevel"/>
    <w:tmpl w:val="79CC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E4C748C"/>
    <w:multiLevelType w:val="multilevel"/>
    <w:tmpl w:val="EB20C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3" w15:restartNumberingAfterBreak="0">
    <w:nsid w:val="52CD44DC"/>
    <w:multiLevelType w:val="multilevel"/>
    <w:tmpl w:val="C02C1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667AA6"/>
    <w:multiLevelType w:val="multilevel"/>
    <w:tmpl w:val="2C22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B555D2"/>
    <w:multiLevelType w:val="multilevel"/>
    <w:tmpl w:val="3116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D623DB"/>
    <w:multiLevelType w:val="multilevel"/>
    <w:tmpl w:val="778A7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DA5C50"/>
    <w:multiLevelType w:val="multilevel"/>
    <w:tmpl w:val="78B6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51517CC"/>
    <w:multiLevelType w:val="multilevel"/>
    <w:tmpl w:val="54AE3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E1C03A9"/>
    <w:multiLevelType w:val="multilevel"/>
    <w:tmpl w:val="4B6E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E686B23"/>
    <w:multiLevelType w:val="multilevel"/>
    <w:tmpl w:val="EBD85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6FA7380C"/>
    <w:multiLevelType w:val="multilevel"/>
    <w:tmpl w:val="CF688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1379E3"/>
    <w:multiLevelType w:val="multilevel"/>
    <w:tmpl w:val="9E582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lvl>
    <w:lvl w:ilvl="2" w:tplc="414E9F36">
      <w:start w:val="1"/>
      <w:numFmt w:val="bullet"/>
      <w:lvlText w:val=""/>
      <w:lvlJc w:val="left"/>
      <w:pPr>
        <w:tabs>
          <w:tab w:val="num" w:pos="1800"/>
        </w:tabs>
        <w:ind w:left="1800" w:hanging="360"/>
      </w:pPr>
      <w:rPr>
        <w:rFonts w:ascii="Wingdings" w:hAnsi="Wingdings" w:hint="default"/>
      </w:rPr>
    </w:lvl>
    <w:lvl w:ilvl="3" w:tplc="6A4E9356">
      <w:start w:val="1"/>
      <w:numFmt w:val="bullet"/>
      <w:lvlText w:val=""/>
      <w:lvlJc w:val="left"/>
      <w:pPr>
        <w:tabs>
          <w:tab w:val="num" w:pos="2520"/>
        </w:tabs>
        <w:ind w:left="2520" w:hanging="360"/>
      </w:pPr>
      <w:rPr>
        <w:rFonts w:ascii="Symbol" w:hAnsi="Symbol" w:hint="default"/>
      </w:rPr>
    </w:lvl>
    <w:lvl w:ilvl="4" w:tplc="B2EE09E0">
      <w:start w:val="1"/>
      <w:numFmt w:val="bullet"/>
      <w:lvlText w:val="o"/>
      <w:lvlJc w:val="left"/>
      <w:pPr>
        <w:tabs>
          <w:tab w:val="num" w:pos="3240"/>
        </w:tabs>
        <w:ind w:left="3240" w:hanging="360"/>
      </w:pPr>
      <w:rPr>
        <w:rFonts w:ascii="Courier New" w:hAnsi="Courier New" w:cs="Verdana" w:hint="default"/>
      </w:rPr>
    </w:lvl>
    <w:lvl w:ilvl="5" w:tplc="4094F046">
      <w:start w:val="1"/>
      <w:numFmt w:val="bullet"/>
      <w:lvlText w:val=""/>
      <w:lvlJc w:val="left"/>
      <w:pPr>
        <w:tabs>
          <w:tab w:val="num" w:pos="3960"/>
        </w:tabs>
        <w:ind w:left="3960" w:hanging="360"/>
      </w:pPr>
      <w:rPr>
        <w:rFonts w:ascii="Wingdings" w:hAnsi="Wingdings" w:hint="default"/>
      </w:rPr>
    </w:lvl>
    <w:lvl w:ilvl="6" w:tplc="685855A6">
      <w:start w:val="1"/>
      <w:numFmt w:val="bullet"/>
      <w:lvlText w:val=""/>
      <w:lvlJc w:val="left"/>
      <w:pPr>
        <w:tabs>
          <w:tab w:val="num" w:pos="4680"/>
        </w:tabs>
        <w:ind w:left="4680" w:hanging="360"/>
      </w:pPr>
      <w:rPr>
        <w:rFonts w:ascii="Symbol" w:hAnsi="Symbol" w:hint="default"/>
      </w:rPr>
    </w:lvl>
    <w:lvl w:ilvl="7" w:tplc="4824F560">
      <w:start w:val="1"/>
      <w:numFmt w:val="bullet"/>
      <w:lvlText w:val="o"/>
      <w:lvlJc w:val="left"/>
      <w:pPr>
        <w:tabs>
          <w:tab w:val="num" w:pos="5400"/>
        </w:tabs>
        <w:ind w:left="5400" w:hanging="360"/>
      </w:pPr>
      <w:rPr>
        <w:rFonts w:ascii="Courier New" w:hAnsi="Courier New" w:cs="Verdana" w:hint="default"/>
      </w:rPr>
    </w:lvl>
    <w:lvl w:ilvl="8" w:tplc="07267D6A">
      <w:start w:val="1"/>
      <w:numFmt w:val="bullet"/>
      <w:lvlText w:val=""/>
      <w:lvlJc w:val="left"/>
      <w:pPr>
        <w:tabs>
          <w:tab w:val="num" w:pos="6120"/>
        </w:tabs>
        <w:ind w:left="6120" w:hanging="360"/>
      </w:pPr>
      <w:rPr>
        <w:rFonts w:ascii="Wingdings" w:hAnsi="Wingdings" w:hint="default"/>
      </w:rPr>
    </w:lvl>
  </w:abstractNum>
  <w:num w:numId="1">
    <w:abstractNumId w:val="31"/>
    <w:lvlOverride w:ilvl="0">
      <w:startOverride w:val="1"/>
    </w:lvlOverride>
    <w:lvlOverride w:ilvl="1"/>
    <w:lvlOverride w:ilvl="2"/>
    <w:lvlOverride w:ilvl="3"/>
    <w:lvlOverride w:ilvl="4"/>
    <w:lvlOverride w:ilvl="5"/>
    <w:lvlOverride w:ilvl="6"/>
    <w:lvlOverride w:ilvl="7"/>
    <w:lvlOverride w:ilvl="8"/>
  </w:num>
  <w:num w:numId="2">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4"/>
    <w:lvlOverride w:ilvl="0"/>
    <w:lvlOverride w:ilvl="1">
      <w:startOverride w:val="1"/>
    </w:lvlOverride>
    <w:lvlOverride w:ilvl="2"/>
    <w:lvlOverride w:ilvl="3"/>
    <w:lvlOverride w:ilvl="4"/>
    <w:lvlOverride w:ilvl="5"/>
    <w:lvlOverride w:ilvl="6"/>
    <w:lvlOverride w:ilvl="7"/>
    <w:lvlOverride w:ilvl="8"/>
  </w:num>
  <w:num w:numId="4">
    <w:abstractNumId w:val="5"/>
  </w:num>
  <w:num w:numId="5">
    <w:abstractNumId w:val="0"/>
  </w:num>
  <w:num w:numId="6">
    <w:abstractNumId w:val="30"/>
  </w:num>
  <w:num w:numId="7">
    <w:abstractNumId w:val="19"/>
  </w:num>
  <w:num w:numId="8">
    <w:abstractNumId w:val="15"/>
  </w:num>
  <w:num w:numId="9">
    <w:abstractNumId w:val="1"/>
  </w:num>
  <w:num w:numId="10">
    <w:abstractNumId w:val="26"/>
  </w:num>
  <w:num w:numId="11">
    <w:abstractNumId w:val="4"/>
  </w:num>
  <w:num w:numId="12">
    <w:abstractNumId w:val="33"/>
  </w:num>
  <w:num w:numId="13">
    <w:abstractNumId w:val="32"/>
  </w:num>
  <w:num w:numId="14">
    <w:abstractNumId w:val="8"/>
  </w:num>
  <w:num w:numId="15">
    <w:abstractNumId w:val="21"/>
  </w:num>
  <w:num w:numId="16">
    <w:abstractNumId w:val="12"/>
  </w:num>
  <w:num w:numId="17">
    <w:abstractNumId w:val="17"/>
  </w:num>
  <w:num w:numId="18">
    <w:abstractNumId w:val="20"/>
  </w:num>
  <w:num w:numId="19">
    <w:abstractNumId w:val="3"/>
  </w:num>
  <w:num w:numId="20">
    <w:abstractNumId w:val="28"/>
  </w:num>
  <w:num w:numId="21">
    <w:abstractNumId w:val="7"/>
  </w:num>
  <w:num w:numId="22">
    <w:abstractNumId w:val="18"/>
  </w:num>
  <w:num w:numId="23">
    <w:abstractNumId w:val="14"/>
  </w:num>
  <w:num w:numId="24">
    <w:abstractNumId w:val="24"/>
  </w:num>
  <w:num w:numId="25">
    <w:abstractNumId w:val="16"/>
  </w:num>
  <w:num w:numId="26">
    <w:abstractNumId w:val="11"/>
  </w:num>
  <w:num w:numId="27">
    <w:abstractNumId w:val="25"/>
  </w:num>
  <w:num w:numId="28">
    <w:abstractNumId w:val="23"/>
  </w:num>
  <w:num w:numId="29">
    <w:abstractNumId w:val="2"/>
  </w:num>
  <w:num w:numId="30">
    <w:abstractNumId w:val="27"/>
  </w:num>
  <w:num w:numId="31">
    <w:abstractNumId w:val="6"/>
  </w:num>
  <w:num w:numId="32">
    <w:abstractNumId w:val="10"/>
  </w:num>
  <w:num w:numId="33">
    <w:abstractNumId w:val="13"/>
  </w:num>
  <w:num w:numId="34">
    <w:abstractNumId w:val="29"/>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CAC"/>
    <w:rsid w:val="00013CBF"/>
    <w:rsid w:val="00016FFC"/>
    <w:rsid w:val="0003275B"/>
    <w:rsid w:val="000360F3"/>
    <w:rsid w:val="00036E61"/>
    <w:rsid w:val="00047349"/>
    <w:rsid w:val="00056B2B"/>
    <w:rsid w:val="00071DC1"/>
    <w:rsid w:val="00072D76"/>
    <w:rsid w:val="00083D18"/>
    <w:rsid w:val="00084F18"/>
    <w:rsid w:val="00095B13"/>
    <w:rsid w:val="000A4650"/>
    <w:rsid w:val="000F14F8"/>
    <w:rsid w:val="001029A8"/>
    <w:rsid w:val="0011529D"/>
    <w:rsid w:val="00122F4A"/>
    <w:rsid w:val="001248F9"/>
    <w:rsid w:val="0012771A"/>
    <w:rsid w:val="00146429"/>
    <w:rsid w:val="00157B91"/>
    <w:rsid w:val="00162912"/>
    <w:rsid w:val="0016698C"/>
    <w:rsid w:val="00177E9A"/>
    <w:rsid w:val="001A7311"/>
    <w:rsid w:val="001F3279"/>
    <w:rsid w:val="00207FF3"/>
    <w:rsid w:val="00212A1B"/>
    <w:rsid w:val="002262E3"/>
    <w:rsid w:val="002336F6"/>
    <w:rsid w:val="00233D17"/>
    <w:rsid w:val="002345D2"/>
    <w:rsid w:val="00235768"/>
    <w:rsid w:val="00244D88"/>
    <w:rsid w:val="0024744C"/>
    <w:rsid w:val="002500E0"/>
    <w:rsid w:val="002550D4"/>
    <w:rsid w:val="00256D52"/>
    <w:rsid w:val="00261503"/>
    <w:rsid w:val="0026296D"/>
    <w:rsid w:val="00272757"/>
    <w:rsid w:val="00273587"/>
    <w:rsid w:val="00276FE8"/>
    <w:rsid w:val="002B3D70"/>
    <w:rsid w:val="002D2D0E"/>
    <w:rsid w:val="002F3431"/>
    <w:rsid w:val="00304F87"/>
    <w:rsid w:val="003169E0"/>
    <w:rsid w:val="00316F13"/>
    <w:rsid w:val="00342F30"/>
    <w:rsid w:val="00343B3C"/>
    <w:rsid w:val="00347B33"/>
    <w:rsid w:val="003604C5"/>
    <w:rsid w:val="00360A58"/>
    <w:rsid w:val="00360F84"/>
    <w:rsid w:val="00392E62"/>
    <w:rsid w:val="0039587F"/>
    <w:rsid w:val="003A1125"/>
    <w:rsid w:val="003B32B9"/>
    <w:rsid w:val="003D77DA"/>
    <w:rsid w:val="003E4979"/>
    <w:rsid w:val="003E781F"/>
    <w:rsid w:val="004042D7"/>
    <w:rsid w:val="004176CD"/>
    <w:rsid w:val="00417908"/>
    <w:rsid w:val="00433C7C"/>
    <w:rsid w:val="00440B93"/>
    <w:rsid w:val="00464531"/>
    <w:rsid w:val="00471E44"/>
    <w:rsid w:val="00474987"/>
    <w:rsid w:val="00492F9E"/>
    <w:rsid w:val="004A351D"/>
    <w:rsid w:val="004B4872"/>
    <w:rsid w:val="004C1C84"/>
    <w:rsid w:val="004E2F0A"/>
    <w:rsid w:val="004F192B"/>
    <w:rsid w:val="00502F89"/>
    <w:rsid w:val="0051646A"/>
    <w:rsid w:val="0051777E"/>
    <w:rsid w:val="005278CE"/>
    <w:rsid w:val="00534A18"/>
    <w:rsid w:val="00541AAD"/>
    <w:rsid w:val="00550612"/>
    <w:rsid w:val="00554708"/>
    <w:rsid w:val="00560D1D"/>
    <w:rsid w:val="0056707E"/>
    <w:rsid w:val="00572E93"/>
    <w:rsid w:val="005814DE"/>
    <w:rsid w:val="00591C57"/>
    <w:rsid w:val="00594AD6"/>
    <w:rsid w:val="005A4818"/>
    <w:rsid w:val="005A58F6"/>
    <w:rsid w:val="005F5C21"/>
    <w:rsid w:val="00602072"/>
    <w:rsid w:val="00607EEF"/>
    <w:rsid w:val="00611A8E"/>
    <w:rsid w:val="006137BC"/>
    <w:rsid w:val="00626199"/>
    <w:rsid w:val="00651B86"/>
    <w:rsid w:val="0066217D"/>
    <w:rsid w:val="0068617F"/>
    <w:rsid w:val="006918E3"/>
    <w:rsid w:val="00693AD9"/>
    <w:rsid w:val="006A0CA7"/>
    <w:rsid w:val="006C7202"/>
    <w:rsid w:val="006F39CF"/>
    <w:rsid w:val="00702329"/>
    <w:rsid w:val="00710715"/>
    <w:rsid w:val="00712732"/>
    <w:rsid w:val="00721F16"/>
    <w:rsid w:val="00735635"/>
    <w:rsid w:val="00737B39"/>
    <w:rsid w:val="00740C2B"/>
    <w:rsid w:val="0075236B"/>
    <w:rsid w:val="00752D73"/>
    <w:rsid w:val="00757AAA"/>
    <w:rsid w:val="0076231F"/>
    <w:rsid w:val="00762D4C"/>
    <w:rsid w:val="00776FC4"/>
    <w:rsid w:val="00783039"/>
    <w:rsid w:val="007916CC"/>
    <w:rsid w:val="00797B98"/>
    <w:rsid w:val="007A7BEE"/>
    <w:rsid w:val="007B2900"/>
    <w:rsid w:val="007B5FD4"/>
    <w:rsid w:val="007B75A0"/>
    <w:rsid w:val="007F3922"/>
    <w:rsid w:val="00801411"/>
    <w:rsid w:val="00804783"/>
    <w:rsid w:val="00804B2C"/>
    <w:rsid w:val="00813039"/>
    <w:rsid w:val="00815506"/>
    <w:rsid w:val="008316D9"/>
    <w:rsid w:val="00854DA5"/>
    <w:rsid w:val="00874BEE"/>
    <w:rsid w:val="008930BF"/>
    <w:rsid w:val="008A289E"/>
    <w:rsid w:val="008A6EF3"/>
    <w:rsid w:val="008B4922"/>
    <w:rsid w:val="008E23E5"/>
    <w:rsid w:val="008F74A0"/>
    <w:rsid w:val="00900B67"/>
    <w:rsid w:val="00907D3C"/>
    <w:rsid w:val="009125DA"/>
    <w:rsid w:val="00917161"/>
    <w:rsid w:val="00921DFD"/>
    <w:rsid w:val="00941E7F"/>
    <w:rsid w:val="00942998"/>
    <w:rsid w:val="00947782"/>
    <w:rsid w:val="00991EA5"/>
    <w:rsid w:val="00992893"/>
    <w:rsid w:val="009945A6"/>
    <w:rsid w:val="00995F99"/>
    <w:rsid w:val="009A5F4F"/>
    <w:rsid w:val="009B11C8"/>
    <w:rsid w:val="009B386F"/>
    <w:rsid w:val="009C3E34"/>
    <w:rsid w:val="009D321F"/>
    <w:rsid w:val="009D7EC8"/>
    <w:rsid w:val="009F6FAA"/>
    <w:rsid w:val="00A34F07"/>
    <w:rsid w:val="00A57656"/>
    <w:rsid w:val="00A6184D"/>
    <w:rsid w:val="00A624BF"/>
    <w:rsid w:val="00A62C53"/>
    <w:rsid w:val="00A71A2B"/>
    <w:rsid w:val="00A73F97"/>
    <w:rsid w:val="00A753F3"/>
    <w:rsid w:val="00A8111E"/>
    <w:rsid w:val="00AA5E92"/>
    <w:rsid w:val="00AB1CAC"/>
    <w:rsid w:val="00AB3CB0"/>
    <w:rsid w:val="00AC74F6"/>
    <w:rsid w:val="00AE2671"/>
    <w:rsid w:val="00AE2AF7"/>
    <w:rsid w:val="00AE6743"/>
    <w:rsid w:val="00AF016D"/>
    <w:rsid w:val="00B0355B"/>
    <w:rsid w:val="00B113DE"/>
    <w:rsid w:val="00B230C6"/>
    <w:rsid w:val="00B40ED2"/>
    <w:rsid w:val="00B42EEE"/>
    <w:rsid w:val="00B439F9"/>
    <w:rsid w:val="00B85A2E"/>
    <w:rsid w:val="00B87872"/>
    <w:rsid w:val="00B96577"/>
    <w:rsid w:val="00B97EFA"/>
    <w:rsid w:val="00BA0CEB"/>
    <w:rsid w:val="00BA2EBF"/>
    <w:rsid w:val="00BB4004"/>
    <w:rsid w:val="00BB6E36"/>
    <w:rsid w:val="00BC0AEF"/>
    <w:rsid w:val="00BC17A4"/>
    <w:rsid w:val="00BC3EC2"/>
    <w:rsid w:val="00BD06E6"/>
    <w:rsid w:val="00BD3478"/>
    <w:rsid w:val="00BF04C3"/>
    <w:rsid w:val="00BF170E"/>
    <w:rsid w:val="00C03F2B"/>
    <w:rsid w:val="00C058DA"/>
    <w:rsid w:val="00C15F91"/>
    <w:rsid w:val="00C22164"/>
    <w:rsid w:val="00C22566"/>
    <w:rsid w:val="00C24E58"/>
    <w:rsid w:val="00C3047E"/>
    <w:rsid w:val="00C375EB"/>
    <w:rsid w:val="00C479EF"/>
    <w:rsid w:val="00C52DBF"/>
    <w:rsid w:val="00C77759"/>
    <w:rsid w:val="00C8096A"/>
    <w:rsid w:val="00C81A47"/>
    <w:rsid w:val="00CA7FB2"/>
    <w:rsid w:val="00CB55A6"/>
    <w:rsid w:val="00CD66C9"/>
    <w:rsid w:val="00CE695D"/>
    <w:rsid w:val="00D03779"/>
    <w:rsid w:val="00D04616"/>
    <w:rsid w:val="00D04D15"/>
    <w:rsid w:val="00D17D5E"/>
    <w:rsid w:val="00D215FC"/>
    <w:rsid w:val="00D46747"/>
    <w:rsid w:val="00D530D4"/>
    <w:rsid w:val="00D65AE3"/>
    <w:rsid w:val="00D65FAB"/>
    <w:rsid w:val="00D6634E"/>
    <w:rsid w:val="00D773C3"/>
    <w:rsid w:val="00D865AD"/>
    <w:rsid w:val="00D87A61"/>
    <w:rsid w:val="00D97AD6"/>
    <w:rsid w:val="00DA30EF"/>
    <w:rsid w:val="00DB222D"/>
    <w:rsid w:val="00DC366C"/>
    <w:rsid w:val="00DD23F9"/>
    <w:rsid w:val="00DF0C03"/>
    <w:rsid w:val="00DF54C9"/>
    <w:rsid w:val="00E15C6A"/>
    <w:rsid w:val="00E257FF"/>
    <w:rsid w:val="00E25C71"/>
    <w:rsid w:val="00E6491B"/>
    <w:rsid w:val="00E73F2A"/>
    <w:rsid w:val="00E83716"/>
    <w:rsid w:val="00E87198"/>
    <w:rsid w:val="00E93D83"/>
    <w:rsid w:val="00E97FD1"/>
    <w:rsid w:val="00EA349D"/>
    <w:rsid w:val="00EA4963"/>
    <w:rsid w:val="00EB49C1"/>
    <w:rsid w:val="00EC526D"/>
    <w:rsid w:val="00EE4C4F"/>
    <w:rsid w:val="00EE5F36"/>
    <w:rsid w:val="00EE6F9E"/>
    <w:rsid w:val="00EF1162"/>
    <w:rsid w:val="00EF31ED"/>
    <w:rsid w:val="00F06A61"/>
    <w:rsid w:val="00F16ABF"/>
    <w:rsid w:val="00F329D0"/>
    <w:rsid w:val="00F33402"/>
    <w:rsid w:val="00F46FF7"/>
    <w:rsid w:val="00F505F5"/>
    <w:rsid w:val="00F53DE8"/>
    <w:rsid w:val="00F55621"/>
    <w:rsid w:val="00F6028E"/>
    <w:rsid w:val="00F613AF"/>
    <w:rsid w:val="00F67D68"/>
    <w:rsid w:val="00F81E62"/>
    <w:rsid w:val="00F85B6B"/>
    <w:rsid w:val="00F86CC2"/>
    <w:rsid w:val="00F91802"/>
    <w:rsid w:val="00F93091"/>
    <w:rsid w:val="00FA285C"/>
    <w:rsid w:val="00FB2753"/>
    <w:rsid w:val="00FB3502"/>
    <w:rsid w:val="00FC31C8"/>
    <w:rsid w:val="00FD0D24"/>
    <w:rsid w:val="00FE53F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6383F"/>
  <w15:chartTrackingRefBased/>
  <w15:docId w15:val="{7CE9F740-33C4-4B7C-AB96-517CF62D8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bidi="bn-BD"/>
    </w:rPr>
  </w:style>
  <w:style w:type="paragraph" w:styleId="Heading1">
    <w:name w:val="heading 1"/>
    <w:basedOn w:val="Normal"/>
    <w:next w:val="Normal"/>
    <w:link w:val="Heading1Char"/>
    <w:uiPriority w:val="9"/>
    <w:qFormat/>
    <w:rsid w:val="00C24E58"/>
    <w:pPr>
      <w:keepNext/>
      <w:keepLines/>
      <w:spacing w:before="240" w:after="0"/>
      <w:outlineLvl w:val="0"/>
    </w:pPr>
    <w:rPr>
      <w:rFonts w:asciiTheme="majorHAnsi" w:eastAsiaTheme="majorEastAsia" w:hAnsiTheme="majorHAnsi" w:cstheme="majorBidi"/>
      <w:color w:val="2F5496" w:themeColor="accent1" w:themeShade="BF"/>
      <w:sz w:val="32"/>
      <w:szCs w:val="32"/>
      <w:lang w:val="en-US" w:bidi="ar-SA"/>
    </w:rPr>
  </w:style>
  <w:style w:type="paragraph" w:styleId="Heading2">
    <w:name w:val="heading 2"/>
    <w:basedOn w:val="Normal"/>
    <w:next w:val="Normal"/>
    <w:link w:val="Heading2Char"/>
    <w:uiPriority w:val="9"/>
    <w:semiHidden/>
    <w:unhideWhenUsed/>
    <w:qFormat/>
    <w:rsid w:val="00DA30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30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uiPriority w:val="9"/>
    <w:semiHidden/>
    <w:unhideWhenUsed/>
    <w:qFormat/>
    <w:rsid w:val="00A34F07"/>
    <w:pPr>
      <w:keepNext/>
      <w:keepLines/>
      <w:spacing w:before="200" w:after="0" w:line="240" w:lineRule="auto"/>
      <w:outlineLvl w:val="5"/>
    </w:pPr>
    <w:rPr>
      <w:rFonts w:asciiTheme="majorHAnsi" w:eastAsiaTheme="majorEastAsia" w:hAnsiTheme="majorHAnsi" w:cstheme="majorBidi"/>
      <w:i/>
      <w:iCs/>
      <w:color w:val="1F3763"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1C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1CAC"/>
    <w:rPr>
      <w:rFonts w:eastAsiaTheme="minorEastAsia"/>
      <w:lang w:val="en-US"/>
    </w:rPr>
  </w:style>
  <w:style w:type="character" w:customStyle="1" w:styleId="Heading6Char">
    <w:name w:val="Heading 6 Char"/>
    <w:basedOn w:val="DefaultParagraphFont"/>
    <w:link w:val="Heading6"/>
    <w:uiPriority w:val="9"/>
    <w:semiHidden/>
    <w:rsid w:val="00A34F07"/>
    <w:rPr>
      <w:rFonts w:asciiTheme="majorHAnsi" w:eastAsiaTheme="majorEastAsia" w:hAnsiTheme="majorHAnsi" w:cstheme="majorBidi"/>
      <w:i/>
      <w:iCs/>
      <w:color w:val="1F3763" w:themeColor="accent1" w:themeShade="7F"/>
      <w:sz w:val="20"/>
      <w:szCs w:val="20"/>
      <w:lang w:eastAsia="en-GB"/>
    </w:rPr>
  </w:style>
  <w:style w:type="paragraph" w:styleId="ListParagraph">
    <w:name w:val="List Paragraph"/>
    <w:basedOn w:val="Normal"/>
    <w:uiPriority w:val="34"/>
    <w:qFormat/>
    <w:rsid w:val="00A34F07"/>
    <w:pPr>
      <w:spacing w:after="200" w:line="276" w:lineRule="auto"/>
      <w:ind w:left="720"/>
      <w:contextualSpacing/>
    </w:pPr>
  </w:style>
  <w:style w:type="table" w:styleId="TableGrid">
    <w:name w:val="Table Grid"/>
    <w:basedOn w:val="TableNormal"/>
    <w:uiPriority w:val="39"/>
    <w:rsid w:val="00995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f-number">
    <w:name w:val="def-number"/>
    <w:basedOn w:val="DefaultParagraphFont"/>
    <w:rsid w:val="003A1125"/>
  </w:style>
  <w:style w:type="character" w:customStyle="1" w:styleId="oneclick-link">
    <w:name w:val="oneclick-link"/>
    <w:basedOn w:val="DefaultParagraphFont"/>
    <w:rsid w:val="003A1125"/>
  </w:style>
  <w:style w:type="character" w:styleId="Emphasis">
    <w:name w:val="Emphasis"/>
    <w:basedOn w:val="DefaultParagraphFont"/>
    <w:uiPriority w:val="20"/>
    <w:qFormat/>
    <w:rsid w:val="00804783"/>
    <w:rPr>
      <w:i/>
      <w:iCs/>
    </w:rPr>
  </w:style>
  <w:style w:type="paragraph" w:customStyle="1" w:styleId="o-type-intro">
    <w:name w:val="o-type-intro"/>
    <w:basedOn w:val="Normal"/>
    <w:rsid w:val="00F86C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73587"/>
    <w:rPr>
      <w:b/>
      <w:bCs/>
    </w:rPr>
  </w:style>
  <w:style w:type="paragraph" w:styleId="NormalWeb">
    <w:name w:val="Normal (Web)"/>
    <w:basedOn w:val="Normal"/>
    <w:uiPriority w:val="99"/>
    <w:semiHidden/>
    <w:unhideWhenUsed/>
    <w:rsid w:val="003E4979"/>
    <w:rPr>
      <w:rFonts w:ascii="Times New Roman" w:hAnsi="Times New Roman" w:cs="Times New Roman"/>
      <w:sz w:val="24"/>
      <w:szCs w:val="24"/>
    </w:rPr>
  </w:style>
  <w:style w:type="character" w:styleId="Hyperlink">
    <w:name w:val="Hyperlink"/>
    <w:basedOn w:val="DefaultParagraphFont"/>
    <w:uiPriority w:val="99"/>
    <w:unhideWhenUsed/>
    <w:rsid w:val="00C03F2B"/>
    <w:rPr>
      <w:color w:val="0000FF"/>
      <w:u w:val="single"/>
    </w:rPr>
  </w:style>
  <w:style w:type="character" w:customStyle="1" w:styleId="reference-accessdate">
    <w:name w:val="reference-accessdate"/>
    <w:basedOn w:val="DefaultParagraphFont"/>
    <w:rsid w:val="00C03F2B"/>
  </w:style>
  <w:style w:type="character" w:customStyle="1" w:styleId="nowrap">
    <w:name w:val="nowrap"/>
    <w:basedOn w:val="DefaultParagraphFont"/>
    <w:rsid w:val="00C03F2B"/>
  </w:style>
  <w:style w:type="character" w:customStyle="1" w:styleId="Heading2Char">
    <w:name w:val="Heading 2 Char"/>
    <w:basedOn w:val="DefaultParagraphFont"/>
    <w:link w:val="Heading2"/>
    <w:uiPriority w:val="9"/>
    <w:semiHidden/>
    <w:rsid w:val="00DA30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30E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930BF"/>
    <w:rPr>
      <w:color w:val="808080"/>
      <w:shd w:val="clear" w:color="auto" w:fill="E6E6E6"/>
    </w:rPr>
  </w:style>
  <w:style w:type="character" w:customStyle="1" w:styleId="Heading1Char">
    <w:name w:val="Heading 1 Char"/>
    <w:basedOn w:val="DefaultParagraphFont"/>
    <w:link w:val="Heading1"/>
    <w:uiPriority w:val="9"/>
    <w:rsid w:val="00C24E5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4E58"/>
    <w:rPr>
      <w:szCs w:val="28"/>
    </w:rPr>
  </w:style>
  <w:style w:type="paragraph" w:styleId="Header">
    <w:name w:val="header"/>
    <w:basedOn w:val="Normal"/>
    <w:link w:val="HeaderChar"/>
    <w:uiPriority w:val="99"/>
    <w:unhideWhenUsed/>
    <w:rsid w:val="00316F13"/>
    <w:pPr>
      <w:tabs>
        <w:tab w:val="center" w:pos="4513"/>
        <w:tab w:val="right" w:pos="9026"/>
      </w:tabs>
      <w:spacing w:after="0" w:line="240" w:lineRule="auto"/>
    </w:pPr>
    <w:rPr>
      <w:szCs w:val="28"/>
    </w:rPr>
  </w:style>
  <w:style w:type="character" w:customStyle="1" w:styleId="HeaderChar">
    <w:name w:val="Header Char"/>
    <w:basedOn w:val="DefaultParagraphFont"/>
    <w:link w:val="Header"/>
    <w:uiPriority w:val="99"/>
    <w:rsid w:val="00316F13"/>
    <w:rPr>
      <w:szCs w:val="28"/>
      <w:lang w:bidi="bn-BD"/>
    </w:rPr>
  </w:style>
  <w:style w:type="paragraph" w:styleId="Footer">
    <w:name w:val="footer"/>
    <w:basedOn w:val="Normal"/>
    <w:link w:val="FooterChar"/>
    <w:uiPriority w:val="99"/>
    <w:unhideWhenUsed/>
    <w:rsid w:val="00316F13"/>
    <w:pPr>
      <w:tabs>
        <w:tab w:val="center" w:pos="4513"/>
        <w:tab w:val="right" w:pos="9026"/>
      </w:tabs>
      <w:spacing w:after="0" w:line="240" w:lineRule="auto"/>
    </w:pPr>
    <w:rPr>
      <w:szCs w:val="28"/>
    </w:rPr>
  </w:style>
  <w:style w:type="character" w:customStyle="1" w:styleId="FooterChar">
    <w:name w:val="Footer Char"/>
    <w:basedOn w:val="DefaultParagraphFont"/>
    <w:link w:val="Footer"/>
    <w:uiPriority w:val="99"/>
    <w:rsid w:val="00316F13"/>
    <w:rPr>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2173">
      <w:bodyDiv w:val="1"/>
      <w:marLeft w:val="0"/>
      <w:marRight w:val="0"/>
      <w:marTop w:val="0"/>
      <w:marBottom w:val="0"/>
      <w:divBdr>
        <w:top w:val="none" w:sz="0" w:space="0" w:color="auto"/>
        <w:left w:val="none" w:sz="0" w:space="0" w:color="auto"/>
        <w:bottom w:val="none" w:sz="0" w:space="0" w:color="auto"/>
        <w:right w:val="none" w:sz="0" w:space="0" w:color="auto"/>
      </w:divBdr>
    </w:div>
    <w:div w:id="16273503">
      <w:bodyDiv w:val="1"/>
      <w:marLeft w:val="0"/>
      <w:marRight w:val="0"/>
      <w:marTop w:val="0"/>
      <w:marBottom w:val="0"/>
      <w:divBdr>
        <w:top w:val="none" w:sz="0" w:space="0" w:color="auto"/>
        <w:left w:val="none" w:sz="0" w:space="0" w:color="auto"/>
        <w:bottom w:val="none" w:sz="0" w:space="0" w:color="auto"/>
        <w:right w:val="none" w:sz="0" w:space="0" w:color="auto"/>
      </w:divBdr>
      <w:divsChild>
        <w:div w:id="1219630752">
          <w:marLeft w:val="0"/>
          <w:marRight w:val="0"/>
          <w:marTop w:val="0"/>
          <w:marBottom w:val="0"/>
          <w:divBdr>
            <w:top w:val="none" w:sz="0" w:space="0" w:color="auto"/>
            <w:left w:val="none" w:sz="0" w:space="0" w:color="auto"/>
            <w:bottom w:val="none" w:sz="0" w:space="0" w:color="auto"/>
            <w:right w:val="none" w:sz="0" w:space="0" w:color="auto"/>
          </w:divBdr>
          <w:divsChild>
            <w:div w:id="1001662395">
              <w:marLeft w:val="0"/>
              <w:marRight w:val="0"/>
              <w:marTop w:val="0"/>
              <w:marBottom w:val="0"/>
              <w:divBdr>
                <w:top w:val="none" w:sz="0" w:space="0" w:color="auto"/>
                <w:left w:val="none" w:sz="0" w:space="0" w:color="auto"/>
                <w:bottom w:val="none" w:sz="0" w:space="0" w:color="auto"/>
                <w:right w:val="none" w:sz="0" w:space="0" w:color="auto"/>
              </w:divBdr>
              <w:divsChild>
                <w:div w:id="136267199">
                  <w:marLeft w:val="0"/>
                  <w:marRight w:val="0"/>
                  <w:marTop w:val="0"/>
                  <w:marBottom w:val="0"/>
                  <w:divBdr>
                    <w:top w:val="single" w:sz="6" w:space="0" w:color="D5D5D5"/>
                    <w:left w:val="none" w:sz="0" w:space="0" w:color="auto"/>
                    <w:bottom w:val="single" w:sz="6" w:space="0" w:color="D5D5D5"/>
                    <w:right w:val="none" w:sz="0" w:space="0" w:color="auto"/>
                  </w:divBdr>
                  <w:divsChild>
                    <w:div w:id="1544243552">
                      <w:marLeft w:val="0"/>
                      <w:marRight w:val="0"/>
                      <w:marTop w:val="0"/>
                      <w:marBottom w:val="0"/>
                      <w:divBdr>
                        <w:top w:val="none" w:sz="0" w:space="0" w:color="auto"/>
                        <w:left w:val="none" w:sz="0" w:space="0" w:color="auto"/>
                        <w:bottom w:val="none" w:sz="0" w:space="0" w:color="auto"/>
                        <w:right w:val="none" w:sz="0" w:space="0" w:color="auto"/>
                      </w:divBdr>
                      <w:divsChild>
                        <w:div w:id="373162036">
                          <w:marLeft w:val="0"/>
                          <w:marRight w:val="0"/>
                          <w:marTop w:val="0"/>
                          <w:marBottom w:val="0"/>
                          <w:divBdr>
                            <w:top w:val="none" w:sz="0" w:space="0" w:color="auto"/>
                            <w:left w:val="none" w:sz="0" w:space="0" w:color="auto"/>
                            <w:bottom w:val="none" w:sz="0" w:space="0" w:color="auto"/>
                            <w:right w:val="none" w:sz="0" w:space="0" w:color="auto"/>
                          </w:divBdr>
                          <w:divsChild>
                            <w:div w:id="1119956115">
                              <w:marLeft w:val="0"/>
                              <w:marRight w:val="0"/>
                              <w:marTop w:val="0"/>
                              <w:marBottom w:val="0"/>
                              <w:divBdr>
                                <w:top w:val="none" w:sz="0" w:space="0" w:color="auto"/>
                                <w:left w:val="none" w:sz="0" w:space="0" w:color="auto"/>
                                <w:bottom w:val="none" w:sz="0" w:space="0" w:color="auto"/>
                                <w:right w:val="none" w:sz="0" w:space="0" w:color="auto"/>
                              </w:divBdr>
                              <w:divsChild>
                                <w:div w:id="1179002771">
                                  <w:marLeft w:val="0"/>
                                  <w:marRight w:val="0"/>
                                  <w:marTop w:val="0"/>
                                  <w:marBottom w:val="0"/>
                                  <w:divBdr>
                                    <w:top w:val="none" w:sz="0" w:space="0" w:color="auto"/>
                                    <w:left w:val="none" w:sz="0" w:space="0" w:color="auto"/>
                                    <w:bottom w:val="none" w:sz="0" w:space="0" w:color="auto"/>
                                    <w:right w:val="none" w:sz="0" w:space="0" w:color="auto"/>
                                  </w:divBdr>
                                  <w:divsChild>
                                    <w:div w:id="1281687660">
                                      <w:marLeft w:val="0"/>
                                      <w:marRight w:val="0"/>
                                      <w:marTop w:val="0"/>
                                      <w:marBottom w:val="0"/>
                                      <w:divBdr>
                                        <w:top w:val="none" w:sz="0" w:space="0" w:color="auto"/>
                                        <w:left w:val="none" w:sz="0" w:space="0" w:color="auto"/>
                                        <w:bottom w:val="none" w:sz="0" w:space="0" w:color="auto"/>
                                        <w:right w:val="none" w:sz="0" w:space="0" w:color="auto"/>
                                      </w:divBdr>
                                      <w:divsChild>
                                        <w:div w:id="760952297">
                                          <w:marLeft w:val="0"/>
                                          <w:marRight w:val="0"/>
                                          <w:marTop w:val="0"/>
                                          <w:marBottom w:val="0"/>
                                          <w:divBdr>
                                            <w:top w:val="none" w:sz="0" w:space="0" w:color="auto"/>
                                            <w:left w:val="none" w:sz="0" w:space="0" w:color="auto"/>
                                            <w:bottom w:val="none" w:sz="0" w:space="0" w:color="auto"/>
                                            <w:right w:val="none" w:sz="0" w:space="0" w:color="auto"/>
                                          </w:divBdr>
                                          <w:divsChild>
                                            <w:div w:id="1816026680">
                                              <w:marLeft w:val="0"/>
                                              <w:marRight w:val="0"/>
                                              <w:marTop w:val="0"/>
                                              <w:marBottom w:val="300"/>
                                              <w:divBdr>
                                                <w:top w:val="none" w:sz="0" w:space="0" w:color="auto"/>
                                                <w:left w:val="none" w:sz="0" w:space="0" w:color="auto"/>
                                                <w:bottom w:val="none" w:sz="0" w:space="0" w:color="auto"/>
                                                <w:right w:val="none" w:sz="0" w:space="0" w:color="auto"/>
                                              </w:divBdr>
                                              <w:divsChild>
                                                <w:div w:id="1787891586">
                                                  <w:marLeft w:val="0"/>
                                                  <w:marRight w:val="0"/>
                                                  <w:marTop w:val="0"/>
                                                  <w:marBottom w:val="0"/>
                                                  <w:divBdr>
                                                    <w:top w:val="none" w:sz="0" w:space="0" w:color="auto"/>
                                                    <w:left w:val="none" w:sz="0" w:space="0" w:color="auto"/>
                                                    <w:bottom w:val="none" w:sz="0" w:space="0" w:color="auto"/>
                                                    <w:right w:val="none" w:sz="0" w:space="0" w:color="auto"/>
                                                  </w:divBdr>
                                                  <w:divsChild>
                                                    <w:div w:id="1744257221">
                                                      <w:marLeft w:val="0"/>
                                                      <w:marRight w:val="0"/>
                                                      <w:marTop w:val="0"/>
                                                      <w:marBottom w:val="0"/>
                                                      <w:divBdr>
                                                        <w:top w:val="none" w:sz="0" w:space="0" w:color="auto"/>
                                                        <w:left w:val="none" w:sz="0" w:space="0" w:color="auto"/>
                                                        <w:bottom w:val="none" w:sz="0" w:space="0" w:color="auto"/>
                                                        <w:right w:val="none" w:sz="0" w:space="0" w:color="auto"/>
                                                      </w:divBdr>
                                                      <w:divsChild>
                                                        <w:div w:id="1936283350">
                                                          <w:marLeft w:val="0"/>
                                                          <w:marRight w:val="0"/>
                                                          <w:marTop w:val="0"/>
                                                          <w:marBottom w:val="0"/>
                                                          <w:divBdr>
                                                            <w:top w:val="none" w:sz="0" w:space="0" w:color="auto"/>
                                                            <w:left w:val="none" w:sz="0" w:space="0" w:color="auto"/>
                                                            <w:bottom w:val="none" w:sz="0" w:space="0" w:color="auto"/>
                                                            <w:right w:val="none" w:sz="0" w:space="0" w:color="auto"/>
                                                          </w:divBdr>
                                                          <w:divsChild>
                                                            <w:div w:id="1041710331">
                                                              <w:marLeft w:val="0"/>
                                                              <w:marRight w:val="0"/>
                                                              <w:marTop w:val="0"/>
                                                              <w:marBottom w:val="0"/>
                                                              <w:divBdr>
                                                                <w:top w:val="none" w:sz="0" w:space="0" w:color="auto"/>
                                                                <w:left w:val="none" w:sz="0" w:space="0" w:color="auto"/>
                                                                <w:bottom w:val="none" w:sz="0" w:space="0" w:color="auto"/>
                                                                <w:right w:val="none" w:sz="0" w:space="0" w:color="auto"/>
                                                              </w:divBdr>
                                                              <w:divsChild>
                                                                <w:div w:id="1822501759">
                                                                  <w:marLeft w:val="0"/>
                                                                  <w:marRight w:val="0"/>
                                                                  <w:marTop w:val="0"/>
                                                                  <w:marBottom w:val="0"/>
                                                                  <w:divBdr>
                                                                    <w:top w:val="none" w:sz="0" w:space="0" w:color="auto"/>
                                                                    <w:left w:val="none" w:sz="0" w:space="0" w:color="auto"/>
                                                                    <w:bottom w:val="none" w:sz="0" w:space="0" w:color="auto"/>
                                                                    <w:right w:val="none" w:sz="0" w:space="0" w:color="auto"/>
                                                                  </w:divBdr>
                                                                  <w:divsChild>
                                                                    <w:div w:id="1480656165">
                                                                      <w:marLeft w:val="0"/>
                                                                      <w:marRight w:val="0"/>
                                                                      <w:marTop w:val="0"/>
                                                                      <w:marBottom w:val="0"/>
                                                                      <w:divBdr>
                                                                        <w:top w:val="none" w:sz="0" w:space="0" w:color="auto"/>
                                                                        <w:left w:val="none" w:sz="0" w:space="0" w:color="auto"/>
                                                                        <w:bottom w:val="none" w:sz="0" w:space="0" w:color="auto"/>
                                                                        <w:right w:val="none" w:sz="0" w:space="0" w:color="auto"/>
                                                                      </w:divBdr>
                                                                      <w:divsChild>
                                                                        <w:div w:id="267473974">
                                                                          <w:marLeft w:val="0"/>
                                                                          <w:marRight w:val="0"/>
                                                                          <w:marTop w:val="0"/>
                                                                          <w:marBottom w:val="0"/>
                                                                          <w:divBdr>
                                                                            <w:top w:val="none" w:sz="0" w:space="0" w:color="auto"/>
                                                                            <w:left w:val="none" w:sz="0" w:space="0" w:color="auto"/>
                                                                            <w:bottom w:val="none" w:sz="0" w:space="0" w:color="auto"/>
                                                                            <w:right w:val="none" w:sz="0" w:space="0" w:color="auto"/>
                                                                          </w:divBdr>
                                                                        </w:div>
                                                                        <w:div w:id="37510353">
                                                                          <w:marLeft w:val="0"/>
                                                                          <w:marRight w:val="0"/>
                                                                          <w:marTop w:val="0"/>
                                                                          <w:marBottom w:val="0"/>
                                                                          <w:divBdr>
                                                                            <w:top w:val="none" w:sz="0" w:space="0" w:color="auto"/>
                                                                            <w:left w:val="none" w:sz="0" w:space="0" w:color="auto"/>
                                                                            <w:bottom w:val="none" w:sz="0" w:space="0" w:color="auto"/>
                                                                            <w:right w:val="none" w:sz="0" w:space="0" w:color="auto"/>
                                                                          </w:divBdr>
                                                                        </w:div>
                                                                        <w:div w:id="1731689698">
                                                                          <w:marLeft w:val="0"/>
                                                                          <w:marRight w:val="0"/>
                                                                          <w:marTop w:val="0"/>
                                                                          <w:marBottom w:val="0"/>
                                                                          <w:divBdr>
                                                                            <w:top w:val="none" w:sz="0" w:space="0" w:color="auto"/>
                                                                            <w:left w:val="none" w:sz="0" w:space="0" w:color="auto"/>
                                                                            <w:bottom w:val="none" w:sz="0" w:space="0" w:color="auto"/>
                                                                            <w:right w:val="none" w:sz="0" w:space="0" w:color="auto"/>
                                                                          </w:divBdr>
                                                                        </w:div>
                                                                        <w:div w:id="1914851030">
                                                                          <w:marLeft w:val="0"/>
                                                                          <w:marRight w:val="0"/>
                                                                          <w:marTop w:val="0"/>
                                                                          <w:marBottom w:val="0"/>
                                                                          <w:divBdr>
                                                                            <w:top w:val="none" w:sz="0" w:space="0" w:color="auto"/>
                                                                            <w:left w:val="none" w:sz="0" w:space="0" w:color="auto"/>
                                                                            <w:bottom w:val="none" w:sz="0" w:space="0" w:color="auto"/>
                                                                            <w:right w:val="none" w:sz="0" w:space="0" w:color="auto"/>
                                                                          </w:divBdr>
                                                                        </w:div>
                                                                        <w:div w:id="1997146993">
                                                                          <w:marLeft w:val="0"/>
                                                                          <w:marRight w:val="0"/>
                                                                          <w:marTop w:val="0"/>
                                                                          <w:marBottom w:val="0"/>
                                                                          <w:divBdr>
                                                                            <w:top w:val="none" w:sz="0" w:space="0" w:color="auto"/>
                                                                            <w:left w:val="none" w:sz="0" w:space="0" w:color="auto"/>
                                                                            <w:bottom w:val="none" w:sz="0" w:space="0" w:color="auto"/>
                                                                            <w:right w:val="none" w:sz="0" w:space="0" w:color="auto"/>
                                                                          </w:divBdr>
                                                                        </w:div>
                                                                        <w:div w:id="1936355321">
                                                                          <w:marLeft w:val="0"/>
                                                                          <w:marRight w:val="0"/>
                                                                          <w:marTop w:val="0"/>
                                                                          <w:marBottom w:val="0"/>
                                                                          <w:divBdr>
                                                                            <w:top w:val="none" w:sz="0" w:space="0" w:color="auto"/>
                                                                            <w:left w:val="none" w:sz="0" w:space="0" w:color="auto"/>
                                                                            <w:bottom w:val="none" w:sz="0" w:space="0" w:color="auto"/>
                                                                            <w:right w:val="none" w:sz="0" w:space="0" w:color="auto"/>
                                                                          </w:divBdr>
                                                                          <w:divsChild>
                                                                            <w:div w:id="1889949838">
                                                                              <w:marLeft w:val="0"/>
                                                                              <w:marRight w:val="0"/>
                                                                              <w:marTop w:val="0"/>
                                                                              <w:marBottom w:val="0"/>
                                                                              <w:divBdr>
                                                                                <w:top w:val="none" w:sz="0" w:space="0" w:color="auto"/>
                                                                                <w:left w:val="none" w:sz="0" w:space="0" w:color="auto"/>
                                                                                <w:bottom w:val="none" w:sz="0" w:space="0" w:color="auto"/>
                                                                                <w:right w:val="none" w:sz="0" w:space="0" w:color="auto"/>
                                                                              </w:divBdr>
                                                                              <w:divsChild>
                                                                                <w:div w:id="124899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535384">
      <w:bodyDiv w:val="1"/>
      <w:marLeft w:val="0"/>
      <w:marRight w:val="0"/>
      <w:marTop w:val="0"/>
      <w:marBottom w:val="0"/>
      <w:divBdr>
        <w:top w:val="none" w:sz="0" w:space="0" w:color="auto"/>
        <w:left w:val="none" w:sz="0" w:space="0" w:color="auto"/>
        <w:bottom w:val="none" w:sz="0" w:space="0" w:color="auto"/>
        <w:right w:val="none" w:sz="0" w:space="0" w:color="auto"/>
      </w:divBdr>
    </w:div>
    <w:div w:id="93594530">
      <w:bodyDiv w:val="1"/>
      <w:marLeft w:val="0"/>
      <w:marRight w:val="0"/>
      <w:marTop w:val="0"/>
      <w:marBottom w:val="0"/>
      <w:divBdr>
        <w:top w:val="none" w:sz="0" w:space="0" w:color="auto"/>
        <w:left w:val="none" w:sz="0" w:space="0" w:color="auto"/>
        <w:bottom w:val="none" w:sz="0" w:space="0" w:color="auto"/>
        <w:right w:val="none" w:sz="0" w:space="0" w:color="auto"/>
      </w:divBdr>
    </w:div>
    <w:div w:id="130755978">
      <w:bodyDiv w:val="1"/>
      <w:marLeft w:val="0"/>
      <w:marRight w:val="0"/>
      <w:marTop w:val="0"/>
      <w:marBottom w:val="0"/>
      <w:divBdr>
        <w:top w:val="none" w:sz="0" w:space="0" w:color="auto"/>
        <w:left w:val="none" w:sz="0" w:space="0" w:color="auto"/>
        <w:bottom w:val="none" w:sz="0" w:space="0" w:color="auto"/>
        <w:right w:val="none" w:sz="0" w:space="0" w:color="auto"/>
      </w:divBdr>
    </w:div>
    <w:div w:id="171183561">
      <w:bodyDiv w:val="1"/>
      <w:marLeft w:val="0"/>
      <w:marRight w:val="0"/>
      <w:marTop w:val="0"/>
      <w:marBottom w:val="0"/>
      <w:divBdr>
        <w:top w:val="none" w:sz="0" w:space="0" w:color="auto"/>
        <w:left w:val="none" w:sz="0" w:space="0" w:color="auto"/>
        <w:bottom w:val="none" w:sz="0" w:space="0" w:color="auto"/>
        <w:right w:val="none" w:sz="0" w:space="0" w:color="auto"/>
      </w:divBdr>
    </w:div>
    <w:div w:id="194274061">
      <w:bodyDiv w:val="1"/>
      <w:marLeft w:val="0"/>
      <w:marRight w:val="0"/>
      <w:marTop w:val="0"/>
      <w:marBottom w:val="0"/>
      <w:divBdr>
        <w:top w:val="none" w:sz="0" w:space="0" w:color="auto"/>
        <w:left w:val="none" w:sz="0" w:space="0" w:color="auto"/>
        <w:bottom w:val="none" w:sz="0" w:space="0" w:color="auto"/>
        <w:right w:val="none" w:sz="0" w:space="0" w:color="auto"/>
      </w:divBdr>
      <w:divsChild>
        <w:div w:id="1988508807">
          <w:marLeft w:val="0"/>
          <w:marRight w:val="0"/>
          <w:marTop w:val="0"/>
          <w:marBottom w:val="104"/>
          <w:divBdr>
            <w:top w:val="none" w:sz="0" w:space="0" w:color="auto"/>
            <w:left w:val="none" w:sz="0" w:space="0" w:color="auto"/>
            <w:bottom w:val="none" w:sz="0" w:space="0" w:color="auto"/>
            <w:right w:val="none" w:sz="0" w:space="0" w:color="auto"/>
          </w:divBdr>
        </w:div>
        <w:div w:id="1377270883">
          <w:marLeft w:val="0"/>
          <w:marRight w:val="293"/>
          <w:marTop w:val="104"/>
          <w:marBottom w:val="272"/>
          <w:divBdr>
            <w:top w:val="none" w:sz="0" w:space="0" w:color="auto"/>
            <w:left w:val="none" w:sz="0" w:space="0" w:color="auto"/>
            <w:bottom w:val="none" w:sz="0" w:space="0" w:color="auto"/>
            <w:right w:val="none" w:sz="0" w:space="0" w:color="auto"/>
          </w:divBdr>
          <w:divsChild>
            <w:div w:id="330790559">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24923920">
      <w:bodyDiv w:val="1"/>
      <w:marLeft w:val="0"/>
      <w:marRight w:val="0"/>
      <w:marTop w:val="0"/>
      <w:marBottom w:val="0"/>
      <w:divBdr>
        <w:top w:val="none" w:sz="0" w:space="0" w:color="auto"/>
        <w:left w:val="none" w:sz="0" w:space="0" w:color="auto"/>
        <w:bottom w:val="none" w:sz="0" w:space="0" w:color="auto"/>
        <w:right w:val="none" w:sz="0" w:space="0" w:color="auto"/>
      </w:divBdr>
    </w:div>
    <w:div w:id="226306841">
      <w:bodyDiv w:val="1"/>
      <w:marLeft w:val="0"/>
      <w:marRight w:val="0"/>
      <w:marTop w:val="0"/>
      <w:marBottom w:val="0"/>
      <w:divBdr>
        <w:top w:val="none" w:sz="0" w:space="0" w:color="auto"/>
        <w:left w:val="none" w:sz="0" w:space="0" w:color="auto"/>
        <w:bottom w:val="none" w:sz="0" w:space="0" w:color="auto"/>
        <w:right w:val="none" w:sz="0" w:space="0" w:color="auto"/>
      </w:divBdr>
    </w:div>
    <w:div w:id="273289175">
      <w:bodyDiv w:val="1"/>
      <w:marLeft w:val="0"/>
      <w:marRight w:val="0"/>
      <w:marTop w:val="0"/>
      <w:marBottom w:val="0"/>
      <w:divBdr>
        <w:top w:val="none" w:sz="0" w:space="0" w:color="auto"/>
        <w:left w:val="none" w:sz="0" w:space="0" w:color="auto"/>
        <w:bottom w:val="none" w:sz="0" w:space="0" w:color="auto"/>
        <w:right w:val="none" w:sz="0" w:space="0" w:color="auto"/>
      </w:divBdr>
    </w:div>
    <w:div w:id="291248664">
      <w:bodyDiv w:val="1"/>
      <w:marLeft w:val="0"/>
      <w:marRight w:val="0"/>
      <w:marTop w:val="0"/>
      <w:marBottom w:val="0"/>
      <w:divBdr>
        <w:top w:val="none" w:sz="0" w:space="0" w:color="auto"/>
        <w:left w:val="none" w:sz="0" w:space="0" w:color="auto"/>
        <w:bottom w:val="none" w:sz="0" w:space="0" w:color="auto"/>
        <w:right w:val="none" w:sz="0" w:space="0" w:color="auto"/>
      </w:divBdr>
    </w:div>
    <w:div w:id="303392200">
      <w:bodyDiv w:val="1"/>
      <w:marLeft w:val="0"/>
      <w:marRight w:val="0"/>
      <w:marTop w:val="0"/>
      <w:marBottom w:val="0"/>
      <w:divBdr>
        <w:top w:val="none" w:sz="0" w:space="0" w:color="auto"/>
        <w:left w:val="none" w:sz="0" w:space="0" w:color="auto"/>
        <w:bottom w:val="none" w:sz="0" w:space="0" w:color="auto"/>
        <w:right w:val="none" w:sz="0" w:space="0" w:color="auto"/>
      </w:divBdr>
    </w:div>
    <w:div w:id="353310131">
      <w:bodyDiv w:val="1"/>
      <w:marLeft w:val="0"/>
      <w:marRight w:val="0"/>
      <w:marTop w:val="0"/>
      <w:marBottom w:val="0"/>
      <w:divBdr>
        <w:top w:val="none" w:sz="0" w:space="0" w:color="auto"/>
        <w:left w:val="none" w:sz="0" w:space="0" w:color="auto"/>
        <w:bottom w:val="none" w:sz="0" w:space="0" w:color="auto"/>
        <w:right w:val="none" w:sz="0" w:space="0" w:color="auto"/>
      </w:divBdr>
    </w:div>
    <w:div w:id="396130731">
      <w:bodyDiv w:val="1"/>
      <w:marLeft w:val="0"/>
      <w:marRight w:val="0"/>
      <w:marTop w:val="0"/>
      <w:marBottom w:val="0"/>
      <w:divBdr>
        <w:top w:val="none" w:sz="0" w:space="0" w:color="auto"/>
        <w:left w:val="none" w:sz="0" w:space="0" w:color="auto"/>
        <w:bottom w:val="none" w:sz="0" w:space="0" w:color="auto"/>
        <w:right w:val="none" w:sz="0" w:space="0" w:color="auto"/>
      </w:divBdr>
    </w:div>
    <w:div w:id="407650309">
      <w:bodyDiv w:val="1"/>
      <w:marLeft w:val="0"/>
      <w:marRight w:val="0"/>
      <w:marTop w:val="0"/>
      <w:marBottom w:val="0"/>
      <w:divBdr>
        <w:top w:val="none" w:sz="0" w:space="0" w:color="auto"/>
        <w:left w:val="none" w:sz="0" w:space="0" w:color="auto"/>
        <w:bottom w:val="none" w:sz="0" w:space="0" w:color="auto"/>
        <w:right w:val="none" w:sz="0" w:space="0" w:color="auto"/>
      </w:divBdr>
    </w:div>
    <w:div w:id="483352648">
      <w:bodyDiv w:val="1"/>
      <w:marLeft w:val="0"/>
      <w:marRight w:val="0"/>
      <w:marTop w:val="0"/>
      <w:marBottom w:val="0"/>
      <w:divBdr>
        <w:top w:val="none" w:sz="0" w:space="0" w:color="auto"/>
        <w:left w:val="none" w:sz="0" w:space="0" w:color="auto"/>
        <w:bottom w:val="none" w:sz="0" w:space="0" w:color="auto"/>
        <w:right w:val="none" w:sz="0" w:space="0" w:color="auto"/>
      </w:divBdr>
    </w:div>
    <w:div w:id="513501309">
      <w:bodyDiv w:val="1"/>
      <w:marLeft w:val="0"/>
      <w:marRight w:val="0"/>
      <w:marTop w:val="0"/>
      <w:marBottom w:val="0"/>
      <w:divBdr>
        <w:top w:val="none" w:sz="0" w:space="0" w:color="auto"/>
        <w:left w:val="none" w:sz="0" w:space="0" w:color="auto"/>
        <w:bottom w:val="none" w:sz="0" w:space="0" w:color="auto"/>
        <w:right w:val="none" w:sz="0" w:space="0" w:color="auto"/>
      </w:divBdr>
    </w:div>
    <w:div w:id="525675433">
      <w:bodyDiv w:val="1"/>
      <w:marLeft w:val="0"/>
      <w:marRight w:val="0"/>
      <w:marTop w:val="0"/>
      <w:marBottom w:val="0"/>
      <w:divBdr>
        <w:top w:val="none" w:sz="0" w:space="0" w:color="auto"/>
        <w:left w:val="none" w:sz="0" w:space="0" w:color="auto"/>
        <w:bottom w:val="none" w:sz="0" w:space="0" w:color="auto"/>
        <w:right w:val="none" w:sz="0" w:space="0" w:color="auto"/>
      </w:divBdr>
    </w:div>
    <w:div w:id="529995604">
      <w:bodyDiv w:val="1"/>
      <w:marLeft w:val="0"/>
      <w:marRight w:val="0"/>
      <w:marTop w:val="0"/>
      <w:marBottom w:val="0"/>
      <w:divBdr>
        <w:top w:val="none" w:sz="0" w:space="0" w:color="auto"/>
        <w:left w:val="none" w:sz="0" w:space="0" w:color="auto"/>
        <w:bottom w:val="none" w:sz="0" w:space="0" w:color="auto"/>
        <w:right w:val="none" w:sz="0" w:space="0" w:color="auto"/>
      </w:divBdr>
    </w:div>
    <w:div w:id="537620052">
      <w:bodyDiv w:val="1"/>
      <w:marLeft w:val="0"/>
      <w:marRight w:val="0"/>
      <w:marTop w:val="0"/>
      <w:marBottom w:val="0"/>
      <w:divBdr>
        <w:top w:val="none" w:sz="0" w:space="0" w:color="auto"/>
        <w:left w:val="none" w:sz="0" w:space="0" w:color="auto"/>
        <w:bottom w:val="none" w:sz="0" w:space="0" w:color="auto"/>
        <w:right w:val="none" w:sz="0" w:space="0" w:color="auto"/>
      </w:divBdr>
    </w:div>
    <w:div w:id="557202330">
      <w:bodyDiv w:val="1"/>
      <w:marLeft w:val="0"/>
      <w:marRight w:val="0"/>
      <w:marTop w:val="0"/>
      <w:marBottom w:val="0"/>
      <w:divBdr>
        <w:top w:val="none" w:sz="0" w:space="0" w:color="auto"/>
        <w:left w:val="none" w:sz="0" w:space="0" w:color="auto"/>
        <w:bottom w:val="none" w:sz="0" w:space="0" w:color="auto"/>
        <w:right w:val="none" w:sz="0" w:space="0" w:color="auto"/>
      </w:divBdr>
    </w:div>
    <w:div w:id="631714999">
      <w:bodyDiv w:val="1"/>
      <w:marLeft w:val="0"/>
      <w:marRight w:val="0"/>
      <w:marTop w:val="0"/>
      <w:marBottom w:val="0"/>
      <w:divBdr>
        <w:top w:val="none" w:sz="0" w:space="0" w:color="auto"/>
        <w:left w:val="none" w:sz="0" w:space="0" w:color="auto"/>
        <w:bottom w:val="none" w:sz="0" w:space="0" w:color="auto"/>
        <w:right w:val="none" w:sz="0" w:space="0" w:color="auto"/>
      </w:divBdr>
    </w:div>
    <w:div w:id="639309889">
      <w:bodyDiv w:val="1"/>
      <w:marLeft w:val="0"/>
      <w:marRight w:val="0"/>
      <w:marTop w:val="0"/>
      <w:marBottom w:val="0"/>
      <w:divBdr>
        <w:top w:val="none" w:sz="0" w:space="0" w:color="auto"/>
        <w:left w:val="none" w:sz="0" w:space="0" w:color="auto"/>
        <w:bottom w:val="none" w:sz="0" w:space="0" w:color="auto"/>
        <w:right w:val="none" w:sz="0" w:space="0" w:color="auto"/>
      </w:divBdr>
    </w:div>
    <w:div w:id="642347734">
      <w:bodyDiv w:val="1"/>
      <w:marLeft w:val="0"/>
      <w:marRight w:val="0"/>
      <w:marTop w:val="0"/>
      <w:marBottom w:val="0"/>
      <w:divBdr>
        <w:top w:val="none" w:sz="0" w:space="0" w:color="auto"/>
        <w:left w:val="none" w:sz="0" w:space="0" w:color="auto"/>
        <w:bottom w:val="none" w:sz="0" w:space="0" w:color="auto"/>
        <w:right w:val="none" w:sz="0" w:space="0" w:color="auto"/>
      </w:divBdr>
    </w:div>
    <w:div w:id="662010441">
      <w:bodyDiv w:val="1"/>
      <w:marLeft w:val="0"/>
      <w:marRight w:val="0"/>
      <w:marTop w:val="0"/>
      <w:marBottom w:val="0"/>
      <w:divBdr>
        <w:top w:val="none" w:sz="0" w:space="0" w:color="auto"/>
        <w:left w:val="none" w:sz="0" w:space="0" w:color="auto"/>
        <w:bottom w:val="none" w:sz="0" w:space="0" w:color="auto"/>
        <w:right w:val="none" w:sz="0" w:space="0" w:color="auto"/>
      </w:divBdr>
    </w:div>
    <w:div w:id="778060654">
      <w:bodyDiv w:val="1"/>
      <w:marLeft w:val="0"/>
      <w:marRight w:val="0"/>
      <w:marTop w:val="0"/>
      <w:marBottom w:val="0"/>
      <w:divBdr>
        <w:top w:val="none" w:sz="0" w:space="0" w:color="auto"/>
        <w:left w:val="none" w:sz="0" w:space="0" w:color="auto"/>
        <w:bottom w:val="none" w:sz="0" w:space="0" w:color="auto"/>
        <w:right w:val="none" w:sz="0" w:space="0" w:color="auto"/>
      </w:divBdr>
    </w:div>
    <w:div w:id="851603066">
      <w:bodyDiv w:val="1"/>
      <w:marLeft w:val="0"/>
      <w:marRight w:val="0"/>
      <w:marTop w:val="0"/>
      <w:marBottom w:val="0"/>
      <w:divBdr>
        <w:top w:val="none" w:sz="0" w:space="0" w:color="auto"/>
        <w:left w:val="none" w:sz="0" w:space="0" w:color="auto"/>
        <w:bottom w:val="none" w:sz="0" w:space="0" w:color="auto"/>
        <w:right w:val="none" w:sz="0" w:space="0" w:color="auto"/>
      </w:divBdr>
      <w:divsChild>
        <w:div w:id="913779631">
          <w:marLeft w:val="0"/>
          <w:marRight w:val="0"/>
          <w:marTop w:val="0"/>
          <w:marBottom w:val="0"/>
          <w:divBdr>
            <w:top w:val="none" w:sz="0" w:space="0" w:color="auto"/>
            <w:left w:val="none" w:sz="0" w:space="0" w:color="auto"/>
            <w:bottom w:val="none" w:sz="0" w:space="0" w:color="auto"/>
            <w:right w:val="none" w:sz="0" w:space="0" w:color="auto"/>
          </w:divBdr>
        </w:div>
        <w:div w:id="68508079">
          <w:marLeft w:val="0"/>
          <w:marRight w:val="0"/>
          <w:marTop w:val="0"/>
          <w:marBottom w:val="0"/>
          <w:divBdr>
            <w:top w:val="none" w:sz="0" w:space="0" w:color="auto"/>
            <w:left w:val="none" w:sz="0" w:space="0" w:color="auto"/>
            <w:bottom w:val="none" w:sz="0" w:space="0" w:color="auto"/>
            <w:right w:val="none" w:sz="0" w:space="0" w:color="auto"/>
          </w:divBdr>
          <w:divsChild>
            <w:div w:id="1149858811">
              <w:marLeft w:val="0"/>
              <w:marRight w:val="0"/>
              <w:marTop w:val="0"/>
              <w:marBottom w:val="0"/>
              <w:divBdr>
                <w:top w:val="none" w:sz="0" w:space="0" w:color="auto"/>
                <w:left w:val="none" w:sz="0" w:space="0" w:color="auto"/>
                <w:bottom w:val="none" w:sz="0" w:space="0" w:color="auto"/>
                <w:right w:val="none" w:sz="0" w:space="0" w:color="auto"/>
              </w:divBdr>
              <w:divsChild>
                <w:div w:id="17069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496527">
      <w:bodyDiv w:val="1"/>
      <w:marLeft w:val="0"/>
      <w:marRight w:val="0"/>
      <w:marTop w:val="0"/>
      <w:marBottom w:val="0"/>
      <w:divBdr>
        <w:top w:val="none" w:sz="0" w:space="0" w:color="auto"/>
        <w:left w:val="none" w:sz="0" w:space="0" w:color="auto"/>
        <w:bottom w:val="none" w:sz="0" w:space="0" w:color="auto"/>
        <w:right w:val="none" w:sz="0" w:space="0" w:color="auto"/>
      </w:divBdr>
    </w:div>
    <w:div w:id="856503451">
      <w:bodyDiv w:val="1"/>
      <w:marLeft w:val="0"/>
      <w:marRight w:val="0"/>
      <w:marTop w:val="0"/>
      <w:marBottom w:val="0"/>
      <w:divBdr>
        <w:top w:val="none" w:sz="0" w:space="0" w:color="auto"/>
        <w:left w:val="none" w:sz="0" w:space="0" w:color="auto"/>
        <w:bottom w:val="none" w:sz="0" w:space="0" w:color="auto"/>
        <w:right w:val="none" w:sz="0" w:space="0" w:color="auto"/>
      </w:divBdr>
    </w:div>
    <w:div w:id="857550251">
      <w:bodyDiv w:val="1"/>
      <w:marLeft w:val="0"/>
      <w:marRight w:val="0"/>
      <w:marTop w:val="0"/>
      <w:marBottom w:val="0"/>
      <w:divBdr>
        <w:top w:val="none" w:sz="0" w:space="0" w:color="auto"/>
        <w:left w:val="none" w:sz="0" w:space="0" w:color="auto"/>
        <w:bottom w:val="none" w:sz="0" w:space="0" w:color="auto"/>
        <w:right w:val="none" w:sz="0" w:space="0" w:color="auto"/>
      </w:divBdr>
    </w:div>
    <w:div w:id="859709982">
      <w:bodyDiv w:val="1"/>
      <w:marLeft w:val="0"/>
      <w:marRight w:val="0"/>
      <w:marTop w:val="0"/>
      <w:marBottom w:val="0"/>
      <w:divBdr>
        <w:top w:val="none" w:sz="0" w:space="0" w:color="auto"/>
        <w:left w:val="none" w:sz="0" w:space="0" w:color="auto"/>
        <w:bottom w:val="none" w:sz="0" w:space="0" w:color="auto"/>
        <w:right w:val="none" w:sz="0" w:space="0" w:color="auto"/>
      </w:divBdr>
    </w:div>
    <w:div w:id="907106809">
      <w:bodyDiv w:val="1"/>
      <w:marLeft w:val="0"/>
      <w:marRight w:val="0"/>
      <w:marTop w:val="0"/>
      <w:marBottom w:val="0"/>
      <w:divBdr>
        <w:top w:val="none" w:sz="0" w:space="0" w:color="auto"/>
        <w:left w:val="none" w:sz="0" w:space="0" w:color="auto"/>
        <w:bottom w:val="none" w:sz="0" w:space="0" w:color="auto"/>
        <w:right w:val="none" w:sz="0" w:space="0" w:color="auto"/>
      </w:divBdr>
    </w:div>
    <w:div w:id="956717384">
      <w:bodyDiv w:val="1"/>
      <w:marLeft w:val="0"/>
      <w:marRight w:val="0"/>
      <w:marTop w:val="0"/>
      <w:marBottom w:val="0"/>
      <w:divBdr>
        <w:top w:val="none" w:sz="0" w:space="0" w:color="auto"/>
        <w:left w:val="none" w:sz="0" w:space="0" w:color="auto"/>
        <w:bottom w:val="none" w:sz="0" w:space="0" w:color="auto"/>
        <w:right w:val="none" w:sz="0" w:space="0" w:color="auto"/>
      </w:divBdr>
    </w:div>
    <w:div w:id="959994523">
      <w:bodyDiv w:val="1"/>
      <w:marLeft w:val="0"/>
      <w:marRight w:val="0"/>
      <w:marTop w:val="0"/>
      <w:marBottom w:val="0"/>
      <w:divBdr>
        <w:top w:val="none" w:sz="0" w:space="0" w:color="auto"/>
        <w:left w:val="none" w:sz="0" w:space="0" w:color="auto"/>
        <w:bottom w:val="none" w:sz="0" w:space="0" w:color="auto"/>
        <w:right w:val="none" w:sz="0" w:space="0" w:color="auto"/>
      </w:divBdr>
    </w:div>
    <w:div w:id="1010716539">
      <w:bodyDiv w:val="1"/>
      <w:marLeft w:val="0"/>
      <w:marRight w:val="0"/>
      <w:marTop w:val="0"/>
      <w:marBottom w:val="0"/>
      <w:divBdr>
        <w:top w:val="none" w:sz="0" w:space="0" w:color="auto"/>
        <w:left w:val="none" w:sz="0" w:space="0" w:color="auto"/>
        <w:bottom w:val="none" w:sz="0" w:space="0" w:color="auto"/>
        <w:right w:val="none" w:sz="0" w:space="0" w:color="auto"/>
      </w:divBdr>
    </w:div>
    <w:div w:id="1019356852">
      <w:bodyDiv w:val="1"/>
      <w:marLeft w:val="0"/>
      <w:marRight w:val="0"/>
      <w:marTop w:val="0"/>
      <w:marBottom w:val="0"/>
      <w:divBdr>
        <w:top w:val="none" w:sz="0" w:space="0" w:color="auto"/>
        <w:left w:val="none" w:sz="0" w:space="0" w:color="auto"/>
        <w:bottom w:val="none" w:sz="0" w:space="0" w:color="auto"/>
        <w:right w:val="none" w:sz="0" w:space="0" w:color="auto"/>
      </w:divBdr>
    </w:div>
    <w:div w:id="1027216234">
      <w:bodyDiv w:val="1"/>
      <w:marLeft w:val="0"/>
      <w:marRight w:val="0"/>
      <w:marTop w:val="0"/>
      <w:marBottom w:val="0"/>
      <w:divBdr>
        <w:top w:val="none" w:sz="0" w:space="0" w:color="auto"/>
        <w:left w:val="none" w:sz="0" w:space="0" w:color="auto"/>
        <w:bottom w:val="none" w:sz="0" w:space="0" w:color="auto"/>
        <w:right w:val="none" w:sz="0" w:space="0" w:color="auto"/>
      </w:divBdr>
    </w:div>
    <w:div w:id="1041200619">
      <w:bodyDiv w:val="1"/>
      <w:marLeft w:val="0"/>
      <w:marRight w:val="0"/>
      <w:marTop w:val="0"/>
      <w:marBottom w:val="0"/>
      <w:divBdr>
        <w:top w:val="none" w:sz="0" w:space="0" w:color="auto"/>
        <w:left w:val="none" w:sz="0" w:space="0" w:color="auto"/>
        <w:bottom w:val="none" w:sz="0" w:space="0" w:color="auto"/>
        <w:right w:val="none" w:sz="0" w:space="0" w:color="auto"/>
      </w:divBdr>
    </w:div>
    <w:div w:id="1066413405">
      <w:bodyDiv w:val="1"/>
      <w:marLeft w:val="0"/>
      <w:marRight w:val="0"/>
      <w:marTop w:val="0"/>
      <w:marBottom w:val="0"/>
      <w:divBdr>
        <w:top w:val="none" w:sz="0" w:space="0" w:color="auto"/>
        <w:left w:val="none" w:sz="0" w:space="0" w:color="auto"/>
        <w:bottom w:val="none" w:sz="0" w:space="0" w:color="auto"/>
        <w:right w:val="none" w:sz="0" w:space="0" w:color="auto"/>
      </w:divBdr>
    </w:div>
    <w:div w:id="1070154725">
      <w:bodyDiv w:val="1"/>
      <w:marLeft w:val="0"/>
      <w:marRight w:val="0"/>
      <w:marTop w:val="0"/>
      <w:marBottom w:val="0"/>
      <w:divBdr>
        <w:top w:val="none" w:sz="0" w:space="0" w:color="auto"/>
        <w:left w:val="none" w:sz="0" w:space="0" w:color="auto"/>
        <w:bottom w:val="none" w:sz="0" w:space="0" w:color="auto"/>
        <w:right w:val="none" w:sz="0" w:space="0" w:color="auto"/>
      </w:divBdr>
    </w:div>
    <w:div w:id="1080173607">
      <w:bodyDiv w:val="1"/>
      <w:marLeft w:val="0"/>
      <w:marRight w:val="0"/>
      <w:marTop w:val="0"/>
      <w:marBottom w:val="0"/>
      <w:divBdr>
        <w:top w:val="none" w:sz="0" w:space="0" w:color="auto"/>
        <w:left w:val="none" w:sz="0" w:space="0" w:color="auto"/>
        <w:bottom w:val="none" w:sz="0" w:space="0" w:color="auto"/>
        <w:right w:val="none" w:sz="0" w:space="0" w:color="auto"/>
      </w:divBdr>
    </w:div>
    <w:div w:id="1085028244">
      <w:bodyDiv w:val="1"/>
      <w:marLeft w:val="0"/>
      <w:marRight w:val="0"/>
      <w:marTop w:val="0"/>
      <w:marBottom w:val="0"/>
      <w:divBdr>
        <w:top w:val="none" w:sz="0" w:space="0" w:color="auto"/>
        <w:left w:val="none" w:sz="0" w:space="0" w:color="auto"/>
        <w:bottom w:val="none" w:sz="0" w:space="0" w:color="auto"/>
        <w:right w:val="none" w:sz="0" w:space="0" w:color="auto"/>
      </w:divBdr>
    </w:div>
    <w:div w:id="1100416636">
      <w:bodyDiv w:val="1"/>
      <w:marLeft w:val="0"/>
      <w:marRight w:val="0"/>
      <w:marTop w:val="0"/>
      <w:marBottom w:val="0"/>
      <w:divBdr>
        <w:top w:val="none" w:sz="0" w:space="0" w:color="auto"/>
        <w:left w:val="none" w:sz="0" w:space="0" w:color="auto"/>
        <w:bottom w:val="none" w:sz="0" w:space="0" w:color="auto"/>
        <w:right w:val="none" w:sz="0" w:space="0" w:color="auto"/>
      </w:divBdr>
    </w:div>
    <w:div w:id="1113865440">
      <w:bodyDiv w:val="1"/>
      <w:marLeft w:val="0"/>
      <w:marRight w:val="0"/>
      <w:marTop w:val="0"/>
      <w:marBottom w:val="0"/>
      <w:divBdr>
        <w:top w:val="none" w:sz="0" w:space="0" w:color="auto"/>
        <w:left w:val="none" w:sz="0" w:space="0" w:color="auto"/>
        <w:bottom w:val="none" w:sz="0" w:space="0" w:color="auto"/>
        <w:right w:val="none" w:sz="0" w:space="0" w:color="auto"/>
      </w:divBdr>
    </w:div>
    <w:div w:id="1118987283">
      <w:bodyDiv w:val="1"/>
      <w:marLeft w:val="0"/>
      <w:marRight w:val="0"/>
      <w:marTop w:val="0"/>
      <w:marBottom w:val="0"/>
      <w:divBdr>
        <w:top w:val="none" w:sz="0" w:space="0" w:color="auto"/>
        <w:left w:val="none" w:sz="0" w:space="0" w:color="auto"/>
        <w:bottom w:val="none" w:sz="0" w:space="0" w:color="auto"/>
        <w:right w:val="none" w:sz="0" w:space="0" w:color="auto"/>
      </w:divBdr>
    </w:div>
    <w:div w:id="1137604652">
      <w:bodyDiv w:val="1"/>
      <w:marLeft w:val="0"/>
      <w:marRight w:val="0"/>
      <w:marTop w:val="0"/>
      <w:marBottom w:val="0"/>
      <w:divBdr>
        <w:top w:val="none" w:sz="0" w:space="0" w:color="auto"/>
        <w:left w:val="none" w:sz="0" w:space="0" w:color="auto"/>
        <w:bottom w:val="none" w:sz="0" w:space="0" w:color="auto"/>
        <w:right w:val="none" w:sz="0" w:space="0" w:color="auto"/>
      </w:divBdr>
    </w:div>
    <w:div w:id="1139495317">
      <w:bodyDiv w:val="1"/>
      <w:marLeft w:val="0"/>
      <w:marRight w:val="0"/>
      <w:marTop w:val="0"/>
      <w:marBottom w:val="0"/>
      <w:divBdr>
        <w:top w:val="none" w:sz="0" w:space="0" w:color="auto"/>
        <w:left w:val="none" w:sz="0" w:space="0" w:color="auto"/>
        <w:bottom w:val="none" w:sz="0" w:space="0" w:color="auto"/>
        <w:right w:val="none" w:sz="0" w:space="0" w:color="auto"/>
      </w:divBdr>
    </w:div>
    <w:div w:id="1155335677">
      <w:bodyDiv w:val="1"/>
      <w:marLeft w:val="0"/>
      <w:marRight w:val="0"/>
      <w:marTop w:val="0"/>
      <w:marBottom w:val="0"/>
      <w:divBdr>
        <w:top w:val="none" w:sz="0" w:space="0" w:color="auto"/>
        <w:left w:val="none" w:sz="0" w:space="0" w:color="auto"/>
        <w:bottom w:val="none" w:sz="0" w:space="0" w:color="auto"/>
        <w:right w:val="none" w:sz="0" w:space="0" w:color="auto"/>
      </w:divBdr>
    </w:div>
    <w:div w:id="1156579334">
      <w:bodyDiv w:val="1"/>
      <w:marLeft w:val="0"/>
      <w:marRight w:val="0"/>
      <w:marTop w:val="0"/>
      <w:marBottom w:val="0"/>
      <w:divBdr>
        <w:top w:val="none" w:sz="0" w:space="0" w:color="auto"/>
        <w:left w:val="none" w:sz="0" w:space="0" w:color="auto"/>
        <w:bottom w:val="none" w:sz="0" w:space="0" w:color="auto"/>
        <w:right w:val="none" w:sz="0" w:space="0" w:color="auto"/>
      </w:divBdr>
    </w:div>
    <w:div w:id="1167400988">
      <w:bodyDiv w:val="1"/>
      <w:marLeft w:val="0"/>
      <w:marRight w:val="0"/>
      <w:marTop w:val="0"/>
      <w:marBottom w:val="0"/>
      <w:divBdr>
        <w:top w:val="none" w:sz="0" w:space="0" w:color="auto"/>
        <w:left w:val="none" w:sz="0" w:space="0" w:color="auto"/>
        <w:bottom w:val="none" w:sz="0" w:space="0" w:color="auto"/>
        <w:right w:val="none" w:sz="0" w:space="0" w:color="auto"/>
      </w:divBdr>
    </w:div>
    <w:div w:id="1212689441">
      <w:bodyDiv w:val="1"/>
      <w:marLeft w:val="0"/>
      <w:marRight w:val="0"/>
      <w:marTop w:val="0"/>
      <w:marBottom w:val="0"/>
      <w:divBdr>
        <w:top w:val="none" w:sz="0" w:space="0" w:color="auto"/>
        <w:left w:val="none" w:sz="0" w:space="0" w:color="auto"/>
        <w:bottom w:val="none" w:sz="0" w:space="0" w:color="auto"/>
        <w:right w:val="none" w:sz="0" w:space="0" w:color="auto"/>
      </w:divBdr>
    </w:div>
    <w:div w:id="1240287263">
      <w:bodyDiv w:val="1"/>
      <w:marLeft w:val="0"/>
      <w:marRight w:val="0"/>
      <w:marTop w:val="0"/>
      <w:marBottom w:val="0"/>
      <w:divBdr>
        <w:top w:val="none" w:sz="0" w:space="0" w:color="auto"/>
        <w:left w:val="none" w:sz="0" w:space="0" w:color="auto"/>
        <w:bottom w:val="none" w:sz="0" w:space="0" w:color="auto"/>
        <w:right w:val="none" w:sz="0" w:space="0" w:color="auto"/>
      </w:divBdr>
    </w:div>
    <w:div w:id="1242182310">
      <w:bodyDiv w:val="1"/>
      <w:marLeft w:val="0"/>
      <w:marRight w:val="0"/>
      <w:marTop w:val="0"/>
      <w:marBottom w:val="0"/>
      <w:divBdr>
        <w:top w:val="none" w:sz="0" w:space="0" w:color="auto"/>
        <w:left w:val="none" w:sz="0" w:space="0" w:color="auto"/>
        <w:bottom w:val="none" w:sz="0" w:space="0" w:color="auto"/>
        <w:right w:val="none" w:sz="0" w:space="0" w:color="auto"/>
      </w:divBdr>
    </w:div>
    <w:div w:id="1268384956">
      <w:bodyDiv w:val="1"/>
      <w:marLeft w:val="0"/>
      <w:marRight w:val="0"/>
      <w:marTop w:val="0"/>
      <w:marBottom w:val="0"/>
      <w:divBdr>
        <w:top w:val="none" w:sz="0" w:space="0" w:color="auto"/>
        <w:left w:val="none" w:sz="0" w:space="0" w:color="auto"/>
        <w:bottom w:val="none" w:sz="0" w:space="0" w:color="auto"/>
        <w:right w:val="none" w:sz="0" w:space="0" w:color="auto"/>
      </w:divBdr>
    </w:div>
    <w:div w:id="1273171100">
      <w:bodyDiv w:val="1"/>
      <w:marLeft w:val="0"/>
      <w:marRight w:val="0"/>
      <w:marTop w:val="0"/>
      <w:marBottom w:val="0"/>
      <w:divBdr>
        <w:top w:val="none" w:sz="0" w:space="0" w:color="auto"/>
        <w:left w:val="none" w:sz="0" w:space="0" w:color="auto"/>
        <w:bottom w:val="none" w:sz="0" w:space="0" w:color="auto"/>
        <w:right w:val="none" w:sz="0" w:space="0" w:color="auto"/>
      </w:divBdr>
    </w:div>
    <w:div w:id="1365862068">
      <w:bodyDiv w:val="1"/>
      <w:marLeft w:val="0"/>
      <w:marRight w:val="0"/>
      <w:marTop w:val="0"/>
      <w:marBottom w:val="0"/>
      <w:divBdr>
        <w:top w:val="none" w:sz="0" w:space="0" w:color="auto"/>
        <w:left w:val="none" w:sz="0" w:space="0" w:color="auto"/>
        <w:bottom w:val="none" w:sz="0" w:space="0" w:color="auto"/>
        <w:right w:val="none" w:sz="0" w:space="0" w:color="auto"/>
      </w:divBdr>
    </w:div>
    <w:div w:id="1378315424">
      <w:bodyDiv w:val="1"/>
      <w:marLeft w:val="0"/>
      <w:marRight w:val="0"/>
      <w:marTop w:val="0"/>
      <w:marBottom w:val="0"/>
      <w:divBdr>
        <w:top w:val="none" w:sz="0" w:space="0" w:color="auto"/>
        <w:left w:val="none" w:sz="0" w:space="0" w:color="auto"/>
        <w:bottom w:val="none" w:sz="0" w:space="0" w:color="auto"/>
        <w:right w:val="none" w:sz="0" w:space="0" w:color="auto"/>
      </w:divBdr>
    </w:div>
    <w:div w:id="1412893853">
      <w:bodyDiv w:val="1"/>
      <w:marLeft w:val="0"/>
      <w:marRight w:val="0"/>
      <w:marTop w:val="0"/>
      <w:marBottom w:val="0"/>
      <w:divBdr>
        <w:top w:val="none" w:sz="0" w:space="0" w:color="auto"/>
        <w:left w:val="none" w:sz="0" w:space="0" w:color="auto"/>
        <w:bottom w:val="none" w:sz="0" w:space="0" w:color="auto"/>
        <w:right w:val="none" w:sz="0" w:space="0" w:color="auto"/>
      </w:divBdr>
    </w:div>
    <w:div w:id="1464420856">
      <w:bodyDiv w:val="1"/>
      <w:marLeft w:val="0"/>
      <w:marRight w:val="0"/>
      <w:marTop w:val="0"/>
      <w:marBottom w:val="0"/>
      <w:divBdr>
        <w:top w:val="none" w:sz="0" w:space="0" w:color="auto"/>
        <w:left w:val="none" w:sz="0" w:space="0" w:color="auto"/>
        <w:bottom w:val="none" w:sz="0" w:space="0" w:color="auto"/>
        <w:right w:val="none" w:sz="0" w:space="0" w:color="auto"/>
      </w:divBdr>
    </w:div>
    <w:div w:id="1485589579">
      <w:bodyDiv w:val="1"/>
      <w:marLeft w:val="0"/>
      <w:marRight w:val="0"/>
      <w:marTop w:val="0"/>
      <w:marBottom w:val="0"/>
      <w:divBdr>
        <w:top w:val="none" w:sz="0" w:space="0" w:color="auto"/>
        <w:left w:val="none" w:sz="0" w:space="0" w:color="auto"/>
        <w:bottom w:val="none" w:sz="0" w:space="0" w:color="auto"/>
        <w:right w:val="none" w:sz="0" w:space="0" w:color="auto"/>
      </w:divBdr>
    </w:div>
    <w:div w:id="1486162856">
      <w:bodyDiv w:val="1"/>
      <w:marLeft w:val="0"/>
      <w:marRight w:val="0"/>
      <w:marTop w:val="0"/>
      <w:marBottom w:val="0"/>
      <w:divBdr>
        <w:top w:val="none" w:sz="0" w:space="0" w:color="auto"/>
        <w:left w:val="none" w:sz="0" w:space="0" w:color="auto"/>
        <w:bottom w:val="none" w:sz="0" w:space="0" w:color="auto"/>
        <w:right w:val="none" w:sz="0" w:space="0" w:color="auto"/>
      </w:divBdr>
    </w:div>
    <w:div w:id="1500806109">
      <w:bodyDiv w:val="1"/>
      <w:marLeft w:val="0"/>
      <w:marRight w:val="0"/>
      <w:marTop w:val="0"/>
      <w:marBottom w:val="0"/>
      <w:divBdr>
        <w:top w:val="none" w:sz="0" w:space="0" w:color="auto"/>
        <w:left w:val="none" w:sz="0" w:space="0" w:color="auto"/>
        <w:bottom w:val="none" w:sz="0" w:space="0" w:color="auto"/>
        <w:right w:val="none" w:sz="0" w:space="0" w:color="auto"/>
      </w:divBdr>
      <w:divsChild>
        <w:div w:id="1473789303">
          <w:marLeft w:val="293"/>
          <w:marRight w:val="0"/>
          <w:marTop w:val="104"/>
          <w:marBottom w:val="272"/>
          <w:divBdr>
            <w:top w:val="none" w:sz="0" w:space="0" w:color="auto"/>
            <w:left w:val="none" w:sz="0" w:space="0" w:color="auto"/>
            <w:bottom w:val="none" w:sz="0" w:space="0" w:color="auto"/>
            <w:right w:val="none" w:sz="0" w:space="0" w:color="auto"/>
          </w:divBdr>
          <w:divsChild>
            <w:div w:id="10500322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517570894">
      <w:bodyDiv w:val="1"/>
      <w:marLeft w:val="0"/>
      <w:marRight w:val="0"/>
      <w:marTop w:val="0"/>
      <w:marBottom w:val="0"/>
      <w:divBdr>
        <w:top w:val="none" w:sz="0" w:space="0" w:color="auto"/>
        <w:left w:val="none" w:sz="0" w:space="0" w:color="auto"/>
        <w:bottom w:val="none" w:sz="0" w:space="0" w:color="auto"/>
        <w:right w:val="none" w:sz="0" w:space="0" w:color="auto"/>
      </w:divBdr>
    </w:div>
    <w:div w:id="1527476533">
      <w:bodyDiv w:val="1"/>
      <w:marLeft w:val="0"/>
      <w:marRight w:val="0"/>
      <w:marTop w:val="0"/>
      <w:marBottom w:val="0"/>
      <w:divBdr>
        <w:top w:val="none" w:sz="0" w:space="0" w:color="auto"/>
        <w:left w:val="none" w:sz="0" w:space="0" w:color="auto"/>
        <w:bottom w:val="none" w:sz="0" w:space="0" w:color="auto"/>
        <w:right w:val="none" w:sz="0" w:space="0" w:color="auto"/>
      </w:divBdr>
    </w:div>
    <w:div w:id="1539775434">
      <w:bodyDiv w:val="1"/>
      <w:marLeft w:val="0"/>
      <w:marRight w:val="0"/>
      <w:marTop w:val="0"/>
      <w:marBottom w:val="0"/>
      <w:divBdr>
        <w:top w:val="none" w:sz="0" w:space="0" w:color="auto"/>
        <w:left w:val="none" w:sz="0" w:space="0" w:color="auto"/>
        <w:bottom w:val="none" w:sz="0" w:space="0" w:color="auto"/>
        <w:right w:val="none" w:sz="0" w:space="0" w:color="auto"/>
      </w:divBdr>
    </w:div>
    <w:div w:id="1554003234">
      <w:bodyDiv w:val="1"/>
      <w:marLeft w:val="0"/>
      <w:marRight w:val="0"/>
      <w:marTop w:val="0"/>
      <w:marBottom w:val="0"/>
      <w:divBdr>
        <w:top w:val="none" w:sz="0" w:space="0" w:color="auto"/>
        <w:left w:val="none" w:sz="0" w:space="0" w:color="auto"/>
        <w:bottom w:val="none" w:sz="0" w:space="0" w:color="auto"/>
        <w:right w:val="none" w:sz="0" w:space="0" w:color="auto"/>
      </w:divBdr>
    </w:div>
    <w:div w:id="1626734810">
      <w:bodyDiv w:val="1"/>
      <w:marLeft w:val="0"/>
      <w:marRight w:val="0"/>
      <w:marTop w:val="0"/>
      <w:marBottom w:val="0"/>
      <w:divBdr>
        <w:top w:val="none" w:sz="0" w:space="0" w:color="auto"/>
        <w:left w:val="none" w:sz="0" w:space="0" w:color="auto"/>
        <w:bottom w:val="none" w:sz="0" w:space="0" w:color="auto"/>
        <w:right w:val="none" w:sz="0" w:space="0" w:color="auto"/>
      </w:divBdr>
    </w:div>
    <w:div w:id="1646006621">
      <w:bodyDiv w:val="1"/>
      <w:marLeft w:val="0"/>
      <w:marRight w:val="0"/>
      <w:marTop w:val="0"/>
      <w:marBottom w:val="0"/>
      <w:divBdr>
        <w:top w:val="none" w:sz="0" w:space="0" w:color="auto"/>
        <w:left w:val="none" w:sz="0" w:space="0" w:color="auto"/>
        <w:bottom w:val="none" w:sz="0" w:space="0" w:color="auto"/>
        <w:right w:val="none" w:sz="0" w:space="0" w:color="auto"/>
      </w:divBdr>
    </w:div>
    <w:div w:id="1651205525">
      <w:bodyDiv w:val="1"/>
      <w:marLeft w:val="0"/>
      <w:marRight w:val="0"/>
      <w:marTop w:val="0"/>
      <w:marBottom w:val="0"/>
      <w:divBdr>
        <w:top w:val="none" w:sz="0" w:space="0" w:color="auto"/>
        <w:left w:val="none" w:sz="0" w:space="0" w:color="auto"/>
        <w:bottom w:val="none" w:sz="0" w:space="0" w:color="auto"/>
        <w:right w:val="none" w:sz="0" w:space="0" w:color="auto"/>
      </w:divBdr>
    </w:div>
    <w:div w:id="1661620294">
      <w:bodyDiv w:val="1"/>
      <w:marLeft w:val="0"/>
      <w:marRight w:val="0"/>
      <w:marTop w:val="0"/>
      <w:marBottom w:val="0"/>
      <w:divBdr>
        <w:top w:val="none" w:sz="0" w:space="0" w:color="auto"/>
        <w:left w:val="none" w:sz="0" w:space="0" w:color="auto"/>
        <w:bottom w:val="none" w:sz="0" w:space="0" w:color="auto"/>
        <w:right w:val="none" w:sz="0" w:space="0" w:color="auto"/>
      </w:divBdr>
    </w:div>
    <w:div w:id="1687974803">
      <w:bodyDiv w:val="1"/>
      <w:marLeft w:val="0"/>
      <w:marRight w:val="0"/>
      <w:marTop w:val="0"/>
      <w:marBottom w:val="0"/>
      <w:divBdr>
        <w:top w:val="none" w:sz="0" w:space="0" w:color="auto"/>
        <w:left w:val="none" w:sz="0" w:space="0" w:color="auto"/>
        <w:bottom w:val="none" w:sz="0" w:space="0" w:color="auto"/>
        <w:right w:val="none" w:sz="0" w:space="0" w:color="auto"/>
      </w:divBdr>
    </w:div>
    <w:div w:id="1726878521">
      <w:bodyDiv w:val="1"/>
      <w:marLeft w:val="0"/>
      <w:marRight w:val="0"/>
      <w:marTop w:val="0"/>
      <w:marBottom w:val="0"/>
      <w:divBdr>
        <w:top w:val="none" w:sz="0" w:space="0" w:color="auto"/>
        <w:left w:val="none" w:sz="0" w:space="0" w:color="auto"/>
        <w:bottom w:val="none" w:sz="0" w:space="0" w:color="auto"/>
        <w:right w:val="none" w:sz="0" w:space="0" w:color="auto"/>
      </w:divBdr>
    </w:div>
    <w:div w:id="1735347036">
      <w:bodyDiv w:val="1"/>
      <w:marLeft w:val="0"/>
      <w:marRight w:val="0"/>
      <w:marTop w:val="0"/>
      <w:marBottom w:val="0"/>
      <w:divBdr>
        <w:top w:val="none" w:sz="0" w:space="0" w:color="auto"/>
        <w:left w:val="none" w:sz="0" w:space="0" w:color="auto"/>
        <w:bottom w:val="none" w:sz="0" w:space="0" w:color="auto"/>
        <w:right w:val="none" w:sz="0" w:space="0" w:color="auto"/>
      </w:divBdr>
    </w:div>
    <w:div w:id="1756248129">
      <w:bodyDiv w:val="1"/>
      <w:marLeft w:val="0"/>
      <w:marRight w:val="0"/>
      <w:marTop w:val="0"/>
      <w:marBottom w:val="0"/>
      <w:divBdr>
        <w:top w:val="none" w:sz="0" w:space="0" w:color="auto"/>
        <w:left w:val="none" w:sz="0" w:space="0" w:color="auto"/>
        <w:bottom w:val="none" w:sz="0" w:space="0" w:color="auto"/>
        <w:right w:val="none" w:sz="0" w:space="0" w:color="auto"/>
      </w:divBdr>
    </w:div>
    <w:div w:id="1767382897">
      <w:bodyDiv w:val="1"/>
      <w:marLeft w:val="0"/>
      <w:marRight w:val="0"/>
      <w:marTop w:val="0"/>
      <w:marBottom w:val="0"/>
      <w:divBdr>
        <w:top w:val="none" w:sz="0" w:space="0" w:color="auto"/>
        <w:left w:val="none" w:sz="0" w:space="0" w:color="auto"/>
        <w:bottom w:val="none" w:sz="0" w:space="0" w:color="auto"/>
        <w:right w:val="none" w:sz="0" w:space="0" w:color="auto"/>
      </w:divBdr>
      <w:divsChild>
        <w:div w:id="364865974">
          <w:marLeft w:val="0"/>
          <w:marRight w:val="0"/>
          <w:marTop w:val="0"/>
          <w:marBottom w:val="0"/>
          <w:divBdr>
            <w:top w:val="single" w:sz="2" w:space="0" w:color="auto"/>
            <w:left w:val="single" w:sz="48" w:space="0" w:color="auto"/>
            <w:bottom w:val="single" w:sz="2" w:space="0" w:color="auto"/>
            <w:right w:val="single" w:sz="48" w:space="0" w:color="auto"/>
          </w:divBdr>
          <w:divsChild>
            <w:div w:id="2116749733">
              <w:marLeft w:val="0"/>
              <w:marRight w:val="0"/>
              <w:marTop w:val="0"/>
              <w:marBottom w:val="0"/>
              <w:divBdr>
                <w:top w:val="none" w:sz="0" w:space="0" w:color="auto"/>
                <w:left w:val="none" w:sz="0" w:space="0" w:color="auto"/>
                <w:bottom w:val="none" w:sz="0" w:space="0" w:color="auto"/>
                <w:right w:val="none" w:sz="0" w:space="0" w:color="auto"/>
              </w:divBdr>
              <w:divsChild>
                <w:div w:id="429551680">
                  <w:marLeft w:val="0"/>
                  <w:marRight w:val="0"/>
                  <w:marTop w:val="0"/>
                  <w:marBottom w:val="0"/>
                  <w:divBdr>
                    <w:top w:val="none" w:sz="0" w:space="0" w:color="auto"/>
                    <w:left w:val="none" w:sz="0" w:space="0" w:color="auto"/>
                    <w:bottom w:val="none" w:sz="0" w:space="0" w:color="auto"/>
                    <w:right w:val="none" w:sz="0" w:space="0" w:color="auto"/>
                  </w:divBdr>
                  <w:divsChild>
                    <w:div w:id="912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673621">
          <w:marLeft w:val="0"/>
          <w:marRight w:val="0"/>
          <w:marTop w:val="0"/>
          <w:marBottom w:val="0"/>
          <w:divBdr>
            <w:top w:val="single" w:sz="2" w:space="0" w:color="auto"/>
            <w:left w:val="single" w:sz="48" w:space="0" w:color="auto"/>
            <w:bottom w:val="single" w:sz="2" w:space="0" w:color="auto"/>
            <w:right w:val="single" w:sz="48" w:space="0" w:color="auto"/>
          </w:divBdr>
          <w:divsChild>
            <w:div w:id="185600184">
              <w:marLeft w:val="0"/>
              <w:marRight w:val="0"/>
              <w:marTop w:val="0"/>
              <w:marBottom w:val="0"/>
              <w:divBdr>
                <w:top w:val="none" w:sz="0" w:space="0" w:color="auto"/>
                <w:left w:val="none" w:sz="0" w:space="0" w:color="auto"/>
                <w:bottom w:val="none" w:sz="0" w:space="0" w:color="auto"/>
                <w:right w:val="none" w:sz="0" w:space="0" w:color="auto"/>
              </w:divBdr>
            </w:div>
            <w:div w:id="1732147906">
              <w:marLeft w:val="0"/>
              <w:marRight w:val="0"/>
              <w:marTop w:val="0"/>
              <w:marBottom w:val="0"/>
              <w:divBdr>
                <w:top w:val="none" w:sz="0" w:space="0" w:color="auto"/>
                <w:left w:val="none" w:sz="0" w:space="0" w:color="auto"/>
                <w:bottom w:val="none" w:sz="0" w:space="0" w:color="auto"/>
                <w:right w:val="none" w:sz="0" w:space="0" w:color="auto"/>
              </w:divBdr>
              <w:divsChild>
                <w:div w:id="950745838">
                  <w:marLeft w:val="0"/>
                  <w:marRight w:val="0"/>
                  <w:marTop w:val="0"/>
                  <w:marBottom w:val="0"/>
                  <w:divBdr>
                    <w:top w:val="none" w:sz="0" w:space="0" w:color="auto"/>
                    <w:left w:val="none" w:sz="0" w:space="0" w:color="auto"/>
                    <w:bottom w:val="none" w:sz="0" w:space="0" w:color="auto"/>
                    <w:right w:val="none" w:sz="0" w:space="0" w:color="auto"/>
                  </w:divBdr>
                  <w:divsChild>
                    <w:div w:id="1583221278">
                      <w:marLeft w:val="0"/>
                      <w:marRight w:val="0"/>
                      <w:marTop w:val="0"/>
                      <w:marBottom w:val="0"/>
                      <w:divBdr>
                        <w:top w:val="none" w:sz="0" w:space="0" w:color="auto"/>
                        <w:left w:val="none" w:sz="0" w:space="0" w:color="auto"/>
                        <w:bottom w:val="none" w:sz="0" w:space="0" w:color="auto"/>
                        <w:right w:val="none" w:sz="0" w:space="0" w:color="auto"/>
                      </w:divBdr>
                      <w:divsChild>
                        <w:div w:id="2059354442">
                          <w:marLeft w:val="435"/>
                          <w:marRight w:val="0"/>
                          <w:marTop w:val="0"/>
                          <w:marBottom w:val="435"/>
                          <w:divBdr>
                            <w:top w:val="none" w:sz="0" w:space="0" w:color="auto"/>
                            <w:left w:val="none" w:sz="0" w:space="0" w:color="auto"/>
                            <w:bottom w:val="none" w:sz="0" w:space="0" w:color="auto"/>
                            <w:right w:val="none" w:sz="0" w:space="0" w:color="auto"/>
                          </w:divBdr>
                        </w:div>
                      </w:divsChild>
                    </w:div>
                  </w:divsChild>
                </w:div>
              </w:divsChild>
            </w:div>
          </w:divsChild>
        </w:div>
      </w:divsChild>
    </w:div>
    <w:div w:id="1782528316">
      <w:bodyDiv w:val="1"/>
      <w:marLeft w:val="0"/>
      <w:marRight w:val="0"/>
      <w:marTop w:val="0"/>
      <w:marBottom w:val="0"/>
      <w:divBdr>
        <w:top w:val="none" w:sz="0" w:space="0" w:color="auto"/>
        <w:left w:val="none" w:sz="0" w:space="0" w:color="auto"/>
        <w:bottom w:val="none" w:sz="0" w:space="0" w:color="auto"/>
        <w:right w:val="none" w:sz="0" w:space="0" w:color="auto"/>
      </w:divBdr>
    </w:div>
    <w:div w:id="1804613424">
      <w:bodyDiv w:val="1"/>
      <w:marLeft w:val="0"/>
      <w:marRight w:val="0"/>
      <w:marTop w:val="0"/>
      <w:marBottom w:val="0"/>
      <w:divBdr>
        <w:top w:val="none" w:sz="0" w:space="0" w:color="auto"/>
        <w:left w:val="none" w:sz="0" w:space="0" w:color="auto"/>
        <w:bottom w:val="none" w:sz="0" w:space="0" w:color="auto"/>
        <w:right w:val="none" w:sz="0" w:space="0" w:color="auto"/>
      </w:divBdr>
    </w:div>
    <w:div w:id="1806044634">
      <w:bodyDiv w:val="1"/>
      <w:marLeft w:val="0"/>
      <w:marRight w:val="0"/>
      <w:marTop w:val="0"/>
      <w:marBottom w:val="0"/>
      <w:divBdr>
        <w:top w:val="none" w:sz="0" w:space="0" w:color="auto"/>
        <w:left w:val="none" w:sz="0" w:space="0" w:color="auto"/>
        <w:bottom w:val="none" w:sz="0" w:space="0" w:color="auto"/>
        <w:right w:val="none" w:sz="0" w:space="0" w:color="auto"/>
      </w:divBdr>
    </w:div>
    <w:div w:id="1822884883">
      <w:bodyDiv w:val="1"/>
      <w:marLeft w:val="0"/>
      <w:marRight w:val="0"/>
      <w:marTop w:val="0"/>
      <w:marBottom w:val="0"/>
      <w:divBdr>
        <w:top w:val="none" w:sz="0" w:space="0" w:color="auto"/>
        <w:left w:val="none" w:sz="0" w:space="0" w:color="auto"/>
        <w:bottom w:val="none" w:sz="0" w:space="0" w:color="auto"/>
        <w:right w:val="none" w:sz="0" w:space="0" w:color="auto"/>
      </w:divBdr>
    </w:div>
    <w:div w:id="1838959051">
      <w:bodyDiv w:val="1"/>
      <w:marLeft w:val="0"/>
      <w:marRight w:val="0"/>
      <w:marTop w:val="0"/>
      <w:marBottom w:val="0"/>
      <w:divBdr>
        <w:top w:val="none" w:sz="0" w:space="0" w:color="auto"/>
        <w:left w:val="none" w:sz="0" w:space="0" w:color="auto"/>
        <w:bottom w:val="none" w:sz="0" w:space="0" w:color="auto"/>
        <w:right w:val="none" w:sz="0" w:space="0" w:color="auto"/>
      </w:divBdr>
    </w:div>
    <w:div w:id="1894612635">
      <w:bodyDiv w:val="1"/>
      <w:marLeft w:val="0"/>
      <w:marRight w:val="0"/>
      <w:marTop w:val="0"/>
      <w:marBottom w:val="0"/>
      <w:divBdr>
        <w:top w:val="none" w:sz="0" w:space="0" w:color="auto"/>
        <w:left w:val="none" w:sz="0" w:space="0" w:color="auto"/>
        <w:bottom w:val="none" w:sz="0" w:space="0" w:color="auto"/>
        <w:right w:val="none" w:sz="0" w:space="0" w:color="auto"/>
      </w:divBdr>
    </w:div>
    <w:div w:id="1901818097">
      <w:bodyDiv w:val="1"/>
      <w:marLeft w:val="0"/>
      <w:marRight w:val="0"/>
      <w:marTop w:val="0"/>
      <w:marBottom w:val="0"/>
      <w:divBdr>
        <w:top w:val="none" w:sz="0" w:space="0" w:color="auto"/>
        <w:left w:val="none" w:sz="0" w:space="0" w:color="auto"/>
        <w:bottom w:val="none" w:sz="0" w:space="0" w:color="auto"/>
        <w:right w:val="none" w:sz="0" w:space="0" w:color="auto"/>
      </w:divBdr>
    </w:div>
    <w:div w:id="1913661299">
      <w:bodyDiv w:val="1"/>
      <w:marLeft w:val="0"/>
      <w:marRight w:val="0"/>
      <w:marTop w:val="0"/>
      <w:marBottom w:val="0"/>
      <w:divBdr>
        <w:top w:val="none" w:sz="0" w:space="0" w:color="auto"/>
        <w:left w:val="none" w:sz="0" w:space="0" w:color="auto"/>
        <w:bottom w:val="none" w:sz="0" w:space="0" w:color="auto"/>
        <w:right w:val="none" w:sz="0" w:space="0" w:color="auto"/>
      </w:divBdr>
    </w:div>
    <w:div w:id="1960599895">
      <w:bodyDiv w:val="1"/>
      <w:marLeft w:val="0"/>
      <w:marRight w:val="0"/>
      <w:marTop w:val="0"/>
      <w:marBottom w:val="0"/>
      <w:divBdr>
        <w:top w:val="none" w:sz="0" w:space="0" w:color="auto"/>
        <w:left w:val="none" w:sz="0" w:space="0" w:color="auto"/>
        <w:bottom w:val="none" w:sz="0" w:space="0" w:color="auto"/>
        <w:right w:val="none" w:sz="0" w:space="0" w:color="auto"/>
      </w:divBdr>
      <w:divsChild>
        <w:div w:id="2039625240">
          <w:marLeft w:val="293"/>
          <w:marRight w:val="0"/>
          <w:marTop w:val="104"/>
          <w:marBottom w:val="272"/>
          <w:divBdr>
            <w:top w:val="none" w:sz="0" w:space="0" w:color="auto"/>
            <w:left w:val="none" w:sz="0" w:space="0" w:color="auto"/>
            <w:bottom w:val="none" w:sz="0" w:space="0" w:color="auto"/>
            <w:right w:val="none" w:sz="0" w:space="0" w:color="auto"/>
          </w:divBdr>
          <w:divsChild>
            <w:div w:id="400256998">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965693406">
      <w:bodyDiv w:val="1"/>
      <w:marLeft w:val="0"/>
      <w:marRight w:val="0"/>
      <w:marTop w:val="0"/>
      <w:marBottom w:val="0"/>
      <w:divBdr>
        <w:top w:val="none" w:sz="0" w:space="0" w:color="auto"/>
        <w:left w:val="none" w:sz="0" w:space="0" w:color="auto"/>
        <w:bottom w:val="none" w:sz="0" w:space="0" w:color="auto"/>
        <w:right w:val="none" w:sz="0" w:space="0" w:color="auto"/>
      </w:divBdr>
    </w:div>
    <w:div w:id="1996451520">
      <w:bodyDiv w:val="1"/>
      <w:marLeft w:val="0"/>
      <w:marRight w:val="0"/>
      <w:marTop w:val="0"/>
      <w:marBottom w:val="0"/>
      <w:divBdr>
        <w:top w:val="none" w:sz="0" w:space="0" w:color="auto"/>
        <w:left w:val="none" w:sz="0" w:space="0" w:color="auto"/>
        <w:bottom w:val="none" w:sz="0" w:space="0" w:color="auto"/>
        <w:right w:val="none" w:sz="0" w:space="0" w:color="auto"/>
      </w:divBdr>
    </w:div>
    <w:div w:id="2002544875">
      <w:bodyDiv w:val="1"/>
      <w:marLeft w:val="0"/>
      <w:marRight w:val="0"/>
      <w:marTop w:val="0"/>
      <w:marBottom w:val="0"/>
      <w:divBdr>
        <w:top w:val="none" w:sz="0" w:space="0" w:color="auto"/>
        <w:left w:val="none" w:sz="0" w:space="0" w:color="auto"/>
        <w:bottom w:val="none" w:sz="0" w:space="0" w:color="auto"/>
        <w:right w:val="none" w:sz="0" w:space="0" w:color="auto"/>
      </w:divBdr>
    </w:div>
    <w:div w:id="2005550421">
      <w:bodyDiv w:val="1"/>
      <w:marLeft w:val="0"/>
      <w:marRight w:val="0"/>
      <w:marTop w:val="0"/>
      <w:marBottom w:val="0"/>
      <w:divBdr>
        <w:top w:val="none" w:sz="0" w:space="0" w:color="auto"/>
        <w:left w:val="none" w:sz="0" w:space="0" w:color="auto"/>
        <w:bottom w:val="none" w:sz="0" w:space="0" w:color="auto"/>
        <w:right w:val="none" w:sz="0" w:space="0" w:color="auto"/>
      </w:divBdr>
    </w:div>
    <w:div w:id="2021731927">
      <w:bodyDiv w:val="1"/>
      <w:marLeft w:val="0"/>
      <w:marRight w:val="0"/>
      <w:marTop w:val="0"/>
      <w:marBottom w:val="0"/>
      <w:divBdr>
        <w:top w:val="none" w:sz="0" w:space="0" w:color="auto"/>
        <w:left w:val="none" w:sz="0" w:space="0" w:color="auto"/>
        <w:bottom w:val="none" w:sz="0" w:space="0" w:color="auto"/>
        <w:right w:val="none" w:sz="0" w:space="0" w:color="auto"/>
      </w:divBdr>
    </w:div>
    <w:div w:id="2053265666">
      <w:bodyDiv w:val="1"/>
      <w:marLeft w:val="0"/>
      <w:marRight w:val="0"/>
      <w:marTop w:val="0"/>
      <w:marBottom w:val="0"/>
      <w:divBdr>
        <w:top w:val="none" w:sz="0" w:space="0" w:color="auto"/>
        <w:left w:val="none" w:sz="0" w:space="0" w:color="auto"/>
        <w:bottom w:val="none" w:sz="0" w:space="0" w:color="auto"/>
        <w:right w:val="none" w:sz="0" w:space="0" w:color="auto"/>
      </w:divBdr>
    </w:div>
    <w:div w:id="2072999548">
      <w:bodyDiv w:val="1"/>
      <w:marLeft w:val="0"/>
      <w:marRight w:val="0"/>
      <w:marTop w:val="0"/>
      <w:marBottom w:val="0"/>
      <w:divBdr>
        <w:top w:val="none" w:sz="0" w:space="0" w:color="auto"/>
        <w:left w:val="none" w:sz="0" w:space="0" w:color="auto"/>
        <w:bottom w:val="none" w:sz="0" w:space="0" w:color="auto"/>
        <w:right w:val="none" w:sz="0" w:space="0" w:color="auto"/>
      </w:divBdr>
    </w:div>
    <w:div w:id="2126188235">
      <w:bodyDiv w:val="1"/>
      <w:marLeft w:val="0"/>
      <w:marRight w:val="0"/>
      <w:marTop w:val="0"/>
      <w:marBottom w:val="0"/>
      <w:divBdr>
        <w:top w:val="none" w:sz="0" w:space="0" w:color="auto"/>
        <w:left w:val="none" w:sz="0" w:space="0" w:color="auto"/>
        <w:bottom w:val="none" w:sz="0" w:space="0" w:color="auto"/>
        <w:right w:val="none" w:sz="0" w:space="0" w:color="auto"/>
      </w:divBdr>
    </w:div>
    <w:div w:id="2140102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wikipedia.org/wiki/Sociology_of_childhood" TargetMode="External"/><Relationship Id="rId18" Type="http://schemas.openxmlformats.org/officeDocument/2006/relationships/hyperlink" Target="https://en.wikipedia.org/wiki/File:WomanFactory1940s.jpg" TargetMode="External"/><Relationship Id="rId26" Type="http://schemas.openxmlformats.org/officeDocument/2006/relationships/hyperlink" Target="https://en.wikipedia.org/wiki/Gender_roles" TargetMode="External"/><Relationship Id="rId39"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en.wikipedia.org/wiki/United_States_home_front_during_World_War_II" TargetMode="External"/><Relationship Id="rId34" Type="http://schemas.openxmlformats.org/officeDocument/2006/relationships/hyperlink" Target="https://en.wikipedia.org/wiki/Social_psychology" TargetMode="External"/><Relationship Id="rId7" Type="http://schemas.openxmlformats.org/officeDocument/2006/relationships/endnotes" Target="endnotes.xml"/><Relationship Id="rId12" Type="http://schemas.openxmlformats.org/officeDocument/2006/relationships/hyperlink" Target="https://en.wikipedia.org/wiki/Sociology_of_the_family" TargetMode="External"/><Relationship Id="rId17" Type="http://schemas.openxmlformats.org/officeDocument/2006/relationships/hyperlink" Target="https://en.wikipedia.org/wiki/Queer_theory" TargetMode="External"/><Relationship Id="rId25" Type="http://schemas.openxmlformats.org/officeDocument/2006/relationships/hyperlink" Target="https://en.wikipedia.org/wiki/Nuclear_family" TargetMode="External"/><Relationship Id="rId33" Type="http://schemas.openxmlformats.org/officeDocument/2006/relationships/hyperlink" Target="https://en.wikipedia.org/wiki/Sociology" TargetMode="External"/><Relationship Id="rId38" Type="http://schemas.openxmlformats.org/officeDocument/2006/relationships/image" Target="https://sp.yimg.com/ib/th?id=JN.kyCOqKJxpZ0QM/FDzWsNfg&amp;pid=15.1&amp;P=0&amp;w=300&amp;h=300" TargetMode="External"/><Relationship Id="rId2" Type="http://schemas.openxmlformats.org/officeDocument/2006/relationships/numbering" Target="numbering.xml"/><Relationship Id="rId16" Type="http://schemas.openxmlformats.org/officeDocument/2006/relationships/hyperlink" Target="https://en.wikipedia.org/wiki/Feminist_theory" TargetMode="External"/><Relationship Id="rId20" Type="http://schemas.openxmlformats.org/officeDocument/2006/relationships/hyperlink" Target="https://en.wikipedia.org/wiki/Rosie_the_Riveter" TargetMode="External"/><Relationship Id="rId29" Type="http://schemas.openxmlformats.org/officeDocument/2006/relationships/hyperlink" Target="https://en.wikipedia.org/wiki/Feminist_theor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en.wikipedia.org/wiki/Socialization" TargetMode="External"/><Relationship Id="rId32" Type="http://schemas.openxmlformats.org/officeDocument/2006/relationships/hyperlink" Target="https://en.wikipedia.org/wiki/Sociology" TargetMode="External"/><Relationship Id="rId37" Type="http://schemas.openxmlformats.org/officeDocument/2006/relationships/image" Target="media/image4.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Feminist_sociology" TargetMode="External"/><Relationship Id="rId23" Type="http://schemas.openxmlformats.org/officeDocument/2006/relationships/hyperlink" Target="https://en.wikipedia.org/wiki/Institution" TargetMode="External"/><Relationship Id="rId28" Type="http://schemas.openxmlformats.org/officeDocument/2006/relationships/hyperlink" Target="https://en.wikipedia.org/wiki/Feminist_sociology" TargetMode="External"/><Relationship Id="rId36" Type="http://schemas.openxmlformats.org/officeDocument/2006/relationships/image" Target="media/image3.png"/><Relationship Id="rId10" Type="http://schemas.openxmlformats.org/officeDocument/2006/relationships/hyperlink" Target="http://www.ema.europa.eu/ema/" TargetMode="External"/><Relationship Id="rId19" Type="http://schemas.openxmlformats.org/officeDocument/2006/relationships/image" Target="media/image2.jpeg"/><Relationship Id="rId31" Type="http://schemas.openxmlformats.org/officeDocument/2006/relationships/hyperlink" Target="https://en.wikipedia.org/wiki/Feminist_sociology"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Sociology_of_gender" TargetMode="External"/><Relationship Id="rId22" Type="http://schemas.openxmlformats.org/officeDocument/2006/relationships/hyperlink" Target="https://en.wikipedia.org/wiki/Gender_roles" TargetMode="External"/><Relationship Id="rId27" Type="http://schemas.openxmlformats.org/officeDocument/2006/relationships/hyperlink" Target="https://en.wikipedia.org/wiki/Childhood" TargetMode="External"/><Relationship Id="rId30" Type="http://schemas.openxmlformats.org/officeDocument/2006/relationships/hyperlink" Target="https://en.wikipedia.org/wiki/Patriarchy" TargetMode="External"/><Relationship Id="rId35" Type="http://schemas.openxmlformats.org/officeDocument/2006/relationships/hyperlink" Target="https://en.wikipedia.org/wiki/Soci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nic18</b:Tag>
    <b:SourceType>InternetSite</b:SourceType>
    <b:Guid>{544B98D2-364F-4A69-A78C-2B21271233A7}</b:Guid>
    <b:Author>
      <b:Author>
        <b:NameList>
          <b:Person>
            <b:Last>triggle</b:Last>
            <b:First>nick</b:First>
          </b:Person>
        </b:NameList>
      </b:Author>
    </b:Author>
    <b:Title>BBC</b:Title>
    <b:InternetSiteTitle>BBC.co.uk</b:InternetSiteTitle>
    <b:Year>2018</b:Year>
    <b:Month>April</b:Month>
    <b:URL>http:/www.bbc.co.uk/news/health-32057948</b:URL>
    <b:RefOrder>4</b:RefOrder>
  </b:Source>
  <b:Source>
    <b:Tag>Nic18</b:Tag>
    <b:SourceType>InternetSite</b:SourceType>
    <b:Guid>{A190CFEC-9042-4DBB-951E-FC2B2F6854B4}</b:Guid>
    <b:Author>
      <b:Author>
        <b:NameList>
          <b:Person>
            <b:Last>Triggle</b:Last>
            <b:First>Nick</b:First>
          </b:Person>
        </b:NameList>
      </b:Author>
    </b:Author>
    <b:Title>BBC</b:Title>
    <b:InternetSiteTitle> www.BBC.CO.UK</b:InternetSiteTitle>
    <b:Year>2018</b:Year>
    <b:Month>April</b:Month>
    <b:URL>http:/www.bbc.co.uk/news/health-32057948</b:URL>
    <b:RefOrder>5</b:RefOrder>
  </b:Source>
  <b:Source>
    <b:Tag>Chr17</b:Tag>
    <b:SourceType>InternetSite</b:SourceType>
    <b:Guid>{2825053E-6915-4928-8E70-252C1EE9721F}</b:Guid>
    <b:Author>
      <b:Author>
        <b:NameList>
          <b:Person>
            <b:Last>Ham</b:Last>
            <b:First>Chris</b:First>
          </b:Person>
        </b:NameList>
      </b:Author>
    </b:Author>
    <b:Title>Kingsfund.org.uk</b:Title>
    <b:InternetSiteTitle>Kingsfund.org.uk</b:InternetSiteTitle>
    <b:Year>2017</b:Year>
    <b:Month>January</b:Month>
    <b:Day>17</b:Day>
    <b:URL>https://www.Kingsfund.org.uk/publications/articles/political-crisis-nhs</b:URL>
    <b:RefOrder>7</b:RefOrder>
  </b:Source>
  <b:Source>
    <b:Tag>Chr171</b:Tag>
    <b:SourceType>JournalArticle</b:SourceType>
    <b:Guid>{0D356ABE-0789-4AA2-9D21-81F4DAB0DFA7}</b:Guid>
    <b:Title>Political crisis in the NHS</b:Title>
    <b:Year>2017</b:Year>
    <b:Author>
      <b:Author>
        <b:NameList>
          <b:Person>
            <b:Last>Ham</b:Last>
            <b:First>Chris</b:First>
          </b:Person>
        </b:NameList>
      </b:Author>
    </b:Author>
    <b:JournalName>British Medical Journal</b:JournalName>
    <b:RefOrder>9</b:RefOrder>
  </b:Source>
  <b:Source>
    <b:Tag>Chr172</b:Tag>
    <b:SourceType>JournalArticle</b:SourceType>
    <b:Guid>{38C25A98-3FCF-418C-98DF-7752FFA0297A}</b:Guid>
    <b:Author>
      <b:Author>
        <b:NameList>
          <b:Person>
            <b:Last>Ham</b:Last>
            <b:First>Chris</b:First>
          </b:Person>
        </b:NameList>
      </b:Author>
    </b:Author>
    <b:Title>Political crisis in the NHS</b:Title>
    <b:JournalName> The BMJ</b:JournalName>
    <b:Year>2017</b:Year>
    <b:RefOrder>8</b:RefOrder>
  </b:Source>
  <b:Source>
    <b:Tag>Mar17</b:Tag>
    <b:SourceType>JournalArticle</b:SourceType>
    <b:Guid>{AC6B7E05-6E4D-4088-A327-43224F815002}</b:Guid>
    <b:Author>
      <b:Author>
        <b:NameList>
          <b:Person>
            <b:Last>Bagot</b:Last>
            <b:First>Martin</b:First>
          </b:Person>
        </b:NameList>
      </b:Author>
    </b:Author>
    <b:Title>NHS facing financial crisis as trusts already £886million in the red during the busiest winter</b:Title>
    <b:JournalName>Mirror</b:JournalName>
    <b:Year>2017</b:Year>
    <b:RefOrder>10</b:RefOrder>
  </b:Source>
  <b:Source>
    <b:Tag>dic</b:Tag>
    <b:SourceType>InternetSite</b:SourceType>
    <b:Guid>{9CC57AAC-8C60-4F88-A3DD-30F3D6CC9962}</b:Guid>
    <b:Title>dictionary.cambridge.org</b:Title>
    <b:InternetSiteTitle>ictionary.cambridge.org</b:InternetSiteTitle>
    <b:URL>https://dictionary.cambridge.org</b:URL>
    <b:RefOrder>2</b:RefOrder>
  </b:Source>
  <b:Source>
    <b:Tag>bus</b:Tag>
    <b:SourceType>InternetSite</b:SourceType>
    <b:Guid>{06CF29A4-5FBD-46FB-B09E-387B2B2E34D1}</b:Guid>
    <b:Title>businessdictionary.com</b:Title>
    <b:InternetSiteTitle>businessdictionary.com</b:InternetSiteTitle>
    <b:URL>http://wwwbusinessdictionary.com</b:URL>
    <b:RefOrder>3</b:RefOrder>
  </b:Source>
  <b:Source>
    <b:Tag>dic1</b:Tag>
    <b:SourceType>InternetSite</b:SourceType>
    <b:Guid>{010649C2-EB1F-45C9-8F6E-F7BC8710808C}</b:Guid>
    <b:Title>dictionary.com</b:Title>
    <b:InternetSiteTitle>dictionary.com</b:InternetSiteTitle>
    <b:URL>http://www.dictionary.com/browse/sociological</b:URL>
    <b:RefOrder>11</b:RefOrder>
  </b:Source>
  <b:Source>
    <b:Tag>enw</b:Tag>
    <b:SourceType>InternetSite</b:SourceType>
    <b:Guid>{5A9E3230-4FF2-4458-AD9B-90B1C2BB6670}</b:Guid>
    <b:Title>en.wikipedia.org</b:Title>
    <b:InternetSiteTitle>en.wikipedia.org</b:InternetSiteTitle>
    <b:URL>https://en.wikipedia.org/wiki/Sociology#Health,_illness,_and_the_body</b:URL>
    <b:RefOrder>13</b:RefOrder>
  </b:Source>
  <b:Source>
    <b:Tag>Mul16</b:Tag>
    <b:SourceType>Book</b:SourceType>
    <b:Guid>{69C95600-A1BE-4AFD-BE9F-D87587603F81}</b:Guid>
    <b:Title>generalised sociological concept</b:Title>
    <b:Year>2016</b:Year>
    <b:Author>
      <b:Author>
        <b:NameList>
          <b:Person>
            <b:Last>Mullins</b:Last>
            <b:First>Laurie</b:First>
            <b:Middle>J.</b:Middle>
          </b:Person>
        </b:NameList>
      </b:Author>
    </b:Author>
    <b:City>New York</b:City>
    <b:Publisher>Person publication Limited</b:Publisher>
    <b:RefOrder>12</b:RefOrder>
  </b:Source>
  <b:Source>
    <b:Tag>Mik18</b:Tag>
    <b:SourceType>JournalArticle</b:SourceType>
    <b:Guid>{3DF857B0-C1DE-4099-B91D-E2FA494E5E1E}</b:Guid>
    <b:Title>A&amp;E delays are a' challenge'- 999 bosses</b:Title>
    <b:Year>2018</b:Year>
    <b:Author>
      <b:Author>
        <b:NameList>
          <b:Person>
            <b:Last>Smith</b:Last>
            <b:First>Mike</b:First>
          </b:Person>
        </b:NameList>
      </b:Author>
    </b:Author>
    <b:JournalName>South Wales Evening post</b:JournalName>
    <b:Pages>19</b:Pages>
    <b:RefOrder>14</b:RefOrder>
  </b:Source>
  <b:Source>
    <b:Tag>Hel16</b:Tag>
    <b:SourceType>JournalArticle</b:SourceType>
    <b:Guid>{071FDF31-3DC0-4E7E-98BC-1DC35FF75976}</b:Guid>
    <b:Author>
      <b:Author>
        <b:NameList>
          <b:Person>
            <b:Last>Mckenna</b:Last>
            <b:First>Helen</b:First>
          </b:Person>
        </b:NameList>
      </b:Author>
    </b:Author>
    <b:Title>five big issues for health and social care after brexit</b:Title>
    <b:JournalName>five big issues for health and social care after brexit</b:JournalName>
    <b:Year>2016</b:Year>
    <b:Pages>1</b:Pages>
    <b:RefOrder>15</b:RefOrder>
  </b:Source>
  <b:Source>
    <b:Tag>Lau16</b:Tag>
    <b:SourceType>Book</b:SourceType>
    <b:Guid>{946BC3DD-944F-4C78-9C7B-101280B9D769}</b:Guid>
    <b:Title>Pestel analysis</b:Title>
    <b:Year>2016</b:Year>
    <b:Author>
      <b:Author>
        <b:NameList>
          <b:Person>
            <b:Last>Mullins</b:Last>
            <b:First>Laurie</b:First>
            <b:Middle>J.</b:Middle>
          </b:Person>
        </b:NameList>
      </b:Author>
    </b:Author>
    <b:City>New york</b:City>
    <b:Publisher>Pearson publication ltd</b:Publisher>
    <b:RefOrder>16</b:RefOrder>
  </b:Source>
  <b:Source>
    <b:Tag>Hel161</b:Tag>
    <b:SourceType>InternetSite</b:SourceType>
    <b:Guid>{55AA27C9-4C2C-48A2-996D-AB2B4A6F4BE3}</b:Guid>
    <b:Title>the kings fund</b:Title>
    <b:Year>2016</b:Year>
    <b:Author>
      <b:Author>
        <b:NameList>
          <b:Person>
            <b:Last>Mckanna</b:Last>
            <b:First>Helen</b:First>
          </b:Person>
        </b:NameList>
      </b:Author>
    </b:Author>
    <b:InternetSiteTitle>the kings fund.co.uk</b:InternetSiteTitle>
    <b:Month>June</b:Month>
    <b:Day>30</b:Day>
    <b:URL>https://www.kingsfund.org.uk/publications/articles/brexit-and-nhs#conclusion</b:URL>
    <b:RefOrder>17</b:RefOrder>
  </b:Source>
  <b:Source>
    <b:Tag>Hel162</b:Tag>
    <b:SourceType>InternetSite</b:SourceType>
    <b:Guid>{47258B4C-398C-4012-863B-0D58CC26023C}</b:Guid>
    <b:Author>
      <b:Author>
        <b:NameList>
          <b:Person>
            <b:Last>Mckanna</b:Last>
            <b:First>Helen</b:First>
          </b:Person>
        </b:NameList>
      </b:Author>
    </b:Author>
    <b:Title>kings fund </b:Title>
    <b:InternetSiteTitle>www.kings fund.com</b:InternetSiteTitle>
    <b:Year>2016</b:Year>
    <b:Month>June</b:Month>
    <b:Day>30</b:Day>
    <b:URL>https://www.kingsfund.org.uk/publications/articles/brexit-and-nhs</b:URL>
    <b:RefOrder>18</b:RefOrder>
  </b:Source>
  <b:Source>
    <b:Tag>swo15</b:Tag>
    <b:SourceType>InternetSite</b:SourceType>
    <b:Guid>{04EC2C41-D009-44CF-AB56-34808FD7163B}</b:Guid>
    <b:Title>swot analysis</b:Title>
    <b:InternetSiteTitle>en.wikipedia.org</b:InternetSiteTitle>
    <b:Year>2015</b:Year>
    <b:Month>may</b:Month>
    <b:URL>https://en.wikipedia.org/wiki/SWOT_analysis</b:URL>
    <b:RefOrder>19</b:RefOrder>
  </b:Source>
  <b:Source>
    <b:Tag>enw15</b:Tag>
    <b:SourceType>InternetSite</b:SourceType>
    <b:Guid>{D2875EB1-42AA-412C-A4D4-7BA419ED83B0}</b:Guid>
    <b:Title>en.wikpedia.org</b:Title>
    <b:InternetSiteTitle>www.en.wikipedia</b:InternetSiteTitle>
    <b:Year>2015</b:Year>
    <b:Month>may</b:Month>
    <b:URL>https://en.wikipedia.org/wiki/SWOT_analysis</b:URL>
    <b:RefOrder>20</b:RefOrder>
  </b:Source>
  <b:Source>
    <b:Tag>enw151</b:Tag>
    <b:SourceType>InternetSite</b:SourceType>
    <b:Guid>{E49A1D3F-A3DF-42F7-B554-4966DE53A374}</b:Guid>
    <b:Title>en.wikipeda.org</b:Title>
    <b:InternetSiteTitle>www.en.wikipedia.orga</b:InternetSiteTitle>
    <b:Year>2015</b:Year>
    <b:Month>may</b:Month>
    <b:URL>en.wikipedia.org/wiki/SWOT_analysis</b:URL>
    <b:RefOrder>21</b:RefOrder>
  </b:Source>
  <b:Source>
    <b:Tag>nox</b:Tag>
    <b:SourceType>InternetSite</b:SourceType>
    <b:Guid>{4D22233F-FEBA-44C1-8B3F-E02FE8E2072F}</b:Guid>
    <b:Title>n.oxforddictionaries.com</b:Title>
    <b:InternetSiteTitle>en.oxforddictionaries.c</b:InternetSiteTitle>
    <b:URL>https://en.oxforddictionaries.com/definition/problem</b:URL>
    <b:RefOrder>1</b:RefOrder>
  </b:Source>
  <b:Source>
    <b:Tag>ste13</b:Tag>
    <b:SourceType>JournalArticle</b:SourceType>
    <b:Guid>{F9650BA5-4B7A-4315-BC2A-D4364719A968}</b:Guid>
    <b:Title>Clinical Reference Groups: A Guide for Stakeholders</b:Title>
    <b:Year>2013</b:Year>
    <b:JournalName>Clinical Reference Groups: A Guide for Stakeholders</b:JournalName>
    <b:Pages>4</b:Pages>
    <b:Author>
      <b:Author>
        <b:NameList>
          <b:Person>
            <b:Last>nutt</b:Last>
            <b:First>stephen</b:First>
          </b:Person>
        </b:NameList>
      </b:Author>
    </b:Author>
    <b:RefOrder>22</b:RefOrder>
  </b:Source>
  <b:Source>
    <b:Tag>Dia08</b:Tag>
    <b:SourceType>JournalArticle</b:SourceType>
    <b:Guid>{55CA1DFD-E0FD-4C7A-8DDB-9CFB3DCC35E2}</b:Guid>
    <b:Title>Dialogue by Design</b:Title>
    <b:JournalName>Dialogue by Design</b:JournalName>
    <b:Year>2008</b:Year>
    <b:Pages>1</b:Pages>
    <b:RefOrder>23</b:RefOrder>
  </b:Source>
  <b:Source>
    <b:Tag>Fri06</b:Tag>
    <b:SourceType>JournalArticle</b:SourceType>
    <b:Guid>{73988CC7-CE1A-4FA6-8364-2CFBBFE5F7BE}</b:Guid>
    <b:Author>
      <b:Author>
        <b:NameList>
          <b:Person>
            <b:Last>miles</b:Last>
            <b:First>Friedman</b:First>
            <b:Middle>and</b:Middle>
          </b:Person>
        </b:NameList>
      </b:Author>
    </b:Author>
    <b:Title>stakeholder analysis</b:Title>
    <b:JournalName>akeholder analysis</b:JournalName>
    <b:Year>2006</b:Year>
    <b:Pages>1</b:Pages>
    <b:RefOrder>28</b:RefOrder>
  </b:Source>
  <b:Source>
    <b:Tag>Fri061</b:Tag>
    <b:SourceType>JournalArticle</b:SourceType>
    <b:Guid>{D8E0D016-C780-4916-87B1-C05283D4AA74}</b:Guid>
    <b:Author>
      <b:Author>
        <b:NameList>
          <b:Person>
            <b:Last>Miles</b:Last>
            <b:First>Friedman</b:First>
            <b:Middle>and</b:Middle>
          </b:Person>
        </b:NameList>
      </b:Author>
    </b:Author>
    <b:Title>stakeholder analysis</b:Title>
    <b:JournalName>stakeholder analysis</b:JournalName>
    <b:Year>2006</b:Year>
    <b:Pages>1</b:Pages>
    <b:RefOrder>24</b:RefOrder>
  </b:Source>
  <b:Source>
    <b:Tag>Pha17</b:Tag>
    <b:SourceType>JournalArticle</b:SourceType>
    <b:Guid>{3DF2779F-3A53-4EAF-A343-F74A4B7529CC}</b:Guid>
    <b:Author>
      <b:Author>
        <b:NameList>
          <b:Person>
            <b:Last>Phast</b:Last>
          </b:Person>
        </b:NameList>
      </b:Author>
    </b:Author>
    <b:Title>dentifying and managing internal and external stakeholder interests </b:Title>
    <b:JournalName>Health Knowledge</b:JournalName>
    <b:Year>2017</b:Year>
    <b:Pages>1</b:Pages>
    <b:RefOrder>25</b:RefOrder>
  </b:Source>
  <b:Source>
    <b:Tag>Hea</b:Tag>
    <b:SourceType>InternetSite</b:SourceType>
    <b:Guid>{F44E122C-7825-400F-8BB7-6CC779D93ED2}</b:Guid>
    <b:Title>Health Knowledge</b:Title>
    <b:InternetSiteTitle>https://www.bing.com/search?q=stakeholders&amp;form=EDGTCT&amp;qs=AS&amp;cvid=a53575fc1e8e4df9a94083e270689011&amp;refig=4852f0539ef14f1dfdeda283827e0a33&amp;cc=GB&amp;setlang=en-GB</b:InternetSiteTitle>
    <b:URL>https://www.healthknowledge.org.uk/public-health-textbook/organisation-management/5b-understanding-ofs/managing-internal-external-stakeholders</b:URL>
    <b:RefOrder>26</b:RefOrder>
  </b:Source>
  <b:Source>
    <b:Tag>Dav94</b:Tag>
    <b:SourceType>Book</b:SourceType>
    <b:Guid>{A45DD97C-F3DF-42AC-B4C7-F9CFBE035B25}</b:Guid>
    <b:Title>Management decision Making</b:Title>
    <b:Year>1994</b:Year>
    <b:Author>
      <b:Author>
        <b:NameList>
          <b:Person>
            <b:Last>Jennings</b:Last>
            <b:First>David</b:First>
          </b:Person>
        </b:NameList>
      </b:Author>
    </b:Author>
    <b:City>London</b:City>
    <b:Publisher>Pitman Publishing</b:Publisher>
    <b:RefOrder>27</b:RefOrder>
  </b:Source>
  <b:Source>
    <b:Tag>LAU16</b:Tag>
    <b:SourceType>Book</b:SourceType>
    <b:Guid>{7E171F8E-2005-49F0-A024-D1DAF4903742}</b:Guid>
    <b:Author>
      <b:Author>
        <b:NameList>
          <b:Person>
            <b:Last>MULLINS</b:Last>
            <b:First>LAURIE</b:First>
            <b:Middle>J.</b:Middle>
          </b:Person>
        </b:NameList>
      </b:Author>
    </b:Author>
    <b:Title>PASTLE ANALYSIS</b:Title>
    <b:Year>2016</b:Year>
    <b:City>NEW YORK</b:City>
    <b:Publisher>PEARSON FUNDATION LIMITED</b:Publisher>
    <b:Edition>ELEVENTH</b:Edition>
    <b:RefOrder>6</b:RefOrder>
  </b:Source>
</b:Sources>
</file>

<file path=customXml/itemProps1.xml><?xml version="1.0" encoding="utf-8"?>
<ds:datastoreItem xmlns:ds="http://schemas.openxmlformats.org/officeDocument/2006/customXml" ds:itemID="{EAACA602-6346-4344-A023-AC8E2FD27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33</Pages>
  <Words>5317</Words>
  <Characters>30313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problem solving and decision makibmsk4004_swans</vt:lpstr>
    </vt:vector>
  </TitlesOfParts>
  <Company>ORGANIZation: University of Wales, trinity saint David(Uwtsd), swansea. Date: 20/04/2018</Company>
  <LinksUpToDate>false</LinksUpToDate>
  <CharactersWithSpaces>35559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makibmsk4004_swans</dc:title>
  <dc:subject/>
  <dc:creator>Admin</dc:creator>
  <cp:keywords/>
  <dc:description/>
  <cp:lastModifiedBy>Admin</cp:lastModifiedBy>
  <cp:revision>23</cp:revision>
  <dcterms:created xsi:type="dcterms:W3CDTF">2018-04-19T23:49:00Z</dcterms:created>
  <dcterms:modified xsi:type="dcterms:W3CDTF">2018-04-20T11:40:00Z</dcterms:modified>
</cp:coreProperties>
</file>