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609CB" w:rsidRDefault="003609CB" w:rsidP="003609CB">
      <w:pPr>
        <w:jc w:val="center"/>
        <w:rPr>
          <w:b/>
          <w:sz w:val="72"/>
          <w:szCs w:val="72"/>
        </w:rPr>
      </w:pPr>
      <w:r w:rsidRPr="003609CB">
        <w:rPr>
          <w:b/>
          <w:sz w:val="72"/>
          <w:szCs w:val="72"/>
        </w:rPr>
        <w:t>Principles of Professional Legal Practice</w:t>
      </w:r>
    </w:p>
    <w:p w:rsidR="003609CB" w:rsidRDefault="003609CB">
      <w:pPr>
        <w:rPr>
          <w:b/>
          <w:sz w:val="72"/>
          <w:szCs w:val="72"/>
        </w:rPr>
      </w:pPr>
      <w:r>
        <w:rPr>
          <w:b/>
          <w:sz w:val="72"/>
          <w:szCs w:val="72"/>
        </w:rPr>
        <w:br w:type="page"/>
      </w:r>
    </w:p>
    <w:p w:rsidR="003609CB" w:rsidRDefault="003609CB">
      <w:pPr>
        <w:rPr>
          <w:b/>
          <w:sz w:val="72"/>
          <w:szCs w:val="72"/>
        </w:rPr>
      </w:pPr>
      <w:r>
        <w:rPr>
          <w:b/>
          <w:sz w:val="72"/>
          <w:szCs w:val="72"/>
        </w:rPr>
        <w:lastRenderedPageBreak/>
        <w:br w:type="page"/>
      </w:r>
    </w:p>
    <w:p w:rsidR="00983ACC" w:rsidRDefault="003609CB" w:rsidP="003609CB">
      <w:pPr>
        <w:pStyle w:val="Heading1"/>
      </w:pPr>
      <w:r>
        <w:lastRenderedPageBreak/>
        <w:t>INTRODUCTION</w:t>
      </w:r>
    </w:p>
    <w:p w:rsidR="0078525E" w:rsidRPr="003609CB" w:rsidRDefault="00963B5B" w:rsidP="00AA690E">
      <w:pPr>
        <w:jc w:val="both"/>
        <w:rPr>
          <w:lang w:val="en-GB" w:eastAsia="ar-SA"/>
        </w:rPr>
      </w:pPr>
      <w:r>
        <w:rPr>
          <w:lang w:val="en-GB" w:eastAsia="ar-SA"/>
        </w:rPr>
        <w:tab/>
        <w:t>Legal practi</w:t>
      </w:r>
      <w:r w:rsidR="0078525E">
        <w:rPr>
          <w:lang w:val="en-GB" w:eastAsia="ar-SA"/>
        </w:rPr>
        <w:t xml:space="preserve">ces these are those kinds of practices which makes attention, reflection and evolution to be created over those kinds of practices </w:t>
      </w:r>
      <w:r w:rsidR="00D82964">
        <w:rPr>
          <w:lang w:val="en-GB" w:eastAsia="ar-SA"/>
        </w:rPr>
        <w:t>that involve legal appreciation. In these practices various aspects related to law is been covered</w:t>
      </w:r>
      <w:r w:rsidR="00AA690E">
        <w:rPr>
          <w:lang w:val="en-GB" w:eastAsia="ar-SA"/>
        </w:rPr>
        <w:t xml:space="preserve">. Such </w:t>
      </w:r>
      <w:r w:rsidR="00B41292">
        <w:rPr>
          <w:lang w:val="en-GB" w:eastAsia="ar-SA"/>
        </w:rPr>
        <w:t>practices help</w:t>
      </w:r>
      <w:r w:rsidR="00DA5694">
        <w:rPr>
          <w:lang w:val="en-GB" w:eastAsia="ar-SA"/>
        </w:rPr>
        <w:t xml:space="preserve"> in enhancing </w:t>
      </w:r>
      <w:r w:rsidR="009B1AF8">
        <w:rPr>
          <w:lang w:val="en-GB" w:eastAsia="ar-SA"/>
        </w:rPr>
        <w:t>various kinds of skills and knowledge over it.</w:t>
      </w:r>
      <w:r w:rsidR="00B41292">
        <w:rPr>
          <w:lang w:val="en-GB" w:eastAsia="ar-SA"/>
        </w:rPr>
        <w:t xml:space="preserve"> </w:t>
      </w:r>
    </w:p>
    <w:sectPr w:rsidR="0078525E" w:rsidRPr="003609CB" w:rsidSect="002324B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D543B0"/>
    <w:rsid w:val="00014BAD"/>
    <w:rsid w:val="00131089"/>
    <w:rsid w:val="001B46B2"/>
    <w:rsid w:val="002324B1"/>
    <w:rsid w:val="00264194"/>
    <w:rsid w:val="003609CB"/>
    <w:rsid w:val="003F31BF"/>
    <w:rsid w:val="0078525E"/>
    <w:rsid w:val="0083450C"/>
    <w:rsid w:val="00936E72"/>
    <w:rsid w:val="00963B5B"/>
    <w:rsid w:val="009B1AF8"/>
    <w:rsid w:val="00AA690E"/>
    <w:rsid w:val="00B41292"/>
    <w:rsid w:val="00BF7BE7"/>
    <w:rsid w:val="00D543B0"/>
    <w:rsid w:val="00D82964"/>
    <w:rsid w:val="00D96B00"/>
    <w:rsid w:val="00DA56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4BAD"/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qFormat/>
    <w:rsid w:val="00014BAD"/>
    <w:pPr>
      <w:keepNext/>
      <w:keepLines/>
      <w:suppressAutoHyphens/>
      <w:spacing w:before="113" w:after="0" w:line="360" w:lineRule="auto"/>
      <w:jc w:val="both"/>
      <w:outlineLvl w:val="0"/>
    </w:pPr>
    <w:rPr>
      <w:rFonts w:eastAsia="Times New Roman" w:cs="Times New Roman"/>
      <w:b/>
      <w:bCs/>
      <w:color w:val="000000"/>
      <w:sz w:val="28"/>
      <w:szCs w:val="28"/>
      <w:lang w:val="en-GB" w:eastAsia="ar-SA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14BAD"/>
    <w:pPr>
      <w:keepNext/>
      <w:keepLines/>
      <w:spacing w:before="200" w:after="0"/>
      <w:outlineLvl w:val="1"/>
    </w:pPr>
    <w:rPr>
      <w:rFonts w:eastAsiaTheme="majorEastAsia" w:cstheme="majorBidi"/>
      <w:bCs/>
      <w:sz w:val="26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14BAD"/>
    <w:rPr>
      <w:rFonts w:ascii="Times New Roman" w:eastAsia="Times New Roman" w:hAnsi="Times New Roman" w:cs="Times New Roman"/>
      <w:b/>
      <w:bCs/>
      <w:color w:val="000000"/>
      <w:sz w:val="28"/>
      <w:szCs w:val="28"/>
      <w:lang w:val="en-GB" w:eastAsia="ar-SA"/>
    </w:rPr>
  </w:style>
  <w:style w:type="character" w:customStyle="1" w:styleId="Heading2Char">
    <w:name w:val="Heading 2 Char"/>
    <w:basedOn w:val="DefaultParagraphFont"/>
    <w:link w:val="Heading2"/>
    <w:uiPriority w:val="9"/>
    <w:rsid w:val="00014BAD"/>
    <w:rPr>
      <w:rFonts w:ascii="Times New Roman" w:eastAsiaTheme="majorEastAsia" w:hAnsi="Times New Roman" w:cstheme="majorBidi"/>
      <w:bCs/>
      <w:color w:val="000000" w:themeColor="text1"/>
      <w:sz w:val="26"/>
      <w:szCs w:val="26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3</Pages>
  <Words>57</Words>
  <Characters>327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KAUSHIK</dc:creator>
  <cp:lastModifiedBy>KAUSHIK</cp:lastModifiedBy>
  <cp:revision>8</cp:revision>
  <dcterms:created xsi:type="dcterms:W3CDTF">2021-05-04T08:17:00Z</dcterms:created>
  <dcterms:modified xsi:type="dcterms:W3CDTF">2021-05-04T10:54:00Z</dcterms:modified>
</cp:coreProperties>
</file>