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24E0B" w14:textId="77777777" w:rsidR="00576798" w:rsidRPr="00673A46" w:rsidRDefault="00576798" w:rsidP="00FB5465">
      <w:pPr>
        <w:jc w:val="center"/>
        <w:rPr>
          <w:rFonts w:cs="Arial"/>
          <w:b/>
          <w:bCs/>
          <w:sz w:val="22"/>
          <w:szCs w:val="22"/>
        </w:rPr>
      </w:pPr>
    </w:p>
    <w:p w14:paraId="55F8DD8D" w14:textId="77777777" w:rsidR="00576798" w:rsidRPr="00673A46" w:rsidRDefault="00576798" w:rsidP="00FB5465">
      <w:pPr>
        <w:jc w:val="center"/>
        <w:rPr>
          <w:rFonts w:cs="Arial"/>
          <w:b/>
          <w:bCs/>
          <w:sz w:val="22"/>
          <w:szCs w:val="22"/>
        </w:rPr>
      </w:pPr>
    </w:p>
    <w:p w14:paraId="47585718" w14:textId="77777777" w:rsidR="00690F04" w:rsidRPr="00673A46" w:rsidRDefault="00690F04" w:rsidP="00FB5465">
      <w:pPr>
        <w:jc w:val="center"/>
        <w:rPr>
          <w:rFonts w:cs="Arial"/>
          <w:b/>
          <w:bCs/>
          <w:sz w:val="22"/>
          <w:szCs w:val="22"/>
        </w:rPr>
      </w:pPr>
    </w:p>
    <w:p w14:paraId="23120AA3" w14:textId="77777777" w:rsidR="00690F04" w:rsidRPr="00673A46" w:rsidRDefault="00690F04" w:rsidP="00FB5465">
      <w:pPr>
        <w:jc w:val="center"/>
        <w:rPr>
          <w:rFonts w:cs="Arial"/>
          <w:b/>
          <w:bCs/>
          <w:sz w:val="22"/>
          <w:szCs w:val="22"/>
        </w:rPr>
      </w:pPr>
    </w:p>
    <w:p w14:paraId="062EDDAB" w14:textId="77777777" w:rsidR="00690F04" w:rsidRPr="00673A46" w:rsidRDefault="00690F04" w:rsidP="00FB5465">
      <w:pPr>
        <w:jc w:val="center"/>
        <w:rPr>
          <w:rFonts w:cs="Arial"/>
          <w:b/>
          <w:bCs/>
          <w:sz w:val="22"/>
          <w:szCs w:val="22"/>
        </w:rPr>
      </w:pPr>
    </w:p>
    <w:p w14:paraId="4EFAA36A" w14:textId="77777777" w:rsidR="00690F04" w:rsidRPr="00673A46" w:rsidRDefault="005A6965" w:rsidP="00FB5465">
      <w:pPr>
        <w:jc w:val="center"/>
        <w:rPr>
          <w:rFonts w:cs="Arial"/>
          <w:b/>
          <w:bCs/>
          <w:sz w:val="22"/>
          <w:szCs w:val="22"/>
        </w:rPr>
      </w:pPr>
      <w:r w:rsidRPr="00673A46">
        <w:rPr>
          <w:rFonts w:cs="Arial"/>
          <w:b/>
          <w:bCs/>
          <w:sz w:val="22"/>
          <w:szCs w:val="22"/>
        </w:rPr>
        <w:t>Marketing plan written for</w:t>
      </w:r>
    </w:p>
    <w:p w14:paraId="005BFF7D" w14:textId="77777777" w:rsidR="00690F04" w:rsidRPr="00673A46" w:rsidRDefault="00690F04" w:rsidP="00FB5465">
      <w:pPr>
        <w:jc w:val="center"/>
        <w:rPr>
          <w:rFonts w:cs="Arial"/>
          <w:b/>
          <w:bCs/>
          <w:sz w:val="22"/>
          <w:szCs w:val="22"/>
        </w:rPr>
      </w:pPr>
    </w:p>
    <w:p w14:paraId="64651A0D" w14:textId="77777777" w:rsidR="00690F04" w:rsidRPr="00673A46" w:rsidRDefault="0054206E" w:rsidP="00FB5465">
      <w:pPr>
        <w:jc w:val="center"/>
        <w:rPr>
          <w:rFonts w:cs="Arial"/>
          <w:b/>
          <w:bCs/>
          <w:sz w:val="22"/>
          <w:szCs w:val="22"/>
        </w:rPr>
      </w:pPr>
      <w:proofErr w:type="spellStart"/>
      <w:r w:rsidRPr="00673A46">
        <w:t>Farlam</w:t>
      </w:r>
      <w:proofErr w:type="spellEnd"/>
      <w:r w:rsidRPr="00673A46">
        <w:t xml:space="preserve"> Hall Hotel &amp; Restaurant</w:t>
      </w:r>
    </w:p>
    <w:p w14:paraId="15A5550B" w14:textId="77777777" w:rsidR="00690F04" w:rsidRPr="00673A46" w:rsidRDefault="005A6965" w:rsidP="00FB5465">
      <w:pPr>
        <w:jc w:val="center"/>
        <w:rPr>
          <w:rFonts w:cs="Arial"/>
          <w:b/>
          <w:bCs/>
          <w:sz w:val="22"/>
          <w:szCs w:val="22"/>
        </w:rPr>
      </w:pPr>
      <w:r w:rsidRPr="00673A46">
        <w:rPr>
          <w:rFonts w:cs="Arial"/>
          <w:b/>
          <w:bCs/>
          <w:sz w:val="22"/>
          <w:szCs w:val="22"/>
        </w:rPr>
        <w:t>Student Name</w:t>
      </w:r>
    </w:p>
    <w:p w14:paraId="02BC5394" w14:textId="163433FC" w:rsidR="00690F04" w:rsidRPr="00673A46" w:rsidRDefault="00961D2E" w:rsidP="00FB5465">
      <w:pPr>
        <w:jc w:val="center"/>
        <w:rPr>
          <w:rFonts w:cs="Arial"/>
          <w:b/>
          <w:bCs/>
          <w:sz w:val="22"/>
          <w:szCs w:val="22"/>
        </w:rPr>
      </w:pPr>
      <w:r>
        <w:rPr>
          <w:rFonts w:cs="Arial"/>
          <w:b/>
          <w:bCs/>
          <w:sz w:val="22"/>
          <w:szCs w:val="22"/>
        </w:rPr>
        <w:t xml:space="preserve">Adrian </w:t>
      </w:r>
      <w:proofErr w:type="spellStart"/>
      <w:r>
        <w:rPr>
          <w:rFonts w:cs="Arial"/>
          <w:b/>
          <w:bCs/>
          <w:sz w:val="22"/>
          <w:szCs w:val="22"/>
        </w:rPr>
        <w:t>Ionut</w:t>
      </w:r>
      <w:proofErr w:type="spellEnd"/>
      <w:r>
        <w:rPr>
          <w:rFonts w:cs="Arial"/>
          <w:b/>
          <w:bCs/>
          <w:sz w:val="22"/>
          <w:szCs w:val="22"/>
        </w:rPr>
        <w:t xml:space="preserve"> Vasile</w:t>
      </w:r>
    </w:p>
    <w:p w14:paraId="0DDEFA4F" w14:textId="68350E55" w:rsidR="00690F04" w:rsidRPr="00673A46" w:rsidRDefault="005A6965" w:rsidP="00FB5465">
      <w:pPr>
        <w:jc w:val="center"/>
        <w:rPr>
          <w:rFonts w:cs="Arial"/>
          <w:b/>
          <w:bCs/>
          <w:sz w:val="22"/>
          <w:szCs w:val="22"/>
        </w:rPr>
      </w:pPr>
      <w:r w:rsidRPr="00673A46">
        <w:rPr>
          <w:rFonts w:cs="Arial"/>
          <w:b/>
          <w:bCs/>
          <w:sz w:val="22"/>
          <w:szCs w:val="22"/>
        </w:rPr>
        <w:t>_________________________________________________</w:t>
      </w:r>
    </w:p>
    <w:p w14:paraId="3E355C41" w14:textId="77777777" w:rsidR="00690F04" w:rsidRPr="00673A46" w:rsidRDefault="00690F04" w:rsidP="00FB5465">
      <w:pPr>
        <w:jc w:val="center"/>
        <w:rPr>
          <w:rFonts w:cs="Arial"/>
          <w:b/>
          <w:bCs/>
          <w:sz w:val="22"/>
          <w:szCs w:val="22"/>
        </w:rPr>
      </w:pPr>
    </w:p>
    <w:p w14:paraId="2020F2E5" w14:textId="77777777" w:rsidR="00690F04" w:rsidRPr="00673A46" w:rsidRDefault="00690F04" w:rsidP="00FB5465">
      <w:pPr>
        <w:jc w:val="center"/>
        <w:rPr>
          <w:rFonts w:cs="Arial"/>
          <w:b/>
          <w:bCs/>
          <w:sz w:val="22"/>
          <w:szCs w:val="22"/>
        </w:rPr>
      </w:pPr>
    </w:p>
    <w:p w14:paraId="2B130765" w14:textId="77777777" w:rsidR="00690F04" w:rsidRPr="00673A46" w:rsidRDefault="005A6965" w:rsidP="00FB5465">
      <w:pPr>
        <w:jc w:val="center"/>
        <w:rPr>
          <w:rFonts w:cs="Arial"/>
          <w:b/>
          <w:bCs/>
          <w:sz w:val="22"/>
          <w:szCs w:val="22"/>
        </w:rPr>
      </w:pPr>
      <w:r w:rsidRPr="00673A46">
        <w:rPr>
          <w:rFonts w:cs="Arial"/>
          <w:b/>
          <w:bCs/>
          <w:sz w:val="22"/>
          <w:szCs w:val="22"/>
        </w:rPr>
        <w:t>Student ID number</w:t>
      </w:r>
    </w:p>
    <w:p w14:paraId="140F7D1E" w14:textId="1BFEDF47" w:rsidR="00690F04" w:rsidRPr="00673A46" w:rsidRDefault="005A6965" w:rsidP="00FB5465">
      <w:pPr>
        <w:jc w:val="center"/>
        <w:rPr>
          <w:rFonts w:cs="Arial"/>
          <w:b/>
          <w:bCs/>
          <w:sz w:val="22"/>
          <w:szCs w:val="22"/>
        </w:rPr>
      </w:pPr>
      <w:r w:rsidRPr="00673A46">
        <w:rPr>
          <w:rFonts w:cs="Arial"/>
          <w:b/>
          <w:bCs/>
          <w:sz w:val="22"/>
          <w:szCs w:val="22"/>
        </w:rPr>
        <w:t>____</w:t>
      </w:r>
      <w:r w:rsidR="00961D2E">
        <w:rPr>
          <w:rFonts w:cs="Arial"/>
          <w:b/>
          <w:bCs/>
          <w:sz w:val="22"/>
          <w:szCs w:val="22"/>
        </w:rPr>
        <w:t>2026964</w:t>
      </w:r>
      <w:r w:rsidRPr="00673A46">
        <w:rPr>
          <w:rFonts w:cs="Arial"/>
          <w:b/>
          <w:bCs/>
          <w:sz w:val="22"/>
          <w:szCs w:val="22"/>
        </w:rPr>
        <w:t>__________</w:t>
      </w:r>
    </w:p>
    <w:p w14:paraId="313FB00E" w14:textId="77777777" w:rsidR="00690F04" w:rsidRPr="00673A46" w:rsidRDefault="00690F04" w:rsidP="00FB5465">
      <w:pPr>
        <w:jc w:val="center"/>
        <w:rPr>
          <w:rFonts w:cs="Arial"/>
          <w:b/>
          <w:bCs/>
          <w:sz w:val="22"/>
          <w:szCs w:val="22"/>
        </w:rPr>
      </w:pPr>
    </w:p>
    <w:p w14:paraId="7351DFDA" w14:textId="77777777" w:rsidR="00690F04" w:rsidRPr="00673A46" w:rsidRDefault="00690F04" w:rsidP="00FB5465">
      <w:pPr>
        <w:jc w:val="center"/>
        <w:rPr>
          <w:rFonts w:cs="Arial"/>
          <w:b/>
          <w:bCs/>
          <w:sz w:val="22"/>
          <w:szCs w:val="22"/>
        </w:rPr>
      </w:pPr>
    </w:p>
    <w:p w14:paraId="27059513" w14:textId="77777777" w:rsidR="00690F04" w:rsidRPr="00673A46" w:rsidRDefault="00690F04" w:rsidP="00FB5465">
      <w:pPr>
        <w:jc w:val="center"/>
        <w:rPr>
          <w:rFonts w:cs="Arial"/>
          <w:b/>
          <w:bCs/>
          <w:sz w:val="22"/>
          <w:szCs w:val="22"/>
        </w:rPr>
      </w:pPr>
    </w:p>
    <w:p w14:paraId="1C34BC84" w14:textId="77777777" w:rsidR="00690F04" w:rsidRPr="00673A46" w:rsidRDefault="00690F04" w:rsidP="00FB5465">
      <w:pPr>
        <w:jc w:val="center"/>
        <w:rPr>
          <w:rFonts w:cs="Arial"/>
          <w:b/>
          <w:bCs/>
          <w:sz w:val="22"/>
          <w:szCs w:val="22"/>
        </w:rPr>
      </w:pPr>
    </w:p>
    <w:p w14:paraId="2E30D9CA" w14:textId="77777777" w:rsidR="00690F04" w:rsidRPr="00673A46" w:rsidRDefault="005A6965" w:rsidP="00FB5465">
      <w:pPr>
        <w:jc w:val="center"/>
        <w:rPr>
          <w:rFonts w:cs="Arial"/>
          <w:b/>
          <w:bCs/>
          <w:sz w:val="22"/>
          <w:szCs w:val="22"/>
        </w:rPr>
      </w:pPr>
      <w:r w:rsidRPr="00673A46">
        <w:rPr>
          <w:rFonts w:cs="Arial"/>
          <w:b/>
          <w:bCs/>
          <w:sz w:val="22"/>
          <w:szCs w:val="22"/>
        </w:rPr>
        <w:t>Marketing Essentials BMIH4005</w:t>
      </w:r>
    </w:p>
    <w:p w14:paraId="231FD8F3" w14:textId="77777777" w:rsidR="00690F04" w:rsidRPr="00673A46" w:rsidRDefault="00690F04" w:rsidP="00FB5465">
      <w:pPr>
        <w:jc w:val="center"/>
        <w:rPr>
          <w:rFonts w:cs="Arial"/>
          <w:b/>
          <w:bCs/>
          <w:sz w:val="22"/>
          <w:szCs w:val="22"/>
        </w:rPr>
      </w:pPr>
    </w:p>
    <w:p w14:paraId="17D2AF75" w14:textId="77777777" w:rsidR="00690F04" w:rsidRPr="00673A46" w:rsidRDefault="00690F04" w:rsidP="00FB5465">
      <w:pPr>
        <w:jc w:val="center"/>
        <w:rPr>
          <w:rFonts w:cs="Arial"/>
          <w:b/>
          <w:bCs/>
          <w:sz w:val="22"/>
          <w:szCs w:val="22"/>
        </w:rPr>
      </w:pPr>
    </w:p>
    <w:p w14:paraId="08A1D26E" w14:textId="77777777" w:rsidR="00690F04" w:rsidRPr="00673A46" w:rsidRDefault="005A6965" w:rsidP="00FB5465">
      <w:pPr>
        <w:jc w:val="center"/>
        <w:rPr>
          <w:rFonts w:cs="Arial"/>
          <w:b/>
          <w:bCs/>
          <w:sz w:val="22"/>
          <w:szCs w:val="22"/>
        </w:rPr>
      </w:pPr>
      <w:r w:rsidRPr="00673A46">
        <w:rPr>
          <w:rFonts w:cs="Arial"/>
          <w:b/>
          <w:bCs/>
          <w:sz w:val="22"/>
          <w:szCs w:val="22"/>
        </w:rPr>
        <w:t>Lecturer</w:t>
      </w:r>
    </w:p>
    <w:p w14:paraId="43127EE8" w14:textId="77777777" w:rsidR="00690F04" w:rsidRPr="00673A46" w:rsidRDefault="00690F04" w:rsidP="00FB5465">
      <w:pPr>
        <w:jc w:val="center"/>
        <w:rPr>
          <w:rFonts w:cs="Arial"/>
          <w:b/>
          <w:bCs/>
          <w:sz w:val="22"/>
          <w:szCs w:val="22"/>
        </w:rPr>
      </w:pPr>
    </w:p>
    <w:p w14:paraId="379B65EB" w14:textId="77777777" w:rsidR="00690F04" w:rsidRPr="00673A46" w:rsidRDefault="005A6965" w:rsidP="00FB5465">
      <w:pPr>
        <w:jc w:val="center"/>
        <w:rPr>
          <w:rFonts w:cs="Arial"/>
          <w:b/>
          <w:bCs/>
          <w:sz w:val="22"/>
          <w:szCs w:val="22"/>
        </w:rPr>
      </w:pPr>
      <w:r w:rsidRPr="00673A46">
        <w:rPr>
          <w:rFonts w:cs="Arial"/>
          <w:b/>
          <w:bCs/>
          <w:sz w:val="22"/>
          <w:szCs w:val="22"/>
        </w:rPr>
        <w:t>________________________________</w:t>
      </w:r>
    </w:p>
    <w:p w14:paraId="5FA1C7D4" w14:textId="77777777" w:rsidR="00690F04" w:rsidRPr="00673A46" w:rsidRDefault="00690F04" w:rsidP="00FB5465">
      <w:pPr>
        <w:jc w:val="center"/>
        <w:rPr>
          <w:rFonts w:cs="Arial"/>
          <w:b/>
          <w:bCs/>
          <w:sz w:val="22"/>
          <w:szCs w:val="22"/>
        </w:rPr>
      </w:pPr>
    </w:p>
    <w:p w14:paraId="5C7BF997" w14:textId="77777777" w:rsidR="00690F04" w:rsidRPr="00673A46" w:rsidRDefault="00690F04" w:rsidP="00FB5465">
      <w:pPr>
        <w:jc w:val="center"/>
        <w:rPr>
          <w:rFonts w:cs="Arial"/>
          <w:b/>
          <w:bCs/>
          <w:sz w:val="22"/>
          <w:szCs w:val="22"/>
        </w:rPr>
      </w:pPr>
    </w:p>
    <w:p w14:paraId="1B22ED13" w14:textId="77777777" w:rsidR="00690F04" w:rsidRPr="00673A46" w:rsidRDefault="00690F04" w:rsidP="00FB5465">
      <w:pPr>
        <w:jc w:val="center"/>
        <w:rPr>
          <w:rFonts w:cs="Arial"/>
          <w:b/>
          <w:bCs/>
          <w:sz w:val="22"/>
          <w:szCs w:val="22"/>
        </w:rPr>
      </w:pPr>
    </w:p>
    <w:p w14:paraId="25EDB5DD" w14:textId="77777777" w:rsidR="00690F04" w:rsidRPr="00673A46" w:rsidRDefault="00690F04" w:rsidP="00FB5465">
      <w:pPr>
        <w:jc w:val="center"/>
        <w:rPr>
          <w:rFonts w:cs="Arial"/>
          <w:b/>
          <w:bCs/>
          <w:sz w:val="22"/>
          <w:szCs w:val="22"/>
        </w:rPr>
      </w:pPr>
    </w:p>
    <w:p w14:paraId="2B66AF76" w14:textId="77777777" w:rsidR="00690F04" w:rsidRPr="00673A46" w:rsidRDefault="00690F04" w:rsidP="00FB5465">
      <w:pPr>
        <w:jc w:val="center"/>
        <w:rPr>
          <w:rFonts w:cs="Arial"/>
          <w:b/>
          <w:bCs/>
          <w:sz w:val="22"/>
          <w:szCs w:val="22"/>
        </w:rPr>
      </w:pPr>
    </w:p>
    <w:p w14:paraId="1D6602FB" w14:textId="77777777" w:rsidR="00690F04" w:rsidRPr="00673A46" w:rsidRDefault="00690F04" w:rsidP="00FB5465">
      <w:pPr>
        <w:jc w:val="center"/>
        <w:rPr>
          <w:rFonts w:cs="Arial"/>
          <w:b/>
          <w:bCs/>
          <w:sz w:val="22"/>
          <w:szCs w:val="22"/>
        </w:rPr>
      </w:pPr>
    </w:p>
    <w:p w14:paraId="6D8D2B1A" w14:textId="77777777" w:rsidR="00690F04" w:rsidRPr="00673A46" w:rsidRDefault="00690F04" w:rsidP="00FB5465">
      <w:pPr>
        <w:jc w:val="center"/>
        <w:rPr>
          <w:rFonts w:cs="Arial"/>
          <w:b/>
          <w:bCs/>
          <w:sz w:val="22"/>
          <w:szCs w:val="22"/>
        </w:rPr>
      </w:pPr>
    </w:p>
    <w:p w14:paraId="5BBB6F11" w14:textId="77777777" w:rsidR="00690F04" w:rsidRPr="00673A46" w:rsidRDefault="00690F04" w:rsidP="00FB5465">
      <w:pPr>
        <w:jc w:val="center"/>
        <w:rPr>
          <w:rFonts w:cs="Arial"/>
          <w:b/>
          <w:bCs/>
          <w:sz w:val="22"/>
          <w:szCs w:val="22"/>
        </w:rPr>
      </w:pPr>
    </w:p>
    <w:p w14:paraId="40A0CB4C" w14:textId="77777777" w:rsidR="00FB5465" w:rsidRPr="00673A46" w:rsidRDefault="00FB5465" w:rsidP="00690F04">
      <w:pPr>
        <w:rPr>
          <w:rFonts w:cs="Arial"/>
          <w:b/>
          <w:bCs/>
          <w:color w:val="FF0000"/>
        </w:rPr>
      </w:pPr>
    </w:p>
    <w:sdt>
      <w:sdtPr>
        <w:rPr>
          <w:rFonts w:ascii="Arial" w:eastAsiaTheme="minorHAnsi" w:hAnsi="Arial" w:cstheme="minorBidi"/>
          <w:b w:val="0"/>
          <w:bCs w:val="0"/>
          <w:color w:val="auto"/>
          <w:sz w:val="24"/>
          <w:szCs w:val="24"/>
          <w:lang w:val="en-GB"/>
        </w:rPr>
        <w:id w:val="25306171"/>
        <w:docPartObj>
          <w:docPartGallery w:val="Table of Contents"/>
          <w:docPartUnique/>
        </w:docPartObj>
      </w:sdtPr>
      <w:sdtEndPr/>
      <w:sdtContent>
        <w:p w14:paraId="73A40091" w14:textId="77777777" w:rsidR="00F27033" w:rsidRPr="00673A46" w:rsidRDefault="00F27033" w:rsidP="00F27033">
          <w:pPr>
            <w:pStyle w:val="TOCHeading"/>
            <w:jc w:val="center"/>
            <w:rPr>
              <w:lang w:val="en-GB"/>
            </w:rPr>
          </w:pPr>
          <w:r w:rsidRPr="00673A46">
            <w:rPr>
              <w:rFonts w:ascii="Arial" w:hAnsi="Arial" w:cs="Arial"/>
              <w:color w:val="000000" w:themeColor="text1"/>
              <w:sz w:val="24"/>
              <w:szCs w:val="24"/>
              <w:lang w:val="en-GB"/>
            </w:rPr>
            <w:t>Table of Contents</w:t>
          </w:r>
        </w:p>
        <w:p w14:paraId="75B6B255" w14:textId="77777777" w:rsidR="00F27033" w:rsidRPr="00673A46" w:rsidRDefault="00F27033">
          <w:pPr>
            <w:pStyle w:val="TOC1"/>
            <w:tabs>
              <w:tab w:val="right" w:leader="dot" w:pos="9016"/>
            </w:tabs>
            <w:rPr>
              <w:noProof/>
            </w:rPr>
          </w:pPr>
          <w:r w:rsidRPr="00673A46">
            <w:fldChar w:fldCharType="begin"/>
          </w:r>
          <w:r w:rsidRPr="00673A46">
            <w:instrText xml:space="preserve"> TOC \o "1-3" \h \z \u </w:instrText>
          </w:r>
          <w:r w:rsidRPr="00673A46">
            <w:fldChar w:fldCharType="separate"/>
          </w:r>
          <w:hyperlink w:anchor="_Toc82617396" w:history="1">
            <w:r w:rsidRPr="00673A46">
              <w:rPr>
                <w:rStyle w:val="Hyperlink"/>
                <w:noProof/>
              </w:rPr>
              <w:t>Introduction</w:t>
            </w:r>
            <w:r w:rsidRPr="00673A46">
              <w:rPr>
                <w:noProof/>
                <w:webHidden/>
              </w:rPr>
              <w:tab/>
            </w:r>
            <w:r w:rsidRPr="00673A46">
              <w:rPr>
                <w:noProof/>
                <w:webHidden/>
              </w:rPr>
              <w:fldChar w:fldCharType="begin"/>
            </w:r>
            <w:r w:rsidRPr="00673A46">
              <w:rPr>
                <w:noProof/>
                <w:webHidden/>
              </w:rPr>
              <w:instrText xml:space="preserve"> PAGEREF _Toc82617396 \h </w:instrText>
            </w:r>
            <w:r w:rsidRPr="00673A46">
              <w:rPr>
                <w:noProof/>
                <w:webHidden/>
              </w:rPr>
            </w:r>
            <w:r w:rsidRPr="00673A46">
              <w:rPr>
                <w:noProof/>
                <w:webHidden/>
              </w:rPr>
              <w:fldChar w:fldCharType="separate"/>
            </w:r>
            <w:r w:rsidRPr="00673A46">
              <w:rPr>
                <w:noProof/>
                <w:webHidden/>
              </w:rPr>
              <w:t>3</w:t>
            </w:r>
            <w:r w:rsidRPr="00673A46">
              <w:rPr>
                <w:noProof/>
                <w:webHidden/>
              </w:rPr>
              <w:fldChar w:fldCharType="end"/>
            </w:r>
          </w:hyperlink>
        </w:p>
        <w:p w14:paraId="7CE46A3A" w14:textId="77777777" w:rsidR="00F27033" w:rsidRPr="00673A46" w:rsidRDefault="009B108A">
          <w:pPr>
            <w:pStyle w:val="TOC1"/>
            <w:tabs>
              <w:tab w:val="right" w:leader="dot" w:pos="9016"/>
            </w:tabs>
            <w:rPr>
              <w:noProof/>
            </w:rPr>
          </w:pPr>
          <w:hyperlink w:anchor="_Toc82617397" w:history="1">
            <w:r w:rsidR="00F27033" w:rsidRPr="00673A46">
              <w:rPr>
                <w:rStyle w:val="Hyperlink"/>
                <w:noProof/>
              </w:rPr>
              <w:t>Marketing Mix</w:t>
            </w:r>
            <w:r w:rsidR="00F27033" w:rsidRPr="00673A46">
              <w:rPr>
                <w:noProof/>
                <w:webHidden/>
              </w:rPr>
              <w:tab/>
            </w:r>
            <w:r w:rsidR="00F27033" w:rsidRPr="00673A46">
              <w:rPr>
                <w:noProof/>
                <w:webHidden/>
              </w:rPr>
              <w:fldChar w:fldCharType="begin"/>
            </w:r>
            <w:r w:rsidR="00F27033" w:rsidRPr="00673A46">
              <w:rPr>
                <w:noProof/>
                <w:webHidden/>
              </w:rPr>
              <w:instrText xml:space="preserve"> PAGEREF _Toc82617397 \h </w:instrText>
            </w:r>
            <w:r w:rsidR="00F27033" w:rsidRPr="00673A46">
              <w:rPr>
                <w:noProof/>
                <w:webHidden/>
              </w:rPr>
            </w:r>
            <w:r w:rsidR="00F27033" w:rsidRPr="00673A46">
              <w:rPr>
                <w:noProof/>
                <w:webHidden/>
              </w:rPr>
              <w:fldChar w:fldCharType="separate"/>
            </w:r>
            <w:r w:rsidR="00F27033" w:rsidRPr="00673A46">
              <w:rPr>
                <w:noProof/>
                <w:webHidden/>
              </w:rPr>
              <w:t>3</w:t>
            </w:r>
            <w:r w:rsidR="00F27033" w:rsidRPr="00673A46">
              <w:rPr>
                <w:noProof/>
                <w:webHidden/>
              </w:rPr>
              <w:fldChar w:fldCharType="end"/>
            </w:r>
          </w:hyperlink>
        </w:p>
        <w:p w14:paraId="61CC1CF1" w14:textId="77777777" w:rsidR="00F27033" w:rsidRPr="00673A46" w:rsidRDefault="009B108A">
          <w:pPr>
            <w:pStyle w:val="TOC1"/>
            <w:tabs>
              <w:tab w:val="right" w:leader="dot" w:pos="9016"/>
            </w:tabs>
            <w:rPr>
              <w:noProof/>
            </w:rPr>
          </w:pPr>
          <w:hyperlink w:anchor="_Toc82617398" w:history="1">
            <w:r w:rsidR="00F27033" w:rsidRPr="00673A46">
              <w:rPr>
                <w:rStyle w:val="Hyperlink"/>
                <w:noProof/>
              </w:rPr>
              <w:t>The Marketing Environment (Micro-SWOT)</w:t>
            </w:r>
            <w:r w:rsidR="00F27033" w:rsidRPr="00673A46">
              <w:rPr>
                <w:noProof/>
                <w:webHidden/>
              </w:rPr>
              <w:tab/>
            </w:r>
            <w:r w:rsidR="00F27033" w:rsidRPr="00673A46">
              <w:rPr>
                <w:noProof/>
                <w:webHidden/>
              </w:rPr>
              <w:fldChar w:fldCharType="begin"/>
            </w:r>
            <w:r w:rsidR="00F27033" w:rsidRPr="00673A46">
              <w:rPr>
                <w:noProof/>
                <w:webHidden/>
              </w:rPr>
              <w:instrText xml:space="preserve"> PAGEREF _Toc82617398 \h </w:instrText>
            </w:r>
            <w:r w:rsidR="00F27033" w:rsidRPr="00673A46">
              <w:rPr>
                <w:noProof/>
                <w:webHidden/>
              </w:rPr>
            </w:r>
            <w:r w:rsidR="00F27033" w:rsidRPr="00673A46">
              <w:rPr>
                <w:noProof/>
                <w:webHidden/>
              </w:rPr>
              <w:fldChar w:fldCharType="separate"/>
            </w:r>
            <w:r w:rsidR="00F27033" w:rsidRPr="00673A46">
              <w:rPr>
                <w:noProof/>
                <w:webHidden/>
              </w:rPr>
              <w:t>4</w:t>
            </w:r>
            <w:r w:rsidR="00F27033" w:rsidRPr="00673A46">
              <w:rPr>
                <w:noProof/>
                <w:webHidden/>
              </w:rPr>
              <w:fldChar w:fldCharType="end"/>
            </w:r>
          </w:hyperlink>
        </w:p>
        <w:p w14:paraId="6E7F3CB7" w14:textId="77777777" w:rsidR="00F27033" w:rsidRPr="00673A46" w:rsidRDefault="009B108A">
          <w:pPr>
            <w:pStyle w:val="TOC1"/>
            <w:tabs>
              <w:tab w:val="right" w:leader="dot" w:pos="9016"/>
            </w:tabs>
            <w:rPr>
              <w:noProof/>
            </w:rPr>
          </w:pPr>
          <w:hyperlink w:anchor="_Toc82617399" w:history="1">
            <w:r w:rsidR="00F27033" w:rsidRPr="00673A46">
              <w:rPr>
                <w:rStyle w:val="Hyperlink"/>
                <w:noProof/>
              </w:rPr>
              <w:t>The Marketing environment (Macro) PESTEL</w:t>
            </w:r>
            <w:r w:rsidR="00F27033" w:rsidRPr="00673A46">
              <w:rPr>
                <w:noProof/>
                <w:webHidden/>
              </w:rPr>
              <w:tab/>
            </w:r>
            <w:r w:rsidR="00F27033" w:rsidRPr="00673A46">
              <w:rPr>
                <w:noProof/>
                <w:webHidden/>
              </w:rPr>
              <w:fldChar w:fldCharType="begin"/>
            </w:r>
            <w:r w:rsidR="00F27033" w:rsidRPr="00673A46">
              <w:rPr>
                <w:noProof/>
                <w:webHidden/>
              </w:rPr>
              <w:instrText xml:space="preserve"> PAGEREF _Toc82617399 \h </w:instrText>
            </w:r>
            <w:r w:rsidR="00F27033" w:rsidRPr="00673A46">
              <w:rPr>
                <w:noProof/>
                <w:webHidden/>
              </w:rPr>
            </w:r>
            <w:r w:rsidR="00F27033" w:rsidRPr="00673A46">
              <w:rPr>
                <w:noProof/>
                <w:webHidden/>
              </w:rPr>
              <w:fldChar w:fldCharType="separate"/>
            </w:r>
            <w:r w:rsidR="00F27033" w:rsidRPr="00673A46">
              <w:rPr>
                <w:noProof/>
                <w:webHidden/>
              </w:rPr>
              <w:t>4</w:t>
            </w:r>
            <w:r w:rsidR="00F27033" w:rsidRPr="00673A46">
              <w:rPr>
                <w:noProof/>
                <w:webHidden/>
              </w:rPr>
              <w:fldChar w:fldCharType="end"/>
            </w:r>
          </w:hyperlink>
        </w:p>
        <w:p w14:paraId="2249194A" w14:textId="77777777" w:rsidR="00F27033" w:rsidRPr="00673A46" w:rsidRDefault="009B108A">
          <w:pPr>
            <w:pStyle w:val="TOC1"/>
            <w:tabs>
              <w:tab w:val="right" w:leader="dot" w:pos="9016"/>
            </w:tabs>
            <w:rPr>
              <w:noProof/>
            </w:rPr>
          </w:pPr>
          <w:hyperlink w:anchor="_Toc82617400" w:history="1">
            <w:r w:rsidR="00F27033" w:rsidRPr="00673A46">
              <w:rPr>
                <w:rStyle w:val="Hyperlink"/>
                <w:noProof/>
              </w:rPr>
              <w:t>Creating Customer Value &amp; Engagement</w:t>
            </w:r>
            <w:r w:rsidR="00F27033" w:rsidRPr="00673A46">
              <w:rPr>
                <w:noProof/>
                <w:webHidden/>
              </w:rPr>
              <w:tab/>
            </w:r>
            <w:r w:rsidR="00F27033" w:rsidRPr="00673A46">
              <w:rPr>
                <w:noProof/>
                <w:webHidden/>
              </w:rPr>
              <w:fldChar w:fldCharType="begin"/>
            </w:r>
            <w:r w:rsidR="00F27033" w:rsidRPr="00673A46">
              <w:rPr>
                <w:noProof/>
                <w:webHidden/>
              </w:rPr>
              <w:instrText xml:space="preserve"> PAGEREF _Toc82617400 \h </w:instrText>
            </w:r>
            <w:r w:rsidR="00F27033" w:rsidRPr="00673A46">
              <w:rPr>
                <w:noProof/>
                <w:webHidden/>
              </w:rPr>
            </w:r>
            <w:r w:rsidR="00F27033" w:rsidRPr="00673A46">
              <w:rPr>
                <w:noProof/>
                <w:webHidden/>
              </w:rPr>
              <w:fldChar w:fldCharType="separate"/>
            </w:r>
            <w:r w:rsidR="00F27033" w:rsidRPr="00673A46">
              <w:rPr>
                <w:noProof/>
                <w:webHidden/>
              </w:rPr>
              <w:t>6</w:t>
            </w:r>
            <w:r w:rsidR="00F27033" w:rsidRPr="00673A46">
              <w:rPr>
                <w:noProof/>
                <w:webHidden/>
              </w:rPr>
              <w:fldChar w:fldCharType="end"/>
            </w:r>
          </w:hyperlink>
        </w:p>
        <w:p w14:paraId="695BF96E" w14:textId="77777777" w:rsidR="00F27033" w:rsidRPr="00673A46" w:rsidRDefault="009B108A">
          <w:pPr>
            <w:pStyle w:val="TOC1"/>
            <w:tabs>
              <w:tab w:val="right" w:leader="dot" w:pos="9016"/>
            </w:tabs>
            <w:rPr>
              <w:noProof/>
            </w:rPr>
          </w:pPr>
          <w:hyperlink w:anchor="_Toc82617401" w:history="1">
            <w:r w:rsidR="00F27033" w:rsidRPr="00673A46">
              <w:rPr>
                <w:rStyle w:val="Hyperlink"/>
                <w:noProof/>
              </w:rPr>
              <w:t>Effective Use of Digital Marketing</w:t>
            </w:r>
            <w:r w:rsidR="00F27033" w:rsidRPr="00673A46">
              <w:rPr>
                <w:noProof/>
                <w:webHidden/>
              </w:rPr>
              <w:tab/>
            </w:r>
            <w:r w:rsidR="00F27033" w:rsidRPr="00673A46">
              <w:rPr>
                <w:noProof/>
                <w:webHidden/>
              </w:rPr>
              <w:fldChar w:fldCharType="begin"/>
            </w:r>
            <w:r w:rsidR="00F27033" w:rsidRPr="00673A46">
              <w:rPr>
                <w:noProof/>
                <w:webHidden/>
              </w:rPr>
              <w:instrText xml:space="preserve"> PAGEREF _Toc82617401 \h </w:instrText>
            </w:r>
            <w:r w:rsidR="00F27033" w:rsidRPr="00673A46">
              <w:rPr>
                <w:noProof/>
                <w:webHidden/>
              </w:rPr>
            </w:r>
            <w:r w:rsidR="00F27033" w:rsidRPr="00673A46">
              <w:rPr>
                <w:noProof/>
                <w:webHidden/>
              </w:rPr>
              <w:fldChar w:fldCharType="separate"/>
            </w:r>
            <w:r w:rsidR="00F27033" w:rsidRPr="00673A46">
              <w:rPr>
                <w:noProof/>
                <w:webHidden/>
              </w:rPr>
              <w:t>6</w:t>
            </w:r>
            <w:r w:rsidR="00F27033" w:rsidRPr="00673A46">
              <w:rPr>
                <w:noProof/>
                <w:webHidden/>
              </w:rPr>
              <w:fldChar w:fldCharType="end"/>
            </w:r>
          </w:hyperlink>
        </w:p>
        <w:p w14:paraId="087CF118" w14:textId="77777777" w:rsidR="00F27033" w:rsidRPr="00673A46" w:rsidRDefault="009B108A">
          <w:pPr>
            <w:pStyle w:val="TOC1"/>
            <w:tabs>
              <w:tab w:val="right" w:leader="dot" w:pos="9016"/>
            </w:tabs>
            <w:rPr>
              <w:noProof/>
            </w:rPr>
          </w:pPr>
          <w:hyperlink w:anchor="_Toc82617402" w:history="1">
            <w:r w:rsidR="00F27033" w:rsidRPr="00673A46">
              <w:rPr>
                <w:rStyle w:val="Hyperlink"/>
                <w:noProof/>
              </w:rPr>
              <w:t>Conclusion</w:t>
            </w:r>
            <w:r w:rsidR="00F27033" w:rsidRPr="00673A46">
              <w:rPr>
                <w:noProof/>
                <w:webHidden/>
              </w:rPr>
              <w:tab/>
            </w:r>
            <w:r w:rsidR="00F27033" w:rsidRPr="00673A46">
              <w:rPr>
                <w:noProof/>
                <w:webHidden/>
              </w:rPr>
              <w:fldChar w:fldCharType="begin"/>
            </w:r>
            <w:r w:rsidR="00F27033" w:rsidRPr="00673A46">
              <w:rPr>
                <w:noProof/>
                <w:webHidden/>
              </w:rPr>
              <w:instrText xml:space="preserve"> PAGEREF _Toc82617402 \h </w:instrText>
            </w:r>
            <w:r w:rsidR="00F27033" w:rsidRPr="00673A46">
              <w:rPr>
                <w:noProof/>
                <w:webHidden/>
              </w:rPr>
            </w:r>
            <w:r w:rsidR="00F27033" w:rsidRPr="00673A46">
              <w:rPr>
                <w:noProof/>
                <w:webHidden/>
              </w:rPr>
              <w:fldChar w:fldCharType="separate"/>
            </w:r>
            <w:r w:rsidR="00F27033" w:rsidRPr="00673A46">
              <w:rPr>
                <w:noProof/>
                <w:webHidden/>
              </w:rPr>
              <w:t>7</w:t>
            </w:r>
            <w:r w:rsidR="00F27033" w:rsidRPr="00673A46">
              <w:rPr>
                <w:noProof/>
                <w:webHidden/>
              </w:rPr>
              <w:fldChar w:fldCharType="end"/>
            </w:r>
          </w:hyperlink>
        </w:p>
        <w:p w14:paraId="3C39CA0F" w14:textId="77777777" w:rsidR="00F27033" w:rsidRPr="00673A46" w:rsidRDefault="009B108A">
          <w:pPr>
            <w:pStyle w:val="TOC1"/>
            <w:tabs>
              <w:tab w:val="right" w:leader="dot" w:pos="9016"/>
            </w:tabs>
            <w:rPr>
              <w:noProof/>
            </w:rPr>
          </w:pPr>
          <w:hyperlink w:anchor="_Toc82617403" w:history="1">
            <w:r w:rsidR="00F27033" w:rsidRPr="00673A46">
              <w:rPr>
                <w:rStyle w:val="Hyperlink"/>
                <w:noProof/>
              </w:rPr>
              <w:t>Reference List</w:t>
            </w:r>
            <w:r w:rsidR="00F27033" w:rsidRPr="00673A46">
              <w:rPr>
                <w:noProof/>
                <w:webHidden/>
              </w:rPr>
              <w:tab/>
            </w:r>
            <w:r w:rsidR="00F27033" w:rsidRPr="00673A46">
              <w:rPr>
                <w:noProof/>
                <w:webHidden/>
              </w:rPr>
              <w:fldChar w:fldCharType="begin"/>
            </w:r>
            <w:r w:rsidR="00F27033" w:rsidRPr="00673A46">
              <w:rPr>
                <w:noProof/>
                <w:webHidden/>
              </w:rPr>
              <w:instrText xml:space="preserve"> PAGEREF _Toc82617403 \h </w:instrText>
            </w:r>
            <w:r w:rsidR="00F27033" w:rsidRPr="00673A46">
              <w:rPr>
                <w:noProof/>
                <w:webHidden/>
              </w:rPr>
            </w:r>
            <w:r w:rsidR="00F27033" w:rsidRPr="00673A46">
              <w:rPr>
                <w:noProof/>
                <w:webHidden/>
              </w:rPr>
              <w:fldChar w:fldCharType="separate"/>
            </w:r>
            <w:r w:rsidR="00F27033" w:rsidRPr="00673A46">
              <w:rPr>
                <w:noProof/>
                <w:webHidden/>
              </w:rPr>
              <w:t>8</w:t>
            </w:r>
            <w:r w:rsidR="00F27033" w:rsidRPr="00673A46">
              <w:rPr>
                <w:noProof/>
                <w:webHidden/>
              </w:rPr>
              <w:fldChar w:fldCharType="end"/>
            </w:r>
          </w:hyperlink>
        </w:p>
        <w:p w14:paraId="10097EF7" w14:textId="77777777" w:rsidR="00F27033" w:rsidRPr="00673A46" w:rsidRDefault="00F27033">
          <w:r w:rsidRPr="00673A46">
            <w:fldChar w:fldCharType="end"/>
          </w:r>
        </w:p>
      </w:sdtContent>
    </w:sdt>
    <w:p w14:paraId="57587137" w14:textId="77777777" w:rsidR="00FB5465" w:rsidRPr="00673A46" w:rsidRDefault="00FB5465" w:rsidP="00FB5465">
      <w:pPr>
        <w:jc w:val="center"/>
        <w:rPr>
          <w:rFonts w:cs="Arial"/>
          <w:sz w:val="22"/>
          <w:szCs w:val="22"/>
        </w:rPr>
      </w:pPr>
    </w:p>
    <w:tbl>
      <w:tblPr>
        <w:tblStyle w:val="TableGrid"/>
        <w:tblW w:w="0" w:type="auto"/>
        <w:tblLook w:val="04A0" w:firstRow="1" w:lastRow="0" w:firstColumn="1" w:lastColumn="0" w:noHBand="0" w:noVBand="1"/>
      </w:tblPr>
      <w:tblGrid>
        <w:gridCol w:w="9242"/>
      </w:tblGrid>
      <w:tr w:rsidR="001D33BE" w:rsidRPr="00673A46" w14:paraId="4BB5F544" w14:textId="77777777" w:rsidTr="0C77EDFC">
        <w:tc>
          <w:tcPr>
            <w:tcW w:w="9016" w:type="dxa"/>
          </w:tcPr>
          <w:p w14:paraId="76FC409D" w14:textId="77777777" w:rsidR="00FB5465" w:rsidRPr="00673A46" w:rsidRDefault="005A6965" w:rsidP="006D72E2">
            <w:pPr>
              <w:pStyle w:val="Heading1"/>
              <w:rPr>
                <w:i/>
                <w:iCs/>
                <w:color w:val="FF0000"/>
              </w:rPr>
            </w:pPr>
            <w:bookmarkStart w:id="0" w:name="_Toc82617396"/>
            <w:r w:rsidRPr="00673A46">
              <w:lastRenderedPageBreak/>
              <w:t>Introduction</w:t>
            </w:r>
            <w:bookmarkEnd w:id="0"/>
          </w:p>
          <w:p w14:paraId="4647CDFB" w14:textId="77777777" w:rsidR="00FB5465" w:rsidRPr="00673A46" w:rsidRDefault="005A6965" w:rsidP="00FB5465">
            <w:pPr>
              <w:rPr>
                <w:rFonts w:cs="Arial"/>
              </w:rPr>
            </w:pPr>
            <w:r w:rsidRPr="00673A46">
              <w:rPr>
                <w:rFonts w:cs="Arial"/>
              </w:rPr>
              <w:t xml:space="preserve">The chosen company is </w:t>
            </w:r>
            <w:bookmarkStart w:id="1" w:name="_Hlk82612521"/>
            <w:proofErr w:type="spellStart"/>
            <w:r w:rsidRPr="00673A46">
              <w:rPr>
                <w:rFonts w:cs="Arial"/>
              </w:rPr>
              <w:t>Farlam</w:t>
            </w:r>
            <w:proofErr w:type="spellEnd"/>
            <w:r w:rsidRPr="00673A46">
              <w:rPr>
                <w:rFonts w:cs="Arial"/>
              </w:rPr>
              <w:t xml:space="preserve"> Hall Hotel &amp; Restaurant </w:t>
            </w:r>
            <w:bookmarkEnd w:id="1"/>
            <w:r w:rsidRPr="00673A46">
              <w:rPr>
                <w:rFonts w:cs="Arial"/>
              </w:rPr>
              <w:t xml:space="preserve">in the </w:t>
            </w:r>
            <w:proofErr w:type="spellStart"/>
            <w:r w:rsidR="00684878">
              <w:rPr>
                <w:rStyle w:val="lrzxr"/>
              </w:rPr>
              <w:t>Hallbankgate</w:t>
            </w:r>
            <w:proofErr w:type="spellEnd"/>
            <w:r w:rsidR="00684878">
              <w:rPr>
                <w:rStyle w:val="lrzxr"/>
              </w:rPr>
              <w:t>,</w:t>
            </w:r>
            <w:r w:rsidR="00684878" w:rsidRPr="00673A46">
              <w:rPr>
                <w:rFonts w:cs="Arial"/>
              </w:rPr>
              <w:t xml:space="preserve"> </w:t>
            </w:r>
            <w:r w:rsidRPr="00673A46">
              <w:rPr>
                <w:rFonts w:cs="Arial"/>
              </w:rPr>
              <w:t>United Kingdom. This report will shed light on the marketing plan to be recommended to the company for increasing its position in the hotel industry. The purpose of this marke</w:t>
            </w:r>
            <w:r w:rsidR="00DE1F2A" w:rsidRPr="00673A46">
              <w:rPr>
                <w:rFonts w:cs="Arial"/>
              </w:rPr>
              <w:t>t</w:t>
            </w:r>
            <w:r w:rsidRPr="00673A46">
              <w:rPr>
                <w:rFonts w:cs="Arial"/>
              </w:rPr>
              <w:t>ing plan is to suggest the organisation strategies for enhancing its engagement with the customers.</w:t>
            </w:r>
            <w:r w:rsidR="00DE1F2A" w:rsidRPr="00673A46">
              <w:rPr>
                <w:rFonts w:cs="Arial"/>
              </w:rPr>
              <w:t xml:space="preserve"> Further, both offline and online strategies for the same would be discussed. </w:t>
            </w:r>
            <w:r w:rsidR="00696D78" w:rsidRPr="00673A46">
              <w:rPr>
                <w:rFonts w:cs="Arial"/>
              </w:rPr>
              <w:t xml:space="preserve">Through this, the organisation will be aiming at enhancing its outreach in the market and enhance the overall standards of profit generation. This report will also discuss the </w:t>
            </w:r>
            <w:r w:rsidR="00347CA9" w:rsidRPr="00673A46">
              <w:rPr>
                <w:rFonts w:cs="Arial"/>
              </w:rPr>
              <w:t>challenges that the company might be facing due to this marketing plan supported</w:t>
            </w:r>
            <w:r w:rsidR="006D72E2" w:rsidRPr="00673A46">
              <w:rPr>
                <w:rFonts w:cs="Arial"/>
              </w:rPr>
              <w:t xml:space="preserve"> by necessary recommendations.</w:t>
            </w:r>
          </w:p>
        </w:tc>
      </w:tr>
      <w:tr w:rsidR="001D33BE" w:rsidRPr="00673A46" w14:paraId="0385D955" w14:textId="77777777" w:rsidTr="0C77EDFC">
        <w:tc>
          <w:tcPr>
            <w:tcW w:w="9016" w:type="dxa"/>
          </w:tcPr>
          <w:p w14:paraId="1E8F1ECD" w14:textId="77777777" w:rsidR="00FB5465" w:rsidRPr="00673A46" w:rsidRDefault="005A6965" w:rsidP="006D72E2">
            <w:pPr>
              <w:pStyle w:val="Heading1"/>
              <w:rPr>
                <w:color w:val="FF0000"/>
              </w:rPr>
            </w:pPr>
            <w:bookmarkStart w:id="2" w:name="_Toc82617397"/>
            <w:r w:rsidRPr="00673A46">
              <w:t>Marketing Mix</w:t>
            </w:r>
            <w:bookmarkEnd w:id="2"/>
            <w:r w:rsidRPr="00673A46">
              <w:t xml:space="preserve"> </w:t>
            </w:r>
          </w:p>
          <w:p w14:paraId="739D63EE" w14:textId="77777777" w:rsidR="00FB5465" w:rsidRPr="00673A46" w:rsidRDefault="005A6965" w:rsidP="00D25887">
            <w:r w:rsidRPr="00673A46">
              <w:rPr>
                <w:b/>
                <w:bCs/>
              </w:rPr>
              <w:t xml:space="preserve">Product – </w:t>
            </w:r>
            <w:proofErr w:type="spellStart"/>
            <w:r w:rsidR="00556C0B" w:rsidRPr="00673A46">
              <w:t>Farlam</w:t>
            </w:r>
            <w:proofErr w:type="spellEnd"/>
            <w:r w:rsidR="00556C0B" w:rsidRPr="00673A46">
              <w:t xml:space="preserve"> Hall Hotel &amp; Restaurant (FHRR) provides its customers with hotel services including accommodations, food, and drinks with options of customisations based on private events such as weddings, </w:t>
            </w:r>
            <w:r w:rsidR="00DA68F9" w:rsidRPr="00673A46">
              <w:t>private dining, celebrations, and corporate meetups</w:t>
            </w:r>
            <w:r w:rsidR="00541619" w:rsidRPr="00673A46">
              <w:t xml:space="preserve"> (</w:t>
            </w:r>
            <w:proofErr w:type="spellStart"/>
            <w:r w:rsidR="00541619" w:rsidRPr="00673A46">
              <w:t>Relais</w:t>
            </w:r>
            <w:proofErr w:type="spellEnd"/>
            <w:r w:rsidR="00541619" w:rsidRPr="00673A46">
              <w:t>&amp; Châteaux, 2021)</w:t>
            </w:r>
            <w:r w:rsidR="00DA68F9" w:rsidRPr="00673A46">
              <w:t xml:space="preserve">. </w:t>
            </w:r>
            <w:r w:rsidR="00AA7F5C" w:rsidRPr="00673A46">
              <w:t>The services of the company also include a restaurant, free Wi-Fi, room service, parking, and laundry.</w:t>
            </w:r>
          </w:p>
          <w:p w14:paraId="780F89E8" w14:textId="77777777" w:rsidR="00FB5465" w:rsidRPr="00673A46" w:rsidRDefault="005A6965" w:rsidP="00D25887">
            <w:r w:rsidRPr="00673A46">
              <w:rPr>
                <w:b/>
                <w:bCs/>
              </w:rPr>
              <w:t xml:space="preserve">Price </w:t>
            </w:r>
            <w:r w:rsidR="00222968" w:rsidRPr="00673A46">
              <w:rPr>
                <w:b/>
                <w:bCs/>
              </w:rPr>
              <w:t xml:space="preserve">- </w:t>
            </w:r>
            <w:r w:rsidR="00222968" w:rsidRPr="00673A46">
              <w:t>The</w:t>
            </w:r>
            <w:r w:rsidR="003026BC" w:rsidRPr="00673A46">
              <w:t xml:space="preserve"> companies </w:t>
            </w:r>
            <w:r w:rsidR="00222968" w:rsidRPr="00673A46">
              <w:t>mainly rely on the cost-plus pricing strategy. This is mainly due to the differences in the accommodation service qualities.</w:t>
            </w:r>
            <w:r w:rsidR="00D85ABF" w:rsidRPr="00673A46">
              <w:t xml:space="preserve"> The services are differentiated into three categories, which are standard, superior, and deluxe and prices are set based on the raw materials invested in the same. </w:t>
            </w:r>
          </w:p>
          <w:p w14:paraId="072A9194" w14:textId="607F9F60" w:rsidR="00FB5465" w:rsidRPr="00673A46" w:rsidRDefault="005A6965" w:rsidP="00D25887">
            <w:r w:rsidRPr="00673A46">
              <w:rPr>
                <w:b/>
                <w:bCs/>
              </w:rPr>
              <w:t xml:space="preserve">Place – </w:t>
            </w:r>
            <w:r w:rsidR="00AA7F5C" w:rsidRPr="00673A46">
              <w:t xml:space="preserve">The company currently operates in </w:t>
            </w:r>
            <w:proofErr w:type="gramStart"/>
            <w:r w:rsidR="00AA7F5C" w:rsidRPr="00673A46">
              <w:t>England</w:t>
            </w:r>
            <w:proofErr w:type="gramEnd"/>
            <w:r w:rsidR="00CA79D3" w:rsidRPr="00673A46">
              <w:t xml:space="preserve"> and </w:t>
            </w:r>
            <w:r w:rsidR="00D45B4D">
              <w:t>it will be</w:t>
            </w:r>
            <w:r w:rsidR="00CA79D3" w:rsidRPr="00673A46">
              <w:t xml:space="preserve"> reachable through both offline and online bookings in the market. </w:t>
            </w:r>
            <w:r w:rsidR="002678D6" w:rsidRPr="00673A46">
              <w:t>Further, in its establishments in Brampton, UK, the company provides services for 12 bedrooms and villa bookings</w:t>
            </w:r>
            <w:r w:rsidR="00BB529F" w:rsidRPr="00673A46">
              <w:t xml:space="preserve"> (Pickles, 2021)</w:t>
            </w:r>
            <w:r w:rsidR="002678D6" w:rsidRPr="00673A46">
              <w:t xml:space="preserve">. </w:t>
            </w:r>
          </w:p>
          <w:p w14:paraId="071F9DD5" w14:textId="724DFF04" w:rsidR="00FB5465" w:rsidRPr="00673A46" w:rsidRDefault="005A6965" w:rsidP="00D25887">
            <w:r w:rsidRPr="00673A46">
              <w:rPr>
                <w:b/>
                <w:bCs/>
              </w:rPr>
              <w:t xml:space="preserve">Promotion – </w:t>
            </w:r>
            <w:r w:rsidR="002678D6" w:rsidRPr="00673A46">
              <w:t xml:space="preserve">The company mainly </w:t>
            </w:r>
            <w:r w:rsidR="00A66887">
              <w:t>will rely</w:t>
            </w:r>
            <w:r w:rsidR="002678D6" w:rsidRPr="00673A46">
              <w:t xml:space="preserve"> on word-of-mouth and loyal customers for promotions. Various </w:t>
            </w:r>
            <w:r w:rsidR="00024CCF" w:rsidRPr="00673A46">
              <w:t xml:space="preserve">online tourism review platforms such as TripAdvisor </w:t>
            </w:r>
            <w:r w:rsidR="00A66887">
              <w:t xml:space="preserve">will </w:t>
            </w:r>
            <w:r w:rsidR="00024CCF" w:rsidRPr="00673A46">
              <w:t xml:space="preserve">also act as </w:t>
            </w:r>
            <w:r w:rsidR="00480871" w:rsidRPr="00673A46">
              <w:t>a</w:t>
            </w:r>
            <w:r w:rsidR="00024CCF" w:rsidRPr="00673A46">
              <w:t xml:space="preserve"> major promotional tool for the organisation. It </w:t>
            </w:r>
            <w:r w:rsidR="00A66887">
              <w:t xml:space="preserve">will </w:t>
            </w:r>
            <w:r w:rsidR="00024CCF" w:rsidRPr="00673A46">
              <w:t xml:space="preserve">also broadcast and connect with its customers through </w:t>
            </w:r>
            <w:r w:rsidR="00480871" w:rsidRPr="00673A46">
              <w:t xml:space="preserve">social media </w:t>
            </w:r>
            <w:r w:rsidR="00024CCF" w:rsidRPr="00673A46">
              <w:t xml:space="preserve">platforms such as Facebook, </w:t>
            </w:r>
            <w:r w:rsidR="00024CCF" w:rsidRPr="00673A46">
              <w:lastRenderedPageBreak/>
              <w:t xml:space="preserve">Twitter, and </w:t>
            </w:r>
            <w:r w:rsidR="00480871" w:rsidRPr="00673A46">
              <w:t xml:space="preserve">Instagram. It </w:t>
            </w:r>
            <w:r w:rsidR="00A66887">
              <w:t>will</w:t>
            </w:r>
            <w:r w:rsidR="00480871" w:rsidRPr="00673A46">
              <w:t xml:space="preserve"> use its official website as an efficient medium to create customer awareness and share important information. </w:t>
            </w:r>
          </w:p>
          <w:p w14:paraId="62F6974B" w14:textId="77777777" w:rsidR="00A3495B" w:rsidRPr="00673A46" w:rsidRDefault="005A6965" w:rsidP="00DB5D88">
            <w:pPr>
              <w:pStyle w:val="Heading1"/>
              <w:rPr>
                <w:i/>
                <w:iCs/>
                <w:color w:val="FF0000"/>
              </w:rPr>
            </w:pPr>
            <w:bookmarkStart w:id="3" w:name="_Toc82617398"/>
            <w:r w:rsidRPr="00673A46">
              <w:t>The Marketing Environment (Micro-SWOT)</w:t>
            </w:r>
            <w:bookmarkEnd w:id="3"/>
          </w:p>
          <w:p w14:paraId="29170AD0" w14:textId="77777777" w:rsidR="00A3495B" w:rsidRPr="00673A46" w:rsidRDefault="005A6965" w:rsidP="00480871">
            <w:pPr>
              <w:rPr>
                <w:rFonts w:cs="Arial"/>
                <w:b/>
                <w:bCs/>
              </w:rPr>
            </w:pPr>
            <w:r w:rsidRPr="00673A46">
              <w:rPr>
                <w:rFonts w:cs="Arial"/>
                <w:b/>
                <w:bCs/>
              </w:rPr>
              <w:t>Strength</w:t>
            </w:r>
            <w:r w:rsidR="00C5406C" w:rsidRPr="00673A46">
              <w:rPr>
                <w:rFonts w:cs="Arial"/>
                <w:b/>
                <w:bCs/>
              </w:rPr>
              <w:t>s</w:t>
            </w:r>
            <w:r w:rsidRPr="00673A46">
              <w:rPr>
                <w:rFonts w:cs="Arial"/>
                <w:b/>
                <w:bCs/>
              </w:rPr>
              <w:t xml:space="preserve">: </w:t>
            </w:r>
          </w:p>
          <w:p w14:paraId="74069CFC" w14:textId="77777777" w:rsidR="00851AA2" w:rsidRPr="00673A46" w:rsidRDefault="005A6965" w:rsidP="00B93719">
            <w:pPr>
              <w:pStyle w:val="ListParagraph"/>
              <w:numPr>
                <w:ilvl w:val="0"/>
                <w:numId w:val="6"/>
              </w:numPr>
              <w:rPr>
                <w:rFonts w:cs="Arial"/>
              </w:rPr>
            </w:pPr>
            <w:r w:rsidRPr="00673A46">
              <w:rPr>
                <w:rFonts w:cs="Arial"/>
              </w:rPr>
              <w:t>One of the biggest strength</w:t>
            </w:r>
            <w:r w:rsidR="00E61A65" w:rsidRPr="00673A46">
              <w:rPr>
                <w:rFonts w:cs="Arial"/>
              </w:rPr>
              <w:t>s</w:t>
            </w:r>
            <w:r w:rsidRPr="00673A46">
              <w:rPr>
                <w:rFonts w:cs="Arial"/>
              </w:rPr>
              <w:t xml:space="preserve"> of the company is the high</w:t>
            </w:r>
            <w:r w:rsidR="00E61A65" w:rsidRPr="00673A46">
              <w:rPr>
                <w:rFonts w:cs="Arial"/>
              </w:rPr>
              <w:t>-level ratings in different review platforms. For example, FHRR has a 5star rating on one of the most renowned review platforms, TripAdvisor, which boosts its brand image</w:t>
            </w:r>
            <w:r w:rsidR="006D72E2" w:rsidRPr="00673A46">
              <w:rPr>
                <w:rFonts w:cs="Arial"/>
              </w:rPr>
              <w:t xml:space="preserve"> (</w:t>
            </w:r>
            <w:proofErr w:type="spellStart"/>
            <w:r w:rsidR="006D72E2" w:rsidRPr="00673A46">
              <w:rPr>
                <w:rFonts w:cs="Arial"/>
              </w:rPr>
              <w:t>tripadvisor</w:t>
            </w:r>
            <w:proofErr w:type="spellEnd"/>
            <w:r w:rsidR="00814905" w:rsidRPr="00673A46">
              <w:rPr>
                <w:rFonts w:cs="Arial"/>
              </w:rPr>
              <w:t>, 2021)</w:t>
            </w:r>
            <w:r w:rsidR="00E61A65" w:rsidRPr="00673A46">
              <w:rPr>
                <w:rFonts w:cs="Arial"/>
              </w:rPr>
              <w:t xml:space="preserve">. </w:t>
            </w:r>
          </w:p>
          <w:p w14:paraId="3CC15E11" w14:textId="77777777" w:rsidR="00814905" w:rsidRPr="00673A46" w:rsidRDefault="005A6965" w:rsidP="00B93719">
            <w:pPr>
              <w:pStyle w:val="ListParagraph"/>
              <w:numPr>
                <w:ilvl w:val="0"/>
                <w:numId w:val="6"/>
              </w:numPr>
              <w:rPr>
                <w:rFonts w:cs="Arial"/>
              </w:rPr>
            </w:pPr>
            <w:r w:rsidRPr="00673A46">
              <w:rPr>
                <w:rFonts w:cs="Arial"/>
              </w:rPr>
              <w:t>The organisation encourage</w:t>
            </w:r>
            <w:r w:rsidR="00A04B02" w:rsidRPr="00673A46">
              <w:rPr>
                <w:rFonts w:cs="Arial"/>
              </w:rPr>
              <w:t>s</w:t>
            </w:r>
            <w:r w:rsidRPr="00673A46">
              <w:rPr>
                <w:rFonts w:cs="Arial"/>
              </w:rPr>
              <w:t xml:space="preserve"> strong sustainability through its “Go Green Policy”</w:t>
            </w:r>
            <w:r w:rsidR="00A04B02" w:rsidRPr="00673A46">
              <w:rPr>
                <w:rFonts w:cs="Arial"/>
              </w:rPr>
              <w:t>. Under this, th</w:t>
            </w:r>
            <w:r w:rsidR="009F3BAA" w:rsidRPr="00673A46">
              <w:rPr>
                <w:rFonts w:cs="Arial"/>
              </w:rPr>
              <w:t>e organisation incorporates</w:t>
            </w:r>
            <w:r w:rsidR="00B93719" w:rsidRPr="00673A46">
              <w:rPr>
                <w:rFonts w:cs="Arial"/>
              </w:rPr>
              <w:t xml:space="preserve"> reduce, recycle, and reuse strategies for environmental conservation. Further, its meat supplies, the company partners with local suppliers within 20 miles</w:t>
            </w:r>
            <w:r w:rsidR="0053129C" w:rsidRPr="00673A46">
              <w:rPr>
                <w:rFonts w:cs="Arial"/>
              </w:rPr>
              <w:t xml:space="preserve"> (</w:t>
            </w:r>
            <w:proofErr w:type="spellStart"/>
            <w:r w:rsidR="0053129C" w:rsidRPr="00673A46">
              <w:rPr>
                <w:rFonts w:cs="Arial"/>
              </w:rPr>
              <w:t>Farlam</w:t>
            </w:r>
            <w:proofErr w:type="spellEnd"/>
            <w:r w:rsidR="0053129C" w:rsidRPr="00673A46">
              <w:rPr>
                <w:rFonts w:cs="Arial"/>
              </w:rPr>
              <w:t xml:space="preserve"> Hall, 2021)</w:t>
            </w:r>
            <w:r w:rsidR="00B93719" w:rsidRPr="00673A46">
              <w:rPr>
                <w:rFonts w:cs="Arial"/>
              </w:rPr>
              <w:t xml:space="preserve">. </w:t>
            </w:r>
          </w:p>
          <w:p w14:paraId="61428904" w14:textId="77777777" w:rsidR="00E61A65" w:rsidRPr="00673A46" w:rsidRDefault="005A6965" w:rsidP="00480871">
            <w:pPr>
              <w:rPr>
                <w:rFonts w:cs="Arial"/>
                <w:b/>
                <w:bCs/>
              </w:rPr>
            </w:pPr>
            <w:r w:rsidRPr="00673A46">
              <w:rPr>
                <w:rFonts w:cs="Arial"/>
                <w:b/>
                <w:bCs/>
              </w:rPr>
              <w:t>Weaknesses:</w:t>
            </w:r>
          </w:p>
          <w:p w14:paraId="508F4C4C" w14:textId="77777777" w:rsidR="0092233D" w:rsidRPr="00673A46" w:rsidRDefault="005A6965" w:rsidP="00355A8E">
            <w:pPr>
              <w:pStyle w:val="ListParagraph"/>
              <w:numPr>
                <w:ilvl w:val="0"/>
                <w:numId w:val="7"/>
              </w:numPr>
              <w:rPr>
                <w:rFonts w:cs="Arial"/>
              </w:rPr>
            </w:pPr>
            <w:r w:rsidRPr="00673A46">
              <w:rPr>
                <w:rFonts w:cs="Arial"/>
              </w:rPr>
              <w:t>The company does not have an efficient market presence in the UK with only one outlet in Brampton, which affects its overall brand exposure and competitive potential.</w:t>
            </w:r>
            <w:r w:rsidR="007070A0" w:rsidRPr="00673A46">
              <w:rPr>
                <w:rFonts w:cs="Arial"/>
              </w:rPr>
              <w:t xml:space="preserve"> This can be addressed through expansion.</w:t>
            </w:r>
          </w:p>
          <w:p w14:paraId="246EE464" w14:textId="77777777" w:rsidR="00A3495B" w:rsidRPr="00673A46" w:rsidRDefault="005A6965" w:rsidP="00A3495B">
            <w:pPr>
              <w:rPr>
                <w:rFonts w:cs="Arial"/>
                <w:b/>
                <w:bCs/>
              </w:rPr>
            </w:pPr>
            <w:r w:rsidRPr="00673A46">
              <w:rPr>
                <w:rFonts w:cs="Arial"/>
                <w:b/>
                <w:bCs/>
              </w:rPr>
              <w:t>Opportunities:</w:t>
            </w:r>
          </w:p>
          <w:p w14:paraId="4D3C8F91" w14:textId="77777777" w:rsidR="00FB5465" w:rsidRPr="00673A46" w:rsidRDefault="005A6965" w:rsidP="00FB5465">
            <w:pPr>
              <w:pStyle w:val="ListParagraph"/>
              <w:numPr>
                <w:ilvl w:val="0"/>
                <w:numId w:val="7"/>
              </w:numPr>
              <w:rPr>
                <w:rFonts w:cs="Arial"/>
              </w:rPr>
            </w:pPr>
            <w:r w:rsidRPr="00673A46">
              <w:rPr>
                <w:rFonts w:cs="Arial"/>
              </w:rPr>
              <w:t xml:space="preserve">Enhanced social media promotions can help the organisation to create stronger brand awareness and </w:t>
            </w:r>
            <w:r w:rsidR="008D5E07" w:rsidRPr="00673A46">
              <w:rPr>
                <w:rFonts w:cs="Arial"/>
              </w:rPr>
              <w:t>attract new customers while retaining loyal ones.</w:t>
            </w:r>
          </w:p>
          <w:p w14:paraId="275C9335" w14:textId="77777777" w:rsidR="008D5E07" w:rsidRPr="00673A46" w:rsidRDefault="005A6965" w:rsidP="008D5E07">
            <w:pPr>
              <w:rPr>
                <w:rFonts w:cs="Arial"/>
                <w:b/>
                <w:bCs/>
              </w:rPr>
            </w:pPr>
            <w:r w:rsidRPr="00673A46">
              <w:rPr>
                <w:rFonts w:cs="Arial"/>
                <w:b/>
                <w:bCs/>
              </w:rPr>
              <w:t>Threats:</w:t>
            </w:r>
          </w:p>
          <w:p w14:paraId="25881074" w14:textId="77777777" w:rsidR="00FB5465" w:rsidRPr="00673A46" w:rsidRDefault="005A6965" w:rsidP="00FB5465">
            <w:pPr>
              <w:pStyle w:val="ListParagraph"/>
              <w:numPr>
                <w:ilvl w:val="0"/>
                <w:numId w:val="8"/>
              </w:numPr>
              <w:rPr>
                <w:rFonts w:cs="Arial"/>
              </w:rPr>
            </w:pPr>
            <w:r w:rsidRPr="00673A46">
              <w:rPr>
                <w:rFonts w:cs="Arial"/>
              </w:rPr>
              <w:t xml:space="preserve">One of the major challenges FHRR face is </w:t>
            </w:r>
            <w:r w:rsidR="006D72E2" w:rsidRPr="00673A46">
              <w:rPr>
                <w:rFonts w:cs="Arial"/>
              </w:rPr>
              <w:t>increased</w:t>
            </w:r>
            <w:r w:rsidRPr="00673A46">
              <w:rPr>
                <w:rFonts w:cs="Arial"/>
              </w:rPr>
              <w:t xml:space="preserve"> competition in the UK hotel industry. </w:t>
            </w:r>
            <w:r w:rsidR="00D5530F" w:rsidRPr="00673A46">
              <w:rPr>
                <w:rFonts w:cs="Arial"/>
              </w:rPr>
              <w:t>With a market size of almost £6 billion, the industry currently includes almost 10594 businesses</w:t>
            </w:r>
            <w:r w:rsidR="00C5406C" w:rsidRPr="00673A46">
              <w:rPr>
                <w:rFonts w:cs="Arial"/>
              </w:rPr>
              <w:t xml:space="preserve"> (</w:t>
            </w:r>
            <w:proofErr w:type="spellStart"/>
            <w:r w:rsidR="00C5406C" w:rsidRPr="00673A46">
              <w:rPr>
                <w:rFonts w:cs="Arial"/>
              </w:rPr>
              <w:t>Ibisworld</w:t>
            </w:r>
            <w:proofErr w:type="spellEnd"/>
            <w:r w:rsidR="00C5406C" w:rsidRPr="00673A46">
              <w:rPr>
                <w:rFonts w:cs="Arial"/>
              </w:rPr>
              <w:t>, 2021)</w:t>
            </w:r>
            <w:r w:rsidR="00D5530F" w:rsidRPr="00673A46">
              <w:rPr>
                <w:rFonts w:cs="Arial"/>
              </w:rPr>
              <w:t xml:space="preserve">. The threat </w:t>
            </w:r>
            <w:r w:rsidR="0053129C" w:rsidRPr="00673A46">
              <w:rPr>
                <w:rFonts w:cs="Arial"/>
              </w:rPr>
              <w:t xml:space="preserve">of competition is, therefore, relatively high for FHRR. </w:t>
            </w:r>
            <w:r w:rsidR="007070A0" w:rsidRPr="00673A46">
              <w:rPr>
                <w:rFonts w:cs="Arial"/>
              </w:rPr>
              <w:t>However, through expansion and product diversification, the company can negate the risk of competition and gain an advantage.</w:t>
            </w:r>
          </w:p>
          <w:p w14:paraId="6FEBEE75" w14:textId="77777777" w:rsidR="004807F7" w:rsidRPr="00673A46" w:rsidRDefault="005A6965" w:rsidP="00DB5D88">
            <w:pPr>
              <w:pStyle w:val="Heading1"/>
            </w:pPr>
            <w:bookmarkStart w:id="4" w:name="_Toc82617399"/>
            <w:r w:rsidRPr="00673A46">
              <w:t>The Marketing environment (Macro) PESTEL</w:t>
            </w:r>
            <w:bookmarkEnd w:id="4"/>
            <w:r w:rsidRPr="00673A46">
              <w:t xml:space="preserve"> </w:t>
            </w:r>
          </w:p>
          <w:p w14:paraId="4927E0CF" w14:textId="77777777" w:rsidR="004F2794" w:rsidRPr="00673A46" w:rsidRDefault="005A6965" w:rsidP="004807F7">
            <w:pPr>
              <w:rPr>
                <w:rFonts w:cs="Arial"/>
              </w:rPr>
            </w:pPr>
            <w:r w:rsidRPr="00673A46">
              <w:rPr>
                <w:rFonts w:cs="Arial"/>
              </w:rPr>
              <w:lastRenderedPageBreak/>
              <w:t xml:space="preserve">Political: </w:t>
            </w:r>
          </w:p>
          <w:p w14:paraId="19E84B08" w14:textId="77777777" w:rsidR="0020726F" w:rsidRPr="00673A46" w:rsidRDefault="005A6965" w:rsidP="0010509B">
            <w:pPr>
              <w:pStyle w:val="ListParagraph"/>
              <w:numPr>
                <w:ilvl w:val="0"/>
                <w:numId w:val="8"/>
              </w:numPr>
              <w:rPr>
                <w:rFonts w:cs="Arial"/>
              </w:rPr>
            </w:pPr>
            <w:r w:rsidRPr="00673A46">
              <w:rPr>
                <w:rFonts w:cs="Arial"/>
              </w:rPr>
              <w:t xml:space="preserve">The corporation tax rate in the UK is 19% and due to this, </w:t>
            </w:r>
            <w:r w:rsidR="00FD3051" w:rsidRPr="00673A46">
              <w:rPr>
                <w:rFonts w:cs="Arial"/>
              </w:rPr>
              <w:t>FHRR will be benefitted from generating higher profits after paying off taxes</w:t>
            </w:r>
            <w:r w:rsidR="003C0BD4" w:rsidRPr="00673A46">
              <w:rPr>
                <w:rFonts w:cs="Arial"/>
              </w:rPr>
              <w:t xml:space="preserve"> (PWC, 2021)</w:t>
            </w:r>
            <w:r w:rsidR="00FD3051" w:rsidRPr="00673A46">
              <w:rPr>
                <w:rFonts w:cs="Arial"/>
              </w:rPr>
              <w:t xml:space="preserve">. </w:t>
            </w:r>
          </w:p>
          <w:p w14:paraId="7F931F9C" w14:textId="77777777" w:rsidR="0C77EDFC" w:rsidRPr="00673A46" w:rsidRDefault="005A6965" w:rsidP="0010509B">
            <w:pPr>
              <w:pStyle w:val="ListParagraph"/>
              <w:numPr>
                <w:ilvl w:val="0"/>
                <w:numId w:val="8"/>
              </w:numPr>
              <w:rPr>
                <w:rFonts w:cs="Arial"/>
                <w:b/>
                <w:bCs/>
                <w:sz w:val="22"/>
                <w:szCs w:val="22"/>
              </w:rPr>
            </w:pPr>
            <w:r w:rsidRPr="00673A46">
              <w:rPr>
                <w:rFonts w:cs="Arial"/>
              </w:rPr>
              <w:t xml:space="preserve">The political stability index of the UK </w:t>
            </w:r>
            <w:r w:rsidR="0010509B" w:rsidRPr="00673A46">
              <w:rPr>
                <w:rFonts w:cs="Arial"/>
              </w:rPr>
              <w:t xml:space="preserve">was 0.52 in 2019, which indicates consistent </w:t>
            </w:r>
            <w:proofErr w:type="gramStart"/>
            <w:r w:rsidR="0010509B" w:rsidRPr="00673A46">
              <w:rPr>
                <w:rFonts w:cs="Arial"/>
              </w:rPr>
              <w:t>stability</w:t>
            </w:r>
            <w:proofErr w:type="gramEnd"/>
            <w:r w:rsidR="0010509B" w:rsidRPr="00673A46">
              <w:rPr>
                <w:rFonts w:cs="Arial"/>
              </w:rPr>
              <w:t xml:space="preserve"> and this would reduce the uncertainties for FHR</w:t>
            </w:r>
            <w:r w:rsidR="005F0CB1" w:rsidRPr="00673A46">
              <w:rPr>
                <w:rFonts w:cs="Arial"/>
              </w:rPr>
              <w:t>R</w:t>
            </w:r>
            <w:r w:rsidR="0010509B" w:rsidRPr="00673A46">
              <w:rPr>
                <w:rFonts w:cs="Arial"/>
              </w:rPr>
              <w:t xml:space="preserve"> on attaining suitable returns from its market investments</w:t>
            </w:r>
            <w:r w:rsidR="003C0BD4" w:rsidRPr="00673A46">
              <w:rPr>
                <w:rFonts w:cs="Arial"/>
              </w:rPr>
              <w:t xml:space="preserve"> (The Global Economy, 2021)</w:t>
            </w:r>
            <w:r w:rsidR="0010509B" w:rsidRPr="00673A46">
              <w:rPr>
                <w:rFonts w:cs="Arial"/>
              </w:rPr>
              <w:t xml:space="preserve">. </w:t>
            </w:r>
          </w:p>
          <w:p w14:paraId="4A309C3B" w14:textId="77777777" w:rsidR="0010509B" w:rsidRPr="00673A46" w:rsidRDefault="005A6965" w:rsidP="0010509B">
            <w:pPr>
              <w:rPr>
                <w:rFonts w:cs="Arial"/>
              </w:rPr>
            </w:pPr>
            <w:r w:rsidRPr="00673A46">
              <w:rPr>
                <w:rFonts w:cs="Arial"/>
              </w:rPr>
              <w:t>Economic:</w:t>
            </w:r>
          </w:p>
          <w:p w14:paraId="45E66750" w14:textId="287E5A1C" w:rsidR="0010509B" w:rsidRPr="00673A46" w:rsidRDefault="005A6965" w:rsidP="000F0E78">
            <w:pPr>
              <w:pStyle w:val="ListParagraph"/>
              <w:numPr>
                <w:ilvl w:val="0"/>
                <w:numId w:val="9"/>
              </w:numPr>
              <w:rPr>
                <w:rFonts w:cs="Arial"/>
              </w:rPr>
            </w:pPr>
            <w:r w:rsidRPr="00673A46">
              <w:rPr>
                <w:rFonts w:cs="Arial"/>
              </w:rPr>
              <w:t xml:space="preserve">The </w:t>
            </w:r>
            <w:r w:rsidR="00867C37" w:rsidRPr="00673A46">
              <w:rPr>
                <w:rFonts w:cs="Arial"/>
              </w:rPr>
              <w:t>inflation rate of the country is currently at 1.51% in 2021 and with projections on the future increase, FHRR could face higher supplier bargains for resources affecting its level of profits generated</w:t>
            </w:r>
            <w:r w:rsidR="003C0BD4" w:rsidRPr="00673A46">
              <w:rPr>
                <w:rFonts w:cs="Arial"/>
              </w:rPr>
              <w:t xml:space="preserve"> (Statista, 2021)</w:t>
            </w:r>
            <w:r w:rsidR="00867C37" w:rsidRPr="00673A46">
              <w:rPr>
                <w:rFonts w:cs="Arial"/>
              </w:rPr>
              <w:t xml:space="preserve">. </w:t>
            </w:r>
            <w:r w:rsidR="001A0BF1">
              <w:rPr>
                <w:rFonts w:cs="Arial"/>
              </w:rPr>
              <w:t xml:space="preserve">However, </w:t>
            </w:r>
            <w:r w:rsidR="00825E7E">
              <w:rPr>
                <w:rFonts w:cs="Arial"/>
              </w:rPr>
              <w:t xml:space="preserve">this can be avoided </w:t>
            </w:r>
            <w:r w:rsidR="00511DB1">
              <w:rPr>
                <w:rFonts w:cs="Arial"/>
              </w:rPr>
              <w:t>through setting long-term relationships and deals with suppliers.</w:t>
            </w:r>
          </w:p>
          <w:p w14:paraId="331646C6" w14:textId="77777777" w:rsidR="000F0E78" w:rsidRPr="00673A46" w:rsidRDefault="005A6965" w:rsidP="000F0E78">
            <w:pPr>
              <w:pStyle w:val="ListParagraph"/>
              <w:numPr>
                <w:ilvl w:val="0"/>
                <w:numId w:val="9"/>
              </w:numPr>
              <w:rPr>
                <w:rFonts w:cs="Arial"/>
              </w:rPr>
            </w:pPr>
            <w:r w:rsidRPr="00673A46">
              <w:rPr>
                <w:rFonts w:cs="Arial"/>
              </w:rPr>
              <w:t xml:space="preserve">The </w:t>
            </w:r>
            <w:r w:rsidR="00EF48E0" w:rsidRPr="00673A46">
              <w:rPr>
                <w:rFonts w:cs="Arial"/>
              </w:rPr>
              <w:t xml:space="preserve">current unemployment rate of the UK </w:t>
            </w:r>
            <w:r w:rsidR="0005452F" w:rsidRPr="00673A46">
              <w:rPr>
                <w:rFonts w:cs="Arial"/>
              </w:rPr>
              <w:t xml:space="preserve">is 4.7% and this provides the company with an opportunity to employ talents at lower </w:t>
            </w:r>
            <w:r w:rsidRPr="00673A46">
              <w:rPr>
                <w:rFonts w:cs="Arial"/>
              </w:rPr>
              <w:t>labour</w:t>
            </w:r>
            <w:r w:rsidR="0005452F" w:rsidRPr="00673A46">
              <w:rPr>
                <w:rFonts w:cs="Arial"/>
              </w:rPr>
              <w:t xml:space="preserve"> market competitio</w:t>
            </w:r>
            <w:r w:rsidRPr="00673A46">
              <w:rPr>
                <w:rFonts w:cs="Arial"/>
              </w:rPr>
              <w:t>n wages</w:t>
            </w:r>
            <w:r w:rsidR="003C0BD4" w:rsidRPr="00673A46">
              <w:rPr>
                <w:rFonts w:cs="Arial"/>
              </w:rPr>
              <w:t xml:space="preserve"> (ons.gov.uk, 2021)</w:t>
            </w:r>
            <w:r w:rsidRPr="00673A46">
              <w:rPr>
                <w:rFonts w:cs="Arial"/>
              </w:rPr>
              <w:t>.</w:t>
            </w:r>
          </w:p>
          <w:p w14:paraId="78A5E42E" w14:textId="77777777" w:rsidR="00C052A1" w:rsidRPr="00673A46" w:rsidRDefault="005A6965" w:rsidP="000F0E78">
            <w:pPr>
              <w:rPr>
                <w:rFonts w:cs="Arial"/>
              </w:rPr>
            </w:pPr>
            <w:r w:rsidRPr="00673A46">
              <w:rPr>
                <w:rFonts w:cs="Arial"/>
              </w:rPr>
              <w:t xml:space="preserve">Social: </w:t>
            </w:r>
          </w:p>
          <w:p w14:paraId="0F2FB924" w14:textId="353D371D" w:rsidR="00D34F89" w:rsidRPr="00673A46" w:rsidRDefault="005A6965" w:rsidP="00D34F89">
            <w:pPr>
              <w:pStyle w:val="ListParagraph"/>
              <w:numPr>
                <w:ilvl w:val="0"/>
                <w:numId w:val="10"/>
              </w:numPr>
              <w:rPr>
                <w:rFonts w:cs="Arial"/>
              </w:rPr>
            </w:pPr>
            <w:r w:rsidRPr="00673A46">
              <w:rPr>
                <w:rFonts w:cs="Arial"/>
              </w:rPr>
              <w:t xml:space="preserve">The average household income rate of the UK society was almost £35.33 </w:t>
            </w:r>
            <w:proofErr w:type="gramStart"/>
            <w:r w:rsidRPr="00673A46">
              <w:rPr>
                <w:rFonts w:cs="Arial"/>
              </w:rPr>
              <w:t>thousand</w:t>
            </w:r>
            <w:proofErr w:type="gramEnd"/>
            <w:r w:rsidRPr="00673A46">
              <w:rPr>
                <w:rFonts w:cs="Arial"/>
              </w:rPr>
              <w:t xml:space="preserve"> and this higher rate provides an opportunity for to FHRR in selling more premium services</w:t>
            </w:r>
            <w:r w:rsidR="0096249A">
              <w:rPr>
                <w:rFonts w:cs="Arial"/>
              </w:rPr>
              <w:t xml:space="preserve"> </w:t>
            </w:r>
            <w:r w:rsidR="00826CEC" w:rsidRPr="00673A46">
              <w:rPr>
                <w:rFonts w:cs="Arial"/>
              </w:rPr>
              <w:t>(Statista, 2021)</w:t>
            </w:r>
            <w:r w:rsidRPr="00673A46">
              <w:rPr>
                <w:rFonts w:cs="Arial"/>
              </w:rPr>
              <w:t xml:space="preserve">. </w:t>
            </w:r>
          </w:p>
          <w:p w14:paraId="34DE5A71" w14:textId="77777777" w:rsidR="00D34F89" w:rsidRPr="00673A46" w:rsidRDefault="005A6965" w:rsidP="000F0E78">
            <w:pPr>
              <w:rPr>
                <w:rFonts w:cs="Arial"/>
              </w:rPr>
            </w:pPr>
            <w:r w:rsidRPr="00673A46">
              <w:rPr>
                <w:rFonts w:cs="Arial"/>
              </w:rPr>
              <w:t xml:space="preserve">Technological: </w:t>
            </w:r>
          </w:p>
          <w:p w14:paraId="51407C03" w14:textId="77777777" w:rsidR="00D34F89" w:rsidRPr="00673A46" w:rsidRDefault="005A6965" w:rsidP="00990993">
            <w:pPr>
              <w:pStyle w:val="ListParagraph"/>
              <w:numPr>
                <w:ilvl w:val="0"/>
                <w:numId w:val="10"/>
              </w:numPr>
              <w:rPr>
                <w:rFonts w:cs="Arial"/>
              </w:rPr>
            </w:pPr>
            <w:r w:rsidRPr="00673A46">
              <w:rPr>
                <w:rFonts w:cs="Arial"/>
              </w:rPr>
              <w:t xml:space="preserve">The social media penetration in the UK is </w:t>
            </w:r>
            <w:r w:rsidR="00A07EB9" w:rsidRPr="00673A46">
              <w:rPr>
                <w:rFonts w:cs="Arial"/>
              </w:rPr>
              <w:t xml:space="preserve">77.9% currently with further projections of increase and therefore, these platforms will serve as an important promotional and branding platform for the company in the </w:t>
            </w:r>
            <w:proofErr w:type="gramStart"/>
            <w:r w:rsidR="00A07EB9" w:rsidRPr="00673A46">
              <w:rPr>
                <w:rFonts w:cs="Arial"/>
              </w:rPr>
              <w:t>market</w:t>
            </w:r>
            <w:r w:rsidR="00826CEC" w:rsidRPr="00673A46">
              <w:rPr>
                <w:rFonts w:cs="Arial"/>
              </w:rPr>
              <w:t>(</w:t>
            </w:r>
            <w:proofErr w:type="gramEnd"/>
            <w:r w:rsidR="00826CEC" w:rsidRPr="00673A46">
              <w:rPr>
                <w:rFonts w:cs="Arial"/>
              </w:rPr>
              <w:t>Statista, 2021)</w:t>
            </w:r>
            <w:r w:rsidR="00A07EB9" w:rsidRPr="00673A46">
              <w:rPr>
                <w:rFonts w:cs="Arial"/>
              </w:rPr>
              <w:t>.</w:t>
            </w:r>
          </w:p>
          <w:p w14:paraId="31E26C90" w14:textId="77777777" w:rsidR="00867C37" w:rsidRPr="00673A46" w:rsidRDefault="005A6965" w:rsidP="000F0E78">
            <w:pPr>
              <w:rPr>
                <w:rFonts w:cs="Arial"/>
              </w:rPr>
            </w:pPr>
            <w:r w:rsidRPr="00673A46">
              <w:rPr>
                <w:rFonts w:cs="Arial"/>
              </w:rPr>
              <w:t>Environmental:</w:t>
            </w:r>
          </w:p>
          <w:p w14:paraId="566B9240" w14:textId="77777777" w:rsidR="00A07EB9" w:rsidRPr="00673A46" w:rsidRDefault="005A6965" w:rsidP="004807F7">
            <w:pPr>
              <w:pStyle w:val="ListParagraph"/>
              <w:numPr>
                <w:ilvl w:val="0"/>
                <w:numId w:val="10"/>
              </w:numPr>
              <w:rPr>
                <w:rFonts w:cs="Arial"/>
              </w:rPr>
            </w:pPr>
            <w:r w:rsidRPr="00673A46">
              <w:rPr>
                <w:rFonts w:cs="Arial"/>
              </w:rPr>
              <w:t xml:space="preserve">The UK government introduced the </w:t>
            </w:r>
            <w:r w:rsidR="00280BE3" w:rsidRPr="00673A46">
              <w:rPr>
                <w:rFonts w:cs="Arial"/>
              </w:rPr>
              <w:t>Environmental</w:t>
            </w:r>
            <w:r w:rsidRPr="00673A46">
              <w:rPr>
                <w:rFonts w:cs="Arial"/>
              </w:rPr>
              <w:t xml:space="preserve"> Protection Act 1990 entitling the </w:t>
            </w:r>
            <w:r w:rsidR="00AB2755" w:rsidRPr="00673A46">
              <w:rPr>
                <w:rFonts w:cs="Arial"/>
              </w:rPr>
              <w:t>businesses with the responsibility of ethical and environmentally friendly operations and FHRR will have to customise its strategies</w:t>
            </w:r>
            <w:r w:rsidR="00826CEC" w:rsidRPr="00673A46">
              <w:rPr>
                <w:rFonts w:cs="Arial"/>
              </w:rPr>
              <w:t xml:space="preserve"> (legislation.gov.uk, 2021)</w:t>
            </w:r>
            <w:r w:rsidR="004807F7" w:rsidRPr="00673A46">
              <w:rPr>
                <w:rFonts w:cs="Arial"/>
              </w:rPr>
              <w:t>.</w:t>
            </w:r>
          </w:p>
          <w:p w14:paraId="77D67517" w14:textId="77777777" w:rsidR="004807F7" w:rsidRPr="00673A46" w:rsidRDefault="005A6965" w:rsidP="000F0E78">
            <w:pPr>
              <w:rPr>
                <w:rFonts w:cs="Arial"/>
              </w:rPr>
            </w:pPr>
            <w:r w:rsidRPr="00673A46">
              <w:rPr>
                <w:rFonts w:cs="Arial"/>
              </w:rPr>
              <w:lastRenderedPageBreak/>
              <w:t xml:space="preserve">Legal: </w:t>
            </w:r>
          </w:p>
          <w:p w14:paraId="7956FD5F" w14:textId="77777777" w:rsidR="004807F7" w:rsidRPr="00673A46" w:rsidRDefault="005A6965" w:rsidP="004807F7">
            <w:pPr>
              <w:pStyle w:val="ListParagraph"/>
              <w:numPr>
                <w:ilvl w:val="0"/>
                <w:numId w:val="10"/>
              </w:numPr>
              <w:rPr>
                <w:rFonts w:cs="Arial"/>
              </w:rPr>
            </w:pPr>
            <w:r w:rsidRPr="00673A46">
              <w:rPr>
                <w:rFonts w:cs="Arial"/>
              </w:rPr>
              <w:t xml:space="preserve">Based on the Equality Act 2010, FHRR will have to enhance the </w:t>
            </w:r>
            <w:r w:rsidR="00BC4A2A" w:rsidRPr="00673A46">
              <w:rPr>
                <w:rFonts w:cs="Arial"/>
              </w:rPr>
              <w:t xml:space="preserve">quality of diversity and inclusiveness to negate possibilities of </w:t>
            </w:r>
            <w:proofErr w:type="gramStart"/>
            <w:r w:rsidR="00BC4A2A" w:rsidRPr="00673A46">
              <w:rPr>
                <w:rFonts w:cs="Arial"/>
              </w:rPr>
              <w:t>discrimination</w:t>
            </w:r>
            <w:r w:rsidR="00826CEC" w:rsidRPr="00673A46">
              <w:rPr>
                <w:rFonts w:cs="Arial"/>
              </w:rPr>
              <w:t>(</w:t>
            </w:r>
            <w:proofErr w:type="gramEnd"/>
            <w:r w:rsidR="00826CEC" w:rsidRPr="00673A46">
              <w:rPr>
                <w:rFonts w:cs="Arial"/>
              </w:rPr>
              <w:t>legislation.gov.uk, 2021)</w:t>
            </w:r>
            <w:r w:rsidR="00BC4A2A" w:rsidRPr="00673A46">
              <w:rPr>
                <w:rFonts w:cs="Arial"/>
              </w:rPr>
              <w:t xml:space="preserve">. </w:t>
            </w:r>
          </w:p>
          <w:p w14:paraId="194315D5" w14:textId="77777777" w:rsidR="00490CF8" w:rsidRPr="00673A46" w:rsidRDefault="005A6965" w:rsidP="00DB5D88">
            <w:pPr>
              <w:pStyle w:val="Heading1"/>
            </w:pPr>
            <w:bookmarkStart w:id="5" w:name="_Toc82617400"/>
            <w:r w:rsidRPr="00673A46">
              <w:t>Creating Customer Value &amp; Engagement</w:t>
            </w:r>
            <w:bookmarkEnd w:id="5"/>
          </w:p>
          <w:p w14:paraId="3DA94AA5" w14:textId="77777777" w:rsidR="00A11F35" w:rsidRPr="00673A46" w:rsidRDefault="005A6965" w:rsidP="00A11F35">
            <w:pPr>
              <w:rPr>
                <w:rFonts w:cs="Arial"/>
              </w:rPr>
            </w:pPr>
            <w:r w:rsidRPr="00673A46">
              <w:rPr>
                <w:rFonts w:cs="Arial"/>
              </w:rPr>
              <w:t xml:space="preserve">In the hotel industry, customer satisfaction is one of the most important parameters, which influences the ability of an organisation to attain its intended goals in the market. </w:t>
            </w:r>
            <w:r w:rsidR="00BC0814" w:rsidRPr="00673A46">
              <w:rPr>
                <w:rFonts w:cs="Arial"/>
              </w:rPr>
              <w:t xml:space="preserve">However, for this, it is important for FHRR to have an initial understanding of the expectations and demands of the customers. This can be done through the following strategies: </w:t>
            </w:r>
          </w:p>
          <w:p w14:paraId="22A1739C" w14:textId="77777777" w:rsidR="00BC0814" w:rsidRPr="00673A46" w:rsidRDefault="005A6965" w:rsidP="00E1034A">
            <w:pPr>
              <w:pStyle w:val="ListParagraph"/>
              <w:numPr>
                <w:ilvl w:val="0"/>
                <w:numId w:val="10"/>
              </w:numPr>
              <w:rPr>
                <w:rFonts w:cs="Arial"/>
              </w:rPr>
            </w:pPr>
            <w:r w:rsidRPr="00673A46">
              <w:rPr>
                <w:rFonts w:cs="Arial"/>
                <w:b/>
                <w:bCs/>
              </w:rPr>
              <w:t>Customer survey</w:t>
            </w:r>
            <w:r w:rsidRPr="00673A46">
              <w:rPr>
                <w:rFonts w:cs="Arial"/>
              </w:rPr>
              <w:t xml:space="preserve">: This would help the company to avail data from multiple participants or customers </w:t>
            </w:r>
            <w:r w:rsidR="00394D51" w:rsidRPr="00673A46">
              <w:rPr>
                <w:rFonts w:cs="Arial"/>
              </w:rPr>
              <w:t xml:space="preserve">in the market. With the help of this, the company will be able to understand the customer perceptions of the current services provided and their expectations for future </w:t>
            </w:r>
            <w:proofErr w:type="gramStart"/>
            <w:r w:rsidR="00394D51" w:rsidRPr="00673A46">
              <w:rPr>
                <w:rFonts w:cs="Arial"/>
              </w:rPr>
              <w:t>betterments</w:t>
            </w:r>
            <w:bookmarkStart w:id="6" w:name="_Hlk82612313"/>
            <w:r w:rsidR="00003CCC" w:rsidRPr="00673A46">
              <w:rPr>
                <w:rFonts w:cs="Arial"/>
              </w:rPr>
              <w:t>(</w:t>
            </w:r>
            <w:proofErr w:type="gramEnd"/>
            <w:r w:rsidR="00003CCC" w:rsidRPr="00673A46">
              <w:rPr>
                <w:rFonts w:cs="Arial"/>
                <w:shd w:val="clear" w:color="auto" w:fill="FFFFFF"/>
              </w:rPr>
              <w:t>Chen, 2015)</w:t>
            </w:r>
            <w:bookmarkEnd w:id="6"/>
            <w:r w:rsidR="00394D51" w:rsidRPr="00673A46">
              <w:rPr>
                <w:rFonts w:cs="Arial"/>
              </w:rPr>
              <w:t>. This would make it easier for the organisation to determine the areas for improvement, which would enhance the overall service quality.</w:t>
            </w:r>
          </w:p>
          <w:p w14:paraId="26DCEF15" w14:textId="77777777" w:rsidR="009813D1" w:rsidRPr="00673A46" w:rsidRDefault="005A6965" w:rsidP="00E1034A">
            <w:pPr>
              <w:pStyle w:val="ListParagraph"/>
              <w:numPr>
                <w:ilvl w:val="0"/>
                <w:numId w:val="10"/>
              </w:numPr>
              <w:rPr>
                <w:rFonts w:cs="Arial"/>
              </w:rPr>
            </w:pPr>
            <w:r w:rsidRPr="00673A46">
              <w:rPr>
                <w:rFonts w:cs="Arial"/>
                <w:b/>
                <w:bCs/>
              </w:rPr>
              <w:t>Use of social media:</w:t>
            </w:r>
            <w:r w:rsidR="00394D51" w:rsidRPr="00673A46">
              <w:rPr>
                <w:rFonts w:cs="Arial"/>
              </w:rPr>
              <w:t xml:space="preserve"> Social media platforms can also be efficient platforms for the same</w:t>
            </w:r>
            <w:r w:rsidR="00DB2644" w:rsidRPr="00673A46">
              <w:rPr>
                <w:rFonts w:cs="Arial"/>
              </w:rPr>
              <w:t xml:space="preserve">. This </w:t>
            </w:r>
            <w:r w:rsidR="00E1034A" w:rsidRPr="00673A46">
              <w:rPr>
                <w:rFonts w:cs="Arial"/>
              </w:rPr>
              <w:t>allows</w:t>
            </w:r>
            <w:r w:rsidR="00DB2644" w:rsidRPr="00673A46">
              <w:rPr>
                <w:rFonts w:cs="Arial"/>
              </w:rPr>
              <w:t xml:space="preserve"> real-time engagement and communications with the custome</w:t>
            </w:r>
            <w:r w:rsidR="00E1034A" w:rsidRPr="00673A46">
              <w:rPr>
                <w:rFonts w:cs="Arial"/>
              </w:rPr>
              <w:t>rs providing the company with an opportunity to understand the customer preferences</w:t>
            </w:r>
            <w:bookmarkStart w:id="7" w:name="_Hlk82612349"/>
            <w:r w:rsidR="00512739" w:rsidRPr="00673A46">
              <w:rPr>
                <w:rFonts w:cs="Arial"/>
              </w:rPr>
              <w:t xml:space="preserve"> </w:t>
            </w:r>
            <w:r w:rsidR="004553AA" w:rsidRPr="00673A46">
              <w:rPr>
                <w:rFonts w:cs="Arial"/>
              </w:rPr>
              <w:t>(</w:t>
            </w:r>
            <w:r w:rsidR="004553AA" w:rsidRPr="00673A46">
              <w:rPr>
                <w:rFonts w:cs="Arial"/>
                <w:shd w:val="clear" w:color="auto" w:fill="FFFFFF"/>
              </w:rPr>
              <w:t>Zadeh</w:t>
            </w:r>
            <w:r w:rsidR="00512739" w:rsidRPr="00673A46">
              <w:rPr>
                <w:rFonts w:cs="Arial"/>
                <w:shd w:val="clear" w:color="auto" w:fill="FFFFFF"/>
              </w:rPr>
              <w:t xml:space="preserve"> </w:t>
            </w:r>
            <w:r w:rsidR="004553AA" w:rsidRPr="00673A46">
              <w:rPr>
                <w:rFonts w:cs="Arial"/>
                <w:i/>
                <w:iCs/>
                <w:shd w:val="clear" w:color="auto" w:fill="FFFFFF"/>
              </w:rPr>
              <w:t>et al.</w:t>
            </w:r>
            <w:r w:rsidR="004553AA" w:rsidRPr="00673A46">
              <w:rPr>
                <w:rFonts w:cs="Arial"/>
                <w:shd w:val="clear" w:color="auto" w:fill="FFFFFF"/>
              </w:rPr>
              <w:t>, 2019)</w:t>
            </w:r>
            <w:bookmarkEnd w:id="7"/>
            <w:r w:rsidR="00E1034A" w:rsidRPr="00673A46">
              <w:rPr>
                <w:rFonts w:cs="Arial"/>
              </w:rPr>
              <w:t xml:space="preserve">. This is relatively cost-effective and </w:t>
            </w:r>
            <w:r w:rsidR="00490CF8" w:rsidRPr="00673A46">
              <w:rPr>
                <w:rFonts w:cs="Arial"/>
              </w:rPr>
              <w:t xml:space="preserve">availing feedbacks is easier. </w:t>
            </w:r>
          </w:p>
          <w:p w14:paraId="04CCB014" w14:textId="77777777" w:rsidR="0C77EDFC" w:rsidRPr="00673A46" w:rsidRDefault="005A6965" w:rsidP="0C77EDFC">
            <w:pPr>
              <w:rPr>
                <w:rFonts w:cs="Arial"/>
              </w:rPr>
            </w:pPr>
            <w:r w:rsidRPr="00673A46">
              <w:rPr>
                <w:rFonts w:cs="Arial"/>
              </w:rPr>
              <w:t xml:space="preserve">However, in context with </w:t>
            </w:r>
            <w:proofErr w:type="gramStart"/>
            <w:r w:rsidRPr="00673A46">
              <w:rPr>
                <w:rFonts w:cs="Arial"/>
              </w:rPr>
              <w:t>both of these</w:t>
            </w:r>
            <w:proofErr w:type="gramEnd"/>
            <w:r w:rsidRPr="00673A46">
              <w:rPr>
                <w:rFonts w:cs="Arial"/>
              </w:rPr>
              <w:t xml:space="preserve"> strategies, it would be important for the organisation to ensure that these feedbacks and preferences are incorporated strongly in the strategic decision-making of the organisation. Through this, it would be easier for the company to cope with customer value and changing trends in the market.</w:t>
            </w:r>
          </w:p>
          <w:p w14:paraId="3B8BB2A0" w14:textId="77777777" w:rsidR="00611114" w:rsidRPr="00673A46" w:rsidRDefault="00A3495B" w:rsidP="00DB5D88">
            <w:pPr>
              <w:pStyle w:val="Heading1"/>
              <w:rPr>
                <w:i/>
                <w:iCs/>
                <w:color w:val="FF0000"/>
              </w:rPr>
            </w:pPr>
            <w:bookmarkStart w:id="8" w:name="_Toc82617401"/>
            <w:r w:rsidRPr="00673A46">
              <w:t>Effective Use of Digital Marketing</w:t>
            </w:r>
            <w:bookmarkEnd w:id="8"/>
          </w:p>
          <w:p w14:paraId="79508946" w14:textId="77777777" w:rsidR="00FB5465" w:rsidRPr="00673A46" w:rsidRDefault="005A6965" w:rsidP="00490CF8">
            <w:pPr>
              <w:rPr>
                <w:rFonts w:cs="Arial"/>
              </w:rPr>
            </w:pPr>
            <w:r w:rsidRPr="00673A46">
              <w:rPr>
                <w:rFonts w:cs="Arial"/>
              </w:rPr>
              <w:t>The digital communication, which will be used for the current marketing plan are:</w:t>
            </w:r>
          </w:p>
          <w:p w14:paraId="21AF4AE0" w14:textId="77777777" w:rsidR="00BC711E" w:rsidRPr="00673A46" w:rsidRDefault="005A6965" w:rsidP="00852D19">
            <w:pPr>
              <w:pStyle w:val="ListParagraph"/>
              <w:numPr>
                <w:ilvl w:val="0"/>
                <w:numId w:val="11"/>
              </w:numPr>
              <w:rPr>
                <w:rFonts w:cs="Arial"/>
              </w:rPr>
            </w:pPr>
            <w:r w:rsidRPr="00673A46">
              <w:rPr>
                <w:rFonts w:cs="Arial"/>
              </w:rPr>
              <w:lastRenderedPageBreak/>
              <w:t>Website designs:</w:t>
            </w:r>
            <w:r w:rsidR="0072168F" w:rsidRPr="00673A46">
              <w:rPr>
                <w:rFonts w:cs="Arial"/>
              </w:rPr>
              <w:t xml:space="preserve"> This would be one of the influential channels for content marketing. Currently, FHRR uses its website for educating the audience about its services and related bookings. However, the aim is to enhance the representations and enhance the level of customer engagement in the same</w:t>
            </w:r>
            <w:r w:rsidR="00D44B93" w:rsidRPr="00673A46">
              <w:rPr>
                <w:rFonts w:cs="Arial"/>
              </w:rPr>
              <w:t xml:space="preserve"> (Ryan, 2016)</w:t>
            </w:r>
            <w:r w:rsidR="0072168F" w:rsidRPr="00673A46">
              <w:rPr>
                <w:rFonts w:cs="Arial"/>
              </w:rPr>
              <w:t xml:space="preserve">. </w:t>
            </w:r>
            <w:r w:rsidR="00FE625E" w:rsidRPr="00673A46">
              <w:rPr>
                <w:rFonts w:cs="Arial"/>
              </w:rPr>
              <w:t xml:space="preserve">This would support the organisation to improve its lead generation and organic web traffic. </w:t>
            </w:r>
          </w:p>
          <w:p w14:paraId="5CD8445F" w14:textId="77777777" w:rsidR="00852D19" w:rsidRPr="00673A46" w:rsidRDefault="005A6965" w:rsidP="00852D19">
            <w:pPr>
              <w:pStyle w:val="ListParagraph"/>
              <w:numPr>
                <w:ilvl w:val="0"/>
                <w:numId w:val="11"/>
              </w:numPr>
              <w:rPr>
                <w:rFonts w:cs="Arial"/>
              </w:rPr>
            </w:pPr>
            <w:bookmarkStart w:id="9" w:name="_Hlk82610437"/>
            <w:r w:rsidRPr="00673A46">
              <w:rPr>
                <w:rFonts w:cs="Arial"/>
              </w:rPr>
              <w:t>Social media</w:t>
            </w:r>
            <w:bookmarkEnd w:id="9"/>
            <w:r w:rsidRPr="00673A46">
              <w:rPr>
                <w:rFonts w:cs="Arial"/>
              </w:rPr>
              <w:t>:</w:t>
            </w:r>
            <w:r w:rsidR="00FE625E" w:rsidRPr="00673A46">
              <w:rPr>
                <w:rFonts w:cs="Arial"/>
              </w:rPr>
              <w:t xml:space="preserve"> With the increasing social media penetration, the company will be emphasising improving its </w:t>
            </w:r>
            <w:r w:rsidR="000A192A" w:rsidRPr="00673A46">
              <w:rPr>
                <w:rFonts w:cs="Arial"/>
              </w:rPr>
              <w:t>engagement and representations on platforms such as Facebook, Instagram, and Twitter. The company will impro</w:t>
            </w:r>
            <w:r w:rsidR="00110BDC" w:rsidRPr="00673A46">
              <w:rPr>
                <w:rFonts w:cs="Arial"/>
              </w:rPr>
              <w:t xml:space="preserve">ve its events, social polls, and posts </w:t>
            </w:r>
            <w:r w:rsidR="00C81AD1" w:rsidRPr="00673A46">
              <w:rPr>
                <w:rFonts w:cs="Arial"/>
              </w:rPr>
              <w:t xml:space="preserve">to attract new customers. Through this, it would be easier for the organisation to reach out </w:t>
            </w:r>
            <w:r w:rsidR="001D03CC" w:rsidRPr="00673A46">
              <w:rPr>
                <w:rFonts w:cs="Arial"/>
              </w:rPr>
              <w:t xml:space="preserve">to </w:t>
            </w:r>
            <w:r w:rsidR="00C81AD1" w:rsidRPr="00673A46">
              <w:rPr>
                <w:rFonts w:cs="Arial"/>
              </w:rPr>
              <w:t>a wider audience</w:t>
            </w:r>
            <w:r w:rsidR="001D03CC" w:rsidRPr="00673A46">
              <w:rPr>
                <w:rFonts w:cs="Arial"/>
              </w:rPr>
              <w:t xml:space="preserve"> and benefit from better profit rates. </w:t>
            </w:r>
          </w:p>
          <w:p w14:paraId="6FC3D7E9" w14:textId="77777777" w:rsidR="0C77EDFC" w:rsidRPr="00673A46" w:rsidRDefault="005A6965" w:rsidP="00351820">
            <w:pPr>
              <w:pStyle w:val="ListParagraph"/>
              <w:numPr>
                <w:ilvl w:val="0"/>
                <w:numId w:val="11"/>
              </w:numPr>
              <w:rPr>
                <w:rFonts w:cs="Arial"/>
              </w:rPr>
            </w:pPr>
            <w:r w:rsidRPr="00673A46">
              <w:rPr>
                <w:rFonts w:cs="Arial"/>
              </w:rPr>
              <w:t xml:space="preserve">Email: </w:t>
            </w:r>
            <w:r w:rsidR="001D03CC" w:rsidRPr="00673A46">
              <w:rPr>
                <w:rFonts w:cs="Arial"/>
              </w:rPr>
              <w:t>This is one of the most efficient digital communication channels, which would support enhanced customisation marketing. FHRR will use this channel to improve its personalis</w:t>
            </w:r>
            <w:r w:rsidR="000C6AE1" w:rsidRPr="00673A46">
              <w:rPr>
                <w:rFonts w:cs="Arial"/>
              </w:rPr>
              <w:t>ation in the services for loyal customers. It would also be used to share important information about the services with the customers. Further, customisation will support better engagement, making it easier to</w:t>
            </w:r>
            <w:r w:rsidR="000628FF" w:rsidRPr="00673A46">
              <w:rPr>
                <w:rFonts w:cs="Arial"/>
              </w:rPr>
              <w:t xml:space="preserve"> retain its customer base. </w:t>
            </w:r>
          </w:p>
          <w:p w14:paraId="473EF8F6" w14:textId="77777777" w:rsidR="00611114" w:rsidRPr="00673A46" w:rsidRDefault="005A6965" w:rsidP="00DB5D88">
            <w:pPr>
              <w:pStyle w:val="Heading1"/>
              <w:rPr>
                <w:i/>
                <w:iCs/>
              </w:rPr>
            </w:pPr>
            <w:bookmarkStart w:id="10" w:name="_Toc82617402"/>
            <w:r w:rsidRPr="00673A46">
              <w:t>Conclusion</w:t>
            </w:r>
            <w:bookmarkEnd w:id="10"/>
            <w:r w:rsidRPr="00673A46">
              <w:t xml:space="preserve"> </w:t>
            </w:r>
          </w:p>
          <w:p w14:paraId="55E1BDD2" w14:textId="77777777" w:rsidR="0C77EDFC" w:rsidRPr="00673A46" w:rsidRDefault="005A6965" w:rsidP="000628FF">
            <w:pPr>
              <w:rPr>
                <w:rFonts w:cs="Arial"/>
              </w:rPr>
            </w:pPr>
            <w:r w:rsidRPr="00673A46">
              <w:rPr>
                <w:rFonts w:cs="Arial"/>
              </w:rPr>
              <w:t>The above discussions</w:t>
            </w:r>
            <w:r w:rsidR="009D4B4B" w:rsidRPr="00673A46">
              <w:rPr>
                <w:rFonts w:cs="Arial"/>
              </w:rPr>
              <w:t xml:space="preserve"> have shed light</w:t>
            </w:r>
            <w:r w:rsidR="00921D98" w:rsidRPr="00673A46">
              <w:rPr>
                <w:rFonts w:cs="Arial"/>
              </w:rPr>
              <w:t xml:space="preserve"> on the marketing plan strategies of </w:t>
            </w:r>
            <w:proofErr w:type="spellStart"/>
            <w:r w:rsidR="00921D98" w:rsidRPr="00673A46">
              <w:rPr>
                <w:rFonts w:cs="Arial"/>
              </w:rPr>
              <w:t>Farlam</w:t>
            </w:r>
            <w:proofErr w:type="spellEnd"/>
            <w:r w:rsidR="00921D98" w:rsidRPr="00673A46">
              <w:rPr>
                <w:rFonts w:cs="Arial"/>
              </w:rPr>
              <w:t xml:space="preserve"> Hall Hotel &amp; Restaurant. However, with its intention of increasing customer value and digital communications, the company might face major challenges. Some of the challenges are:</w:t>
            </w:r>
          </w:p>
          <w:p w14:paraId="503C13EE" w14:textId="77777777" w:rsidR="00921D98" w:rsidRPr="00673A46" w:rsidRDefault="005A6965" w:rsidP="002B245C">
            <w:pPr>
              <w:pStyle w:val="ListParagraph"/>
              <w:numPr>
                <w:ilvl w:val="0"/>
                <w:numId w:val="12"/>
              </w:numPr>
              <w:rPr>
                <w:rFonts w:cs="Arial"/>
              </w:rPr>
            </w:pPr>
            <w:r w:rsidRPr="00673A46">
              <w:rPr>
                <w:rFonts w:cs="Arial"/>
              </w:rPr>
              <w:t xml:space="preserve">Negative comments and rumours on social media platforms can be highly challenging for the brand image of the company and this might </w:t>
            </w:r>
            <w:r w:rsidR="002B245C" w:rsidRPr="00673A46">
              <w:rPr>
                <w:rFonts w:cs="Arial"/>
              </w:rPr>
              <w:t xml:space="preserve">affect its overall sales and profits. </w:t>
            </w:r>
          </w:p>
          <w:p w14:paraId="2BD567DB" w14:textId="77777777" w:rsidR="002B245C" w:rsidRPr="00673A46" w:rsidRDefault="005A6965" w:rsidP="002B245C">
            <w:pPr>
              <w:pStyle w:val="ListParagraph"/>
              <w:numPr>
                <w:ilvl w:val="0"/>
                <w:numId w:val="12"/>
              </w:numPr>
              <w:rPr>
                <w:rFonts w:cs="Arial"/>
              </w:rPr>
            </w:pPr>
            <w:r w:rsidRPr="00673A46">
              <w:rPr>
                <w:rFonts w:cs="Arial"/>
              </w:rPr>
              <w:t xml:space="preserve">The company will be </w:t>
            </w:r>
            <w:r w:rsidR="00A97861" w:rsidRPr="00673A46">
              <w:rPr>
                <w:rFonts w:cs="Arial"/>
              </w:rPr>
              <w:t xml:space="preserve">facing issues of personal data confidentiality and data-sharing regulations in its efforts of expanding its digital communications’, which can also attract major penalties. </w:t>
            </w:r>
          </w:p>
          <w:p w14:paraId="34FE0098" w14:textId="77777777" w:rsidR="00A97861" w:rsidRPr="00673A46" w:rsidRDefault="005A6965" w:rsidP="00A97861">
            <w:pPr>
              <w:rPr>
                <w:rFonts w:cs="Arial"/>
              </w:rPr>
            </w:pPr>
            <w:r w:rsidRPr="00673A46">
              <w:rPr>
                <w:rFonts w:cs="Arial"/>
              </w:rPr>
              <w:lastRenderedPageBreak/>
              <w:t>Some recommendations:</w:t>
            </w:r>
          </w:p>
          <w:p w14:paraId="0F699E5D" w14:textId="77777777" w:rsidR="00A97861" w:rsidRPr="00673A46" w:rsidRDefault="005A6965" w:rsidP="00F71CF9">
            <w:pPr>
              <w:pStyle w:val="ListParagraph"/>
              <w:numPr>
                <w:ilvl w:val="0"/>
                <w:numId w:val="13"/>
              </w:numPr>
              <w:rPr>
                <w:rFonts w:cs="Arial"/>
              </w:rPr>
            </w:pPr>
            <w:r w:rsidRPr="00673A46">
              <w:rPr>
                <w:rFonts w:cs="Arial"/>
              </w:rPr>
              <w:t xml:space="preserve">The </w:t>
            </w:r>
            <w:r w:rsidR="00A05D4A" w:rsidRPr="00673A46">
              <w:rPr>
                <w:rFonts w:cs="Arial"/>
              </w:rPr>
              <w:t xml:space="preserve">company should be focused on managing higher </w:t>
            </w:r>
            <w:r w:rsidR="004563A9" w:rsidRPr="00673A46">
              <w:rPr>
                <w:rFonts w:cs="Arial"/>
              </w:rPr>
              <w:t>transparency in its services and operations so that it becomes easier to tackle unnecessary rumours through clear information sharing.</w:t>
            </w:r>
          </w:p>
          <w:p w14:paraId="61ED12C6" w14:textId="77777777" w:rsidR="004563A9" w:rsidRPr="00673A46" w:rsidRDefault="005A6965" w:rsidP="00F71CF9">
            <w:pPr>
              <w:pStyle w:val="ListParagraph"/>
              <w:numPr>
                <w:ilvl w:val="0"/>
                <w:numId w:val="13"/>
              </w:numPr>
              <w:rPr>
                <w:rFonts w:cs="Arial"/>
              </w:rPr>
            </w:pPr>
            <w:r w:rsidRPr="00673A46">
              <w:rPr>
                <w:rFonts w:cs="Arial"/>
              </w:rPr>
              <w:t xml:space="preserve">The organisation should engage </w:t>
            </w:r>
            <w:r w:rsidR="00351820" w:rsidRPr="00673A46">
              <w:rPr>
                <w:rFonts w:cs="Arial"/>
              </w:rPr>
              <w:t>in structuring</w:t>
            </w:r>
            <w:r w:rsidR="00F71CF9" w:rsidRPr="00673A46">
              <w:rPr>
                <w:rFonts w:cs="Arial"/>
              </w:rPr>
              <w:t xml:space="preserve"> its policies in accordance with Data Protection Act 2018. This would help it to increase customer confidence towards online engagement and bookings for services.</w:t>
            </w:r>
          </w:p>
          <w:p w14:paraId="5EF63096" w14:textId="77777777" w:rsidR="00611114" w:rsidRPr="00673A46" w:rsidRDefault="00DB5D88" w:rsidP="00DB5D88">
            <w:pPr>
              <w:pStyle w:val="Heading1"/>
            </w:pPr>
            <w:bookmarkStart w:id="11" w:name="_Toc82617403"/>
            <w:r w:rsidRPr="00673A46">
              <w:t>Reference List</w:t>
            </w:r>
            <w:bookmarkEnd w:id="11"/>
          </w:p>
          <w:p w14:paraId="25B2D198" w14:textId="77777777" w:rsidR="00A04041" w:rsidRPr="00673A46" w:rsidRDefault="005A6965" w:rsidP="00A04041">
            <w:pPr>
              <w:rPr>
                <w:rFonts w:cs="Arial"/>
                <w:shd w:val="clear" w:color="auto" w:fill="FFFFFF"/>
              </w:rPr>
            </w:pPr>
            <w:r w:rsidRPr="00673A46">
              <w:rPr>
                <w:rFonts w:cs="Arial"/>
                <w:shd w:val="clear" w:color="auto" w:fill="FFFFFF"/>
              </w:rPr>
              <w:t xml:space="preserve">Chen, S.C., 2015. Customer value and customer loyalty: Is competition a missing </w:t>
            </w:r>
            <w:proofErr w:type="gramStart"/>
            <w:r w:rsidRPr="00673A46">
              <w:rPr>
                <w:rFonts w:cs="Arial"/>
                <w:shd w:val="clear" w:color="auto" w:fill="FFFFFF"/>
              </w:rPr>
              <w:t>link?.</w:t>
            </w:r>
            <w:proofErr w:type="gramEnd"/>
            <w:r w:rsidRPr="00673A46">
              <w:rPr>
                <w:rFonts w:cs="Arial"/>
                <w:shd w:val="clear" w:color="auto" w:fill="FFFFFF"/>
              </w:rPr>
              <w:t> </w:t>
            </w:r>
            <w:r w:rsidRPr="00673A46">
              <w:rPr>
                <w:rFonts w:cs="Arial"/>
                <w:i/>
                <w:iCs/>
                <w:shd w:val="clear" w:color="auto" w:fill="FFFFFF"/>
              </w:rPr>
              <w:t>Journal of retailing and consumer services</w:t>
            </w:r>
            <w:r w:rsidRPr="00673A46">
              <w:rPr>
                <w:rFonts w:cs="Arial"/>
                <w:shd w:val="clear" w:color="auto" w:fill="FFFFFF"/>
              </w:rPr>
              <w:t>, </w:t>
            </w:r>
            <w:r w:rsidRPr="00673A46">
              <w:rPr>
                <w:rFonts w:cs="Arial"/>
                <w:i/>
                <w:iCs/>
                <w:shd w:val="clear" w:color="auto" w:fill="FFFFFF"/>
              </w:rPr>
              <w:t>22</w:t>
            </w:r>
            <w:r w:rsidRPr="00673A46">
              <w:rPr>
                <w:rFonts w:cs="Arial"/>
                <w:shd w:val="clear" w:color="auto" w:fill="FFFFFF"/>
              </w:rPr>
              <w:t>, pp.107-116.</w:t>
            </w:r>
          </w:p>
          <w:p w14:paraId="581F8BA9" w14:textId="77777777" w:rsidR="00A04041" w:rsidRPr="00673A46" w:rsidRDefault="005A6965" w:rsidP="00A04041">
            <w:pPr>
              <w:rPr>
                <w:rFonts w:cs="Arial"/>
              </w:rPr>
            </w:pPr>
            <w:proofErr w:type="spellStart"/>
            <w:r w:rsidRPr="00673A46">
              <w:rPr>
                <w:rFonts w:cs="Arial"/>
              </w:rPr>
              <w:t>Farmlam</w:t>
            </w:r>
            <w:proofErr w:type="spellEnd"/>
            <w:r w:rsidRPr="00673A46">
              <w:rPr>
                <w:rFonts w:cs="Arial"/>
              </w:rPr>
              <w:t xml:space="preserve"> Hall, 2021. </w:t>
            </w:r>
            <w:r w:rsidRPr="00673A46">
              <w:rPr>
                <w:rFonts w:cs="Arial"/>
                <w:i/>
                <w:iCs/>
              </w:rPr>
              <w:t xml:space="preserve">Sunday Lunch - </w:t>
            </w:r>
            <w:proofErr w:type="spellStart"/>
            <w:r w:rsidRPr="00673A46">
              <w:rPr>
                <w:rFonts w:cs="Arial"/>
                <w:i/>
                <w:iCs/>
              </w:rPr>
              <w:t>Farlam</w:t>
            </w:r>
            <w:proofErr w:type="spellEnd"/>
            <w:r w:rsidRPr="00673A46">
              <w:rPr>
                <w:rFonts w:cs="Arial"/>
                <w:i/>
                <w:iCs/>
              </w:rPr>
              <w:t xml:space="preserve"> Hall</w:t>
            </w:r>
            <w:r w:rsidRPr="00673A46">
              <w:rPr>
                <w:rFonts w:cs="Arial"/>
              </w:rPr>
              <w:t> [online] Available at: https://farlamhall.co.uk/sunday-lunch/ [Accessed 15 September 2021]</w:t>
            </w:r>
          </w:p>
          <w:p w14:paraId="4D3DAB42" w14:textId="77777777" w:rsidR="00A04041" w:rsidRPr="00673A46" w:rsidRDefault="005A6965" w:rsidP="00A04041">
            <w:pPr>
              <w:rPr>
                <w:rFonts w:cs="Arial"/>
              </w:rPr>
            </w:pPr>
            <w:proofErr w:type="spellStart"/>
            <w:r w:rsidRPr="00673A46">
              <w:rPr>
                <w:rFonts w:cs="Arial"/>
              </w:rPr>
              <w:t>Ibisworld</w:t>
            </w:r>
            <w:proofErr w:type="spellEnd"/>
            <w:r w:rsidRPr="00673A46">
              <w:rPr>
                <w:rFonts w:cs="Arial"/>
              </w:rPr>
              <w:t xml:space="preserve">, 2021. </w:t>
            </w:r>
            <w:r w:rsidRPr="00673A46">
              <w:rPr>
                <w:rFonts w:cs="Arial"/>
                <w:i/>
                <w:iCs/>
              </w:rPr>
              <w:t>IBISWorld - Industry Market Research, Reports, and Statistics</w:t>
            </w:r>
            <w:r w:rsidRPr="00673A46">
              <w:rPr>
                <w:rFonts w:cs="Arial"/>
              </w:rPr>
              <w:t> (2021). [online] Available at: https://www.ibisworld.com/united-kingdom/market-research-reports/hotels-industry/ [Accessed 15 September 2021]</w:t>
            </w:r>
          </w:p>
          <w:p w14:paraId="51DFED26" w14:textId="77777777" w:rsidR="00A04041" w:rsidRPr="00673A46" w:rsidRDefault="005A6965" w:rsidP="00A04041">
            <w:pPr>
              <w:rPr>
                <w:rFonts w:cs="Arial"/>
              </w:rPr>
            </w:pPr>
            <w:r w:rsidRPr="00673A46">
              <w:rPr>
                <w:rFonts w:cs="Arial"/>
              </w:rPr>
              <w:t>legislation.gov.uk, 2021.</w:t>
            </w:r>
            <w:r w:rsidRPr="00673A46">
              <w:rPr>
                <w:rFonts w:cs="Arial"/>
                <w:i/>
                <w:iCs/>
              </w:rPr>
              <w:t xml:space="preserve"> Environmental Protection Act 1990</w:t>
            </w:r>
            <w:r w:rsidRPr="00673A46">
              <w:rPr>
                <w:rFonts w:cs="Arial"/>
              </w:rPr>
              <w:t> [online] Available at: https://www.legislation.gov.uk/ukpga/1990/43/contents [Accessed 15 September 2021]</w:t>
            </w:r>
          </w:p>
          <w:p w14:paraId="1699B368" w14:textId="77777777" w:rsidR="00A04041" w:rsidRPr="00673A46" w:rsidRDefault="005A6965" w:rsidP="00A04041">
            <w:pPr>
              <w:rPr>
                <w:rFonts w:cs="Arial"/>
              </w:rPr>
            </w:pPr>
            <w:r w:rsidRPr="00673A46">
              <w:rPr>
                <w:rFonts w:cs="Arial"/>
              </w:rPr>
              <w:t>legislation.gov.uk, 2021.</w:t>
            </w:r>
            <w:r w:rsidRPr="00673A46">
              <w:rPr>
                <w:rFonts w:cs="Arial"/>
                <w:i/>
                <w:iCs/>
              </w:rPr>
              <w:t xml:space="preserve"> Equality Act 2010</w:t>
            </w:r>
            <w:r w:rsidRPr="00673A46">
              <w:rPr>
                <w:rFonts w:cs="Arial"/>
              </w:rPr>
              <w:t> [online]. Available at: https://www.legislation.gov.uk/ukpga/2010/15/contents [Accessed 15 September 2021].</w:t>
            </w:r>
          </w:p>
          <w:p w14:paraId="21846623" w14:textId="77777777" w:rsidR="00A04041" w:rsidRPr="00673A46" w:rsidRDefault="005A6965" w:rsidP="00A04041">
            <w:pPr>
              <w:rPr>
                <w:rFonts w:cs="Arial"/>
              </w:rPr>
            </w:pPr>
            <w:r w:rsidRPr="00673A46">
              <w:rPr>
                <w:rFonts w:cs="Arial"/>
              </w:rPr>
              <w:t>ons.gov.uk, 2021.</w:t>
            </w:r>
            <w:r w:rsidRPr="00673A46">
              <w:rPr>
                <w:rFonts w:cs="Arial"/>
                <w:i/>
                <w:iCs/>
              </w:rPr>
              <w:t xml:space="preserve"> Labour market overview, UK - Office for National Statistics</w:t>
            </w:r>
            <w:r w:rsidRPr="00673A46">
              <w:rPr>
                <w:rFonts w:cs="Arial"/>
              </w:rPr>
              <w:t> [online]. Available at: https://www.ons.gov.uk/employmentandlabourmarket/peopleinwork/employmentandemployeetypes/bulletins/uklabourmarket/august2021 [Accessed 15 September 2021]</w:t>
            </w:r>
          </w:p>
          <w:p w14:paraId="6F4F1FE2" w14:textId="77777777" w:rsidR="00A04041" w:rsidRPr="00673A46" w:rsidRDefault="005A6965" w:rsidP="00A04041">
            <w:pPr>
              <w:rPr>
                <w:rFonts w:cs="Arial"/>
              </w:rPr>
            </w:pPr>
            <w:r w:rsidRPr="00673A46">
              <w:rPr>
                <w:rFonts w:cs="Arial"/>
              </w:rPr>
              <w:t xml:space="preserve">Pickles, H. 2021. </w:t>
            </w:r>
            <w:proofErr w:type="spellStart"/>
            <w:r w:rsidRPr="00673A46">
              <w:rPr>
                <w:rFonts w:cs="Arial"/>
                <w:i/>
                <w:iCs/>
              </w:rPr>
              <w:t>Farlam</w:t>
            </w:r>
            <w:proofErr w:type="spellEnd"/>
            <w:r w:rsidRPr="00673A46">
              <w:rPr>
                <w:rFonts w:cs="Arial"/>
                <w:i/>
                <w:iCs/>
              </w:rPr>
              <w:t xml:space="preserve"> Hall Country House Hotel</w:t>
            </w:r>
            <w:r w:rsidRPr="00673A46">
              <w:rPr>
                <w:rFonts w:cs="Arial"/>
              </w:rPr>
              <w:t>, </w:t>
            </w:r>
            <w:r w:rsidRPr="00673A46">
              <w:rPr>
                <w:rFonts w:cs="Arial"/>
                <w:i/>
                <w:iCs/>
              </w:rPr>
              <w:t>The Telegraph</w:t>
            </w:r>
            <w:r w:rsidRPr="00673A46">
              <w:rPr>
                <w:rFonts w:cs="Arial"/>
              </w:rPr>
              <w:t>. [online] Available at: https://www.telegraph.co.uk/travel/destinations/europe/united-kingdom/england/cumbria/carlisle/hotels/farlam-hall-country-house-hotel/ [Accessed 15 September 2021]</w:t>
            </w:r>
          </w:p>
          <w:p w14:paraId="498712C4" w14:textId="77777777" w:rsidR="00A04041" w:rsidRPr="00673A46" w:rsidRDefault="005A6965" w:rsidP="00A04041">
            <w:pPr>
              <w:rPr>
                <w:rFonts w:cs="Arial"/>
              </w:rPr>
            </w:pPr>
            <w:r w:rsidRPr="00673A46">
              <w:rPr>
                <w:rFonts w:cs="Arial"/>
              </w:rPr>
              <w:lastRenderedPageBreak/>
              <w:t xml:space="preserve">PWC, 2021. </w:t>
            </w:r>
            <w:r w:rsidRPr="00673A46">
              <w:rPr>
                <w:rFonts w:cs="Arial"/>
                <w:i/>
                <w:iCs/>
              </w:rPr>
              <w:t>United Kingdom - Corporate - Taxes on corporate income</w:t>
            </w:r>
            <w:r w:rsidRPr="00673A46">
              <w:rPr>
                <w:rFonts w:cs="Arial"/>
              </w:rPr>
              <w:t> [online] Available at: https://taxsummaries.pwc.com/united-kingdom/corporate/taxes-on-corporate-income [Accessed 15 September 2021]</w:t>
            </w:r>
          </w:p>
          <w:p w14:paraId="5DE7D82C" w14:textId="77777777" w:rsidR="00A04041" w:rsidRPr="00673A46" w:rsidRDefault="005A6965" w:rsidP="00A04041">
            <w:pPr>
              <w:rPr>
                <w:rFonts w:cs="Arial"/>
              </w:rPr>
            </w:pPr>
            <w:proofErr w:type="spellStart"/>
            <w:r w:rsidRPr="00673A46">
              <w:rPr>
                <w:rFonts w:cs="Arial"/>
              </w:rPr>
              <w:t>Relais</w:t>
            </w:r>
            <w:proofErr w:type="spellEnd"/>
            <w:r w:rsidRPr="00673A46">
              <w:rPr>
                <w:rFonts w:cs="Arial"/>
              </w:rPr>
              <w:t>&amp; Châteaux, 2021. </w:t>
            </w:r>
            <w:proofErr w:type="spellStart"/>
            <w:r w:rsidRPr="00673A46">
              <w:rPr>
                <w:rFonts w:cs="Arial"/>
                <w:i/>
                <w:iCs/>
              </w:rPr>
              <w:t>Farlam</w:t>
            </w:r>
            <w:proofErr w:type="spellEnd"/>
            <w:r w:rsidRPr="00673A46">
              <w:rPr>
                <w:rFonts w:cs="Arial"/>
                <w:i/>
                <w:iCs/>
              </w:rPr>
              <w:t xml:space="preserve"> Hall, Boutique Hotel and Gourmet restaurant in the countryside Brampton – </w:t>
            </w:r>
            <w:proofErr w:type="spellStart"/>
            <w:r w:rsidRPr="00673A46">
              <w:rPr>
                <w:rFonts w:cs="Arial"/>
                <w:i/>
                <w:iCs/>
              </w:rPr>
              <w:t>Relais</w:t>
            </w:r>
            <w:proofErr w:type="spellEnd"/>
            <w:r w:rsidRPr="00673A46">
              <w:rPr>
                <w:rFonts w:cs="Arial"/>
                <w:i/>
                <w:iCs/>
              </w:rPr>
              <w:t>&amp; Châteaux </w:t>
            </w:r>
            <w:r w:rsidRPr="00673A46">
              <w:rPr>
                <w:rFonts w:cs="Arial"/>
              </w:rPr>
              <w:t>[online] Available at: https://www.relaischateaux.com/us/united-kingdom/farlam-cumbria-brampton [Accessed 15 September 2021]</w:t>
            </w:r>
          </w:p>
          <w:p w14:paraId="225CEA33" w14:textId="77777777" w:rsidR="00A04041" w:rsidRPr="00673A46" w:rsidRDefault="005A6965" w:rsidP="00A04041">
            <w:pPr>
              <w:rPr>
                <w:rFonts w:cs="Arial"/>
                <w:shd w:val="clear" w:color="auto" w:fill="FFFFFF"/>
              </w:rPr>
            </w:pPr>
            <w:r w:rsidRPr="00673A46">
              <w:rPr>
                <w:rFonts w:cs="Arial"/>
                <w:shd w:val="clear" w:color="auto" w:fill="FFFFFF"/>
              </w:rPr>
              <w:t>Ryan, D., 2016. Understanding digital marketing: marketing strategies for engaging the digital generation. Kogan Page Publishers.</w:t>
            </w:r>
          </w:p>
          <w:p w14:paraId="619174AD" w14:textId="77777777" w:rsidR="00A04041" w:rsidRPr="00673A46" w:rsidRDefault="005A6965" w:rsidP="00A04041">
            <w:pPr>
              <w:rPr>
                <w:rFonts w:cs="Arial"/>
              </w:rPr>
            </w:pPr>
            <w:r w:rsidRPr="00673A46">
              <w:rPr>
                <w:rFonts w:cs="Arial"/>
              </w:rPr>
              <w:t>Statista, 2021.</w:t>
            </w:r>
            <w:r w:rsidRPr="00673A46">
              <w:rPr>
                <w:rFonts w:cs="Arial"/>
                <w:i/>
                <w:iCs/>
              </w:rPr>
              <w:t xml:space="preserve"> UK: average household income 2019 | Statista</w:t>
            </w:r>
            <w:r w:rsidRPr="00673A46">
              <w:rPr>
                <w:rFonts w:cs="Arial"/>
              </w:rPr>
              <w:t> [online]. Available at: https://www.statista.com/statistics/591342/united-kingdom-uk-average-yearly-household-income/#:~:text=In%202018%2F19%20the%20mean,approximately%2035.33%20thousand%20British%20pounds. [Accessed 15 September 2021]</w:t>
            </w:r>
          </w:p>
          <w:p w14:paraId="2435FBFF" w14:textId="77777777" w:rsidR="00A04041" w:rsidRPr="00673A46" w:rsidRDefault="005A6965" w:rsidP="00A04041">
            <w:pPr>
              <w:rPr>
                <w:rFonts w:cs="Arial"/>
              </w:rPr>
            </w:pPr>
            <w:r w:rsidRPr="00673A46">
              <w:rPr>
                <w:rFonts w:cs="Arial"/>
              </w:rPr>
              <w:t>Statista, 2021.</w:t>
            </w:r>
            <w:r w:rsidRPr="00673A46">
              <w:rPr>
                <w:rFonts w:cs="Arial"/>
                <w:i/>
                <w:iCs/>
              </w:rPr>
              <w:t xml:space="preserve"> UK: social media usage 2019 | Statista</w:t>
            </w:r>
            <w:r w:rsidRPr="00673A46">
              <w:rPr>
                <w:rFonts w:cs="Arial"/>
              </w:rPr>
              <w:t> [online]. Available at: https://www.statista.com/statistics/507405/uk-active-social-media-and-mobile-social-media-users/ [Accessed 15 September 2021]</w:t>
            </w:r>
          </w:p>
          <w:p w14:paraId="461135BC" w14:textId="77777777" w:rsidR="00A04041" w:rsidRPr="00673A46" w:rsidRDefault="005A6965" w:rsidP="00A04041">
            <w:pPr>
              <w:rPr>
                <w:rFonts w:cs="Arial"/>
              </w:rPr>
            </w:pPr>
            <w:r w:rsidRPr="00673A46">
              <w:rPr>
                <w:rFonts w:cs="Arial"/>
              </w:rPr>
              <w:t>Statista, 2021.</w:t>
            </w:r>
            <w:r w:rsidRPr="00673A46">
              <w:rPr>
                <w:rFonts w:cs="Arial"/>
                <w:i/>
                <w:iCs/>
              </w:rPr>
              <w:t xml:space="preserve"> United Kingdom - Inflation rate 2026 | Statista</w:t>
            </w:r>
            <w:r w:rsidRPr="00673A46">
              <w:rPr>
                <w:rFonts w:cs="Arial"/>
              </w:rPr>
              <w:t> [online]. Available at: https://www.statista.com/statistics/270384/inflation-rate-in-the-united-kingdom/ [Accessed 15 September 2021]</w:t>
            </w:r>
          </w:p>
          <w:p w14:paraId="1D474DCF" w14:textId="77777777" w:rsidR="00A04041" w:rsidRPr="00673A46" w:rsidRDefault="005A6965" w:rsidP="00A04041">
            <w:pPr>
              <w:rPr>
                <w:rFonts w:cs="Arial"/>
              </w:rPr>
            </w:pPr>
            <w:r w:rsidRPr="00673A46">
              <w:rPr>
                <w:rFonts w:cs="Arial"/>
              </w:rPr>
              <w:t xml:space="preserve">The Global Economy, 2021. </w:t>
            </w:r>
            <w:r w:rsidRPr="00673A46">
              <w:rPr>
                <w:rFonts w:cs="Arial"/>
                <w:i/>
                <w:iCs/>
              </w:rPr>
              <w:t>United Kingdom Political stability - data, chart | TheGlobalEconomy.com</w:t>
            </w:r>
            <w:r w:rsidRPr="00673A46">
              <w:rPr>
                <w:rFonts w:cs="Arial"/>
              </w:rPr>
              <w:t> [online]. Available at: https://www.theglobaleconomy.com/United-Kingdom/wb_political_stability/ [Accessed 15 September 2021]</w:t>
            </w:r>
          </w:p>
          <w:p w14:paraId="5380AFE0" w14:textId="77777777" w:rsidR="00A04041" w:rsidRPr="00673A46" w:rsidRDefault="005A6965" w:rsidP="00A04041">
            <w:pPr>
              <w:rPr>
                <w:rFonts w:cs="Arial"/>
              </w:rPr>
            </w:pPr>
            <w:r w:rsidRPr="00673A46">
              <w:rPr>
                <w:rFonts w:cs="Arial"/>
                <w:shd w:val="clear" w:color="auto" w:fill="FFFFFF"/>
              </w:rPr>
              <w:t>Yasmin, A., Tasneem, S. and Fatema, K., 2015. Effectiveness of digital marketing in the challenging age: An empirical study. </w:t>
            </w:r>
            <w:r w:rsidRPr="00673A46">
              <w:rPr>
                <w:rFonts w:cs="Arial"/>
                <w:i/>
                <w:iCs/>
                <w:shd w:val="clear" w:color="auto" w:fill="FFFFFF"/>
              </w:rPr>
              <w:t>International Journal of Management Science and Business Administration</w:t>
            </w:r>
            <w:r w:rsidRPr="00673A46">
              <w:rPr>
                <w:rFonts w:cs="Arial"/>
                <w:shd w:val="clear" w:color="auto" w:fill="FFFFFF"/>
              </w:rPr>
              <w:t>, </w:t>
            </w:r>
            <w:r w:rsidRPr="00673A46">
              <w:rPr>
                <w:rFonts w:cs="Arial"/>
                <w:i/>
                <w:iCs/>
                <w:shd w:val="clear" w:color="auto" w:fill="FFFFFF"/>
              </w:rPr>
              <w:t>1</w:t>
            </w:r>
            <w:r w:rsidRPr="00673A46">
              <w:rPr>
                <w:rFonts w:cs="Arial"/>
                <w:shd w:val="clear" w:color="auto" w:fill="FFFFFF"/>
              </w:rPr>
              <w:t>(5), pp.69-80.</w:t>
            </w:r>
          </w:p>
          <w:p w14:paraId="0AE80EA0" w14:textId="77777777" w:rsidR="00FB5465" w:rsidRPr="00673A46" w:rsidRDefault="005A6965" w:rsidP="00351820">
            <w:pPr>
              <w:rPr>
                <w:rFonts w:cs="Arial"/>
                <w:shd w:val="clear" w:color="auto" w:fill="FFFFFF"/>
              </w:rPr>
            </w:pPr>
            <w:r w:rsidRPr="00673A46">
              <w:rPr>
                <w:rFonts w:cs="Arial"/>
                <w:shd w:val="clear" w:color="auto" w:fill="FFFFFF"/>
              </w:rPr>
              <w:t xml:space="preserve">Zadeh, A.H., </w:t>
            </w:r>
            <w:proofErr w:type="spellStart"/>
            <w:r w:rsidRPr="00673A46">
              <w:rPr>
                <w:rFonts w:cs="Arial"/>
                <w:shd w:val="clear" w:color="auto" w:fill="FFFFFF"/>
              </w:rPr>
              <w:t>Zolfagharian</w:t>
            </w:r>
            <w:proofErr w:type="spellEnd"/>
            <w:r w:rsidRPr="00673A46">
              <w:rPr>
                <w:rFonts w:cs="Arial"/>
                <w:shd w:val="clear" w:color="auto" w:fill="FFFFFF"/>
              </w:rPr>
              <w:t xml:space="preserve">, M. and </w:t>
            </w:r>
            <w:proofErr w:type="spellStart"/>
            <w:r w:rsidRPr="00673A46">
              <w:rPr>
                <w:rFonts w:cs="Arial"/>
                <w:shd w:val="clear" w:color="auto" w:fill="FFFFFF"/>
              </w:rPr>
              <w:t>Hofacker</w:t>
            </w:r>
            <w:proofErr w:type="spellEnd"/>
            <w:r w:rsidRPr="00673A46">
              <w:rPr>
                <w:rFonts w:cs="Arial"/>
                <w:shd w:val="clear" w:color="auto" w:fill="FFFFFF"/>
              </w:rPr>
              <w:t>, C.F., 2019. Customer–customer value co-creation in social media: conceptualization and antecedents. </w:t>
            </w:r>
            <w:r w:rsidRPr="00673A46">
              <w:rPr>
                <w:rFonts w:cs="Arial"/>
                <w:i/>
                <w:iCs/>
                <w:shd w:val="clear" w:color="auto" w:fill="FFFFFF"/>
              </w:rPr>
              <w:t>Journal of Strategic Marketing</w:t>
            </w:r>
            <w:r w:rsidRPr="00673A46">
              <w:rPr>
                <w:rFonts w:cs="Arial"/>
                <w:shd w:val="clear" w:color="auto" w:fill="FFFFFF"/>
              </w:rPr>
              <w:t>, </w:t>
            </w:r>
            <w:r w:rsidRPr="00673A46">
              <w:rPr>
                <w:rFonts w:cs="Arial"/>
                <w:i/>
                <w:iCs/>
                <w:shd w:val="clear" w:color="auto" w:fill="FFFFFF"/>
              </w:rPr>
              <w:t>27</w:t>
            </w:r>
            <w:r w:rsidRPr="00673A46">
              <w:rPr>
                <w:rFonts w:cs="Arial"/>
                <w:shd w:val="clear" w:color="auto" w:fill="FFFFFF"/>
              </w:rPr>
              <w:t>(4), pp.283-302.</w:t>
            </w:r>
          </w:p>
        </w:tc>
      </w:tr>
      <w:tr w:rsidR="001D33BE" w:rsidRPr="00673A46" w14:paraId="38EDC715" w14:textId="77777777" w:rsidTr="0C77EDFC">
        <w:tc>
          <w:tcPr>
            <w:tcW w:w="9016" w:type="dxa"/>
          </w:tcPr>
          <w:p w14:paraId="40EF571D" w14:textId="77777777" w:rsidR="00003CCC" w:rsidRPr="00673A46" w:rsidRDefault="00003CCC" w:rsidP="00FB5465">
            <w:pPr>
              <w:jc w:val="center"/>
              <w:rPr>
                <w:rFonts w:cs="Arial"/>
                <w:sz w:val="22"/>
                <w:szCs w:val="22"/>
              </w:rPr>
            </w:pPr>
          </w:p>
        </w:tc>
      </w:tr>
      <w:tr w:rsidR="001D33BE" w:rsidRPr="00673A46" w14:paraId="04AFEE70" w14:textId="77777777" w:rsidTr="0C77EDFC">
        <w:tc>
          <w:tcPr>
            <w:tcW w:w="9016" w:type="dxa"/>
          </w:tcPr>
          <w:p w14:paraId="14FB386A" w14:textId="77777777" w:rsidR="00347B7A" w:rsidRPr="00673A46" w:rsidRDefault="00347B7A" w:rsidP="00FB5465">
            <w:pPr>
              <w:jc w:val="center"/>
              <w:rPr>
                <w:rFonts w:cs="Arial"/>
                <w:sz w:val="22"/>
                <w:szCs w:val="22"/>
              </w:rPr>
            </w:pPr>
          </w:p>
        </w:tc>
      </w:tr>
    </w:tbl>
    <w:p w14:paraId="6C5AED71" w14:textId="77777777" w:rsidR="00FB5465" w:rsidRPr="00673A46" w:rsidRDefault="00FB5465" w:rsidP="00FB5465">
      <w:pPr>
        <w:jc w:val="center"/>
        <w:rPr>
          <w:rFonts w:cs="Arial"/>
          <w:sz w:val="22"/>
          <w:szCs w:val="22"/>
        </w:rPr>
      </w:pPr>
    </w:p>
    <w:sectPr w:rsidR="00FB5465" w:rsidRPr="00673A46" w:rsidSect="001D33B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466C1" w14:textId="77777777" w:rsidR="009B108A" w:rsidRDefault="009B108A" w:rsidP="001D33BE">
      <w:pPr>
        <w:spacing w:line="240" w:lineRule="auto"/>
      </w:pPr>
      <w:r>
        <w:separator/>
      </w:r>
    </w:p>
  </w:endnote>
  <w:endnote w:type="continuationSeparator" w:id="0">
    <w:p w14:paraId="23B0DEC8" w14:textId="77777777" w:rsidR="009B108A" w:rsidRDefault="009B108A" w:rsidP="001D33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B4A831" w14:textId="77777777" w:rsidR="009B108A" w:rsidRDefault="009B108A" w:rsidP="001D33BE">
      <w:pPr>
        <w:spacing w:line="240" w:lineRule="auto"/>
      </w:pPr>
      <w:r>
        <w:separator/>
      </w:r>
    </w:p>
  </w:footnote>
  <w:footnote w:type="continuationSeparator" w:id="0">
    <w:p w14:paraId="1E3C5345" w14:textId="77777777" w:rsidR="009B108A" w:rsidRDefault="009B108A" w:rsidP="001D33B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A9E75" w14:textId="77777777" w:rsidR="00576798" w:rsidRDefault="005A6965">
    <w:pPr>
      <w:pStyle w:val="Header"/>
    </w:pPr>
    <w:r>
      <w:rPr>
        <w:noProof/>
        <w:lang w:val="en-US"/>
      </w:rPr>
      <w:drawing>
        <wp:inline distT="0" distB="0" distL="0" distR="0" wp14:anchorId="4CC3D308" wp14:editId="0F83A8A9">
          <wp:extent cx="3108960" cy="93103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
                    <a:extLst>
                      <a:ext uri="{28A0092B-C50C-407E-A947-70E740481C1C}">
                        <a14:useLocalDpi xmlns:a14="http://schemas.microsoft.com/office/drawing/2010/main" val="0"/>
                      </a:ext>
                    </a:extLst>
                  </a:blip>
                  <a:stretch>
                    <a:fillRect/>
                  </a:stretch>
                </pic:blipFill>
                <pic:spPr>
                  <a:xfrm>
                    <a:off x="0" y="0"/>
                    <a:ext cx="3108960" cy="931034"/>
                  </a:xfrm>
                  <a:prstGeom prst="rect">
                    <a:avLst/>
                  </a:prstGeom>
                </pic:spPr>
              </pic:pic>
            </a:graphicData>
          </a:graphic>
        </wp:inline>
      </w:drawing>
    </w:r>
    <w:r>
      <w:rPr>
        <w:noProof/>
        <w:lang w:val="en-US"/>
      </w:rPr>
      <w:drawing>
        <wp:inline distT="0" distB="0" distL="0" distR="0" wp14:anchorId="48EA0B33" wp14:editId="55BC7905">
          <wp:extent cx="2221992" cy="1110996"/>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
                    <a:extLst>
                      <a:ext uri="{28A0092B-C50C-407E-A947-70E740481C1C}">
                        <a14:useLocalDpi xmlns:a14="http://schemas.microsoft.com/office/drawing/2010/main" val="0"/>
                      </a:ext>
                    </a:extLst>
                  </a:blip>
                  <a:stretch>
                    <a:fillRect/>
                  </a:stretch>
                </pic:blipFill>
                <pic:spPr>
                  <a:xfrm>
                    <a:off x="0" y="0"/>
                    <a:ext cx="2252096" cy="1126048"/>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2810"/>
    <w:multiLevelType w:val="hybridMultilevel"/>
    <w:tmpl w:val="A094CDC4"/>
    <w:lvl w:ilvl="0" w:tplc="228A63A2">
      <w:start w:val="1"/>
      <w:numFmt w:val="decimal"/>
      <w:lvlText w:val="%1."/>
      <w:lvlJc w:val="left"/>
      <w:pPr>
        <w:ind w:left="1080" w:hanging="360"/>
      </w:pPr>
      <w:rPr>
        <w:rFonts w:hint="default"/>
        <w:color w:val="auto"/>
      </w:rPr>
    </w:lvl>
    <w:lvl w:ilvl="1" w:tplc="C2E0A134" w:tentative="1">
      <w:start w:val="1"/>
      <w:numFmt w:val="lowerLetter"/>
      <w:lvlText w:val="%2."/>
      <w:lvlJc w:val="left"/>
      <w:pPr>
        <w:ind w:left="1800" w:hanging="360"/>
      </w:pPr>
    </w:lvl>
    <w:lvl w:ilvl="2" w:tplc="BDA4C406" w:tentative="1">
      <w:start w:val="1"/>
      <w:numFmt w:val="lowerRoman"/>
      <w:lvlText w:val="%3."/>
      <w:lvlJc w:val="right"/>
      <w:pPr>
        <w:ind w:left="2520" w:hanging="180"/>
      </w:pPr>
    </w:lvl>
    <w:lvl w:ilvl="3" w:tplc="AE30D240" w:tentative="1">
      <w:start w:val="1"/>
      <w:numFmt w:val="decimal"/>
      <w:lvlText w:val="%4."/>
      <w:lvlJc w:val="left"/>
      <w:pPr>
        <w:ind w:left="3240" w:hanging="360"/>
      </w:pPr>
    </w:lvl>
    <w:lvl w:ilvl="4" w:tplc="57AA8E08" w:tentative="1">
      <w:start w:val="1"/>
      <w:numFmt w:val="lowerLetter"/>
      <w:lvlText w:val="%5."/>
      <w:lvlJc w:val="left"/>
      <w:pPr>
        <w:ind w:left="3960" w:hanging="360"/>
      </w:pPr>
    </w:lvl>
    <w:lvl w:ilvl="5" w:tplc="654A4730" w:tentative="1">
      <w:start w:val="1"/>
      <w:numFmt w:val="lowerRoman"/>
      <w:lvlText w:val="%6."/>
      <w:lvlJc w:val="right"/>
      <w:pPr>
        <w:ind w:left="4680" w:hanging="180"/>
      </w:pPr>
    </w:lvl>
    <w:lvl w:ilvl="6" w:tplc="615EAE52" w:tentative="1">
      <w:start w:val="1"/>
      <w:numFmt w:val="decimal"/>
      <w:lvlText w:val="%7."/>
      <w:lvlJc w:val="left"/>
      <w:pPr>
        <w:ind w:left="5400" w:hanging="360"/>
      </w:pPr>
    </w:lvl>
    <w:lvl w:ilvl="7" w:tplc="18B2D78C" w:tentative="1">
      <w:start w:val="1"/>
      <w:numFmt w:val="lowerLetter"/>
      <w:lvlText w:val="%8."/>
      <w:lvlJc w:val="left"/>
      <w:pPr>
        <w:ind w:left="6120" w:hanging="360"/>
      </w:pPr>
    </w:lvl>
    <w:lvl w:ilvl="8" w:tplc="BBCAABF8" w:tentative="1">
      <w:start w:val="1"/>
      <w:numFmt w:val="lowerRoman"/>
      <w:lvlText w:val="%9."/>
      <w:lvlJc w:val="right"/>
      <w:pPr>
        <w:ind w:left="6840" w:hanging="180"/>
      </w:pPr>
    </w:lvl>
  </w:abstractNum>
  <w:abstractNum w:abstractNumId="1" w15:restartNumberingAfterBreak="0">
    <w:nsid w:val="0400242E"/>
    <w:multiLevelType w:val="hybridMultilevel"/>
    <w:tmpl w:val="1B0AB41C"/>
    <w:lvl w:ilvl="0" w:tplc="D73E2792">
      <w:start w:val="30"/>
      <w:numFmt w:val="bullet"/>
      <w:lvlText w:val=""/>
      <w:lvlJc w:val="left"/>
      <w:pPr>
        <w:ind w:left="720" w:hanging="360"/>
      </w:pPr>
      <w:rPr>
        <w:rFonts w:ascii="Symbol" w:eastAsiaTheme="minorHAnsi" w:hAnsi="Symbol" w:cstheme="minorBidi" w:hint="default"/>
      </w:rPr>
    </w:lvl>
    <w:lvl w:ilvl="1" w:tplc="75B632D6" w:tentative="1">
      <w:start w:val="1"/>
      <w:numFmt w:val="bullet"/>
      <w:lvlText w:val="o"/>
      <w:lvlJc w:val="left"/>
      <w:pPr>
        <w:ind w:left="1440" w:hanging="360"/>
      </w:pPr>
      <w:rPr>
        <w:rFonts w:ascii="Courier New" w:hAnsi="Courier New" w:cs="Courier New" w:hint="default"/>
      </w:rPr>
    </w:lvl>
    <w:lvl w:ilvl="2" w:tplc="A0C2C2D6" w:tentative="1">
      <w:start w:val="1"/>
      <w:numFmt w:val="bullet"/>
      <w:lvlText w:val=""/>
      <w:lvlJc w:val="left"/>
      <w:pPr>
        <w:ind w:left="2160" w:hanging="360"/>
      </w:pPr>
      <w:rPr>
        <w:rFonts w:ascii="Wingdings" w:hAnsi="Wingdings" w:hint="default"/>
      </w:rPr>
    </w:lvl>
    <w:lvl w:ilvl="3" w:tplc="203E68C4" w:tentative="1">
      <w:start w:val="1"/>
      <w:numFmt w:val="bullet"/>
      <w:lvlText w:val=""/>
      <w:lvlJc w:val="left"/>
      <w:pPr>
        <w:ind w:left="2880" w:hanging="360"/>
      </w:pPr>
      <w:rPr>
        <w:rFonts w:ascii="Symbol" w:hAnsi="Symbol" w:hint="default"/>
      </w:rPr>
    </w:lvl>
    <w:lvl w:ilvl="4" w:tplc="99CCACB4" w:tentative="1">
      <w:start w:val="1"/>
      <w:numFmt w:val="bullet"/>
      <w:lvlText w:val="o"/>
      <w:lvlJc w:val="left"/>
      <w:pPr>
        <w:ind w:left="3600" w:hanging="360"/>
      </w:pPr>
      <w:rPr>
        <w:rFonts w:ascii="Courier New" w:hAnsi="Courier New" w:cs="Courier New" w:hint="default"/>
      </w:rPr>
    </w:lvl>
    <w:lvl w:ilvl="5" w:tplc="07000836" w:tentative="1">
      <w:start w:val="1"/>
      <w:numFmt w:val="bullet"/>
      <w:lvlText w:val=""/>
      <w:lvlJc w:val="left"/>
      <w:pPr>
        <w:ind w:left="4320" w:hanging="360"/>
      </w:pPr>
      <w:rPr>
        <w:rFonts w:ascii="Wingdings" w:hAnsi="Wingdings" w:hint="default"/>
      </w:rPr>
    </w:lvl>
    <w:lvl w:ilvl="6" w:tplc="7D105B1A" w:tentative="1">
      <w:start w:val="1"/>
      <w:numFmt w:val="bullet"/>
      <w:lvlText w:val=""/>
      <w:lvlJc w:val="left"/>
      <w:pPr>
        <w:ind w:left="5040" w:hanging="360"/>
      </w:pPr>
      <w:rPr>
        <w:rFonts w:ascii="Symbol" w:hAnsi="Symbol" w:hint="default"/>
      </w:rPr>
    </w:lvl>
    <w:lvl w:ilvl="7" w:tplc="819841D4" w:tentative="1">
      <w:start w:val="1"/>
      <w:numFmt w:val="bullet"/>
      <w:lvlText w:val="o"/>
      <w:lvlJc w:val="left"/>
      <w:pPr>
        <w:ind w:left="5760" w:hanging="360"/>
      </w:pPr>
      <w:rPr>
        <w:rFonts w:ascii="Courier New" w:hAnsi="Courier New" w:cs="Courier New" w:hint="default"/>
      </w:rPr>
    </w:lvl>
    <w:lvl w:ilvl="8" w:tplc="F796D552" w:tentative="1">
      <w:start w:val="1"/>
      <w:numFmt w:val="bullet"/>
      <w:lvlText w:val=""/>
      <w:lvlJc w:val="left"/>
      <w:pPr>
        <w:ind w:left="6480" w:hanging="360"/>
      </w:pPr>
      <w:rPr>
        <w:rFonts w:ascii="Wingdings" w:hAnsi="Wingdings" w:hint="default"/>
      </w:rPr>
    </w:lvl>
  </w:abstractNum>
  <w:abstractNum w:abstractNumId="2" w15:restartNumberingAfterBreak="0">
    <w:nsid w:val="10D97B00"/>
    <w:multiLevelType w:val="hybridMultilevel"/>
    <w:tmpl w:val="E2509D62"/>
    <w:lvl w:ilvl="0" w:tplc="18EC5A64">
      <w:start w:val="1"/>
      <w:numFmt w:val="bullet"/>
      <w:lvlText w:val=""/>
      <w:lvlJc w:val="left"/>
      <w:pPr>
        <w:ind w:left="720" w:hanging="360"/>
      </w:pPr>
      <w:rPr>
        <w:rFonts w:ascii="Symbol" w:hAnsi="Symbol" w:hint="default"/>
      </w:rPr>
    </w:lvl>
    <w:lvl w:ilvl="1" w:tplc="11D0D696" w:tentative="1">
      <w:start w:val="1"/>
      <w:numFmt w:val="bullet"/>
      <w:lvlText w:val="o"/>
      <w:lvlJc w:val="left"/>
      <w:pPr>
        <w:ind w:left="1440" w:hanging="360"/>
      </w:pPr>
      <w:rPr>
        <w:rFonts w:ascii="Courier New" w:hAnsi="Courier New" w:cs="Courier New" w:hint="default"/>
      </w:rPr>
    </w:lvl>
    <w:lvl w:ilvl="2" w:tplc="F0163D18" w:tentative="1">
      <w:start w:val="1"/>
      <w:numFmt w:val="bullet"/>
      <w:lvlText w:val=""/>
      <w:lvlJc w:val="left"/>
      <w:pPr>
        <w:ind w:left="2160" w:hanging="360"/>
      </w:pPr>
      <w:rPr>
        <w:rFonts w:ascii="Wingdings" w:hAnsi="Wingdings" w:hint="default"/>
      </w:rPr>
    </w:lvl>
    <w:lvl w:ilvl="3" w:tplc="3A180462" w:tentative="1">
      <w:start w:val="1"/>
      <w:numFmt w:val="bullet"/>
      <w:lvlText w:val=""/>
      <w:lvlJc w:val="left"/>
      <w:pPr>
        <w:ind w:left="2880" w:hanging="360"/>
      </w:pPr>
      <w:rPr>
        <w:rFonts w:ascii="Symbol" w:hAnsi="Symbol" w:hint="default"/>
      </w:rPr>
    </w:lvl>
    <w:lvl w:ilvl="4" w:tplc="A2288B76" w:tentative="1">
      <w:start w:val="1"/>
      <w:numFmt w:val="bullet"/>
      <w:lvlText w:val="o"/>
      <w:lvlJc w:val="left"/>
      <w:pPr>
        <w:ind w:left="3600" w:hanging="360"/>
      </w:pPr>
      <w:rPr>
        <w:rFonts w:ascii="Courier New" w:hAnsi="Courier New" w:cs="Courier New" w:hint="default"/>
      </w:rPr>
    </w:lvl>
    <w:lvl w:ilvl="5" w:tplc="D138F422" w:tentative="1">
      <w:start w:val="1"/>
      <w:numFmt w:val="bullet"/>
      <w:lvlText w:val=""/>
      <w:lvlJc w:val="left"/>
      <w:pPr>
        <w:ind w:left="4320" w:hanging="360"/>
      </w:pPr>
      <w:rPr>
        <w:rFonts w:ascii="Wingdings" w:hAnsi="Wingdings" w:hint="default"/>
      </w:rPr>
    </w:lvl>
    <w:lvl w:ilvl="6" w:tplc="76BC6DAE" w:tentative="1">
      <w:start w:val="1"/>
      <w:numFmt w:val="bullet"/>
      <w:lvlText w:val=""/>
      <w:lvlJc w:val="left"/>
      <w:pPr>
        <w:ind w:left="5040" w:hanging="360"/>
      </w:pPr>
      <w:rPr>
        <w:rFonts w:ascii="Symbol" w:hAnsi="Symbol" w:hint="default"/>
      </w:rPr>
    </w:lvl>
    <w:lvl w:ilvl="7" w:tplc="157EBFFA" w:tentative="1">
      <w:start w:val="1"/>
      <w:numFmt w:val="bullet"/>
      <w:lvlText w:val="o"/>
      <w:lvlJc w:val="left"/>
      <w:pPr>
        <w:ind w:left="5760" w:hanging="360"/>
      </w:pPr>
      <w:rPr>
        <w:rFonts w:ascii="Courier New" w:hAnsi="Courier New" w:cs="Courier New" w:hint="default"/>
      </w:rPr>
    </w:lvl>
    <w:lvl w:ilvl="8" w:tplc="89563A8A" w:tentative="1">
      <w:start w:val="1"/>
      <w:numFmt w:val="bullet"/>
      <w:lvlText w:val=""/>
      <w:lvlJc w:val="left"/>
      <w:pPr>
        <w:ind w:left="6480" w:hanging="360"/>
      </w:pPr>
      <w:rPr>
        <w:rFonts w:ascii="Wingdings" w:hAnsi="Wingdings" w:hint="default"/>
      </w:rPr>
    </w:lvl>
  </w:abstractNum>
  <w:abstractNum w:abstractNumId="3" w15:restartNumberingAfterBreak="0">
    <w:nsid w:val="18E66537"/>
    <w:multiLevelType w:val="hybridMultilevel"/>
    <w:tmpl w:val="778E18C6"/>
    <w:lvl w:ilvl="0" w:tplc="7268800C">
      <w:start w:val="1"/>
      <w:numFmt w:val="bullet"/>
      <w:lvlText w:val=""/>
      <w:lvlJc w:val="left"/>
      <w:pPr>
        <w:ind w:left="720" w:hanging="360"/>
      </w:pPr>
      <w:rPr>
        <w:rFonts w:ascii="Symbol" w:hAnsi="Symbol" w:hint="default"/>
      </w:rPr>
    </w:lvl>
    <w:lvl w:ilvl="1" w:tplc="C58AF9F8" w:tentative="1">
      <w:start w:val="1"/>
      <w:numFmt w:val="bullet"/>
      <w:lvlText w:val="o"/>
      <w:lvlJc w:val="left"/>
      <w:pPr>
        <w:ind w:left="1440" w:hanging="360"/>
      </w:pPr>
      <w:rPr>
        <w:rFonts w:ascii="Courier New" w:hAnsi="Courier New" w:cs="Courier New" w:hint="default"/>
      </w:rPr>
    </w:lvl>
    <w:lvl w:ilvl="2" w:tplc="3D3A5250" w:tentative="1">
      <w:start w:val="1"/>
      <w:numFmt w:val="bullet"/>
      <w:lvlText w:val=""/>
      <w:lvlJc w:val="left"/>
      <w:pPr>
        <w:ind w:left="2160" w:hanging="360"/>
      </w:pPr>
      <w:rPr>
        <w:rFonts w:ascii="Wingdings" w:hAnsi="Wingdings" w:hint="default"/>
      </w:rPr>
    </w:lvl>
    <w:lvl w:ilvl="3" w:tplc="2EC0C2CE" w:tentative="1">
      <w:start w:val="1"/>
      <w:numFmt w:val="bullet"/>
      <w:lvlText w:val=""/>
      <w:lvlJc w:val="left"/>
      <w:pPr>
        <w:ind w:left="2880" w:hanging="360"/>
      </w:pPr>
      <w:rPr>
        <w:rFonts w:ascii="Symbol" w:hAnsi="Symbol" w:hint="default"/>
      </w:rPr>
    </w:lvl>
    <w:lvl w:ilvl="4" w:tplc="D8E6888E" w:tentative="1">
      <w:start w:val="1"/>
      <w:numFmt w:val="bullet"/>
      <w:lvlText w:val="o"/>
      <w:lvlJc w:val="left"/>
      <w:pPr>
        <w:ind w:left="3600" w:hanging="360"/>
      </w:pPr>
      <w:rPr>
        <w:rFonts w:ascii="Courier New" w:hAnsi="Courier New" w:cs="Courier New" w:hint="default"/>
      </w:rPr>
    </w:lvl>
    <w:lvl w:ilvl="5" w:tplc="20688BE8" w:tentative="1">
      <w:start w:val="1"/>
      <w:numFmt w:val="bullet"/>
      <w:lvlText w:val=""/>
      <w:lvlJc w:val="left"/>
      <w:pPr>
        <w:ind w:left="4320" w:hanging="360"/>
      </w:pPr>
      <w:rPr>
        <w:rFonts w:ascii="Wingdings" w:hAnsi="Wingdings" w:hint="default"/>
      </w:rPr>
    </w:lvl>
    <w:lvl w:ilvl="6" w:tplc="DE0031FE" w:tentative="1">
      <w:start w:val="1"/>
      <w:numFmt w:val="bullet"/>
      <w:lvlText w:val=""/>
      <w:lvlJc w:val="left"/>
      <w:pPr>
        <w:ind w:left="5040" w:hanging="360"/>
      </w:pPr>
      <w:rPr>
        <w:rFonts w:ascii="Symbol" w:hAnsi="Symbol" w:hint="default"/>
      </w:rPr>
    </w:lvl>
    <w:lvl w:ilvl="7" w:tplc="2D3A7E98" w:tentative="1">
      <w:start w:val="1"/>
      <w:numFmt w:val="bullet"/>
      <w:lvlText w:val="o"/>
      <w:lvlJc w:val="left"/>
      <w:pPr>
        <w:ind w:left="5760" w:hanging="360"/>
      </w:pPr>
      <w:rPr>
        <w:rFonts w:ascii="Courier New" w:hAnsi="Courier New" w:cs="Courier New" w:hint="default"/>
      </w:rPr>
    </w:lvl>
    <w:lvl w:ilvl="8" w:tplc="2DF69D48" w:tentative="1">
      <w:start w:val="1"/>
      <w:numFmt w:val="bullet"/>
      <w:lvlText w:val=""/>
      <w:lvlJc w:val="left"/>
      <w:pPr>
        <w:ind w:left="6480" w:hanging="360"/>
      </w:pPr>
      <w:rPr>
        <w:rFonts w:ascii="Wingdings" w:hAnsi="Wingdings" w:hint="default"/>
      </w:rPr>
    </w:lvl>
  </w:abstractNum>
  <w:abstractNum w:abstractNumId="4" w15:restartNumberingAfterBreak="0">
    <w:nsid w:val="42976BE6"/>
    <w:multiLevelType w:val="hybridMultilevel"/>
    <w:tmpl w:val="28CC6EB4"/>
    <w:lvl w:ilvl="0" w:tplc="9E6C235A">
      <w:start w:val="1"/>
      <w:numFmt w:val="bullet"/>
      <w:lvlText w:val=""/>
      <w:lvlJc w:val="left"/>
      <w:pPr>
        <w:ind w:left="720" w:hanging="360"/>
      </w:pPr>
      <w:rPr>
        <w:rFonts w:ascii="Symbol" w:hAnsi="Symbol" w:hint="default"/>
      </w:rPr>
    </w:lvl>
    <w:lvl w:ilvl="1" w:tplc="B60EC9F0" w:tentative="1">
      <w:start w:val="1"/>
      <w:numFmt w:val="bullet"/>
      <w:lvlText w:val="o"/>
      <w:lvlJc w:val="left"/>
      <w:pPr>
        <w:ind w:left="1440" w:hanging="360"/>
      </w:pPr>
      <w:rPr>
        <w:rFonts w:ascii="Courier New" w:hAnsi="Courier New" w:cs="Courier New" w:hint="default"/>
      </w:rPr>
    </w:lvl>
    <w:lvl w:ilvl="2" w:tplc="ABF67DFC" w:tentative="1">
      <w:start w:val="1"/>
      <w:numFmt w:val="bullet"/>
      <w:lvlText w:val=""/>
      <w:lvlJc w:val="left"/>
      <w:pPr>
        <w:ind w:left="2160" w:hanging="360"/>
      </w:pPr>
      <w:rPr>
        <w:rFonts w:ascii="Wingdings" w:hAnsi="Wingdings" w:hint="default"/>
      </w:rPr>
    </w:lvl>
    <w:lvl w:ilvl="3" w:tplc="8A00AEEE" w:tentative="1">
      <w:start w:val="1"/>
      <w:numFmt w:val="bullet"/>
      <w:lvlText w:val=""/>
      <w:lvlJc w:val="left"/>
      <w:pPr>
        <w:ind w:left="2880" w:hanging="360"/>
      </w:pPr>
      <w:rPr>
        <w:rFonts w:ascii="Symbol" w:hAnsi="Symbol" w:hint="default"/>
      </w:rPr>
    </w:lvl>
    <w:lvl w:ilvl="4" w:tplc="558EB3C0" w:tentative="1">
      <w:start w:val="1"/>
      <w:numFmt w:val="bullet"/>
      <w:lvlText w:val="o"/>
      <w:lvlJc w:val="left"/>
      <w:pPr>
        <w:ind w:left="3600" w:hanging="360"/>
      </w:pPr>
      <w:rPr>
        <w:rFonts w:ascii="Courier New" w:hAnsi="Courier New" w:cs="Courier New" w:hint="default"/>
      </w:rPr>
    </w:lvl>
    <w:lvl w:ilvl="5" w:tplc="3C505058" w:tentative="1">
      <w:start w:val="1"/>
      <w:numFmt w:val="bullet"/>
      <w:lvlText w:val=""/>
      <w:lvlJc w:val="left"/>
      <w:pPr>
        <w:ind w:left="4320" w:hanging="360"/>
      </w:pPr>
      <w:rPr>
        <w:rFonts w:ascii="Wingdings" w:hAnsi="Wingdings" w:hint="default"/>
      </w:rPr>
    </w:lvl>
    <w:lvl w:ilvl="6" w:tplc="A36A94B0" w:tentative="1">
      <w:start w:val="1"/>
      <w:numFmt w:val="bullet"/>
      <w:lvlText w:val=""/>
      <w:lvlJc w:val="left"/>
      <w:pPr>
        <w:ind w:left="5040" w:hanging="360"/>
      </w:pPr>
      <w:rPr>
        <w:rFonts w:ascii="Symbol" w:hAnsi="Symbol" w:hint="default"/>
      </w:rPr>
    </w:lvl>
    <w:lvl w:ilvl="7" w:tplc="8A86C4BC" w:tentative="1">
      <w:start w:val="1"/>
      <w:numFmt w:val="bullet"/>
      <w:lvlText w:val="o"/>
      <w:lvlJc w:val="left"/>
      <w:pPr>
        <w:ind w:left="5760" w:hanging="360"/>
      </w:pPr>
      <w:rPr>
        <w:rFonts w:ascii="Courier New" w:hAnsi="Courier New" w:cs="Courier New" w:hint="default"/>
      </w:rPr>
    </w:lvl>
    <w:lvl w:ilvl="8" w:tplc="EB581748" w:tentative="1">
      <w:start w:val="1"/>
      <w:numFmt w:val="bullet"/>
      <w:lvlText w:val=""/>
      <w:lvlJc w:val="left"/>
      <w:pPr>
        <w:ind w:left="6480" w:hanging="360"/>
      </w:pPr>
      <w:rPr>
        <w:rFonts w:ascii="Wingdings" w:hAnsi="Wingdings" w:hint="default"/>
      </w:rPr>
    </w:lvl>
  </w:abstractNum>
  <w:abstractNum w:abstractNumId="5" w15:restartNumberingAfterBreak="0">
    <w:nsid w:val="45522939"/>
    <w:multiLevelType w:val="hybridMultilevel"/>
    <w:tmpl w:val="52F85938"/>
    <w:lvl w:ilvl="0" w:tplc="80EE96BC">
      <w:start w:val="1"/>
      <w:numFmt w:val="bullet"/>
      <w:lvlText w:val=""/>
      <w:lvlJc w:val="left"/>
      <w:pPr>
        <w:ind w:left="720" w:hanging="360"/>
      </w:pPr>
      <w:rPr>
        <w:rFonts w:ascii="Symbol" w:hAnsi="Symbol" w:hint="default"/>
      </w:rPr>
    </w:lvl>
    <w:lvl w:ilvl="1" w:tplc="31FAA80A" w:tentative="1">
      <w:start w:val="1"/>
      <w:numFmt w:val="bullet"/>
      <w:lvlText w:val="o"/>
      <w:lvlJc w:val="left"/>
      <w:pPr>
        <w:ind w:left="1440" w:hanging="360"/>
      </w:pPr>
      <w:rPr>
        <w:rFonts w:ascii="Courier New" w:hAnsi="Courier New" w:cs="Courier New" w:hint="default"/>
      </w:rPr>
    </w:lvl>
    <w:lvl w:ilvl="2" w:tplc="F5E8689C" w:tentative="1">
      <w:start w:val="1"/>
      <w:numFmt w:val="bullet"/>
      <w:lvlText w:val=""/>
      <w:lvlJc w:val="left"/>
      <w:pPr>
        <w:ind w:left="2160" w:hanging="360"/>
      </w:pPr>
      <w:rPr>
        <w:rFonts w:ascii="Wingdings" w:hAnsi="Wingdings" w:hint="default"/>
      </w:rPr>
    </w:lvl>
    <w:lvl w:ilvl="3" w:tplc="AB7073EA" w:tentative="1">
      <w:start w:val="1"/>
      <w:numFmt w:val="bullet"/>
      <w:lvlText w:val=""/>
      <w:lvlJc w:val="left"/>
      <w:pPr>
        <w:ind w:left="2880" w:hanging="360"/>
      </w:pPr>
      <w:rPr>
        <w:rFonts w:ascii="Symbol" w:hAnsi="Symbol" w:hint="default"/>
      </w:rPr>
    </w:lvl>
    <w:lvl w:ilvl="4" w:tplc="598CB93C" w:tentative="1">
      <w:start w:val="1"/>
      <w:numFmt w:val="bullet"/>
      <w:lvlText w:val="o"/>
      <w:lvlJc w:val="left"/>
      <w:pPr>
        <w:ind w:left="3600" w:hanging="360"/>
      </w:pPr>
      <w:rPr>
        <w:rFonts w:ascii="Courier New" w:hAnsi="Courier New" w:cs="Courier New" w:hint="default"/>
      </w:rPr>
    </w:lvl>
    <w:lvl w:ilvl="5" w:tplc="DBDC18A8" w:tentative="1">
      <w:start w:val="1"/>
      <w:numFmt w:val="bullet"/>
      <w:lvlText w:val=""/>
      <w:lvlJc w:val="left"/>
      <w:pPr>
        <w:ind w:left="4320" w:hanging="360"/>
      </w:pPr>
      <w:rPr>
        <w:rFonts w:ascii="Wingdings" w:hAnsi="Wingdings" w:hint="default"/>
      </w:rPr>
    </w:lvl>
    <w:lvl w:ilvl="6" w:tplc="43D25B9E" w:tentative="1">
      <w:start w:val="1"/>
      <w:numFmt w:val="bullet"/>
      <w:lvlText w:val=""/>
      <w:lvlJc w:val="left"/>
      <w:pPr>
        <w:ind w:left="5040" w:hanging="360"/>
      </w:pPr>
      <w:rPr>
        <w:rFonts w:ascii="Symbol" w:hAnsi="Symbol" w:hint="default"/>
      </w:rPr>
    </w:lvl>
    <w:lvl w:ilvl="7" w:tplc="4DC037F6" w:tentative="1">
      <w:start w:val="1"/>
      <w:numFmt w:val="bullet"/>
      <w:lvlText w:val="o"/>
      <w:lvlJc w:val="left"/>
      <w:pPr>
        <w:ind w:left="5760" w:hanging="360"/>
      </w:pPr>
      <w:rPr>
        <w:rFonts w:ascii="Courier New" w:hAnsi="Courier New" w:cs="Courier New" w:hint="default"/>
      </w:rPr>
    </w:lvl>
    <w:lvl w:ilvl="8" w:tplc="464E9BEE" w:tentative="1">
      <w:start w:val="1"/>
      <w:numFmt w:val="bullet"/>
      <w:lvlText w:val=""/>
      <w:lvlJc w:val="left"/>
      <w:pPr>
        <w:ind w:left="6480" w:hanging="360"/>
      </w:pPr>
      <w:rPr>
        <w:rFonts w:ascii="Wingdings" w:hAnsi="Wingdings" w:hint="default"/>
      </w:rPr>
    </w:lvl>
  </w:abstractNum>
  <w:abstractNum w:abstractNumId="6" w15:restartNumberingAfterBreak="0">
    <w:nsid w:val="47374A26"/>
    <w:multiLevelType w:val="hybridMultilevel"/>
    <w:tmpl w:val="03EA71FE"/>
    <w:lvl w:ilvl="0" w:tplc="2FE4AD0A">
      <w:start w:val="1"/>
      <w:numFmt w:val="decimal"/>
      <w:lvlText w:val="%1."/>
      <w:lvlJc w:val="left"/>
      <w:pPr>
        <w:ind w:left="720" w:hanging="360"/>
      </w:pPr>
      <w:rPr>
        <w:rFonts w:hint="default"/>
      </w:rPr>
    </w:lvl>
    <w:lvl w:ilvl="1" w:tplc="D90ADA8E" w:tentative="1">
      <w:start w:val="1"/>
      <w:numFmt w:val="lowerLetter"/>
      <w:lvlText w:val="%2."/>
      <w:lvlJc w:val="left"/>
      <w:pPr>
        <w:ind w:left="1440" w:hanging="360"/>
      </w:pPr>
    </w:lvl>
    <w:lvl w:ilvl="2" w:tplc="060E8116" w:tentative="1">
      <w:start w:val="1"/>
      <w:numFmt w:val="lowerRoman"/>
      <w:lvlText w:val="%3."/>
      <w:lvlJc w:val="right"/>
      <w:pPr>
        <w:ind w:left="2160" w:hanging="180"/>
      </w:pPr>
    </w:lvl>
    <w:lvl w:ilvl="3" w:tplc="90BE36B0" w:tentative="1">
      <w:start w:val="1"/>
      <w:numFmt w:val="decimal"/>
      <w:lvlText w:val="%4."/>
      <w:lvlJc w:val="left"/>
      <w:pPr>
        <w:ind w:left="2880" w:hanging="360"/>
      </w:pPr>
    </w:lvl>
    <w:lvl w:ilvl="4" w:tplc="775C6FD2" w:tentative="1">
      <w:start w:val="1"/>
      <w:numFmt w:val="lowerLetter"/>
      <w:lvlText w:val="%5."/>
      <w:lvlJc w:val="left"/>
      <w:pPr>
        <w:ind w:left="3600" w:hanging="360"/>
      </w:pPr>
    </w:lvl>
    <w:lvl w:ilvl="5" w:tplc="28B04D20" w:tentative="1">
      <w:start w:val="1"/>
      <w:numFmt w:val="lowerRoman"/>
      <w:lvlText w:val="%6."/>
      <w:lvlJc w:val="right"/>
      <w:pPr>
        <w:ind w:left="4320" w:hanging="180"/>
      </w:pPr>
    </w:lvl>
    <w:lvl w:ilvl="6" w:tplc="24B46788" w:tentative="1">
      <w:start w:val="1"/>
      <w:numFmt w:val="decimal"/>
      <w:lvlText w:val="%7."/>
      <w:lvlJc w:val="left"/>
      <w:pPr>
        <w:ind w:left="5040" w:hanging="360"/>
      </w:pPr>
    </w:lvl>
    <w:lvl w:ilvl="7" w:tplc="2B1C4544" w:tentative="1">
      <w:start w:val="1"/>
      <w:numFmt w:val="lowerLetter"/>
      <w:lvlText w:val="%8."/>
      <w:lvlJc w:val="left"/>
      <w:pPr>
        <w:ind w:left="5760" w:hanging="360"/>
      </w:pPr>
    </w:lvl>
    <w:lvl w:ilvl="8" w:tplc="9BE88EA4" w:tentative="1">
      <w:start w:val="1"/>
      <w:numFmt w:val="lowerRoman"/>
      <w:lvlText w:val="%9."/>
      <w:lvlJc w:val="right"/>
      <w:pPr>
        <w:ind w:left="6480" w:hanging="180"/>
      </w:pPr>
    </w:lvl>
  </w:abstractNum>
  <w:abstractNum w:abstractNumId="7" w15:restartNumberingAfterBreak="0">
    <w:nsid w:val="4A696C71"/>
    <w:multiLevelType w:val="hybridMultilevel"/>
    <w:tmpl w:val="E5D6D036"/>
    <w:lvl w:ilvl="0" w:tplc="ED3CC458">
      <w:start w:val="1"/>
      <w:numFmt w:val="bullet"/>
      <w:lvlText w:val=""/>
      <w:lvlJc w:val="left"/>
      <w:pPr>
        <w:ind w:left="720" w:hanging="360"/>
      </w:pPr>
      <w:rPr>
        <w:rFonts w:ascii="Symbol" w:hAnsi="Symbol" w:hint="default"/>
      </w:rPr>
    </w:lvl>
    <w:lvl w:ilvl="1" w:tplc="F7D0AD70" w:tentative="1">
      <w:start w:val="1"/>
      <w:numFmt w:val="bullet"/>
      <w:lvlText w:val="o"/>
      <w:lvlJc w:val="left"/>
      <w:pPr>
        <w:ind w:left="1440" w:hanging="360"/>
      </w:pPr>
      <w:rPr>
        <w:rFonts w:ascii="Courier New" w:hAnsi="Courier New" w:cs="Courier New" w:hint="default"/>
      </w:rPr>
    </w:lvl>
    <w:lvl w:ilvl="2" w:tplc="2F1CBCDA" w:tentative="1">
      <w:start w:val="1"/>
      <w:numFmt w:val="bullet"/>
      <w:lvlText w:val=""/>
      <w:lvlJc w:val="left"/>
      <w:pPr>
        <w:ind w:left="2160" w:hanging="360"/>
      </w:pPr>
      <w:rPr>
        <w:rFonts w:ascii="Wingdings" w:hAnsi="Wingdings" w:hint="default"/>
      </w:rPr>
    </w:lvl>
    <w:lvl w:ilvl="3" w:tplc="886E4E76" w:tentative="1">
      <w:start w:val="1"/>
      <w:numFmt w:val="bullet"/>
      <w:lvlText w:val=""/>
      <w:lvlJc w:val="left"/>
      <w:pPr>
        <w:ind w:left="2880" w:hanging="360"/>
      </w:pPr>
      <w:rPr>
        <w:rFonts w:ascii="Symbol" w:hAnsi="Symbol" w:hint="default"/>
      </w:rPr>
    </w:lvl>
    <w:lvl w:ilvl="4" w:tplc="83C0C0E0" w:tentative="1">
      <w:start w:val="1"/>
      <w:numFmt w:val="bullet"/>
      <w:lvlText w:val="o"/>
      <w:lvlJc w:val="left"/>
      <w:pPr>
        <w:ind w:left="3600" w:hanging="360"/>
      </w:pPr>
      <w:rPr>
        <w:rFonts w:ascii="Courier New" w:hAnsi="Courier New" w:cs="Courier New" w:hint="default"/>
      </w:rPr>
    </w:lvl>
    <w:lvl w:ilvl="5" w:tplc="E3EC7014" w:tentative="1">
      <w:start w:val="1"/>
      <w:numFmt w:val="bullet"/>
      <w:lvlText w:val=""/>
      <w:lvlJc w:val="left"/>
      <w:pPr>
        <w:ind w:left="4320" w:hanging="360"/>
      </w:pPr>
      <w:rPr>
        <w:rFonts w:ascii="Wingdings" w:hAnsi="Wingdings" w:hint="default"/>
      </w:rPr>
    </w:lvl>
    <w:lvl w:ilvl="6" w:tplc="4F721F5E" w:tentative="1">
      <w:start w:val="1"/>
      <w:numFmt w:val="bullet"/>
      <w:lvlText w:val=""/>
      <w:lvlJc w:val="left"/>
      <w:pPr>
        <w:ind w:left="5040" w:hanging="360"/>
      </w:pPr>
      <w:rPr>
        <w:rFonts w:ascii="Symbol" w:hAnsi="Symbol" w:hint="default"/>
      </w:rPr>
    </w:lvl>
    <w:lvl w:ilvl="7" w:tplc="CD5607C8" w:tentative="1">
      <w:start w:val="1"/>
      <w:numFmt w:val="bullet"/>
      <w:lvlText w:val="o"/>
      <w:lvlJc w:val="left"/>
      <w:pPr>
        <w:ind w:left="5760" w:hanging="360"/>
      </w:pPr>
      <w:rPr>
        <w:rFonts w:ascii="Courier New" w:hAnsi="Courier New" w:cs="Courier New" w:hint="default"/>
      </w:rPr>
    </w:lvl>
    <w:lvl w:ilvl="8" w:tplc="F23C6EE4" w:tentative="1">
      <w:start w:val="1"/>
      <w:numFmt w:val="bullet"/>
      <w:lvlText w:val=""/>
      <w:lvlJc w:val="left"/>
      <w:pPr>
        <w:ind w:left="6480" w:hanging="360"/>
      </w:pPr>
      <w:rPr>
        <w:rFonts w:ascii="Wingdings" w:hAnsi="Wingdings" w:hint="default"/>
      </w:rPr>
    </w:lvl>
  </w:abstractNum>
  <w:abstractNum w:abstractNumId="8" w15:restartNumberingAfterBreak="0">
    <w:nsid w:val="55486312"/>
    <w:multiLevelType w:val="hybridMultilevel"/>
    <w:tmpl w:val="B5BEAA92"/>
    <w:lvl w:ilvl="0" w:tplc="248EC904">
      <w:start w:val="30"/>
      <w:numFmt w:val="bullet"/>
      <w:lvlText w:val=""/>
      <w:lvlJc w:val="left"/>
      <w:pPr>
        <w:ind w:left="720" w:hanging="360"/>
      </w:pPr>
      <w:rPr>
        <w:rFonts w:ascii="Symbol" w:eastAsiaTheme="minorHAnsi" w:hAnsi="Symbol" w:cstheme="minorBidi" w:hint="default"/>
      </w:rPr>
    </w:lvl>
    <w:lvl w:ilvl="1" w:tplc="2C6CA568" w:tentative="1">
      <w:start w:val="1"/>
      <w:numFmt w:val="bullet"/>
      <w:lvlText w:val="o"/>
      <w:lvlJc w:val="left"/>
      <w:pPr>
        <w:ind w:left="1440" w:hanging="360"/>
      </w:pPr>
      <w:rPr>
        <w:rFonts w:ascii="Courier New" w:hAnsi="Courier New" w:cs="Courier New" w:hint="default"/>
      </w:rPr>
    </w:lvl>
    <w:lvl w:ilvl="2" w:tplc="17F69246" w:tentative="1">
      <w:start w:val="1"/>
      <w:numFmt w:val="bullet"/>
      <w:lvlText w:val=""/>
      <w:lvlJc w:val="left"/>
      <w:pPr>
        <w:ind w:left="2160" w:hanging="360"/>
      </w:pPr>
      <w:rPr>
        <w:rFonts w:ascii="Wingdings" w:hAnsi="Wingdings" w:hint="default"/>
      </w:rPr>
    </w:lvl>
    <w:lvl w:ilvl="3" w:tplc="1FA6798E" w:tentative="1">
      <w:start w:val="1"/>
      <w:numFmt w:val="bullet"/>
      <w:lvlText w:val=""/>
      <w:lvlJc w:val="left"/>
      <w:pPr>
        <w:ind w:left="2880" w:hanging="360"/>
      </w:pPr>
      <w:rPr>
        <w:rFonts w:ascii="Symbol" w:hAnsi="Symbol" w:hint="default"/>
      </w:rPr>
    </w:lvl>
    <w:lvl w:ilvl="4" w:tplc="BE9624A8" w:tentative="1">
      <w:start w:val="1"/>
      <w:numFmt w:val="bullet"/>
      <w:lvlText w:val="o"/>
      <w:lvlJc w:val="left"/>
      <w:pPr>
        <w:ind w:left="3600" w:hanging="360"/>
      </w:pPr>
      <w:rPr>
        <w:rFonts w:ascii="Courier New" w:hAnsi="Courier New" w:cs="Courier New" w:hint="default"/>
      </w:rPr>
    </w:lvl>
    <w:lvl w:ilvl="5" w:tplc="AE2A1B4E" w:tentative="1">
      <w:start w:val="1"/>
      <w:numFmt w:val="bullet"/>
      <w:lvlText w:val=""/>
      <w:lvlJc w:val="left"/>
      <w:pPr>
        <w:ind w:left="4320" w:hanging="360"/>
      </w:pPr>
      <w:rPr>
        <w:rFonts w:ascii="Wingdings" w:hAnsi="Wingdings" w:hint="default"/>
      </w:rPr>
    </w:lvl>
    <w:lvl w:ilvl="6" w:tplc="F4FE3902" w:tentative="1">
      <w:start w:val="1"/>
      <w:numFmt w:val="bullet"/>
      <w:lvlText w:val=""/>
      <w:lvlJc w:val="left"/>
      <w:pPr>
        <w:ind w:left="5040" w:hanging="360"/>
      </w:pPr>
      <w:rPr>
        <w:rFonts w:ascii="Symbol" w:hAnsi="Symbol" w:hint="default"/>
      </w:rPr>
    </w:lvl>
    <w:lvl w:ilvl="7" w:tplc="845073DA" w:tentative="1">
      <w:start w:val="1"/>
      <w:numFmt w:val="bullet"/>
      <w:lvlText w:val="o"/>
      <w:lvlJc w:val="left"/>
      <w:pPr>
        <w:ind w:left="5760" w:hanging="360"/>
      </w:pPr>
      <w:rPr>
        <w:rFonts w:ascii="Courier New" w:hAnsi="Courier New" w:cs="Courier New" w:hint="default"/>
      </w:rPr>
    </w:lvl>
    <w:lvl w:ilvl="8" w:tplc="00064DB6" w:tentative="1">
      <w:start w:val="1"/>
      <w:numFmt w:val="bullet"/>
      <w:lvlText w:val=""/>
      <w:lvlJc w:val="left"/>
      <w:pPr>
        <w:ind w:left="6480" w:hanging="360"/>
      </w:pPr>
      <w:rPr>
        <w:rFonts w:ascii="Wingdings" w:hAnsi="Wingdings" w:hint="default"/>
      </w:rPr>
    </w:lvl>
  </w:abstractNum>
  <w:abstractNum w:abstractNumId="9" w15:restartNumberingAfterBreak="0">
    <w:nsid w:val="5756557E"/>
    <w:multiLevelType w:val="hybridMultilevel"/>
    <w:tmpl w:val="00061D1E"/>
    <w:lvl w:ilvl="0" w:tplc="D6FE6846">
      <w:start w:val="1"/>
      <w:numFmt w:val="bullet"/>
      <w:lvlText w:val=""/>
      <w:lvlJc w:val="left"/>
      <w:pPr>
        <w:ind w:left="720" w:hanging="360"/>
      </w:pPr>
      <w:rPr>
        <w:rFonts w:ascii="Symbol" w:hAnsi="Symbol" w:hint="default"/>
      </w:rPr>
    </w:lvl>
    <w:lvl w:ilvl="1" w:tplc="BD027F4C" w:tentative="1">
      <w:start w:val="1"/>
      <w:numFmt w:val="bullet"/>
      <w:lvlText w:val="o"/>
      <w:lvlJc w:val="left"/>
      <w:pPr>
        <w:ind w:left="1440" w:hanging="360"/>
      </w:pPr>
      <w:rPr>
        <w:rFonts w:ascii="Courier New" w:hAnsi="Courier New" w:cs="Courier New" w:hint="default"/>
      </w:rPr>
    </w:lvl>
    <w:lvl w:ilvl="2" w:tplc="032ADB04" w:tentative="1">
      <w:start w:val="1"/>
      <w:numFmt w:val="bullet"/>
      <w:lvlText w:val=""/>
      <w:lvlJc w:val="left"/>
      <w:pPr>
        <w:ind w:left="2160" w:hanging="360"/>
      </w:pPr>
      <w:rPr>
        <w:rFonts w:ascii="Wingdings" w:hAnsi="Wingdings" w:hint="default"/>
      </w:rPr>
    </w:lvl>
    <w:lvl w:ilvl="3" w:tplc="D8561BE8" w:tentative="1">
      <w:start w:val="1"/>
      <w:numFmt w:val="bullet"/>
      <w:lvlText w:val=""/>
      <w:lvlJc w:val="left"/>
      <w:pPr>
        <w:ind w:left="2880" w:hanging="360"/>
      </w:pPr>
      <w:rPr>
        <w:rFonts w:ascii="Symbol" w:hAnsi="Symbol" w:hint="default"/>
      </w:rPr>
    </w:lvl>
    <w:lvl w:ilvl="4" w:tplc="144604FE" w:tentative="1">
      <w:start w:val="1"/>
      <w:numFmt w:val="bullet"/>
      <w:lvlText w:val="o"/>
      <w:lvlJc w:val="left"/>
      <w:pPr>
        <w:ind w:left="3600" w:hanging="360"/>
      </w:pPr>
      <w:rPr>
        <w:rFonts w:ascii="Courier New" w:hAnsi="Courier New" w:cs="Courier New" w:hint="default"/>
      </w:rPr>
    </w:lvl>
    <w:lvl w:ilvl="5" w:tplc="00DEB536" w:tentative="1">
      <w:start w:val="1"/>
      <w:numFmt w:val="bullet"/>
      <w:lvlText w:val=""/>
      <w:lvlJc w:val="left"/>
      <w:pPr>
        <w:ind w:left="4320" w:hanging="360"/>
      </w:pPr>
      <w:rPr>
        <w:rFonts w:ascii="Wingdings" w:hAnsi="Wingdings" w:hint="default"/>
      </w:rPr>
    </w:lvl>
    <w:lvl w:ilvl="6" w:tplc="7980AA5A" w:tentative="1">
      <w:start w:val="1"/>
      <w:numFmt w:val="bullet"/>
      <w:lvlText w:val=""/>
      <w:lvlJc w:val="left"/>
      <w:pPr>
        <w:ind w:left="5040" w:hanging="360"/>
      </w:pPr>
      <w:rPr>
        <w:rFonts w:ascii="Symbol" w:hAnsi="Symbol" w:hint="default"/>
      </w:rPr>
    </w:lvl>
    <w:lvl w:ilvl="7" w:tplc="B19C557A" w:tentative="1">
      <w:start w:val="1"/>
      <w:numFmt w:val="bullet"/>
      <w:lvlText w:val="o"/>
      <w:lvlJc w:val="left"/>
      <w:pPr>
        <w:ind w:left="5760" w:hanging="360"/>
      </w:pPr>
      <w:rPr>
        <w:rFonts w:ascii="Courier New" w:hAnsi="Courier New" w:cs="Courier New" w:hint="default"/>
      </w:rPr>
    </w:lvl>
    <w:lvl w:ilvl="8" w:tplc="B8368DA2" w:tentative="1">
      <w:start w:val="1"/>
      <w:numFmt w:val="bullet"/>
      <w:lvlText w:val=""/>
      <w:lvlJc w:val="left"/>
      <w:pPr>
        <w:ind w:left="6480" w:hanging="360"/>
      </w:pPr>
      <w:rPr>
        <w:rFonts w:ascii="Wingdings" w:hAnsi="Wingdings" w:hint="default"/>
      </w:rPr>
    </w:lvl>
  </w:abstractNum>
  <w:abstractNum w:abstractNumId="10" w15:restartNumberingAfterBreak="0">
    <w:nsid w:val="590C5CAE"/>
    <w:multiLevelType w:val="hybridMultilevel"/>
    <w:tmpl w:val="FA5E836C"/>
    <w:lvl w:ilvl="0" w:tplc="70E8E6A8">
      <w:start w:val="1"/>
      <w:numFmt w:val="bullet"/>
      <w:lvlText w:val=""/>
      <w:lvlJc w:val="left"/>
      <w:pPr>
        <w:ind w:left="720" w:hanging="360"/>
      </w:pPr>
      <w:rPr>
        <w:rFonts w:ascii="Symbol" w:hAnsi="Symbol" w:hint="default"/>
      </w:rPr>
    </w:lvl>
    <w:lvl w:ilvl="1" w:tplc="40C2CD10" w:tentative="1">
      <w:start w:val="1"/>
      <w:numFmt w:val="bullet"/>
      <w:lvlText w:val="o"/>
      <w:lvlJc w:val="left"/>
      <w:pPr>
        <w:ind w:left="1440" w:hanging="360"/>
      </w:pPr>
      <w:rPr>
        <w:rFonts w:ascii="Courier New" w:hAnsi="Courier New" w:cs="Courier New" w:hint="default"/>
      </w:rPr>
    </w:lvl>
    <w:lvl w:ilvl="2" w:tplc="5FF6C478" w:tentative="1">
      <w:start w:val="1"/>
      <w:numFmt w:val="bullet"/>
      <w:lvlText w:val=""/>
      <w:lvlJc w:val="left"/>
      <w:pPr>
        <w:ind w:left="2160" w:hanging="360"/>
      </w:pPr>
      <w:rPr>
        <w:rFonts w:ascii="Wingdings" w:hAnsi="Wingdings" w:hint="default"/>
      </w:rPr>
    </w:lvl>
    <w:lvl w:ilvl="3" w:tplc="B5A07022" w:tentative="1">
      <w:start w:val="1"/>
      <w:numFmt w:val="bullet"/>
      <w:lvlText w:val=""/>
      <w:lvlJc w:val="left"/>
      <w:pPr>
        <w:ind w:left="2880" w:hanging="360"/>
      </w:pPr>
      <w:rPr>
        <w:rFonts w:ascii="Symbol" w:hAnsi="Symbol" w:hint="default"/>
      </w:rPr>
    </w:lvl>
    <w:lvl w:ilvl="4" w:tplc="5C6C0596" w:tentative="1">
      <w:start w:val="1"/>
      <w:numFmt w:val="bullet"/>
      <w:lvlText w:val="o"/>
      <w:lvlJc w:val="left"/>
      <w:pPr>
        <w:ind w:left="3600" w:hanging="360"/>
      </w:pPr>
      <w:rPr>
        <w:rFonts w:ascii="Courier New" w:hAnsi="Courier New" w:cs="Courier New" w:hint="default"/>
      </w:rPr>
    </w:lvl>
    <w:lvl w:ilvl="5" w:tplc="84B8103E" w:tentative="1">
      <w:start w:val="1"/>
      <w:numFmt w:val="bullet"/>
      <w:lvlText w:val=""/>
      <w:lvlJc w:val="left"/>
      <w:pPr>
        <w:ind w:left="4320" w:hanging="360"/>
      </w:pPr>
      <w:rPr>
        <w:rFonts w:ascii="Wingdings" w:hAnsi="Wingdings" w:hint="default"/>
      </w:rPr>
    </w:lvl>
    <w:lvl w:ilvl="6" w:tplc="9AB818D6" w:tentative="1">
      <w:start w:val="1"/>
      <w:numFmt w:val="bullet"/>
      <w:lvlText w:val=""/>
      <w:lvlJc w:val="left"/>
      <w:pPr>
        <w:ind w:left="5040" w:hanging="360"/>
      </w:pPr>
      <w:rPr>
        <w:rFonts w:ascii="Symbol" w:hAnsi="Symbol" w:hint="default"/>
      </w:rPr>
    </w:lvl>
    <w:lvl w:ilvl="7" w:tplc="0C34A5B8" w:tentative="1">
      <w:start w:val="1"/>
      <w:numFmt w:val="bullet"/>
      <w:lvlText w:val="o"/>
      <w:lvlJc w:val="left"/>
      <w:pPr>
        <w:ind w:left="5760" w:hanging="360"/>
      </w:pPr>
      <w:rPr>
        <w:rFonts w:ascii="Courier New" w:hAnsi="Courier New" w:cs="Courier New" w:hint="default"/>
      </w:rPr>
    </w:lvl>
    <w:lvl w:ilvl="8" w:tplc="162CFBDA" w:tentative="1">
      <w:start w:val="1"/>
      <w:numFmt w:val="bullet"/>
      <w:lvlText w:val=""/>
      <w:lvlJc w:val="left"/>
      <w:pPr>
        <w:ind w:left="6480" w:hanging="360"/>
      </w:pPr>
      <w:rPr>
        <w:rFonts w:ascii="Wingdings" w:hAnsi="Wingdings" w:hint="default"/>
      </w:rPr>
    </w:lvl>
  </w:abstractNum>
  <w:abstractNum w:abstractNumId="11" w15:restartNumberingAfterBreak="0">
    <w:nsid w:val="65216DFE"/>
    <w:multiLevelType w:val="hybridMultilevel"/>
    <w:tmpl w:val="E47E537C"/>
    <w:lvl w:ilvl="0" w:tplc="1F6CE2D2">
      <w:start w:val="1"/>
      <w:numFmt w:val="decimal"/>
      <w:lvlText w:val="%1."/>
      <w:lvlJc w:val="left"/>
      <w:pPr>
        <w:ind w:left="720" w:hanging="360"/>
      </w:pPr>
      <w:rPr>
        <w:rFonts w:hint="default"/>
      </w:rPr>
    </w:lvl>
    <w:lvl w:ilvl="1" w:tplc="3BEAECD0" w:tentative="1">
      <w:start w:val="1"/>
      <w:numFmt w:val="lowerLetter"/>
      <w:lvlText w:val="%2."/>
      <w:lvlJc w:val="left"/>
      <w:pPr>
        <w:ind w:left="1440" w:hanging="360"/>
      </w:pPr>
    </w:lvl>
    <w:lvl w:ilvl="2" w:tplc="7AE06D9E" w:tentative="1">
      <w:start w:val="1"/>
      <w:numFmt w:val="lowerRoman"/>
      <w:lvlText w:val="%3."/>
      <w:lvlJc w:val="right"/>
      <w:pPr>
        <w:ind w:left="2160" w:hanging="180"/>
      </w:pPr>
    </w:lvl>
    <w:lvl w:ilvl="3" w:tplc="A282EE26" w:tentative="1">
      <w:start w:val="1"/>
      <w:numFmt w:val="decimal"/>
      <w:lvlText w:val="%4."/>
      <w:lvlJc w:val="left"/>
      <w:pPr>
        <w:ind w:left="2880" w:hanging="360"/>
      </w:pPr>
    </w:lvl>
    <w:lvl w:ilvl="4" w:tplc="D4A086E0" w:tentative="1">
      <w:start w:val="1"/>
      <w:numFmt w:val="lowerLetter"/>
      <w:lvlText w:val="%5."/>
      <w:lvlJc w:val="left"/>
      <w:pPr>
        <w:ind w:left="3600" w:hanging="360"/>
      </w:pPr>
    </w:lvl>
    <w:lvl w:ilvl="5" w:tplc="E12A8252" w:tentative="1">
      <w:start w:val="1"/>
      <w:numFmt w:val="lowerRoman"/>
      <w:lvlText w:val="%6."/>
      <w:lvlJc w:val="right"/>
      <w:pPr>
        <w:ind w:left="4320" w:hanging="180"/>
      </w:pPr>
    </w:lvl>
    <w:lvl w:ilvl="6" w:tplc="E71EE5FE" w:tentative="1">
      <w:start w:val="1"/>
      <w:numFmt w:val="decimal"/>
      <w:lvlText w:val="%7."/>
      <w:lvlJc w:val="left"/>
      <w:pPr>
        <w:ind w:left="5040" w:hanging="360"/>
      </w:pPr>
    </w:lvl>
    <w:lvl w:ilvl="7" w:tplc="EA8CB5C0" w:tentative="1">
      <w:start w:val="1"/>
      <w:numFmt w:val="lowerLetter"/>
      <w:lvlText w:val="%8."/>
      <w:lvlJc w:val="left"/>
      <w:pPr>
        <w:ind w:left="5760" w:hanging="360"/>
      </w:pPr>
    </w:lvl>
    <w:lvl w:ilvl="8" w:tplc="0D40A656" w:tentative="1">
      <w:start w:val="1"/>
      <w:numFmt w:val="lowerRoman"/>
      <w:lvlText w:val="%9."/>
      <w:lvlJc w:val="right"/>
      <w:pPr>
        <w:ind w:left="6480" w:hanging="180"/>
      </w:pPr>
    </w:lvl>
  </w:abstractNum>
  <w:abstractNum w:abstractNumId="12" w15:restartNumberingAfterBreak="0">
    <w:nsid w:val="72C833E9"/>
    <w:multiLevelType w:val="hybridMultilevel"/>
    <w:tmpl w:val="7B92125C"/>
    <w:lvl w:ilvl="0" w:tplc="49303E02">
      <w:start w:val="1"/>
      <w:numFmt w:val="bullet"/>
      <w:lvlText w:val=""/>
      <w:lvlJc w:val="left"/>
      <w:pPr>
        <w:ind w:left="720" w:hanging="360"/>
      </w:pPr>
      <w:rPr>
        <w:rFonts w:ascii="Symbol" w:hAnsi="Symbol" w:hint="default"/>
      </w:rPr>
    </w:lvl>
    <w:lvl w:ilvl="1" w:tplc="371CB154" w:tentative="1">
      <w:start w:val="1"/>
      <w:numFmt w:val="bullet"/>
      <w:lvlText w:val="o"/>
      <w:lvlJc w:val="left"/>
      <w:pPr>
        <w:ind w:left="1440" w:hanging="360"/>
      </w:pPr>
      <w:rPr>
        <w:rFonts w:ascii="Courier New" w:hAnsi="Courier New" w:cs="Courier New" w:hint="default"/>
      </w:rPr>
    </w:lvl>
    <w:lvl w:ilvl="2" w:tplc="7E2A8540" w:tentative="1">
      <w:start w:val="1"/>
      <w:numFmt w:val="bullet"/>
      <w:lvlText w:val=""/>
      <w:lvlJc w:val="left"/>
      <w:pPr>
        <w:ind w:left="2160" w:hanging="360"/>
      </w:pPr>
      <w:rPr>
        <w:rFonts w:ascii="Wingdings" w:hAnsi="Wingdings" w:hint="default"/>
      </w:rPr>
    </w:lvl>
    <w:lvl w:ilvl="3" w:tplc="510CA9F4" w:tentative="1">
      <w:start w:val="1"/>
      <w:numFmt w:val="bullet"/>
      <w:lvlText w:val=""/>
      <w:lvlJc w:val="left"/>
      <w:pPr>
        <w:ind w:left="2880" w:hanging="360"/>
      </w:pPr>
      <w:rPr>
        <w:rFonts w:ascii="Symbol" w:hAnsi="Symbol" w:hint="default"/>
      </w:rPr>
    </w:lvl>
    <w:lvl w:ilvl="4" w:tplc="7D5218E6" w:tentative="1">
      <w:start w:val="1"/>
      <w:numFmt w:val="bullet"/>
      <w:lvlText w:val="o"/>
      <w:lvlJc w:val="left"/>
      <w:pPr>
        <w:ind w:left="3600" w:hanging="360"/>
      </w:pPr>
      <w:rPr>
        <w:rFonts w:ascii="Courier New" w:hAnsi="Courier New" w:cs="Courier New" w:hint="default"/>
      </w:rPr>
    </w:lvl>
    <w:lvl w:ilvl="5" w:tplc="7436CB68" w:tentative="1">
      <w:start w:val="1"/>
      <w:numFmt w:val="bullet"/>
      <w:lvlText w:val=""/>
      <w:lvlJc w:val="left"/>
      <w:pPr>
        <w:ind w:left="4320" w:hanging="360"/>
      </w:pPr>
      <w:rPr>
        <w:rFonts w:ascii="Wingdings" w:hAnsi="Wingdings" w:hint="default"/>
      </w:rPr>
    </w:lvl>
    <w:lvl w:ilvl="6" w:tplc="EFD4577E" w:tentative="1">
      <w:start w:val="1"/>
      <w:numFmt w:val="bullet"/>
      <w:lvlText w:val=""/>
      <w:lvlJc w:val="left"/>
      <w:pPr>
        <w:ind w:left="5040" w:hanging="360"/>
      </w:pPr>
      <w:rPr>
        <w:rFonts w:ascii="Symbol" w:hAnsi="Symbol" w:hint="default"/>
      </w:rPr>
    </w:lvl>
    <w:lvl w:ilvl="7" w:tplc="FAC051CA" w:tentative="1">
      <w:start w:val="1"/>
      <w:numFmt w:val="bullet"/>
      <w:lvlText w:val="o"/>
      <w:lvlJc w:val="left"/>
      <w:pPr>
        <w:ind w:left="5760" w:hanging="360"/>
      </w:pPr>
      <w:rPr>
        <w:rFonts w:ascii="Courier New" w:hAnsi="Courier New" w:cs="Courier New" w:hint="default"/>
      </w:rPr>
    </w:lvl>
    <w:lvl w:ilvl="8" w:tplc="3446B81A"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8"/>
  </w:num>
  <w:num w:numId="4">
    <w:abstractNumId w:val="11"/>
  </w:num>
  <w:num w:numId="5">
    <w:abstractNumId w:val="0"/>
  </w:num>
  <w:num w:numId="6">
    <w:abstractNumId w:val="12"/>
  </w:num>
  <w:num w:numId="7">
    <w:abstractNumId w:val="10"/>
  </w:num>
  <w:num w:numId="8">
    <w:abstractNumId w:val="4"/>
  </w:num>
  <w:num w:numId="9">
    <w:abstractNumId w:val="9"/>
  </w:num>
  <w:num w:numId="10">
    <w:abstractNumId w:val="3"/>
  </w:num>
  <w:num w:numId="11">
    <w:abstractNumId w:val="2"/>
  </w:num>
  <w:num w:numId="12">
    <w:abstractNumId w:val="7"/>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M0tzQzNDI0MzM1M7JQ0lEKTi0uzszPAykwrAUA9sX1qCwAAAA="/>
  </w:docVars>
  <w:rsids>
    <w:rsidRoot w:val="00FB5465"/>
    <w:rsid w:val="00003CCC"/>
    <w:rsid w:val="00024CCF"/>
    <w:rsid w:val="0005452F"/>
    <w:rsid w:val="000628FF"/>
    <w:rsid w:val="000A192A"/>
    <w:rsid w:val="000C6AE1"/>
    <w:rsid w:val="000F0E78"/>
    <w:rsid w:val="000F719C"/>
    <w:rsid w:val="0010509B"/>
    <w:rsid w:val="00110BDC"/>
    <w:rsid w:val="001A0BF1"/>
    <w:rsid w:val="001D03CC"/>
    <w:rsid w:val="001D33BE"/>
    <w:rsid w:val="001F1484"/>
    <w:rsid w:val="0020726F"/>
    <w:rsid w:val="00222968"/>
    <w:rsid w:val="002678D6"/>
    <w:rsid w:val="00280BE3"/>
    <w:rsid w:val="002B245C"/>
    <w:rsid w:val="002D0FB0"/>
    <w:rsid w:val="003026BC"/>
    <w:rsid w:val="00347B7A"/>
    <w:rsid w:val="00347CA9"/>
    <w:rsid w:val="00351820"/>
    <w:rsid w:val="00355A8E"/>
    <w:rsid w:val="00394D51"/>
    <w:rsid w:val="003C0BD4"/>
    <w:rsid w:val="00402C48"/>
    <w:rsid w:val="004553AA"/>
    <w:rsid w:val="004563A9"/>
    <w:rsid w:val="0046681E"/>
    <w:rsid w:val="004807F7"/>
    <w:rsid w:val="00480871"/>
    <w:rsid w:val="00490CF8"/>
    <w:rsid w:val="004F2794"/>
    <w:rsid w:val="004F43B8"/>
    <w:rsid w:val="00511DB1"/>
    <w:rsid w:val="00512739"/>
    <w:rsid w:val="005133B8"/>
    <w:rsid w:val="005154BB"/>
    <w:rsid w:val="0053129C"/>
    <w:rsid w:val="00541619"/>
    <w:rsid w:val="0054206E"/>
    <w:rsid w:val="00556C0B"/>
    <w:rsid w:val="00576798"/>
    <w:rsid w:val="005A6965"/>
    <w:rsid w:val="005F0CB1"/>
    <w:rsid w:val="00604BE2"/>
    <w:rsid w:val="00611114"/>
    <w:rsid w:val="0061520A"/>
    <w:rsid w:val="00673A46"/>
    <w:rsid w:val="00673C8C"/>
    <w:rsid w:val="00684878"/>
    <w:rsid w:val="00690F04"/>
    <w:rsid w:val="00696D78"/>
    <w:rsid w:val="006D72E2"/>
    <w:rsid w:val="007070A0"/>
    <w:rsid w:val="0072168F"/>
    <w:rsid w:val="00775B5E"/>
    <w:rsid w:val="00814905"/>
    <w:rsid w:val="00825E7E"/>
    <w:rsid w:val="00826CEC"/>
    <w:rsid w:val="00851AA2"/>
    <w:rsid w:val="00852D19"/>
    <w:rsid w:val="00867C37"/>
    <w:rsid w:val="008D5E07"/>
    <w:rsid w:val="00921D98"/>
    <w:rsid w:val="0092233D"/>
    <w:rsid w:val="00953524"/>
    <w:rsid w:val="00961D2E"/>
    <w:rsid w:val="0096249A"/>
    <w:rsid w:val="009813D1"/>
    <w:rsid w:val="00990993"/>
    <w:rsid w:val="009B108A"/>
    <w:rsid w:val="009D4B4B"/>
    <w:rsid w:val="009F3BAA"/>
    <w:rsid w:val="00A04041"/>
    <w:rsid w:val="00A04B02"/>
    <w:rsid w:val="00A05D4A"/>
    <w:rsid w:val="00A07EB9"/>
    <w:rsid w:val="00A11F35"/>
    <w:rsid w:val="00A332D5"/>
    <w:rsid w:val="00A3495B"/>
    <w:rsid w:val="00A66887"/>
    <w:rsid w:val="00A97861"/>
    <w:rsid w:val="00AA7F5C"/>
    <w:rsid w:val="00AB2755"/>
    <w:rsid w:val="00AF681D"/>
    <w:rsid w:val="00B93719"/>
    <w:rsid w:val="00BB529F"/>
    <w:rsid w:val="00BC0814"/>
    <w:rsid w:val="00BC4A2A"/>
    <w:rsid w:val="00BC711E"/>
    <w:rsid w:val="00C052A1"/>
    <w:rsid w:val="00C05C92"/>
    <w:rsid w:val="00C30284"/>
    <w:rsid w:val="00C5406C"/>
    <w:rsid w:val="00C67E67"/>
    <w:rsid w:val="00C81AD1"/>
    <w:rsid w:val="00CA79D3"/>
    <w:rsid w:val="00D07554"/>
    <w:rsid w:val="00D222AC"/>
    <w:rsid w:val="00D25887"/>
    <w:rsid w:val="00D34F89"/>
    <w:rsid w:val="00D44B93"/>
    <w:rsid w:val="00D45B4D"/>
    <w:rsid w:val="00D5530F"/>
    <w:rsid w:val="00D85ABF"/>
    <w:rsid w:val="00DA68F9"/>
    <w:rsid w:val="00DB2644"/>
    <w:rsid w:val="00DB5D88"/>
    <w:rsid w:val="00DD2E02"/>
    <w:rsid w:val="00DE1F2A"/>
    <w:rsid w:val="00E1034A"/>
    <w:rsid w:val="00E253D8"/>
    <w:rsid w:val="00E61A65"/>
    <w:rsid w:val="00EA2371"/>
    <w:rsid w:val="00EF48E0"/>
    <w:rsid w:val="00F27033"/>
    <w:rsid w:val="00F71CF9"/>
    <w:rsid w:val="00F80990"/>
    <w:rsid w:val="00F902A8"/>
    <w:rsid w:val="00FB5465"/>
    <w:rsid w:val="00FD3051"/>
    <w:rsid w:val="00FE625E"/>
    <w:rsid w:val="0C77ED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F6405"/>
  <w15:docId w15:val="{13585D26-AA09-4CEB-8939-11E7F79B0A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72E2"/>
    <w:pPr>
      <w:spacing w:line="360" w:lineRule="auto"/>
      <w:jc w:val="both"/>
    </w:pPr>
    <w:rPr>
      <w:rFonts w:ascii="Arial" w:hAnsi="Arial"/>
    </w:rPr>
  </w:style>
  <w:style w:type="paragraph" w:styleId="Heading1">
    <w:name w:val="heading 1"/>
    <w:basedOn w:val="Normal"/>
    <w:next w:val="Normal"/>
    <w:link w:val="Heading1Char"/>
    <w:uiPriority w:val="9"/>
    <w:qFormat/>
    <w:rsid w:val="006D72E2"/>
    <w:pPr>
      <w:keepNext/>
      <w:keepLines/>
      <w:spacing w:before="48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 w:type="character" w:styleId="PlaceholderText">
    <w:name w:val="Placeholder Text"/>
    <w:basedOn w:val="DefaultParagraphFont"/>
    <w:uiPriority w:val="99"/>
    <w:semiHidden/>
    <w:rsid w:val="00D34F89"/>
    <w:rPr>
      <w:color w:val="808080"/>
    </w:rPr>
  </w:style>
  <w:style w:type="paragraph" w:styleId="BalloonText">
    <w:name w:val="Balloon Text"/>
    <w:basedOn w:val="Normal"/>
    <w:link w:val="BalloonTextChar"/>
    <w:uiPriority w:val="99"/>
    <w:semiHidden/>
    <w:unhideWhenUsed/>
    <w:rsid w:val="00DD2E02"/>
    <w:rPr>
      <w:rFonts w:ascii="Tahoma" w:hAnsi="Tahoma" w:cs="Tahoma"/>
      <w:sz w:val="16"/>
      <w:szCs w:val="16"/>
    </w:rPr>
  </w:style>
  <w:style w:type="character" w:customStyle="1" w:styleId="BalloonTextChar">
    <w:name w:val="Balloon Text Char"/>
    <w:basedOn w:val="DefaultParagraphFont"/>
    <w:link w:val="BalloonText"/>
    <w:uiPriority w:val="99"/>
    <w:semiHidden/>
    <w:rsid w:val="00DD2E02"/>
    <w:rPr>
      <w:rFonts w:ascii="Tahoma" w:hAnsi="Tahoma" w:cs="Tahoma"/>
      <w:sz w:val="16"/>
      <w:szCs w:val="16"/>
    </w:rPr>
  </w:style>
  <w:style w:type="character" w:customStyle="1" w:styleId="Heading1Char">
    <w:name w:val="Heading 1 Char"/>
    <w:basedOn w:val="DefaultParagraphFont"/>
    <w:link w:val="Heading1"/>
    <w:uiPriority w:val="9"/>
    <w:rsid w:val="006D72E2"/>
    <w:rPr>
      <w:rFonts w:ascii="Arial" w:eastAsiaTheme="majorEastAsia" w:hAnsi="Arial" w:cstheme="majorBidi"/>
      <w:b/>
      <w:bCs/>
      <w:color w:val="000000" w:themeColor="text1"/>
      <w:szCs w:val="28"/>
    </w:rPr>
  </w:style>
  <w:style w:type="paragraph" w:styleId="TOCHeading">
    <w:name w:val="TOC Heading"/>
    <w:basedOn w:val="Heading1"/>
    <w:next w:val="Normal"/>
    <w:uiPriority w:val="39"/>
    <w:semiHidden/>
    <w:unhideWhenUsed/>
    <w:qFormat/>
    <w:rsid w:val="00F27033"/>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F27033"/>
    <w:pPr>
      <w:spacing w:after="100"/>
    </w:pPr>
  </w:style>
  <w:style w:type="character" w:styleId="Hyperlink">
    <w:name w:val="Hyperlink"/>
    <w:basedOn w:val="DefaultParagraphFont"/>
    <w:uiPriority w:val="99"/>
    <w:unhideWhenUsed/>
    <w:rsid w:val="00F27033"/>
    <w:rPr>
      <w:color w:val="0563C1" w:themeColor="hyperlink"/>
      <w:u w:val="single"/>
    </w:rPr>
  </w:style>
  <w:style w:type="character" w:customStyle="1" w:styleId="lrzxr">
    <w:name w:val="lrzxr"/>
    <w:basedOn w:val="DefaultParagraphFont"/>
    <w:rsid w:val="006848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164827-2E7D-45C5-A703-31BFBE6CF0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10</Pages>
  <Words>2023</Words>
  <Characters>11535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adrian vasile</cp:lastModifiedBy>
  <cp:revision>30</cp:revision>
  <dcterms:created xsi:type="dcterms:W3CDTF">2021-09-15T11:21:00Z</dcterms:created>
  <dcterms:modified xsi:type="dcterms:W3CDTF">2021-09-15T15:08:00Z</dcterms:modified>
</cp:coreProperties>
</file>