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AB365BF" w:rsidR="00587CE6" w:rsidRPr="00587CE6" w:rsidRDefault="00A012A7" w:rsidP="00331A9E">
            <w:pPr>
              <w:spacing w:after="0" w:line="240" w:lineRule="auto"/>
              <w:rPr>
                <w:rFonts w:ascii="Arial" w:eastAsia="Times New Roman" w:hAnsi="Arial" w:cs="Arial"/>
                <w:sz w:val="20"/>
                <w:szCs w:val="20"/>
              </w:rPr>
            </w:pPr>
            <w:r w:rsidRPr="00A012A7">
              <w:rPr>
                <w:rFonts w:ascii="Arial" w:eastAsia="Times New Roman" w:hAnsi="Arial" w:cs="Arial"/>
                <w:sz w:val="20"/>
                <w:szCs w:val="20"/>
              </w:rPr>
              <w:t>David Goodman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C0CBCE2" w:rsidR="00587CE6" w:rsidRPr="00587CE6" w:rsidRDefault="00FB3658" w:rsidP="00587CE6">
            <w:pPr>
              <w:spacing w:after="0" w:line="240" w:lineRule="auto"/>
              <w:rPr>
                <w:rFonts w:ascii="Arial" w:eastAsia="Times New Roman" w:hAnsi="Arial" w:cs="Arial"/>
                <w:sz w:val="20"/>
                <w:szCs w:val="20"/>
              </w:rPr>
            </w:pPr>
            <w:r w:rsidRPr="00FB3658">
              <w:rPr>
                <w:rFonts w:ascii="Arial" w:eastAsia="Times New Roman" w:hAnsi="Arial" w:cs="Arial"/>
                <w:sz w:val="20"/>
                <w:szCs w:val="20"/>
              </w:rPr>
              <w:t>Leading and Implementing Workplace Change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D368B65" w:rsidR="00587CE6" w:rsidRPr="00587CE6" w:rsidRDefault="009309E1"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0647F1">
              <w:rPr>
                <w:rFonts w:ascii="Arial" w:eastAsia="Times New Roman" w:hAnsi="Arial" w:cs="Arial"/>
                <w:sz w:val="20"/>
                <w:szCs w:val="20"/>
              </w:rPr>
              <w:t>610</w:t>
            </w:r>
            <w:r w:rsidR="00FB3658">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5FC7E43" w:rsidR="00587CE6" w:rsidRPr="00587CE6" w:rsidRDefault="000647F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9E135D2" w:rsidR="006D2A9D" w:rsidRPr="00587CE6" w:rsidRDefault="006A3E2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64C7B4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FB365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E53EE3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FB365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8"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E7274E3" w:rsidR="00792D49" w:rsidRPr="00587CE6" w:rsidRDefault="00D57B83" w:rsidP="00417F4F">
            <w:pPr>
              <w:spacing w:after="0" w:line="240" w:lineRule="auto"/>
              <w:rPr>
                <w:rFonts w:ascii="Arial" w:hAnsi="Arial" w:cs="Arial"/>
                <w:b/>
                <w:bCs/>
              </w:rPr>
            </w:pPr>
            <w:r w:rsidRPr="00D57B83">
              <w:rPr>
                <w:rFonts w:ascii="Arial" w:hAnsi="Arial" w:cs="Arial"/>
                <w:b/>
                <w:bCs/>
              </w:rPr>
              <w:t>Nargas Ahmadzai</w:t>
            </w:r>
          </w:p>
        </w:tc>
        <w:tc>
          <w:tcPr>
            <w:tcW w:w="1087" w:type="dxa"/>
          </w:tcPr>
          <w:p w14:paraId="2743B9FE" w14:textId="62524A7E" w:rsidR="00792D49" w:rsidRPr="00587CE6" w:rsidRDefault="00D57B83" w:rsidP="00417F4F">
            <w:pPr>
              <w:spacing w:after="0" w:line="240" w:lineRule="auto"/>
              <w:rPr>
                <w:rFonts w:ascii="Arial" w:hAnsi="Arial" w:cs="Arial"/>
                <w:b/>
                <w:bCs/>
              </w:rPr>
            </w:pPr>
            <w:r>
              <w:rPr>
                <w:rFonts w:ascii="Arial" w:hAnsi="Arial" w:cs="Arial"/>
                <w:b/>
                <w:bCs/>
              </w:rPr>
              <w:t>87</w:t>
            </w:r>
          </w:p>
        </w:tc>
        <w:tc>
          <w:tcPr>
            <w:tcW w:w="1087" w:type="dxa"/>
          </w:tcPr>
          <w:p w14:paraId="6C431F90" w14:textId="1F18296A"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7A90593" w:rsidR="00792D49" w:rsidRPr="00587CE6" w:rsidRDefault="00B150FA" w:rsidP="00417F4F">
            <w:pPr>
              <w:spacing w:after="0" w:line="240" w:lineRule="auto"/>
              <w:rPr>
                <w:rFonts w:ascii="Arial" w:hAnsi="Arial" w:cs="Arial"/>
                <w:b/>
                <w:bCs/>
              </w:rPr>
            </w:pPr>
            <w:r w:rsidRPr="00B150FA">
              <w:rPr>
                <w:rFonts w:ascii="Arial" w:hAnsi="Arial" w:cs="Arial"/>
                <w:b/>
                <w:bCs/>
              </w:rPr>
              <w:t xml:space="preserve">Mark agreed with the </w:t>
            </w:r>
            <w:r w:rsidR="004C7C97">
              <w:rPr>
                <w:rFonts w:ascii="Arial" w:hAnsi="Arial" w:cs="Arial"/>
                <w:b/>
                <w:bCs/>
              </w:rPr>
              <w:t>FM</w:t>
            </w:r>
            <w:r w:rsidRPr="00B150FA">
              <w:rPr>
                <w:rFonts w:ascii="Arial" w:hAnsi="Arial" w:cs="Arial"/>
                <w:b/>
                <w:bCs/>
              </w:rPr>
              <w:t>.</w:t>
            </w:r>
          </w:p>
        </w:tc>
      </w:tr>
      <w:tr w:rsidR="00792D49" w:rsidRPr="00587CE6" w14:paraId="72569ACE" w14:textId="77777777" w:rsidTr="00792D49">
        <w:tc>
          <w:tcPr>
            <w:tcW w:w="1696" w:type="dxa"/>
          </w:tcPr>
          <w:p w14:paraId="0DA336C7" w14:textId="34AA24C2" w:rsidR="00792D49" w:rsidRPr="00587CE6" w:rsidRDefault="00D57B83" w:rsidP="00417F4F">
            <w:pPr>
              <w:spacing w:after="0" w:line="240" w:lineRule="auto"/>
              <w:rPr>
                <w:rFonts w:ascii="Arial" w:hAnsi="Arial" w:cs="Arial"/>
                <w:b/>
                <w:bCs/>
              </w:rPr>
            </w:pPr>
            <w:r w:rsidRPr="00D57B83">
              <w:rPr>
                <w:rFonts w:ascii="Arial" w:hAnsi="Arial" w:cs="Arial"/>
                <w:b/>
                <w:bCs/>
              </w:rPr>
              <w:t>Jade Dore</w:t>
            </w:r>
          </w:p>
        </w:tc>
        <w:tc>
          <w:tcPr>
            <w:tcW w:w="1087" w:type="dxa"/>
          </w:tcPr>
          <w:p w14:paraId="497936A6" w14:textId="04E4D0D5" w:rsidR="00792D49" w:rsidRPr="00587CE6" w:rsidRDefault="00D57B83" w:rsidP="00417F4F">
            <w:pPr>
              <w:spacing w:after="0" w:line="240" w:lineRule="auto"/>
              <w:rPr>
                <w:rFonts w:ascii="Arial" w:hAnsi="Arial" w:cs="Arial"/>
                <w:b/>
                <w:bCs/>
              </w:rPr>
            </w:pPr>
            <w:r>
              <w:rPr>
                <w:rFonts w:ascii="Arial" w:hAnsi="Arial" w:cs="Arial"/>
                <w:b/>
                <w:bCs/>
              </w:rPr>
              <w:t>76</w:t>
            </w:r>
          </w:p>
        </w:tc>
        <w:tc>
          <w:tcPr>
            <w:tcW w:w="1087" w:type="dxa"/>
          </w:tcPr>
          <w:p w14:paraId="4A326DA6" w14:textId="4E69E44D"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5D0CBE9" w:rsidR="00792D49" w:rsidRPr="00587CE6" w:rsidRDefault="00B150FA" w:rsidP="00417F4F">
            <w:pPr>
              <w:spacing w:after="0" w:line="240" w:lineRule="auto"/>
              <w:rPr>
                <w:rFonts w:ascii="Arial" w:hAnsi="Arial" w:cs="Arial"/>
                <w:b/>
                <w:bCs/>
              </w:rPr>
            </w:pPr>
            <w:r w:rsidRPr="00B150FA">
              <w:rPr>
                <w:rFonts w:ascii="Arial" w:hAnsi="Arial" w:cs="Arial"/>
                <w:b/>
                <w:bCs/>
              </w:rPr>
              <w:t xml:space="preserve">Mark agreed with the </w:t>
            </w:r>
            <w:r w:rsidR="004C7C97">
              <w:rPr>
                <w:rFonts w:ascii="Arial" w:hAnsi="Arial" w:cs="Arial"/>
                <w:b/>
                <w:bCs/>
              </w:rPr>
              <w:t>FM</w:t>
            </w:r>
            <w:r w:rsidRPr="00B150FA">
              <w:rPr>
                <w:rFonts w:ascii="Arial" w:hAnsi="Arial" w:cs="Arial"/>
                <w:b/>
                <w:bCs/>
              </w:rPr>
              <w:t>.</w:t>
            </w:r>
          </w:p>
        </w:tc>
      </w:tr>
      <w:tr w:rsidR="00792D49" w:rsidRPr="00587CE6" w14:paraId="42F3E3E7" w14:textId="77777777" w:rsidTr="00792D49">
        <w:tc>
          <w:tcPr>
            <w:tcW w:w="1696" w:type="dxa"/>
          </w:tcPr>
          <w:p w14:paraId="7F7DBD67" w14:textId="0C1767F7" w:rsidR="00792D49" w:rsidRPr="00587CE6" w:rsidRDefault="00D57B83" w:rsidP="00417F4F">
            <w:pPr>
              <w:spacing w:after="0" w:line="240" w:lineRule="auto"/>
              <w:rPr>
                <w:rFonts w:ascii="Arial" w:hAnsi="Arial" w:cs="Arial"/>
                <w:b/>
                <w:bCs/>
              </w:rPr>
            </w:pPr>
            <w:r w:rsidRPr="00D57B83">
              <w:rPr>
                <w:rFonts w:ascii="Arial" w:hAnsi="Arial" w:cs="Arial"/>
                <w:b/>
                <w:bCs/>
              </w:rPr>
              <w:t>Elzbieta Kander</w:t>
            </w:r>
          </w:p>
        </w:tc>
        <w:tc>
          <w:tcPr>
            <w:tcW w:w="1087" w:type="dxa"/>
          </w:tcPr>
          <w:p w14:paraId="15D82044" w14:textId="53588CE7" w:rsidR="00792D49" w:rsidRPr="00587CE6" w:rsidRDefault="00D57B83" w:rsidP="00417F4F">
            <w:pPr>
              <w:spacing w:after="0" w:line="240" w:lineRule="auto"/>
              <w:rPr>
                <w:rFonts w:ascii="Arial" w:hAnsi="Arial" w:cs="Arial"/>
                <w:b/>
                <w:bCs/>
              </w:rPr>
            </w:pPr>
            <w:r>
              <w:rPr>
                <w:rFonts w:ascii="Arial" w:hAnsi="Arial" w:cs="Arial"/>
                <w:b/>
                <w:bCs/>
              </w:rPr>
              <w:t>62</w:t>
            </w:r>
          </w:p>
        </w:tc>
        <w:tc>
          <w:tcPr>
            <w:tcW w:w="1087" w:type="dxa"/>
          </w:tcPr>
          <w:p w14:paraId="1F5A9052" w14:textId="68EDF2EC"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176A0F0" w:rsidR="00792D49" w:rsidRPr="00587CE6" w:rsidRDefault="00B150FA" w:rsidP="00417F4F">
            <w:pPr>
              <w:spacing w:after="0" w:line="240" w:lineRule="auto"/>
              <w:rPr>
                <w:rFonts w:ascii="Arial" w:hAnsi="Arial" w:cs="Arial"/>
                <w:b/>
                <w:bCs/>
              </w:rPr>
            </w:pPr>
            <w:r w:rsidRPr="00B150FA">
              <w:rPr>
                <w:rFonts w:ascii="Arial" w:hAnsi="Arial" w:cs="Arial"/>
                <w:b/>
                <w:bCs/>
              </w:rPr>
              <w:t xml:space="preserve">Mark agreed with the </w:t>
            </w:r>
            <w:r w:rsidR="004C7C97">
              <w:rPr>
                <w:rFonts w:ascii="Arial" w:hAnsi="Arial" w:cs="Arial"/>
                <w:b/>
                <w:bCs/>
              </w:rPr>
              <w:t>FM</w:t>
            </w:r>
            <w:r w:rsidRPr="00B150FA">
              <w:rPr>
                <w:rFonts w:ascii="Arial" w:hAnsi="Arial" w:cs="Arial"/>
                <w:b/>
                <w:bCs/>
              </w:rPr>
              <w:t>.</w:t>
            </w:r>
          </w:p>
        </w:tc>
      </w:tr>
      <w:tr w:rsidR="00792D49" w:rsidRPr="00587CE6" w14:paraId="17C09C8B" w14:textId="77777777" w:rsidTr="00792D49">
        <w:tc>
          <w:tcPr>
            <w:tcW w:w="1696" w:type="dxa"/>
          </w:tcPr>
          <w:p w14:paraId="217ADC54" w14:textId="1E9E297F" w:rsidR="00792D49" w:rsidRPr="00587CE6" w:rsidRDefault="00D57B83" w:rsidP="00417F4F">
            <w:pPr>
              <w:spacing w:after="0" w:line="240" w:lineRule="auto"/>
              <w:rPr>
                <w:rFonts w:ascii="Arial" w:hAnsi="Arial" w:cs="Arial"/>
                <w:b/>
                <w:bCs/>
              </w:rPr>
            </w:pPr>
            <w:r w:rsidRPr="00D57B83">
              <w:rPr>
                <w:rFonts w:ascii="Arial" w:hAnsi="Arial" w:cs="Arial"/>
                <w:b/>
                <w:bCs/>
              </w:rPr>
              <w:t>Vasilica Iliuta</w:t>
            </w:r>
          </w:p>
        </w:tc>
        <w:tc>
          <w:tcPr>
            <w:tcW w:w="1087" w:type="dxa"/>
          </w:tcPr>
          <w:p w14:paraId="016339F7" w14:textId="11E32D12" w:rsidR="00792D49" w:rsidRPr="00587CE6" w:rsidRDefault="00D57B83" w:rsidP="00417F4F">
            <w:pPr>
              <w:spacing w:after="0" w:line="240" w:lineRule="auto"/>
              <w:rPr>
                <w:rFonts w:ascii="Arial" w:hAnsi="Arial" w:cs="Arial"/>
                <w:b/>
                <w:bCs/>
              </w:rPr>
            </w:pPr>
            <w:r>
              <w:rPr>
                <w:rFonts w:ascii="Arial" w:hAnsi="Arial" w:cs="Arial"/>
                <w:b/>
                <w:bCs/>
              </w:rPr>
              <w:t>54</w:t>
            </w:r>
          </w:p>
        </w:tc>
        <w:tc>
          <w:tcPr>
            <w:tcW w:w="1087" w:type="dxa"/>
          </w:tcPr>
          <w:p w14:paraId="56B37C17" w14:textId="5E0B70EB"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135BD61" w:rsidR="00792D49" w:rsidRPr="00587CE6" w:rsidRDefault="00B150FA" w:rsidP="00417F4F">
            <w:pPr>
              <w:spacing w:after="0" w:line="240" w:lineRule="auto"/>
              <w:rPr>
                <w:rFonts w:ascii="Arial" w:hAnsi="Arial" w:cs="Arial"/>
                <w:b/>
                <w:bCs/>
              </w:rPr>
            </w:pPr>
            <w:r w:rsidRPr="003B43F2">
              <w:rPr>
                <w:rFonts w:ascii="Arial" w:hAnsi="Arial" w:cs="Arial"/>
                <w:b/>
                <w:bCs/>
              </w:rPr>
              <w:t xml:space="preserve">Mark agreed with the </w:t>
            </w:r>
            <w:r w:rsidR="004C7C97">
              <w:rPr>
                <w:rFonts w:ascii="Arial" w:hAnsi="Arial" w:cs="Arial"/>
                <w:b/>
                <w:bCs/>
              </w:rPr>
              <w:t>FM</w:t>
            </w:r>
            <w:r w:rsidRPr="003B43F2">
              <w:rPr>
                <w:rFonts w:ascii="Arial" w:hAnsi="Arial" w:cs="Arial"/>
                <w:b/>
                <w:bCs/>
              </w:rPr>
              <w:t>.</w:t>
            </w:r>
          </w:p>
        </w:tc>
      </w:tr>
      <w:tr w:rsidR="00792D49" w:rsidRPr="00587CE6" w14:paraId="1D714F03" w14:textId="77777777" w:rsidTr="00792D49">
        <w:tc>
          <w:tcPr>
            <w:tcW w:w="1696" w:type="dxa"/>
          </w:tcPr>
          <w:p w14:paraId="53424521" w14:textId="698D8AE7" w:rsidR="00792D49" w:rsidRPr="00587CE6" w:rsidRDefault="00D57B83" w:rsidP="00417F4F">
            <w:pPr>
              <w:spacing w:after="0" w:line="240" w:lineRule="auto"/>
              <w:rPr>
                <w:rFonts w:ascii="Arial" w:hAnsi="Arial" w:cs="Arial"/>
                <w:b/>
                <w:bCs/>
              </w:rPr>
            </w:pPr>
            <w:r w:rsidRPr="00D57B83">
              <w:rPr>
                <w:rFonts w:ascii="Arial" w:hAnsi="Arial" w:cs="Arial"/>
                <w:b/>
                <w:bCs/>
              </w:rPr>
              <w:t>Adrian Pop</w:t>
            </w:r>
          </w:p>
        </w:tc>
        <w:tc>
          <w:tcPr>
            <w:tcW w:w="1087" w:type="dxa"/>
          </w:tcPr>
          <w:p w14:paraId="3062EB84" w14:textId="5D0CAE06" w:rsidR="00792D49" w:rsidRPr="00587CE6" w:rsidRDefault="00D57B83" w:rsidP="00417F4F">
            <w:pPr>
              <w:spacing w:after="0" w:line="240" w:lineRule="auto"/>
              <w:rPr>
                <w:rFonts w:ascii="Arial" w:hAnsi="Arial" w:cs="Arial"/>
                <w:b/>
                <w:bCs/>
              </w:rPr>
            </w:pPr>
            <w:r>
              <w:rPr>
                <w:rFonts w:ascii="Arial" w:hAnsi="Arial" w:cs="Arial"/>
                <w:b/>
                <w:bCs/>
              </w:rPr>
              <w:t>44</w:t>
            </w:r>
          </w:p>
        </w:tc>
        <w:tc>
          <w:tcPr>
            <w:tcW w:w="1087" w:type="dxa"/>
          </w:tcPr>
          <w:p w14:paraId="5DF1E957" w14:textId="4D05E9DE"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8B5B94C" w:rsidR="00792D49" w:rsidRPr="00587CE6" w:rsidRDefault="00B150FA" w:rsidP="00417F4F">
            <w:pPr>
              <w:spacing w:after="0" w:line="240" w:lineRule="auto"/>
              <w:rPr>
                <w:rFonts w:ascii="Arial" w:hAnsi="Arial" w:cs="Arial"/>
                <w:b/>
                <w:bCs/>
              </w:rPr>
            </w:pPr>
            <w:r w:rsidRPr="003B43F2">
              <w:rPr>
                <w:rFonts w:ascii="Arial" w:hAnsi="Arial" w:cs="Arial"/>
                <w:b/>
                <w:bCs/>
              </w:rPr>
              <w:t xml:space="preserve">Mark agreed with the </w:t>
            </w:r>
            <w:r w:rsidR="004C7C97">
              <w:rPr>
                <w:rFonts w:ascii="Arial" w:hAnsi="Arial" w:cs="Arial"/>
                <w:b/>
                <w:bCs/>
              </w:rPr>
              <w:t>FM</w:t>
            </w:r>
            <w:r w:rsidRPr="003B43F2">
              <w:rPr>
                <w:rFonts w:ascii="Arial" w:hAnsi="Arial" w:cs="Arial"/>
                <w:b/>
                <w:bCs/>
              </w:rPr>
              <w:t>.</w:t>
            </w:r>
          </w:p>
        </w:tc>
      </w:tr>
      <w:tr w:rsidR="00792D49" w:rsidRPr="00587CE6" w14:paraId="18C65250" w14:textId="77777777" w:rsidTr="00792D49">
        <w:tc>
          <w:tcPr>
            <w:tcW w:w="1696" w:type="dxa"/>
          </w:tcPr>
          <w:p w14:paraId="1EF0D718" w14:textId="27E784C0" w:rsidR="00792D49" w:rsidRPr="00587CE6" w:rsidRDefault="00D57B83" w:rsidP="00417F4F">
            <w:pPr>
              <w:spacing w:after="0" w:line="240" w:lineRule="auto"/>
              <w:rPr>
                <w:rFonts w:ascii="Arial" w:hAnsi="Arial" w:cs="Arial"/>
                <w:b/>
                <w:bCs/>
              </w:rPr>
            </w:pPr>
            <w:r w:rsidRPr="00D57B83">
              <w:rPr>
                <w:rFonts w:ascii="Arial" w:hAnsi="Arial" w:cs="Arial"/>
                <w:b/>
                <w:bCs/>
              </w:rPr>
              <w:t>George Giuliano Mihai</w:t>
            </w:r>
          </w:p>
        </w:tc>
        <w:tc>
          <w:tcPr>
            <w:tcW w:w="1087" w:type="dxa"/>
          </w:tcPr>
          <w:p w14:paraId="1878859E" w14:textId="5901631F" w:rsidR="00792D49" w:rsidRPr="00587CE6" w:rsidRDefault="00D57B83" w:rsidP="00417F4F">
            <w:pPr>
              <w:spacing w:after="0" w:line="240" w:lineRule="auto"/>
              <w:rPr>
                <w:rFonts w:ascii="Arial" w:hAnsi="Arial" w:cs="Arial"/>
                <w:b/>
                <w:bCs/>
              </w:rPr>
            </w:pPr>
            <w:r>
              <w:rPr>
                <w:rFonts w:ascii="Arial" w:hAnsi="Arial" w:cs="Arial"/>
                <w:b/>
                <w:bCs/>
              </w:rPr>
              <w:t>17</w:t>
            </w:r>
          </w:p>
        </w:tc>
        <w:tc>
          <w:tcPr>
            <w:tcW w:w="1087" w:type="dxa"/>
          </w:tcPr>
          <w:p w14:paraId="62AAC654" w14:textId="300E9D9C" w:rsidR="00792D49" w:rsidRPr="00863C1C" w:rsidRDefault="00863C1C" w:rsidP="00417F4F">
            <w:pPr>
              <w:spacing w:after="0" w:line="240" w:lineRule="auto"/>
              <w:rPr>
                <w:rFonts w:ascii="Arial" w:hAnsi="Arial" w:cs="Arial"/>
              </w:rPr>
            </w:pPr>
            <w:r w:rsidRPr="00863C1C">
              <w:rPr>
                <w:rFonts w:ascii="Arial" w:hAnsi="Arial" w:cs="Arial"/>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E9E1890" w:rsidR="00792D49" w:rsidRPr="00587CE6" w:rsidRDefault="00B150FA" w:rsidP="00417F4F">
            <w:pPr>
              <w:spacing w:after="0" w:line="240" w:lineRule="auto"/>
              <w:rPr>
                <w:rFonts w:ascii="Arial" w:hAnsi="Arial" w:cs="Arial"/>
                <w:b/>
                <w:bCs/>
              </w:rPr>
            </w:pPr>
            <w:r w:rsidRPr="003B43F2">
              <w:rPr>
                <w:rFonts w:ascii="Arial" w:hAnsi="Arial" w:cs="Arial"/>
                <w:b/>
                <w:bCs/>
              </w:rPr>
              <w:t xml:space="preserve">Mark agreed with the </w:t>
            </w:r>
            <w:r w:rsidR="004C7C97">
              <w:rPr>
                <w:rFonts w:ascii="Arial" w:hAnsi="Arial" w:cs="Arial"/>
                <w:b/>
                <w:bCs/>
              </w:rPr>
              <w:t>FM</w:t>
            </w:r>
            <w:r w:rsidRPr="003B43F2">
              <w:rPr>
                <w:rFonts w:ascii="Arial" w:hAnsi="Arial" w:cs="Arial"/>
                <w:b/>
                <w:bCs/>
              </w:rPr>
              <w:t>.</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463FA23"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B9738BF"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Yes, m</w:t>
            </w:r>
            <w:r w:rsidR="00885FCC">
              <w:rPr>
                <w:rFonts w:ascii="Arial" w:hAnsi="Arial" w:cs="Arial"/>
                <w:sz w:val="20"/>
                <w:szCs w:val="20"/>
              </w:rPr>
              <w:t>oderator agrees with the m</w:t>
            </w:r>
            <w:r w:rsidRPr="00B150FA">
              <w:rPr>
                <w:rFonts w:ascii="Arial" w:hAnsi="Arial" w:cs="Arial"/>
                <w:sz w:val="20"/>
                <w:szCs w:val="20"/>
              </w:rPr>
              <w:t xml:space="preserve">arks </w:t>
            </w:r>
            <w:r w:rsidR="00885FCC">
              <w:rPr>
                <w:rFonts w:ascii="Arial" w:hAnsi="Arial" w:cs="Arial"/>
                <w:sz w:val="20"/>
                <w:szCs w:val="20"/>
              </w:rPr>
              <w:t xml:space="preserve">as awarded by the </w:t>
            </w:r>
            <w:r w:rsidRPr="00B150FA">
              <w:rPr>
                <w:rFonts w:ascii="Arial" w:hAnsi="Arial" w:cs="Arial"/>
                <w:sz w:val="20"/>
                <w:szCs w:val="20"/>
              </w:rPr>
              <w:t>FM.</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982BBA"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5D7560"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Yes, feedback identified areas of opportunities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B856B00"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0B8CE5C"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Yes, feedback was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75E45BC"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9D04E9C"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 xml:space="preserve">Yes, feedback for each criterion was linked to the </w:t>
            </w:r>
            <w:r w:rsidR="00F540A8">
              <w:rPr>
                <w:rFonts w:ascii="Arial" w:hAnsi="Arial" w:cs="Arial"/>
                <w:sz w:val="20"/>
                <w:szCs w:val="20"/>
              </w:rPr>
              <w:t xml:space="preserve">relevant </w:t>
            </w:r>
            <w:r w:rsidRPr="00B150FA">
              <w:rPr>
                <w:rFonts w:ascii="Arial" w:hAnsi="Arial" w:cs="Arial"/>
                <w:sz w:val="20"/>
                <w:szCs w:val="20"/>
              </w:rPr>
              <w:t>assessment criterion.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834DDA"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AA22092"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Yes, provided feedback was consistent across the moderate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D1A350" w:rsidR="00AC463B" w:rsidRPr="00ED385D" w:rsidRDefault="00B150FA" w:rsidP="00741EC6">
            <w:pPr>
              <w:spacing w:after="0" w:line="240" w:lineRule="auto"/>
              <w:rPr>
                <w:rFonts w:ascii="Arial" w:hAnsi="Arial" w:cs="Arial"/>
                <w:sz w:val="20"/>
                <w:szCs w:val="20"/>
              </w:rPr>
            </w:pPr>
            <w:r w:rsidRPr="004713C1">
              <w:rPr>
                <w:rFonts w:ascii="Arial" w:hAnsi="Arial" w:cs="Arial"/>
                <w:b/>
                <w:bCs/>
                <w:i/>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AB6D444" w:rsidR="00AC463B" w:rsidRPr="00ED385D" w:rsidRDefault="00B150FA" w:rsidP="00741EC6">
            <w:pPr>
              <w:spacing w:after="0" w:line="240" w:lineRule="auto"/>
              <w:rPr>
                <w:rFonts w:ascii="Arial" w:hAnsi="Arial" w:cs="Arial"/>
                <w:sz w:val="20"/>
                <w:szCs w:val="20"/>
              </w:rPr>
            </w:pPr>
            <w:r w:rsidRPr="00B150FA">
              <w:rPr>
                <w:rFonts w:ascii="Arial" w:hAnsi="Arial" w:cs="Arial"/>
                <w:sz w:val="20"/>
                <w:szCs w:val="20"/>
              </w:rPr>
              <w:t>Student’</w:t>
            </w:r>
            <w:r w:rsidR="00F540A8">
              <w:rPr>
                <w:rFonts w:ascii="Arial" w:hAnsi="Arial" w:cs="Arial"/>
                <w:sz w:val="20"/>
                <w:szCs w:val="20"/>
              </w:rPr>
              <w:t>s</w:t>
            </w:r>
            <w:r w:rsidRPr="00B150FA">
              <w:rPr>
                <w:rFonts w:ascii="Arial" w:hAnsi="Arial" w:cs="Arial"/>
                <w:sz w:val="20"/>
                <w:szCs w:val="20"/>
              </w:rPr>
              <w:t xml:space="preserve"> attention w</w:t>
            </w:r>
            <w:r w:rsidR="00F540A8">
              <w:rPr>
                <w:rFonts w:ascii="Arial" w:hAnsi="Arial" w:cs="Arial"/>
                <w:sz w:val="20"/>
                <w:szCs w:val="20"/>
              </w:rPr>
              <w:t>as</w:t>
            </w:r>
            <w:r w:rsidRPr="00B150FA">
              <w:rPr>
                <w:rFonts w:ascii="Arial" w:hAnsi="Arial" w:cs="Arial"/>
                <w:sz w:val="20"/>
                <w:szCs w:val="20"/>
              </w:rPr>
              <w:t xml:space="preserve"> drawn to the areas of improvement as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1F782412" w:rsidR="00AC463B" w:rsidRPr="00ED385D" w:rsidRDefault="00B150FA" w:rsidP="00792D49">
            <w:pPr>
              <w:spacing w:after="0" w:line="249" w:lineRule="exact"/>
              <w:ind w:right="-20"/>
              <w:rPr>
                <w:rFonts w:ascii="Arial Narrow" w:eastAsia="Arial Narrow" w:hAnsi="Arial Narrow" w:cs="Arial Narrow"/>
                <w:b/>
                <w:bCs/>
              </w:rPr>
            </w:pPr>
            <w:r w:rsidRPr="00B150FA">
              <w:rPr>
                <w:rFonts w:ascii="Arial Narrow" w:eastAsia="Arial Narrow" w:hAnsi="Arial Narrow" w:cs="Arial Narrow"/>
                <w:b/>
                <w:bCs/>
              </w:rPr>
              <w:t>No further actions required as agreement reached with the marks.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B405E9B" w:rsidR="00AC463B" w:rsidRPr="00ED385D" w:rsidRDefault="00B150FA" w:rsidP="00741EC6">
            <w:pPr>
              <w:spacing w:after="0" w:line="249" w:lineRule="exact"/>
              <w:ind w:left="100" w:right="-20"/>
              <w:rPr>
                <w:rFonts w:ascii="Arial Narrow" w:eastAsia="Arial Narrow" w:hAnsi="Arial Narrow" w:cs="Arial Narrow"/>
                <w:b/>
                <w:bCs/>
              </w:rPr>
            </w:pPr>
            <w:r w:rsidRPr="00B150FA">
              <w:rPr>
                <w:rFonts w:ascii="Arial Narrow" w:eastAsia="Arial Narrow" w:hAnsi="Arial Narrow" w:cs="Arial Narrow"/>
                <w:b/>
                <w:bCs/>
              </w:rPr>
              <w:t xml:space="preserve">By reviewing/moderating the </w:t>
            </w:r>
            <w:r w:rsidR="00F540A8">
              <w:rPr>
                <w:rFonts w:ascii="Arial Narrow" w:eastAsia="Arial Narrow" w:hAnsi="Arial Narrow" w:cs="Arial Narrow"/>
                <w:b/>
                <w:bCs/>
              </w:rPr>
              <w:t xml:space="preserve">FM’s </w:t>
            </w:r>
            <w:r w:rsidRPr="00B150FA">
              <w:rPr>
                <w:rFonts w:ascii="Arial Narrow" w:eastAsia="Arial Narrow" w:hAnsi="Arial Narrow" w:cs="Arial Narrow"/>
                <w:b/>
                <w:bCs/>
              </w:rPr>
              <w:t>marks</w:t>
            </w:r>
            <w:r w:rsidR="00F540A8">
              <w:rPr>
                <w:rFonts w:ascii="Arial Narrow" w:eastAsia="Arial Narrow" w:hAnsi="Arial Narrow" w:cs="Arial Narrow"/>
                <w:b/>
                <w:bCs/>
              </w:rPr>
              <w:t>, comments</w:t>
            </w:r>
            <w:r w:rsidRPr="00B150FA">
              <w:rPr>
                <w:rFonts w:ascii="Arial Narrow" w:eastAsia="Arial Narrow" w:hAnsi="Arial Narrow" w:cs="Arial Narrow"/>
                <w:b/>
                <w:bCs/>
              </w:rPr>
              <w:t xml:space="preserve"> and feedback provided.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95075F2" w:rsidR="003A0622" w:rsidRPr="00587CE6" w:rsidRDefault="00B150FA" w:rsidP="000B1F89">
            <w:pPr>
              <w:spacing w:after="0" w:line="240" w:lineRule="auto"/>
              <w:rPr>
                <w:rFonts w:ascii="Arial" w:hAnsi="Arial" w:cs="Arial"/>
              </w:rPr>
            </w:pPr>
            <w:r w:rsidRPr="00B150FA">
              <w:rPr>
                <w:rFonts w:ascii="Arial" w:hAnsi="Arial" w:cs="Arial"/>
                <w:noProof/>
              </w:rPr>
              <w:drawing>
                <wp:inline distT="0" distB="0" distL="0" distR="0" wp14:anchorId="6693862E" wp14:editId="2108F73D">
                  <wp:extent cx="2863850" cy="260350"/>
                  <wp:effectExtent l="0" t="0" r="0" b="0"/>
                  <wp:docPr id="765834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3850" cy="26035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8B3E0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50FA">
              <w:rPr>
                <w:rFonts w:ascii="Arial" w:hAnsi="Arial" w:cs="Arial"/>
              </w:rPr>
              <w:t>10/04/2024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74ED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E87DD" w14:textId="77777777" w:rsidR="00E74ED0" w:rsidRDefault="00E74ED0" w:rsidP="00467608">
      <w:pPr>
        <w:spacing w:after="0" w:line="240" w:lineRule="auto"/>
      </w:pPr>
      <w:r>
        <w:separator/>
      </w:r>
    </w:p>
  </w:endnote>
  <w:endnote w:type="continuationSeparator" w:id="0">
    <w:p w14:paraId="77E7BA72" w14:textId="77777777" w:rsidR="00E74ED0" w:rsidRDefault="00E74ED0" w:rsidP="00467608">
      <w:pPr>
        <w:spacing w:after="0" w:line="240" w:lineRule="auto"/>
      </w:pPr>
      <w:r>
        <w:continuationSeparator/>
      </w:r>
    </w:p>
  </w:endnote>
  <w:endnote w:type="continuationNotice" w:id="1">
    <w:p w14:paraId="6998DF8F" w14:textId="77777777" w:rsidR="00E74ED0" w:rsidRDefault="00E74E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D381A" w14:textId="77777777" w:rsidR="00E74ED0" w:rsidRDefault="00E74ED0" w:rsidP="00467608">
      <w:pPr>
        <w:spacing w:after="0" w:line="240" w:lineRule="auto"/>
      </w:pPr>
      <w:r>
        <w:separator/>
      </w:r>
    </w:p>
  </w:footnote>
  <w:footnote w:type="continuationSeparator" w:id="0">
    <w:p w14:paraId="07090DAD" w14:textId="77777777" w:rsidR="00E74ED0" w:rsidRDefault="00E74ED0" w:rsidP="00467608">
      <w:pPr>
        <w:spacing w:after="0" w:line="240" w:lineRule="auto"/>
      </w:pPr>
      <w:r>
        <w:continuationSeparator/>
      </w:r>
    </w:p>
  </w:footnote>
  <w:footnote w:type="continuationNotice" w:id="1">
    <w:p w14:paraId="1C25505C" w14:textId="77777777" w:rsidR="00E74ED0" w:rsidRDefault="00E74ED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7F1"/>
    <w:rsid w:val="0009341E"/>
    <w:rsid w:val="000A1917"/>
    <w:rsid w:val="000A745C"/>
    <w:rsid w:val="000B1F89"/>
    <w:rsid w:val="000C4B1F"/>
    <w:rsid w:val="000D7B83"/>
    <w:rsid w:val="000F0F2F"/>
    <w:rsid w:val="000F64CC"/>
    <w:rsid w:val="00107E7A"/>
    <w:rsid w:val="00122C0F"/>
    <w:rsid w:val="00122D1D"/>
    <w:rsid w:val="00165C52"/>
    <w:rsid w:val="0016601E"/>
    <w:rsid w:val="00193BDC"/>
    <w:rsid w:val="001B2D70"/>
    <w:rsid w:val="001B7587"/>
    <w:rsid w:val="001B7E17"/>
    <w:rsid w:val="001E7D8D"/>
    <w:rsid w:val="00205990"/>
    <w:rsid w:val="00210AD9"/>
    <w:rsid w:val="00230A1C"/>
    <w:rsid w:val="00243C92"/>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7C97"/>
    <w:rsid w:val="004D3EFB"/>
    <w:rsid w:val="00507442"/>
    <w:rsid w:val="0051296B"/>
    <w:rsid w:val="005218D5"/>
    <w:rsid w:val="00536A75"/>
    <w:rsid w:val="005739F8"/>
    <w:rsid w:val="00587CE6"/>
    <w:rsid w:val="00596BAF"/>
    <w:rsid w:val="005A28B8"/>
    <w:rsid w:val="005A74CD"/>
    <w:rsid w:val="005B25F9"/>
    <w:rsid w:val="005B460D"/>
    <w:rsid w:val="005D7BB3"/>
    <w:rsid w:val="00634B6D"/>
    <w:rsid w:val="00645102"/>
    <w:rsid w:val="00647D03"/>
    <w:rsid w:val="00650E76"/>
    <w:rsid w:val="00677C6A"/>
    <w:rsid w:val="006A194A"/>
    <w:rsid w:val="006A3E26"/>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3C1C"/>
    <w:rsid w:val="00874D23"/>
    <w:rsid w:val="00885FCC"/>
    <w:rsid w:val="008A7C06"/>
    <w:rsid w:val="008B32FF"/>
    <w:rsid w:val="008E5A0D"/>
    <w:rsid w:val="00905215"/>
    <w:rsid w:val="0091282B"/>
    <w:rsid w:val="00920F17"/>
    <w:rsid w:val="009309E1"/>
    <w:rsid w:val="00940D6C"/>
    <w:rsid w:val="00942186"/>
    <w:rsid w:val="009620CD"/>
    <w:rsid w:val="00990AE7"/>
    <w:rsid w:val="009C34CA"/>
    <w:rsid w:val="009D04BE"/>
    <w:rsid w:val="009F6EFF"/>
    <w:rsid w:val="00A012A7"/>
    <w:rsid w:val="00A20015"/>
    <w:rsid w:val="00AB09D9"/>
    <w:rsid w:val="00AB2F38"/>
    <w:rsid w:val="00AC463B"/>
    <w:rsid w:val="00AC7457"/>
    <w:rsid w:val="00AD2AFC"/>
    <w:rsid w:val="00AE723D"/>
    <w:rsid w:val="00B020D0"/>
    <w:rsid w:val="00B1114A"/>
    <w:rsid w:val="00B150FA"/>
    <w:rsid w:val="00B52A91"/>
    <w:rsid w:val="00B60685"/>
    <w:rsid w:val="00BE13FF"/>
    <w:rsid w:val="00BF33E9"/>
    <w:rsid w:val="00BF46EC"/>
    <w:rsid w:val="00C00686"/>
    <w:rsid w:val="00C00D39"/>
    <w:rsid w:val="00C0204C"/>
    <w:rsid w:val="00C036D5"/>
    <w:rsid w:val="00C25B6E"/>
    <w:rsid w:val="00C3472D"/>
    <w:rsid w:val="00C53EE5"/>
    <w:rsid w:val="00C9211B"/>
    <w:rsid w:val="00CB7244"/>
    <w:rsid w:val="00CE245C"/>
    <w:rsid w:val="00CE3E2B"/>
    <w:rsid w:val="00D02D86"/>
    <w:rsid w:val="00D4012C"/>
    <w:rsid w:val="00D57B83"/>
    <w:rsid w:val="00D72891"/>
    <w:rsid w:val="00D72FBD"/>
    <w:rsid w:val="00D805D6"/>
    <w:rsid w:val="00D84865"/>
    <w:rsid w:val="00D91865"/>
    <w:rsid w:val="00DA7BE8"/>
    <w:rsid w:val="00DB0F64"/>
    <w:rsid w:val="00DF4677"/>
    <w:rsid w:val="00E60022"/>
    <w:rsid w:val="00E736F0"/>
    <w:rsid w:val="00E74ED0"/>
    <w:rsid w:val="00E82375"/>
    <w:rsid w:val="00E853AC"/>
    <w:rsid w:val="00EA036D"/>
    <w:rsid w:val="00ED385D"/>
    <w:rsid w:val="00EE4175"/>
    <w:rsid w:val="00EF13BA"/>
    <w:rsid w:val="00F045AF"/>
    <w:rsid w:val="00F2106D"/>
    <w:rsid w:val="00F34170"/>
    <w:rsid w:val="00F3615A"/>
    <w:rsid w:val="00F36B5C"/>
    <w:rsid w:val="00F540A8"/>
    <w:rsid w:val="00F66D93"/>
    <w:rsid w:val="00FA3513"/>
    <w:rsid w:val="00FB3658"/>
    <w:rsid w:val="00FC7AD6"/>
    <w:rsid w:val="00FD057A"/>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259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1811973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0067679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6628648">
      <w:bodyDiv w:val="1"/>
      <w:marLeft w:val="0"/>
      <w:marRight w:val="0"/>
      <w:marTop w:val="0"/>
      <w:marBottom w:val="0"/>
      <w:divBdr>
        <w:top w:val="none" w:sz="0" w:space="0" w:color="auto"/>
        <w:left w:val="none" w:sz="0" w:space="0" w:color="auto"/>
        <w:bottom w:val="none" w:sz="0" w:space="0" w:color="auto"/>
        <w:right w:val="none" w:sz="0" w:space="0" w:color="auto"/>
      </w:divBdr>
    </w:div>
    <w:div w:id="17970248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2023/Chapter_07_Assessment_Taught_Programmes_Pages_84-91.pdf" TargetMode="Externa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1867759D-32CC-469C-8085-E0CF4D5CD02D}"/>
</file>

<file path=customXml/itemProps2.xml><?xml version="1.0" encoding="utf-8"?>
<ds:datastoreItem xmlns:ds="http://schemas.openxmlformats.org/officeDocument/2006/customXml" ds:itemID="{EA6DEEE9-49C9-45F2-B6CE-5F2202048965}"/>
</file>

<file path=customXml/itemProps3.xml><?xml version="1.0" encoding="utf-8"?>
<ds:datastoreItem xmlns:ds="http://schemas.openxmlformats.org/officeDocument/2006/customXml" ds:itemID="{59EE0C07-C828-4811-8457-23CDDE9B7CF1}"/>
</file>

<file path=docProps/app.xml><?xml version="1.0" encoding="utf-8"?>
<Properties xmlns="http://schemas.openxmlformats.org/officeDocument/2006/extended-properties" xmlns:vt="http://schemas.openxmlformats.org/officeDocument/2006/docPropsVTypes">
  <Template>Normal</Template>
  <TotalTime>45</TotalTime>
  <Pages>5</Pages>
  <Words>1007</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Adegbite, Oluwaseun</cp:lastModifiedBy>
  <cp:revision>9</cp:revision>
  <cp:lastPrinted>2014-12-09T15:50:00Z</cp:lastPrinted>
  <dcterms:created xsi:type="dcterms:W3CDTF">2024-04-10T00:05:00Z</dcterms:created>
  <dcterms:modified xsi:type="dcterms:W3CDTF">2024-04-10T08:45:00Z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