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CF13517" wp14:paraId="37712E80" wp14:textId="27562196">
      <w:pPr>
        <w:pStyle w:val="Normal"/>
        <w:spacing w:line="360" w:lineRule="auto"/>
      </w:pPr>
      <w:r w:rsidR="7CF13517">
        <w:drawing>
          <wp:anchor xmlns:wp14="http://schemas.microsoft.com/office/word/2010/wordprocessingDrawing" distT="0" distB="0" distL="114300" distR="114300" simplePos="0" relativeHeight="251658240" behindDoc="0" locked="0" layoutInCell="1" allowOverlap="1" wp14:editId="1B254F6F" wp14:anchorId="5FB4AAE8">
            <wp:simplePos x="0" y="0"/>
            <wp:positionH relativeFrom="column">
              <wp:posOffset>1266825</wp:posOffset>
            </wp:positionH>
            <wp:positionV relativeFrom="paragraph">
              <wp:posOffset>-47625</wp:posOffset>
            </wp:positionV>
            <wp:extent cx="2962275" cy="1543050"/>
            <wp:effectExtent l="0" t="0" r="0" b="0"/>
            <wp:wrapNone/>
            <wp:docPr id="15279852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7985292" name="Picture 1527985292"/>
                    <pic:cNvPicPr/>
                  </pic:nvPicPr>
                  <pic:blipFill>
                    <a:blip xmlns:r="http://schemas.openxmlformats.org/officeDocument/2006/relationships" r:embed="rId1768994256">
                      <a:extLst>
                        <a:ext uri="{28A0092B-C50C-407E-A947-70E740481C1C}">
                          <a14:useLocalDpi xmlns:a14="http://schemas.microsoft.com/office/drawing/2010/main"/>
                        </a:ext>
                      </a:extLst>
                    </a:blip>
                    <a:stretch>
                      <a:fillRect/>
                    </a:stretch>
                  </pic:blipFill>
                  <pic:spPr>
                    <a:xfrm>
                      <a:off x="0" y="0"/>
                      <a:ext cx="2962275" cy="154305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7CF13517" wp14:paraId="02581F0B" wp14:textId="1A5BCF43">
      <w:pPr>
        <w:spacing w:line="360" w:lineRule="auto"/>
        <w:rPr>
          <w:rFonts w:ascii="Arial Nova" w:hAnsi="Arial Nova" w:eastAsia="Arial Nova" w:cs="Arial Nova"/>
          <w:b w:val="1"/>
          <w:bCs w:val="1"/>
          <w:i w:val="0"/>
          <w:iCs w:val="0"/>
          <w:caps w:val="0"/>
          <w:smallCaps w:val="0"/>
          <w:noProof w:val="0"/>
          <w:color w:val="000000" w:themeColor="text1" w:themeTint="FF" w:themeShade="FF"/>
          <w:sz w:val="48"/>
          <w:szCs w:val="48"/>
          <w:lang w:val="es-ES"/>
        </w:rPr>
      </w:pPr>
    </w:p>
    <w:p xmlns:wp14="http://schemas.microsoft.com/office/word/2010/wordml" w:rsidP="7CF13517" wp14:paraId="270B8E9E" wp14:textId="0B5A8C2E">
      <w:pPr>
        <w:spacing w:line="360" w:lineRule="auto"/>
        <w:rPr>
          <w:rFonts w:ascii="Arial Nova" w:hAnsi="Arial Nova" w:eastAsia="Arial Nova" w:cs="Arial Nova"/>
          <w:b w:val="1"/>
          <w:bCs w:val="1"/>
          <w:i w:val="0"/>
          <w:iCs w:val="0"/>
          <w:caps w:val="0"/>
          <w:smallCaps w:val="0"/>
          <w:noProof w:val="0"/>
          <w:color w:val="000000" w:themeColor="text1" w:themeTint="FF" w:themeShade="FF"/>
          <w:sz w:val="48"/>
          <w:szCs w:val="48"/>
          <w:lang w:val="es-ES"/>
        </w:rPr>
      </w:pPr>
    </w:p>
    <w:p xmlns:wp14="http://schemas.microsoft.com/office/word/2010/wordml" w:rsidP="7CF13517" wp14:paraId="3666453B" wp14:textId="25E009DB">
      <w:pPr>
        <w:spacing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7CF13517" w:rsidR="6CBDB3A9">
        <w:rPr>
          <w:rFonts w:ascii="Arial Nova" w:hAnsi="Arial Nova" w:eastAsia="Arial Nova" w:cs="Arial Nova"/>
          <w:b w:val="1"/>
          <w:bCs w:val="1"/>
          <w:i w:val="0"/>
          <w:iCs w:val="0"/>
          <w:caps w:val="0"/>
          <w:smallCaps w:val="0"/>
          <w:noProof w:val="0"/>
          <w:color w:val="000000" w:themeColor="text1" w:themeTint="FF" w:themeShade="FF"/>
          <w:sz w:val="48"/>
          <w:szCs w:val="48"/>
          <w:lang w:val="es-ES"/>
        </w:rPr>
        <w:t xml:space="preserve">Module </w:t>
      </w:r>
      <w:r w:rsidRPr="7CF13517" w:rsidR="6CBDB3A9">
        <w:rPr>
          <w:rFonts w:ascii="Arial Nova" w:hAnsi="Arial Nova" w:eastAsia="Arial Nova" w:cs="Arial Nova"/>
          <w:b w:val="1"/>
          <w:bCs w:val="1"/>
          <w:i w:val="0"/>
          <w:iCs w:val="0"/>
          <w:caps w:val="0"/>
          <w:smallCaps w:val="0"/>
          <w:noProof w:val="0"/>
          <w:color w:val="000000" w:themeColor="text1" w:themeTint="FF" w:themeShade="FF"/>
          <w:sz w:val="48"/>
          <w:szCs w:val="48"/>
          <w:lang w:val="es-ES"/>
        </w:rPr>
        <w:t>Name</w:t>
      </w:r>
      <w:r w:rsidRPr="7CF13517" w:rsidR="6CBDB3A9">
        <w:rPr>
          <w:rFonts w:ascii="Arial Nova" w:hAnsi="Arial Nova" w:eastAsia="Arial Nova" w:cs="Arial Nova"/>
          <w:b w:val="1"/>
          <w:bCs w:val="1"/>
          <w:i w:val="0"/>
          <w:iCs w:val="0"/>
          <w:caps w:val="0"/>
          <w:smallCaps w:val="0"/>
          <w:noProof w:val="0"/>
          <w:color w:val="000000" w:themeColor="text1" w:themeTint="FF" w:themeShade="FF"/>
          <w:sz w:val="48"/>
          <w:szCs w:val="48"/>
          <w:lang w:val="es-ES"/>
        </w:rPr>
        <w:t>:</w:t>
      </w:r>
      <w:r w:rsidRPr="7CF13517" w:rsidR="6CBDB3A9">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w:t>
      </w:r>
      <w:r w:rsidRPr="7CF13517" w:rsidR="6CBDB3A9">
        <w:rPr>
          <w:rFonts w:ascii="Arial Nova" w:hAnsi="Arial Nova" w:eastAsia="Arial Nova" w:cs="Arial Nova"/>
          <w:b w:val="0"/>
          <w:bCs w:val="0"/>
          <w:i w:val="0"/>
          <w:iCs w:val="0"/>
          <w:caps w:val="0"/>
          <w:smallCaps w:val="0"/>
          <w:noProof w:val="0"/>
          <w:color w:val="000000" w:themeColor="text1" w:themeTint="FF" w:themeShade="FF"/>
          <w:sz w:val="48"/>
          <w:szCs w:val="48"/>
          <w:lang w:val="es-ES"/>
        </w:rPr>
        <w:t>Academic</w:t>
      </w:r>
      <w:r w:rsidRPr="7CF13517" w:rsidR="6CBDB3A9">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w:t>
      </w:r>
      <w:r w:rsidRPr="7CF13517" w:rsidR="6CBDB3A9">
        <w:rPr>
          <w:rFonts w:ascii="Arial Nova" w:hAnsi="Arial Nova" w:eastAsia="Arial Nova" w:cs="Arial Nova"/>
          <w:b w:val="0"/>
          <w:bCs w:val="0"/>
          <w:i w:val="0"/>
          <w:iCs w:val="0"/>
          <w:caps w:val="0"/>
          <w:smallCaps w:val="0"/>
          <w:noProof w:val="0"/>
          <w:color w:val="000000" w:themeColor="text1" w:themeTint="FF" w:themeShade="FF"/>
          <w:sz w:val="48"/>
          <w:szCs w:val="48"/>
          <w:lang w:val="es-ES"/>
        </w:rPr>
        <w:t>Skill</w:t>
      </w:r>
      <w:r w:rsidRPr="7CF13517" w:rsidR="6CBDB3A9">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in </w:t>
      </w:r>
      <w:r w:rsidRPr="7CF13517" w:rsidR="6CBDB3A9">
        <w:rPr>
          <w:rFonts w:ascii="Arial Nova" w:hAnsi="Arial Nova" w:eastAsia="Arial Nova" w:cs="Arial Nova"/>
          <w:b w:val="0"/>
          <w:bCs w:val="0"/>
          <w:i w:val="0"/>
          <w:iCs w:val="0"/>
          <w:caps w:val="0"/>
          <w:smallCaps w:val="0"/>
          <w:noProof w:val="0"/>
          <w:color w:val="000000" w:themeColor="text1" w:themeTint="FF" w:themeShade="FF"/>
          <w:sz w:val="48"/>
          <w:szCs w:val="48"/>
          <w:lang w:val="es-ES"/>
        </w:rPr>
        <w:t>the</w:t>
      </w:r>
      <w:r w:rsidRPr="7CF13517" w:rsidR="6CBDB3A9">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w:t>
      </w:r>
    </w:p>
    <w:p xmlns:wp14="http://schemas.microsoft.com/office/word/2010/wordml" w:rsidP="7CF13517" wp14:paraId="14093C0D" wp14:textId="7ECD9436">
      <w:pPr>
        <w:spacing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7CF13517" w:rsidR="6CBDB3A9">
        <w:rPr>
          <w:rFonts w:ascii="Arial Nova" w:hAnsi="Arial Nova" w:eastAsia="Arial Nova" w:cs="Arial Nova"/>
          <w:b w:val="0"/>
          <w:bCs w:val="0"/>
          <w:i w:val="0"/>
          <w:iCs w:val="0"/>
          <w:caps w:val="0"/>
          <w:smallCaps w:val="0"/>
          <w:noProof w:val="0"/>
          <w:color w:val="000000" w:themeColor="text1" w:themeTint="FF" w:themeShade="FF"/>
          <w:sz w:val="48"/>
          <w:szCs w:val="48"/>
          <w:lang w:val="es-ES"/>
        </w:rPr>
        <w:t>Digi</w:t>
      </w:r>
      <w:r w:rsidRPr="7CF13517" w:rsidR="40078C0A">
        <w:rPr>
          <w:rFonts w:ascii="Arial Nova" w:hAnsi="Arial Nova" w:eastAsia="Arial Nova" w:cs="Arial Nova"/>
          <w:b w:val="0"/>
          <w:bCs w:val="0"/>
          <w:i w:val="0"/>
          <w:iCs w:val="0"/>
          <w:caps w:val="0"/>
          <w:smallCaps w:val="0"/>
          <w:noProof w:val="0"/>
          <w:color w:val="000000" w:themeColor="text1" w:themeTint="FF" w:themeShade="FF"/>
          <w:sz w:val="48"/>
          <w:szCs w:val="48"/>
          <w:lang w:val="es-ES"/>
        </w:rPr>
        <w:t>tal</w:t>
      </w:r>
      <w:r w:rsidRPr="7CF13517" w:rsidR="6CBDB3A9">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Era</w:t>
      </w:r>
    </w:p>
    <w:p xmlns:wp14="http://schemas.microsoft.com/office/word/2010/wordml" w:rsidP="7CF13517" wp14:paraId="57E49362" wp14:textId="713D40F6">
      <w:pPr>
        <w:spacing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7CF13517" w:rsidR="6CBDB3A9">
        <w:rPr>
          <w:rFonts w:ascii="Arial Nova" w:hAnsi="Arial Nova" w:eastAsia="Arial Nova" w:cs="Arial Nova"/>
          <w:b w:val="1"/>
          <w:bCs w:val="1"/>
          <w:i w:val="0"/>
          <w:iCs w:val="0"/>
          <w:caps w:val="0"/>
          <w:smallCaps w:val="0"/>
          <w:noProof w:val="0"/>
          <w:color w:val="000000" w:themeColor="text1" w:themeTint="FF" w:themeShade="FF"/>
          <w:sz w:val="48"/>
          <w:szCs w:val="48"/>
          <w:lang w:val="es-ES"/>
        </w:rPr>
        <w:t>Module code:</w:t>
      </w:r>
      <w:r w:rsidRPr="7CF13517" w:rsidR="6CBDB3A9">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BMSW4013</w:t>
      </w:r>
    </w:p>
    <w:p xmlns:wp14="http://schemas.microsoft.com/office/word/2010/wordml" w:rsidP="7CF13517" wp14:paraId="245199A4" wp14:textId="6593C14F">
      <w:pPr>
        <w:spacing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n-US"/>
        </w:rPr>
      </w:pPr>
      <w:r w:rsidRPr="7CF13517" w:rsidR="6CBDB3A9">
        <w:rPr>
          <w:rFonts w:ascii="Arial Nova" w:hAnsi="Arial Nova" w:eastAsia="Arial Nova" w:cs="Arial Nova"/>
          <w:b w:val="1"/>
          <w:bCs w:val="1"/>
          <w:i w:val="0"/>
          <w:iCs w:val="0"/>
          <w:caps w:val="0"/>
          <w:smallCaps w:val="0"/>
          <w:noProof w:val="0"/>
          <w:color w:val="000000" w:themeColor="text1" w:themeTint="FF" w:themeShade="FF"/>
          <w:sz w:val="48"/>
          <w:szCs w:val="48"/>
          <w:lang w:val="en-US"/>
        </w:rPr>
        <w:t>Assignment Name:</w:t>
      </w:r>
      <w:r w:rsidRPr="7CF13517" w:rsidR="6CBDB3A9">
        <w:rPr>
          <w:rFonts w:ascii="Arial Nova" w:hAnsi="Arial Nova" w:eastAsia="Arial Nova" w:cs="Arial Nova"/>
          <w:b w:val="0"/>
          <w:bCs w:val="0"/>
          <w:i w:val="0"/>
          <w:iCs w:val="0"/>
          <w:caps w:val="0"/>
          <w:smallCaps w:val="0"/>
          <w:noProof w:val="0"/>
          <w:color w:val="000000" w:themeColor="text1" w:themeTint="FF" w:themeShade="FF"/>
          <w:sz w:val="48"/>
          <w:szCs w:val="48"/>
          <w:lang w:val="en-US"/>
        </w:rPr>
        <w:t xml:space="preserve"> </w:t>
      </w:r>
      <w:r w:rsidRPr="7CF13517" w:rsidR="1A2B82B5">
        <w:rPr>
          <w:rFonts w:ascii="Arial Nova" w:hAnsi="Arial Nova" w:eastAsia="Arial Nova" w:cs="Arial Nova"/>
          <w:b w:val="0"/>
          <w:bCs w:val="0"/>
          <w:i w:val="0"/>
          <w:iCs w:val="0"/>
          <w:caps w:val="0"/>
          <w:smallCaps w:val="0"/>
          <w:noProof w:val="0"/>
          <w:color w:val="000000" w:themeColor="text1" w:themeTint="FF" w:themeShade="FF"/>
          <w:sz w:val="48"/>
          <w:szCs w:val="48"/>
          <w:lang w:val="en-US"/>
        </w:rPr>
        <w:t>Evidence of Learning (E-Portfolio)</w:t>
      </w:r>
      <w:r w:rsidRPr="7CF13517" w:rsidR="5DCCF9C6">
        <w:rPr>
          <w:rFonts w:ascii="Arial Nova" w:hAnsi="Arial Nova" w:eastAsia="Arial Nova" w:cs="Arial Nova"/>
          <w:b w:val="0"/>
          <w:bCs w:val="0"/>
          <w:i w:val="0"/>
          <w:iCs w:val="0"/>
          <w:caps w:val="0"/>
          <w:smallCaps w:val="0"/>
          <w:noProof w:val="0"/>
          <w:color w:val="000000" w:themeColor="text1" w:themeTint="FF" w:themeShade="FF"/>
          <w:sz w:val="48"/>
          <w:szCs w:val="48"/>
          <w:lang w:val="en-US"/>
        </w:rPr>
        <w:t>.</w:t>
      </w:r>
    </w:p>
    <w:p xmlns:wp14="http://schemas.microsoft.com/office/word/2010/wordml" w:rsidP="7CF13517" wp14:paraId="779B9D36" wp14:textId="40ABC9C5">
      <w:pPr>
        <w:spacing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7CF13517" w:rsidR="6CBDB3A9">
        <w:rPr>
          <w:rFonts w:ascii="Arial Nova" w:hAnsi="Arial Nova" w:eastAsia="Arial Nova" w:cs="Arial Nova"/>
          <w:b w:val="1"/>
          <w:bCs w:val="1"/>
          <w:i w:val="0"/>
          <w:iCs w:val="0"/>
          <w:caps w:val="0"/>
          <w:smallCaps w:val="0"/>
          <w:noProof w:val="0"/>
          <w:color w:val="000000" w:themeColor="text1" w:themeTint="FF" w:themeShade="FF"/>
          <w:sz w:val="48"/>
          <w:szCs w:val="48"/>
          <w:lang w:val="es-ES"/>
        </w:rPr>
        <w:t>Student</w:t>
      </w:r>
      <w:r w:rsidRPr="7CF13517" w:rsidR="6CBDB3A9">
        <w:rPr>
          <w:rFonts w:ascii="Arial Nova" w:hAnsi="Arial Nova" w:eastAsia="Arial Nova" w:cs="Arial Nova"/>
          <w:b w:val="1"/>
          <w:bCs w:val="1"/>
          <w:i w:val="0"/>
          <w:iCs w:val="0"/>
          <w:caps w:val="0"/>
          <w:smallCaps w:val="0"/>
          <w:noProof w:val="0"/>
          <w:color w:val="000000" w:themeColor="text1" w:themeTint="FF" w:themeShade="FF"/>
          <w:sz w:val="48"/>
          <w:szCs w:val="48"/>
          <w:lang w:val="es-ES"/>
        </w:rPr>
        <w:t xml:space="preserve"> </w:t>
      </w:r>
      <w:r w:rsidRPr="7CF13517" w:rsidR="6CBDB3A9">
        <w:rPr>
          <w:rFonts w:ascii="Arial Nova" w:hAnsi="Arial Nova" w:eastAsia="Arial Nova" w:cs="Arial Nova"/>
          <w:b w:val="1"/>
          <w:bCs w:val="1"/>
          <w:i w:val="0"/>
          <w:iCs w:val="0"/>
          <w:caps w:val="0"/>
          <w:smallCaps w:val="0"/>
          <w:noProof w:val="0"/>
          <w:color w:val="000000" w:themeColor="text1" w:themeTint="FF" w:themeShade="FF"/>
          <w:sz w:val="48"/>
          <w:szCs w:val="48"/>
          <w:lang w:val="es-ES"/>
        </w:rPr>
        <w:t>Name</w:t>
      </w:r>
      <w:r w:rsidRPr="7CF13517" w:rsidR="6CBDB3A9">
        <w:rPr>
          <w:rFonts w:ascii="Arial Nova" w:hAnsi="Arial Nova" w:eastAsia="Arial Nova" w:cs="Arial Nova"/>
          <w:b w:val="1"/>
          <w:bCs w:val="1"/>
          <w:i w:val="0"/>
          <w:iCs w:val="0"/>
          <w:caps w:val="0"/>
          <w:smallCaps w:val="0"/>
          <w:noProof w:val="0"/>
          <w:color w:val="000000" w:themeColor="text1" w:themeTint="FF" w:themeShade="FF"/>
          <w:sz w:val="48"/>
          <w:szCs w:val="48"/>
          <w:lang w:val="es-ES"/>
        </w:rPr>
        <w:t>:</w:t>
      </w:r>
      <w:r w:rsidRPr="7CF13517" w:rsidR="6CBDB3A9">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Vanessa Lisseth Najarro Mejia</w:t>
      </w:r>
      <w:r w:rsidRPr="7CF13517" w:rsidR="1BEF4CDA">
        <w:rPr>
          <w:rFonts w:ascii="Arial Nova" w:hAnsi="Arial Nova" w:eastAsia="Arial Nova" w:cs="Arial Nova"/>
          <w:b w:val="0"/>
          <w:bCs w:val="0"/>
          <w:i w:val="0"/>
          <w:iCs w:val="0"/>
          <w:caps w:val="0"/>
          <w:smallCaps w:val="0"/>
          <w:noProof w:val="0"/>
          <w:color w:val="000000" w:themeColor="text1" w:themeTint="FF" w:themeShade="FF"/>
          <w:sz w:val="48"/>
          <w:szCs w:val="48"/>
          <w:lang w:val="es-ES"/>
        </w:rPr>
        <w:t>.</w:t>
      </w:r>
    </w:p>
    <w:p xmlns:wp14="http://schemas.microsoft.com/office/word/2010/wordml" w:rsidP="7CF13517" wp14:paraId="506DD409" wp14:textId="2CE7BFED">
      <w:pPr>
        <w:spacing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7CF13517" w:rsidR="6CBDB3A9">
        <w:rPr>
          <w:rFonts w:ascii="Arial Nova" w:hAnsi="Arial Nova" w:eastAsia="Arial Nova" w:cs="Arial Nova"/>
          <w:b w:val="1"/>
          <w:bCs w:val="1"/>
          <w:i w:val="0"/>
          <w:iCs w:val="0"/>
          <w:caps w:val="0"/>
          <w:smallCaps w:val="0"/>
          <w:noProof w:val="0"/>
          <w:color w:val="000000" w:themeColor="text1" w:themeTint="FF" w:themeShade="FF"/>
          <w:sz w:val="48"/>
          <w:szCs w:val="48"/>
          <w:lang w:val="es-ES"/>
        </w:rPr>
        <w:t>Student</w:t>
      </w:r>
      <w:r w:rsidRPr="7CF13517" w:rsidR="6CBDB3A9">
        <w:rPr>
          <w:rFonts w:ascii="Arial Nova" w:hAnsi="Arial Nova" w:eastAsia="Arial Nova" w:cs="Arial Nova"/>
          <w:b w:val="1"/>
          <w:bCs w:val="1"/>
          <w:i w:val="0"/>
          <w:iCs w:val="0"/>
          <w:caps w:val="0"/>
          <w:smallCaps w:val="0"/>
          <w:noProof w:val="0"/>
          <w:color w:val="000000" w:themeColor="text1" w:themeTint="FF" w:themeShade="FF"/>
          <w:sz w:val="48"/>
          <w:szCs w:val="48"/>
          <w:lang w:val="es-ES"/>
        </w:rPr>
        <w:t xml:space="preserve"> </w:t>
      </w:r>
      <w:r w:rsidRPr="7CF13517" w:rsidR="6CBDB3A9">
        <w:rPr>
          <w:rFonts w:ascii="Arial Nova" w:hAnsi="Arial Nova" w:eastAsia="Arial Nova" w:cs="Arial Nova"/>
          <w:b w:val="1"/>
          <w:bCs w:val="1"/>
          <w:i w:val="0"/>
          <w:iCs w:val="0"/>
          <w:caps w:val="0"/>
          <w:smallCaps w:val="0"/>
          <w:noProof w:val="0"/>
          <w:color w:val="000000" w:themeColor="text1" w:themeTint="FF" w:themeShade="FF"/>
          <w:sz w:val="48"/>
          <w:szCs w:val="48"/>
          <w:lang w:val="es-ES"/>
        </w:rPr>
        <w:t>Number</w:t>
      </w:r>
      <w:r w:rsidRPr="7CF13517" w:rsidR="6CBDB3A9">
        <w:rPr>
          <w:rFonts w:ascii="Arial Nova" w:hAnsi="Arial Nova" w:eastAsia="Arial Nova" w:cs="Arial Nova"/>
          <w:b w:val="1"/>
          <w:bCs w:val="1"/>
          <w:i w:val="0"/>
          <w:iCs w:val="0"/>
          <w:caps w:val="0"/>
          <w:smallCaps w:val="0"/>
          <w:noProof w:val="0"/>
          <w:color w:val="000000" w:themeColor="text1" w:themeTint="FF" w:themeShade="FF"/>
          <w:sz w:val="48"/>
          <w:szCs w:val="48"/>
          <w:lang w:val="es-ES"/>
        </w:rPr>
        <w:t>:</w:t>
      </w:r>
      <w:r w:rsidRPr="7CF13517" w:rsidR="6CBDB3A9">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2433089</w:t>
      </w:r>
      <w:r w:rsidRPr="7CF13517" w:rsidR="6A1D674B">
        <w:rPr>
          <w:rFonts w:ascii="Arial Nova" w:hAnsi="Arial Nova" w:eastAsia="Arial Nova" w:cs="Arial Nova"/>
          <w:b w:val="0"/>
          <w:bCs w:val="0"/>
          <w:i w:val="0"/>
          <w:iCs w:val="0"/>
          <w:caps w:val="0"/>
          <w:smallCaps w:val="0"/>
          <w:noProof w:val="0"/>
          <w:color w:val="000000" w:themeColor="text1" w:themeTint="FF" w:themeShade="FF"/>
          <w:sz w:val="48"/>
          <w:szCs w:val="48"/>
          <w:lang w:val="es-ES"/>
        </w:rPr>
        <w:t>.</w:t>
      </w:r>
    </w:p>
    <w:p xmlns:wp14="http://schemas.microsoft.com/office/word/2010/wordml" w:rsidP="7CF13517" wp14:paraId="2CF0F584" wp14:textId="4E1D51CC">
      <w:pPr>
        <w:spacing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7CF13517" w:rsidR="6CBDB3A9">
        <w:rPr>
          <w:rFonts w:ascii="Arial Nova" w:hAnsi="Arial Nova" w:eastAsia="Arial Nova" w:cs="Arial Nova"/>
          <w:b w:val="1"/>
          <w:bCs w:val="1"/>
          <w:i w:val="0"/>
          <w:iCs w:val="0"/>
          <w:caps w:val="0"/>
          <w:smallCaps w:val="0"/>
          <w:noProof w:val="0"/>
          <w:color w:val="000000" w:themeColor="text1" w:themeTint="FF" w:themeShade="FF"/>
          <w:sz w:val="48"/>
          <w:szCs w:val="48"/>
          <w:lang w:val="es-ES"/>
        </w:rPr>
        <w:t>Lecture</w:t>
      </w:r>
      <w:r w:rsidRPr="7CF13517" w:rsidR="6CBDB3A9">
        <w:rPr>
          <w:rFonts w:ascii="Arial Nova" w:hAnsi="Arial Nova" w:eastAsia="Arial Nova" w:cs="Arial Nova"/>
          <w:b w:val="1"/>
          <w:bCs w:val="1"/>
          <w:i w:val="0"/>
          <w:iCs w:val="0"/>
          <w:caps w:val="0"/>
          <w:smallCaps w:val="0"/>
          <w:noProof w:val="0"/>
          <w:color w:val="000000" w:themeColor="text1" w:themeTint="FF" w:themeShade="FF"/>
          <w:sz w:val="48"/>
          <w:szCs w:val="48"/>
          <w:lang w:val="es-ES"/>
        </w:rPr>
        <w:t>:</w:t>
      </w:r>
      <w:r w:rsidRPr="7CF13517" w:rsidR="6CBDB3A9">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w:t>
      </w:r>
      <w:r w:rsidRPr="7CF13517" w:rsidR="6CBDB3A9">
        <w:rPr>
          <w:rFonts w:ascii="Arial Nova" w:hAnsi="Arial Nova" w:eastAsia="Arial Nova" w:cs="Arial Nova"/>
          <w:b w:val="0"/>
          <w:bCs w:val="0"/>
          <w:i w:val="0"/>
          <w:iCs w:val="0"/>
          <w:caps w:val="0"/>
          <w:smallCaps w:val="0"/>
          <w:noProof w:val="0"/>
          <w:color w:val="000000" w:themeColor="text1" w:themeTint="FF" w:themeShade="FF"/>
          <w:sz w:val="48"/>
          <w:szCs w:val="48"/>
          <w:lang w:val="es-ES"/>
        </w:rPr>
        <w:t>Ffion</w:t>
      </w:r>
      <w:r w:rsidRPr="7CF13517" w:rsidR="6CBDB3A9">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w:t>
      </w:r>
      <w:r w:rsidRPr="7CF13517" w:rsidR="6CBDB3A9">
        <w:rPr>
          <w:rFonts w:ascii="Arial Nova" w:hAnsi="Arial Nova" w:eastAsia="Arial Nova" w:cs="Arial Nova"/>
          <w:b w:val="0"/>
          <w:bCs w:val="0"/>
          <w:i w:val="0"/>
          <w:iCs w:val="0"/>
          <w:caps w:val="0"/>
          <w:smallCaps w:val="0"/>
          <w:noProof w:val="0"/>
          <w:color w:val="000000" w:themeColor="text1" w:themeTint="FF" w:themeShade="FF"/>
          <w:sz w:val="48"/>
          <w:szCs w:val="48"/>
          <w:lang w:val="es-ES"/>
        </w:rPr>
        <w:t>Cumberpatch</w:t>
      </w:r>
      <w:r w:rsidRPr="7CF13517" w:rsidR="46C623FB">
        <w:rPr>
          <w:rFonts w:ascii="Arial Nova" w:hAnsi="Arial Nova" w:eastAsia="Arial Nova" w:cs="Arial Nova"/>
          <w:b w:val="0"/>
          <w:bCs w:val="0"/>
          <w:i w:val="0"/>
          <w:iCs w:val="0"/>
          <w:caps w:val="0"/>
          <w:smallCaps w:val="0"/>
          <w:noProof w:val="0"/>
          <w:color w:val="000000" w:themeColor="text1" w:themeTint="FF" w:themeShade="FF"/>
          <w:sz w:val="48"/>
          <w:szCs w:val="48"/>
          <w:lang w:val="es-ES"/>
        </w:rPr>
        <w:t>.</w:t>
      </w:r>
    </w:p>
    <w:p xmlns:wp14="http://schemas.microsoft.com/office/word/2010/wordml" w:rsidP="0A2EB9EE" wp14:paraId="002CF4C2" wp14:noSpellErr="1" wp14:textId="52AD4DFF">
      <w:pPr>
        <w:spacing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0A2EB9EE" w:rsidR="6CBDB3A9">
        <w:rPr>
          <w:rFonts w:ascii="Arial Nova" w:hAnsi="Arial Nova" w:eastAsia="Arial Nova" w:cs="Arial Nova"/>
          <w:b w:val="1"/>
          <w:bCs w:val="1"/>
          <w:i w:val="0"/>
          <w:iCs w:val="0"/>
          <w:caps w:val="0"/>
          <w:smallCaps w:val="0"/>
          <w:noProof w:val="0"/>
          <w:color w:val="000000" w:themeColor="text1" w:themeTint="FF" w:themeShade="FF"/>
          <w:sz w:val="48"/>
          <w:szCs w:val="48"/>
          <w:lang w:val="es-ES"/>
        </w:rPr>
        <w:t>Deadline</w:t>
      </w:r>
      <w:r w:rsidRPr="0A2EB9EE" w:rsidR="6CBDB3A9">
        <w:rPr>
          <w:rFonts w:ascii="Arial Nova" w:hAnsi="Arial Nova" w:eastAsia="Arial Nova" w:cs="Arial Nova"/>
          <w:b w:val="1"/>
          <w:bCs w:val="1"/>
          <w:i w:val="0"/>
          <w:iCs w:val="0"/>
          <w:caps w:val="0"/>
          <w:smallCaps w:val="0"/>
          <w:noProof w:val="0"/>
          <w:color w:val="000000" w:themeColor="text1" w:themeTint="FF" w:themeShade="FF"/>
          <w:sz w:val="48"/>
          <w:szCs w:val="48"/>
          <w:lang w:val="es-ES"/>
        </w:rPr>
        <w:t>:</w:t>
      </w:r>
      <w:r w:rsidRPr="0A2EB9EE" w:rsidR="6CBDB3A9">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Friday 27th </w:t>
      </w:r>
      <w:r w:rsidRPr="0A2EB9EE" w:rsidR="6CBDB3A9">
        <w:rPr>
          <w:rFonts w:ascii="Arial Nova" w:hAnsi="Arial Nova" w:eastAsia="Arial Nova" w:cs="Arial Nova"/>
          <w:b w:val="0"/>
          <w:bCs w:val="0"/>
          <w:i w:val="0"/>
          <w:iCs w:val="0"/>
          <w:caps w:val="0"/>
          <w:smallCaps w:val="0"/>
          <w:noProof w:val="0"/>
          <w:color w:val="000000" w:themeColor="text1" w:themeTint="FF" w:themeShade="FF"/>
          <w:sz w:val="48"/>
          <w:szCs w:val="48"/>
          <w:lang w:val="es-ES"/>
        </w:rPr>
        <w:t>February</w:t>
      </w:r>
      <w:r w:rsidRPr="0A2EB9EE" w:rsidR="6CBDB3A9">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w:t>
      </w:r>
      <w:r w:rsidRPr="0A2EB9EE" w:rsidR="1241A096">
        <w:rPr>
          <w:rFonts w:ascii="Arial Nova" w:hAnsi="Arial Nova" w:eastAsia="Arial Nova" w:cs="Arial Nova"/>
          <w:b w:val="0"/>
          <w:bCs w:val="0"/>
          <w:i w:val="0"/>
          <w:iCs w:val="0"/>
          <w:caps w:val="0"/>
          <w:smallCaps w:val="0"/>
          <w:noProof w:val="0"/>
          <w:color w:val="000000" w:themeColor="text1" w:themeTint="FF" w:themeShade="FF"/>
          <w:sz w:val="48"/>
          <w:szCs w:val="48"/>
          <w:lang w:val="es-ES"/>
        </w:rPr>
        <w:t>2026.</w:t>
      </w:r>
    </w:p>
    <w:p w:rsidR="0A2EB9EE" w:rsidP="0A2EB9EE" w:rsidRDefault="0A2EB9EE" w14:paraId="64BCD910" w14:textId="17282E98">
      <w:pPr>
        <w:spacing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s-ES"/>
        </w:rPr>
      </w:pPr>
    </w:p>
    <w:p w:rsidR="225D8A72" w:rsidP="0A2EB9EE" w:rsidRDefault="225D8A72" w14:paraId="72942425" w14:textId="2DD896A1">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r w:rsidRPr="438730F9" w:rsidR="225D8A72">
        <w:rPr>
          <w:rFonts w:ascii="Arial" w:hAnsi="Arial" w:eastAsia="Arial" w:cs="Arial"/>
          <w:b w:val="1"/>
          <w:bCs w:val="1"/>
          <w:i w:val="0"/>
          <w:iCs w:val="0"/>
          <w:caps w:val="0"/>
          <w:smallCaps w:val="0"/>
          <w:noProof w:val="0"/>
          <w:color w:val="000000" w:themeColor="text1" w:themeTint="FF" w:themeShade="FF"/>
          <w:sz w:val="32"/>
          <w:szCs w:val="32"/>
          <w:lang w:val="es-ES"/>
        </w:rPr>
        <w:t xml:space="preserve">AI </w:t>
      </w:r>
      <w:r w:rsidRPr="438730F9" w:rsidR="225D8A72">
        <w:rPr>
          <w:rFonts w:ascii="Arial" w:hAnsi="Arial" w:eastAsia="Arial" w:cs="Arial"/>
          <w:b w:val="1"/>
          <w:bCs w:val="1"/>
          <w:i w:val="0"/>
          <w:iCs w:val="0"/>
          <w:caps w:val="0"/>
          <w:smallCaps w:val="0"/>
          <w:noProof w:val="0"/>
          <w:color w:val="000000" w:themeColor="text1" w:themeTint="FF" w:themeShade="FF"/>
          <w:sz w:val="32"/>
          <w:szCs w:val="32"/>
          <w:lang w:val="es-ES"/>
        </w:rPr>
        <w:t>Acknowledgement</w:t>
      </w:r>
    </w:p>
    <w:p w:rsidR="19B2B902" w:rsidP="438730F9" w:rsidRDefault="19B2B902" w14:paraId="64C7387F" w14:textId="64B29BB9">
      <w:pPr>
        <w:spacing w:before="240" w:beforeAutospacing="off" w:after="240" w:afterAutospacing="off"/>
        <w:jc w:val="left"/>
      </w:pPr>
      <w:r w:rsidRPr="438730F9" w:rsidR="19B2B902">
        <w:rPr>
          <w:rFonts w:ascii="Arial" w:hAnsi="Arial" w:eastAsia="Arial" w:cs="Arial"/>
          <w:noProof w:val="0"/>
          <w:sz w:val="24"/>
          <w:szCs w:val="24"/>
          <w:lang w:val="es-ES"/>
        </w:rPr>
        <w:t>In preparing this work, the artificial intelligence tool Deepl was used to assist with translation, and Google AI was used to support research.</w:t>
      </w:r>
    </w:p>
    <w:p w:rsidR="438730F9" w:rsidP="438730F9" w:rsidRDefault="438730F9" w14:paraId="17AE6282" w14:textId="74DC372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0A2EB9EE" w:rsidRDefault="0A2EB9EE" w14:paraId="5178C8A4" w14:textId="2F5E16B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0A2EB9EE" w:rsidRDefault="0A2EB9EE" w14:paraId="486B0FDE" w14:textId="1D0F4D2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0A2EB9EE" w:rsidRDefault="0A2EB9EE" w14:paraId="27E66B06" w14:textId="7A9FAD0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0A2EB9EE" w:rsidRDefault="0A2EB9EE" w14:paraId="260EAC26" w14:textId="0A70E6D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0A2EB9EE" w:rsidRDefault="0A2EB9EE" w14:paraId="53B6F391" w14:textId="1DCD0D0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0A2EB9EE" w:rsidRDefault="0A2EB9EE" w14:paraId="40626873" w14:textId="7348485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0A2EB9EE" w:rsidRDefault="0A2EB9EE" w14:paraId="668E5909" w14:textId="43F0F88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0A2EB9EE" w:rsidRDefault="0A2EB9EE" w14:paraId="12EBCE8F" w14:textId="1ED54E05">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0A2EB9EE" w:rsidRDefault="0A2EB9EE" w14:paraId="4979BD91" w14:textId="6F0D2B0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0A2EB9EE" w:rsidRDefault="0A2EB9EE" w14:paraId="7AFA34A4" w14:textId="4B01428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0A2EB9EE" w:rsidRDefault="0A2EB9EE" w14:paraId="6631FFB7" w14:textId="3B110E2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0A2EB9EE" w:rsidRDefault="0A2EB9EE" w14:paraId="2A8BC32B" w14:textId="09A7C75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0A2EB9EE" w:rsidRDefault="0A2EB9EE" w14:paraId="177918E2" w14:textId="047D09C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0A2EB9EE" w:rsidRDefault="0A2EB9EE" w14:paraId="5B0B0580" w14:textId="21C68BA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0A2EB9EE" w:rsidRDefault="0A2EB9EE" w14:paraId="4D1FA324" w14:textId="7C9F726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0A2EB9EE" w:rsidRDefault="0A2EB9EE" w14:paraId="65DA6B38" w14:textId="059D26F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0A2EB9EE" w:rsidRDefault="0A2EB9EE" w14:paraId="786C1257" w14:textId="54CE84E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0A2EB9EE" w:rsidRDefault="0A2EB9EE" w14:paraId="2CDE9551" w14:textId="01812B35">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0A2EB9EE" w:rsidRDefault="0A2EB9EE" w14:paraId="75E2B63F" w14:textId="574EC04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7D8FAEE0" w:rsidP="7D8FAEE0" w:rsidRDefault="7D8FAEE0" w14:paraId="7AB109A6" w14:textId="1FABAA8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0412344" w:rsidP="438730F9" w:rsidRDefault="00412344" w14:paraId="1202CDD8" w14:textId="69EC203B">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r w:rsidRPr="438730F9" w:rsidR="00412344">
        <w:rPr>
          <w:rFonts w:ascii="Arial" w:hAnsi="Arial" w:eastAsia="Arial" w:cs="Arial"/>
          <w:b w:val="1"/>
          <w:bCs w:val="1"/>
          <w:i w:val="0"/>
          <w:iCs w:val="0"/>
          <w:caps w:val="0"/>
          <w:smallCaps w:val="0"/>
          <w:noProof w:val="0"/>
          <w:color w:val="000000" w:themeColor="text1" w:themeTint="FF" w:themeShade="FF"/>
          <w:sz w:val="32"/>
          <w:szCs w:val="32"/>
          <w:lang w:val="es-ES"/>
        </w:rPr>
        <w:t xml:space="preserve">Table </w:t>
      </w:r>
      <w:r w:rsidRPr="438730F9" w:rsidR="00412344">
        <w:rPr>
          <w:rFonts w:ascii="Arial" w:hAnsi="Arial" w:eastAsia="Arial" w:cs="Arial"/>
          <w:b w:val="1"/>
          <w:bCs w:val="1"/>
          <w:i w:val="0"/>
          <w:iCs w:val="0"/>
          <w:caps w:val="0"/>
          <w:smallCaps w:val="0"/>
          <w:noProof w:val="0"/>
          <w:color w:val="000000" w:themeColor="text1" w:themeTint="FF" w:themeShade="FF"/>
          <w:sz w:val="32"/>
          <w:szCs w:val="32"/>
          <w:lang w:val="es-ES"/>
        </w:rPr>
        <w:t>of</w:t>
      </w:r>
      <w:r w:rsidRPr="438730F9" w:rsidR="00412344">
        <w:rPr>
          <w:rFonts w:ascii="Arial" w:hAnsi="Arial" w:eastAsia="Arial" w:cs="Arial"/>
          <w:b w:val="1"/>
          <w:bCs w:val="1"/>
          <w:i w:val="0"/>
          <w:iCs w:val="0"/>
          <w:caps w:val="0"/>
          <w:smallCaps w:val="0"/>
          <w:noProof w:val="0"/>
          <w:color w:val="000000" w:themeColor="text1" w:themeTint="FF" w:themeShade="FF"/>
          <w:sz w:val="32"/>
          <w:szCs w:val="32"/>
          <w:lang w:val="es-ES"/>
        </w:rPr>
        <w:t xml:space="preserve"> </w:t>
      </w:r>
      <w:r w:rsidRPr="438730F9" w:rsidR="00412344">
        <w:rPr>
          <w:rFonts w:ascii="Arial" w:hAnsi="Arial" w:eastAsia="Arial" w:cs="Arial"/>
          <w:b w:val="1"/>
          <w:bCs w:val="1"/>
          <w:i w:val="0"/>
          <w:iCs w:val="0"/>
          <w:caps w:val="0"/>
          <w:smallCaps w:val="0"/>
          <w:noProof w:val="0"/>
          <w:color w:val="000000" w:themeColor="text1" w:themeTint="FF" w:themeShade="FF"/>
          <w:sz w:val="32"/>
          <w:szCs w:val="32"/>
          <w:lang w:val="es-ES"/>
        </w:rPr>
        <w:t>Contents</w:t>
      </w:r>
    </w:p>
    <w:p w:rsidR="438730F9" w:rsidP="438730F9" w:rsidRDefault="438730F9" w14:paraId="2114F10F" w14:textId="6E0093FF">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56109305" w:rsidP="19C2C4A0" w:rsidRDefault="56109305" w14:paraId="2EDFF37C" w14:textId="66356984">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32"/>
          <w:szCs w:val="32"/>
          <w:lang w:val="es-ES"/>
        </w:rPr>
      </w:pPr>
      <w:r w:rsidRPr="19C2C4A0" w:rsidR="56109305">
        <w:rPr>
          <w:rFonts w:ascii="Arial" w:hAnsi="Arial" w:eastAsia="Arial" w:cs="Arial"/>
          <w:b w:val="1"/>
          <w:bCs w:val="1"/>
          <w:i w:val="0"/>
          <w:iCs w:val="0"/>
          <w:caps w:val="0"/>
          <w:smallCaps w:val="0"/>
          <w:noProof w:val="0"/>
          <w:color w:val="000000" w:themeColor="text1" w:themeTint="FF" w:themeShade="FF"/>
          <w:sz w:val="32"/>
          <w:szCs w:val="32"/>
          <w:lang w:val="es-ES"/>
        </w:rPr>
        <w:t>Topic                                                                                 Page</w:t>
      </w:r>
    </w:p>
    <w:p w:rsidR="2E6B3F58" w:rsidP="438730F9" w:rsidRDefault="2E6B3F58" w14:paraId="3127CBDF" w14:textId="76DA491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38730F9" w:rsidR="2E6B3F58">
        <w:rPr>
          <w:rFonts w:ascii="Arial" w:hAnsi="Arial" w:eastAsia="Arial" w:cs="Arial"/>
          <w:b w:val="0"/>
          <w:bCs w:val="0"/>
          <w:i w:val="0"/>
          <w:iCs w:val="0"/>
          <w:caps w:val="0"/>
          <w:smallCaps w:val="0"/>
          <w:noProof w:val="0"/>
          <w:color w:val="000000" w:themeColor="text1" w:themeTint="FF" w:themeShade="FF"/>
          <w:sz w:val="24"/>
          <w:szCs w:val="24"/>
          <w:lang w:val="en-US"/>
        </w:rPr>
        <w:t>Component</w:t>
      </w:r>
      <w:r w:rsidRPr="438730F9" w:rsidR="2E6B3F58">
        <w:rPr>
          <w:rFonts w:ascii="Arial" w:hAnsi="Arial" w:eastAsia="Arial" w:cs="Arial"/>
          <w:b w:val="0"/>
          <w:bCs w:val="0"/>
          <w:i w:val="0"/>
          <w:iCs w:val="0"/>
          <w:caps w:val="0"/>
          <w:smallCaps w:val="0"/>
          <w:noProof w:val="0"/>
          <w:color w:val="000000" w:themeColor="text1" w:themeTint="FF" w:themeShade="FF"/>
          <w:sz w:val="24"/>
          <w:szCs w:val="24"/>
          <w:lang w:val="en-US"/>
        </w:rPr>
        <w:t xml:space="preserve"> 1: </w:t>
      </w:r>
      <w:r w:rsidRPr="438730F9" w:rsidR="2E6B3F58">
        <w:rPr>
          <w:rFonts w:ascii="Arial" w:hAnsi="Arial" w:eastAsia="Arial" w:cs="Arial"/>
          <w:b w:val="0"/>
          <w:bCs w:val="0"/>
          <w:i w:val="0"/>
          <w:iCs w:val="0"/>
          <w:caps w:val="0"/>
          <w:smallCaps w:val="0"/>
          <w:noProof w:val="0"/>
          <w:color w:val="000000" w:themeColor="text1" w:themeTint="FF" w:themeShade="FF"/>
          <w:sz w:val="24"/>
          <w:szCs w:val="24"/>
          <w:lang w:val="en-US"/>
        </w:rPr>
        <w:t>Development</w:t>
      </w:r>
      <w:r w:rsidRPr="438730F9" w:rsidR="2E6B3F5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38730F9" w:rsidR="2E6B3F58">
        <w:rPr>
          <w:rFonts w:ascii="Arial" w:hAnsi="Arial" w:eastAsia="Arial" w:cs="Arial"/>
          <w:b w:val="0"/>
          <w:bCs w:val="0"/>
          <w:i w:val="0"/>
          <w:iCs w:val="0"/>
          <w:caps w:val="0"/>
          <w:smallCaps w:val="0"/>
          <w:noProof w:val="0"/>
          <w:color w:val="000000" w:themeColor="text1" w:themeTint="FF" w:themeShade="FF"/>
          <w:sz w:val="24"/>
          <w:szCs w:val="24"/>
          <w:lang w:val="en-US"/>
        </w:rPr>
        <w:t>of</w:t>
      </w:r>
      <w:r w:rsidRPr="438730F9" w:rsidR="2E6B3F5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38730F9" w:rsidR="2E6B3F58">
        <w:rPr>
          <w:rFonts w:ascii="Arial" w:hAnsi="Arial" w:eastAsia="Arial" w:cs="Arial"/>
          <w:b w:val="0"/>
          <w:bCs w:val="0"/>
          <w:i w:val="0"/>
          <w:iCs w:val="0"/>
          <w:caps w:val="0"/>
          <w:smallCaps w:val="0"/>
          <w:noProof w:val="0"/>
          <w:color w:val="000000" w:themeColor="text1" w:themeTint="FF" w:themeShade="FF"/>
          <w:sz w:val="24"/>
          <w:szCs w:val="24"/>
          <w:lang w:val="en-US"/>
        </w:rPr>
        <w:t>academic</w:t>
      </w:r>
      <w:r w:rsidRPr="438730F9" w:rsidR="2E6B3F58">
        <w:rPr>
          <w:rFonts w:ascii="Arial" w:hAnsi="Arial" w:eastAsia="Arial" w:cs="Arial"/>
          <w:b w:val="0"/>
          <w:bCs w:val="0"/>
          <w:i w:val="0"/>
          <w:iCs w:val="0"/>
          <w:caps w:val="0"/>
          <w:smallCaps w:val="0"/>
          <w:noProof w:val="0"/>
          <w:color w:val="000000" w:themeColor="text1" w:themeTint="FF" w:themeShade="FF"/>
          <w:sz w:val="24"/>
          <w:szCs w:val="24"/>
          <w:lang w:val="en-US"/>
        </w:rPr>
        <w:t xml:space="preserve"> Skills ..................................................</w:t>
      </w:r>
      <w:r w:rsidRPr="438730F9" w:rsidR="2CA4E5C1">
        <w:rPr>
          <w:rFonts w:ascii="Arial" w:hAnsi="Arial" w:eastAsia="Arial" w:cs="Arial"/>
          <w:b w:val="0"/>
          <w:bCs w:val="0"/>
          <w:i w:val="0"/>
          <w:iCs w:val="0"/>
          <w:caps w:val="0"/>
          <w:smallCaps w:val="0"/>
          <w:noProof w:val="0"/>
          <w:color w:val="000000" w:themeColor="text1" w:themeTint="FF" w:themeShade="FF"/>
          <w:sz w:val="24"/>
          <w:szCs w:val="24"/>
          <w:lang w:val="en-US"/>
        </w:rPr>
        <w:t>.</w:t>
      </w:r>
      <w:r w:rsidRPr="438730F9" w:rsidR="2E6B3F58">
        <w:rPr>
          <w:rFonts w:ascii="Arial" w:hAnsi="Arial" w:eastAsia="Arial" w:cs="Arial"/>
          <w:b w:val="0"/>
          <w:bCs w:val="0"/>
          <w:i w:val="0"/>
          <w:iCs w:val="0"/>
          <w:caps w:val="0"/>
          <w:smallCaps w:val="0"/>
          <w:noProof w:val="0"/>
          <w:color w:val="000000" w:themeColor="text1" w:themeTint="FF" w:themeShade="FF"/>
          <w:sz w:val="24"/>
          <w:szCs w:val="24"/>
          <w:lang w:val="en-US"/>
        </w:rPr>
        <w:t>. 1</w:t>
      </w:r>
    </w:p>
    <w:p w:rsidR="43C55209" w:rsidP="438730F9" w:rsidRDefault="43C55209" w14:paraId="0D6E20DF" w14:textId="111B8E6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38730F9" w:rsidR="43C55209">
        <w:rPr>
          <w:rFonts w:ascii="Arial" w:hAnsi="Arial" w:eastAsia="Arial" w:cs="Arial"/>
          <w:b w:val="0"/>
          <w:bCs w:val="0"/>
          <w:i w:val="0"/>
          <w:iCs w:val="0"/>
          <w:caps w:val="0"/>
          <w:smallCaps w:val="0"/>
          <w:noProof w:val="0"/>
          <w:color w:val="000000" w:themeColor="text1" w:themeTint="FF" w:themeShade="FF"/>
          <w:sz w:val="24"/>
          <w:szCs w:val="24"/>
          <w:lang w:val="en-US"/>
        </w:rPr>
        <w:t xml:space="preserve">1.1 </w:t>
      </w:r>
      <w:r w:rsidRPr="438730F9" w:rsidR="43C55209">
        <w:rPr>
          <w:rFonts w:ascii="Arial" w:hAnsi="Arial" w:eastAsia="Arial" w:cs="Arial"/>
          <w:b w:val="0"/>
          <w:bCs w:val="0"/>
          <w:i w:val="0"/>
          <w:iCs w:val="0"/>
          <w:caps w:val="0"/>
          <w:smallCaps w:val="0"/>
          <w:noProof w:val="0"/>
          <w:color w:val="000000" w:themeColor="text1" w:themeTint="FF" w:themeShade="FF"/>
          <w:sz w:val="24"/>
          <w:szCs w:val="24"/>
          <w:lang w:val="en-US"/>
        </w:rPr>
        <w:t>Evaluanting</w:t>
      </w:r>
      <w:r w:rsidRPr="438730F9" w:rsidR="43C55209">
        <w:rPr>
          <w:rFonts w:ascii="Arial" w:hAnsi="Arial" w:eastAsia="Arial" w:cs="Arial"/>
          <w:b w:val="0"/>
          <w:bCs w:val="0"/>
          <w:i w:val="0"/>
          <w:iCs w:val="0"/>
          <w:caps w:val="0"/>
          <w:smallCaps w:val="0"/>
          <w:noProof w:val="0"/>
          <w:color w:val="000000" w:themeColor="text1" w:themeTint="FF" w:themeShade="FF"/>
          <w:sz w:val="24"/>
          <w:szCs w:val="24"/>
          <w:lang w:val="en-US"/>
        </w:rPr>
        <w:t xml:space="preserve"> Academic Sources Using the CRAAP Test ................................</w:t>
      </w:r>
      <w:r w:rsidRPr="438730F9" w:rsidR="32B8FDE6">
        <w:rPr>
          <w:rFonts w:ascii="Arial" w:hAnsi="Arial" w:eastAsia="Arial" w:cs="Arial"/>
          <w:b w:val="0"/>
          <w:bCs w:val="0"/>
          <w:i w:val="0"/>
          <w:iCs w:val="0"/>
          <w:caps w:val="0"/>
          <w:smallCaps w:val="0"/>
          <w:noProof w:val="0"/>
          <w:color w:val="000000" w:themeColor="text1" w:themeTint="FF" w:themeShade="FF"/>
          <w:sz w:val="24"/>
          <w:szCs w:val="24"/>
          <w:lang w:val="en-US"/>
        </w:rPr>
        <w:t>.</w:t>
      </w:r>
      <w:r w:rsidRPr="438730F9" w:rsidR="43C5520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38730F9" w:rsidR="6F90F4E1">
        <w:rPr>
          <w:rFonts w:ascii="Arial" w:hAnsi="Arial" w:eastAsia="Arial" w:cs="Arial"/>
          <w:b w:val="0"/>
          <w:bCs w:val="0"/>
          <w:i w:val="0"/>
          <w:iCs w:val="0"/>
          <w:caps w:val="0"/>
          <w:smallCaps w:val="0"/>
          <w:noProof w:val="0"/>
          <w:color w:val="000000" w:themeColor="text1" w:themeTint="FF" w:themeShade="FF"/>
          <w:sz w:val="24"/>
          <w:szCs w:val="24"/>
          <w:lang w:val="en-US"/>
        </w:rPr>
        <w:t>1</w:t>
      </w:r>
    </w:p>
    <w:p w:rsidR="6F90F4E1" w:rsidP="438730F9" w:rsidRDefault="6F90F4E1" w14:paraId="401EE21F" w14:textId="63DFC21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38730F9" w:rsidR="6F90F4E1">
        <w:rPr>
          <w:rFonts w:ascii="Arial" w:hAnsi="Arial" w:eastAsia="Arial" w:cs="Arial"/>
          <w:b w:val="0"/>
          <w:bCs w:val="0"/>
          <w:i w:val="0"/>
          <w:iCs w:val="0"/>
          <w:caps w:val="0"/>
          <w:smallCaps w:val="0"/>
          <w:noProof w:val="0"/>
          <w:color w:val="000000" w:themeColor="text1" w:themeTint="FF" w:themeShade="FF"/>
          <w:sz w:val="24"/>
          <w:szCs w:val="24"/>
          <w:lang w:val="en-US"/>
        </w:rPr>
        <w:t>1.2 Synthesis of Academic Sources .....................................................................</w:t>
      </w:r>
      <w:r w:rsidRPr="438730F9" w:rsidR="6848BCE8">
        <w:rPr>
          <w:rFonts w:ascii="Arial" w:hAnsi="Arial" w:eastAsia="Arial" w:cs="Arial"/>
          <w:b w:val="0"/>
          <w:bCs w:val="0"/>
          <w:i w:val="0"/>
          <w:iCs w:val="0"/>
          <w:caps w:val="0"/>
          <w:smallCaps w:val="0"/>
          <w:noProof w:val="0"/>
          <w:color w:val="000000" w:themeColor="text1" w:themeTint="FF" w:themeShade="FF"/>
          <w:sz w:val="24"/>
          <w:szCs w:val="24"/>
          <w:lang w:val="en-US"/>
        </w:rPr>
        <w:t>.</w:t>
      </w:r>
      <w:r w:rsidRPr="438730F9" w:rsidR="6F90F4E1">
        <w:rPr>
          <w:rFonts w:ascii="Arial" w:hAnsi="Arial" w:eastAsia="Arial" w:cs="Arial"/>
          <w:b w:val="0"/>
          <w:bCs w:val="0"/>
          <w:i w:val="0"/>
          <w:iCs w:val="0"/>
          <w:caps w:val="0"/>
          <w:smallCaps w:val="0"/>
          <w:noProof w:val="0"/>
          <w:color w:val="000000" w:themeColor="text1" w:themeTint="FF" w:themeShade="FF"/>
          <w:sz w:val="24"/>
          <w:szCs w:val="24"/>
          <w:lang w:val="en-US"/>
        </w:rPr>
        <w:t xml:space="preserve"> 1</w:t>
      </w:r>
    </w:p>
    <w:p w:rsidR="6F90F4E1" w:rsidP="5CA2076B" w:rsidRDefault="6F90F4E1" w14:paraId="452767E5" w14:textId="00744255">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CA2076B" w:rsidR="6F90F4E1">
        <w:rPr>
          <w:rFonts w:ascii="Arial" w:hAnsi="Arial" w:eastAsia="Arial" w:cs="Arial"/>
          <w:b w:val="0"/>
          <w:bCs w:val="0"/>
          <w:i w:val="0"/>
          <w:iCs w:val="0"/>
          <w:caps w:val="0"/>
          <w:smallCaps w:val="0"/>
          <w:noProof w:val="0"/>
          <w:color w:val="000000" w:themeColor="text1" w:themeTint="FF" w:themeShade="FF"/>
          <w:sz w:val="24"/>
          <w:szCs w:val="24"/>
          <w:lang w:val="en-US"/>
        </w:rPr>
        <w:t xml:space="preserve">1.3 </w:t>
      </w:r>
      <w:r w:rsidRPr="5CA2076B" w:rsidR="6F90F4E1">
        <w:rPr>
          <w:rFonts w:ascii="Arial" w:hAnsi="Arial" w:eastAsia="Arial" w:cs="Arial"/>
          <w:b w:val="0"/>
          <w:bCs w:val="0"/>
          <w:i w:val="0"/>
          <w:iCs w:val="0"/>
          <w:caps w:val="0"/>
          <w:smallCaps w:val="0"/>
          <w:noProof w:val="0"/>
          <w:color w:val="000000" w:themeColor="text1" w:themeTint="FF" w:themeShade="FF"/>
          <w:sz w:val="24"/>
          <w:szCs w:val="24"/>
          <w:lang w:val="en-US"/>
        </w:rPr>
        <w:t>Identifyting</w:t>
      </w:r>
      <w:r w:rsidRPr="5CA2076B" w:rsidR="6F90F4E1">
        <w:rPr>
          <w:rFonts w:ascii="Arial" w:hAnsi="Arial" w:eastAsia="Arial" w:cs="Arial"/>
          <w:b w:val="0"/>
          <w:bCs w:val="0"/>
          <w:i w:val="0"/>
          <w:iCs w:val="0"/>
          <w:caps w:val="0"/>
          <w:smallCaps w:val="0"/>
          <w:noProof w:val="0"/>
          <w:color w:val="000000" w:themeColor="text1" w:themeTint="FF" w:themeShade="FF"/>
          <w:sz w:val="24"/>
          <w:szCs w:val="24"/>
          <w:lang w:val="en-US"/>
        </w:rPr>
        <w:t xml:space="preserve"> a Key Challenge and Opportunity ................................................</w:t>
      </w:r>
      <w:r w:rsidRPr="5CA2076B" w:rsidR="6B5492C0">
        <w:rPr>
          <w:rFonts w:ascii="Arial" w:hAnsi="Arial" w:eastAsia="Arial" w:cs="Arial"/>
          <w:b w:val="0"/>
          <w:bCs w:val="0"/>
          <w:i w:val="0"/>
          <w:iCs w:val="0"/>
          <w:caps w:val="0"/>
          <w:smallCaps w:val="0"/>
          <w:noProof w:val="0"/>
          <w:color w:val="000000" w:themeColor="text1" w:themeTint="FF" w:themeShade="FF"/>
          <w:sz w:val="24"/>
          <w:szCs w:val="24"/>
          <w:lang w:val="en-US"/>
        </w:rPr>
        <w:t>.</w:t>
      </w:r>
      <w:r w:rsidRPr="5CA2076B" w:rsidR="6F90F4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CA2076B" w:rsidR="6F90F4E1">
        <w:rPr>
          <w:rFonts w:ascii="Arial" w:hAnsi="Arial" w:eastAsia="Arial" w:cs="Arial"/>
          <w:b w:val="0"/>
          <w:bCs w:val="0"/>
          <w:i w:val="0"/>
          <w:iCs w:val="0"/>
          <w:caps w:val="0"/>
          <w:smallCaps w:val="0"/>
          <w:noProof w:val="0"/>
          <w:color w:val="000000" w:themeColor="text1" w:themeTint="FF" w:themeShade="FF"/>
          <w:sz w:val="24"/>
          <w:szCs w:val="24"/>
          <w:lang w:val="en-US"/>
        </w:rPr>
        <w:t>2</w:t>
      </w:r>
    </w:p>
    <w:p w:rsidR="6F90F4E1" w:rsidP="5CA2076B" w:rsidRDefault="6F90F4E1" w14:paraId="40B5B9EB" w14:textId="74F8D44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CA2076B" w:rsidR="6F90F4E1">
        <w:rPr>
          <w:rFonts w:ascii="Arial" w:hAnsi="Arial" w:eastAsia="Arial" w:cs="Arial"/>
          <w:b w:val="0"/>
          <w:bCs w:val="0"/>
          <w:i w:val="0"/>
          <w:iCs w:val="0"/>
          <w:caps w:val="0"/>
          <w:smallCaps w:val="0"/>
          <w:noProof w:val="0"/>
          <w:color w:val="000000" w:themeColor="text1" w:themeTint="FF" w:themeShade="FF"/>
          <w:sz w:val="24"/>
          <w:szCs w:val="24"/>
          <w:lang w:val="en-US"/>
        </w:rPr>
        <w:t>1.4 Academic Planning .........................................................................................</w:t>
      </w:r>
      <w:r w:rsidRPr="5CA2076B" w:rsidR="6F90F4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CA2076B" w:rsidR="5EA6DDB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CA2076B" w:rsidR="6F90F4E1">
        <w:rPr>
          <w:rFonts w:ascii="Arial" w:hAnsi="Arial" w:eastAsia="Arial" w:cs="Arial"/>
          <w:b w:val="0"/>
          <w:bCs w:val="0"/>
          <w:i w:val="0"/>
          <w:iCs w:val="0"/>
          <w:caps w:val="0"/>
          <w:smallCaps w:val="0"/>
          <w:noProof w:val="0"/>
          <w:color w:val="000000" w:themeColor="text1" w:themeTint="FF" w:themeShade="FF"/>
          <w:sz w:val="24"/>
          <w:szCs w:val="24"/>
          <w:lang w:val="en-US"/>
        </w:rPr>
        <w:t>2</w:t>
      </w:r>
    </w:p>
    <w:p w:rsidR="6F90F4E1" w:rsidP="438730F9" w:rsidRDefault="6F90F4E1" w14:paraId="37ACA9E4" w14:textId="230D428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38730F9" w:rsidR="6F90F4E1">
        <w:rPr>
          <w:rFonts w:ascii="Arial" w:hAnsi="Arial" w:eastAsia="Arial" w:cs="Arial"/>
          <w:b w:val="0"/>
          <w:bCs w:val="0"/>
          <w:i w:val="0"/>
          <w:iCs w:val="0"/>
          <w:caps w:val="0"/>
          <w:smallCaps w:val="0"/>
          <w:noProof w:val="0"/>
          <w:color w:val="000000" w:themeColor="text1" w:themeTint="FF" w:themeShade="FF"/>
          <w:sz w:val="24"/>
          <w:szCs w:val="24"/>
          <w:lang w:val="en-US"/>
        </w:rPr>
        <w:t>Reference List ....................................................................................................... 3</w:t>
      </w:r>
    </w:p>
    <w:p w:rsidR="6F90F4E1" w:rsidP="438730F9" w:rsidRDefault="6F90F4E1" w14:paraId="6240052D" w14:textId="0EADC7E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38730F9" w:rsidR="6F90F4E1">
        <w:rPr>
          <w:rFonts w:ascii="Arial" w:hAnsi="Arial" w:eastAsia="Arial" w:cs="Arial"/>
          <w:b w:val="0"/>
          <w:bCs w:val="0"/>
          <w:i w:val="0"/>
          <w:iCs w:val="0"/>
          <w:caps w:val="0"/>
          <w:smallCaps w:val="0"/>
          <w:noProof w:val="0"/>
          <w:color w:val="000000" w:themeColor="text1" w:themeTint="FF" w:themeShade="FF"/>
          <w:sz w:val="24"/>
          <w:szCs w:val="24"/>
          <w:lang w:val="en-US"/>
        </w:rPr>
        <w:t>Component</w:t>
      </w:r>
      <w:r w:rsidRPr="438730F9" w:rsidR="6F90F4E1">
        <w:rPr>
          <w:rFonts w:ascii="Arial" w:hAnsi="Arial" w:eastAsia="Arial" w:cs="Arial"/>
          <w:b w:val="0"/>
          <w:bCs w:val="0"/>
          <w:i w:val="0"/>
          <w:iCs w:val="0"/>
          <w:caps w:val="0"/>
          <w:smallCaps w:val="0"/>
          <w:noProof w:val="0"/>
          <w:color w:val="000000" w:themeColor="text1" w:themeTint="FF" w:themeShade="FF"/>
          <w:sz w:val="24"/>
          <w:szCs w:val="24"/>
          <w:lang w:val="en-US"/>
        </w:rPr>
        <w:t xml:space="preserve"> 2: Application of Academic Skills ....................................................... 4</w:t>
      </w:r>
    </w:p>
    <w:p w:rsidR="6F90F4E1" w:rsidP="438730F9" w:rsidRDefault="6F90F4E1" w14:paraId="3B6FAFD7" w14:textId="0E2C62A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38730F9" w:rsidR="6F90F4E1">
        <w:rPr>
          <w:rFonts w:ascii="Arial" w:hAnsi="Arial" w:eastAsia="Arial" w:cs="Arial"/>
          <w:b w:val="0"/>
          <w:bCs w:val="0"/>
          <w:i w:val="0"/>
          <w:iCs w:val="0"/>
          <w:caps w:val="0"/>
          <w:smallCaps w:val="0"/>
          <w:noProof w:val="0"/>
          <w:color w:val="000000" w:themeColor="text1" w:themeTint="FF" w:themeShade="FF"/>
          <w:sz w:val="24"/>
          <w:szCs w:val="24"/>
          <w:lang w:val="en-US"/>
        </w:rPr>
        <w:t>2.1 Introduction ...................................................................................................... 4</w:t>
      </w:r>
    </w:p>
    <w:p w:rsidR="6F90F4E1" w:rsidP="438730F9" w:rsidRDefault="6F90F4E1" w14:paraId="31DCEFDD" w14:textId="20D5AFF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38730F9" w:rsidR="6F90F4E1">
        <w:rPr>
          <w:rFonts w:ascii="Arial" w:hAnsi="Arial" w:eastAsia="Arial" w:cs="Arial"/>
          <w:b w:val="0"/>
          <w:bCs w:val="0"/>
          <w:i w:val="0"/>
          <w:iCs w:val="0"/>
          <w:caps w:val="0"/>
          <w:smallCaps w:val="0"/>
          <w:noProof w:val="0"/>
          <w:color w:val="000000" w:themeColor="text1" w:themeTint="FF" w:themeShade="FF"/>
          <w:sz w:val="24"/>
          <w:szCs w:val="24"/>
          <w:lang w:val="en-US"/>
        </w:rPr>
        <w:t xml:space="preserve">2.2 Challenges for </w:t>
      </w:r>
      <w:r w:rsidRPr="438730F9" w:rsidR="6F90F4E1">
        <w:rPr>
          <w:rFonts w:ascii="Arial" w:hAnsi="Arial" w:eastAsia="Arial" w:cs="Arial"/>
          <w:b w:val="0"/>
          <w:bCs w:val="0"/>
          <w:i w:val="0"/>
          <w:iCs w:val="0"/>
          <w:caps w:val="0"/>
          <w:smallCaps w:val="0"/>
          <w:noProof w:val="0"/>
          <w:color w:val="000000" w:themeColor="text1" w:themeTint="FF" w:themeShade="FF"/>
          <w:sz w:val="24"/>
          <w:szCs w:val="24"/>
          <w:lang w:val="en-US"/>
        </w:rPr>
        <w:t>Student  in</w:t>
      </w:r>
      <w:r w:rsidRPr="438730F9" w:rsidR="6F90F4E1">
        <w:rPr>
          <w:rFonts w:ascii="Arial" w:hAnsi="Arial" w:eastAsia="Arial" w:cs="Arial"/>
          <w:b w:val="0"/>
          <w:bCs w:val="0"/>
          <w:i w:val="0"/>
          <w:iCs w:val="0"/>
          <w:caps w:val="0"/>
          <w:smallCaps w:val="0"/>
          <w:noProof w:val="0"/>
          <w:color w:val="000000" w:themeColor="text1" w:themeTint="FF" w:themeShade="FF"/>
          <w:sz w:val="24"/>
          <w:szCs w:val="24"/>
          <w:lang w:val="en-US"/>
        </w:rPr>
        <w:t xml:space="preserve"> the Digital Era ........................................................ 4</w:t>
      </w:r>
    </w:p>
    <w:p w:rsidR="6F90F4E1" w:rsidP="438730F9" w:rsidRDefault="6F90F4E1" w14:paraId="1D2708CA" w14:textId="58CDD2A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38730F9" w:rsidR="6F90F4E1">
        <w:rPr>
          <w:rFonts w:ascii="Arial" w:hAnsi="Arial" w:eastAsia="Arial" w:cs="Arial"/>
          <w:b w:val="0"/>
          <w:bCs w:val="0"/>
          <w:i w:val="0"/>
          <w:iCs w:val="0"/>
          <w:caps w:val="0"/>
          <w:smallCaps w:val="0"/>
          <w:noProof w:val="0"/>
          <w:color w:val="000000" w:themeColor="text1" w:themeTint="FF" w:themeShade="FF"/>
          <w:sz w:val="24"/>
          <w:szCs w:val="24"/>
          <w:lang w:val="en-US"/>
        </w:rPr>
        <w:t>2.3 Opportunities in the Digital Era ........................................................................ 5</w:t>
      </w:r>
    </w:p>
    <w:p w:rsidR="6F90F4E1" w:rsidP="438730F9" w:rsidRDefault="6F90F4E1" w14:paraId="11D28B90" w14:textId="5549408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38730F9" w:rsidR="6F90F4E1">
        <w:rPr>
          <w:rFonts w:ascii="Arial" w:hAnsi="Arial" w:eastAsia="Arial" w:cs="Arial"/>
          <w:b w:val="0"/>
          <w:bCs w:val="0"/>
          <w:i w:val="0"/>
          <w:iCs w:val="0"/>
          <w:caps w:val="0"/>
          <w:smallCaps w:val="0"/>
          <w:noProof w:val="0"/>
          <w:color w:val="000000" w:themeColor="text1" w:themeTint="FF" w:themeShade="FF"/>
          <w:sz w:val="24"/>
          <w:szCs w:val="24"/>
          <w:lang w:val="en-US"/>
        </w:rPr>
        <w:t>2.4 How Student Can Adapt to Succeed ............................................................... 5</w:t>
      </w:r>
    </w:p>
    <w:p w:rsidR="6F90F4E1" w:rsidP="5CA2076B" w:rsidRDefault="6F90F4E1" w14:paraId="684C1311" w14:textId="441A875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CA2076B" w:rsidR="6F90F4E1">
        <w:rPr>
          <w:rFonts w:ascii="Arial" w:hAnsi="Arial" w:eastAsia="Arial" w:cs="Arial"/>
          <w:b w:val="0"/>
          <w:bCs w:val="0"/>
          <w:i w:val="0"/>
          <w:iCs w:val="0"/>
          <w:caps w:val="0"/>
          <w:smallCaps w:val="0"/>
          <w:noProof w:val="0"/>
          <w:color w:val="000000" w:themeColor="text1" w:themeTint="FF" w:themeShade="FF"/>
          <w:sz w:val="24"/>
          <w:szCs w:val="24"/>
          <w:lang w:val="en-US"/>
        </w:rPr>
        <w:t>2.5 Conclusion .......................................................................................................</w:t>
      </w:r>
      <w:r w:rsidRPr="5CA2076B" w:rsidR="39D28AA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CA2076B" w:rsidR="6F90F4E1">
        <w:rPr>
          <w:rFonts w:ascii="Arial" w:hAnsi="Arial" w:eastAsia="Arial" w:cs="Arial"/>
          <w:b w:val="0"/>
          <w:bCs w:val="0"/>
          <w:i w:val="0"/>
          <w:iCs w:val="0"/>
          <w:caps w:val="0"/>
          <w:smallCaps w:val="0"/>
          <w:noProof w:val="0"/>
          <w:color w:val="000000" w:themeColor="text1" w:themeTint="FF" w:themeShade="FF"/>
          <w:sz w:val="24"/>
          <w:szCs w:val="24"/>
          <w:lang w:val="en-US"/>
        </w:rPr>
        <w:t>6</w:t>
      </w:r>
    </w:p>
    <w:p w:rsidR="6F90F4E1" w:rsidP="5CA2076B" w:rsidRDefault="6F90F4E1" w14:paraId="586327F1" w14:textId="134FB3F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CA2076B" w:rsidR="6F90F4E1">
        <w:rPr>
          <w:rFonts w:ascii="Arial" w:hAnsi="Arial" w:eastAsia="Arial" w:cs="Arial"/>
          <w:b w:val="0"/>
          <w:bCs w:val="0"/>
          <w:i w:val="0"/>
          <w:iCs w:val="0"/>
          <w:caps w:val="0"/>
          <w:smallCaps w:val="0"/>
          <w:noProof w:val="0"/>
          <w:color w:val="000000" w:themeColor="text1" w:themeTint="FF" w:themeShade="FF"/>
          <w:sz w:val="24"/>
          <w:szCs w:val="24"/>
          <w:lang w:val="en-US"/>
        </w:rPr>
        <w:t>Reference List ........................................................................................................</w:t>
      </w:r>
      <w:r w:rsidRPr="5CA2076B" w:rsidR="38A4183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CA2076B" w:rsidR="65257BF7">
        <w:rPr>
          <w:rFonts w:ascii="Arial" w:hAnsi="Arial" w:eastAsia="Arial" w:cs="Arial"/>
          <w:b w:val="0"/>
          <w:bCs w:val="0"/>
          <w:i w:val="0"/>
          <w:iCs w:val="0"/>
          <w:caps w:val="0"/>
          <w:smallCaps w:val="0"/>
          <w:noProof w:val="0"/>
          <w:color w:val="000000" w:themeColor="text1" w:themeTint="FF" w:themeShade="FF"/>
          <w:sz w:val="24"/>
          <w:szCs w:val="24"/>
          <w:lang w:val="en-US"/>
        </w:rPr>
        <w:t>7</w:t>
      </w:r>
    </w:p>
    <w:p w:rsidR="65257BF7" w:rsidP="438730F9" w:rsidRDefault="65257BF7" w14:paraId="5BEE1175" w14:textId="3EFA736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9C2C4A0" w:rsidR="65257BF7">
        <w:rPr>
          <w:rFonts w:ascii="Arial" w:hAnsi="Arial" w:eastAsia="Arial" w:cs="Arial"/>
          <w:b w:val="0"/>
          <w:bCs w:val="0"/>
          <w:i w:val="0"/>
          <w:iCs w:val="0"/>
          <w:caps w:val="0"/>
          <w:smallCaps w:val="0"/>
          <w:noProof w:val="0"/>
          <w:color w:val="000000" w:themeColor="text1" w:themeTint="FF" w:themeShade="FF"/>
          <w:sz w:val="24"/>
          <w:szCs w:val="24"/>
          <w:lang w:val="en-US"/>
        </w:rPr>
        <w:t>Component</w:t>
      </w:r>
      <w:r w:rsidRPr="19C2C4A0" w:rsidR="65257BF7">
        <w:rPr>
          <w:rFonts w:ascii="Arial" w:hAnsi="Arial" w:eastAsia="Arial" w:cs="Arial"/>
          <w:b w:val="0"/>
          <w:bCs w:val="0"/>
          <w:i w:val="0"/>
          <w:iCs w:val="0"/>
          <w:caps w:val="0"/>
          <w:smallCaps w:val="0"/>
          <w:noProof w:val="0"/>
          <w:color w:val="000000" w:themeColor="text1" w:themeTint="FF" w:themeShade="FF"/>
          <w:sz w:val="24"/>
          <w:szCs w:val="24"/>
          <w:lang w:val="en-US"/>
        </w:rPr>
        <w:t xml:space="preserve"> 3 ......................................................................................................... 8</w:t>
      </w:r>
    </w:p>
    <w:p w:rsidR="02736BF2" w:rsidP="19C2C4A0" w:rsidRDefault="02736BF2" w14:paraId="52DCF53F" w14:textId="528F16B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9C2C4A0" w:rsidR="02736BF2">
        <w:rPr>
          <w:rFonts w:ascii="Arial" w:hAnsi="Arial" w:eastAsia="Arial" w:cs="Arial"/>
          <w:b w:val="0"/>
          <w:bCs w:val="0"/>
          <w:i w:val="0"/>
          <w:iCs w:val="0"/>
          <w:caps w:val="0"/>
          <w:smallCaps w:val="0"/>
          <w:noProof w:val="0"/>
          <w:color w:val="000000" w:themeColor="text1" w:themeTint="FF" w:themeShade="FF"/>
          <w:sz w:val="24"/>
          <w:szCs w:val="24"/>
          <w:lang w:val="en-US"/>
        </w:rPr>
        <w:t>Reference List ....................................................................................................... 9</w:t>
      </w:r>
    </w:p>
    <w:p w:rsidR="438730F9" w:rsidP="438730F9" w:rsidRDefault="438730F9" w14:paraId="2877014A" w14:textId="2ABEB60F">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32"/>
          <w:szCs w:val="32"/>
          <w:lang w:val="es-ES"/>
        </w:rPr>
      </w:pPr>
    </w:p>
    <w:p w:rsidR="0A2EB9EE" w:rsidP="0A2EB9EE" w:rsidRDefault="0A2EB9EE" w14:paraId="645E7655" w14:textId="56C4E789">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7D8FAEE0" w:rsidP="7D8FAEE0" w:rsidRDefault="7D8FAEE0" w14:paraId="25265A73" w14:textId="5C77C8A8">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19C2C4A0" w:rsidP="19C2C4A0" w:rsidRDefault="19C2C4A0" w14:paraId="7F40873D" w14:textId="192548C4">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3D0FC6FA" w:rsidP="7D8FAEE0" w:rsidRDefault="3D0FC6FA" w14:paraId="4E193B9A" w14:textId="3A619E20">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r w:rsidRPr="7D8FAEE0" w:rsidR="3D0FC6FA">
        <w:rPr>
          <w:rFonts w:ascii="Arial" w:hAnsi="Arial" w:eastAsia="Arial" w:cs="Arial"/>
          <w:b w:val="1"/>
          <w:bCs w:val="1"/>
          <w:i w:val="0"/>
          <w:iCs w:val="0"/>
          <w:caps w:val="0"/>
          <w:smallCaps w:val="0"/>
          <w:noProof w:val="0"/>
          <w:color w:val="000000" w:themeColor="text1" w:themeTint="FF" w:themeShade="FF"/>
          <w:sz w:val="32"/>
          <w:szCs w:val="32"/>
          <w:lang w:val="es-ES"/>
        </w:rPr>
        <w:t>Component</w:t>
      </w:r>
      <w:r w:rsidRPr="7D8FAEE0" w:rsidR="3D0FC6FA">
        <w:rPr>
          <w:rFonts w:ascii="Arial" w:hAnsi="Arial" w:eastAsia="Arial" w:cs="Arial"/>
          <w:b w:val="1"/>
          <w:bCs w:val="1"/>
          <w:i w:val="0"/>
          <w:iCs w:val="0"/>
          <w:caps w:val="0"/>
          <w:smallCaps w:val="0"/>
          <w:noProof w:val="0"/>
          <w:color w:val="000000" w:themeColor="text1" w:themeTint="FF" w:themeShade="FF"/>
          <w:sz w:val="32"/>
          <w:szCs w:val="32"/>
          <w:lang w:val="es-ES"/>
        </w:rPr>
        <w:t xml:space="preserve"> 1: </w:t>
      </w:r>
      <w:r w:rsidRPr="7D8FAEE0" w:rsidR="3D0FC6FA">
        <w:rPr>
          <w:rFonts w:ascii="Arial" w:hAnsi="Arial" w:eastAsia="Arial" w:cs="Arial"/>
          <w:b w:val="1"/>
          <w:bCs w:val="1"/>
          <w:i w:val="0"/>
          <w:iCs w:val="0"/>
          <w:caps w:val="0"/>
          <w:smallCaps w:val="0"/>
          <w:noProof w:val="0"/>
          <w:color w:val="000000" w:themeColor="text1" w:themeTint="FF" w:themeShade="FF"/>
          <w:sz w:val="32"/>
          <w:szCs w:val="32"/>
          <w:lang w:val="es-ES"/>
        </w:rPr>
        <w:t>Development</w:t>
      </w:r>
      <w:r w:rsidRPr="7D8FAEE0" w:rsidR="3D0FC6FA">
        <w:rPr>
          <w:rFonts w:ascii="Arial" w:hAnsi="Arial" w:eastAsia="Arial" w:cs="Arial"/>
          <w:b w:val="1"/>
          <w:bCs w:val="1"/>
          <w:i w:val="0"/>
          <w:iCs w:val="0"/>
          <w:caps w:val="0"/>
          <w:smallCaps w:val="0"/>
          <w:noProof w:val="0"/>
          <w:color w:val="000000" w:themeColor="text1" w:themeTint="FF" w:themeShade="FF"/>
          <w:sz w:val="32"/>
          <w:szCs w:val="32"/>
          <w:lang w:val="es-ES"/>
        </w:rPr>
        <w:t xml:space="preserve"> </w:t>
      </w:r>
      <w:r w:rsidRPr="7D8FAEE0" w:rsidR="3D0FC6FA">
        <w:rPr>
          <w:rFonts w:ascii="Arial" w:hAnsi="Arial" w:eastAsia="Arial" w:cs="Arial"/>
          <w:b w:val="1"/>
          <w:bCs w:val="1"/>
          <w:i w:val="0"/>
          <w:iCs w:val="0"/>
          <w:caps w:val="0"/>
          <w:smallCaps w:val="0"/>
          <w:noProof w:val="0"/>
          <w:color w:val="000000" w:themeColor="text1" w:themeTint="FF" w:themeShade="FF"/>
          <w:sz w:val="32"/>
          <w:szCs w:val="32"/>
          <w:lang w:val="es-ES"/>
        </w:rPr>
        <w:t>of</w:t>
      </w:r>
      <w:r w:rsidRPr="7D8FAEE0" w:rsidR="3D0FC6FA">
        <w:rPr>
          <w:rFonts w:ascii="Arial" w:hAnsi="Arial" w:eastAsia="Arial" w:cs="Arial"/>
          <w:b w:val="1"/>
          <w:bCs w:val="1"/>
          <w:i w:val="0"/>
          <w:iCs w:val="0"/>
          <w:caps w:val="0"/>
          <w:smallCaps w:val="0"/>
          <w:noProof w:val="0"/>
          <w:color w:val="000000" w:themeColor="text1" w:themeTint="FF" w:themeShade="FF"/>
          <w:sz w:val="32"/>
          <w:szCs w:val="32"/>
          <w:lang w:val="es-ES"/>
        </w:rPr>
        <w:t xml:space="preserve"> </w:t>
      </w:r>
      <w:r w:rsidRPr="7D8FAEE0" w:rsidR="3D0FC6FA">
        <w:rPr>
          <w:rFonts w:ascii="Arial" w:hAnsi="Arial" w:eastAsia="Arial" w:cs="Arial"/>
          <w:b w:val="1"/>
          <w:bCs w:val="1"/>
          <w:i w:val="0"/>
          <w:iCs w:val="0"/>
          <w:caps w:val="0"/>
          <w:smallCaps w:val="0"/>
          <w:noProof w:val="0"/>
          <w:color w:val="000000" w:themeColor="text1" w:themeTint="FF" w:themeShade="FF"/>
          <w:sz w:val="32"/>
          <w:szCs w:val="32"/>
          <w:lang w:val="es-ES"/>
        </w:rPr>
        <w:t>academic</w:t>
      </w:r>
      <w:r w:rsidRPr="7D8FAEE0" w:rsidR="3D0FC6FA">
        <w:rPr>
          <w:rFonts w:ascii="Arial" w:hAnsi="Arial" w:eastAsia="Arial" w:cs="Arial"/>
          <w:b w:val="1"/>
          <w:bCs w:val="1"/>
          <w:i w:val="0"/>
          <w:iCs w:val="0"/>
          <w:caps w:val="0"/>
          <w:smallCaps w:val="0"/>
          <w:noProof w:val="0"/>
          <w:color w:val="000000" w:themeColor="text1" w:themeTint="FF" w:themeShade="FF"/>
          <w:sz w:val="32"/>
          <w:szCs w:val="32"/>
          <w:lang w:val="es-ES"/>
        </w:rPr>
        <w:t xml:space="preserve"> </w:t>
      </w:r>
      <w:r w:rsidRPr="7D8FAEE0" w:rsidR="3D0FC6FA">
        <w:rPr>
          <w:rFonts w:ascii="Arial" w:hAnsi="Arial" w:eastAsia="Arial" w:cs="Arial"/>
          <w:b w:val="1"/>
          <w:bCs w:val="1"/>
          <w:i w:val="0"/>
          <w:iCs w:val="0"/>
          <w:caps w:val="0"/>
          <w:smallCaps w:val="0"/>
          <w:noProof w:val="0"/>
          <w:color w:val="000000" w:themeColor="text1" w:themeTint="FF" w:themeShade="FF"/>
          <w:sz w:val="32"/>
          <w:szCs w:val="32"/>
          <w:lang w:val="es-ES"/>
        </w:rPr>
        <w:t>Skills</w:t>
      </w:r>
      <w:r w:rsidRPr="7D8FAEE0" w:rsidR="3D0FC6FA">
        <w:rPr>
          <w:rFonts w:ascii="Arial" w:hAnsi="Arial" w:eastAsia="Arial" w:cs="Arial"/>
          <w:b w:val="1"/>
          <w:bCs w:val="1"/>
          <w:i w:val="0"/>
          <w:iCs w:val="0"/>
          <w:caps w:val="0"/>
          <w:smallCaps w:val="0"/>
          <w:noProof w:val="0"/>
          <w:color w:val="000000" w:themeColor="text1" w:themeTint="FF" w:themeShade="FF"/>
          <w:sz w:val="32"/>
          <w:szCs w:val="32"/>
          <w:lang w:val="es-ES"/>
        </w:rPr>
        <w:t>.</w:t>
      </w:r>
    </w:p>
    <w:p w:rsidR="0A2EB9EE" w:rsidP="19C2C4A0" w:rsidRDefault="0A2EB9EE" w14:paraId="2DFBCE2B" w14:textId="3B104FCF">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s-ES"/>
        </w:rPr>
      </w:pPr>
    </w:p>
    <w:p w:rsidR="54F5D4C4" w:rsidP="19C2C4A0" w:rsidRDefault="54F5D4C4" w14:paraId="7E5238BA" w14:textId="3E73EA4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r w:rsidRPr="19C2C4A0" w:rsidR="54F5D4C4">
        <w:rPr>
          <w:rFonts w:ascii="Arial" w:hAnsi="Arial" w:eastAsia="Arial" w:cs="Arial"/>
          <w:b w:val="0"/>
          <w:bCs w:val="0"/>
          <w:i w:val="0"/>
          <w:iCs w:val="0"/>
          <w:caps w:val="0"/>
          <w:smallCaps w:val="0"/>
          <w:noProof w:val="0"/>
          <w:color w:val="000000" w:themeColor="text1" w:themeTint="FF" w:themeShade="FF"/>
          <w:sz w:val="24"/>
          <w:szCs w:val="24"/>
          <w:lang w:val="es-ES"/>
        </w:rPr>
        <w:t xml:space="preserve">1.1 </w:t>
      </w:r>
      <w:r w:rsidRPr="19C2C4A0" w:rsidR="54F5D4C4">
        <w:rPr>
          <w:rFonts w:ascii="Arial" w:hAnsi="Arial" w:eastAsia="Arial" w:cs="Arial"/>
          <w:b w:val="0"/>
          <w:bCs w:val="0"/>
          <w:i w:val="0"/>
          <w:iCs w:val="0"/>
          <w:caps w:val="0"/>
          <w:smallCaps w:val="0"/>
          <w:noProof w:val="0"/>
          <w:color w:val="000000" w:themeColor="text1" w:themeTint="FF" w:themeShade="FF"/>
          <w:sz w:val="24"/>
          <w:szCs w:val="24"/>
          <w:lang w:val="es-ES"/>
        </w:rPr>
        <w:t>Evaluating</w:t>
      </w:r>
      <w:r w:rsidRPr="19C2C4A0" w:rsidR="54F5D4C4">
        <w:rPr>
          <w:rFonts w:ascii="Arial" w:hAnsi="Arial" w:eastAsia="Arial" w:cs="Arial"/>
          <w:b w:val="0"/>
          <w:bCs w:val="0"/>
          <w:i w:val="0"/>
          <w:iCs w:val="0"/>
          <w:caps w:val="0"/>
          <w:smallCaps w:val="0"/>
          <w:noProof w:val="0"/>
          <w:color w:val="000000" w:themeColor="text1" w:themeTint="FF" w:themeShade="FF"/>
          <w:sz w:val="24"/>
          <w:szCs w:val="24"/>
          <w:lang w:val="es-ES"/>
        </w:rPr>
        <w:t xml:space="preserve"> </w:t>
      </w:r>
      <w:r w:rsidRPr="19C2C4A0" w:rsidR="54F5D4C4">
        <w:rPr>
          <w:rFonts w:ascii="Arial" w:hAnsi="Arial" w:eastAsia="Arial" w:cs="Arial"/>
          <w:b w:val="0"/>
          <w:bCs w:val="0"/>
          <w:i w:val="0"/>
          <w:iCs w:val="0"/>
          <w:caps w:val="0"/>
          <w:smallCaps w:val="0"/>
          <w:noProof w:val="0"/>
          <w:color w:val="000000" w:themeColor="text1" w:themeTint="FF" w:themeShade="FF"/>
          <w:sz w:val="24"/>
          <w:szCs w:val="24"/>
          <w:lang w:val="es-ES"/>
        </w:rPr>
        <w:t>Academic</w:t>
      </w:r>
      <w:r w:rsidRPr="19C2C4A0" w:rsidR="54F5D4C4">
        <w:rPr>
          <w:rFonts w:ascii="Arial" w:hAnsi="Arial" w:eastAsia="Arial" w:cs="Arial"/>
          <w:b w:val="0"/>
          <w:bCs w:val="0"/>
          <w:i w:val="0"/>
          <w:iCs w:val="0"/>
          <w:caps w:val="0"/>
          <w:smallCaps w:val="0"/>
          <w:noProof w:val="0"/>
          <w:color w:val="000000" w:themeColor="text1" w:themeTint="FF" w:themeShade="FF"/>
          <w:sz w:val="24"/>
          <w:szCs w:val="24"/>
          <w:lang w:val="es-ES"/>
        </w:rPr>
        <w:t xml:space="preserve"> </w:t>
      </w:r>
      <w:r w:rsidRPr="19C2C4A0" w:rsidR="54F5D4C4">
        <w:rPr>
          <w:rFonts w:ascii="Arial" w:hAnsi="Arial" w:eastAsia="Arial" w:cs="Arial"/>
          <w:b w:val="0"/>
          <w:bCs w:val="0"/>
          <w:i w:val="0"/>
          <w:iCs w:val="0"/>
          <w:caps w:val="0"/>
          <w:smallCaps w:val="0"/>
          <w:noProof w:val="0"/>
          <w:color w:val="000000" w:themeColor="text1" w:themeTint="FF" w:themeShade="FF"/>
          <w:sz w:val="24"/>
          <w:szCs w:val="24"/>
          <w:lang w:val="es-ES"/>
        </w:rPr>
        <w:t>Sources</w:t>
      </w:r>
      <w:r w:rsidRPr="19C2C4A0" w:rsidR="54F5D4C4">
        <w:rPr>
          <w:rFonts w:ascii="Arial" w:hAnsi="Arial" w:eastAsia="Arial" w:cs="Arial"/>
          <w:b w:val="0"/>
          <w:bCs w:val="0"/>
          <w:i w:val="0"/>
          <w:iCs w:val="0"/>
          <w:caps w:val="0"/>
          <w:smallCaps w:val="0"/>
          <w:noProof w:val="0"/>
          <w:color w:val="000000" w:themeColor="text1" w:themeTint="FF" w:themeShade="FF"/>
          <w:sz w:val="24"/>
          <w:szCs w:val="24"/>
          <w:lang w:val="es-ES"/>
        </w:rPr>
        <w:t xml:space="preserve"> </w:t>
      </w:r>
      <w:r w:rsidRPr="19C2C4A0" w:rsidR="54F5D4C4">
        <w:rPr>
          <w:rFonts w:ascii="Arial" w:hAnsi="Arial" w:eastAsia="Arial" w:cs="Arial"/>
          <w:b w:val="0"/>
          <w:bCs w:val="0"/>
          <w:i w:val="0"/>
          <w:iCs w:val="0"/>
          <w:caps w:val="0"/>
          <w:smallCaps w:val="0"/>
          <w:noProof w:val="0"/>
          <w:color w:val="000000" w:themeColor="text1" w:themeTint="FF" w:themeShade="FF"/>
          <w:sz w:val="24"/>
          <w:szCs w:val="24"/>
          <w:lang w:val="es-ES"/>
        </w:rPr>
        <w:t>Using</w:t>
      </w:r>
      <w:r w:rsidRPr="19C2C4A0" w:rsidR="54F5D4C4">
        <w:rPr>
          <w:rFonts w:ascii="Arial" w:hAnsi="Arial" w:eastAsia="Arial" w:cs="Arial"/>
          <w:b w:val="0"/>
          <w:bCs w:val="0"/>
          <w:i w:val="0"/>
          <w:iCs w:val="0"/>
          <w:caps w:val="0"/>
          <w:smallCaps w:val="0"/>
          <w:noProof w:val="0"/>
          <w:color w:val="000000" w:themeColor="text1" w:themeTint="FF" w:themeShade="FF"/>
          <w:sz w:val="24"/>
          <w:szCs w:val="24"/>
          <w:lang w:val="es-ES"/>
        </w:rPr>
        <w:t xml:space="preserve"> </w:t>
      </w:r>
      <w:r w:rsidRPr="19C2C4A0" w:rsidR="54F5D4C4">
        <w:rPr>
          <w:rFonts w:ascii="Arial" w:hAnsi="Arial" w:eastAsia="Arial" w:cs="Arial"/>
          <w:b w:val="0"/>
          <w:bCs w:val="0"/>
          <w:i w:val="0"/>
          <w:iCs w:val="0"/>
          <w:caps w:val="0"/>
          <w:smallCaps w:val="0"/>
          <w:noProof w:val="0"/>
          <w:color w:val="000000" w:themeColor="text1" w:themeTint="FF" w:themeShade="FF"/>
          <w:sz w:val="24"/>
          <w:szCs w:val="24"/>
          <w:lang w:val="es-ES"/>
        </w:rPr>
        <w:t>the</w:t>
      </w:r>
      <w:r w:rsidRPr="19C2C4A0" w:rsidR="54F5D4C4">
        <w:rPr>
          <w:rFonts w:ascii="Arial" w:hAnsi="Arial" w:eastAsia="Arial" w:cs="Arial"/>
          <w:b w:val="0"/>
          <w:bCs w:val="0"/>
          <w:i w:val="0"/>
          <w:iCs w:val="0"/>
          <w:caps w:val="0"/>
          <w:smallCaps w:val="0"/>
          <w:noProof w:val="0"/>
          <w:color w:val="000000" w:themeColor="text1" w:themeTint="FF" w:themeShade="FF"/>
          <w:sz w:val="24"/>
          <w:szCs w:val="24"/>
          <w:lang w:val="es-ES"/>
        </w:rPr>
        <w:t xml:space="preserve"> CRAAP Test.</w:t>
      </w:r>
    </w:p>
    <w:p w:rsidR="5D66B6DF" w:rsidP="438730F9" w:rsidRDefault="5D66B6DF" w14:paraId="4B09917C" w14:textId="25436630">
      <w:pPr>
        <w:pStyle w:val="Normal"/>
        <w:spacing w:before="240" w:beforeAutospacing="off" w:after="240" w:afterAutospacing="off"/>
        <w:jc w:val="left"/>
        <w:rPr>
          <w:rFonts w:ascii="Arial" w:hAnsi="Arial" w:eastAsia="Arial" w:cs="Arial"/>
          <w:noProof w:val="0"/>
          <w:sz w:val="24"/>
          <w:szCs w:val="24"/>
          <w:lang w:val="es-ES"/>
        </w:rPr>
      </w:pPr>
      <w:r w:rsidRPr="19C2C4A0" w:rsidR="5D66B6DF">
        <w:rPr>
          <w:rFonts w:ascii="Arial" w:hAnsi="Arial" w:eastAsia="Arial" w:cs="Arial"/>
          <w:noProof w:val="0"/>
          <w:sz w:val="24"/>
          <w:szCs w:val="24"/>
          <w:lang w:val="en-US"/>
        </w:rPr>
        <w:t xml:space="preserve">In </w:t>
      </w:r>
      <w:r w:rsidRPr="19C2C4A0" w:rsidR="5D66B6DF">
        <w:rPr>
          <w:rFonts w:ascii="Arial" w:hAnsi="Arial" w:eastAsia="Arial" w:cs="Arial"/>
          <w:noProof w:val="0"/>
          <w:sz w:val="24"/>
          <w:szCs w:val="24"/>
          <w:lang w:val="en-US"/>
        </w:rPr>
        <w:t>this</w:t>
      </w:r>
      <w:r w:rsidRPr="19C2C4A0" w:rsidR="5D66B6DF">
        <w:rPr>
          <w:rFonts w:ascii="Arial" w:hAnsi="Arial" w:eastAsia="Arial" w:cs="Arial"/>
          <w:noProof w:val="0"/>
          <w:sz w:val="24"/>
          <w:szCs w:val="24"/>
          <w:lang w:val="en-US"/>
        </w:rPr>
        <w:t xml:space="preserve"> digital </w:t>
      </w:r>
      <w:r w:rsidRPr="19C2C4A0" w:rsidR="5D66B6DF">
        <w:rPr>
          <w:rFonts w:ascii="Arial" w:hAnsi="Arial" w:eastAsia="Arial" w:cs="Arial"/>
          <w:noProof w:val="0"/>
          <w:sz w:val="24"/>
          <w:szCs w:val="24"/>
          <w:lang w:val="en-US"/>
        </w:rPr>
        <w:t>age</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students</w:t>
      </w:r>
      <w:r w:rsidRPr="19C2C4A0" w:rsidR="5D66B6DF">
        <w:rPr>
          <w:rFonts w:ascii="Arial" w:hAnsi="Arial" w:eastAsia="Arial" w:cs="Arial"/>
          <w:noProof w:val="0"/>
          <w:sz w:val="24"/>
          <w:szCs w:val="24"/>
          <w:lang w:val="en-US"/>
        </w:rPr>
        <w:t xml:space="preserve"> are </w:t>
      </w:r>
      <w:r w:rsidRPr="19C2C4A0" w:rsidR="5D66B6DF">
        <w:rPr>
          <w:rFonts w:ascii="Arial" w:hAnsi="Arial" w:eastAsia="Arial" w:cs="Arial"/>
          <w:noProof w:val="0"/>
          <w:sz w:val="24"/>
          <w:szCs w:val="24"/>
          <w:lang w:val="en-US"/>
        </w:rPr>
        <w:t>surrounded</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by</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information</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The</w:t>
      </w:r>
      <w:r w:rsidRPr="19C2C4A0" w:rsidR="5D66B6DF">
        <w:rPr>
          <w:rFonts w:ascii="Arial" w:hAnsi="Arial" w:eastAsia="Arial" w:cs="Arial"/>
          <w:noProof w:val="0"/>
          <w:sz w:val="24"/>
          <w:szCs w:val="24"/>
          <w:lang w:val="en-US"/>
        </w:rPr>
        <w:t xml:space="preserve"> internet </w:t>
      </w:r>
      <w:r w:rsidRPr="19C2C4A0" w:rsidR="5D66B6DF">
        <w:rPr>
          <w:rFonts w:ascii="Arial" w:hAnsi="Arial" w:eastAsia="Arial" w:cs="Arial"/>
          <w:noProof w:val="0"/>
          <w:sz w:val="24"/>
          <w:szCs w:val="24"/>
          <w:lang w:val="en-US"/>
        </w:rPr>
        <w:t>offers</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quick</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access</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to</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articles</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books</w:t>
      </w:r>
      <w:r w:rsidRPr="19C2C4A0" w:rsidR="5D66B6DF">
        <w:rPr>
          <w:rFonts w:ascii="Arial" w:hAnsi="Arial" w:eastAsia="Arial" w:cs="Arial"/>
          <w:noProof w:val="0"/>
          <w:sz w:val="24"/>
          <w:szCs w:val="24"/>
          <w:lang w:val="en-US"/>
        </w:rPr>
        <w:t xml:space="preserve">, videos, and </w:t>
      </w:r>
      <w:r w:rsidRPr="19C2C4A0" w:rsidR="5D66B6DF">
        <w:rPr>
          <w:rFonts w:ascii="Arial" w:hAnsi="Arial" w:eastAsia="Arial" w:cs="Arial"/>
          <w:noProof w:val="0"/>
          <w:sz w:val="24"/>
          <w:szCs w:val="24"/>
          <w:lang w:val="en-US"/>
        </w:rPr>
        <w:t>academic</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resources</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which</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represents</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 xml:space="preserve">a </w:t>
      </w:r>
      <w:r w:rsidRPr="19C2C4A0" w:rsidR="5D66B6DF">
        <w:rPr>
          <w:rFonts w:ascii="Arial" w:hAnsi="Arial" w:eastAsia="Arial" w:cs="Arial"/>
          <w:noProof w:val="0"/>
          <w:sz w:val="24"/>
          <w:szCs w:val="24"/>
          <w:lang w:val="en-US"/>
        </w:rPr>
        <w:t>great</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opportunity</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to</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learn</w:t>
      </w:r>
      <w:r w:rsidRPr="19C2C4A0" w:rsidR="5D66B6DF">
        <w:rPr>
          <w:rFonts w:ascii="Arial" w:hAnsi="Arial" w:eastAsia="Arial" w:cs="Arial"/>
          <w:noProof w:val="0"/>
          <w:sz w:val="24"/>
          <w:szCs w:val="24"/>
          <w:lang w:val="en-US"/>
        </w:rPr>
        <w:t xml:space="preserve"> more and </w:t>
      </w:r>
      <w:r w:rsidRPr="19C2C4A0" w:rsidR="5D66B6DF">
        <w:rPr>
          <w:rFonts w:ascii="Arial" w:hAnsi="Arial" w:eastAsia="Arial" w:cs="Arial"/>
          <w:noProof w:val="0"/>
          <w:sz w:val="24"/>
          <w:szCs w:val="24"/>
          <w:lang w:val="en-US"/>
        </w:rPr>
        <w:t>expand</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knowledge</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However</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it</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is</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also</w:t>
      </w:r>
      <w:r w:rsidRPr="19C2C4A0" w:rsidR="5D66B6DF">
        <w:rPr>
          <w:rFonts w:ascii="Arial" w:hAnsi="Arial" w:eastAsia="Arial" w:cs="Arial"/>
          <w:noProof w:val="0"/>
          <w:sz w:val="24"/>
          <w:szCs w:val="24"/>
          <w:lang w:val="en-US"/>
        </w:rPr>
        <w:t xml:space="preserve"> a </w:t>
      </w:r>
      <w:r w:rsidRPr="19C2C4A0" w:rsidR="5D66B6DF">
        <w:rPr>
          <w:rFonts w:ascii="Arial" w:hAnsi="Arial" w:eastAsia="Arial" w:cs="Arial"/>
          <w:noProof w:val="0"/>
          <w:sz w:val="24"/>
          <w:szCs w:val="24"/>
          <w:lang w:val="en-US"/>
        </w:rPr>
        <w:t>challenge</w:t>
      </w:r>
      <w:r w:rsidRPr="19C2C4A0" w:rsidR="5D66B6DF">
        <w:rPr>
          <w:rFonts w:ascii="Arial" w:hAnsi="Arial" w:eastAsia="Arial" w:cs="Arial"/>
          <w:noProof w:val="0"/>
          <w:sz w:val="24"/>
          <w:szCs w:val="24"/>
          <w:lang w:val="en-US"/>
        </w:rPr>
        <w:t xml:space="preserve">, as </w:t>
      </w:r>
      <w:r w:rsidRPr="19C2C4A0" w:rsidR="5D66B6DF">
        <w:rPr>
          <w:rFonts w:ascii="Arial" w:hAnsi="Arial" w:eastAsia="Arial" w:cs="Arial"/>
          <w:noProof w:val="0"/>
          <w:sz w:val="24"/>
          <w:szCs w:val="24"/>
          <w:lang w:val="en-US"/>
        </w:rPr>
        <w:t>not</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all</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information</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found</w:t>
      </w:r>
      <w:r w:rsidRPr="19C2C4A0" w:rsidR="5D66B6DF">
        <w:rPr>
          <w:rFonts w:ascii="Arial" w:hAnsi="Arial" w:eastAsia="Arial" w:cs="Arial"/>
          <w:noProof w:val="0"/>
          <w:sz w:val="24"/>
          <w:szCs w:val="24"/>
          <w:lang w:val="en-US"/>
        </w:rPr>
        <w:t xml:space="preserve"> online </w:t>
      </w:r>
      <w:r w:rsidRPr="19C2C4A0" w:rsidR="5D66B6DF">
        <w:rPr>
          <w:rFonts w:ascii="Arial" w:hAnsi="Arial" w:eastAsia="Arial" w:cs="Arial"/>
          <w:noProof w:val="0"/>
          <w:sz w:val="24"/>
          <w:szCs w:val="24"/>
          <w:lang w:val="en-US"/>
        </w:rPr>
        <w:t>is</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reliable</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or</w:t>
      </w:r>
      <w:r w:rsidRPr="19C2C4A0" w:rsidR="5D66B6DF">
        <w:rPr>
          <w:rFonts w:ascii="Arial" w:hAnsi="Arial" w:eastAsia="Arial" w:cs="Arial"/>
          <w:noProof w:val="0"/>
          <w:sz w:val="24"/>
          <w:szCs w:val="24"/>
          <w:lang w:val="en-US"/>
        </w:rPr>
        <w:t xml:space="preserve"> true. </w:t>
      </w:r>
      <w:r w:rsidRPr="19C2C4A0" w:rsidR="5D66B6DF">
        <w:rPr>
          <w:rFonts w:ascii="Arial" w:hAnsi="Arial" w:eastAsia="Arial" w:cs="Arial"/>
          <w:noProof w:val="0"/>
          <w:sz w:val="24"/>
          <w:szCs w:val="24"/>
          <w:lang w:val="en-US"/>
        </w:rPr>
        <w:t>It</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is</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often</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difficult</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to</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distinguish</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between</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serious</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academic</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sources</w:t>
      </w:r>
      <w:r w:rsidRPr="19C2C4A0" w:rsidR="5D66B6DF">
        <w:rPr>
          <w:rFonts w:ascii="Arial" w:hAnsi="Arial" w:eastAsia="Arial" w:cs="Arial"/>
          <w:noProof w:val="0"/>
          <w:sz w:val="24"/>
          <w:szCs w:val="24"/>
          <w:lang w:val="en-US"/>
        </w:rPr>
        <w:t xml:space="preserve"> and </w:t>
      </w:r>
      <w:r w:rsidRPr="19C2C4A0" w:rsidR="5D66B6DF">
        <w:rPr>
          <w:rFonts w:ascii="Arial" w:hAnsi="Arial" w:eastAsia="Arial" w:cs="Arial"/>
          <w:noProof w:val="0"/>
          <w:sz w:val="24"/>
          <w:szCs w:val="24"/>
          <w:lang w:val="en-US"/>
        </w:rPr>
        <w:t>content</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without</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scientific</w:t>
      </w:r>
      <w:r w:rsidRPr="19C2C4A0" w:rsidR="5D66B6DF">
        <w:rPr>
          <w:rFonts w:ascii="Arial" w:hAnsi="Arial" w:eastAsia="Arial" w:cs="Arial"/>
          <w:noProof w:val="0"/>
          <w:sz w:val="24"/>
          <w:szCs w:val="24"/>
          <w:lang w:val="en-US"/>
        </w:rPr>
        <w:t xml:space="preserve"> </w:t>
      </w:r>
      <w:r w:rsidRPr="19C2C4A0" w:rsidR="5D66B6DF">
        <w:rPr>
          <w:rFonts w:ascii="Arial" w:hAnsi="Arial" w:eastAsia="Arial" w:cs="Arial"/>
          <w:noProof w:val="0"/>
          <w:sz w:val="24"/>
          <w:szCs w:val="24"/>
          <w:lang w:val="en-US"/>
        </w:rPr>
        <w:t>backing</w:t>
      </w:r>
      <w:r w:rsidRPr="19C2C4A0" w:rsidR="5D66B6DF">
        <w:rPr>
          <w:rFonts w:ascii="Arial" w:hAnsi="Arial" w:eastAsia="Arial" w:cs="Arial"/>
          <w:noProof w:val="0"/>
          <w:sz w:val="24"/>
          <w:szCs w:val="24"/>
          <w:lang w:val="en-US"/>
        </w:rPr>
        <w:t xml:space="preserve"> (UNESCO, 2021). </w:t>
      </w:r>
    </w:p>
    <w:p w:rsidR="714B6B5C" w:rsidP="19C2C4A0" w:rsidRDefault="714B6B5C" w14:paraId="04D62914" w14:textId="0A3763C9">
      <w:pPr>
        <w:spacing w:before="240" w:beforeAutospacing="off" w:after="240" w:afterAutospacing="off"/>
        <w:jc w:val="left"/>
        <w:rPr>
          <w:rFonts w:ascii="Arial" w:hAnsi="Arial" w:eastAsia="Arial" w:cs="Arial"/>
          <w:noProof w:val="0"/>
          <w:sz w:val="24"/>
          <w:szCs w:val="24"/>
          <w:lang w:val="en-US"/>
        </w:rPr>
      </w:pPr>
      <w:r w:rsidRPr="19C2C4A0" w:rsidR="714B6B5C">
        <w:rPr>
          <w:rFonts w:ascii="Arial" w:hAnsi="Arial" w:eastAsia="Arial" w:cs="Arial"/>
          <w:noProof w:val="0"/>
          <w:sz w:val="24"/>
          <w:szCs w:val="24"/>
          <w:lang w:val="en-US"/>
        </w:rPr>
        <w:t xml:space="preserve">One of the biggest challenges is learning how to evaluate sources correctly. The CRAAP Test is </w:t>
      </w:r>
      <w:r w:rsidRPr="19C2C4A0" w:rsidR="714B6B5C">
        <w:rPr>
          <w:rFonts w:ascii="Arial" w:hAnsi="Arial" w:eastAsia="Arial" w:cs="Arial"/>
          <w:noProof w:val="0"/>
          <w:sz w:val="24"/>
          <w:szCs w:val="24"/>
          <w:lang w:val="en-US"/>
        </w:rPr>
        <w:t>a very useful</w:t>
      </w:r>
      <w:r w:rsidRPr="19C2C4A0" w:rsidR="714B6B5C">
        <w:rPr>
          <w:rFonts w:ascii="Arial" w:hAnsi="Arial" w:eastAsia="Arial" w:cs="Arial"/>
          <w:noProof w:val="0"/>
          <w:sz w:val="24"/>
          <w:szCs w:val="24"/>
          <w:lang w:val="en-US"/>
        </w:rPr>
        <w:t xml:space="preserve"> tool for this. This method analyses five aspects: Currency, Relevance, Authority, Accuracy, Purpose. Applying these criteria helps students verify whether a source is recent, whether the author is an expert on the subject, whether the information is well-founded, and whether it has an objective intention (Blakeslee, 2004). In addition, research shows that many young people have difficulty </w:t>
      </w:r>
      <w:r w:rsidRPr="19C2C4A0" w:rsidR="714B6B5C">
        <w:rPr>
          <w:rFonts w:ascii="Arial" w:hAnsi="Arial" w:eastAsia="Arial" w:cs="Arial"/>
          <w:noProof w:val="0"/>
          <w:sz w:val="24"/>
          <w:szCs w:val="24"/>
          <w:lang w:val="en-US"/>
        </w:rPr>
        <w:t>identifying</w:t>
      </w:r>
      <w:r w:rsidRPr="19C2C4A0" w:rsidR="714B6B5C">
        <w:rPr>
          <w:rFonts w:ascii="Arial" w:hAnsi="Arial" w:eastAsia="Arial" w:cs="Arial"/>
          <w:noProof w:val="0"/>
          <w:sz w:val="24"/>
          <w:szCs w:val="24"/>
          <w:lang w:val="en-US"/>
        </w:rPr>
        <w:t xml:space="preserve"> fake news or unreliable information on the internet (Perez-Escoda et al., 2021). </w:t>
      </w:r>
    </w:p>
    <w:p w:rsidR="714B6B5C" w:rsidP="19C2C4A0" w:rsidRDefault="714B6B5C" w14:paraId="1989229E" w14:textId="4F17CD65">
      <w:pPr>
        <w:spacing w:before="240" w:beforeAutospacing="off" w:after="240" w:afterAutospacing="off"/>
        <w:jc w:val="left"/>
        <w:rPr>
          <w:rFonts w:ascii="Arial" w:hAnsi="Arial" w:eastAsia="Arial" w:cs="Arial"/>
          <w:noProof w:val="0"/>
          <w:sz w:val="24"/>
          <w:szCs w:val="24"/>
          <w:lang w:val="en-US"/>
        </w:rPr>
      </w:pPr>
      <w:r w:rsidRPr="19C2C4A0" w:rsidR="714B6B5C">
        <w:rPr>
          <w:rFonts w:ascii="Arial" w:hAnsi="Arial" w:eastAsia="Arial" w:cs="Arial"/>
          <w:noProof w:val="0"/>
          <w:sz w:val="24"/>
          <w:szCs w:val="24"/>
          <w:lang w:val="en-US"/>
        </w:rPr>
        <w:t xml:space="preserve">To adapt and succeed in the digital age, students must develop critical thinking skills and improve their digital literacy. </w:t>
      </w:r>
      <w:r w:rsidRPr="19C2C4A0" w:rsidR="714B6B5C">
        <w:rPr>
          <w:rFonts w:ascii="Arial" w:hAnsi="Arial" w:eastAsia="Arial" w:cs="Arial"/>
          <w:noProof w:val="0"/>
          <w:sz w:val="24"/>
          <w:szCs w:val="24"/>
          <w:lang w:val="en-US"/>
        </w:rPr>
        <w:t>They should also use academic databases and always check the references in the texts they consult.</w:t>
      </w:r>
      <w:r w:rsidRPr="19C2C4A0" w:rsidR="714B6B5C">
        <w:rPr>
          <w:rFonts w:ascii="Arial" w:hAnsi="Arial" w:eastAsia="Arial" w:cs="Arial"/>
          <w:noProof w:val="0"/>
          <w:sz w:val="24"/>
          <w:szCs w:val="24"/>
          <w:lang w:val="en-US"/>
        </w:rPr>
        <w:t xml:space="preserve"> And although the digital age presents challenges, it also offers great opportunities. If students learn to evaluate sources correctly using tools such as the CRAAP Test, they will be able to strengthen their learning and achieve better academic results (</w:t>
      </w:r>
      <w:r w:rsidRPr="19C2C4A0" w:rsidR="714B6B5C">
        <w:rPr>
          <w:rFonts w:ascii="Arial" w:hAnsi="Arial" w:eastAsia="Arial" w:cs="Arial"/>
          <w:noProof w:val="0"/>
          <w:sz w:val="24"/>
          <w:szCs w:val="24"/>
          <w:lang w:val="en-US"/>
        </w:rPr>
        <w:t>Esparrago</w:t>
      </w:r>
      <w:r w:rsidRPr="19C2C4A0" w:rsidR="714B6B5C">
        <w:rPr>
          <w:rFonts w:ascii="Arial" w:hAnsi="Arial" w:eastAsia="Arial" w:cs="Arial"/>
          <w:noProof w:val="0"/>
          <w:sz w:val="24"/>
          <w:szCs w:val="24"/>
          <w:lang w:val="en-US"/>
        </w:rPr>
        <w:t>-Kalidas, 2021).</w:t>
      </w:r>
    </w:p>
    <w:p w:rsidR="438730F9" w:rsidP="438730F9" w:rsidRDefault="438730F9" w14:paraId="0189E74C" w14:textId="2FFE04B6">
      <w:pPr>
        <w:spacing w:before="240" w:beforeAutospacing="off" w:after="240" w:afterAutospacing="off"/>
        <w:jc w:val="left"/>
        <w:rPr>
          <w:rFonts w:ascii="Arial" w:hAnsi="Arial" w:eastAsia="Arial" w:cs="Arial"/>
          <w:noProof w:val="0"/>
          <w:sz w:val="24"/>
          <w:szCs w:val="24"/>
          <w:lang w:val="en-US"/>
        </w:rPr>
      </w:pPr>
    </w:p>
    <w:p w:rsidR="714B6B5C" w:rsidP="438730F9" w:rsidRDefault="714B6B5C" w14:paraId="6661DC36" w14:textId="6B3E759F">
      <w:pPr>
        <w:spacing w:before="240" w:beforeAutospacing="off" w:after="240" w:afterAutospacing="off"/>
        <w:jc w:val="left"/>
        <w:rPr>
          <w:rFonts w:ascii="Arial" w:hAnsi="Arial" w:eastAsia="Arial" w:cs="Arial"/>
          <w:noProof w:val="0"/>
          <w:sz w:val="24"/>
          <w:szCs w:val="24"/>
          <w:lang w:val="en-US"/>
        </w:rPr>
      </w:pPr>
      <w:r w:rsidRPr="19C2C4A0" w:rsidR="714B6B5C">
        <w:rPr>
          <w:rFonts w:ascii="Arial" w:hAnsi="Arial" w:eastAsia="Arial" w:cs="Arial"/>
          <w:noProof w:val="0"/>
          <w:sz w:val="24"/>
          <w:szCs w:val="24"/>
          <w:lang w:val="en-US"/>
        </w:rPr>
        <w:t>1.2 Synthesis of Academic Sources.</w:t>
      </w:r>
    </w:p>
    <w:p w:rsidR="0D81DD3E" w:rsidP="19C2C4A0" w:rsidRDefault="0D81DD3E" w14:paraId="7EB6648B" w14:textId="76EF05A9">
      <w:pPr>
        <w:spacing w:before="240" w:beforeAutospacing="off" w:after="240" w:afterAutospacing="off"/>
        <w:jc w:val="left"/>
        <w:rPr>
          <w:rFonts w:ascii="Arial" w:hAnsi="Arial" w:eastAsia="Arial" w:cs="Arial"/>
          <w:noProof w:val="0"/>
          <w:sz w:val="24"/>
          <w:szCs w:val="24"/>
          <w:lang w:val="en-US"/>
        </w:rPr>
      </w:pPr>
      <w:r w:rsidRPr="19C2C4A0" w:rsidR="0D81DD3E">
        <w:rPr>
          <w:rFonts w:ascii="Arial" w:hAnsi="Arial" w:eastAsia="Arial" w:cs="Arial"/>
          <w:noProof w:val="0"/>
          <w:sz w:val="24"/>
          <w:szCs w:val="24"/>
          <w:lang w:val="en-US"/>
        </w:rPr>
        <w:t xml:space="preserve">Both Blakeslee (2004) and Pérez-Escoda (2021) address the problem of the challenge students face in distinguishing reliable information from false </w:t>
      </w:r>
      <w:r w:rsidRPr="19C2C4A0" w:rsidR="0D81DD3E">
        <w:rPr>
          <w:rFonts w:ascii="Arial" w:hAnsi="Arial" w:eastAsia="Arial" w:cs="Arial"/>
          <w:noProof w:val="0"/>
          <w:sz w:val="24"/>
          <w:szCs w:val="24"/>
          <w:lang w:val="en-US"/>
        </w:rPr>
        <w:t>content,</w:t>
      </w:r>
      <w:r w:rsidRPr="19C2C4A0" w:rsidR="0D81DD3E">
        <w:rPr>
          <w:rFonts w:ascii="Arial" w:hAnsi="Arial" w:eastAsia="Arial" w:cs="Arial"/>
          <w:noProof w:val="0"/>
          <w:sz w:val="24"/>
          <w:szCs w:val="24"/>
          <w:lang w:val="en-US"/>
        </w:rPr>
        <w:t xml:space="preserve"> from different perspectives, but they agree that information literacy is key to academic learning. Blakeslee (2004) proposes the CRAAP Test as a practical tool for evaluating the quality of sources using criteria such as Currency, Relevance, Authority, Accuracy, and Purpose. For their part, Pérez-Escoda et al. (2021) </w:t>
      </w:r>
      <w:r w:rsidRPr="19C2C4A0" w:rsidR="0D81DD3E">
        <w:rPr>
          <w:rFonts w:ascii="Arial" w:hAnsi="Arial" w:eastAsia="Arial" w:cs="Arial"/>
          <w:noProof w:val="0"/>
          <w:sz w:val="24"/>
          <w:szCs w:val="24"/>
          <w:lang w:val="en-US"/>
        </w:rPr>
        <w:t>analyse</w:t>
      </w:r>
      <w:r w:rsidRPr="19C2C4A0" w:rsidR="0D81DD3E">
        <w:rPr>
          <w:rFonts w:ascii="Arial" w:hAnsi="Arial" w:eastAsia="Arial" w:cs="Arial"/>
          <w:noProof w:val="0"/>
          <w:sz w:val="24"/>
          <w:szCs w:val="24"/>
          <w:lang w:val="en-US"/>
        </w:rPr>
        <w:t xml:space="preserve"> how fake news affects young people on social media and highlight the need to strengthen media education to develop critical thinking.</w:t>
      </w:r>
    </w:p>
    <w:p w:rsidR="0D81DD3E" w:rsidP="19C2C4A0" w:rsidRDefault="0D81DD3E" w14:paraId="34038FEA" w14:textId="73161546">
      <w:pPr>
        <w:spacing w:before="240" w:beforeAutospacing="off" w:after="240" w:afterAutospacing="off"/>
        <w:jc w:val="left"/>
        <w:rPr>
          <w:rFonts w:ascii="Arial" w:hAnsi="Arial" w:eastAsia="Arial" w:cs="Arial"/>
          <w:noProof w:val="0"/>
          <w:sz w:val="24"/>
          <w:szCs w:val="24"/>
          <w:lang w:val="en-US"/>
        </w:rPr>
      </w:pPr>
      <w:r w:rsidRPr="19C2C4A0" w:rsidR="0D81DD3E">
        <w:rPr>
          <w:rFonts w:ascii="Arial" w:hAnsi="Arial" w:eastAsia="Arial" w:cs="Arial"/>
          <w:noProof w:val="0"/>
          <w:sz w:val="24"/>
          <w:szCs w:val="24"/>
          <w:lang w:val="en-US"/>
        </w:rPr>
        <w:t xml:space="preserve">Both sources complement each other, as one offers a specific evaluation </w:t>
      </w:r>
      <w:r w:rsidRPr="19C2C4A0" w:rsidR="0D81DD3E">
        <w:rPr>
          <w:rFonts w:ascii="Arial" w:hAnsi="Arial" w:eastAsia="Arial" w:cs="Arial"/>
          <w:noProof w:val="0"/>
          <w:sz w:val="24"/>
          <w:szCs w:val="24"/>
          <w:lang w:val="en-US"/>
        </w:rPr>
        <w:t>strategy</w:t>
      </w:r>
      <w:r w:rsidRPr="19C2C4A0" w:rsidR="0D81DD3E">
        <w:rPr>
          <w:rFonts w:ascii="Arial" w:hAnsi="Arial" w:eastAsia="Arial" w:cs="Arial"/>
          <w:noProof w:val="0"/>
          <w:sz w:val="24"/>
          <w:szCs w:val="24"/>
          <w:lang w:val="en-US"/>
        </w:rPr>
        <w:t xml:space="preserve"> and the other </w:t>
      </w:r>
      <w:r w:rsidRPr="19C2C4A0" w:rsidR="0D81DD3E">
        <w:rPr>
          <w:rFonts w:ascii="Arial" w:hAnsi="Arial" w:eastAsia="Arial" w:cs="Arial"/>
          <w:noProof w:val="0"/>
          <w:sz w:val="24"/>
          <w:szCs w:val="24"/>
          <w:lang w:val="en-US"/>
        </w:rPr>
        <w:t>demonstrates</w:t>
      </w:r>
      <w:r w:rsidRPr="19C2C4A0" w:rsidR="0D81DD3E">
        <w:rPr>
          <w:rFonts w:ascii="Arial" w:hAnsi="Arial" w:eastAsia="Arial" w:cs="Arial"/>
          <w:noProof w:val="0"/>
          <w:sz w:val="24"/>
          <w:szCs w:val="24"/>
          <w:lang w:val="en-US"/>
        </w:rPr>
        <w:t xml:space="preserve"> the real impact of disinformation on students. While Blakeslee focuses on the academic sphere, Pérez-Escoda et al. </w:t>
      </w:r>
      <w:r w:rsidRPr="19C2C4A0" w:rsidR="0D81DD3E">
        <w:rPr>
          <w:rFonts w:ascii="Arial" w:hAnsi="Arial" w:eastAsia="Arial" w:cs="Arial"/>
          <w:noProof w:val="0"/>
          <w:sz w:val="24"/>
          <w:szCs w:val="24"/>
          <w:lang w:val="en-US"/>
        </w:rPr>
        <w:t>extend</w:t>
      </w:r>
      <w:r w:rsidRPr="19C2C4A0" w:rsidR="0D81DD3E">
        <w:rPr>
          <w:rFonts w:ascii="Arial" w:hAnsi="Arial" w:eastAsia="Arial" w:cs="Arial"/>
          <w:noProof w:val="0"/>
          <w:sz w:val="24"/>
          <w:szCs w:val="24"/>
          <w:lang w:val="en-US"/>
        </w:rPr>
        <w:t xml:space="preserve"> the problem to the everyday digital environment.</w:t>
      </w:r>
    </w:p>
    <w:p w:rsidR="0D81DD3E" w:rsidP="19C2C4A0" w:rsidRDefault="0D81DD3E" w14:paraId="4F21C76D" w14:textId="11D98D21">
      <w:pPr>
        <w:spacing w:before="240" w:beforeAutospacing="off" w:after="240" w:afterAutospacing="off"/>
        <w:jc w:val="left"/>
        <w:rPr>
          <w:rFonts w:ascii="Arial" w:hAnsi="Arial" w:eastAsia="Arial" w:cs="Arial"/>
          <w:noProof w:val="0"/>
          <w:sz w:val="24"/>
          <w:szCs w:val="24"/>
          <w:lang w:val="en-US"/>
        </w:rPr>
      </w:pPr>
      <w:r w:rsidRPr="19C2C4A0" w:rsidR="0D81DD3E">
        <w:rPr>
          <w:rFonts w:ascii="Arial" w:hAnsi="Arial" w:eastAsia="Arial" w:cs="Arial"/>
          <w:noProof w:val="0"/>
          <w:sz w:val="24"/>
          <w:szCs w:val="24"/>
          <w:lang w:val="en-US"/>
        </w:rPr>
        <w:t xml:space="preserve">By </w:t>
      </w:r>
      <w:r w:rsidRPr="19C2C4A0" w:rsidR="0D81DD3E">
        <w:rPr>
          <w:rFonts w:ascii="Arial" w:hAnsi="Arial" w:eastAsia="Arial" w:cs="Arial"/>
          <w:noProof w:val="0"/>
          <w:sz w:val="24"/>
          <w:szCs w:val="24"/>
          <w:lang w:val="en-US"/>
        </w:rPr>
        <w:t>analysing</w:t>
      </w:r>
      <w:r w:rsidRPr="19C2C4A0" w:rsidR="0D81DD3E">
        <w:rPr>
          <w:rFonts w:ascii="Arial" w:hAnsi="Arial" w:eastAsia="Arial" w:cs="Arial"/>
          <w:noProof w:val="0"/>
          <w:sz w:val="24"/>
          <w:szCs w:val="24"/>
          <w:lang w:val="en-US"/>
        </w:rPr>
        <w:t xml:space="preserve"> both perspectives, one can better understand the importance of applying methods such as </w:t>
      </w:r>
      <w:r w:rsidRPr="19C2C4A0" w:rsidR="0D81DD3E">
        <w:rPr>
          <w:rFonts w:ascii="Arial" w:hAnsi="Arial" w:eastAsia="Arial" w:cs="Arial"/>
          <w:noProof w:val="0"/>
          <w:sz w:val="24"/>
          <w:szCs w:val="24"/>
          <w:lang w:val="en-US"/>
        </w:rPr>
        <w:t>summarising</w:t>
      </w:r>
      <w:r w:rsidRPr="19C2C4A0" w:rsidR="0D81DD3E">
        <w:rPr>
          <w:rFonts w:ascii="Arial" w:hAnsi="Arial" w:eastAsia="Arial" w:cs="Arial"/>
          <w:noProof w:val="0"/>
          <w:sz w:val="24"/>
          <w:szCs w:val="24"/>
          <w:lang w:val="en-US"/>
        </w:rPr>
        <w:t xml:space="preserve"> academic sources </w:t>
      </w:r>
      <w:r w:rsidRPr="19C2C4A0" w:rsidR="0D81DD3E">
        <w:rPr>
          <w:rFonts w:ascii="Arial" w:hAnsi="Arial" w:eastAsia="Arial" w:cs="Arial"/>
          <w:noProof w:val="0"/>
          <w:sz w:val="24"/>
          <w:szCs w:val="24"/>
          <w:lang w:val="en-US"/>
        </w:rPr>
        <w:t>in order to</w:t>
      </w:r>
      <w:r w:rsidRPr="19C2C4A0" w:rsidR="0D81DD3E">
        <w:rPr>
          <w:rFonts w:ascii="Arial" w:hAnsi="Arial" w:eastAsia="Arial" w:cs="Arial"/>
          <w:noProof w:val="0"/>
          <w:sz w:val="24"/>
          <w:szCs w:val="24"/>
          <w:lang w:val="en-US"/>
        </w:rPr>
        <w:t xml:space="preserve"> compare their main ideas and combine them to construct one's own position. It is not just a matter of </w:t>
      </w:r>
      <w:r w:rsidRPr="19C2C4A0" w:rsidR="0D81DD3E">
        <w:rPr>
          <w:rFonts w:ascii="Arial" w:hAnsi="Arial" w:eastAsia="Arial" w:cs="Arial"/>
          <w:noProof w:val="0"/>
          <w:sz w:val="24"/>
          <w:szCs w:val="24"/>
          <w:lang w:val="en-US"/>
        </w:rPr>
        <w:t>summarising</w:t>
      </w:r>
      <w:r w:rsidRPr="19C2C4A0" w:rsidR="0D81DD3E">
        <w:rPr>
          <w:rFonts w:ascii="Arial" w:hAnsi="Arial" w:eastAsia="Arial" w:cs="Arial"/>
          <w:noProof w:val="0"/>
          <w:sz w:val="24"/>
          <w:szCs w:val="24"/>
          <w:lang w:val="en-US"/>
        </w:rPr>
        <w:t xml:space="preserve">, but of relating information, </w:t>
      </w:r>
      <w:r w:rsidRPr="19C2C4A0" w:rsidR="0D81DD3E">
        <w:rPr>
          <w:rFonts w:ascii="Arial" w:hAnsi="Arial" w:eastAsia="Arial" w:cs="Arial"/>
          <w:noProof w:val="0"/>
          <w:sz w:val="24"/>
          <w:szCs w:val="24"/>
          <w:lang w:val="en-US"/>
        </w:rPr>
        <w:t>identifying</w:t>
      </w:r>
      <w:r w:rsidRPr="19C2C4A0" w:rsidR="0D81DD3E">
        <w:rPr>
          <w:rFonts w:ascii="Arial" w:hAnsi="Arial" w:eastAsia="Arial" w:cs="Arial"/>
          <w:noProof w:val="0"/>
          <w:sz w:val="24"/>
          <w:szCs w:val="24"/>
          <w:lang w:val="en-US"/>
        </w:rPr>
        <w:t xml:space="preserve"> commonalities and differences, and explaining the topic clearly. In the digital age, this skill is key for students to avoid copying and pasting and thus </w:t>
      </w:r>
      <w:r w:rsidRPr="19C2C4A0" w:rsidR="0D81DD3E">
        <w:rPr>
          <w:rFonts w:ascii="Arial" w:hAnsi="Arial" w:eastAsia="Arial" w:cs="Arial"/>
          <w:noProof w:val="0"/>
          <w:sz w:val="24"/>
          <w:szCs w:val="24"/>
          <w:lang w:val="en-US"/>
        </w:rPr>
        <w:t>demonstrate</w:t>
      </w:r>
      <w:r w:rsidRPr="19C2C4A0" w:rsidR="0D81DD3E">
        <w:rPr>
          <w:rFonts w:ascii="Arial" w:hAnsi="Arial" w:eastAsia="Arial" w:cs="Arial"/>
          <w:noProof w:val="0"/>
          <w:sz w:val="24"/>
          <w:szCs w:val="24"/>
          <w:lang w:val="en-US"/>
        </w:rPr>
        <w:t xml:space="preserve"> critical reading, </w:t>
      </w:r>
      <w:r w:rsidRPr="19C2C4A0" w:rsidR="0D81DD3E">
        <w:rPr>
          <w:rFonts w:ascii="Arial" w:hAnsi="Arial" w:eastAsia="Arial" w:cs="Arial"/>
          <w:noProof w:val="0"/>
          <w:sz w:val="24"/>
          <w:szCs w:val="24"/>
          <w:lang w:val="en-US"/>
        </w:rPr>
        <w:t>organised</w:t>
      </w:r>
      <w:r w:rsidRPr="19C2C4A0" w:rsidR="0D81DD3E">
        <w:rPr>
          <w:rFonts w:ascii="Arial" w:hAnsi="Arial" w:eastAsia="Arial" w:cs="Arial"/>
          <w:noProof w:val="0"/>
          <w:sz w:val="24"/>
          <w:szCs w:val="24"/>
          <w:lang w:val="en-US"/>
        </w:rPr>
        <w:t xml:space="preserve"> </w:t>
      </w:r>
      <w:r w:rsidRPr="19C2C4A0" w:rsidR="0D81DD3E">
        <w:rPr>
          <w:rFonts w:ascii="Arial" w:hAnsi="Arial" w:eastAsia="Arial" w:cs="Arial"/>
          <w:noProof w:val="0"/>
          <w:sz w:val="24"/>
          <w:szCs w:val="24"/>
          <w:lang w:val="en-US"/>
        </w:rPr>
        <w:t>note-taking</w:t>
      </w:r>
      <w:r w:rsidRPr="19C2C4A0" w:rsidR="0D81DD3E">
        <w:rPr>
          <w:rFonts w:ascii="Arial" w:hAnsi="Arial" w:eastAsia="Arial" w:cs="Arial"/>
          <w:noProof w:val="0"/>
          <w:sz w:val="24"/>
          <w:szCs w:val="24"/>
          <w:lang w:val="en-US"/>
        </w:rPr>
        <w:t>, real comprehension of content, and the correct use of citations and references, thereby successfully developing solid academic skills.</w:t>
      </w:r>
    </w:p>
    <w:p w:rsidR="438730F9" w:rsidP="438730F9" w:rsidRDefault="438730F9" w14:paraId="2BF44F30" w14:textId="3AB1E4C2">
      <w:pPr>
        <w:spacing w:before="240" w:beforeAutospacing="off" w:after="240" w:afterAutospacing="off"/>
        <w:jc w:val="left"/>
        <w:rPr>
          <w:rFonts w:ascii="Arial" w:hAnsi="Arial" w:eastAsia="Arial" w:cs="Arial"/>
          <w:noProof w:val="0"/>
          <w:sz w:val="24"/>
          <w:szCs w:val="24"/>
          <w:lang w:val="en-US"/>
        </w:rPr>
      </w:pPr>
    </w:p>
    <w:p w:rsidR="0D81DD3E" w:rsidP="438730F9" w:rsidRDefault="0D81DD3E" w14:paraId="4D163D27" w14:textId="635A9405">
      <w:pPr>
        <w:spacing w:before="240" w:beforeAutospacing="off" w:after="240" w:afterAutospacing="off"/>
        <w:jc w:val="left"/>
        <w:rPr>
          <w:rFonts w:ascii="Arial" w:hAnsi="Arial" w:eastAsia="Arial" w:cs="Arial"/>
          <w:noProof w:val="0"/>
          <w:sz w:val="24"/>
          <w:szCs w:val="24"/>
          <w:lang w:val="en-US"/>
        </w:rPr>
      </w:pPr>
      <w:r w:rsidRPr="19C2C4A0" w:rsidR="0D81DD3E">
        <w:rPr>
          <w:rFonts w:ascii="Arial" w:hAnsi="Arial" w:eastAsia="Arial" w:cs="Arial"/>
          <w:noProof w:val="0"/>
          <w:sz w:val="24"/>
          <w:szCs w:val="24"/>
          <w:lang w:val="en-US"/>
        </w:rPr>
        <w:t>1.3 Identifying a Key Challenge and Opportunity.</w:t>
      </w:r>
    </w:p>
    <w:p w:rsidR="3C710B85" w:rsidP="19C2C4A0" w:rsidRDefault="3C710B85" w14:paraId="778DB7FD" w14:textId="1CDCDD34">
      <w:pPr>
        <w:spacing w:before="240" w:beforeAutospacing="off" w:after="240" w:afterAutospacing="off"/>
        <w:jc w:val="left"/>
        <w:rPr>
          <w:rFonts w:ascii="Arial" w:hAnsi="Arial" w:eastAsia="Arial" w:cs="Arial"/>
          <w:noProof w:val="0"/>
          <w:sz w:val="24"/>
          <w:szCs w:val="24"/>
          <w:lang w:val="en-US"/>
        </w:rPr>
      </w:pPr>
      <w:r w:rsidRPr="19C2C4A0" w:rsidR="3C710B85">
        <w:rPr>
          <w:rFonts w:ascii="Arial" w:hAnsi="Arial" w:eastAsia="Arial" w:cs="Arial"/>
          <w:noProof w:val="0"/>
          <w:sz w:val="24"/>
          <w:szCs w:val="24"/>
          <w:lang w:val="en-US"/>
        </w:rPr>
        <w:t xml:space="preserve">In the digital age, a key challenge for students is the difficulty of </w:t>
      </w:r>
      <w:r w:rsidRPr="19C2C4A0" w:rsidR="3C710B85">
        <w:rPr>
          <w:rFonts w:ascii="Arial" w:hAnsi="Arial" w:eastAsia="Arial" w:cs="Arial"/>
          <w:noProof w:val="0"/>
          <w:sz w:val="24"/>
          <w:szCs w:val="24"/>
          <w:lang w:val="en-US"/>
        </w:rPr>
        <w:t>identifying</w:t>
      </w:r>
      <w:r w:rsidRPr="19C2C4A0" w:rsidR="3C710B85">
        <w:rPr>
          <w:rFonts w:ascii="Arial" w:hAnsi="Arial" w:eastAsia="Arial" w:cs="Arial"/>
          <w:noProof w:val="0"/>
          <w:sz w:val="24"/>
          <w:szCs w:val="24"/>
          <w:lang w:val="en-US"/>
        </w:rPr>
        <w:t xml:space="preserve"> reliable information amid the vast amount of content circulating on the internet and social media. Pérez-Escoda et al. (2021) point out that many young people are exposed to fake news, which affects their ability to distinguish between verified information and misinformation. This shows that it is not enough to have access to information; it is also necessary to know how to evaluate it critically.</w:t>
      </w:r>
    </w:p>
    <w:p w:rsidR="3C710B85" w:rsidP="19C2C4A0" w:rsidRDefault="3C710B85" w14:paraId="0FC9BD28" w14:textId="1A118692">
      <w:pPr>
        <w:spacing w:before="240" w:beforeAutospacing="off" w:after="240" w:afterAutospacing="off"/>
        <w:jc w:val="left"/>
        <w:rPr>
          <w:rFonts w:ascii="Arial" w:hAnsi="Arial" w:eastAsia="Arial" w:cs="Arial"/>
          <w:noProof w:val="0"/>
          <w:sz w:val="24"/>
          <w:szCs w:val="24"/>
          <w:lang w:val="en-US"/>
        </w:rPr>
      </w:pPr>
      <w:r w:rsidRPr="19C2C4A0" w:rsidR="3C710B85">
        <w:rPr>
          <w:rFonts w:ascii="Arial" w:hAnsi="Arial" w:eastAsia="Arial" w:cs="Arial"/>
          <w:noProof w:val="0"/>
          <w:sz w:val="24"/>
          <w:szCs w:val="24"/>
          <w:lang w:val="en-US"/>
        </w:rPr>
        <w:t xml:space="preserve">However, one important opportunity is the development of academic evaluation skills. Blakeslee (2004) proposes the CRAAP Test as a practical tool for </w:t>
      </w:r>
      <w:r w:rsidRPr="19C2C4A0" w:rsidR="3C710B85">
        <w:rPr>
          <w:rFonts w:ascii="Arial" w:hAnsi="Arial" w:eastAsia="Arial" w:cs="Arial"/>
          <w:noProof w:val="0"/>
          <w:sz w:val="24"/>
          <w:szCs w:val="24"/>
          <w:lang w:val="en-US"/>
        </w:rPr>
        <w:t>analysing</w:t>
      </w:r>
      <w:r w:rsidRPr="19C2C4A0" w:rsidR="3C710B85">
        <w:rPr>
          <w:rFonts w:ascii="Arial" w:hAnsi="Arial" w:eastAsia="Arial" w:cs="Arial"/>
          <w:noProof w:val="0"/>
          <w:sz w:val="24"/>
          <w:szCs w:val="24"/>
          <w:lang w:val="en-US"/>
        </w:rPr>
        <w:t xml:space="preserve"> the quality of sources according to clear criteria such as authority, </w:t>
      </w:r>
      <w:r w:rsidRPr="19C2C4A0" w:rsidR="3C710B85">
        <w:rPr>
          <w:rFonts w:ascii="Arial" w:hAnsi="Arial" w:eastAsia="Arial" w:cs="Arial"/>
          <w:noProof w:val="0"/>
          <w:sz w:val="24"/>
          <w:szCs w:val="24"/>
          <w:lang w:val="en-US"/>
        </w:rPr>
        <w:t>recency</w:t>
      </w:r>
      <w:r w:rsidRPr="19C2C4A0" w:rsidR="3C710B85">
        <w:rPr>
          <w:rFonts w:ascii="Arial" w:hAnsi="Arial" w:eastAsia="Arial" w:cs="Arial"/>
          <w:noProof w:val="0"/>
          <w:sz w:val="24"/>
          <w:szCs w:val="24"/>
          <w:lang w:val="en-US"/>
        </w:rPr>
        <w:t xml:space="preserve"> and accuracy. Applying this method allows students to strengthen their critical thinking and improve the quality of their academic work, turning a complex digital environment into an advantage for their learning.</w:t>
      </w:r>
    </w:p>
    <w:p w:rsidR="438730F9" w:rsidP="438730F9" w:rsidRDefault="438730F9" w14:paraId="7874B7A5" w14:textId="7BE673F6">
      <w:pPr>
        <w:spacing w:before="240" w:beforeAutospacing="off" w:after="240" w:afterAutospacing="off"/>
        <w:jc w:val="left"/>
        <w:rPr>
          <w:rFonts w:ascii="Arial" w:hAnsi="Arial" w:eastAsia="Arial" w:cs="Arial"/>
          <w:noProof w:val="0"/>
          <w:sz w:val="24"/>
          <w:szCs w:val="24"/>
          <w:lang w:val="en-US"/>
        </w:rPr>
      </w:pPr>
    </w:p>
    <w:p w:rsidR="3C710B85" w:rsidP="438730F9" w:rsidRDefault="3C710B85" w14:paraId="7C354A53" w14:textId="67EDC48B">
      <w:pPr>
        <w:spacing w:before="240" w:beforeAutospacing="off" w:after="240" w:afterAutospacing="off"/>
        <w:jc w:val="left"/>
        <w:rPr>
          <w:rFonts w:ascii="Arial" w:hAnsi="Arial" w:eastAsia="Arial" w:cs="Arial"/>
          <w:noProof w:val="0"/>
          <w:sz w:val="24"/>
          <w:szCs w:val="24"/>
          <w:lang w:val="en-US"/>
        </w:rPr>
      </w:pPr>
      <w:r w:rsidRPr="19C2C4A0" w:rsidR="3C710B85">
        <w:rPr>
          <w:rFonts w:ascii="Arial" w:hAnsi="Arial" w:eastAsia="Arial" w:cs="Arial"/>
          <w:noProof w:val="0"/>
          <w:sz w:val="24"/>
          <w:szCs w:val="24"/>
          <w:lang w:val="en-US"/>
        </w:rPr>
        <w:t>1.4</w:t>
      </w:r>
      <w:r w:rsidRPr="19C2C4A0" w:rsidR="3C710B85">
        <w:rPr>
          <w:rFonts w:ascii="Arial" w:hAnsi="Arial" w:eastAsia="Arial" w:cs="Arial"/>
          <w:noProof w:val="0"/>
          <w:sz w:val="24"/>
          <w:szCs w:val="24"/>
          <w:lang w:val="en-US"/>
        </w:rPr>
        <w:t xml:space="preserve"> Academic</w:t>
      </w:r>
      <w:r w:rsidRPr="19C2C4A0" w:rsidR="3C710B85">
        <w:rPr>
          <w:rFonts w:ascii="Arial" w:hAnsi="Arial" w:eastAsia="Arial" w:cs="Arial"/>
          <w:noProof w:val="0"/>
          <w:sz w:val="24"/>
          <w:szCs w:val="24"/>
          <w:lang w:val="en-US"/>
        </w:rPr>
        <w:t xml:space="preserve"> Planning.</w:t>
      </w:r>
    </w:p>
    <w:p w:rsidR="3C710B85" w:rsidP="19C2C4A0" w:rsidRDefault="3C710B85" w14:paraId="72E2E8F4" w14:textId="66951ED5">
      <w:pPr>
        <w:spacing w:before="240" w:beforeAutospacing="off" w:after="240" w:afterAutospacing="off"/>
        <w:jc w:val="left"/>
        <w:rPr>
          <w:rFonts w:ascii="Arial" w:hAnsi="Arial" w:eastAsia="Arial" w:cs="Arial"/>
          <w:noProof w:val="0"/>
          <w:sz w:val="24"/>
          <w:szCs w:val="24"/>
          <w:lang w:val="en-US"/>
        </w:rPr>
      </w:pPr>
      <w:r w:rsidRPr="19C2C4A0" w:rsidR="3C710B85">
        <w:rPr>
          <w:rFonts w:ascii="Arial" w:hAnsi="Arial" w:eastAsia="Arial" w:cs="Arial"/>
          <w:noProof w:val="0"/>
          <w:sz w:val="24"/>
          <w:szCs w:val="24"/>
          <w:lang w:val="en-US"/>
        </w:rPr>
        <w:t xml:space="preserve">For Component 2, I plan to </w:t>
      </w:r>
      <w:r w:rsidRPr="19C2C4A0" w:rsidR="3C710B85">
        <w:rPr>
          <w:rFonts w:ascii="Arial" w:hAnsi="Arial" w:eastAsia="Arial" w:cs="Arial"/>
          <w:noProof w:val="0"/>
          <w:sz w:val="24"/>
          <w:szCs w:val="24"/>
          <w:lang w:val="en-US"/>
        </w:rPr>
        <w:t>organise</w:t>
      </w:r>
      <w:r w:rsidRPr="19C2C4A0" w:rsidR="3C710B85">
        <w:rPr>
          <w:rFonts w:ascii="Arial" w:hAnsi="Arial" w:eastAsia="Arial" w:cs="Arial"/>
          <w:noProof w:val="0"/>
          <w:sz w:val="24"/>
          <w:szCs w:val="24"/>
          <w:lang w:val="en-US"/>
        </w:rPr>
        <w:t xml:space="preserve"> my report in a clear and simple manner, giving greater priority to the sections on ‘Challenges’ and ‘How students can adapt to succeed’, as these are the sections that best </w:t>
      </w:r>
      <w:r w:rsidRPr="19C2C4A0" w:rsidR="3C710B85">
        <w:rPr>
          <w:rFonts w:ascii="Arial" w:hAnsi="Arial" w:eastAsia="Arial" w:cs="Arial"/>
          <w:noProof w:val="0"/>
          <w:sz w:val="24"/>
          <w:szCs w:val="24"/>
          <w:lang w:val="en-US"/>
        </w:rPr>
        <w:t>demonstrate</w:t>
      </w:r>
      <w:r w:rsidRPr="19C2C4A0" w:rsidR="3C710B85">
        <w:rPr>
          <w:rFonts w:ascii="Arial" w:hAnsi="Arial" w:eastAsia="Arial" w:cs="Arial"/>
          <w:noProof w:val="0"/>
          <w:sz w:val="24"/>
          <w:szCs w:val="24"/>
          <w:lang w:val="en-US"/>
        </w:rPr>
        <w:t xml:space="preserve"> the analysis and application of academic skills. In these sections, I will focus on concepts such as evaluating sources, </w:t>
      </w:r>
      <w:r w:rsidRPr="19C2C4A0" w:rsidR="3C710B85">
        <w:rPr>
          <w:rFonts w:ascii="Arial" w:hAnsi="Arial" w:eastAsia="Arial" w:cs="Arial"/>
          <w:noProof w:val="0"/>
          <w:sz w:val="24"/>
          <w:szCs w:val="24"/>
          <w:lang w:val="en-US"/>
        </w:rPr>
        <w:t>summarising</w:t>
      </w:r>
      <w:r w:rsidRPr="19C2C4A0" w:rsidR="3C710B85">
        <w:rPr>
          <w:rFonts w:ascii="Arial" w:hAnsi="Arial" w:eastAsia="Arial" w:cs="Arial"/>
          <w:noProof w:val="0"/>
          <w:sz w:val="24"/>
          <w:szCs w:val="24"/>
          <w:lang w:val="en-US"/>
        </w:rPr>
        <w:t xml:space="preserve"> and relating information, and </w:t>
      </w:r>
      <w:r w:rsidRPr="19C2C4A0" w:rsidR="3C710B85">
        <w:rPr>
          <w:rFonts w:ascii="Arial" w:hAnsi="Arial" w:eastAsia="Arial" w:cs="Arial"/>
          <w:noProof w:val="0"/>
          <w:sz w:val="24"/>
          <w:szCs w:val="24"/>
          <w:lang w:val="en-US"/>
        </w:rPr>
        <w:t>organising</w:t>
      </w:r>
      <w:r w:rsidRPr="19C2C4A0" w:rsidR="3C710B85">
        <w:rPr>
          <w:rFonts w:ascii="Arial" w:hAnsi="Arial" w:eastAsia="Arial" w:cs="Arial"/>
          <w:noProof w:val="0"/>
          <w:sz w:val="24"/>
          <w:szCs w:val="24"/>
          <w:lang w:val="en-US"/>
        </w:rPr>
        <w:t xml:space="preserve"> study time, which are skills we covered in class. The report will begin with an introduction to digital learning and why it is important in university, then </w:t>
      </w:r>
      <w:r w:rsidRPr="19C2C4A0" w:rsidR="3C710B85">
        <w:rPr>
          <w:rFonts w:ascii="Arial" w:hAnsi="Arial" w:eastAsia="Arial" w:cs="Arial"/>
          <w:noProof w:val="0"/>
          <w:sz w:val="24"/>
          <w:szCs w:val="24"/>
          <w:lang w:val="en-US"/>
        </w:rPr>
        <w:t>analyse</w:t>
      </w:r>
      <w:r w:rsidRPr="19C2C4A0" w:rsidR="3C710B85">
        <w:rPr>
          <w:rFonts w:ascii="Arial" w:hAnsi="Arial" w:eastAsia="Arial" w:cs="Arial"/>
          <w:noProof w:val="0"/>
          <w:sz w:val="24"/>
          <w:szCs w:val="24"/>
          <w:lang w:val="en-US"/>
        </w:rPr>
        <w:t xml:space="preserve"> the challenges and opportunities facing students, and conclude with concrete strategies for taking advantage of these opportunities and overcoming the challenges. This plan helps to ensure that the report is well-</w:t>
      </w:r>
      <w:r w:rsidRPr="19C2C4A0" w:rsidR="3C710B85">
        <w:rPr>
          <w:rFonts w:ascii="Arial" w:hAnsi="Arial" w:eastAsia="Arial" w:cs="Arial"/>
          <w:noProof w:val="0"/>
          <w:sz w:val="24"/>
          <w:szCs w:val="24"/>
          <w:lang w:val="en-US"/>
        </w:rPr>
        <w:t>organised</w:t>
      </w:r>
      <w:r w:rsidRPr="19C2C4A0" w:rsidR="3C710B85">
        <w:rPr>
          <w:rFonts w:ascii="Arial" w:hAnsi="Arial" w:eastAsia="Arial" w:cs="Arial"/>
          <w:noProof w:val="0"/>
          <w:sz w:val="24"/>
          <w:szCs w:val="24"/>
          <w:lang w:val="en-US"/>
        </w:rPr>
        <w:t>, based on academic evidence, and clearly shows how I apply the skills learned in class.</w:t>
      </w:r>
    </w:p>
    <w:p w:rsidR="7D8FAEE0" w:rsidP="7D8FAEE0" w:rsidRDefault="7D8FAEE0" w14:paraId="4E0EF514" w14:textId="44B1961B">
      <w:pPr>
        <w:spacing w:before="240" w:beforeAutospacing="off" w:after="240" w:afterAutospacing="off"/>
        <w:jc w:val="left"/>
        <w:rPr>
          <w:rFonts w:ascii="Arial" w:hAnsi="Arial" w:eastAsia="Arial" w:cs="Arial"/>
          <w:noProof w:val="0"/>
          <w:sz w:val="24"/>
          <w:szCs w:val="24"/>
          <w:lang w:val="en-US"/>
        </w:rPr>
      </w:pPr>
    </w:p>
    <w:p w:rsidR="7D8FAEE0" w:rsidP="7D8FAEE0" w:rsidRDefault="7D8FAEE0" w14:paraId="571FBEF0" w14:textId="179F2D77">
      <w:pPr>
        <w:spacing w:before="240" w:beforeAutospacing="off" w:after="240" w:afterAutospacing="off"/>
        <w:jc w:val="left"/>
        <w:rPr>
          <w:rFonts w:ascii="Arial" w:hAnsi="Arial" w:eastAsia="Arial" w:cs="Arial"/>
          <w:noProof w:val="0"/>
          <w:sz w:val="24"/>
          <w:szCs w:val="24"/>
          <w:lang w:val="en-US"/>
        </w:rPr>
      </w:pPr>
    </w:p>
    <w:tbl>
      <w:tblPr>
        <w:tblStyle w:val="TableGrid"/>
        <w:bidiVisual w:val="0"/>
        <w:tblW w:w="0" w:type="auto"/>
        <w:tblInd w:w="-645" w:type="dxa"/>
        <w:tblBorders>
          <w:top w:val="single" w:sz="6"/>
          <w:left w:val="single" w:sz="6"/>
          <w:bottom w:val="single" w:sz="6"/>
          <w:right w:val="single" w:sz="6"/>
        </w:tblBorders>
        <w:tblLook w:val="04A0" w:firstRow="1" w:lastRow="0" w:firstColumn="1" w:lastColumn="0" w:noHBand="0" w:noVBand="1"/>
      </w:tblPr>
      <w:tblGrid>
        <w:gridCol w:w="5535"/>
        <w:gridCol w:w="4860"/>
      </w:tblGrid>
      <w:tr w:rsidR="438730F9" w:rsidTr="438730F9" w14:paraId="591893FB">
        <w:trPr>
          <w:trHeight w:val="300"/>
        </w:trPr>
        <w:tc>
          <w:tcPr>
            <w:tcW w:w="5535" w:type="dxa"/>
            <w:tcBorders>
              <w:top w:val="single" w:sz="6"/>
              <w:left w:val="single" w:sz="6"/>
            </w:tcBorders>
            <w:tcMar>
              <w:left w:w="90" w:type="dxa"/>
              <w:right w:w="90" w:type="dxa"/>
            </w:tcMar>
            <w:vAlign w:val="top"/>
          </w:tcPr>
          <w:p w:rsidR="438730F9" w:rsidP="438730F9" w:rsidRDefault="438730F9" w14:paraId="29F5304F" w14:textId="11C71106">
            <w:pPr>
              <w:spacing w:after="160" w:line="278" w:lineRule="auto"/>
              <w:jc w:val="center"/>
              <w:rPr>
                <w:rFonts w:ascii="Arial" w:hAnsi="Arial" w:eastAsia="Arial" w:cs="Arial"/>
                <w:b w:val="0"/>
                <w:bCs w:val="0"/>
                <w:i w:val="0"/>
                <w:iCs w:val="0"/>
                <w:caps w:val="0"/>
                <w:smallCaps w:val="0"/>
                <w:color w:val="000000" w:themeColor="text1" w:themeTint="FF" w:themeShade="FF"/>
                <w:sz w:val="22"/>
                <w:szCs w:val="22"/>
              </w:rPr>
            </w:pPr>
            <w:r w:rsidRPr="438730F9" w:rsidR="438730F9">
              <w:rPr>
                <w:rFonts w:ascii="Arial" w:hAnsi="Arial" w:eastAsia="Arial" w:cs="Arial"/>
                <w:b w:val="1"/>
                <w:bCs w:val="1"/>
                <w:i w:val="0"/>
                <w:iCs w:val="0"/>
                <w:caps w:val="0"/>
                <w:smallCaps w:val="0"/>
                <w:color w:val="000000" w:themeColor="text1" w:themeTint="FF" w:themeShade="FF"/>
                <w:sz w:val="22"/>
                <w:szCs w:val="22"/>
                <w:lang w:val="en-US"/>
              </w:rPr>
              <w:t>Task`</w:t>
            </w:r>
          </w:p>
        </w:tc>
        <w:tc>
          <w:tcPr>
            <w:tcW w:w="4860" w:type="dxa"/>
            <w:tcBorders>
              <w:top w:val="single" w:sz="6"/>
              <w:right w:val="single" w:sz="6"/>
            </w:tcBorders>
            <w:tcMar>
              <w:left w:w="90" w:type="dxa"/>
              <w:right w:w="90" w:type="dxa"/>
            </w:tcMar>
            <w:vAlign w:val="top"/>
          </w:tcPr>
          <w:p w:rsidR="438730F9" w:rsidP="438730F9" w:rsidRDefault="438730F9" w14:paraId="5B04D518" w14:textId="6E320592">
            <w:pPr>
              <w:spacing w:after="160" w:line="278" w:lineRule="auto"/>
              <w:jc w:val="center"/>
              <w:rPr>
                <w:rFonts w:ascii="Arial" w:hAnsi="Arial" w:eastAsia="Arial" w:cs="Arial"/>
                <w:b w:val="0"/>
                <w:bCs w:val="0"/>
                <w:i w:val="0"/>
                <w:iCs w:val="0"/>
                <w:caps w:val="0"/>
                <w:smallCaps w:val="0"/>
                <w:color w:val="000000" w:themeColor="text1" w:themeTint="FF" w:themeShade="FF"/>
                <w:sz w:val="22"/>
                <w:szCs w:val="22"/>
              </w:rPr>
            </w:pPr>
            <w:r w:rsidRPr="438730F9" w:rsidR="438730F9">
              <w:rPr>
                <w:rFonts w:ascii="Arial" w:hAnsi="Arial" w:eastAsia="Arial" w:cs="Arial"/>
                <w:b w:val="1"/>
                <w:bCs w:val="1"/>
                <w:i w:val="0"/>
                <w:iCs w:val="0"/>
                <w:caps w:val="0"/>
                <w:smallCaps w:val="0"/>
                <w:color w:val="000000" w:themeColor="text1" w:themeTint="FF" w:themeShade="FF"/>
                <w:sz w:val="22"/>
                <w:szCs w:val="22"/>
                <w:lang w:val="en-US"/>
              </w:rPr>
              <w:t>Date/ Deadline</w:t>
            </w:r>
          </w:p>
        </w:tc>
      </w:tr>
      <w:tr w:rsidR="438730F9" w:rsidTr="438730F9" w14:paraId="401A81BB">
        <w:trPr>
          <w:trHeight w:val="300"/>
        </w:trPr>
        <w:tc>
          <w:tcPr>
            <w:tcW w:w="5535" w:type="dxa"/>
            <w:tcBorders>
              <w:left w:val="single" w:sz="6"/>
            </w:tcBorders>
            <w:tcMar>
              <w:left w:w="90" w:type="dxa"/>
              <w:right w:w="90" w:type="dxa"/>
            </w:tcMar>
            <w:vAlign w:val="top"/>
          </w:tcPr>
          <w:p w:rsidR="438730F9" w:rsidP="438730F9" w:rsidRDefault="438730F9" w14:paraId="6C960DFA" w14:textId="1873DC24">
            <w:pPr>
              <w:spacing w:after="160" w:line="278" w:lineRule="auto"/>
              <w:rPr>
                <w:rFonts w:ascii="Arial" w:hAnsi="Arial" w:eastAsia="Arial" w:cs="Arial"/>
                <w:b w:val="0"/>
                <w:bCs w:val="0"/>
                <w:i w:val="0"/>
                <w:iCs w:val="0"/>
                <w:caps w:val="0"/>
                <w:smallCaps w:val="0"/>
                <w:color w:val="000000" w:themeColor="text1" w:themeTint="FF" w:themeShade="FF"/>
                <w:sz w:val="22"/>
                <w:szCs w:val="22"/>
              </w:rPr>
            </w:pPr>
            <w:r w:rsidRPr="438730F9" w:rsidR="438730F9">
              <w:rPr>
                <w:rFonts w:ascii="Arial" w:hAnsi="Arial" w:eastAsia="Arial" w:cs="Arial"/>
                <w:b w:val="0"/>
                <w:bCs w:val="0"/>
                <w:i w:val="0"/>
                <w:iCs w:val="0"/>
                <w:caps w:val="0"/>
                <w:smallCaps w:val="0"/>
                <w:color w:val="000000" w:themeColor="text1" w:themeTint="FF" w:themeShade="FF"/>
                <w:sz w:val="22"/>
                <w:szCs w:val="22"/>
                <w:lang w:val="en-US"/>
              </w:rPr>
              <w:t>Finish research</w:t>
            </w:r>
          </w:p>
        </w:tc>
        <w:tc>
          <w:tcPr>
            <w:tcW w:w="4860" w:type="dxa"/>
            <w:tcBorders>
              <w:right w:val="single" w:sz="6"/>
            </w:tcBorders>
            <w:tcMar>
              <w:left w:w="90" w:type="dxa"/>
              <w:right w:w="90" w:type="dxa"/>
            </w:tcMar>
            <w:vAlign w:val="top"/>
          </w:tcPr>
          <w:p w:rsidR="438730F9" w:rsidP="438730F9" w:rsidRDefault="438730F9" w14:paraId="38E36A59" w14:textId="5C952FD8">
            <w:pPr>
              <w:spacing w:after="160" w:line="278" w:lineRule="auto"/>
              <w:rPr>
                <w:rFonts w:ascii="Arial" w:hAnsi="Arial" w:eastAsia="Arial" w:cs="Arial"/>
                <w:b w:val="0"/>
                <w:bCs w:val="0"/>
                <w:i w:val="0"/>
                <w:iCs w:val="0"/>
                <w:caps w:val="0"/>
                <w:smallCaps w:val="0"/>
                <w:color w:val="000000" w:themeColor="text1" w:themeTint="FF" w:themeShade="FF"/>
                <w:sz w:val="22"/>
                <w:szCs w:val="22"/>
              </w:rPr>
            </w:pPr>
            <w:r w:rsidRPr="438730F9" w:rsidR="438730F9">
              <w:rPr>
                <w:rFonts w:ascii="Arial" w:hAnsi="Arial" w:eastAsia="Arial" w:cs="Arial"/>
                <w:b w:val="0"/>
                <w:bCs w:val="0"/>
                <w:i w:val="0"/>
                <w:iCs w:val="0"/>
                <w:caps w:val="0"/>
                <w:smallCaps w:val="0"/>
                <w:color w:val="000000" w:themeColor="text1" w:themeTint="FF" w:themeShade="FF"/>
                <w:sz w:val="22"/>
                <w:szCs w:val="22"/>
                <w:lang w:val="es-ES"/>
              </w:rPr>
              <w:t xml:space="preserve">                            February 25th</w:t>
            </w:r>
          </w:p>
        </w:tc>
      </w:tr>
      <w:tr w:rsidR="438730F9" w:rsidTr="438730F9" w14:paraId="6E47E5EE">
        <w:trPr>
          <w:trHeight w:val="300"/>
        </w:trPr>
        <w:tc>
          <w:tcPr>
            <w:tcW w:w="5535" w:type="dxa"/>
            <w:tcBorders>
              <w:left w:val="single" w:sz="6"/>
            </w:tcBorders>
            <w:tcMar>
              <w:left w:w="90" w:type="dxa"/>
              <w:right w:w="90" w:type="dxa"/>
            </w:tcMar>
            <w:vAlign w:val="top"/>
          </w:tcPr>
          <w:p w:rsidR="438730F9" w:rsidP="438730F9" w:rsidRDefault="438730F9" w14:paraId="295ACBCD" w14:textId="3D077ACD">
            <w:pPr>
              <w:spacing w:after="160" w:line="278" w:lineRule="auto"/>
              <w:rPr>
                <w:rFonts w:ascii="Arial" w:hAnsi="Arial" w:eastAsia="Arial" w:cs="Arial"/>
                <w:b w:val="0"/>
                <w:bCs w:val="0"/>
                <w:i w:val="0"/>
                <w:iCs w:val="0"/>
                <w:caps w:val="0"/>
                <w:smallCaps w:val="0"/>
                <w:color w:val="000000" w:themeColor="text1" w:themeTint="FF" w:themeShade="FF"/>
                <w:sz w:val="22"/>
                <w:szCs w:val="22"/>
              </w:rPr>
            </w:pPr>
            <w:r w:rsidRPr="438730F9" w:rsidR="438730F9">
              <w:rPr>
                <w:rFonts w:ascii="Arial" w:hAnsi="Arial" w:eastAsia="Arial" w:cs="Arial"/>
                <w:b w:val="0"/>
                <w:bCs w:val="0"/>
                <w:i w:val="0"/>
                <w:iCs w:val="0"/>
                <w:caps w:val="0"/>
                <w:smallCaps w:val="0"/>
                <w:color w:val="000000" w:themeColor="text1" w:themeTint="FF" w:themeShade="FF"/>
                <w:sz w:val="22"/>
                <w:szCs w:val="22"/>
                <w:lang w:val="en-US"/>
              </w:rPr>
              <w:t>Draft first section</w:t>
            </w:r>
          </w:p>
        </w:tc>
        <w:tc>
          <w:tcPr>
            <w:tcW w:w="4860" w:type="dxa"/>
            <w:tcBorders>
              <w:right w:val="single" w:sz="6"/>
            </w:tcBorders>
            <w:tcMar>
              <w:left w:w="90" w:type="dxa"/>
              <w:right w:w="90" w:type="dxa"/>
            </w:tcMar>
            <w:vAlign w:val="top"/>
          </w:tcPr>
          <w:p w:rsidR="438730F9" w:rsidP="438730F9" w:rsidRDefault="438730F9" w14:paraId="437900FD" w14:textId="1509FE01">
            <w:pPr>
              <w:spacing w:after="160" w:line="278" w:lineRule="auto"/>
              <w:rPr>
                <w:rFonts w:ascii="Arial" w:hAnsi="Arial" w:eastAsia="Arial" w:cs="Arial"/>
                <w:b w:val="0"/>
                <w:bCs w:val="0"/>
                <w:i w:val="0"/>
                <w:iCs w:val="0"/>
                <w:caps w:val="0"/>
                <w:smallCaps w:val="0"/>
                <w:color w:val="000000" w:themeColor="text1" w:themeTint="FF" w:themeShade="FF"/>
                <w:sz w:val="22"/>
                <w:szCs w:val="22"/>
              </w:rPr>
            </w:pPr>
            <w:r w:rsidRPr="438730F9" w:rsidR="438730F9">
              <w:rPr>
                <w:rFonts w:ascii="Arial" w:hAnsi="Arial" w:eastAsia="Arial" w:cs="Arial"/>
                <w:b w:val="0"/>
                <w:bCs w:val="0"/>
                <w:i w:val="0"/>
                <w:iCs w:val="0"/>
                <w:caps w:val="0"/>
                <w:smallCaps w:val="0"/>
                <w:color w:val="000000" w:themeColor="text1" w:themeTint="FF" w:themeShade="FF"/>
                <w:sz w:val="22"/>
                <w:szCs w:val="22"/>
                <w:lang w:val="es-ES"/>
              </w:rPr>
              <w:t xml:space="preserve">                            February 20th</w:t>
            </w:r>
          </w:p>
        </w:tc>
      </w:tr>
      <w:tr w:rsidR="438730F9" w:rsidTr="438730F9" w14:paraId="558F46F7">
        <w:trPr>
          <w:trHeight w:val="300"/>
        </w:trPr>
        <w:tc>
          <w:tcPr>
            <w:tcW w:w="5535" w:type="dxa"/>
            <w:tcBorders>
              <w:left w:val="single" w:sz="6"/>
            </w:tcBorders>
            <w:tcMar>
              <w:left w:w="90" w:type="dxa"/>
              <w:right w:w="90" w:type="dxa"/>
            </w:tcMar>
            <w:vAlign w:val="top"/>
          </w:tcPr>
          <w:p w:rsidR="438730F9" w:rsidP="438730F9" w:rsidRDefault="438730F9" w14:paraId="4A5698B5" w14:textId="79DABA2E">
            <w:pPr>
              <w:spacing w:after="160" w:line="278" w:lineRule="auto"/>
              <w:rPr>
                <w:rFonts w:ascii="Arial" w:hAnsi="Arial" w:eastAsia="Arial" w:cs="Arial"/>
                <w:b w:val="0"/>
                <w:bCs w:val="0"/>
                <w:i w:val="0"/>
                <w:iCs w:val="0"/>
                <w:caps w:val="0"/>
                <w:smallCaps w:val="0"/>
                <w:color w:val="000000" w:themeColor="text1" w:themeTint="FF" w:themeShade="FF"/>
                <w:sz w:val="22"/>
                <w:szCs w:val="22"/>
              </w:rPr>
            </w:pPr>
            <w:r w:rsidRPr="438730F9" w:rsidR="438730F9">
              <w:rPr>
                <w:rFonts w:ascii="Arial" w:hAnsi="Arial" w:eastAsia="Arial" w:cs="Arial"/>
                <w:b w:val="0"/>
                <w:bCs w:val="0"/>
                <w:i w:val="0"/>
                <w:iCs w:val="0"/>
                <w:caps w:val="0"/>
                <w:smallCaps w:val="0"/>
                <w:color w:val="000000" w:themeColor="text1" w:themeTint="FF" w:themeShade="FF"/>
                <w:sz w:val="22"/>
                <w:szCs w:val="22"/>
                <w:lang w:val="en-US"/>
              </w:rPr>
              <w:t>Complete first draft</w:t>
            </w:r>
          </w:p>
        </w:tc>
        <w:tc>
          <w:tcPr>
            <w:tcW w:w="4860" w:type="dxa"/>
            <w:tcBorders>
              <w:right w:val="single" w:sz="6"/>
            </w:tcBorders>
            <w:tcMar>
              <w:left w:w="90" w:type="dxa"/>
              <w:right w:w="90" w:type="dxa"/>
            </w:tcMar>
            <w:vAlign w:val="top"/>
          </w:tcPr>
          <w:p w:rsidR="438730F9" w:rsidP="438730F9" w:rsidRDefault="438730F9" w14:paraId="70CE2DA7" w14:textId="7F23CCA9">
            <w:pPr>
              <w:spacing w:after="160" w:line="278" w:lineRule="auto"/>
              <w:rPr>
                <w:rFonts w:ascii="Arial" w:hAnsi="Arial" w:eastAsia="Arial" w:cs="Arial"/>
                <w:b w:val="0"/>
                <w:bCs w:val="0"/>
                <w:i w:val="0"/>
                <w:iCs w:val="0"/>
                <w:caps w:val="0"/>
                <w:smallCaps w:val="0"/>
                <w:color w:val="000000" w:themeColor="text1" w:themeTint="FF" w:themeShade="FF"/>
                <w:sz w:val="22"/>
                <w:szCs w:val="22"/>
              </w:rPr>
            </w:pPr>
            <w:r w:rsidRPr="438730F9" w:rsidR="438730F9">
              <w:rPr>
                <w:rFonts w:ascii="Arial" w:hAnsi="Arial" w:eastAsia="Arial" w:cs="Arial"/>
                <w:b w:val="0"/>
                <w:bCs w:val="0"/>
                <w:i w:val="0"/>
                <w:iCs w:val="0"/>
                <w:caps w:val="0"/>
                <w:smallCaps w:val="0"/>
                <w:color w:val="000000" w:themeColor="text1" w:themeTint="FF" w:themeShade="FF"/>
                <w:sz w:val="22"/>
                <w:szCs w:val="22"/>
                <w:lang w:val="es-ES"/>
              </w:rPr>
              <w:t xml:space="preserve">                            February 20th</w:t>
            </w:r>
          </w:p>
        </w:tc>
      </w:tr>
      <w:tr w:rsidR="438730F9" w:rsidTr="438730F9" w14:paraId="766F229B">
        <w:trPr>
          <w:trHeight w:val="300"/>
        </w:trPr>
        <w:tc>
          <w:tcPr>
            <w:tcW w:w="5535" w:type="dxa"/>
            <w:tcBorders>
              <w:left w:val="single" w:sz="6"/>
              <w:bottom w:val="single" w:sz="6"/>
            </w:tcBorders>
            <w:tcMar>
              <w:left w:w="90" w:type="dxa"/>
              <w:right w:w="90" w:type="dxa"/>
            </w:tcMar>
            <w:vAlign w:val="top"/>
          </w:tcPr>
          <w:p w:rsidR="438730F9" w:rsidP="438730F9" w:rsidRDefault="438730F9" w14:paraId="4902BF1A" w14:textId="4E94DEF6">
            <w:pPr>
              <w:spacing w:after="160" w:line="278" w:lineRule="auto"/>
              <w:rPr>
                <w:rFonts w:ascii="Arial" w:hAnsi="Arial" w:eastAsia="Arial" w:cs="Arial"/>
                <w:b w:val="0"/>
                <w:bCs w:val="0"/>
                <w:i w:val="0"/>
                <w:iCs w:val="0"/>
                <w:caps w:val="0"/>
                <w:smallCaps w:val="0"/>
                <w:color w:val="000000" w:themeColor="text1" w:themeTint="FF" w:themeShade="FF"/>
                <w:sz w:val="22"/>
                <w:szCs w:val="22"/>
              </w:rPr>
            </w:pPr>
            <w:r w:rsidRPr="438730F9" w:rsidR="438730F9">
              <w:rPr>
                <w:rFonts w:ascii="Arial" w:hAnsi="Arial" w:eastAsia="Arial" w:cs="Arial"/>
                <w:b w:val="0"/>
                <w:bCs w:val="0"/>
                <w:i w:val="0"/>
                <w:iCs w:val="0"/>
                <w:caps w:val="0"/>
                <w:smallCaps w:val="0"/>
                <w:color w:val="000000" w:themeColor="text1" w:themeTint="FF" w:themeShade="FF"/>
                <w:sz w:val="22"/>
                <w:szCs w:val="22"/>
                <w:lang w:val="en-US"/>
              </w:rPr>
              <w:t>Final editing</w:t>
            </w:r>
          </w:p>
        </w:tc>
        <w:tc>
          <w:tcPr>
            <w:tcW w:w="4860" w:type="dxa"/>
            <w:tcBorders>
              <w:bottom w:val="single" w:sz="6"/>
              <w:right w:val="single" w:sz="6"/>
            </w:tcBorders>
            <w:tcMar>
              <w:left w:w="90" w:type="dxa"/>
              <w:right w:w="90" w:type="dxa"/>
            </w:tcMar>
            <w:vAlign w:val="top"/>
          </w:tcPr>
          <w:p w:rsidR="438730F9" w:rsidP="438730F9" w:rsidRDefault="438730F9" w14:paraId="62692D37" w14:textId="748A8E94">
            <w:pPr>
              <w:spacing w:after="160" w:line="278" w:lineRule="auto"/>
              <w:rPr>
                <w:rFonts w:ascii="Arial" w:hAnsi="Arial" w:eastAsia="Arial" w:cs="Arial"/>
                <w:b w:val="0"/>
                <w:bCs w:val="0"/>
                <w:i w:val="0"/>
                <w:iCs w:val="0"/>
                <w:caps w:val="0"/>
                <w:smallCaps w:val="0"/>
                <w:color w:val="000000" w:themeColor="text1" w:themeTint="FF" w:themeShade="FF"/>
                <w:sz w:val="22"/>
                <w:szCs w:val="22"/>
              </w:rPr>
            </w:pPr>
            <w:r w:rsidRPr="438730F9" w:rsidR="438730F9">
              <w:rPr>
                <w:rFonts w:ascii="Arial" w:hAnsi="Arial" w:eastAsia="Arial" w:cs="Arial"/>
                <w:b w:val="0"/>
                <w:bCs w:val="0"/>
                <w:i w:val="0"/>
                <w:iCs w:val="0"/>
                <w:caps w:val="0"/>
                <w:smallCaps w:val="0"/>
                <w:color w:val="000000" w:themeColor="text1" w:themeTint="FF" w:themeShade="FF"/>
                <w:sz w:val="22"/>
                <w:szCs w:val="22"/>
                <w:lang w:val="es-ES"/>
              </w:rPr>
              <w:t xml:space="preserve">                            </w:t>
            </w:r>
            <w:r w:rsidRPr="438730F9" w:rsidR="438730F9">
              <w:rPr>
                <w:rFonts w:ascii="Arial" w:hAnsi="Arial" w:eastAsia="Arial" w:cs="Arial"/>
                <w:b w:val="0"/>
                <w:bCs w:val="0"/>
                <w:i w:val="0"/>
                <w:iCs w:val="0"/>
                <w:caps w:val="0"/>
                <w:smallCaps w:val="0"/>
                <w:color w:val="000000" w:themeColor="text1" w:themeTint="FF" w:themeShade="FF"/>
                <w:sz w:val="22"/>
                <w:szCs w:val="22"/>
                <w:lang w:val="es-ES"/>
              </w:rPr>
              <w:t>February</w:t>
            </w:r>
            <w:r w:rsidRPr="438730F9" w:rsidR="438730F9">
              <w:rPr>
                <w:rFonts w:ascii="Arial" w:hAnsi="Arial" w:eastAsia="Arial" w:cs="Arial"/>
                <w:b w:val="0"/>
                <w:bCs w:val="0"/>
                <w:i w:val="0"/>
                <w:iCs w:val="0"/>
                <w:caps w:val="0"/>
                <w:smallCaps w:val="0"/>
                <w:color w:val="000000" w:themeColor="text1" w:themeTint="FF" w:themeShade="FF"/>
                <w:sz w:val="22"/>
                <w:szCs w:val="22"/>
                <w:lang w:val="es-ES"/>
              </w:rPr>
              <w:t xml:space="preserve"> 2</w:t>
            </w:r>
            <w:r w:rsidRPr="438730F9" w:rsidR="135DA703">
              <w:rPr>
                <w:rFonts w:ascii="Arial" w:hAnsi="Arial" w:eastAsia="Arial" w:cs="Arial"/>
                <w:b w:val="0"/>
                <w:bCs w:val="0"/>
                <w:i w:val="0"/>
                <w:iCs w:val="0"/>
                <w:caps w:val="0"/>
                <w:smallCaps w:val="0"/>
                <w:color w:val="000000" w:themeColor="text1" w:themeTint="FF" w:themeShade="FF"/>
                <w:sz w:val="22"/>
                <w:szCs w:val="22"/>
                <w:lang w:val="es-ES"/>
              </w:rPr>
              <w:t>6</w:t>
            </w:r>
            <w:r w:rsidRPr="438730F9" w:rsidR="438730F9">
              <w:rPr>
                <w:rFonts w:ascii="Arial" w:hAnsi="Arial" w:eastAsia="Arial" w:cs="Arial"/>
                <w:b w:val="0"/>
                <w:bCs w:val="0"/>
                <w:i w:val="0"/>
                <w:iCs w:val="0"/>
                <w:caps w:val="0"/>
                <w:smallCaps w:val="0"/>
                <w:color w:val="000000" w:themeColor="text1" w:themeTint="FF" w:themeShade="FF"/>
                <w:sz w:val="22"/>
                <w:szCs w:val="22"/>
                <w:lang w:val="es-ES"/>
              </w:rPr>
              <w:t>th</w:t>
            </w:r>
          </w:p>
        </w:tc>
      </w:tr>
    </w:tbl>
    <w:p w:rsidR="438730F9" w:rsidP="438730F9" w:rsidRDefault="438730F9" w14:paraId="62416A27" w14:textId="2CD29E2F">
      <w:pPr>
        <w:spacing w:before="240" w:beforeAutospacing="off" w:after="240" w:afterAutospacing="off"/>
        <w:jc w:val="left"/>
        <w:rPr>
          <w:rFonts w:ascii="Arial" w:hAnsi="Arial" w:eastAsia="Arial" w:cs="Arial"/>
          <w:noProof w:val="0"/>
          <w:sz w:val="24"/>
          <w:szCs w:val="24"/>
          <w:lang w:val="en-US"/>
        </w:rPr>
      </w:pPr>
    </w:p>
    <w:p w:rsidR="438730F9" w:rsidP="438730F9" w:rsidRDefault="438730F9" w14:paraId="0791F33F" w14:textId="0E77ED44">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438730F9" w:rsidRDefault="438730F9" w14:paraId="224278FE" w14:textId="3E353B16">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438730F9" w:rsidRDefault="438730F9" w14:paraId="56868E29" w14:textId="10B5C9A8">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438730F9" w:rsidRDefault="438730F9" w14:paraId="679E2415" w14:textId="00DAF9B8">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438730F9" w:rsidRDefault="438730F9" w14:paraId="704037FE" w14:textId="7C27EF6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438730F9" w:rsidRDefault="438730F9" w14:paraId="5CC86D5C" w14:textId="25A9AD3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438730F9" w:rsidRDefault="438730F9" w14:paraId="0E4FE047" w14:textId="7E7E1EC4">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438730F9" w:rsidRDefault="438730F9" w14:paraId="32345926" w14:textId="7063E31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438730F9" w:rsidRDefault="438730F9" w14:paraId="097F14C0" w14:textId="6566580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438730F9" w:rsidRDefault="438730F9" w14:paraId="30E8E0AC" w14:textId="22DB15D4">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438730F9" w:rsidRDefault="438730F9" w14:paraId="778984CB" w14:textId="05C0F324">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438730F9" w:rsidRDefault="438730F9" w14:paraId="3FE954B9" w14:textId="2D076505">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438730F9" w:rsidRDefault="438730F9" w14:paraId="0F99EE44" w14:textId="610A972D">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19C2C4A0" w:rsidRDefault="438730F9" w14:paraId="74BD1752" w14:textId="34F83CCA">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201A16AA" w:rsidP="438730F9" w:rsidRDefault="201A16AA" w14:paraId="3535B126" w14:textId="24D23C39">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r w:rsidRPr="438730F9" w:rsidR="201A16AA">
        <w:rPr>
          <w:rFonts w:ascii="Arial" w:hAnsi="Arial" w:eastAsia="Arial" w:cs="Arial"/>
          <w:b w:val="1"/>
          <w:bCs w:val="1"/>
          <w:i w:val="0"/>
          <w:iCs w:val="0"/>
          <w:caps w:val="0"/>
          <w:smallCaps w:val="0"/>
          <w:noProof w:val="0"/>
          <w:color w:val="000000" w:themeColor="text1" w:themeTint="FF" w:themeShade="FF"/>
          <w:sz w:val="32"/>
          <w:szCs w:val="32"/>
          <w:lang w:val="es-ES"/>
        </w:rPr>
        <w:t xml:space="preserve">Reference </w:t>
      </w:r>
      <w:r w:rsidRPr="438730F9" w:rsidR="201A16AA">
        <w:rPr>
          <w:rFonts w:ascii="Arial" w:hAnsi="Arial" w:eastAsia="Arial" w:cs="Arial"/>
          <w:b w:val="1"/>
          <w:bCs w:val="1"/>
          <w:i w:val="0"/>
          <w:iCs w:val="0"/>
          <w:caps w:val="0"/>
          <w:smallCaps w:val="0"/>
          <w:noProof w:val="0"/>
          <w:color w:val="000000" w:themeColor="text1" w:themeTint="FF" w:themeShade="FF"/>
          <w:sz w:val="32"/>
          <w:szCs w:val="32"/>
          <w:lang w:val="es-ES"/>
        </w:rPr>
        <w:t>List</w:t>
      </w:r>
    </w:p>
    <w:p w:rsidR="438730F9" w:rsidP="438730F9" w:rsidRDefault="438730F9" w14:paraId="6AFDCF09" w14:textId="0D1AC449">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76FC63ED" w:rsidP="438730F9" w:rsidRDefault="76FC63ED" w14:paraId="63668BCB" w14:textId="6AB8ABFA">
      <w:pPr>
        <w:pStyle w:val="ListParagraph"/>
        <w:numPr>
          <w:ilvl w:val="0"/>
          <w:numId w:val="1"/>
        </w:numPr>
        <w:spacing w:before="240" w:beforeAutospacing="off" w:after="240" w:afterAutospacing="off"/>
        <w:jc w:val="left"/>
        <w:rPr>
          <w:sz w:val="24"/>
          <w:szCs w:val="24"/>
          <w:lang w:val="en-US"/>
        </w:rPr>
      </w:pPr>
      <w:r w:rsidRPr="438730F9" w:rsidR="76FC63ED">
        <w:rPr>
          <w:rFonts w:ascii="Arial" w:hAnsi="Arial" w:eastAsia="Arial" w:cs="Arial"/>
          <w:noProof w:val="0"/>
          <w:sz w:val="24"/>
          <w:szCs w:val="24"/>
          <w:lang w:val="en-US"/>
        </w:rPr>
        <w:t>UNESCO (2021)</w:t>
      </w:r>
      <w:r w:rsidRPr="438730F9" w:rsidR="00929FBD">
        <w:rPr>
          <w:rFonts w:ascii="Arial" w:hAnsi="Arial" w:eastAsia="Arial" w:cs="Arial"/>
          <w:noProof w:val="0"/>
          <w:sz w:val="24"/>
          <w:szCs w:val="24"/>
          <w:lang w:val="en-US"/>
        </w:rPr>
        <w:t>.</w:t>
      </w:r>
      <w:r w:rsidRPr="438730F9" w:rsidR="76FC63ED">
        <w:rPr>
          <w:rFonts w:ascii="Arial" w:hAnsi="Arial" w:eastAsia="Arial" w:cs="Arial"/>
          <w:noProof w:val="0"/>
          <w:sz w:val="24"/>
          <w:szCs w:val="24"/>
          <w:lang w:val="en-US"/>
        </w:rPr>
        <w:t xml:space="preserve"> Media and Information Literacy Curriculum for Educators and Learners, Module 2: </w:t>
      </w:r>
      <w:r w:rsidRPr="438730F9" w:rsidR="76FC63ED">
        <w:rPr>
          <w:rFonts w:ascii="Arial" w:hAnsi="Arial" w:eastAsia="Arial" w:cs="Arial"/>
          <w:noProof w:val="0"/>
          <w:sz w:val="24"/>
          <w:szCs w:val="24"/>
          <w:lang w:val="en-US"/>
        </w:rPr>
        <w:t>Undertanting</w:t>
      </w:r>
      <w:r w:rsidRPr="438730F9" w:rsidR="76FC63ED">
        <w:rPr>
          <w:rFonts w:ascii="Arial" w:hAnsi="Arial" w:eastAsia="Arial" w:cs="Arial"/>
          <w:noProof w:val="0"/>
          <w:sz w:val="24"/>
          <w:szCs w:val="24"/>
          <w:lang w:val="en-US"/>
        </w:rPr>
        <w:t xml:space="preserve"> Information and Technology, UNESCO, available at: </w:t>
      </w:r>
      <w:hyperlink r:id="R03058f7897e14c93">
        <w:r w:rsidRPr="438730F9" w:rsidR="76FC63ED">
          <w:rPr>
            <w:rStyle w:val="Hyperlink"/>
            <w:rFonts w:ascii="Arial" w:hAnsi="Arial" w:eastAsia="Arial" w:cs="Arial"/>
            <w:noProof w:val="0"/>
            <w:sz w:val="24"/>
            <w:szCs w:val="24"/>
            <w:lang w:val="en-US"/>
          </w:rPr>
          <w:t>https://www.unesco.org/mil4teachers/en/curriculum-framework/about-curriculum?utm</w:t>
        </w:r>
      </w:hyperlink>
    </w:p>
    <w:p w:rsidR="11DE0A44" w:rsidP="438730F9" w:rsidRDefault="11DE0A44" w14:paraId="1C9BA8A0" w14:textId="4C2DEDCA">
      <w:pPr>
        <w:pStyle w:val="ListParagraph"/>
        <w:numPr>
          <w:ilvl w:val="0"/>
          <w:numId w:val="1"/>
        </w:numPr>
        <w:spacing w:before="240" w:beforeAutospacing="off" w:after="240" w:afterAutospacing="off"/>
        <w:jc w:val="left"/>
        <w:rPr>
          <w:rFonts w:ascii="Arial" w:hAnsi="Arial" w:eastAsia="Arial" w:cs="Arial"/>
          <w:noProof w:val="0"/>
          <w:sz w:val="24"/>
          <w:szCs w:val="24"/>
          <w:lang w:val="en-US"/>
        </w:rPr>
      </w:pPr>
      <w:r w:rsidRPr="438730F9" w:rsidR="11DE0A44">
        <w:rPr>
          <w:rFonts w:ascii="Arial" w:hAnsi="Arial" w:eastAsia="Arial" w:cs="Arial"/>
          <w:noProof w:val="0"/>
          <w:sz w:val="24"/>
          <w:szCs w:val="24"/>
          <w:lang w:val="en-US"/>
        </w:rPr>
        <w:t>Blakeslee, S (2004).</w:t>
      </w:r>
      <w:r w:rsidRPr="438730F9" w:rsidR="4DC65A79">
        <w:rPr>
          <w:rFonts w:ascii="Arial" w:hAnsi="Arial" w:eastAsia="Arial" w:cs="Arial"/>
          <w:noProof w:val="0"/>
          <w:sz w:val="24"/>
          <w:szCs w:val="24"/>
          <w:lang w:val="en-US"/>
        </w:rPr>
        <w:t xml:space="preserve"> </w:t>
      </w:r>
      <w:r w:rsidRPr="438730F9" w:rsidR="4DC65A79">
        <w:rPr>
          <w:rFonts w:ascii="Arial" w:hAnsi="Arial" w:eastAsia="Arial" w:cs="Arial"/>
          <w:noProof w:val="0"/>
          <w:sz w:val="24"/>
          <w:szCs w:val="24"/>
          <w:lang w:val="en-US"/>
        </w:rPr>
        <w:t xml:space="preserve">The CRAAP Test. California State University, Chico, available at: </w:t>
      </w:r>
      <w:hyperlink r:id="R51dc6179b68448b0">
        <w:r w:rsidRPr="438730F9" w:rsidR="4DC65A79">
          <w:rPr>
            <w:rStyle w:val="Hyperlink"/>
            <w:rFonts w:ascii="Arial" w:hAnsi="Arial" w:eastAsia="Arial" w:cs="Arial"/>
            <w:noProof w:val="0"/>
            <w:sz w:val="24"/>
            <w:szCs w:val="24"/>
            <w:lang w:val="en-US"/>
          </w:rPr>
          <w:t>https://commons.emich.edu/cgi/viewcontent.cgi?article=1009&amp;context=loexquarterly</w:t>
        </w:r>
      </w:hyperlink>
    </w:p>
    <w:p w:rsidR="238FCC6F" w:rsidP="438730F9" w:rsidRDefault="238FCC6F" w14:paraId="49D3D594" w14:textId="39F641C8">
      <w:pPr>
        <w:pStyle w:val="ListParagraph"/>
        <w:numPr>
          <w:ilvl w:val="0"/>
          <w:numId w:val="1"/>
        </w:numPr>
        <w:spacing w:before="240" w:beforeAutospacing="off" w:after="240" w:afterAutospacing="off"/>
        <w:jc w:val="left"/>
        <w:rPr>
          <w:rFonts w:ascii="Arial" w:hAnsi="Arial" w:eastAsia="Arial" w:cs="Arial"/>
          <w:noProof w:val="0"/>
          <w:sz w:val="24"/>
          <w:szCs w:val="24"/>
          <w:lang w:val="en-US"/>
        </w:rPr>
      </w:pPr>
      <w:r w:rsidRPr="438730F9" w:rsidR="238FCC6F">
        <w:rPr>
          <w:rFonts w:ascii="Arial" w:hAnsi="Arial" w:eastAsia="Arial" w:cs="Arial"/>
          <w:noProof w:val="0"/>
          <w:sz w:val="24"/>
          <w:szCs w:val="24"/>
          <w:lang w:val="en-US"/>
        </w:rPr>
        <w:t>Pérez-Escoda A, Pedrero-Esteban L M, Pedrero-Esteban L M, Rubio-Romero J and Jiménez-</w:t>
      </w:r>
      <w:r w:rsidRPr="438730F9" w:rsidR="238FCC6F">
        <w:rPr>
          <w:rFonts w:ascii="Arial" w:hAnsi="Arial" w:eastAsia="Arial" w:cs="Arial"/>
          <w:noProof w:val="0"/>
          <w:sz w:val="24"/>
          <w:szCs w:val="24"/>
          <w:lang w:val="en-US"/>
        </w:rPr>
        <w:t>Narros</w:t>
      </w:r>
      <w:r w:rsidRPr="438730F9" w:rsidR="238FCC6F">
        <w:rPr>
          <w:rFonts w:ascii="Arial" w:hAnsi="Arial" w:eastAsia="Arial" w:cs="Arial"/>
          <w:noProof w:val="0"/>
          <w:sz w:val="24"/>
          <w:szCs w:val="24"/>
          <w:lang w:val="en-US"/>
        </w:rPr>
        <w:t xml:space="preserve"> C (2021). Fake News Reaching Young People on Social Networks: Distrust Challenging Media Literacy, MDPI, available </w:t>
      </w:r>
      <w:r w:rsidRPr="438730F9" w:rsidR="238FCC6F">
        <w:rPr>
          <w:rFonts w:ascii="Arial" w:hAnsi="Arial" w:eastAsia="Arial" w:cs="Arial"/>
          <w:noProof w:val="0"/>
          <w:sz w:val="24"/>
          <w:szCs w:val="24"/>
          <w:lang w:val="en-US"/>
        </w:rPr>
        <w:t>at:</w:t>
      </w:r>
      <w:r w:rsidRPr="438730F9" w:rsidR="3BBB9E74">
        <w:rPr>
          <w:rFonts w:ascii="Arial" w:hAnsi="Arial" w:eastAsia="Arial" w:cs="Arial"/>
          <w:noProof w:val="0"/>
          <w:sz w:val="24"/>
          <w:szCs w:val="24"/>
          <w:lang w:val="en-US"/>
        </w:rPr>
        <w:t xml:space="preserve"> </w:t>
      </w:r>
      <w:hyperlink r:id="Rd488edbf550e4179">
        <w:r w:rsidRPr="438730F9" w:rsidR="3BBB9E74">
          <w:rPr>
            <w:rStyle w:val="Hyperlink"/>
            <w:rFonts w:ascii="Arial" w:hAnsi="Arial" w:eastAsia="Arial" w:cs="Arial"/>
            <w:noProof w:val="0"/>
            <w:sz w:val="24"/>
            <w:szCs w:val="24"/>
            <w:lang w:val="en-US"/>
          </w:rPr>
          <w:t>https://www.mdpi.com/2304-6775/9/2/24</w:t>
        </w:r>
      </w:hyperlink>
    </w:p>
    <w:p w:rsidR="665B5AFD" w:rsidP="438730F9" w:rsidRDefault="665B5AFD" w14:paraId="10ADE00E" w14:textId="40FA2035">
      <w:pPr>
        <w:pStyle w:val="ListParagraph"/>
        <w:numPr>
          <w:ilvl w:val="0"/>
          <w:numId w:val="1"/>
        </w:numPr>
        <w:spacing w:before="240" w:beforeAutospacing="off" w:after="240" w:afterAutospacing="off"/>
        <w:jc w:val="left"/>
        <w:rPr>
          <w:sz w:val="24"/>
          <w:szCs w:val="24"/>
        </w:rPr>
      </w:pPr>
      <w:r w:rsidRPr="438730F9" w:rsidR="665B5AFD">
        <w:rPr>
          <w:rFonts w:ascii="Arial" w:hAnsi="Arial" w:eastAsia="Arial" w:cs="Arial"/>
          <w:noProof w:val="0"/>
          <w:sz w:val="24"/>
          <w:szCs w:val="24"/>
          <w:lang w:val="en-US"/>
        </w:rPr>
        <w:t>Esparragos</w:t>
      </w:r>
      <w:r w:rsidRPr="438730F9" w:rsidR="665B5AFD">
        <w:rPr>
          <w:rFonts w:ascii="Arial" w:hAnsi="Arial" w:eastAsia="Arial" w:cs="Arial"/>
          <w:noProof w:val="0"/>
          <w:sz w:val="24"/>
          <w:szCs w:val="24"/>
          <w:lang w:val="en-US"/>
        </w:rPr>
        <w:t xml:space="preserve">-Kalidas, A. (2021) The Effectiveness of CRAAP Test in Evaluating Credibility of Sources, International Journal of TESOL &amp; Education, available at: </w:t>
      </w:r>
      <w:hyperlink r:id="Rfe99edfdd5b74ae4">
        <w:r w:rsidRPr="438730F9" w:rsidR="665B5AFD">
          <w:rPr>
            <w:rStyle w:val="Hyperlink"/>
            <w:noProof w:val="0"/>
            <w:lang w:val="en-US"/>
          </w:rPr>
          <w:t>https://www.i-jte.org/index.php/journal/article/view/25</w:t>
        </w:r>
      </w:hyperlink>
    </w:p>
    <w:p w:rsidR="438730F9" w:rsidP="438730F9" w:rsidRDefault="438730F9" w14:paraId="1510A6C7" w14:textId="1190F77A">
      <w:pPr>
        <w:pStyle w:val="ListParagraph"/>
        <w:spacing w:before="240" w:beforeAutospacing="off" w:after="240" w:afterAutospacing="off"/>
        <w:ind w:left="720"/>
        <w:jc w:val="left"/>
        <w:rPr>
          <w:rFonts w:ascii="Arial" w:hAnsi="Arial" w:eastAsia="Arial" w:cs="Arial"/>
          <w:noProof w:val="0"/>
          <w:sz w:val="24"/>
          <w:szCs w:val="24"/>
          <w:lang w:val="en-US"/>
        </w:rPr>
      </w:pPr>
    </w:p>
    <w:p w:rsidR="438730F9" w:rsidP="438730F9" w:rsidRDefault="438730F9" w14:paraId="0CCF2EFE" w14:textId="25CA8E1D">
      <w:pPr>
        <w:pStyle w:val="ListParagraph"/>
        <w:spacing w:before="240" w:beforeAutospacing="off" w:after="240" w:afterAutospacing="off"/>
        <w:ind w:left="720"/>
        <w:jc w:val="left"/>
        <w:rPr>
          <w:rFonts w:ascii="Arial" w:hAnsi="Arial" w:eastAsia="Arial" w:cs="Arial"/>
          <w:noProof w:val="0"/>
          <w:sz w:val="24"/>
          <w:szCs w:val="24"/>
          <w:lang w:val="en-US"/>
        </w:rPr>
      </w:pPr>
    </w:p>
    <w:p w:rsidR="438730F9" w:rsidP="438730F9" w:rsidRDefault="438730F9" w14:paraId="7116FD79" w14:textId="06129ED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438730F9" w:rsidP="438730F9" w:rsidRDefault="438730F9" w14:paraId="0ECAA9AF" w14:textId="05B0933C">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438730F9" w:rsidRDefault="438730F9" w14:paraId="02BAB0F1" w14:textId="73E69BA9">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438730F9" w:rsidRDefault="438730F9" w14:paraId="06485CF2" w14:textId="26CE43D9">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438730F9" w:rsidRDefault="438730F9" w14:paraId="45489242" w14:textId="10B9AAC1">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438730F9" w:rsidRDefault="438730F9" w14:paraId="782FCDE1" w14:textId="33FBC3E9">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438730F9" w:rsidRDefault="438730F9" w14:paraId="63C16521" w14:textId="363C0108">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438730F9" w:rsidRDefault="438730F9" w14:paraId="28A69961" w14:textId="68B8F03C">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438730F9" w:rsidP="19C2C4A0" w:rsidRDefault="438730F9" w14:paraId="6C22A77D" w14:textId="55DE3C4A">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507125DF" w:rsidP="438730F9" w:rsidRDefault="507125DF" w14:paraId="05B8EC40" w14:textId="14C2EA49">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r w:rsidRPr="438730F9" w:rsidR="507125DF">
        <w:rPr>
          <w:rFonts w:ascii="Arial" w:hAnsi="Arial" w:eastAsia="Arial" w:cs="Arial"/>
          <w:b w:val="1"/>
          <w:bCs w:val="1"/>
          <w:i w:val="0"/>
          <w:iCs w:val="0"/>
          <w:caps w:val="0"/>
          <w:smallCaps w:val="0"/>
          <w:noProof w:val="0"/>
          <w:color w:val="000000" w:themeColor="text1" w:themeTint="FF" w:themeShade="FF"/>
          <w:sz w:val="32"/>
          <w:szCs w:val="32"/>
          <w:lang w:val="es-ES"/>
        </w:rPr>
        <w:t>Component</w:t>
      </w:r>
      <w:r w:rsidRPr="438730F9" w:rsidR="507125DF">
        <w:rPr>
          <w:rFonts w:ascii="Arial" w:hAnsi="Arial" w:eastAsia="Arial" w:cs="Arial"/>
          <w:b w:val="1"/>
          <w:bCs w:val="1"/>
          <w:i w:val="0"/>
          <w:iCs w:val="0"/>
          <w:caps w:val="0"/>
          <w:smallCaps w:val="0"/>
          <w:noProof w:val="0"/>
          <w:color w:val="000000" w:themeColor="text1" w:themeTint="FF" w:themeShade="FF"/>
          <w:sz w:val="32"/>
          <w:szCs w:val="32"/>
          <w:lang w:val="es-ES"/>
        </w:rPr>
        <w:t xml:space="preserve"> 2: </w:t>
      </w:r>
      <w:r w:rsidRPr="438730F9" w:rsidR="507125DF">
        <w:rPr>
          <w:rFonts w:ascii="Arial" w:hAnsi="Arial" w:eastAsia="Arial" w:cs="Arial"/>
          <w:b w:val="1"/>
          <w:bCs w:val="1"/>
          <w:i w:val="0"/>
          <w:iCs w:val="0"/>
          <w:caps w:val="0"/>
          <w:smallCaps w:val="0"/>
          <w:noProof w:val="0"/>
          <w:color w:val="000000" w:themeColor="text1" w:themeTint="FF" w:themeShade="FF"/>
          <w:sz w:val="32"/>
          <w:szCs w:val="32"/>
          <w:lang w:val="es-ES"/>
        </w:rPr>
        <w:t>Application</w:t>
      </w:r>
      <w:r w:rsidRPr="438730F9" w:rsidR="507125DF">
        <w:rPr>
          <w:rFonts w:ascii="Arial" w:hAnsi="Arial" w:eastAsia="Arial" w:cs="Arial"/>
          <w:b w:val="1"/>
          <w:bCs w:val="1"/>
          <w:i w:val="0"/>
          <w:iCs w:val="0"/>
          <w:caps w:val="0"/>
          <w:smallCaps w:val="0"/>
          <w:noProof w:val="0"/>
          <w:color w:val="000000" w:themeColor="text1" w:themeTint="FF" w:themeShade="FF"/>
          <w:sz w:val="32"/>
          <w:szCs w:val="32"/>
          <w:lang w:val="es-ES"/>
        </w:rPr>
        <w:t xml:space="preserve"> </w:t>
      </w:r>
      <w:r w:rsidRPr="438730F9" w:rsidR="507125DF">
        <w:rPr>
          <w:rFonts w:ascii="Arial" w:hAnsi="Arial" w:eastAsia="Arial" w:cs="Arial"/>
          <w:b w:val="1"/>
          <w:bCs w:val="1"/>
          <w:i w:val="0"/>
          <w:iCs w:val="0"/>
          <w:caps w:val="0"/>
          <w:smallCaps w:val="0"/>
          <w:noProof w:val="0"/>
          <w:color w:val="000000" w:themeColor="text1" w:themeTint="FF" w:themeShade="FF"/>
          <w:sz w:val="32"/>
          <w:szCs w:val="32"/>
          <w:lang w:val="es-ES"/>
        </w:rPr>
        <w:t>of</w:t>
      </w:r>
      <w:r w:rsidRPr="438730F9" w:rsidR="507125DF">
        <w:rPr>
          <w:rFonts w:ascii="Arial" w:hAnsi="Arial" w:eastAsia="Arial" w:cs="Arial"/>
          <w:b w:val="1"/>
          <w:bCs w:val="1"/>
          <w:i w:val="0"/>
          <w:iCs w:val="0"/>
          <w:caps w:val="0"/>
          <w:smallCaps w:val="0"/>
          <w:noProof w:val="0"/>
          <w:color w:val="000000" w:themeColor="text1" w:themeTint="FF" w:themeShade="FF"/>
          <w:sz w:val="32"/>
          <w:szCs w:val="32"/>
          <w:lang w:val="es-ES"/>
        </w:rPr>
        <w:t xml:space="preserve"> </w:t>
      </w:r>
      <w:r w:rsidRPr="438730F9" w:rsidR="507125DF">
        <w:rPr>
          <w:rFonts w:ascii="Arial" w:hAnsi="Arial" w:eastAsia="Arial" w:cs="Arial"/>
          <w:b w:val="1"/>
          <w:bCs w:val="1"/>
          <w:i w:val="0"/>
          <w:iCs w:val="0"/>
          <w:caps w:val="0"/>
          <w:smallCaps w:val="0"/>
          <w:noProof w:val="0"/>
          <w:color w:val="000000" w:themeColor="text1" w:themeTint="FF" w:themeShade="FF"/>
          <w:sz w:val="32"/>
          <w:szCs w:val="32"/>
          <w:lang w:val="es-ES"/>
        </w:rPr>
        <w:t>Academic</w:t>
      </w:r>
      <w:r w:rsidRPr="438730F9" w:rsidR="507125DF">
        <w:rPr>
          <w:rFonts w:ascii="Arial" w:hAnsi="Arial" w:eastAsia="Arial" w:cs="Arial"/>
          <w:b w:val="1"/>
          <w:bCs w:val="1"/>
          <w:i w:val="0"/>
          <w:iCs w:val="0"/>
          <w:caps w:val="0"/>
          <w:smallCaps w:val="0"/>
          <w:noProof w:val="0"/>
          <w:color w:val="000000" w:themeColor="text1" w:themeTint="FF" w:themeShade="FF"/>
          <w:sz w:val="32"/>
          <w:szCs w:val="32"/>
          <w:lang w:val="es-ES"/>
        </w:rPr>
        <w:t xml:space="preserve"> </w:t>
      </w:r>
      <w:r w:rsidRPr="438730F9" w:rsidR="507125DF">
        <w:rPr>
          <w:rFonts w:ascii="Arial" w:hAnsi="Arial" w:eastAsia="Arial" w:cs="Arial"/>
          <w:b w:val="1"/>
          <w:bCs w:val="1"/>
          <w:i w:val="0"/>
          <w:iCs w:val="0"/>
          <w:caps w:val="0"/>
          <w:smallCaps w:val="0"/>
          <w:noProof w:val="0"/>
          <w:color w:val="000000" w:themeColor="text1" w:themeTint="FF" w:themeShade="FF"/>
          <w:sz w:val="32"/>
          <w:szCs w:val="32"/>
          <w:lang w:val="es-ES"/>
        </w:rPr>
        <w:t>Skill</w:t>
      </w:r>
      <w:r w:rsidRPr="438730F9" w:rsidR="507125DF">
        <w:rPr>
          <w:rFonts w:ascii="Arial" w:hAnsi="Arial" w:eastAsia="Arial" w:cs="Arial"/>
          <w:b w:val="1"/>
          <w:bCs w:val="1"/>
          <w:i w:val="0"/>
          <w:iCs w:val="0"/>
          <w:caps w:val="0"/>
          <w:smallCaps w:val="0"/>
          <w:noProof w:val="0"/>
          <w:color w:val="000000" w:themeColor="text1" w:themeTint="FF" w:themeShade="FF"/>
          <w:sz w:val="32"/>
          <w:szCs w:val="32"/>
          <w:lang w:val="es-ES"/>
        </w:rPr>
        <w:t>.</w:t>
      </w:r>
    </w:p>
    <w:p w:rsidR="438730F9" w:rsidP="438730F9" w:rsidRDefault="438730F9" w14:paraId="26B17BD4" w14:textId="6E9FF295">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0B14FF22" w:rsidP="19C2C4A0" w:rsidRDefault="0B14FF22" w14:paraId="6E33713F" w14:textId="1B09D2D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r w:rsidRPr="19C2C4A0" w:rsidR="0B14FF22">
        <w:rPr>
          <w:rFonts w:ascii="Arial" w:hAnsi="Arial" w:eastAsia="Arial" w:cs="Arial"/>
          <w:b w:val="0"/>
          <w:bCs w:val="0"/>
          <w:i w:val="0"/>
          <w:iCs w:val="0"/>
          <w:caps w:val="0"/>
          <w:smallCaps w:val="0"/>
          <w:noProof w:val="0"/>
          <w:color w:val="000000" w:themeColor="text1" w:themeTint="FF" w:themeShade="FF"/>
          <w:sz w:val="24"/>
          <w:szCs w:val="24"/>
          <w:lang w:val="es-ES"/>
        </w:rPr>
        <w:t>2.</w:t>
      </w:r>
      <w:r w:rsidRPr="19C2C4A0" w:rsidR="3BC9CD62">
        <w:rPr>
          <w:rFonts w:ascii="Arial" w:hAnsi="Arial" w:eastAsia="Arial" w:cs="Arial"/>
          <w:b w:val="0"/>
          <w:bCs w:val="0"/>
          <w:i w:val="0"/>
          <w:iCs w:val="0"/>
          <w:caps w:val="0"/>
          <w:smallCaps w:val="0"/>
          <w:noProof w:val="0"/>
          <w:color w:val="000000" w:themeColor="text1" w:themeTint="FF" w:themeShade="FF"/>
          <w:sz w:val="24"/>
          <w:szCs w:val="24"/>
          <w:lang w:val="es-ES"/>
        </w:rPr>
        <w:t>1</w:t>
      </w:r>
      <w:r w:rsidRPr="19C2C4A0" w:rsidR="3BC9CD62">
        <w:rPr>
          <w:rFonts w:ascii="Arial" w:hAnsi="Arial" w:eastAsia="Arial" w:cs="Arial"/>
          <w:b w:val="0"/>
          <w:bCs w:val="0"/>
          <w:i w:val="0"/>
          <w:iCs w:val="0"/>
          <w:caps w:val="0"/>
          <w:smallCaps w:val="0"/>
          <w:noProof w:val="0"/>
          <w:color w:val="000000" w:themeColor="text1" w:themeTint="FF" w:themeShade="FF"/>
          <w:sz w:val="24"/>
          <w:szCs w:val="24"/>
          <w:lang w:val="es-ES"/>
        </w:rPr>
        <w:t xml:space="preserve"> </w:t>
      </w:r>
      <w:r w:rsidRPr="19C2C4A0" w:rsidR="3BC9CD62">
        <w:rPr>
          <w:rFonts w:ascii="Arial" w:hAnsi="Arial" w:eastAsia="Arial" w:cs="Arial"/>
          <w:b w:val="0"/>
          <w:bCs w:val="0"/>
          <w:i w:val="0"/>
          <w:iCs w:val="0"/>
          <w:caps w:val="0"/>
          <w:smallCaps w:val="0"/>
          <w:noProof w:val="0"/>
          <w:color w:val="000000" w:themeColor="text1" w:themeTint="FF" w:themeShade="FF"/>
          <w:sz w:val="24"/>
          <w:szCs w:val="24"/>
          <w:lang w:val="es-ES"/>
        </w:rPr>
        <w:t>Introductio</w:t>
      </w:r>
      <w:r w:rsidRPr="19C2C4A0" w:rsidR="3BC9CD62">
        <w:rPr>
          <w:rFonts w:ascii="Arial" w:hAnsi="Arial" w:eastAsia="Arial" w:cs="Arial"/>
          <w:b w:val="0"/>
          <w:bCs w:val="0"/>
          <w:i w:val="0"/>
          <w:iCs w:val="0"/>
          <w:caps w:val="0"/>
          <w:smallCaps w:val="0"/>
          <w:noProof w:val="0"/>
          <w:color w:val="000000" w:themeColor="text1" w:themeTint="FF" w:themeShade="FF"/>
          <w:sz w:val="24"/>
          <w:szCs w:val="24"/>
          <w:lang w:val="es-ES"/>
        </w:rPr>
        <w:t>n</w:t>
      </w:r>
      <w:r w:rsidRPr="19C2C4A0" w:rsidR="3BC9CD62">
        <w:rPr>
          <w:rFonts w:ascii="Arial" w:hAnsi="Arial" w:eastAsia="Arial" w:cs="Arial"/>
          <w:b w:val="0"/>
          <w:bCs w:val="0"/>
          <w:i w:val="0"/>
          <w:iCs w:val="0"/>
          <w:caps w:val="0"/>
          <w:smallCaps w:val="0"/>
          <w:noProof w:val="0"/>
          <w:color w:val="000000" w:themeColor="text1" w:themeTint="FF" w:themeShade="FF"/>
          <w:sz w:val="24"/>
          <w:szCs w:val="24"/>
          <w:lang w:val="es-ES"/>
        </w:rPr>
        <w:t>.</w:t>
      </w:r>
    </w:p>
    <w:p w:rsidR="3BC9CD62" w:rsidP="19C2C4A0" w:rsidRDefault="3BC9CD62" w14:paraId="43E784FE" w14:textId="2A7070F2">
      <w:pPr>
        <w:spacing w:before="240" w:beforeAutospacing="off" w:after="240" w:afterAutospacing="off"/>
        <w:jc w:val="left"/>
        <w:rPr>
          <w:rFonts w:ascii="Arial" w:hAnsi="Arial" w:eastAsia="Arial" w:cs="Arial"/>
          <w:noProof w:val="0"/>
          <w:sz w:val="24"/>
          <w:szCs w:val="24"/>
          <w:lang w:val="es-ES"/>
        </w:rPr>
      </w:pPr>
      <w:r w:rsidRPr="19C2C4A0" w:rsidR="3BC9CD62">
        <w:rPr>
          <w:rFonts w:ascii="Arial" w:hAnsi="Arial" w:eastAsia="Arial" w:cs="Arial"/>
          <w:noProof w:val="0"/>
          <w:sz w:val="24"/>
          <w:szCs w:val="24"/>
          <w:lang w:val="es-ES"/>
        </w:rPr>
        <w:t>Today</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university</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students</w:t>
      </w:r>
      <w:r w:rsidRPr="19C2C4A0" w:rsidR="3BC9CD62">
        <w:rPr>
          <w:rFonts w:ascii="Arial" w:hAnsi="Arial" w:eastAsia="Arial" w:cs="Arial"/>
          <w:noProof w:val="0"/>
          <w:sz w:val="24"/>
          <w:szCs w:val="24"/>
          <w:lang w:val="es-ES"/>
        </w:rPr>
        <w:t xml:space="preserve"> are </w:t>
      </w:r>
      <w:r w:rsidRPr="19C2C4A0" w:rsidR="3BC9CD62">
        <w:rPr>
          <w:rFonts w:ascii="Arial" w:hAnsi="Arial" w:eastAsia="Arial" w:cs="Arial"/>
          <w:noProof w:val="0"/>
          <w:sz w:val="24"/>
          <w:szCs w:val="24"/>
          <w:lang w:val="es-ES"/>
        </w:rPr>
        <w:t>surrounded</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by</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information</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thanks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to</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the</w:t>
      </w:r>
      <w:r w:rsidRPr="19C2C4A0" w:rsidR="3BC9CD62">
        <w:rPr>
          <w:rFonts w:ascii="Arial" w:hAnsi="Arial" w:eastAsia="Arial" w:cs="Arial"/>
          <w:noProof w:val="0"/>
          <w:sz w:val="24"/>
          <w:szCs w:val="24"/>
          <w:lang w:val="es-ES"/>
        </w:rPr>
        <w:t xml:space="preserve"> internet and social media. </w:t>
      </w:r>
      <w:r w:rsidRPr="19C2C4A0" w:rsidR="3BC9CD62">
        <w:rPr>
          <w:rFonts w:ascii="Arial" w:hAnsi="Arial" w:eastAsia="Arial" w:cs="Arial"/>
          <w:noProof w:val="0"/>
          <w:sz w:val="24"/>
          <w:szCs w:val="24"/>
          <w:lang w:val="es-ES"/>
        </w:rPr>
        <w:t>We</w:t>
      </w:r>
      <w:r w:rsidRPr="19C2C4A0" w:rsidR="3BC9CD62">
        <w:rPr>
          <w:rFonts w:ascii="Arial" w:hAnsi="Arial" w:eastAsia="Arial" w:cs="Arial"/>
          <w:noProof w:val="0"/>
          <w:sz w:val="24"/>
          <w:szCs w:val="24"/>
          <w:lang w:val="es-ES"/>
        </w:rPr>
        <w:t xml:space="preserve"> can </w:t>
      </w:r>
      <w:r w:rsidRPr="19C2C4A0" w:rsidR="3BC9CD62">
        <w:rPr>
          <w:rFonts w:ascii="Arial" w:hAnsi="Arial" w:eastAsia="Arial" w:cs="Arial"/>
          <w:noProof w:val="0"/>
          <w:sz w:val="24"/>
          <w:szCs w:val="24"/>
          <w:lang w:val="es-ES"/>
        </w:rPr>
        <w:t>quickly</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access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books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articles</w:t>
      </w:r>
      <w:r w:rsidRPr="19C2C4A0" w:rsidR="3BC9CD62">
        <w:rPr>
          <w:rFonts w:ascii="Arial" w:hAnsi="Arial" w:eastAsia="Arial" w:cs="Arial"/>
          <w:noProof w:val="0"/>
          <w:sz w:val="24"/>
          <w:szCs w:val="24"/>
          <w:lang w:val="es-ES"/>
        </w:rPr>
        <w:t xml:space="preserve">, videos, and </w:t>
      </w:r>
      <w:r w:rsidRPr="19C2C4A0" w:rsidR="3BC9CD62">
        <w:rPr>
          <w:rFonts w:ascii="Arial" w:hAnsi="Arial" w:eastAsia="Arial" w:cs="Arial"/>
          <w:noProof w:val="0"/>
          <w:sz w:val="24"/>
          <w:szCs w:val="24"/>
          <w:lang w:val="es-ES"/>
        </w:rPr>
        <w:t>academic</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resources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which</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makes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easier</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to</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learn</w:t>
      </w:r>
      <w:r w:rsidRPr="19C2C4A0" w:rsidR="3BC9CD62">
        <w:rPr>
          <w:rFonts w:ascii="Arial" w:hAnsi="Arial" w:eastAsia="Arial" w:cs="Arial"/>
          <w:noProof w:val="0"/>
          <w:sz w:val="24"/>
          <w:szCs w:val="24"/>
          <w:lang w:val="es-ES"/>
        </w:rPr>
        <w:t xml:space="preserve"> more and explore </w:t>
      </w:r>
      <w:r w:rsidRPr="19C2C4A0" w:rsidR="3BC9CD62">
        <w:rPr>
          <w:rFonts w:ascii="Arial" w:hAnsi="Arial" w:eastAsia="Arial" w:cs="Arial"/>
          <w:noProof w:val="0"/>
          <w:sz w:val="24"/>
          <w:szCs w:val="24"/>
          <w:lang w:val="es-ES"/>
        </w:rPr>
        <w:t>different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topics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But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this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also</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brings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challenges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not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all</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the</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information</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we</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find</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reliable</w:t>
      </w:r>
      <w:r w:rsidRPr="19C2C4A0" w:rsidR="3BC9CD62">
        <w:rPr>
          <w:rFonts w:ascii="Arial" w:hAnsi="Arial" w:eastAsia="Arial" w:cs="Arial"/>
          <w:noProof w:val="0"/>
          <w:sz w:val="24"/>
          <w:szCs w:val="24"/>
          <w:lang w:val="es-ES"/>
        </w:rPr>
        <w:t xml:space="preserve">, and </w:t>
      </w:r>
      <w:r w:rsidRPr="19C2C4A0" w:rsidR="3BC9CD62">
        <w:rPr>
          <w:rFonts w:ascii="Arial" w:hAnsi="Arial" w:eastAsia="Arial" w:cs="Arial"/>
          <w:noProof w:val="0"/>
          <w:sz w:val="24"/>
          <w:szCs w:val="24"/>
          <w:lang w:val="es-ES"/>
        </w:rPr>
        <w:t>it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often</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difficult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to</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distinguish</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between</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what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is</w:t>
      </w:r>
      <w:r w:rsidRPr="19C2C4A0" w:rsidR="3BC9CD62">
        <w:rPr>
          <w:rFonts w:ascii="Arial" w:hAnsi="Arial" w:eastAsia="Arial" w:cs="Arial"/>
          <w:noProof w:val="0"/>
          <w:sz w:val="24"/>
          <w:szCs w:val="24"/>
          <w:lang w:val="es-ES"/>
        </w:rPr>
        <w:t xml:space="preserve"> true and </w:t>
      </w:r>
      <w:r w:rsidRPr="19C2C4A0" w:rsidR="3BC9CD62">
        <w:rPr>
          <w:rFonts w:ascii="Arial" w:hAnsi="Arial" w:eastAsia="Arial" w:cs="Arial"/>
          <w:noProof w:val="0"/>
          <w:sz w:val="24"/>
          <w:szCs w:val="24"/>
          <w:lang w:val="es-ES"/>
        </w:rPr>
        <w:t>what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not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That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why</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important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to</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understand</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both</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the</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challenges</w:t>
      </w:r>
      <w:r w:rsidRPr="19C2C4A0" w:rsidR="3BC9CD62">
        <w:rPr>
          <w:rFonts w:ascii="Arial" w:hAnsi="Arial" w:eastAsia="Arial" w:cs="Arial"/>
          <w:noProof w:val="0"/>
          <w:sz w:val="24"/>
          <w:szCs w:val="24"/>
          <w:lang w:val="es-ES"/>
        </w:rPr>
        <w:t xml:space="preserve"> and </w:t>
      </w:r>
      <w:r w:rsidRPr="19C2C4A0" w:rsidR="3BC9CD62">
        <w:rPr>
          <w:rFonts w:ascii="Arial" w:hAnsi="Arial" w:eastAsia="Arial" w:cs="Arial"/>
          <w:noProof w:val="0"/>
          <w:sz w:val="24"/>
          <w:szCs w:val="24"/>
          <w:lang w:val="es-ES"/>
        </w:rPr>
        <w:t>opportunities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offered</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by</w:t>
      </w:r>
      <w:r w:rsidRPr="19C2C4A0" w:rsidR="3BC9CD62">
        <w:rPr>
          <w:rFonts w:ascii="Arial" w:hAnsi="Arial" w:eastAsia="Arial" w:cs="Arial"/>
          <w:noProof w:val="0"/>
          <w:sz w:val="24"/>
          <w:szCs w:val="24"/>
          <w:lang w:val="es-ES"/>
        </w:rPr>
        <w:t xml:space="preserve"> digital </w:t>
      </w:r>
      <w:r w:rsidRPr="19C2C4A0" w:rsidR="3BC9CD62">
        <w:rPr>
          <w:rFonts w:ascii="Arial" w:hAnsi="Arial" w:eastAsia="Arial" w:cs="Arial"/>
          <w:noProof w:val="0"/>
          <w:sz w:val="24"/>
          <w:szCs w:val="24"/>
          <w:lang w:val="es-ES"/>
        </w:rPr>
        <w:t>learning</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This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report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will</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analyse</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the</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main</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challenges</w:t>
      </w:r>
      <w:r w:rsidRPr="19C2C4A0" w:rsidR="3BC9CD62">
        <w:rPr>
          <w:rFonts w:ascii="Arial" w:hAnsi="Arial" w:eastAsia="Arial" w:cs="Arial"/>
          <w:noProof w:val="0"/>
          <w:sz w:val="24"/>
          <w:szCs w:val="24"/>
          <w:lang w:val="es-ES"/>
        </w:rPr>
        <w:t xml:space="preserve"> and </w:t>
      </w:r>
      <w:r w:rsidRPr="19C2C4A0" w:rsidR="3BC9CD62">
        <w:rPr>
          <w:rFonts w:ascii="Arial" w:hAnsi="Arial" w:eastAsia="Arial" w:cs="Arial"/>
          <w:noProof w:val="0"/>
          <w:sz w:val="24"/>
          <w:szCs w:val="24"/>
          <w:lang w:val="es-ES"/>
        </w:rPr>
        <w:t>advantages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of</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studying</w:t>
      </w:r>
      <w:r w:rsidRPr="19C2C4A0" w:rsidR="3BC9CD62">
        <w:rPr>
          <w:rFonts w:ascii="Arial" w:hAnsi="Arial" w:eastAsia="Arial" w:cs="Arial"/>
          <w:noProof w:val="0"/>
          <w:sz w:val="24"/>
          <w:szCs w:val="24"/>
          <w:lang w:val="es-ES"/>
        </w:rPr>
        <w:t xml:space="preserve"> in a digital </w:t>
      </w:r>
      <w:r w:rsidRPr="19C2C4A0" w:rsidR="3BC9CD62">
        <w:rPr>
          <w:rFonts w:ascii="Arial" w:hAnsi="Arial" w:eastAsia="Arial" w:cs="Arial"/>
          <w:noProof w:val="0"/>
          <w:sz w:val="24"/>
          <w:szCs w:val="24"/>
          <w:lang w:val="es-ES"/>
        </w:rPr>
        <w:t>environment</w:t>
      </w:r>
      <w:r w:rsidRPr="19C2C4A0" w:rsidR="3BC9CD62">
        <w:rPr>
          <w:rFonts w:ascii="Arial" w:hAnsi="Arial" w:eastAsia="Arial" w:cs="Arial"/>
          <w:noProof w:val="0"/>
          <w:sz w:val="24"/>
          <w:szCs w:val="24"/>
          <w:lang w:val="es-ES"/>
        </w:rPr>
        <w:t xml:space="preserve"> and </w:t>
      </w:r>
      <w:r w:rsidRPr="19C2C4A0" w:rsidR="3BC9CD62">
        <w:rPr>
          <w:rFonts w:ascii="Arial" w:hAnsi="Arial" w:eastAsia="Arial" w:cs="Arial"/>
          <w:noProof w:val="0"/>
          <w:sz w:val="24"/>
          <w:szCs w:val="24"/>
          <w:lang w:val="es-ES"/>
        </w:rPr>
        <w:t>propose</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practical</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strategies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that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students</w:t>
      </w:r>
      <w:r w:rsidRPr="19C2C4A0" w:rsidR="3BC9CD62">
        <w:rPr>
          <w:rFonts w:ascii="Arial" w:hAnsi="Arial" w:eastAsia="Arial" w:cs="Arial"/>
          <w:noProof w:val="0"/>
          <w:sz w:val="24"/>
          <w:szCs w:val="24"/>
          <w:lang w:val="es-ES"/>
        </w:rPr>
        <w:t xml:space="preserve"> can use </w:t>
      </w:r>
      <w:r w:rsidRPr="19C2C4A0" w:rsidR="3BC9CD62">
        <w:rPr>
          <w:rFonts w:ascii="Arial" w:hAnsi="Arial" w:eastAsia="Arial" w:cs="Arial"/>
          <w:noProof w:val="0"/>
          <w:sz w:val="24"/>
          <w:szCs w:val="24"/>
          <w:lang w:val="es-ES"/>
        </w:rPr>
        <w:t>to</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critically</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evaluate</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information</w:t>
      </w:r>
      <w:r w:rsidRPr="19C2C4A0" w:rsidR="3BC9CD62">
        <w:rPr>
          <w:rFonts w:ascii="Arial" w:hAnsi="Arial" w:eastAsia="Arial" w:cs="Arial"/>
          <w:noProof w:val="0"/>
          <w:sz w:val="24"/>
          <w:szCs w:val="24"/>
          <w:lang w:val="es-ES"/>
        </w:rPr>
        <w:t xml:space="preserve"> and </w:t>
      </w:r>
      <w:r w:rsidRPr="19C2C4A0" w:rsidR="3BC9CD62">
        <w:rPr>
          <w:rFonts w:ascii="Arial" w:hAnsi="Arial" w:eastAsia="Arial" w:cs="Arial"/>
          <w:noProof w:val="0"/>
          <w:sz w:val="24"/>
          <w:szCs w:val="24"/>
          <w:lang w:val="es-ES"/>
        </w:rPr>
        <w:t>improve</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their</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academic</w:t>
      </w:r>
      <w:r w:rsidRPr="19C2C4A0" w:rsidR="3BC9CD62">
        <w:rPr>
          <w:rFonts w:ascii="Arial" w:hAnsi="Arial" w:eastAsia="Arial" w:cs="Arial"/>
          <w:noProof w:val="0"/>
          <w:sz w:val="24"/>
          <w:szCs w:val="24"/>
          <w:lang w:val="es-ES"/>
        </w:rPr>
        <w:t xml:space="preserve"> performance. </w:t>
      </w:r>
    </w:p>
    <w:p w:rsidR="438730F9" w:rsidP="19C2C4A0" w:rsidRDefault="438730F9" w14:paraId="0D11F714" w14:textId="0CB25C58">
      <w:pPr>
        <w:spacing w:before="240" w:beforeAutospacing="off" w:after="240" w:afterAutospacing="off"/>
        <w:jc w:val="left"/>
        <w:rPr>
          <w:rFonts w:ascii="Arial" w:hAnsi="Arial" w:eastAsia="Arial" w:cs="Arial"/>
        </w:rPr>
      </w:pPr>
    </w:p>
    <w:p w:rsidR="3BC9CD62" w:rsidP="19C2C4A0" w:rsidRDefault="3BC9CD62" w14:paraId="5C4D0069" w14:textId="7F496AD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r w:rsidRPr="19C2C4A0" w:rsidR="3BC9CD62">
        <w:rPr>
          <w:rFonts w:ascii="Arial" w:hAnsi="Arial" w:eastAsia="Arial" w:cs="Arial"/>
          <w:b w:val="0"/>
          <w:bCs w:val="0"/>
          <w:i w:val="0"/>
          <w:iCs w:val="0"/>
          <w:caps w:val="0"/>
          <w:smallCaps w:val="0"/>
          <w:noProof w:val="0"/>
          <w:color w:val="000000" w:themeColor="text1" w:themeTint="FF" w:themeShade="FF"/>
          <w:sz w:val="24"/>
          <w:szCs w:val="24"/>
          <w:lang w:val="es-ES"/>
        </w:rPr>
        <w:t>2.</w:t>
      </w:r>
      <w:r w:rsidRPr="19C2C4A0" w:rsidR="1D327C64">
        <w:rPr>
          <w:rFonts w:ascii="Arial" w:hAnsi="Arial" w:eastAsia="Arial" w:cs="Arial"/>
          <w:b w:val="0"/>
          <w:bCs w:val="0"/>
          <w:i w:val="0"/>
          <w:iCs w:val="0"/>
          <w:caps w:val="0"/>
          <w:smallCaps w:val="0"/>
          <w:noProof w:val="0"/>
          <w:color w:val="000000" w:themeColor="text1" w:themeTint="FF" w:themeShade="FF"/>
          <w:sz w:val="24"/>
          <w:szCs w:val="24"/>
          <w:lang w:val="es-ES"/>
        </w:rPr>
        <w:t>2</w:t>
      </w:r>
      <w:r w:rsidRPr="19C2C4A0" w:rsidR="3BC9CD62">
        <w:rPr>
          <w:rFonts w:ascii="Arial" w:hAnsi="Arial" w:eastAsia="Arial" w:cs="Arial"/>
          <w:b w:val="0"/>
          <w:bCs w:val="0"/>
          <w:i w:val="0"/>
          <w:iCs w:val="0"/>
          <w:caps w:val="0"/>
          <w:smallCaps w:val="0"/>
          <w:noProof w:val="0"/>
          <w:color w:val="000000" w:themeColor="text1" w:themeTint="FF" w:themeShade="FF"/>
          <w:sz w:val="24"/>
          <w:szCs w:val="24"/>
          <w:lang w:val="es-ES"/>
        </w:rPr>
        <w:t xml:space="preserve"> </w:t>
      </w:r>
      <w:r w:rsidRPr="19C2C4A0" w:rsidR="3BC9CD62">
        <w:rPr>
          <w:rFonts w:ascii="Arial" w:hAnsi="Arial" w:eastAsia="Arial" w:cs="Arial"/>
          <w:b w:val="0"/>
          <w:bCs w:val="0"/>
          <w:i w:val="0"/>
          <w:iCs w:val="0"/>
          <w:caps w:val="0"/>
          <w:smallCaps w:val="0"/>
          <w:noProof w:val="0"/>
          <w:color w:val="000000" w:themeColor="text1" w:themeTint="FF" w:themeShade="FF"/>
          <w:sz w:val="24"/>
          <w:szCs w:val="24"/>
          <w:lang w:val="es-ES"/>
        </w:rPr>
        <w:t>Challenges</w:t>
      </w:r>
      <w:r w:rsidRPr="19C2C4A0" w:rsidR="3BC9CD62">
        <w:rPr>
          <w:rFonts w:ascii="Arial" w:hAnsi="Arial" w:eastAsia="Arial" w:cs="Arial"/>
          <w:b w:val="0"/>
          <w:bCs w:val="0"/>
          <w:i w:val="0"/>
          <w:iCs w:val="0"/>
          <w:caps w:val="0"/>
          <w:smallCaps w:val="0"/>
          <w:noProof w:val="0"/>
          <w:color w:val="000000" w:themeColor="text1" w:themeTint="FF" w:themeShade="FF"/>
          <w:sz w:val="24"/>
          <w:szCs w:val="24"/>
          <w:lang w:val="es-ES"/>
        </w:rPr>
        <w:t xml:space="preserve"> </w:t>
      </w:r>
      <w:r w:rsidRPr="19C2C4A0" w:rsidR="3BC9CD62">
        <w:rPr>
          <w:rFonts w:ascii="Arial" w:hAnsi="Arial" w:eastAsia="Arial" w:cs="Arial"/>
          <w:b w:val="0"/>
          <w:bCs w:val="0"/>
          <w:i w:val="0"/>
          <w:iCs w:val="0"/>
          <w:caps w:val="0"/>
          <w:smallCaps w:val="0"/>
          <w:noProof w:val="0"/>
          <w:color w:val="000000" w:themeColor="text1" w:themeTint="FF" w:themeShade="FF"/>
          <w:sz w:val="24"/>
          <w:szCs w:val="24"/>
          <w:lang w:val="es-ES"/>
        </w:rPr>
        <w:t>for</w:t>
      </w:r>
      <w:r w:rsidRPr="19C2C4A0" w:rsidR="3BC9CD62">
        <w:rPr>
          <w:rFonts w:ascii="Arial" w:hAnsi="Arial" w:eastAsia="Arial" w:cs="Arial"/>
          <w:b w:val="0"/>
          <w:bCs w:val="0"/>
          <w:i w:val="0"/>
          <w:iCs w:val="0"/>
          <w:caps w:val="0"/>
          <w:smallCaps w:val="0"/>
          <w:noProof w:val="0"/>
          <w:color w:val="000000" w:themeColor="text1" w:themeTint="FF" w:themeShade="FF"/>
          <w:sz w:val="24"/>
          <w:szCs w:val="24"/>
          <w:lang w:val="es-ES"/>
        </w:rPr>
        <w:t xml:space="preserve"> </w:t>
      </w:r>
      <w:r w:rsidRPr="19C2C4A0" w:rsidR="3BC9CD62">
        <w:rPr>
          <w:rFonts w:ascii="Arial" w:hAnsi="Arial" w:eastAsia="Arial" w:cs="Arial"/>
          <w:b w:val="0"/>
          <w:bCs w:val="0"/>
          <w:i w:val="0"/>
          <w:iCs w:val="0"/>
          <w:caps w:val="0"/>
          <w:smallCaps w:val="0"/>
          <w:noProof w:val="0"/>
          <w:color w:val="000000" w:themeColor="text1" w:themeTint="FF" w:themeShade="FF"/>
          <w:sz w:val="24"/>
          <w:szCs w:val="24"/>
          <w:lang w:val="es-ES"/>
        </w:rPr>
        <w:t>Students</w:t>
      </w:r>
      <w:r w:rsidRPr="19C2C4A0" w:rsidR="3BC9CD62">
        <w:rPr>
          <w:rFonts w:ascii="Arial" w:hAnsi="Arial" w:eastAsia="Arial" w:cs="Arial"/>
          <w:b w:val="0"/>
          <w:bCs w:val="0"/>
          <w:i w:val="0"/>
          <w:iCs w:val="0"/>
          <w:caps w:val="0"/>
          <w:smallCaps w:val="0"/>
          <w:noProof w:val="0"/>
          <w:color w:val="000000" w:themeColor="text1" w:themeTint="FF" w:themeShade="FF"/>
          <w:sz w:val="24"/>
          <w:szCs w:val="24"/>
          <w:lang w:val="es-ES"/>
        </w:rPr>
        <w:t xml:space="preserve"> in </w:t>
      </w:r>
      <w:r w:rsidRPr="19C2C4A0" w:rsidR="3BC9CD62">
        <w:rPr>
          <w:rFonts w:ascii="Arial" w:hAnsi="Arial" w:eastAsia="Arial" w:cs="Arial"/>
          <w:b w:val="0"/>
          <w:bCs w:val="0"/>
          <w:i w:val="0"/>
          <w:iCs w:val="0"/>
          <w:caps w:val="0"/>
          <w:smallCaps w:val="0"/>
          <w:noProof w:val="0"/>
          <w:color w:val="000000" w:themeColor="text1" w:themeTint="FF" w:themeShade="FF"/>
          <w:sz w:val="24"/>
          <w:szCs w:val="24"/>
          <w:lang w:val="es-ES"/>
        </w:rPr>
        <w:t>the</w:t>
      </w:r>
      <w:r w:rsidRPr="19C2C4A0" w:rsidR="3BC9CD62">
        <w:rPr>
          <w:rFonts w:ascii="Arial" w:hAnsi="Arial" w:eastAsia="Arial" w:cs="Arial"/>
          <w:b w:val="0"/>
          <w:bCs w:val="0"/>
          <w:i w:val="0"/>
          <w:iCs w:val="0"/>
          <w:caps w:val="0"/>
          <w:smallCaps w:val="0"/>
          <w:noProof w:val="0"/>
          <w:color w:val="000000" w:themeColor="text1" w:themeTint="FF" w:themeShade="FF"/>
          <w:sz w:val="24"/>
          <w:szCs w:val="24"/>
          <w:lang w:val="es-ES"/>
        </w:rPr>
        <w:t xml:space="preserve"> Digital Era.</w:t>
      </w:r>
    </w:p>
    <w:p w:rsidR="3BC9CD62" w:rsidP="19C2C4A0" w:rsidRDefault="3BC9CD62" w14:paraId="09687F4D" w14:textId="07CABC98">
      <w:pPr>
        <w:spacing w:before="240" w:beforeAutospacing="off" w:after="240" w:afterAutospacing="off"/>
        <w:jc w:val="left"/>
        <w:rPr>
          <w:rFonts w:ascii="Arial" w:hAnsi="Arial" w:eastAsia="Arial" w:cs="Arial"/>
          <w:noProof w:val="0"/>
          <w:sz w:val="24"/>
          <w:szCs w:val="24"/>
          <w:lang w:val="es-ES"/>
        </w:rPr>
      </w:pPr>
      <w:r w:rsidRPr="19C2C4A0" w:rsidR="3BC9CD62">
        <w:rPr>
          <w:rFonts w:ascii="Arial" w:hAnsi="Arial" w:eastAsia="Arial" w:cs="Arial"/>
          <w:noProof w:val="0"/>
          <w:sz w:val="24"/>
          <w:szCs w:val="24"/>
          <w:lang w:val="es-ES"/>
        </w:rPr>
        <w:t>One</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of</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the</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main</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challenges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for</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students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knowing</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how</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to</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identify</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reliable</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information</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The</w:t>
      </w:r>
      <w:r w:rsidRPr="19C2C4A0" w:rsidR="3BC9CD62">
        <w:rPr>
          <w:rFonts w:ascii="Arial" w:hAnsi="Arial" w:eastAsia="Arial" w:cs="Arial"/>
          <w:noProof w:val="0"/>
          <w:sz w:val="24"/>
          <w:szCs w:val="24"/>
          <w:lang w:val="es-ES"/>
        </w:rPr>
        <w:t xml:space="preserve"> internet has a </w:t>
      </w:r>
      <w:r w:rsidRPr="19C2C4A0" w:rsidR="3BC9CD62">
        <w:rPr>
          <w:rFonts w:ascii="Arial" w:hAnsi="Arial" w:eastAsia="Arial" w:cs="Arial"/>
          <w:noProof w:val="0"/>
          <w:sz w:val="24"/>
          <w:szCs w:val="24"/>
          <w:lang w:val="es-ES"/>
        </w:rPr>
        <w:t>wealth</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of</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information</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but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not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all</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of</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verified</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or</w:t>
      </w:r>
      <w:r w:rsidRPr="19C2C4A0" w:rsidR="3BC9CD62">
        <w:rPr>
          <w:rFonts w:ascii="Arial" w:hAnsi="Arial" w:eastAsia="Arial" w:cs="Arial"/>
          <w:noProof w:val="0"/>
          <w:sz w:val="24"/>
          <w:szCs w:val="24"/>
          <w:lang w:val="es-ES"/>
        </w:rPr>
        <w:t xml:space="preserve"> comes </w:t>
      </w:r>
      <w:r w:rsidRPr="19C2C4A0" w:rsidR="3BC9CD62">
        <w:rPr>
          <w:rFonts w:ascii="Arial" w:hAnsi="Arial" w:eastAsia="Arial" w:cs="Arial"/>
          <w:noProof w:val="0"/>
          <w:sz w:val="24"/>
          <w:szCs w:val="24"/>
          <w:lang w:val="es-ES"/>
        </w:rPr>
        <w:t>from</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experts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According</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to</w:t>
      </w:r>
      <w:r w:rsidRPr="19C2C4A0" w:rsidR="3BC9CD62">
        <w:rPr>
          <w:rFonts w:ascii="Arial" w:hAnsi="Arial" w:eastAsia="Arial" w:cs="Arial"/>
          <w:noProof w:val="0"/>
          <w:sz w:val="24"/>
          <w:szCs w:val="24"/>
          <w:lang w:val="es-ES"/>
        </w:rPr>
        <w:t xml:space="preserve"> Pérez-Escoda et al. (2021), </w:t>
      </w:r>
      <w:r w:rsidRPr="19C2C4A0" w:rsidR="3BC9CD62">
        <w:rPr>
          <w:rFonts w:ascii="Arial" w:hAnsi="Arial" w:eastAsia="Arial" w:cs="Arial"/>
          <w:noProof w:val="0"/>
          <w:sz w:val="24"/>
          <w:szCs w:val="24"/>
          <w:lang w:val="es-ES"/>
        </w:rPr>
        <w:t>many</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young</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people</w:t>
      </w:r>
      <w:r w:rsidRPr="19C2C4A0" w:rsidR="3BC9CD62">
        <w:rPr>
          <w:rFonts w:ascii="Arial" w:hAnsi="Arial" w:eastAsia="Arial" w:cs="Arial"/>
          <w:noProof w:val="0"/>
          <w:sz w:val="24"/>
          <w:szCs w:val="24"/>
          <w:lang w:val="es-ES"/>
        </w:rPr>
        <w:t xml:space="preserve"> are </w:t>
      </w:r>
      <w:r w:rsidRPr="19C2C4A0" w:rsidR="3BC9CD62">
        <w:rPr>
          <w:rFonts w:ascii="Arial" w:hAnsi="Arial" w:eastAsia="Arial" w:cs="Arial"/>
          <w:noProof w:val="0"/>
          <w:sz w:val="24"/>
          <w:szCs w:val="24"/>
          <w:lang w:val="es-ES"/>
        </w:rPr>
        <w:t>unable</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to</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distinguish</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fake</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news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from</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accurate</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information</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which</w:t>
      </w:r>
      <w:r w:rsidRPr="19C2C4A0" w:rsidR="3BC9CD62">
        <w:rPr>
          <w:rFonts w:ascii="Arial" w:hAnsi="Arial" w:eastAsia="Arial" w:cs="Arial"/>
          <w:noProof w:val="0"/>
          <w:sz w:val="24"/>
          <w:szCs w:val="24"/>
          <w:lang w:val="es-ES"/>
        </w:rPr>
        <w:t xml:space="preserve"> can </w:t>
      </w:r>
      <w:r w:rsidRPr="19C2C4A0" w:rsidR="3BC9CD62">
        <w:rPr>
          <w:rFonts w:ascii="Arial" w:hAnsi="Arial" w:eastAsia="Arial" w:cs="Arial"/>
          <w:noProof w:val="0"/>
          <w:sz w:val="24"/>
          <w:szCs w:val="24"/>
          <w:lang w:val="es-ES"/>
        </w:rPr>
        <w:t>affect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the</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quality</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of</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their</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academic</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work</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This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shows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that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simply</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having</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access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to</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information</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not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enough</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it</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is</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necessary</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to</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know</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how</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to</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evaluate</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it</w:t>
      </w:r>
      <w:r w:rsidRPr="19C2C4A0" w:rsidR="3BC9CD62">
        <w:rPr>
          <w:rFonts w:ascii="Arial" w:hAnsi="Arial" w:eastAsia="Arial" w:cs="Arial"/>
          <w:noProof w:val="0"/>
          <w:sz w:val="24"/>
          <w:szCs w:val="24"/>
          <w:lang w:val="es-ES"/>
        </w:rPr>
        <w:t xml:space="preserve"> and </w:t>
      </w:r>
      <w:r w:rsidRPr="19C2C4A0" w:rsidR="3BC9CD62">
        <w:rPr>
          <w:rFonts w:ascii="Arial" w:hAnsi="Arial" w:eastAsia="Arial" w:cs="Arial"/>
          <w:noProof w:val="0"/>
          <w:sz w:val="24"/>
          <w:szCs w:val="24"/>
          <w:lang w:val="es-ES"/>
        </w:rPr>
        <w:t>choose</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reliable</w:t>
      </w:r>
      <w:r w:rsidRPr="19C2C4A0" w:rsidR="3BC9CD62">
        <w:rPr>
          <w:rFonts w:ascii="Arial" w:hAnsi="Arial" w:eastAsia="Arial" w:cs="Arial"/>
          <w:noProof w:val="0"/>
          <w:sz w:val="24"/>
          <w:szCs w:val="24"/>
          <w:lang w:val="es-ES"/>
        </w:rPr>
        <w:t xml:space="preserve"> </w:t>
      </w:r>
      <w:r w:rsidRPr="19C2C4A0" w:rsidR="3BC9CD62">
        <w:rPr>
          <w:rFonts w:ascii="Arial" w:hAnsi="Arial" w:eastAsia="Arial" w:cs="Arial"/>
          <w:noProof w:val="0"/>
          <w:sz w:val="24"/>
          <w:szCs w:val="24"/>
          <w:lang w:val="es-ES"/>
        </w:rPr>
        <w:t>sources</w:t>
      </w:r>
      <w:r w:rsidRPr="19C2C4A0" w:rsidR="3BC9CD62">
        <w:rPr>
          <w:rFonts w:ascii="Arial" w:hAnsi="Arial" w:eastAsia="Arial" w:cs="Arial"/>
          <w:noProof w:val="0"/>
          <w:sz w:val="24"/>
          <w:szCs w:val="24"/>
          <w:lang w:val="es-ES"/>
        </w:rPr>
        <w:t xml:space="preserve">. </w:t>
      </w:r>
    </w:p>
    <w:p w:rsidR="3BC9CD62" w:rsidP="19C2C4A0" w:rsidRDefault="3BC9CD62" w14:paraId="23D44B83" w14:textId="192607F3">
      <w:pPr>
        <w:pStyle w:val="Normal"/>
        <w:spacing w:before="240" w:beforeAutospacing="off" w:after="240" w:afterAutospacing="off"/>
        <w:jc w:val="left"/>
        <w:rPr>
          <w:rFonts w:ascii="Arial" w:hAnsi="Arial" w:eastAsia="Arial" w:cs="Arial"/>
          <w:noProof w:val="0"/>
          <w:sz w:val="24"/>
          <w:szCs w:val="24"/>
          <w:lang w:val="en-US"/>
        </w:rPr>
      </w:pPr>
      <w:r w:rsidRPr="19C2C4A0" w:rsidR="3BC9CD62">
        <w:rPr>
          <w:rFonts w:ascii="Arial" w:hAnsi="Arial" w:eastAsia="Arial" w:cs="Arial"/>
          <w:noProof w:val="0"/>
          <w:sz w:val="24"/>
          <w:szCs w:val="24"/>
          <w:lang w:val="en-US"/>
        </w:rPr>
        <w:t>Another</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significant</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challenge</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is</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information</w:t>
      </w:r>
      <w:r w:rsidRPr="19C2C4A0" w:rsidR="3BC9CD62">
        <w:rPr>
          <w:rFonts w:ascii="Arial" w:hAnsi="Arial" w:eastAsia="Arial" w:cs="Arial"/>
          <w:noProof w:val="0"/>
          <w:sz w:val="24"/>
          <w:szCs w:val="24"/>
          <w:lang w:val="en-US"/>
        </w:rPr>
        <w:t xml:space="preserve"> overload</w:t>
      </w:r>
      <w:r w:rsidRPr="19C2C4A0" w:rsidR="0DFBDA06">
        <w:rPr>
          <w:rFonts w:ascii="Arial" w:hAnsi="Arial" w:eastAsia="Arial" w:cs="Arial"/>
          <w:noProof w:val="0"/>
          <w:sz w:val="24"/>
          <w:szCs w:val="24"/>
          <w:lang w:val="en-US"/>
        </w:rPr>
        <w:t xml:space="preserve"> </w:t>
      </w:r>
      <w:r w:rsidRPr="19C2C4A0" w:rsidR="0DFBDA06">
        <w:rPr>
          <w:rFonts w:ascii="Arial" w:hAnsi="Arial" w:eastAsia="Arial" w:cs="Arial"/>
          <w:b w:val="0"/>
          <w:bCs w:val="0"/>
          <w:i w:val="0"/>
          <w:iCs w:val="0"/>
          <w:caps w:val="0"/>
          <w:smallCaps w:val="0"/>
          <w:noProof w:val="0"/>
          <w:color w:val="000000" w:themeColor="text1" w:themeTint="FF" w:themeShade="FF"/>
          <w:sz w:val="24"/>
          <w:szCs w:val="24"/>
          <w:lang w:val="en-US"/>
        </w:rPr>
        <w:t>(Shahrzadi et al., 2024)</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The</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vast</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amount</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of</w:t>
      </w:r>
      <w:r w:rsidRPr="19C2C4A0" w:rsidR="3BC9CD62">
        <w:rPr>
          <w:rFonts w:ascii="Arial" w:hAnsi="Arial" w:eastAsia="Arial" w:cs="Arial"/>
          <w:noProof w:val="0"/>
          <w:sz w:val="24"/>
          <w:szCs w:val="24"/>
          <w:lang w:val="en-US"/>
        </w:rPr>
        <w:t xml:space="preserve"> data </w:t>
      </w:r>
      <w:r w:rsidRPr="19C2C4A0" w:rsidR="3BC9CD62">
        <w:rPr>
          <w:rFonts w:ascii="Arial" w:hAnsi="Arial" w:eastAsia="Arial" w:cs="Arial"/>
          <w:noProof w:val="0"/>
          <w:sz w:val="24"/>
          <w:szCs w:val="24"/>
          <w:lang w:val="en-US"/>
        </w:rPr>
        <w:t>available</w:t>
      </w:r>
      <w:r w:rsidRPr="19C2C4A0" w:rsidR="3BC9CD62">
        <w:rPr>
          <w:rFonts w:ascii="Arial" w:hAnsi="Arial" w:eastAsia="Arial" w:cs="Arial"/>
          <w:noProof w:val="0"/>
          <w:sz w:val="24"/>
          <w:szCs w:val="24"/>
          <w:lang w:val="en-US"/>
        </w:rPr>
        <w:t xml:space="preserve"> can confuse and </w:t>
      </w:r>
      <w:r w:rsidRPr="19C2C4A0" w:rsidR="3BC9CD62">
        <w:rPr>
          <w:rFonts w:ascii="Arial" w:hAnsi="Arial" w:eastAsia="Arial" w:cs="Arial"/>
          <w:noProof w:val="0"/>
          <w:sz w:val="24"/>
          <w:szCs w:val="24"/>
          <w:lang w:val="en-US"/>
        </w:rPr>
        <w:t>distract</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students</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making</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it</w:t>
      </w:r>
      <w:r w:rsidRPr="19C2C4A0" w:rsidR="3BC9CD62">
        <w:rPr>
          <w:rFonts w:ascii="Arial" w:hAnsi="Arial" w:eastAsia="Arial" w:cs="Arial"/>
          <w:noProof w:val="0"/>
          <w:sz w:val="24"/>
          <w:szCs w:val="24"/>
          <w:lang w:val="en-US"/>
        </w:rPr>
        <w:t xml:space="preserve"> more </w:t>
      </w:r>
      <w:r w:rsidRPr="19C2C4A0" w:rsidR="3BC9CD62">
        <w:rPr>
          <w:rFonts w:ascii="Arial" w:hAnsi="Arial" w:eastAsia="Arial" w:cs="Arial"/>
          <w:noProof w:val="0"/>
          <w:sz w:val="24"/>
          <w:szCs w:val="24"/>
          <w:lang w:val="en-US"/>
        </w:rPr>
        <w:t>difficult</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to</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choose</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the</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most</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relevant</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content</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for</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their</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assignments</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Without</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the</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skills</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to</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filter</w:t>
      </w:r>
      <w:r w:rsidRPr="19C2C4A0" w:rsidR="3BC9CD62">
        <w:rPr>
          <w:rFonts w:ascii="Arial" w:hAnsi="Arial" w:eastAsia="Arial" w:cs="Arial"/>
          <w:noProof w:val="0"/>
          <w:sz w:val="24"/>
          <w:szCs w:val="24"/>
          <w:lang w:val="en-US"/>
        </w:rPr>
        <w:t xml:space="preserve"> and </w:t>
      </w:r>
      <w:r w:rsidRPr="19C2C4A0" w:rsidR="3BC9CD62">
        <w:rPr>
          <w:rFonts w:ascii="Arial" w:hAnsi="Arial" w:eastAsia="Arial" w:cs="Arial"/>
          <w:noProof w:val="0"/>
          <w:sz w:val="24"/>
          <w:szCs w:val="24"/>
          <w:lang w:val="en-US"/>
        </w:rPr>
        <w:t>organise</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information</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there</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is</w:t>
      </w:r>
      <w:r w:rsidRPr="19C2C4A0" w:rsidR="3BC9CD62">
        <w:rPr>
          <w:rFonts w:ascii="Arial" w:hAnsi="Arial" w:eastAsia="Arial" w:cs="Arial"/>
          <w:noProof w:val="0"/>
          <w:sz w:val="24"/>
          <w:szCs w:val="24"/>
          <w:lang w:val="en-US"/>
        </w:rPr>
        <w:t xml:space="preserve"> a </w:t>
      </w:r>
      <w:r w:rsidRPr="19C2C4A0" w:rsidR="3BC9CD62">
        <w:rPr>
          <w:rFonts w:ascii="Arial" w:hAnsi="Arial" w:eastAsia="Arial" w:cs="Arial"/>
          <w:noProof w:val="0"/>
          <w:sz w:val="24"/>
          <w:szCs w:val="24"/>
          <w:lang w:val="en-US"/>
        </w:rPr>
        <w:t>risk</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of</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using</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inappropriate</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or</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unreliable</w:t>
      </w:r>
      <w:r w:rsidRPr="19C2C4A0" w:rsidR="3BC9CD62">
        <w:rPr>
          <w:rFonts w:ascii="Arial" w:hAnsi="Arial" w:eastAsia="Arial" w:cs="Arial"/>
          <w:noProof w:val="0"/>
          <w:sz w:val="24"/>
          <w:szCs w:val="24"/>
          <w:lang w:val="en-US"/>
        </w:rPr>
        <w:t xml:space="preserve"> </w:t>
      </w:r>
      <w:r w:rsidRPr="19C2C4A0" w:rsidR="3BC9CD62">
        <w:rPr>
          <w:rFonts w:ascii="Arial" w:hAnsi="Arial" w:eastAsia="Arial" w:cs="Arial"/>
          <w:noProof w:val="0"/>
          <w:sz w:val="24"/>
          <w:szCs w:val="24"/>
          <w:lang w:val="en-US"/>
        </w:rPr>
        <w:t>sources</w:t>
      </w:r>
      <w:r w:rsidRPr="19C2C4A0" w:rsidR="3BC9CD62">
        <w:rPr>
          <w:rFonts w:ascii="Arial" w:hAnsi="Arial" w:eastAsia="Arial" w:cs="Arial"/>
          <w:noProof w:val="0"/>
          <w:sz w:val="24"/>
          <w:szCs w:val="24"/>
          <w:lang w:val="en-US"/>
        </w:rPr>
        <w:t>.</w:t>
      </w:r>
    </w:p>
    <w:p w:rsidR="3BC9CD62" w:rsidP="19C2C4A0" w:rsidRDefault="3BC9CD62" w14:paraId="558B9D29" w14:textId="76E04228">
      <w:pPr>
        <w:pStyle w:val="Normal"/>
        <w:spacing w:before="240" w:beforeAutospacing="off" w:after="240" w:afterAutospacing="off"/>
        <w:jc w:val="left"/>
        <w:rPr>
          <w:rFonts w:ascii="Arial" w:hAnsi="Arial" w:eastAsia="Arial" w:cs="Arial"/>
          <w:noProof w:val="0"/>
          <w:sz w:val="24"/>
          <w:szCs w:val="24"/>
          <w:lang w:val="en-US"/>
        </w:rPr>
      </w:pPr>
      <w:r w:rsidRPr="19C2C4A0" w:rsidR="3BC9CD62">
        <w:rPr>
          <w:rFonts w:ascii="Arial" w:hAnsi="Arial" w:eastAsia="Arial" w:cs="Arial"/>
          <w:noProof w:val="0"/>
          <w:sz w:val="24"/>
          <w:szCs w:val="24"/>
          <w:lang w:val="en-US"/>
        </w:rPr>
        <w:t>Therefore, learning to critically evaluate sources and select the most useful information is key to success at university</w:t>
      </w:r>
      <w:r w:rsidRPr="19C2C4A0" w:rsidR="796B0D0E">
        <w:rPr>
          <w:rFonts w:ascii="Arial" w:hAnsi="Arial" w:eastAsia="Arial" w:cs="Arial"/>
          <w:noProof w:val="0"/>
          <w:sz w:val="24"/>
          <w:szCs w:val="24"/>
          <w:lang w:val="en-US"/>
        </w:rPr>
        <w:t xml:space="preserve"> </w:t>
      </w:r>
      <w:r w:rsidRPr="19C2C4A0" w:rsidR="796B0D0E">
        <w:rPr>
          <w:rFonts w:ascii="Arial" w:hAnsi="Arial" w:eastAsia="Arial" w:cs="Arial"/>
          <w:b w:val="0"/>
          <w:bCs w:val="0"/>
          <w:i w:val="0"/>
          <w:iCs w:val="0"/>
          <w:caps w:val="0"/>
          <w:smallCaps w:val="0"/>
          <w:noProof w:val="0"/>
          <w:color w:val="000000" w:themeColor="text1" w:themeTint="FF" w:themeShade="FF"/>
          <w:sz w:val="24"/>
          <w:szCs w:val="24"/>
          <w:lang w:val="en-US"/>
        </w:rPr>
        <w:t>(University of Sussex, 2026)</w:t>
      </w:r>
      <w:r w:rsidRPr="19C2C4A0" w:rsidR="3BC9CD62">
        <w:rPr>
          <w:rFonts w:ascii="Arial" w:hAnsi="Arial" w:eastAsia="Arial" w:cs="Arial"/>
          <w:noProof w:val="0"/>
          <w:sz w:val="24"/>
          <w:szCs w:val="24"/>
          <w:lang w:val="en-US"/>
        </w:rPr>
        <w:t>. These skills help improve the quality of work and make more informed academic decisions, avoiding mistakes such as using incorrect or unreliable information.</w:t>
      </w:r>
    </w:p>
    <w:p w:rsidR="438730F9" w:rsidP="438730F9" w:rsidRDefault="438730F9" w14:paraId="47820CAC" w14:textId="5FCC3CF0">
      <w:pPr>
        <w:pStyle w:val="Normal"/>
        <w:spacing w:before="240" w:beforeAutospacing="off" w:after="240" w:afterAutospacing="off"/>
        <w:jc w:val="left"/>
        <w:rPr>
          <w:rFonts w:ascii="Arial" w:hAnsi="Arial" w:eastAsia="Arial" w:cs="Arial"/>
          <w:noProof w:val="0"/>
          <w:sz w:val="24"/>
          <w:szCs w:val="24"/>
          <w:lang w:val="en-US"/>
        </w:rPr>
      </w:pPr>
    </w:p>
    <w:p w:rsidR="28D7A4F7" w:rsidP="438730F9" w:rsidRDefault="28D7A4F7" w14:paraId="469AC26D" w14:textId="62CFAAED">
      <w:pPr>
        <w:pStyle w:val="Normal"/>
        <w:spacing w:before="240" w:beforeAutospacing="off" w:after="240" w:afterAutospacing="off"/>
        <w:jc w:val="left"/>
        <w:rPr>
          <w:rFonts w:ascii="Arial" w:hAnsi="Arial" w:eastAsia="Arial" w:cs="Arial"/>
          <w:noProof w:val="0"/>
          <w:sz w:val="24"/>
          <w:szCs w:val="24"/>
          <w:lang w:val="en-US"/>
        </w:rPr>
      </w:pPr>
      <w:r w:rsidRPr="19C2C4A0" w:rsidR="28D7A4F7">
        <w:rPr>
          <w:rFonts w:ascii="Arial" w:hAnsi="Arial" w:eastAsia="Arial" w:cs="Arial"/>
          <w:noProof w:val="0"/>
          <w:sz w:val="24"/>
          <w:szCs w:val="24"/>
          <w:lang w:val="en-US"/>
        </w:rPr>
        <w:t>2.</w:t>
      </w:r>
      <w:r w:rsidRPr="19C2C4A0" w:rsidR="3BC9CD62">
        <w:rPr>
          <w:rFonts w:ascii="Arial" w:hAnsi="Arial" w:eastAsia="Arial" w:cs="Arial"/>
          <w:noProof w:val="0"/>
          <w:sz w:val="24"/>
          <w:szCs w:val="24"/>
          <w:lang w:val="en-US"/>
        </w:rPr>
        <w:t>3 Opportunities in the Digital Era.</w:t>
      </w:r>
    </w:p>
    <w:p w:rsidR="3BC9CD62" w:rsidP="19C2C4A0" w:rsidRDefault="3BC9CD62" w14:paraId="3DBA719E" w14:textId="6E6AE0DB">
      <w:pPr>
        <w:spacing w:before="240" w:beforeAutospacing="off" w:after="240" w:afterAutospacing="off"/>
        <w:jc w:val="left"/>
        <w:rPr>
          <w:rFonts w:ascii="Arial" w:hAnsi="Arial" w:eastAsia="Arial" w:cs="Arial"/>
          <w:noProof w:val="0"/>
          <w:sz w:val="24"/>
          <w:szCs w:val="24"/>
          <w:lang w:val="en-US"/>
        </w:rPr>
      </w:pPr>
      <w:r w:rsidRPr="19C2C4A0" w:rsidR="3BC9CD62">
        <w:rPr>
          <w:rFonts w:ascii="Arial" w:hAnsi="Arial" w:eastAsia="Arial" w:cs="Arial"/>
          <w:noProof w:val="0"/>
          <w:sz w:val="24"/>
          <w:szCs w:val="24"/>
          <w:lang w:val="en-US"/>
        </w:rPr>
        <w:t>Although there are challenges, studying in a digital environment also has many advantages. One important opportunity is access to quality academic resources, such as databases, scientific journals, and online books. This allows students to learn about different points of view and stay up to date on their subjects of study.</w:t>
      </w:r>
    </w:p>
    <w:p w:rsidR="3BC9CD62" w:rsidP="19C2C4A0" w:rsidRDefault="3BC9CD62" w14:paraId="6FC5C7EB" w14:textId="48DB00E6">
      <w:pPr>
        <w:spacing w:before="240" w:beforeAutospacing="off" w:after="240" w:afterAutospacing="off"/>
        <w:jc w:val="left"/>
        <w:rPr>
          <w:rFonts w:ascii="Arial" w:hAnsi="Arial" w:eastAsia="Arial" w:cs="Arial"/>
          <w:noProof w:val="0"/>
          <w:sz w:val="24"/>
          <w:szCs w:val="24"/>
          <w:lang w:val="en-US"/>
        </w:rPr>
      </w:pPr>
      <w:r w:rsidRPr="19C2C4A0" w:rsidR="3BC9CD62">
        <w:rPr>
          <w:rFonts w:ascii="Arial" w:hAnsi="Arial" w:eastAsia="Arial" w:cs="Arial"/>
          <w:noProof w:val="0"/>
          <w:sz w:val="24"/>
          <w:szCs w:val="24"/>
          <w:lang w:val="en-US"/>
        </w:rPr>
        <w:t xml:space="preserve">Digital tools also help </w:t>
      </w:r>
      <w:r w:rsidRPr="19C2C4A0" w:rsidR="3BC9CD62">
        <w:rPr>
          <w:rFonts w:ascii="Arial" w:hAnsi="Arial" w:eastAsia="Arial" w:cs="Arial"/>
          <w:noProof w:val="0"/>
          <w:sz w:val="24"/>
          <w:szCs w:val="24"/>
          <w:lang w:val="en-US"/>
        </w:rPr>
        <w:t>organise</w:t>
      </w:r>
      <w:r w:rsidRPr="19C2C4A0" w:rsidR="3BC9CD62">
        <w:rPr>
          <w:rFonts w:ascii="Arial" w:hAnsi="Arial" w:eastAsia="Arial" w:cs="Arial"/>
          <w:noProof w:val="0"/>
          <w:sz w:val="24"/>
          <w:szCs w:val="24"/>
          <w:lang w:val="en-US"/>
        </w:rPr>
        <w:t xml:space="preserve"> and manage information, such as reference managers or academic research platforms. Using them correctly </w:t>
      </w:r>
      <w:r w:rsidRPr="19C2C4A0" w:rsidR="3BC9CD62">
        <w:rPr>
          <w:rFonts w:ascii="Arial" w:hAnsi="Arial" w:eastAsia="Arial" w:cs="Arial"/>
          <w:noProof w:val="0"/>
          <w:sz w:val="24"/>
          <w:szCs w:val="24"/>
          <w:lang w:val="en-US"/>
        </w:rPr>
        <w:t>facilitates</w:t>
      </w:r>
      <w:r w:rsidRPr="19C2C4A0" w:rsidR="3BC9CD62">
        <w:rPr>
          <w:rFonts w:ascii="Arial" w:hAnsi="Arial" w:eastAsia="Arial" w:cs="Arial"/>
          <w:noProof w:val="0"/>
          <w:sz w:val="24"/>
          <w:szCs w:val="24"/>
          <w:lang w:val="en-US"/>
        </w:rPr>
        <w:t xml:space="preserve"> the preparation of more structured and </w:t>
      </w:r>
      <w:r w:rsidRPr="19C2C4A0" w:rsidR="6004D6D4">
        <w:rPr>
          <w:rFonts w:ascii="Arial" w:hAnsi="Arial" w:eastAsia="Arial" w:cs="Arial"/>
          <w:noProof w:val="0"/>
          <w:sz w:val="24"/>
          <w:szCs w:val="24"/>
          <w:lang w:val="en-US"/>
        </w:rPr>
        <w:t>well-founded</w:t>
      </w:r>
      <w:r w:rsidRPr="19C2C4A0" w:rsidR="3BC9CD62">
        <w:rPr>
          <w:rFonts w:ascii="Arial" w:hAnsi="Arial" w:eastAsia="Arial" w:cs="Arial"/>
          <w:noProof w:val="0"/>
          <w:sz w:val="24"/>
          <w:szCs w:val="24"/>
          <w:lang w:val="en-US"/>
        </w:rPr>
        <w:t xml:space="preserve"> work. </w:t>
      </w:r>
    </w:p>
    <w:p w:rsidR="3BC9CD62" w:rsidP="19C2C4A0" w:rsidRDefault="3BC9CD62" w14:paraId="064B45E3" w14:textId="3BA549B5">
      <w:pPr>
        <w:pStyle w:val="Normal"/>
        <w:spacing w:before="240" w:beforeAutospacing="off" w:after="240" w:afterAutospacing="off"/>
        <w:jc w:val="left"/>
        <w:rPr>
          <w:rFonts w:ascii="Arial" w:hAnsi="Arial" w:eastAsia="Arial" w:cs="Arial"/>
          <w:noProof w:val="0"/>
          <w:sz w:val="24"/>
          <w:szCs w:val="24"/>
          <w:lang w:val="en-US"/>
        </w:rPr>
      </w:pPr>
      <w:r w:rsidRPr="19C2C4A0" w:rsidR="3BC9CD62">
        <w:rPr>
          <w:rFonts w:ascii="Arial" w:hAnsi="Arial" w:eastAsia="Arial" w:cs="Arial"/>
          <w:noProof w:val="0"/>
          <w:sz w:val="24"/>
          <w:szCs w:val="24"/>
          <w:lang w:val="en-US"/>
        </w:rPr>
        <w:t xml:space="preserve">Another advantage is that digital learning offers flexibility and autonomy. Students can study at their own pace and review materials when they need to, which helps them delve deeper into the topics that interest them most. </w:t>
      </w:r>
    </w:p>
    <w:p w:rsidR="3BC9CD62" w:rsidP="19C2C4A0" w:rsidRDefault="3BC9CD62" w14:paraId="07C3B5B4" w14:textId="341EC2E2">
      <w:pPr>
        <w:pStyle w:val="Normal"/>
        <w:spacing w:before="240" w:beforeAutospacing="off" w:after="240" w:afterAutospacing="off"/>
        <w:jc w:val="left"/>
        <w:rPr>
          <w:rFonts w:ascii="Arial" w:hAnsi="Arial" w:eastAsia="Arial" w:cs="Arial"/>
          <w:noProof w:val="0"/>
          <w:sz w:val="24"/>
          <w:szCs w:val="24"/>
          <w:lang w:val="en-US"/>
        </w:rPr>
      </w:pPr>
      <w:r w:rsidRPr="19C2C4A0" w:rsidR="3BC9CD62">
        <w:rPr>
          <w:rFonts w:ascii="Arial" w:hAnsi="Arial" w:eastAsia="Arial" w:cs="Arial"/>
          <w:noProof w:val="0"/>
          <w:sz w:val="24"/>
          <w:szCs w:val="24"/>
          <w:lang w:val="en-US"/>
        </w:rPr>
        <w:t xml:space="preserve">However, these opportunities are only effective if students know how to use the tools critically and in an </w:t>
      </w:r>
      <w:r w:rsidRPr="19C2C4A0" w:rsidR="3BC9CD62">
        <w:rPr>
          <w:rFonts w:ascii="Arial" w:hAnsi="Arial" w:eastAsia="Arial" w:cs="Arial"/>
          <w:noProof w:val="0"/>
          <w:sz w:val="24"/>
          <w:szCs w:val="24"/>
          <w:lang w:val="en-US"/>
        </w:rPr>
        <w:t>organised</w:t>
      </w:r>
      <w:r w:rsidRPr="19C2C4A0" w:rsidR="3BC9CD62">
        <w:rPr>
          <w:rFonts w:ascii="Arial" w:hAnsi="Arial" w:eastAsia="Arial" w:cs="Arial"/>
          <w:noProof w:val="0"/>
          <w:sz w:val="24"/>
          <w:szCs w:val="24"/>
          <w:lang w:val="en-US"/>
        </w:rPr>
        <w:t xml:space="preserve"> manner, applying critical thinking, analytical </w:t>
      </w:r>
      <w:r w:rsidRPr="19C2C4A0" w:rsidR="3BC9CD62">
        <w:rPr>
          <w:rFonts w:ascii="Arial" w:hAnsi="Arial" w:eastAsia="Arial" w:cs="Arial"/>
          <w:noProof w:val="0"/>
          <w:sz w:val="24"/>
          <w:szCs w:val="24"/>
          <w:lang w:val="en-US"/>
        </w:rPr>
        <w:t>reading</w:t>
      </w:r>
      <w:r w:rsidRPr="19C2C4A0" w:rsidR="3BC9CD62">
        <w:rPr>
          <w:rFonts w:ascii="Arial" w:hAnsi="Arial" w:eastAsia="Arial" w:cs="Arial"/>
          <w:noProof w:val="0"/>
          <w:sz w:val="24"/>
          <w:szCs w:val="24"/>
          <w:lang w:val="en-US"/>
        </w:rPr>
        <w:t xml:space="preserve"> and time management skills. Otherwise, access to so much information can be overwhelming and may not improve learning.</w:t>
      </w:r>
    </w:p>
    <w:p w:rsidR="438730F9" w:rsidP="438730F9" w:rsidRDefault="438730F9" w14:paraId="2A8756EF" w14:textId="089873E6">
      <w:pPr>
        <w:pStyle w:val="Normal"/>
        <w:spacing w:before="240" w:beforeAutospacing="off" w:after="240" w:afterAutospacing="off"/>
        <w:jc w:val="left"/>
        <w:rPr>
          <w:rFonts w:ascii="Arial" w:hAnsi="Arial" w:eastAsia="Arial" w:cs="Arial"/>
          <w:noProof w:val="0"/>
          <w:sz w:val="24"/>
          <w:szCs w:val="24"/>
          <w:lang w:val="en-US"/>
        </w:rPr>
      </w:pPr>
    </w:p>
    <w:p w:rsidR="2C2F59EA" w:rsidP="438730F9" w:rsidRDefault="2C2F59EA" w14:paraId="61FD317D" w14:textId="75CA6D8A">
      <w:pPr>
        <w:pStyle w:val="Normal"/>
        <w:spacing w:before="240" w:beforeAutospacing="off" w:after="240" w:afterAutospacing="off"/>
        <w:jc w:val="left"/>
        <w:rPr>
          <w:rFonts w:ascii="Arial" w:hAnsi="Arial" w:eastAsia="Arial" w:cs="Arial"/>
          <w:noProof w:val="0"/>
          <w:sz w:val="24"/>
          <w:szCs w:val="24"/>
          <w:lang w:val="en-US"/>
        </w:rPr>
      </w:pPr>
      <w:r w:rsidRPr="19C2C4A0" w:rsidR="2C2F59EA">
        <w:rPr>
          <w:rFonts w:ascii="Arial" w:hAnsi="Arial" w:eastAsia="Arial" w:cs="Arial"/>
          <w:noProof w:val="0"/>
          <w:sz w:val="24"/>
          <w:szCs w:val="24"/>
          <w:lang w:val="en-US"/>
        </w:rPr>
        <w:t>2.</w:t>
      </w:r>
      <w:r w:rsidRPr="19C2C4A0" w:rsidR="214E7B9D">
        <w:rPr>
          <w:rFonts w:ascii="Arial" w:hAnsi="Arial" w:eastAsia="Arial" w:cs="Arial"/>
          <w:noProof w:val="0"/>
          <w:sz w:val="24"/>
          <w:szCs w:val="24"/>
          <w:lang w:val="en-US"/>
        </w:rPr>
        <w:t xml:space="preserve">4 How Students Can Adapt to </w:t>
      </w:r>
      <w:r w:rsidRPr="19C2C4A0" w:rsidR="214E7B9D">
        <w:rPr>
          <w:rFonts w:ascii="Arial" w:hAnsi="Arial" w:eastAsia="Arial" w:cs="Arial"/>
          <w:noProof w:val="0"/>
          <w:sz w:val="24"/>
          <w:szCs w:val="24"/>
          <w:lang w:val="en-US"/>
        </w:rPr>
        <w:t>Succeed.</w:t>
      </w:r>
    </w:p>
    <w:p w:rsidR="214E7B9D" w:rsidP="19C2C4A0" w:rsidRDefault="214E7B9D" w14:paraId="6933BBC8" w14:textId="2E5F5AA2">
      <w:pPr>
        <w:spacing w:before="240" w:beforeAutospacing="off" w:after="240" w:afterAutospacing="off"/>
        <w:jc w:val="left"/>
        <w:rPr>
          <w:rFonts w:ascii="Arial" w:hAnsi="Arial" w:eastAsia="Arial" w:cs="Arial"/>
          <w:noProof w:val="0"/>
          <w:sz w:val="24"/>
          <w:szCs w:val="24"/>
          <w:lang w:val="en-US"/>
        </w:rPr>
      </w:pPr>
      <w:r w:rsidRPr="19C2C4A0" w:rsidR="214E7B9D">
        <w:rPr>
          <w:rFonts w:ascii="Arial" w:hAnsi="Arial" w:eastAsia="Arial" w:cs="Arial"/>
          <w:noProof w:val="0"/>
          <w:sz w:val="24"/>
          <w:szCs w:val="24"/>
          <w:lang w:val="en-US"/>
        </w:rPr>
        <w:t>To succeed in university in this digital age, students can use practical strategies based on academic skills.</w:t>
      </w:r>
    </w:p>
    <w:p w:rsidR="6175EF0A" w:rsidP="438730F9" w:rsidRDefault="6175EF0A" w14:paraId="57DF7604" w14:textId="0D8AD4D2">
      <w:pPr>
        <w:pStyle w:val="ListParagraph"/>
        <w:numPr>
          <w:ilvl w:val="0"/>
          <w:numId w:val="3"/>
        </w:numPr>
        <w:spacing w:before="240" w:beforeAutospacing="off" w:after="240" w:afterAutospacing="off"/>
        <w:jc w:val="left"/>
        <w:rPr>
          <w:rFonts w:ascii="Arial" w:hAnsi="Arial" w:eastAsia="Arial" w:cs="Arial"/>
          <w:noProof w:val="0"/>
          <w:sz w:val="24"/>
          <w:szCs w:val="24"/>
          <w:lang w:val="en-US"/>
        </w:rPr>
      </w:pPr>
      <w:r w:rsidRPr="19C2C4A0" w:rsidR="6175EF0A">
        <w:rPr>
          <w:rFonts w:ascii="Arial" w:hAnsi="Arial" w:eastAsia="Arial" w:cs="Arial"/>
          <w:noProof w:val="0"/>
          <w:sz w:val="24"/>
          <w:szCs w:val="24"/>
          <w:lang w:val="en-US"/>
        </w:rPr>
        <w:t xml:space="preserve"> </w:t>
      </w:r>
      <w:r w:rsidRPr="19C2C4A0" w:rsidR="214E7B9D">
        <w:rPr>
          <w:rFonts w:ascii="Arial" w:hAnsi="Arial" w:eastAsia="Arial" w:cs="Arial"/>
          <w:noProof w:val="0"/>
          <w:sz w:val="24"/>
          <w:szCs w:val="24"/>
          <w:lang w:val="en-US"/>
        </w:rPr>
        <w:t>Critically evaluate sources:</w:t>
      </w:r>
    </w:p>
    <w:p w:rsidR="214E7B9D" w:rsidP="19C2C4A0" w:rsidRDefault="214E7B9D" w14:paraId="775E0D92" w14:textId="3F7CC992">
      <w:pPr>
        <w:pStyle w:val="Normal"/>
        <w:spacing w:before="240" w:beforeAutospacing="off" w:after="240" w:afterAutospacing="off"/>
        <w:jc w:val="left"/>
        <w:rPr>
          <w:rFonts w:ascii="Arial" w:hAnsi="Arial" w:eastAsia="Arial" w:cs="Arial"/>
          <w:noProof w:val="0"/>
          <w:sz w:val="24"/>
          <w:szCs w:val="24"/>
          <w:lang w:val="en-US"/>
        </w:rPr>
      </w:pPr>
      <w:r w:rsidRPr="19C2C4A0" w:rsidR="214E7B9D">
        <w:rPr>
          <w:rFonts w:ascii="Arial" w:hAnsi="Arial" w:eastAsia="Arial" w:cs="Arial"/>
          <w:noProof w:val="0"/>
          <w:sz w:val="24"/>
          <w:szCs w:val="24"/>
          <w:lang w:val="en-US"/>
        </w:rPr>
        <w:t xml:space="preserve">Using methods such as the CRAAP Test (Blakeslee, 2004) helps to check whether information is current, relevant, authoritative, and credible. This allows you to select sources that truly contribute to your academic work and </w:t>
      </w:r>
      <w:r w:rsidRPr="19C2C4A0" w:rsidR="214E7B9D">
        <w:rPr>
          <w:rFonts w:ascii="Arial" w:hAnsi="Arial" w:eastAsia="Arial" w:cs="Arial"/>
          <w:noProof w:val="0"/>
          <w:sz w:val="24"/>
          <w:szCs w:val="24"/>
          <w:lang w:val="en-US"/>
        </w:rPr>
        <w:t>avoids</w:t>
      </w:r>
      <w:r w:rsidRPr="19C2C4A0" w:rsidR="214E7B9D">
        <w:rPr>
          <w:rFonts w:ascii="Arial" w:hAnsi="Arial" w:eastAsia="Arial" w:cs="Arial"/>
          <w:noProof w:val="0"/>
          <w:sz w:val="24"/>
          <w:szCs w:val="24"/>
          <w:lang w:val="en-US"/>
        </w:rPr>
        <w:t xml:space="preserve"> using false or unclear information. In addition, this practice strengthens critical thinking and analytical skills.</w:t>
      </w:r>
    </w:p>
    <w:p w:rsidR="214E7B9D" w:rsidP="438730F9" w:rsidRDefault="214E7B9D" w14:paraId="27B03251" w14:textId="12A6A356">
      <w:pPr>
        <w:pStyle w:val="ListParagraph"/>
        <w:numPr>
          <w:ilvl w:val="0"/>
          <w:numId w:val="4"/>
        </w:numPr>
        <w:spacing w:before="240" w:beforeAutospacing="off" w:after="240" w:afterAutospacing="off"/>
        <w:jc w:val="left"/>
        <w:rPr>
          <w:rFonts w:ascii="Arial" w:hAnsi="Arial" w:eastAsia="Arial" w:cs="Arial"/>
          <w:noProof w:val="0"/>
          <w:sz w:val="24"/>
          <w:szCs w:val="24"/>
          <w:lang w:val="en-US"/>
        </w:rPr>
      </w:pPr>
      <w:r w:rsidRPr="19C2C4A0" w:rsidR="214E7B9D">
        <w:rPr>
          <w:rFonts w:ascii="Arial" w:hAnsi="Arial" w:eastAsia="Arial" w:cs="Arial"/>
          <w:noProof w:val="0"/>
          <w:sz w:val="24"/>
          <w:szCs w:val="24"/>
          <w:lang w:val="en-US"/>
        </w:rPr>
        <w:t xml:space="preserve"> </w:t>
      </w:r>
      <w:r w:rsidRPr="19C2C4A0" w:rsidR="214E7B9D">
        <w:rPr>
          <w:rFonts w:ascii="Arial" w:hAnsi="Arial" w:eastAsia="Arial" w:cs="Arial"/>
          <w:noProof w:val="0"/>
          <w:sz w:val="24"/>
          <w:szCs w:val="24"/>
          <w:lang w:val="en-US"/>
        </w:rPr>
        <w:t>Use databases and reference managers:</w:t>
      </w:r>
    </w:p>
    <w:p w:rsidR="214E7B9D" w:rsidP="19C2C4A0" w:rsidRDefault="214E7B9D" w14:paraId="6ED151A1" w14:textId="3FC04340">
      <w:pPr>
        <w:pStyle w:val="Normal"/>
        <w:spacing w:before="240" w:beforeAutospacing="off" w:after="240" w:afterAutospacing="off"/>
        <w:jc w:val="left"/>
        <w:rPr>
          <w:rFonts w:ascii="Arial" w:hAnsi="Arial" w:eastAsia="Arial" w:cs="Arial"/>
          <w:noProof w:val="0"/>
          <w:sz w:val="24"/>
          <w:szCs w:val="24"/>
          <w:lang w:val="en-US"/>
        </w:rPr>
      </w:pPr>
      <w:r w:rsidRPr="19C2C4A0" w:rsidR="214E7B9D">
        <w:rPr>
          <w:rFonts w:ascii="Arial" w:hAnsi="Arial" w:eastAsia="Arial" w:cs="Arial"/>
          <w:noProof w:val="0"/>
          <w:sz w:val="24"/>
          <w:szCs w:val="24"/>
          <w:lang w:val="en-US"/>
        </w:rPr>
        <w:t>Searching for articles on platforms such as Google Scholar or university databases ensures that the information is reliable</w:t>
      </w:r>
      <w:r w:rsidRPr="19C2C4A0" w:rsidR="0419E45E">
        <w:rPr>
          <w:rFonts w:ascii="Arial" w:hAnsi="Arial" w:eastAsia="Arial" w:cs="Arial"/>
          <w:noProof w:val="0"/>
          <w:sz w:val="24"/>
          <w:szCs w:val="24"/>
          <w:lang w:val="en-US"/>
        </w:rPr>
        <w:t xml:space="preserve"> </w:t>
      </w:r>
      <w:r w:rsidRPr="19C2C4A0" w:rsidR="0419E4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s-ES"/>
        </w:rPr>
        <w:t>(Kohn, 2025)</w:t>
      </w:r>
      <w:r w:rsidRPr="19C2C4A0" w:rsidR="214E7B9D">
        <w:rPr>
          <w:rFonts w:ascii="Arial" w:hAnsi="Arial" w:eastAsia="Arial" w:cs="Arial"/>
          <w:noProof w:val="0"/>
          <w:sz w:val="24"/>
          <w:szCs w:val="24"/>
          <w:lang w:val="en-US"/>
        </w:rPr>
        <w:t xml:space="preserve">. Tools such as Zotero or Mendeley help to </w:t>
      </w:r>
      <w:r w:rsidRPr="19C2C4A0" w:rsidR="214E7B9D">
        <w:rPr>
          <w:rFonts w:ascii="Arial" w:hAnsi="Arial" w:eastAsia="Arial" w:cs="Arial"/>
          <w:noProof w:val="0"/>
          <w:sz w:val="24"/>
          <w:szCs w:val="24"/>
          <w:lang w:val="en-US"/>
        </w:rPr>
        <w:t>organise</w:t>
      </w:r>
      <w:r w:rsidRPr="19C2C4A0" w:rsidR="214E7B9D">
        <w:rPr>
          <w:rFonts w:ascii="Arial" w:hAnsi="Arial" w:eastAsia="Arial" w:cs="Arial"/>
          <w:noProof w:val="0"/>
          <w:sz w:val="24"/>
          <w:szCs w:val="24"/>
          <w:lang w:val="en-US"/>
        </w:rPr>
        <w:t xml:space="preserve"> references and cite them correctly, avoiding errors and </w:t>
      </w:r>
      <w:r w:rsidRPr="19C2C4A0" w:rsidR="214E7B9D">
        <w:rPr>
          <w:rFonts w:ascii="Arial" w:hAnsi="Arial" w:eastAsia="Arial" w:cs="Arial"/>
          <w:noProof w:val="0"/>
          <w:sz w:val="24"/>
          <w:szCs w:val="24"/>
          <w:lang w:val="en-US"/>
        </w:rPr>
        <w:t>facilitating</w:t>
      </w:r>
      <w:r w:rsidRPr="19C2C4A0" w:rsidR="214E7B9D">
        <w:rPr>
          <w:rFonts w:ascii="Arial" w:hAnsi="Arial" w:eastAsia="Arial" w:cs="Arial"/>
          <w:noProof w:val="0"/>
          <w:sz w:val="24"/>
          <w:szCs w:val="24"/>
          <w:lang w:val="en-US"/>
        </w:rPr>
        <w:t xml:space="preserve"> academic writing.</w:t>
      </w:r>
    </w:p>
    <w:p w:rsidR="214E7B9D" w:rsidP="438730F9" w:rsidRDefault="214E7B9D" w14:paraId="602FB712" w14:textId="1D3DDAB2">
      <w:pPr>
        <w:pStyle w:val="ListParagraph"/>
        <w:numPr>
          <w:ilvl w:val="0"/>
          <w:numId w:val="5"/>
        </w:numPr>
        <w:spacing w:before="240" w:beforeAutospacing="off" w:after="240" w:afterAutospacing="off"/>
        <w:jc w:val="left"/>
        <w:rPr>
          <w:rFonts w:ascii="Arial" w:hAnsi="Arial" w:eastAsia="Arial" w:cs="Arial"/>
          <w:noProof w:val="0"/>
          <w:sz w:val="24"/>
          <w:szCs w:val="24"/>
          <w:lang w:val="en-US"/>
        </w:rPr>
      </w:pPr>
      <w:r w:rsidRPr="19C2C4A0" w:rsidR="214E7B9D">
        <w:rPr>
          <w:rFonts w:ascii="Arial" w:hAnsi="Arial" w:eastAsia="Arial" w:cs="Arial"/>
          <w:noProof w:val="0"/>
          <w:sz w:val="24"/>
          <w:szCs w:val="24"/>
          <w:lang w:val="en-US"/>
        </w:rPr>
        <w:t xml:space="preserve"> </w:t>
      </w:r>
      <w:r w:rsidRPr="19C2C4A0" w:rsidR="214E7B9D">
        <w:rPr>
          <w:rFonts w:ascii="Arial" w:hAnsi="Arial" w:eastAsia="Arial" w:cs="Arial"/>
          <w:noProof w:val="0"/>
          <w:sz w:val="24"/>
          <w:szCs w:val="24"/>
          <w:lang w:val="en-US"/>
        </w:rPr>
        <w:t>Organise</w:t>
      </w:r>
      <w:r w:rsidRPr="19C2C4A0" w:rsidR="214E7B9D">
        <w:rPr>
          <w:rFonts w:ascii="Arial" w:hAnsi="Arial" w:eastAsia="Arial" w:cs="Arial"/>
          <w:noProof w:val="0"/>
          <w:sz w:val="24"/>
          <w:szCs w:val="24"/>
          <w:lang w:val="en-US"/>
        </w:rPr>
        <w:t xml:space="preserve"> your time and study actively:</w:t>
      </w:r>
    </w:p>
    <w:p w:rsidR="214E7B9D" w:rsidP="19C2C4A0" w:rsidRDefault="214E7B9D" w14:paraId="56973089" w14:textId="2092C669">
      <w:pPr>
        <w:pStyle w:val="Normal"/>
        <w:spacing w:before="240" w:beforeAutospacing="off" w:after="240" w:afterAutospacing="off"/>
        <w:jc w:val="left"/>
        <w:rPr>
          <w:rFonts w:ascii="Arial" w:hAnsi="Arial" w:eastAsia="Arial" w:cs="Arial"/>
          <w:noProof w:val="0"/>
          <w:sz w:val="24"/>
          <w:szCs w:val="24"/>
          <w:lang w:val="en-US"/>
        </w:rPr>
      </w:pPr>
      <w:r w:rsidRPr="19C2C4A0" w:rsidR="214E7B9D">
        <w:rPr>
          <w:rFonts w:ascii="Arial" w:hAnsi="Arial" w:eastAsia="Arial" w:cs="Arial"/>
          <w:noProof w:val="0"/>
          <w:sz w:val="24"/>
          <w:szCs w:val="24"/>
          <w:lang w:val="en-US"/>
        </w:rPr>
        <w:t xml:space="preserve">Planning periods for reading and taking structured notes </w:t>
      </w:r>
      <w:r w:rsidRPr="19C2C4A0" w:rsidR="214E7B9D">
        <w:rPr>
          <w:rFonts w:ascii="Arial" w:hAnsi="Arial" w:eastAsia="Arial" w:cs="Arial"/>
          <w:noProof w:val="0"/>
          <w:sz w:val="24"/>
          <w:szCs w:val="24"/>
          <w:lang w:val="en-US"/>
        </w:rPr>
        <w:t>helps</w:t>
      </w:r>
      <w:r w:rsidRPr="19C2C4A0" w:rsidR="214E7B9D">
        <w:rPr>
          <w:rFonts w:ascii="Arial" w:hAnsi="Arial" w:eastAsia="Arial" w:cs="Arial"/>
          <w:noProof w:val="0"/>
          <w:sz w:val="24"/>
          <w:szCs w:val="24"/>
          <w:lang w:val="en-US"/>
        </w:rPr>
        <w:t xml:space="preserve"> you concentrate and understand topics better</w:t>
      </w:r>
      <w:r w:rsidRPr="19C2C4A0" w:rsidR="432ADB09">
        <w:rPr>
          <w:rFonts w:ascii="Arial" w:hAnsi="Arial" w:eastAsia="Arial" w:cs="Arial"/>
          <w:noProof w:val="0"/>
          <w:sz w:val="24"/>
          <w:szCs w:val="24"/>
          <w:lang w:val="en-US"/>
        </w:rPr>
        <w:t xml:space="preserve"> </w:t>
      </w:r>
      <w:r w:rsidRPr="19C2C4A0" w:rsidR="432ADB09">
        <w:rPr>
          <w:rFonts w:ascii="Arial" w:hAnsi="Arial" w:eastAsia="Arial" w:cs="Arial"/>
          <w:b w:val="0"/>
          <w:bCs w:val="0"/>
          <w:i w:val="0"/>
          <w:iCs w:val="0"/>
          <w:caps w:val="0"/>
          <w:smallCaps w:val="0"/>
          <w:noProof w:val="0"/>
          <w:color w:val="000000" w:themeColor="text1" w:themeTint="FF" w:themeShade="FF"/>
          <w:sz w:val="24"/>
          <w:szCs w:val="24"/>
          <w:lang w:val="en-US"/>
        </w:rPr>
        <w:t>(Newcastle University, 2026)</w:t>
      </w:r>
      <w:r w:rsidRPr="19C2C4A0" w:rsidR="214E7B9D">
        <w:rPr>
          <w:rFonts w:ascii="Arial" w:hAnsi="Arial" w:eastAsia="Arial" w:cs="Arial"/>
          <w:noProof w:val="0"/>
          <w:sz w:val="24"/>
          <w:szCs w:val="24"/>
          <w:lang w:val="en-US"/>
        </w:rPr>
        <w:t xml:space="preserve">. Techniques such as </w:t>
      </w:r>
      <w:r w:rsidRPr="19C2C4A0" w:rsidR="214E7B9D">
        <w:rPr>
          <w:rFonts w:ascii="Arial" w:hAnsi="Arial" w:eastAsia="Arial" w:cs="Arial"/>
          <w:noProof w:val="0"/>
          <w:sz w:val="24"/>
          <w:szCs w:val="24"/>
          <w:lang w:val="en-US"/>
        </w:rPr>
        <w:t>summarising</w:t>
      </w:r>
      <w:r w:rsidRPr="19C2C4A0" w:rsidR="214E7B9D">
        <w:rPr>
          <w:rFonts w:ascii="Arial" w:hAnsi="Arial" w:eastAsia="Arial" w:cs="Arial"/>
          <w:noProof w:val="0"/>
          <w:sz w:val="24"/>
          <w:szCs w:val="24"/>
          <w:lang w:val="en-US"/>
        </w:rPr>
        <w:t xml:space="preserve">, concept </w:t>
      </w:r>
      <w:r w:rsidRPr="19C2C4A0" w:rsidR="214E7B9D">
        <w:rPr>
          <w:rFonts w:ascii="Arial" w:hAnsi="Arial" w:eastAsia="Arial" w:cs="Arial"/>
          <w:noProof w:val="0"/>
          <w:sz w:val="24"/>
          <w:szCs w:val="24"/>
          <w:lang w:val="en-US"/>
        </w:rPr>
        <w:t>mapping</w:t>
      </w:r>
      <w:r w:rsidRPr="19C2C4A0" w:rsidR="214E7B9D">
        <w:rPr>
          <w:rFonts w:ascii="Arial" w:hAnsi="Arial" w:eastAsia="Arial" w:cs="Arial"/>
          <w:noProof w:val="0"/>
          <w:sz w:val="24"/>
          <w:szCs w:val="24"/>
          <w:lang w:val="en-US"/>
        </w:rPr>
        <w:t xml:space="preserve"> and critical reading allow you to connect ideas, </w:t>
      </w:r>
      <w:r w:rsidRPr="19C2C4A0" w:rsidR="214E7B9D">
        <w:rPr>
          <w:rFonts w:ascii="Arial" w:hAnsi="Arial" w:eastAsia="Arial" w:cs="Arial"/>
          <w:noProof w:val="0"/>
          <w:sz w:val="24"/>
          <w:szCs w:val="24"/>
          <w:lang w:val="en-US"/>
        </w:rPr>
        <w:t>identify</w:t>
      </w:r>
      <w:r w:rsidRPr="19C2C4A0" w:rsidR="214E7B9D">
        <w:rPr>
          <w:rFonts w:ascii="Arial" w:hAnsi="Arial" w:eastAsia="Arial" w:cs="Arial"/>
          <w:noProof w:val="0"/>
          <w:sz w:val="24"/>
          <w:szCs w:val="24"/>
          <w:lang w:val="en-US"/>
        </w:rPr>
        <w:t xml:space="preserve"> important </w:t>
      </w:r>
      <w:r w:rsidRPr="19C2C4A0" w:rsidR="214E7B9D">
        <w:rPr>
          <w:rFonts w:ascii="Arial" w:hAnsi="Arial" w:eastAsia="Arial" w:cs="Arial"/>
          <w:noProof w:val="0"/>
          <w:sz w:val="24"/>
          <w:szCs w:val="24"/>
          <w:lang w:val="en-US"/>
        </w:rPr>
        <w:t>points</w:t>
      </w:r>
      <w:r w:rsidRPr="19C2C4A0" w:rsidR="214E7B9D">
        <w:rPr>
          <w:rFonts w:ascii="Arial" w:hAnsi="Arial" w:eastAsia="Arial" w:cs="Arial"/>
          <w:noProof w:val="0"/>
          <w:sz w:val="24"/>
          <w:szCs w:val="24"/>
          <w:lang w:val="en-US"/>
        </w:rPr>
        <w:t xml:space="preserve"> and avoid “copy and paste</w:t>
      </w:r>
      <w:r w:rsidRPr="19C2C4A0" w:rsidR="214E7B9D">
        <w:rPr>
          <w:rFonts w:ascii="Arial" w:hAnsi="Arial" w:eastAsia="Arial" w:cs="Arial"/>
          <w:noProof w:val="0"/>
          <w:sz w:val="24"/>
          <w:szCs w:val="24"/>
          <w:lang w:val="en-US"/>
        </w:rPr>
        <w:t>”.</w:t>
      </w:r>
      <w:r w:rsidRPr="19C2C4A0" w:rsidR="214E7B9D">
        <w:rPr>
          <w:rFonts w:ascii="Arial" w:hAnsi="Arial" w:eastAsia="Arial" w:cs="Arial"/>
          <w:noProof w:val="0"/>
          <w:sz w:val="24"/>
          <w:szCs w:val="24"/>
          <w:lang w:val="en-US"/>
        </w:rPr>
        <w:t xml:space="preserve"> This also improves your memory and deep understanding of the content.</w:t>
      </w:r>
    </w:p>
    <w:p w:rsidR="214E7B9D" w:rsidP="19C2C4A0" w:rsidRDefault="214E7B9D" w14:paraId="366C19D3" w14:textId="5EFB9FEB">
      <w:pPr>
        <w:spacing w:before="240" w:beforeAutospacing="off" w:after="240" w:afterAutospacing="off"/>
        <w:jc w:val="left"/>
        <w:rPr>
          <w:rFonts w:ascii="Arial" w:hAnsi="Arial" w:eastAsia="Arial" w:cs="Arial"/>
          <w:noProof w:val="0"/>
          <w:sz w:val="24"/>
          <w:szCs w:val="24"/>
          <w:lang w:val="en-US"/>
        </w:rPr>
      </w:pPr>
      <w:r w:rsidRPr="19C2C4A0" w:rsidR="214E7B9D">
        <w:rPr>
          <w:rFonts w:ascii="Arial" w:hAnsi="Arial" w:eastAsia="Arial" w:cs="Arial"/>
          <w:noProof w:val="0"/>
          <w:sz w:val="24"/>
          <w:szCs w:val="24"/>
          <w:lang w:val="en-US"/>
        </w:rPr>
        <w:t>These strategies combine critical evaluation, information management, and time management, helping students overcome challenges and take advantage of opportunities in the digital age to learn more effectively.</w:t>
      </w:r>
    </w:p>
    <w:p w:rsidR="438730F9" w:rsidP="438730F9" w:rsidRDefault="438730F9" w14:paraId="121564C9" w14:textId="7CA3F4DE">
      <w:pPr>
        <w:pStyle w:val="Normal"/>
        <w:spacing w:before="240" w:beforeAutospacing="off" w:after="240" w:afterAutospacing="off"/>
        <w:jc w:val="left"/>
        <w:rPr>
          <w:rFonts w:ascii="Arial" w:hAnsi="Arial" w:eastAsia="Arial" w:cs="Arial"/>
          <w:noProof w:val="0"/>
          <w:sz w:val="24"/>
          <w:szCs w:val="24"/>
          <w:lang w:val="en-US"/>
        </w:rPr>
      </w:pPr>
    </w:p>
    <w:p w:rsidR="214E7B9D" w:rsidP="438730F9" w:rsidRDefault="214E7B9D" w14:paraId="394F66F0" w14:textId="549A5726">
      <w:pPr>
        <w:pStyle w:val="Normal"/>
        <w:spacing w:before="240" w:beforeAutospacing="off" w:after="240" w:afterAutospacing="off"/>
        <w:jc w:val="left"/>
        <w:rPr>
          <w:rFonts w:ascii="Arial" w:hAnsi="Arial" w:eastAsia="Arial" w:cs="Arial"/>
          <w:noProof w:val="0"/>
          <w:sz w:val="24"/>
          <w:szCs w:val="24"/>
          <w:lang w:val="en-US"/>
        </w:rPr>
      </w:pPr>
      <w:r w:rsidRPr="19C2C4A0" w:rsidR="214E7B9D">
        <w:rPr>
          <w:rFonts w:ascii="Arial" w:hAnsi="Arial" w:eastAsia="Arial" w:cs="Arial"/>
          <w:noProof w:val="0"/>
          <w:sz w:val="24"/>
          <w:szCs w:val="24"/>
          <w:lang w:val="en-US"/>
        </w:rPr>
        <w:t>5. Conclusion.</w:t>
      </w:r>
    </w:p>
    <w:p w:rsidR="065C60F6" w:rsidP="19C2C4A0" w:rsidRDefault="065C60F6" w14:paraId="3D69C877" w14:textId="1DF1F46A">
      <w:pPr>
        <w:spacing w:before="240" w:beforeAutospacing="off" w:after="240" w:afterAutospacing="off"/>
        <w:jc w:val="left"/>
        <w:rPr>
          <w:rFonts w:ascii="Arial" w:hAnsi="Arial" w:eastAsia="Arial" w:cs="Arial"/>
          <w:noProof w:val="0"/>
          <w:sz w:val="24"/>
          <w:szCs w:val="24"/>
          <w:lang w:val="en-US"/>
        </w:rPr>
      </w:pPr>
      <w:r w:rsidRPr="19C2C4A0" w:rsidR="065C60F6">
        <w:rPr>
          <w:rFonts w:ascii="Arial" w:hAnsi="Arial" w:eastAsia="Arial" w:cs="Arial"/>
          <w:noProof w:val="0"/>
          <w:sz w:val="24"/>
          <w:szCs w:val="24"/>
          <w:lang w:val="en-US"/>
        </w:rPr>
        <w:t xml:space="preserve">In summary, studying in the digital age has both challenges and advantages. The main challenges are </w:t>
      </w:r>
      <w:r w:rsidRPr="19C2C4A0" w:rsidR="065C60F6">
        <w:rPr>
          <w:rFonts w:ascii="Arial" w:hAnsi="Arial" w:eastAsia="Arial" w:cs="Arial"/>
          <w:noProof w:val="0"/>
          <w:sz w:val="24"/>
          <w:szCs w:val="24"/>
          <w:lang w:val="en-US"/>
        </w:rPr>
        <w:t>identifying</w:t>
      </w:r>
      <w:r w:rsidRPr="19C2C4A0" w:rsidR="065C60F6">
        <w:rPr>
          <w:rFonts w:ascii="Arial" w:hAnsi="Arial" w:eastAsia="Arial" w:cs="Arial"/>
          <w:noProof w:val="0"/>
          <w:sz w:val="24"/>
          <w:szCs w:val="24"/>
          <w:lang w:val="en-US"/>
        </w:rPr>
        <w:t xml:space="preserve"> reliable information and managing data overload on the internet. On the other hand, access to academic resources, digital tools, and flexibility to study offer great opportunities to learn more and better. To take advantage of these benefits and overcome the challenges, students must apply strategies such as critically evaluating sources, using reliable databases, and actively </w:t>
      </w:r>
      <w:r w:rsidRPr="19C2C4A0" w:rsidR="065C60F6">
        <w:rPr>
          <w:rFonts w:ascii="Arial" w:hAnsi="Arial" w:eastAsia="Arial" w:cs="Arial"/>
          <w:noProof w:val="0"/>
          <w:sz w:val="24"/>
          <w:szCs w:val="24"/>
          <w:lang w:val="en-US"/>
        </w:rPr>
        <w:t>organising</w:t>
      </w:r>
      <w:r w:rsidRPr="19C2C4A0" w:rsidR="065C60F6">
        <w:rPr>
          <w:rFonts w:ascii="Arial" w:hAnsi="Arial" w:eastAsia="Arial" w:cs="Arial"/>
          <w:noProof w:val="0"/>
          <w:sz w:val="24"/>
          <w:szCs w:val="24"/>
          <w:lang w:val="en-US"/>
        </w:rPr>
        <w:t xml:space="preserve"> their time and study. Developing these academic skills is essential for improving the quality of work, strengthening critical thinking, and succeeding in university in an increasingly complex digital environment. </w:t>
      </w:r>
    </w:p>
    <w:p w:rsidR="438730F9" w:rsidP="438730F9" w:rsidRDefault="438730F9" w14:paraId="24DE8014" w14:textId="16E80960">
      <w:pPr>
        <w:spacing w:before="240" w:beforeAutospacing="off" w:after="240" w:afterAutospacing="off"/>
        <w:jc w:val="left"/>
      </w:pPr>
    </w:p>
    <w:p w:rsidR="438730F9" w:rsidP="438730F9" w:rsidRDefault="438730F9" w14:paraId="75A05D1F" w14:textId="184C902F">
      <w:pPr>
        <w:pStyle w:val="Normal"/>
        <w:spacing w:before="240" w:beforeAutospacing="off" w:after="240" w:afterAutospacing="off"/>
        <w:jc w:val="left"/>
        <w:rPr>
          <w:rFonts w:ascii="Arial" w:hAnsi="Arial" w:eastAsia="Arial" w:cs="Arial"/>
          <w:noProof w:val="0"/>
          <w:sz w:val="24"/>
          <w:szCs w:val="24"/>
          <w:lang w:val="en-US"/>
        </w:rPr>
      </w:pPr>
    </w:p>
    <w:p w:rsidR="438730F9" w:rsidP="438730F9" w:rsidRDefault="438730F9" w14:paraId="73B7408E" w14:textId="7CD69C6A">
      <w:pPr>
        <w:pStyle w:val="Normal"/>
        <w:spacing w:before="240" w:beforeAutospacing="off" w:after="240" w:afterAutospacing="off"/>
        <w:jc w:val="left"/>
        <w:rPr>
          <w:rFonts w:ascii="Arial" w:hAnsi="Arial" w:eastAsia="Arial" w:cs="Arial"/>
          <w:noProof w:val="0"/>
          <w:sz w:val="24"/>
          <w:szCs w:val="24"/>
          <w:lang w:val="en-US"/>
        </w:rPr>
      </w:pPr>
    </w:p>
    <w:p w:rsidR="438730F9" w:rsidP="438730F9" w:rsidRDefault="438730F9" w14:paraId="2B0F0CDC" w14:textId="1ACF9A75">
      <w:pPr>
        <w:pStyle w:val="Normal"/>
        <w:spacing w:before="240" w:beforeAutospacing="off" w:after="240" w:afterAutospacing="off"/>
        <w:jc w:val="left"/>
        <w:rPr>
          <w:rFonts w:ascii="Arial" w:hAnsi="Arial" w:eastAsia="Arial" w:cs="Arial"/>
          <w:noProof w:val="0"/>
          <w:sz w:val="24"/>
          <w:szCs w:val="24"/>
          <w:lang w:val="en-US"/>
        </w:rPr>
      </w:pPr>
    </w:p>
    <w:p w:rsidR="438730F9" w:rsidP="438730F9" w:rsidRDefault="438730F9" w14:paraId="190C4A6A" w14:textId="308E43C6">
      <w:pPr>
        <w:pStyle w:val="Normal"/>
        <w:spacing w:before="240" w:beforeAutospacing="off" w:after="240" w:afterAutospacing="off"/>
        <w:jc w:val="left"/>
        <w:rPr>
          <w:rFonts w:ascii="Arial" w:hAnsi="Arial" w:eastAsia="Arial" w:cs="Arial"/>
          <w:noProof w:val="0"/>
          <w:sz w:val="24"/>
          <w:szCs w:val="24"/>
          <w:lang w:val="en-US"/>
        </w:rPr>
      </w:pPr>
    </w:p>
    <w:p w:rsidR="438730F9" w:rsidP="438730F9" w:rsidRDefault="438730F9" w14:paraId="79CE761E" w14:textId="72F10EEB">
      <w:pPr>
        <w:pStyle w:val="Normal"/>
        <w:spacing w:before="240" w:beforeAutospacing="off" w:after="240" w:afterAutospacing="off"/>
        <w:jc w:val="left"/>
        <w:rPr>
          <w:rFonts w:ascii="Arial" w:hAnsi="Arial" w:eastAsia="Arial" w:cs="Arial"/>
          <w:noProof w:val="0"/>
          <w:sz w:val="24"/>
          <w:szCs w:val="24"/>
          <w:lang w:val="en-US"/>
        </w:rPr>
      </w:pPr>
    </w:p>
    <w:p w:rsidR="438730F9" w:rsidP="438730F9" w:rsidRDefault="438730F9" w14:paraId="472E8383" w14:textId="301EA3FE">
      <w:pPr>
        <w:pStyle w:val="Normal"/>
        <w:spacing w:before="240" w:beforeAutospacing="off" w:after="240" w:afterAutospacing="off"/>
        <w:jc w:val="left"/>
        <w:rPr>
          <w:rFonts w:ascii="Arial" w:hAnsi="Arial" w:eastAsia="Arial" w:cs="Arial"/>
          <w:noProof w:val="0"/>
          <w:sz w:val="24"/>
          <w:szCs w:val="24"/>
          <w:lang w:val="en-US"/>
        </w:rPr>
      </w:pPr>
    </w:p>
    <w:p w:rsidR="438730F9" w:rsidP="438730F9" w:rsidRDefault="438730F9" w14:paraId="05B81DE7" w14:textId="45E272DE">
      <w:pPr>
        <w:pStyle w:val="Normal"/>
        <w:spacing w:before="240" w:beforeAutospacing="off" w:after="240" w:afterAutospacing="off"/>
        <w:jc w:val="left"/>
        <w:rPr>
          <w:rFonts w:ascii="Arial" w:hAnsi="Arial" w:eastAsia="Arial" w:cs="Arial"/>
          <w:noProof w:val="0"/>
          <w:sz w:val="24"/>
          <w:szCs w:val="24"/>
          <w:lang w:val="en-US"/>
        </w:rPr>
      </w:pPr>
    </w:p>
    <w:p w:rsidR="438730F9" w:rsidP="438730F9" w:rsidRDefault="438730F9" w14:paraId="15C3F1A8" w14:textId="18179C68">
      <w:pPr>
        <w:pStyle w:val="Normal"/>
        <w:spacing w:before="240" w:beforeAutospacing="off" w:after="240" w:afterAutospacing="off"/>
        <w:jc w:val="left"/>
        <w:rPr>
          <w:rFonts w:ascii="Arial" w:hAnsi="Arial" w:eastAsia="Arial" w:cs="Arial"/>
          <w:noProof w:val="0"/>
          <w:sz w:val="24"/>
          <w:szCs w:val="24"/>
          <w:lang w:val="en-US"/>
        </w:rPr>
      </w:pPr>
    </w:p>
    <w:p w:rsidR="438730F9" w:rsidP="438730F9" w:rsidRDefault="438730F9" w14:paraId="1B7FCD5A" w14:textId="4B0A4A1E">
      <w:pPr>
        <w:pStyle w:val="Normal"/>
        <w:spacing w:before="240" w:beforeAutospacing="off" w:after="240" w:afterAutospacing="off"/>
        <w:jc w:val="left"/>
        <w:rPr>
          <w:rFonts w:ascii="Arial" w:hAnsi="Arial" w:eastAsia="Arial" w:cs="Arial"/>
          <w:noProof w:val="0"/>
          <w:sz w:val="24"/>
          <w:szCs w:val="24"/>
          <w:lang w:val="en-US"/>
        </w:rPr>
      </w:pPr>
    </w:p>
    <w:p w:rsidR="438730F9" w:rsidP="438730F9" w:rsidRDefault="438730F9" w14:paraId="2FE60939" w14:textId="0D42744F">
      <w:pPr>
        <w:pStyle w:val="Normal"/>
        <w:spacing w:before="240" w:beforeAutospacing="off" w:after="240" w:afterAutospacing="off"/>
        <w:jc w:val="left"/>
        <w:rPr>
          <w:rFonts w:ascii="Arial" w:hAnsi="Arial" w:eastAsia="Arial" w:cs="Arial"/>
          <w:noProof w:val="0"/>
          <w:sz w:val="24"/>
          <w:szCs w:val="24"/>
          <w:lang w:val="en-US"/>
        </w:rPr>
      </w:pPr>
    </w:p>
    <w:p w:rsidR="438730F9" w:rsidP="438730F9" w:rsidRDefault="438730F9" w14:paraId="2A30789F" w14:textId="48A8A007">
      <w:pPr>
        <w:pStyle w:val="Normal"/>
        <w:spacing w:before="240" w:beforeAutospacing="off" w:after="240" w:afterAutospacing="off"/>
        <w:jc w:val="left"/>
        <w:rPr>
          <w:rFonts w:ascii="Arial" w:hAnsi="Arial" w:eastAsia="Arial" w:cs="Arial"/>
          <w:noProof w:val="0"/>
          <w:sz w:val="24"/>
          <w:szCs w:val="24"/>
          <w:lang w:val="en-US"/>
        </w:rPr>
      </w:pPr>
    </w:p>
    <w:p w:rsidR="438730F9" w:rsidP="438730F9" w:rsidRDefault="438730F9" w14:paraId="57B65481" w14:textId="6CAA76C0">
      <w:pPr>
        <w:pStyle w:val="Normal"/>
        <w:spacing w:before="240" w:beforeAutospacing="off" w:after="240" w:afterAutospacing="off"/>
        <w:jc w:val="left"/>
        <w:rPr>
          <w:rFonts w:ascii="Arial" w:hAnsi="Arial" w:eastAsia="Arial" w:cs="Arial"/>
          <w:noProof w:val="0"/>
          <w:sz w:val="24"/>
          <w:szCs w:val="24"/>
          <w:lang w:val="en-US"/>
        </w:rPr>
      </w:pPr>
    </w:p>
    <w:p w:rsidR="438730F9" w:rsidP="438730F9" w:rsidRDefault="438730F9" w14:paraId="5581BE0F" w14:textId="0A3AD441">
      <w:pPr>
        <w:pStyle w:val="Normal"/>
        <w:spacing w:before="240" w:beforeAutospacing="off" w:after="240" w:afterAutospacing="off"/>
        <w:jc w:val="left"/>
        <w:rPr>
          <w:rFonts w:ascii="Arial" w:hAnsi="Arial" w:eastAsia="Arial" w:cs="Arial"/>
          <w:noProof w:val="0"/>
          <w:sz w:val="24"/>
          <w:szCs w:val="24"/>
          <w:lang w:val="en-US"/>
        </w:rPr>
      </w:pPr>
    </w:p>
    <w:p w:rsidR="438730F9" w:rsidP="438730F9" w:rsidRDefault="438730F9" w14:paraId="524AE1EE" w14:textId="48609E4F">
      <w:pPr>
        <w:pStyle w:val="Normal"/>
        <w:spacing w:before="240" w:beforeAutospacing="off" w:after="240" w:afterAutospacing="off"/>
        <w:jc w:val="left"/>
        <w:rPr>
          <w:rFonts w:ascii="Arial" w:hAnsi="Arial" w:eastAsia="Arial" w:cs="Arial"/>
          <w:noProof w:val="0"/>
          <w:sz w:val="24"/>
          <w:szCs w:val="24"/>
          <w:lang w:val="en-US"/>
        </w:rPr>
      </w:pPr>
    </w:p>
    <w:p w:rsidR="438730F9" w:rsidP="438730F9" w:rsidRDefault="438730F9" w14:paraId="4EDC1EBB" w14:textId="60DCDA6A">
      <w:pPr>
        <w:pStyle w:val="Normal"/>
        <w:spacing w:before="240" w:beforeAutospacing="off" w:after="240" w:afterAutospacing="off"/>
        <w:jc w:val="left"/>
        <w:rPr>
          <w:rFonts w:ascii="Arial" w:hAnsi="Arial" w:eastAsia="Arial" w:cs="Arial"/>
          <w:noProof w:val="0"/>
          <w:sz w:val="24"/>
          <w:szCs w:val="24"/>
          <w:lang w:val="en-US"/>
        </w:rPr>
      </w:pPr>
    </w:p>
    <w:p w:rsidR="40ADA474" w:rsidP="438730F9" w:rsidRDefault="40ADA474" w14:paraId="5D7251E0" w14:textId="24D23C39">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r w:rsidRPr="438730F9" w:rsidR="40ADA474">
        <w:rPr>
          <w:rFonts w:ascii="Arial" w:hAnsi="Arial" w:eastAsia="Arial" w:cs="Arial"/>
          <w:b w:val="1"/>
          <w:bCs w:val="1"/>
          <w:i w:val="0"/>
          <w:iCs w:val="0"/>
          <w:caps w:val="0"/>
          <w:smallCaps w:val="0"/>
          <w:noProof w:val="0"/>
          <w:color w:val="000000" w:themeColor="text1" w:themeTint="FF" w:themeShade="FF"/>
          <w:sz w:val="32"/>
          <w:szCs w:val="32"/>
          <w:lang w:val="es-ES"/>
        </w:rPr>
        <w:t>Reference List</w:t>
      </w:r>
    </w:p>
    <w:p w:rsidR="438730F9" w:rsidP="438730F9" w:rsidRDefault="438730F9" w14:paraId="48EC2A74" w14:textId="2AC5754D">
      <w:pPr>
        <w:pStyle w:val="Normal"/>
        <w:spacing w:before="240" w:beforeAutospacing="off" w:after="240" w:afterAutospacing="off"/>
        <w:jc w:val="left"/>
        <w:rPr>
          <w:rFonts w:ascii="Arial" w:hAnsi="Arial" w:eastAsia="Arial" w:cs="Arial"/>
          <w:noProof w:val="0"/>
          <w:sz w:val="24"/>
          <w:szCs w:val="24"/>
          <w:lang w:val="en-US"/>
        </w:rPr>
      </w:pPr>
    </w:p>
    <w:p w:rsidR="40ADA474" w:rsidP="438730F9" w:rsidRDefault="40ADA474" w14:paraId="57949583" w14:textId="0CD5AF80">
      <w:pPr>
        <w:pStyle w:val="ListParagraph"/>
        <w:numPr>
          <w:ilvl w:val="0"/>
          <w:numId w:val="2"/>
        </w:numPr>
        <w:spacing w:before="240" w:beforeAutospacing="off" w:after="240" w:afterAutospacing="off"/>
        <w:jc w:val="left"/>
        <w:rPr>
          <w:rFonts w:ascii="Arial" w:hAnsi="Arial" w:eastAsia="Arial" w:cs="Arial"/>
          <w:noProof w:val="0"/>
          <w:sz w:val="24"/>
          <w:szCs w:val="24"/>
          <w:lang w:val="en-US"/>
        </w:rPr>
      </w:pPr>
      <w:r w:rsidRPr="438730F9" w:rsidR="40ADA474">
        <w:rPr>
          <w:rFonts w:ascii="Arial" w:hAnsi="Arial" w:eastAsia="Arial" w:cs="Arial"/>
          <w:noProof w:val="0"/>
          <w:sz w:val="24"/>
          <w:szCs w:val="24"/>
          <w:lang w:val="en-US"/>
        </w:rPr>
        <w:t xml:space="preserve">Leila Shahrzadi a, Ali Mansouri b, Mousa Alavi c, Ahmad Shabani b (2024) ´Causes, consequences, and strategies to deal with information overload: A scoping review´, Science Direct, Available at: </w:t>
      </w:r>
      <w:hyperlink r:id="Ra8d1317944a34a97">
        <w:r w:rsidRPr="438730F9" w:rsidR="40ADA474">
          <w:rPr>
            <w:rStyle w:val="Hyperlink"/>
            <w:rFonts w:ascii="Arial" w:hAnsi="Arial" w:eastAsia="Arial" w:cs="Arial"/>
            <w:noProof w:val="0"/>
            <w:sz w:val="24"/>
            <w:szCs w:val="24"/>
            <w:lang w:val="en-US"/>
          </w:rPr>
          <w:t>https://www.sciencedirect.com/science/article/pii/S2667096824000508</w:t>
        </w:r>
      </w:hyperlink>
    </w:p>
    <w:p w:rsidR="0D0D7788" w:rsidP="438730F9" w:rsidRDefault="0D0D7788" w14:paraId="0D7E3BF1" w14:textId="0C42A166">
      <w:pPr>
        <w:pStyle w:val="ListParagraph"/>
        <w:numPr>
          <w:ilvl w:val="0"/>
          <w:numId w:val="2"/>
        </w:numPr>
        <w:spacing w:before="240" w:beforeAutospacing="off" w:after="240" w:afterAutospacing="off"/>
        <w:jc w:val="left"/>
        <w:rPr>
          <w:rFonts w:ascii="Arial" w:hAnsi="Arial" w:eastAsia="Arial" w:cs="Arial"/>
          <w:noProof w:val="0"/>
          <w:sz w:val="24"/>
          <w:szCs w:val="24"/>
          <w:lang w:val="en-US"/>
        </w:rPr>
      </w:pPr>
      <w:r w:rsidRPr="438730F9" w:rsidR="0D0D7788">
        <w:rPr>
          <w:rFonts w:ascii="Arial" w:hAnsi="Arial" w:eastAsia="Arial" w:cs="Arial"/>
          <w:noProof w:val="0"/>
          <w:sz w:val="24"/>
          <w:szCs w:val="24"/>
          <w:lang w:val="en-US"/>
        </w:rPr>
        <w:t xml:space="preserve">University of Sussex, </w:t>
      </w:r>
      <w:r w:rsidRPr="438730F9" w:rsidR="0D0D7788">
        <w:rPr>
          <w:rFonts w:ascii="Arial" w:hAnsi="Arial" w:eastAsia="Arial" w:cs="Arial"/>
          <w:noProof w:val="0"/>
          <w:sz w:val="24"/>
          <w:szCs w:val="24"/>
          <w:lang w:val="en-US"/>
        </w:rPr>
        <w:t>2026</w:t>
      </w:r>
      <w:r w:rsidRPr="438730F9" w:rsidR="0D0D7788">
        <w:rPr>
          <w:rFonts w:ascii="Arial" w:hAnsi="Arial" w:eastAsia="Arial" w:cs="Arial"/>
          <w:noProof w:val="0"/>
          <w:sz w:val="24"/>
          <w:szCs w:val="24"/>
          <w:lang w:val="en-US"/>
        </w:rPr>
        <w:t xml:space="preserve">. Critical Thinking, available at: </w:t>
      </w:r>
      <w:hyperlink r:id="R2940e9d00c0a41a1">
        <w:r w:rsidRPr="438730F9" w:rsidR="0D0D7788">
          <w:rPr>
            <w:rStyle w:val="Hyperlink"/>
            <w:rFonts w:ascii="Arial" w:hAnsi="Arial" w:eastAsia="Arial" w:cs="Arial"/>
            <w:noProof w:val="0"/>
            <w:sz w:val="24"/>
            <w:szCs w:val="24"/>
            <w:lang w:val="en-US"/>
          </w:rPr>
          <w:t>https://www.sussex.ac.uk/skills-hub/critical-thinking</w:t>
        </w:r>
      </w:hyperlink>
    </w:p>
    <w:p w:rsidR="776BD154" w:rsidP="438730F9" w:rsidRDefault="776BD154" w14:paraId="58A4D603" w14:textId="27FCF9E8">
      <w:pPr>
        <w:pStyle w:val="ListParagraph"/>
        <w:numPr>
          <w:ilvl w:val="0"/>
          <w:numId w:val="2"/>
        </w:numPr>
        <w:spacing w:before="240" w:beforeAutospacing="off" w:after="240" w:afterAutospacing="off"/>
        <w:jc w:val="left"/>
        <w:rPr>
          <w:rFonts w:ascii="Arial" w:hAnsi="Arial" w:eastAsia="Arial" w:cs="Arial"/>
          <w:noProof w:val="0"/>
          <w:sz w:val="24"/>
          <w:szCs w:val="24"/>
          <w:lang w:val="en-US"/>
        </w:rPr>
      </w:pPr>
      <w:r w:rsidRPr="438730F9" w:rsidR="776BD154">
        <w:rPr>
          <w:rFonts w:ascii="Arial" w:hAnsi="Arial" w:eastAsia="Arial" w:cs="Arial"/>
          <w:noProof w:val="0"/>
          <w:sz w:val="24"/>
          <w:szCs w:val="24"/>
          <w:lang w:val="en-US"/>
        </w:rPr>
        <w:t>Kohn, K (2025). Navigating the Scholarly Literature: a practical guide to searching effecti</w:t>
      </w:r>
      <w:r w:rsidRPr="438730F9" w:rsidR="65183267">
        <w:rPr>
          <w:rFonts w:ascii="Arial" w:hAnsi="Arial" w:eastAsia="Arial" w:cs="Arial"/>
          <w:noProof w:val="0"/>
          <w:sz w:val="24"/>
          <w:szCs w:val="24"/>
          <w:lang w:val="en-US"/>
        </w:rPr>
        <w:t xml:space="preserve">vely, National Library of Medicine, available at: </w:t>
      </w:r>
      <w:hyperlink r:id="R166d6238cd6b4445">
        <w:r w:rsidRPr="438730F9" w:rsidR="1B1CCBD8">
          <w:rPr>
            <w:rStyle w:val="Hyperlink"/>
            <w:rFonts w:ascii="Arial" w:hAnsi="Arial" w:eastAsia="Arial" w:cs="Arial"/>
            <w:noProof w:val="0"/>
            <w:sz w:val="24"/>
            <w:szCs w:val="24"/>
            <w:lang w:val="en-US"/>
          </w:rPr>
          <w:t>https://pmc.ncbi.nlm.nih.gov/articles/PMC12063756/</w:t>
        </w:r>
      </w:hyperlink>
    </w:p>
    <w:p w:rsidR="19A5CDED" w:rsidP="438730F9" w:rsidRDefault="19A5CDED" w14:paraId="449A6D1D" w14:textId="478A1CD6">
      <w:pPr>
        <w:pStyle w:val="ListParagraph"/>
        <w:numPr>
          <w:ilvl w:val="0"/>
          <w:numId w:val="2"/>
        </w:numPr>
        <w:spacing w:before="240" w:beforeAutospacing="off" w:after="240" w:afterAutospacing="off"/>
        <w:jc w:val="left"/>
        <w:rPr>
          <w:rFonts w:ascii="Arial" w:hAnsi="Arial" w:eastAsia="Arial" w:cs="Arial"/>
          <w:noProof w:val="0"/>
          <w:sz w:val="24"/>
          <w:szCs w:val="24"/>
          <w:lang w:val="en-US"/>
        </w:rPr>
      </w:pPr>
      <w:r w:rsidRPr="438730F9" w:rsidR="19A5CDED">
        <w:rPr>
          <w:rFonts w:ascii="Arial" w:hAnsi="Arial" w:eastAsia="Arial" w:cs="Arial"/>
          <w:noProof w:val="0"/>
          <w:sz w:val="24"/>
          <w:szCs w:val="24"/>
          <w:lang w:val="en-US"/>
        </w:rPr>
        <w:t xml:space="preserve">Newcastle University, 2026. Note-Taking Strategies, available at: </w:t>
      </w:r>
      <w:hyperlink r:id="R111691537b2e40a6">
        <w:r w:rsidRPr="438730F9" w:rsidR="19A5CDED">
          <w:rPr>
            <w:rStyle w:val="Hyperlink"/>
            <w:rFonts w:ascii="Arial" w:hAnsi="Arial" w:eastAsia="Arial" w:cs="Arial"/>
            <w:noProof w:val="0"/>
            <w:sz w:val="24"/>
            <w:szCs w:val="24"/>
            <w:lang w:val="en-US"/>
          </w:rPr>
          <w:t>https://www.ncl.ac.uk/academic-skills-kit/study-skills/reading-and-note-taking/note-taking-strategies/</w:t>
        </w:r>
      </w:hyperlink>
    </w:p>
    <w:p w:rsidR="438730F9" w:rsidP="438730F9" w:rsidRDefault="438730F9" w14:paraId="2465FB4B" w14:textId="1D003114">
      <w:pPr>
        <w:pStyle w:val="ListParagraph"/>
        <w:spacing w:before="240" w:beforeAutospacing="off" w:after="240" w:afterAutospacing="off"/>
        <w:ind w:left="720"/>
        <w:jc w:val="left"/>
        <w:rPr>
          <w:rFonts w:ascii="Arial" w:hAnsi="Arial" w:eastAsia="Arial" w:cs="Arial"/>
          <w:noProof w:val="0"/>
          <w:sz w:val="24"/>
          <w:szCs w:val="24"/>
          <w:lang w:val="en-US"/>
        </w:rPr>
      </w:pPr>
    </w:p>
    <w:p w:rsidR="438730F9" w:rsidP="438730F9" w:rsidRDefault="438730F9" w14:paraId="3F0677E1" w14:textId="1E116CDA">
      <w:pPr>
        <w:pStyle w:val="Normal"/>
        <w:spacing w:before="240" w:beforeAutospacing="off" w:after="240" w:afterAutospacing="off"/>
        <w:jc w:val="left"/>
        <w:rPr>
          <w:rFonts w:ascii="Arial" w:hAnsi="Arial" w:eastAsia="Arial" w:cs="Arial"/>
          <w:noProof w:val="0"/>
          <w:sz w:val="24"/>
          <w:szCs w:val="24"/>
          <w:lang w:val="en-US"/>
        </w:rPr>
      </w:pPr>
    </w:p>
    <w:p w:rsidR="438730F9" w:rsidP="438730F9" w:rsidRDefault="438730F9" w14:paraId="36FA041B" w14:textId="51F72ABE">
      <w:pPr>
        <w:pStyle w:val="Normal"/>
        <w:spacing w:before="240" w:beforeAutospacing="off" w:after="240" w:afterAutospacing="off"/>
        <w:jc w:val="left"/>
        <w:rPr>
          <w:rFonts w:ascii="Arial" w:hAnsi="Arial" w:eastAsia="Arial" w:cs="Arial"/>
          <w:noProof w:val="0"/>
          <w:sz w:val="24"/>
          <w:szCs w:val="24"/>
          <w:lang w:val="en-US"/>
        </w:rPr>
      </w:pPr>
    </w:p>
    <w:p w:rsidR="438730F9" w:rsidP="438730F9" w:rsidRDefault="438730F9" w14:paraId="121B145D" w14:textId="21B8E08F">
      <w:pPr>
        <w:pStyle w:val="Normal"/>
        <w:spacing w:before="240" w:beforeAutospacing="off" w:after="240" w:afterAutospacing="off"/>
        <w:jc w:val="left"/>
        <w:rPr>
          <w:rFonts w:ascii="Arial" w:hAnsi="Arial" w:eastAsia="Arial" w:cs="Arial"/>
          <w:noProof w:val="0"/>
          <w:sz w:val="24"/>
          <w:szCs w:val="24"/>
          <w:lang w:val="en-US"/>
        </w:rPr>
      </w:pPr>
    </w:p>
    <w:p w:rsidR="438730F9" w:rsidP="438730F9" w:rsidRDefault="438730F9" w14:paraId="5C7F7751" w14:textId="5F6A4699">
      <w:pPr>
        <w:pStyle w:val="Normal"/>
        <w:spacing w:before="240" w:beforeAutospacing="off" w:after="240" w:afterAutospacing="off"/>
        <w:jc w:val="left"/>
        <w:rPr>
          <w:rFonts w:ascii="Arial" w:hAnsi="Arial" w:eastAsia="Arial" w:cs="Arial"/>
          <w:noProof w:val="0"/>
          <w:sz w:val="24"/>
          <w:szCs w:val="24"/>
          <w:lang w:val="en-US"/>
        </w:rPr>
      </w:pPr>
    </w:p>
    <w:p w:rsidR="438730F9" w:rsidP="7B7F673E" w:rsidRDefault="438730F9" w14:paraId="63B7CE3C" w14:textId="237A918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438730F9" w:rsidP="438730F9" w:rsidRDefault="438730F9" w14:paraId="71B7DAFF" w14:textId="39456203">
      <w:pPr>
        <w:spacing w:before="240" w:beforeAutospacing="off" w:after="240" w:afterAutospacing="off"/>
        <w:jc w:val="left"/>
        <w:rPr>
          <w:rFonts w:ascii="Arial" w:hAnsi="Arial" w:eastAsia="Arial" w:cs="Arial"/>
          <w:noProof w:val="0"/>
          <w:sz w:val="24"/>
          <w:szCs w:val="24"/>
          <w:lang w:val="en-US"/>
        </w:rPr>
      </w:pPr>
    </w:p>
    <w:p w:rsidR="438730F9" w:rsidP="438730F9" w:rsidRDefault="438730F9" w14:paraId="62C18EDC" w14:textId="33383596">
      <w:pPr>
        <w:spacing w:before="240" w:beforeAutospacing="off" w:after="240" w:afterAutospacing="off"/>
        <w:jc w:val="left"/>
        <w:rPr>
          <w:rFonts w:ascii="Arial" w:hAnsi="Arial" w:eastAsia="Arial" w:cs="Arial"/>
          <w:noProof w:val="0"/>
          <w:sz w:val="24"/>
          <w:szCs w:val="24"/>
          <w:lang w:val="en-US"/>
        </w:rPr>
      </w:pPr>
    </w:p>
    <w:p w:rsidR="438730F9" w:rsidP="438730F9" w:rsidRDefault="438730F9" w14:paraId="17DA5A41" w14:textId="0934B51B">
      <w:pPr>
        <w:spacing w:before="240" w:beforeAutospacing="off" w:after="240" w:afterAutospacing="off"/>
        <w:jc w:val="left"/>
        <w:rPr>
          <w:rFonts w:ascii="Arial" w:hAnsi="Arial" w:eastAsia="Arial" w:cs="Arial"/>
          <w:noProof w:val="0"/>
          <w:sz w:val="24"/>
          <w:szCs w:val="24"/>
          <w:lang w:val="en-US"/>
        </w:rPr>
      </w:pPr>
    </w:p>
    <w:p w:rsidR="438730F9" w:rsidP="438730F9" w:rsidRDefault="438730F9" w14:paraId="15D030B4" w14:textId="64E77EF6">
      <w:pPr>
        <w:jc w:val="left"/>
      </w:pPr>
    </w:p>
    <w:p w:rsidR="438730F9" w:rsidP="438730F9" w:rsidRDefault="438730F9" w14:paraId="082E02B7" w14:textId="49F44181">
      <w:pPr>
        <w:pStyle w:val="Normal"/>
        <w:spacing w:before="240" w:beforeAutospacing="off" w:after="240" w:afterAutospacing="off"/>
        <w:jc w:val="left"/>
        <w:rPr>
          <w:rFonts w:ascii="Arial" w:hAnsi="Arial" w:eastAsia="Arial" w:cs="Arial"/>
          <w:noProof w:val="0"/>
          <w:sz w:val="24"/>
          <w:szCs w:val="24"/>
          <w:lang w:val="en-US"/>
        </w:rPr>
      </w:pPr>
    </w:p>
    <w:p w:rsidR="438730F9" w:rsidP="438730F9" w:rsidRDefault="438730F9" w14:paraId="0F3D2653" w14:textId="28401F9B">
      <w:pPr>
        <w:jc w:val="left"/>
      </w:pPr>
    </w:p>
    <w:p w:rsidR="438730F9" w:rsidP="438730F9" w:rsidRDefault="438730F9" w14:paraId="3C14ADAF" w14:textId="7E3A274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s-ES"/>
        </w:rPr>
      </w:pPr>
    </w:p>
    <w:p w:rsidR="0A2EB9EE" w:rsidP="19C2C4A0" w:rsidRDefault="0A2EB9EE" w14:paraId="0F8A4F6A" w14:textId="13258ADF">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0A2EB9EE" w:rsidP="7B7F673E" w:rsidRDefault="0A2EB9EE" w14:paraId="5F062F33" w14:textId="31133A28">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r w:rsidR="7B7F673E">
        <w:drawing>
          <wp:anchor distT="0" distB="0" distL="114300" distR="114300" simplePos="0" relativeHeight="251658240" behindDoc="0" locked="0" layoutInCell="1" allowOverlap="1" wp14:editId="3F4A082A" wp14:anchorId="71955B0C">
            <wp:simplePos x="0" y="0"/>
            <wp:positionH relativeFrom="column">
              <wp:posOffset>-923925</wp:posOffset>
            </wp:positionH>
            <wp:positionV relativeFrom="paragraph">
              <wp:posOffset>-923925</wp:posOffset>
            </wp:positionV>
            <wp:extent cx="7577604" cy="10715625"/>
            <wp:effectExtent l="0" t="0" r="0" b="0"/>
            <wp:wrapNone/>
            <wp:docPr id="20727226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2722641" name="Picture 2072722641"/>
                    <pic:cNvPicPr/>
                  </pic:nvPicPr>
                  <pic:blipFill>
                    <a:blip xmlns:r="http://schemas.openxmlformats.org/officeDocument/2006/relationships" r:embed="rId353730021">
                      <a:extLst>
                        <a:ext uri="{28A0092B-C50C-407E-A947-70E740481C1C}">
                          <a14:useLocalDpi xmlns:a14="http://schemas.microsoft.com/office/drawing/2010/main"/>
                        </a:ext>
                      </a:extLst>
                    </a:blip>
                    <a:stretch>
                      <a:fillRect/>
                    </a:stretch>
                  </pic:blipFill>
                  <pic:spPr>
                    <a:xfrm rot="0">
                      <a:off x="0" y="0"/>
                      <a:ext cx="7577604" cy="10715625"/>
                    </a:xfrm>
                    <a:prstGeom prst="rect">
                      <a:avLst/>
                    </a:prstGeom>
                  </pic:spPr>
                </pic:pic>
              </a:graphicData>
            </a:graphic>
            <wp14:sizeRelH relativeFrom="page">
              <wp14:pctWidth>0</wp14:pctWidth>
            </wp14:sizeRelH>
            <wp14:sizeRelV relativeFrom="page">
              <wp14:pctHeight>0</wp14:pctHeight>
            </wp14:sizeRelV>
          </wp:anchor>
        </w:drawing>
      </w:r>
    </w:p>
    <w:p w:rsidR="0A2EB9EE" w:rsidP="5E972FA6" w:rsidRDefault="0A2EB9EE" w14:paraId="6A9B6A0A" w14:textId="2CBA278E">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0A2EB9EE" w:rsidP="7D8FAEE0" w:rsidRDefault="0A2EB9EE" w14:paraId="6CD2F2C6" w14:textId="5BC63B65">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0A2EB9EE" w:rsidP="7D8FAEE0" w:rsidRDefault="0A2EB9EE" w14:paraId="0A027C4A" w14:textId="33DCE10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0A2EB9EE" w:rsidP="5E972FA6" w:rsidRDefault="0A2EB9EE" w14:paraId="46B7C801" w14:textId="57A9568D">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0A2EB9EE" w:rsidP="7D8FAEE0" w:rsidRDefault="0A2EB9EE" w14:paraId="3A156447" w14:textId="647ED86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0A2EB9EE" w:rsidP="7D8FAEE0" w:rsidRDefault="0A2EB9EE" w14:paraId="2B427E50" w14:textId="02F82EBE">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0A2EB9EE" w:rsidP="7D8FAEE0" w:rsidRDefault="0A2EB9EE" w14:paraId="576ACA18" w14:textId="68AD57BC">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0A2EB9EE" w:rsidP="5E972FA6" w:rsidRDefault="0A2EB9EE" w14:paraId="538E5B5B" w14:textId="3933C559">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5E972FA6" w:rsidP="5E972FA6" w:rsidRDefault="5E972FA6" w14:paraId="26921F90" w14:textId="5797AD21">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5E972FA6" w:rsidP="5E972FA6" w:rsidRDefault="5E972FA6" w14:paraId="4F13BDD0" w14:textId="073B9B0E">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5E972FA6" w:rsidP="5E972FA6" w:rsidRDefault="5E972FA6" w14:paraId="671EF605" w14:textId="224A3A16">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5E972FA6" w:rsidP="5E972FA6" w:rsidRDefault="5E972FA6" w14:paraId="6365AD29" w14:textId="1B6D4492">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5E972FA6" w:rsidP="5E972FA6" w:rsidRDefault="5E972FA6" w14:paraId="18DB7AC6" w14:textId="4D67FDF1">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5E972FA6" w:rsidP="5E972FA6" w:rsidRDefault="5E972FA6" w14:paraId="4C0C19B5" w14:textId="2F26FF81">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5E972FA6" w:rsidP="5E972FA6" w:rsidRDefault="5E972FA6" w14:paraId="18EC7978" w14:textId="2981E382">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5E972FA6" w:rsidP="5E972FA6" w:rsidRDefault="5E972FA6" w14:paraId="38039275" w14:textId="23F0D45C">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5E972FA6" w:rsidP="7B7F673E" w:rsidRDefault="5E972FA6" w14:paraId="50FF8310" w14:textId="23967D10">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7B7F673E" w:rsidP="7B7F673E" w:rsidRDefault="7B7F673E" w14:paraId="5504B895" w14:textId="08F9816A">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p>
    <w:p w:rsidR="0A2EB9EE" w:rsidP="7D8FAEE0" w:rsidRDefault="0A2EB9EE" w14:paraId="322A3F3E" w14:textId="24D23C39">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2"/>
          <w:szCs w:val="32"/>
          <w:lang w:val="es-ES"/>
        </w:rPr>
      </w:pPr>
      <w:r w:rsidRPr="7D8FAEE0" w:rsidR="770E01D0">
        <w:rPr>
          <w:rFonts w:ascii="Arial" w:hAnsi="Arial" w:eastAsia="Arial" w:cs="Arial"/>
          <w:b w:val="1"/>
          <w:bCs w:val="1"/>
          <w:i w:val="0"/>
          <w:iCs w:val="0"/>
          <w:caps w:val="0"/>
          <w:smallCaps w:val="0"/>
          <w:noProof w:val="0"/>
          <w:color w:val="000000" w:themeColor="text1" w:themeTint="FF" w:themeShade="FF"/>
          <w:sz w:val="32"/>
          <w:szCs w:val="32"/>
          <w:lang w:val="es-ES"/>
        </w:rPr>
        <w:t>Reference List</w:t>
      </w:r>
    </w:p>
    <w:p w:rsidR="0A2EB9EE" w:rsidP="7D8FAEE0" w:rsidRDefault="0A2EB9EE" w14:paraId="6F13E25E" w14:textId="0568F5C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D8FAEE0" w:rsidR="770E01D0">
        <w:rPr>
          <w:rFonts w:ascii="Arial" w:hAnsi="Arial" w:eastAsia="Arial" w:cs="Arial"/>
          <w:b w:val="0"/>
          <w:bCs w:val="0"/>
          <w:i w:val="0"/>
          <w:iCs w:val="0"/>
          <w:caps w:val="0"/>
          <w:smallCaps w:val="0"/>
          <w:noProof w:val="0"/>
          <w:color w:val="000000" w:themeColor="text1" w:themeTint="FF" w:themeShade="FF"/>
          <w:sz w:val="24"/>
          <w:szCs w:val="24"/>
          <w:lang w:val="en-US"/>
        </w:rPr>
        <w:t>Primor</w:t>
      </w:r>
      <w:r w:rsidRPr="7D8FAEE0" w:rsidR="770E01D0">
        <w:rPr>
          <w:rFonts w:ascii="Arial" w:hAnsi="Arial" w:eastAsia="Arial" w:cs="Arial"/>
          <w:b w:val="0"/>
          <w:bCs w:val="0"/>
          <w:i w:val="0"/>
          <w:iCs w:val="0"/>
          <w:caps w:val="0"/>
          <w:smallCaps w:val="0"/>
          <w:noProof w:val="0"/>
          <w:color w:val="000000" w:themeColor="text1" w:themeTint="FF" w:themeShade="FF"/>
          <w:sz w:val="24"/>
          <w:szCs w:val="24"/>
          <w:lang w:val="en-US"/>
        </w:rPr>
        <w:t xml:space="preserve">, et </w:t>
      </w:r>
      <w:r w:rsidRPr="7D8FAEE0" w:rsidR="770E01D0">
        <w:rPr>
          <w:rFonts w:ascii="Arial" w:hAnsi="Arial" w:eastAsia="Arial" w:cs="Arial"/>
          <w:b w:val="0"/>
          <w:bCs w:val="0"/>
          <w:i w:val="0"/>
          <w:iCs w:val="0"/>
          <w:caps w:val="0"/>
          <w:smallCaps w:val="0"/>
          <w:noProof w:val="0"/>
          <w:color w:val="000000" w:themeColor="text1" w:themeTint="FF" w:themeShade="FF"/>
          <w:sz w:val="24"/>
          <w:szCs w:val="24"/>
          <w:lang w:val="en-US"/>
        </w:rPr>
        <w:t>al.,</w:t>
      </w:r>
      <w:r w:rsidRPr="7D8FAEE0" w:rsidR="770E01D0">
        <w:rPr>
          <w:rFonts w:ascii="Arial" w:hAnsi="Arial" w:eastAsia="Arial" w:cs="Arial"/>
          <w:b w:val="0"/>
          <w:bCs w:val="0"/>
          <w:i w:val="0"/>
          <w:iCs w:val="0"/>
          <w:caps w:val="0"/>
          <w:smallCaps w:val="0"/>
          <w:noProof w:val="0"/>
          <w:color w:val="000000" w:themeColor="text1" w:themeTint="FF" w:themeShade="FF"/>
          <w:sz w:val="24"/>
          <w:szCs w:val="24"/>
          <w:lang w:val="en-US"/>
        </w:rPr>
        <w:t xml:space="preserve"> (2026). </w:t>
      </w:r>
      <w:r w:rsidRPr="7D8FAEE0" w:rsidR="6016A51C">
        <w:rPr>
          <w:rFonts w:ascii="Arial" w:hAnsi="Arial" w:eastAsia="Arial" w:cs="Arial"/>
          <w:b w:val="0"/>
          <w:bCs w:val="0"/>
          <w:i w:val="0"/>
          <w:iCs w:val="0"/>
          <w:caps w:val="0"/>
          <w:smallCaps w:val="0"/>
          <w:noProof w:val="0"/>
          <w:color w:val="000000" w:themeColor="text1" w:themeTint="FF" w:themeShade="FF"/>
          <w:sz w:val="24"/>
          <w:szCs w:val="24"/>
          <w:lang w:val="en-US"/>
        </w:rPr>
        <w:t>Fostering critical evaluation of online information sources across the curriculum, Science Direct</w:t>
      </w:r>
      <w:r w:rsidRPr="7D8FAEE0" w:rsidR="4C0ECB04">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ac70ae1091cb4e2e">
        <w:r w:rsidRPr="7D8FAEE0" w:rsidR="4C0ECB04">
          <w:rPr>
            <w:rStyle w:val="Hyperlink"/>
            <w:rFonts w:ascii="Arial" w:hAnsi="Arial" w:eastAsia="Arial" w:cs="Arial"/>
            <w:b w:val="0"/>
            <w:bCs w:val="0"/>
            <w:i w:val="0"/>
            <w:iCs w:val="0"/>
            <w:caps w:val="0"/>
            <w:smallCaps w:val="0"/>
            <w:noProof w:val="0"/>
            <w:sz w:val="24"/>
            <w:szCs w:val="24"/>
            <w:lang w:val="en-US"/>
          </w:rPr>
          <w:t>https://www.sciencedirect.com/science/article/pii/S1871187125002639?via%3Dihub</w:t>
        </w:r>
      </w:hyperlink>
    </w:p>
    <w:p w:rsidR="7D8FAEE0" w:rsidP="7D8FAEE0" w:rsidRDefault="7D8FAEE0" w14:paraId="6CB07943" w14:textId="2F4DD135">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5D45E5F" w:rsidP="7D8FAEE0" w:rsidRDefault="65D45E5F" w14:paraId="72E85500" w14:textId="224A594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D8FAEE0" w:rsidR="65D45E5F">
        <w:rPr>
          <w:rFonts w:ascii="Arial" w:hAnsi="Arial" w:eastAsia="Arial" w:cs="Arial"/>
          <w:b w:val="0"/>
          <w:bCs w:val="0"/>
          <w:i w:val="0"/>
          <w:iCs w:val="0"/>
          <w:caps w:val="0"/>
          <w:smallCaps w:val="0"/>
          <w:noProof w:val="0"/>
          <w:color w:val="000000" w:themeColor="text1" w:themeTint="FF" w:themeShade="FF"/>
          <w:sz w:val="24"/>
          <w:szCs w:val="24"/>
          <w:lang w:val="en-US"/>
        </w:rPr>
        <w:t>Shazia,</w:t>
      </w:r>
      <w:r w:rsidRPr="7D8FAEE0" w:rsidR="65D45E5F">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(2024). Digital literacy as a catalyst for academic confidence: exploring the interplay between academic self-efficacy and academic procrastination among medical students, Spinger Nature Link</w:t>
      </w:r>
      <w:r w:rsidRPr="7D8FAEE0" w:rsidR="3FDF6340">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f64cf83922d44d96">
        <w:r w:rsidRPr="7D8FAEE0" w:rsidR="3FDF6340">
          <w:rPr>
            <w:rStyle w:val="Hyperlink"/>
            <w:rFonts w:ascii="Arial" w:hAnsi="Arial" w:eastAsia="Arial" w:cs="Arial"/>
            <w:b w:val="0"/>
            <w:bCs w:val="0"/>
            <w:i w:val="0"/>
            <w:iCs w:val="0"/>
            <w:caps w:val="0"/>
            <w:smallCaps w:val="0"/>
            <w:noProof w:val="0"/>
            <w:sz w:val="24"/>
            <w:szCs w:val="24"/>
            <w:lang w:val="en-US"/>
          </w:rPr>
          <w:t>https://link.springer.com/article/10.1186/s12909-024-06329-7</w:t>
        </w:r>
      </w:hyperlink>
    </w:p>
    <w:p w:rsidR="7D8FAEE0" w:rsidP="7D8FAEE0" w:rsidRDefault="7D8FAEE0" w14:paraId="32087A06" w14:textId="29B49D69">
      <w:pPr>
        <w:pStyle w:val="Normal"/>
        <w:spacing w:line="360" w:lineRule="auto"/>
        <w:jc w:val="left"/>
        <w:rPr>
          <w:rFonts w:ascii="Arial" w:hAnsi="Arial" w:eastAsia="Arial" w:cs="Arial"/>
          <w:b w:val="0"/>
          <w:bCs w:val="0"/>
          <w:i w:val="0"/>
          <w:iCs w:val="0"/>
          <w:caps w:val="0"/>
          <w:smallCaps w:val="0"/>
          <w:noProof w:val="0"/>
          <w:sz w:val="24"/>
          <w:szCs w:val="24"/>
          <w:lang w:val="en-US"/>
        </w:rPr>
      </w:pPr>
    </w:p>
    <w:p w:rsidR="77E27E05" w:rsidP="7D8FAEE0" w:rsidRDefault="77E27E05" w14:paraId="22530851" w14:textId="4274EE2F">
      <w:pPr>
        <w:pStyle w:val="Normal"/>
        <w:spacing w:line="360" w:lineRule="auto"/>
        <w:jc w:val="left"/>
        <w:rPr>
          <w:rFonts w:ascii="Arial" w:hAnsi="Arial" w:eastAsia="Arial" w:cs="Arial"/>
          <w:b w:val="0"/>
          <w:bCs w:val="0"/>
          <w:i w:val="0"/>
          <w:iCs w:val="0"/>
          <w:caps w:val="0"/>
          <w:smallCaps w:val="0"/>
          <w:noProof w:val="0"/>
          <w:sz w:val="24"/>
          <w:szCs w:val="24"/>
          <w:lang w:val="en-US"/>
        </w:rPr>
      </w:pPr>
      <w:r w:rsidRPr="7D8FAEE0" w:rsidR="77E27E05">
        <w:rPr>
          <w:rFonts w:ascii="Arial" w:hAnsi="Arial" w:eastAsia="Arial" w:cs="Arial"/>
          <w:b w:val="0"/>
          <w:bCs w:val="0"/>
          <w:i w:val="0"/>
          <w:iCs w:val="0"/>
          <w:caps w:val="0"/>
          <w:smallCaps w:val="0"/>
          <w:noProof w:val="0"/>
          <w:sz w:val="24"/>
          <w:szCs w:val="24"/>
          <w:lang w:val="en-US"/>
        </w:rPr>
        <w:t>Zuo,</w:t>
      </w:r>
      <w:r w:rsidRPr="7D8FAEE0" w:rsidR="77E27E05">
        <w:rPr>
          <w:rFonts w:ascii="Arial" w:hAnsi="Arial" w:eastAsia="Arial" w:cs="Arial"/>
          <w:b w:val="0"/>
          <w:bCs w:val="0"/>
          <w:i w:val="0"/>
          <w:iCs w:val="0"/>
          <w:caps w:val="0"/>
          <w:smallCaps w:val="0"/>
          <w:noProof w:val="0"/>
          <w:sz w:val="24"/>
          <w:szCs w:val="24"/>
          <w:lang w:val="en-US"/>
        </w:rPr>
        <w:t xml:space="preserve"> et al. (2025). Predicting Academic Performance from Future-Oriented Daily Time Management Behavior: A LASSO-Based Study of First-Year College Students, MDPI, available at: </w:t>
      </w:r>
      <w:hyperlink r:id="R54f9282f31a54980">
        <w:r w:rsidRPr="7D8FAEE0" w:rsidR="0C4C4D14">
          <w:rPr>
            <w:rStyle w:val="Hyperlink"/>
            <w:rFonts w:ascii="Arial" w:hAnsi="Arial" w:eastAsia="Arial" w:cs="Arial"/>
            <w:b w:val="0"/>
            <w:bCs w:val="0"/>
            <w:i w:val="0"/>
            <w:iCs w:val="0"/>
            <w:caps w:val="0"/>
            <w:smallCaps w:val="0"/>
            <w:noProof w:val="0"/>
            <w:sz w:val="24"/>
            <w:szCs w:val="24"/>
            <w:lang w:val="en-US"/>
          </w:rPr>
          <w:t>https://www.mdpi.com/2076-328X/15/9/1242</w:t>
        </w:r>
      </w:hyperlink>
    </w:p>
    <w:p w:rsidR="7D8FAEE0" w:rsidP="7D8FAEE0" w:rsidRDefault="7D8FAEE0" w14:paraId="717D3348" w14:textId="25D4FCFD">
      <w:pPr>
        <w:pStyle w:val="Normal"/>
        <w:spacing w:line="360" w:lineRule="auto"/>
        <w:jc w:val="left"/>
        <w:rPr>
          <w:rFonts w:ascii="Arial" w:hAnsi="Arial" w:eastAsia="Arial" w:cs="Arial"/>
          <w:b w:val="0"/>
          <w:bCs w:val="0"/>
          <w:i w:val="0"/>
          <w:iCs w:val="0"/>
          <w:caps w:val="0"/>
          <w:smallCaps w:val="0"/>
          <w:noProof w:val="0"/>
          <w:sz w:val="24"/>
          <w:szCs w:val="24"/>
          <w:lang w:val="en-US"/>
        </w:rPr>
      </w:pPr>
    </w:p>
    <w:p w:rsidR="7D8FAEE0" w:rsidP="7D8FAEE0" w:rsidRDefault="7D8FAEE0" w14:paraId="2486EDB9" w14:textId="41A9CF2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D8FAEE0" w:rsidP="7D8FAEE0" w:rsidRDefault="7D8FAEE0" w14:paraId="65DD3FEE" w14:textId="4C888115">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A2EB9EE" w:rsidP="0A2EB9EE" w:rsidRDefault="0A2EB9EE" w14:paraId="6EA88F44" w14:textId="7A28E797">
      <w:pPr>
        <w:pStyle w:val="Normal"/>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32"/>
          <w:szCs w:val="32"/>
          <w:lang w:val="es-ES"/>
        </w:rPr>
      </w:pPr>
    </w:p>
    <w:p w:rsidR="0A2EB9EE" w:rsidP="0A2EB9EE" w:rsidRDefault="0A2EB9EE" w14:paraId="7902FF94" w14:textId="3C6266A1">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s-ES"/>
        </w:rPr>
      </w:pPr>
    </w:p>
    <w:p xmlns:wp14="http://schemas.microsoft.com/office/word/2010/wordml" wp14:paraId="5C1A07E2" wp14:textId="2FFE4B0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5f60abb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4">
    <w:nsid w:val="67dd5728"/>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3">
    <w:nsid w:val="5e55504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2">
    <w:nsid w:val="397bc6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5f8c4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47F6A4"/>
    <w:rsid w:val="00412344"/>
    <w:rsid w:val="00929FBD"/>
    <w:rsid w:val="00F43099"/>
    <w:rsid w:val="00F43099"/>
    <w:rsid w:val="019F59C3"/>
    <w:rsid w:val="02736BF2"/>
    <w:rsid w:val="03C978D7"/>
    <w:rsid w:val="0419E45E"/>
    <w:rsid w:val="065C60F6"/>
    <w:rsid w:val="0947F6A4"/>
    <w:rsid w:val="0A2EB9EE"/>
    <w:rsid w:val="0A4C2A28"/>
    <w:rsid w:val="0B0DC354"/>
    <w:rsid w:val="0B14FF22"/>
    <w:rsid w:val="0B5D0ABA"/>
    <w:rsid w:val="0B5D0ABA"/>
    <w:rsid w:val="0BA3402C"/>
    <w:rsid w:val="0C4C4D14"/>
    <w:rsid w:val="0CBE6D42"/>
    <w:rsid w:val="0CBE6D42"/>
    <w:rsid w:val="0D0BAFA6"/>
    <w:rsid w:val="0D0D7788"/>
    <w:rsid w:val="0D81DD3E"/>
    <w:rsid w:val="0DB16CA0"/>
    <w:rsid w:val="0DFBDA06"/>
    <w:rsid w:val="0DFC38CB"/>
    <w:rsid w:val="0E760052"/>
    <w:rsid w:val="0FDFB9B4"/>
    <w:rsid w:val="10FDEC2C"/>
    <w:rsid w:val="11DE0A44"/>
    <w:rsid w:val="1241A096"/>
    <w:rsid w:val="131BEABD"/>
    <w:rsid w:val="1351A1A0"/>
    <w:rsid w:val="135DA703"/>
    <w:rsid w:val="13F9EDAB"/>
    <w:rsid w:val="143C5ED5"/>
    <w:rsid w:val="14B6A9F4"/>
    <w:rsid w:val="14DCC8BD"/>
    <w:rsid w:val="19A5CDED"/>
    <w:rsid w:val="19B2B902"/>
    <w:rsid w:val="19C2C4A0"/>
    <w:rsid w:val="1A2B82B5"/>
    <w:rsid w:val="1A502A3A"/>
    <w:rsid w:val="1B1CCBD8"/>
    <w:rsid w:val="1BEF4CDA"/>
    <w:rsid w:val="1D327C64"/>
    <w:rsid w:val="1DCA0E46"/>
    <w:rsid w:val="1ECD0FE2"/>
    <w:rsid w:val="200DA1BD"/>
    <w:rsid w:val="200DA1BD"/>
    <w:rsid w:val="201A16AA"/>
    <w:rsid w:val="204D6398"/>
    <w:rsid w:val="204D6398"/>
    <w:rsid w:val="214E7B9D"/>
    <w:rsid w:val="225D8A72"/>
    <w:rsid w:val="2341F011"/>
    <w:rsid w:val="238FCC6F"/>
    <w:rsid w:val="23F6E847"/>
    <w:rsid w:val="244A77C6"/>
    <w:rsid w:val="25B9819F"/>
    <w:rsid w:val="25DD9B4A"/>
    <w:rsid w:val="25E40E9E"/>
    <w:rsid w:val="28D7A4F7"/>
    <w:rsid w:val="2A34A06F"/>
    <w:rsid w:val="2A59CCF6"/>
    <w:rsid w:val="2A8D1108"/>
    <w:rsid w:val="2B376A3A"/>
    <w:rsid w:val="2BBE2654"/>
    <w:rsid w:val="2BC4E32C"/>
    <w:rsid w:val="2C2F59EA"/>
    <w:rsid w:val="2C64B1B3"/>
    <w:rsid w:val="2CA4E5C1"/>
    <w:rsid w:val="2CDD226D"/>
    <w:rsid w:val="2CDD226D"/>
    <w:rsid w:val="2E14412F"/>
    <w:rsid w:val="2E6B3F58"/>
    <w:rsid w:val="2F5389AD"/>
    <w:rsid w:val="2F9BE163"/>
    <w:rsid w:val="32241DA9"/>
    <w:rsid w:val="3254FA2B"/>
    <w:rsid w:val="327158B8"/>
    <w:rsid w:val="32B8FDE6"/>
    <w:rsid w:val="32DEF9C0"/>
    <w:rsid w:val="331AAC4E"/>
    <w:rsid w:val="38A41836"/>
    <w:rsid w:val="39D28AA9"/>
    <w:rsid w:val="3A808760"/>
    <w:rsid w:val="3A808760"/>
    <w:rsid w:val="3AC40C92"/>
    <w:rsid w:val="3AFCA361"/>
    <w:rsid w:val="3AFCA361"/>
    <w:rsid w:val="3BBB9E74"/>
    <w:rsid w:val="3BC9CD62"/>
    <w:rsid w:val="3C00087B"/>
    <w:rsid w:val="3C710B85"/>
    <w:rsid w:val="3D0FC6FA"/>
    <w:rsid w:val="3E1F4DB4"/>
    <w:rsid w:val="3E41E251"/>
    <w:rsid w:val="3FDF6340"/>
    <w:rsid w:val="40078C0A"/>
    <w:rsid w:val="40ADA474"/>
    <w:rsid w:val="4136AB2D"/>
    <w:rsid w:val="4136AB2D"/>
    <w:rsid w:val="42AF6230"/>
    <w:rsid w:val="432ADB09"/>
    <w:rsid w:val="43806F28"/>
    <w:rsid w:val="438730F9"/>
    <w:rsid w:val="43C55209"/>
    <w:rsid w:val="43E1FFA6"/>
    <w:rsid w:val="46801D33"/>
    <w:rsid w:val="46B8FF23"/>
    <w:rsid w:val="46B8FF23"/>
    <w:rsid w:val="46C623FB"/>
    <w:rsid w:val="47C9EC7B"/>
    <w:rsid w:val="4C0ECB04"/>
    <w:rsid w:val="4C984A08"/>
    <w:rsid w:val="4DC65A79"/>
    <w:rsid w:val="4F210CAC"/>
    <w:rsid w:val="507125DF"/>
    <w:rsid w:val="51098F33"/>
    <w:rsid w:val="51A494EF"/>
    <w:rsid w:val="51C0606E"/>
    <w:rsid w:val="5295AD9A"/>
    <w:rsid w:val="52D2C9F2"/>
    <w:rsid w:val="544D216E"/>
    <w:rsid w:val="54F5D4C4"/>
    <w:rsid w:val="551DD15A"/>
    <w:rsid w:val="551DD15A"/>
    <w:rsid w:val="552197D2"/>
    <w:rsid w:val="5521C4C3"/>
    <w:rsid w:val="5589D626"/>
    <w:rsid w:val="55B9EB0E"/>
    <w:rsid w:val="55B9EB0E"/>
    <w:rsid w:val="56109305"/>
    <w:rsid w:val="5645A26C"/>
    <w:rsid w:val="56736A01"/>
    <w:rsid w:val="56736A01"/>
    <w:rsid w:val="579EA39C"/>
    <w:rsid w:val="5924028B"/>
    <w:rsid w:val="59F5980B"/>
    <w:rsid w:val="5A431916"/>
    <w:rsid w:val="5A5CBF3F"/>
    <w:rsid w:val="5AED067E"/>
    <w:rsid w:val="5BF29A88"/>
    <w:rsid w:val="5CA2076B"/>
    <w:rsid w:val="5D0A255C"/>
    <w:rsid w:val="5D66B6DF"/>
    <w:rsid w:val="5DCCF9C6"/>
    <w:rsid w:val="5E972FA6"/>
    <w:rsid w:val="5EA6DDB1"/>
    <w:rsid w:val="5FF70638"/>
    <w:rsid w:val="6004D6D4"/>
    <w:rsid w:val="6016A51C"/>
    <w:rsid w:val="61254750"/>
    <w:rsid w:val="615EDE60"/>
    <w:rsid w:val="6175EF0A"/>
    <w:rsid w:val="61EB2110"/>
    <w:rsid w:val="61F9B9E6"/>
    <w:rsid w:val="624178E8"/>
    <w:rsid w:val="62596C64"/>
    <w:rsid w:val="634F6BA0"/>
    <w:rsid w:val="63FB1395"/>
    <w:rsid w:val="65183267"/>
    <w:rsid w:val="65257BF7"/>
    <w:rsid w:val="65347020"/>
    <w:rsid w:val="65D45E5F"/>
    <w:rsid w:val="665B5AFD"/>
    <w:rsid w:val="67EF6681"/>
    <w:rsid w:val="6848BCE8"/>
    <w:rsid w:val="695EC917"/>
    <w:rsid w:val="69A0EF9E"/>
    <w:rsid w:val="69A0EF9E"/>
    <w:rsid w:val="6A196A02"/>
    <w:rsid w:val="6A1D674B"/>
    <w:rsid w:val="6A5A6FDE"/>
    <w:rsid w:val="6B5492C0"/>
    <w:rsid w:val="6C1F63AF"/>
    <w:rsid w:val="6CBDB3A9"/>
    <w:rsid w:val="6F90F4E1"/>
    <w:rsid w:val="701B89B9"/>
    <w:rsid w:val="707F51A1"/>
    <w:rsid w:val="710C49C4"/>
    <w:rsid w:val="714B6B5C"/>
    <w:rsid w:val="719F5A9B"/>
    <w:rsid w:val="72A7EAD4"/>
    <w:rsid w:val="743D27B3"/>
    <w:rsid w:val="74550F0C"/>
    <w:rsid w:val="749607C4"/>
    <w:rsid w:val="76FC63ED"/>
    <w:rsid w:val="770E01D0"/>
    <w:rsid w:val="776BD154"/>
    <w:rsid w:val="77E27E05"/>
    <w:rsid w:val="78D5D71D"/>
    <w:rsid w:val="796B0D0E"/>
    <w:rsid w:val="79BF27D4"/>
    <w:rsid w:val="7AA9ABB9"/>
    <w:rsid w:val="7AA9ABB9"/>
    <w:rsid w:val="7AEC5DA0"/>
    <w:rsid w:val="7B7F673E"/>
    <w:rsid w:val="7BA0255B"/>
    <w:rsid w:val="7C0039E2"/>
    <w:rsid w:val="7CAFD8AA"/>
    <w:rsid w:val="7CF13517"/>
    <w:rsid w:val="7D8FAEE0"/>
    <w:rsid w:val="7DCBB528"/>
    <w:rsid w:val="7F78B57F"/>
    <w:rsid w:val="7F7BF113"/>
    <w:rsid w:val="7F7BF113"/>
    <w:rsid w:val="7F84711C"/>
    <w:rsid w:val="7FFCF4A0"/>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97194"/>
  <w15:chartTrackingRefBased/>
  <w15:docId w15:val="{BA17C9BD-888D-4BF2-8644-76D15C5ED2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38730F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768994256" /><Relationship Type="http://schemas.openxmlformats.org/officeDocument/2006/relationships/hyperlink" Target="https://www.unesco.org/mil4teachers/en/curriculum-framework/about-curriculum?utm" TargetMode="External" Id="R03058f7897e14c93" /><Relationship Type="http://schemas.openxmlformats.org/officeDocument/2006/relationships/hyperlink" Target="https://commons.emich.edu/cgi/viewcontent.cgi?article=1009&amp;context=loexquarterly" TargetMode="External" Id="R51dc6179b68448b0" /><Relationship Type="http://schemas.openxmlformats.org/officeDocument/2006/relationships/hyperlink" Target="https://www.mdpi.com/2304-6775/9/2/24" TargetMode="External" Id="Rd488edbf550e4179" /><Relationship Type="http://schemas.openxmlformats.org/officeDocument/2006/relationships/hyperlink" Target="https://www.i-jte.org/index.php/journal/article/view/25" TargetMode="External" Id="Rfe99edfdd5b74ae4" /><Relationship Type="http://schemas.openxmlformats.org/officeDocument/2006/relationships/hyperlink" Target="https://www.sciencedirect.com/science/article/pii/S2667096824000508" TargetMode="External" Id="Ra8d1317944a34a97" /><Relationship Type="http://schemas.openxmlformats.org/officeDocument/2006/relationships/hyperlink" Target="https://www.sussex.ac.uk/skills-hub/critical-thinking" TargetMode="External" Id="R2940e9d00c0a41a1" /><Relationship Type="http://schemas.openxmlformats.org/officeDocument/2006/relationships/hyperlink" Target="https://pmc.ncbi.nlm.nih.gov/articles/PMC12063756/" TargetMode="External" Id="R166d6238cd6b4445" /><Relationship Type="http://schemas.openxmlformats.org/officeDocument/2006/relationships/hyperlink" Target="https://www.ncl.ac.uk/academic-skills-kit/study-skills/reading-and-note-taking/note-taking-strategies/" TargetMode="External" Id="R111691537b2e40a6" /><Relationship Type="http://schemas.openxmlformats.org/officeDocument/2006/relationships/numbering" Target="numbering.xml" Id="Ra2dd7b82db0a443c" /><Relationship Type="http://schemas.openxmlformats.org/officeDocument/2006/relationships/image" Target="/media/image2.png" Id="rId353730021" /><Relationship Type="http://schemas.openxmlformats.org/officeDocument/2006/relationships/hyperlink" Target="https://www.sciencedirect.com/science/article/pii/S1871187125002639?via%3Dihub" TargetMode="External" Id="Rac70ae1091cb4e2e" /><Relationship Type="http://schemas.openxmlformats.org/officeDocument/2006/relationships/hyperlink" Target="https://link.springer.com/article/10.1186/s12909-024-06329-7" TargetMode="External" Id="Rf64cf83922d44d96" /><Relationship Type="http://schemas.openxmlformats.org/officeDocument/2006/relationships/hyperlink" Target="https://www.mdpi.com/2076-328X/15/9/1242" TargetMode="External" Id="R54f9282f31a5498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2026-02-20T01:25:02.4948340Z</dcterms:created>
  <dcterms:modified xsi:type="dcterms:W3CDTF">2026-02-26T15:06:45.8240962Z</dcterms:modified>
  <dc:creator>Vanessa Lisseth Najarro Mejia (2433089)</dc:creator>
  <lastModifiedBy>Vanessa Lisseth Najarro Mejia (2433089)</lastModifiedBy>
</coreProperties>
</file>