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A48B75" w14:textId="77777777" w:rsidR="0050501F" w:rsidRPr="00515136" w:rsidRDefault="0050501F" w:rsidP="000B3C03">
      <w:pPr>
        <w:jc w:val="center"/>
        <w:rPr>
          <w:rFonts w:ascii="Arial" w:hAnsi="Arial" w:cs="Arial"/>
          <w:b/>
          <w:color w:val="000000" w:themeColor="text1"/>
          <w:sz w:val="22"/>
          <w:szCs w:val="22"/>
        </w:rPr>
      </w:pPr>
    </w:p>
    <w:p w14:paraId="2C099F65" w14:textId="398B7E44" w:rsidR="0050501F" w:rsidRPr="00515136" w:rsidRDefault="00BF14C9" w:rsidP="000B3C03">
      <w:pPr>
        <w:jc w:val="center"/>
        <w:rPr>
          <w:rFonts w:ascii="Arial" w:hAnsi="Arial" w:cs="Arial"/>
          <w:b/>
          <w:color w:val="000000" w:themeColor="text1"/>
          <w:sz w:val="22"/>
          <w:szCs w:val="22"/>
        </w:rPr>
      </w:pPr>
      <w:r w:rsidRPr="00515136">
        <w:rPr>
          <w:rFonts w:ascii="Arial" w:hAnsi="Arial" w:cs="Arial"/>
          <w:noProof/>
          <w:sz w:val="22"/>
          <w:szCs w:val="22"/>
        </w:rPr>
        <w:drawing>
          <wp:inline distT="0" distB="0" distL="0" distR="0" wp14:anchorId="241BCDE3" wp14:editId="59B63895">
            <wp:extent cx="2201443" cy="2424853"/>
            <wp:effectExtent l="0" t="0" r="8890" b="0"/>
            <wp:docPr id="4" name="Picture 4" descr="A picture containing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clip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16514" cy="2441453"/>
                    </a:xfrm>
                    <a:prstGeom prst="rect">
                      <a:avLst/>
                    </a:prstGeom>
                    <a:noFill/>
                    <a:ln>
                      <a:noFill/>
                    </a:ln>
                  </pic:spPr>
                </pic:pic>
              </a:graphicData>
            </a:graphic>
          </wp:inline>
        </w:drawing>
      </w:r>
    </w:p>
    <w:p w14:paraId="0834BF9C" w14:textId="77777777" w:rsidR="0050501F" w:rsidRPr="00515136" w:rsidRDefault="0050501F" w:rsidP="000B3C03">
      <w:pPr>
        <w:jc w:val="center"/>
        <w:rPr>
          <w:rFonts w:ascii="Arial" w:hAnsi="Arial" w:cs="Arial"/>
          <w:b/>
          <w:color w:val="000000" w:themeColor="text1"/>
          <w:sz w:val="22"/>
          <w:szCs w:val="22"/>
        </w:rPr>
      </w:pPr>
    </w:p>
    <w:p w14:paraId="6AA775F2" w14:textId="77777777" w:rsidR="0050501F" w:rsidRPr="00515136" w:rsidRDefault="0050501F" w:rsidP="000B3C03">
      <w:pPr>
        <w:jc w:val="center"/>
        <w:rPr>
          <w:rFonts w:ascii="Arial" w:hAnsi="Arial" w:cs="Arial"/>
          <w:b/>
          <w:color w:val="000000" w:themeColor="text1"/>
          <w:sz w:val="22"/>
          <w:szCs w:val="22"/>
        </w:rPr>
      </w:pPr>
    </w:p>
    <w:p w14:paraId="03A3187E" w14:textId="77777777" w:rsidR="00BF14C9" w:rsidRPr="00BF14C9" w:rsidRDefault="00BF14C9" w:rsidP="00BF14C9">
      <w:pPr>
        <w:jc w:val="center"/>
        <w:rPr>
          <w:rFonts w:ascii="Arial" w:eastAsia="Arial" w:hAnsi="Arial" w:cs="Arial"/>
          <w:b/>
          <w:sz w:val="22"/>
          <w:szCs w:val="22"/>
        </w:rPr>
      </w:pPr>
    </w:p>
    <w:p w14:paraId="147DF0AC" w14:textId="77777777" w:rsidR="00BF14C9" w:rsidRPr="00515136" w:rsidRDefault="00BF14C9" w:rsidP="00BF14C9">
      <w:pPr>
        <w:jc w:val="center"/>
        <w:rPr>
          <w:rFonts w:ascii="Arial" w:hAnsi="Arial" w:cs="Arial"/>
          <w:b/>
          <w:color w:val="FF0000"/>
          <w:sz w:val="36"/>
          <w:szCs w:val="36"/>
        </w:rPr>
      </w:pPr>
      <w:r w:rsidRPr="00515136">
        <w:rPr>
          <w:rFonts w:ascii="Arial" w:eastAsia="Arial" w:hAnsi="Arial" w:cs="Arial"/>
          <w:b/>
          <w:sz w:val="36"/>
          <w:szCs w:val="36"/>
        </w:rPr>
        <w:t>BMSW510</w:t>
      </w:r>
      <w:r w:rsidRPr="00515136">
        <w:rPr>
          <w:rFonts w:ascii="Arial" w:eastAsia="Arial" w:hAnsi="Arial" w:cs="Arial"/>
          <w:b/>
          <w:sz w:val="36"/>
          <w:szCs w:val="36"/>
        </w:rPr>
        <w:t xml:space="preserve">6 </w:t>
      </w:r>
      <w:r w:rsidR="00000000" w:rsidRPr="00515136">
        <w:rPr>
          <w:rFonts w:ascii="Arial" w:hAnsi="Arial" w:cs="Arial"/>
          <w:b/>
          <w:color w:val="FF0000"/>
          <w:sz w:val="36"/>
          <w:szCs w:val="36"/>
        </w:rPr>
        <w:t>ROLE &amp; EXTENT OF KNOWLEDGE &amp; INFORMATION MANAGEMENT IN CONTEMPORARY ORGANISATIONS</w:t>
      </w:r>
    </w:p>
    <w:p w14:paraId="3224B105" w14:textId="06DFA9E5" w:rsidR="00BF14C9" w:rsidRPr="00515136" w:rsidRDefault="00BF14C9" w:rsidP="00BF14C9">
      <w:pPr>
        <w:jc w:val="center"/>
        <w:rPr>
          <w:rFonts w:ascii="Arial" w:hAnsi="Arial" w:cs="Arial"/>
          <w:b/>
          <w:color w:val="C0504D" w:themeColor="accent2"/>
          <w:sz w:val="36"/>
          <w:szCs w:val="36"/>
        </w:rPr>
      </w:pPr>
      <w:r w:rsidRPr="00515136">
        <w:rPr>
          <w:rFonts w:ascii="Arial" w:hAnsi="Arial" w:cs="Arial"/>
          <w:b/>
          <w:color w:val="C0504D" w:themeColor="accent2"/>
          <w:sz w:val="36"/>
          <w:szCs w:val="36"/>
        </w:rPr>
        <w:t>McDonald’s</w:t>
      </w:r>
    </w:p>
    <w:p w14:paraId="52CDF209" w14:textId="77777777" w:rsidR="00BF14C9" w:rsidRPr="00515136" w:rsidRDefault="00BF14C9" w:rsidP="00BF14C9">
      <w:pPr>
        <w:jc w:val="center"/>
        <w:rPr>
          <w:rFonts w:ascii="Arial" w:hAnsi="Arial" w:cs="Arial"/>
          <w:b/>
          <w:color w:val="FF0000"/>
          <w:sz w:val="36"/>
          <w:szCs w:val="36"/>
        </w:rPr>
      </w:pPr>
    </w:p>
    <w:p w14:paraId="3E86AB4F" w14:textId="0FA1569A" w:rsidR="00BF14C9" w:rsidRPr="00515136" w:rsidRDefault="00BF14C9" w:rsidP="00BF14C9">
      <w:pPr>
        <w:jc w:val="center"/>
        <w:rPr>
          <w:rFonts w:ascii="Arial" w:eastAsia="Arial" w:hAnsi="Arial" w:cs="Arial"/>
          <w:b/>
          <w:color w:val="FF0000"/>
          <w:sz w:val="36"/>
          <w:szCs w:val="36"/>
        </w:rPr>
      </w:pPr>
      <w:r w:rsidRPr="00BF14C9">
        <w:rPr>
          <w:rFonts w:ascii="Arial" w:eastAsia="Arial" w:hAnsi="Arial" w:cs="Arial"/>
          <w:b/>
          <w:sz w:val="36"/>
          <w:szCs w:val="36"/>
        </w:rPr>
        <w:t xml:space="preserve">Lecturer: </w:t>
      </w:r>
      <w:r w:rsidRPr="00BF14C9">
        <w:rPr>
          <w:rFonts w:ascii="Arial" w:eastAsia="Arial" w:hAnsi="Arial" w:cs="Arial"/>
          <w:b/>
          <w:color w:val="FF0000"/>
          <w:sz w:val="36"/>
          <w:szCs w:val="36"/>
        </w:rPr>
        <w:t>A</w:t>
      </w:r>
      <w:r w:rsidRPr="00515136">
        <w:rPr>
          <w:rFonts w:ascii="Arial" w:eastAsia="Arial" w:hAnsi="Arial" w:cs="Arial"/>
          <w:b/>
          <w:color w:val="FF0000"/>
          <w:sz w:val="36"/>
          <w:szCs w:val="36"/>
        </w:rPr>
        <w:t>KINSEYE ALUKO</w:t>
      </w:r>
    </w:p>
    <w:p w14:paraId="28B56682" w14:textId="77777777" w:rsidR="00BF14C9" w:rsidRPr="00BF14C9" w:rsidRDefault="00BF14C9" w:rsidP="00BF14C9">
      <w:pPr>
        <w:jc w:val="center"/>
        <w:rPr>
          <w:rFonts w:ascii="Arial" w:eastAsia="Arial" w:hAnsi="Arial" w:cs="Arial"/>
          <w:b/>
          <w:sz w:val="36"/>
          <w:szCs w:val="36"/>
        </w:rPr>
      </w:pPr>
    </w:p>
    <w:p w14:paraId="4F66D1B6" w14:textId="77777777" w:rsidR="00BF14C9" w:rsidRPr="00BF14C9" w:rsidRDefault="00BF14C9" w:rsidP="00BF14C9">
      <w:pPr>
        <w:jc w:val="center"/>
        <w:rPr>
          <w:rFonts w:ascii="Arial" w:eastAsia="Arial" w:hAnsi="Arial" w:cs="Arial"/>
          <w:b/>
          <w:sz w:val="36"/>
          <w:szCs w:val="36"/>
        </w:rPr>
      </w:pPr>
      <w:r w:rsidRPr="00BF14C9">
        <w:rPr>
          <w:rFonts w:ascii="Arial" w:eastAsia="Arial" w:hAnsi="Arial" w:cs="Arial"/>
          <w:b/>
          <w:sz w:val="36"/>
          <w:szCs w:val="36"/>
        </w:rPr>
        <w:t xml:space="preserve">Student: </w:t>
      </w:r>
      <w:r w:rsidRPr="00BF14C9">
        <w:rPr>
          <w:rFonts w:ascii="Arial" w:eastAsia="Arial" w:hAnsi="Arial" w:cs="Arial"/>
          <w:b/>
          <w:color w:val="FF0000"/>
          <w:sz w:val="36"/>
          <w:szCs w:val="36"/>
        </w:rPr>
        <w:t>MARIANA GOLEMANOVA</w:t>
      </w:r>
    </w:p>
    <w:p w14:paraId="36880F0E" w14:textId="77777777" w:rsidR="00BF14C9" w:rsidRPr="00515136" w:rsidRDefault="00BF14C9" w:rsidP="00BF14C9">
      <w:pPr>
        <w:jc w:val="center"/>
        <w:rPr>
          <w:rFonts w:ascii="Arial" w:eastAsia="Arial" w:hAnsi="Arial" w:cs="Arial"/>
          <w:b/>
          <w:sz w:val="36"/>
          <w:szCs w:val="36"/>
        </w:rPr>
      </w:pPr>
      <w:r w:rsidRPr="00BF14C9">
        <w:rPr>
          <w:rFonts w:ascii="Arial" w:eastAsia="Arial" w:hAnsi="Arial" w:cs="Arial"/>
          <w:b/>
          <w:sz w:val="36"/>
          <w:szCs w:val="36"/>
        </w:rPr>
        <w:t>ID: 2030688</w:t>
      </w:r>
    </w:p>
    <w:p w14:paraId="3D920715" w14:textId="77777777" w:rsidR="00BF14C9" w:rsidRPr="00BF14C9" w:rsidRDefault="00BF14C9" w:rsidP="00BF14C9">
      <w:pPr>
        <w:jc w:val="center"/>
        <w:rPr>
          <w:rFonts w:ascii="Arial" w:eastAsia="Arial" w:hAnsi="Arial" w:cs="Arial"/>
          <w:b/>
          <w:sz w:val="36"/>
          <w:szCs w:val="36"/>
        </w:rPr>
      </w:pPr>
    </w:p>
    <w:p w14:paraId="1CB6610F" w14:textId="77777777" w:rsidR="00BF14C9" w:rsidRPr="00BF14C9" w:rsidRDefault="00BF14C9" w:rsidP="00BF14C9">
      <w:pPr>
        <w:jc w:val="center"/>
        <w:rPr>
          <w:rFonts w:ascii="Arial" w:eastAsia="Arial" w:hAnsi="Arial" w:cs="Arial"/>
          <w:b/>
          <w:sz w:val="36"/>
          <w:szCs w:val="36"/>
        </w:rPr>
      </w:pPr>
      <w:r w:rsidRPr="00BF14C9">
        <w:rPr>
          <w:rFonts w:ascii="Arial" w:eastAsia="Arial" w:hAnsi="Arial" w:cs="Arial"/>
          <w:b/>
          <w:sz w:val="36"/>
          <w:szCs w:val="36"/>
        </w:rPr>
        <w:t xml:space="preserve">FEBRUARY,2023 </w:t>
      </w:r>
    </w:p>
    <w:p w14:paraId="3564C08C" w14:textId="18126373" w:rsidR="0050501F" w:rsidRPr="00515136" w:rsidRDefault="00000000" w:rsidP="00BF14C9">
      <w:pPr>
        <w:jc w:val="center"/>
        <w:rPr>
          <w:rFonts w:ascii="Arial" w:hAnsi="Arial" w:cs="Arial"/>
          <w:color w:val="000000" w:themeColor="text1"/>
          <w:sz w:val="22"/>
          <w:szCs w:val="22"/>
        </w:rPr>
      </w:pPr>
      <w:r w:rsidRPr="00515136">
        <w:rPr>
          <w:rFonts w:ascii="Arial" w:hAnsi="Arial" w:cs="Arial"/>
          <w:color w:val="000000" w:themeColor="text1"/>
          <w:sz w:val="22"/>
          <w:szCs w:val="22"/>
        </w:rPr>
        <w:br w:type="page"/>
      </w:r>
    </w:p>
    <w:p w14:paraId="753B8975" w14:textId="77777777" w:rsidR="0050501F" w:rsidRPr="00515136" w:rsidRDefault="00000000" w:rsidP="000B3C03">
      <w:pPr>
        <w:jc w:val="center"/>
        <w:rPr>
          <w:rFonts w:ascii="Arial" w:hAnsi="Arial" w:cs="Arial"/>
          <w:b/>
          <w:color w:val="000000" w:themeColor="text1"/>
          <w:sz w:val="22"/>
          <w:szCs w:val="22"/>
        </w:rPr>
      </w:pPr>
      <w:r w:rsidRPr="00515136">
        <w:rPr>
          <w:rFonts w:ascii="Arial" w:hAnsi="Arial" w:cs="Arial"/>
          <w:b/>
          <w:color w:val="000000" w:themeColor="text1"/>
          <w:sz w:val="22"/>
          <w:szCs w:val="22"/>
        </w:rPr>
        <w:lastRenderedPageBreak/>
        <w:t>Executive Summary</w:t>
      </w:r>
    </w:p>
    <w:p w14:paraId="08153C1A" w14:textId="73045F04" w:rsidR="0050501F" w:rsidRPr="00515136" w:rsidRDefault="00000000" w:rsidP="000B3C03">
      <w:pPr>
        <w:rPr>
          <w:rFonts w:ascii="Arial" w:hAnsi="Arial" w:cs="Arial"/>
          <w:color w:val="000000" w:themeColor="text1"/>
          <w:sz w:val="22"/>
          <w:szCs w:val="22"/>
        </w:rPr>
      </w:pPr>
      <w:r w:rsidRPr="00515136">
        <w:rPr>
          <w:rFonts w:ascii="Arial" w:hAnsi="Arial" w:cs="Arial"/>
          <w:color w:val="000000" w:themeColor="text1"/>
          <w:sz w:val="22"/>
          <w:szCs w:val="22"/>
        </w:rPr>
        <w:t xml:space="preserve">Knowledge management is defined as a process to circulate knowledge and information to acquire the financial growth of an organisation. It includes the knowledge of marketing and business strategy of products or services to meet the ever-changing customer demands. In this report, the KM system of McDonald's has been evaluated by identifying the knowledge management issues in this company. With continuously changing technologies which are implemented by McDonald's the workers are not getting proper technological orientations which </w:t>
      </w:r>
      <w:r w:rsidR="00BF14C9" w:rsidRPr="00515136">
        <w:rPr>
          <w:rFonts w:ascii="Arial" w:hAnsi="Arial" w:cs="Arial"/>
          <w:color w:val="000000" w:themeColor="text1"/>
          <w:sz w:val="22"/>
          <w:szCs w:val="22"/>
        </w:rPr>
        <w:t>are</w:t>
      </w:r>
      <w:r w:rsidRPr="00515136">
        <w:rPr>
          <w:rFonts w:ascii="Arial" w:hAnsi="Arial" w:cs="Arial"/>
          <w:color w:val="000000" w:themeColor="text1"/>
          <w:sz w:val="22"/>
          <w:szCs w:val="22"/>
        </w:rPr>
        <w:t xml:space="preserve"> causing many issues in employee and customer engagement. This report is also assessing the responsibilities of the participant of the information system including contributors and collectors of knowledge to get aligned with the KM system of the company. </w:t>
      </w:r>
    </w:p>
    <w:p w14:paraId="31AF68D2" w14:textId="77777777" w:rsidR="000817F4" w:rsidRPr="00515136" w:rsidRDefault="00000000" w:rsidP="000B3C03">
      <w:pPr>
        <w:rPr>
          <w:rFonts w:ascii="Arial" w:hAnsi="Arial" w:cs="Arial"/>
          <w:b/>
          <w:color w:val="000000" w:themeColor="text1"/>
          <w:sz w:val="22"/>
          <w:szCs w:val="22"/>
        </w:rPr>
      </w:pPr>
      <w:bookmarkStart w:id="0" w:name="_g5nav55nesfh" w:colFirst="0" w:colLast="0"/>
      <w:bookmarkEnd w:id="0"/>
      <w:r w:rsidRPr="00515136">
        <w:rPr>
          <w:rFonts w:ascii="Arial" w:hAnsi="Arial" w:cs="Arial"/>
          <w:color w:val="000000" w:themeColor="text1"/>
          <w:sz w:val="22"/>
          <w:szCs w:val="22"/>
        </w:rPr>
        <w:br w:type="page"/>
      </w:r>
    </w:p>
    <w:sdt>
      <w:sdtPr>
        <w:rPr>
          <w:rFonts w:ascii="Arial" w:eastAsia="Times New Roman" w:hAnsi="Arial" w:cs="Arial"/>
          <w:color w:val="000000" w:themeColor="text1"/>
          <w:sz w:val="22"/>
          <w:szCs w:val="22"/>
          <w:lang w:val="en-GB" w:eastAsia="en-IN"/>
        </w:rPr>
        <w:id w:val="-1402902421"/>
        <w:docPartObj>
          <w:docPartGallery w:val="Table of Contents"/>
          <w:docPartUnique/>
        </w:docPartObj>
      </w:sdtPr>
      <w:sdtEndPr>
        <w:rPr>
          <w:b/>
          <w:bCs/>
          <w:noProof/>
        </w:rPr>
      </w:sdtEndPr>
      <w:sdtContent>
        <w:p w14:paraId="3154FCAF" w14:textId="77777777" w:rsidR="003B1C64" w:rsidRPr="00515136" w:rsidRDefault="00000000" w:rsidP="000B3C03">
          <w:pPr>
            <w:pStyle w:val="TOCHeading"/>
            <w:spacing w:line="360" w:lineRule="auto"/>
            <w:jc w:val="center"/>
            <w:rPr>
              <w:rFonts w:ascii="Arial" w:hAnsi="Arial" w:cs="Arial"/>
              <w:b/>
              <w:bCs/>
              <w:color w:val="000000" w:themeColor="text1"/>
              <w:sz w:val="22"/>
              <w:szCs w:val="22"/>
            </w:rPr>
          </w:pPr>
          <w:r w:rsidRPr="00515136">
            <w:rPr>
              <w:rFonts w:ascii="Arial" w:hAnsi="Arial" w:cs="Arial"/>
              <w:b/>
              <w:bCs/>
              <w:color w:val="000000" w:themeColor="text1"/>
              <w:sz w:val="22"/>
              <w:szCs w:val="22"/>
            </w:rPr>
            <w:t>Table of Contents</w:t>
          </w:r>
        </w:p>
        <w:p w14:paraId="246E887D" w14:textId="77777777" w:rsidR="003B1C64" w:rsidRPr="00515136" w:rsidRDefault="00000000" w:rsidP="000B3C03">
          <w:pPr>
            <w:pStyle w:val="TOC1"/>
            <w:tabs>
              <w:tab w:val="right" w:leader="dot" w:pos="9019"/>
            </w:tabs>
            <w:rPr>
              <w:rFonts w:ascii="Arial" w:hAnsi="Arial" w:cs="Arial"/>
              <w:noProof/>
              <w:color w:val="000000" w:themeColor="text1"/>
              <w:sz w:val="22"/>
              <w:szCs w:val="22"/>
            </w:rPr>
          </w:pPr>
          <w:r w:rsidRPr="00515136">
            <w:rPr>
              <w:rFonts w:ascii="Arial" w:hAnsi="Arial" w:cs="Arial"/>
              <w:color w:val="000000" w:themeColor="text1"/>
              <w:sz w:val="22"/>
              <w:szCs w:val="22"/>
            </w:rPr>
            <w:fldChar w:fldCharType="begin"/>
          </w:r>
          <w:r w:rsidRPr="00515136">
            <w:rPr>
              <w:rFonts w:ascii="Arial" w:hAnsi="Arial" w:cs="Arial"/>
              <w:color w:val="000000" w:themeColor="text1"/>
              <w:sz w:val="22"/>
              <w:szCs w:val="22"/>
            </w:rPr>
            <w:instrText xml:space="preserve"> TOC \o "1-3" \h \z \u </w:instrText>
          </w:r>
          <w:r w:rsidRPr="00515136">
            <w:rPr>
              <w:rFonts w:ascii="Arial" w:hAnsi="Arial" w:cs="Arial"/>
              <w:color w:val="000000" w:themeColor="text1"/>
              <w:sz w:val="22"/>
              <w:szCs w:val="22"/>
            </w:rPr>
            <w:fldChar w:fldCharType="separate"/>
          </w:r>
          <w:hyperlink w:anchor="_Toc131615043" w:history="1">
            <w:r w:rsidRPr="00515136">
              <w:rPr>
                <w:rStyle w:val="Hyperlink"/>
                <w:rFonts w:ascii="Arial" w:hAnsi="Arial" w:cs="Arial"/>
                <w:noProof/>
                <w:color w:val="000000" w:themeColor="text1"/>
                <w:sz w:val="22"/>
                <w:szCs w:val="22"/>
                <w:u w:val="none"/>
              </w:rPr>
              <w:t>Task 1: Individual written report</w:t>
            </w:r>
            <w:r w:rsidRPr="00515136">
              <w:rPr>
                <w:rFonts w:ascii="Arial" w:hAnsi="Arial" w:cs="Arial"/>
                <w:noProof/>
                <w:webHidden/>
                <w:color w:val="000000" w:themeColor="text1"/>
                <w:sz w:val="22"/>
                <w:szCs w:val="22"/>
              </w:rPr>
              <w:tab/>
            </w:r>
            <w:r w:rsidRPr="00515136">
              <w:rPr>
                <w:rFonts w:ascii="Arial" w:hAnsi="Arial" w:cs="Arial"/>
                <w:noProof/>
                <w:webHidden/>
                <w:color w:val="000000" w:themeColor="text1"/>
                <w:sz w:val="22"/>
                <w:szCs w:val="22"/>
              </w:rPr>
              <w:fldChar w:fldCharType="begin"/>
            </w:r>
            <w:r w:rsidRPr="00515136">
              <w:rPr>
                <w:rFonts w:ascii="Arial" w:hAnsi="Arial" w:cs="Arial"/>
                <w:noProof/>
                <w:webHidden/>
                <w:color w:val="000000" w:themeColor="text1"/>
                <w:sz w:val="22"/>
                <w:szCs w:val="22"/>
              </w:rPr>
              <w:instrText xml:space="preserve"> PAGEREF _Toc131615043 \h </w:instrText>
            </w:r>
            <w:r w:rsidRPr="00515136">
              <w:rPr>
                <w:rFonts w:ascii="Arial" w:hAnsi="Arial" w:cs="Arial"/>
                <w:noProof/>
                <w:webHidden/>
                <w:color w:val="000000" w:themeColor="text1"/>
                <w:sz w:val="22"/>
                <w:szCs w:val="22"/>
              </w:rPr>
            </w:r>
            <w:r w:rsidRPr="00515136">
              <w:rPr>
                <w:rFonts w:ascii="Arial" w:hAnsi="Arial" w:cs="Arial"/>
                <w:noProof/>
                <w:webHidden/>
                <w:color w:val="000000" w:themeColor="text1"/>
                <w:sz w:val="22"/>
                <w:szCs w:val="22"/>
              </w:rPr>
              <w:fldChar w:fldCharType="separate"/>
            </w:r>
            <w:r w:rsidRPr="00515136">
              <w:rPr>
                <w:rFonts w:ascii="Arial" w:hAnsi="Arial" w:cs="Arial"/>
                <w:noProof/>
                <w:webHidden/>
                <w:color w:val="000000" w:themeColor="text1"/>
                <w:sz w:val="22"/>
                <w:szCs w:val="22"/>
              </w:rPr>
              <w:t>4</w:t>
            </w:r>
            <w:r w:rsidRPr="00515136">
              <w:rPr>
                <w:rFonts w:ascii="Arial" w:hAnsi="Arial" w:cs="Arial"/>
                <w:noProof/>
                <w:webHidden/>
                <w:color w:val="000000" w:themeColor="text1"/>
                <w:sz w:val="22"/>
                <w:szCs w:val="22"/>
              </w:rPr>
              <w:fldChar w:fldCharType="end"/>
            </w:r>
          </w:hyperlink>
        </w:p>
        <w:p w14:paraId="3F76DEC1" w14:textId="77777777" w:rsidR="003B1C64" w:rsidRPr="00515136" w:rsidRDefault="00000000" w:rsidP="000B3C03">
          <w:pPr>
            <w:pStyle w:val="TOC2"/>
            <w:tabs>
              <w:tab w:val="right" w:leader="dot" w:pos="9019"/>
            </w:tabs>
            <w:rPr>
              <w:rFonts w:ascii="Arial" w:hAnsi="Arial" w:cs="Arial"/>
              <w:noProof/>
              <w:color w:val="000000" w:themeColor="text1"/>
              <w:sz w:val="22"/>
              <w:szCs w:val="22"/>
            </w:rPr>
          </w:pPr>
          <w:hyperlink w:anchor="_Toc131615044" w:history="1">
            <w:r w:rsidRPr="00515136">
              <w:rPr>
                <w:rStyle w:val="Hyperlink"/>
                <w:rFonts w:ascii="Arial" w:hAnsi="Arial" w:cs="Arial"/>
                <w:noProof/>
                <w:color w:val="000000" w:themeColor="text1"/>
                <w:sz w:val="22"/>
                <w:szCs w:val="22"/>
                <w:u w:val="none"/>
              </w:rPr>
              <w:t>Introduction</w:t>
            </w:r>
            <w:r w:rsidRPr="00515136">
              <w:rPr>
                <w:rFonts w:ascii="Arial" w:hAnsi="Arial" w:cs="Arial"/>
                <w:noProof/>
                <w:webHidden/>
                <w:color w:val="000000" w:themeColor="text1"/>
                <w:sz w:val="22"/>
                <w:szCs w:val="22"/>
              </w:rPr>
              <w:tab/>
            </w:r>
            <w:r w:rsidRPr="00515136">
              <w:rPr>
                <w:rFonts w:ascii="Arial" w:hAnsi="Arial" w:cs="Arial"/>
                <w:noProof/>
                <w:webHidden/>
                <w:color w:val="000000" w:themeColor="text1"/>
                <w:sz w:val="22"/>
                <w:szCs w:val="22"/>
              </w:rPr>
              <w:fldChar w:fldCharType="begin"/>
            </w:r>
            <w:r w:rsidRPr="00515136">
              <w:rPr>
                <w:rFonts w:ascii="Arial" w:hAnsi="Arial" w:cs="Arial"/>
                <w:noProof/>
                <w:webHidden/>
                <w:color w:val="000000" w:themeColor="text1"/>
                <w:sz w:val="22"/>
                <w:szCs w:val="22"/>
              </w:rPr>
              <w:instrText xml:space="preserve"> PAGEREF _Toc131615044 \h </w:instrText>
            </w:r>
            <w:r w:rsidRPr="00515136">
              <w:rPr>
                <w:rFonts w:ascii="Arial" w:hAnsi="Arial" w:cs="Arial"/>
                <w:noProof/>
                <w:webHidden/>
                <w:color w:val="000000" w:themeColor="text1"/>
                <w:sz w:val="22"/>
                <w:szCs w:val="22"/>
              </w:rPr>
            </w:r>
            <w:r w:rsidRPr="00515136">
              <w:rPr>
                <w:rFonts w:ascii="Arial" w:hAnsi="Arial" w:cs="Arial"/>
                <w:noProof/>
                <w:webHidden/>
                <w:color w:val="000000" w:themeColor="text1"/>
                <w:sz w:val="22"/>
                <w:szCs w:val="22"/>
              </w:rPr>
              <w:fldChar w:fldCharType="separate"/>
            </w:r>
            <w:r w:rsidRPr="00515136">
              <w:rPr>
                <w:rFonts w:ascii="Arial" w:hAnsi="Arial" w:cs="Arial"/>
                <w:noProof/>
                <w:webHidden/>
                <w:color w:val="000000" w:themeColor="text1"/>
                <w:sz w:val="22"/>
                <w:szCs w:val="22"/>
              </w:rPr>
              <w:t>4</w:t>
            </w:r>
            <w:r w:rsidRPr="00515136">
              <w:rPr>
                <w:rFonts w:ascii="Arial" w:hAnsi="Arial" w:cs="Arial"/>
                <w:noProof/>
                <w:webHidden/>
                <w:color w:val="000000" w:themeColor="text1"/>
                <w:sz w:val="22"/>
                <w:szCs w:val="22"/>
              </w:rPr>
              <w:fldChar w:fldCharType="end"/>
            </w:r>
          </w:hyperlink>
        </w:p>
        <w:p w14:paraId="4E4C668F" w14:textId="04E5A5D0" w:rsidR="003B1C64" w:rsidRPr="00515136" w:rsidRDefault="00000000" w:rsidP="000B3C03">
          <w:pPr>
            <w:pStyle w:val="TOC2"/>
            <w:tabs>
              <w:tab w:val="right" w:leader="dot" w:pos="9019"/>
            </w:tabs>
            <w:rPr>
              <w:rFonts w:ascii="Arial" w:hAnsi="Arial" w:cs="Arial"/>
              <w:noProof/>
              <w:color w:val="000000" w:themeColor="text1"/>
              <w:sz w:val="22"/>
              <w:szCs w:val="22"/>
            </w:rPr>
          </w:pPr>
          <w:hyperlink w:anchor="_Toc131615045" w:history="1">
            <w:r w:rsidRPr="00515136">
              <w:rPr>
                <w:rStyle w:val="Hyperlink"/>
                <w:rFonts w:ascii="Arial" w:hAnsi="Arial" w:cs="Arial"/>
                <w:noProof/>
                <w:color w:val="000000" w:themeColor="text1"/>
                <w:sz w:val="22"/>
                <w:szCs w:val="22"/>
                <w:u w:val="none"/>
              </w:rPr>
              <w:t xml:space="preserve">1) An overview of </w:t>
            </w:r>
            <w:r w:rsidR="00BF14C9" w:rsidRPr="00515136">
              <w:rPr>
                <w:rStyle w:val="Hyperlink"/>
                <w:rFonts w:ascii="Arial" w:hAnsi="Arial" w:cs="Arial"/>
                <w:noProof/>
                <w:color w:val="000000" w:themeColor="text1"/>
                <w:sz w:val="22"/>
                <w:szCs w:val="22"/>
                <w:u w:val="none"/>
              </w:rPr>
              <w:t>my</w:t>
            </w:r>
            <w:r w:rsidRPr="00515136">
              <w:rPr>
                <w:rStyle w:val="Hyperlink"/>
                <w:rFonts w:ascii="Arial" w:hAnsi="Arial" w:cs="Arial"/>
                <w:noProof/>
                <w:color w:val="000000" w:themeColor="text1"/>
                <w:sz w:val="22"/>
                <w:szCs w:val="22"/>
                <w:u w:val="none"/>
              </w:rPr>
              <w:t xml:space="preserve"> chosen organisation by briefly highlining the historical background of any KM-related activities</w:t>
            </w:r>
            <w:r w:rsidRPr="00515136">
              <w:rPr>
                <w:rFonts w:ascii="Arial" w:hAnsi="Arial" w:cs="Arial"/>
                <w:noProof/>
                <w:webHidden/>
                <w:color w:val="000000" w:themeColor="text1"/>
                <w:sz w:val="22"/>
                <w:szCs w:val="22"/>
              </w:rPr>
              <w:tab/>
            </w:r>
            <w:r w:rsidRPr="00515136">
              <w:rPr>
                <w:rFonts w:ascii="Arial" w:hAnsi="Arial" w:cs="Arial"/>
                <w:noProof/>
                <w:webHidden/>
                <w:color w:val="000000" w:themeColor="text1"/>
                <w:sz w:val="22"/>
                <w:szCs w:val="22"/>
              </w:rPr>
              <w:fldChar w:fldCharType="begin"/>
            </w:r>
            <w:r w:rsidRPr="00515136">
              <w:rPr>
                <w:rFonts w:ascii="Arial" w:hAnsi="Arial" w:cs="Arial"/>
                <w:noProof/>
                <w:webHidden/>
                <w:color w:val="000000" w:themeColor="text1"/>
                <w:sz w:val="22"/>
                <w:szCs w:val="22"/>
              </w:rPr>
              <w:instrText xml:space="preserve"> PAGEREF _Toc131615045 \h </w:instrText>
            </w:r>
            <w:r w:rsidRPr="00515136">
              <w:rPr>
                <w:rFonts w:ascii="Arial" w:hAnsi="Arial" w:cs="Arial"/>
                <w:noProof/>
                <w:webHidden/>
                <w:color w:val="000000" w:themeColor="text1"/>
                <w:sz w:val="22"/>
                <w:szCs w:val="22"/>
              </w:rPr>
            </w:r>
            <w:r w:rsidRPr="00515136">
              <w:rPr>
                <w:rFonts w:ascii="Arial" w:hAnsi="Arial" w:cs="Arial"/>
                <w:noProof/>
                <w:webHidden/>
                <w:color w:val="000000" w:themeColor="text1"/>
                <w:sz w:val="22"/>
                <w:szCs w:val="22"/>
              </w:rPr>
              <w:fldChar w:fldCharType="separate"/>
            </w:r>
            <w:r w:rsidRPr="00515136">
              <w:rPr>
                <w:rFonts w:ascii="Arial" w:hAnsi="Arial" w:cs="Arial"/>
                <w:noProof/>
                <w:webHidden/>
                <w:color w:val="000000" w:themeColor="text1"/>
                <w:sz w:val="22"/>
                <w:szCs w:val="22"/>
              </w:rPr>
              <w:t>4</w:t>
            </w:r>
            <w:r w:rsidRPr="00515136">
              <w:rPr>
                <w:rFonts w:ascii="Arial" w:hAnsi="Arial" w:cs="Arial"/>
                <w:noProof/>
                <w:webHidden/>
                <w:color w:val="000000" w:themeColor="text1"/>
                <w:sz w:val="22"/>
                <w:szCs w:val="22"/>
              </w:rPr>
              <w:fldChar w:fldCharType="end"/>
            </w:r>
          </w:hyperlink>
        </w:p>
        <w:p w14:paraId="64074A9F" w14:textId="77777777" w:rsidR="003B1C64" w:rsidRPr="00515136" w:rsidRDefault="00000000" w:rsidP="000B3C03">
          <w:pPr>
            <w:pStyle w:val="TOC2"/>
            <w:tabs>
              <w:tab w:val="right" w:leader="dot" w:pos="9019"/>
            </w:tabs>
            <w:rPr>
              <w:rFonts w:ascii="Arial" w:hAnsi="Arial" w:cs="Arial"/>
              <w:noProof/>
              <w:color w:val="000000" w:themeColor="text1"/>
              <w:sz w:val="22"/>
              <w:szCs w:val="22"/>
            </w:rPr>
          </w:pPr>
          <w:hyperlink w:anchor="_Toc131615046" w:history="1">
            <w:r w:rsidRPr="00515136">
              <w:rPr>
                <w:rStyle w:val="Hyperlink"/>
                <w:rFonts w:ascii="Arial" w:hAnsi="Arial" w:cs="Arial"/>
                <w:noProof/>
                <w:color w:val="000000" w:themeColor="text1"/>
                <w:sz w:val="22"/>
                <w:szCs w:val="22"/>
                <w:u w:val="none"/>
              </w:rPr>
              <w:t>2) Who the participants are, both in the contribution and the collection of knowledge.</w:t>
            </w:r>
            <w:r w:rsidRPr="00515136">
              <w:rPr>
                <w:rFonts w:ascii="Arial" w:hAnsi="Arial" w:cs="Arial"/>
                <w:noProof/>
                <w:webHidden/>
                <w:color w:val="000000" w:themeColor="text1"/>
                <w:sz w:val="22"/>
                <w:szCs w:val="22"/>
              </w:rPr>
              <w:tab/>
            </w:r>
            <w:r w:rsidRPr="00515136">
              <w:rPr>
                <w:rFonts w:ascii="Arial" w:hAnsi="Arial" w:cs="Arial"/>
                <w:noProof/>
                <w:webHidden/>
                <w:color w:val="000000" w:themeColor="text1"/>
                <w:sz w:val="22"/>
                <w:szCs w:val="22"/>
              </w:rPr>
              <w:fldChar w:fldCharType="begin"/>
            </w:r>
            <w:r w:rsidRPr="00515136">
              <w:rPr>
                <w:rFonts w:ascii="Arial" w:hAnsi="Arial" w:cs="Arial"/>
                <w:noProof/>
                <w:webHidden/>
                <w:color w:val="000000" w:themeColor="text1"/>
                <w:sz w:val="22"/>
                <w:szCs w:val="22"/>
              </w:rPr>
              <w:instrText xml:space="preserve"> PAGEREF _Toc131615046 \h </w:instrText>
            </w:r>
            <w:r w:rsidRPr="00515136">
              <w:rPr>
                <w:rFonts w:ascii="Arial" w:hAnsi="Arial" w:cs="Arial"/>
                <w:noProof/>
                <w:webHidden/>
                <w:color w:val="000000" w:themeColor="text1"/>
                <w:sz w:val="22"/>
                <w:szCs w:val="22"/>
              </w:rPr>
            </w:r>
            <w:r w:rsidRPr="00515136">
              <w:rPr>
                <w:rFonts w:ascii="Arial" w:hAnsi="Arial" w:cs="Arial"/>
                <w:noProof/>
                <w:webHidden/>
                <w:color w:val="000000" w:themeColor="text1"/>
                <w:sz w:val="22"/>
                <w:szCs w:val="22"/>
              </w:rPr>
              <w:fldChar w:fldCharType="separate"/>
            </w:r>
            <w:r w:rsidRPr="00515136">
              <w:rPr>
                <w:rFonts w:ascii="Arial" w:hAnsi="Arial" w:cs="Arial"/>
                <w:noProof/>
                <w:webHidden/>
                <w:color w:val="000000" w:themeColor="text1"/>
                <w:sz w:val="22"/>
                <w:szCs w:val="22"/>
              </w:rPr>
              <w:t>5</w:t>
            </w:r>
            <w:r w:rsidRPr="00515136">
              <w:rPr>
                <w:rFonts w:ascii="Arial" w:hAnsi="Arial" w:cs="Arial"/>
                <w:noProof/>
                <w:webHidden/>
                <w:color w:val="000000" w:themeColor="text1"/>
                <w:sz w:val="22"/>
                <w:szCs w:val="22"/>
              </w:rPr>
              <w:fldChar w:fldCharType="end"/>
            </w:r>
          </w:hyperlink>
        </w:p>
        <w:p w14:paraId="06C6AB54" w14:textId="34B2ED4A" w:rsidR="003B1C64" w:rsidRPr="00515136" w:rsidRDefault="00000000" w:rsidP="000B3C03">
          <w:pPr>
            <w:pStyle w:val="TOC2"/>
            <w:tabs>
              <w:tab w:val="right" w:leader="dot" w:pos="9019"/>
            </w:tabs>
            <w:rPr>
              <w:rFonts w:ascii="Arial" w:hAnsi="Arial" w:cs="Arial"/>
              <w:noProof/>
              <w:color w:val="000000" w:themeColor="text1"/>
              <w:sz w:val="22"/>
              <w:szCs w:val="22"/>
            </w:rPr>
          </w:pPr>
          <w:hyperlink w:anchor="_Toc131615047" w:history="1">
            <w:r w:rsidRPr="00515136">
              <w:rPr>
                <w:rStyle w:val="Hyperlink"/>
                <w:rFonts w:ascii="Arial" w:hAnsi="Arial" w:cs="Arial"/>
                <w:noProof/>
                <w:color w:val="000000" w:themeColor="text1"/>
                <w:sz w:val="22"/>
                <w:szCs w:val="22"/>
                <w:u w:val="none"/>
              </w:rPr>
              <w:t>3) Evaluat</w:t>
            </w:r>
            <w:r w:rsidR="00BF14C9" w:rsidRPr="00515136">
              <w:rPr>
                <w:rStyle w:val="Hyperlink"/>
                <w:rFonts w:ascii="Arial" w:hAnsi="Arial" w:cs="Arial"/>
                <w:noProof/>
                <w:color w:val="000000" w:themeColor="text1"/>
                <w:sz w:val="22"/>
                <w:szCs w:val="22"/>
                <w:u w:val="none"/>
              </w:rPr>
              <w:t>ion</w:t>
            </w:r>
            <w:r w:rsidRPr="00515136">
              <w:rPr>
                <w:rStyle w:val="Hyperlink"/>
                <w:rFonts w:ascii="Arial" w:hAnsi="Arial" w:cs="Arial"/>
                <w:noProof/>
                <w:color w:val="000000" w:themeColor="text1"/>
                <w:sz w:val="22"/>
                <w:szCs w:val="22"/>
                <w:u w:val="none"/>
              </w:rPr>
              <w:t xml:space="preserve"> </w:t>
            </w:r>
            <w:r w:rsidR="00BF14C9" w:rsidRPr="00515136">
              <w:rPr>
                <w:rStyle w:val="Hyperlink"/>
                <w:rFonts w:ascii="Arial" w:hAnsi="Arial" w:cs="Arial"/>
                <w:noProof/>
                <w:color w:val="000000" w:themeColor="text1"/>
                <w:sz w:val="22"/>
                <w:szCs w:val="22"/>
                <w:u w:val="none"/>
              </w:rPr>
              <w:t xml:space="preserve">of </w:t>
            </w:r>
            <w:r w:rsidRPr="00515136">
              <w:rPr>
                <w:rStyle w:val="Hyperlink"/>
                <w:rFonts w:ascii="Arial" w:hAnsi="Arial" w:cs="Arial"/>
                <w:noProof/>
                <w:color w:val="000000" w:themeColor="text1"/>
                <w:sz w:val="22"/>
                <w:szCs w:val="22"/>
                <w:u w:val="none"/>
              </w:rPr>
              <w:t xml:space="preserve">the IM/KM approaches of </w:t>
            </w:r>
            <w:r w:rsidR="00BF14C9" w:rsidRPr="00515136">
              <w:rPr>
                <w:rStyle w:val="Hyperlink"/>
                <w:rFonts w:ascii="Arial" w:hAnsi="Arial" w:cs="Arial"/>
                <w:noProof/>
                <w:color w:val="000000" w:themeColor="text1"/>
                <w:sz w:val="22"/>
                <w:szCs w:val="22"/>
                <w:u w:val="none"/>
              </w:rPr>
              <w:t>my</w:t>
            </w:r>
            <w:r w:rsidRPr="00515136">
              <w:rPr>
                <w:rStyle w:val="Hyperlink"/>
                <w:rFonts w:ascii="Arial" w:hAnsi="Arial" w:cs="Arial"/>
                <w:noProof/>
                <w:color w:val="000000" w:themeColor="text1"/>
                <w:sz w:val="22"/>
                <w:szCs w:val="22"/>
                <w:u w:val="none"/>
              </w:rPr>
              <w:t xml:space="preserve"> chosen </w:t>
            </w:r>
            <w:r w:rsidR="00BF14C9" w:rsidRPr="00515136">
              <w:rPr>
                <w:rStyle w:val="Hyperlink"/>
                <w:rFonts w:ascii="Arial" w:hAnsi="Arial" w:cs="Arial"/>
                <w:noProof/>
                <w:color w:val="000000" w:themeColor="text1"/>
                <w:sz w:val="22"/>
                <w:szCs w:val="22"/>
                <w:u w:val="none"/>
              </w:rPr>
              <w:t>company</w:t>
            </w:r>
            <w:r w:rsidRPr="00515136">
              <w:rPr>
                <w:rStyle w:val="Hyperlink"/>
                <w:rFonts w:ascii="Arial" w:hAnsi="Arial" w:cs="Arial"/>
                <w:noProof/>
                <w:color w:val="000000" w:themeColor="text1"/>
                <w:sz w:val="22"/>
                <w:szCs w:val="22"/>
                <w:u w:val="none"/>
              </w:rPr>
              <w:t xml:space="preserve"> that have the potential to contribute to their overall success.</w:t>
            </w:r>
            <w:r w:rsidRPr="00515136">
              <w:rPr>
                <w:rFonts w:ascii="Arial" w:hAnsi="Arial" w:cs="Arial"/>
                <w:noProof/>
                <w:webHidden/>
                <w:color w:val="000000" w:themeColor="text1"/>
                <w:sz w:val="22"/>
                <w:szCs w:val="22"/>
              </w:rPr>
              <w:tab/>
            </w:r>
            <w:r w:rsidR="00EE7F7D">
              <w:rPr>
                <w:rFonts w:ascii="Arial" w:hAnsi="Arial" w:cs="Arial"/>
                <w:noProof/>
                <w:webHidden/>
                <w:color w:val="000000" w:themeColor="text1"/>
                <w:sz w:val="22"/>
                <w:szCs w:val="22"/>
              </w:rPr>
              <w:t>6</w:t>
            </w:r>
          </w:hyperlink>
        </w:p>
        <w:p w14:paraId="0EA768C5" w14:textId="5B9B82FC" w:rsidR="003B1C64" w:rsidRPr="00515136" w:rsidRDefault="00000000" w:rsidP="000B3C03">
          <w:pPr>
            <w:pStyle w:val="TOC2"/>
            <w:tabs>
              <w:tab w:val="right" w:leader="dot" w:pos="9019"/>
            </w:tabs>
            <w:rPr>
              <w:rFonts w:ascii="Arial" w:hAnsi="Arial" w:cs="Arial"/>
              <w:noProof/>
              <w:color w:val="000000" w:themeColor="text1"/>
              <w:sz w:val="22"/>
              <w:szCs w:val="22"/>
            </w:rPr>
          </w:pPr>
          <w:hyperlink w:anchor="_Toc131615048" w:history="1">
            <w:r w:rsidRPr="00515136">
              <w:rPr>
                <w:rStyle w:val="Hyperlink"/>
                <w:rFonts w:ascii="Arial" w:hAnsi="Arial" w:cs="Arial"/>
                <w:noProof/>
                <w:color w:val="000000" w:themeColor="text1"/>
                <w:sz w:val="22"/>
                <w:szCs w:val="22"/>
                <w:u w:val="none"/>
              </w:rPr>
              <w:t>4) The incentives to participate in KM activities with an explanation of why the company needs to invest in the Knowledge Project.</w:t>
            </w:r>
            <w:r w:rsidRPr="00515136">
              <w:rPr>
                <w:rFonts w:ascii="Arial" w:hAnsi="Arial" w:cs="Arial"/>
                <w:noProof/>
                <w:webHidden/>
                <w:color w:val="000000" w:themeColor="text1"/>
                <w:sz w:val="22"/>
                <w:szCs w:val="22"/>
              </w:rPr>
              <w:tab/>
            </w:r>
            <w:r w:rsidR="00EE7F7D">
              <w:rPr>
                <w:rFonts w:ascii="Arial" w:hAnsi="Arial" w:cs="Arial"/>
                <w:noProof/>
                <w:webHidden/>
                <w:color w:val="000000" w:themeColor="text1"/>
                <w:sz w:val="22"/>
                <w:szCs w:val="22"/>
              </w:rPr>
              <w:t>9</w:t>
            </w:r>
          </w:hyperlink>
        </w:p>
        <w:p w14:paraId="476B0A55" w14:textId="7D18B464" w:rsidR="003B1C64" w:rsidRPr="00515136" w:rsidRDefault="00000000" w:rsidP="000B3C03">
          <w:pPr>
            <w:pStyle w:val="TOC2"/>
            <w:tabs>
              <w:tab w:val="right" w:leader="dot" w:pos="9019"/>
            </w:tabs>
            <w:rPr>
              <w:rFonts w:ascii="Arial" w:hAnsi="Arial" w:cs="Arial"/>
              <w:noProof/>
              <w:color w:val="000000" w:themeColor="text1"/>
              <w:sz w:val="22"/>
              <w:szCs w:val="22"/>
            </w:rPr>
          </w:pPr>
          <w:hyperlink w:anchor="_Toc131615049" w:history="1">
            <w:r w:rsidRPr="00515136">
              <w:rPr>
                <w:rStyle w:val="Hyperlink"/>
                <w:rFonts w:ascii="Arial" w:hAnsi="Arial" w:cs="Arial"/>
                <w:noProof/>
                <w:color w:val="000000" w:themeColor="text1"/>
                <w:sz w:val="22"/>
                <w:szCs w:val="22"/>
                <w:u w:val="none"/>
              </w:rPr>
              <w:t xml:space="preserve">5) The potential challenges and opportunities related to </w:t>
            </w:r>
            <w:r w:rsidR="00BF14C9" w:rsidRPr="00515136">
              <w:rPr>
                <w:rStyle w:val="Hyperlink"/>
                <w:rFonts w:ascii="Arial" w:hAnsi="Arial" w:cs="Arial"/>
                <w:noProof/>
                <w:color w:val="000000" w:themeColor="text1"/>
                <w:sz w:val="22"/>
                <w:szCs w:val="22"/>
                <w:u w:val="none"/>
              </w:rPr>
              <w:t>maximizing</w:t>
            </w:r>
            <w:r w:rsidRPr="00515136">
              <w:rPr>
                <w:rStyle w:val="Hyperlink"/>
                <w:rFonts w:ascii="Arial" w:hAnsi="Arial" w:cs="Arial"/>
                <w:noProof/>
                <w:color w:val="000000" w:themeColor="text1"/>
                <w:sz w:val="22"/>
                <w:szCs w:val="22"/>
                <w:u w:val="none"/>
              </w:rPr>
              <w:t xml:space="preserve"> the use of KM system</w:t>
            </w:r>
            <w:r w:rsidRPr="00515136">
              <w:rPr>
                <w:rFonts w:ascii="Arial" w:hAnsi="Arial" w:cs="Arial"/>
                <w:noProof/>
                <w:webHidden/>
                <w:color w:val="000000" w:themeColor="text1"/>
                <w:sz w:val="22"/>
                <w:szCs w:val="22"/>
              </w:rPr>
              <w:tab/>
            </w:r>
            <w:r w:rsidR="00EE7F7D">
              <w:rPr>
                <w:rFonts w:ascii="Arial" w:hAnsi="Arial" w:cs="Arial"/>
                <w:noProof/>
                <w:webHidden/>
                <w:color w:val="000000" w:themeColor="text1"/>
                <w:sz w:val="22"/>
                <w:szCs w:val="22"/>
              </w:rPr>
              <w:t>9</w:t>
            </w:r>
          </w:hyperlink>
        </w:p>
        <w:p w14:paraId="707844A1" w14:textId="3B07D551" w:rsidR="003B1C64" w:rsidRPr="00515136" w:rsidRDefault="00000000" w:rsidP="000B3C03">
          <w:pPr>
            <w:pStyle w:val="TOC2"/>
            <w:tabs>
              <w:tab w:val="right" w:leader="dot" w:pos="9019"/>
            </w:tabs>
            <w:rPr>
              <w:rFonts w:ascii="Arial" w:hAnsi="Arial" w:cs="Arial"/>
              <w:noProof/>
              <w:color w:val="000000" w:themeColor="text1"/>
              <w:sz w:val="22"/>
              <w:szCs w:val="22"/>
            </w:rPr>
          </w:pPr>
          <w:hyperlink w:anchor="_Toc131615050" w:history="1">
            <w:r w:rsidRPr="00515136">
              <w:rPr>
                <w:rStyle w:val="Hyperlink"/>
                <w:rFonts w:ascii="Arial" w:hAnsi="Arial" w:cs="Arial"/>
                <w:noProof/>
                <w:color w:val="000000" w:themeColor="text1"/>
                <w:sz w:val="22"/>
                <w:szCs w:val="22"/>
                <w:u w:val="none"/>
              </w:rPr>
              <w:t>6) How will new sources of knowledge (including new products and/or services) will be identified and distributed to business partners, clients</w:t>
            </w:r>
            <w:r w:rsidR="00BF14C9" w:rsidRPr="00515136">
              <w:rPr>
                <w:rStyle w:val="Hyperlink"/>
                <w:rFonts w:ascii="Arial" w:hAnsi="Arial" w:cs="Arial"/>
                <w:noProof/>
                <w:color w:val="000000" w:themeColor="text1"/>
                <w:sz w:val="22"/>
                <w:szCs w:val="22"/>
                <w:u w:val="none"/>
              </w:rPr>
              <w:t>,</w:t>
            </w:r>
            <w:r w:rsidRPr="00515136">
              <w:rPr>
                <w:rStyle w:val="Hyperlink"/>
                <w:rFonts w:ascii="Arial" w:hAnsi="Arial" w:cs="Arial"/>
                <w:noProof/>
                <w:color w:val="000000" w:themeColor="text1"/>
                <w:sz w:val="22"/>
                <w:szCs w:val="22"/>
                <w:u w:val="none"/>
              </w:rPr>
              <w:t xml:space="preserve"> and other stakeholders</w:t>
            </w:r>
            <w:r w:rsidRPr="00515136">
              <w:rPr>
                <w:rFonts w:ascii="Arial" w:hAnsi="Arial" w:cs="Arial"/>
                <w:noProof/>
                <w:webHidden/>
                <w:color w:val="000000" w:themeColor="text1"/>
                <w:sz w:val="22"/>
                <w:szCs w:val="22"/>
              </w:rPr>
              <w:tab/>
            </w:r>
            <w:r w:rsidRPr="00515136">
              <w:rPr>
                <w:rFonts w:ascii="Arial" w:hAnsi="Arial" w:cs="Arial"/>
                <w:noProof/>
                <w:webHidden/>
                <w:color w:val="000000" w:themeColor="text1"/>
                <w:sz w:val="22"/>
                <w:szCs w:val="22"/>
              </w:rPr>
              <w:fldChar w:fldCharType="begin"/>
            </w:r>
            <w:r w:rsidRPr="00515136">
              <w:rPr>
                <w:rFonts w:ascii="Arial" w:hAnsi="Arial" w:cs="Arial"/>
                <w:noProof/>
                <w:webHidden/>
                <w:color w:val="000000" w:themeColor="text1"/>
                <w:sz w:val="22"/>
                <w:szCs w:val="22"/>
              </w:rPr>
              <w:instrText xml:space="preserve"> PAGEREF _Toc131615050 \h </w:instrText>
            </w:r>
            <w:r w:rsidRPr="00515136">
              <w:rPr>
                <w:rFonts w:ascii="Arial" w:hAnsi="Arial" w:cs="Arial"/>
                <w:noProof/>
                <w:webHidden/>
                <w:color w:val="000000" w:themeColor="text1"/>
                <w:sz w:val="22"/>
                <w:szCs w:val="22"/>
              </w:rPr>
            </w:r>
            <w:r w:rsidRPr="00515136">
              <w:rPr>
                <w:rFonts w:ascii="Arial" w:hAnsi="Arial" w:cs="Arial"/>
                <w:noProof/>
                <w:webHidden/>
                <w:color w:val="000000" w:themeColor="text1"/>
                <w:sz w:val="22"/>
                <w:szCs w:val="22"/>
              </w:rPr>
              <w:fldChar w:fldCharType="separate"/>
            </w:r>
            <w:r w:rsidRPr="00515136">
              <w:rPr>
                <w:rFonts w:ascii="Arial" w:hAnsi="Arial" w:cs="Arial"/>
                <w:noProof/>
                <w:webHidden/>
                <w:color w:val="000000" w:themeColor="text1"/>
                <w:sz w:val="22"/>
                <w:szCs w:val="22"/>
              </w:rPr>
              <w:t>1</w:t>
            </w:r>
            <w:r w:rsidR="00EE7F7D">
              <w:rPr>
                <w:rFonts w:ascii="Arial" w:hAnsi="Arial" w:cs="Arial"/>
                <w:noProof/>
                <w:webHidden/>
                <w:color w:val="000000" w:themeColor="text1"/>
                <w:sz w:val="22"/>
                <w:szCs w:val="22"/>
              </w:rPr>
              <w:t>0</w:t>
            </w:r>
            <w:r w:rsidRPr="00515136">
              <w:rPr>
                <w:rFonts w:ascii="Arial" w:hAnsi="Arial" w:cs="Arial"/>
                <w:noProof/>
                <w:webHidden/>
                <w:color w:val="000000" w:themeColor="text1"/>
                <w:sz w:val="22"/>
                <w:szCs w:val="22"/>
              </w:rPr>
              <w:fldChar w:fldCharType="end"/>
            </w:r>
          </w:hyperlink>
        </w:p>
        <w:p w14:paraId="50EDC7F4" w14:textId="5698F8A4" w:rsidR="003B1C64" w:rsidRPr="00515136" w:rsidRDefault="00000000" w:rsidP="000B3C03">
          <w:pPr>
            <w:pStyle w:val="TOC2"/>
            <w:tabs>
              <w:tab w:val="right" w:leader="dot" w:pos="9019"/>
            </w:tabs>
            <w:rPr>
              <w:rFonts w:ascii="Arial" w:hAnsi="Arial" w:cs="Arial"/>
              <w:noProof/>
              <w:color w:val="000000" w:themeColor="text1"/>
              <w:sz w:val="22"/>
              <w:szCs w:val="22"/>
            </w:rPr>
          </w:pPr>
          <w:hyperlink w:anchor="_Toc131615051" w:history="1">
            <w:r w:rsidRPr="00515136">
              <w:rPr>
                <w:rStyle w:val="Hyperlink"/>
                <w:rFonts w:ascii="Arial" w:hAnsi="Arial" w:cs="Arial"/>
                <w:noProof/>
                <w:color w:val="000000" w:themeColor="text1"/>
                <w:sz w:val="22"/>
                <w:szCs w:val="22"/>
                <w:u w:val="none"/>
              </w:rPr>
              <w:t>7) How the operating costs and legal requirements will be managed</w:t>
            </w:r>
            <w:r w:rsidRPr="00515136">
              <w:rPr>
                <w:rFonts w:ascii="Arial" w:hAnsi="Arial" w:cs="Arial"/>
                <w:noProof/>
                <w:webHidden/>
                <w:color w:val="000000" w:themeColor="text1"/>
                <w:sz w:val="22"/>
                <w:szCs w:val="22"/>
              </w:rPr>
              <w:tab/>
            </w:r>
            <w:r w:rsidRPr="00515136">
              <w:rPr>
                <w:rFonts w:ascii="Arial" w:hAnsi="Arial" w:cs="Arial"/>
                <w:noProof/>
                <w:webHidden/>
                <w:color w:val="000000" w:themeColor="text1"/>
                <w:sz w:val="22"/>
                <w:szCs w:val="22"/>
              </w:rPr>
              <w:fldChar w:fldCharType="begin"/>
            </w:r>
            <w:r w:rsidRPr="00515136">
              <w:rPr>
                <w:rFonts w:ascii="Arial" w:hAnsi="Arial" w:cs="Arial"/>
                <w:noProof/>
                <w:webHidden/>
                <w:color w:val="000000" w:themeColor="text1"/>
                <w:sz w:val="22"/>
                <w:szCs w:val="22"/>
              </w:rPr>
              <w:instrText xml:space="preserve"> PAGEREF _Toc131615051 \h </w:instrText>
            </w:r>
            <w:r w:rsidRPr="00515136">
              <w:rPr>
                <w:rFonts w:ascii="Arial" w:hAnsi="Arial" w:cs="Arial"/>
                <w:noProof/>
                <w:webHidden/>
                <w:color w:val="000000" w:themeColor="text1"/>
                <w:sz w:val="22"/>
                <w:szCs w:val="22"/>
              </w:rPr>
            </w:r>
            <w:r w:rsidRPr="00515136">
              <w:rPr>
                <w:rFonts w:ascii="Arial" w:hAnsi="Arial" w:cs="Arial"/>
                <w:noProof/>
                <w:webHidden/>
                <w:color w:val="000000" w:themeColor="text1"/>
                <w:sz w:val="22"/>
                <w:szCs w:val="22"/>
              </w:rPr>
              <w:fldChar w:fldCharType="separate"/>
            </w:r>
            <w:r w:rsidRPr="00515136">
              <w:rPr>
                <w:rFonts w:ascii="Arial" w:hAnsi="Arial" w:cs="Arial"/>
                <w:noProof/>
                <w:webHidden/>
                <w:color w:val="000000" w:themeColor="text1"/>
                <w:sz w:val="22"/>
                <w:szCs w:val="22"/>
              </w:rPr>
              <w:t>1</w:t>
            </w:r>
            <w:r w:rsidR="00EE7F7D">
              <w:rPr>
                <w:rFonts w:ascii="Arial" w:hAnsi="Arial" w:cs="Arial"/>
                <w:noProof/>
                <w:webHidden/>
                <w:color w:val="000000" w:themeColor="text1"/>
                <w:sz w:val="22"/>
                <w:szCs w:val="22"/>
              </w:rPr>
              <w:t>1</w:t>
            </w:r>
            <w:r w:rsidRPr="00515136">
              <w:rPr>
                <w:rFonts w:ascii="Arial" w:hAnsi="Arial" w:cs="Arial"/>
                <w:noProof/>
                <w:webHidden/>
                <w:color w:val="000000" w:themeColor="text1"/>
                <w:sz w:val="22"/>
                <w:szCs w:val="22"/>
              </w:rPr>
              <w:fldChar w:fldCharType="end"/>
            </w:r>
          </w:hyperlink>
        </w:p>
        <w:p w14:paraId="4D1CB208" w14:textId="6CD03EF7" w:rsidR="003B1C64" w:rsidRPr="00515136" w:rsidRDefault="00000000" w:rsidP="000B3C03">
          <w:pPr>
            <w:pStyle w:val="TOC2"/>
            <w:tabs>
              <w:tab w:val="right" w:leader="dot" w:pos="9019"/>
            </w:tabs>
            <w:rPr>
              <w:rFonts w:ascii="Arial" w:hAnsi="Arial" w:cs="Arial"/>
              <w:noProof/>
              <w:color w:val="000000" w:themeColor="text1"/>
              <w:sz w:val="22"/>
              <w:szCs w:val="22"/>
            </w:rPr>
          </w:pPr>
          <w:hyperlink w:anchor="_Toc131615052" w:history="1">
            <w:r w:rsidRPr="00515136">
              <w:rPr>
                <w:rStyle w:val="Hyperlink"/>
                <w:rFonts w:ascii="Arial" w:hAnsi="Arial" w:cs="Arial"/>
                <w:noProof/>
                <w:color w:val="000000" w:themeColor="text1"/>
                <w:sz w:val="22"/>
                <w:szCs w:val="22"/>
                <w:u w:val="none"/>
              </w:rPr>
              <w:t xml:space="preserve">8) </w:t>
            </w:r>
            <w:r w:rsidR="00BF14C9" w:rsidRPr="00515136">
              <w:rPr>
                <w:rStyle w:val="Hyperlink"/>
                <w:rFonts w:ascii="Arial" w:hAnsi="Arial" w:cs="Arial"/>
                <w:noProof/>
                <w:color w:val="000000" w:themeColor="text1"/>
                <w:sz w:val="22"/>
                <w:szCs w:val="22"/>
                <w:u w:val="none"/>
              </w:rPr>
              <w:t>My</w:t>
            </w:r>
            <w:r w:rsidRPr="00515136">
              <w:rPr>
                <w:rStyle w:val="Hyperlink"/>
                <w:rFonts w:ascii="Arial" w:hAnsi="Arial" w:cs="Arial"/>
                <w:noProof/>
                <w:color w:val="000000" w:themeColor="text1"/>
                <w:sz w:val="22"/>
                <w:szCs w:val="22"/>
                <w:u w:val="none"/>
              </w:rPr>
              <w:t xml:space="preserve"> plans to promote the KM system and make all stakeholders beware of the system and help them to make the best use of it.</w:t>
            </w:r>
            <w:r w:rsidRPr="00515136">
              <w:rPr>
                <w:rFonts w:ascii="Arial" w:hAnsi="Arial" w:cs="Arial"/>
                <w:noProof/>
                <w:webHidden/>
                <w:color w:val="000000" w:themeColor="text1"/>
                <w:sz w:val="22"/>
                <w:szCs w:val="22"/>
              </w:rPr>
              <w:tab/>
            </w:r>
            <w:r w:rsidRPr="00515136">
              <w:rPr>
                <w:rFonts w:ascii="Arial" w:hAnsi="Arial" w:cs="Arial"/>
                <w:noProof/>
                <w:webHidden/>
                <w:color w:val="000000" w:themeColor="text1"/>
                <w:sz w:val="22"/>
                <w:szCs w:val="22"/>
              </w:rPr>
              <w:fldChar w:fldCharType="begin"/>
            </w:r>
            <w:r w:rsidRPr="00515136">
              <w:rPr>
                <w:rFonts w:ascii="Arial" w:hAnsi="Arial" w:cs="Arial"/>
                <w:noProof/>
                <w:webHidden/>
                <w:color w:val="000000" w:themeColor="text1"/>
                <w:sz w:val="22"/>
                <w:szCs w:val="22"/>
              </w:rPr>
              <w:instrText xml:space="preserve"> PAGEREF _Toc131615052 \h </w:instrText>
            </w:r>
            <w:r w:rsidRPr="00515136">
              <w:rPr>
                <w:rFonts w:ascii="Arial" w:hAnsi="Arial" w:cs="Arial"/>
                <w:noProof/>
                <w:webHidden/>
                <w:color w:val="000000" w:themeColor="text1"/>
                <w:sz w:val="22"/>
                <w:szCs w:val="22"/>
              </w:rPr>
            </w:r>
            <w:r w:rsidRPr="00515136">
              <w:rPr>
                <w:rFonts w:ascii="Arial" w:hAnsi="Arial" w:cs="Arial"/>
                <w:noProof/>
                <w:webHidden/>
                <w:color w:val="000000" w:themeColor="text1"/>
                <w:sz w:val="22"/>
                <w:szCs w:val="22"/>
              </w:rPr>
              <w:fldChar w:fldCharType="separate"/>
            </w:r>
            <w:r w:rsidRPr="00515136">
              <w:rPr>
                <w:rFonts w:ascii="Arial" w:hAnsi="Arial" w:cs="Arial"/>
                <w:noProof/>
                <w:webHidden/>
                <w:color w:val="000000" w:themeColor="text1"/>
                <w:sz w:val="22"/>
                <w:szCs w:val="22"/>
              </w:rPr>
              <w:t>1</w:t>
            </w:r>
            <w:r w:rsidR="00EE7F7D">
              <w:rPr>
                <w:rFonts w:ascii="Arial" w:hAnsi="Arial" w:cs="Arial"/>
                <w:noProof/>
                <w:webHidden/>
                <w:color w:val="000000" w:themeColor="text1"/>
                <w:sz w:val="22"/>
                <w:szCs w:val="22"/>
              </w:rPr>
              <w:t>2</w:t>
            </w:r>
            <w:r w:rsidRPr="00515136">
              <w:rPr>
                <w:rFonts w:ascii="Arial" w:hAnsi="Arial" w:cs="Arial"/>
                <w:noProof/>
                <w:webHidden/>
                <w:color w:val="000000" w:themeColor="text1"/>
                <w:sz w:val="22"/>
                <w:szCs w:val="22"/>
              </w:rPr>
              <w:fldChar w:fldCharType="end"/>
            </w:r>
          </w:hyperlink>
        </w:p>
        <w:p w14:paraId="60E6C74E" w14:textId="0B5150BD" w:rsidR="003B1C64" w:rsidRPr="00515136" w:rsidRDefault="00000000" w:rsidP="000B3C03">
          <w:pPr>
            <w:pStyle w:val="TOC2"/>
            <w:tabs>
              <w:tab w:val="right" w:leader="dot" w:pos="9019"/>
            </w:tabs>
            <w:rPr>
              <w:rFonts w:ascii="Arial" w:hAnsi="Arial" w:cs="Arial"/>
              <w:noProof/>
              <w:color w:val="000000" w:themeColor="text1"/>
              <w:sz w:val="22"/>
              <w:szCs w:val="22"/>
            </w:rPr>
          </w:pPr>
          <w:hyperlink w:anchor="_Toc131615053" w:history="1">
            <w:r w:rsidRPr="00515136">
              <w:rPr>
                <w:rStyle w:val="Hyperlink"/>
                <w:rFonts w:ascii="Arial" w:hAnsi="Arial" w:cs="Arial"/>
                <w:noProof/>
                <w:color w:val="000000" w:themeColor="text1"/>
                <w:sz w:val="22"/>
                <w:szCs w:val="22"/>
                <w:u w:val="none"/>
              </w:rPr>
              <w:t>Conclusion</w:t>
            </w:r>
            <w:r w:rsidRPr="00515136">
              <w:rPr>
                <w:rFonts w:ascii="Arial" w:hAnsi="Arial" w:cs="Arial"/>
                <w:noProof/>
                <w:webHidden/>
                <w:color w:val="000000" w:themeColor="text1"/>
                <w:sz w:val="22"/>
                <w:szCs w:val="22"/>
              </w:rPr>
              <w:tab/>
            </w:r>
            <w:r w:rsidRPr="00515136">
              <w:rPr>
                <w:rFonts w:ascii="Arial" w:hAnsi="Arial" w:cs="Arial"/>
                <w:noProof/>
                <w:webHidden/>
                <w:color w:val="000000" w:themeColor="text1"/>
                <w:sz w:val="22"/>
                <w:szCs w:val="22"/>
              </w:rPr>
              <w:fldChar w:fldCharType="begin"/>
            </w:r>
            <w:r w:rsidRPr="00515136">
              <w:rPr>
                <w:rFonts w:ascii="Arial" w:hAnsi="Arial" w:cs="Arial"/>
                <w:noProof/>
                <w:webHidden/>
                <w:color w:val="000000" w:themeColor="text1"/>
                <w:sz w:val="22"/>
                <w:szCs w:val="22"/>
              </w:rPr>
              <w:instrText xml:space="preserve"> PAGEREF _Toc131615053 \h </w:instrText>
            </w:r>
            <w:r w:rsidRPr="00515136">
              <w:rPr>
                <w:rFonts w:ascii="Arial" w:hAnsi="Arial" w:cs="Arial"/>
                <w:noProof/>
                <w:webHidden/>
                <w:color w:val="000000" w:themeColor="text1"/>
                <w:sz w:val="22"/>
                <w:szCs w:val="22"/>
              </w:rPr>
            </w:r>
            <w:r w:rsidRPr="00515136">
              <w:rPr>
                <w:rFonts w:ascii="Arial" w:hAnsi="Arial" w:cs="Arial"/>
                <w:noProof/>
                <w:webHidden/>
                <w:color w:val="000000" w:themeColor="text1"/>
                <w:sz w:val="22"/>
                <w:szCs w:val="22"/>
              </w:rPr>
              <w:fldChar w:fldCharType="separate"/>
            </w:r>
            <w:r w:rsidRPr="00515136">
              <w:rPr>
                <w:rFonts w:ascii="Arial" w:hAnsi="Arial" w:cs="Arial"/>
                <w:noProof/>
                <w:webHidden/>
                <w:color w:val="000000" w:themeColor="text1"/>
                <w:sz w:val="22"/>
                <w:szCs w:val="22"/>
              </w:rPr>
              <w:t>1</w:t>
            </w:r>
            <w:r w:rsidR="008712BA">
              <w:rPr>
                <w:rFonts w:ascii="Arial" w:hAnsi="Arial" w:cs="Arial"/>
                <w:noProof/>
                <w:webHidden/>
                <w:color w:val="000000" w:themeColor="text1"/>
                <w:sz w:val="22"/>
                <w:szCs w:val="22"/>
              </w:rPr>
              <w:t>3</w:t>
            </w:r>
            <w:r w:rsidRPr="00515136">
              <w:rPr>
                <w:rFonts w:ascii="Arial" w:hAnsi="Arial" w:cs="Arial"/>
                <w:noProof/>
                <w:webHidden/>
                <w:color w:val="000000" w:themeColor="text1"/>
                <w:sz w:val="22"/>
                <w:szCs w:val="22"/>
              </w:rPr>
              <w:fldChar w:fldCharType="end"/>
            </w:r>
          </w:hyperlink>
        </w:p>
        <w:p w14:paraId="1078D27B" w14:textId="77777777" w:rsidR="003B1C64" w:rsidRPr="00515136" w:rsidRDefault="00000000" w:rsidP="000B3C03">
          <w:pPr>
            <w:pStyle w:val="TOC1"/>
            <w:tabs>
              <w:tab w:val="right" w:leader="dot" w:pos="9019"/>
            </w:tabs>
            <w:rPr>
              <w:rFonts w:ascii="Arial" w:hAnsi="Arial" w:cs="Arial"/>
              <w:noProof/>
              <w:color w:val="000000" w:themeColor="text1"/>
              <w:sz w:val="22"/>
              <w:szCs w:val="22"/>
            </w:rPr>
          </w:pPr>
          <w:hyperlink w:anchor="_Toc131615054" w:history="1">
            <w:r w:rsidRPr="00515136">
              <w:rPr>
                <w:rStyle w:val="Hyperlink"/>
                <w:rFonts w:ascii="Arial" w:hAnsi="Arial" w:cs="Arial"/>
                <w:noProof/>
                <w:color w:val="000000" w:themeColor="text1"/>
                <w:sz w:val="22"/>
                <w:szCs w:val="22"/>
                <w:u w:val="none"/>
              </w:rPr>
              <w:t>References</w:t>
            </w:r>
            <w:r w:rsidRPr="00515136">
              <w:rPr>
                <w:rFonts w:ascii="Arial" w:hAnsi="Arial" w:cs="Arial"/>
                <w:noProof/>
                <w:webHidden/>
                <w:color w:val="000000" w:themeColor="text1"/>
                <w:sz w:val="22"/>
                <w:szCs w:val="22"/>
              </w:rPr>
              <w:tab/>
            </w:r>
            <w:r w:rsidRPr="00515136">
              <w:rPr>
                <w:rFonts w:ascii="Arial" w:hAnsi="Arial" w:cs="Arial"/>
                <w:noProof/>
                <w:webHidden/>
                <w:color w:val="000000" w:themeColor="text1"/>
                <w:sz w:val="22"/>
                <w:szCs w:val="22"/>
              </w:rPr>
              <w:fldChar w:fldCharType="begin"/>
            </w:r>
            <w:r w:rsidRPr="00515136">
              <w:rPr>
                <w:rFonts w:ascii="Arial" w:hAnsi="Arial" w:cs="Arial"/>
                <w:noProof/>
                <w:webHidden/>
                <w:color w:val="000000" w:themeColor="text1"/>
                <w:sz w:val="22"/>
                <w:szCs w:val="22"/>
              </w:rPr>
              <w:instrText xml:space="preserve"> PAGEREF _Toc131615054 \h </w:instrText>
            </w:r>
            <w:r w:rsidRPr="00515136">
              <w:rPr>
                <w:rFonts w:ascii="Arial" w:hAnsi="Arial" w:cs="Arial"/>
                <w:noProof/>
                <w:webHidden/>
                <w:color w:val="000000" w:themeColor="text1"/>
                <w:sz w:val="22"/>
                <w:szCs w:val="22"/>
              </w:rPr>
            </w:r>
            <w:r w:rsidRPr="00515136">
              <w:rPr>
                <w:rFonts w:ascii="Arial" w:hAnsi="Arial" w:cs="Arial"/>
                <w:noProof/>
                <w:webHidden/>
                <w:color w:val="000000" w:themeColor="text1"/>
                <w:sz w:val="22"/>
                <w:szCs w:val="22"/>
              </w:rPr>
              <w:fldChar w:fldCharType="separate"/>
            </w:r>
            <w:r w:rsidRPr="00515136">
              <w:rPr>
                <w:rFonts w:ascii="Arial" w:hAnsi="Arial" w:cs="Arial"/>
                <w:noProof/>
                <w:webHidden/>
                <w:color w:val="000000" w:themeColor="text1"/>
                <w:sz w:val="22"/>
                <w:szCs w:val="22"/>
              </w:rPr>
              <w:t>16</w:t>
            </w:r>
            <w:r w:rsidRPr="00515136">
              <w:rPr>
                <w:rFonts w:ascii="Arial" w:hAnsi="Arial" w:cs="Arial"/>
                <w:noProof/>
                <w:webHidden/>
                <w:color w:val="000000" w:themeColor="text1"/>
                <w:sz w:val="22"/>
                <w:szCs w:val="22"/>
              </w:rPr>
              <w:fldChar w:fldCharType="end"/>
            </w:r>
          </w:hyperlink>
        </w:p>
        <w:p w14:paraId="0E583D47" w14:textId="77777777" w:rsidR="003B1C64" w:rsidRPr="00515136" w:rsidRDefault="00000000" w:rsidP="000B3C03">
          <w:pPr>
            <w:rPr>
              <w:rFonts w:ascii="Arial" w:hAnsi="Arial" w:cs="Arial"/>
              <w:color w:val="000000" w:themeColor="text1"/>
              <w:sz w:val="22"/>
              <w:szCs w:val="22"/>
            </w:rPr>
          </w:pPr>
          <w:r w:rsidRPr="00515136">
            <w:rPr>
              <w:rFonts w:ascii="Arial" w:hAnsi="Arial" w:cs="Arial"/>
              <w:b/>
              <w:bCs/>
              <w:noProof/>
              <w:color w:val="000000" w:themeColor="text1"/>
              <w:sz w:val="22"/>
              <w:szCs w:val="22"/>
            </w:rPr>
            <w:fldChar w:fldCharType="end"/>
          </w:r>
        </w:p>
      </w:sdtContent>
    </w:sdt>
    <w:p w14:paraId="6A3391CD" w14:textId="77777777" w:rsidR="003B1C64" w:rsidRPr="00515136" w:rsidRDefault="00000000" w:rsidP="000B3C03">
      <w:pPr>
        <w:rPr>
          <w:rFonts w:ascii="Arial" w:hAnsi="Arial" w:cs="Arial"/>
          <w:b/>
          <w:color w:val="000000" w:themeColor="text1"/>
          <w:sz w:val="22"/>
          <w:szCs w:val="22"/>
        </w:rPr>
      </w:pPr>
      <w:r w:rsidRPr="00515136">
        <w:rPr>
          <w:rFonts w:ascii="Arial" w:hAnsi="Arial" w:cs="Arial"/>
          <w:color w:val="000000" w:themeColor="text1"/>
          <w:sz w:val="22"/>
          <w:szCs w:val="22"/>
        </w:rPr>
        <w:br w:type="page"/>
      </w:r>
    </w:p>
    <w:p w14:paraId="576D4A7A" w14:textId="77777777" w:rsidR="0050501F" w:rsidRPr="00515136" w:rsidRDefault="00000000" w:rsidP="000B3C03">
      <w:pPr>
        <w:pStyle w:val="Heading1"/>
        <w:rPr>
          <w:rFonts w:ascii="Arial" w:hAnsi="Arial" w:cs="Arial"/>
          <w:color w:val="000000" w:themeColor="text1"/>
          <w:sz w:val="22"/>
          <w:szCs w:val="22"/>
        </w:rPr>
      </w:pPr>
      <w:bookmarkStart w:id="1" w:name="_Toc131615043"/>
      <w:r w:rsidRPr="00515136">
        <w:rPr>
          <w:rFonts w:ascii="Arial" w:hAnsi="Arial" w:cs="Arial"/>
          <w:color w:val="000000" w:themeColor="text1"/>
          <w:sz w:val="22"/>
          <w:szCs w:val="22"/>
        </w:rPr>
        <w:lastRenderedPageBreak/>
        <w:t>“Task 1: Individual written report</w:t>
      </w:r>
      <w:bookmarkEnd w:id="1"/>
      <w:r w:rsidRPr="00515136">
        <w:rPr>
          <w:rFonts w:ascii="Arial" w:hAnsi="Arial" w:cs="Arial"/>
          <w:color w:val="000000" w:themeColor="text1"/>
          <w:sz w:val="22"/>
          <w:szCs w:val="22"/>
        </w:rPr>
        <w:t>”</w:t>
      </w:r>
    </w:p>
    <w:p w14:paraId="16CEFE78" w14:textId="77777777" w:rsidR="0050501F" w:rsidRPr="00515136" w:rsidRDefault="00000000" w:rsidP="000B3C03">
      <w:pPr>
        <w:pStyle w:val="Heading2"/>
        <w:rPr>
          <w:rFonts w:ascii="Arial" w:hAnsi="Arial" w:cs="Arial"/>
          <w:color w:val="000000" w:themeColor="text1"/>
          <w:sz w:val="22"/>
          <w:szCs w:val="22"/>
        </w:rPr>
      </w:pPr>
      <w:bookmarkStart w:id="2" w:name="_kwwldzo1eqt0" w:colFirst="0" w:colLast="0"/>
      <w:bookmarkStart w:id="3" w:name="_Toc131615044"/>
      <w:bookmarkEnd w:id="2"/>
      <w:r w:rsidRPr="00515136">
        <w:rPr>
          <w:rFonts w:ascii="Arial" w:hAnsi="Arial" w:cs="Arial"/>
          <w:color w:val="000000" w:themeColor="text1"/>
          <w:sz w:val="22"/>
          <w:szCs w:val="22"/>
        </w:rPr>
        <w:t>Introduction</w:t>
      </w:r>
      <w:bookmarkEnd w:id="3"/>
    </w:p>
    <w:p w14:paraId="1E04F466" w14:textId="77777777" w:rsidR="0050501F" w:rsidRPr="00515136" w:rsidRDefault="00000000" w:rsidP="000B3C03">
      <w:pPr>
        <w:rPr>
          <w:rFonts w:ascii="Arial" w:hAnsi="Arial" w:cs="Arial"/>
          <w:color w:val="000000" w:themeColor="text1"/>
          <w:sz w:val="22"/>
          <w:szCs w:val="22"/>
        </w:rPr>
      </w:pPr>
      <w:r w:rsidRPr="00515136">
        <w:rPr>
          <w:rFonts w:ascii="Arial" w:hAnsi="Arial" w:cs="Arial"/>
          <w:color w:val="000000" w:themeColor="text1"/>
          <w:sz w:val="22"/>
          <w:szCs w:val="22"/>
        </w:rPr>
        <w:t xml:space="preserve">Knowledge management is a process, where an organisation gathers data and converts it into meaningful information to effectively broadcast that internally. It can also be used to smoothen out any process of operations within an organisation. This report will discuss how McDonald’s can use knowledge management processes to improve its business condition further and manage their franchise stores and employee operations better. It has stated how the knowledge gets collected and stored within the organisation and how it can be circulated among the key stakeholders of the company. This report will highlight the KM/IM processes that McDonald’s might apply to resolve its existing concerns. </w:t>
      </w:r>
    </w:p>
    <w:p w14:paraId="3F20A660" w14:textId="4079EEDE" w:rsidR="0050501F" w:rsidRPr="00515136" w:rsidRDefault="00000000" w:rsidP="000B3C03">
      <w:pPr>
        <w:pStyle w:val="Heading2"/>
        <w:rPr>
          <w:rFonts w:ascii="Arial" w:hAnsi="Arial" w:cs="Arial"/>
          <w:color w:val="000000" w:themeColor="text1"/>
          <w:sz w:val="22"/>
          <w:szCs w:val="22"/>
          <w:highlight w:val="yellow"/>
        </w:rPr>
      </w:pPr>
      <w:bookmarkStart w:id="4" w:name="_b3l69fwa2czm" w:colFirst="0" w:colLast="0"/>
      <w:bookmarkStart w:id="5" w:name="_Toc131615045"/>
      <w:bookmarkEnd w:id="4"/>
      <w:r w:rsidRPr="00515136">
        <w:rPr>
          <w:rFonts w:ascii="Arial" w:hAnsi="Arial" w:cs="Arial"/>
          <w:color w:val="000000" w:themeColor="text1"/>
          <w:sz w:val="22"/>
          <w:szCs w:val="22"/>
        </w:rPr>
        <w:t xml:space="preserve">“1) An overview of </w:t>
      </w:r>
      <w:r w:rsidR="00515136">
        <w:rPr>
          <w:rFonts w:ascii="Arial" w:hAnsi="Arial" w:cs="Arial"/>
          <w:color w:val="000000" w:themeColor="text1"/>
          <w:sz w:val="22"/>
          <w:szCs w:val="22"/>
        </w:rPr>
        <w:t>my</w:t>
      </w:r>
      <w:r w:rsidRPr="00515136">
        <w:rPr>
          <w:rFonts w:ascii="Arial" w:hAnsi="Arial" w:cs="Arial"/>
          <w:color w:val="000000" w:themeColor="text1"/>
          <w:sz w:val="22"/>
          <w:szCs w:val="22"/>
        </w:rPr>
        <w:t xml:space="preserve"> chosen organisation by briefly highlining the historical background of any KM-related activities</w:t>
      </w:r>
      <w:bookmarkEnd w:id="5"/>
      <w:r w:rsidRPr="00515136">
        <w:rPr>
          <w:rFonts w:ascii="Arial" w:hAnsi="Arial" w:cs="Arial"/>
          <w:color w:val="000000" w:themeColor="text1"/>
          <w:sz w:val="22"/>
          <w:szCs w:val="22"/>
        </w:rPr>
        <w:t xml:space="preserve">” </w:t>
      </w:r>
    </w:p>
    <w:p w14:paraId="629B88FD" w14:textId="77777777" w:rsidR="0050501F" w:rsidRPr="00515136" w:rsidRDefault="00000000" w:rsidP="000B3C03">
      <w:pPr>
        <w:rPr>
          <w:rFonts w:ascii="Arial" w:hAnsi="Arial" w:cs="Arial"/>
          <w:b/>
          <w:color w:val="000000" w:themeColor="text1"/>
          <w:sz w:val="22"/>
          <w:szCs w:val="22"/>
        </w:rPr>
      </w:pPr>
      <w:r w:rsidRPr="00515136">
        <w:rPr>
          <w:rFonts w:ascii="Arial" w:hAnsi="Arial" w:cs="Arial"/>
          <w:b/>
          <w:color w:val="000000" w:themeColor="text1"/>
          <w:sz w:val="22"/>
          <w:szCs w:val="22"/>
        </w:rPr>
        <w:t>“Definition of Knowledge Management”</w:t>
      </w:r>
    </w:p>
    <w:p w14:paraId="03E34321" w14:textId="08D8D104" w:rsidR="0050501F" w:rsidRPr="00515136" w:rsidRDefault="00000000" w:rsidP="000B3C03">
      <w:pPr>
        <w:rPr>
          <w:rFonts w:ascii="Arial" w:hAnsi="Arial" w:cs="Arial"/>
          <w:b/>
          <w:color w:val="000000" w:themeColor="text1"/>
          <w:sz w:val="22"/>
          <w:szCs w:val="22"/>
        </w:rPr>
      </w:pPr>
      <w:r w:rsidRPr="00515136">
        <w:rPr>
          <w:rFonts w:ascii="Arial" w:hAnsi="Arial" w:cs="Arial"/>
          <w:color w:val="000000" w:themeColor="text1"/>
          <w:sz w:val="22"/>
          <w:szCs w:val="22"/>
        </w:rPr>
        <w:t xml:space="preserve">Knowledge Management (KM) is a deliberate, systematic business optimisation strategy that selects, </w:t>
      </w:r>
      <w:r w:rsidR="00515136">
        <w:rPr>
          <w:rFonts w:ascii="Arial" w:hAnsi="Arial" w:cs="Arial"/>
          <w:color w:val="000000" w:themeColor="text1"/>
          <w:sz w:val="22"/>
          <w:szCs w:val="22"/>
        </w:rPr>
        <w:t>distils</w:t>
      </w:r>
      <w:r w:rsidRPr="00515136">
        <w:rPr>
          <w:rFonts w:ascii="Arial" w:hAnsi="Arial" w:cs="Arial"/>
          <w:color w:val="000000" w:themeColor="text1"/>
          <w:sz w:val="22"/>
          <w:szCs w:val="22"/>
        </w:rPr>
        <w:t>, stores, organises, packages</w:t>
      </w:r>
      <w:r w:rsidR="00515136">
        <w:rPr>
          <w:rFonts w:ascii="Arial" w:hAnsi="Arial" w:cs="Arial"/>
          <w:color w:val="000000" w:themeColor="text1"/>
          <w:sz w:val="22"/>
          <w:szCs w:val="22"/>
        </w:rPr>
        <w:t>,</w:t>
      </w:r>
      <w:r w:rsidRPr="00515136">
        <w:rPr>
          <w:rFonts w:ascii="Arial" w:hAnsi="Arial" w:cs="Arial"/>
          <w:color w:val="000000" w:themeColor="text1"/>
          <w:sz w:val="22"/>
          <w:szCs w:val="22"/>
        </w:rPr>
        <w:t xml:space="preserve"> and communicates information essential to the business of a company in a manner that improves employee performance and corporate competitiveness. This is one of the most demanding topics in retail businesses as it deals with multiple resources, customer demands, </w:t>
      </w:r>
      <w:r w:rsidR="00515136" w:rsidRPr="00515136">
        <w:rPr>
          <w:rFonts w:ascii="Arial" w:hAnsi="Arial" w:cs="Arial"/>
          <w:color w:val="000000" w:themeColor="text1"/>
          <w:sz w:val="22"/>
          <w:szCs w:val="22"/>
        </w:rPr>
        <w:t>marketing,</w:t>
      </w:r>
      <w:r w:rsidRPr="00515136">
        <w:rPr>
          <w:rFonts w:ascii="Arial" w:hAnsi="Arial" w:cs="Arial"/>
          <w:color w:val="000000" w:themeColor="text1"/>
          <w:sz w:val="22"/>
          <w:szCs w:val="22"/>
        </w:rPr>
        <w:t xml:space="preserve"> and supply chain activities. There are mainly two types of knowledge, Tacit and explicit. Tacit knowledge is defined as the knowledge gathered through experience and explicit knowledge is gathered from documents (Lei </w:t>
      </w:r>
      <w:r w:rsidRPr="00515136">
        <w:rPr>
          <w:rFonts w:ascii="Arial" w:hAnsi="Arial" w:cs="Arial"/>
          <w:i/>
          <w:color w:val="000000" w:themeColor="text1"/>
          <w:sz w:val="22"/>
          <w:szCs w:val="22"/>
        </w:rPr>
        <w:t>et al.</w:t>
      </w:r>
      <w:r w:rsidRPr="00515136">
        <w:rPr>
          <w:rFonts w:ascii="Arial" w:hAnsi="Arial" w:cs="Arial"/>
          <w:color w:val="000000" w:themeColor="text1"/>
          <w:sz w:val="22"/>
          <w:szCs w:val="22"/>
        </w:rPr>
        <w:t xml:space="preserve"> 2021. p.1832). There are mainly three key aspects of a retail supply chain, sourcing or purchasing, scheduling or planning</w:t>
      </w:r>
      <w:r w:rsidR="00515136">
        <w:rPr>
          <w:rFonts w:ascii="Arial" w:hAnsi="Arial" w:cs="Arial"/>
          <w:color w:val="000000" w:themeColor="text1"/>
          <w:sz w:val="22"/>
          <w:szCs w:val="22"/>
        </w:rPr>
        <w:t>,</w:t>
      </w:r>
      <w:r w:rsidRPr="00515136">
        <w:rPr>
          <w:rFonts w:ascii="Arial" w:hAnsi="Arial" w:cs="Arial"/>
          <w:color w:val="000000" w:themeColor="text1"/>
          <w:sz w:val="22"/>
          <w:szCs w:val="22"/>
        </w:rPr>
        <w:t xml:space="preserve"> and </w:t>
      </w:r>
      <w:proofErr w:type="gramStart"/>
      <w:r w:rsidRPr="00515136">
        <w:rPr>
          <w:rFonts w:ascii="Arial" w:hAnsi="Arial" w:cs="Arial"/>
          <w:color w:val="000000" w:themeColor="text1"/>
          <w:sz w:val="22"/>
          <w:szCs w:val="22"/>
        </w:rPr>
        <w:t>delivery  (</w:t>
      </w:r>
      <w:proofErr w:type="spellStart"/>
      <w:proofErr w:type="gramEnd"/>
      <w:r w:rsidRPr="00515136">
        <w:rPr>
          <w:rFonts w:ascii="Arial" w:hAnsi="Arial" w:cs="Arial"/>
          <w:color w:val="000000" w:themeColor="text1"/>
          <w:sz w:val="22"/>
          <w:szCs w:val="22"/>
        </w:rPr>
        <w:t>Fronetics</w:t>
      </w:r>
      <w:proofErr w:type="spellEnd"/>
      <w:r w:rsidRPr="00515136">
        <w:rPr>
          <w:rFonts w:ascii="Arial" w:hAnsi="Arial" w:cs="Arial"/>
          <w:color w:val="000000" w:themeColor="text1"/>
          <w:sz w:val="22"/>
          <w:szCs w:val="22"/>
        </w:rPr>
        <w:t xml:space="preserve">, 2023). As the ready-to-eat food business has become a significant part of hospitality, identification of the customer’s demands is necessary to align the operational structure of an organisation through proper knowledge management. </w:t>
      </w:r>
    </w:p>
    <w:p w14:paraId="40930E13" w14:textId="77777777" w:rsidR="0050501F" w:rsidRPr="00515136" w:rsidRDefault="00000000" w:rsidP="000B3C03">
      <w:pPr>
        <w:rPr>
          <w:rFonts w:ascii="Arial" w:hAnsi="Arial" w:cs="Arial"/>
          <w:color w:val="000000" w:themeColor="text1"/>
          <w:sz w:val="22"/>
          <w:szCs w:val="22"/>
        </w:rPr>
      </w:pPr>
      <w:r w:rsidRPr="00515136">
        <w:rPr>
          <w:rFonts w:ascii="Arial" w:hAnsi="Arial" w:cs="Arial"/>
          <w:b/>
          <w:color w:val="000000" w:themeColor="text1"/>
          <w:sz w:val="22"/>
          <w:szCs w:val="22"/>
        </w:rPr>
        <w:t>“Historical Background</w:t>
      </w:r>
      <w:r w:rsidRPr="00515136">
        <w:rPr>
          <w:rFonts w:ascii="Arial" w:hAnsi="Arial" w:cs="Arial"/>
          <w:color w:val="000000" w:themeColor="text1"/>
          <w:sz w:val="22"/>
          <w:szCs w:val="22"/>
        </w:rPr>
        <w:t>”</w:t>
      </w:r>
    </w:p>
    <w:p w14:paraId="648FB482" w14:textId="2FD13C6B" w:rsidR="0050501F" w:rsidRPr="00515136" w:rsidRDefault="00000000" w:rsidP="000B3C03">
      <w:pPr>
        <w:rPr>
          <w:rFonts w:ascii="Arial" w:hAnsi="Arial" w:cs="Arial"/>
          <w:color w:val="000000" w:themeColor="text1"/>
          <w:sz w:val="22"/>
          <w:szCs w:val="22"/>
        </w:rPr>
      </w:pPr>
      <w:r w:rsidRPr="00515136">
        <w:rPr>
          <w:rFonts w:ascii="Arial" w:hAnsi="Arial" w:cs="Arial"/>
          <w:color w:val="000000" w:themeColor="text1"/>
          <w:sz w:val="22"/>
          <w:szCs w:val="22"/>
        </w:rPr>
        <w:t xml:space="preserve">This brand was initially known for </w:t>
      </w:r>
      <w:proofErr w:type="spellStart"/>
      <w:r w:rsidR="00515136" w:rsidRPr="00515136">
        <w:rPr>
          <w:rFonts w:ascii="Arial" w:hAnsi="Arial" w:cs="Arial"/>
          <w:color w:val="000000" w:themeColor="text1"/>
          <w:sz w:val="22"/>
          <w:szCs w:val="22"/>
        </w:rPr>
        <w:t>it</w:t>
      </w:r>
      <w:proofErr w:type="spellEnd"/>
      <w:r w:rsidRPr="00515136">
        <w:rPr>
          <w:rFonts w:ascii="Arial" w:hAnsi="Arial" w:cs="Arial"/>
          <w:color w:val="000000" w:themeColor="text1"/>
          <w:sz w:val="22"/>
          <w:szCs w:val="22"/>
        </w:rPr>
        <w:t xml:space="preserve"> </w:t>
      </w:r>
      <w:r w:rsidR="00515136" w:rsidRPr="00515136">
        <w:rPr>
          <w:rFonts w:ascii="Arial" w:hAnsi="Arial" w:cs="Arial"/>
          <w:color w:val="000000" w:themeColor="text1"/>
          <w:sz w:val="22"/>
          <w:szCs w:val="22"/>
        </w:rPr>
        <w:t>French</w:t>
      </w:r>
      <w:r w:rsidRPr="00515136">
        <w:rPr>
          <w:rFonts w:ascii="Arial" w:hAnsi="Arial" w:cs="Arial"/>
          <w:color w:val="000000" w:themeColor="text1"/>
          <w:sz w:val="22"/>
          <w:szCs w:val="22"/>
        </w:rPr>
        <w:t xml:space="preserve"> fries, cheeseburgers, </w:t>
      </w:r>
      <w:proofErr w:type="gramStart"/>
      <w:r w:rsidRPr="00515136">
        <w:rPr>
          <w:rFonts w:ascii="Arial" w:hAnsi="Arial" w:cs="Arial"/>
          <w:color w:val="000000" w:themeColor="text1"/>
          <w:sz w:val="22"/>
          <w:szCs w:val="22"/>
        </w:rPr>
        <w:t>hamburgers</w:t>
      </w:r>
      <w:proofErr w:type="gramEnd"/>
      <w:r w:rsidRPr="00515136">
        <w:rPr>
          <w:rFonts w:ascii="Arial" w:hAnsi="Arial" w:cs="Arial"/>
          <w:color w:val="000000" w:themeColor="text1"/>
          <w:sz w:val="22"/>
          <w:szCs w:val="22"/>
        </w:rPr>
        <w:t xml:space="preserve"> and some soft drinks. With proper identification of the customer's demands, this organisation has currently developed around 145 food items and retail with attractive combo offers. The </w:t>
      </w:r>
      <w:r w:rsidRPr="00515136">
        <w:rPr>
          <w:rFonts w:ascii="Arial" w:hAnsi="Arial" w:cs="Arial"/>
          <w:b/>
          <w:i/>
          <w:color w:val="000000" w:themeColor="text1"/>
          <w:sz w:val="22"/>
          <w:szCs w:val="22"/>
        </w:rPr>
        <w:t>silo behaviour of the employees</w:t>
      </w:r>
      <w:r w:rsidRPr="00515136">
        <w:rPr>
          <w:rFonts w:ascii="Arial" w:hAnsi="Arial" w:cs="Arial"/>
          <w:color w:val="000000" w:themeColor="text1"/>
          <w:sz w:val="22"/>
          <w:szCs w:val="22"/>
        </w:rPr>
        <w:t xml:space="preserve"> in Mcdonald's perhaps depicts the unwillingness of the employees to share valuable information among themselves due to the “</w:t>
      </w:r>
      <w:r w:rsidRPr="00515136">
        <w:rPr>
          <w:rFonts w:ascii="Arial" w:hAnsi="Arial" w:cs="Arial"/>
          <w:b/>
          <w:i/>
          <w:color w:val="000000" w:themeColor="text1"/>
          <w:sz w:val="22"/>
          <w:szCs w:val="22"/>
        </w:rPr>
        <w:t>divisional organisational structure</w:t>
      </w:r>
      <w:r w:rsidRPr="00515136">
        <w:rPr>
          <w:rFonts w:ascii="Arial" w:hAnsi="Arial" w:cs="Arial"/>
          <w:color w:val="000000" w:themeColor="text1"/>
          <w:sz w:val="22"/>
          <w:szCs w:val="22"/>
        </w:rPr>
        <w:t xml:space="preserve">”. The </w:t>
      </w:r>
      <w:r w:rsidRPr="00515136">
        <w:rPr>
          <w:rFonts w:ascii="Arial" w:hAnsi="Arial" w:cs="Arial"/>
          <w:b/>
          <w:i/>
          <w:color w:val="000000" w:themeColor="text1"/>
          <w:sz w:val="22"/>
          <w:szCs w:val="22"/>
        </w:rPr>
        <w:t xml:space="preserve">employees lack technical knowledge which often leads this brand to face information system failure </w:t>
      </w:r>
      <w:r w:rsidRPr="00515136">
        <w:rPr>
          <w:rFonts w:ascii="Arial" w:hAnsi="Arial" w:cs="Arial"/>
          <w:color w:val="000000" w:themeColor="text1"/>
          <w:sz w:val="22"/>
          <w:szCs w:val="22"/>
        </w:rPr>
        <w:t>(EADT, 2015). In recent times the National Owners Association (an independent franchisee advocacy group for McDonald’s owners) has shared information on the internal survey. This poll shows that around 71% of its employees have been trained so far among which 68% did not respond to the proper outcome of the training (CNBC, 202</w:t>
      </w:r>
      <w:r w:rsidR="003F398A" w:rsidRPr="00515136">
        <w:rPr>
          <w:rFonts w:ascii="Arial" w:hAnsi="Arial" w:cs="Arial"/>
          <w:color w:val="000000" w:themeColor="text1"/>
          <w:sz w:val="22"/>
          <w:szCs w:val="22"/>
        </w:rPr>
        <w:t>3</w:t>
      </w:r>
      <w:r w:rsidRPr="00515136">
        <w:rPr>
          <w:rFonts w:ascii="Arial" w:hAnsi="Arial" w:cs="Arial"/>
          <w:color w:val="000000" w:themeColor="text1"/>
          <w:sz w:val="22"/>
          <w:szCs w:val="22"/>
        </w:rPr>
        <w:t>).</w:t>
      </w:r>
    </w:p>
    <w:p w14:paraId="780CD59C" w14:textId="72D666E5" w:rsidR="0050501F" w:rsidRPr="00515136" w:rsidRDefault="00000000" w:rsidP="000B3C03">
      <w:pPr>
        <w:rPr>
          <w:rFonts w:ascii="Arial" w:hAnsi="Arial" w:cs="Arial"/>
          <w:color w:val="000000" w:themeColor="text1"/>
          <w:sz w:val="22"/>
          <w:szCs w:val="22"/>
        </w:rPr>
      </w:pPr>
      <w:r w:rsidRPr="00515136">
        <w:rPr>
          <w:rFonts w:ascii="Arial" w:hAnsi="Arial" w:cs="Arial"/>
          <w:color w:val="000000" w:themeColor="text1"/>
          <w:sz w:val="22"/>
          <w:szCs w:val="22"/>
        </w:rPr>
        <w:lastRenderedPageBreak/>
        <w:t xml:space="preserve">It will help them to maintain their people-first service, however, it can increase employee turnover by a significant </w:t>
      </w:r>
      <w:r w:rsidR="00515136" w:rsidRPr="00515136">
        <w:rPr>
          <w:rFonts w:ascii="Arial" w:hAnsi="Arial" w:cs="Arial"/>
          <w:color w:val="000000" w:themeColor="text1"/>
          <w:sz w:val="22"/>
          <w:szCs w:val="22"/>
        </w:rPr>
        <w:t>measure. Therefore</w:t>
      </w:r>
      <w:r w:rsidRPr="00515136">
        <w:rPr>
          <w:rFonts w:ascii="Arial" w:hAnsi="Arial" w:cs="Arial"/>
          <w:color w:val="000000" w:themeColor="text1"/>
          <w:sz w:val="22"/>
          <w:szCs w:val="22"/>
        </w:rPr>
        <w:t>, the knowledge management system inside the organisation is causing this lack of technical knowledge among the employees in the divisional organisations of McDonald’s. McDonald’ is a US-based food manufacturing and retail organisation that is operating in more than 38,000 locations in 100 countries including the UK (Corporate McDonalds, 2023</w:t>
      </w:r>
      <w:r w:rsidR="00821FF0" w:rsidRPr="00515136">
        <w:rPr>
          <w:rFonts w:ascii="Arial" w:hAnsi="Arial" w:cs="Arial"/>
          <w:color w:val="000000" w:themeColor="text1"/>
          <w:sz w:val="22"/>
          <w:szCs w:val="22"/>
        </w:rPr>
        <w:t>a</w:t>
      </w:r>
      <w:r w:rsidRPr="00515136">
        <w:rPr>
          <w:rFonts w:ascii="Arial" w:hAnsi="Arial" w:cs="Arial"/>
          <w:color w:val="000000" w:themeColor="text1"/>
          <w:sz w:val="22"/>
          <w:szCs w:val="22"/>
        </w:rPr>
        <w:t xml:space="preserve">). This organisation incorporates a </w:t>
      </w:r>
      <w:r w:rsidRPr="00515136">
        <w:rPr>
          <w:rFonts w:ascii="Arial" w:hAnsi="Arial" w:cs="Arial"/>
          <w:b/>
          <w:i/>
          <w:color w:val="000000" w:themeColor="text1"/>
          <w:sz w:val="22"/>
          <w:szCs w:val="22"/>
        </w:rPr>
        <w:t>franchise-based business model</w:t>
      </w:r>
      <w:r w:rsidRPr="00515136">
        <w:rPr>
          <w:rFonts w:ascii="Arial" w:hAnsi="Arial" w:cs="Arial"/>
          <w:color w:val="000000" w:themeColor="text1"/>
          <w:sz w:val="22"/>
          <w:szCs w:val="22"/>
        </w:rPr>
        <w:t xml:space="preserve"> that allows them to generate around </w:t>
      </w:r>
      <w:r w:rsidRPr="00515136">
        <w:rPr>
          <w:rFonts w:ascii="Arial" w:hAnsi="Arial" w:cs="Arial"/>
          <w:b/>
          <w:i/>
          <w:color w:val="000000" w:themeColor="text1"/>
          <w:sz w:val="22"/>
          <w:szCs w:val="22"/>
        </w:rPr>
        <w:t>82% of its annual revenues</w:t>
      </w:r>
      <w:r w:rsidRPr="00515136">
        <w:rPr>
          <w:rFonts w:ascii="Arial" w:hAnsi="Arial" w:cs="Arial"/>
          <w:color w:val="000000" w:themeColor="text1"/>
          <w:sz w:val="22"/>
          <w:szCs w:val="22"/>
        </w:rPr>
        <w:t xml:space="preserve"> from franchises (Business Model Analyst, 2023). The sales and marketing strategists of McDonald’s have identified that customers do not prefer to wait while purchasing fast food. This knowledge has helped this organisation to develop a business strategy to make food fast available to its consumers at a very low and competitive price (Research Methodology, 2022). Therefore, it can be stated that this food manufacturing and retail organisation helps to create a knowledge management system that allows the customers to be aligned with collective ideas that help to enhance the financial performance of the company. Currently, McDonald’s has around 69 million daily customers and about 150,000 employees who are aligned through efficient knowledge management (</w:t>
      </w:r>
      <w:proofErr w:type="spellStart"/>
      <w:r w:rsidRPr="00515136">
        <w:rPr>
          <w:rFonts w:ascii="Arial" w:hAnsi="Arial" w:cs="Arial"/>
          <w:color w:val="000000" w:themeColor="text1"/>
          <w:sz w:val="22"/>
          <w:szCs w:val="22"/>
        </w:rPr>
        <w:t>Zippia</w:t>
      </w:r>
      <w:proofErr w:type="spellEnd"/>
      <w:r w:rsidRPr="00515136">
        <w:rPr>
          <w:rFonts w:ascii="Arial" w:hAnsi="Arial" w:cs="Arial"/>
          <w:color w:val="000000" w:themeColor="text1"/>
          <w:sz w:val="22"/>
          <w:szCs w:val="22"/>
        </w:rPr>
        <w:t>, 2023; Macrotrends, 2022</w:t>
      </w:r>
      <w:r w:rsidR="00821FF0" w:rsidRPr="00515136">
        <w:rPr>
          <w:rFonts w:ascii="Arial" w:hAnsi="Arial" w:cs="Arial"/>
          <w:color w:val="000000" w:themeColor="text1"/>
          <w:sz w:val="22"/>
          <w:szCs w:val="22"/>
        </w:rPr>
        <w:t>a</w:t>
      </w:r>
      <w:r w:rsidRPr="00515136">
        <w:rPr>
          <w:rFonts w:ascii="Arial" w:hAnsi="Arial" w:cs="Arial"/>
          <w:color w:val="000000" w:themeColor="text1"/>
          <w:sz w:val="22"/>
          <w:szCs w:val="22"/>
        </w:rPr>
        <w:t>).</w:t>
      </w:r>
    </w:p>
    <w:p w14:paraId="1F6BC194" w14:textId="77777777" w:rsidR="0050501F" w:rsidRPr="00515136" w:rsidRDefault="00000000" w:rsidP="000B3C03">
      <w:pPr>
        <w:rPr>
          <w:rFonts w:ascii="Arial" w:hAnsi="Arial" w:cs="Arial"/>
          <w:color w:val="000000" w:themeColor="text1"/>
          <w:sz w:val="22"/>
          <w:szCs w:val="22"/>
        </w:rPr>
      </w:pPr>
      <w:r w:rsidRPr="00515136">
        <w:rPr>
          <w:rFonts w:ascii="Arial" w:hAnsi="Arial" w:cs="Arial"/>
          <w:color w:val="000000" w:themeColor="text1"/>
          <w:sz w:val="22"/>
          <w:szCs w:val="22"/>
        </w:rPr>
        <w:t xml:space="preserve">To simplify, McDonald’s is facing </w:t>
      </w:r>
      <w:r w:rsidRPr="00515136">
        <w:rPr>
          <w:rFonts w:ascii="Arial" w:hAnsi="Arial" w:cs="Arial"/>
          <w:b/>
          <w:i/>
          <w:color w:val="000000" w:themeColor="text1"/>
          <w:sz w:val="22"/>
          <w:szCs w:val="22"/>
        </w:rPr>
        <w:t>technical knowledge gaps</w:t>
      </w:r>
      <w:r w:rsidRPr="00515136">
        <w:rPr>
          <w:rFonts w:ascii="Arial" w:hAnsi="Arial" w:cs="Arial"/>
          <w:color w:val="000000" w:themeColor="text1"/>
          <w:sz w:val="22"/>
          <w:szCs w:val="22"/>
        </w:rPr>
        <w:t xml:space="preserve"> which are hampering their employee satisfaction which in turn </w:t>
      </w:r>
      <w:r w:rsidRPr="00515136">
        <w:rPr>
          <w:rFonts w:ascii="Arial" w:hAnsi="Arial" w:cs="Arial"/>
          <w:b/>
          <w:i/>
          <w:color w:val="000000" w:themeColor="text1"/>
          <w:sz w:val="22"/>
          <w:szCs w:val="22"/>
        </w:rPr>
        <w:t>can affect the customer satisfaction</w:t>
      </w:r>
      <w:r w:rsidRPr="00515136">
        <w:rPr>
          <w:rFonts w:ascii="Arial" w:hAnsi="Arial" w:cs="Arial"/>
          <w:color w:val="000000" w:themeColor="text1"/>
          <w:sz w:val="22"/>
          <w:szCs w:val="22"/>
        </w:rPr>
        <w:t xml:space="preserve"> and financial performance of the company.  </w:t>
      </w:r>
    </w:p>
    <w:p w14:paraId="03EE00A5" w14:textId="77777777" w:rsidR="0050501F" w:rsidRPr="00515136" w:rsidRDefault="00000000" w:rsidP="000B3C03">
      <w:pPr>
        <w:pStyle w:val="Heading2"/>
        <w:rPr>
          <w:rFonts w:ascii="Arial" w:hAnsi="Arial" w:cs="Arial"/>
          <w:color w:val="000000" w:themeColor="text1"/>
          <w:sz w:val="22"/>
          <w:szCs w:val="22"/>
          <w:highlight w:val="yellow"/>
        </w:rPr>
      </w:pPr>
      <w:bookmarkStart w:id="6" w:name="_bqisikqqi8pk" w:colFirst="0" w:colLast="0"/>
      <w:bookmarkStart w:id="7" w:name="_Toc131615046"/>
      <w:bookmarkEnd w:id="6"/>
      <w:r w:rsidRPr="00515136">
        <w:rPr>
          <w:rFonts w:ascii="Arial" w:hAnsi="Arial" w:cs="Arial"/>
          <w:color w:val="000000" w:themeColor="text1"/>
          <w:sz w:val="22"/>
          <w:szCs w:val="22"/>
        </w:rPr>
        <w:t>“2) Who the participants are, both in the contribution and the collection of knowledge.</w:t>
      </w:r>
      <w:bookmarkEnd w:id="7"/>
      <w:r w:rsidRPr="00515136">
        <w:rPr>
          <w:rFonts w:ascii="Arial" w:hAnsi="Arial" w:cs="Arial"/>
          <w:color w:val="000000" w:themeColor="text1"/>
          <w:sz w:val="22"/>
          <w:szCs w:val="22"/>
        </w:rPr>
        <w:t>”</w:t>
      </w:r>
    </w:p>
    <w:p w14:paraId="5C9B5E0E" w14:textId="778D4564" w:rsidR="0050501F" w:rsidRPr="00515136" w:rsidRDefault="00000000" w:rsidP="000B3C03">
      <w:pPr>
        <w:rPr>
          <w:rFonts w:ascii="Arial" w:hAnsi="Arial" w:cs="Arial"/>
          <w:color w:val="000000" w:themeColor="text1"/>
          <w:sz w:val="22"/>
          <w:szCs w:val="22"/>
        </w:rPr>
      </w:pPr>
      <w:r w:rsidRPr="00515136">
        <w:rPr>
          <w:rFonts w:ascii="Arial" w:hAnsi="Arial" w:cs="Arial"/>
          <w:color w:val="000000" w:themeColor="text1"/>
          <w:sz w:val="22"/>
          <w:szCs w:val="22"/>
        </w:rPr>
        <w:t xml:space="preserve">The technical training team of McDonald’s </w:t>
      </w:r>
      <w:r w:rsidR="008712BA">
        <w:rPr>
          <w:rFonts w:ascii="Arial" w:hAnsi="Arial" w:cs="Arial"/>
          <w:color w:val="000000" w:themeColor="text1"/>
          <w:sz w:val="22"/>
          <w:szCs w:val="22"/>
        </w:rPr>
        <w:t>includes</w:t>
      </w:r>
      <w:r w:rsidRPr="00515136">
        <w:rPr>
          <w:rFonts w:ascii="Arial" w:hAnsi="Arial" w:cs="Arial"/>
          <w:color w:val="000000" w:themeColor="text1"/>
          <w:sz w:val="22"/>
          <w:szCs w:val="22"/>
        </w:rPr>
        <w:t xml:space="preserve"> a variety of processes to acquire information including, simulation, demonstration, and hands-on practices (</w:t>
      </w:r>
      <w:r w:rsidR="008712BA" w:rsidRPr="00515136">
        <w:rPr>
          <w:rFonts w:ascii="Arial" w:hAnsi="Arial" w:cs="Arial"/>
          <w:color w:val="000000" w:themeColor="text1"/>
          <w:sz w:val="22"/>
          <w:szCs w:val="22"/>
        </w:rPr>
        <w:t>McDonald’s</w:t>
      </w:r>
      <w:r w:rsidRPr="00515136">
        <w:rPr>
          <w:rFonts w:ascii="Arial" w:hAnsi="Arial" w:cs="Arial"/>
          <w:color w:val="000000" w:themeColor="text1"/>
          <w:sz w:val="22"/>
          <w:szCs w:val="22"/>
        </w:rPr>
        <w:t>, 2023</w:t>
      </w:r>
      <w:r w:rsidR="00D245A0" w:rsidRPr="00515136">
        <w:rPr>
          <w:rFonts w:ascii="Arial" w:hAnsi="Arial" w:cs="Arial"/>
          <w:color w:val="000000" w:themeColor="text1"/>
          <w:sz w:val="22"/>
          <w:szCs w:val="22"/>
        </w:rPr>
        <w:t>a</w:t>
      </w:r>
      <w:r w:rsidRPr="00515136">
        <w:rPr>
          <w:rFonts w:ascii="Arial" w:hAnsi="Arial" w:cs="Arial"/>
          <w:color w:val="000000" w:themeColor="text1"/>
          <w:sz w:val="22"/>
          <w:szCs w:val="22"/>
        </w:rPr>
        <w:t xml:space="preserve">). More specifically, the employees need reinforcement to motivate their learning. In this case, rewarding and recognising the participation of the employees help them to actively participate in this entire learning process. In this context, the contribution of </w:t>
      </w:r>
      <w:r w:rsidRPr="00515136">
        <w:rPr>
          <w:rFonts w:ascii="Arial" w:hAnsi="Arial" w:cs="Arial"/>
          <w:b/>
          <w:i/>
          <w:color w:val="000000" w:themeColor="text1"/>
          <w:sz w:val="22"/>
          <w:szCs w:val="22"/>
        </w:rPr>
        <w:t>Alistair Macrow</w:t>
      </w:r>
      <w:r w:rsidRPr="00515136">
        <w:rPr>
          <w:rFonts w:ascii="Arial" w:hAnsi="Arial" w:cs="Arial"/>
          <w:color w:val="000000" w:themeColor="text1"/>
          <w:sz w:val="22"/>
          <w:szCs w:val="22"/>
        </w:rPr>
        <w:t xml:space="preserve"> is important. He is the CEO of McDonald’s restaurants in the UK and Ireland since 2021 (Mcdonalds, 2021). The CEO is responsible to drive this organisation towards growth by accelerating the decision-making process through proper knowledge management. In this connection, the leadership style of this organisation is important. As this company incorporates an autocratic leadership style the employee is not asked for suggestions for making a sustainable decision (Wakelet, 2023). This reduces employee engagement in the company which causes a lack of technological upskilling for the employees. </w:t>
      </w:r>
    </w:p>
    <w:p w14:paraId="4F742E0E" w14:textId="4BA79A6B" w:rsidR="0050501F" w:rsidRPr="00515136" w:rsidRDefault="00000000" w:rsidP="000B3C03">
      <w:pPr>
        <w:rPr>
          <w:rFonts w:ascii="Arial" w:hAnsi="Arial" w:cs="Arial"/>
          <w:color w:val="000000" w:themeColor="text1"/>
          <w:sz w:val="22"/>
          <w:szCs w:val="22"/>
        </w:rPr>
      </w:pPr>
      <w:r w:rsidRPr="00515136">
        <w:rPr>
          <w:rFonts w:ascii="Arial" w:hAnsi="Arial" w:cs="Arial"/>
          <w:color w:val="000000" w:themeColor="text1"/>
          <w:sz w:val="22"/>
          <w:szCs w:val="22"/>
        </w:rPr>
        <w:t>The Executive Vice President and Global Chief People Officer, Heidi Capozzi supervises</w:t>
      </w:r>
      <w:r w:rsidR="008712BA">
        <w:rPr>
          <w:rFonts w:ascii="Arial" w:hAnsi="Arial" w:cs="Arial"/>
          <w:color w:val="000000" w:themeColor="text1"/>
          <w:sz w:val="22"/>
          <w:szCs w:val="22"/>
        </w:rPr>
        <w:t xml:space="preserve"> </w:t>
      </w:r>
      <w:r w:rsidRPr="00515136">
        <w:rPr>
          <w:rFonts w:ascii="Arial" w:hAnsi="Arial" w:cs="Arial"/>
          <w:color w:val="000000" w:themeColor="text1"/>
          <w:sz w:val="22"/>
          <w:szCs w:val="22"/>
        </w:rPr>
        <w:t xml:space="preserve">human resource operations all around the world (LinkedIn, 2023). She is responsible for incorporating proper talent management which helps to improvise the knowledge circulation within the organisation. Rachel Evans, the training manager of McDonald’s under whom around 350 employees in the UK are getting technically oriented, is responsible to </w:t>
      </w:r>
      <w:r w:rsidR="008712BA" w:rsidRPr="00515136">
        <w:rPr>
          <w:rFonts w:ascii="Arial" w:hAnsi="Arial" w:cs="Arial"/>
          <w:color w:val="000000" w:themeColor="text1"/>
          <w:sz w:val="22"/>
          <w:szCs w:val="22"/>
        </w:rPr>
        <w:t xml:space="preserve">orient </w:t>
      </w:r>
      <w:proofErr w:type="gramStart"/>
      <w:r w:rsidR="008712BA" w:rsidRPr="00515136">
        <w:rPr>
          <w:rFonts w:ascii="Arial" w:hAnsi="Arial" w:cs="Arial"/>
          <w:color w:val="000000" w:themeColor="text1"/>
          <w:sz w:val="22"/>
          <w:szCs w:val="22"/>
        </w:rPr>
        <w:t>the</w:t>
      </w:r>
      <w:r w:rsidRPr="00515136">
        <w:rPr>
          <w:rFonts w:ascii="Arial" w:hAnsi="Arial" w:cs="Arial"/>
          <w:color w:val="000000" w:themeColor="text1"/>
          <w:sz w:val="22"/>
          <w:szCs w:val="22"/>
        </w:rPr>
        <w:t xml:space="preserve">  </w:t>
      </w:r>
      <w:r w:rsidRPr="00515136">
        <w:rPr>
          <w:rFonts w:ascii="Arial" w:hAnsi="Arial" w:cs="Arial"/>
          <w:color w:val="000000" w:themeColor="text1"/>
          <w:sz w:val="22"/>
          <w:szCs w:val="22"/>
        </w:rPr>
        <w:lastRenderedPageBreak/>
        <w:t>employees</w:t>
      </w:r>
      <w:proofErr w:type="gramEnd"/>
      <w:r w:rsidRPr="00515136">
        <w:rPr>
          <w:rFonts w:ascii="Arial" w:hAnsi="Arial" w:cs="Arial"/>
          <w:color w:val="000000" w:themeColor="text1"/>
          <w:sz w:val="22"/>
          <w:szCs w:val="22"/>
        </w:rPr>
        <w:t xml:space="preserve"> of the organisation with the modus operandi and cultures (UK LinkedIn, 2023). All these three administrative parts of McDonald’s are contributors to technological knowledge. On the other hand, the employees of the organisation, especially those who are engaged at the operational part of food production and retail are the collectors of knowledge and information. In 2021, the organisation hired around 20,000 operational staff in the UK and Ireland in more than 50 restaurants which may require new training (FT, 2021). Therefore, the autocratic leadership and lack of training management resources develop a significant communication gap between the contributors and collectors which is one of the main reasons for the lack of technical knowledge among the ground-level staff. This table is showing the responsibilities of contributing to and collecting stakeholders of knowledge comprehensively. </w:t>
      </w:r>
    </w:p>
    <w:tbl>
      <w:tblPr>
        <w:tblStyle w:val="GridTable1Light-Accent5"/>
        <w:tblW w:w="5000" w:type="pct"/>
        <w:tblLook w:val="0600" w:firstRow="0" w:lastRow="0" w:firstColumn="0" w:lastColumn="0" w:noHBand="1" w:noVBand="1"/>
      </w:tblPr>
      <w:tblGrid>
        <w:gridCol w:w="3005"/>
        <w:gridCol w:w="3007"/>
        <w:gridCol w:w="3007"/>
      </w:tblGrid>
      <w:tr w:rsidR="007D0B54" w:rsidRPr="00515136" w14:paraId="4D71413E" w14:textId="77777777" w:rsidTr="00D245A0">
        <w:tc>
          <w:tcPr>
            <w:tcW w:w="1666" w:type="pct"/>
            <w:shd w:val="clear" w:color="auto" w:fill="00B0F0"/>
          </w:tcPr>
          <w:p w14:paraId="3717A94D" w14:textId="77777777" w:rsidR="0050501F" w:rsidRPr="00515136" w:rsidRDefault="00000000" w:rsidP="000B3C03">
            <w:pPr>
              <w:widowControl w:val="0"/>
              <w:pBdr>
                <w:top w:val="nil"/>
                <w:left w:val="nil"/>
                <w:bottom w:val="nil"/>
                <w:right w:val="nil"/>
                <w:between w:val="nil"/>
              </w:pBdr>
              <w:spacing w:line="360" w:lineRule="auto"/>
              <w:rPr>
                <w:rFonts w:ascii="Arial" w:hAnsi="Arial" w:cs="Arial"/>
                <w:b/>
                <w:color w:val="000000" w:themeColor="text1"/>
                <w:sz w:val="22"/>
                <w:szCs w:val="22"/>
              </w:rPr>
            </w:pPr>
            <w:r w:rsidRPr="00515136">
              <w:rPr>
                <w:rFonts w:ascii="Arial" w:hAnsi="Arial" w:cs="Arial"/>
                <w:b/>
                <w:color w:val="000000" w:themeColor="text1"/>
                <w:sz w:val="22"/>
                <w:szCs w:val="22"/>
              </w:rPr>
              <w:t>Contribution Stakeholders</w:t>
            </w:r>
          </w:p>
        </w:tc>
        <w:tc>
          <w:tcPr>
            <w:tcW w:w="1667" w:type="pct"/>
            <w:shd w:val="clear" w:color="auto" w:fill="00B0F0"/>
          </w:tcPr>
          <w:p w14:paraId="21C6BD20" w14:textId="77777777" w:rsidR="0050501F" w:rsidRPr="00515136" w:rsidRDefault="00000000" w:rsidP="000B3C03">
            <w:pPr>
              <w:widowControl w:val="0"/>
              <w:pBdr>
                <w:top w:val="nil"/>
                <w:left w:val="nil"/>
                <w:bottom w:val="nil"/>
                <w:right w:val="nil"/>
                <w:between w:val="nil"/>
              </w:pBdr>
              <w:spacing w:line="360" w:lineRule="auto"/>
              <w:rPr>
                <w:rFonts w:ascii="Arial" w:hAnsi="Arial" w:cs="Arial"/>
                <w:b/>
                <w:color w:val="000000" w:themeColor="text1"/>
                <w:sz w:val="22"/>
                <w:szCs w:val="22"/>
              </w:rPr>
            </w:pPr>
            <w:r w:rsidRPr="00515136">
              <w:rPr>
                <w:rFonts w:ascii="Arial" w:hAnsi="Arial" w:cs="Arial"/>
                <w:b/>
                <w:color w:val="000000" w:themeColor="text1"/>
                <w:sz w:val="22"/>
                <w:szCs w:val="22"/>
              </w:rPr>
              <w:t>Responsibility</w:t>
            </w:r>
          </w:p>
        </w:tc>
        <w:tc>
          <w:tcPr>
            <w:tcW w:w="1667" w:type="pct"/>
            <w:shd w:val="clear" w:color="auto" w:fill="00B0F0"/>
          </w:tcPr>
          <w:p w14:paraId="60523968" w14:textId="77777777" w:rsidR="0050501F" w:rsidRPr="00515136" w:rsidRDefault="00000000" w:rsidP="000B3C03">
            <w:pPr>
              <w:widowControl w:val="0"/>
              <w:pBdr>
                <w:top w:val="nil"/>
                <w:left w:val="nil"/>
                <w:bottom w:val="nil"/>
                <w:right w:val="nil"/>
                <w:between w:val="nil"/>
              </w:pBdr>
              <w:spacing w:line="360" w:lineRule="auto"/>
              <w:jc w:val="left"/>
              <w:rPr>
                <w:rFonts w:ascii="Arial" w:hAnsi="Arial" w:cs="Arial"/>
                <w:b/>
                <w:color w:val="000000" w:themeColor="text1"/>
                <w:sz w:val="22"/>
                <w:szCs w:val="22"/>
              </w:rPr>
            </w:pPr>
            <w:r w:rsidRPr="00515136">
              <w:rPr>
                <w:rFonts w:ascii="Arial" w:hAnsi="Arial" w:cs="Arial"/>
                <w:b/>
                <w:color w:val="000000" w:themeColor="text1"/>
                <w:sz w:val="22"/>
                <w:szCs w:val="22"/>
              </w:rPr>
              <w:t>Collection stakeholders</w:t>
            </w:r>
          </w:p>
        </w:tc>
      </w:tr>
      <w:tr w:rsidR="007D0B54" w:rsidRPr="00515136" w14:paraId="0ED08C77" w14:textId="77777777" w:rsidTr="00D245A0">
        <w:trPr>
          <w:trHeight w:val="460"/>
        </w:trPr>
        <w:tc>
          <w:tcPr>
            <w:tcW w:w="1666" w:type="pct"/>
          </w:tcPr>
          <w:p w14:paraId="0CE0C809" w14:textId="77777777" w:rsidR="0050501F" w:rsidRPr="00515136" w:rsidRDefault="00000000" w:rsidP="000B3C03">
            <w:pPr>
              <w:spacing w:line="360" w:lineRule="auto"/>
              <w:rPr>
                <w:rFonts w:ascii="Arial" w:hAnsi="Arial" w:cs="Arial"/>
                <w:b/>
                <w:color w:val="000000" w:themeColor="text1"/>
                <w:sz w:val="22"/>
                <w:szCs w:val="22"/>
              </w:rPr>
            </w:pPr>
            <w:r w:rsidRPr="00515136">
              <w:rPr>
                <w:rFonts w:ascii="Arial" w:hAnsi="Arial" w:cs="Arial"/>
                <w:b/>
                <w:i/>
                <w:color w:val="000000" w:themeColor="text1"/>
                <w:sz w:val="22"/>
                <w:szCs w:val="22"/>
              </w:rPr>
              <w:t>Alistair Macrow</w:t>
            </w:r>
            <w:r w:rsidRPr="00515136">
              <w:rPr>
                <w:rFonts w:ascii="Arial" w:hAnsi="Arial" w:cs="Arial"/>
                <w:color w:val="000000" w:themeColor="text1"/>
                <w:sz w:val="22"/>
                <w:szCs w:val="22"/>
              </w:rPr>
              <w:t xml:space="preserve">, CEO of McDonald’s Restaurants in the </w:t>
            </w:r>
            <w:proofErr w:type="gramStart"/>
            <w:r w:rsidRPr="00515136">
              <w:rPr>
                <w:rFonts w:ascii="Arial" w:hAnsi="Arial" w:cs="Arial"/>
                <w:color w:val="000000" w:themeColor="text1"/>
                <w:sz w:val="22"/>
                <w:szCs w:val="22"/>
              </w:rPr>
              <w:t>UK</w:t>
            </w:r>
            <w:proofErr w:type="gramEnd"/>
            <w:r w:rsidRPr="00515136">
              <w:rPr>
                <w:rFonts w:ascii="Arial" w:hAnsi="Arial" w:cs="Arial"/>
                <w:color w:val="000000" w:themeColor="text1"/>
                <w:sz w:val="22"/>
                <w:szCs w:val="22"/>
              </w:rPr>
              <w:t xml:space="preserve"> and Ireland.</w:t>
            </w:r>
          </w:p>
        </w:tc>
        <w:tc>
          <w:tcPr>
            <w:tcW w:w="1667" w:type="pct"/>
          </w:tcPr>
          <w:p w14:paraId="2666B2F3" w14:textId="77777777" w:rsidR="0050501F" w:rsidRPr="00515136" w:rsidRDefault="00000000" w:rsidP="000B3C03">
            <w:pPr>
              <w:spacing w:line="360" w:lineRule="auto"/>
              <w:rPr>
                <w:rFonts w:ascii="Arial" w:hAnsi="Arial" w:cs="Arial"/>
                <w:color w:val="000000" w:themeColor="text1"/>
                <w:sz w:val="22"/>
                <w:szCs w:val="22"/>
              </w:rPr>
            </w:pPr>
            <w:r w:rsidRPr="00515136">
              <w:rPr>
                <w:rFonts w:ascii="Arial" w:hAnsi="Arial" w:cs="Arial"/>
                <w:color w:val="000000" w:themeColor="text1"/>
                <w:sz w:val="22"/>
                <w:szCs w:val="22"/>
              </w:rPr>
              <w:t>to drive this organisation towards growth by accelerating the decision-making process through proper knowledge management</w:t>
            </w:r>
          </w:p>
        </w:tc>
        <w:tc>
          <w:tcPr>
            <w:tcW w:w="1667" w:type="pct"/>
            <w:vMerge w:val="restart"/>
          </w:tcPr>
          <w:p w14:paraId="4CEBD829" w14:textId="77777777" w:rsidR="0050501F" w:rsidRPr="00515136" w:rsidRDefault="00000000" w:rsidP="000B3C03">
            <w:pPr>
              <w:spacing w:line="360" w:lineRule="auto"/>
              <w:rPr>
                <w:rFonts w:ascii="Arial" w:hAnsi="Arial" w:cs="Arial"/>
                <w:color w:val="000000" w:themeColor="text1"/>
                <w:sz w:val="22"/>
                <w:szCs w:val="22"/>
              </w:rPr>
            </w:pPr>
            <w:r w:rsidRPr="00515136">
              <w:rPr>
                <w:rFonts w:ascii="Arial" w:hAnsi="Arial" w:cs="Arial"/>
                <w:color w:val="000000" w:themeColor="text1"/>
                <w:sz w:val="22"/>
                <w:szCs w:val="22"/>
              </w:rPr>
              <w:t>Ground-level employees who are related to the food manufacturing retail operations</w:t>
            </w:r>
          </w:p>
        </w:tc>
      </w:tr>
      <w:tr w:rsidR="007D0B54" w:rsidRPr="00515136" w14:paraId="7001BB0F" w14:textId="77777777" w:rsidTr="00D245A0">
        <w:trPr>
          <w:trHeight w:val="460"/>
        </w:trPr>
        <w:tc>
          <w:tcPr>
            <w:tcW w:w="1666" w:type="pct"/>
          </w:tcPr>
          <w:p w14:paraId="71A97676" w14:textId="132CF7EA" w:rsidR="0050501F" w:rsidRPr="00515136" w:rsidRDefault="00000000" w:rsidP="000B3C03">
            <w:pPr>
              <w:spacing w:line="360" w:lineRule="auto"/>
              <w:rPr>
                <w:rFonts w:ascii="Arial" w:hAnsi="Arial" w:cs="Arial"/>
                <w:b/>
                <w:color w:val="000000" w:themeColor="text1"/>
                <w:sz w:val="22"/>
                <w:szCs w:val="22"/>
              </w:rPr>
            </w:pPr>
            <w:r w:rsidRPr="00515136">
              <w:rPr>
                <w:rFonts w:ascii="Arial" w:hAnsi="Arial" w:cs="Arial"/>
                <w:b/>
                <w:i/>
                <w:color w:val="000000" w:themeColor="text1"/>
                <w:sz w:val="22"/>
                <w:szCs w:val="22"/>
              </w:rPr>
              <w:t xml:space="preserve">Heidi </w:t>
            </w:r>
            <w:r w:rsidR="008712BA" w:rsidRPr="00515136">
              <w:rPr>
                <w:rFonts w:ascii="Arial" w:hAnsi="Arial" w:cs="Arial"/>
                <w:b/>
                <w:i/>
                <w:color w:val="000000" w:themeColor="text1"/>
                <w:sz w:val="22"/>
                <w:szCs w:val="22"/>
              </w:rPr>
              <w:t>Capozzi</w:t>
            </w:r>
            <w:r w:rsidR="008712BA" w:rsidRPr="00515136">
              <w:rPr>
                <w:rFonts w:ascii="Arial" w:hAnsi="Arial" w:cs="Arial"/>
                <w:color w:val="000000" w:themeColor="text1"/>
                <w:sz w:val="22"/>
                <w:szCs w:val="22"/>
              </w:rPr>
              <w:t>, The</w:t>
            </w:r>
            <w:r w:rsidRPr="00515136">
              <w:rPr>
                <w:rFonts w:ascii="Arial" w:hAnsi="Arial" w:cs="Arial"/>
                <w:color w:val="000000" w:themeColor="text1"/>
                <w:sz w:val="22"/>
                <w:szCs w:val="22"/>
              </w:rPr>
              <w:t xml:space="preserve"> Executive Vice </w:t>
            </w:r>
            <w:proofErr w:type="gramStart"/>
            <w:r w:rsidRPr="00515136">
              <w:rPr>
                <w:rFonts w:ascii="Arial" w:hAnsi="Arial" w:cs="Arial"/>
                <w:color w:val="000000" w:themeColor="text1"/>
                <w:sz w:val="22"/>
                <w:szCs w:val="22"/>
              </w:rPr>
              <w:t>President</w:t>
            </w:r>
            <w:proofErr w:type="gramEnd"/>
            <w:r w:rsidRPr="00515136">
              <w:rPr>
                <w:rFonts w:ascii="Arial" w:hAnsi="Arial" w:cs="Arial"/>
                <w:color w:val="000000" w:themeColor="text1"/>
                <w:sz w:val="22"/>
                <w:szCs w:val="22"/>
              </w:rPr>
              <w:t xml:space="preserve"> and Global Chief People Officer of McDonald’s</w:t>
            </w:r>
          </w:p>
        </w:tc>
        <w:tc>
          <w:tcPr>
            <w:tcW w:w="1667" w:type="pct"/>
          </w:tcPr>
          <w:p w14:paraId="0D3286C7" w14:textId="77777777" w:rsidR="0050501F" w:rsidRPr="00515136" w:rsidRDefault="00000000" w:rsidP="000B3C03">
            <w:pPr>
              <w:spacing w:line="360" w:lineRule="auto"/>
              <w:rPr>
                <w:rFonts w:ascii="Arial" w:hAnsi="Arial" w:cs="Arial"/>
                <w:b/>
                <w:color w:val="000000" w:themeColor="text1"/>
                <w:sz w:val="22"/>
                <w:szCs w:val="22"/>
              </w:rPr>
            </w:pPr>
            <w:r w:rsidRPr="00515136">
              <w:rPr>
                <w:rFonts w:ascii="Arial" w:hAnsi="Arial" w:cs="Arial"/>
                <w:color w:val="000000" w:themeColor="text1"/>
                <w:sz w:val="22"/>
                <w:szCs w:val="22"/>
              </w:rPr>
              <w:t xml:space="preserve"> To incorporate proper talent management which helps to improvise the knowledge circulation within the organisation</w:t>
            </w:r>
          </w:p>
        </w:tc>
        <w:tc>
          <w:tcPr>
            <w:tcW w:w="1667" w:type="pct"/>
            <w:vMerge/>
          </w:tcPr>
          <w:p w14:paraId="66694826" w14:textId="77777777" w:rsidR="0050501F" w:rsidRPr="00515136" w:rsidRDefault="0050501F" w:rsidP="000B3C03">
            <w:pPr>
              <w:widowControl w:val="0"/>
              <w:pBdr>
                <w:top w:val="nil"/>
                <w:left w:val="nil"/>
                <w:bottom w:val="nil"/>
                <w:right w:val="nil"/>
                <w:between w:val="nil"/>
              </w:pBdr>
              <w:spacing w:line="360" w:lineRule="auto"/>
              <w:jc w:val="left"/>
              <w:rPr>
                <w:rFonts w:ascii="Arial" w:hAnsi="Arial" w:cs="Arial"/>
                <w:b/>
                <w:color w:val="000000" w:themeColor="text1"/>
                <w:sz w:val="22"/>
                <w:szCs w:val="22"/>
              </w:rPr>
            </w:pPr>
          </w:p>
        </w:tc>
      </w:tr>
      <w:tr w:rsidR="007D0B54" w:rsidRPr="00515136" w14:paraId="7E990ED3" w14:textId="77777777" w:rsidTr="00D245A0">
        <w:trPr>
          <w:trHeight w:val="460"/>
        </w:trPr>
        <w:tc>
          <w:tcPr>
            <w:tcW w:w="1666" w:type="pct"/>
          </w:tcPr>
          <w:p w14:paraId="0D7225D0" w14:textId="77777777" w:rsidR="0050501F" w:rsidRPr="00515136" w:rsidRDefault="00000000" w:rsidP="000B3C03">
            <w:pPr>
              <w:spacing w:line="360" w:lineRule="auto"/>
              <w:rPr>
                <w:rFonts w:ascii="Arial" w:hAnsi="Arial" w:cs="Arial"/>
                <w:b/>
                <w:color w:val="000000" w:themeColor="text1"/>
                <w:sz w:val="22"/>
                <w:szCs w:val="22"/>
              </w:rPr>
            </w:pPr>
            <w:r w:rsidRPr="00515136">
              <w:rPr>
                <w:rFonts w:ascii="Arial" w:hAnsi="Arial" w:cs="Arial"/>
                <w:b/>
                <w:i/>
                <w:color w:val="000000" w:themeColor="text1"/>
                <w:sz w:val="22"/>
                <w:szCs w:val="22"/>
              </w:rPr>
              <w:t>Rachel Evans</w:t>
            </w:r>
            <w:r w:rsidRPr="00515136">
              <w:rPr>
                <w:rFonts w:ascii="Arial" w:hAnsi="Arial" w:cs="Arial"/>
                <w:color w:val="000000" w:themeColor="text1"/>
                <w:sz w:val="22"/>
                <w:szCs w:val="22"/>
              </w:rPr>
              <w:t>, Training Head of McDonald’s in the UK</w:t>
            </w:r>
          </w:p>
        </w:tc>
        <w:tc>
          <w:tcPr>
            <w:tcW w:w="1667" w:type="pct"/>
          </w:tcPr>
          <w:p w14:paraId="6F215DAC" w14:textId="10AF1679" w:rsidR="0050501F" w:rsidRPr="00515136" w:rsidRDefault="00000000" w:rsidP="000B3C03">
            <w:pPr>
              <w:spacing w:line="360" w:lineRule="auto"/>
              <w:rPr>
                <w:rFonts w:ascii="Arial" w:hAnsi="Arial" w:cs="Arial"/>
                <w:b/>
                <w:color w:val="000000" w:themeColor="text1"/>
                <w:sz w:val="22"/>
                <w:szCs w:val="22"/>
              </w:rPr>
            </w:pPr>
            <w:r w:rsidRPr="00515136">
              <w:rPr>
                <w:rFonts w:ascii="Arial" w:hAnsi="Arial" w:cs="Arial"/>
                <w:color w:val="000000" w:themeColor="text1"/>
                <w:sz w:val="22"/>
                <w:szCs w:val="22"/>
              </w:rPr>
              <w:t xml:space="preserve">To </w:t>
            </w:r>
            <w:r w:rsidR="008712BA" w:rsidRPr="00515136">
              <w:rPr>
                <w:rFonts w:ascii="Arial" w:hAnsi="Arial" w:cs="Arial"/>
                <w:color w:val="000000" w:themeColor="text1"/>
                <w:sz w:val="22"/>
                <w:szCs w:val="22"/>
              </w:rPr>
              <w:t>orient the employees</w:t>
            </w:r>
            <w:r w:rsidRPr="00515136">
              <w:rPr>
                <w:rFonts w:ascii="Arial" w:hAnsi="Arial" w:cs="Arial"/>
                <w:color w:val="000000" w:themeColor="text1"/>
                <w:sz w:val="22"/>
                <w:szCs w:val="22"/>
              </w:rPr>
              <w:t xml:space="preserve"> of the organisation with the modus operandi and cultures and align them with the technologies used in the operational level of the organisation.</w:t>
            </w:r>
          </w:p>
        </w:tc>
        <w:tc>
          <w:tcPr>
            <w:tcW w:w="1667" w:type="pct"/>
            <w:vMerge/>
          </w:tcPr>
          <w:p w14:paraId="6E1389C4" w14:textId="77777777" w:rsidR="0050501F" w:rsidRPr="00515136" w:rsidRDefault="0050501F" w:rsidP="000B3C03">
            <w:pPr>
              <w:widowControl w:val="0"/>
              <w:pBdr>
                <w:top w:val="nil"/>
                <w:left w:val="nil"/>
                <w:bottom w:val="nil"/>
                <w:right w:val="nil"/>
                <w:between w:val="nil"/>
              </w:pBdr>
              <w:spacing w:line="360" w:lineRule="auto"/>
              <w:jc w:val="left"/>
              <w:rPr>
                <w:rFonts w:ascii="Arial" w:hAnsi="Arial" w:cs="Arial"/>
                <w:b/>
                <w:color w:val="000000" w:themeColor="text1"/>
                <w:sz w:val="22"/>
                <w:szCs w:val="22"/>
              </w:rPr>
            </w:pPr>
          </w:p>
        </w:tc>
      </w:tr>
    </w:tbl>
    <w:p w14:paraId="50DAA0C6" w14:textId="5B07DF25" w:rsidR="0050501F" w:rsidRPr="00515136" w:rsidRDefault="00000000" w:rsidP="000B3C03">
      <w:pPr>
        <w:jc w:val="center"/>
        <w:rPr>
          <w:rFonts w:ascii="Arial" w:hAnsi="Arial" w:cs="Arial"/>
          <w:b/>
          <w:color w:val="000000" w:themeColor="text1"/>
          <w:sz w:val="22"/>
          <w:szCs w:val="22"/>
        </w:rPr>
      </w:pPr>
      <w:r w:rsidRPr="00515136">
        <w:rPr>
          <w:rFonts w:ascii="Arial" w:hAnsi="Arial" w:cs="Arial"/>
          <w:b/>
          <w:color w:val="000000" w:themeColor="text1"/>
          <w:sz w:val="22"/>
          <w:szCs w:val="22"/>
        </w:rPr>
        <w:t xml:space="preserve">Table 1: Responsibilities of the Contribution and Collection Stakeholder to participate in </w:t>
      </w:r>
      <w:r w:rsidR="008712BA" w:rsidRPr="00515136">
        <w:rPr>
          <w:rFonts w:ascii="Arial" w:hAnsi="Arial" w:cs="Arial"/>
          <w:b/>
          <w:color w:val="000000" w:themeColor="text1"/>
          <w:sz w:val="22"/>
          <w:szCs w:val="22"/>
        </w:rPr>
        <w:t>KM.</w:t>
      </w:r>
    </w:p>
    <w:p w14:paraId="6E56A9F6" w14:textId="77777777" w:rsidR="0050501F" w:rsidRDefault="00000000" w:rsidP="000B3C03">
      <w:pPr>
        <w:jc w:val="center"/>
        <w:rPr>
          <w:rFonts w:ascii="Arial" w:hAnsi="Arial" w:cs="Arial"/>
          <w:color w:val="000000" w:themeColor="text1"/>
          <w:sz w:val="22"/>
          <w:szCs w:val="22"/>
        </w:rPr>
      </w:pPr>
      <w:r w:rsidRPr="00515136">
        <w:rPr>
          <w:rFonts w:ascii="Arial" w:hAnsi="Arial" w:cs="Arial"/>
          <w:color w:val="000000" w:themeColor="text1"/>
          <w:sz w:val="22"/>
          <w:szCs w:val="22"/>
        </w:rPr>
        <w:t>(Source: Self-Developed)</w:t>
      </w:r>
    </w:p>
    <w:p w14:paraId="589AA10A" w14:textId="77777777" w:rsidR="008712BA" w:rsidRPr="00515136" w:rsidRDefault="008712BA" w:rsidP="000B3C03">
      <w:pPr>
        <w:jc w:val="center"/>
        <w:rPr>
          <w:rFonts w:ascii="Arial" w:hAnsi="Arial" w:cs="Arial"/>
          <w:color w:val="000000" w:themeColor="text1"/>
          <w:sz w:val="22"/>
          <w:szCs w:val="22"/>
        </w:rPr>
      </w:pPr>
    </w:p>
    <w:p w14:paraId="0DC34100" w14:textId="2CF8EE66" w:rsidR="0050501F" w:rsidRPr="00515136" w:rsidRDefault="00000000" w:rsidP="000B3C03">
      <w:pPr>
        <w:pStyle w:val="Heading2"/>
        <w:rPr>
          <w:rFonts w:ascii="Arial" w:hAnsi="Arial" w:cs="Arial"/>
          <w:color w:val="000000" w:themeColor="text1"/>
          <w:sz w:val="22"/>
          <w:szCs w:val="22"/>
          <w:highlight w:val="yellow"/>
        </w:rPr>
      </w:pPr>
      <w:bookmarkStart w:id="8" w:name="_8u3bpn3ms9qv" w:colFirst="0" w:colLast="0"/>
      <w:bookmarkStart w:id="9" w:name="_Toc131615047"/>
      <w:bookmarkEnd w:id="8"/>
      <w:r w:rsidRPr="00515136">
        <w:rPr>
          <w:rFonts w:ascii="Arial" w:hAnsi="Arial" w:cs="Arial"/>
          <w:color w:val="000000" w:themeColor="text1"/>
          <w:sz w:val="22"/>
          <w:szCs w:val="22"/>
        </w:rPr>
        <w:t xml:space="preserve">“3) Evaluate the IM/KM approaches of </w:t>
      </w:r>
      <w:r w:rsidR="008712BA">
        <w:rPr>
          <w:rFonts w:ascii="Arial" w:hAnsi="Arial" w:cs="Arial"/>
          <w:color w:val="000000" w:themeColor="text1"/>
          <w:sz w:val="22"/>
          <w:szCs w:val="22"/>
        </w:rPr>
        <w:t>my</w:t>
      </w:r>
      <w:r w:rsidRPr="00515136">
        <w:rPr>
          <w:rFonts w:ascii="Arial" w:hAnsi="Arial" w:cs="Arial"/>
          <w:color w:val="000000" w:themeColor="text1"/>
          <w:sz w:val="22"/>
          <w:szCs w:val="22"/>
        </w:rPr>
        <w:t xml:space="preserve"> chosen org</w:t>
      </w:r>
      <w:r w:rsidR="008712BA">
        <w:rPr>
          <w:rFonts w:ascii="Arial" w:hAnsi="Arial" w:cs="Arial"/>
          <w:color w:val="000000" w:themeColor="text1"/>
          <w:sz w:val="22"/>
          <w:szCs w:val="22"/>
        </w:rPr>
        <w:t>anisation</w:t>
      </w:r>
      <w:r w:rsidRPr="00515136">
        <w:rPr>
          <w:rFonts w:ascii="Arial" w:hAnsi="Arial" w:cs="Arial"/>
          <w:color w:val="000000" w:themeColor="text1"/>
          <w:sz w:val="22"/>
          <w:szCs w:val="22"/>
        </w:rPr>
        <w:t xml:space="preserve"> that have the potential to contribute to their overall success.</w:t>
      </w:r>
      <w:bookmarkEnd w:id="9"/>
      <w:r w:rsidRPr="00515136">
        <w:rPr>
          <w:rFonts w:ascii="Arial" w:hAnsi="Arial" w:cs="Arial"/>
          <w:color w:val="000000" w:themeColor="text1"/>
          <w:sz w:val="22"/>
          <w:szCs w:val="22"/>
        </w:rPr>
        <w:t>”</w:t>
      </w:r>
    </w:p>
    <w:p w14:paraId="16A14F94" w14:textId="77777777" w:rsidR="0050501F" w:rsidRPr="00515136" w:rsidRDefault="00000000" w:rsidP="000B3C03">
      <w:pPr>
        <w:rPr>
          <w:rFonts w:ascii="Arial" w:hAnsi="Arial" w:cs="Arial"/>
          <w:b/>
          <w:i/>
          <w:color w:val="000000" w:themeColor="text1"/>
          <w:sz w:val="22"/>
          <w:szCs w:val="22"/>
        </w:rPr>
      </w:pPr>
      <w:r w:rsidRPr="00515136">
        <w:rPr>
          <w:rFonts w:ascii="Arial" w:hAnsi="Arial" w:cs="Arial"/>
          <w:b/>
          <w:i/>
          <w:color w:val="000000" w:themeColor="text1"/>
          <w:sz w:val="22"/>
          <w:szCs w:val="22"/>
        </w:rPr>
        <w:t>“IM/KM Approaches of McDonald’s”</w:t>
      </w:r>
    </w:p>
    <w:p w14:paraId="4576AB8B" w14:textId="77777777" w:rsidR="0050501F" w:rsidRPr="00515136" w:rsidRDefault="00000000" w:rsidP="000B3C03">
      <w:pPr>
        <w:rPr>
          <w:rFonts w:ascii="Arial" w:hAnsi="Arial" w:cs="Arial"/>
          <w:color w:val="000000" w:themeColor="text1"/>
          <w:sz w:val="22"/>
          <w:szCs w:val="22"/>
        </w:rPr>
      </w:pPr>
      <w:r w:rsidRPr="00515136">
        <w:rPr>
          <w:rFonts w:ascii="Arial" w:hAnsi="Arial" w:cs="Arial"/>
          <w:color w:val="000000" w:themeColor="text1"/>
          <w:sz w:val="22"/>
          <w:szCs w:val="22"/>
        </w:rPr>
        <w:lastRenderedPageBreak/>
        <w:t>Operational Excellence is a knowledge management approach of business management that focuses on the continuous improvement of productivity and efficiency of an organisation and its employees. The operational excellence framework depends on four pillars, performance management, strategy development, process excellence and leadership (AG5, 2023). The goal of operational excellence includes less waste in the value stream, greater customer retention, reduced environmental footprint and reduced error rates (Smartsheet, 2023).</w:t>
      </w:r>
    </w:p>
    <w:p w14:paraId="749FD7F9" w14:textId="77777777" w:rsidR="0050501F" w:rsidRPr="00515136" w:rsidRDefault="00000000" w:rsidP="000B3C03">
      <w:pPr>
        <w:jc w:val="center"/>
        <w:rPr>
          <w:rFonts w:ascii="Arial" w:hAnsi="Arial" w:cs="Arial"/>
          <w:color w:val="000000" w:themeColor="text1"/>
          <w:sz w:val="22"/>
          <w:szCs w:val="22"/>
        </w:rPr>
      </w:pPr>
      <w:r w:rsidRPr="00515136">
        <w:rPr>
          <w:rFonts w:ascii="Arial" w:hAnsi="Arial" w:cs="Arial"/>
          <w:noProof/>
          <w:color w:val="000000" w:themeColor="text1"/>
          <w:sz w:val="22"/>
          <w:szCs w:val="22"/>
        </w:rPr>
        <w:drawing>
          <wp:inline distT="114300" distB="114300" distL="114300" distR="114300" wp14:anchorId="038A4433" wp14:editId="6A671A03">
            <wp:extent cx="5731200" cy="391160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9"/>
                    <a:stretch>
                      <a:fillRect/>
                    </a:stretch>
                  </pic:blipFill>
                  <pic:spPr>
                    <a:xfrm>
                      <a:off x="0" y="0"/>
                      <a:ext cx="5731200" cy="3911600"/>
                    </a:xfrm>
                    <a:prstGeom prst="rect">
                      <a:avLst/>
                    </a:prstGeom>
                    <a:ln w="25400">
                      <a:solidFill>
                        <a:srgbClr val="000000"/>
                      </a:solidFill>
                      <a:prstDash val="solid"/>
                    </a:ln>
                  </pic:spPr>
                </pic:pic>
              </a:graphicData>
            </a:graphic>
          </wp:inline>
        </w:drawing>
      </w:r>
    </w:p>
    <w:p w14:paraId="332D5B8D" w14:textId="77777777" w:rsidR="0050501F" w:rsidRPr="00515136" w:rsidRDefault="00000000" w:rsidP="000B3C03">
      <w:pPr>
        <w:jc w:val="center"/>
        <w:rPr>
          <w:rFonts w:ascii="Arial" w:hAnsi="Arial" w:cs="Arial"/>
          <w:b/>
          <w:color w:val="000000" w:themeColor="text1"/>
          <w:sz w:val="22"/>
          <w:szCs w:val="22"/>
        </w:rPr>
      </w:pPr>
      <w:r w:rsidRPr="00515136">
        <w:rPr>
          <w:rFonts w:ascii="Arial" w:hAnsi="Arial" w:cs="Arial"/>
          <w:b/>
          <w:color w:val="000000" w:themeColor="text1"/>
          <w:sz w:val="22"/>
          <w:szCs w:val="22"/>
        </w:rPr>
        <w:t>Figure 1: KM as Response to Tactical and Strategic Changes</w:t>
      </w:r>
    </w:p>
    <w:p w14:paraId="6E1DFFDE" w14:textId="77777777" w:rsidR="0050501F" w:rsidRPr="00515136" w:rsidRDefault="00000000" w:rsidP="000B3C03">
      <w:pPr>
        <w:jc w:val="center"/>
        <w:rPr>
          <w:rFonts w:ascii="Arial" w:hAnsi="Arial" w:cs="Arial"/>
          <w:color w:val="000000" w:themeColor="text1"/>
          <w:sz w:val="22"/>
          <w:szCs w:val="22"/>
        </w:rPr>
      </w:pPr>
      <w:r w:rsidRPr="00515136">
        <w:rPr>
          <w:rFonts w:ascii="Arial" w:hAnsi="Arial" w:cs="Arial"/>
          <w:color w:val="000000" w:themeColor="text1"/>
          <w:sz w:val="22"/>
          <w:szCs w:val="22"/>
        </w:rPr>
        <w:t>(Source: Provided)</w:t>
      </w:r>
    </w:p>
    <w:p w14:paraId="0FEDEB13" w14:textId="77777777" w:rsidR="0050501F" w:rsidRDefault="00000000" w:rsidP="000B3C03">
      <w:pPr>
        <w:rPr>
          <w:rFonts w:ascii="Arial" w:hAnsi="Arial" w:cs="Arial"/>
          <w:color w:val="000000" w:themeColor="text1"/>
          <w:sz w:val="22"/>
          <w:szCs w:val="22"/>
        </w:rPr>
      </w:pPr>
      <w:r w:rsidRPr="00515136">
        <w:rPr>
          <w:rFonts w:ascii="Arial" w:hAnsi="Arial" w:cs="Arial"/>
          <w:color w:val="000000" w:themeColor="text1"/>
          <w:sz w:val="22"/>
          <w:szCs w:val="22"/>
        </w:rPr>
        <w:t xml:space="preserve">This figure shows the knowledge-based assets that include, Knowledge repositories, Relationships, information technology, communication infrastructure, environmental responsiveness, organisational </w:t>
      </w:r>
      <w:proofErr w:type="gramStart"/>
      <w:r w:rsidRPr="00515136">
        <w:rPr>
          <w:rFonts w:ascii="Arial" w:hAnsi="Arial" w:cs="Arial"/>
          <w:color w:val="000000" w:themeColor="text1"/>
          <w:sz w:val="22"/>
          <w:szCs w:val="22"/>
        </w:rPr>
        <w:t>intelligence</w:t>
      </w:r>
      <w:proofErr w:type="gramEnd"/>
      <w:r w:rsidRPr="00515136">
        <w:rPr>
          <w:rFonts w:ascii="Arial" w:hAnsi="Arial" w:cs="Arial"/>
          <w:color w:val="000000" w:themeColor="text1"/>
          <w:sz w:val="22"/>
          <w:szCs w:val="22"/>
        </w:rPr>
        <w:t xml:space="preserve"> and learnings from failures. The tactical operations are triggered by the market demands to meet these assets and the strategic operations are triggered by shifts in the external environment. The elements of operational excellence such as productivity and quality, learning quickly, not repeating mistakes, avoiding </w:t>
      </w:r>
      <w:proofErr w:type="gramStart"/>
      <w:r w:rsidRPr="00515136">
        <w:rPr>
          <w:rFonts w:ascii="Arial" w:hAnsi="Arial" w:cs="Arial"/>
          <w:color w:val="000000" w:themeColor="text1"/>
          <w:sz w:val="22"/>
          <w:szCs w:val="22"/>
        </w:rPr>
        <w:t>reworks</w:t>
      </w:r>
      <w:proofErr w:type="gramEnd"/>
      <w:r w:rsidRPr="00515136">
        <w:rPr>
          <w:rFonts w:ascii="Arial" w:hAnsi="Arial" w:cs="Arial"/>
          <w:color w:val="000000" w:themeColor="text1"/>
          <w:sz w:val="22"/>
          <w:szCs w:val="22"/>
        </w:rPr>
        <w:t xml:space="preserve"> and transferring best practices are significantly oriented to this knowledge-based asset. In this recent era of digitalisation, McDonald’s is increasing its number of food kiosks which is helping the brand to acquire a massive market revenue (Forbes, 2022). This technological upgrade is driving its sales to enhance its customer engagement.</w:t>
      </w:r>
    </w:p>
    <w:p w14:paraId="4D574B39" w14:textId="77777777" w:rsidR="00EE7F7D" w:rsidRPr="00515136" w:rsidRDefault="00EE7F7D" w:rsidP="000B3C03">
      <w:pPr>
        <w:rPr>
          <w:rFonts w:ascii="Arial" w:hAnsi="Arial" w:cs="Arial"/>
          <w:color w:val="000000" w:themeColor="text1"/>
          <w:sz w:val="22"/>
          <w:szCs w:val="22"/>
        </w:rPr>
      </w:pPr>
    </w:p>
    <w:tbl>
      <w:tblPr>
        <w:tblStyle w:val="PlainTable1"/>
        <w:tblW w:w="9000" w:type="dxa"/>
        <w:tblLayout w:type="fixed"/>
        <w:tblLook w:val="0600" w:firstRow="0" w:lastRow="0" w:firstColumn="0" w:lastColumn="0" w:noHBand="1" w:noVBand="1"/>
      </w:tblPr>
      <w:tblGrid>
        <w:gridCol w:w="2535"/>
        <w:gridCol w:w="6465"/>
      </w:tblGrid>
      <w:tr w:rsidR="007D0B54" w:rsidRPr="00515136" w14:paraId="3E015F5C" w14:textId="77777777" w:rsidTr="002271AC">
        <w:tc>
          <w:tcPr>
            <w:tcW w:w="2535" w:type="dxa"/>
            <w:shd w:val="clear" w:color="auto" w:fill="00B0F0"/>
          </w:tcPr>
          <w:p w14:paraId="35600275" w14:textId="77777777" w:rsidR="0050501F" w:rsidRPr="00515136" w:rsidRDefault="00000000" w:rsidP="000B3C03">
            <w:pPr>
              <w:widowControl w:val="0"/>
              <w:pBdr>
                <w:top w:val="nil"/>
                <w:left w:val="nil"/>
                <w:bottom w:val="nil"/>
                <w:right w:val="nil"/>
                <w:between w:val="nil"/>
              </w:pBdr>
              <w:spacing w:line="360" w:lineRule="auto"/>
              <w:jc w:val="center"/>
              <w:rPr>
                <w:rFonts w:ascii="Arial" w:hAnsi="Arial" w:cs="Arial"/>
                <w:b/>
                <w:color w:val="000000" w:themeColor="text1"/>
                <w:sz w:val="22"/>
                <w:szCs w:val="22"/>
              </w:rPr>
            </w:pPr>
            <w:r w:rsidRPr="00515136">
              <w:rPr>
                <w:rFonts w:ascii="Arial" w:hAnsi="Arial" w:cs="Arial"/>
                <w:b/>
                <w:color w:val="000000" w:themeColor="text1"/>
                <w:sz w:val="22"/>
                <w:szCs w:val="22"/>
              </w:rPr>
              <w:lastRenderedPageBreak/>
              <w:t>Elements of Operational Excellence</w:t>
            </w:r>
          </w:p>
        </w:tc>
        <w:tc>
          <w:tcPr>
            <w:tcW w:w="6465" w:type="dxa"/>
            <w:shd w:val="clear" w:color="auto" w:fill="00B0F0"/>
          </w:tcPr>
          <w:p w14:paraId="3F4B1214" w14:textId="77777777" w:rsidR="0050501F" w:rsidRPr="00515136" w:rsidRDefault="00000000" w:rsidP="000B3C03">
            <w:pPr>
              <w:widowControl w:val="0"/>
              <w:pBdr>
                <w:top w:val="nil"/>
                <w:left w:val="nil"/>
                <w:bottom w:val="nil"/>
                <w:right w:val="nil"/>
                <w:between w:val="nil"/>
              </w:pBdr>
              <w:spacing w:line="360" w:lineRule="auto"/>
              <w:jc w:val="center"/>
              <w:rPr>
                <w:rFonts w:ascii="Arial" w:hAnsi="Arial" w:cs="Arial"/>
                <w:b/>
                <w:color w:val="000000" w:themeColor="text1"/>
                <w:sz w:val="22"/>
                <w:szCs w:val="22"/>
              </w:rPr>
            </w:pPr>
            <w:r w:rsidRPr="00515136">
              <w:rPr>
                <w:rFonts w:ascii="Arial" w:hAnsi="Arial" w:cs="Arial"/>
                <w:b/>
                <w:color w:val="000000" w:themeColor="text1"/>
                <w:sz w:val="22"/>
                <w:szCs w:val="22"/>
              </w:rPr>
              <w:t>Description</w:t>
            </w:r>
          </w:p>
        </w:tc>
      </w:tr>
      <w:tr w:rsidR="007D0B54" w:rsidRPr="00515136" w14:paraId="6FFA98FD" w14:textId="77777777" w:rsidTr="002271AC">
        <w:tc>
          <w:tcPr>
            <w:tcW w:w="2535" w:type="dxa"/>
            <w:shd w:val="clear" w:color="auto" w:fill="F2F2F2" w:themeFill="background1" w:themeFillShade="F2"/>
          </w:tcPr>
          <w:p w14:paraId="55B41AF2" w14:textId="77777777" w:rsidR="0050501F" w:rsidRPr="00515136" w:rsidRDefault="00000000" w:rsidP="000B3C03">
            <w:pPr>
              <w:widowControl w:val="0"/>
              <w:pBdr>
                <w:top w:val="nil"/>
                <w:left w:val="nil"/>
                <w:bottom w:val="nil"/>
                <w:right w:val="nil"/>
                <w:between w:val="nil"/>
              </w:pBdr>
              <w:spacing w:line="360" w:lineRule="auto"/>
              <w:rPr>
                <w:rFonts w:ascii="Arial" w:hAnsi="Arial" w:cs="Arial"/>
                <w:b/>
                <w:i/>
                <w:color w:val="000000" w:themeColor="text1"/>
                <w:sz w:val="22"/>
                <w:szCs w:val="22"/>
              </w:rPr>
            </w:pPr>
            <w:r w:rsidRPr="00515136">
              <w:rPr>
                <w:rFonts w:ascii="Arial" w:hAnsi="Arial" w:cs="Arial"/>
                <w:color w:val="000000" w:themeColor="text1"/>
                <w:sz w:val="22"/>
                <w:szCs w:val="22"/>
              </w:rPr>
              <w:t xml:space="preserve">Productivity and Quality </w:t>
            </w:r>
            <w:r w:rsidRPr="00515136">
              <w:rPr>
                <w:rFonts w:ascii="Arial" w:hAnsi="Arial" w:cs="Arial"/>
                <w:b/>
                <w:i/>
                <w:color w:val="000000" w:themeColor="text1"/>
                <w:sz w:val="22"/>
                <w:szCs w:val="22"/>
              </w:rPr>
              <w:t xml:space="preserve">[Refer to Session 11 material] </w:t>
            </w:r>
          </w:p>
        </w:tc>
        <w:tc>
          <w:tcPr>
            <w:tcW w:w="6465" w:type="dxa"/>
          </w:tcPr>
          <w:p w14:paraId="797A9D89" w14:textId="77777777" w:rsidR="0050501F" w:rsidRPr="00515136" w:rsidRDefault="00000000" w:rsidP="000B3C03">
            <w:pPr>
              <w:widowControl w:val="0"/>
              <w:pBdr>
                <w:top w:val="nil"/>
                <w:left w:val="nil"/>
                <w:bottom w:val="nil"/>
                <w:right w:val="nil"/>
                <w:between w:val="nil"/>
              </w:pBdr>
              <w:spacing w:line="360" w:lineRule="auto"/>
              <w:rPr>
                <w:rFonts w:ascii="Arial" w:hAnsi="Arial" w:cs="Arial"/>
                <w:color w:val="000000" w:themeColor="text1"/>
                <w:sz w:val="22"/>
                <w:szCs w:val="22"/>
              </w:rPr>
            </w:pPr>
            <w:r w:rsidRPr="00515136">
              <w:rPr>
                <w:rFonts w:ascii="Arial" w:hAnsi="Arial" w:cs="Arial"/>
                <w:color w:val="000000" w:themeColor="text1"/>
                <w:sz w:val="22"/>
                <w:szCs w:val="22"/>
              </w:rPr>
              <w:t>The fresh and best quality ingredients are used to produce food items in McDonald’s. Strict time and temperature control is maintained throughout the production process. The process is complienced to “</w:t>
            </w:r>
            <w:r w:rsidRPr="00515136">
              <w:rPr>
                <w:rFonts w:ascii="Arial" w:hAnsi="Arial" w:cs="Arial"/>
                <w:b/>
                <w:i/>
                <w:color w:val="000000" w:themeColor="text1"/>
                <w:sz w:val="22"/>
                <w:szCs w:val="22"/>
              </w:rPr>
              <w:t>Microbiological standards</w:t>
            </w:r>
            <w:r w:rsidRPr="00515136">
              <w:rPr>
                <w:rFonts w:ascii="Arial" w:hAnsi="Arial" w:cs="Arial"/>
                <w:color w:val="000000" w:themeColor="text1"/>
                <w:sz w:val="22"/>
                <w:szCs w:val="22"/>
              </w:rPr>
              <w:t>” (Mcdonalds, 2023b). The Effective “</w:t>
            </w:r>
            <w:r w:rsidRPr="00515136">
              <w:rPr>
                <w:rFonts w:ascii="Arial" w:hAnsi="Arial" w:cs="Arial"/>
                <w:b/>
                <w:i/>
                <w:color w:val="000000" w:themeColor="text1"/>
                <w:sz w:val="22"/>
                <w:szCs w:val="22"/>
              </w:rPr>
              <w:t>Hazard Analysis and Critical Control Point (HACCP)</w:t>
            </w:r>
            <w:r w:rsidRPr="00515136">
              <w:rPr>
                <w:rFonts w:ascii="Arial" w:hAnsi="Arial" w:cs="Arial"/>
                <w:color w:val="000000" w:themeColor="text1"/>
                <w:sz w:val="22"/>
                <w:szCs w:val="22"/>
              </w:rPr>
              <w:t>” program and “</w:t>
            </w:r>
            <w:r w:rsidRPr="00515136">
              <w:rPr>
                <w:rFonts w:ascii="Arial" w:hAnsi="Arial" w:cs="Arial"/>
                <w:b/>
                <w:i/>
                <w:color w:val="000000" w:themeColor="text1"/>
                <w:sz w:val="22"/>
                <w:szCs w:val="22"/>
              </w:rPr>
              <w:t>Good Manufacturing Practice (GMP)</w:t>
            </w:r>
            <w:r w:rsidRPr="00515136">
              <w:rPr>
                <w:rFonts w:ascii="Arial" w:hAnsi="Arial" w:cs="Arial"/>
                <w:color w:val="000000" w:themeColor="text1"/>
                <w:sz w:val="22"/>
                <w:szCs w:val="22"/>
              </w:rPr>
              <w:t>” are done through well-trained workers in the manufacturing units of McDonald’s.</w:t>
            </w:r>
          </w:p>
        </w:tc>
      </w:tr>
      <w:tr w:rsidR="007D0B54" w:rsidRPr="00515136" w14:paraId="2E04D1E3" w14:textId="77777777" w:rsidTr="002271AC">
        <w:tc>
          <w:tcPr>
            <w:tcW w:w="2535" w:type="dxa"/>
            <w:shd w:val="clear" w:color="auto" w:fill="F2F2F2" w:themeFill="background1" w:themeFillShade="F2"/>
          </w:tcPr>
          <w:p w14:paraId="7BCC0470" w14:textId="77777777" w:rsidR="0050501F" w:rsidRPr="00515136" w:rsidRDefault="00000000" w:rsidP="000B3C03">
            <w:pPr>
              <w:widowControl w:val="0"/>
              <w:pBdr>
                <w:top w:val="nil"/>
                <w:left w:val="nil"/>
                <w:bottom w:val="nil"/>
                <w:right w:val="nil"/>
                <w:between w:val="nil"/>
              </w:pBdr>
              <w:spacing w:line="360" w:lineRule="auto"/>
              <w:rPr>
                <w:rFonts w:ascii="Arial" w:hAnsi="Arial" w:cs="Arial"/>
                <w:color w:val="000000" w:themeColor="text1"/>
                <w:sz w:val="22"/>
                <w:szCs w:val="22"/>
              </w:rPr>
            </w:pPr>
            <w:r w:rsidRPr="00515136">
              <w:rPr>
                <w:rFonts w:ascii="Arial" w:hAnsi="Arial" w:cs="Arial"/>
                <w:color w:val="000000" w:themeColor="text1"/>
                <w:sz w:val="22"/>
                <w:szCs w:val="22"/>
              </w:rPr>
              <w:t>Learning quickly by intelligent process</w:t>
            </w:r>
          </w:p>
        </w:tc>
        <w:tc>
          <w:tcPr>
            <w:tcW w:w="6465" w:type="dxa"/>
          </w:tcPr>
          <w:p w14:paraId="5CD3377E" w14:textId="77777777" w:rsidR="0050501F" w:rsidRPr="00515136" w:rsidRDefault="00000000" w:rsidP="000B3C03">
            <w:pPr>
              <w:widowControl w:val="0"/>
              <w:pBdr>
                <w:top w:val="nil"/>
                <w:left w:val="nil"/>
                <w:bottom w:val="nil"/>
                <w:right w:val="nil"/>
                <w:between w:val="nil"/>
              </w:pBdr>
              <w:spacing w:line="360" w:lineRule="auto"/>
              <w:rPr>
                <w:rFonts w:ascii="Arial" w:hAnsi="Arial" w:cs="Arial"/>
                <w:color w:val="000000" w:themeColor="text1"/>
                <w:sz w:val="22"/>
                <w:szCs w:val="22"/>
              </w:rPr>
            </w:pPr>
            <w:r w:rsidRPr="00515136">
              <w:rPr>
                <w:rFonts w:ascii="Arial" w:hAnsi="Arial" w:cs="Arial"/>
                <w:color w:val="000000" w:themeColor="text1"/>
                <w:sz w:val="22"/>
                <w:szCs w:val="22"/>
              </w:rPr>
              <w:t xml:space="preserve">This organisation uses </w:t>
            </w:r>
            <w:r w:rsidRPr="00515136">
              <w:rPr>
                <w:rFonts w:ascii="Arial" w:hAnsi="Arial" w:cs="Arial"/>
                <w:b/>
                <w:i/>
                <w:color w:val="000000" w:themeColor="text1"/>
                <w:sz w:val="22"/>
                <w:szCs w:val="22"/>
              </w:rPr>
              <w:t>machine learning technology</w:t>
            </w:r>
            <w:r w:rsidRPr="00515136">
              <w:rPr>
                <w:rFonts w:ascii="Arial" w:hAnsi="Arial" w:cs="Arial"/>
                <w:color w:val="000000" w:themeColor="text1"/>
                <w:sz w:val="22"/>
                <w:szCs w:val="22"/>
              </w:rPr>
              <w:t xml:space="preserve"> to predict their menu offerings which can drive the sale of food items (EMERJ, 2023). This knowledge is used to provide specific offers to each consumer to encourage repeat visits. Therefore, learning the market demands and tendencies quickly can help the employees of McDonald’s to gather operational excellence. </w:t>
            </w:r>
          </w:p>
        </w:tc>
      </w:tr>
      <w:tr w:rsidR="007D0B54" w:rsidRPr="00515136" w14:paraId="7AD87E78" w14:textId="77777777" w:rsidTr="002271AC">
        <w:tc>
          <w:tcPr>
            <w:tcW w:w="2535" w:type="dxa"/>
            <w:shd w:val="clear" w:color="auto" w:fill="F2F2F2" w:themeFill="background1" w:themeFillShade="F2"/>
          </w:tcPr>
          <w:p w14:paraId="09F4C7A3" w14:textId="77777777" w:rsidR="0050501F" w:rsidRPr="00515136" w:rsidRDefault="00000000" w:rsidP="000B3C03">
            <w:pPr>
              <w:widowControl w:val="0"/>
              <w:pBdr>
                <w:top w:val="nil"/>
                <w:left w:val="nil"/>
                <w:bottom w:val="nil"/>
                <w:right w:val="nil"/>
                <w:between w:val="nil"/>
              </w:pBdr>
              <w:spacing w:line="360" w:lineRule="auto"/>
              <w:rPr>
                <w:rFonts w:ascii="Arial" w:hAnsi="Arial" w:cs="Arial"/>
                <w:color w:val="000000" w:themeColor="text1"/>
                <w:sz w:val="22"/>
                <w:szCs w:val="22"/>
              </w:rPr>
            </w:pPr>
            <w:r w:rsidRPr="00515136">
              <w:rPr>
                <w:rFonts w:ascii="Arial" w:hAnsi="Arial" w:cs="Arial"/>
                <w:color w:val="000000" w:themeColor="text1"/>
                <w:sz w:val="22"/>
                <w:szCs w:val="22"/>
              </w:rPr>
              <w:t>No repeating mistakes</w:t>
            </w:r>
          </w:p>
        </w:tc>
        <w:tc>
          <w:tcPr>
            <w:tcW w:w="6465" w:type="dxa"/>
          </w:tcPr>
          <w:p w14:paraId="0E9B6759" w14:textId="77777777" w:rsidR="0050501F" w:rsidRPr="00515136" w:rsidRDefault="00000000" w:rsidP="000B3C03">
            <w:pPr>
              <w:widowControl w:val="0"/>
              <w:pBdr>
                <w:top w:val="nil"/>
                <w:left w:val="nil"/>
                <w:bottom w:val="nil"/>
                <w:right w:val="nil"/>
                <w:between w:val="nil"/>
              </w:pBdr>
              <w:spacing w:line="360" w:lineRule="auto"/>
              <w:rPr>
                <w:rFonts w:ascii="Arial" w:hAnsi="Arial" w:cs="Arial"/>
                <w:color w:val="000000" w:themeColor="text1"/>
                <w:sz w:val="22"/>
                <w:szCs w:val="22"/>
              </w:rPr>
            </w:pPr>
            <w:r w:rsidRPr="00515136">
              <w:rPr>
                <w:rFonts w:ascii="Arial" w:hAnsi="Arial" w:cs="Arial"/>
                <w:color w:val="000000" w:themeColor="text1"/>
                <w:sz w:val="22"/>
                <w:szCs w:val="22"/>
              </w:rPr>
              <w:t xml:space="preserve">This global food manufacturing and retail brand has significantly failed in Iceland due to internal management and external circumstances problems (Better Marketing, 2019). Therefore, by not repeating the same mistakes can help the workers to attain operational excellence in the company. </w:t>
            </w:r>
          </w:p>
        </w:tc>
      </w:tr>
      <w:tr w:rsidR="007D0B54" w:rsidRPr="00515136" w14:paraId="7BBD85AB" w14:textId="77777777" w:rsidTr="002271AC">
        <w:tc>
          <w:tcPr>
            <w:tcW w:w="2535" w:type="dxa"/>
            <w:shd w:val="clear" w:color="auto" w:fill="F2F2F2" w:themeFill="background1" w:themeFillShade="F2"/>
          </w:tcPr>
          <w:p w14:paraId="5E78CA30" w14:textId="77777777" w:rsidR="0050501F" w:rsidRPr="00515136" w:rsidRDefault="00000000" w:rsidP="000B3C03">
            <w:pPr>
              <w:widowControl w:val="0"/>
              <w:pBdr>
                <w:top w:val="nil"/>
                <w:left w:val="nil"/>
                <w:bottom w:val="nil"/>
                <w:right w:val="nil"/>
                <w:between w:val="nil"/>
              </w:pBdr>
              <w:spacing w:line="360" w:lineRule="auto"/>
              <w:rPr>
                <w:rFonts w:ascii="Arial" w:hAnsi="Arial" w:cs="Arial"/>
                <w:color w:val="000000" w:themeColor="text1"/>
                <w:sz w:val="22"/>
                <w:szCs w:val="22"/>
              </w:rPr>
            </w:pPr>
            <w:r w:rsidRPr="00515136">
              <w:rPr>
                <w:rFonts w:ascii="Arial" w:hAnsi="Arial" w:cs="Arial"/>
                <w:color w:val="000000" w:themeColor="text1"/>
                <w:sz w:val="22"/>
                <w:szCs w:val="22"/>
              </w:rPr>
              <w:t>Avoiding double work</w:t>
            </w:r>
          </w:p>
        </w:tc>
        <w:tc>
          <w:tcPr>
            <w:tcW w:w="6465" w:type="dxa"/>
          </w:tcPr>
          <w:p w14:paraId="5AF1725F" w14:textId="7553789C" w:rsidR="0050501F" w:rsidRPr="00515136" w:rsidRDefault="00000000" w:rsidP="000B3C03">
            <w:pPr>
              <w:widowControl w:val="0"/>
              <w:pBdr>
                <w:top w:val="nil"/>
                <w:left w:val="nil"/>
                <w:bottom w:val="nil"/>
                <w:right w:val="nil"/>
                <w:between w:val="nil"/>
              </w:pBdr>
              <w:spacing w:line="360" w:lineRule="auto"/>
              <w:rPr>
                <w:rFonts w:ascii="Arial" w:hAnsi="Arial" w:cs="Arial"/>
                <w:color w:val="000000" w:themeColor="text1"/>
                <w:sz w:val="22"/>
                <w:szCs w:val="22"/>
              </w:rPr>
            </w:pPr>
            <w:r w:rsidRPr="00515136">
              <w:rPr>
                <w:rFonts w:ascii="Arial" w:hAnsi="Arial" w:cs="Arial"/>
                <w:color w:val="000000" w:themeColor="text1"/>
                <w:sz w:val="22"/>
                <w:szCs w:val="22"/>
              </w:rPr>
              <w:t>The “</w:t>
            </w:r>
            <w:r w:rsidRPr="00515136">
              <w:rPr>
                <w:rFonts w:ascii="Arial" w:hAnsi="Arial" w:cs="Arial"/>
                <w:b/>
                <w:i/>
                <w:color w:val="000000" w:themeColor="text1"/>
                <w:sz w:val="22"/>
                <w:szCs w:val="22"/>
              </w:rPr>
              <w:t>US Code of Federal Regulation</w:t>
            </w:r>
            <w:r w:rsidRPr="00515136">
              <w:rPr>
                <w:rFonts w:ascii="Arial" w:hAnsi="Arial" w:cs="Arial"/>
                <w:color w:val="000000" w:themeColor="text1"/>
                <w:sz w:val="22"/>
                <w:szCs w:val="22"/>
              </w:rPr>
              <w:t xml:space="preserve">” has defined food rework as being clean and unadulterated food </w:t>
            </w:r>
            <w:r w:rsidR="00237E1D">
              <w:rPr>
                <w:rFonts w:ascii="Arial" w:hAnsi="Arial" w:cs="Arial"/>
                <w:color w:val="000000" w:themeColor="text1"/>
                <w:sz w:val="22"/>
                <w:szCs w:val="22"/>
              </w:rPr>
              <w:t>that</w:t>
            </w:r>
            <w:r w:rsidRPr="00515136">
              <w:rPr>
                <w:rFonts w:ascii="Arial" w:hAnsi="Arial" w:cs="Arial"/>
                <w:color w:val="000000" w:themeColor="text1"/>
                <w:sz w:val="22"/>
                <w:szCs w:val="22"/>
              </w:rPr>
              <w:t xml:space="preserve"> is removed from the processing for reasons other than contaminated conditions or which is successfully reconditioned by reprocessing for use as food (FNB News, 2023). Therefore, this rework can be avoided by increasing the number of workers in the production and supply chain. </w:t>
            </w:r>
          </w:p>
        </w:tc>
      </w:tr>
      <w:tr w:rsidR="007D0B54" w:rsidRPr="00515136" w14:paraId="39822BA0" w14:textId="77777777" w:rsidTr="002271AC">
        <w:tc>
          <w:tcPr>
            <w:tcW w:w="2535" w:type="dxa"/>
            <w:shd w:val="clear" w:color="auto" w:fill="F2F2F2" w:themeFill="background1" w:themeFillShade="F2"/>
          </w:tcPr>
          <w:p w14:paraId="30BDE530" w14:textId="77777777" w:rsidR="0050501F" w:rsidRPr="00515136" w:rsidRDefault="00000000" w:rsidP="000B3C03">
            <w:pPr>
              <w:widowControl w:val="0"/>
              <w:pBdr>
                <w:top w:val="nil"/>
                <w:left w:val="nil"/>
                <w:bottom w:val="nil"/>
                <w:right w:val="nil"/>
                <w:between w:val="nil"/>
              </w:pBdr>
              <w:spacing w:line="360" w:lineRule="auto"/>
              <w:rPr>
                <w:rFonts w:ascii="Arial" w:hAnsi="Arial" w:cs="Arial"/>
                <w:color w:val="000000" w:themeColor="text1"/>
                <w:sz w:val="22"/>
                <w:szCs w:val="22"/>
              </w:rPr>
            </w:pPr>
            <w:r w:rsidRPr="00515136">
              <w:rPr>
                <w:rFonts w:ascii="Arial" w:hAnsi="Arial" w:cs="Arial"/>
                <w:color w:val="000000" w:themeColor="text1"/>
                <w:sz w:val="22"/>
                <w:szCs w:val="22"/>
              </w:rPr>
              <w:t>Transferring best practices efficiently</w:t>
            </w:r>
          </w:p>
        </w:tc>
        <w:tc>
          <w:tcPr>
            <w:tcW w:w="6465" w:type="dxa"/>
          </w:tcPr>
          <w:p w14:paraId="000E23DB" w14:textId="54DC8F50" w:rsidR="0050501F" w:rsidRPr="00515136" w:rsidRDefault="00000000" w:rsidP="000B3C03">
            <w:pPr>
              <w:widowControl w:val="0"/>
              <w:pBdr>
                <w:top w:val="nil"/>
                <w:left w:val="nil"/>
                <w:bottom w:val="nil"/>
                <w:right w:val="nil"/>
                <w:between w:val="nil"/>
              </w:pBdr>
              <w:spacing w:line="360" w:lineRule="auto"/>
              <w:rPr>
                <w:rFonts w:ascii="Arial" w:hAnsi="Arial" w:cs="Arial"/>
                <w:color w:val="000000" w:themeColor="text1"/>
                <w:sz w:val="22"/>
                <w:szCs w:val="22"/>
              </w:rPr>
            </w:pPr>
            <w:r w:rsidRPr="00515136">
              <w:rPr>
                <w:rFonts w:ascii="Arial" w:hAnsi="Arial" w:cs="Arial"/>
                <w:color w:val="000000" w:themeColor="text1"/>
                <w:sz w:val="22"/>
                <w:szCs w:val="22"/>
              </w:rPr>
              <w:t>The business of McDonald’s is operated to the possible highest standards of honesty, integrity</w:t>
            </w:r>
            <w:r w:rsidR="00237E1D">
              <w:rPr>
                <w:rFonts w:ascii="Arial" w:hAnsi="Arial" w:cs="Arial"/>
                <w:color w:val="000000" w:themeColor="text1"/>
                <w:sz w:val="22"/>
                <w:szCs w:val="22"/>
              </w:rPr>
              <w:t>,</w:t>
            </w:r>
            <w:r w:rsidRPr="00515136">
              <w:rPr>
                <w:rFonts w:ascii="Arial" w:hAnsi="Arial" w:cs="Arial"/>
                <w:color w:val="000000" w:themeColor="text1"/>
                <w:sz w:val="22"/>
                <w:szCs w:val="22"/>
              </w:rPr>
              <w:t xml:space="preserve"> and fairness. The best practices of this organisation rely on individual accountability and collective responsibility (Corporate McDonalds, 2023b). Product quality, promptness of services, cleanliness</w:t>
            </w:r>
            <w:r w:rsidR="00237E1D">
              <w:rPr>
                <w:rFonts w:ascii="Arial" w:hAnsi="Arial" w:cs="Arial"/>
                <w:color w:val="000000" w:themeColor="text1"/>
                <w:sz w:val="22"/>
                <w:szCs w:val="22"/>
              </w:rPr>
              <w:t>,</w:t>
            </w:r>
            <w:r w:rsidRPr="00515136">
              <w:rPr>
                <w:rFonts w:ascii="Arial" w:hAnsi="Arial" w:cs="Arial"/>
                <w:color w:val="000000" w:themeColor="text1"/>
                <w:sz w:val="22"/>
                <w:szCs w:val="22"/>
              </w:rPr>
              <w:t xml:space="preserve"> and value are the best practices of this organisation which </w:t>
            </w:r>
            <w:r w:rsidR="00237E1D">
              <w:rPr>
                <w:rFonts w:ascii="Arial" w:hAnsi="Arial" w:cs="Arial"/>
                <w:color w:val="000000" w:themeColor="text1"/>
                <w:sz w:val="22"/>
                <w:szCs w:val="22"/>
              </w:rPr>
              <w:t>is</w:t>
            </w:r>
            <w:r w:rsidRPr="00515136">
              <w:rPr>
                <w:rFonts w:ascii="Arial" w:hAnsi="Arial" w:cs="Arial"/>
                <w:color w:val="000000" w:themeColor="text1"/>
                <w:sz w:val="22"/>
                <w:szCs w:val="22"/>
              </w:rPr>
              <w:t xml:space="preserve"> transferred to the freshers successfully to maintain operational excellence of it.</w:t>
            </w:r>
          </w:p>
        </w:tc>
      </w:tr>
    </w:tbl>
    <w:p w14:paraId="51D07344" w14:textId="77777777" w:rsidR="0050501F" w:rsidRPr="00515136" w:rsidRDefault="00000000" w:rsidP="000B3C03">
      <w:pPr>
        <w:jc w:val="center"/>
        <w:rPr>
          <w:rFonts w:ascii="Arial" w:hAnsi="Arial" w:cs="Arial"/>
          <w:b/>
          <w:color w:val="000000" w:themeColor="text1"/>
          <w:sz w:val="22"/>
          <w:szCs w:val="22"/>
        </w:rPr>
      </w:pPr>
      <w:r w:rsidRPr="00515136">
        <w:rPr>
          <w:rFonts w:ascii="Arial" w:hAnsi="Arial" w:cs="Arial"/>
          <w:b/>
          <w:color w:val="000000" w:themeColor="text1"/>
          <w:sz w:val="22"/>
          <w:szCs w:val="22"/>
        </w:rPr>
        <w:lastRenderedPageBreak/>
        <w:t>Table 2: Operational Excellence Approaches for McDonald’s</w:t>
      </w:r>
    </w:p>
    <w:p w14:paraId="44E2CC86" w14:textId="77777777" w:rsidR="0050501F" w:rsidRPr="00515136" w:rsidRDefault="00000000" w:rsidP="000B3C03">
      <w:pPr>
        <w:jc w:val="center"/>
        <w:rPr>
          <w:rFonts w:ascii="Arial" w:hAnsi="Arial" w:cs="Arial"/>
          <w:color w:val="000000" w:themeColor="text1"/>
          <w:sz w:val="22"/>
          <w:szCs w:val="22"/>
        </w:rPr>
      </w:pPr>
      <w:r w:rsidRPr="00515136">
        <w:rPr>
          <w:rFonts w:ascii="Arial" w:hAnsi="Arial" w:cs="Arial"/>
          <w:color w:val="000000" w:themeColor="text1"/>
          <w:sz w:val="22"/>
          <w:szCs w:val="22"/>
        </w:rPr>
        <w:t>(Source: Self-Developed)</w:t>
      </w:r>
    </w:p>
    <w:p w14:paraId="4BCCFBD5" w14:textId="77777777" w:rsidR="0050501F" w:rsidRPr="00515136" w:rsidRDefault="00000000" w:rsidP="000B3C03">
      <w:pPr>
        <w:rPr>
          <w:rFonts w:ascii="Arial" w:hAnsi="Arial" w:cs="Arial"/>
          <w:b/>
          <w:i/>
          <w:color w:val="000000" w:themeColor="text1"/>
          <w:sz w:val="22"/>
          <w:szCs w:val="22"/>
        </w:rPr>
      </w:pPr>
      <w:r w:rsidRPr="00515136">
        <w:rPr>
          <w:rFonts w:ascii="Arial" w:hAnsi="Arial" w:cs="Arial"/>
          <w:b/>
          <w:i/>
          <w:color w:val="000000" w:themeColor="text1"/>
          <w:sz w:val="22"/>
          <w:szCs w:val="22"/>
        </w:rPr>
        <w:t>“Analysis of the KM gaps”</w:t>
      </w:r>
    </w:p>
    <w:p w14:paraId="11E5FB57" w14:textId="77777777" w:rsidR="0050501F" w:rsidRPr="00515136" w:rsidRDefault="00000000" w:rsidP="000B3C03">
      <w:pPr>
        <w:rPr>
          <w:rFonts w:ascii="Arial" w:hAnsi="Arial" w:cs="Arial"/>
          <w:color w:val="000000" w:themeColor="text1"/>
          <w:sz w:val="22"/>
          <w:szCs w:val="22"/>
        </w:rPr>
      </w:pPr>
      <w:r w:rsidRPr="00515136">
        <w:rPr>
          <w:rFonts w:ascii="Arial" w:hAnsi="Arial" w:cs="Arial"/>
          <w:color w:val="000000" w:themeColor="text1"/>
          <w:sz w:val="22"/>
          <w:szCs w:val="22"/>
        </w:rPr>
        <w:t xml:space="preserve">Though McDonald’s is operating at the highest possible level of maintaining the quality of the products and services, the autocratic leadership style of the administration is developing a </w:t>
      </w:r>
      <w:r w:rsidRPr="00515136">
        <w:rPr>
          <w:rFonts w:ascii="Arial" w:hAnsi="Arial" w:cs="Arial"/>
          <w:b/>
          <w:i/>
          <w:color w:val="000000" w:themeColor="text1"/>
          <w:sz w:val="22"/>
          <w:szCs w:val="22"/>
        </w:rPr>
        <w:t>significant communication gap</w:t>
      </w:r>
      <w:r w:rsidRPr="00515136">
        <w:rPr>
          <w:rFonts w:ascii="Arial" w:hAnsi="Arial" w:cs="Arial"/>
          <w:color w:val="000000" w:themeColor="text1"/>
          <w:sz w:val="22"/>
          <w:szCs w:val="22"/>
        </w:rPr>
        <w:t xml:space="preserve"> between the administration and employees which is lagging the field workers to overcome their deficiencies of technical knowledge. As this brand is enhancing its productivity through machine learning technology, the workers also need to gather comprehensive knowledge about those technicalities. This is the actual KM gap in McDonald’s that can provide a competitive advantage to the competitors of McDonald’s like Burger King by improving customer as well as employee satisfaction. </w:t>
      </w:r>
    </w:p>
    <w:p w14:paraId="3EE7EDBB" w14:textId="77777777" w:rsidR="0050501F" w:rsidRPr="00515136" w:rsidRDefault="00000000" w:rsidP="000B3C03">
      <w:pPr>
        <w:pStyle w:val="Heading2"/>
        <w:rPr>
          <w:rFonts w:ascii="Arial" w:hAnsi="Arial" w:cs="Arial"/>
          <w:color w:val="000000" w:themeColor="text1"/>
          <w:sz w:val="22"/>
          <w:szCs w:val="22"/>
          <w:highlight w:val="yellow"/>
        </w:rPr>
      </w:pPr>
      <w:bookmarkStart w:id="10" w:name="_wm32i6xq0vjl" w:colFirst="0" w:colLast="0"/>
      <w:bookmarkStart w:id="11" w:name="_Toc131615048"/>
      <w:bookmarkEnd w:id="10"/>
      <w:r w:rsidRPr="00515136">
        <w:rPr>
          <w:rFonts w:ascii="Arial" w:hAnsi="Arial" w:cs="Arial"/>
          <w:color w:val="000000" w:themeColor="text1"/>
          <w:sz w:val="22"/>
          <w:szCs w:val="22"/>
        </w:rPr>
        <w:t>“4) The incentives to participate in KM activities with an explanation of why it is important for the company to invest in the Knowledge Project.</w:t>
      </w:r>
      <w:bookmarkEnd w:id="11"/>
      <w:r w:rsidRPr="00515136">
        <w:rPr>
          <w:rFonts w:ascii="Arial" w:hAnsi="Arial" w:cs="Arial"/>
          <w:color w:val="000000" w:themeColor="text1"/>
          <w:sz w:val="22"/>
          <w:szCs w:val="22"/>
        </w:rPr>
        <w:t>”</w:t>
      </w:r>
    </w:p>
    <w:p w14:paraId="6297F074" w14:textId="77777777" w:rsidR="0050501F" w:rsidRPr="00515136" w:rsidRDefault="00000000" w:rsidP="000B3C03">
      <w:pPr>
        <w:rPr>
          <w:rFonts w:ascii="Arial" w:hAnsi="Arial" w:cs="Arial"/>
          <w:color w:val="000000" w:themeColor="text1"/>
          <w:sz w:val="22"/>
          <w:szCs w:val="22"/>
        </w:rPr>
      </w:pPr>
      <w:r w:rsidRPr="00515136">
        <w:rPr>
          <w:rFonts w:ascii="Arial" w:hAnsi="Arial" w:cs="Arial"/>
          <w:color w:val="000000" w:themeColor="text1"/>
          <w:sz w:val="22"/>
          <w:szCs w:val="22"/>
        </w:rPr>
        <w:t xml:space="preserve">Proper circulation of knowledge is necessary to increase the job efficiency of a company. As McDonald’s continuously expands its business through digital promotion, sound knowledge about the changing market tendency is important. This also </w:t>
      </w:r>
      <w:r w:rsidRPr="00515136">
        <w:rPr>
          <w:rFonts w:ascii="Arial" w:hAnsi="Arial" w:cs="Arial"/>
          <w:b/>
          <w:i/>
          <w:color w:val="000000" w:themeColor="text1"/>
          <w:sz w:val="22"/>
          <w:szCs w:val="22"/>
        </w:rPr>
        <w:t>helps to improve employee and customer retention</w:t>
      </w:r>
      <w:r w:rsidRPr="00515136">
        <w:rPr>
          <w:rFonts w:ascii="Arial" w:hAnsi="Arial" w:cs="Arial"/>
          <w:color w:val="000000" w:themeColor="text1"/>
          <w:sz w:val="22"/>
          <w:szCs w:val="22"/>
        </w:rPr>
        <w:t xml:space="preserve">. For example, </w:t>
      </w:r>
      <w:r w:rsidRPr="00515136">
        <w:rPr>
          <w:rFonts w:ascii="Arial" w:hAnsi="Arial" w:cs="Arial"/>
          <w:b/>
          <w:i/>
          <w:color w:val="000000" w:themeColor="text1"/>
          <w:sz w:val="22"/>
          <w:szCs w:val="22"/>
        </w:rPr>
        <w:t>Unilever PLC</w:t>
      </w:r>
      <w:r w:rsidRPr="00515136">
        <w:rPr>
          <w:rFonts w:ascii="Arial" w:hAnsi="Arial" w:cs="Arial"/>
          <w:color w:val="000000" w:themeColor="text1"/>
          <w:sz w:val="22"/>
          <w:szCs w:val="22"/>
        </w:rPr>
        <w:t xml:space="preserve">, one of the leading consumer product manufacturing retail supply chains in the UK, has invested around “€570 per employee” on training and development in 2021 (Unilever, 2021). This has helped them to be in the top 20 similar-sized companies in the context of employee retention (Comparably, 2023). </w:t>
      </w:r>
    </w:p>
    <w:p w14:paraId="79F083F4" w14:textId="77777777" w:rsidR="0050501F" w:rsidRPr="00515136" w:rsidRDefault="00000000" w:rsidP="000B3C03">
      <w:pPr>
        <w:rPr>
          <w:rFonts w:ascii="Arial" w:hAnsi="Arial" w:cs="Arial"/>
          <w:color w:val="000000" w:themeColor="text1"/>
          <w:sz w:val="22"/>
          <w:szCs w:val="22"/>
        </w:rPr>
      </w:pPr>
      <w:r w:rsidRPr="00515136">
        <w:rPr>
          <w:rFonts w:ascii="Arial" w:hAnsi="Arial" w:cs="Arial"/>
          <w:color w:val="000000" w:themeColor="text1"/>
          <w:sz w:val="22"/>
          <w:szCs w:val="22"/>
        </w:rPr>
        <w:t xml:space="preserve">The knowledge management system </w:t>
      </w:r>
      <w:r w:rsidRPr="00515136">
        <w:rPr>
          <w:rFonts w:ascii="Arial" w:hAnsi="Arial" w:cs="Arial"/>
          <w:b/>
          <w:i/>
          <w:color w:val="000000" w:themeColor="text1"/>
          <w:sz w:val="22"/>
          <w:szCs w:val="22"/>
        </w:rPr>
        <w:t>helps to develop a healthy relationship</w:t>
      </w:r>
      <w:r w:rsidRPr="00515136">
        <w:rPr>
          <w:rFonts w:ascii="Arial" w:hAnsi="Arial" w:cs="Arial"/>
          <w:color w:val="000000" w:themeColor="text1"/>
          <w:sz w:val="22"/>
          <w:szCs w:val="22"/>
        </w:rPr>
        <w:t xml:space="preserve"> </w:t>
      </w:r>
      <w:proofErr w:type="gramStart"/>
      <w:r w:rsidRPr="00515136">
        <w:rPr>
          <w:rFonts w:ascii="Arial" w:hAnsi="Arial" w:cs="Arial"/>
          <w:color w:val="000000" w:themeColor="text1"/>
          <w:sz w:val="22"/>
          <w:szCs w:val="22"/>
        </w:rPr>
        <w:t>among  employees</w:t>
      </w:r>
      <w:proofErr w:type="gramEnd"/>
      <w:r w:rsidRPr="00515136">
        <w:rPr>
          <w:rFonts w:ascii="Arial" w:hAnsi="Arial" w:cs="Arial"/>
          <w:color w:val="000000" w:themeColor="text1"/>
          <w:sz w:val="22"/>
          <w:szCs w:val="22"/>
        </w:rPr>
        <w:t xml:space="preserve"> that increases their productivity. For example, </w:t>
      </w:r>
      <w:r w:rsidRPr="00515136">
        <w:rPr>
          <w:rFonts w:ascii="Arial" w:hAnsi="Arial" w:cs="Arial"/>
          <w:b/>
          <w:i/>
          <w:color w:val="000000" w:themeColor="text1"/>
          <w:sz w:val="22"/>
          <w:szCs w:val="22"/>
        </w:rPr>
        <w:t>Amazon UK</w:t>
      </w:r>
      <w:r w:rsidRPr="00515136">
        <w:rPr>
          <w:rFonts w:ascii="Arial" w:hAnsi="Arial" w:cs="Arial"/>
          <w:color w:val="000000" w:themeColor="text1"/>
          <w:sz w:val="22"/>
          <w:szCs w:val="22"/>
        </w:rPr>
        <w:t xml:space="preserve"> has invested around “£10 million to train 5000 employees” in new technical skills in 2021 (About Amazon, 2021). In 2020, Amazon was ranked #2 on Forbes's “World’s Best Employers” list (About Amazon, 2020). Therefore, McDonald's also needs to invest in its knowledge management projects to </w:t>
      </w:r>
      <w:r w:rsidRPr="00515136">
        <w:rPr>
          <w:rFonts w:ascii="Arial" w:hAnsi="Arial" w:cs="Arial"/>
          <w:b/>
          <w:i/>
          <w:color w:val="000000" w:themeColor="text1"/>
          <w:sz w:val="22"/>
          <w:szCs w:val="22"/>
        </w:rPr>
        <w:t>improve its employee retention</w:t>
      </w:r>
      <w:r w:rsidRPr="00515136">
        <w:rPr>
          <w:rFonts w:ascii="Arial" w:hAnsi="Arial" w:cs="Arial"/>
          <w:color w:val="000000" w:themeColor="text1"/>
          <w:sz w:val="22"/>
          <w:szCs w:val="22"/>
        </w:rPr>
        <w:t xml:space="preserve"> and loyalty for </w:t>
      </w:r>
      <w:r w:rsidRPr="00515136">
        <w:rPr>
          <w:rFonts w:ascii="Arial" w:hAnsi="Arial" w:cs="Arial"/>
          <w:b/>
          <w:i/>
          <w:color w:val="000000" w:themeColor="text1"/>
          <w:sz w:val="22"/>
          <w:szCs w:val="22"/>
        </w:rPr>
        <w:t>strengthening customer relationships</w:t>
      </w:r>
      <w:r w:rsidRPr="00515136">
        <w:rPr>
          <w:rFonts w:ascii="Arial" w:hAnsi="Arial" w:cs="Arial"/>
          <w:color w:val="000000" w:themeColor="text1"/>
          <w:sz w:val="22"/>
          <w:szCs w:val="22"/>
        </w:rPr>
        <w:t>. The Company has reduced its “drive-thru service times” by about 30 seconds over the past two years in its largest markets, on average (PRNewswire, 2020). This has shown the importance of knowledge management in food manufacturing and retail organisation. Proper training and development programs for the employees help to increase work engagement by reducing burnout issues in the workplace.</w:t>
      </w:r>
    </w:p>
    <w:p w14:paraId="1B032479" w14:textId="22F27113" w:rsidR="0050501F" w:rsidRPr="00515136" w:rsidRDefault="00000000" w:rsidP="000B3C03">
      <w:pPr>
        <w:pStyle w:val="Heading2"/>
        <w:rPr>
          <w:rFonts w:ascii="Arial" w:hAnsi="Arial" w:cs="Arial"/>
          <w:color w:val="000000" w:themeColor="text1"/>
          <w:sz w:val="22"/>
          <w:szCs w:val="22"/>
        </w:rPr>
      </w:pPr>
      <w:bookmarkStart w:id="12" w:name="_5mrwk0uleunn" w:colFirst="0" w:colLast="0"/>
      <w:bookmarkStart w:id="13" w:name="_Toc131615049"/>
      <w:bookmarkEnd w:id="12"/>
      <w:r w:rsidRPr="00515136">
        <w:rPr>
          <w:rFonts w:ascii="Arial" w:hAnsi="Arial" w:cs="Arial"/>
          <w:color w:val="000000" w:themeColor="text1"/>
          <w:sz w:val="22"/>
          <w:szCs w:val="22"/>
        </w:rPr>
        <w:t xml:space="preserve">“5) The potential challenges and opportunities related to maximising the use of KM </w:t>
      </w:r>
      <w:bookmarkEnd w:id="13"/>
      <w:r w:rsidR="00237E1D" w:rsidRPr="00515136">
        <w:rPr>
          <w:rFonts w:ascii="Arial" w:hAnsi="Arial" w:cs="Arial"/>
          <w:color w:val="000000" w:themeColor="text1"/>
          <w:sz w:val="22"/>
          <w:szCs w:val="22"/>
        </w:rPr>
        <w:t>system”.</w:t>
      </w:r>
    </w:p>
    <w:p w14:paraId="629B011C" w14:textId="77777777" w:rsidR="0050501F" w:rsidRPr="00515136" w:rsidRDefault="00000000" w:rsidP="000B3C03">
      <w:pPr>
        <w:rPr>
          <w:rFonts w:ascii="Arial" w:hAnsi="Arial" w:cs="Arial"/>
          <w:b/>
          <w:i/>
          <w:color w:val="000000" w:themeColor="text1"/>
          <w:sz w:val="22"/>
          <w:szCs w:val="22"/>
        </w:rPr>
      </w:pPr>
      <w:r w:rsidRPr="00515136">
        <w:rPr>
          <w:rFonts w:ascii="Arial" w:hAnsi="Arial" w:cs="Arial"/>
          <w:b/>
          <w:i/>
          <w:color w:val="000000" w:themeColor="text1"/>
          <w:sz w:val="22"/>
          <w:szCs w:val="22"/>
        </w:rPr>
        <w:t>Challenges</w:t>
      </w:r>
    </w:p>
    <w:p w14:paraId="6F867020" w14:textId="77777777" w:rsidR="0050501F" w:rsidRPr="00515136" w:rsidRDefault="00000000" w:rsidP="000B3C03">
      <w:pPr>
        <w:rPr>
          <w:rFonts w:ascii="Arial" w:hAnsi="Arial" w:cs="Arial"/>
          <w:b/>
          <w:i/>
          <w:color w:val="000000" w:themeColor="text1"/>
          <w:sz w:val="22"/>
          <w:szCs w:val="22"/>
        </w:rPr>
      </w:pPr>
      <w:r w:rsidRPr="00515136">
        <w:rPr>
          <w:rFonts w:ascii="Arial" w:hAnsi="Arial" w:cs="Arial"/>
          <w:color w:val="000000" w:themeColor="text1"/>
          <w:sz w:val="22"/>
          <w:szCs w:val="22"/>
        </w:rPr>
        <w:t xml:space="preserve">There are many challenges faced by operational managers while executing knowledge management. In the recent era of digitalisation, the workplace environment is changing significantly which is leading team leaders and managers to face many obstacles to keep their </w:t>
      </w:r>
      <w:r w:rsidRPr="00515136">
        <w:rPr>
          <w:rFonts w:ascii="Arial" w:hAnsi="Arial" w:cs="Arial"/>
          <w:color w:val="000000" w:themeColor="text1"/>
          <w:sz w:val="22"/>
          <w:szCs w:val="22"/>
        </w:rPr>
        <w:lastRenderedPageBreak/>
        <w:t xml:space="preserve">team members motivated to deliver their best work. As the Covid-19 pandemic has promoted the “Work-from-home” culture significantly, this is also increasing the rate of employee burnout issues. Being </w:t>
      </w:r>
      <w:proofErr w:type="gramStart"/>
      <w:r w:rsidRPr="00515136">
        <w:rPr>
          <w:rFonts w:ascii="Arial" w:hAnsi="Arial" w:cs="Arial"/>
          <w:color w:val="000000" w:themeColor="text1"/>
          <w:sz w:val="22"/>
          <w:szCs w:val="22"/>
        </w:rPr>
        <w:t>up-to-date</w:t>
      </w:r>
      <w:proofErr w:type="gramEnd"/>
      <w:r w:rsidRPr="00515136">
        <w:rPr>
          <w:rFonts w:ascii="Arial" w:hAnsi="Arial" w:cs="Arial"/>
          <w:color w:val="000000" w:themeColor="text1"/>
          <w:sz w:val="22"/>
          <w:szCs w:val="22"/>
        </w:rPr>
        <w:t xml:space="preserve"> with the ever-changing technologies is another potential challenge related to the use of knowledge management systems (Dzone, 2023). This requires a significant amount of investment with a sense of urgency to cope with the international competition in an industry like food retail. This technology-based KM system </w:t>
      </w:r>
      <w:r w:rsidRPr="00515136">
        <w:rPr>
          <w:rFonts w:ascii="Arial" w:hAnsi="Arial" w:cs="Arial"/>
          <w:b/>
          <w:i/>
          <w:color w:val="000000" w:themeColor="text1"/>
          <w:sz w:val="22"/>
          <w:szCs w:val="22"/>
        </w:rPr>
        <w:t>has increased the cyber-attacks</w:t>
      </w:r>
      <w:r w:rsidRPr="00515136">
        <w:rPr>
          <w:rFonts w:ascii="Arial" w:hAnsi="Arial" w:cs="Arial"/>
          <w:color w:val="000000" w:themeColor="text1"/>
          <w:sz w:val="22"/>
          <w:szCs w:val="22"/>
        </w:rPr>
        <w:t xml:space="preserve"> significantly which is another potential challenge to maximise the use of the KM system. Knowledge is not something that can be easily quantified and is far more complex as it is derived from human relationships and experience. Therefore, the implication of KPIs has remained dependent on human intuition. This is increasing vulnerabilities in data interpretation and keeping the shared information accurately updated. This is often demotivating an employee to deliver their best at the workplace. Overall, it can be stated that the maximisation of the use of the KM system is enhancing competition in most internal and external environments of an organisation which can affect its long-term value proposition. Employees do not always like change. Therefore, knowledge managers may require support from the organisation's leadership to assure the users adopt the new system.  </w:t>
      </w:r>
    </w:p>
    <w:p w14:paraId="13887D7B" w14:textId="77777777" w:rsidR="0050501F" w:rsidRPr="00515136" w:rsidRDefault="00000000" w:rsidP="000B3C03">
      <w:pPr>
        <w:rPr>
          <w:rFonts w:ascii="Arial" w:hAnsi="Arial" w:cs="Arial"/>
          <w:b/>
          <w:i/>
          <w:color w:val="000000" w:themeColor="text1"/>
          <w:sz w:val="22"/>
          <w:szCs w:val="22"/>
        </w:rPr>
      </w:pPr>
      <w:r w:rsidRPr="00515136">
        <w:rPr>
          <w:rFonts w:ascii="Arial" w:hAnsi="Arial" w:cs="Arial"/>
          <w:b/>
          <w:i/>
          <w:color w:val="000000" w:themeColor="text1"/>
          <w:sz w:val="22"/>
          <w:szCs w:val="22"/>
        </w:rPr>
        <w:t>Opportunities</w:t>
      </w:r>
    </w:p>
    <w:p w14:paraId="764282EA" w14:textId="77777777" w:rsidR="0050501F" w:rsidRPr="00515136" w:rsidRDefault="00000000" w:rsidP="000B3C03">
      <w:pPr>
        <w:rPr>
          <w:rFonts w:ascii="Arial" w:hAnsi="Arial" w:cs="Arial"/>
          <w:color w:val="000000" w:themeColor="text1"/>
          <w:sz w:val="22"/>
          <w:szCs w:val="22"/>
        </w:rPr>
      </w:pPr>
      <w:r w:rsidRPr="00515136">
        <w:rPr>
          <w:rFonts w:ascii="Arial" w:hAnsi="Arial" w:cs="Arial"/>
          <w:color w:val="000000" w:themeColor="text1"/>
          <w:sz w:val="22"/>
          <w:szCs w:val="22"/>
        </w:rPr>
        <w:t xml:space="preserve">The opportunities of knowledge management are that it can increase organisational agility (NIBusiness, 2021). In the case of </w:t>
      </w:r>
      <w:proofErr w:type="gramStart"/>
      <w:r w:rsidRPr="00515136">
        <w:rPr>
          <w:rFonts w:ascii="Arial" w:hAnsi="Arial" w:cs="Arial"/>
          <w:color w:val="000000" w:themeColor="text1"/>
          <w:sz w:val="22"/>
          <w:szCs w:val="22"/>
        </w:rPr>
        <w:t>McDonald’s</w:t>
      </w:r>
      <w:proofErr w:type="gramEnd"/>
      <w:r w:rsidRPr="00515136">
        <w:rPr>
          <w:rFonts w:ascii="Arial" w:hAnsi="Arial" w:cs="Arial"/>
          <w:color w:val="000000" w:themeColor="text1"/>
          <w:sz w:val="22"/>
          <w:szCs w:val="22"/>
        </w:rPr>
        <w:t xml:space="preserve"> the company can increase the business agility to increase the operational speed of the organisation. A KM system works with data and allows analysts to assess the business information, which can help in the problem-solving phase of the company (NIBusiness, 2021). This will allow McDonald’s to communicate with their investors and other stakeholders to navigate any operational problems. It will allow the company to make new products for the new markets, which will help the company to gain a larger market share in specific geographics. By applying the KM </w:t>
      </w:r>
      <w:proofErr w:type="gramStart"/>
      <w:r w:rsidRPr="00515136">
        <w:rPr>
          <w:rFonts w:ascii="Arial" w:hAnsi="Arial" w:cs="Arial"/>
          <w:color w:val="000000" w:themeColor="text1"/>
          <w:sz w:val="22"/>
          <w:szCs w:val="22"/>
        </w:rPr>
        <w:t>system</w:t>
      </w:r>
      <w:proofErr w:type="gramEnd"/>
      <w:r w:rsidRPr="00515136">
        <w:rPr>
          <w:rFonts w:ascii="Arial" w:hAnsi="Arial" w:cs="Arial"/>
          <w:color w:val="000000" w:themeColor="text1"/>
          <w:sz w:val="22"/>
          <w:szCs w:val="22"/>
        </w:rPr>
        <w:t xml:space="preserve"> the company can increase the employee retention rate as the communication process will get improved due to this system. Hence, the company will start making new strategies to tap into customer needs and achieve customer satisfaction.  </w:t>
      </w:r>
    </w:p>
    <w:p w14:paraId="70A543CA" w14:textId="77777777" w:rsidR="0050501F" w:rsidRPr="00515136" w:rsidRDefault="00000000" w:rsidP="000B3C03">
      <w:pPr>
        <w:pStyle w:val="Heading2"/>
        <w:rPr>
          <w:rFonts w:ascii="Arial" w:hAnsi="Arial" w:cs="Arial"/>
          <w:color w:val="000000" w:themeColor="text1"/>
          <w:sz w:val="22"/>
          <w:szCs w:val="22"/>
        </w:rPr>
      </w:pPr>
      <w:bookmarkStart w:id="14" w:name="_kll800s57aye" w:colFirst="0" w:colLast="0"/>
      <w:bookmarkStart w:id="15" w:name="_Toc131615050"/>
      <w:bookmarkEnd w:id="14"/>
      <w:r w:rsidRPr="00515136">
        <w:rPr>
          <w:rFonts w:ascii="Arial" w:hAnsi="Arial" w:cs="Arial"/>
          <w:color w:val="000000" w:themeColor="text1"/>
          <w:sz w:val="22"/>
          <w:szCs w:val="22"/>
        </w:rPr>
        <w:t xml:space="preserve">“6) How will new sources of knowledge (including new products and/or services) will be identified and distributed to business partners, clients and other </w:t>
      </w:r>
      <w:proofErr w:type="gramStart"/>
      <w:r w:rsidRPr="00515136">
        <w:rPr>
          <w:rFonts w:ascii="Arial" w:hAnsi="Arial" w:cs="Arial"/>
          <w:color w:val="000000" w:themeColor="text1"/>
          <w:sz w:val="22"/>
          <w:szCs w:val="22"/>
        </w:rPr>
        <w:t>stakeholders</w:t>
      </w:r>
      <w:bookmarkEnd w:id="15"/>
      <w:r w:rsidRPr="00515136">
        <w:rPr>
          <w:rFonts w:ascii="Arial" w:hAnsi="Arial" w:cs="Arial"/>
          <w:color w:val="000000" w:themeColor="text1"/>
          <w:sz w:val="22"/>
          <w:szCs w:val="22"/>
        </w:rPr>
        <w:t>”</w:t>
      </w:r>
      <w:proofErr w:type="gramEnd"/>
    </w:p>
    <w:p w14:paraId="0F269518" w14:textId="77777777" w:rsidR="0050501F" w:rsidRPr="00515136" w:rsidRDefault="00000000" w:rsidP="000B3C03">
      <w:pPr>
        <w:rPr>
          <w:rFonts w:ascii="Arial" w:hAnsi="Arial" w:cs="Arial"/>
          <w:b/>
          <w:i/>
          <w:color w:val="000000" w:themeColor="text1"/>
          <w:sz w:val="22"/>
          <w:szCs w:val="22"/>
        </w:rPr>
      </w:pPr>
      <w:r w:rsidRPr="00515136">
        <w:rPr>
          <w:rFonts w:ascii="Arial" w:hAnsi="Arial" w:cs="Arial"/>
          <w:b/>
          <w:i/>
          <w:color w:val="000000" w:themeColor="text1"/>
          <w:sz w:val="22"/>
          <w:szCs w:val="22"/>
        </w:rPr>
        <w:t>How will the source of knowledge be identified?</w:t>
      </w:r>
    </w:p>
    <w:p w14:paraId="5632852C" w14:textId="77777777" w:rsidR="0050501F" w:rsidRPr="00515136" w:rsidRDefault="00000000" w:rsidP="000B3C03">
      <w:pPr>
        <w:rPr>
          <w:rFonts w:ascii="Arial" w:hAnsi="Arial" w:cs="Arial"/>
          <w:color w:val="000000" w:themeColor="text1"/>
          <w:sz w:val="22"/>
          <w:szCs w:val="22"/>
        </w:rPr>
      </w:pPr>
      <w:r w:rsidRPr="00515136">
        <w:rPr>
          <w:rFonts w:ascii="Arial" w:hAnsi="Arial" w:cs="Arial"/>
          <w:color w:val="000000" w:themeColor="text1"/>
          <w:sz w:val="22"/>
          <w:szCs w:val="22"/>
        </w:rPr>
        <w:t xml:space="preserve">The first step to avail knowledge from new sources is to identify, organise, </w:t>
      </w:r>
      <w:proofErr w:type="gramStart"/>
      <w:r w:rsidRPr="00515136">
        <w:rPr>
          <w:rFonts w:ascii="Arial" w:hAnsi="Arial" w:cs="Arial"/>
          <w:color w:val="000000" w:themeColor="text1"/>
          <w:sz w:val="22"/>
          <w:szCs w:val="22"/>
        </w:rPr>
        <w:t>store</w:t>
      </w:r>
      <w:proofErr w:type="gramEnd"/>
      <w:r w:rsidRPr="00515136">
        <w:rPr>
          <w:rFonts w:ascii="Arial" w:hAnsi="Arial" w:cs="Arial"/>
          <w:color w:val="000000" w:themeColor="text1"/>
          <w:sz w:val="22"/>
          <w:szCs w:val="22"/>
        </w:rPr>
        <w:t xml:space="preserve"> and dissect the data to convert it into information (IBM, 2020). A “</w:t>
      </w:r>
      <w:r w:rsidR="007A37AB" w:rsidRPr="00515136">
        <w:rPr>
          <w:rFonts w:ascii="Arial" w:hAnsi="Arial" w:cs="Arial"/>
          <w:b/>
          <w:bCs/>
          <w:i/>
          <w:iCs/>
          <w:color w:val="000000" w:themeColor="text1"/>
          <w:sz w:val="22"/>
          <w:szCs w:val="22"/>
        </w:rPr>
        <w:t>Knowledge Management System (</w:t>
      </w:r>
      <w:r w:rsidRPr="00515136">
        <w:rPr>
          <w:rFonts w:ascii="Arial" w:hAnsi="Arial" w:cs="Arial"/>
          <w:b/>
          <w:bCs/>
          <w:i/>
          <w:iCs/>
          <w:color w:val="000000" w:themeColor="text1"/>
          <w:sz w:val="22"/>
          <w:szCs w:val="22"/>
        </w:rPr>
        <w:t>KMS</w:t>
      </w:r>
      <w:r w:rsidRPr="00515136">
        <w:rPr>
          <w:rFonts w:ascii="Arial" w:hAnsi="Arial" w:cs="Arial"/>
          <w:color w:val="000000" w:themeColor="text1"/>
          <w:sz w:val="22"/>
          <w:szCs w:val="22"/>
        </w:rPr>
        <w:t>)</w:t>
      </w:r>
      <w:r w:rsidR="007A37AB" w:rsidRPr="00515136">
        <w:rPr>
          <w:rFonts w:ascii="Arial" w:hAnsi="Arial" w:cs="Arial"/>
          <w:color w:val="000000" w:themeColor="text1"/>
          <w:sz w:val="22"/>
          <w:szCs w:val="22"/>
        </w:rPr>
        <w:t>”</w:t>
      </w:r>
      <w:r w:rsidRPr="00515136">
        <w:rPr>
          <w:rFonts w:ascii="Arial" w:hAnsi="Arial" w:cs="Arial"/>
          <w:color w:val="000000" w:themeColor="text1"/>
          <w:sz w:val="22"/>
          <w:szCs w:val="22"/>
        </w:rPr>
        <w:t xml:space="preserve"> must be in place to collect important data and information (IBM, 2020). This can be achieved through the implementation of the proper KM system within the organisation. McDonald’s is a company, which operates in a franchise model, which gives the company a </w:t>
      </w:r>
      <w:r w:rsidRPr="00515136">
        <w:rPr>
          <w:rFonts w:ascii="Arial" w:hAnsi="Arial" w:cs="Arial"/>
          <w:b/>
          <w:i/>
          <w:color w:val="000000" w:themeColor="text1"/>
          <w:sz w:val="22"/>
          <w:szCs w:val="22"/>
        </w:rPr>
        <w:t>wide distribution network</w:t>
      </w:r>
      <w:r w:rsidRPr="00515136">
        <w:rPr>
          <w:rFonts w:ascii="Arial" w:hAnsi="Arial" w:cs="Arial"/>
          <w:color w:val="000000" w:themeColor="text1"/>
          <w:sz w:val="22"/>
          <w:szCs w:val="22"/>
        </w:rPr>
        <w:t xml:space="preserve"> (Ma, </w:t>
      </w:r>
      <w:proofErr w:type="gramStart"/>
      <w:r w:rsidRPr="00515136">
        <w:rPr>
          <w:rFonts w:ascii="Arial" w:hAnsi="Arial" w:cs="Arial"/>
          <w:color w:val="000000" w:themeColor="text1"/>
          <w:sz w:val="22"/>
          <w:szCs w:val="22"/>
        </w:rPr>
        <w:t>Wang</w:t>
      </w:r>
      <w:proofErr w:type="gramEnd"/>
      <w:r w:rsidRPr="00515136">
        <w:rPr>
          <w:rFonts w:ascii="Arial" w:hAnsi="Arial" w:cs="Arial"/>
          <w:color w:val="000000" w:themeColor="text1"/>
          <w:sz w:val="22"/>
          <w:szCs w:val="22"/>
        </w:rPr>
        <w:t xml:space="preserve"> and Zhao, 2022). The new knowledge can be gained </w:t>
      </w:r>
      <w:r w:rsidRPr="00515136">
        <w:rPr>
          <w:rFonts w:ascii="Arial" w:hAnsi="Arial" w:cs="Arial"/>
          <w:color w:val="000000" w:themeColor="text1"/>
          <w:sz w:val="22"/>
          <w:szCs w:val="22"/>
        </w:rPr>
        <w:lastRenderedPageBreak/>
        <w:t xml:space="preserve">through </w:t>
      </w:r>
      <w:r w:rsidRPr="00515136">
        <w:rPr>
          <w:rFonts w:ascii="Arial" w:hAnsi="Arial" w:cs="Arial"/>
          <w:b/>
          <w:i/>
          <w:color w:val="000000" w:themeColor="text1"/>
          <w:sz w:val="22"/>
          <w:szCs w:val="22"/>
        </w:rPr>
        <w:t>four means</w:t>
      </w:r>
      <w:r w:rsidRPr="00515136">
        <w:rPr>
          <w:rFonts w:ascii="Arial" w:hAnsi="Arial" w:cs="Arial"/>
          <w:color w:val="000000" w:themeColor="text1"/>
          <w:sz w:val="22"/>
          <w:szCs w:val="22"/>
        </w:rPr>
        <w:t xml:space="preserve">, one can be through </w:t>
      </w:r>
      <w:r w:rsidRPr="00515136">
        <w:rPr>
          <w:rFonts w:ascii="Arial" w:hAnsi="Arial" w:cs="Arial"/>
          <w:b/>
          <w:i/>
          <w:color w:val="000000" w:themeColor="text1"/>
          <w:sz w:val="22"/>
          <w:szCs w:val="22"/>
        </w:rPr>
        <w:t>intuition</w:t>
      </w:r>
      <w:r w:rsidRPr="00515136">
        <w:rPr>
          <w:rFonts w:ascii="Arial" w:hAnsi="Arial" w:cs="Arial"/>
          <w:color w:val="000000" w:themeColor="text1"/>
          <w:sz w:val="22"/>
          <w:szCs w:val="22"/>
        </w:rPr>
        <w:t xml:space="preserve">, then through </w:t>
      </w:r>
      <w:r w:rsidRPr="00515136">
        <w:rPr>
          <w:rFonts w:ascii="Arial" w:hAnsi="Arial" w:cs="Arial"/>
          <w:b/>
          <w:i/>
          <w:color w:val="000000" w:themeColor="text1"/>
          <w:sz w:val="22"/>
          <w:szCs w:val="22"/>
        </w:rPr>
        <w:t>rational induction</w:t>
      </w:r>
      <w:r w:rsidRPr="00515136">
        <w:rPr>
          <w:rFonts w:ascii="Arial" w:hAnsi="Arial" w:cs="Arial"/>
          <w:color w:val="000000" w:themeColor="text1"/>
          <w:sz w:val="22"/>
          <w:szCs w:val="22"/>
        </w:rPr>
        <w:t xml:space="preserve">, previous knowledge and tying with something new to form a new source of knowledge and finally through </w:t>
      </w:r>
      <w:r w:rsidRPr="00515136">
        <w:rPr>
          <w:rFonts w:ascii="Arial" w:hAnsi="Arial" w:cs="Arial"/>
          <w:b/>
          <w:i/>
          <w:color w:val="000000" w:themeColor="text1"/>
          <w:sz w:val="22"/>
          <w:szCs w:val="22"/>
        </w:rPr>
        <w:t xml:space="preserve">scientific empiricism </w:t>
      </w:r>
      <w:r w:rsidRPr="00515136">
        <w:rPr>
          <w:rFonts w:ascii="Arial" w:hAnsi="Arial" w:cs="Arial"/>
          <w:color w:val="000000" w:themeColor="text1"/>
          <w:sz w:val="22"/>
          <w:szCs w:val="22"/>
        </w:rPr>
        <w:t xml:space="preserve">(Nebraska-Lincoln, 2021). McDonald’s gained new information about the market through its active exploration of their customer’s preference in that region. McDonald’s global strategy to follow the idea of localisation through its product offerings shows its effectiveness in understanding the market demand of one </w:t>
      </w:r>
      <w:proofErr w:type="gramStart"/>
      <w:r w:rsidRPr="00515136">
        <w:rPr>
          <w:rFonts w:ascii="Arial" w:hAnsi="Arial" w:cs="Arial"/>
          <w:color w:val="000000" w:themeColor="text1"/>
          <w:sz w:val="22"/>
          <w:szCs w:val="22"/>
        </w:rPr>
        <w:t>particular country</w:t>
      </w:r>
      <w:proofErr w:type="gramEnd"/>
      <w:r w:rsidR="00304FB9" w:rsidRPr="00515136">
        <w:rPr>
          <w:rFonts w:ascii="Arial" w:hAnsi="Arial" w:cs="Arial"/>
          <w:color w:val="000000" w:themeColor="text1"/>
          <w:sz w:val="22"/>
          <w:szCs w:val="22"/>
        </w:rPr>
        <w:t xml:space="preserve">. </w:t>
      </w:r>
      <w:r w:rsidRPr="00515136">
        <w:rPr>
          <w:rFonts w:ascii="Arial" w:hAnsi="Arial" w:cs="Arial"/>
          <w:color w:val="000000" w:themeColor="text1"/>
          <w:sz w:val="22"/>
          <w:szCs w:val="22"/>
        </w:rPr>
        <w:t xml:space="preserve">It shows how knowledge about the products and services can be gained from studying the market and experimenting with products to gain the likelihood of customers. </w:t>
      </w:r>
    </w:p>
    <w:p w14:paraId="6B2BBF73" w14:textId="77777777" w:rsidR="0050501F" w:rsidRPr="00515136" w:rsidRDefault="00000000" w:rsidP="000B3C03">
      <w:pPr>
        <w:rPr>
          <w:rFonts w:ascii="Arial" w:hAnsi="Arial" w:cs="Arial"/>
          <w:b/>
          <w:i/>
          <w:color w:val="000000" w:themeColor="text1"/>
          <w:sz w:val="22"/>
          <w:szCs w:val="22"/>
        </w:rPr>
      </w:pPr>
      <w:r w:rsidRPr="00515136">
        <w:rPr>
          <w:rFonts w:ascii="Arial" w:hAnsi="Arial" w:cs="Arial"/>
          <w:b/>
          <w:i/>
          <w:color w:val="000000" w:themeColor="text1"/>
          <w:sz w:val="22"/>
          <w:szCs w:val="22"/>
        </w:rPr>
        <w:t>How can knowledge be distributed?</w:t>
      </w:r>
    </w:p>
    <w:p w14:paraId="085C9026" w14:textId="77777777" w:rsidR="0050501F" w:rsidRPr="00515136" w:rsidRDefault="00000000" w:rsidP="000B3C03">
      <w:pPr>
        <w:rPr>
          <w:rFonts w:ascii="Arial" w:hAnsi="Arial" w:cs="Arial"/>
          <w:color w:val="000000" w:themeColor="text1"/>
          <w:sz w:val="22"/>
          <w:szCs w:val="22"/>
        </w:rPr>
      </w:pPr>
      <w:r w:rsidRPr="00515136">
        <w:rPr>
          <w:rFonts w:ascii="Arial" w:hAnsi="Arial" w:cs="Arial"/>
          <w:color w:val="000000" w:themeColor="text1"/>
          <w:sz w:val="22"/>
          <w:szCs w:val="22"/>
        </w:rPr>
        <w:t xml:space="preserve">The process of sharing the gained knowledge within the company can be done by fostering a culture, where a smooth flow of knowledge is required to make the information available to everyone. It can use </w:t>
      </w:r>
      <w:r w:rsidRPr="00515136">
        <w:rPr>
          <w:rFonts w:ascii="Arial" w:hAnsi="Arial" w:cs="Arial"/>
          <w:b/>
          <w:i/>
          <w:color w:val="000000" w:themeColor="text1"/>
          <w:sz w:val="22"/>
          <w:szCs w:val="22"/>
        </w:rPr>
        <w:t>business meetings with partners and clients</w:t>
      </w:r>
      <w:r w:rsidRPr="00515136">
        <w:rPr>
          <w:rFonts w:ascii="Arial" w:hAnsi="Arial" w:cs="Arial"/>
          <w:color w:val="000000" w:themeColor="text1"/>
          <w:sz w:val="22"/>
          <w:szCs w:val="22"/>
        </w:rPr>
        <w:t xml:space="preserve"> to discuss or share information. This can be done by formalising the “knowledge management process” and using effective sharing tools (Starmind, 2023). In the case of </w:t>
      </w:r>
      <w:proofErr w:type="gramStart"/>
      <w:r w:rsidRPr="00515136">
        <w:rPr>
          <w:rFonts w:ascii="Arial" w:hAnsi="Arial" w:cs="Arial"/>
          <w:color w:val="000000" w:themeColor="text1"/>
          <w:sz w:val="22"/>
          <w:szCs w:val="22"/>
        </w:rPr>
        <w:t>McDonald’s</w:t>
      </w:r>
      <w:proofErr w:type="gramEnd"/>
      <w:r w:rsidRPr="00515136">
        <w:rPr>
          <w:rFonts w:ascii="Arial" w:hAnsi="Arial" w:cs="Arial"/>
          <w:color w:val="000000" w:themeColor="text1"/>
          <w:sz w:val="22"/>
          <w:szCs w:val="22"/>
        </w:rPr>
        <w:t xml:space="preserve"> the company size is huge and must plan to protect its knowledge before implementing the sharing process. </w:t>
      </w:r>
      <w:r w:rsidRPr="00515136">
        <w:rPr>
          <w:rFonts w:ascii="Arial" w:hAnsi="Arial" w:cs="Arial"/>
          <w:b/>
          <w:i/>
          <w:color w:val="000000" w:themeColor="text1"/>
          <w:sz w:val="22"/>
          <w:szCs w:val="22"/>
        </w:rPr>
        <w:t>Knowledge retention</w:t>
      </w:r>
      <w:r w:rsidRPr="00515136">
        <w:rPr>
          <w:rFonts w:ascii="Arial" w:hAnsi="Arial" w:cs="Arial"/>
          <w:color w:val="000000" w:themeColor="text1"/>
          <w:sz w:val="22"/>
          <w:szCs w:val="22"/>
        </w:rPr>
        <w:t xml:space="preserve"> is the stage where data protection must be ensured </w:t>
      </w:r>
      <w:r w:rsidRPr="00515136">
        <w:rPr>
          <w:rFonts w:ascii="Arial" w:hAnsi="Arial" w:cs="Arial"/>
          <w:b/>
          <w:bCs/>
          <w:color w:val="000000" w:themeColor="text1"/>
          <w:sz w:val="22"/>
          <w:szCs w:val="22"/>
        </w:rPr>
        <w:t>[</w:t>
      </w:r>
      <w:r w:rsidRPr="00515136">
        <w:rPr>
          <w:rFonts w:ascii="Arial" w:hAnsi="Arial" w:cs="Arial"/>
          <w:b/>
          <w:i/>
          <w:color w:val="000000" w:themeColor="text1"/>
          <w:sz w:val="22"/>
          <w:szCs w:val="22"/>
        </w:rPr>
        <w:t>Refer to session 5</w:t>
      </w:r>
      <w:r w:rsidRPr="00515136">
        <w:rPr>
          <w:rFonts w:ascii="Arial" w:hAnsi="Arial" w:cs="Arial"/>
          <w:color w:val="000000" w:themeColor="text1"/>
          <w:sz w:val="22"/>
          <w:szCs w:val="22"/>
        </w:rPr>
        <w:t>].</w:t>
      </w:r>
    </w:p>
    <w:p w14:paraId="6212AE89" w14:textId="77777777" w:rsidR="0050501F" w:rsidRPr="00515136" w:rsidRDefault="00000000" w:rsidP="000B3C03">
      <w:pPr>
        <w:rPr>
          <w:rFonts w:ascii="Arial" w:hAnsi="Arial" w:cs="Arial"/>
          <w:color w:val="000000" w:themeColor="text1"/>
          <w:sz w:val="22"/>
          <w:szCs w:val="22"/>
        </w:rPr>
      </w:pPr>
      <w:r w:rsidRPr="00515136">
        <w:rPr>
          <w:rFonts w:ascii="Arial" w:hAnsi="Arial" w:cs="Arial"/>
          <w:color w:val="000000" w:themeColor="text1"/>
          <w:sz w:val="22"/>
          <w:szCs w:val="22"/>
        </w:rPr>
        <w:t xml:space="preserve">The knowledge received needs to be stored in the data warehouse from which the company can access millions of customers' data. </w:t>
      </w:r>
      <w:proofErr w:type="gramStart"/>
      <w:r w:rsidRPr="00515136">
        <w:rPr>
          <w:rFonts w:ascii="Arial" w:hAnsi="Arial" w:cs="Arial"/>
          <w:color w:val="000000" w:themeColor="text1"/>
          <w:sz w:val="22"/>
          <w:szCs w:val="22"/>
        </w:rPr>
        <w:t>In order to</w:t>
      </w:r>
      <w:proofErr w:type="gramEnd"/>
      <w:r w:rsidRPr="00515136">
        <w:rPr>
          <w:rFonts w:ascii="Arial" w:hAnsi="Arial" w:cs="Arial"/>
          <w:color w:val="000000" w:themeColor="text1"/>
          <w:sz w:val="22"/>
          <w:szCs w:val="22"/>
        </w:rPr>
        <w:t xml:space="preserve"> distribute the data McDonald’s must include a </w:t>
      </w:r>
      <w:r w:rsidRPr="00515136">
        <w:rPr>
          <w:rFonts w:ascii="Arial" w:hAnsi="Arial" w:cs="Arial"/>
          <w:b/>
          <w:i/>
          <w:color w:val="000000" w:themeColor="text1"/>
          <w:sz w:val="22"/>
          <w:szCs w:val="22"/>
        </w:rPr>
        <w:t>firewall-protected data transmission process</w:t>
      </w:r>
      <w:r w:rsidRPr="00515136">
        <w:rPr>
          <w:rFonts w:ascii="Arial" w:hAnsi="Arial" w:cs="Arial"/>
          <w:color w:val="000000" w:themeColor="text1"/>
          <w:sz w:val="22"/>
          <w:szCs w:val="22"/>
        </w:rPr>
        <w:t xml:space="preserve"> to safely communicate between the stakeholders of the organisation. For improving the knowledge-sharing process, the company can implement content repository tools through which it can broadcast general information to its employees. </w:t>
      </w:r>
      <w:proofErr w:type="gramStart"/>
      <w:r w:rsidRPr="00515136">
        <w:rPr>
          <w:rFonts w:ascii="Arial" w:hAnsi="Arial" w:cs="Arial"/>
          <w:color w:val="000000" w:themeColor="text1"/>
          <w:sz w:val="22"/>
          <w:szCs w:val="22"/>
        </w:rPr>
        <w:t>In order to</w:t>
      </w:r>
      <w:proofErr w:type="gramEnd"/>
      <w:r w:rsidRPr="00515136">
        <w:rPr>
          <w:rFonts w:ascii="Arial" w:hAnsi="Arial" w:cs="Arial"/>
          <w:color w:val="000000" w:themeColor="text1"/>
          <w:sz w:val="22"/>
          <w:szCs w:val="22"/>
        </w:rPr>
        <w:t xml:space="preserve"> inform its customers, the company can improve its advertising process to make them aware of new product launches from the company’s end. It can use its portal through which it can distribute franchise-specific messages to the franchise owner. It will improve the operational process for the company and can create a positive impact on the customer satisfaction rate. The feedback process can be shared with the company’s </w:t>
      </w:r>
      <w:r w:rsidRPr="00515136">
        <w:rPr>
          <w:rFonts w:ascii="Arial" w:hAnsi="Arial" w:cs="Arial"/>
          <w:b/>
          <w:i/>
          <w:color w:val="000000" w:themeColor="text1"/>
          <w:sz w:val="22"/>
          <w:szCs w:val="22"/>
        </w:rPr>
        <w:t>internal messaging system</w:t>
      </w:r>
      <w:r w:rsidRPr="00515136">
        <w:rPr>
          <w:rFonts w:ascii="Arial" w:hAnsi="Arial" w:cs="Arial"/>
          <w:color w:val="000000" w:themeColor="text1"/>
          <w:sz w:val="22"/>
          <w:szCs w:val="22"/>
        </w:rPr>
        <w:t xml:space="preserve"> to improve the service further and develop its operational excellence. </w:t>
      </w:r>
    </w:p>
    <w:p w14:paraId="01BEA879" w14:textId="77777777" w:rsidR="0050501F" w:rsidRPr="00515136" w:rsidRDefault="00000000" w:rsidP="000B3C03">
      <w:pPr>
        <w:pStyle w:val="Heading2"/>
        <w:rPr>
          <w:rFonts w:ascii="Arial" w:hAnsi="Arial" w:cs="Arial"/>
          <w:color w:val="000000" w:themeColor="text1"/>
          <w:sz w:val="22"/>
          <w:szCs w:val="22"/>
        </w:rPr>
      </w:pPr>
      <w:bookmarkStart w:id="16" w:name="_1cklbrvh3fro" w:colFirst="0" w:colLast="0"/>
      <w:bookmarkStart w:id="17" w:name="_Toc131615051"/>
      <w:bookmarkEnd w:id="16"/>
      <w:r w:rsidRPr="00515136">
        <w:rPr>
          <w:rFonts w:ascii="Arial" w:hAnsi="Arial" w:cs="Arial"/>
          <w:color w:val="000000" w:themeColor="text1"/>
          <w:sz w:val="22"/>
          <w:szCs w:val="22"/>
        </w:rPr>
        <w:t xml:space="preserve">“7) How the operating costs and legal requirements will be </w:t>
      </w:r>
      <w:proofErr w:type="gramStart"/>
      <w:r w:rsidRPr="00515136">
        <w:rPr>
          <w:rFonts w:ascii="Arial" w:hAnsi="Arial" w:cs="Arial"/>
          <w:color w:val="000000" w:themeColor="text1"/>
          <w:sz w:val="22"/>
          <w:szCs w:val="22"/>
        </w:rPr>
        <w:t>managed</w:t>
      </w:r>
      <w:bookmarkEnd w:id="17"/>
      <w:r w:rsidRPr="00515136">
        <w:rPr>
          <w:rFonts w:ascii="Arial" w:hAnsi="Arial" w:cs="Arial"/>
          <w:color w:val="000000" w:themeColor="text1"/>
          <w:sz w:val="22"/>
          <w:szCs w:val="22"/>
        </w:rPr>
        <w:t>”</w:t>
      </w:r>
      <w:proofErr w:type="gramEnd"/>
      <w:r w:rsidRPr="00515136">
        <w:rPr>
          <w:rFonts w:ascii="Arial" w:hAnsi="Arial" w:cs="Arial"/>
          <w:color w:val="000000" w:themeColor="text1"/>
          <w:sz w:val="22"/>
          <w:szCs w:val="22"/>
        </w:rPr>
        <w:t xml:space="preserve"> </w:t>
      </w:r>
    </w:p>
    <w:p w14:paraId="0A51D040" w14:textId="77777777" w:rsidR="0050501F" w:rsidRPr="00515136" w:rsidRDefault="00000000" w:rsidP="000B3C03">
      <w:pPr>
        <w:rPr>
          <w:rFonts w:ascii="Arial" w:hAnsi="Arial" w:cs="Arial"/>
          <w:b/>
          <w:i/>
          <w:color w:val="000000" w:themeColor="text1"/>
          <w:sz w:val="22"/>
          <w:szCs w:val="22"/>
        </w:rPr>
      </w:pPr>
      <w:r w:rsidRPr="00515136">
        <w:rPr>
          <w:rFonts w:ascii="Arial" w:hAnsi="Arial" w:cs="Arial"/>
          <w:b/>
          <w:i/>
          <w:color w:val="000000" w:themeColor="text1"/>
          <w:sz w:val="22"/>
          <w:szCs w:val="22"/>
        </w:rPr>
        <w:t>Solution 1:</w:t>
      </w:r>
    </w:p>
    <w:p w14:paraId="7FAED3C2" w14:textId="77777777" w:rsidR="0050501F" w:rsidRPr="00515136" w:rsidRDefault="00000000" w:rsidP="000B3C03">
      <w:pPr>
        <w:rPr>
          <w:rFonts w:ascii="Arial" w:hAnsi="Arial" w:cs="Arial"/>
          <w:color w:val="000000" w:themeColor="text1"/>
          <w:sz w:val="22"/>
          <w:szCs w:val="22"/>
        </w:rPr>
      </w:pPr>
      <w:r w:rsidRPr="00515136">
        <w:rPr>
          <w:rFonts w:ascii="Arial" w:hAnsi="Arial" w:cs="Arial"/>
          <w:b/>
          <w:i/>
          <w:color w:val="000000" w:themeColor="text1"/>
          <w:sz w:val="22"/>
          <w:szCs w:val="22"/>
        </w:rPr>
        <w:t>Cost cutting</w:t>
      </w:r>
      <w:r w:rsidRPr="00515136">
        <w:rPr>
          <w:rFonts w:ascii="Arial" w:hAnsi="Arial" w:cs="Arial"/>
          <w:color w:val="000000" w:themeColor="text1"/>
          <w:sz w:val="22"/>
          <w:szCs w:val="22"/>
        </w:rPr>
        <w:t xml:space="preserve"> is a strategy, which aims to reduce expenses and increase profitability for a firm (Shopify, 2021). In this scenario, the </w:t>
      </w:r>
      <w:r w:rsidRPr="00515136">
        <w:rPr>
          <w:rFonts w:ascii="Arial" w:hAnsi="Arial" w:cs="Arial"/>
          <w:b/>
          <w:i/>
          <w:color w:val="000000" w:themeColor="text1"/>
          <w:sz w:val="22"/>
          <w:szCs w:val="22"/>
        </w:rPr>
        <w:t>food retail business</w:t>
      </w:r>
      <w:r w:rsidRPr="00515136">
        <w:rPr>
          <w:rFonts w:ascii="Arial" w:hAnsi="Arial" w:cs="Arial"/>
          <w:color w:val="000000" w:themeColor="text1"/>
          <w:sz w:val="22"/>
          <w:szCs w:val="22"/>
        </w:rPr>
        <w:t xml:space="preserve"> has multiple options to reduce its costs and attain operational excellence. Operational costs are huge for a food retail store. A company in this business must tackle to maintain its profitability. In the case of </w:t>
      </w:r>
      <w:r w:rsidR="002113F3" w:rsidRPr="00515136">
        <w:rPr>
          <w:rFonts w:ascii="Arial" w:hAnsi="Arial" w:cs="Arial"/>
          <w:color w:val="000000" w:themeColor="text1"/>
          <w:sz w:val="22"/>
          <w:szCs w:val="22"/>
        </w:rPr>
        <w:t>McDonald’s,</w:t>
      </w:r>
      <w:r w:rsidRPr="00515136">
        <w:rPr>
          <w:rFonts w:ascii="Arial" w:hAnsi="Arial" w:cs="Arial"/>
          <w:color w:val="000000" w:themeColor="text1"/>
          <w:sz w:val="22"/>
          <w:szCs w:val="22"/>
        </w:rPr>
        <w:t xml:space="preserve"> the company’s annual operating expenses have increased to </w:t>
      </w:r>
      <w:r w:rsidRPr="00515136">
        <w:rPr>
          <w:rFonts w:ascii="Arial" w:hAnsi="Arial" w:cs="Arial"/>
          <w:b/>
          <w:i/>
          <w:color w:val="000000" w:themeColor="text1"/>
          <w:sz w:val="22"/>
          <w:szCs w:val="22"/>
        </w:rPr>
        <w:t>$13,812 million</w:t>
      </w:r>
      <w:r w:rsidRPr="00515136">
        <w:rPr>
          <w:rFonts w:ascii="Arial" w:hAnsi="Arial" w:cs="Arial"/>
          <w:color w:val="000000" w:themeColor="text1"/>
          <w:sz w:val="22"/>
          <w:szCs w:val="22"/>
        </w:rPr>
        <w:t xml:space="preserve"> in 2022 from </w:t>
      </w:r>
      <w:r w:rsidRPr="00515136">
        <w:rPr>
          <w:rFonts w:ascii="Arial" w:hAnsi="Arial" w:cs="Arial"/>
          <w:b/>
          <w:i/>
          <w:color w:val="000000" w:themeColor="text1"/>
          <w:sz w:val="22"/>
          <w:szCs w:val="22"/>
        </w:rPr>
        <w:t>$12,867 million</w:t>
      </w:r>
      <w:r w:rsidRPr="00515136">
        <w:rPr>
          <w:rFonts w:ascii="Arial" w:hAnsi="Arial" w:cs="Arial"/>
          <w:color w:val="000000" w:themeColor="text1"/>
          <w:sz w:val="22"/>
          <w:szCs w:val="22"/>
        </w:rPr>
        <w:t xml:space="preserve"> in 2021 (Macrotrends, 2022</w:t>
      </w:r>
      <w:r w:rsidR="00821FF0" w:rsidRPr="00515136">
        <w:rPr>
          <w:rFonts w:ascii="Arial" w:hAnsi="Arial" w:cs="Arial"/>
          <w:color w:val="000000" w:themeColor="text1"/>
          <w:sz w:val="22"/>
          <w:szCs w:val="22"/>
        </w:rPr>
        <w:t>b</w:t>
      </w:r>
      <w:r w:rsidRPr="00515136">
        <w:rPr>
          <w:rFonts w:ascii="Arial" w:hAnsi="Arial" w:cs="Arial"/>
          <w:color w:val="000000" w:themeColor="text1"/>
          <w:sz w:val="22"/>
          <w:szCs w:val="22"/>
        </w:rPr>
        <w:t xml:space="preserve">). This shows that the company has seen an increase in their operational expenses, which means the company needs to mitigate this expense by implementing new processes and technologies. One of the main issues with </w:t>
      </w:r>
      <w:r w:rsidRPr="00515136">
        <w:rPr>
          <w:rFonts w:ascii="Arial" w:hAnsi="Arial" w:cs="Arial"/>
          <w:color w:val="000000" w:themeColor="text1"/>
          <w:sz w:val="22"/>
          <w:szCs w:val="22"/>
        </w:rPr>
        <w:lastRenderedPageBreak/>
        <w:t xml:space="preserve">McDonald’s is maintaining the global standard for food procurement (Harvard Business Review, 2019). McDonald’s can use an </w:t>
      </w:r>
      <w:r w:rsidRPr="00515136">
        <w:rPr>
          <w:rFonts w:ascii="Arial" w:hAnsi="Arial" w:cs="Arial"/>
          <w:b/>
          <w:i/>
          <w:color w:val="000000" w:themeColor="text1"/>
          <w:sz w:val="22"/>
          <w:szCs w:val="22"/>
        </w:rPr>
        <w:t xml:space="preserve">inventory tracking system </w:t>
      </w:r>
      <w:r w:rsidRPr="00515136">
        <w:rPr>
          <w:rFonts w:ascii="Arial" w:hAnsi="Arial" w:cs="Arial"/>
          <w:color w:val="000000" w:themeColor="text1"/>
          <w:sz w:val="22"/>
          <w:szCs w:val="22"/>
        </w:rPr>
        <w:t xml:space="preserve">to </w:t>
      </w:r>
      <w:r w:rsidRPr="00515136">
        <w:rPr>
          <w:rFonts w:ascii="Arial" w:hAnsi="Arial" w:cs="Arial"/>
          <w:b/>
          <w:i/>
          <w:color w:val="000000" w:themeColor="text1"/>
          <w:sz w:val="22"/>
          <w:szCs w:val="22"/>
        </w:rPr>
        <w:t>reduce waste</w:t>
      </w:r>
      <w:r w:rsidRPr="00515136">
        <w:rPr>
          <w:rFonts w:ascii="Arial" w:hAnsi="Arial" w:cs="Arial"/>
          <w:color w:val="000000" w:themeColor="text1"/>
          <w:sz w:val="22"/>
          <w:szCs w:val="22"/>
        </w:rPr>
        <w:t xml:space="preserve"> and start with a</w:t>
      </w:r>
      <w:r w:rsidRPr="00515136">
        <w:rPr>
          <w:rFonts w:ascii="Arial" w:hAnsi="Arial" w:cs="Arial"/>
          <w:b/>
          <w:i/>
          <w:color w:val="000000" w:themeColor="text1"/>
          <w:sz w:val="22"/>
          <w:szCs w:val="22"/>
        </w:rPr>
        <w:t xml:space="preserve"> data-driven procurement process </w:t>
      </w:r>
      <w:r w:rsidRPr="00515136">
        <w:rPr>
          <w:rFonts w:ascii="Arial" w:hAnsi="Arial" w:cs="Arial"/>
          <w:color w:val="000000" w:themeColor="text1"/>
          <w:sz w:val="22"/>
          <w:szCs w:val="22"/>
        </w:rPr>
        <w:t xml:space="preserve">to predict the need for the required raw materials (QSR magazine, 2021). It will enable the company with modern ways to reduce food waste and can save millions for the company. Through this process, it can also promote the reduction of its waste and create a positive impact on climate change, which will improve the CSR score of the company. </w:t>
      </w:r>
    </w:p>
    <w:p w14:paraId="70FEA643" w14:textId="77777777" w:rsidR="0050501F" w:rsidRPr="00515136" w:rsidRDefault="00000000" w:rsidP="000B3C03">
      <w:pPr>
        <w:rPr>
          <w:rFonts w:ascii="Arial" w:hAnsi="Arial" w:cs="Arial"/>
          <w:b/>
          <w:i/>
          <w:color w:val="000000" w:themeColor="text1"/>
          <w:sz w:val="22"/>
          <w:szCs w:val="22"/>
        </w:rPr>
      </w:pPr>
      <w:r w:rsidRPr="00515136">
        <w:rPr>
          <w:rFonts w:ascii="Arial" w:hAnsi="Arial" w:cs="Arial"/>
          <w:b/>
          <w:i/>
          <w:color w:val="000000" w:themeColor="text1"/>
          <w:sz w:val="22"/>
          <w:szCs w:val="22"/>
        </w:rPr>
        <w:t>Solution 2:</w:t>
      </w:r>
    </w:p>
    <w:p w14:paraId="743D3F83" w14:textId="77777777" w:rsidR="0050501F" w:rsidRPr="00515136" w:rsidRDefault="00000000" w:rsidP="000B3C03">
      <w:pPr>
        <w:rPr>
          <w:rFonts w:ascii="Arial" w:hAnsi="Arial" w:cs="Arial"/>
          <w:color w:val="000000" w:themeColor="text1"/>
          <w:sz w:val="22"/>
          <w:szCs w:val="22"/>
        </w:rPr>
      </w:pPr>
      <w:r w:rsidRPr="00515136">
        <w:rPr>
          <w:rFonts w:ascii="Arial" w:hAnsi="Arial" w:cs="Arial"/>
          <w:color w:val="000000" w:themeColor="text1"/>
          <w:sz w:val="22"/>
          <w:szCs w:val="22"/>
        </w:rPr>
        <w:t xml:space="preserve">The company can also focus on its training process, it is the fundamental step to train employees effectively to reduce operational costs. It can implement </w:t>
      </w:r>
      <w:r w:rsidRPr="00515136">
        <w:rPr>
          <w:rFonts w:ascii="Arial" w:hAnsi="Arial" w:cs="Arial"/>
          <w:b/>
          <w:i/>
          <w:color w:val="000000" w:themeColor="text1"/>
          <w:sz w:val="22"/>
          <w:szCs w:val="22"/>
        </w:rPr>
        <w:t>modern training approaches</w:t>
      </w:r>
      <w:r w:rsidRPr="00515136">
        <w:rPr>
          <w:rFonts w:ascii="Arial" w:hAnsi="Arial" w:cs="Arial"/>
          <w:color w:val="000000" w:themeColor="text1"/>
          <w:sz w:val="22"/>
          <w:szCs w:val="22"/>
        </w:rPr>
        <w:t>, which will help the company to achieve operational excellence (QSR magazine, 2021). It can remove its PACE system to monitor employee efficiency and can include the franchise owners in the decision-making phase to implement far better methods of food operation. The more training, the more efficient they will be the more efficient among them. The operational expenses get also increased through the litigation costs a company needs to handle. McDonald’s due to its massive size and the practice of</w:t>
      </w:r>
      <w:r w:rsidRPr="00515136">
        <w:rPr>
          <w:rFonts w:ascii="Arial" w:hAnsi="Arial" w:cs="Arial"/>
          <w:b/>
          <w:i/>
          <w:color w:val="000000" w:themeColor="text1"/>
          <w:sz w:val="22"/>
          <w:szCs w:val="22"/>
        </w:rPr>
        <w:t xml:space="preserve"> surpassing wages</w:t>
      </w:r>
      <w:r w:rsidRPr="00515136">
        <w:rPr>
          <w:rFonts w:ascii="Arial" w:hAnsi="Arial" w:cs="Arial"/>
          <w:color w:val="000000" w:themeColor="text1"/>
          <w:sz w:val="22"/>
          <w:szCs w:val="22"/>
        </w:rPr>
        <w:t xml:space="preserve"> reached court and made the company face </w:t>
      </w:r>
      <w:r w:rsidRPr="00515136">
        <w:rPr>
          <w:rFonts w:ascii="Arial" w:hAnsi="Arial" w:cs="Arial"/>
          <w:b/>
          <w:i/>
          <w:color w:val="000000" w:themeColor="text1"/>
          <w:sz w:val="22"/>
          <w:szCs w:val="22"/>
        </w:rPr>
        <w:t>antitrust law</w:t>
      </w:r>
      <w:r w:rsidRPr="00515136">
        <w:rPr>
          <w:rFonts w:ascii="Arial" w:hAnsi="Arial" w:cs="Arial"/>
          <w:color w:val="000000" w:themeColor="text1"/>
          <w:sz w:val="22"/>
          <w:szCs w:val="22"/>
        </w:rPr>
        <w:t xml:space="preserve"> and litigation charges (Gilbert, 2023). The company also faced cases due to its degraded quality of foods and customer outrage happened due to it. The company needs to hire a lot of lawyers to fight these charges and has hefty fees to government authorities across nations. The company also faced charges of </w:t>
      </w:r>
      <w:r w:rsidRPr="00515136">
        <w:rPr>
          <w:rFonts w:ascii="Arial" w:hAnsi="Arial" w:cs="Arial"/>
          <w:b/>
          <w:i/>
          <w:color w:val="000000" w:themeColor="text1"/>
          <w:sz w:val="22"/>
          <w:szCs w:val="22"/>
        </w:rPr>
        <w:t>sexual misconduct</w:t>
      </w:r>
      <w:r w:rsidRPr="00515136">
        <w:rPr>
          <w:rFonts w:ascii="Arial" w:hAnsi="Arial" w:cs="Arial"/>
          <w:color w:val="000000" w:themeColor="text1"/>
          <w:sz w:val="22"/>
          <w:szCs w:val="22"/>
        </w:rPr>
        <w:t xml:space="preserve">, and for that, the company is facing legal charges (Miller </w:t>
      </w:r>
      <w:r w:rsidRPr="00515136">
        <w:rPr>
          <w:rFonts w:ascii="Arial" w:hAnsi="Arial" w:cs="Arial"/>
          <w:i/>
          <w:color w:val="000000" w:themeColor="text1"/>
          <w:sz w:val="22"/>
          <w:szCs w:val="22"/>
        </w:rPr>
        <w:t>et al.</w:t>
      </w:r>
      <w:r w:rsidRPr="00515136">
        <w:rPr>
          <w:rFonts w:ascii="Arial" w:hAnsi="Arial" w:cs="Arial"/>
          <w:color w:val="000000" w:themeColor="text1"/>
          <w:sz w:val="22"/>
          <w:szCs w:val="22"/>
        </w:rPr>
        <w:t xml:space="preserve"> 2023) All of these show the poor workplace culture of the company. It affects the company’s reputation and causes employee outrage and backlash, which brings more litigation. Thus, the company can </w:t>
      </w:r>
      <w:r w:rsidRPr="00515136">
        <w:rPr>
          <w:rFonts w:ascii="Arial" w:hAnsi="Arial" w:cs="Arial"/>
          <w:b/>
          <w:i/>
          <w:color w:val="000000" w:themeColor="text1"/>
          <w:sz w:val="22"/>
          <w:szCs w:val="22"/>
        </w:rPr>
        <w:t>change its workplace culture</w:t>
      </w:r>
      <w:r w:rsidRPr="00515136">
        <w:rPr>
          <w:rFonts w:ascii="Arial" w:hAnsi="Arial" w:cs="Arial"/>
          <w:color w:val="000000" w:themeColor="text1"/>
          <w:sz w:val="22"/>
          <w:szCs w:val="22"/>
        </w:rPr>
        <w:t xml:space="preserve"> to reduce litigation charges, which will help them to reduce operational costs. </w:t>
      </w:r>
    </w:p>
    <w:p w14:paraId="6CBA896F" w14:textId="548702F7" w:rsidR="0050501F" w:rsidRPr="00515136" w:rsidRDefault="00000000" w:rsidP="000B3C03">
      <w:pPr>
        <w:pStyle w:val="Heading2"/>
        <w:rPr>
          <w:rFonts w:ascii="Arial" w:hAnsi="Arial" w:cs="Arial"/>
          <w:color w:val="000000" w:themeColor="text1"/>
          <w:sz w:val="22"/>
          <w:szCs w:val="22"/>
        </w:rPr>
      </w:pPr>
      <w:bookmarkStart w:id="18" w:name="_7qf1q4uvewu5" w:colFirst="0" w:colLast="0"/>
      <w:bookmarkStart w:id="19" w:name="_Toc131615052"/>
      <w:bookmarkEnd w:id="18"/>
      <w:r w:rsidRPr="00515136">
        <w:rPr>
          <w:rFonts w:ascii="Arial" w:hAnsi="Arial" w:cs="Arial"/>
          <w:color w:val="000000" w:themeColor="text1"/>
          <w:sz w:val="22"/>
          <w:szCs w:val="22"/>
        </w:rPr>
        <w:t xml:space="preserve">“8) </w:t>
      </w:r>
      <w:r w:rsidR="00EE7F7D">
        <w:rPr>
          <w:rFonts w:ascii="Arial" w:hAnsi="Arial" w:cs="Arial"/>
          <w:color w:val="000000" w:themeColor="text1"/>
          <w:sz w:val="22"/>
          <w:szCs w:val="22"/>
        </w:rPr>
        <w:t>My</w:t>
      </w:r>
      <w:r w:rsidRPr="00515136">
        <w:rPr>
          <w:rFonts w:ascii="Arial" w:hAnsi="Arial" w:cs="Arial"/>
          <w:color w:val="000000" w:themeColor="text1"/>
          <w:sz w:val="22"/>
          <w:szCs w:val="22"/>
        </w:rPr>
        <w:t xml:space="preserve"> plans to promote the KM system and make all stakeholders beware of the system and help them to make the best use of it.</w:t>
      </w:r>
      <w:bookmarkEnd w:id="19"/>
      <w:r w:rsidRPr="00515136">
        <w:rPr>
          <w:rFonts w:ascii="Arial" w:hAnsi="Arial" w:cs="Arial"/>
          <w:color w:val="000000" w:themeColor="text1"/>
          <w:sz w:val="22"/>
          <w:szCs w:val="22"/>
        </w:rPr>
        <w:t>”</w:t>
      </w:r>
    </w:p>
    <w:p w14:paraId="4B376979" w14:textId="77777777" w:rsidR="0050501F" w:rsidRPr="00515136" w:rsidRDefault="00000000" w:rsidP="000B3C03">
      <w:pPr>
        <w:rPr>
          <w:rFonts w:ascii="Arial" w:hAnsi="Arial" w:cs="Arial"/>
          <w:color w:val="000000" w:themeColor="text1"/>
          <w:sz w:val="22"/>
          <w:szCs w:val="22"/>
        </w:rPr>
      </w:pPr>
      <w:r w:rsidRPr="00515136">
        <w:rPr>
          <w:rFonts w:ascii="Arial" w:hAnsi="Arial" w:cs="Arial"/>
          <w:color w:val="000000" w:themeColor="text1"/>
          <w:sz w:val="22"/>
          <w:szCs w:val="22"/>
        </w:rPr>
        <w:t xml:space="preserve">In the case of McDonald, the company can aim to achieve its goals by improving its KM process. The company can promote the culture of </w:t>
      </w:r>
      <w:r w:rsidRPr="00515136">
        <w:rPr>
          <w:rFonts w:ascii="Arial" w:hAnsi="Arial" w:cs="Arial"/>
          <w:b/>
          <w:i/>
          <w:color w:val="000000" w:themeColor="text1"/>
          <w:sz w:val="22"/>
          <w:szCs w:val="22"/>
        </w:rPr>
        <w:t>explicit KM</w:t>
      </w:r>
      <w:r w:rsidRPr="00515136">
        <w:rPr>
          <w:rFonts w:ascii="Arial" w:hAnsi="Arial" w:cs="Arial"/>
          <w:color w:val="000000" w:themeColor="text1"/>
          <w:sz w:val="22"/>
          <w:szCs w:val="22"/>
        </w:rPr>
        <w:t xml:space="preserve"> for sharing information with the employees. There are several knowledge management theories, which can facilitate this exercise for the company and allow it to promote the system with its key stakeholders. </w:t>
      </w:r>
      <w:r w:rsidRPr="00515136">
        <w:rPr>
          <w:rFonts w:ascii="Arial" w:hAnsi="Arial" w:cs="Arial"/>
          <w:b/>
          <w:i/>
          <w:color w:val="000000" w:themeColor="text1"/>
          <w:sz w:val="22"/>
          <w:szCs w:val="22"/>
        </w:rPr>
        <w:t xml:space="preserve">“Techno-centric theory” </w:t>
      </w:r>
      <w:r w:rsidRPr="00515136">
        <w:rPr>
          <w:rFonts w:ascii="Arial" w:hAnsi="Arial" w:cs="Arial"/>
          <w:color w:val="000000" w:themeColor="text1"/>
          <w:sz w:val="22"/>
          <w:szCs w:val="22"/>
        </w:rPr>
        <w:t>is one such process, which enables technology in the process of knowledge management (Imhanzenobe, Adejumo, and Ikpesu, 2021). The company can use this theory to leverage technology to promote this KM process. This will help the company to effectively implement the KM system within the system and let all the stakeholders know about it. The amount of data accumulated through this knowledge management system can be used by applying modern technologies of</w:t>
      </w:r>
      <w:r w:rsidRPr="00515136">
        <w:rPr>
          <w:rFonts w:ascii="Arial" w:hAnsi="Arial" w:cs="Arial"/>
          <w:b/>
          <w:i/>
          <w:color w:val="000000" w:themeColor="text1"/>
          <w:sz w:val="22"/>
          <w:szCs w:val="22"/>
        </w:rPr>
        <w:t xml:space="preserve"> data analytics </w:t>
      </w:r>
      <w:r w:rsidRPr="00515136">
        <w:rPr>
          <w:rFonts w:ascii="Arial" w:hAnsi="Arial" w:cs="Arial"/>
          <w:color w:val="000000" w:themeColor="text1"/>
          <w:sz w:val="22"/>
          <w:szCs w:val="22"/>
        </w:rPr>
        <w:t xml:space="preserve">and gathering information for </w:t>
      </w:r>
      <w:r w:rsidRPr="00515136">
        <w:rPr>
          <w:rFonts w:ascii="Arial" w:hAnsi="Arial" w:cs="Arial"/>
          <w:b/>
          <w:i/>
          <w:color w:val="000000" w:themeColor="text1"/>
          <w:sz w:val="22"/>
          <w:szCs w:val="22"/>
        </w:rPr>
        <w:t xml:space="preserve">big data </w:t>
      </w:r>
      <w:r w:rsidRPr="00515136">
        <w:rPr>
          <w:rFonts w:ascii="Arial" w:hAnsi="Arial" w:cs="Arial"/>
          <w:color w:val="000000" w:themeColor="text1"/>
          <w:sz w:val="22"/>
          <w:szCs w:val="22"/>
        </w:rPr>
        <w:lastRenderedPageBreak/>
        <w:t xml:space="preserve">activities (Ferraris </w:t>
      </w:r>
      <w:r w:rsidRPr="00515136">
        <w:rPr>
          <w:rFonts w:ascii="Arial" w:hAnsi="Arial" w:cs="Arial"/>
          <w:i/>
          <w:color w:val="000000" w:themeColor="text1"/>
          <w:sz w:val="22"/>
          <w:szCs w:val="22"/>
        </w:rPr>
        <w:t xml:space="preserve">et al. </w:t>
      </w:r>
      <w:r w:rsidRPr="00515136">
        <w:rPr>
          <w:rFonts w:ascii="Arial" w:hAnsi="Arial" w:cs="Arial"/>
          <w:color w:val="000000" w:themeColor="text1"/>
          <w:sz w:val="22"/>
          <w:szCs w:val="22"/>
        </w:rPr>
        <w:t>2019). For McDonald’s, this means that the amount of user data they will gather from each store will be passed through the</w:t>
      </w:r>
      <w:r w:rsidRPr="00515136">
        <w:rPr>
          <w:rFonts w:ascii="Arial" w:hAnsi="Arial" w:cs="Arial"/>
          <w:b/>
          <w:i/>
          <w:color w:val="000000" w:themeColor="text1"/>
          <w:sz w:val="22"/>
          <w:szCs w:val="22"/>
        </w:rPr>
        <w:t xml:space="preserve"> data warehouse</w:t>
      </w:r>
      <w:r w:rsidRPr="00515136">
        <w:rPr>
          <w:rFonts w:ascii="Arial" w:hAnsi="Arial" w:cs="Arial"/>
          <w:color w:val="000000" w:themeColor="text1"/>
          <w:sz w:val="22"/>
          <w:szCs w:val="22"/>
        </w:rPr>
        <w:t xml:space="preserve">, which can be explicitly used by the company analysts to </w:t>
      </w:r>
      <w:r w:rsidRPr="00515136">
        <w:rPr>
          <w:rFonts w:ascii="Arial" w:hAnsi="Arial" w:cs="Arial"/>
          <w:b/>
          <w:i/>
          <w:color w:val="000000" w:themeColor="text1"/>
          <w:sz w:val="22"/>
          <w:szCs w:val="22"/>
        </w:rPr>
        <w:t xml:space="preserve">predict sales </w:t>
      </w:r>
      <w:r w:rsidRPr="00515136">
        <w:rPr>
          <w:rFonts w:ascii="Arial" w:hAnsi="Arial" w:cs="Arial"/>
          <w:color w:val="000000" w:themeColor="text1"/>
          <w:sz w:val="22"/>
          <w:szCs w:val="22"/>
        </w:rPr>
        <w:t>and</w:t>
      </w:r>
      <w:r w:rsidRPr="00515136">
        <w:rPr>
          <w:rFonts w:ascii="Arial" w:hAnsi="Arial" w:cs="Arial"/>
          <w:b/>
          <w:i/>
          <w:color w:val="000000" w:themeColor="text1"/>
          <w:sz w:val="22"/>
          <w:szCs w:val="22"/>
        </w:rPr>
        <w:t xml:space="preserve"> customer demands</w:t>
      </w:r>
      <w:r w:rsidRPr="00515136">
        <w:rPr>
          <w:rFonts w:ascii="Arial" w:hAnsi="Arial" w:cs="Arial"/>
          <w:color w:val="000000" w:themeColor="text1"/>
          <w:sz w:val="22"/>
          <w:szCs w:val="22"/>
        </w:rPr>
        <w:t xml:space="preserve">. This will benefit stakeholders such as the investors to earn more dividends through increased share prices. For the company executives, this means they can increase the market share of the brand in a particular geography, which can help the company to operate with a higher profit margin and can help them to reach operational excellence. An organisation needs to maintain its employees’ personal knowledge, and how they share it with their colleagues (Mládková, 2022). In the case of </w:t>
      </w:r>
      <w:proofErr w:type="gramStart"/>
      <w:r w:rsidRPr="00515136">
        <w:rPr>
          <w:rFonts w:ascii="Arial" w:hAnsi="Arial" w:cs="Arial"/>
          <w:color w:val="000000" w:themeColor="text1"/>
          <w:sz w:val="22"/>
          <w:szCs w:val="22"/>
        </w:rPr>
        <w:t>McDonald’s</w:t>
      </w:r>
      <w:proofErr w:type="gramEnd"/>
      <w:r w:rsidRPr="00515136">
        <w:rPr>
          <w:rFonts w:ascii="Arial" w:hAnsi="Arial" w:cs="Arial"/>
          <w:color w:val="000000" w:themeColor="text1"/>
          <w:sz w:val="22"/>
          <w:szCs w:val="22"/>
        </w:rPr>
        <w:t xml:space="preserve"> the employees tend to have </w:t>
      </w:r>
      <w:r w:rsidRPr="00515136">
        <w:rPr>
          <w:rFonts w:ascii="Arial" w:hAnsi="Arial" w:cs="Arial"/>
          <w:b/>
          <w:i/>
          <w:color w:val="000000" w:themeColor="text1"/>
          <w:sz w:val="22"/>
          <w:szCs w:val="22"/>
        </w:rPr>
        <w:t xml:space="preserve">silo behaviour </w:t>
      </w:r>
      <w:r w:rsidRPr="00515136">
        <w:rPr>
          <w:rFonts w:ascii="Arial" w:hAnsi="Arial" w:cs="Arial"/>
          <w:color w:val="000000" w:themeColor="text1"/>
          <w:sz w:val="22"/>
          <w:szCs w:val="22"/>
        </w:rPr>
        <w:t xml:space="preserve">within themselves, which tends to decrease the information flow within the organisation. A company needs to prevent the culture of unnecessary grievance and the habit of silo behaviour among the employees (Brooks and Shaw, 2022). In the case of McDonald’s, the company needs to promote a culture where </w:t>
      </w:r>
      <w:r w:rsidRPr="00515136">
        <w:rPr>
          <w:rFonts w:ascii="Arial" w:hAnsi="Arial" w:cs="Arial"/>
          <w:b/>
          <w:i/>
          <w:color w:val="000000" w:themeColor="text1"/>
          <w:sz w:val="22"/>
          <w:szCs w:val="22"/>
        </w:rPr>
        <w:t>employees can freely share knowledge</w:t>
      </w:r>
      <w:r w:rsidRPr="00515136">
        <w:rPr>
          <w:rFonts w:ascii="Arial" w:hAnsi="Arial" w:cs="Arial"/>
          <w:color w:val="000000" w:themeColor="text1"/>
          <w:sz w:val="22"/>
          <w:szCs w:val="22"/>
        </w:rPr>
        <w:t xml:space="preserve"> and their opinions. This information can be maintained through the instruction of the management to follow an open culture system within the organisation. The company can communicate and share knowledge through meetings or through a code of conduct to effectively implement the standardisation process across its franchises. McDonald’s explicit knowledge-sharing process will improve its cultural backlash and make it an employee-friendly retail store. This will help the company to share knowledge with all its stakeholders and suggest the process and ways of using it. </w:t>
      </w:r>
    </w:p>
    <w:p w14:paraId="27D6346E" w14:textId="77777777" w:rsidR="00436C8A" w:rsidRPr="00515136" w:rsidRDefault="00000000" w:rsidP="00DC18DE">
      <w:pPr>
        <w:pStyle w:val="NormalWeb"/>
        <w:spacing w:before="0" w:beforeAutospacing="0" w:after="0" w:afterAutospacing="0" w:line="360" w:lineRule="auto"/>
        <w:jc w:val="center"/>
        <w:rPr>
          <w:rFonts w:ascii="Arial" w:hAnsi="Arial" w:cs="Arial"/>
          <w:color w:val="000000" w:themeColor="text1"/>
          <w:sz w:val="22"/>
          <w:szCs w:val="22"/>
        </w:rPr>
      </w:pPr>
      <w:r w:rsidRPr="00515136">
        <w:rPr>
          <w:rFonts w:ascii="Arial" w:hAnsi="Arial" w:cs="Arial"/>
          <w:noProof/>
          <w:color w:val="000000" w:themeColor="text1"/>
          <w:sz w:val="22"/>
          <w:szCs w:val="22"/>
          <w:bdr w:val="single" w:sz="18" w:space="0" w:color="000000" w:frame="1"/>
        </w:rPr>
        <w:drawing>
          <wp:inline distT="0" distB="0" distL="0" distR="0" wp14:anchorId="105DDBDB" wp14:editId="7BC81036">
            <wp:extent cx="5733415" cy="1381125"/>
            <wp:effectExtent l="19050" t="19050" r="19685" b="285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733415" cy="1381125"/>
                    </a:xfrm>
                    <a:prstGeom prst="rect">
                      <a:avLst/>
                    </a:prstGeom>
                    <a:noFill/>
                    <a:ln>
                      <a:solidFill>
                        <a:schemeClr val="tx1"/>
                      </a:solidFill>
                    </a:ln>
                  </pic:spPr>
                </pic:pic>
              </a:graphicData>
            </a:graphic>
          </wp:inline>
        </w:drawing>
      </w:r>
      <w:r w:rsidRPr="00515136">
        <w:rPr>
          <w:rFonts w:ascii="Arial" w:hAnsi="Arial" w:cs="Arial"/>
          <w:b/>
          <w:bCs/>
          <w:color w:val="000000" w:themeColor="text1"/>
          <w:sz w:val="22"/>
          <w:szCs w:val="22"/>
        </w:rPr>
        <w:t>Figure 2: Techno-centric approach</w:t>
      </w:r>
    </w:p>
    <w:p w14:paraId="5FA621E5" w14:textId="77777777" w:rsidR="00436C8A" w:rsidRPr="00515136" w:rsidRDefault="00000000" w:rsidP="000B3C03">
      <w:pPr>
        <w:pStyle w:val="NormalWeb"/>
        <w:spacing w:before="0" w:beforeAutospacing="0" w:after="0" w:afterAutospacing="0" w:line="360" w:lineRule="auto"/>
        <w:jc w:val="center"/>
        <w:rPr>
          <w:rFonts w:ascii="Arial" w:hAnsi="Arial" w:cs="Arial"/>
          <w:color w:val="000000" w:themeColor="text1"/>
          <w:sz w:val="22"/>
          <w:szCs w:val="22"/>
        </w:rPr>
      </w:pPr>
      <w:r w:rsidRPr="00515136">
        <w:rPr>
          <w:rFonts w:ascii="Arial" w:hAnsi="Arial" w:cs="Arial"/>
          <w:color w:val="000000" w:themeColor="text1"/>
          <w:sz w:val="22"/>
          <w:szCs w:val="22"/>
        </w:rPr>
        <w:t>(Source: Self-developed)</w:t>
      </w:r>
    </w:p>
    <w:p w14:paraId="036F4867" w14:textId="77777777" w:rsidR="00436C8A" w:rsidRPr="00515136" w:rsidRDefault="00436C8A" w:rsidP="000B3C03">
      <w:pPr>
        <w:rPr>
          <w:rFonts w:ascii="Arial" w:hAnsi="Arial" w:cs="Arial"/>
          <w:color w:val="000000" w:themeColor="text1"/>
          <w:sz w:val="22"/>
          <w:szCs w:val="22"/>
        </w:rPr>
      </w:pPr>
    </w:p>
    <w:p w14:paraId="5F3954B5" w14:textId="77777777" w:rsidR="0050501F" w:rsidRPr="00515136" w:rsidRDefault="00000000" w:rsidP="000B3C03">
      <w:pPr>
        <w:pStyle w:val="Heading2"/>
        <w:rPr>
          <w:rFonts w:ascii="Arial" w:hAnsi="Arial" w:cs="Arial"/>
          <w:color w:val="000000" w:themeColor="text1"/>
          <w:sz w:val="22"/>
          <w:szCs w:val="22"/>
        </w:rPr>
      </w:pPr>
      <w:bookmarkStart w:id="20" w:name="_k4phfl8p96oa" w:colFirst="0" w:colLast="0"/>
      <w:bookmarkStart w:id="21" w:name="_Toc131615053"/>
      <w:bookmarkEnd w:id="20"/>
      <w:r w:rsidRPr="00515136">
        <w:rPr>
          <w:rFonts w:ascii="Arial" w:hAnsi="Arial" w:cs="Arial"/>
          <w:color w:val="000000" w:themeColor="text1"/>
          <w:sz w:val="22"/>
          <w:szCs w:val="22"/>
        </w:rPr>
        <w:t>Conclusion</w:t>
      </w:r>
      <w:bookmarkEnd w:id="21"/>
      <w:r w:rsidRPr="00515136">
        <w:rPr>
          <w:rFonts w:ascii="Arial" w:hAnsi="Arial" w:cs="Arial"/>
          <w:color w:val="000000" w:themeColor="text1"/>
          <w:sz w:val="22"/>
          <w:szCs w:val="22"/>
        </w:rPr>
        <w:t xml:space="preserve"> </w:t>
      </w:r>
    </w:p>
    <w:p w14:paraId="357393EC" w14:textId="77777777" w:rsidR="00237774" w:rsidRPr="00515136" w:rsidRDefault="00000000" w:rsidP="000B3C03">
      <w:pPr>
        <w:rPr>
          <w:rFonts w:ascii="Arial" w:hAnsi="Arial" w:cs="Arial"/>
          <w:color w:val="000000" w:themeColor="text1"/>
          <w:sz w:val="22"/>
          <w:szCs w:val="22"/>
        </w:rPr>
      </w:pPr>
      <w:r w:rsidRPr="00515136">
        <w:rPr>
          <w:rFonts w:ascii="Arial" w:hAnsi="Arial" w:cs="Arial"/>
          <w:color w:val="000000" w:themeColor="text1"/>
          <w:sz w:val="22"/>
          <w:szCs w:val="22"/>
        </w:rPr>
        <w:t>It can be concluded by stating that the report has discussed the knowledge management process of McDonald’s. It has delivered how the company contributes to its knowledge-sharing process and systems. The report findings showed that the</w:t>
      </w:r>
      <w:r w:rsidRPr="00515136">
        <w:rPr>
          <w:rFonts w:ascii="Arial" w:hAnsi="Arial" w:cs="Arial"/>
          <w:b/>
          <w:i/>
          <w:color w:val="000000" w:themeColor="text1"/>
          <w:sz w:val="22"/>
          <w:szCs w:val="22"/>
        </w:rPr>
        <w:t xml:space="preserve"> PACE metric</w:t>
      </w:r>
      <w:r w:rsidRPr="00515136">
        <w:rPr>
          <w:rFonts w:ascii="Arial" w:hAnsi="Arial" w:cs="Arial"/>
          <w:color w:val="000000" w:themeColor="text1"/>
          <w:sz w:val="22"/>
          <w:szCs w:val="22"/>
        </w:rPr>
        <w:t xml:space="preserve"> brought by the company after the pandemic received many backlashes from the franchise owners. It also showed how the training is still inadequate in some instances as it lacks the proper means of knowledge management. The employees tend to have </w:t>
      </w:r>
      <w:r w:rsidRPr="00515136">
        <w:rPr>
          <w:rFonts w:ascii="Arial" w:hAnsi="Arial" w:cs="Arial"/>
          <w:b/>
          <w:i/>
          <w:color w:val="000000" w:themeColor="text1"/>
          <w:sz w:val="22"/>
          <w:szCs w:val="22"/>
        </w:rPr>
        <w:t>silo behaviour</w:t>
      </w:r>
      <w:r w:rsidRPr="00515136">
        <w:rPr>
          <w:rFonts w:ascii="Arial" w:hAnsi="Arial" w:cs="Arial"/>
          <w:color w:val="000000" w:themeColor="text1"/>
          <w:sz w:val="22"/>
          <w:szCs w:val="22"/>
        </w:rPr>
        <w:t xml:space="preserve">, which again provides a hindrance in the knowledge-sharing process. The company finally aims to achieve </w:t>
      </w:r>
      <w:r w:rsidRPr="00515136">
        <w:rPr>
          <w:rFonts w:ascii="Arial" w:hAnsi="Arial" w:cs="Arial"/>
          <w:b/>
          <w:i/>
          <w:color w:val="000000" w:themeColor="text1"/>
          <w:sz w:val="22"/>
          <w:szCs w:val="22"/>
        </w:rPr>
        <w:lastRenderedPageBreak/>
        <w:t>operational excellence</w:t>
      </w:r>
      <w:r w:rsidRPr="00515136">
        <w:rPr>
          <w:rFonts w:ascii="Arial" w:hAnsi="Arial" w:cs="Arial"/>
          <w:color w:val="000000" w:themeColor="text1"/>
          <w:sz w:val="22"/>
          <w:szCs w:val="22"/>
        </w:rPr>
        <w:t>, which can be achieved through following an explicit knowledge management system.</w:t>
      </w:r>
      <w:r w:rsidRPr="00515136">
        <w:rPr>
          <w:rFonts w:ascii="Arial" w:hAnsi="Arial" w:cs="Arial"/>
          <w:color w:val="000000" w:themeColor="text1"/>
          <w:sz w:val="22"/>
          <w:szCs w:val="22"/>
        </w:rPr>
        <w:br w:type="page"/>
      </w:r>
    </w:p>
    <w:p w14:paraId="2DFE9B5A" w14:textId="77777777" w:rsidR="00237774" w:rsidRPr="00515136" w:rsidRDefault="00000000" w:rsidP="000B3C03">
      <w:pPr>
        <w:pStyle w:val="Heading1"/>
        <w:rPr>
          <w:rFonts w:ascii="Arial" w:hAnsi="Arial" w:cs="Arial"/>
          <w:color w:val="000000" w:themeColor="text1"/>
          <w:sz w:val="22"/>
          <w:szCs w:val="22"/>
        </w:rPr>
      </w:pPr>
      <w:bookmarkStart w:id="22" w:name="_Toc131615054"/>
      <w:r w:rsidRPr="00515136">
        <w:rPr>
          <w:rFonts w:ascii="Arial" w:hAnsi="Arial" w:cs="Arial"/>
          <w:color w:val="000000" w:themeColor="text1"/>
          <w:sz w:val="22"/>
          <w:szCs w:val="22"/>
        </w:rPr>
        <w:lastRenderedPageBreak/>
        <w:t>References</w:t>
      </w:r>
      <w:bookmarkEnd w:id="22"/>
    </w:p>
    <w:p w14:paraId="1B9AA4A3" w14:textId="77777777" w:rsidR="006C6D4A" w:rsidRPr="00515136" w:rsidRDefault="006C6D4A" w:rsidP="000B3C03">
      <w:pPr>
        <w:spacing w:before="240" w:after="240"/>
        <w:rPr>
          <w:rFonts w:ascii="Arial" w:hAnsi="Arial" w:cs="Arial"/>
          <w:color w:val="000000" w:themeColor="text1"/>
          <w:sz w:val="22"/>
          <w:szCs w:val="22"/>
        </w:rPr>
      </w:pPr>
      <w:r w:rsidRPr="00515136">
        <w:rPr>
          <w:rFonts w:ascii="Arial" w:hAnsi="Arial" w:cs="Arial"/>
          <w:color w:val="000000" w:themeColor="text1"/>
          <w:sz w:val="22"/>
          <w:szCs w:val="22"/>
        </w:rPr>
        <w:t>About Amazon, (2020). “</w:t>
      </w:r>
      <w:r w:rsidRPr="00515136">
        <w:rPr>
          <w:rFonts w:ascii="Arial" w:hAnsi="Arial" w:cs="Arial"/>
          <w:i/>
          <w:color w:val="000000" w:themeColor="text1"/>
          <w:sz w:val="22"/>
          <w:szCs w:val="22"/>
        </w:rPr>
        <w:t>Amazon-Ranks-2-On-Forbes-Worlds-Best-Employers-List</w:t>
      </w:r>
      <w:r w:rsidRPr="00515136">
        <w:rPr>
          <w:rFonts w:ascii="Arial" w:hAnsi="Arial" w:cs="Arial"/>
          <w:color w:val="000000" w:themeColor="text1"/>
          <w:sz w:val="22"/>
          <w:szCs w:val="22"/>
        </w:rPr>
        <w:t>”. Available at: https://www.aboutamazon.com/news/workplace/amazon-ranks-2-on-forbes-worlds-best-employers-list (Accessed: March 30, 2023).</w:t>
      </w:r>
    </w:p>
    <w:p w14:paraId="16AACBFF" w14:textId="77777777" w:rsidR="006C6D4A" w:rsidRPr="00515136" w:rsidRDefault="006C6D4A" w:rsidP="000B3C03">
      <w:pPr>
        <w:spacing w:before="240" w:after="240"/>
        <w:rPr>
          <w:rFonts w:ascii="Arial" w:hAnsi="Arial" w:cs="Arial"/>
          <w:color w:val="000000" w:themeColor="text1"/>
          <w:sz w:val="22"/>
          <w:szCs w:val="22"/>
        </w:rPr>
      </w:pPr>
      <w:r w:rsidRPr="00515136">
        <w:rPr>
          <w:rFonts w:ascii="Arial" w:hAnsi="Arial" w:cs="Arial"/>
          <w:color w:val="000000" w:themeColor="text1"/>
          <w:sz w:val="22"/>
          <w:szCs w:val="22"/>
        </w:rPr>
        <w:t>About Amazon, (2021). “</w:t>
      </w:r>
      <w:r w:rsidRPr="00515136">
        <w:rPr>
          <w:rFonts w:ascii="Arial" w:hAnsi="Arial" w:cs="Arial"/>
          <w:i/>
          <w:color w:val="000000" w:themeColor="text1"/>
          <w:sz w:val="22"/>
          <w:szCs w:val="22"/>
        </w:rPr>
        <w:t>Amazon-Announces-10-000-Uk-Jobs-And-10-Million-Training-Investment</w:t>
      </w:r>
      <w:r w:rsidRPr="00515136">
        <w:rPr>
          <w:rFonts w:ascii="Arial" w:hAnsi="Arial" w:cs="Arial"/>
          <w:color w:val="000000" w:themeColor="text1"/>
          <w:sz w:val="22"/>
          <w:szCs w:val="22"/>
        </w:rPr>
        <w:t>”. Available at: https://www.aboutamazon.co.uk/news/job-creation-and-investment/amazon-announces-10-000-uk-jobs-and-10-million-training-investment (Accessed: March 30, 2023).</w:t>
      </w:r>
    </w:p>
    <w:p w14:paraId="3160B3C1" w14:textId="77777777" w:rsidR="006C6D4A" w:rsidRPr="00515136" w:rsidRDefault="006C6D4A" w:rsidP="000B3C03">
      <w:pPr>
        <w:spacing w:before="240" w:after="240"/>
        <w:rPr>
          <w:rFonts w:ascii="Arial" w:hAnsi="Arial" w:cs="Arial"/>
          <w:color w:val="000000" w:themeColor="text1"/>
          <w:sz w:val="22"/>
          <w:szCs w:val="22"/>
        </w:rPr>
      </w:pPr>
      <w:r w:rsidRPr="00515136">
        <w:rPr>
          <w:rFonts w:ascii="Arial" w:hAnsi="Arial" w:cs="Arial"/>
          <w:color w:val="000000" w:themeColor="text1"/>
          <w:sz w:val="22"/>
          <w:szCs w:val="22"/>
        </w:rPr>
        <w:t>AG5, (2023). “</w:t>
      </w:r>
      <w:r w:rsidRPr="00515136">
        <w:rPr>
          <w:rFonts w:ascii="Arial" w:hAnsi="Arial" w:cs="Arial"/>
          <w:i/>
          <w:color w:val="000000" w:themeColor="text1"/>
          <w:sz w:val="22"/>
          <w:szCs w:val="22"/>
        </w:rPr>
        <w:t>Operational-Excellence-Definition-A-Simple-Guide</w:t>
      </w:r>
      <w:r w:rsidRPr="00515136">
        <w:rPr>
          <w:rFonts w:ascii="Arial" w:hAnsi="Arial" w:cs="Arial"/>
          <w:color w:val="000000" w:themeColor="text1"/>
          <w:sz w:val="22"/>
          <w:szCs w:val="22"/>
        </w:rPr>
        <w:t>”. Available at: https://www.ag5.com/operational-excellence-definition-a-simple-guide/#:~:text=The%20operational%20excellence%20framework%20is,and%20culture%2C%20and%20process%20excellence. (Accessed: March 30, 2023).</w:t>
      </w:r>
    </w:p>
    <w:p w14:paraId="65DCBCD7" w14:textId="77777777" w:rsidR="006C6D4A" w:rsidRPr="00515136" w:rsidRDefault="006C6D4A" w:rsidP="000B3C03">
      <w:pPr>
        <w:spacing w:before="240" w:after="240"/>
        <w:rPr>
          <w:rFonts w:ascii="Arial" w:hAnsi="Arial" w:cs="Arial"/>
          <w:color w:val="000000" w:themeColor="text1"/>
          <w:sz w:val="22"/>
          <w:szCs w:val="22"/>
        </w:rPr>
      </w:pPr>
      <w:r w:rsidRPr="00515136">
        <w:rPr>
          <w:rFonts w:ascii="Arial" w:hAnsi="Arial" w:cs="Arial"/>
          <w:color w:val="000000" w:themeColor="text1"/>
          <w:sz w:val="22"/>
          <w:szCs w:val="22"/>
        </w:rPr>
        <w:t>Better Marketing, (2019). “</w:t>
      </w:r>
      <w:r w:rsidRPr="00515136">
        <w:rPr>
          <w:rFonts w:ascii="Arial" w:hAnsi="Arial" w:cs="Arial"/>
          <w:i/>
          <w:color w:val="000000" w:themeColor="text1"/>
          <w:sz w:val="22"/>
          <w:szCs w:val="22"/>
        </w:rPr>
        <w:t>Why-Mcdonalds-Failed-In-Iceland</w:t>
      </w:r>
      <w:r w:rsidRPr="00515136">
        <w:rPr>
          <w:rFonts w:ascii="Arial" w:hAnsi="Arial" w:cs="Arial"/>
          <w:color w:val="000000" w:themeColor="text1"/>
          <w:sz w:val="22"/>
          <w:szCs w:val="22"/>
        </w:rPr>
        <w:t>”. Available at: https://bettermarketing.pub/why-mcdonalds-failed-in-iceland-769544c08898 (Accessed: March 30, 2023).</w:t>
      </w:r>
    </w:p>
    <w:p w14:paraId="60457A1E" w14:textId="77777777" w:rsidR="006C6D4A" w:rsidRPr="00515136" w:rsidRDefault="006C6D4A" w:rsidP="000B3C03">
      <w:pPr>
        <w:spacing w:before="240" w:after="240"/>
        <w:rPr>
          <w:rFonts w:ascii="Arial" w:hAnsi="Arial" w:cs="Arial"/>
          <w:color w:val="000000" w:themeColor="text1"/>
          <w:sz w:val="22"/>
          <w:szCs w:val="22"/>
        </w:rPr>
      </w:pPr>
      <w:r w:rsidRPr="00515136">
        <w:rPr>
          <w:rFonts w:ascii="Arial" w:hAnsi="Arial" w:cs="Arial"/>
          <w:color w:val="000000" w:themeColor="text1"/>
          <w:sz w:val="22"/>
          <w:szCs w:val="22"/>
        </w:rPr>
        <w:t xml:space="preserve">Brooks, N. and Shaw, R., (2022). “Fixated and grievance-fuelled persons: considerations on the dangers of gaps, silos and disconnects”. </w:t>
      </w:r>
      <w:r w:rsidRPr="00515136">
        <w:rPr>
          <w:rFonts w:ascii="Arial" w:hAnsi="Arial" w:cs="Arial"/>
          <w:i/>
          <w:color w:val="000000" w:themeColor="text1"/>
          <w:sz w:val="22"/>
          <w:szCs w:val="22"/>
        </w:rPr>
        <w:t>Psychiatry, Psychology and Law</w:t>
      </w:r>
      <w:r w:rsidRPr="00515136">
        <w:rPr>
          <w:rFonts w:ascii="Arial" w:hAnsi="Arial" w:cs="Arial"/>
          <w:color w:val="000000" w:themeColor="text1"/>
          <w:sz w:val="22"/>
          <w:szCs w:val="22"/>
        </w:rPr>
        <w:t xml:space="preserve">, </w:t>
      </w:r>
      <w:r w:rsidRPr="00515136">
        <w:rPr>
          <w:rFonts w:ascii="Arial" w:hAnsi="Arial" w:cs="Arial"/>
          <w:i/>
          <w:color w:val="000000" w:themeColor="text1"/>
          <w:sz w:val="22"/>
          <w:szCs w:val="22"/>
        </w:rPr>
        <w:t>29</w:t>
      </w:r>
      <w:r w:rsidRPr="00515136">
        <w:rPr>
          <w:rFonts w:ascii="Arial" w:hAnsi="Arial" w:cs="Arial"/>
          <w:color w:val="000000" w:themeColor="text1"/>
          <w:sz w:val="22"/>
          <w:szCs w:val="22"/>
        </w:rPr>
        <w:t>(6), pp.854-870.</w:t>
      </w:r>
    </w:p>
    <w:p w14:paraId="646AADF5" w14:textId="77777777" w:rsidR="006C6D4A" w:rsidRPr="00515136" w:rsidRDefault="006C6D4A" w:rsidP="000B3C03">
      <w:pPr>
        <w:spacing w:before="240" w:after="240"/>
        <w:rPr>
          <w:rFonts w:ascii="Arial" w:hAnsi="Arial" w:cs="Arial"/>
          <w:color w:val="000000" w:themeColor="text1"/>
          <w:sz w:val="22"/>
          <w:szCs w:val="22"/>
        </w:rPr>
      </w:pPr>
      <w:r w:rsidRPr="00515136">
        <w:rPr>
          <w:rFonts w:ascii="Arial" w:hAnsi="Arial" w:cs="Arial"/>
          <w:color w:val="000000" w:themeColor="text1"/>
          <w:sz w:val="22"/>
          <w:szCs w:val="22"/>
        </w:rPr>
        <w:t>Business Model Analyst, (2023). “</w:t>
      </w:r>
      <w:r w:rsidRPr="00515136">
        <w:rPr>
          <w:rFonts w:ascii="Arial" w:hAnsi="Arial" w:cs="Arial"/>
          <w:i/>
          <w:iCs/>
          <w:color w:val="000000" w:themeColor="text1"/>
          <w:sz w:val="22"/>
          <w:szCs w:val="22"/>
        </w:rPr>
        <w:t>Mcdonalds-Business-Model</w:t>
      </w:r>
      <w:r w:rsidRPr="00515136">
        <w:rPr>
          <w:rFonts w:ascii="Arial" w:hAnsi="Arial" w:cs="Arial"/>
          <w:color w:val="000000" w:themeColor="text1"/>
          <w:sz w:val="22"/>
          <w:szCs w:val="22"/>
        </w:rPr>
        <w:t>”. Available at: https://businessmodelanalyst.com/mcdonalds-business-model/ (Accessed: March 30, 2023).</w:t>
      </w:r>
    </w:p>
    <w:p w14:paraId="6BA080C5" w14:textId="77777777" w:rsidR="006C6D4A" w:rsidRPr="00515136" w:rsidRDefault="006C6D4A" w:rsidP="000B3C03">
      <w:pPr>
        <w:spacing w:before="240" w:after="240"/>
        <w:rPr>
          <w:rFonts w:ascii="Arial" w:hAnsi="Arial" w:cs="Arial"/>
          <w:color w:val="000000" w:themeColor="text1"/>
          <w:sz w:val="22"/>
          <w:szCs w:val="22"/>
        </w:rPr>
      </w:pPr>
      <w:r w:rsidRPr="00515136">
        <w:rPr>
          <w:rFonts w:ascii="Arial" w:hAnsi="Arial" w:cs="Arial"/>
          <w:color w:val="000000" w:themeColor="text1"/>
          <w:sz w:val="22"/>
          <w:szCs w:val="22"/>
        </w:rPr>
        <w:t>CNBC, (2023). “</w:t>
      </w:r>
      <w:r w:rsidRPr="00515136">
        <w:rPr>
          <w:rFonts w:ascii="Arial" w:hAnsi="Arial" w:cs="Arial"/>
          <w:i/>
          <w:color w:val="000000" w:themeColor="text1"/>
          <w:sz w:val="22"/>
          <w:szCs w:val="22"/>
        </w:rPr>
        <w:t>Mcdonalds-Franchisees-Worry-New-Grading-System-Will-Alienate-Workers</w:t>
      </w:r>
      <w:r w:rsidRPr="00515136">
        <w:rPr>
          <w:rFonts w:ascii="Arial" w:hAnsi="Arial" w:cs="Arial"/>
          <w:color w:val="000000" w:themeColor="text1"/>
          <w:sz w:val="22"/>
          <w:szCs w:val="22"/>
        </w:rPr>
        <w:t>”. Available at: https://www.cnbc.com/2022/05/11/mcdonalds-franchisees-worry-new-grading-system-will-alienate-workers.html (Accessed: March 29, 2023).</w:t>
      </w:r>
    </w:p>
    <w:p w14:paraId="0778ED92" w14:textId="77777777" w:rsidR="006C6D4A" w:rsidRPr="00515136" w:rsidRDefault="006C6D4A" w:rsidP="000B3C03">
      <w:pPr>
        <w:spacing w:before="240" w:after="240"/>
        <w:rPr>
          <w:rFonts w:ascii="Arial" w:hAnsi="Arial" w:cs="Arial"/>
          <w:color w:val="000000" w:themeColor="text1"/>
          <w:sz w:val="22"/>
          <w:szCs w:val="22"/>
        </w:rPr>
      </w:pPr>
      <w:r w:rsidRPr="00515136">
        <w:rPr>
          <w:rFonts w:ascii="Arial" w:hAnsi="Arial" w:cs="Arial"/>
          <w:color w:val="000000" w:themeColor="text1"/>
          <w:sz w:val="22"/>
          <w:szCs w:val="22"/>
        </w:rPr>
        <w:t xml:space="preserve">Comparably, (2023). </w:t>
      </w:r>
      <w:r w:rsidRPr="00515136">
        <w:rPr>
          <w:rFonts w:ascii="Arial" w:hAnsi="Arial" w:cs="Arial"/>
          <w:i/>
          <w:color w:val="000000" w:themeColor="text1"/>
          <w:sz w:val="22"/>
          <w:szCs w:val="22"/>
        </w:rPr>
        <w:t>“Unilever</w:t>
      </w:r>
      <w:r w:rsidRPr="00515136">
        <w:rPr>
          <w:rFonts w:ascii="Arial" w:hAnsi="Arial" w:cs="Arial"/>
          <w:color w:val="000000" w:themeColor="text1"/>
          <w:sz w:val="22"/>
          <w:szCs w:val="22"/>
        </w:rPr>
        <w:t>”.</w:t>
      </w:r>
      <w:hyperlink r:id="rId11" w:anchor=":~:text=This%20places%20Unilever%20in%20the,towards%20their%20careers%20at%20Unilever">
        <w:r w:rsidRPr="00515136">
          <w:rPr>
            <w:rFonts w:ascii="Arial" w:hAnsi="Arial" w:cs="Arial"/>
            <w:color w:val="000000" w:themeColor="text1"/>
            <w:sz w:val="22"/>
            <w:szCs w:val="22"/>
          </w:rPr>
          <w:t xml:space="preserve"> </w:t>
        </w:r>
      </w:hyperlink>
      <w:hyperlink r:id="rId12" w:anchor=":~:text=This%20places%20Unilever%20in%20the,towards%20their%20careers%20at%20Unilever">
        <w:r w:rsidRPr="00515136">
          <w:rPr>
            <w:rFonts w:ascii="Arial" w:hAnsi="Arial" w:cs="Arial"/>
            <w:color w:val="000000" w:themeColor="text1"/>
            <w:sz w:val="22"/>
            <w:szCs w:val="22"/>
          </w:rPr>
          <w:t>Available at: https://www.comparably.com/companies/unilever/careers#:~:text=This%20places%20Unilever%20in%20the,towards%20their%20careers%20at%20Unilever</w:t>
        </w:r>
      </w:hyperlink>
      <w:r w:rsidRPr="00515136">
        <w:rPr>
          <w:rFonts w:ascii="Arial" w:hAnsi="Arial" w:cs="Arial"/>
          <w:color w:val="000000" w:themeColor="text1"/>
          <w:sz w:val="22"/>
          <w:szCs w:val="22"/>
        </w:rPr>
        <w:t>. (Accessed: March 30, 2023).</w:t>
      </w:r>
    </w:p>
    <w:p w14:paraId="453EB203" w14:textId="77777777" w:rsidR="006C6D4A" w:rsidRPr="00515136" w:rsidRDefault="006C6D4A" w:rsidP="000B3C03">
      <w:pPr>
        <w:spacing w:before="240" w:after="240"/>
        <w:rPr>
          <w:rFonts w:ascii="Arial" w:hAnsi="Arial" w:cs="Arial"/>
          <w:color w:val="000000" w:themeColor="text1"/>
          <w:sz w:val="22"/>
          <w:szCs w:val="22"/>
        </w:rPr>
      </w:pPr>
      <w:r w:rsidRPr="00515136">
        <w:rPr>
          <w:rFonts w:ascii="Arial" w:hAnsi="Arial" w:cs="Arial"/>
          <w:color w:val="000000" w:themeColor="text1"/>
          <w:sz w:val="22"/>
          <w:szCs w:val="22"/>
        </w:rPr>
        <w:t>Corporate McDonalds, (2023a). “</w:t>
      </w:r>
      <w:r w:rsidRPr="00515136">
        <w:rPr>
          <w:rFonts w:ascii="Arial" w:hAnsi="Arial" w:cs="Arial"/>
          <w:i/>
          <w:color w:val="000000" w:themeColor="text1"/>
          <w:sz w:val="22"/>
          <w:szCs w:val="22"/>
        </w:rPr>
        <w:t>Franchising-Overview</w:t>
      </w:r>
      <w:r w:rsidRPr="00515136">
        <w:rPr>
          <w:rFonts w:ascii="Arial" w:hAnsi="Arial" w:cs="Arial"/>
          <w:color w:val="000000" w:themeColor="text1"/>
          <w:sz w:val="22"/>
          <w:szCs w:val="22"/>
        </w:rPr>
        <w:t>”. Available at: https://corporate.mcdonalds.com/corpmcd/franchising-overview.html#:~:text=McDonald's%20is%20the%20world's%20leading,locations%20in%20over%20100%20countries. (Accessed: March 30, 2023).</w:t>
      </w:r>
    </w:p>
    <w:p w14:paraId="113FEADE" w14:textId="77777777" w:rsidR="006C6D4A" w:rsidRPr="00515136" w:rsidRDefault="006C6D4A" w:rsidP="000B3C03">
      <w:pPr>
        <w:spacing w:before="240" w:after="240"/>
        <w:rPr>
          <w:rFonts w:ascii="Arial" w:hAnsi="Arial" w:cs="Arial"/>
          <w:color w:val="000000" w:themeColor="text1"/>
          <w:sz w:val="22"/>
          <w:szCs w:val="22"/>
        </w:rPr>
      </w:pPr>
      <w:r w:rsidRPr="00515136">
        <w:rPr>
          <w:rFonts w:ascii="Arial" w:hAnsi="Arial" w:cs="Arial"/>
          <w:color w:val="000000" w:themeColor="text1"/>
          <w:sz w:val="22"/>
          <w:szCs w:val="22"/>
        </w:rPr>
        <w:lastRenderedPageBreak/>
        <w:t>Corporate McDonalds, (2023b). “</w:t>
      </w:r>
      <w:r w:rsidRPr="00515136">
        <w:rPr>
          <w:rFonts w:ascii="Arial" w:hAnsi="Arial" w:cs="Arial"/>
          <w:i/>
          <w:color w:val="000000" w:themeColor="text1"/>
          <w:sz w:val="22"/>
          <w:szCs w:val="22"/>
        </w:rPr>
        <w:t>Canada-English_Standards_of_Business_Conduct</w:t>
      </w:r>
      <w:r w:rsidRPr="00515136">
        <w:rPr>
          <w:rFonts w:ascii="Arial" w:hAnsi="Arial" w:cs="Arial"/>
          <w:color w:val="000000" w:themeColor="text1"/>
          <w:sz w:val="22"/>
          <w:szCs w:val="22"/>
        </w:rPr>
        <w:t>”.  Available at: https://corporate.mcdonalds.com/content/dam/sites/corp/nfl/pdf/Canada-English_Standards_of_Business_Conduct_December_2019.pdf (Accessed: March 30, 2023).</w:t>
      </w:r>
    </w:p>
    <w:p w14:paraId="5C220EF4" w14:textId="77777777" w:rsidR="006C6D4A" w:rsidRPr="00515136" w:rsidRDefault="006C6D4A" w:rsidP="000B3C03">
      <w:pPr>
        <w:spacing w:before="240" w:after="240"/>
        <w:rPr>
          <w:rFonts w:ascii="Arial" w:hAnsi="Arial" w:cs="Arial"/>
          <w:color w:val="000000" w:themeColor="text1"/>
          <w:sz w:val="22"/>
          <w:szCs w:val="22"/>
        </w:rPr>
      </w:pPr>
      <w:r w:rsidRPr="00515136">
        <w:rPr>
          <w:rFonts w:ascii="Arial" w:hAnsi="Arial" w:cs="Arial"/>
          <w:color w:val="000000" w:themeColor="text1"/>
          <w:sz w:val="22"/>
          <w:szCs w:val="22"/>
        </w:rPr>
        <w:t>Dzone, (2023). “</w:t>
      </w:r>
      <w:r w:rsidRPr="00515136">
        <w:rPr>
          <w:rFonts w:ascii="Arial" w:hAnsi="Arial" w:cs="Arial"/>
          <w:i/>
          <w:color w:val="000000" w:themeColor="text1"/>
          <w:sz w:val="22"/>
          <w:szCs w:val="22"/>
        </w:rPr>
        <w:t>11-Knowledge-Management-Challenges-Managers-Face</w:t>
      </w:r>
      <w:r w:rsidRPr="00515136">
        <w:rPr>
          <w:rFonts w:ascii="Arial" w:hAnsi="Arial" w:cs="Arial"/>
          <w:color w:val="000000" w:themeColor="text1"/>
          <w:sz w:val="22"/>
          <w:szCs w:val="22"/>
        </w:rPr>
        <w:t>”. Available at: https://dzone.com/articles/11-knowledge-management-challenges-managers-face (Accessed: March 30, 2023).</w:t>
      </w:r>
    </w:p>
    <w:p w14:paraId="21A48B59" w14:textId="77777777" w:rsidR="006C6D4A" w:rsidRPr="00515136" w:rsidRDefault="006C6D4A" w:rsidP="000B3C03">
      <w:pPr>
        <w:spacing w:before="240" w:after="240"/>
        <w:rPr>
          <w:rFonts w:ascii="Arial" w:hAnsi="Arial" w:cs="Arial"/>
          <w:color w:val="000000" w:themeColor="text1"/>
          <w:sz w:val="22"/>
          <w:szCs w:val="22"/>
        </w:rPr>
      </w:pPr>
      <w:r w:rsidRPr="00515136">
        <w:rPr>
          <w:rFonts w:ascii="Arial" w:hAnsi="Arial" w:cs="Arial"/>
          <w:color w:val="000000" w:themeColor="text1"/>
          <w:sz w:val="22"/>
          <w:szCs w:val="22"/>
        </w:rPr>
        <w:t>EADT, (2015). “</w:t>
      </w:r>
      <w:r w:rsidRPr="00515136">
        <w:rPr>
          <w:rFonts w:ascii="Arial" w:hAnsi="Arial" w:cs="Arial"/>
          <w:i/>
          <w:color w:val="000000" w:themeColor="text1"/>
          <w:sz w:val="22"/>
          <w:szCs w:val="22"/>
        </w:rPr>
        <w:t>Many-Workers-Lack-Soft-Skills-Mcdonalds-Researchers-Find</w:t>
      </w:r>
      <w:r w:rsidRPr="00515136">
        <w:rPr>
          <w:rFonts w:ascii="Arial" w:hAnsi="Arial" w:cs="Arial"/>
          <w:color w:val="000000" w:themeColor="text1"/>
          <w:sz w:val="22"/>
          <w:szCs w:val="22"/>
        </w:rPr>
        <w:t>”. Available at: https://www.eadt.co.uk/news/business/21688086.many-workers-lack-soft-skills-mcdonalds-researchers-find/ (Accessed: March 30, 2023).</w:t>
      </w:r>
    </w:p>
    <w:p w14:paraId="40828D9A" w14:textId="77777777" w:rsidR="006C6D4A" w:rsidRPr="00515136" w:rsidRDefault="006C6D4A" w:rsidP="000B3C03">
      <w:pPr>
        <w:spacing w:before="240" w:after="240"/>
        <w:rPr>
          <w:rFonts w:ascii="Arial" w:hAnsi="Arial" w:cs="Arial"/>
          <w:color w:val="000000" w:themeColor="text1"/>
          <w:sz w:val="22"/>
          <w:szCs w:val="22"/>
        </w:rPr>
      </w:pPr>
      <w:r w:rsidRPr="00515136">
        <w:rPr>
          <w:rFonts w:ascii="Arial" w:hAnsi="Arial" w:cs="Arial"/>
          <w:color w:val="000000" w:themeColor="text1"/>
          <w:sz w:val="22"/>
          <w:szCs w:val="22"/>
        </w:rPr>
        <w:t>EMERJ, (2023). “</w:t>
      </w:r>
      <w:r w:rsidRPr="00515136">
        <w:rPr>
          <w:rFonts w:ascii="Arial" w:hAnsi="Arial" w:cs="Arial"/>
          <w:i/>
          <w:color w:val="000000" w:themeColor="text1"/>
          <w:sz w:val="22"/>
          <w:szCs w:val="22"/>
        </w:rPr>
        <w:t>Artificial-Intelligence-At-Mcdonalds</w:t>
      </w:r>
      <w:r w:rsidRPr="00515136">
        <w:rPr>
          <w:rFonts w:ascii="Arial" w:hAnsi="Arial" w:cs="Arial"/>
          <w:color w:val="000000" w:themeColor="text1"/>
          <w:sz w:val="22"/>
          <w:szCs w:val="22"/>
        </w:rPr>
        <w:t>”. Available at: https://emerj.com/ai-sector-overviews/artificial-intelligence-at-mcdonalds/#:~:text=Order%20Prediction%20%E2%80%94%20McDonald's%20uses%20machine,in%20its%20drive%2Dthru%20business. (Accessed: March 30, 2023).</w:t>
      </w:r>
    </w:p>
    <w:p w14:paraId="6B7F3698" w14:textId="77777777" w:rsidR="006C6D4A" w:rsidRPr="00515136" w:rsidRDefault="006C6D4A" w:rsidP="000B3C03">
      <w:pPr>
        <w:spacing w:before="240" w:after="240"/>
        <w:rPr>
          <w:rFonts w:ascii="Arial" w:hAnsi="Arial" w:cs="Arial"/>
          <w:color w:val="000000" w:themeColor="text1"/>
          <w:sz w:val="22"/>
          <w:szCs w:val="22"/>
        </w:rPr>
      </w:pPr>
      <w:r w:rsidRPr="00515136">
        <w:rPr>
          <w:rFonts w:ascii="Arial" w:hAnsi="Arial" w:cs="Arial"/>
          <w:color w:val="000000" w:themeColor="text1"/>
          <w:sz w:val="22"/>
          <w:szCs w:val="22"/>
        </w:rPr>
        <w:t xml:space="preserve">Ferraris, A., Mazzoleni, A., Devalle, A. and Couturier, J., (2019). “Big data analytics capabilities and knowledge management: impact on firm performance”. </w:t>
      </w:r>
      <w:r w:rsidRPr="00515136">
        <w:rPr>
          <w:rFonts w:ascii="Arial" w:hAnsi="Arial" w:cs="Arial"/>
          <w:i/>
          <w:color w:val="000000" w:themeColor="text1"/>
          <w:sz w:val="22"/>
          <w:szCs w:val="22"/>
        </w:rPr>
        <w:t>Management Decision</w:t>
      </w:r>
      <w:r w:rsidRPr="00515136">
        <w:rPr>
          <w:rFonts w:ascii="Arial" w:hAnsi="Arial" w:cs="Arial"/>
          <w:color w:val="000000" w:themeColor="text1"/>
          <w:sz w:val="22"/>
          <w:szCs w:val="22"/>
        </w:rPr>
        <w:t xml:space="preserve">, </w:t>
      </w:r>
      <w:r w:rsidRPr="00515136">
        <w:rPr>
          <w:rFonts w:ascii="Arial" w:hAnsi="Arial" w:cs="Arial"/>
          <w:i/>
          <w:color w:val="000000" w:themeColor="text1"/>
          <w:sz w:val="22"/>
          <w:szCs w:val="22"/>
        </w:rPr>
        <w:t>57</w:t>
      </w:r>
      <w:r w:rsidRPr="00515136">
        <w:rPr>
          <w:rFonts w:ascii="Arial" w:hAnsi="Arial" w:cs="Arial"/>
          <w:color w:val="000000" w:themeColor="text1"/>
          <w:sz w:val="22"/>
          <w:szCs w:val="22"/>
        </w:rPr>
        <w:t>(8), pp.1923-1936.</w:t>
      </w:r>
    </w:p>
    <w:p w14:paraId="0A5E4368" w14:textId="77777777" w:rsidR="006C6D4A" w:rsidRPr="00515136" w:rsidRDefault="006C6D4A" w:rsidP="000B3C03">
      <w:pPr>
        <w:spacing w:before="240" w:after="240"/>
        <w:rPr>
          <w:rFonts w:ascii="Arial" w:hAnsi="Arial" w:cs="Arial"/>
          <w:color w:val="000000" w:themeColor="text1"/>
          <w:sz w:val="22"/>
          <w:szCs w:val="22"/>
        </w:rPr>
      </w:pPr>
      <w:r w:rsidRPr="00515136">
        <w:rPr>
          <w:rFonts w:ascii="Arial" w:hAnsi="Arial" w:cs="Arial"/>
          <w:color w:val="000000" w:themeColor="text1"/>
          <w:sz w:val="22"/>
          <w:szCs w:val="22"/>
        </w:rPr>
        <w:t>FNB News, (2023). “</w:t>
      </w:r>
      <w:r w:rsidRPr="00515136">
        <w:rPr>
          <w:rFonts w:ascii="Arial" w:hAnsi="Arial" w:cs="Arial"/>
          <w:i/>
          <w:color w:val="000000" w:themeColor="text1"/>
          <w:sz w:val="22"/>
          <w:szCs w:val="22"/>
        </w:rPr>
        <w:t>Rework-Management-Crucial-Aspect-Of-Food-Safety</w:t>
      </w:r>
      <w:r w:rsidRPr="00515136">
        <w:rPr>
          <w:rFonts w:ascii="Arial" w:hAnsi="Arial" w:cs="Arial"/>
          <w:color w:val="000000" w:themeColor="text1"/>
          <w:sz w:val="22"/>
          <w:szCs w:val="22"/>
        </w:rPr>
        <w:t>”. Available at: http://www.fnbnews.com/Top-News/rework-management-crucial-aspect-of-food-safety-69847#:~:text=The%20US%20Code%20of%20Federal,suitable%20for%20use%20as%20food. (Accessed: March 30, 2023).</w:t>
      </w:r>
    </w:p>
    <w:p w14:paraId="5D4CACB2" w14:textId="77777777" w:rsidR="006C6D4A" w:rsidRPr="00515136" w:rsidRDefault="006C6D4A" w:rsidP="000B3C03">
      <w:pPr>
        <w:spacing w:before="240" w:after="240"/>
        <w:rPr>
          <w:rFonts w:ascii="Arial" w:hAnsi="Arial" w:cs="Arial"/>
          <w:color w:val="000000" w:themeColor="text1"/>
          <w:sz w:val="22"/>
          <w:szCs w:val="22"/>
        </w:rPr>
      </w:pPr>
      <w:r w:rsidRPr="00515136">
        <w:rPr>
          <w:rFonts w:ascii="Arial" w:hAnsi="Arial" w:cs="Arial"/>
          <w:color w:val="000000" w:themeColor="text1"/>
          <w:sz w:val="22"/>
          <w:szCs w:val="22"/>
        </w:rPr>
        <w:t>Forbes, (2022). “</w:t>
      </w:r>
      <w:r w:rsidRPr="00515136">
        <w:rPr>
          <w:rFonts w:ascii="Arial" w:hAnsi="Arial" w:cs="Arial"/>
          <w:i/>
          <w:color w:val="000000" w:themeColor="text1"/>
          <w:sz w:val="22"/>
          <w:szCs w:val="22"/>
        </w:rPr>
        <w:t>Mcdonalds-Digital-Transformation-Special-Sauce-Is-Curiosity</w:t>
      </w:r>
      <w:r w:rsidRPr="00515136">
        <w:rPr>
          <w:rFonts w:ascii="Arial" w:hAnsi="Arial" w:cs="Arial"/>
          <w:color w:val="000000" w:themeColor="text1"/>
          <w:sz w:val="22"/>
          <w:szCs w:val="22"/>
        </w:rPr>
        <w:t>”. Available at: https://www.forbes.com/sites/noahbarsky/2022/01/25/mcdonalds-digital-transformation-special-sauce-is-curiosity/#:~:text=Digital%20transactions%20through%20apps%20(including,effectiveness%20and%20forecast%20future%20performance. (Accessed: March 30, 2023).</w:t>
      </w:r>
    </w:p>
    <w:p w14:paraId="618A002E" w14:textId="77777777" w:rsidR="006C6D4A" w:rsidRPr="00515136" w:rsidRDefault="006C6D4A" w:rsidP="000B3C03">
      <w:pPr>
        <w:spacing w:before="240" w:after="240"/>
        <w:rPr>
          <w:rFonts w:ascii="Arial" w:hAnsi="Arial" w:cs="Arial"/>
          <w:color w:val="000000" w:themeColor="text1"/>
          <w:sz w:val="22"/>
          <w:szCs w:val="22"/>
        </w:rPr>
      </w:pPr>
      <w:r w:rsidRPr="00515136">
        <w:rPr>
          <w:rFonts w:ascii="Arial" w:hAnsi="Arial" w:cs="Arial"/>
          <w:color w:val="000000" w:themeColor="text1"/>
          <w:sz w:val="22"/>
          <w:szCs w:val="22"/>
        </w:rPr>
        <w:t xml:space="preserve">Fronetics, (2023). </w:t>
      </w:r>
      <w:r w:rsidRPr="00515136">
        <w:rPr>
          <w:rFonts w:ascii="Arial" w:hAnsi="Arial" w:cs="Arial"/>
          <w:i/>
          <w:color w:val="000000" w:themeColor="text1"/>
          <w:sz w:val="22"/>
          <w:szCs w:val="22"/>
        </w:rPr>
        <w:t>“The-Three-Most-Foundational-Supply-Chain-Elements</w:t>
      </w:r>
      <w:r w:rsidRPr="00515136">
        <w:rPr>
          <w:rFonts w:ascii="Arial" w:hAnsi="Arial" w:cs="Arial"/>
          <w:color w:val="000000" w:themeColor="text1"/>
          <w:sz w:val="22"/>
          <w:szCs w:val="22"/>
        </w:rPr>
        <w:t>”. Available at: https://www.fronetics.com/the-three-most-foundational-supply-chain-elements/#:~:text=Generally%20the%20key%20aspects%20of,)%20and%20Logistics%20(delivery). (Accessed: March 30, 2023).</w:t>
      </w:r>
    </w:p>
    <w:p w14:paraId="0635C48C" w14:textId="77777777" w:rsidR="006C6D4A" w:rsidRPr="00515136" w:rsidRDefault="006C6D4A" w:rsidP="000B3C03">
      <w:pPr>
        <w:spacing w:before="240" w:after="240"/>
        <w:rPr>
          <w:rFonts w:ascii="Arial" w:hAnsi="Arial" w:cs="Arial"/>
          <w:color w:val="000000" w:themeColor="text1"/>
          <w:sz w:val="22"/>
          <w:szCs w:val="22"/>
        </w:rPr>
      </w:pPr>
      <w:r w:rsidRPr="00515136">
        <w:rPr>
          <w:rFonts w:ascii="Arial" w:hAnsi="Arial" w:cs="Arial"/>
          <w:color w:val="000000" w:themeColor="text1"/>
          <w:sz w:val="22"/>
          <w:szCs w:val="22"/>
        </w:rPr>
        <w:lastRenderedPageBreak/>
        <w:t>FT, (2021). “</w:t>
      </w:r>
      <w:r w:rsidRPr="00515136">
        <w:rPr>
          <w:rFonts w:ascii="Arial" w:hAnsi="Arial" w:cs="Arial"/>
          <w:i/>
          <w:color w:val="000000" w:themeColor="text1"/>
          <w:sz w:val="22"/>
          <w:szCs w:val="22"/>
        </w:rPr>
        <w:t xml:space="preserve">Mcdonald’s To Hire 20,000 Staff </w:t>
      </w:r>
      <w:proofErr w:type="gramStart"/>
      <w:r w:rsidRPr="00515136">
        <w:rPr>
          <w:rFonts w:ascii="Arial" w:hAnsi="Arial" w:cs="Arial"/>
          <w:i/>
          <w:color w:val="000000" w:themeColor="text1"/>
          <w:sz w:val="22"/>
          <w:szCs w:val="22"/>
        </w:rPr>
        <w:t>As</w:t>
      </w:r>
      <w:proofErr w:type="gramEnd"/>
      <w:r w:rsidRPr="00515136">
        <w:rPr>
          <w:rFonts w:ascii="Arial" w:hAnsi="Arial" w:cs="Arial"/>
          <w:i/>
          <w:color w:val="000000" w:themeColor="text1"/>
          <w:sz w:val="22"/>
          <w:szCs w:val="22"/>
        </w:rPr>
        <w:t xml:space="preserve"> Part Of UK And Ireland Expansion</w:t>
      </w:r>
      <w:r w:rsidRPr="00515136">
        <w:rPr>
          <w:rFonts w:ascii="Arial" w:hAnsi="Arial" w:cs="Arial"/>
          <w:color w:val="000000" w:themeColor="text1"/>
          <w:sz w:val="22"/>
          <w:szCs w:val="22"/>
        </w:rPr>
        <w:t>”. Available at: https://www.ft.com/content/5dbce675-4a1c-42ae-a2c0-b6e019007874 (Accessed: March 30, 2023).</w:t>
      </w:r>
    </w:p>
    <w:p w14:paraId="57C1EE8C" w14:textId="77777777" w:rsidR="006C6D4A" w:rsidRPr="00515136" w:rsidRDefault="006C6D4A" w:rsidP="000B3C03">
      <w:pPr>
        <w:spacing w:before="240" w:after="240"/>
        <w:rPr>
          <w:rFonts w:ascii="Arial" w:hAnsi="Arial" w:cs="Arial"/>
          <w:color w:val="000000" w:themeColor="text1"/>
          <w:sz w:val="22"/>
          <w:szCs w:val="22"/>
        </w:rPr>
      </w:pPr>
      <w:r w:rsidRPr="00515136">
        <w:rPr>
          <w:rFonts w:ascii="Arial" w:hAnsi="Arial" w:cs="Arial"/>
          <w:color w:val="000000" w:themeColor="text1"/>
          <w:sz w:val="22"/>
          <w:szCs w:val="22"/>
        </w:rPr>
        <w:t xml:space="preserve">Gilbert, A. (2023) </w:t>
      </w:r>
      <w:r w:rsidRPr="00515136">
        <w:rPr>
          <w:rFonts w:ascii="Arial" w:hAnsi="Arial" w:cs="Arial"/>
          <w:i/>
          <w:color w:val="000000" w:themeColor="text1"/>
          <w:sz w:val="22"/>
          <w:szCs w:val="22"/>
        </w:rPr>
        <w:t>McDonald's no-poach case tests reach of Modern Antitrust Law</w:t>
      </w:r>
      <w:r w:rsidRPr="00515136">
        <w:rPr>
          <w:rFonts w:ascii="Arial" w:hAnsi="Arial" w:cs="Arial"/>
          <w:color w:val="000000" w:themeColor="text1"/>
          <w:sz w:val="22"/>
          <w:szCs w:val="22"/>
        </w:rPr>
        <w:t xml:space="preserve">, </w:t>
      </w:r>
      <w:r w:rsidRPr="00515136">
        <w:rPr>
          <w:rFonts w:ascii="Arial" w:hAnsi="Arial" w:cs="Arial"/>
          <w:i/>
          <w:color w:val="000000" w:themeColor="text1"/>
          <w:sz w:val="22"/>
          <w:szCs w:val="22"/>
        </w:rPr>
        <w:t>Bloomberg Law</w:t>
      </w:r>
      <w:r w:rsidRPr="00515136">
        <w:rPr>
          <w:rFonts w:ascii="Arial" w:hAnsi="Arial" w:cs="Arial"/>
          <w:color w:val="000000" w:themeColor="text1"/>
          <w:sz w:val="22"/>
          <w:szCs w:val="22"/>
        </w:rPr>
        <w:t>. Available at: https://news.bloomberglaw.com/daily-labor-report/mcdonalds-no-poach-case-tests-reach-of-modern-antitrust-law (Accessed: April 5, 2023).</w:t>
      </w:r>
    </w:p>
    <w:p w14:paraId="45E959D5" w14:textId="77777777" w:rsidR="006C6D4A" w:rsidRPr="00515136" w:rsidRDefault="006C6D4A" w:rsidP="000B3C03">
      <w:pPr>
        <w:spacing w:before="240" w:after="240"/>
        <w:rPr>
          <w:rFonts w:ascii="Arial" w:hAnsi="Arial" w:cs="Arial"/>
          <w:color w:val="000000" w:themeColor="text1"/>
          <w:sz w:val="22"/>
          <w:szCs w:val="22"/>
        </w:rPr>
      </w:pPr>
      <w:r w:rsidRPr="00515136">
        <w:rPr>
          <w:rFonts w:ascii="Arial" w:hAnsi="Arial" w:cs="Arial"/>
          <w:color w:val="000000" w:themeColor="text1"/>
          <w:sz w:val="22"/>
          <w:szCs w:val="22"/>
        </w:rPr>
        <w:t xml:space="preserve">Harvard Business Review, (2019). </w:t>
      </w:r>
      <w:proofErr w:type="gramStart"/>
      <w:r w:rsidRPr="00515136">
        <w:rPr>
          <w:rFonts w:ascii="Arial" w:hAnsi="Arial" w:cs="Arial"/>
          <w:i/>
          <w:color w:val="000000" w:themeColor="text1"/>
          <w:sz w:val="22"/>
          <w:szCs w:val="22"/>
        </w:rPr>
        <w:t>McDonald's</w:t>
      </w:r>
      <w:proofErr w:type="gramEnd"/>
      <w:r w:rsidRPr="00515136">
        <w:rPr>
          <w:rFonts w:ascii="Arial" w:hAnsi="Arial" w:cs="Arial"/>
          <w:i/>
          <w:color w:val="000000" w:themeColor="text1"/>
          <w:sz w:val="22"/>
          <w:szCs w:val="22"/>
        </w:rPr>
        <w:t xml:space="preserve"> and the challenges of a modern supply chain</w:t>
      </w:r>
      <w:r w:rsidRPr="00515136">
        <w:rPr>
          <w:rFonts w:ascii="Arial" w:hAnsi="Arial" w:cs="Arial"/>
          <w:color w:val="000000" w:themeColor="text1"/>
          <w:sz w:val="22"/>
          <w:szCs w:val="22"/>
        </w:rPr>
        <w:t xml:space="preserve">, </w:t>
      </w:r>
      <w:r w:rsidRPr="00515136">
        <w:rPr>
          <w:rFonts w:ascii="Arial" w:hAnsi="Arial" w:cs="Arial"/>
          <w:i/>
          <w:color w:val="000000" w:themeColor="text1"/>
          <w:sz w:val="22"/>
          <w:szCs w:val="22"/>
        </w:rPr>
        <w:t>Harvard Business Review</w:t>
      </w:r>
      <w:r w:rsidRPr="00515136">
        <w:rPr>
          <w:rFonts w:ascii="Arial" w:hAnsi="Arial" w:cs="Arial"/>
          <w:color w:val="000000" w:themeColor="text1"/>
          <w:sz w:val="22"/>
          <w:szCs w:val="22"/>
        </w:rPr>
        <w:t>. Available at: https://hbr.org/2015/02/mcdonalds-and-the-challenges-of-a-modern-supply-chain (Accessed: April 5, 2023).</w:t>
      </w:r>
    </w:p>
    <w:p w14:paraId="24282C94" w14:textId="77777777" w:rsidR="006C6D4A" w:rsidRPr="00515136" w:rsidRDefault="006C6D4A" w:rsidP="000B3C03">
      <w:pPr>
        <w:spacing w:before="240" w:after="240"/>
        <w:rPr>
          <w:rFonts w:ascii="Arial" w:hAnsi="Arial" w:cs="Arial"/>
          <w:color w:val="000000" w:themeColor="text1"/>
          <w:sz w:val="22"/>
          <w:szCs w:val="22"/>
        </w:rPr>
      </w:pPr>
      <w:r w:rsidRPr="00515136">
        <w:rPr>
          <w:rFonts w:ascii="Arial" w:hAnsi="Arial" w:cs="Arial"/>
          <w:color w:val="000000" w:themeColor="text1"/>
          <w:sz w:val="22"/>
          <w:szCs w:val="22"/>
        </w:rPr>
        <w:t xml:space="preserve">IBM, (2020). </w:t>
      </w:r>
      <w:r w:rsidRPr="00515136">
        <w:rPr>
          <w:rFonts w:ascii="Arial" w:hAnsi="Arial" w:cs="Arial"/>
          <w:i/>
          <w:color w:val="000000" w:themeColor="text1"/>
          <w:sz w:val="22"/>
          <w:szCs w:val="22"/>
        </w:rPr>
        <w:t xml:space="preserve">What is knowledge </w:t>
      </w:r>
      <w:proofErr w:type="gramStart"/>
      <w:r w:rsidRPr="00515136">
        <w:rPr>
          <w:rFonts w:ascii="Arial" w:hAnsi="Arial" w:cs="Arial"/>
          <w:i/>
          <w:color w:val="000000" w:themeColor="text1"/>
          <w:sz w:val="22"/>
          <w:szCs w:val="22"/>
        </w:rPr>
        <w:t>management?,</w:t>
      </w:r>
      <w:proofErr w:type="gramEnd"/>
      <w:r w:rsidRPr="00515136">
        <w:rPr>
          <w:rFonts w:ascii="Arial" w:hAnsi="Arial" w:cs="Arial"/>
          <w:i/>
          <w:color w:val="000000" w:themeColor="text1"/>
          <w:sz w:val="22"/>
          <w:szCs w:val="22"/>
        </w:rPr>
        <w:t xml:space="preserve"> IBM. </w:t>
      </w:r>
      <w:r w:rsidRPr="00515136">
        <w:rPr>
          <w:rFonts w:ascii="Arial" w:hAnsi="Arial" w:cs="Arial"/>
          <w:color w:val="000000" w:themeColor="text1"/>
          <w:sz w:val="22"/>
          <w:szCs w:val="22"/>
        </w:rPr>
        <w:t>Available at: https://www.ibm.com/in-en/topics/knowledge-management (Accessed: April 3, 2023).</w:t>
      </w:r>
    </w:p>
    <w:p w14:paraId="3442E855" w14:textId="77777777" w:rsidR="006C6D4A" w:rsidRPr="00515136" w:rsidRDefault="006C6D4A" w:rsidP="000B3C03">
      <w:pPr>
        <w:spacing w:before="240" w:after="240"/>
        <w:rPr>
          <w:rFonts w:ascii="Arial" w:hAnsi="Arial" w:cs="Arial"/>
          <w:color w:val="000000" w:themeColor="text1"/>
          <w:sz w:val="22"/>
          <w:szCs w:val="22"/>
        </w:rPr>
      </w:pPr>
      <w:r w:rsidRPr="00515136">
        <w:rPr>
          <w:rFonts w:ascii="Arial" w:hAnsi="Arial" w:cs="Arial"/>
          <w:color w:val="000000" w:themeColor="text1"/>
          <w:sz w:val="22"/>
          <w:szCs w:val="22"/>
        </w:rPr>
        <w:t xml:space="preserve">Imhanzenobe, J., Adejumo, O. and Ikpesu, O., (2021). “A review of knowledge management and its application in the contemporary business environment”. </w:t>
      </w:r>
      <w:r w:rsidRPr="00515136">
        <w:rPr>
          <w:rFonts w:ascii="Arial" w:hAnsi="Arial" w:cs="Arial"/>
          <w:i/>
          <w:color w:val="000000" w:themeColor="text1"/>
          <w:sz w:val="22"/>
          <w:szCs w:val="22"/>
        </w:rPr>
        <w:t>African Journal of Business Management</w:t>
      </w:r>
      <w:r w:rsidRPr="00515136">
        <w:rPr>
          <w:rFonts w:ascii="Arial" w:hAnsi="Arial" w:cs="Arial"/>
          <w:color w:val="000000" w:themeColor="text1"/>
          <w:sz w:val="22"/>
          <w:szCs w:val="22"/>
        </w:rPr>
        <w:t xml:space="preserve">, </w:t>
      </w:r>
      <w:r w:rsidRPr="00515136">
        <w:rPr>
          <w:rFonts w:ascii="Arial" w:hAnsi="Arial" w:cs="Arial"/>
          <w:i/>
          <w:color w:val="000000" w:themeColor="text1"/>
          <w:sz w:val="22"/>
          <w:szCs w:val="22"/>
        </w:rPr>
        <w:t>15</w:t>
      </w:r>
      <w:r w:rsidRPr="00515136">
        <w:rPr>
          <w:rFonts w:ascii="Arial" w:hAnsi="Arial" w:cs="Arial"/>
          <w:color w:val="000000" w:themeColor="text1"/>
          <w:sz w:val="22"/>
          <w:szCs w:val="22"/>
        </w:rPr>
        <w:t>(10), pp.274-282.</w:t>
      </w:r>
    </w:p>
    <w:p w14:paraId="05D7D20F" w14:textId="77777777" w:rsidR="006C6D4A" w:rsidRPr="00515136" w:rsidRDefault="006C6D4A" w:rsidP="000B3C03">
      <w:pPr>
        <w:spacing w:before="240" w:after="240"/>
        <w:rPr>
          <w:rFonts w:ascii="Arial" w:hAnsi="Arial" w:cs="Arial"/>
          <w:color w:val="000000" w:themeColor="text1"/>
          <w:sz w:val="22"/>
          <w:szCs w:val="22"/>
        </w:rPr>
      </w:pPr>
      <w:r w:rsidRPr="00515136">
        <w:rPr>
          <w:rFonts w:ascii="Arial" w:hAnsi="Arial" w:cs="Arial"/>
          <w:color w:val="000000" w:themeColor="text1"/>
          <w:sz w:val="22"/>
          <w:szCs w:val="22"/>
        </w:rPr>
        <w:t xml:space="preserve">Lei, H., Gui, L. and Le, P.B., (2021). “Linking transformational leadership and frugal innovation: the mediating role of tacit and explicit knowledge sharing”. </w:t>
      </w:r>
      <w:r w:rsidRPr="00515136">
        <w:rPr>
          <w:rFonts w:ascii="Arial" w:hAnsi="Arial" w:cs="Arial"/>
          <w:i/>
          <w:color w:val="000000" w:themeColor="text1"/>
          <w:sz w:val="22"/>
          <w:szCs w:val="22"/>
        </w:rPr>
        <w:t>Journal of Knowledge Management</w:t>
      </w:r>
      <w:r w:rsidRPr="00515136">
        <w:rPr>
          <w:rFonts w:ascii="Arial" w:hAnsi="Arial" w:cs="Arial"/>
          <w:color w:val="000000" w:themeColor="text1"/>
          <w:sz w:val="22"/>
          <w:szCs w:val="22"/>
        </w:rPr>
        <w:t xml:space="preserve">, </w:t>
      </w:r>
      <w:r w:rsidRPr="00515136">
        <w:rPr>
          <w:rFonts w:ascii="Arial" w:hAnsi="Arial" w:cs="Arial"/>
          <w:i/>
          <w:color w:val="000000" w:themeColor="text1"/>
          <w:sz w:val="22"/>
          <w:szCs w:val="22"/>
        </w:rPr>
        <w:t>25</w:t>
      </w:r>
      <w:r w:rsidRPr="00515136">
        <w:rPr>
          <w:rFonts w:ascii="Arial" w:hAnsi="Arial" w:cs="Arial"/>
          <w:color w:val="000000" w:themeColor="text1"/>
          <w:sz w:val="22"/>
          <w:szCs w:val="22"/>
        </w:rPr>
        <w:t>(7), pp.1832-1852.</w:t>
      </w:r>
    </w:p>
    <w:p w14:paraId="43A2405F" w14:textId="77777777" w:rsidR="006C6D4A" w:rsidRPr="00515136" w:rsidRDefault="006C6D4A" w:rsidP="000B3C03">
      <w:pPr>
        <w:spacing w:before="240" w:after="240"/>
        <w:rPr>
          <w:rFonts w:ascii="Arial" w:hAnsi="Arial" w:cs="Arial"/>
          <w:color w:val="000000" w:themeColor="text1"/>
          <w:sz w:val="22"/>
          <w:szCs w:val="22"/>
        </w:rPr>
      </w:pPr>
      <w:r w:rsidRPr="00515136">
        <w:rPr>
          <w:rFonts w:ascii="Arial" w:hAnsi="Arial" w:cs="Arial"/>
          <w:color w:val="000000" w:themeColor="text1"/>
          <w:sz w:val="22"/>
          <w:szCs w:val="22"/>
        </w:rPr>
        <w:t>LinkedIn, (2023). “</w:t>
      </w:r>
      <w:r w:rsidRPr="00515136">
        <w:rPr>
          <w:rFonts w:ascii="Arial" w:hAnsi="Arial" w:cs="Arial"/>
          <w:i/>
          <w:color w:val="000000" w:themeColor="text1"/>
          <w:sz w:val="22"/>
          <w:szCs w:val="22"/>
        </w:rPr>
        <w:t>Heidi-Capozzi</w:t>
      </w:r>
      <w:r w:rsidRPr="00515136">
        <w:rPr>
          <w:rFonts w:ascii="Arial" w:hAnsi="Arial" w:cs="Arial"/>
          <w:color w:val="000000" w:themeColor="text1"/>
          <w:sz w:val="22"/>
          <w:szCs w:val="22"/>
        </w:rPr>
        <w:t>”. Available at: https://www.linkedin.com/in/heidi-capozzi#:~:text=As%20McDonald's%20Executive%20Vice%20President,Talent%20Management%20among%20other%20areas. (Accessed: March 30, 2023).</w:t>
      </w:r>
    </w:p>
    <w:p w14:paraId="428C5BD2" w14:textId="77777777" w:rsidR="006C6D4A" w:rsidRPr="00515136" w:rsidRDefault="006C6D4A" w:rsidP="000B3C03">
      <w:pPr>
        <w:spacing w:before="240" w:after="240"/>
        <w:rPr>
          <w:rFonts w:ascii="Arial" w:hAnsi="Arial" w:cs="Arial"/>
          <w:color w:val="000000" w:themeColor="text1"/>
          <w:sz w:val="22"/>
          <w:szCs w:val="22"/>
        </w:rPr>
      </w:pPr>
      <w:r w:rsidRPr="00515136">
        <w:rPr>
          <w:rFonts w:ascii="Arial" w:hAnsi="Arial" w:cs="Arial"/>
          <w:color w:val="000000" w:themeColor="text1"/>
          <w:sz w:val="22"/>
          <w:szCs w:val="22"/>
        </w:rPr>
        <w:t xml:space="preserve">Ma, Y., Wang, X. and Zhao, S., (2022), July. “Comparative Analysis of Chain Business Model in Catering Industry: Evidence from McDonald’s and Starbucks”. In </w:t>
      </w:r>
      <w:r w:rsidRPr="00515136">
        <w:rPr>
          <w:rFonts w:ascii="Arial" w:hAnsi="Arial" w:cs="Arial"/>
          <w:i/>
          <w:color w:val="000000" w:themeColor="text1"/>
          <w:sz w:val="22"/>
          <w:szCs w:val="22"/>
        </w:rPr>
        <w:t>2022 2nd International Conference on Enterprise Management and Economic Development (ICEMED 2022)</w:t>
      </w:r>
      <w:r w:rsidRPr="00515136">
        <w:rPr>
          <w:rFonts w:ascii="Arial" w:hAnsi="Arial" w:cs="Arial"/>
          <w:color w:val="000000" w:themeColor="text1"/>
          <w:sz w:val="22"/>
          <w:szCs w:val="22"/>
        </w:rPr>
        <w:t xml:space="preserve"> (pp. 1104-1110). Atlantis Press.</w:t>
      </w:r>
    </w:p>
    <w:p w14:paraId="1DAB62EE" w14:textId="77777777" w:rsidR="006C6D4A" w:rsidRPr="00515136" w:rsidRDefault="006C6D4A" w:rsidP="000B3C03">
      <w:pPr>
        <w:spacing w:before="240" w:after="240"/>
        <w:rPr>
          <w:rFonts w:ascii="Arial" w:hAnsi="Arial" w:cs="Arial"/>
          <w:color w:val="000000" w:themeColor="text1"/>
          <w:sz w:val="22"/>
          <w:szCs w:val="22"/>
        </w:rPr>
      </w:pPr>
      <w:r w:rsidRPr="00515136">
        <w:rPr>
          <w:rFonts w:ascii="Arial" w:hAnsi="Arial" w:cs="Arial"/>
          <w:color w:val="000000" w:themeColor="text1"/>
          <w:sz w:val="22"/>
          <w:szCs w:val="22"/>
        </w:rPr>
        <w:t>Macrotrends, (2022a). “</w:t>
      </w:r>
      <w:r w:rsidRPr="00515136">
        <w:rPr>
          <w:rFonts w:ascii="Arial" w:hAnsi="Arial" w:cs="Arial"/>
          <w:i/>
          <w:color w:val="000000" w:themeColor="text1"/>
          <w:sz w:val="22"/>
          <w:szCs w:val="22"/>
        </w:rPr>
        <w:t>McDonald's operating expenses 2010-2022: MCD</w:t>
      </w:r>
      <w:r w:rsidRPr="00515136">
        <w:rPr>
          <w:rFonts w:ascii="Arial" w:hAnsi="Arial" w:cs="Arial"/>
          <w:color w:val="000000" w:themeColor="text1"/>
          <w:sz w:val="22"/>
          <w:szCs w:val="22"/>
        </w:rPr>
        <w:t xml:space="preserve">, </w:t>
      </w:r>
      <w:r w:rsidRPr="00515136">
        <w:rPr>
          <w:rFonts w:ascii="Arial" w:hAnsi="Arial" w:cs="Arial"/>
          <w:i/>
          <w:color w:val="000000" w:themeColor="text1"/>
          <w:sz w:val="22"/>
          <w:szCs w:val="22"/>
        </w:rPr>
        <w:t>Macrotrends”</w:t>
      </w:r>
      <w:r w:rsidRPr="00515136">
        <w:rPr>
          <w:rFonts w:ascii="Arial" w:hAnsi="Arial" w:cs="Arial"/>
          <w:color w:val="000000" w:themeColor="text1"/>
          <w:sz w:val="22"/>
          <w:szCs w:val="22"/>
        </w:rPr>
        <w:t>. Available at: https://www.macrotrends.net/stocks/charts/MCD/mcdonalds/operating-expenses (Accessed: April 5, 2023).</w:t>
      </w:r>
    </w:p>
    <w:p w14:paraId="52FEFD8E" w14:textId="77777777" w:rsidR="006C6D4A" w:rsidRPr="00515136" w:rsidRDefault="006C6D4A" w:rsidP="000B3C03">
      <w:pPr>
        <w:spacing w:before="240" w:after="240"/>
        <w:rPr>
          <w:rFonts w:ascii="Arial" w:hAnsi="Arial" w:cs="Arial"/>
          <w:color w:val="000000" w:themeColor="text1"/>
          <w:sz w:val="22"/>
          <w:szCs w:val="22"/>
        </w:rPr>
      </w:pPr>
      <w:r w:rsidRPr="00515136">
        <w:rPr>
          <w:rFonts w:ascii="Arial" w:hAnsi="Arial" w:cs="Arial"/>
          <w:color w:val="000000" w:themeColor="text1"/>
          <w:sz w:val="22"/>
          <w:szCs w:val="22"/>
        </w:rPr>
        <w:t>Macrotrends, (2022b). “</w:t>
      </w:r>
      <w:r w:rsidRPr="00515136">
        <w:rPr>
          <w:rFonts w:ascii="Arial" w:hAnsi="Arial" w:cs="Arial"/>
          <w:i/>
          <w:color w:val="000000" w:themeColor="text1"/>
          <w:sz w:val="22"/>
          <w:szCs w:val="22"/>
        </w:rPr>
        <w:t>Number-Of-Employees</w:t>
      </w:r>
      <w:r w:rsidRPr="00515136">
        <w:rPr>
          <w:rFonts w:ascii="Arial" w:hAnsi="Arial" w:cs="Arial"/>
          <w:color w:val="000000" w:themeColor="text1"/>
          <w:sz w:val="22"/>
          <w:szCs w:val="22"/>
        </w:rPr>
        <w:t>”. Available at: https://www.macrotrends.net/stocks/charts/MCD/mcdonalds/number-of-employees (Accessed: March 30, 2023).</w:t>
      </w:r>
    </w:p>
    <w:p w14:paraId="1B521A2A" w14:textId="77777777" w:rsidR="006C6D4A" w:rsidRPr="00515136" w:rsidRDefault="006C6D4A" w:rsidP="000B3C03">
      <w:pPr>
        <w:spacing w:before="240" w:after="240"/>
        <w:rPr>
          <w:rFonts w:ascii="Arial" w:hAnsi="Arial" w:cs="Arial"/>
          <w:color w:val="000000" w:themeColor="text1"/>
          <w:sz w:val="22"/>
          <w:szCs w:val="22"/>
        </w:rPr>
      </w:pPr>
      <w:r w:rsidRPr="00515136">
        <w:rPr>
          <w:rFonts w:ascii="Arial" w:hAnsi="Arial" w:cs="Arial"/>
          <w:color w:val="000000" w:themeColor="text1"/>
          <w:sz w:val="22"/>
          <w:szCs w:val="22"/>
        </w:rPr>
        <w:lastRenderedPageBreak/>
        <w:t>Mcdonalds, (2021). “</w:t>
      </w:r>
      <w:r w:rsidRPr="00515136">
        <w:rPr>
          <w:rFonts w:ascii="Arial" w:hAnsi="Arial" w:cs="Arial"/>
          <w:i/>
          <w:color w:val="000000" w:themeColor="text1"/>
          <w:sz w:val="22"/>
          <w:szCs w:val="22"/>
        </w:rPr>
        <w:t>Alistair Macrow</w:t>
      </w:r>
      <w:r w:rsidRPr="00515136">
        <w:rPr>
          <w:rFonts w:ascii="Arial" w:hAnsi="Arial" w:cs="Arial"/>
          <w:color w:val="000000" w:themeColor="text1"/>
          <w:sz w:val="22"/>
          <w:szCs w:val="22"/>
        </w:rPr>
        <w:t>”. Available at: https://www.mcdonalds.com/gb/en-gb/newsroom/leadership-team/alistair- macrow.html</w:t>
      </w:r>
      <w:proofErr w:type="gramStart"/>
      <w:r w:rsidRPr="00515136">
        <w:rPr>
          <w:rFonts w:ascii="Arial" w:hAnsi="Arial" w:cs="Arial"/>
          <w:color w:val="000000" w:themeColor="text1"/>
          <w:sz w:val="22"/>
          <w:szCs w:val="22"/>
        </w:rPr>
        <w:t>#:~</w:t>
      </w:r>
      <w:proofErr w:type="gramEnd"/>
      <w:r w:rsidRPr="00515136">
        <w:rPr>
          <w:rFonts w:ascii="Arial" w:hAnsi="Arial" w:cs="Arial"/>
          <w:color w:val="000000" w:themeColor="text1"/>
          <w:sz w:val="22"/>
          <w:szCs w:val="22"/>
        </w:rPr>
        <w:t>:text=Alistair%20Macrow%20was%20appointed%20Chief,UK%20%26%20Ireland%20in%20November%202021. (Accessed: March 30, 2023).</w:t>
      </w:r>
    </w:p>
    <w:p w14:paraId="37C26E1D" w14:textId="77777777" w:rsidR="006C6D4A" w:rsidRPr="00515136" w:rsidRDefault="006C6D4A" w:rsidP="000B3C03">
      <w:pPr>
        <w:spacing w:before="240" w:after="240"/>
        <w:rPr>
          <w:rFonts w:ascii="Arial" w:hAnsi="Arial" w:cs="Arial"/>
          <w:color w:val="000000" w:themeColor="text1"/>
          <w:sz w:val="22"/>
          <w:szCs w:val="22"/>
        </w:rPr>
      </w:pPr>
      <w:r w:rsidRPr="00515136">
        <w:rPr>
          <w:rFonts w:ascii="Arial" w:hAnsi="Arial" w:cs="Arial"/>
          <w:color w:val="000000" w:themeColor="text1"/>
          <w:sz w:val="22"/>
          <w:szCs w:val="22"/>
        </w:rPr>
        <w:t>Mcdonalds, (2023a). “</w:t>
      </w:r>
      <w:r w:rsidRPr="00515136">
        <w:rPr>
          <w:rFonts w:ascii="Arial" w:hAnsi="Arial" w:cs="Arial"/>
          <w:i/>
          <w:color w:val="000000" w:themeColor="text1"/>
          <w:sz w:val="22"/>
          <w:szCs w:val="22"/>
        </w:rPr>
        <w:t>Training-And-Benefits</w:t>
      </w:r>
      <w:r w:rsidRPr="00515136">
        <w:rPr>
          <w:rFonts w:ascii="Arial" w:hAnsi="Arial" w:cs="Arial"/>
          <w:color w:val="000000" w:themeColor="text1"/>
          <w:sz w:val="22"/>
          <w:szCs w:val="22"/>
        </w:rPr>
        <w:t>”. Available at: https://mcdonalds.com.hk/en/careers/training-and-benefits/#:~:text=McDonald's%20training%20combines%20a%20variety,to%20give%20and%20receive%20feedback. (Accessed: March 30, 2023).</w:t>
      </w:r>
    </w:p>
    <w:p w14:paraId="3907127F" w14:textId="77777777" w:rsidR="006C6D4A" w:rsidRPr="00515136" w:rsidRDefault="006C6D4A" w:rsidP="000B3C03">
      <w:pPr>
        <w:spacing w:before="240" w:after="240"/>
        <w:rPr>
          <w:rFonts w:ascii="Arial" w:hAnsi="Arial" w:cs="Arial"/>
          <w:color w:val="000000" w:themeColor="text1"/>
          <w:sz w:val="22"/>
          <w:szCs w:val="22"/>
        </w:rPr>
      </w:pPr>
      <w:r w:rsidRPr="00515136">
        <w:rPr>
          <w:rFonts w:ascii="Arial" w:hAnsi="Arial" w:cs="Arial"/>
          <w:color w:val="000000" w:themeColor="text1"/>
          <w:sz w:val="22"/>
          <w:szCs w:val="22"/>
        </w:rPr>
        <w:t>Mcdonalds, (2023b). “</w:t>
      </w:r>
      <w:r w:rsidRPr="00515136">
        <w:rPr>
          <w:rFonts w:ascii="Arial" w:hAnsi="Arial" w:cs="Arial"/>
          <w:i/>
          <w:color w:val="000000" w:themeColor="text1"/>
          <w:sz w:val="22"/>
          <w:szCs w:val="22"/>
        </w:rPr>
        <w:t>How-Do-We-Control-Our-Quality</w:t>
      </w:r>
      <w:r w:rsidRPr="00515136">
        <w:rPr>
          <w:rFonts w:ascii="Arial" w:hAnsi="Arial" w:cs="Arial"/>
          <w:color w:val="000000" w:themeColor="text1"/>
          <w:sz w:val="22"/>
          <w:szCs w:val="22"/>
        </w:rPr>
        <w:t>”. Available at: https://mcdonalds.com.hk/en/about-our-food/commitment-to-quality/how-do-we-control-our-quality/#:~:text=The%20best%20and%20fresh%20ingredients,all%20workers%20are%20well%2Dtrained. (Accessed: March 30, 2023).</w:t>
      </w:r>
    </w:p>
    <w:p w14:paraId="5F5D624F" w14:textId="77777777" w:rsidR="006C6D4A" w:rsidRPr="00515136" w:rsidRDefault="006C6D4A" w:rsidP="000B3C03">
      <w:pPr>
        <w:spacing w:before="240" w:after="240"/>
        <w:rPr>
          <w:rFonts w:ascii="Arial" w:hAnsi="Arial" w:cs="Arial"/>
          <w:color w:val="000000" w:themeColor="text1"/>
          <w:sz w:val="22"/>
          <w:szCs w:val="22"/>
        </w:rPr>
      </w:pPr>
      <w:r w:rsidRPr="00515136">
        <w:rPr>
          <w:rFonts w:ascii="Arial" w:hAnsi="Arial" w:cs="Arial"/>
          <w:color w:val="000000" w:themeColor="text1"/>
          <w:sz w:val="22"/>
          <w:szCs w:val="22"/>
        </w:rPr>
        <w:t xml:space="preserve">Miller, J. </w:t>
      </w:r>
      <w:r w:rsidRPr="00515136">
        <w:rPr>
          <w:rFonts w:ascii="Arial" w:hAnsi="Arial" w:cs="Arial"/>
          <w:i/>
          <w:color w:val="000000" w:themeColor="text1"/>
          <w:sz w:val="22"/>
          <w:szCs w:val="22"/>
        </w:rPr>
        <w:t>et al.</w:t>
      </w:r>
      <w:r w:rsidRPr="00515136">
        <w:rPr>
          <w:rFonts w:ascii="Arial" w:hAnsi="Arial" w:cs="Arial"/>
          <w:color w:val="000000" w:themeColor="text1"/>
          <w:sz w:val="22"/>
          <w:szCs w:val="22"/>
        </w:rPr>
        <w:t xml:space="preserve"> (2023) </w:t>
      </w:r>
      <w:r w:rsidRPr="00515136">
        <w:rPr>
          <w:rFonts w:ascii="Arial" w:hAnsi="Arial" w:cs="Arial"/>
          <w:i/>
          <w:color w:val="000000" w:themeColor="text1"/>
          <w:sz w:val="22"/>
          <w:szCs w:val="22"/>
        </w:rPr>
        <w:t>McDonald's court ruling turns up heat on corporate executives</w:t>
      </w:r>
      <w:r w:rsidRPr="00515136">
        <w:rPr>
          <w:rFonts w:ascii="Arial" w:hAnsi="Arial" w:cs="Arial"/>
          <w:color w:val="000000" w:themeColor="text1"/>
          <w:sz w:val="22"/>
          <w:szCs w:val="22"/>
        </w:rPr>
        <w:t xml:space="preserve">, </w:t>
      </w:r>
      <w:proofErr w:type="gramStart"/>
      <w:r w:rsidRPr="00515136">
        <w:rPr>
          <w:rFonts w:ascii="Arial" w:hAnsi="Arial" w:cs="Arial"/>
          <w:i/>
          <w:color w:val="000000" w:themeColor="text1"/>
          <w:sz w:val="22"/>
          <w:szCs w:val="22"/>
        </w:rPr>
        <w:t>Subscribe</w:t>
      </w:r>
      <w:proofErr w:type="gramEnd"/>
      <w:r w:rsidRPr="00515136">
        <w:rPr>
          <w:rFonts w:ascii="Arial" w:hAnsi="Arial" w:cs="Arial"/>
          <w:i/>
          <w:color w:val="000000" w:themeColor="text1"/>
          <w:sz w:val="22"/>
          <w:szCs w:val="22"/>
        </w:rPr>
        <w:t xml:space="preserve"> to read | Financial Times</w:t>
      </w:r>
      <w:r w:rsidRPr="00515136">
        <w:rPr>
          <w:rFonts w:ascii="Arial" w:hAnsi="Arial" w:cs="Arial"/>
          <w:color w:val="000000" w:themeColor="text1"/>
          <w:sz w:val="22"/>
          <w:szCs w:val="22"/>
        </w:rPr>
        <w:t>. Financial Times. Available at: https://www.ft.com/content/d4528dfd-dc8e-4e83-ae0b-04c56d9e28f9 (Accessed: April 5, 2023).</w:t>
      </w:r>
    </w:p>
    <w:p w14:paraId="1C91582D" w14:textId="77777777" w:rsidR="006C6D4A" w:rsidRPr="00515136" w:rsidRDefault="006C6D4A" w:rsidP="000B3C03">
      <w:pPr>
        <w:spacing w:before="240" w:after="240"/>
        <w:rPr>
          <w:rFonts w:ascii="Arial" w:hAnsi="Arial" w:cs="Arial"/>
          <w:color w:val="000000" w:themeColor="text1"/>
          <w:sz w:val="22"/>
          <w:szCs w:val="22"/>
        </w:rPr>
      </w:pPr>
      <w:r w:rsidRPr="00515136">
        <w:rPr>
          <w:rFonts w:ascii="Arial" w:hAnsi="Arial" w:cs="Arial"/>
          <w:color w:val="000000" w:themeColor="text1"/>
          <w:sz w:val="22"/>
          <w:szCs w:val="22"/>
        </w:rPr>
        <w:t xml:space="preserve">Mládková, L., (2022), August. “Organising and Coordination in Support of Knowledge Work: Examples from Practice”. In </w:t>
      </w:r>
      <w:r w:rsidRPr="00515136">
        <w:rPr>
          <w:rFonts w:ascii="Arial" w:hAnsi="Arial" w:cs="Arial"/>
          <w:i/>
          <w:color w:val="000000" w:themeColor="text1"/>
          <w:sz w:val="22"/>
          <w:szCs w:val="22"/>
        </w:rPr>
        <w:t>European Conference on Knowledge Management</w:t>
      </w:r>
      <w:r w:rsidRPr="00515136">
        <w:rPr>
          <w:rFonts w:ascii="Arial" w:hAnsi="Arial" w:cs="Arial"/>
          <w:color w:val="000000" w:themeColor="text1"/>
          <w:sz w:val="22"/>
          <w:szCs w:val="22"/>
        </w:rPr>
        <w:t xml:space="preserve"> (Vol. 23, No. 2, pp. 830-836).</w:t>
      </w:r>
    </w:p>
    <w:p w14:paraId="0EF08A45" w14:textId="77777777" w:rsidR="006C6D4A" w:rsidRPr="00515136" w:rsidRDefault="006C6D4A" w:rsidP="000B3C03">
      <w:pPr>
        <w:spacing w:before="240" w:after="240"/>
        <w:rPr>
          <w:rFonts w:ascii="Arial" w:hAnsi="Arial" w:cs="Arial"/>
          <w:color w:val="000000" w:themeColor="text1"/>
          <w:sz w:val="22"/>
          <w:szCs w:val="22"/>
        </w:rPr>
      </w:pPr>
      <w:r w:rsidRPr="00515136">
        <w:rPr>
          <w:rFonts w:ascii="Arial" w:hAnsi="Arial" w:cs="Arial"/>
          <w:color w:val="000000" w:themeColor="text1"/>
          <w:sz w:val="22"/>
          <w:szCs w:val="22"/>
        </w:rPr>
        <w:t>Nebraska-Lincoln, (2021) “</w:t>
      </w:r>
      <w:r w:rsidRPr="00515136">
        <w:rPr>
          <w:rFonts w:ascii="Arial" w:hAnsi="Arial" w:cs="Arial"/>
          <w:i/>
          <w:color w:val="000000" w:themeColor="text1"/>
          <w:sz w:val="22"/>
          <w:szCs w:val="22"/>
        </w:rPr>
        <w:t>Briefly describe each of the sources of new knowledge”</w:t>
      </w:r>
      <w:r w:rsidRPr="00515136">
        <w:rPr>
          <w:rFonts w:ascii="Arial" w:hAnsi="Arial" w:cs="Arial"/>
          <w:color w:val="000000" w:themeColor="text1"/>
          <w:sz w:val="22"/>
          <w:szCs w:val="22"/>
        </w:rPr>
        <w:t xml:space="preserve">. Available at: </w:t>
      </w:r>
      <w:hyperlink r:id="rId13" w:anchor=":~:text=The%20four%20sources%20of%20new,scientific%20empiricism%20(programmatic%20research" w:history="1">
        <w:r w:rsidRPr="00515136">
          <w:rPr>
            <w:rStyle w:val="Hyperlink"/>
            <w:rFonts w:ascii="Arial" w:hAnsi="Arial" w:cs="Arial"/>
            <w:color w:val="000000" w:themeColor="text1"/>
            <w:sz w:val="22"/>
            <w:szCs w:val="22"/>
            <w:u w:val="none"/>
          </w:rPr>
          <w:t>https://psych.unl.edu/psycrs/350/unit1/gallery/sq1.doc#:~:text=The%20four%20sources%20of%20new,scientific%20empiricism%20(programmatic%20research</w:t>
        </w:r>
      </w:hyperlink>
      <w:r w:rsidRPr="00515136">
        <w:rPr>
          <w:rFonts w:ascii="Arial" w:hAnsi="Arial" w:cs="Arial"/>
          <w:color w:val="000000" w:themeColor="text1"/>
          <w:sz w:val="22"/>
          <w:szCs w:val="22"/>
        </w:rPr>
        <w:t>  (Accessed: April 3, 2023).</w:t>
      </w:r>
    </w:p>
    <w:p w14:paraId="3CF53D54" w14:textId="77777777" w:rsidR="006C6D4A" w:rsidRPr="00515136" w:rsidRDefault="006C6D4A" w:rsidP="000B3C03">
      <w:pPr>
        <w:spacing w:before="240" w:after="240"/>
        <w:rPr>
          <w:rFonts w:ascii="Arial" w:hAnsi="Arial" w:cs="Arial"/>
          <w:color w:val="000000" w:themeColor="text1"/>
          <w:sz w:val="22"/>
          <w:szCs w:val="22"/>
        </w:rPr>
      </w:pPr>
      <w:r w:rsidRPr="00515136">
        <w:rPr>
          <w:rFonts w:ascii="Arial" w:hAnsi="Arial" w:cs="Arial"/>
          <w:color w:val="000000" w:themeColor="text1"/>
          <w:sz w:val="22"/>
          <w:szCs w:val="22"/>
        </w:rPr>
        <w:t>NIBusiness (2021) “</w:t>
      </w:r>
      <w:r w:rsidRPr="00515136">
        <w:rPr>
          <w:rFonts w:ascii="Arial" w:hAnsi="Arial" w:cs="Arial"/>
          <w:i/>
          <w:color w:val="000000" w:themeColor="text1"/>
          <w:sz w:val="22"/>
          <w:szCs w:val="22"/>
        </w:rPr>
        <w:t>Knowledge management and business growth</w:t>
      </w:r>
      <w:r w:rsidRPr="00515136">
        <w:rPr>
          <w:rFonts w:ascii="Arial" w:hAnsi="Arial" w:cs="Arial"/>
          <w:color w:val="000000" w:themeColor="text1"/>
          <w:sz w:val="22"/>
          <w:szCs w:val="22"/>
        </w:rPr>
        <w:t xml:space="preserve">, </w:t>
      </w:r>
      <w:r w:rsidRPr="00515136">
        <w:rPr>
          <w:rFonts w:ascii="Arial" w:hAnsi="Arial" w:cs="Arial"/>
          <w:i/>
          <w:color w:val="000000" w:themeColor="text1"/>
          <w:sz w:val="22"/>
          <w:szCs w:val="22"/>
        </w:rPr>
        <w:t>Advantages and disadvantages of knowledge management”</w:t>
      </w:r>
      <w:r w:rsidRPr="00515136">
        <w:rPr>
          <w:rFonts w:ascii="Arial" w:hAnsi="Arial" w:cs="Arial"/>
          <w:color w:val="000000" w:themeColor="text1"/>
          <w:sz w:val="22"/>
          <w:szCs w:val="22"/>
        </w:rPr>
        <w:t xml:space="preserve">. Available at: https://www.nibusinessinfo.co.uk/content/advantages-and-disadvantages-knowledge-management (Accessed: April 5, 2023). </w:t>
      </w:r>
    </w:p>
    <w:p w14:paraId="273E8533" w14:textId="77777777" w:rsidR="006C6D4A" w:rsidRPr="00515136" w:rsidRDefault="006C6D4A" w:rsidP="000B3C03">
      <w:pPr>
        <w:spacing w:before="240" w:after="240"/>
        <w:rPr>
          <w:rFonts w:ascii="Arial" w:hAnsi="Arial" w:cs="Arial"/>
          <w:color w:val="000000" w:themeColor="text1"/>
          <w:sz w:val="22"/>
          <w:szCs w:val="22"/>
        </w:rPr>
      </w:pPr>
      <w:r w:rsidRPr="00515136">
        <w:rPr>
          <w:rFonts w:ascii="Arial" w:hAnsi="Arial" w:cs="Arial"/>
          <w:color w:val="000000" w:themeColor="text1"/>
          <w:sz w:val="22"/>
          <w:szCs w:val="22"/>
        </w:rPr>
        <w:t>PRNewswire, (2020). “</w:t>
      </w:r>
      <w:r w:rsidRPr="00515136">
        <w:rPr>
          <w:rFonts w:ascii="Arial" w:hAnsi="Arial" w:cs="Arial"/>
          <w:i/>
          <w:color w:val="000000" w:themeColor="text1"/>
          <w:sz w:val="22"/>
          <w:szCs w:val="22"/>
        </w:rPr>
        <w:t>Mcdonalds-Announces-New-Growth-Strategy</w:t>
      </w:r>
      <w:r w:rsidRPr="00515136">
        <w:rPr>
          <w:rFonts w:ascii="Arial" w:hAnsi="Arial" w:cs="Arial"/>
          <w:color w:val="000000" w:themeColor="text1"/>
          <w:sz w:val="22"/>
          <w:szCs w:val="22"/>
        </w:rPr>
        <w:t>”. Available at: https://www.prnewswire.com/news-releases/mcdonalds-announces-new-growth-strategy-301168170.html#:~:text=Run%20Great%20Restaurants,its%20largest%20markets%2C%20on%20average. (Accessed: March 30, 2023).</w:t>
      </w:r>
    </w:p>
    <w:p w14:paraId="2488CC85" w14:textId="77777777" w:rsidR="006C6D4A" w:rsidRPr="00515136" w:rsidRDefault="006C6D4A" w:rsidP="000B3C03">
      <w:pPr>
        <w:spacing w:before="240" w:after="240"/>
        <w:rPr>
          <w:rFonts w:ascii="Arial" w:hAnsi="Arial" w:cs="Arial"/>
          <w:color w:val="000000" w:themeColor="text1"/>
          <w:sz w:val="22"/>
          <w:szCs w:val="22"/>
        </w:rPr>
      </w:pPr>
      <w:r w:rsidRPr="00515136">
        <w:rPr>
          <w:rFonts w:ascii="Arial" w:hAnsi="Arial" w:cs="Arial"/>
          <w:color w:val="000000" w:themeColor="text1"/>
          <w:sz w:val="22"/>
          <w:szCs w:val="22"/>
        </w:rPr>
        <w:lastRenderedPageBreak/>
        <w:t xml:space="preserve">QSR magazine, (2021). </w:t>
      </w:r>
      <w:r w:rsidRPr="00515136">
        <w:rPr>
          <w:rFonts w:ascii="Arial" w:hAnsi="Arial" w:cs="Arial"/>
          <w:i/>
          <w:color w:val="000000" w:themeColor="text1"/>
          <w:sz w:val="22"/>
          <w:szCs w:val="22"/>
        </w:rPr>
        <w:t>10 restaurant strategies for Controlling Food Costs</w:t>
      </w:r>
      <w:r w:rsidRPr="00515136">
        <w:rPr>
          <w:rFonts w:ascii="Arial" w:hAnsi="Arial" w:cs="Arial"/>
          <w:color w:val="000000" w:themeColor="text1"/>
          <w:sz w:val="22"/>
          <w:szCs w:val="22"/>
        </w:rPr>
        <w:t xml:space="preserve">, </w:t>
      </w:r>
      <w:r w:rsidRPr="00515136">
        <w:rPr>
          <w:rFonts w:ascii="Arial" w:hAnsi="Arial" w:cs="Arial"/>
          <w:i/>
          <w:color w:val="000000" w:themeColor="text1"/>
          <w:sz w:val="22"/>
          <w:szCs w:val="22"/>
        </w:rPr>
        <w:t>QSR magazine</w:t>
      </w:r>
      <w:r w:rsidRPr="00515136">
        <w:rPr>
          <w:rFonts w:ascii="Arial" w:hAnsi="Arial" w:cs="Arial"/>
          <w:color w:val="000000" w:themeColor="text1"/>
          <w:sz w:val="22"/>
          <w:szCs w:val="22"/>
        </w:rPr>
        <w:t>. Available at: https://www.qsrmagazine.com/outside-insights/10-restaurant-strategies-controlling-food-costs (Accessed: April 5, 2023).</w:t>
      </w:r>
    </w:p>
    <w:p w14:paraId="2F1ADFBC" w14:textId="77777777" w:rsidR="006C6D4A" w:rsidRPr="00515136" w:rsidRDefault="006C6D4A" w:rsidP="000B3C03">
      <w:pPr>
        <w:spacing w:before="240" w:after="240"/>
        <w:rPr>
          <w:rFonts w:ascii="Arial" w:hAnsi="Arial" w:cs="Arial"/>
          <w:color w:val="000000" w:themeColor="text1"/>
          <w:sz w:val="22"/>
          <w:szCs w:val="22"/>
        </w:rPr>
      </w:pPr>
      <w:r w:rsidRPr="00515136">
        <w:rPr>
          <w:rFonts w:ascii="Arial" w:hAnsi="Arial" w:cs="Arial"/>
          <w:color w:val="000000" w:themeColor="text1"/>
          <w:sz w:val="22"/>
          <w:szCs w:val="22"/>
        </w:rPr>
        <w:t>Research Methodology, (2022). “</w:t>
      </w:r>
      <w:r w:rsidRPr="00515136">
        <w:rPr>
          <w:rFonts w:ascii="Arial" w:hAnsi="Arial" w:cs="Arial"/>
          <w:i/>
          <w:color w:val="000000" w:themeColor="text1"/>
          <w:sz w:val="22"/>
          <w:szCs w:val="22"/>
        </w:rPr>
        <w:t>Mcdonalds-Business-Strategy</w:t>
      </w:r>
      <w:r w:rsidRPr="00515136">
        <w:rPr>
          <w:rFonts w:ascii="Arial" w:hAnsi="Arial" w:cs="Arial"/>
          <w:color w:val="000000" w:themeColor="text1"/>
          <w:sz w:val="22"/>
          <w:szCs w:val="22"/>
        </w:rPr>
        <w:t>”. Available at: https://research-methodology.net/mcdonalds-business-strategy/ (Accessed: March 30, 2023).</w:t>
      </w:r>
    </w:p>
    <w:p w14:paraId="35060BD6" w14:textId="77777777" w:rsidR="006C6D4A" w:rsidRPr="00515136" w:rsidRDefault="006C6D4A" w:rsidP="000B3C03">
      <w:pPr>
        <w:spacing w:before="240" w:after="240"/>
        <w:rPr>
          <w:rFonts w:ascii="Arial" w:hAnsi="Arial" w:cs="Arial"/>
          <w:color w:val="000000" w:themeColor="text1"/>
          <w:sz w:val="22"/>
          <w:szCs w:val="22"/>
        </w:rPr>
      </w:pPr>
      <w:r w:rsidRPr="00515136">
        <w:rPr>
          <w:rFonts w:ascii="Arial" w:hAnsi="Arial" w:cs="Arial"/>
          <w:color w:val="000000" w:themeColor="text1"/>
          <w:sz w:val="22"/>
          <w:szCs w:val="22"/>
        </w:rPr>
        <w:t>Shopify, (2021). “</w:t>
      </w:r>
      <w:r w:rsidRPr="00515136">
        <w:rPr>
          <w:rFonts w:ascii="Arial" w:hAnsi="Arial" w:cs="Arial"/>
          <w:i/>
          <w:color w:val="000000" w:themeColor="text1"/>
          <w:sz w:val="22"/>
          <w:szCs w:val="22"/>
        </w:rPr>
        <w:t>Cutting costs: 14 ideas to lower retail expenses without killing product quality</w:t>
      </w:r>
      <w:r w:rsidRPr="00515136">
        <w:rPr>
          <w:rFonts w:ascii="Arial" w:hAnsi="Arial" w:cs="Arial"/>
          <w:color w:val="000000" w:themeColor="text1"/>
          <w:sz w:val="22"/>
          <w:szCs w:val="22"/>
        </w:rPr>
        <w:t xml:space="preserve">, </w:t>
      </w:r>
      <w:r w:rsidRPr="00515136">
        <w:rPr>
          <w:rFonts w:ascii="Arial" w:hAnsi="Arial" w:cs="Arial"/>
          <w:i/>
          <w:color w:val="000000" w:themeColor="text1"/>
          <w:sz w:val="22"/>
          <w:szCs w:val="22"/>
        </w:rPr>
        <w:t>Shopify”</w:t>
      </w:r>
      <w:r w:rsidRPr="00515136">
        <w:rPr>
          <w:rFonts w:ascii="Arial" w:hAnsi="Arial" w:cs="Arial"/>
          <w:color w:val="000000" w:themeColor="text1"/>
          <w:sz w:val="22"/>
          <w:szCs w:val="22"/>
        </w:rPr>
        <w:t>. Available at: https://www.shopify.com/retail/cost-cutting-retail (Accessed: April 5, 2023).</w:t>
      </w:r>
    </w:p>
    <w:p w14:paraId="4400D0BB" w14:textId="77777777" w:rsidR="006C6D4A" w:rsidRPr="00515136" w:rsidRDefault="006C6D4A" w:rsidP="000B3C03">
      <w:pPr>
        <w:spacing w:before="240" w:after="240"/>
        <w:rPr>
          <w:rFonts w:ascii="Arial" w:hAnsi="Arial" w:cs="Arial"/>
          <w:color w:val="000000" w:themeColor="text1"/>
          <w:sz w:val="22"/>
          <w:szCs w:val="22"/>
        </w:rPr>
      </w:pPr>
      <w:r w:rsidRPr="00515136">
        <w:rPr>
          <w:rFonts w:ascii="Arial" w:hAnsi="Arial" w:cs="Arial"/>
          <w:color w:val="000000" w:themeColor="text1"/>
          <w:sz w:val="22"/>
          <w:szCs w:val="22"/>
        </w:rPr>
        <w:t>Smartsheet, (2023). “</w:t>
      </w:r>
      <w:r w:rsidRPr="00515136">
        <w:rPr>
          <w:rFonts w:ascii="Arial" w:hAnsi="Arial" w:cs="Arial"/>
          <w:i/>
          <w:color w:val="000000" w:themeColor="text1"/>
          <w:sz w:val="22"/>
          <w:szCs w:val="22"/>
        </w:rPr>
        <w:t>Operational-Excellence</w:t>
      </w:r>
      <w:r w:rsidRPr="00515136">
        <w:rPr>
          <w:rFonts w:ascii="Arial" w:hAnsi="Arial" w:cs="Arial"/>
          <w:color w:val="000000" w:themeColor="text1"/>
          <w:sz w:val="22"/>
          <w:szCs w:val="22"/>
        </w:rPr>
        <w:t>”. Available at: https://www.smartsheet.com/content/operational-excellence (Accessed: March 30, 2023).</w:t>
      </w:r>
    </w:p>
    <w:p w14:paraId="6E54746A" w14:textId="77777777" w:rsidR="006C6D4A" w:rsidRPr="00515136" w:rsidRDefault="006C6D4A" w:rsidP="000B3C03">
      <w:pPr>
        <w:spacing w:before="240" w:after="240"/>
        <w:rPr>
          <w:rFonts w:ascii="Arial" w:hAnsi="Arial" w:cs="Arial"/>
          <w:color w:val="000000" w:themeColor="text1"/>
          <w:sz w:val="22"/>
          <w:szCs w:val="22"/>
        </w:rPr>
      </w:pPr>
      <w:proofErr w:type="spellStart"/>
      <w:r w:rsidRPr="00515136">
        <w:rPr>
          <w:rFonts w:ascii="Arial" w:hAnsi="Arial" w:cs="Arial"/>
          <w:color w:val="000000" w:themeColor="text1"/>
          <w:sz w:val="22"/>
          <w:szCs w:val="22"/>
        </w:rPr>
        <w:t>Starmind</w:t>
      </w:r>
      <w:proofErr w:type="spellEnd"/>
      <w:r w:rsidRPr="00515136">
        <w:rPr>
          <w:rFonts w:ascii="Arial" w:hAnsi="Arial" w:cs="Arial"/>
          <w:color w:val="000000" w:themeColor="text1"/>
          <w:sz w:val="22"/>
          <w:szCs w:val="22"/>
        </w:rPr>
        <w:t xml:space="preserve">, (2023). </w:t>
      </w:r>
      <w:r w:rsidRPr="00515136">
        <w:rPr>
          <w:rFonts w:ascii="Arial" w:hAnsi="Arial" w:cs="Arial"/>
          <w:i/>
          <w:color w:val="000000" w:themeColor="text1"/>
          <w:sz w:val="22"/>
          <w:szCs w:val="22"/>
        </w:rPr>
        <w:t>7 ways to improve knowledge sharing across your organization</w:t>
      </w:r>
      <w:r w:rsidRPr="00515136">
        <w:rPr>
          <w:rFonts w:ascii="Arial" w:hAnsi="Arial" w:cs="Arial"/>
          <w:color w:val="000000" w:themeColor="text1"/>
          <w:sz w:val="22"/>
          <w:szCs w:val="22"/>
        </w:rPr>
        <w:t xml:space="preserve">, </w:t>
      </w:r>
      <w:r w:rsidRPr="00515136">
        <w:rPr>
          <w:rFonts w:ascii="Arial" w:hAnsi="Arial" w:cs="Arial"/>
          <w:i/>
          <w:color w:val="000000" w:themeColor="text1"/>
          <w:sz w:val="22"/>
          <w:szCs w:val="22"/>
        </w:rPr>
        <w:t>Starmind</w:t>
      </w:r>
      <w:r w:rsidRPr="00515136">
        <w:rPr>
          <w:rFonts w:ascii="Arial" w:hAnsi="Arial" w:cs="Arial"/>
          <w:color w:val="000000" w:themeColor="text1"/>
          <w:sz w:val="22"/>
          <w:szCs w:val="22"/>
        </w:rPr>
        <w:t>. Available at: https://www.starmind.ai/resources/ways-to-improve-knowledge-sharing-across-your-organization (Accessed: April 2, 2023).</w:t>
      </w:r>
    </w:p>
    <w:p w14:paraId="39030896" w14:textId="77777777" w:rsidR="006C6D4A" w:rsidRPr="00515136" w:rsidRDefault="006C6D4A" w:rsidP="000B3C03">
      <w:pPr>
        <w:spacing w:before="240" w:after="240"/>
        <w:rPr>
          <w:rFonts w:ascii="Arial" w:hAnsi="Arial" w:cs="Arial"/>
          <w:color w:val="000000" w:themeColor="text1"/>
          <w:sz w:val="22"/>
          <w:szCs w:val="22"/>
        </w:rPr>
      </w:pPr>
      <w:r w:rsidRPr="00515136">
        <w:rPr>
          <w:rFonts w:ascii="Arial" w:hAnsi="Arial" w:cs="Arial"/>
          <w:color w:val="000000" w:themeColor="text1"/>
          <w:sz w:val="22"/>
          <w:szCs w:val="22"/>
        </w:rPr>
        <w:t>UK LinkedIn, (2023). “</w:t>
      </w:r>
      <w:r w:rsidRPr="00515136">
        <w:rPr>
          <w:rFonts w:ascii="Arial" w:hAnsi="Arial" w:cs="Arial"/>
          <w:i/>
          <w:color w:val="000000" w:themeColor="text1"/>
          <w:sz w:val="22"/>
          <w:szCs w:val="22"/>
        </w:rPr>
        <w:t>Rachel-Evans</w:t>
      </w:r>
      <w:r w:rsidRPr="00515136">
        <w:rPr>
          <w:rFonts w:ascii="Arial" w:hAnsi="Arial" w:cs="Arial"/>
          <w:color w:val="000000" w:themeColor="text1"/>
          <w:sz w:val="22"/>
          <w:szCs w:val="22"/>
        </w:rPr>
        <w:t>”. Available at: https://uk.linkedin.com/in/rachel-evans-622639101 (Accessed: March 30, 2023).</w:t>
      </w:r>
    </w:p>
    <w:p w14:paraId="446D228E" w14:textId="77777777" w:rsidR="006C6D4A" w:rsidRPr="00515136" w:rsidRDefault="006C6D4A" w:rsidP="000B3C03">
      <w:pPr>
        <w:spacing w:before="240" w:after="240"/>
        <w:rPr>
          <w:rFonts w:ascii="Arial" w:hAnsi="Arial" w:cs="Arial"/>
          <w:color w:val="000000" w:themeColor="text1"/>
          <w:sz w:val="22"/>
          <w:szCs w:val="22"/>
        </w:rPr>
      </w:pPr>
      <w:r w:rsidRPr="00515136">
        <w:rPr>
          <w:rFonts w:ascii="Arial" w:hAnsi="Arial" w:cs="Arial"/>
          <w:color w:val="000000" w:themeColor="text1"/>
          <w:sz w:val="22"/>
          <w:szCs w:val="22"/>
        </w:rPr>
        <w:t xml:space="preserve">Unilever, (2021). </w:t>
      </w:r>
      <w:r w:rsidRPr="00515136">
        <w:rPr>
          <w:rFonts w:ascii="Arial" w:hAnsi="Arial" w:cs="Arial"/>
          <w:i/>
          <w:color w:val="000000" w:themeColor="text1"/>
          <w:sz w:val="22"/>
          <w:szCs w:val="22"/>
        </w:rPr>
        <w:t>“Providing-Skills-For-Life</w:t>
      </w:r>
      <w:r w:rsidRPr="00515136">
        <w:rPr>
          <w:rFonts w:ascii="Arial" w:hAnsi="Arial" w:cs="Arial"/>
          <w:color w:val="000000" w:themeColor="text1"/>
          <w:sz w:val="22"/>
          <w:szCs w:val="22"/>
        </w:rPr>
        <w:t>”. Available at: https://www.unilever.com/planet-and-society/future-of-work/providing-skills-for-life/ (Accessed: March 30, 2023).</w:t>
      </w:r>
    </w:p>
    <w:p w14:paraId="29D3870A" w14:textId="77777777" w:rsidR="006C6D4A" w:rsidRPr="00515136" w:rsidRDefault="006C6D4A" w:rsidP="000B3C03">
      <w:pPr>
        <w:spacing w:before="240" w:after="240"/>
        <w:rPr>
          <w:rFonts w:ascii="Arial" w:hAnsi="Arial" w:cs="Arial"/>
          <w:color w:val="000000" w:themeColor="text1"/>
          <w:sz w:val="22"/>
          <w:szCs w:val="22"/>
        </w:rPr>
      </w:pPr>
      <w:r w:rsidRPr="00515136">
        <w:rPr>
          <w:rFonts w:ascii="Arial" w:hAnsi="Arial" w:cs="Arial"/>
          <w:color w:val="000000" w:themeColor="text1"/>
          <w:sz w:val="22"/>
          <w:szCs w:val="22"/>
        </w:rPr>
        <w:t>Wakelet, (2023). “</w:t>
      </w:r>
      <w:r w:rsidRPr="00515136">
        <w:rPr>
          <w:rFonts w:ascii="Arial" w:hAnsi="Arial" w:cs="Arial"/>
          <w:i/>
          <w:color w:val="000000" w:themeColor="text1"/>
          <w:sz w:val="22"/>
          <w:szCs w:val="22"/>
        </w:rPr>
        <w:t xml:space="preserve">The Leadership Style Practiced In, To Each </w:t>
      </w:r>
      <w:proofErr w:type="gramStart"/>
      <w:r w:rsidRPr="00515136">
        <w:rPr>
          <w:rFonts w:ascii="Arial" w:hAnsi="Arial" w:cs="Arial"/>
          <w:i/>
          <w:color w:val="000000" w:themeColor="text1"/>
          <w:sz w:val="22"/>
          <w:szCs w:val="22"/>
        </w:rPr>
        <w:t>And</w:t>
      </w:r>
      <w:proofErr w:type="gramEnd"/>
      <w:r w:rsidRPr="00515136">
        <w:rPr>
          <w:rFonts w:ascii="Arial" w:hAnsi="Arial" w:cs="Arial"/>
          <w:i/>
          <w:color w:val="000000" w:themeColor="text1"/>
          <w:sz w:val="22"/>
          <w:szCs w:val="22"/>
        </w:rPr>
        <w:t xml:space="preserve"> Every Employee</w:t>
      </w:r>
      <w:r w:rsidRPr="00515136">
        <w:rPr>
          <w:rFonts w:ascii="Arial" w:hAnsi="Arial" w:cs="Arial"/>
          <w:color w:val="000000" w:themeColor="text1"/>
          <w:sz w:val="22"/>
          <w:szCs w:val="22"/>
        </w:rPr>
        <w:t>”. Available at: https://wakelet.com/wake/GwSnO03YFYnMWyfE_3Wh-#:~:text=The%20leadership%20style%20practiced%20in,to%20each%20and%20every%20employee. (Accessed: March 30, 2023).</w:t>
      </w:r>
    </w:p>
    <w:p w14:paraId="32F0623A" w14:textId="77777777" w:rsidR="006C6D4A" w:rsidRPr="00515136" w:rsidRDefault="006C6D4A" w:rsidP="000B3C03">
      <w:pPr>
        <w:spacing w:before="240" w:after="240"/>
        <w:rPr>
          <w:rFonts w:ascii="Arial" w:hAnsi="Arial" w:cs="Arial"/>
          <w:color w:val="000000" w:themeColor="text1"/>
          <w:sz w:val="22"/>
          <w:szCs w:val="22"/>
        </w:rPr>
      </w:pPr>
      <w:r w:rsidRPr="00515136">
        <w:rPr>
          <w:rFonts w:ascii="Arial" w:hAnsi="Arial" w:cs="Arial"/>
          <w:color w:val="000000" w:themeColor="text1"/>
          <w:sz w:val="22"/>
          <w:szCs w:val="22"/>
        </w:rPr>
        <w:t>Zippia, (2023). “</w:t>
      </w:r>
      <w:r w:rsidRPr="00515136">
        <w:rPr>
          <w:rFonts w:ascii="Arial" w:hAnsi="Arial" w:cs="Arial"/>
          <w:i/>
          <w:color w:val="000000" w:themeColor="text1"/>
          <w:sz w:val="22"/>
          <w:szCs w:val="22"/>
        </w:rPr>
        <w:t>Mcdonalds-Statistics”.</w:t>
      </w:r>
      <w:r w:rsidRPr="00515136">
        <w:rPr>
          <w:rFonts w:ascii="Arial" w:hAnsi="Arial" w:cs="Arial"/>
          <w:color w:val="000000" w:themeColor="text1"/>
          <w:sz w:val="22"/>
          <w:szCs w:val="22"/>
        </w:rPr>
        <w:t xml:space="preserve"> Available at: https://www.zippia.com/advice/mcdonalds-statistics/#:~:text=McDonald's%20has%2069%20million%20customers%20per%20day.&amp;text=While%20many%20people%20think%20of,118%20different%20countries%20and%20territories. (Accessed: March 30, 2023).</w:t>
      </w:r>
    </w:p>
    <w:p w14:paraId="4AF50B82" w14:textId="77777777" w:rsidR="0050501F" w:rsidRPr="007D0B54" w:rsidRDefault="00000000" w:rsidP="000B3C03">
      <w:pPr>
        <w:rPr>
          <w:color w:val="000000" w:themeColor="text1"/>
        </w:rPr>
      </w:pPr>
      <w:r w:rsidRPr="007D0B54">
        <w:rPr>
          <w:color w:val="000000" w:themeColor="text1"/>
        </w:rPr>
        <w:br w:type="page"/>
      </w:r>
    </w:p>
    <w:sectPr w:rsidR="0050501F" w:rsidRPr="007D0B54" w:rsidSect="000817F4">
      <w:footerReference w:type="default" r:id="rId1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875C69" w14:textId="77777777" w:rsidR="009A5567" w:rsidRDefault="009A5567">
      <w:pPr>
        <w:spacing w:line="240" w:lineRule="auto"/>
      </w:pPr>
      <w:r>
        <w:separator/>
      </w:r>
    </w:p>
  </w:endnote>
  <w:endnote w:type="continuationSeparator" w:id="0">
    <w:p w14:paraId="132BC8AB" w14:textId="77777777" w:rsidR="009A5567" w:rsidRDefault="009A556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szCs w:val="20"/>
      </w:rPr>
      <w:id w:val="-1299292416"/>
      <w:docPartObj>
        <w:docPartGallery w:val="Page Numbers (Bottom of Page)"/>
        <w:docPartUnique/>
      </w:docPartObj>
    </w:sdtPr>
    <w:sdtEndPr>
      <w:rPr>
        <w:noProof/>
      </w:rPr>
    </w:sdtEndPr>
    <w:sdtContent>
      <w:p w14:paraId="639BAD05" w14:textId="77777777" w:rsidR="000817F4" w:rsidRPr="000817F4" w:rsidRDefault="00000000">
        <w:pPr>
          <w:pStyle w:val="Footer"/>
          <w:jc w:val="right"/>
          <w:rPr>
            <w:sz w:val="20"/>
            <w:szCs w:val="20"/>
          </w:rPr>
        </w:pPr>
        <w:r w:rsidRPr="000817F4">
          <w:rPr>
            <w:sz w:val="20"/>
            <w:szCs w:val="20"/>
          </w:rPr>
          <w:fldChar w:fldCharType="begin"/>
        </w:r>
        <w:r w:rsidRPr="000817F4">
          <w:rPr>
            <w:sz w:val="20"/>
            <w:szCs w:val="20"/>
          </w:rPr>
          <w:instrText xml:space="preserve"> PAGE   \* MERGEFORMAT </w:instrText>
        </w:r>
        <w:r w:rsidRPr="000817F4">
          <w:rPr>
            <w:sz w:val="20"/>
            <w:szCs w:val="20"/>
          </w:rPr>
          <w:fldChar w:fldCharType="separate"/>
        </w:r>
        <w:r w:rsidRPr="000817F4">
          <w:rPr>
            <w:noProof/>
            <w:sz w:val="20"/>
            <w:szCs w:val="20"/>
          </w:rPr>
          <w:t>2</w:t>
        </w:r>
        <w:r w:rsidRPr="000817F4">
          <w:rPr>
            <w:noProof/>
            <w:sz w:val="20"/>
            <w:szCs w:val="20"/>
          </w:rPr>
          <w:fldChar w:fldCharType="end"/>
        </w:r>
      </w:p>
    </w:sdtContent>
  </w:sdt>
  <w:p w14:paraId="6649822A" w14:textId="77777777" w:rsidR="000817F4" w:rsidRPr="000817F4" w:rsidRDefault="000817F4">
    <w:pPr>
      <w:pStyle w:val="Footer"/>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C6AE6A" w14:textId="77777777" w:rsidR="009A5567" w:rsidRDefault="009A5567">
      <w:pPr>
        <w:spacing w:line="240" w:lineRule="auto"/>
      </w:pPr>
      <w:r>
        <w:separator/>
      </w:r>
    </w:p>
  </w:footnote>
  <w:footnote w:type="continuationSeparator" w:id="0">
    <w:p w14:paraId="294F66E6" w14:textId="77777777" w:rsidR="009A5567" w:rsidRDefault="009A556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74C5C"/>
    <w:multiLevelType w:val="multilevel"/>
    <w:tmpl w:val="41F4C0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59A12F6"/>
    <w:multiLevelType w:val="multilevel"/>
    <w:tmpl w:val="46685A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8210601"/>
    <w:multiLevelType w:val="multilevel"/>
    <w:tmpl w:val="12DE13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A1626D3"/>
    <w:multiLevelType w:val="multilevel"/>
    <w:tmpl w:val="356A77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B7E00C6"/>
    <w:multiLevelType w:val="multilevel"/>
    <w:tmpl w:val="99DAEA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A8D229E"/>
    <w:multiLevelType w:val="multilevel"/>
    <w:tmpl w:val="7F36C8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95D5578"/>
    <w:multiLevelType w:val="multilevel"/>
    <w:tmpl w:val="52F27E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37524602">
    <w:abstractNumId w:val="0"/>
  </w:num>
  <w:num w:numId="2" w16cid:durableId="846292091">
    <w:abstractNumId w:val="6"/>
  </w:num>
  <w:num w:numId="3" w16cid:durableId="2114855579">
    <w:abstractNumId w:val="3"/>
  </w:num>
  <w:num w:numId="4" w16cid:durableId="1136338119">
    <w:abstractNumId w:val="2"/>
  </w:num>
  <w:num w:numId="5" w16cid:durableId="476190198">
    <w:abstractNumId w:val="1"/>
  </w:num>
  <w:num w:numId="6" w16cid:durableId="1840343409">
    <w:abstractNumId w:val="4"/>
  </w:num>
  <w:num w:numId="7" w16cid:durableId="152987796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501F"/>
    <w:rsid w:val="000817F4"/>
    <w:rsid w:val="000A157B"/>
    <w:rsid w:val="000B3C03"/>
    <w:rsid w:val="001E1D6C"/>
    <w:rsid w:val="002113F3"/>
    <w:rsid w:val="002271AC"/>
    <w:rsid w:val="00237774"/>
    <w:rsid w:val="00237E1D"/>
    <w:rsid w:val="002B3FD8"/>
    <w:rsid w:val="00304FB9"/>
    <w:rsid w:val="0034580A"/>
    <w:rsid w:val="003B1C64"/>
    <w:rsid w:val="003F398A"/>
    <w:rsid w:val="00436C8A"/>
    <w:rsid w:val="004C6BC0"/>
    <w:rsid w:val="004D1FA6"/>
    <w:rsid w:val="0050501F"/>
    <w:rsid w:val="00515136"/>
    <w:rsid w:val="0055090E"/>
    <w:rsid w:val="006C6D4A"/>
    <w:rsid w:val="00711ACF"/>
    <w:rsid w:val="00750CE4"/>
    <w:rsid w:val="00794356"/>
    <w:rsid w:val="007A37AB"/>
    <w:rsid w:val="007B5389"/>
    <w:rsid w:val="007C28CA"/>
    <w:rsid w:val="007D0B54"/>
    <w:rsid w:val="00821FF0"/>
    <w:rsid w:val="00827011"/>
    <w:rsid w:val="008712BA"/>
    <w:rsid w:val="008D162A"/>
    <w:rsid w:val="009A5567"/>
    <w:rsid w:val="00A15D8C"/>
    <w:rsid w:val="00A531A7"/>
    <w:rsid w:val="00B16BB5"/>
    <w:rsid w:val="00B736CC"/>
    <w:rsid w:val="00BF14C9"/>
    <w:rsid w:val="00C54A61"/>
    <w:rsid w:val="00C8163D"/>
    <w:rsid w:val="00D227BE"/>
    <w:rsid w:val="00D245A0"/>
    <w:rsid w:val="00DC18DE"/>
    <w:rsid w:val="00EE7F7D"/>
    <w:rsid w:val="00FE4AA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AA73C"/>
  <w15:docId w15:val="{ED2C1C61-1771-48A4-9DF2-323AA322DA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0817F4"/>
    <w:pPr>
      <w:tabs>
        <w:tab w:val="center" w:pos="4513"/>
        <w:tab w:val="right" w:pos="9026"/>
      </w:tabs>
      <w:spacing w:line="240" w:lineRule="auto"/>
    </w:pPr>
  </w:style>
  <w:style w:type="character" w:customStyle="1" w:styleId="HeaderChar">
    <w:name w:val="Header Char"/>
    <w:basedOn w:val="DefaultParagraphFont"/>
    <w:link w:val="Header"/>
    <w:uiPriority w:val="99"/>
    <w:rsid w:val="000817F4"/>
  </w:style>
  <w:style w:type="paragraph" w:styleId="Footer">
    <w:name w:val="footer"/>
    <w:basedOn w:val="Normal"/>
    <w:link w:val="FooterChar"/>
    <w:uiPriority w:val="99"/>
    <w:unhideWhenUsed/>
    <w:rsid w:val="000817F4"/>
    <w:pPr>
      <w:tabs>
        <w:tab w:val="center" w:pos="4513"/>
        <w:tab w:val="right" w:pos="9026"/>
      </w:tabs>
      <w:spacing w:line="240" w:lineRule="auto"/>
    </w:pPr>
  </w:style>
  <w:style w:type="character" w:customStyle="1" w:styleId="FooterChar">
    <w:name w:val="Footer Char"/>
    <w:basedOn w:val="DefaultParagraphFont"/>
    <w:link w:val="Footer"/>
    <w:uiPriority w:val="99"/>
    <w:rsid w:val="000817F4"/>
  </w:style>
  <w:style w:type="paragraph" w:styleId="TOCHeading">
    <w:name w:val="TOC Heading"/>
    <w:basedOn w:val="Heading1"/>
    <w:next w:val="Normal"/>
    <w:uiPriority w:val="39"/>
    <w:unhideWhenUsed/>
    <w:qFormat/>
    <w:rsid w:val="003B1C6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B1C64"/>
    <w:pPr>
      <w:spacing w:after="100"/>
    </w:pPr>
  </w:style>
  <w:style w:type="paragraph" w:styleId="TOC2">
    <w:name w:val="toc 2"/>
    <w:basedOn w:val="Normal"/>
    <w:next w:val="Normal"/>
    <w:autoRedefine/>
    <w:uiPriority w:val="39"/>
    <w:unhideWhenUsed/>
    <w:rsid w:val="003B1C64"/>
    <w:pPr>
      <w:spacing w:after="100"/>
      <w:ind w:left="240"/>
    </w:pPr>
  </w:style>
  <w:style w:type="character" w:styleId="Hyperlink">
    <w:name w:val="Hyperlink"/>
    <w:basedOn w:val="DefaultParagraphFont"/>
    <w:uiPriority w:val="99"/>
    <w:unhideWhenUsed/>
    <w:rsid w:val="003B1C64"/>
    <w:rPr>
      <w:color w:val="0000FF" w:themeColor="hyperlink"/>
      <w:u w:val="single"/>
    </w:rPr>
  </w:style>
  <w:style w:type="paragraph" w:styleId="NormalWeb">
    <w:name w:val="Normal (Web)"/>
    <w:basedOn w:val="Normal"/>
    <w:uiPriority w:val="99"/>
    <w:unhideWhenUsed/>
    <w:rsid w:val="00436C8A"/>
    <w:pPr>
      <w:spacing w:before="100" w:beforeAutospacing="1" w:after="100" w:afterAutospacing="1" w:line="240" w:lineRule="auto"/>
      <w:jc w:val="left"/>
    </w:pPr>
    <w:rPr>
      <w:lang w:val="en-IN"/>
    </w:rPr>
  </w:style>
  <w:style w:type="character" w:styleId="UnresolvedMention">
    <w:name w:val="Unresolved Mention"/>
    <w:basedOn w:val="DefaultParagraphFont"/>
    <w:uiPriority w:val="99"/>
    <w:semiHidden/>
    <w:unhideWhenUsed/>
    <w:rsid w:val="00827011"/>
    <w:rPr>
      <w:color w:val="605E5C"/>
      <w:shd w:val="clear" w:color="auto" w:fill="E1DFDD"/>
    </w:rPr>
  </w:style>
  <w:style w:type="table" w:styleId="GridTable1Light-Accent5">
    <w:name w:val="Grid Table 1 Light Accent 5"/>
    <w:basedOn w:val="TableNormal"/>
    <w:uiPriority w:val="46"/>
    <w:rsid w:val="00D245A0"/>
    <w:pPr>
      <w:spacing w:line="240" w:lineRule="auto"/>
    </w:pPr>
    <w:tblPr>
      <w:tblStyleRowBandSize w:val="1"/>
      <w:tblStyleColBandSize w:val="1"/>
      <w:tblBorders>
        <w:top w:val="single" w:sz="4" w:space="0" w:color="B6DDE8" w:themeColor="accent5" w:themeTint="66"/>
        <w:left w:val="single" w:sz="4" w:space="0" w:color="B6DDE8" w:themeColor="accent5" w:themeTint="66"/>
        <w:bottom w:val="single" w:sz="4" w:space="0" w:color="B6DDE8" w:themeColor="accent5" w:themeTint="66"/>
        <w:right w:val="single" w:sz="4" w:space="0" w:color="B6DDE8" w:themeColor="accent5" w:themeTint="66"/>
        <w:insideH w:val="single" w:sz="4" w:space="0" w:color="B6DDE8" w:themeColor="accent5" w:themeTint="66"/>
        <w:insideV w:val="single" w:sz="4" w:space="0" w:color="B6DDE8" w:themeColor="accent5" w:themeTint="66"/>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2" w:space="0" w:color="92CDDC" w:themeColor="accent5" w:themeTint="99"/>
        </w:tcBorders>
      </w:tcPr>
    </w:tblStylePr>
    <w:tblStylePr w:type="firstCol">
      <w:rPr>
        <w:b/>
        <w:bCs/>
      </w:rPr>
    </w:tblStylePr>
    <w:tblStylePr w:type="lastCol">
      <w:rPr>
        <w:b/>
        <w:bCs/>
      </w:rPr>
    </w:tblStylePr>
  </w:style>
  <w:style w:type="table" w:styleId="PlainTable1">
    <w:name w:val="Plain Table 1"/>
    <w:basedOn w:val="TableNormal"/>
    <w:uiPriority w:val="41"/>
    <w:rsid w:val="002271AC"/>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psych.unl.edu/psycrs/350/unit1/gallery/sq1.doc"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omparably.com/companies/unilever/career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mparably.com/companies/unilever/career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E4B117-930E-4F0A-BC5C-6B61A0AEEE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5170</Words>
  <Characters>34284</Characters>
  <Application>Microsoft Office Word</Application>
  <DocSecurity>0</DocSecurity>
  <Lines>601</Lines>
  <Paragraphs>180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Mary Golemanova</cp:lastModifiedBy>
  <cp:revision>2</cp:revision>
  <dcterms:created xsi:type="dcterms:W3CDTF">2023-04-18T16:34:00Z</dcterms:created>
  <dcterms:modified xsi:type="dcterms:W3CDTF">2023-04-18T16:34:00Z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3dd161aec41f0fb2fbaf797c63e55a38ed6232d6be1ec52a90669d20fb29fdfa</vt:lpwstr>
  </property>
</Properties>
</file>