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B131203" w:rsidR="005E6C44" w:rsidRPr="004C3A0B" w:rsidRDefault="003C7364" w:rsidP="003F6F7B">
            <w:pPr>
              <w:rPr>
                <w:rFonts w:ascii="Arial" w:hAnsi="Arial" w:cs="Arial"/>
                <w:sz w:val="22"/>
                <w:szCs w:val="22"/>
              </w:rPr>
            </w:pPr>
            <w:r>
              <w:rPr>
                <w:rFonts w:ascii="Arial" w:hAnsi="Arial" w:cs="Arial"/>
                <w:sz w:val="22"/>
                <w:szCs w:val="22"/>
              </w:rPr>
              <w:t>Ahsanul Haque Sun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45DDF60" w:rsidR="005E6C44" w:rsidRDefault="003C7364" w:rsidP="003F6F7B">
            <w:pPr>
              <w:rPr>
                <w:rFonts w:ascii="Arial" w:hAnsi="Arial" w:cs="Arial"/>
                <w:sz w:val="22"/>
                <w:szCs w:val="22"/>
              </w:rPr>
            </w:pPr>
            <w:r>
              <w:rPr>
                <w:rFonts w:ascii="Arial" w:hAnsi="Arial" w:cs="Arial"/>
                <w:sz w:val="22"/>
                <w:szCs w:val="22"/>
              </w:rPr>
              <w:t>2425088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C1EF8F7" w:rsidR="005E6C44" w:rsidRPr="004C3A0B" w:rsidRDefault="003C7364" w:rsidP="003F6F7B">
            <w:pPr>
              <w:rPr>
                <w:rFonts w:ascii="Arial" w:hAnsi="Arial" w:cs="Arial"/>
                <w:sz w:val="22"/>
                <w:szCs w:val="22"/>
              </w:rPr>
            </w:pPr>
            <w:r>
              <w:rPr>
                <w:rFonts w:ascii="Arial" w:hAnsi="Arial" w:cs="Arial"/>
                <w:sz w:val="22"/>
                <w:szCs w:val="22"/>
              </w:rPr>
              <w:t>2425088@student.uwtsd.ac.uk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3D78033" w:rsidR="005E6C44" w:rsidRPr="004C3A0B" w:rsidRDefault="003C7364" w:rsidP="003F6F7B">
            <w:pPr>
              <w:rPr>
                <w:rFonts w:ascii="Arial" w:hAnsi="Arial" w:cs="Arial"/>
                <w:sz w:val="22"/>
                <w:szCs w:val="22"/>
              </w:rPr>
            </w:pPr>
            <w:r>
              <w:rPr>
                <w:rFonts w:ascii="Arial" w:hAnsi="Arial" w:cs="Arial"/>
                <w:sz w:val="22"/>
                <w:szCs w:val="22"/>
              </w:rPr>
              <w:t xml:space="preserve">Cybersecurity &amp; Digital Forensics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A89BFF1" w:rsidR="005E6C44" w:rsidRPr="00FA323F" w:rsidRDefault="00FA323F" w:rsidP="003F6F7B">
            <w:pPr>
              <w:rPr>
                <w:rFonts w:ascii="Arial" w:hAnsi="Arial" w:cs="Arial"/>
                <w:b/>
                <w:bCs/>
                <w:sz w:val="22"/>
                <w:szCs w:val="22"/>
              </w:rPr>
            </w:pPr>
            <w:r w:rsidRPr="00FA323F">
              <w:rPr>
                <w:rFonts w:ascii="Arial" w:hAnsi="Arial" w:cs="Arial"/>
                <w:b/>
                <w:bCs/>
                <w:sz w:val="22"/>
                <w:szCs w:val="22"/>
              </w:rPr>
              <w:t>Suresh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8A1B5EB" w:rsidR="004C3D85" w:rsidRPr="004C3A0B" w:rsidRDefault="00FA323F" w:rsidP="003C07E3">
            <w:pPr>
              <w:rPr>
                <w:rFonts w:ascii="Arial" w:hAnsi="Arial" w:cs="Arial"/>
                <w:sz w:val="22"/>
                <w:szCs w:val="22"/>
              </w:rPr>
            </w:pPr>
            <w:r w:rsidRPr="00A932DA">
              <w:t>Zero-Trust SDN: AI-based IDS–IPS for Continuous Verification and Automated Policy Enforcement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728E698" w:rsidR="004C3D85" w:rsidRPr="00D839CD" w:rsidRDefault="00FA323F" w:rsidP="003C07E3">
            <w:pPr>
              <w:rPr>
                <w:rFonts w:ascii="Arial" w:hAnsi="Arial" w:cs="Arial"/>
                <w:sz w:val="22"/>
                <w:szCs w:val="22"/>
              </w:rPr>
            </w:pPr>
            <w:r>
              <w:rPr>
                <w:rFonts w:ascii="Arial" w:hAnsi="Arial" w:cs="Arial"/>
                <w:sz w:val="22"/>
                <w:szCs w:val="22"/>
              </w:rPr>
              <w:t>15/10/2025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06EE31B6" w14:textId="77777777" w:rsidR="004C3D85" w:rsidRDefault="00FA323F" w:rsidP="003C07E3">
            <w:pPr>
              <w:rPr>
                <w:rFonts w:ascii="Arial" w:hAnsi="Arial" w:cs="Arial"/>
                <w:sz w:val="22"/>
                <w:szCs w:val="22"/>
              </w:rPr>
            </w:pPr>
            <w:r>
              <w:rPr>
                <w:rFonts w:ascii="Arial" w:hAnsi="Arial" w:cs="Arial"/>
                <w:sz w:val="22"/>
                <w:szCs w:val="22"/>
              </w:rPr>
              <w:t>30/01/2026</w:t>
            </w:r>
          </w:p>
          <w:p w14:paraId="099E8BEC" w14:textId="77777777" w:rsidR="000B77FC" w:rsidRDefault="000B77FC" w:rsidP="000B77FC">
            <w:pPr>
              <w:rPr>
                <w:rFonts w:ascii="Arial" w:hAnsi="Arial" w:cs="Arial"/>
                <w:b/>
                <w:bCs/>
                <w:sz w:val="22"/>
                <w:szCs w:val="22"/>
              </w:rPr>
            </w:pPr>
          </w:p>
          <w:p w14:paraId="44025EE7" w14:textId="513C192C" w:rsidR="000B77FC" w:rsidRPr="000B77FC" w:rsidRDefault="000B77FC" w:rsidP="000B77FC">
            <w:pPr>
              <w:rPr>
                <w:rFonts w:ascii="Arial" w:hAnsi="Arial" w:cs="Arial"/>
                <w:sz w:val="22"/>
                <w:szCs w:val="22"/>
              </w:rPr>
            </w:pPr>
            <w:r w:rsidRPr="000B77FC">
              <w:rPr>
                <w:rFonts w:ascii="Arial" w:hAnsi="Arial" w:cs="Arial"/>
                <w:b/>
                <w:bCs/>
                <w:sz w:val="22"/>
                <w:szCs w:val="22"/>
              </w:rPr>
              <w:t>Submission Deadlines</w:t>
            </w:r>
          </w:p>
          <w:p w14:paraId="29FFAD58" w14:textId="77777777" w:rsidR="000B77FC" w:rsidRPr="000B77FC" w:rsidRDefault="000B77FC" w:rsidP="000B77FC">
            <w:pPr>
              <w:rPr>
                <w:rFonts w:ascii="Arial" w:hAnsi="Arial" w:cs="Arial"/>
                <w:sz w:val="22"/>
                <w:szCs w:val="22"/>
              </w:rPr>
            </w:pPr>
            <w:r w:rsidRPr="000B77FC">
              <w:rPr>
                <w:rFonts w:ascii="Arial" w:hAnsi="Arial" w:cs="Arial"/>
                <w:b/>
                <w:bCs/>
                <w:sz w:val="22"/>
                <w:szCs w:val="22"/>
              </w:rPr>
              <w:t xml:space="preserve">Report </w:t>
            </w:r>
            <w:proofErr w:type="gramStart"/>
            <w:r w:rsidRPr="000B77FC">
              <w:rPr>
                <w:rFonts w:ascii="Arial" w:hAnsi="Arial" w:cs="Arial"/>
                <w:b/>
                <w:bCs/>
                <w:sz w:val="22"/>
                <w:szCs w:val="22"/>
              </w:rPr>
              <w:t>Submission :</w:t>
            </w:r>
            <w:proofErr w:type="gramEnd"/>
            <w:r w:rsidRPr="000B77FC">
              <w:rPr>
                <w:rFonts w:ascii="Arial" w:hAnsi="Arial" w:cs="Arial"/>
                <w:b/>
                <w:bCs/>
                <w:sz w:val="22"/>
                <w:szCs w:val="22"/>
              </w:rPr>
              <w:t xml:space="preserve"> 3rd February 2026 by 2pm</w:t>
            </w:r>
          </w:p>
          <w:p w14:paraId="50A9D23F" w14:textId="77777777" w:rsidR="000B77FC" w:rsidRPr="000B77FC" w:rsidRDefault="000B77FC" w:rsidP="000B77FC">
            <w:pPr>
              <w:rPr>
                <w:rFonts w:ascii="Arial" w:hAnsi="Arial" w:cs="Arial"/>
                <w:sz w:val="22"/>
                <w:szCs w:val="22"/>
              </w:rPr>
            </w:pPr>
            <w:proofErr w:type="gramStart"/>
            <w:r w:rsidRPr="000B77FC">
              <w:rPr>
                <w:rFonts w:ascii="Arial" w:hAnsi="Arial" w:cs="Arial"/>
                <w:b/>
                <w:bCs/>
                <w:sz w:val="22"/>
                <w:szCs w:val="22"/>
              </w:rPr>
              <w:t>Viva :</w:t>
            </w:r>
            <w:proofErr w:type="gramEnd"/>
            <w:r w:rsidRPr="000B77FC">
              <w:rPr>
                <w:rFonts w:ascii="Arial" w:hAnsi="Arial" w:cs="Arial"/>
                <w:b/>
                <w:bCs/>
                <w:sz w:val="22"/>
                <w:szCs w:val="22"/>
              </w:rPr>
              <w:t xml:space="preserve"> Between 4th February and 13th February 2026</w:t>
            </w:r>
          </w:p>
          <w:p w14:paraId="40E7B15E" w14:textId="77777777" w:rsidR="000B77FC" w:rsidRDefault="000B77FC" w:rsidP="003C07E3">
            <w:pPr>
              <w:rPr>
                <w:rFonts w:ascii="Arial" w:hAnsi="Arial" w:cs="Arial"/>
                <w:sz w:val="22"/>
                <w:szCs w:val="22"/>
              </w:rPr>
            </w:pPr>
          </w:p>
          <w:p w14:paraId="04465C05" w14:textId="77777777" w:rsidR="000B77FC" w:rsidRDefault="000B77FC" w:rsidP="003C07E3">
            <w:pPr>
              <w:rPr>
                <w:rFonts w:ascii="Arial" w:hAnsi="Arial" w:cs="Arial"/>
                <w:sz w:val="22"/>
                <w:szCs w:val="22"/>
              </w:rPr>
            </w:pPr>
          </w:p>
          <w:p w14:paraId="6D32D729" w14:textId="5F4E56A3" w:rsidR="000B77FC" w:rsidRPr="004C3A0B" w:rsidRDefault="000B77FC"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lastRenderedPageBreak/>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296F98C" w14:textId="77777777" w:rsidR="006C6D8D" w:rsidRPr="006C6D8D" w:rsidRDefault="006C6D8D" w:rsidP="000B77FC">
            <w:pPr>
              <w:jc w:val="both"/>
              <w:rPr>
                <w:rFonts w:ascii="Arial" w:hAnsi="Arial" w:cs="Arial"/>
              </w:rPr>
            </w:pPr>
            <w:r w:rsidRPr="006C6D8D">
              <w:rPr>
                <w:rFonts w:ascii="Arial" w:hAnsi="Arial" w:cs="Arial"/>
              </w:rPr>
              <w:t>The purpose of this research is to design, develop, and evaluate an AI-driven Zero Trust Enforcement System for Software-Defined Networks (SDNs). The study aims to integrate Intrusion Detection and Prevention Systems (IDS/IPS) with Zero Trust Architecture (ZTA) principles to achieve continuous verification, dynamic policy enforcement, and automated threat response within SDN environments.</w:t>
            </w:r>
          </w:p>
          <w:p w14:paraId="2B320BC7" w14:textId="62BEB36C" w:rsidR="00F96C3F" w:rsidRPr="000B77FC" w:rsidRDefault="006C6D8D" w:rsidP="000B77FC">
            <w:pPr>
              <w:jc w:val="both"/>
              <w:rPr>
                <w:rFonts w:ascii="Arial" w:hAnsi="Arial" w:cs="Arial"/>
              </w:rPr>
            </w:pPr>
            <w:r w:rsidRPr="006C6D8D">
              <w:rPr>
                <w:rFonts w:ascii="Arial" w:hAnsi="Arial" w:cs="Arial"/>
              </w:rPr>
              <w:t xml:space="preserve">This research seeks to enhance the security posture of modern network infrastructures by introducing machine learning-based detection and adaptive trust policies capable of identifying and mitigating both known and novel cyber threats. Through this work, the study contributes to the growing body of research in AI-based network </w:t>
            </w:r>
            <w:proofErr w:type="spellStart"/>
            <w:r w:rsidRPr="006C6D8D">
              <w:rPr>
                <w:rFonts w:ascii="Arial" w:hAnsi="Arial" w:cs="Arial"/>
              </w:rPr>
              <w:t>defense</w:t>
            </w:r>
            <w:proofErr w:type="spellEnd"/>
            <w:r w:rsidRPr="006C6D8D">
              <w:rPr>
                <w:rFonts w:ascii="Arial" w:hAnsi="Arial" w:cs="Arial"/>
              </w:rPr>
              <w:t>, Zero Trust implementation, and intelligent SDN security orchestration.</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3DA44428" w14:textId="77777777" w:rsidR="006C6D8D" w:rsidRPr="00A932DA" w:rsidRDefault="006C6D8D" w:rsidP="006C6D8D">
            <w:pPr>
              <w:numPr>
                <w:ilvl w:val="0"/>
                <w:numId w:val="28"/>
              </w:numPr>
              <w:spacing w:after="160" w:line="278" w:lineRule="auto"/>
            </w:pPr>
            <w:r w:rsidRPr="00A932DA">
              <w:rPr>
                <w:b/>
                <w:bCs/>
              </w:rPr>
              <w:t>How can an AI-driven IDS–IPS framework for SDN enable continuous verification and automated policy enforcement to enhance real</w:t>
            </w:r>
            <w:r>
              <w:rPr>
                <w:b/>
                <w:bCs/>
              </w:rPr>
              <w:t xml:space="preserve"> </w:t>
            </w:r>
            <w:r w:rsidRPr="00A932DA">
              <w:rPr>
                <w:b/>
                <w:bCs/>
              </w:rPr>
              <w:t>time threat detection and response?</w:t>
            </w:r>
          </w:p>
          <w:p w14:paraId="61D79A3B" w14:textId="77777777" w:rsidR="006C6D8D" w:rsidRPr="00A932DA" w:rsidRDefault="006C6D8D" w:rsidP="006C6D8D">
            <w:pPr>
              <w:numPr>
                <w:ilvl w:val="0"/>
                <w:numId w:val="28"/>
              </w:numPr>
              <w:spacing w:after="160" w:line="278" w:lineRule="auto"/>
            </w:pPr>
            <w:r w:rsidRPr="00A932DA">
              <w:rPr>
                <w:b/>
                <w:bCs/>
              </w:rPr>
              <w:t xml:space="preserve">What is the impact of integrating </w:t>
            </w:r>
            <w:proofErr w:type="gramStart"/>
            <w:r w:rsidRPr="00A932DA">
              <w:rPr>
                <w:b/>
                <w:bCs/>
              </w:rPr>
              <w:t>continuous</w:t>
            </w:r>
            <w:r>
              <w:rPr>
                <w:b/>
                <w:bCs/>
              </w:rPr>
              <w:t xml:space="preserve"> </w:t>
            </w:r>
            <w:r w:rsidRPr="00A932DA">
              <w:rPr>
                <w:b/>
                <w:bCs/>
              </w:rPr>
              <w:t xml:space="preserve"> AI</w:t>
            </w:r>
            <w:proofErr w:type="gramEnd"/>
            <w:r w:rsidRPr="00A932DA">
              <w:rPr>
                <w:b/>
                <w:bCs/>
              </w:rPr>
              <w:t>-based IDS/IPS feedback into Zero Trust SDN environments on policy refinement and attack mitigation performance?</w:t>
            </w:r>
          </w:p>
          <w:p w14:paraId="43E4BFAF" w14:textId="64587017" w:rsidR="00F96C3F" w:rsidRPr="006C6D8D" w:rsidRDefault="006C6D8D" w:rsidP="00F96C3F">
            <w:pPr>
              <w:numPr>
                <w:ilvl w:val="0"/>
                <w:numId w:val="28"/>
              </w:numPr>
              <w:spacing w:after="160" w:line="278" w:lineRule="auto"/>
            </w:pPr>
            <w:r w:rsidRPr="00A932DA">
              <w:rPr>
                <w:b/>
                <w:bCs/>
              </w:rPr>
              <w:t>Can an AI</w:t>
            </w:r>
            <w:r>
              <w:rPr>
                <w:b/>
                <w:bCs/>
              </w:rPr>
              <w:t xml:space="preserve"> </w:t>
            </w:r>
            <w:r w:rsidRPr="00A932DA">
              <w:rPr>
                <w:b/>
                <w:bCs/>
              </w:rPr>
              <w:t>powered IDS–IPS system achieve autonomous, closed</w:t>
            </w:r>
            <w:r>
              <w:rPr>
                <w:b/>
                <w:bCs/>
              </w:rPr>
              <w:t xml:space="preserve"> </w:t>
            </w:r>
            <w:r w:rsidRPr="00A932DA">
              <w:rPr>
                <w:b/>
                <w:bCs/>
              </w:rPr>
              <w:t xml:space="preserve">loop Zero Trust enforcement in SDN networks and how does it compare to static or </w:t>
            </w:r>
            <w:proofErr w:type="gramStart"/>
            <w:r w:rsidRPr="00A932DA">
              <w:rPr>
                <w:b/>
                <w:bCs/>
              </w:rPr>
              <w:t>rule</w:t>
            </w:r>
            <w:r>
              <w:rPr>
                <w:b/>
                <w:bCs/>
              </w:rPr>
              <w:t xml:space="preserve"> </w:t>
            </w:r>
            <w:r w:rsidRPr="00A932DA">
              <w:rPr>
                <w:b/>
                <w:bCs/>
              </w:rPr>
              <w:t>based</w:t>
            </w:r>
            <w:proofErr w:type="gramEnd"/>
            <w:r w:rsidRPr="00A932DA">
              <w:rPr>
                <w:b/>
                <w:bCs/>
              </w:rPr>
              <w:t xml:space="preserve"> approaches?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02813825" w:rsidR="00F96C3F" w:rsidRDefault="006C6D8D" w:rsidP="00F96C3F">
            <w:pPr>
              <w:rPr>
                <w:rFonts w:ascii="Arial" w:hAnsi="Arial" w:cs="Arial"/>
              </w:rPr>
            </w:pPr>
            <w:r w:rsidRPr="00FA0A95">
              <w:t>This research aims to develop and evaluate an AI-driven Zero Trust IDS–IPS framework for Software-Defined Networks (SDN) that enables continuous verification, automated policy enforcement, and enhanced real-time threat detection and response.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A6C1596" w14:textId="77777777" w:rsidR="006C6D8D" w:rsidRPr="006C6D8D" w:rsidRDefault="006C6D8D" w:rsidP="006C6D8D">
            <w:pPr>
              <w:numPr>
                <w:ilvl w:val="0"/>
                <w:numId w:val="29"/>
              </w:numPr>
            </w:pPr>
            <w:r w:rsidRPr="006C6D8D">
              <w:rPr>
                <w:b/>
                <w:bCs/>
              </w:rPr>
              <w:t xml:space="preserve">To critically review and </w:t>
            </w:r>
            <w:proofErr w:type="spellStart"/>
            <w:r w:rsidRPr="006C6D8D">
              <w:rPr>
                <w:b/>
                <w:bCs/>
              </w:rPr>
              <w:t>analyze</w:t>
            </w:r>
            <w:proofErr w:type="spellEnd"/>
            <w:r w:rsidRPr="006C6D8D">
              <w:rPr>
                <w:b/>
                <w:bCs/>
              </w:rPr>
              <w:t xml:space="preserve"> existing research on AI-driven Zero Trust frameworks within Software Defined Networks (SDN), identifying the current advancements, limitations, and key research gaps that justify the development of an integrated AI-based IDS–IPS enforcement model.</w:t>
            </w:r>
          </w:p>
          <w:p w14:paraId="066C7814" w14:textId="77777777" w:rsidR="006C6D8D" w:rsidRPr="006C6D8D" w:rsidRDefault="006C6D8D" w:rsidP="006C6D8D">
            <w:pPr>
              <w:numPr>
                <w:ilvl w:val="0"/>
                <w:numId w:val="29"/>
              </w:numPr>
              <w:jc w:val="both"/>
            </w:pPr>
            <w:r w:rsidRPr="006C6D8D">
              <w:rPr>
                <w:b/>
                <w:bCs/>
              </w:rPr>
              <w:t>To develop and simulate an AI-driven IDS–IPS framework for Software-Defined Networks (SDN) to generate quantifiable results on detection accuracy, policy enforcement efficiency and system response time, thereby demonstrating the feasibility of continuous verification and automated Zero Trust enforcement.</w:t>
            </w:r>
          </w:p>
          <w:p w14:paraId="3A7982BE" w14:textId="77777777" w:rsidR="006C6D8D" w:rsidRPr="006C6D8D" w:rsidRDefault="006C6D8D" w:rsidP="006C6D8D">
            <w:pPr>
              <w:numPr>
                <w:ilvl w:val="0"/>
                <w:numId w:val="29"/>
              </w:numPr>
              <w:jc w:val="both"/>
            </w:pPr>
            <w:r w:rsidRPr="006C6D8D">
              <w:rPr>
                <w:b/>
                <w:bCs/>
              </w:rPr>
              <w:t>To validate and verify the performance of the developed AI-driven IDS–IPS framework through statistical analysis of recorded simulation data, comparing detection accuracy, response latency and false positive rates against existing static or rule-based SDN security models.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w:t>
            </w:r>
            <w:r w:rsidR="00913567">
              <w:rPr>
                <w:rFonts w:ascii="Arial" w:hAnsi="Arial" w:cs="Arial"/>
                <w:sz w:val="22"/>
                <w:szCs w:val="22"/>
              </w:rPr>
              <w:lastRenderedPageBreak/>
              <w:t>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CF8A3C6" w:rsidR="00C11423" w:rsidRPr="004C3A0B" w:rsidRDefault="006C6D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A2EB72F" w:rsidR="00C11423" w:rsidRPr="004C3A0B" w:rsidRDefault="006C6D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3D4CD32" w:rsidR="00770C66" w:rsidRDefault="006C6D8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930AB0A" w:rsidR="00770C66" w:rsidRPr="004C3A0B" w:rsidRDefault="006C6D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D4AF13F" w:rsidR="00D107AC" w:rsidRDefault="006C6D8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46F0753" w:rsidR="00770C66" w:rsidRPr="004C3A0B" w:rsidRDefault="006C6D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5C5AA03" w:rsidR="00770C66" w:rsidRPr="004C3A0B" w:rsidRDefault="006C6D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6E19C8A" w:rsidR="00770C66" w:rsidRPr="004C3A0B" w:rsidRDefault="006C6D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641C81C" w:rsidR="00770C66" w:rsidRPr="004C3A0B" w:rsidRDefault="006C6D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C1234B7" w:rsidR="00770C66" w:rsidRPr="004C3A0B" w:rsidRDefault="006C6D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BBEA717" w:rsidR="00770C66" w:rsidRPr="004C3A0B" w:rsidRDefault="006C6D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AD75247" w:rsidR="00770C66" w:rsidRPr="004C3A0B" w:rsidRDefault="006C6D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C2791BB" w:rsidR="00770C66" w:rsidRPr="004C3A0B" w:rsidRDefault="006C6D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DDBCFFA" w:rsidR="00770C66" w:rsidRPr="004C3A0B" w:rsidRDefault="006C6D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278B0E4" w:rsidR="00770C66" w:rsidRPr="004C3A0B" w:rsidRDefault="006C6D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29E9DC2" w:rsidR="00770C66" w:rsidRDefault="006C6D8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F5204A4" w:rsidR="00770C66" w:rsidRPr="006C1FDD" w:rsidRDefault="006C6D8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30296551"/>
              <w14:checkbox>
                <w14:checked w14:val="1"/>
                <w14:checkedState w14:val="2612" w14:font="MS Gothic"/>
                <w14:uncheckedState w14:val="2610" w14:font="MS Gothic"/>
              </w14:checkbox>
            </w:sdtPr>
            <w:sdtContent>
              <w:p w14:paraId="4208CB37" w14:textId="43A4D07A" w:rsidR="006C6D8D" w:rsidRDefault="006C6D8D" w:rsidP="006C6D8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6CA5BEF3"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82689621"/>
              <w14:checkbox>
                <w14:checked w14:val="1"/>
                <w14:checkedState w14:val="2612" w14:font="MS Gothic"/>
                <w14:uncheckedState w14:val="2610" w14:font="MS Gothic"/>
              </w14:checkbox>
            </w:sdtPr>
            <w:sdtContent>
              <w:p w14:paraId="6F4A4140" w14:textId="77777777" w:rsidR="006C6D8D" w:rsidRDefault="006C6D8D" w:rsidP="006C6D8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098C3419"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DA106C6" w:rsidR="004D0161" w:rsidRPr="004C3A0B" w:rsidRDefault="006C6D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FE36097" w:rsidR="004D0161" w:rsidRPr="004C3A0B" w:rsidRDefault="000B77F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7195FB75" w:rsidR="004D0161" w:rsidRPr="004C3A0B" w:rsidRDefault="000B77F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70E1FB7" w:rsidR="004D0161" w:rsidRPr="004C3A0B" w:rsidRDefault="000B77F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96B93BB" w:rsidR="004D0161" w:rsidRPr="004C3A0B" w:rsidRDefault="000B77F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8124BFE" w:rsidR="004D0161" w:rsidRPr="004C3A0B" w:rsidRDefault="000B77F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4115CDB" w:rsidR="004D0161" w:rsidRPr="004C3A0B" w:rsidRDefault="000B77F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DDB1997" w:rsidR="004D0161" w:rsidRPr="004C3A0B" w:rsidRDefault="000B77F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4D90EE1" w:rsidR="004D0161" w:rsidRPr="004C3A0B" w:rsidRDefault="000B77F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4080DEE" w:rsidR="004D0161" w:rsidRPr="004C3A0B" w:rsidRDefault="000B77F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D97AC04" w:rsidR="004D0161" w:rsidRPr="004C3A0B" w:rsidRDefault="000B77F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8C2BA8D" w:rsidR="004D0161" w:rsidRPr="004C3A0B" w:rsidRDefault="000B77F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5595B9F" w:rsidR="004D0161" w:rsidRPr="004C3A0B" w:rsidRDefault="000B77F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BC9771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B77F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91F742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B77F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8C33E34" w:rsidR="004D0161" w:rsidRPr="004C3A0B" w:rsidRDefault="000B77FC" w:rsidP="00694EA8">
            <w:pPr>
              <w:spacing w:before="100" w:beforeAutospacing="1" w:after="100" w:afterAutospacing="1"/>
              <w:rPr>
                <w:rFonts w:ascii="Arial" w:hAnsi="Arial" w:cs="Arial"/>
                <w:sz w:val="22"/>
                <w:szCs w:val="22"/>
              </w:rPr>
            </w:pPr>
            <w:r>
              <w:rPr>
                <w:rFonts w:ascii="Arial" w:hAnsi="Arial" w:cs="Arial"/>
                <w:sz w:val="22"/>
                <w:szCs w:val="22"/>
              </w:rPr>
              <w:t>Ahsanul Haque Sun</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43010108" w14:textId="77777777" w:rsidR="000B77FC" w:rsidRPr="000B77FC" w:rsidRDefault="000B77FC" w:rsidP="000B77FC">
            <w:pPr>
              <w:pStyle w:val="ListParagraph"/>
              <w:rPr>
                <w:rFonts w:ascii="Arial" w:hAnsi="Arial" w:cs="Arial"/>
                <w:b/>
                <w:bCs/>
              </w:rPr>
            </w:pPr>
            <w:r w:rsidRPr="000B77FC">
              <w:rPr>
                <w:rFonts w:ascii="Arial" w:hAnsi="Arial" w:cs="Arial"/>
                <w:b/>
                <w:bCs/>
              </w:rPr>
              <w:t>Suresh Shanmugasundaram</w:t>
            </w:r>
          </w:p>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72702" w14:textId="77777777" w:rsidR="005E308E" w:rsidRDefault="005E308E" w:rsidP="00390251">
      <w:r>
        <w:separator/>
      </w:r>
    </w:p>
    <w:p w14:paraId="35F04BCC" w14:textId="77777777" w:rsidR="005E308E" w:rsidRDefault="005E308E"/>
  </w:endnote>
  <w:endnote w:type="continuationSeparator" w:id="0">
    <w:p w14:paraId="20BDCB25" w14:textId="77777777" w:rsidR="005E308E" w:rsidRDefault="005E308E" w:rsidP="00390251">
      <w:r>
        <w:continuationSeparator/>
      </w:r>
    </w:p>
    <w:p w14:paraId="2C26FBD2" w14:textId="77777777" w:rsidR="005E308E" w:rsidRDefault="005E30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7B53D" w14:textId="77777777" w:rsidR="005E308E" w:rsidRDefault="005E308E" w:rsidP="00390251">
      <w:r>
        <w:separator/>
      </w:r>
    </w:p>
    <w:p w14:paraId="6E20D8B2" w14:textId="77777777" w:rsidR="005E308E" w:rsidRDefault="005E308E"/>
  </w:footnote>
  <w:footnote w:type="continuationSeparator" w:id="0">
    <w:p w14:paraId="3BE56472" w14:textId="77777777" w:rsidR="005E308E" w:rsidRDefault="005E308E" w:rsidP="00390251">
      <w:r>
        <w:continuationSeparator/>
      </w:r>
    </w:p>
    <w:p w14:paraId="6A4B4C18" w14:textId="77777777" w:rsidR="005E308E" w:rsidRDefault="005E30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27DB"/>
    <w:multiLevelType w:val="multilevel"/>
    <w:tmpl w:val="4FFC0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D676A2"/>
    <w:multiLevelType w:val="multilevel"/>
    <w:tmpl w:val="E1ECBC6A"/>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15:restartNumberingAfterBreak="0">
    <w:nsid w:val="23A52EC3"/>
    <w:multiLevelType w:val="multilevel"/>
    <w:tmpl w:val="566E0F12"/>
    <w:lvl w:ilvl="0">
      <w:start w:val="2"/>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0D60E2"/>
    <w:multiLevelType w:val="multilevel"/>
    <w:tmpl w:val="1A3020D0"/>
    <w:lvl w:ilvl="0">
      <w:start w:val="3"/>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4"/>
  </w:num>
  <w:num w:numId="2" w16cid:durableId="1205562046">
    <w:abstractNumId w:val="23"/>
  </w:num>
  <w:num w:numId="3" w16cid:durableId="1134450786">
    <w:abstractNumId w:val="5"/>
  </w:num>
  <w:num w:numId="4" w16cid:durableId="1932473352">
    <w:abstractNumId w:val="28"/>
  </w:num>
  <w:num w:numId="5" w16cid:durableId="18602394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6"/>
  </w:num>
  <w:num w:numId="9" w16cid:durableId="1670449813">
    <w:abstractNumId w:val="10"/>
  </w:num>
  <w:num w:numId="10" w16cid:durableId="58673760">
    <w:abstractNumId w:val="11"/>
  </w:num>
  <w:num w:numId="11" w16cid:durableId="487525022">
    <w:abstractNumId w:val="26"/>
  </w:num>
  <w:num w:numId="12" w16cid:durableId="197164175">
    <w:abstractNumId w:val="24"/>
  </w:num>
  <w:num w:numId="13" w16cid:durableId="1030376574">
    <w:abstractNumId w:val="25"/>
  </w:num>
  <w:num w:numId="14" w16cid:durableId="266279575">
    <w:abstractNumId w:val="0"/>
  </w:num>
  <w:num w:numId="15" w16cid:durableId="398867126">
    <w:abstractNumId w:val="8"/>
  </w:num>
  <w:num w:numId="16" w16cid:durableId="392118109">
    <w:abstractNumId w:val="9"/>
  </w:num>
  <w:num w:numId="17" w16cid:durableId="1603613574">
    <w:abstractNumId w:val="15"/>
  </w:num>
  <w:num w:numId="18" w16cid:durableId="1601374685">
    <w:abstractNumId w:val="17"/>
  </w:num>
  <w:num w:numId="19" w16cid:durableId="1068960534">
    <w:abstractNumId w:val="27"/>
  </w:num>
  <w:num w:numId="20" w16cid:durableId="448284117">
    <w:abstractNumId w:val="7"/>
  </w:num>
  <w:num w:numId="21" w16cid:durableId="869949742">
    <w:abstractNumId w:val="18"/>
  </w:num>
  <w:num w:numId="22" w16cid:durableId="1730611831">
    <w:abstractNumId w:val="22"/>
  </w:num>
  <w:num w:numId="23" w16cid:durableId="140580996">
    <w:abstractNumId w:val="1"/>
  </w:num>
  <w:num w:numId="24" w16cid:durableId="1757554988">
    <w:abstractNumId w:val="12"/>
  </w:num>
  <w:num w:numId="25" w16cid:durableId="603999806">
    <w:abstractNumId w:val="16"/>
  </w:num>
  <w:num w:numId="26" w16cid:durableId="2123959779">
    <w:abstractNumId w:val="29"/>
  </w:num>
  <w:num w:numId="27" w16cid:durableId="1499343653">
    <w:abstractNumId w:val="21"/>
  </w:num>
  <w:num w:numId="28" w16cid:durableId="155344635">
    <w:abstractNumId w:val="2"/>
  </w:num>
  <w:num w:numId="29" w16cid:durableId="199343687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9994586">
    <w:abstractNumId w:val="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8273910">
    <w:abstractNumId w:val="13"/>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B77FC"/>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012F"/>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364"/>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308E"/>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6D8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54"/>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23F"/>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D8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3422</Words>
  <Characters>19512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22889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Ahsanul Haque Sun</cp:lastModifiedBy>
  <cp:revision>2</cp:revision>
  <cp:lastPrinted>2016-10-24T12:21:00Z</cp:lastPrinted>
  <dcterms:created xsi:type="dcterms:W3CDTF">2025-10-28T20:29:00Z</dcterms:created>
  <dcterms:modified xsi:type="dcterms:W3CDTF">2025-10-28T20:29:00Z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