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99E" w:rsidRDefault="00BF399E" w:rsidP="00BF399E">
      <w:pPr>
        <w:tabs>
          <w:tab w:val="left" w:pos="2775"/>
        </w:tabs>
        <w:rPr>
          <w:rFonts w:eastAsia="Calibri" w:cs="Times New Roman"/>
          <w:b/>
          <w:bCs/>
          <w:color w:val="000000"/>
          <w:szCs w:val="24"/>
        </w:rPr>
      </w:pPr>
      <w:r w:rsidRPr="00A864AC">
        <w:rPr>
          <w:rFonts w:eastAsia="Calibri" w:cs="Times New Roman"/>
          <w:b/>
          <w:szCs w:val="24"/>
        </w:rPr>
        <w:t>Dissertation</w:t>
      </w:r>
    </w:p>
    <w:p w:rsidR="00BF399E" w:rsidRDefault="00BF399E" w:rsidP="00BF399E">
      <w:pPr>
        <w:rPr>
          <w:rFonts w:eastAsia="PMingLiU"/>
        </w:rPr>
      </w:pPr>
    </w:p>
    <w:p w:rsidR="00BF399E" w:rsidRDefault="00BF399E" w:rsidP="00BF399E">
      <w:pPr>
        <w:ind w:firstLine="0"/>
      </w:pPr>
    </w:p>
    <w:p w:rsidR="00BF399E" w:rsidRDefault="00BF399E" w:rsidP="00BF399E"/>
    <w:p w:rsidR="00BF399E" w:rsidRDefault="00BF399E" w:rsidP="00BF399E">
      <w:pPr>
        <w:jc w:val="center"/>
        <w:rPr>
          <w:rFonts w:eastAsia="Calibri" w:cs="Times New Roman"/>
          <w:bCs/>
          <w:color w:val="000000"/>
          <w:szCs w:val="24"/>
        </w:rPr>
      </w:pPr>
      <w:r>
        <w:rPr>
          <w:rFonts w:eastAsia="Calibri" w:cs="Times New Roman"/>
          <w:bCs/>
          <w:color w:val="000000"/>
          <w:szCs w:val="24"/>
        </w:rPr>
        <w:t>University of Wales Trinity Saint David</w:t>
      </w:r>
    </w:p>
    <w:p w:rsidR="00BF399E" w:rsidRDefault="00BF399E" w:rsidP="00BF399E">
      <w:pPr>
        <w:jc w:val="center"/>
        <w:rPr>
          <w:rFonts w:eastAsia="Calibri" w:cs="Times New Roman"/>
          <w:bCs/>
          <w:color w:val="000000"/>
          <w:szCs w:val="24"/>
        </w:rPr>
      </w:pPr>
      <w:r w:rsidRPr="00A864AC">
        <w:rPr>
          <w:rFonts w:eastAsia="Calibri" w:cs="Times New Roman"/>
          <w:bCs/>
          <w:color w:val="000000"/>
          <w:szCs w:val="24"/>
        </w:rPr>
        <w:t>Dissertation</w:t>
      </w:r>
      <w:r>
        <w:rPr>
          <w:rFonts w:eastAsia="Calibri" w:cs="Times New Roman"/>
          <w:bCs/>
          <w:color w:val="000000"/>
          <w:szCs w:val="24"/>
        </w:rPr>
        <w:t xml:space="preserve"> – Part I</w:t>
      </w:r>
      <w:r>
        <w:rPr>
          <w:rFonts w:eastAsia="Calibri" w:cs="Times New Roman"/>
          <w:bCs/>
          <w:color w:val="000000"/>
          <w:szCs w:val="24"/>
        </w:rPr>
        <w:t>I</w:t>
      </w:r>
      <w:bookmarkStart w:id="0" w:name="_GoBack"/>
      <w:bookmarkEnd w:id="0"/>
    </w:p>
    <w:p w:rsidR="00BF399E" w:rsidRDefault="00BF399E" w:rsidP="00BF399E">
      <w:pPr>
        <w:jc w:val="center"/>
        <w:rPr>
          <w:rFonts w:eastAsia="Calibri" w:cs="Times New Roman"/>
          <w:bCs/>
          <w:color w:val="000000"/>
          <w:szCs w:val="24"/>
        </w:rPr>
      </w:pPr>
      <w:r>
        <w:rPr>
          <w:rFonts w:eastAsia="Calibri" w:cs="Times New Roman"/>
          <w:bCs/>
          <w:color w:val="000000"/>
          <w:szCs w:val="24"/>
        </w:rPr>
        <w:t>(</w:t>
      </w:r>
      <w:r w:rsidRPr="00A864AC">
        <w:rPr>
          <w:rFonts w:eastAsia="Calibri" w:cs="Times New Roman"/>
          <w:bCs/>
          <w:color w:val="000000"/>
          <w:szCs w:val="24"/>
        </w:rPr>
        <w:t>SBMA7123D</w:t>
      </w:r>
      <w:r w:rsidRPr="00F934E6">
        <w:rPr>
          <w:rFonts w:eastAsia="Calibri" w:cs="Times New Roman"/>
          <w:bCs/>
          <w:color w:val="000000"/>
          <w:szCs w:val="24"/>
        </w:rPr>
        <w:t>)</w:t>
      </w:r>
    </w:p>
    <w:p w:rsidR="00BF399E" w:rsidRDefault="00BF399E" w:rsidP="00BF399E">
      <w:pPr>
        <w:jc w:val="center"/>
      </w:pPr>
      <w:r>
        <w:t>Research Proposal</w:t>
      </w:r>
    </w:p>
    <w:p w:rsidR="00BF399E" w:rsidRDefault="00BF399E" w:rsidP="00BF399E">
      <w:pPr>
        <w:jc w:val="center"/>
        <w:rPr>
          <w:rFonts w:eastAsia="PMingLiU"/>
          <w:lang w:val="en-GB"/>
        </w:rPr>
      </w:pPr>
      <w:r w:rsidRPr="00B42A4B">
        <w:t>How Machine Learning to assist the Marketing strategy to do the right marke</w:t>
      </w:r>
      <w:r>
        <w:t>ting to achieve more attention?</w:t>
      </w:r>
    </w:p>
    <w:p w:rsidR="00BF399E" w:rsidRDefault="00BF399E" w:rsidP="00BF399E"/>
    <w:p w:rsidR="00BF399E" w:rsidRDefault="00BF399E" w:rsidP="00BF399E"/>
    <w:p w:rsidR="00BF399E" w:rsidRDefault="00BF399E" w:rsidP="00BF399E"/>
    <w:p w:rsidR="00BF399E" w:rsidRDefault="00BF399E" w:rsidP="00BF399E"/>
    <w:p w:rsidR="00BF399E" w:rsidRDefault="00BF399E" w:rsidP="00BF399E">
      <w:pPr>
        <w:ind w:firstLine="0"/>
      </w:pPr>
    </w:p>
    <w:p w:rsidR="00BF399E" w:rsidRDefault="00BF399E" w:rsidP="00BF399E"/>
    <w:p w:rsidR="00BF399E" w:rsidRDefault="00BF399E" w:rsidP="00BF399E">
      <w:pPr>
        <w:tabs>
          <w:tab w:val="left" w:pos="2880"/>
        </w:tabs>
        <w:spacing w:after="200" w:line="276" w:lineRule="auto"/>
        <w:rPr>
          <w:rFonts w:eastAsia="Calibri" w:cs="Times New Roman"/>
          <w:szCs w:val="24"/>
        </w:rPr>
      </w:pPr>
      <w:r>
        <w:rPr>
          <w:rFonts w:eastAsia="Calibri" w:cs="Times New Roman"/>
          <w:szCs w:val="24"/>
        </w:rPr>
        <w:t>Name: SIU KEUNG O</w:t>
      </w:r>
    </w:p>
    <w:p w:rsidR="00BF399E" w:rsidRDefault="00BF399E" w:rsidP="00BF399E">
      <w:pPr>
        <w:tabs>
          <w:tab w:val="left" w:pos="2880"/>
        </w:tabs>
        <w:spacing w:after="200" w:line="276" w:lineRule="auto"/>
        <w:rPr>
          <w:rFonts w:eastAsia="Calibri" w:cs="Times New Roman"/>
          <w:color w:val="222222"/>
          <w:szCs w:val="24"/>
          <w:shd w:val="clear" w:color="auto" w:fill="FFFFFF"/>
        </w:rPr>
      </w:pPr>
      <w:r>
        <w:rPr>
          <w:rFonts w:eastAsia="Calibri" w:cs="Times New Roman"/>
          <w:szCs w:val="24"/>
        </w:rPr>
        <w:t>Student Number: 1706317</w:t>
      </w:r>
    </w:p>
    <w:p w:rsidR="00BE5464" w:rsidRPr="00BF399E" w:rsidRDefault="00BF399E" w:rsidP="00BF399E">
      <w:pPr>
        <w:tabs>
          <w:tab w:val="center" w:pos="4680"/>
          <w:tab w:val="right" w:pos="9360"/>
        </w:tabs>
        <w:spacing w:line="240" w:lineRule="auto"/>
        <w:rPr>
          <w:rFonts w:eastAsia="Calibri" w:cs="Times New Roman"/>
          <w:szCs w:val="24"/>
        </w:rPr>
      </w:pPr>
      <w:r>
        <w:rPr>
          <w:rFonts w:eastAsia="Calibri" w:cs="Times New Roman"/>
          <w:szCs w:val="24"/>
        </w:rPr>
        <w:t>Date: 10-Jan-2020</w:t>
      </w:r>
      <w:r w:rsidR="00BE5464" w:rsidRPr="002A6A80">
        <w:rPr>
          <w:rFonts w:cs="Times New Roman"/>
          <w:szCs w:val="24"/>
          <w:lang w:val="en-GB"/>
        </w:rPr>
        <w:br w:type="page"/>
      </w:r>
    </w:p>
    <w:p w:rsidR="00BE5464" w:rsidRPr="002A6A80" w:rsidRDefault="00BE5464" w:rsidP="00BE5464">
      <w:pPr>
        <w:jc w:val="center"/>
        <w:rPr>
          <w:rFonts w:cs="Times New Roman"/>
          <w:szCs w:val="24"/>
          <w:lang w:val="en-GB"/>
        </w:rPr>
      </w:pPr>
      <w:r w:rsidRPr="002A6A80">
        <w:rPr>
          <w:rFonts w:cs="Times New Roman"/>
          <w:szCs w:val="24"/>
          <w:lang w:val="en-GB"/>
        </w:rPr>
        <w:lastRenderedPageBreak/>
        <w:t>“How Machine Learning to assist the Marketing strategy to do the right marketing to achieve more attention?”</w:t>
      </w:r>
    </w:p>
    <w:p w:rsidR="00BE5464" w:rsidRPr="002A6A80" w:rsidRDefault="00BE5464" w:rsidP="00BE5464">
      <w:pPr>
        <w:pStyle w:val="Heading1"/>
        <w:jc w:val="center"/>
        <w:rPr>
          <w:rFonts w:cs="Times New Roman"/>
          <w:i w:val="0"/>
          <w:szCs w:val="24"/>
          <w:lang w:val="en-GB"/>
        </w:rPr>
      </w:pPr>
      <w:r w:rsidRPr="002A6A80">
        <w:rPr>
          <w:rFonts w:cs="Times New Roman"/>
          <w:i w:val="0"/>
          <w:szCs w:val="24"/>
          <w:lang w:val="en-GB"/>
        </w:rPr>
        <w:t>Chapter One: Introduction</w:t>
      </w:r>
    </w:p>
    <w:p w:rsidR="00BE5464" w:rsidRPr="002A6A80" w:rsidRDefault="00BE5464" w:rsidP="00BE5464">
      <w:pPr>
        <w:pStyle w:val="Heading2"/>
        <w:rPr>
          <w:rFonts w:cs="Times New Roman"/>
          <w:szCs w:val="24"/>
          <w:lang w:val="en-GB"/>
        </w:rPr>
      </w:pPr>
      <w:r w:rsidRPr="002A6A80">
        <w:rPr>
          <w:rFonts w:cs="Times New Roman"/>
          <w:szCs w:val="24"/>
          <w:lang w:val="en-GB"/>
        </w:rPr>
        <w:t>1.1Background of the Study</w:t>
      </w:r>
    </w:p>
    <w:p w:rsidR="00BE5464" w:rsidRPr="002A6A80" w:rsidRDefault="00BE5464" w:rsidP="00BE5464">
      <w:pPr>
        <w:rPr>
          <w:rFonts w:cs="Times New Roman"/>
          <w:szCs w:val="24"/>
          <w:lang w:val="en-GB"/>
        </w:rPr>
      </w:pPr>
      <w:r w:rsidRPr="002A6A80">
        <w:rPr>
          <w:rFonts w:cs="Times New Roman"/>
          <w:szCs w:val="24"/>
          <w:lang w:val="en-GB"/>
        </w:rPr>
        <w:t xml:space="preserve">As per the research of </w:t>
      </w:r>
      <w:r w:rsidRPr="002A6A80">
        <w:rPr>
          <w:rFonts w:cs="Times New Roman"/>
          <w:szCs w:val="24"/>
          <w:shd w:val="clear" w:color="auto" w:fill="FFFFFF"/>
          <w:lang w:val="en-GB"/>
        </w:rPr>
        <w:t>Mackey</w:t>
      </w:r>
      <w:r w:rsidRPr="002A6A80">
        <w:rPr>
          <w:rFonts w:cs="Times New Roman"/>
          <w:szCs w:val="24"/>
          <w:lang w:val="en-GB"/>
        </w:rPr>
        <w:t xml:space="preserve"> (2018), the organisations aim to induce different technological mediums, and they are applied in the organisational operations to enhance their productivity, and to earn feasible means to cope with the present market competition. Furthermore, </w:t>
      </w:r>
      <w:r w:rsidRPr="002A6A80">
        <w:rPr>
          <w:rFonts w:cs="Times New Roman"/>
          <w:szCs w:val="24"/>
          <w:shd w:val="clear" w:color="auto" w:fill="FFFFFF"/>
          <w:lang w:val="en-GB"/>
        </w:rPr>
        <w:t>Wirth</w:t>
      </w:r>
      <w:r w:rsidRPr="002A6A80">
        <w:rPr>
          <w:rFonts w:cs="Times New Roman"/>
          <w:szCs w:val="24"/>
          <w:lang w:val="en-GB"/>
        </w:rPr>
        <w:t xml:space="preserve"> (2018), noted in his research regarding the use of different marketing strategies, and its significance, which allows the organisation to get sustainable leads, and the business can be developed remarkably. </w:t>
      </w:r>
      <w:proofErr w:type="spellStart"/>
      <w:r w:rsidRPr="002A6A80">
        <w:rPr>
          <w:rFonts w:cs="Times New Roman"/>
          <w:szCs w:val="24"/>
          <w:shd w:val="clear" w:color="auto" w:fill="FFFFFF"/>
          <w:lang w:val="en-GB"/>
        </w:rPr>
        <w:t>Pimprikar</w:t>
      </w:r>
      <w:proofErr w:type="spellEnd"/>
      <w:r w:rsidRPr="002A6A80">
        <w:rPr>
          <w:rFonts w:cs="Times New Roman"/>
          <w:szCs w:val="24"/>
          <w:lang w:val="en-GB"/>
        </w:rPr>
        <w:t xml:space="preserve"> (2017), in his research</w:t>
      </w:r>
      <w:r w:rsidR="00226577" w:rsidRPr="002A6A80">
        <w:rPr>
          <w:rFonts w:cs="Times New Roman"/>
          <w:szCs w:val="24"/>
          <w:lang w:val="en-GB"/>
        </w:rPr>
        <w:t>,</w:t>
      </w:r>
      <w:r w:rsidRPr="002A6A80">
        <w:rPr>
          <w:rFonts w:cs="Times New Roman"/>
          <w:szCs w:val="24"/>
          <w:lang w:val="en-GB"/>
        </w:rPr>
        <w:t xml:space="preserve"> further defines the use of machine learning, and how it produces its influence on the marketing strategy of an organisation. As per the research of</w:t>
      </w:r>
      <w:r w:rsidRPr="002A6A80">
        <w:rPr>
          <w:rFonts w:cs="Times New Roman"/>
          <w:szCs w:val="24"/>
          <w:shd w:val="clear" w:color="auto" w:fill="FFFFFF"/>
          <w:lang w:val="en-GB"/>
        </w:rPr>
        <w:t xml:space="preserve"> </w:t>
      </w:r>
      <w:proofErr w:type="spellStart"/>
      <w:r w:rsidRPr="002A6A80">
        <w:rPr>
          <w:rFonts w:cs="Times New Roman"/>
          <w:szCs w:val="24"/>
          <w:shd w:val="clear" w:color="auto" w:fill="FFFFFF"/>
          <w:lang w:val="en-GB"/>
        </w:rPr>
        <w:t>Boselli</w:t>
      </w:r>
      <w:proofErr w:type="spellEnd"/>
      <w:r w:rsidRPr="002A6A80">
        <w:rPr>
          <w:rFonts w:cs="Times New Roman"/>
          <w:szCs w:val="24"/>
          <w:lang w:val="en-GB"/>
        </w:rPr>
        <w:t xml:space="preserve"> (2017), the current organisations highly relies on positive consumer experience, and </w:t>
      </w:r>
      <w:proofErr w:type="spellStart"/>
      <w:r w:rsidRPr="002A6A80">
        <w:rPr>
          <w:rFonts w:cs="Times New Roman"/>
          <w:szCs w:val="24"/>
          <w:shd w:val="clear" w:color="auto" w:fill="FFFFFF"/>
          <w:lang w:val="en-GB"/>
        </w:rPr>
        <w:t>Jaakonmäki</w:t>
      </w:r>
      <w:proofErr w:type="spellEnd"/>
      <w:r w:rsidRPr="002A6A80">
        <w:rPr>
          <w:rFonts w:cs="Times New Roman"/>
          <w:szCs w:val="24"/>
          <w:lang w:val="en-GB"/>
        </w:rPr>
        <w:t xml:space="preserve"> (2017), further defines that organisations having positive consumer experience earns remarkable revenue, and the key examples of positive consumer behaviour are Apple, Sainsbury, and much more who has earned remarkable business with positive consumer behaviour. </w:t>
      </w:r>
      <w:r w:rsidRPr="002A6A80">
        <w:rPr>
          <w:rFonts w:cs="Times New Roman"/>
          <w:szCs w:val="24"/>
          <w:shd w:val="clear" w:color="auto" w:fill="FFFFFF"/>
          <w:lang w:val="en-GB"/>
        </w:rPr>
        <w:t>Hauser</w:t>
      </w:r>
      <w:r w:rsidRPr="002A6A80">
        <w:rPr>
          <w:rFonts w:cs="Times New Roman"/>
          <w:szCs w:val="24"/>
          <w:lang w:val="en-GB"/>
        </w:rPr>
        <w:t xml:space="preserve"> (2017), highlights in his research that the use of latest technological means has provided viable means as it is described above, and in the past decade the extensive use of machine learning has been determined, which is used by the organisations to enhance the influence of positive consumer behaviour, and significant outcomes have been obtained. </w:t>
      </w:r>
    </w:p>
    <w:p w:rsidR="00BE5464" w:rsidRPr="002A6A80" w:rsidRDefault="00BE5464" w:rsidP="00BE5464">
      <w:pPr>
        <w:rPr>
          <w:rFonts w:cs="Times New Roman"/>
          <w:szCs w:val="24"/>
          <w:lang w:val="en-GB"/>
        </w:rPr>
      </w:pPr>
      <w:r w:rsidRPr="002A6A80">
        <w:rPr>
          <w:rFonts w:cs="Times New Roman"/>
          <w:szCs w:val="24"/>
          <w:lang w:val="en-GB"/>
        </w:rPr>
        <w:t xml:space="preserve">As per the research of </w:t>
      </w:r>
      <w:r w:rsidRPr="002A6A80">
        <w:rPr>
          <w:rFonts w:cs="Times New Roman"/>
          <w:szCs w:val="24"/>
          <w:shd w:val="clear" w:color="auto" w:fill="FFFFFF"/>
          <w:lang w:val="en-GB"/>
        </w:rPr>
        <w:t>Opie</w:t>
      </w:r>
      <w:r w:rsidRPr="002A6A80">
        <w:rPr>
          <w:rFonts w:cs="Times New Roman"/>
          <w:szCs w:val="24"/>
          <w:lang w:val="en-GB"/>
        </w:rPr>
        <w:t xml:space="preserve"> (2019), 57% of the global business believe that the online services or online shopping experiences are significant, which allows the organisation to have positive consumer behaviour, and the organisations with the use of machine learning has </w:t>
      </w:r>
      <w:r w:rsidRPr="002A6A80">
        <w:rPr>
          <w:rFonts w:cs="Times New Roman"/>
          <w:szCs w:val="24"/>
          <w:lang w:val="en-GB"/>
        </w:rPr>
        <w:lastRenderedPageBreak/>
        <w:t xml:space="preserve">provided viable means to their consumers to have customised shopping experiences, and the use of machine learning also allows the organisations to address the real-time queries of their potential consumers. On the other side, </w:t>
      </w:r>
      <w:r w:rsidRPr="002A6A80">
        <w:rPr>
          <w:rFonts w:cs="Times New Roman"/>
          <w:szCs w:val="24"/>
          <w:shd w:val="clear" w:color="auto" w:fill="FFFFFF"/>
          <w:lang w:val="en-GB"/>
        </w:rPr>
        <w:t>Laing</w:t>
      </w:r>
      <w:r w:rsidRPr="002A6A80">
        <w:rPr>
          <w:rFonts w:cs="Times New Roman"/>
          <w:szCs w:val="24"/>
          <w:lang w:val="en-GB"/>
        </w:rPr>
        <w:t xml:space="preserve"> (2017), highlights in his research that in the present era, a noticeable influence of digital marking has been determined that, and </w:t>
      </w:r>
      <w:proofErr w:type="spellStart"/>
      <w:r w:rsidRPr="002A6A80">
        <w:rPr>
          <w:rFonts w:cs="Times New Roman"/>
          <w:szCs w:val="24"/>
          <w:shd w:val="clear" w:color="auto" w:fill="FFFFFF"/>
          <w:lang w:val="en-GB"/>
        </w:rPr>
        <w:t>Petko</w:t>
      </w:r>
      <w:proofErr w:type="spellEnd"/>
      <w:r w:rsidRPr="002A6A80">
        <w:rPr>
          <w:rFonts w:cs="Times New Roman"/>
          <w:szCs w:val="24"/>
          <w:lang w:val="en-GB"/>
        </w:rPr>
        <w:t xml:space="preserve"> (2017), further elaborates that presently digital marketing is all about data. It has been analysed from the research of</w:t>
      </w:r>
      <w:r w:rsidRPr="002A6A80">
        <w:rPr>
          <w:rFonts w:cs="Times New Roman"/>
          <w:szCs w:val="24"/>
          <w:shd w:val="clear" w:color="auto" w:fill="FFFFFF"/>
          <w:lang w:val="en-GB"/>
        </w:rPr>
        <w:t xml:space="preserve"> Makin</w:t>
      </w:r>
      <w:r w:rsidRPr="002A6A80">
        <w:rPr>
          <w:rFonts w:cs="Times New Roman"/>
          <w:szCs w:val="24"/>
          <w:lang w:val="en-GB"/>
        </w:rPr>
        <w:t xml:space="preserve"> (2017), organisations strive to deal with such huge amount of data, and it is one of the common approaches that is used by the organisations to strengthen their marketing strategy as it is one of the prior operations for any organisations, and this approach is directly associated with the revenue of the organisation. </w:t>
      </w:r>
    </w:p>
    <w:p w:rsidR="00664CD3" w:rsidRPr="002A6A80" w:rsidRDefault="00664CD3" w:rsidP="00664CD3">
      <w:pPr>
        <w:rPr>
          <w:rFonts w:cs="Times New Roman"/>
          <w:szCs w:val="24"/>
          <w:lang w:val="en-GB"/>
        </w:rPr>
      </w:pPr>
      <w:r w:rsidRPr="002A6A80">
        <w:rPr>
          <w:rFonts w:cs="Times New Roman"/>
          <w:szCs w:val="24"/>
          <w:lang w:val="en-GB"/>
        </w:rPr>
        <w:t>Artificial intelligence (AI) can be defined as human-like intelligence showcased by machines. A machine is deemed “intelligent” if it can mimic certain cognitive functions typically inherent in human minds, such as problem-solving or learning</w:t>
      </w:r>
      <w:r w:rsidR="0010681C" w:rsidRPr="002A6A80">
        <w:rPr>
          <w:rFonts w:cs="Times New Roman"/>
          <w:szCs w:val="24"/>
          <w:lang w:val="en-GB"/>
        </w:rPr>
        <w:t xml:space="preserve"> (</w:t>
      </w:r>
      <w:proofErr w:type="spellStart"/>
      <w:r w:rsidR="0010681C" w:rsidRPr="002A6A80">
        <w:rPr>
          <w:rFonts w:cs="Times New Roman"/>
          <w:color w:val="222222"/>
          <w:szCs w:val="24"/>
          <w:shd w:val="clear" w:color="auto" w:fill="FFFFFF"/>
          <w:lang w:val="en-GB"/>
        </w:rPr>
        <w:t>Gerbert</w:t>
      </w:r>
      <w:proofErr w:type="spellEnd"/>
      <w:r w:rsidR="0010681C" w:rsidRPr="002A6A80">
        <w:rPr>
          <w:rFonts w:cs="Times New Roman"/>
          <w:color w:val="222222"/>
          <w:szCs w:val="24"/>
          <w:shd w:val="clear" w:color="auto" w:fill="FFFFFF"/>
          <w:lang w:val="en-GB"/>
        </w:rPr>
        <w:t>, Justus and Hecker, 2017)</w:t>
      </w:r>
      <w:r w:rsidRPr="002A6A80">
        <w:rPr>
          <w:rFonts w:cs="Times New Roman"/>
          <w:szCs w:val="24"/>
          <w:lang w:val="en-GB"/>
        </w:rPr>
        <w:t>. Artificial intelligence, in the sense of rule-based programs capable of basic calculations, has been around for decades. As information became more digitized and is one click away via the internet, “mining” knowledge became simpler. In the present, data can be directly fed to smart algorithms and have routine tasks such as image or voice recognition performed by machines</w:t>
      </w:r>
      <w:r w:rsidR="0080585D" w:rsidRPr="002A6A80">
        <w:rPr>
          <w:rFonts w:cs="Times New Roman"/>
          <w:szCs w:val="24"/>
          <w:lang w:val="en-GB"/>
        </w:rPr>
        <w:t xml:space="preserve"> (</w:t>
      </w:r>
      <w:proofErr w:type="spellStart"/>
      <w:r w:rsidR="002E5DC7" w:rsidRPr="002A6A80">
        <w:rPr>
          <w:rFonts w:cs="Times New Roman"/>
          <w:szCs w:val="24"/>
          <w:shd w:val="clear" w:color="auto" w:fill="FFFFFF"/>
          <w:lang w:val="en-GB"/>
        </w:rPr>
        <w:t>Petko</w:t>
      </w:r>
      <w:proofErr w:type="spellEnd"/>
      <w:r w:rsidR="002E5DC7" w:rsidRPr="002A6A80">
        <w:rPr>
          <w:rFonts w:cs="Times New Roman"/>
          <w:szCs w:val="24"/>
          <w:shd w:val="clear" w:color="auto" w:fill="FFFFFF"/>
          <w:lang w:val="en-GB"/>
        </w:rPr>
        <w:t xml:space="preserve">, </w:t>
      </w:r>
      <w:proofErr w:type="spellStart"/>
      <w:r w:rsidR="002E5DC7" w:rsidRPr="002A6A80">
        <w:rPr>
          <w:rFonts w:cs="Times New Roman"/>
          <w:szCs w:val="24"/>
          <w:shd w:val="clear" w:color="auto" w:fill="FFFFFF"/>
          <w:lang w:val="en-GB"/>
        </w:rPr>
        <w:t>Cantieni</w:t>
      </w:r>
      <w:proofErr w:type="spellEnd"/>
      <w:r w:rsidR="002E5DC7" w:rsidRPr="002A6A80">
        <w:rPr>
          <w:rFonts w:cs="Times New Roman"/>
          <w:szCs w:val="24"/>
          <w:shd w:val="clear" w:color="auto" w:fill="FFFFFF"/>
          <w:lang w:val="en-GB"/>
        </w:rPr>
        <w:t xml:space="preserve"> and </w:t>
      </w:r>
      <w:proofErr w:type="spellStart"/>
      <w:r w:rsidR="002E5DC7" w:rsidRPr="002A6A80">
        <w:rPr>
          <w:rFonts w:cs="Times New Roman"/>
          <w:szCs w:val="24"/>
          <w:shd w:val="clear" w:color="auto" w:fill="FFFFFF"/>
          <w:lang w:val="en-GB"/>
        </w:rPr>
        <w:t>Prasse</w:t>
      </w:r>
      <w:proofErr w:type="spellEnd"/>
      <w:r w:rsidR="002E5DC7" w:rsidRPr="002A6A80">
        <w:rPr>
          <w:rFonts w:cs="Times New Roman"/>
          <w:szCs w:val="24"/>
          <w:shd w:val="clear" w:color="auto" w:fill="FFFFFF"/>
          <w:lang w:val="en-GB"/>
        </w:rPr>
        <w:t xml:space="preserve">, </w:t>
      </w:r>
      <w:r w:rsidR="0080585D" w:rsidRPr="002A6A80">
        <w:rPr>
          <w:rFonts w:cs="Times New Roman"/>
          <w:szCs w:val="24"/>
          <w:shd w:val="clear" w:color="auto" w:fill="FFFFFF"/>
          <w:lang w:val="en-GB"/>
        </w:rPr>
        <w:t>2017)</w:t>
      </w:r>
      <w:r w:rsidRPr="002A6A80">
        <w:rPr>
          <w:rFonts w:cs="Times New Roman"/>
          <w:szCs w:val="24"/>
          <w:lang w:val="en-GB"/>
        </w:rPr>
        <w:t>. Machine learning is one of the methods through which artificial intelligence is achieved. It enables computers to learn directly and efficiently from experience/examples presented in the form of data, instead of merely following programmed instructions. As the system “learns” over time, it becomes capable of optimizing its performance and improve by its own accord</w:t>
      </w:r>
      <w:r w:rsidR="002E5DC7" w:rsidRPr="002A6A80">
        <w:rPr>
          <w:rFonts w:cs="Times New Roman"/>
          <w:szCs w:val="24"/>
          <w:lang w:val="en-GB"/>
        </w:rPr>
        <w:t xml:space="preserve"> (</w:t>
      </w:r>
      <w:proofErr w:type="spellStart"/>
      <w:r w:rsidR="002E5DC7" w:rsidRPr="002A6A80">
        <w:rPr>
          <w:rFonts w:cs="Times New Roman"/>
          <w:color w:val="222222"/>
          <w:szCs w:val="24"/>
          <w:shd w:val="clear" w:color="auto" w:fill="FFFFFF"/>
          <w:lang w:val="en-GB"/>
        </w:rPr>
        <w:t>Samek</w:t>
      </w:r>
      <w:proofErr w:type="spellEnd"/>
      <w:r w:rsidR="002E5DC7" w:rsidRPr="002A6A80">
        <w:rPr>
          <w:rFonts w:cs="Times New Roman"/>
          <w:color w:val="222222"/>
          <w:szCs w:val="24"/>
          <w:shd w:val="clear" w:color="auto" w:fill="FFFFFF"/>
          <w:lang w:val="en-GB"/>
        </w:rPr>
        <w:t xml:space="preserve">, </w:t>
      </w:r>
      <w:proofErr w:type="spellStart"/>
      <w:r w:rsidR="002E5DC7" w:rsidRPr="002A6A80">
        <w:rPr>
          <w:rFonts w:cs="Times New Roman"/>
          <w:color w:val="222222"/>
          <w:szCs w:val="24"/>
          <w:shd w:val="clear" w:color="auto" w:fill="FFFFFF"/>
          <w:lang w:val="en-GB"/>
        </w:rPr>
        <w:t>Wiegand</w:t>
      </w:r>
      <w:proofErr w:type="spellEnd"/>
      <w:r w:rsidR="002E5DC7" w:rsidRPr="002A6A80">
        <w:rPr>
          <w:rFonts w:cs="Times New Roman"/>
          <w:color w:val="222222"/>
          <w:szCs w:val="24"/>
          <w:shd w:val="clear" w:color="auto" w:fill="FFFFFF"/>
          <w:lang w:val="en-GB"/>
        </w:rPr>
        <w:t xml:space="preserve"> and Müller, 2017)</w:t>
      </w:r>
      <w:r w:rsidRPr="002A6A80">
        <w:rPr>
          <w:rFonts w:cs="Times New Roman"/>
          <w:szCs w:val="24"/>
          <w:lang w:val="en-GB"/>
        </w:rPr>
        <w:t>.</w:t>
      </w:r>
    </w:p>
    <w:p w:rsidR="00664CD3" w:rsidRPr="002A6A80" w:rsidRDefault="00664CD3" w:rsidP="006A3C6F">
      <w:pPr>
        <w:rPr>
          <w:rFonts w:cs="Times New Roman"/>
          <w:szCs w:val="24"/>
          <w:lang w:val="en-GB"/>
        </w:rPr>
      </w:pPr>
      <w:r w:rsidRPr="002A6A80">
        <w:rPr>
          <w:rFonts w:cs="Times New Roman"/>
          <w:szCs w:val="24"/>
          <w:lang w:val="en-GB"/>
        </w:rPr>
        <w:t xml:space="preserve">Machine learning is already powering our search engines, map guidance systems, translation software, and voice recognition and even have helped in the discovery of new </w:t>
      </w:r>
      <w:r w:rsidRPr="002A6A80">
        <w:rPr>
          <w:rFonts w:cs="Times New Roman"/>
          <w:szCs w:val="24"/>
          <w:lang w:val="en-GB"/>
        </w:rPr>
        <w:lastRenderedPageBreak/>
        <w:t>pharmaceutical drugs. Through the development of smart platforms, computers continue to automate, upscale and refine tasks to a level where a human being can’t keep up with it.</w:t>
      </w:r>
      <w:r w:rsidR="006A3C6F" w:rsidRPr="002A6A80">
        <w:rPr>
          <w:rFonts w:cs="Times New Roman"/>
          <w:szCs w:val="24"/>
          <w:lang w:val="en-GB"/>
        </w:rPr>
        <w:t xml:space="preserve"> </w:t>
      </w:r>
      <w:r w:rsidRPr="002A6A80">
        <w:rPr>
          <w:rFonts w:cs="Times New Roman"/>
          <w:szCs w:val="24"/>
          <w:lang w:val="en-GB"/>
        </w:rPr>
        <w:t>Machine learning isn’t just crunching more numbers in much lesser time; it’s making smarter decisions and even learning from its own mistakes</w:t>
      </w:r>
      <w:r w:rsidR="001A0446" w:rsidRPr="002A6A80">
        <w:rPr>
          <w:rFonts w:cs="Times New Roman"/>
          <w:szCs w:val="24"/>
          <w:lang w:val="en-GB"/>
        </w:rPr>
        <w:t xml:space="preserve"> (</w:t>
      </w:r>
      <w:r w:rsidR="001A0446" w:rsidRPr="002A6A80">
        <w:rPr>
          <w:rFonts w:cs="Times New Roman"/>
          <w:color w:val="222222"/>
          <w:szCs w:val="24"/>
          <w:shd w:val="clear" w:color="auto" w:fill="FFFFFF"/>
          <w:lang w:val="en-GB"/>
        </w:rPr>
        <w:t>Kang et al., 2018)</w:t>
      </w:r>
      <w:r w:rsidRPr="002A6A80">
        <w:rPr>
          <w:rFonts w:cs="Times New Roman"/>
          <w:szCs w:val="24"/>
          <w:lang w:val="en-GB"/>
        </w:rPr>
        <w:t>. From a marketing perspective, these advancements in machine learning stand for multiple improvements:</w:t>
      </w:r>
    </w:p>
    <w:p w:rsidR="00664CD3" w:rsidRPr="002A6A80" w:rsidRDefault="00664CD3" w:rsidP="006A3C6F">
      <w:pPr>
        <w:rPr>
          <w:rFonts w:cs="Times New Roman"/>
          <w:szCs w:val="24"/>
          <w:lang w:val="en-GB"/>
        </w:rPr>
      </w:pPr>
      <w:r w:rsidRPr="002A6A80">
        <w:rPr>
          <w:rFonts w:cs="Times New Roman"/>
          <w:szCs w:val="24"/>
          <w:lang w:val="en-GB"/>
        </w:rPr>
        <w:t>Truly data-driven decision-making. Today, 85% of executives admit being only partially effective at meeting their goals for data and analytics initiatives</w:t>
      </w:r>
      <w:r w:rsidR="007A3411" w:rsidRPr="002A6A80">
        <w:rPr>
          <w:rFonts w:cs="Times New Roman"/>
          <w:szCs w:val="24"/>
          <w:lang w:val="en-GB"/>
        </w:rPr>
        <w:t xml:space="preserve"> (</w:t>
      </w:r>
      <w:r w:rsidR="007A3411" w:rsidRPr="002A6A80">
        <w:rPr>
          <w:rFonts w:cs="Times New Roman"/>
          <w:color w:val="222222"/>
          <w:szCs w:val="24"/>
          <w:shd w:val="clear" w:color="auto" w:fill="FFFFFF"/>
          <w:lang w:val="en-GB"/>
        </w:rPr>
        <w:t>Davenport and Harris, 2017)</w:t>
      </w:r>
      <w:r w:rsidRPr="002A6A80">
        <w:rPr>
          <w:rFonts w:cs="Times New Roman"/>
          <w:szCs w:val="24"/>
          <w:lang w:val="en-GB"/>
        </w:rPr>
        <w:t>. Smart algorithms can significantly improve data analysis procedures and ultimately function as autonomous entities without the need for constant human supervision.</w:t>
      </w:r>
      <w:r w:rsidR="006A3C6F" w:rsidRPr="002A6A80">
        <w:rPr>
          <w:rFonts w:cs="Times New Roman"/>
          <w:szCs w:val="24"/>
          <w:lang w:val="en-GB"/>
        </w:rPr>
        <w:t xml:space="preserve"> </w:t>
      </w:r>
      <w:r w:rsidRPr="002A6A80">
        <w:rPr>
          <w:rFonts w:cs="Times New Roman"/>
          <w:szCs w:val="24"/>
          <w:lang w:val="en-GB"/>
        </w:rPr>
        <w:t>Intelligent agents</w:t>
      </w:r>
      <w:r w:rsidR="00226577" w:rsidRPr="002A6A80">
        <w:rPr>
          <w:rFonts w:cs="Times New Roman"/>
          <w:szCs w:val="24"/>
          <w:lang w:val="en-GB"/>
        </w:rPr>
        <w:t xml:space="preserve"> are</w:t>
      </w:r>
      <w:r w:rsidRPr="002A6A80">
        <w:rPr>
          <w:rFonts w:cs="Times New Roman"/>
          <w:szCs w:val="24"/>
          <w:lang w:val="en-GB"/>
        </w:rPr>
        <w:t xml:space="preserve"> driving customers’ purchase behavio</w:t>
      </w:r>
      <w:r w:rsidR="00226577" w:rsidRPr="002A6A80">
        <w:rPr>
          <w:rFonts w:cs="Times New Roman"/>
          <w:szCs w:val="24"/>
          <w:lang w:val="en-GB"/>
        </w:rPr>
        <w:t>u</w:t>
      </w:r>
      <w:r w:rsidRPr="002A6A80">
        <w:rPr>
          <w:rFonts w:cs="Times New Roman"/>
          <w:szCs w:val="24"/>
          <w:lang w:val="en-GB"/>
        </w:rPr>
        <w:t>r. Most customers remain unimpressed by the efforts of companies, attempts at personalization</w:t>
      </w:r>
      <w:r w:rsidR="005A77E4" w:rsidRPr="002A6A80">
        <w:rPr>
          <w:rFonts w:cs="Times New Roman"/>
          <w:szCs w:val="24"/>
          <w:lang w:val="en-GB"/>
        </w:rPr>
        <w:t xml:space="preserve"> (</w:t>
      </w:r>
      <w:r w:rsidR="005A77E4" w:rsidRPr="002A6A80">
        <w:rPr>
          <w:rFonts w:cs="Times New Roman"/>
          <w:color w:val="222222"/>
          <w:szCs w:val="24"/>
          <w:shd w:val="clear" w:color="auto" w:fill="FFFFFF"/>
          <w:lang w:val="en-GB"/>
        </w:rPr>
        <w:t>Schaefer et al., 2016)</w:t>
      </w:r>
      <w:r w:rsidRPr="002A6A80">
        <w:rPr>
          <w:rFonts w:cs="Times New Roman"/>
          <w:szCs w:val="24"/>
          <w:lang w:val="en-GB"/>
        </w:rPr>
        <w:t>. Machines can improve data collection and analysis, preferences, transactions, online presence and even emotions. These insights could be applied to influence consumers’ opinions and decisions online.</w:t>
      </w:r>
      <w:r w:rsidR="006A3C6F" w:rsidRPr="002A6A80">
        <w:rPr>
          <w:rFonts w:cs="Times New Roman"/>
          <w:szCs w:val="24"/>
          <w:lang w:val="en-GB"/>
        </w:rPr>
        <w:t xml:space="preserve"> </w:t>
      </w:r>
      <w:r w:rsidRPr="002A6A80">
        <w:rPr>
          <w:rFonts w:cs="Times New Roman"/>
          <w:szCs w:val="24"/>
          <w:lang w:val="en-GB"/>
        </w:rPr>
        <w:t>Improved product development. A future where computer programs are building other computer programs is now a genuine possibility. Marketing strategies that create themselves, website designing itself and ads that target relevant audiences themselves could be the near future humans might face</w:t>
      </w:r>
      <w:r w:rsidR="00DF2A49" w:rsidRPr="002A6A80">
        <w:rPr>
          <w:rFonts w:cs="Times New Roman"/>
          <w:szCs w:val="24"/>
          <w:lang w:val="en-GB"/>
        </w:rPr>
        <w:t xml:space="preserve"> (</w:t>
      </w:r>
      <w:r w:rsidR="00DF2A49" w:rsidRPr="002A6A80">
        <w:rPr>
          <w:rFonts w:cs="Times New Roman"/>
          <w:color w:val="222222"/>
          <w:szCs w:val="24"/>
          <w:shd w:val="clear" w:color="auto" w:fill="FFFFFF"/>
          <w:lang w:val="en-GB"/>
        </w:rPr>
        <w:t>Ryan, 2016)</w:t>
      </w:r>
      <w:r w:rsidRPr="002A6A80">
        <w:rPr>
          <w:rFonts w:cs="Times New Roman"/>
          <w:szCs w:val="24"/>
          <w:lang w:val="en-GB"/>
        </w:rPr>
        <w:t xml:space="preserve">. The best part of it all is that the business owners can precisely estimate and compare the costs of creating certain elements of their product. For instance, an advanced computer-aided design system, Dreamcatcher, launched by Autodesk, allows comparing the cost, functions, and material of different virtual prototypes before manufacturing. The AI-driven algorithm “remembers” the impact of each element and can offer guidance on product optimization. AI is now often called the new “next electricity” because of the huge impact it has on general-purpose technology. Cheap processing power and vast amounts of data have resulted </w:t>
      </w:r>
      <w:r w:rsidRPr="002A6A80">
        <w:rPr>
          <w:rFonts w:cs="Times New Roman"/>
          <w:szCs w:val="24"/>
          <w:lang w:val="en-GB"/>
        </w:rPr>
        <w:lastRenderedPageBreak/>
        <w:t>in impressive breakthroughs, which prompted extraordinary commercial and research interest in artificial intelligence. As AI scales up, gradually old institutional structures and practices will be revolutionized around it</w:t>
      </w:r>
      <w:r w:rsidR="00966CED" w:rsidRPr="002A6A80">
        <w:rPr>
          <w:rFonts w:cs="Times New Roman"/>
          <w:szCs w:val="24"/>
          <w:lang w:val="en-GB"/>
        </w:rPr>
        <w:t xml:space="preserve"> (</w:t>
      </w:r>
      <w:r w:rsidR="00966CED" w:rsidRPr="002A6A80">
        <w:rPr>
          <w:rFonts w:cs="Times New Roman"/>
          <w:color w:val="222222"/>
          <w:szCs w:val="24"/>
          <w:shd w:val="clear" w:color="auto" w:fill="FFFFFF"/>
          <w:lang w:val="en-GB"/>
        </w:rPr>
        <w:t xml:space="preserve">Montes and </w:t>
      </w:r>
      <w:proofErr w:type="spellStart"/>
      <w:r w:rsidR="00966CED" w:rsidRPr="002A6A80">
        <w:rPr>
          <w:rFonts w:cs="Times New Roman"/>
          <w:color w:val="222222"/>
          <w:szCs w:val="24"/>
          <w:shd w:val="clear" w:color="auto" w:fill="FFFFFF"/>
          <w:lang w:val="en-GB"/>
        </w:rPr>
        <w:t>Olleros</w:t>
      </w:r>
      <w:proofErr w:type="spellEnd"/>
      <w:r w:rsidR="00966CED" w:rsidRPr="002A6A80">
        <w:rPr>
          <w:rFonts w:cs="Times New Roman"/>
          <w:color w:val="222222"/>
          <w:szCs w:val="24"/>
          <w:shd w:val="clear" w:color="auto" w:fill="FFFFFF"/>
          <w:lang w:val="en-GB"/>
        </w:rPr>
        <w:t>, 2019)</w:t>
      </w:r>
      <w:r w:rsidRPr="002A6A80">
        <w:rPr>
          <w:rFonts w:cs="Times New Roman"/>
          <w:szCs w:val="24"/>
          <w:lang w:val="en-GB"/>
        </w:rPr>
        <w:t>.</w:t>
      </w:r>
    </w:p>
    <w:p w:rsidR="00664CD3" w:rsidRPr="002A6A80" w:rsidRDefault="00664CD3" w:rsidP="00664CD3">
      <w:pPr>
        <w:rPr>
          <w:rFonts w:cs="Times New Roman"/>
          <w:szCs w:val="24"/>
          <w:lang w:val="en-GB"/>
        </w:rPr>
      </w:pPr>
      <w:r w:rsidRPr="002A6A80">
        <w:rPr>
          <w:rFonts w:cs="Times New Roman"/>
          <w:szCs w:val="24"/>
          <w:lang w:val="en-GB"/>
        </w:rPr>
        <w:t>The most obvious impact of machine learning for marketing to date is how tech giants are applying it to enhance their own products</w:t>
      </w:r>
      <w:r w:rsidR="00BC1050" w:rsidRPr="002A6A80">
        <w:rPr>
          <w:rFonts w:cs="Times New Roman"/>
          <w:szCs w:val="24"/>
          <w:lang w:val="en-GB"/>
        </w:rPr>
        <w:t xml:space="preserve"> (</w:t>
      </w:r>
      <w:proofErr w:type="spellStart"/>
      <w:r w:rsidR="00BC1050" w:rsidRPr="002A6A80">
        <w:rPr>
          <w:rFonts w:cs="Times New Roman"/>
          <w:color w:val="222222"/>
          <w:szCs w:val="24"/>
          <w:shd w:val="clear" w:color="auto" w:fill="FFFFFF"/>
          <w:lang w:val="en-GB"/>
        </w:rPr>
        <w:t>Ostrom</w:t>
      </w:r>
      <w:proofErr w:type="spellEnd"/>
      <w:r w:rsidR="00BC1050" w:rsidRPr="002A6A80">
        <w:rPr>
          <w:rFonts w:cs="Times New Roman"/>
          <w:color w:val="222222"/>
          <w:szCs w:val="24"/>
          <w:shd w:val="clear" w:color="auto" w:fill="FFFFFF"/>
          <w:lang w:val="en-GB"/>
        </w:rPr>
        <w:t xml:space="preserve">, Fotheringham and </w:t>
      </w:r>
      <w:proofErr w:type="spellStart"/>
      <w:r w:rsidR="00BC1050" w:rsidRPr="002A6A80">
        <w:rPr>
          <w:rFonts w:cs="Times New Roman"/>
          <w:color w:val="222222"/>
          <w:szCs w:val="24"/>
          <w:shd w:val="clear" w:color="auto" w:fill="FFFFFF"/>
          <w:lang w:val="en-GB"/>
        </w:rPr>
        <w:t>Bitner</w:t>
      </w:r>
      <w:proofErr w:type="spellEnd"/>
      <w:r w:rsidR="00BC1050" w:rsidRPr="002A6A80">
        <w:rPr>
          <w:rFonts w:cs="Times New Roman"/>
          <w:color w:val="222222"/>
          <w:szCs w:val="24"/>
          <w:shd w:val="clear" w:color="auto" w:fill="FFFFFF"/>
          <w:lang w:val="en-GB"/>
        </w:rPr>
        <w:t>, 2019)</w:t>
      </w:r>
      <w:r w:rsidRPr="002A6A80">
        <w:rPr>
          <w:rFonts w:cs="Times New Roman"/>
          <w:szCs w:val="24"/>
          <w:lang w:val="en-GB"/>
        </w:rPr>
        <w:t>. Various Apple and Google apps are now partially powered by AI</w:t>
      </w:r>
      <w:r w:rsidR="00226577" w:rsidRPr="002A6A80">
        <w:rPr>
          <w:rFonts w:cs="Times New Roman"/>
          <w:szCs w:val="24"/>
          <w:lang w:val="en-GB"/>
        </w:rPr>
        <w:t>,</w:t>
      </w:r>
      <w:r w:rsidRPr="002A6A80">
        <w:rPr>
          <w:rFonts w:cs="Times New Roman"/>
          <w:szCs w:val="24"/>
          <w:lang w:val="en-GB"/>
        </w:rPr>
        <w:t xml:space="preserve"> and the same goes for Facebook and Amazon. As per reports, up to 88% of customers expect to receive a personalized experience from a brand, yet, only 45%of them think marketers do personalization well</w:t>
      </w:r>
      <w:r w:rsidR="006F54C5" w:rsidRPr="002A6A80">
        <w:rPr>
          <w:rFonts w:cs="Times New Roman"/>
          <w:szCs w:val="24"/>
          <w:lang w:val="en-GB"/>
        </w:rPr>
        <w:t xml:space="preserve"> (</w:t>
      </w:r>
      <w:r w:rsidR="006F54C5" w:rsidRPr="002A6A80">
        <w:rPr>
          <w:rFonts w:cs="Times New Roman"/>
          <w:color w:val="222222"/>
          <w:szCs w:val="24"/>
          <w:shd w:val="clear" w:color="auto" w:fill="FFFFFF"/>
          <w:lang w:val="en-GB"/>
        </w:rPr>
        <w:t xml:space="preserve">Kotler, </w:t>
      </w:r>
      <w:proofErr w:type="spellStart"/>
      <w:r w:rsidR="006F54C5" w:rsidRPr="002A6A80">
        <w:rPr>
          <w:rFonts w:cs="Times New Roman"/>
          <w:color w:val="222222"/>
          <w:szCs w:val="24"/>
          <w:shd w:val="clear" w:color="auto" w:fill="FFFFFF"/>
          <w:lang w:val="en-GB"/>
        </w:rPr>
        <w:t>Kartajaya</w:t>
      </w:r>
      <w:proofErr w:type="spellEnd"/>
      <w:r w:rsidR="006F54C5" w:rsidRPr="002A6A80">
        <w:rPr>
          <w:rFonts w:cs="Times New Roman"/>
          <w:color w:val="222222"/>
          <w:szCs w:val="24"/>
          <w:shd w:val="clear" w:color="auto" w:fill="FFFFFF"/>
          <w:lang w:val="en-GB"/>
        </w:rPr>
        <w:t xml:space="preserve"> and </w:t>
      </w:r>
      <w:proofErr w:type="spellStart"/>
      <w:r w:rsidR="006F54C5" w:rsidRPr="002A6A80">
        <w:rPr>
          <w:rFonts w:cs="Times New Roman"/>
          <w:color w:val="222222"/>
          <w:szCs w:val="24"/>
          <w:shd w:val="clear" w:color="auto" w:fill="FFFFFF"/>
          <w:lang w:val="en-GB"/>
        </w:rPr>
        <w:t>Setiawan</w:t>
      </w:r>
      <w:proofErr w:type="spellEnd"/>
      <w:r w:rsidR="006F54C5" w:rsidRPr="002A6A80">
        <w:rPr>
          <w:rFonts w:cs="Times New Roman"/>
          <w:color w:val="222222"/>
          <w:szCs w:val="24"/>
          <w:shd w:val="clear" w:color="auto" w:fill="FFFFFF"/>
          <w:lang w:val="en-GB"/>
        </w:rPr>
        <w:t>, 2016)</w:t>
      </w:r>
      <w:r w:rsidRPr="002A6A80">
        <w:rPr>
          <w:rFonts w:cs="Times New Roman"/>
          <w:szCs w:val="24"/>
          <w:lang w:val="en-GB"/>
        </w:rPr>
        <w:t>. With support from machine learning, companies can second-guess their customers’ moves and provide personalized experiences based on their past data.  Netflix recently discovered that its customer typically gives up searching for a film in 90 seconds, it deployed an advanced recommendation and search engine to deliver relevant suggestions in mere seconds. Netflix believes this has saved more than $1 billion of lost revenue in cance</w:t>
      </w:r>
      <w:r w:rsidR="00226577" w:rsidRPr="002A6A80">
        <w:rPr>
          <w:rFonts w:cs="Times New Roman"/>
          <w:szCs w:val="24"/>
          <w:lang w:val="en-GB"/>
        </w:rPr>
        <w:t>l</w:t>
      </w:r>
      <w:r w:rsidRPr="002A6A80">
        <w:rPr>
          <w:rFonts w:cs="Times New Roman"/>
          <w:szCs w:val="24"/>
          <w:lang w:val="en-GB"/>
        </w:rPr>
        <w:t>led subscriptions. The scale at which this technology is empowering humans to manage data results in more excitement for the marketers. The SEO team at Vertical Leap is using machine learning to dig deeper, achieving more and operate at a scale that would not be possible with humans alone</w:t>
      </w:r>
      <w:r w:rsidR="00A419DB" w:rsidRPr="002A6A80">
        <w:rPr>
          <w:rFonts w:cs="Times New Roman"/>
          <w:szCs w:val="24"/>
          <w:lang w:val="en-GB"/>
        </w:rPr>
        <w:t xml:space="preserve"> (</w:t>
      </w:r>
      <w:proofErr w:type="spellStart"/>
      <w:r w:rsidR="00A419DB" w:rsidRPr="002A6A80">
        <w:rPr>
          <w:rFonts w:cs="Times New Roman"/>
          <w:color w:val="222222"/>
          <w:szCs w:val="24"/>
          <w:shd w:val="clear" w:color="auto" w:fill="FFFFFF"/>
          <w:lang w:val="en-GB"/>
        </w:rPr>
        <w:t>Vermesan</w:t>
      </w:r>
      <w:proofErr w:type="spellEnd"/>
      <w:r w:rsidR="00A419DB" w:rsidRPr="002A6A80">
        <w:rPr>
          <w:rFonts w:cs="Times New Roman"/>
          <w:color w:val="222222"/>
          <w:szCs w:val="24"/>
          <w:shd w:val="clear" w:color="auto" w:fill="FFFFFF"/>
          <w:lang w:val="en-GB"/>
        </w:rPr>
        <w:t xml:space="preserve"> et al., 2017)</w:t>
      </w:r>
      <w:r w:rsidRPr="002A6A80">
        <w:rPr>
          <w:rFonts w:cs="Times New Roman"/>
          <w:szCs w:val="24"/>
          <w:lang w:val="en-GB"/>
        </w:rPr>
        <w:t>.</w:t>
      </w:r>
    </w:p>
    <w:p w:rsidR="00664CD3" w:rsidRPr="002A6A80" w:rsidRDefault="00664CD3" w:rsidP="00664CD3">
      <w:pPr>
        <w:rPr>
          <w:rFonts w:cs="Times New Roman"/>
          <w:szCs w:val="24"/>
          <w:lang w:val="en-GB"/>
        </w:rPr>
      </w:pPr>
      <w:r w:rsidRPr="002A6A80">
        <w:rPr>
          <w:rFonts w:cs="Times New Roman"/>
          <w:szCs w:val="24"/>
          <w:lang w:val="en-GB"/>
        </w:rPr>
        <w:t>Before machine learning, programmatic computing was limited to set rules and software engineers had to code every function, variable and parameter. This was slow and vulnerable to human fallibility. With machine learning, multitudes of relevant data can be fed to algorithms and mode</w:t>
      </w:r>
      <w:r w:rsidR="00226577" w:rsidRPr="002A6A80">
        <w:rPr>
          <w:rFonts w:cs="Times New Roman"/>
          <w:szCs w:val="24"/>
          <w:lang w:val="en-GB"/>
        </w:rPr>
        <w:t>l</w:t>
      </w:r>
      <w:r w:rsidRPr="002A6A80">
        <w:rPr>
          <w:rFonts w:cs="Times New Roman"/>
          <w:szCs w:val="24"/>
          <w:lang w:val="en-GB"/>
        </w:rPr>
        <w:t>ling would be done, based on past “knowledge”. With minimal risk of human error or bias, machine learning algorithms can accurately predict what to do next and recommend the best action to potential customers</w:t>
      </w:r>
      <w:r w:rsidR="00DC3457" w:rsidRPr="002A6A80">
        <w:rPr>
          <w:rFonts w:cs="Times New Roman"/>
          <w:szCs w:val="24"/>
          <w:lang w:val="en-GB"/>
        </w:rPr>
        <w:t xml:space="preserve"> (</w:t>
      </w:r>
      <w:r w:rsidR="00DC3457" w:rsidRPr="002A6A80">
        <w:rPr>
          <w:rFonts w:cs="Times New Roman"/>
          <w:color w:val="222222"/>
          <w:szCs w:val="24"/>
          <w:shd w:val="clear" w:color="auto" w:fill="FFFFFF"/>
          <w:lang w:val="en-GB"/>
        </w:rPr>
        <w:t>Burrell, 2016)</w:t>
      </w:r>
      <w:r w:rsidRPr="002A6A80">
        <w:rPr>
          <w:rFonts w:cs="Times New Roman"/>
          <w:szCs w:val="24"/>
          <w:lang w:val="en-GB"/>
        </w:rPr>
        <w:t xml:space="preserve">. Regular automation can only perform ordinary </w:t>
      </w:r>
      <w:r w:rsidRPr="002A6A80">
        <w:rPr>
          <w:rFonts w:cs="Times New Roman"/>
          <w:szCs w:val="24"/>
          <w:lang w:val="en-GB"/>
        </w:rPr>
        <w:lastRenderedPageBreak/>
        <w:t>predefined tasks without users' input. Machine learning enables more efficient automation and takes this one step further by improving its own workflow, learning from past experiences and becoming proficient over time.</w:t>
      </w:r>
    </w:p>
    <w:p w:rsidR="00664CD3" w:rsidRPr="002A6A80" w:rsidRDefault="00664CD3" w:rsidP="00171C83">
      <w:pPr>
        <w:rPr>
          <w:rFonts w:cs="Times New Roman"/>
          <w:szCs w:val="24"/>
          <w:lang w:val="en-GB"/>
        </w:rPr>
      </w:pPr>
      <w:r w:rsidRPr="002A6A80">
        <w:rPr>
          <w:rFonts w:cs="Times New Roman"/>
          <w:szCs w:val="24"/>
          <w:lang w:val="en-GB"/>
        </w:rPr>
        <w:t>In the past decade, the biggest challenge the marketers have faced is organizing the ever-growing haul of available data. While 98% of business leaders encourage employees to make data-driven decisions, only 23% of them claimed that their company was extremely successful in leveraging big data</w:t>
      </w:r>
      <w:r w:rsidR="00F15330" w:rsidRPr="002A6A80">
        <w:rPr>
          <w:rFonts w:cs="Times New Roman"/>
          <w:szCs w:val="24"/>
          <w:lang w:val="en-GB"/>
        </w:rPr>
        <w:t xml:space="preserve"> (</w:t>
      </w:r>
      <w:proofErr w:type="spellStart"/>
      <w:r w:rsidR="00F15330" w:rsidRPr="002A6A80">
        <w:rPr>
          <w:rFonts w:cs="Times New Roman"/>
          <w:color w:val="222222"/>
          <w:szCs w:val="24"/>
          <w:shd w:val="clear" w:color="auto" w:fill="FFFFFF"/>
          <w:lang w:val="en-GB"/>
        </w:rPr>
        <w:t>Shamim</w:t>
      </w:r>
      <w:proofErr w:type="spellEnd"/>
      <w:r w:rsidR="00F15330" w:rsidRPr="002A6A80">
        <w:rPr>
          <w:rFonts w:cs="Times New Roman"/>
          <w:color w:val="222222"/>
          <w:szCs w:val="24"/>
          <w:shd w:val="clear" w:color="auto" w:fill="FFFFFF"/>
          <w:lang w:val="en-GB"/>
        </w:rPr>
        <w:t xml:space="preserve"> et al., 2019)</w:t>
      </w:r>
      <w:r w:rsidRPr="002A6A80">
        <w:rPr>
          <w:rFonts w:cs="Times New Roman"/>
          <w:szCs w:val="24"/>
          <w:lang w:val="en-GB"/>
        </w:rPr>
        <w:t>. Certainly, it takes a lot of time to manage hoards of unstructured data</w:t>
      </w:r>
      <w:r w:rsidR="00226577" w:rsidRPr="002A6A80">
        <w:rPr>
          <w:rFonts w:cs="Times New Roman"/>
          <w:szCs w:val="24"/>
          <w:lang w:val="en-GB"/>
        </w:rPr>
        <w:t>,</w:t>
      </w:r>
      <w:r w:rsidRPr="002A6A80">
        <w:rPr>
          <w:rFonts w:cs="Times New Roman"/>
          <w:szCs w:val="24"/>
          <w:lang w:val="en-GB"/>
        </w:rPr>
        <w:t xml:space="preserve"> and it also requires large teams of specialists. Now, machine learning is an advanced technology to offer a working solution to this problem. Though, with the emergence of AI marketing tools designed to process chunks of data from specific sources like Google Analytics, it’s not right to feed a lot of unstructured data to a computer and expect it to do everything</w:t>
      </w:r>
      <w:r w:rsidR="003D1CEE" w:rsidRPr="002A6A80">
        <w:rPr>
          <w:rFonts w:cs="Times New Roman"/>
          <w:szCs w:val="24"/>
          <w:lang w:val="en-GB"/>
        </w:rPr>
        <w:t xml:space="preserve"> (</w:t>
      </w:r>
      <w:proofErr w:type="spellStart"/>
      <w:r w:rsidR="003D1CEE" w:rsidRPr="002A6A80">
        <w:rPr>
          <w:rFonts w:cs="Times New Roman"/>
          <w:color w:val="222222"/>
          <w:szCs w:val="24"/>
          <w:shd w:val="clear" w:color="auto" w:fill="FFFFFF"/>
          <w:lang w:val="en-GB"/>
        </w:rPr>
        <w:t>Paschen</w:t>
      </w:r>
      <w:proofErr w:type="spellEnd"/>
      <w:r w:rsidR="003D1CEE" w:rsidRPr="002A6A80">
        <w:rPr>
          <w:rFonts w:cs="Times New Roman"/>
          <w:color w:val="222222"/>
          <w:szCs w:val="24"/>
          <w:shd w:val="clear" w:color="auto" w:fill="FFFFFF"/>
          <w:lang w:val="en-GB"/>
        </w:rPr>
        <w:t xml:space="preserve">, </w:t>
      </w:r>
      <w:proofErr w:type="spellStart"/>
      <w:r w:rsidR="003D1CEE" w:rsidRPr="002A6A80">
        <w:rPr>
          <w:rFonts w:cs="Times New Roman"/>
          <w:color w:val="222222"/>
          <w:szCs w:val="24"/>
          <w:shd w:val="clear" w:color="auto" w:fill="FFFFFF"/>
          <w:lang w:val="en-GB"/>
        </w:rPr>
        <w:t>Kietzmann</w:t>
      </w:r>
      <w:proofErr w:type="spellEnd"/>
      <w:r w:rsidR="003D1CEE" w:rsidRPr="002A6A80">
        <w:rPr>
          <w:rFonts w:cs="Times New Roman"/>
          <w:color w:val="222222"/>
          <w:szCs w:val="24"/>
          <w:shd w:val="clear" w:color="auto" w:fill="FFFFFF"/>
          <w:lang w:val="en-GB"/>
        </w:rPr>
        <w:t xml:space="preserve"> and </w:t>
      </w:r>
      <w:proofErr w:type="spellStart"/>
      <w:r w:rsidR="003D1CEE" w:rsidRPr="002A6A80">
        <w:rPr>
          <w:rFonts w:cs="Times New Roman"/>
          <w:color w:val="222222"/>
          <w:szCs w:val="24"/>
          <w:shd w:val="clear" w:color="auto" w:fill="FFFFFF"/>
          <w:lang w:val="en-GB"/>
        </w:rPr>
        <w:t>Kietzmann</w:t>
      </w:r>
      <w:proofErr w:type="spellEnd"/>
      <w:r w:rsidR="003D1CEE" w:rsidRPr="002A6A80">
        <w:rPr>
          <w:rFonts w:cs="Times New Roman"/>
          <w:color w:val="222222"/>
          <w:szCs w:val="24"/>
          <w:shd w:val="clear" w:color="auto" w:fill="FFFFFF"/>
          <w:lang w:val="en-GB"/>
        </w:rPr>
        <w:t>, 2019)</w:t>
      </w:r>
      <w:r w:rsidRPr="002A6A80">
        <w:rPr>
          <w:rFonts w:cs="Times New Roman"/>
          <w:szCs w:val="24"/>
          <w:lang w:val="en-GB"/>
        </w:rPr>
        <w:t>. Creating an algorithm that knows how to process data from a single source is one thing, but combining ten or one hundred algorithms to process data form any number of different sources turns seemingly unstructured data into something incredibly powerful.</w:t>
      </w:r>
      <w:r w:rsidR="00171C83" w:rsidRPr="002A6A80">
        <w:rPr>
          <w:rFonts w:cs="Times New Roman"/>
          <w:szCs w:val="24"/>
          <w:lang w:val="en-GB"/>
        </w:rPr>
        <w:t xml:space="preserve"> </w:t>
      </w:r>
      <w:r w:rsidRPr="002A6A80">
        <w:rPr>
          <w:rFonts w:cs="Times New Roman"/>
          <w:szCs w:val="24"/>
          <w:lang w:val="en-GB"/>
        </w:rPr>
        <w:t xml:space="preserve">The predictive analytics has proved to be the most exciting development for marketers. By </w:t>
      </w:r>
      <w:proofErr w:type="spellStart"/>
      <w:r w:rsidRPr="002A6A80">
        <w:rPr>
          <w:rFonts w:cs="Times New Roman"/>
          <w:szCs w:val="24"/>
          <w:lang w:val="en-GB"/>
        </w:rPr>
        <w:t>analyzing</w:t>
      </w:r>
      <w:proofErr w:type="spellEnd"/>
      <w:r w:rsidRPr="002A6A80">
        <w:rPr>
          <w:rFonts w:cs="Times New Roman"/>
          <w:szCs w:val="24"/>
          <w:lang w:val="en-GB"/>
        </w:rPr>
        <w:t xml:space="preserve"> the behavio</w:t>
      </w:r>
      <w:r w:rsidR="00226577" w:rsidRPr="002A6A80">
        <w:rPr>
          <w:rFonts w:cs="Times New Roman"/>
          <w:szCs w:val="24"/>
          <w:lang w:val="en-GB"/>
        </w:rPr>
        <w:t>u</w:t>
      </w:r>
      <w:r w:rsidRPr="002A6A80">
        <w:rPr>
          <w:rFonts w:cs="Times New Roman"/>
          <w:szCs w:val="24"/>
          <w:lang w:val="en-GB"/>
        </w:rPr>
        <w:t>r of website traffic, platforms like SAS are able to calculate the value of different leads and predict their next step. This can potentially warn you about the leads likely to drop off, highlight cross-selling opportunities and pinpoint UX issues that are getting in the way of sales</w:t>
      </w:r>
      <w:r w:rsidR="00134393" w:rsidRPr="002A6A80">
        <w:rPr>
          <w:rFonts w:cs="Times New Roman"/>
          <w:szCs w:val="24"/>
          <w:lang w:val="en-GB"/>
        </w:rPr>
        <w:t xml:space="preserve"> (</w:t>
      </w:r>
      <w:proofErr w:type="spellStart"/>
      <w:r w:rsidR="00134393" w:rsidRPr="002A6A80">
        <w:rPr>
          <w:rFonts w:cs="Times New Roman"/>
          <w:color w:val="222222"/>
          <w:szCs w:val="24"/>
          <w:shd w:val="clear" w:color="auto" w:fill="FFFFFF"/>
          <w:lang w:val="en-GB"/>
        </w:rPr>
        <w:t>Strub</w:t>
      </w:r>
      <w:proofErr w:type="spellEnd"/>
      <w:r w:rsidR="00134393" w:rsidRPr="002A6A80">
        <w:rPr>
          <w:rFonts w:cs="Times New Roman"/>
          <w:color w:val="222222"/>
          <w:szCs w:val="24"/>
          <w:shd w:val="clear" w:color="auto" w:fill="FFFFFF"/>
          <w:lang w:val="en-GB"/>
        </w:rPr>
        <w:t xml:space="preserve">, </w:t>
      </w:r>
      <w:proofErr w:type="spellStart"/>
      <w:r w:rsidR="00134393" w:rsidRPr="002A6A80">
        <w:rPr>
          <w:rFonts w:cs="Times New Roman"/>
          <w:color w:val="222222"/>
          <w:szCs w:val="24"/>
          <w:shd w:val="clear" w:color="auto" w:fill="FFFFFF"/>
          <w:lang w:val="en-GB"/>
        </w:rPr>
        <w:t>Grah</w:t>
      </w:r>
      <w:proofErr w:type="spellEnd"/>
      <w:r w:rsidR="00134393" w:rsidRPr="002A6A80">
        <w:rPr>
          <w:rFonts w:cs="Times New Roman"/>
          <w:color w:val="222222"/>
          <w:szCs w:val="24"/>
          <w:shd w:val="clear" w:color="auto" w:fill="FFFFFF"/>
          <w:lang w:val="en-GB"/>
        </w:rPr>
        <w:t xml:space="preserve"> and </w:t>
      </w:r>
      <w:proofErr w:type="spellStart"/>
      <w:r w:rsidR="00134393" w:rsidRPr="002A6A80">
        <w:rPr>
          <w:rFonts w:cs="Times New Roman"/>
          <w:color w:val="222222"/>
          <w:szCs w:val="24"/>
          <w:shd w:val="clear" w:color="auto" w:fill="FFFFFF"/>
          <w:lang w:val="en-GB"/>
        </w:rPr>
        <w:t>Bou-Diab</w:t>
      </w:r>
      <w:proofErr w:type="spellEnd"/>
      <w:r w:rsidR="002455DF" w:rsidRPr="002A6A80">
        <w:rPr>
          <w:rFonts w:cs="Times New Roman"/>
          <w:color w:val="222222"/>
          <w:szCs w:val="24"/>
          <w:shd w:val="clear" w:color="auto" w:fill="FFFFFF"/>
          <w:lang w:val="en-GB"/>
        </w:rPr>
        <w:t>, 2017</w:t>
      </w:r>
      <w:r w:rsidR="00134393" w:rsidRPr="002A6A80">
        <w:rPr>
          <w:rFonts w:cs="Times New Roman"/>
          <w:color w:val="222222"/>
          <w:szCs w:val="24"/>
          <w:shd w:val="clear" w:color="auto" w:fill="FFFFFF"/>
          <w:lang w:val="en-GB"/>
        </w:rPr>
        <w:t>)</w:t>
      </w:r>
      <w:r w:rsidRPr="002A6A80">
        <w:rPr>
          <w:rFonts w:cs="Times New Roman"/>
          <w:szCs w:val="24"/>
          <w:lang w:val="en-GB"/>
        </w:rPr>
        <w:t>.</w:t>
      </w:r>
    </w:p>
    <w:p w:rsidR="00BE5464" w:rsidRPr="002A6A80" w:rsidRDefault="00BE5464" w:rsidP="00BE5464">
      <w:pPr>
        <w:pStyle w:val="Heading2"/>
        <w:rPr>
          <w:rFonts w:cs="Times New Roman"/>
          <w:szCs w:val="24"/>
          <w:lang w:val="en-GB"/>
        </w:rPr>
      </w:pPr>
      <w:r w:rsidRPr="002A6A80">
        <w:rPr>
          <w:rFonts w:cs="Times New Roman"/>
          <w:szCs w:val="24"/>
          <w:lang w:val="en-GB"/>
        </w:rPr>
        <w:t>1.2 Research Aim</w:t>
      </w:r>
    </w:p>
    <w:p w:rsidR="00BE5464" w:rsidRPr="002A6A80" w:rsidRDefault="00BE5464" w:rsidP="00BE5464">
      <w:pPr>
        <w:rPr>
          <w:rFonts w:cs="Times New Roman"/>
          <w:szCs w:val="24"/>
          <w:lang w:val="en-GB"/>
        </w:rPr>
      </w:pPr>
      <w:r w:rsidRPr="002A6A80">
        <w:rPr>
          <w:rFonts w:cs="Times New Roman"/>
          <w:szCs w:val="24"/>
          <w:lang w:val="en-GB"/>
        </w:rPr>
        <w:t xml:space="preserve">The key aim of this research is to evaluate the use of Machine Learning and its implication in the marketing process, along with the impact on the senior management role. </w:t>
      </w:r>
    </w:p>
    <w:p w:rsidR="00BE5464" w:rsidRPr="002A6A80" w:rsidRDefault="00BE5464" w:rsidP="00BE5464">
      <w:pPr>
        <w:pStyle w:val="Heading2"/>
        <w:rPr>
          <w:rFonts w:cs="Times New Roman"/>
          <w:szCs w:val="24"/>
          <w:lang w:val="en-GB"/>
        </w:rPr>
      </w:pPr>
      <w:r w:rsidRPr="002A6A80">
        <w:rPr>
          <w:rFonts w:cs="Times New Roman"/>
          <w:szCs w:val="24"/>
          <w:lang w:val="en-GB"/>
        </w:rPr>
        <w:lastRenderedPageBreak/>
        <w:t>1.3 Research Objectives</w:t>
      </w:r>
    </w:p>
    <w:p w:rsidR="00BE5464" w:rsidRPr="002A6A80" w:rsidRDefault="006E1498" w:rsidP="00BE5464">
      <w:pPr>
        <w:rPr>
          <w:rFonts w:cs="Times New Roman"/>
          <w:szCs w:val="24"/>
          <w:lang w:val="en-GB"/>
        </w:rPr>
      </w:pPr>
      <w:r w:rsidRPr="002A6A80">
        <w:rPr>
          <w:rFonts w:cs="Times New Roman"/>
          <w:szCs w:val="24"/>
          <w:lang w:val="en-GB"/>
        </w:rPr>
        <w:t>This research has</w:t>
      </w:r>
      <w:r w:rsidR="00BE5464" w:rsidRPr="002A6A80">
        <w:rPr>
          <w:rFonts w:cs="Times New Roman"/>
          <w:szCs w:val="24"/>
          <w:lang w:val="en-GB"/>
        </w:rPr>
        <w:t xml:space="preserve"> cover</w:t>
      </w:r>
      <w:r w:rsidRPr="002A6A80">
        <w:rPr>
          <w:rFonts w:cs="Times New Roman"/>
          <w:szCs w:val="24"/>
          <w:lang w:val="en-GB"/>
        </w:rPr>
        <w:t>ed</w:t>
      </w:r>
      <w:r w:rsidR="00BE5464" w:rsidRPr="002A6A80">
        <w:rPr>
          <w:rFonts w:cs="Times New Roman"/>
          <w:szCs w:val="24"/>
          <w:lang w:val="en-GB"/>
        </w:rPr>
        <w:t xml:space="preserve"> the following objectives:</w:t>
      </w:r>
    </w:p>
    <w:p w:rsidR="00BE5464" w:rsidRPr="002A6A80" w:rsidRDefault="00BE5464" w:rsidP="00BE5464">
      <w:pPr>
        <w:pStyle w:val="ListParagraph"/>
        <w:numPr>
          <w:ilvl w:val="0"/>
          <w:numId w:val="1"/>
        </w:numPr>
        <w:rPr>
          <w:rFonts w:cs="Times New Roman"/>
          <w:szCs w:val="24"/>
          <w:lang w:val="en-GB"/>
        </w:rPr>
      </w:pPr>
      <w:r w:rsidRPr="002A6A80">
        <w:rPr>
          <w:rFonts w:cs="Times New Roman"/>
          <w:szCs w:val="24"/>
          <w:lang w:val="en-GB"/>
        </w:rPr>
        <w:t xml:space="preserve">To evaluate the role of machine learning in marketing processes. </w:t>
      </w:r>
    </w:p>
    <w:p w:rsidR="00BE5464" w:rsidRPr="002A6A80" w:rsidRDefault="00BE5464" w:rsidP="00BE5464">
      <w:pPr>
        <w:pStyle w:val="ListParagraph"/>
        <w:numPr>
          <w:ilvl w:val="0"/>
          <w:numId w:val="1"/>
        </w:numPr>
        <w:rPr>
          <w:rFonts w:cs="Times New Roman"/>
          <w:szCs w:val="24"/>
          <w:lang w:val="en-GB"/>
        </w:rPr>
      </w:pPr>
      <w:r w:rsidRPr="002A6A80">
        <w:rPr>
          <w:rFonts w:cs="Times New Roman"/>
          <w:szCs w:val="24"/>
          <w:lang w:val="en-GB"/>
        </w:rPr>
        <w:t>To examine the rise of machine learning in organisational marketing.</w:t>
      </w:r>
    </w:p>
    <w:p w:rsidR="00BE5464" w:rsidRPr="002A6A80" w:rsidRDefault="00BE5464" w:rsidP="00BE5464">
      <w:pPr>
        <w:pStyle w:val="ListParagraph"/>
        <w:numPr>
          <w:ilvl w:val="0"/>
          <w:numId w:val="1"/>
        </w:numPr>
        <w:rPr>
          <w:rFonts w:cs="Times New Roman"/>
          <w:szCs w:val="24"/>
          <w:lang w:val="en-GB"/>
        </w:rPr>
      </w:pPr>
      <w:r w:rsidRPr="002A6A80">
        <w:rPr>
          <w:rFonts w:cs="Times New Roman"/>
          <w:szCs w:val="24"/>
          <w:lang w:val="en-GB"/>
        </w:rPr>
        <w:t xml:space="preserve">To determine the business impact after the use of machine learning. </w:t>
      </w:r>
    </w:p>
    <w:p w:rsidR="00BE5464" w:rsidRPr="002A6A80" w:rsidRDefault="00BE5464" w:rsidP="00BE5464">
      <w:pPr>
        <w:pStyle w:val="ListParagraph"/>
        <w:numPr>
          <w:ilvl w:val="0"/>
          <w:numId w:val="1"/>
        </w:numPr>
        <w:rPr>
          <w:rFonts w:cs="Times New Roman"/>
          <w:szCs w:val="24"/>
          <w:lang w:val="en-GB"/>
        </w:rPr>
      </w:pPr>
      <w:r w:rsidRPr="002A6A80">
        <w:rPr>
          <w:rFonts w:cs="Times New Roman"/>
          <w:szCs w:val="24"/>
          <w:lang w:val="en-GB"/>
        </w:rPr>
        <w:t xml:space="preserve">To investigate the relation between machine learning and artificial intelligence. </w:t>
      </w:r>
    </w:p>
    <w:p w:rsidR="00BE5464" w:rsidRPr="002A6A80" w:rsidRDefault="00BE5464" w:rsidP="00BE5464">
      <w:pPr>
        <w:pStyle w:val="Heading2"/>
        <w:rPr>
          <w:rFonts w:cs="Times New Roman"/>
          <w:szCs w:val="24"/>
          <w:lang w:val="en-GB"/>
        </w:rPr>
      </w:pPr>
      <w:r w:rsidRPr="002A6A80">
        <w:rPr>
          <w:rFonts w:cs="Times New Roman"/>
          <w:szCs w:val="24"/>
          <w:lang w:val="en-GB"/>
        </w:rPr>
        <w:t>1.4 Research Questions</w:t>
      </w:r>
    </w:p>
    <w:p w:rsidR="00BE5464" w:rsidRPr="002A6A80" w:rsidRDefault="00BE5464" w:rsidP="00BE5464">
      <w:pPr>
        <w:rPr>
          <w:rFonts w:cs="Times New Roman"/>
          <w:szCs w:val="24"/>
          <w:lang w:val="en-GB"/>
        </w:rPr>
      </w:pPr>
      <w:r w:rsidRPr="002A6A80">
        <w:rPr>
          <w:rFonts w:cs="Times New Roman"/>
          <w:szCs w:val="24"/>
          <w:lang w:val="en-GB"/>
        </w:rPr>
        <w:t xml:space="preserve">This research </w:t>
      </w:r>
      <w:r w:rsidR="00F875AA" w:rsidRPr="002A6A80">
        <w:rPr>
          <w:rFonts w:cs="Times New Roman"/>
          <w:szCs w:val="24"/>
          <w:lang w:val="en-GB"/>
        </w:rPr>
        <w:t>has addressed</w:t>
      </w:r>
      <w:r w:rsidRPr="002A6A80">
        <w:rPr>
          <w:rFonts w:cs="Times New Roman"/>
          <w:szCs w:val="24"/>
          <w:lang w:val="en-GB"/>
        </w:rPr>
        <w:t xml:space="preserve"> the following research question:</w:t>
      </w:r>
    </w:p>
    <w:p w:rsidR="00BE5464" w:rsidRPr="002A6A80" w:rsidRDefault="00BE5464" w:rsidP="00BE5464">
      <w:pPr>
        <w:rPr>
          <w:rFonts w:cs="Times New Roman"/>
          <w:szCs w:val="24"/>
          <w:lang w:val="en-GB"/>
        </w:rPr>
      </w:pPr>
      <w:r w:rsidRPr="002A6A80">
        <w:rPr>
          <w:rFonts w:cs="Times New Roman"/>
          <w:szCs w:val="24"/>
          <w:lang w:val="en-GB"/>
        </w:rPr>
        <w:t xml:space="preserve"> How machine learning play its role for the organisations in their marketing process, and how benefits are earned after the use of machine learning approaches?</w:t>
      </w:r>
    </w:p>
    <w:p w:rsidR="00BE5464" w:rsidRPr="002A6A80" w:rsidRDefault="00BE5464" w:rsidP="00BE5464">
      <w:pPr>
        <w:pStyle w:val="Heading2"/>
        <w:rPr>
          <w:rFonts w:cs="Times New Roman"/>
          <w:szCs w:val="24"/>
          <w:lang w:val="en-GB"/>
        </w:rPr>
      </w:pPr>
      <w:r w:rsidRPr="002A6A80">
        <w:rPr>
          <w:rFonts w:cs="Times New Roman"/>
          <w:szCs w:val="24"/>
          <w:lang w:val="en-GB"/>
        </w:rPr>
        <w:t>1.5 Problem Statement</w:t>
      </w:r>
    </w:p>
    <w:p w:rsidR="00BE5464" w:rsidRPr="002A6A80" w:rsidRDefault="00BE5464" w:rsidP="00BE5464">
      <w:pPr>
        <w:rPr>
          <w:rFonts w:cs="Times New Roman"/>
          <w:szCs w:val="24"/>
          <w:lang w:val="en-GB"/>
        </w:rPr>
      </w:pPr>
      <w:r w:rsidRPr="002A6A80">
        <w:rPr>
          <w:rFonts w:cs="Times New Roman"/>
          <w:szCs w:val="24"/>
          <w:lang w:val="en-GB"/>
        </w:rPr>
        <w:t xml:space="preserve">As per the research of </w:t>
      </w:r>
      <w:r w:rsidRPr="002A6A80">
        <w:rPr>
          <w:rFonts w:cs="Times New Roman"/>
          <w:szCs w:val="24"/>
          <w:shd w:val="clear" w:color="auto" w:fill="FFFFFF"/>
          <w:lang w:val="en-GB"/>
        </w:rPr>
        <w:t>Morningstar</w:t>
      </w:r>
      <w:r w:rsidRPr="002A6A80">
        <w:rPr>
          <w:rFonts w:cs="Times New Roman"/>
          <w:szCs w:val="24"/>
          <w:lang w:val="en-GB"/>
        </w:rPr>
        <w:t xml:space="preserve"> (2017), marketing is one of the significant element for any organisation, and regardless of the sector where the organization is operating, marketing is considered as a mandatory practice to cope within the current industry environment and to achieve strategic organization</w:t>
      </w:r>
      <w:r w:rsidR="00226577" w:rsidRPr="002A6A80">
        <w:rPr>
          <w:rFonts w:cs="Times New Roman"/>
          <w:szCs w:val="24"/>
          <w:lang w:val="en-GB"/>
        </w:rPr>
        <w:t>al</w:t>
      </w:r>
      <w:r w:rsidRPr="002A6A80">
        <w:rPr>
          <w:rFonts w:cs="Times New Roman"/>
          <w:szCs w:val="24"/>
          <w:lang w:val="en-GB"/>
        </w:rPr>
        <w:t xml:space="preserve"> goals successfully. This study has also highlighted this problem, and the inf</w:t>
      </w:r>
      <w:r w:rsidR="00F875AA" w:rsidRPr="002A6A80">
        <w:rPr>
          <w:rFonts w:cs="Times New Roman"/>
          <w:szCs w:val="24"/>
          <w:lang w:val="en-GB"/>
        </w:rPr>
        <w:t xml:space="preserve">luence of machine learning has </w:t>
      </w:r>
      <w:r w:rsidRPr="002A6A80">
        <w:rPr>
          <w:rFonts w:cs="Times New Roman"/>
          <w:szCs w:val="24"/>
          <w:lang w:val="en-GB"/>
        </w:rPr>
        <w:t>be</w:t>
      </w:r>
      <w:r w:rsidR="00F875AA" w:rsidRPr="002A6A80">
        <w:rPr>
          <w:rFonts w:cs="Times New Roman"/>
          <w:szCs w:val="24"/>
          <w:lang w:val="en-GB"/>
        </w:rPr>
        <w:t>en</w:t>
      </w:r>
      <w:r w:rsidRPr="002A6A80">
        <w:rPr>
          <w:rFonts w:cs="Times New Roman"/>
          <w:szCs w:val="24"/>
          <w:lang w:val="en-GB"/>
        </w:rPr>
        <w:t xml:space="preserve"> evaluated in this research and its relation to marketing in different organisations. Furthermore, this research has also determined the role of artificial intelligence, and its amalgamation with the machine learning</w:t>
      </w:r>
      <w:r w:rsidR="006960D1" w:rsidRPr="002A6A80">
        <w:rPr>
          <w:rFonts w:cs="Times New Roman"/>
          <w:szCs w:val="24"/>
          <w:lang w:val="en-GB"/>
        </w:rPr>
        <w:t xml:space="preserve"> has been determined, which has</w:t>
      </w:r>
      <w:r w:rsidRPr="002A6A80">
        <w:rPr>
          <w:rFonts w:cs="Times New Roman"/>
          <w:szCs w:val="24"/>
          <w:lang w:val="en-GB"/>
        </w:rPr>
        <w:t xml:space="preserve"> be</w:t>
      </w:r>
      <w:r w:rsidR="006960D1" w:rsidRPr="002A6A80">
        <w:rPr>
          <w:rFonts w:cs="Times New Roman"/>
          <w:szCs w:val="24"/>
          <w:lang w:val="en-GB"/>
        </w:rPr>
        <w:t>en</w:t>
      </w:r>
      <w:r w:rsidRPr="002A6A80">
        <w:rPr>
          <w:rFonts w:cs="Times New Roman"/>
          <w:szCs w:val="24"/>
          <w:lang w:val="en-GB"/>
        </w:rPr>
        <w:t xml:space="preserve"> studied in this study, how artificial intelligence and machine learning are interrelated with each other, and how organisations can use artificial intelligence along with machine learning to perform sustainable marketing, and how organisations can increase their revenue with the use of this approach.   </w:t>
      </w:r>
    </w:p>
    <w:p w:rsidR="00BE5464" w:rsidRPr="002A6A80" w:rsidRDefault="00BE5464" w:rsidP="00BE5464">
      <w:pPr>
        <w:pStyle w:val="Heading2"/>
        <w:rPr>
          <w:rFonts w:cs="Times New Roman"/>
          <w:szCs w:val="24"/>
          <w:lang w:val="en-GB"/>
        </w:rPr>
      </w:pPr>
      <w:r w:rsidRPr="002A6A80">
        <w:rPr>
          <w:rFonts w:cs="Times New Roman"/>
          <w:szCs w:val="24"/>
          <w:lang w:val="en-GB"/>
        </w:rPr>
        <w:lastRenderedPageBreak/>
        <w:t>1.6 Research Significance</w:t>
      </w:r>
    </w:p>
    <w:p w:rsidR="00BE5464" w:rsidRPr="002A6A80" w:rsidRDefault="00BE5464" w:rsidP="00BE5464">
      <w:pPr>
        <w:rPr>
          <w:rFonts w:cs="Times New Roman"/>
          <w:szCs w:val="24"/>
          <w:lang w:val="en-GB"/>
        </w:rPr>
      </w:pPr>
      <w:r w:rsidRPr="002A6A80">
        <w:rPr>
          <w:rFonts w:cs="Times New Roman"/>
          <w:szCs w:val="24"/>
          <w:lang w:val="en-GB"/>
        </w:rPr>
        <w:t xml:space="preserve">According to the research of </w:t>
      </w:r>
      <w:r w:rsidRPr="002A6A80">
        <w:rPr>
          <w:rFonts w:cs="Times New Roman"/>
          <w:szCs w:val="24"/>
          <w:shd w:val="clear" w:color="auto" w:fill="FFFFFF"/>
          <w:lang w:val="en-GB"/>
        </w:rPr>
        <w:t>Laing</w:t>
      </w:r>
      <w:r w:rsidRPr="002A6A80">
        <w:rPr>
          <w:rFonts w:cs="Times New Roman"/>
          <w:szCs w:val="24"/>
          <w:lang w:val="en-GB"/>
        </w:rPr>
        <w:t xml:space="preserve"> (2017), organisations highly relies on the use of different technological means for their different business operations in which marketing is considered as one of the core operations for an organisation to market their products or services among their potential consumers. It has been determined that the organisations use different mediums for marketing their products, and there is a gap identified in the current researches regarding the use of latest technology means that can be used for different marketing processes. This study is significant because the aim of this study is focused on using machine learning</w:t>
      </w:r>
      <w:r w:rsidR="00226577" w:rsidRPr="002A6A80">
        <w:rPr>
          <w:rFonts w:cs="Times New Roman"/>
          <w:szCs w:val="24"/>
          <w:lang w:val="en-GB"/>
        </w:rPr>
        <w:t>,</w:t>
      </w:r>
      <w:r w:rsidRPr="002A6A80">
        <w:rPr>
          <w:rFonts w:cs="Times New Roman"/>
          <w:szCs w:val="24"/>
          <w:lang w:val="en-GB"/>
        </w:rPr>
        <w:t xml:space="preserve"> along with artificial intelligence in the marketing process. This s</w:t>
      </w:r>
      <w:r w:rsidR="00BA2ECF" w:rsidRPr="002A6A80">
        <w:rPr>
          <w:rFonts w:cs="Times New Roman"/>
          <w:szCs w:val="24"/>
          <w:lang w:val="en-GB"/>
        </w:rPr>
        <w:t xml:space="preserve">tudy has </w:t>
      </w:r>
      <w:r w:rsidRPr="002A6A80">
        <w:rPr>
          <w:rFonts w:cs="Times New Roman"/>
          <w:szCs w:val="24"/>
          <w:lang w:val="en-GB"/>
        </w:rPr>
        <w:t>evaluate</w:t>
      </w:r>
      <w:r w:rsidR="00BA2ECF" w:rsidRPr="002A6A80">
        <w:rPr>
          <w:rFonts w:cs="Times New Roman"/>
          <w:szCs w:val="24"/>
          <w:lang w:val="en-GB"/>
        </w:rPr>
        <w:t>d</w:t>
      </w:r>
      <w:r w:rsidRPr="002A6A80">
        <w:rPr>
          <w:rFonts w:cs="Times New Roman"/>
          <w:szCs w:val="24"/>
          <w:lang w:val="en-GB"/>
        </w:rPr>
        <w:t xml:space="preserve"> different sources regarding the use of artificial intelligence and machine learni</w:t>
      </w:r>
      <w:r w:rsidR="00BA2ECF" w:rsidRPr="002A6A80">
        <w:rPr>
          <w:rFonts w:cs="Times New Roman"/>
          <w:szCs w:val="24"/>
          <w:lang w:val="en-GB"/>
        </w:rPr>
        <w:t>ng, and significant factors have</w:t>
      </w:r>
      <w:r w:rsidRPr="002A6A80">
        <w:rPr>
          <w:rFonts w:cs="Times New Roman"/>
          <w:szCs w:val="24"/>
          <w:lang w:val="en-GB"/>
        </w:rPr>
        <w:t xml:space="preserve"> be</w:t>
      </w:r>
      <w:r w:rsidR="00BA2ECF" w:rsidRPr="002A6A80">
        <w:rPr>
          <w:rFonts w:cs="Times New Roman"/>
          <w:szCs w:val="24"/>
          <w:lang w:val="en-GB"/>
        </w:rPr>
        <w:t>en</w:t>
      </w:r>
      <w:r w:rsidRPr="002A6A80">
        <w:rPr>
          <w:rFonts w:cs="Times New Roman"/>
          <w:szCs w:val="24"/>
          <w:lang w:val="en-GB"/>
        </w:rPr>
        <w:t xml:space="preserve"> analysed for organisations to induce sustainability in the marketing processes for their organisation. </w:t>
      </w:r>
    </w:p>
    <w:p w:rsidR="00BE5464" w:rsidRPr="002A6A80" w:rsidRDefault="00BE5464" w:rsidP="00BE5464">
      <w:pPr>
        <w:pStyle w:val="Heading2"/>
        <w:rPr>
          <w:rFonts w:cs="Times New Roman"/>
          <w:szCs w:val="24"/>
          <w:lang w:val="en-GB"/>
        </w:rPr>
      </w:pPr>
      <w:r w:rsidRPr="002A6A80">
        <w:rPr>
          <w:rFonts w:cs="Times New Roman"/>
          <w:szCs w:val="24"/>
          <w:lang w:val="en-GB"/>
        </w:rPr>
        <w:t>1.7 Research Layout</w:t>
      </w:r>
    </w:p>
    <w:p w:rsidR="00BE5464" w:rsidRPr="002A6A80" w:rsidRDefault="00BA2ECF" w:rsidP="00BE5464">
      <w:pPr>
        <w:rPr>
          <w:rFonts w:cs="Times New Roman"/>
          <w:szCs w:val="24"/>
          <w:lang w:val="en-GB"/>
        </w:rPr>
      </w:pPr>
      <w:r w:rsidRPr="002A6A80">
        <w:rPr>
          <w:rFonts w:cs="Times New Roman"/>
          <w:szCs w:val="24"/>
          <w:lang w:val="en-GB"/>
        </w:rPr>
        <w:t xml:space="preserve"> The complete research has</w:t>
      </w:r>
      <w:r w:rsidR="009B2214" w:rsidRPr="002A6A80">
        <w:rPr>
          <w:rFonts w:cs="Times New Roman"/>
          <w:szCs w:val="24"/>
          <w:lang w:val="en-GB"/>
        </w:rPr>
        <w:t xml:space="preserve"> been </w:t>
      </w:r>
      <w:r w:rsidR="00BE5464" w:rsidRPr="002A6A80">
        <w:rPr>
          <w:rFonts w:cs="Times New Roman"/>
          <w:szCs w:val="24"/>
          <w:lang w:val="en-GB"/>
        </w:rPr>
        <w:t>based on five different chapters in which the firs</w:t>
      </w:r>
      <w:r w:rsidR="00BF263D" w:rsidRPr="002A6A80">
        <w:rPr>
          <w:rFonts w:cs="Times New Roman"/>
          <w:szCs w:val="24"/>
          <w:lang w:val="en-GB"/>
        </w:rPr>
        <w:t xml:space="preserve">t chapter of this research has </w:t>
      </w:r>
      <w:r w:rsidR="00BE5464" w:rsidRPr="002A6A80">
        <w:rPr>
          <w:rFonts w:cs="Times New Roman"/>
          <w:szCs w:val="24"/>
          <w:lang w:val="en-GB"/>
        </w:rPr>
        <w:t>define</w:t>
      </w:r>
      <w:r w:rsidR="00BF263D" w:rsidRPr="002A6A80">
        <w:rPr>
          <w:rFonts w:cs="Times New Roman"/>
          <w:szCs w:val="24"/>
          <w:lang w:val="en-GB"/>
        </w:rPr>
        <w:t>d</w:t>
      </w:r>
      <w:r w:rsidR="00BE5464" w:rsidRPr="002A6A80">
        <w:rPr>
          <w:rFonts w:cs="Times New Roman"/>
          <w:szCs w:val="24"/>
          <w:lang w:val="en-GB"/>
        </w:rPr>
        <w:t xml:space="preserve"> the research aims and objectives along with the research question and a brief background of the </w:t>
      </w:r>
      <w:r w:rsidR="00BF263D" w:rsidRPr="002A6A80">
        <w:rPr>
          <w:rFonts w:cs="Times New Roman"/>
          <w:szCs w:val="24"/>
          <w:lang w:val="en-GB"/>
        </w:rPr>
        <w:t>study on which the research has been</w:t>
      </w:r>
      <w:r w:rsidR="00BE5464" w:rsidRPr="002A6A80">
        <w:rPr>
          <w:rFonts w:cs="Times New Roman"/>
          <w:szCs w:val="24"/>
          <w:lang w:val="en-GB"/>
        </w:rPr>
        <w:t xml:space="preserve"> conducted. Furthermore, the objectives set </w:t>
      </w:r>
      <w:r w:rsidR="003B1316" w:rsidRPr="002A6A80">
        <w:rPr>
          <w:rFonts w:cs="Times New Roman"/>
          <w:szCs w:val="24"/>
          <w:lang w:val="en-GB"/>
        </w:rPr>
        <w:t>out in the first chapter have been</w:t>
      </w:r>
      <w:r w:rsidR="00BE5464" w:rsidRPr="002A6A80">
        <w:rPr>
          <w:rFonts w:cs="Times New Roman"/>
          <w:szCs w:val="24"/>
          <w:lang w:val="en-GB"/>
        </w:rPr>
        <w:t xml:space="preserve"> defined briefly in chapter two of this research in which different notions and concepts </w:t>
      </w:r>
      <w:r w:rsidR="009D5F92" w:rsidRPr="002A6A80">
        <w:rPr>
          <w:rFonts w:cs="Times New Roman"/>
          <w:szCs w:val="24"/>
          <w:lang w:val="en-GB"/>
        </w:rPr>
        <w:t>of different researchers have been</w:t>
      </w:r>
      <w:r w:rsidR="00BE5464" w:rsidRPr="002A6A80">
        <w:rPr>
          <w:rFonts w:cs="Times New Roman"/>
          <w:szCs w:val="24"/>
          <w:lang w:val="en-GB"/>
        </w:rPr>
        <w:t xml:space="preserve"> critically analysed that complies with the aim of this research. Furthermore, several methods </w:t>
      </w:r>
      <w:r w:rsidR="008024B2" w:rsidRPr="002A6A80">
        <w:rPr>
          <w:rFonts w:cs="Times New Roman"/>
          <w:szCs w:val="24"/>
          <w:lang w:val="en-GB"/>
        </w:rPr>
        <w:t xml:space="preserve">have been </w:t>
      </w:r>
      <w:r w:rsidR="00BE5464" w:rsidRPr="002A6A80">
        <w:rPr>
          <w:rFonts w:cs="Times New Roman"/>
          <w:szCs w:val="24"/>
          <w:lang w:val="en-GB"/>
        </w:rPr>
        <w:t>adopted to conduct this research, which will be defined in chapter three of this research. Moreover, the results</w:t>
      </w:r>
      <w:r w:rsidR="00226577" w:rsidRPr="002A6A80">
        <w:rPr>
          <w:rFonts w:cs="Times New Roman"/>
          <w:szCs w:val="24"/>
          <w:lang w:val="en-GB"/>
        </w:rPr>
        <w:t>,</w:t>
      </w:r>
      <w:r w:rsidR="00BE5464" w:rsidRPr="002A6A80">
        <w:rPr>
          <w:rFonts w:cs="Times New Roman"/>
          <w:szCs w:val="24"/>
          <w:lang w:val="en-GB"/>
        </w:rPr>
        <w:t xml:space="preserve"> along with its discussion, </w:t>
      </w:r>
      <w:r w:rsidR="005C5580" w:rsidRPr="002A6A80">
        <w:rPr>
          <w:rFonts w:cs="Times New Roman"/>
          <w:szCs w:val="24"/>
          <w:lang w:val="en-GB"/>
        </w:rPr>
        <w:t xml:space="preserve">have been </w:t>
      </w:r>
      <w:r w:rsidR="00BE5464" w:rsidRPr="002A6A80">
        <w:rPr>
          <w:rFonts w:cs="Times New Roman"/>
          <w:szCs w:val="24"/>
          <w:lang w:val="en-GB"/>
        </w:rPr>
        <w:t xml:space="preserve">addressed in chapter four of this research. The fifth chapter of this research </w:t>
      </w:r>
      <w:r w:rsidR="00256F80" w:rsidRPr="002A6A80">
        <w:rPr>
          <w:rFonts w:cs="Times New Roman"/>
          <w:szCs w:val="24"/>
          <w:lang w:val="en-GB"/>
        </w:rPr>
        <w:t xml:space="preserve">have </w:t>
      </w:r>
      <w:r w:rsidR="00BE5464" w:rsidRPr="002A6A80">
        <w:rPr>
          <w:rFonts w:cs="Times New Roman"/>
          <w:szCs w:val="24"/>
          <w:lang w:val="en-GB"/>
        </w:rPr>
        <w:t>conclude</w:t>
      </w:r>
      <w:r w:rsidR="00256F80" w:rsidRPr="002A6A80">
        <w:rPr>
          <w:rFonts w:cs="Times New Roman"/>
          <w:szCs w:val="24"/>
          <w:lang w:val="en-GB"/>
        </w:rPr>
        <w:t>d</w:t>
      </w:r>
      <w:r w:rsidR="00BE5464" w:rsidRPr="002A6A80">
        <w:rPr>
          <w:rFonts w:cs="Times New Roman"/>
          <w:szCs w:val="24"/>
          <w:lang w:val="en-GB"/>
        </w:rPr>
        <w:t xml:space="preserve"> the whole research, and some future recommendations </w:t>
      </w:r>
      <w:r w:rsidR="00CE2C5F" w:rsidRPr="002A6A80">
        <w:rPr>
          <w:rFonts w:cs="Times New Roman"/>
          <w:szCs w:val="24"/>
          <w:lang w:val="en-GB"/>
        </w:rPr>
        <w:t xml:space="preserve">have also been </w:t>
      </w:r>
      <w:r w:rsidR="00BE5464" w:rsidRPr="002A6A80">
        <w:rPr>
          <w:rFonts w:cs="Times New Roman"/>
          <w:szCs w:val="24"/>
          <w:lang w:val="en-GB"/>
        </w:rPr>
        <w:t xml:space="preserve">addressed in the last chapter of this research. </w:t>
      </w:r>
    </w:p>
    <w:p w:rsidR="00A52953" w:rsidRPr="002A6A80" w:rsidRDefault="00A52953" w:rsidP="00A52953">
      <w:pPr>
        <w:pStyle w:val="Heading1"/>
        <w:rPr>
          <w:rFonts w:cs="Times New Roman"/>
          <w:szCs w:val="24"/>
          <w:lang w:val="en-GB"/>
        </w:rPr>
      </w:pPr>
      <w:r w:rsidRPr="002A6A80">
        <w:rPr>
          <w:rFonts w:cs="Times New Roman"/>
          <w:szCs w:val="24"/>
          <w:lang w:val="en-GB"/>
        </w:rPr>
        <w:lastRenderedPageBreak/>
        <w:t>References</w:t>
      </w:r>
    </w:p>
    <w:p w:rsidR="006E1498" w:rsidRPr="002A6A80" w:rsidRDefault="006E1498" w:rsidP="006E1498">
      <w:pPr>
        <w:ind w:left="720" w:hanging="720"/>
        <w:rPr>
          <w:rFonts w:cs="Times New Roman"/>
          <w:szCs w:val="24"/>
          <w:shd w:val="clear" w:color="auto" w:fill="FFFFFF"/>
          <w:lang w:val="en-GB"/>
        </w:rPr>
      </w:pPr>
      <w:proofErr w:type="spellStart"/>
      <w:r w:rsidRPr="002A6A80">
        <w:rPr>
          <w:rFonts w:cs="Times New Roman"/>
          <w:szCs w:val="24"/>
          <w:shd w:val="clear" w:color="auto" w:fill="FFFFFF"/>
          <w:lang w:val="en-GB"/>
        </w:rPr>
        <w:t>Boselli</w:t>
      </w:r>
      <w:proofErr w:type="spellEnd"/>
      <w:r w:rsidRPr="002A6A80">
        <w:rPr>
          <w:rFonts w:cs="Times New Roman"/>
          <w:szCs w:val="24"/>
          <w:shd w:val="clear" w:color="auto" w:fill="FFFFFF"/>
          <w:lang w:val="en-GB"/>
        </w:rPr>
        <w:t xml:space="preserve">, R., </w:t>
      </w:r>
      <w:proofErr w:type="spellStart"/>
      <w:r w:rsidRPr="002A6A80">
        <w:rPr>
          <w:rFonts w:cs="Times New Roman"/>
          <w:szCs w:val="24"/>
          <w:shd w:val="clear" w:color="auto" w:fill="FFFFFF"/>
          <w:lang w:val="en-GB"/>
        </w:rPr>
        <w:t>Cesarini</w:t>
      </w:r>
      <w:proofErr w:type="spellEnd"/>
      <w:r w:rsidRPr="002A6A80">
        <w:rPr>
          <w:rFonts w:cs="Times New Roman"/>
          <w:szCs w:val="24"/>
          <w:shd w:val="clear" w:color="auto" w:fill="FFFFFF"/>
          <w:lang w:val="en-GB"/>
        </w:rPr>
        <w:t xml:space="preserve">, M., </w:t>
      </w:r>
      <w:proofErr w:type="spellStart"/>
      <w:r w:rsidRPr="002A6A80">
        <w:rPr>
          <w:rFonts w:cs="Times New Roman"/>
          <w:szCs w:val="24"/>
          <w:shd w:val="clear" w:color="auto" w:fill="FFFFFF"/>
          <w:lang w:val="en-GB"/>
        </w:rPr>
        <w:t>Mercorio</w:t>
      </w:r>
      <w:proofErr w:type="spellEnd"/>
      <w:r w:rsidRPr="002A6A80">
        <w:rPr>
          <w:rFonts w:cs="Times New Roman"/>
          <w:szCs w:val="24"/>
          <w:shd w:val="clear" w:color="auto" w:fill="FFFFFF"/>
          <w:lang w:val="en-GB"/>
        </w:rPr>
        <w:t xml:space="preserve">, F. and </w:t>
      </w:r>
      <w:proofErr w:type="spellStart"/>
      <w:r w:rsidRPr="002A6A80">
        <w:rPr>
          <w:rFonts w:cs="Times New Roman"/>
          <w:szCs w:val="24"/>
          <w:shd w:val="clear" w:color="auto" w:fill="FFFFFF"/>
          <w:lang w:val="en-GB"/>
        </w:rPr>
        <w:t>Mezzanzanica</w:t>
      </w:r>
      <w:proofErr w:type="spellEnd"/>
      <w:r w:rsidRPr="002A6A80">
        <w:rPr>
          <w:rFonts w:cs="Times New Roman"/>
          <w:szCs w:val="24"/>
          <w:shd w:val="clear" w:color="auto" w:fill="FFFFFF"/>
          <w:lang w:val="en-GB"/>
        </w:rPr>
        <w:t>, M., 2017, September. Using machine learning for labour market intelligence. In </w:t>
      </w:r>
      <w:r w:rsidRPr="002A6A80">
        <w:rPr>
          <w:rFonts w:cs="Times New Roman"/>
          <w:i/>
          <w:iCs/>
          <w:szCs w:val="24"/>
          <w:shd w:val="clear" w:color="auto" w:fill="FFFFFF"/>
          <w:lang w:val="en-GB"/>
        </w:rPr>
        <w:t>Joint European Conference on Machine Learning and Knowledge Discovery in Databases</w:t>
      </w:r>
      <w:r w:rsidRPr="002A6A80">
        <w:rPr>
          <w:rFonts w:cs="Times New Roman"/>
          <w:szCs w:val="24"/>
          <w:shd w:val="clear" w:color="auto" w:fill="FFFFFF"/>
          <w:lang w:val="en-GB"/>
        </w:rPr>
        <w:t> (pp. 330-342). Springer, Cham.</w:t>
      </w:r>
    </w:p>
    <w:p w:rsidR="006E1498" w:rsidRPr="002A6A80" w:rsidRDefault="006E1498" w:rsidP="006E1498">
      <w:pPr>
        <w:ind w:left="720" w:hanging="720"/>
        <w:rPr>
          <w:rFonts w:cs="Times New Roman"/>
          <w:color w:val="222222"/>
          <w:szCs w:val="24"/>
          <w:shd w:val="clear" w:color="auto" w:fill="FFFFFF"/>
          <w:lang w:val="en-GB"/>
        </w:rPr>
      </w:pPr>
      <w:r w:rsidRPr="002A6A80">
        <w:rPr>
          <w:rFonts w:cs="Times New Roman"/>
          <w:color w:val="222222"/>
          <w:szCs w:val="24"/>
          <w:shd w:val="clear" w:color="auto" w:fill="FFFFFF"/>
          <w:lang w:val="en-GB"/>
        </w:rPr>
        <w:t>Burrell, J., 2016. How the machine ‘thinks’: Understanding opacity in machine learning algorithms. </w:t>
      </w:r>
      <w:r w:rsidRPr="002A6A80">
        <w:rPr>
          <w:rFonts w:cs="Times New Roman"/>
          <w:i/>
          <w:iCs/>
          <w:color w:val="222222"/>
          <w:szCs w:val="24"/>
          <w:shd w:val="clear" w:color="auto" w:fill="FFFFFF"/>
          <w:lang w:val="en-GB"/>
        </w:rPr>
        <w:t>Big Data &amp; Society</w:t>
      </w:r>
      <w:r w:rsidRPr="002A6A80">
        <w:rPr>
          <w:rFonts w:cs="Times New Roman"/>
          <w:color w:val="222222"/>
          <w:szCs w:val="24"/>
          <w:shd w:val="clear" w:color="auto" w:fill="FFFFFF"/>
          <w:lang w:val="en-GB"/>
        </w:rPr>
        <w:t>, </w:t>
      </w:r>
      <w:r w:rsidRPr="002A6A80">
        <w:rPr>
          <w:rFonts w:cs="Times New Roman"/>
          <w:i/>
          <w:iCs/>
          <w:color w:val="222222"/>
          <w:szCs w:val="24"/>
          <w:shd w:val="clear" w:color="auto" w:fill="FFFFFF"/>
          <w:lang w:val="en-GB"/>
        </w:rPr>
        <w:t>3</w:t>
      </w:r>
      <w:r w:rsidRPr="002A6A80">
        <w:rPr>
          <w:rFonts w:cs="Times New Roman"/>
          <w:color w:val="222222"/>
          <w:szCs w:val="24"/>
          <w:shd w:val="clear" w:color="auto" w:fill="FFFFFF"/>
          <w:lang w:val="en-GB"/>
        </w:rPr>
        <w:t>(1), p.2053951715622512.</w:t>
      </w:r>
    </w:p>
    <w:p w:rsidR="006E1498" w:rsidRPr="002A6A80" w:rsidRDefault="006E1498" w:rsidP="006E1498">
      <w:pPr>
        <w:ind w:left="720" w:hanging="720"/>
        <w:rPr>
          <w:rFonts w:cs="Times New Roman"/>
          <w:color w:val="222222"/>
          <w:szCs w:val="24"/>
          <w:shd w:val="clear" w:color="auto" w:fill="FFFFFF"/>
          <w:lang w:val="en-GB"/>
        </w:rPr>
      </w:pPr>
      <w:r w:rsidRPr="002A6A80">
        <w:rPr>
          <w:rFonts w:cs="Times New Roman"/>
          <w:color w:val="222222"/>
          <w:szCs w:val="24"/>
          <w:shd w:val="clear" w:color="auto" w:fill="FFFFFF"/>
          <w:lang w:val="en-GB"/>
        </w:rPr>
        <w:t>Davenport, T. and Harris, J., 2017. </w:t>
      </w:r>
      <w:r w:rsidRPr="002A6A80">
        <w:rPr>
          <w:rFonts w:cs="Times New Roman"/>
          <w:i/>
          <w:iCs/>
          <w:color w:val="222222"/>
          <w:szCs w:val="24"/>
          <w:shd w:val="clear" w:color="auto" w:fill="FFFFFF"/>
          <w:lang w:val="en-GB"/>
        </w:rPr>
        <w:t>Competing on analytics: Updated, with a new introduction: The new science of winning</w:t>
      </w:r>
      <w:r w:rsidRPr="002A6A80">
        <w:rPr>
          <w:rFonts w:cs="Times New Roman"/>
          <w:color w:val="222222"/>
          <w:szCs w:val="24"/>
          <w:shd w:val="clear" w:color="auto" w:fill="FFFFFF"/>
          <w:lang w:val="en-GB"/>
        </w:rPr>
        <w:t>. Harvard Business Press.</w:t>
      </w:r>
    </w:p>
    <w:p w:rsidR="006E1498" w:rsidRPr="002A6A80" w:rsidRDefault="006E1498" w:rsidP="006E1498">
      <w:pPr>
        <w:ind w:left="720" w:hanging="720"/>
        <w:rPr>
          <w:rFonts w:cs="Times New Roman"/>
          <w:color w:val="222222"/>
          <w:szCs w:val="24"/>
          <w:shd w:val="clear" w:color="auto" w:fill="FFFFFF"/>
          <w:lang w:val="en-GB"/>
        </w:rPr>
      </w:pPr>
      <w:proofErr w:type="spellStart"/>
      <w:r w:rsidRPr="002A6A80">
        <w:rPr>
          <w:rFonts w:cs="Times New Roman"/>
          <w:color w:val="222222"/>
          <w:szCs w:val="24"/>
          <w:shd w:val="clear" w:color="auto" w:fill="FFFFFF"/>
          <w:lang w:val="en-GB"/>
        </w:rPr>
        <w:t>Gerbert</w:t>
      </w:r>
      <w:proofErr w:type="spellEnd"/>
      <w:r w:rsidRPr="002A6A80">
        <w:rPr>
          <w:rFonts w:cs="Times New Roman"/>
          <w:color w:val="222222"/>
          <w:szCs w:val="24"/>
          <w:shd w:val="clear" w:color="auto" w:fill="FFFFFF"/>
          <w:lang w:val="en-GB"/>
        </w:rPr>
        <w:t>, P., Justus, J. and Hecker, M., 2017. Competing in the age of Artificial Intelligence. </w:t>
      </w:r>
      <w:r w:rsidRPr="002A6A80">
        <w:rPr>
          <w:rFonts w:cs="Times New Roman"/>
          <w:i/>
          <w:iCs/>
          <w:color w:val="222222"/>
          <w:szCs w:val="24"/>
          <w:shd w:val="clear" w:color="auto" w:fill="FFFFFF"/>
          <w:lang w:val="en-GB"/>
        </w:rPr>
        <w:t>The Boston Consulting Group. Boston</w:t>
      </w:r>
      <w:r w:rsidRPr="002A6A80">
        <w:rPr>
          <w:rFonts w:cs="Times New Roman"/>
          <w:color w:val="222222"/>
          <w:szCs w:val="24"/>
          <w:shd w:val="clear" w:color="auto" w:fill="FFFFFF"/>
          <w:lang w:val="en-GB"/>
        </w:rPr>
        <w:t>, pp.1-7.</w:t>
      </w:r>
    </w:p>
    <w:p w:rsidR="006E1498" w:rsidRPr="002A6A80" w:rsidRDefault="006E1498" w:rsidP="006E1498">
      <w:pPr>
        <w:ind w:left="720" w:hanging="720"/>
        <w:rPr>
          <w:rFonts w:cs="Times New Roman"/>
          <w:szCs w:val="24"/>
          <w:shd w:val="clear" w:color="auto" w:fill="FFFFFF"/>
          <w:lang w:val="en-GB"/>
        </w:rPr>
      </w:pPr>
      <w:r w:rsidRPr="002A6A80">
        <w:rPr>
          <w:rFonts w:cs="Times New Roman"/>
          <w:szCs w:val="24"/>
          <w:shd w:val="clear" w:color="auto" w:fill="FFFFFF"/>
          <w:lang w:val="en-GB"/>
        </w:rPr>
        <w:t>Hauser, J.R., 2017. Phenomena, theory, application, data, and methods all have impact. </w:t>
      </w:r>
      <w:r w:rsidRPr="002A6A80">
        <w:rPr>
          <w:rFonts w:cs="Times New Roman"/>
          <w:i/>
          <w:iCs/>
          <w:szCs w:val="24"/>
          <w:shd w:val="clear" w:color="auto" w:fill="FFFFFF"/>
          <w:lang w:val="en-GB"/>
        </w:rPr>
        <w:t>Journal of the Academy of Marketing Science</w:t>
      </w:r>
      <w:r w:rsidRPr="002A6A80">
        <w:rPr>
          <w:rFonts w:cs="Times New Roman"/>
          <w:szCs w:val="24"/>
          <w:shd w:val="clear" w:color="auto" w:fill="FFFFFF"/>
          <w:lang w:val="en-GB"/>
        </w:rPr>
        <w:t>, </w:t>
      </w:r>
      <w:r w:rsidRPr="002A6A80">
        <w:rPr>
          <w:rFonts w:cs="Times New Roman"/>
          <w:i/>
          <w:iCs/>
          <w:szCs w:val="24"/>
          <w:shd w:val="clear" w:color="auto" w:fill="FFFFFF"/>
          <w:lang w:val="en-GB"/>
        </w:rPr>
        <w:t>45</w:t>
      </w:r>
      <w:r w:rsidRPr="002A6A80">
        <w:rPr>
          <w:rFonts w:cs="Times New Roman"/>
          <w:szCs w:val="24"/>
          <w:shd w:val="clear" w:color="auto" w:fill="FFFFFF"/>
          <w:lang w:val="en-GB"/>
        </w:rPr>
        <w:t>(1), pp.7-9.</w:t>
      </w:r>
    </w:p>
    <w:p w:rsidR="006E1498" w:rsidRPr="002A6A80" w:rsidRDefault="006E1498" w:rsidP="006E1498">
      <w:pPr>
        <w:ind w:left="720" w:hanging="720"/>
        <w:rPr>
          <w:rFonts w:cs="Times New Roman"/>
          <w:szCs w:val="24"/>
          <w:shd w:val="clear" w:color="auto" w:fill="FFFFFF"/>
          <w:lang w:val="en-GB"/>
        </w:rPr>
      </w:pPr>
      <w:proofErr w:type="spellStart"/>
      <w:r w:rsidRPr="002A6A80">
        <w:rPr>
          <w:rFonts w:cs="Times New Roman"/>
          <w:szCs w:val="24"/>
          <w:shd w:val="clear" w:color="auto" w:fill="FFFFFF"/>
          <w:lang w:val="en-GB"/>
        </w:rPr>
        <w:t>Jaakonmäki</w:t>
      </w:r>
      <w:proofErr w:type="spellEnd"/>
      <w:r w:rsidRPr="002A6A80">
        <w:rPr>
          <w:rFonts w:cs="Times New Roman"/>
          <w:szCs w:val="24"/>
          <w:shd w:val="clear" w:color="auto" w:fill="FFFFFF"/>
          <w:lang w:val="en-GB"/>
        </w:rPr>
        <w:t xml:space="preserve">, R., Müller, O. and </w:t>
      </w:r>
      <w:proofErr w:type="spellStart"/>
      <w:r w:rsidRPr="002A6A80">
        <w:rPr>
          <w:rFonts w:cs="Times New Roman"/>
          <w:szCs w:val="24"/>
          <w:shd w:val="clear" w:color="auto" w:fill="FFFFFF"/>
          <w:lang w:val="en-GB"/>
        </w:rPr>
        <w:t>Vom</w:t>
      </w:r>
      <w:proofErr w:type="spellEnd"/>
      <w:r w:rsidRPr="002A6A80">
        <w:rPr>
          <w:rFonts w:cs="Times New Roman"/>
          <w:szCs w:val="24"/>
          <w:shd w:val="clear" w:color="auto" w:fill="FFFFFF"/>
          <w:lang w:val="en-GB"/>
        </w:rPr>
        <w:t xml:space="preserve"> </w:t>
      </w:r>
      <w:proofErr w:type="spellStart"/>
      <w:r w:rsidRPr="002A6A80">
        <w:rPr>
          <w:rFonts w:cs="Times New Roman"/>
          <w:szCs w:val="24"/>
          <w:shd w:val="clear" w:color="auto" w:fill="FFFFFF"/>
          <w:lang w:val="en-GB"/>
        </w:rPr>
        <w:t>Brocke</w:t>
      </w:r>
      <w:proofErr w:type="spellEnd"/>
      <w:r w:rsidRPr="002A6A80">
        <w:rPr>
          <w:rFonts w:cs="Times New Roman"/>
          <w:szCs w:val="24"/>
          <w:shd w:val="clear" w:color="auto" w:fill="FFFFFF"/>
          <w:lang w:val="en-GB"/>
        </w:rPr>
        <w:t>, J., 2017, January. The impact of content, context, and creator on user engagement in social media marketing. In </w:t>
      </w:r>
      <w:r w:rsidRPr="002A6A80">
        <w:rPr>
          <w:rFonts w:cs="Times New Roman"/>
          <w:i/>
          <w:iCs/>
          <w:szCs w:val="24"/>
          <w:shd w:val="clear" w:color="auto" w:fill="FFFFFF"/>
          <w:lang w:val="en-GB"/>
        </w:rPr>
        <w:t>Proceedings of the 50th Hawaii international conference on system sciences</w:t>
      </w:r>
      <w:r w:rsidRPr="002A6A80">
        <w:rPr>
          <w:rFonts w:cs="Times New Roman"/>
          <w:szCs w:val="24"/>
          <w:shd w:val="clear" w:color="auto" w:fill="FFFFFF"/>
          <w:lang w:val="en-GB"/>
        </w:rPr>
        <w:t>.</w:t>
      </w:r>
    </w:p>
    <w:p w:rsidR="006E1498" w:rsidRPr="002A6A80" w:rsidRDefault="006E1498" w:rsidP="006E1498">
      <w:pPr>
        <w:ind w:left="720" w:hanging="720"/>
        <w:rPr>
          <w:rFonts w:cs="Times New Roman"/>
          <w:szCs w:val="24"/>
          <w:shd w:val="clear" w:color="auto" w:fill="FFFFFF"/>
          <w:lang w:val="en-GB"/>
        </w:rPr>
      </w:pPr>
      <w:r w:rsidRPr="002A6A80">
        <w:rPr>
          <w:rFonts w:cs="Times New Roman"/>
          <w:color w:val="222222"/>
          <w:szCs w:val="24"/>
          <w:shd w:val="clear" w:color="auto" w:fill="FFFFFF"/>
          <w:lang w:val="en-GB"/>
        </w:rPr>
        <w:t xml:space="preserve">Kang, J., </w:t>
      </w:r>
      <w:proofErr w:type="spellStart"/>
      <w:r w:rsidRPr="002A6A80">
        <w:rPr>
          <w:rFonts w:cs="Times New Roman"/>
          <w:color w:val="222222"/>
          <w:szCs w:val="24"/>
          <w:shd w:val="clear" w:color="auto" w:fill="FFFFFF"/>
          <w:lang w:val="en-GB"/>
        </w:rPr>
        <w:t>Rancati</w:t>
      </w:r>
      <w:proofErr w:type="spellEnd"/>
      <w:r w:rsidRPr="002A6A80">
        <w:rPr>
          <w:rFonts w:cs="Times New Roman"/>
          <w:color w:val="222222"/>
          <w:szCs w:val="24"/>
          <w:shd w:val="clear" w:color="auto" w:fill="FFFFFF"/>
          <w:lang w:val="en-GB"/>
        </w:rPr>
        <w:t xml:space="preserve">, T., Lee, S., Oh, J.H., Kerns, S.L., Scott, J.G., Schwartz, R., Kim, S. and Rosenstein, B.S., 2018. Machine learning and </w:t>
      </w:r>
      <w:proofErr w:type="spellStart"/>
      <w:r w:rsidRPr="002A6A80">
        <w:rPr>
          <w:rFonts w:cs="Times New Roman"/>
          <w:color w:val="222222"/>
          <w:szCs w:val="24"/>
          <w:shd w:val="clear" w:color="auto" w:fill="FFFFFF"/>
          <w:lang w:val="en-GB"/>
        </w:rPr>
        <w:t>Radiogenomics</w:t>
      </w:r>
      <w:proofErr w:type="spellEnd"/>
      <w:r w:rsidRPr="002A6A80">
        <w:rPr>
          <w:rFonts w:cs="Times New Roman"/>
          <w:color w:val="222222"/>
          <w:szCs w:val="24"/>
          <w:shd w:val="clear" w:color="auto" w:fill="FFFFFF"/>
          <w:lang w:val="en-GB"/>
        </w:rPr>
        <w:t>: lessons learned and future directions. </w:t>
      </w:r>
      <w:r w:rsidRPr="002A6A80">
        <w:rPr>
          <w:rFonts w:cs="Times New Roman"/>
          <w:i/>
          <w:iCs/>
          <w:color w:val="222222"/>
          <w:szCs w:val="24"/>
          <w:shd w:val="clear" w:color="auto" w:fill="FFFFFF"/>
          <w:lang w:val="en-GB"/>
        </w:rPr>
        <w:t>Frontiers in oncology</w:t>
      </w:r>
      <w:r w:rsidRPr="002A6A80">
        <w:rPr>
          <w:rFonts w:cs="Times New Roman"/>
          <w:color w:val="222222"/>
          <w:szCs w:val="24"/>
          <w:shd w:val="clear" w:color="auto" w:fill="FFFFFF"/>
          <w:lang w:val="en-GB"/>
        </w:rPr>
        <w:t>, </w:t>
      </w:r>
      <w:r w:rsidRPr="002A6A80">
        <w:rPr>
          <w:rFonts w:cs="Times New Roman"/>
          <w:i/>
          <w:iCs/>
          <w:color w:val="222222"/>
          <w:szCs w:val="24"/>
          <w:shd w:val="clear" w:color="auto" w:fill="FFFFFF"/>
          <w:lang w:val="en-GB"/>
        </w:rPr>
        <w:t>8</w:t>
      </w:r>
      <w:r w:rsidRPr="002A6A80">
        <w:rPr>
          <w:rFonts w:cs="Times New Roman"/>
          <w:color w:val="222222"/>
          <w:szCs w:val="24"/>
          <w:shd w:val="clear" w:color="auto" w:fill="FFFFFF"/>
          <w:lang w:val="en-GB"/>
        </w:rPr>
        <w:t>, p.228.</w:t>
      </w:r>
    </w:p>
    <w:p w:rsidR="006E1498" w:rsidRPr="002A6A80" w:rsidRDefault="006E1498" w:rsidP="006E1498">
      <w:pPr>
        <w:ind w:left="720" w:hanging="720"/>
        <w:rPr>
          <w:rFonts w:cs="Times New Roman"/>
          <w:color w:val="222222"/>
          <w:szCs w:val="24"/>
          <w:shd w:val="clear" w:color="auto" w:fill="FFFFFF"/>
          <w:lang w:val="en-GB"/>
        </w:rPr>
      </w:pPr>
      <w:r w:rsidRPr="002A6A80">
        <w:rPr>
          <w:rFonts w:cs="Times New Roman"/>
          <w:color w:val="222222"/>
          <w:szCs w:val="24"/>
          <w:shd w:val="clear" w:color="auto" w:fill="FFFFFF"/>
          <w:lang w:val="en-GB"/>
        </w:rPr>
        <w:t xml:space="preserve">Kotler, P., </w:t>
      </w:r>
      <w:proofErr w:type="spellStart"/>
      <w:r w:rsidRPr="002A6A80">
        <w:rPr>
          <w:rFonts w:cs="Times New Roman"/>
          <w:color w:val="222222"/>
          <w:szCs w:val="24"/>
          <w:shd w:val="clear" w:color="auto" w:fill="FFFFFF"/>
          <w:lang w:val="en-GB"/>
        </w:rPr>
        <w:t>Kartajaya</w:t>
      </w:r>
      <w:proofErr w:type="spellEnd"/>
      <w:r w:rsidRPr="002A6A80">
        <w:rPr>
          <w:rFonts w:cs="Times New Roman"/>
          <w:color w:val="222222"/>
          <w:szCs w:val="24"/>
          <w:shd w:val="clear" w:color="auto" w:fill="FFFFFF"/>
          <w:lang w:val="en-GB"/>
        </w:rPr>
        <w:t xml:space="preserve">, H. and </w:t>
      </w:r>
      <w:proofErr w:type="spellStart"/>
      <w:r w:rsidRPr="002A6A80">
        <w:rPr>
          <w:rFonts w:cs="Times New Roman"/>
          <w:color w:val="222222"/>
          <w:szCs w:val="24"/>
          <w:shd w:val="clear" w:color="auto" w:fill="FFFFFF"/>
          <w:lang w:val="en-GB"/>
        </w:rPr>
        <w:t>Setiawan</w:t>
      </w:r>
      <w:proofErr w:type="spellEnd"/>
      <w:r w:rsidRPr="002A6A80">
        <w:rPr>
          <w:rFonts w:cs="Times New Roman"/>
          <w:color w:val="222222"/>
          <w:szCs w:val="24"/>
          <w:shd w:val="clear" w:color="auto" w:fill="FFFFFF"/>
          <w:lang w:val="en-GB"/>
        </w:rPr>
        <w:t>, I., 2016. </w:t>
      </w:r>
      <w:r w:rsidRPr="002A6A80">
        <w:rPr>
          <w:rFonts w:cs="Times New Roman"/>
          <w:i/>
          <w:iCs/>
          <w:color w:val="222222"/>
          <w:szCs w:val="24"/>
          <w:shd w:val="clear" w:color="auto" w:fill="FFFFFF"/>
          <w:lang w:val="en-GB"/>
        </w:rPr>
        <w:t>Marketing 4.0: Moving from traditional to digital</w:t>
      </w:r>
      <w:r w:rsidRPr="002A6A80">
        <w:rPr>
          <w:rFonts w:cs="Times New Roman"/>
          <w:color w:val="222222"/>
          <w:szCs w:val="24"/>
          <w:shd w:val="clear" w:color="auto" w:fill="FFFFFF"/>
          <w:lang w:val="en-GB"/>
        </w:rPr>
        <w:t>. John Wiley &amp; Sons.</w:t>
      </w:r>
    </w:p>
    <w:p w:rsidR="006E1498" w:rsidRPr="002A6A80" w:rsidRDefault="006E1498" w:rsidP="006E1498">
      <w:pPr>
        <w:ind w:left="720" w:hanging="720"/>
        <w:rPr>
          <w:rFonts w:cs="Times New Roman"/>
          <w:szCs w:val="24"/>
          <w:shd w:val="clear" w:color="auto" w:fill="FFFFFF"/>
          <w:lang w:val="en-GB"/>
        </w:rPr>
      </w:pPr>
      <w:r w:rsidRPr="002A6A80">
        <w:rPr>
          <w:rFonts w:cs="Times New Roman"/>
          <w:szCs w:val="24"/>
          <w:shd w:val="clear" w:color="auto" w:fill="FFFFFF"/>
          <w:lang w:val="en-GB"/>
        </w:rPr>
        <w:lastRenderedPageBreak/>
        <w:t>Laing, L., 2017. Secondary victimization: Domestic violence survivors navigating the family law system. </w:t>
      </w:r>
      <w:r w:rsidRPr="002A6A80">
        <w:rPr>
          <w:rFonts w:cs="Times New Roman"/>
          <w:i/>
          <w:iCs/>
          <w:szCs w:val="24"/>
          <w:shd w:val="clear" w:color="auto" w:fill="FFFFFF"/>
          <w:lang w:val="en-GB"/>
        </w:rPr>
        <w:t>Violence against women</w:t>
      </w:r>
      <w:r w:rsidRPr="002A6A80">
        <w:rPr>
          <w:rFonts w:cs="Times New Roman"/>
          <w:szCs w:val="24"/>
          <w:shd w:val="clear" w:color="auto" w:fill="FFFFFF"/>
          <w:lang w:val="en-GB"/>
        </w:rPr>
        <w:t>, </w:t>
      </w:r>
      <w:r w:rsidRPr="002A6A80">
        <w:rPr>
          <w:rFonts w:cs="Times New Roman"/>
          <w:i/>
          <w:iCs/>
          <w:szCs w:val="24"/>
          <w:shd w:val="clear" w:color="auto" w:fill="FFFFFF"/>
          <w:lang w:val="en-GB"/>
        </w:rPr>
        <w:t>23</w:t>
      </w:r>
      <w:r w:rsidRPr="002A6A80">
        <w:rPr>
          <w:rFonts w:cs="Times New Roman"/>
          <w:szCs w:val="24"/>
          <w:shd w:val="clear" w:color="auto" w:fill="FFFFFF"/>
          <w:lang w:val="en-GB"/>
        </w:rPr>
        <w:t>(11), pp.1314-1335.</w:t>
      </w:r>
    </w:p>
    <w:p w:rsidR="006E1498" w:rsidRPr="002A6A80" w:rsidRDefault="006E1498" w:rsidP="006E1498">
      <w:pPr>
        <w:ind w:left="720" w:hanging="720"/>
        <w:rPr>
          <w:rFonts w:cs="Times New Roman"/>
          <w:szCs w:val="24"/>
          <w:shd w:val="clear" w:color="auto" w:fill="FFFFFF"/>
          <w:lang w:val="en-GB"/>
        </w:rPr>
      </w:pPr>
      <w:r w:rsidRPr="002A6A80">
        <w:rPr>
          <w:rFonts w:cs="Times New Roman"/>
          <w:szCs w:val="24"/>
          <w:shd w:val="clear" w:color="auto" w:fill="FFFFFF"/>
          <w:lang w:val="en-GB"/>
        </w:rPr>
        <w:t xml:space="preserve">Mackey, T., </w:t>
      </w:r>
      <w:proofErr w:type="spellStart"/>
      <w:r w:rsidRPr="002A6A80">
        <w:rPr>
          <w:rFonts w:cs="Times New Roman"/>
          <w:szCs w:val="24"/>
          <w:shd w:val="clear" w:color="auto" w:fill="FFFFFF"/>
          <w:lang w:val="en-GB"/>
        </w:rPr>
        <w:t>Kalyanam</w:t>
      </w:r>
      <w:proofErr w:type="spellEnd"/>
      <w:r w:rsidRPr="002A6A80">
        <w:rPr>
          <w:rFonts w:cs="Times New Roman"/>
          <w:szCs w:val="24"/>
          <w:shd w:val="clear" w:color="auto" w:fill="FFFFFF"/>
          <w:lang w:val="en-GB"/>
        </w:rPr>
        <w:t xml:space="preserve">, J., Klugman, J., </w:t>
      </w:r>
      <w:proofErr w:type="spellStart"/>
      <w:r w:rsidRPr="002A6A80">
        <w:rPr>
          <w:rFonts w:cs="Times New Roman"/>
          <w:szCs w:val="24"/>
          <w:shd w:val="clear" w:color="auto" w:fill="FFFFFF"/>
          <w:lang w:val="en-GB"/>
        </w:rPr>
        <w:t>Kuzmenko</w:t>
      </w:r>
      <w:proofErr w:type="spellEnd"/>
      <w:r w:rsidRPr="002A6A80">
        <w:rPr>
          <w:rFonts w:cs="Times New Roman"/>
          <w:szCs w:val="24"/>
          <w:shd w:val="clear" w:color="auto" w:fill="FFFFFF"/>
          <w:lang w:val="en-GB"/>
        </w:rPr>
        <w:t>, E. and Gupta, R., 2018. Solution to detect, classify, and report illicit online marketing and sales of controlled substances via Twitter: using machine learning and web forensics to combat digital opioid access. </w:t>
      </w:r>
      <w:r w:rsidRPr="002A6A80">
        <w:rPr>
          <w:rFonts w:cs="Times New Roman"/>
          <w:i/>
          <w:iCs/>
          <w:szCs w:val="24"/>
          <w:shd w:val="clear" w:color="auto" w:fill="FFFFFF"/>
          <w:lang w:val="en-GB"/>
        </w:rPr>
        <w:t>Journal of medical Internet research</w:t>
      </w:r>
      <w:r w:rsidRPr="002A6A80">
        <w:rPr>
          <w:rFonts w:cs="Times New Roman"/>
          <w:szCs w:val="24"/>
          <w:shd w:val="clear" w:color="auto" w:fill="FFFFFF"/>
          <w:lang w:val="en-GB"/>
        </w:rPr>
        <w:t>, </w:t>
      </w:r>
      <w:r w:rsidRPr="002A6A80">
        <w:rPr>
          <w:rFonts w:cs="Times New Roman"/>
          <w:i/>
          <w:iCs/>
          <w:szCs w:val="24"/>
          <w:shd w:val="clear" w:color="auto" w:fill="FFFFFF"/>
          <w:lang w:val="en-GB"/>
        </w:rPr>
        <w:t>20</w:t>
      </w:r>
      <w:r w:rsidRPr="002A6A80">
        <w:rPr>
          <w:rFonts w:cs="Times New Roman"/>
          <w:szCs w:val="24"/>
          <w:shd w:val="clear" w:color="auto" w:fill="FFFFFF"/>
          <w:lang w:val="en-GB"/>
        </w:rPr>
        <w:t>(4), p.e10029.</w:t>
      </w:r>
    </w:p>
    <w:p w:rsidR="006E1498" w:rsidRPr="002A6A80" w:rsidRDefault="006E1498" w:rsidP="006E1498">
      <w:pPr>
        <w:ind w:left="720" w:hanging="720"/>
        <w:rPr>
          <w:rFonts w:cs="Times New Roman"/>
          <w:szCs w:val="24"/>
          <w:shd w:val="clear" w:color="auto" w:fill="FFFFFF"/>
          <w:lang w:val="en-GB"/>
        </w:rPr>
      </w:pPr>
      <w:r w:rsidRPr="002A6A80">
        <w:rPr>
          <w:rFonts w:cs="Times New Roman"/>
          <w:szCs w:val="24"/>
          <w:shd w:val="clear" w:color="auto" w:fill="FFFFFF"/>
          <w:lang w:val="en-GB"/>
        </w:rPr>
        <w:t xml:space="preserve">Makin, C., Hill, V. and </w:t>
      </w:r>
      <w:proofErr w:type="spellStart"/>
      <w:r w:rsidRPr="002A6A80">
        <w:rPr>
          <w:rFonts w:cs="Times New Roman"/>
          <w:szCs w:val="24"/>
          <w:shd w:val="clear" w:color="auto" w:fill="FFFFFF"/>
          <w:lang w:val="en-GB"/>
        </w:rPr>
        <w:t>Pellicano</w:t>
      </w:r>
      <w:proofErr w:type="spellEnd"/>
      <w:r w:rsidRPr="002A6A80">
        <w:rPr>
          <w:rFonts w:cs="Times New Roman"/>
          <w:szCs w:val="24"/>
          <w:shd w:val="clear" w:color="auto" w:fill="FFFFFF"/>
          <w:lang w:val="en-GB"/>
        </w:rPr>
        <w:t>, E., 2017. The primary-to-secondary school transition for children on the autism spectrum: A multi-informant mixed-methods study. </w:t>
      </w:r>
      <w:r w:rsidRPr="002A6A80">
        <w:rPr>
          <w:rFonts w:cs="Times New Roman"/>
          <w:i/>
          <w:iCs/>
          <w:szCs w:val="24"/>
          <w:shd w:val="clear" w:color="auto" w:fill="FFFFFF"/>
          <w:lang w:val="en-GB"/>
        </w:rPr>
        <w:t>Autism &amp; Developmental Language Impairments</w:t>
      </w:r>
      <w:r w:rsidRPr="002A6A80">
        <w:rPr>
          <w:rFonts w:cs="Times New Roman"/>
          <w:szCs w:val="24"/>
          <w:shd w:val="clear" w:color="auto" w:fill="FFFFFF"/>
          <w:lang w:val="en-GB"/>
        </w:rPr>
        <w:t>, </w:t>
      </w:r>
      <w:r w:rsidRPr="002A6A80">
        <w:rPr>
          <w:rFonts w:cs="Times New Roman"/>
          <w:i/>
          <w:iCs/>
          <w:szCs w:val="24"/>
          <w:shd w:val="clear" w:color="auto" w:fill="FFFFFF"/>
          <w:lang w:val="en-GB"/>
        </w:rPr>
        <w:t>2</w:t>
      </w:r>
      <w:r w:rsidRPr="002A6A80">
        <w:rPr>
          <w:rFonts w:cs="Times New Roman"/>
          <w:szCs w:val="24"/>
          <w:shd w:val="clear" w:color="auto" w:fill="FFFFFF"/>
          <w:lang w:val="en-GB"/>
        </w:rPr>
        <w:t>, p.2396941516684834.</w:t>
      </w:r>
    </w:p>
    <w:p w:rsidR="006E1498" w:rsidRPr="002A6A80" w:rsidRDefault="006E1498" w:rsidP="006E1498">
      <w:pPr>
        <w:ind w:left="720" w:hanging="720"/>
        <w:rPr>
          <w:rFonts w:cs="Times New Roman"/>
          <w:szCs w:val="24"/>
          <w:shd w:val="clear" w:color="auto" w:fill="FFFFFF"/>
          <w:lang w:val="en-GB"/>
        </w:rPr>
      </w:pPr>
      <w:r w:rsidRPr="002A6A80">
        <w:rPr>
          <w:rFonts w:cs="Times New Roman"/>
          <w:color w:val="222222"/>
          <w:szCs w:val="24"/>
          <w:shd w:val="clear" w:color="auto" w:fill="FFFFFF"/>
          <w:lang w:val="en-GB"/>
        </w:rPr>
        <w:t xml:space="preserve">Montes, J.O. and </w:t>
      </w:r>
      <w:proofErr w:type="spellStart"/>
      <w:r w:rsidRPr="002A6A80">
        <w:rPr>
          <w:rFonts w:cs="Times New Roman"/>
          <w:color w:val="222222"/>
          <w:szCs w:val="24"/>
          <w:shd w:val="clear" w:color="auto" w:fill="FFFFFF"/>
          <w:lang w:val="en-GB"/>
        </w:rPr>
        <w:t>Olleros</w:t>
      </w:r>
      <w:proofErr w:type="spellEnd"/>
      <w:r w:rsidRPr="002A6A80">
        <w:rPr>
          <w:rFonts w:cs="Times New Roman"/>
          <w:color w:val="222222"/>
          <w:szCs w:val="24"/>
          <w:shd w:val="clear" w:color="auto" w:fill="FFFFFF"/>
          <w:lang w:val="en-GB"/>
        </w:rPr>
        <w:t xml:space="preserve">, F.X., 2019. </w:t>
      </w:r>
      <w:proofErr w:type="spellStart"/>
      <w:r w:rsidRPr="002A6A80">
        <w:rPr>
          <w:rFonts w:cs="Times New Roman"/>
          <w:color w:val="222222"/>
          <w:szCs w:val="24"/>
          <w:shd w:val="clear" w:color="auto" w:fill="FFFFFF"/>
          <w:lang w:val="en-GB"/>
        </w:rPr>
        <w:t>Microfactories</w:t>
      </w:r>
      <w:proofErr w:type="spellEnd"/>
      <w:r w:rsidRPr="002A6A80">
        <w:rPr>
          <w:rFonts w:cs="Times New Roman"/>
          <w:color w:val="222222"/>
          <w:szCs w:val="24"/>
          <w:shd w:val="clear" w:color="auto" w:fill="FFFFFF"/>
          <w:lang w:val="en-GB"/>
        </w:rPr>
        <w:t xml:space="preserve"> and the new economies of scale and scope. </w:t>
      </w:r>
      <w:r w:rsidRPr="002A6A80">
        <w:rPr>
          <w:rFonts w:cs="Times New Roman"/>
          <w:i/>
          <w:iCs/>
          <w:color w:val="222222"/>
          <w:szCs w:val="24"/>
          <w:shd w:val="clear" w:color="auto" w:fill="FFFFFF"/>
          <w:lang w:val="en-GB"/>
        </w:rPr>
        <w:t>Journal of Manufacturing Technology Management</w:t>
      </w:r>
      <w:r w:rsidRPr="002A6A80">
        <w:rPr>
          <w:rFonts w:cs="Times New Roman"/>
          <w:color w:val="222222"/>
          <w:szCs w:val="24"/>
          <w:shd w:val="clear" w:color="auto" w:fill="FFFFFF"/>
          <w:lang w:val="en-GB"/>
        </w:rPr>
        <w:t>.</w:t>
      </w:r>
    </w:p>
    <w:p w:rsidR="006E1498" w:rsidRPr="002A6A80" w:rsidRDefault="006E1498" w:rsidP="006E1498">
      <w:pPr>
        <w:ind w:left="720" w:hanging="720"/>
        <w:rPr>
          <w:rFonts w:cs="Times New Roman"/>
          <w:szCs w:val="24"/>
          <w:lang w:val="en-GB"/>
        </w:rPr>
      </w:pPr>
      <w:r w:rsidRPr="002A6A80">
        <w:rPr>
          <w:rFonts w:cs="Times New Roman"/>
          <w:szCs w:val="24"/>
          <w:shd w:val="clear" w:color="auto" w:fill="FFFFFF"/>
          <w:lang w:val="en-GB"/>
        </w:rPr>
        <w:t>Morningstar, M.E., Lombardi, A., Fowler, C.H. and Test, D.W., 2017. A college and career readiness framework for secondary students with disabilities. </w:t>
      </w:r>
      <w:r w:rsidRPr="002A6A80">
        <w:rPr>
          <w:rFonts w:cs="Times New Roman"/>
          <w:i/>
          <w:iCs/>
          <w:szCs w:val="24"/>
          <w:shd w:val="clear" w:color="auto" w:fill="FFFFFF"/>
          <w:lang w:val="en-GB"/>
        </w:rPr>
        <w:t>Career Development and Transition for Exceptional Individuals</w:t>
      </w:r>
      <w:r w:rsidRPr="002A6A80">
        <w:rPr>
          <w:rFonts w:cs="Times New Roman"/>
          <w:szCs w:val="24"/>
          <w:shd w:val="clear" w:color="auto" w:fill="FFFFFF"/>
          <w:lang w:val="en-GB"/>
        </w:rPr>
        <w:t>, </w:t>
      </w:r>
      <w:r w:rsidRPr="002A6A80">
        <w:rPr>
          <w:rFonts w:cs="Times New Roman"/>
          <w:i/>
          <w:iCs/>
          <w:szCs w:val="24"/>
          <w:shd w:val="clear" w:color="auto" w:fill="FFFFFF"/>
          <w:lang w:val="en-GB"/>
        </w:rPr>
        <w:t>40</w:t>
      </w:r>
      <w:r w:rsidRPr="002A6A80">
        <w:rPr>
          <w:rFonts w:cs="Times New Roman"/>
          <w:szCs w:val="24"/>
          <w:shd w:val="clear" w:color="auto" w:fill="FFFFFF"/>
          <w:lang w:val="en-GB"/>
        </w:rPr>
        <w:t>(2), pp.79-91.</w:t>
      </w:r>
    </w:p>
    <w:p w:rsidR="006E1498" w:rsidRPr="002A6A80" w:rsidRDefault="006E1498" w:rsidP="006E1498">
      <w:pPr>
        <w:ind w:left="720" w:hanging="720"/>
        <w:rPr>
          <w:rFonts w:cs="Times New Roman"/>
          <w:szCs w:val="24"/>
          <w:shd w:val="clear" w:color="auto" w:fill="FFFFFF"/>
          <w:lang w:val="en-GB"/>
        </w:rPr>
      </w:pPr>
      <w:r w:rsidRPr="002A6A80">
        <w:rPr>
          <w:rFonts w:cs="Times New Roman"/>
          <w:szCs w:val="24"/>
          <w:shd w:val="clear" w:color="auto" w:fill="FFFFFF"/>
          <w:lang w:val="en-GB"/>
        </w:rPr>
        <w:t>Opie, C., 2019. Research approaches. </w:t>
      </w:r>
      <w:r w:rsidRPr="002A6A80">
        <w:rPr>
          <w:rFonts w:cs="Times New Roman"/>
          <w:i/>
          <w:iCs/>
          <w:szCs w:val="24"/>
          <w:shd w:val="clear" w:color="auto" w:fill="FFFFFF"/>
          <w:lang w:val="en-GB"/>
        </w:rPr>
        <w:t>Getting Started in Your Educational Research: Design, Data Production and Analysis</w:t>
      </w:r>
      <w:r w:rsidRPr="002A6A80">
        <w:rPr>
          <w:rFonts w:cs="Times New Roman"/>
          <w:szCs w:val="24"/>
          <w:shd w:val="clear" w:color="auto" w:fill="FFFFFF"/>
          <w:lang w:val="en-GB"/>
        </w:rPr>
        <w:t>, p.137.</w:t>
      </w:r>
    </w:p>
    <w:p w:rsidR="006E1498" w:rsidRPr="002A6A80" w:rsidRDefault="006E1498" w:rsidP="006E1498">
      <w:pPr>
        <w:ind w:left="720" w:hanging="720"/>
        <w:rPr>
          <w:rFonts w:cs="Times New Roman"/>
          <w:color w:val="222222"/>
          <w:szCs w:val="24"/>
          <w:shd w:val="clear" w:color="auto" w:fill="FFFFFF"/>
          <w:lang w:val="en-GB"/>
        </w:rPr>
      </w:pPr>
      <w:proofErr w:type="spellStart"/>
      <w:r w:rsidRPr="002A6A80">
        <w:rPr>
          <w:rFonts w:cs="Times New Roman"/>
          <w:color w:val="222222"/>
          <w:szCs w:val="24"/>
          <w:shd w:val="clear" w:color="auto" w:fill="FFFFFF"/>
          <w:lang w:val="en-GB"/>
        </w:rPr>
        <w:t>Ostrom</w:t>
      </w:r>
      <w:proofErr w:type="spellEnd"/>
      <w:r w:rsidRPr="002A6A80">
        <w:rPr>
          <w:rFonts w:cs="Times New Roman"/>
          <w:color w:val="222222"/>
          <w:szCs w:val="24"/>
          <w:shd w:val="clear" w:color="auto" w:fill="FFFFFF"/>
          <w:lang w:val="en-GB"/>
        </w:rPr>
        <w:t xml:space="preserve">, A.L., Fotheringham, D. and </w:t>
      </w:r>
      <w:proofErr w:type="spellStart"/>
      <w:r w:rsidRPr="002A6A80">
        <w:rPr>
          <w:rFonts w:cs="Times New Roman"/>
          <w:color w:val="222222"/>
          <w:szCs w:val="24"/>
          <w:shd w:val="clear" w:color="auto" w:fill="FFFFFF"/>
          <w:lang w:val="en-GB"/>
        </w:rPr>
        <w:t>Bitner</w:t>
      </w:r>
      <w:proofErr w:type="spellEnd"/>
      <w:r w:rsidRPr="002A6A80">
        <w:rPr>
          <w:rFonts w:cs="Times New Roman"/>
          <w:color w:val="222222"/>
          <w:szCs w:val="24"/>
          <w:shd w:val="clear" w:color="auto" w:fill="FFFFFF"/>
          <w:lang w:val="en-GB"/>
        </w:rPr>
        <w:t>, M.J., 2019. Customer acceptance of AI in service encounters: understanding antecedents and consequences. In </w:t>
      </w:r>
      <w:r w:rsidRPr="002A6A80">
        <w:rPr>
          <w:rFonts w:cs="Times New Roman"/>
          <w:i/>
          <w:iCs/>
          <w:color w:val="222222"/>
          <w:szCs w:val="24"/>
          <w:shd w:val="clear" w:color="auto" w:fill="FFFFFF"/>
          <w:lang w:val="en-GB"/>
        </w:rPr>
        <w:t>Handbook of Service Science, Volume II</w:t>
      </w:r>
      <w:r w:rsidRPr="002A6A80">
        <w:rPr>
          <w:rFonts w:cs="Times New Roman"/>
          <w:color w:val="222222"/>
          <w:szCs w:val="24"/>
          <w:shd w:val="clear" w:color="auto" w:fill="FFFFFF"/>
          <w:lang w:val="en-GB"/>
        </w:rPr>
        <w:t> (pp. 77-103). Springer, Cham.</w:t>
      </w:r>
    </w:p>
    <w:p w:rsidR="006E1498" w:rsidRPr="002A6A80" w:rsidRDefault="006E1498" w:rsidP="006E1498">
      <w:pPr>
        <w:ind w:left="720" w:hanging="720"/>
        <w:rPr>
          <w:rFonts w:cs="Times New Roman"/>
          <w:color w:val="222222"/>
          <w:szCs w:val="24"/>
          <w:shd w:val="clear" w:color="auto" w:fill="FFFFFF"/>
          <w:lang w:val="en-GB"/>
        </w:rPr>
      </w:pPr>
      <w:proofErr w:type="spellStart"/>
      <w:r w:rsidRPr="002A6A80">
        <w:rPr>
          <w:rFonts w:cs="Times New Roman"/>
          <w:color w:val="222222"/>
          <w:szCs w:val="24"/>
          <w:shd w:val="clear" w:color="auto" w:fill="FFFFFF"/>
          <w:lang w:val="en-GB"/>
        </w:rPr>
        <w:lastRenderedPageBreak/>
        <w:t>Paschen</w:t>
      </w:r>
      <w:proofErr w:type="spellEnd"/>
      <w:r w:rsidRPr="002A6A80">
        <w:rPr>
          <w:rFonts w:cs="Times New Roman"/>
          <w:color w:val="222222"/>
          <w:szCs w:val="24"/>
          <w:shd w:val="clear" w:color="auto" w:fill="FFFFFF"/>
          <w:lang w:val="en-GB"/>
        </w:rPr>
        <w:t xml:space="preserve">, J., </w:t>
      </w:r>
      <w:proofErr w:type="spellStart"/>
      <w:r w:rsidRPr="002A6A80">
        <w:rPr>
          <w:rFonts w:cs="Times New Roman"/>
          <w:color w:val="222222"/>
          <w:szCs w:val="24"/>
          <w:shd w:val="clear" w:color="auto" w:fill="FFFFFF"/>
          <w:lang w:val="en-GB"/>
        </w:rPr>
        <w:t>Kietzmann</w:t>
      </w:r>
      <w:proofErr w:type="spellEnd"/>
      <w:r w:rsidRPr="002A6A80">
        <w:rPr>
          <w:rFonts w:cs="Times New Roman"/>
          <w:color w:val="222222"/>
          <w:szCs w:val="24"/>
          <w:shd w:val="clear" w:color="auto" w:fill="FFFFFF"/>
          <w:lang w:val="en-GB"/>
        </w:rPr>
        <w:t xml:space="preserve">, J. and </w:t>
      </w:r>
      <w:proofErr w:type="spellStart"/>
      <w:r w:rsidRPr="002A6A80">
        <w:rPr>
          <w:rFonts w:cs="Times New Roman"/>
          <w:color w:val="222222"/>
          <w:szCs w:val="24"/>
          <w:shd w:val="clear" w:color="auto" w:fill="FFFFFF"/>
          <w:lang w:val="en-GB"/>
        </w:rPr>
        <w:t>Kietzmann</w:t>
      </w:r>
      <w:proofErr w:type="spellEnd"/>
      <w:r w:rsidRPr="002A6A80">
        <w:rPr>
          <w:rFonts w:cs="Times New Roman"/>
          <w:color w:val="222222"/>
          <w:szCs w:val="24"/>
          <w:shd w:val="clear" w:color="auto" w:fill="FFFFFF"/>
          <w:lang w:val="en-GB"/>
        </w:rPr>
        <w:t>, T.C., 2019. Artificial intelligence (AI) and its implications for market knowledge in B2B marketing. </w:t>
      </w:r>
      <w:r w:rsidRPr="002A6A80">
        <w:rPr>
          <w:rFonts w:cs="Times New Roman"/>
          <w:i/>
          <w:iCs/>
          <w:color w:val="222222"/>
          <w:szCs w:val="24"/>
          <w:shd w:val="clear" w:color="auto" w:fill="FFFFFF"/>
          <w:lang w:val="en-GB"/>
        </w:rPr>
        <w:t>Journal of Business &amp; Industrial Marketing</w:t>
      </w:r>
      <w:r w:rsidRPr="002A6A80">
        <w:rPr>
          <w:rFonts w:cs="Times New Roman"/>
          <w:color w:val="222222"/>
          <w:szCs w:val="24"/>
          <w:shd w:val="clear" w:color="auto" w:fill="FFFFFF"/>
          <w:lang w:val="en-GB"/>
        </w:rPr>
        <w:t>.</w:t>
      </w:r>
    </w:p>
    <w:p w:rsidR="006E1498" w:rsidRPr="002A6A80" w:rsidRDefault="006E1498" w:rsidP="006E1498">
      <w:pPr>
        <w:ind w:left="720" w:hanging="720"/>
        <w:rPr>
          <w:rFonts w:cs="Times New Roman"/>
          <w:szCs w:val="24"/>
          <w:shd w:val="clear" w:color="auto" w:fill="FFFFFF"/>
          <w:lang w:val="en-GB"/>
        </w:rPr>
      </w:pPr>
      <w:proofErr w:type="spellStart"/>
      <w:r w:rsidRPr="002A6A80">
        <w:rPr>
          <w:rFonts w:cs="Times New Roman"/>
          <w:szCs w:val="24"/>
          <w:shd w:val="clear" w:color="auto" w:fill="FFFFFF"/>
          <w:lang w:val="en-GB"/>
        </w:rPr>
        <w:t>Petko</w:t>
      </w:r>
      <w:proofErr w:type="spellEnd"/>
      <w:r w:rsidRPr="002A6A80">
        <w:rPr>
          <w:rFonts w:cs="Times New Roman"/>
          <w:szCs w:val="24"/>
          <w:shd w:val="clear" w:color="auto" w:fill="FFFFFF"/>
          <w:lang w:val="en-GB"/>
        </w:rPr>
        <w:t xml:space="preserve">, D., </w:t>
      </w:r>
      <w:proofErr w:type="spellStart"/>
      <w:r w:rsidRPr="002A6A80">
        <w:rPr>
          <w:rFonts w:cs="Times New Roman"/>
          <w:szCs w:val="24"/>
          <w:shd w:val="clear" w:color="auto" w:fill="FFFFFF"/>
          <w:lang w:val="en-GB"/>
        </w:rPr>
        <w:t>Cantieni</w:t>
      </w:r>
      <w:proofErr w:type="spellEnd"/>
      <w:r w:rsidRPr="002A6A80">
        <w:rPr>
          <w:rFonts w:cs="Times New Roman"/>
          <w:szCs w:val="24"/>
          <w:shd w:val="clear" w:color="auto" w:fill="FFFFFF"/>
          <w:lang w:val="en-GB"/>
        </w:rPr>
        <w:t xml:space="preserve">, A. and </w:t>
      </w:r>
      <w:proofErr w:type="spellStart"/>
      <w:r w:rsidRPr="002A6A80">
        <w:rPr>
          <w:rFonts w:cs="Times New Roman"/>
          <w:szCs w:val="24"/>
          <w:shd w:val="clear" w:color="auto" w:fill="FFFFFF"/>
          <w:lang w:val="en-GB"/>
        </w:rPr>
        <w:t>Prasse</w:t>
      </w:r>
      <w:proofErr w:type="spellEnd"/>
      <w:r w:rsidRPr="002A6A80">
        <w:rPr>
          <w:rFonts w:cs="Times New Roman"/>
          <w:szCs w:val="24"/>
          <w:shd w:val="clear" w:color="auto" w:fill="FFFFFF"/>
          <w:lang w:val="en-GB"/>
        </w:rPr>
        <w:t>, D., 2017. Perceived quality of educational technology matters: A secondary analysis of students' ICT use, ICT-related attitudes, and PISA 2012 test scores. </w:t>
      </w:r>
      <w:r w:rsidRPr="002A6A80">
        <w:rPr>
          <w:rFonts w:cs="Times New Roman"/>
          <w:i/>
          <w:iCs/>
          <w:szCs w:val="24"/>
          <w:shd w:val="clear" w:color="auto" w:fill="FFFFFF"/>
          <w:lang w:val="en-GB"/>
        </w:rPr>
        <w:t>Journal of Educational Computing Research</w:t>
      </w:r>
      <w:r w:rsidRPr="002A6A80">
        <w:rPr>
          <w:rFonts w:cs="Times New Roman"/>
          <w:szCs w:val="24"/>
          <w:shd w:val="clear" w:color="auto" w:fill="FFFFFF"/>
          <w:lang w:val="en-GB"/>
        </w:rPr>
        <w:t>, </w:t>
      </w:r>
      <w:r w:rsidRPr="002A6A80">
        <w:rPr>
          <w:rFonts w:cs="Times New Roman"/>
          <w:i/>
          <w:iCs/>
          <w:szCs w:val="24"/>
          <w:shd w:val="clear" w:color="auto" w:fill="FFFFFF"/>
          <w:lang w:val="en-GB"/>
        </w:rPr>
        <w:t>54</w:t>
      </w:r>
      <w:r w:rsidRPr="002A6A80">
        <w:rPr>
          <w:rFonts w:cs="Times New Roman"/>
          <w:szCs w:val="24"/>
          <w:shd w:val="clear" w:color="auto" w:fill="FFFFFF"/>
          <w:lang w:val="en-GB"/>
        </w:rPr>
        <w:t>(8), pp.1070-1091.</w:t>
      </w:r>
    </w:p>
    <w:p w:rsidR="006E1498" w:rsidRPr="002A6A80" w:rsidRDefault="006E1498" w:rsidP="006E1498">
      <w:pPr>
        <w:ind w:left="720" w:hanging="720"/>
        <w:rPr>
          <w:rFonts w:cs="Times New Roman"/>
          <w:szCs w:val="24"/>
          <w:shd w:val="clear" w:color="auto" w:fill="FFFFFF"/>
          <w:lang w:val="en-GB"/>
        </w:rPr>
      </w:pPr>
      <w:proofErr w:type="spellStart"/>
      <w:r w:rsidRPr="002A6A80">
        <w:rPr>
          <w:rFonts w:cs="Times New Roman"/>
          <w:szCs w:val="24"/>
          <w:shd w:val="clear" w:color="auto" w:fill="FFFFFF"/>
          <w:lang w:val="en-GB"/>
        </w:rPr>
        <w:t>Pimprikar</w:t>
      </w:r>
      <w:proofErr w:type="spellEnd"/>
      <w:r w:rsidRPr="002A6A80">
        <w:rPr>
          <w:rFonts w:cs="Times New Roman"/>
          <w:szCs w:val="24"/>
          <w:shd w:val="clear" w:color="auto" w:fill="FFFFFF"/>
          <w:lang w:val="en-GB"/>
        </w:rPr>
        <w:t xml:space="preserve">, R., Ramachandran, S. and </w:t>
      </w:r>
      <w:proofErr w:type="spellStart"/>
      <w:r w:rsidRPr="002A6A80">
        <w:rPr>
          <w:rFonts w:cs="Times New Roman"/>
          <w:szCs w:val="24"/>
          <w:shd w:val="clear" w:color="auto" w:fill="FFFFFF"/>
          <w:lang w:val="en-GB"/>
        </w:rPr>
        <w:t>Senthilkumar</w:t>
      </w:r>
      <w:proofErr w:type="spellEnd"/>
      <w:r w:rsidRPr="002A6A80">
        <w:rPr>
          <w:rFonts w:cs="Times New Roman"/>
          <w:szCs w:val="24"/>
          <w:shd w:val="clear" w:color="auto" w:fill="FFFFFF"/>
          <w:lang w:val="en-GB"/>
        </w:rPr>
        <w:t>, K., 2017. Use of machine learning algorithms and twitter sentiment analysis for stock market prediction. </w:t>
      </w:r>
      <w:r w:rsidRPr="002A6A80">
        <w:rPr>
          <w:rFonts w:cs="Times New Roman"/>
          <w:i/>
          <w:iCs/>
          <w:szCs w:val="24"/>
          <w:shd w:val="clear" w:color="auto" w:fill="FFFFFF"/>
          <w:lang w:val="en-GB"/>
        </w:rPr>
        <w:t>International Journal of Pure and Applied Mathematics</w:t>
      </w:r>
      <w:r w:rsidRPr="002A6A80">
        <w:rPr>
          <w:rFonts w:cs="Times New Roman"/>
          <w:szCs w:val="24"/>
          <w:shd w:val="clear" w:color="auto" w:fill="FFFFFF"/>
          <w:lang w:val="en-GB"/>
        </w:rPr>
        <w:t>, </w:t>
      </w:r>
      <w:r w:rsidRPr="002A6A80">
        <w:rPr>
          <w:rFonts w:cs="Times New Roman"/>
          <w:i/>
          <w:iCs/>
          <w:szCs w:val="24"/>
          <w:shd w:val="clear" w:color="auto" w:fill="FFFFFF"/>
          <w:lang w:val="en-GB"/>
        </w:rPr>
        <w:t>115</w:t>
      </w:r>
      <w:r w:rsidRPr="002A6A80">
        <w:rPr>
          <w:rFonts w:cs="Times New Roman"/>
          <w:szCs w:val="24"/>
          <w:shd w:val="clear" w:color="auto" w:fill="FFFFFF"/>
          <w:lang w:val="en-GB"/>
        </w:rPr>
        <w:t>(6), pp.521-526.</w:t>
      </w:r>
    </w:p>
    <w:p w:rsidR="006E1498" w:rsidRPr="002A6A80" w:rsidRDefault="006E1498" w:rsidP="006E1498">
      <w:pPr>
        <w:ind w:left="720" w:hanging="720"/>
        <w:rPr>
          <w:rFonts w:cs="Times New Roman"/>
          <w:color w:val="222222"/>
          <w:szCs w:val="24"/>
          <w:shd w:val="clear" w:color="auto" w:fill="FFFFFF"/>
          <w:lang w:val="en-GB"/>
        </w:rPr>
      </w:pPr>
      <w:r w:rsidRPr="002A6A80">
        <w:rPr>
          <w:rFonts w:cs="Times New Roman"/>
          <w:color w:val="222222"/>
          <w:szCs w:val="24"/>
          <w:shd w:val="clear" w:color="auto" w:fill="FFFFFF"/>
          <w:lang w:val="en-GB"/>
        </w:rPr>
        <w:t>Ryan, D., 2016. </w:t>
      </w:r>
      <w:r w:rsidRPr="002A6A80">
        <w:rPr>
          <w:rFonts w:cs="Times New Roman"/>
          <w:i/>
          <w:iCs/>
          <w:color w:val="222222"/>
          <w:szCs w:val="24"/>
          <w:shd w:val="clear" w:color="auto" w:fill="FFFFFF"/>
          <w:lang w:val="en-GB"/>
        </w:rPr>
        <w:t>Understanding digital marketing: marketing strategies for engaging the digital generation</w:t>
      </w:r>
      <w:r w:rsidRPr="002A6A80">
        <w:rPr>
          <w:rFonts w:cs="Times New Roman"/>
          <w:color w:val="222222"/>
          <w:szCs w:val="24"/>
          <w:shd w:val="clear" w:color="auto" w:fill="FFFFFF"/>
          <w:lang w:val="en-GB"/>
        </w:rPr>
        <w:t xml:space="preserve">. </w:t>
      </w:r>
      <w:proofErr w:type="spellStart"/>
      <w:r w:rsidRPr="002A6A80">
        <w:rPr>
          <w:rFonts w:cs="Times New Roman"/>
          <w:color w:val="222222"/>
          <w:szCs w:val="24"/>
          <w:shd w:val="clear" w:color="auto" w:fill="FFFFFF"/>
          <w:lang w:val="en-GB"/>
        </w:rPr>
        <w:t>Kogan</w:t>
      </w:r>
      <w:proofErr w:type="spellEnd"/>
      <w:r w:rsidRPr="002A6A80">
        <w:rPr>
          <w:rFonts w:cs="Times New Roman"/>
          <w:color w:val="222222"/>
          <w:szCs w:val="24"/>
          <w:shd w:val="clear" w:color="auto" w:fill="FFFFFF"/>
          <w:lang w:val="en-GB"/>
        </w:rPr>
        <w:t xml:space="preserve"> Page Publishers.</w:t>
      </w:r>
    </w:p>
    <w:p w:rsidR="006E1498" w:rsidRPr="002A6A80" w:rsidRDefault="006E1498" w:rsidP="006E1498">
      <w:pPr>
        <w:ind w:left="720" w:hanging="720"/>
        <w:rPr>
          <w:rFonts w:cs="Times New Roman"/>
          <w:color w:val="222222"/>
          <w:szCs w:val="24"/>
          <w:shd w:val="clear" w:color="auto" w:fill="FFFFFF"/>
          <w:lang w:val="en-GB"/>
        </w:rPr>
      </w:pPr>
      <w:proofErr w:type="spellStart"/>
      <w:r w:rsidRPr="002A6A80">
        <w:rPr>
          <w:rFonts w:cs="Times New Roman"/>
          <w:color w:val="222222"/>
          <w:szCs w:val="24"/>
          <w:shd w:val="clear" w:color="auto" w:fill="FFFFFF"/>
          <w:lang w:val="en-GB"/>
        </w:rPr>
        <w:t>Samek</w:t>
      </w:r>
      <w:proofErr w:type="spellEnd"/>
      <w:r w:rsidRPr="002A6A80">
        <w:rPr>
          <w:rFonts w:cs="Times New Roman"/>
          <w:color w:val="222222"/>
          <w:szCs w:val="24"/>
          <w:shd w:val="clear" w:color="auto" w:fill="FFFFFF"/>
          <w:lang w:val="en-GB"/>
        </w:rPr>
        <w:t xml:space="preserve">, W., </w:t>
      </w:r>
      <w:proofErr w:type="spellStart"/>
      <w:r w:rsidRPr="002A6A80">
        <w:rPr>
          <w:rFonts w:cs="Times New Roman"/>
          <w:color w:val="222222"/>
          <w:szCs w:val="24"/>
          <w:shd w:val="clear" w:color="auto" w:fill="FFFFFF"/>
          <w:lang w:val="en-GB"/>
        </w:rPr>
        <w:t>Wiegand</w:t>
      </w:r>
      <w:proofErr w:type="spellEnd"/>
      <w:r w:rsidRPr="002A6A80">
        <w:rPr>
          <w:rFonts w:cs="Times New Roman"/>
          <w:color w:val="222222"/>
          <w:szCs w:val="24"/>
          <w:shd w:val="clear" w:color="auto" w:fill="FFFFFF"/>
          <w:lang w:val="en-GB"/>
        </w:rPr>
        <w:t>, T. and Müller, K.R., 2017. Explainable artificial intelligence: Understanding, visualizing and interpreting deep learning models. </w:t>
      </w:r>
      <w:proofErr w:type="spellStart"/>
      <w:r w:rsidRPr="002A6A80">
        <w:rPr>
          <w:rFonts w:cs="Times New Roman"/>
          <w:i/>
          <w:iCs/>
          <w:color w:val="222222"/>
          <w:szCs w:val="24"/>
          <w:shd w:val="clear" w:color="auto" w:fill="FFFFFF"/>
          <w:lang w:val="en-GB"/>
        </w:rPr>
        <w:t>arXiv</w:t>
      </w:r>
      <w:proofErr w:type="spellEnd"/>
      <w:r w:rsidRPr="002A6A80">
        <w:rPr>
          <w:rFonts w:cs="Times New Roman"/>
          <w:i/>
          <w:iCs/>
          <w:color w:val="222222"/>
          <w:szCs w:val="24"/>
          <w:shd w:val="clear" w:color="auto" w:fill="FFFFFF"/>
          <w:lang w:val="en-GB"/>
        </w:rPr>
        <w:t xml:space="preserve"> preprint arXiv:1708.08296</w:t>
      </w:r>
      <w:r w:rsidRPr="002A6A80">
        <w:rPr>
          <w:rFonts w:cs="Times New Roman"/>
          <w:color w:val="222222"/>
          <w:szCs w:val="24"/>
          <w:shd w:val="clear" w:color="auto" w:fill="FFFFFF"/>
          <w:lang w:val="en-GB"/>
        </w:rPr>
        <w:t>.</w:t>
      </w:r>
    </w:p>
    <w:p w:rsidR="006E1498" w:rsidRPr="002A6A80" w:rsidRDefault="006E1498" w:rsidP="006E1498">
      <w:pPr>
        <w:ind w:left="720" w:hanging="720"/>
        <w:rPr>
          <w:rFonts w:cs="Times New Roman"/>
          <w:color w:val="222222"/>
          <w:szCs w:val="24"/>
          <w:shd w:val="clear" w:color="auto" w:fill="FFFFFF"/>
          <w:lang w:val="en-GB"/>
        </w:rPr>
      </w:pPr>
      <w:r w:rsidRPr="002A6A80">
        <w:rPr>
          <w:rFonts w:cs="Times New Roman"/>
          <w:color w:val="222222"/>
          <w:szCs w:val="24"/>
          <w:shd w:val="clear" w:color="auto" w:fill="FFFFFF"/>
          <w:lang w:val="en-GB"/>
        </w:rPr>
        <w:t xml:space="preserve">Schaefer, K.E., Chen, J.Y., </w:t>
      </w:r>
      <w:proofErr w:type="spellStart"/>
      <w:r w:rsidRPr="002A6A80">
        <w:rPr>
          <w:rFonts w:cs="Times New Roman"/>
          <w:color w:val="222222"/>
          <w:szCs w:val="24"/>
          <w:shd w:val="clear" w:color="auto" w:fill="FFFFFF"/>
          <w:lang w:val="en-GB"/>
        </w:rPr>
        <w:t>Szalma</w:t>
      </w:r>
      <w:proofErr w:type="spellEnd"/>
      <w:r w:rsidRPr="002A6A80">
        <w:rPr>
          <w:rFonts w:cs="Times New Roman"/>
          <w:color w:val="222222"/>
          <w:szCs w:val="24"/>
          <w:shd w:val="clear" w:color="auto" w:fill="FFFFFF"/>
          <w:lang w:val="en-GB"/>
        </w:rPr>
        <w:t>, J.L. and Hancock, P.A., 2016. A meta-analysis of factors influencing the development of trust in automation: Implications for understanding autonomy in future systems. </w:t>
      </w:r>
      <w:r w:rsidRPr="002A6A80">
        <w:rPr>
          <w:rFonts w:cs="Times New Roman"/>
          <w:i/>
          <w:iCs/>
          <w:color w:val="222222"/>
          <w:szCs w:val="24"/>
          <w:shd w:val="clear" w:color="auto" w:fill="FFFFFF"/>
          <w:lang w:val="en-GB"/>
        </w:rPr>
        <w:t>Human factors</w:t>
      </w:r>
      <w:r w:rsidRPr="002A6A80">
        <w:rPr>
          <w:rFonts w:cs="Times New Roman"/>
          <w:color w:val="222222"/>
          <w:szCs w:val="24"/>
          <w:shd w:val="clear" w:color="auto" w:fill="FFFFFF"/>
          <w:lang w:val="en-GB"/>
        </w:rPr>
        <w:t>, </w:t>
      </w:r>
      <w:r w:rsidRPr="002A6A80">
        <w:rPr>
          <w:rFonts w:cs="Times New Roman"/>
          <w:i/>
          <w:iCs/>
          <w:color w:val="222222"/>
          <w:szCs w:val="24"/>
          <w:shd w:val="clear" w:color="auto" w:fill="FFFFFF"/>
          <w:lang w:val="en-GB"/>
        </w:rPr>
        <w:t>58</w:t>
      </w:r>
      <w:r w:rsidRPr="002A6A80">
        <w:rPr>
          <w:rFonts w:cs="Times New Roman"/>
          <w:color w:val="222222"/>
          <w:szCs w:val="24"/>
          <w:shd w:val="clear" w:color="auto" w:fill="FFFFFF"/>
          <w:lang w:val="en-GB"/>
        </w:rPr>
        <w:t>(3), pp.377-400.</w:t>
      </w:r>
    </w:p>
    <w:p w:rsidR="006E1498" w:rsidRPr="002A6A80" w:rsidRDefault="006E1498" w:rsidP="006E1498">
      <w:pPr>
        <w:ind w:left="720" w:hanging="720"/>
        <w:rPr>
          <w:rFonts w:cs="Times New Roman"/>
          <w:color w:val="222222"/>
          <w:szCs w:val="24"/>
          <w:shd w:val="clear" w:color="auto" w:fill="FFFFFF"/>
          <w:lang w:val="en-GB"/>
        </w:rPr>
      </w:pPr>
      <w:proofErr w:type="spellStart"/>
      <w:r w:rsidRPr="002A6A80">
        <w:rPr>
          <w:rFonts w:cs="Times New Roman"/>
          <w:color w:val="222222"/>
          <w:szCs w:val="24"/>
          <w:shd w:val="clear" w:color="auto" w:fill="FFFFFF"/>
          <w:lang w:val="en-GB"/>
        </w:rPr>
        <w:t>Shamim</w:t>
      </w:r>
      <w:proofErr w:type="spellEnd"/>
      <w:r w:rsidRPr="002A6A80">
        <w:rPr>
          <w:rFonts w:cs="Times New Roman"/>
          <w:color w:val="222222"/>
          <w:szCs w:val="24"/>
          <w:shd w:val="clear" w:color="auto" w:fill="FFFFFF"/>
          <w:lang w:val="en-GB"/>
        </w:rPr>
        <w:t xml:space="preserve">, S., Zeng, J., </w:t>
      </w:r>
      <w:proofErr w:type="spellStart"/>
      <w:r w:rsidRPr="002A6A80">
        <w:rPr>
          <w:rFonts w:cs="Times New Roman"/>
          <w:color w:val="222222"/>
          <w:szCs w:val="24"/>
          <w:shd w:val="clear" w:color="auto" w:fill="FFFFFF"/>
          <w:lang w:val="en-GB"/>
        </w:rPr>
        <w:t>Shariq</w:t>
      </w:r>
      <w:proofErr w:type="spellEnd"/>
      <w:r w:rsidRPr="002A6A80">
        <w:rPr>
          <w:rFonts w:cs="Times New Roman"/>
          <w:color w:val="222222"/>
          <w:szCs w:val="24"/>
          <w:shd w:val="clear" w:color="auto" w:fill="FFFFFF"/>
          <w:lang w:val="en-GB"/>
        </w:rPr>
        <w:t>, S.M. and Khan, Z., 2019. Role of big data management in enhancing big data decision-making capability and quality among Chinese firms: A dynamic capabilities view. </w:t>
      </w:r>
      <w:r w:rsidRPr="002A6A80">
        <w:rPr>
          <w:rFonts w:cs="Times New Roman"/>
          <w:i/>
          <w:iCs/>
          <w:color w:val="222222"/>
          <w:szCs w:val="24"/>
          <w:shd w:val="clear" w:color="auto" w:fill="FFFFFF"/>
          <w:lang w:val="en-GB"/>
        </w:rPr>
        <w:t>Information &amp; Management</w:t>
      </w:r>
      <w:r w:rsidRPr="002A6A80">
        <w:rPr>
          <w:rFonts w:cs="Times New Roman"/>
          <w:color w:val="222222"/>
          <w:szCs w:val="24"/>
          <w:shd w:val="clear" w:color="auto" w:fill="FFFFFF"/>
          <w:lang w:val="en-GB"/>
        </w:rPr>
        <w:t>, </w:t>
      </w:r>
      <w:r w:rsidRPr="002A6A80">
        <w:rPr>
          <w:rFonts w:cs="Times New Roman"/>
          <w:i/>
          <w:iCs/>
          <w:color w:val="222222"/>
          <w:szCs w:val="24"/>
          <w:shd w:val="clear" w:color="auto" w:fill="FFFFFF"/>
          <w:lang w:val="en-GB"/>
        </w:rPr>
        <w:t>56</w:t>
      </w:r>
      <w:r w:rsidRPr="002A6A80">
        <w:rPr>
          <w:rFonts w:cs="Times New Roman"/>
          <w:color w:val="222222"/>
          <w:szCs w:val="24"/>
          <w:shd w:val="clear" w:color="auto" w:fill="FFFFFF"/>
          <w:lang w:val="en-GB"/>
        </w:rPr>
        <w:t>(6), p.103135.</w:t>
      </w:r>
    </w:p>
    <w:p w:rsidR="006E1498" w:rsidRPr="002A6A80" w:rsidRDefault="006E1498" w:rsidP="006E1498">
      <w:pPr>
        <w:ind w:left="720" w:hanging="720"/>
        <w:rPr>
          <w:rFonts w:cs="Times New Roman"/>
          <w:color w:val="222222"/>
          <w:szCs w:val="24"/>
          <w:shd w:val="clear" w:color="auto" w:fill="FFFFFF"/>
          <w:lang w:val="en-GB"/>
        </w:rPr>
      </w:pPr>
      <w:proofErr w:type="spellStart"/>
      <w:r w:rsidRPr="002A6A80">
        <w:rPr>
          <w:rFonts w:cs="Times New Roman"/>
          <w:color w:val="222222"/>
          <w:szCs w:val="24"/>
          <w:shd w:val="clear" w:color="auto" w:fill="FFFFFF"/>
          <w:lang w:val="en-GB"/>
        </w:rPr>
        <w:lastRenderedPageBreak/>
        <w:t>Strub</w:t>
      </w:r>
      <w:proofErr w:type="spellEnd"/>
      <w:r w:rsidRPr="002A6A80">
        <w:rPr>
          <w:rFonts w:cs="Times New Roman"/>
          <w:color w:val="222222"/>
          <w:szCs w:val="24"/>
          <w:shd w:val="clear" w:color="auto" w:fill="FFFFFF"/>
          <w:lang w:val="en-GB"/>
        </w:rPr>
        <w:t xml:space="preserve">, L., </w:t>
      </w:r>
      <w:proofErr w:type="spellStart"/>
      <w:r w:rsidRPr="002A6A80">
        <w:rPr>
          <w:rFonts w:cs="Times New Roman"/>
          <w:color w:val="222222"/>
          <w:szCs w:val="24"/>
          <w:shd w:val="clear" w:color="auto" w:fill="FFFFFF"/>
          <w:lang w:val="en-GB"/>
        </w:rPr>
        <w:t>Grah</w:t>
      </w:r>
      <w:proofErr w:type="spellEnd"/>
      <w:r w:rsidRPr="002A6A80">
        <w:rPr>
          <w:rFonts w:cs="Times New Roman"/>
          <w:color w:val="222222"/>
          <w:szCs w:val="24"/>
          <w:shd w:val="clear" w:color="auto" w:fill="FFFFFF"/>
          <w:lang w:val="en-GB"/>
        </w:rPr>
        <w:t xml:space="preserve">, A. and </w:t>
      </w:r>
      <w:proofErr w:type="spellStart"/>
      <w:r w:rsidRPr="002A6A80">
        <w:rPr>
          <w:rFonts w:cs="Times New Roman"/>
          <w:color w:val="222222"/>
          <w:szCs w:val="24"/>
          <w:shd w:val="clear" w:color="auto" w:fill="FFFFFF"/>
          <w:lang w:val="en-GB"/>
        </w:rPr>
        <w:t>Bou-Diab</w:t>
      </w:r>
      <w:proofErr w:type="spellEnd"/>
      <w:r w:rsidRPr="002A6A80">
        <w:rPr>
          <w:rFonts w:cs="Times New Roman"/>
          <w:color w:val="222222"/>
          <w:szCs w:val="24"/>
          <w:shd w:val="clear" w:color="auto" w:fill="FFFFFF"/>
          <w:lang w:val="en-GB"/>
        </w:rPr>
        <w:t>, B.S., Alcatel-Lucent SAS, 2017. </w:t>
      </w:r>
      <w:r w:rsidRPr="002A6A80">
        <w:rPr>
          <w:rFonts w:cs="Times New Roman"/>
          <w:i/>
          <w:iCs/>
          <w:color w:val="222222"/>
          <w:szCs w:val="24"/>
          <w:shd w:val="clear" w:color="auto" w:fill="FFFFFF"/>
          <w:lang w:val="en-GB"/>
        </w:rPr>
        <w:t>Method and apparatus for monitoring malicious traffic in communication networks</w:t>
      </w:r>
      <w:r w:rsidRPr="002A6A80">
        <w:rPr>
          <w:rFonts w:cs="Times New Roman"/>
          <w:color w:val="222222"/>
          <w:szCs w:val="24"/>
          <w:shd w:val="clear" w:color="auto" w:fill="FFFFFF"/>
          <w:lang w:val="en-GB"/>
        </w:rPr>
        <w:t>. U.S. Patent 9,794,272.</w:t>
      </w:r>
    </w:p>
    <w:p w:rsidR="006E1498" w:rsidRPr="002A6A80" w:rsidRDefault="006E1498" w:rsidP="006E1498">
      <w:pPr>
        <w:ind w:left="720" w:hanging="720"/>
        <w:rPr>
          <w:rFonts w:cs="Times New Roman"/>
          <w:szCs w:val="24"/>
          <w:shd w:val="clear" w:color="auto" w:fill="FFFFFF"/>
          <w:lang w:val="en-GB"/>
        </w:rPr>
      </w:pPr>
      <w:proofErr w:type="spellStart"/>
      <w:r w:rsidRPr="002A6A80">
        <w:rPr>
          <w:rFonts w:cs="Times New Roman"/>
          <w:color w:val="222222"/>
          <w:szCs w:val="24"/>
          <w:shd w:val="clear" w:color="auto" w:fill="FFFFFF"/>
          <w:lang w:val="en-GB"/>
        </w:rPr>
        <w:t>Vermesan</w:t>
      </w:r>
      <w:proofErr w:type="spellEnd"/>
      <w:r w:rsidRPr="002A6A80">
        <w:rPr>
          <w:rFonts w:cs="Times New Roman"/>
          <w:color w:val="222222"/>
          <w:szCs w:val="24"/>
          <w:shd w:val="clear" w:color="auto" w:fill="FFFFFF"/>
          <w:lang w:val="en-GB"/>
        </w:rPr>
        <w:t xml:space="preserve">, O., </w:t>
      </w:r>
      <w:proofErr w:type="spellStart"/>
      <w:r w:rsidRPr="002A6A80">
        <w:rPr>
          <w:rFonts w:cs="Times New Roman"/>
          <w:color w:val="222222"/>
          <w:szCs w:val="24"/>
          <w:shd w:val="clear" w:color="auto" w:fill="FFFFFF"/>
          <w:lang w:val="en-GB"/>
        </w:rPr>
        <w:t>Bröring</w:t>
      </w:r>
      <w:proofErr w:type="spellEnd"/>
      <w:r w:rsidRPr="002A6A80">
        <w:rPr>
          <w:rFonts w:cs="Times New Roman"/>
          <w:color w:val="222222"/>
          <w:szCs w:val="24"/>
          <w:shd w:val="clear" w:color="auto" w:fill="FFFFFF"/>
          <w:lang w:val="en-GB"/>
        </w:rPr>
        <w:t xml:space="preserve">, A., </w:t>
      </w:r>
      <w:proofErr w:type="spellStart"/>
      <w:r w:rsidRPr="002A6A80">
        <w:rPr>
          <w:rFonts w:cs="Times New Roman"/>
          <w:color w:val="222222"/>
          <w:szCs w:val="24"/>
          <w:shd w:val="clear" w:color="auto" w:fill="FFFFFF"/>
          <w:lang w:val="en-GB"/>
        </w:rPr>
        <w:t>Tragos</w:t>
      </w:r>
      <w:proofErr w:type="spellEnd"/>
      <w:r w:rsidRPr="002A6A80">
        <w:rPr>
          <w:rFonts w:cs="Times New Roman"/>
          <w:color w:val="222222"/>
          <w:szCs w:val="24"/>
          <w:shd w:val="clear" w:color="auto" w:fill="FFFFFF"/>
          <w:lang w:val="en-GB"/>
        </w:rPr>
        <w:t xml:space="preserve">, E., Serrano, M., </w:t>
      </w:r>
      <w:proofErr w:type="spellStart"/>
      <w:r w:rsidRPr="002A6A80">
        <w:rPr>
          <w:rFonts w:cs="Times New Roman"/>
          <w:color w:val="222222"/>
          <w:szCs w:val="24"/>
          <w:shd w:val="clear" w:color="auto" w:fill="FFFFFF"/>
          <w:lang w:val="en-GB"/>
        </w:rPr>
        <w:t>Bacciu</w:t>
      </w:r>
      <w:proofErr w:type="spellEnd"/>
      <w:r w:rsidRPr="002A6A80">
        <w:rPr>
          <w:rFonts w:cs="Times New Roman"/>
          <w:color w:val="222222"/>
          <w:szCs w:val="24"/>
          <w:shd w:val="clear" w:color="auto" w:fill="FFFFFF"/>
          <w:lang w:val="en-GB"/>
        </w:rPr>
        <w:t xml:space="preserve">, D., </w:t>
      </w:r>
      <w:proofErr w:type="spellStart"/>
      <w:r w:rsidRPr="002A6A80">
        <w:rPr>
          <w:rFonts w:cs="Times New Roman"/>
          <w:color w:val="222222"/>
          <w:szCs w:val="24"/>
          <w:shd w:val="clear" w:color="auto" w:fill="FFFFFF"/>
          <w:lang w:val="en-GB"/>
        </w:rPr>
        <w:t>Chessa</w:t>
      </w:r>
      <w:proofErr w:type="spellEnd"/>
      <w:r w:rsidRPr="002A6A80">
        <w:rPr>
          <w:rFonts w:cs="Times New Roman"/>
          <w:color w:val="222222"/>
          <w:szCs w:val="24"/>
          <w:shd w:val="clear" w:color="auto" w:fill="FFFFFF"/>
          <w:lang w:val="en-GB"/>
        </w:rPr>
        <w:t xml:space="preserve">, S., </w:t>
      </w:r>
      <w:proofErr w:type="spellStart"/>
      <w:r w:rsidRPr="002A6A80">
        <w:rPr>
          <w:rFonts w:cs="Times New Roman"/>
          <w:color w:val="222222"/>
          <w:szCs w:val="24"/>
          <w:shd w:val="clear" w:color="auto" w:fill="FFFFFF"/>
          <w:lang w:val="en-GB"/>
        </w:rPr>
        <w:t>Gallicchio</w:t>
      </w:r>
      <w:proofErr w:type="spellEnd"/>
      <w:r w:rsidRPr="002A6A80">
        <w:rPr>
          <w:rFonts w:cs="Times New Roman"/>
          <w:color w:val="222222"/>
          <w:szCs w:val="24"/>
          <w:shd w:val="clear" w:color="auto" w:fill="FFFFFF"/>
          <w:lang w:val="en-GB"/>
        </w:rPr>
        <w:t xml:space="preserve">, C., </w:t>
      </w:r>
      <w:proofErr w:type="spellStart"/>
      <w:r w:rsidRPr="002A6A80">
        <w:rPr>
          <w:rFonts w:cs="Times New Roman"/>
          <w:color w:val="222222"/>
          <w:szCs w:val="24"/>
          <w:shd w:val="clear" w:color="auto" w:fill="FFFFFF"/>
          <w:lang w:val="en-GB"/>
        </w:rPr>
        <w:t>Micheli</w:t>
      </w:r>
      <w:proofErr w:type="spellEnd"/>
      <w:r w:rsidRPr="002A6A80">
        <w:rPr>
          <w:rFonts w:cs="Times New Roman"/>
          <w:color w:val="222222"/>
          <w:szCs w:val="24"/>
          <w:shd w:val="clear" w:color="auto" w:fill="FFFFFF"/>
          <w:lang w:val="en-GB"/>
        </w:rPr>
        <w:t xml:space="preserve">, A., </w:t>
      </w:r>
      <w:proofErr w:type="spellStart"/>
      <w:r w:rsidRPr="002A6A80">
        <w:rPr>
          <w:rFonts w:cs="Times New Roman"/>
          <w:color w:val="222222"/>
          <w:szCs w:val="24"/>
          <w:shd w:val="clear" w:color="auto" w:fill="FFFFFF"/>
          <w:lang w:val="en-GB"/>
        </w:rPr>
        <w:t>Dragone</w:t>
      </w:r>
      <w:proofErr w:type="spellEnd"/>
      <w:r w:rsidRPr="002A6A80">
        <w:rPr>
          <w:rFonts w:cs="Times New Roman"/>
          <w:color w:val="222222"/>
          <w:szCs w:val="24"/>
          <w:shd w:val="clear" w:color="auto" w:fill="FFFFFF"/>
          <w:lang w:val="en-GB"/>
        </w:rPr>
        <w:t xml:space="preserve">, M., </w:t>
      </w:r>
      <w:proofErr w:type="spellStart"/>
      <w:r w:rsidRPr="002A6A80">
        <w:rPr>
          <w:rFonts w:cs="Times New Roman"/>
          <w:color w:val="222222"/>
          <w:szCs w:val="24"/>
          <w:shd w:val="clear" w:color="auto" w:fill="FFFFFF"/>
          <w:lang w:val="en-GB"/>
        </w:rPr>
        <w:t>Saffiotti</w:t>
      </w:r>
      <w:proofErr w:type="spellEnd"/>
      <w:r w:rsidRPr="002A6A80">
        <w:rPr>
          <w:rFonts w:cs="Times New Roman"/>
          <w:color w:val="222222"/>
          <w:szCs w:val="24"/>
          <w:shd w:val="clear" w:color="auto" w:fill="FFFFFF"/>
          <w:lang w:val="en-GB"/>
        </w:rPr>
        <w:t xml:space="preserve">, A. and </w:t>
      </w:r>
      <w:proofErr w:type="spellStart"/>
      <w:r w:rsidRPr="002A6A80">
        <w:rPr>
          <w:rFonts w:cs="Times New Roman"/>
          <w:color w:val="222222"/>
          <w:szCs w:val="24"/>
          <w:shd w:val="clear" w:color="auto" w:fill="FFFFFF"/>
          <w:lang w:val="en-GB"/>
        </w:rPr>
        <w:t>Simoens</w:t>
      </w:r>
      <w:proofErr w:type="spellEnd"/>
      <w:r w:rsidRPr="002A6A80">
        <w:rPr>
          <w:rFonts w:cs="Times New Roman"/>
          <w:color w:val="222222"/>
          <w:szCs w:val="24"/>
          <w:shd w:val="clear" w:color="auto" w:fill="FFFFFF"/>
          <w:lang w:val="en-GB"/>
        </w:rPr>
        <w:t xml:space="preserve">, P., 2017. Internet of robotic things: converging sensing/actuating, </w:t>
      </w:r>
      <w:proofErr w:type="spellStart"/>
      <w:r w:rsidRPr="002A6A80">
        <w:rPr>
          <w:rFonts w:cs="Times New Roman"/>
          <w:color w:val="222222"/>
          <w:szCs w:val="24"/>
          <w:shd w:val="clear" w:color="auto" w:fill="FFFFFF"/>
          <w:lang w:val="en-GB"/>
        </w:rPr>
        <w:t>hypoconnectivity</w:t>
      </w:r>
      <w:proofErr w:type="spellEnd"/>
      <w:r w:rsidRPr="002A6A80">
        <w:rPr>
          <w:rFonts w:cs="Times New Roman"/>
          <w:color w:val="222222"/>
          <w:szCs w:val="24"/>
          <w:shd w:val="clear" w:color="auto" w:fill="FFFFFF"/>
          <w:lang w:val="en-GB"/>
        </w:rPr>
        <w:t>, artificial intelligence and IoT Platforms.</w:t>
      </w:r>
    </w:p>
    <w:p w:rsidR="006E1498" w:rsidRPr="002A6A80" w:rsidRDefault="006E1498" w:rsidP="006E1498">
      <w:pPr>
        <w:ind w:left="720" w:hanging="720"/>
        <w:rPr>
          <w:rFonts w:cs="Times New Roman"/>
          <w:szCs w:val="24"/>
          <w:shd w:val="clear" w:color="auto" w:fill="FFFFFF"/>
          <w:lang w:val="en-GB"/>
        </w:rPr>
      </w:pPr>
      <w:r w:rsidRPr="002A6A80">
        <w:rPr>
          <w:rFonts w:cs="Times New Roman"/>
          <w:szCs w:val="24"/>
          <w:shd w:val="clear" w:color="auto" w:fill="FFFFFF"/>
          <w:lang w:val="en-GB"/>
        </w:rPr>
        <w:t xml:space="preserve">Wirth, N., 2018. Hello marketing, what can artificial intelligence help you </w:t>
      </w:r>
      <w:proofErr w:type="gramStart"/>
      <w:r w:rsidRPr="002A6A80">
        <w:rPr>
          <w:rFonts w:cs="Times New Roman"/>
          <w:szCs w:val="24"/>
          <w:shd w:val="clear" w:color="auto" w:fill="FFFFFF"/>
          <w:lang w:val="en-GB"/>
        </w:rPr>
        <w:t>with?.</w:t>
      </w:r>
      <w:proofErr w:type="gramEnd"/>
      <w:r w:rsidRPr="002A6A80">
        <w:rPr>
          <w:rFonts w:cs="Times New Roman"/>
          <w:szCs w:val="24"/>
          <w:shd w:val="clear" w:color="auto" w:fill="FFFFFF"/>
          <w:lang w:val="en-GB"/>
        </w:rPr>
        <w:t> </w:t>
      </w:r>
      <w:r w:rsidRPr="002A6A80">
        <w:rPr>
          <w:rFonts w:cs="Times New Roman"/>
          <w:i/>
          <w:iCs/>
          <w:szCs w:val="24"/>
          <w:shd w:val="clear" w:color="auto" w:fill="FFFFFF"/>
          <w:lang w:val="en-GB"/>
        </w:rPr>
        <w:t>International Journal of Market Research</w:t>
      </w:r>
      <w:r w:rsidRPr="002A6A80">
        <w:rPr>
          <w:rFonts w:cs="Times New Roman"/>
          <w:szCs w:val="24"/>
          <w:shd w:val="clear" w:color="auto" w:fill="FFFFFF"/>
          <w:lang w:val="en-GB"/>
        </w:rPr>
        <w:t>, </w:t>
      </w:r>
      <w:r w:rsidRPr="002A6A80">
        <w:rPr>
          <w:rFonts w:cs="Times New Roman"/>
          <w:i/>
          <w:iCs/>
          <w:szCs w:val="24"/>
          <w:shd w:val="clear" w:color="auto" w:fill="FFFFFF"/>
          <w:lang w:val="en-GB"/>
        </w:rPr>
        <w:t>60</w:t>
      </w:r>
      <w:r w:rsidRPr="002A6A80">
        <w:rPr>
          <w:rFonts w:cs="Times New Roman"/>
          <w:szCs w:val="24"/>
          <w:shd w:val="clear" w:color="auto" w:fill="FFFFFF"/>
          <w:lang w:val="en-GB"/>
        </w:rPr>
        <w:t>(5), pp.435-438.</w:t>
      </w:r>
    </w:p>
    <w:sectPr w:rsidR="006E1498" w:rsidRPr="002A6A80" w:rsidSect="00486631">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1897" w:rsidRDefault="00CC1897" w:rsidP="00BF399E">
      <w:pPr>
        <w:spacing w:after="0" w:line="240" w:lineRule="auto"/>
      </w:pPr>
      <w:r>
        <w:separator/>
      </w:r>
    </w:p>
  </w:endnote>
  <w:endnote w:type="continuationSeparator" w:id="0">
    <w:p w:rsidR="00CC1897" w:rsidRDefault="00CC1897" w:rsidP="00BF3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1897" w:rsidRDefault="00CC1897" w:rsidP="00BF399E">
      <w:pPr>
        <w:spacing w:after="0" w:line="240" w:lineRule="auto"/>
      </w:pPr>
      <w:r>
        <w:separator/>
      </w:r>
    </w:p>
  </w:footnote>
  <w:footnote w:type="continuationSeparator" w:id="0">
    <w:p w:rsidR="00CC1897" w:rsidRDefault="00CC1897" w:rsidP="00BF39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116489"/>
    <w:multiLevelType w:val="hybridMultilevel"/>
    <w:tmpl w:val="0774288A"/>
    <w:lvl w:ilvl="0" w:tplc="144874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LQwMzUxMjUxsDC3NDRQ0lEKTi0uzszPAykwqQUAug1CvywAAAA="/>
  </w:docVars>
  <w:rsids>
    <w:rsidRoot w:val="004E3D82"/>
    <w:rsid w:val="0009078A"/>
    <w:rsid w:val="000C0C42"/>
    <w:rsid w:val="0010681C"/>
    <w:rsid w:val="00134393"/>
    <w:rsid w:val="00171C83"/>
    <w:rsid w:val="001A0446"/>
    <w:rsid w:val="00226577"/>
    <w:rsid w:val="002455DF"/>
    <w:rsid w:val="00256F80"/>
    <w:rsid w:val="002A6A80"/>
    <w:rsid w:val="002E5DC7"/>
    <w:rsid w:val="003B1316"/>
    <w:rsid w:val="003C55B5"/>
    <w:rsid w:val="003D1CEE"/>
    <w:rsid w:val="003E2943"/>
    <w:rsid w:val="00486631"/>
    <w:rsid w:val="004E3D82"/>
    <w:rsid w:val="005A77E4"/>
    <w:rsid w:val="005C5580"/>
    <w:rsid w:val="00664CD3"/>
    <w:rsid w:val="006960D1"/>
    <w:rsid w:val="006A3C6F"/>
    <w:rsid w:val="006E1498"/>
    <w:rsid w:val="006F54C5"/>
    <w:rsid w:val="00785AEC"/>
    <w:rsid w:val="007A3411"/>
    <w:rsid w:val="007E34F0"/>
    <w:rsid w:val="008024B2"/>
    <w:rsid w:val="0080585D"/>
    <w:rsid w:val="00966CED"/>
    <w:rsid w:val="00987636"/>
    <w:rsid w:val="009B2214"/>
    <w:rsid w:val="009D5F92"/>
    <w:rsid w:val="00A419DB"/>
    <w:rsid w:val="00A52953"/>
    <w:rsid w:val="00A64C88"/>
    <w:rsid w:val="00BA2ECF"/>
    <w:rsid w:val="00BC1050"/>
    <w:rsid w:val="00BE5464"/>
    <w:rsid w:val="00BF263D"/>
    <w:rsid w:val="00BF399E"/>
    <w:rsid w:val="00CC1897"/>
    <w:rsid w:val="00CE2C5F"/>
    <w:rsid w:val="00DC3457"/>
    <w:rsid w:val="00DF2A49"/>
    <w:rsid w:val="00E762FF"/>
    <w:rsid w:val="00F15330"/>
    <w:rsid w:val="00F875AA"/>
    <w:rsid w:val="00FB7F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60F07"/>
  <w15:chartTrackingRefBased/>
  <w15:docId w15:val="{8030C2EC-B52D-4351-8F51-C6EF9DD2B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34F0"/>
    <w:pPr>
      <w:spacing w:line="480" w:lineRule="auto"/>
      <w:ind w:firstLine="720"/>
    </w:pPr>
    <w:rPr>
      <w:rFonts w:ascii="Times New Roman" w:hAnsi="Times New Roman"/>
      <w:sz w:val="24"/>
    </w:rPr>
  </w:style>
  <w:style w:type="paragraph" w:styleId="Heading1">
    <w:name w:val="heading 1"/>
    <w:basedOn w:val="Normal"/>
    <w:next w:val="Normal"/>
    <w:link w:val="Heading1Char"/>
    <w:uiPriority w:val="9"/>
    <w:qFormat/>
    <w:rsid w:val="003C55B5"/>
    <w:pPr>
      <w:keepNext/>
      <w:keepLines/>
      <w:spacing w:before="240" w:after="0"/>
      <w:ind w:firstLine="0"/>
      <w:outlineLvl w:val="0"/>
    </w:pPr>
    <w:rPr>
      <w:rFonts w:eastAsiaTheme="majorEastAsia" w:cstheme="majorBidi"/>
      <w:b/>
      <w:i/>
      <w:szCs w:val="32"/>
    </w:rPr>
  </w:style>
  <w:style w:type="paragraph" w:styleId="Heading2">
    <w:name w:val="heading 2"/>
    <w:basedOn w:val="Normal"/>
    <w:next w:val="Normal"/>
    <w:link w:val="Heading2Char"/>
    <w:uiPriority w:val="9"/>
    <w:semiHidden/>
    <w:unhideWhenUsed/>
    <w:qFormat/>
    <w:rsid w:val="003C55B5"/>
    <w:pPr>
      <w:keepNext/>
      <w:keepLines/>
      <w:spacing w:before="40" w:after="0"/>
      <w:ind w:firstLine="0"/>
      <w:outlineLvl w:val="1"/>
    </w:pPr>
    <w:rPr>
      <w:rFonts w:eastAsiaTheme="majorEastAsia" w:cstheme="majorBidi"/>
      <w:i/>
      <w:szCs w:val="26"/>
    </w:rPr>
  </w:style>
  <w:style w:type="paragraph" w:styleId="Heading4">
    <w:name w:val="heading 4"/>
    <w:aliases w:val="Figure"/>
    <w:basedOn w:val="Normal"/>
    <w:next w:val="Normal"/>
    <w:link w:val="Heading4Char"/>
    <w:uiPriority w:val="9"/>
    <w:unhideWhenUsed/>
    <w:qFormat/>
    <w:rsid w:val="003C55B5"/>
    <w:pPr>
      <w:keepNext/>
      <w:keepLines/>
      <w:spacing w:before="40" w:after="0"/>
      <w:ind w:firstLine="0"/>
      <w:jc w:val="center"/>
      <w:outlineLvl w:val="3"/>
    </w:pPr>
    <w:rPr>
      <w:rFonts w:eastAsiaTheme="majorEastAsia" w:cstheme="majorBidi"/>
      <w:i/>
      <w:iCs/>
      <w:sz w:val="20"/>
    </w:rPr>
  </w:style>
  <w:style w:type="paragraph" w:styleId="Heading5">
    <w:name w:val="heading 5"/>
    <w:aliases w:val="Heading III"/>
    <w:basedOn w:val="Normal"/>
    <w:next w:val="Normal"/>
    <w:link w:val="Heading5Char"/>
    <w:uiPriority w:val="9"/>
    <w:semiHidden/>
    <w:unhideWhenUsed/>
    <w:qFormat/>
    <w:rsid w:val="003C55B5"/>
    <w:pPr>
      <w:keepNext/>
      <w:keepLines/>
      <w:spacing w:before="40" w:after="0"/>
      <w:ind w:firstLine="0"/>
      <w:jc w:val="center"/>
      <w:outlineLvl w:val="4"/>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aliases w:val="Figure Char"/>
    <w:basedOn w:val="DefaultParagraphFont"/>
    <w:link w:val="Heading4"/>
    <w:uiPriority w:val="9"/>
    <w:rsid w:val="003C55B5"/>
    <w:rPr>
      <w:rFonts w:ascii="Times New Roman" w:eastAsiaTheme="majorEastAsia" w:hAnsi="Times New Roman" w:cstheme="majorBidi"/>
      <w:i/>
      <w:iCs/>
      <w:sz w:val="20"/>
    </w:rPr>
  </w:style>
  <w:style w:type="paragraph" w:styleId="Title">
    <w:name w:val="Title"/>
    <w:aliases w:val="Figures"/>
    <w:basedOn w:val="Normal"/>
    <w:next w:val="Normal"/>
    <w:link w:val="TitleChar"/>
    <w:uiPriority w:val="10"/>
    <w:qFormat/>
    <w:rsid w:val="003E2943"/>
    <w:pPr>
      <w:spacing w:after="0"/>
      <w:contextualSpacing/>
      <w:jc w:val="center"/>
    </w:pPr>
    <w:rPr>
      <w:rFonts w:eastAsiaTheme="majorEastAsia" w:cstheme="majorBidi"/>
      <w:i/>
      <w:spacing w:val="-10"/>
      <w:kern w:val="28"/>
      <w:sz w:val="20"/>
      <w:szCs w:val="56"/>
    </w:rPr>
  </w:style>
  <w:style w:type="character" w:customStyle="1" w:styleId="TitleChar">
    <w:name w:val="Title Char"/>
    <w:aliases w:val="Figures Char"/>
    <w:basedOn w:val="DefaultParagraphFont"/>
    <w:link w:val="Title"/>
    <w:uiPriority w:val="10"/>
    <w:rsid w:val="003E2943"/>
    <w:rPr>
      <w:rFonts w:ascii="Times New Roman" w:eastAsiaTheme="majorEastAsia" w:hAnsi="Times New Roman" w:cstheme="majorBidi"/>
      <w:i/>
      <w:spacing w:val="-10"/>
      <w:kern w:val="28"/>
      <w:sz w:val="20"/>
      <w:szCs w:val="56"/>
    </w:rPr>
  </w:style>
  <w:style w:type="character" w:customStyle="1" w:styleId="Heading1Char">
    <w:name w:val="Heading 1 Char"/>
    <w:basedOn w:val="DefaultParagraphFont"/>
    <w:link w:val="Heading1"/>
    <w:uiPriority w:val="9"/>
    <w:rsid w:val="003C55B5"/>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semiHidden/>
    <w:rsid w:val="003C55B5"/>
    <w:rPr>
      <w:rFonts w:ascii="Times New Roman" w:eastAsiaTheme="majorEastAsia" w:hAnsi="Times New Roman" w:cstheme="majorBidi"/>
      <w:i/>
      <w:sz w:val="24"/>
      <w:szCs w:val="26"/>
    </w:rPr>
  </w:style>
  <w:style w:type="character" w:customStyle="1" w:styleId="Heading5Char">
    <w:name w:val="Heading 5 Char"/>
    <w:aliases w:val="Heading III Char"/>
    <w:basedOn w:val="DefaultParagraphFont"/>
    <w:link w:val="Heading5"/>
    <w:uiPriority w:val="9"/>
    <w:semiHidden/>
    <w:rsid w:val="003C55B5"/>
    <w:rPr>
      <w:rFonts w:ascii="Times New Roman" w:eastAsiaTheme="majorEastAsia" w:hAnsi="Times New Roman" w:cstheme="majorBidi"/>
      <w:sz w:val="24"/>
    </w:rPr>
  </w:style>
  <w:style w:type="paragraph" w:styleId="ListParagraph">
    <w:name w:val="List Paragraph"/>
    <w:basedOn w:val="Normal"/>
    <w:uiPriority w:val="34"/>
    <w:qFormat/>
    <w:rsid w:val="00BE5464"/>
    <w:pPr>
      <w:ind w:left="720"/>
      <w:contextualSpacing/>
    </w:pPr>
  </w:style>
  <w:style w:type="paragraph" w:styleId="Header">
    <w:name w:val="header"/>
    <w:basedOn w:val="Normal"/>
    <w:link w:val="HeaderChar"/>
    <w:uiPriority w:val="99"/>
    <w:unhideWhenUsed/>
    <w:rsid w:val="00BF39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399E"/>
    <w:rPr>
      <w:rFonts w:ascii="Times New Roman" w:hAnsi="Times New Roman"/>
      <w:sz w:val="24"/>
    </w:rPr>
  </w:style>
  <w:style w:type="paragraph" w:styleId="Footer">
    <w:name w:val="footer"/>
    <w:basedOn w:val="Normal"/>
    <w:link w:val="FooterChar"/>
    <w:uiPriority w:val="99"/>
    <w:unhideWhenUsed/>
    <w:rsid w:val="00BF39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399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4813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12</Pages>
  <Words>2781</Words>
  <Characters>15855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Oscar</cp:lastModifiedBy>
  <cp:revision>63</cp:revision>
  <dcterms:created xsi:type="dcterms:W3CDTF">2020-01-08T15:31:00Z</dcterms:created>
  <dcterms:modified xsi:type="dcterms:W3CDTF">2020-01-10T17:15:00Z</dcterms:modified>
</cp:coreProperties>
</file>