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AB6DFC" w14:textId="3B958102" w:rsidR="00E8662F" w:rsidRDefault="00C76B26" w:rsidP="00C76B26">
      <w:pPr>
        <w:jc w:val="center"/>
        <w:rPr>
          <w:b/>
          <w:sz w:val="24"/>
          <w:u w:val="single"/>
        </w:rPr>
      </w:pPr>
      <w:r w:rsidRPr="00C76B26">
        <w:rPr>
          <w:b/>
          <w:sz w:val="24"/>
          <w:u w:val="single"/>
        </w:rPr>
        <w:t>Assignment 2; The Creative Exercise; Death and Subjectivity</w:t>
      </w:r>
    </w:p>
    <w:p w14:paraId="718305F6" w14:textId="0E985BAA" w:rsidR="00C76B26" w:rsidRDefault="00C76B26" w:rsidP="00C76B26">
      <w:pPr>
        <w:jc w:val="center"/>
        <w:rPr>
          <w:b/>
          <w:sz w:val="24"/>
          <w:u w:val="single"/>
        </w:rPr>
      </w:pPr>
    </w:p>
    <w:p w14:paraId="20C6AE5C" w14:textId="0E475459" w:rsidR="00447F9D" w:rsidRDefault="00A337E5" w:rsidP="00C76B26">
      <w:pPr>
        <w:rPr>
          <w:sz w:val="24"/>
        </w:rPr>
      </w:pPr>
      <w:r>
        <w:rPr>
          <w:sz w:val="24"/>
        </w:rPr>
        <w:t>Nobody ever expects to be in a situation like this. Nobody ever wakes up one day and thinks “Oh my one goal in life is to explain to my nephew the story of his mother’s death and also the death of a complete stranger who I’d never met but who’s become a central part of my life</w:t>
      </w:r>
      <w:r w:rsidR="003510E1">
        <w:rPr>
          <w:sz w:val="24"/>
        </w:rPr>
        <w:t>,</w:t>
      </w:r>
      <w:r>
        <w:rPr>
          <w:sz w:val="24"/>
        </w:rPr>
        <w:t xml:space="preserve"> thanks to his father”. But that’s exactly the situation I am in now</w:t>
      </w:r>
      <w:r w:rsidR="003510E1">
        <w:rPr>
          <w:sz w:val="24"/>
        </w:rPr>
        <w:t>,</w:t>
      </w:r>
      <w:r>
        <w:rPr>
          <w:sz w:val="24"/>
        </w:rPr>
        <w:t xml:space="preserve"> </w:t>
      </w:r>
      <w:r w:rsidR="00447F9D">
        <w:rPr>
          <w:sz w:val="24"/>
        </w:rPr>
        <w:t>and I feel oddly calm, almost like I’m waiting to go in for a job interview, but I haven’t been called in yet so I’m just sitting in the reception thinking about what I’m going to say. I don’t know what I am going to say in this situation though. I suppose I better start with your mother’s death. Tu</w:t>
      </w:r>
      <w:r w:rsidR="00A736FD">
        <w:rPr>
          <w:rStyle w:val="FootnoteReference"/>
          <w:sz w:val="24"/>
        </w:rPr>
        <w:footnoteReference w:id="1"/>
      </w:r>
      <w:r w:rsidR="00447F9D">
        <w:rPr>
          <w:sz w:val="24"/>
        </w:rPr>
        <w:t xml:space="preserve"> should </w:t>
      </w:r>
      <w:bookmarkStart w:id="0" w:name="_GoBack"/>
      <w:bookmarkEnd w:id="0"/>
      <w:r w:rsidR="00447F9D">
        <w:rPr>
          <w:sz w:val="24"/>
        </w:rPr>
        <w:t>take a seat, this will take a rather long time</w:t>
      </w:r>
      <w:r w:rsidR="001B3A07">
        <w:rPr>
          <w:sz w:val="24"/>
        </w:rPr>
        <w:t xml:space="preserve"> and I apologise if I forget any details, it has been sixteen years since it all happened after all.</w:t>
      </w:r>
    </w:p>
    <w:p w14:paraId="4D2C7428" w14:textId="70E3DE59" w:rsidR="00397A5E" w:rsidRPr="00A52EB0" w:rsidRDefault="00447F9D" w:rsidP="00461D15">
      <w:pPr>
        <w:tabs>
          <w:tab w:val="left" w:pos="5057"/>
        </w:tabs>
        <w:rPr>
          <w:sz w:val="24"/>
        </w:rPr>
      </w:pPr>
      <w:r>
        <w:rPr>
          <w:sz w:val="24"/>
        </w:rPr>
        <w:t>Your mother was my best friend</w:t>
      </w:r>
      <w:r w:rsidR="003510E1">
        <w:rPr>
          <w:sz w:val="24"/>
        </w:rPr>
        <w:t>,</w:t>
      </w:r>
      <w:r>
        <w:rPr>
          <w:sz w:val="24"/>
        </w:rPr>
        <w:t xml:space="preserve"> and life hasn’t been the same she passed away. I hadn’t seen her in a few days before she died</w:t>
      </w:r>
      <w:r w:rsidR="003510E1">
        <w:rPr>
          <w:sz w:val="24"/>
        </w:rPr>
        <w:t>, however</w:t>
      </w:r>
      <w:r>
        <w:rPr>
          <w:sz w:val="24"/>
        </w:rPr>
        <w:t xml:space="preserve"> she did leave me a message on my answering machine</w:t>
      </w:r>
      <w:r w:rsidR="0007655C">
        <w:rPr>
          <w:sz w:val="24"/>
        </w:rPr>
        <w:t xml:space="preserve"> sometime in the afternoon</w:t>
      </w:r>
      <w:r>
        <w:rPr>
          <w:sz w:val="24"/>
        </w:rPr>
        <w:t>.</w:t>
      </w:r>
      <w:r w:rsidR="000B58A9">
        <w:rPr>
          <w:sz w:val="24"/>
        </w:rPr>
        <w:t xml:space="preserve"> The day before she died,</w:t>
      </w:r>
      <w:r>
        <w:rPr>
          <w:sz w:val="24"/>
        </w:rPr>
        <w:t xml:space="preserve"> I remember it like it was yesterday, she said “</w:t>
      </w:r>
      <w:r w:rsidR="000B58A9">
        <w:rPr>
          <w:sz w:val="24"/>
        </w:rPr>
        <w:t xml:space="preserve">I’ve got a date with a guy I hardly know, but I quite fancy him, I met him at a cocktail party and we arranged to meet </w:t>
      </w:r>
      <w:r w:rsidR="003510E1">
        <w:rPr>
          <w:sz w:val="24"/>
        </w:rPr>
        <w:t>for</w:t>
      </w:r>
      <w:r w:rsidR="000B58A9">
        <w:rPr>
          <w:sz w:val="24"/>
        </w:rPr>
        <w:t xml:space="preserve"> coffee the next day, he knows all kinds of people, he’s divorced, he writes scripts and things, and he’s coming over for supper; Eduardo’s in London, I don’t quite know what will happen but something might and I feel a bit nervous about it</w:t>
      </w:r>
      <w:r w:rsidR="001B3A07">
        <w:rPr>
          <w:rStyle w:val="FootnoteReference"/>
          <w:sz w:val="24"/>
        </w:rPr>
        <w:t>”</w:t>
      </w:r>
      <w:r w:rsidR="001B3A07">
        <w:rPr>
          <w:rStyle w:val="FootnoteReference"/>
          <w:sz w:val="24"/>
        </w:rPr>
        <w:footnoteReference w:id="2"/>
      </w:r>
      <w:r w:rsidR="000B58A9">
        <w:rPr>
          <w:sz w:val="24"/>
          <w:vertAlign w:val="superscript"/>
        </w:rPr>
        <w:t xml:space="preserve"> </w:t>
      </w:r>
      <w:r w:rsidR="000B58A9">
        <w:rPr>
          <w:sz w:val="24"/>
        </w:rPr>
        <w:t xml:space="preserve">I remember thinking she didn’t mention any </w:t>
      </w:r>
      <w:r w:rsidR="00062D62">
        <w:rPr>
          <w:sz w:val="24"/>
        </w:rPr>
        <w:t xml:space="preserve">names; </w:t>
      </w:r>
      <w:r w:rsidR="008E2D81">
        <w:rPr>
          <w:sz w:val="24"/>
        </w:rPr>
        <w:t>however,</w:t>
      </w:r>
      <w:r w:rsidR="00062D62">
        <w:rPr>
          <w:sz w:val="24"/>
        </w:rPr>
        <w:t xml:space="preserve"> we now know that that man was Victor</w:t>
      </w:r>
      <w:r w:rsidR="00AA540E">
        <w:rPr>
          <w:sz w:val="24"/>
        </w:rPr>
        <w:t>,</w:t>
      </w:r>
      <w:r w:rsidR="00062D62">
        <w:rPr>
          <w:sz w:val="24"/>
        </w:rPr>
        <w:t xml:space="preserve"> but we’ll get to him later. </w:t>
      </w:r>
      <w:r w:rsidR="000B58A9">
        <w:rPr>
          <w:sz w:val="24"/>
        </w:rPr>
        <w:t xml:space="preserve">I </w:t>
      </w:r>
      <w:r w:rsidR="00662520">
        <w:rPr>
          <w:sz w:val="24"/>
        </w:rPr>
        <w:t>must</w:t>
      </w:r>
      <w:r w:rsidR="000B58A9">
        <w:rPr>
          <w:sz w:val="24"/>
        </w:rPr>
        <w:t xml:space="preserve"> admit, I was a bit surprised</w:t>
      </w:r>
      <w:r w:rsidR="003510E1">
        <w:rPr>
          <w:sz w:val="24"/>
        </w:rPr>
        <w:t>,</w:t>
      </w:r>
      <w:r w:rsidR="000B58A9">
        <w:rPr>
          <w:sz w:val="24"/>
        </w:rPr>
        <w:t xml:space="preserve"> </w:t>
      </w:r>
      <w:r w:rsidR="00662520">
        <w:rPr>
          <w:sz w:val="24"/>
        </w:rPr>
        <w:t>and phoned her back almost as soon as I had received that message but there was no answer, so I left a message in return. I don’t remember exactly what I said anymore but I do remember I ended it with “</w:t>
      </w:r>
      <w:r w:rsidR="0007655C">
        <w:rPr>
          <w:sz w:val="24"/>
        </w:rPr>
        <w:t>so, make sure you call me tomorrow and tell me all about it</w:t>
      </w:r>
      <w:r w:rsidR="001B3A07">
        <w:rPr>
          <w:rStyle w:val="FootnoteReference"/>
          <w:sz w:val="24"/>
        </w:rPr>
        <w:footnoteReference w:id="3"/>
      </w:r>
      <w:r w:rsidR="0007655C">
        <w:rPr>
          <w:sz w:val="24"/>
        </w:rPr>
        <w:t>”. I didn’t think about it much until just before I went to bed that night when I thought “I hope Marta’s having a wonderful time”. Now, I wonder if s</w:t>
      </w:r>
      <w:r w:rsidR="003510E1">
        <w:rPr>
          <w:sz w:val="24"/>
        </w:rPr>
        <w:t>he was even alive at that point;</w:t>
      </w:r>
      <w:r w:rsidR="0007655C">
        <w:rPr>
          <w:sz w:val="24"/>
        </w:rPr>
        <w:t xml:space="preserve"> that’s one thing I’ll never know. </w:t>
      </w:r>
      <w:r w:rsidR="00C65D2E">
        <w:rPr>
          <w:sz w:val="24"/>
        </w:rPr>
        <w:t xml:space="preserve">What I do know is, the next day I received a call from </w:t>
      </w:r>
      <w:r w:rsidR="003510E1">
        <w:rPr>
          <w:sz w:val="24"/>
        </w:rPr>
        <w:t>the cleaning lady -</w:t>
      </w:r>
      <w:r w:rsidR="00C65D2E">
        <w:rPr>
          <w:sz w:val="24"/>
        </w:rPr>
        <w:t xml:space="preserve"> you’re prob</w:t>
      </w:r>
      <w:r w:rsidR="003510E1">
        <w:rPr>
          <w:sz w:val="24"/>
        </w:rPr>
        <w:t xml:space="preserve">ably too young to remember her - </w:t>
      </w:r>
      <w:r w:rsidR="00C65D2E">
        <w:rPr>
          <w:sz w:val="24"/>
        </w:rPr>
        <w:t>in hysterics. I could barely understand a word she said</w:t>
      </w:r>
      <w:r w:rsidR="003510E1">
        <w:rPr>
          <w:sz w:val="24"/>
        </w:rPr>
        <w:t>,</w:t>
      </w:r>
      <w:r w:rsidR="00C65D2E">
        <w:rPr>
          <w:sz w:val="24"/>
        </w:rPr>
        <w:t xml:space="preserve"> however I caught the words “death” and “help” and I knew there was something terribly wrong with your mother</w:t>
      </w:r>
      <w:r w:rsidR="003510E1">
        <w:rPr>
          <w:sz w:val="24"/>
        </w:rPr>
        <w:t>,</w:t>
      </w:r>
      <w:r w:rsidR="00C65D2E">
        <w:rPr>
          <w:sz w:val="24"/>
        </w:rPr>
        <w:t xml:space="preserve"> or you</w:t>
      </w:r>
      <w:r w:rsidR="003510E1">
        <w:rPr>
          <w:sz w:val="24"/>
        </w:rPr>
        <w:t>,</w:t>
      </w:r>
      <w:r w:rsidR="00C65D2E">
        <w:rPr>
          <w:sz w:val="24"/>
        </w:rPr>
        <w:t xml:space="preserve"> or both of you. </w:t>
      </w:r>
      <w:r w:rsidR="002E0006">
        <w:rPr>
          <w:sz w:val="24"/>
        </w:rPr>
        <w:t>So,</w:t>
      </w:r>
      <w:r w:rsidR="00C65D2E">
        <w:rPr>
          <w:sz w:val="24"/>
        </w:rPr>
        <w:t xml:space="preserve"> I hailed the nearest taxi and directed it to your </w:t>
      </w:r>
      <w:r w:rsidR="00062D62">
        <w:rPr>
          <w:sz w:val="24"/>
        </w:rPr>
        <w:t>apartment</w:t>
      </w:r>
      <w:r w:rsidR="00C65D2E">
        <w:rPr>
          <w:sz w:val="24"/>
        </w:rPr>
        <w:t xml:space="preserve"> as quickly as possible</w:t>
      </w:r>
      <w:r w:rsidR="00E62BCA">
        <w:rPr>
          <w:sz w:val="24"/>
        </w:rPr>
        <w:t xml:space="preserve">, arriving out of breath and shaking. Ten minutes later, one of your </w:t>
      </w:r>
      <w:r w:rsidR="009D517D">
        <w:rPr>
          <w:sz w:val="24"/>
        </w:rPr>
        <w:t>fathers’</w:t>
      </w:r>
      <w:r w:rsidR="00E62BCA">
        <w:rPr>
          <w:sz w:val="24"/>
        </w:rPr>
        <w:t xml:space="preserve"> colleagues from the office</w:t>
      </w:r>
      <w:r w:rsidR="002B36BE">
        <w:rPr>
          <w:sz w:val="24"/>
        </w:rPr>
        <w:t xml:space="preserve">, </w:t>
      </w:r>
      <w:r w:rsidR="00AA540E" w:rsidRPr="00AA540E">
        <w:rPr>
          <w:sz w:val="24"/>
        </w:rPr>
        <w:t>Ferrán</w:t>
      </w:r>
      <w:r w:rsidR="002B36BE">
        <w:rPr>
          <w:sz w:val="24"/>
        </w:rPr>
        <w:t>,</w:t>
      </w:r>
      <w:r w:rsidR="009D517D">
        <w:rPr>
          <w:sz w:val="24"/>
        </w:rPr>
        <w:t xml:space="preserve"> </w:t>
      </w:r>
      <w:r w:rsidR="003510E1">
        <w:rPr>
          <w:sz w:val="24"/>
        </w:rPr>
        <w:t xml:space="preserve">- </w:t>
      </w:r>
      <w:r w:rsidR="00735694">
        <w:rPr>
          <w:sz w:val="24"/>
        </w:rPr>
        <w:t>tu</w:t>
      </w:r>
      <w:r w:rsidR="009D517D">
        <w:rPr>
          <w:sz w:val="24"/>
        </w:rPr>
        <w:t xml:space="preserve"> know who I mean, right?</w:t>
      </w:r>
      <w:r w:rsidR="003510E1">
        <w:rPr>
          <w:sz w:val="24"/>
        </w:rPr>
        <w:t xml:space="preserve"> -</w:t>
      </w:r>
      <w:r w:rsidR="00E62BCA">
        <w:rPr>
          <w:sz w:val="24"/>
        </w:rPr>
        <w:t xml:space="preserve"> arrived, the cleaning lady had called his office and left a message with his secretary in </w:t>
      </w:r>
      <w:r w:rsidR="009D517D">
        <w:rPr>
          <w:sz w:val="24"/>
        </w:rPr>
        <w:t>hysterics,</w:t>
      </w:r>
      <w:r w:rsidR="00E62BCA">
        <w:rPr>
          <w:sz w:val="24"/>
        </w:rPr>
        <w:t xml:space="preserve"> so they’d sent this man to find out what had happened. </w:t>
      </w:r>
      <w:r w:rsidR="002B36BE">
        <w:rPr>
          <w:sz w:val="24"/>
        </w:rPr>
        <w:t>We looked around the apartment in vain for your father</w:t>
      </w:r>
      <w:r w:rsidR="003510E1">
        <w:rPr>
          <w:sz w:val="24"/>
        </w:rPr>
        <w:t>’</w:t>
      </w:r>
      <w:r w:rsidR="002B36BE">
        <w:rPr>
          <w:sz w:val="24"/>
        </w:rPr>
        <w:t>s L</w:t>
      </w:r>
      <w:r w:rsidR="003510E1">
        <w:rPr>
          <w:sz w:val="24"/>
        </w:rPr>
        <w:t xml:space="preserve">ondon address and phone number, </w:t>
      </w:r>
      <w:r w:rsidR="002B36BE">
        <w:rPr>
          <w:sz w:val="24"/>
        </w:rPr>
        <w:t>and called a doctor that we knew</w:t>
      </w:r>
      <w:r w:rsidR="003510E1">
        <w:rPr>
          <w:sz w:val="24"/>
        </w:rPr>
        <w:t>. H</w:t>
      </w:r>
      <w:r w:rsidR="009D517D">
        <w:rPr>
          <w:sz w:val="24"/>
        </w:rPr>
        <w:t>e quickly came and</w:t>
      </w:r>
      <w:r w:rsidR="008D6A4C">
        <w:rPr>
          <w:sz w:val="24"/>
        </w:rPr>
        <w:t xml:space="preserve"> while he was examining the body and </w:t>
      </w:r>
      <w:r w:rsidR="008D6A4C">
        <w:rPr>
          <w:sz w:val="24"/>
        </w:rPr>
        <w:lastRenderedPageBreak/>
        <w:t>advising us on what to do with regard to its removal</w:t>
      </w:r>
      <w:r w:rsidR="001B3A07">
        <w:rPr>
          <w:rStyle w:val="FootnoteReference"/>
          <w:sz w:val="24"/>
        </w:rPr>
        <w:footnoteReference w:id="4"/>
      </w:r>
      <w:r w:rsidR="001B3A07">
        <w:rPr>
          <w:sz w:val="24"/>
        </w:rPr>
        <w:t xml:space="preserve">, </w:t>
      </w:r>
      <w:r w:rsidR="008D6A4C">
        <w:rPr>
          <w:sz w:val="24"/>
        </w:rPr>
        <w:t>I took you to your uncle Guillermo’s house</w:t>
      </w:r>
      <w:r w:rsidR="003510E1">
        <w:rPr>
          <w:sz w:val="24"/>
        </w:rPr>
        <w:t>,</w:t>
      </w:r>
      <w:r w:rsidR="002E0006">
        <w:rPr>
          <w:sz w:val="24"/>
        </w:rPr>
        <w:t xml:space="preserve"> but he was working so I left you with Aunt Maria</w:t>
      </w:r>
      <w:r w:rsidR="003510E1">
        <w:rPr>
          <w:sz w:val="24"/>
        </w:rPr>
        <w:t>.</w:t>
      </w:r>
      <w:r w:rsidR="008D6A4C">
        <w:rPr>
          <w:sz w:val="24"/>
        </w:rPr>
        <w:t xml:space="preserve"> I wanted to remove you from the situation as soon as possible so that you’d forget anything you’d seen and not ask questions</w:t>
      </w:r>
      <w:r w:rsidR="001B3A07">
        <w:rPr>
          <w:rStyle w:val="FootnoteReference"/>
          <w:sz w:val="24"/>
        </w:rPr>
        <w:footnoteReference w:id="5"/>
      </w:r>
      <w:r w:rsidR="008D6A4C">
        <w:rPr>
          <w:sz w:val="24"/>
        </w:rPr>
        <w:t>. I then went over to see my father, your grandpa</w:t>
      </w:r>
      <w:r w:rsidR="003510E1">
        <w:rPr>
          <w:sz w:val="24"/>
        </w:rPr>
        <w:t>,</w:t>
      </w:r>
      <w:r w:rsidR="008D6A4C">
        <w:rPr>
          <w:sz w:val="24"/>
        </w:rPr>
        <w:t xml:space="preserve"> to break the terrible news to him</w:t>
      </w:r>
      <w:r w:rsidR="00317E37">
        <w:rPr>
          <w:sz w:val="24"/>
        </w:rPr>
        <w:t xml:space="preserve"> in person. I phoned the cleaning lady on my way over and asked her politely not to touch anything or throw anything away, we still had to find your fathers’ London address. She agreed but it was evident that she was not pleased, she was grumbling about wasting time in the kitchen</w:t>
      </w:r>
      <w:r w:rsidR="00553F65">
        <w:rPr>
          <w:rStyle w:val="FootnoteReference"/>
          <w:sz w:val="24"/>
        </w:rPr>
        <w:footnoteReference w:id="6"/>
      </w:r>
      <w:r w:rsidR="00317E37">
        <w:rPr>
          <w:sz w:val="24"/>
        </w:rPr>
        <w:t xml:space="preserve">. </w:t>
      </w:r>
      <w:r w:rsidR="001667A5">
        <w:rPr>
          <w:sz w:val="24"/>
        </w:rPr>
        <w:t>Breaking the terrible news to your grandfather was one of the worst moments of my life, his reaction still haunts me today.</w:t>
      </w:r>
      <w:r w:rsidR="00735694">
        <w:rPr>
          <w:sz w:val="24"/>
        </w:rPr>
        <w:t xml:space="preserve"> He was sitting in his armchair and when I broke the news, he sank further into it than he already was, as if he wanted it to swallow him whole, his face hidden by his hands seeking refuge</w:t>
      </w:r>
      <w:r w:rsidR="00553F65">
        <w:rPr>
          <w:sz w:val="24"/>
        </w:rPr>
        <w:t xml:space="preserve"> f</w:t>
      </w:r>
      <w:r w:rsidR="00735694">
        <w:rPr>
          <w:sz w:val="24"/>
        </w:rPr>
        <w:t xml:space="preserve">rom </w:t>
      </w:r>
      <w:r w:rsidR="002E0006">
        <w:rPr>
          <w:sz w:val="24"/>
        </w:rPr>
        <w:t>this dreadful nightmare that he’d never wake up from. His whole body was shaking, I had to tie his shoelaces for him because he just couldn’t steady his hands, even when drinking his whisky. When he managed to stand, he took small, shaky steps almost as if he were walking in snow, his dainty feet like those of a retired ballet dancer</w:t>
      </w:r>
      <w:r w:rsidR="00553F65">
        <w:rPr>
          <w:rStyle w:val="FootnoteReference"/>
          <w:sz w:val="24"/>
        </w:rPr>
        <w:footnoteReference w:id="7"/>
      </w:r>
      <w:r w:rsidR="002E0006">
        <w:rPr>
          <w:sz w:val="24"/>
        </w:rPr>
        <w:t xml:space="preserve">. We took the car over to Uncle Guillermo’s again and when we arrived, Aunt Maria was holding you and crying, she hadn’t stopped since we first brought you over, but she had managed to get hold of Uncle Guillermo. I left your grandfather with her and </w:t>
      </w:r>
      <w:r w:rsidR="00062D62">
        <w:rPr>
          <w:sz w:val="24"/>
        </w:rPr>
        <w:t>Guillermo and I went back to the apartment, well, I went back, Guillermo went for the first time</w:t>
      </w:r>
      <w:r w:rsidR="00553F65">
        <w:rPr>
          <w:sz w:val="24"/>
        </w:rPr>
        <w:t xml:space="preserve"> </w:t>
      </w:r>
      <w:r w:rsidR="00062D62">
        <w:rPr>
          <w:sz w:val="24"/>
        </w:rPr>
        <w:t>and there, we found another doctor, a forensic doctor</w:t>
      </w:r>
      <w:r w:rsidR="003510E1">
        <w:rPr>
          <w:sz w:val="24"/>
        </w:rPr>
        <w:t>,</w:t>
      </w:r>
      <w:r w:rsidR="00062D62">
        <w:rPr>
          <w:sz w:val="24"/>
        </w:rPr>
        <w:t xml:space="preserve"> and he confirmed the news that we al</w:t>
      </w:r>
      <w:r w:rsidR="003510E1">
        <w:rPr>
          <w:sz w:val="24"/>
        </w:rPr>
        <w:t>l knew but didn’t want to admit:</w:t>
      </w:r>
      <w:r w:rsidR="00062D62">
        <w:rPr>
          <w:sz w:val="24"/>
        </w:rPr>
        <w:t xml:space="preserve"> Marta was dead. I remember feeling like I was made of glass and had just been shattered but I had to have strength, people needed me.  We also discovered</w:t>
      </w:r>
      <w:r w:rsidR="00AA540E" w:rsidRPr="00AA540E">
        <w:rPr>
          <w:sz w:val="24"/>
        </w:rPr>
        <w:t xml:space="preserve"> Ferrán</w:t>
      </w:r>
      <w:r w:rsidR="003510E1">
        <w:rPr>
          <w:sz w:val="24"/>
        </w:rPr>
        <w:t xml:space="preserve"> had disappeared:</w:t>
      </w:r>
      <w:r w:rsidR="00062D62">
        <w:rPr>
          <w:sz w:val="24"/>
        </w:rPr>
        <w:t xml:space="preserve"> according to the cleaning lady, he’d gone to </w:t>
      </w:r>
      <w:r w:rsidR="00BF69B1">
        <w:rPr>
          <w:sz w:val="24"/>
        </w:rPr>
        <w:t xml:space="preserve">the Russophile café downstairs to drink a few beers to cope with the shock. </w:t>
      </w:r>
      <w:r w:rsidR="00FB114F">
        <w:rPr>
          <w:sz w:val="24"/>
        </w:rPr>
        <w:t xml:space="preserve">I went to get </w:t>
      </w:r>
      <w:r w:rsidR="00AA540E">
        <w:rPr>
          <w:sz w:val="24"/>
        </w:rPr>
        <w:t>him,</w:t>
      </w:r>
      <w:r w:rsidR="00FB114F">
        <w:rPr>
          <w:sz w:val="24"/>
        </w:rPr>
        <w:t xml:space="preserve"> and we promptly resumed our </w:t>
      </w:r>
      <w:r w:rsidR="00FE239E">
        <w:rPr>
          <w:sz w:val="24"/>
        </w:rPr>
        <w:t>search,</w:t>
      </w:r>
      <w:r w:rsidR="00FB114F">
        <w:rPr>
          <w:sz w:val="24"/>
        </w:rPr>
        <w:t xml:space="preserve"> but we split the jobs. Guillermo, the cleaning</w:t>
      </w:r>
      <w:r w:rsidR="003510E1">
        <w:rPr>
          <w:sz w:val="24"/>
        </w:rPr>
        <w:t xml:space="preserve"> lady</w:t>
      </w:r>
      <w:r w:rsidR="00FB114F">
        <w:rPr>
          <w:sz w:val="24"/>
        </w:rPr>
        <w:t xml:space="preserve"> and I searched for your father’s London address and telephone number</w:t>
      </w:r>
      <w:r w:rsidR="003510E1">
        <w:rPr>
          <w:sz w:val="24"/>
        </w:rPr>
        <w:t>,</w:t>
      </w:r>
      <w:r w:rsidR="00FB114F">
        <w:rPr>
          <w:sz w:val="24"/>
        </w:rPr>
        <w:t xml:space="preserve"> and </w:t>
      </w:r>
      <w:r w:rsidR="00AA540E" w:rsidRPr="00AA540E">
        <w:rPr>
          <w:sz w:val="24"/>
        </w:rPr>
        <w:t xml:space="preserve">Ferrán </w:t>
      </w:r>
      <w:r w:rsidR="008E2D81">
        <w:rPr>
          <w:sz w:val="24"/>
        </w:rPr>
        <w:t xml:space="preserve">was </w:t>
      </w:r>
      <w:r w:rsidR="00FB114F">
        <w:rPr>
          <w:sz w:val="24"/>
        </w:rPr>
        <w:t>phonin</w:t>
      </w:r>
      <w:r w:rsidR="008E2D81">
        <w:rPr>
          <w:sz w:val="24"/>
        </w:rPr>
        <w:t>g round trying to locate English businessmen that your father was supposed to be in touch with during his trip. However,</w:t>
      </w:r>
      <w:bookmarkStart w:id="1" w:name="_Hlk176413"/>
      <w:r w:rsidR="008E2D81">
        <w:rPr>
          <w:sz w:val="24"/>
        </w:rPr>
        <w:t xml:space="preserve"> Ferr</w:t>
      </w:r>
      <w:r w:rsidR="008E2D81" w:rsidRPr="008E2D81">
        <w:rPr>
          <w:sz w:val="24"/>
        </w:rPr>
        <w:t>á</w:t>
      </w:r>
      <w:r w:rsidR="008E2D81">
        <w:rPr>
          <w:sz w:val="24"/>
        </w:rPr>
        <w:t xml:space="preserve">n </w:t>
      </w:r>
      <w:bookmarkEnd w:id="1"/>
      <w:r w:rsidR="008E2D81">
        <w:rPr>
          <w:sz w:val="24"/>
        </w:rPr>
        <w:t>didn’t speak much English and only managed to get in touch with one of the businessmen who informed him that he hadn’t heard from your father, he didn’t even know he was in London</w:t>
      </w:r>
      <w:r w:rsidR="00553F65">
        <w:rPr>
          <w:rStyle w:val="FootnoteReference"/>
          <w:sz w:val="24"/>
        </w:rPr>
        <w:footnoteReference w:id="8"/>
      </w:r>
      <w:r w:rsidR="003510E1">
        <w:rPr>
          <w:sz w:val="24"/>
        </w:rPr>
        <w:t>,</w:t>
      </w:r>
      <w:r w:rsidR="008E2D81">
        <w:rPr>
          <w:sz w:val="24"/>
        </w:rPr>
        <w:t xml:space="preserve"> so that wasn’t a lot of help. We did call a few other people, close friends</w:t>
      </w:r>
      <w:r w:rsidR="00604685">
        <w:rPr>
          <w:sz w:val="24"/>
        </w:rPr>
        <w:t>,</w:t>
      </w:r>
      <w:r w:rsidR="008E2D81">
        <w:rPr>
          <w:sz w:val="24"/>
        </w:rPr>
        <w:t xml:space="preserve"> just to let them know what happened but we only mentioned the cause, not the manner or circumstances</w:t>
      </w:r>
      <w:r w:rsidR="00604685">
        <w:rPr>
          <w:sz w:val="24"/>
        </w:rPr>
        <w:t>,</w:t>
      </w:r>
      <w:r w:rsidR="008E2D81">
        <w:rPr>
          <w:sz w:val="24"/>
        </w:rPr>
        <w:t xml:space="preserve"> and in a few hours, the apartment </w:t>
      </w:r>
      <w:r w:rsidR="0022093F">
        <w:rPr>
          <w:sz w:val="24"/>
        </w:rPr>
        <w:t>was filled with friends and neighbours p</w:t>
      </w:r>
      <w:r w:rsidR="00EB2E31">
        <w:rPr>
          <w:sz w:val="24"/>
        </w:rPr>
        <w:t>aying their condolences but also people I hadn’t seen in years, I thought of them as vultures who love this kind of situation but don’t bother any other time. Fi</w:t>
      </w:r>
      <w:r w:rsidR="0022093F">
        <w:rPr>
          <w:sz w:val="24"/>
        </w:rPr>
        <w:t>nally, the body was taken away to the morgue</w:t>
      </w:r>
      <w:r w:rsidR="00553F65" w:rsidRPr="00553F65">
        <w:rPr>
          <w:rStyle w:val="FootnoteReference"/>
          <w:sz w:val="24"/>
          <w:vertAlign w:val="baseline"/>
        </w:rPr>
        <w:t>.</w:t>
      </w:r>
      <w:r w:rsidR="00553F65" w:rsidRPr="00553F65">
        <w:rPr>
          <w:sz w:val="24"/>
        </w:rPr>
        <w:t xml:space="preserve"> </w:t>
      </w:r>
      <w:r w:rsidR="00461D15">
        <w:rPr>
          <w:sz w:val="24"/>
        </w:rPr>
        <w:t>A few people went with it, your uncle Guillermo was one of them</w:t>
      </w:r>
      <w:r w:rsidR="00D0241D">
        <w:rPr>
          <w:sz w:val="24"/>
        </w:rPr>
        <w:t>,</w:t>
      </w:r>
      <w:r w:rsidR="00461D15">
        <w:rPr>
          <w:sz w:val="24"/>
        </w:rPr>
        <w:t xml:space="preserve"> and later, your Aunt Maria went too, after I’d gone back to her house and picked up </w:t>
      </w:r>
      <w:r w:rsidR="00461D15">
        <w:rPr>
          <w:sz w:val="24"/>
        </w:rPr>
        <w:lastRenderedPageBreak/>
        <w:t>you and your grandfather</w:t>
      </w:r>
      <w:r w:rsidR="00626D5D">
        <w:rPr>
          <w:sz w:val="24"/>
        </w:rPr>
        <w:t>. I gave your grandfather a sleeping tablet to help him</w:t>
      </w:r>
      <w:r w:rsidR="00553F65">
        <w:rPr>
          <w:rStyle w:val="FootnoteReference"/>
          <w:sz w:val="24"/>
        </w:rPr>
        <w:footnoteReference w:id="9"/>
      </w:r>
      <w:r w:rsidR="00626D5D">
        <w:rPr>
          <w:sz w:val="24"/>
        </w:rPr>
        <w:t>, went back to my apartment to collect a few of my things and then returned with you to the apartment for the third time that day. It was around eleven o’clock at night by this point and you were exhausted</w:t>
      </w:r>
      <w:r w:rsidR="00197497">
        <w:rPr>
          <w:sz w:val="24"/>
        </w:rPr>
        <w:t xml:space="preserve">. You’re probably thinking “Why on earth would she do that, somebody has died there” but both myself and your grandfather share the belief that it’s better for those who live in the home of a person who has died to go on sleeping and living there from the very first night, otherwise, later, they often </w:t>
      </w:r>
      <w:r w:rsidR="007671DD">
        <w:rPr>
          <w:sz w:val="24"/>
        </w:rPr>
        <w:t>don’t want to go back</w:t>
      </w:r>
      <w:r w:rsidR="00553F65">
        <w:rPr>
          <w:rStyle w:val="FootnoteReference"/>
          <w:sz w:val="24"/>
        </w:rPr>
        <w:footnoteReference w:id="10"/>
      </w:r>
      <w:r w:rsidR="007671DD">
        <w:rPr>
          <w:sz w:val="24"/>
        </w:rPr>
        <w:t>,</w:t>
      </w:r>
      <w:r w:rsidR="00A52EB0">
        <w:rPr>
          <w:sz w:val="24"/>
        </w:rPr>
        <w:t xml:space="preserve"> so there’s your answer. </w:t>
      </w:r>
      <w:r w:rsidR="007972C0">
        <w:rPr>
          <w:sz w:val="24"/>
        </w:rPr>
        <w:t>I put you to bed and then I took a sleeping pill, looked again for the London address and telephone number but to no avail, changed the sheets and lay down, my mind full of questions and thoughts</w:t>
      </w:r>
      <w:r w:rsidR="00553F65">
        <w:rPr>
          <w:rStyle w:val="FootnoteReference"/>
          <w:sz w:val="24"/>
        </w:rPr>
        <w:footnoteReference w:id="11"/>
      </w:r>
      <w:r w:rsidR="007972C0">
        <w:rPr>
          <w:sz w:val="24"/>
        </w:rPr>
        <w:t xml:space="preserve">. I thought about the message on the answering </w:t>
      </w:r>
      <w:r w:rsidR="00676356">
        <w:rPr>
          <w:sz w:val="24"/>
        </w:rPr>
        <w:t>machine, but my main thoughts were focused on Marta’s death. I couldn’t understand what had happened and I didn’t have a clear understanding of life or death anymore. My grief had taken over, I was exhausted by everything that happened and even now, I still feel that way.</w:t>
      </w:r>
      <w:r w:rsidR="00397A5E">
        <w:rPr>
          <w:sz w:val="24"/>
        </w:rPr>
        <w:t xml:space="preserve"> Meeting Victor helped clear up a lot of </w:t>
      </w:r>
      <w:r w:rsidR="000A0D61">
        <w:rPr>
          <w:sz w:val="24"/>
        </w:rPr>
        <w:t>those questions, especially the ones about the message on the answering machine</w:t>
      </w:r>
      <w:r w:rsidR="007671DD">
        <w:rPr>
          <w:sz w:val="24"/>
        </w:rPr>
        <w:t>,</w:t>
      </w:r>
      <w:r w:rsidR="000A0D61">
        <w:rPr>
          <w:sz w:val="24"/>
        </w:rPr>
        <w:t xml:space="preserve"> and he </w:t>
      </w:r>
      <w:r w:rsidR="007671DD">
        <w:rPr>
          <w:sz w:val="24"/>
        </w:rPr>
        <w:t>was there when your mother died;</w:t>
      </w:r>
      <w:r w:rsidR="000A0D61">
        <w:rPr>
          <w:sz w:val="24"/>
        </w:rPr>
        <w:t xml:space="preserve"> he looked after her even though he was terrified himself. He’s a good man and if I find comfort in anything, it’s that he was with her when she died. Knowing him the way I do now, I’m glad she was with someone who cared, even if he was practically a stranger at the time. He also looked out for tu,</w:t>
      </w:r>
      <w:r w:rsidR="007671DD">
        <w:rPr>
          <w:sz w:val="24"/>
        </w:rPr>
        <w:t xml:space="preserve"> he left some food and the TV</w:t>
      </w:r>
      <w:r w:rsidR="000A0D61">
        <w:rPr>
          <w:sz w:val="24"/>
        </w:rPr>
        <w:t xml:space="preserve"> on so tu wouldn’t starve or be bored before he left. At the time, I couldn’t understand why he left, I felt like he’d deserted her and tu</w:t>
      </w:r>
      <w:r w:rsidR="007671DD">
        <w:rPr>
          <w:sz w:val="24"/>
        </w:rPr>
        <w:t>,</w:t>
      </w:r>
      <w:r w:rsidR="000A0D61">
        <w:rPr>
          <w:sz w:val="24"/>
        </w:rPr>
        <w:t xml:space="preserve"> but it all makes more sense now. </w:t>
      </w:r>
    </w:p>
    <w:p w14:paraId="1EF7A11E" w14:textId="71B3628D" w:rsidR="008E2D81" w:rsidRDefault="00B71638" w:rsidP="008E2D81">
      <w:pPr>
        <w:tabs>
          <w:tab w:val="left" w:pos="5057"/>
        </w:tabs>
        <w:rPr>
          <w:sz w:val="24"/>
        </w:rPr>
      </w:pPr>
      <w:r w:rsidRPr="00B71638">
        <w:rPr>
          <w:sz w:val="24"/>
        </w:rPr>
        <w:t xml:space="preserve">Now, I don’t know a lot about the death of this </w:t>
      </w:r>
      <w:r w:rsidR="00676356" w:rsidRPr="00B71638">
        <w:rPr>
          <w:sz w:val="24"/>
        </w:rPr>
        <w:t>stranger</w:t>
      </w:r>
      <w:r w:rsidRPr="00B71638">
        <w:rPr>
          <w:sz w:val="24"/>
        </w:rPr>
        <w:t>, I only know what Victor and your father have told me which isn’t very much if I’m honest. Her name was Eva, she was a young nurse at the hospital next door and she’d also been your father’s lover for a year. I know, it was a shock to me as well, even though I’d always known he was a lover of women. Your father claims it was nothing special at first, she was nobody special, it started off as a few words exchanged in a pub, a drink paid for in a bar, shared laughter, a brief walk, a kiss, supper</w:t>
      </w:r>
      <w:r w:rsidR="00553F65">
        <w:rPr>
          <w:rStyle w:val="FootnoteReference"/>
          <w:sz w:val="24"/>
        </w:rPr>
        <w:footnoteReference w:id="12"/>
      </w:r>
      <w:r w:rsidRPr="00B71638">
        <w:rPr>
          <w:sz w:val="24"/>
        </w:rPr>
        <w:t xml:space="preserve"> But </w:t>
      </w:r>
      <w:r w:rsidR="007671DD">
        <w:rPr>
          <w:sz w:val="24"/>
        </w:rPr>
        <w:t xml:space="preserve">then before you know it, </w:t>
      </w:r>
      <w:r w:rsidR="00C9379D">
        <w:rPr>
          <w:sz w:val="24"/>
        </w:rPr>
        <w:t xml:space="preserve">he’s </w:t>
      </w:r>
      <w:r w:rsidRPr="00B71638">
        <w:rPr>
          <w:sz w:val="24"/>
        </w:rPr>
        <w:t>spending more and more time at her apartment and it takes longer and longer to say goodbye</w:t>
      </w:r>
      <w:r w:rsidR="00553F65">
        <w:rPr>
          <w:rStyle w:val="FootnoteReference"/>
          <w:sz w:val="24"/>
        </w:rPr>
        <w:footnoteReference w:id="13"/>
      </w:r>
      <w:r w:rsidRPr="00B71638">
        <w:rPr>
          <w:sz w:val="24"/>
        </w:rPr>
        <w:t xml:space="preserve"> and then it’s out of control and there’s secrecy and lies and it turns into a mess. I don’t know if your mother knew, your father wouldn’t tell me when I asked</w:t>
      </w:r>
      <w:r w:rsidR="00C9379D">
        <w:rPr>
          <w:sz w:val="24"/>
        </w:rPr>
        <w:t>,</w:t>
      </w:r>
      <w:r w:rsidRPr="00B71638">
        <w:rPr>
          <w:sz w:val="24"/>
        </w:rPr>
        <w:t xml:space="preserve"> but Victor said that he didn’t think she did. Apparently, he was very careful, he never walked down the street with Eva, never went to meet her after her shift, they only met at her apartment. He claims he didn’t want to continue the affair, but I dispute that because he could’ve broken it off, but he didn’t. A few weeks before your mother died, Eva found out she was pregnant and your father wanted her to abort it, he didn’t want another child. From what I can gather, she accompanied him to London when </w:t>
      </w:r>
      <w:r w:rsidRPr="00B71638">
        <w:rPr>
          <w:sz w:val="24"/>
        </w:rPr>
        <w:lastRenderedPageBreak/>
        <w:t>he went on the business trip as, being a nurse, she knew that London is the safest place for these things</w:t>
      </w:r>
      <w:r w:rsidR="009D05F1">
        <w:rPr>
          <w:rStyle w:val="FootnoteReference"/>
          <w:sz w:val="24"/>
        </w:rPr>
        <w:footnoteReference w:id="14"/>
      </w:r>
      <w:r w:rsidRPr="00B71638">
        <w:rPr>
          <w:sz w:val="24"/>
        </w:rPr>
        <w:t>. The first night, the night of your mothers’ death, he took her to an Indian restaurant called the Bombay Brasserie</w:t>
      </w:r>
      <w:r w:rsidR="009D05F1">
        <w:rPr>
          <w:rStyle w:val="FootnoteReference"/>
          <w:sz w:val="24"/>
        </w:rPr>
        <w:footnoteReference w:id="15"/>
      </w:r>
      <w:r w:rsidRPr="00B71638">
        <w:rPr>
          <w:sz w:val="24"/>
        </w:rPr>
        <w:t xml:space="preserve"> to distract her from what was to come the next day. I have been, Victor took me once, I think you’d like it. Anyway, after their meal, he took her back to her hotel before he went back to his hotel and called your mother to let her know he’d arrived safely</w:t>
      </w:r>
      <w:r w:rsidR="009D05F1">
        <w:rPr>
          <w:rStyle w:val="FootnoteReference"/>
          <w:sz w:val="24"/>
        </w:rPr>
        <w:footnoteReference w:id="16"/>
      </w:r>
      <w:r w:rsidRPr="00B71638">
        <w:rPr>
          <w:sz w:val="24"/>
        </w:rPr>
        <w:t xml:space="preserve">. The following day, he accompanied her to the hospital and waited in a café opposite with the arrangement that she’d come and find him when she was finished. </w:t>
      </w:r>
      <w:r w:rsidR="00701D02">
        <w:rPr>
          <w:sz w:val="24"/>
        </w:rPr>
        <w:t xml:space="preserve">He waited some time, but when there was no sign of her he </w:t>
      </w:r>
      <w:r w:rsidR="0003059E">
        <w:rPr>
          <w:sz w:val="24"/>
        </w:rPr>
        <w:t>went into the hospital and asked where he could find Eva</w:t>
      </w:r>
      <w:r w:rsidR="00701D02">
        <w:rPr>
          <w:sz w:val="24"/>
        </w:rPr>
        <w:t xml:space="preserve"> Garcia</w:t>
      </w:r>
      <w:r w:rsidR="00C9379D">
        <w:rPr>
          <w:sz w:val="24"/>
        </w:rPr>
        <w:t>,</w:t>
      </w:r>
      <w:r w:rsidR="0003059E">
        <w:rPr>
          <w:sz w:val="24"/>
        </w:rPr>
        <w:t xml:space="preserve"> and at this point, he discovered there was no appointment for her. He was confused and when he eventually discovered Eva </w:t>
      </w:r>
      <w:r w:rsidR="00701D02">
        <w:rPr>
          <w:sz w:val="24"/>
        </w:rPr>
        <w:t>in a large waiting room</w:t>
      </w:r>
      <w:r w:rsidR="009D05F1">
        <w:rPr>
          <w:rStyle w:val="FootnoteReference"/>
          <w:sz w:val="24"/>
        </w:rPr>
        <w:footnoteReference w:id="17"/>
      </w:r>
      <w:r w:rsidR="00701D02">
        <w:rPr>
          <w:sz w:val="24"/>
        </w:rPr>
        <w:t>. H</w:t>
      </w:r>
      <w:r w:rsidR="0003059E">
        <w:rPr>
          <w:sz w:val="24"/>
        </w:rPr>
        <w:t xml:space="preserve">e confronted her and discovered there was no appointment because there was no pregnancy in the first place. </w:t>
      </w:r>
      <w:r w:rsidR="005410D3">
        <w:rPr>
          <w:sz w:val="24"/>
        </w:rPr>
        <w:t>They went their separate ways and as far as I can gather, he didn’t expect to see her again, but he did. She was waiting in his hotel that same evening and begged him to talk to her</w:t>
      </w:r>
      <w:r w:rsidR="00701D02">
        <w:rPr>
          <w:sz w:val="24"/>
        </w:rPr>
        <w:t>,</w:t>
      </w:r>
      <w:r w:rsidR="005410D3">
        <w:rPr>
          <w:sz w:val="24"/>
        </w:rPr>
        <w:t xml:space="preserve"> so back they went to the Bombay Brasserie</w:t>
      </w:r>
      <w:r w:rsidR="009D05F1">
        <w:rPr>
          <w:rStyle w:val="FootnoteReference"/>
          <w:sz w:val="24"/>
        </w:rPr>
        <w:footnoteReference w:id="18"/>
      </w:r>
      <w:r w:rsidR="005410D3">
        <w:rPr>
          <w:sz w:val="24"/>
        </w:rPr>
        <w:t>. Apparently, she pleaded with him, tried to make him understand</w:t>
      </w:r>
      <w:r w:rsidR="00C9379D">
        <w:rPr>
          <w:sz w:val="24"/>
        </w:rPr>
        <w:t>,</w:t>
      </w:r>
      <w:r w:rsidR="005410D3">
        <w:rPr>
          <w:sz w:val="24"/>
        </w:rPr>
        <w:t xml:space="preserve"> but he just res</w:t>
      </w:r>
      <w:r w:rsidR="00C9379D">
        <w:rPr>
          <w:sz w:val="24"/>
        </w:rPr>
        <w:t>ponded with cruelty and sarcasm</w:t>
      </w:r>
      <w:r w:rsidR="009D05F1">
        <w:rPr>
          <w:rStyle w:val="FootnoteReference"/>
          <w:sz w:val="24"/>
        </w:rPr>
        <w:footnoteReference w:id="19"/>
      </w:r>
      <w:r w:rsidR="00C9379D">
        <w:rPr>
          <w:sz w:val="24"/>
        </w:rPr>
        <w:t xml:space="preserve"> -</w:t>
      </w:r>
      <w:r w:rsidR="005410D3">
        <w:rPr>
          <w:sz w:val="24"/>
        </w:rPr>
        <w:t xml:space="preserve"> you know what your father</w:t>
      </w:r>
      <w:r w:rsidR="00C9379D">
        <w:rPr>
          <w:sz w:val="24"/>
        </w:rPr>
        <w:t>’</w:t>
      </w:r>
      <w:r w:rsidR="005410D3">
        <w:rPr>
          <w:sz w:val="24"/>
        </w:rPr>
        <w:t xml:space="preserve">s like. </w:t>
      </w:r>
      <w:r w:rsidR="001E24BB">
        <w:rPr>
          <w:sz w:val="24"/>
        </w:rPr>
        <w:t xml:space="preserve">When they left the restaurant, a storm had broken out </w:t>
      </w:r>
      <w:r w:rsidR="00C9379D">
        <w:rPr>
          <w:sz w:val="24"/>
        </w:rPr>
        <w:t>and there were no taxis</w:t>
      </w:r>
      <w:r w:rsidR="00701D02">
        <w:rPr>
          <w:sz w:val="24"/>
        </w:rPr>
        <w:t xml:space="preserve"> but</w:t>
      </w:r>
      <w:r w:rsidR="00C9379D">
        <w:rPr>
          <w:sz w:val="24"/>
        </w:rPr>
        <w:t xml:space="preserve"> they managed to get on a bus. </w:t>
      </w:r>
      <w:r w:rsidR="00727CD5">
        <w:rPr>
          <w:sz w:val="24"/>
        </w:rPr>
        <w:t>They went up to the top deck</w:t>
      </w:r>
      <w:r w:rsidR="00701D02">
        <w:rPr>
          <w:sz w:val="24"/>
        </w:rPr>
        <w:t xml:space="preserve"> and</w:t>
      </w:r>
      <w:r w:rsidR="00727CD5">
        <w:rPr>
          <w:sz w:val="24"/>
        </w:rPr>
        <w:t xml:space="preserve"> in a fit of anger and full of hatred, he strangled her, not enough to kill her but enough to cause her immense pain. She freed herself from his grip</w:t>
      </w:r>
      <w:r w:rsidR="008F033A">
        <w:rPr>
          <w:sz w:val="24"/>
        </w:rPr>
        <w:t>, ran down the stairs and off the bus to get away from your father but in her confused state, she didn’</w:t>
      </w:r>
      <w:r w:rsidR="00701D02">
        <w:rPr>
          <w:sz w:val="24"/>
        </w:rPr>
        <w:t xml:space="preserve">t look whilst crossing the road, and a </w:t>
      </w:r>
      <w:r w:rsidR="008F033A">
        <w:rPr>
          <w:sz w:val="24"/>
        </w:rPr>
        <w:t>taxi hit her</w:t>
      </w:r>
      <w:r w:rsidR="009D05F1">
        <w:rPr>
          <w:rStyle w:val="FootnoteReference"/>
          <w:sz w:val="24"/>
        </w:rPr>
        <w:footnoteReference w:id="20"/>
      </w:r>
      <w:r w:rsidR="008F033A">
        <w:rPr>
          <w:sz w:val="24"/>
        </w:rPr>
        <w:t xml:space="preserve">. </w:t>
      </w:r>
    </w:p>
    <w:p w14:paraId="4E6AC4A5" w14:textId="7B5F1F5A" w:rsidR="00701D02" w:rsidRPr="008E2D81" w:rsidRDefault="006F22C3" w:rsidP="008E2D81">
      <w:pPr>
        <w:tabs>
          <w:tab w:val="left" w:pos="5057"/>
        </w:tabs>
        <w:rPr>
          <w:sz w:val="24"/>
        </w:rPr>
      </w:pPr>
      <w:r>
        <w:rPr>
          <w:sz w:val="24"/>
        </w:rPr>
        <w:t>So, there you go. That’s the full story. It feels good to have said it all out loud to somebody other than Victor. I know it’s a lot to take in ad if you have any questions, I am happy to answer them but one thing you should know is your mother loved you dearly, always.</w:t>
      </w:r>
    </w:p>
    <w:sectPr w:rsidR="00701D02" w:rsidRPr="008E2D81">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C138C0" w14:textId="77777777" w:rsidR="00165022" w:rsidRDefault="00165022" w:rsidP="000B58A9">
      <w:pPr>
        <w:spacing w:after="0" w:line="240" w:lineRule="auto"/>
      </w:pPr>
      <w:r>
        <w:separator/>
      </w:r>
    </w:p>
  </w:endnote>
  <w:endnote w:type="continuationSeparator" w:id="0">
    <w:p w14:paraId="208C83B4" w14:textId="77777777" w:rsidR="00165022" w:rsidRDefault="00165022" w:rsidP="000B58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8FB5B4" w14:textId="77777777" w:rsidR="00165022" w:rsidRDefault="00165022" w:rsidP="000B58A9">
      <w:pPr>
        <w:spacing w:after="0" w:line="240" w:lineRule="auto"/>
      </w:pPr>
      <w:r>
        <w:separator/>
      </w:r>
    </w:p>
  </w:footnote>
  <w:footnote w:type="continuationSeparator" w:id="0">
    <w:p w14:paraId="1F556D1C" w14:textId="77777777" w:rsidR="00165022" w:rsidRDefault="00165022" w:rsidP="000B58A9">
      <w:pPr>
        <w:spacing w:after="0" w:line="240" w:lineRule="auto"/>
      </w:pPr>
      <w:r>
        <w:continuationSeparator/>
      </w:r>
    </w:p>
  </w:footnote>
  <w:footnote w:id="1">
    <w:p w14:paraId="617B8F9B" w14:textId="421A7B00" w:rsidR="00A736FD" w:rsidRDefault="00A736FD">
      <w:pPr>
        <w:pStyle w:val="FootnoteText"/>
      </w:pPr>
      <w:r>
        <w:rPr>
          <w:rStyle w:val="FootnoteReference"/>
        </w:rPr>
        <w:footnoteRef/>
      </w:r>
      <w:r>
        <w:t xml:space="preserve"> I use “Tu” instead of “You” because that is used in the book and I wanted to demonstrate similar speech patterns that are used.</w:t>
      </w:r>
    </w:p>
  </w:footnote>
  <w:footnote w:id="2">
    <w:p w14:paraId="1EDA1AAC" w14:textId="3AB44508" w:rsidR="001B3A07" w:rsidRDefault="001B3A07">
      <w:pPr>
        <w:pStyle w:val="FootnoteText"/>
      </w:pPr>
      <w:r>
        <w:rPr>
          <w:rStyle w:val="FootnoteReference"/>
        </w:rPr>
        <w:footnoteRef/>
      </w:r>
      <w:r>
        <w:t xml:space="preserve"> </w:t>
      </w:r>
      <w:r w:rsidRPr="001B3A07">
        <w:t xml:space="preserve">Javier Marias, </w:t>
      </w:r>
      <w:proofErr w:type="gramStart"/>
      <w:r w:rsidRPr="001B3A07">
        <w:t>Tomorrow</w:t>
      </w:r>
      <w:proofErr w:type="gramEnd"/>
      <w:r w:rsidRPr="001B3A07">
        <w:t xml:space="preserve"> in the Battle Think on Me, trans. by Margaret Jull Costa (Spain: The Harvill Press, 1994), p.240.</w:t>
      </w:r>
    </w:p>
    <w:p w14:paraId="30C90F23" w14:textId="77777777" w:rsidR="001B3A07" w:rsidRDefault="001B3A07">
      <w:pPr>
        <w:pStyle w:val="FootnoteText"/>
      </w:pPr>
    </w:p>
  </w:footnote>
  <w:footnote w:id="3">
    <w:p w14:paraId="2B5BE94C" w14:textId="7A39D4E1" w:rsidR="001B3A07" w:rsidRDefault="001B3A07">
      <w:pPr>
        <w:pStyle w:val="FootnoteText"/>
      </w:pPr>
      <w:r>
        <w:rPr>
          <w:rStyle w:val="FootnoteReference"/>
        </w:rPr>
        <w:footnoteRef/>
      </w:r>
      <w:r>
        <w:t xml:space="preserve"> Marias, p.245</w:t>
      </w:r>
      <w:r w:rsidR="00553F65">
        <w:t>.</w:t>
      </w:r>
    </w:p>
    <w:p w14:paraId="0A4D0CB0" w14:textId="77777777" w:rsidR="001B3A07" w:rsidRDefault="001B3A07">
      <w:pPr>
        <w:pStyle w:val="FootnoteText"/>
      </w:pPr>
    </w:p>
  </w:footnote>
  <w:footnote w:id="4">
    <w:p w14:paraId="10812496" w14:textId="17A8BD24" w:rsidR="001B3A07" w:rsidRDefault="001B3A07">
      <w:pPr>
        <w:pStyle w:val="FootnoteText"/>
      </w:pPr>
      <w:r>
        <w:rPr>
          <w:rStyle w:val="FootnoteReference"/>
        </w:rPr>
        <w:footnoteRef/>
      </w:r>
      <w:r>
        <w:t xml:space="preserve"> Marias, p.238</w:t>
      </w:r>
      <w:r w:rsidR="00553F65">
        <w:t>.</w:t>
      </w:r>
    </w:p>
    <w:p w14:paraId="7D7ED251" w14:textId="05E3C69E" w:rsidR="004B1F39" w:rsidRDefault="004B1F39">
      <w:pPr>
        <w:pStyle w:val="FootnoteText"/>
      </w:pPr>
    </w:p>
  </w:footnote>
  <w:footnote w:id="5">
    <w:p w14:paraId="586FF26A" w14:textId="77777777" w:rsidR="001B3A07" w:rsidRDefault="001B3A07">
      <w:pPr>
        <w:pStyle w:val="FootnoteText"/>
      </w:pPr>
      <w:r>
        <w:rPr>
          <w:rStyle w:val="FootnoteReference"/>
        </w:rPr>
        <w:footnoteRef/>
      </w:r>
      <w:r>
        <w:t xml:space="preserve"> Marias, p.238</w:t>
      </w:r>
      <w:r w:rsidR="00553F65">
        <w:t>.</w:t>
      </w:r>
    </w:p>
  </w:footnote>
  <w:footnote w:id="6">
    <w:p w14:paraId="259AF9B6" w14:textId="46D65B5F" w:rsidR="00553F65" w:rsidRDefault="00553F65">
      <w:pPr>
        <w:pStyle w:val="FootnoteText"/>
      </w:pPr>
      <w:r>
        <w:rPr>
          <w:rStyle w:val="FootnoteReference"/>
        </w:rPr>
        <w:footnoteRef/>
      </w:r>
      <w:r>
        <w:t xml:space="preserve"> Marias, p.238.</w:t>
      </w:r>
    </w:p>
    <w:p w14:paraId="34765215" w14:textId="77777777" w:rsidR="00553F65" w:rsidRDefault="00553F65">
      <w:pPr>
        <w:pStyle w:val="FootnoteText"/>
      </w:pPr>
    </w:p>
  </w:footnote>
  <w:footnote w:id="7">
    <w:p w14:paraId="7928DE84" w14:textId="287C1312" w:rsidR="00553F65" w:rsidRDefault="00553F65">
      <w:pPr>
        <w:pStyle w:val="FootnoteText"/>
      </w:pPr>
      <w:r>
        <w:rPr>
          <w:rStyle w:val="FootnoteReference"/>
        </w:rPr>
        <w:footnoteRef/>
      </w:r>
      <w:r>
        <w:t xml:space="preserve"> Marias, p.238.</w:t>
      </w:r>
    </w:p>
    <w:p w14:paraId="0EC44588" w14:textId="77777777" w:rsidR="00553F65" w:rsidRDefault="00553F65">
      <w:pPr>
        <w:pStyle w:val="FootnoteText"/>
      </w:pPr>
    </w:p>
  </w:footnote>
  <w:footnote w:id="8">
    <w:p w14:paraId="5F812B91" w14:textId="3AF45EEC" w:rsidR="00553F65" w:rsidRDefault="00553F65">
      <w:pPr>
        <w:pStyle w:val="FootnoteText"/>
      </w:pPr>
      <w:r>
        <w:rPr>
          <w:rStyle w:val="FootnoteReference"/>
        </w:rPr>
        <w:footnoteRef/>
      </w:r>
      <w:r>
        <w:t xml:space="preserve"> Marias, p.239.</w:t>
      </w:r>
    </w:p>
    <w:p w14:paraId="453CADD9" w14:textId="77777777" w:rsidR="00553F65" w:rsidRDefault="00553F65">
      <w:pPr>
        <w:pStyle w:val="FootnoteText"/>
      </w:pPr>
    </w:p>
  </w:footnote>
  <w:footnote w:id="9">
    <w:p w14:paraId="0E24A059" w14:textId="4BEA6537" w:rsidR="00553F65" w:rsidRDefault="00553F65">
      <w:pPr>
        <w:pStyle w:val="FootnoteText"/>
      </w:pPr>
      <w:r>
        <w:rPr>
          <w:rStyle w:val="FootnoteReference"/>
        </w:rPr>
        <w:footnoteRef/>
      </w:r>
      <w:r>
        <w:t xml:space="preserve"> Marias, p.239.</w:t>
      </w:r>
    </w:p>
    <w:p w14:paraId="4994475B" w14:textId="77777777" w:rsidR="00553F65" w:rsidRDefault="00553F65">
      <w:pPr>
        <w:pStyle w:val="FootnoteText"/>
      </w:pPr>
    </w:p>
  </w:footnote>
  <w:footnote w:id="10">
    <w:p w14:paraId="5AD1D24C" w14:textId="554CF710" w:rsidR="00553F65" w:rsidRDefault="00553F65">
      <w:pPr>
        <w:pStyle w:val="FootnoteText"/>
      </w:pPr>
      <w:r>
        <w:rPr>
          <w:rStyle w:val="FootnoteReference"/>
        </w:rPr>
        <w:footnoteRef/>
      </w:r>
      <w:r>
        <w:t xml:space="preserve"> Marias, p.240.</w:t>
      </w:r>
    </w:p>
    <w:p w14:paraId="70BF2B0F" w14:textId="77777777" w:rsidR="00553F65" w:rsidRDefault="00553F65">
      <w:pPr>
        <w:pStyle w:val="FootnoteText"/>
      </w:pPr>
    </w:p>
  </w:footnote>
  <w:footnote w:id="11">
    <w:p w14:paraId="70D5FEEE" w14:textId="4947747F" w:rsidR="00553F65" w:rsidRDefault="00553F65">
      <w:pPr>
        <w:pStyle w:val="FootnoteText"/>
      </w:pPr>
      <w:r>
        <w:rPr>
          <w:rStyle w:val="FootnoteReference"/>
        </w:rPr>
        <w:footnoteRef/>
      </w:r>
      <w:r>
        <w:t xml:space="preserve"> Marias, p.240.</w:t>
      </w:r>
    </w:p>
  </w:footnote>
  <w:footnote w:id="12">
    <w:p w14:paraId="2A69F4FE" w14:textId="1935473E" w:rsidR="00553F65" w:rsidRDefault="00553F65">
      <w:pPr>
        <w:pStyle w:val="FootnoteText"/>
      </w:pPr>
      <w:r>
        <w:rPr>
          <w:rStyle w:val="FootnoteReference"/>
        </w:rPr>
        <w:footnoteRef/>
      </w:r>
      <w:r>
        <w:t xml:space="preserve"> Marias, p.285.</w:t>
      </w:r>
    </w:p>
  </w:footnote>
  <w:footnote w:id="13">
    <w:p w14:paraId="4E87FBF9" w14:textId="441BC8FE" w:rsidR="00553F65" w:rsidRDefault="00553F65">
      <w:pPr>
        <w:pStyle w:val="FootnoteText"/>
      </w:pPr>
      <w:r>
        <w:rPr>
          <w:rStyle w:val="FootnoteReference"/>
        </w:rPr>
        <w:footnoteRef/>
      </w:r>
      <w:r>
        <w:t xml:space="preserve"> </w:t>
      </w:r>
      <w:r w:rsidR="009D05F1">
        <w:t>Marias, p.</w:t>
      </w:r>
      <w:r>
        <w:t>286.</w:t>
      </w:r>
    </w:p>
    <w:p w14:paraId="201C7A4E" w14:textId="77777777" w:rsidR="00553F65" w:rsidRDefault="00553F65">
      <w:pPr>
        <w:pStyle w:val="FootnoteText"/>
      </w:pPr>
    </w:p>
  </w:footnote>
  <w:footnote w:id="14">
    <w:p w14:paraId="5709AF37" w14:textId="2EA78D00" w:rsidR="009D05F1" w:rsidRDefault="009D05F1">
      <w:pPr>
        <w:pStyle w:val="FootnoteText"/>
      </w:pPr>
      <w:r>
        <w:rPr>
          <w:rStyle w:val="FootnoteReference"/>
        </w:rPr>
        <w:footnoteRef/>
      </w:r>
      <w:r>
        <w:t xml:space="preserve"> Marias, p.289.</w:t>
      </w:r>
    </w:p>
  </w:footnote>
  <w:footnote w:id="15">
    <w:p w14:paraId="52999673" w14:textId="07C7800A" w:rsidR="009D05F1" w:rsidRDefault="009D05F1">
      <w:pPr>
        <w:pStyle w:val="FootnoteText"/>
      </w:pPr>
      <w:r>
        <w:rPr>
          <w:rStyle w:val="FootnoteReference"/>
        </w:rPr>
        <w:footnoteRef/>
      </w:r>
      <w:r>
        <w:t xml:space="preserve"> Marias, p.289.</w:t>
      </w:r>
    </w:p>
    <w:p w14:paraId="5B4ABB17" w14:textId="685108B2" w:rsidR="009D05F1" w:rsidRDefault="009D05F1">
      <w:pPr>
        <w:pStyle w:val="FootnoteText"/>
      </w:pPr>
    </w:p>
  </w:footnote>
  <w:footnote w:id="16">
    <w:p w14:paraId="74868A17" w14:textId="1050E65B" w:rsidR="009D05F1" w:rsidRDefault="009D05F1">
      <w:pPr>
        <w:pStyle w:val="FootnoteText"/>
      </w:pPr>
      <w:r>
        <w:rPr>
          <w:rStyle w:val="FootnoteReference"/>
        </w:rPr>
        <w:footnoteRef/>
      </w:r>
      <w:r>
        <w:t xml:space="preserve"> Marias, p.291.</w:t>
      </w:r>
    </w:p>
    <w:p w14:paraId="0AA1FAB7" w14:textId="77777777" w:rsidR="009D05F1" w:rsidRDefault="009D05F1">
      <w:pPr>
        <w:pStyle w:val="FootnoteText"/>
      </w:pPr>
    </w:p>
  </w:footnote>
  <w:footnote w:id="17">
    <w:p w14:paraId="654B9113" w14:textId="08FA843C" w:rsidR="009D05F1" w:rsidRDefault="009D05F1">
      <w:pPr>
        <w:pStyle w:val="FootnoteText"/>
      </w:pPr>
      <w:r>
        <w:rPr>
          <w:rStyle w:val="FootnoteReference"/>
        </w:rPr>
        <w:footnoteRef/>
      </w:r>
      <w:r>
        <w:t xml:space="preserve"> Marias, p.296.</w:t>
      </w:r>
    </w:p>
  </w:footnote>
  <w:footnote w:id="18">
    <w:p w14:paraId="2402DB85" w14:textId="4D2C5D22" w:rsidR="009D05F1" w:rsidRDefault="009D05F1">
      <w:pPr>
        <w:pStyle w:val="FootnoteText"/>
      </w:pPr>
      <w:r>
        <w:rPr>
          <w:rStyle w:val="FootnoteReference"/>
        </w:rPr>
        <w:footnoteRef/>
      </w:r>
      <w:r>
        <w:t xml:space="preserve"> Marias, p.299.</w:t>
      </w:r>
    </w:p>
  </w:footnote>
  <w:footnote w:id="19">
    <w:p w14:paraId="55C99B0F" w14:textId="56C2C777" w:rsidR="009D05F1" w:rsidRDefault="009D05F1">
      <w:pPr>
        <w:pStyle w:val="FootnoteText"/>
      </w:pPr>
      <w:r>
        <w:rPr>
          <w:rStyle w:val="FootnoteReference"/>
        </w:rPr>
        <w:footnoteRef/>
      </w:r>
      <w:r>
        <w:t xml:space="preserve"> Marias, p.301.</w:t>
      </w:r>
    </w:p>
    <w:p w14:paraId="096B0756" w14:textId="77777777" w:rsidR="009D05F1" w:rsidRDefault="009D05F1">
      <w:pPr>
        <w:pStyle w:val="FootnoteText"/>
      </w:pPr>
    </w:p>
  </w:footnote>
  <w:footnote w:id="20">
    <w:p w14:paraId="09D8AB3E" w14:textId="4BEE7710" w:rsidR="009D05F1" w:rsidRDefault="009D05F1">
      <w:pPr>
        <w:pStyle w:val="FootnoteText"/>
      </w:pPr>
      <w:r>
        <w:rPr>
          <w:rStyle w:val="FootnoteReference"/>
        </w:rPr>
        <w:footnoteRef/>
      </w:r>
      <w:r>
        <w:t xml:space="preserve"> Marias, p.306.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2E6B50" w14:textId="61A65370" w:rsidR="001B3A07" w:rsidRDefault="001B3A07">
    <w:pPr>
      <w:pStyle w:val="Header"/>
    </w:pPr>
    <w:r>
      <w:t>Georgie Vanderkolk-Pellow</w:t>
    </w:r>
  </w:p>
  <w:p w14:paraId="44DBD717" w14:textId="47BDA1B6" w:rsidR="001B3A07" w:rsidRDefault="001B3A07">
    <w:pPr>
      <w:pStyle w:val="Header"/>
    </w:pPr>
    <w:r>
      <w:t>1801038</w:t>
    </w:r>
  </w:p>
  <w:p w14:paraId="6B10DCA4" w14:textId="77777777" w:rsidR="001B3A07" w:rsidRDefault="001B3A0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B26"/>
    <w:rsid w:val="0003059E"/>
    <w:rsid w:val="00062D62"/>
    <w:rsid w:val="0007655C"/>
    <w:rsid w:val="000A0D61"/>
    <w:rsid w:val="000B58A9"/>
    <w:rsid w:val="00165022"/>
    <w:rsid w:val="001667A5"/>
    <w:rsid w:val="00197497"/>
    <w:rsid w:val="001B3A07"/>
    <w:rsid w:val="001E24BB"/>
    <w:rsid w:val="0022093F"/>
    <w:rsid w:val="002B36BE"/>
    <w:rsid w:val="002C358A"/>
    <w:rsid w:val="002E0006"/>
    <w:rsid w:val="00317E37"/>
    <w:rsid w:val="003510E1"/>
    <w:rsid w:val="00397A5E"/>
    <w:rsid w:val="00430802"/>
    <w:rsid w:val="00447F9D"/>
    <w:rsid w:val="00461D15"/>
    <w:rsid w:val="004B1F39"/>
    <w:rsid w:val="004E6E6E"/>
    <w:rsid w:val="005410D3"/>
    <w:rsid w:val="00553F65"/>
    <w:rsid w:val="00604685"/>
    <w:rsid w:val="00626D5D"/>
    <w:rsid w:val="00662520"/>
    <w:rsid w:val="0066476C"/>
    <w:rsid w:val="00666B43"/>
    <w:rsid w:val="00676356"/>
    <w:rsid w:val="006F22C3"/>
    <w:rsid w:val="00701D02"/>
    <w:rsid w:val="00727CD5"/>
    <w:rsid w:val="00735694"/>
    <w:rsid w:val="007671DD"/>
    <w:rsid w:val="007972C0"/>
    <w:rsid w:val="007A5E7D"/>
    <w:rsid w:val="00857664"/>
    <w:rsid w:val="008D6A4C"/>
    <w:rsid w:val="008E2D81"/>
    <w:rsid w:val="008E596D"/>
    <w:rsid w:val="008F033A"/>
    <w:rsid w:val="009D05F1"/>
    <w:rsid w:val="009D517D"/>
    <w:rsid w:val="00A337E5"/>
    <w:rsid w:val="00A52EB0"/>
    <w:rsid w:val="00A736FD"/>
    <w:rsid w:val="00AA540E"/>
    <w:rsid w:val="00B71638"/>
    <w:rsid w:val="00BB68C7"/>
    <w:rsid w:val="00BF69B1"/>
    <w:rsid w:val="00C65D2E"/>
    <w:rsid w:val="00C76B26"/>
    <w:rsid w:val="00C9379D"/>
    <w:rsid w:val="00D0241D"/>
    <w:rsid w:val="00D374AF"/>
    <w:rsid w:val="00D86DF2"/>
    <w:rsid w:val="00E62BCA"/>
    <w:rsid w:val="00E8662F"/>
    <w:rsid w:val="00EB2E31"/>
    <w:rsid w:val="00FB114F"/>
    <w:rsid w:val="00FE23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611DA"/>
  <w15:chartTrackingRefBased/>
  <w15:docId w15:val="{91B7E662-B2D7-4BF2-9899-C1B39D6D6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0B58A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B58A9"/>
    <w:rPr>
      <w:sz w:val="20"/>
      <w:szCs w:val="20"/>
    </w:rPr>
  </w:style>
  <w:style w:type="character" w:styleId="EndnoteReference">
    <w:name w:val="endnote reference"/>
    <w:basedOn w:val="DefaultParagraphFont"/>
    <w:uiPriority w:val="99"/>
    <w:semiHidden/>
    <w:unhideWhenUsed/>
    <w:rsid w:val="000B58A9"/>
    <w:rPr>
      <w:vertAlign w:val="superscript"/>
    </w:rPr>
  </w:style>
  <w:style w:type="character" w:styleId="CommentReference">
    <w:name w:val="annotation reference"/>
    <w:basedOn w:val="DefaultParagraphFont"/>
    <w:uiPriority w:val="99"/>
    <w:semiHidden/>
    <w:unhideWhenUsed/>
    <w:rsid w:val="00E62BCA"/>
    <w:rPr>
      <w:sz w:val="16"/>
      <w:szCs w:val="16"/>
    </w:rPr>
  </w:style>
  <w:style w:type="paragraph" w:styleId="CommentText">
    <w:name w:val="annotation text"/>
    <w:basedOn w:val="Normal"/>
    <w:link w:val="CommentTextChar"/>
    <w:uiPriority w:val="99"/>
    <w:semiHidden/>
    <w:unhideWhenUsed/>
    <w:rsid w:val="00E62BCA"/>
    <w:pPr>
      <w:spacing w:line="240" w:lineRule="auto"/>
    </w:pPr>
    <w:rPr>
      <w:sz w:val="20"/>
      <w:szCs w:val="20"/>
    </w:rPr>
  </w:style>
  <w:style w:type="character" w:customStyle="1" w:styleId="CommentTextChar">
    <w:name w:val="Comment Text Char"/>
    <w:basedOn w:val="DefaultParagraphFont"/>
    <w:link w:val="CommentText"/>
    <w:uiPriority w:val="99"/>
    <w:semiHidden/>
    <w:rsid w:val="00E62BCA"/>
    <w:rPr>
      <w:sz w:val="20"/>
      <w:szCs w:val="20"/>
    </w:rPr>
  </w:style>
  <w:style w:type="paragraph" w:styleId="CommentSubject">
    <w:name w:val="annotation subject"/>
    <w:basedOn w:val="CommentText"/>
    <w:next w:val="CommentText"/>
    <w:link w:val="CommentSubjectChar"/>
    <w:uiPriority w:val="99"/>
    <w:semiHidden/>
    <w:unhideWhenUsed/>
    <w:rsid w:val="00E62BCA"/>
    <w:rPr>
      <w:b/>
      <w:bCs/>
    </w:rPr>
  </w:style>
  <w:style w:type="character" w:customStyle="1" w:styleId="CommentSubjectChar">
    <w:name w:val="Comment Subject Char"/>
    <w:basedOn w:val="CommentTextChar"/>
    <w:link w:val="CommentSubject"/>
    <w:uiPriority w:val="99"/>
    <w:semiHidden/>
    <w:rsid w:val="00E62BCA"/>
    <w:rPr>
      <w:b/>
      <w:bCs/>
      <w:sz w:val="20"/>
      <w:szCs w:val="20"/>
    </w:rPr>
  </w:style>
  <w:style w:type="paragraph" w:styleId="BalloonText">
    <w:name w:val="Balloon Text"/>
    <w:basedOn w:val="Normal"/>
    <w:link w:val="BalloonTextChar"/>
    <w:uiPriority w:val="99"/>
    <w:semiHidden/>
    <w:unhideWhenUsed/>
    <w:rsid w:val="00E62BC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2BCA"/>
    <w:rPr>
      <w:rFonts w:ascii="Segoe UI" w:hAnsi="Segoe UI" w:cs="Segoe UI"/>
      <w:sz w:val="18"/>
      <w:szCs w:val="18"/>
    </w:rPr>
  </w:style>
  <w:style w:type="paragraph" w:styleId="FootnoteText">
    <w:name w:val="footnote text"/>
    <w:basedOn w:val="Normal"/>
    <w:link w:val="FootnoteTextChar"/>
    <w:uiPriority w:val="99"/>
    <w:semiHidden/>
    <w:unhideWhenUsed/>
    <w:rsid w:val="003510E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510E1"/>
    <w:rPr>
      <w:sz w:val="20"/>
      <w:szCs w:val="20"/>
    </w:rPr>
  </w:style>
  <w:style w:type="character" w:styleId="FootnoteReference">
    <w:name w:val="footnote reference"/>
    <w:basedOn w:val="DefaultParagraphFont"/>
    <w:uiPriority w:val="99"/>
    <w:semiHidden/>
    <w:unhideWhenUsed/>
    <w:rsid w:val="003510E1"/>
    <w:rPr>
      <w:vertAlign w:val="superscript"/>
    </w:rPr>
  </w:style>
  <w:style w:type="paragraph" w:styleId="Header">
    <w:name w:val="header"/>
    <w:basedOn w:val="Normal"/>
    <w:link w:val="HeaderChar"/>
    <w:uiPriority w:val="99"/>
    <w:unhideWhenUsed/>
    <w:rsid w:val="001B3A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3A07"/>
  </w:style>
  <w:style w:type="paragraph" w:styleId="Footer">
    <w:name w:val="footer"/>
    <w:basedOn w:val="Normal"/>
    <w:link w:val="FooterChar"/>
    <w:uiPriority w:val="99"/>
    <w:unhideWhenUsed/>
    <w:rsid w:val="001B3A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3A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8E60BF-F5CA-4275-BEDC-7B76B2F0A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1716</Words>
  <Characters>9784</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Georgianna Vanderkolk-pellow (1801038)</dc:creator>
  <cp:keywords/>
  <dc:description/>
  <cp:lastModifiedBy>Georgianna Vanderkolk-pellow (1801038)</cp:lastModifiedBy>
  <cp:revision>2</cp:revision>
  <dcterms:created xsi:type="dcterms:W3CDTF">2019-02-10T23:45:00Z</dcterms:created>
  <dcterms:modified xsi:type="dcterms:W3CDTF">2019-02-10T23:45:00Z</dcterms:modified>
</cp:coreProperties>
</file>