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8FED9" w14:textId="1E213359" w:rsidR="00C45DBF" w:rsidRDefault="00C45DBF">
      <w:pPr>
        <w:rPr>
          <w:rFonts w:ascii="Arial" w:hAnsi="Arial" w:cs="Arial"/>
        </w:rPr>
      </w:pPr>
      <w:r>
        <w:rPr>
          <w:rFonts w:ascii="Arial" w:hAnsi="Arial" w:cs="Arial"/>
        </w:rPr>
        <w:t>Name: Libby-May Wetton</w:t>
      </w:r>
    </w:p>
    <w:p w14:paraId="09CBBA12" w14:textId="50712B92" w:rsidR="00C45DBF" w:rsidRDefault="00C45DBF">
      <w:pPr>
        <w:rPr>
          <w:rFonts w:ascii="Arial" w:hAnsi="Arial" w:cs="Arial"/>
        </w:rPr>
      </w:pPr>
      <w:r>
        <w:rPr>
          <w:rFonts w:ascii="Arial" w:hAnsi="Arial" w:cs="Arial"/>
        </w:rPr>
        <w:t>Module code-</w:t>
      </w:r>
      <w:r w:rsidR="00F665A7">
        <w:rPr>
          <w:rFonts w:ascii="Arial" w:hAnsi="Arial" w:cs="Arial"/>
        </w:rPr>
        <w:t xml:space="preserve"> LCHS4003</w:t>
      </w:r>
    </w:p>
    <w:p w14:paraId="56F8BBB5" w14:textId="469A2393" w:rsidR="00C45DBF" w:rsidRDefault="00C45DBF">
      <w:pPr>
        <w:rPr>
          <w:rFonts w:ascii="Arial" w:hAnsi="Arial" w:cs="Arial"/>
        </w:rPr>
      </w:pPr>
      <w:r>
        <w:rPr>
          <w:rFonts w:ascii="Arial" w:hAnsi="Arial" w:cs="Arial"/>
        </w:rPr>
        <w:t>Student ID-</w:t>
      </w:r>
      <w:r w:rsidR="00A63EB4">
        <w:rPr>
          <w:rFonts w:ascii="Arial" w:hAnsi="Arial" w:cs="Arial"/>
        </w:rPr>
        <w:t xml:space="preserve"> </w:t>
      </w:r>
      <w:r w:rsidR="009F1C54">
        <w:rPr>
          <w:rFonts w:ascii="Arial" w:hAnsi="Arial" w:cs="Arial"/>
        </w:rPr>
        <w:t>2511484</w:t>
      </w:r>
    </w:p>
    <w:p w14:paraId="7C78CC54" w14:textId="4A3359A8" w:rsidR="00C45DBF" w:rsidRDefault="00C45DBF">
      <w:pPr>
        <w:rPr>
          <w:rFonts w:ascii="Arial" w:hAnsi="Arial" w:cs="Arial"/>
        </w:rPr>
      </w:pPr>
      <w:r>
        <w:rPr>
          <w:rFonts w:ascii="Arial" w:hAnsi="Arial" w:cs="Arial"/>
        </w:rPr>
        <w:t>Lecturer</w:t>
      </w:r>
      <w:r w:rsidR="00F665A7">
        <w:rPr>
          <w:rFonts w:ascii="Arial" w:hAnsi="Arial" w:cs="Arial"/>
        </w:rPr>
        <w:t xml:space="preserve">- </w:t>
      </w:r>
      <w:r w:rsidR="00A63EB4">
        <w:rPr>
          <w:rFonts w:ascii="Arial" w:hAnsi="Arial" w:cs="Arial"/>
        </w:rPr>
        <w:t>Wafa Nasir</w:t>
      </w:r>
    </w:p>
    <w:p w14:paraId="4966DA5D" w14:textId="77777777" w:rsidR="00C45DBF" w:rsidRDefault="00C45DBF">
      <w:pPr>
        <w:rPr>
          <w:rFonts w:ascii="Arial" w:hAnsi="Arial" w:cs="Arial"/>
        </w:rPr>
      </w:pPr>
      <w:r>
        <w:rPr>
          <w:rFonts w:ascii="Arial" w:hAnsi="Arial" w:cs="Arial"/>
        </w:rPr>
        <w:br w:type="page"/>
      </w:r>
    </w:p>
    <w:p w14:paraId="0AC74C60" w14:textId="532B760F" w:rsidR="00C45DBF" w:rsidRDefault="00DC6954">
      <w:pPr>
        <w:rPr>
          <w:rFonts w:ascii="Arial" w:hAnsi="Arial" w:cs="Arial"/>
        </w:rPr>
      </w:pPr>
      <w:r>
        <w:rPr>
          <w:rFonts w:ascii="Arial" w:hAnsi="Arial" w:cs="Arial"/>
        </w:rPr>
        <w:lastRenderedPageBreak/>
        <w:t>Introduction-</w:t>
      </w:r>
    </w:p>
    <w:p w14:paraId="1B2E5C0E" w14:textId="499028E2" w:rsidR="00DC6954" w:rsidRDefault="00DC6954">
      <w:pPr>
        <w:rPr>
          <w:rFonts w:ascii="Arial" w:hAnsi="Arial" w:cs="Arial"/>
        </w:rPr>
      </w:pPr>
      <w:r>
        <w:rPr>
          <w:rFonts w:ascii="Arial" w:hAnsi="Arial" w:cs="Arial"/>
        </w:rPr>
        <w:t xml:space="preserve">Effective communication, accurate administration, and collaborative working are vital in delivering high-quality care in health and social care settings. </w:t>
      </w:r>
      <w:r w:rsidR="009B0548">
        <w:rPr>
          <w:rFonts w:ascii="Arial" w:hAnsi="Arial" w:cs="Arial"/>
        </w:rPr>
        <w:t xml:space="preserve">This report shows how important these qualities are through the case of Mr Ahmed. Mr Ahmed is a 68 year old man who has survived a stroke and is now currently receiving domiciliary care. The needs of Mr Ahmed are very complex and include physical rehabilitation, medication management, and difficulties with speech and language. </w:t>
      </w:r>
      <w:r w:rsidR="00CD6826">
        <w:rPr>
          <w:rFonts w:ascii="Arial" w:hAnsi="Arial" w:cs="Arial"/>
        </w:rPr>
        <w:t>These require inputs coordinated from multiple different professionals. In addition, language barriers</w:t>
      </w:r>
      <w:r w:rsidR="008E742F">
        <w:rPr>
          <w:rFonts w:ascii="Arial" w:hAnsi="Arial" w:cs="Arial"/>
        </w:rPr>
        <w:t xml:space="preserve"> and reliance on family show how important it is to introduce inclusive communication strategies. Recently there was a missed visit resulting in delayed medication have highlighted how poor communication and poor administrative systems can very quickly </w:t>
      </w:r>
      <w:r w:rsidR="005C3A7E">
        <w:rPr>
          <w:rFonts w:ascii="Arial" w:hAnsi="Arial" w:cs="Arial"/>
        </w:rPr>
        <w:t>affect</w:t>
      </w:r>
      <w:r w:rsidR="008E742F">
        <w:rPr>
          <w:rFonts w:ascii="Arial" w:hAnsi="Arial" w:cs="Arial"/>
        </w:rPr>
        <w:t xml:space="preserve"> the safety and wellbeing of </w:t>
      </w:r>
      <w:r w:rsidR="002B48F5">
        <w:rPr>
          <w:rFonts w:ascii="Arial" w:hAnsi="Arial" w:cs="Arial"/>
        </w:rPr>
        <w:t xml:space="preserve">patients. During this report, drawings of relevant legislation, policy frameworks, and theoretical models, firstly this report will explore how communication with service users and their families can be effective. Then going on to analyse the role of administrative skills and record-keeping in ensuring safe practice in domiciliary care. Following on from the analysis of administrative skills and record keeping the </w:t>
      </w:r>
      <w:r w:rsidR="005C3A7E">
        <w:rPr>
          <w:rFonts w:ascii="Arial" w:hAnsi="Arial" w:cs="Arial"/>
        </w:rPr>
        <w:t>importance of</w:t>
      </w:r>
      <w:r w:rsidR="002B48F5">
        <w:rPr>
          <w:rFonts w:ascii="Arial" w:hAnsi="Arial" w:cs="Arial"/>
        </w:rPr>
        <w:t xml:space="preserve"> interprofessional collaboration in delivering </w:t>
      </w:r>
      <w:r w:rsidR="005C3A7E">
        <w:rPr>
          <w:rFonts w:ascii="Arial" w:hAnsi="Arial" w:cs="Arial"/>
        </w:rPr>
        <w:t xml:space="preserve">holistic, </w:t>
      </w:r>
      <w:r w:rsidR="001E2A1D">
        <w:rPr>
          <w:rFonts w:ascii="Arial" w:hAnsi="Arial" w:cs="Arial"/>
        </w:rPr>
        <w:t>person-centred</w:t>
      </w:r>
      <w:r w:rsidR="005C3A7E">
        <w:rPr>
          <w:rFonts w:ascii="Arial" w:hAnsi="Arial" w:cs="Arial"/>
        </w:rPr>
        <w:t xml:space="preserve"> care. </w:t>
      </w:r>
    </w:p>
    <w:p w14:paraId="716CA442" w14:textId="40B74618" w:rsidR="005C3A7E" w:rsidRPr="001E2A1D" w:rsidRDefault="001E2A1D">
      <w:pPr>
        <w:rPr>
          <w:rFonts w:ascii="Arial" w:hAnsi="Arial" w:cs="Arial"/>
          <w:u w:val="single"/>
        </w:rPr>
      </w:pPr>
      <w:r w:rsidRPr="001E2A1D">
        <w:rPr>
          <w:rFonts w:ascii="Arial" w:hAnsi="Arial" w:cs="Arial"/>
          <w:u w:val="single"/>
        </w:rPr>
        <w:t>Effective communication-</w:t>
      </w:r>
    </w:p>
    <w:p w14:paraId="75805E4D" w14:textId="227F379E" w:rsidR="005C3A7E" w:rsidRDefault="001E2A1D">
      <w:pPr>
        <w:rPr>
          <w:rFonts w:ascii="Arial" w:hAnsi="Arial" w:cs="Arial"/>
        </w:rPr>
      </w:pPr>
      <w:r>
        <w:rPr>
          <w:rFonts w:ascii="Arial" w:hAnsi="Arial" w:cs="Arial"/>
        </w:rPr>
        <w:t xml:space="preserve">Effective communication is fundamental in ensuring that Mr Ahmed receives safe, person-centred care. Since Mr Ahmeds stroke, he has difficulties with communication and relies on his wife quite a bit when interacting with professionals. Furthermore, English is not Mr Ahmed’s first language, this introduces more barriers for Mr Ahmed and professionals. </w:t>
      </w:r>
      <w:r w:rsidR="00877FED">
        <w:rPr>
          <w:rFonts w:ascii="Arial" w:hAnsi="Arial" w:cs="Arial"/>
        </w:rPr>
        <w:t xml:space="preserve">Being a professionals within the health and social care sector, adapting to communication needs through different approaches is vital to meet his individual needs. </w:t>
      </w:r>
    </w:p>
    <w:p w14:paraId="68534FD9" w14:textId="452F903F" w:rsidR="00877FED" w:rsidRDefault="00877FED">
      <w:pPr>
        <w:rPr>
          <w:rFonts w:ascii="Arial" w:hAnsi="Arial" w:cs="Arial"/>
        </w:rPr>
      </w:pPr>
      <w:r>
        <w:rPr>
          <w:rFonts w:ascii="Arial" w:hAnsi="Arial" w:cs="Arial"/>
        </w:rPr>
        <w:t xml:space="preserve">The Equality Act 2010 highlights the importance of non-discrimination and equal access to services. In Mr Ahmed’s case, this means to recognise the barrier in language for Mr Ahmed and ensuring that the appropriate adjustments are made and that they are reasonable. </w:t>
      </w:r>
      <w:r w:rsidR="00677706">
        <w:rPr>
          <w:rFonts w:ascii="Arial" w:hAnsi="Arial" w:cs="Arial"/>
        </w:rPr>
        <w:t>Some reasonable adjustments being professional interpreters, translated materials and even visual aids. Relying on his family and his wife is not always the most appropriate answer to barriers, at times there may be discussions of sensitive and complex info</w:t>
      </w:r>
      <w:r w:rsidR="004B7975">
        <w:rPr>
          <w:rFonts w:ascii="Arial" w:hAnsi="Arial" w:cs="Arial"/>
        </w:rPr>
        <w:t xml:space="preserve">rmation. Understanding the importance of ensuring Mr Ahmeds voice is heard directly will show support of his dignity being prioritised, which is a core principle of person-centred care. </w:t>
      </w:r>
    </w:p>
    <w:p w14:paraId="23DD5F91" w14:textId="13FDF671" w:rsidR="009029EF" w:rsidRDefault="00226E0F">
      <w:pPr>
        <w:rPr>
          <w:rFonts w:ascii="Arial" w:hAnsi="Arial" w:cs="Arial"/>
        </w:rPr>
      </w:pPr>
      <w:r>
        <w:rPr>
          <w:rFonts w:ascii="Arial" w:hAnsi="Arial" w:cs="Arial"/>
        </w:rPr>
        <w:t xml:space="preserve">When communicating effectively </w:t>
      </w:r>
      <w:r w:rsidR="00076783">
        <w:rPr>
          <w:rFonts w:ascii="Arial" w:hAnsi="Arial" w:cs="Arial"/>
        </w:rPr>
        <w:t xml:space="preserve">with Mr </w:t>
      </w:r>
      <w:r w:rsidR="00D151B9">
        <w:rPr>
          <w:rFonts w:ascii="Arial" w:hAnsi="Arial" w:cs="Arial"/>
        </w:rPr>
        <w:t xml:space="preserve">Ahmed, professionals should </w:t>
      </w:r>
      <w:r w:rsidR="002357C1">
        <w:rPr>
          <w:rFonts w:ascii="Arial" w:hAnsi="Arial" w:cs="Arial"/>
        </w:rPr>
        <w:t>use clear</w:t>
      </w:r>
      <w:r w:rsidR="00A07ABB">
        <w:rPr>
          <w:rFonts w:ascii="Arial" w:hAnsi="Arial" w:cs="Arial"/>
        </w:rPr>
        <w:t>, simple language</w:t>
      </w:r>
      <w:r w:rsidR="00152F79">
        <w:rPr>
          <w:rFonts w:ascii="Arial" w:hAnsi="Arial" w:cs="Arial"/>
        </w:rPr>
        <w:t xml:space="preserve"> and through avoiding jargon. Good listening skills</w:t>
      </w:r>
      <w:r w:rsidR="00D65049">
        <w:rPr>
          <w:rFonts w:ascii="Arial" w:hAnsi="Arial" w:cs="Arial"/>
        </w:rPr>
        <w:t xml:space="preserve"> are essential when working with language barriers as It is more common to </w:t>
      </w:r>
      <w:r w:rsidR="00934579">
        <w:rPr>
          <w:rFonts w:ascii="Arial" w:hAnsi="Arial" w:cs="Arial"/>
        </w:rPr>
        <w:t xml:space="preserve">have miscommunication. </w:t>
      </w:r>
      <w:r w:rsidR="00230934">
        <w:rPr>
          <w:rFonts w:ascii="Arial" w:hAnsi="Arial" w:cs="Arial"/>
        </w:rPr>
        <w:t>Through using non-verbal communication</w:t>
      </w:r>
      <w:r w:rsidR="00654D29">
        <w:rPr>
          <w:rFonts w:ascii="Arial" w:hAnsi="Arial" w:cs="Arial"/>
        </w:rPr>
        <w:t xml:space="preserve"> such as gesturing, facial expressions and body language</w:t>
      </w:r>
      <w:r w:rsidR="00196926">
        <w:rPr>
          <w:rFonts w:ascii="Arial" w:hAnsi="Arial" w:cs="Arial"/>
        </w:rPr>
        <w:t xml:space="preserve">, understanding of the conversations can be enhanced. </w:t>
      </w:r>
      <w:r w:rsidR="00EB7215">
        <w:rPr>
          <w:rFonts w:ascii="Arial" w:hAnsi="Arial" w:cs="Arial"/>
        </w:rPr>
        <w:t xml:space="preserve">Involving </w:t>
      </w:r>
      <w:r w:rsidR="00D72ED9">
        <w:rPr>
          <w:rFonts w:ascii="Arial" w:hAnsi="Arial" w:cs="Arial"/>
        </w:rPr>
        <w:t>speech</w:t>
      </w:r>
      <w:r w:rsidR="00FB1707">
        <w:rPr>
          <w:rFonts w:ascii="Arial" w:hAnsi="Arial" w:cs="Arial"/>
        </w:rPr>
        <w:t xml:space="preserve"> and language therapists </w:t>
      </w:r>
      <w:r w:rsidR="0025198F">
        <w:rPr>
          <w:rFonts w:ascii="Arial" w:hAnsi="Arial" w:cs="Arial"/>
        </w:rPr>
        <w:t xml:space="preserve">are </w:t>
      </w:r>
      <w:r w:rsidR="00ED4845">
        <w:rPr>
          <w:rFonts w:ascii="Arial" w:hAnsi="Arial" w:cs="Arial"/>
        </w:rPr>
        <w:t>particularly important</w:t>
      </w:r>
      <w:r w:rsidR="004F414A">
        <w:rPr>
          <w:rFonts w:ascii="Arial" w:hAnsi="Arial" w:cs="Arial"/>
        </w:rPr>
        <w:t xml:space="preserve"> in </w:t>
      </w:r>
      <w:r w:rsidR="004F414A">
        <w:rPr>
          <w:rFonts w:ascii="Arial" w:hAnsi="Arial" w:cs="Arial"/>
        </w:rPr>
        <w:lastRenderedPageBreak/>
        <w:t>supporting communication strategies tailored to Mr Ahmeds needs</w:t>
      </w:r>
      <w:r w:rsidR="00390643">
        <w:rPr>
          <w:rFonts w:ascii="Arial" w:hAnsi="Arial" w:cs="Arial"/>
        </w:rPr>
        <w:t>, including communication boards</w:t>
      </w:r>
      <w:r w:rsidR="005C403E">
        <w:rPr>
          <w:rFonts w:ascii="Arial" w:hAnsi="Arial" w:cs="Arial"/>
        </w:rPr>
        <w:t>, conver</w:t>
      </w:r>
      <w:r w:rsidR="00EE4173">
        <w:rPr>
          <w:rFonts w:ascii="Arial" w:hAnsi="Arial" w:cs="Arial"/>
        </w:rPr>
        <w:t>s</w:t>
      </w:r>
      <w:r w:rsidR="005C403E">
        <w:rPr>
          <w:rFonts w:ascii="Arial" w:hAnsi="Arial" w:cs="Arial"/>
        </w:rPr>
        <w:t>ating through writing instead of speech. Another tailored</w:t>
      </w:r>
      <w:r w:rsidR="00936323">
        <w:rPr>
          <w:rFonts w:ascii="Arial" w:hAnsi="Arial" w:cs="Arial"/>
        </w:rPr>
        <w:t xml:space="preserve"> communication strategy are structured exercises, </w:t>
      </w:r>
      <w:r w:rsidR="0038032B">
        <w:rPr>
          <w:rFonts w:ascii="Arial" w:hAnsi="Arial" w:cs="Arial"/>
        </w:rPr>
        <w:t>th</w:t>
      </w:r>
      <w:r w:rsidR="009439E9">
        <w:rPr>
          <w:rFonts w:ascii="Arial" w:hAnsi="Arial" w:cs="Arial"/>
        </w:rPr>
        <w:t xml:space="preserve">is will help improve </w:t>
      </w:r>
      <w:r w:rsidR="00FA5636">
        <w:rPr>
          <w:rFonts w:ascii="Arial" w:hAnsi="Arial" w:cs="Arial"/>
        </w:rPr>
        <w:t xml:space="preserve">language skills. </w:t>
      </w:r>
    </w:p>
    <w:p w14:paraId="1386AFFC" w14:textId="10D10777" w:rsidR="00FA5636" w:rsidRDefault="006F51C6">
      <w:pPr>
        <w:rPr>
          <w:rFonts w:ascii="Arial" w:hAnsi="Arial" w:cs="Arial"/>
        </w:rPr>
      </w:pPr>
      <w:r>
        <w:rPr>
          <w:rFonts w:ascii="Arial" w:hAnsi="Arial" w:cs="Arial"/>
        </w:rPr>
        <w:t xml:space="preserve">A </w:t>
      </w:r>
      <w:r w:rsidR="00D43A3B">
        <w:rPr>
          <w:rFonts w:ascii="Arial" w:hAnsi="Arial" w:cs="Arial"/>
        </w:rPr>
        <w:t xml:space="preserve">useful frame work for understanding </w:t>
      </w:r>
      <w:r w:rsidR="00FF492A">
        <w:rPr>
          <w:rFonts w:ascii="Arial" w:hAnsi="Arial" w:cs="Arial"/>
        </w:rPr>
        <w:t xml:space="preserve">communication in this context is the Shannon-weaver model of communication. </w:t>
      </w:r>
      <w:r w:rsidR="00FE7179">
        <w:rPr>
          <w:rFonts w:ascii="Arial" w:hAnsi="Arial" w:cs="Arial"/>
        </w:rPr>
        <w:t>This model highlights the</w:t>
      </w:r>
      <w:r w:rsidR="000B082E">
        <w:rPr>
          <w:rFonts w:ascii="Arial" w:hAnsi="Arial" w:cs="Arial"/>
        </w:rPr>
        <w:t xml:space="preserve"> importance of the process of send</w:t>
      </w:r>
      <w:r w:rsidR="00744E71">
        <w:rPr>
          <w:rFonts w:ascii="Arial" w:hAnsi="Arial" w:cs="Arial"/>
        </w:rPr>
        <w:t xml:space="preserve">ing a mess from a sender to a receiver, </w:t>
      </w:r>
      <w:r w:rsidR="0029797A">
        <w:rPr>
          <w:rFonts w:ascii="Arial" w:hAnsi="Arial" w:cs="Arial"/>
        </w:rPr>
        <w:t xml:space="preserve">showing understandings of how potential chaos and </w:t>
      </w:r>
      <w:r w:rsidR="001E38EB">
        <w:rPr>
          <w:rFonts w:ascii="Arial" w:hAnsi="Arial" w:cs="Arial"/>
        </w:rPr>
        <w:t xml:space="preserve">noise can </w:t>
      </w:r>
      <w:r w:rsidR="0066175B">
        <w:rPr>
          <w:rFonts w:ascii="Arial" w:hAnsi="Arial" w:cs="Arial"/>
        </w:rPr>
        <w:t>influence</w:t>
      </w:r>
      <w:r w:rsidR="001E38EB">
        <w:rPr>
          <w:rFonts w:ascii="Arial" w:hAnsi="Arial" w:cs="Arial"/>
        </w:rPr>
        <w:t xml:space="preserve"> communication and interfere with understanding. </w:t>
      </w:r>
      <w:r w:rsidR="00B72C38">
        <w:rPr>
          <w:rFonts w:ascii="Arial" w:hAnsi="Arial" w:cs="Arial"/>
        </w:rPr>
        <w:t>Mr Ahmed’s case implies that noise</w:t>
      </w:r>
      <w:r w:rsidR="00107422">
        <w:rPr>
          <w:rFonts w:ascii="Arial" w:hAnsi="Arial" w:cs="Arial"/>
        </w:rPr>
        <w:t xml:space="preserve"> may include language differences, environmental distractions and even cognitive impairment. </w:t>
      </w:r>
      <w:r w:rsidR="00EE586F">
        <w:rPr>
          <w:rFonts w:ascii="Arial" w:hAnsi="Arial" w:cs="Arial"/>
        </w:rPr>
        <w:t xml:space="preserve">Therefore, professionals must </w:t>
      </w:r>
      <w:r w:rsidR="00D52744">
        <w:rPr>
          <w:rFonts w:ascii="Arial" w:hAnsi="Arial" w:cs="Arial"/>
        </w:rPr>
        <w:t>minimise barriers by making sure the environment is quite</w:t>
      </w:r>
      <w:r w:rsidR="005E3464">
        <w:rPr>
          <w:rFonts w:ascii="Arial" w:hAnsi="Arial" w:cs="Arial"/>
        </w:rPr>
        <w:t xml:space="preserve">, getting confirmation that there is understanding in the </w:t>
      </w:r>
      <w:r w:rsidR="00820B71">
        <w:rPr>
          <w:rFonts w:ascii="Arial" w:hAnsi="Arial" w:cs="Arial"/>
        </w:rPr>
        <w:t xml:space="preserve">conversation, </w:t>
      </w:r>
      <w:r w:rsidR="00EE4173">
        <w:rPr>
          <w:rFonts w:ascii="Arial" w:hAnsi="Arial" w:cs="Arial"/>
        </w:rPr>
        <w:t>and</w:t>
      </w:r>
      <w:r w:rsidR="00D220D5">
        <w:rPr>
          <w:rFonts w:ascii="Arial" w:hAnsi="Arial" w:cs="Arial"/>
        </w:rPr>
        <w:t xml:space="preserve"> through adapting to their communica</w:t>
      </w:r>
      <w:r w:rsidR="008858DA">
        <w:rPr>
          <w:rFonts w:ascii="Arial" w:hAnsi="Arial" w:cs="Arial"/>
        </w:rPr>
        <w:t xml:space="preserve">tion style. </w:t>
      </w:r>
      <w:r w:rsidR="00EE4173">
        <w:rPr>
          <w:rFonts w:ascii="Arial" w:hAnsi="Arial" w:cs="Arial"/>
        </w:rPr>
        <w:t>To</w:t>
      </w:r>
      <w:r w:rsidR="008858DA">
        <w:rPr>
          <w:rFonts w:ascii="Arial" w:hAnsi="Arial" w:cs="Arial"/>
        </w:rPr>
        <w:t xml:space="preserve"> improve</w:t>
      </w:r>
      <w:r w:rsidR="00F041F5">
        <w:rPr>
          <w:rFonts w:ascii="Arial" w:hAnsi="Arial" w:cs="Arial"/>
        </w:rPr>
        <w:t>, it is crucial that feedback is taken</w:t>
      </w:r>
      <w:r w:rsidR="00CA3424">
        <w:rPr>
          <w:rFonts w:ascii="Arial" w:hAnsi="Arial" w:cs="Arial"/>
        </w:rPr>
        <w:t xml:space="preserve">. Professionals should ask Mr Ahmed to repeat the </w:t>
      </w:r>
      <w:r w:rsidR="00EE4173">
        <w:rPr>
          <w:rFonts w:ascii="Arial" w:hAnsi="Arial" w:cs="Arial"/>
        </w:rPr>
        <w:t>conversating</w:t>
      </w:r>
      <w:r w:rsidR="00CA3424">
        <w:rPr>
          <w:rFonts w:ascii="Arial" w:hAnsi="Arial" w:cs="Arial"/>
        </w:rPr>
        <w:t xml:space="preserve"> or </w:t>
      </w:r>
      <w:r w:rsidR="00EE4173">
        <w:rPr>
          <w:rFonts w:ascii="Arial" w:hAnsi="Arial" w:cs="Arial"/>
        </w:rPr>
        <w:t>even to</w:t>
      </w:r>
      <w:r w:rsidR="00CA3424">
        <w:rPr>
          <w:rFonts w:ascii="Arial" w:hAnsi="Arial" w:cs="Arial"/>
        </w:rPr>
        <w:t xml:space="preserve"> demonstrate </w:t>
      </w:r>
      <w:r w:rsidR="00955085">
        <w:rPr>
          <w:rFonts w:ascii="Arial" w:hAnsi="Arial" w:cs="Arial"/>
        </w:rPr>
        <w:t xml:space="preserve">understanding to ensure that the </w:t>
      </w:r>
      <w:r w:rsidR="00EE4173">
        <w:rPr>
          <w:rFonts w:ascii="Arial" w:hAnsi="Arial" w:cs="Arial"/>
        </w:rPr>
        <w:t>communication has been effective.</w:t>
      </w:r>
    </w:p>
    <w:p w14:paraId="3B34C9E3" w14:textId="5778EC2B" w:rsidR="0066175B" w:rsidRDefault="00601897">
      <w:pPr>
        <w:rPr>
          <w:rFonts w:ascii="Arial" w:hAnsi="Arial" w:cs="Arial"/>
        </w:rPr>
      </w:pPr>
      <w:r>
        <w:rPr>
          <w:rFonts w:ascii="Arial" w:hAnsi="Arial" w:cs="Arial"/>
        </w:rPr>
        <w:t xml:space="preserve">Communicating well with family members is </w:t>
      </w:r>
      <w:r w:rsidR="00006616">
        <w:rPr>
          <w:rFonts w:ascii="Arial" w:hAnsi="Arial" w:cs="Arial"/>
        </w:rPr>
        <w:t>also equally important as Mr Ahmed’s wife plays an important role</w:t>
      </w:r>
      <w:r w:rsidR="00E02FCF">
        <w:rPr>
          <w:rFonts w:ascii="Arial" w:hAnsi="Arial" w:cs="Arial"/>
        </w:rPr>
        <w:t xml:space="preserve"> in his care daily, </w:t>
      </w:r>
      <w:r w:rsidR="000149C9">
        <w:rPr>
          <w:rFonts w:ascii="Arial" w:hAnsi="Arial" w:cs="Arial"/>
        </w:rPr>
        <w:t>his wife also acts as an advocate for Mr Ahmeds helping him to communicate with professionals</w:t>
      </w:r>
      <w:r w:rsidR="006B61B6">
        <w:rPr>
          <w:rFonts w:ascii="Arial" w:hAnsi="Arial" w:cs="Arial"/>
        </w:rPr>
        <w:t xml:space="preserve">. Therefore, professionals should include her </w:t>
      </w:r>
      <w:r w:rsidR="00AA4CCD">
        <w:rPr>
          <w:rFonts w:ascii="Arial" w:hAnsi="Arial" w:cs="Arial"/>
        </w:rPr>
        <w:t xml:space="preserve">in care planning while still ensuring </w:t>
      </w:r>
      <w:r w:rsidR="006E76B6">
        <w:rPr>
          <w:rFonts w:ascii="Arial" w:hAnsi="Arial" w:cs="Arial"/>
        </w:rPr>
        <w:t>that Mr Ahmed’s independence and confident</w:t>
      </w:r>
      <w:r w:rsidR="006F63AF">
        <w:rPr>
          <w:rFonts w:ascii="Arial" w:hAnsi="Arial" w:cs="Arial"/>
        </w:rPr>
        <w:t xml:space="preserve">iality is being maintained. </w:t>
      </w:r>
      <w:r w:rsidR="00E97C14">
        <w:rPr>
          <w:rFonts w:ascii="Arial" w:hAnsi="Arial" w:cs="Arial"/>
        </w:rPr>
        <w:t>This requires</w:t>
      </w:r>
      <w:r w:rsidR="00A0405B">
        <w:rPr>
          <w:rFonts w:ascii="Arial" w:hAnsi="Arial" w:cs="Arial"/>
        </w:rPr>
        <w:t xml:space="preserve"> </w:t>
      </w:r>
      <w:r w:rsidR="005B6198">
        <w:rPr>
          <w:rFonts w:ascii="Arial" w:hAnsi="Arial" w:cs="Arial"/>
        </w:rPr>
        <w:t xml:space="preserve">having balance with </w:t>
      </w:r>
      <w:r w:rsidR="00DA1D2B">
        <w:rPr>
          <w:rFonts w:ascii="Arial" w:hAnsi="Arial" w:cs="Arial"/>
        </w:rPr>
        <w:t>family involvements</w:t>
      </w:r>
      <w:r w:rsidR="00824D6D">
        <w:rPr>
          <w:rFonts w:ascii="Arial" w:hAnsi="Arial" w:cs="Arial"/>
        </w:rPr>
        <w:t xml:space="preserve"> </w:t>
      </w:r>
      <w:r w:rsidR="00AD0340">
        <w:rPr>
          <w:rFonts w:ascii="Arial" w:hAnsi="Arial" w:cs="Arial"/>
        </w:rPr>
        <w:t xml:space="preserve">ensuring ethical considerations such as consent and privacy. </w:t>
      </w:r>
      <w:r w:rsidR="00237FA7">
        <w:rPr>
          <w:rFonts w:ascii="Arial" w:hAnsi="Arial" w:cs="Arial"/>
        </w:rPr>
        <w:t>Having a respectful form of communication</w:t>
      </w:r>
      <w:r w:rsidR="004776B7">
        <w:rPr>
          <w:rFonts w:ascii="Arial" w:hAnsi="Arial" w:cs="Arial"/>
        </w:rPr>
        <w:t xml:space="preserve"> helps build trust with the families and supports shared decision-making. </w:t>
      </w:r>
    </w:p>
    <w:p w14:paraId="475EB3E8" w14:textId="513D9589" w:rsidR="001101F5" w:rsidRDefault="006F4B8E">
      <w:pPr>
        <w:rPr>
          <w:rFonts w:ascii="Arial" w:hAnsi="Arial" w:cs="Arial"/>
        </w:rPr>
      </w:pPr>
      <w:r>
        <w:rPr>
          <w:rFonts w:ascii="Arial" w:hAnsi="Arial" w:cs="Arial"/>
        </w:rPr>
        <w:t>Having respect for other peoples cultures</w:t>
      </w:r>
      <w:r w:rsidR="0015344B">
        <w:rPr>
          <w:rFonts w:ascii="Arial" w:hAnsi="Arial" w:cs="Arial"/>
        </w:rPr>
        <w:t xml:space="preserve"> is another essential </w:t>
      </w:r>
      <w:r w:rsidR="00D879C3">
        <w:rPr>
          <w:rFonts w:ascii="Arial" w:hAnsi="Arial" w:cs="Arial"/>
        </w:rPr>
        <w:t xml:space="preserve">aspect. Having </w:t>
      </w:r>
      <w:r w:rsidR="00152AD5">
        <w:rPr>
          <w:rFonts w:ascii="Arial" w:hAnsi="Arial" w:cs="Arial"/>
        </w:rPr>
        <w:t xml:space="preserve">a good understanding </w:t>
      </w:r>
      <w:r w:rsidR="002F44A6">
        <w:rPr>
          <w:rFonts w:ascii="Arial" w:hAnsi="Arial" w:cs="Arial"/>
        </w:rPr>
        <w:t xml:space="preserve">of Mr Ahmed’s cultural background, including </w:t>
      </w:r>
      <w:r w:rsidR="00005469">
        <w:rPr>
          <w:rFonts w:ascii="Arial" w:hAnsi="Arial" w:cs="Arial"/>
        </w:rPr>
        <w:t>dietary preferences, his religious practices</w:t>
      </w:r>
      <w:r w:rsidR="008E039C">
        <w:rPr>
          <w:rFonts w:ascii="Arial" w:hAnsi="Arial" w:cs="Arial"/>
        </w:rPr>
        <w:t xml:space="preserve"> and his health beliefs. </w:t>
      </w:r>
      <w:r w:rsidR="006E0D47">
        <w:rPr>
          <w:rFonts w:ascii="Arial" w:hAnsi="Arial" w:cs="Arial"/>
        </w:rPr>
        <w:t xml:space="preserve">This ensures that the care provided </w:t>
      </w:r>
      <w:r w:rsidR="000A3FBB">
        <w:rPr>
          <w:rFonts w:ascii="Arial" w:hAnsi="Arial" w:cs="Arial"/>
        </w:rPr>
        <w:t xml:space="preserve">is respectful and appropriate. This aspect of care </w:t>
      </w:r>
      <w:r w:rsidR="00EE2E0D">
        <w:rPr>
          <w:rFonts w:ascii="Arial" w:hAnsi="Arial" w:cs="Arial"/>
        </w:rPr>
        <w:t>aligns with the Equality Act 2010’s aim to promote inclusion</w:t>
      </w:r>
      <w:r w:rsidR="007427A5">
        <w:rPr>
          <w:rFonts w:ascii="Arial" w:hAnsi="Arial" w:cs="Arial"/>
        </w:rPr>
        <w:t xml:space="preserve"> and to prevent any discrimination based on race or ethnicity. </w:t>
      </w:r>
      <w:r w:rsidR="00485643">
        <w:rPr>
          <w:rFonts w:ascii="Arial" w:hAnsi="Arial" w:cs="Arial"/>
        </w:rPr>
        <w:t xml:space="preserve">The poor communication shown in Mr Ahmeds case </w:t>
      </w:r>
      <w:r w:rsidR="00BC3281">
        <w:rPr>
          <w:rFonts w:ascii="Arial" w:hAnsi="Arial" w:cs="Arial"/>
        </w:rPr>
        <w:t xml:space="preserve">shows how missed care visits can </w:t>
      </w:r>
      <w:r w:rsidR="007C0EA4">
        <w:rPr>
          <w:rFonts w:ascii="Arial" w:hAnsi="Arial" w:cs="Arial"/>
        </w:rPr>
        <w:t xml:space="preserve">have very serious consequences. </w:t>
      </w:r>
      <w:r w:rsidR="002D285B">
        <w:rPr>
          <w:rFonts w:ascii="Arial" w:hAnsi="Arial" w:cs="Arial"/>
        </w:rPr>
        <w:t xml:space="preserve">Effective communication between care providers </w:t>
      </w:r>
      <w:r w:rsidR="005F05D1">
        <w:rPr>
          <w:rFonts w:ascii="Arial" w:hAnsi="Arial" w:cs="Arial"/>
        </w:rPr>
        <w:t>are essential to prevent incidents like Mr Ahmed’s and this can be avoided through clear handovers</w:t>
      </w:r>
      <w:r w:rsidR="001101F5">
        <w:rPr>
          <w:rFonts w:ascii="Arial" w:hAnsi="Arial" w:cs="Arial"/>
        </w:rPr>
        <w:t xml:space="preserve"> and timely updates. </w:t>
      </w:r>
      <w:r w:rsidR="00B9358E">
        <w:rPr>
          <w:rFonts w:ascii="Arial" w:hAnsi="Arial" w:cs="Arial"/>
        </w:rPr>
        <w:t xml:space="preserve">According to Glasby in 2017, </w:t>
      </w:r>
      <w:r w:rsidR="00CC726E">
        <w:rPr>
          <w:rFonts w:ascii="Arial" w:hAnsi="Arial" w:cs="Arial"/>
        </w:rPr>
        <w:t>effective communication systems are vital to improving outcomes in health and social care.</w:t>
      </w:r>
    </w:p>
    <w:p w14:paraId="60A68773" w14:textId="04F20D3F" w:rsidR="00CC726E" w:rsidRDefault="00CC726E">
      <w:pPr>
        <w:rPr>
          <w:rFonts w:ascii="Arial" w:hAnsi="Arial" w:cs="Arial"/>
        </w:rPr>
      </w:pPr>
      <w:r>
        <w:rPr>
          <w:rFonts w:ascii="Arial" w:hAnsi="Arial" w:cs="Arial"/>
        </w:rPr>
        <w:t xml:space="preserve">In conclusion, </w:t>
      </w:r>
      <w:r w:rsidR="004F7EAA">
        <w:rPr>
          <w:rFonts w:ascii="Arial" w:hAnsi="Arial" w:cs="Arial"/>
        </w:rPr>
        <w:t xml:space="preserve">effective communication in Mr Ahmeds care there should be </w:t>
      </w:r>
      <w:r w:rsidR="00EF67AD">
        <w:rPr>
          <w:rFonts w:ascii="Arial" w:hAnsi="Arial" w:cs="Arial"/>
        </w:rPr>
        <w:t xml:space="preserve">a combination of </w:t>
      </w:r>
      <w:r w:rsidR="00DB7186">
        <w:rPr>
          <w:rFonts w:ascii="Arial" w:hAnsi="Arial" w:cs="Arial"/>
        </w:rPr>
        <w:t xml:space="preserve">legal awareness, cultural sensitivity, </w:t>
      </w:r>
      <w:r w:rsidR="004C2DC8">
        <w:rPr>
          <w:rFonts w:ascii="Arial" w:hAnsi="Arial" w:cs="Arial"/>
        </w:rPr>
        <w:t xml:space="preserve">and practical strategies as these are required to </w:t>
      </w:r>
      <w:r w:rsidR="00FA56AB">
        <w:rPr>
          <w:rFonts w:ascii="Arial" w:hAnsi="Arial" w:cs="Arial"/>
        </w:rPr>
        <w:t xml:space="preserve">have a good understanding of what Mr Ahmed may be trying to </w:t>
      </w:r>
      <w:r w:rsidR="00AB4083">
        <w:rPr>
          <w:rFonts w:ascii="Arial" w:hAnsi="Arial" w:cs="Arial"/>
        </w:rPr>
        <w:t xml:space="preserve">conversate. </w:t>
      </w:r>
      <w:r w:rsidR="00805A4F">
        <w:rPr>
          <w:rFonts w:ascii="Arial" w:hAnsi="Arial" w:cs="Arial"/>
        </w:rPr>
        <w:t>Through applying communication models and adhering equality principles</w:t>
      </w:r>
      <w:r w:rsidR="002A0AEF">
        <w:rPr>
          <w:rFonts w:ascii="Arial" w:hAnsi="Arial" w:cs="Arial"/>
        </w:rPr>
        <w:t xml:space="preserve">, the professionals </w:t>
      </w:r>
      <w:r w:rsidR="00010054">
        <w:rPr>
          <w:rFonts w:ascii="Arial" w:hAnsi="Arial" w:cs="Arial"/>
        </w:rPr>
        <w:t>can</w:t>
      </w:r>
      <w:r w:rsidR="002A0AEF">
        <w:rPr>
          <w:rFonts w:ascii="Arial" w:hAnsi="Arial" w:cs="Arial"/>
        </w:rPr>
        <w:t xml:space="preserve"> ensure that Mr Ahmeds </w:t>
      </w:r>
      <w:r w:rsidR="003E322C">
        <w:rPr>
          <w:rFonts w:ascii="Arial" w:hAnsi="Arial" w:cs="Arial"/>
        </w:rPr>
        <w:t xml:space="preserve">needs are understood and met. This promotes safety and dignity. </w:t>
      </w:r>
      <w:r w:rsidR="00AB4083">
        <w:rPr>
          <w:rFonts w:ascii="Arial" w:hAnsi="Arial" w:cs="Arial"/>
        </w:rPr>
        <w:t xml:space="preserve"> </w:t>
      </w:r>
    </w:p>
    <w:p w14:paraId="043FC92B" w14:textId="77777777" w:rsidR="00010054" w:rsidRDefault="00010054">
      <w:pPr>
        <w:rPr>
          <w:rFonts w:ascii="Arial" w:hAnsi="Arial" w:cs="Arial"/>
        </w:rPr>
      </w:pPr>
    </w:p>
    <w:p w14:paraId="387E95F7" w14:textId="52E7A9DF" w:rsidR="00830078" w:rsidRDefault="0044568E">
      <w:pPr>
        <w:rPr>
          <w:rFonts w:ascii="Arial" w:hAnsi="Arial" w:cs="Arial"/>
          <w:u w:val="single"/>
        </w:rPr>
      </w:pPr>
      <w:r w:rsidRPr="00ED7E93">
        <w:rPr>
          <w:rFonts w:ascii="Arial" w:hAnsi="Arial" w:cs="Arial"/>
          <w:u w:val="single"/>
        </w:rPr>
        <w:lastRenderedPageBreak/>
        <w:t xml:space="preserve">Administrative skills, </w:t>
      </w:r>
      <w:r w:rsidR="00ED7E93">
        <w:rPr>
          <w:rFonts w:ascii="Arial" w:hAnsi="Arial" w:cs="Arial"/>
          <w:u w:val="single"/>
        </w:rPr>
        <w:t>R</w:t>
      </w:r>
      <w:r w:rsidRPr="00ED7E93">
        <w:rPr>
          <w:rFonts w:ascii="Arial" w:hAnsi="Arial" w:cs="Arial"/>
          <w:u w:val="single"/>
        </w:rPr>
        <w:t>ecord keeping, and Da</w:t>
      </w:r>
      <w:r w:rsidR="00ED7E93" w:rsidRPr="00ED7E93">
        <w:rPr>
          <w:rFonts w:ascii="Arial" w:hAnsi="Arial" w:cs="Arial"/>
          <w:u w:val="single"/>
        </w:rPr>
        <w:t>ta protection-</w:t>
      </w:r>
    </w:p>
    <w:p w14:paraId="6037CF3C" w14:textId="2913295B" w:rsidR="00A87F57" w:rsidRDefault="00C85CF4">
      <w:pPr>
        <w:rPr>
          <w:rFonts w:ascii="Arial" w:hAnsi="Arial" w:cs="Arial"/>
        </w:rPr>
      </w:pPr>
      <w:r>
        <w:rPr>
          <w:rFonts w:ascii="Arial" w:hAnsi="Arial" w:cs="Arial"/>
        </w:rPr>
        <w:t xml:space="preserve">Good </w:t>
      </w:r>
      <w:r w:rsidR="00316153">
        <w:rPr>
          <w:rFonts w:ascii="Arial" w:hAnsi="Arial" w:cs="Arial"/>
        </w:rPr>
        <w:t>administrative</w:t>
      </w:r>
      <w:r w:rsidR="00A47FD1">
        <w:rPr>
          <w:rFonts w:ascii="Arial" w:hAnsi="Arial" w:cs="Arial"/>
        </w:rPr>
        <w:t xml:space="preserve"> skills</w:t>
      </w:r>
      <w:r w:rsidR="00316153">
        <w:rPr>
          <w:rFonts w:ascii="Arial" w:hAnsi="Arial" w:cs="Arial"/>
        </w:rPr>
        <w:t xml:space="preserve"> are very important</w:t>
      </w:r>
      <w:r w:rsidR="00730602">
        <w:rPr>
          <w:rFonts w:ascii="Arial" w:hAnsi="Arial" w:cs="Arial"/>
        </w:rPr>
        <w:t xml:space="preserve">, especially when ensuring safety and delivering effective care. This is particularly </w:t>
      </w:r>
      <w:r w:rsidR="00AE1452">
        <w:rPr>
          <w:rFonts w:ascii="Arial" w:hAnsi="Arial" w:cs="Arial"/>
        </w:rPr>
        <w:t xml:space="preserve">vital to cases similar to Mr Ahmed’s, </w:t>
      </w:r>
      <w:r w:rsidR="00470C3A">
        <w:rPr>
          <w:rFonts w:ascii="Arial" w:hAnsi="Arial" w:cs="Arial"/>
        </w:rPr>
        <w:t xml:space="preserve">a missed domiciliary </w:t>
      </w:r>
      <w:r w:rsidR="006975BA">
        <w:rPr>
          <w:rFonts w:ascii="Arial" w:hAnsi="Arial" w:cs="Arial"/>
        </w:rPr>
        <w:t>care visit</w:t>
      </w:r>
      <w:r w:rsidR="00470C3A">
        <w:rPr>
          <w:rFonts w:ascii="Arial" w:hAnsi="Arial" w:cs="Arial"/>
        </w:rPr>
        <w:t xml:space="preserve"> has demonstrated</w:t>
      </w:r>
      <w:r w:rsidR="00475FE2">
        <w:rPr>
          <w:rFonts w:ascii="Arial" w:hAnsi="Arial" w:cs="Arial"/>
        </w:rPr>
        <w:t xml:space="preserve"> how failures in medication</w:t>
      </w:r>
      <w:r w:rsidR="00866B81">
        <w:rPr>
          <w:rFonts w:ascii="Arial" w:hAnsi="Arial" w:cs="Arial"/>
        </w:rPr>
        <w:t xml:space="preserve"> and failures in communication </w:t>
      </w:r>
      <w:r w:rsidR="00707677">
        <w:rPr>
          <w:rFonts w:ascii="Arial" w:hAnsi="Arial" w:cs="Arial"/>
        </w:rPr>
        <w:t>such as poor scheduling, poor record keeping</w:t>
      </w:r>
      <w:r w:rsidR="00536C10">
        <w:rPr>
          <w:rFonts w:ascii="Arial" w:hAnsi="Arial" w:cs="Arial"/>
        </w:rPr>
        <w:t xml:space="preserve"> or handover breakdowns</w:t>
      </w:r>
      <w:r w:rsidR="008752BF">
        <w:rPr>
          <w:rFonts w:ascii="Arial" w:hAnsi="Arial" w:cs="Arial"/>
        </w:rPr>
        <w:t xml:space="preserve"> can have an immense impact negatively on patient outcomes. </w:t>
      </w:r>
      <w:r w:rsidR="00351293">
        <w:rPr>
          <w:rFonts w:ascii="Arial" w:hAnsi="Arial" w:cs="Arial"/>
        </w:rPr>
        <w:t>Strong administ</w:t>
      </w:r>
      <w:r w:rsidR="005506A5">
        <w:rPr>
          <w:rFonts w:ascii="Arial" w:hAnsi="Arial" w:cs="Arial"/>
        </w:rPr>
        <w:t>ration supports continuity of care, accountability</w:t>
      </w:r>
      <w:r w:rsidR="00A47FD1">
        <w:rPr>
          <w:rFonts w:ascii="Arial" w:hAnsi="Arial" w:cs="Arial"/>
        </w:rPr>
        <w:t xml:space="preserve">, and risk management. </w:t>
      </w:r>
    </w:p>
    <w:p w14:paraId="5D6FB2C5" w14:textId="317C8758" w:rsidR="006975BA" w:rsidRDefault="00D13262">
      <w:pPr>
        <w:rPr>
          <w:rFonts w:ascii="Arial" w:hAnsi="Arial" w:cs="Arial"/>
        </w:rPr>
      </w:pPr>
      <w:r>
        <w:rPr>
          <w:rFonts w:ascii="Arial" w:hAnsi="Arial" w:cs="Arial"/>
        </w:rPr>
        <w:t xml:space="preserve">Record keeping is a </w:t>
      </w:r>
      <w:r w:rsidR="00070435">
        <w:rPr>
          <w:rFonts w:ascii="Arial" w:hAnsi="Arial" w:cs="Arial"/>
        </w:rPr>
        <w:t xml:space="preserve">crucial aspect </w:t>
      </w:r>
      <w:r w:rsidR="00A633A3">
        <w:rPr>
          <w:rFonts w:ascii="Arial" w:hAnsi="Arial" w:cs="Arial"/>
        </w:rPr>
        <w:t xml:space="preserve">of professional practice. </w:t>
      </w:r>
      <w:r w:rsidR="00243D47">
        <w:rPr>
          <w:rFonts w:ascii="Arial" w:hAnsi="Arial" w:cs="Arial"/>
        </w:rPr>
        <w:t>Accuracy, good timing</w:t>
      </w:r>
      <w:r w:rsidR="000F2443">
        <w:rPr>
          <w:rFonts w:ascii="Arial" w:hAnsi="Arial" w:cs="Arial"/>
        </w:rPr>
        <w:t>, and clear record keeping</w:t>
      </w:r>
      <w:r w:rsidR="00D2527A">
        <w:rPr>
          <w:rFonts w:ascii="Arial" w:hAnsi="Arial" w:cs="Arial"/>
        </w:rPr>
        <w:t xml:space="preserve"> will always ensure that all members </w:t>
      </w:r>
      <w:r w:rsidR="006D3804">
        <w:rPr>
          <w:rFonts w:ascii="Arial" w:hAnsi="Arial" w:cs="Arial"/>
        </w:rPr>
        <w:t>of the multidisciplinary team are involved and informed about Mr Ahmeds condition</w:t>
      </w:r>
      <w:r w:rsidR="00C42E4A">
        <w:rPr>
          <w:rFonts w:ascii="Arial" w:hAnsi="Arial" w:cs="Arial"/>
        </w:rPr>
        <w:t>, his treatments, and his care plan.</w:t>
      </w:r>
      <w:r w:rsidR="00995675">
        <w:rPr>
          <w:rFonts w:ascii="Arial" w:hAnsi="Arial" w:cs="Arial"/>
        </w:rPr>
        <w:t xml:space="preserve"> </w:t>
      </w:r>
      <w:r w:rsidR="005B2096">
        <w:rPr>
          <w:rFonts w:ascii="Arial" w:hAnsi="Arial" w:cs="Arial"/>
        </w:rPr>
        <w:t xml:space="preserve">In example of this are documentation of medication to stop dangerous consequences of missed medication and </w:t>
      </w:r>
      <w:r w:rsidR="00353F54">
        <w:rPr>
          <w:rFonts w:ascii="Arial" w:hAnsi="Arial" w:cs="Arial"/>
        </w:rPr>
        <w:t xml:space="preserve">the risks of overdoses, </w:t>
      </w:r>
      <w:r w:rsidR="00F833E8">
        <w:rPr>
          <w:rFonts w:ascii="Arial" w:hAnsi="Arial" w:cs="Arial"/>
        </w:rPr>
        <w:t xml:space="preserve">blood pressure readings, and progression in therapy allowing professionals </w:t>
      </w:r>
      <w:r w:rsidR="00D6427D">
        <w:rPr>
          <w:rFonts w:ascii="Arial" w:hAnsi="Arial" w:cs="Arial"/>
        </w:rPr>
        <w:t xml:space="preserve">to monitor his recovery and respond to any changes. </w:t>
      </w:r>
      <w:r w:rsidR="00582A97">
        <w:rPr>
          <w:rFonts w:ascii="Arial" w:hAnsi="Arial" w:cs="Arial"/>
        </w:rPr>
        <w:t>Keeping poor or incomplete records can lead to medication errors, duplication of care and missed interventions all leading to serious co</w:t>
      </w:r>
      <w:r w:rsidR="003B4CF1">
        <w:rPr>
          <w:rFonts w:ascii="Arial" w:hAnsi="Arial" w:cs="Arial"/>
        </w:rPr>
        <w:t xml:space="preserve">nsequences. </w:t>
      </w:r>
    </w:p>
    <w:p w14:paraId="524033B3" w14:textId="48790D86" w:rsidR="003B4CF1" w:rsidRDefault="00F1012C">
      <w:pPr>
        <w:rPr>
          <w:rFonts w:ascii="Arial" w:hAnsi="Arial" w:cs="Arial"/>
        </w:rPr>
      </w:pPr>
      <w:r>
        <w:rPr>
          <w:rFonts w:ascii="Arial" w:hAnsi="Arial" w:cs="Arial"/>
        </w:rPr>
        <w:t xml:space="preserve">The Data </w:t>
      </w:r>
      <w:r w:rsidR="00CA33C4">
        <w:rPr>
          <w:rFonts w:ascii="Arial" w:hAnsi="Arial" w:cs="Arial"/>
        </w:rPr>
        <w:t xml:space="preserve">Protection Act 2018, proved legal frame work for handling personal </w:t>
      </w:r>
      <w:r w:rsidR="00C77328">
        <w:rPr>
          <w:rFonts w:ascii="Arial" w:hAnsi="Arial" w:cs="Arial"/>
        </w:rPr>
        <w:t xml:space="preserve">data. Important health information that is sensitive to Mr Ahmed </w:t>
      </w:r>
      <w:r w:rsidR="00FF0C8A">
        <w:rPr>
          <w:rFonts w:ascii="Arial" w:hAnsi="Arial" w:cs="Arial"/>
        </w:rPr>
        <w:t xml:space="preserve">should be </w:t>
      </w:r>
      <w:r w:rsidR="0056621B">
        <w:rPr>
          <w:rFonts w:ascii="Arial" w:hAnsi="Arial" w:cs="Arial"/>
        </w:rPr>
        <w:t>pro</w:t>
      </w:r>
      <w:r w:rsidR="00DD5476">
        <w:rPr>
          <w:rFonts w:ascii="Arial" w:hAnsi="Arial" w:cs="Arial"/>
        </w:rPr>
        <w:t>cessed lawfully, fairly</w:t>
      </w:r>
      <w:r w:rsidR="00EA26A0">
        <w:rPr>
          <w:rFonts w:ascii="Arial" w:hAnsi="Arial" w:cs="Arial"/>
        </w:rPr>
        <w:t>, and accurately. Ensuring that this data is stored</w:t>
      </w:r>
      <w:r w:rsidR="009F03DD">
        <w:rPr>
          <w:rFonts w:ascii="Arial" w:hAnsi="Arial" w:cs="Arial"/>
        </w:rPr>
        <w:t xml:space="preserve"> securely, and is only shared with the GP, district nurses, and care agencies</w:t>
      </w:r>
      <w:r w:rsidR="001C31F7">
        <w:rPr>
          <w:rFonts w:ascii="Arial" w:hAnsi="Arial" w:cs="Arial"/>
        </w:rPr>
        <w:t xml:space="preserve"> in which this case should only be for the purpose of delivering care. </w:t>
      </w:r>
      <w:r w:rsidR="00CD109F">
        <w:rPr>
          <w:rFonts w:ascii="Arial" w:hAnsi="Arial" w:cs="Arial"/>
        </w:rPr>
        <w:t xml:space="preserve">Key principles of The Data Protection Act 2018 </w:t>
      </w:r>
      <w:r w:rsidR="00F5685B">
        <w:rPr>
          <w:rFonts w:ascii="Arial" w:hAnsi="Arial" w:cs="Arial"/>
        </w:rPr>
        <w:t>include data minimisation</w:t>
      </w:r>
      <w:r w:rsidR="00EB4ED3">
        <w:rPr>
          <w:rFonts w:ascii="Arial" w:hAnsi="Arial" w:cs="Arial"/>
        </w:rPr>
        <w:t xml:space="preserve">, good confidentiality which is vital, and accountability for your work especially when mistakes are made. </w:t>
      </w:r>
      <w:r w:rsidR="000123BF">
        <w:rPr>
          <w:rFonts w:ascii="Arial" w:hAnsi="Arial" w:cs="Arial"/>
        </w:rPr>
        <w:t xml:space="preserve">This act highlights the importance of </w:t>
      </w:r>
      <w:r w:rsidR="004F6B92">
        <w:rPr>
          <w:rFonts w:ascii="Arial" w:hAnsi="Arial" w:cs="Arial"/>
        </w:rPr>
        <w:t>keeping service users important when their care involves multiple professionals</w:t>
      </w:r>
      <w:r w:rsidR="00325F47">
        <w:rPr>
          <w:rFonts w:ascii="Arial" w:hAnsi="Arial" w:cs="Arial"/>
        </w:rPr>
        <w:t xml:space="preserve"> as breaches of data are </w:t>
      </w:r>
      <w:r w:rsidR="00881A18">
        <w:rPr>
          <w:rFonts w:ascii="Arial" w:hAnsi="Arial" w:cs="Arial"/>
        </w:rPr>
        <w:t xml:space="preserve">at an increased level of risk. </w:t>
      </w:r>
      <w:r w:rsidR="00D356F0">
        <w:rPr>
          <w:rFonts w:ascii="Arial" w:hAnsi="Arial" w:cs="Arial"/>
        </w:rPr>
        <w:t xml:space="preserve">In the case of Mr Ahmed </w:t>
      </w:r>
      <w:r w:rsidR="00CD1CC9">
        <w:rPr>
          <w:rFonts w:ascii="Arial" w:hAnsi="Arial" w:cs="Arial"/>
        </w:rPr>
        <w:t>show the vitality of</w:t>
      </w:r>
      <w:r w:rsidR="00182754">
        <w:rPr>
          <w:rFonts w:ascii="Arial" w:hAnsi="Arial" w:cs="Arial"/>
        </w:rPr>
        <w:t xml:space="preserve"> robust systems. </w:t>
      </w:r>
      <w:r w:rsidR="00940C4F">
        <w:rPr>
          <w:rFonts w:ascii="Arial" w:hAnsi="Arial" w:cs="Arial"/>
        </w:rPr>
        <w:t xml:space="preserve">According to Glasby 2017, </w:t>
      </w:r>
      <w:r w:rsidR="00732F14">
        <w:rPr>
          <w:rFonts w:ascii="Arial" w:hAnsi="Arial" w:cs="Arial"/>
        </w:rPr>
        <w:t xml:space="preserve">integrated </w:t>
      </w:r>
      <w:r w:rsidR="00710E53">
        <w:rPr>
          <w:rFonts w:ascii="Arial" w:hAnsi="Arial" w:cs="Arial"/>
        </w:rPr>
        <w:t>care relies immensely on effective and accurate</w:t>
      </w:r>
      <w:r w:rsidR="00732F14">
        <w:rPr>
          <w:rFonts w:ascii="Arial" w:hAnsi="Arial" w:cs="Arial"/>
        </w:rPr>
        <w:t xml:space="preserve"> administrative coordination. </w:t>
      </w:r>
      <w:r w:rsidR="00F76299">
        <w:rPr>
          <w:rFonts w:ascii="Arial" w:hAnsi="Arial" w:cs="Arial"/>
        </w:rPr>
        <w:t xml:space="preserve">Without these even the most </w:t>
      </w:r>
      <w:r w:rsidR="000A603C">
        <w:rPr>
          <w:rFonts w:ascii="Arial" w:hAnsi="Arial" w:cs="Arial"/>
        </w:rPr>
        <w:t>high-tech</w:t>
      </w:r>
      <w:r w:rsidR="00F76299">
        <w:rPr>
          <w:rFonts w:ascii="Arial" w:hAnsi="Arial" w:cs="Arial"/>
        </w:rPr>
        <w:t xml:space="preserve"> care </w:t>
      </w:r>
      <w:r w:rsidR="000A603C">
        <w:rPr>
          <w:rFonts w:ascii="Arial" w:hAnsi="Arial" w:cs="Arial"/>
        </w:rPr>
        <w:t xml:space="preserve">plans can have failures in practice. </w:t>
      </w:r>
    </w:p>
    <w:p w14:paraId="1AE6EFFD" w14:textId="005D3EC7" w:rsidR="00E2771D" w:rsidRDefault="00E2771D">
      <w:pPr>
        <w:rPr>
          <w:rFonts w:ascii="Arial" w:hAnsi="Arial" w:cs="Arial"/>
        </w:rPr>
      </w:pPr>
      <w:r>
        <w:rPr>
          <w:rFonts w:ascii="Arial" w:hAnsi="Arial" w:cs="Arial"/>
        </w:rPr>
        <w:t>In summary, having strong skills in administration</w:t>
      </w:r>
      <w:r w:rsidR="00E479BA">
        <w:rPr>
          <w:rFonts w:ascii="Arial" w:hAnsi="Arial" w:cs="Arial"/>
        </w:rPr>
        <w:t xml:space="preserve"> ensure safe and effective care and by adhering to legal framework</w:t>
      </w:r>
      <w:r w:rsidR="000E1BDB">
        <w:rPr>
          <w:rFonts w:ascii="Arial" w:hAnsi="Arial" w:cs="Arial"/>
        </w:rPr>
        <w:t xml:space="preserve"> such as the Da</w:t>
      </w:r>
      <w:r w:rsidR="00A75A25">
        <w:rPr>
          <w:rFonts w:ascii="Arial" w:hAnsi="Arial" w:cs="Arial"/>
        </w:rPr>
        <w:t>ta Protection Act 2018.</w:t>
      </w:r>
      <w:r w:rsidR="008C5122">
        <w:rPr>
          <w:rFonts w:ascii="Arial" w:hAnsi="Arial" w:cs="Arial"/>
        </w:rPr>
        <w:t xml:space="preserve"> Always maintaining high standards of record keeping</w:t>
      </w:r>
      <w:r w:rsidR="005B15D6">
        <w:rPr>
          <w:rFonts w:ascii="Arial" w:hAnsi="Arial" w:cs="Arial"/>
        </w:rPr>
        <w:t xml:space="preserve"> all professionals providing care for Mr Ahmed can </w:t>
      </w:r>
      <w:r w:rsidR="00A42852">
        <w:rPr>
          <w:rFonts w:ascii="Arial" w:hAnsi="Arial" w:cs="Arial"/>
        </w:rPr>
        <w:t xml:space="preserve">make sure they have </w:t>
      </w:r>
      <w:r w:rsidR="00B92234">
        <w:rPr>
          <w:rFonts w:ascii="Arial" w:hAnsi="Arial" w:cs="Arial"/>
        </w:rPr>
        <w:t>continuity</w:t>
      </w:r>
      <w:r w:rsidR="00A42852">
        <w:rPr>
          <w:rFonts w:ascii="Arial" w:hAnsi="Arial" w:cs="Arial"/>
        </w:rPr>
        <w:t xml:space="preserve"> and protection of pat</w:t>
      </w:r>
      <w:r w:rsidR="00B92234">
        <w:rPr>
          <w:rFonts w:ascii="Arial" w:hAnsi="Arial" w:cs="Arial"/>
        </w:rPr>
        <w:t xml:space="preserve">ient information. </w:t>
      </w:r>
    </w:p>
    <w:p w14:paraId="2B257871" w14:textId="1AC95009" w:rsidR="00B92234" w:rsidRDefault="00B92234">
      <w:pPr>
        <w:rPr>
          <w:rFonts w:ascii="Arial" w:hAnsi="Arial" w:cs="Arial"/>
          <w:u w:val="single"/>
        </w:rPr>
      </w:pPr>
      <w:r w:rsidRPr="00B674A4">
        <w:rPr>
          <w:rFonts w:ascii="Arial" w:hAnsi="Arial" w:cs="Arial"/>
          <w:u w:val="single"/>
        </w:rPr>
        <w:t>Collaborative working in Mr Ahmed’s care</w:t>
      </w:r>
      <w:r w:rsidR="00B674A4" w:rsidRPr="00B674A4">
        <w:rPr>
          <w:rFonts w:ascii="Arial" w:hAnsi="Arial" w:cs="Arial"/>
          <w:u w:val="single"/>
        </w:rPr>
        <w:t>-</w:t>
      </w:r>
    </w:p>
    <w:p w14:paraId="701F5C20" w14:textId="0275DDBE" w:rsidR="00D15394" w:rsidRDefault="004800F1">
      <w:pPr>
        <w:rPr>
          <w:rFonts w:ascii="Arial" w:hAnsi="Arial" w:cs="Arial"/>
        </w:rPr>
      </w:pPr>
      <w:r>
        <w:rPr>
          <w:rFonts w:ascii="Arial" w:hAnsi="Arial" w:cs="Arial"/>
        </w:rPr>
        <w:t>In holistic care such as Mr Ahmed’s case,</w:t>
      </w:r>
      <w:r w:rsidR="00203F60">
        <w:rPr>
          <w:rFonts w:ascii="Arial" w:hAnsi="Arial" w:cs="Arial"/>
        </w:rPr>
        <w:t xml:space="preserve"> collaborative working is essential. Mr Ahmeds care </w:t>
      </w:r>
      <w:r w:rsidR="00D310F3">
        <w:rPr>
          <w:rFonts w:ascii="Arial" w:hAnsi="Arial" w:cs="Arial"/>
        </w:rPr>
        <w:t xml:space="preserve">needs physical and communicative </w:t>
      </w:r>
      <w:r w:rsidR="00620ACE">
        <w:rPr>
          <w:rFonts w:ascii="Arial" w:hAnsi="Arial" w:cs="Arial"/>
        </w:rPr>
        <w:t xml:space="preserve">domains. </w:t>
      </w:r>
      <w:r w:rsidR="0082403A">
        <w:rPr>
          <w:rFonts w:ascii="Arial" w:hAnsi="Arial" w:cs="Arial"/>
        </w:rPr>
        <w:t>In his care</w:t>
      </w:r>
      <w:r w:rsidR="002B7221">
        <w:rPr>
          <w:rFonts w:ascii="Arial" w:hAnsi="Arial" w:cs="Arial"/>
        </w:rPr>
        <w:t xml:space="preserve"> GP, district nurses,</w:t>
      </w:r>
      <w:r w:rsidR="00F812A8">
        <w:rPr>
          <w:rFonts w:ascii="Arial" w:hAnsi="Arial" w:cs="Arial"/>
        </w:rPr>
        <w:t xml:space="preserve"> domiciliary care workers, speech and language </w:t>
      </w:r>
      <w:r w:rsidR="00D369CE">
        <w:rPr>
          <w:rFonts w:ascii="Arial" w:hAnsi="Arial" w:cs="Arial"/>
        </w:rPr>
        <w:t>therapists are all involved in Mr Ahmeds multi</w:t>
      </w:r>
      <w:r w:rsidR="0083439F">
        <w:rPr>
          <w:rFonts w:ascii="Arial" w:hAnsi="Arial" w:cs="Arial"/>
        </w:rPr>
        <w:t>disciplinary team. All specialists apart of his care  provide</w:t>
      </w:r>
      <w:r w:rsidR="00627B08">
        <w:rPr>
          <w:rFonts w:ascii="Arial" w:hAnsi="Arial" w:cs="Arial"/>
        </w:rPr>
        <w:t xml:space="preserve"> their own contribution to </w:t>
      </w:r>
      <w:r w:rsidR="00D15394">
        <w:rPr>
          <w:rFonts w:ascii="Arial" w:hAnsi="Arial" w:cs="Arial"/>
        </w:rPr>
        <w:t xml:space="preserve">specialised knowledge and all ensure coordinated and consistent care standards are met. </w:t>
      </w:r>
      <w:r w:rsidR="00E63EF5">
        <w:rPr>
          <w:rFonts w:ascii="Arial" w:hAnsi="Arial" w:cs="Arial"/>
        </w:rPr>
        <w:t>Professional colla</w:t>
      </w:r>
      <w:r w:rsidR="00250025">
        <w:rPr>
          <w:rFonts w:ascii="Arial" w:hAnsi="Arial" w:cs="Arial"/>
        </w:rPr>
        <w:t xml:space="preserve">borations make constant improvements </w:t>
      </w:r>
      <w:r w:rsidR="004A23C3">
        <w:rPr>
          <w:rFonts w:ascii="Arial" w:hAnsi="Arial" w:cs="Arial"/>
        </w:rPr>
        <w:t>and promote shared- de</w:t>
      </w:r>
      <w:r w:rsidR="006A6212">
        <w:rPr>
          <w:rFonts w:ascii="Arial" w:hAnsi="Arial" w:cs="Arial"/>
        </w:rPr>
        <w:t>cision maki</w:t>
      </w:r>
      <w:r w:rsidR="00041BA1">
        <w:rPr>
          <w:rFonts w:ascii="Arial" w:hAnsi="Arial" w:cs="Arial"/>
        </w:rPr>
        <w:t xml:space="preserve">ng and reducing the risk of </w:t>
      </w:r>
      <w:r w:rsidR="00A952B2">
        <w:rPr>
          <w:rFonts w:ascii="Arial" w:hAnsi="Arial" w:cs="Arial"/>
        </w:rPr>
        <w:t xml:space="preserve">duplicated services. </w:t>
      </w:r>
      <w:r w:rsidR="00A952B2">
        <w:rPr>
          <w:rFonts w:ascii="Arial" w:hAnsi="Arial" w:cs="Arial"/>
        </w:rPr>
        <w:lastRenderedPageBreak/>
        <w:t xml:space="preserve">Having </w:t>
      </w:r>
      <w:r w:rsidR="004605DB">
        <w:rPr>
          <w:rFonts w:ascii="Arial" w:hAnsi="Arial" w:cs="Arial"/>
        </w:rPr>
        <w:t xml:space="preserve">regular team meetings, sharing care plans, using clear communication </w:t>
      </w:r>
      <w:r w:rsidR="000E7FF3">
        <w:rPr>
          <w:rFonts w:ascii="Arial" w:hAnsi="Arial" w:cs="Arial"/>
        </w:rPr>
        <w:t>key approaches to to fostering collaboration</w:t>
      </w:r>
      <w:r w:rsidR="00DA31A0">
        <w:rPr>
          <w:rFonts w:ascii="Arial" w:hAnsi="Arial" w:cs="Arial"/>
        </w:rPr>
        <w:t xml:space="preserve"> are </w:t>
      </w:r>
      <w:r w:rsidR="00EE3078">
        <w:rPr>
          <w:rFonts w:ascii="Arial" w:hAnsi="Arial" w:cs="Arial"/>
        </w:rPr>
        <w:t>channelled</w:t>
      </w:r>
      <w:r w:rsidR="00DA31A0">
        <w:rPr>
          <w:rFonts w:ascii="Arial" w:hAnsi="Arial" w:cs="Arial"/>
        </w:rPr>
        <w:t>. Updating the speech and language therapists</w:t>
      </w:r>
      <w:r w:rsidR="00266F13">
        <w:rPr>
          <w:rFonts w:ascii="Arial" w:hAnsi="Arial" w:cs="Arial"/>
        </w:rPr>
        <w:t xml:space="preserve"> are an example of how care workers can effectively help with the progression </w:t>
      </w:r>
      <w:r w:rsidR="00EE3078">
        <w:rPr>
          <w:rFonts w:ascii="Arial" w:hAnsi="Arial" w:cs="Arial"/>
        </w:rPr>
        <w:t xml:space="preserve">in communication with Mr Ahmed during daily visits. </w:t>
      </w:r>
    </w:p>
    <w:p w14:paraId="04D221DD" w14:textId="355FAE5C" w:rsidR="00EB5989" w:rsidRDefault="00E71494">
      <w:pPr>
        <w:rPr>
          <w:rFonts w:ascii="Arial" w:hAnsi="Arial" w:cs="Arial"/>
        </w:rPr>
      </w:pPr>
      <w:r>
        <w:rPr>
          <w:rFonts w:ascii="Arial" w:hAnsi="Arial" w:cs="Arial"/>
        </w:rPr>
        <w:t xml:space="preserve">There are many strategies to overcome </w:t>
      </w:r>
      <w:r w:rsidR="00687AD5">
        <w:rPr>
          <w:rFonts w:ascii="Arial" w:hAnsi="Arial" w:cs="Arial"/>
        </w:rPr>
        <w:t xml:space="preserve">misunderstandings within the care of Mr Ahmed’s </w:t>
      </w:r>
      <w:r w:rsidR="0056599A">
        <w:rPr>
          <w:rFonts w:ascii="Arial" w:hAnsi="Arial" w:cs="Arial"/>
        </w:rPr>
        <w:t xml:space="preserve">and the involvement of his wife. This can be overcome through </w:t>
      </w:r>
      <w:r w:rsidR="00532548">
        <w:rPr>
          <w:rFonts w:ascii="Arial" w:hAnsi="Arial" w:cs="Arial"/>
        </w:rPr>
        <w:t xml:space="preserve">establishing your role clearly and using effective communication tools. </w:t>
      </w:r>
      <w:r w:rsidR="00CB1F32">
        <w:rPr>
          <w:rFonts w:ascii="Arial" w:hAnsi="Arial" w:cs="Arial"/>
        </w:rPr>
        <w:t xml:space="preserve">Training to improve teamwork and good communication </w:t>
      </w:r>
      <w:r w:rsidR="006F1CF2">
        <w:rPr>
          <w:rFonts w:ascii="Arial" w:hAnsi="Arial" w:cs="Arial"/>
        </w:rPr>
        <w:t xml:space="preserve">help enhance collaboration . </w:t>
      </w:r>
      <w:r w:rsidR="00640666">
        <w:rPr>
          <w:rFonts w:ascii="Arial" w:hAnsi="Arial" w:cs="Arial"/>
        </w:rPr>
        <w:t>Good leadership and good accountability also help ensure that all team members</w:t>
      </w:r>
      <w:r w:rsidR="00EB5989">
        <w:rPr>
          <w:rFonts w:ascii="Arial" w:hAnsi="Arial" w:cs="Arial"/>
        </w:rPr>
        <w:t xml:space="preserve"> are working towards shared goals beneficial to Mr Ahmeds care. Collaborative working is vital in order to meet Mr Ahmeds needs</w:t>
      </w:r>
      <w:r w:rsidR="00511043">
        <w:rPr>
          <w:rFonts w:ascii="Arial" w:hAnsi="Arial" w:cs="Arial"/>
        </w:rPr>
        <w:t xml:space="preserve">. Through the use of clear communication and mutual understanding professionals are able to keep providing effective </w:t>
      </w:r>
      <w:r w:rsidR="00891C15">
        <w:rPr>
          <w:rFonts w:ascii="Arial" w:hAnsi="Arial" w:cs="Arial"/>
        </w:rPr>
        <w:t xml:space="preserve">care whilst minimising risks and improving outcomes. </w:t>
      </w:r>
    </w:p>
    <w:p w14:paraId="42B191DC" w14:textId="40E70B44" w:rsidR="00891C15" w:rsidRPr="00382788" w:rsidRDefault="00891C15">
      <w:pPr>
        <w:rPr>
          <w:rFonts w:ascii="Arial" w:hAnsi="Arial" w:cs="Arial"/>
          <w:u w:val="single"/>
        </w:rPr>
      </w:pPr>
      <w:r w:rsidRPr="00382788">
        <w:rPr>
          <w:rFonts w:ascii="Arial" w:hAnsi="Arial" w:cs="Arial"/>
          <w:u w:val="single"/>
        </w:rPr>
        <w:t>Conclusion-</w:t>
      </w:r>
    </w:p>
    <w:p w14:paraId="2B3BF03F" w14:textId="77777777" w:rsidR="000A603C" w:rsidRDefault="000A603C">
      <w:pPr>
        <w:rPr>
          <w:rFonts w:ascii="Arial" w:hAnsi="Arial" w:cs="Arial"/>
        </w:rPr>
      </w:pPr>
    </w:p>
    <w:p w14:paraId="21B6EE92" w14:textId="164DB302" w:rsidR="00382788" w:rsidRDefault="00382788">
      <w:pPr>
        <w:rPr>
          <w:rFonts w:ascii="Arial" w:hAnsi="Arial" w:cs="Arial"/>
        </w:rPr>
      </w:pPr>
      <w:r>
        <w:rPr>
          <w:rFonts w:ascii="Arial" w:hAnsi="Arial" w:cs="Arial"/>
        </w:rPr>
        <w:t xml:space="preserve">This case study of Mr Ahmed </w:t>
      </w:r>
      <w:r w:rsidR="003E5D35">
        <w:rPr>
          <w:rFonts w:ascii="Arial" w:hAnsi="Arial" w:cs="Arial"/>
        </w:rPr>
        <w:t xml:space="preserve">has shown the importance of good communication, administration and healthy collaboration in health and social care practices. </w:t>
      </w:r>
      <w:r w:rsidR="00555534">
        <w:rPr>
          <w:rFonts w:ascii="Arial" w:hAnsi="Arial" w:cs="Arial"/>
        </w:rPr>
        <w:t>Effective communication shown by the Equality Act 20</w:t>
      </w:r>
      <w:r w:rsidR="00D275B9">
        <w:rPr>
          <w:rFonts w:ascii="Arial" w:hAnsi="Arial" w:cs="Arial"/>
        </w:rPr>
        <w:t>18. Essentially  ensuring that his needs are understood</w:t>
      </w:r>
      <w:r w:rsidR="00C91657">
        <w:rPr>
          <w:rFonts w:ascii="Arial" w:hAnsi="Arial" w:cs="Arial"/>
        </w:rPr>
        <w:t xml:space="preserve"> despite language and communication barriers. </w:t>
      </w:r>
      <w:r w:rsidR="00D25B44">
        <w:rPr>
          <w:rFonts w:ascii="Arial" w:hAnsi="Arial" w:cs="Arial"/>
        </w:rPr>
        <w:t>By the Data Protection Act 2018</w:t>
      </w:r>
      <w:r w:rsidR="004A099C">
        <w:rPr>
          <w:rFonts w:ascii="Arial" w:hAnsi="Arial" w:cs="Arial"/>
        </w:rPr>
        <w:t xml:space="preserve"> strong administrative systems and accurate record keeping </w:t>
      </w:r>
      <w:r w:rsidR="009C13D7">
        <w:rPr>
          <w:rFonts w:ascii="Arial" w:hAnsi="Arial" w:cs="Arial"/>
        </w:rPr>
        <w:t xml:space="preserve">it maintains </w:t>
      </w:r>
      <w:r w:rsidR="008648C1">
        <w:rPr>
          <w:rFonts w:ascii="Arial" w:hAnsi="Arial" w:cs="Arial"/>
        </w:rPr>
        <w:t xml:space="preserve">the importance of care and safeguarding sensitive </w:t>
      </w:r>
      <w:r w:rsidR="00F248A2">
        <w:rPr>
          <w:rFonts w:ascii="Arial" w:hAnsi="Arial" w:cs="Arial"/>
        </w:rPr>
        <w:t xml:space="preserve">information. The missed care visit has demonstrated </w:t>
      </w:r>
      <w:r w:rsidR="00E71683">
        <w:rPr>
          <w:rFonts w:ascii="Arial" w:hAnsi="Arial" w:cs="Arial"/>
        </w:rPr>
        <w:t>how failures</w:t>
      </w:r>
      <w:r w:rsidR="004422BC">
        <w:rPr>
          <w:rFonts w:ascii="Arial" w:hAnsi="Arial" w:cs="Arial"/>
        </w:rPr>
        <w:t xml:space="preserve"> in care services can have terrible consequences. </w:t>
      </w:r>
      <w:r w:rsidR="009639CA">
        <w:rPr>
          <w:rFonts w:ascii="Arial" w:hAnsi="Arial" w:cs="Arial"/>
        </w:rPr>
        <w:t xml:space="preserve">Through addressing common challenges and including </w:t>
      </w:r>
      <w:r w:rsidR="00DE6FC3">
        <w:rPr>
          <w:rFonts w:ascii="Arial" w:hAnsi="Arial" w:cs="Arial"/>
        </w:rPr>
        <w:t xml:space="preserve">effective strategies in professional work, care providers are able </w:t>
      </w:r>
      <w:r w:rsidR="00D65C86">
        <w:rPr>
          <w:rFonts w:ascii="Arial" w:hAnsi="Arial" w:cs="Arial"/>
        </w:rPr>
        <w:t>to enhance coordination and improve the outcomes of their care. Overall, this case show</w:t>
      </w:r>
      <w:r w:rsidR="00D36D1C">
        <w:rPr>
          <w:rFonts w:ascii="Arial" w:hAnsi="Arial" w:cs="Arial"/>
        </w:rPr>
        <w:t xml:space="preserve">s the need for interrogated </w:t>
      </w:r>
      <w:r w:rsidR="00687AD6">
        <w:rPr>
          <w:rFonts w:ascii="Arial" w:hAnsi="Arial" w:cs="Arial"/>
        </w:rPr>
        <w:t xml:space="preserve">approaches </w:t>
      </w:r>
      <w:r w:rsidR="001075EB">
        <w:rPr>
          <w:rFonts w:ascii="Arial" w:hAnsi="Arial" w:cs="Arial"/>
        </w:rPr>
        <w:t>prioritising</w:t>
      </w:r>
      <w:r w:rsidR="00687AD6">
        <w:rPr>
          <w:rFonts w:ascii="Arial" w:hAnsi="Arial" w:cs="Arial"/>
        </w:rPr>
        <w:t xml:space="preserve"> communication accountability</w:t>
      </w:r>
      <w:r w:rsidR="0032427A">
        <w:rPr>
          <w:rFonts w:ascii="Arial" w:hAnsi="Arial" w:cs="Arial"/>
        </w:rPr>
        <w:t xml:space="preserve">, using team work to support individuals with </w:t>
      </w:r>
      <w:r w:rsidR="001075EB">
        <w:rPr>
          <w:rFonts w:ascii="Arial" w:hAnsi="Arial" w:cs="Arial"/>
        </w:rPr>
        <w:t xml:space="preserve">their complex care needs. </w:t>
      </w:r>
    </w:p>
    <w:p w14:paraId="4DCD3B55" w14:textId="0F7CABF7" w:rsidR="00CA6F3C" w:rsidRDefault="00CA6F3C">
      <w:pPr>
        <w:rPr>
          <w:rFonts w:ascii="Arial" w:hAnsi="Arial" w:cs="Arial"/>
        </w:rPr>
      </w:pPr>
    </w:p>
    <w:p w14:paraId="3CDDE172" w14:textId="77777777" w:rsidR="00CA6F3C" w:rsidRDefault="00CA6F3C">
      <w:pPr>
        <w:rPr>
          <w:rFonts w:ascii="Arial" w:hAnsi="Arial" w:cs="Arial"/>
        </w:rPr>
      </w:pPr>
      <w:r>
        <w:rPr>
          <w:rFonts w:ascii="Arial" w:hAnsi="Arial" w:cs="Arial"/>
        </w:rPr>
        <w:br w:type="page"/>
      </w:r>
    </w:p>
    <w:p w14:paraId="45169C72" w14:textId="61120C85" w:rsidR="001075EB" w:rsidRDefault="00CA6F3C">
      <w:pPr>
        <w:rPr>
          <w:rFonts w:ascii="Arial" w:hAnsi="Arial" w:cs="Arial"/>
          <w:u w:val="single"/>
        </w:rPr>
      </w:pPr>
      <w:r w:rsidRPr="00CA6F3C">
        <w:rPr>
          <w:rFonts w:ascii="Arial" w:hAnsi="Arial" w:cs="Arial"/>
          <w:u w:val="single"/>
        </w:rPr>
        <w:lastRenderedPageBreak/>
        <w:t>References-</w:t>
      </w:r>
    </w:p>
    <w:p w14:paraId="55FCF2CD" w14:textId="29663999" w:rsidR="00CA6F3C" w:rsidRDefault="00CA6F3C">
      <w:pPr>
        <w:rPr>
          <w:rFonts w:ascii="Arial" w:hAnsi="Arial" w:cs="Arial"/>
        </w:rPr>
      </w:pPr>
      <w:r>
        <w:rPr>
          <w:rFonts w:ascii="Arial" w:hAnsi="Arial" w:cs="Arial"/>
        </w:rPr>
        <w:t>Glasby</w:t>
      </w:r>
      <w:r w:rsidR="008758C1">
        <w:rPr>
          <w:rFonts w:ascii="Arial" w:hAnsi="Arial" w:cs="Arial"/>
        </w:rPr>
        <w:t xml:space="preserve">, J., </w:t>
      </w:r>
      <w:r w:rsidR="008758C1">
        <w:rPr>
          <w:rFonts w:ascii="Arial" w:hAnsi="Arial" w:cs="Arial"/>
          <w:i/>
          <w:iCs/>
        </w:rPr>
        <w:t xml:space="preserve">Understanding Health and Social </w:t>
      </w:r>
      <w:r w:rsidR="00C903F6">
        <w:rPr>
          <w:rFonts w:ascii="Arial" w:hAnsi="Arial" w:cs="Arial"/>
          <w:i/>
          <w:iCs/>
        </w:rPr>
        <w:t xml:space="preserve">Care, </w:t>
      </w:r>
      <w:r w:rsidR="00C903F6">
        <w:rPr>
          <w:rFonts w:ascii="Arial" w:hAnsi="Arial" w:cs="Arial"/>
        </w:rPr>
        <w:t>3</w:t>
      </w:r>
      <w:r w:rsidR="00C903F6" w:rsidRPr="00C903F6">
        <w:rPr>
          <w:rFonts w:ascii="Arial" w:hAnsi="Arial" w:cs="Arial"/>
          <w:vertAlign w:val="superscript"/>
        </w:rPr>
        <w:t>rd</w:t>
      </w:r>
      <w:r w:rsidR="00C903F6">
        <w:rPr>
          <w:rFonts w:ascii="Arial" w:hAnsi="Arial" w:cs="Arial"/>
        </w:rPr>
        <w:t xml:space="preserve"> edn (Bristol: Policy </w:t>
      </w:r>
      <w:r w:rsidR="00A72BA8">
        <w:rPr>
          <w:rFonts w:ascii="Arial" w:hAnsi="Arial" w:cs="Arial"/>
        </w:rPr>
        <w:t>press, 2017).</w:t>
      </w:r>
    </w:p>
    <w:p w14:paraId="44BC46E7" w14:textId="77048B0F" w:rsidR="00A72BA8" w:rsidRDefault="00A72BA8">
      <w:pPr>
        <w:rPr>
          <w:rFonts w:ascii="Arial" w:hAnsi="Arial" w:cs="Arial"/>
        </w:rPr>
      </w:pPr>
      <w:r>
        <w:rPr>
          <w:rFonts w:ascii="Arial" w:hAnsi="Arial" w:cs="Arial"/>
        </w:rPr>
        <w:t xml:space="preserve">HM Government. </w:t>
      </w:r>
      <w:r>
        <w:rPr>
          <w:rFonts w:ascii="Arial" w:hAnsi="Arial" w:cs="Arial"/>
          <w:i/>
          <w:iCs/>
        </w:rPr>
        <w:t>Equality Act 2010</w:t>
      </w:r>
      <w:r w:rsidR="00A501E5">
        <w:rPr>
          <w:rFonts w:ascii="Arial" w:hAnsi="Arial" w:cs="Arial"/>
        </w:rPr>
        <w:t xml:space="preserve"> (London: The stationary Office</w:t>
      </w:r>
      <w:r w:rsidR="00D4131E">
        <w:rPr>
          <w:rFonts w:ascii="Arial" w:hAnsi="Arial" w:cs="Arial"/>
        </w:rPr>
        <w:t xml:space="preserve">, 2010). </w:t>
      </w:r>
    </w:p>
    <w:p w14:paraId="331D76BB" w14:textId="653385F8" w:rsidR="00D4131E" w:rsidRDefault="00D4131E">
      <w:pPr>
        <w:rPr>
          <w:rFonts w:ascii="Arial" w:hAnsi="Arial" w:cs="Arial"/>
        </w:rPr>
      </w:pPr>
      <w:r>
        <w:rPr>
          <w:rFonts w:ascii="Arial" w:hAnsi="Arial" w:cs="Arial"/>
        </w:rPr>
        <w:t xml:space="preserve">Hm Government, </w:t>
      </w:r>
      <w:r>
        <w:rPr>
          <w:rFonts w:ascii="Arial" w:hAnsi="Arial" w:cs="Arial"/>
          <w:i/>
          <w:iCs/>
        </w:rPr>
        <w:t>D</w:t>
      </w:r>
      <w:r w:rsidR="00230806">
        <w:rPr>
          <w:rFonts w:ascii="Arial" w:hAnsi="Arial" w:cs="Arial"/>
          <w:i/>
          <w:iCs/>
        </w:rPr>
        <w:t>ata Protection Act 2018</w:t>
      </w:r>
      <w:r w:rsidR="007A1B77">
        <w:rPr>
          <w:rFonts w:ascii="Arial" w:hAnsi="Arial" w:cs="Arial"/>
        </w:rPr>
        <w:t xml:space="preserve"> (London</w:t>
      </w:r>
      <w:r w:rsidR="00B91101">
        <w:rPr>
          <w:rFonts w:ascii="Arial" w:hAnsi="Arial" w:cs="Arial"/>
        </w:rPr>
        <w:t>: The Stationary Office, 2018)</w:t>
      </w:r>
    </w:p>
    <w:p w14:paraId="2682B7AF" w14:textId="4B0F7537" w:rsidR="00B91101" w:rsidRDefault="00B91101">
      <w:pPr>
        <w:rPr>
          <w:rFonts w:ascii="Arial" w:hAnsi="Arial" w:cs="Arial"/>
        </w:rPr>
      </w:pPr>
      <w:r>
        <w:rPr>
          <w:rFonts w:ascii="Arial" w:hAnsi="Arial" w:cs="Arial"/>
        </w:rPr>
        <w:t xml:space="preserve">Nursing and Midwifery Council, </w:t>
      </w:r>
      <w:r>
        <w:rPr>
          <w:rFonts w:ascii="Arial" w:hAnsi="Arial" w:cs="Arial"/>
          <w:i/>
          <w:iCs/>
        </w:rPr>
        <w:t xml:space="preserve">The </w:t>
      </w:r>
      <w:r w:rsidR="00F02EFB">
        <w:rPr>
          <w:rFonts w:ascii="Arial" w:hAnsi="Arial" w:cs="Arial"/>
          <w:i/>
          <w:iCs/>
        </w:rPr>
        <w:t>Code: Professional Standards of Practice and Behaviour for Nurses and Midwives</w:t>
      </w:r>
      <w:r w:rsidR="00D96C50">
        <w:rPr>
          <w:rFonts w:ascii="Arial" w:hAnsi="Arial" w:cs="Arial"/>
          <w:i/>
          <w:iCs/>
        </w:rPr>
        <w:t xml:space="preserve"> </w:t>
      </w:r>
      <w:r w:rsidR="00D96C50">
        <w:rPr>
          <w:rFonts w:ascii="Arial" w:hAnsi="Arial" w:cs="Arial"/>
        </w:rPr>
        <w:t>(London: NMC, 2018)</w:t>
      </w:r>
    </w:p>
    <w:p w14:paraId="384D16C6" w14:textId="53D5349E" w:rsidR="00D96C50" w:rsidRDefault="00C928E7">
      <w:pPr>
        <w:rPr>
          <w:rFonts w:ascii="Arial" w:hAnsi="Arial" w:cs="Arial"/>
        </w:rPr>
      </w:pPr>
      <w:r>
        <w:rPr>
          <w:rFonts w:ascii="Arial" w:hAnsi="Arial" w:cs="Arial"/>
        </w:rPr>
        <w:t xml:space="preserve">Care Quality Commission, </w:t>
      </w:r>
      <w:r>
        <w:rPr>
          <w:rFonts w:ascii="Arial" w:hAnsi="Arial" w:cs="Arial"/>
          <w:i/>
          <w:iCs/>
        </w:rPr>
        <w:t>Fundamental Standards</w:t>
      </w:r>
      <w:r w:rsidR="004B674E">
        <w:rPr>
          <w:rFonts w:ascii="Arial" w:hAnsi="Arial" w:cs="Arial"/>
          <w:i/>
          <w:iCs/>
        </w:rPr>
        <w:t xml:space="preserve"> </w:t>
      </w:r>
      <w:r w:rsidR="004B674E">
        <w:rPr>
          <w:rFonts w:ascii="Arial" w:hAnsi="Arial" w:cs="Arial"/>
        </w:rPr>
        <w:t>(London: CQC, 2021)</w:t>
      </w:r>
    </w:p>
    <w:p w14:paraId="6CF4A960" w14:textId="33B6B9FE" w:rsidR="004B674E" w:rsidRPr="0023008A" w:rsidRDefault="004B674E">
      <w:pPr>
        <w:rPr>
          <w:rFonts w:ascii="Arial" w:hAnsi="Arial" w:cs="Arial"/>
        </w:rPr>
      </w:pPr>
      <w:r>
        <w:rPr>
          <w:rFonts w:ascii="Arial" w:hAnsi="Arial" w:cs="Arial"/>
        </w:rPr>
        <w:t>Shannon, C.E, and Weaver, W</w:t>
      </w:r>
      <w:r w:rsidR="0023008A">
        <w:rPr>
          <w:rFonts w:ascii="Arial" w:hAnsi="Arial" w:cs="Arial"/>
        </w:rPr>
        <w:t xml:space="preserve">., </w:t>
      </w:r>
      <w:r w:rsidR="0023008A">
        <w:rPr>
          <w:rFonts w:ascii="Arial" w:hAnsi="Arial" w:cs="Arial"/>
          <w:i/>
          <w:iCs/>
        </w:rPr>
        <w:t>The Mathematical Theory of Communication</w:t>
      </w:r>
      <w:r w:rsidR="00184D32">
        <w:rPr>
          <w:rFonts w:ascii="Arial" w:hAnsi="Arial" w:cs="Arial"/>
        </w:rPr>
        <w:t xml:space="preserve"> (Urbana: University of Illinois Press, 1949</w:t>
      </w:r>
      <w:r w:rsidR="00F665A7">
        <w:rPr>
          <w:rFonts w:ascii="Arial" w:hAnsi="Arial" w:cs="Arial"/>
        </w:rPr>
        <w:t>).</w:t>
      </w:r>
    </w:p>
    <w:p w14:paraId="0EA8EE49" w14:textId="77777777" w:rsidR="00ED7E93" w:rsidRPr="00ED7E93" w:rsidRDefault="00ED7E93">
      <w:pPr>
        <w:rPr>
          <w:rFonts w:ascii="Arial" w:hAnsi="Arial" w:cs="Arial"/>
        </w:rPr>
      </w:pPr>
    </w:p>
    <w:p w14:paraId="1E3C61E5" w14:textId="77777777" w:rsidR="004B7975" w:rsidRDefault="004B7975">
      <w:pPr>
        <w:rPr>
          <w:rFonts w:ascii="Arial" w:hAnsi="Arial" w:cs="Arial"/>
        </w:rPr>
      </w:pPr>
    </w:p>
    <w:p w14:paraId="3725FAC6" w14:textId="77777777" w:rsidR="00877FED" w:rsidRPr="001E2A1D" w:rsidRDefault="00877FED">
      <w:pPr>
        <w:rPr>
          <w:rFonts w:ascii="Arial" w:hAnsi="Arial" w:cs="Arial"/>
        </w:rPr>
      </w:pPr>
    </w:p>
    <w:sectPr w:rsidR="00877FED" w:rsidRPr="001E2A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DBF"/>
    <w:rsid w:val="00005469"/>
    <w:rsid w:val="00006616"/>
    <w:rsid w:val="00010054"/>
    <w:rsid w:val="000123BF"/>
    <w:rsid w:val="000149C9"/>
    <w:rsid w:val="00041BA1"/>
    <w:rsid w:val="00070435"/>
    <w:rsid w:val="00076783"/>
    <w:rsid w:val="000A3FBB"/>
    <w:rsid w:val="000A603C"/>
    <w:rsid w:val="000B082E"/>
    <w:rsid w:val="000E1BDB"/>
    <w:rsid w:val="000E7FF3"/>
    <w:rsid w:val="000F2443"/>
    <w:rsid w:val="00107422"/>
    <w:rsid w:val="001075EB"/>
    <w:rsid w:val="001101F5"/>
    <w:rsid w:val="00152AD5"/>
    <w:rsid w:val="00152F79"/>
    <w:rsid w:val="0015344B"/>
    <w:rsid w:val="00182754"/>
    <w:rsid w:val="00184D32"/>
    <w:rsid w:val="00196926"/>
    <w:rsid w:val="001C31F7"/>
    <w:rsid w:val="001E2A1D"/>
    <w:rsid w:val="001E38EB"/>
    <w:rsid w:val="001F0EFC"/>
    <w:rsid w:val="00203F60"/>
    <w:rsid w:val="00226E0F"/>
    <w:rsid w:val="0023008A"/>
    <w:rsid w:val="00230806"/>
    <w:rsid w:val="00230934"/>
    <w:rsid w:val="002357C1"/>
    <w:rsid w:val="00237FA7"/>
    <w:rsid w:val="00243D47"/>
    <w:rsid w:val="00250025"/>
    <w:rsid w:val="0025198F"/>
    <w:rsid w:val="002572D3"/>
    <w:rsid w:val="0025792D"/>
    <w:rsid w:val="00266F13"/>
    <w:rsid w:val="0029797A"/>
    <w:rsid w:val="002A0AEF"/>
    <w:rsid w:val="002B48F5"/>
    <w:rsid w:val="002B7221"/>
    <w:rsid w:val="002D285B"/>
    <w:rsid w:val="002F44A6"/>
    <w:rsid w:val="00316153"/>
    <w:rsid w:val="0032427A"/>
    <w:rsid w:val="00325F47"/>
    <w:rsid w:val="00351293"/>
    <w:rsid w:val="00353F54"/>
    <w:rsid w:val="0038032B"/>
    <w:rsid w:val="00382788"/>
    <w:rsid w:val="00390643"/>
    <w:rsid w:val="003B4CF1"/>
    <w:rsid w:val="003E322C"/>
    <w:rsid w:val="003E5D35"/>
    <w:rsid w:val="004422BC"/>
    <w:rsid w:val="0044568E"/>
    <w:rsid w:val="004550E4"/>
    <w:rsid w:val="004605DB"/>
    <w:rsid w:val="00470C3A"/>
    <w:rsid w:val="00475FE2"/>
    <w:rsid w:val="004776B7"/>
    <w:rsid w:val="004800F1"/>
    <w:rsid w:val="00485643"/>
    <w:rsid w:val="004A099C"/>
    <w:rsid w:val="004A23C3"/>
    <w:rsid w:val="004B674E"/>
    <w:rsid w:val="004B7975"/>
    <w:rsid w:val="004C2DC8"/>
    <w:rsid w:val="004F414A"/>
    <w:rsid w:val="004F6B92"/>
    <w:rsid w:val="004F7EAA"/>
    <w:rsid w:val="00511043"/>
    <w:rsid w:val="00532548"/>
    <w:rsid w:val="00536C10"/>
    <w:rsid w:val="005506A5"/>
    <w:rsid w:val="00555534"/>
    <w:rsid w:val="0056599A"/>
    <w:rsid w:val="0056621B"/>
    <w:rsid w:val="00582A97"/>
    <w:rsid w:val="005B15D6"/>
    <w:rsid w:val="005B2096"/>
    <w:rsid w:val="005B6198"/>
    <w:rsid w:val="005C3A7E"/>
    <w:rsid w:val="005C403E"/>
    <w:rsid w:val="005E3464"/>
    <w:rsid w:val="005F05D1"/>
    <w:rsid w:val="00601897"/>
    <w:rsid w:val="00606B55"/>
    <w:rsid w:val="00620ACE"/>
    <w:rsid w:val="00627B08"/>
    <w:rsid w:val="00640666"/>
    <w:rsid w:val="00654D29"/>
    <w:rsid w:val="0066175B"/>
    <w:rsid w:val="00677706"/>
    <w:rsid w:val="00687AD5"/>
    <w:rsid w:val="00687AD6"/>
    <w:rsid w:val="006975BA"/>
    <w:rsid w:val="006A6212"/>
    <w:rsid w:val="006B61B6"/>
    <w:rsid w:val="006C4B10"/>
    <w:rsid w:val="006D3804"/>
    <w:rsid w:val="006E0D47"/>
    <w:rsid w:val="006E76B6"/>
    <w:rsid w:val="006F1CF2"/>
    <w:rsid w:val="006F4B8E"/>
    <w:rsid w:val="006F51C6"/>
    <w:rsid w:val="006F63AF"/>
    <w:rsid w:val="00707677"/>
    <w:rsid w:val="00710E53"/>
    <w:rsid w:val="00730602"/>
    <w:rsid w:val="00732F14"/>
    <w:rsid w:val="007427A5"/>
    <w:rsid w:val="00744E71"/>
    <w:rsid w:val="007A1B77"/>
    <w:rsid w:val="007C0EA4"/>
    <w:rsid w:val="007E2392"/>
    <w:rsid w:val="00805A4F"/>
    <w:rsid w:val="00820B71"/>
    <w:rsid w:val="0082403A"/>
    <w:rsid w:val="00824D6D"/>
    <w:rsid w:val="00830078"/>
    <w:rsid w:val="00830370"/>
    <w:rsid w:val="0083439F"/>
    <w:rsid w:val="008648C1"/>
    <w:rsid w:val="00866B81"/>
    <w:rsid w:val="008752BF"/>
    <w:rsid w:val="008758C1"/>
    <w:rsid w:val="00877FED"/>
    <w:rsid w:val="00881A18"/>
    <w:rsid w:val="008858DA"/>
    <w:rsid w:val="00891C15"/>
    <w:rsid w:val="008C5122"/>
    <w:rsid w:val="008E039C"/>
    <w:rsid w:val="008E742F"/>
    <w:rsid w:val="009029EF"/>
    <w:rsid w:val="00934579"/>
    <w:rsid w:val="00936323"/>
    <w:rsid w:val="00940C4F"/>
    <w:rsid w:val="009439E9"/>
    <w:rsid w:val="00955085"/>
    <w:rsid w:val="009639CA"/>
    <w:rsid w:val="00995675"/>
    <w:rsid w:val="009B0548"/>
    <w:rsid w:val="009C13D7"/>
    <w:rsid w:val="009F03DD"/>
    <w:rsid w:val="009F1C54"/>
    <w:rsid w:val="00A0405B"/>
    <w:rsid w:val="00A07ABB"/>
    <w:rsid w:val="00A42852"/>
    <w:rsid w:val="00A47FD1"/>
    <w:rsid w:val="00A501E5"/>
    <w:rsid w:val="00A633A3"/>
    <w:rsid w:val="00A63EB4"/>
    <w:rsid w:val="00A72BA8"/>
    <w:rsid w:val="00A75A25"/>
    <w:rsid w:val="00A87F57"/>
    <w:rsid w:val="00A952B2"/>
    <w:rsid w:val="00AA4CCD"/>
    <w:rsid w:val="00AB4083"/>
    <w:rsid w:val="00AD0340"/>
    <w:rsid w:val="00AE1452"/>
    <w:rsid w:val="00B674A4"/>
    <w:rsid w:val="00B72C38"/>
    <w:rsid w:val="00B91101"/>
    <w:rsid w:val="00B92234"/>
    <w:rsid w:val="00B9358E"/>
    <w:rsid w:val="00BC3281"/>
    <w:rsid w:val="00C14728"/>
    <w:rsid w:val="00C42E4A"/>
    <w:rsid w:val="00C45DBF"/>
    <w:rsid w:val="00C71D26"/>
    <w:rsid w:val="00C77328"/>
    <w:rsid w:val="00C85CF4"/>
    <w:rsid w:val="00C903F6"/>
    <w:rsid w:val="00C91657"/>
    <w:rsid w:val="00C928E7"/>
    <w:rsid w:val="00CA33C4"/>
    <w:rsid w:val="00CA3424"/>
    <w:rsid w:val="00CA6F3C"/>
    <w:rsid w:val="00CB1F32"/>
    <w:rsid w:val="00CC726E"/>
    <w:rsid w:val="00CD109F"/>
    <w:rsid w:val="00CD1CC9"/>
    <w:rsid w:val="00CD6826"/>
    <w:rsid w:val="00D13262"/>
    <w:rsid w:val="00D14427"/>
    <w:rsid w:val="00D151B9"/>
    <w:rsid w:val="00D15394"/>
    <w:rsid w:val="00D220D5"/>
    <w:rsid w:val="00D2527A"/>
    <w:rsid w:val="00D25B44"/>
    <w:rsid w:val="00D275B9"/>
    <w:rsid w:val="00D310F3"/>
    <w:rsid w:val="00D356F0"/>
    <w:rsid w:val="00D369CE"/>
    <w:rsid w:val="00D36D1C"/>
    <w:rsid w:val="00D4131E"/>
    <w:rsid w:val="00D43A3B"/>
    <w:rsid w:val="00D52744"/>
    <w:rsid w:val="00D6427D"/>
    <w:rsid w:val="00D65049"/>
    <w:rsid w:val="00D65C86"/>
    <w:rsid w:val="00D72ED9"/>
    <w:rsid w:val="00D879C3"/>
    <w:rsid w:val="00D96C50"/>
    <w:rsid w:val="00DA1D2B"/>
    <w:rsid w:val="00DA31A0"/>
    <w:rsid w:val="00DB7186"/>
    <w:rsid w:val="00DC6954"/>
    <w:rsid w:val="00DD5476"/>
    <w:rsid w:val="00DE6FC3"/>
    <w:rsid w:val="00E02FCF"/>
    <w:rsid w:val="00E2771D"/>
    <w:rsid w:val="00E479BA"/>
    <w:rsid w:val="00E63EF5"/>
    <w:rsid w:val="00E71494"/>
    <w:rsid w:val="00E71683"/>
    <w:rsid w:val="00E97C14"/>
    <w:rsid w:val="00EA26A0"/>
    <w:rsid w:val="00EB4ED3"/>
    <w:rsid w:val="00EB5989"/>
    <w:rsid w:val="00EB7215"/>
    <w:rsid w:val="00ED4845"/>
    <w:rsid w:val="00ED7E93"/>
    <w:rsid w:val="00EE2E0D"/>
    <w:rsid w:val="00EE3078"/>
    <w:rsid w:val="00EE4173"/>
    <w:rsid w:val="00EE586F"/>
    <w:rsid w:val="00EF67AD"/>
    <w:rsid w:val="00F02EFB"/>
    <w:rsid w:val="00F041F5"/>
    <w:rsid w:val="00F1012C"/>
    <w:rsid w:val="00F213D7"/>
    <w:rsid w:val="00F248A2"/>
    <w:rsid w:val="00F5685B"/>
    <w:rsid w:val="00F665A7"/>
    <w:rsid w:val="00F76299"/>
    <w:rsid w:val="00F812A8"/>
    <w:rsid w:val="00F833E8"/>
    <w:rsid w:val="00FA5636"/>
    <w:rsid w:val="00FA56AB"/>
    <w:rsid w:val="00FB1707"/>
    <w:rsid w:val="00FE7179"/>
    <w:rsid w:val="00FF0C8A"/>
    <w:rsid w:val="00FF4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D0D9E"/>
  <w15:chartTrackingRefBased/>
  <w15:docId w15:val="{1E573B44-D5BF-4E02-B4DF-8F74E3D27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5D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5D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5D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5D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5D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5D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5D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5D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5D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D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5D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5D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5D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5D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5D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5D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5D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5DBF"/>
    <w:rPr>
      <w:rFonts w:eastAsiaTheme="majorEastAsia" w:cstheme="majorBidi"/>
      <w:color w:val="272727" w:themeColor="text1" w:themeTint="D8"/>
    </w:rPr>
  </w:style>
  <w:style w:type="paragraph" w:styleId="Title">
    <w:name w:val="Title"/>
    <w:basedOn w:val="Normal"/>
    <w:next w:val="Normal"/>
    <w:link w:val="TitleChar"/>
    <w:uiPriority w:val="10"/>
    <w:qFormat/>
    <w:rsid w:val="00C45D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5D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5D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5D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5DBF"/>
    <w:pPr>
      <w:spacing w:before="160"/>
      <w:jc w:val="center"/>
    </w:pPr>
    <w:rPr>
      <w:i/>
      <w:iCs/>
      <w:color w:val="404040" w:themeColor="text1" w:themeTint="BF"/>
    </w:rPr>
  </w:style>
  <w:style w:type="character" w:customStyle="1" w:styleId="QuoteChar">
    <w:name w:val="Quote Char"/>
    <w:basedOn w:val="DefaultParagraphFont"/>
    <w:link w:val="Quote"/>
    <w:uiPriority w:val="29"/>
    <w:rsid w:val="00C45DBF"/>
    <w:rPr>
      <w:i/>
      <w:iCs/>
      <w:color w:val="404040" w:themeColor="text1" w:themeTint="BF"/>
    </w:rPr>
  </w:style>
  <w:style w:type="paragraph" w:styleId="ListParagraph">
    <w:name w:val="List Paragraph"/>
    <w:basedOn w:val="Normal"/>
    <w:uiPriority w:val="34"/>
    <w:qFormat/>
    <w:rsid w:val="00C45DBF"/>
    <w:pPr>
      <w:ind w:left="720"/>
      <w:contextualSpacing/>
    </w:pPr>
  </w:style>
  <w:style w:type="character" w:styleId="IntenseEmphasis">
    <w:name w:val="Intense Emphasis"/>
    <w:basedOn w:val="DefaultParagraphFont"/>
    <w:uiPriority w:val="21"/>
    <w:qFormat/>
    <w:rsid w:val="00C45DBF"/>
    <w:rPr>
      <w:i/>
      <w:iCs/>
      <w:color w:val="0F4761" w:themeColor="accent1" w:themeShade="BF"/>
    </w:rPr>
  </w:style>
  <w:style w:type="paragraph" w:styleId="IntenseQuote">
    <w:name w:val="Intense Quote"/>
    <w:basedOn w:val="Normal"/>
    <w:next w:val="Normal"/>
    <w:link w:val="IntenseQuoteChar"/>
    <w:uiPriority w:val="30"/>
    <w:qFormat/>
    <w:rsid w:val="00C45D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5DBF"/>
    <w:rPr>
      <w:i/>
      <w:iCs/>
      <w:color w:val="0F4761" w:themeColor="accent1" w:themeShade="BF"/>
    </w:rPr>
  </w:style>
  <w:style w:type="character" w:styleId="IntenseReference">
    <w:name w:val="Intense Reference"/>
    <w:basedOn w:val="DefaultParagraphFont"/>
    <w:uiPriority w:val="32"/>
    <w:qFormat/>
    <w:rsid w:val="00C45DB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b484cd4d46dd950aef60094df16b4ebd">
  <xsd:schema xmlns:xsd="http://www.w3.org/2001/XMLSchema" xmlns:xs="http://www.w3.org/2001/XMLSchema" xmlns:p="http://schemas.microsoft.com/office/2006/metadata/properties" xmlns:ns3="b4f9f7ee-5770-4a14-8925-17f3d16e50b7" targetNamespace="http://schemas.microsoft.com/office/2006/metadata/properties" ma:root="true" ma:fieldsID="7464f50387ded85abbdaa280dd7c52b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FF6A0DB-79A4-46DF-9EA6-68C26355FFBB}">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63104EB9-82DC-4C82-9925-416B49A062A2}">
  <ds:schemaRefs>
    <ds:schemaRef ds:uri="http://schemas.microsoft.com/sharepoint/v3/contenttype/forms"/>
  </ds:schemaRefs>
</ds:datastoreItem>
</file>

<file path=customXml/itemProps3.xml><?xml version="1.0" encoding="utf-8"?>
<ds:datastoreItem xmlns:ds="http://schemas.openxmlformats.org/officeDocument/2006/customXml" ds:itemID="{BAD4D125-DC91-4662-B719-D8E60D6950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6</Pages>
  <Words>1695</Words>
  <Characters>10142</Characters>
  <Application>Microsoft Office Word</Application>
  <DocSecurity>0</DocSecurity>
  <Lines>174</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Libby-May Wetton (2511484)</dc:creator>
  <cp:keywords/>
  <dc:description/>
  <cp:lastModifiedBy>Libby-May Wetton (2511484)</cp:lastModifiedBy>
  <cp:revision>233</cp:revision>
  <dcterms:created xsi:type="dcterms:W3CDTF">2026-03-26T21:58:00Z</dcterms:created>
  <dcterms:modified xsi:type="dcterms:W3CDTF">2026-03-27T10:09:00Z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