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EAD971" w14:textId="77777777" w:rsidR="001F31FE" w:rsidRDefault="005C3D8A" w:rsidP="001F31FE">
      <w:pPr>
        <w:pStyle w:val="Heading1"/>
      </w:pPr>
      <w:bookmarkStart w:id="0" w:name="_Toc44666239"/>
      <w:r w:rsidRPr="001F31FE">
        <w:t>Title page</w:t>
      </w:r>
      <w:r w:rsidR="00071637" w:rsidRPr="001F31FE">
        <w:t xml:space="preserve"> - Introduction to Research</w:t>
      </w:r>
      <w:r w:rsidRPr="001F31FE">
        <w:t xml:space="preserve"> </w:t>
      </w:r>
      <w:r>
        <w:t>(</w:t>
      </w:r>
      <w:r w:rsidRPr="001F31FE">
        <w:t>BMHP 5005</w:t>
      </w:r>
      <w:r>
        <w:t>)</w:t>
      </w:r>
      <w:bookmarkEnd w:id="0"/>
    </w:p>
    <w:p w14:paraId="07A4B353" w14:textId="77777777" w:rsidR="00ED0FBD" w:rsidRPr="00ED0FBD" w:rsidRDefault="00ED0FBD" w:rsidP="00ED0FBD"/>
    <w:p w14:paraId="54802096" w14:textId="77777777" w:rsidR="005E7FDC" w:rsidRDefault="005C3D8A" w:rsidP="005E7FDC">
      <w:pPr>
        <w:rPr>
          <w:rFonts w:cstheme="minorHAnsi"/>
          <w:b/>
          <w:bCs/>
          <w:color w:val="333333"/>
          <w:sz w:val="32"/>
          <w:szCs w:val="32"/>
          <w:shd w:val="clear" w:color="auto" w:fill="FCFCFC"/>
        </w:rPr>
      </w:pPr>
      <w:bookmarkStart w:id="1" w:name="_Hlk43547152"/>
      <w:r>
        <w:rPr>
          <w:rFonts w:cstheme="minorHAnsi"/>
          <w:b/>
          <w:bCs/>
          <w:color w:val="333333"/>
          <w:sz w:val="32"/>
          <w:szCs w:val="32"/>
          <w:shd w:val="clear" w:color="auto" w:fill="FCFCFC"/>
        </w:rPr>
        <w:t>T</w:t>
      </w:r>
      <w:r w:rsidR="003F241F" w:rsidRPr="003F241F">
        <w:rPr>
          <w:rFonts w:cstheme="minorHAnsi"/>
          <w:b/>
          <w:bCs/>
          <w:color w:val="333333"/>
          <w:sz w:val="32"/>
          <w:szCs w:val="32"/>
          <w:shd w:val="clear" w:color="auto" w:fill="FCFCFC"/>
        </w:rPr>
        <w:t xml:space="preserve">he </w:t>
      </w:r>
      <w:r w:rsidR="00A52220">
        <w:rPr>
          <w:rFonts w:cstheme="minorHAnsi"/>
          <w:b/>
          <w:bCs/>
          <w:color w:val="333333"/>
          <w:sz w:val="32"/>
          <w:szCs w:val="32"/>
          <w:shd w:val="clear" w:color="auto" w:fill="FCFCFC"/>
        </w:rPr>
        <w:t xml:space="preserve">impacts of social </w:t>
      </w:r>
      <w:r w:rsidR="00C6639A">
        <w:rPr>
          <w:rFonts w:cstheme="minorHAnsi"/>
          <w:b/>
          <w:bCs/>
          <w:color w:val="333333"/>
          <w:sz w:val="32"/>
          <w:szCs w:val="32"/>
          <w:shd w:val="clear" w:color="auto" w:fill="FCFCFC"/>
        </w:rPr>
        <w:t xml:space="preserve">interaction and loneliness on </w:t>
      </w:r>
      <w:r w:rsidR="003F241F" w:rsidRPr="003F241F">
        <w:rPr>
          <w:rFonts w:cstheme="minorHAnsi"/>
          <w:b/>
          <w:bCs/>
          <w:color w:val="333333"/>
          <w:sz w:val="32"/>
          <w:szCs w:val="32"/>
          <w:shd w:val="clear" w:color="auto" w:fill="FCFCFC"/>
        </w:rPr>
        <w:t xml:space="preserve">children and </w:t>
      </w:r>
      <w:r w:rsidR="00731936">
        <w:rPr>
          <w:rFonts w:cstheme="minorHAnsi"/>
          <w:b/>
          <w:bCs/>
          <w:color w:val="333333"/>
          <w:sz w:val="32"/>
          <w:szCs w:val="32"/>
          <w:shd w:val="clear" w:color="auto" w:fill="FCFCFC"/>
        </w:rPr>
        <w:t>adolescent</w:t>
      </w:r>
      <w:r w:rsidR="0061427A">
        <w:rPr>
          <w:rFonts w:cstheme="minorHAnsi"/>
          <w:b/>
          <w:bCs/>
          <w:color w:val="333333"/>
          <w:sz w:val="32"/>
          <w:szCs w:val="32"/>
          <w:shd w:val="clear" w:color="auto" w:fill="FCFCFC"/>
        </w:rPr>
        <w:t xml:space="preserve"> with </w:t>
      </w:r>
      <w:r w:rsidR="003F241F" w:rsidRPr="003F241F">
        <w:rPr>
          <w:rFonts w:cstheme="minorHAnsi"/>
          <w:b/>
          <w:bCs/>
          <w:color w:val="333333"/>
          <w:sz w:val="32"/>
          <w:szCs w:val="32"/>
          <w:shd w:val="clear" w:color="auto" w:fill="FCFCFC"/>
        </w:rPr>
        <w:t>autism</w:t>
      </w:r>
      <w:r w:rsidR="00141C48">
        <w:rPr>
          <w:rFonts w:cstheme="minorHAnsi"/>
          <w:b/>
          <w:bCs/>
          <w:color w:val="333333"/>
          <w:sz w:val="32"/>
          <w:szCs w:val="32"/>
          <w:shd w:val="clear" w:color="auto" w:fill="FCFCFC"/>
        </w:rPr>
        <w:t>.</w:t>
      </w:r>
    </w:p>
    <w:bookmarkEnd w:id="1"/>
    <w:p w14:paraId="526F057D" w14:textId="77777777" w:rsidR="00ED0FBD" w:rsidRPr="00ED0FBD" w:rsidRDefault="00ED0FBD" w:rsidP="005E7FDC">
      <w:pPr>
        <w:rPr>
          <w:b/>
          <w:bCs/>
          <w:sz w:val="32"/>
          <w:szCs w:val="32"/>
        </w:rPr>
      </w:pPr>
    </w:p>
    <w:p w14:paraId="083274F0" w14:textId="77777777" w:rsidR="005E7FDC" w:rsidRDefault="005C3D8A" w:rsidP="005E7FDC">
      <w:r>
        <w:rPr>
          <w:rFonts w:ascii="Arial" w:hAnsi="Arial" w:cs="Arial"/>
          <w:noProof/>
          <w:color w:val="2962FF"/>
          <w:sz w:val="20"/>
          <w:szCs w:val="20"/>
        </w:rPr>
        <w:drawing>
          <wp:inline distT="0" distB="0" distL="0" distR="0" wp14:anchorId="6E7B856A" wp14:editId="13BA2088">
            <wp:extent cx="5731510" cy="3850858"/>
            <wp:effectExtent l="0" t="0" r="2540" b="0"/>
            <wp:docPr id="2" name="Picture 2" descr="What is Autism and Autism Spectrum Disorder (ASD) - Altogether Autism">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77966" name="Picture 2" descr="What is Autism and Autism Spectrum Disorder (ASD) - Altogether Autism">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850858"/>
                    </a:xfrm>
                    <a:prstGeom prst="rect">
                      <a:avLst/>
                    </a:prstGeom>
                    <a:noFill/>
                    <a:ln>
                      <a:noFill/>
                    </a:ln>
                  </pic:spPr>
                </pic:pic>
              </a:graphicData>
            </a:graphic>
          </wp:inline>
        </w:drawing>
      </w:r>
    </w:p>
    <w:p w14:paraId="12BCDD94" w14:textId="77777777" w:rsidR="005E7FDC" w:rsidRDefault="005E7FDC" w:rsidP="005E7FDC"/>
    <w:p w14:paraId="728D27B1" w14:textId="77777777" w:rsidR="005E7FDC" w:rsidRDefault="005E7FDC" w:rsidP="005E7FDC"/>
    <w:p w14:paraId="2C38A298" w14:textId="77777777" w:rsidR="005E7FDC" w:rsidRPr="00CD06EF" w:rsidRDefault="005C3D8A" w:rsidP="005E7FDC">
      <w:pPr>
        <w:rPr>
          <w:b/>
          <w:bCs/>
        </w:rPr>
      </w:pPr>
      <w:r w:rsidRPr="00CD06EF">
        <w:rPr>
          <w:b/>
          <w:bCs/>
        </w:rPr>
        <w:t>Name – Harun Boksh</w:t>
      </w:r>
    </w:p>
    <w:p w14:paraId="13C26D46" w14:textId="77777777" w:rsidR="00383FCE" w:rsidRPr="00CD06EF" w:rsidRDefault="005C3D8A" w:rsidP="005E7FDC">
      <w:pPr>
        <w:rPr>
          <w:b/>
          <w:bCs/>
        </w:rPr>
      </w:pPr>
      <w:r w:rsidRPr="00CD06EF">
        <w:rPr>
          <w:b/>
          <w:bCs/>
        </w:rPr>
        <w:t>Student i.d. – 1809605</w:t>
      </w:r>
    </w:p>
    <w:p w14:paraId="24E6D7EB" w14:textId="77777777" w:rsidR="00383FCE" w:rsidRPr="00CD06EF" w:rsidRDefault="005C3D8A" w:rsidP="005E7FDC">
      <w:pPr>
        <w:rPr>
          <w:b/>
          <w:bCs/>
        </w:rPr>
      </w:pPr>
      <w:r w:rsidRPr="00CD06EF">
        <w:rPr>
          <w:b/>
          <w:bCs/>
        </w:rPr>
        <w:t xml:space="preserve">Lecturer – </w:t>
      </w:r>
      <w:r w:rsidR="002C503C" w:rsidRPr="00CD06EF">
        <w:rPr>
          <w:b/>
          <w:bCs/>
        </w:rPr>
        <w:t>Tayo Korede</w:t>
      </w:r>
    </w:p>
    <w:p w14:paraId="46F622C5" w14:textId="77777777" w:rsidR="00CA2750" w:rsidRPr="00CD06EF" w:rsidRDefault="00CA2750">
      <w:pPr>
        <w:rPr>
          <w:b/>
          <w:bCs/>
        </w:rPr>
      </w:pPr>
    </w:p>
    <w:p w14:paraId="6BA0B595" w14:textId="77777777" w:rsidR="00CA2750" w:rsidRPr="00CD06EF" w:rsidRDefault="00CA2750">
      <w:pPr>
        <w:rPr>
          <w:b/>
          <w:bCs/>
        </w:rPr>
      </w:pPr>
    </w:p>
    <w:p w14:paraId="0F63030D" w14:textId="77777777" w:rsidR="00CA2750" w:rsidRDefault="00CA2750"/>
    <w:p w14:paraId="6478CF2E" w14:textId="77777777" w:rsidR="00CA2750" w:rsidRDefault="00CA2750"/>
    <w:p w14:paraId="09B1002A" w14:textId="77777777" w:rsidR="00CA2750" w:rsidRDefault="00CA2750"/>
    <w:p w14:paraId="666006AD" w14:textId="77777777" w:rsidR="001F31FE" w:rsidRDefault="001F31FE"/>
    <w:p w14:paraId="0CECF643" w14:textId="5C08A27E" w:rsidR="00CA2750" w:rsidRDefault="005C3D8A" w:rsidP="00CA2750">
      <w:pPr>
        <w:pStyle w:val="Heading1"/>
      </w:pPr>
      <w:bookmarkStart w:id="2" w:name="_Toc44666240"/>
      <w:r>
        <w:lastRenderedPageBreak/>
        <w:t>Abstract</w:t>
      </w:r>
      <w:bookmarkEnd w:id="2"/>
    </w:p>
    <w:p w14:paraId="5613DCA4" w14:textId="77777777" w:rsidR="009F2FC4" w:rsidRDefault="009F2FC4" w:rsidP="009F2FC4">
      <w:pPr>
        <w:jc w:val="both"/>
      </w:pPr>
      <w:r>
        <w:t>Children and adolescent with autism are seen as different individuals and have difficulties adjusting to the demands of the evolving world of social networking and pubescent, particularly with regard to two domains, social interaction and loneliness. To get a better understanding of the contributing factors, the current research examined the association between the domains and its impact on autistic individuals.</w:t>
      </w:r>
    </w:p>
    <w:p w14:paraId="524E9A68" w14:textId="77777777" w:rsidR="009F2FC4" w:rsidRPr="009F2FC4" w:rsidRDefault="009F2FC4" w:rsidP="009F2FC4"/>
    <w:bookmarkStart w:id="3" w:name="_Toc44666241" w:displacedByCustomXml="next"/>
    <w:sdt>
      <w:sdtPr>
        <w:rPr>
          <w:rFonts w:asciiTheme="minorHAnsi" w:eastAsiaTheme="minorHAnsi" w:hAnsiTheme="minorHAnsi" w:cstheme="minorBidi"/>
          <w:color w:val="auto"/>
          <w:sz w:val="22"/>
          <w:szCs w:val="22"/>
        </w:rPr>
        <w:id w:val="714003624"/>
        <w:docPartObj>
          <w:docPartGallery w:val="Table of Contents"/>
          <w:docPartUnique/>
        </w:docPartObj>
      </w:sdtPr>
      <w:sdtEndPr>
        <w:rPr>
          <w:b/>
          <w:bCs/>
          <w:noProof/>
        </w:rPr>
      </w:sdtEndPr>
      <w:sdtContent>
        <w:p w14:paraId="79B032E4" w14:textId="77777777" w:rsidR="00CA2750" w:rsidRDefault="005C3D8A" w:rsidP="00CA2750">
          <w:pPr>
            <w:pStyle w:val="Heading1"/>
          </w:pPr>
          <w:r>
            <w:t>Table of Contents</w:t>
          </w:r>
          <w:bookmarkEnd w:id="3"/>
        </w:p>
        <w:p w14:paraId="769FCF4B" w14:textId="002CC6BE" w:rsidR="00540596" w:rsidRDefault="005C3D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4666239" w:history="1">
            <w:r w:rsidR="00540596" w:rsidRPr="00611E28">
              <w:rPr>
                <w:rStyle w:val="Hyperlink"/>
                <w:noProof/>
              </w:rPr>
              <w:t>Title page - Introduction to Research (BMHP 5005)</w:t>
            </w:r>
            <w:r w:rsidR="00540596">
              <w:rPr>
                <w:noProof/>
                <w:webHidden/>
              </w:rPr>
              <w:tab/>
            </w:r>
            <w:r w:rsidR="00540596">
              <w:rPr>
                <w:noProof/>
                <w:webHidden/>
              </w:rPr>
              <w:fldChar w:fldCharType="begin"/>
            </w:r>
            <w:r w:rsidR="00540596">
              <w:rPr>
                <w:noProof/>
                <w:webHidden/>
              </w:rPr>
              <w:instrText xml:space="preserve"> PAGEREF _Toc44666239 \h </w:instrText>
            </w:r>
            <w:r w:rsidR="00540596">
              <w:rPr>
                <w:noProof/>
                <w:webHidden/>
              </w:rPr>
            </w:r>
            <w:r w:rsidR="00540596">
              <w:rPr>
                <w:noProof/>
                <w:webHidden/>
              </w:rPr>
              <w:fldChar w:fldCharType="separate"/>
            </w:r>
            <w:r w:rsidR="00540596">
              <w:rPr>
                <w:noProof/>
                <w:webHidden/>
              </w:rPr>
              <w:t>1</w:t>
            </w:r>
            <w:r w:rsidR="00540596">
              <w:rPr>
                <w:noProof/>
                <w:webHidden/>
              </w:rPr>
              <w:fldChar w:fldCharType="end"/>
            </w:r>
          </w:hyperlink>
        </w:p>
        <w:p w14:paraId="6BE05985" w14:textId="65B0FC65" w:rsidR="00540596" w:rsidRDefault="00540596">
          <w:pPr>
            <w:pStyle w:val="TOC1"/>
            <w:tabs>
              <w:tab w:val="right" w:leader="dot" w:pos="9016"/>
            </w:tabs>
            <w:rPr>
              <w:rFonts w:eastAsiaTheme="minorEastAsia"/>
              <w:noProof/>
              <w:lang w:eastAsia="en-GB"/>
            </w:rPr>
          </w:pPr>
          <w:hyperlink w:anchor="_Toc44666240" w:history="1">
            <w:r w:rsidRPr="00611E28">
              <w:rPr>
                <w:rStyle w:val="Hyperlink"/>
                <w:noProof/>
              </w:rPr>
              <w:t>Abstract</w:t>
            </w:r>
            <w:r>
              <w:rPr>
                <w:noProof/>
                <w:webHidden/>
              </w:rPr>
              <w:tab/>
            </w:r>
            <w:r>
              <w:rPr>
                <w:noProof/>
                <w:webHidden/>
              </w:rPr>
              <w:fldChar w:fldCharType="begin"/>
            </w:r>
            <w:r>
              <w:rPr>
                <w:noProof/>
                <w:webHidden/>
              </w:rPr>
              <w:instrText xml:space="preserve"> PAGEREF _Toc44666240 \h </w:instrText>
            </w:r>
            <w:r>
              <w:rPr>
                <w:noProof/>
                <w:webHidden/>
              </w:rPr>
            </w:r>
            <w:r>
              <w:rPr>
                <w:noProof/>
                <w:webHidden/>
              </w:rPr>
              <w:fldChar w:fldCharType="separate"/>
            </w:r>
            <w:r>
              <w:rPr>
                <w:noProof/>
                <w:webHidden/>
              </w:rPr>
              <w:t>2</w:t>
            </w:r>
            <w:r>
              <w:rPr>
                <w:noProof/>
                <w:webHidden/>
              </w:rPr>
              <w:fldChar w:fldCharType="end"/>
            </w:r>
          </w:hyperlink>
        </w:p>
        <w:p w14:paraId="18D7251A" w14:textId="277689F2" w:rsidR="00540596" w:rsidRDefault="00540596">
          <w:pPr>
            <w:pStyle w:val="TOC1"/>
            <w:tabs>
              <w:tab w:val="right" w:leader="dot" w:pos="9016"/>
            </w:tabs>
            <w:rPr>
              <w:rFonts w:eastAsiaTheme="minorEastAsia"/>
              <w:noProof/>
              <w:lang w:eastAsia="en-GB"/>
            </w:rPr>
          </w:pPr>
          <w:hyperlink w:anchor="_Toc44666241" w:history="1">
            <w:r w:rsidRPr="00611E28">
              <w:rPr>
                <w:rStyle w:val="Hyperlink"/>
                <w:noProof/>
              </w:rPr>
              <w:t>Table of Contents</w:t>
            </w:r>
            <w:r>
              <w:rPr>
                <w:noProof/>
                <w:webHidden/>
              </w:rPr>
              <w:tab/>
            </w:r>
            <w:r>
              <w:rPr>
                <w:noProof/>
                <w:webHidden/>
              </w:rPr>
              <w:fldChar w:fldCharType="begin"/>
            </w:r>
            <w:r>
              <w:rPr>
                <w:noProof/>
                <w:webHidden/>
              </w:rPr>
              <w:instrText xml:space="preserve"> PAGEREF _Toc44666241 \h </w:instrText>
            </w:r>
            <w:r>
              <w:rPr>
                <w:noProof/>
                <w:webHidden/>
              </w:rPr>
            </w:r>
            <w:r>
              <w:rPr>
                <w:noProof/>
                <w:webHidden/>
              </w:rPr>
              <w:fldChar w:fldCharType="separate"/>
            </w:r>
            <w:r>
              <w:rPr>
                <w:noProof/>
                <w:webHidden/>
              </w:rPr>
              <w:t>2</w:t>
            </w:r>
            <w:r>
              <w:rPr>
                <w:noProof/>
                <w:webHidden/>
              </w:rPr>
              <w:fldChar w:fldCharType="end"/>
            </w:r>
          </w:hyperlink>
        </w:p>
        <w:p w14:paraId="10B70B93" w14:textId="3C8949AD" w:rsidR="00540596" w:rsidRDefault="00540596">
          <w:pPr>
            <w:pStyle w:val="TOC1"/>
            <w:tabs>
              <w:tab w:val="right" w:leader="dot" w:pos="9016"/>
            </w:tabs>
            <w:rPr>
              <w:rFonts w:eastAsiaTheme="minorEastAsia"/>
              <w:noProof/>
              <w:lang w:eastAsia="en-GB"/>
            </w:rPr>
          </w:pPr>
          <w:hyperlink w:anchor="_Toc44666242" w:history="1">
            <w:r w:rsidRPr="00611E28">
              <w:rPr>
                <w:rStyle w:val="Hyperlink"/>
                <w:noProof/>
              </w:rPr>
              <w:t>Introduction</w:t>
            </w:r>
            <w:r>
              <w:rPr>
                <w:noProof/>
                <w:webHidden/>
              </w:rPr>
              <w:tab/>
            </w:r>
            <w:r>
              <w:rPr>
                <w:noProof/>
                <w:webHidden/>
              </w:rPr>
              <w:fldChar w:fldCharType="begin"/>
            </w:r>
            <w:r>
              <w:rPr>
                <w:noProof/>
                <w:webHidden/>
              </w:rPr>
              <w:instrText xml:space="preserve"> PAGEREF _Toc44666242 \h </w:instrText>
            </w:r>
            <w:r>
              <w:rPr>
                <w:noProof/>
                <w:webHidden/>
              </w:rPr>
            </w:r>
            <w:r>
              <w:rPr>
                <w:noProof/>
                <w:webHidden/>
              </w:rPr>
              <w:fldChar w:fldCharType="separate"/>
            </w:r>
            <w:r>
              <w:rPr>
                <w:noProof/>
                <w:webHidden/>
              </w:rPr>
              <w:t>2</w:t>
            </w:r>
            <w:r>
              <w:rPr>
                <w:noProof/>
                <w:webHidden/>
              </w:rPr>
              <w:fldChar w:fldCharType="end"/>
            </w:r>
          </w:hyperlink>
        </w:p>
        <w:p w14:paraId="5943B18F" w14:textId="39B8D598" w:rsidR="00540596" w:rsidRDefault="00540596">
          <w:pPr>
            <w:pStyle w:val="TOC1"/>
            <w:tabs>
              <w:tab w:val="right" w:leader="dot" w:pos="9016"/>
            </w:tabs>
            <w:rPr>
              <w:rFonts w:eastAsiaTheme="minorEastAsia"/>
              <w:noProof/>
              <w:lang w:eastAsia="en-GB"/>
            </w:rPr>
          </w:pPr>
          <w:hyperlink w:anchor="_Toc44666243" w:history="1">
            <w:r w:rsidRPr="00611E28">
              <w:rPr>
                <w:rStyle w:val="Hyperlink"/>
                <w:noProof/>
              </w:rPr>
              <w:t>Literature Review</w:t>
            </w:r>
            <w:r>
              <w:rPr>
                <w:noProof/>
                <w:webHidden/>
              </w:rPr>
              <w:tab/>
            </w:r>
            <w:r>
              <w:rPr>
                <w:noProof/>
                <w:webHidden/>
              </w:rPr>
              <w:fldChar w:fldCharType="begin"/>
            </w:r>
            <w:r>
              <w:rPr>
                <w:noProof/>
                <w:webHidden/>
              </w:rPr>
              <w:instrText xml:space="preserve"> PAGEREF _Toc44666243 \h </w:instrText>
            </w:r>
            <w:r>
              <w:rPr>
                <w:noProof/>
                <w:webHidden/>
              </w:rPr>
            </w:r>
            <w:r>
              <w:rPr>
                <w:noProof/>
                <w:webHidden/>
              </w:rPr>
              <w:fldChar w:fldCharType="separate"/>
            </w:r>
            <w:r>
              <w:rPr>
                <w:noProof/>
                <w:webHidden/>
              </w:rPr>
              <w:t>3</w:t>
            </w:r>
            <w:r>
              <w:rPr>
                <w:noProof/>
                <w:webHidden/>
              </w:rPr>
              <w:fldChar w:fldCharType="end"/>
            </w:r>
          </w:hyperlink>
        </w:p>
        <w:p w14:paraId="14FFACC5" w14:textId="78121167" w:rsidR="00540596" w:rsidRDefault="00540596">
          <w:pPr>
            <w:pStyle w:val="TOC2"/>
            <w:tabs>
              <w:tab w:val="right" w:leader="dot" w:pos="9016"/>
            </w:tabs>
            <w:rPr>
              <w:rFonts w:eastAsiaTheme="minorEastAsia"/>
              <w:noProof/>
              <w:lang w:eastAsia="en-GB"/>
            </w:rPr>
          </w:pPr>
          <w:hyperlink w:anchor="_Toc44666244" w:history="1">
            <w:r w:rsidRPr="00611E28">
              <w:rPr>
                <w:rStyle w:val="Hyperlink"/>
                <w:noProof/>
              </w:rPr>
              <w:t>What is Autism?</w:t>
            </w:r>
            <w:r>
              <w:rPr>
                <w:noProof/>
                <w:webHidden/>
              </w:rPr>
              <w:tab/>
            </w:r>
            <w:r>
              <w:rPr>
                <w:noProof/>
                <w:webHidden/>
              </w:rPr>
              <w:fldChar w:fldCharType="begin"/>
            </w:r>
            <w:r>
              <w:rPr>
                <w:noProof/>
                <w:webHidden/>
              </w:rPr>
              <w:instrText xml:space="preserve"> PAGEREF _Toc44666244 \h </w:instrText>
            </w:r>
            <w:r>
              <w:rPr>
                <w:noProof/>
                <w:webHidden/>
              </w:rPr>
            </w:r>
            <w:r>
              <w:rPr>
                <w:noProof/>
                <w:webHidden/>
              </w:rPr>
              <w:fldChar w:fldCharType="separate"/>
            </w:r>
            <w:r>
              <w:rPr>
                <w:noProof/>
                <w:webHidden/>
              </w:rPr>
              <w:t>3</w:t>
            </w:r>
            <w:r>
              <w:rPr>
                <w:noProof/>
                <w:webHidden/>
              </w:rPr>
              <w:fldChar w:fldCharType="end"/>
            </w:r>
          </w:hyperlink>
        </w:p>
        <w:p w14:paraId="2F93B1AC" w14:textId="5D01800A" w:rsidR="00540596" w:rsidRDefault="00540596">
          <w:pPr>
            <w:pStyle w:val="TOC2"/>
            <w:tabs>
              <w:tab w:val="right" w:leader="dot" w:pos="9016"/>
            </w:tabs>
            <w:rPr>
              <w:rFonts w:eastAsiaTheme="minorEastAsia"/>
              <w:noProof/>
              <w:lang w:eastAsia="en-GB"/>
            </w:rPr>
          </w:pPr>
          <w:hyperlink w:anchor="_Toc44666245" w:history="1">
            <w:r w:rsidRPr="00611E28">
              <w:rPr>
                <w:rStyle w:val="Hyperlink"/>
                <w:noProof/>
                <w:shd w:val="clear" w:color="auto" w:fill="FFFFFF"/>
              </w:rPr>
              <w:t>Social interactions.</w:t>
            </w:r>
            <w:r>
              <w:rPr>
                <w:noProof/>
                <w:webHidden/>
              </w:rPr>
              <w:tab/>
            </w:r>
            <w:r>
              <w:rPr>
                <w:noProof/>
                <w:webHidden/>
              </w:rPr>
              <w:fldChar w:fldCharType="begin"/>
            </w:r>
            <w:r>
              <w:rPr>
                <w:noProof/>
                <w:webHidden/>
              </w:rPr>
              <w:instrText xml:space="preserve"> PAGEREF _Toc44666245 \h </w:instrText>
            </w:r>
            <w:r>
              <w:rPr>
                <w:noProof/>
                <w:webHidden/>
              </w:rPr>
            </w:r>
            <w:r>
              <w:rPr>
                <w:noProof/>
                <w:webHidden/>
              </w:rPr>
              <w:fldChar w:fldCharType="separate"/>
            </w:r>
            <w:r>
              <w:rPr>
                <w:noProof/>
                <w:webHidden/>
              </w:rPr>
              <w:t>3</w:t>
            </w:r>
            <w:r>
              <w:rPr>
                <w:noProof/>
                <w:webHidden/>
              </w:rPr>
              <w:fldChar w:fldCharType="end"/>
            </w:r>
          </w:hyperlink>
        </w:p>
        <w:p w14:paraId="5013DE7D" w14:textId="415A30BD" w:rsidR="00540596" w:rsidRDefault="00540596">
          <w:pPr>
            <w:pStyle w:val="TOC2"/>
            <w:tabs>
              <w:tab w:val="right" w:leader="dot" w:pos="9016"/>
            </w:tabs>
            <w:rPr>
              <w:rFonts w:eastAsiaTheme="minorEastAsia"/>
              <w:noProof/>
              <w:lang w:eastAsia="en-GB"/>
            </w:rPr>
          </w:pPr>
          <w:hyperlink w:anchor="_Toc44666246" w:history="1">
            <w:r w:rsidRPr="00611E28">
              <w:rPr>
                <w:rStyle w:val="Hyperlink"/>
                <w:noProof/>
              </w:rPr>
              <w:t>Loneliness.</w:t>
            </w:r>
            <w:r>
              <w:rPr>
                <w:noProof/>
                <w:webHidden/>
              </w:rPr>
              <w:tab/>
            </w:r>
            <w:r>
              <w:rPr>
                <w:noProof/>
                <w:webHidden/>
              </w:rPr>
              <w:fldChar w:fldCharType="begin"/>
            </w:r>
            <w:r>
              <w:rPr>
                <w:noProof/>
                <w:webHidden/>
              </w:rPr>
              <w:instrText xml:space="preserve"> PAGEREF _Toc44666246 \h </w:instrText>
            </w:r>
            <w:r>
              <w:rPr>
                <w:noProof/>
                <w:webHidden/>
              </w:rPr>
            </w:r>
            <w:r>
              <w:rPr>
                <w:noProof/>
                <w:webHidden/>
              </w:rPr>
              <w:fldChar w:fldCharType="separate"/>
            </w:r>
            <w:r>
              <w:rPr>
                <w:noProof/>
                <w:webHidden/>
              </w:rPr>
              <w:t>5</w:t>
            </w:r>
            <w:r>
              <w:rPr>
                <w:noProof/>
                <w:webHidden/>
              </w:rPr>
              <w:fldChar w:fldCharType="end"/>
            </w:r>
          </w:hyperlink>
        </w:p>
        <w:p w14:paraId="254B346F" w14:textId="1FD6F3AE" w:rsidR="00540596" w:rsidRDefault="00540596">
          <w:pPr>
            <w:pStyle w:val="TOC1"/>
            <w:tabs>
              <w:tab w:val="right" w:leader="dot" w:pos="9016"/>
            </w:tabs>
            <w:rPr>
              <w:rFonts w:eastAsiaTheme="minorEastAsia"/>
              <w:noProof/>
              <w:lang w:eastAsia="en-GB"/>
            </w:rPr>
          </w:pPr>
          <w:hyperlink w:anchor="_Toc44666247" w:history="1">
            <w:r w:rsidRPr="00611E28">
              <w:rPr>
                <w:rStyle w:val="Hyperlink"/>
                <w:noProof/>
              </w:rPr>
              <w:t>Methodology and Methods</w:t>
            </w:r>
            <w:r>
              <w:rPr>
                <w:noProof/>
                <w:webHidden/>
              </w:rPr>
              <w:tab/>
            </w:r>
            <w:r>
              <w:rPr>
                <w:noProof/>
                <w:webHidden/>
              </w:rPr>
              <w:fldChar w:fldCharType="begin"/>
            </w:r>
            <w:r>
              <w:rPr>
                <w:noProof/>
                <w:webHidden/>
              </w:rPr>
              <w:instrText xml:space="preserve"> PAGEREF _Toc44666247 \h </w:instrText>
            </w:r>
            <w:r>
              <w:rPr>
                <w:noProof/>
                <w:webHidden/>
              </w:rPr>
            </w:r>
            <w:r>
              <w:rPr>
                <w:noProof/>
                <w:webHidden/>
              </w:rPr>
              <w:fldChar w:fldCharType="separate"/>
            </w:r>
            <w:r>
              <w:rPr>
                <w:noProof/>
                <w:webHidden/>
              </w:rPr>
              <w:t>6</w:t>
            </w:r>
            <w:r>
              <w:rPr>
                <w:noProof/>
                <w:webHidden/>
              </w:rPr>
              <w:fldChar w:fldCharType="end"/>
            </w:r>
          </w:hyperlink>
        </w:p>
        <w:p w14:paraId="512743B1" w14:textId="30747C3E" w:rsidR="00540596" w:rsidRDefault="00540596">
          <w:pPr>
            <w:pStyle w:val="TOC1"/>
            <w:tabs>
              <w:tab w:val="right" w:leader="dot" w:pos="9016"/>
            </w:tabs>
            <w:rPr>
              <w:rFonts w:eastAsiaTheme="minorEastAsia"/>
              <w:noProof/>
              <w:lang w:eastAsia="en-GB"/>
            </w:rPr>
          </w:pPr>
          <w:hyperlink w:anchor="_Toc44666248" w:history="1">
            <w:r w:rsidRPr="00611E28">
              <w:rPr>
                <w:rStyle w:val="Hyperlink"/>
                <w:noProof/>
              </w:rPr>
              <w:t>Findings and Discussion.</w:t>
            </w:r>
            <w:r>
              <w:rPr>
                <w:noProof/>
                <w:webHidden/>
              </w:rPr>
              <w:tab/>
            </w:r>
            <w:r>
              <w:rPr>
                <w:noProof/>
                <w:webHidden/>
              </w:rPr>
              <w:fldChar w:fldCharType="begin"/>
            </w:r>
            <w:r>
              <w:rPr>
                <w:noProof/>
                <w:webHidden/>
              </w:rPr>
              <w:instrText xml:space="preserve"> PAGEREF _Toc44666248 \h </w:instrText>
            </w:r>
            <w:r>
              <w:rPr>
                <w:noProof/>
                <w:webHidden/>
              </w:rPr>
            </w:r>
            <w:r>
              <w:rPr>
                <w:noProof/>
                <w:webHidden/>
              </w:rPr>
              <w:fldChar w:fldCharType="separate"/>
            </w:r>
            <w:r>
              <w:rPr>
                <w:noProof/>
                <w:webHidden/>
              </w:rPr>
              <w:t>7</w:t>
            </w:r>
            <w:r>
              <w:rPr>
                <w:noProof/>
                <w:webHidden/>
              </w:rPr>
              <w:fldChar w:fldCharType="end"/>
            </w:r>
          </w:hyperlink>
        </w:p>
        <w:p w14:paraId="6A5CAE12" w14:textId="5E4A18EA" w:rsidR="00540596" w:rsidRDefault="00540596">
          <w:pPr>
            <w:pStyle w:val="TOC1"/>
            <w:tabs>
              <w:tab w:val="right" w:leader="dot" w:pos="9016"/>
            </w:tabs>
            <w:rPr>
              <w:rFonts w:eastAsiaTheme="minorEastAsia"/>
              <w:noProof/>
              <w:lang w:eastAsia="en-GB"/>
            </w:rPr>
          </w:pPr>
          <w:hyperlink w:anchor="_Toc44666249" w:history="1">
            <w:r w:rsidRPr="00611E28">
              <w:rPr>
                <w:rStyle w:val="Hyperlink"/>
                <w:noProof/>
              </w:rPr>
              <w:t>Conclusion and Recommendation.</w:t>
            </w:r>
            <w:r>
              <w:rPr>
                <w:noProof/>
                <w:webHidden/>
              </w:rPr>
              <w:tab/>
            </w:r>
            <w:r>
              <w:rPr>
                <w:noProof/>
                <w:webHidden/>
              </w:rPr>
              <w:fldChar w:fldCharType="begin"/>
            </w:r>
            <w:r>
              <w:rPr>
                <w:noProof/>
                <w:webHidden/>
              </w:rPr>
              <w:instrText xml:space="preserve"> PAGEREF _Toc44666249 \h </w:instrText>
            </w:r>
            <w:r>
              <w:rPr>
                <w:noProof/>
                <w:webHidden/>
              </w:rPr>
            </w:r>
            <w:r>
              <w:rPr>
                <w:noProof/>
                <w:webHidden/>
              </w:rPr>
              <w:fldChar w:fldCharType="separate"/>
            </w:r>
            <w:r>
              <w:rPr>
                <w:noProof/>
                <w:webHidden/>
              </w:rPr>
              <w:t>8</w:t>
            </w:r>
            <w:r>
              <w:rPr>
                <w:noProof/>
                <w:webHidden/>
              </w:rPr>
              <w:fldChar w:fldCharType="end"/>
            </w:r>
          </w:hyperlink>
        </w:p>
        <w:p w14:paraId="008EE167" w14:textId="630CCDAE" w:rsidR="00540596" w:rsidRDefault="00540596">
          <w:pPr>
            <w:pStyle w:val="TOC1"/>
            <w:tabs>
              <w:tab w:val="right" w:leader="dot" w:pos="9016"/>
            </w:tabs>
            <w:rPr>
              <w:rFonts w:eastAsiaTheme="minorEastAsia"/>
              <w:noProof/>
              <w:lang w:eastAsia="en-GB"/>
            </w:rPr>
          </w:pPr>
          <w:hyperlink w:anchor="_Toc44666250" w:history="1">
            <w:r w:rsidRPr="00611E28">
              <w:rPr>
                <w:rStyle w:val="Hyperlink"/>
                <w:noProof/>
              </w:rPr>
              <w:t>References</w:t>
            </w:r>
            <w:r>
              <w:rPr>
                <w:noProof/>
                <w:webHidden/>
              </w:rPr>
              <w:tab/>
            </w:r>
            <w:r>
              <w:rPr>
                <w:noProof/>
                <w:webHidden/>
              </w:rPr>
              <w:fldChar w:fldCharType="begin"/>
            </w:r>
            <w:r>
              <w:rPr>
                <w:noProof/>
                <w:webHidden/>
              </w:rPr>
              <w:instrText xml:space="preserve"> PAGEREF _Toc44666250 \h </w:instrText>
            </w:r>
            <w:r>
              <w:rPr>
                <w:noProof/>
                <w:webHidden/>
              </w:rPr>
            </w:r>
            <w:r>
              <w:rPr>
                <w:noProof/>
                <w:webHidden/>
              </w:rPr>
              <w:fldChar w:fldCharType="separate"/>
            </w:r>
            <w:r>
              <w:rPr>
                <w:noProof/>
                <w:webHidden/>
              </w:rPr>
              <w:t>9</w:t>
            </w:r>
            <w:r>
              <w:rPr>
                <w:noProof/>
                <w:webHidden/>
              </w:rPr>
              <w:fldChar w:fldCharType="end"/>
            </w:r>
          </w:hyperlink>
        </w:p>
        <w:p w14:paraId="0E89C251" w14:textId="0469DF60" w:rsidR="00CA2750" w:rsidRDefault="005C3D8A">
          <w:r>
            <w:rPr>
              <w:b/>
              <w:bCs/>
              <w:noProof/>
            </w:rPr>
            <w:fldChar w:fldCharType="end"/>
          </w:r>
        </w:p>
      </w:sdtContent>
    </w:sdt>
    <w:p w14:paraId="55F05A1E" w14:textId="77777777" w:rsidR="00CA2750" w:rsidRDefault="00CA2750"/>
    <w:p w14:paraId="166C7DCD" w14:textId="77777777" w:rsidR="0040439E" w:rsidRPr="00CA2750" w:rsidRDefault="0040439E" w:rsidP="00CA2750"/>
    <w:p w14:paraId="5B22D10D" w14:textId="77777777" w:rsidR="007F09FA" w:rsidRDefault="005C3D8A" w:rsidP="00FF3A03">
      <w:pPr>
        <w:pStyle w:val="Heading1"/>
      </w:pPr>
      <w:bookmarkStart w:id="4" w:name="_Toc44666242"/>
      <w:r>
        <w:t>Introduction</w:t>
      </w:r>
      <w:bookmarkEnd w:id="4"/>
    </w:p>
    <w:p w14:paraId="61BAD22D" w14:textId="293DE215" w:rsidR="00917EA6" w:rsidRPr="003751D7" w:rsidRDefault="005C3D8A" w:rsidP="00917EA6">
      <w:pPr>
        <w:jc w:val="both"/>
      </w:pPr>
      <w:r>
        <w:t xml:space="preserve">This assignment aims to identify a health or a social care topic and subsequently conduct a systematic literature review on the chosen topic. </w:t>
      </w:r>
      <w:r w:rsidR="00512096">
        <w:t>The chosen top</w:t>
      </w:r>
      <w:r w:rsidR="004534D7">
        <w:t>i</w:t>
      </w:r>
      <w:r w:rsidR="00512096">
        <w:t>c is autism</w:t>
      </w:r>
      <w:r w:rsidR="004534D7">
        <w:t xml:space="preserve"> and t</w:t>
      </w:r>
      <w:r>
        <w:t>he research question for the topic is ‘</w:t>
      </w:r>
      <w:bookmarkStart w:id="5" w:name="_Hlk43290025"/>
      <w:r w:rsidRPr="003751D7">
        <w:t>What</w:t>
      </w:r>
      <w:r w:rsidR="00B2400E">
        <w:t xml:space="preserve"> is</w:t>
      </w:r>
      <w:r w:rsidRPr="003751D7">
        <w:t xml:space="preserve"> the impact of social interaction and loneliness on children and adolescent with autism?</w:t>
      </w:r>
      <w:bookmarkEnd w:id="5"/>
      <w:r>
        <w:rPr>
          <w:rFonts w:cstheme="minorHAnsi"/>
          <w:color w:val="333333"/>
          <w:shd w:val="clear" w:color="auto" w:fill="FCFCFC"/>
        </w:rPr>
        <w:t>.</w:t>
      </w:r>
      <w:r>
        <w:rPr>
          <w:rFonts w:cstheme="minorHAnsi"/>
        </w:rPr>
        <w:t xml:space="preserve"> The idea on the</w:t>
      </w:r>
      <w:r w:rsidR="00062DA6">
        <w:rPr>
          <w:rFonts w:cstheme="minorHAnsi"/>
        </w:rPr>
        <w:t xml:space="preserve"> </w:t>
      </w:r>
      <w:r>
        <w:rPr>
          <w:rFonts w:cstheme="minorHAnsi"/>
        </w:rPr>
        <w:t>research question came from discussions with the course tutor and after acquiring a more thorough understanding of autism, the author of this assignment became more interested and decided to conduct a systematic literature review</w:t>
      </w:r>
      <w:r w:rsidR="00062DA6">
        <w:rPr>
          <w:rFonts w:cstheme="minorHAnsi"/>
        </w:rPr>
        <w:t xml:space="preserve"> on autism</w:t>
      </w:r>
      <w:r>
        <w:rPr>
          <w:rFonts w:cstheme="minorHAnsi"/>
        </w:rPr>
        <w:t xml:space="preserve">. </w:t>
      </w:r>
      <w:r>
        <w:rPr>
          <w:rFonts w:cstheme="minorHAnsi"/>
          <w:color w:val="000000"/>
          <w:shd w:val="clear" w:color="auto" w:fill="FFFFFF"/>
        </w:rPr>
        <w:t>The focus of this literature review will be social interactions and loneliness. These personal traits are chosen because they can directly impact how children and adolescent with autism interact with individuals who do not have autism or other forms of learning di</w:t>
      </w:r>
      <w:r w:rsidR="00B74EDA">
        <w:rPr>
          <w:rFonts w:cstheme="minorHAnsi"/>
          <w:color w:val="000000"/>
          <w:shd w:val="clear" w:color="auto" w:fill="FFFFFF"/>
        </w:rPr>
        <w:t>fficulties</w:t>
      </w:r>
      <w:r>
        <w:rPr>
          <w:rFonts w:cstheme="minorHAnsi"/>
          <w:color w:val="000000"/>
          <w:shd w:val="clear" w:color="auto" w:fill="FFFFFF"/>
        </w:rPr>
        <w:t>.</w:t>
      </w:r>
    </w:p>
    <w:p w14:paraId="571DE076" w14:textId="77777777" w:rsidR="00917EA6" w:rsidRPr="00917EA6" w:rsidRDefault="00917EA6" w:rsidP="00917EA6"/>
    <w:p w14:paraId="442CF1E0" w14:textId="77777777" w:rsidR="009B6153" w:rsidRPr="009B6153" w:rsidRDefault="009B6153" w:rsidP="009B6153"/>
    <w:p w14:paraId="0B47EE67" w14:textId="77777777" w:rsidR="00CA2750" w:rsidRDefault="005C3D8A" w:rsidP="00C66BBF">
      <w:pPr>
        <w:pStyle w:val="Heading1"/>
        <w:jc w:val="both"/>
      </w:pPr>
      <w:bookmarkStart w:id="6" w:name="_Toc44666243"/>
      <w:r>
        <w:lastRenderedPageBreak/>
        <w:t>Literature Review</w:t>
      </w:r>
      <w:bookmarkEnd w:id="6"/>
    </w:p>
    <w:p w14:paraId="61919898" w14:textId="77777777" w:rsidR="007A4CAA" w:rsidRPr="0076350B" w:rsidRDefault="005C3D8A" w:rsidP="00FE5A7D">
      <w:pPr>
        <w:pStyle w:val="Heading2"/>
      </w:pPr>
      <w:bookmarkStart w:id="7" w:name="_Toc44666244"/>
      <w:r w:rsidRPr="0076350B">
        <w:t>What is Autism?</w:t>
      </w:r>
      <w:bookmarkEnd w:id="7"/>
    </w:p>
    <w:p w14:paraId="2997DB62" w14:textId="77777777" w:rsidR="007A4CAA" w:rsidRDefault="005C3D8A" w:rsidP="00C66BBF">
      <w:pPr>
        <w:jc w:val="both"/>
        <w:rPr>
          <w:rFonts w:cstheme="minorHAnsi"/>
          <w:color w:val="000000"/>
          <w:shd w:val="clear" w:color="auto" w:fill="FFFFFF"/>
        </w:rPr>
      </w:pPr>
      <w:r w:rsidRPr="00DA3F7A">
        <w:t xml:space="preserve">Autism is the name allocated to a set of neurodevelopmental disorders where the way that an </w:t>
      </w:r>
      <w:r>
        <w:t>individual</w:t>
      </w:r>
      <w:r w:rsidRPr="00DA3F7A">
        <w:t xml:space="preserve"> connects and relates with other people is impaired.</w:t>
      </w:r>
      <w:r>
        <w:t xml:space="preserve"> </w:t>
      </w:r>
      <w:r w:rsidRPr="00DA3F7A">
        <w:t xml:space="preserve">Kanner and Asperger initially established the term “autism” used for childhood disorders of social contact over </w:t>
      </w:r>
      <w:r>
        <w:t xml:space="preserve">sixty </w:t>
      </w:r>
      <w:r w:rsidRPr="00DA3F7A">
        <w:t>years ago</w:t>
      </w:r>
      <w:r w:rsidR="005718E9">
        <w:rPr>
          <w:rFonts w:cstheme="minorHAnsi"/>
          <w:color w:val="000000"/>
          <w:shd w:val="clear" w:color="auto" w:fill="FFFFFF"/>
        </w:rPr>
        <w:t xml:space="preserve"> </w:t>
      </w:r>
      <w:r w:rsidR="005718E9">
        <w:rPr>
          <w:rFonts w:ascii="Arial" w:hAnsi="Arial" w:cs="Arial"/>
          <w:color w:val="000000"/>
          <w:sz w:val="20"/>
          <w:szCs w:val="20"/>
          <w:shd w:val="clear" w:color="auto" w:fill="FFFFFF"/>
        </w:rPr>
        <w:t>(Baron-Cohen, 2015)</w:t>
      </w:r>
      <w:r w:rsidR="005718E9">
        <w:rPr>
          <w:rFonts w:cstheme="minorHAnsi"/>
        </w:rPr>
        <w:t xml:space="preserve">. </w:t>
      </w:r>
      <w:r w:rsidR="00133C14" w:rsidRPr="000D54CC">
        <w:rPr>
          <w:rFonts w:cstheme="minorHAnsi"/>
        </w:rPr>
        <w:t xml:space="preserve">Autism is considered a lifetime disability that affects how individuals converse and relate </w:t>
      </w:r>
      <w:r w:rsidR="00E06431">
        <w:rPr>
          <w:rFonts w:cstheme="minorHAnsi"/>
        </w:rPr>
        <w:t>to</w:t>
      </w:r>
      <w:r w:rsidR="00133C14" w:rsidRPr="000D54CC">
        <w:rPr>
          <w:rFonts w:cstheme="minorHAnsi"/>
        </w:rPr>
        <w:t xml:space="preserve"> the world</w:t>
      </w:r>
      <w:r w:rsidR="00357F09" w:rsidRPr="00357F09">
        <w:rPr>
          <w:rFonts w:cstheme="minorHAnsi"/>
          <w:color w:val="000000"/>
          <w:shd w:val="clear" w:color="auto" w:fill="FFFFFF"/>
        </w:rPr>
        <w:t xml:space="preserve"> </w:t>
      </w:r>
      <w:r w:rsidR="0007504F">
        <w:rPr>
          <w:rFonts w:cstheme="minorHAnsi"/>
          <w:color w:val="000000"/>
          <w:shd w:val="clear" w:color="auto" w:fill="FFFFFF"/>
        </w:rPr>
        <w:t>(</w:t>
      </w:r>
      <w:r w:rsidR="00357F09" w:rsidRPr="0020397B">
        <w:rPr>
          <w:rFonts w:cstheme="minorHAnsi"/>
          <w:color w:val="000000"/>
          <w:shd w:val="clear" w:color="auto" w:fill="FFFFFF"/>
        </w:rPr>
        <w:t>Radda</w:t>
      </w:r>
      <w:r w:rsidR="0007504F">
        <w:rPr>
          <w:rFonts w:cstheme="minorHAnsi"/>
          <w:color w:val="000000"/>
          <w:shd w:val="clear" w:color="auto" w:fill="FFFFFF"/>
        </w:rPr>
        <w:t xml:space="preserve">, </w:t>
      </w:r>
      <w:r w:rsidR="00357F09" w:rsidRPr="0020397B">
        <w:rPr>
          <w:rFonts w:cstheme="minorHAnsi"/>
          <w:color w:val="000000"/>
          <w:shd w:val="clear" w:color="auto" w:fill="FFFFFF"/>
        </w:rPr>
        <w:t xml:space="preserve">2001). </w:t>
      </w:r>
      <w:r w:rsidR="00133C14" w:rsidRPr="000D54CC">
        <w:rPr>
          <w:rFonts w:cstheme="minorHAnsi"/>
        </w:rPr>
        <w:t xml:space="preserve"> There are around seven hundred thousand both children and adults on autism spectrum disorder in the UK</w:t>
      </w:r>
      <w:r w:rsidR="00133C14" w:rsidRPr="000D54CC">
        <w:rPr>
          <w:rFonts w:cstheme="minorHAnsi"/>
          <w:color w:val="000000"/>
          <w:shd w:val="clear" w:color="auto" w:fill="FFFFFF"/>
        </w:rPr>
        <w:t xml:space="preserve"> </w:t>
      </w:r>
      <w:bookmarkStart w:id="8" w:name="_Hlk41493772"/>
      <w:r w:rsidR="00133C14" w:rsidRPr="000D54CC">
        <w:rPr>
          <w:rFonts w:cstheme="minorHAnsi"/>
          <w:color w:val="000000"/>
          <w:shd w:val="clear" w:color="auto" w:fill="FFFFFF"/>
        </w:rPr>
        <w:t>(Autism - National Autistic Society, 2016).</w:t>
      </w:r>
      <w:bookmarkEnd w:id="8"/>
      <w:r w:rsidR="00133C14">
        <w:rPr>
          <w:rFonts w:cstheme="minorHAnsi"/>
          <w:color w:val="000000"/>
          <w:shd w:val="clear" w:color="auto" w:fill="FFFFFF"/>
        </w:rPr>
        <w:t xml:space="preserve"> </w:t>
      </w:r>
      <w:r>
        <w:rPr>
          <w:rFonts w:cstheme="minorHAnsi"/>
          <w:color w:val="000000"/>
          <w:shd w:val="clear" w:color="auto" w:fill="FFFFFF"/>
        </w:rPr>
        <w:t xml:space="preserve">And, like </w:t>
      </w:r>
      <w:r w:rsidRPr="000D54CC">
        <w:rPr>
          <w:rFonts w:cstheme="minorHAnsi"/>
          <w:color w:val="000000"/>
          <w:shd w:val="clear" w:color="auto" w:fill="FFFFFF"/>
        </w:rPr>
        <w:t>everyone</w:t>
      </w:r>
      <w:r>
        <w:rPr>
          <w:rFonts w:cstheme="minorHAnsi"/>
          <w:color w:val="000000"/>
          <w:shd w:val="clear" w:color="auto" w:fill="FFFFFF"/>
        </w:rPr>
        <w:t xml:space="preserve"> else, each autistic person has their</w:t>
      </w:r>
      <w:r w:rsidR="00147F5F">
        <w:rPr>
          <w:rFonts w:cstheme="minorHAnsi"/>
          <w:color w:val="000000"/>
          <w:shd w:val="clear" w:color="auto" w:fill="FFFFFF"/>
        </w:rPr>
        <w:t xml:space="preserve"> </w:t>
      </w:r>
      <w:r>
        <w:rPr>
          <w:rFonts w:cstheme="minorHAnsi"/>
          <w:color w:val="000000"/>
          <w:shd w:val="clear" w:color="auto" w:fill="FFFFFF"/>
        </w:rPr>
        <w:t>strengths and challenges. All autistic people have difficulties communicating and interacting with other people. This could mean not speaking at all, needing longer to process information, or not understanding facial expressions. There are also people with autism who have learning disabilities, mental health problems amongst other conditions</w:t>
      </w:r>
      <w:r w:rsidR="008908C1">
        <w:rPr>
          <w:rFonts w:cstheme="minorHAnsi"/>
          <w:color w:val="000000"/>
          <w:shd w:val="clear" w:color="auto" w:fill="FFFFFF"/>
        </w:rPr>
        <w:t xml:space="preserve"> such as social</w:t>
      </w:r>
      <w:r w:rsidR="00F836E6">
        <w:rPr>
          <w:rFonts w:cstheme="minorHAnsi"/>
          <w:color w:val="000000"/>
          <w:shd w:val="clear" w:color="auto" w:fill="FFFFFF"/>
        </w:rPr>
        <w:t xml:space="preserve"> interactions and </w:t>
      </w:r>
      <w:r w:rsidR="0006424A">
        <w:rPr>
          <w:rFonts w:cstheme="minorHAnsi"/>
          <w:color w:val="000000"/>
          <w:shd w:val="clear" w:color="auto" w:fill="FFFFFF"/>
        </w:rPr>
        <w:t xml:space="preserve">loneliness which </w:t>
      </w:r>
      <w:r>
        <w:rPr>
          <w:rFonts w:cstheme="minorHAnsi"/>
          <w:color w:val="000000"/>
          <w:shd w:val="clear" w:color="auto" w:fill="FFFFFF"/>
        </w:rPr>
        <w:t xml:space="preserve">require different levels of support </w:t>
      </w:r>
      <w:r w:rsidRPr="000D54CC">
        <w:rPr>
          <w:rFonts w:cstheme="minorHAnsi"/>
          <w:color w:val="000000"/>
          <w:shd w:val="clear" w:color="auto" w:fill="FFFFFF"/>
        </w:rPr>
        <w:t>(Autism - National Autistic Society, 2016).</w:t>
      </w:r>
      <w:r>
        <w:rPr>
          <w:rFonts w:cstheme="minorHAnsi"/>
          <w:color w:val="000000"/>
          <w:shd w:val="clear" w:color="auto" w:fill="FFFFFF"/>
        </w:rPr>
        <w:t xml:space="preserve"> </w:t>
      </w:r>
    </w:p>
    <w:p w14:paraId="41C8021D" w14:textId="77777777" w:rsidR="0076350B" w:rsidRDefault="005C3D8A" w:rsidP="00FE5A7D">
      <w:pPr>
        <w:pStyle w:val="Heading2"/>
        <w:rPr>
          <w:shd w:val="clear" w:color="auto" w:fill="FFFFFF"/>
        </w:rPr>
      </w:pPr>
      <w:bookmarkStart w:id="9" w:name="_Toc44666245"/>
      <w:r w:rsidRPr="0076350B">
        <w:rPr>
          <w:shd w:val="clear" w:color="auto" w:fill="FFFFFF"/>
        </w:rPr>
        <w:t>Social intera</w:t>
      </w:r>
      <w:r>
        <w:rPr>
          <w:shd w:val="clear" w:color="auto" w:fill="FFFFFF"/>
        </w:rPr>
        <w:t>c</w:t>
      </w:r>
      <w:r w:rsidRPr="0076350B">
        <w:rPr>
          <w:shd w:val="clear" w:color="auto" w:fill="FFFFFF"/>
        </w:rPr>
        <w:t>tions.</w:t>
      </w:r>
      <w:bookmarkEnd w:id="9"/>
    </w:p>
    <w:p w14:paraId="3105DF43" w14:textId="77777777" w:rsidR="008C4116" w:rsidRDefault="005C3D8A" w:rsidP="00C66BBF">
      <w:pPr>
        <w:jc w:val="both"/>
      </w:pPr>
      <w:r>
        <w:t>According to Shores (1987)</w:t>
      </w:r>
      <w:r w:rsidR="00667ADE">
        <w:t>,</w:t>
      </w:r>
      <w:r>
        <w:t xml:space="preserve"> the definition of social interaction is a mutual procedure in which young people effectively begin and respond to social support presented by their colleagues. Social interaction with colleagues includes a key element of typically improving children’s social skill (Parker</w:t>
      </w:r>
      <w:r w:rsidR="00FB6258">
        <w:t xml:space="preserve"> et al </w:t>
      </w:r>
      <w:r>
        <w:t>1995).</w:t>
      </w:r>
      <w:r w:rsidR="00F00082">
        <w:t xml:space="preserve"> A</w:t>
      </w:r>
      <w:r w:rsidR="00F07030">
        <w:t xml:space="preserve">nd </w:t>
      </w:r>
      <w:bookmarkStart w:id="10" w:name="_Hlk43073528"/>
      <w:r w:rsidR="00F00082">
        <w:t>Asher et al (1990)</w:t>
      </w:r>
      <w:r w:rsidR="00F07030">
        <w:t xml:space="preserve"> states, </w:t>
      </w:r>
      <w:r w:rsidR="009A3A76">
        <w:t>c</w:t>
      </w:r>
      <w:r>
        <w:t>hildren who have weak social interactions with friends are viewed at a higher risk to loneliness</w:t>
      </w:r>
      <w:r w:rsidR="009A3A76">
        <w:t>.</w:t>
      </w:r>
      <w:r>
        <w:t xml:space="preserve"> </w:t>
      </w:r>
    </w:p>
    <w:bookmarkEnd w:id="10"/>
    <w:p w14:paraId="4952E72E" w14:textId="7AE315CE" w:rsidR="00094900" w:rsidRPr="00193FD7" w:rsidRDefault="005C3D8A" w:rsidP="00193FD7">
      <w:pPr>
        <w:tabs>
          <w:tab w:val="left" w:pos="1926"/>
        </w:tabs>
        <w:jc w:val="both"/>
        <w:rPr>
          <w:rFonts w:cstheme="minorHAnsi"/>
        </w:rPr>
      </w:pPr>
      <w:r>
        <w:t>It is worth noting</w:t>
      </w:r>
      <w:r w:rsidR="00517D4A">
        <w:t>, s</w:t>
      </w:r>
      <w:r w:rsidR="00CC6098">
        <w:t>hortfalls in social</w:t>
      </w:r>
      <w:r w:rsidR="005D27B1">
        <w:t xml:space="preserve"> interaction</w:t>
      </w:r>
      <w:r w:rsidR="00FA42D7">
        <w:t xml:space="preserve"> </w:t>
      </w:r>
      <w:r w:rsidR="00CC6098">
        <w:t>represent a significant characteristic for children who have autism (</w:t>
      </w:r>
      <w:bookmarkStart w:id="11" w:name="_Hlk43072173"/>
      <w:r w:rsidR="00CC6098">
        <w:t>American Psychiatric Association, 2000</w:t>
      </w:r>
      <w:bookmarkEnd w:id="11"/>
      <w:r w:rsidR="00CC6098">
        <w:t>)</w:t>
      </w:r>
      <w:r w:rsidR="00F73C7B">
        <w:t xml:space="preserve">. Also, </w:t>
      </w:r>
      <w:r w:rsidR="00517D4A">
        <w:t>c</w:t>
      </w:r>
      <w:r w:rsidR="00CC6098">
        <w:t xml:space="preserve">hildren who try to interact socially and have autism vary from a lack of recognition of others, in comparison to those who are less impaired </w:t>
      </w:r>
      <w:bookmarkStart w:id="12" w:name="_Hlk43154744"/>
      <w:r w:rsidR="00CC6098">
        <w:t>(Volkmar</w:t>
      </w:r>
      <w:r w:rsidR="001612BE">
        <w:t xml:space="preserve"> et al </w:t>
      </w:r>
      <w:r w:rsidR="00CC6098">
        <w:t>1997).</w:t>
      </w:r>
      <w:r w:rsidR="008C4116">
        <w:t xml:space="preserve"> </w:t>
      </w:r>
      <w:bookmarkEnd w:id="12"/>
      <w:r w:rsidR="00912A1F">
        <w:t>According to</w:t>
      </w:r>
      <w:r w:rsidR="00912A1F">
        <w:rPr>
          <w:rFonts w:cstheme="minorHAnsi"/>
          <w:color w:val="000000"/>
          <w:shd w:val="clear" w:color="auto" w:fill="FFFFFF"/>
        </w:rPr>
        <w:t xml:space="preserve"> </w:t>
      </w:r>
      <w:r w:rsidR="00912A1F" w:rsidRPr="00924DD6">
        <w:rPr>
          <w:rFonts w:cstheme="minorHAnsi"/>
          <w:color w:val="000000"/>
          <w:shd w:val="clear" w:color="auto" w:fill="FFFFFF"/>
        </w:rPr>
        <w:t xml:space="preserve">Kasari et al, </w:t>
      </w:r>
      <w:r w:rsidR="00912A1F">
        <w:rPr>
          <w:rFonts w:cstheme="minorHAnsi"/>
          <w:color w:val="000000"/>
          <w:shd w:val="clear" w:color="auto" w:fill="FFFFFF"/>
        </w:rPr>
        <w:t>(</w:t>
      </w:r>
      <w:r w:rsidR="00912A1F" w:rsidRPr="00924DD6">
        <w:rPr>
          <w:rFonts w:cstheme="minorHAnsi"/>
          <w:color w:val="000000"/>
          <w:shd w:val="clear" w:color="auto" w:fill="FFFFFF"/>
        </w:rPr>
        <w:t>201</w:t>
      </w:r>
      <w:r w:rsidR="00912A1F">
        <w:rPr>
          <w:rFonts w:cstheme="minorHAnsi"/>
          <w:color w:val="000000"/>
          <w:shd w:val="clear" w:color="auto" w:fill="FFFFFF"/>
        </w:rPr>
        <w:t>1</w:t>
      </w:r>
      <w:r w:rsidR="00912A1F" w:rsidRPr="00924DD6">
        <w:rPr>
          <w:rFonts w:cstheme="minorHAnsi"/>
          <w:color w:val="000000"/>
          <w:shd w:val="clear" w:color="auto" w:fill="FFFFFF"/>
        </w:rPr>
        <w:t>)</w:t>
      </w:r>
      <w:r w:rsidR="00FA36B6">
        <w:t>, c</w:t>
      </w:r>
      <w:r w:rsidR="00FD1108" w:rsidRPr="00924DD6">
        <w:rPr>
          <w:rFonts w:cstheme="minorHAnsi"/>
          <w:color w:val="333333"/>
          <w:shd w:val="clear" w:color="auto" w:fill="FCFCFC"/>
        </w:rPr>
        <w:t>hildren with</w:t>
      </w:r>
      <w:r w:rsidR="009C51DF">
        <w:rPr>
          <w:rFonts w:cstheme="minorHAnsi"/>
          <w:color w:val="333333"/>
          <w:shd w:val="clear" w:color="auto" w:fill="FCFCFC"/>
        </w:rPr>
        <w:t xml:space="preserve"> </w:t>
      </w:r>
      <w:r w:rsidR="00FD1108" w:rsidRPr="00924DD6">
        <w:rPr>
          <w:rFonts w:cstheme="minorHAnsi"/>
          <w:color w:val="333333"/>
          <w:shd w:val="clear" w:color="auto" w:fill="FCFCFC"/>
        </w:rPr>
        <w:t>autism were stu</w:t>
      </w:r>
      <w:r w:rsidR="002C30DC">
        <w:rPr>
          <w:rFonts w:cstheme="minorHAnsi"/>
          <w:color w:val="333333"/>
          <w:shd w:val="clear" w:color="auto" w:fill="FCFCFC"/>
        </w:rPr>
        <w:t xml:space="preserve">died </w:t>
      </w:r>
      <w:r w:rsidR="00FD1108" w:rsidRPr="00924DD6">
        <w:rPr>
          <w:rFonts w:cstheme="minorHAnsi"/>
          <w:color w:val="333333"/>
          <w:shd w:val="clear" w:color="auto" w:fill="FCFCFC"/>
        </w:rPr>
        <w:t>by school teachers for social interaction. Sixty</w:t>
      </w:r>
      <w:r w:rsidR="009C51DF">
        <w:rPr>
          <w:rFonts w:cstheme="minorHAnsi"/>
          <w:color w:val="333333"/>
          <w:shd w:val="clear" w:color="auto" w:fill="FCFCFC"/>
        </w:rPr>
        <w:t xml:space="preserve"> </w:t>
      </w:r>
      <w:r w:rsidR="00FD1108" w:rsidRPr="00924DD6">
        <w:rPr>
          <w:rFonts w:cstheme="minorHAnsi"/>
          <w:color w:val="333333"/>
          <w:shd w:val="clear" w:color="auto" w:fill="FCFCFC"/>
        </w:rPr>
        <w:t>children with autism were matched with other children in the same classroom and from the comparison between the two groups, children with autism found it more difficult to remain in their social networks. Children with autism also struggled to maintain good relationships with quality friends and had fewer friends in common. It was noted from the report by teachers and colleagues</w:t>
      </w:r>
      <w:r w:rsidR="00EF502B">
        <w:rPr>
          <w:rFonts w:cstheme="minorHAnsi"/>
          <w:color w:val="333333"/>
          <w:shd w:val="clear" w:color="auto" w:fill="FCFCFC"/>
        </w:rPr>
        <w:t xml:space="preserve"> that</w:t>
      </w:r>
      <w:r w:rsidR="00FD1108" w:rsidRPr="00924DD6">
        <w:rPr>
          <w:rFonts w:cstheme="minorHAnsi"/>
          <w:color w:val="333333"/>
          <w:shd w:val="clear" w:color="auto" w:fill="FCFCFC"/>
        </w:rPr>
        <w:t xml:space="preserve"> children with autism were not socialising as children</w:t>
      </w:r>
      <w:r w:rsidR="005878C6">
        <w:rPr>
          <w:rFonts w:cstheme="minorHAnsi"/>
          <w:color w:val="333333"/>
          <w:shd w:val="clear" w:color="auto" w:fill="FCFCFC"/>
        </w:rPr>
        <w:t xml:space="preserve"> normally would </w:t>
      </w:r>
      <w:r w:rsidR="00FD1108" w:rsidRPr="00924DD6">
        <w:rPr>
          <w:rFonts w:cstheme="minorHAnsi"/>
          <w:color w:val="333333"/>
          <w:shd w:val="clear" w:color="auto" w:fill="FCFCFC"/>
        </w:rPr>
        <w:t>during playtime and even though around 20% of autistic children did not have friends in common,  a small percentage still managed to maintain some success with</w:t>
      </w:r>
      <w:r w:rsidR="003C13BB">
        <w:rPr>
          <w:rFonts w:cstheme="minorHAnsi"/>
          <w:color w:val="333333"/>
          <w:shd w:val="clear" w:color="auto" w:fill="FCFCFC"/>
        </w:rPr>
        <w:t xml:space="preserve"> </w:t>
      </w:r>
      <w:r w:rsidR="00FD1108" w:rsidRPr="00924DD6">
        <w:rPr>
          <w:rFonts w:cstheme="minorHAnsi"/>
          <w:color w:val="333333"/>
          <w:shd w:val="clear" w:color="auto" w:fill="FCFCFC"/>
        </w:rPr>
        <w:t>their social network status</w:t>
      </w:r>
      <w:r w:rsidR="003238AA">
        <w:rPr>
          <w:rFonts w:cstheme="minorHAnsi"/>
          <w:color w:val="333333"/>
          <w:shd w:val="clear" w:color="auto" w:fill="FCFCFC"/>
        </w:rPr>
        <w:t>.</w:t>
      </w:r>
      <w:r w:rsidR="004918A0">
        <w:rPr>
          <w:rFonts w:cstheme="minorHAnsi"/>
          <w:color w:val="333333"/>
          <w:shd w:val="clear" w:color="auto" w:fill="FCFCFC"/>
        </w:rPr>
        <w:t xml:space="preserve"> Also</w:t>
      </w:r>
      <w:r w:rsidR="00DC7362">
        <w:rPr>
          <w:rFonts w:cstheme="minorHAnsi"/>
          <w:color w:val="333333"/>
          <w:shd w:val="clear" w:color="auto" w:fill="FCFCFC"/>
        </w:rPr>
        <w:t xml:space="preserve">, </w:t>
      </w:r>
      <w:r w:rsidR="00DC7362">
        <w:rPr>
          <w:rFonts w:cstheme="minorHAnsi"/>
          <w:color w:val="000000"/>
          <w:shd w:val="clear" w:color="auto" w:fill="FFFFFF"/>
        </w:rPr>
        <w:t>t</w:t>
      </w:r>
      <w:r w:rsidR="002927DE">
        <w:rPr>
          <w:rFonts w:cstheme="minorHAnsi"/>
          <w:color w:val="000000"/>
          <w:shd w:val="clear" w:color="auto" w:fill="FFFFFF"/>
        </w:rPr>
        <w:t>here</w:t>
      </w:r>
      <w:r w:rsidR="001C60A9">
        <w:rPr>
          <w:rFonts w:cstheme="minorHAnsi"/>
          <w:color w:val="000000"/>
          <w:shd w:val="clear" w:color="auto" w:fill="FFFFFF"/>
        </w:rPr>
        <w:t xml:space="preserve"> </w:t>
      </w:r>
      <w:r w:rsidR="00DC7362">
        <w:rPr>
          <w:rFonts w:cstheme="minorHAnsi"/>
          <w:color w:val="000000"/>
          <w:shd w:val="clear" w:color="auto" w:fill="FFFFFF"/>
        </w:rPr>
        <w:t>is</w:t>
      </w:r>
      <w:r w:rsidR="00C23573">
        <w:rPr>
          <w:rFonts w:cstheme="minorHAnsi"/>
          <w:color w:val="000000"/>
          <w:shd w:val="clear" w:color="auto" w:fill="FFFFFF"/>
        </w:rPr>
        <w:t xml:space="preserve"> </w:t>
      </w:r>
      <w:r w:rsidR="005279A5">
        <w:rPr>
          <w:rFonts w:cstheme="minorHAnsi"/>
          <w:color w:val="000000"/>
          <w:shd w:val="clear" w:color="auto" w:fill="FFFFFF"/>
        </w:rPr>
        <w:t xml:space="preserve">a </w:t>
      </w:r>
      <w:r w:rsidR="008261EA">
        <w:rPr>
          <w:rFonts w:cstheme="minorHAnsi"/>
          <w:color w:val="000000"/>
          <w:shd w:val="clear" w:color="auto" w:fill="FFFFFF"/>
        </w:rPr>
        <w:t>preference for</w:t>
      </w:r>
      <w:r w:rsidR="005279A5">
        <w:rPr>
          <w:rFonts w:cstheme="minorHAnsi"/>
          <w:color w:val="000000"/>
          <w:shd w:val="clear" w:color="auto" w:fill="FFFFFF"/>
        </w:rPr>
        <w:t xml:space="preserve"> p</w:t>
      </w:r>
      <w:r w:rsidR="005528FD">
        <w:rPr>
          <w:rFonts w:cstheme="minorHAnsi"/>
          <w:color w:val="333333"/>
          <w:shd w:val="clear" w:color="auto" w:fill="FCFCFC"/>
        </w:rPr>
        <w:t>arents</w:t>
      </w:r>
      <w:r w:rsidR="00216DE6">
        <w:rPr>
          <w:rFonts w:cstheme="minorHAnsi"/>
          <w:color w:val="333333"/>
          <w:shd w:val="clear" w:color="auto" w:fill="FCFCFC"/>
        </w:rPr>
        <w:t xml:space="preserve"> </w:t>
      </w:r>
      <w:r w:rsidR="005279A5">
        <w:rPr>
          <w:rFonts w:cstheme="minorHAnsi"/>
          <w:color w:val="333333"/>
          <w:shd w:val="clear" w:color="auto" w:fill="FCFCFC"/>
        </w:rPr>
        <w:t xml:space="preserve">who </w:t>
      </w:r>
      <w:r w:rsidR="004B2E77">
        <w:rPr>
          <w:rFonts w:cstheme="minorHAnsi"/>
          <w:color w:val="333333"/>
          <w:shd w:val="clear" w:color="auto" w:fill="FCFCFC"/>
        </w:rPr>
        <w:t xml:space="preserve">would </w:t>
      </w:r>
      <w:r w:rsidR="005528FD">
        <w:rPr>
          <w:rFonts w:cstheme="minorHAnsi"/>
          <w:color w:val="333333"/>
          <w:shd w:val="clear" w:color="auto" w:fill="FCFCFC"/>
        </w:rPr>
        <w:t>prefer</w:t>
      </w:r>
      <w:r w:rsidR="009656D3">
        <w:rPr>
          <w:rFonts w:cstheme="minorHAnsi"/>
          <w:color w:val="333333"/>
          <w:shd w:val="clear" w:color="auto" w:fill="FCFCFC"/>
        </w:rPr>
        <w:t xml:space="preserve"> </w:t>
      </w:r>
      <w:r w:rsidR="005528FD">
        <w:rPr>
          <w:rFonts w:cstheme="minorHAnsi"/>
          <w:color w:val="333333"/>
          <w:shd w:val="clear" w:color="auto" w:fill="FCFCFC"/>
        </w:rPr>
        <w:t>children with autism to be including in conventional education settings like classrooms despite the documented evidence suggesting the difficulties children with autism have to</w:t>
      </w:r>
      <w:r w:rsidR="00B52E88">
        <w:rPr>
          <w:rFonts w:cstheme="minorHAnsi"/>
          <w:color w:val="333333"/>
          <w:shd w:val="clear" w:color="auto" w:fill="FCFCFC"/>
        </w:rPr>
        <w:t xml:space="preserve"> endure</w:t>
      </w:r>
      <w:r w:rsidR="005528FD">
        <w:rPr>
          <w:rFonts w:cstheme="minorHAnsi"/>
          <w:color w:val="333333"/>
          <w:shd w:val="clear" w:color="auto" w:fill="FCFCFC"/>
        </w:rPr>
        <w:t xml:space="preserve"> with colleagues (Kasari et al, 1999).</w:t>
      </w:r>
      <w:r w:rsidR="00C7244F">
        <w:rPr>
          <w:rFonts w:cstheme="minorHAnsi"/>
          <w:color w:val="333333"/>
          <w:shd w:val="clear" w:color="auto" w:fill="FCFCFC"/>
        </w:rPr>
        <w:t xml:space="preserve"> Furthermore</w:t>
      </w:r>
      <w:r w:rsidR="00AA7866">
        <w:rPr>
          <w:rFonts w:cstheme="minorHAnsi"/>
          <w:color w:val="333333"/>
          <w:shd w:val="clear" w:color="auto" w:fill="FCFCFC"/>
        </w:rPr>
        <w:t>, according to</w:t>
      </w:r>
      <w:r w:rsidR="006A69BC">
        <w:rPr>
          <w:rFonts w:cstheme="minorHAnsi"/>
        </w:rPr>
        <w:t xml:space="preserve"> Koster et al. (2009)</w:t>
      </w:r>
      <w:r w:rsidR="00970B30">
        <w:rPr>
          <w:rFonts w:cstheme="minorHAnsi"/>
        </w:rPr>
        <w:t xml:space="preserve"> </w:t>
      </w:r>
      <w:r w:rsidR="00E44F0E">
        <w:rPr>
          <w:rFonts w:cstheme="minorHAnsi"/>
        </w:rPr>
        <w:t>for parents</w:t>
      </w:r>
      <w:r w:rsidR="00970B30">
        <w:rPr>
          <w:rFonts w:cstheme="minorHAnsi"/>
        </w:rPr>
        <w:t>,</w:t>
      </w:r>
      <w:r w:rsidR="006A69BC">
        <w:rPr>
          <w:rFonts w:cstheme="minorHAnsi"/>
        </w:rPr>
        <w:t xml:space="preserve"> the importance of connecting and intermingling between </w:t>
      </w:r>
      <w:bookmarkStart w:id="13" w:name="_Hlk44540004"/>
      <w:r w:rsidR="0069570C">
        <w:rPr>
          <w:rFonts w:cstheme="minorHAnsi"/>
        </w:rPr>
        <w:t>normal</w:t>
      </w:r>
      <w:r w:rsidR="006A69BC">
        <w:rPr>
          <w:rFonts w:cstheme="minorHAnsi"/>
        </w:rPr>
        <w:t xml:space="preserve"> </w:t>
      </w:r>
      <w:r w:rsidR="0069570C">
        <w:rPr>
          <w:rFonts w:cstheme="minorHAnsi"/>
        </w:rPr>
        <w:t>children</w:t>
      </w:r>
      <w:bookmarkEnd w:id="13"/>
      <w:r w:rsidR="00540FA1">
        <w:rPr>
          <w:rFonts w:cstheme="minorHAnsi"/>
        </w:rPr>
        <w:t xml:space="preserve"> </w:t>
      </w:r>
      <w:r w:rsidR="006A69BC">
        <w:rPr>
          <w:rFonts w:cstheme="minorHAnsi"/>
        </w:rPr>
        <w:t xml:space="preserve">and </w:t>
      </w:r>
      <w:r w:rsidR="009D5907">
        <w:rPr>
          <w:rFonts w:cstheme="minorHAnsi"/>
        </w:rPr>
        <w:t xml:space="preserve">their child </w:t>
      </w:r>
      <w:r w:rsidR="006A69BC">
        <w:rPr>
          <w:rFonts w:cstheme="minorHAnsi"/>
        </w:rPr>
        <w:t>with special needs,</w:t>
      </w:r>
      <w:r w:rsidR="009D5907">
        <w:rPr>
          <w:rFonts w:cstheme="minorHAnsi"/>
        </w:rPr>
        <w:t xml:space="preserve"> is</w:t>
      </w:r>
      <w:r w:rsidR="006A69BC">
        <w:rPr>
          <w:rFonts w:cstheme="minorHAnsi"/>
        </w:rPr>
        <w:t xml:space="preserve"> a significant factor for</w:t>
      </w:r>
      <w:r w:rsidR="00063334">
        <w:rPr>
          <w:rFonts w:cstheme="minorHAnsi"/>
        </w:rPr>
        <w:t xml:space="preserve"> them</w:t>
      </w:r>
      <w:r w:rsidR="006A69BC">
        <w:rPr>
          <w:rFonts w:cstheme="minorHAnsi"/>
        </w:rPr>
        <w:t xml:space="preserve"> wanting to send their child to a mainstream school. The parents feel it could be very beneficial for their child to succeed long term by being in the company of </w:t>
      </w:r>
      <w:r w:rsidR="00540FA1">
        <w:rPr>
          <w:rFonts w:cstheme="minorHAnsi"/>
        </w:rPr>
        <w:t>normal children</w:t>
      </w:r>
      <w:r w:rsidR="006A69BC">
        <w:rPr>
          <w:rFonts w:cstheme="minorHAnsi"/>
        </w:rPr>
        <w:t>. Parents feel this form of contact between the two different groups</w:t>
      </w:r>
      <w:r w:rsidR="00657709">
        <w:rPr>
          <w:rFonts w:cstheme="minorHAnsi"/>
        </w:rPr>
        <w:t xml:space="preserve"> </w:t>
      </w:r>
      <w:r w:rsidR="006A69BC">
        <w:rPr>
          <w:rFonts w:cstheme="minorHAnsi"/>
        </w:rPr>
        <w:t>will help their child to develop social-emotions and attitude required to function within communities and later on in life.</w:t>
      </w:r>
      <w:r w:rsidR="00150C9D">
        <w:rPr>
          <w:rFonts w:cstheme="minorHAnsi"/>
        </w:rPr>
        <w:t xml:space="preserve"> </w:t>
      </w:r>
      <w:r w:rsidR="003A36CF">
        <w:rPr>
          <w:rFonts w:cstheme="minorHAnsi"/>
        </w:rPr>
        <w:t>Also</w:t>
      </w:r>
      <w:r w:rsidR="00045460">
        <w:rPr>
          <w:rFonts w:cstheme="minorHAnsi"/>
        </w:rPr>
        <w:t>,</w:t>
      </w:r>
      <w:r w:rsidR="00980E8C">
        <w:rPr>
          <w:rFonts w:cstheme="minorHAnsi"/>
        </w:rPr>
        <w:t xml:space="preserve"> </w:t>
      </w:r>
      <w:r w:rsidR="00F6286D">
        <w:rPr>
          <w:rFonts w:cstheme="minorHAnsi"/>
        </w:rPr>
        <w:t>resea</w:t>
      </w:r>
      <w:r w:rsidR="006B0E78">
        <w:rPr>
          <w:rFonts w:cstheme="minorHAnsi"/>
        </w:rPr>
        <w:t xml:space="preserve">rch by </w:t>
      </w:r>
      <w:r w:rsidR="004716F4" w:rsidRPr="00BE0155">
        <w:rPr>
          <w:rFonts w:cstheme="minorHAnsi"/>
          <w:color w:val="333333"/>
          <w:shd w:val="clear" w:color="auto" w:fill="FCFCFC"/>
        </w:rPr>
        <w:t>Guralnic</w:t>
      </w:r>
      <w:r w:rsidR="004716F4">
        <w:rPr>
          <w:rFonts w:cstheme="minorHAnsi"/>
          <w:color w:val="333333"/>
          <w:shd w:val="clear" w:color="auto" w:fill="FCFCFC"/>
        </w:rPr>
        <w:t>k (1990</w:t>
      </w:r>
      <w:r w:rsidR="004716F4" w:rsidRPr="00BE0155">
        <w:rPr>
          <w:rFonts w:cstheme="minorHAnsi"/>
          <w:color w:val="333333"/>
          <w:shd w:val="clear" w:color="auto" w:fill="FCFCFC"/>
        </w:rPr>
        <w:t>)</w:t>
      </w:r>
      <w:r w:rsidR="004716F4">
        <w:rPr>
          <w:rFonts w:cstheme="minorHAnsi"/>
          <w:color w:val="333333"/>
          <w:shd w:val="clear" w:color="auto" w:fill="FCFCFC"/>
        </w:rPr>
        <w:t xml:space="preserve">, </w:t>
      </w:r>
      <w:r w:rsidR="00FA32A2">
        <w:rPr>
          <w:rFonts w:cstheme="minorHAnsi"/>
          <w:color w:val="333333"/>
          <w:shd w:val="clear" w:color="auto" w:fill="FCFCFC"/>
        </w:rPr>
        <w:t xml:space="preserve">states </w:t>
      </w:r>
      <w:r w:rsidR="004716F4">
        <w:rPr>
          <w:rFonts w:cstheme="minorHAnsi"/>
          <w:color w:val="333333"/>
          <w:shd w:val="clear" w:color="auto" w:fill="FCFCFC"/>
        </w:rPr>
        <w:t>b</w:t>
      </w:r>
      <w:r w:rsidR="005528FD">
        <w:rPr>
          <w:rFonts w:cstheme="minorHAnsi"/>
          <w:color w:val="333333"/>
          <w:shd w:val="clear" w:color="auto" w:fill="FCFCFC"/>
        </w:rPr>
        <w:t>y placing children with autism in a normal conventional educational environment, it will help the children to settle in better increasing their chances of being more involved with and accepted by others who are different to them</w:t>
      </w:r>
      <w:r w:rsidR="007405C1">
        <w:rPr>
          <w:rFonts w:cstheme="minorHAnsi"/>
          <w:color w:val="333333"/>
          <w:shd w:val="clear" w:color="auto" w:fill="FCFCFC"/>
        </w:rPr>
        <w:t xml:space="preserve">. </w:t>
      </w:r>
      <w:r w:rsidR="005528FD">
        <w:rPr>
          <w:rFonts w:cstheme="minorHAnsi"/>
          <w:color w:val="333333"/>
          <w:shd w:val="clear" w:color="auto" w:fill="FCFCFC"/>
        </w:rPr>
        <w:t xml:space="preserve">The research suggests the beneficial leanings of social </w:t>
      </w:r>
      <w:r w:rsidR="003D0630">
        <w:rPr>
          <w:rFonts w:cstheme="minorHAnsi"/>
          <w:color w:val="333333"/>
          <w:shd w:val="clear" w:color="auto" w:fill="FCFCFC"/>
        </w:rPr>
        <w:t>interaction</w:t>
      </w:r>
      <w:r w:rsidR="00C229BB">
        <w:rPr>
          <w:rFonts w:cstheme="minorHAnsi"/>
          <w:color w:val="333333"/>
          <w:shd w:val="clear" w:color="auto" w:fill="FCFCFC"/>
        </w:rPr>
        <w:t xml:space="preserve"> </w:t>
      </w:r>
      <w:r w:rsidR="005528FD">
        <w:rPr>
          <w:rFonts w:cstheme="minorHAnsi"/>
          <w:color w:val="333333"/>
          <w:shd w:val="clear" w:color="auto" w:fill="FCFCFC"/>
        </w:rPr>
        <w:t>for autistic children in the mainstream.</w:t>
      </w:r>
      <w:r w:rsidR="00636D84">
        <w:rPr>
          <w:rFonts w:cstheme="minorHAnsi"/>
          <w:color w:val="333333"/>
          <w:shd w:val="clear" w:color="auto" w:fill="FCFCFC"/>
        </w:rPr>
        <w:t xml:space="preserve"> </w:t>
      </w:r>
      <w:r w:rsidR="00684272">
        <w:rPr>
          <w:rFonts w:cstheme="minorHAnsi"/>
          <w:color w:val="333333"/>
          <w:shd w:val="clear" w:color="auto" w:fill="FCFCFC"/>
        </w:rPr>
        <w:t xml:space="preserve">Perhaps if children with autism had access to engage </w:t>
      </w:r>
      <w:r w:rsidR="004004F6">
        <w:rPr>
          <w:rFonts w:cstheme="minorHAnsi"/>
          <w:color w:val="333333"/>
          <w:shd w:val="clear" w:color="auto" w:fill="FCFCFC"/>
        </w:rPr>
        <w:t xml:space="preserve">more </w:t>
      </w:r>
      <w:r w:rsidR="00684272">
        <w:rPr>
          <w:rFonts w:cstheme="minorHAnsi"/>
          <w:color w:val="333333"/>
          <w:shd w:val="clear" w:color="auto" w:fill="FCFCFC"/>
        </w:rPr>
        <w:t>with</w:t>
      </w:r>
      <w:r w:rsidR="00EE357B">
        <w:rPr>
          <w:rFonts w:cstheme="minorHAnsi"/>
          <w:color w:val="333333"/>
          <w:shd w:val="clear" w:color="auto" w:fill="FCFCFC"/>
        </w:rPr>
        <w:t xml:space="preserve"> normal</w:t>
      </w:r>
      <w:r w:rsidR="00684272">
        <w:rPr>
          <w:rFonts w:cstheme="minorHAnsi"/>
          <w:color w:val="333333"/>
          <w:shd w:val="clear" w:color="auto" w:fill="FCFCFC"/>
        </w:rPr>
        <w:t xml:space="preserve"> children</w:t>
      </w:r>
      <w:r w:rsidR="00992955">
        <w:rPr>
          <w:rFonts w:cstheme="minorHAnsi"/>
          <w:color w:val="333333"/>
          <w:shd w:val="clear" w:color="auto" w:fill="FCFCFC"/>
        </w:rPr>
        <w:t xml:space="preserve">, </w:t>
      </w:r>
      <w:r w:rsidR="00684272">
        <w:rPr>
          <w:rFonts w:cstheme="minorHAnsi"/>
          <w:color w:val="333333"/>
          <w:shd w:val="clear" w:color="auto" w:fill="FCFCFC"/>
        </w:rPr>
        <w:t>it may result in a better social outcome</w:t>
      </w:r>
      <w:r w:rsidR="00676FC3">
        <w:rPr>
          <w:rFonts w:cstheme="minorHAnsi"/>
          <w:color w:val="333333"/>
          <w:shd w:val="clear" w:color="auto" w:fill="FCFCFC"/>
        </w:rPr>
        <w:t xml:space="preserve"> (Sigman and Ruskin, </w:t>
      </w:r>
      <w:r w:rsidR="00E2766C">
        <w:rPr>
          <w:rFonts w:cstheme="minorHAnsi"/>
          <w:color w:val="333333"/>
          <w:shd w:val="clear" w:color="auto" w:fill="FCFCFC"/>
        </w:rPr>
        <w:t>1999)</w:t>
      </w:r>
      <w:r w:rsidR="00684272">
        <w:rPr>
          <w:rFonts w:cstheme="minorHAnsi"/>
          <w:color w:val="333333"/>
          <w:shd w:val="clear" w:color="auto" w:fill="FCFCFC"/>
        </w:rPr>
        <w:t xml:space="preserve">. </w:t>
      </w:r>
      <w:bookmarkStart w:id="14" w:name="_Hlk42543105"/>
      <w:r w:rsidR="00603E7C">
        <w:rPr>
          <w:rFonts w:cstheme="minorHAnsi"/>
          <w:color w:val="333333"/>
          <w:shd w:val="clear" w:color="auto" w:fill="FCFCFC"/>
        </w:rPr>
        <w:t>T</w:t>
      </w:r>
      <w:r w:rsidR="002F57B6">
        <w:rPr>
          <w:rFonts w:cstheme="minorHAnsi"/>
          <w:color w:val="333333"/>
          <w:shd w:val="clear" w:color="auto" w:fill="FCFCFC"/>
        </w:rPr>
        <w:t>he</w:t>
      </w:r>
      <w:r w:rsidR="00603E7C">
        <w:rPr>
          <w:rFonts w:cstheme="minorHAnsi"/>
          <w:color w:val="333333"/>
          <w:shd w:val="clear" w:color="auto" w:fill="FCFCFC"/>
        </w:rPr>
        <w:t xml:space="preserve"> studies by </w:t>
      </w:r>
      <w:r w:rsidR="00684272">
        <w:rPr>
          <w:rFonts w:cstheme="minorHAnsi"/>
          <w:color w:val="333333"/>
          <w:shd w:val="clear" w:color="auto" w:fill="FCFCFC"/>
        </w:rPr>
        <w:t xml:space="preserve">Sigman and Ruskin (1999) </w:t>
      </w:r>
      <w:bookmarkEnd w:id="14"/>
      <w:r w:rsidR="00F773A7">
        <w:rPr>
          <w:rFonts w:cstheme="minorHAnsi"/>
          <w:color w:val="333333"/>
          <w:shd w:val="clear" w:color="auto" w:fill="FCFCFC"/>
        </w:rPr>
        <w:t>discovered</w:t>
      </w:r>
      <w:r w:rsidR="00684272">
        <w:rPr>
          <w:rFonts w:cstheme="minorHAnsi"/>
          <w:color w:val="333333"/>
          <w:shd w:val="clear" w:color="auto" w:fill="FCFCFC"/>
        </w:rPr>
        <w:t xml:space="preserve"> children with autism tend to do better </w:t>
      </w:r>
      <w:r w:rsidR="00600579">
        <w:rPr>
          <w:rFonts w:cstheme="minorHAnsi"/>
          <w:color w:val="333333"/>
          <w:shd w:val="clear" w:color="auto" w:fill="FCFCFC"/>
        </w:rPr>
        <w:t>intellectually</w:t>
      </w:r>
      <w:r w:rsidR="00B944A5">
        <w:rPr>
          <w:rFonts w:cstheme="minorHAnsi"/>
          <w:color w:val="333333"/>
          <w:shd w:val="clear" w:color="auto" w:fill="FCFCFC"/>
        </w:rPr>
        <w:t xml:space="preserve"> </w:t>
      </w:r>
      <w:r w:rsidR="00E645C1">
        <w:rPr>
          <w:rFonts w:cstheme="minorHAnsi"/>
          <w:color w:val="333333"/>
          <w:shd w:val="clear" w:color="auto" w:fill="FCFCFC"/>
        </w:rPr>
        <w:t xml:space="preserve">and showed signs of </w:t>
      </w:r>
      <w:r w:rsidR="006A3F27">
        <w:rPr>
          <w:rFonts w:cstheme="minorHAnsi"/>
          <w:color w:val="333333"/>
          <w:shd w:val="clear" w:color="auto" w:fill="FCFCFC"/>
        </w:rPr>
        <w:t xml:space="preserve">developments </w:t>
      </w:r>
      <w:r w:rsidR="00E645C1">
        <w:rPr>
          <w:rFonts w:cstheme="minorHAnsi"/>
          <w:color w:val="333333"/>
          <w:shd w:val="clear" w:color="auto" w:fill="FCFCFC"/>
        </w:rPr>
        <w:t xml:space="preserve">in </w:t>
      </w:r>
      <w:r w:rsidR="00E645C1">
        <w:rPr>
          <w:rFonts w:cstheme="minorHAnsi"/>
          <w:color w:val="333333"/>
          <w:shd w:val="clear" w:color="auto" w:fill="FCFCFC"/>
        </w:rPr>
        <w:lastRenderedPageBreak/>
        <w:t>language skills</w:t>
      </w:r>
      <w:r w:rsidR="00684272">
        <w:rPr>
          <w:rFonts w:cstheme="minorHAnsi"/>
          <w:color w:val="333333"/>
          <w:shd w:val="clear" w:color="auto" w:fill="FCFCFC"/>
        </w:rPr>
        <w:t xml:space="preserve"> in school</w:t>
      </w:r>
      <w:r w:rsidR="00961390">
        <w:rPr>
          <w:rFonts w:cstheme="minorHAnsi"/>
          <w:color w:val="333333"/>
          <w:shd w:val="clear" w:color="auto" w:fill="FCFCFC"/>
        </w:rPr>
        <w:t xml:space="preserve"> as a result of</w:t>
      </w:r>
      <w:r w:rsidR="00684272">
        <w:rPr>
          <w:rFonts w:cstheme="minorHAnsi"/>
          <w:color w:val="333333"/>
          <w:shd w:val="clear" w:color="auto" w:fill="FCFCFC"/>
        </w:rPr>
        <w:t xml:space="preserve"> interacting with a normal child that does not suffer from learning disabilities.</w:t>
      </w:r>
      <w:r w:rsidR="00AA52BC">
        <w:rPr>
          <w:rFonts w:cstheme="minorHAnsi"/>
          <w:color w:val="333333"/>
          <w:shd w:val="clear" w:color="auto" w:fill="FCFCFC"/>
        </w:rPr>
        <w:t xml:space="preserve"> </w:t>
      </w:r>
      <w:r w:rsidR="00650A66">
        <w:rPr>
          <w:rFonts w:cstheme="minorHAnsi"/>
          <w:color w:val="333333"/>
          <w:shd w:val="clear" w:color="auto" w:fill="FCFCFC"/>
        </w:rPr>
        <w:t>Similarly</w:t>
      </w:r>
      <w:r w:rsidR="00AA12D0">
        <w:rPr>
          <w:rFonts w:cstheme="minorHAnsi"/>
          <w:color w:val="333333"/>
          <w:shd w:val="clear" w:color="auto" w:fill="FCFCFC"/>
        </w:rPr>
        <w:t>,</w:t>
      </w:r>
      <w:r w:rsidR="00126F73">
        <w:rPr>
          <w:rFonts w:cstheme="minorHAnsi"/>
          <w:color w:val="333333"/>
          <w:shd w:val="clear" w:color="auto" w:fill="FCFCFC"/>
        </w:rPr>
        <w:t xml:space="preserve"> </w:t>
      </w:r>
      <w:r w:rsidR="00126F73" w:rsidRPr="00924DD6">
        <w:rPr>
          <w:rFonts w:cstheme="minorHAnsi"/>
          <w:color w:val="000000"/>
          <w:shd w:val="clear" w:color="auto" w:fill="FFFFFF"/>
        </w:rPr>
        <w:t>Bauminger et al</w:t>
      </w:r>
      <w:r w:rsidR="00126F73">
        <w:rPr>
          <w:rFonts w:cstheme="minorHAnsi"/>
          <w:color w:val="000000"/>
          <w:shd w:val="clear" w:color="auto" w:fill="FFFFFF"/>
        </w:rPr>
        <w:t xml:space="preserve"> (</w:t>
      </w:r>
      <w:r w:rsidR="00126F73" w:rsidRPr="00924DD6">
        <w:rPr>
          <w:rFonts w:cstheme="minorHAnsi"/>
          <w:color w:val="000000"/>
          <w:shd w:val="clear" w:color="auto" w:fill="FFFFFF"/>
        </w:rPr>
        <w:t>2003)</w:t>
      </w:r>
      <w:r w:rsidR="008410B6">
        <w:rPr>
          <w:rFonts w:cstheme="minorHAnsi"/>
          <w:color w:val="000000"/>
          <w:shd w:val="clear" w:color="auto" w:fill="FFFFFF"/>
        </w:rPr>
        <w:t xml:space="preserve"> </w:t>
      </w:r>
      <w:r w:rsidR="00675679">
        <w:rPr>
          <w:rFonts w:cstheme="minorHAnsi"/>
          <w:color w:val="000000"/>
          <w:shd w:val="clear" w:color="auto" w:fill="FFFFFF"/>
        </w:rPr>
        <w:t>discovered c</w:t>
      </w:r>
      <w:r w:rsidR="00684272">
        <w:rPr>
          <w:rFonts w:cstheme="minorHAnsi"/>
          <w:color w:val="333333"/>
          <w:shd w:val="clear" w:color="auto" w:fill="FCFCFC"/>
        </w:rPr>
        <w:t>hildren with</w:t>
      </w:r>
      <w:r w:rsidR="00B30FB6">
        <w:rPr>
          <w:rFonts w:cstheme="minorHAnsi"/>
          <w:color w:val="333333"/>
          <w:shd w:val="clear" w:color="auto" w:fill="FCFCFC"/>
        </w:rPr>
        <w:t xml:space="preserve"> </w:t>
      </w:r>
      <w:r w:rsidR="00684272">
        <w:rPr>
          <w:rFonts w:cstheme="minorHAnsi"/>
          <w:color w:val="333333"/>
          <w:shd w:val="clear" w:color="auto" w:fill="FCFCFC"/>
        </w:rPr>
        <w:t xml:space="preserve">autism do better in the mainstream by being inclusive with peers who do not suffer from learning disabilities and prefer to interact and mix with normal children at school. According to </w:t>
      </w:r>
      <w:bookmarkStart w:id="15" w:name="_Hlk42543140"/>
      <w:r w:rsidR="00684272" w:rsidRPr="00EE7146">
        <w:rPr>
          <w:rFonts w:cstheme="minorHAnsi"/>
          <w:color w:val="333333"/>
          <w:shd w:val="clear" w:color="auto" w:fill="FCFCFC"/>
        </w:rPr>
        <w:t>(Ryndak et al.</w:t>
      </w:r>
      <w:r w:rsidR="00684272">
        <w:rPr>
          <w:rFonts w:cstheme="minorHAnsi"/>
          <w:color w:val="333333"/>
          <w:shd w:val="clear" w:color="auto" w:fill="FCFCFC"/>
        </w:rPr>
        <w:t xml:space="preserve"> 1995; </w:t>
      </w:r>
      <w:r w:rsidR="00684272" w:rsidRPr="00EE7146">
        <w:rPr>
          <w:rFonts w:cstheme="minorHAnsi"/>
          <w:color w:val="333333"/>
          <w:shd w:val="clear" w:color="auto" w:fill="FCFCFC"/>
        </w:rPr>
        <w:t>Staub et al.</w:t>
      </w:r>
      <w:r w:rsidR="00684272">
        <w:rPr>
          <w:rFonts w:cstheme="minorHAnsi"/>
        </w:rPr>
        <w:t xml:space="preserve"> 1994</w:t>
      </w:r>
      <w:r w:rsidR="00684272" w:rsidRPr="00EE7146">
        <w:rPr>
          <w:rFonts w:cstheme="minorHAnsi"/>
          <w:color w:val="333333"/>
          <w:shd w:val="clear" w:color="auto" w:fill="FCFCFC"/>
        </w:rPr>
        <w:t>)</w:t>
      </w:r>
      <w:r w:rsidR="00684272">
        <w:rPr>
          <w:rFonts w:cstheme="minorHAnsi"/>
          <w:color w:val="333333"/>
          <w:shd w:val="clear" w:color="auto" w:fill="FCFCFC"/>
        </w:rPr>
        <w:t xml:space="preserve">, </w:t>
      </w:r>
      <w:bookmarkEnd w:id="15"/>
      <w:r w:rsidR="00684272">
        <w:rPr>
          <w:rFonts w:cstheme="minorHAnsi"/>
          <w:color w:val="333333"/>
          <w:shd w:val="clear" w:color="auto" w:fill="FCFCFC"/>
        </w:rPr>
        <w:t>parents have described the improvement in their autistic child’s character</w:t>
      </w:r>
      <w:r w:rsidR="002B363D">
        <w:rPr>
          <w:rFonts w:cstheme="minorHAnsi"/>
          <w:color w:val="333333"/>
          <w:shd w:val="clear" w:color="auto" w:fill="FCFCFC"/>
        </w:rPr>
        <w:t xml:space="preserve"> building </w:t>
      </w:r>
      <w:r w:rsidR="00684272">
        <w:rPr>
          <w:rFonts w:cstheme="minorHAnsi"/>
          <w:color w:val="333333"/>
          <w:shd w:val="clear" w:color="auto" w:fill="FCFCFC"/>
        </w:rPr>
        <w:t xml:space="preserve">by </w:t>
      </w:r>
      <w:r w:rsidR="00DA1067">
        <w:rPr>
          <w:rFonts w:cstheme="minorHAnsi"/>
          <w:color w:val="333333"/>
          <w:shd w:val="clear" w:color="auto" w:fill="FCFCFC"/>
        </w:rPr>
        <w:t>associating</w:t>
      </w:r>
      <w:r w:rsidR="00684272">
        <w:rPr>
          <w:rFonts w:cstheme="minorHAnsi"/>
          <w:color w:val="333333"/>
          <w:shd w:val="clear" w:color="auto" w:fill="FCFCFC"/>
        </w:rPr>
        <w:t xml:space="preserve"> with and being accepted by classmates who are not disabled or suffer from learning disabilities.</w:t>
      </w:r>
      <w:r w:rsidR="00E550A4">
        <w:rPr>
          <w:rFonts w:cstheme="minorHAnsi"/>
          <w:color w:val="333333"/>
          <w:shd w:val="clear" w:color="auto" w:fill="FCFCFC"/>
        </w:rPr>
        <w:t xml:space="preserve"> C</w:t>
      </w:r>
      <w:r w:rsidR="00684272">
        <w:rPr>
          <w:rFonts w:cstheme="minorHAnsi"/>
          <w:color w:val="333333"/>
          <w:shd w:val="clear" w:color="auto" w:fill="FCFCFC"/>
        </w:rPr>
        <w:t>hildren with</w:t>
      </w:r>
      <w:r w:rsidR="007B1B2D">
        <w:rPr>
          <w:rFonts w:cstheme="minorHAnsi"/>
          <w:color w:val="333333"/>
          <w:shd w:val="clear" w:color="auto" w:fill="FCFCFC"/>
        </w:rPr>
        <w:t xml:space="preserve"> </w:t>
      </w:r>
      <w:r w:rsidR="00684272">
        <w:rPr>
          <w:rFonts w:cstheme="minorHAnsi"/>
          <w:color w:val="333333"/>
          <w:shd w:val="clear" w:color="auto" w:fill="FCFCFC"/>
        </w:rPr>
        <w:t xml:space="preserve">autism have gone far as to form a mutual bond with their peers suggesting the interaction between non-disabled peers can have a positive </w:t>
      </w:r>
      <w:r w:rsidR="009263F3">
        <w:rPr>
          <w:rFonts w:cstheme="minorHAnsi"/>
          <w:color w:val="333333"/>
          <w:shd w:val="clear" w:color="auto" w:fill="FCFCFC"/>
        </w:rPr>
        <w:t xml:space="preserve">personal </w:t>
      </w:r>
      <w:r w:rsidR="00684272">
        <w:rPr>
          <w:rFonts w:cstheme="minorHAnsi"/>
          <w:color w:val="333333"/>
          <w:shd w:val="clear" w:color="auto" w:fill="FCFCFC"/>
        </w:rPr>
        <w:t xml:space="preserve">outcome. The studies by </w:t>
      </w:r>
      <w:r w:rsidR="005F2ACD">
        <w:rPr>
          <w:rFonts w:cstheme="minorHAnsi"/>
          <w:color w:val="333333"/>
          <w:shd w:val="clear" w:color="auto" w:fill="FCFCFC"/>
        </w:rPr>
        <w:t xml:space="preserve">numerous </w:t>
      </w:r>
      <w:r w:rsidR="00B375E9">
        <w:rPr>
          <w:rFonts w:cstheme="minorHAnsi"/>
          <w:color w:val="333333"/>
          <w:shd w:val="clear" w:color="auto" w:fill="FCFCFC"/>
        </w:rPr>
        <w:t>authors</w:t>
      </w:r>
      <w:r w:rsidR="005F2ACD">
        <w:rPr>
          <w:rFonts w:cstheme="minorHAnsi"/>
          <w:color w:val="333333"/>
          <w:shd w:val="clear" w:color="auto" w:fill="FCFCFC"/>
        </w:rPr>
        <w:t xml:space="preserve"> </w:t>
      </w:r>
      <w:r w:rsidR="00303BD3">
        <w:rPr>
          <w:rFonts w:cstheme="minorHAnsi"/>
          <w:color w:val="333333"/>
          <w:shd w:val="clear" w:color="auto" w:fill="FCFCFC"/>
        </w:rPr>
        <w:t>highlight</w:t>
      </w:r>
      <w:r w:rsidR="00684272">
        <w:rPr>
          <w:rFonts w:cstheme="minorHAnsi"/>
          <w:color w:val="333333"/>
          <w:shd w:val="clear" w:color="auto" w:fill="FCFCFC"/>
        </w:rPr>
        <w:t xml:space="preserve"> the importance of mixing children with autism in classes at schools with </w:t>
      </w:r>
      <w:r w:rsidR="004A1A3B">
        <w:rPr>
          <w:rFonts w:cstheme="minorHAnsi"/>
          <w:color w:val="333333"/>
          <w:shd w:val="clear" w:color="auto" w:fill="FCFCFC"/>
        </w:rPr>
        <w:t>normal</w:t>
      </w:r>
      <w:r w:rsidR="00ED73BE">
        <w:rPr>
          <w:rFonts w:cstheme="minorHAnsi"/>
          <w:color w:val="333333"/>
          <w:shd w:val="clear" w:color="auto" w:fill="FCFCFC"/>
        </w:rPr>
        <w:t xml:space="preserve"> </w:t>
      </w:r>
      <w:r w:rsidR="00684272">
        <w:rPr>
          <w:rFonts w:cstheme="minorHAnsi"/>
          <w:color w:val="333333"/>
          <w:shd w:val="clear" w:color="auto" w:fill="FCFCFC"/>
        </w:rPr>
        <w:t xml:space="preserve">children. The mainstream classroom environment offers the perfect </w:t>
      </w:r>
      <w:r w:rsidR="00832395">
        <w:rPr>
          <w:rFonts w:cstheme="minorHAnsi"/>
          <w:color w:val="333333"/>
          <w:shd w:val="clear" w:color="auto" w:fill="FCFCFC"/>
        </w:rPr>
        <w:t>atmosphere</w:t>
      </w:r>
      <w:r w:rsidR="00684272">
        <w:rPr>
          <w:rFonts w:cstheme="minorHAnsi"/>
          <w:color w:val="333333"/>
          <w:shd w:val="clear" w:color="auto" w:fill="FCFCFC"/>
        </w:rPr>
        <w:t xml:space="preserve"> for normal children to be seen as social models</w:t>
      </w:r>
      <w:r w:rsidR="00F72179">
        <w:rPr>
          <w:rFonts w:cstheme="minorHAnsi"/>
          <w:color w:val="333333"/>
          <w:shd w:val="clear" w:color="auto" w:fill="FCFCFC"/>
        </w:rPr>
        <w:t xml:space="preserve"> helping and encouraging </w:t>
      </w:r>
      <w:r w:rsidR="004355FD">
        <w:rPr>
          <w:rFonts w:cstheme="minorHAnsi"/>
          <w:color w:val="333333"/>
          <w:shd w:val="clear" w:color="auto" w:fill="FCFCFC"/>
        </w:rPr>
        <w:t>children with autism to</w:t>
      </w:r>
      <w:r w:rsidR="00684272">
        <w:rPr>
          <w:rFonts w:cstheme="minorHAnsi"/>
          <w:color w:val="333333"/>
          <w:shd w:val="clear" w:color="auto" w:fill="FCFCFC"/>
        </w:rPr>
        <w:t xml:space="preserve"> feel more comfortable</w:t>
      </w:r>
      <w:r w:rsidR="00B76EE5">
        <w:rPr>
          <w:rFonts w:cstheme="minorHAnsi"/>
          <w:color w:val="333333"/>
          <w:shd w:val="clear" w:color="auto" w:fill="FCFCFC"/>
        </w:rPr>
        <w:t xml:space="preserve"> and confident for</w:t>
      </w:r>
      <w:r w:rsidR="008E21FB">
        <w:rPr>
          <w:rFonts w:cstheme="minorHAnsi"/>
          <w:color w:val="333333"/>
          <w:shd w:val="clear" w:color="auto" w:fill="FCFCFC"/>
        </w:rPr>
        <w:t xml:space="preserve"> character</w:t>
      </w:r>
      <w:r w:rsidR="00D5206E">
        <w:rPr>
          <w:rFonts w:cstheme="minorHAnsi"/>
          <w:color w:val="333333"/>
          <w:shd w:val="clear" w:color="auto" w:fill="FCFCFC"/>
        </w:rPr>
        <w:t xml:space="preserve"> and friendship</w:t>
      </w:r>
      <w:r w:rsidR="00B76EE5">
        <w:rPr>
          <w:rFonts w:cstheme="minorHAnsi"/>
          <w:color w:val="333333"/>
          <w:shd w:val="clear" w:color="auto" w:fill="FCFCFC"/>
        </w:rPr>
        <w:t xml:space="preserve"> building</w:t>
      </w:r>
      <w:r w:rsidR="00514235">
        <w:rPr>
          <w:rFonts w:cstheme="minorHAnsi"/>
          <w:color w:val="333333"/>
          <w:shd w:val="clear" w:color="auto" w:fill="FCFCFC"/>
        </w:rPr>
        <w:t xml:space="preserve"> and social in</w:t>
      </w:r>
      <w:r w:rsidR="00506711">
        <w:rPr>
          <w:rFonts w:cstheme="minorHAnsi"/>
          <w:color w:val="333333"/>
          <w:shd w:val="clear" w:color="auto" w:fill="FCFCFC"/>
        </w:rPr>
        <w:t>teraction</w:t>
      </w:r>
      <w:r w:rsidR="00514235">
        <w:rPr>
          <w:rFonts w:cstheme="minorHAnsi"/>
          <w:color w:val="333333"/>
          <w:shd w:val="clear" w:color="auto" w:fill="FCFCFC"/>
        </w:rPr>
        <w:t>.</w:t>
      </w:r>
      <w:r w:rsidR="003643E2">
        <w:rPr>
          <w:rFonts w:cstheme="minorHAnsi"/>
          <w:color w:val="333333"/>
          <w:shd w:val="clear" w:color="auto" w:fill="FCFCFC"/>
        </w:rPr>
        <w:t xml:space="preserve"> However, there </w:t>
      </w:r>
      <w:r w:rsidR="00742AA6">
        <w:rPr>
          <w:rFonts w:cstheme="minorHAnsi"/>
          <w:color w:val="333333"/>
          <w:shd w:val="clear" w:color="auto" w:fill="FCFCFC"/>
        </w:rPr>
        <w:t>remains the question</w:t>
      </w:r>
      <w:r w:rsidR="003643E2">
        <w:rPr>
          <w:rFonts w:cstheme="minorHAnsi"/>
          <w:color w:val="333333"/>
          <w:shd w:val="clear" w:color="auto" w:fill="FCFCFC"/>
        </w:rPr>
        <w:t xml:space="preserve">,  </w:t>
      </w:r>
      <w:bookmarkStart w:id="16" w:name="_Hlk42697258"/>
      <w:r>
        <w:rPr>
          <w:rFonts w:cstheme="minorHAnsi"/>
          <w:color w:val="333333"/>
          <w:shd w:val="clear" w:color="auto" w:fill="FCFCFC"/>
        </w:rPr>
        <w:t>C</w:t>
      </w:r>
      <w:r w:rsidR="003643E2">
        <w:rPr>
          <w:rFonts w:cstheme="minorHAnsi"/>
          <w:color w:val="333333"/>
          <w:shd w:val="clear" w:color="auto" w:fill="FCFCFC"/>
        </w:rPr>
        <w:t xml:space="preserve">an children with autism connect </w:t>
      </w:r>
      <w:r w:rsidR="0096715F">
        <w:rPr>
          <w:rFonts w:cstheme="minorHAnsi"/>
          <w:color w:val="333333"/>
          <w:shd w:val="clear" w:color="auto" w:fill="FCFCFC"/>
        </w:rPr>
        <w:t xml:space="preserve">socially </w:t>
      </w:r>
      <w:r w:rsidR="003643E2">
        <w:rPr>
          <w:rFonts w:cstheme="minorHAnsi"/>
          <w:color w:val="333333"/>
          <w:shd w:val="clear" w:color="auto" w:fill="FCFCFC"/>
        </w:rPr>
        <w:t>with their non-disabled peers for mutual benefit?</w:t>
      </w:r>
      <w:bookmarkEnd w:id="16"/>
      <w:r w:rsidR="003643E2">
        <w:rPr>
          <w:rFonts w:cstheme="minorHAnsi"/>
          <w:color w:val="333333"/>
          <w:shd w:val="clear" w:color="auto" w:fill="FCFCFC"/>
        </w:rPr>
        <w:t xml:space="preserve">. </w:t>
      </w:r>
    </w:p>
    <w:p w14:paraId="0C7BA163" w14:textId="1101939A" w:rsidR="00366850" w:rsidRDefault="005C3D8A" w:rsidP="007A7490">
      <w:pPr>
        <w:tabs>
          <w:tab w:val="right" w:pos="9026"/>
        </w:tabs>
        <w:jc w:val="both"/>
        <w:rPr>
          <w:rFonts w:cstheme="minorHAnsi"/>
          <w:color w:val="333333"/>
          <w:shd w:val="clear" w:color="auto" w:fill="FCFCFC"/>
        </w:rPr>
      </w:pPr>
      <w:r>
        <w:rPr>
          <w:rFonts w:cstheme="minorHAnsi"/>
          <w:color w:val="333333"/>
          <w:shd w:val="clear" w:color="auto" w:fill="FCFCFC"/>
        </w:rPr>
        <w:t xml:space="preserve">According to Kasari et al. (2015), their </w:t>
      </w:r>
      <w:r w:rsidR="00B30FB6">
        <w:rPr>
          <w:rFonts w:cstheme="minorHAnsi"/>
          <w:color w:val="333333"/>
          <w:shd w:val="clear" w:color="auto" w:fill="FCFCFC"/>
        </w:rPr>
        <w:t>research</w:t>
      </w:r>
      <w:r>
        <w:rPr>
          <w:rFonts w:cstheme="minorHAnsi"/>
          <w:color w:val="333333"/>
          <w:shd w:val="clear" w:color="auto" w:fill="FCFCFC"/>
        </w:rPr>
        <w:t xml:space="preserve"> suggests that children will always connect with peers whom they share the same mutuality and interests with</w:t>
      </w:r>
      <w:r w:rsidR="00236AEF">
        <w:rPr>
          <w:rFonts w:cstheme="minorHAnsi"/>
          <w:color w:val="333333"/>
          <w:shd w:val="clear" w:color="auto" w:fill="FCFCFC"/>
        </w:rPr>
        <w:t>,</w:t>
      </w:r>
      <w:r>
        <w:rPr>
          <w:rFonts w:cstheme="minorHAnsi"/>
          <w:color w:val="333333"/>
          <w:shd w:val="clear" w:color="auto" w:fill="FCFCFC"/>
        </w:rPr>
        <w:t xml:space="preserve"> but on the contrary, the</w:t>
      </w:r>
      <w:r w:rsidR="009F54E9">
        <w:rPr>
          <w:rFonts w:cstheme="minorHAnsi"/>
          <w:color w:val="333333"/>
          <w:shd w:val="clear" w:color="auto" w:fill="FCFCFC"/>
        </w:rPr>
        <w:t xml:space="preserve"> study </w:t>
      </w:r>
      <w:r>
        <w:rPr>
          <w:rFonts w:cstheme="minorHAnsi"/>
          <w:color w:val="333333"/>
          <w:shd w:val="clear" w:color="auto" w:fill="FCFCFC"/>
        </w:rPr>
        <w:t xml:space="preserve">also states, the inclusion of both autistic and </w:t>
      </w:r>
      <w:r w:rsidR="003918DB">
        <w:rPr>
          <w:rFonts w:cstheme="minorHAnsi"/>
          <w:color w:val="333333"/>
          <w:shd w:val="clear" w:color="auto" w:fill="FCFCFC"/>
        </w:rPr>
        <w:t>normal</w:t>
      </w:r>
      <w:r>
        <w:rPr>
          <w:rFonts w:cstheme="minorHAnsi"/>
          <w:color w:val="333333"/>
          <w:shd w:val="clear" w:color="auto" w:fill="FCFCFC"/>
        </w:rPr>
        <w:t xml:space="preserve"> children in school settings to have shown limited improvements in social inclusion and friendship building for children with autism.</w:t>
      </w:r>
      <w:r w:rsidR="00AD6F45">
        <w:rPr>
          <w:rFonts w:cstheme="minorHAnsi"/>
          <w:color w:val="333333"/>
          <w:shd w:val="clear" w:color="auto" w:fill="FCFCFC"/>
        </w:rPr>
        <w:t xml:space="preserve"> R</w:t>
      </w:r>
      <w:r w:rsidR="009078D7">
        <w:rPr>
          <w:rFonts w:cstheme="minorHAnsi"/>
          <w:color w:val="333333"/>
          <w:shd w:val="clear" w:color="auto" w:fill="FCFCFC"/>
        </w:rPr>
        <w:t>e</w:t>
      </w:r>
      <w:r w:rsidR="00B30FB6">
        <w:rPr>
          <w:rFonts w:cstheme="minorHAnsi"/>
          <w:color w:val="333333"/>
          <w:shd w:val="clear" w:color="auto" w:fill="FCFCFC"/>
        </w:rPr>
        <w:t xml:space="preserve">search </w:t>
      </w:r>
      <w:r w:rsidR="009078D7">
        <w:rPr>
          <w:rFonts w:cstheme="minorHAnsi"/>
          <w:color w:val="333333"/>
          <w:shd w:val="clear" w:color="auto" w:fill="FCFCFC"/>
        </w:rPr>
        <w:t xml:space="preserve">by </w:t>
      </w:r>
      <w:r w:rsidR="009078D7" w:rsidRPr="009E100E">
        <w:rPr>
          <w:rFonts w:cstheme="minorHAnsi"/>
          <w:color w:val="333333"/>
          <w:shd w:val="clear" w:color="auto" w:fill="FCFCFC"/>
        </w:rPr>
        <w:t>Cook and Semmel</w:t>
      </w:r>
      <w:r w:rsidR="009078D7">
        <w:rPr>
          <w:rFonts w:cstheme="minorHAnsi"/>
          <w:color w:val="333333"/>
          <w:shd w:val="clear" w:color="auto" w:fill="FCFCFC"/>
        </w:rPr>
        <w:t xml:space="preserve"> (1999)</w:t>
      </w:r>
      <w:r w:rsidR="00AD6F45">
        <w:rPr>
          <w:rFonts w:cstheme="minorHAnsi"/>
          <w:color w:val="333333"/>
          <w:shd w:val="clear" w:color="auto" w:fill="FCFCFC"/>
        </w:rPr>
        <w:t xml:space="preserve"> also </w:t>
      </w:r>
      <w:r w:rsidR="0062284D">
        <w:rPr>
          <w:rFonts w:cstheme="minorHAnsi"/>
          <w:color w:val="333333"/>
          <w:shd w:val="clear" w:color="auto" w:fill="FCFCFC"/>
        </w:rPr>
        <w:t>state</w:t>
      </w:r>
      <w:r w:rsidR="009078D7">
        <w:rPr>
          <w:rFonts w:cstheme="minorHAnsi"/>
          <w:color w:val="333333"/>
          <w:shd w:val="clear" w:color="auto" w:fill="FCFCFC"/>
        </w:rPr>
        <w:t xml:space="preserve">s children who suffer from autism are more </w:t>
      </w:r>
      <w:r w:rsidR="008B5277">
        <w:rPr>
          <w:rFonts w:cstheme="minorHAnsi"/>
          <w:color w:val="333333"/>
          <w:shd w:val="clear" w:color="auto" w:fill="FCFCFC"/>
        </w:rPr>
        <w:t>likely</w:t>
      </w:r>
      <w:r w:rsidR="009078D7">
        <w:rPr>
          <w:rFonts w:cstheme="minorHAnsi"/>
          <w:color w:val="333333"/>
          <w:shd w:val="clear" w:color="auto" w:fill="FCFCFC"/>
        </w:rPr>
        <w:t xml:space="preserve"> to be rejected by their colleagues in schools. Cook and Semmel (1999) findings also show children with severe disabilities are accepted more in classrooms by </w:t>
      </w:r>
      <w:r w:rsidR="00567DC5">
        <w:rPr>
          <w:rFonts w:cstheme="minorHAnsi"/>
          <w:color w:val="333333"/>
          <w:shd w:val="clear" w:color="auto" w:fill="FCFCFC"/>
        </w:rPr>
        <w:t>normal</w:t>
      </w:r>
      <w:r w:rsidR="009078D7">
        <w:rPr>
          <w:rFonts w:cstheme="minorHAnsi"/>
          <w:color w:val="333333"/>
          <w:shd w:val="clear" w:color="auto" w:fill="FCFCFC"/>
        </w:rPr>
        <w:t xml:space="preserve"> </w:t>
      </w:r>
      <w:r w:rsidR="00567DC5">
        <w:rPr>
          <w:rFonts w:cstheme="minorHAnsi"/>
          <w:color w:val="333333"/>
          <w:shd w:val="clear" w:color="auto" w:fill="FCFCFC"/>
        </w:rPr>
        <w:t>friends</w:t>
      </w:r>
      <w:r w:rsidR="009078D7">
        <w:rPr>
          <w:rFonts w:cstheme="minorHAnsi"/>
          <w:color w:val="333333"/>
          <w:shd w:val="clear" w:color="auto" w:fill="FCFCFC"/>
        </w:rPr>
        <w:t xml:space="preserve"> due to the different opinions or expectations they may hold towards them leading to the prevention of rejection. But at the same time children with mild symptoms of disabilities receive less consideration irrespective of classroom settings.</w:t>
      </w:r>
      <w:r w:rsidR="000312B8">
        <w:rPr>
          <w:rFonts w:cstheme="minorHAnsi"/>
          <w:color w:val="333333"/>
          <w:shd w:val="clear" w:color="auto" w:fill="FCFCFC"/>
        </w:rPr>
        <w:t xml:space="preserve"> </w:t>
      </w:r>
      <w:r w:rsidR="00836DFA">
        <w:rPr>
          <w:rFonts w:cstheme="minorHAnsi"/>
          <w:color w:val="333333"/>
          <w:shd w:val="clear" w:color="auto" w:fill="FCFCFC"/>
        </w:rPr>
        <w:t>It is worth noting f</w:t>
      </w:r>
      <w:r w:rsidR="000312B8">
        <w:rPr>
          <w:rFonts w:cstheme="minorHAnsi"/>
          <w:color w:val="333333"/>
          <w:shd w:val="clear" w:color="auto" w:fill="FCFCFC"/>
        </w:rPr>
        <w:t>rom the same re</w:t>
      </w:r>
      <w:r w:rsidR="00872711">
        <w:rPr>
          <w:rFonts w:cstheme="minorHAnsi"/>
          <w:color w:val="333333"/>
          <w:shd w:val="clear" w:color="auto" w:fill="FCFCFC"/>
        </w:rPr>
        <w:t>search</w:t>
      </w:r>
      <w:r w:rsidR="00601CDB">
        <w:rPr>
          <w:rFonts w:cstheme="minorHAnsi"/>
          <w:color w:val="333333"/>
          <w:shd w:val="clear" w:color="auto" w:fill="FCFCFC"/>
        </w:rPr>
        <w:t xml:space="preserve"> the</w:t>
      </w:r>
      <w:r w:rsidR="00F55F5C">
        <w:rPr>
          <w:rFonts w:cstheme="minorHAnsi"/>
          <w:color w:val="333333"/>
          <w:shd w:val="clear" w:color="auto" w:fill="FCFCFC"/>
        </w:rPr>
        <w:t xml:space="preserve"> </w:t>
      </w:r>
      <w:r w:rsidR="007539E5">
        <w:rPr>
          <w:rFonts w:cstheme="minorHAnsi"/>
          <w:color w:val="333333"/>
          <w:shd w:val="clear" w:color="auto" w:fill="FCFCFC"/>
        </w:rPr>
        <w:t>emphasis</w:t>
      </w:r>
      <w:r w:rsidR="00F55F5C">
        <w:rPr>
          <w:rFonts w:cstheme="minorHAnsi"/>
          <w:color w:val="333333"/>
          <w:shd w:val="clear" w:color="auto" w:fill="FCFCFC"/>
        </w:rPr>
        <w:t>es</w:t>
      </w:r>
      <w:r w:rsidR="00002131">
        <w:rPr>
          <w:rFonts w:cstheme="minorHAnsi"/>
          <w:color w:val="333333"/>
          <w:shd w:val="clear" w:color="auto" w:fill="FCFCFC"/>
        </w:rPr>
        <w:t xml:space="preserve"> </w:t>
      </w:r>
      <w:r w:rsidR="00D6314A">
        <w:rPr>
          <w:rFonts w:cstheme="minorHAnsi"/>
          <w:color w:val="333333"/>
          <w:shd w:val="clear" w:color="auto" w:fill="FCFCFC"/>
        </w:rPr>
        <w:t xml:space="preserve">put </w:t>
      </w:r>
      <w:r w:rsidR="000000EE">
        <w:rPr>
          <w:rFonts w:cstheme="minorHAnsi"/>
          <w:color w:val="333333"/>
          <w:shd w:val="clear" w:color="auto" w:fill="FCFCFC"/>
        </w:rPr>
        <w:t xml:space="preserve">on </w:t>
      </w:r>
      <w:r w:rsidR="009078D7">
        <w:rPr>
          <w:rFonts w:cstheme="minorHAnsi"/>
          <w:color w:val="333333"/>
          <w:shd w:val="clear" w:color="auto" w:fill="FCFCFC"/>
        </w:rPr>
        <w:t>the above groups</w:t>
      </w:r>
      <w:r w:rsidR="009770C1">
        <w:rPr>
          <w:rFonts w:cstheme="minorHAnsi"/>
          <w:color w:val="333333"/>
          <w:shd w:val="clear" w:color="auto" w:fill="FCFCFC"/>
        </w:rPr>
        <w:t xml:space="preserve"> to be </w:t>
      </w:r>
      <w:r w:rsidR="009078D7">
        <w:rPr>
          <w:rFonts w:cstheme="minorHAnsi"/>
          <w:color w:val="333333"/>
          <w:shd w:val="clear" w:color="auto" w:fill="FCFCFC"/>
        </w:rPr>
        <w:t xml:space="preserve">more disapproved and accepted less than their </w:t>
      </w:r>
      <w:r w:rsidR="00AF79A7">
        <w:rPr>
          <w:rFonts w:cstheme="minorHAnsi"/>
          <w:color w:val="333333"/>
          <w:shd w:val="clear" w:color="auto" w:fill="FCFCFC"/>
        </w:rPr>
        <w:t>normal</w:t>
      </w:r>
      <w:r w:rsidR="009078D7">
        <w:rPr>
          <w:rFonts w:cstheme="minorHAnsi"/>
          <w:color w:val="333333"/>
          <w:shd w:val="clear" w:color="auto" w:fill="FCFCFC"/>
        </w:rPr>
        <w:t xml:space="preserve"> </w:t>
      </w:r>
      <w:r w:rsidR="00AF79A7">
        <w:rPr>
          <w:rFonts w:cstheme="minorHAnsi"/>
          <w:color w:val="333333"/>
          <w:shd w:val="clear" w:color="auto" w:fill="FCFCFC"/>
        </w:rPr>
        <w:t>colleagues</w:t>
      </w:r>
      <w:r w:rsidR="00E26B3D">
        <w:rPr>
          <w:rFonts w:cstheme="minorHAnsi"/>
          <w:color w:val="333333"/>
          <w:shd w:val="clear" w:color="auto" w:fill="FCFCFC"/>
        </w:rPr>
        <w:t>.</w:t>
      </w:r>
      <w:r w:rsidR="00483AD8">
        <w:rPr>
          <w:rFonts w:cstheme="minorHAnsi"/>
          <w:color w:val="333333"/>
          <w:shd w:val="clear" w:color="auto" w:fill="FCFCFC"/>
        </w:rPr>
        <w:t xml:space="preserve"> </w:t>
      </w:r>
      <w:r w:rsidR="00C83490">
        <w:rPr>
          <w:rFonts w:cstheme="minorHAnsi"/>
          <w:color w:val="333333"/>
          <w:shd w:val="clear" w:color="auto" w:fill="FCFCFC"/>
        </w:rPr>
        <w:t>Furthermore,</w:t>
      </w:r>
      <w:r w:rsidR="004F53E8">
        <w:rPr>
          <w:rFonts w:cstheme="minorHAnsi"/>
          <w:color w:val="333333"/>
          <w:shd w:val="clear" w:color="auto" w:fill="FCFCFC"/>
        </w:rPr>
        <w:t xml:space="preserve"> </w:t>
      </w:r>
      <w:r w:rsidR="001D772B">
        <w:rPr>
          <w:rFonts w:cstheme="minorHAnsi"/>
          <w:color w:val="333333"/>
          <w:shd w:val="clear" w:color="auto" w:fill="FCFCFC"/>
        </w:rPr>
        <w:t>u</w:t>
      </w:r>
      <w:r w:rsidR="00002131">
        <w:rPr>
          <w:rFonts w:cstheme="minorHAnsi"/>
          <w:color w:val="333333"/>
          <w:shd w:val="clear" w:color="auto" w:fill="FCFCFC"/>
        </w:rPr>
        <w:t>nfortun</w:t>
      </w:r>
      <w:r w:rsidR="00A84EA8">
        <w:rPr>
          <w:rFonts w:cstheme="minorHAnsi"/>
          <w:color w:val="333333"/>
          <w:shd w:val="clear" w:color="auto" w:fill="FCFCFC"/>
        </w:rPr>
        <w:t>ately</w:t>
      </w:r>
      <w:r w:rsidR="001D772B">
        <w:rPr>
          <w:rFonts w:cstheme="minorHAnsi"/>
          <w:color w:val="333333"/>
          <w:shd w:val="clear" w:color="auto" w:fill="FCFCFC"/>
        </w:rPr>
        <w:t xml:space="preserve"> </w:t>
      </w:r>
      <w:r w:rsidR="00D2265E">
        <w:rPr>
          <w:rFonts w:cstheme="minorHAnsi"/>
          <w:color w:val="333333"/>
          <w:shd w:val="clear" w:color="auto" w:fill="FCFCFC"/>
        </w:rPr>
        <w:t xml:space="preserve">and an </w:t>
      </w:r>
      <w:r w:rsidR="00601F9D">
        <w:rPr>
          <w:rFonts w:cstheme="minorHAnsi"/>
          <w:color w:val="333333"/>
          <w:shd w:val="clear" w:color="auto" w:fill="FCFCFC"/>
        </w:rPr>
        <w:t>ad</w:t>
      </w:r>
      <w:r w:rsidR="00D2265E">
        <w:rPr>
          <w:rFonts w:cstheme="minorHAnsi"/>
          <w:color w:val="333333"/>
          <w:shd w:val="clear" w:color="auto" w:fill="FCFCFC"/>
        </w:rPr>
        <w:t>dition to</w:t>
      </w:r>
      <w:r w:rsidR="00F04326">
        <w:rPr>
          <w:rFonts w:cstheme="minorHAnsi"/>
          <w:color w:val="333333"/>
          <w:shd w:val="clear" w:color="auto" w:fill="FCFCFC"/>
        </w:rPr>
        <w:t xml:space="preserve"> the </w:t>
      </w:r>
      <w:r w:rsidR="002127BB">
        <w:rPr>
          <w:rFonts w:cstheme="minorHAnsi"/>
          <w:color w:val="333333"/>
          <w:shd w:val="clear" w:color="auto" w:fill="FCFCFC"/>
        </w:rPr>
        <w:t xml:space="preserve">notion of </w:t>
      </w:r>
      <w:r w:rsidR="00D2265E">
        <w:rPr>
          <w:rFonts w:cstheme="minorHAnsi"/>
          <w:color w:val="333333"/>
          <w:shd w:val="clear" w:color="auto" w:fill="FCFCFC"/>
        </w:rPr>
        <w:t>reject</w:t>
      </w:r>
      <w:r w:rsidR="002127BB">
        <w:rPr>
          <w:rFonts w:cstheme="minorHAnsi"/>
          <w:color w:val="333333"/>
          <w:shd w:val="clear" w:color="auto" w:fill="FCFCFC"/>
        </w:rPr>
        <w:t>ion by</w:t>
      </w:r>
      <w:r w:rsidR="000B5BC1">
        <w:rPr>
          <w:rFonts w:cstheme="minorHAnsi"/>
          <w:color w:val="333333"/>
          <w:shd w:val="clear" w:color="auto" w:fill="FCFCFC"/>
        </w:rPr>
        <w:t xml:space="preserve"> normal</w:t>
      </w:r>
      <w:r w:rsidR="00D2265E">
        <w:rPr>
          <w:rFonts w:cstheme="minorHAnsi"/>
          <w:color w:val="333333"/>
          <w:shd w:val="clear" w:color="auto" w:fill="FCFCFC"/>
        </w:rPr>
        <w:t xml:space="preserve"> </w:t>
      </w:r>
      <w:r w:rsidR="000B5BC1">
        <w:rPr>
          <w:rFonts w:cstheme="minorHAnsi"/>
          <w:color w:val="333333"/>
          <w:shd w:val="clear" w:color="auto" w:fill="FCFCFC"/>
        </w:rPr>
        <w:t>colleagues</w:t>
      </w:r>
      <w:r w:rsidR="00D2265E">
        <w:rPr>
          <w:rFonts w:cstheme="minorHAnsi"/>
          <w:color w:val="333333"/>
          <w:shd w:val="clear" w:color="auto" w:fill="FCFCFC"/>
        </w:rPr>
        <w:t xml:space="preserve">, </w:t>
      </w:r>
      <w:r w:rsidR="00A84EA8">
        <w:rPr>
          <w:rFonts w:cstheme="minorHAnsi"/>
          <w:color w:val="333333"/>
          <w:shd w:val="clear" w:color="auto" w:fill="FCFCFC"/>
        </w:rPr>
        <w:t>there are s</w:t>
      </w:r>
      <w:r w:rsidR="004F53E8">
        <w:rPr>
          <w:rFonts w:cstheme="minorHAnsi"/>
          <w:color w:val="333333"/>
          <w:shd w:val="clear" w:color="auto" w:fill="FCFCFC"/>
        </w:rPr>
        <w:t xml:space="preserve">ome children </w:t>
      </w:r>
      <w:r w:rsidR="00566C2A">
        <w:rPr>
          <w:rFonts w:cstheme="minorHAnsi"/>
          <w:color w:val="333333"/>
          <w:shd w:val="clear" w:color="auto" w:fill="FCFCFC"/>
        </w:rPr>
        <w:t>and youn</w:t>
      </w:r>
      <w:r w:rsidR="00FF33A0">
        <w:rPr>
          <w:rFonts w:cstheme="minorHAnsi"/>
          <w:color w:val="333333"/>
          <w:shd w:val="clear" w:color="auto" w:fill="FCFCFC"/>
        </w:rPr>
        <w:t xml:space="preserve">g people </w:t>
      </w:r>
      <w:r w:rsidR="004F53E8">
        <w:rPr>
          <w:rFonts w:cstheme="minorHAnsi"/>
          <w:color w:val="333333"/>
          <w:shd w:val="clear" w:color="auto" w:fill="FCFCFC"/>
        </w:rPr>
        <w:t xml:space="preserve">with autism </w:t>
      </w:r>
      <w:r w:rsidR="00A84EA8">
        <w:rPr>
          <w:rFonts w:cstheme="minorHAnsi"/>
          <w:color w:val="333333"/>
          <w:shd w:val="clear" w:color="auto" w:fill="FCFCFC"/>
        </w:rPr>
        <w:t xml:space="preserve">who </w:t>
      </w:r>
      <w:r w:rsidR="004F53E8">
        <w:rPr>
          <w:rFonts w:cstheme="minorHAnsi"/>
          <w:color w:val="333333"/>
          <w:shd w:val="clear" w:color="auto" w:fill="FCFCFC"/>
        </w:rPr>
        <w:t xml:space="preserve">have characteristics that can be exploited by </w:t>
      </w:r>
      <w:r w:rsidR="000B5BC1">
        <w:rPr>
          <w:rFonts w:cstheme="minorHAnsi"/>
        </w:rPr>
        <w:t>normal individuals</w:t>
      </w:r>
      <w:r w:rsidR="000B5BC1">
        <w:rPr>
          <w:rFonts w:cstheme="minorHAnsi"/>
          <w:color w:val="333333"/>
          <w:shd w:val="clear" w:color="auto" w:fill="FCFCFC"/>
        </w:rPr>
        <w:t xml:space="preserve"> </w:t>
      </w:r>
      <w:r w:rsidR="00BD1A53">
        <w:rPr>
          <w:rFonts w:cstheme="minorHAnsi"/>
          <w:color w:val="333333"/>
          <w:shd w:val="clear" w:color="auto" w:fill="FCFCFC"/>
        </w:rPr>
        <w:t>as a result</w:t>
      </w:r>
      <w:r w:rsidR="00F579BB">
        <w:rPr>
          <w:rFonts w:cstheme="minorHAnsi"/>
          <w:color w:val="333333"/>
          <w:shd w:val="clear" w:color="auto" w:fill="FCFCFC"/>
        </w:rPr>
        <w:t xml:space="preserve"> of their </w:t>
      </w:r>
      <w:r w:rsidR="00CE5F60">
        <w:rPr>
          <w:rFonts w:cstheme="minorHAnsi"/>
          <w:color w:val="333333"/>
          <w:shd w:val="clear" w:color="auto" w:fill="FCFCFC"/>
        </w:rPr>
        <w:t>enthusiasm</w:t>
      </w:r>
      <w:r w:rsidR="00B91491">
        <w:rPr>
          <w:rFonts w:cstheme="minorHAnsi"/>
          <w:color w:val="333333"/>
          <w:shd w:val="clear" w:color="auto" w:fill="FCFCFC"/>
        </w:rPr>
        <w:t xml:space="preserve"> for </w:t>
      </w:r>
      <w:r w:rsidR="004F53E8">
        <w:rPr>
          <w:rFonts w:cstheme="minorHAnsi"/>
          <w:color w:val="333333"/>
          <w:shd w:val="clear" w:color="auto" w:fill="FCFCFC"/>
        </w:rPr>
        <w:t xml:space="preserve">seeking mutual friendship. This can lead to them being </w:t>
      </w:r>
      <w:r w:rsidR="00112C91">
        <w:rPr>
          <w:rFonts w:cstheme="minorHAnsi"/>
          <w:color w:val="333333"/>
          <w:shd w:val="clear" w:color="auto" w:fill="FCFCFC"/>
        </w:rPr>
        <w:t>ridiculed</w:t>
      </w:r>
      <w:r w:rsidR="004F53E8">
        <w:rPr>
          <w:rFonts w:cstheme="minorHAnsi"/>
          <w:color w:val="333333"/>
          <w:shd w:val="clear" w:color="auto" w:fill="FCFCFC"/>
        </w:rPr>
        <w:t xml:space="preserve"> and taunted making them targets of social interaction (</w:t>
      </w:r>
      <w:bookmarkStart w:id="17" w:name="_Hlk42701740"/>
      <w:r w:rsidR="004F53E8" w:rsidRPr="007B301C">
        <w:rPr>
          <w:rFonts w:cstheme="minorHAnsi"/>
          <w:color w:val="333333"/>
          <w:shd w:val="clear" w:color="auto" w:fill="FCFCFC"/>
        </w:rPr>
        <w:t>Humphrey and Lewis</w:t>
      </w:r>
      <w:r w:rsidR="004F53E8">
        <w:rPr>
          <w:rFonts w:cstheme="minorHAnsi"/>
          <w:color w:val="333333"/>
          <w:shd w:val="clear" w:color="auto" w:fill="FCFCFC"/>
        </w:rPr>
        <w:t xml:space="preserve">, 2008). </w:t>
      </w:r>
      <w:bookmarkEnd w:id="17"/>
    </w:p>
    <w:p w14:paraId="7DEB05FD" w14:textId="393CB6E1" w:rsidR="00D76F21" w:rsidRPr="007A7490" w:rsidRDefault="005C3D8A" w:rsidP="007A7490">
      <w:pPr>
        <w:tabs>
          <w:tab w:val="right" w:pos="9026"/>
        </w:tabs>
        <w:jc w:val="both"/>
        <w:rPr>
          <w:rFonts w:cstheme="minorHAnsi"/>
          <w:color w:val="333333"/>
          <w:shd w:val="clear" w:color="auto" w:fill="FCFCFC"/>
        </w:rPr>
      </w:pPr>
      <w:r>
        <w:rPr>
          <w:rFonts w:cstheme="minorHAnsi"/>
          <w:color w:val="333333"/>
          <w:shd w:val="clear" w:color="auto" w:fill="FCFCFC"/>
        </w:rPr>
        <w:t xml:space="preserve">According to </w:t>
      </w:r>
      <w:bookmarkStart w:id="18" w:name="_Hlk42771945"/>
      <w:r w:rsidRPr="007B301C">
        <w:rPr>
          <w:rFonts w:cstheme="minorHAnsi"/>
          <w:color w:val="333333"/>
          <w:shd w:val="clear" w:color="auto" w:fill="FCFCFC"/>
        </w:rPr>
        <w:t>Humphrey and Lewis</w:t>
      </w:r>
      <w:r>
        <w:rPr>
          <w:rFonts w:cstheme="minorHAnsi"/>
          <w:color w:val="333333"/>
          <w:shd w:val="clear" w:color="auto" w:fill="FCFCFC"/>
        </w:rPr>
        <w:t xml:space="preserve"> (2008)</w:t>
      </w:r>
      <w:bookmarkEnd w:id="18"/>
      <w:r>
        <w:rPr>
          <w:rFonts w:cstheme="minorHAnsi"/>
          <w:color w:val="333333"/>
          <w:shd w:val="clear" w:color="auto" w:fill="FCFCFC"/>
        </w:rPr>
        <w:t xml:space="preserve">, </w:t>
      </w:r>
      <w:r w:rsidR="00D018BE">
        <w:rPr>
          <w:rFonts w:cstheme="minorHAnsi"/>
          <w:color w:val="333333"/>
          <w:shd w:val="clear" w:color="auto" w:fill="FCFCFC"/>
        </w:rPr>
        <w:t>normal</w:t>
      </w:r>
      <w:r w:rsidR="00961A07">
        <w:rPr>
          <w:rFonts w:cstheme="minorHAnsi"/>
          <w:color w:val="333333"/>
          <w:shd w:val="clear" w:color="auto" w:fill="FCFCFC"/>
        </w:rPr>
        <w:t xml:space="preserve"> individuals at school</w:t>
      </w:r>
      <w:r w:rsidR="00FF33A0">
        <w:rPr>
          <w:rFonts w:cstheme="minorHAnsi"/>
          <w:color w:val="333333"/>
          <w:shd w:val="clear" w:color="auto" w:fill="FCFCFC"/>
        </w:rPr>
        <w:t xml:space="preserve"> </w:t>
      </w:r>
      <w:r>
        <w:rPr>
          <w:rFonts w:cstheme="minorHAnsi"/>
          <w:color w:val="333333"/>
          <w:shd w:val="clear" w:color="auto" w:fill="FCFCFC"/>
        </w:rPr>
        <w:t>would</w:t>
      </w:r>
      <w:r w:rsidR="008D421E">
        <w:rPr>
          <w:rFonts w:cstheme="minorHAnsi"/>
          <w:color w:val="333333"/>
          <w:shd w:val="clear" w:color="auto" w:fill="FCFCFC"/>
        </w:rPr>
        <w:t xml:space="preserve"> sometimes</w:t>
      </w:r>
      <w:r>
        <w:rPr>
          <w:rFonts w:cstheme="minorHAnsi"/>
          <w:color w:val="333333"/>
          <w:shd w:val="clear" w:color="auto" w:fill="FCFCFC"/>
        </w:rPr>
        <w:t xml:space="preserve"> tease</w:t>
      </w:r>
      <w:r w:rsidR="003E7676">
        <w:rPr>
          <w:rFonts w:cstheme="minorHAnsi"/>
          <w:color w:val="333333"/>
          <w:shd w:val="clear" w:color="auto" w:fill="FCFCFC"/>
        </w:rPr>
        <w:t xml:space="preserve"> someone </w:t>
      </w:r>
      <w:r w:rsidR="00961A07">
        <w:rPr>
          <w:rFonts w:cstheme="minorHAnsi"/>
          <w:color w:val="333333"/>
          <w:shd w:val="clear" w:color="auto" w:fill="FCFCFC"/>
        </w:rPr>
        <w:t xml:space="preserve">who suffers </w:t>
      </w:r>
      <w:r>
        <w:rPr>
          <w:rFonts w:cstheme="minorHAnsi"/>
          <w:color w:val="333333"/>
          <w:shd w:val="clear" w:color="auto" w:fill="FCFCFC"/>
        </w:rPr>
        <w:t>from autism</w:t>
      </w:r>
      <w:r w:rsidR="00501DFE">
        <w:rPr>
          <w:rFonts w:cstheme="minorHAnsi"/>
          <w:color w:val="333333"/>
          <w:shd w:val="clear" w:color="auto" w:fill="FCFCFC"/>
        </w:rPr>
        <w:t>,</w:t>
      </w:r>
      <w:r w:rsidR="008D421E">
        <w:rPr>
          <w:rFonts w:cstheme="minorHAnsi"/>
          <w:color w:val="333333"/>
          <w:shd w:val="clear" w:color="auto" w:fill="FCFCFC"/>
        </w:rPr>
        <w:t xml:space="preserve"> </w:t>
      </w:r>
      <w:r>
        <w:rPr>
          <w:rFonts w:cstheme="minorHAnsi"/>
          <w:color w:val="333333"/>
          <w:shd w:val="clear" w:color="auto" w:fill="FCFCFC"/>
        </w:rPr>
        <w:t>deliberately</w:t>
      </w:r>
      <w:r w:rsidR="008D421E">
        <w:rPr>
          <w:rFonts w:cstheme="minorHAnsi"/>
          <w:color w:val="333333"/>
          <w:shd w:val="clear" w:color="auto" w:fill="FCFCFC"/>
        </w:rPr>
        <w:t xml:space="preserve"> by</w:t>
      </w:r>
      <w:r>
        <w:rPr>
          <w:rFonts w:cstheme="minorHAnsi"/>
          <w:color w:val="333333"/>
          <w:shd w:val="clear" w:color="auto" w:fill="FCFCFC"/>
        </w:rPr>
        <w:t xml:space="preserve"> announcing something that was not true about the</w:t>
      </w:r>
      <w:r w:rsidR="00CA06E5">
        <w:rPr>
          <w:rFonts w:cstheme="minorHAnsi"/>
          <w:color w:val="333333"/>
          <w:shd w:val="clear" w:color="auto" w:fill="FCFCFC"/>
        </w:rPr>
        <w:t>m</w:t>
      </w:r>
      <w:r w:rsidR="00BC562C">
        <w:rPr>
          <w:rFonts w:cstheme="minorHAnsi"/>
          <w:color w:val="333333"/>
          <w:shd w:val="clear" w:color="auto" w:fill="FCFCFC"/>
        </w:rPr>
        <w:t xml:space="preserve">, </w:t>
      </w:r>
      <w:r w:rsidR="00C65E31">
        <w:rPr>
          <w:rFonts w:cstheme="minorHAnsi"/>
          <w:color w:val="333333"/>
          <w:shd w:val="clear" w:color="auto" w:fill="FCFCFC"/>
        </w:rPr>
        <w:t xml:space="preserve">a lot of the time </w:t>
      </w:r>
      <w:r>
        <w:rPr>
          <w:rFonts w:cstheme="minorHAnsi"/>
          <w:color w:val="333333"/>
          <w:shd w:val="clear" w:color="auto" w:fill="FCFCFC"/>
        </w:rPr>
        <w:t>leaving the</w:t>
      </w:r>
      <w:r w:rsidR="00CA06E5">
        <w:rPr>
          <w:rFonts w:cstheme="minorHAnsi"/>
          <w:color w:val="333333"/>
          <w:shd w:val="clear" w:color="auto" w:fill="FCFCFC"/>
        </w:rPr>
        <w:t xml:space="preserve"> individual</w:t>
      </w:r>
      <w:r>
        <w:rPr>
          <w:rFonts w:cstheme="minorHAnsi"/>
          <w:color w:val="333333"/>
          <w:shd w:val="clear" w:color="auto" w:fill="FCFCFC"/>
        </w:rPr>
        <w:t xml:space="preserve"> in question upset and confused why they were being treated in such manner. </w:t>
      </w:r>
      <w:r w:rsidR="00AE2B2D">
        <w:rPr>
          <w:rFonts w:cstheme="minorHAnsi"/>
          <w:color w:val="333333"/>
          <w:shd w:val="clear" w:color="auto" w:fill="FCFCFC"/>
        </w:rPr>
        <w:t xml:space="preserve">One example used by </w:t>
      </w:r>
      <w:r w:rsidR="00AE2B2D" w:rsidRPr="007B301C">
        <w:rPr>
          <w:rFonts w:cstheme="minorHAnsi"/>
          <w:color w:val="333333"/>
          <w:shd w:val="clear" w:color="auto" w:fill="FCFCFC"/>
        </w:rPr>
        <w:t>Humphrey and Lewis</w:t>
      </w:r>
      <w:r w:rsidR="00AE2B2D">
        <w:rPr>
          <w:rFonts w:cstheme="minorHAnsi"/>
          <w:color w:val="333333"/>
          <w:shd w:val="clear" w:color="auto" w:fill="FCFCFC"/>
        </w:rPr>
        <w:t xml:space="preserve"> (2008)</w:t>
      </w:r>
      <w:r w:rsidR="006647B7">
        <w:rPr>
          <w:rFonts w:cstheme="minorHAnsi"/>
          <w:color w:val="333333"/>
          <w:shd w:val="clear" w:color="auto" w:fill="FCFCFC"/>
        </w:rPr>
        <w:t xml:space="preserve"> is how a girl at a school</w:t>
      </w:r>
      <w:r w:rsidR="00B03F6C">
        <w:rPr>
          <w:rFonts w:cstheme="minorHAnsi"/>
          <w:color w:val="333333"/>
          <w:shd w:val="clear" w:color="auto" w:fill="FCFCFC"/>
        </w:rPr>
        <w:t xml:space="preserve"> was made </w:t>
      </w:r>
      <w:r w:rsidR="00B66369">
        <w:rPr>
          <w:rFonts w:cstheme="minorHAnsi"/>
          <w:color w:val="333333"/>
          <w:shd w:val="clear" w:color="auto" w:fill="FCFCFC"/>
        </w:rPr>
        <w:t>the centre of attention for a boy who suffers from autism.</w:t>
      </w:r>
      <w:r w:rsidR="00867BEF">
        <w:rPr>
          <w:rFonts w:cstheme="minorHAnsi"/>
          <w:color w:val="333333"/>
          <w:shd w:val="clear" w:color="auto" w:fill="FCFCFC"/>
        </w:rPr>
        <w:t xml:space="preserve"> </w:t>
      </w:r>
      <w:r w:rsidR="00475DEF">
        <w:rPr>
          <w:rFonts w:cstheme="minorHAnsi"/>
          <w:color w:val="333333"/>
          <w:shd w:val="clear" w:color="auto" w:fill="FCFCFC"/>
        </w:rPr>
        <w:t>Normal</w:t>
      </w:r>
      <w:r w:rsidR="00867BEF">
        <w:rPr>
          <w:rFonts w:cstheme="minorHAnsi"/>
          <w:color w:val="333333"/>
          <w:shd w:val="clear" w:color="auto" w:fill="FCFCFC"/>
        </w:rPr>
        <w:t xml:space="preserve"> </w:t>
      </w:r>
      <w:r w:rsidR="00475DEF">
        <w:rPr>
          <w:rFonts w:cstheme="minorHAnsi"/>
          <w:color w:val="333333"/>
          <w:shd w:val="clear" w:color="auto" w:fill="FCFCFC"/>
        </w:rPr>
        <w:t>individuals</w:t>
      </w:r>
      <w:r w:rsidR="00867BEF">
        <w:rPr>
          <w:rFonts w:cstheme="minorHAnsi"/>
          <w:color w:val="333333"/>
          <w:shd w:val="clear" w:color="auto" w:fill="FCFCFC"/>
        </w:rPr>
        <w:t xml:space="preserve"> in school </w:t>
      </w:r>
      <w:r w:rsidR="00C26CD9">
        <w:rPr>
          <w:rFonts w:cstheme="minorHAnsi"/>
          <w:color w:val="333333"/>
          <w:shd w:val="clear" w:color="auto" w:fill="FCFCFC"/>
        </w:rPr>
        <w:t>presented the idea,</w:t>
      </w:r>
      <w:r w:rsidR="00867BEF">
        <w:rPr>
          <w:rFonts w:cstheme="minorHAnsi"/>
          <w:color w:val="333333"/>
          <w:shd w:val="clear" w:color="auto" w:fill="FCFCFC"/>
        </w:rPr>
        <w:t xml:space="preserve"> she wanted to become th</w:t>
      </w:r>
      <w:r w:rsidR="002618B6">
        <w:rPr>
          <w:rFonts w:cstheme="minorHAnsi"/>
          <w:color w:val="333333"/>
          <w:shd w:val="clear" w:color="auto" w:fill="FCFCFC"/>
        </w:rPr>
        <w:t xml:space="preserve">e autistic </w:t>
      </w:r>
      <w:r w:rsidR="00C21EB3">
        <w:rPr>
          <w:rFonts w:cstheme="minorHAnsi"/>
          <w:color w:val="333333"/>
          <w:shd w:val="clear" w:color="auto" w:fill="FCFCFC"/>
        </w:rPr>
        <w:t>boy’s</w:t>
      </w:r>
      <w:r w:rsidR="002618B6">
        <w:rPr>
          <w:rFonts w:cstheme="minorHAnsi"/>
          <w:color w:val="333333"/>
          <w:shd w:val="clear" w:color="auto" w:fill="FCFCFC"/>
        </w:rPr>
        <w:t xml:space="preserve"> girlfriend. </w:t>
      </w:r>
      <w:r w:rsidR="00C21EB3">
        <w:rPr>
          <w:rFonts w:cstheme="minorHAnsi"/>
          <w:color w:val="333333"/>
          <w:shd w:val="clear" w:color="auto" w:fill="FCFCFC"/>
        </w:rPr>
        <w:t>Thus,</w:t>
      </w:r>
      <w:r w:rsidR="002618B6">
        <w:rPr>
          <w:rFonts w:cstheme="minorHAnsi"/>
          <w:color w:val="333333"/>
          <w:shd w:val="clear" w:color="auto" w:fill="FCFCFC"/>
        </w:rPr>
        <w:t xml:space="preserve"> leading the </w:t>
      </w:r>
      <w:r w:rsidR="009C4B39">
        <w:rPr>
          <w:rFonts w:cstheme="minorHAnsi"/>
          <w:color w:val="333333"/>
          <w:shd w:val="clear" w:color="auto" w:fill="FCFCFC"/>
        </w:rPr>
        <w:t>autistic</w:t>
      </w:r>
      <w:r w:rsidR="002618B6">
        <w:rPr>
          <w:rFonts w:cstheme="minorHAnsi"/>
          <w:color w:val="333333"/>
          <w:shd w:val="clear" w:color="auto" w:fill="FCFCFC"/>
        </w:rPr>
        <w:t xml:space="preserve"> boy to </w:t>
      </w:r>
      <w:r w:rsidR="00B61360">
        <w:rPr>
          <w:rFonts w:cstheme="minorHAnsi"/>
          <w:color w:val="333333"/>
          <w:shd w:val="clear" w:color="auto" w:fill="FCFCFC"/>
        </w:rPr>
        <w:t xml:space="preserve">announce his new </w:t>
      </w:r>
      <w:r w:rsidR="00C21EB3">
        <w:rPr>
          <w:rFonts w:cstheme="minorHAnsi"/>
          <w:color w:val="333333"/>
          <w:shd w:val="clear" w:color="auto" w:fill="FCFCFC"/>
        </w:rPr>
        <w:t>relationship</w:t>
      </w:r>
      <w:r w:rsidR="00B61360">
        <w:rPr>
          <w:rFonts w:cstheme="minorHAnsi"/>
          <w:color w:val="333333"/>
          <w:shd w:val="clear" w:color="auto" w:fill="FCFCFC"/>
        </w:rPr>
        <w:t xml:space="preserve"> to others and </w:t>
      </w:r>
      <w:r w:rsidR="00E14E9C">
        <w:rPr>
          <w:rFonts w:cstheme="minorHAnsi"/>
          <w:color w:val="333333"/>
          <w:shd w:val="clear" w:color="auto" w:fill="FCFCFC"/>
        </w:rPr>
        <w:t>actively and consistently</w:t>
      </w:r>
      <w:r w:rsidR="00BC430F">
        <w:rPr>
          <w:rFonts w:cstheme="minorHAnsi"/>
          <w:color w:val="333333"/>
          <w:shd w:val="clear" w:color="auto" w:fill="FCFCFC"/>
        </w:rPr>
        <w:t xml:space="preserve"> </w:t>
      </w:r>
      <w:r w:rsidR="00683942">
        <w:rPr>
          <w:rFonts w:cstheme="minorHAnsi"/>
          <w:color w:val="333333"/>
          <w:shd w:val="clear" w:color="auto" w:fill="FCFCFC"/>
        </w:rPr>
        <w:t>pursuing</w:t>
      </w:r>
      <w:r w:rsidR="00E14E9C">
        <w:rPr>
          <w:rFonts w:cstheme="minorHAnsi"/>
          <w:color w:val="333333"/>
          <w:shd w:val="clear" w:color="auto" w:fill="FCFCFC"/>
        </w:rPr>
        <w:t xml:space="preserve"> the </w:t>
      </w:r>
      <w:r w:rsidR="00C21EB3">
        <w:rPr>
          <w:rFonts w:cstheme="minorHAnsi"/>
          <w:color w:val="333333"/>
          <w:shd w:val="clear" w:color="auto" w:fill="FCFCFC"/>
        </w:rPr>
        <w:t>girl’s</w:t>
      </w:r>
      <w:r w:rsidR="00E14E9C">
        <w:rPr>
          <w:rFonts w:cstheme="minorHAnsi"/>
          <w:color w:val="333333"/>
          <w:shd w:val="clear" w:color="auto" w:fill="FCFCFC"/>
        </w:rPr>
        <w:t xml:space="preserve"> attention.</w:t>
      </w:r>
      <w:r w:rsidR="00DF135F">
        <w:rPr>
          <w:rFonts w:cstheme="minorHAnsi"/>
          <w:color w:val="333333"/>
          <w:shd w:val="clear" w:color="auto" w:fill="FCFCFC"/>
        </w:rPr>
        <w:t xml:space="preserve"> After the </w:t>
      </w:r>
      <w:r w:rsidR="00645ABF">
        <w:rPr>
          <w:rFonts w:cstheme="minorHAnsi"/>
          <w:color w:val="333333"/>
          <w:shd w:val="clear" w:color="auto" w:fill="FCFCFC"/>
        </w:rPr>
        <w:t xml:space="preserve">joke backfired the girl verbally abused the autistic boy leaving him distraught and confused to why </w:t>
      </w:r>
      <w:r w:rsidR="009C4B39">
        <w:rPr>
          <w:rFonts w:cstheme="minorHAnsi"/>
          <w:color w:val="333333"/>
          <w:shd w:val="clear" w:color="auto" w:fill="FCFCFC"/>
        </w:rPr>
        <w:t xml:space="preserve">his </w:t>
      </w:r>
      <w:r w:rsidR="00BC4D83">
        <w:rPr>
          <w:rFonts w:cstheme="minorHAnsi"/>
          <w:color w:val="333333"/>
          <w:shd w:val="clear" w:color="auto" w:fill="FCFCFC"/>
        </w:rPr>
        <w:t>normal</w:t>
      </w:r>
      <w:r w:rsidR="009C4B39">
        <w:rPr>
          <w:rFonts w:cstheme="minorHAnsi"/>
          <w:color w:val="333333"/>
          <w:shd w:val="clear" w:color="auto" w:fill="FCFCFC"/>
        </w:rPr>
        <w:t xml:space="preserve"> peers would play such a joke.</w:t>
      </w:r>
      <w:r w:rsidR="002C401F">
        <w:rPr>
          <w:rFonts w:cstheme="minorHAnsi"/>
          <w:color w:val="333333"/>
          <w:shd w:val="clear" w:color="auto" w:fill="FCFCFC"/>
        </w:rPr>
        <w:t xml:space="preserve"> </w:t>
      </w:r>
      <w:r w:rsidR="0027630A">
        <w:rPr>
          <w:rFonts w:cstheme="minorHAnsi"/>
          <w:color w:val="333333"/>
          <w:shd w:val="clear" w:color="auto" w:fill="FCFCFC"/>
        </w:rPr>
        <w:t xml:space="preserve"> </w:t>
      </w:r>
      <w:r w:rsidR="00BD4E29">
        <w:rPr>
          <w:rFonts w:cstheme="minorHAnsi"/>
          <w:color w:val="333333"/>
          <w:shd w:val="clear" w:color="auto" w:fill="FCFCFC"/>
        </w:rPr>
        <w:t>The willingness with which autistic children a</w:t>
      </w:r>
      <w:r w:rsidR="00496302">
        <w:rPr>
          <w:rFonts w:cstheme="minorHAnsi"/>
          <w:color w:val="333333"/>
          <w:shd w:val="clear" w:color="auto" w:fill="FCFCFC"/>
        </w:rPr>
        <w:t xml:space="preserve">nd young people </w:t>
      </w:r>
      <w:r w:rsidR="00623FEB">
        <w:rPr>
          <w:rFonts w:cstheme="minorHAnsi"/>
          <w:color w:val="333333"/>
          <w:shd w:val="clear" w:color="auto" w:fill="FCFCFC"/>
        </w:rPr>
        <w:t xml:space="preserve">pursue </w:t>
      </w:r>
      <w:r w:rsidR="000378EC">
        <w:rPr>
          <w:rFonts w:cstheme="minorHAnsi"/>
          <w:color w:val="333333"/>
          <w:shd w:val="clear" w:color="auto" w:fill="FCFCFC"/>
        </w:rPr>
        <w:t>friendship, put together with their difficulties</w:t>
      </w:r>
      <w:r w:rsidR="00773B35">
        <w:rPr>
          <w:rFonts w:cstheme="minorHAnsi"/>
          <w:color w:val="333333"/>
          <w:shd w:val="clear" w:color="auto" w:fill="FCFCFC"/>
        </w:rPr>
        <w:t xml:space="preserve"> of unde</w:t>
      </w:r>
      <w:r w:rsidR="002903E1">
        <w:rPr>
          <w:rFonts w:cstheme="minorHAnsi"/>
          <w:color w:val="333333"/>
          <w:shd w:val="clear" w:color="auto" w:fill="FCFCFC"/>
        </w:rPr>
        <w:t>rstanding</w:t>
      </w:r>
      <w:r w:rsidR="00BA212F">
        <w:rPr>
          <w:rFonts w:cstheme="minorHAnsi"/>
          <w:color w:val="333333"/>
          <w:shd w:val="clear" w:color="auto" w:fill="FCFCFC"/>
        </w:rPr>
        <w:t xml:space="preserve"> </w:t>
      </w:r>
      <w:r w:rsidR="00773B35">
        <w:rPr>
          <w:rFonts w:cstheme="minorHAnsi"/>
          <w:color w:val="333333"/>
          <w:shd w:val="clear" w:color="auto" w:fill="FCFCFC"/>
        </w:rPr>
        <w:t>the</w:t>
      </w:r>
      <w:r w:rsidR="006C1558">
        <w:rPr>
          <w:rFonts w:cstheme="minorHAnsi"/>
          <w:color w:val="333333"/>
          <w:shd w:val="clear" w:color="auto" w:fill="FCFCFC"/>
        </w:rPr>
        <w:t xml:space="preserve"> subtle diff</w:t>
      </w:r>
      <w:r w:rsidR="007A4190">
        <w:rPr>
          <w:rFonts w:cstheme="minorHAnsi"/>
          <w:color w:val="333333"/>
          <w:shd w:val="clear" w:color="auto" w:fill="FCFCFC"/>
        </w:rPr>
        <w:t>e</w:t>
      </w:r>
      <w:r w:rsidR="006C1558">
        <w:rPr>
          <w:rFonts w:cstheme="minorHAnsi"/>
          <w:color w:val="333333"/>
          <w:shd w:val="clear" w:color="auto" w:fill="FCFCFC"/>
        </w:rPr>
        <w:t>rence</w:t>
      </w:r>
      <w:r w:rsidR="008F3511">
        <w:rPr>
          <w:rFonts w:cstheme="minorHAnsi"/>
          <w:color w:val="333333"/>
          <w:shd w:val="clear" w:color="auto" w:fill="FCFCFC"/>
        </w:rPr>
        <w:t xml:space="preserve"> of social interaction</w:t>
      </w:r>
      <w:r w:rsidR="00B66460">
        <w:rPr>
          <w:rFonts w:cstheme="minorHAnsi"/>
          <w:color w:val="333333"/>
          <w:shd w:val="clear" w:color="auto" w:fill="FCFCFC"/>
        </w:rPr>
        <w:t xml:space="preserve">, </w:t>
      </w:r>
      <w:r w:rsidR="00635E0D">
        <w:rPr>
          <w:rFonts w:cstheme="minorHAnsi"/>
          <w:color w:val="333333"/>
          <w:shd w:val="clear" w:color="auto" w:fill="FCFCFC"/>
        </w:rPr>
        <w:t xml:space="preserve">can make them </w:t>
      </w:r>
      <w:r w:rsidR="00B66460">
        <w:rPr>
          <w:rFonts w:cstheme="minorHAnsi"/>
          <w:color w:val="333333"/>
          <w:shd w:val="clear" w:color="auto" w:fill="FCFCFC"/>
        </w:rPr>
        <w:t>become</w:t>
      </w:r>
      <w:r w:rsidR="007C6BC0">
        <w:rPr>
          <w:rFonts w:cstheme="minorHAnsi"/>
          <w:color w:val="333333"/>
          <w:shd w:val="clear" w:color="auto" w:fill="FCFCFC"/>
        </w:rPr>
        <w:t xml:space="preserve"> </w:t>
      </w:r>
      <w:r w:rsidR="00B72A18">
        <w:rPr>
          <w:rFonts w:cstheme="minorHAnsi"/>
          <w:color w:val="333333"/>
          <w:shd w:val="clear" w:color="auto" w:fill="FCFCFC"/>
        </w:rPr>
        <w:t xml:space="preserve">soft </w:t>
      </w:r>
      <w:r w:rsidR="0082631A">
        <w:rPr>
          <w:rFonts w:cstheme="minorHAnsi"/>
          <w:color w:val="333333"/>
          <w:shd w:val="clear" w:color="auto" w:fill="FCFCFC"/>
        </w:rPr>
        <w:t xml:space="preserve">targets </w:t>
      </w:r>
      <w:r w:rsidR="0006235B">
        <w:rPr>
          <w:rFonts w:cstheme="minorHAnsi"/>
          <w:color w:val="333333"/>
          <w:shd w:val="clear" w:color="auto" w:fill="FCFCFC"/>
        </w:rPr>
        <w:t xml:space="preserve">of </w:t>
      </w:r>
      <w:r w:rsidR="006970F4">
        <w:rPr>
          <w:rFonts w:cstheme="minorHAnsi"/>
          <w:color w:val="333333"/>
          <w:shd w:val="clear" w:color="auto" w:fill="FCFCFC"/>
        </w:rPr>
        <w:t>amusement</w:t>
      </w:r>
      <w:r w:rsidR="0006235B">
        <w:rPr>
          <w:rFonts w:cstheme="minorHAnsi"/>
          <w:color w:val="333333"/>
          <w:shd w:val="clear" w:color="auto" w:fill="FCFCFC"/>
        </w:rPr>
        <w:t xml:space="preserve"> and mocker</w:t>
      </w:r>
      <w:r w:rsidR="002C422E">
        <w:rPr>
          <w:rFonts w:cstheme="minorHAnsi"/>
          <w:color w:val="333333"/>
          <w:shd w:val="clear" w:color="auto" w:fill="FCFCFC"/>
        </w:rPr>
        <w:t>y.</w:t>
      </w:r>
      <w:r w:rsidR="00E018DC">
        <w:rPr>
          <w:rFonts w:cstheme="minorHAnsi"/>
          <w:color w:val="333333"/>
          <w:shd w:val="clear" w:color="auto" w:fill="FCFCFC"/>
        </w:rPr>
        <w:t xml:space="preserve"> For some children suffering from autism</w:t>
      </w:r>
      <w:r w:rsidR="005875E4">
        <w:rPr>
          <w:rFonts w:cstheme="minorHAnsi"/>
          <w:color w:val="333333"/>
          <w:shd w:val="clear" w:color="auto" w:fill="FCFCFC"/>
        </w:rPr>
        <w:t xml:space="preserve"> </w:t>
      </w:r>
      <w:r w:rsidR="00E018DC">
        <w:rPr>
          <w:rFonts w:cstheme="minorHAnsi"/>
          <w:color w:val="333333"/>
          <w:shd w:val="clear" w:color="auto" w:fill="FCFCFC"/>
        </w:rPr>
        <w:t>can be</w:t>
      </w:r>
      <w:r w:rsidR="008457B9">
        <w:rPr>
          <w:rFonts w:cstheme="minorHAnsi"/>
          <w:color w:val="333333"/>
          <w:shd w:val="clear" w:color="auto" w:fill="FCFCFC"/>
        </w:rPr>
        <w:t xml:space="preserve"> </w:t>
      </w:r>
      <w:r w:rsidR="00E018DC">
        <w:rPr>
          <w:rFonts w:cstheme="minorHAnsi"/>
          <w:color w:val="333333"/>
          <w:shd w:val="clear" w:color="auto" w:fill="FCFCFC"/>
        </w:rPr>
        <w:t xml:space="preserve">a burden </w:t>
      </w:r>
      <w:r w:rsidR="004A7C68">
        <w:rPr>
          <w:rFonts w:cstheme="minorHAnsi"/>
          <w:color w:val="333333"/>
          <w:shd w:val="clear" w:color="auto" w:fill="FCFCFC"/>
        </w:rPr>
        <w:t>when</w:t>
      </w:r>
      <w:r w:rsidR="005875E4">
        <w:rPr>
          <w:rFonts w:cstheme="minorHAnsi"/>
          <w:color w:val="333333"/>
          <w:shd w:val="clear" w:color="auto" w:fill="FCFCFC"/>
        </w:rPr>
        <w:t xml:space="preserve"> choosing </w:t>
      </w:r>
      <w:r w:rsidR="00E018DC">
        <w:rPr>
          <w:rFonts w:cstheme="minorHAnsi"/>
          <w:color w:val="333333"/>
          <w:shd w:val="clear" w:color="auto" w:fill="FCFCFC"/>
        </w:rPr>
        <w:t>to be includ</w:t>
      </w:r>
      <w:r w:rsidR="00B72A18">
        <w:rPr>
          <w:rFonts w:cstheme="minorHAnsi"/>
          <w:color w:val="333333"/>
          <w:shd w:val="clear" w:color="auto" w:fill="FCFCFC"/>
        </w:rPr>
        <w:t>ed</w:t>
      </w:r>
      <w:r w:rsidR="00E018DC">
        <w:rPr>
          <w:rFonts w:cstheme="minorHAnsi"/>
          <w:color w:val="333333"/>
          <w:shd w:val="clear" w:color="auto" w:fill="FCFCFC"/>
        </w:rPr>
        <w:t xml:space="preserve"> in social networks and to others a means to exploit and ridicule for one’s amusement.</w:t>
      </w:r>
      <w:r w:rsidR="00C41512">
        <w:rPr>
          <w:rFonts w:cstheme="minorHAnsi"/>
          <w:color w:val="333333"/>
          <w:shd w:val="clear" w:color="auto" w:fill="FCFCFC"/>
        </w:rPr>
        <w:t xml:space="preserve"> Furthermore, </w:t>
      </w:r>
      <w:r w:rsidR="00995421">
        <w:rPr>
          <w:rFonts w:cstheme="minorHAnsi"/>
          <w:color w:val="333333"/>
          <w:shd w:val="clear" w:color="auto" w:fill="FCFCFC"/>
        </w:rPr>
        <w:t>there</w:t>
      </w:r>
      <w:r w:rsidR="00C41512">
        <w:rPr>
          <w:rFonts w:cstheme="minorHAnsi"/>
          <w:color w:val="333333"/>
          <w:shd w:val="clear" w:color="auto" w:fill="FCFCFC"/>
        </w:rPr>
        <w:t xml:space="preserve"> are </w:t>
      </w:r>
      <w:r w:rsidR="00995421">
        <w:rPr>
          <w:rFonts w:cstheme="minorHAnsi"/>
          <w:color w:val="333333"/>
          <w:shd w:val="clear" w:color="auto" w:fill="FCFCFC"/>
        </w:rPr>
        <w:t>issues surrounding the lack of resources and specified staff and teachers needed to facilitate the requirements of children with autism.</w:t>
      </w:r>
      <w:r w:rsidR="00C44369">
        <w:rPr>
          <w:rFonts w:cstheme="minorHAnsi"/>
          <w:color w:val="333333"/>
          <w:shd w:val="clear" w:color="auto" w:fill="FCFCFC"/>
        </w:rPr>
        <w:t xml:space="preserve"> </w:t>
      </w:r>
      <w:r w:rsidR="00C44369">
        <w:t>According to DFES (2003), staff at schools are required by the government policy to make necessary adjustments in class for pupils to learn.</w:t>
      </w:r>
      <w:r w:rsidR="00144263">
        <w:rPr>
          <w:rFonts w:cstheme="minorHAnsi"/>
          <w:color w:val="333333"/>
          <w:shd w:val="clear" w:color="auto" w:fill="FCFCFC"/>
        </w:rPr>
        <w:t xml:space="preserve"> However, a</w:t>
      </w:r>
      <w:r w:rsidR="00995421">
        <w:rPr>
          <w:rFonts w:cstheme="minorHAnsi"/>
          <w:color w:val="333333"/>
          <w:shd w:val="clear" w:color="auto" w:fill="FCFCFC"/>
        </w:rPr>
        <w:t xml:space="preserve">ccording to </w:t>
      </w:r>
      <w:r w:rsidR="00995421" w:rsidRPr="007B301C">
        <w:rPr>
          <w:rFonts w:cstheme="minorHAnsi"/>
          <w:color w:val="333333"/>
          <w:shd w:val="clear" w:color="auto" w:fill="FCFCFC"/>
        </w:rPr>
        <w:t>Humphrey and Lewis</w:t>
      </w:r>
      <w:r w:rsidR="00995421">
        <w:rPr>
          <w:rFonts w:cstheme="minorHAnsi"/>
          <w:color w:val="333333"/>
          <w:shd w:val="clear" w:color="auto" w:fill="FCFCFC"/>
        </w:rPr>
        <w:t xml:space="preserve"> (2008) the support from teachers and adults appeared to be little or none </w:t>
      </w:r>
      <w:r w:rsidR="003632A6">
        <w:rPr>
          <w:rFonts w:cstheme="minorHAnsi"/>
          <w:color w:val="333333"/>
          <w:shd w:val="clear" w:color="auto" w:fill="FCFCFC"/>
        </w:rPr>
        <w:t>for autistic children</w:t>
      </w:r>
      <w:r w:rsidR="005906F0">
        <w:rPr>
          <w:rFonts w:cstheme="minorHAnsi"/>
          <w:color w:val="333333"/>
          <w:shd w:val="clear" w:color="auto" w:fill="FCFCFC"/>
        </w:rPr>
        <w:t xml:space="preserve"> </w:t>
      </w:r>
      <w:r w:rsidR="00995421">
        <w:rPr>
          <w:rFonts w:cstheme="minorHAnsi"/>
          <w:color w:val="333333"/>
          <w:shd w:val="clear" w:color="auto" w:fill="FCFCFC"/>
        </w:rPr>
        <w:t>and teachers went far as to confirm they do not have the correct support and training required to provide adequately for autistic children.</w:t>
      </w:r>
      <w:r w:rsidR="00B0263E">
        <w:rPr>
          <w:rFonts w:cstheme="minorHAnsi"/>
          <w:color w:val="333333"/>
          <w:shd w:val="clear" w:color="auto" w:fill="FCFCFC"/>
        </w:rPr>
        <w:t xml:space="preserve"> </w:t>
      </w:r>
      <w:r w:rsidR="00995421">
        <w:rPr>
          <w:rFonts w:cstheme="minorHAnsi"/>
          <w:color w:val="333333"/>
          <w:shd w:val="clear" w:color="auto" w:fill="FCFCFC"/>
        </w:rPr>
        <w:t xml:space="preserve">The lack of knowledge and appropriate delivery can lead to children </w:t>
      </w:r>
      <w:r w:rsidR="00995421">
        <w:rPr>
          <w:rFonts w:cstheme="minorHAnsi"/>
          <w:color w:val="333333"/>
          <w:shd w:val="clear" w:color="auto" w:fill="FCFCFC"/>
        </w:rPr>
        <w:lastRenderedPageBreak/>
        <w:t>with autism to miss out on key areas. There were many issues outlined by Humphrey and Lewis (2008), addition to the lack of training and understanding of individual child requirements, one issue was that some teachers would rely on assistant teachers to prepare work for autistic children. This approach did not help children with autism to</w:t>
      </w:r>
      <w:r w:rsidR="00C07799">
        <w:rPr>
          <w:rFonts w:cstheme="minorHAnsi"/>
          <w:color w:val="333333"/>
          <w:shd w:val="clear" w:color="auto" w:fill="FCFCFC"/>
        </w:rPr>
        <w:t xml:space="preserve"> improve </w:t>
      </w:r>
      <w:r w:rsidR="002D2773">
        <w:rPr>
          <w:rFonts w:cstheme="minorHAnsi"/>
          <w:color w:val="333333"/>
          <w:shd w:val="clear" w:color="auto" w:fill="FCFCFC"/>
        </w:rPr>
        <w:t>their relationship and</w:t>
      </w:r>
      <w:r w:rsidR="00995421">
        <w:rPr>
          <w:rFonts w:cstheme="minorHAnsi"/>
          <w:color w:val="333333"/>
          <w:shd w:val="clear" w:color="auto" w:fill="FCFCFC"/>
        </w:rPr>
        <w:t xml:space="preserve"> interact</w:t>
      </w:r>
      <w:r w:rsidR="002D2773">
        <w:rPr>
          <w:rFonts w:cstheme="minorHAnsi"/>
          <w:color w:val="333333"/>
          <w:shd w:val="clear" w:color="auto" w:fill="FCFCFC"/>
        </w:rPr>
        <w:t xml:space="preserve">ion </w:t>
      </w:r>
      <w:r w:rsidR="00995421">
        <w:rPr>
          <w:rFonts w:cstheme="minorHAnsi"/>
          <w:color w:val="333333"/>
          <w:shd w:val="clear" w:color="auto" w:fill="FCFCFC"/>
        </w:rPr>
        <w:t xml:space="preserve">with class teachers and some children went far as </w:t>
      </w:r>
      <w:r w:rsidR="001D6AAD">
        <w:rPr>
          <w:rFonts w:cstheme="minorHAnsi"/>
          <w:color w:val="333333"/>
          <w:shd w:val="clear" w:color="auto" w:fill="FCFCFC"/>
        </w:rPr>
        <w:t xml:space="preserve">to </w:t>
      </w:r>
      <w:r w:rsidR="00995421">
        <w:rPr>
          <w:rFonts w:cstheme="minorHAnsi"/>
          <w:color w:val="333333"/>
          <w:shd w:val="clear" w:color="auto" w:fill="FCFCFC"/>
        </w:rPr>
        <w:t>describ</w:t>
      </w:r>
      <w:r w:rsidR="001D6AAD">
        <w:rPr>
          <w:rFonts w:cstheme="minorHAnsi"/>
          <w:color w:val="333333"/>
          <w:shd w:val="clear" w:color="auto" w:fill="FCFCFC"/>
        </w:rPr>
        <w:t>e</w:t>
      </w:r>
      <w:r w:rsidR="00995421">
        <w:rPr>
          <w:rFonts w:cstheme="minorHAnsi"/>
          <w:color w:val="333333"/>
          <w:shd w:val="clear" w:color="auto" w:fill="FCFCFC"/>
        </w:rPr>
        <w:t xml:space="preserve"> how terrible the teachers are as they know nothing about autism and teaching. </w:t>
      </w:r>
      <w:r w:rsidR="002D2773">
        <w:rPr>
          <w:rFonts w:cstheme="minorHAnsi"/>
          <w:color w:val="333333"/>
          <w:shd w:val="clear" w:color="auto" w:fill="FCFCFC"/>
        </w:rPr>
        <w:t>Furthermore</w:t>
      </w:r>
      <w:r w:rsidR="00995421">
        <w:rPr>
          <w:rFonts w:cstheme="minorHAnsi"/>
          <w:color w:val="333333"/>
          <w:shd w:val="clear" w:color="auto" w:fill="FCFCFC"/>
        </w:rPr>
        <w:t>, Kasari et al. (2011) state in their study how support staff may be blocking rather than encouraging relationship between peers. Their research goes onto explain how adult supervision for autistic children, lack the understanding needed to distance themselves</w:t>
      </w:r>
      <w:r w:rsidR="00704789">
        <w:rPr>
          <w:rFonts w:cstheme="minorHAnsi"/>
          <w:color w:val="333333"/>
          <w:shd w:val="clear" w:color="auto" w:fill="FCFCFC"/>
        </w:rPr>
        <w:t xml:space="preserve"> between</w:t>
      </w:r>
      <w:r w:rsidR="00995421">
        <w:rPr>
          <w:rFonts w:cstheme="minorHAnsi"/>
          <w:color w:val="333333"/>
          <w:shd w:val="clear" w:color="auto" w:fill="FCFCFC"/>
        </w:rPr>
        <w:t xml:space="preserve"> the social interactions of autistic children and </w:t>
      </w:r>
      <w:r w:rsidR="001352A3">
        <w:rPr>
          <w:rFonts w:cstheme="minorHAnsi"/>
          <w:color w:val="333333"/>
          <w:shd w:val="clear" w:color="auto" w:fill="FCFCFC"/>
        </w:rPr>
        <w:t>normal</w:t>
      </w:r>
      <w:r w:rsidR="00995421">
        <w:rPr>
          <w:rFonts w:cstheme="minorHAnsi"/>
          <w:color w:val="333333"/>
          <w:shd w:val="clear" w:color="auto" w:fill="FCFCFC"/>
        </w:rPr>
        <w:t xml:space="preserve"> children </w:t>
      </w:r>
      <w:r w:rsidR="006456A0">
        <w:rPr>
          <w:rFonts w:cstheme="minorHAnsi"/>
          <w:color w:val="333333"/>
          <w:shd w:val="clear" w:color="auto" w:fill="FCFCFC"/>
        </w:rPr>
        <w:t>during</w:t>
      </w:r>
      <w:r w:rsidR="00995421">
        <w:rPr>
          <w:rFonts w:cstheme="minorHAnsi"/>
          <w:color w:val="333333"/>
          <w:shd w:val="clear" w:color="auto" w:fill="FCFCFC"/>
        </w:rPr>
        <w:t xml:space="preserve"> playtimes. The report suggests the interference from support staff and adults can lead to autistic children to become more </w:t>
      </w:r>
      <w:r w:rsidR="00DA50C3">
        <w:rPr>
          <w:rFonts w:cstheme="minorHAnsi"/>
          <w:color w:val="333333"/>
          <w:shd w:val="clear" w:color="auto" w:fill="FCFCFC"/>
        </w:rPr>
        <w:t>dependent</w:t>
      </w:r>
      <w:r w:rsidR="00995421">
        <w:rPr>
          <w:rFonts w:cstheme="minorHAnsi"/>
          <w:color w:val="333333"/>
          <w:shd w:val="clear" w:color="auto" w:fill="FCFCFC"/>
        </w:rPr>
        <w:t xml:space="preserve"> on adults thus increasing isolation from </w:t>
      </w:r>
      <w:r w:rsidR="00757D76">
        <w:rPr>
          <w:rFonts w:cstheme="minorHAnsi"/>
          <w:color w:val="333333"/>
          <w:shd w:val="clear" w:color="auto" w:fill="FCFCFC"/>
        </w:rPr>
        <w:t>normal</w:t>
      </w:r>
      <w:r w:rsidR="00995421">
        <w:rPr>
          <w:rFonts w:cstheme="minorHAnsi"/>
          <w:color w:val="333333"/>
          <w:shd w:val="clear" w:color="auto" w:fill="FCFCFC"/>
        </w:rPr>
        <w:t xml:space="preserve"> peers. This interference from teachers and adults described by kasari et al. (2011) suggests the lack of promotion children with autism are getting to gain credibility amongst their </w:t>
      </w:r>
      <w:r w:rsidR="0035056C">
        <w:rPr>
          <w:rFonts w:cstheme="minorHAnsi"/>
          <w:color w:val="333333"/>
          <w:shd w:val="clear" w:color="auto" w:fill="FCFCFC"/>
        </w:rPr>
        <w:t>normal</w:t>
      </w:r>
      <w:r w:rsidR="00995421">
        <w:rPr>
          <w:rFonts w:cstheme="minorHAnsi"/>
          <w:color w:val="333333"/>
          <w:shd w:val="clear" w:color="auto" w:fill="FCFCFC"/>
        </w:rPr>
        <w:t xml:space="preserve"> </w:t>
      </w:r>
      <w:r w:rsidR="0035056C">
        <w:rPr>
          <w:rFonts w:cstheme="minorHAnsi"/>
          <w:color w:val="333333"/>
          <w:shd w:val="clear" w:color="auto" w:fill="FCFCFC"/>
        </w:rPr>
        <w:t>colleagues</w:t>
      </w:r>
      <w:r w:rsidR="007A7490">
        <w:rPr>
          <w:rFonts w:cstheme="minorHAnsi"/>
          <w:color w:val="333333"/>
          <w:shd w:val="clear" w:color="auto" w:fill="FCFCFC"/>
        </w:rPr>
        <w:t xml:space="preserve">. </w:t>
      </w:r>
      <w:r w:rsidR="00851CC6">
        <w:rPr>
          <w:rFonts w:cstheme="minorHAnsi"/>
        </w:rPr>
        <w:t xml:space="preserve">The author of this literature review will now </w:t>
      </w:r>
      <w:r w:rsidR="008E24BD">
        <w:rPr>
          <w:rFonts w:cstheme="minorHAnsi"/>
        </w:rPr>
        <w:t xml:space="preserve">examine </w:t>
      </w:r>
      <w:r w:rsidR="00FC2BA0">
        <w:rPr>
          <w:rFonts w:cstheme="minorHAnsi"/>
          <w:color w:val="333333"/>
          <w:shd w:val="clear" w:color="auto" w:fill="FCFCFC"/>
        </w:rPr>
        <w:t xml:space="preserve">what </w:t>
      </w:r>
      <w:r w:rsidR="00CF532D">
        <w:rPr>
          <w:rFonts w:cstheme="minorHAnsi"/>
          <w:color w:val="333333"/>
          <w:shd w:val="clear" w:color="auto" w:fill="FCFCFC"/>
        </w:rPr>
        <w:t>is</w:t>
      </w:r>
      <w:r w:rsidR="00FC2BA0">
        <w:rPr>
          <w:rFonts w:cstheme="minorHAnsi"/>
          <w:color w:val="333333"/>
          <w:shd w:val="clear" w:color="auto" w:fill="FCFCFC"/>
        </w:rPr>
        <w:t xml:space="preserve"> the </w:t>
      </w:r>
      <w:r w:rsidR="001B150F">
        <w:rPr>
          <w:rFonts w:cstheme="minorHAnsi"/>
          <w:color w:val="333333"/>
          <w:shd w:val="clear" w:color="auto" w:fill="FCFCFC"/>
        </w:rPr>
        <w:t xml:space="preserve">impact </w:t>
      </w:r>
      <w:r w:rsidR="00FC2BA0">
        <w:rPr>
          <w:rFonts w:cstheme="minorHAnsi"/>
          <w:color w:val="333333"/>
          <w:shd w:val="clear" w:color="auto" w:fill="FCFCFC"/>
        </w:rPr>
        <w:t xml:space="preserve">of loneliness </w:t>
      </w:r>
      <w:r w:rsidR="00813FF6">
        <w:rPr>
          <w:rFonts w:cstheme="minorHAnsi"/>
          <w:color w:val="333333"/>
          <w:shd w:val="clear" w:color="auto" w:fill="FCFCFC"/>
        </w:rPr>
        <w:t>on</w:t>
      </w:r>
      <w:r w:rsidR="00FC2BA0">
        <w:rPr>
          <w:rFonts w:cstheme="minorHAnsi"/>
          <w:color w:val="333333"/>
          <w:shd w:val="clear" w:color="auto" w:fill="FCFCFC"/>
        </w:rPr>
        <w:t xml:space="preserve"> children and </w:t>
      </w:r>
      <w:r w:rsidR="00B20DA1">
        <w:rPr>
          <w:rFonts w:cstheme="minorHAnsi"/>
          <w:color w:val="333333"/>
          <w:shd w:val="clear" w:color="auto" w:fill="FCFCFC"/>
        </w:rPr>
        <w:t>adolescent</w:t>
      </w:r>
      <w:r w:rsidR="00FC2BA0">
        <w:rPr>
          <w:rFonts w:cstheme="minorHAnsi"/>
          <w:color w:val="333333"/>
          <w:shd w:val="clear" w:color="auto" w:fill="FCFCFC"/>
        </w:rPr>
        <w:t xml:space="preserve"> </w:t>
      </w:r>
      <w:r w:rsidR="00813FF6">
        <w:rPr>
          <w:rFonts w:cstheme="minorHAnsi"/>
          <w:color w:val="333333"/>
          <w:shd w:val="clear" w:color="auto" w:fill="FCFCFC"/>
        </w:rPr>
        <w:t>with</w:t>
      </w:r>
      <w:r w:rsidR="00FC2BA0">
        <w:rPr>
          <w:rFonts w:cstheme="minorHAnsi"/>
          <w:color w:val="333333"/>
          <w:shd w:val="clear" w:color="auto" w:fill="FCFCFC"/>
        </w:rPr>
        <w:t xml:space="preserve"> autism</w:t>
      </w:r>
      <w:r w:rsidR="005E5456">
        <w:rPr>
          <w:rFonts w:cstheme="minorHAnsi"/>
        </w:rPr>
        <w:t xml:space="preserve">. </w:t>
      </w:r>
    </w:p>
    <w:p w14:paraId="3C51AF80" w14:textId="77777777" w:rsidR="00EC19EA" w:rsidRDefault="005C3D8A" w:rsidP="00FE5A7D">
      <w:pPr>
        <w:pStyle w:val="Heading2"/>
      </w:pPr>
      <w:bookmarkStart w:id="19" w:name="_Toc44666246"/>
      <w:r w:rsidRPr="00B01E5C">
        <w:t>Loneliness</w:t>
      </w:r>
      <w:r w:rsidR="00B01E5C" w:rsidRPr="00B01E5C">
        <w:t>.</w:t>
      </w:r>
      <w:bookmarkEnd w:id="19"/>
    </w:p>
    <w:p w14:paraId="24C68D41" w14:textId="77777777" w:rsidR="00C067BF" w:rsidRDefault="005C3D8A" w:rsidP="00C067BF">
      <w:pPr>
        <w:tabs>
          <w:tab w:val="left" w:pos="1926"/>
        </w:tabs>
        <w:jc w:val="both"/>
        <w:rPr>
          <w:rFonts w:cstheme="minorHAnsi"/>
        </w:rPr>
      </w:pPr>
      <w:r>
        <w:rPr>
          <w:rFonts w:cstheme="minorHAnsi"/>
          <w:color w:val="000000"/>
          <w:shd w:val="clear" w:color="auto" w:fill="FFFFFF"/>
        </w:rPr>
        <w:t>A</w:t>
      </w:r>
      <w:r>
        <w:rPr>
          <w:shd w:val="clear" w:color="auto" w:fill="FCFCFC"/>
        </w:rPr>
        <w:t xml:space="preserve">ccording to </w:t>
      </w:r>
      <w:r>
        <w:t xml:space="preserve">Asher et al (1990), adolescent and children who have weak social interactions are </w:t>
      </w:r>
      <w:r w:rsidR="000C5B78">
        <w:t xml:space="preserve">vulnerable </w:t>
      </w:r>
      <w:r>
        <w:t>to loneliness</w:t>
      </w:r>
      <w:r w:rsidR="00B4538D">
        <w:t>.</w:t>
      </w:r>
      <w:r w:rsidR="009657D0">
        <w:t xml:space="preserve"> </w:t>
      </w:r>
      <w:r w:rsidR="000654AB">
        <w:t>And</w:t>
      </w:r>
      <w:r w:rsidR="00B4538D">
        <w:t xml:space="preserve"> </w:t>
      </w:r>
      <w:r w:rsidRPr="00860A30">
        <w:rPr>
          <w:rFonts w:cstheme="minorHAnsi"/>
        </w:rPr>
        <w:t>Bauminger</w:t>
      </w:r>
      <w:r>
        <w:rPr>
          <w:rFonts w:cstheme="minorHAnsi"/>
        </w:rPr>
        <w:t xml:space="preserve"> and </w:t>
      </w:r>
      <w:r w:rsidRPr="00860A30">
        <w:rPr>
          <w:rFonts w:cstheme="minorHAnsi"/>
        </w:rPr>
        <w:t>Kasari</w:t>
      </w:r>
      <w:r>
        <w:rPr>
          <w:rFonts w:cstheme="minorHAnsi"/>
        </w:rPr>
        <w:t xml:space="preserve"> </w:t>
      </w:r>
      <w:r w:rsidRPr="00860A30">
        <w:rPr>
          <w:rFonts w:cstheme="minorHAnsi"/>
        </w:rPr>
        <w:t>(2000)</w:t>
      </w:r>
      <w:r w:rsidR="00C364BD">
        <w:rPr>
          <w:rFonts w:cstheme="minorHAnsi"/>
        </w:rPr>
        <w:t xml:space="preserve"> define lo</w:t>
      </w:r>
      <w:r w:rsidR="00801EA9">
        <w:rPr>
          <w:rFonts w:cstheme="minorHAnsi"/>
        </w:rPr>
        <w:t>n</w:t>
      </w:r>
      <w:r w:rsidR="00C364BD">
        <w:rPr>
          <w:rFonts w:cstheme="minorHAnsi"/>
        </w:rPr>
        <w:t xml:space="preserve">eliness as </w:t>
      </w:r>
      <w:r>
        <w:rPr>
          <w:rFonts w:cstheme="minorHAnsi"/>
        </w:rPr>
        <w:t>an unwanted feeling related to an effect of negativity.</w:t>
      </w:r>
      <w:r w:rsidR="00A976D9">
        <w:rPr>
          <w:rFonts w:cstheme="minorHAnsi"/>
        </w:rPr>
        <w:t xml:space="preserve"> Also</w:t>
      </w:r>
      <w:r w:rsidR="005A38F2">
        <w:rPr>
          <w:rFonts w:cstheme="minorHAnsi"/>
        </w:rPr>
        <w:t>,</w:t>
      </w:r>
      <w:r w:rsidR="00F45A8B">
        <w:rPr>
          <w:rFonts w:cstheme="minorHAnsi"/>
        </w:rPr>
        <w:t xml:space="preserve"> </w:t>
      </w:r>
      <w:r w:rsidR="00A976D9">
        <w:rPr>
          <w:rFonts w:cstheme="minorHAnsi"/>
        </w:rPr>
        <w:t xml:space="preserve">according to </w:t>
      </w:r>
      <w:r w:rsidR="00A976D9">
        <w:rPr>
          <w:rFonts w:cstheme="minorHAnsi"/>
          <w:color w:val="000000"/>
          <w:shd w:val="clear" w:color="auto" w:fill="FFFFFF"/>
        </w:rPr>
        <w:t>Bauminger et al. (2003</w:t>
      </w:r>
      <w:r w:rsidR="005A38F2">
        <w:rPr>
          <w:rFonts w:cstheme="minorHAnsi"/>
          <w:color w:val="000000"/>
          <w:shd w:val="clear" w:color="auto" w:fill="FFFFFF"/>
        </w:rPr>
        <w:t xml:space="preserve">) </w:t>
      </w:r>
      <w:r w:rsidR="00A976D9">
        <w:rPr>
          <w:rFonts w:cstheme="minorHAnsi"/>
        </w:rPr>
        <w:t>loneliness</w:t>
      </w:r>
      <w:r w:rsidR="00845B86">
        <w:rPr>
          <w:rFonts w:cstheme="minorHAnsi"/>
        </w:rPr>
        <w:t xml:space="preserve"> is </w:t>
      </w:r>
      <w:r w:rsidR="00A976D9">
        <w:rPr>
          <w:rFonts w:cstheme="minorHAnsi"/>
        </w:rPr>
        <w:t>not having the desire to make or maintain mutual friends for socialising and the difficulty of loneliness can be determined by the influence of typical and non-typical peers.</w:t>
      </w:r>
    </w:p>
    <w:p w14:paraId="7025C297" w14:textId="13935C8B" w:rsidR="00CD4DED" w:rsidRPr="00CD4DED" w:rsidRDefault="005C3D8A" w:rsidP="00A055A5">
      <w:pPr>
        <w:tabs>
          <w:tab w:val="left" w:pos="1926"/>
        </w:tabs>
        <w:jc w:val="both"/>
      </w:pPr>
      <w:r w:rsidRPr="003B44CC">
        <w:rPr>
          <w:rFonts w:cstheme="minorHAnsi"/>
        </w:rPr>
        <w:t>Research</w:t>
      </w:r>
      <w:r>
        <w:t xml:space="preserve"> by </w:t>
      </w:r>
      <w:r w:rsidRPr="003B44CC">
        <w:rPr>
          <w:rFonts w:cstheme="minorHAnsi"/>
          <w:color w:val="000000"/>
          <w:shd w:val="clear" w:color="auto" w:fill="FFFFFF"/>
        </w:rPr>
        <w:t xml:space="preserve">Bauminger et al ( 2003) was carried out to determine </w:t>
      </w:r>
      <w:r w:rsidRPr="0043119A">
        <w:t>Social contact with friends and the knowledge and emotions of loneliness</w:t>
      </w:r>
      <w:r>
        <w:t xml:space="preserve"> of </w:t>
      </w:r>
      <w:r w:rsidRPr="0043119A">
        <w:t>eighteen above average-functioning children with autism and seventeen naturally growing children matched for IQ,</w:t>
      </w:r>
      <w:r>
        <w:t xml:space="preserve"> </w:t>
      </w:r>
      <w:r w:rsidRPr="0043119A">
        <w:t xml:space="preserve">age, </w:t>
      </w:r>
      <w:r>
        <w:t>and gender</w:t>
      </w:r>
      <w:r w:rsidRPr="0043119A">
        <w:t>.</w:t>
      </w:r>
      <w:r>
        <w:t xml:space="preserve"> The s</w:t>
      </w:r>
      <w:r w:rsidRPr="0043119A">
        <w:t>tud</w:t>
      </w:r>
      <w:r>
        <w:t xml:space="preserve">y was </w:t>
      </w:r>
      <w:r w:rsidRPr="0043119A">
        <w:t>performed on children’s</w:t>
      </w:r>
      <w:r>
        <w:t xml:space="preserve"> </w:t>
      </w:r>
      <w:r w:rsidRPr="0043119A">
        <w:t>reactions to their colleagues in natural</w:t>
      </w:r>
      <w:r>
        <w:t xml:space="preserve"> surroundings </w:t>
      </w:r>
      <w:r w:rsidRPr="0043119A">
        <w:t>such as break and snack time.</w:t>
      </w:r>
      <w:r>
        <w:t xml:space="preserve"> All though children with autism displayed </w:t>
      </w:r>
      <w:r w:rsidRPr="0043119A">
        <w:t>a positive understanding of both social interaction and loneliness</w:t>
      </w:r>
      <w:r>
        <w:t>, children</w:t>
      </w:r>
      <w:r w:rsidRPr="0043119A">
        <w:t xml:space="preserve"> with autism </w:t>
      </w:r>
      <w:r>
        <w:t xml:space="preserve">have </w:t>
      </w:r>
      <w:r w:rsidRPr="0043119A">
        <w:t>reported</w:t>
      </w:r>
      <w:r>
        <w:t xml:space="preserve"> that they experience </w:t>
      </w:r>
      <w:r w:rsidRPr="0043119A">
        <w:t>higher levels of lonesomeness than their average age-mates</w:t>
      </w:r>
      <w:r>
        <w:t>. The study conducted on children with autism have stated that they have fewer friends at school and in common, additionally being involved in smaller social networks in comparison to their school colleagues</w:t>
      </w:r>
      <w:bookmarkStart w:id="20" w:name="_Hlk42602453"/>
      <w:r w:rsidRPr="003B44CC">
        <w:rPr>
          <w:rFonts w:cstheme="minorHAnsi"/>
          <w:color w:val="000000"/>
          <w:shd w:val="clear" w:color="auto" w:fill="FFFFFF"/>
        </w:rPr>
        <w:t>.</w:t>
      </w:r>
      <w:bookmarkEnd w:id="20"/>
      <w:r w:rsidR="005E4718" w:rsidRPr="003B44CC">
        <w:rPr>
          <w:rFonts w:cstheme="minorHAnsi"/>
          <w:color w:val="000000"/>
          <w:shd w:val="clear" w:color="auto" w:fill="FFFFFF"/>
        </w:rPr>
        <w:t xml:space="preserve"> </w:t>
      </w:r>
      <w:bookmarkStart w:id="21" w:name="_Hlk43077626"/>
      <w:r w:rsidR="00C57104" w:rsidRPr="003B44CC">
        <w:rPr>
          <w:rFonts w:cstheme="minorHAnsi"/>
        </w:rPr>
        <w:t xml:space="preserve">Research by </w:t>
      </w:r>
      <w:r w:rsidR="00794B1C" w:rsidRPr="003B44CC">
        <w:rPr>
          <w:rFonts w:cstheme="minorHAnsi"/>
        </w:rPr>
        <w:t>Bauminger and Kasari (2000)</w:t>
      </w:r>
      <w:bookmarkEnd w:id="21"/>
      <w:r w:rsidR="00EF427B" w:rsidRPr="003B44CC">
        <w:rPr>
          <w:rFonts w:cstheme="minorHAnsi"/>
        </w:rPr>
        <w:t xml:space="preserve"> also</w:t>
      </w:r>
      <w:r w:rsidR="00794B1C" w:rsidRPr="003B44CC">
        <w:rPr>
          <w:rFonts w:cstheme="minorHAnsi"/>
        </w:rPr>
        <w:t xml:space="preserve"> state</w:t>
      </w:r>
      <w:r w:rsidR="00C57104" w:rsidRPr="003B44CC">
        <w:rPr>
          <w:rFonts w:cstheme="minorHAnsi"/>
        </w:rPr>
        <w:t xml:space="preserve">s, </w:t>
      </w:r>
      <w:r w:rsidR="00794B1C" w:rsidRPr="003B44CC">
        <w:rPr>
          <w:rFonts w:cstheme="minorHAnsi"/>
        </w:rPr>
        <w:t xml:space="preserve">for one to determine if autistic children </w:t>
      </w:r>
      <w:r w:rsidR="002F6A97" w:rsidRPr="003B44CC">
        <w:rPr>
          <w:rFonts w:cstheme="minorHAnsi"/>
        </w:rPr>
        <w:t xml:space="preserve">and </w:t>
      </w:r>
      <w:r w:rsidR="00C93AD8" w:rsidRPr="003B44CC">
        <w:rPr>
          <w:rFonts w:cstheme="minorHAnsi"/>
        </w:rPr>
        <w:t xml:space="preserve">adolescent </w:t>
      </w:r>
      <w:r w:rsidR="00794B1C" w:rsidRPr="003B44CC">
        <w:rPr>
          <w:rFonts w:cstheme="minorHAnsi"/>
        </w:rPr>
        <w:t>experience loneliness</w:t>
      </w:r>
      <w:r w:rsidR="00F81054" w:rsidRPr="003B44CC">
        <w:rPr>
          <w:rFonts w:cstheme="minorHAnsi"/>
        </w:rPr>
        <w:t>,</w:t>
      </w:r>
      <w:r w:rsidR="00794B1C" w:rsidRPr="003B44CC">
        <w:rPr>
          <w:rFonts w:cstheme="minorHAnsi"/>
        </w:rPr>
        <w:t xml:space="preserve"> </w:t>
      </w:r>
      <w:r w:rsidR="005176B7" w:rsidRPr="003B44CC">
        <w:rPr>
          <w:rFonts w:cstheme="minorHAnsi"/>
        </w:rPr>
        <w:t xml:space="preserve">one </w:t>
      </w:r>
      <w:r w:rsidR="00794B1C" w:rsidRPr="003B44CC">
        <w:rPr>
          <w:rFonts w:cstheme="minorHAnsi"/>
        </w:rPr>
        <w:t xml:space="preserve">must try and discover if they have friends. </w:t>
      </w:r>
      <w:r w:rsidR="00C93AD8" w:rsidRPr="003B44CC">
        <w:rPr>
          <w:rFonts w:cstheme="minorHAnsi"/>
        </w:rPr>
        <w:t>Adolescent and c</w:t>
      </w:r>
      <w:r w:rsidR="00794B1C" w:rsidRPr="003B44CC">
        <w:rPr>
          <w:rFonts w:cstheme="minorHAnsi"/>
        </w:rPr>
        <w:t>hildren with autism usually have less contact with colleagues unlike</w:t>
      </w:r>
      <w:r w:rsidR="00F65DEA">
        <w:rPr>
          <w:rFonts w:cstheme="minorHAnsi"/>
        </w:rPr>
        <w:t xml:space="preserve"> </w:t>
      </w:r>
      <w:r w:rsidR="00F65DEA" w:rsidRPr="003B44CC">
        <w:rPr>
          <w:rFonts w:cstheme="minorHAnsi"/>
        </w:rPr>
        <w:t>normal</w:t>
      </w:r>
      <w:r w:rsidR="00794B1C" w:rsidRPr="003B44CC">
        <w:rPr>
          <w:rFonts w:cstheme="minorHAnsi"/>
        </w:rPr>
        <w:t xml:space="preserve"> </w:t>
      </w:r>
      <w:r w:rsidR="00F65DEA" w:rsidRPr="003B44CC">
        <w:rPr>
          <w:rFonts w:cstheme="minorHAnsi"/>
        </w:rPr>
        <w:t>colleagues</w:t>
      </w:r>
      <w:r w:rsidR="00794B1C" w:rsidRPr="003B44CC">
        <w:rPr>
          <w:rFonts w:cstheme="minorHAnsi"/>
        </w:rPr>
        <w:t xml:space="preserve"> and this may result in not being able to understand what it means to be in a friendship. They further argue to get to know oneself than individuals must experience being friends with various people in particular with people in common.</w:t>
      </w:r>
      <w:r w:rsidR="00F81054" w:rsidRPr="003B44CC">
        <w:rPr>
          <w:rFonts w:cstheme="minorHAnsi"/>
        </w:rPr>
        <w:t xml:space="preserve"> However</w:t>
      </w:r>
      <w:r w:rsidR="001F6454" w:rsidRPr="003B44CC">
        <w:rPr>
          <w:rFonts w:cstheme="minorHAnsi"/>
        </w:rPr>
        <w:t>,</w:t>
      </w:r>
      <w:r w:rsidR="00794B1C" w:rsidRPr="003B44CC">
        <w:rPr>
          <w:rFonts w:cstheme="minorHAnsi"/>
        </w:rPr>
        <w:t xml:space="preserve"> autistic individuals</w:t>
      </w:r>
      <w:r w:rsidR="001844EF" w:rsidRPr="003B44CC">
        <w:rPr>
          <w:rFonts w:cstheme="minorHAnsi"/>
        </w:rPr>
        <w:t xml:space="preserve"> are </w:t>
      </w:r>
      <w:r w:rsidR="00B93524" w:rsidRPr="003B44CC">
        <w:rPr>
          <w:rFonts w:cstheme="minorHAnsi"/>
        </w:rPr>
        <w:t xml:space="preserve">usually </w:t>
      </w:r>
      <w:r w:rsidR="001844EF" w:rsidRPr="003B44CC">
        <w:rPr>
          <w:rFonts w:cstheme="minorHAnsi"/>
        </w:rPr>
        <w:t xml:space="preserve">found to be </w:t>
      </w:r>
      <w:r w:rsidR="00794B1C" w:rsidRPr="003B44CC">
        <w:rPr>
          <w:rFonts w:cstheme="minorHAnsi"/>
        </w:rPr>
        <w:t>excluded from social</w:t>
      </w:r>
      <w:r w:rsidR="00BD18DB" w:rsidRPr="003B44CC">
        <w:rPr>
          <w:rFonts w:cstheme="minorHAnsi"/>
        </w:rPr>
        <w:t xml:space="preserve"> circles</w:t>
      </w:r>
      <w:r w:rsidR="00794B1C" w:rsidRPr="003B44CC">
        <w:rPr>
          <w:rFonts w:cstheme="minorHAnsi"/>
        </w:rPr>
        <w:t xml:space="preserve"> and </w:t>
      </w:r>
      <w:r w:rsidR="00BD18DB" w:rsidRPr="003B44CC">
        <w:rPr>
          <w:rFonts w:cstheme="minorHAnsi"/>
        </w:rPr>
        <w:t xml:space="preserve">social </w:t>
      </w:r>
      <w:r w:rsidR="00794B1C" w:rsidRPr="003B44CC">
        <w:rPr>
          <w:rFonts w:cstheme="minorHAnsi"/>
        </w:rPr>
        <w:t>relationships resulting in not being able to comprehend the</w:t>
      </w:r>
      <w:r w:rsidR="00901FAC" w:rsidRPr="003B44CC">
        <w:rPr>
          <w:rFonts w:cstheme="minorHAnsi"/>
        </w:rPr>
        <w:t xml:space="preserve"> notion</w:t>
      </w:r>
      <w:r w:rsidR="00794B1C" w:rsidRPr="003B44CC">
        <w:rPr>
          <w:rFonts w:cstheme="minorHAnsi"/>
        </w:rPr>
        <w:t xml:space="preserve"> of friendship (</w:t>
      </w:r>
      <w:bookmarkStart w:id="22" w:name="_Hlk43077963"/>
      <w:r w:rsidR="00794B1C" w:rsidRPr="003B44CC">
        <w:rPr>
          <w:rFonts w:cstheme="minorHAnsi"/>
        </w:rPr>
        <w:t>Bauminger and Kasari, 2000</w:t>
      </w:r>
      <w:bookmarkEnd w:id="22"/>
      <w:r w:rsidR="00794B1C" w:rsidRPr="003B44CC">
        <w:rPr>
          <w:rFonts w:cstheme="minorHAnsi"/>
        </w:rPr>
        <w:t>).</w:t>
      </w:r>
      <w:r w:rsidR="007839AF" w:rsidRPr="003B44CC">
        <w:rPr>
          <w:rFonts w:cstheme="minorHAnsi"/>
        </w:rPr>
        <w:t xml:space="preserve"> </w:t>
      </w:r>
      <w:r w:rsidR="009A5813" w:rsidRPr="003B44CC">
        <w:rPr>
          <w:rFonts w:cstheme="minorHAnsi"/>
        </w:rPr>
        <w:t>Furthermore</w:t>
      </w:r>
      <w:r w:rsidR="004C7463" w:rsidRPr="003B44CC">
        <w:rPr>
          <w:rFonts w:cstheme="minorHAnsi"/>
        </w:rPr>
        <w:t xml:space="preserve">, according to Bauminger and Kasari (2000), various </w:t>
      </w:r>
      <w:r w:rsidR="004B5E8D" w:rsidRPr="003B44CC">
        <w:rPr>
          <w:rFonts w:cstheme="minorHAnsi"/>
        </w:rPr>
        <w:t>scholars</w:t>
      </w:r>
      <w:r w:rsidR="004C7463" w:rsidRPr="003B44CC">
        <w:rPr>
          <w:rFonts w:cstheme="minorHAnsi"/>
        </w:rPr>
        <w:t xml:space="preserve"> argue individuals with autism lack the ability to understand the </w:t>
      </w:r>
      <w:r w:rsidR="002C6B5D" w:rsidRPr="003B44CC">
        <w:rPr>
          <w:rFonts w:cstheme="minorHAnsi"/>
        </w:rPr>
        <w:t>notion</w:t>
      </w:r>
      <w:r w:rsidR="004C7463" w:rsidRPr="003B44CC">
        <w:rPr>
          <w:rFonts w:cstheme="minorHAnsi"/>
        </w:rPr>
        <w:t xml:space="preserve"> of what a friend is and not having the basic intellectual process present to understand </w:t>
      </w:r>
      <w:r w:rsidR="002C6B5D" w:rsidRPr="003B44CC">
        <w:rPr>
          <w:rFonts w:cstheme="minorHAnsi"/>
        </w:rPr>
        <w:t>the notion</w:t>
      </w:r>
      <w:r w:rsidR="004C7463" w:rsidRPr="003B44CC">
        <w:rPr>
          <w:rFonts w:cstheme="minorHAnsi"/>
        </w:rPr>
        <w:t>. In other words, not having the knowledge that others have about views, minds and feelings separate of oneself.</w:t>
      </w:r>
      <w:r w:rsidR="00EB0350" w:rsidRPr="003B44CC">
        <w:rPr>
          <w:rFonts w:cstheme="minorHAnsi"/>
        </w:rPr>
        <w:t xml:space="preserve"> </w:t>
      </w:r>
      <w:r w:rsidR="00EB0350" w:rsidRPr="00EB0350">
        <w:t xml:space="preserve">For many people, an important </w:t>
      </w:r>
      <w:r w:rsidR="007A3B94">
        <w:t xml:space="preserve">personal </w:t>
      </w:r>
      <w:r w:rsidR="00EB0350" w:rsidRPr="00EB0350">
        <w:t xml:space="preserve">trait is the need to belong which is also a powerful </w:t>
      </w:r>
      <w:r w:rsidR="00084066">
        <w:t xml:space="preserve">factor </w:t>
      </w:r>
      <w:r w:rsidR="00EB0350" w:rsidRPr="00EB0350">
        <w:t xml:space="preserve">directing our actions, thoughts and feelings (Baumeister and Leary, 1995). The moment at which the need to belong is not acceptable, one may start to experience loneliness (Heinrich and Gullone, 2006). In many cases, adolescents may feel loneliness because during the time of adolescent, </w:t>
      </w:r>
      <w:r w:rsidR="003820A5">
        <w:t>adoles</w:t>
      </w:r>
      <w:r w:rsidR="00281DCC">
        <w:t>cents</w:t>
      </w:r>
      <w:r w:rsidR="00EB0350" w:rsidRPr="00EB0350">
        <w:t xml:space="preserve"> </w:t>
      </w:r>
      <w:r w:rsidR="003C015F">
        <w:t xml:space="preserve">accept </w:t>
      </w:r>
      <w:r w:rsidR="00281DCC">
        <w:t>same</w:t>
      </w:r>
      <w:r w:rsidR="002E5378">
        <w:t>-</w:t>
      </w:r>
      <w:r w:rsidR="00281DCC">
        <w:t xml:space="preserve">age </w:t>
      </w:r>
      <w:r w:rsidR="00EB0350" w:rsidRPr="00EB0350">
        <w:t>peers over family for companionship. A</w:t>
      </w:r>
      <w:r w:rsidR="00230DCA">
        <w:t>t</w:t>
      </w:r>
      <w:r w:rsidR="00EB0350" w:rsidRPr="00EB0350">
        <w:t xml:space="preserve"> </w:t>
      </w:r>
      <w:r w:rsidR="00230DCA">
        <w:t>the same time</w:t>
      </w:r>
      <w:r w:rsidR="001C6059">
        <w:t xml:space="preserve"> </w:t>
      </w:r>
      <w:r w:rsidR="008260C1">
        <w:t xml:space="preserve">of thinking </w:t>
      </w:r>
      <w:r w:rsidR="00A81157">
        <w:t xml:space="preserve">same-age </w:t>
      </w:r>
      <w:r w:rsidR="00EB0350" w:rsidRPr="00EB0350">
        <w:t xml:space="preserve">peers are </w:t>
      </w:r>
      <w:r w:rsidR="001D2101" w:rsidRPr="00EB0350">
        <w:t>better</w:t>
      </w:r>
      <w:r w:rsidR="00EB0350" w:rsidRPr="00EB0350">
        <w:t xml:space="preserve"> suited than family for companionship, they also have to deal with the stages of pubescent development and identity (Laursen and Hartl, 2013). </w:t>
      </w:r>
      <w:r w:rsidR="00EB0350" w:rsidRPr="00EB0350">
        <w:lastRenderedPageBreak/>
        <w:t xml:space="preserve">Therefore, complications will arise for social interactions as the understanding of social skills for oneself and that of others increases. For an adolescent with autism, to understand the requirements of social interactions and relationships may be too difficult to </w:t>
      </w:r>
      <w:r w:rsidR="004513F3" w:rsidRPr="00EB0350">
        <w:t>manage</w:t>
      </w:r>
      <w:r w:rsidR="00EB0350" w:rsidRPr="00EB0350">
        <w:t xml:space="preserve"> thus at some point leading one to fall into loneliness (Heinrich and Gullone, 2006).</w:t>
      </w:r>
      <w:r w:rsidR="008E3257">
        <w:t xml:space="preserve"> Furthermore, </w:t>
      </w:r>
      <w:r w:rsidR="00E57946">
        <w:t xml:space="preserve">an </w:t>
      </w:r>
      <w:r w:rsidR="003724E2">
        <w:t>a</w:t>
      </w:r>
      <w:r w:rsidR="001D494E">
        <w:t xml:space="preserve">dolescent </w:t>
      </w:r>
      <w:r w:rsidR="00854A85">
        <w:t xml:space="preserve">with </w:t>
      </w:r>
      <w:r w:rsidR="001D17DB">
        <w:t>autism</w:t>
      </w:r>
      <w:r w:rsidR="003724E2">
        <w:t xml:space="preserve"> </w:t>
      </w:r>
      <w:r w:rsidR="00B94E76">
        <w:t xml:space="preserve">having difficulties </w:t>
      </w:r>
      <w:r w:rsidR="008645DD">
        <w:t>unde</w:t>
      </w:r>
      <w:r w:rsidR="00634E67">
        <w:t>r</w:t>
      </w:r>
      <w:r w:rsidR="008645DD">
        <w:t>stand</w:t>
      </w:r>
      <w:r w:rsidR="00B94E76">
        <w:t>ing</w:t>
      </w:r>
      <w:r w:rsidR="00DC7B61">
        <w:t xml:space="preserve"> </w:t>
      </w:r>
      <w:r w:rsidRPr="00CD4DED">
        <w:t xml:space="preserve">social factors </w:t>
      </w:r>
      <w:r w:rsidR="00163FB9">
        <w:t>requirements for social inclusion</w:t>
      </w:r>
      <w:r w:rsidR="005A4060">
        <w:t xml:space="preserve"> </w:t>
      </w:r>
      <w:r w:rsidR="00FE44E5">
        <w:t>can</w:t>
      </w:r>
      <w:r w:rsidR="007126BD">
        <w:t xml:space="preserve"> result in not </w:t>
      </w:r>
      <w:r w:rsidR="00CB4CF0">
        <w:t xml:space="preserve">being </w:t>
      </w:r>
      <w:r w:rsidRPr="00CD4DED">
        <w:t>fully accepted</w:t>
      </w:r>
      <w:r w:rsidR="000B21B9">
        <w:t xml:space="preserve"> and appreciated </w:t>
      </w:r>
      <w:r w:rsidRPr="00CD4DED">
        <w:t xml:space="preserve">by typical peers. </w:t>
      </w:r>
      <w:r w:rsidR="009B44C1">
        <w:t>In fact</w:t>
      </w:r>
      <w:r w:rsidR="00BC2BE6">
        <w:t>, a</w:t>
      </w:r>
      <w:r w:rsidR="003B075B">
        <w:t xml:space="preserve">ccording to </w:t>
      </w:r>
      <w:r w:rsidR="003B075B" w:rsidRPr="008814C0">
        <w:t>American Psychiatric Association (2000)</w:t>
      </w:r>
      <w:r w:rsidR="003B075B">
        <w:t xml:space="preserve"> and </w:t>
      </w:r>
      <w:r w:rsidR="003B075B" w:rsidRPr="008814C0">
        <w:t>American Psychiatric Association (2013)</w:t>
      </w:r>
      <w:r w:rsidR="003B075B">
        <w:t xml:space="preserve"> children and adolescent with autism lacking in important personal traits such as communication, will find it difficult to interact socially with </w:t>
      </w:r>
      <w:r w:rsidR="00144318">
        <w:t>normal</w:t>
      </w:r>
      <w:r w:rsidR="003B075B">
        <w:t xml:space="preserve"> </w:t>
      </w:r>
      <w:r w:rsidR="00144318">
        <w:t>colleagues</w:t>
      </w:r>
      <w:r w:rsidR="003B075B">
        <w:t>. Furthermore, according to various scholars such as (</w:t>
      </w:r>
      <w:r w:rsidR="003B075B" w:rsidRPr="006E5CEE">
        <w:t>Cappadocia</w:t>
      </w:r>
      <w:r w:rsidR="003B075B">
        <w:t xml:space="preserve"> et al. 2012; Locke et al. 2010; </w:t>
      </w:r>
      <w:r w:rsidR="003B075B" w:rsidRPr="007B7E97">
        <w:t>Macintosh</w:t>
      </w:r>
      <w:r w:rsidR="003B075B">
        <w:t xml:space="preserve"> and </w:t>
      </w:r>
      <w:r w:rsidR="003B075B" w:rsidRPr="007B7E97">
        <w:t xml:space="preserve"> Dissanayake, 2006</w:t>
      </w:r>
      <w:r w:rsidR="003B075B">
        <w:t>; Calder et al.2015; Kasari et al. 2011; McConnell, 2002), this can directly impact autistic children and adolescent to have less social skills and become prone to bullying and a soft target for mockery and ridicule and all the other dreadful attributes of bullying. Their research further states how autistic children and adolescent will encounter less quality of friends and</w:t>
      </w:r>
      <w:r w:rsidR="005F4EC5">
        <w:t xml:space="preserve"> spend</w:t>
      </w:r>
      <w:r w:rsidR="0064781E">
        <w:t xml:space="preserve"> </w:t>
      </w:r>
      <w:r w:rsidR="003B075B">
        <w:t xml:space="preserve">less time in social networking with others. Due to these problems and difficulties it is expected individuals who suffer from autism to be at greater risk of loneliness. Numerous </w:t>
      </w:r>
      <w:r w:rsidR="003C2142">
        <w:t>research</w:t>
      </w:r>
      <w:r w:rsidR="003B075B">
        <w:t xml:space="preserve"> ha</w:t>
      </w:r>
      <w:r w:rsidR="00164B98">
        <w:t>s also</w:t>
      </w:r>
      <w:r w:rsidR="003B075B">
        <w:t xml:space="preserve"> shown findings of elevated levels of loneliness experienced by autistic children and adolescent compared to </w:t>
      </w:r>
      <w:r w:rsidR="000F7FB8">
        <w:t>normal</w:t>
      </w:r>
      <w:r w:rsidR="003B075B">
        <w:t xml:space="preserve"> </w:t>
      </w:r>
      <w:r w:rsidR="000F7FB8">
        <w:t>individuals</w:t>
      </w:r>
      <w:r w:rsidR="003B075B">
        <w:t xml:space="preserve"> (Locke et al. 2010; Bauminger and Kasari 2000). However, according to Chamberlain et al. (2007) in their research, they did not discover high levels of loneliness for </w:t>
      </w:r>
      <w:r w:rsidR="00665DD8">
        <w:t xml:space="preserve">young </w:t>
      </w:r>
      <w:r w:rsidR="003B075B">
        <w:t>autistic children compared to children who are developed typically. In fact, it has been proposed by Lasgaard et al. (2010) that the experience of loneliness amongst autistic children can be age-related and becomes more noticeable in the course of adolescent.</w:t>
      </w:r>
      <w:r w:rsidR="0004525D">
        <w:t xml:space="preserve"> </w:t>
      </w:r>
    </w:p>
    <w:p w14:paraId="73A6FBBC" w14:textId="77777777" w:rsidR="00EB0350" w:rsidRPr="00EB0350" w:rsidRDefault="00EB0350" w:rsidP="00A06618">
      <w:pPr>
        <w:jc w:val="both"/>
      </w:pPr>
    </w:p>
    <w:p w14:paraId="68145641" w14:textId="77777777" w:rsidR="00CA2750" w:rsidRDefault="005C3D8A" w:rsidP="00CA2750">
      <w:pPr>
        <w:pStyle w:val="Heading1"/>
      </w:pPr>
      <w:bookmarkStart w:id="23" w:name="_Toc44666247"/>
      <w:r>
        <w:t>Methodology and Methods</w:t>
      </w:r>
      <w:bookmarkEnd w:id="23"/>
    </w:p>
    <w:p w14:paraId="6F3DD84C" w14:textId="1A1D0717" w:rsidR="005D562E" w:rsidRDefault="005C3D8A" w:rsidP="005D562E">
      <w:pPr>
        <w:jc w:val="both"/>
      </w:pPr>
      <w:r>
        <w:t>This section covers the method used to conduct a literature review on the topic question</w:t>
      </w:r>
      <w:r w:rsidR="00377B0B">
        <w:t xml:space="preserve">. </w:t>
      </w:r>
      <w:r w:rsidR="00C564B1">
        <w:t>K</w:t>
      </w:r>
      <w:r w:rsidR="00DD2ED9">
        <w:t xml:space="preserve">ey areas such as social interaction, loneliness, </w:t>
      </w:r>
      <w:r w:rsidR="00005FEF">
        <w:t>children and adolescent with autism</w:t>
      </w:r>
      <w:r w:rsidR="00824175">
        <w:t xml:space="preserve">, typical and non-typical </w:t>
      </w:r>
      <w:r w:rsidR="00DD2ED9">
        <w:t xml:space="preserve">peers, mainstream school settings and peer companionship were </w:t>
      </w:r>
      <w:r w:rsidR="00C564B1">
        <w:t>emphasised on</w:t>
      </w:r>
      <w:r w:rsidR="00DD2ED9">
        <w:t>.</w:t>
      </w:r>
      <w:r w:rsidR="0058226C">
        <w:t xml:space="preserve"> </w:t>
      </w:r>
      <w:r>
        <w:t xml:space="preserve">During the initial stage of my research I carried out a preliminary search by using </w:t>
      </w:r>
      <w:r w:rsidR="002D72F5">
        <w:t>G</w:t>
      </w:r>
      <w:r>
        <w:t xml:space="preserve">oggle </w:t>
      </w:r>
      <w:r w:rsidR="002D72F5">
        <w:t>S</w:t>
      </w:r>
      <w:r>
        <w:t>cholar</w:t>
      </w:r>
      <w:r w:rsidR="008729FD">
        <w:t xml:space="preserve">, </w:t>
      </w:r>
      <w:r w:rsidR="002D72F5">
        <w:t>U</w:t>
      </w:r>
      <w:r>
        <w:t xml:space="preserve">wtsd </w:t>
      </w:r>
      <w:r w:rsidR="002D72F5">
        <w:t>L</w:t>
      </w:r>
      <w:r>
        <w:t xml:space="preserve">ibrary and </w:t>
      </w:r>
      <w:r w:rsidR="002D72F5">
        <w:t>L</w:t>
      </w:r>
      <w:r>
        <w:t xml:space="preserve">earning </w:t>
      </w:r>
      <w:r w:rsidR="002D72F5">
        <w:t>R</w:t>
      </w:r>
      <w:r>
        <w:t>esources</w:t>
      </w:r>
      <w:r w:rsidR="00840D84">
        <w:t xml:space="preserve">, </w:t>
      </w:r>
      <w:r w:rsidR="002D72F5">
        <w:t>S</w:t>
      </w:r>
      <w:r w:rsidR="00840D84">
        <w:t>pringer link</w:t>
      </w:r>
      <w:r w:rsidR="000F322E">
        <w:t xml:space="preserve">, </w:t>
      </w:r>
      <w:r w:rsidR="002D72F5">
        <w:t>S</w:t>
      </w:r>
      <w:r w:rsidR="000F322E">
        <w:t xml:space="preserve">age </w:t>
      </w:r>
      <w:r w:rsidR="007417AF">
        <w:t>J</w:t>
      </w:r>
      <w:r w:rsidR="000F322E">
        <w:t>ournals</w:t>
      </w:r>
      <w:r w:rsidR="00C37282">
        <w:t>, Taylor</w:t>
      </w:r>
      <w:r w:rsidR="002D72F5">
        <w:t xml:space="preserve"> &amp; Francis </w:t>
      </w:r>
      <w:r w:rsidR="007417AF">
        <w:t>O</w:t>
      </w:r>
      <w:r w:rsidR="002D72F5">
        <w:t>nline</w:t>
      </w:r>
      <w:r w:rsidR="00136C81">
        <w:t xml:space="preserve">, </w:t>
      </w:r>
      <w:r w:rsidR="002F4FE1">
        <w:t>Society for Research in Child Developme</w:t>
      </w:r>
      <w:r w:rsidR="002C6AE4">
        <w:t>nt</w:t>
      </w:r>
      <w:r w:rsidR="00F87086">
        <w:t xml:space="preserve"> (SRCD-online library. Wiley</w:t>
      </w:r>
      <w:r w:rsidR="001E3418">
        <w:t>)</w:t>
      </w:r>
      <w:r w:rsidR="000F322E">
        <w:t xml:space="preserve"> </w:t>
      </w:r>
      <w:r w:rsidR="008729FD">
        <w:t xml:space="preserve">and </w:t>
      </w:r>
      <w:r w:rsidR="002D72F5">
        <w:t>S</w:t>
      </w:r>
      <w:r w:rsidR="008729FD">
        <w:t xml:space="preserve">cience </w:t>
      </w:r>
      <w:r w:rsidR="002D72F5">
        <w:t>D</w:t>
      </w:r>
      <w:r w:rsidR="008729FD">
        <w:t>irect</w:t>
      </w:r>
      <w:r>
        <w:t xml:space="preserve"> to search for relevant material</w:t>
      </w:r>
      <w:r w:rsidR="0003099F">
        <w:t xml:space="preserve"> </w:t>
      </w:r>
      <w:r w:rsidR="00BB7E7C">
        <w:t xml:space="preserve">about my </w:t>
      </w:r>
      <w:r>
        <w:t xml:space="preserve">research question. Keywords like autism, social interaction, loneliness and children were used for searches. After a thorough search, I have come to discover many journals and books </w:t>
      </w:r>
      <w:r w:rsidR="00670BA5">
        <w:t>dated between 1987</w:t>
      </w:r>
      <w:r w:rsidR="00350C5E">
        <w:t xml:space="preserve">-2015 </w:t>
      </w:r>
      <w:r>
        <w:t>related to my topic question and decided</w:t>
      </w:r>
      <w:r w:rsidR="007C6B44">
        <w:t xml:space="preserve"> </w:t>
      </w:r>
      <w:r w:rsidR="00BE646D">
        <w:t xml:space="preserve">primarily </w:t>
      </w:r>
      <w:r w:rsidR="007C6B44">
        <w:t xml:space="preserve">to </w:t>
      </w:r>
      <w:r w:rsidR="00D8458A">
        <w:t>examine</w:t>
      </w:r>
      <w:r>
        <w:t xml:space="preserve"> journals </w:t>
      </w:r>
      <w:r w:rsidR="007C6B44">
        <w:t xml:space="preserve">over </w:t>
      </w:r>
      <w:r>
        <w:t>other sources</w:t>
      </w:r>
      <w:r w:rsidR="00591E87">
        <w:t xml:space="preserve"> for reliability</w:t>
      </w:r>
      <w:r>
        <w:t xml:space="preserve">. </w:t>
      </w:r>
      <w:r w:rsidR="00507695">
        <w:t>However, as I have decided</w:t>
      </w:r>
      <w:r w:rsidR="00633747">
        <w:t xml:space="preserve"> to</w:t>
      </w:r>
      <w:r w:rsidR="00507695">
        <w:t xml:space="preserve"> examine journals, I have also come across many journals that carry less weight for my research question and therefore excluded them and instead examined journals which I felt were more relevant. </w:t>
      </w:r>
      <w:r w:rsidR="00C06E5C">
        <w:rPr>
          <w:shd w:val="clear" w:color="auto" w:fill="FFFFFF"/>
        </w:rPr>
        <w:t>Primarily</w:t>
      </w:r>
      <w:r w:rsidR="008E7F26">
        <w:rPr>
          <w:shd w:val="clear" w:color="auto" w:fill="FFFFFF"/>
        </w:rPr>
        <w:t xml:space="preserve">, </w:t>
      </w:r>
      <w:r w:rsidR="003C3647">
        <w:rPr>
          <w:shd w:val="clear" w:color="auto" w:fill="FFFFFF"/>
        </w:rPr>
        <w:t xml:space="preserve">journals from </w:t>
      </w:r>
      <w:r w:rsidR="008E7F26">
        <w:rPr>
          <w:shd w:val="clear" w:color="auto" w:fill="FFFFFF"/>
        </w:rPr>
        <w:t xml:space="preserve">search engines like springer link, Science direct, SRCD -online library. </w:t>
      </w:r>
      <w:r w:rsidR="00616FA8">
        <w:rPr>
          <w:shd w:val="clear" w:color="auto" w:fill="FFFFFF"/>
        </w:rPr>
        <w:t>Wiley</w:t>
      </w:r>
      <w:r w:rsidR="008E7F26">
        <w:rPr>
          <w:shd w:val="clear" w:color="auto" w:fill="FFFFFF"/>
        </w:rPr>
        <w:t xml:space="preserve"> and sage journals were </w:t>
      </w:r>
      <w:r w:rsidR="004F6EE7">
        <w:rPr>
          <w:shd w:val="clear" w:color="auto" w:fill="FFFFFF"/>
        </w:rPr>
        <w:t>utilized</w:t>
      </w:r>
      <w:r w:rsidR="008E7F26">
        <w:rPr>
          <w:shd w:val="clear" w:color="auto" w:fill="FFFFFF"/>
        </w:rPr>
        <w:t xml:space="preserve">. </w:t>
      </w:r>
      <w:r w:rsidR="00112605">
        <w:rPr>
          <w:shd w:val="clear" w:color="auto" w:fill="FFFFFF"/>
        </w:rPr>
        <w:t>For instance</w:t>
      </w:r>
      <w:r w:rsidR="008E7F26">
        <w:rPr>
          <w:shd w:val="clear" w:color="auto" w:fill="FFFFFF"/>
        </w:rPr>
        <w:t xml:space="preserve">, journals from springer link such as </w:t>
      </w:r>
      <w:r w:rsidR="008E7F26" w:rsidRPr="00163D0B">
        <w:rPr>
          <w:shd w:val="clear" w:color="auto" w:fill="FFFFFF"/>
        </w:rPr>
        <w:t>Social Networks and Friendships at School: Comparing Children With and Without ASD</w:t>
      </w:r>
      <w:r w:rsidR="008E7F26">
        <w:rPr>
          <w:shd w:val="clear" w:color="auto" w:fill="FFFFFF"/>
        </w:rPr>
        <w:t xml:space="preserve"> by Kasari et al. (2011) and </w:t>
      </w:r>
      <w:r w:rsidR="008E7F26" w:rsidRPr="00940723">
        <w:rPr>
          <w:shd w:val="clear" w:color="auto" w:fill="FFFFFF"/>
        </w:rPr>
        <w:t>Being on Your Own or Feeling Lonely? Loneliness and Other Social Variables in Youths with Autism Spectrum Disorders</w:t>
      </w:r>
      <w:r w:rsidR="008E7F26">
        <w:rPr>
          <w:shd w:val="clear" w:color="auto" w:fill="FFFFFF"/>
        </w:rPr>
        <w:t xml:space="preserve"> by Deckers et al. (2017) </w:t>
      </w:r>
      <w:r w:rsidR="009579B7">
        <w:rPr>
          <w:shd w:val="clear" w:color="auto" w:fill="FFFFFF"/>
        </w:rPr>
        <w:t>proved to be</w:t>
      </w:r>
      <w:r w:rsidR="008E7F26">
        <w:rPr>
          <w:shd w:val="clear" w:color="auto" w:fill="FFFFFF"/>
        </w:rPr>
        <w:t xml:space="preserve"> </w:t>
      </w:r>
      <w:r w:rsidR="00C04A81">
        <w:rPr>
          <w:shd w:val="clear" w:color="auto" w:fill="FFFFFF"/>
        </w:rPr>
        <w:t xml:space="preserve">pivotal </w:t>
      </w:r>
      <w:r w:rsidR="00A23BBD">
        <w:rPr>
          <w:shd w:val="clear" w:color="auto" w:fill="FFFFFF"/>
        </w:rPr>
        <w:t>and</w:t>
      </w:r>
      <w:r w:rsidR="00F72BBB">
        <w:rPr>
          <w:shd w:val="clear" w:color="auto" w:fill="FFFFFF"/>
        </w:rPr>
        <w:t xml:space="preserve"> was</w:t>
      </w:r>
      <w:r w:rsidR="00A23BBD">
        <w:rPr>
          <w:shd w:val="clear" w:color="auto" w:fill="FFFFFF"/>
        </w:rPr>
        <w:t xml:space="preserve"> </w:t>
      </w:r>
      <w:r w:rsidR="008E7F26">
        <w:rPr>
          <w:shd w:val="clear" w:color="auto" w:fill="FFFFFF"/>
        </w:rPr>
        <w:t>utilized</w:t>
      </w:r>
      <w:r w:rsidR="00A23BBD">
        <w:rPr>
          <w:shd w:val="clear" w:color="auto" w:fill="FFFFFF"/>
        </w:rPr>
        <w:t xml:space="preserve"> for my literature review</w:t>
      </w:r>
      <w:r w:rsidR="00BB12CA">
        <w:rPr>
          <w:shd w:val="clear" w:color="auto" w:fill="FFFFFF"/>
        </w:rPr>
        <w:t>.</w:t>
      </w:r>
      <w:r w:rsidR="0020556B">
        <w:rPr>
          <w:shd w:val="clear" w:color="auto" w:fill="FFFFFF"/>
        </w:rPr>
        <w:t xml:space="preserve"> </w:t>
      </w:r>
      <w:r w:rsidR="00B15A49">
        <w:t>A case study</w:t>
      </w:r>
      <w:r>
        <w:t xml:space="preserve"> by Kasari et al. </w:t>
      </w:r>
      <w:r w:rsidR="005550FA">
        <w:t>(</w:t>
      </w:r>
      <w:r>
        <w:t>2011</w:t>
      </w:r>
      <w:r w:rsidR="005550FA">
        <w:t>)</w:t>
      </w:r>
      <w:r>
        <w:t>, consisted of what I thought contained relevant material for my topic question section on social interaction</w:t>
      </w:r>
      <w:r w:rsidR="006F5782">
        <w:t xml:space="preserve"> and was</w:t>
      </w:r>
      <w:r w:rsidR="0027386A">
        <w:t xml:space="preserve"> </w:t>
      </w:r>
      <w:r w:rsidR="00E92785">
        <w:t>principally</w:t>
      </w:r>
      <w:r w:rsidR="002B5905">
        <w:t xml:space="preserve"> analysed</w:t>
      </w:r>
      <w:r w:rsidR="0027386A">
        <w:t xml:space="preserve">. </w:t>
      </w:r>
      <w:r w:rsidR="00223529">
        <w:t>And not only</w:t>
      </w:r>
      <w:r>
        <w:t xml:space="preserve"> did this article contain relevant information but it also gave a comparison </w:t>
      </w:r>
      <w:r w:rsidR="008033C1">
        <w:t xml:space="preserve">and an insight </w:t>
      </w:r>
      <w:r w:rsidR="007671FE">
        <w:t>into the problems faced by</w:t>
      </w:r>
      <w:r>
        <w:t xml:space="preserve"> </w:t>
      </w:r>
      <w:r w:rsidR="006826B8">
        <w:t xml:space="preserve">autistic individuals and normal individuals </w:t>
      </w:r>
      <w:r>
        <w:t>in mainstream school</w:t>
      </w:r>
      <w:r w:rsidR="00E35A72">
        <w:t xml:space="preserve"> settings</w:t>
      </w:r>
      <w:r>
        <w:t xml:space="preserve">. </w:t>
      </w:r>
      <w:r w:rsidR="00B65282">
        <w:t>This data was</w:t>
      </w:r>
      <w:r>
        <w:t xml:space="preserve"> important for my literature review as it contained trail-based evidence and reports by </w:t>
      </w:r>
      <w:bookmarkStart w:id="24" w:name="_Hlk44539777"/>
      <w:r w:rsidR="005E2BB6">
        <w:t>autistic ind</w:t>
      </w:r>
      <w:r w:rsidR="006D7504">
        <w:t>ividuals and normal individuals</w:t>
      </w:r>
      <w:bookmarkEnd w:id="24"/>
      <w:r>
        <w:t xml:space="preserve">, parents, teachers and professionals within the mainstream schools. Furthermore, this journal </w:t>
      </w:r>
      <w:r w:rsidR="00CD6A0A">
        <w:t>studied</w:t>
      </w:r>
      <w:r w:rsidR="00EC6A56">
        <w:t xml:space="preserve"> </w:t>
      </w:r>
      <w:r>
        <w:t>other journals and books which I</w:t>
      </w:r>
      <w:r w:rsidR="00DA4B45">
        <w:t xml:space="preserve"> decided to </w:t>
      </w:r>
      <w:r w:rsidR="008769F2">
        <w:lastRenderedPageBreak/>
        <w:t>analys</w:t>
      </w:r>
      <w:r w:rsidR="0014561C">
        <w:t>e</w:t>
      </w:r>
      <w:r w:rsidR="00FC148D">
        <w:t xml:space="preserve"> also</w:t>
      </w:r>
      <w:r w:rsidR="00DE122F">
        <w:t xml:space="preserve"> </w:t>
      </w:r>
      <w:r w:rsidR="00937021">
        <w:t>for</w:t>
      </w:r>
      <w:r w:rsidR="006A7244">
        <w:t xml:space="preserve"> </w:t>
      </w:r>
      <w:r w:rsidR="006454BC">
        <w:t xml:space="preserve">further </w:t>
      </w:r>
      <w:r>
        <w:t>information</w:t>
      </w:r>
      <w:r w:rsidR="00720975">
        <w:t>.</w:t>
      </w:r>
      <w:r>
        <w:t xml:space="preserve"> </w:t>
      </w:r>
      <w:r>
        <w:rPr>
          <w:shd w:val="clear" w:color="auto" w:fill="FFFFFF"/>
        </w:rPr>
        <w:t xml:space="preserve">The </w:t>
      </w:r>
      <w:r w:rsidR="00660F46">
        <w:rPr>
          <w:shd w:val="clear" w:color="auto" w:fill="FFFFFF"/>
        </w:rPr>
        <w:t>study</w:t>
      </w:r>
      <w:r>
        <w:rPr>
          <w:shd w:val="clear" w:color="auto" w:fill="FFFFFF"/>
        </w:rPr>
        <w:t xml:space="preserve"> by Deckers et al. (2017) contained </w:t>
      </w:r>
      <w:r w:rsidR="00D646B9">
        <w:rPr>
          <w:shd w:val="clear" w:color="auto" w:fill="FFFFFF"/>
        </w:rPr>
        <w:t>information concerning</w:t>
      </w:r>
      <w:r>
        <w:rPr>
          <w:shd w:val="clear" w:color="auto" w:fill="FFFFFF"/>
        </w:rPr>
        <w:t xml:space="preserve"> loneliness</w:t>
      </w:r>
      <w:r w:rsidR="00E361E9">
        <w:rPr>
          <w:shd w:val="clear" w:color="auto" w:fill="FFFFFF"/>
        </w:rPr>
        <w:t xml:space="preserve"> and</w:t>
      </w:r>
      <w:r>
        <w:rPr>
          <w:shd w:val="clear" w:color="auto" w:fill="FFFFFF"/>
        </w:rPr>
        <w:t xml:space="preserve"> covered vast areas on the impact of loneliness on children and adolescent with autism. For example, my analysis of this journal discovered an important correlation between</w:t>
      </w:r>
      <w:r w:rsidR="00E54949">
        <w:t xml:space="preserve"> </w:t>
      </w:r>
      <w:r w:rsidR="00FD37B8">
        <w:t>autistic individuals and normal individuals</w:t>
      </w:r>
      <w:r w:rsidR="00E54949">
        <w:rPr>
          <w:shd w:val="clear" w:color="auto" w:fill="FFFFFF"/>
        </w:rPr>
        <w:t xml:space="preserve"> </w:t>
      </w:r>
      <w:r>
        <w:rPr>
          <w:shd w:val="clear" w:color="auto" w:fill="FFFFFF"/>
        </w:rPr>
        <w:t xml:space="preserve">such as understanding social factors, </w:t>
      </w:r>
      <w:r w:rsidR="00E834CB">
        <w:rPr>
          <w:shd w:val="clear" w:color="auto" w:fill="FFFFFF"/>
        </w:rPr>
        <w:t xml:space="preserve">the demands of </w:t>
      </w:r>
      <w:r>
        <w:rPr>
          <w:shd w:val="clear" w:color="auto" w:fill="FFFFFF"/>
        </w:rPr>
        <w:t>pubescent,</w:t>
      </w:r>
      <w:r w:rsidR="0052042D">
        <w:rPr>
          <w:shd w:val="clear" w:color="auto" w:fill="FFFFFF"/>
        </w:rPr>
        <w:t xml:space="preserve"> </w:t>
      </w:r>
      <w:r>
        <w:rPr>
          <w:shd w:val="clear" w:color="auto" w:fill="FFFFFF"/>
        </w:rPr>
        <w:t xml:space="preserve">individuality, bullying and the choice of companionships. This article contributed significantly on the section of the impacts of loneliness on children and adolescent with autism. </w:t>
      </w:r>
    </w:p>
    <w:p w14:paraId="329FCFE6" w14:textId="77777777" w:rsidR="004C0E4D" w:rsidRPr="0020556B" w:rsidRDefault="004C0E4D" w:rsidP="004C0E4D">
      <w:pPr>
        <w:jc w:val="both"/>
        <w:rPr>
          <w:shd w:val="clear" w:color="auto" w:fill="FFFFFF"/>
        </w:rPr>
      </w:pPr>
    </w:p>
    <w:p w14:paraId="37F780CC" w14:textId="77777777" w:rsidR="004C0E4D" w:rsidRPr="004C0E4D" w:rsidRDefault="004C0E4D" w:rsidP="004C0E4D"/>
    <w:p w14:paraId="2D14EE93" w14:textId="77777777" w:rsidR="00CA2750" w:rsidRDefault="00CA2750"/>
    <w:p w14:paraId="1711366D" w14:textId="16E6A3B7" w:rsidR="00CA2750" w:rsidRDefault="005C3D8A" w:rsidP="00CA2750">
      <w:pPr>
        <w:pStyle w:val="Heading1"/>
      </w:pPr>
      <w:bookmarkStart w:id="25" w:name="_Toc44666248"/>
      <w:r>
        <w:t>Findings</w:t>
      </w:r>
      <w:r w:rsidR="00942FA0">
        <w:t xml:space="preserve"> and Discussion.</w:t>
      </w:r>
      <w:bookmarkEnd w:id="25"/>
    </w:p>
    <w:p w14:paraId="60A3A671" w14:textId="77777777" w:rsidR="005231F4" w:rsidRPr="005231F4" w:rsidRDefault="005C3D8A" w:rsidP="00F1798F">
      <w:pPr>
        <w:tabs>
          <w:tab w:val="left" w:pos="1926"/>
        </w:tabs>
        <w:jc w:val="both"/>
        <w:rPr>
          <w:b/>
          <w:bCs/>
          <w:u w:val="single"/>
        </w:rPr>
      </w:pPr>
      <w:r w:rsidRPr="005231F4">
        <w:rPr>
          <w:b/>
          <w:bCs/>
          <w:u w:val="single"/>
        </w:rPr>
        <w:t>Social interaction.</w:t>
      </w:r>
    </w:p>
    <w:p w14:paraId="01352701" w14:textId="4B26FF89" w:rsidR="00BB1785" w:rsidRDefault="00AB6C1D" w:rsidP="00F1798F">
      <w:pPr>
        <w:tabs>
          <w:tab w:val="left" w:pos="1926"/>
        </w:tabs>
        <w:jc w:val="both"/>
      </w:pPr>
      <w:r>
        <w:t>T</w:t>
      </w:r>
      <w:r w:rsidR="005C3D8A">
        <w:t xml:space="preserve">his study found that the </w:t>
      </w:r>
      <w:r w:rsidR="005C3D8A" w:rsidRPr="006E1EC2">
        <w:t>social development and identity</w:t>
      </w:r>
      <w:r w:rsidR="005C3D8A">
        <w:t xml:space="preserve"> of </w:t>
      </w:r>
      <w:r w:rsidR="007C3CDE">
        <w:t>autistic indivi</w:t>
      </w:r>
      <w:r w:rsidR="00720845">
        <w:t>duals</w:t>
      </w:r>
      <w:r w:rsidR="000F46EC">
        <w:t xml:space="preserve"> </w:t>
      </w:r>
      <w:r w:rsidR="005C3D8A" w:rsidRPr="006E1EC2">
        <w:t>can be positively influenced by</w:t>
      </w:r>
      <w:r w:rsidR="000F46EC">
        <w:t xml:space="preserve"> </w:t>
      </w:r>
      <w:r w:rsidR="00BE7036">
        <w:t>normal</w:t>
      </w:r>
      <w:r w:rsidR="000F46EC">
        <w:t xml:space="preserve"> individuals</w:t>
      </w:r>
      <w:r w:rsidR="005C3D8A" w:rsidRPr="006E1EC2">
        <w:t xml:space="preserve"> through </w:t>
      </w:r>
      <w:r w:rsidR="005C3D8A">
        <w:t xml:space="preserve">a </w:t>
      </w:r>
      <w:r w:rsidR="005C3D8A" w:rsidRPr="006E1EC2">
        <w:t xml:space="preserve">mutual understanding, companionship and caring. </w:t>
      </w:r>
      <w:r w:rsidR="005C3D8A">
        <w:t xml:space="preserve">Furthermore, the consistency findings </w:t>
      </w:r>
      <w:r w:rsidR="00A25C14">
        <w:t>implying</w:t>
      </w:r>
      <w:r w:rsidR="005C3D8A">
        <w:t xml:space="preserve"> the parental preference for their </w:t>
      </w:r>
      <w:r w:rsidR="00E514DE">
        <w:t>autist</w:t>
      </w:r>
      <w:r w:rsidR="00F72A46">
        <w:t xml:space="preserve">ic </w:t>
      </w:r>
      <w:r w:rsidR="005C3D8A">
        <w:t>child</w:t>
      </w:r>
      <w:r w:rsidR="00F72A46">
        <w:t xml:space="preserve"> </w:t>
      </w:r>
      <w:r w:rsidR="005C3D8A">
        <w:t>to be included in the mainstream environment</w:t>
      </w:r>
      <w:r w:rsidR="00F72A46">
        <w:t xml:space="preserve"> </w:t>
      </w:r>
      <w:r w:rsidR="005C3D8A">
        <w:t>has demonstrated to hold a strong notion amongst various scholars. According to various scholars, their studies demonstrate</w:t>
      </w:r>
      <w:r w:rsidR="00A520A4">
        <w:t>d</w:t>
      </w:r>
      <w:r w:rsidR="005C3D8A">
        <w:t xml:space="preserve"> the importance of mixing </w:t>
      </w:r>
      <w:r w:rsidR="0006588B">
        <w:t>autistic indi</w:t>
      </w:r>
      <w:r w:rsidR="007901CA">
        <w:t xml:space="preserve">viduals </w:t>
      </w:r>
      <w:r w:rsidR="005C3D8A">
        <w:t>and</w:t>
      </w:r>
      <w:r w:rsidR="00F93910">
        <w:t xml:space="preserve"> </w:t>
      </w:r>
      <w:r w:rsidR="00BE7036">
        <w:t>normal</w:t>
      </w:r>
      <w:r w:rsidR="005C3D8A">
        <w:t xml:space="preserve"> </w:t>
      </w:r>
      <w:r w:rsidR="00F93910">
        <w:t>individuals</w:t>
      </w:r>
      <w:r w:rsidR="005C3D8A">
        <w:t xml:space="preserve"> in the mainstream environment. This notion is viewed as pivotal for the development stages of growth, character building and the positive impact it will have on them later on in life (kasari et al. 1999; Koster et al. 2009; Guralnick 1990; </w:t>
      </w:r>
      <w:r w:rsidR="0059300C">
        <w:t>S</w:t>
      </w:r>
      <w:r w:rsidR="005C3D8A">
        <w:t xml:space="preserve">igman and </w:t>
      </w:r>
      <w:r w:rsidR="0059300C">
        <w:t>R</w:t>
      </w:r>
      <w:r w:rsidR="005C3D8A">
        <w:t xml:space="preserve">uskin 1999; Bauminger et al 2003; </w:t>
      </w:r>
      <w:r w:rsidR="005C3D8A" w:rsidRPr="00EE7146">
        <w:rPr>
          <w:rFonts w:cstheme="minorHAnsi"/>
          <w:color w:val="333333"/>
          <w:shd w:val="clear" w:color="auto" w:fill="FCFCFC"/>
        </w:rPr>
        <w:t>Ryndak et al.</w:t>
      </w:r>
      <w:r w:rsidR="005C3D8A">
        <w:rPr>
          <w:rFonts w:cstheme="minorHAnsi"/>
          <w:color w:val="333333"/>
          <w:shd w:val="clear" w:color="auto" w:fill="FCFCFC"/>
        </w:rPr>
        <w:t xml:space="preserve"> 1995; </w:t>
      </w:r>
      <w:r w:rsidR="005C3D8A" w:rsidRPr="00EE7146">
        <w:rPr>
          <w:rFonts w:cstheme="minorHAnsi"/>
          <w:color w:val="333333"/>
          <w:shd w:val="clear" w:color="auto" w:fill="FCFCFC"/>
        </w:rPr>
        <w:t>Staub et al.</w:t>
      </w:r>
      <w:r w:rsidR="005C3D8A">
        <w:rPr>
          <w:rFonts w:cstheme="minorHAnsi"/>
        </w:rPr>
        <w:t xml:space="preserve"> 1994). However, a</w:t>
      </w:r>
      <w:r w:rsidR="005C3D8A" w:rsidRPr="00D60BD6">
        <w:t xml:space="preserve"> </w:t>
      </w:r>
      <w:r w:rsidR="005C3D8A">
        <w:t xml:space="preserve">comparison by kasari et al (2011), shows that </w:t>
      </w:r>
      <w:r w:rsidR="005B6C4D">
        <w:t xml:space="preserve">autistic individuals and </w:t>
      </w:r>
      <w:r w:rsidR="00611E81">
        <w:t>normal</w:t>
      </w:r>
      <w:r w:rsidR="005C3D8A">
        <w:t xml:space="preserve"> </w:t>
      </w:r>
      <w:r w:rsidR="005B6C4D">
        <w:t>ind</w:t>
      </w:r>
      <w:r w:rsidR="00611E81">
        <w:t xml:space="preserve">ividuals </w:t>
      </w:r>
      <w:r w:rsidR="005C3D8A">
        <w:t>do not engage well together in mainstream school settings and their research also indicated a lack of reciprocal between the groups. Similarly, other studies have demonstrated the notion of mixing</w:t>
      </w:r>
      <w:r w:rsidR="00FE2D89">
        <w:t xml:space="preserve"> </w:t>
      </w:r>
      <w:r w:rsidR="002E45C4">
        <w:t>both groups</w:t>
      </w:r>
      <w:r w:rsidR="00672CF0">
        <w:t xml:space="preserve"> </w:t>
      </w:r>
      <w:r w:rsidR="005C3D8A">
        <w:t>can be detrimental for autistic</w:t>
      </w:r>
      <w:r w:rsidR="00672CF0">
        <w:t xml:space="preserve"> individuals</w:t>
      </w:r>
      <w:r w:rsidR="00E06BBE">
        <w:t xml:space="preserve"> due to the </w:t>
      </w:r>
      <w:r w:rsidR="005C3D8A">
        <w:t xml:space="preserve">lack of </w:t>
      </w:r>
      <w:r w:rsidR="007610C1">
        <w:t>insight</w:t>
      </w:r>
      <w:r w:rsidR="00E06BBE">
        <w:t xml:space="preserve"> of</w:t>
      </w:r>
      <w:r w:rsidR="005C3D8A">
        <w:t xml:space="preserve"> social factors </w:t>
      </w:r>
      <w:r w:rsidR="00E06BBE">
        <w:t xml:space="preserve">which </w:t>
      </w:r>
      <w:r w:rsidR="005C3D8A">
        <w:t xml:space="preserve">can lead to bullying, mockery and taunts by </w:t>
      </w:r>
      <w:r w:rsidR="00C40CB5">
        <w:t>normal</w:t>
      </w:r>
      <w:r w:rsidR="005C3D8A">
        <w:t xml:space="preserve"> </w:t>
      </w:r>
      <w:r w:rsidR="00C40CB5">
        <w:t>colleagues</w:t>
      </w:r>
      <w:r w:rsidR="005C3D8A">
        <w:t xml:space="preserve"> (Humphrey and Lewis, 2008). Furthermore, this study has come to discover the lack of understanding and training teachers have to engage with autistic</w:t>
      </w:r>
      <w:r w:rsidR="00C40CB5">
        <w:t xml:space="preserve"> individuals</w:t>
      </w:r>
      <w:r w:rsidR="008955EC">
        <w:t xml:space="preserve"> </w:t>
      </w:r>
      <w:r w:rsidR="005C3D8A">
        <w:t xml:space="preserve">is impeding on the success of social interaction between </w:t>
      </w:r>
      <w:r w:rsidR="008955EC">
        <w:t xml:space="preserve">the </w:t>
      </w:r>
      <w:r w:rsidR="00433386">
        <w:t xml:space="preserve">two different </w:t>
      </w:r>
      <w:r w:rsidR="008955EC">
        <w:t xml:space="preserve">groups </w:t>
      </w:r>
      <w:r w:rsidR="005C3D8A">
        <w:t>(Humphrey and Lewis, 2008) and</w:t>
      </w:r>
      <w:r w:rsidR="00C66445">
        <w:t xml:space="preserve"> also</w:t>
      </w:r>
      <w:r w:rsidR="005C3D8A">
        <w:t xml:space="preserve"> Kasari et al. (2011) study show how support staff are being utilised to cope with the demands of autistic </w:t>
      </w:r>
      <w:r w:rsidR="008B5FD8">
        <w:t>individuals</w:t>
      </w:r>
      <w:r w:rsidR="005C3D8A">
        <w:t>. These findings show how this negative approach by schools can block and interfere</w:t>
      </w:r>
      <w:r w:rsidR="006A3756">
        <w:t xml:space="preserve"> </w:t>
      </w:r>
      <w:r w:rsidR="000C6CFD">
        <w:t xml:space="preserve">with </w:t>
      </w:r>
      <w:r w:rsidR="005C3D8A">
        <w:t xml:space="preserve">the relationship of all parties, thus leading to an increase of rejection and isolation from reciprocal and </w:t>
      </w:r>
      <w:r w:rsidR="0040512E">
        <w:t>normal</w:t>
      </w:r>
      <w:r w:rsidR="005C3D8A">
        <w:t xml:space="preserve"> </w:t>
      </w:r>
      <w:r w:rsidR="0040512E">
        <w:t>colleagues</w:t>
      </w:r>
      <w:r w:rsidR="005C3D8A">
        <w:t>.</w:t>
      </w:r>
      <w:r w:rsidR="00A055A5">
        <w:t xml:space="preserve"> The findings on social interaction suggest it is better to educate </w:t>
      </w:r>
      <w:r w:rsidR="006C19B3">
        <w:t>individuals</w:t>
      </w:r>
      <w:r w:rsidR="00A055A5">
        <w:t xml:space="preserve"> to be conscious and </w:t>
      </w:r>
      <w:r w:rsidR="006333B6">
        <w:t>recogni</w:t>
      </w:r>
      <w:r w:rsidR="00A86558">
        <w:t>se</w:t>
      </w:r>
      <w:r w:rsidR="006333B6">
        <w:t xml:space="preserve"> the</w:t>
      </w:r>
      <w:r w:rsidR="00A055A5">
        <w:t xml:space="preserve"> differences</w:t>
      </w:r>
      <w:r w:rsidR="00532415">
        <w:t xml:space="preserve"> that</w:t>
      </w:r>
      <w:r w:rsidR="00A055A5">
        <w:t xml:space="preserve"> children and adolescent with autism possess</w:t>
      </w:r>
      <w:r w:rsidR="007E44C1">
        <w:t>,</w:t>
      </w:r>
      <w:r w:rsidR="00A055A5">
        <w:t xml:space="preserve"> instead </w:t>
      </w:r>
      <w:r w:rsidR="00341FAE">
        <w:t xml:space="preserve">of </w:t>
      </w:r>
      <w:r w:rsidR="00A055A5">
        <w:t xml:space="preserve">trying to alter their natural state and attributes. </w:t>
      </w:r>
    </w:p>
    <w:p w14:paraId="6F25FEB1" w14:textId="77777777" w:rsidR="005231F4" w:rsidRPr="005231F4" w:rsidRDefault="005C3D8A" w:rsidP="00F1798F">
      <w:pPr>
        <w:tabs>
          <w:tab w:val="left" w:pos="1926"/>
        </w:tabs>
        <w:jc w:val="both"/>
        <w:rPr>
          <w:b/>
          <w:bCs/>
          <w:u w:val="single"/>
        </w:rPr>
      </w:pPr>
      <w:r w:rsidRPr="005231F4">
        <w:rPr>
          <w:b/>
          <w:bCs/>
          <w:u w:val="single"/>
        </w:rPr>
        <w:t>Loneliness.</w:t>
      </w:r>
    </w:p>
    <w:p w14:paraId="1FA8C863" w14:textId="1D04F700" w:rsidR="00F1798F" w:rsidRDefault="005C3D8A" w:rsidP="00F1798F">
      <w:pPr>
        <w:tabs>
          <w:tab w:val="left" w:pos="1926"/>
        </w:tabs>
        <w:jc w:val="both"/>
      </w:pPr>
      <w:r>
        <w:t xml:space="preserve">Secondly, this study discovered autistic adolescent to be more at risk from loneliness than young children. This section on loneliness has discovered many scholars unanimously hold the notion of loneliness is more common amongst adolescent with autism rather than children, due to various reasons. Adolescents with autism have difficulty understanding the concept of socialising with </w:t>
      </w:r>
      <w:r w:rsidR="007C120E">
        <w:t>normal</w:t>
      </w:r>
      <w:r>
        <w:t xml:space="preserve"> and reciprocal </w:t>
      </w:r>
      <w:r w:rsidR="007C120E">
        <w:t>colleagues</w:t>
      </w:r>
      <w:r>
        <w:t xml:space="preserve">. Furthermore, they can be exposed to isolation by social circles and will experience less quality of friends, thus leading one into loneliness. Also, making the right decision between family and same-age peers for companionship will either help them to progress in life or fall into loneliness. The findings on loneliness have shown many arguments in relation to having reciprocal friends or being around </w:t>
      </w:r>
      <w:r w:rsidR="008A595F">
        <w:t>normal</w:t>
      </w:r>
      <w:r>
        <w:t xml:space="preserve"> </w:t>
      </w:r>
      <w:r w:rsidR="008A595F">
        <w:t>colleagues</w:t>
      </w:r>
      <w:r>
        <w:t xml:space="preserve"> of the same age. It is important for autistic children and </w:t>
      </w:r>
      <w:r>
        <w:lastRenderedPageBreak/>
        <w:t xml:space="preserve">adolescent to be around </w:t>
      </w:r>
      <w:r w:rsidR="004E257F">
        <w:t>normal</w:t>
      </w:r>
      <w:r>
        <w:t xml:space="preserve"> and reciprocal </w:t>
      </w:r>
      <w:r w:rsidR="004E257F">
        <w:t>colleagues</w:t>
      </w:r>
      <w:r>
        <w:t xml:space="preserve"> for progression and development in life. However, if you made a comparison of both findings, you </w:t>
      </w:r>
      <w:r w:rsidR="00616FA8">
        <w:t>would</w:t>
      </w:r>
      <w:r>
        <w:t xml:space="preserve"> also discover there are risks being around </w:t>
      </w:r>
      <w:r w:rsidR="00423131">
        <w:t>normal</w:t>
      </w:r>
      <w:r>
        <w:t xml:space="preserve"> </w:t>
      </w:r>
      <w:r w:rsidR="00423131">
        <w:t>individuals</w:t>
      </w:r>
      <w:r>
        <w:t xml:space="preserve">. Which leads to the question of how and when it is best to educate </w:t>
      </w:r>
      <w:r w:rsidR="007129B1">
        <w:t>normal</w:t>
      </w:r>
      <w:r>
        <w:t xml:space="preserve"> individuals to be aware of the needs of children and adolescent with autism.</w:t>
      </w:r>
    </w:p>
    <w:p w14:paraId="291C3530" w14:textId="77777777" w:rsidR="00A055A5" w:rsidRPr="00C067BF" w:rsidRDefault="00A055A5" w:rsidP="00A055A5">
      <w:pPr>
        <w:tabs>
          <w:tab w:val="left" w:pos="1926"/>
        </w:tabs>
        <w:jc w:val="both"/>
        <w:rPr>
          <w:rFonts w:cstheme="minorHAnsi"/>
        </w:rPr>
      </w:pPr>
    </w:p>
    <w:p w14:paraId="3A314742" w14:textId="77777777" w:rsidR="00A055A5" w:rsidRPr="00CD4DED" w:rsidRDefault="00A055A5" w:rsidP="00A055A5">
      <w:pPr>
        <w:jc w:val="both"/>
      </w:pPr>
    </w:p>
    <w:p w14:paraId="0F877A22" w14:textId="77777777" w:rsidR="00F75BE3" w:rsidRDefault="005C3D8A" w:rsidP="00F75BE3">
      <w:pPr>
        <w:jc w:val="both"/>
      </w:pPr>
      <w:r>
        <w:t xml:space="preserve">  </w:t>
      </w:r>
    </w:p>
    <w:p w14:paraId="5B6524F2" w14:textId="77777777" w:rsidR="00F75BE3" w:rsidRPr="00CD66A1" w:rsidRDefault="00F75BE3" w:rsidP="00F75BE3">
      <w:pPr>
        <w:jc w:val="both"/>
      </w:pPr>
    </w:p>
    <w:p w14:paraId="52473367" w14:textId="77777777" w:rsidR="00F75BE3" w:rsidRDefault="00F75BE3" w:rsidP="00F75BE3">
      <w:pPr>
        <w:jc w:val="both"/>
      </w:pPr>
    </w:p>
    <w:p w14:paraId="108BC7F1" w14:textId="77777777" w:rsidR="00020A03" w:rsidRDefault="005C3D8A" w:rsidP="00CD763C">
      <w:pPr>
        <w:pStyle w:val="Heading1"/>
      </w:pPr>
      <w:bookmarkStart w:id="26" w:name="_Toc44666249"/>
      <w:r>
        <w:t xml:space="preserve">Conclusion </w:t>
      </w:r>
      <w:r w:rsidR="00AB5714">
        <w:t>and Recommendation</w:t>
      </w:r>
      <w:r w:rsidR="004D6652">
        <w:t>.</w:t>
      </w:r>
      <w:bookmarkEnd w:id="26"/>
      <w:r w:rsidR="004D6652">
        <w:t xml:space="preserve"> </w:t>
      </w:r>
    </w:p>
    <w:p w14:paraId="5D823401" w14:textId="5A00E408" w:rsidR="002C2395" w:rsidRDefault="005C3D8A" w:rsidP="002C2395">
      <w:pPr>
        <w:jc w:val="both"/>
      </w:pPr>
      <w:r>
        <w:t xml:space="preserve">The study first of all provided a literature review on social interaction within mainstream school settings with the notion of mixing autistic </w:t>
      </w:r>
      <w:r w:rsidR="00E555C5">
        <w:t>individuals</w:t>
      </w:r>
      <w:r>
        <w:t xml:space="preserve"> and </w:t>
      </w:r>
      <w:r w:rsidR="00E555C5">
        <w:t>normal</w:t>
      </w:r>
      <w:r>
        <w:t xml:space="preserve"> </w:t>
      </w:r>
      <w:r w:rsidR="009B6E99">
        <w:t>individuals</w:t>
      </w:r>
      <w:r>
        <w:t>. This is no doubt a challenge and opportunities for certain stakeholders such as teachers, colleagues, parents and students. For th</w:t>
      </w:r>
      <w:r w:rsidR="002E2A73">
        <w:t xml:space="preserve">is </w:t>
      </w:r>
      <w:r>
        <w:t xml:space="preserve">study,  information was gathered from various scholars to determine the outcome of the notion. After acquiring a complicated picture of the social interaction between </w:t>
      </w:r>
      <w:r w:rsidR="00F750F7">
        <w:t xml:space="preserve">the two different group, </w:t>
      </w:r>
      <w:r>
        <w:t xml:space="preserve">one has come to understand, for autistic children and adolescent to really advance in mainstream school and later on in life in typical surroundings, then greater support must be in place by those who are responsible for the well-being of autistic children and adolescent.  This can be accomplished if the right training is given to teachers and to those </w:t>
      </w:r>
      <w:r w:rsidR="00FD4151">
        <w:t xml:space="preserve">who are </w:t>
      </w:r>
      <w:r>
        <w:t>responsible</w:t>
      </w:r>
      <w:r w:rsidR="00423ACB">
        <w:t xml:space="preserve"> </w:t>
      </w:r>
      <w:r>
        <w:t xml:space="preserve">for pupils with autism. However, further research must be in place to identify the effectiveness of what works and how. Even though some guidance is in place (DFES, 2003) there still is a concern how the guidance is applied in schools as autistic </w:t>
      </w:r>
      <w:r w:rsidR="00C03979">
        <w:t>individuals</w:t>
      </w:r>
      <w:r>
        <w:t xml:space="preserve"> feel they are being left behind and not understood. Secondly, this study looked at the impacts of loneliness on autistic children and adolescent and discovered many scholars to hold the notion that adolescent</w:t>
      </w:r>
      <w:r w:rsidR="00411E8F">
        <w:t>s</w:t>
      </w:r>
      <w:r>
        <w:t xml:space="preserve"> experience of loneliness is different from that of children. Even though both groups want to be socially included with </w:t>
      </w:r>
      <w:r w:rsidR="00603076">
        <w:t>normal</w:t>
      </w:r>
      <w:r>
        <w:t xml:space="preserve"> and mutual </w:t>
      </w:r>
      <w:r w:rsidR="00603076">
        <w:t>friends</w:t>
      </w:r>
      <w:r w:rsidR="00274F45">
        <w:t>,</w:t>
      </w:r>
      <w:r w:rsidR="00EE7B43">
        <w:t xml:space="preserve"> t</w:t>
      </w:r>
      <w:r>
        <w:t xml:space="preserve">he change in the social world can lead to more isolation for adolescents with autism </w:t>
      </w:r>
      <w:r w:rsidR="00E20C76">
        <w:t xml:space="preserve">due to the demands of </w:t>
      </w:r>
      <w:r w:rsidR="00624DB5">
        <w:t>growing up.</w:t>
      </w:r>
      <w:r>
        <w:t xml:space="preserve"> For adolescents, this is also a time when they experience stages of pubescent and individuality and many adolescents feel same-age </w:t>
      </w:r>
      <w:r w:rsidR="0040747A">
        <w:t>friends</w:t>
      </w:r>
      <w:r>
        <w:t xml:space="preserve"> are better suited for companionship over family but for autistic adolescents this notion can be hard to comprehend, thus leading one into loneliness. Furthermore, some scholars hold the notion that loneliness becomes more prevalent in the stages of adolescent rather than in young children</w:t>
      </w:r>
      <w:r w:rsidR="005A05BF">
        <w:t xml:space="preserve"> (Lasgaard et al. 2010).</w:t>
      </w:r>
    </w:p>
    <w:p w14:paraId="6711E0D4" w14:textId="77777777" w:rsidR="002C2395" w:rsidRDefault="002C2395" w:rsidP="002C2395">
      <w:pPr>
        <w:jc w:val="both"/>
      </w:pPr>
    </w:p>
    <w:p w14:paraId="33EB1662" w14:textId="77777777" w:rsidR="002C2395" w:rsidRDefault="002C2395" w:rsidP="002C2395">
      <w:pPr>
        <w:jc w:val="both"/>
      </w:pPr>
    </w:p>
    <w:p w14:paraId="5CC6809F" w14:textId="08502CCF" w:rsidR="008D0FEF" w:rsidRDefault="008D0FEF" w:rsidP="008D0FEF">
      <w:pPr>
        <w:jc w:val="both"/>
      </w:pPr>
    </w:p>
    <w:p w14:paraId="06D3B08F" w14:textId="022909A3" w:rsidR="002F6FA0" w:rsidRDefault="002F6FA0" w:rsidP="008D0FEF">
      <w:pPr>
        <w:jc w:val="both"/>
      </w:pPr>
    </w:p>
    <w:p w14:paraId="7B6361B7" w14:textId="2EA8AFD5" w:rsidR="002F6FA0" w:rsidRDefault="002F6FA0" w:rsidP="008D0FEF">
      <w:pPr>
        <w:jc w:val="both"/>
      </w:pPr>
    </w:p>
    <w:p w14:paraId="186E3CA6" w14:textId="77777777" w:rsidR="002F6FA0" w:rsidRDefault="002F6FA0" w:rsidP="008D0FEF">
      <w:pPr>
        <w:jc w:val="both"/>
      </w:pPr>
    </w:p>
    <w:p w14:paraId="4641377E" w14:textId="77777777" w:rsidR="008D0FEF" w:rsidRDefault="008D0FEF" w:rsidP="008D0FEF">
      <w:pPr>
        <w:jc w:val="both"/>
      </w:pPr>
    </w:p>
    <w:p w14:paraId="4EFAAD8C" w14:textId="77777777" w:rsidR="00221A4C" w:rsidRDefault="005C3D8A" w:rsidP="00060BA9">
      <w:pPr>
        <w:pStyle w:val="Heading1"/>
      </w:pPr>
      <w:bookmarkStart w:id="27" w:name="_Toc44666250"/>
      <w:r>
        <w:lastRenderedPageBreak/>
        <w:t>References</w:t>
      </w:r>
      <w:bookmarkEnd w:id="27"/>
      <w:r>
        <w:t xml:space="preserve"> </w:t>
      </w:r>
    </w:p>
    <w:p w14:paraId="01E0A65C" w14:textId="77777777" w:rsidR="00060BA9" w:rsidRPr="00060BA9" w:rsidRDefault="00060BA9" w:rsidP="00060BA9"/>
    <w:p w14:paraId="225ACA60" w14:textId="77777777" w:rsidR="00221A4C" w:rsidRPr="00D42368" w:rsidRDefault="005C3D8A" w:rsidP="00D42368">
      <w:pPr>
        <w:ind w:left="360"/>
        <w:jc w:val="both"/>
        <w:rPr>
          <w:rFonts w:cstheme="minorHAnsi"/>
        </w:rPr>
      </w:pPr>
      <w:r w:rsidRPr="00D42368">
        <w:rPr>
          <w:rFonts w:cstheme="minorHAnsi"/>
        </w:rPr>
        <w:t>American Psychiatric Association (2000</w:t>
      </w:r>
      <w:r w:rsidRPr="00AA23EC">
        <w:rPr>
          <w:rFonts w:cstheme="minorHAnsi"/>
          <w:i/>
          <w:iCs/>
        </w:rPr>
        <w:t>). Diagnostic and statistical manual of mental disorders—</w:t>
      </w:r>
      <w:r w:rsidRPr="00AA23EC">
        <w:rPr>
          <w:rFonts w:cstheme="minorHAnsi"/>
        </w:rPr>
        <w:t>fourth edition, text revision</w:t>
      </w:r>
      <w:r w:rsidRPr="00D42368">
        <w:rPr>
          <w:rFonts w:cstheme="minorHAnsi"/>
        </w:rPr>
        <w:t>. Washington, DC: American Psychiatric Association.</w:t>
      </w:r>
    </w:p>
    <w:p w14:paraId="10128C23" w14:textId="77777777" w:rsidR="00221A4C" w:rsidRDefault="005C3D8A" w:rsidP="00D42368">
      <w:pPr>
        <w:tabs>
          <w:tab w:val="right" w:pos="9026"/>
        </w:tabs>
        <w:ind w:left="360"/>
        <w:jc w:val="both"/>
      </w:pPr>
      <w:bookmarkStart w:id="28" w:name="_Hlk43639624"/>
      <w:r w:rsidRPr="008814C0">
        <w:t xml:space="preserve">American Psychiatric Association (2013) </w:t>
      </w:r>
      <w:bookmarkEnd w:id="28"/>
      <w:r w:rsidRPr="00AA23EC">
        <w:rPr>
          <w:i/>
          <w:iCs/>
        </w:rPr>
        <w:t>Diagnostic and Statistical Manual of Mental Disorders</w:t>
      </w:r>
      <w:r w:rsidRPr="008814C0">
        <w:t xml:space="preserve"> (5th edition). APA, Washington DC</w:t>
      </w:r>
    </w:p>
    <w:p w14:paraId="3296DB3B" w14:textId="77777777" w:rsidR="00221A4C" w:rsidRPr="00D42368" w:rsidRDefault="005C3D8A" w:rsidP="00D42368">
      <w:pPr>
        <w:ind w:left="360"/>
        <w:jc w:val="both"/>
        <w:rPr>
          <w:rFonts w:cstheme="minorHAnsi"/>
          <w:color w:val="000000"/>
          <w:shd w:val="clear" w:color="auto" w:fill="FFFFFF"/>
        </w:rPr>
      </w:pPr>
      <w:r w:rsidRPr="00D42368">
        <w:rPr>
          <w:rFonts w:cstheme="minorHAnsi"/>
          <w:color w:val="000000"/>
          <w:shd w:val="clear" w:color="auto" w:fill="FFFFFF"/>
        </w:rPr>
        <w:t xml:space="preserve">Asher, R., Parkhurst,  T., Hymel,  S.  and Williams, A. (1990). </w:t>
      </w:r>
      <w:r w:rsidRPr="00D42368">
        <w:rPr>
          <w:rFonts w:cstheme="minorHAnsi"/>
          <w:color w:val="000000"/>
        </w:rPr>
        <w:t>Peer Rejection And Loneliness In Childhood. In S. R. Asher &amp; J. D. Cole (Eds.), Peer Rejection In Childhood pp. 253-273. New York Cambridge University Press. - References - Scientific Research Publishing</w:t>
      </w:r>
      <w:r w:rsidRPr="00D42368">
        <w:rPr>
          <w:rFonts w:cstheme="minorHAnsi"/>
          <w:color w:val="000000"/>
          <w:shd w:val="clear" w:color="auto" w:fill="FFFFFF"/>
        </w:rPr>
        <w:t xml:space="preserve">. </w:t>
      </w:r>
    </w:p>
    <w:p w14:paraId="606528F8" w14:textId="77777777" w:rsidR="00221A4C" w:rsidRPr="00D42368" w:rsidRDefault="005C3D8A" w:rsidP="00D42368">
      <w:pPr>
        <w:ind w:left="360"/>
        <w:jc w:val="both"/>
        <w:rPr>
          <w:rFonts w:cstheme="minorHAnsi"/>
          <w:color w:val="000000"/>
          <w:shd w:val="clear" w:color="auto" w:fill="FFFFFF"/>
        </w:rPr>
      </w:pPr>
      <w:r w:rsidRPr="00D42368">
        <w:rPr>
          <w:rFonts w:cstheme="minorHAnsi"/>
          <w:color w:val="000000"/>
          <w:shd w:val="clear" w:color="auto" w:fill="FFFFFF"/>
        </w:rPr>
        <w:t xml:space="preserve">Autism.org.uk (2016). </w:t>
      </w:r>
      <w:r w:rsidRPr="00D42368">
        <w:rPr>
          <w:rFonts w:cstheme="minorHAnsi"/>
          <w:color w:val="000000"/>
        </w:rPr>
        <w:t>Autism - National Autistic Society</w:t>
      </w:r>
      <w:r w:rsidRPr="00D42368">
        <w:rPr>
          <w:rFonts w:cstheme="minorHAnsi"/>
          <w:color w:val="000000"/>
          <w:shd w:val="clear" w:color="auto" w:fill="FFFFFF"/>
        </w:rPr>
        <w:t xml:space="preserve">. [online] Available at: </w:t>
      </w:r>
      <w:hyperlink r:id="rId10" w:history="1">
        <w:r w:rsidRPr="00D42368">
          <w:rPr>
            <w:rStyle w:val="Hyperlink"/>
            <w:rFonts w:cstheme="minorHAnsi"/>
            <w:shd w:val="clear" w:color="auto" w:fill="FFFFFF"/>
          </w:rPr>
          <w:t>https://www.autism.org.uk/about/what-is/asd.aspx</w:t>
        </w:r>
      </w:hyperlink>
      <w:r w:rsidRPr="00D42368">
        <w:rPr>
          <w:rFonts w:cstheme="minorHAnsi"/>
          <w:color w:val="000000"/>
          <w:shd w:val="clear" w:color="auto" w:fill="FFFFFF"/>
        </w:rPr>
        <w:t xml:space="preserve">  [Accessed 27 May 2020].</w:t>
      </w:r>
    </w:p>
    <w:p w14:paraId="23E19753" w14:textId="0BD8F9A6" w:rsidR="00221A4C" w:rsidRPr="00D42368" w:rsidRDefault="005C3D8A" w:rsidP="00D42368">
      <w:pPr>
        <w:ind w:left="360"/>
        <w:jc w:val="both"/>
        <w:rPr>
          <w:rFonts w:cstheme="minorHAnsi"/>
          <w:color w:val="000000"/>
          <w:shd w:val="clear" w:color="auto" w:fill="FFFFFF"/>
        </w:rPr>
      </w:pPr>
      <w:r w:rsidRPr="00D42368">
        <w:rPr>
          <w:rFonts w:cstheme="minorHAnsi"/>
          <w:color w:val="000000"/>
          <w:shd w:val="clear" w:color="auto" w:fill="FFFFFF"/>
        </w:rPr>
        <w:t>Baron-Cohen S. (2015).</w:t>
      </w:r>
      <w:r w:rsidRPr="00D42368">
        <w:rPr>
          <w:rFonts w:cstheme="minorHAnsi"/>
          <w:color w:val="000000"/>
        </w:rPr>
        <w:t xml:space="preserve"> Kanner</w:t>
      </w:r>
      <w:r w:rsidR="000D3F5D">
        <w:rPr>
          <w:rFonts w:cstheme="minorHAnsi"/>
          <w:color w:val="000000"/>
        </w:rPr>
        <w:t xml:space="preserve"> </w:t>
      </w:r>
      <w:r>
        <w:rPr>
          <w:rFonts w:cstheme="minorHAnsi"/>
          <w:color w:val="000000"/>
        </w:rPr>
        <w:t xml:space="preserve">L and </w:t>
      </w:r>
      <w:r w:rsidRPr="00D42368">
        <w:rPr>
          <w:rFonts w:cstheme="minorHAnsi"/>
          <w:color w:val="000000"/>
        </w:rPr>
        <w:t>Asperger</w:t>
      </w:r>
      <w:r>
        <w:rPr>
          <w:rFonts w:cstheme="minorHAnsi"/>
          <w:color w:val="000000"/>
        </w:rPr>
        <w:t xml:space="preserve"> H. T</w:t>
      </w:r>
      <w:r w:rsidRPr="00D42368">
        <w:rPr>
          <w:rFonts w:cstheme="minorHAnsi"/>
          <w:color w:val="000000"/>
        </w:rPr>
        <w:t xml:space="preserve">he </w:t>
      </w:r>
      <w:r>
        <w:rPr>
          <w:rFonts w:cstheme="minorHAnsi"/>
          <w:color w:val="000000"/>
        </w:rPr>
        <w:t>d</w:t>
      </w:r>
      <w:r w:rsidRPr="00D42368">
        <w:rPr>
          <w:rFonts w:cstheme="minorHAnsi"/>
          <w:color w:val="000000"/>
        </w:rPr>
        <w:t xml:space="preserve">iscovery </w:t>
      </w:r>
      <w:r>
        <w:rPr>
          <w:rFonts w:cstheme="minorHAnsi"/>
          <w:color w:val="000000"/>
        </w:rPr>
        <w:t>o</w:t>
      </w:r>
      <w:r w:rsidRPr="00D42368">
        <w:rPr>
          <w:rFonts w:cstheme="minorHAnsi"/>
          <w:color w:val="000000"/>
        </w:rPr>
        <w:t xml:space="preserve">f </w:t>
      </w:r>
      <w:r>
        <w:rPr>
          <w:rFonts w:cstheme="minorHAnsi"/>
          <w:color w:val="000000"/>
        </w:rPr>
        <w:t>a</w:t>
      </w:r>
      <w:r w:rsidRPr="00D42368">
        <w:rPr>
          <w:rFonts w:cstheme="minorHAnsi"/>
          <w:color w:val="000000"/>
        </w:rPr>
        <w:t>utism</w:t>
      </w:r>
      <w:r w:rsidRPr="00D42368">
        <w:rPr>
          <w:rFonts w:cstheme="minorHAnsi"/>
          <w:color w:val="000000"/>
          <w:shd w:val="clear" w:color="auto" w:fill="FFFFFF"/>
        </w:rPr>
        <w:t>. 386, (10001), pp. 1329-1330.</w:t>
      </w:r>
    </w:p>
    <w:p w14:paraId="20770DD7" w14:textId="77777777" w:rsidR="00221A4C" w:rsidRPr="00D42368" w:rsidRDefault="005C3D8A" w:rsidP="00D42368">
      <w:pPr>
        <w:ind w:left="360"/>
        <w:jc w:val="both"/>
        <w:rPr>
          <w:rFonts w:cstheme="minorHAnsi"/>
          <w:color w:val="000000"/>
          <w:shd w:val="clear" w:color="auto" w:fill="FFFFFF"/>
        </w:rPr>
      </w:pPr>
      <w:r w:rsidRPr="00D42368">
        <w:rPr>
          <w:rFonts w:cstheme="minorHAnsi"/>
          <w:color w:val="000000"/>
        </w:rPr>
        <w:t xml:space="preserve">Baumeister, R. F., and Leary, M. R. (1995). The Need To Belong Desire For Interpersonal Attachments As A Fundamental Human Motivation. </w:t>
      </w:r>
      <w:r w:rsidRPr="00D42368">
        <w:rPr>
          <w:rFonts w:cstheme="minorHAnsi"/>
          <w:i/>
          <w:iCs/>
          <w:color w:val="000000"/>
        </w:rPr>
        <w:t>Psychological Bulletin</w:t>
      </w:r>
      <w:r w:rsidRPr="00D42368">
        <w:rPr>
          <w:rFonts w:cstheme="minorHAnsi"/>
          <w:color w:val="000000"/>
        </w:rPr>
        <w:t xml:space="preserve">, 117, pp. 497-529. </w:t>
      </w:r>
    </w:p>
    <w:p w14:paraId="125ABDE9" w14:textId="77777777" w:rsidR="00221A4C" w:rsidRPr="00D42368" w:rsidRDefault="005C3D8A" w:rsidP="00D42368">
      <w:pPr>
        <w:tabs>
          <w:tab w:val="left" w:pos="1926"/>
        </w:tabs>
        <w:ind w:left="360"/>
        <w:jc w:val="both"/>
        <w:rPr>
          <w:rFonts w:cstheme="minorHAnsi"/>
        </w:rPr>
      </w:pPr>
      <w:r w:rsidRPr="00D42368">
        <w:rPr>
          <w:rFonts w:cstheme="minorHAnsi"/>
        </w:rPr>
        <w:t>Bauminger, N and Kasari, C. (2000). Loneliness and friendship in high-functioning children with autism. Child development,</w:t>
      </w:r>
      <w:r w:rsidRPr="00D42368">
        <w:rPr>
          <w:rFonts w:ascii="Calibri" w:eastAsia="Times New Roman" w:hAnsi="Calibri" w:cs="Calibri"/>
          <w:color w:val="000000"/>
          <w:bdr w:val="none" w:sz="0" w:space="0" w:color="auto" w:frame="1"/>
          <w:shd w:val="clear" w:color="auto" w:fill="FFFFFF"/>
          <w:lang w:eastAsia="en-GB"/>
        </w:rPr>
        <w:t xml:space="preserve"> </w:t>
      </w:r>
      <w:r w:rsidRPr="00D42368">
        <w:rPr>
          <w:rFonts w:ascii="Calibri" w:eastAsia="Times New Roman" w:hAnsi="Calibri" w:cs="Calibri"/>
          <w:i/>
          <w:iCs/>
          <w:color w:val="000000"/>
          <w:bdr w:val="none" w:sz="0" w:space="0" w:color="auto" w:frame="1"/>
          <w:shd w:val="clear" w:color="auto" w:fill="FFFFFF"/>
          <w:lang w:eastAsia="en-GB"/>
        </w:rPr>
        <w:t>Journal of Autism and Developmental Disorders</w:t>
      </w:r>
      <w:r w:rsidRPr="00D42368">
        <w:rPr>
          <w:rFonts w:ascii="Calibri" w:eastAsia="Times New Roman" w:hAnsi="Calibri" w:cs="Calibri"/>
          <w:color w:val="000000"/>
          <w:bdr w:val="none" w:sz="0" w:space="0" w:color="auto" w:frame="1"/>
          <w:shd w:val="clear" w:color="auto" w:fill="FFFFFF"/>
          <w:lang w:eastAsia="en-GB"/>
        </w:rPr>
        <w:t>,</w:t>
      </w:r>
      <w:r w:rsidRPr="00D42368">
        <w:rPr>
          <w:rFonts w:cstheme="minorHAnsi"/>
        </w:rPr>
        <w:t xml:space="preserve"> 71(2), pp447–456.</w:t>
      </w:r>
    </w:p>
    <w:p w14:paraId="3E344E17" w14:textId="77777777" w:rsidR="00221A4C" w:rsidRPr="00D42368" w:rsidRDefault="005C3D8A" w:rsidP="00D42368">
      <w:pPr>
        <w:spacing w:after="0" w:line="240" w:lineRule="auto"/>
        <w:ind w:left="360"/>
        <w:jc w:val="both"/>
        <w:textAlignment w:val="baseline"/>
        <w:rPr>
          <w:rFonts w:ascii="Calibri" w:eastAsia="Times New Roman" w:hAnsi="Calibri" w:cs="Calibri"/>
          <w:color w:val="000000"/>
          <w:lang w:eastAsia="en-GB"/>
        </w:rPr>
      </w:pPr>
      <w:r w:rsidRPr="00D42368">
        <w:rPr>
          <w:rFonts w:ascii="Calibri" w:eastAsia="Times New Roman" w:hAnsi="Calibri" w:cs="Calibri"/>
          <w:color w:val="000000"/>
          <w:bdr w:val="none" w:sz="0" w:space="0" w:color="auto" w:frame="1"/>
          <w:shd w:val="clear" w:color="auto" w:fill="FFFFFF"/>
          <w:lang w:eastAsia="en-GB"/>
        </w:rPr>
        <w:t>Bauminger, N., Shulman, C. and Agam, G (2003)</w:t>
      </w:r>
      <w:r w:rsidRPr="00D42368">
        <w:rPr>
          <w:rFonts w:ascii="inherit" w:eastAsia="Times New Roman" w:hAnsi="inherit" w:cs="Calibri"/>
          <w:color w:val="000000"/>
          <w:bdr w:val="none" w:sz="0" w:space="0" w:color="auto" w:frame="1"/>
          <w:shd w:val="clear" w:color="auto" w:fill="FFFFFF"/>
          <w:lang w:eastAsia="en-GB"/>
        </w:rPr>
        <w:t> </w:t>
      </w:r>
      <w:r w:rsidRPr="00D42368">
        <w:rPr>
          <w:rFonts w:ascii="Calibri" w:eastAsia="Times New Roman" w:hAnsi="Calibri" w:cs="Calibri"/>
          <w:color w:val="000000"/>
          <w:bdr w:val="none" w:sz="0" w:space="0" w:color="auto" w:frame="1"/>
          <w:shd w:val="clear" w:color="auto" w:fill="FFFFFF"/>
          <w:lang w:eastAsia="en-GB"/>
        </w:rPr>
        <w:t xml:space="preserve">Peer Interaction and Loneliness in High-Functioning Children with Autism. </w:t>
      </w:r>
      <w:r w:rsidRPr="00D42368">
        <w:rPr>
          <w:rFonts w:ascii="Calibri" w:eastAsia="Times New Roman" w:hAnsi="Calibri" w:cs="Calibri"/>
          <w:i/>
          <w:iCs/>
          <w:color w:val="000000"/>
          <w:bdr w:val="none" w:sz="0" w:space="0" w:color="auto" w:frame="1"/>
          <w:shd w:val="clear" w:color="auto" w:fill="FFFFFF"/>
          <w:lang w:eastAsia="en-GB"/>
        </w:rPr>
        <w:t>Journal of Autism and Developmental Disorders</w:t>
      </w:r>
      <w:r w:rsidRPr="00D42368">
        <w:rPr>
          <w:rFonts w:ascii="Calibri" w:eastAsia="Times New Roman" w:hAnsi="Calibri" w:cs="Calibri"/>
          <w:color w:val="000000"/>
          <w:bdr w:val="none" w:sz="0" w:space="0" w:color="auto" w:frame="1"/>
          <w:shd w:val="clear" w:color="auto" w:fill="FFFFFF"/>
          <w:lang w:eastAsia="en-GB"/>
        </w:rPr>
        <w:t>, 33(5), pp. 489 - 507. </w:t>
      </w:r>
    </w:p>
    <w:p w14:paraId="77A495E7" w14:textId="77777777" w:rsidR="00060BA9" w:rsidRDefault="00060BA9" w:rsidP="00D42368">
      <w:pPr>
        <w:tabs>
          <w:tab w:val="right" w:pos="9026"/>
        </w:tabs>
        <w:ind w:left="360"/>
        <w:jc w:val="both"/>
      </w:pPr>
    </w:p>
    <w:p w14:paraId="0017BF0D" w14:textId="77777777" w:rsidR="00221A4C" w:rsidRPr="00DE346F" w:rsidRDefault="005C3D8A" w:rsidP="00D42368">
      <w:pPr>
        <w:tabs>
          <w:tab w:val="right" w:pos="9026"/>
        </w:tabs>
        <w:ind w:left="360"/>
        <w:jc w:val="both"/>
      </w:pPr>
      <w:r w:rsidRPr="005741EC">
        <w:t>Calder</w:t>
      </w:r>
      <w:r>
        <w:t xml:space="preserve"> </w:t>
      </w:r>
      <w:r w:rsidRPr="005741EC">
        <w:t xml:space="preserve"> L</w:t>
      </w:r>
      <w:r>
        <w:t xml:space="preserve">., </w:t>
      </w:r>
      <w:r w:rsidRPr="005741EC">
        <w:t>Hill, V</w:t>
      </w:r>
      <w:r>
        <w:t xml:space="preserve">. </w:t>
      </w:r>
      <w:r w:rsidRPr="005741EC">
        <w:t xml:space="preserve"> </w:t>
      </w:r>
      <w:r>
        <w:t>and</w:t>
      </w:r>
      <w:r w:rsidRPr="005741EC">
        <w:t xml:space="preserve"> Pellicano</w:t>
      </w:r>
      <w:r>
        <w:t xml:space="preserve"> </w:t>
      </w:r>
      <w:r w:rsidRPr="005741EC">
        <w:t xml:space="preserve">E. (2013). 'Sometimes I want to play by myself': Understanding what friendship means to children with autism in mainstream primary schools. </w:t>
      </w:r>
      <w:r w:rsidRPr="00DE346F">
        <w:t xml:space="preserve">Autism: </w:t>
      </w:r>
      <w:r w:rsidRPr="00D42368">
        <w:rPr>
          <w:i/>
          <w:iCs/>
        </w:rPr>
        <w:t xml:space="preserve">the international journal of research and practice, </w:t>
      </w:r>
      <w:r w:rsidRPr="00DE346F">
        <w:t xml:space="preserve">17(3), </w:t>
      </w:r>
      <w:r>
        <w:t>pp</w:t>
      </w:r>
      <w:r w:rsidRPr="00DE346F">
        <w:t>296–316.</w:t>
      </w:r>
    </w:p>
    <w:p w14:paraId="2A08FA37" w14:textId="77777777" w:rsidR="00221A4C" w:rsidRPr="00DE346F" w:rsidRDefault="005C3D8A" w:rsidP="00D42368">
      <w:pPr>
        <w:tabs>
          <w:tab w:val="right" w:pos="9026"/>
        </w:tabs>
        <w:ind w:left="360"/>
        <w:jc w:val="both"/>
      </w:pPr>
      <w:bookmarkStart w:id="29" w:name="_Hlk43643323"/>
      <w:r w:rsidRPr="006E5CEE">
        <w:t>Cappadocia</w:t>
      </w:r>
      <w:bookmarkEnd w:id="29"/>
      <w:r>
        <w:t xml:space="preserve"> </w:t>
      </w:r>
      <w:r w:rsidRPr="006E5CEE">
        <w:t>M. C</w:t>
      </w:r>
      <w:r>
        <w:t xml:space="preserve">, </w:t>
      </w:r>
      <w:r w:rsidRPr="006E5CEE">
        <w:t>Weiss</w:t>
      </w:r>
      <w:r>
        <w:t xml:space="preserve"> </w:t>
      </w:r>
      <w:r w:rsidRPr="006E5CEE">
        <w:t>J. A.,</w:t>
      </w:r>
      <w:r>
        <w:t xml:space="preserve"> and </w:t>
      </w:r>
      <w:r w:rsidRPr="006E5CEE">
        <w:t>Pepler</w:t>
      </w:r>
      <w:r>
        <w:t xml:space="preserve"> </w:t>
      </w:r>
      <w:r w:rsidRPr="006E5CEE">
        <w:t xml:space="preserve">D. (2012). Bullying experiences among children and youth with autism spectrum disorders. </w:t>
      </w:r>
      <w:r w:rsidRPr="00D42368">
        <w:rPr>
          <w:i/>
          <w:iCs/>
        </w:rPr>
        <w:t>Journal of autism and developmental disorders</w:t>
      </w:r>
      <w:r w:rsidRPr="00DE346F">
        <w:t xml:space="preserve">, 42(2), </w:t>
      </w:r>
      <w:r>
        <w:t xml:space="preserve">pp. </w:t>
      </w:r>
      <w:r w:rsidRPr="00DE346F">
        <w:t>266–277.</w:t>
      </w:r>
    </w:p>
    <w:p w14:paraId="3573D511" w14:textId="77777777" w:rsidR="00221A4C" w:rsidRPr="00B84C0C" w:rsidRDefault="005C3D8A" w:rsidP="00D42368">
      <w:pPr>
        <w:tabs>
          <w:tab w:val="right" w:pos="9026"/>
        </w:tabs>
        <w:ind w:left="360"/>
        <w:jc w:val="both"/>
      </w:pPr>
      <w:r w:rsidRPr="00236A83">
        <w:t>Chamberlain</w:t>
      </w:r>
      <w:r>
        <w:t xml:space="preserve">, </w:t>
      </w:r>
      <w:r w:rsidRPr="00236A83">
        <w:t>B</w:t>
      </w:r>
      <w:r>
        <w:t xml:space="preserve">., </w:t>
      </w:r>
      <w:r w:rsidRPr="00236A83">
        <w:t>Kasari</w:t>
      </w:r>
      <w:r>
        <w:t xml:space="preserve">, </w:t>
      </w:r>
      <w:r w:rsidRPr="00236A83">
        <w:t>C</w:t>
      </w:r>
      <w:r>
        <w:t xml:space="preserve"> </w:t>
      </w:r>
      <w:r w:rsidRPr="00236A83">
        <w:t xml:space="preserve"> </w:t>
      </w:r>
      <w:r>
        <w:t>and</w:t>
      </w:r>
      <w:r w:rsidRPr="00236A83">
        <w:t xml:space="preserve"> Rotheram-Fuller</w:t>
      </w:r>
      <w:r>
        <w:t xml:space="preserve"> </w:t>
      </w:r>
      <w:r w:rsidRPr="00236A83">
        <w:t>E. (2007). Involvement or isolation? The social networks of children with autism in regular classrooms</w:t>
      </w:r>
      <w:r w:rsidRPr="00B84C0C">
        <w:t xml:space="preserve">. </w:t>
      </w:r>
      <w:r w:rsidRPr="00D42368">
        <w:rPr>
          <w:i/>
          <w:iCs/>
        </w:rPr>
        <w:t xml:space="preserve">Journal of autism and developmental disorders, </w:t>
      </w:r>
      <w:r w:rsidRPr="00B84C0C">
        <w:t xml:space="preserve">37(2), </w:t>
      </w:r>
      <w:r>
        <w:t xml:space="preserve">pp. </w:t>
      </w:r>
      <w:r w:rsidRPr="00B84C0C">
        <w:t>230–242.</w:t>
      </w:r>
    </w:p>
    <w:p w14:paraId="37C1C06C" w14:textId="77777777" w:rsidR="00221A4C" w:rsidRPr="00D42368" w:rsidRDefault="005C3D8A" w:rsidP="00D42368">
      <w:pPr>
        <w:ind w:left="360"/>
        <w:jc w:val="both"/>
        <w:rPr>
          <w:rFonts w:cstheme="minorHAnsi"/>
          <w:color w:val="333333"/>
          <w:shd w:val="clear" w:color="auto" w:fill="FCFCFC"/>
        </w:rPr>
      </w:pPr>
      <w:r w:rsidRPr="00D42368">
        <w:rPr>
          <w:rFonts w:cstheme="minorHAnsi"/>
          <w:color w:val="333333"/>
          <w:shd w:val="clear" w:color="auto" w:fill="FCFCFC"/>
        </w:rPr>
        <w:t xml:space="preserve">Cook, B. G and Semmel, M. I. (1999). Peer acceptance of included students with disabilities as a function of severity of disability and classroom composition. </w:t>
      </w:r>
      <w:r w:rsidRPr="00D42368">
        <w:rPr>
          <w:rFonts w:cstheme="minorHAnsi"/>
          <w:i/>
          <w:iCs/>
          <w:color w:val="333333"/>
        </w:rPr>
        <w:t>The Journal of Special Education,</w:t>
      </w:r>
      <w:r w:rsidRPr="00D42368">
        <w:rPr>
          <w:rFonts w:cstheme="minorHAnsi"/>
          <w:color w:val="333333"/>
        </w:rPr>
        <w:t xml:space="preserve"> 33</w:t>
      </w:r>
      <w:r w:rsidRPr="00D42368">
        <w:rPr>
          <w:rFonts w:cstheme="minorHAnsi"/>
          <w:color w:val="333333"/>
          <w:shd w:val="clear" w:color="auto" w:fill="FCFCFC"/>
        </w:rPr>
        <w:t>, pp 50–61.</w:t>
      </w:r>
    </w:p>
    <w:p w14:paraId="1EFFC182" w14:textId="77777777" w:rsidR="00221A4C" w:rsidRPr="00D42368" w:rsidRDefault="005C3D8A" w:rsidP="00D42368">
      <w:pPr>
        <w:ind w:left="360"/>
        <w:jc w:val="both"/>
        <w:rPr>
          <w:rFonts w:cstheme="minorHAnsi"/>
          <w:color w:val="000000"/>
          <w:shd w:val="clear" w:color="auto" w:fill="FFFFFF"/>
        </w:rPr>
      </w:pPr>
      <w:r w:rsidRPr="00F7645B">
        <w:rPr>
          <w:rFonts w:cstheme="minorHAnsi"/>
          <w:color w:val="000000"/>
          <w:shd w:val="clear" w:color="auto" w:fill="FFFFFF"/>
        </w:rPr>
        <w:t xml:space="preserve">Deckers, A., Muris, P. </w:t>
      </w:r>
      <w:r>
        <w:rPr>
          <w:rFonts w:cstheme="minorHAnsi"/>
          <w:color w:val="000000"/>
          <w:shd w:val="clear" w:color="auto" w:fill="FFFFFF"/>
        </w:rPr>
        <w:t xml:space="preserve">and </w:t>
      </w:r>
      <w:r w:rsidRPr="00F7645B">
        <w:rPr>
          <w:rFonts w:cstheme="minorHAnsi"/>
          <w:color w:val="000000"/>
          <w:shd w:val="clear" w:color="auto" w:fill="FFFFFF"/>
        </w:rPr>
        <w:t xml:space="preserve">Roelofs, J. </w:t>
      </w:r>
      <w:r>
        <w:rPr>
          <w:rFonts w:cstheme="minorHAnsi"/>
          <w:color w:val="000000"/>
          <w:shd w:val="clear" w:color="auto" w:fill="FFFFFF"/>
        </w:rPr>
        <w:t xml:space="preserve">(2019). </w:t>
      </w:r>
      <w:r w:rsidRPr="00F7645B">
        <w:rPr>
          <w:rFonts w:cstheme="minorHAnsi"/>
          <w:color w:val="000000"/>
          <w:shd w:val="clear" w:color="auto" w:fill="FFFFFF"/>
        </w:rPr>
        <w:t xml:space="preserve">Being on Your Own or Feeling Lonely? Loneliness and Other Social Variables in Youths with Autism Spectrum Disorders. </w:t>
      </w:r>
      <w:r w:rsidRPr="00F7645B">
        <w:rPr>
          <w:rFonts w:cstheme="minorHAnsi"/>
          <w:i/>
          <w:iCs/>
          <w:color w:val="000000"/>
          <w:shd w:val="clear" w:color="auto" w:fill="FFFFFF"/>
        </w:rPr>
        <w:t>Child Psychiatry Hum</w:t>
      </w:r>
      <w:r>
        <w:rPr>
          <w:rFonts w:cstheme="minorHAnsi"/>
          <w:i/>
          <w:iCs/>
          <w:color w:val="000000"/>
          <w:shd w:val="clear" w:color="auto" w:fill="FFFFFF"/>
        </w:rPr>
        <w:t>an</w:t>
      </w:r>
      <w:r w:rsidRPr="00F7645B">
        <w:rPr>
          <w:rFonts w:cstheme="minorHAnsi"/>
          <w:i/>
          <w:iCs/>
          <w:color w:val="000000"/>
          <w:shd w:val="clear" w:color="auto" w:fill="FFFFFF"/>
        </w:rPr>
        <w:t xml:space="preserve"> Dev</w:t>
      </w:r>
      <w:r>
        <w:rPr>
          <w:rFonts w:cstheme="minorHAnsi"/>
          <w:i/>
          <w:iCs/>
          <w:color w:val="000000"/>
          <w:shd w:val="clear" w:color="auto" w:fill="FFFFFF"/>
        </w:rPr>
        <w:t>elpmental</w:t>
      </w:r>
      <w:r>
        <w:rPr>
          <w:rFonts w:cstheme="minorHAnsi"/>
          <w:color w:val="000000"/>
          <w:shd w:val="clear" w:color="auto" w:fill="FFFFFF"/>
        </w:rPr>
        <w:t>,</w:t>
      </w:r>
      <w:r w:rsidRPr="007612D0">
        <w:rPr>
          <w:rFonts w:cstheme="minorHAnsi"/>
          <w:color w:val="000000"/>
          <w:shd w:val="clear" w:color="auto" w:fill="FFFFFF"/>
        </w:rPr>
        <w:t>48, pp</w:t>
      </w:r>
      <w:r>
        <w:rPr>
          <w:rFonts w:cstheme="minorHAnsi"/>
          <w:b/>
          <w:bCs/>
          <w:color w:val="000000"/>
          <w:shd w:val="clear" w:color="auto" w:fill="FFFFFF"/>
        </w:rPr>
        <w:t xml:space="preserve"> </w:t>
      </w:r>
      <w:r w:rsidRPr="00F7645B">
        <w:rPr>
          <w:rFonts w:cstheme="minorHAnsi"/>
          <w:color w:val="000000"/>
          <w:shd w:val="clear" w:color="auto" w:fill="FFFFFF"/>
        </w:rPr>
        <w:t>828–839</w:t>
      </w:r>
      <w:r>
        <w:rPr>
          <w:rFonts w:cstheme="minorHAnsi"/>
          <w:color w:val="000000"/>
          <w:shd w:val="clear" w:color="auto" w:fill="FFFFFF"/>
        </w:rPr>
        <w:t>.</w:t>
      </w:r>
    </w:p>
    <w:p w14:paraId="54AF5CA3" w14:textId="77777777" w:rsidR="00221A4C" w:rsidRPr="004F6A29" w:rsidRDefault="005C3D8A" w:rsidP="00D42368">
      <w:pPr>
        <w:ind w:left="360"/>
        <w:jc w:val="both"/>
      </w:pPr>
      <w:r w:rsidRPr="00583B69">
        <w:t>DFES (2003) Every Child Matters. Nottingham: Department for Education and Skills.</w:t>
      </w:r>
    </w:p>
    <w:p w14:paraId="6681ACD5" w14:textId="77777777" w:rsidR="00221A4C" w:rsidRPr="00D42368" w:rsidRDefault="005C3D8A" w:rsidP="00D42368">
      <w:pPr>
        <w:spacing w:after="0" w:line="240" w:lineRule="auto"/>
        <w:ind w:left="360"/>
        <w:jc w:val="both"/>
        <w:textAlignment w:val="baseline"/>
        <w:rPr>
          <w:rFonts w:ascii="Calibri" w:eastAsia="Times New Roman" w:hAnsi="Calibri" w:cs="Calibri"/>
          <w:color w:val="000000"/>
          <w:lang w:eastAsia="en-GB"/>
        </w:rPr>
      </w:pPr>
      <w:r w:rsidRPr="00D42368">
        <w:rPr>
          <w:rFonts w:cstheme="minorHAnsi"/>
          <w:color w:val="000000"/>
          <w:shd w:val="clear" w:color="auto" w:fill="FFFFFF"/>
        </w:rPr>
        <w:t xml:space="preserve">Guralnick, M (1990). </w:t>
      </w:r>
      <w:r w:rsidRPr="00D42368">
        <w:rPr>
          <w:rFonts w:cstheme="minorHAnsi"/>
          <w:color w:val="000000"/>
        </w:rPr>
        <w:t xml:space="preserve">Social Competence And Early Intervention. </w:t>
      </w:r>
      <w:r w:rsidRPr="00D42368">
        <w:rPr>
          <w:rFonts w:cstheme="minorHAnsi"/>
          <w:i/>
          <w:iCs/>
          <w:color w:val="000000"/>
          <w:shd w:val="clear" w:color="auto" w:fill="FFFFFF"/>
        </w:rPr>
        <w:t>SAGE Journals</w:t>
      </w:r>
      <w:r w:rsidRPr="00D42368">
        <w:rPr>
          <w:rFonts w:cstheme="minorHAnsi"/>
          <w:color w:val="000000"/>
          <w:shd w:val="clear" w:color="auto" w:fill="FFFFFF"/>
        </w:rPr>
        <w:t xml:space="preserve">. </w:t>
      </w:r>
    </w:p>
    <w:p w14:paraId="17D05C7F" w14:textId="77777777" w:rsidR="00221A4C" w:rsidRDefault="005C3D8A" w:rsidP="00D42368">
      <w:pPr>
        <w:ind w:left="360"/>
        <w:jc w:val="both"/>
        <w:rPr>
          <w:rFonts w:cstheme="minorHAnsi"/>
          <w:color w:val="000000"/>
          <w:shd w:val="clear" w:color="auto" w:fill="FFFFFF"/>
        </w:rPr>
      </w:pPr>
      <w:r w:rsidRPr="00853535">
        <w:rPr>
          <w:rFonts w:cstheme="minorHAnsi"/>
          <w:color w:val="000000"/>
          <w:shd w:val="clear" w:color="auto" w:fill="FFFFFF"/>
        </w:rPr>
        <w:lastRenderedPageBreak/>
        <w:t>Heinrich, L. M.,</w:t>
      </w:r>
      <w:r>
        <w:rPr>
          <w:rFonts w:cstheme="minorHAnsi"/>
          <w:color w:val="000000"/>
          <w:shd w:val="clear" w:color="auto" w:fill="FFFFFF"/>
        </w:rPr>
        <w:t xml:space="preserve"> and</w:t>
      </w:r>
      <w:r w:rsidRPr="00853535">
        <w:rPr>
          <w:rFonts w:cstheme="minorHAnsi"/>
          <w:color w:val="000000"/>
          <w:shd w:val="clear" w:color="auto" w:fill="FFFFFF"/>
        </w:rPr>
        <w:t xml:space="preserve"> Gullone, E. (2006). The clinical significance of loneliness: a literature review. </w:t>
      </w:r>
      <w:r w:rsidRPr="00853535">
        <w:rPr>
          <w:rFonts w:cstheme="minorHAnsi"/>
          <w:i/>
          <w:iCs/>
          <w:color w:val="000000"/>
          <w:shd w:val="clear" w:color="auto" w:fill="FFFFFF"/>
        </w:rPr>
        <w:t>Clinical psychology review</w:t>
      </w:r>
      <w:r w:rsidRPr="00853535">
        <w:rPr>
          <w:rFonts w:cstheme="minorHAnsi"/>
          <w:color w:val="000000"/>
          <w:shd w:val="clear" w:color="auto" w:fill="FFFFFF"/>
        </w:rPr>
        <w:t xml:space="preserve">, </w:t>
      </w:r>
      <w:r w:rsidRPr="00853535">
        <w:rPr>
          <w:rFonts w:cstheme="minorHAnsi"/>
          <w:i/>
          <w:iCs/>
          <w:color w:val="000000"/>
          <w:shd w:val="clear" w:color="auto" w:fill="FFFFFF"/>
        </w:rPr>
        <w:t>26</w:t>
      </w:r>
      <w:r w:rsidRPr="00853535">
        <w:rPr>
          <w:rFonts w:cstheme="minorHAnsi"/>
          <w:color w:val="000000"/>
          <w:shd w:val="clear" w:color="auto" w:fill="FFFFFF"/>
        </w:rPr>
        <w:t xml:space="preserve">(6), </w:t>
      </w:r>
      <w:r>
        <w:rPr>
          <w:rFonts w:cstheme="minorHAnsi"/>
          <w:color w:val="000000"/>
          <w:shd w:val="clear" w:color="auto" w:fill="FFFFFF"/>
        </w:rPr>
        <w:t xml:space="preserve">pp. </w:t>
      </w:r>
      <w:r w:rsidRPr="00853535">
        <w:rPr>
          <w:rFonts w:cstheme="minorHAnsi"/>
          <w:color w:val="000000"/>
          <w:shd w:val="clear" w:color="auto" w:fill="FFFFFF"/>
        </w:rPr>
        <w:t>695–718.</w:t>
      </w:r>
    </w:p>
    <w:p w14:paraId="2F7923F1" w14:textId="77777777" w:rsidR="00221A4C" w:rsidRPr="00D42368" w:rsidRDefault="005C3D8A" w:rsidP="00D42368">
      <w:pPr>
        <w:spacing w:after="0" w:line="240" w:lineRule="auto"/>
        <w:ind w:left="360"/>
        <w:jc w:val="both"/>
        <w:rPr>
          <w:rFonts w:eastAsia="Times New Roman" w:cstheme="minorHAnsi"/>
          <w:color w:val="333333"/>
          <w:lang w:eastAsia="en-GB"/>
        </w:rPr>
      </w:pPr>
      <w:r w:rsidRPr="00D42368">
        <w:rPr>
          <w:rFonts w:eastAsia="Times New Roman" w:cstheme="minorHAnsi"/>
          <w:color w:val="333333"/>
          <w:lang w:eastAsia="en-GB"/>
        </w:rPr>
        <w:t xml:space="preserve">Humphrey, N and Lewis, S (2008). Make me normal: The views and experiences of pupils on the autistic spectrum in mainstream secondary schools. Autism, 12, pp. 1362–3613. </w:t>
      </w:r>
      <w:r w:rsidRPr="00D42368">
        <w:rPr>
          <w:rFonts w:eastAsia="Times New Roman" w:cstheme="minorHAnsi"/>
          <w:i/>
          <w:iCs/>
          <w:color w:val="333333"/>
          <w:lang w:eastAsia="en-GB"/>
        </w:rPr>
        <w:t xml:space="preserve">Sage Journals. </w:t>
      </w:r>
    </w:p>
    <w:p w14:paraId="5564AA0B" w14:textId="77777777" w:rsidR="00E67F30" w:rsidRDefault="00E67F30" w:rsidP="00D42368">
      <w:pPr>
        <w:ind w:left="360"/>
        <w:jc w:val="both"/>
        <w:rPr>
          <w:rFonts w:cstheme="minorHAnsi"/>
          <w:color w:val="000000"/>
          <w:shd w:val="clear" w:color="auto" w:fill="FFFFFF"/>
        </w:rPr>
      </w:pPr>
    </w:p>
    <w:p w14:paraId="11DC4B81" w14:textId="77777777" w:rsidR="00221A4C" w:rsidRPr="00D42368" w:rsidRDefault="005C3D8A" w:rsidP="00D42368">
      <w:pPr>
        <w:ind w:left="360"/>
        <w:jc w:val="both"/>
        <w:rPr>
          <w:rFonts w:cstheme="minorHAnsi"/>
          <w:color w:val="000000"/>
          <w:shd w:val="clear" w:color="auto" w:fill="FFFFFF"/>
        </w:rPr>
      </w:pPr>
      <w:r w:rsidRPr="00D42368">
        <w:rPr>
          <w:rFonts w:cstheme="minorHAnsi"/>
          <w:color w:val="000000"/>
          <w:shd w:val="clear" w:color="auto" w:fill="FFFFFF"/>
        </w:rPr>
        <w:t xml:space="preserve">Kasari, C, Freeman S, Bauminger, N and Alkin M, (1999). </w:t>
      </w:r>
      <w:r w:rsidRPr="00D42368">
        <w:rPr>
          <w:rFonts w:cstheme="minorHAnsi"/>
          <w:color w:val="000000"/>
        </w:rPr>
        <w:t xml:space="preserve">Parental Perspectives On Inclusion: Effects Of Autism And Down Syndrome. </w:t>
      </w:r>
      <w:r w:rsidRPr="00D42368">
        <w:rPr>
          <w:rFonts w:cstheme="minorHAnsi"/>
          <w:i/>
          <w:iCs/>
          <w:color w:val="000000"/>
        </w:rPr>
        <w:t>Journal Of Autism And Developmental Disorders</w:t>
      </w:r>
      <w:r w:rsidRPr="00D42368">
        <w:rPr>
          <w:rFonts w:cstheme="minorHAnsi"/>
          <w:color w:val="000000"/>
        </w:rPr>
        <w:t>, 29(4), 297–305.</w:t>
      </w:r>
    </w:p>
    <w:p w14:paraId="4B494FBB" w14:textId="77777777" w:rsidR="00221A4C" w:rsidRPr="00D42368" w:rsidRDefault="005C3D8A" w:rsidP="00D42368">
      <w:pPr>
        <w:ind w:left="360"/>
        <w:jc w:val="both"/>
        <w:rPr>
          <w:rFonts w:cstheme="minorHAnsi"/>
        </w:rPr>
      </w:pPr>
      <w:r w:rsidRPr="00D42368">
        <w:rPr>
          <w:rFonts w:cstheme="minorHAnsi"/>
          <w:color w:val="000000"/>
          <w:shd w:val="clear" w:color="auto" w:fill="FFFFFF"/>
        </w:rPr>
        <w:t xml:space="preserve">Kasari, C., Dean, M., Kretzmann, M., Shih, W., Orlich, F., Whitney, R., Landa, R., Lord, C. and King, B., (2015). </w:t>
      </w:r>
      <w:r w:rsidRPr="00D42368">
        <w:rPr>
          <w:rFonts w:cstheme="minorHAnsi"/>
          <w:color w:val="000000"/>
        </w:rPr>
        <w:t xml:space="preserve">Children With Autism Spectrum Disorder And Social Skills Groups At School: A Randomized Trial Comparing Intervention Approach And Peer Composition. </w:t>
      </w:r>
      <w:r w:rsidRPr="00D42368">
        <w:rPr>
          <w:rFonts w:cstheme="minorHAnsi"/>
          <w:i/>
          <w:iCs/>
          <w:color w:val="000000"/>
        </w:rPr>
        <w:t xml:space="preserve">Journal Of Child Psychology And Psychiatry, </w:t>
      </w:r>
      <w:r w:rsidRPr="00D42368">
        <w:rPr>
          <w:rFonts w:cstheme="minorHAnsi"/>
          <w:color w:val="000000"/>
        </w:rPr>
        <w:t>57(2), Pp 171–179</w:t>
      </w:r>
      <w:r w:rsidRPr="00D42368">
        <w:rPr>
          <w:rFonts w:cstheme="minorHAnsi"/>
          <w:color w:val="000000"/>
          <w:shd w:val="clear" w:color="auto" w:fill="FFFFFF"/>
        </w:rPr>
        <w:t>.</w:t>
      </w:r>
    </w:p>
    <w:p w14:paraId="568497CB" w14:textId="77777777" w:rsidR="00221A4C" w:rsidRPr="00D42368" w:rsidRDefault="005C3D8A" w:rsidP="00D42368">
      <w:pPr>
        <w:ind w:left="360"/>
        <w:jc w:val="both"/>
        <w:rPr>
          <w:rFonts w:cstheme="minorHAnsi"/>
          <w:color w:val="000000"/>
          <w:shd w:val="clear" w:color="auto" w:fill="FFFFFF"/>
        </w:rPr>
      </w:pPr>
      <w:r w:rsidRPr="00D42368">
        <w:rPr>
          <w:rFonts w:cstheme="minorHAnsi"/>
          <w:color w:val="000000"/>
          <w:shd w:val="clear" w:color="auto" w:fill="FFFFFF"/>
        </w:rPr>
        <w:t xml:space="preserve">Kasari, C., Locke, J., Gulsrud, A. and Rotheram-Fuller, E., (2011)  Social Networks and Friendships at School: Comparing Children With and Without ASD. </w:t>
      </w:r>
      <w:r w:rsidRPr="00D42368">
        <w:rPr>
          <w:rFonts w:cstheme="minorHAnsi"/>
          <w:i/>
          <w:iCs/>
          <w:color w:val="000000"/>
        </w:rPr>
        <w:t>Journal of Autism and Developmental Disorders</w:t>
      </w:r>
      <w:r w:rsidRPr="00D42368">
        <w:rPr>
          <w:rFonts w:cstheme="minorHAnsi"/>
          <w:i/>
          <w:iCs/>
          <w:color w:val="000000"/>
          <w:shd w:val="clear" w:color="auto" w:fill="FFFFFF"/>
        </w:rPr>
        <w:t>,</w:t>
      </w:r>
      <w:r w:rsidRPr="00D42368">
        <w:rPr>
          <w:rFonts w:cstheme="minorHAnsi"/>
          <w:color w:val="000000"/>
          <w:shd w:val="clear" w:color="auto" w:fill="FFFFFF"/>
        </w:rPr>
        <w:t xml:space="preserve"> 41, pp.533-544.</w:t>
      </w:r>
    </w:p>
    <w:p w14:paraId="37C01EF0" w14:textId="77777777" w:rsidR="00221A4C" w:rsidRPr="00D42368" w:rsidRDefault="005C3D8A" w:rsidP="00D42368">
      <w:pPr>
        <w:tabs>
          <w:tab w:val="left" w:pos="1926"/>
        </w:tabs>
        <w:ind w:left="360"/>
        <w:jc w:val="both"/>
        <w:rPr>
          <w:rFonts w:cstheme="minorHAnsi"/>
        </w:rPr>
      </w:pPr>
      <w:r w:rsidRPr="00D42368">
        <w:rPr>
          <w:rStyle w:val="authors"/>
          <w:rFonts w:cstheme="minorHAnsi"/>
          <w:color w:val="333333"/>
        </w:rPr>
        <w:t>Koster, M, Nakken H, Pijl J S &amp; Houten v E</w:t>
      </w:r>
      <w:r w:rsidRPr="00D42368">
        <w:rPr>
          <w:rFonts w:cstheme="minorHAnsi"/>
          <w:color w:val="333333"/>
          <w:shd w:val="clear" w:color="auto" w:fill="FFFFFF"/>
        </w:rPr>
        <w:t xml:space="preserve"> </w:t>
      </w:r>
      <w:r w:rsidRPr="00D42368">
        <w:rPr>
          <w:rStyle w:val="Date1"/>
          <w:rFonts w:cstheme="minorHAnsi"/>
          <w:color w:val="333333"/>
        </w:rPr>
        <w:t>(2009)</w:t>
      </w:r>
      <w:r w:rsidRPr="00D42368">
        <w:rPr>
          <w:rFonts w:cstheme="minorHAnsi"/>
          <w:color w:val="333333"/>
          <w:shd w:val="clear" w:color="auto" w:fill="FFFFFF"/>
        </w:rPr>
        <w:t xml:space="preserve"> </w:t>
      </w:r>
      <w:r w:rsidRPr="00D42368">
        <w:rPr>
          <w:rStyle w:val="arttitle"/>
          <w:rFonts w:cstheme="minorHAnsi"/>
          <w:color w:val="333333"/>
        </w:rPr>
        <w:t>Being part of the peer group: a literature study focusing on the social dimension of inclusion in education,</w:t>
      </w:r>
      <w:r w:rsidRPr="00D42368">
        <w:rPr>
          <w:rFonts w:cstheme="minorHAnsi"/>
          <w:color w:val="333333"/>
          <w:shd w:val="clear" w:color="auto" w:fill="FFFFFF"/>
        </w:rPr>
        <w:t xml:space="preserve"> </w:t>
      </w:r>
      <w:r w:rsidRPr="00D42368">
        <w:rPr>
          <w:rStyle w:val="serialtitle"/>
          <w:rFonts w:cstheme="minorHAnsi"/>
          <w:i/>
          <w:iCs/>
          <w:color w:val="333333"/>
        </w:rPr>
        <w:t>International Journal of Inclusive Education</w:t>
      </w:r>
      <w:r w:rsidRPr="00D42368">
        <w:rPr>
          <w:rStyle w:val="serialtitle"/>
          <w:rFonts w:cstheme="minorHAnsi"/>
          <w:color w:val="333333"/>
        </w:rPr>
        <w:t>,</w:t>
      </w:r>
      <w:r w:rsidRPr="00D42368">
        <w:rPr>
          <w:rFonts w:cstheme="minorHAnsi"/>
          <w:color w:val="333333"/>
          <w:shd w:val="clear" w:color="auto" w:fill="FFFFFF"/>
        </w:rPr>
        <w:t xml:space="preserve"> </w:t>
      </w:r>
      <w:r w:rsidRPr="00D42368">
        <w:rPr>
          <w:rStyle w:val="volumeissue"/>
          <w:rFonts w:cstheme="minorHAnsi"/>
          <w:color w:val="333333"/>
        </w:rPr>
        <w:t>13(2),</w:t>
      </w:r>
      <w:r w:rsidRPr="00D42368">
        <w:rPr>
          <w:rFonts w:cstheme="minorHAnsi"/>
          <w:color w:val="333333"/>
          <w:shd w:val="clear" w:color="auto" w:fill="FFFFFF"/>
        </w:rPr>
        <w:t xml:space="preserve"> pp </w:t>
      </w:r>
      <w:r w:rsidRPr="00D42368">
        <w:rPr>
          <w:rStyle w:val="pagerange"/>
          <w:rFonts w:cstheme="minorHAnsi"/>
          <w:color w:val="333333"/>
        </w:rPr>
        <w:t>117-140.</w:t>
      </w:r>
    </w:p>
    <w:p w14:paraId="606FAF02" w14:textId="77777777" w:rsidR="00221A4C" w:rsidRPr="00B84C0C" w:rsidRDefault="005C3D8A" w:rsidP="00D42368">
      <w:pPr>
        <w:tabs>
          <w:tab w:val="right" w:pos="9026"/>
        </w:tabs>
        <w:ind w:left="360"/>
        <w:jc w:val="both"/>
      </w:pPr>
      <w:r w:rsidRPr="004D0C09">
        <w:t>Lasgaard</w:t>
      </w:r>
      <w:r>
        <w:t xml:space="preserve">, </w:t>
      </w:r>
      <w:r w:rsidRPr="004D0C09">
        <w:t>M</w:t>
      </w:r>
      <w:r>
        <w:t xml:space="preserve">., </w:t>
      </w:r>
      <w:r w:rsidRPr="004D0C09">
        <w:t>Nielsen</w:t>
      </w:r>
      <w:r>
        <w:t>,</w:t>
      </w:r>
      <w:r w:rsidRPr="004D0C09">
        <w:t xml:space="preserve"> A</w:t>
      </w:r>
      <w:r>
        <w:t xml:space="preserve">., </w:t>
      </w:r>
      <w:r w:rsidRPr="004D0C09">
        <w:t xml:space="preserve"> Eriksen</w:t>
      </w:r>
      <w:r>
        <w:t xml:space="preserve"> </w:t>
      </w:r>
      <w:r w:rsidRPr="004D0C09">
        <w:t>M. E.</w:t>
      </w:r>
      <w:r>
        <w:t xml:space="preserve"> and </w:t>
      </w:r>
      <w:r w:rsidRPr="004D0C09">
        <w:t>Goossens</w:t>
      </w:r>
      <w:r>
        <w:t xml:space="preserve">, </w:t>
      </w:r>
      <w:r w:rsidRPr="004D0C09">
        <w:t xml:space="preserve"> L. (2010). Loneliness and social support in adolescent boys with autism spectrum disorders. </w:t>
      </w:r>
      <w:r w:rsidRPr="00D42368">
        <w:rPr>
          <w:i/>
          <w:iCs/>
        </w:rPr>
        <w:t>Journal of autism and developmental disorders,</w:t>
      </w:r>
      <w:r w:rsidRPr="00B84C0C">
        <w:t xml:space="preserve"> 40(2), </w:t>
      </w:r>
      <w:r>
        <w:t xml:space="preserve">pp. </w:t>
      </w:r>
      <w:r w:rsidRPr="00B84C0C">
        <w:t>218–226.</w:t>
      </w:r>
    </w:p>
    <w:p w14:paraId="3799C70E" w14:textId="77777777" w:rsidR="00221A4C" w:rsidRDefault="005C3D8A" w:rsidP="00D42368">
      <w:pPr>
        <w:ind w:left="360"/>
        <w:jc w:val="both"/>
      </w:pPr>
      <w:bookmarkStart w:id="30" w:name="_Hlk43370434"/>
      <w:r w:rsidRPr="00AB3752">
        <w:t>Laursen</w:t>
      </w:r>
      <w:r>
        <w:t>,</w:t>
      </w:r>
      <w:r w:rsidRPr="00AB3752">
        <w:t xml:space="preserve"> B, Hartl AC (2013) </w:t>
      </w:r>
      <w:bookmarkEnd w:id="30"/>
      <w:r w:rsidRPr="00AB3752">
        <w:t>Understanding loneliness during adolescence: developmental changes that increase the risk of perceived social isolation.</w:t>
      </w:r>
      <w:r w:rsidRPr="00B65C13">
        <w:t xml:space="preserve"> </w:t>
      </w:r>
      <w:r w:rsidRPr="00D42368">
        <w:rPr>
          <w:i/>
          <w:iCs/>
        </w:rPr>
        <w:t>Journal of Adolescence</w:t>
      </w:r>
      <w:r>
        <w:t xml:space="preserve">, </w:t>
      </w:r>
      <w:r w:rsidRPr="00AB3752">
        <w:t>36</w:t>
      </w:r>
      <w:r>
        <w:t xml:space="preserve">, pp. </w:t>
      </w:r>
      <w:r w:rsidRPr="00AB3752">
        <w:t>1261–1268</w:t>
      </w:r>
    </w:p>
    <w:p w14:paraId="21762A12" w14:textId="77777777" w:rsidR="00221A4C" w:rsidRDefault="005C3D8A" w:rsidP="00D42368">
      <w:pPr>
        <w:tabs>
          <w:tab w:val="right" w:pos="9026"/>
        </w:tabs>
        <w:ind w:left="360"/>
        <w:jc w:val="both"/>
      </w:pPr>
      <w:r w:rsidRPr="003847B8">
        <w:t>Locke J, Ishijima EH, Kasari C, London N (2010) Loneliness, friendship quality and the social networks of adolescents with high-functioning autism in an inclusive school setting.</w:t>
      </w:r>
      <w:r w:rsidRPr="00480DDE">
        <w:t xml:space="preserve"> Journal of Research in Special Educational Needs</w:t>
      </w:r>
      <w:r>
        <w:t xml:space="preserve">, </w:t>
      </w:r>
      <w:r w:rsidRPr="00480DDE">
        <w:t>10</w:t>
      </w:r>
      <w:r>
        <w:t xml:space="preserve">(2) pp. </w:t>
      </w:r>
      <w:r w:rsidRPr="003847B8">
        <w:t>74–81</w:t>
      </w:r>
    </w:p>
    <w:p w14:paraId="4D38C10A" w14:textId="77777777" w:rsidR="00221A4C" w:rsidRPr="00DE346F" w:rsidRDefault="005C3D8A" w:rsidP="00D42368">
      <w:pPr>
        <w:tabs>
          <w:tab w:val="right" w:pos="9026"/>
        </w:tabs>
        <w:ind w:left="360"/>
        <w:jc w:val="both"/>
      </w:pPr>
      <w:bookmarkStart w:id="31" w:name="_Hlk43643531"/>
      <w:r w:rsidRPr="007B7E97">
        <w:t>Macintosh</w:t>
      </w:r>
      <w:r>
        <w:t xml:space="preserve"> </w:t>
      </w:r>
      <w:r w:rsidRPr="007B7E97">
        <w:t>K</w:t>
      </w:r>
      <w:r>
        <w:t xml:space="preserve"> and </w:t>
      </w:r>
      <w:r w:rsidRPr="007B7E97">
        <w:t xml:space="preserve"> Dissanayake</w:t>
      </w:r>
      <w:r>
        <w:t xml:space="preserve"> </w:t>
      </w:r>
      <w:r w:rsidRPr="007B7E97">
        <w:t xml:space="preserve">C. (2006). </w:t>
      </w:r>
      <w:bookmarkEnd w:id="31"/>
      <w:r w:rsidRPr="007B7E97">
        <w:t xml:space="preserve">Social skills and problem behaviours in school aged children with high-functioning autism and Asperger's Disorder. </w:t>
      </w:r>
      <w:r w:rsidRPr="00D42368">
        <w:rPr>
          <w:i/>
          <w:iCs/>
        </w:rPr>
        <w:t>Journal of autism and developmental disorders,</w:t>
      </w:r>
      <w:r w:rsidRPr="00DE346F">
        <w:t xml:space="preserve"> 36(8), </w:t>
      </w:r>
      <w:r>
        <w:t xml:space="preserve">pp. </w:t>
      </w:r>
      <w:r w:rsidRPr="00DE346F">
        <w:t>1065–1076.</w:t>
      </w:r>
    </w:p>
    <w:p w14:paraId="155287EF" w14:textId="77777777" w:rsidR="00221A4C" w:rsidRPr="00BD2B2A" w:rsidRDefault="005C3D8A" w:rsidP="00D42368">
      <w:pPr>
        <w:tabs>
          <w:tab w:val="right" w:pos="9026"/>
        </w:tabs>
        <w:ind w:left="360"/>
        <w:jc w:val="both"/>
      </w:pPr>
      <w:r w:rsidRPr="00072C6F">
        <w:t xml:space="preserve">McConnell S. R. (2002). Interventions to facilitate social interaction for young children with autism: review of available research and recommendations for educational intervention and future research. </w:t>
      </w:r>
      <w:r w:rsidRPr="00D42368">
        <w:rPr>
          <w:i/>
          <w:iCs/>
        </w:rPr>
        <w:t>Journal of autism and developmental disorders</w:t>
      </w:r>
      <w:r w:rsidRPr="00DE346F">
        <w:t>, 32(5),</w:t>
      </w:r>
      <w:r>
        <w:t xml:space="preserve"> pp. </w:t>
      </w:r>
      <w:r w:rsidRPr="00DE346F">
        <w:t xml:space="preserve"> 351–372.</w:t>
      </w:r>
    </w:p>
    <w:p w14:paraId="1A359380" w14:textId="77777777" w:rsidR="00221A4C" w:rsidRPr="00D42368" w:rsidRDefault="005C3D8A" w:rsidP="00D42368">
      <w:pPr>
        <w:ind w:left="360"/>
        <w:jc w:val="both"/>
        <w:rPr>
          <w:rFonts w:cstheme="minorHAnsi"/>
          <w:color w:val="000000"/>
          <w:shd w:val="clear" w:color="auto" w:fill="FFFFFF"/>
        </w:rPr>
      </w:pPr>
      <w:r w:rsidRPr="00D42368">
        <w:rPr>
          <w:rFonts w:cstheme="minorHAnsi"/>
          <w:color w:val="000000"/>
          <w:shd w:val="clear" w:color="auto" w:fill="FFFFFF"/>
        </w:rPr>
        <w:t xml:space="preserve">Parker J, Rubin K, Price J and DeRosier M ( 1995) </w:t>
      </w:r>
      <w:r w:rsidRPr="00D42368">
        <w:rPr>
          <w:rFonts w:cstheme="minorHAnsi"/>
          <w:color w:val="000000"/>
        </w:rPr>
        <w:t xml:space="preserve">Peer Relationships, Child Development, And Adjustment: </w:t>
      </w:r>
      <w:r w:rsidRPr="00D42368">
        <w:rPr>
          <w:rFonts w:cstheme="minorHAnsi"/>
          <w:i/>
          <w:iCs/>
          <w:color w:val="000000"/>
        </w:rPr>
        <w:t>A Developmental Psychopathology Perspective. In D. Cicchetti, &amp; D. J. Cohen (Eds.), Developmental Psychopathology</w:t>
      </w:r>
      <w:r w:rsidRPr="00D42368">
        <w:rPr>
          <w:rFonts w:cstheme="minorHAnsi"/>
          <w:color w:val="000000"/>
        </w:rPr>
        <w:t>, pp. 96– 161. New York: Wiley.</w:t>
      </w:r>
    </w:p>
    <w:p w14:paraId="14684768" w14:textId="77777777" w:rsidR="00221A4C" w:rsidRPr="00D42368" w:rsidRDefault="005C3D8A" w:rsidP="00D42368">
      <w:pPr>
        <w:ind w:left="360"/>
        <w:jc w:val="both"/>
        <w:rPr>
          <w:rFonts w:cstheme="minorHAnsi"/>
          <w:color w:val="000000"/>
          <w:shd w:val="clear" w:color="auto" w:fill="FFFFFF"/>
        </w:rPr>
      </w:pPr>
      <w:bookmarkStart w:id="32" w:name="_Hlk41844203"/>
      <w:r w:rsidRPr="00D42368">
        <w:rPr>
          <w:rFonts w:cstheme="minorHAnsi"/>
          <w:color w:val="000000"/>
          <w:shd w:val="clear" w:color="auto" w:fill="FFFFFF"/>
        </w:rPr>
        <w:t xml:space="preserve">Radda, G (2001). </w:t>
      </w:r>
      <w:bookmarkEnd w:id="32"/>
      <w:r w:rsidRPr="00D42368">
        <w:rPr>
          <w:rFonts w:cstheme="minorHAnsi"/>
          <w:color w:val="000000"/>
        </w:rPr>
        <w:t>REVIEW OF AUTISM RESEARCH</w:t>
      </w:r>
      <w:r w:rsidRPr="00D42368">
        <w:rPr>
          <w:rFonts w:cstheme="minorHAnsi"/>
          <w:color w:val="000000"/>
          <w:shd w:val="clear" w:color="auto" w:fill="FFFFFF"/>
        </w:rPr>
        <w:t xml:space="preserve">. [online] Mrc.ukri.org. Available at: </w:t>
      </w:r>
      <w:hyperlink r:id="rId11" w:history="1">
        <w:r w:rsidRPr="00D42368">
          <w:rPr>
            <w:rStyle w:val="Hyperlink"/>
            <w:rFonts w:cstheme="minorHAnsi"/>
            <w:shd w:val="clear" w:color="auto" w:fill="FFFFFF"/>
          </w:rPr>
          <w:t>https://mrc.ukri.org/documents/pdf/autism-research-review/</w:t>
        </w:r>
      </w:hyperlink>
      <w:r w:rsidRPr="00D42368">
        <w:rPr>
          <w:rFonts w:cstheme="minorHAnsi"/>
          <w:color w:val="000000"/>
          <w:shd w:val="clear" w:color="auto" w:fill="FFFFFF"/>
        </w:rPr>
        <w:t xml:space="preserve">  [Accessed 31 May 2020].</w:t>
      </w:r>
    </w:p>
    <w:p w14:paraId="7F881334" w14:textId="77777777" w:rsidR="00221A4C" w:rsidRPr="00D42368" w:rsidRDefault="005C3D8A" w:rsidP="00D42368">
      <w:pPr>
        <w:ind w:left="360"/>
        <w:jc w:val="both"/>
        <w:rPr>
          <w:rFonts w:cstheme="minorHAnsi"/>
          <w:color w:val="333333"/>
          <w:shd w:val="clear" w:color="auto" w:fill="FCFCFC"/>
        </w:rPr>
      </w:pPr>
      <w:r w:rsidRPr="00D42368">
        <w:rPr>
          <w:rFonts w:cstheme="minorHAnsi"/>
          <w:color w:val="333333"/>
          <w:shd w:val="clear" w:color="auto" w:fill="FCFCFC"/>
        </w:rPr>
        <w:t xml:space="preserve">Ryndak, D. L., Downing, J. E., Jacqueline, L. R., &amp; Morrison, A. P. (1995). Parents’ perceptions after inclusion of their children with moderate or severe disabilities. </w:t>
      </w:r>
      <w:r w:rsidRPr="00D42368">
        <w:rPr>
          <w:rFonts w:cstheme="minorHAnsi"/>
          <w:i/>
          <w:iCs/>
          <w:color w:val="333333"/>
        </w:rPr>
        <w:t>Journal of the Association for Persons with Severe Handicaps,</w:t>
      </w:r>
      <w:r w:rsidRPr="00D42368">
        <w:rPr>
          <w:rFonts w:cstheme="minorHAnsi"/>
          <w:color w:val="333333"/>
          <w:shd w:val="clear" w:color="auto" w:fill="FCFCFC"/>
        </w:rPr>
        <w:t xml:space="preserve"> </w:t>
      </w:r>
      <w:r w:rsidRPr="00D42368">
        <w:rPr>
          <w:rFonts w:cstheme="minorHAnsi"/>
          <w:color w:val="333333"/>
        </w:rPr>
        <w:t>20</w:t>
      </w:r>
      <w:r w:rsidRPr="00D42368">
        <w:rPr>
          <w:rFonts w:cstheme="minorHAnsi"/>
          <w:color w:val="333333"/>
          <w:shd w:val="clear" w:color="auto" w:fill="FCFCFC"/>
        </w:rPr>
        <w:t>(2), pp.147–157.</w:t>
      </w:r>
    </w:p>
    <w:p w14:paraId="2255BB76" w14:textId="77777777" w:rsidR="00221A4C" w:rsidRPr="00D42368" w:rsidRDefault="005C3D8A" w:rsidP="00D42368">
      <w:pPr>
        <w:ind w:left="360"/>
        <w:jc w:val="both"/>
        <w:rPr>
          <w:rFonts w:cstheme="minorHAnsi"/>
          <w:color w:val="000000"/>
          <w:shd w:val="clear" w:color="auto" w:fill="FFFFFF"/>
        </w:rPr>
      </w:pPr>
      <w:r w:rsidRPr="00D42368">
        <w:rPr>
          <w:rFonts w:cstheme="minorHAnsi"/>
          <w:color w:val="000000"/>
          <w:shd w:val="clear" w:color="auto" w:fill="FFFFFF"/>
        </w:rPr>
        <w:lastRenderedPageBreak/>
        <w:t xml:space="preserve">Shores, R (1987) </w:t>
      </w:r>
      <w:r w:rsidRPr="00D42368">
        <w:rPr>
          <w:rFonts w:cstheme="minorHAnsi"/>
          <w:color w:val="000000"/>
        </w:rPr>
        <w:t xml:space="preserve">Overview Of Research On Social Interaction: A Historical And Personal Perspective. </w:t>
      </w:r>
      <w:r w:rsidRPr="00D42368">
        <w:rPr>
          <w:rFonts w:cstheme="minorHAnsi"/>
          <w:i/>
          <w:iCs/>
          <w:color w:val="000000"/>
          <w:shd w:val="clear" w:color="auto" w:fill="FFFFFF"/>
        </w:rPr>
        <w:t>SAGE Journals.</w:t>
      </w:r>
      <w:r w:rsidRPr="00D42368">
        <w:rPr>
          <w:rFonts w:cstheme="minorHAnsi"/>
          <w:color w:val="000000"/>
          <w:shd w:val="clear" w:color="auto" w:fill="FFFFFF"/>
        </w:rPr>
        <w:t xml:space="preserve"> </w:t>
      </w:r>
    </w:p>
    <w:p w14:paraId="4E056439" w14:textId="77777777" w:rsidR="00221A4C" w:rsidRPr="00D42368" w:rsidRDefault="005C3D8A" w:rsidP="00D42368">
      <w:pPr>
        <w:ind w:left="360"/>
        <w:jc w:val="both"/>
        <w:rPr>
          <w:rFonts w:cstheme="minorHAnsi"/>
          <w:color w:val="333333"/>
          <w:shd w:val="clear" w:color="auto" w:fill="FCFCFC"/>
        </w:rPr>
      </w:pPr>
      <w:r w:rsidRPr="00D42368">
        <w:rPr>
          <w:rFonts w:cstheme="minorHAnsi"/>
          <w:color w:val="333333"/>
          <w:shd w:val="clear" w:color="auto" w:fill="FCFCFC"/>
        </w:rPr>
        <w:t xml:space="preserve">Sigman, M and Ruskin, E. (1999). Continuity and change in the social competence of children with autism, down syndrome, and developmental delays. </w:t>
      </w:r>
      <w:r w:rsidRPr="00D42368">
        <w:rPr>
          <w:rFonts w:cstheme="minorHAnsi"/>
          <w:color w:val="333333"/>
        </w:rPr>
        <w:t>Monographs of the Society for Research in Child Development,</w:t>
      </w:r>
      <w:r w:rsidRPr="00D42368">
        <w:rPr>
          <w:rFonts w:cstheme="minorHAnsi"/>
          <w:color w:val="333333"/>
          <w:shd w:val="clear" w:color="auto" w:fill="FCFCFC"/>
        </w:rPr>
        <w:t xml:space="preserve"> </w:t>
      </w:r>
      <w:r w:rsidRPr="00D42368">
        <w:rPr>
          <w:rFonts w:cstheme="minorHAnsi"/>
          <w:color w:val="333333"/>
        </w:rPr>
        <w:t>64</w:t>
      </w:r>
      <w:r w:rsidRPr="00D42368">
        <w:rPr>
          <w:rFonts w:cstheme="minorHAnsi"/>
          <w:color w:val="333333"/>
          <w:shd w:val="clear" w:color="auto" w:fill="FCFCFC"/>
        </w:rPr>
        <w:t>(1), v-114.</w:t>
      </w:r>
    </w:p>
    <w:p w14:paraId="3FE2CE0D" w14:textId="77777777" w:rsidR="00221A4C" w:rsidRPr="00D42368" w:rsidRDefault="005C3D8A" w:rsidP="00D42368">
      <w:pPr>
        <w:ind w:left="360"/>
        <w:jc w:val="both"/>
        <w:rPr>
          <w:rFonts w:cstheme="minorHAnsi"/>
          <w:color w:val="333333"/>
          <w:shd w:val="clear" w:color="auto" w:fill="FCFCFC"/>
        </w:rPr>
      </w:pPr>
      <w:r w:rsidRPr="00D42368">
        <w:rPr>
          <w:rFonts w:cstheme="minorHAnsi"/>
          <w:color w:val="333333"/>
          <w:shd w:val="clear" w:color="auto" w:fill="FCFCFC"/>
        </w:rPr>
        <w:t xml:space="preserve">Staub, D., Schwartz, I. S., Gallucci, C., &amp; Peck, C. A. (1994). Four portraits of friendship at an inclusive school. </w:t>
      </w:r>
      <w:r w:rsidRPr="00D42368">
        <w:rPr>
          <w:rFonts w:cstheme="minorHAnsi"/>
          <w:i/>
          <w:iCs/>
          <w:color w:val="333333"/>
        </w:rPr>
        <w:t>Journal of the Association for Persons with Severe Handicaps</w:t>
      </w:r>
      <w:r w:rsidRPr="00D42368">
        <w:rPr>
          <w:rFonts w:cstheme="minorHAnsi"/>
          <w:color w:val="333333"/>
        </w:rPr>
        <w:t>,</w:t>
      </w:r>
      <w:r w:rsidRPr="00D42368">
        <w:rPr>
          <w:rFonts w:cstheme="minorHAnsi"/>
          <w:color w:val="333333"/>
          <w:shd w:val="clear" w:color="auto" w:fill="FCFCFC"/>
        </w:rPr>
        <w:t xml:space="preserve"> </w:t>
      </w:r>
      <w:r w:rsidRPr="00D42368">
        <w:rPr>
          <w:rFonts w:cstheme="minorHAnsi"/>
          <w:color w:val="333333"/>
        </w:rPr>
        <w:t>19</w:t>
      </w:r>
      <w:r w:rsidRPr="00D42368">
        <w:rPr>
          <w:rFonts w:cstheme="minorHAnsi"/>
          <w:color w:val="333333"/>
          <w:shd w:val="clear" w:color="auto" w:fill="FCFCFC"/>
        </w:rPr>
        <w:t>(4), pp. 314–325.</w:t>
      </w:r>
    </w:p>
    <w:p w14:paraId="7B079F69" w14:textId="77777777" w:rsidR="00221A4C" w:rsidRDefault="005C3D8A" w:rsidP="00D42368">
      <w:pPr>
        <w:ind w:left="360"/>
        <w:jc w:val="both"/>
        <w:rPr>
          <w:rFonts w:cstheme="minorHAnsi"/>
          <w:color w:val="000000"/>
          <w:shd w:val="clear" w:color="auto" w:fill="FFFFFF"/>
        </w:rPr>
      </w:pPr>
      <w:r w:rsidRPr="00D42368">
        <w:rPr>
          <w:rFonts w:cstheme="minorHAnsi"/>
          <w:color w:val="000000"/>
          <w:shd w:val="clear" w:color="auto" w:fill="FFFFFF"/>
        </w:rPr>
        <w:t>Volkmar R, Carter A, Grossman J and Klin, A, (1997</w:t>
      </w:r>
      <w:r w:rsidRPr="00D42368">
        <w:rPr>
          <w:rFonts w:cstheme="minorHAnsi"/>
          <w:i/>
          <w:iCs/>
          <w:color w:val="000000"/>
          <w:shd w:val="clear" w:color="auto" w:fill="FFFFFF"/>
        </w:rPr>
        <w:t xml:space="preserve">). </w:t>
      </w:r>
      <w:r w:rsidRPr="00D42368">
        <w:rPr>
          <w:rFonts w:cstheme="minorHAnsi"/>
          <w:i/>
          <w:iCs/>
          <w:color w:val="000000"/>
        </w:rPr>
        <w:t>Social Development In Autism. In D. J. Cohen, &amp; F. R. Volkmar (Eds.), Handbook Of Autism And Developmental Disorders</w:t>
      </w:r>
      <w:r w:rsidRPr="00D42368">
        <w:rPr>
          <w:rFonts w:cstheme="minorHAnsi"/>
          <w:color w:val="000000"/>
        </w:rPr>
        <w:t xml:space="preserve"> pp. 173–194. New York: Wiley</w:t>
      </w:r>
      <w:r w:rsidRPr="00D42368">
        <w:rPr>
          <w:rFonts w:cstheme="minorHAnsi"/>
          <w:color w:val="000000"/>
          <w:shd w:val="clear" w:color="auto" w:fill="FFFFFF"/>
        </w:rPr>
        <w:t>.</w:t>
      </w:r>
    </w:p>
    <w:sectPr w:rsidR="00221A4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2B070F" w14:textId="77777777" w:rsidR="00147CB6" w:rsidRDefault="00147CB6">
      <w:pPr>
        <w:spacing w:after="0" w:line="240" w:lineRule="auto"/>
      </w:pPr>
      <w:r>
        <w:separator/>
      </w:r>
    </w:p>
  </w:endnote>
  <w:endnote w:type="continuationSeparator" w:id="0">
    <w:p w14:paraId="56899546" w14:textId="77777777" w:rsidR="00147CB6" w:rsidRDefault="00147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79C6A5" w14:textId="77777777" w:rsidR="00CA2750" w:rsidRDefault="00CA2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D8BBD" w14:textId="77777777" w:rsidR="00147CB6" w:rsidRDefault="00147CB6">
      <w:pPr>
        <w:spacing w:after="0" w:line="240" w:lineRule="auto"/>
      </w:pPr>
      <w:r>
        <w:separator/>
      </w:r>
    </w:p>
  </w:footnote>
  <w:footnote w:type="continuationSeparator" w:id="0">
    <w:p w14:paraId="08CAA7F8" w14:textId="77777777" w:rsidR="00147CB6" w:rsidRDefault="00147C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A2F082" w14:textId="77777777" w:rsidR="004A7CAB" w:rsidRDefault="005C3D8A">
    <w:pPr>
      <w:pStyle w:val="Header"/>
    </w:pPr>
    <w:r>
      <w:rPr>
        <w:caps/>
        <w:noProof/>
        <w:color w:val="808080" w:themeColor="background1" w:themeShade="80"/>
        <w:sz w:val="20"/>
        <w:szCs w:val="20"/>
      </w:rPr>
      <mc:AlternateContent>
        <mc:Choice Requires="wpg">
          <w:drawing>
            <wp:anchor distT="0" distB="0" distL="114300" distR="114300" simplePos="0" relativeHeight="251658240" behindDoc="0" locked="0" layoutInCell="1" allowOverlap="1" wp14:anchorId="2010FCAF" wp14:editId="46BA8AF6">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67"/>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71C84E" w14:textId="77777777" w:rsidR="004A7CAB" w:rsidRDefault="005C3D8A">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2010FCAF" id="Group 167" o:spid="_x0000_s1026" style="position:absolute;margin-left:82.7pt;margin-top:0;width:133.9pt;height:80.65pt;z-index:251658240;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7D71C84E" w14:textId="77777777" w:rsidR="004A7CAB" w:rsidRDefault="005C3D8A">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4055B"/>
    <w:multiLevelType w:val="multilevel"/>
    <w:tmpl w:val="60E46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7642A9"/>
    <w:multiLevelType w:val="hybridMultilevel"/>
    <w:tmpl w:val="048E3344"/>
    <w:lvl w:ilvl="0" w:tplc="6400C480">
      <w:start w:val="1"/>
      <w:numFmt w:val="decimal"/>
      <w:lvlText w:val="%1."/>
      <w:lvlJc w:val="left"/>
      <w:pPr>
        <w:ind w:left="720" w:hanging="360"/>
      </w:pPr>
    </w:lvl>
    <w:lvl w:ilvl="1" w:tplc="078A7CD4" w:tentative="1">
      <w:start w:val="1"/>
      <w:numFmt w:val="lowerLetter"/>
      <w:lvlText w:val="%2."/>
      <w:lvlJc w:val="left"/>
      <w:pPr>
        <w:ind w:left="1440" w:hanging="360"/>
      </w:pPr>
    </w:lvl>
    <w:lvl w:ilvl="2" w:tplc="6124236C" w:tentative="1">
      <w:start w:val="1"/>
      <w:numFmt w:val="lowerRoman"/>
      <w:lvlText w:val="%3."/>
      <w:lvlJc w:val="right"/>
      <w:pPr>
        <w:ind w:left="2160" w:hanging="180"/>
      </w:pPr>
    </w:lvl>
    <w:lvl w:ilvl="3" w:tplc="6B0E86E0" w:tentative="1">
      <w:start w:val="1"/>
      <w:numFmt w:val="decimal"/>
      <w:lvlText w:val="%4."/>
      <w:lvlJc w:val="left"/>
      <w:pPr>
        <w:ind w:left="2880" w:hanging="360"/>
      </w:pPr>
    </w:lvl>
    <w:lvl w:ilvl="4" w:tplc="C156ABE8" w:tentative="1">
      <w:start w:val="1"/>
      <w:numFmt w:val="lowerLetter"/>
      <w:lvlText w:val="%5."/>
      <w:lvlJc w:val="left"/>
      <w:pPr>
        <w:ind w:left="3600" w:hanging="360"/>
      </w:pPr>
    </w:lvl>
    <w:lvl w:ilvl="5" w:tplc="5708698A" w:tentative="1">
      <w:start w:val="1"/>
      <w:numFmt w:val="lowerRoman"/>
      <w:lvlText w:val="%6."/>
      <w:lvlJc w:val="right"/>
      <w:pPr>
        <w:ind w:left="4320" w:hanging="180"/>
      </w:pPr>
    </w:lvl>
    <w:lvl w:ilvl="6" w:tplc="2F9490F6" w:tentative="1">
      <w:start w:val="1"/>
      <w:numFmt w:val="decimal"/>
      <w:lvlText w:val="%7."/>
      <w:lvlJc w:val="left"/>
      <w:pPr>
        <w:ind w:left="5040" w:hanging="360"/>
      </w:pPr>
    </w:lvl>
    <w:lvl w:ilvl="7" w:tplc="90CA233E" w:tentative="1">
      <w:start w:val="1"/>
      <w:numFmt w:val="lowerLetter"/>
      <w:lvlText w:val="%8."/>
      <w:lvlJc w:val="left"/>
      <w:pPr>
        <w:ind w:left="5760" w:hanging="360"/>
      </w:pPr>
    </w:lvl>
    <w:lvl w:ilvl="8" w:tplc="68B66CBE" w:tentative="1">
      <w:start w:val="1"/>
      <w:numFmt w:val="lowerRoman"/>
      <w:lvlText w:val="%9."/>
      <w:lvlJc w:val="right"/>
      <w:pPr>
        <w:ind w:left="6480" w:hanging="180"/>
      </w:pPr>
    </w:lvl>
  </w:abstractNum>
  <w:abstractNum w:abstractNumId="2" w15:restartNumberingAfterBreak="0">
    <w:nsid w:val="35653136"/>
    <w:multiLevelType w:val="hybridMultilevel"/>
    <w:tmpl w:val="DC2624E4"/>
    <w:lvl w:ilvl="0" w:tplc="9238E470">
      <w:numFmt w:val="bullet"/>
      <w:lvlText w:val=""/>
      <w:lvlJc w:val="left"/>
      <w:pPr>
        <w:ind w:left="720" w:hanging="360"/>
      </w:pPr>
      <w:rPr>
        <w:rFonts w:ascii="Symbol" w:eastAsiaTheme="minorHAnsi" w:hAnsi="Symbol" w:cstheme="minorHAnsi" w:hint="default"/>
        <w:color w:val="333333"/>
      </w:rPr>
    </w:lvl>
    <w:lvl w:ilvl="1" w:tplc="4AD8A928" w:tentative="1">
      <w:start w:val="1"/>
      <w:numFmt w:val="bullet"/>
      <w:lvlText w:val="o"/>
      <w:lvlJc w:val="left"/>
      <w:pPr>
        <w:ind w:left="1440" w:hanging="360"/>
      </w:pPr>
      <w:rPr>
        <w:rFonts w:ascii="Courier New" w:hAnsi="Courier New" w:cs="Courier New" w:hint="default"/>
      </w:rPr>
    </w:lvl>
    <w:lvl w:ilvl="2" w:tplc="14C427CC" w:tentative="1">
      <w:start w:val="1"/>
      <w:numFmt w:val="bullet"/>
      <w:lvlText w:val=""/>
      <w:lvlJc w:val="left"/>
      <w:pPr>
        <w:ind w:left="2160" w:hanging="360"/>
      </w:pPr>
      <w:rPr>
        <w:rFonts w:ascii="Wingdings" w:hAnsi="Wingdings" w:hint="default"/>
      </w:rPr>
    </w:lvl>
    <w:lvl w:ilvl="3" w:tplc="448621F8" w:tentative="1">
      <w:start w:val="1"/>
      <w:numFmt w:val="bullet"/>
      <w:lvlText w:val=""/>
      <w:lvlJc w:val="left"/>
      <w:pPr>
        <w:ind w:left="2880" w:hanging="360"/>
      </w:pPr>
      <w:rPr>
        <w:rFonts w:ascii="Symbol" w:hAnsi="Symbol" w:hint="default"/>
      </w:rPr>
    </w:lvl>
    <w:lvl w:ilvl="4" w:tplc="ACBE99A0" w:tentative="1">
      <w:start w:val="1"/>
      <w:numFmt w:val="bullet"/>
      <w:lvlText w:val="o"/>
      <w:lvlJc w:val="left"/>
      <w:pPr>
        <w:ind w:left="3600" w:hanging="360"/>
      </w:pPr>
      <w:rPr>
        <w:rFonts w:ascii="Courier New" w:hAnsi="Courier New" w:cs="Courier New" w:hint="default"/>
      </w:rPr>
    </w:lvl>
    <w:lvl w:ilvl="5" w:tplc="1ED06408" w:tentative="1">
      <w:start w:val="1"/>
      <w:numFmt w:val="bullet"/>
      <w:lvlText w:val=""/>
      <w:lvlJc w:val="left"/>
      <w:pPr>
        <w:ind w:left="4320" w:hanging="360"/>
      </w:pPr>
      <w:rPr>
        <w:rFonts w:ascii="Wingdings" w:hAnsi="Wingdings" w:hint="default"/>
      </w:rPr>
    </w:lvl>
    <w:lvl w:ilvl="6" w:tplc="FF1674AC" w:tentative="1">
      <w:start w:val="1"/>
      <w:numFmt w:val="bullet"/>
      <w:lvlText w:val=""/>
      <w:lvlJc w:val="left"/>
      <w:pPr>
        <w:ind w:left="5040" w:hanging="360"/>
      </w:pPr>
      <w:rPr>
        <w:rFonts w:ascii="Symbol" w:hAnsi="Symbol" w:hint="default"/>
      </w:rPr>
    </w:lvl>
    <w:lvl w:ilvl="7" w:tplc="6BB68FC0" w:tentative="1">
      <w:start w:val="1"/>
      <w:numFmt w:val="bullet"/>
      <w:lvlText w:val="o"/>
      <w:lvlJc w:val="left"/>
      <w:pPr>
        <w:ind w:left="5760" w:hanging="360"/>
      </w:pPr>
      <w:rPr>
        <w:rFonts w:ascii="Courier New" w:hAnsi="Courier New" w:cs="Courier New" w:hint="default"/>
      </w:rPr>
    </w:lvl>
    <w:lvl w:ilvl="8" w:tplc="62B2DFAC" w:tentative="1">
      <w:start w:val="1"/>
      <w:numFmt w:val="bullet"/>
      <w:lvlText w:val=""/>
      <w:lvlJc w:val="left"/>
      <w:pPr>
        <w:ind w:left="6480" w:hanging="360"/>
      </w:pPr>
      <w:rPr>
        <w:rFonts w:ascii="Wingdings" w:hAnsi="Wingdings" w:hint="default"/>
      </w:rPr>
    </w:lvl>
  </w:abstractNum>
  <w:abstractNum w:abstractNumId="3" w15:restartNumberingAfterBreak="0">
    <w:nsid w:val="431A02B9"/>
    <w:multiLevelType w:val="hybridMultilevel"/>
    <w:tmpl w:val="6EF63590"/>
    <w:lvl w:ilvl="0" w:tplc="408217AC">
      <w:start w:val="1"/>
      <w:numFmt w:val="bullet"/>
      <w:lvlText w:val=""/>
      <w:lvlJc w:val="left"/>
      <w:pPr>
        <w:ind w:left="720" w:hanging="360"/>
      </w:pPr>
      <w:rPr>
        <w:rFonts w:ascii="Symbol" w:hAnsi="Symbol" w:hint="default"/>
      </w:rPr>
    </w:lvl>
    <w:lvl w:ilvl="1" w:tplc="781AE8F6" w:tentative="1">
      <w:start w:val="1"/>
      <w:numFmt w:val="bullet"/>
      <w:lvlText w:val="o"/>
      <w:lvlJc w:val="left"/>
      <w:pPr>
        <w:ind w:left="1440" w:hanging="360"/>
      </w:pPr>
      <w:rPr>
        <w:rFonts w:ascii="Courier New" w:hAnsi="Courier New" w:cs="Courier New" w:hint="default"/>
      </w:rPr>
    </w:lvl>
    <w:lvl w:ilvl="2" w:tplc="CA385BAE" w:tentative="1">
      <w:start w:val="1"/>
      <w:numFmt w:val="bullet"/>
      <w:lvlText w:val=""/>
      <w:lvlJc w:val="left"/>
      <w:pPr>
        <w:ind w:left="2160" w:hanging="360"/>
      </w:pPr>
      <w:rPr>
        <w:rFonts w:ascii="Wingdings" w:hAnsi="Wingdings" w:hint="default"/>
      </w:rPr>
    </w:lvl>
    <w:lvl w:ilvl="3" w:tplc="AF723FEE" w:tentative="1">
      <w:start w:val="1"/>
      <w:numFmt w:val="bullet"/>
      <w:lvlText w:val=""/>
      <w:lvlJc w:val="left"/>
      <w:pPr>
        <w:ind w:left="2880" w:hanging="360"/>
      </w:pPr>
      <w:rPr>
        <w:rFonts w:ascii="Symbol" w:hAnsi="Symbol" w:hint="default"/>
      </w:rPr>
    </w:lvl>
    <w:lvl w:ilvl="4" w:tplc="EB8038E2" w:tentative="1">
      <w:start w:val="1"/>
      <w:numFmt w:val="bullet"/>
      <w:lvlText w:val="o"/>
      <w:lvlJc w:val="left"/>
      <w:pPr>
        <w:ind w:left="3600" w:hanging="360"/>
      </w:pPr>
      <w:rPr>
        <w:rFonts w:ascii="Courier New" w:hAnsi="Courier New" w:cs="Courier New" w:hint="default"/>
      </w:rPr>
    </w:lvl>
    <w:lvl w:ilvl="5" w:tplc="9746DB70" w:tentative="1">
      <w:start w:val="1"/>
      <w:numFmt w:val="bullet"/>
      <w:lvlText w:val=""/>
      <w:lvlJc w:val="left"/>
      <w:pPr>
        <w:ind w:left="4320" w:hanging="360"/>
      </w:pPr>
      <w:rPr>
        <w:rFonts w:ascii="Wingdings" w:hAnsi="Wingdings" w:hint="default"/>
      </w:rPr>
    </w:lvl>
    <w:lvl w:ilvl="6" w:tplc="D83E6158" w:tentative="1">
      <w:start w:val="1"/>
      <w:numFmt w:val="bullet"/>
      <w:lvlText w:val=""/>
      <w:lvlJc w:val="left"/>
      <w:pPr>
        <w:ind w:left="5040" w:hanging="360"/>
      </w:pPr>
      <w:rPr>
        <w:rFonts w:ascii="Symbol" w:hAnsi="Symbol" w:hint="default"/>
      </w:rPr>
    </w:lvl>
    <w:lvl w:ilvl="7" w:tplc="DE4A7C48" w:tentative="1">
      <w:start w:val="1"/>
      <w:numFmt w:val="bullet"/>
      <w:lvlText w:val="o"/>
      <w:lvlJc w:val="left"/>
      <w:pPr>
        <w:ind w:left="5760" w:hanging="360"/>
      </w:pPr>
      <w:rPr>
        <w:rFonts w:ascii="Courier New" w:hAnsi="Courier New" w:cs="Courier New" w:hint="default"/>
      </w:rPr>
    </w:lvl>
    <w:lvl w:ilvl="8" w:tplc="443E61A2" w:tentative="1">
      <w:start w:val="1"/>
      <w:numFmt w:val="bullet"/>
      <w:lvlText w:val=""/>
      <w:lvlJc w:val="left"/>
      <w:pPr>
        <w:ind w:left="6480" w:hanging="360"/>
      </w:pPr>
      <w:rPr>
        <w:rFonts w:ascii="Wingdings" w:hAnsi="Wingdings" w:hint="default"/>
      </w:rPr>
    </w:lvl>
  </w:abstractNum>
  <w:abstractNum w:abstractNumId="4" w15:restartNumberingAfterBreak="0">
    <w:nsid w:val="52845155"/>
    <w:multiLevelType w:val="hybridMultilevel"/>
    <w:tmpl w:val="D3505CE2"/>
    <w:lvl w:ilvl="0" w:tplc="20B660D0">
      <w:start w:val="1"/>
      <w:numFmt w:val="decimal"/>
      <w:lvlText w:val="%1."/>
      <w:lvlJc w:val="left"/>
      <w:pPr>
        <w:ind w:left="720" w:hanging="360"/>
      </w:pPr>
    </w:lvl>
    <w:lvl w:ilvl="1" w:tplc="6E46CF88" w:tentative="1">
      <w:start w:val="1"/>
      <w:numFmt w:val="lowerLetter"/>
      <w:lvlText w:val="%2."/>
      <w:lvlJc w:val="left"/>
      <w:pPr>
        <w:ind w:left="1440" w:hanging="360"/>
      </w:pPr>
    </w:lvl>
    <w:lvl w:ilvl="2" w:tplc="4350B2BE" w:tentative="1">
      <w:start w:val="1"/>
      <w:numFmt w:val="lowerRoman"/>
      <w:lvlText w:val="%3."/>
      <w:lvlJc w:val="right"/>
      <w:pPr>
        <w:ind w:left="2160" w:hanging="180"/>
      </w:pPr>
    </w:lvl>
    <w:lvl w:ilvl="3" w:tplc="D6809D2C" w:tentative="1">
      <w:start w:val="1"/>
      <w:numFmt w:val="decimal"/>
      <w:lvlText w:val="%4."/>
      <w:lvlJc w:val="left"/>
      <w:pPr>
        <w:ind w:left="2880" w:hanging="360"/>
      </w:pPr>
    </w:lvl>
    <w:lvl w:ilvl="4" w:tplc="16F87DAA" w:tentative="1">
      <w:start w:val="1"/>
      <w:numFmt w:val="lowerLetter"/>
      <w:lvlText w:val="%5."/>
      <w:lvlJc w:val="left"/>
      <w:pPr>
        <w:ind w:left="3600" w:hanging="360"/>
      </w:pPr>
    </w:lvl>
    <w:lvl w:ilvl="5" w:tplc="611016A0" w:tentative="1">
      <w:start w:val="1"/>
      <w:numFmt w:val="lowerRoman"/>
      <w:lvlText w:val="%6."/>
      <w:lvlJc w:val="right"/>
      <w:pPr>
        <w:ind w:left="4320" w:hanging="180"/>
      </w:pPr>
    </w:lvl>
    <w:lvl w:ilvl="6" w:tplc="6D946A3C" w:tentative="1">
      <w:start w:val="1"/>
      <w:numFmt w:val="decimal"/>
      <w:lvlText w:val="%7."/>
      <w:lvlJc w:val="left"/>
      <w:pPr>
        <w:ind w:left="5040" w:hanging="360"/>
      </w:pPr>
    </w:lvl>
    <w:lvl w:ilvl="7" w:tplc="06F4048C" w:tentative="1">
      <w:start w:val="1"/>
      <w:numFmt w:val="lowerLetter"/>
      <w:lvlText w:val="%8."/>
      <w:lvlJc w:val="left"/>
      <w:pPr>
        <w:ind w:left="5760" w:hanging="360"/>
      </w:pPr>
    </w:lvl>
    <w:lvl w:ilvl="8" w:tplc="E2C88E76" w:tentative="1">
      <w:start w:val="1"/>
      <w:numFmt w:val="lowerRoman"/>
      <w:lvlText w:val="%9."/>
      <w:lvlJc w:val="right"/>
      <w:pPr>
        <w:ind w:left="6480" w:hanging="180"/>
      </w:pPr>
    </w:lvl>
  </w:abstractNum>
  <w:abstractNum w:abstractNumId="5" w15:restartNumberingAfterBreak="0">
    <w:nsid w:val="65095EC8"/>
    <w:multiLevelType w:val="hybridMultilevel"/>
    <w:tmpl w:val="3A0E99D6"/>
    <w:lvl w:ilvl="0" w:tplc="57C46168">
      <w:start w:val="1"/>
      <w:numFmt w:val="bullet"/>
      <w:lvlText w:val=""/>
      <w:lvlJc w:val="left"/>
      <w:pPr>
        <w:ind w:left="720" w:hanging="360"/>
      </w:pPr>
      <w:rPr>
        <w:rFonts w:ascii="Symbol" w:hAnsi="Symbol" w:hint="default"/>
      </w:rPr>
    </w:lvl>
    <w:lvl w:ilvl="1" w:tplc="28C6C178" w:tentative="1">
      <w:start w:val="1"/>
      <w:numFmt w:val="bullet"/>
      <w:lvlText w:val="o"/>
      <w:lvlJc w:val="left"/>
      <w:pPr>
        <w:ind w:left="1440" w:hanging="360"/>
      </w:pPr>
      <w:rPr>
        <w:rFonts w:ascii="Courier New" w:hAnsi="Courier New" w:cs="Courier New" w:hint="default"/>
      </w:rPr>
    </w:lvl>
    <w:lvl w:ilvl="2" w:tplc="B8CA8DE8" w:tentative="1">
      <w:start w:val="1"/>
      <w:numFmt w:val="bullet"/>
      <w:lvlText w:val=""/>
      <w:lvlJc w:val="left"/>
      <w:pPr>
        <w:ind w:left="2160" w:hanging="360"/>
      </w:pPr>
      <w:rPr>
        <w:rFonts w:ascii="Wingdings" w:hAnsi="Wingdings" w:hint="default"/>
      </w:rPr>
    </w:lvl>
    <w:lvl w:ilvl="3" w:tplc="95BE1F50" w:tentative="1">
      <w:start w:val="1"/>
      <w:numFmt w:val="bullet"/>
      <w:lvlText w:val=""/>
      <w:lvlJc w:val="left"/>
      <w:pPr>
        <w:ind w:left="2880" w:hanging="360"/>
      </w:pPr>
      <w:rPr>
        <w:rFonts w:ascii="Symbol" w:hAnsi="Symbol" w:hint="default"/>
      </w:rPr>
    </w:lvl>
    <w:lvl w:ilvl="4" w:tplc="8D36C29E" w:tentative="1">
      <w:start w:val="1"/>
      <w:numFmt w:val="bullet"/>
      <w:lvlText w:val="o"/>
      <w:lvlJc w:val="left"/>
      <w:pPr>
        <w:ind w:left="3600" w:hanging="360"/>
      </w:pPr>
      <w:rPr>
        <w:rFonts w:ascii="Courier New" w:hAnsi="Courier New" w:cs="Courier New" w:hint="default"/>
      </w:rPr>
    </w:lvl>
    <w:lvl w:ilvl="5" w:tplc="B0487054" w:tentative="1">
      <w:start w:val="1"/>
      <w:numFmt w:val="bullet"/>
      <w:lvlText w:val=""/>
      <w:lvlJc w:val="left"/>
      <w:pPr>
        <w:ind w:left="4320" w:hanging="360"/>
      </w:pPr>
      <w:rPr>
        <w:rFonts w:ascii="Wingdings" w:hAnsi="Wingdings" w:hint="default"/>
      </w:rPr>
    </w:lvl>
    <w:lvl w:ilvl="6" w:tplc="E3105B2E" w:tentative="1">
      <w:start w:val="1"/>
      <w:numFmt w:val="bullet"/>
      <w:lvlText w:val=""/>
      <w:lvlJc w:val="left"/>
      <w:pPr>
        <w:ind w:left="5040" w:hanging="360"/>
      </w:pPr>
      <w:rPr>
        <w:rFonts w:ascii="Symbol" w:hAnsi="Symbol" w:hint="default"/>
      </w:rPr>
    </w:lvl>
    <w:lvl w:ilvl="7" w:tplc="7756A3F4" w:tentative="1">
      <w:start w:val="1"/>
      <w:numFmt w:val="bullet"/>
      <w:lvlText w:val="o"/>
      <w:lvlJc w:val="left"/>
      <w:pPr>
        <w:ind w:left="5760" w:hanging="360"/>
      </w:pPr>
      <w:rPr>
        <w:rFonts w:ascii="Courier New" w:hAnsi="Courier New" w:cs="Courier New" w:hint="default"/>
      </w:rPr>
    </w:lvl>
    <w:lvl w:ilvl="8" w:tplc="5F34B618" w:tentative="1">
      <w:start w:val="1"/>
      <w:numFmt w:val="bullet"/>
      <w:lvlText w:val=""/>
      <w:lvlJc w:val="left"/>
      <w:pPr>
        <w:ind w:left="6480" w:hanging="360"/>
      </w:pPr>
      <w:rPr>
        <w:rFonts w:ascii="Wingdings" w:hAnsi="Wingdings" w:hint="default"/>
      </w:rPr>
    </w:lvl>
  </w:abstractNum>
  <w:abstractNum w:abstractNumId="6" w15:restartNumberingAfterBreak="0">
    <w:nsid w:val="66244A9E"/>
    <w:multiLevelType w:val="hybridMultilevel"/>
    <w:tmpl w:val="BD120CEA"/>
    <w:lvl w:ilvl="0" w:tplc="A77A5F4C">
      <w:start w:val="1"/>
      <w:numFmt w:val="bullet"/>
      <w:lvlText w:val=""/>
      <w:lvlJc w:val="left"/>
      <w:pPr>
        <w:ind w:left="720" w:hanging="360"/>
      </w:pPr>
      <w:rPr>
        <w:rFonts w:ascii="Symbol" w:hAnsi="Symbol" w:hint="default"/>
      </w:rPr>
    </w:lvl>
    <w:lvl w:ilvl="1" w:tplc="5C06DCA6" w:tentative="1">
      <w:start w:val="1"/>
      <w:numFmt w:val="bullet"/>
      <w:lvlText w:val="o"/>
      <w:lvlJc w:val="left"/>
      <w:pPr>
        <w:ind w:left="1440" w:hanging="360"/>
      </w:pPr>
      <w:rPr>
        <w:rFonts w:ascii="Courier New" w:hAnsi="Courier New" w:cs="Courier New" w:hint="default"/>
      </w:rPr>
    </w:lvl>
    <w:lvl w:ilvl="2" w:tplc="8892B48E" w:tentative="1">
      <w:start w:val="1"/>
      <w:numFmt w:val="bullet"/>
      <w:lvlText w:val=""/>
      <w:lvlJc w:val="left"/>
      <w:pPr>
        <w:ind w:left="2160" w:hanging="360"/>
      </w:pPr>
      <w:rPr>
        <w:rFonts w:ascii="Wingdings" w:hAnsi="Wingdings" w:hint="default"/>
      </w:rPr>
    </w:lvl>
    <w:lvl w:ilvl="3" w:tplc="39723AB8" w:tentative="1">
      <w:start w:val="1"/>
      <w:numFmt w:val="bullet"/>
      <w:lvlText w:val=""/>
      <w:lvlJc w:val="left"/>
      <w:pPr>
        <w:ind w:left="2880" w:hanging="360"/>
      </w:pPr>
      <w:rPr>
        <w:rFonts w:ascii="Symbol" w:hAnsi="Symbol" w:hint="default"/>
      </w:rPr>
    </w:lvl>
    <w:lvl w:ilvl="4" w:tplc="06EA984A" w:tentative="1">
      <w:start w:val="1"/>
      <w:numFmt w:val="bullet"/>
      <w:lvlText w:val="o"/>
      <w:lvlJc w:val="left"/>
      <w:pPr>
        <w:ind w:left="3600" w:hanging="360"/>
      </w:pPr>
      <w:rPr>
        <w:rFonts w:ascii="Courier New" w:hAnsi="Courier New" w:cs="Courier New" w:hint="default"/>
      </w:rPr>
    </w:lvl>
    <w:lvl w:ilvl="5" w:tplc="D522F4B6" w:tentative="1">
      <w:start w:val="1"/>
      <w:numFmt w:val="bullet"/>
      <w:lvlText w:val=""/>
      <w:lvlJc w:val="left"/>
      <w:pPr>
        <w:ind w:left="4320" w:hanging="360"/>
      </w:pPr>
      <w:rPr>
        <w:rFonts w:ascii="Wingdings" w:hAnsi="Wingdings" w:hint="default"/>
      </w:rPr>
    </w:lvl>
    <w:lvl w:ilvl="6" w:tplc="B5563ED4" w:tentative="1">
      <w:start w:val="1"/>
      <w:numFmt w:val="bullet"/>
      <w:lvlText w:val=""/>
      <w:lvlJc w:val="left"/>
      <w:pPr>
        <w:ind w:left="5040" w:hanging="360"/>
      </w:pPr>
      <w:rPr>
        <w:rFonts w:ascii="Symbol" w:hAnsi="Symbol" w:hint="default"/>
      </w:rPr>
    </w:lvl>
    <w:lvl w:ilvl="7" w:tplc="C692426A" w:tentative="1">
      <w:start w:val="1"/>
      <w:numFmt w:val="bullet"/>
      <w:lvlText w:val="o"/>
      <w:lvlJc w:val="left"/>
      <w:pPr>
        <w:ind w:left="5760" w:hanging="360"/>
      </w:pPr>
      <w:rPr>
        <w:rFonts w:ascii="Courier New" w:hAnsi="Courier New" w:cs="Courier New" w:hint="default"/>
      </w:rPr>
    </w:lvl>
    <w:lvl w:ilvl="8" w:tplc="26A4B8BC" w:tentative="1">
      <w:start w:val="1"/>
      <w:numFmt w:val="bullet"/>
      <w:lvlText w:val=""/>
      <w:lvlJc w:val="left"/>
      <w:pPr>
        <w:ind w:left="6480" w:hanging="360"/>
      </w:pPr>
      <w:rPr>
        <w:rFonts w:ascii="Wingdings" w:hAnsi="Wingdings" w:hint="default"/>
      </w:rPr>
    </w:lvl>
  </w:abstractNum>
  <w:abstractNum w:abstractNumId="7" w15:restartNumberingAfterBreak="0">
    <w:nsid w:val="797C4C2A"/>
    <w:multiLevelType w:val="hybridMultilevel"/>
    <w:tmpl w:val="533A2E0E"/>
    <w:lvl w:ilvl="0" w:tplc="1E9CCC1E">
      <w:start w:val="1"/>
      <w:numFmt w:val="bullet"/>
      <w:lvlText w:val=""/>
      <w:lvlJc w:val="left"/>
      <w:pPr>
        <w:ind w:left="720" w:hanging="360"/>
      </w:pPr>
      <w:rPr>
        <w:rFonts w:ascii="Symbol" w:hAnsi="Symbol" w:hint="default"/>
      </w:rPr>
    </w:lvl>
    <w:lvl w:ilvl="1" w:tplc="1564EF7E" w:tentative="1">
      <w:start w:val="1"/>
      <w:numFmt w:val="bullet"/>
      <w:lvlText w:val="o"/>
      <w:lvlJc w:val="left"/>
      <w:pPr>
        <w:ind w:left="1440" w:hanging="360"/>
      </w:pPr>
      <w:rPr>
        <w:rFonts w:ascii="Courier New" w:hAnsi="Courier New" w:cs="Courier New" w:hint="default"/>
      </w:rPr>
    </w:lvl>
    <w:lvl w:ilvl="2" w:tplc="70A032FE" w:tentative="1">
      <w:start w:val="1"/>
      <w:numFmt w:val="bullet"/>
      <w:lvlText w:val=""/>
      <w:lvlJc w:val="left"/>
      <w:pPr>
        <w:ind w:left="2160" w:hanging="360"/>
      </w:pPr>
      <w:rPr>
        <w:rFonts w:ascii="Wingdings" w:hAnsi="Wingdings" w:hint="default"/>
      </w:rPr>
    </w:lvl>
    <w:lvl w:ilvl="3" w:tplc="9D568E48" w:tentative="1">
      <w:start w:val="1"/>
      <w:numFmt w:val="bullet"/>
      <w:lvlText w:val=""/>
      <w:lvlJc w:val="left"/>
      <w:pPr>
        <w:ind w:left="2880" w:hanging="360"/>
      </w:pPr>
      <w:rPr>
        <w:rFonts w:ascii="Symbol" w:hAnsi="Symbol" w:hint="default"/>
      </w:rPr>
    </w:lvl>
    <w:lvl w:ilvl="4" w:tplc="CC768A74" w:tentative="1">
      <w:start w:val="1"/>
      <w:numFmt w:val="bullet"/>
      <w:lvlText w:val="o"/>
      <w:lvlJc w:val="left"/>
      <w:pPr>
        <w:ind w:left="3600" w:hanging="360"/>
      </w:pPr>
      <w:rPr>
        <w:rFonts w:ascii="Courier New" w:hAnsi="Courier New" w:cs="Courier New" w:hint="default"/>
      </w:rPr>
    </w:lvl>
    <w:lvl w:ilvl="5" w:tplc="02525A8E" w:tentative="1">
      <w:start w:val="1"/>
      <w:numFmt w:val="bullet"/>
      <w:lvlText w:val=""/>
      <w:lvlJc w:val="left"/>
      <w:pPr>
        <w:ind w:left="4320" w:hanging="360"/>
      </w:pPr>
      <w:rPr>
        <w:rFonts w:ascii="Wingdings" w:hAnsi="Wingdings" w:hint="default"/>
      </w:rPr>
    </w:lvl>
    <w:lvl w:ilvl="6" w:tplc="7A1E4488" w:tentative="1">
      <w:start w:val="1"/>
      <w:numFmt w:val="bullet"/>
      <w:lvlText w:val=""/>
      <w:lvlJc w:val="left"/>
      <w:pPr>
        <w:ind w:left="5040" w:hanging="360"/>
      </w:pPr>
      <w:rPr>
        <w:rFonts w:ascii="Symbol" w:hAnsi="Symbol" w:hint="default"/>
      </w:rPr>
    </w:lvl>
    <w:lvl w:ilvl="7" w:tplc="78DC1024" w:tentative="1">
      <w:start w:val="1"/>
      <w:numFmt w:val="bullet"/>
      <w:lvlText w:val="o"/>
      <w:lvlJc w:val="left"/>
      <w:pPr>
        <w:ind w:left="5760" w:hanging="360"/>
      </w:pPr>
      <w:rPr>
        <w:rFonts w:ascii="Courier New" w:hAnsi="Courier New" w:cs="Courier New" w:hint="default"/>
      </w:rPr>
    </w:lvl>
    <w:lvl w:ilvl="8" w:tplc="9E6640AE"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2"/>
  </w:num>
  <w:num w:numId="5">
    <w:abstractNumId w:val="7"/>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0MLEwsTS0sDCwNDFQ0lEKTi0uzszPAykws6gFALZPK0MtAAAA"/>
  </w:docVars>
  <w:rsids>
    <w:rsidRoot w:val="00CA2750"/>
    <w:rsid w:val="000000EE"/>
    <w:rsid w:val="00002131"/>
    <w:rsid w:val="00004C80"/>
    <w:rsid w:val="00005FEF"/>
    <w:rsid w:val="000101B7"/>
    <w:rsid w:val="000108AE"/>
    <w:rsid w:val="000146CC"/>
    <w:rsid w:val="00014CB4"/>
    <w:rsid w:val="00016852"/>
    <w:rsid w:val="000177DC"/>
    <w:rsid w:val="000203CF"/>
    <w:rsid w:val="00020A03"/>
    <w:rsid w:val="000235A4"/>
    <w:rsid w:val="0002433C"/>
    <w:rsid w:val="00025CC7"/>
    <w:rsid w:val="0003099F"/>
    <w:rsid w:val="000312B8"/>
    <w:rsid w:val="00031648"/>
    <w:rsid w:val="00031767"/>
    <w:rsid w:val="000341CF"/>
    <w:rsid w:val="000378EC"/>
    <w:rsid w:val="00040D71"/>
    <w:rsid w:val="00041A3C"/>
    <w:rsid w:val="00043617"/>
    <w:rsid w:val="0004380A"/>
    <w:rsid w:val="00043D1F"/>
    <w:rsid w:val="0004525D"/>
    <w:rsid w:val="00045460"/>
    <w:rsid w:val="00051484"/>
    <w:rsid w:val="00060BA9"/>
    <w:rsid w:val="0006235B"/>
    <w:rsid w:val="00062DA6"/>
    <w:rsid w:val="00063334"/>
    <w:rsid w:val="0006424A"/>
    <w:rsid w:val="000646C7"/>
    <w:rsid w:val="000654AB"/>
    <w:rsid w:val="0006588B"/>
    <w:rsid w:val="000677BA"/>
    <w:rsid w:val="0007158C"/>
    <w:rsid w:val="00071637"/>
    <w:rsid w:val="00072C6F"/>
    <w:rsid w:val="000733E4"/>
    <w:rsid w:val="00073C9C"/>
    <w:rsid w:val="00073D96"/>
    <w:rsid w:val="0007504F"/>
    <w:rsid w:val="000777B0"/>
    <w:rsid w:val="000808E6"/>
    <w:rsid w:val="00081CB6"/>
    <w:rsid w:val="00084066"/>
    <w:rsid w:val="00084875"/>
    <w:rsid w:val="00086152"/>
    <w:rsid w:val="00086510"/>
    <w:rsid w:val="00094900"/>
    <w:rsid w:val="0009715C"/>
    <w:rsid w:val="000A09B2"/>
    <w:rsid w:val="000A1491"/>
    <w:rsid w:val="000A1B15"/>
    <w:rsid w:val="000B1A98"/>
    <w:rsid w:val="000B1B8C"/>
    <w:rsid w:val="000B21B9"/>
    <w:rsid w:val="000B50E3"/>
    <w:rsid w:val="000B59E1"/>
    <w:rsid w:val="000B5BC1"/>
    <w:rsid w:val="000B5F0C"/>
    <w:rsid w:val="000B6079"/>
    <w:rsid w:val="000C099C"/>
    <w:rsid w:val="000C3F61"/>
    <w:rsid w:val="000C47D6"/>
    <w:rsid w:val="000C5B78"/>
    <w:rsid w:val="000C695B"/>
    <w:rsid w:val="000C6CFD"/>
    <w:rsid w:val="000D05D2"/>
    <w:rsid w:val="000D17D4"/>
    <w:rsid w:val="000D3F5D"/>
    <w:rsid w:val="000D417C"/>
    <w:rsid w:val="000D54CC"/>
    <w:rsid w:val="000D5FAC"/>
    <w:rsid w:val="000D70A6"/>
    <w:rsid w:val="000E07D3"/>
    <w:rsid w:val="000E07DC"/>
    <w:rsid w:val="000E1134"/>
    <w:rsid w:val="000E19DE"/>
    <w:rsid w:val="000E1D3C"/>
    <w:rsid w:val="000E5B2B"/>
    <w:rsid w:val="000E6F66"/>
    <w:rsid w:val="000F0750"/>
    <w:rsid w:val="000F322E"/>
    <w:rsid w:val="000F46EC"/>
    <w:rsid w:val="000F65AC"/>
    <w:rsid w:val="000F72BA"/>
    <w:rsid w:val="000F7FB8"/>
    <w:rsid w:val="00112605"/>
    <w:rsid w:val="00112C91"/>
    <w:rsid w:val="00112CEA"/>
    <w:rsid w:val="00112E50"/>
    <w:rsid w:val="001154DE"/>
    <w:rsid w:val="00115830"/>
    <w:rsid w:val="00116781"/>
    <w:rsid w:val="00120506"/>
    <w:rsid w:val="00120C20"/>
    <w:rsid w:val="00124E57"/>
    <w:rsid w:val="00126B73"/>
    <w:rsid w:val="00126F73"/>
    <w:rsid w:val="00132EBA"/>
    <w:rsid w:val="00133C14"/>
    <w:rsid w:val="0013493F"/>
    <w:rsid w:val="00134A62"/>
    <w:rsid w:val="001352A3"/>
    <w:rsid w:val="00136C81"/>
    <w:rsid w:val="00137D74"/>
    <w:rsid w:val="00141C48"/>
    <w:rsid w:val="00144263"/>
    <w:rsid w:val="00144318"/>
    <w:rsid w:val="0014561C"/>
    <w:rsid w:val="00146623"/>
    <w:rsid w:val="00147CB6"/>
    <w:rsid w:val="00147F5F"/>
    <w:rsid w:val="00150C9D"/>
    <w:rsid w:val="0015327B"/>
    <w:rsid w:val="001543D3"/>
    <w:rsid w:val="00154438"/>
    <w:rsid w:val="00154FA8"/>
    <w:rsid w:val="001566A1"/>
    <w:rsid w:val="00156EEB"/>
    <w:rsid w:val="001612BE"/>
    <w:rsid w:val="00163D0B"/>
    <w:rsid w:val="00163FB9"/>
    <w:rsid w:val="00164B98"/>
    <w:rsid w:val="0017014B"/>
    <w:rsid w:val="001702A2"/>
    <w:rsid w:val="00175E49"/>
    <w:rsid w:val="0017676C"/>
    <w:rsid w:val="00176D70"/>
    <w:rsid w:val="00180F9A"/>
    <w:rsid w:val="001844EF"/>
    <w:rsid w:val="00185BC6"/>
    <w:rsid w:val="0018735F"/>
    <w:rsid w:val="00191F82"/>
    <w:rsid w:val="00193BA9"/>
    <w:rsid w:val="00193EC1"/>
    <w:rsid w:val="00193FD7"/>
    <w:rsid w:val="001972C0"/>
    <w:rsid w:val="00197D4E"/>
    <w:rsid w:val="001A2FD0"/>
    <w:rsid w:val="001B150F"/>
    <w:rsid w:val="001B3C4E"/>
    <w:rsid w:val="001B50FF"/>
    <w:rsid w:val="001C044F"/>
    <w:rsid w:val="001C5279"/>
    <w:rsid w:val="001C5D46"/>
    <w:rsid w:val="001C6059"/>
    <w:rsid w:val="001C60A9"/>
    <w:rsid w:val="001C7B61"/>
    <w:rsid w:val="001D17DB"/>
    <w:rsid w:val="001D1E2E"/>
    <w:rsid w:val="001D2101"/>
    <w:rsid w:val="001D494E"/>
    <w:rsid w:val="001D4F0E"/>
    <w:rsid w:val="001D6AAD"/>
    <w:rsid w:val="001D772B"/>
    <w:rsid w:val="001E1228"/>
    <w:rsid w:val="001E177D"/>
    <w:rsid w:val="001E3418"/>
    <w:rsid w:val="001F16C4"/>
    <w:rsid w:val="001F31FE"/>
    <w:rsid w:val="001F6454"/>
    <w:rsid w:val="00202DD7"/>
    <w:rsid w:val="0020397B"/>
    <w:rsid w:val="0020556B"/>
    <w:rsid w:val="002112B2"/>
    <w:rsid w:val="002127BB"/>
    <w:rsid w:val="00216BAA"/>
    <w:rsid w:val="00216DE6"/>
    <w:rsid w:val="002177E2"/>
    <w:rsid w:val="00221A4C"/>
    <w:rsid w:val="00223529"/>
    <w:rsid w:val="00224902"/>
    <w:rsid w:val="00224AC6"/>
    <w:rsid w:val="00225582"/>
    <w:rsid w:val="00230A35"/>
    <w:rsid w:val="00230DCA"/>
    <w:rsid w:val="0023113A"/>
    <w:rsid w:val="0023421F"/>
    <w:rsid w:val="00236A83"/>
    <w:rsid w:val="00236AEF"/>
    <w:rsid w:val="002371CB"/>
    <w:rsid w:val="00242703"/>
    <w:rsid w:val="00244EB1"/>
    <w:rsid w:val="00247C8D"/>
    <w:rsid w:val="0025234C"/>
    <w:rsid w:val="002563BC"/>
    <w:rsid w:val="002572DB"/>
    <w:rsid w:val="00260544"/>
    <w:rsid w:val="002618B6"/>
    <w:rsid w:val="00262A1E"/>
    <w:rsid w:val="00264083"/>
    <w:rsid w:val="00265944"/>
    <w:rsid w:val="00272C3F"/>
    <w:rsid w:val="0027386A"/>
    <w:rsid w:val="00274F45"/>
    <w:rsid w:val="0027630A"/>
    <w:rsid w:val="00281DCC"/>
    <w:rsid w:val="0028313B"/>
    <w:rsid w:val="00284C6C"/>
    <w:rsid w:val="002903E1"/>
    <w:rsid w:val="0029178D"/>
    <w:rsid w:val="00291D15"/>
    <w:rsid w:val="002927DE"/>
    <w:rsid w:val="0029708B"/>
    <w:rsid w:val="002A1D46"/>
    <w:rsid w:val="002A3751"/>
    <w:rsid w:val="002B0610"/>
    <w:rsid w:val="002B2469"/>
    <w:rsid w:val="002B363D"/>
    <w:rsid w:val="002B5757"/>
    <w:rsid w:val="002B5905"/>
    <w:rsid w:val="002C2395"/>
    <w:rsid w:val="002C2A8B"/>
    <w:rsid w:val="002C30DC"/>
    <w:rsid w:val="002C401F"/>
    <w:rsid w:val="002C422E"/>
    <w:rsid w:val="002C4349"/>
    <w:rsid w:val="002C503C"/>
    <w:rsid w:val="002C6AE4"/>
    <w:rsid w:val="002C6B5D"/>
    <w:rsid w:val="002C7458"/>
    <w:rsid w:val="002C7EA2"/>
    <w:rsid w:val="002D2773"/>
    <w:rsid w:val="002D62C2"/>
    <w:rsid w:val="002D6C9B"/>
    <w:rsid w:val="002D72F5"/>
    <w:rsid w:val="002E1F8B"/>
    <w:rsid w:val="002E2A73"/>
    <w:rsid w:val="002E45C4"/>
    <w:rsid w:val="002E4652"/>
    <w:rsid w:val="002E5378"/>
    <w:rsid w:val="002E540D"/>
    <w:rsid w:val="002F2C44"/>
    <w:rsid w:val="002F4FE1"/>
    <w:rsid w:val="002F57B6"/>
    <w:rsid w:val="002F6A97"/>
    <w:rsid w:val="002F6FA0"/>
    <w:rsid w:val="0030264A"/>
    <w:rsid w:val="003034C5"/>
    <w:rsid w:val="00303BD3"/>
    <w:rsid w:val="00307507"/>
    <w:rsid w:val="003108DE"/>
    <w:rsid w:val="00311B35"/>
    <w:rsid w:val="00313641"/>
    <w:rsid w:val="003152C1"/>
    <w:rsid w:val="0032243E"/>
    <w:rsid w:val="003238AA"/>
    <w:rsid w:val="00324865"/>
    <w:rsid w:val="00325530"/>
    <w:rsid w:val="00331756"/>
    <w:rsid w:val="00331F11"/>
    <w:rsid w:val="0033224C"/>
    <w:rsid w:val="003400B8"/>
    <w:rsid w:val="00341872"/>
    <w:rsid w:val="00341FAE"/>
    <w:rsid w:val="00343183"/>
    <w:rsid w:val="0034620C"/>
    <w:rsid w:val="0035056C"/>
    <w:rsid w:val="003508F7"/>
    <w:rsid w:val="00350C5E"/>
    <w:rsid w:val="00351AD9"/>
    <w:rsid w:val="00357F09"/>
    <w:rsid w:val="003605F0"/>
    <w:rsid w:val="00360DED"/>
    <w:rsid w:val="00361677"/>
    <w:rsid w:val="00361ABA"/>
    <w:rsid w:val="003632A6"/>
    <w:rsid w:val="0036388F"/>
    <w:rsid w:val="003643E2"/>
    <w:rsid w:val="003653AF"/>
    <w:rsid w:val="00366850"/>
    <w:rsid w:val="003718CE"/>
    <w:rsid w:val="003724E2"/>
    <w:rsid w:val="003751D7"/>
    <w:rsid w:val="003772B7"/>
    <w:rsid w:val="00377AE2"/>
    <w:rsid w:val="00377B0B"/>
    <w:rsid w:val="00381699"/>
    <w:rsid w:val="003820A5"/>
    <w:rsid w:val="0038282E"/>
    <w:rsid w:val="003834CA"/>
    <w:rsid w:val="00383FCE"/>
    <w:rsid w:val="003847B8"/>
    <w:rsid w:val="00385E9D"/>
    <w:rsid w:val="00390570"/>
    <w:rsid w:val="00390935"/>
    <w:rsid w:val="003918DB"/>
    <w:rsid w:val="00391D42"/>
    <w:rsid w:val="003921B3"/>
    <w:rsid w:val="00392BE5"/>
    <w:rsid w:val="00392C53"/>
    <w:rsid w:val="003953F2"/>
    <w:rsid w:val="0039770E"/>
    <w:rsid w:val="003A0FAA"/>
    <w:rsid w:val="003A36CF"/>
    <w:rsid w:val="003A3F7F"/>
    <w:rsid w:val="003A5AC6"/>
    <w:rsid w:val="003A6425"/>
    <w:rsid w:val="003B075B"/>
    <w:rsid w:val="003B44CC"/>
    <w:rsid w:val="003B489B"/>
    <w:rsid w:val="003C015F"/>
    <w:rsid w:val="003C063D"/>
    <w:rsid w:val="003C13BB"/>
    <w:rsid w:val="003C1C5B"/>
    <w:rsid w:val="003C2142"/>
    <w:rsid w:val="003C284E"/>
    <w:rsid w:val="003C3647"/>
    <w:rsid w:val="003C601D"/>
    <w:rsid w:val="003D0630"/>
    <w:rsid w:val="003D21D4"/>
    <w:rsid w:val="003D4A08"/>
    <w:rsid w:val="003E0D58"/>
    <w:rsid w:val="003E0E1A"/>
    <w:rsid w:val="003E38B9"/>
    <w:rsid w:val="003E566B"/>
    <w:rsid w:val="003E5702"/>
    <w:rsid w:val="003E7676"/>
    <w:rsid w:val="003E79E6"/>
    <w:rsid w:val="003E7A86"/>
    <w:rsid w:val="003F241F"/>
    <w:rsid w:val="004004F6"/>
    <w:rsid w:val="00403362"/>
    <w:rsid w:val="0040439E"/>
    <w:rsid w:val="0040512E"/>
    <w:rsid w:val="00405D53"/>
    <w:rsid w:val="00406656"/>
    <w:rsid w:val="0040747A"/>
    <w:rsid w:val="00411E8F"/>
    <w:rsid w:val="004129D7"/>
    <w:rsid w:val="00415BC6"/>
    <w:rsid w:val="004229DF"/>
    <w:rsid w:val="00423131"/>
    <w:rsid w:val="0042367A"/>
    <w:rsid w:val="00423ACB"/>
    <w:rsid w:val="004246D5"/>
    <w:rsid w:val="00424D6A"/>
    <w:rsid w:val="00427632"/>
    <w:rsid w:val="0043119A"/>
    <w:rsid w:val="00431A3C"/>
    <w:rsid w:val="0043210F"/>
    <w:rsid w:val="00432903"/>
    <w:rsid w:val="00433386"/>
    <w:rsid w:val="00434332"/>
    <w:rsid w:val="004355FD"/>
    <w:rsid w:val="00437241"/>
    <w:rsid w:val="00437353"/>
    <w:rsid w:val="00441A1A"/>
    <w:rsid w:val="004475C2"/>
    <w:rsid w:val="004513F3"/>
    <w:rsid w:val="0045149B"/>
    <w:rsid w:val="004534D7"/>
    <w:rsid w:val="004621E8"/>
    <w:rsid w:val="00462949"/>
    <w:rsid w:val="00462CCA"/>
    <w:rsid w:val="004716F4"/>
    <w:rsid w:val="00473EF1"/>
    <w:rsid w:val="00474845"/>
    <w:rsid w:val="00475DEF"/>
    <w:rsid w:val="00476585"/>
    <w:rsid w:val="00480DDE"/>
    <w:rsid w:val="004816BB"/>
    <w:rsid w:val="00482EE6"/>
    <w:rsid w:val="00483AD8"/>
    <w:rsid w:val="0048618D"/>
    <w:rsid w:val="0048697B"/>
    <w:rsid w:val="00491812"/>
    <w:rsid w:val="004918A0"/>
    <w:rsid w:val="00494F99"/>
    <w:rsid w:val="00494FC6"/>
    <w:rsid w:val="00496302"/>
    <w:rsid w:val="00496F6E"/>
    <w:rsid w:val="00497E99"/>
    <w:rsid w:val="004A10DE"/>
    <w:rsid w:val="004A1A3B"/>
    <w:rsid w:val="004A3474"/>
    <w:rsid w:val="004A3AA5"/>
    <w:rsid w:val="004A3E0E"/>
    <w:rsid w:val="004A7C68"/>
    <w:rsid w:val="004A7CAB"/>
    <w:rsid w:val="004B1463"/>
    <w:rsid w:val="004B2653"/>
    <w:rsid w:val="004B2E77"/>
    <w:rsid w:val="004B4B6D"/>
    <w:rsid w:val="004B5E8D"/>
    <w:rsid w:val="004C0E4D"/>
    <w:rsid w:val="004C18D7"/>
    <w:rsid w:val="004C2CE9"/>
    <w:rsid w:val="004C68E4"/>
    <w:rsid w:val="004C7463"/>
    <w:rsid w:val="004D0132"/>
    <w:rsid w:val="004D0C09"/>
    <w:rsid w:val="004D1A54"/>
    <w:rsid w:val="004D3E52"/>
    <w:rsid w:val="004D6572"/>
    <w:rsid w:val="004D6652"/>
    <w:rsid w:val="004D6DA7"/>
    <w:rsid w:val="004D7181"/>
    <w:rsid w:val="004E0BB6"/>
    <w:rsid w:val="004E257F"/>
    <w:rsid w:val="004E29C9"/>
    <w:rsid w:val="004E43A3"/>
    <w:rsid w:val="004E5914"/>
    <w:rsid w:val="004F53E8"/>
    <w:rsid w:val="004F6A29"/>
    <w:rsid w:val="004F6DD5"/>
    <w:rsid w:val="004F6EE7"/>
    <w:rsid w:val="00501168"/>
    <w:rsid w:val="00501DFE"/>
    <w:rsid w:val="005026D4"/>
    <w:rsid w:val="005039E9"/>
    <w:rsid w:val="00505789"/>
    <w:rsid w:val="00505F93"/>
    <w:rsid w:val="00506711"/>
    <w:rsid w:val="00507695"/>
    <w:rsid w:val="005107C5"/>
    <w:rsid w:val="00510B95"/>
    <w:rsid w:val="00510C7A"/>
    <w:rsid w:val="00512096"/>
    <w:rsid w:val="0051285B"/>
    <w:rsid w:val="00514235"/>
    <w:rsid w:val="0051429A"/>
    <w:rsid w:val="005144A7"/>
    <w:rsid w:val="00516A15"/>
    <w:rsid w:val="005176B7"/>
    <w:rsid w:val="005179D4"/>
    <w:rsid w:val="00517B07"/>
    <w:rsid w:val="00517D4A"/>
    <w:rsid w:val="005202B7"/>
    <w:rsid w:val="0052042D"/>
    <w:rsid w:val="005204BC"/>
    <w:rsid w:val="00520795"/>
    <w:rsid w:val="00522C23"/>
    <w:rsid w:val="005231F4"/>
    <w:rsid w:val="00525160"/>
    <w:rsid w:val="005263E5"/>
    <w:rsid w:val="00526778"/>
    <w:rsid w:val="00527973"/>
    <w:rsid w:val="005279A5"/>
    <w:rsid w:val="00532415"/>
    <w:rsid w:val="00532588"/>
    <w:rsid w:val="005327D0"/>
    <w:rsid w:val="00540596"/>
    <w:rsid w:val="00540FA1"/>
    <w:rsid w:val="0054517B"/>
    <w:rsid w:val="0054552A"/>
    <w:rsid w:val="00547340"/>
    <w:rsid w:val="005475DB"/>
    <w:rsid w:val="005509FC"/>
    <w:rsid w:val="005528FD"/>
    <w:rsid w:val="00553163"/>
    <w:rsid w:val="005550FA"/>
    <w:rsid w:val="00555CE0"/>
    <w:rsid w:val="005574B5"/>
    <w:rsid w:val="0056231D"/>
    <w:rsid w:val="00562517"/>
    <w:rsid w:val="00566C2A"/>
    <w:rsid w:val="00567DC5"/>
    <w:rsid w:val="00570462"/>
    <w:rsid w:val="005718E9"/>
    <w:rsid w:val="005741EC"/>
    <w:rsid w:val="00575F07"/>
    <w:rsid w:val="005776F4"/>
    <w:rsid w:val="0058226C"/>
    <w:rsid w:val="00583B69"/>
    <w:rsid w:val="00586A26"/>
    <w:rsid w:val="00587437"/>
    <w:rsid w:val="005875E4"/>
    <w:rsid w:val="005878C6"/>
    <w:rsid w:val="005906F0"/>
    <w:rsid w:val="00591E87"/>
    <w:rsid w:val="0059300C"/>
    <w:rsid w:val="0059392E"/>
    <w:rsid w:val="00593B73"/>
    <w:rsid w:val="005A05BF"/>
    <w:rsid w:val="005A2333"/>
    <w:rsid w:val="005A2EC3"/>
    <w:rsid w:val="005A33EA"/>
    <w:rsid w:val="005A38F2"/>
    <w:rsid w:val="005A4060"/>
    <w:rsid w:val="005A53E6"/>
    <w:rsid w:val="005A6C78"/>
    <w:rsid w:val="005B2EC1"/>
    <w:rsid w:val="005B46BE"/>
    <w:rsid w:val="005B5CBD"/>
    <w:rsid w:val="005B6C4D"/>
    <w:rsid w:val="005B6DAA"/>
    <w:rsid w:val="005C3D8A"/>
    <w:rsid w:val="005C6995"/>
    <w:rsid w:val="005D0FFA"/>
    <w:rsid w:val="005D27B1"/>
    <w:rsid w:val="005D3F54"/>
    <w:rsid w:val="005D562E"/>
    <w:rsid w:val="005D7857"/>
    <w:rsid w:val="005E006D"/>
    <w:rsid w:val="005E2BA4"/>
    <w:rsid w:val="005E2BB6"/>
    <w:rsid w:val="005E343E"/>
    <w:rsid w:val="005E4718"/>
    <w:rsid w:val="005E5456"/>
    <w:rsid w:val="005E68FD"/>
    <w:rsid w:val="005E7896"/>
    <w:rsid w:val="005E7FDC"/>
    <w:rsid w:val="005F02A9"/>
    <w:rsid w:val="005F164E"/>
    <w:rsid w:val="005F20A7"/>
    <w:rsid w:val="005F2ACD"/>
    <w:rsid w:val="005F2B8B"/>
    <w:rsid w:val="005F4EC5"/>
    <w:rsid w:val="005F69A3"/>
    <w:rsid w:val="005F75B0"/>
    <w:rsid w:val="006000D4"/>
    <w:rsid w:val="00600579"/>
    <w:rsid w:val="0060084D"/>
    <w:rsid w:val="006012EE"/>
    <w:rsid w:val="00601CDB"/>
    <w:rsid w:val="00601F9D"/>
    <w:rsid w:val="0060263E"/>
    <w:rsid w:val="00603076"/>
    <w:rsid w:val="00603350"/>
    <w:rsid w:val="00603D8B"/>
    <w:rsid w:val="00603E7C"/>
    <w:rsid w:val="00605E0D"/>
    <w:rsid w:val="00606003"/>
    <w:rsid w:val="00607E60"/>
    <w:rsid w:val="0061045E"/>
    <w:rsid w:val="00611E81"/>
    <w:rsid w:val="0061282D"/>
    <w:rsid w:val="00612AB8"/>
    <w:rsid w:val="00613192"/>
    <w:rsid w:val="0061427A"/>
    <w:rsid w:val="00614A81"/>
    <w:rsid w:val="00614E30"/>
    <w:rsid w:val="00616FA8"/>
    <w:rsid w:val="006173FA"/>
    <w:rsid w:val="0062284D"/>
    <w:rsid w:val="00622AD3"/>
    <w:rsid w:val="00623CC6"/>
    <w:rsid w:val="00623F10"/>
    <w:rsid w:val="00623FEB"/>
    <w:rsid w:val="00624DB5"/>
    <w:rsid w:val="00625A86"/>
    <w:rsid w:val="00630F3A"/>
    <w:rsid w:val="00632423"/>
    <w:rsid w:val="006333B6"/>
    <w:rsid w:val="00633747"/>
    <w:rsid w:val="006341EB"/>
    <w:rsid w:val="006346F3"/>
    <w:rsid w:val="00634E67"/>
    <w:rsid w:val="0063529C"/>
    <w:rsid w:val="00635C37"/>
    <w:rsid w:val="00635E0D"/>
    <w:rsid w:val="00636D84"/>
    <w:rsid w:val="00636DAE"/>
    <w:rsid w:val="00637549"/>
    <w:rsid w:val="006421E7"/>
    <w:rsid w:val="0064373E"/>
    <w:rsid w:val="006454BC"/>
    <w:rsid w:val="006456A0"/>
    <w:rsid w:val="00645ABF"/>
    <w:rsid w:val="00645F6F"/>
    <w:rsid w:val="006473FF"/>
    <w:rsid w:val="0064781E"/>
    <w:rsid w:val="00650A66"/>
    <w:rsid w:val="00657709"/>
    <w:rsid w:val="00660F46"/>
    <w:rsid w:val="00662FB1"/>
    <w:rsid w:val="00662FF3"/>
    <w:rsid w:val="006647B7"/>
    <w:rsid w:val="00664B53"/>
    <w:rsid w:val="006659B2"/>
    <w:rsid w:val="00665DD8"/>
    <w:rsid w:val="006660D4"/>
    <w:rsid w:val="00667891"/>
    <w:rsid w:val="00667ADE"/>
    <w:rsid w:val="006709BF"/>
    <w:rsid w:val="00670BA5"/>
    <w:rsid w:val="00672CF0"/>
    <w:rsid w:val="00673726"/>
    <w:rsid w:val="00675679"/>
    <w:rsid w:val="00676FC3"/>
    <w:rsid w:val="0067731A"/>
    <w:rsid w:val="006826B8"/>
    <w:rsid w:val="00683942"/>
    <w:rsid w:val="00684272"/>
    <w:rsid w:val="00684974"/>
    <w:rsid w:val="00684B23"/>
    <w:rsid w:val="006862F9"/>
    <w:rsid w:val="0068638C"/>
    <w:rsid w:val="00686A15"/>
    <w:rsid w:val="00687A8B"/>
    <w:rsid w:val="00692A40"/>
    <w:rsid w:val="00692CEC"/>
    <w:rsid w:val="006930DB"/>
    <w:rsid w:val="0069570C"/>
    <w:rsid w:val="006970F4"/>
    <w:rsid w:val="006A31D2"/>
    <w:rsid w:val="006A3756"/>
    <w:rsid w:val="006A3F27"/>
    <w:rsid w:val="006A59D9"/>
    <w:rsid w:val="006A69BC"/>
    <w:rsid w:val="006A7244"/>
    <w:rsid w:val="006B0E78"/>
    <w:rsid w:val="006C1558"/>
    <w:rsid w:val="006C19B3"/>
    <w:rsid w:val="006C1DBD"/>
    <w:rsid w:val="006C33A6"/>
    <w:rsid w:val="006C55DA"/>
    <w:rsid w:val="006C68B4"/>
    <w:rsid w:val="006D0BC8"/>
    <w:rsid w:val="006D0BED"/>
    <w:rsid w:val="006D355F"/>
    <w:rsid w:val="006D3A8B"/>
    <w:rsid w:val="006D48ED"/>
    <w:rsid w:val="006D6908"/>
    <w:rsid w:val="006D70D5"/>
    <w:rsid w:val="006D7504"/>
    <w:rsid w:val="006E1EC2"/>
    <w:rsid w:val="006E37A9"/>
    <w:rsid w:val="006E5CEE"/>
    <w:rsid w:val="006E72E1"/>
    <w:rsid w:val="006F2C18"/>
    <w:rsid w:val="006F4372"/>
    <w:rsid w:val="006F5288"/>
    <w:rsid w:val="006F5782"/>
    <w:rsid w:val="007026C8"/>
    <w:rsid w:val="00703291"/>
    <w:rsid w:val="00704789"/>
    <w:rsid w:val="00710664"/>
    <w:rsid w:val="00710E82"/>
    <w:rsid w:val="007126BD"/>
    <w:rsid w:val="007129B1"/>
    <w:rsid w:val="00713672"/>
    <w:rsid w:val="00715898"/>
    <w:rsid w:val="00720845"/>
    <w:rsid w:val="00720975"/>
    <w:rsid w:val="00720C2D"/>
    <w:rsid w:val="007232D3"/>
    <w:rsid w:val="0073012B"/>
    <w:rsid w:val="00730A2A"/>
    <w:rsid w:val="00731936"/>
    <w:rsid w:val="00732D4A"/>
    <w:rsid w:val="007405C1"/>
    <w:rsid w:val="007412AE"/>
    <w:rsid w:val="007417AF"/>
    <w:rsid w:val="00742AA6"/>
    <w:rsid w:val="00745BDF"/>
    <w:rsid w:val="00747CA7"/>
    <w:rsid w:val="00750435"/>
    <w:rsid w:val="00752B23"/>
    <w:rsid w:val="007539E5"/>
    <w:rsid w:val="00756108"/>
    <w:rsid w:val="00757518"/>
    <w:rsid w:val="00757D76"/>
    <w:rsid w:val="007610C1"/>
    <w:rsid w:val="007612D0"/>
    <w:rsid w:val="00761347"/>
    <w:rsid w:val="0076188A"/>
    <w:rsid w:val="0076350B"/>
    <w:rsid w:val="007670B8"/>
    <w:rsid w:val="007671FE"/>
    <w:rsid w:val="007721B4"/>
    <w:rsid w:val="00773B35"/>
    <w:rsid w:val="00777F1C"/>
    <w:rsid w:val="00780E69"/>
    <w:rsid w:val="007839AF"/>
    <w:rsid w:val="0078705A"/>
    <w:rsid w:val="007901CA"/>
    <w:rsid w:val="00790A08"/>
    <w:rsid w:val="0079260D"/>
    <w:rsid w:val="00793AF3"/>
    <w:rsid w:val="007944D7"/>
    <w:rsid w:val="00794B1C"/>
    <w:rsid w:val="00794D1C"/>
    <w:rsid w:val="00797EBF"/>
    <w:rsid w:val="007A06B2"/>
    <w:rsid w:val="007A3B94"/>
    <w:rsid w:val="007A4190"/>
    <w:rsid w:val="007A4CAA"/>
    <w:rsid w:val="007A4DC2"/>
    <w:rsid w:val="007A69FB"/>
    <w:rsid w:val="007A6E85"/>
    <w:rsid w:val="007A7490"/>
    <w:rsid w:val="007B179D"/>
    <w:rsid w:val="007B1B2D"/>
    <w:rsid w:val="007B20B6"/>
    <w:rsid w:val="007B25F9"/>
    <w:rsid w:val="007B301C"/>
    <w:rsid w:val="007B4313"/>
    <w:rsid w:val="007B5825"/>
    <w:rsid w:val="007B7E97"/>
    <w:rsid w:val="007C120E"/>
    <w:rsid w:val="007C3CDE"/>
    <w:rsid w:val="007C69D0"/>
    <w:rsid w:val="007C6A3C"/>
    <w:rsid w:val="007C6B44"/>
    <w:rsid w:val="007C6BC0"/>
    <w:rsid w:val="007D5E20"/>
    <w:rsid w:val="007D647D"/>
    <w:rsid w:val="007E0D60"/>
    <w:rsid w:val="007E10BA"/>
    <w:rsid w:val="007E193E"/>
    <w:rsid w:val="007E44C1"/>
    <w:rsid w:val="007E5333"/>
    <w:rsid w:val="007F09FA"/>
    <w:rsid w:val="007F28B5"/>
    <w:rsid w:val="007F3F23"/>
    <w:rsid w:val="007F54F7"/>
    <w:rsid w:val="00801EA9"/>
    <w:rsid w:val="008033C1"/>
    <w:rsid w:val="0081122D"/>
    <w:rsid w:val="00813FF6"/>
    <w:rsid w:val="00816842"/>
    <w:rsid w:val="00817AF4"/>
    <w:rsid w:val="0082077D"/>
    <w:rsid w:val="008208CB"/>
    <w:rsid w:val="00822C83"/>
    <w:rsid w:val="00823E5E"/>
    <w:rsid w:val="00824175"/>
    <w:rsid w:val="00824788"/>
    <w:rsid w:val="008260C1"/>
    <w:rsid w:val="008261EA"/>
    <w:rsid w:val="0082631A"/>
    <w:rsid w:val="00832395"/>
    <w:rsid w:val="008356E4"/>
    <w:rsid w:val="00836DFA"/>
    <w:rsid w:val="008403AF"/>
    <w:rsid w:val="00840D84"/>
    <w:rsid w:val="008410B6"/>
    <w:rsid w:val="00841921"/>
    <w:rsid w:val="00842203"/>
    <w:rsid w:val="00845198"/>
    <w:rsid w:val="008457B9"/>
    <w:rsid w:val="00845B86"/>
    <w:rsid w:val="00846137"/>
    <w:rsid w:val="0084693D"/>
    <w:rsid w:val="008473F7"/>
    <w:rsid w:val="00850F2B"/>
    <w:rsid w:val="00851CC6"/>
    <w:rsid w:val="00852CFE"/>
    <w:rsid w:val="00853535"/>
    <w:rsid w:val="00853E22"/>
    <w:rsid w:val="00854A85"/>
    <w:rsid w:val="00854BBC"/>
    <w:rsid w:val="0085662A"/>
    <w:rsid w:val="00860A30"/>
    <w:rsid w:val="008643B9"/>
    <w:rsid w:val="008645DD"/>
    <w:rsid w:val="00867053"/>
    <w:rsid w:val="0086753C"/>
    <w:rsid w:val="00867BEF"/>
    <w:rsid w:val="00870E00"/>
    <w:rsid w:val="008720FF"/>
    <w:rsid w:val="0087252F"/>
    <w:rsid w:val="00872711"/>
    <w:rsid w:val="008729FD"/>
    <w:rsid w:val="0087351B"/>
    <w:rsid w:val="008769F2"/>
    <w:rsid w:val="008806A7"/>
    <w:rsid w:val="008814C0"/>
    <w:rsid w:val="008908C1"/>
    <w:rsid w:val="00892A1C"/>
    <w:rsid w:val="00893225"/>
    <w:rsid w:val="0089324D"/>
    <w:rsid w:val="008936FB"/>
    <w:rsid w:val="00893AA8"/>
    <w:rsid w:val="008955EC"/>
    <w:rsid w:val="0089795F"/>
    <w:rsid w:val="00897979"/>
    <w:rsid w:val="008A1A8C"/>
    <w:rsid w:val="008A224A"/>
    <w:rsid w:val="008A2C29"/>
    <w:rsid w:val="008A4B46"/>
    <w:rsid w:val="008A595F"/>
    <w:rsid w:val="008B061D"/>
    <w:rsid w:val="008B06BF"/>
    <w:rsid w:val="008B10DE"/>
    <w:rsid w:val="008B2135"/>
    <w:rsid w:val="008B5277"/>
    <w:rsid w:val="008B5FD8"/>
    <w:rsid w:val="008B6ED1"/>
    <w:rsid w:val="008B78C3"/>
    <w:rsid w:val="008C3A8F"/>
    <w:rsid w:val="008C4116"/>
    <w:rsid w:val="008C6601"/>
    <w:rsid w:val="008C69C8"/>
    <w:rsid w:val="008C6C57"/>
    <w:rsid w:val="008D0FEF"/>
    <w:rsid w:val="008D1415"/>
    <w:rsid w:val="008D157A"/>
    <w:rsid w:val="008D421E"/>
    <w:rsid w:val="008E21FB"/>
    <w:rsid w:val="008E24BD"/>
    <w:rsid w:val="008E3257"/>
    <w:rsid w:val="008E524A"/>
    <w:rsid w:val="008E7E54"/>
    <w:rsid w:val="008E7F26"/>
    <w:rsid w:val="008F0937"/>
    <w:rsid w:val="008F1877"/>
    <w:rsid w:val="008F21FC"/>
    <w:rsid w:val="008F3511"/>
    <w:rsid w:val="008F5029"/>
    <w:rsid w:val="008F6E86"/>
    <w:rsid w:val="008F7025"/>
    <w:rsid w:val="00901FAC"/>
    <w:rsid w:val="00902B32"/>
    <w:rsid w:val="00906F24"/>
    <w:rsid w:val="009078D7"/>
    <w:rsid w:val="009102A6"/>
    <w:rsid w:val="00911489"/>
    <w:rsid w:val="00912A1F"/>
    <w:rsid w:val="00917EA6"/>
    <w:rsid w:val="009203C0"/>
    <w:rsid w:val="00924A66"/>
    <w:rsid w:val="00924DD6"/>
    <w:rsid w:val="00924E9A"/>
    <w:rsid w:val="009263F3"/>
    <w:rsid w:val="00930262"/>
    <w:rsid w:val="009333AC"/>
    <w:rsid w:val="009367C5"/>
    <w:rsid w:val="00937021"/>
    <w:rsid w:val="00940723"/>
    <w:rsid w:val="00941B48"/>
    <w:rsid w:val="00942FA0"/>
    <w:rsid w:val="009431C8"/>
    <w:rsid w:val="00946665"/>
    <w:rsid w:val="00955155"/>
    <w:rsid w:val="0095654A"/>
    <w:rsid w:val="009579B7"/>
    <w:rsid w:val="00961390"/>
    <w:rsid w:val="00961A07"/>
    <w:rsid w:val="009654EA"/>
    <w:rsid w:val="009655F6"/>
    <w:rsid w:val="009656D3"/>
    <w:rsid w:val="009657D0"/>
    <w:rsid w:val="00966F93"/>
    <w:rsid w:val="0096715F"/>
    <w:rsid w:val="0097040B"/>
    <w:rsid w:val="00970B30"/>
    <w:rsid w:val="0097307F"/>
    <w:rsid w:val="00975891"/>
    <w:rsid w:val="009770C1"/>
    <w:rsid w:val="00977F1C"/>
    <w:rsid w:val="00980E8C"/>
    <w:rsid w:val="00983D3A"/>
    <w:rsid w:val="00990085"/>
    <w:rsid w:val="00990AA5"/>
    <w:rsid w:val="00991539"/>
    <w:rsid w:val="00992955"/>
    <w:rsid w:val="009930FD"/>
    <w:rsid w:val="00993C26"/>
    <w:rsid w:val="009952C5"/>
    <w:rsid w:val="00995421"/>
    <w:rsid w:val="009A13A1"/>
    <w:rsid w:val="009A15B4"/>
    <w:rsid w:val="009A20F8"/>
    <w:rsid w:val="009A3A76"/>
    <w:rsid w:val="009A5813"/>
    <w:rsid w:val="009A6658"/>
    <w:rsid w:val="009A79FA"/>
    <w:rsid w:val="009B1606"/>
    <w:rsid w:val="009B305A"/>
    <w:rsid w:val="009B3B45"/>
    <w:rsid w:val="009B44C1"/>
    <w:rsid w:val="009B6153"/>
    <w:rsid w:val="009B62EF"/>
    <w:rsid w:val="009B6E99"/>
    <w:rsid w:val="009C0913"/>
    <w:rsid w:val="009C4B39"/>
    <w:rsid w:val="009C4C68"/>
    <w:rsid w:val="009C51DF"/>
    <w:rsid w:val="009D01E1"/>
    <w:rsid w:val="009D1EFE"/>
    <w:rsid w:val="009D5907"/>
    <w:rsid w:val="009E100E"/>
    <w:rsid w:val="009E1266"/>
    <w:rsid w:val="009E24C7"/>
    <w:rsid w:val="009E58CC"/>
    <w:rsid w:val="009E6EBD"/>
    <w:rsid w:val="009F13E8"/>
    <w:rsid w:val="009F2FC4"/>
    <w:rsid w:val="009F54E9"/>
    <w:rsid w:val="009F6E58"/>
    <w:rsid w:val="00A01237"/>
    <w:rsid w:val="00A02D68"/>
    <w:rsid w:val="00A03FFA"/>
    <w:rsid w:val="00A055A5"/>
    <w:rsid w:val="00A06618"/>
    <w:rsid w:val="00A06D44"/>
    <w:rsid w:val="00A0707D"/>
    <w:rsid w:val="00A1645A"/>
    <w:rsid w:val="00A17766"/>
    <w:rsid w:val="00A224E0"/>
    <w:rsid w:val="00A23BBD"/>
    <w:rsid w:val="00A25C14"/>
    <w:rsid w:val="00A2647F"/>
    <w:rsid w:val="00A26CA1"/>
    <w:rsid w:val="00A272B1"/>
    <w:rsid w:val="00A304C3"/>
    <w:rsid w:val="00A312ED"/>
    <w:rsid w:val="00A402D3"/>
    <w:rsid w:val="00A41C15"/>
    <w:rsid w:val="00A41C8A"/>
    <w:rsid w:val="00A426A9"/>
    <w:rsid w:val="00A467C4"/>
    <w:rsid w:val="00A47FFE"/>
    <w:rsid w:val="00A51CE7"/>
    <w:rsid w:val="00A520A4"/>
    <w:rsid w:val="00A52220"/>
    <w:rsid w:val="00A537D6"/>
    <w:rsid w:val="00A53C45"/>
    <w:rsid w:val="00A5690B"/>
    <w:rsid w:val="00A609E6"/>
    <w:rsid w:val="00A66602"/>
    <w:rsid w:val="00A73E55"/>
    <w:rsid w:val="00A7536A"/>
    <w:rsid w:val="00A80A64"/>
    <w:rsid w:val="00A81157"/>
    <w:rsid w:val="00A84B4F"/>
    <w:rsid w:val="00A84EA8"/>
    <w:rsid w:val="00A86558"/>
    <w:rsid w:val="00A9703C"/>
    <w:rsid w:val="00A976D9"/>
    <w:rsid w:val="00AA1149"/>
    <w:rsid w:val="00AA12D0"/>
    <w:rsid w:val="00AA23EC"/>
    <w:rsid w:val="00AA3BB9"/>
    <w:rsid w:val="00AA42C7"/>
    <w:rsid w:val="00AA4592"/>
    <w:rsid w:val="00AA52BC"/>
    <w:rsid w:val="00AA7866"/>
    <w:rsid w:val="00AB1E9D"/>
    <w:rsid w:val="00AB3752"/>
    <w:rsid w:val="00AB392C"/>
    <w:rsid w:val="00AB5714"/>
    <w:rsid w:val="00AB6C1D"/>
    <w:rsid w:val="00AB7A57"/>
    <w:rsid w:val="00AC3B5F"/>
    <w:rsid w:val="00AC3DB6"/>
    <w:rsid w:val="00AC49E8"/>
    <w:rsid w:val="00AC5550"/>
    <w:rsid w:val="00AC64F4"/>
    <w:rsid w:val="00AD2B16"/>
    <w:rsid w:val="00AD624A"/>
    <w:rsid w:val="00AD6F45"/>
    <w:rsid w:val="00AE2B2D"/>
    <w:rsid w:val="00AE5398"/>
    <w:rsid w:val="00AF5001"/>
    <w:rsid w:val="00AF79A7"/>
    <w:rsid w:val="00B01419"/>
    <w:rsid w:val="00B0174F"/>
    <w:rsid w:val="00B01E5C"/>
    <w:rsid w:val="00B02567"/>
    <w:rsid w:val="00B0263E"/>
    <w:rsid w:val="00B03F6C"/>
    <w:rsid w:val="00B10201"/>
    <w:rsid w:val="00B10795"/>
    <w:rsid w:val="00B12010"/>
    <w:rsid w:val="00B15A49"/>
    <w:rsid w:val="00B2022C"/>
    <w:rsid w:val="00B20B8A"/>
    <w:rsid w:val="00B20DA1"/>
    <w:rsid w:val="00B2211A"/>
    <w:rsid w:val="00B2400E"/>
    <w:rsid w:val="00B24B4F"/>
    <w:rsid w:val="00B30FB6"/>
    <w:rsid w:val="00B375E9"/>
    <w:rsid w:val="00B430EB"/>
    <w:rsid w:val="00B44060"/>
    <w:rsid w:val="00B44613"/>
    <w:rsid w:val="00B4538D"/>
    <w:rsid w:val="00B47966"/>
    <w:rsid w:val="00B52E88"/>
    <w:rsid w:val="00B55DA7"/>
    <w:rsid w:val="00B575DB"/>
    <w:rsid w:val="00B60C6E"/>
    <w:rsid w:val="00B612BD"/>
    <w:rsid w:val="00B61360"/>
    <w:rsid w:val="00B62546"/>
    <w:rsid w:val="00B6436A"/>
    <w:rsid w:val="00B65282"/>
    <w:rsid w:val="00B65C13"/>
    <w:rsid w:val="00B66369"/>
    <w:rsid w:val="00B66460"/>
    <w:rsid w:val="00B66A7B"/>
    <w:rsid w:val="00B66BE2"/>
    <w:rsid w:val="00B67905"/>
    <w:rsid w:val="00B715EF"/>
    <w:rsid w:val="00B72A18"/>
    <w:rsid w:val="00B74884"/>
    <w:rsid w:val="00B74EDA"/>
    <w:rsid w:val="00B76EE5"/>
    <w:rsid w:val="00B77228"/>
    <w:rsid w:val="00B84703"/>
    <w:rsid w:val="00B84C0C"/>
    <w:rsid w:val="00B84F16"/>
    <w:rsid w:val="00B873CB"/>
    <w:rsid w:val="00B90BBA"/>
    <w:rsid w:val="00B91008"/>
    <w:rsid w:val="00B91491"/>
    <w:rsid w:val="00B9162B"/>
    <w:rsid w:val="00B9346A"/>
    <w:rsid w:val="00B93524"/>
    <w:rsid w:val="00B944A5"/>
    <w:rsid w:val="00B94E76"/>
    <w:rsid w:val="00B95DE9"/>
    <w:rsid w:val="00B95E2A"/>
    <w:rsid w:val="00B9719F"/>
    <w:rsid w:val="00B97AD7"/>
    <w:rsid w:val="00B97CC5"/>
    <w:rsid w:val="00BA1935"/>
    <w:rsid w:val="00BA212F"/>
    <w:rsid w:val="00BA7FAC"/>
    <w:rsid w:val="00BB0F56"/>
    <w:rsid w:val="00BB12CA"/>
    <w:rsid w:val="00BB1785"/>
    <w:rsid w:val="00BB2AE2"/>
    <w:rsid w:val="00BB315E"/>
    <w:rsid w:val="00BB366F"/>
    <w:rsid w:val="00BB56A4"/>
    <w:rsid w:val="00BB5F96"/>
    <w:rsid w:val="00BB71F9"/>
    <w:rsid w:val="00BB7E7C"/>
    <w:rsid w:val="00BC277B"/>
    <w:rsid w:val="00BC2B93"/>
    <w:rsid w:val="00BC2BE6"/>
    <w:rsid w:val="00BC430F"/>
    <w:rsid w:val="00BC4D83"/>
    <w:rsid w:val="00BC562C"/>
    <w:rsid w:val="00BD18DB"/>
    <w:rsid w:val="00BD1A53"/>
    <w:rsid w:val="00BD2B2A"/>
    <w:rsid w:val="00BD2CC6"/>
    <w:rsid w:val="00BD3431"/>
    <w:rsid w:val="00BD3902"/>
    <w:rsid w:val="00BD4E29"/>
    <w:rsid w:val="00BD4F0A"/>
    <w:rsid w:val="00BD7097"/>
    <w:rsid w:val="00BE0155"/>
    <w:rsid w:val="00BE16C2"/>
    <w:rsid w:val="00BE3901"/>
    <w:rsid w:val="00BE44E7"/>
    <w:rsid w:val="00BE5F59"/>
    <w:rsid w:val="00BE646D"/>
    <w:rsid w:val="00BE6E96"/>
    <w:rsid w:val="00BE7036"/>
    <w:rsid w:val="00BE7C7A"/>
    <w:rsid w:val="00BE7E4E"/>
    <w:rsid w:val="00BF26D3"/>
    <w:rsid w:val="00BF3C83"/>
    <w:rsid w:val="00C00956"/>
    <w:rsid w:val="00C01FC6"/>
    <w:rsid w:val="00C036B0"/>
    <w:rsid w:val="00C03979"/>
    <w:rsid w:val="00C04A81"/>
    <w:rsid w:val="00C067BF"/>
    <w:rsid w:val="00C06E5C"/>
    <w:rsid w:val="00C07275"/>
    <w:rsid w:val="00C07799"/>
    <w:rsid w:val="00C106FF"/>
    <w:rsid w:val="00C12E19"/>
    <w:rsid w:val="00C1610A"/>
    <w:rsid w:val="00C17DFD"/>
    <w:rsid w:val="00C215EA"/>
    <w:rsid w:val="00C21EB3"/>
    <w:rsid w:val="00C229BB"/>
    <w:rsid w:val="00C22DCD"/>
    <w:rsid w:val="00C23573"/>
    <w:rsid w:val="00C23757"/>
    <w:rsid w:val="00C263BE"/>
    <w:rsid w:val="00C26CD9"/>
    <w:rsid w:val="00C27DF0"/>
    <w:rsid w:val="00C3075A"/>
    <w:rsid w:val="00C31DE3"/>
    <w:rsid w:val="00C35F52"/>
    <w:rsid w:val="00C364BD"/>
    <w:rsid w:val="00C37282"/>
    <w:rsid w:val="00C40CB5"/>
    <w:rsid w:val="00C41512"/>
    <w:rsid w:val="00C416F1"/>
    <w:rsid w:val="00C42217"/>
    <w:rsid w:val="00C4244E"/>
    <w:rsid w:val="00C43A04"/>
    <w:rsid w:val="00C44369"/>
    <w:rsid w:val="00C44ACE"/>
    <w:rsid w:val="00C526E5"/>
    <w:rsid w:val="00C529C8"/>
    <w:rsid w:val="00C564B1"/>
    <w:rsid w:val="00C57104"/>
    <w:rsid w:val="00C575BD"/>
    <w:rsid w:val="00C61019"/>
    <w:rsid w:val="00C63675"/>
    <w:rsid w:val="00C642C6"/>
    <w:rsid w:val="00C6437E"/>
    <w:rsid w:val="00C647E8"/>
    <w:rsid w:val="00C65E31"/>
    <w:rsid w:val="00C6639A"/>
    <w:rsid w:val="00C66445"/>
    <w:rsid w:val="00C66BBF"/>
    <w:rsid w:val="00C7244F"/>
    <w:rsid w:val="00C7440B"/>
    <w:rsid w:val="00C8171A"/>
    <w:rsid w:val="00C823AF"/>
    <w:rsid w:val="00C83490"/>
    <w:rsid w:val="00C83B89"/>
    <w:rsid w:val="00C84E95"/>
    <w:rsid w:val="00C93AD8"/>
    <w:rsid w:val="00C93B7B"/>
    <w:rsid w:val="00C94069"/>
    <w:rsid w:val="00C94A74"/>
    <w:rsid w:val="00C94A97"/>
    <w:rsid w:val="00C95157"/>
    <w:rsid w:val="00C97A61"/>
    <w:rsid w:val="00C97FAF"/>
    <w:rsid w:val="00CA06E5"/>
    <w:rsid w:val="00CA2750"/>
    <w:rsid w:val="00CA4A99"/>
    <w:rsid w:val="00CA6DE2"/>
    <w:rsid w:val="00CB1933"/>
    <w:rsid w:val="00CB3A73"/>
    <w:rsid w:val="00CB4CF0"/>
    <w:rsid w:val="00CB5831"/>
    <w:rsid w:val="00CB65C8"/>
    <w:rsid w:val="00CC0801"/>
    <w:rsid w:val="00CC43DF"/>
    <w:rsid w:val="00CC6098"/>
    <w:rsid w:val="00CD06EF"/>
    <w:rsid w:val="00CD0A7C"/>
    <w:rsid w:val="00CD10FB"/>
    <w:rsid w:val="00CD1C90"/>
    <w:rsid w:val="00CD24AD"/>
    <w:rsid w:val="00CD4257"/>
    <w:rsid w:val="00CD4DED"/>
    <w:rsid w:val="00CD66A1"/>
    <w:rsid w:val="00CD6A0A"/>
    <w:rsid w:val="00CD748E"/>
    <w:rsid w:val="00CD763C"/>
    <w:rsid w:val="00CE1CCB"/>
    <w:rsid w:val="00CE23E2"/>
    <w:rsid w:val="00CE3F61"/>
    <w:rsid w:val="00CE4CEF"/>
    <w:rsid w:val="00CE5F60"/>
    <w:rsid w:val="00CE744B"/>
    <w:rsid w:val="00CE7FA9"/>
    <w:rsid w:val="00CF532D"/>
    <w:rsid w:val="00D0050C"/>
    <w:rsid w:val="00D018BE"/>
    <w:rsid w:val="00D02D0D"/>
    <w:rsid w:val="00D03D32"/>
    <w:rsid w:val="00D05CA2"/>
    <w:rsid w:val="00D1054B"/>
    <w:rsid w:val="00D13A69"/>
    <w:rsid w:val="00D157B3"/>
    <w:rsid w:val="00D158FF"/>
    <w:rsid w:val="00D169C8"/>
    <w:rsid w:val="00D20FEC"/>
    <w:rsid w:val="00D2265E"/>
    <w:rsid w:val="00D23BF0"/>
    <w:rsid w:val="00D25697"/>
    <w:rsid w:val="00D25E75"/>
    <w:rsid w:val="00D2613C"/>
    <w:rsid w:val="00D367D3"/>
    <w:rsid w:val="00D42368"/>
    <w:rsid w:val="00D43AA3"/>
    <w:rsid w:val="00D4642D"/>
    <w:rsid w:val="00D51876"/>
    <w:rsid w:val="00D5206E"/>
    <w:rsid w:val="00D60BD6"/>
    <w:rsid w:val="00D612EC"/>
    <w:rsid w:val="00D6314A"/>
    <w:rsid w:val="00D646B9"/>
    <w:rsid w:val="00D73864"/>
    <w:rsid w:val="00D73D49"/>
    <w:rsid w:val="00D75B62"/>
    <w:rsid w:val="00D76F21"/>
    <w:rsid w:val="00D81561"/>
    <w:rsid w:val="00D83D39"/>
    <w:rsid w:val="00D8458A"/>
    <w:rsid w:val="00D86726"/>
    <w:rsid w:val="00D91B02"/>
    <w:rsid w:val="00D946C2"/>
    <w:rsid w:val="00DA1067"/>
    <w:rsid w:val="00DA3F7A"/>
    <w:rsid w:val="00DA41BD"/>
    <w:rsid w:val="00DA4B45"/>
    <w:rsid w:val="00DA50C3"/>
    <w:rsid w:val="00DB3435"/>
    <w:rsid w:val="00DB4721"/>
    <w:rsid w:val="00DC035D"/>
    <w:rsid w:val="00DC1251"/>
    <w:rsid w:val="00DC47B9"/>
    <w:rsid w:val="00DC6B3B"/>
    <w:rsid w:val="00DC7362"/>
    <w:rsid w:val="00DC7B61"/>
    <w:rsid w:val="00DD2458"/>
    <w:rsid w:val="00DD2ED9"/>
    <w:rsid w:val="00DE09BE"/>
    <w:rsid w:val="00DE122F"/>
    <w:rsid w:val="00DE346F"/>
    <w:rsid w:val="00DE7CB2"/>
    <w:rsid w:val="00DF135F"/>
    <w:rsid w:val="00DF70F6"/>
    <w:rsid w:val="00E006D8"/>
    <w:rsid w:val="00E018DC"/>
    <w:rsid w:val="00E0267C"/>
    <w:rsid w:val="00E03114"/>
    <w:rsid w:val="00E03AC9"/>
    <w:rsid w:val="00E06431"/>
    <w:rsid w:val="00E06BBE"/>
    <w:rsid w:val="00E072BF"/>
    <w:rsid w:val="00E078AC"/>
    <w:rsid w:val="00E11DC4"/>
    <w:rsid w:val="00E123CC"/>
    <w:rsid w:val="00E14E9C"/>
    <w:rsid w:val="00E15A7F"/>
    <w:rsid w:val="00E20C76"/>
    <w:rsid w:val="00E2123E"/>
    <w:rsid w:val="00E2219C"/>
    <w:rsid w:val="00E26B3D"/>
    <w:rsid w:val="00E2766C"/>
    <w:rsid w:val="00E2799A"/>
    <w:rsid w:val="00E32BFA"/>
    <w:rsid w:val="00E33549"/>
    <w:rsid w:val="00E35A72"/>
    <w:rsid w:val="00E361E9"/>
    <w:rsid w:val="00E373B0"/>
    <w:rsid w:val="00E40BE9"/>
    <w:rsid w:val="00E419ED"/>
    <w:rsid w:val="00E44F0E"/>
    <w:rsid w:val="00E45068"/>
    <w:rsid w:val="00E45476"/>
    <w:rsid w:val="00E507CE"/>
    <w:rsid w:val="00E514DE"/>
    <w:rsid w:val="00E54949"/>
    <w:rsid w:val="00E550A4"/>
    <w:rsid w:val="00E5519E"/>
    <w:rsid w:val="00E555C5"/>
    <w:rsid w:val="00E5692B"/>
    <w:rsid w:val="00E57946"/>
    <w:rsid w:val="00E60D5D"/>
    <w:rsid w:val="00E645C1"/>
    <w:rsid w:val="00E67F18"/>
    <w:rsid w:val="00E67F30"/>
    <w:rsid w:val="00E72D57"/>
    <w:rsid w:val="00E75F24"/>
    <w:rsid w:val="00E8125C"/>
    <w:rsid w:val="00E82158"/>
    <w:rsid w:val="00E830CA"/>
    <w:rsid w:val="00E834CB"/>
    <w:rsid w:val="00E8660C"/>
    <w:rsid w:val="00E877B6"/>
    <w:rsid w:val="00E877D8"/>
    <w:rsid w:val="00E91ACA"/>
    <w:rsid w:val="00E92785"/>
    <w:rsid w:val="00E93FC0"/>
    <w:rsid w:val="00E94977"/>
    <w:rsid w:val="00E96781"/>
    <w:rsid w:val="00EA0930"/>
    <w:rsid w:val="00EA09B5"/>
    <w:rsid w:val="00EA1065"/>
    <w:rsid w:val="00EA3AE4"/>
    <w:rsid w:val="00EA73E6"/>
    <w:rsid w:val="00EA76DA"/>
    <w:rsid w:val="00EB0350"/>
    <w:rsid w:val="00EB1770"/>
    <w:rsid w:val="00EB7361"/>
    <w:rsid w:val="00EC05B1"/>
    <w:rsid w:val="00EC0F1D"/>
    <w:rsid w:val="00EC19EA"/>
    <w:rsid w:val="00EC2A9E"/>
    <w:rsid w:val="00EC5524"/>
    <w:rsid w:val="00EC6A56"/>
    <w:rsid w:val="00ED012D"/>
    <w:rsid w:val="00ED0FBD"/>
    <w:rsid w:val="00ED18A2"/>
    <w:rsid w:val="00ED1EA0"/>
    <w:rsid w:val="00ED3A53"/>
    <w:rsid w:val="00ED73BE"/>
    <w:rsid w:val="00ED78F8"/>
    <w:rsid w:val="00ED7990"/>
    <w:rsid w:val="00ED79F5"/>
    <w:rsid w:val="00EE357B"/>
    <w:rsid w:val="00EE5ECE"/>
    <w:rsid w:val="00EE6786"/>
    <w:rsid w:val="00EE7146"/>
    <w:rsid w:val="00EE7B43"/>
    <w:rsid w:val="00EF0DEA"/>
    <w:rsid w:val="00EF3DF2"/>
    <w:rsid w:val="00EF427B"/>
    <w:rsid w:val="00EF492D"/>
    <w:rsid w:val="00EF502B"/>
    <w:rsid w:val="00EF5766"/>
    <w:rsid w:val="00EF6853"/>
    <w:rsid w:val="00F00082"/>
    <w:rsid w:val="00F0046C"/>
    <w:rsid w:val="00F0119C"/>
    <w:rsid w:val="00F02F97"/>
    <w:rsid w:val="00F04326"/>
    <w:rsid w:val="00F04F97"/>
    <w:rsid w:val="00F05DC0"/>
    <w:rsid w:val="00F07030"/>
    <w:rsid w:val="00F11F9E"/>
    <w:rsid w:val="00F12E47"/>
    <w:rsid w:val="00F142C9"/>
    <w:rsid w:val="00F1637B"/>
    <w:rsid w:val="00F16ADE"/>
    <w:rsid w:val="00F178C3"/>
    <w:rsid w:val="00F1798F"/>
    <w:rsid w:val="00F215DD"/>
    <w:rsid w:val="00F21E5D"/>
    <w:rsid w:val="00F262B4"/>
    <w:rsid w:val="00F3047F"/>
    <w:rsid w:val="00F309BE"/>
    <w:rsid w:val="00F33221"/>
    <w:rsid w:val="00F34FD1"/>
    <w:rsid w:val="00F35D72"/>
    <w:rsid w:val="00F36A4C"/>
    <w:rsid w:val="00F45A8B"/>
    <w:rsid w:val="00F45AE8"/>
    <w:rsid w:val="00F4619F"/>
    <w:rsid w:val="00F50499"/>
    <w:rsid w:val="00F51983"/>
    <w:rsid w:val="00F5235C"/>
    <w:rsid w:val="00F55F5C"/>
    <w:rsid w:val="00F579BB"/>
    <w:rsid w:val="00F57EB2"/>
    <w:rsid w:val="00F57F2F"/>
    <w:rsid w:val="00F62827"/>
    <w:rsid w:val="00F6286D"/>
    <w:rsid w:val="00F65DEA"/>
    <w:rsid w:val="00F67136"/>
    <w:rsid w:val="00F72179"/>
    <w:rsid w:val="00F72A46"/>
    <w:rsid w:val="00F72BBB"/>
    <w:rsid w:val="00F73C7B"/>
    <w:rsid w:val="00F750F7"/>
    <w:rsid w:val="00F75BE3"/>
    <w:rsid w:val="00F7645B"/>
    <w:rsid w:val="00F773A7"/>
    <w:rsid w:val="00F81054"/>
    <w:rsid w:val="00F836E6"/>
    <w:rsid w:val="00F87086"/>
    <w:rsid w:val="00F93910"/>
    <w:rsid w:val="00F963BD"/>
    <w:rsid w:val="00FA21AA"/>
    <w:rsid w:val="00FA32A2"/>
    <w:rsid w:val="00FA36B6"/>
    <w:rsid w:val="00FA42D7"/>
    <w:rsid w:val="00FA70C6"/>
    <w:rsid w:val="00FB0784"/>
    <w:rsid w:val="00FB5A74"/>
    <w:rsid w:val="00FB6258"/>
    <w:rsid w:val="00FC0897"/>
    <w:rsid w:val="00FC148D"/>
    <w:rsid w:val="00FC1E4D"/>
    <w:rsid w:val="00FC2BA0"/>
    <w:rsid w:val="00FC6D7E"/>
    <w:rsid w:val="00FD1108"/>
    <w:rsid w:val="00FD37AD"/>
    <w:rsid w:val="00FD37B8"/>
    <w:rsid w:val="00FD4151"/>
    <w:rsid w:val="00FD4C3A"/>
    <w:rsid w:val="00FE1329"/>
    <w:rsid w:val="00FE2D89"/>
    <w:rsid w:val="00FE44E5"/>
    <w:rsid w:val="00FE48E8"/>
    <w:rsid w:val="00FE5A7D"/>
    <w:rsid w:val="00FE6FE1"/>
    <w:rsid w:val="00FE7879"/>
    <w:rsid w:val="00FF02D8"/>
    <w:rsid w:val="00FF1241"/>
    <w:rsid w:val="00FF2004"/>
    <w:rsid w:val="00FF20E9"/>
    <w:rsid w:val="00FF2414"/>
    <w:rsid w:val="00FF2A80"/>
    <w:rsid w:val="00FF3308"/>
    <w:rsid w:val="00FF33A0"/>
    <w:rsid w:val="00FF3A03"/>
    <w:rsid w:val="00FF3E34"/>
    <w:rsid w:val="00FF43BE"/>
    <w:rsid w:val="00FF6AD1"/>
    <w:rsid w:val="00FF6CDA"/>
    <w:rsid w:val="00FF7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3EBF0"/>
  <w15:chartTrackingRefBased/>
  <w15:docId w15:val="{6D2C7599-C5D2-4459-A8B1-32FA11FEA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51D7"/>
  </w:style>
  <w:style w:type="paragraph" w:styleId="Heading1">
    <w:name w:val="heading 1"/>
    <w:basedOn w:val="Normal"/>
    <w:next w:val="Normal"/>
    <w:link w:val="Heading1Char"/>
    <w:uiPriority w:val="9"/>
    <w:qFormat/>
    <w:rsid w:val="00CA27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27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7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2750"/>
    <w:pPr>
      <w:outlineLvl w:val="9"/>
    </w:pPr>
    <w:rPr>
      <w:lang w:val="en-US"/>
    </w:rPr>
  </w:style>
  <w:style w:type="paragraph" w:styleId="TOC1">
    <w:name w:val="toc 1"/>
    <w:basedOn w:val="Normal"/>
    <w:next w:val="Normal"/>
    <w:autoRedefine/>
    <w:uiPriority w:val="39"/>
    <w:unhideWhenUsed/>
    <w:rsid w:val="00CA2750"/>
    <w:pPr>
      <w:spacing w:after="100"/>
    </w:pPr>
  </w:style>
  <w:style w:type="character" w:styleId="Hyperlink">
    <w:name w:val="Hyperlink"/>
    <w:basedOn w:val="DefaultParagraphFont"/>
    <w:uiPriority w:val="99"/>
    <w:unhideWhenUsed/>
    <w:rsid w:val="00CA2750"/>
    <w:rPr>
      <w:color w:val="0563C1" w:themeColor="hyperlink"/>
      <w:u w:val="single"/>
    </w:rPr>
  </w:style>
  <w:style w:type="paragraph" w:styleId="Header">
    <w:name w:val="header"/>
    <w:basedOn w:val="Normal"/>
    <w:link w:val="HeaderChar"/>
    <w:uiPriority w:val="99"/>
    <w:unhideWhenUsed/>
    <w:rsid w:val="00CA2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750"/>
  </w:style>
  <w:style w:type="paragraph" w:styleId="Footer">
    <w:name w:val="footer"/>
    <w:basedOn w:val="Normal"/>
    <w:link w:val="FooterChar"/>
    <w:uiPriority w:val="99"/>
    <w:unhideWhenUsed/>
    <w:rsid w:val="00CA2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750"/>
  </w:style>
  <w:style w:type="character" w:customStyle="1" w:styleId="Heading2Char">
    <w:name w:val="Heading 2 Char"/>
    <w:basedOn w:val="DefaultParagraphFont"/>
    <w:link w:val="Heading2"/>
    <w:uiPriority w:val="9"/>
    <w:rsid w:val="00CA275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A2750"/>
    <w:pPr>
      <w:spacing w:after="100"/>
      <w:ind w:left="220"/>
    </w:pPr>
  </w:style>
  <w:style w:type="character" w:customStyle="1" w:styleId="UnresolvedMention1">
    <w:name w:val="Unresolved Mention1"/>
    <w:basedOn w:val="DefaultParagraphFont"/>
    <w:uiPriority w:val="99"/>
    <w:semiHidden/>
    <w:unhideWhenUsed/>
    <w:rsid w:val="00437241"/>
    <w:rPr>
      <w:color w:val="605E5C"/>
      <w:shd w:val="clear" w:color="auto" w:fill="E1DFDD"/>
    </w:rPr>
  </w:style>
  <w:style w:type="paragraph" w:styleId="ListParagraph">
    <w:name w:val="List Paragraph"/>
    <w:basedOn w:val="Normal"/>
    <w:uiPriority w:val="34"/>
    <w:qFormat/>
    <w:rsid w:val="00AA42C7"/>
    <w:pPr>
      <w:ind w:left="720"/>
      <w:contextualSpacing/>
    </w:pPr>
  </w:style>
  <w:style w:type="paragraph" w:styleId="BalloonText">
    <w:name w:val="Balloon Text"/>
    <w:basedOn w:val="Normal"/>
    <w:link w:val="BalloonTextChar"/>
    <w:uiPriority w:val="99"/>
    <w:semiHidden/>
    <w:unhideWhenUsed/>
    <w:rsid w:val="003616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1677"/>
    <w:rPr>
      <w:rFonts w:ascii="Segoe UI" w:hAnsi="Segoe UI" w:cs="Segoe UI"/>
      <w:sz w:val="18"/>
      <w:szCs w:val="18"/>
    </w:rPr>
  </w:style>
  <w:style w:type="paragraph" w:styleId="NoSpacing">
    <w:name w:val="No Spacing"/>
    <w:uiPriority w:val="1"/>
    <w:qFormat/>
    <w:rsid w:val="00B10795"/>
    <w:pPr>
      <w:spacing w:after="0" w:line="240" w:lineRule="auto"/>
    </w:pPr>
  </w:style>
  <w:style w:type="character" w:customStyle="1" w:styleId="authors">
    <w:name w:val="authors"/>
    <w:basedOn w:val="DefaultParagraphFont"/>
    <w:rsid w:val="002572DB"/>
  </w:style>
  <w:style w:type="character" w:customStyle="1" w:styleId="Date1">
    <w:name w:val="Date1"/>
    <w:basedOn w:val="DefaultParagraphFont"/>
    <w:rsid w:val="002572DB"/>
  </w:style>
  <w:style w:type="character" w:customStyle="1" w:styleId="arttitle">
    <w:name w:val="art_title"/>
    <w:basedOn w:val="DefaultParagraphFont"/>
    <w:rsid w:val="002572DB"/>
  </w:style>
  <w:style w:type="character" w:customStyle="1" w:styleId="serialtitle">
    <w:name w:val="serial_title"/>
    <w:basedOn w:val="DefaultParagraphFont"/>
    <w:rsid w:val="002572DB"/>
  </w:style>
  <w:style w:type="character" w:customStyle="1" w:styleId="volumeissue">
    <w:name w:val="volume_issue"/>
    <w:basedOn w:val="DefaultParagraphFont"/>
    <w:rsid w:val="002572DB"/>
  </w:style>
  <w:style w:type="character" w:customStyle="1" w:styleId="pagerange">
    <w:name w:val="page_range"/>
    <w:basedOn w:val="DefaultParagraphFont"/>
    <w:rsid w:val="002572DB"/>
  </w:style>
  <w:style w:type="paragraph" w:styleId="Revision">
    <w:name w:val="Revision"/>
    <w:hidden/>
    <w:uiPriority w:val="99"/>
    <w:semiHidden/>
    <w:rsid w:val="00845B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s%3A%2F%2Fwww.altogetherautism.org.nz%2Fwhat-is-autism%2F&amp;psig=AOvVaw3Rhla90HvdhcFKkKVo33oy&amp;ust=1590660761611000&amp;source=images&amp;cd=vfe&amp;ved=0CAIQjRxqFwoTCOD1va7o0-kCFQAAAAAdAAAAABA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rc.ukri.org/documents/pdf/autism-research-revie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autism.org.uk/about/what-is/asd.aspx"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FD4D27E-7A60-4B28-999A-6DE55FA007E6}">
  <we:reference id="wa104382081" version="1.7.0.0" store="en-001" storeType="omex"/>
  <we:alternateReferences>
    <we:reference id="wa104382081" version="1.7.0.0" store="" storeType="omex"/>
  </we:alternateReferences>
  <we:properties>
    <we:property name="MENDELEY_CITATIONS" value="[]"/>
    <we:property name="MENDELEY_CITATIONS_STYLE" value="&quot;https://www.zotero.org/styles/harvard-university-of-birmingham&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5F150E-1A7B-4900-A49C-6851B5E1D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11</Pages>
  <Words>4939</Words>
  <Characters>28153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harun boksh</dc:creator>
  <cp:lastModifiedBy>harun boksh</cp:lastModifiedBy>
  <cp:revision>70</cp:revision>
  <dcterms:created xsi:type="dcterms:W3CDTF">2020-07-01T22:22:00Z</dcterms:created>
  <dcterms:modified xsi:type="dcterms:W3CDTF">2020-07-03T09:57:00Z</dcterms:modified>
</cp:coreProperties>
</file>