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6EDD4E45" w14:textId="0254EB38" w:rsidR="005304A0" w:rsidRDefault="003810E9">
            <w:pPr>
              <w:rPr>
                <w:rFonts w:ascii="Arial" w:hAnsi="Arial" w:cs="Arial"/>
              </w:rPr>
            </w:pPr>
            <w:hyperlink r:id="rId4" w:history="1">
              <w:r w:rsidRPr="00B63CB3">
                <w:rPr>
                  <w:rStyle w:val="Hyperlink"/>
                  <w:rFonts w:ascii="Arial" w:hAnsi="Arial" w:cs="Arial"/>
                </w:rPr>
                <w:t>https://drive.google.com/file/d/1d4YDVqGu3q6JOjRNwPJt78-DeFUVOEze/view?usp=sharing</w:t>
              </w:r>
            </w:hyperlink>
          </w:p>
          <w:p w14:paraId="78B99EFC" w14:textId="4F04311F" w:rsidR="003810E9" w:rsidRDefault="003810E9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395AAD93" w14:textId="77777777" w:rsid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r>
              <w:rPr>
                <w:color w:val="000000"/>
              </w:rPr>
              <w:t>NUS (2018).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 xml:space="preserve">NUS and </w:t>
            </w:r>
            <w:proofErr w:type="spellStart"/>
            <w:r>
              <w:rPr>
                <w:i/>
                <w:iCs/>
                <w:color w:val="000000"/>
              </w:rPr>
              <w:t>Unipol</w:t>
            </w:r>
            <w:proofErr w:type="spellEnd"/>
            <w:r>
              <w:rPr>
                <w:i/>
                <w:iCs/>
                <w:color w:val="000000"/>
              </w:rPr>
              <w:t xml:space="preserve"> Launch the Findings of the Accommodation Costs</w:t>
            </w:r>
            <w:r>
              <w:rPr>
                <w:color w:val="000000"/>
              </w:rPr>
              <w:t>. [online] www.nus.org.uk. Available at: https://www.nus.org.uk/articles/nus-and-unipol-launch-the-findings-of-the-accommodation-costs-survey-2 [Accessed 9 Mar. 2021].</w:t>
            </w:r>
          </w:p>
          <w:p w14:paraId="66C1BFA2" w14:textId="77777777" w:rsid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r>
              <w:rPr>
                <w:color w:val="000000"/>
              </w:rPr>
              <w:t>Statista (2020).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Number of Students in the UK 2019</w:t>
            </w:r>
            <w:r>
              <w:rPr>
                <w:color w:val="000000"/>
              </w:rPr>
              <w:t>. [online] Statista. Available at: https://www.statista.com/statistics/875015/students-enrolled-in-higher-education-in-the-uk/ [Accessed 9 Mar. 2021].</w:t>
            </w:r>
          </w:p>
          <w:p w14:paraId="31E1A4E3" w14:textId="77777777" w:rsid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Tanton</w:t>
            </w:r>
            <w:proofErr w:type="spellEnd"/>
            <w:r>
              <w:rPr>
                <w:color w:val="000000"/>
              </w:rPr>
              <w:t xml:space="preserve">, J., Dodd, L.J., Woodfield, L. and </w:t>
            </w:r>
            <w:proofErr w:type="spellStart"/>
            <w:r>
              <w:rPr>
                <w:color w:val="000000"/>
              </w:rPr>
              <w:t>Mabhala</w:t>
            </w:r>
            <w:proofErr w:type="spellEnd"/>
            <w:r>
              <w:rPr>
                <w:color w:val="000000"/>
              </w:rPr>
              <w:t>, M. (2015). Eating Behaviours of British University Students: A Cluster Analysis on a Neglected Issue.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Advances in Preventive Medicine</w:t>
            </w:r>
            <w:r>
              <w:rPr>
                <w:color w:val="000000"/>
              </w:rPr>
              <w:t>, [online] 2015(639239), pp.1–8. Available at: https://www.hindawi.com/journals/apm/2015/639239/ [Accessed 10 Mar. 2021].</w:t>
            </w:r>
          </w:p>
          <w:p w14:paraId="387F55AF" w14:textId="77777777" w:rsid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 xml:space="preserve"> (2016).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 xml:space="preserve">Photo by Tim </w:t>
            </w:r>
            <w:proofErr w:type="spellStart"/>
            <w:r>
              <w:rPr>
                <w:i/>
                <w:iCs/>
                <w:color w:val="000000"/>
              </w:rPr>
              <w:t>Gouw</w:t>
            </w:r>
            <w:proofErr w:type="spellEnd"/>
            <w:r>
              <w:rPr>
                <w:i/>
                <w:iCs/>
                <w:color w:val="000000"/>
              </w:rPr>
              <w:t xml:space="preserve"> on </w:t>
            </w:r>
            <w:proofErr w:type="spellStart"/>
            <w:r>
              <w:rPr>
                <w:i/>
                <w:iCs/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>. [online] unsplash.com. Available at: https://unsplash.com/photos/1K9T5YiZ2WU [Accessed 15 Mar. 2021].</w:t>
            </w:r>
          </w:p>
          <w:p w14:paraId="0806DD6A" w14:textId="77777777" w:rsid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 xml:space="preserve"> (2018).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 xml:space="preserve">Photo by Thought </w:t>
            </w:r>
            <w:proofErr w:type="spellStart"/>
            <w:r>
              <w:rPr>
                <w:i/>
                <w:iCs/>
                <w:color w:val="000000"/>
              </w:rPr>
              <w:t>Catalog</w:t>
            </w:r>
            <w:proofErr w:type="spellEnd"/>
            <w:r>
              <w:rPr>
                <w:i/>
                <w:iCs/>
                <w:color w:val="000000"/>
              </w:rPr>
              <w:t xml:space="preserve"> on </w:t>
            </w:r>
            <w:proofErr w:type="spellStart"/>
            <w:r>
              <w:rPr>
                <w:i/>
                <w:iCs/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>. [online] unsplash.com. Available at: https://unsplash.com/photos/23KdVfc395A [Accessed 9 Mar. 2021].</w:t>
            </w:r>
          </w:p>
          <w:p w14:paraId="0A68DFE3" w14:textId="77777777" w:rsid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 xml:space="preserve"> (2020a).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 xml:space="preserve">Photo by Jakob Cotton on </w:t>
            </w:r>
            <w:proofErr w:type="spellStart"/>
            <w:r>
              <w:rPr>
                <w:i/>
                <w:iCs/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>. [online] unsplash.com. Available at: https://unsplash.com/photos/0ZX8_HDWHN4 [Accessed 10 Mar. 2021].</w:t>
            </w:r>
          </w:p>
          <w:p w14:paraId="18D73E01" w14:textId="641CA36B" w:rsidR="005304A0" w:rsidRPr="003810E9" w:rsidRDefault="003810E9" w:rsidP="003810E9">
            <w:pPr>
              <w:pStyle w:val="NormalWeb"/>
              <w:spacing w:before="0" w:beforeAutospacing="0" w:after="240" w:afterAutospacing="0" w:line="360" w:lineRule="atLeast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 xml:space="preserve"> (2020b).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 xml:space="preserve">Photo by Markus </w:t>
            </w:r>
            <w:proofErr w:type="spellStart"/>
            <w:r>
              <w:rPr>
                <w:i/>
                <w:iCs/>
                <w:color w:val="000000"/>
              </w:rPr>
              <w:t>Spiske</w:t>
            </w:r>
            <w:proofErr w:type="spellEnd"/>
            <w:r>
              <w:rPr>
                <w:i/>
                <w:iCs/>
                <w:color w:val="000000"/>
              </w:rPr>
              <w:t xml:space="preserve"> on </w:t>
            </w:r>
            <w:proofErr w:type="spellStart"/>
            <w:r>
              <w:rPr>
                <w:i/>
                <w:iCs/>
                <w:color w:val="000000"/>
              </w:rPr>
              <w:t>Unsplash</w:t>
            </w:r>
            <w:proofErr w:type="spellEnd"/>
            <w:r>
              <w:rPr>
                <w:color w:val="000000"/>
              </w:rPr>
              <w:t>. [online] unsplash.com. Available at: https://unsplash.com/photos/ieJUV-Mrn3g [Accessed 9 Mar. 2021].</w:t>
            </w: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10E9"/>
    <w:rsid w:val="00384652"/>
    <w:rsid w:val="005304A0"/>
    <w:rsid w:val="0067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810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3810E9"/>
  </w:style>
  <w:style w:type="character" w:styleId="Hyperlink">
    <w:name w:val="Hyperlink"/>
    <w:basedOn w:val="DefaultParagraphFont"/>
    <w:uiPriority w:val="99"/>
    <w:unhideWhenUsed/>
    <w:rsid w:val="003810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10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07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d4YDVqGu3q6JOjRNwPJt78-DeFUVOEze/view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268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George Gapper (1902042)</cp:lastModifiedBy>
  <cp:revision>4</cp:revision>
  <dcterms:created xsi:type="dcterms:W3CDTF">2021-01-29T19:32:00Z</dcterms:created>
  <dcterms:modified xsi:type="dcterms:W3CDTF">2021-03-15T22:27:00Z</dcterms:modified>
</cp:coreProperties>
</file>