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8FE19" w14:textId="2FD0552A" w:rsidR="003143D6" w:rsidRPr="00656C64" w:rsidRDefault="001A2A7F" w:rsidP="00A73C03">
      <w:pPr>
        <w:spacing w:line="480" w:lineRule="auto"/>
        <w:jc w:val="both"/>
        <w:rPr>
          <w:rFonts w:ascii="Arial" w:hAnsi="Arial" w:cs="Arial"/>
          <w:sz w:val="24"/>
          <w:szCs w:val="24"/>
        </w:rPr>
      </w:pPr>
      <w:r w:rsidRPr="00656C64">
        <w:rPr>
          <w:rFonts w:ascii="Arial" w:hAnsi="Arial" w:cs="Arial"/>
          <w:sz w:val="24"/>
          <w:szCs w:val="24"/>
        </w:rPr>
        <w:t xml:space="preserve">                                               </w:t>
      </w:r>
      <w:r w:rsidRPr="00656C64">
        <w:rPr>
          <w:rFonts w:ascii="Arial" w:hAnsi="Arial" w:cs="Arial"/>
          <w:sz w:val="24"/>
          <w:szCs w:val="24"/>
        </w:rPr>
        <w:tab/>
      </w:r>
      <w:r w:rsidRPr="00656C64">
        <w:rPr>
          <w:rFonts w:ascii="Arial" w:hAnsi="Arial" w:cs="Arial"/>
          <w:sz w:val="24"/>
          <w:szCs w:val="24"/>
        </w:rPr>
        <w:tab/>
      </w:r>
    </w:p>
    <w:p w14:paraId="72A6E05D" w14:textId="05566B77" w:rsidR="003143D6" w:rsidRDefault="003143D6" w:rsidP="00A73C03">
      <w:pPr>
        <w:spacing w:line="480" w:lineRule="auto"/>
        <w:jc w:val="both"/>
        <w:rPr>
          <w:rFonts w:ascii="Arial" w:hAnsi="Arial" w:cs="Arial"/>
          <w:sz w:val="24"/>
          <w:szCs w:val="24"/>
        </w:rPr>
      </w:pPr>
    </w:p>
    <w:p w14:paraId="5F655B31" w14:textId="4E685206" w:rsidR="00254D5C" w:rsidRDefault="00254D5C" w:rsidP="00A73C03">
      <w:pPr>
        <w:spacing w:line="480" w:lineRule="auto"/>
        <w:jc w:val="both"/>
        <w:rPr>
          <w:rFonts w:ascii="Arial" w:hAnsi="Arial" w:cs="Arial"/>
          <w:sz w:val="24"/>
          <w:szCs w:val="24"/>
        </w:rPr>
      </w:pPr>
    </w:p>
    <w:p w14:paraId="131F8740" w14:textId="3B945846" w:rsidR="00254D5C" w:rsidRDefault="00254D5C" w:rsidP="00A73C03">
      <w:pPr>
        <w:spacing w:line="480" w:lineRule="auto"/>
        <w:jc w:val="both"/>
        <w:rPr>
          <w:rFonts w:ascii="Arial" w:hAnsi="Arial" w:cs="Arial"/>
          <w:sz w:val="24"/>
          <w:szCs w:val="24"/>
        </w:rPr>
      </w:pPr>
    </w:p>
    <w:p w14:paraId="450B4DD8" w14:textId="5DB63E32" w:rsidR="00254D5C" w:rsidRDefault="00254D5C" w:rsidP="00A73C03">
      <w:pPr>
        <w:spacing w:line="480" w:lineRule="auto"/>
        <w:jc w:val="both"/>
        <w:rPr>
          <w:rFonts w:ascii="Arial" w:hAnsi="Arial" w:cs="Arial"/>
          <w:sz w:val="24"/>
          <w:szCs w:val="24"/>
        </w:rPr>
      </w:pPr>
    </w:p>
    <w:p w14:paraId="337CDF21" w14:textId="6EB4E583" w:rsidR="00254D5C" w:rsidRPr="00254D5C" w:rsidRDefault="00254D5C" w:rsidP="00123502">
      <w:pPr>
        <w:spacing w:line="480" w:lineRule="auto"/>
        <w:jc w:val="center"/>
        <w:rPr>
          <w:rFonts w:ascii="Arial" w:hAnsi="Arial" w:cs="Arial"/>
          <w:b/>
          <w:bCs/>
          <w:sz w:val="36"/>
          <w:szCs w:val="36"/>
          <w:u w:val="single"/>
        </w:rPr>
      </w:pPr>
      <w:r w:rsidRPr="00254D5C">
        <w:rPr>
          <w:b/>
          <w:bCs/>
          <w:color w:val="44546A" w:themeColor="text2"/>
          <w:sz w:val="36"/>
          <w:szCs w:val="36"/>
          <w:u w:val="single"/>
        </w:rPr>
        <w:t>A research report on Data centre</w:t>
      </w:r>
    </w:p>
    <w:p w14:paraId="10A4CD06" w14:textId="1D5A0CAA" w:rsidR="00254D5C" w:rsidRDefault="00254D5C" w:rsidP="00A73C03">
      <w:pPr>
        <w:spacing w:line="480" w:lineRule="auto"/>
        <w:jc w:val="both"/>
        <w:rPr>
          <w:rFonts w:ascii="Arial" w:hAnsi="Arial" w:cs="Arial"/>
          <w:sz w:val="24"/>
          <w:szCs w:val="24"/>
        </w:rPr>
      </w:pPr>
    </w:p>
    <w:p w14:paraId="22A4930D" w14:textId="6A5D8B4C" w:rsidR="00254D5C" w:rsidRDefault="00254D5C" w:rsidP="00A73C03">
      <w:pPr>
        <w:spacing w:line="480" w:lineRule="auto"/>
        <w:jc w:val="both"/>
        <w:rPr>
          <w:rFonts w:ascii="Arial" w:hAnsi="Arial" w:cs="Arial"/>
          <w:b/>
          <w:bCs/>
          <w:sz w:val="24"/>
          <w:szCs w:val="24"/>
          <w:u w:val="single"/>
        </w:rPr>
      </w:pPr>
      <w:r>
        <w:rPr>
          <w:rFonts w:ascii="Arial" w:hAnsi="Arial" w:cs="Arial"/>
          <w:sz w:val="24"/>
          <w:szCs w:val="24"/>
        </w:rPr>
        <w:t xml:space="preserve"> </w:t>
      </w:r>
      <w:r>
        <w:rPr>
          <w:rFonts w:ascii="Arial" w:hAnsi="Arial" w:cs="Arial"/>
          <w:b/>
          <w:bCs/>
          <w:sz w:val="24"/>
          <w:szCs w:val="24"/>
          <w:u w:val="single"/>
        </w:rPr>
        <w:t xml:space="preserve">SCHOOL OF APPLIED COMPUTING ASSIGNMENT SPECIFICATION </w:t>
      </w:r>
    </w:p>
    <w:p w14:paraId="42343606" w14:textId="10024FD0" w:rsidR="00254D5C" w:rsidRDefault="00254D5C" w:rsidP="00A73C03">
      <w:pPr>
        <w:spacing w:line="480" w:lineRule="auto"/>
        <w:jc w:val="both"/>
        <w:rPr>
          <w:rFonts w:ascii="Arial" w:hAnsi="Arial" w:cs="Arial"/>
          <w:sz w:val="24"/>
          <w:szCs w:val="24"/>
        </w:rPr>
      </w:pPr>
      <w:r w:rsidRPr="00254D5C">
        <w:rPr>
          <w:rFonts w:ascii="Arial" w:hAnsi="Arial" w:cs="Arial"/>
          <w:sz w:val="24"/>
          <w:szCs w:val="24"/>
        </w:rPr>
        <w:t xml:space="preserve">Student name- </w:t>
      </w:r>
      <w:r w:rsidR="00DB5AC5">
        <w:rPr>
          <w:rFonts w:ascii="Arial" w:hAnsi="Arial" w:cs="Arial"/>
          <w:sz w:val="24"/>
          <w:szCs w:val="24"/>
        </w:rPr>
        <w:t>Priyank Patel</w:t>
      </w:r>
    </w:p>
    <w:p w14:paraId="4B2FF7A0" w14:textId="048B4A7A" w:rsidR="00254D5C" w:rsidRDefault="00254D5C" w:rsidP="00A73C03">
      <w:pPr>
        <w:spacing w:line="480" w:lineRule="auto"/>
        <w:jc w:val="both"/>
      </w:pPr>
      <w:r>
        <w:rPr>
          <w:rFonts w:ascii="Arial" w:hAnsi="Arial" w:cs="Arial"/>
          <w:sz w:val="24"/>
          <w:szCs w:val="24"/>
        </w:rPr>
        <w:t xml:space="preserve">Program - </w:t>
      </w:r>
      <w:r>
        <w:t>BSc (Hons) Cloud Computing</w:t>
      </w:r>
    </w:p>
    <w:p w14:paraId="583009BA" w14:textId="37F256FD" w:rsidR="00254D5C" w:rsidRDefault="00254D5C" w:rsidP="00A73C03">
      <w:pPr>
        <w:spacing w:line="480" w:lineRule="auto"/>
        <w:jc w:val="both"/>
      </w:pPr>
      <w:r>
        <w:t>Lecturer: Koushik Modak</w:t>
      </w:r>
    </w:p>
    <w:p w14:paraId="66FFFC47" w14:textId="060522A5" w:rsidR="00254D5C" w:rsidRPr="00254D5C" w:rsidRDefault="00254D5C" w:rsidP="00A73C03">
      <w:pPr>
        <w:spacing w:line="480" w:lineRule="auto"/>
        <w:jc w:val="both"/>
        <w:rPr>
          <w:rFonts w:ascii="Arial" w:hAnsi="Arial" w:cs="Arial"/>
          <w:sz w:val="24"/>
          <w:szCs w:val="24"/>
        </w:rPr>
      </w:pPr>
      <w:r>
        <w:t>Internal Verifier: Renuga Jayakumar</w:t>
      </w:r>
    </w:p>
    <w:p w14:paraId="0021C8AA" w14:textId="2B1BD456" w:rsidR="00254D5C" w:rsidRDefault="00254D5C" w:rsidP="00A73C03">
      <w:pPr>
        <w:spacing w:line="480" w:lineRule="auto"/>
        <w:jc w:val="both"/>
        <w:rPr>
          <w:rFonts w:ascii="Arial" w:hAnsi="Arial" w:cs="Arial"/>
          <w:sz w:val="24"/>
          <w:szCs w:val="24"/>
        </w:rPr>
      </w:pPr>
    </w:p>
    <w:p w14:paraId="4ACFBBDD" w14:textId="1E66E5B4" w:rsidR="00254D5C" w:rsidRDefault="00254D5C" w:rsidP="00A73C03">
      <w:pPr>
        <w:spacing w:line="480" w:lineRule="auto"/>
        <w:jc w:val="both"/>
        <w:rPr>
          <w:rFonts w:ascii="Arial" w:hAnsi="Arial" w:cs="Arial"/>
          <w:sz w:val="24"/>
          <w:szCs w:val="24"/>
        </w:rPr>
      </w:pPr>
    </w:p>
    <w:sdt>
      <w:sdtPr>
        <w:rPr>
          <w:rFonts w:asciiTheme="minorHAnsi" w:eastAsiaTheme="minorEastAsia" w:hAnsiTheme="minorHAnsi" w:cstheme="minorBidi"/>
          <w:color w:val="auto"/>
          <w:sz w:val="22"/>
          <w:szCs w:val="22"/>
        </w:rPr>
        <w:id w:val="120275324"/>
        <w:docPartObj>
          <w:docPartGallery w:val="Table of Contents"/>
          <w:docPartUnique/>
        </w:docPartObj>
      </w:sdtPr>
      <w:sdtEndPr>
        <w:rPr>
          <w:b/>
          <w:bCs/>
          <w:noProof/>
        </w:rPr>
      </w:sdtEndPr>
      <w:sdtContent>
        <w:p w14:paraId="1FD4B5A6" w14:textId="14530A03" w:rsidR="004D2D62" w:rsidRPr="004D2D62" w:rsidRDefault="004D2D62">
          <w:pPr>
            <w:pStyle w:val="TOCHeading"/>
            <w:rPr>
              <w:color w:val="000000" w:themeColor="text1"/>
            </w:rPr>
          </w:pPr>
          <w:r>
            <w:t>Table of content</w:t>
          </w:r>
        </w:p>
        <w:p w14:paraId="43C85F15" w14:textId="19203D0F" w:rsidR="004D2D62" w:rsidRDefault="004D2D62" w:rsidP="004D2D62">
          <w:pPr>
            <w:pStyle w:val="TOC2"/>
            <w:tabs>
              <w:tab w:val="right" w:leader="dot" w:pos="9016"/>
            </w:tabs>
            <w:ind w:left="0"/>
          </w:pPr>
          <w:r>
            <w:t>Case study and the organisation requirements……………………………………………………2</w:t>
          </w:r>
        </w:p>
        <w:p w14:paraId="317029F2" w14:textId="43FF7355" w:rsidR="004D2D62" w:rsidRDefault="004D2D62" w:rsidP="004D2D62">
          <w:pPr>
            <w:pStyle w:val="TOC2"/>
            <w:tabs>
              <w:tab w:val="right" w:leader="dot" w:pos="9016"/>
            </w:tabs>
            <w:ind w:left="0"/>
          </w:pPr>
          <w:r>
            <w:t>Data virtualisation…………………………………………………………………………………….3</w:t>
          </w:r>
        </w:p>
        <w:p w14:paraId="39F849A3" w14:textId="2963AB6B" w:rsidR="004D2D62" w:rsidRDefault="004D2D62" w:rsidP="004D2D62">
          <w:r>
            <w:t>Key promoting factors for virtualization……………………………………………………………5</w:t>
          </w:r>
        </w:p>
        <w:p w14:paraId="6FB3F379" w14:textId="4F6887B3" w:rsidR="004D2D62" w:rsidRDefault="004D2D62" w:rsidP="004D2D62">
          <w:r>
            <w:t>Creating a virtual data centre……………………………………………………………………….6</w:t>
          </w:r>
        </w:p>
        <w:p w14:paraId="782AB3E4" w14:textId="421F8FB7" w:rsidR="004D2D62" w:rsidRDefault="004D2D62" w:rsidP="004D2D62">
          <w:r>
            <w:t>Virtualization technology…………………………………………………………………………….8</w:t>
          </w:r>
        </w:p>
        <w:p w14:paraId="4FD947B5" w14:textId="0D0DD6BA" w:rsidR="004D2D62" w:rsidRDefault="004D2D62" w:rsidP="004D2D62">
          <w:r>
            <w:t>Data centre architecture of UWTSD………………………………………………………………13</w:t>
          </w:r>
        </w:p>
        <w:p w14:paraId="66F36726" w14:textId="6D7CDDFB" w:rsidR="004D2D62" w:rsidRDefault="004D2D62" w:rsidP="004D2D62">
          <w:r>
            <w:t>Scalability ……………………………………………………………………………………………14</w:t>
          </w:r>
        </w:p>
        <w:p w14:paraId="40B75617" w14:textId="328EF8A7" w:rsidR="004D2D62" w:rsidRDefault="004D2D62" w:rsidP="004D2D62">
          <w:r>
            <w:t>Load balancing ……………………………………………………………………………………..14</w:t>
          </w:r>
        </w:p>
        <w:p w14:paraId="6DA17426" w14:textId="0EB0D83B" w:rsidR="004D2D62" w:rsidRDefault="004D2D62" w:rsidP="004D2D62">
          <w:r>
            <w:t>Risk and control involved in virtualization………………………………………………………..16</w:t>
          </w:r>
        </w:p>
        <w:p w14:paraId="2D4F4D4E" w14:textId="0C16FBE8" w:rsidR="000A5FC9" w:rsidRDefault="000A5FC9" w:rsidP="004D2D62">
          <w:r>
            <w:t>SAN(storage area network)………………………………………………………………………..17</w:t>
          </w:r>
        </w:p>
        <w:p w14:paraId="0D430499" w14:textId="70A2B6E4" w:rsidR="004D2D62" w:rsidRDefault="004D2D62" w:rsidP="004D2D62">
          <w:r>
            <w:t>Energy consumption………………………………………………………………………………17</w:t>
          </w:r>
        </w:p>
        <w:p w14:paraId="4ACC4676" w14:textId="2617F86C" w:rsidR="004D2D62" w:rsidRPr="004D2D62" w:rsidRDefault="004D2D62" w:rsidP="004D2D62">
          <w:r>
            <w:t>Conclusion ………………………………………………………………………………………….</w:t>
          </w:r>
          <w:r w:rsidR="000A5FC9">
            <w:t>18</w:t>
          </w:r>
        </w:p>
        <w:p w14:paraId="3E49735A" w14:textId="64B0E088" w:rsidR="004D2D62" w:rsidRDefault="004D2D62">
          <w:r>
            <w:t>references…………………………………………………………………………………………..1</w:t>
          </w:r>
          <w:r w:rsidR="000A5FC9">
            <w:t>9</w:t>
          </w:r>
        </w:p>
      </w:sdtContent>
    </w:sdt>
    <w:p w14:paraId="6ECC9AB3" w14:textId="2518A15A" w:rsidR="004D2D62" w:rsidRDefault="004D2D62" w:rsidP="00A73C03">
      <w:pPr>
        <w:spacing w:line="480" w:lineRule="auto"/>
        <w:jc w:val="both"/>
        <w:rPr>
          <w:rFonts w:ascii="Arial" w:hAnsi="Arial" w:cs="Arial"/>
          <w:sz w:val="24"/>
          <w:szCs w:val="24"/>
        </w:rPr>
      </w:pPr>
    </w:p>
    <w:p w14:paraId="0F65FC18" w14:textId="5684E12F" w:rsidR="004D2D62" w:rsidRDefault="004D2D62" w:rsidP="00A73C03">
      <w:pPr>
        <w:spacing w:line="480" w:lineRule="auto"/>
        <w:jc w:val="both"/>
        <w:rPr>
          <w:rFonts w:ascii="Arial" w:hAnsi="Arial" w:cs="Arial"/>
          <w:sz w:val="24"/>
          <w:szCs w:val="24"/>
        </w:rPr>
      </w:pPr>
    </w:p>
    <w:p w14:paraId="42BFB851" w14:textId="500ED903" w:rsidR="004D2D62" w:rsidRDefault="004D2D62" w:rsidP="00A73C03">
      <w:pPr>
        <w:spacing w:line="480" w:lineRule="auto"/>
        <w:jc w:val="both"/>
        <w:rPr>
          <w:rFonts w:ascii="Arial" w:hAnsi="Arial" w:cs="Arial"/>
          <w:sz w:val="24"/>
          <w:szCs w:val="24"/>
        </w:rPr>
      </w:pPr>
    </w:p>
    <w:p w14:paraId="42ADD40B" w14:textId="473A05F0" w:rsidR="004D2D62" w:rsidRDefault="004D2D62" w:rsidP="00A73C03">
      <w:pPr>
        <w:spacing w:line="480" w:lineRule="auto"/>
        <w:jc w:val="both"/>
        <w:rPr>
          <w:rFonts w:ascii="Arial" w:hAnsi="Arial" w:cs="Arial"/>
          <w:sz w:val="24"/>
          <w:szCs w:val="24"/>
        </w:rPr>
      </w:pPr>
      <w:r>
        <w:rPr>
          <w:rFonts w:ascii="Arial" w:hAnsi="Arial" w:cs="Arial"/>
          <w:sz w:val="24"/>
          <w:szCs w:val="24"/>
        </w:rPr>
        <w:t>Scenario 1(task B)</w:t>
      </w:r>
    </w:p>
    <w:p w14:paraId="47540002" w14:textId="0A9F3818" w:rsidR="003143D6" w:rsidRPr="006049CF" w:rsidRDefault="003143D6" w:rsidP="00A73C03">
      <w:pPr>
        <w:spacing w:line="480" w:lineRule="auto"/>
        <w:jc w:val="both"/>
        <w:rPr>
          <w:rFonts w:ascii="Arial" w:hAnsi="Arial" w:cs="Arial"/>
          <w:b/>
          <w:bCs/>
          <w:sz w:val="28"/>
          <w:szCs w:val="28"/>
          <w:u w:val="single"/>
        </w:rPr>
      </w:pPr>
      <w:r w:rsidRPr="006049CF">
        <w:rPr>
          <w:rFonts w:ascii="Arial" w:hAnsi="Arial" w:cs="Arial"/>
          <w:b/>
          <w:bCs/>
          <w:sz w:val="28"/>
          <w:szCs w:val="28"/>
          <w:u w:val="single"/>
        </w:rPr>
        <w:t>Case study and the requirement for the organisation</w:t>
      </w:r>
    </w:p>
    <w:p w14:paraId="059F3AEE" w14:textId="37724F56"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 xml:space="preserve">UWTSD (University of Wales Trinity Saint David) has thought of bringing data virtualisation to its central </w:t>
      </w:r>
      <w:r w:rsidR="004718E8" w:rsidRPr="00656C64">
        <w:rPr>
          <w:rFonts w:ascii="Arial" w:hAnsi="Arial" w:cs="Arial"/>
          <w:sz w:val="24"/>
          <w:szCs w:val="24"/>
        </w:rPr>
        <w:t>operating</w:t>
      </w:r>
      <w:r w:rsidRPr="00656C64">
        <w:rPr>
          <w:rFonts w:ascii="Arial" w:hAnsi="Arial" w:cs="Arial"/>
          <w:sz w:val="24"/>
          <w:szCs w:val="24"/>
        </w:rPr>
        <w:t xml:space="preserve"> IT systems and they are trying to rebuilt the virtualised data </w:t>
      </w:r>
      <w:r w:rsidR="004718E8" w:rsidRPr="00656C64">
        <w:rPr>
          <w:rFonts w:ascii="Arial" w:hAnsi="Arial" w:cs="Arial"/>
          <w:sz w:val="24"/>
          <w:szCs w:val="24"/>
        </w:rPr>
        <w:t>centre</w:t>
      </w:r>
      <w:r w:rsidRPr="00656C64">
        <w:rPr>
          <w:rFonts w:ascii="Arial" w:hAnsi="Arial" w:cs="Arial"/>
          <w:sz w:val="24"/>
          <w:szCs w:val="24"/>
        </w:rPr>
        <w:t xml:space="preserve"> in order to centralise UWTSD’s servers an</w:t>
      </w:r>
      <w:r w:rsidR="004718E8">
        <w:rPr>
          <w:rFonts w:ascii="Arial" w:hAnsi="Arial" w:cs="Arial"/>
          <w:sz w:val="24"/>
          <w:szCs w:val="24"/>
        </w:rPr>
        <w:t>d</w:t>
      </w:r>
      <w:r w:rsidRPr="00656C64">
        <w:rPr>
          <w:rFonts w:ascii="Arial" w:hAnsi="Arial" w:cs="Arial"/>
          <w:sz w:val="24"/>
          <w:szCs w:val="24"/>
        </w:rPr>
        <w:t xml:space="preserve"> services. It is being subjected for an expert opinion and the organisation needs a thorough understanding, implementation and execution of data virtualisation pertaining to the organisation’s needs. The aspects relating to the designs of software, their external conditions. Scalability and any physical limitation </w:t>
      </w:r>
      <w:r w:rsidR="004718E8" w:rsidRPr="00656C64">
        <w:rPr>
          <w:rFonts w:ascii="Arial" w:hAnsi="Arial" w:cs="Arial"/>
          <w:sz w:val="24"/>
          <w:szCs w:val="24"/>
        </w:rPr>
        <w:t>are</w:t>
      </w:r>
      <w:r w:rsidRPr="00656C64">
        <w:rPr>
          <w:rFonts w:ascii="Arial" w:hAnsi="Arial" w:cs="Arial"/>
          <w:sz w:val="24"/>
          <w:szCs w:val="24"/>
        </w:rPr>
        <w:t xml:space="preserve"> to be tapped and </w:t>
      </w:r>
      <w:r w:rsidR="004718E8" w:rsidRPr="00656C64">
        <w:rPr>
          <w:rFonts w:ascii="Arial" w:hAnsi="Arial" w:cs="Arial"/>
          <w:sz w:val="24"/>
          <w:szCs w:val="24"/>
        </w:rPr>
        <w:t>taken</w:t>
      </w:r>
      <w:r w:rsidRPr="00656C64">
        <w:rPr>
          <w:rFonts w:ascii="Arial" w:hAnsi="Arial" w:cs="Arial"/>
          <w:sz w:val="24"/>
          <w:szCs w:val="24"/>
        </w:rPr>
        <w:t xml:space="preserve"> care </w:t>
      </w:r>
      <w:r w:rsidR="004718E8" w:rsidRPr="00656C64">
        <w:rPr>
          <w:rFonts w:ascii="Arial" w:hAnsi="Arial" w:cs="Arial"/>
          <w:sz w:val="24"/>
          <w:szCs w:val="24"/>
        </w:rPr>
        <w:t>of in</w:t>
      </w:r>
      <w:r w:rsidRPr="00656C64">
        <w:rPr>
          <w:rFonts w:ascii="Arial" w:hAnsi="Arial" w:cs="Arial"/>
          <w:sz w:val="24"/>
          <w:szCs w:val="24"/>
        </w:rPr>
        <w:t xml:space="preserve"> order to convert the </w:t>
      </w:r>
      <w:r w:rsidR="004718E8" w:rsidRPr="00656C64">
        <w:rPr>
          <w:rFonts w:ascii="Arial" w:hAnsi="Arial" w:cs="Arial"/>
          <w:sz w:val="24"/>
          <w:szCs w:val="24"/>
        </w:rPr>
        <w:t>traditional</w:t>
      </w:r>
      <w:r w:rsidRPr="00656C64">
        <w:rPr>
          <w:rFonts w:ascii="Arial" w:hAnsi="Arial" w:cs="Arial"/>
          <w:sz w:val="24"/>
          <w:szCs w:val="24"/>
        </w:rPr>
        <w:t xml:space="preserve"> data centre into a virtualised and more efficient place of network with more sustainable and secure supplies of energy and networks. The organisation needs a proposal for their perusal of how the service structure will look like once implemented, it is also needed to rectify and present whether it is beneficial for the organisation to go for its own data centre or work along with the outsources solutions. </w:t>
      </w:r>
    </w:p>
    <w:p w14:paraId="0B07D0D0" w14:textId="45E27B7A" w:rsidR="003143D6" w:rsidRPr="00656C64" w:rsidRDefault="003143D6" w:rsidP="00A73C03">
      <w:pPr>
        <w:spacing w:line="480" w:lineRule="auto"/>
        <w:jc w:val="both"/>
        <w:rPr>
          <w:rFonts w:ascii="Arial" w:hAnsi="Arial" w:cs="Arial"/>
          <w:sz w:val="24"/>
          <w:szCs w:val="24"/>
        </w:rPr>
      </w:pPr>
    </w:p>
    <w:p w14:paraId="1CA7CED7" w14:textId="6FC105F8" w:rsidR="003143D6" w:rsidRPr="006049CF" w:rsidRDefault="003143D6" w:rsidP="00A73C03">
      <w:pPr>
        <w:spacing w:line="480" w:lineRule="auto"/>
        <w:jc w:val="both"/>
        <w:rPr>
          <w:rFonts w:ascii="Arial" w:hAnsi="Arial" w:cs="Arial"/>
          <w:b/>
          <w:bCs/>
          <w:sz w:val="28"/>
          <w:szCs w:val="28"/>
          <w:u w:val="single"/>
        </w:rPr>
      </w:pPr>
      <w:r w:rsidRPr="006049CF">
        <w:rPr>
          <w:rFonts w:ascii="Arial" w:hAnsi="Arial" w:cs="Arial"/>
          <w:b/>
          <w:bCs/>
          <w:sz w:val="28"/>
          <w:szCs w:val="28"/>
          <w:u w:val="single"/>
        </w:rPr>
        <w:t xml:space="preserve">Proposal report </w:t>
      </w:r>
    </w:p>
    <w:p w14:paraId="7096D09F" w14:textId="3856A305"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 xml:space="preserve">Before moving ahead with implementation of data virtualisation, it is important to understand why there is so much fad for such a technical jump. </w:t>
      </w:r>
    </w:p>
    <w:p w14:paraId="2D3A95F9" w14:textId="40B33247" w:rsidR="003143D6" w:rsidRPr="006049CF" w:rsidRDefault="003143D6" w:rsidP="00950A22">
      <w:pPr>
        <w:spacing w:line="480" w:lineRule="auto"/>
        <w:jc w:val="both"/>
        <w:rPr>
          <w:rFonts w:ascii="Arial" w:hAnsi="Arial" w:cs="Arial"/>
          <w:b/>
          <w:bCs/>
          <w:sz w:val="28"/>
          <w:szCs w:val="28"/>
          <w:u w:val="single"/>
        </w:rPr>
      </w:pPr>
      <w:r w:rsidRPr="006049CF">
        <w:rPr>
          <w:rFonts w:ascii="Arial" w:hAnsi="Arial" w:cs="Arial"/>
          <w:b/>
          <w:bCs/>
          <w:sz w:val="28"/>
          <w:szCs w:val="28"/>
          <w:u w:val="single"/>
        </w:rPr>
        <w:t>Data virtualisation</w:t>
      </w:r>
    </w:p>
    <w:p w14:paraId="3B9844EE" w14:textId="77F4EE39"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 xml:space="preserve">Data virtualisation is a process in which software-based or virtually represented forms of applications, storage devices, servers and networks are created. It isn’t any game to play off, but the simplest way to reduce the cost and IT expense and not just it affects the cost but also boosts up the efficiency of business irrespective of their size.  Data visualisation is a typical use of </w:t>
      </w:r>
      <w:r w:rsidR="004718E8" w:rsidRPr="00656C64">
        <w:rPr>
          <w:rFonts w:ascii="Arial" w:hAnsi="Arial" w:cs="Arial"/>
          <w:sz w:val="24"/>
          <w:szCs w:val="24"/>
        </w:rPr>
        <w:t>software</w:t>
      </w:r>
      <w:r w:rsidRPr="00656C64">
        <w:rPr>
          <w:rFonts w:ascii="Arial" w:hAnsi="Arial" w:cs="Arial"/>
          <w:sz w:val="24"/>
          <w:szCs w:val="24"/>
        </w:rPr>
        <w:t xml:space="preserve"> in order to create an abstract over hardware of computers that helps the hardware to function as multiple </w:t>
      </w:r>
      <w:r w:rsidR="004718E8" w:rsidRPr="00656C64">
        <w:rPr>
          <w:rFonts w:ascii="Arial" w:hAnsi="Arial" w:cs="Arial"/>
          <w:sz w:val="24"/>
          <w:szCs w:val="24"/>
        </w:rPr>
        <w:t>virtual</w:t>
      </w:r>
      <w:r w:rsidRPr="00656C64">
        <w:rPr>
          <w:rFonts w:ascii="Arial" w:hAnsi="Arial" w:cs="Arial"/>
          <w:sz w:val="24"/>
          <w:szCs w:val="24"/>
        </w:rPr>
        <w:t xml:space="preserve"> computer which is typically known as virtual </w:t>
      </w:r>
      <w:r w:rsidR="004718E8" w:rsidRPr="00656C64">
        <w:rPr>
          <w:rFonts w:ascii="Arial" w:hAnsi="Arial" w:cs="Arial"/>
          <w:sz w:val="24"/>
          <w:szCs w:val="24"/>
        </w:rPr>
        <w:t>machines (VMs</w:t>
      </w:r>
      <w:r w:rsidRPr="00656C64">
        <w:rPr>
          <w:rFonts w:ascii="Arial" w:hAnsi="Arial" w:cs="Arial"/>
          <w:sz w:val="24"/>
          <w:szCs w:val="24"/>
        </w:rPr>
        <w:t xml:space="preserve">). Not just a new virtual setup, </w:t>
      </w:r>
      <w:r w:rsidR="004718E8" w:rsidRPr="00656C64">
        <w:rPr>
          <w:rFonts w:ascii="Arial" w:hAnsi="Arial" w:cs="Arial"/>
          <w:sz w:val="24"/>
          <w:szCs w:val="24"/>
        </w:rPr>
        <w:t>every</w:t>
      </w:r>
      <w:r w:rsidRPr="00656C64">
        <w:rPr>
          <w:rFonts w:ascii="Arial" w:hAnsi="Arial" w:cs="Arial"/>
          <w:sz w:val="24"/>
          <w:szCs w:val="24"/>
        </w:rPr>
        <w:t xml:space="preserve"> </w:t>
      </w:r>
      <w:r w:rsidR="004718E8" w:rsidRPr="00656C64">
        <w:rPr>
          <w:rFonts w:ascii="Arial" w:hAnsi="Arial" w:cs="Arial"/>
          <w:sz w:val="24"/>
          <w:szCs w:val="24"/>
        </w:rPr>
        <w:t>virtual</w:t>
      </w:r>
      <w:r w:rsidRPr="00656C64">
        <w:rPr>
          <w:rFonts w:ascii="Arial" w:hAnsi="Arial" w:cs="Arial"/>
          <w:sz w:val="24"/>
          <w:szCs w:val="24"/>
        </w:rPr>
        <w:t xml:space="preserve"> machine tends to have its own operating system and starts behaving like an independent entity despite of the fact that it is running on the same integrated single </w:t>
      </w:r>
      <w:r w:rsidR="000B7334">
        <w:rPr>
          <w:rFonts w:ascii="Arial" w:hAnsi="Arial" w:cs="Arial"/>
          <w:sz w:val="24"/>
          <w:szCs w:val="24"/>
        </w:rPr>
        <w:t>[</w:t>
      </w:r>
      <w:r w:rsidRPr="00656C64">
        <w:rPr>
          <w:rFonts w:ascii="Arial" w:hAnsi="Arial" w:cs="Arial"/>
          <w:sz w:val="24"/>
          <w:szCs w:val="24"/>
        </w:rPr>
        <w:t xml:space="preserve">hardware computed system. </w:t>
      </w:r>
    </w:p>
    <w:p w14:paraId="5B991F46" w14:textId="3D275DFA"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 xml:space="preserve">Visualisation is efficient in enabling the utilization of a single physical computer hardware to allow its </w:t>
      </w:r>
      <w:r w:rsidR="004718E8" w:rsidRPr="00656C64">
        <w:rPr>
          <w:rFonts w:ascii="Arial" w:hAnsi="Arial" w:cs="Arial"/>
          <w:sz w:val="24"/>
          <w:szCs w:val="24"/>
        </w:rPr>
        <w:t>virtual</w:t>
      </w:r>
      <w:r w:rsidRPr="00656C64">
        <w:rPr>
          <w:rFonts w:ascii="Arial" w:hAnsi="Arial" w:cs="Arial"/>
          <w:sz w:val="24"/>
          <w:szCs w:val="24"/>
        </w:rPr>
        <w:t xml:space="preserve"> </w:t>
      </w:r>
      <w:r w:rsidR="004718E8" w:rsidRPr="00656C64">
        <w:rPr>
          <w:rFonts w:ascii="Arial" w:hAnsi="Arial" w:cs="Arial"/>
          <w:sz w:val="24"/>
          <w:szCs w:val="24"/>
        </w:rPr>
        <w:t>extension</w:t>
      </w:r>
      <w:r w:rsidRPr="00656C64">
        <w:rPr>
          <w:rFonts w:ascii="Arial" w:hAnsi="Arial" w:cs="Arial"/>
          <w:sz w:val="24"/>
          <w:szCs w:val="24"/>
        </w:rPr>
        <w:t xml:space="preserve"> to the whole organisation thus cutting short on the hardware investment to a greater extent. </w:t>
      </w:r>
      <w:sdt>
        <w:sdtPr>
          <w:rPr>
            <w:rFonts w:ascii="Arial" w:hAnsi="Arial" w:cs="Arial"/>
            <w:sz w:val="24"/>
            <w:szCs w:val="24"/>
          </w:rPr>
          <w:id w:val="2077700522"/>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 CITATION Tsa13 \l 16393 </w:instrText>
          </w:r>
          <w:r w:rsidR="00E00C97">
            <w:rPr>
              <w:rFonts w:ascii="Arial" w:hAnsi="Arial" w:cs="Arial"/>
              <w:sz w:val="24"/>
              <w:szCs w:val="24"/>
            </w:rPr>
            <w:fldChar w:fldCharType="separate"/>
          </w:r>
          <w:r w:rsidR="00E00C97" w:rsidRPr="00E00C97">
            <w:rPr>
              <w:rFonts w:ascii="Arial" w:hAnsi="Arial" w:cs="Arial"/>
              <w:noProof/>
              <w:sz w:val="24"/>
              <w:szCs w:val="24"/>
            </w:rPr>
            <w:t>[1]</w:t>
          </w:r>
          <w:r w:rsidR="00E00C97">
            <w:rPr>
              <w:rFonts w:ascii="Arial" w:hAnsi="Arial" w:cs="Arial"/>
              <w:sz w:val="24"/>
              <w:szCs w:val="24"/>
            </w:rPr>
            <w:fldChar w:fldCharType="end"/>
          </w:r>
        </w:sdtContent>
      </w:sdt>
    </w:p>
    <w:p w14:paraId="1C519ED8" w14:textId="37DF6C8D"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 xml:space="preserve">The impact of virtualisation has been quite significant in the previous years, from strong and robust networking to huge cost saving and increased investment returns, </w:t>
      </w:r>
      <w:r w:rsidR="004718E8" w:rsidRPr="00656C64">
        <w:rPr>
          <w:rFonts w:ascii="Arial" w:hAnsi="Arial" w:cs="Arial"/>
          <w:sz w:val="24"/>
          <w:szCs w:val="24"/>
        </w:rPr>
        <w:t>virtualisation</w:t>
      </w:r>
      <w:r w:rsidRPr="00656C64">
        <w:rPr>
          <w:rFonts w:ascii="Arial" w:hAnsi="Arial" w:cs="Arial"/>
          <w:sz w:val="24"/>
          <w:szCs w:val="24"/>
        </w:rPr>
        <w:t xml:space="preserve"> has given a stronger back to IT services within organisations. What makes virtual systems work so efficiently is the question. They are typically mu</w:t>
      </w:r>
      <w:r w:rsidR="004718E8">
        <w:rPr>
          <w:rFonts w:ascii="Arial" w:hAnsi="Arial" w:cs="Arial"/>
          <w:sz w:val="24"/>
          <w:szCs w:val="24"/>
        </w:rPr>
        <w:t>lti-</w:t>
      </w:r>
      <w:r w:rsidRPr="00656C64">
        <w:rPr>
          <w:rFonts w:ascii="Arial" w:hAnsi="Arial" w:cs="Arial"/>
          <w:sz w:val="24"/>
          <w:szCs w:val="24"/>
        </w:rPr>
        <w:t xml:space="preserve">tenancy drivers </w:t>
      </w:r>
      <w:r w:rsidR="004718E8" w:rsidRPr="00656C64">
        <w:rPr>
          <w:rFonts w:ascii="Arial" w:hAnsi="Arial" w:cs="Arial"/>
          <w:sz w:val="24"/>
          <w:szCs w:val="24"/>
        </w:rPr>
        <w:t>used</w:t>
      </w:r>
      <w:r w:rsidRPr="00656C64">
        <w:rPr>
          <w:rFonts w:ascii="Arial" w:hAnsi="Arial" w:cs="Arial"/>
          <w:sz w:val="24"/>
          <w:szCs w:val="24"/>
        </w:rPr>
        <w:t xml:space="preserve"> for better </w:t>
      </w:r>
      <w:r w:rsidR="004718E8" w:rsidRPr="00656C64">
        <w:rPr>
          <w:rFonts w:ascii="Arial" w:hAnsi="Arial" w:cs="Arial"/>
          <w:sz w:val="24"/>
          <w:szCs w:val="24"/>
        </w:rPr>
        <w:t>utilization</w:t>
      </w:r>
      <w:r w:rsidRPr="00656C64">
        <w:rPr>
          <w:rFonts w:ascii="Arial" w:hAnsi="Arial" w:cs="Arial"/>
          <w:sz w:val="24"/>
          <w:szCs w:val="24"/>
        </w:rPr>
        <w:t xml:space="preserve"> of servers, consolidation of data </w:t>
      </w:r>
      <w:r w:rsidR="004718E8" w:rsidRPr="00656C64">
        <w:rPr>
          <w:rFonts w:ascii="Arial" w:hAnsi="Arial" w:cs="Arial"/>
          <w:sz w:val="24"/>
          <w:szCs w:val="24"/>
        </w:rPr>
        <w:t>centres</w:t>
      </w:r>
      <w:r w:rsidRPr="00656C64">
        <w:rPr>
          <w:rFonts w:ascii="Arial" w:hAnsi="Arial" w:cs="Arial"/>
          <w:sz w:val="24"/>
          <w:szCs w:val="24"/>
        </w:rPr>
        <w:t xml:space="preserve"> and to provide relatively easy and speedy provisions for the server </w:t>
      </w:r>
      <w:r w:rsidR="004718E8" w:rsidRPr="00656C64">
        <w:rPr>
          <w:rFonts w:ascii="Arial" w:hAnsi="Arial" w:cs="Arial"/>
          <w:sz w:val="24"/>
          <w:szCs w:val="24"/>
        </w:rPr>
        <w:t>settings</w:t>
      </w:r>
      <w:r w:rsidRPr="00656C64">
        <w:rPr>
          <w:rFonts w:ascii="Arial" w:hAnsi="Arial" w:cs="Arial"/>
          <w:sz w:val="24"/>
          <w:szCs w:val="24"/>
        </w:rPr>
        <w:t>.</w:t>
      </w:r>
      <w:sdt>
        <w:sdtPr>
          <w:rPr>
            <w:rFonts w:ascii="Arial" w:hAnsi="Arial" w:cs="Arial"/>
            <w:sz w:val="24"/>
            <w:szCs w:val="24"/>
          </w:rPr>
          <w:id w:val="-588310290"/>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 CITATION kas12 \l 16393 </w:instrText>
          </w:r>
          <w:r w:rsidR="00E00C97">
            <w:rPr>
              <w:rFonts w:ascii="Arial" w:hAnsi="Arial" w:cs="Arial"/>
              <w:sz w:val="24"/>
              <w:szCs w:val="24"/>
            </w:rPr>
            <w:fldChar w:fldCharType="separate"/>
          </w:r>
          <w:r w:rsidR="00E00C97">
            <w:rPr>
              <w:rFonts w:ascii="Arial" w:hAnsi="Arial" w:cs="Arial"/>
              <w:noProof/>
              <w:sz w:val="24"/>
              <w:szCs w:val="24"/>
            </w:rPr>
            <w:t xml:space="preserve"> </w:t>
          </w:r>
          <w:r w:rsidR="00E00C97" w:rsidRPr="00E00C97">
            <w:rPr>
              <w:rFonts w:ascii="Arial" w:hAnsi="Arial" w:cs="Arial"/>
              <w:noProof/>
              <w:sz w:val="24"/>
              <w:szCs w:val="24"/>
            </w:rPr>
            <w:t>[2]</w:t>
          </w:r>
          <w:r w:rsidR="00E00C97">
            <w:rPr>
              <w:rFonts w:ascii="Arial" w:hAnsi="Arial" w:cs="Arial"/>
              <w:sz w:val="24"/>
              <w:szCs w:val="24"/>
            </w:rPr>
            <w:fldChar w:fldCharType="end"/>
          </w:r>
        </w:sdtContent>
      </w:sdt>
      <w:r w:rsidRPr="00656C64">
        <w:rPr>
          <w:rFonts w:ascii="Arial" w:hAnsi="Arial" w:cs="Arial"/>
          <w:sz w:val="24"/>
          <w:szCs w:val="24"/>
        </w:rPr>
        <w:t xml:space="preserve"> It becomes easy for </w:t>
      </w:r>
      <w:r w:rsidR="004718E8" w:rsidRPr="00656C64">
        <w:rPr>
          <w:rFonts w:ascii="Arial" w:hAnsi="Arial" w:cs="Arial"/>
          <w:sz w:val="24"/>
          <w:szCs w:val="24"/>
        </w:rPr>
        <w:t>cloud</w:t>
      </w:r>
      <w:r w:rsidRPr="00656C64">
        <w:rPr>
          <w:rFonts w:ascii="Arial" w:hAnsi="Arial" w:cs="Arial"/>
          <w:sz w:val="24"/>
          <w:szCs w:val="24"/>
        </w:rPr>
        <w:t xml:space="preserve"> service providers in order to achieve high density to </w:t>
      </w:r>
      <w:r w:rsidR="004718E8" w:rsidRPr="00656C64">
        <w:rPr>
          <w:rFonts w:ascii="Arial" w:hAnsi="Arial" w:cs="Arial"/>
          <w:sz w:val="24"/>
          <w:szCs w:val="24"/>
        </w:rPr>
        <w:t>translate</w:t>
      </w:r>
      <w:r w:rsidRPr="00656C64">
        <w:rPr>
          <w:rFonts w:ascii="Arial" w:hAnsi="Arial" w:cs="Arial"/>
          <w:sz w:val="24"/>
          <w:szCs w:val="24"/>
        </w:rPr>
        <w:t xml:space="preserve"> it </w:t>
      </w:r>
      <w:r w:rsidR="004718E8" w:rsidRPr="00656C64">
        <w:rPr>
          <w:rFonts w:ascii="Arial" w:hAnsi="Arial" w:cs="Arial"/>
          <w:sz w:val="24"/>
          <w:szCs w:val="24"/>
        </w:rPr>
        <w:t>into</w:t>
      </w:r>
      <w:r w:rsidRPr="00656C64">
        <w:rPr>
          <w:rFonts w:ascii="Arial" w:hAnsi="Arial" w:cs="Arial"/>
          <w:sz w:val="24"/>
          <w:szCs w:val="24"/>
        </w:rPr>
        <w:t xml:space="preserve"> better margins. For an </w:t>
      </w:r>
      <w:r w:rsidR="004718E8" w:rsidRPr="00656C64">
        <w:rPr>
          <w:rFonts w:ascii="Arial" w:hAnsi="Arial" w:cs="Arial"/>
          <w:sz w:val="24"/>
          <w:szCs w:val="24"/>
        </w:rPr>
        <w:t>enterprise</w:t>
      </w:r>
      <w:r w:rsidRPr="00656C64">
        <w:rPr>
          <w:rFonts w:ascii="Arial" w:hAnsi="Arial" w:cs="Arial"/>
          <w:sz w:val="24"/>
          <w:szCs w:val="24"/>
        </w:rPr>
        <w:t xml:space="preserve">, it is easy to shrink upon the capital expenditure on setting up different </w:t>
      </w:r>
      <w:r w:rsidR="004718E8" w:rsidRPr="00656C64">
        <w:rPr>
          <w:rFonts w:ascii="Arial" w:hAnsi="Arial" w:cs="Arial"/>
          <w:sz w:val="24"/>
          <w:szCs w:val="24"/>
        </w:rPr>
        <w:t>hardware’s</w:t>
      </w:r>
      <w:r w:rsidRPr="00656C64">
        <w:rPr>
          <w:rFonts w:ascii="Arial" w:hAnsi="Arial" w:cs="Arial"/>
          <w:sz w:val="24"/>
          <w:szCs w:val="24"/>
        </w:rPr>
        <w:t xml:space="preserve"> and it increases the operational efficiency to multitudes. </w:t>
      </w:r>
    </w:p>
    <w:p w14:paraId="024772DA" w14:textId="6E32378D"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 xml:space="preserve">The </w:t>
      </w:r>
      <w:r w:rsidR="004718E8" w:rsidRPr="00656C64">
        <w:rPr>
          <w:rFonts w:ascii="Arial" w:hAnsi="Arial" w:cs="Arial"/>
          <w:sz w:val="24"/>
          <w:szCs w:val="24"/>
        </w:rPr>
        <w:t>reasons</w:t>
      </w:r>
      <w:r w:rsidRPr="00656C64">
        <w:rPr>
          <w:rFonts w:ascii="Arial" w:hAnsi="Arial" w:cs="Arial"/>
          <w:sz w:val="24"/>
          <w:szCs w:val="24"/>
        </w:rPr>
        <w:t xml:space="preserve"> why virtualisa</w:t>
      </w:r>
      <w:r w:rsidR="004718E8">
        <w:rPr>
          <w:rFonts w:ascii="Arial" w:hAnsi="Arial" w:cs="Arial"/>
          <w:sz w:val="24"/>
          <w:szCs w:val="24"/>
        </w:rPr>
        <w:t>tion</w:t>
      </w:r>
      <w:r w:rsidRPr="00656C64">
        <w:rPr>
          <w:rFonts w:ascii="Arial" w:hAnsi="Arial" w:cs="Arial"/>
          <w:sz w:val="24"/>
          <w:szCs w:val="24"/>
        </w:rPr>
        <w:t xml:space="preserve"> environment can be more sophisticatedly secure and safer than the traditional ways- </w:t>
      </w:r>
    </w:p>
    <w:p w14:paraId="0A0DD962" w14:textId="27C7BAE7" w:rsidR="003143D6" w:rsidRPr="00656C64" w:rsidRDefault="003143D6" w:rsidP="00A73C03">
      <w:pPr>
        <w:pStyle w:val="ListParagraph"/>
        <w:numPr>
          <w:ilvl w:val="0"/>
          <w:numId w:val="1"/>
        </w:numPr>
        <w:spacing w:line="480" w:lineRule="auto"/>
        <w:jc w:val="both"/>
        <w:rPr>
          <w:rFonts w:ascii="Arial" w:hAnsi="Arial" w:cs="Arial"/>
          <w:sz w:val="24"/>
          <w:szCs w:val="24"/>
        </w:rPr>
      </w:pPr>
      <w:r w:rsidRPr="00656C64">
        <w:rPr>
          <w:rFonts w:ascii="Arial" w:hAnsi="Arial" w:cs="Arial"/>
          <w:sz w:val="24"/>
          <w:szCs w:val="24"/>
        </w:rPr>
        <w:t xml:space="preserve">It isolates the virtual machines using </w:t>
      </w:r>
      <w:r w:rsidR="004718E8" w:rsidRPr="00656C64">
        <w:rPr>
          <w:rFonts w:ascii="Arial" w:hAnsi="Arial" w:cs="Arial"/>
          <w:sz w:val="24"/>
          <w:szCs w:val="24"/>
        </w:rPr>
        <w:t>a</w:t>
      </w:r>
      <w:r w:rsidRPr="00656C64">
        <w:rPr>
          <w:rFonts w:ascii="Arial" w:hAnsi="Arial" w:cs="Arial"/>
          <w:sz w:val="24"/>
          <w:szCs w:val="24"/>
        </w:rPr>
        <w:t xml:space="preserve"> hypervisor </w:t>
      </w:r>
    </w:p>
    <w:p w14:paraId="50594351" w14:textId="5E93BBEA" w:rsidR="003143D6" w:rsidRPr="00656C64" w:rsidRDefault="004718E8" w:rsidP="00A73C03">
      <w:pPr>
        <w:pStyle w:val="ListParagraph"/>
        <w:numPr>
          <w:ilvl w:val="0"/>
          <w:numId w:val="1"/>
        </w:numPr>
        <w:spacing w:line="480" w:lineRule="auto"/>
        <w:jc w:val="both"/>
        <w:rPr>
          <w:rFonts w:ascii="Arial" w:hAnsi="Arial" w:cs="Arial"/>
          <w:sz w:val="24"/>
          <w:szCs w:val="24"/>
        </w:rPr>
      </w:pPr>
      <w:r w:rsidRPr="00656C64">
        <w:rPr>
          <w:rFonts w:ascii="Arial" w:hAnsi="Arial" w:cs="Arial"/>
          <w:sz w:val="24"/>
          <w:szCs w:val="24"/>
        </w:rPr>
        <w:t>Hypervisors</w:t>
      </w:r>
      <w:r w:rsidR="003143D6" w:rsidRPr="00656C64">
        <w:rPr>
          <w:rFonts w:ascii="Arial" w:hAnsi="Arial" w:cs="Arial"/>
          <w:sz w:val="24"/>
          <w:szCs w:val="24"/>
        </w:rPr>
        <w:t xml:space="preserve"> are known to be free from attacks as it needs secure source codes and ability to implement hypervisors </w:t>
      </w:r>
    </w:p>
    <w:p w14:paraId="0B786C89" w14:textId="724115C6" w:rsidR="003143D6" w:rsidRPr="00656C64" w:rsidRDefault="003143D6" w:rsidP="00A73C03">
      <w:pPr>
        <w:pStyle w:val="ListParagraph"/>
        <w:numPr>
          <w:ilvl w:val="0"/>
          <w:numId w:val="1"/>
        </w:numPr>
        <w:spacing w:line="480" w:lineRule="auto"/>
        <w:jc w:val="both"/>
        <w:rPr>
          <w:rFonts w:ascii="Arial" w:hAnsi="Arial" w:cs="Arial"/>
          <w:sz w:val="24"/>
          <w:szCs w:val="24"/>
        </w:rPr>
      </w:pPr>
      <w:r w:rsidRPr="00656C64">
        <w:rPr>
          <w:rFonts w:ascii="Arial" w:hAnsi="Arial" w:cs="Arial"/>
          <w:sz w:val="24"/>
          <w:szCs w:val="24"/>
        </w:rPr>
        <w:t xml:space="preserve">Network switches and fireballs become efficient as virtual appliances so it delivers core infrastructure and </w:t>
      </w:r>
      <w:r w:rsidR="004718E8" w:rsidRPr="00656C64">
        <w:rPr>
          <w:rFonts w:ascii="Arial" w:hAnsi="Arial" w:cs="Arial"/>
          <w:sz w:val="24"/>
          <w:szCs w:val="24"/>
        </w:rPr>
        <w:t>secure</w:t>
      </w:r>
      <w:r w:rsidRPr="00656C64">
        <w:rPr>
          <w:rFonts w:ascii="Arial" w:hAnsi="Arial" w:cs="Arial"/>
          <w:sz w:val="24"/>
          <w:szCs w:val="24"/>
        </w:rPr>
        <w:t xml:space="preserve"> technical solutions </w:t>
      </w:r>
    </w:p>
    <w:p w14:paraId="25E88077" w14:textId="77777777" w:rsidR="003143D6" w:rsidRPr="00656C64" w:rsidRDefault="003143D6" w:rsidP="00A73C03">
      <w:pPr>
        <w:pStyle w:val="ListParagraph"/>
        <w:numPr>
          <w:ilvl w:val="0"/>
          <w:numId w:val="1"/>
        </w:numPr>
        <w:spacing w:line="480" w:lineRule="auto"/>
        <w:jc w:val="both"/>
        <w:rPr>
          <w:rFonts w:ascii="Arial" w:hAnsi="Arial" w:cs="Arial"/>
          <w:sz w:val="24"/>
          <w:szCs w:val="24"/>
        </w:rPr>
      </w:pPr>
      <w:r w:rsidRPr="00656C64">
        <w:rPr>
          <w:rFonts w:ascii="Arial" w:hAnsi="Arial" w:cs="Arial"/>
          <w:sz w:val="24"/>
          <w:szCs w:val="24"/>
        </w:rPr>
        <w:t>It allows an easy quarantine of a single system from the rest for recovering if any incident takes place.</w:t>
      </w:r>
    </w:p>
    <w:p w14:paraId="63950DA6" w14:textId="0BB765DA" w:rsidR="003143D6" w:rsidRPr="00656C64" w:rsidRDefault="003143D6" w:rsidP="00A73C03">
      <w:pPr>
        <w:spacing w:line="480" w:lineRule="auto"/>
        <w:jc w:val="both"/>
        <w:rPr>
          <w:rFonts w:ascii="Arial" w:hAnsi="Arial" w:cs="Arial"/>
          <w:sz w:val="24"/>
          <w:szCs w:val="24"/>
        </w:rPr>
      </w:pPr>
      <w:r w:rsidRPr="00656C64">
        <w:rPr>
          <w:rFonts w:ascii="Arial" w:hAnsi="Arial" w:cs="Arial"/>
          <w:sz w:val="24"/>
          <w:szCs w:val="24"/>
        </w:rPr>
        <w:t>The security breaches</w:t>
      </w:r>
      <w:r w:rsidR="00E00C97">
        <w:rPr>
          <w:rFonts w:ascii="Arial" w:hAnsi="Arial" w:cs="Arial"/>
          <w:sz w:val="24"/>
          <w:szCs w:val="24"/>
        </w:rPr>
        <w:t xml:space="preserve"> </w:t>
      </w:r>
      <w:sdt>
        <w:sdtPr>
          <w:rPr>
            <w:rFonts w:ascii="Arial" w:hAnsi="Arial" w:cs="Arial"/>
            <w:sz w:val="24"/>
            <w:szCs w:val="24"/>
          </w:rPr>
          <w:id w:val="124970643"/>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 CITATION Kar15 \l 16393 </w:instrText>
          </w:r>
          <w:r w:rsidR="00E00C97">
            <w:rPr>
              <w:rFonts w:ascii="Arial" w:hAnsi="Arial" w:cs="Arial"/>
              <w:sz w:val="24"/>
              <w:szCs w:val="24"/>
            </w:rPr>
            <w:fldChar w:fldCharType="separate"/>
          </w:r>
          <w:r w:rsidR="00E00C97" w:rsidRPr="00E00C97">
            <w:rPr>
              <w:rFonts w:ascii="Arial" w:hAnsi="Arial" w:cs="Arial"/>
              <w:noProof/>
              <w:sz w:val="24"/>
              <w:szCs w:val="24"/>
            </w:rPr>
            <w:t>[3]</w:t>
          </w:r>
          <w:r w:rsidR="00E00C97">
            <w:rPr>
              <w:rFonts w:ascii="Arial" w:hAnsi="Arial" w:cs="Arial"/>
              <w:sz w:val="24"/>
              <w:szCs w:val="24"/>
            </w:rPr>
            <w:fldChar w:fldCharType="end"/>
          </w:r>
        </w:sdtContent>
      </w:sdt>
      <w:r w:rsidRPr="00656C64">
        <w:rPr>
          <w:rFonts w:ascii="Arial" w:hAnsi="Arial" w:cs="Arial"/>
          <w:sz w:val="24"/>
          <w:szCs w:val="24"/>
        </w:rPr>
        <w:t xml:space="preserve"> an organisation can face with traditional computing methods are as followed- </w:t>
      </w:r>
    </w:p>
    <w:p w14:paraId="683990E3"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 xml:space="preserve">Breach of data </w:t>
      </w:r>
    </w:p>
    <w:p w14:paraId="037850C6"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 xml:space="preserve">Loss of data </w:t>
      </w:r>
    </w:p>
    <w:p w14:paraId="39BF7C85"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 xml:space="preserve">Hijacking </w:t>
      </w:r>
    </w:p>
    <w:p w14:paraId="0218C3D3"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 xml:space="preserve">Service denial </w:t>
      </w:r>
    </w:p>
    <w:p w14:paraId="0B1D3066"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Insecure APIs and interfaces</w:t>
      </w:r>
    </w:p>
    <w:p w14:paraId="79D67C1D"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 xml:space="preserve">Cloud service abuse </w:t>
      </w:r>
    </w:p>
    <w:p w14:paraId="34646B2C"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Insufficient diligence</w:t>
      </w:r>
    </w:p>
    <w:p w14:paraId="0B705147" w14:textId="77777777" w:rsidR="003143D6" w:rsidRPr="00656C64" w:rsidRDefault="003143D6" w:rsidP="00A73C03">
      <w:pPr>
        <w:pStyle w:val="ListParagraph"/>
        <w:numPr>
          <w:ilvl w:val="0"/>
          <w:numId w:val="2"/>
        </w:numPr>
        <w:spacing w:line="480" w:lineRule="auto"/>
        <w:jc w:val="both"/>
        <w:rPr>
          <w:rFonts w:ascii="Arial" w:hAnsi="Arial" w:cs="Arial"/>
          <w:sz w:val="24"/>
          <w:szCs w:val="24"/>
        </w:rPr>
      </w:pPr>
      <w:r w:rsidRPr="00656C64">
        <w:rPr>
          <w:rFonts w:ascii="Arial" w:hAnsi="Arial" w:cs="Arial"/>
          <w:sz w:val="24"/>
          <w:szCs w:val="24"/>
        </w:rPr>
        <w:t xml:space="preserve">Vulnerability to the shared technology </w:t>
      </w:r>
    </w:p>
    <w:p w14:paraId="6EEABF8C" w14:textId="0E3BEDD0" w:rsidR="003143D6" w:rsidRPr="00656C64" w:rsidRDefault="00773620" w:rsidP="00A73C03">
      <w:pPr>
        <w:spacing w:line="480" w:lineRule="auto"/>
        <w:jc w:val="both"/>
        <w:rPr>
          <w:rFonts w:ascii="Arial" w:hAnsi="Arial" w:cs="Arial"/>
          <w:sz w:val="24"/>
          <w:szCs w:val="24"/>
        </w:rPr>
      </w:pPr>
      <w:r w:rsidRPr="00656C64">
        <w:rPr>
          <w:rFonts w:ascii="Arial" w:hAnsi="Arial" w:cs="Arial"/>
          <w:sz w:val="24"/>
          <w:szCs w:val="24"/>
        </w:rPr>
        <w:t xml:space="preserve">Creating data centres- </w:t>
      </w:r>
      <w:r w:rsidR="004718E8" w:rsidRPr="00656C64">
        <w:rPr>
          <w:rFonts w:ascii="Arial" w:hAnsi="Arial" w:cs="Arial"/>
          <w:sz w:val="24"/>
          <w:szCs w:val="24"/>
        </w:rPr>
        <w:t>construction</w:t>
      </w:r>
      <w:r w:rsidRPr="00656C64">
        <w:rPr>
          <w:rFonts w:ascii="Arial" w:hAnsi="Arial" w:cs="Arial"/>
          <w:sz w:val="24"/>
          <w:szCs w:val="24"/>
        </w:rPr>
        <w:t xml:space="preserve"> and </w:t>
      </w:r>
      <w:r w:rsidR="004718E8" w:rsidRPr="00656C64">
        <w:rPr>
          <w:rFonts w:ascii="Arial" w:hAnsi="Arial" w:cs="Arial"/>
          <w:sz w:val="24"/>
          <w:szCs w:val="24"/>
        </w:rPr>
        <w:t>experimentation</w:t>
      </w:r>
      <w:r w:rsidRPr="00656C64">
        <w:rPr>
          <w:rFonts w:ascii="Arial" w:hAnsi="Arial" w:cs="Arial"/>
          <w:sz w:val="24"/>
          <w:szCs w:val="24"/>
        </w:rPr>
        <w:t xml:space="preserve"> of data </w:t>
      </w:r>
      <w:r w:rsidR="004718E8" w:rsidRPr="00656C64">
        <w:rPr>
          <w:rFonts w:ascii="Arial" w:hAnsi="Arial" w:cs="Arial"/>
          <w:sz w:val="24"/>
          <w:szCs w:val="24"/>
        </w:rPr>
        <w:t>centres</w:t>
      </w:r>
      <w:r w:rsidRPr="00656C64">
        <w:rPr>
          <w:rFonts w:ascii="Arial" w:hAnsi="Arial" w:cs="Arial"/>
          <w:sz w:val="24"/>
          <w:szCs w:val="24"/>
        </w:rPr>
        <w:t xml:space="preserve"> helps enabling businesses and organisations to </w:t>
      </w:r>
      <w:r w:rsidR="004718E8" w:rsidRPr="00656C64">
        <w:rPr>
          <w:rFonts w:ascii="Arial" w:hAnsi="Arial" w:cs="Arial"/>
          <w:sz w:val="24"/>
          <w:szCs w:val="24"/>
        </w:rPr>
        <w:t>maintain</w:t>
      </w:r>
      <w:r w:rsidRPr="00656C64">
        <w:rPr>
          <w:rFonts w:ascii="Arial" w:hAnsi="Arial" w:cs="Arial"/>
          <w:sz w:val="24"/>
          <w:szCs w:val="24"/>
        </w:rPr>
        <w:t xml:space="preserve"> their IT operations and </w:t>
      </w:r>
      <w:r w:rsidR="004718E8" w:rsidRPr="00656C64">
        <w:rPr>
          <w:rFonts w:ascii="Arial" w:hAnsi="Arial" w:cs="Arial"/>
          <w:sz w:val="24"/>
          <w:szCs w:val="24"/>
        </w:rPr>
        <w:t>Kee them</w:t>
      </w:r>
      <w:r w:rsidRPr="00656C64">
        <w:rPr>
          <w:rFonts w:ascii="Arial" w:hAnsi="Arial" w:cs="Arial"/>
          <w:sz w:val="24"/>
          <w:szCs w:val="24"/>
        </w:rPr>
        <w:t xml:space="preserve"> </w:t>
      </w:r>
      <w:r w:rsidR="004718E8" w:rsidRPr="00656C64">
        <w:rPr>
          <w:rFonts w:ascii="Arial" w:hAnsi="Arial" w:cs="Arial"/>
          <w:sz w:val="24"/>
          <w:szCs w:val="24"/>
        </w:rPr>
        <w:t>up</w:t>
      </w:r>
      <w:r w:rsidRPr="00656C64">
        <w:rPr>
          <w:rFonts w:ascii="Arial" w:hAnsi="Arial" w:cs="Arial"/>
          <w:sz w:val="24"/>
          <w:szCs w:val="24"/>
        </w:rPr>
        <w:t xml:space="preserve"> to date without being considerate about the reach and size of their working capital. Data centres are important </w:t>
      </w:r>
      <w:r w:rsidR="004718E8" w:rsidRPr="00656C64">
        <w:rPr>
          <w:rFonts w:ascii="Arial" w:hAnsi="Arial" w:cs="Arial"/>
          <w:sz w:val="24"/>
          <w:szCs w:val="24"/>
        </w:rPr>
        <w:t>a</w:t>
      </w:r>
      <w:r w:rsidRPr="00656C64">
        <w:rPr>
          <w:rFonts w:ascii="Arial" w:hAnsi="Arial" w:cs="Arial"/>
          <w:sz w:val="24"/>
          <w:szCs w:val="24"/>
        </w:rPr>
        <w:t xml:space="preserve"> </w:t>
      </w:r>
      <w:r w:rsidR="004718E8" w:rsidRPr="00656C64">
        <w:rPr>
          <w:rFonts w:ascii="Arial" w:hAnsi="Arial" w:cs="Arial"/>
          <w:sz w:val="24"/>
          <w:szCs w:val="24"/>
        </w:rPr>
        <w:t>crucial aspect</w:t>
      </w:r>
      <w:r w:rsidRPr="00656C64">
        <w:rPr>
          <w:rFonts w:ascii="Arial" w:hAnsi="Arial" w:cs="Arial"/>
          <w:sz w:val="24"/>
          <w:szCs w:val="24"/>
        </w:rPr>
        <w:t xml:space="preserve"> for any </w:t>
      </w:r>
      <w:r w:rsidR="004718E8" w:rsidRPr="00656C64">
        <w:rPr>
          <w:rFonts w:ascii="Arial" w:hAnsi="Arial" w:cs="Arial"/>
          <w:sz w:val="24"/>
          <w:szCs w:val="24"/>
        </w:rPr>
        <w:t>organisation</w:t>
      </w:r>
      <w:r w:rsidRPr="00656C64">
        <w:rPr>
          <w:rFonts w:ascii="Arial" w:hAnsi="Arial" w:cs="Arial"/>
          <w:sz w:val="24"/>
          <w:szCs w:val="24"/>
        </w:rPr>
        <w:t xml:space="preserve"> to function with efficiency.  For every organisation, data centres are the heart of a business and are very intimidating when it comes to uphold with the routine operations. </w:t>
      </w:r>
      <w:sdt>
        <w:sdtPr>
          <w:rPr>
            <w:rFonts w:ascii="Arial" w:hAnsi="Arial" w:cs="Arial"/>
            <w:sz w:val="24"/>
            <w:szCs w:val="24"/>
          </w:rPr>
          <w:id w:val="-1837840496"/>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 CITATION Fok16 \l 16393 </w:instrText>
          </w:r>
          <w:r w:rsidR="00E00C97">
            <w:rPr>
              <w:rFonts w:ascii="Arial" w:hAnsi="Arial" w:cs="Arial"/>
              <w:sz w:val="24"/>
              <w:szCs w:val="24"/>
            </w:rPr>
            <w:fldChar w:fldCharType="separate"/>
          </w:r>
          <w:r w:rsidR="00E00C97" w:rsidRPr="00E00C97">
            <w:rPr>
              <w:rFonts w:ascii="Arial" w:hAnsi="Arial" w:cs="Arial"/>
              <w:noProof/>
              <w:sz w:val="24"/>
              <w:szCs w:val="24"/>
            </w:rPr>
            <w:t>[4]</w:t>
          </w:r>
          <w:r w:rsidR="00E00C97">
            <w:rPr>
              <w:rFonts w:ascii="Arial" w:hAnsi="Arial" w:cs="Arial"/>
              <w:sz w:val="24"/>
              <w:szCs w:val="24"/>
            </w:rPr>
            <w:fldChar w:fldCharType="end"/>
          </w:r>
        </w:sdtContent>
      </w:sdt>
    </w:p>
    <w:p w14:paraId="64772600" w14:textId="59F51901" w:rsidR="00773620" w:rsidRPr="00656C64" w:rsidRDefault="00773620" w:rsidP="00A73C03">
      <w:pPr>
        <w:spacing w:line="480" w:lineRule="auto"/>
        <w:jc w:val="both"/>
        <w:rPr>
          <w:rFonts w:ascii="Arial" w:hAnsi="Arial" w:cs="Arial"/>
          <w:sz w:val="24"/>
          <w:szCs w:val="24"/>
        </w:rPr>
      </w:pPr>
      <w:r w:rsidRPr="00656C64">
        <w:rPr>
          <w:rFonts w:ascii="Arial" w:hAnsi="Arial" w:cs="Arial"/>
          <w:sz w:val="24"/>
          <w:szCs w:val="24"/>
        </w:rPr>
        <w:t xml:space="preserve">Virtualisation can make an organisation an IT powerhouse as with a </w:t>
      </w:r>
      <w:r w:rsidR="004718E8" w:rsidRPr="00656C64">
        <w:rPr>
          <w:rFonts w:ascii="Arial" w:hAnsi="Arial" w:cs="Arial"/>
          <w:sz w:val="24"/>
          <w:szCs w:val="24"/>
        </w:rPr>
        <w:t>crunch</w:t>
      </w:r>
      <w:r w:rsidRPr="00656C64">
        <w:rPr>
          <w:rFonts w:ascii="Arial" w:hAnsi="Arial" w:cs="Arial"/>
          <w:sz w:val="24"/>
          <w:szCs w:val="24"/>
        </w:rPr>
        <w:t xml:space="preserve"> and shrink in IT </w:t>
      </w:r>
      <w:r w:rsidR="004718E8" w:rsidRPr="00656C64">
        <w:rPr>
          <w:rFonts w:ascii="Arial" w:hAnsi="Arial" w:cs="Arial"/>
          <w:sz w:val="24"/>
          <w:szCs w:val="24"/>
        </w:rPr>
        <w:t>budgets</w:t>
      </w:r>
      <w:r w:rsidRPr="00656C64">
        <w:rPr>
          <w:rFonts w:ascii="Arial" w:hAnsi="Arial" w:cs="Arial"/>
          <w:sz w:val="24"/>
          <w:szCs w:val="24"/>
        </w:rPr>
        <w:t xml:space="preserve"> and expanding expectations to have desirable, smart </w:t>
      </w:r>
      <w:r w:rsidR="004718E8" w:rsidRPr="00656C64">
        <w:rPr>
          <w:rFonts w:ascii="Arial" w:hAnsi="Arial" w:cs="Arial"/>
          <w:sz w:val="24"/>
          <w:szCs w:val="24"/>
        </w:rPr>
        <w:t>and</w:t>
      </w:r>
      <w:r w:rsidRPr="00656C64">
        <w:rPr>
          <w:rFonts w:ascii="Arial" w:hAnsi="Arial" w:cs="Arial"/>
          <w:sz w:val="24"/>
          <w:szCs w:val="24"/>
        </w:rPr>
        <w:t xml:space="preserve"> </w:t>
      </w:r>
      <w:r w:rsidR="004718E8" w:rsidRPr="00656C64">
        <w:rPr>
          <w:rFonts w:ascii="Arial" w:hAnsi="Arial" w:cs="Arial"/>
          <w:sz w:val="24"/>
          <w:szCs w:val="24"/>
        </w:rPr>
        <w:t>efficient</w:t>
      </w:r>
      <w:r w:rsidRPr="00656C64">
        <w:rPr>
          <w:rFonts w:ascii="Arial" w:hAnsi="Arial" w:cs="Arial"/>
          <w:sz w:val="24"/>
          <w:szCs w:val="24"/>
        </w:rPr>
        <w:t xml:space="preserve"> </w:t>
      </w:r>
      <w:r w:rsidR="004718E8" w:rsidRPr="00656C64">
        <w:rPr>
          <w:rFonts w:ascii="Arial" w:hAnsi="Arial" w:cs="Arial"/>
          <w:sz w:val="24"/>
          <w:szCs w:val="24"/>
        </w:rPr>
        <w:t>businesses</w:t>
      </w:r>
      <w:r w:rsidRPr="00656C64">
        <w:rPr>
          <w:rFonts w:ascii="Arial" w:hAnsi="Arial" w:cs="Arial"/>
          <w:sz w:val="24"/>
          <w:szCs w:val="24"/>
        </w:rPr>
        <w:t xml:space="preserve">, </w:t>
      </w:r>
      <w:proofErr w:type="spellStart"/>
      <w:r w:rsidRPr="00656C64">
        <w:rPr>
          <w:rFonts w:ascii="Arial" w:hAnsi="Arial" w:cs="Arial"/>
          <w:sz w:val="24"/>
          <w:szCs w:val="24"/>
        </w:rPr>
        <w:t>its</w:t>
      </w:r>
      <w:proofErr w:type="spellEnd"/>
      <w:r w:rsidRPr="00656C64">
        <w:rPr>
          <w:rFonts w:ascii="Arial" w:hAnsi="Arial" w:cs="Arial"/>
          <w:sz w:val="24"/>
          <w:szCs w:val="24"/>
        </w:rPr>
        <w:t xml:space="preserve"> extremely important to deploy </w:t>
      </w:r>
      <w:r w:rsidR="004718E8" w:rsidRPr="00656C64">
        <w:rPr>
          <w:rFonts w:ascii="Arial" w:hAnsi="Arial" w:cs="Arial"/>
          <w:sz w:val="24"/>
          <w:szCs w:val="24"/>
        </w:rPr>
        <w:t>virtualization</w:t>
      </w:r>
      <w:r w:rsidRPr="00656C64">
        <w:rPr>
          <w:rFonts w:ascii="Arial" w:hAnsi="Arial" w:cs="Arial"/>
          <w:sz w:val="24"/>
          <w:szCs w:val="24"/>
        </w:rPr>
        <w:t xml:space="preserve"> in order </w:t>
      </w:r>
      <w:r w:rsidR="004718E8" w:rsidRPr="00656C64">
        <w:rPr>
          <w:rFonts w:ascii="Arial" w:hAnsi="Arial" w:cs="Arial"/>
          <w:sz w:val="24"/>
          <w:szCs w:val="24"/>
        </w:rPr>
        <w:t>to</w:t>
      </w:r>
      <w:r w:rsidRPr="00656C64">
        <w:rPr>
          <w:rFonts w:ascii="Arial" w:hAnsi="Arial" w:cs="Arial"/>
          <w:sz w:val="24"/>
          <w:szCs w:val="24"/>
        </w:rPr>
        <w:t xml:space="preserve"> bring down the capital and this makes the operation more agile, </w:t>
      </w:r>
      <w:r w:rsidR="004718E8" w:rsidRPr="00656C64">
        <w:rPr>
          <w:rFonts w:ascii="Arial" w:hAnsi="Arial" w:cs="Arial"/>
          <w:sz w:val="24"/>
          <w:szCs w:val="24"/>
        </w:rPr>
        <w:t>aligned</w:t>
      </w:r>
      <w:r w:rsidRPr="00656C64">
        <w:rPr>
          <w:rFonts w:ascii="Arial" w:hAnsi="Arial" w:cs="Arial"/>
          <w:sz w:val="24"/>
          <w:szCs w:val="24"/>
        </w:rPr>
        <w:t xml:space="preserve"> and </w:t>
      </w:r>
      <w:r w:rsidR="004718E8" w:rsidRPr="00656C64">
        <w:rPr>
          <w:rFonts w:ascii="Arial" w:hAnsi="Arial" w:cs="Arial"/>
          <w:sz w:val="24"/>
          <w:szCs w:val="24"/>
        </w:rPr>
        <w:t>appropriately</w:t>
      </w:r>
      <w:r w:rsidRPr="00656C64">
        <w:rPr>
          <w:rFonts w:ascii="Arial" w:hAnsi="Arial" w:cs="Arial"/>
          <w:sz w:val="24"/>
          <w:szCs w:val="24"/>
        </w:rPr>
        <w:t xml:space="preserve"> fit with the needs of the business. It makes it easy to operate in challenging and diverse </w:t>
      </w:r>
      <w:r w:rsidR="004718E8" w:rsidRPr="00656C64">
        <w:rPr>
          <w:rFonts w:ascii="Arial" w:hAnsi="Arial" w:cs="Arial"/>
          <w:sz w:val="24"/>
          <w:szCs w:val="24"/>
        </w:rPr>
        <w:t>environment</w:t>
      </w:r>
      <w:r w:rsidRPr="00656C64">
        <w:rPr>
          <w:rFonts w:ascii="Arial" w:hAnsi="Arial" w:cs="Arial"/>
          <w:sz w:val="24"/>
          <w:szCs w:val="24"/>
        </w:rPr>
        <w:t xml:space="preserve"> for organisations. Not </w:t>
      </w:r>
      <w:r w:rsidR="004718E8" w:rsidRPr="00656C64">
        <w:rPr>
          <w:rFonts w:ascii="Arial" w:hAnsi="Arial" w:cs="Arial"/>
          <w:sz w:val="24"/>
          <w:szCs w:val="24"/>
        </w:rPr>
        <w:t>just</w:t>
      </w:r>
      <w:r w:rsidRPr="00656C64">
        <w:rPr>
          <w:rFonts w:ascii="Arial" w:hAnsi="Arial" w:cs="Arial"/>
          <w:sz w:val="24"/>
          <w:szCs w:val="24"/>
        </w:rPr>
        <w:t xml:space="preserve"> </w:t>
      </w:r>
      <w:r w:rsidR="004718E8" w:rsidRPr="00656C64">
        <w:rPr>
          <w:rFonts w:ascii="Arial" w:hAnsi="Arial" w:cs="Arial"/>
          <w:sz w:val="24"/>
          <w:szCs w:val="24"/>
        </w:rPr>
        <w:t>the</w:t>
      </w:r>
      <w:r w:rsidRPr="00656C64">
        <w:rPr>
          <w:rFonts w:ascii="Arial" w:hAnsi="Arial" w:cs="Arial"/>
          <w:sz w:val="24"/>
          <w:szCs w:val="24"/>
        </w:rPr>
        <w:t xml:space="preserve"> cost cutting </w:t>
      </w:r>
      <w:r w:rsidR="004718E8" w:rsidRPr="00656C64">
        <w:rPr>
          <w:rFonts w:ascii="Arial" w:hAnsi="Arial" w:cs="Arial"/>
          <w:sz w:val="24"/>
          <w:szCs w:val="24"/>
        </w:rPr>
        <w:t>bit</w:t>
      </w:r>
      <w:r w:rsidRPr="00656C64">
        <w:rPr>
          <w:rFonts w:ascii="Arial" w:hAnsi="Arial" w:cs="Arial"/>
          <w:sz w:val="24"/>
          <w:szCs w:val="24"/>
        </w:rPr>
        <w:t xml:space="preserve"> </w:t>
      </w:r>
      <w:r w:rsidR="004718E8" w:rsidRPr="00656C64">
        <w:rPr>
          <w:rFonts w:ascii="Arial" w:hAnsi="Arial" w:cs="Arial"/>
          <w:sz w:val="24"/>
          <w:szCs w:val="24"/>
        </w:rPr>
        <w:t>also</w:t>
      </w:r>
      <w:r w:rsidRPr="00656C64">
        <w:rPr>
          <w:rFonts w:ascii="Arial" w:hAnsi="Arial" w:cs="Arial"/>
          <w:sz w:val="24"/>
          <w:szCs w:val="24"/>
        </w:rPr>
        <w:t xml:space="preserve"> a smooth and improved service to the users makes an </w:t>
      </w:r>
      <w:r w:rsidR="004718E8" w:rsidRPr="00656C64">
        <w:rPr>
          <w:rFonts w:ascii="Arial" w:hAnsi="Arial" w:cs="Arial"/>
          <w:sz w:val="24"/>
          <w:szCs w:val="24"/>
        </w:rPr>
        <w:t>organisation</w:t>
      </w:r>
      <w:r w:rsidRPr="00656C64">
        <w:rPr>
          <w:rFonts w:ascii="Arial" w:hAnsi="Arial" w:cs="Arial"/>
          <w:sz w:val="24"/>
          <w:szCs w:val="24"/>
        </w:rPr>
        <w:t xml:space="preserve"> more responsive and proactive depending on the fats pacing and </w:t>
      </w:r>
      <w:r w:rsidR="004718E8" w:rsidRPr="00656C64">
        <w:rPr>
          <w:rFonts w:ascii="Arial" w:hAnsi="Arial" w:cs="Arial"/>
          <w:sz w:val="24"/>
          <w:szCs w:val="24"/>
        </w:rPr>
        <w:t>Chan</w:t>
      </w:r>
      <w:r w:rsidR="004718E8">
        <w:rPr>
          <w:rFonts w:ascii="Arial" w:hAnsi="Arial" w:cs="Arial"/>
          <w:sz w:val="24"/>
          <w:szCs w:val="24"/>
        </w:rPr>
        <w:t>ging</w:t>
      </w:r>
      <w:r w:rsidRPr="00656C64">
        <w:rPr>
          <w:rFonts w:ascii="Arial" w:hAnsi="Arial" w:cs="Arial"/>
          <w:sz w:val="24"/>
          <w:szCs w:val="24"/>
        </w:rPr>
        <w:t xml:space="preserve"> business </w:t>
      </w:r>
      <w:r w:rsidR="004718E8" w:rsidRPr="00656C64">
        <w:rPr>
          <w:rFonts w:ascii="Arial" w:hAnsi="Arial" w:cs="Arial"/>
          <w:sz w:val="24"/>
          <w:szCs w:val="24"/>
        </w:rPr>
        <w:t>environment</w:t>
      </w:r>
      <w:r w:rsidRPr="00656C64">
        <w:rPr>
          <w:rFonts w:ascii="Arial" w:hAnsi="Arial" w:cs="Arial"/>
          <w:sz w:val="24"/>
          <w:szCs w:val="24"/>
        </w:rPr>
        <w:t>. Through virtualization, IT resources can be shared and pooled in order to meet the organisation’s expectations and bringing it closer to the dynamic IT.</w:t>
      </w:r>
    </w:p>
    <w:p w14:paraId="6F8197B7" w14:textId="4FB07CC5" w:rsidR="00773620" w:rsidRPr="006049CF" w:rsidRDefault="00773620" w:rsidP="00A73C03">
      <w:pPr>
        <w:pStyle w:val="Heading2"/>
        <w:shd w:val="clear" w:color="auto" w:fill="FFFFFF"/>
        <w:spacing w:before="450" w:after="75" w:line="480" w:lineRule="auto"/>
        <w:jc w:val="both"/>
        <w:rPr>
          <w:rFonts w:ascii="Arial" w:hAnsi="Arial" w:cs="Arial"/>
          <w:b/>
          <w:bCs/>
          <w:color w:val="000000" w:themeColor="text1"/>
          <w:sz w:val="28"/>
          <w:szCs w:val="28"/>
          <w:u w:val="single"/>
        </w:rPr>
      </w:pPr>
      <w:bookmarkStart w:id="0" w:name="_Toc48766244"/>
      <w:r w:rsidRPr="006049CF">
        <w:rPr>
          <w:rFonts w:ascii="Arial" w:hAnsi="Arial" w:cs="Arial"/>
          <w:b/>
          <w:bCs/>
          <w:color w:val="000000" w:themeColor="text1"/>
          <w:sz w:val="28"/>
          <w:szCs w:val="28"/>
          <w:u w:val="single"/>
        </w:rPr>
        <w:t xml:space="preserve">Key promoting </w:t>
      </w:r>
      <w:r w:rsidR="004718E8" w:rsidRPr="006049CF">
        <w:rPr>
          <w:rFonts w:ascii="Arial" w:hAnsi="Arial" w:cs="Arial"/>
          <w:b/>
          <w:bCs/>
          <w:color w:val="000000" w:themeColor="text1"/>
          <w:sz w:val="28"/>
          <w:szCs w:val="28"/>
          <w:u w:val="single"/>
        </w:rPr>
        <w:t>factors of</w:t>
      </w:r>
      <w:r w:rsidRPr="006049CF">
        <w:rPr>
          <w:rFonts w:ascii="Arial" w:hAnsi="Arial" w:cs="Arial"/>
          <w:b/>
          <w:bCs/>
          <w:color w:val="000000" w:themeColor="text1"/>
          <w:sz w:val="28"/>
          <w:szCs w:val="28"/>
          <w:u w:val="single"/>
        </w:rPr>
        <w:t xml:space="preserve"> Virtualization</w:t>
      </w:r>
      <w:bookmarkEnd w:id="0"/>
    </w:p>
    <w:p w14:paraId="3DF3C342" w14:textId="70B82E77" w:rsidR="00773620" w:rsidRPr="00656C64" w:rsidRDefault="00773620" w:rsidP="00A73C03">
      <w:pPr>
        <w:spacing w:line="480" w:lineRule="auto"/>
        <w:jc w:val="both"/>
        <w:rPr>
          <w:rFonts w:ascii="Arial" w:hAnsi="Arial" w:cs="Arial"/>
          <w:sz w:val="24"/>
          <w:szCs w:val="24"/>
        </w:rPr>
      </w:pPr>
      <w:r w:rsidRPr="00123502">
        <w:rPr>
          <w:rFonts w:ascii="Arial" w:hAnsi="Arial" w:cs="Arial"/>
          <w:sz w:val="24"/>
          <w:szCs w:val="24"/>
        </w:rPr>
        <w:t>It</w:t>
      </w:r>
      <w:r w:rsidR="00123502">
        <w:rPr>
          <w:rFonts w:ascii="Arial" w:hAnsi="Arial" w:cs="Arial"/>
          <w:sz w:val="24"/>
          <w:szCs w:val="24"/>
        </w:rPr>
        <w:t xml:space="preserve"> </w:t>
      </w:r>
      <w:r w:rsidRPr="00123502">
        <w:rPr>
          <w:rFonts w:ascii="Arial" w:hAnsi="Arial" w:cs="Arial"/>
          <w:sz w:val="24"/>
          <w:szCs w:val="24"/>
        </w:rPr>
        <w:t>transforms the company’s</w:t>
      </w:r>
      <w:r w:rsidR="00123502">
        <w:rPr>
          <w:rFonts w:ascii="Arial" w:hAnsi="Arial" w:cs="Arial"/>
          <w:sz w:val="24"/>
          <w:szCs w:val="24"/>
        </w:rPr>
        <w:t xml:space="preserve"> </w:t>
      </w:r>
      <w:r w:rsidRPr="00123502">
        <w:rPr>
          <w:rFonts w:ascii="Arial" w:hAnsi="Arial" w:cs="Arial"/>
          <w:sz w:val="24"/>
          <w:szCs w:val="24"/>
        </w:rPr>
        <w:t>way of examining and delivering IT services in their</w:t>
      </w:r>
      <w:r w:rsidR="00782649" w:rsidRPr="00123502">
        <w:rPr>
          <w:rFonts w:ascii="Arial" w:hAnsi="Arial" w:cs="Arial"/>
          <w:sz w:val="24"/>
          <w:szCs w:val="24"/>
        </w:rPr>
        <w:t xml:space="preserve"> o</w:t>
      </w:r>
      <w:r w:rsidRPr="00123502">
        <w:rPr>
          <w:rFonts w:ascii="Arial" w:hAnsi="Arial" w:cs="Arial"/>
          <w:sz w:val="24"/>
          <w:szCs w:val="24"/>
        </w:rPr>
        <w:t>rganisation. Virtualization transforms how organizations in the industry consider or </w:t>
      </w:r>
      <w:r w:rsidR="004718E8" w:rsidRPr="00123502">
        <w:rPr>
          <w:rFonts w:ascii="Arial" w:hAnsi="Arial" w:cs="Arial"/>
          <w:sz w:val="24"/>
          <w:szCs w:val="24"/>
        </w:rPr>
        <w:t>execute</w:t>
      </w:r>
      <w:r w:rsidR="00123502">
        <w:rPr>
          <w:rFonts w:ascii="Arial" w:hAnsi="Arial" w:cs="Arial"/>
          <w:sz w:val="24"/>
          <w:szCs w:val="24"/>
        </w:rPr>
        <w:t xml:space="preserve"> </w:t>
      </w:r>
      <w:proofErr w:type="spellStart"/>
      <w:r w:rsidR="004718E8" w:rsidRPr="00123502">
        <w:rPr>
          <w:rFonts w:ascii="Arial" w:hAnsi="Arial" w:cs="Arial"/>
          <w:sz w:val="24"/>
          <w:szCs w:val="24"/>
        </w:rPr>
        <w:t>ITservices</w:t>
      </w:r>
      <w:proofErr w:type="spellEnd"/>
      <w:r w:rsidR="004718E8" w:rsidRPr="00123502">
        <w:rPr>
          <w:rFonts w:ascii="Arial" w:hAnsi="Arial" w:cs="Arial"/>
          <w:sz w:val="24"/>
          <w:szCs w:val="24"/>
        </w:rPr>
        <w:t xml:space="preserve"> —</w:t>
      </w:r>
      <w:r w:rsidRPr="00123502">
        <w:rPr>
          <w:rFonts w:ascii="Arial" w:hAnsi="Arial" w:cs="Arial"/>
          <w:sz w:val="24"/>
          <w:szCs w:val="24"/>
        </w:rPr>
        <w:t> whether technology is operated, acquired, </w:t>
      </w:r>
      <w:r w:rsidR="00782649" w:rsidRPr="00123502">
        <w:rPr>
          <w:rFonts w:ascii="Arial" w:hAnsi="Arial" w:cs="Arial"/>
          <w:sz w:val="24"/>
          <w:szCs w:val="24"/>
        </w:rPr>
        <w:t>implemented and strategized</w:t>
      </w:r>
      <w:r w:rsidR="00782649" w:rsidRPr="00656C64">
        <w:rPr>
          <w:rFonts w:ascii="Arial" w:hAnsi="Arial" w:cs="Arial"/>
          <w:sz w:val="24"/>
          <w:szCs w:val="24"/>
        </w:rPr>
        <w:t xml:space="preserve">. In addition to centralized management, virtualization helps IT to view the programs they deliver as resources rather than separate servers and operating systems.  In the </w:t>
      </w:r>
      <w:r w:rsidR="004718E8" w:rsidRPr="00656C64">
        <w:rPr>
          <w:rFonts w:ascii="Arial" w:hAnsi="Arial" w:cs="Arial"/>
          <w:sz w:val="24"/>
          <w:szCs w:val="24"/>
        </w:rPr>
        <w:t>datacentre</w:t>
      </w:r>
      <w:r w:rsidR="00782649" w:rsidRPr="00656C64">
        <w:rPr>
          <w:rFonts w:ascii="Arial" w:hAnsi="Arial" w:cs="Arial"/>
          <w:sz w:val="24"/>
          <w:szCs w:val="24"/>
        </w:rPr>
        <w:t xml:space="preserve">, for </w:t>
      </w:r>
      <w:r w:rsidR="004718E8" w:rsidRPr="00656C64">
        <w:rPr>
          <w:rFonts w:ascii="Arial" w:hAnsi="Arial" w:cs="Arial"/>
          <w:sz w:val="24"/>
          <w:szCs w:val="24"/>
        </w:rPr>
        <w:t>example,</w:t>
      </w:r>
      <w:r w:rsidR="00782649" w:rsidRPr="00656C64">
        <w:rPr>
          <w:rFonts w:ascii="Arial" w:hAnsi="Arial" w:cs="Arial"/>
          <w:sz w:val="24"/>
          <w:szCs w:val="24"/>
        </w:rPr>
        <w:t xml:space="preserve"> businesses focus on how best to offer services to suit each other. </w:t>
      </w:r>
      <w:sdt>
        <w:sdtPr>
          <w:rPr>
            <w:rFonts w:ascii="Arial" w:hAnsi="Arial" w:cs="Arial"/>
            <w:sz w:val="24"/>
            <w:szCs w:val="24"/>
          </w:rPr>
          <w:id w:val="606922895"/>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 CITATION bar12 \l 16393 </w:instrText>
          </w:r>
          <w:r w:rsidR="00E00C97">
            <w:rPr>
              <w:rFonts w:ascii="Arial" w:hAnsi="Arial" w:cs="Arial"/>
              <w:sz w:val="24"/>
              <w:szCs w:val="24"/>
            </w:rPr>
            <w:fldChar w:fldCharType="separate"/>
          </w:r>
          <w:r w:rsidR="00E00C97" w:rsidRPr="00E00C97">
            <w:rPr>
              <w:rFonts w:ascii="Arial" w:hAnsi="Arial" w:cs="Arial"/>
              <w:noProof/>
              <w:sz w:val="24"/>
              <w:szCs w:val="24"/>
            </w:rPr>
            <w:t>[5]</w:t>
          </w:r>
          <w:r w:rsidR="00E00C97">
            <w:rPr>
              <w:rFonts w:ascii="Arial" w:hAnsi="Arial" w:cs="Arial"/>
              <w:sz w:val="24"/>
              <w:szCs w:val="24"/>
            </w:rPr>
            <w:fldChar w:fldCharType="end"/>
          </w:r>
        </w:sdtContent>
      </w:sdt>
    </w:p>
    <w:p w14:paraId="40521CCA" w14:textId="7ABCFBF1" w:rsidR="00782649" w:rsidRPr="006049CF" w:rsidRDefault="00782649" w:rsidP="00A73C03">
      <w:pPr>
        <w:spacing w:line="480" w:lineRule="auto"/>
        <w:jc w:val="both"/>
        <w:rPr>
          <w:rFonts w:ascii="Arial" w:hAnsi="Arial" w:cs="Arial"/>
          <w:b/>
          <w:bCs/>
          <w:sz w:val="28"/>
          <w:szCs w:val="28"/>
          <w:u w:val="single"/>
        </w:rPr>
      </w:pPr>
      <w:r w:rsidRPr="006049CF">
        <w:rPr>
          <w:rFonts w:ascii="Arial" w:hAnsi="Arial" w:cs="Arial"/>
          <w:b/>
          <w:bCs/>
          <w:sz w:val="28"/>
          <w:szCs w:val="28"/>
          <w:u w:val="single"/>
        </w:rPr>
        <w:t xml:space="preserve">Creating a </w:t>
      </w:r>
      <w:r w:rsidR="004718E8" w:rsidRPr="006049CF">
        <w:rPr>
          <w:rFonts w:ascii="Arial" w:hAnsi="Arial" w:cs="Arial"/>
          <w:b/>
          <w:bCs/>
          <w:sz w:val="28"/>
          <w:szCs w:val="28"/>
          <w:u w:val="single"/>
        </w:rPr>
        <w:t>virtual</w:t>
      </w:r>
      <w:r w:rsidRPr="006049CF">
        <w:rPr>
          <w:rFonts w:ascii="Arial" w:hAnsi="Arial" w:cs="Arial"/>
          <w:b/>
          <w:bCs/>
          <w:sz w:val="28"/>
          <w:szCs w:val="28"/>
          <w:u w:val="single"/>
        </w:rPr>
        <w:t xml:space="preserve"> data centre</w:t>
      </w:r>
    </w:p>
    <w:p w14:paraId="597BED6D" w14:textId="686AC0B0" w:rsidR="00782649" w:rsidRPr="00656C64" w:rsidRDefault="00782649" w:rsidP="00A73C03">
      <w:pPr>
        <w:spacing w:line="480" w:lineRule="auto"/>
        <w:jc w:val="both"/>
        <w:rPr>
          <w:rFonts w:ascii="Arial" w:hAnsi="Arial" w:cs="Arial"/>
          <w:sz w:val="24"/>
          <w:szCs w:val="24"/>
        </w:rPr>
      </w:pPr>
      <w:r w:rsidRPr="00656C64">
        <w:rPr>
          <w:rFonts w:ascii="Arial" w:hAnsi="Arial" w:cs="Arial"/>
          <w:sz w:val="24"/>
          <w:szCs w:val="24"/>
        </w:rPr>
        <w:t xml:space="preserve">Virtual data centres are </w:t>
      </w:r>
      <w:r w:rsidR="004718E8" w:rsidRPr="00656C64">
        <w:rPr>
          <w:rFonts w:ascii="Arial" w:hAnsi="Arial" w:cs="Arial"/>
          <w:sz w:val="24"/>
          <w:szCs w:val="24"/>
        </w:rPr>
        <w:t>nothing</w:t>
      </w:r>
      <w:r w:rsidRPr="00656C64">
        <w:rPr>
          <w:rFonts w:ascii="Arial" w:hAnsi="Arial" w:cs="Arial"/>
          <w:sz w:val="24"/>
          <w:szCs w:val="24"/>
        </w:rPr>
        <w:t xml:space="preserve"> but a cluster or collection of all the cloud infrastructure </w:t>
      </w:r>
      <w:r w:rsidR="004718E8" w:rsidRPr="00656C64">
        <w:rPr>
          <w:rFonts w:ascii="Arial" w:hAnsi="Arial" w:cs="Arial"/>
          <w:sz w:val="24"/>
          <w:szCs w:val="24"/>
        </w:rPr>
        <w:t>resources</w:t>
      </w:r>
      <w:r w:rsidRPr="00656C64">
        <w:rPr>
          <w:rFonts w:ascii="Arial" w:hAnsi="Arial" w:cs="Arial"/>
          <w:sz w:val="24"/>
          <w:szCs w:val="24"/>
        </w:rPr>
        <w:t xml:space="preserve"> that are designed in order to help and organisation grow and meet its </w:t>
      </w:r>
      <w:r w:rsidR="004718E8" w:rsidRPr="00656C64">
        <w:rPr>
          <w:rFonts w:ascii="Arial" w:hAnsi="Arial" w:cs="Arial"/>
          <w:sz w:val="24"/>
          <w:szCs w:val="24"/>
        </w:rPr>
        <w:t>requirement</w:t>
      </w:r>
      <w:r w:rsidRPr="00656C64">
        <w:rPr>
          <w:rFonts w:ascii="Arial" w:hAnsi="Arial" w:cs="Arial"/>
          <w:sz w:val="24"/>
          <w:szCs w:val="24"/>
        </w:rPr>
        <w:t xml:space="preserve">. The mandatory </w:t>
      </w:r>
      <w:r w:rsidR="004718E8" w:rsidRPr="00656C64">
        <w:rPr>
          <w:rFonts w:ascii="Arial" w:hAnsi="Arial" w:cs="Arial"/>
          <w:sz w:val="24"/>
          <w:szCs w:val="24"/>
        </w:rPr>
        <w:t>traditional</w:t>
      </w:r>
      <w:r w:rsidRPr="00656C64">
        <w:rPr>
          <w:rFonts w:ascii="Arial" w:hAnsi="Arial" w:cs="Arial"/>
          <w:sz w:val="24"/>
          <w:szCs w:val="24"/>
        </w:rPr>
        <w:t xml:space="preserve"> tools for data virtual centres are central processing </w:t>
      </w:r>
      <w:r w:rsidR="004718E8" w:rsidRPr="00656C64">
        <w:rPr>
          <w:rFonts w:ascii="Arial" w:hAnsi="Arial" w:cs="Arial"/>
          <w:sz w:val="24"/>
          <w:szCs w:val="24"/>
        </w:rPr>
        <w:t>unit (</w:t>
      </w:r>
      <w:r w:rsidRPr="00656C64">
        <w:rPr>
          <w:rFonts w:ascii="Arial" w:hAnsi="Arial" w:cs="Arial"/>
          <w:sz w:val="24"/>
          <w:szCs w:val="24"/>
        </w:rPr>
        <w:t xml:space="preserve">CPU), RAM, </w:t>
      </w:r>
      <w:r w:rsidR="004718E8" w:rsidRPr="00656C64">
        <w:rPr>
          <w:rFonts w:ascii="Arial" w:hAnsi="Arial" w:cs="Arial"/>
          <w:sz w:val="24"/>
          <w:szCs w:val="24"/>
        </w:rPr>
        <w:t>storage</w:t>
      </w:r>
      <w:r w:rsidRPr="00656C64">
        <w:rPr>
          <w:rFonts w:ascii="Arial" w:hAnsi="Arial" w:cs="Arial"/>
          <w:sz w:val="24"/>
          <w:szCs w:val="24"/>
        </w:rPr>
        <w:t xml:space="preserve"> disks and bandwidth for networking. This means that the physical data can now be represented into a virtual space with servers </w:t>
      </w:r>
      <w:r w:rsidR="004718E8" w:rsidRPr="00656C64">
        <w:rPr>
          <w:rFonts w:ascii="Arial" w:hAnsi="Arial" w:cs="Arial"/>
          <w:sz w:val="24"/>
          <w:szCs w:val="24"/>
        </w:rPr>
        <w:t>in the</w:t>
      </w:r>
      <w:r w:rsidRPr="00656C64">
        <w:rPr>
          <w:rFonts w:ascii="Arial" w:hAnsi="Arial" w:cs="Arial"/>
          <w:sz w:val="24"/>
          <w:szCs w:val="24"/>
        </w:rPr>
        <w:t xml:space="preserve"> form of storage clusters and with different network </w:t>
      </w:r>
      <w:r w:rsidR="004718E8" w:rsidRPr="00656C64">
        <w:rPr>
          <w:rFonts w:ascii="Arial" w:hAnsi="Arial" w:cs="Arial"/>
          <w:sz w:val="24"/>
          <w:szCs w:val="24"/>
        </w:rPr>
        <w:t>components</w:t>
      </w:r>
      <w:r w:rsidRPr="00656C64">
        <w:rPr>
          <w:rFonts w:ascii="Arial" w:hAnsi="Arial" w:cs="Arial"/>
          <w:sz w:val="24"/>
          <w:szCs w:val="24"/>
        </w:rPr>
        <w:t xml:space="preserve"> which are eventually hosted by a single or two data centres. It is fundamentally a </w:t>
      </w:r>
      <w:r w:rsidR="004718E8" w:rsidRPr="00656C64">
        <w:rPr>
          <w:rFonts w:ascii="Arial" w:hAnsi="Arial" w:cs="Arial"/>
          <w:sz w:val="24"/>
          <w:szCs w:val="24"/>
        </w:rPr>
        <w:t>product</w:t>
      </w:r>
      <w:r w:rsidRPr="00656C64">
        <w:rPr>
          <w:rFonts w:ascii="Arial" w:hAnsi="Arial" w:cs="Arial"/>
          <w:sz w:val="24"/>
          <w:szCs w:val="24"/>
        </w:rPr>
        <w:t xml:space="preserve"> of creating a robust infrastructure as service </w:t>
      </w:r>
      <w:r w:rsidR="004718E8" w:rsidRPr="00656C64">
        <w:rPr>
          <w:rFonts w:ascii="Arial" w:hAnsi="Arial" w:cs="Arial"/>
          <w:sz w:val="24"/>
          <w:szCs w:val="24"/>
        </w:rPr>
        <w:t>delivery</w:t>
      </w:r>
      <w:r w:rsidRPr="00656C64">
        <w:rPr>
          <w:rFonts w:ascii="Arial" w:hAnsi="Arial" w:cs="Arial"/>
          <w:sz w:val="24"/>
          <w:szCs w:val="24"/>
        </w:rPr>
        <w:t xml:space="preserve"> model for cloud computing.  Data centres help in providing computing, storage and network </w:t>
      </w:r>
      <w:r w:rsidR="004718E8" w:rsidRPr="00656C64">
        <w:rPr>
          <w:rFonts w:ascii="Arial" w:hAnsi="Arial" w:cs="Arial"/>
          <w:sz w:val="24"/>
          <w:szCs w:val="24"/>
        </w:rPr>
        <w:t>demands</w:t>
      </w:r>
      <w:r w:rsidRPr="00656C64">
        <w:rPr>
          <w:rFonts w:ascii="Arial" w:hAnsi="Arial" w:cs="Arial"/>
          <w:sz w:val="24"/>
          <w:szCs w:val="24"/>
        </w:rPr>
        <w:t xml:space="preserve"> and it integrates all of the existing </w:t>
      </w:r>
      <w:r w:rsidR="004718E8" w:rsidRPr="00656C64">
        <w:rPr>
          <w:rFonts w:ascii="Arial" w:hAnsi="Arial" w:cs="Arial"/>
          <w:sz w:val="24"/>
          <w:szCs w:val="24"/>
        </w:rPr>
        <w:t>intrastate</w:t>
      </w:r>
      <w:r w:rsidRPr="00656C64">
        <w:rPr>
          <w:rFonts w:ascii="Arial" w:hAnsi="Arial" w:cs="Arial"/>
          <w:sz w:val="24"/>
          <w:szCs w:val="24"/>
        </w:rPr>
        <w:t xml:space="preserve"> pertaining to IT within the organisation. It is not a physical entity but a whole </w:t>
      </w:r>
      <w:r w:rsidR="004718E8" w:rsidRPr="00656C64">
        <w:rPr>
          <w:rFonts w:ascii="Arial" w:hAnsi="Arial" w:cs="Arial"/>
          <w:sz w:val="24"/>
          <w:szCs w:val="24"/>
        </w:rPr>
        <w:t>cloud</w:t>
      </w:r>
      <w:r w:rsidRPr="00656C64">
        <w:rPr>
          <w:rFonts w:ascii="Arial" w:hAnsi="Arial" w:cs="Arial"/>
          <w:sz w:val="24"/>
          <w:szCs w:val="24"/>
        </w:rPr>
        <w:t xml:space="preserve"> stored formulation of the data patterns. This being the most </w:t>
      </w:r>
      <w:r w:rsidR="004718E8" w:rsidRPr="00656C64">
        <w:rPr>
          <w:rFonts w:ascii="Arial" w:hAnsi="Arial" w:cs="Arial"/>
          <w:sz w:val="24"/>
          <w:szCs w:val="24"/>
        </w:rPr>
        <w:t>beneficial</w:t>
      </w:r>
      <w:r w:rsidRPr="00656C64">
        <w:rPr>
          <w:rFonts w:ascii="Arial" w:hAnsi="Arial" w:cs="Arial"/>
          <w:sz w:val="24"/>
          <w:szCs w:val="24"/>
        </w:rPr>
        <w:t xml:space="preserve"> part of cloud computing, it allows even the relatively small organisations to have an access to strong IT infrastructure as in </w:t>
      </w:r>
      <w:r w:rsidR="004718E8" w:rsidRPr="00656C64">
        <w:rPr>
          <w:rFonts w:ascii="Arial" w:hAnsi="Arial" w:cs="Arial"/>
          <w:sz w:val="24"/>
          <w:szCs w:val="24"/>
        </w:rPr>
        <w:t>the</w:t>
      </w:r>
      <w:r w:rsidRPr="00656C64">
        <w:rPr>
          <w:rFonts w:ascii="Arial" w:hAnsi="Arial" w:cs="Arial"/>
          <w:sz w:val="24"/>
          <w:szCs w:val="24"/>
        </w:rPr>
        <w:t xml:space="preserve"> form of </w:t>
      </w:r>
      <w:r w:rsidR="004718E8" w:rsidRPr="00656C64">
        <w:rPr>
          <w:rFonts w:ascii="Arial" w:hAnsi="Arial" w:cs="Arial"/>
          <w:sz w:val="24"/>
          <w:szCs w:val="24"/>
        </w:rPr>
        <w:t>creating</w:t>
      </w:r>
      <w:r w:rsidRPr="00656C64">
        <w:rPr>
          <w:rFonts w:ascii="Arial" w:hAnsi="Arial" w:cs="Arial"/>
          <w:sz w:val="24"/>
          <w:szCs w:val="24"/>
        </w:rPr>
        <w:t xml:space="preserve"> virtual data centres and in a cost cut matter which could have been used in construction </w:t>
      </w:r>
      <w:r w:rsidR="004718E8" w:rsidRPr="00656C64">
        <w:rPr>
          <w:rFonts w:ascii="Arial" w:hAnsi="Arial" w:cs="Arial"/>
          <w:sz w:val="24"/>
          <w:szCs w:val="24"/>
        </w:rPr>
        <w:t>go</w:t>
      </w:r>
      <w:r w:rsidRPr="00656C64">
        <w:rPr>
          <w:rFonts w:ascii="Arial" w:hAnsi="Arial" w:cs="Arial"/>
          <w:sz w:val="24"/>
          <w:szCs w:val="24"/>
        </w:rPr>
        <w:t xml:space="preserve"> an </w:t>
      </w:r>
      <w:r w:rsidR="004718E8" w:rsidRPr="00656C64">
        <w:rPr>
          <w:rFonts w:ascii="Arial" w:hAnsi="Arial" w:cs="Arial"/>
          <w:sz w:val="24"/>
          <w:szCs w:val="24"/>
        </w:rPr>
        <w:t>avital</w:t>
      </w:r>
      <w:r w:rsidRPr="00656C64">
        <w:rPr>
          <w:rFonts w:ascii="Arial" w:hAnsi="Arial" w:cs="Arial"/>
          <w:sz w:val="24"/>
          <w:szCs w:val="24"/>
        </w:rPr>
        <w:t xml:space="preserve"> data centre.</w:t>
      </w:r>
      <w:sdt>
        <w:sdtPr>
          <w:rPr>
            <w:rFonts w:ascii="Arial" w:hAnsi="Arial" w:cs="Arial"/>
            <w:sz w:val="24"/>
            <w:szCs w:val="24"/>
          </w:rPr>
          <w:id w:val="-1159766669"/>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 CITATION Guo10 \l 16393 </w:instrText>
          </w:r>
          <w:r w:rsidR="00E00C97">
            <w:rPr>
              <w:rFonts w:ascii="Arial" w:hAnsi="Arial" w:cs="Arial"/>
              <w:sz w:val="24"/>
              <w:szCs w:val="24"/>
            </w:rPr>
            <w:fldChar w:fldCharType="separate"/>
          </w:r>
          <w:r w:rsidR="00E00C97">
            <w:rPr>
              <w:rFonts w:ascii="Arial" w:hAnsi="Arial" w:cs="Arial"/>
              <w:noProof/>
              <w:sz w:val="24"/>
              <w:szCs w:val="24"/>
            </w:rPr>
            <w:t xml:space="preserve"> </w:t>
          </w:r>
          <w:r w:rsidR="00E00C97" w:rsidRPr="00E00C97">
            <w:rPr>
              <w:rFonts w:ascii="Arial" w:hAnsi="Arial" w:cs="Arial"/>
              <w:noProof/>
              <w:sz w:val="24"/>
              <w:szCs w:val="24"/>
            </w:rPr>
            <w:t>[6]</w:t>
          </w:r>
          <w:r w:rsidR="00E00C97">
            <w:rPr>
              <w:rFonts w:ascii="Arial" w:hAnsi="Arial" w:cs="Arial"/>
              <w:sz w:val="24"/>
              <w:szCs w:val="24"/>
            </w:rPr>
            <w:fldChar w:fldCharType="end"/>
          </w:r>
        </w:sdtContent>
      </w:sdt>
      <w:r w:rsidRPr="00656C64">
        <w:rPr>
          <w:rFonts w:ascii="Arial" w:hAnsi="Arial" w:cs="Arial"/>
          <w:sz w:val="24"/>
          <w:szCs w:val="24"/>
        </w:rPr>
        <w:t xml:space="preserve"> </w:t>
      </w:r>
    </w:p>
    <w:p w14:paraId="54B8BBF5" w14:textId="2EB9806C" w:rsidR="0018414C" w:rsidRPr="00656C64" w:rsidRDefault="0018414C" w:rsidP="00A73C03">
      <w:pPr>
        <w:spacing w:line="480" w:lineRule="auto"/>
        <w:jc w:val="both"/>
        <w:rPr>
          <w:rFonts w:ascii="Arial" w:hAnsi="Arial" w:cs="Arial"/>
          <w:sz w:val="24"/>
          <w:szCs w:val="24"/>
        </w:rPr>
      </w:pPr>
      <w:r w:rsidRPr="00656C64">
        <w:rPr>
          <w:rFonts w:ascii="Arial" w:hAnsi="Arial" w:cs="Arial"/>
          <w:sz w:val="24"/>
          <w:szCs w:val="24"/>
        </w:rPr>
        <w:t xml:space="preserve">To understand </w:t>
      </w:r>
      <w:r w:rsidR="004718E8" w:rsidRPr="00656C64">
        <w:rPr>
          <w:rFonts w:ascii="Arial" w:hAnsi="Arial" w:cs="Arial"/>
          <w:sz w:val="24"/>
          <w:szCs w:val="24"/>
        </w:rPr>
        <w:t>virtualisation</w:t>
      </w:r>
      <w:r w:rsidRPr="00656C64">
        <w:rPr>
          <w:rFonts w:ascii="Arial" w:hAnsi="Arial" w:cs="Arial"/>
          <w:sz w:val="24"/>
          <w:szCs w:val="24"/>
        </w:rPr>
        <w:t xml:space="preserve"> of a data centre is very important for a managed facility for data visualisation. With benefits, there are few challenges that are involved with data virtual centres. These virtual methods can be managed easily with sheer expertise.</w:t>
      </w:r>
    </w:p>
    <w:p w14:paraId="5C9B269A" w14:textId="642091B7" w:rsidR="0018414C" w:rsidRPr="00656C64" w:rsidRDefault="0018414C" w:rsidP="00A73C03">
      <w:pPr>
        <w:spacing w:line="480" w:lineRule="auto"/>
        <w:jc w:val="both"/>
        <w:rPr>
          <w:rFonts w:ascii="Arial" w:hAnsi="Arial" w:cs="Arial"/>
          <w:sz w:val="24"/>
          <w:szCs w:val="24"/>
        </w:rPr>
      </w:pPr>
      <w:r w:rsidRPr="00656C64">
        <w:rPr>
          <w:rFonts w:ascii="Arial" w:hAnsi="Arial" w:cs="Arial"/>
          <w:sz w:val="24"/>
          <w:szCs w:val="24"/>
        </w:rPr>
        <w:t>Manage data centre virtualisation</w:t>
      </w:r>
      <w:r w:rsidR="00856B5D" w:rsidRPr="00656C64">
        <w:rPr>
          <w:rFonts w:ascii="Arial" w:hAnsi="Arial" w:cs="Arial"/>
          <w:sz w:val="24"/>
          <w:szCs w:val="24"/>
        </w:rPr>
        <w:t xml:space="preserve">- as there was development in computing technology and its advent, a rapid increase in </w:t>
      </w:r>
      <w:r w:rsidR="004718E8" w:rsidRPr="00656C64">
        <w:rPr>
          <w:rFonts w:ascii="Arial" w:hAnsi="Arial" w:cs="Arial"/>
          <w:sz w:val="24"/>
          <w:szCs w:val="24"/>
        </w:rPr>
        <w:t>innovative</w:t>
      </w:r>
      <w:r w:rsidR="00856B5D" w:rsidRPr="00656C64">
        <w:rPr>
          <w:rFonts w:ascii="Arial" w:hAnsi="Arial" w:cs="Arial"/>
          <w:sz w:val="24"/>
          <w:szCs w:val="24"/>
        </w:rPr>
        <w:t xml:space="preserve"> and responsible ideas for data centre were computed, to make better transistorized and efficiently integrated circuits. With development in computing technologies, ability </w:t>
      </w:r>
      <w:proofErr w:type="spellStart"/>
      <w:r w:rsidR="00856B5D" w:rsidRPr="00656C64">
        <w:rPr>
          <w:rFonts w:ascii="Arial" w:hAnsi="Arial" w:cs="Arial"/>
          <w:sz w:val="24"/>
          <w:szCs w:val="24"/>
        </w:rPr>
        <w:t>od</w:t>
      </w:r>
      <w:proofErr w:type="spellEnd"/>
      <w:r w:rsidR="00856B5D" w:rsidRPr="00656C64">
        <w:rPr>
          <w:rFonts w:ascii="Arial" w:hAnsi="Arial" w:cs="Arial"/>
          <w:sz w:val="24"/>
          <w:szCs w:val="24"/>
        </w:rPr>
        <w:t xml:space="preserve"> data storage, its manipulation and recoding also took a leap. </w:t>
      </w:r>
    </w:p>
    <w:p w14:paraId="47261FC9" w14:textId="39752D32" w:rsidR="00856B5D" w:rsidRPr="00656C64" w:rsidRDefault="00856B5D" w:rsidP="00A73C03">
      <w:pPr>
        <w:spacing w:line="480" w:lineRule="auto"/>
        <w:jc w:val="both"/>
        <w:rPr>
          <w:rFonts w:ascii="Arial" w:hAnsi="Arial" w:cs="Arial"/>
          <w:sz w:val="24"/>
          <w:szCs w:val="24"/>
        </w:rPr>
      </w:pPr>
      <w:r w:rsidRPr="00656C64">
        <w:rPr>
          <w:rFonts w:ascii="Arial" w:hAnsi="Arial" w:cs="Arial"/>
          <w:sz w:val="24"/>
          <w:szCs w:val="24"/>
        </w:rPr>
        <w:t xml:space="preserve">For an organisation as big as UWTSD, having more than 500 servers in their data centre there is </w:t>
      </w:r>
      <w:r w:rsidR="004718E8" w:rsidRPr="00656C64">
        <w:rPr>
          <w:rFonts w:ascii="Arial" w:hAnsi="Arial" w:cs="Arial"/>
          <w:sz w:val="24"/>
          <w:szCs w:val="24"/>
        </w:rPr>
        <w:t>usually</w:t>
      </w:r>
      <w:r w:rsidRPr="00656C64">
        <w:rPr>
          <w:rFonts w:ascii="Arial" w:hAnsi="Arial" w:cs="Arial"/>
          <w:sz w:val="24"/>
          <w:szCs w:val="24"/>
        </w:rPr>
        <w:t xml:space="preserve"> found that </w:t>
      </w:r>
      <w:r w:rsidR="004718E8" w:rsidRPr="00656C64">
        <w:rPr>
          <w:rFonts w:ascii="Arial" w:hAnsi="Arial" w:cs="Arial"/>
          <w:sz w:val="24"/>
          <w:szCs w:val="24"/>
        </w:rPr>
        <w:t>they</w:t>
      </w:r>
      <w:r w:rsidRPr="00656C64">
        <w:rPr>
          <w:rFonts w:ascii="Arial" w:hAnsi="Arial" w:cs="Arial"/>
          <w:sz w:val="24"/>
          <w:szCs w:val="24"/>
        </w:rPr>
        <w:t xml:space="preserve"> have unused </w:t>
      </w:r>
      <w:r w:rsidR="004718E8" w:rsidRPr="00656C64">
        <w:rPr>
          <w:rFonts w:ascii="Arial" w:hAnsi="Arial" w:cs="Arial"/>
          <w:sz w:val="24"/>
          <w:szCs w:val="24"/>
        </w:rPr>
        <w:t>storage</w:t>
      </w:r>
      <w:r w:rsidRPr="00656C64">
        <w:rPr>
          <w:rFonts w:ascii="Arial" w:hAnsi="Arial" w:cs="Arial"/>
          <w:sz w:val="24"/>
          <w:szCs w:val="24"/>
        </w:rPr>
        <w:t xml:space="preserve"> capacity which allows growth but considering modern and efficient ways to deal with that unused memory storage sounds more efficient. </w:t>
      </w:r>
      <w:r w:rsidR="00046693" w:rsidRPr="00656C64">
        <w:rPr>
          <w:rFonts w:ascii="Arial" w:hAnsi="Arial" w:cs="Arial"/>
          <w:sz w:val="24"/>
          <w:szCs w:val="24"/>
        </w:rPr>
        <w:t xml:space="preserve">This problem found its resolution by pooling the disks and making them accessible through networks. It can help in drawing one capacity pool from many devices and gradually increasing the </w:t>
      </w:r>
      <w:r w:rsidR="004718E8" w:rsidRPr="00656C64">
        <w:rPr>
          <w:rFonts w:ascii="Arial" w:hAnsi="Arial" w:cs="Arial"/>
          <w:sz w:val="24"/>
          <w:szCs w:val="24"/>
        </w:rPr>
        <w:t>utilization</w:t>
      </w:r>
      <w:r w:rsidR="00046693" w:rsidRPr="00656C64">
        <w:rPr>
          <w:rFonts w:ascii="Arial" w:hAnsi="Arial" w:cs="Arial"/>
          <w:sz w:val="24"/>
          <w:szCs w:val="24"/>
        </w:rPr>
        <w:t xml:space="preserve"> within </w:t>
      </w:r>
      <w:r w:rsidR="004718E8" w:rsidRPr="00656C64">
        <w:rPr>
          <w:rFonts w:ascii="Arial" w:hAnsi="Arial" w:cs="Arial"/>
          <w:sz w:val="24"/>
          <w:szCs w:val="24"/>
        </w:rPr>
        <w:t>the</w:t>
      </w:r>
      <w:r w:rsidR="00046693" w:rsidRPr="00656C64">
        <w:rPr>
          <w:rFonts w:ascii="Arial" w:hAnsi="Arial" w:cs="Arial"/>
          <w:sz w:val="24"/>
          <w:szCs w:val="24"/>
        </w:rPr>
        <w:t xml:space="preserve"> enterprise. This also helps in decreasing the load on management for their storage systems. These storage arrays can be connected using a network segregate from local area network. This segregated form of network is known as SAN, storage area network. This networking type uses different </w:t>
      </w:r>
      <w:r w:rsidR="004718E8" w:rsidRPr="00656C64">
        <w:rPr>
          <w:rFonts w:ascii="Arial" w:hAnsi="Arial" w:cs="Arial"/>
          <w:sz w:val="24"/>
          <w:szCs w:val="24"/>
        </w:rPr>
        <w:t>protocols</w:t>
      </w:r>
      <w:r w:rsidR="00046693" w:rsidRPr="00656C64">
        <w:rPr>
          <w:rFonts w:ascii="Arial" w:hAnsi="Arial" w:cs="Arial"/>
          <w:sz w:val="24"/>
          <w:szCs w:val="24"/>
        </w:rPr>
        <w:t xml:space="preserve"> for networks which are eventually better for </w:t>
      </w:r>
      <w:r w:rsidR="004718E8" w:rsidRPr="00656C64">
        <w:rPr>
          <w:rFonts w:ascii="Arial" w:hAnsi="Arial" w:cs="Arial"/>
          <w:sz w:val="24"/>
          <w:szCs w:val="24"/>
        </w:rPr>
        <w:t>storage</w:t>
      </w:r>
      <w:r w:rsidR="00046693" w:rsidRPr="00656C64">
        <w:rPr>
          <w:rFonts w:ascii="Arial" w:hAnsi="Arial" w:cs="Arial"/>
          <w:sz w:val="24"/>
          <w:szCs w:val="24"/>
        </w:rPr>
        <w:t xml:space="preserve"> networking, typically called as fibre channel </w:t>
      </w:r>
      <w:r w:rsidR="004718E8" w:rsidRPr="00656C64">
        <w:rPr>
          <w:rFonts w:ascii="Arial" w:hAnsi="Arial" w:cs="Arial"/>
          <w:sz w:val="24"/>
          <w:szCs w:val="24"/>
        </w:rPr>
        <w:t>protocol</w:t>
      </w:r>
      <w:r w:rsidR="00046693" w:rsidRPr="00656C64">
        <w:rPr>
          <w:rFonts w:ascii="Arial" w:hAnsi="Arial" w:cs="Arial"/>
          <w:sz w:val="24"/>
          <w:szCs w:val="24"/>
        </w:rPr>
        <w:t>. The deployment of SAN served a great purpose which is to direct and store data and thus it decreases the loss of transmission</w:t>
      </w:r>
    </w:p>
    <w:p w14:paraId="341CC74B" w14:textId="1D188D81" w:rsidR="00046693" w:rsidRPr="00656C64" w:rsidRDefault="00046693" w:rsidP="00A73C03">
      <w:pPr>
        <w:spacing w:line="480" w:lineRule="auto"/>
        <w:jc w:val="both"/>
        <w:rPr>
          <w:rFonts w:ascii="Arial" w:hAnsi="Arial" w:cs="Arial"/>
          <w:sz w:val="24"/>
          <w:szCs w:val="24"/>
        </w:rPr>
      </w:pPr>
      <w:r w:rsidRPr="00656C64">
        <w:rPr>
          <w:rFonts w:ascii="Arial" w:hAnsi="Arial" w:cs="Arial"/>
          <w:noProof/>
          <w:sz w:val="24"/>
          <w:szCs w:val="24"/>
        </w:rPr>
        <w:drawing>
          <wp:inline distT="0" distB="0" distL="0" distR="0" wp14:anchorId="4C5D0769" wp14:editId="72BB78DC">
            <wp:extent cx="4318000" cy="28829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0" cy="2882900"/>
                    </a:xfrm>
                    <a:prstGeom prst="rect">
                      <a:avLst/>
                    </a:prstGeom>
                    <a:noFill/>
                    <a:ln>
                      <a:noFill/>
                    </a:ln>
                  </pic:spPr>
                </pic:pic>
              </a:graphicData>
            </a:graphic>
          </wp:inline>
        </w:drawing>
      </w:r>
    </w:p>
    <w:p w14:paraId="5722F450" w14:textId="77777777" w:rsidR="0018414C" w:rsidRPr="00656C64" w:rsidRDefault="0018414C" w:rsidP="00A73C03">
      <w:pPr>
        <w:spacing w:line="480" w:lineRule="auto"/>
        <w:jc w:val="both"/>
        <w:rPr>
          <w:rFonts w:ascii="Arial" w:hAnsi="Arial" w:cs="Arial"/>
          <w:sz w:val="24"/>
          <w:szCs w:val="24"/>
        </w:rPr>
      </w:pPr>
    </w:p>
    <w:p w14:paraId="02FD2BC8" w14:textId="2A77D0FE" w:rsidR="00782649" w:rsidRPr="00656C64" w:rsidRDefault="00046693" w:rsidP="00A73C03">
      <w:pPr>
        <w:spacing w:line="480" w:lineRule="auto"/>
        <w:jc w:val="both"/>
        <w:rPr>
          <w:rFonts w:ascii="Arial" w:hAnsi="Arial" w:cs="Arial"/>
          <w:sz w:val="24"/>
          <w:szCs w:val="24"/>
        </w:rPr>
      </w:pPr>
      <w:r w:rsidRPr="00656C64">
        <w:rPr>
          <w:rFonts w:ascii="Arial" w:hAnsi="Arial" w:cs="Arial"/>
          <w:sz w:val="24"/>
          <w:szCs w:val="24"/>
        </w:rPr>
        <w:t>Figure -</w:t>
      </w:r>
      <w:r w:rsidR="004718E8" w:rsidRPr="00656C64">
        <w:rPr>
          <w:rFonts w:ascii="Arial" w:hAnsi="Arial" w:cs="Arial"/>
          <w:sz w:val="24"/>
          <w:szCs w:val="24"/>
        </w:rPr>
        <w:t>1:</w:t>
      </w:r>
      <w:r w:rsidRPr="00656C64">
        <w:rPr>
          <w:rFonts w:ascii="Arial" w:hAnsi="Arial" w:cs="Arial"/>
          <w:sz w:val="24"/>
          <w:szCs w:val="24"/>
        </w:rPr>
        <w:t xml:space="preserve">  a typical SAN structure </w:t>
      </w:r>
    </w:p>
    <w:p w14:paraId="763E59F8" w14:textId="0598BDB3" w:rsidR="00046693" w:rsidRPr="00656C64" w:rsidRDefault="00046693" w:rsidP="00A73C03">
      <w:pPr>
        <w:spacing w:line="480" w:lineRule="auto"/>
        <w:jc w:val="both"/>
        <w:rPr>
          <w:rFonts w:ascii="Arial" w:hAnsi="Arial" w:cs="Arial"/>
          <w:sz w:val="24"/>
          <w:szCs w:val="24"/>
        </w:rPr>
      </w:pPr>
      <w:r w:rsidRPr="00656C64">
        <w:rPr>
          <w:rFonts w:ascii="Arial" w:hAnsi="Arial" w:cs="Arial"/>
          <w:sz w:val="24"/>
          <w:szCs w:val="24"/>
        </w:rPr>
        <w:t>SAN is found to provide specific access to all the storage arrays and thus its name started to be used as “a storage array providing block-level storage.”</w:t>
      </w:r>
    </w:p>
    <w:p w14:paraId="0403B3BA" w14:textId="6717441D" w:rsidR="00773620" w:rsidRPr="006049CF" w:rsidRDefault="00046693" w:rsidP="00A73C03">
      <w:pPr>
        <w:spacing w:line="480" w:lineRule="auto"/>
        <w:jc w:val="both"/>
        <w:rPr>
          <w:rFonts w:ascii="Arial" w:hAnsi="Arial" w:cs="Arial"/>
          <w:b/>
          <w:bCs/>
          <w:color w:val="222222"/>
          <w:sz w:val="28"/>
          <w:szCs w:val="28"/>
          <w:u w:val="single"/>
          <w:shd w:val="clear" w:color="auto" w:fill="FFFFFF"/>
        </w:rPr>
      </w:pPr>
      <w:r w:rsidRPr="00656C64">
        <w:rPr>
          <w:rFonts w:ascii="Arial" w:hAnsi="Arial" w:cs="Arial"/>
          <w:color w:val="222222"/>
          <w:sz w:val="24"/>
          <w:szCs w:val="24"/>
          <w:shd w:val="clear" w:color="auto" w:fill="FFFFFF"/>
        </w:rPr>
        <w:t> </w:t>
      </w:r>
      <w:r w:rsidRPr="006049CF">
        <w:rPr>
          <w:rFonts w:ascii="Arial" w:hAnsi="Arial" w:cs="Arial"/>
          <w:b/>
          <w:bCs/>
          <w:color w:val="222222"/>
          <w:sz w:val="28"/>
          <w:szCs w:val="28"/>
          <w:u w:val="single"/>
          <w:shd w:val="clear" w:color="auto" w:fill="FFFFFF"/>
        </w:rPr>
        <w:t xml:space="preserve">Virtualization technology </w:t>
      </w:r>
    </w:p>
    <w:p w14:paraId="029D040D" w14:textId="27907FDD" w:rsidR="00046693" w:rsidRPr="00656C64" w:rsidRDefault="00046693" w:rsidP="00A73C03">
      <w:pPr>
        <w:spacing w:line="480" w:lineRule="auto"/>
        <w:jc w:val="both"/>
        <w:rPr>
          <w:rFonts w:ascii="Arial" w:hAnsi="Arial" w:cs="Arial"/>
          <w:color w:val="000000" w:themeColor="text1"/>
          <w:sz w:val="24"/>
          <w:szCs w:val="24"/>
        </w:rPr>
      </w:pPr>
      <w:r w:rsidRPr="00656C64">
        <w:rPr>
          <w:rFonts w:ascii="Arial" w:hAnsi="Arial" w:cs="Arial"/>
          <w:color w:val="222222"/>
          <w:sz w:val="24"/>
          <w:szCs w:val="24"/>
          <w:shd w:val="clear" w:color="auto" w:fill="FFFFFF"/>
        </w:rPr>
        <w:t xml:space="preserve">with lesser and fewer </w:t>
      </w:r>
      <w:r w:rsidR="004718E8" w:rsidRPr="00656C64">
        <w:rPr>
          <w:rFonts w:ascii="Arial" w:hAnsi="Arial" w:cs="Arial"/>
          <w:color w:val="222222"/>
          <w:sz w:val="24"/>
          <w:szCs w:val="24"/>
          <w:shd w:val="clear" w:color="auto" w:fill="FFFFFF"/>
        </w:rPr>
        <w:t>physical</w:t>
      </w:r>
      <w:r w:rsidRPr="00656C64">
        <w:rPr>
          <w:rFonts w:ascii="Arial" w:hAnsi="Arial" w:cs="Arial"/>
          <w:color w:val="222222"/>
          <w:sz w:val="24"/>
          <w:szCs w:val="24"/>
          <w:shd w:val="clear" w:color="auto" w:fill="FFFFFF"/>
        </w:rPr>
        <w:t xml:space="preserve"> servers in order to manage, the administration servers became easy to manage and tolerate. With few firmware updates, hardware updates during new cycles and a fraction of </w:t>
      </w:r>
      <w:r w:rsidR="004718E8" w:rsidRPr="00656C64">
        <w:rPr>
          <w:rFonts w:ascii="Arial" w:hAnsi="Arial" w:cs="Arial"/>
          <w:color w:val="222222"/>
          <w:sz w:val="24"/>
          <w:szCs w:val="24"/>
          <w:shd w:val="clear" w:color="auto" w:fill="FFFFFF"/>
        </w:rPr>
        <w:t>repairs</w:t>
      </w:r>
      <w:r w:rsidRPr="00656C64">
        <w:rPr>
          <w:rFonts w:ascii="Arial" w:hAnsi="Arial" w:cs="Arial"/>
          <w:color w:val="222222"/>
          <w:sz w:val="24"/>
          <w:szCs w:val="24"/>
          <w:shd w:val="clear" w:color="auto" w:fill="FFFFFF"/>
        </w:rPr>
        <w:t xml:space="preserve"> in </w:t>
      </w:r>
      <w:r w:rsidR="004718E8" w:rsidRPr="00656C64">
        <w:rPr>
          <w:rFonts w:ascii="Arial" w:hAnsi="Arial" w:cs="Arial"/>
          <w:color w:val="222222"/>
          <w:sz w:val="24"/>
          <w:szCs w:val="24"/>
          <w:shd w:val="clear" w:color="auto" w:fill="FFFFFF"/>
        </w:rPr>
        <w:t>motherboards</w:t>
      </w:r>
      <w:r w:rsidRPr="00656C64">
        <w:rPr>
          <w:rFonts w:ascii="Arial" w:hAnsi="Arial" w:cs="Arial"/>
          <w:color w:val="222222"/>
          <w:sz w:val="24"/>
          <w:szCs w:val="24"/>
          <w:shd w:val="clear" w:color="auto" w:fill="FFFFFF"/>
        </w:rPr>
        <w:t xml:space="preserve">.  The </w:t>
      </w:r>
      <w:r w:rsidR="004718E8" w:rsidRPr="00656C64">
        <w:rPr>
          <w:rFonts w:ascii="Arial" w:hAnsi="Arial" w:cs="Arial"/>
          <w:color w:val="222222"/>
          <w:sz w:val="24"/>
          <w:szCs w:val="24"/>
          <w:shd w:val="clear" w:color="auto" w:fill="FFFFFF"/>
        </w:rPr>
        <w:t>virtualisation</w:t>
      </w:r>
      <w:r w:rsidRPr="00656C64">
        <w:rPr>
          <w:rFonts w:ascii="Arial" w:hAnsi="Arial" w:cs="Arial"/>
          <w:color w:val="222222"/>
          <w:sz w:val="24"/>
          <w:szCs w:val="24"/>
          <w:shd w:val="clear" w:color="auto" w:fill="FFFFFF"/>
        </w:rPr>
        <w:t xml:space="preserve"> has a </w:t>
      </w:r>
      <w:r w:rsidR="004718E8" w:rsidRPr="00656C64">
        <w:rPr>
          <w:rFonts w:ascii="Arial" w:hAnsi="Arial" w:cs="Arial"/>
          <w:color w:val="222222"/>
          <w:sz w:val="24"/>
          <w:szCs w:val="24"/>
          <w:shd w:val="clear" w:color="auto" w:fill="FFFFFF"/>
        </w:rPr>
        <w:t>great</w:t>
      </w:r>
      <w:r w:rsidRPr="00656C64">
        <w:rPr>
          <w:rFonts w:ascii="Arial" w:hAnsi="Arial" w:cs="Arial"/>
          <w:color w:val="222222"/>
          <w:sz w:val="24"/>
          <w:szCs w:val="24"/>
          <w:shd w:val="clear" w:color="auto" w:fill="FFFFFF"/>
        </w:rPr>
        <w:t xml:space="preserve"> impact on the organisation in terms of </w:t>
      </w:r>
      <w:r w:rsidR="004718E8" w:rsidRPr="00656C64">
        <w:rPr>
          <w:rFonts w:ascii="Arial" w:hAnsi="Arial" w:cs="Arial"/>
          <w:color w:val="222222"/>
          <w:sz w:val="24"/>
          <w:szCs w:val="24"/>
          <w:shd w:val="clear" w:color="auto" w:fill="FFFFFF"/>
        </w:rPr>
        <w:t>changing</w:t>
      </w:r>
      <w:r w:rsidRPr="00656C64">
        <w:rPr>
          <w:rFonts w:ascii="Arial" w:hAnsi="Arial" w:cs="Arial"/>
          <w:color w:val="222222"/>
          <w:sz w:val="24"/>
          <w:szCs w:val="24"/>
          <w:shd w:val="clear" w:color="auto" w:fill="FFFFFF"/>
        </w:rPr>
        <w:t xml:space="preserve"> their networking game completely. This can be served with an example as before virtualisation, there could have been two data cables foe each server that is under operation but as post </w:t>
      </w:r>
      <w:r w:rsidR="004718E8" w:rsidRPr="00656C64">
        <w:rPr>
          <w:rFonts w:ascii="Arial" w:hAnsi="Arial" w:cs="Arial"/>
          <w:color w:val="222222"/>
          <w:sz w:val="24"/>
          <w:szCs w:val="24"/>
          <w:shd w:val="clear" w:color="auto" w:fill="FFFFFF"/>
        </w:rPr>
        <w:t>virtualised</w:t>
      </w:r>
      <w:r w:rsidRPr="00656C64">
        <w:rPr>
          <w:rFonts w:ascii="Arial" w:hAnsi="Arial" w:cs="Arial"/>
          <w:color w:val="222222"/>
          <w:sz w:val="24"/>
          <w:szCs w:val="24"/>
          <w:shd w:val="clear" w:color="auto" w:fill="FFFFFF"/>
        </w:rPr>
        <w:t xml:space="preserve"> environment is seen and portrayed, only two data cables for hypervisor works well. Hypervisor has many virtual machines attached to it </w:t>
      </w:r>
      <w:r w:rsidR="00522DE4" w:rsidRPr="00656C64">
        <w:rPr>
          <w:rFonts w:ascii="Arial" w:hAnsi="Arial" w:cs="Arial"/>
          <w:color w:val="222222"/>
          <w:sz w:val="24"/>
          <w:szCs w:val="24"/>
          <w:shd w:val="clear" w:color="auto" w:fill="FFFFFF"/>
        </w:rPr>
        <w:t xml:space="preserve">to utilize all the physical links. </w:t>
      </w:r>
      <w:r w:rsidR="004718E8" w:rsidRPr="00656C64">
        <w:rPr>
          <w:rFonts w:ascii="Arial" w:hAnsi="Arial" w:cs="Arial"/>
          <w:color w:val="222222"/>
          <w:sz w:val="24"/>
          <w:szCs w:val="24"/>
          <w:shd w:val="clear" w:color="auto" w:fill="FFFFFF"/>
        </w:rPr>
        <w:t>This intern</w:t>
      </w:r>
      <w:r w:rsidR="00522DE4" w:rsidRPr="00656C64">
        <w:rPr>
          <w:rFonts w:ascii="Arial" w:hAnsi="Arial" w:cs="Arial"/>
          <w:color w:val="222222"/>
          <w:sz w:val="24"/>
          <w:szCs w:val="24"/>
          <w:shd w:val="clear" w:color="auto" w:fill="FFFFFF"/>
        </w:rPr>
        <w:t xml:space="preserve"> create </w:t>
      </w:r>
      <w:r w:rsidR="004718E8" w:rsidRPr="00656C64">
        <w:rPr>
          <w:rFonts w:ascii="Arial" w:hAnsi="Arial" w:cs="Arial"/>
          <w:color w:val="222222"/>
          <w:sz w:val="24"/>
          <w:szCs w:val="24"/>
          <w:shd w:val="clear" w:color="auto" w:fill="FFFFFF"/>
        </w:rPr>
        <w:t>oversubscription</w:t>
      </w:r>
      <w:r w:rsidR="00522DE4" w:rsidRPr="00656C64">
        <w:rPr>
          <w:rFonts w:ascii="Arial" w:hAnsi="Arial" w:cs="Arial"/>
          <w:color w:val="222222"/>
          <w:sz w:val="24"/>
          <w:szCs w:val="24"/>
          <w:shd w:val="clear" w:color="auto" w:fill="FFFFFF"/>
        </w:rPr>
        <w:t xml:space="preserve"> in links of networks as compared to the traditional legacy model</w:t>
      </w:r>
    </w:p>
    <w:p w14:paraId="7A62D258" w14:textId="268D093E" w:rsidR="00773620" w:rsidRPr="00656C64" w:rsidRDefault="00522DE4" w:rsidP="00A73C03">
      <w:pPr>
        <w:spacing w:line="480" w:lineRule="auto"/>
        <w:jc w:val="both"/>
        <w:rPr>
          <w:rFonts w:ascii="Arial" w:hAnsi="Arial" w:cs="Arial"/>
          <w:b/>
          <w:bCs/>
          <w:sz w:val="24"/>
          <w:szCs w:val="24"/>
          <w:u w:val="single"/>
        </w:rPr>
      </w:pPr>
      <w:r w:rsidRPr="00656C64">
        <w:rPr>
          <w:rFonts w:ascii="Arial" w:hAnsi="Arial" w:cs="Arial"/>
          <w:noProof/>
          <w:sz w:val="24"/>
          <w:szCs w:val="24"/>
        </w:rPr>
        <w:drawing>
          <wp:inline distT="0" distB="0" distL="0" distR="0" wp14:anchorId="4D330027" wp14:editId="7122D5FB">
            <wp:extent cx="2851150" cy="243959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2330" cy="2449159"/>
                    </a:xfrm>
                    <a:prstGeom prst="rect">
                      <a:avLst/>
                    </a:prstGeom>
                    <a:noFill/>
                    <a:ln>
                      <a:noFill/>
                    </a:ln>
                  </pic:spPr>
                </pic:pic>
              </a:graphicData>
            </a:graphic>
          </wp:inline>
        </w:drawing>
      </w:r>
    </w:p>
    <w:p w14:paraId="46CEDC3F" w14:textId="49E00DEC" w:rsidR="00773620" w:rsidRPr="00656C64" w:rsidRDefault="00522DE4" w:rsidP="00A73C03">
      <w:pPr>
        <w:spacing w:line="480" w:lineRule="auto"/>
        <w:jc w:val="both"/>
        <w:rPr>
          <w:rFonts w:ascii="Arial" w:hAnsi="Arial" w:cs="Arial"/>
          <w:sz w:val="24"/>
          <w:szCs w:val="24"/>
        </w:rPr>
      </w:pPr>
      <w:r w:rsidRPr="00656C64">
        <w:rPr>
          <w:rFonts w:ascii="Arial" w:hAnsi="Arial" w:cs="Arial"/>
          <w:sz w:val="24"/>
          <w:szCs w:val="24"/>
        </w:rPr>
        <w:t xml:space="preserve">Figure-2- The image showing lesser network load using virtual </w:t>
      </w:r>
      <w:r w:rsidR="004718E8" w:rsidRPr="00656C64">
        <w:rPr>
          <w:rFonts w:ascii="Arial" w:hAnsi="Arial" w:cs="Arial"/>
          <w:sz w:val="24"/>
          <w:szCs w:val="24"/>
        </w:rPr>
        <w:t>machines</w:t>
      </w:r>
      <w:r w:rsidRPr="00656C64">
        <w:rPr>
          <w:rFonts w:ascii="Arial" w:hAnsi="Arial" w:cs="Arial"/>
          <w:sz w:val="24"/>
          <w:szCs w:val="24"/>
        </w:rPr>
        <w:t xml:space="preserve"> and hypervisor</w:t>
      </w:r>
    </w:p>
    <w:p w14:paraId="4945AD4F" w14:textId="148E5705" w:rsidR="003F42A5" w:rsidRPr="00656C64" w:rsidRDefault="00522DE4" w:rsidP="00A73C03">
      <w:pPr>
        <w:spacing w:line="480" w:lineRule="auto"/>
        <w:jc w:val="both"/>
        <w:rPr>
          <w:rFonts w:ascii="Arial" w:hAnsi="Arial" w:cs="Arial"/>
          <w:sz w:val="24"/>
          <w:szCs w:val="24"/>
        </w:rPr>
      </w:pPr>
      <w:r w:rsidRPr="00656C64">
        <w:rPr>
          <w:rFonts w:ascii="Arial" w:hAnsi="Arial" w:cs="Arial"/>
          <w:sz w:val="24"/>
          <w:szCs w:val="24"/>
        </w:rPr>
        <w:t xml:space="preserve">With the use of hypervisors and virtual </w:t>
      </w:r>
      <w:r w:rsidR="004718E8" w:rsidRPr="00656C64">
        <w:rPr>
          <w:rFonts w:ascii="Arial" w:hAnsi="Arial" w:cs="Arial"/>
          <w:sz w:val="24"/>
          <w:szCs w:val="24"/>
        </w:rPr>
        <w:t>machines</w:t>
      </w:r>
      <w:r w:rsidRPr="00656C64">
        <w:rPr>
          <w:rFonts w:ascii="Arial" w:hAnsi="Arial" w:cs="Arial"/>
          <w:sz w:val="24"/>
          <w:szCs w:val="24"/>
        </w:rPr>
        <w:t xml:space="preserve">, </w:t>
      </w:r>
      <w:r w:rsidR="004718E8" w:rsidRPr="00656C64">
        <w:rPr>
          <w:rFonts w:ascii="Arial" w:hAnsi="Arial" w:cs="Arial"/>
          <w:sz w:val="24"/>
          <w:szCs w:val="24"/>
        </w:rPr>
        <w:t>performance</w:t>
      </w:r>
      <w:r w:rsidRPr="00656C64">
        <w:rPr>
          <w:rFonts w:ascii="Arial" w:hAnsi="Arial" w:cs="Arial"/>
          <w:sz w:val="24"/>
          <w:szCs w:val="24"/>
        </w:rPr>
        <w:t xml:space="preserve"> of the network </w:t>
      </w:r>
      <w:r w:rsidR="004718E8" w:rsidRPr="00656C64">
        <w:rPr>
          <w:rFonts w:ascii="Arial" w:hAnsi="Arial" w:cs="Arial"/>
          <w:sz w:val="24"/>
          <w:szCs w:val="24"/>
        </w:rPr>
        <w:t>setup</w:t>
      </w:r>
      <w:r w:rsidRPr="00656C64">
        <w:rPr>
          <w:rFonts w:ascii="Arial" w:hAnsi="Arial" w:cs="Arial"/>
          <w:sz w:val="24"/>
          <w:szCs w:val="24"/>
        </w:rPr>
        <w:t xml:space="preserve"> </w:t>
      </w:r>
      <w:r w:rsidR="004718E8" w:rsidRPr="00656C64">
        <w:rPr>
          <w:rFonts w:ascii="Arial" w:hAnsi="Arial" w:cs="Arial"/>
          <w:sz w:val="24"/>
          <w:szCs w:val="24"/>
        </w:rPr>
        <w:t>enhances</w:t>
      </w:r>
      <w:r w:rsidRPr="00656C64">
        <w:rPr>
          <w:rFonts w:ascii="Arial" w:hAnsi="Arial" w:cs="Arial"/>
          <w:sz w:val="24"/>
          <w:szCs w:val="24"/>
        </w:rPr>
        <w:t xml:space="preserve"> to </w:t>
      </w:r>
      <w:r w:rsidR="004718E8" w:rsidRPr="00656C64">
        <w:rPr>
          <w:rFonts w:ascii="Arial" w:hAnsi="Arial" w:cs="Arial"/>
          <w:sz w:val="24"/>
          <w:szCs w:val="24"/>
        </w:rPr>
        <w:t>manifolds</w:t>
      </w:r>
      <w:r w:rsidRPr="00656C64">
        <w:rPr>
          <w:rFonts w:ascii="Arial" w:hAnsi="Arial" w:cs="Arial"/>
          <w:sz w:val="24"/>
          <w:szCs w:val="24"/>
        </w:rPr>
        <w:t>.</w:t>
      </w:r>
    </w:p>
    <w:p w14:paraId="3D1FC44E" w14:textId="087FC50C" w:rsidR="00522DE4" w:rsidRPr="00656C64" w:rsidRDefault="00522DE4" w:rsidP="00A73C03">
      <w:pPr>
        <w:spacing w:line="480" w:lineRule="auto"/>
        <w:jc w:val="both"/>
        <w:rPr>
          <w:rFonts w:ascii="Arial" w:hAnsi="Arial" w:cs="Arial"/>
          <w:sz w:val="24"/>
          <w:szCs w:val="24"/>
        </w:rPr>
      </w:pPr>
      <w:r w:rsidRPr="00656C64">
        <w:rPr>
          <w:rFonts w:ascii="Arial" w:hAnsi="Arial" w:cs="Arial"/>
          <w:sz w:val="24"/>
          <w:szCs w:val="24"/>
        </w:rPr>
        <w:t xml:space="preserve">Virtualisation basically is nothing but a set of </w:t>
      </w:r>
      <w:r w:rsidR="004718E8" w:rsidRPr="00656C64">
        <w:rPr>
          <w:rFonts w:ascii="Arial" w:hAnsi="Arial" w:cs="Arial"/>
          <w:sz w:val="24"/>
          <w:szCs w:val="24"/>
        </w:rPr>
        <w:t>software</w:t>
      </w:r>
      <w:r w:rsidRPr="00656C64">
        <w:rPr>
          <w:rFonts w:ascii="Arial" w:hAnsi="Arial" w:cs="Arial"/>
          <w:sz w:val="24"/>
          <w:szCs w:val="24"/>
        </w:rPr>
        <w:t xml:space="preserve"> as discussed above, it runs on virtual </w:t>
      </w:r>
      <w:r w:rsidR="004718E8" w:rsidRPr="00656C64">
        <w:rPr>
          <w:rFonts w:ascii="Arial" w:hAnsi="Arial" w:cs="Arial"/>
          <w:sz w:val="24"/>
          <w:szCs w:val="24"/>
        </w:rPr>
        <w:t>hardware’s</w:t>
      </w:r>
      <w:r w:rsidRPr="00656C64">
        <w:rPr>
          <w:rFonts w:ascii="Arial" w:hAnsi="Arial" w:cs="Arial"/>
          <w:sz w:val="24"/>
          <w:szCs w:val="24"/>
        </w:rPr>
        <w:t xml:space="preserve"> (</w:t>
      </w:r>
      <w:r w:rsidRPr="00656C64">
        <w:rPr>
          <w:rFonts w:ascii="Arial" w:hAnsi="Arial" w:cs="Arial"/>
          <w:sz w:val="24"/>
          <w:szCs w:val="24"/>
          <w:shd w:val="clear" w:color="auto" w:fill="FFFFFF"/>
        </w:rPr>
        <w:t>(virtualization using virtual machines and hypervisor).</w:t>
      </w:r>
    </w:p>
    <w:p w14:paraId="136C22E3" w14:textId="31402644" w:rsidR="00522DE4" w:rsidRPr="00656C64" w:rsidRDefault="00522DE4" w:rsidP="00A73C03">
      <w:pPr>
        <w:spacing w:line="480" w:lineRule="auto"/>
        <w:jc w:val="both"/>
        <w:rPr>
          <w:rFonts w:ascii="Arial" w:hAnsi="Arial" w:cs="Arial"/>
          <w:sz w:val="24"/>
          <w:szCs w:val="24"/>
        </w:rPr>
      </w:pPr>
      <w:r w:rsidRPr="00656C64">
        <w:rPr>
          <w:rFonts w:ascii="Arial" w:hAnsi="Arial" w:cs="Arial"/>
          <w:b/>
          <w:bCs/>
          <w:sz w:val="24"/>
          <w:szCs w:val="24"/>
          <w:u w:val="single"/>
        </w:rPr>
        <w:t xml:space="preserve">Virtual </w:t>
      </w:r>
      <w:r w:rsidR="004718E8" w:rsidRPr="00656C64">
        <w:rPr>
          <w:rFonts w:ascii="Arial" w:hAnsi="Arial" w:cs="Arial"/>
          <w:b/>
          <w:bCs/>
          <w:sz w:val="24"/>
          <w:szCs w:val="24"/>
          <w:u w:val="single"/>
        </w:rPr>
        <w:t xml:space="preserve">machines </w:t>
      </w:r>
      <w:r w:rsidR="004718E8" w:rsidRPr="00656C64">
        <w:rPr>
          <w:rFonts w:ascii="Arial" w:hAnsi="Arial" w:cs="Arial"/>
          <w:sz w:val="24"/>
          <w:szCs w:val="24"/>
        </w:rPr>
        <w:t>basically</w:t>
      </w:r>
      <w:r w:rsidRPr="00656C64">
        <w:rPr>
          <w:rFonts w:ascii="Arial" w:hAnsi="Arial" w:cs="Arial"/>
          <w:sz w:val="24"/>
          <w:szCs w:val="24"/>
        </w:rPr>
        <w:t xml:space="preserve"> </w:t>
      </w:r>
      <w:r w:rsidR="004718E8" w:rsidRPr="00656C64">
        <w:rPr>
          <w:rFonts w:ascii="Arial" w:hAnsi="Arial" w:cs="Arial"/>
          <w:sz w:val="24"/>
          <w:szCs w:val="24"/>
        </w:rPr>
        <w:t>are</w:t>
      </w:r>
      <w:r w:rsidRPr="00656C64">
        <w:rPr>
          <w:rFonts w:ascii="Arial" w:hAnsi="Arial" w:cs="Arial"/>
          <w:sz w:val="24"/>
          <w:szCs w:val="24"/>
        </w:rPr>
        <w:t xml:space="preserve"> a virtual operating system which can also be known as virtual machine or guest machine. It </w:t>
      </w:r>
      <w:r w:rsidR="004718E8" w:rsidRPr="00656C64">
        <w:rPr>
          <w:rFonts w:ascii="Arial" w:hAnsi="Arial" w:cs="Arial"/>
          <w:sz w:val="24"/>
          <w:szCs w:val="24"/>
        </w:rPr>
        <w:t>performs</w:t>
      </w:r>
      <w:r w:rsidRPr="00656C64">
        <w:rPr>
          <w:rFonts w:ascii="Arial" w:hAnsi="Arial" w:cs="Arial"/>
          <w:sz w:val="24"/>
          <w:szCs w:val="24"/>
        </w:rPr>
        <w:t xml:space="preserve"> the basic tasks of providing a platform to the </w:t>
      </w:r>
      <w:r w:rsidR="004718E8" w:rsidRPr="00656C64">
        <w:rPr>
          <w:rFonts w:ascii="Arial" w:hAnsi="Arial" w:cs="Arial"/>
          <w:sz w:val="24"/>
          <w:szCs w:val="24"/>
        </w:rPr>
        <w:t>hardware</w:t>
      </w:r>
      <w:r w:rsidRPr="00656C64">
        <w:rPr>
          <w:rFonts w:ascii="Arial" w:hAnsi="Arial" w:cs="Arial"/>
          <w:sz w:val="24"/>
          <w:szCs w:val="24"/>
        </w:rPr>
        <w:t xml:space="preserve"> that eventually provided </w:t>
      </w:r>
      <w:r w:rsidR="004718E8" w:rsidRPr="00656C64">
        <w:rPr>
          <w:rFonts w:ascii="Arial" w:hAnsi="Arial" w:cs="Arial"/>
          <w:sz w:val="24"/>
          <w:szCs w:val="24"/>
        </w:rPr>
        <w:t>virtual</w:t>
      </w:r>
      <w:r w:rsidRPr="00656C64">
        <w:rPr>
          <w:rFonts w:ascii="Arial" w:hAnsi="Arial" w:cs="Arial"/>
          <w:sz w:val="24"/>
          <w:szCs w:val="24"/>
        </w:rPr>
        <w:t xml:space="preserve"> </w:t>
      </w:r>
      <w:r w:rsidR="004718E8" w:rsidRPr="00656C64">
        <w:rPr>
          <w:rFonts w:ascii="Arial" w:hAnsi="Arial" w:cs="Arial"/>
          <w:sz w:val="24"/>
          <w:szCs w:val="24"/>
        </w:rPr>
        <w:t>environment</w:t>
      </w:r>
      <w:r w:rsidRPr="00656C64">
        <w:rPr>
          <w:rFonts w:ascii="Arial" w:hAnsi="Arial" w:cs="Arial"/>
          <w:sz w:val="24"/>
          <w:szCs w:val="24"/>
        </w:rPr>
        <w:t xml:space="preserve"> to operate for any guest </w:t>
      </w:r>
      <w:r w:rsidR="004718E8" w:rsidRPr="00656C64">
        <w:rPr>
          <w:rFonts w:ascii="Arial" w:hAnsi="Arial" w:cs="Arial"/>
          <w:sz w:val="24"/>
          <w:szCs w:val="24"/>
        </w:rPr>
        <w:t>operating</w:t>
      </w:r>
      <w:r w:rsidRPr="00656C64">
        <w:rPr>
          <w:rFonts w:ascii="Arial" w:hAnsi="Arial" w:cs="Arial"/>
          <w:sz w:val="24"/>
          <w:szCs w:val="24"/>
        </w:rPr>
        <w:t xml:space="preserve"> system. This works </w:t>
      </w:r>
      <w:r w:rsidR="004718E8" w:rsidRPr="00656C64">
        <w:rPr>
          <w:rFonts w:ascii="Arial" w:hAnsi="Arial" w:cs="Arial"/>
          <w:sz w:val="24"/>
          <w:szCs w:val="24"/>
        </w:rPr>
        <w:t>along</w:t>
      </w:r>
      <w:r w:rsidRPr="00656C64">
        <w:rPr>
          <w:rFonts w:ascii="Arial" w:hAnsi="Arial" w:cs="Arial"/>
          <w:sz w:val="24"/>
          <w:szCs w:val="24"/>
        </w:rPr>
        <w:t xml:space="preserve"> with the hypervisor as hypervisors are nothing but monitors for efficient working models of virtual machines, it is also </w:t>
      </w:r>
      <w:r w:rsidR="004718E8" w:rsidRPr="00656C64">
        <w:rPr>
          <w:rFonts w:ascii="Arial" w:hAnsi="Arial" w:cs="Arial"/>
          <w:sz w:val="24"/>
          <w:szCs w:val="24"/>
        </w:rPr>
        <w:t>known</w:t>
      </w:r>
      <w:r w:rsidRPr="00656C64">
        <w:rPr>
          <w:rFonts w:ascii="Arial" w:hAnsi="Arial" w:cs="Arial"/>
          <w:sz w:val="24"/>
          <w:szCs w:val="24"/>
        </w:rPr>
        <w:t xml:space="preserve"> as virtual machine </w:t>
      </w:r>
      <w:r w:rsidR="004718E8" w:rsidRPr="00656C64">
        <w:rPr>
          <w:rFonts w:ascii="Arial" w:hAnsi="Arial" w:cs="Arial"/>
          <w:sz w:val="24"/>
          <w:szCs w:val="24"/>
        </w:rPr>
        <w:t>monitor (</w:t>
      </w:r>
      <w:r w:rsidRPr="00656C64">
        <w:rPr>
          <w:rFonts w:ascii="Arial" w:hAnsi="Arial" w:cs="Arial"/>
          <w:sz w:val="24"/>
          <w:szCs w:val="24"/>
        </w:rPr>
        <w:t xml:space="preserve">VMM) and is a specially designed </w:t>
      </w:r>
      <w:r w:rsidR="004718E8" w:rsidRPr="00656C64">
        <w:rPr>
          <w:rFonts w:ascii="Arial" w:hAnsi="Arial" w:cs="Arial"/>
          <w:sz w:val="24"/>
          <w:szCs w:val="24"/>
        </w:rPr>
        <w:t>software</w:t>
      </w:r>
      <w:r w:rsidRPr="00656C64">
        <w:rPr>
          <w:rFonts w:ascii="Arial" w:hAnsi="Arial" w:cs="Arial"/>
          <w:sz w:val="24"/>
          <w:szCs w:val="24"/>
        </w:rPr>
        <w:t xml:space="preserve"> which runs on the host hardware platform and it finally </w:t>
      </w:r>
      <w:r w:rsidR="004718E8" w:rsidRPr="00656C64">
        <w:rPr>
          <w:rFonts w:ascii="Arial" w:hAnsi="Arial" w:cs="Arial"/>
          <w:sz w:val="24"/>
          <w:szCs w:val="24"/>
        </w:rPr>
        <w:t>performs</w:t>
      </w:r>
      <w:r w:rsidRPr="00656C64">
        <w:rPr>
          <w:rFonts w:ascii="Arial" w:hAnsi="Arial" w:cs="Arial"/>
          <w:sz w:val="24"/>
          <w:szCs w:val="24"/>
        </w:rPr>
        <w:t xml:space="preserve"> the task of </w:t>
      </w:r>
      <w:r w:rsidR="004718E8" w:rsidRPr="00656C64">
        <w:rPr>
          <w:rFonts w:ascii="Arial" w:hAnsi="Arial" w:cs="Arial"/>
          <w:sz w:val="24"/>
          <w:szCs w:val="24"/>
        </w:rPr>
        <w:t>supervising</w:t>
      </w:r>
      <w:r w:rsidRPr="00656C64">
        <w:rPr>
          <w:rFonts w:ascii="Arial" w:hAnsi="Arial" w:cs="Arial"/>
          <w:sz w:val="24"/>
          <w:szCs w:val="24"/>
        </w:rPr>
        <w:t xml:space="preserve"> the virtual machine execution. </w:t>
      </w:r>
    </w:p>
    <w:p w14:paraId="0CE698B3" w14:textId="7F65A153" w:rsidR="00522DE4" w:rsidRPr="00656C64" w:rsidRDefault="00522DE4" w:rsidP="00A73C03">
      <w:pPr>
        <w:spacing w:line="480" w:lineRule="auto"/>
        <w:jc w:val="both"/>
        <w:rPr>
          <w:rFonts w:ascii="Arial" w:hAnsi="Arial" w:cs="Arial"/>
          <w:sz w:val="24"/>
          <w:szCs w:val="24"/>
        </w:rPr>
      </w:pPr>
      <w:r w:rsidRPr="00656C64">
        <w:rPr>
          <w:rFonts w:ascii="Arial" w:hAnsi="Arial" w:cs="Arial"/>
          <w:sz w:val="24"/>
          <w:szCs w:val="24"/>
        </w:rPr>
        <w:t xml:space="preserve">There are two types of </w:t>
      </w:r>
      <w:r w:rsidR="004718E8" w:rsidRPr="00656C64">
        <w:rPr>
          <w:rFonts w:ascii="Arial" w:hAnsi="Arial" w:cs="Arial"/>
          <w:sz w:val="24"/>
          <w:szCs w:val="24"/>
        </w:rPr>
        <w:t>virtualisation</w:t>
      </w:r>
      <w:r w:rsidRPr="00656C64">
        <w:rPr>
          <w:rFonts w:ascii="Arial" w:hAnsi="Arial" w:cs="Arial"/>
          <w:sz w:val="24"/>
          <w:szCs w:val="24"/>
        </w:rPr>
        <w:t xml:space="preserve"> using any virtual machine depending on the </w:t>
      </w:r>
      <w:r w:rsidR="004718E8" w:rsidRPr="00656C64">
        <w:rPr>
          <w:rFonts w:ascii="Arial" w:hAnsi="Arial" w:cs="Arial"/>
          <w:sz w:val="24"/>
          <w:szCs w:val="24"/>
        </w:rPr>
        <w:t>type</w:t>
      </w:r>
      <w:r w:rsidRPr="00656C64">
        <w:rPr>
          <w:rFonts w:ascii="Arial" w:hAnsi="Arial" w:cs="Arial"/>
          <w:sz w:val="24"/>
          <w:szCs w:val="24"/>
        </w:rPr>
        <w:t xml:space="preserve"> of hypervisor used for them.</w:t>
      </w:r>
      <w:sdt>
        <w:sdtPr>
          <w:rPr>
            <w:rFonts w:ascii="Arial" w:hAnsi="Arial" w:cs="Arial"/>
            <w:sz w:val="24"/>
            <w:szCs w:val="24"/>
          </w:rPr>
          <w:id w:val="-962722073"/>
          <w:citation/>
        </w:sdtPr>
        <w:sdtEndPr/>
        <w:sdtContent>
          <w:r w:rsidR="00E00C97">
            <w:rPr>
              <w:rFonts w:ascii="Arial" w:hAnsi="Arial" w:cs="Arial"/>
              <w:sz w:val="24"/>
              <w:szCs w:val="24"/>
            </w:rPr>
            <w:fldChar w:fldCharType="begin"/>
          </w:r>
          <w:r w:rsidR="00E00C97">
            <w:rPr>
              <w:rFonts w:ascii="Arial" w:hAnsi="Arial" w:cs="Arial"/>
              <w:sz w:val="24"/>
              <w:szCs w:val="24"/>
            </w:rPr>
            <w:instrText xml:space="preserve">CITATION Ble15 \l 16393 </w:instrText>
          </w:r>
          <w:r w:rsidR="00E00C97">
            <w:rPr>
              <w:rFonts w:ascii="Arial" w:hAnsi="Arial" w:cs="Arial"/>
              <w:sz w:val="24"/>
              <w:szCs w:val="24"/>
            </w:rPr>
            <w:fldChar w:fldCharType="separate"/>
          </w:r>
          <w:r w:rsidR="00E00C97">
            <w:rPr>
              <w:rFonts w:ascii="Arial" w:hAnsi="Arial" w:cs="Arial"/>
              <w:noProof/>
              <w:sz w:val="24"/>
              <w:szCs w:val="24"/>
            </w:rPr>
            <w:t xml:space="preserve"> </w:t>
          </w:r>
          <w:r w:rsidR="00E00C97" w:rsidRPr="00E00C97">
            <w:rPr>
              <w:rFonts w:ascii="Arial" w:hAnsi="Arial" w:cs="Arial"/>
              <w:noProof/>
              <w:sz w:val="24"/>
              <w:szCs w:val="24"/>
            </w:rPr>
            <w:t>[7]</w:t>
          </w:r>
          <w:r w:rsidR="00E00C97">
            <w:rPr>
              <w:rFonts w:ascii="Arial" w:hAnsi="Arial" w:cs="Arial"/>
              <w:sz w:val="24"/>
              <w:szCs w:val="24"/>
            </w:rPr>
            <w:fldChar w:fldCharType="end"/>
          </w:r>
        </w:sdtContent>
      </w:sdt>
    </w:p>
    <w:p w14:paraId="52F2EE76" w14:textId="4D37A5D2" w:rsidR="0052594C" w:rsidRPr="0052594C" w:rsidRDefault="0052594C" w:rsidP="00A73C03">
      <w:pPr>
        <w:numPr>
          <w:ilvl w:val="0"/>
          <w:numId w:val="4"/>
        </w:numPr>
        <w:shd w:val="clear" w:color="auto" w:fill="FFFFFF"/>
        <w:spacing w:before="100" w:beforeAutospacing="1" w:after="100" w:afterAutospacing="1" w:line="480" w:lineRule="auto"/>
        <w:jc w:val="both"/>
        <w:rPr>
          <w:rFonts w:ascii="Arial" w:eastAsia="Times New Roman" w:hAnsi="Arial" w:cs="Arial"/>
          <w:color w:val="000000" w:themeColor="text1"/>
          <w:sz w:val="24"/>
          <w:szCs w:val="24"/>
          <w:lang w:eastAsia="en-IN"/>
        </w:rPr>
      </w:pPr>
      <w:r w:rsidRPr="0052594C">
        <w:rPr>
          <w:rFonts w:ascii="Arial" w:eastAsia="Times New Roman" w:hAnsi="Arial" w:cs="Arial"/>
          <w:color w:val="000000" w:themeColor="text1"/>
          <w:sz w:val="24"/>
          <w:szCs w:val="24"/>
          <w:lang w:eastAsia="en-IN"/>
        </w:rPr>
        <w:t>A </w:t>
      </w:r>
      <w:hyperlink r:id="rId10" w:anchor="Classification" w:history="1">
        <w:r w:rsidRPr="0052594C">
          <w:rPr>
            <w:rFonts w:ascii="Arial" w:eastAsia="Times New Roman" w:hAnsi="Arial" w:cs="Arial"/>
            <w:color w:val="000000" w:themeColor="text1"/>
            <w:sz w:val="24"/>
            <w:szCs w:val="24"/>
            <w:lang w:eastAsia="en-IN"/>
          </w:rPr>
          <w:t>type 1 hypervisor</w:t>
        </w:r>
      </w:hyperlink>
      <w:r w:rsidRPr="0052594C">
        <w:rPr>
          <w:rFonts w:ascii="Arial" w:eastAsia="Times New Roman" w:hAnsi="Arial" w:cs="Arial"/>
          <w:color w:val="000000" w:themeColor="text1"/>
          <w:sz w:val="24"/>
          <w:szCs w:val="24"/>
          <w:lang w:eastAsia="en-IN"/>
        </w:rPr>
        <w:t xml:space="preserve">, </w:t>
      </w:r>
      <w:r w:rsidRPr="00656C64">
        <w:rPr>
          <w:rFonts w:ascii="Arial" w:eastAsia="Times New Roman" w:hAnsi="Arial" w:cs="Arial"/>
          <w:color w:val="000000" w:themeColor="text1"/>
          <w:sz w:val="24"/>
          <w:szCs w:val="24"/>
          <w:lang w:eastAsia="en-IN"/>
        </w:rPr>
        <w:t>it is</w:t>
      </w:r>
      <w:r w:rsidRPr="0052594C">
        <w:rPr>
          <w:rFonts w:ascii="Arial" w:eastAsia="Times New Roman" w:hAnsi="Arial" w:cs="Arial"/>
          <w:color w:val="000000" w:themeColor="text1"/>
          <w:sz w:val="24"/>
          <w:szCs w:val="24"/>
          <w:lang w:eastAsia="en-IN"/>
        </w:rPr>
        <w:t xml:space="preserve"> called</w:t>
      </w:r>
      <w:r w:rsidRPr="00656C64">
        <w:rPr>
          <w:rFonts w:ascii="Arial" w:eastAsia="Times New Roman" w:hAnsi="Arial" w:cs="Arial"/>
          <w:color w:val="000000" w:themeColor="text1"/>
          <w:sz w:val="24"/>
          <w:szCs w:val="24"/>
          <w:lang w:eastAsia="en-IN"/>
        </w:rPr>
        <w:t xml:space="preserve"> as </w:t>
      </w:r>
      <w:r w:rsidRPr="0052594C">
        <w:rPr>
          <w:rFonts w:ascii="Arial" w:eastAsia="Times New Roman" w:hAnsi="Arial" w:cs="Arial"/>
          <w:color w:val="000000" w:themeColor="text1"/>
          <w:sz w:val="24"/>
          <w:szCs w:val="24"/>
          <w:lang w:eastAsia="en-IN"/>
        </w:rPr>
        <w:t xml:space="preserve"> a native or bare metal hypervisor</w:t>
      </w:r>
      <w:r w:rsidRPr="00656C64">
        <w:rPr>
          <w:rFonts w:ascii="Arial" w:eastAsia="Times New Roman" w:hAnsi="Arial" w:cs="Arial"/>
          <w:color w:val="000000" w:themeColor="text1"/>
          <w:sz w:val="24"/>
          <w:szCs w:val="24"/>
          <w:lang w:eastAsia="en-IN"/>
        </w:rPr>
        <w:t xml:space="preserve"> and is </w:t>
      </w:r>
      <w:r w:rsidRPr="0052594C">
        <w:rPr>
          <w:rFonts w:ascii="Arial" w:eastAsia="Times New Roman" w:hAnsi="Arial" w:cs="Arial"/>
          <w:color w:val="000000" w:themeColor="text1"/>
          <w:sz w:val="24"/>
          <w:szCs w:val="24"/>
          <w:lang w:eastAsia="en-IN"/>
        </w:rPr>
        <w:t xml:space="preserve">directly </w:t>
      </w:r>
      <w:r w:rsidRPr="00656C64">
        <w:rPr>
          <w:rFonts w:ascii="Arial" w:eastAsia="Times New Roman" w:hAnsi="Arial" w:cs="Arial"/>
          <w:color w:val="000000" w:themeColor="text1"/>
          <w:sz w:val="24"/>
          <w:szCs w:val="24"/>
          <w:lang w:eastAsia="en-IN"/>
        </w:rPr>
        <w:t xml:space="preserve">hosted </w:t>
      </w:r>
      <w:r w:rsidRPr="0052594C">
        <w:rPr>
          <w:rFonts w:ascii="Arial" w:eastAsia="Times New Roman" w:hAnsi="Arial" w:cs="Arial"/>
          <w:color w:val="000000" w:themeColor="text1"/>
          <w:sz w:val="24"/>
          <w:szCs w:val="24"/>
          <w:lang w:eastAsia="en-IN"/>
        </w:rPr>
        <w:t>on the underlying hardware.</w:t>
      </w:r>
    </w:p>
    <w:p w14:paraId="4CB3066C" w14:textId="38DC5E8A" w:rsidR="0052594C" w:rsidRPr="0052594C" w:rsidRDefault="0052594C" w:rsidP="00A73C03">
      <w:pPr>
        <w:numPr>
          <w:ilvl w:val="0"/>
          <w:numId w:val="4"/>
        </w:numPr>
        <w:shd w:val="clear" w:color="auto" w:fill="FFFFFF"/>
        <w:spacing w:before="100" w:beforeAutospacing="1" w:after="100" w:afterAutospacing="1" w:line="480" w:lineRule="auto"/>
        <w:jc w:val="both"/>
        <w:rPr>
          <w:rFonts w:ascii="Arial" w:eastAsia="Times New Roman" w:hAnsi="Arial" w:cs="Arial"/>
          <w:color w:val="000000" w:themeColor="text1"/>
          <w:sz w:val="24"/>
          <w:szCs w:val="24"/>
          <w:lang w:eastAsia="en-IN"/>
        </w:rPr>
      </w:pPr>
      <w:r w:rsidRPr="0052594C">
        <w:rPr>
          <w:rFonts w:ascii="Arial" w:eastAsia="Times New Roman" w:hAnsi="Arial" w:cs="Arial"/>
          <w:color w:val="000000" w:themeColor="text1"/>
          <w:sz w:val="24"/>
          <w:szCs w:val="24"/>
          <w:lang w:eastAsia="en-IN"/>
        </w:rPr>
        <w:t>A </w:t>
      </w:r>
      <w:hyperlink r:id="rId11" w:anchor="Classification" w:history="1">
        <w:r w:rsidRPr="0052594C">
          <w:rPr>
            <w:rFonts w:ascii="Arial" w:eastAsia="Times New Roman" w:hAnsi="Arial" w:cs="Arial"/>
            <w:color w:val="000000" w:themeColor="text1"/>
            <w:sz w:val="24"/>
            <w:szCs w:val="24"/>
            <w:lang w:eastAsia="en-IN"/>
          </w:rPr>
          <w:t>type 2 hypervisor</w:t>
        </w:r>
      </w:hyperlink>
      <w:r w:rsidRPr="00656C64">
        <w:rPr>
          <w:rFonts w:ascii="Arial" w:eastAsia="Times New Roman" w:hAnsi="Arial" w:cs="Arial"/>
          <w:color w:val="000000" w:themeColor="text1"/>
          <w:sz w:val="24"/>
          <w:szCs w:val="24"/>
          <w:lang w:eastAsia="en-IN"/>
        </w:rPr>
        <w:t xml:space="preserve">, it is </w:t>
      </w:r>
      <w:r w:rsidRPr="0052594C">
        <w:rPr>
          <w:rFonts w:ascii="Arial" w:eastAsia="Times New Roman" w:hAnsi="Arial" w:cs="Arial"/>
          <w:color w:val="000000" w:themeColor="text1"/>
          <w:sz w:val="24"/>
          <w:szCs w:val="24"/>
          <w:lang w:eastAsia="en-IN"/>
        </w:rPr>
        <w:t xml:space="preserve"> also called </w:t>
      </w:r>
      <w:r w:rsidRPr="00656C64">
        <w:rPr>
          <w:rFonts w:ascii="Arial" w:eastAsia="Times New Roman" w:hAnsi="Arial" w:cs="Arial"/>
          <w:color w:val="000000" w:themeColor="text1"/>
          <w:sz w:val="24"/>
          <w:szCs w:val="24"/>
          <w:lang w:eastAsia="en-IN"/>
        </w:rPr>
        <w:t xml:space="preserve">as </w:t>
      </w:r>
      <w:r w:rsidRPr="0052594C">
        <w:rPr>
          <w:rFonts w:ascii="Arial" w:eastAsia="Times New Roman" w:hAnsi="Arial" w:cs="Arial"/>
          <w:color w:val="000000" w:themeColor="text1"/>
          <w:sz w:val="24"/>
          <w:szCs w:val="24"/>
          <w:lang w:eastAsia="en-IN"/>
        </w:rPr>
        <w:t>a hosted hypervisor</w:t>
      </w:r>
      <w:r w:rsidRPr="00656C64">
        <w:rPr>
          <w:rFonts w:ascii="Arial" w:eastAsia="Times New Roman" w:hAnsi="Arial" w:cs="Arial"/>
          <w:color w:val="000000" w:themeColor="text1"/>
          <w:sz w:val="24"/>
          <w:szCs w:val="24"/>
          <w:lang w:eastAsia="en-IN"/>
        </w:rPr>
        <w:t xml:space="preserve"> and is </w:t>
      </w:r>
      <w:r w:rsidRPr="0052594C">
        <w:rPr>
          <w:rFonts w:ascii="Arial" w:eastAsia="Times New Roman" w:hAnsi="Arial" w:cs="Arial"/>
          <w:color w:val="000000" w:themeColor="text1"/>
          <w:sz w:val="24"/>
          <w:szCs w:val="24"/>
          <w:lang w:eastAsia="en-IN"/>
        </w:rPr>
        <w:t xml:space="preserve"> hosted on top of a host operating system.</w:t>
      </w:r>
    </w:p>
    <w:p w14:paraId="4A6A6D02" w14:textId="7419FA15" w:rsidR="0052594C" w:rsidRPr="00656C64" w:rsidRDefault="0052594C" w:rsidP="00A73C03">
      <w:pPr>
        <w:pStyle w:val="ListParagraph"/>
        <w:spacing w:line="480" w:lineRule="auto"/>
        <w:jc w:val="both"/>
        <w:rPr>
          <w:rFonts w:ascii="Arial" w:hAnsi="Arial" w:cs="Arial"/>
          <w:sz w:val="24"/>
          <w:szCs w:val="24"/>
        </w:rPr>
      </w:pPr>
      <w:r w:rsidRPr="00656C64">
        <w:rPr>
          <w:rFonts w:ascii="Arial" w:hAnsi="Arial" w:cs="Arial"/>
          <w:noProof/>
          <w:sz w:val="24"/>
          <w:szCs w:val="24"/>
        </w:rPr>
        <w:drawing>
          <wp:inline distT="0" distB="0" distL="0" distR="0" wp14:anchorId="2DA61685" wp14:editId="2B2CE355">
            <wp:extent cx="5149850" cy="4083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9850" cy="4083050"/>
                    </a:xfrm>
                    <a:prstGeom prst="rect">
                      <a:avLst/>
                    </a:prstGeom>
                    <a:noFill/>
                    <a:ln>
                      <a:noFill/>
                    </a:ln>
                  </pic:spPr>
                </pic:pic>
              </a:graphicData>
            </a:graphic>
          </wp:inline>
        </w:drawing>
      </w:r>
    </w:p>
    <w:p w14:paraId="26FDBE8F" w14:textId="284F0993" w:rsidR="00522DE4" w:rsidRPr="00656C64" w:rsidRDefault="00950A22" w:rsidP="00A73C03">
      <w:pPr>
        <w:spacing w:line="480" w:lineRule="auto"/>
        <w:jc w:val="both"/>
        <w:rPr>
          <w:rFonts w:ascii="Arial" w:hAnsi="Arial" w:cs="Arial"/>
          <w:sz w:val="24"/>
          <w:szCs w:val="24"/>
        </w:rPr>
      </w:pPr>
      <w:r>
        <w:rPr>
          <w:rFonts w:ascii="Arial" w:hAnsi="Arial" w:cs="Arial"/>
          <w:sz w:val="24"/>
          <w:szCs w:val="24"/>
        </w:rPr>
        <w:t xml:space="preserve">Figure- </w:t>
      </w:r>
      <w:r w:rsidR="0052594C" w:rsidRPr="00656C64">
        <w:rPr>
          <w:rFonts w:ascii="Arial" w:hAnsi="Arial" w:cs="Arial"/>
          <w:sz w:val="24"/>
          <w:szCs w:val="24"/>
        </w:rPr>
        <w:t>Virtual machine virtualization through hypervisor 1</w:t>
      </w:r>
    </w:p>
    <w:p w14:paraId="290CF1AE" w14:textId="690DAA68" w:rsidR="0052594C" w:rsidRPr="00656C64" w:rsidRDefault="0052594C" w:rsidP="00A73C03">
      <w:pPr>
        <w:spacing w:line="480" w:lineRule="auto"/>
        <w:jc w:val="both"/>
        <w:rPr>
          <w:rFonts w:ascii="Arial" w:hAnsi="Arial" w:cs="Arial"/>
          <w:sz w:val="24"/>
          <w:szCs w:val="24"/>
        </w:rPr>
      </w:pPr>
      <w:r w:rsidRPr="00656C64">
        <w:rPr>
          <w:rFonts w:ascii="Arial" w:hAnsi="Arial" w:cs="Arial"/>
          <w:sz w:val="24"/>
          <w:szCs w:val="24"/>
        </w:rPr>
        <w:t xml:space="preserve">There is notional diagram below that </w:t>
      </w:r>
      <w:r w:rsidR="004718E8" w:rsidRPr="00656C64">
        <w:rPr>
          <w:rFonts w:ascii="Arial" w:hAnsi="Arial" w:cs="Arial"/>
          <w:sz w:val="24"/>
          <w:szCs w:val="24"/>
        </w:rPr>
        <w:t>exabits</w:t>
      </w:r>
      <w:r w:rsidRPr="00656C64">
        <w:rPr>
          <w:rFonts w:ascii="Arial" w:hAnsi="Arial" w:cs="Arial"/>
          <w:sz w:val="24"/>
          <w:szCs w:val="24"/>
        </w:rPr>
        <w:t xml:space="preserve"> the implementation of 14 </w:t>
      </w:r>
      <w:r w:rsidR="004718E8" w:rsidRPr="00656C64">
        <w:rPr>
          <w:rFonts w:ascii="Arial" w:hAnsi="Arial" w:cs="Arial"/>
          <w:sz w:val="24"/>
          <w:szCs w:val="24"/>
        </w:rPr>
        <w:t>software</w:t>
      </w:r>
      <w:r w:rsidRPr="00656C64">
        <w:rPr>
          <w:rFonts w:ascii="Arial" w:hAnsi="Arial" w:cs="Arial"/>
          <w:sz w:val="24"/>
          <w:szCs w:val="24"/>
        </w:rPr>
        <w:t xml:space="preserve"> that are running on guest OS and are basically deployed on only 7 </w:t>
      </w:r>
      <w:r w:rsidR="004718E8" w:rsidRPr="00656C64">
        <w:rPr>
          <w:rFonts w:ascii="Arial" w:hAnsi="Arial" w:cs="Arial"/>
          <w:sz w:val="24"/>
          <w:szCs w:val="24"/>
        </w:rPr>
        <w:t>virtual</w:t>
      </w:r>
      <w:r w:rsidRPr="00656C64">
        <w:rPr>
          <w:rFonts w:ascii="Arial" w:hAnsi="Arial" w:cs="Arial"/>
          <w:sz w:val="24"/>
          <w:szCs w:val="24"/>
        </w:rPr>
        <w:t xml:space="preserve"> machines which are currently running on Hypervisor 1. </w:t>
      </w:r>
    </w:p>
    <w:p w14:paraId="3BAD84E5" w14:textId="77777777" w:rsidR="0052594C" w:rsidRPr="00656C64" w:rsidRDefault="0052594C" w:rsidP="00A73C03">
      <w:pPr>
        <w:spacing w:line="480" w:lineRule="auto"/>
        <w:jc w:val="both"/>
        <w:rPr>
          <w:rFonts w:ascii="Arial" w:hAnsi="Arial" w:cs="Arial"/>
          <w:noProof/>
          <w:sz w:val="24"/>
          <w:szCs w:val="24"/>
        </w:rPr>
      </w:pPr>
    </w:p>
    <w:p w14:paraId="6E6E3A20" w14:textId="77777777" w:rsidR="0052594C" w:rsidRPr="00656C64" w:rsidRDefault="0052594C" w:rsidP="00A73C03">
      <w:pPr>
        <w:spacing w:line="480" w:lineRule="auto"/>
        <w:jc w:val="both"/>
        <w:rPr>
          <w:rFonts w:ascii="Arial" w:hAnsi="Arial" w:cs="Arial"/>
          <w:noProof/>
          <w:sz w:val="24"/>
          <w:szCs w:val="24"/>
        </w:rPr>
      </w:pPr>
    </w:p>
    <w:p w14:paraId="25C7428F" w14:textId="441E9DD3" w:rsidR="0052594C" w:rsidRPr="00656C64" w:rsidRDefault="0052594C" w:rsidP="00A73C03">
      <w:pPr>
        <w:spacing w:line="480" w:lineRule="auto"/>
        <w:jc w:val="both"/>
        <w:rPr>
          <w:rFonts w:ascii="Arial" w:hAnsi="Arial" w:cs="Arial"/>
          <w:sz w:val="24"/>
          <w:szCs w:val="24"/>
        </w:rPr>
      </w:pPr>
      <w:r w:rsidRPr="00656C64">
        <w:rPr>
          <w:rFonts w:ascii="Arial" w:hAnsi="Arial" w:cs="Arial"/>
          <w:noProof/>
          <w:sz w:val="24"/>
          <w:szCs w:val="24"/>
        </w:rPr>
        <w:drawing>
          <wp:inline distT="0" distB="0" distL="0" distR="0" wp14:anchorId="2DA2B1E7" wp14:editId="68F91AC1">
            <wp:extent cx="5099050" cy="39941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9050" cy="3994150"/>
                    </a:xfrm>
                    <a:prstGeom prst="rect">
                      <a:avLst/>
                    </a:prstGeom>
                    <a:noFill/>
                    <a:ln>
                      <a:noFill/>
                    </a:ln>
                  </pic:spPr>
                </pic:pic>
              </a:graphicData>
            </a:graphic>
          </wp:inline>
        </w:drawing>
      </w:r>
    </w:p>
    <w:p w14:paraId="65997008" w14:textId="2E87DBC9" w:rsidR="00656C64" w:rsidRPr="00656C64" w:rsidRDefault="00656C64" w:rsidP="00A73C03">
      <w:pPr>
        <w:spacing w:line="480" w:lineRule="auto"/>
        <w:jc w:val="both"/>
        <w:rPr>
          <w:rFonts w:ascii="Arial" w:hAnsi="Arial" w:cs="Arial"/>
          <w:sz w:val="24"/>
          <w:szCs w:val="24"/>
        </w:rPr>
      </w:pPr>
      <w:r w:rsidRPr="00656C64">
        <w:rPr>
          <w:rFonts w:ascii="Arial" w:hAnsi="Arial" w:cs="Arial"/>
          <w:sz w:val="24"/>
          <w:szCs w:val="24"/>
        </w:rPr>
        <w:t>Figure-3- hypervisor type 1</w:t>
      </w:r>
    </w:p>
    <w:p w14:paraId="4508A656" w14:textId="6810ADD8" w:rsidR="0052594C" w:rsidRPr="00656C64" w:rsidRDefault="0052594C" w:rsidP="00A73C03">
      <w:pPr>
        <w:spacing w:line="480" w:lineRule="auto"/>
        <w:jc w:val="both"/>
        <w:rPr>
          <w:rFonts w:ascii="Arial" w:hAnsi="Arial" w:cs="Arial"/>
          <w:sz w:val="24"/>
          <w:szCs w:val="24"/>
        </w:rPr>
      </w:pPr>
      <w:r w:rsidRPr="00656C64">
        <w:rPr>
          <w:rFonts w:ascii="Arial" w:hAnsi="Arial" w:cs="Arial"/>
          <w:sz w:val="24"/>
          <w:szCs w:val="24"/>
        </w:rPr>
        <w:t>With hypervisor 1 there are basic advantages that can be seen in the given diagram</w:t>
      </w:r>
    </w:p>
    <w:p w14:paraId="62EA2E14" w14:textId="09DDDC96" w:rsidR="0052594C" w:rsidRPr="00656C64" w:rsidRDefault="0052594C" w:rsidP="00A73C03">
      <w:pPr>
        <w:pStyle w:val="ListParagraph"/>
        <w:numPr>
          <w:ilvl w:val="0"/>
          <w:numId w:val="6"/>
        </w:numPr>
        <w:spacing w:line="480" w:lineRule="auto"/>
        <w:jc w:val="both"/>
        <w:rPr>
          <w:rFonts w:ascii="Arial" w:hAnsi="Arial" w:cs="Arial"/>
          <w:sz w:val="24"/>
          <w:szCs w:val="24"/>
        </w:rPr>
      </w:pPr>
      <w:r w:rsidRPr="00656C64">
        <w:rPr>
          <w:rFonts w:ascii="Arial" w:hAnsi="Arial" w:cs="Arial"/>
          <w:sz w:val="24"/>
          <w:szCs w:val="24"/>
        </w:rPr>
        <w:t>Additional virtual layer is added which consists of two sub layers</w:t>
      </w:r>
    </w:p>
    <w:p w14:paraId="1F641134" w14:textId="17A4F61D" w:rsidR="0052594C" w:rsidRPr="00656C64" w:rsidRDefault="0052594C" w:rsidP="00A73C03">
      <w:pPr>
        <w:pStyle w:val="ListParagraph"/>
        <w:numPr>
          <w:ilvl w:val="0"/>
          <w:numId w:val="6"/>
        </w:numPr>
        <w:spacing w:line="480" w:lineRule="auto"/>
        <w:jc w:val="both"/>
        <w:rPr>
          <w:rFonts w:ascii="Arial" w:hAnsi="Arial" w:cs="Arial"/>
          <w:sz w:val="24"/>
          <w:szCs w:val="24"/>
        </w:rPr>
      </w:pPr>
      <w:r w:rsidRPr="00656C64">
        <w:rPr>
          <w:rFonts w:ascii="Arial" w:hAnsi="Arial" w:cs="Arial"/>
          <w:sz w:val="24"/>
          <w:szCs w:val="24"/>
        </w:rPr>
        <w:t xml:space="preserve">Simulated hardware </w:t>
      </w:r>
      <w:r w:rsidR="004718E8" w:rsidRPr="00656C64">
        <w:rPr>
          <w:rFonts w:ascii="Arial" w:hAnsi="Arial" w:cs="Arial"/>
          <w:sz w:val="24"/>
          <w:szCs w:val="24"/>
        </w:rPr>
        <w:t>environment</w:t>
      </w:r>
      <w:r w:rsidRPr="00656C64">
        <w:rPr>
          <w:rFonts w:ascii="Arial" w:hAnsi="Arial" w:cs="Arial"/>
          <w:sz w:val="24"/>
          <w:szCs w:val="24"/>
        </w:rPr>
        <w:t xml:space="preserve"> is created </w:t>
      </w:r>
    </w:p>
    <w:p w14:paraId="647602B0" w14:textId="59065BBF" w:rsidR="0052594C" w:rsidRPr="00656C64" w:rsidRDefault="0052594C" w:rsidP="00A73C03">
      <w:pPr>
        <w:pStyle w:val="ListParagraph"/>
        <w:numPr>
          <w:ilvl w:val="0"/>
          <w:numId w:val="6"/>
        </w:numPr>
        <w:spacing w:line="480" w:lineRule="auto"/>
        <w:jc w:val="both"/>
        <w:rPr>
          <w:rFonts w:ascii="Arial" w:hAnsi="Arial" w:cs="Arial"/>
          <w:sz w:val="24"/>
          <w:szCs w:val="24"/>
        </w:rPr>
      </w:pPr>
      <w:r w:rsidRPr="00656C64">
        <w:rPr>
          <w:rFonts w:ascii="Arial" w:hAnsi="Arial" w:cs="Arial"/>
          <w:sz w:val="24"/>
          <w:szCs w:val="24"/>
        </w:rPr>
        <w:t xml:space="preserve">This enables the use of different operating systems </w:t>
      </w:r>
    </w:p>
    <w:p w14:paraId="63FAA61F" w14:textId="09A83E9D" w:rsidR="0052594C" w:rsidRPr="00656C64" w:rsidRDefault="0052594C" w:rsidP="00A73C03">
      <w:pPr>
        <w:pStyle w:val="ListParagraph"/>
        <w:numPr>
          <w:ilvl w:val="0"/>
          <w:numId w:val="6"/>
        </w:numPr>
        <w:spacing w:line="480" w:lineRule="auto"/>
        <w:jc w:val="both"/>
        <w:rPr>
          <w:rFonts w:ascii="Arial" w:hAnsi="Arial" w:cs="Arial"/>
          <w:sz w:val="24"/>
          <w:szCs w:val="24"/>
        </w:rPr>
      </w:pPr>
      <w:r w:rsidRPr="00656C64">
        <w:rPr>
          <w:rFonts w:ascii="Arial" w:hAnsi="Arial" w:cs="Arial"/>
          <w:sz w:val="24"/>
          <w:szCs w:val="24"/>
        </w:rPr>
        <w:t xml:space="preserve">It </w:t>
      </w:r>
      <w:r w:rsidR="004718E8" w:rsidRPr="00656C64">
        <w:rPr>
          <w:rFonts w:ascii="Arial" w:hAnsi="Arial" w:cs="Arial"/>
          <w:sz w:val="24"/>
          <w:szCs w:val="24"/>
        </w:rPr>
        <w:t>provides</w:t>
      </w:r>
      <w:r w:rsidRPr="00656C64">
        <w:rPr>
          <w:rFonts w:ascii="Arial" w:hAnsi="Arial" w:cs="Arial"/>
          <w:sz w:val="24"/>
          <w:szCs w:val="24"/>
        </w:rPr>
        <w:t xml:space="preserve"> a measure for </w:t>
      </w:r>
      <w:r w:rsidR="004718E8" w:rsidRPr="00656C64">
        <w:rPr>
          <w:rFonts w:ascii="Arial" w:hAnsi="Arial" w:cs="Arial"/>
          <w:sz w:val="24"/>
          <w:szCs w:val="24"/>
        </w:rPr>
        <w:t>physical</w:t>
      </w:r>
      <w:r w:rsidRPr="00656C64">
        <w:rPr>
          <w:rFonts w:ascii="Arial" w:hAnsi="Arial" w:cs="Arial"/>
          <w:sz w:val="24"/>
          <w:szCs w:val="24"/>
        </w:rPr>
        <w:t xml:space="preserve"> and temporal isolation.</w:t>
      </w:r>
    </w:p>
    <w:p w14:paraId="3772CA64" w14:textId="7D8DB665" w:rsidR="0052594C" w:rsidRPr="006049CF" w:rsidRDefault="004718E8" w:rsidP="00A73C03">
      <w:pPr>
        <w:spacing w:line="480" w:lineRule="auto"/>
        <w:jc w:val="both"/>
        <w:rPr>
          <w:rFonts w:ascii="Arial" w:hAnsi="Arial" w:cs="Arial"/>
          <w:b/>
          <w:bCs/>
          <w:sz w:val="28"/>
          <w:szCs w:val="28"/>
          <w:u w:val="single"/>
          <w:shd w:val="clear" w:color="auto" w:fill="FFFFFF"/>
        </w:rPr>
      </w:pPr>
      <w:r w:rsidRPr="006049CF">
        <w:rPr>
          <w:rFonts w:ascii="Arial" w:hAnsi="Arial" w:cs="Arial"/>
          <w:b/>
          <w:bCs/>
          <w:sz w:val="28"/>
          <w:szCs w:val="28"/>
          <w:u w:val="single"/>
          <w:shd w:val="clear" w:color="auto" w:fill="FFFFFF"/>
        </w:rPr>
        <w:t>Virtual</w:t>
      </w:r>
      <w:r w:rsidR="0052594C" w:rsidRPr="006049CF">
        <w:rPr>
          <w:rFonts w:ascii="Arial" w:hAnsi="Arial" w:cs="Arial"/>
          <w:b/>
          <w:bCs/>
          <w:sz w:val="28"/>
          <w:szCs w:val="28"/>
          <w:u w:val="single"/>
          <w:shd w:val="clear" w:color="auto" w:fill="FFFFFF"/>
        </w:rPr>
        <w:t xml:space="preserve"> machine Virtualization using a Type 2 Hypervisor</w:t>
      </w:r>
    </w:p>
    <w:p w14:paraId="34DE5783" w14:textId="3ACD4A1D" w:rsidR="0052594C" w:rsidRPr="00656C64" w:rsidRDefault="0052594C" w:rsidP="00A73C03">
      <w:pPr>
        <w:spacing w:line="480" w:lineRule="auto"/>
        <w:jc w:val="both"/>
        <w:rPr>
          <w:rFonts w:ascii="Arial" w:hAnsi="Arial" w:cs="Arial"/>
          <w:sz w:val="24"/>
          <w:szCs w:val="24"/>
        </w:rPr>
      </w:pPr>
      <w:r w:rsidRPr="00656C64">
        <w:rPr>
          <w:rFonts w:ascii="Arial" w:hAnsi="Arial" w:cs="Arial"/>
          <w:sz w:val="24"/>
          <w:szCs w:val="24"/>
          <w:shd w:val="clear" w:color="auto" w:fill="FFFFFF"/>
        </w:rPr>
        <w:t xml:space="preserve">As in a similar scenario with the previous diagram, the given figure shows a </w:t>
      </w:r>
      <w:r w:rsidR="004718E8" w:rsidRPr="00656C64">
        <w:rPr>
          <w:rFonts w:ascii="Arial" w:hAnsi="Arial" w:cs="Arial"/>
          <w:sz w:val="24"/>
          <w:szCs w:val="24"/>
          <w:shd w:val="clear" w:color="auto" w:fill="FFFFFF"/>
        </w:rPr>
        <w:t>hypervisor</w:t>
      </w:r>
      <w:r w:rsidRPr="00656C64">
        <w:rPr>
          <w:rFonts w:ascii="Arial" w:hAnsi="Arial" w:cs="Arial"/>
          <w:sz w:val="24"/>
          <w:szCs w:val="24"/>
          <w:shd w:val="clear" w:color="auto" w:fill="FFFFFF"/>
        </w:rPr>
        <w:t xml:space="preserve"> type 2 and how it is different from hypervisor 1</w:t>
      </w:r>
      <w:r w:rsidR="00656C64" w:rsidRPr="00656C64">
        <w:rPr>
          <w:rFonts w:ascii="Arial" w:hAnsi="Arial" w:cs="Arial"/>
          <w:sz w:val="24"/>
          <w:szCs w:val="24"/>
          <w:shd w:val="clear" w:color="auto" w:fill="FFFFFF"/>
        </w:rPr>
        <w:t xml:space="preserve">. Apart from just providing virtualisation layer, hypervisor 2 provides two new </w:t>
      </w:r>
      <w:r w:rsidR="004718E8" w:rsidRPr="00656C64">
        <w:rPr>
          <w:rFonts w:ascii="Arial" w:hAnsi="Arial" w:cs="Arial"/>
          <w:sz w:val="24"/>
          <w:szCs w:val="24"/>
          <w:shd w:val="clear" w:color="auto" w:fill="FFFFFF"/>
        </w:rPr>
        <w:t>infrastructure</w:t>
      </w:r>
      <w:r w:rsidR="00656C64" w:rsidRPr="00656C64">
        <w:rPr>
          <w:rFonts w:ascii="Arial" w:hAnsi="Arial" w:cs="Arial"/>
          <w:sz w:val="24"/>
          <w:szCs w:val="24"/>
          <w:shd w:val="clear" w:color="auto" w:fill="FFFFFF"/>
        </w:rPr>
        <w:t xml:space="preserve"> layers. One considering to be the host operating system layer and other one be the guest operating system layer. </w:t>
      </w:r>
      <w:r w:rsidR="004718E8" w:rsidRPr="00656C64">
        <w:rPr>
          <w:rFonts w:ascii="Arial" w:hAnsi="Arial" w:cs="Arial"/>
          <w:sz w:val="24"/>
          <w:szCs w:val="24"/>
          <w:shd w:val="clear" w:color="auto" w:fill="FFFFFF"/>
        </w:rPr>
        <w:t>Though</w:t>
      </w:r>
      <w:r w:rsidR="00656C64" w:rsidRPr="00656C64">
        <w:rPr>
          <w:rFonts w:ascii="Arial" w:hAnsi="Arial" w:cs="Arial"/>
          <w:sz w:val="24"/>
          <w:szCs w:val="24"/>
          <w:shd w:val="clear" w:color="auto" w:fill="FFFFFF"/>
        </w:rPr>
        <w:t xml:space="preserve"> the approach is somewhat similar to the </w:t>
      </w:r>
      <w:r w:rsidR="004718E8" w:rsidRPr="00656C64">
        <w:rPr>
          <w:rFonts w:ascii="Arial" w:hAnsi="Arial" w:cs="Arial"/>
          <w:sz w:val="24"/>
          <w:szCs w:val="24"/>
          <w:shd w:val="clear" w:color="auto" w:fill="FFFFFF"/>
        </w:rPr>
        <w:t>previous</w:t>
      </w:r>
      <w:r w:rsidR="00656C64" w:rsidRPr="00656C64">
        <w:rPr>
          <w:rFonts w:ascii="Arial" w:hAnsi="Arial" w:cs="Arial"/>
          <w:sz w:val="24"/>
          <w:szCs w:val="24"/>
          <w:shd w:val="clear" w:color="auto" w:fill="FFFFFF"/>
        </w:rPr>
        <w:t xml:space="preserve"> approach but has a more complex structural </w:t>
      </w:r>
      <w:r w:rsidR="004718E8" w:rsidRPr="00656C64">
        <w:rPr>
          <w:rFonts w:ascii="Arial" w:hAnsi="Arial" w:cs="Arial"/>
          <w:sz w:val="24"/>
          <w:szCs w:val="24"/>
          <w:shd w:val="clear" w:color="auto" w:fill="FFFFFF"/>
        </w:rPr>
        <w:t>built</w:t>
      </w:r>
      <w:r w:rsidR="00656C64" w:rsidRPr="00656C64">
        <w:rPr>
          <w:rFonts w:ascii="Arial" w:hAnsi="Arial" w:cs="Arial"/>
          <w:sz w:val="24"/>
          <w:szCs w:val="24"/>
          <w:shd w:val="clear" w:color="auto" w:fill="FFFFFF"/>
        </w:rPr>
        <w:t xml:space="preserve"> and it prices the usage of operating system as a single point of failure and source.</w:t>
      </w:r>
    </w:p>
    <w:p w14:paraId="30A58383" w14:textId="58B30876" w:rsidR="0052594C" w:rsidRPr="00656C64" w:rsidRDefault="0052594C" w:rsidP="00A73C03">
      <w:pPr>
        <w:spacing w:line="480" w:lineRule="auto"/>
        <w:jc w:val="both"/>
        <w:rPr>
          <w:rFonts w:ascii="Arial" w:hAnsi="Arial" w:cs="Arial"/>
          <w:sz w:val="24"/>
          <w:szCs w:val="24"/>
        </w:rPr>
      </w:pPr>
    </w:p>
    <w:p w14:paraId="4DD4B95C" w14:textId="244F4D58" w:rsidR="0052594C" w:rsidRPr="00656C64" w:rsidRDefault="0052594C" w:rsidP="00A73C03">
      <w:pPr>
        <w:spacing w:line="480" w:lineRule="auto"/>
        <w:jc w:val="both"/>
        <w:rPr>
          <w:rFonts w:ascii="Arial" w:hAnsi="Arial" w:cs="Arial"/>
          <w:sz w:val="24"/>
          <w:szCs w:val="24"/>
        </w:rPr>
      </w:pPr>
      <w:r w:rsidRPr="00656C64">
        <w:rPr>
          <w:rFonts w:ascii="Arial" w:hAnsi="Arial" w:cs="Arial"/>
          <w:noProof/>
          <w:sz w:val="24"/>
          <w:szCs w:val="24"/>
        </w:rPr>
        <w:drawing>
          <wp:inline distT="0" distB="0" distL="0" distR="0" wp14:anchorId="096FBB1B" wp14:editId="7DF42468">
            <wp:extent cx="5251450" cy="44513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1450" cy="4451350"/>
                    </a:xfrm>
                    <a:prstGeom prst="rect">
                      <a:avLst/>
                    </a:prstGeom>
                    <a:noFill/>
                    <a:ln>
                      <a:noFill/>
                    </a:ln>
                  </pic:spPr>
                </pic:pic>
              </a:graphicData>
            </a:graphic>
          </wp:inline>
        </w:drawing>
      </w:r>
    </w:p>
    <w:p w14:paraId="4EEEB515" w14:textId="257DD938" w:rsidR="00656C64" w:rsidRPr="00656C64" w:rsidRDefault="00656C64" w:rsidP="00A73C03">
      <w:pPr>
        <w:spacing w:line="480" w:lineRule="auto"/>
        <w:jc w:val="both"/>
        <w:rPr>
          <w:rFonts w:ascii="Arial" w:hAnsi="Arial" w:cs="Arial"/>
          <w:sz w:val="24"/>
          <w:szCs w:val="24"/>
        </w:rPr>
      </w:pPr>
      <w:r w:rsidRPr="00656C64">
        <w:rPr>
          <w:rFonts w:ascii="Arial" w:hAnsi="Arial" w:cs="Arial"/>
          <w:sz w:val="24"/>
          <w:szCs w:val="24"/>
        </w:rPr>
        <w:t>Figure-4- hypervisor type 2</w:t>
      </w:r>
    </w:p>
    <w:p w14:paraId="6802F6A2" w14:textId="216659AA" w:rsidR="00656C64" w:rsidRPr="00656C64" w:rsidRDefault="00656C64" w:rsidP="00A73C03">
      <w:pPr>
        <w:spacing w:line="480" w:lineRule="auto"/>
        <w:jc w:val="both"/>
        <w:rPr>
          <w:rFonts w:ascii="Arial" w:hAnsi="Arial" w:cs="Arial"/>
          <w:sz w:val="24"/>
          <w:szCs w:val="24"/>
        </w:rPr>
      </w:pPr>
      <w:r w:rsidRPr="00656C64">
        <w:rPr>
          <w:rFonts w:ascii="Arial" w:hAnsi="Arial" w:cs="Arial"/>
          <w:sz w:val="24"/>
          <w:szCs w:val="24"/>
        </w:rPr>
        <w:t xml:space="preserve">Virtualization through the use of virtual machines has become extremely common for IT </w:t>
      </w:r>
      <w:r w:rsidR="004718E8" w:rsidRPr="00656C64">
        <w:rPr>
          <w:rFonts w:ascii="Arial" w:hAnsi="Arial" w:cs="Arial"/>
          <w:sz w:val="24"/>
          <w:szCs w:val="24"/>
        </w:rPr>
        <w:t>applications,</w:t>
      </w:r>
      <w:r w:rsidRPr="00656C64">
        <w:rPr>
          <w:rFonts w:ascii="Arial" w:hAnsi="Arial" w:cs="Arial"/>
          <w:sz w:val="24"/>
          <w:szCs w:val="24"/>
        </w:rPr>
        <w:t xml:space="preserve"> data </w:t>
      </w:r>
      <w:r w:rsidR="004718E8" w:rsidRPr="00656C64">
        <w:rPr>
          <w:rFonts w:ascii="Arial" w:hAnsi="Arial" w:cs="Arial"/>
          <w:sz w:val="24"/>
          <w:szCs w:val="24"/>
        </w:rPr>
        <w:t>centres</w:t>
      </w:r>
      <w:r w:rsidRPr="00656C64">
        <w:rPr>
          <w:rFonts w:ascii="Arial" w:hAnsi="Arial" w:cs="Arial"/>
          <w:sz w:val="24"/>
          <w:szCs w:val="24"/>
        </w:rPr>
        <w:t>, and data storage at cloud server. Likewise, VM virtualization is progressively seen in processing (mass storage), virtualization, and portable devices (particularly for virtual smart phone evaluation).</w:t>
      </w:r>
    </w:p>
    <w:p w14:paraId="16984EC7" w14:textId="526B2CB3" w:rsidR="00656C64" w:rsidRPr="00656C64" w:rsidRDefault="00656C64" w:rsidP="00A73C03">
      <w:pPr>
        <w:spacing w:line="480" w:lineRule="auto"/>
        <w:jc w:val="both"/>
        <w:rPr>
          <w:rFonts w:ascii="Arial" w:hAnsi="Arial" w:cs="Arial"/>
          <w:sz w:val="24"/>
          <w:szCs w:val="24"/>
        </w:rPr>
      </w:pPr>
      <w:r w:rsidRPr="00656C64">
        <w:rPr>
          <w:rFonts w:ascii="Arial" w:hAnsi="Arial" w:cs="Arial"/>
          <w:sz w:val="24"/>
          <w:szCs w:val="24"/>
        </w:rPr>
        <w:t xml:space="preserve">On the other hand, virtualization through Virtual machines has considerable limitations regarding their overhead time / space and the volatile nature of the effect of the hypervisor on scheduling. Cloud computing mostly through virtual machines could therefore be improper for several kinds with real-time, safety-critical as well as safety-critical structures, including such industrial software, Internet of Things </w:t>
      </w:r>
      <w:r w:rsidR="004718E8" w:rsidRPr="00656C64">
        <w:rPr>
          <w:rFonts w:ascii="Arial" w:hAnsi="Arial" w:cs="Arial"/>
          <w:sz w:val="24"/>
          <w:szCs w:val="24"/>
        </w:rPr>
        <w:t>(IoT</w:t>
      </w:r>
      <w:r w:rsidRPr="00656C64">
        <w:rPr>
          <w:rFonts w:ascii="Arial" w:hAnsi="Arial" w:cs="Arial"/>
          <w:sz w:val="24"/>
          <w:szCs w:val="24"/>
        </w:rPr>
        <w:t>) as well as active combat operating systems.</w:t>
      </w:r>
    </w:p>
    <w:p w14:paraId="132D4436" w14:textId="31792C17" w:rsidR="00656C64" w:rsidRPr="006049CF" w:rsidRDefault="00656C64" w:rsidP="00A73C03">
      <w:pPr>
        <w:spacing w:line="480" w:lineRule="auto"/>
        <w:jc w:val="both"/>
        <w:rPr>
          <w:rFonts w:ascii="Arial" w:hAnsi="Arial" w:cs="Arial"/>
          <w:b/>
          <w:bCs/>
          <w:color w:val="222222"/>
          <w:sz w:val="28"/>
          <w:szCs w:val="28"/>
          <w:u w:val="single"/>
          <w:shd w:val="clear" w:color="auto" w:fill="FFFFFF"/>
        </w:rPr>
      </w:pPr>
      <w:r w:rsidRPr="006049CF">
        <w:rPr>
          <w:rFonts w:ascii="Arial" w:hAnsi="Arial" w:cs="Arial"/>
          <w:b/>
          <w:bCs/>
          <w:color w:val="222222"/>
          <w:sz w:val="28"/>
          <w:szCs w:val="28"/>
          <w:u w:val="single"/>
          <w:shd w:val="clear" w:color="auto" w:fill="FFFFFF"/>
        </w:rPr>
        <w:t>Data centre architecture for UWTSD</w:t>
      </w:r>
    </w:p>
    <w:p w14:paraId="109D4055" w14:textId="20CDDAA1" w:rsidR="00656C64" w:rsidRDefault="000A5FC9" w:rsidP="000A5FC9">
      <w:pPr>
        <w:pStyle w:val="ListParagraph"/>
        <w:numPr>
          <w:ilvl w:val="0"/>
          <w:numId w:val="11"/>
        </w:numPr>
        <w:spacing w:line="480" w:lineRule="auto"/>
        <w:jc w:val="both"/>
        <w:rPr>
          <w:rFonts w:ascii="Arial" w:hAnsi="Arial" w:cs="Arial"/>
          <w:color w:val="222222"/>
          <w:sz w:val="24"/>
          <w:szCs w:val="24"/>
          <w:shd w:val="clear" w:color="auto" w:fill="FFFFFF"/>
        </w:rPr>
      </w:pPr>
      <w:r w:rsidRPr="000A5FC9">
        <w:rPr>
          <w:rFonts w:ascii="Arial" w:hAnsi="Arial" w:cs="Arial"/>
          <w:color w:val="222222"/>
          <w:sz w:val="24"/>
          <w:szCs w:val="24"/>
          <w:u w:val="single"/>
          <w:shd w:val="clear" w:color="auto" w:fill="FFFFFF"/>
        </w:rPr>
        <w:t>Overall scenario</w:t>
      </w:r>
      <w:r>
        <w:rPr>
          <w:rFonts w:ascii="Arial" w:hAnsi="Arial" w:cs="Arial"/>
          <w:color w:val="222222"/>
          <w:sz w:val="24"/>
          <w:szCs w:val="24"/>
          <w:shd w:val="clear" w:color="auto" w:fill="FFFFFF"/>
        </w:rPr>
        <w:t xml:space="preserve"> -</w:t>
      </w:r>
      <w:r w:rsidR="00656C64" w:rsidRPr="000A5FC9">
        <w:rPr>
          <w:rFonts w:ascii="Arial" w:hAnsi="Arial" w:cs="Arial"/>
          <w:color w:val="222222"/>
          <w:sz w:val="24"/>
          <w:szCs w:val="24"/>
          <w:shd w:val="clear" w:color="auto" w:fill="FFFFFF"/>
        </w:rPr>
        <w:t xml:space="preserve">As the overall scenario for what the UWTSD thinks of the current system and why the </w:t>
      </w:r>
      <w:r w:rsidR="004718E8" w:rsidRPr="000A5FC9">
        <w:rPr>
          <w:rFonts w:ascii="Arial" w:hAnsi="Arial" w:cs="Arial"/>
          <w:color w:val="222222"/>
          <w:sz w:val="24"/>
          <w:szCs w:val="24"/>
          <w:shd w:val="clear" w:color="auto" w:fill="FFFFFF"/>
        </w:rPr>
        <w:t>implementation</w:t>
      </w:r>
      <w:r w:rsidR="00656C64" w:rsidRPr="000A5FC9">
        <w:rPr>
          <w:rFonts w:ascii="Arial" w:hAnsi="Arial" w:cs="Arial"/>
          <w:color w:val="222222"/>
          <w:sz w:val="24"/>
          <w:szCs w:val="24"/>
          <w:shd w:val="clear" w:color="auto" w:fill="FFFFFF"/>
        </w:rPr>
        <w:t xml:space="preserve"> of a virtual data centre is needed has been discussed in the case study. It is mostly important to understand why the data </w:t>
      </w:r>
      <w:r w:rsidR="004718E8" w:rsidRPr="000A5FC9">
        <w:rPr>
          <w:rFonts w:ascii="Arial" w:hAnsi="Arial" w:cs="Arial"/>
          <w:color w:val="222222"/>
          <w:sz w:val="24"/>
          <w:szCs w:val="24"/>
          <w:shd w:val="clear" w:color="auto" w:fill="FFFFFF"/>
        </w:rPr>
        <w:t>virtualisation</w:t>
      </w:r>
      <w:r w:rsidR="00656C64" w:rsidRPr="000A5FC9">
        <w:rPr>
          <w:rFonts w:ascii="Arial" w:hAnsi="Arial" w:cs="Arial"/>
          <w:color w:val="222222"/>
          <w:sz w:val="24"/>
          <w:szCs w:val="24"/>
          <w:shd w:val="clear" w:color="auto" w:fill="FFFFFF"/>
        </w:rPr>
        <w:t xml:space="preserve"> is needed in the </w:t>
      </w:r>
      <w:r w:rsidR="004718E8" w:rsidRPr="000A5FC9">
        <w:rPr>
          <w:rFonts w:ascii="Arial" w:hAnsi="Arial" w:cs="Arial"/>
          <w:color w:val="222222"/>
          <w:sz w:val="24"/>
          <w:szCs w:val="24"/>
          <w:shd w:val="clear" w:color="auto" w:fill="FFFFFF"/>
        </w:rPr>
        <w:t>origination</w:t>
      </w:r>
      <w:r w:rsidR="00656C64" w:rsidRPr="000A5FC9">
        <w:rPr>
          <w:rFonts w:ascii="Arial" w:hAnsi="Arial" w:cs="Arial"/>
          <w:color w:val="222222"/>
          <w:sz w:val="24"/>
          <w:szCs w:val="24"/>
          <w:shd w:val="clear" w:color="auto" w:fill="FFFFFF"/>
        </w:rPr>
        <w:t xml:space="preserve"> in terms of its architectural requirements. The overall scenario to be discussed for data virtualisation, we understood the needs depending on the server </w:t>
      </w:r>
      <w:r w:rsidR="004718E8" w:rsidRPr="000A5FC9">
        <w:rPr>
          <w:rFonts w:ascii="Arial" w:hAnsi="Arial" w:cs="Arial"/>
          <w:color w:val="222222"/>
          <w:sz w:val="24"/>
          <w:szCs w:val="24"/>
          <w:shd w:val="clear" w:color="auto" w:fill="FFFFFF"/>
        </w:rPr>
        <w:t>size</w:t>
      </w:r>
      <w:r w:rsidR="00656C64" w:rsidRPr="000A5FC9">
        <w:rPr>
          <w:rFonts w:ascii="Arial" w:hAnsi="Arial" w:cs="Arial"/>
          <w:color w:val="222222"/>
          <w:sz w:val="24"/>
          <w:szCs w:val="24"/>
          <w:shd w:val="clear" w:color="auto" w:fill="FFFFFF"/>
        </w:rPr>
        <w:t xml:space="preserve"> campus requirement and the usage of data processes within the organisation. As </w:t>
      </w:r>
      <w:r w:rsidR="004718E8" w:rsidRPr="000A5FC9">
        <w:rPr>
          <w:rFonts w:ascii="Arial" w:hAnsi="Arial" w:cs="Arial"/>
          <w:color w:val="222222"/>
          <w:sz w:val="24"/>
          <w:szCs w:val="24"/>
          <w:shd w:val="clear" w:color="auto" w:fill="FFFFFF"/>
        </w:rPr>
        <w:t>mentioned,</w:t>
      </w:r>
      <w:r w:rsidR="00656C64" w:rsidRPr="000A5FC9">
        <w:rPr>
          <w:rFonts w:ascii="Arial" w:hAnsi="Arial" w:cs="Arial"/>
          <w:color w:val="222222"/>
          <w:sz w:val="24"/>
          <w:szCs w:val="24"/>
          <w:shd w:val="clear" w:color="auto" w:fill="FFFFFF"/>
        </w:rPr>
        <w:t xml:space="preserve"> and </w:t>
      </w:r>
      <w:r w:rsidR="004718E8" w:rsidRPr="000A5FC9">
        <w:rPr>
          <w:rFonts w:ascii="Arial" w:hAnsi="Arial" w:cs="Arial"/>
          <w:color w:val="222222"/>
          <w:sz w:val="24"/>
          <w:szCs w:val="24"/>
          <w:shd w:val="clear" w:color="auto" w:fill="FFFFFF"/>
        </w:rPr>
        <w:t>subjected</w:t>
      </w:r>
      <w:r w:rsidR="00656C64" w:rsidRPr="000A5FC9">
        <w:rPr>
          <w:rFonts w:ascii="Arial" w:hAnsi="Arial" w:cs="Arial"/>
          <w:color w:val="222222"/>
          <w:sz w:val="24"/>
          <w:szCs w:val="24"/>
          <w:shd w:val="clear" w:color="auto" w:fill="FFFFFF"/>
        </w:rPr>
        <w:t xml:space="preserve"> by the organisation</w:t>
      </w:r>
      <w:r w:rsidR="004718E8" w:rsidRPr="000A5FC9">
        <w:rPr>
          <w:rFonts w:ascii="Arial" w:hAnsi="Arial" w:cs="Arial"/>
          <w:color w:val="222222"/>
          <w:sz w:val="24"/>
          <w:szCs w:val="24"/>
          <w:shd w:val="clear" w:color="auto" w:fill="FFFFFF"/>
        </w:rPr>
        <w:t>.</w:t>
      </w:r>
      <w:r w:rsidR="00B14F01" w:rsidRPr="000A5FC9">
        <w:rPr>
          <w:rFonts w:ascii="Arial" w:hAnsi="Arial" w:cs="Arial"/>
          <w:color w:val="222222"/>
          <w:sz w:val="24"/>
          <w:szCs w:val="24"/>
          <w:shd w:val="clear" w:color="auto" w:fill="FFFFFF"/>
        </w:rPr>
        <w:t xml:space="preserve"> The server connectivity is needed for all the campuses involving a construction of an integrated server system that can virtually </w:t>
      </w:r>
      <w:r w:rsidRPr="000A5FC9">
        <w:rPr>
          <w:rFonts w:ascii="Arial" w:hAnsi="Arial" w:cs="Arial"/>
          <w:color w:val="222222"/>
          <w:sz w:val="24"/>
          <w:szCs w:val="24"/>
          <w:shd w:val="clear" w:color="auto" w:fill="FFFFFF"/>
        </w:rPr>
        <w:t>provide</w:t>
      </w:r>
      <w:r w:rsidR="00B14F01" w:rsidRPr="000A5FC9">
        <w:rPr>
          <w:rFonts w:ascii="Arial" w:hAnsi="Arial" w:cs="Arial"/>
          <w:color w:val="222222"/>
          <w:sz w:val="24"/>
          <w:szCs w:val="24"/>
          <w:shd w:val="clear" w:color="auto" w:fill="FFFFFF"/>
        </w:rPr>
        <w:t xml:space="preserve"> data network solutions throughout.</w:t>
      </w:r>
    </w:p>
    <w:p w14:paraId="14491C72" w14:textId="4AB87FC9" w:rsidR="000A5FC9" w:rsidRPr="000A5FC9" w:rsidRDefault="000A5FC9" w:rsidP="000A5FC9">
      <w:pPr>
        <w:pStyle w:val="ListParagraph"/>
        <w:numPr>
          <w:ilvl w:val="0"/>
          <w:numId w:val="11"/>
        </w:num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As UWTSD has three campuses so an integrated SAN network and individual servers are needed to equip and interknit such a vast virtual network zone.</w:t>
      </w:r>
    </w:p>
    <w:p w14:paraId="0D87D3D0" w14:textId="1A9AD7B8" w:rsidR="00B14F01" w:rsidRPr="000A5FC9" w:rsidRDefault="000A5FC9" w:rsidP="000A5FC9">
      <w:pPr>
        <w:pStyle w:val="ListParagraph"/>
        <w:numPr>
          <w:ilvl w:val="0"/>
          <w:numId w:val="11"/>
        </w:numPr>
        <w:spacing w:line="480" w:lineRule="auto"/>
        <w:jc w:val="both"/>
        <w:rPr>
          <w:rFonts w:ascii="Arial" w:hAnsi="Arial" w:cs="Arial"/>
          <w:color w:val="222222"/>
          <w:sz w:val="24"/>
          <w:szCs w:val="24"/>
          <w:shd w:val="clear" w:color="auto" w:fill="FFFFFF"/>
        </w:rPr>
      </w:pPr>
      <w:r w:rsidRPr="000A5FC9">
        <w:rPr>
          <w:rFonts w:ascii="Arial" w:hAnsi="Arial" w:cs="Arial"/>
          <w:color w:val="222222"/>
          <w:sz w:val="24"/>
          <w:szCs w:val="24"/>
          <w:u w:val="single"/>
          <w:shd w:val="clear" w:color="auto" w:fill="FFFFFF"/>
        </w:rPr>
        <w:t>Physical limitations</w:t>
      </w:r>
      <w:r>
        <w:rPr>
          <w:rFonts w:ascii="Arial" w:hAnsi="Arial" w:cs="Arial"/>
          <w:color w:val="222222"/>
          <w:sz w:val="24"/>
          <w:szCs w:val="24"/>
          <w:shd w:val="clear" w:color="auto" w:fill="FFFFFF"/>
        </w:rPr>
        <w:t xml:space="preserve">- </w:t>
      </w:r>
      <w:r w:rsidR="00B14F01" w:rsidRPr="000A5FC9">
        <w:rPr>
          <w:rFonts w:ascii="Arial" w:hAnsi="Arial" w:cs="Arial"/>
          <w:color w:val="222222"/>
          <w:sz w:val="24"/>
          <w:szCs w:val="24"/>
          <w:shd w:val="clear" w:color="auto" w:fill="FFFFFF"/>
        </w:rPr>
        <w:t xml:space="preserve">There can be many physical limitations to the virtualisation of data centre in UWTSD or any organisation in general- </w:t>
      </w:r>
    </w:p>
    <w:p w14:paraId="41EEFB42" w14:textId="45FBAFFB" w:rsidR="00B14F01" w:rsidRPr="00B14F01" w:rsidRDefault="00B14F01"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 xml:space="preserve">The major </w:t>
      </w:r>
      <w:r w:rsidR="00060B90">
        <w:rPr>
          <w:rFonts w:ascii="Arial" w:hAnsi="Arial" w:cs="Arial"/>
          <w:sz w:val="24"/>
          <w:szCs w:val="24"/>
        </w:rPr>
        <w:t>limitations</w:t>
      </w:r>
      <w:r>
        <w:rPr>
          <w:rFonts w:ascii="Arial" w:hAnsi="Arial" w:cs="Arial"/>
          <w:sz w:val="24"/>
          <w:szCs w:val="24"/>
        </w:rPr>
        <w:t xml:space="preserve"> of a running internet service which integrates the clustered and a huge network zone as when it goes offline, all the websites which are hosted within </w:t>
      </w:r>
      <w:r w:rsidR="00060B90">
        <w:rPr>
          <w:rFonts w:ascii="Arial" w:hAnsi="Arial" w:cs="Arial"/>
          <w:sz w:val="24"/>
          <w:szCs w:val="24"/>
        </w:rPr>
        <w:t>the</w:t>
      </w:r>
      <w:r>
        <w:rPr>
          <w:rFonts w:ascii="Arial" w:hAnsi="Arial" w:cs="Arial"/>
          <w:sz w:val="24"/>
          <w:szCs w:val="24"/>
        </w:rPr>
        <w:t xml:space="preserve"> network goes off. To overcome this, a larger cluster of servers are needed to be created.</w:t>
      </w:r>
    </w:p>
    <w:p w14:paraId="1156EDD5" w14:textId="2F473045" w:rsidR="00656C64" w:rsidRDefault="00060B90"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Managements</w:t>
      </w:r>
      <w:r w:rsidR="00B14F01">
        <w:rPr>
          <w:rFonts w:ascii="Arial" w:hAnsi="Arial" w:cs="Arial"/>
          <w:sz w:val="24"/>
          <w:szCs w:val="24"/>
        </w:rPr>
        <w:t xml:space="preserve"> of the </w:t>
      </w:r>
      <w:r>
        <w:rPr>
          <w:rFonts w:ascii="Arial" w:hAnsi="Arial" w:cs="Arial"/>
          <w:sz w:val="24"/>
          <w:szCs w:val="24"/>
        </w:rPr>
        <w:t>virtual</w:t>
      </w:r>
      <w:r w:rsidR="00B14F01">
        <w:rPr>
          <w:rFonts w:ascii="Arial" w:hAnsi="Arial" w:cs="Arial"/>
          <w:sz w:val="24"/>
          <w:szCs w:val="24"/>
        </w:rPr>
        <w:t xml:space="preserve"> environment needs regular instantiation, monitoring, configuration and savings throughout. </w:t>
      </w:r>
    </w:p>
    <w:p w14:paraId="4CF6FE5E" w14:textId="015ED70D" w:rsidR="00B14F01" w:rsidRDefault="00B14F01"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 xml:space="preserve">It becomes physically </w:t>
      </w:r>
      <w:r w:rsidR="00060B90">
        <w:rPr>
          <w:rFonts w:ascii="Arial" w:hAnsi="Arial" w:cs="Arial"/>
          <w:sz w:val="24"/>
          <w:szCs w:val="24"/>
        </w:rPr>
        <w:t>difficult</w:t>
      </w:r>
      <w:r>
        <w:rPr>
          <w:rFonts w:ascii="Arial" w:hAnsi="Arial" w:cs="Arial"/>
          <w:sz w:val="24"/>
          <w:szCs w:val="24"/>
        </w:rPr>
        <w:t xml:space="preserve"> to have an </w:t>
      </w:r>
      <w:r w:rsidR="00060B90">
        <w:rPr>
          <w:rFonts w:ascii="Arial" w:hAnsi="Arial" w:cs="Arial"/>
          <w:sz w:val="24"/>
          <w:szCs w:val="24"/>
        </w:rPr>
        <w:t>indirect</w:t>
      </w:r>
      <w:r>
        <w:rPr>
          <w:rFonts w:ascii="Arial" w:hAnsi="Arial" w:cs="Arial"/>
          <w:sz w:val="24"/>
          <w:szCs w:val="24"/>
        </w:rPr>
        <w:t xml:space="preserve"> access to the </w:t>
      </w:r>
      <w:r w:rsidR="00A73C03">
        <w:rPr>
          <w:rFonts w:ascii="Arial" w:hAnsi="Arial" w:cs="Arial"/>
          <w:sz w:val="24"/>
          <w:szCs w:val="24"/>
        </w:rPr>
        <w:t>hardware’s</w:t>
      </w:r>
      <w:r>
        <w:rPr>
          <w:rFonts w:ascii="Arial" w:hAnsi="Arial" w:cs="Arial"/>
          <w:sz w:val="24"/>
          <w:szCs w:val="24"/>
        </w:rPr>
        <w:t xml:space="preserve"> in such a vast infrastructure. </w:t>
      </w:r>
    </w:p>
    <w:p w14:paraId="213EE47C" w14:textId="0B3CB2F0" w:rsidR="00B14F01" w:rsidRDefault="00B14F01"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To manage the performance of the virtual network, the</w:t>
      </w:r>
      <w:r w:rsidR="00060B90">
        <w:rPr>
          <w:rFonts w:ascii="Arial" w:hAnsi="Arial" w:cs="Arial"/>
          <w:sz w:val="24"/>
          <w:szCs w:val="24"/>
        </w:rPr>
        <w:t>re</w:t>
      </w:r>
      <w:r>
        <w:rPr>
          <w:rFonts w:ascii="Arial" w:hAnsi="Arial" w:cs="Arial"/>
          <w:sz w:val="24"/>
          <w:szCs w:val="24"/>
        </w:rPr>
        <w:t xml:space="preserve"> has been no such consolidated approach in order to scale and measure the performance as such </w:t>
      </w:r>
    </w:p>
    <w:p w14:paraId="6FFCDD7B" w14:textId="04599CC0" w:rsidR="00B14F01" w:rsidRDefault="00B14F01"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As not all infrastructures can be changed and rectified, it becomes difficult to run all the virtual machines on the same host as it hinders if the host computer is lacking sufficient power.</w:t>
      </w:r>
    </w:p>
    <w:p w14:paraId="0C9A7797" w14:textId="03370613" w:rsidR="00B14F01" w:rsidRDefault="00B14F01"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Multiple links require a chain that works together.</w:t>
      </w:r>
    </w:p>
    <w:p w14:paraId="69977C94" w14:textId="45C817BB" w:rsidR="00B14F01" w:rsidRDefault="00B14F01" w:rsidP="00A73C03">
      <w:pPr>
        <w:pStyle w:val="ListParagraph"/>
        <w:numPr>
          <w:ilvl w:val="0"/>
          <w:numId w:val="7"/>
        </w:numPr>
        <w:spacing w:line="480" w:lineRule="auto"/>
        <w:jc w:val="both"/>
        <w:rPr>
          <w:rFonts w:ascii="Arial" w:hAnsi="Arial" w:cs="Arial"/>
          <w:sz w:val="24"/>
          <w:szCs w:val="24"/>
        </w:rPr>
      </w:pPr>
      <w:r>
        <w:rPr>
          <w:rFonts w:ascii="Arial" w:hAnsi="Arial" w:cs="Arial"/>
          <w:sz w:val="24"/>
          <w:szCs w:val="24"/>
        </w:rPr>
        <w:t>RAM consumption occupies a great space</w:t>
      </w:r>
    </w:p>
    <w:p w14:paraId="05974DB0" w14:textId="218E9406" w:rsidR="00B14F01" w:rsidRPr="000A5FC9" w:rsidRDefault="00060B90" w:rsidP="000A5FC9">
      <w:pPr>
        <w:pStyle w:val="ListParagraph"/>
        <w:numPr>
          <w:ilvl w:val="0"/>
          <w:numId w:val="11"/>
        </w:numPr>
        <w:spacing w:line="480" w:lineRule="auto"/>
        <w:jc w:val="both"/>
        <w:rPr>
          <w:rFonts w:ascii="Arial" w:hAnsi="Arial" w:cs="Arial"/>
          <w:sz w:val="24"/>
          <w:szCs w:val="24"/>
        </w:rPr>
      </w:pPr>
      <w:r w:rsidRPr="000A5FC9">
        <w:rPr>
          <w:rFonts w:ascii="Arial" w:hAnsi="Arial" w:cs="Arial"/>
          <w:sz w:val="24"/>
          <w:szCs w:val="24"/>
          <w:u w:val="single"/>
        </w:rPr>
        <w:t>Scalability</w:t>
      </w:r>
      <w:r w:rsidRPr="000A5FC9">
        <w:rPr>
          <w:rFonts w:ascii="Arial" w:hAnsi="Arial" w:cs="Arial"/>
          <w:sz w:val="24"/>
          <w:szCs w:val="24"/>
        </w:rPr>
        <w:t xml:space="preserve">- it will help in making the infrastructure more affordable and efficient as it trades the physical servers for the virtual machines. This increases the options for scalability. </w:t>
      </w:r>
      <w:sdt>
        <w:sdtPr>
          <w:id w:val="-47464192"/>
          <w:citation/>
        </w:sdtPr>
        <w:sdtEndPr/>
        <w:sdtContent>
          <w:r w:rsidR="00E00C97" w:rsidRPr="000A5FC9">
            <w:rPr>
              <w:rFonts w:ascii="Arial" w:hAnsi="Arial" w:cs="Arial"/>
              <w:sz w:val="24"/>
              <w:szCs w:val="24"/>
            </w:rPr>
            <w:fldChar w:fldCharType="begin"/>
          </w:r>
          <w:r w:rsidR="00E00C97" w:rsidRPr="000A5FC9">
            <w:rPr>
              <w:rFonts w:ascii="Arial" w:hAnsi="Arial" w:cs="Arial"/>
              <w:sz w:val="24"/>
              <w:szCs w:val="24"/>
            </w:rPr>
            <w:instrText xml:space="preserve"> CITATION Tal13 \l 16393 </w:instrText>
          </w:r>
          <w:r w:rsidR="00E00C97" w:rsidRPr="000A5FC9">
            <w:rPr>
              <w:rFonts w:ascii="Arial" w:hAnsi="Arial" w:cs="Arial"/>
              <w:sz w:val="24"/>
              <w:szCs w:val="24"/>
            </w:rPr>
            <w:fldChar w:fldCharType="separate"/>
          </w:r>
          <w:r w:rsidR="00E00C97" w:rsidRPr="000A5FC9">
            <w:rPr>
              <w:rFonts w:ascii="Arial" w:hAnsi="Arial" w:cs="Arial"/>
              <w:noProof/>
              <w:sz w:val="24"/>
              <w:szCs w:val="24"/>
            </w:rPr>
            <w:t>[8]</w:t>
          </w:r>
          <w:r w:rsidR="00E00C97" w:rsidRPr="000A5FC9">
            <w:rPr>
              <w:rFonts w:ascii="Arial" w:hAnsi="Arial" w:cs="Arial"/>
              <w:sz w:val="24"/>
              <w:szCs w:val="24"/>
            </w:rPr>
            <w:fldChar w:fldCharType="end"/>
          </w:r>
        </w:sdtContent>
      </w:sdt>
    </w:p>
    <w:p w14:paraId="4FB71513" w14:textId="62F0A210" w:rsidR="00060B90" w:rsidRPr="000A5FC9" w:rsidRDefault="00060B90" w:rsidP="000A5FC9">
      <w:pPr>
        <w:pStyle w:val="ListParagraph"/>
        <w:numPr>
          <w:ilvl w:val="0"/>
          <w:numId w:val="11"/>
        </w:numPr>
        <w:spacing w:line="480" w:lineRule="auto"/>
        <w:jc w:val="both"/>
        <w:rPr>
          <w:rFonts w:ascii="Arial" w:hAnsi="Arial" w:cs="Arial"/>
          <w:sz w:val="24"/>
          <w:szCs w:val="24"/>
        </w:rPr>
      </w:pPr>
      <w:r w:rsidRPr="000A5FC9">
        <w:rPr>
          <w:rFonts w:ascii="Arial" w:hAnsi="Arial" w:cs="Arial"/>
          <w:sz w:val="24"/>
          <w:szCs w:val="24"/>
          <w:u w:val="single"/>
        </w:rPr>
        <w:t>Load balancing</w:t>
      </w:r>
      <w:r w:rsidR="000A5FC9">
        <w:rPr>
          <w:rFonts w:ascii="Arial" w:hAnsi="Arial" w:cs="Arial"/>
          <w:sz w:val="24"/>
          <w:szCs w:val="24"/>
        </w:rPr>
        <w:t xml:space="preserve">- </w:t>
      </w:r>
      <w:r w:rsidRPr="000A5FC9">
        <w:rPr>
          <w:rFonts w:ascii="Arial" w:hAnsi="Arial" w:cs="Arial"/>
          <w:sz w:val="24"/>
          <w:szCs w:val="24"/>
        </w:rPr>
        <w:t xml:space="preserve">refers to the efficient distribution of incoming traffic across a team of backend servers, also recognized as data centre or server pool. Contemporary high-traffic webpages should represent hundreds of millions, if not thousands, of concurrent requests from users and customers as well as revert back the correct </w:t>
      </w:r>
      <w:r w:rsidR="00A73C03" w:rsidRPr="000A5FC9">
        <w:rPr>
          <w:rFonts w:ascii="Arial" w:hAnsi="Arial" w:cs="Arial"/>
          <w:sz w:val="24"/>
          <w:szCs w:val="24"/>
        </w:rPr>
        <w:t>text,</w:t>
      </w:r>
      <w:r w:rsidRPr="000A5FC9">
        <w:rPr>
          <w:rFonts w:ascii="Arial" w:hAnsi="Arial" w:cs="Arial"/>
          <w:sz w:val="24"/>
          <w:szCs w:val="24"/>
        </w:rPr>
        <w:t xml:space="preserve"> </w:t>
      </w:r>
      <w:r w:rsidR="00A73C03" w:rsidRPr="000A5FC9">
        <w:rPr>
          <w:rFonts w:ascii="Arial" w:hAnsi="Arial" w:cs="Arial"/>
          <w:sz w:val="24"/>
          <w:szCs w:val="24"/>
        </w:rPr>
        <w:t>images,</w:t>
      </w:r>
      <w:r w:rsidRPr="000A5FC9">
        <w:rPr>
          <w:rFonts w:ascii="Arial" w:hAnsi="Arial" w:cs="Arial"/>
          <w:sz w:val="24"/>
          <w:szCs w:val="24"/>
        </w:rPr>
        <w:t xml:space="preserve"> video or application data in a fast and reliable manner. </w:t>
      </w:r>
      <w:sdt>
        <w:sdtPr>
          <w:id w:val="-271016691"/>
          <w:citation/>
        </w:sdtPr>
        <w:sdtEndPr/>
        <w:sdtContent>
          <w:r w:rsidR="00E00C97" w:rsidRPr="000A5FC9">
            <w:rPr>
              <w:rFonts w:ascii="Arial" w:hAnsi="Arial" w:cs="Arial"/>
              <w:sz w:val="24"/>
              <w:szCs w:val="24"/>
            </w:rPr>
            <w:fldChar w:fldCharType="begin"/>
          </w:r>
          <w:r w:rsidR="00E00C97" w:rsidRPr="000A5FC9">
            <w:rPr>
              <w:rFonts w:ascii="Arial" w:hAnsi="Arial" w:cs="Arial"/>
              <w:sz w:val="24"/>
              <w:szCs w:val="24"/>
            </w:rPr>
            <w:instrText xml:space="preserve">CITATION Sin08 \n  \l 16393 </w:instrText>
          </w:r>
          <w:r w:rsidR="00E00C97" w:rsidRPr="000A5FC9">
            <w:rPr>
              <w:rFonts w:ascii="Arial" w:hAnsi="Arial" w:cs="Arial"/>
              <w:sz w:val="24"/>
              <w:szCs w:val="24"/>
            </w:rPr>
            <w:fldChar w:fldCharType="separate"/>
          </w:r>
          <w:r w:rsidR="00E00C97" w:rsidRPr="000A5FC9">
            <w:rPr>
              <w:rFonts w:ascii="Arial" w:hAnsi="Arial" w:cs="Arial"/>
              <w:noProof/>
              <w:sz w:val="24"/>
              <w:szCs w:val="24"/>
            </w:rPr>
            <w:t>[9]</w:t>
          </w:r>
          <w:r w:rsidR="00E00C97" w:rsidRPr="000A5FC9">
            <w:rPr>
              <w:rFonts w:ascii="Arial" w:hAnsi="Arial" w:cs="Arial"/>
              <w:sz w:val="24"/>
              <w:szCs w:val="24"/>
            </w:rPr>
            <w:fldChar w:fldCharType="end"/>
          </w:r>
        </w:sdtContent>
      </w:sdt>
    </w:p>
    <w:p w14:paraId="1821F6C1" w14:textId="77777777" w:rsidR="004A48DC" w:rsidRPr="004A48DC" w:rsidRDefault="004A48DC" w:rsidP="00A73C03">
      <w:pPr>
        <w:spacing w:line="480" w:lineRule="auto"/>
        <w:jc w:val="both"/>
        <w:rPr>
          <w:rFonts w:ascii="Arial" w:hAnsi="Arial" w:cs="Arial"/>
          <w:sz w:val="24"/>
          <w:szCs w:val="24"/>
        </w:rPr>
      </w:pPr>
      <w:r w:rsidRPr="004A48DC">
        <w:rPr>
          <w:rFonts w:ascii="Arial" w:hAnsi="Arial" w:cs="Arial"/>
          <w:sz w:val="24"/>
          <w:szCs w:val="24"/>
        </w:rPr>
        <w:t>Load balancer behaves as just a traffic cop lounging next to your data centres as well as forwarding service request throughout all data centres able to respond to certain queries in such a manner that optimizes velocity as well as greater stability and guarantees that no database is overstressed, that could present problems. When a singular server is down, the task scheduling device reroutes congestion to a surviving dedicated server. Whenever a new server is introduced to a server group, this same load balancer would then simply send queries to a server group.</w:t>
      </w:r>
    </w:p>
    <w:p w14:paraId="6A0415F1" w14:textId="22315A0D" w:rsidR="004A48DC" w:rsidRPr="004A48DC" w:rsidRDefault="004A48DC" w:rsidP="00A73C03">
      <w:pPr>
        <w:spacing w:line="480" w:lineRule="auto"/>
        <w:jc w:val="both"/>
        <w:rPr>
          <w:rFonts w:ascii="Arial" w:hAnsi="Arial" w:cs="Arial"/>
          <w:sz w:val="24"/>
          <w:szCs w:val="24"/>
        </w:rPr>
      </w:pPr>
      <w:r w:rsidRPr="004A48DC">
        <w:rPr>
          <w:rFonts w:ascii="Arial" w:hAnsi="Arial" w:cs="Arial"/>
          <w:sz w:val="24"/>
          <w:szCs w:val="24"/>
        </w:rPr>
        <w:t>In this manner, the load balancer provides the following steps:</w:t>
      </w:r>
    </w:p>
    <w:p w14:paraId="39CA9F27" w14:textId="77777777" w:rsidR="004A48DC" w:rsidRPr="004A48DC" w:rsidRDefault="004A48DC" w:rsidP="00A73C03">
      <w:pPr>
        <w:spacing w:line="480" w:lineRule="auto"/>
        <w:jc w:val="both"/>
        <w:rPr>
          <w:rFonts w:ascii="Arial" w:hAnsi="Arial" w:cs="Arial"/>
          <w:sz w:val="24"/>
          <w:szCs w:val="24"/>
        </w:rPr>
      </w:pPr>
      <w:r w:rsidRPr="004A48DC">
        <w:rPr>
          <w:rFonts w:ascii="Arial" w:hAnsi="Arial" w:cs="Arial"/>
          <w:sz w:val="24"/>
          <w:szCs w:val="24"/>
        </w:rPr>
        <w:t>• allocates user request or system loads effectively along all various computers;</w:t>
      </w:r>
    </w:p>
    <w:p w14:paraId="4F56240E" w14:textId="77777777" w:rsidR="004A48DC" w:rsidRPr="004A48DC" w:rsidRDefault="004A48DC" w:rsidP="00A73C03">
      <w:pPr>
        <w:spacing w:line="480" w:lineRule="auto"/>
        <w:jc w:val="both"/>
        <w:rPr>
          <w:rFonts w:ascii="Arial" w:hAnsi="Arial" w:cs="Arial"/>
          <w:sz w:val="24"/>
          <w:szCs w:val="24"/>
        </w:rPr>
      </w:pPr>
      <w:r w:rsidRPr="004A48DC">
        <w:rPr>
          <w:rFonts w:ascii="Arial" w:hAnsi="Arial" w:cs="Arial"/>
          <w:sz w:val="24"/>
          <w:szCs w:val="24"/>
        </w:rPr>
        <w:t>• guarantees optimum stability and performance by requesting access to dedicated server only.</w:t>
      </w:r>
    </w:p>
    <w:p w14:paraId="6F214231" w14:textId="22DCBF69" w:rsidR="00060B90" w:rsidRDefault="004A48DC" w:rsidP="00A73C03">
      <w:pPr>
        <w:spacing w:line="480" w:lineRule="auto"/>
        <w:jc w:val="both"/>
        <w:rPr>
          <w:rFonts w:ascii="Arial" w:hAnsi="Arial" w:cs="Arial"/>
          <w:sz w:val="24"/>
          <w:szCs w:val="24"/>
        </w:rPr>
      </w:pPr>
      <w:r w:rsidRPr="004A48DC">
        <w:rPr>
          <w:rFonts w:ascii="Arial" w:hAnsi="Arial" w:cs="Arial"/>
          <w:sz w:val="24"/>
          <w:szCs w:val="24"/>
        </w:rPr>
        <w:t>• allows ease to add or remove</w:t>
      </w:r>
      <w:r>
        <w:rPr>
          <w:rFonts w:ascii="Arial" w:hAnsi="Arial" w:cs="Arial"/>
          <w:sz w:val="24"/>
          <w:szCs w:val="24"/>
        </w:rPr>
        <w:t xml:space="preserve"> servers as dictated by the demands </w:t>
      </w:r>
    </w:p>
    <w:p w14:paraId="09A7D326" w14:textId="58697AF8" w:rsidR="004A48DC" w:rsidRDefault="004A48DC" w:rsidP="00A73C03">
      <w:pPr>
        <w:spacing w:line="480" w:lineRule="auto"/>
        <w:jc w:val="both"/>
        <w:rPr>
          <w:rFonts w:ascii="Arial" w:hAnsi="Arial" w:cs="Arial"/>
          <w:sz w:val="24"/>
          <w:szCs w:val="24"/>
        </w:rPr>
      </w:pPr>
      <w:r w:rsidRPr="004A48DC">
        <w:rPr>
          <w:rFonts w:ascii="Arial" w:hAnsi="Arial" w:cs="Arial"/>
          <w:noProof/>
          <w:sz w:val="24"/>
          <w:szCs w:val="24"/>
        </w:rPr>
        <w:drawing>
          <wp:inline distT="0" distB="0" distL="0" distR="0" wp14:anchorId="41DB1F17" wp14:editId="668A0833">
            <wp:extent cx="5731510" cy="26720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672080"/>
                    </a:xfrm>
                    <a:prstGeom prst="rect">
                      <a:avLst/>
                    </a:prstGeom>
                    <a:noFill/>
                    <a:ln>
                      <a:noFill/>
                    </a:ln>
                  </pic:spPr>
                </pic:pic>
              </a:graphicData>
            </a:graphic>
          </wp:inline>
        </w:drawing>
      </w:r>
    </w:p>
    <w:p w14:paraId="619F7241" w14:textId="27F58786" w:rsidR="004A48DC" w:rsidRDefault="004A48DC" w:rsidP="00A73C03">
      <w:pPr>
        <w:spacing w:line="480" w:lineRule="auto"/>
        <w:jc w:val="both"/>
        <w:rPr>
          <w:rFonts w:ascii="Arial" w:hAnsi="Arial" w:cs="Arial"/>
          <w:sz w:val="24"/>
          <w:szCs w:val="24"/>
        </w:rPr>
      </w:pPr>
      <w:r>
        <w:rPr>
          <w:rFonts w:ascii="Arial" w:hAnsi="Arial" w:cs="Arial"/>
          <w:sz w:val="24"/>
          <w:szCs w:val="24"/>
        </w:rPr>
        <w:t xml:space="preserve">Benefits of using load balancing </w:t>
      </w:r>
    </w:p>
    <w:p w14:paraId="115CD6C1" w14:textId="4A83EC78" w:rsidR="004A48DC" w:rsidRDefault="004A48DC" w:rsidP="00A73C03">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It reduces downtime </w:t>
      </w:r>
    </w:p>
    <w:p w14:paraId="4213999A" w14:textId="0A01BAD3" w:rsidR="004A48DC" w:rsidRDefault="004A48DC" w:rsidP="00A73C03">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Makes the server more scalable </w:t>
      </w:r>
    </w:p>
    <w:p w14:paraId="7F68F535" w14:textId="5397070A" w:rsidR="004A48DC" w:rsidRDefault="004A48DC" w:rsidP="00A73C03">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Redundancy </w:t>
      </w:r>
    </w:p>
    <w:p w14:paraId="63F5F1F5" w14:textId="38B9745E" w:rsidR="004A48DC" w:rsidRDefault="004A48DC" w:rsidP="00A73C03">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Makes the system efficient </w:t>
      </w:r>
    </w:p>
    <w:p w14:paraId="3DB200CE" w14:textId="6922E433" w:rsidR="004A48DC" w:rsidRDefault="004A48DC" w:rsidP="00A73C03">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Increases flexibility </w:t>
      </w:r>
    </w:p>
    <w:p w14:paraId="7A996B50" w14:textId="73C50063" w:rsidR="004A48DC" w:rsidRDefault="004A48DC" w:rsidP="00A73C03">
      <w:pPr>
        <w:pStyle w:val="ListParagraph"/>
        <w:numPr>
          <w:ilvl w:val="0"/>
          <w:numId w:val="9"/>
        </w:numPr>
        <w:spacing w:line="480" w:lineRule="auto"/>
        <w:jc w:val="both"/>
        <w:rPr>
          <w:rFonts w:ascii="Arial" w:hAnsi="Arial" w:cs="Arial"/>
          <w:sz w:val="24"/>
          <w:szCs w:val="24"/>
        </w:rPr>
      </w:pPr>
      <w:r>
        <w:rPr>
          <w:rFonts w:ascii="Arial" w:hAnsi="Arial" w:cs="Arial"/>
          <w:sz w:val="24"/>
          <w:szCs w:val="24"/>
        </w:rPr>
        <w:t xml:space="preserve">Global load balancing </w:t>
      </w:r>
    </w:p>
    <w:p w14:paraId="67ACDD0F" w14:textId="4F3F8814" w:rsidR="000B7334" w:rsidRPr="000A5FC9" w:rsidRDefault="000A5FC9" w:rsidP="000A5FC9">
      <w:pPr>
        <w:pStyle w:val="ListParagraph"/>
        <w:numPr>
          <w:ilvl w:val="0"/>
          <w:numId w:val="11"/>
        </w:numPr>
        <w:spacing w:line="480" w:lineRule="auto"/>
        <w:jc w:val="both"/>
        <w:rPr>
          <w:rFonts w:ascii="Arial" w:hAnsi="Arial" w:cs="Arial"/>
          <w:sz w:val="24"/>
          <w:szCs w:val="24"/>
        </w:rPr>
      </w:pPr>
      <w:r w:rsidRPr="000A5FC9">
        <w:rPr>
          <w:rFonts w:ascii="Arial" w:hAnsi="Arial" w:cs="Arial"/>
          <w:sz w:val="24"/>
          <w:szCs w:val="24"/>
          <w:u w:val="single"/>
        </w:rPr>
        <w:t>Security and reliability</w:t>
      </w:r>
      <w:r>
        <w:rPr>
          <w:rFonts w:ascii="Arial" w:hAnsi="Arial" w:cs="Arial"/>
          <w:sz w:val="24"/>
          <w:szCs w:val="24"/>
        </w:rPr>
        <w:t xml:space="preserve">- </w:t>
      </w:r>
      <w:r w:rsidR="000B7334" w:rsidRPr="000A5FC9">
        <w:rPr>
          <w:rFonts w:ascii="Arial" w:hAnsi="Arial" w:cs="Arial"/>
          <w:sz w:val="24"/>
          <w:szCs w:val="24"/>
        </w:rPr>
        <w:t xml:space="preserve">Data virtualisation needs </w:t>
      </w:r>
      <w:r w:rsidR="002C2AA7" w:rsidRPr="000A5FC9">
        <w:rPr>
          <w:rFonts w:ascii="Arial" w:hAnsi="Arial" w:cs="Arial"/>
          <w:sz w:val="24"/>
          <w:szCs w:val="24"/>
        </w:rPr>
        <w:t>reliability</w:t>
      </w:r>
      <w:r w:rsidR="000B7334" w:rsidRPr="000A5FC9">
        <w:rPr>
          <w:rFonts w:ascii="Arial" w:hAnsi="Arial" w:cs="Arial"/>
          <w:sz w:val="24"/>
          <w:szCs w:val="24"/>
        </w:rPr>
        <w:t xml:space="preserve"> and security in order to monitor its framework.</w:t>
      </w:r>
      <w:r w:rsidR="002C2AA7" w:rsidRPr="000A5FC9">
        <w:rPr>
          <w:rFonts w:ascii="Arial" w:hAnsi="Arial" w:cs="Arial"/>
          <w:sz w:val="24"/>
          <w:szCs w:val="24"/>
        </w:rPr>
        <w:t xml:space="preserve"> To guide the design of Hyper Tap, a hyper visor-level framework that effectively supports both types of monitoring in virtualization environments, we identify the commonalities between reliability and safety. In Hyper Tap, device events and state logging </w:t>
      </w:r>
      <w:r w:rsidR="00A73C03" w:rsidRPr="000A5FC9">
        <w:rPr>
          <w:rFonts w:ascii="Arial" w:hAnsi="Arial" w:cs="Arial"/>
          <w:sz w:val="24"/>
          <w:szCs w:val="24"/>
        </w:rPr>
        <w:t>are</w:t>
      </w:r>
      <w:r w:rsidR="002C2AA7" w:rsidRPr="000A5FC9">
        <w:rPr>
          <w:rFonts w:ascii="Arial" w:hAnsi="Arial" w:cs="Arial"/>
          <w:sz w:val="24"/>
          <w:szCs w:val="24"/>
        </w:rPr>
        <w:t xml:space="preserve"> standard across monitors, and is the </w:t>
      </w:r>
      <w:r w:rsidR="00A73C03" w:rsidRPr="000A5FC9">
        <w:rPr>
          <w:rFonts w:ascii="Arial" w:hAnsi="Arial" w:cs="Arial"/>
          <w:sz w:val="24"/>
          <w:szCs w:val="24"/>
        </w:rPr>
        <w:t>centre</w:t>
      </w:r>
      <w:r w:rsidR="002C2AA7" w:rsidRPr="000A5FC9">
        <w:rPr>
          <w:rFonts w:ascii="Arial" w:hAnsi="Arial" w:cs="Arial"/>
          <w:sz w:val="24"/>
          <w:szCs w:val="24"/>
        </w:rPr>
        <w:t xml:space="preserve"> of the framework.</w:t>
      </w:r>
    </w:p>
    <w:p w14:paraId="1265B8AD" w14:textId="629C1C55" w:rsidR="002C2AA7" w:rsidRPr="000A5FC9" w:rsidRDefault="002C2AA7" w:rsidP="000A5FC9">
      <w:pPr>
        <w:pStyle w:val="ListParagraph"/>
        <w:numPr>
          <w:ilvl w:val="0"/>
          <w:numId w:val="11"/>
        </w:numPr>
        <w:spacing w:line="480" w:lineRule="auto"/>
        <w:jc w:val="both"/>
        <w:rPr>
          <w:rFonts w:ascii="Arial" w:hAnsi="Arial" w:cs="Arial"/>
          <w:sz w:val="24"/>
          <w:szCs w:val="24"/>
          <w:u w:val="single"/>
        </w:rPr>
      </w:pPr>
      <w:r w:rsidRPr="000A5FC9">
        <w:rPr>
          <w:rFonts w:ascii="Arial" w:hAnsi="Arial" w:cs="Arial"/>
          <w:sz w:val="24"/>
          <w:szCs w:val="24"/>
          <w:u w:val="single"/>
        </w:rPr>
        <w:t>Risk and control involved in virtualization</w:t>
      </w:r>
    </w:p>
    <w:p w14:paraId="23BD5F78" w14:textId="673AEC6E" w:rsidR="00060B90" w:rsidRDefault="002C2AA7" w:rsidP="00A73C03">
      <w:pPr>
        <w:spacing w:line="480" w:lineRule="auto"/>
        <w:jc w:val="both"/>
        <w:rPr>
          <w:rFonts w:ascii="Arial" w:hAnsi="Arial" w:cs="Arial"/>
          <w:sz w:val="24"/>
          <w:szCs w:val="24"/>
        </w:rPr>
      </w:pPr>
      <w:r>
        <w:rPr>
          <w:rFonts w:ascii="Arial" w:hAnsi="Arial" w:cs="Arial"/>
          <w:sz w:val="24"/>
          <w:szCs w:val="24"/>
        </w:rPr>
        <w:t xml:space="preserve">Various risks and control measures are </w:t>
      </w:r>
      <w:r w:rsidR="00A73C03">
        <w:rPr>
          <w:rFonts w:ascii="Arial" w:hAnsi="Arial" w:cs="Arial"/>
          <w:sz w:val="24"/>
          <w:szCs w:val="24"/>
        </w:rPr>
        <w:t>analysed</w:t>
      </w:r>
      <w:r>
        <w:rPr>
          <w:rFonts w:ascii="Arial" w:hAnsi="Arial" w:cs="Arial"/>
          <w:sz w:val="24"/>
          <w:szCs w:val="24"/>
        </w:rPr>
        <w:t xml:space="preserve"> by cloud security </w:t>
      </w:r>
      <w:r w:rsidR="00A73C03">
        <w:rPr>
          <w:rFonts w:ascii="Arial" w:hAnsi="Arial" w:cs="Arial"/>
          <w:sz w:val="24"/>
          <w:szCs w:val="24"/>
        </w:rPr>
        <w:t>alliance</w:t>
      </w:r>
      <w:r>
        <w:rPr>
          <w:rFonts w:ascii="Arial" w:hAnsi="Arial" w:cs="Arial"/>
          <w:sz w:val="24"/>
          <w:szCs w:val="24"/>
        </w:rPr>
        <w:t xml:space="preserve">, these </w:t>
      </w:r>
      <w:r w:rsidR="00A73C03">
        <w:rPr>
          <w:rFonts w:ascii="Arial" w:hAnsi="Arial" w:cs="Arial"/>
          <w:sz w:val="24"/>
          <w:szCs w:val="24"/>
        </w:rPr>
        <w:t>recommendations</w:t>
      </w:r>
      <w:r>
        <w:rPr>
          <w:rFonts w:ascii="Arial" w:hAnsi="Arial" w:cs="Arial"/>
          <w:sz w:val="24"/>
          <w:szCs w:val="24"/>
        </w:rPr>
        <w:t xml:space="preserve"> are very </w:t>
      </w:r>
      <w:r w:rsidR="00A73C03">
        <w:rPr>
          <w:rFonts w:ascii="Arial" w:hAnsi="Arial" w:cs="Arial"/>
          <w:sz w:val="24"/>
          <w:szCs w:val="24"/>
        </w:rPr>
        <w:t>important</w:t>
      </w:r>
      <w:r>
        <w:rPr>
          <w:rFonts w:ascii="Arial" w:hAnsi="Arial" w:cs="Arial"/>
          <w:sz w:val="24"/>
          <w:szCs w:val="24"/>
        </w:rPr>
        <w:t xml:space="preserve"> to be </w:t>
      </w:r>
      <w:r w:rsidR="00A73C03">
        <w:rPr>
          <w:rFonts w:ascii="Arial" w:hAnsi="Arial" w:cs="Arial"/>
          <w:sz w:val="24"/>
          <w:szCs w:val="24"/>
        </w:rPr>
        <w:t>undertaken</w:t>
      </w:r>
      <w:r>
        <w:rPr>
          <w:rFonts w:ascii="Arial" w:hAnsi="Arial" w:cs="Arial"/>
          <w:sz w:val="24"/>
          <w:szCs w:val="24"/>
        </w:rPr>
        <w:t xml:space="preserve"> for smooth functioning of an organisation so must be taken care of while </w:t>
      </w:r>
      <w:r w:rsidR="00A73C03">
        <w:rPr>
          <w:rFonts w:ascii="Arial" w:hAnsi="Arial" w:cs="Arial"/>
          <w:sz w:val="24"/>
          <w:szCs w:val="24"/>
        </w:rPr>
        <w:t>designing</w:t>
      </w:r>
      <w:r>
        <w:rPr>
          <w:rFonts w:ascii="Arial" w:hAnsi="Arial" w:cs="Arial"/>
          <w:sz w:val="24"/>
          <w:szCs w:val="24"/>
        </w:rPr>
        <w:t xml:space="preserve"> a data virtual </w:t>
      </w:r>
      <w:r w:rsidR="00A73C03">
        <w:rPr>
          <w:rFonts w:ascii="Arial" w:hAnsi="Arial" w:cs="Arial"/>
          <w:sz w:val="24"/>
          <w:szCs w:val="24"/>
        </w:rPr>
        <w:t>system for</w:t>
      </w:r>
      <w:r>
        <w:rPr>
          <w:rFonts w:ascii="Arial" w:hAnsi="Arial" w:cs="Arial"/>
          <w:sz w:val="24"/>
          <w:szCs w:val="24"/>
        </w:rPr>
        <w:t xml:space="preserve"> UWTSD, including all its interknitted campus servers.</w:t>
      </w:r>
      <w:sdt>
        <w:sdtPr>
          <w:rPr>
            <w:rFonts w:ascii="Arial" w:hAnsi="Arial" w:cs="Arial"/>
            <w:sz w:val="24"/>
            <w:szCs w:val="24"/>
          </w:rPr>
          <w:id w:val="1314904561"/>
          <w:citation/>
        </w:sdtPr>
        <w:sdtEndPr/>
        <w:sdtContent>
          <w:r w:rsidR="00A73C03">
            <w:rPr>
              <w:rFonts w:ascii="Arial" w:hAnsi="Arial" w:cs="Arial"/>
              <w:sz w:val="24"/>
              <w:szCs w:val="24"/>
            </w:rPr>
            <w:fldChar w:fldCharType="begin"/>
          </w:r>
          <w:r w:rsidR="00A73C03">
            <w:rPr>
              <w:rFonts w:ascii="Arial" w:hAnsi="Arial" w:cs="Arial"/>
              <w:sz w:val="24"/>
              <w:szCs w:val="24"/>
            </w:rPr>
            <w:instrText xml:space="preserve"> CITATION Hel14 \l 16393 </w:instrText>
          </w:r>
          <w:r w:rsidR="00A73C03">
            <w:rPr>
              <w:rFonts w:ascii="Arial" w:hAnsi="Arial" w:cs="Arial"/>
              <w:sz w:val="24"/>
              <w:szCs w:val="24"/>
            </w:rPr>
            <w:fldChar w:fldCharType="separate"/>
          </w:r>
          <w:r w:rsidR="00A73C03">
            <w:rPr>
              <w:rFonts w:ascii="Arial" w:hAnsi="Arial" w:cs="Arial"/>
              <w:noProof/>
              <w:sz w:val="24"/>
              <w:szCs w:val="24"/>
            </w:rPr>
            <w:t xml:space="preserve"> </w:t>
          </w:r>
          <w:r w:rsidR="00A73C03" w:rsidRPr="00A73C03">
            <w:rPr>
              <w:rFonts w:ascii="Arial" w:hAnsi="Arial" w:cs="Arial"/>
              <w:noProof/>
              <w:sz w:val="24"/>
              <w:szCs w:val="24"/>
            </w:rPr>
            <w:t>[10]</w:t>
          </w:r>
          <w:r w:rsidR="00A73C03">
            <w:rPr>
              <w:rFonts w:ascii="Arial" w:hAnsi="Arial" w:cs="Arial"/>
              <w:sz w:val="24"/>
              <w:szCs w:val="24"/>
            </w:rPr>
            <w:fldChar w:fldCharType="end"/>
          </w:r>
        </w:sdtContent>
      </w:sdt>
    </w:p>
    <w:p w14:paraId="1A411E88" w14:textId="2BF36032" w:rsidR="00A73C03" w:rsidRDefault="00B14F01" w:rsidP="00A73C03">
      <w:pPr>
        <w:spacing w:line="480" w:lineRule="auto"/>
        <w:jc w:val="both"/>
        <w:rPr>
          <w:rFonts w:ascii="Arial" w:hAnsi="Arial" w:cs="Arial"/>
          <w:sz w:val="24"/>
          <w:szCs w:val="24"/>
        </w:rPr>
      </w:pPr>
      <w:r>
        <w:rPr>
          <w:rFonts w:ascii="Arial" w:hAnsi="Arial" w:cs="Arial"/>
          <w:sz w:val="24"/>
          <w:szCs w:val="24"/>
        </w:rPr>
        <w:t xml:space="preserve"> </w:t>
      </w:r>
      <w:r w:rsidR="00A73C03">
        <w:rPr>
          <w:rFonts w:ascii="Arial" w:hAnsi="Arial" w:cs="Arial"/>
          <w:sz w:val="24"/>
          <w:szCs w:val="24"/>
        </w:rPr>
        <w:t>These risks involve-</w:t>
      </w:r>
    </w:p>
    <w:p w14:paraId="3411435A" w14:textId="7337AB0B"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 xml:space="preserve">Virtual machine sprawls- there is a chance of proliferation of unpatched and obsolete servers within the server environment </w:t>
      </w:r>
    </w:p>
    <w:p w14:paraId="1A3B2611" w14:textId="77777777"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 xml:space="preserve">Within a virtual machine, there is a possibility of compromise of sensitive data </w:t>
      </w:r>
    </w:p>
    <w:p w14:paraId="66B4CA40" w14:textId="4060EE50" w:rsidR="00B14F01" w:rsidRDefault="00B14F01" w:rsidP="00A73C03">
      <w:pPr>
        <w:pStyle w:val="ListParagraph"/>
        <w:numPr>
          <w:ilvl w:val="0"/>
          <w:numId w:val="10"/>
        </w:numPr>
        <w:spacing w:line="480" w:lineRule="auto"/>
        <w:jc w:val="both"/>
        <w:rPr>
          <w:rFonts w:ascii="Arial" w:hAnsi="Arial" w:cs="Arial"/>
          <w:sz w:val="24"/>
          <w:szCs w:val="24"/>
        </w:rPr>
      </w:pPr>
      <w:r w:rsidRPr="00A73C03">
        <w:rPr>
          <w:rFonts w:ascii="Arial" w:hAnsi="Arial" w:cs="Arial"/>
          <w:sz w:val="24"/>
          <w:szCs w:val="24"/>
        </w:rPr>
        <w:t xml:space="preserve">    </w:t>
      </w:r>
      <w:r w:rsidR="00A73C03">
        <w:rPr>
          <w:rFonts w:ascii="Arial" w:hAnsi="Arial" w:cs="Arial"/>
          <w:sz w:val="24"/>
          <w:szCs w:val="24"/>
        </w:rPr>
        <w:t xml:space="preserve">If virtual machine remains offline for long, it can lead to deviation from the secure baseline </w:t>
      </w:r>
    </w:p>
    <w:p w14:paraId="34557EE7" w14:textId="5031B272"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If approp4riate security isn’t there, there is a possibility of unauthorized access to the VM</w:t>
      </w:r>
    </w:p>
    <w:p w14:paraId="6BDCD860" w14:textId="5A0A995D"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 xml:space="preserve">Excess movement in the environmental may lead to lack of visibility and control </w:t>
      </w:r>
    </w:p>
    <w:p w14:paraId="6E07495A" w14:textId="2BC4BBF5"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Resources may get exhaust due to over-allocation</w:t>
      </w:r>
    </w:p>
    <w:p w14:paraId="356B7D5F" w14:textId="48B4767E"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Compromise in hypervisor security as it is just a software that is always on risk of getting compromised easily.</w:t>
      </w:r>
    </w:p>
    <w:p w14:paraId="71F2C1F6" w14:textId="554DF824"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 xml:space="preserve">Service and account hijacking are quite possible in such cases where </w:t>
      </w:r>
      <w:r w:rsidR="000A5FC9">
        <w:rPr>
          <w:rFonts w:ascii="Arial" w:hAnsi="Arial" w:cs="Arial"/>
          <w:sz w:val="24"/>
          <w:szCs w:val="24"/>
        </w:rPr>
        <w:t>self-service</w:t>
      </w:r>
      <w:r>
        <w:rPr>
          <w:rFonts w:ascii="Arial" w:hAnsi="Arial" w:cs="Arial"/>
          <w:sz w:val="24"/>
          <w:szCs w:val="24"/>
        </w:rPr>
        <w:t xml:space="preserve"> portals are there </w:t>
      </w:r>
    </w:p>
    <w:p w14:paraId="71E25B35" w14:textId="4A12BEAE"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Workload on different trust levels as located on same server leads to exhaustion</w:t>
      </w:r>
    </w:p>
    <w:p w14:paraId="27E19913" w14:textId="50A8E234" w:rsidR="00A73C03" w:rsidRDefault="00A73C03" w:rsidP="00A73C03">
      <w:pPr>
        <w:pStyle w:val="ListParagraph"/>
        <w:numPr>
          <w:ilvl w:val="0"/>
          <w:numId w:val="10"/>
        </w:numPr>
        <w:spacing w:line="480" w:lineRule="auto"/>
        <w:jc w:val="both"/>
        <w:rPr>
          <w:rFonts w:ascii="Arial" w:hAnsi="Arial" w:cs="Arial"/>
          <w:sz w:val="24"/>
          <w:szCs w:val="24"/>
        </w:rPr>
      </w:pPr>
      <w:r>
        <w:rPr>
          <w:rFonts w:ascii="Arial" w:hAnsi="Arial" w:cs="Arial"/>
          <w:sz w:val="24"/>
          <w:szCs w:val="24"/>
        </w:rPr>
        <w:t xml:space="preserve">There is always a risk due to cloud service provider APIs </w:t>
      </w:r>
    </w:p>
    <w:p w14:paraId="3A1DD4E3" w14:textId="40BC1DCF" w:rsidR="000A5FC9" w:rsidRPr="000A5FC9" w:rsidRDefault="000A5FC9" w:rsidP="000A5FC9">
      <w:pPr>
        <w:pStyle w:val="ListParagraph"/>
        <w:numPr>
          <w:ilvl w:val="0"/>
          <w:numId w:val="11"/>
        </w:numPr>
        <w:spacing w:line="480" w:lineRule="auto"/>
        <w:jc w:val="both"/>
        <w:rPr>
          <w:rFonts w:ascii="Arial" w:hAnsi="Arial" w:cs="Arial"/>
          <w:sz w:val="24"/>
          <w:szCs w:val="24"/>
          <w:u w:val="single"/>
        </w:rPr>
      </w:pPr>
      <w:r w:rsidRPr="000A5FC9">
        <w:rPr>
          <w:rFonts w:ascii="Arial" w:hAnsi="Arial" w:cs="Arial"/>
          <w:sz w:val="24"/>
          <w:szCs w:val="24"/>
          <w:u w:val="single"/>
        </w:rPr>
        <w:t xml:space="preserve">Storage area networks- </w:t>
      </w:r>
      <w:r>
        <w:rPr>
          <w:rFonts w:ascii="Arial" w:hAnsi="Arial" w:cs="Arial"/>
          <w:sz w:val="24"/>
          <w:szCs w:val="24"/>
          <w:u w:val="single"/>
        </w:rPr>
        <w:t xml:space="preserve">  </w:t>
      </w:r>
      <w:r>
        <w:rPr>
          <w:rFonts w:ascii="Arial" w:hAnsi="Arial" w:cs="Arial"/>
          <w:sz w:val="24"/>
          <w:szCs w:val="24"/>
        </w:rPr>
        <w:t>as discussed above, as and when it is implemented along with SAN, virtualisation provides a single source management point for all the storage sources. Virtualisation pools down all the physical storages from different networks to present it in a set of virtual storage.</w:t>
      </w:r>
    </w:p>
    <w:p w14:paraId="530EE4FD" w14:textId="250DE530" w:rsidR="00A73C03" w:rsidRDefault="00A73C03" w:rsidP="00655F9C">
      <w:pPr>
        <w:pStyle w:val="ListParagraph"/>
        <w:numPr>
          <w:ilvl w:val="0"/>
          <w:numId w:val="11"/>
        </w:numPr>
        <w:spacing w:line="480" w:lineRule="auto"/>
        <w:jc w:val="both"/>
      </w:pPr>
      <w:r w:rsidRPr="000A5FC9">
        <w:rPr>
          <w:rFonts w:ascii="Arial" w:hAnsi="Arial" w:cs="Arial"/>
          <w:sz w:val="24"/>
          <w:szCs w:val="24"/>
          <w:u w:val="single"/>
        </w:rPr>
        <w:t>Energy consumption</w:t>
      </w:r>
      <w:r w:rsidR="000A5FC9" w:rsidRPr="000A5FC9">
        <w:rPr>
          <w:rFonts w:ascii="Arial" w:hAnsi="Arial" w:cs="Arial"/>
          <w:sz w:val="24"/>
          <w:szCs w:val="24"/>
          <w:u w:val="single"/>
        </w:rPr>
        <w:t>-</w:t>
      </w:r>
      <w:r w:rsidR="000A5FC9">
        <w:rPr>
          <w:rFonts w:ascii="Arial" w:hAnsi="Arial" w:cs="Arial"/>
          <w:b/>
          <w:bCs/>
          <w:sz w:val="24"/>
          <w:szCs w:val="24"/>
          <w:u w:val="single"/>
        </w:rPr>
        <w:t xml:space="preserve"> </w:t>
      </w:r>
      <w:r w:rsidRPr="00A73C03">
        <w:t>virtualization is</w:t>
      </w:r>
      <w:r>
        <w:t xml:space="preserve"> usually </w:t>
      </w:r>
      <w:r w:rsidRPr="00A73C03">
        <w:t>performed so that it is worked on an x86-</w:t>
      </w:r>
      <w:r>
        <w:t xml:space="preserve">based server that are consistent enough instead of </w:t>
      </w:r>
      <w:r w:rsidRPr="00A73C03">
        <w:t>working</w:t>
      </w:r>
      <w:r>
        <w:t xml:space="preserve"> </w:t>
      </w:r>
      <w:r w:rsidRPr="00A73C03">
        <w:t xml:space="preserve">on </w:t>
      </w:r>
      <w:r>
        <w:t xml:space="preserve">the already arranged hardware that’s been manufactured and a specifically devoted device by the manufacturer. </w:t>
      </w:r>
      <w:r w:rsidRPr="00A73C03">
        <w:t>By working in a few consistent servers, it</w:t>
      </w:r>
      <w:r>
        <w:t xml:space="preserve"> </w:t>
      </w:r>
      <w:r w:rsidRPr="00A73C03">
        <w:t>can diminish the wastage of equipment and adapt with the alter much</w:t>
      </w:r>
      <w:r w:rsidR="001F05DA">
        <w:t xml:space="preserve"> </w:t>
      </w:r>
      <w:r w:rsidRPr="00A73C03">
        <w:t>appreciated to fast equipment improvement. This ponder </w:t>
      </w:r>
      <w:r>
        <w:t xml:space="preserve">makes it possible to propose a more effective setup and </w:t>
      </w:r>
      <w:r w:rsidRPr="00A73C03">
        <w:t>framework of decreasing taken a toll in arrange server operation utilizing such NFV innovation and found that the fetched was diminished by 24% compared to existing arrange hardware. The strategy proposed in this ponder is anticipated to be</w:t>
      </w:r>
      <w:r>
        <w:t xml:space="preserve"> </w:t>
      </w:r>
      <w:r w:rsidRPr="00A73C03">
        <w:t>an establishment innovation for future maintainability computing.</w:t>
      </w:r>
      <w:r>
        <w:t xml:space="preserve">  </w:t>
      </w:r>
    </w:p>
    <w:p w14:paraId="70538ABB" w14:textId="77777777" w:rsidR="000A5FC9" w:rsidRDefault="000A5FC9" w:rsidP="00A73C03">
      <w:pPr>
        <w:spacing w:line="480" w:lineRule="auto"/>
        <w:jc w:val="both"/>
        <w:rPr>
          <w:b/>
          <w:bCs/>
          <w:u w:val="single"/>
        </w:rPr>
      </w:pPr>
    </w:p>
    <w:p w14:paraId="621D7211" w14:textId="77777777" w:rsidR="000A5FC9" w:rsidRDefault="000A5FC9" w:rsidP="00A73C03">
      <w:pPr>
        <w:spacing w:line="480" w:lineRule="auto"/>
        <w:jc w:val="both"/>
        <w:rPr>
          <w:b/>
          <w:bCs/>
          <w:u w:val="single"/>
        </w:rPr>
      </w:pPr>
    </w:p>
    <w:p w14:paraId="0F98BE08" w14:textId="77777777" w:rsidR="000A5FC9" w:rsidRDefault="000A5FC9" w:rsidP="00A73C03">
      <w:pPr>
        <w:spacing w:line="480" w:lineRule="auto"/>
        <w:jc w:val="both"/>
        <w:rPr>
          <w:b/>
          <w:bCs/>
          <w:u w:val="single"/>
        </w:rPr>
      </w:pPr>
    </w:p>
    <w:p w14:paraId="3C5D6E4B" w14:textId="1EADE0E0" w:rsidR="00A73C03" w:rsidRPr="006049CF" w:rsidRDefault="00A73C03" w:rsidP="00A73C03">
      <w:pPr>
        <w:spacing w:line="480" w:lineRule="auto"/>
        <w:jc w:val="both"/>
        <w:rPr>
          <w:b/>
          <w:bCs/>
          <w:sz w:val="32"/>
          <w:szCs w:val="32"/>
          <w:u w:val="single"/>
        </w:rPr>
      </w:pPr>
      <w:r w:rsidRPr="006049CF">
        <w:rPr>
          <w:b/>
          <w:bCs/>
          <w:sz w:val="32"/>
          <w:szCs w:val="32"/>
          <w:u w:val="single"/>
        </w:rPr>
        <w:t xml:space="preserve">Conclusion </w:t>
      </w:r>
    </w:p>
    <w:p w14:paraId="3E26EF35" w14:textId="484C362E" w:rsidR="00A73C03" w:rsidRPr="00A73C03" w:rsidRDefault="00A73C03" w:rsidP="00A73C03">
      <w:pPr>
        <w:spacing w:line="480" w:lineRule="auto"/>
        <w:jc w:val="both"/>
      </w:pPr>
      <w:r w:rsidRPr="00A73C03">
        <w:t>From the whole summary provided for the university needs and requirements, it can easily be summarised that data virtualisation is the best possible way to enhance the organisation’s IT department and to implement the technology with prompting benefits that includes zero replication, in</w:t>
      </w:r>
      <w:r>
        <w:t>te</w:t>
      </w:r>
      <w:r w:rsidRPr="00A73C03">
        <w:t>grated view of data from all the campuses without any movement if the robust structures or any kind of replication done to the infrastructures. Data virtualisation has emerged as a solution which has been allowing th</w:t>
      </w:r>
      <w:r>
        <w:t>e</w:t>
      </w:r>
      <w:r w:rsidRPr="00A73C03">
        <w:t xml:space="preserve"> organisations to present their data in a virtual manner with more safer network setup. In conclusion to all, data visualisation can enhance the data progression in the organisation and thus is recommended as the best solution for integration, implementation and security of data.</w:t>
      </w:r>
    </w:p>
    <w:p w14:paraId="3A5C979C" w14:textId="58E100F5" w:rsidR="00A73C03" w:rsidRPr="00A73C03" w:rsidRDefault="00A73C03" w:rsidP="00A73C03">
      <w:pPr>
        <w:spacing w:line="480" w:lineRule="auto"/>
      </w:pPr>
      <w:r w:rsidRPr="00A73C03">
        <w:fldChar w:fldCharType="begin"/>
      </w:r>
      <w:r w:rsidRPr="00A73C03">
        <w:instrText xml:space="preserve"> BIBLIOGRAPHY  \l 16393 </w:instrText>
      </w:r>
      <w:r w:rsidRPr="00A73C03">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8"/>
        <w:gridCol w:w="9772"/>
      </w:tblGrid>
      <w:tr w:rsidR="00A73C03" w:rsidRPr="00A73C03" w14:paraId="6FB5774E" w14:textId="77777777" w:rsidTr="00A73C03">
        <w:trPr>
          <w:divId w:val="147790451"/>
          <w:tblCellSpacing w:w="15" w:type="dxa"/>
        </w:trPr>
        <w:tc>
          <w:tcPr>
            <w:tcW w:w="151" w:type="pct"/>
          </w:tcPr>
          <w:p w14:paraId="316C29C2" w14:textId="39B1378C" w:rsidR="00A73C03" w:rsidRPr="00A73C03" w:rsidRDefault="00A73C03" w:rsidP="00A73C03">
            <w:pPr>
              <w:spacing w:line="480" w:lineRule="auto"/>
            </w:pPr>
          </w:p>
        </w:tc>
        <w:tc>
          <w:tcPr>
            <w:tcW w:w="0" w:type="auto"/>
          </w:tcPr>
          <w:p w14:paraId="37FC9D1D" w14:textId="77777777" w:rsidR="00A73C03" w:rsidRDefault="00A73C03" w:rsidP="00A73C03">
            <w:pPr>
              <w:spacing w:line="480" w:lineRule="auto"/>
            </w:pPr>
          </w:p>
          <w:p w14:paraId="35DBD141" w14:textId="77777777" w:rsidR="000A5FC9" w:rsidRDefault="000A5FC9" w:rsidP="00A73C03">
            <w:pPr>
              <w:spacing w:line="480" w:lineRule="auto"/>
            </w:pPr>
          </w:p>
          <w:p w14:paraId="4C6DC129" w14:textId="77777777" w:rsidR="000A5FC9" w:rsidRDefault="000A5FC9" w:rsidP="00A73C03">
            <w:pPr>
              <w:spacing w:line="480" w:lineRule="auto"/>
            </w:pPr>
          </w:p>
          <w:p w14:paraId="4BAC0A20" w14:textId="77777777" w:rsidR="000A5FC9" w:rsidRDefault="000A5FC9" w:rsidP="00A73C03">
            <w:pPr>
              <w:spacing w:line="480" w:lineRule="auto"/>
            </w:pPr>
          </w:p>
          <w:p w14:paraId="1D8AC508" w14:textId="29981D62" w:rsidR="000A5FC9" w:rsidRPr="00A73C03" w:rsidRDefault="000A5FC9" w:rsidP="00A73C03">
            <w:pPr>
              <w:spacing w:line="480" w:lineRule="auto"/>
            </w:pPr>
          </w:p>
        </w:tc>
      </w:tr>
      <w:tr w:rsidR="00A73C03" w:rsidRPr="00A73C03" w14:paraId="4479B02F" w14:textId="77777777" w:rsidTr="00A73C03">
        <w:trPr>
          <w:divId w:val="147790451"/>
          <w:tblCellSpacing w:w="15" w:type="dxa"/>
        </w:trPr>
        <w:tc>
          <w:tcPr>
            <w:tcW w:w="151" w:type="pct"/>
            <w:hideMark/>
          </w:tcPr>
          <w:p w14:paraId="1FAEDC68" w14:textId="2E7FE912" w:rsidR="00A73C03" w:rsidRPr="00A73C03" w:rsidRDefault="00A73C03" w:rsidP="00A73C03">
            <w:pPr>
              <w:spacing w:line="480" w:lineRule="auto"/>
            </w:pPr>
            <w:r w:rsidRPr="00A73C03">
              <w:t xml:space="preserve"> </w:t>
            </w:r>
          </w:p>
        </w:tc>
        <w:tc>
          <w:tcPr>
            <w:tcW w:w="0" w:type="auto"/>
            <w:hideMark/>
          </w:tcPr>
          <w:bookmarkStart w:id="1" w:name="_Toc48766245" w:displacedByCustomXml="next"/>
          <w:sdt>
            <w:sdtPr>
              <w:rPr>
                <w:rFonts w:asciiTheme="minorHAnsi" w:eastAsiaTheme="minorEastAsia" w:hAnsiTheme="minorHAnsi" w:cstheme="minorBidi"/>
                <w:color w:val="auto"/>
                <w:sz w:val="22"/>
                <w:szCs w:val="22"/>
              </w:rPr>
              <w:id w:val="-1610886216"/>
              <w:docPartObj>
                <w:docPartGallery w:val="Bibliographies"/>
                <w:docPartUnique/>
              </w:docPartObj>
            </w:sdtPr>
            <w:sdtEndPr/>
            <w:sdtContent>
              <w:p w14:paraId="046CAB95" w14:textId="1A01BEB8" w:rsidR="00A73C03" w:rsidRPr="00A73C03" w:rsidRDefault="00A73C03" w:rsidP="00A73C03">
                <w:pPr>
                  <w:pStyle w:val="Heading1"/>
                  <w:spacing w:line="480" w:lineRule="auto"/>
                  <w:rPr>
                    <w:color w:val="000000" w:themeColor="text1"/>
                    <w:sz w:val="24"/>
                    <w:szCs w:val="24"/>
                  </w:rPr>
                </w:pPr>
                <w:r w:rsidRPr="00A73C03">
                  <w:rPr>
                    <w:color w:val="000000" w:themeColor="text1"/>
                    <w:sz w:val="24"/>
                    <w:szCs w:val="24"/>
                  </w:rPr>
                  <w:t>References</w:t>
                </w:r>
                <w:bookmarkEnd w:id="1"/>
              </w:p>
              <w:sdt>
                <w:sdtPr>
                  <w:id w:val="-573587230"/>
                  <w:bibliography/>
                </w:sdtPr>
                <w:sdtEndPr/>
                <w:sdtContent>
                  <w:p w14:paraId="242B8072" w14:textId="77777777" w:rsidR="00A73C03" w:rsidRPr="00A73C03" w:rsidRDefault="00A73C03" w:rsidP="00A73C03">
                    <w:pPr>
                      <w:spacing w:line="480" w:lineRule="auto"/>
                      <w:rPr>
                        <w:noProof/>
                      </w:rPr>
                    </w:pPr>
                    <w:r w:rsidRPr="00A73C03">
                      <w:fldChar w:fldCharType="begin"/>
                    </w:r>
                    <w:r w:rsidRPr="00A73C03">
                      <w:instrText xml:space="preserve"> BIBLIOGRAPHY </w:instrText>
                    </w:r>
                    <w:r w:rsidRPr="00A73C03">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9255"/>
                    </w:tblGrid>
                    <w:tr w:rsidR="00A73C03" w:rsidRPr="00A73C03" w14:paraId="6C067109" w14:textId="77777777">
                      <w:trPr>
                        <w:divId w:val="2056468782"/>
                        <w:tblCellSpacing w:w="15" w:type="dxa"/>
                      </w:trPr>
                      <w:tc>
                        <w:tcPr>
                          <w:tcW w:w="50" w:type="pct"/>
                          <w:hideMark/>
                        </w:tcPr>
                        <w:p w14:paraId="33F75CB3" w14:textId="71BE14A9" w:rsidR="00A73C03" w:rsidRPr="00A73C03" w:rsidRDefault="00A73C03" w:rsidP="00A73C03">
                          <w:pPr>
                            <w:pStyle w:val="Bibliography"/>
                            <w:spacing w:line="480" w:lineRule="auto"/>
                            <w:rPr>
                              <w:noProof/>
                              <w:sz w:val="24"/>
                              <w:szCs w:val="24"/>
                            </w:rPr>
                          </w:pPr>
                          <w:r w:rsidRPr="00A73C03">
                            <w:rPr>
                              <w:noProof/>
                            </w:rPr>
                            <w:t xml:space="preserve">[1] </w:t>
                          </w:r>
                        </w:p>
                      </w:tc>
                      <w:tc>
                        <w:tcPr>
                          <w:tcW w:w="0" w:type="auto"/>
                          <w:hideMark/>
                        </w:tcPr>
                        <w:p w14:paraId="33AC174B" w14:textId="77777777" w:rsidR="00A73C03" w:rsidRPr="00A73C03" w:rsidRDefault="00A73C03" w:rsidP="00A73C03">
                          <w:pPr>
                            <w:pStyle w:val="Bibliography"/>
                            <w:spacing w:line="480" w:lineRule="auto"/>
                            <w:rPr>
                              <w:noProof/>
                            </w:rPr>
                          </w:pPr>
                          <w:r w:rsidRPr="00A73C03">
                            <w:rPr>
                              <w:noProof/>
                            </w:rPr>
                            <w:t xml:space="preserve">Y.-P. A. L. K. a. B. Z. Tsaur, “ "Application and file system data virtualization from image backup.",” august 2013. </w:t>
                          </w:r>
                        </w:p>
                      </w:tc>
                    </w:tr>
                    <w:tr w:rsidR="00A73C03" w:rsidRPr="00A73C03" w14:paraId="5D644331" w14:textId="77777777">
                      <w:trPr>
                        <w:divId w:val="2056468782"/>
                        <w:tblCellSpacing w:w="15" w:type="dxa"/>
                      </w:trPr>
                      <w:tc>
                        <w:tcPr>
                          <w:tcW w:w="50" w:type="pct"/>
                          <w:hideMark/>
                        </w:tcPr>
                        <w:p w14:paraId="4E2B4979" w14:textId="77777777" w:rsidR="00A73C03" w:rsidRPr="00A73C03" w:rsidRDefault="00A73C03" w:rsidP="00A73C03">
                          <w:pPr>
                            <w:pStyle w:val="Bibliography"/>
                            <w:spacing w:line="480" w:lineRule="auto"/>
                            <w:rPr>
                              <w:noProof/>
                            </w:rPr>
                          </w:pPr>
                          <w:r w:rsidRPr="00A73C03">
                            <w:rPr>
                              <w:noProof/>
                            </w:rPr>
                            <w:t xml:space="preserve">[2] </w:t>
                          </w:r>
                        </w:p>
                      </w:tc>
                      <w:tc>
                        <w:tcPr>
                          <w:tcW w:w="0" w:type="auto"/>
                          <w:hideMark/>
                        </w:tcPr>
                        <w:p w14:paraId="6DAE93AD" w14:textId="77777777" w:rsidR="00A73C03" w:rsidRPr="00A73C03" w:rsidRDefault="00A73C03" w:rsidP="00A73C03">
                          <w:pPr>
                            <w:pStyle w:val="Bibliography"/>
                            <w:spacing w:line="480" w:lineRule="auto"/>
                            <w:rPr>
                              <w:noProof/>
                            </w:rPr>
                          </w:pPr>
                          <w:r w:rsidRPr="00A73C03">
                            <w:rPr>
                              <w:noProof/>
                            </w:rPr>
                            <w:t xml:space="preserve">A. R. T. a. T. N. kasoju, “ "Method and apparatus for data virtualization and display.",” pp. 12/945,399., 2012. </w:t>
                          </w:r>
                        </w:p>
                      </w:tc>
                    </w:tr>
                    <w:tr w:rsidR="00A73C03" w:rsidRPr="00A73C03" w14:paraId="63FE5E03" w14:textId="77777777">
                      <w:trPr>
                        <w:divId w:val="2056468782"/>
                        <w:tblCellSpacing w:w="15" w:type="dxa"/>
                      </w:trPr>
                      <w:tc>
                        <w:tcPr>
                          <w:tcW w:w="50" w:type="pct"/>
                          <w:hideMark/>
                        </w:tcPr>
                        <w:p w14:paraId="6A7285A4" w14:textId="77777777" w:rsidR="00A73C03" w:rsidRPr="00A73C03" w:rsidRDefault="00A73C03" w:rsidP="00A73C03">
                          <w:pPr>
                            <w:pStyle w:val="Bibliography"/>
                            <w:spacing w:line="480" w:lineRule="auto"/>
                            <w:rPr>
                              <w:noProof/>
                            </w:rPr>
                          </w:pPr>
                          <w:r w:rsidRPr="00A73C03">
                            <w:rPr>
                              <w:noProof/>
                            </w:rPr>
                            <w:t xml:space="preserve">[3] </w:t>
                          </w:r>
                        </w:p>
                      </w:tc>
                      <w:tc>
                        <w:tcPr>
                          <w:tcW w:w="0" w:type="auto"/>
                          <w:hideMark/>
                        </w:tcPr>
                        <w:p w14:paraId="467DD26C" w14:textId="77777777" w:rsidR="00A73C03" w:rsidRPr="00A73C03" w:rsidRDefault="00A73C03" w:rsidP="00A73C03">
                          <w:pPr>
                            <w:pStyle w:val="Bibliography"/>
                            <w:spacing w:line="480" w:lineRule="auto"/>
                            <w:rPr>
                              <w:noProof/>
                            </w:rPr>
                          </w:pPr>
                          <w:r w:rsidRPr="00A73C03">
                            <w:rPr>
                              <w:noProof/>
                            </w:rPr>
                            <w:t xml:space="preserve">M. A. I. H. T. B. M. &amp;. A. A. Karpathiotakis, “Just-in-time data virtualization: Lightweight data management with ViDa. In Proceedings of the 7th Biennial Conference on Innovative Data Systems Research (CIDR) (No. CONF).,” 2015. </w:t>
                          </w:r>
                        </w:p>
                      </w:tc>
                    </w:tr>
                    <w:tr w:rsidR="00A73C03" w:rsidRPr="00A73C03" w14:paraId="393A7093" w14:textId="77777777">
                      <w:trPr>
                        <w:divId w:val="2056468782"/>
                        <w:tblCellSpacing w:w="15" w:type="dxa"/>
                      </w:trPr>
                      <w:tc>
                        <w:tcPr>
                          <w:tcW w:w="50" w:type="pct"/>
                          <w:hideMark/>
                        </w:tcPr>
                        <w:p w14:paraId="30697EB2" w14:textId="77777777" w:rsidR="00A73C03" w:rsidRPr="00A73C03" w:rsidRDefault="00A73C03" w:rsidP="00A73C03">
                          <w:pPr>
                            <w:pStyle w:val="Bibliography"/>
                            <w:spacing w:line="480" w:lineRule="auto"/>
                            <w:rPr>
                              <w:noProof/>
                            </w:rPr>
                          </w:pPr>
                          <w:r w:rsidRPr="00A73C03">
                            <w:rPr>
                              <w:noProof/>
                            </w:rPr>
                            <w:t xml:space="preserve">[4] </w:t>
                          </w:r>
                        </w:p>
                      </w:tc>
                      <w:tc>
                        <w:tcPr>
                          <w:tcW w:w="0" w:type="auto"/>
                          <w:hideMark/>
                        </w:tcPr>
                        <w:p w14:paraId="5A2E31D4" w14:textId="77777777" w:rsidR="00A73C03" w:rsidRPr="00A73C03" w:rsidRDefault="00A73C03" w:rsidP="00A73C03">
                          <w:pPr>
                            <w:pStyle w:val="Bibliography"/>
                            <w:spacing w:line="480" w:lineRule="auto"/>
                            <w:rPr>
                              <w:noProof/>
                            </w:rPr>
                          </w:pPr>
                          <w:r w:rsidRPr="00A73C03">
                            <w:rPr>
                              <w:noProof/>
                            </w:rPr>
                            <w:t xml:space="preserve">A. B. Fokoue-Nkoutche, “"Data virtualization across heterogeneous formats." U.S. Patent Application No. 14/467,640.,” 2016. </w:t>
                          </w:r>
                        </w:p>
                      </w:tc>
                    </w:tr>
                    <w:tr w:rsidR="00A73C03" w:rsidRPr="00A73C03" w14:paraId="11DD2BA8" w14:textId="77777777">
                      <w:trPr>
                        <w:divId w:val="2056468782"/>
                        <w:tblCellSpacing w:w="15" w:type="dxa"/>
                      </w:trPr>
                      <w:tc>
                        <w:tcPr>
                          <w:tcW w:w="50" w:type="pct"/>
                          <w:hideMark/>
                        </w:tcPr>
                        <w:p w14:paraId="11FD9A16" w14:textId="77777777" w:rsidR="00A73C03" w:rsidRPr="00A73C03" w:rsidRDefault="00A73C03" w:rsidP="00A73C03">
                          <w:pPr>
                            <w:pStyle w:val="Bibliography"/>
                            <w:spacing w:line="480" w:lineRule="auto"/>
                            <w:rPr>
                              <w:noProof/>
                            </w:rPr>
                          </w:pPr>
                          <w:r w:rsidRPr="00A73C03">
                            <w:rPr>
                              <w:noProof/>
                            </w:rPr>
                            <w:t xml:space="preserve">[5] </w:t>
                          </w:r>
                        </w:p>
                      </w:tc>
                      <w:tc>
                        <w:tcPr>
                          <w:tcW w:w="0" w:type="auto"/>
                          <w:hideMark/>
                        </w:tcPr>
                        <w:p w14:paraId="490CF9EF" w14:textId="77777777" w:rsidR="00A73C03" w:rsidRPr="00A73C03" w:rsidRDefault="00A73C03" w:rsidP="00A73C03">
                          <w:pPr>
                            <w:pStyle w:val="Bibliography"/>
                            <w:spacing w:line="480" w:lineRule="auto"/>
                            <w:rPr>
                              <w:noProof/>
                            </w:rPr>
                          </w:pPr>
                          <w:r w:rsidRPr="00A73C03">
                            <w:rPr>
                              <w:noProof/>
                            </w:rPr>
                            <w:t xml:space="preserve">M. F. bari, “"Data center network virtualization: A survey." IEEE Communications Surveys &amp; Tutorials 15.2 (2012): 909-928.,” 2012. </w:t>
                          </w:r>
                        </w:p>
                      </w:tc>
                    </w:tr>
                    <w:tr w:rsidR="00A73C03" w:rsidRPr="00A73C03" w14:paraId="110BCA71" w14:textId="77777777">
                      <w:trPr>
                        <w:divId w:val="2056468782"/>
                        <w:tblCellSpacing w:w="15" w:type="dxa"/>
                      </w:trPr>
                      <w:tc>
                        <w:tcPr>
                          <w:tcW w:w="50" w:type="pct"/>
                          <w:hideMark/>
                        </w:tcPr>
                        <w:p w14:paraId="6CE079BC" w14:textId="77777777" w:rsidR="00A73C03" w:rsidRPr="00A73C03" w:rsidRDefault="00A73C03" w:rsidP="00A73C03">
                          <w:pPr>
                            <w:pStyle w:val="Bibliography"/>
                            <w:spacing w:line="480" w:lineRule="auto"/>
                            <w:rPr>
                              <w:noProof/>
                            </w:rPr>
                          </w:pPr>
                          <w:r w:rsidRPr="00A73C03">
                            <w:rPr>
                              <w:noProof/>
                            </w:rPr>
                            <w:t xml:space="preserve">[6] </w:t>
                          </w:r>
                        </w:p>
                      </w:tc>
                      <w:tc>
                        <w:tcPr>
                          <w:tcW w:w="0" w:type="auto"/>
                          <w:hideMark/>
                        </w:tcPr>
                        <w:p w14:paraId="7AAB19DA" w14:textId="77777777" w:rsidR="00A73C03" w:rsidRPr="00A73C03" w:rsidRDefault="00A73C03" w:rsidP="00A73C03">
                          <w:pPr>
                            <w:pStyle w:val="Bibliography"/>
                            <w:spacing w:line="480" w:lineRule="auto"/>
                            <w:rPr>
                              <w:noProof/>
                            </w:rPr>
                          </w:pPr>
                          <w:r w:rsidRPr="00A73C03">
                            <w:rPr>
                              <w:noProof/>
                            </w:rPr>
                            <w:t xml:space="preserve">C. Guo, “"Secondnet: a data center network virtualization architecture with bandwidth guarantees." Proceedings of the 6th International COnference,” 2010. </w:t>
                          </w:r>
                        </w:p>
                      </w:tc>
                    </w:tr>
                    <w:tr w:rsidR="00A73C03" w:rsidRPr="00A73C03" w14:paraId="5E0212A7" w14:textId="77777777">
                      <w:trPr>
                        <w:divId w:val="2056468782"/>
                        <w:tblCellSpacing w:w="15" w:type="dxa"/>
                      </w:trPr>
                      <w:tc>
                        <w:tcPr>
                          <w:tcW w:w="50" w:type="pct"/>
                          <w:hideMark/>
                        </w:tcPr>
                        <w:p w14:paraId="0C62097A" w14:textId="77777777" w:rsidR="00A73C03" w:rsidRPr="00A73C03" w:rsidRDefault="00A73C03" w:rsidP="00A73C03">
                          <w:pPr>
                            <w:pStyle w:val="Bibliography"/>
                            <w:spacing w:line="480" w:lineRule="auto"/>
                            <w:rPr>
                              <w:noProof/>
                            </w:rPr>
                          </w:pPr>
                          <w:r w:rsidRPr="00A73C03">
                            <w:rPr>
                              <w:noProof/>
                            </w:rPr>
                            <w:t xml:space="preserve">[7] </w:t>
                          </w:r>
                        </w:p>
                      </w:tc>
                      <w:tc>
                        <w:tcPr>
                          <w:tcW w:w="0" w:type="auto"/>
                          <w:hideMark/>
                        </w:tcPr>
                        <w:p w14:paraId="2812382E" w14:textId="77777777" w:rsidR="00A73C03" w:rsidRPr="00A73C03" w:rsidRDefault="00A73C03" w:rsidP="00A73C03">
                          <w:pPr>
                            <w:pStyle w:val="Bibliography"/>
                            <w:spacing w:line="480" w:lineRule="auto"/>
                            <w:rPr>
                              <w:noProof/>
                            </w:rPr>
                          </w:pPr>
                          <w:r w:rsidRPr="00A73C03">
                            <w:rPr>
                              <w:noProof/>
                            </w:rPr>
                            <w:t xml:space="preserve">A. Blenk, “"Survey on network virtualization hypervisors for software defined networking.",” 2015. </w:t>
                          </w:r>
                        </w:p>
                      </w:tc>
                    </w:tr>
                    <w:tr w:rsidR="00A73C03" w:rsidRPr="00A73C03" w14:paraId="548C89CF" w14:textId="77777777">
                      <w:trPr>
                        <w:divId w:val="2056468782"/>
                        <w:tblCellSpacing w:w="15" w:type="dxa"/>
                      </w:trPr>
                      <w:tc>
                        <w:tcPr>
                          <w:tcW w:w="50" w:type="pct"/>
                          <w:hideMark/>
                        </w:tcPr>
                        <w:p w14:paraId="1092779F" w14:textId="77777777" w:rsidR="00A73C03" w:rsidRPr="00A73C03" w:rsidRDefault="00A73C03" w:rsidP="00A73C03">
                          <w:pPr>
                            <w:pStyle w:val="Bibliography"/>
                            <w:spacing w:line="480" w:lineRule="auto"/>
                            <w:rPr>
                              <w:noProof/>
                            </w:rPr>
                          </w:pPr>
                          <w:r w:rsidRPr="00A73C03">
                            <w:rPr>
                              <w:noProof/>
                            </w:rPr>
                            <w:t xml:space="preserve">[8] </w:t>
                          </w:r>
                        </w:p>
                      </w:tc>
                      <w:tc>
                        <w:tcPr>
                          <w:tcW w:w="0" w:type="auto"/>
                          <w:hideMark/>
                        </w:tcPr>
                        <w:p w14:paraId="5E03D844" w14:textId="77777777" w:rsidR="00A73C03" w:rsidRPr="00A73C03" w:rsidRDefault="00A73C03" w:rsidP="00A73C03">
                          <w:pPr>
                            <w:pStyle w:val="Bibliography"/>
                            <w:spacing w:line="480" w:lineRule="auto"/>
                            <w:rPr>
                              <w:noProof/>
                            </w:rPr>
                          </w:pPr>
                          <w:r w:rsidRPr="00A73C03">
                            <w:rPr>
                              <w:noProof/>
                            </w:rPr>
                            <w:t xml:space="preserve">D. Talia, “"Clouds for scalable big data analytics." Computer,” 2013. </w:t>
                          </w:r>
                        </w:p>
                      </w:tc>
                    </w:tr>
                    <w:tr w:rsidR="00A73C03" w:rsidRPr="00A73C03" w14:paraId="1F63C3FC" w14:textId="77777777">
                      <w:trPr>
                        <w:divId w:val="2056468782"/>
                        <w:tblCellSpacing w:w="15" w:type="dxa"/>
                      </w:trPr>
                      <w:tc>
                        <w:tcPr>
                          <w:tcW w:w="50" w:type="pct"/>
                          <w:hideMark/>
                        </w:tcPr>
                        <w:p w14:paraId="2E8FB3A0" w14:textId="77777777" w:rsidR="00A73C03" w:rsidRPr="00A73C03" w:rsidRDefault="00A73C03" w:rsidP="00A73C03">
                          <w:pPr>
                            <w:pStyle w:val="Bibliography"/>
                            <w:spacing w:line="480" w:lineRule="auto"/>
                            <w:rPr>
                              <w:noProof/>
                            </w:rPr>
                          </w:pPr>
                          <w:r w:rsidRPr="00A73C03">
                            <w:rPr>
                              <w:noProof/>
                            </w:rPr>
                            <w:t xml:space="preserve">[9] </w:t>
                          </w:r>
                        </w:p>
                      </w:tc>
                      <w:tc>
                        <w:tcPr>
                          <w:tcW w:w="0" w:type="auto"/>
                          <w:hideMark/>
                        </w:tcPr>
                        <w:p w14:paraId="59EACA67" w14:textId="77777777" w:rsidR="00A73C03" w:rsidRPr="00A73C03" w:rsidRDefault="00A73C03" w:rsidP="00A73C03">
                          <w:pPr>
                            <w:pStyle w:val="Bibliography"/>
                            <w:spacing w:line="480" w:lineRule="auto"/>
                            <w:rPr>
                              <w:noProof/>
                            </w:rPr>
                          </w:pPr>
                          <w:r w:rsidRPr="00A73C03">
                            <w:rPr>
                              <w:noProof/>
                            </w:rPr>
                            <w:t xml:space="preserve">A. M. K. a. D. M. Singh, “"Server-storage virtualization: integration and load balancing in data centers.",” 2008. </w:t>
                          </w:r>
                        </w:p>
                      </w:tc>
                    </w:tr>
                    <w:tr w:rsidR="00A73C03" w:rsidRPr="00A73C03" w14:paraId="50B086CD" w14:textId="77777777">
                      <w:trPr>
                        <w:divId w:val="2056468782"/>
                        <w:tblCellSpacing w:w="15" w:type="dxa"/>
                      </w:trPr>
                      <w:tc>
                        <w:tcPr>
                          <w:tcW w:w="50" w:type="pct"/>
                          <w:hideMark/>
                        </w:tcPr>
                        <w:p w14:paraId="516269F8" w14:textId="77777777" w:rsidR="00A73C03" w:rsidRPr="00A73C03" w:rsidRDefault="00A73C03" w:rsidP="00A73C03">
                          <w:pPr>
                            <w:pStyle w:val="Bibliography"/>
                            <w:spacing w:line="480" w:lineRule="auto"/>
                            <w:rPr>
                              <w:noProof/>
                            </w:rPr>
                          </w:pPr>
                          <w:r w:rsidRPr="00A73C03">
                            <w:rPr>
                              <w:noProof/>
                            </w:rPr>
                            <w:t xml:space="preserve">[10] </w:t>
                          </w:r>
                        </w:p>
                      </w:tc>
                      <w:tc>
                        <w:tcPr>
                          <w:tcW w:w="0" w:type="auto"/>
                          <w:hideMark/>
                        </w:tcPr>
                        <w:p w14:paraId="47883D9D" w14:textId="77777777" w:rsidR="00A73C03" w:rsidRPr="00A73C03" w:rsidRDefault="00A73C03" w:rsidP="00A73C03">
                          <w:pPr>
                            <w:pStyle w:val="Bibliography"/>
                            <w:spacing w:line="480" w:lineRule="auto"/>
                            <w:rPr>
                              <w:noProof/>
                            </w:rPr>
                          </w:pPr>
                          <w:r w:rsidRPr="00A73C03">
                            <w:rPr>
                              <w:noProof/>
                            </w:rPr>
                            <w:t xml:space="preserve">J. a. J. G. Helfman, “"Data visualization techniques." U.S. Patent No. 8,640,056. 28 Jan. 2014.,” 2014. </w:t>
                          </w:r>
                        </w:p>
                      </w:tc>
                    </w:tr>
                  </w:tbl>
                  <w:p w14:paraId="1F304D5A" w14:textId="77777777" w:rsidR="00A73C03" w:rsidRPr="00A73C03" w:rsidRDefault="00A73C03" w:rsidP="00A73C03">
                    <w:pPr>
                      <w:spacing w:line="480" w:lineRule="auto"/>
                      <w:divId w:val="2056468782"/>
                      <w:rPr>
                        <w:rFonts w:eastAsia="Times New Roman"/>
                        <w:noProof/>
                      </w:rPr>
                    </w:pPr>
                  </w:p>
                  <w:p w14:paraId="57FF1512" w14:textId="117D1362" w:rsidR="00A73C03" w:rsidRDefault="00A73C03" w:rsidP="00A73C03">
                    <w:pPr>
                      <w:spacing w:line="480" w:lineRule="auto"/>
                    </w:pPr>
                    <w:r w:rsidRPr="00A73C03">
                      <w:rPr>
                        <w:noProof/>
                      </w:rPr>
                      <w:fldChar w:fldCharType="end"/>
                    </w:r>
                  </w:p>
                </w:sdtContent>
              </w:sdt>
            </w:sdtContent>
          </w:sdt>
          <w:p w14:paraId="03663E32" w14:textId="77777777" w:rsidR="00A73C03" w:rsidRDefault="00A73C03" w:rsidP="00A73C03">
            <w:pPr>
              <w:spacing w:line="480" w:lineRule="auto"/>
            </w:pPr>
          </w:p>
          <w:p w14:paraId="124A3902" w14:textId="2AFCC259" w:rsidR="00A73C03" w:rsidRPr="00A73C03" w:rsidRDefault="00A73C03" w:rsidP="00A73C03">
            <w:pPr>
              <w:spacing w:line="480" w:lineRule="auto"/>
            </w:pPr>
          </w:p>
        </w:tc>
      </w:tr>
    </w:tbl>
    <w:p w14:paraId="0B68C63B" w14:textId="77777777" w:rsidR="00A73C03" w:rsidRPr="00A73C03" w:rsidRDefault="00A73C03" w:rsidP="00A73C03">
      <w:pPr>
        <w:spacing w:line="480" w:lineRule="auto"/>
        <w:divId w:val="147790451"/>
        <w:rPr>
          <w:rFonts w:eastAsia="Times New Roman"/>
          <w:noProof/>
        </w:rPr>
      </w:pPr>
    </w:p>
    <w:p w14:paraId="03B10F8F" w14:textId="160F83AB" w:rsidR="00A73C03" w:rsidRDefault="00A73C03" w:rsidP="00A73C03">
      <w:pPr>
        <w:spacing w:line="480" w:lineRule="auto"/>
        <w:jc w:val="both"/>
      </w:pPr>
      <w:r w:rsidRPr="00A73C03">
        <w:fldChar w:fldCharType="end"/>
      </w:r>
    </w:p>
    <w:p w14:paraId="6C3AFE73" w14:textId="7336BF6E" w:rsidR="006049CF" w:rsidRDefault="006049CF" w:rsidP="00A73C03">
      <w:pPr>
        <w:spacing w:line="480" w:lineRule="auto"/>
        <w:jc w:val="both"/>
      </w:pPr>
    </w:p>
    <w:p w14:paraId="3558B537" w14:textId="77777777" w:rsidR="006049CF" w:rsidRPr="0072237F" w:rsidRDefault="006049CF" w:rsidP="006049CF">
      <w:pPr>
        <w:jc w:val="center"/>
        <w:rPr>
          <w:rFonts w:eastAsia="MS Mincho"/>
          <w:noProof/>
          <w:sz w:val="48"/>
          <w:szCs w:val="48"/>
        </w:rPr>
      </w:pPr>
      <w:r w:rsidRPr="0072237F">
        <w:rPr>
          <w:rFonts w:eastAsia="MS Mincho"/>
          <w:noProof/>
          <w:sz w:val="48"/>
          <w:szCs w:val="48"/>
        </w:rPr>
        <w:t>Data Center Virtualization</w:t>
      </w:r>
      <w:r>
        <w:rPr>
          <w:rFonts w:eastAsia="MS Mincho"/>
          <w:noProof/>
          <w:sz w:val="48"/>
          <w:szCs w:val="48"/>
        </w:rPr>
        <w:t>-Scenario 2</w:t>
      </w:r>
    </w:p>
    <w:p w14:paraId="272CD0A7" w14:textId="77777777" w:rsidR="006049CF" w:rsidRDefault="006049CF" w:rsidP="006049CF">
      <w:pPr>
        <w:pStyle w:val="Author"/>
        <w:spacing w:before="100" w:beforeAutospacing="1" w:after="100" w:afterAutospacing="1" w:line="120" w:lineRule="auto"/>
        <w:jc w:val="both"/>
        <w:rPr>
          <w:rFonts w:eastAsia="MS Mincho"/>
          <w:sz w:val="48"/>
          <w:szCs w:val="48"/>
        </w:rPr>
      </w:pPr>
    </w:p>
    <w:p w14:paraId="7D4D700E" w14:textId="77777777" w:rsidR="006049CF" w:rsidRPr="00CA4392" w:rsidRDefault="006049CF" w:rsidP="006049CF">
      <w:pPr>
        <w:pStyle w:val="Author"/>
        <w:spacing w:before="100" w:beforeAutospacing="1" w:after="100" w:afterAutospacing="1" w:line="120" w:lineRule="auto"/>
        <w:jc w:val="both"/>
        <w:rPr>
          <w:sz w:val="16"/>
          <w:szCs w:val="16"/>
        </w:rPr>
        <w:sectPr w:rsidR="006049CF" w:rsidRPr="00CA4392" w:rsidSect="003B4E04">
          <w:footerReference w:type="first" r:id="rId16"/>
          <w:pgSz w:w="11906" w:h="16838" w:code="9"/>
          <w:pgMar w:top="540" w:right="893" w:bottom="1440" w:left="893" w:header="720" w:footer="720" w:gutter="0"/>
          <w:cols w:space="720"/>
          <w:titlePg/>
          <w:docGrid w:linePitch="360"/>
        </w:sectPr>
      </w:pPr>
    </w:p>
    <w:p w14:paraId="1ED0BDAD" w14:textId="77777777" w:rsidR="006049CF" w:rsidRPr="005B520E" w:rsidRDefault="006049CF" w:rsidP="006049CF">
      <w:pPr>
        <w:jc w:val="both"/>
        <w:sectPr w:rsidR="006049CF" w:rsidRPr="005B520E" w:rsidSect="003B4E04">
          <w:type w:val="continuous"/>
          <w:pgSz w:w="11906" w:h="16838" w:code="9"/>
          <w:pgMar w:top="450" w:right="893" w:bottom="1440" w:left="893" w:header="720" w:footer="720" w:gutter="0"/>
          <w:cols w:num="3" w:space="720"/>
          <w:docGrid w:linePitch="360"/>
        </w:sectPr>
      </w:pPr>
      <w:r>
        <w:br w:type="column"/>
      </w:r>
    </w:p>
    <w:p w14:paraId="4909619A" w14:textId="77777777" w:rsidR="006049CF" w:rsidRPr="004D72B5" w:rsidRDefault="006049CF" w:rsidP="006049CF">
      <w:pPr>
        <w:pStyle w:val="Keywords"/>
        <w:ind w:firstLine="0"/>
      </w:pPr>
    </w:p>
    <w:p w14:paraId="07F21CED" w14:textId="77777777" w:rsidR="006049CF" w:rsidRPr="009C3282" w:rsidRDefault="006049CF" w:rsidP="006049CF">
      <w:pPr>
        <w:pStyle w:val="Heading1"/>
        <w:rPr>
          <w:b/>
          <w:bCs/>
          <w:sz w:val="32"/>
          <w:szCs w:val="32"/>
        </w:rPr>
      </w:pPr>
      <w:r w:rsidRPr="009C3282">
        <w:rPr>
          <w:b/>
          <w:bCs/>
          <w:sz w:val="32"/>
          <w:szCs w:val="32"/>
        </w:rPr>
        <w:t xml:space="preserve">Introduction </w:t>
      </w:r>
    </w:p>
    <w:p w14:paraId="6E4C6A9D" w14:textId="77777777" w:rsidR="006049CF" w:rsidRPr="009C3282" w:rsidRDefault="006049CF" w:rsidP="006049CF">
      <w:pPr>
        <w:pStyle w:val="Heading1"/>
        <w:jc w:val="both"/>
        <w:rPr>
          <w:sz w:val="28"/>
          <w:szCs w:val="28"/>
        </w:rPr>
      </w:pPr>
      <w:r w:rsidRPr="009C3282">
        <w:rPr>
          <w:spacing w:val="-1"/>
          <w:sz w:val="28"/>
          <w:szCs w:val="28"/>
          <w:lang w:eastAsia="x-none"/>
        </w:rPr>
        <w:tab/>
      </w:r>
      <w:r w:rsidRPr="009C3282">
        <w:rPr>
          <w:spacing w:val="-1"/>
          <w:sz w:val="28"/>
          <w:szCs w:val="28"/>
          <w:lang w:val="x-none" w:eastAsia="x-none"/>
        </w:rPr>
        <w:t>Swansea Data LTD which has three physical data centre and one virtual data centre is successfully managing their business data. Two types of services are being offered by this company who pays a fee for it- Cloud storage and virtual service. Hardware and software systems are carefully established at Swansea for safe and secure browsing for the premium customers. The high-end fibre connection is connecting all the data centres and establishing a secure connection to every customer and developer. Although security policy and organization design play a crucial role for the company like Swansea Data ltd. To run a virtual data centre without any interruption it is required to implement a disaster recovery plan along with security policy to cope up with any kind of security or production risk. Along with this, it is required to focus on strengthening the security of this virtual service hosting company because it has the bulk of confidential data all the time. To protect confidential data from corruption it is required to use SAN so that only authorized users could make changes to the data and storage</w:t>
      </w:r>
      <w:r w:rsidRPr="009C3282">
        <w:rPr>
          <w:spacing w:val="-1"/>
          <w:sz w:val="28"/>
          <w:szCs w:val="28"/>
          <w:lang w:eastAsia="x-none"/>
        </w:rPr>
        <w:t xml:space="preserve"> [6].</w:t>
      </w:r>
    </w:p>
    <w:p w14:paraId="04A303EC" w14:textId="77777777" w:rsidR="006049CF" w:rsidRPr="009C3282" w:rsidRDefault="006049CF" w:rsidP="006049CF">
      <w:pPr>
        <w:pStyle w:val="Heading1"/>
        <w:rPr>
          <w:b/>
          <w:bCs/>
          <w:sz w:val="32"/>
          <w:szCs w:val="32"/>
        </w:rPr>
      </w:pPr>
      <w:r w:rsidRPr="009C3282">
        <w:rPr>
          <w:b/>
          <w:bCs/>
          <w:sz w:val="32"/>
          <w:szCs w:val="32"/>
        </w:rPr>
        <w:t xml:space="preserve">Importance of information security policy in data </w:t>
      </w:r>
      <w:proofErr w:type="spellStart"/>
      <w:r w:rsidRPr="009C3282">
        <w:rPr>
          <w:b/>
          <w:bCs/>
          <w:sz w:val="32"/>
          <w:szCs w:val="32"/>
        </w:rPr>
        <w:t>centers</w:t>
      </w:r>
      <w:proofErr w:type="spellEnd"/>
    </w:p>
    <w:p w14:paraId="7CDA2403" w14:textId="77777777" w:rsidR="006049CF" w:rsidRPr="009C3282" w:rsidRDefault="006049CF" w:rsidP="006049CF">
      <w:pPr>
        <w:jc w:val="both"/>
        <w:rPr>
          <w:sz w:val="28"/>
          <w:szCs w:val="28"/>
        </w:rPr>
      </w:pPr>
      <w:r w:rsidRPr="009C3282">
        <w:rPr>
          <w:sz w:val="28"/>
          <w:szCs w:val="28"/>
        </w:rPr>
        <w:t xml:space="preserve">To maintain quality and security in data </w:t>
      </w:r>
      <w:proofErr w:type="spellStart"/>
      <w:r w:rsidRPr="009C3282">
        <w:rPr>
          <w:sz w:val="28"/>
          <w:szCs w:val="28"/>
        </w:rPr>
        <w:t>center</w:t>
      </w:r>
      <w:proofErr w:type="spellEnd"/>
      <w:r w:rsidRPr="009C3282">
        <w:rPr>
          <w:sz w:val="28"/>
          <w:szCs w:val="28"/>
        </w:rPr>
        <w:t xml:space="preserve"> resources it is required to make information security policy that can restrict unauthorized users from access and manipulation of data. The data </w:t>
      </w:r>
      <w:proofErr w:type="spellStart"/>
      <w:r w:rsidRPr="009C3282">
        <w:rPr>
          <w:sz w:val="28"/>
          <w:szCs w:val="28"/>
        </w:rPr>
        <w:t>center</w:t>
      </w:r>
      <w:proofErr w:type="spellEnd"/>
      <w:r w:rsidRPr="009C3282">
        <w:rPr>
          <w:sz w:val="28"/>
          <w:szCs w:val="28"/>
        </w:rPr>
        <w:t xml:space="preserve"> always stores and hosts enterprise data and application and maintaining its security is the critical requirement of a company like Swansea Data ltd. As of now, the company has three data </w:t>
      </w:r>
      <w:proofErr w:type="spellStart"/>
      <w:r w:rsidRPr="009C3282">
        <w:rPr>
          <w:sz w:val="28"/>
          <w:szCs w:val="28"/>
        </w:rPr>
        <w:t>centers</w:t>
      </w:r>
      <w:proofErr w:type="spellEnd"/>
      <w:r w:rsidRPr="009C3282">
        <w:rPr>
          <w:sz w:val="28"/>
          <w:szCs w:val="28"/>
        </w:rPr>
        <w:t xml:space="preserve"> and they are located from some distance to one another. Due to any disturbances in form of Storms com of flats or any serious cyclones that can destroy the connectivity between these data </w:t>
      </w:r>
      <w:proofErr w:type="spellStart"/>
      <w:r w:rsidRPr="009C3282">
        <w:rPr>
          <w:sz w:val="28"/>
          <w:szCs w:val="28"/>
        </w:rPr>
        <w:t>centers</w:t>
      </w:r>
      <w:proofErr w:type="spellEnd"/>
      <w:r w:rsidRPr="009C3282">
        <w:rPr>
          <w:sz w:val="28"/>
          <w:szCs w:val="28"/>
        </w:rPr>
        <w:t xml:space="preserve"> can cause productivity loss for the business and it is required to set up a class study covering plan along with the information security policy to maintain the uptime 24/7 [3]. In these key areas, there is a need to analyses the physical condition and environment also along with data safety because maintaining uptime is the primary requirement of any physical or virtual data </w:t>
      </w:r>
      <w:proofErr w:type="spellStart"/>
      <w:r w:rsidRPr="009C3282">
        <w:rPr>
          <w:sz w:val="28"/>
          <w:szCs w:val="28"/>
        </w:rPr>
        <w:t>center</w:t>
      </w:r>
      <w:proofErr w:type="spellEnd"/>
      <w:r w:rsidRPr="009C3282">
        <w:rPr>
          <w:sz w:val="28"/>
          <w:szCs w:val="28"/>
        </w:rPr>
        <w:t xml:space="preserve">. Apart from this if a security policy is generated and implemented by the company then it can help to prevent unauthorized access to the sensitive data as well as cybersecurity risk could be mitigated on the exact timing. Data </w:t>
      </w:r>
      <w:proofErr w:type="spellStart"/>
      <w:r w:rsidRPr="009C3282">
        <w:rPr>
          <w:sz w:val="28"/>
          <w:szCs w:val="28"/>
        </w:rPr>
        <w:t>centers</w:t>
      </w:r>
      <w:proofErr w:type="spellEnd"/>
      <w:r w:rsidRPr="009C3282">
        <w:rPr>
          <w:sz w:val="28"/>
          <w:szCs w:val="28"/>
        </w:rPr>
        <w:t xml:space="preserve"> should always function like they include a hierarchy of validated structure so that even the visitors could be asked for verification every time they log into the system [1].</w:t>
      </w:r>
    </w:p>
    <w:p w14:paraId="57A47888" w14:textId="77777777" w:rsidR="006049CF" w:rsidRPr="009C3282" w:rsidRDefault="006049CF" w:rsidP="006049CF">
      <w:pPr>
        <w:pStyle w:val="Heading1"/>
        <w:rPr>
          <w:b/>
          <w:bCs/>
          <w:sz w:val="32"/>
          <w:szCs w:val="32"/>
        </w:rPr>
      </w:pPr>
      <w:r w:rsidRPr="009C3282">
        <w:rPr>
          <w:b/>
          <w:bCs/>
          <w:sz w:val="32"/>
          <w:szCs w:val="32"/>
        </w:rPr>
        <w:t>Importance of disaster recovery planning</w:t>
      </w:r>
    </w:p>
    <w:p w14:paraId="5BB0D38B" w14:textId="77777777" w:rsidR="006049CF" w:rsidRPr="009C3282" w:rsidRDefault="006049CF" w:rsidP="006049CF">
      <w:pPr>
        <w:rPr>
          <w:sz w:val="28"/>
          <w:szCs w:val="28"/>
        </w:rPr>
      </w:pPr>
    </w:p>
    <w:p w14:paraId="29B0690B" w14:textId="77777777" w:rsidR="006049CF" w:rsidRPr="009C3282" w:rsidRDefault="006049CF" w:rsidP="006049CF">
      <w:pPr>
        <w:jc w:val="both"/>
        <w:rPr>
          <w:sz w:val="28"/>
          <w:szCs w:val="28"/>
        </w:rPr>
      </w:pPr>
      <w:r w:rsidRPr="009C3282">
        <w:rPr>
          <w:sz w:val="28"/>
          <w:szCs w:val="28"/>
        </w:rPr>
        <w:t xml:space="preserve">The data protection method is defined as the safeguarding process of information from corruption, compromise, and losses. Data protection is an important parameter for any company because as fast as data grows in company with increased rates and handle such growing data is so difficult and challenging [5]. </w:t>
      </w:r>
    </w:p>
    <w:p w14:paraId="6FBA93E6" w14:textId="77777777" w:rsidR="006049CF" w:rsidRPr="009C3282" w:rsidRDefault="006049CF" w:rsidP="006049CF">
      <w:pPr>
        <w:jc w:val="both"/>
        <w:rPr>
          <w:sz w:val="28"/>
          <w:szCs w:val="28"/>
        </w:rPr>
      </w:pPr>
    </w:p>
    <w:p w14:paraId="63C8D4A4" w14:textId="77777777" w:rsidR="006049CF" w:rsidRPr="009C3282" w:rsidRDefault="006049CF" w:rsidP="006049CF">
      <w:pPr>
        <w:jc w:val="both"/>
        <w:rPr>
          <w:sz w:val="28"/>
          <w:szCs w:val="28"/>
        </w:rPr>
      </w:pPr>
      <w:r w:rsidRPr="009C3282">
        <w:rPr>
          <w:sz w:val="28"/>
          <w:szCs w:val="28"/>
        </w:rPr>
        <w:t xml:space="preserve">1. It is also important to discuss security surveillance devices so that not any user carries hardware or storage devices or outside data </w:t>
      </w:r>
      <w:proofErr w:type="spellStart"/>
      <w:r w:rsidRPr="009C3282">
        <w:rPr>
          <w:sz w:val="28"/>
          <w:szCs w:val="28"/>
        </w:rPr>
        <w:t>centers</w:t>
      </w:r>
      <w:proofErr w:type="spellEnd"/>
      <w:r w:rsidRPr="009C3282">
        <w:rPr>
          <w:sz w:val="28"/>
          <w:szCs w:val="28"/>
        </w:rPr>
        <w:t xml:space="preserve">. This can result in loss of sensitive data if anyone carrying disk containing confidential data takes out from the security. Apart from virtual security, there is a need to set up physical security also for the physical data </w:t>
      </w:r>
      <w:proofErr w:type="spellStart"/>
      <w:r w:rsidRPr="009C3282">
        <w:rPr>
          <w:sz w:val="28"/>
          <w:szCs w:val="28"/>
        </w:rPr>
        <w:t>center</w:t>
      </w:r>
      <w:proofErr w:type="spellEnd"/>
      <w:r w:rsidRPr="009C3282">
        <w:rPr>
          <w:sz w:val="28"/>
          <w:szCs w:val="28"/>
        </w:rPr>
        <w:t xml:space="preserve"> because data break and criminal activities could cause use loss for the Enterprises who are the premium members of the company.</w:t>
      </w:r>
    </w:p>
    <w:p w14:paraId="2A927B9C" w14:textId="77777777" w:rsidR="006049CF" w:rsidRPr="009C3282" w:rsidRDefault="006049CF" w:rsidP="006049CF">
      <w:pPr>
        <w:pStyle w:val="ListParagraph"/>
        <w:jc w:val="both"/>
        <w:rPr>
          <w:sz w:val="28"/>
          <w:szCs w:val="28"/>
        </w:rPr>
      </w:pPr>
    </w:p>
    <w:p w14:paraId="509CD5F4" w14:textId="77777777" w:rsidR="006049CF" w:rsidRPr="009C3282" w:rsidRDefault="006049CF" w:rsidP="006049CF">
      <w:pPr>
        <w:jc w:val="both"/>
        <w:rPr>
          <w:sz w:val="28"/>
          <w:szCs w:val="28"/>
        </w:rPr>
      </w:pPr>
      <w:r w:rsidRPr="009C3282">
        <w:rPr>
          <w:sz w:val="28"/>
          <w:szCs w:val="28"/>
        </w:rPr>
        <w:t xml:space="preserve">2. There could be some legal standards and guidelines for the company and the user who gives ATI physical data </w:t>
      </w:r>
      <w:proofErr w:type="spellStart"/>
      <w:r w:rsidRPr="009C3282">
        <w:rPr>
          <w:sz w:val="28"/>
          <w:szCs w:val="28"/>
        </w:rPr>
        <w:t>center</w:t>
      </w:r>
      <w:proofErr w:type="spellEnd"/>
      <w:r w:rsidRPr="009C3282">
        <w:rPr>
          <w:sz w:val="28"/>
          <w:szCs w:val="28"/>
        </w:rPr>
        <w:t xml:space="preserve"> for those who are logging in the virtual data </w:t>
      </w:r>
      <w:proofErr w:type="spellStart"/>
      <w:r w:rsidRPr="009C3282">
        <w:rPr>
          <w:sz w:val="28"/>
          <w:szCs w:val="28"/>
        </w:rPr>
        <w:t>center</w:t>
      </w:r>
      <w:proofErr w:type="spellEnd"/>
      <w:r w:rsidRPr="009C3282">
        <w:rPr>
          <w:sz w:val="28"/>
          <w:szCs w:val="28"/>
        </w:rPr>
        <w:t xml:space="preserve"> because I doubt any restrictions there are more chances of getting caught of risk and threat activities.</w:t>
      </w:r>
    </w:p>
    <w:p w14:paraId="2BC8DA04" w14:textId="77777777" w:rsidR="006049CF" w:rsidRPr="009C3282" w:rsidRDefault="006049CF" w:rsidP="006049CF">
      <w:pPr>
        <w:jc w:val="both"/>
        <w:rPr>
          <w:sz w:val="28"/>
          <w:szCs w:val="28"/>
        </w:rPr>
      </w:pPr>
    </w:p>
    <w:p w14:paraId="5360A644" w14:textId="77777777" w:rsidR="006049CF" w:rsidRPr="009C3282" w:rsidRDefault="006049CF" w:rsidP="006049CF">
      <w:pPr>
        <w:jc w:val="both"/>
        <w:rPr>
          <w:sz w:val="28"/>
          <w:szCs w:val="28"/>
        </w:rPr>
      </w:pPr>
      <w:r w:rsidRPr="009C3282">
        <w:rPr>
          <w:sz w:val="28"/>
          <w:szCs w:val="28"/>
        </w:rPr>
        <w:t>3. It is very important to protect the equipment because power outage or natural disaster can also result in downtime of the business and that does not guarantee that if the system fails how long it will take to resume.</w:t>
      </w:r>
    </w:p>
    <w:p w14:paraId="3DD75E3D" w14:textId="77777777" w:rsidR="006049CF" w:rsidRPr="009C3282" w:rsidRDefault="006049CF" w:rsidP="006049CF">
      <w:pPr>
        <w:jc w:val="both"/>
        <w:rPr>
          <w:sz w:val="28"/>
          <w:szCs w:val="28"/>
        </w:rPr>
      </w:pPr>
    </w:p>
    <w:p w14:paraId="0A471458" w14:textId="77777777" w:rsidR="006049CF" w:rsidRPr="009C3282" w:rsidRDefault="006049CF" w:rsidP="006049CF">
      <w:pPr>
        <w:jc w:val="both"/>
        <w:rPr>
          <w:sz w:val="28"/>
          <w:szCs w:val="28"/>
        </w:rPr>
      </w:pPr>
      <w:r w:rsidRPr="009C3282">
        <w:rPr>
          <w:sz w:val="28"/>
          <w:szCs w:val="28"/>
        </w:rPr>
        <w:t xml:space="preserve">4. There are more than one premium users for Swansea data limit and if redundant data which is stored in physical and virtual data </w:t>
      </w:r>
      <w:proofErr w:type="spellStart"/>
      <w:r w:rsidRPr="009C3282">
        <w:rPr>
          <w:sz w:val="28"/>
          <w:szCs w:val="28"/>
        </w:rPr>
        <w:t>center</w:t>
      </w:r>
      <w:proofErr w:type="spellEnd"/>
      <w:r w:rsidRPr="009C3282">
        <w:rPr>
          <w:sz w:val="28"/>
          <w:szCs w:val="28"/>
        </w:rPr>
        <w:t xml:space="preserve"> lost then that can be the reason for weak security policy. There should always be backup for the company because due to lack of backup there can be a complete disaster for the company. For power outage or power failure, there should be the availability of alternate solutions to resume power as early as possible.</w:t>
      </w:r>
    </w:p>
    <w:p w14:paraId="63E420B3" w14:textId="77777777" w:rsidR="006049CF" w:rsidRPr="009C3282" w:rsidRDefault="006049CF" w:rsidP="006049CF">
      <w:pPr>
        <w:jc w:val="both"/>
        <w:rPr>
          <w:sz w:val="28"/>
          <w:szCs w:val="28"/>
        </w:rPr>
      </w:pPr>
    </w:p>
    <w:p w14:paraId="41C75DBA" w14:textId="77777777" w:rsidR="006049CF" w:rsidRPr="009C3282" w:rsidRDefault="006049CF" w:rsidP="006049CF">
      <w:pPr>
        <w:pStyle w:val="Heading1"/>
        <w:rPr>
          <w:b/>
          <w:bCs/>
          <w:sz w:val="32"/>
          <w:szCs w:val="32"/>
        </w:rPr>
      </w:pPr>
      <w:r w:rsidRPr="009C3282">
        <w:rPr>
          <w:sz w:val="32"/>
          <w:szCs w:val="32"/>
        </w:rPr>
        <w:t xml:space="preserve"> </w:t>
      </w:r>
      <w:r w:rsidRPr="009C3282">
        <w:rPr>
          <w:b/>
          <w:bCs/>
          <w:sz w:val="32"/>
          <w:szCs w:val="32"/>
        </w:rPr>
        <w:t>Importance of SAN in Swansea Data Ltd</w:t>
      </w:r>
    </w:p>
    <w:p w14:paraId="1863753A" w14:textId="77777777" w:rsidR="006049CF" w:rsidRPr="009C3282" w:rsidRDefault="006049CF" w:rsidP="006049CF">
      <w:pPr>
        <w:rPr>
          <w:sz w:val="28"/>
          <w:szCs w:val="28"/>
        </w:rPr>
      </w:pPr>
    </w:p>
    <w:p w14:paraId="3A94DE94" w14:textId="77777777" w:rsidR="006049CF" w:rsidRPr="009C3282" w:rsidRDefault="006049CF" w:rsidP="006049CF">
      <w:pPr>
        <w:jc w:val="both"/>
        <w:rPr>
          <w:sz w:val="28"/>
          <w:szCs w:val="28"/>
        </w:rPr>
      </w:pPr>
      <w:r w:rsidRPr="009C3282">
        <w:rPr>
          <w:sz w:val="28"/>
          <w:szCs w:val="28"/>
        </w:rPr>
        <w:t>Storage Area Network is the high-end network and subnetwork that allows the sharing of storage devices and it works in the interconnection of multiple servers. This type of high-end network allows users to reorganize their common shared resources in a more secure independent network so that high performance can be achieved. In short, SAN is known as a tightly combined network where it works like a block-based network, it is difficult to manage and also complex to set up. Due to complexity, it is hard to be hacked, and also, there are multiple layer restrictions to block unauthorized users in the network. If Swansea data ltd use such type of network that can help in protecting sensitive data of the premium users. SAN works on the mechanism of Internet Engineering Taskforce and internet protocol suite, which has a set of standard rules and policies to use such types of shared resources. Premium based cloud storage and virtualization service can be more secure if, SAN protocol is being installed in the current infrastructure [2].</w:t>
      </w:r>
    </w:p>
    <w:p w14:paraId="7C2BA98E" w14:textId="77777777" w:rsidR="006049CF" w:rsidRPr="009C3282" w:rsidRDefault="006049CF" w:rsidP="006049CF">
      <w:pPr>
        <w:pStyle w:val="Heading5"/>
        <w:jc w:val="both"/>
        <w:rPr>
          <w:smallCaps/>
          <w:spacing w:val="-1"/>
          <w:sz w:val="28"/>
          <w:szCs w:val="28"/>
          <w:lang w:eastAsia="x-none"/>
        </w:rPr>
      </w:pPr>
      <w:r w:rsidRPr="009C3282">
        <w:rPr>
          <w:spacing w:val="-1"/>
          <w:sz w:val="28"/>
          <w:szCs w:val="28"/>
          <w:lang w:val="x-none" w:eastAsia="x-none"/>
        </w:rPr>
        <w:t>.</w:t>
      </w:r>
    </w:p>
    <w:p w14:paraId="3214ABF7" w14:textId="77777777" w:rsidR="006049CF" w:rsidRPr="009C3282" w:rsidRDefault="006049CF" w:rsidP="006049CF">
      <w:pPr>
        <w:pStyle w:val="Heading1"/>
        <w:rPr>
          <w:b/>
          <w:bCs/>
          <w:sz w:val="32"/>
          <w:szCs w:val="32"/>
        </w:rPr>
      </w:pPr>
      <w:r w:rsidRPr="009C3282">
        <w:rPr>
          <w:b/>
          <w:bCs/>
          <w:sz w:val="32"/>
          <w:szCs w:val="32"/>
        </w:rPr>
        <w:t xml:space="preserve">Conclusion </w:t>
      </w:r>
    </w:p>
    <w:p w14:paraId="5E15F47A" w14:textId="77777777" w:rsidR="006049CF" w:rsidRPr="009C3282" w:rsidRDefault="006049CF" w:rsidP="006049CF">
      <w:pPr>
        <w:jc w:val="both"/>
        <w:rPr>
          <w:sz w:val="28"/>
          <w:szCs w:val="28"/>
        </w:rPr>
      </w:pPr>
      <w:r w:rsidRPr="009C3282">
        <w:rPr>
          <w:sz w:val="28"/>
          <w:szCs w:val="28"/>
        </w:rPr>
        <w:t xml:space="preserve">In this report, the discussion of Swansea Data ltd has been presented along with the importance of security policy, disaster recovery plan, and implementation of the SAN network. Virtual space and virtualization are the high-end technology that allows users to share the same hardware and software so that network operating cost can be reduced, and enterprise can easily store their data on virtual space. Every day there is a bulk generation of data, and to manage high volume data, it is required to set up some safe and secure environment. Cloud and virtualization are the primary requirement of many businesses today and to make it secure, data </w:t>
      </w:r>
      <w:proofErr w:type="spellStart"/>
      <w:r w:rsidRPr="009C3282">
        <w:rPr>
          <w:sz w:val="28"/>
          <w:szCs w:val="28"/>
        </w:rPr>
        <w:t>center</w:t>
      </w:r>
      <w:proofErr w:type="spellEnd"/>
      <w:r w:rsidRPr="009C3282">
        <w:rPr>
          <w:sz w:val="28"/>
          <w:szCs w:val="28"/>
        </w:rPr>
        <w:t xml:space="preserve"> companies like Swansea should always focus on spreading strong information security policy.</w:t>
      </w:r>
    </w:p>
    <w:p w14:paraId="0B50CCAE" w14:textId="77777777" w:rsidR="006049CF" w:rsidRPr="009C3282" w:rsidRDefault="006049CF" w:rsidP="006049CF">
      <w:pPr>
        <w:jc w:val="both"/>
        <w:rPr>
          <w:sz w:val="28"/>
          <w:szCs w:val="28"/>
        </w:rPr>
      </w:pPr>
    </w:p>
    <w:p w14:paraId="35C8F951" w14:textId="77777777" w:rsidR="006049CF" w:rsidRPr="009C3282" w:rsidRDefault="006049CF" w:rsidP="006049CF">
      <w:pPr>
        <w:pStyle w:val="BodyText"/>
        <w:ind w:firstLine="0"/>
        <w:jc w:val="center"/>
        <w:rPr>
          <w:b/>
          <w:bCs/>
          <w:sz w:val="32"/>
          <w:szCs w:val="32"/>
          <w:lang w:val="en-IN"/>
        </w:rPr>
      </w:pPr>
      <w:r w:rsidRPr="009C3282">
        <w:rPr>
          <w:b/>
          <w:bCs/>
          <w:sz w:val="32"/>
          <w:szCs w:val="32"/>
          <w:lang w:val="en-IN"/>
        </w:rPr>
        <w:t>REFERENCES</w:t>
      </w:r>
    </w:p>
    <w:p w14:paraId="7A11648D" w14:textId="77777777" w:rsidR="006049CF" w:rsidRPr="009C3282" w:rsidRDefault="006049CF" w:rsidP="006049CF">
      <w:pPr>
        <w:pStyle w:val="references"/>
        <w:numPr>
          <w:ilvl w:val="0"/>
          <w:numId w:val="0"/>
        </w:numPr>
        <w:rPr>
          <w:sz w:val="28"/>
          <w:szCs w:val="28"/>
        </w:rPr>
      </w:pPr>
    </w:p>
    <w:p w14:paraId="084B640C" w14:textId="77777777" w:rsidR="006049CF" w:rsidRPr="009C3282" w:rsidRDefault="006049CF" w:rsidP="006049CF">
      <w:pPr>
        <w:pStyle w:val="references"/>
        <w:rPr>
          <w:sz w:val="28"/>
          <w:szCs w:val="28"/>
        </w:rPr>
      </w:pPr>
      <w:r w:rsidRPr="009C3282">
        <w:rPr>
          <w:sz w:val="28"/>
          <w:szCs w:val="28"/>
        </w:rPr>
        <w:t xml:space="preserve">Linux Foundation, T. (2013). How To Build Your Virtualized Datacenter Using Open Source, Linux, KVM and Xen, Part 1 - Linux.com. Retrieved 18 July 2020, from </w:t>
      </w:r>
      <w:hyperlink r:id="rId17" w:history="1">
        <w:r w:rsidRPr="009C3282">
          <w:rPr>
            <w:rStyle w:val="Hyperlink"/>
            <w:sz w:val="28"/>
            <w:szCs w:val="28"/>
          </w:rPr>
          <w:t>https://www.linux.com/training-tutorials/how-build-your-virtualized-datacenter-using-open-source-linux-kvm-and-xen-part-1/</w:t>
        </w:r>
      </w:hyperlink>
    </w:p>
    <w:p w14:paraId="4F49C659" w14:textId="77777777" w:rsidR="006049CF" w:rsidRPr="009C3282" w:rsidRDefault="006049CF" w:rsidP="006049CF">
      <w:pPr>
        <w:pStyle w:val="ListParagraph"/>
        <w:rPr>
          <w:sz w:val="28"/>
          <w:szCs w:val="28"/>
        </w:rPr>
      </w:pPr>
    </w:p>
    <w:p w14:paraId="5C4B21B1" w14:textId="77777777" w:rsidR="006049CF" w:rsidRPr="009C3282" w:rsidRDefault="006049CF" w:rsidP="006049CF">
      <w:pPr>
        <w:pStyle w:val="references"/>
        <w:numPr>
          <w:ilvl w:val="0"/>
          <w:numId w:val="0"/>
        </w:numPr>
        <w:ind w:left="360"/>
        <w:rPr>
          <w:sz w:val="28"/>
          <w:szCs w:val="28"/>
        </w:rPr>
      </w:pPr>
    </w:p>
    <w:p w14:paraId="49586994" w14:textId="77777777" w:rsidR="006049CF" w:rsidRPr="009C3282" w:rsidRDefault="006049CF" w:rsidP="006049CF">
      <w:pPr>
        <w:pStyle w:val="references"/>
        <w:rPr>
          <w:sz w:val="28"/>
          <w:szCs w:val="28"/>
        </w:rPr>
      </w:pPr>
      <w:r w:rsidRPr="009C3282">
        <w:rPr>
          <w:sz w:val="28"/>
          <w:szCs w:val="28"/>
        </w:rPr>
        <w:t>Parlinska, M. (2017). CLOUD COMPUTING AND ITS BENEFITS. Information System In Management, 6(4), 309-317. doi: 10.22630/isim.2017.6.4.5</w:t>
      </w:r>
    </w:p>
    <w:p w14:paraId="5FD72A48" w14:textId="77777777" w:rsidR="006049CF" w:rsidRPr="009C3282" w:rsidRDefault="006049CF" w:rsidP="006049CF">
      <w:pPr>
        <w:pStyle w:val="references"/>
        <w:numPr>
          <w:ilvl w:val="0"/>
          <w:numId w:val="0"/>
        </w:numPr>
        <w:ind w:left="360" w:hanging="360"/>
        <w:rPr>
          <w:sz w:val="28"/>
          <w:szCs w:val="28"/>
        </w:rPr>
      </w:pPr>
    </w:p>
    <w:p w14:paraId="5C7DEBFD" w14:textId="77777777" w:rsidR="006049CF" w:rsidRPr="009C3282" w:rsidRDefault="006049CF" w:rsidP="006049CF">
      <w:pPr>
        <w:pStyle w:val="references"/>
        <w:rPr>
          <w:sz w:val="28"/>
          <w:szCs w:val="28"/>
        </w:rPr>
      </w:pPr>
      <w:r w:rsidRPr="009C3282">
        <w:rPr>
          <w:sz w:val="28"/>
          <w:szCs w:val="28"/>
        </w:rPr>
        <w:t>Services, P. (2020). Distributed Virtual Data Center for Enterprise and Service Provider Cloud. Retrieved 18 July 2020, from https://www.cisco.com/c/en/us/products/collateral/ios-nx-os-software/ios-xr-software/white_paper_c11-694882.html</w:t>
      </w:r>
    </w:p>
    <w:p w14:paraId="65D32EF6" w14:textId="77777777" w:rsidR="006049CF" w:rsidRPr="009C3282" w:rsidRDefault="006049CF" w:rsidP="006049CF">
      <w:pPr>
        <w:pStyle w:val="references"/>
        <w:numPr>
          <w:ilvl w:val="0"/>
          <w:numId w:val="0"/>
        </w:numPr>
        <w:ind w:left="360"/>
        <w:rPr>
          <w:sz w:val="28"/>
          <w:szCs w:val="28"/>
        </w:rPr>
      </w:pPr>
    </w:p>
    <w:p w14:paraId="71BD7C57" w14:textId="77777777" w:rsidR="006049CF" w:rsidRPr="009C3282" w:rsidRDefault="006049CF" w:rsidP="006049CF">
      <w:pPr>
        <w:pStyle w:val="references"/>
        <w:rPr>
          <w:sz w:val="28"/>
          <w:szCs w:val="28"/>
        </w:rPr>
      </w:pPr>
      <w:r w:rsidRPr="009C3282">
        <w:rPr>
          <w:sz w:val="28"/>
          <w:szCs w:val="28"/>
        </w:rPr>
        <w:t>Sharma, S., &amp; &amp;rarr;, V. (2020). Should You Outsource or Set Up Your Own Data Centres? | Ricoh Data Center. Retrieved 18 July 2020, from https://www.ricohidc.com/kb/should-you-outsource-or-manufacture-data-centres/</w:t>
      </w:r>
    </w:p>
    <w:p w14:paraId="0D5801CE" w14:textId="77777777" w:rsidR="006049CF" w:rsidRPr="009C3282" w:rsidRDefault="006049CF" w:rsidP="006049CF">
      <w:pPr>
        <w:pStyle w:val="references"/>
        <w:numPr>
          <w:ilvl w:val="0"/>
          <w:numId w:val="0"/>
        </w:numPr>
        <w:ind w:left="360"/>
        <w:rPr>
          <w:sz w:val="28"/>
          <w:szCs w:val="28"/>
        </w:rPr>
      </w:pPr>
    </w:p>
    <w:p w14:paraId="0449FA68" w14:textId="77777777" w:rsidR="006049CF" w:rsidRPr="009C3282" w:rsidRDefault="006049CF" w:rsidP="006049CF">
      <w:pPr>
        <w:pStyle w:val="references"/>
        <w:rPr>
          <w:sz w:val="28"/>
          <w:szCs w:val="28"/>
        </w:rPr>
      </w:pPr>
      <w:r w:rsidRPr="009C3282">
        <w:rPr>
          <w:sz w:val="28"/>
          <w:szCs w:val="28"/>
        </w:rPr>
        <w:t>Tsugawa, M., &amp; Fortes, J. (2009). Characterizing user-level network virtualization: performance, overheads and limits. International Journal Of Network Management, 20(3), 149-166. doi: 10.1002/nem.733</w:t>
      </w:r>
    </w:p>
    <w:p w14:paraId="25180E99" w14:textId="77777777" w:rsidR="006049CF" w:rsidRPr="009C3282" w:rsidRDefault="006049CF" w:rsidP="006049CF">
      <w:pPr>
        <w:pStyle w:val="references"/>
        <w:numPr>
          <w:ilvl w:val="0"/>
          <w:numId w:val="0"/>
        </w:numPr>
        <w:ind w:left="360"/>
        <w:rPr>
          <w:sz w:val="28"/>
          <w:szCs w:val="28"/>
        </w:rPr>
      </w:pPr>
    </w:p>
    <w:p w14:paraId="26F4BA82" w14:textId="77777777" w:rsidR="006049CF" w:rsidRPr="009C3282" w:rsidRDefault="006049CF" w:rsidP="006049CF">
      <w:pPr>
        <w:pStyle w:val="references"/>
        <w:rPr>
          <w:sz w:val="28"/>
          <w:szCs w:val="28"/>
        </w:rPr>
      </w:pPr>
      <w:r w:rsidRPr="009C3282">
        <w:rPr>
          <w:sz w:val="28"/>
          <w:szCs w:val="28"/>
        </w:rPr>
        <w:t>WEN, Y., MENG, D., &amp; ZHAN, J. (2014). Request Behavior Characterization for Data Center Application. Chinese Journal Of Computers, 36(5), 1004-1014. doi: 10.3724/sp.j.1016.2013.01004</w:t>
      </w:r>
    </w:p>
    <w:p w14:paraId="15A3C62D" w14:textId="77777777" w:rsidR="006049CF" w:rsidRPr="004845D7" w:rsidRDefault="006049CF" w:rsidP="006049CF">
      <w:pPr>
        <w:pStyle w:val="references"/>
        <w:numPr>
          <w:ilvl w:val="0"/>
          <w:numId w:val="0"/>
        </w:numPr>
        <w:ind w:left="360" w:hanging="360"/>
        <w:sectPr w:rsidR="006049CF" w:rsidRPr="004845D7" w:rsidSect="003B4E04">
          <w:type w:val="continuous"/>
          <w:pgSz w:w="11906" w:h="16838" w:code="9"/>
          <w:pgMar w:top="1080" w:right="907" w:bottom="1440" w:left="907" w:header="720" w:footer="720" w:gutter="0"/>
          <w:cols w:num="2" w:space="360"/>
          <w:docGrid w:linePitch="360"/>
        </w:sectPr>
      </w:pPr>
    </w:p>
    <w:p w14:paraId="46F6619F" w14:textId="77777777" w:rsidR="006049CF" w:rsidRDefault="006049CF" w:rsidP="006049CF"/>
    <w:p w14:paraId="750BF038" w14:textId="77777777" w:rsidR="006049CF" w:rsidRDefault="006049CF" w:rsidP="006049CF"/>
    <w:p w14:paraId="165AD2E1" w14:textId="77777777" w:rsidR="006049CF" w:rsidRDefault="006049CF" w:rsidP="00A73C03">
      <w:pPr>
        <w:spacing w:line="480" w:lineRule="auto"/>
        <w:jc w:val="both"/>
      </w:pPr>
    </w:p>
    <w:p w14:paraId="0CA87AD6" w14:textId="77777777" w:rsidR="00A73C03" w:rsidRPr="00A73C03" w:rsidRDefault="00A73C03" w:rsidP="00A73C03">
      <w:pPr>
        <w:spacing w:line="480" w:lineRule="auto"/>
        <w:jc w:val="both"/>
      </w:pPr>
    </w:p>
    <w:p w14:paraId="12654B85" w14:textId="77777777" w:rsidR="00A73C03" w:rsidRDefault="00A73C03" w:rsidP="00A73C03">
      <w:pPr>
        <w:spacing w:line="480" w:lineRule="auto"/>
        <w:ind w:left="360"/>
        <w:jc w:val="both"/>
        <w:rPr>
          <w:rFonts w:ascii="Arial" w:hAnsi="Arial" w:cs="Arial"/>
          <w:b/>
          <w:bCs/>
          <w:sz w:val="24"/>
          <w:szCs w:val="24"/>
          <w:u w:val="single"/>
        </w:rPr>
      </w:pPr>
    </w:p>
    <w:p w14:paraId="5298FC66" w14:textId="77777777" w:rsidR="00A73C03" w:rsidRPr="00A73C03" w:rsidRDefault="00A73C03" w:rsidP="00A73C03">
      <w:pPr>
        <w:spacing w:line="480" w:lineRule="auto"/>
        <w:ind w:left="360"/>
        <w:jc w:val="both"/>
        <w:rPr>
          <w:rFonts w:ascii="Arial" w:hAnsi="Arial" w:cs="Arial"/>
          <w:sz w:val="24"/>
          <w:szCs w:val="24"/>
          <w:u w:val="single"/>
        </w:rPr>
      </w:pPr>
    </w:p>
    <w:p w14:paraId="08686FE1" w14:textId="1DECAC70" w:rsidR="00B14F01" w:rsidRPr="00B14F01" w:rsidRDefault="00B14F01" w:rsidP="00A73C03">
      <w:pPr>
        <w:spacing w:line="480" w:lineRule="auto"/>
        <w:jc w:val="both"/>
        <w:rPr>
          <w:rFonts w:ascii="Arial" w:hAnsi="Arial" w:cs="Arial"/>
          <w:sz w:val="24"/>
          <w:szCs w:val="24"/>
        </w:rPr>
      </w:pPr>
      <w:r>
        <w:rPr>
          <w:rFonts w:ascii="Arial" w:hAnsi="Arial" w:cs="Arial"/>
          <w:sz w:val="24"/>
          <w:szCs w:val="24"/>
        </w:rPr>
        <w:t xml:space="preserve">         </w:t>
      </w:r>
    </w:p>
    <w:sectPr w:rsidR="00B14F01" w:rsidRPr="00B14F01" w:rsidSect="001A2A7F">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B1EA70" w14:textId="77777777" w:rsidR="00BE6EAE" w:rsidRDefault="00BE6EAE" w:rsidP="00173691">
      <w:pPr>
        <w:spacing w:after="0" w:line="240" w:lineRule="auto"/>
      </w:pPr>
      <w:r>
        <w:separator/>
      </w:r>
    </w:p>
  </w:endnote>
  <w:endnote w:type="continuationSeparator" w:id="0">
    <w:p w14:paraId="6E9FFDFF" w14:textId="77777777" w:rsidR="00BE6EAE" w:rsidRDefault="00BE6EAE" w:rsidP="00173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B7DEA" w14:textId="77777777" w:rsidR="006049CF" w:rsidRPr="006F6D3D" w:rsidRDefault="006049CF" w:rsidP="0056610F">
    <w:pPr>
      <w:pStyle w:val="Foo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6939647"/>
      <w:docPartObj>
        <w:docPartGallery w:val="Page Numbers (Bottom of Page)"/>
        <w:docPartUnique/>
      </w:docPartObj>
    </w:sdtPr>
    <w:sdtEndPr>
      <w:rPr>
        <w:noProof/>
      </w:rPr>
    </w:sdtEndPr>
    <w:sdtContent>
      <w:p w14:paraId="22C15DD5" w14:textId="09CA9D4B" w:rsidR="002C2AA7" w:rsidRDefault="002C2AA7">
        <w:pPr>
          <w:pStyle w:val="Footer"/>
        </w:pPr>
        <w:r>
          <w:fldChar w:fldCharType="begin"/>
        </w:r>
        <w:r>
          <w:instrText xml:space="preserve"> PAGE   \* MERGEFORMAT </w:instrText>
        </w:r>
        <w:r>
          <w:fldChar w:fldCharType="separate"/>
        </w:r>
        <w:r>
          <w:rPr>
            <w:noProof/>
          </w:rPr>
          <w:t>2</w:t>
        </w:r>
        <w:r>
          <w:rPr>
            <w:noProof/>
          </w:rPr>
          <w:fldChar w:fldCharType="end"/>
        </w:r>
      </w:p>
    </w:sdtContent>
  </w:sdt>
  <w:p w14:paraId="69BDE94F" w14:textId="77777777" w:rsidR="002C2AA7" w:rsidRDefault="002C2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2D0F5" w14:textId="77777777" w:rsidR="00BE6EAE" w:rsidRDefault="00BE6EAE" w:rsidP="00173691">
      <w:pPr>
        <w:spacing w:after="0" w:line="240" w:lineRule="auto"/>
      </w:pPr>
      <w:r>
        <w:separator/>
      </w:r>
    </w:p>
  </w:footnote>
  <w:footnote w:type="continuationSeparator" w:id="0">
    <w:p w14:paraId="7EC9496A" w14:textId="77777777" w:rsidR="00BE6EAE" w:rsidRDefault="00BE6EAE" w:rsidP="00173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406BE"/>
    <w:multiLevelType w:val="hybridMultilevel"/>
    <w:tmpl w:val="90463A34"/>
    <w:lvl w:ilvl="0" w:tplc="83B09BC6">
      <w:start w:val="1"/>
      <w:numFmt w:val="decimal"/>
      <w:lvlText w:val="%1)"/>
      <w:lvlJc w:val="left"/>
      <w:pPr>
        <w:ind w:left="720" w:hanging="360"/>
      </w:pPr>
      <w:rPr>
        <w:rFonts w:hint="default"/>
        <w:color w:val="2222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6F004A"/>
    <w:multiLevelType w:val="hybridMultilevel"/>
    <w:tmpl w:val="E16A215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2C14231"/>
    <w:multiLevelType w:val="multilevel"/>
    <w:tmpl w:val="0DDC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D913E9"/>
    <w:multiLevelType w:val="hybridMultilevel"/>
    <w:tmpl w:val="1E0E53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11B3D8C"/>
    <w:multiLevelType w:val="hybridMultilevel"/>
    <w:tmpl w:val="C5EEEBD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5B26024F"/>
    <w:multiLevelType w:val="hybridMultilevel"/>
    <w:tmpl w:val="54BADDE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BB8711F"/>
    <w:multiLevelType w:val="hybridMultilevel"/>
    <w:tmpl w:val="AF7CD3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9692380"/>
    <w:multiLevelType w:val="hybridMultilevel"/>
    <w:tmpl w:val="5A18ABE0"/>
    <w:lvl w:ilvl="0" w:tplc="80EC52D6">
      <w:start w:val="1"/>
      <w:numFmt w:val="bullet"/>
      <w:lvlText w:val=""/>
      <w:lvlJc w:val="left"/>
      <w:pPr>
        <w:ind w:left="720" w:hanging="360"/>
      </w:pPr>
      <w:rPr>
        <w:rFonts w:ascii="Wingdings" w:eastAsiaTheme="minorEastAsia" w:hAnsi="Wingding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9DE450D"/>
    <w:multiLevelType w:val="hybridMultilevel"/>
    <w:tmpl w:val="47C0257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3696331"/>
    <w:multiLevelType w:val="multilevel"/>
    <w:tmpl w:val="2CDE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373595"/>
    <w:multiLevelType w:val="hybridMultilevel"/>
    <w:tmpl w:val="5218CBC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1"/>
  </w:num>
  <w:num w:numId="2">
    <w:abstractNumId w:val="9"/>
  </w:num>
  <w:num w:numId="3">
    <w:abstractNumId w:val="1"/>
  </w:num>
  <w:num w:numId="4">
    <w:abstractNumId w:val="8"/>
  </w:num>
  <w:num w:numId="5">
    <w:abstractNumId w:val="2"/>
  </w:num>
  <w:num w:numId="6">
    <w:abstractNumId w:val="3"/>
  </w:num>
  <w:num w:numId="7">
    <w:abstractNumId w:val="0"/>
  </w:num>
  <w:num w:numId="8">
    <w:abstractNumId w:val="10"/>
  </w:num>
  <w:num w:numId="9">
    <w:abstractNumId w:val="7"/>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KyMDE2MrUwM7Y0NTVR0lEKTi0uzszPAykwrAUAMeB88CwAAAA="/>
  </w:docVars>
  <w:rsids>
    <w:rsidRoot w:val="001A2A7F"/>
    <w:rsid w:val="00046693"/>
    <w:rsid w:val="00060B90"/>
    <w:rsid w:val="000A5FC9"/>
    <w:rsid w:val="000B7334"/>
    <w:rsid w:val="00123502"/>
    <w:rsid w:val="001345B5"/>
    <w:rsid w:val="00173691"/>
    <w:rsid w:val="0018414C"/>
    <w:rsid w:val="001A2A7F"/>
    <w:rsid w:val="001F05DA"/>
    <w:rsid w:val="00254D5C"/>
    <w:rsid w:val="002C2AA7"/>
    <w:rsid w:val="002D7A09"/>
    <w:rsid w:val="003143D6"/>
    <w:rsid w:val="003E3824"/>
    <w:rsid w:val="003F42A5"/>
    <w:rsid w:val="004718E8"/>
    <w:rsid w:val="00490DD4"/>
    <w:rsid w:val="004A48DC"/>
    <w:rsid w:val="004D2D62"/>
    <w:rsid w:val="0051045E"/>
    <w:rsid w:val="00522DE4"/>
    <w:rsid w:val="0052594C"/>
    <w:rsid w:val="006049CF"/>
    <w:rsid w:val="00656C64"/>
    <w:rsid w:val="006E7BF9"/>
    <w:rsid w:val="00773620"/>
    <w:rsid w:val="00782649"/>
    <w:rsid w:val="00856B5D"/>
    <w:rsid w:val="00950A22"/>
    <w:rsid w:val="009C1AD4"/>
    <w:rsid w:val="00A148C9"/>
    <w:rsid w:val="00A73C03"/>
    <w:rsid w:val="00B14F01"/>
    <w:rsid w:val="00B304A1"/>
    <w:rsid w:val="00B30A02"/>
    <w:rsid w:val="00BE6EAE"/>
    <w:rsid w:val="00DA31A1"/>
    <w:rsid w:val="00DB5AC5"/>
    <w:rsid w:val="00E00C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BB895"/>
  <w15:chartTrackingRefBased/>
  <w15:docId w15:val="{7AFFC319-2FA5-4DE4-883F-74B892661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691"/>
  </w:style>
  <w:style w:type="paragraph" w:styleId="Heading1">
    <w:name w:val="heading 1"/>
    <w:basedOn w:val="Normal"/>
    <w:next w:val="Normal"/>
    <w:link w:val="Heading1Char"/>
    <w:uiPriority w:val="9"/>
    <w:qFormat/>
    <w:rsid w:val="0017369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7369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369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369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7369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7369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7369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7369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7369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69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1736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369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369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7369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7369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7369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7369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7369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73691"/>
    <w:pPr>
      <w:spacing w:line="240" w:lineRule="auto"/>
    </w:pPr>
    <w:rPr>
      <w:b/>
      <w:bCs/>
      <w:smallCaps/>
      <w:color w:val="44546A" w:themeColor="text2"/>
    </w:rPr>
  </w:style>
  <w:style w:type="paragraph" w:styleId="Title">
    <w:name w:val="Title"/>
    <w:basedOn w:val="Normal"/>
    <w:next w:val="Normal"/>
    <w:link w:val="TitleChar"/>
    <w:uiPriority w:val="10"/>
    <w:qFormat/>
    <w:rsid w:val="0017369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369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369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7369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73691"/>
    <w:rPr>
      <w:b/>
      <w:bCs/>
    </w:rPr>
  </w:style>
  <w:style w:type="character" w:styleId="Emphasis">
    <w:name w:val="Emphasis"/>
    <w:basedOn w:val="DefaultParagraphFont"/>
    <w:uiPriority w:val="20"/>
    <w:qFormat/>
    <w:rsid w:val="00173691"/>
    <w:rPr>
      <w:i/>
      <w:iCs/>
    </w:rPr>
  </w:style>
  <w:style w:type="paragraph" w:styleId="NoSpacing">
    <w:name w:val="No Spacing"/>
    <w:uiPriority w:val="1"/>
    <w:qFormat/>
    <w:rsid w:val="00173691"/>
    <w:pPr>
      <w:spacing w:after="0" w:line="240" w:lineRule="auto"/>
    </w:pPr>
  </w:style>
  <w:style w:type="paragraph" w:styleId="Quote">
    <w:name w:val="Quote"/>
    <w:basedOn w:val="Normal"/>
    <w:next w:val="Normal"/>
    <w:link w:val="QuoteChar"/>
    <w:uiPriority w:val="29"/>
    <w:qFormat/>
    <w:rsid w:val="0017369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3691"/>
    <w:rPr>
      <w:color w:val="44546A" w:themeColor="text2"/>
      <w:sz w:val="24"/>
      <w:szCs w:val="24"/>
    </w:rPr>
  </w:style>
  <w:style w:type="paragraph" w:styleId="IntenseQuote">
    <w:name w:val="Intense Quote"/>
    <w:basedOn w:val="Normal"/>
    <w:next w:val="Normal"/>
    <w:link w:val="IntenseQuoteChar"/>
    <w:uiPriority w:val="30"/>
    <w:qFormat/>
    <w:rsid w:val="0017369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369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73691"/>
    <w:rPr>
      <w:i/>
      <w:iCs/>
      <w:color w:val="595959" w:themeColor="text1" w:themeTint="A6"/>
    </w:rPr>
  </w:style>
  <w:style w:type="character" w:styleId="IntenseEmphasis">
    <w:name w:val="Intense Emphasis"/>
    <w:basedOn w:val="DefaultParagraphFont"/>
    <w:uiPriority w:val="21"/>
    <w:qFormat/>
    <w:rsid w:val="00173691"/>
    <w:rPr>
      <w:b/>
      <w:bCs/>
      <w:i/>
      <w:iCs/>
    </w:rPr>
  </w:style>
  <w:style w:type="character" w:styleId="SubtleReference">
    <w:name w:val="Subtle Reference"/>
    <w:basedOn w:val="DefaultParagraphFont"/>
    <w:uiPriority w:val="31"/>
    <w:qFormat/>
    <w:rsid w:val="0017369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3691"/>
    <w:rPr>
      <w:b/>
      <w:bCs/>
      <w:smallCaps/>
      <w:color w:val="44546A" w:themeColor="text2"/>
      <w:u w:val="single"/>
    </w:rPr>
  </w:style>
  <w:style w:type="character" w:styleId="BookTitle">
    <w:name w:val="Book Title"/>
    <w:basedOn w:val="DefaultParagraphFont"/>
    <w:uiPriority w:val="33"/>
    <w:qFormat/>
    <w:rsid w:val="00173691"/>
    <w:rPr>
      <w:b/>
      <w:bCs/>
      <w:smallCaps/>
      <w:spacing w:val="10"/>
    </w:rPr>
  </w:style>
  <w:style w:type="paragraph" w:styleId="TOCHeading">
    <w:name w:val="TOC Heading"/>
    <w:basedOn w:val="Heading1"/>
    <w:next w:val="Normal"/>
    <w:uiPriority w:val="39"/>
    <w:unhideWhenUsed/>
    <w:qFormat/>
    <w:rsid w:val="00173691"/>
    <w:pPr>
      <w:outlineLvl w:val="9"/>
    </w:pPr>
  </w:style>
  <w:style w:type="paragraph" w:styleId="Header">
    <w:name w:val="header"/>
    <w:basedOn w:val="Normal"/>
    <w:link w:val="HeaderChar"/>
    <w:uiPriority w:val="99"/>
    <w:unhideWhenUsed/>
    <w:rsid w:val="00173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691"/>
  </w:style>
  <w:style w:type="paragraph" w:styleId="Footer">
    <w:name w:val="footer"/>
    <w:basedOn w:val="Normal"/>
    <w:link w:val="FooterChar"/>
    <w:unhideWhenUsed/>
    <w:rsid w:val="00173691"/>
    <w:pPr>
      <w:tabs>
        <w:tab w:val="center" w:pos="4513"/>
        <w:tab w:val="right" w:pos="9026"/>
      </w:tabs>
      <w:spacing w:after="0" w:line="240" w:lineRule="auto"/>
    </w:pPr>
  </w:style>
  <w:style w:type="character" w:customStyle="1" w:styleId="FooterChar">
    <w:name w:val="Footer Char"/>
    <w:basedOn w:val="DefaultParagraphFont"/>
    <w:link w:val="Footer"/>
    <w:rsid w:val="00173691"/>
  </w:style>
  <w:style w:type="paragraph" w:styleId="ListParagraph">
    <w:name w:val="List Paragraph"/>
    <w:basedOn w:val="Normal"/>
    <w:uiPriority w:val="34"/>
    <w:qFormat/>
    <w:rsid w:val="003E3824"/>
    <w:pPr>
      <w:ind w:left="720"/>
      <w:contextualSpacing/>
    </w:pPr>
  </w:style>
  <w:style w:type="character" w:customStyle="1" w:styleId="nd-word">
    <w:name w:val="nd-word"/>
    <w:basedOn w:val="DefaultParagraphFont"/>
    <w:rsid w:val="00773620"/>
  </w:style>
  <w:style w:type="character" w:styleId="Hyperlink">
    <w:name w:val="Hyperlink"/>
    <w:basedOn w:val="DefaultParagraphFont"/>
    <w:unhideWhenUsed/>
    <w:rsid w:val="0052594C"/>
    <w:rPr>
      <w:color w:val="0000FF"/>
      <w:u w:val="single"/>
    </w:rPr>
  </w:style>
  <w:style w:type="character" w:customStyle="1" w:styleId="words">
    <w:name w:val="words"/>
    <w:basedOn w:val="DefaultParagraphFont"/>
    <w:rsid w:val="00A73C03"/>
  </w:style>
  <w:style w:type="paragraph" w:styleId="Bibliography">
    <w:name w:val="Bibliography"/>
    <w:basedOn w:val="Normal"/>
    <w:next w:val="Normal"/>
    <w:uiPriority w:val="37"/>
    <w:unhideWhenUsed/>
    <w:rsid w:val="00A73C03"/>
  </w:style>
  <w:style w:type="paragraph" w:styleId="TOC2">
    <w:name w:val="toc 2"/>
    <w:basedOn w:val="Normal"/>
    <w:next w:val="Normal"/>
    <w:autoRedefine/>
    <w:uiPriority w:val="39"/>
    <w:unhideWhenUsed/>
    <w:rsid w:val="004D2D62"/>
    <w:pPr>
      <w:spacing w:after="100"/>
      <w:ind w:left="220"/>
    </w:pPr>
  </w:style>
  <w:style w:type="paragraph" w:styleId="TOC1">
    <w:name w:val="toc 1"/>
    <w:basedOn w:val="Normal"/>
    <w:next w:val="Normal"/>
    <w:autoRedefine/>
    <w:uiPriority w:val="39"/>
    <w:unhideWhenUsed/>
    <w:rsid w:val="004D2D62"/>
    <w:pPr>
      <w:spacing w:after="100"/>
    </w:pPr>
  </w:style>
  <w:style w:type="paragraph" w:styleId="TOC3">
    <w:name w:val="toc 3"/>
    <w:basedOn w:val="Normal"/>
    <w:next w:val="Normal"/>
    <w:autoRedefine/>
    <w:uiPriority w:val="39"/>
    <w:unhideWhenUsed/>
    <w:rsid w:val="004D2D62"/>
    <w:pPr>
      <w:spacing w:after="100"/>
      <w:ind w:left="440"/>
    </w:pPr>
    <w:rPr>
      <w:rFonts w:cs="Times New Roman"/>
      <w:lang w:val="en-US"/>
    </w:rPr>
  </w:style>
  <w:style w:type="paragraph" w:customStyle="1" w:styleId="Author">
    <w:name w:val="Author"/>
    <w:rsid w:val="006049CF"/>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6049CF"/>
    <w:pPr>
      <w:tabs>
        <w:tab w:val="left" w:pos="288"/>
      </w:tabs>
      <w:spacing w:after="120" w:line="228" w:lineRule="auto"/>
      <w:ind w:firstLine="288"/>
      <w:jc w:val="both"/>
    </w:pPr>
    <w:rPr>
      <w:rFonts w:ascii="Times New Roman" w:eastAsia="SimSun" w:hAnsi="Times New Roman" w:cs="Times New Roman"/>
      <w:spacing w:val="-1"/>
      <w:sz w:val="20"/>
      <w:szCs w:val="20"/>
      <w:lang w:val="x-none" w:eastAsia="x-none"/>
    </w:rPr>
  </w:style>
  <w:style w:type="character" w:customStyle="1" w:styleId="BodyTextChar">
    <w:name w:val="Body Text Char"/>
    <w:basedOn w:val="DefaultParagraphFont"/>
    <w:link w:val="BodyText"/>
    <w:rsid w:val="006049CF"/>
    <w:rPr>
      <w:rFonts w:ascii="Times New Roman" w:eastAsia="SimSun" w:hAnsi="Times New Roman" w:cs="Times New Roman"/>
      <w:spacing w:val="-1"/>
      <w:sz w:val="20"/>
      <w:szCs w:val="20"/>
      <w:lang w:val="x-none" w:eastAsia="x-none"/>
    </w:rPr>
  </w:style>
  <w:style w:type="paragraph" w:customStyle="1" w:styleId="references">
    <w:name w:val="references"/>
    <w:rsid w:val="006049CF"/>
    <w:pPr>
      <w:numPr>
        <w:numId w:val="12"/>
      </w:numPr>
      <w:spacing w:after="50" w:line="180" w:lineRule="exact"/>
      <w:jc w:val="both"/>
    </w:pPr>
    <w:rPr>
      <w:rFonts w:ascii="Times New Roman" w:eastAsia="MS Mincho" w:hAnsi="Times New Roman" w:cs="Times New Roman"/>
      <w:noProof/>
      <w:sz w:val="16"/>
      <w:szCs w:val="16"/>
      <w:lang w:val="en-US"/>
    </w:rPr>
  </w:style>
  <w:style w:type="paragraph" w:customStyle="1" w:styleId="Keywords">
    <w:name w:val="Keywords"/>
    <w:basedOn w:val="Normal"/>
    <w:qFormat/>
    <w:rsid w:val="006049CF"/>
    <w:pPr>
      <w:spacing w:after="120" w:line="240" w:lineRule="auto"/>
      <w:ind w:firstLine="274"/>
      <w:jc w:val="both"/>
    </w:pPr>
    <w:rPr>
      <w:rFonts w:ascii="Times New Roman" w:eastAsia="SimSun" w:hAnsi="Times New Roman" w:cs="Times New Roman"/>
      <w:b/>
      <w:bCs/>
      <w: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59406">
      <w:bodyDiv w:val="1"/>
      <w:marLeft w:val="0"/>
      <w:marRight w:val="0"/>
      <w:marTop w:val="0"/>
      <w:marBottom w:val="0"/>
      <w:divBdr>
        <w:top w:val="none" w:sz="0" w:space="0" w:color="auto"/>
        <w:left w:val="none" w:sz="0" w:space="0" w:color="auto"/>
        <w:bottom w:val="none" w:sz="0" w:space="0" w:color="auto"/>
        <w:right w:val="none" w:sz="0" w:space="0" w:color="auto"/>
      </w:divBdr>
      <w:divsChild>
        <w:div w:id="1079136583">
          <w:marLeft w:val="0"/>
          <w:marRight w:val="0"/>
          <w:marTop w:val="0"/>
          <w:marBottom w:val="0"/>
          <w:divBdr>
            <w:top w:val="none" w:sz="0" w:space="0" w:color="auto"/>
            <w:left w:val="none" w:sz="0" w:space="0" w:color="auto"/>
            <w:bottom w:val="none" w:sz="0" w:space="0" w:color="auto"/>
            <w:right w:val="none" w:sz="0" w:space="0" w:color="auto"/>
          </w:divBdr>
        </w:div>
        <w:div w:id="705954669">
          <w:marLeft w:val="0"/>
          <w:marRight w:val="0"/>
          <w:marTop w:val="0"/>
          <w:marBottom w:val="0"/>
          <w:divBdr>
            <w:top w:val="none" w:sz="0" w:space="0" w:color="auto"/>
            <w:left w:val="none" w:sz="0" w:space="0" w:color="auto"/>
            <w:bottom w:val="none" w:sz="0" w:space="0" w:color="auto"/>
            <w:right w:val="none" w:sz="0" w:space="0" w:color="auto"/>
          </w:divBdr>
        </w:div>
      </w:divsChild>
    </w:div>
    <w:div w:id="78598126">
      <w:bodyDiv w:val="1"/>
      <w:marLeft w:val="0"/>
      <w:marRight w:val="0"/>
      <w:marTop w:val="0"/>
      <w:marBottom w:val="0"/>
      <w:divBdr>
        <w:top w:val="none" w:sz="0" w:space="0" w:color="auto"/>
        <w:left w:val="none" w:sz="0" w:space="0" w:color="auto"/>
        <w:bottom w:val="none" w:sz="0" w:space="0" w:color="auto"/>
        <w:right w:val="none" w:sz="0" w:space="0" w:color="auto"/>
      </w:divBdr>
    </w:div>
    <w:div w:id="88358414">
      <w:bodyDiv w:val="1"/>
      <w:marLeft w:val="0"/>
      <w:marRight w:val="0"/>
      <w:marTop w:val="0"/>
      <w:marBottom w:val="0"/>
      <w:divBdr>
        <w:top w:val="none" w:sz="0" w:space="0" w:color="auto"/>
        <w:left w:val="none" w:sz="0" w:space="0" w:color="auto"/>
        <w:bottom w:val="none" w:sz="0" w:space="0" w:color="auto"/>
        <w:right w:val="none" w:sz="0" w:space="0" w:color="auto"/>
      </w:divBdr>
    </w:div>
    <w:div w:id="125702889">
      <w:bodyDiv w:val="1"/>
      <w:marLeft w:val="0"/>
      <w:marRight w:val="0"/>
      <w:marTop w:val="0"/>
      <w:marBottom w:val="0"/>
      <w:divBdr>
        <w:top w:val="none" w:sz="0" w:space="0" w:color="auto"/>
        <w:left w:val="none" w:sz="0" w:space="0" w:color="auto"/>
        <w:bottom w:val="none" w:sz="0" w:space="0" w:color="auto"/>
        <w:right w:val="none" w:sz="0" w:space="0" w:color="auto"/>
      </w:divBdr>
    </w:div>
    <w:div w:id="147790451">
      <w:bodyDiv w:val="1"/>
      <w:marLeft w:val="0"/>
      <w:marRight w:val="0"/>
      <w:marTop w:val="0"/>
      <w:marBottom w:val="0"/>
      <w:divBdr>
        <w:top w:val="none" w:sz="0" w:space="0" w:color="auto"/>
        <w:left w:val="none" w:sz="0" w:space="0" w:color="auto"/>
        <w:bottom w:val="none" w:sz="0" w:space="0" w:color="auto"/>
        <w:right w:val="none" w:sz="0" w:space="0" w:color="auto"/>
      </w:divBdr>
    </w:div>
    <w:div w:id="297145251">
      <w:bodyDiv w:val="1"/>
      <w:marLeft w:val="0"/>
      <w:marRight w:val="0"/>
      <w:marTop w:val="0"/>
      <w:marBottom w:val="0"/>
      <w:divBdr>
        <w:top w:val="none" w:sz="0" w:space="0" w:color="auto"/>
        <w:left w:val="none" w:sz="0" w:space="0" w:color="auto"/>
        <w:bottom w:val="none" w:sz="0" w:space="0" w:color="auto"/>
        <w:right w:val="none" w:sz="0" w:space="0" w:color="auto"/>
      </w:divBdr>
    </w:div>
    <w:div w:id="324826302">
      <w:bodyDiv w:val="1"/>
      <w:marLeft w:val="0"/>
      <w:marRight w:val="0"/>
      <w:marTop w:val="0"/>
      <w:marBottom w:val="0"/>
      <w:divBdr>
        <w:top w:val="none" w:sz="0" w:space="0" w:color="auto"/>
        <w:left w:val="none" w:sz="0" w:space="0" w:color="auto"/>
        <w:bottom w:val="none" w:sz="0" w:space="0" w:color="auto"/>
        <w:right w:val="none" w:sz="0" w:space="0" w:color="auto"/>
      </w:divBdr>
    </w:div>
    <w:div w:id="447435654">
      <w:bodyDiv w:val="1"/>
      <w:marLeft w:val="0"/>
      <w:marRight w:val="0"/>
      <w:marTop w:val="0"/>
      <w:marBottom w:val="0"/>
      <w:divBdr>
        <w:top w:val="none" w:sz="0" w:space="0" w:color="auto"/>
        <w:left w:val="none" w:sz="0" w:space="0" w:color="auto"/>
        <w:bottom w:val="none" w:sz="0" w:space="0" w:color="auto"/>
        <w:right w:val="none" w:sz="0" w:space="0" w:color="auto"/>
      </w:divBdr>
    </w:div>
    <w:div w:id="987981822">
      <w:bodyDiv w:val="1"/>
      <w:marLeft w:val="0"/>
      <w:marRight w:val="0"/>
      <w:marTop w:val="0"/>
      <w:marBottom w:val="0"/>
      <w:divBdr>
        <w:top w:val="none" w:sz="0" w:space="0" w:color="auto"/>
        <w:left w:val="none" w:sz="0" w:space="0" w:color="auto"/>
        <w:bottom w:val="none" w:sz="0" w:space="0" w:color="auto"/>
        <w:right w:val="none" w:sz="0" w:space="0" w:color="auto"/>
      </w:divBdr>
    </w:div>
    <w:div w:id="1170098296">
      <w:bodyDiv w:val="1"/>
      <w:marLeft w:val="0"/>
      <w:marRight w:val="0"/>
      <w:marTop w:val="0"/>
      <w:marBottom w:val="0"/>
      <w:divBdr>
        <w:top w:val="none" w:sz="0" w:space="0" w:color="auto"/>
        <w:left w:val="none" w:sz="0" w:space="0" w:color="auto"/>
        <w:bottom w:val="none" w:sz="0" w:space="0" w:color="auto"/>
        <w:right w:val="none" w:sz="0" w:space="0" w:color="auto"/>
      </w:divBdr>
    </w:div>
    <w:div w:id="1348021278">
      <w:bodyDiv w:val="1"/>
      <w:marLeft w:val="0"/>
      <w:marRight w:val="0"/>
      <w:marTop w:val="0"/>
      <w:marBottom w:val="0"/>
      <w:divBdr>
        <w:top w:val="none" w:sz="0" w:space="0" w:color="auto"/>
        <w:left w:val="none" w:sz="0" w:space="0" w:color="auto"/>
        <w:bottom w:val="none" w:sz="0" w:space="0" w:color="auto"/>
        <w:right w:val="none" w:sz="0" w:space="0" w:color="auto"/>
      </w:divBdr>
    </w:div>
    <w:div w:id="1587156893">
      <w:bodyDiv w:val="1"/>
      <w:marLeft w:val="0"/>
      <w:marRight w:val="0"/>
      <w:marTop w:val="0"/>
      <w:marBottom w:val="0"/>
      <w:divBdr>
        <w:top w:val="none" w:sz="0" w:space="0" w:color="auto"/>
        <w:left w:val="none" w:sz="0" w:space="0" w:color="auto"/>
        <w:bottom w:val="none" w:sz="0" w:space="0" w:color="auto"/>
        <w:right w:val="none" w:sz="0" w:space="0" w:color="auto"/>
      </w:divBdr>
    </w:div>
    <w:div w:id="1641303915">
      <w:bodyDiv w:val="1"/>
      <w:marLeft w:val="0"/>
      <w:marRight w:val="0"/>
      <w:marTop w:val="0"/>
      <w:marBottom w:val="0"/>
      <w:divBdr>
        <w:top w:val="none" w:sz="0" w:space="0" w:color="auto"/>
        <w:left w:val="none" w:sz="0" w:space="0" w:color="auto"/>
        <w:bottom w:val="none" w:sz="0" w:space="0" w:color="auto"/>
        <w:right w:val="none" w:sz="0" w:space="0" w:color="auto"/>
      </w:divBdr>
    </w:div>
    <w:div w:id="1651398558">
      <w:bodyDiv w:val="1"/>
      <w:marLeft w:val="0"/>
      <w:marRight w:val="0"/>
      <w:marTop w:val="0"/>
      <w:marBottom w:val="0"/>
      <w:divBdr>
        <w:top w:val="none" w:sz="0" w:space="0" w:color="auto"/>
        <w:left w:val="none" w:sz="0" w:space="0" w:color="auto"/>
        <w:bottom w:val="none" w:sz="0" w:space="0" w:color="auto"/>
        <w:right w:val="none" w:sz="0" w:space="0" w:color="auto"/>
      </w:divBdr>
    </w:div>
    <w:div w:id="1783960619">
      <w:bodyDiv w:val="1"/>
      <w:marLeft w:val="0"/>
      <w:marRight w:val="0"/>
      <w:marTop w:val="0"/>
      <w:marBottom w:val="0"/>
      <w:divBdr>
        <w:top w:val="none" w:sz="0" w:space="0" w:color="auto"/>
        <w:left w:val="none" w:sz="0" w:space="0" w:color="auto"/>
        <w:bottom w:val="none" w:sz="0" w:space="0" w:color="auto"/>
        <w:right w:val="none" w:sz="0" w:space="0" w:color="auto"/>
      </w:divBdr>
    </w:div>
    <w:div w:id="1967158446">
      <w:bodyDiv w:val="1"/>
      <w:marLeft w:val="0"/>
      <w:marRight w:val="0"/>
      <w:marTop w:val="0"/>
      <w:marBottom w:val="0"/>
      <w:divBdr>
        <w:top w:val="none" w:sz="0" w:space="0" w:color="auto"/>
        <w:left w:val="none" w:sz="0" w:space="0" w:color="auto"/>
        <w:bottom w:val="none" w:sz="0" w:space="0" w:color="auto"/>
        <w:right w:val="none" w:sz="0" w:space="0" w:color="auto"/>
      </w:divBdr>
    </w:div>
    <w:div w:id="2056468782">
      <w:bodyDiv w:val="1"/>
      <w:marLeft w:val="0"/>
      <w:marRight w:val="0"/>
      <w:marTop w:val="0"/>
      <w:marBottom w:val="0"/>
      <w:divBdr>
        <w:top w:val="none" w:sz="0" w:space="0" w:color="auto"/>
        <w:left w:val="none" w:sz="0" w:space="0" w:color="auto"/>
        <w:bottom w:val="none" w:sz="0" w:space="0" w:color="auto"/>
        <w:right w:val="none" w:sz="0" w:space="0" w:color="auto"/>
      </w:divBdr>
    </w:div>
    <w:div w:id="2094625089">
      <w:bodyDiv w:val="1"/>
      <w:marLeft w:val="0"/>
      <w:marRight w:val="0"/>
      <w:marTop w:val="0"/>
      <w:marBottom w:val="0"/>
      <w:divBdr>
        <w:top w:val="none" w:sz="0" w:space="0" w:color="auto"/>
        <w:left w:val="none" w:sz="0" w:space="0" w:color="auto"/>
        <w:bottom w:val="none" w:sz="0" w:space="0" w:color="auto"/>
        <w:right w:val="none" w:sz="0" w:space="0" w:color="auto"/>
      </w:divBdr>
    </w:div>
    <w:div w:id="214010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linux.com/training-tutorials/how-build-your-virtualized-datacenter-using-open-source-linux-kvm-and-xen-part-1/"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ypervisor"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en.wikipedia.org/wiki/Hypervis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Tsa13</b:Tag>
    <b:SourceType>ArticleInAPeriodical</b:SourceType>
    <b:Guid>{B93DD46B-A7FF-4608-AE73-969624260CFC}</b:Guid>
    <b:Title> "Application and file system data virtualization from image backup."</b:Title>
    <b:Year>2013</b:Year>
    <b:Author>
      <b:Author>
        <b:NameList>
          <b:Person>
            <b:Last>Tsaur</b:Last>
            <b:First>Ynn-Pyng</b:First>
            <b:Middle>A., Lokesha Krishnamurthy, and Baishen Zhu</b:Middle>
          </b:Person>
        </b:NameList>
      </b:Author>
    </b:Author>
    <b:Month>august</b:Month>
    <b:RefOrder>1</b:RefOrder>
  </b:Source>
  <b:Source>
    <b:Tag>kas12</b:Tag>
    <b:SourceType>ArticleInAPeriodical</b:SourceType>
    <b:Guid>{D74B13FB-9AEC-42CF-962C-4B76B93CEC97}</b:Guid>
    <b:Author>
      <b:Author>
        <b:NameList>
          <b:Person>
            <b:Last>kasoju</b:Last>
            <b:First>Aruna,</b:First>
            <b:Middle>Raghuveer Thandur, and Thet Naing</b:Middle>
          </b:Person>
        </b:NameList>
      </b:Author>
    </b:Author>
    <b:Title> "Method and apparatus for data virtualization and display."</b:Title>
    <b:Year>2012</b:Year>
    <b:Pages>12/945,399.</b:Pages>
    <b:RefOrder>2</b:RefOrder>
  </b:Source>
  <b:Source>
    <b:Tag>Kar15</b:Tag>
    <b:SourceType>ArticleInAPeriodical</b:SourceType>
    <b:Guid>{E4262768-3124-4A81-A90E-BD6B9F056B76}</b:Guid>
    <b:Author>
      <b:Author>
        <b:NameList>
          <b:Person>
            <b:Last>Karpathiotakis</b:Last>
            <b:First>M.,</b:First>
            <b:Middle>Alagiannis, I., Heinis, T., Branco, M., &amp; Ailamaki, A.</b:Middle>
          </b:Person>
        </b:NameList>
      </b:Author>
    </b:Author>
    <b:Title>Just-in-time data virtualization: Lightweight data management with ViDa. In Proceedings of the 7th Biennial Conference on Innovative Data Systems Research (CIDR) (No. CONF).</b:Title>
    <b:Year>2015</b:Year>
    <b:RefOrder>3</b:RefOrder>
  </b:Source>
  <b:Source>
    <b:Tag>Fok16</b:Tag>
    <b:SourceType>ArticleInAPeriodical</b:SourceType>
    <b:Guid>{2495EE84-4CF2-4FC6-9ED1-500D8C5B3A38}</b:Guid>
    <b:Author>
      <b:Author>
        <b:NameList>
          <b:Person>
            <b:Last>Fokoue-Nkoutche</b:Last>
            <b:First>Achille</b:First>
            <b:Middle>Belly,</b:Middle>
          </b:Person>
        </b:NameList>
      </b:Author>
    </b:Author>
    <b:Title>"Data virtualization across heterogeneous formats." U.S. Patent Application No. 14/467,640.</b:Title>
    <b:Year>2016</b:Year>
    <b:RefOrder>4</b:RefOrder>
  </b:Source>
  <b:Source>
    <b:Tag>Ble15</b:Tag>
    <b:SourceType>ArticleInAPeriodical</b:SourceType>
    <b:Guid>{DE58395C-ABCD-49E4-A7F0-C8F08AA46B4C}</b:Guid>
    <b:Author>
      <b:Author>
        <b:NameList>
          <b:Person>
            <b:Last>Blenk</b:Last>
            <b:First>Andreas</b:First>
          </b:Person>
        </b:NameList>
      </b:Author>
    </b:Author>
    <b:Title>"Survey on network virtualization hypervisors for software defined networking."</b:Title>
    <b:Year>2015</b:Year>
    <b:RefOrder>7</b:RefOrder>
  </b:Source>
  <b:Source>
    <b:Tag>bar12</b:Tag>
    <b:SourceType>ArticleInAPeriodical</b:SourceType>
    <b:Guid>{ED0F0B16-287E-4591-96DB-3856C01C5F3C}</b:Guid>
    <b:Author>
      <b:Author>
        <b:NameList>
          <b:Person>
            <b:Last>bari</b:Last>
            <b:First>Md</b:First>
            <b:Middle>Faizul</b:Middle>
          </b:Person>
        </b:NameList>
      </b:Author>
    </b:Author>
    <b:Title>"Data center network virtualization: A survey." IEEE Communications Surveys &amp; Tutorials 15.2 (2012): 909-928.</b:Title>
    <b:Year>2012</b:Year>
    <b:RefOrder>5</b:RefOrder>
  </b:Source>
  <b:Source>
    <b:Tag>Guo10</b:Tag>
    <b:SourceType>ArticleInAPeriodical</b:SourceType>
    <b:Guid>{5BE5BA88-DE16-4CCE-B282-13F4635FAF18}</b:Guid>
    <b:Author>
      <b:Author>
        <b:NameList>
          <b:Person>
            <b:Last>Guo</b:Last>
            <b:First>Chuanxiong,</b:First>
          </b:Person>
        </b:NameList>
      </b:Author>
    </b:Author>
    <b:Title>"Secondnet: a data center network virtualization architecture with bandwidth guarantees." Proceedings of the 6th International COnference</b:Title>
    <b:Year>2010</b:Year>
    <b:RefOrder>6</b:RefOrder>
  </b:Source>
  <b:Source>
    <b:Tag>Sin08</b:Tag>
    <b:SourceType>ArticleInAPeriodical</b:SourceType>
    <b:Guid>{329785AE-AB95-495D-B6E8-0C0840FCB594}</b:Guid>
    <b:Author>
      <b:Author>
        <b:NameList>
          <b:Person>
            <b:Last>Singh</b:Last>
            <b:First>Aameek,</b:First>
            <b:Middle>Madhukar Korupolu, and Dushmanta Mohapatra</b:Middle>
          </b:Person>
        </b:NameList>
      </b:Author>
    </b:Author>
    <b:Title>"Server-storage virtualization: integration and load balancing in data centers."</b:Title>
    <b:Year>2008</b:Year>
    <b:RefOrder>9</b:RefOrder>
  </b:Source>
  <b:Source>
    <b:Tag>Tal13</b:Tag>
    <b:SourceType>ArticleInAPeriodical</b:SourceType>
    <b:Guid>{DFDFC52D-6455-4D42-BF28-534EB04ED136}</b:Guid>
    <b:Author>
      <b:Author>
        <b:NameList>
          <b:Person>
            <b:Last>Talia</b:Last>
            <b:First>Domenico</b:First>
          </b:Person>
        </b:NameList>
      </b:Author>
    </b:Author>
    <b:Title>"Clouds for scalable big data analytics." Computer</b:Title>
    <b:Year>2013</b:Year>
    <b:RefOrder>8</b:RefOrder>
  </b:Source>
  <b:Source>
    <b:Tag>Hel14</b:Tag>
    <b:SourceType>ArticleInAPeriodical</b:SourceType>
    <b:Guid>{4767EFC1-1931-4E4D-BA49-D7D4FFAD0C55}</b:Guid>
    <b:Author>
      <b:Author>
        <b:NameList>
          <b:Person>
            <b:Last>Helfman</b:Last>
            <b:First>Jonathan,</b:First>
            <b:Middle>and Joseph Goldberg</b:Middle>
          </b:Person>
        </b:NameList>
      </b:Author>
    </b:Author>
    <b:Title>"Data visualization techniques." U.S. Patent No. 8,640,056. 28 Jan. 2014.</b:Title>
    <b:Year>2014</b:Year>
    <b:RefOrder>10</b:RefOrder>
  </b:Source>
</b:Sources>
</file>

<file path=customXml/itemProps1.xml><?xml version="1.0" encoding="utf-8"?>
<ds:datastoreItem xmlns:ds="http://schemas.openxmlformats.org/officeDocument/2006/customXml" ds:itemID="{331F71FD-EE45-4DBD-8469-8AEE5D50A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1</Pages>
  <Words>4594</Words>
  <Characters>26188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Astha</dc:creator>
  <cp:keywords/>
  <dc:description/>
  <cp:lastModifiedBy>Priyankkumar Patel (1704831)</cp:lastModifiedBy>
  <cp:revision>9</cp:revision>
  <dcterms:created xsi:type="dcterms:W3CDTF">2020-08-19T04:18:00Z</dcterms:created>
  <dcterms:modified xsi:type="dcterms:W3CDTF">2020-09-03T17:36:00Z</dcterms:modified>
</cp:coreProperties>
</file>