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693F" w:rsidRDefault="006D693F"/>
    <w:p w:rsidR="006D693F" w:rsidRDefault="006D693F"/>
    <w:tbl>
      <w:tblPr>
        <w:tblW w:w="5000" w:type="pct"/>
        <w:jc w:val="center"/>
        <w:tblLook w:val="04A0"/>
      </w:tblPr>
      <w:tblGrid>
        <w:gridCol w:w="8856"/>
      </w:tblGrid>
      <w:tr w:rsidR="006D693F" w:rsidTr="00C56474">
        <w:trPr>
          <w:trHeight w:val="360"/>
          <w:jc w:val="center"/>
        </w:trPr>
        <w:tc>
          <w:tcPr>
            <w:tcW w:w="5000" w:type="pct"/>
            <w:vAlign w:val="center"/>
          </w:tcPr>
          <w:p w:rsidR="006D693F" w:rsidRDefault="006D693F" w:rsidP="00C70F82">
            <w:pPr>
              <w:pStyle w:val="NoSpacing"/>
              <w:jc w:val="both"/>
              <w:rPr>
                <w:b/>
                <w:bCs/>
                <w:color w:val="244061" w:themeColor="accent1" w:themeShade="80"/>
                <w:sz w:val="56"/>
                <w:szCs w:val="56"/>
              </w:rPr>
            </w:pPr>
          </w:p>
          <w:p w:rsidR="006D693F" w:rsidRPr="00C70F82" w:rsidRDefault="006D693F" w:rsidP="00C70F82">
            <w:pPr>
              <w:pStyle w:val="NoSpacing"/>
              <w:rPr>
                <w:b/>
                <w:bCs/>
                <w:color w:val="244061" w:themeColor="accent1" w:themeShade="80"/>
                <w:sz w:val="60"/>
                <w:szCs w:val="60"/>
              </w:rPr>
            </w:pPr>
            <w:r w:rsidRPr="00C70F82">
              <w:rPr>
                <w:b/>
                <w:bCs/>
                <w:color w:val="244061" w:themeColor="accent1" w:themeShade="80"/>
                <w:sz w:val="60"/>
                <w:szCs w:val="60"/>
              </w:rPr>
              <w:t xml:space="preserve">THE </w:t>
            </w:r>
            <w:r w:rsidR="00050A4A">
              <w:rPr>
                <w:b/>
                <w:bCs/>
                <w:color w:val="244061" w:themeColor="accent1" w:themeShade="80"/>
                <w:sz w:val="60"/>
                <w:szCs w:val="60"/>
              </w:rPr>
              <w:t>ENTREPRENEUR</w:t>
            </w:r>
            <w:r w:rsidRPr="00C70F82">
              <w:rPr>
                <w:b/>
                <w:bCs/>
                <w:color w:val="244061" w:themeColor="accent1" w:themeShade="80"/>
                <w:sz w:val="60"/>
                <w:szCs w:val="60"/>
              </w:rPr>
              <w:t>’S ROLE IN ECONOMIC DEVELOPMENT</w:t>
            </w:r>
          </w:p>
        </w:tc>
      </w:tr>
      <w:tr w:rsidR="006D693F" w:rsidTr="00C56474">
        <w:trPr>
          <w:trHeight w:val="360"/>
          <w:jc w:val="center"/>
        </w:trPr>
        <w:tc>
          <w:tcPr>
            <w:tcW w:w="5000" w:type="pct"/>
            <w:vAlign w:val="center"/>
          </w:tcPr>
          <w:p w:rsidR="006D693F" w:rsidRPr="00136C67" w:rsidRDefault="006D693F" w:rsidP="00C56474">
            <w:pPr>
              <w:pStyle w:val="NoSpacing"/>
              <w:rPr>
                <w:b/>
                <w:bCs/>
                <w:color w:val="548DD4" w:themeColor="text2" w:themeTint="99"/>
                <w:sz w:val="36"/>
                <w:szCs w:val="36"/>
              </w:rPr>
            </w:pPr>
          </w:p>
          <w:p w:rsidR="006D693F" w:rsidRPr="00CF5B16" w:rsidRDefault="006D693F" w:rsidP="00C56474">
            <w:pPr>
              <w:pStyle w:val="NoSpacing"/>
              <w:rPr>
                <w:b/>
                <w:bCs/>
                <w:color w:val="548DD4" w:themeColor="text2" w:themeTint="99"/>
                <w:sz w:val="44"/>
                <w:szCs w:val="44"/>
              </w:rPr>
            </w:pPr>
            <w:r>
              <w:rPr>
                <w:b/>
                <w:bCs/>
                <w:color w:val="548DD4" w:themeColor="text2" w:themeTint="99"/>
                <w:sz w:val="44"/>
                <w:szCs w:val="44"/>
              </w:rPr>
              <w:t>ASSESSMENT 2</w:t>
            </w:r>
          </w:p>
          <w:p w:rsidR="006D693F" w:rsidRPr="00CF5B16" w:rsidRDefault="006D693F" w:rsidP="00C56474">
            <w:pPr>
              <w:pStyle w:val="NoSpacing"/>
              <w:rPr>
                <w:b/>
                <w:bCs/>
                <w:color w:val="548DD4" w:themeColor="text2" w:themeTint="99"/>
                <w:sz w:val="32"/>
                <w:szCs w:val="32"/>
              </w:rPr>
            </w:pPr>
          </w:p>
          <w:p w:rsidR="006D693F" w:rsidRPr="00136C67" w:rsidRDefault="006D693F" w:rsidP="00C56474">
            <w:pPr>
              <w:pStyle w:val="NoSpacing"/>
              <w:rPr>
                <w:b/>
                <w:bCs/>
                <w:color w:val="548DD4" w:themeColor="text2" w:themeTint="99"/>
                <w:sz w:val="36"/>
                <w:szCs w:val="36"/>
              </w:rPr>
            </w:pPr>
            <w:r>
              <w:rPr>
                <w:b/>
                <w:bCs/>
                <w:color w:val="548DD4" w:themeColor="text2" w:themeTint="99"/>
                <w:sz w:val="32"/>
                <w:szCs w:val="32"/>
              </w:rPr>
              <w:t>WINTER</w:t>
            </w:r>
            <w:r w:rsidRPr="00CF5B16">
              <w:rPr>
                <w:b/>
                <w:bCs/>
                <w:color w:val="548DD4" w:themeColor="text2" w:themeTint="99"/>
                <w:sz w:val="32"/>
                <w:szCs w:val="32"/>
              </w:rPr>
              <w:t xml:space="preserve"> 2017</w:t>
            </w:r>
            <w:r>
              <w:rPr>
                <w:b/>
                <w:bCs/>
                <w:color w:val="548DD4" w:themeColor="text2" w:themeTint="99"/>
                <w:sz w:val="32"/>
                <w:szCs w:val="32"/>
              </w:rPr>
              <w:t>/18</w:t>
            </w:r>
          </w:p>
        </w:tc>
      </w:tr>
      <w:tr w:rsidR="006D693F" w:rsidTr="00C56474">
        <w:trPr>
          <w:trHeight w:val="360"/>
          <w:jc w:val="center"/>
        </w:trPr>
        <w:tc>
          <w:tcPr>
            <w:tcW w:w="5000" w:type="pct"/>
            <w:vAlign w:val="center"/>
          </w:tcPr>
          <w:p w:rsidR="006D693F" w:rsidRDefault="006D693F" w:rsidP="00C56474">
            <w:pPr>
              <w:pStyle w:val="NoSpacing"/>
              <w:jc w:val="center"/>
              <w:rPr>
                <w:b/>
                <w:bCs/>
              </w:rPr>
            </w:pPr>
          </w:p>
        </w:tc>
      </w:tr>
      <w:tr w:rsidR="006D693F" w:rsidTr="00C56474">
        <w:trPr>
          <w:trHeight w:val="360"/>
          <w:jc w:val="center"/>
        </w:trPr>
        <w:tc>
          <w:tcPr>
            <w:tcW w:w="5000" w:type="pct"/>
            <w:vAlign w:val="center"/>
          </w:tcPr>
          <w:p w:rsidR="006D693F" w:rsidRDefault="006D693F" w:rsidP="00C56474">
            <w:pPr>
              <w:pStyle w:val="NoSpacing"/>
              <w:jc w:val="center"/>
              <w:rPr>
                <w:b/>
                <w:bCs/>
              </w:rPr>
            </w:pPr>
          </w:p>
        </w:tc>
      </w:tr>
    </w:tbl>
    <w:p w:rsidR="006D693F" w:rsidRDefault="006D693F" w:rsidP="006D693F">
      <w:pPr>
        <w:rPr>
          <w:rFonts w:ascii="Calibri" w:hAnsi="Calibri" w:cs="Calibri"/>
          <w:color w:val="000000"/>
          <w:sz w:val="44"/>
          <w:szCs w:val="24"/>
        </w:rPr>
      </w:pPr>
    </w:p>
    <w:p w:rsidR="006D693F" w:rsidRPr="009F637A" w:rsidRDefault="006D693F" w:rsidP="006D693F">
      <w:pPr>
        <w:rPr>
          <w:rFonts w:ascii="Calibri" w:hAnsi="Calibri" w:cs="Calibri"/>
          <w:color w:val="000000"/>
          <w:sz w:val="44"/>
          <w:szCs w:val="24"/>
        </w:rPr>
      </w:pPr>
    </w:p>
    <w:p w:rsidR="006D693F" w:rsidRDefault="006D693F" w:rsidP="006D693F">
      <w:pPr>
        <w:rPr>
          <w:rFonts w:ascii="Calibri" w:hAnsi="Calibri" w:cs="Calibri"/>
          <w:color w:val="000000"/>
          <w:sz w:val="24"/>
          <w:szCs w:val="24"/>
        </w:rPr>
      </w:pPr>
    </w:p>
    <w:p w:rsidR="006D693F" w:rsidRDefault="006D693F" w:rsidP="006D693F">
      <w:pPr>
        <w:rPr>
          <w:rFonts w:ascii="Calibri" w:hAnsi="Calibri" w:cs="Calibri"/>
          <w:color w:val="000000"/>
          <w:sz w:val="24"/>
          <w:szCs w:val="24"/>
        </w:rPr>
      </w:pPr>
    </w:p>
    <w:p w:rsidR="006D693F" w:rsidRDefault="006D693F" w:rsidP="006D693F">
      <w:pPr>
        <w:rPr>
          <w:rFonts w:ascii="Calibri" w:hAnsi="Calibri" w:cs="Calibri"/>
          <w:color w:val="000000"/>
          <w:sz w:val="24"/>
          <w:szCs w:val="24"/>
        </w:rPr>
      </w:pPr>
    </w:p>
    <w:p w:rsidR="006D693F" w:rsidRDefault="006D693F" w:rsidP="006D693F">
      <w:pPr>
        <w:tabs>
          <w:tab w:val="left" w:pos="6990"/>
        </w:tabs>
      </w:pPr>
    </w:p>
    <w:tbl>
      <w:tblPr>
        <w:tblW w:w="9042" w:type="dxa"/>
        <w:jc w:val="center"/>
        <w:tblLook w:val="04A0"/>
      </w:tblPr>
      <w:tblGrid>
        <w:gridCol w:w="2393"/>
        <w:gridCol w:w="284"/>
        <w:gridCol w:w="6365"/>
      </w:tblGrid>
      <w:tr w:rsidR="006D693F" w:rsidRPr="004E3906" w:rsidTr="00C56474">
        <w:trPr>
          <w:trHeight w:val="627"/>
          <w:jc w:val="center"/>
        </w:trPr>
        <w:tc>
          <w:tcPr>
            <w:tcW w:w="2393" w:type="dxa"/>
            <w:tcBorders>
              <w:top w:val="nil"/>
              <w:left w:val="nil"/>
              <w:bottom w:val="nil"/>
              <w:right w:val="nil"/>
            </w:tcBorders>
            <w:shd w:val="clear" w:color="auto" w:fill="17365D" w:themeFill="text2" w:themeFillShade="BF"/>
            <w:noWrap/>
            <w:vAlign w:val="center"/>
            <w:hideMark/>
          </w:tcPr>
          <w:p w:rsidR="006D693F" w:rsidRPr="004E3906" w:rsidRDefault="006D693F" w:rsidP="00C56474">
            <w:pPr>
              <w:spacing w:after="0" w:line="240" w:lineRule="auto"/>
              <w:rPr>
                <w:rFonts w:ascii="Calibri" w:eastAsia="Times New Roman" w:hAnsi="Calibri" w:cs="Times New Roman"/>
                <w:b/>
                <w:bCs/>
                <w:color w:val="FFFFFF" w:themeColor="background1"/>
                <w:sz w:val="28"/>
                <w:szCs w:val="28"/>
              </w:rPr>
            </w:pPr>
            <w:r>
              <w:rPr>
                <w:rFonts w:ascii="Calibri" w:eastAsia="Times New Roman" w:hAnsi="Calibri" w:cs="Times New Roman"/>
                <w:b/>
                <w:bCs/>
                <w:color w:val="FFFFFF" w:themeColor="background1"/>
                <w:sz w:val="28"/>
                <w:szCs w:val="28"/>
              </w:rPr>
              <w:t>Module:</w:t>
            </w:r>
          </w:p>
        </w:tc>
        <w:tc>
          <w:tcPr>
            <w:tcW w:w="284" w:type="dxa"/>
            <w:tcBorders>
              <w:top w:val="nil"/>
              <w:left w:val="nil"/>
              <w:bottom w:val="nil"/>
              <w:right w:val="nil"/>
            </w:tcBorders>
            <w:shd w:val="clear" w:color="000000" w:fill="FFFFFF"/>
            <w:noWrap/>
            <w:vAlign w:val="bottom"/>
            <w:hideMark/>
          </w:tcPr>
          <w:p w:rsidR="006D693F" w:rsidRPr="004E3906" w:rsidRDefault="006D693F" w:rsidP="00C56474">
            <w:pPr>
              <w:spacing w:after="0" w:line="240" w:lineRule="auto"/>
              <w:rPr>
                <w:rFonts w:ascii="Calibri" w:eastAsia="Times New Roman" w:hAnsi="Calibri" w:cs="Times New Roman"/>
                <w:color w:val="000000"/>
              </w:rPr>
            </w:pPr>
            <w:r w:rsidRPr="004E3906">
              <w:rPr>
                <w:rFonts w:ascii="Calibri" w:eastAsia="Times New Roman" w:hAnsi="Calibri" w:cs="Times New Roman"/>
                <w:color w:val="000000"/>
              </w:rPr>
              <w:t> </w:t>
            </w:r>
          </w:p>
        </w:tc>
        <w:tc>
          <w:tcPr>
            <w:tcW w:w="6365" w:type="dxa"/>
            <w:tcBorders>
              <w:top w:val="nil"/>
              <w:left w:val="nil"/>
              <w:bottom w:val="nil"/>
              <w:right w:val="nil"/>
            </w:tcBorders>
            <w:shd w:val="clear" w:color="auto" w:fill="C6D9F1" w:themeFill="text2" w:themeFillTint="33"/>
            <w:noWrap/>
            <w:vAlign w:val="center"/>
            <w:hideMark/>
          </w:tcPr>
          <w:p w:rsidR="006D693F" w:rsidRPr="00954FED" w:rsidRDefault="00050A4A" w:rsidP="00C56474">
            <w:pPr>
              <w:spacing w:after="0" w:line="240" w:lineRule="auto"/>
              <w:rPr>
                <w:rFonts w:ascii="Calibri" w:eastAsia="Times New Roman" w:hAnsi="Calibri" w:cs="Times New Roman"/>
                <w:b/>
                <w:color w:val="365F91" w:themeColor="accent1" w:themeShade="BF"/>
                <w:sz w:val="24"/>
                <w:szCs w:val="24"/>
              </w:rPr>
            </w:pPr>
            <w:r>
              <w:rPr>
                <w:rFonts w:ascii="Calibri" w:eastAsia="Times New Roman" w:hAnsi="Calibri" w:cs="Times New Roman"/>
                <w:b/>
                <w:color w:val="365F91" w:themeColor="accent1" w:themeShade="BF"/>
                <w:sz w:val="24"/>
                <w:szCs w:val="24"/>
              </w:rPr>
              <w:t>Entrepreneur</w:t>
            </w:r>
            <w:r w:rsidR="006D693F" w:rsidRPr="00954FED">
              <w:rPr>
                <w:rFonts w:ascii="Calibri" w:eastAsia="Times New Roman" w:hAnsi="Calibri" w:cs="Times New Roman"/>
                <w:b/>
                <w:color w:val="365F91" w:themeColor="accent1" w:themeShade="BF"/>
                <w:sz w:val="24"/>
                <w:szCs w:val="24"/>
              </w:rPr>
              <w:t>ship (SMBA7111D)</w:t>
            </w:r>
          </w:p>
        </w:tc>
      </w:tr>
      <w:tr w:rsidR="006D693F" w:rsidRPr="004E3906" w:rsidTr="00C56474">
        <w:trPr>
          <w:trHeight w:hRule="exact" w:val="17"/>
          <w:jc w:val="center"/>
        </w:trPr>
        <w:tc>
          <w:tcPr>
            <w:tcW w:w="2393" w:type="dxa"/>
            <w:tcBorders>
              <w:top w:val="nil"/>
              <w:left w:val="nil"/>
              <w:bottom w:val="nil"/>
              <w:right w:val="nil"/>
            </w:tcBorders>
            <w:shd w:val="clear" w:color="000000" w:fill="FFFFFF"/>
            <w:noWrap/>
            <w:vAlign w:val="center"/>
            <w:hideMark/>
          </w:tcPr>
          <w:p w:rsidR="006D693F" w:rsidRPr="004E3906" w:rsidRDefault="006D693F" w:rsidP="00C56474">
            <w:pPr>
              <w:spacing w:after="0" w:line="240" w:lineRule="auto"/>
              <w:rPr>
                <w:rFonts w:ascii="Calibri" w:eastAsia="Times New Roman" w:hAnsi="Calibri" w:cs="Times New Roman"/>
                <w:b/>
                <w:bCs/>
                <w:color w:val="FFFFFF" w:themeColor="background1"/>
                <w:sz w:val="28"/>
                <w:szCs w:val="28"/>
              </w:rPr>
            </w:pPr>
          </w:p>
        </w:tc>
        <w:tc>
          <w:tcPr>
            <w:tcW w:w="284" w:type="dxa"/>
            <w:tcBorders>
              <w:top w:val="nil"/>
              <w:left w:val="nil"/>
              <w:bottom w:val="nil"/>
              <w:right w:val="nil"/>
            </w:tcBorders>
            <w:shd w:val="clear" w:color="000000" w:fill="FFFFFF"/>
            <w:noWrap/>
            <w:vAlign w:val="bottom"/>
            <w:hideMark/>
          </w:tcPr>
          <w:p w:rsidR="006D693F" w:rsidRPr="004E3906" w:rsidRDefault="006D693F" w:rsidP="00C56474">
            <w:pPr>
              <w:spacing w:after="0" w:line="240" w:lineRule="auto"/>
              <w:rPr>
                <w:rFonts w:ascii="Calibri" w:eastAsia="Times New Roman" w:hAnsi="Calibri" w:cs="Times New Roman"/>
                <w:color w:val="000000"/>
              </w:rPr>
            </w:pPr>
            <w:r w:rsidRPr="004E3906">
              <w:rPr>
                <w:rFonts w:ascii="Calibri" w:eastAsia="Times New Roman" w:hAnsi="Calibri" w:cs="Times New Roman"/>
                <w:color w:val="000000"/>
              </w:rPr>
              <w:t> </w:t>
            </w:r>
          </w:p>
        </w:tc>
        <w:tc>
          <w:tcPr>
            <w:tcW w:w="6365" w:type="dxa"/>
            <w:tcBorders>
              <w:top w:val="nil"/>
              <w:left w:val="nil"/>
              <w:bottom w:val="nil"/>
              <w:right w:val="nil"/>
            </w:tcBorders>
            <w:shd w:val="clear" w:color="000000" w:fill="FFFFFF"/>
            <w:noWrap/>
            <w:vAlign w:val="center"/>
            <w:hideMark/>
          </w:tcPr>
          <w:p w:rsidR="006D693F" w:rsidRPr="00954FED" w:rsidRDefault="006D693F" w:rsidP="00C56474">
            <w:pPr>
              <w:spacing w:after="0" w:line="240" w:lineRule="auto"/>
              <w:rPr>
                <w:rFonts w:ascii="Calibri" w:eastAsia="Times New Roman" w:hAnsi="Calibri" w:cs="Times New Roman"/>
                <w:b/>
                <w:color w:val="365F91" w:themeColor="accent1" w:themeShade="BF"/>
                <w:sz w:val="24"/>
                <w:szCs w:val="24"/>
              </w:rPr>
            </w:pPr>
          </w:p>
        </w:tc>
      </w:tr>
      <w:tr w:rsidR="006D693F" w:rsidRPr="004E3906" w:rsidTr="00C56474">
        <w:trPr>
          <w:trHeight w:hRule="exact" w:val="17"/>
          <w:jc w:val="center"/>
        </w:trPr>
        <w:tc>
          <w:tcPr>
            <w:tcW w:w="2393" w:type="dxa"/>
            <w:tcBorders>
              <w:top w:val="nil"/>
              <w:left w:val="nil"/>
              <w:bottom w:val="nil"/>
              <w:right w:val="nil"/>
            </w:tcBorders>
            <w:shd w:val="clear" w:color="000000" w:fill="FFFFFF"/>
            <w:noWrap/>
            <w:vAlign w:val="center"/>
            <w:hideMark/>
          </w:tcPr>
          <w:p w:rsidR="006D693F" w:rsidRPr="004E3906" w:rsidRDefault="006D693F" w:rsidP="00C56474">
            <w:pPr>
              <w:spacing w:after="0" w:line="240" w:lineRule="auto"/>
              <w:rPr>
                <w:rFonts w:ascii="Calibri" w:eastAsia="Times New Roman" w:hAnsi="Calibri" w:cs="Times New Roman"/>
                <w:b/>
                <w:bCs/>
                <w:color w:val="FFFFFF" w:themeColor="background1"/>
                <w:sz w:val="28"/>
                <w:szCs w:val="28"/>
              </w:rPr>
            </w:pPr>
          </w:p>
        </w:tc>
        <w:tc>
          <w:tcPr>
            <w:tcW w:w="284" w:type="dxa"/>
            <w:tcBorders>
              <w:top w:val="nil"/>
              <w:left w:val="nil"/>
              <w:bottom w:val="nil"/>
              <w:right w:val="nil"/>
            </w:tcBorders>
            <w:shd w:val="clear" w:color="000000" w:fill="FFFFFF"/>
            <w:noWrap/>
            <w:vAlign w:val="bottom"/>
            <w:hideMark/>
          </w:tcPr>
          <w:p w:rsidR="006D693F" w:rsidRPr="004E3906" w:rsidRDefault="006D693F" w:rsidP="00C56474">
            <w:pPr>
              <w:spacing w:after="0" w:line="240" w:lineRule="auto"/>
              <w:rPr>
                <w:rFonts w:ascii="Calibri" w:eastAsia="Times New Roman" w:hAnsi="Calibri" w:cs="Times New Roman"/>
                <w:color w:val="000000"/>
              </w:rPr>
            </w:pPr>
            <w:r w:rsidRPr="004E3906">
              <w:rPr>
                <w:rFonts w:ascii="Calibri" w:eastAsia="Times New Roman" w:hAnsi="Calibri" w:cs="Times New Roman"/>
                <w:color w:val="000000"/>
              </w:rPr>
              <w:t> </w:t>
            </w:r>
          </w:p>
        </w:tc>
        <w:tc>
          <w:tcPr>
            <w:tcW w:w="6365" w:type="dxa"/>
            <w:tcBorders>
              <w:top w:val="nil"/>
              <w:left w:val="nil"/>
              <w:bottom w:val="nil"/>
              <w:right w:val="nil"/>
            </w:tcBorders>
            <w:shd w:val="clear" w:color="000000" w:fill="FFFFFF"/>
            <w:noWrap/>
            <w:vAlign w:val="center"/>
            <w:hideMark/>
          </w:tcPr>
          <w:p w:rsidR="006D693F" w:rsidRPr="00954FED" w:rsidRDefault="006D693F" w:rsidP="00C56474">
            <w:pPr>
              <w:spacing w:after="0" w:line="240" w:lineRule="auto"/>
              <w:rPr>
                <w:rFonts w:ascii="Calibri" w:eastAsia="Times New Roman" w:hAnsi="Calibri" w:cs="Times New Roman"/>
                <w:b/>
                <w:color w:val="365F91" w:themeColor="accent1" w:themeShade="BF"/>
                <w:sz w:val="24"/>
                <w:szCs w:val="24"/>
              </w:rPr>
            </w:pPr>
          </w:p>
        </w:tc>
      </w:tr>
      <w:tr w:rsidR="006D693F" w:rsidRPr="004E3906" w:rsidTr="00C56474">
        <w:trPr>
          <w:trHeight w:val="796"/>
          <w:jc w:val="center"/>
        </w:trPr>
        <w:tc>
          <w:tcPr>
            <w:tcW w:w="2393" w:type="dxa"/>
            <w:tcBorders>
              <w:top w:val="nil"/>
              <w:left w:val="nil"/>
              <w:bottom w:val="nil"/>
              <w:right w:val="nil"/>
            </w:tcBorders>
            <w:shd w:val="clear" w:color="auto" w:fill="17365D" w:themeFill="text2" w:themeFillShade="BF"/>
            <w:noWrap/>
            <w:vAlign w:val="center"/>
            <w:hideMark/>
          </w:tcPr>
          <w:p w:rsidR="006D693F" w:rsidRPr="004E3906" w:rsidRDefault="006D693F" w:rsidP="00C56474">
            <w:pPr>
              <w:spacing w:after="0" w:line="240" w:lineRule="auto"/>
              <w:rPr>
                <w:rFonts w:ascii="Calibri" w:eastAsia="Times New Roman" w:hAnsi="Calibri" w:cs="Times New Roman"/>
                <w:b/>
                <w:bCs/>
                <w:color w:val="FFFFFF" w:themeColor="background1"/>
                <w:sz w:val="28"/>
                <w:szCs w:val="28"/>
              </w:rPr>
            </w:pPr>
            <w:r>
              <w:rPr>
                <w:rFonts w:ascii="Calibri" w:eastAsia="Times New Roman" w:hAnsi="Calibri" w:cs="Times New Roman"/>
                <w:b/>
                <w:bCs/>
                <w:color w:val="FFFFFF" w:themeColor="background1"/>
                <w:sz w:val="28"/>
                <w:szCs w:val="28"/>
              </w:rPr>
              <w:t>From:</w:t>
            </w:r>
          </w:p>
        </w:tc>
        <w:tc>
          <w:tcPr>
            <w:tcW w:w="284" w:type="dxa"/>
            <w:tcBorders>
              <w:top w:val="nil"/>
              <w:left w:val="nil"/>
              <w:bottom w:val="nil"/>
              <w:right w:val="nil"/>
            </w:tcBorders>
            <w:shd w:val="clear" w:color="000000" w:fill="FFFFFF"/>
            <w:noWrap/>
            <w:vAlign w:val="bottom"/>
            <w:hideMark/>
          </w:tcPr>
          <w:p w:rsidR="006D693F" w:rsidRPr="004E3906" w:rsidRDefault="006D693F" w:rsidP="00C56474">
            <w:pPr>
              <w:spacing w:after="0" w:line="240" w:lineRule="auto"/>
              <w:rPr>
                <w:rFonts w:ascii="Calibri" w:eastAsia="Times New Roman" w:hAnsi="Calibri" w:cs="Times New Roman"/>
                <w:color w:val="000000"/>
              </w:rPr>
            </w:pPr>
            <w:r w:rsidRPr="004E3906">
              <w:rPr>
                <w:rFonts w:ascii="Calibri" w:eastAsia="Times New Roman" w:hAnsi="Calibri" w:cs="Times New Roman"/>
                <w:color w:val="000000"/>
              </w:rPr>
              <w:t> </w:t>
            </w:r>
          </w:p>
        </w:tc>
        <w:tc>
          <w:tcPr>
            <w:tcW w:w="6365" w:type="dxa"/>
            <w:tcBorders>
              <w:top w:val="nil"/>
              <w:left w:val="nil"/>
              <w:bottom w:val="nil"/>
              <w:right w:val="nil"/>
            </w:tcBorders>
            <w:shd w:val="clear" w:color="auto" w:fill="C6D9F1" w:themeFill="text2" w:themeFillTint="33"/>
            <w:noWrap/>
            <w:vAlign w:val="center"/>
            <w:hideMark/>
          </w:tcPr>
          <w:p w:rsidR="006D693F" w:rsidRPr="00954FED" w:rsidRDefault="006D693F" w:rsidP="00C56474">
            <w:pPr>
              <w:spacing w:after="0" w:line="240" w:lineRule="auto"/>
              <w:rPr>
                <w:rFonts w:eastAsia="Times New Roman" w:cs="Times New Roman"/>
                <w:b/>
                <w:color w:val="365F91" w:themeColor="accent1" w:themeShade="BF"/>
                <w:sz w:val="24"/>
                <w:szCs w:val="24"/>
              </w:rPr>
            </w:pPr>
            <w:r w:rsidRPr="00954FED">
              <w:rPr>
                <w:rFonts w:eastAsia="Times New Roman" w:cs="Times New Roman"/>
                <w:b/>
                <w:color w:val="365F91" w:themeColor="accent1" w:themeShade="BF"/>
                <w:sz w:val="24"/>
                <w:szCs w:val="24"/>
              </w:rPr>
              <w:t>Saeed Ahmed (Student ID: 1705946)</w:t>
            </w:r>
          </w:p>
        </w:tc>
      </w:tr>
      <w:tr w:rsidR="006D693F" w:rsidRPr="004E3906" w:rsidTr="00C56474">
        <w:trPr>
          <w:trHeight w:hRule="exact" w:val="42"/>
          <w:jc w:val="center"/>
        </w:trPr>
        <w:tc>
          <w:tcPr>
            <w:tcW w:w="2393" w:type="dxa"/>
            <w:tcBorders>
              <w:top w:val="nil"/>
              <w:left w:val="nil"/>
              <w:bottom w:val="nil"/>
              <w:right w:val="nil"/>
            </w:tcBorders>
            <w:shd w:val="clear" w:color="000000" w:fill="FFFFFF"/>
            <w:noWrap/>
            <w:vAlign w:val="center"/>
            <w:hideMark/>
          </w:tcPr>
          <w:p w:rsidR="006D693F" w:rsidRPr="004E3906" w:rsidRDefault="006D693F" w:rsidP="00C56474">
            <w:pPr>
              <w:spacing w:after="0" w:line="240" w:lineRule="auto"/>
              <w:rPr>
                <w:rFonts w:ascii="Calibri" w:eastAsia="Times New Roman" w:hAnsi="Calibri" w:cs="Times New Roman"/>
                <w:b/>
                <w:bCs/>
                <w:color w:val="FFFFFF" w:themeColor="background1"/>
                <w:sz w:val="28"/>
                <w:szCs w:val="28"/>
              </w:rPr>
            </w:pPr>
          </w:p>
        </w:tc>
        <w:tc>
          <w:tcPr>
            <w:tcW w:w="284" w:type="dxa"/>
            <w:tcBorders>
              <w:top w:val="nil"/>
              <w:left w:val="nil"/>
              <w:bottom w:val="nil"/>
              <w:right w:val="nil"/>
            </w:tcBorders>
            <w:shd w:val="clear" w:color="000000" w:fill="FFFFFF"/>
            <w:noWrap/>
            <w:vAlign w:val="bottom"/>
            <w:hideMark/>
          </w:tcPr>
          <w:p w:rsidR="006D693F" w:rsidRPr="004E3906" w:rsidRDefault="006D693F" w:rsidP="00C56474">
            <w:pPr>
              <w:spacing w:after="0" w:line="240" w:lineRule="auto"/>
              <w:rPr>
                <w:rFonts w:ascii="Calibri" w:eastAsia="Times New Roman" w:hAnsi="Calibri" w:cs="Times New Roman"/>
                <w:color w:val="000000"/>
              </w:rPr>
            </w:pPr>
            <w:r w:rsidRPr="004E3906">
              <w:rPr>
                <w:rFonts w:ascii="Calibri" w:eastAsia="Times New Roman" w:hAnsi="Calibri" w:cs="Times New Roman"/>
                <w:color w:val="000000"/>
              </w:rPr>
              <w:t> </w:t>
            </w:r>
          </w:p>
        </w:tc>
        <w:tc>
          <w:tcPr>
            <w:tcW w:w="6365" w:type="dxa"/>
            <w:tcBorders>
              <w:top w:val="nil"/>
              <w:left w:val="nil"/>
              <w:bottom w:val="nil"/>
              <w:right w:val="nil"/>
            </w:tcBorders>
            <w:shd w:val="clear" w:color="000000" w:fill="FFFFFF"/>
            <w:noWrap/>
            <w:vAlign w:val="center"/>
          </w:tcPr>
          <w:p w:rsidR="006D693F" w:rsidRPr="00954FED" w:rsidRDefault="006D693F" w:rsidP="00C56474">
            <w:pPr>
              <w:spacing w:after="0" w:line="240" w:lineRule="auto"/>
              <w:rPr>
                <w:rFonts w:ascii="Calibri" w:eastAsia="Times New Roman" w:hAnsi="Calibri" w:cs="Times New Roman"/>
                <w:b/>
                <w:color w:val="365F91" w:themeColor="accent1" w:themeShade="BF"/>
                <w:sz w:val="24"/>
                <w:szCs w:val="24"/>
              </w:rPr>
            </w:pPr>
          </w:p>
        </w:tc>
      </w:tr>
      <w:tr w:rsidR="006D693F" w:rsidRPr="004E3906" w:rsidTr="00C56474">
        <w:trPr>
          <w:trHeight w:val="1213"/>
          <w:jc w:val="center"/>
        </w:trPr>
        <w:tc>
          <w:tcPr>
            <w:tcW w:w="2393" w:type="dxa"/>
            <w:tcBorders>
              <w:top w:val="nil"/>
              <w:left w:val="nil"/>
              <w:right w:val="nil"/>
            </w:tcBorders>
            <w:shd w:val="clear" w:color="auto" w:fill="17365D" w:themeFill="text2" w:themeFillShade="BF"/>
            <w:noWrap/>
            <w:vAlign w:val="center"/>
            <w:hideMark/>
          </w:tcPr>
          <w:p w:rsidR="006D693F" w:rsidRPr="004E3906" w:rsidRDefault="006D693F" w:rsidP="00C56474">
            <w:pPr>
              <w:spacing w:after="0" w:line="240" w:lineRule="auto"/>
              <w:rPr>
                <w:rFonts w:ascii="Calibri" w:eastAsia="Times New Roman" w:hAnsi="Calibri" w:cs="Times New Roman"/>
                <w:b/>
                <w:bCs/>
                <w:color w:val="FFFFFF" w:themeColor="background1"/>
                <w:sz w:val="28"/>
                <w:szCs w:val="28"/>
              </w:rPr>
            </w:pPr>
            <w:r>
              <w:rPr>
                <w:rFonts w:ascii="Calibri" w:eastAsia="Times New Roman" w:hAnsi="Calibri" w:cs="Times New Roman"/>
                <w:b/>
                <w:bCs/>
                <w:color w:val="FFFFFF" w:themeColor="background1"/>
                <w:sz w:val="28"/>
                <w:szCs w:val="28"/>
              </w:rPr>
              <w:t>To:</w:t>
            </w:r>
          </w:p>
        </w:tc>
        <w:tc>
          <w:tcPr>
            <w:tcW w:w="284" w:type="dxa"/>
            <w:tcBorders>
              <w:top w:val="nil"/>
              <w:left w:val="nil"/>
              <w:bottom w:val="nil"/>
              <w:right w:val="nil"/>
            </w:tcBorders>
            <w:shd w:val="clear" w:color="000000" w:fill="FFFFFF"/>
            <w:noWrap/>
            <w:vAlign w:val="bottom"/>
            <w:hideMark/>
          </w:tcPr>
          <w:p w:rsidR="006D693F" w:rsidRPr="004E3906" w:rsidRDefault="006D693F" w:rsidP="00C56474">
            <w:pPr>
              <w:spacing w:after="0" w:line="240" w:lineRule="auto"/>
              <w:rPr>
                <w:rFonts w:ascii="Calibri" w:eastAsia="Times New Roman" w:hAnsi="Calibri" w:cs="Times New Roman"/>
                <w:color w:val="000000"/>
              </w:rPr>
            </w:pPr>
            <w:r w:rsidRPr="004E3906">
              <w:rPr>
                <w:rFonts w:ascii="Calibri" w:eastAsia="Times New Roman" w:hAnsi="Calibri" w:cs="Times New Roman"/>
                <w:color w:val="000000"/>
              </w:rPr>
              <w:t> </w:t>
            </w:r>
          </w:p>
        </w:tc>
        <w:tc>
          <w:tcPr>
            <w:tcW w:w="6365" w:type="dxa"/>
            <w:tcBorders>
              <w:top w:val="nil"/>
              <w:left w:val="nil"/>
              <w:right w:val="nil"/>
            </w:tcBorders>
            <w:shd w:val="clear" w:color="auto" w:fill="C6D9F1" w:themeFill="text2" w:themeFillTint="33"/>
            <w:noWrap/>
            <w:vAlign w:val="center"/>
          </w:tcPr>
          <w:p w:rsidR="006D693F" w:rsidRPr="00954FED" w:rsidRDefault="006D693F" w:rsidP="00C56474">
            <w:pPr>
              <w:spacing w:after="0" w:line="240" w:lineRule="auto"/>
              <w:rPr>
                <w:rFonts w:eastAsia="Times New Roman" w:cs="Times New Roman"/>
                <w:b/>
                <w:color w:val="365F91" w:themeColor="accent1" w:themeShade="BF"/>
                <w:sz w:val="24"/>
                <w:szCs w:val="24"/>
              </w:rPr>
            </w:pPr>
            <w:bookmarkStart w:id="0" w:name="_GoBack"/>
            <w:bookmarkEnd w:id="0"/>
            <w:r w:rsidRPr="00954FED">
              <w:rPr>
                <w:rFonts w:eastAsia="Times New Roman" w:cs="Times New Roman"/>
                <w:b/>
                <w:color w:val="365F91" w:themeColor="accent1" w:themeShade="BF"/>
                <w:sz w:val="24"/>
                <w:szCs w:val="24"/>
              </w:rPr>
              <w:t>Dr. Alex Bell</w:t>
            </w:r>
          </w:p>
          <w:p w:rsidR="006D693F" w:rsidRPr="00954FED" w:rsidRDefault="006D693F" w:rsidP="00C56474">
            <w:pPr>
              <w:spacing w:after="0" w:line="240" w:lineRule="auto"/>
              <w:rPr>
                <w:rFonts w:eastAsia="Times New Roman" w:cs="Times New Roman"/>
                <w:b/>
                <w:color w:val="365F91" w:themeColor="accent1" w:themeShade="BF"/>
                <w:sz w:val="24"/>
                <w:szCs w:val="24"/>
              </w:rPr>
            </w:pPr>
            <w:r w:rsidRPr="00954FED">
              <w:rPr>
                <w:rFonts w:eastAsia="Times New Roman" w:cs="Times New Roman"/>
                <w:b/>
                <w:color w:val="365F91" w:themeColor="accent1" w:themeShade="BF"/>
                <w:sz w:val="24"/>
                <w:szCs w:val="24"/>
              </w:rPr>
              <w:t xml:space="preserve">Dr. Louise Emanuel </w:t>
            </w:r>
          </w:p>
        </w:tc>
      </w:tr>
    </w:tbl>
    <w:p w:rsidR="00774B0F" w:rsidRDefault="006D693F" w:rsidP="006D693F">
      <w:pPr>
        <w:tabs>
          <w:tab w:val="left" w:pos="6449"/>
        </w:tabs>
        <w:sectPr w:rsidR="00774B0F" w:rsidSect="009303CC">
          <w:headerReference w:type="default" r:id="rId8"/>
          <w:pgSz w:w="12240" w:h="15840"/>
          <w:pgMar w:top="1440" w:right="1800" w:bottom="1440" w:left="1800" w:header="720" w:footer="720" w:gutter="0"/>
          <w:cols w:space="720"/>
          <w:docGrid w:linePitch="360"/>
        </w:sectPr>
      </w:pPr>
      <w:r>
        <w:tab/>
      </w:r>
    </w:p>
    <w:p w:rsidR="00082201" w:rsidRPr="00001CF4" w:rsidRDefault="005779D7" w:rsidP="005779D7">
      <w:pPr>
        <w:jc w:val="both"/>
        <w:rPr>
          <w:b/>
          <w:color w:val="244061" w:themeColor="accent1" w:themeShade="80"/>
          <w:sz w:val="24"/>
          <w:szCs w:val="24"/>
          <w:u w:val="single"/>
        </w:rPr>
      </w:pPr>
      <w:r w:rsidRPr="00001CF4">
        <w:rPr>
          <w:b/>
          <w:color w:val="244061" w:themeColor="accent1" w:themeShade="80"/>
          <w:sz w:val="24"/>
          <w:szCs w:val="24"/>
          <w:u w:val="single"/>
        </w:rPr>
        <w:lastRenderedPageBreak/>
        <w:t>Introduction:</w:t>
      </w:r>
    </w:p>
    <w:p w:rsidR="00082201" w:rsidRPr="00373837" w:rsidRDefault="00082201" w:rsidP="00873A37">
      <w:pPr>
        <w:tabs>
          <w:tab w:val="left" w:pos="6449"/>
        </w:tabs>
        <w:jc w:val="center"/>
        <w:rPr>
          <w:b/>
          <w:i/>
          <w:color w:val="365F91" w:themeColor="accent1" w:themeShade="BF"/>
          <w:sz w:val="24"/>
        </w:rPr>
      </w:pPr>
      <w:r w:rsidRPr="00373837">
        <w:rPr>
          <w:b/>
          <w:i/>
          <w:color w:val="365F91" w:themeColor="accent1" w:themeShade="BF"/>
          <w:sz w:val="24"/>
        </w:rPr>
        <w:t>“</w:t>
      </w:r>
      <w:r w:rsidR="00050A4A" w:rsidRPr="00373837">
        <w:rPr>
          <w:b/>
          <w:i/>
          <w:color w:val="365F91" w:themeColor="accent1" w:themeShade="BF"/>
          <w:sz w:val="24"/>
        </w:rPr>
        <w:t>Entrepreneur</w:t>
      </w:r>
      <w:r w:rsidRPr="00373837">
        <w:rPr>
          <w:b/>
          <w:i/>
          <w:color w:val="365F91" w:themeColor="accent1" w:themeShade="BF"/>
          <w:sz w:val="24"/>
        </w:rPr>
        <w:t xml:space="preserve">ship is neither a science nor an art. It is a practice” – Peter </w:t>
      </w:r>
      <w:proofErr w:type="spellStart"/>
      <w:r w:rsidRPr="00373837">
        <w:rPr>
          <w:b/>
          <w:i/>
          <w:color w:val="365F91" w:themeColor="accent1" w:themeShade="BF"/>
          <w:sz w:val="24"/>
        </w:rPr>
        <w:t>Drucker</w:t>
      </w:r>
      <w:proofErr w:type="spellEnd"/>
      <w:r w:rsidR="00A10985" w:rsidRPr="00373837">
        <w:rPr>
          <w:b/>
          <w:i/>
          <w:color w:val="365F91" w:themeColor="accent1" w:themeShade="BF"/>
          <w:sz w:val="24"/>
        </w:rPr>
        <w:t xml:space="preserve"> </w:t>
      </w:r>
    </w:p>
    <w:p w:rsidR="00007C47" w:rsidRDefault="00082201" w:rsidP="00873A37">
      <w:pPr>
        <w:tabs>
          <w:tab w:val="left" w:pos="6449"/>
        </w:tabs>
        <w:jc w:val="both"/>
      </w:pPr>
      <w:r>
        <w:t>These profound words onc</w:t>
      </w:r>
      <w:r w:rsidR="001926E7">
        <w:t xml:space="preserve">e said by </w:t>
      </w:r>
      <w:r w:rsidR="00701F91" w:rsidRPr="004849FA">
        <w:rPr>
          <w:rFonts w:ascii="Times-Roman" w:hAnsi="Times-Roman" w:cs="Times-Roman"/>
          <w:sz w:val="23"/>
          <w:szCs w:val="21"/>
          <w:vertAlign w:val="superscript"/>
        </w:rPr>
        <w:t>(1)</w:t>
      </w:r>
      <w:r w:rsidR="00701F91">
        <w:rPr>
          <w:rFonts w:ascii="Times-Roman" w:hAnsi="Times-Roman" w:cs="Times-Roman"/>
          <w:sz w:val="23"/>
          <w:szCs w:val="21"/>
          <w:vertAlign w:val="superscript"/>
        </w:rPr>
        <w:t xml:space="preserve"> </w:t>
      </w:r>
      <w:r w:rsidR="001926E7">
        <w:t xml:space="preserve">Peter </w:t>
      </w:r>
      <w:proofErr w:type="spellStart"/>
      <w:proofErr w:type="gramStart"/>
      <w:r w:rsidR="001926E7">
        <w:t>Drucker</w:t>
      </w:r>
      <w:proofErr w:type="spellEnd"/>
      <w:r w:rsidR="0085522A">
        <w:t xml:space="preserve"> </w:t>
      </w:r>
      <w:r w:rsidR="001926E7">
        <w:t>,</w:t>
      </w:r>
      <w:proofErr w:type="gramEnd"/>
      <w:r w:rsidR="001926E7">
        <w:t xml:space="preserve"> </w:t>
      </w:r>
      <w:r>
        <w:t xml:space="preserve">also known as the </w:t>
      </w:r>
      <w:r w:rsidR="001926E7">
        <w:t>F</w:t>
      </w:r>
      <w:r>
        <w:t>ounder of modern management</w:t>
      </w:r>
      <w:r w:rsidR="008B385E">
        <w:t xml:space="preserve"> </w:t>
      </w:r>
      <w:r w:rsidR="009F5D2F">
        <w:t>fits</w:t>
      </w:r>
      <w:r w:rsidR="009F1E4A">
        <w:t xml:space="preserve"> well </w:t>
      </w:r>
      <w:r w:rsidR="009F5D2F">
        <w:t>as per my understanding</w:t>
      </w:r>
      <w:r w:rsidR="009F1E4A">
        <w:t xml:space="preserve"> of</w:t>
      </w:r>
      <w:r w:rsidR="001926E7">
        <w:t xml:space="preserve"> the term</w:t>
      </w:r>
      <w:r w:rsidR="009F1E4A">
        <w:t xml:space="preserve"> </w:t>
      </w:r>
      <w:r w:rsidR="001926E7">
        <w:t>‘</w:t>
      </w:r>
      <w:r w:rsidR="00050A4A">
        <w:t>Entrepreneur</w:t>
      </w:r>
      <w:r w:rsidR="009F1E4A">
        <w:t>ship</w:t>
      </w:r>
      <w:r w:rsidR="001926E7">
        <w:t>’</w:t>
      </w:r>
      <w:r w:rsidR="009F1E4A">
        <w:t>.</w:t>
      </w:r>
      <w:r w:rsidR="009F5D2F">
        <w:t xml:space="preserve"> </w:t>
      </w:r>
      <w:r w:rsidR="006E1DF6">
        <w:t xml:space="preserve"> One of the points </w:t>
      </w:r>
      <w:r w:rsidR="00811BBB">
        <w:t>highlighted</w:t>
      </w:r>
      <w:r w:rsidR="00701F91">
        <w:t xml:space="preserve"> by me</w:t>
      </w:r>
      <w:r w:rsidR="006E1DF6">
        <w:t xml:space="preserve"> </w:t>
      </w:r>
      <w:r w:rsidR="00E700C0">
        <w:t>during</w:t>
      </w:r>
      <w:r w:rsidR="009F5D2F">
        <w:t xml:space="preserve"> </w:t>
      </w:r>
      <w:r w:rsidR="00E700C0">
        <w:t>“</w:t>
      </w:r>
      <w:r w:rsidR="00915234">
        <w:t xml:space="preserve">Week 1, </w:t>
      </w:r>
      <w:r w:rsidR="00E700C0">
        <w:t xml:space="preserve">Activity 2: </w:t>
      </w:r>
      <w:r w:rsidR="009F5D2F">
        <w:t xml:space="preserve">Defining </w:t>
      </w:r>
      <w:r w:rsidR="00050A4A">
        <w:t>Entrepreneur</w:t>
      </w:r>
      <w:r w:rsidR="009F5D2F">
        <w:t xml:space="preserve">ship”, was about how an </w:t>
      </w:r>
      <w:r w:rsidR="00050A4A">
        <w:t>Entrepreneur</w:t>
      </w:r>
      <w:r w:rsidR="009F5D2F">
        <w:t xml:space="preserve"> should have proper management skills</w:t>
      </w:r>
      <w:r w:rsidR="006E1DF6">
        <w:t xml:space="preserve"> </w:t>
      </w:r>
      <w:r w:rsidR="00007C47">
        <w:t xml:space="preserve">to guide the </w:t>
      </w:r>
      <w:r w:rsidR="00050A4A">
        <w:t>Entrepreneur</w:t>
      </w:r>
      <w:r w:rsidR="00007C47">
        <w:t>ial vision into a successful reality</w:t>
      </w:r>
      <w:r w:rsidR="009F5D2F">
        <w:t>.</w:t>
      </w:r>
      <w:r w:rsidR="00007C47">
        <w:t xml:space="preserve"> This belief was further </w:t>
      </w:r>
      <w:r w:rsidR="00E700C0">
        <w:t>strengthened</w:t>
      </w:r>
      <w:r w:rsidR="00007C47">
        <w:t xml:space="preserve"> </w:t>
      </w:r>
      <w:r w:rsidR="00276FBB">
        <w:t xml:space="preserve">during </w:t>
      </w:r>
      <w:r w:rsidR="00915234">
        <w:t>week 2</w:t>
      </w:r>
      <w:r w:rsidR="00276FBB">
        <w:t xml:space="preserve"> while going through the video “The 10 myths of </w:t>
      </w:r>
      <w:r w:rsidR="00050A4A">
        <w:t>Entrepreneur</w:t>
      </w:r>
      <w:r w:rsidR="00276FBB">
        <w:t>s” which concluded those who follo</w:t>
      </w:r>
      <w:r w:rsidR="00626983">
        <w:t xml:space="preserve">w the </w:t>
      </w:r>
      <w:r w:rsidR="00050A4A">
        <w:t>Entrepreneur</w:t>
      </w:r>
      <w:r w:rsidR="00626983">
        <w:t>ial method can be</w:t>
      </w:r>
      <w:r w:rsidR="00276FBB">
        <w:t xml:space="preserve"> classified as </w:t>
      </w:r>
      <w:r w:rsidR="00050A4A">
        <w:t>Entrepreneur</w:t>
      </w:r>
      <w:r w:rsidR="00276FBB">
        <w:t>s</w:t>
      </w:r>
      <w:r w:rsidR="00626983">
        <w:t>, hence</w:t>
      </w:r>
      <w:r w:rsidR="00276FBB">
        <w:t xml:space="preserve"> </w:t>
      </w:r>
      <w:r w:rsidR="00626983">
        <w:t>disregarding the noti</w:t>
      </w:r>
      <w:r w:rsidR="00E700C0">
        <w:t xml:space="preserve">on that </w:t>
      </w:r>
      <w:r w:rsidR="00050A4A">
        <w:t>Entrepreneur</w:t>
      </w:r>
      <w:r w:rsidR="00E700C0">
        <w:t>s are</w:t>
      </w:r>
      <w:r w:rsidR="00626983">
        <w:t xml:space="preserve"> born </w:t>
      </w:r>
      <w:r w:rsidR="00E700C0">
        <w:t>rather</w:t>
      </w:r>
      <w:r w:rsidR="00626983">
        <w:t xml:space="preserve"> made</w:t>
      </w:r>
      <w:r w:rsidR="00276FBB">
        <w:t>.</w:t>
      </w:r>
      <w:r w:rsidR="006E1DF6">
        <w:t xml:space="preserve"> </w:t>
      </w:r>
      <w:r w:rsidR="009F1E4A">
        <w:t xml:space="preserve"> </w:t>
      </w:r>
    </w:p>
    <w:p w:rsidR="00082201" w:rsidRDefault="00E974FB" w:rsidP="00873A37">
      <w:pPr>
        <w:tabs>
          <w:tab w:val="left" w:pos="6449"/>
        </w:tabs>
        <w:jc w:val="both"/>
      </w:pPr>
      <w:r>
        <w:t xml:space="preserve">During </w:t>
      </w:r>
      <w:r w:rsidR="00521E8A">
        <w:t>week</w:t>
      </w:r>
      <w:r>
        <w:t xml:space="preserve"> 2</w:t>
      </w:r>
      <w:r w:rsidR="00E700C0">
        <w:t>, we analyzed that there are different theories linked to the definition of ‘</w:t>
      </w:r>
      <w:r w:rsidR="00050A4A">
        <w:t>Entrepreneur</w:t>
      </w:r>
      <w:r w:rsidR="00E700C0">
        <w:t xml:space="preserve">ship’ supported by various Scholars and Researchers </w:t>
      </w:r>
      <w:r>
        <w:t>b</w:t>
      </w:r>
      <w:r w:rsidR="00521E8A">
        <w:t xml:space="preserve">y going through the </w:t>
      </w:r>
      <w:r w:rsidR="005A12AD">
        <w:t>different</w:t>
      </w:r>
      <w:r w:rsidR="00521E8A">
        <w:t xml:space="preserve"> </w:t>
      </w:r>
      <w:r w:rsidR="00A41A86">
        <w:t xml:space="preserve">definitions of </w:t>
      </w:r>
      <w:r w:rsidR="00050A4A">
        <w:t>Entrepreneur</w:t>
      </w:r>
      <w:r w:rsidR="00A41A86">
        <w:t>ship</w:t>
      </w:r>
      <w:r w:rsidR="00E700C0">
        <w:t xml:space="preserve"> given in the research paper ‘</w:t>
      </w:r>
      <w:r w:rsidR="00521E8A">
        <w:t xml:space="preserve">What is </w:t>
      </w:r>
      <w:r w:rsidR="00050A4A">
        <w:t>Entrepreneur</w:t>
      </w:r>
      <w:r w:rsidR="00521E8A">
        <w:t xml:space="preserve">ship?’ </w:t>
      </w:r>
      <w:r w:rsidR="00CE7221">
        <w:t>authored</w:t>
      </w:r>
      <w:r w:rsidR="00E700C0">
        <w:t xml:space="preserve"> </w:t>
      </w:r>
      <w:r w:rsidR="00CE7221">
        <w:t xml:space="preserve">by Steve </w:t>
      </w:r>
      <w:proofErr w:type="spellStart"/>
      <w:r w:rsidR="00CE7221">
        <w:t>Gedeon</w:t>
      </w:r>
      <w:proofErr w:type="spellEnd"/>
      <w:r w:rsidR="00521E8A">
        <w:t xml:space="preserve">. The earliest </w:t>
      </w:r>
      <w:r w:rsidR="006E1DF6">
        <w:t>reference to the term ‘</w:t>
      </w:r>
      <w:r w:rsidR="00050A4A">
        <w:t>Entrepreneur</w:t>
      </w:r>
      <w:r w:rsidR="006E1DF6">
        <w:t>ship’</w:t>
      </w:r>
      <w:r w:rsidR="00521E8A">
        <w:t xml:space="preserve"> </w:t>
      </w:r>
      <w:r w:rsidR="00A41A86">
        <w:t xml:space="preserve">was </w:t>
      </w:r>
      <w:r w:rsidR="00725283">
        <w:t xml:space="preserve">laid </w:t>
      </w:r>
      <w:r w:rsidR="00521E8A">
        <w:t xml:space="preserve">by </w:t>
      </w:r>
      <w:r w:rsidR="00725283">
        <w:t xml:space="preserve">the Economist, </w:t>
      </w:r>
      <w:r w:rsidR="00521E8A">
        <w:t xml:space="preserve">Richard </w:t>
      </w:r>
      <w:proofErr w:type="spellStart"/>
      <w:r w:rsidR="00521E8A">
        <w:t>Cantleton</w:t>
      </w:r>
      <w:proofErr w:type="spellEnd"/>
      <w:r w:rsidR="00521E8A">
        <w:t xml:space="preserve"> </w:t>
      </w:r>
      <w:r w:rsidR="006E1DF6">
        <w:t xml:space="preserve">(1755) where the definition has evolved considerably since then. Besides economists, </w:t>
      </w:r>
      <w:r w:rsidR="00A41A86">
        <w:t>renowned individuals from different disciplines such as Sociology</w:t>
      </w:r>
      <w:r w:rsidR="006E1DF6">
        <w:t xml:space="preserve"> </w:t>
      </w:r>
      <w:r w:rsidR="0016109C">
        <w:t>[</w:t>
      </w:r>
      <w:r w:rsidR="006E1DF6">
        <w:t>Weber (1922)</w:t>
      </w:r>
      <w:r w:rsidR="00C95375">
        <w:t xml:space="preserve">, Cole (1949), </w:t>
      </w:r>
      <w:proofErr w:type="spellStart"/>
      <w:r w:rsidR="00C95375">
        <w:t>Chell</w:t>
      </w:r>
      <w:proofErr w:type="spellEnd"/>
      <w:r w:rsidR="00C95375">
        <w:t xml:space="preserve"> (2000), </w:t>
      </w:r>
      <w:r w:rsidR="006E1DF6">
        <w:t>others</w:t>
      </w:r>
      <w:r w:rsidR="0016109C">
        <w:t>]</w:t>
      </w:r>
      <w:r w:rsidR="006E1DF6">
        <w:t xml:space="preserve"> </w:t>
      </w:r>
      <w:r w:rsidR="00C95375">
        <w:t xml:space="preserve">and </w:t>
      </w:r>
      <w:r w:rsidR="006E1DF6">
        <w:t>Psycholog</w:t>
      </w:r>
      <w:r w:rsidR="00C95375">
        <w:t>y</w:t>
      </w:r>
      <w:r w:rsidR="006E1DF6">
        <w:t xml:space="preserve"> </w:t>
      </w:r>
      <w:r w:rsidR="0016109C">
        <w:t>[McClelland (1961), Hagen (1962)</w:t>
      </w:r>
      <w:r w:rsidR="006E1DF6">
        <w:t xml:space="preserve">, </w:t>
      </w:r>
      <w:proofErr w:type="spellStart"/>
      <w:r w:rsidR="006E1DF6">
        <w:t>Rotter</w:t>
      </w:r>
      <w:proofErr w:type="spellEnd"/>
      <w:r w:rsidR="006E1DF6">
        <w:t xml:space="preserve"> (1996)</w:t>
      </w:r>
      <w:r w:rsidR="0016109C">
        <w:t>]</w:t>
      </w:r>
      <w:r w:rsidR="006E1DF6">
        <w:t xml:space="preserve"> have</w:t>
      </w:r>
      <w:r w:rsidR="00602C35">
        <w:t xml:space="preserve"> also</w:t>
      </w:r>
      <w:r w:rsidR="006E1DF6">
        <w:t xml:space="preserve"> shared their </w:t>
      </w:r>
      <w:r w:rsidR="009F5D2F">
        <w:t xml:space="preserve">own </w:t>
      </w:r>
      <w:r w:rsidR="006E1DF6">
        <w:t xml:space="preserve">views about </w:t>
      </w:r>
      <w:r w:rsidR="00050A4A">
        <w:t>Entrepreneur</w:t>
      </w:r>
      <w:r w:rsidR="006E1DF6">
        <w:t>ship.</w:t>
      </w:r>
      <w:r w:rsidR="00BB4D3E" w:rsidRPr="00BB4D3E">
        <w:rPr>
          <w:rFonts w:ascii="Times-Roman" w:hAnsi="Times-Roman" w:cs="Times-Roman"/>
          <w:sz w:val="23"/>
          <w:szCs w:val="21"/>
          <w:vertAlign w:val="superscript"/>
        </w:rPr>
        <w:t xml:space="preserve"> </w:t>
      </w:r>
      <w:r w:rsidR="00BB4D3E" w:rsidRPr="00E572D3">
        <w:rPr>
          <w:rFonts w:ascii="Times-Roman" w:hAnsi="Times-Roman" w:cs="Times-Roman"/>
          <w:sz w:val="23"/>
          <w:szCs w:val="21"/>
          <w:vertAlign w:val="superscript"/>
        </w:rPr>
        <w:t>(2)</w:t>
      </w:r>
      <w:r w:rsidR="00BB4D3E" w:rsidRPr="00E572D3">
        <w:rPr>
          <w:rFonts w:ascii="Times-Roman" w:hAnsi="Times-Roman" w:cs="Times-Roman"/>
          <w:sz w:val="20"/>
          <w:szCs w:val="18"/>
          <w:vertAlign w:val="superscript"/>
        </w:rPr>
        <w:t xml:space="preserve"> </w:t>
      </w:r>
      <w:r w:rsidR="006E1DF6">
        <w:t xml:space="preserve"> </w:t>
      </w:r>
    </w:p>
    <w:p w:rsidR="00276FBB" w:rsidRDefault="00091BBD" w:rsidP="00873A37">
      <w:pPr>
        <w:tabs>
          <w:tab w:val="left" w:pos="6449"/>
        </w:tabs>
        <w:jc w:val="both"/>
      </w:pPr>
      <w:r>
        <w:t>In my first assignment</w:t>
      </w:r>
      <w:r w:rsidR="00276FBB">
        <w:t xml:space="preserve">, I </w:t>
      </w:r>
      <w:r>
        <w:t>presented</w:t>
      </w:r>
      <w:r w:rsidR="00276FBB">
        <w:t xml:space="preserve"> motivational factors</w:t>
      </w:r>
      <w:r>
        <w:t xml:space="preserve"> (mainly economic, social and psychological)</w:t>
      </w:r>
      <w:r w:rsidR="00276FBB">
        <w:t xml:space="preserve"> affect</w:t>
      </w:r>
      <w:r>
        <w:t xml:space="preserve">ing the </w:t>
      </w:r>
      <w:r w:rsidR="00050A4A">
        <w:t>Entrepreneur</w:t>
      </w:r>
      <w:r>
        <w:t xml:space="preserve">ial process with references </w:t>
      </w:r>
      <w:r w:rsidR="00C978E3">
        <w:t xml:space="preserve">to literature </w:t>
      </w:r>
      <w:r w:rsidR="005D51B9">
        <w:t>and furthermore</w:t>
      </w:r>
      <w:r>
        <w:t xml:space="preserve"> tried to align these findings with my </w:t>
      </w:r>
      <w:r w:rsidR="005D51B9">
        <w:t>and with another</w:t>
      </w:r>
      <w:r>
        <w:t xml:space="preserve"> </w:t>
      </w:r>
      <w:r w:rsidR="00050A4A">
        <w:t>Entrepreneur</w:t>
      </w:r>
      <w:r w:rsidR="005D51B9">
        <w:t>’s</w:t>
      </w:r>
      <w:r>
        <w:t xml:space="preserve"> experience</w:t>
      </w:r>
      <w:r w:rsidR="005D51B9">
        <w:t>s</w:t>
      </w:r>
      <w:r>
        <w:t>.</w:t>
      </w:r>
      <w:r w:rsidR="00B03129">
        <w:t xml:space="preserve"> Upon interviewing him, I understood the dynamics of his business and how </w:t>
      </w:r>
      <w:r w:rsidR="004F7186">
        <w:t xml:space="preserve">his </w:t>
      </w:r>
      <w:r w:rsidR="00B03129">
        <w:t xml:space="preserve">business venture based on providing ‘event </w:t>
      </w:r>
      <w:r w:rsidR="005D51B9">
        <w:t>planning’ services supported</w:t>
      </w:r>
      <w:r w:rsidR="00B03129">
        <w:t xml:space="preserve"> other</w:t>
      </w:r>
      <w:r>
        <w:t xml:space="preserve"> </w:t>
      </w:r>
      <w:r w:rsidR="00B03129">
        <w:t xml:space="preserve">businesses in the process. To further investigate the effect of such </w:t>
      </w:r>
      <w:r w:rsidR="00050A4A">
        <w:t>Entrepreneur</w:t>
      </w:r>
      <w:r w:rsidR="00B03129">
        <w:t xml:space="preserve">’s on the national economy, I came to understand in </w:t>
      </w:r>
      <w:r w:rsidR="00153358">
        <w:t>“W</w:t>
      </w:r>
      <w:r w:rsidR="00B03129">
        <w:t>eek 1</w:t>
      </w:r>
      <w:r w:rsidR="004F7186">
        <w:t>, Activity 3</w:t>
      </w:r>
      <w:r w:rsidR="00153358">
        <w:t xml:space="preserve">: </w:t>
      </w:r>
      <w:r w:rsidR="004F7186">
        <w:t>Reading and Discussing Schump</w:t>
      </w:r>
      <w:r w:rsidR="00193C89">
        <w:t>e</w:t>
      </w:r>
      <w:r w:rsidR="004F7186">
        <w:t xml:space="preserve">ter” that economic changes is vastly dependent on </w:t>
      </w:r>
      <w:r w:rsidR="00050A4A">
        <w:t>Entrepreneur</w:t>
      </w:r>
      <w:r w:rsidR="004F7186">
        <w:t xml:space="preserve">ial activities. In some way or another, my fellow colleagues (namely Cathie Davis, Justin Fernando, Benjamin </w:t>
      </w:r>
      <w:proofErr w:type="spellStart"/>
      <w:r w:rsidR="004F7186">
        <w:t>Sharatt</w:t>
      </w:r>
      <w:proofErr w:type="spellEnd"/>
      <w:r w:rsidR="004F7186">
        <w:t xml:space="preserve"> and others) also highlighted the same </w:t>
      </w:r>
      <w:r w:rsidR="00C95375">
        <w:t xml:space="preserve">as to </w:t>
      </w:r>
      <w:r w:rsidR="004F7186">
        <w:t xml:space="preserve">how </w:t>
      </w:r>
      <w:r w:rsidR="00050A4A">
        <w:t>Entrepreneur</w:t>
      </w:r>
      <w:r w:rsidR="004F7186">
        <w:t xml:space="preserve">ship </w:t>
      </w:r>
      <w:r w:rsidR="002D6DDA">
        <w:t xml:space="preserve">is </w:t>
      </w:r>
      <w:r w:rsidR="00C95375">
        <w:t>deeply linked</w:t>
      </w:r>
      <w:r w:rsidR="002D6DDA">
        <w:t xml:space="preserve"> to</w:t>
      </w:r>
      <w:r w:rsidR="004F7186">
        <w:t xml:space="preserve"> economic change</w:t>
      </w:r>
      <w:r w:rsidR="00453945">
        <w:t>s</w:t>
      </w:r>
      <w:r w:rsidR="004F7186">
        <w:t xml:space="preserve"> in a capitalistic society.</w:t>
      </w:r>
      <w:r w:rsidR="00B03129">
        <w:t xml:space="preserve"> </w:t>
      </w:r>
      <w:r w:rsidR="001505B1">
        <w:t>Therefore,</w:t>
      </w:r>
      <w:r w:rsidR="003A7A0F">
        <w:t xml:space="preserve"> in this paper,</w:t>
      </w:r>
      <w:r w:rsidR="001505B1">
        <w:t xml:space="preserve"> I will try to discuss on the </w:t>
      </w:r>
      <w:r w:rsidR="003A7A0F">
        <w:t>below aspects</w:t>
      </w:r>
      <w:r w:rsidR="001505B1">
        <w:t>:</w:t>
      </w:r>
    </w:p>
    <w:p w:rsidR="001505B1" w:rsidRDefault="001505B1" w:rsidP="00873A37">
      <w:pPr>
        <w:pStyle w:val="ListParagraph"/>
        <w:numPr>
          <w:ilvl w:val="0"/>
          <w:numId w:val="1"/>
        </w:numPr>
        <w:tabs>
          <w:tab w:val="left" w:pos="6449"/>
        </w:tabs>
        <w:jc w:val="both"/>
        <w:rPr>
          <w:i/>
        </w:rPr>
      </w:pPr>
      <w:r w:rsidRPr="00B763BC">
        <w:rPr>
          <w:i/>
        </w:rPr>
        <w:t xml:space="preserve">Provide reference to relevant literature how </w:t>
      </w:r>
      <w:r w:rsidR="00050A4A">
        <w:rPr>
          <w:i/>
        </w:rPr>
        <w:t>Entrepreneur</w:t>
      </w:r>
      <w:r w:rsidR="00C8411D">
        <w:rPr>
          <w:i/>
        </w:rPr>
        <w:t>ial factors</w:t>
      </w:r>
      <w:r w:rsidRPr="00B763BC">
        <w:rPr>
          <w:i/>
        </w:rPr>
        <w:t xml:space="preserve"> impacts economic development and growth</w:t>
      </w:r>
      <w:r w:rsidR="00626983">
        <w:rPr>
          <w:i/>
        </w:rPr>
        <w:t>, especially from the</w:t>
      </w:r>
      <w:r w:rsidR="003622D4">
        <w:rPr>
          <w:i/>
        </w:rPr>
        <w:t xml:space="preserve"> </w:t>
      </w:r>
      <w:r w:rsidR="00626983">
        <w:rPr>
          <w:i/>
        </w:rPr>
        <w:t xml:space="preserve"> paper ‘</w:t>
      </w:r>
      <w:r w:rsidR="00050A4A">
        <w:rPr>
          <w:i/>
        </w:rPr>
        <w:t>Entrepreneur</w:t>
      </w:r>
      <w:r w:rsidR="00626983">
        <w:rPr>
          <w:i/>
        </w:rPr>
        <w:t xml:space="preserve">ship and economic Development’ by </w:t>
      </w:r>
      <w:proofErr w:type="spellStart"/>
      <w:r w:rsidR="00626983">
        <w:t>Wim</w:t>
      </w:r>
      <w:proofErr w:type="spellEnd"/>
      <w:r w:rsidR="00626983">
        <w:t xml:space="preserve"> </w:t>
      </w:r>
      <w:proofErr w:type="spellStart"/>
      <w:r w:rsidR="00626983">
        <w:t>Naudé</w:t>
      </w:r>
      <w:proofErr w:type="spellEnd"/>
      <w:r w:rsidR="00626983">
        <w:rPr>
          <w:i/>
        </w:rPr>
        <w:t xml:space="preserve"> (Week 5, </w:t>
      </w:r>
      <w:r w:rsidR="00453945">
        <w:rPr>
          <w:i/>
        </w:rPr>
        <w:t>Activity 3)</w:t>
      </w:r>
      <w:r w:rsidR="00A36020">
        <w:rPr>
          <w:i/>
        </w:rPr>
        <w:t>;</w:t>
      </w:r>
      <w:r w:rsidRPr="00B763BC">
        <w:rPr>
          <w:i/>
        </w:rPr>
        <w:t xml:space="preserve"> </w:t>
      </w:r>
    </w:p>
    <w:p w:rsidR="006E54B8" w:rsidRDefault="00CD7DE6" w:rsidP="00873A37">
      <w:pPr>
        <w:pStyle w:val="ListParagraph"/>
        <w:numPr>
          <w:ilvl w:val="0"/>
          <w:numId w:val="1"/>
        </w:numPr>
        <w:tabs>
          <w:tab w:val="left" w:pos="6449"/>
        </w:tabs>
        <w:jc w:val="both"/>
        <w:rPr>
          <w:i/>
        </w:rPr>
      </w:pPr>
      <w:r w:rsidRPr="006E54B8">
        <w:rPr>
          <w:i/>
        </w:rPr>
        <w:t>Compare</w:t>
      </w:r>
      <w:r w:rsidR="006E54B8" w:rsidRPr="006E54B8">
        <w:rPr>
          <w:i/>
        </w:rPr>
        <w:t xml:space="preserve"> such </w:t>
      </w:r>
      <w:r w:rsidR="00C8411D">
        <w:rPr>
          <w:i/>
        </w:rPr>
        <w:t>entrepreneurial factors</w:t>
      </w:r>
      <w:r w:rsidR="006E54B8" w:rsidRPr="006E54B8">
        <w:rPr>
          <w:i/>
        </w:rPr>
        <w:t xml:space="preserve">  on economic development with the case study of </w:t>
      </w:r>
      <w:r w:rsidR="00050A4A">
        <w:rPr>
          <w:i/>
        </w:rPr>
        <w:t>Entrepreneur</w:t>
      </w:r>
      <w:r w:rsidR="0064484C">
        <w:rPr>
          <w:i/>
        </w:rPr>
        <w:t xml:space="preserve">, Mr. </w:t>
      </w:r>
      <w:proofErr w:type="spellStart"/>
      <w:r w:rsidR="0064484C">
        <w:rPr>
          <w:i/>
        </w:rPr>
        <w:t>Salman</w:t>
      </w:r>
      <w:proofErr w:type="spellEnd"/>
      <w:r w:rsidR="0064484C">
        <w:rPr>
          <w:i/>
        </w:rPr>
        <w:t xml:space="preserve"> Khan (</w:t>
      </w:r>
      <w:r w:rsidR="006E54B8" w:rsidRPr="006E54B8">
        <w:rPr>
          <w:i/>
        </w:rPr>
        <w:t>from Ass</w:t>
      </w:r>
      <w:r w:rsidR="00551EFE">
        <w:rPr>
          <w:i/>
        </w:rPr>
        <w:t>ignment</w:t>
      </w:r>
      <w:r w:rsidR="006E54B8" w:rsidRPr="006E54B8">
        <w:rPr>
          <w:i/>
        </w:rPr>
        <w:t xml:space="preserve"> 1</w:t>
      </w:r>
      <w:r w:rsidR="0064484C">
        <w:rPr>
          <w:i/>
        </w:rPr>
        <w:t>)</w:t>
      </w:r>
      <w:r w:rsidR="00A36020">
        <w:rPr>
          <w:i/>
        </w:rPr>
        <w:t>; and</w:t>
      </w:r>
    </w:p>
    <w:p w:rsidR="00CD7DE6" w:rsidRDefault="00CD7DE6" w:rsidP="00873A37">
      <w:pPr>
        <w:pStyle w:val="ListParagraph"/>
        <w:numPr>
          <w:ilvl w:val="0"/>
          <w:numId w:val="1"/>
        </w:numPr>
        <w:tabs>
          <w:tab w:val="left" w:pos="6449"/>
        </w:tabs>
        <w:jc w:val="both"/>
        <w:rPr>
          <w:i/>
        </w:rPr>
      </w:pPr>
      <w:r w:rsidRPr="00CD7DE6">
        <w:rPr>
          <w:i/>
        </w:rPr>
        <w:t xml:space="preserve">Support </w:t>
      </w:r>
      <w:r w:rsidR="007800C6">
        <w:rPr>
          <w:i/>
        </w:rPr>
        <w:t xml:space="preserve">the </w:t>
      </w:r>
      <w:r w:rsidR="00050A4A">
        <w:rPr>
          <w:i/>
        </w:rPr>
        <w:t>Entrepreneur</w:t>
      </w:r>
      <w:r w:rsidR="007800C6">
        <w:rPr>
          <w:i/>
        </w:rPr>
        <w:t xml:space="preserve">ship elements identified during </w:t>
      </w:r>
      <w:r w:rsidRPr="00CD7DE6">
        <w:rPr>
          <w:i/>
        </w:rPr>
        <w:t>forum discussions and</w:t>
      </w:r>
      <w:r w:rsidR="007800C6">
        <w:rPr>
          <w:i/>
        </w:rPr>
        <w:t xml:space="preserve"> by completing</w:t>
      </w:r>
      <w:r w:rsidRPr="00CD7DE6">
        <w:rPr>
          <w:i/>
        </w:rPr>
        <w:t xml:space="preserve"> weekly activities</w:t>
      </w:r>
      <w:r w:rsidR="006E54B8">
        <w:rPr>
          <w:i/>
        </w:rPr>
        <w:t xml:space="preserve"> (</w:t>
      </w:r>
      <w:r w:rsidR="007800C6">
        <w:rPr>
          <w:i/>
        </w:rPr>
        <w:t xml:space="preserve">from </w:t>
      </w:r>
      <w:r w:rsidR="006E54B8">
        <w:rPr>
          <w:i/>
        </w:rPr>
        <w:t>week 1 till week 8)</w:t>
      </w:r>
      <w:r w:rsidRPr="00CD7DE6">
        <w:rPr>
          <w:i/>
        </w:rPr>
        <w:t xml:space="preserve"> and try to establish a link </w:t>
      </w:r>
      <w:r>
        <w:rPr>
          <w:i/>
        </w:rPr>
        <w:t xml:space="preserve">between such </w:t>
      </w:r>
      <w:r w:rsidR="007800C6">
        <w:rPr>
          <w:i/>
        </w:rPr>
        <w:t>elements</w:t>
      </w:r>
      <w:r>
        <w:rPr>
          <w:i/>
        </w:rPr>
        <w:t xml:space="preserve"> </w:t>
      </w:r>
      <w:r w:rsidR="006E54B8">
        <w:rPr>
          <w:i/>
        </w:rPr>
        <w:t>with</w:t>
      </w:r>
      <w:r>
        <w:rPr>
          <w:i/>
        </w:rPr>
        <w:t xml:space="preserve"> its impact on</w:t>
      </w:r>
      <w:r w:rsidRPr="00CD7DE6">
        <w:rPr>
          <w:i/>
        </w:rPr>
        <w:t xml:space="preserve"> economic development. </w:t>
      </w:r>
    </w:p>
    <w:p w:rsidR="00025F4F" w:rsidRPr="00C065B1" w:rsidRDefault="00EB5878" w:rsidP="007725F8">
      <w:pPr>
        <w:autoSpaceDE w:val="0"/>
        <w:autoSpaceDN w:val="0"/>
        <w:adjustRightInd w:val="0"/>
        <w:spacing w:after="0" w:line="240" w:lineRule="auto"/>
        <w:jc w:val="both"/>
        <w:rPr>
          <w:rFonts w:ascii="Times-Roman" w:hAnsi="Times-Roman" w:cs="Times-Roman"/>
          <w:sz w:val="23"/>
          <w:szCs w:val="21"/>
          <w:vertAlign w:val="superscript"/>
        </w:rPr>
      </w:pPr>
      <w:r>
        <w:lastRenderedPageBreak/>
        <w:t xml:space="preserve">During week 5, activity 3: “Entrepreneurship – the wider context”, the article by </w:t>
      </w:r>
      <w:proofErr w:type="spellStart"/>
      <w:r>
        <w:t>Naudé</w:t>
      </w:r>
      <w:proofErr w:type="spellEnd"/>
      <w:r>
        <w:t xml:space="preserve"> (2010) showcased the theoretical insights and empirical evidence linking the relationship between economic development and Entrepreneurship. He</w:t>
      </w:r>
      <w:r w:rsidR="00EB7B2A">
        <w:t xml:space="preserve"> tried to formalize the role of </w:t>
      </w:r>
      <w:r w:rsidR="00050A4A">
        <w:t>Entrepreneur</w:t>
      </w:r>
      <w:r w:rsidR="00EB7B2A">
        <w:t xml:space="preserve">ship </w:t>
      </w:r>
      <w:r w:rsidR="00453945">
        <w:t xml:space="preserve">in the context of </w:t>
      </w:r>
      <w:r w:rsidR="00EB7B2A">
        <w:t xml:space="preserve">three (3) grand ideas that </w:t>
      </w:r>
      <w:r w:rsidR="00453945">
        <w:t>support development economics. Th</w:t>
      </w:r>
      <w:r w:rsidR="00C70F82">
        <w:t>e first</w:t>
      </w:r>
      <w:r w:rsidR="00453945">
        <w:t xml:space="preserve"> </w:t>
      </w:r>
      <w:r w:rsidR="00C70F82">
        <w:t>idea</w:t>
      </w:r>
      <w:r w:rsidR="00453945">
        <w:t xml:space="preserve"> comprise</w:t>
      </w:r>
      <w:r w:rsidR="002D6DDA">
        <w:t>d</w:t>
      </w:r>
      <w:r w:rsidR="00453945">
        <w:t xml:space="preserve"> of ‘structural transformation’</w:t>
      </w:r>
      <w:r w:rsidR="00C70F82">
        <w:t xml:space="preserve"> of the production</w:t>
      </w:r>
      <w:r w:rsidR="00B5737C">
        <w:t xml:space="preserve"> </w:t>
      </w:r>
      <w:r w:rsidR="00C70F82">
        <w:t>/</w:t>
      </w:r>
      <w:r w:rsidR="00B5737C">
        <w:t xml:space="preserve"> </w:t>
      </w:r>
      <w:r w:rsidR="00C70F82">
        <w:t xml:space="preserve">consumption factors in an economy </w:t>
      </w:r>
      <w:r w:rsidR="008D08C5">
        <w:t>wh</w:t>
      </w:r>
      <w:r w:rsidR="003D6BB2">
        <w:t>ere</w:t>
      </w:r>
      <w:r w:rsidR="008D08C5">
        <w:t xml:space="preserve"> migrati</w:t>
      </w:r>
      <w:r w:rsidR="003D6BB2">
        <w:t>on</w:t>
      </w:r>
      <w:r w:rsidR="008D08C5">
        <w:t xml:space="preserve"> from low productive activities</w:t>
      </w:r>
      <w:r w:rsidR="00C70F82">
        <w:t xml:space="preserve"> in rural </w:t>
      </w:r>
      <w:r w:rsidR="008D08C5">
        <w:t>areas to high productive activities in manufacturing and service</w:t>
      </w:r>
      <w:r w:rsidR="003D6BB2">
        <w:t xml:space="preserve"> industries</w:t>
      </w:r>
      <w:r w:rsidR="008D08C5">
        <w:t xml:space="preserve"> located in cities</w:t>
      </w:r>
      <w:r w:rsidR="00021072">
        <w:t xml:space="preserve"> </w:t>
      </w:r>
      <w:r w:rsidR="00FD6A99">
        <w:t>were noted</w:t>
      </w:r>
      <w:r w:rsidR="008D08C5">
        <w:t xml:space="preserve">. </w:t>
      </w:r>
      <w:r w:rsidR="009D3E7D">
        <w:t xml:space="preserve">The </w:t>
      </w:r>
      <w:r w:rsidR="00050A4A">
        <w:t>Entrepreneur</w:t>
      </w:r>
      <w:r w:rsidR="009D3E7D">
        <w:t>ial ability is</w:t>
      </w:r>
      <w:r w:rsidR="00021072">
        <w:t xml:space="preserve"> known to be</w:t>
      </w:r>
      <w:r w:rsidR="009D3E7D">
        <w:t xml:space="preserve"> the driving factor for such structural transformation</w:t>
      </w:r>
      <w:r w:rsidR="00021072">
        <w:t>s</w:t>
      </w:r>
      <w:r w:rsidR="009D3E7D">
        <w:t xml:space="preserve">. In </w:t>
      </w:r>
      <w:r w:rsidR="00021072">
        <w:t xml:space="preserve">the view of </w:t>
      </w:r>
      <w:proofErr w:type="spellStart"/>
      <w:r w:rsidR="00021072">
        <w:t>Naudé</w:t>
      </w:r>
      <w:proofErr w:type="spellEnd"/>
      <w:r w:rsidR="00C065B1">
        <w:t xml:space="preserve"> (2010)</w:t>
      </w:r>
      <w:r w:rsidR="009D3E7D">
        <w:t>, specialist skill</w:t>
      </w:r>
      <w:r w:rsidR="00021072">
        <w:t>s/</w:t>
      </w:r>
      <w:r w:rsidR="009D3E7D">
        <w:t>knowledge, innovat</w:t>
      </w:r>
      <w:r w:rsidR="00021072">
        <w:t>iv</w:t>
      </w:r>
      <w:r w:rsidR="009D3E7D">
        <w:t xml:space="preserve">e inputs and technological developments are the </w:t>
      </w:r>
      <w:r w:rsidR="00021072">
        <w:t xml:space="preserve">major </w:t>
      </w:r>
      <w:r w:rsidR="009D3E7D">
        <w:t>elements required for</w:t>
      </w:r>
      <w:r w:rsidR="00021072">
        <w:t xml:space="preserve"> </w:t>
      </w:r>
      <w:r w:rsidR="00050A4A">
        <w:t>Entrepreneur</w:t>
      </w:r>
      <w:r w:rsidR="00021072">
        <w:t>ship to bring</w:t>
      </w:r>
      <w:r w:rsidR="009D3E7D">
        <w:t xml:space="preserve"> structural change</w:t>
      </w:r>
      <w:r w:rsidR="00021072">
        <w:t>s</w:t>
      </w:r>
      <w:r w:rsidR="00757885">
        <w:rPr>
          <w:b/>
        </w:rPr>
        <w:t xml:space="preserve"> </w:t>
      </w:r>
      <w:r w:rsidR="00C065B1" w:rsidRPr="00987C0E">
        <w:rPr>
          <w:rFonts w:ascii="Times-Roman" w:hAnsi="Times-Roman" w:cs="Times-Roman"/>
          <w:color w:val="365F91" w:themeColor="accent1" w:themeShade="BF"/>
          <w:sz w:val="23"/>
          <w:szCs w:val="21"/>
          <w:vertAlign w:val="superscript"/>
        </w:rPr>
        <w:t xml:space="preserve">(3) </w:t>
      </w:r>
      <w:proofErr w:type="spellStart"/>
      <w:r w:rsidR="00C065B1" w:rsidRPr="00987C0E">
        <w:rPr>
          <w:color w:val="365F91" w:themeColor="accent1" w:themeShade="BF"/>
        </w:rPr>
        <w:t>Naudé</w:t>
      </w:r>
      <w:proofErr w:type="spellEnd"/>
      <w:r w:rsidR="00C065B1" w:rsidRPr="00987C0E">
        <w:rPr>
          <w:color w:val="365F91" w:themeColor="accent1" w:themeShade="BF"/>
        </w:rPr>
        <w:t>, W. (2010, p.4 and p.12-14)</w:t>
      </w:r>
      <w:r w:rsidR="00757885" w:rsidRPr="00987C0E">
        <w:rPr>
          <w:color w:val="365F91" w:themeColor="accent1" w:themeShade="BF"/>
        </w:rPr>
        <w:t>.</w:t>
      </w:r>
      <w:r w:rsidR="00C065B1">
        <w:t xml:space="preserve"> A</w:t>
      </w:r>
      <w:r w:rsidR="009D3E7D">
        <w:t xml:space="preserve">s discussed in week 1, activity 1 “What does </w:t>
      </w:r>
      <w:r w:rsidR="00050A4A">
        <w:t>Entrepreneur</w:t>
      </w:r>
      <w:r w:rsidR="009D3E7D">
        <w:t>ship mean to you?”,</w:t>
      </w:r>
      <w:r w:rsidR="00050A4A">
        <w:t xml:space="preserve"> I </w:t>
      </w:r>
      <w:r w:rsidR="00EE0A48">
        <w:t xml:space="preserve">along with my fellow colleagues discussed </w:t>
      </w:r>
      <w:r w:rsidR="00050A4A">
        <w:t>how an</w:t>
      </w:r>
      <w:r w:rsidR="009D3E7D">
        <w:t xml:space="preserve"> </w:t>
      </w:r>
      <w:r w:rsidR="00050A4A">
        <w:t>Entrepreneur</w:t>
      </w:r>
      <w:r w:rsidR="009D3E7D">
        <w:t xml:space="preserve"> needs to have qualities such as (</w:t>
      </w:r>
      <w:proofErr w:type="spellStart"/>
      <w:r w:rsidR="009D3E7D">
        <w:t>i</w:t>
      </w:r>
      <w:proofErr w:type="spellEnd"/>
      <w:r w:rsidR="009D3E7D">
        <w:t>) set of unique management skills (ii) pursuit of an under-represented business opportunity (iii) risk taking capacity (iv) foster innovation (v) creates and support new markets (vi) scalable and (vii) customer driven.</w:t>
      </w:r>
      <w:r w:rsidR="00025F4F">
        <w:t xml:space="preserve"> Similarly in week 5, Activity 1 where </w:t>
      </w:r>
      <w:r w:rsidR="003F71EF">
        <w:t xml:space="preserve">the </w:t>
      </w:r>
      <w:r w:rsidR="00025F4F">
        <w:t xml:space="preserve">discussion related to economic development took place, all of my colleagues concluded that development </w:t>
      </w:r>
      <w:r w:rsidR="00A16F10">
        <w:t>comes from the effective utilization of  innovation, technology and</w:t>
      </w:r>
      <w:r w:rsidR="00025F4F">
        <w:t xml:space="preserve"> human capital (skill and knowledge) leading </w:t>
      </w:r>
      <w:r w:rsidR="00A16F10">
        <w:t>to improved living standards,</w:t>
      </w:r>
      <w:r w:rsidR="00025F4F">
        <w:t xml:space="preserve"> productivity and increment i</w:t>
      </w:r>
      <w:r w:rsidR="00C065B1">
        <w:t>n the national employment level</w:t>
      </w:r>
      <w:r w:rsidR="00025F4F">
        <w:t>.</w:t>
      </w:r>
      <w:r w:rsidR="008B067A">
        <w:t xml:space="preserve"> We will see later in this paper that how the above mentioned qualities are instrumental with regard to economic development.</w:t>
      </w:r>
    </w:p>
    <w:p w:rsidR="00BE58CF" w:rsidRPr="00BE58CF" w:rsidRDefault="009D3E7D" w:rsidP="003E1FF3">
      <w:pPr>
        <w:tabs>
          <w:tab w:val="left" w:pos="6449"/>
        </w:tabs>
        <w:jc w:val="both"/>
        <w:rPr>
          <w:sz w:val="2"/>
        </w:rPr>
      </w:pPr>
      <w:r>
        <w:t xml:space="preserve"> </w:t>
      </w:r>
    </w:p>
    <w:p w:rsidR="008D4584" w:rsidRDefault="008D08C5" w:rsidP="003E1FF3">
      <w:pPr>
        <w:tabs>
          <w:tab w:val="left" w:pos="6449"/>
        </w:tabs>
        <w:jc w:val="both"/>
      </w:pPr>
      <w:r>
        <w:t xml:space="preserve">The second idea portrays development as a multi-dimensional concept </w:t>
      </w:r>
      <w:r w:rsidR="008F2589">
        <w:t xml:space="preserve">which focuses on </w:t>
      </w:r>
      <w:r w:rsidR="00EB7650">
        <w:t xml:space="preserve">additional </w:t>
      </w:r>
      <w:r w:rsidR="008F2589">
        <w:t xml:space="preserve">aspects rather than eradication of poverty. </w:t>
      </w:r>
      <w:r w:rsidR="006822EA">
        <w:t xml:space="preserve"> Other aspects</w:t>
      </w:r>
      <w:r w:rsidR="00EB7650">
        <w:t xml:space="preserve"> such as subjective well being </w:t>
      </w:r>
      <w:r w:rsidR="006822EA">
        <w:t>(</w:t>
      </w:r>
      <w:r w:rsidR="00EB7650">
        <w:t>such as j</w:t>
      </w:r>
      <w:r w:rsidR="006822EA">
        <w:t xml:space="preserve">ob satisfaction) and the enrichment of human capabilities </w:t>
      </w:r>
      <w:r w:rsidR="00EB7650">
        <w:t>through expanding</w:t>
      </w:r>
      <w:r w:rsidR="006822EA">
        <w:t xml:space="preserve"> complementary </w:t>
      </w:r>
      <w:r w:rsidR="00EB7650">
        <w:t xml:space="preserve">capabilities </w:t>
      </w:r>
      <w:r w:rsidR="000C4491">
        <w:t xml:space="preserve">are also considered </w:t>
      </w:r>
      <w:r w:rsidR="000C4491" w:rsidRPr="00987C0E">
        <w:rPr>
          <w:rFonts w:ascii="Times-Roman" w:hAnsi="Times-Roman" w:cs="Times-Roman"/>
          <w:color w:val="365F91" w:themeColor="accent1" w:themeShade="BF"/>
          <w:sz w:val="23"/>
          <w:szCs w:val="21"/>
          <w:vertAlign w:val="superscript"/>
        </w:rPr>
        <w:t xml:space="preserve">(3) </w:t>
      </w:r>
      <w:proofErr w:type="spellStart"/>
      <w:r w:rsidR="000C4491" w:rsidRPr="00987C0E">
        <w:rPr>
          <w:color w:val="365F91" w:themeColor="accent1" w:themeShade="BF"/>
        </w:rPr>
        <w:t>Naudé</w:t>
      </w:r>
      <w:proofErr w:type="spellEnd"/>
      <w:r w:rsidR="000C4491" w:rsidRPr="00987C0E">
        <w:rPr>
          <w:color w:val="365F91" w:themeColor="accent1" w:themeShade="BF"/>
        </w:rPr>
        <w:t>, W. (2010, p.15-16).</w:t>
      </w:r>
      <w:r w:rsidR="006822EA">
        <w:t xml:space="preserve"> Wickham (2006) also stated that the qualitative and quantitative factors of </w:t>
      </w:r>
      <w:r w:rsidR="006822EA" w:rsidRPr="009D3E7D">
        <w:t>human capital</w:t>
      </w:r>
      <w:r w:rsidR="006822EA">
        <w:t xml:space="preserve"> are more critical for the path of sustainable economic development,</w:t>
      </w:r>
      <w:r w:rsidR="002E761D">
        <w:t xml:space="preserve"> than those of physical capital </w:t>
      </w:r>
      <w:r w:rsidR="002E761D" w:rsidRPr="00987C0E">
        <w:rPr>
          <w:rFonts w:ascii="Times-Roman" w:hAnsi="Times-Roman" w:cs="Times-Roman"/>
          <w:color w:val="365F91" w:themeColor="accent1" w:themeShade="BF"/>
          <w:sz w:val="23"/>
          <w:szCs w:val="21"/>
          <w:vertAlign w:val="superscript"/>
        </w:rPr>
        <w:t xml:space="preserve">(4) </w:t>
      </w:r>
      <w:r w:rsidR="006822EA" w:rsidRPr="00987C0E">
        <w:rPr>
          <w:color w:val="365F91" w:themeColor="accent1" w:themeShade="BF"/>
        </w:rPr>
        <w:t>Wickham (2006, p. 179</w:t>
      </w:r>
      <w:r w:rsidR="00D65CF8" w:rsidRPr="00987C0E">
        <w:rPr>
          <w:color w:val="365F91" w:themeColor="accent1" w:themeShade="BF"/>
        </w:rPr>
        <w:t>)</w:t>
      </w:r>
    </w:p>
    <w:p w:rsidR="00A36020" w:rsidRDefault="008F2589" w:rsidP="009D3E7D">
      <w:pPr>
        <w:tabs>
          <w:tab w:val="left" w:pos="6449"/>
        </w:tabs>
        <w:jc w:val="both"/>
        <w:rPr>
          <w:color w:val="365F91" w:themeColor="accent1" w:themeShade="BF"/>
        </w:rPr>
      </w:pPr>
      <w:r>
        <w:t xml:space="preserve">The third idea as suggested by </w:t>
      </w:r>
      <w:proofErr w:type="spellStart"/>
      <w:r w:rsidR="00D74CE3">
        <w:t>Naudé</w:t>
      </w:r>
      <w:proofErr w:type="spellEnd"/>
      <w:r w:rsidR="00D74CE3">
        <w:t xml:space="preserve"> (2010)</w:t>
      </w:r>
      <w:r>
        <w:t xml:space="preserve"> focuses on the government’s rol</w:t>
      </w:r>
      <w:r w:rsidR="00A941DA">
        <w:t>e using their regulatory and coordinating</w:t>
      </w:r>
      <w:r w:rsidR="009F634B">
        <w:t xml:space="preserve"> policy</w:t>
      </w:r>
      <w:r>
        <w:t xml:space="preserve"> measures </w:t>
      </w:r>
      <w:r w:rsidR="009F634B">
        <w:t>in</w:t>
      </w:r>
      <w:r>
        <w:t xml:space="preserve"> support</w:t>
      </w:r>
      <w:r w:rsidR="009F634B">
        <w:t>ing entrepreneurial ventures</w:t>
      </w:r>
      <w:r>
        <w:t>.</w:t>
      </w:r>
      <w:r w:rsidR="003D6BB2">
        <w:t xml:space="preserve"> </w:t>
      </w:r>
      <w:r>
        <w:t xml:space="preserve"> </w:t>
      </w:r>
      <w:r w:rsidR="008D4584">
        <w:t xml:space="preserve">This seems to be correct as noted by </w:t>
      </w:r>
      <w:r w:rsidR="003E1FF3">
        <w:t xml:space="preserve">Wickham (2006) </w:t>
      </w:r>
      <w:r w:rsidR="008D4584">
        <w:t xml:space="preserve">in which he </w:t>
      </w:r>
      <w:r w:rsidR="003E1FF3">
        <w:t xml:space="preserve">stated that effective law and governance are seen to be the single priority for economic development </w:t>
      </w:r>
      <w:r w:rsidR="003E1FF3" w:rsidRPr="00210E93">
        <w:t>policy making</w:t>
      </w:r>
      <w:r w:rsidR="008D4584">
        <w:t xml:space="preserve"> which</w:t>
      </w:r>
      <w:r w:rsidR="00A941DA">
        <w:t xml:space="preserve"> resultantly</w:t>
      </w:r>
      <w:r w:rsidR="003E1FF3">
        <w:t xml:space="preserve"> will stimulate the </w:t>
      </w:r>
      <w:r w:rsidR="00050A4A">
        <w:t>Entrepreneur</w:t>
      </w:r>
      <w:r w:rsidR="003E1FF3">
        <w:t>ial sector</w:t>
      </w:r>
      <w:r w:rsidR="00B97504">
        <w:t xml:space="preserve"> </w:t>
      </w:r>
      <w:r w:rsidR="00BB20A0" w:rsidRPr="00987C0E">
        <w:rPr>
          <w:rFonts w:ascii="Times-Roman" w:hAnsi="Times-Roman" w:cs="Times-Roman"/>
          <w:color w:val="365F91" w:themeColor="accent1" w:themeShade="BF"/>
          <w:sz w:val="23"/>
          <w:szCs w:val="21"/>
          <w:vertAlign w:val="superscript"/>
        </w:rPr>
        <w:t xml:space="preserve">(4) </w:t>
      </w:r>
      <w:r w:rsidR="003E1FF3" w:rsidRPr="00987C0E">
        <w:rPr>
          <w:color w:val="365F91" w:themeColor="accent1" w:themeShade="BF"/>
        </w:rPr>
        <w:t>Wickham (2006, p. 165)</w:t>
      </w:r>
      <w:r w:rsidR="00BB20A0" w:rsidRPr="00987C0E">
        <w:rPr>
          <w:color w:val="365F91" w:themeColor="accent1" w:themeShade="BF"/>
        </w:rPr>
        <w:t>.</w:t>
      </w:r>
      <w:r w:rsidR="00BB20A0">
        <w:rPr>
          <w:b/>
        </w:rPr>
        <w:t xml:space="preserve"> </w:t>
      </w:r>
      <w:r w:rsidR="00BB20A0">
        <w:t xml:space="preserve">As how important policy measures could be establishing entrepreneurships, </w:t>
      </w:r>
      <w:proofErr w:type="spellStart"/>
      <w:r w:rsidR="00BB20A0">
        <w:t>Smallbone</w:t>
      </w:r>
      <w:proofErr w:type="spellEnd"/>
      <w:r w:rsidR="00BB20A0">
        <w:t>, D. et al (2010) gave a good example by highlighting the top policy initiative taken by Switzerland as part of their regional policy for the stimulation of entrepreneurship, especially in the</w:t>
      </w:r>
      <w:r w:rsidR="00B97504">
        <w:t xml:space="preserve"> non-urban areas of the country</w:t>
      </w:r>
      <w:r w:rsidR="00BB20A0">
        <w:t xml:space="preserve"> </w:t>
      </w:r>
      <w:r w:rsidR="00BB20A0" w:rsidRPr="00987C0E">
        <w:rPr>
          <w:rFonts w:ascii="Times-Roman" w:hAnsi="Times-Roman" w:cs="Times-Roman"/>
          <w:color w:val="365F91" w:themeColor="accent1" w:themeShade="BF"/>
          <w:sz w:val="23"/>
          <w:szCs w:val="21"/>
          <w:vertAlign w:val="superscript"/>
        </w:rPr>
        <w:t>(5)</w:t>
      </w:r>
      <w:r w:rsidR="009E5D16" w:rsidRPr="00987C0E">
        <w:rPr>
          <w:rFonts w:ascii="Times-Roman" w:hAnsi="Times-Roman" w:cs="Times-Roman"/>
          <w:color w:val="365F91" w:themeColor="accent1" w:themeShade="BF"/>
          <w:sz w:val="23"/>
          <w:szCs w:val="21"/>
          <w:vertAlign w:val="superscript"/>
        </w:rPr>
        <w:t xml:space="preserve"> </w:t>
      </w:r>
      <w:proofErr w:type="spellStart"/>
      <w:r w:rsidR="00A941DA" w:rsidRPr="00987C0E">
        <w:rPr>
          <w:color w:val="365F91" w:themeColor="accent1" w:themeShade="BF"/>
        </w:rPr>
        <w:t>Smallbone</w:t>
      </w:r>
      <w:proofErr w:type="spellEnd"/>
      <w:r w:rsidR="00A941DA" w:rsidRPr="00987C0E">
        <w:rPr>
          <w:color w:val="365F91" w:themeColor="accent1" w:themeShade="BF"/>
        </w:rPr>
        <w:t>, D. et al. (2010, p.288).</w:t>
      </w:r>
      <w:r w:rsidR="00A36020" w:rsidRPr="009D3E7D">
        <w:t xml:space="preserve"> </w:t>
      </w:r>
      <w:r w:rsidR="00A36020" w:rsidRPr="00CB4648">
        <w:t>In other cases, one of the key drivers for internationalization of small firms is the effective implementation of g</w:t>
      </w:r>
      <w:r w:rsidR="00FE0836">
        <w:t>overnmental policy which is</w:t>
      </w:r>
      <w:r w:rsidR="00A36020" w:rsidRPr="00CB4648">
        <w:t xml:space="preserve"> viewed</w:t>
      </w:r>
      <w:r w:rsidR="00FE0836">
        <w:t xml:space="preserve"> as an effective economic tool</w:t>
      </w:r>
      <w:r w:rsidR="00A36020" w:rsidRPr="00CB4648">
        <w:t xml:space="preserve"> by policy makers </w:t>
      </w:r>
      <w:r w:rsidR="00FE0836" w:rsidRPr="00987C0E">
        <w:rPr>
          <w:rFonts w:ascii="Times-Roman" w:hAnsi="Times-Roman" w:cs="Times-Roman"/>
          <w:color w:val="365F91" w:themeColor="accent1" w:themeShade="BF"/>
          <w:sz w:val="23"/>
          <w:szCs w:val="21"/>
          <w:vertAlign w:val="superscript"/>
        </w:rPr>
        <w:t xml:space="preserve">(5) </w:t>
      </w:r>
      <w:proofErr w:type="spellStart"/>
      <w:r w:rsidR="00FE0836" w:rsidRPr="00987C0E">
        <w:rPr>
          <w:color w:val="365F91" w:themeColor="accent1" w:themeShade="BF"/>
        </w:rPr>
        <w:t>Smallbone</w:t>
      </w:r>
      <w:proofErr w:type="spellEnd"/>
      <w:r w:rsidR="00FE0836" w:rsidRPr="00987C0E">
        <w:rPr>
          <w:color w:val="365F91" w:themeColor="accent1" w:themeShade="BF"/>
        </w:rPr>
        <w:t>, D. et al. (2010, p.</w:t>
      </w:r>
      <w:r w:rsidR="00A36020" w:rsidRPr="00987C0E">
        <w:rPr>
          <w:color w:val="365F91" w:themeColor="accent1" w:themeShade="BF"/>
        </w:rPr>
        <w:t>126)</w:t>
      </w:r>
    </w:p>
    <w:p w:rsidR="00426E13" w:rsidRDefault="00426E13" w:rsidP="009D3E7D">
      <w:pPr>
        <w:tabs>
          <w:tab w:val="left" w:pos="6449"/>
        </w:tabs>
        <w:jc w:val="both"/>
        <w:rPr>
          <w:color w:val="365F91" w:themeColor="accent1" w:themeShade="BF"/>
        </w:rPr>
      </w:pPr>
    </w:p>
    <w:p w:rsidR="00426E13" w:rsidRPr="009D3E7D" w:rsidRDefault="00426E13" w:rsidP="009D3E7D">
      <w:pPr>
        <w:tabs>
          <w:tab w:val="left" w:pos="6449"/>
        </w:tabs>
        <w:jc w:val="both"/>
      </w:pPr>
    </w:p>
    <w:p w:rsidR="004378CE" w:rsidRDefault="004378CE" w:rsidP="00873A37">
      <w:pPr>
        <w:autoSpaceDE w:val="0"/>
        <w:autoSpaceDN w:val="0"/>
        <w:adjustRightInd w:val="0"/>
        <w:spacing w:after="0" w:line="240" w:lineRule="auto"/>
        <w:jc w:val="both"/>
      </w:pPr>
    </w:p>
    <w:p w:rsidR="003D6BB2" w:rsidRPr="00001CF4" w:rsidRDefault="00501097" w:rsidP="00501097">
      <w:pPr>
        <w:jc w:val="both"/>
        <w:rPr>
          <w:b/>
          <w:color w:val="244061" w:themeColor="accent1" w:themeShade="80"/>
          <w:sz w:val="24"/>
          <w:szCs w:val="24"/>
          <w:u w:val="single"/>
        </w:rPr>
      </w:pPr>
      <w:r w:rsidRPr="00001CF4">
        <w:rPr>
          <w:b/>
          <w:color w:val="244061" w:themeColor="accent1" w:themeShade="80"/>
          <w:sz w:val="24"/>
          <w:szCs w:val="24"/>
          <w:u w:val="single"/>
        </w:rPr>
        <w:lastRenderedPageBreak/>
        <w:t>The impact of entrepreneurship on economic development:</w:t>
      </w:r>
    </w:p>
    <w:p w:rsidR="00FE6FF1" w:rsidRDefault="004B3525" w:rsidP="004B3525">
      <w:pPr>
        <w:autoSpaceDE w:val="0"/>
        <w:autoSpaceDN w:val="0"/>
        <w:adjustRightInd w:val="0"/>
        <w:spacing w:after="0" w:line="240" w:lineRule="auto"/>
        <w:jc w:val="both"/>
        <w:rPr>
          <w:b/>
        </w:rPr>
      </w:pPr>
      <w:r>
        <w:t xml:space="preserve">The most evident impact of </w:t>
      </w:r>
      <w:r w:rsidR="00050A4A">
        <w:t>Entrepreneur</w:t>
      </w:r>
      <w:r>
        <w:t>ship on an economy</w:t>
      </w:r>
      <w:r w:rsidR="00465BD6">
        <w:t xml:space="preserve"> enables capital formation </w:t>
      </w:r>
      <w:r>
        <w:t xml:space="preserve">by mobilizing resources which leads to value addition and </w:t>
      </w:r>
      <w:r w:rsidR="00465BD6" w:rsidRPr="00756AC2">
        <w:rPr>
          <w:u w:val="single"/>
        </w:rPr>
        <w:t xml:space="preserve">economic </w:t>
      </w:r>
      <w:r w:rsidRPr="00756AC2">
        <w:rPr>
          <w:u w:val="single"/>
        </w:rPr>
        <w:t>wealth</w:t>
      </w:r>
      <w:r>
        <w:t>.</w:t>
      </w:r>
      <w:r w:rsidR="00465BD6">
        <w:t xml:space="preserve"> </w:t>
      </w:r>
      <w:r>
        <w:t xml:space="preserve">This can be linked as to </w:t>
      </w:r>
      <w:r w:rsidRPr="00830A29">
        <w:t xml:space="preserve">Schumpeter </w:t>
      </w:r>
      <w:r>
        <w:t>narration</w:t>
      </w:r>
      <w:r w:rsidRPr="00830A29">
        <w:t xml:space="preserve"> in 1934, in </w:t>
      </w:r>
      <w:r w:rsidRPr="00756AC2">
        <w:t xml:space="preserve">The Theory of Economic Development, where he argued </w:t>
      </w:r>
      <w:r w:rsidR="00050A4A">
        <w:t>Entrepreneur</w:t>
      </w:r>
      <w:r w:rsidRPr="00830A29">
        <w:t>s</w:t>
      </w:r>
      <w:r>
        <w:t xml:space="preserve"> with their innovation</w:t>
      </w:r>
      <w:r w:rsidRPr="00830A29">
        <w:t xml:space="preserve"> were </w:t>
      </w:r>
      <w:r>
        <w:t xml:space="preserve">the main drivers to wealth creation and distribution in capitalistic society as they were </w:t>
      </w:r>
      <w:r w:rsidRPr="00830A29">
        <w:t xml:space="preserve">different from those </w:t>
      </w:r>
      <w:r>
        <w:t xml:space="preserve">businesses </w:t>
      </w:r>
      <w:r w:rsidRPr="00830A29">
        <w:t>who solely managed without innovating</w:t>
      </w:r>
      <w:r w:rsidR="0007257F">
        <w:t xml:space="preserve"> </w:t>
      </w:r>
      <w:r w:rsidR="0007257F" w:rsidRPr="006F4656">
        <w:rPr>
          <w:rFonts w:ascii="Times-Roman" w:hAnsi="Times-Roman" w:cs="Times-Roman"/>
          <w:color w:val="365F91" w:themeColor="accent1" w:themeShade="BF"/>
          <w:sz w:val="23"/>
          <w:szCs w:val="21"/>
          <w:vertAlign w:val="superscript"/>
        </w:rPr>
        <w:t xml:space="preserve">(6) </w:t>
      </w:r>
      <w:r w:rsidRPr="006F4656">
        <w:rPr>
          <w:color w:val="365F91" w:themeColor="accent1" w:themeShade="BF"/>
        </w:rPr>
        <w:t xml:space="preserve">Bridge, S. et al. (1998, p. 55). </w:t>
      </w:r>
    </w:p>
    <w:p w:rsidR="00FE6FF1" w:rsidRDefault="00FE6FF1" w:rsidP="004B3525">
      <w:pPr>
        <w:autoSpaceDE w:val="0"/>
        <w:autoSpaceDN w:val="0"/>
        <w:adjustRightInd w:val="0"/>
        <w:spacing w:after="0" w:line="240" w:lineRule="auto"/>
        <w:jc w:val="both"/>
        <w:rPr>
          <w:b/>
        </w:rPr>
      </w:pPr>
    </w:p>
    <w:p w:rsidR="004B3525" w:rsidRDefault="00E01445" w:rsidP="004B3525">
      <w:pPr>
        <w:autoSpaceDE w:val="0"/>
        <w:autoSpaceDN w:val="0"/>
        <w:adjustRightInd w:val="0"/>
        <w:spacing w:after="0" w:line="240" w:lineRule="auto"/>
        <w:jc w:val="both"/>
      </w:pPr>
      <w:r>
        <w:t xml:space="preserve">This aspect can be well applied in the identified </w:t>
      </w:r>
      <w:r w:rsidR="00050A4A">
        <w:t>Entrepreneur</w:t>
      </w:r>
      <w:r w:rsidR="00CA23D9">
        <w:t xml:space="preserve"> i.e. </w:t>
      </w:r>
      <w:proofErr w:type="spellStart"/>
      <w:r w:rsidR="00CA23D9">
        <w:t>Salman’s</w:t>
      </w:r>
      <w:proofErr w:type="spellEnd"/>
      <w:r>
        <w:t xml:space="preserve"> case where he accumulated all his personal savings and formed a partnership with another individual to start his ‘event planning enterprise’. This helped him to expand his capital base where the combined wealth </w:t>
      </w:r>
      <w:r w:rsidR="0084066F">
        <w:t>in not</w:t>
      </w:r>
      <w:r>
        <w:t xml:space="preserve"> used for providing value added </w:t>
      </w:r>
      <w:r w:rsidR="00756AC2">
        <w:t>services</w:t>
      </w:r>
      <w:r w:rsidR="00633245">
        <w:t xml:space="preserve"> to the end users </w:t>
      </w:r>
      <w:r w:rsidR="0084066F">
        <w:t xml:space="preserve">but the expenditure in the formation of his enterprise by the procurement of assets, mobilizing resources, hence, raising economic productivity benefiting the government </w:t>
      </w:r>
      <w:r w:rsidR="00756AC2">
        <w:t>.</w:t>
      </w:r>
    </w:p>
    <w:p w:rsidR="004B3525" w:rsidRDefault="004B3525" w:rsidP="004B3525">
      <w:pPr>
        <w:autoSpaceDE w:val="0"/>
        <w:autoSpaceDN w:val="0"/>
        <w:adjustRightInd w:val="0"/>
        <w:spacing w:after="0" w:line="240" w:lineRule="auto"/>
        <w:rPr>
          <w:rFonts w:ascii="Times-Roman" w:hAnsi="Times-Roman" w:cs="Times-Roman"/>
          <w:sz w:val="21"/>
          <w:szCs w:val="21"/>
        </w:rPr>
      </w:pPr>
    </w:p>
    <w:p w:rsidR="00FE6FF1" w:rsidRDefault="00B33F2C" w:rsidP="00A36020">
      <w:pPr>
        <w:autoSpaceDE w:val="0"/>
        <w:autoSpaceDN w:val="0"/>
        <w:adjustRightInd w:val="0"/>
        <w:spacing w:after="0" w:line="240" w:lineRule="auto"/>
        <w:jc w:val="both"/>
        <w:rPr>
          <w:b/>
        </w:rPr>
      </w:pPr>
      <w:r>
        <w:t xml:space="preserve">We </w:t>
      </w:r>
      <w:r w:rsidR="00C153BA">
        <w:t>will now see</w:t>
      </w:r>
      <w:r>
        <w:t xml:space="preserve"> how </w:t>
      </w:r>
      <w:r w:rsidR="00050A4A">
        <w:t>Entrepreneur</w:t>
      </w:r>
      <w:r>
        <w:t xml:space="preserve">ship leads to </w:t>
      </w:r>
      <w:r w:rsidRPr="00756AC2">
        <w:rPr>
          <w:u w:val="single"/>
        </w:rPr>
        <w:t>regional development</w:t>
      </w:r>
      <w:r>
        <w:t xml:space="preserve"> by the formation of indigenous businesses. </w:t>
      </w:r>
      <w:r w:rsidR="004B3525" w:rsidRPr="00B33F2C">
        <w:t xml:space="preserve">This can be </w:t>
      </w:r>
      <w:r w:rsidR="00C153BA">
        <w:t>noted</w:t>
      </w:r>
      <w:r w:rsidR="004B3525" w:rsidRPr="00B33F2C">
        <w:t xml:space="preserve"> evidently from the establishment of the ‘Cambridge </w:t>
      </w:r>
      <w:r>
        <w:t>S</w:t>
      </w:r>
      <w:r w:rsidR="004B3525" w:rsidRPr="00B33F2C">
        <w:t xml:space="preserve">cience </w:t>
      </w:r>
      <w:r>
        <w:t>P</w:t>
      </w:r>
      <w:r w:rsidR="004B3525" w:rsidRPr="00B33F2C">
        <w:t>ark’ (Segal et al., 1985)</w:t>
      </w:r>
      <w:r>
        <w:t xml:space="preserve"> in the UK</w:t>
      </w:r>
      <w:r w:rsidR="004B3525" w:rsidRPr="00B33F2C">
        <w:t xml:space="preserve"> which ignited remarkable growth of indigenous business</w:t>
      </w:r>
      <w:r>
        <w:t>es</w:t>
      </w:r>
      <w:r w:rsidR="004B3525" w:rsidRPr="00B33F2C">
        <w:t xml:space="preserve"> with a defined formation rate </w:t>
      </w:r>
      <w:r w:rsidR="00C153BA">
        <w:t xml:space="preserve">that </w:t>
      </w:r>
      <w:r w:rsidR="004B3525" w:rsidRPr="00B33F2C">
        <w:t>sustained over a number of years</w:t>
      </w:r>
      <w:r w:rsidR="00C153BA">
        <w:t xml:space="preserve"> </w:t>
      </w:r>
      <w:r w:rsidR="004B3525" w:rsidRPr="00B33F2C">
        <w:t xml:space="preserve"> due to the flourishing</w:t>
      </w:r>
      <w:r>
        <w:t xml:space="preserve"> climate</w:t>
      </w:r>
      <w:r w:rsidR="004B3525" w:rsidRPr="00B33F2C">
        <w:t xml:space="preserve"> of </w:t>
      </w:r>
      <w:r w:rsidR="00050A4A">
        <w:t>Entrepreneur</w:t>
      </w:r>
      <w:r w:rsidR="0033596A">
        <w:t xml:space="preserve">ial and innovative talent </w:t>
      </w:r>
      <w:r w:rsidR="0033596A" w:rsidRPr="006F4656">
        <w:rPr>
          <w:rFonts w:ascii="Times-Roman" w:hAnsi="Times-Roman" w:cs="Times-Roman"/>
          <w:color w:val="365F91" w:themeColor="accent1" w:themeShade="BF"/>
          <w:sz w:val="23"/>
          <w:szCs w:val="21"/>
          <w:vertAlign w:val="superscript"/>
        </w:rPr>
        <w:t xml:space="preserve">(7) </w:t>
      </w:r>
      <w:r w:rsidR="00214568" w:rsidRPr="006F4656">
        <w:rPr>
          <w:color w:val="365F91" w:themeColor="accent1" w:themeShade="BF"/>
        </w:rPr>
        <w:t>Bolton, B. et al. (2004, p. 319)</w:t>
      </w:r>
      <w:r w:rsidR="00FE6FF1" w:rsidRPr="006F4656">
        <w:rPr>
          <w:color w:val="365F91" w:themeColor="accent1" w:themeShade="BF"/>
        </w:rPr>
        <w:t>.</w:t>
      </w:r>
      <w:r w:rsidR="00FE6FF1">
        <w:rPr>
          <w:b/>
        </w:rPr>
        <w:t xml:space="preserve"> </w:t>
      </w:r>
      <w:r w:rsidR="004B3525" w:rsidRPr="007436CE">
        <w:t>Because of the growth in the perceived importance of smaller firms for economic</w:t>
      </w:r>
      <w:r w:rsidR="004B3525">
        <w:t xml:space="preserve"> </w:t>
      </w:r>
      <w:r w:rsidR="004B3525" w:rsidRPr="007436CE">
        <w:t>development, virtually every country in the developed and developing world is</w:t>
      </w:r>
      <w:r w:rsidR="004B3525">
        <w:t xml:space="preserve"> </w:t>
      </w:r>
      <w:r w:rsidR="004B3525" w:rsidRPr="007436CE">
        <w:t xml:space="preserve">now intervening in some way to promote enterprise skills, and more </w:t>
      </w:r>
      <w:r w:rsidR="00050A4A">
        <w:t>Entrepreneur</w:t>
      </w:r>
      <w:r w:rsidR="004B3525" w:rsidRPr="007436CE">
        <w:t>s,</w:t>
      </w:r>
      <w:r w:rsidR="004B3525">
        <w:t xml:space="preserve"> </w:t>
      </w:r>
      <w:r w:rsidR="004B3525" w:rsidRPr="007436CE">
        <w:t>to encourage the development of more self-employment and to grow more</w:t>
      </w:r>
      <w:r w:rsidR="004B3525" w:rsidRPr="00CA23D9">
        <w:t xml:space="preserve"> indigenous</w:t>
      </w:r>
      <w:r w:rsidR="004B3525" w:rsidRPr="003D6BB2">
        <w:rPr>
          <w:color w:val="FF0000"/>
        </w:rPr>
        <w:t xml:space="preserve"> </w:t>
      </w:r>
      <w:r w:rsidR="004B3525" w:rsidRPr="007436CE">
        <w:t>businesses</w:t>
      </w:r>
      <w:r w:rsidR="00A67E71">
        <w:t xml:space="preserve"> </w:t>
      </w:r>
      <w:r w:rsidR="00A67E71" w:rsidRPr="006F4656">
        <w:rPr>
          <w:rFonts w:ascii="Times-Roman" w:hAnsi="Times-Roman" w:cs="Times-Roman"/>
          <w:color w:val="365F91" w:themeColor="accent1" w:themeShade="BF"/>
          <w:sz w:val="23"/>
          <w:szCs w:val="21"/>
          <w:vertAlign w:val="superscript"/>
        </w:rPr>
        <w:t>(6)</w:t>
      </w:r>
      <w:r w:rsidR="004B3525" w:rsidRPr="006F4656">
        <w:rPr>
          <w:rFonts w:ascii="Palatino-Roman" w:hAnsi="Palatino-Roman" w:cs="Palatino-Roman"/>
          <w:color w:val="365F91" w:themeColor="accent1" w:themeShade="BF"/>
          <w:sz w:val="18"/>
          <w:szCs w:val="18"/>
        </w:rPr>
        <w:t xml:space="preserve"> </w:t>
      </w:r>
      <w:r w:rsidR="004B3525" w:rsidRPr="006F4656">
        <w:rPr>
          <w:color w:val="365F91" w:themeColor="accent1" w:themeShade="BF"/>
        </w:rPr>
        <w:t>Bridge, S. et al. (1998, p. 233)</w:t>
      </w:r>
      <w:r w:rsidR="006F4656">
        <w:rPr>
          <w:color w:val="365F91" w:themeColor="accent1" w:themeShade="BF"/>
        </w:rPr>
        <w:t>.</w:t>
      </w:r>
      <w:r w:rsidR="00D73996">
        <w:rPr>
          <w:rFonts w:ascii="Palatino-Roman" w:hAnsi="Palatino-Roman" w:cs="Palatino-Roman"/>
          <w:sz w:val="18"/>
          <w:szCs w:val="18"/>
        </w:rPr>
        <w:t xml:space="preserve"> </w:t>
      </w:r>
      <w:r w:rsidR="004B3525" w:rsidRPr="00E01445">
        <w:t>I</w:t>
      </w:r>
      <w:r w:rsidR="00B051AF">
        <w:t>n another view given by Bridge, S. et al (1988) related to inward investments</w:t>
      </w:r>
      <w:r w:rsidR="004B3525" w:rsidRPr="00E01445">
        <w:t>, indigenous businesses are seen very crucial for regional development as they h</w:t>
      </w:r>
      <w:r w:rsidR="00465BD6" w:rsidRPr="00E01445">
        <w:t>ave</w:t>
      </w:r>
      <w:r w:rsidR="004B3525" w:rsidRPr="00E01445">
        <w:t xml:space="preserve"> local roots which foreign investments lack and </w:t>
      </w:r>
      <w:r w:rsidR="00B051AF">
        <w:t xml:space="preserve">this process helps creating </w:t>
      </w:r>
      <w:r w:rsidR="004B3525" w:rsidRPr="00E01445">
        <w:t>suitable indigenous base</w:t>
      </w:r>
      <w:r w:rsidR="00D10F7C" w:rsidRPr="00E01445">
        <w:t>s</w:t>
      </w:r>
      <w:r w:rsidR="004B3525" w:rsidRPr="00E01445">
        <w:t xml:space="preserve"> by the </w:t>
      </w:r>
      <w:r w:rsidR="00D10F7C" w:rsidRPr="00E01445">
        <w:t xml:space="preserve">local small firms, if such </w:t>
      </w:r>
      <w:r w:rsidR="004B3525" w:rsidRPr="00E01445">
        <w:t>business base</w:t>
      </w:r>
      <w:r w:rsidR="00D10F7C" w:rsidRPr="00E01445">
        <w:t>s do</w:t>
      </w:r>
      <w:r w:rsidR="004B3525" w:rsidRPr="00E01445">
        <w:t xml:space="preserve"> no</w:t>
      </w:r>
      <w:r w:rsidR="00DA2060">
        <w:t>t exist</w:t>
      </w:r>
      <w:r w:rsidR="00465BD6">
        <w:rPr>
          <w:rFonts w:ascii="Times-Roman" w:hAnsi="Times-Roman" w:cs="Times-Roman"/>
          <w:sz w:val="21"/>
          <w:szCs w:val="21"/>
        </w:rPr>
        <w:t xml:space="preserve"> </w:t>
      </w:r>
      <w:r w:rsidR="00DA2060" w:rsidRPr="00B169F0">
        <w:rPr>
          <w:rFonts w:ascii="Times-Roman" w:hAnsi="Times-Roman" w:cs="Times-Roman"/>
          <w:color w:val="365F91" w:themeColor="accent1" w:themeShade="BF"/>
          <w:sz w:val="23"/>
          <w:szCs w:val="21"/>
          <w:vertAlign w:val="superscript"/>
        </w:rPr>
        <w:t>(6)</w:t>
      </w:r>
      <w:r w:rsidR="00DA2060" w:rsidRPr="00B169F0">
        <w:rPr>
          <w:rFonts w:ascii="Palatino-Roman" w:hAnsi="Palatino-Roman" w:cs="Palatino-Roman"/>
          <w:color w:val="365F91" w:themeColor="accent1" w:themeShade="BF"/>
          <w:sz w:val="18"/>
          <w:szCs w:val="18"/>
        </w:rPr>
        <w:t xml:space="preserve"> </w:t>
      </w:r>
      <w:r w:rsidR="004B3525" w:rsidRPr="00B169F0">
        <w:rPr>
          <w:color w:val="365F91" w:themeColor="accent1" w:themeShade="BF"/>
        </w:rPr>
        <w:t>Bridge, S. et al. (1998, p. 163).</w:t>
      </w:r>
      <w:r w:rsidR="004B75BC">
        <w:rPr>
          <w:b/>
        </w:rPr>
        <w:t xml:space="preserve"> </w:t>
      </w:r>
    </w:p>
    <w:p w:rsidR="00FE6FF1" w:rsidRDefault="00FE6FF1" w:rsidP="00A36020">
      <w:pPr>
        <w:autoSpaceDE w:val="0"/>
        <w:autoSpaceDN w:val="0"/>
        <w:adjustRightInd w:val="0"/>
        <w:spacing w:after="0" w:line="240" w:lineRule="auto"/>
        <w:jc w:val="both"/>
        <w:rPr>
          <w:b/>
        </w:rPr>
      </w:pPr>
    </w:p>
    <w:p w:rsidR="00A36020" w:rsidRDefault="00A36020" w:rsidP="00A36020">
      <w:pPr>
        <w:autoSpaceDE w:val="0"/>
        <w:autoSpaceDN w:val="0"/>
        <w:adjustRightInd w:val="0"/>
        <w:spacing w:after="0" w:line="240" w:lineRule="auto"/>
        <w:jc w:val="both"/>
      </w:pPr>
      <w:r>
        <w:t xml:space="preserve">The </w:t>
      </w:r>
      <w:r w:rsidR="003724FA">
        <w:t xml:space="preserve">surge of small businesses specifically in a large metropolitan city like Karachi located in Pakistan where </w:t>
      </w:r>
      <w:proofErr w:type="spellStart"/>
      <w:r w:rsidR="003724FA">
        <w:t>Salman’s</w:t>
      </w:r>
      <w:proofErr w:type="spellEnd"/>
      <w:r w:rsidR="003724FA">
        <w:t xml:space="preserve"> small business is based has become a hub of rising entrepreneurial and innovative talents</w:t>
      </w:r>
      <w:r w:rsidR="008762A1">
        <w:t>. S</w:t>
      </w:r>
      <w:r>
        <w:t>ince the last decade, private institutions offering specialized courses to event management are being offered</w:t>
      </w:r>
      <w:r w:rsidR="003724FA">
        <w:t xml:space="preserve"> and this</w:t>
      </w:r>
      <w:r>
        <w:t xml:space="preserve"> has created a</w:t>
      </w:r>
      <w:r w:rsidR="008762A1">
        <w:t xml:space="preserve"> boom for individuals to pursue</w:t>
      </w:r>
      <w:r>
        <w:t xml:space="preserve"> such </w:t>
      </w:r>
      <w:r w:rsidR="003724FA">
        <w:t>skills/</w:t>
      </w:r>
      <w:r>
        <w:t xml:space="preserve">education and </w:t>
      </w:r>
      <w:r w:rsidR="008762A1">
        <w:t>raised the establishments of small local firms</w:t>
      </w:r>
      <w:r>
        <w:t>.</w:t>
      </w:r>
    </w:p>
    <w:p w:rsidR="004B3525" w:rsidRPr="00D73996" w:rsidRDefault="004B3525" w:rsidP="00D73996">
      <w:pPr>
        <w:autoSpaceDE w:val="0"/>
        <w:autoSpaceDN w:val="0"/>
        <w:adjustRightInd w:val="0"/>
        <w:spacing w:after="0" w:line="240" w:lineRule="auto"/>
        <w:jc w:val="both"/>
        <w:rPr>
          <w:rFonts w:ascii="Palatino-Roman" w:hAnsi="Palatino-Roman" w:cs="Palatino-Roman"/>
          <w:sz w:val="18"/>
          <w:szCs w:val="18"/>
        </w:rPr>
      </w:pPr>
    </w:p>
    <w:p w:rsidR="00530D98" w:rsidRDefault="00D852D6" w:rsidP="00D852D6">
      <w:pPr>
        <w:autoSpaceDE w:val="0"/>
        <w:autoSpaceDN w:val="0"/>
        <w:adjustRightInd w:val="0"/>
        <w:spacing w:after="0" w:line="240" w:lineRule="auto"/>
        <w:jc w:val="both"/>
      </w:pPr>
      <w:r w:rsidRPr="00555D2C">
        <w:t xml:space="preserve">One of the main distinct elements for </w:t>
      </w:r>
      <w:r w:rsidR="00050A4A">
        <w:t>Entrepreneur</w:t>
      </w:r>
      <w:r w:rsidRPr="00555D2C">
        <w:t xml:space="preserve">ship is </w:t>
      </w:r>
      <w:r w:rsidR="0018006E">
        <w:t xml:space="preserve">known to be </w:t>
      </w:r>
      <w:r w:rsidRPr="0018006E">
        <w:rPr>
          <w:u w:val="single"/>
        </w:rPr>
        <w:t>innovation</w:t>
      </w:r>
      <w:r w:rsidRPr="00555D2C">
        <w:t xml:space="preserve"> that creates value to the users, as </w:t>
      </w:r>
      <w:r w:rsidR="00A63572">
        <w:t xml:space="preserve">noted throughout the forum discussion </w:t>
      </w:r>
      <w:r w:rsidR="00B26498">
        <w:t>during Week</w:t>
      </w:r>
      <w:r w:rsidR="00A63572">
        <w:t xml:space="preserve"> 3, activity 1: </w:t>
      </w:r>
      <w:r w:rsidR="00B33F2C">
        <w:t>“</w:t>
      </w:r>
      <w:r w:rsidRPr="00555D2C">
        <w:t>what is innovation?</w:t>
      </w:r>
      <w:r w:rsidR="00B33F2C">
        <w:t>”</w:t>
      </w:r>
      <w:r w:rsidR="0018006E">
        <w:t xml:space="preserve"> in which</w:t>
      </w:r>
      <w:r w:rsidRPr="00555D2C">
        <w:t xml:space="preserve"> </w:t>
      </w:r>
      <w:r w:rsidR="00B26498">
        <w:t>Schumpeter (1934) emphasized that companies should aim for Innovation based on disruptive ideas or disruptive innovation when he described the phenomena ‘</w:t>
      </w:r>
      <w:r w:rsidR="00B33F2C">
        <w:t>C</w:t>
      </w:r>
      <w:r w:rsidR="00B26498">
        <w:t xml:space="preserve">reative </w:t>
      </w:r>
      <w:r w:rsidR="00B33F2C">
        <w:t>D</w:t>
      </w:r>
      <w:r w:rsidR="00B26498">
        <w:t>estruction’.</w:t>
      </w:r>
      <w:r w:rsidR="00B26498" w:rsidRPr="00B26498">
        <w:t xml:space="preserve"> </w:t>
      </w:r>
      <w:r w:rsidR="00B26498">
        <w:t xml:space="preserve">Moreover, we can also view how innovation spurs up economic developments </w:t>
      </w:r>
      <w:r w:rsidR="00FF3D11">
        <w:t xml:space="preserve">by going through </w:t>
      </w:r>
      <w:r w:rsidR="0018006E">
        <w:t xml:space="preserve">research of </w:t>
      </w:r>
      <w:proofErr w:type="spellStart"/>
      <w:r w:rsidR="00D96651">
        <w:t>Naudé</w:t>
      </w:r>
      <w:proofErr w:type="spellEnd"/>
      <w:r w:rsidR="0018006E">
        <w:t>’ (2010)</w:t>
      </w:r>
      <w:r w:rsidR="00FF3D11">
        <w:t xml:space="preserve"> where he discussed about innovation as a vital</w:t>
      </w:r>
      <w:r w:rsidR="00B26498" w:rsidRPr="00555D2C">
        <w:t xml:space="preserve"> part of the struct</w:t>
      </w:r>
      <w:r w:rsidR="00FF3D11">
        <w:t>ural economic transformation. In his narrative, he gave a reference to</w:t>
      </w:r>
      <w:r w:rsidR="00B26498" w:rsidRPr="00555D2C">
        <w:t xml:space="preserve"> </w:t>
      </w:r>
      <w:proofErr w:type="spellStart"/>
      <w:r w:rsidR="00B26498" w:rsidRPr="00555D2C">
        <w:t>Peretto</w:t>
      </w:r>
      <w:proofErr w:type="spellEnd"/>
      <w:r w:rsidR="00B26498" w:rsidRPr="00555D2C">
        <w:t xml:space="preserve"> (1999) </w:t>
      </w:r>
      <w:r w:rsidR="00FF3D11">
        <w:t xml:space="preserve">who </w:t>
      </w:r>
      <w:r w:rsidR="00B26498" w:rsidRPr="00555D2C">
        <w:t>provided a modified endogenous growth model that implied that long-run structural transformation</w:t>
      </w:r>
      <w:r w:rsidR="00FF3D11">
        <w:t xml:space="preserve"> of an economy</w:t>
      </w:r>
      <w:r w:rsidR="00B26498" w:rsidRPr="00555D2C">
        <w:t xml:space="preserve"> depends on the degree </w:t>
      </w:r>
      <w:r w:rsidR="00FF3D11">
        <w:t xml:space="preserve">of transition </w:t>
      </w:r>
      <w:r w:rsidR="00B26498" w:rsidRPr="00555D2C">
        <w:t>from a growth path driven by capital accumulation (the “Solow economy”) to a growth path driven by knowledge accumulation (the “innovation-driven economy”)</w:t>
      </w:r>
      <w:r w:rsidR="0018006E">
        <w:t xml:space="preserve"> </w:t>
      </w:r>
      <w:r w:rsidR="0018006E" w:rsidRPr="00C978F5">
        <w:rPr>
          <w:rFonts w:ascii="Times-Roman" w:hAnsi="Times-Roman" w:cs="Times-Roman"/>
          <w:color w:val="365F91" w:themeColor="accent1" w:themeShade="BF"/>
          <w:sz w:val="23"/>
          <w:szCs w:val="21"/>
          <w:vertAlign w:val="superscript"/>
        </w:rPr>
        <w:t xml:space="preserve">(3) </w:t>
      </w:r>
      <w:proofErr w:type="spellStart"/>
      <w:r w:rsidR="0018006E" w:rsidRPr="00C978F5">
        <w:rPr>
          <w:color w:val="365F91" w:themeColor="accent1" w:themeShade="BF"/>
        </w:rPr>
        <w:t>Naudé</w:t>
      </w:r>
      <w:proofErr w:type="spellEnd"/>
      <w:r w:rsidR="0018006E" w:rsidRPr="00C978F5">
        <w:rPr>
          <w:color w:val="365F91" w:themeColor="accent1" w:themeShade="BF"/>
        </w:rPr>
        <w:t>, W. (2010, p.11-12).</w:t>
      </w:r>
    </w:p>
    <w:p w:rsidR="00085D90" w:rsidRDefault="00FF3D11" w:rsidP="00D852D6">
      <w:pPr>
        <w:autoSpaceDE w:val="0"/>
        <w:autoSpaceDN w:val="0"/>
        <w:adjustRightInd w:val="0"/>
        <w:spacing w:after="0" w:line="240" w:lineRule="auto"/>
        <w:jc w:val="both"/>
      </w:pPr>
      <w:r>
        <w:lastRenderedPageBreak/>
        <w:t xml:space="preserve">Innovation is also instrumental in creating new businesses </w:t>
      </w:r>
      <w:r w:rsidR="00530D98">
        <w:t xml:space="preserve">and </w:t>
      </w:r>
      <w:r>
        <w:t xml:space="preserve">markets while having the potential to challenge large industry players. </w:t>
      </w:r>
      <w:r w:rsidR="00D852D6" w:rsidRPr="00555D2C">
        <w:t xml:space="preserve">Tom Peters (1989) </w:t>
      </w:r>
      <w:r>
        <w:t>stated</w:t>
      </w:r>
      <w:r w:rsidR="00D852D6" w:rsidRPr="00555D2C">
        <w:t xml:space="preserve"> Innovation and creativity are the distinguishing marks of an </w:t>
      </w:r>
      <w:r w:rsidR="00050A4A">
        <w:t>Entrepreneur</w:t>
      </w:r>
      <w:r w:rsidR="00D852D6" w:rsidRPr="00555D2C">
        <w:t xml:space="preserve"> where they have the potential to disturb markets and challenge l</w:t>
      </w:r>
      <w:r w:rsidR="009241FF">
        <w:t xml:space="preserve">arge established business </w:t>
      </w:r>
      <w:r w:rsidR="009241FF" w:rsidRPr="000524A9">
        <w:rPr>
          <w:rFonts w:ascii="Times-Roman" w:hAnsi="Times-Roman" w:cs="Times-Roman"/>
          <w:color w:val="365F91" w:themeColor="accent1" w:themeShade="BF"/>
          <w:sz w:val="23"/>
          <w:szCs w:val="21"/>
          <w:vertAlign w:val="superscript"/>
        </w:rPr>
        <w:t>(7)</w:t>
      </w:r>
      <w:r w:rsidR="009241FF" w:rsidRPr="000524A9">
        <w:rPr>
          <w:color w:val="365F91" w:themeColor="accent1" w:themeShade="BF"/>
        </w:rPr>
        <w:t xml:space="preserve"> </w:t>
      </w:r>
      <w:r w:rsidR="00D852D6" w:rsidRPr="000524A9">
        <w:rPr>
          <w:color w:val="365F91" w:themeColor="accent1" w:themeShade="BF"/>
        </w:rPr>
        <w:t>Bolton, B. et al. (2004, p. 28).</w:t>
      </w:r>
      <w:r w:rsidR="00D852D6" w:rsidRPr="003D6BB2">
        <w:t xml:space="preserve"> </w:t>
      </w:r>
      <w:r w:rsidR="00D852D6">
        <w:t xml:space="preserve">Moreover, </w:t>
      </w:r>
      <w:r>
        <w:t xml:space="preserve">we </w:t>
      </w:r>
      <w:r w:rsidR="0094335E">
        <w:t>note</w:t>
      </w:r>
      <w:r>
        <w:t xml:space="preserve"> how</w:t>
      </w:r>
      <w:r w:rsidR="00D852D6">
        <w:t xml:space="preserve"> </w:t>
      </w:r>
      <w:r w:rsidR="00D852D6" w:rsidRPr="00F14765">
        <w:t>innovation</w:t>
      </w:r>
      <w:r>
        <w:t xml:space="preserve"> has impacted different types of industries where it has</w:t>
      </w:r>
      <w:r w:rsidR="00D852D6">
        <w:t xml:space="preserve"> not only enabled the manufacturing sector to increase its potential but also enabled the services sector to play an increasing role in </w:t>
      </w:r>
      <w:r w:rsidR="00050A4A">
        <w:t>Entrepreneur</w:t>
      </w:r>
      <w:r w:rsidR="00D852D6">
        <w:t xml:space="preserve">ship and economic development </w:t>
      </w:r>
      <w:r w:rsidR="004F4788" w:rsidRPr="00244F2E">
        <w:rPr>
          <w:rFonts w:ascii="Times-Roman" w:hAnsi="Times-Roman" w:cs="Times-Roman"/>
          <w:color w:val="365F91" w:themeColor="accent1" w:themeShade="BF"/>
          <w:sz w:val="23"/>
          <w:szCs w:val="21"/>
          <w:vertAlign w:val="superscript"/>
        </w:rPr>
        <w:t>(6)</w:t>
      </w:r>
      <w:r w:rsidR="004F4788" w:rsidRPr="00244F2E">
        <w:rPr>
          <w:rFonts w:ascii="Palatino-Roman" w:hAnsi="Palatino-Roman" w:cs="Palatino-Roman"/>
          <w:color w:val="365F91" w:themeColor="accent1" w:themeShade="BF"/>
          <w:sz w:val="18"/>
          <w:szCs w:val="18"/>
        </w:rPr>
        <w:t xml:space="preserve"> </w:t>
      </w:r>
      <w:r w:rsidR="00D852D6" w:rsidRPr="00244F2E">
        <w:rPr>
          <w:color w:val="365F91" w:themeColor="accent1" w:themeShade="BF"/>
        </w:rPr>
        <w:t>Bridge, S. et al. (1998, p. 190)</w:t>
      </w:r>
      <w:r w:rsidR="00B43AC3" w:rsidRPr="00244F2E">
        <w:rPr>
          <w:color w:val="365F91" w:themeColor="accent1" w:themeShade="BF"/>
        </w:rPr>
        <w:t xml:space="preserve">. </w:t>
      </w:r>
      <w:r w:rsidR="006A21D0">
        <w:t>But on the</w:t>
      </w:r>
      <w:r w:rsidR="005241E5">
        <w:t xml:space="preserve"> contrar</w:t>
      </w:r>
      <w:r w:rsidR="00530D98">
        <w:t>y</w:t>
      </w:r>
      <w:r w:rsidR="006A21D0">
        <w:t>,</w:t>
      </w:r>
      <w:r w:rsidR="00530D98">
        <w:t xml:space="preserve"> </w:t>
      </w:r>
      <w:proofErr w:type="spellStart"/>
      <w:r w:rsidR="00530D98">
        <w:t>Stam</w:t>
      </w:r>
      <w:proofErr w:type="spellEnd"/>
      <w:r w:rsidR="00530D98">
        <w:t xml:space="preserve"> and </w:t>
      </w:r>
      <w:proofErr w:type="spellStart"/>
      <w:r w:rsidR="00530D98">
        <w:t>Wennberg</w:t>
      </w:r>
      <w:proofErr w:type="spellEnd"/>
      <w:r w:rsidR="009D3761">
        <w:t xml:space="preserve"> </w:t>
      </w:r>
      <w:r w:rsidR="00D852D6">
        <w:t>(2009)</w:t>
      </w:r>
      <w:r w:rsidR="00B43AC3">
        <w:t xml:space="preserve"> </w:t>
      </w:r>
      <w:r w:rsidR="005241E5">
        <w:t>argued</w:t>
      </w:r>
      <w:r w:rsidR="00B43AC3">
        <w:t xml:space="preserve"> that</w:t>
      </w:r>
      <w:r w:rsidR="00D852D6">
        <w:t xml:space="preserve"> not all </w:t>
      </w:r>
      <w:r w:rsidR="00050A4A">
        <w:t>Entrepreneur</w:t>
      </w:r>
      <w:r w:rsidR="00D852D6">
        <w:t xml:space="preserve">s drive development or </w:t>
      </w:r>
      <w:r w:rsidR="00B43AC3">
        <w:t xml:space="preserve">not all </w:t>
      </w:r>
      <w:r w:rsidR="00D852D6">
        <w:t>can be sought as innovative</w:t>
      </w:r>
      <w:r w:rsidR="0064226C">
        <w:t xml:space="preserve"> </w:t>
      </w:r>
      <w:r w:rsidR="0064226C" w:rsidRPr="006328DA">
        <w:rPr>
          <w:rFonts w:ascii="Times-Roman" w:hAnsi="Times-Roman" w:cs="Times-Roman"/>
          <w:color w:val="365F91" w:themeColor="accent1" w:themeShade="BF"/>
          <w:sz w:val="23"/>
          <w:szCs w:val="21"/>
          <w:vertAlign w:val="superscript"/>
        </w:rPr>
        <w:t xml:space="preserve">(3) </w:t>
      </w:r>
      <w:proofErr w:type="spellStart"/>
      <w:r w:rsidR="0094335E" w:rsidRPr="006328DA">
        <w:rPr>
          <w:color w:val="365F91" w:themeColor="accent1" w:themeShade="BF"/>
        </w:rPr>
        <w:t>Naudé</w:t>
      </w:r>
      <w:proofErr w:type="spellEnd"/>
      <w:r w:rsidR="0094335E" w:rsidRPr="006328DA">
        <w:rPr>
          <w:color w:val="365F91" w:themeColor="accent1" w:themeShade="BF"/>
        </w:rPr>
        <w:t xml:space="preserve">, W. </w:t>
      </w:r>
      <w:r w:rsidR="0064226C" w:rsidRPr="006328DA">
        <w:rPr>
          <w:color w:val="365F91" w:themeColor="accent1" w:themeShade="BF"/>
        </w:rPr>
        <w:t>(2010, p.21)</w:t>
      </w:r>
      <w:r w:rsidR="00D852D6" w:rsidRPr="006328DA">
        <w:rPr>
          <w:color w:val="365F91" w:themeColor="accent1" w:themeShade="BF"/>
        </w:rPr>
        <w:t>.</w:t>
      </w:r>
      <w:r w:rsidR="0021521D">
        <w:t xml:space="preserve"> </w:t>
      </w:r>
    </w:p>
    <w:p w:rsidR="00085D90" w:rsidRDefault="00085D90" w:rsidP="00D852D6">
      <w:pPr>
        <w:autoSpaceDE w:val="0"/>
        <w:autoSpaceDN w:val="0"/>
        <w:adjustRightInd w:val="0"/>
        <w:spacing w:after="0" w:line="240" w:lineRule="auto"/>
        <w:jc w:val="both"/>
      </w:pPr>
    </w:p>
    <w:p w:rsidR="00D852D6" w:rsidRPr="00555D2C" w:rsidRDefault="0021521D" w:rsidP="00D852D6">
      <w:pPr>
        <w:autoSpaceDE w:val="0"/>
        <w:autoSpaceDN w:val="0"/>
        <w:adjustRightInd w:val="0"/>
        <w:spacing w:after="0" w:line="240" w:lineRule="auto"/>
        <w:jc w:val="both"/>
      </w:pPr>
      <w:r w:rsidRPr="004B75BC">
        <w:t>Since the last</w:t>
      </w:r>
      <w:r>
        <w:t xml:space="preserve"> decade, small firms have been </w:t>
      </w:r>
      <w:r w:rsidR="006A2B53">
        <w:t xml:space="preserve">seen </w:t>
      </w:r>
      <w:r>
        <w:t xml:space="preserve">challenging established </w:t>
      </w:r>
      <w:r w:rsidR="006A2B53">
        <w:t>mature firms</w:t>
      </w:r>
      <w:r>
        <w:t xml:space="preserve"> in the event planning industry due to their innovative</w:t>
      </w:r>
      <w:r w:rsidR="006A2B53">
        <w:t xml:space="preserve"> and radical</w:t>
      </w:r>
      <w:r>
        <w:t xml:space="preserve"> approach</w:t>
      </w:r>
      <w:r w:rsidR="005314B0">
        <w:t>es</w:t>
      </w:r>
      <w:r>
        <w:t xml:space="preserve">. The same applies to </w:t>
      </w:r>
      <w:proofErr w:type="spellStart"/>
      <w:r>
        <w:t>Salman’s</w:t>
      </w:r>
      <w:proofErr w:type="spellEnd"/>
      <w:r>
        <w:t xml:space="preserve"> case where his passion to scale up his small businesses within a reasonable budget</w:t>
      </w:r>
      <w:r w:rsidR="00085D90">
        <w:t xml:space="preserve"> in contrast to big businesses</w:t>
      </w:r>
      <w:r>
        <w:t>, he tries to focus more on value creation by using</w:t>
      </w:r>
      <w:r w:rsidR="007A31F7">
        <w:t xml:space="preserve"> creative</w:t>
      </w:r>
      <w:r w:rsidR="006A2B53">
        <w:t xml:space="preserve"> </w:t>
      </w:r>
      <w:r>
        <w:t>innovative approaches</w:t>
      </w:r>
      <w:r w:rsidR="006A2B53">
        <w:t xml:space="preserve"> and conveys it face to face to the user improving his business interaction, mutual trust and confidence</w:t>
      </w:r>
      <w:r>
        <w:t>.</w:t>
      </w:r>
      <w:r w:rsidR="003B5B93">
        <w:t xml:space="preserve"> </w:t>
      </w:r>
      <w:r w:rsidR="004204EF">
        <w:t>To give an instance, one of his</w:t>
      </w:r>
      <w:r w:rsidR="003B5B93">
        <w:t xml:space="preserve"> </w:t>
      </w:r>
      <w:r w:rsidR="004204EF">
        <w:t>ideas</w:t>
      </w:r>
      <w:r w:rsidR="003B5B93">
        <w:t xml:space="preserve"> </w:t>
      </w:r>
      <w:r w:rsidR="004204EF">
        <w:t>was to use multiple</w:t>
      </w:r>
      <w:r w:rsidR="003B5B93">
        <w:t xml:space="preserve"> screen projectors</w:t>
      </w:r>
      <w:r w:rsidR="004204EF">
        <w:t xml:space="preserve"> in a wedding planning event</w:t>
      </w:r>
      <w:r w:rsidR="003B5B93">
        <w:t xml:space="preserve"> to play memorable videos</w:t>
      </w:r>
      <w:r w:rsidR="004204EF">
        <w:t xml:space="preserve"> related to the bride and bridegroom (such as their pictures from </w:t>
      </w:r>
      <w:r w:rsidR="003B5B93">
        <w:t xml:space="preserve">childhood to grown-ups) or set-up </w:t>
      </w:r>
      <w:r w:rsidR="004204EF">
        <w:t>a karaoke/singing competition between kids in a birthday party</w:t>
      </w:r>
      <w:r w:rsidR="003B5B93">
        <w:t xml:space="preserve">. His innovative approach </w:t>
      </w:r>
      <w:r w:rsidR="004204EF">
        <w:t xml:space="preserve">was nothing disruptive or </w:t>
      </w:r>
      <w:r w:rsidR="003B5B93">
        <w:t>radical but</w:t>
      </w:r>
      <w:r w:rsidR="004204EF">
        <w:t xml:space="preserve"> based on user experience and </w:t>
      </w:r>
      <w:r w:rsidR="006B4247">
        <w:t>feedback;</w:t>
      </w:r>
      <w:r w:rsidR="003B5B93">
        <w:t xml:space="preserve"> it </w:t>
      </w:r>
      <w:r w:rsidR="004204EF">
        <w:t xml:space="preserve">has been a rewarding </w:t>
      </w:r>
      <w:r w:rsidR="00711851">
        <w:t>init</w:t>
      </w:r>
      <w:r w:rsidR="007A31F7">
        <w:t>iative</w:t>
      </w:r>
      <w:r w:rsidR="00E04B0B">
        <w:t xml:space="preserve"> and certainly an edge on other established competitors</w:t>
      </w:r>
      <w:r w:rsidR="004204EF">
        <w:t>.</w:t>
      </w:r>
    </w:p>
    <w:p w:rsidR="004B3525" w:rsidRDefault="004B3525" w:rsidP="00FE6FF1">
      <w:pPr>
        <w:autoSpaceDE w:val="0"/>
        <w:autoSpaceDN w:val="0"/>
        <w:adjustRightInd w:val="0"/>
        <w:spacing w:after="0" w:line="240" w:lineRule="auto"/>
        <w:jc w:val="both"/>
      </w:pPr>
    </w:p>
    <w:p w:rsidR="00BA7001" w:rsidRDefault="00F017A1" w:rsidP="004B3525">
      <w:pPr>
        <w:autoSpaceDE w:val="0"/>
        <w:autoSpaceDN w:val="0"/>
        <w:adjustRightInd w:val="0"/>
        <w:spacing w:after="0" w:line="240" w:lineRule="auto"/>
        <w:jc w:val="both"/>
      </w:pPr>
      <w:r>
        <w:t>Another way to measure economic progress</w:t>
      </w:r>
      <w:r w:rsidR="00EA7724">
        <w:t xml:space="preserve"> </w:t>
      </w:r>
      <w:r>
        <w:t>is</w:t>
      </w:r>
      <w:r w:rsidR="003F1DE5">
        <w:t xml:space="preserve"> to see how much </w:t>
      </w:r>
      <w:r w:rsidR="009E5B27">
        <w:t xml:space="preserve">total </w:t>
      </w:r>
      <w:r w:rsidR="003F1DE5" w:rsidRPr="00610A3C">
        <w:rPr>
          <w:u w:val="single"/>
        </w:rPr>
        <w:t>employment</w:t>
      </w:r>
      <w:r w:rsidR="003F1DE5">
        <w:t xml:space="preserve"> level</w:t>
      </w:r>
      <w:r w:rsidR="009E5B27">
        <w:t xml:space="preserve"> in a </w:t>
      </w:r>
      <w:r w:rsidR="0029255C">
        <w:t>country has</w:t>
      </w:r>
      <w:r w:rsidR="003F1DE5">
        <w:t xml:space="preserve"> risen.</w:t>
      </w:r>
      <w:r w:rsidR="009E5B27">
        <w:t xml:space="preserve"> Birch and others had highlighted the contribution of small businesses towards </w:t>
      </w:r>
      <w:r w:rsidR="009E5B27" w:rsidRPr="003E2AB4">
        <w:t>employment</w:t>
      </w:r>
      <w:r w:rsidR="009E5B27">
        <w:t xml:space="preserve"> and economic development as observed in the considerable interest in small busi</w:t>
      </w:r>
      <w:r w:rsidR="00482C6F">
        <w:t xml:space="preserve">ness statistics of recent years </w:t>
      </w:r>
      <w:r w:rsidR="00482C6F" w:rsidRPr="00C8590E">
        <w:rPr>
          <w:rFonts w:ascii="Times-Roman" w:hAnsi="Times-Roman" w:cs="Times-Roman"/>
          <w:color w:val="365F91" w:themeColor="accent1" w:themeShade="BF"/>
          <w:sz w:val="23"/>
          <w:szCs w:val="21"/>
          <w:vertAlign w:val="superscript"/>
        </w:rPr>
        <w:t>(6)</w:t>
      </w:r>
      <w:r w:rsidR="00482C6F" w:rsidRPr="00C8590E">
        <w:rPr>
          <w:rFonts w:ascii="Palatino-Roman" w:hAnsi="Palatino-Roman" w:cs="Palatino-Roman"/>
          <w:color w:val="365F91" w:themeColor="accent1" w:themeShade="BF"/>
          <w:sz w:val="18"/>
          <w:szCs w:val="18"/>
        </w:rPr>
        <w:t xml:space="preserve"> </w:t>
      </w:r>
      <w:r w:rsidR="009E5B27" w:rsidRPr="00C8590E">
        <w:rPr>
          <w:color w:val="365F91" w:themeColor="accent1" w:themeShade="BF"/>
        </w:rPr>
        <w:t>Bridge, S. et al. (1998</w:t>
      </w:r>
      <w:r w:rsidR="00C739BF" w:rsidRPr="00C8590E">
        <w:rPr>
          <w:color w:val="365F91" w:themeColor="accent1" w:themeShade="BF"/>
        </w:rPr>
        <w:t>, p.</w:t>
      </w:r>
      <w:r w:rsidR="009E5B27" w:rsidRPr="00C8590E">
        <w:rPr>
          <w:color w:val="365F91" w:themeColor="accent1" w:themeShade="BF"/>
        </w:rPr>
        <w:t>155)</w:t>
      </w:r>
      <w:r w:rsidR="00FE6FF1">
        <w:t xml:space="preserve"> </w:t>
      </w:r>
      <w:r w:rsidR="009E5B27">
        <w:t xml:space="preserve">Nowadays, most </w:t>
      </w:r>
      <w:r w:rsidR="003F1DE5">
        <w:t>government</w:t>
      </w:r>
      <w:r w:rsidR="00B01F9B">
        <w:t xml:space="preserve">s </w:t>
      </w:r>
      <w:r w:rsidR="003F1DE5">
        <w:t xml:space="preserve">around the globe </w:t>
      </w:r>
      <w:r w:rsidR="009E5B27">
        <w:t xml:space="preserve">are </w:t>
      </w:r>
      <w:r w:rsidR="00B01F9B">
        <w:t>focus</w:t>
      </w:r>
      <w:r w:rsidR="009E5B27">
        <w:t>ed</w:t>
      </w:r>
      <w:r w:rsidR="003F1DE5">
        <w:t xml:space="preserve"> on </w:t>
      </w:r>
      <w:r w:rsidR="00B01F9B">
        <w:t xml:space="preserve">developing </w:t>
      </w:r>
      <w:r w:rsidR="003F1DE5">
        <w:t>policies and framework</w:t>
      </w:r>
      <w:r w:rsidR="009E5B27">
        <w:t>s</w:t>
      </w:r>
      <w:r w:rsidR="003F1DE5">
        <w:t xml:space="preserve"> that </w:t>
      </w:r>
      <w:r w:rsidR="00DF6A63">
        <w:t xml:space="preserve">support </w:t>
      </w:r>
      <w:r w:rsidR="009E5B27">
        <w:t xml:space="preserve">in the establishment of </w:t>
      </w:r>
      <w:r w:rsidR="00050A4A">
        <w:t>Entrepreneur</w:t>
      </w:r>
      <w:r w:rsidR="00DF6A63">
        <w:t xml:space="preserve">ships and </w:t>
      </w:r>
      <w:r w:rsidR="003F1DE5">
        <w:t>facilitate the</w:t>
      </w:r>
      <w:r w:rsidR="009E5B27">
        <w:t xml:space="preserve"> overall</w:t>
      </w:r>
      <w:r w:rsidR="003F1DE5">
        <w:t xml:space="preserve"> job creation process </w:t>
      </w:r>
      <w:r w:rsidR="009E5B27">
        <w:t>bringing economic prosperity and raising</w:t>
      </w:r>
      <w:r w:rsidR="003F1DE5">
        <w:t xml:space="preserve"> the standard of livings for the masses. </w:t>
      </w:r>
      <w:r w:rsidR="004B3525" w:rsidRPr="00CB4648">
        <w:t>As noted</w:t>
      </w:r>
      <w:r w:rsidR="006E7CDF">
        <w:t xml:space="preserve"> by Wickham (2006)</w:t>
      </w:r>
      <w:r w:rsidR="004B3525" w:rsidRPr="00CB4648">
        <w:t>,</w:t>
      </w:r>
      <w:r w:rsidR="006E7CDF">
        <w:t xml:space="preserve"> he argues that v</w:t>
      </w:r>
      <w:r w:rsidR="004B3525" w:rsidRPr="00CB4648">
        <w:t>ery few governments nowadays fail to see that they have an interest in encouraging enterprise. New businesses create jobs, bring innovation to the market and provide competitive</w:t>
      </w:r>
      <w:r w:rsidR="004B3525">
        <w:t xml:space="preserve"> </w:t>
      </w:r>
      <w:r w:rsidR="00C26FDA">
        <w:t xml:space="preserve">efficiency </w:t>
      </w:r>
      <w:r w:rsidR="00B97504" w:rsidRPr="00C8590E">
        <w:rPr>
          <w:rFonts w:ascii="Times-Roman" w:hAnsi="Times-Roman" w:cs="Times-Roman"/>
          <w:color w:val="365F91" w:themeColor="accent1" w:themeShade="BF"/>
          <w:sz w:val="23"/>
          <w:szCs w:val="21"/>
          <w:vertAlign w:val="superscript"/>
        </w:rPr>
        <w:t xml:space="preserve">(4) </w:t>
      </w:r>
      <w:r w:rsidR="00C739BF" w:rsidRPr="00C8590E">
        <w:rPr>
          <w:color w:val="365F91" w:themeColor="accent1" w:themeShade="BF"/>
        </w:rPr>
        <w:t>Wickham (2006, p.</w:t>
      </w:r>
      <w:r w:rsidR="004B3525" w:rsidRPr="00C8590E">
        <w:rPr>
          <w:color w:val="365F91" w:themeColor="accent1" w:themeShade="BF"/>
        </w:rPr>
        <w:t>401)</w:t>
      </w:r>
      <w:r w:rsidR="00B01F9B" w:rsidRPr="00C8590E">
        <w:rPr>
          <w:color w:val="365F91" w:themeColor="accent1" w:themeShade="BF"/>
        </w:rPr>
        <w:t>.</w:t>
      </w:r>
      <w:r w:rsidR="004B3525" w:rsidRPr="00C8590E">
        <w:rPr>
          <w:color w:val="365F91" w:themeColor="accent1" w:themeShade="BF"/>
        </w:rPr>
        <w:t xml:space="preserve"> </w:t>
      </w:r>
      <w:r w:rsidR="008962A8">
        <w:t>Same has been argued by other</w:t>
      </w:r>
      <w:r w:rsidR="004B3525">
        <w:t xml:space="preserve"> researchers </w:t>
      </w:r>
      <w:r w:rsidR="008962A8">
        <w:t>who</w:t>
      </w:r>
      <w:r w:rsidR="004B3525">
        <w:t xml:space="preserve"> stated that</w:t>
      </w:r>
      <w:r w:rsidR="004B3525" w:rsidRPr="00CB4648">
        <w:t xml:space="preserve"> </w:t>
      </w:r>
      <w:r w:rsidR="00050A4A">
        <w:t>Entrepreneur</w:t>
      </w:r>
      <w:r w:rsidR="004B3525" w:rsidRPr="00CB4648">
        <w:t>s not only bring</w:t>
      </w:r>
      <w:r w:rsidR="004B3525">
        <w:t xml:space="preserve"> </w:t>
      </w:r>
      <w:r w:rsidR="004B3525" w:rsidRPr="00CB4648">
        <w:t>economic growth and social development but</w:t>
      </w:r>
      <w:r w:rsidR="00AA7897">
        <w:t xml:space="preserve"> they also directly create jobs </w:t>
      </w:r>
      <w:r w:rsidR="00AA7897" w:rsidRPr="00C8590E">
        <w:rPr>
          <w:rFonts w:ascii="Times-Roman" w:hAnsi="Times-Roman" w:cs="Times-Roman"/>
          <w:color w:val="365F91" w:themeColor="accent1" w:themeShade="BF"/>
          <w:sz w:val="23"/>
          <w:szCs w:val="21"/>
          <w:vertAlign w:val="superscript"/>
        </w:rPr>
        <w:t>(7)</w:t>
      </w:r>
      <w:r w:rsidR="00AA7897" w:rsidRPr="00C8590E">
        <w:rPr>
          <w:color w:val="365F91" w:themeColor="accent1" w:themeShade="BF"/>
        </w:rPr>
        <w:t xml:space="preserve"> </w:t>
      </w:r>
      <w:r w:rsidR="00C739BF" w:rsidRPr="00C8590E">
        <w:rPr>
          <w:color w:val="365F91" w:themeColor="accent1" w:themeShade="BF"/>
        </w:rPr>
        <w:t>Bolton, B. et al. (2004, p.</w:t>
      </w:r>
      <w:r w:rsidR="004B3525" w:rsidRPr="00C8590E">
        <w:rPr>
          <w:color w:val="365F91" w:themeColor="accent1" w:themeShade="BF"/>
        </w:rPr>
        <w:t>6)</w:t>
      </w:r>
      <w:r w:rsidR="009C76C8">
        <w:t xml:space="preserve"> </w:t>
      </w:r>
      <w:r w:rsidR="00DF6A63">
        <w:t>But on the contrary a</w:t>
      </w:r>
      <w:r w:rsidR="004B3525">
        <w:t xml:space="preserve">s </w:t>
      </w:r>
      <w:r w:rsidR="009E5B27">
        <w:t xml:space="preserve">seen in the paper published by </w:t>
      </w:r>
      <w:proofErr w:type="spellStart"/>
      <w:r w:rsidR="00D96651">
        <w:t>Naudé</w:t>
      </w:r>
      <w:proofErr w:type="spellEnd"/>
      <w:r w:rsidR="00101659">
        <w:t xml:space="preserve"> (2010)</w:t>
      </w:r>
      <w:r w:rsidR="004B3525">
        <w:t xml:space="preserve">, </w:t>
      </w:r>
      <w:r w:rsidR="00050A4A">
        <w:t>Entrepreneur</w:t>
      </w:r>
      <w:r w:rsidR="004B3525">
        <w:t>ship influences development outcomes in both aspect</w:t>
      </w:r>
      <w:r w:rsidR="009E5B27">
        <w:t>s</w:t>
      </w:r>
      <w:r w:rsidR="004B3525">
        <w:t xml:space="preserve"> i.e. positively as well as negatively.</w:t>
      </w:r>
      <w:r w:rsidR="009E5B27">
        <w:t xml:space="preserve"> He mentioned</w:t>
      </w:r>
      <w:r w:rsidR="004B3525">
        <w:t xml:space="preserve"> </w:t>
      </w:r>
      <w:r w:rsidR="00DF6A63">
        <w:t>the findings of</w:t>
      </w:r>
      <w:r w:rsidR="004B3525">
        <w:t xml:space="preserve"> Van </w:t>
      </w:r>
      <w:proofErr w:type="spellStart"/>
      <w:r w:rsidR="004B3525">
        <w:t>Praag</w:t>
      </w:r>
      <w:proofErr w:type="spellEnd"/>
      <w:r w:rsidR="004B3525">
        <w:t xml:space="preserve"> and </w:t>
      </w:r>
      <w:proofErr w:type="spellStart"/>
      <w:r w:rsidR="004B3525">
        <w:t>Versloot</w:t>
      </w:r>
      <w:proofErr w:type="spellEnd"/>
      <w:r w:rsidR="004B3525">
        <w:t xml:space="preserve"> (2007) </w:t>
      </w:r>
      <w:r w:rsidR="00A77F77">
        <w:t>where t</w:t>
      </w:r>
      <w:r w:rsidR="004B3525">
        <w:t>hey stressed that</w:t>
      </w:r>
      <w:r w:rsidR="009E5B27">
        <w:t xml:space="preserve"> although the quality and efficiency of </w:t>
      </w:r>
      <w:r w:rsidR="00050A4A">
        <w:t>Entrepreneur</w:t>
      </w:r>
      <w:r w:rsidR="009E5B27">
        <w:t>’s innovation seems to be higher, they</w:t>
      </w:r>
      <w:r w:rsidR="004B3525">
        <w:t xml:space="preserve"> do not spend more on R&amp;D than their counterparts which leads to lower productivity growth,. This shows that although </w:t>
      </w:r>
      <w:r w:rsidR="00050A4A">
        <w:t>Entrepreneur</w:t>
      </w:r>
      <w:r w:rsidR="004B3525">
        <w:t xml:space="preserve"> creates more jobs than non-</w:t>
      </w:r>
      <w:r w:rsidR="00050A4A">
        <w:t>Entrepreneur</w:t>
      </w:r>
      <w:r w:rsidR="004B3525">
        <w:t>s, the quality of the jobs they create is lower</w:t>
      </w:r>
      <w:r w:rsidR="007B4EEE">
        <w:t xml:space="preserve"> </w:t>
      </w:r>
      <w:r w:rsidR="007B4EEE" w:rsidRPr="00C8590E">
        <w:rPr>
          <w:rFonts w:ascii="Times-Roman" w:hAnsi="Times-Roman" w:cs="Times-Roman"/>
          <w:color w:val="365F91" w:themeColor="accent1" w:themeShade="BF"/>
          <w:sz w:val="23"/>
          <w:szCs w:val="21"/>
          <w:vertAlign w:val="superscript"/>
        </w:rPr>
        <w:t xml:space="preserve">(3) </w:t>
      </w:r>
      <w:proofErr w:type="spellStart"/>
      <w:r w:rsidR="007B4EEE" w:rsidRPr="00C8590E">
        <w:rPr>
          <w:color w:val="365F91" w:themeColor="accent1" w:themeShade="BF"/>
        </w:rPr>
        <w:t>Naudé</w:t>
      </w:r>
      <w:proofErr w:type="spellEnd"/>
      <w:r w:rsidR="007B4EEE" w:rsidRPr="00C8590E">
        <w:rPr>
          <w:color w:val="365F91" w:themeColor="accent1" w:themeShade="BF"/>
        </w:rPr>
        <w:t>, W. (2010, p.2</w:t>
      </w:r>
      <w:r w:rsidR="007B4EEE" w:rsidRPr="002C57D9">
        <w:rPr>
          <w:color w:val="365F91" w:themeColor="accent1" w:themeShade="BF"/>
        </w:rPr>
        <w:t>7)</w:t>
      </w:r>
      <w:r w:rsidR="008D5B20" w:rsidRPr="002C57D9">
        <w:rPr>
          <w:color w:val="365F91" w:themeColor="accent1" w:themeShade="BF"/>
        </w:rPr>
        <w:t>.</w:t>
      </w:r>
      <w:r w:rsidR="008D5B20">
        <w:t xml:space="preserve"> </w:t>
      </w:r>
    </w:p>
    <w:p w:rsidR="00BA7001" w:rsidRDefault="00BA7001" w:rsidP="004B3525">
      <w:pPr>
        <w:autoSpaceDE w:val="0"/>
        <w:autoSpaceDN w:val="0"/>
        <w:adjustRightInd w:val="0"/>
        <w:spacing w:after="0" w:line="240" w:lineRule="auto"/>
        <w:jc w:val="both"/>
      </w:pPr>
    </w:p>
    <w:p w:rsidR="004B3525" w:rsidRDefault="008D5B20" w:rsidP="004B3525">
      <w:pPr>
        <w:autoSpaceDE w:val="0"/>
        <w:autoSpaceDN w:val="0"/>
        <w:adjustRightInd w:val="0"/>
        <w:spacing w:after="0" w:line="240" w:lineRule="auto"/>
        <w:jc w:val="both"/>
      </w:pPr>
      <w:r>
        <w:t xml:space="preserve">Currently, </w:t>
      </w:r>
      <w:proofErr w:type="spellStart"/>
      <w:r>
        <w:t>Salman’s</w:t>
      </w:r>
      <w:proofErr w:type="spellEnd"/>
      <w:r>
        <w:t xml:space="preserve"> event planning services employs about 5</w:t>
      </w:r>
      <w:r w:rsidR="00905EBE">
        <w:t xml:space="preserve"> permanent</w:t>
      </w:r>
      <w:r>
        <w:t xml:space="preserve"> individuals who are</w:t>
      </w:r>
      <w:r w:rsidR="00905EBE">
        <w:t xml:space="preserve"> specialist in their work</w:t>
      </w:r>
      <w:r>
        <w:t xml:space="preserve"> while other human resources are hired on rental basis</w:t>
      </w:r>
      <w:r w:rsidR="00905EBE">
        <w:t xml:space="preserve"> when required</w:t>
      </w:r>
      <w:r>
        <w:t>.</w:t>
      </w:r>
      <w:r w:rsidR="00BA7001" w:rsidRPr="00BA7001">
        <w:t xml:space="preserve"> </w:t>
      </w:r>
      <w:r w:rsidR="00BA7001">
        <w:t xml:space="preserve">His business </w:t>
      </w:r>
      <w:r w:rsidR="00EC729C">
        <w:t>is dependent on the provision of services/goods by</w:t>
      </w:r>
      <w:r w:rsidR="00BA7001">
        <w:t xml:space="preserve"> other business such as hall/facility decorators, Food catering company, professional photography services, equipment rentals (lightings, Projectors, sound systems, electric generator) and so on.</w:t>
      </w:r>
      <w:r w:rsidR="00EC729C">
        <w:t xml:space="preserve"> </w:t>
      </w:r>
      <w:r w:rsidR="0073245E">
        <w:t xml:space="preserve">This shows that establishment of </w:t>
      </w:r>
      <w:r w:rsidR="00D50C1F">
        <w:t xml:space="preserve">small </w:t>
      </w:r>
      <w:r w:rsidR="0073245E">
        <w:t>firms helps raising the national employment level on a micro scale.</w:t>
      </w:r>
    </w:p>
    <w:p w:rsidR="00135F8C" w:rsidRPr="00FE6570" w:rsidRDefault="00135F8C" w:rsidP="009C76C8">
      <w:pPr>
        <w:autoSpaceDE w:val="0"/>
        <w:autoSpaceDN w:val="0"/>
        <w:adjustRightInd w:val="0"/>
        <w:spacing w:after="0" w:line="240" w:lineRule="auto"/>
        <w:jc w:val="both"/>
      </w:pPr>
      <w:r w:rsidRPr="007146C9">
        <w:lastRenderedPageBreak/>
        <w:t xml:space="preserve">Although the impact of </w:t>
      </w:r>
      <w:r w:rsidR="00050A4A">
        <w:t>Entrepreneur</w:t>
      </w:r>
      <w:r w:rsidRPr="007146C9">
        <w:t>s on the economic development can be reasonably noted in this paper, the effect of the other kind</w:t>
      </w:r>
      <w:r w:rsidR="00877674">
        <w:t>s</w:t>
      </w:r>
      <w:r w:rsidRPr="007146C9">
        <w:t xml:space="preserve"> of </w:t>
      </w:r>
      <w:r w:rsidR="00050A4A">
        <w:t>Entrepreneur</w:t>
      </w:r>
      <w:r w:rsidRPr="007146C9">
        <w:t xml:space="preserve">ship such as </w:t>
      </w:r>
      <w:r w:rsidR="009B024A">
        <w:rPr>
          <w:u w:val="single"/>
        </w:rPr>
        <w:t>S</w:t>
      </w:r>
      <w:r w:rsidRPr="009B024A">
        <w:rPr>
          <w:u w:val="single"/>
        </w:rPr>
        <w:t xml:space="preserve">ocial </w:t>
      </w:r>
      <w:r w:rsidR="00050A4A" w:rsidRPr="009B024A">
        <w:rPr>
          <w:u w:val="single"/>
        </w:rPr>
        <w:t>Entrepreneur</w:t>
      </w:r>
      <w:r w:rsidRPr="009B024A">
        <w:rPr>
          <w:u w:val="single"/>
        </w:rPr>
        <w:t>ship</w:t>
      </w:r>
      <w:r w:rsidRPr="007146C9">
        <w:t xml:space="preserve"> on the economy needs to be assessed as well.  Some of the main traits identified by my MBA colleagues </w:t>
      </w:r>
      <w:r w:rsidR="00CC61DE">
        <w:t>during</w:t>
      </w:r>
      <w:r w:rsidRPr="007146C9">
        <w:t xml:space="preserve"> Week 8, Activity 2 is that </w:t>
      </w:r>
      <w:r>
        <w:t xml:space="preserve">such </w:t>
      </w:r>
      <w:r w:rsidR="00050A4A">
        <w:t>Entrepreneur</w:t>
      </w:r>
      <w:r>
        <w:t>s possess</w:t>
      </w:r>
      <w:r w:rsidRPr="007146C9">
        <w:t xml:space="preserve"> social motives rather than financial ones,  create something of value for the community/socie</w:t>
      </w:r>
      <w:r w:rsidR="00B24AC4">
        <w:t xml:space="preserve">ty and depend on a financial stream (either grants/donations or other revenue streams from the </w:t>
      </w:r>
      <w:r w:rsidR="00050A4A">
        <w:t>Entrepreneur</w:t>
      </w:r>
      <w:r w:rsidR="00B24AC4">
        <w:t>ship)   for sustainable</w:t>
      </w:r>
      <w:r w:rsidRPr="007146C9">
        <w:t xml:space="preserve"> operations</w:t>
      </w:r>
      <w:r>
        <w:t xml:space="preserve">. Such </w:t>
      </w:r>
      <w:r w:rsidR="00050A4A">
        <w:t>Entrepreneur</w:t>
      </w:r>
      <w:r>
        <w:t>ships can be seen as promoting effective measures in job creation or reduction of poverty as defined by Bolton (</w:t>
      </w:r>
      <w:r w:rsidR="00D50C1F">
        <w:t>2004</w:t>
      </w:r>
      <w:r>
        <w:t>) where he argued that s</w:t>
      </w:r>
      <w:r w:rsidRPr="007146C9">
        <w:t xml:space="preserve">ocial </w:t>
      </w:r>
      <w:r w:rsidR="00050A4A">
        <w:t>Entrepreneur</w:t>
      </w:r>
      <w:r w:rsidRPr="007146C9">
        <w:t>s are driven by a cause or a need</w:t>
      </w:r>
      <w:r>
        <w:t>, such as</w:t>
      </w:r>
      <w:r w:rsidRPr="007146C9">
        <w:t xml:space="preserve"> the need to help the marginalized in our society into jobs or to lift the poor out of poverty in the Third World</w:t>
      </w:r>
      <w:r w:rsidR="00E72374" w:rsidRPr="00E72374">
        <w:rPr>
          <w:rFonts w:ascii="Times-Roman" w:hAnsi="Times-Roman" w:cs="Times-Roman"/>
          <w:b/>
          <w:sz w:val="23"/>
          <w:szCs w:val="21"/>
          <w:vertAlign w:val="superscript"/>
        </w:rPr>
        <w:t xml:space="preserve"> </w:t>
      </w:r>
      <w:r w:rsidR="00E72374" w:rsidRPr="00757885">
        <w:rPr>
          <w:rFonts w:ascii="Times-Roman" w:hAnsi="Times-Roman" w:cs="Times-Roman"/>
          <w:b/>
          <w:sz w:val="23"/>
          <w:szCs w:val="21"/>
          <w:vertAlign w:val="superscript"/>
        </w:rPr>
        <w:t>(</w:t>
      </w:r>
      <w:r w:rsidR="00E72374">
        <w:rPr>
          <w:rFonts w:ascii="Times-Roman" w:hAnsi="Times-Roman" w:cs="Times-Roman"/>
          <w:b/>
          <w:sz w:val="23"/>
          <w:szCs w:val="21"/>
          <w:vertAlign w:val="superscript"/>
        </w:rPr>
        <w:t>7</w:t>
      </w:r>
      <w:r w:rsidR="00E72374" w:rsidRPr="00757885">
        <w:rPr>
          <w:rFonts w:ascii="Times-Roman" w:hAnsi="Times-Roman" w:cs="Times-Roman"/>
          <w:b/>
          <w:sz w:val="23"/>
          <w:szCs w:val="21"/>
          <w:vertAlign w:val="superscript"/>
        </w:rPr>
        <w:t>)</w:t>
      </w:r>
      <w:r w:rsidRPr="009C76C8">
        <w:rPr>
          <w:rFonts w:ascii="Palatino-Roman" w:hAnsi="Palatino-Roman" w:cs="Palatino-Roman"/>
          <w:sz w:val="18"/>
          <w:szCs w:val="18"/>
        </w:rPr>
        <w:t xml:space="preserve"> </w:t>
      </w:r>
      <w:r w:rsidRPr="007D22BA">
        <w:rPr>
          <w:color w:val="365F91" w:themeColor="accent1" w:themeShade="BF"/>
        </w:rPr>
        <w:t>Bolton, B. et al. (2004, p. 302)</w:t>
      </w:r>
      <w:r w:rsidR="00AD03D6" w:rsidRPr="007D22BA">
        <w:rPr>
          <w:color w:val="365F91" w:themeColor="accent1" w:themeShade="BF"/>
        </w:rPr>
        <w:t>.</w:t>
      </w:r>
      <w:r w:rsidR="00B80CDE">
        <w:rPr>
          <w:b/>
        </w:rPr>
        <w:t xml:space="preserve"> </w:t>
      </w:r>
      <w:r w:rsidR="00B80CDE" w:rsidRPr="00B80CDE">
        <w:t>He also argued that</w:t>
      </w:r>
      <w:r>
        <w:t xml:space="preserve"> </w:t>
      </w:r>
      <w:r w:rsidRPr="00EC0186">
        <w:t xml:space="preserve">output from the </w:t>
      </w:r>
      <w:r w:rsidR="00050A4A">
        <w:t>Entrepreneur</w:t>
      </w:r>
      <w:r>
        <w:t>ial</w:t>
      </w:r>
      <w:r w:rsidRPr="00EC0186">
        <w:t xml:space="preserve"> process is something of recognized value. For the</w:t>
      </w:r>
      <w:r>
        <w:t xml:space="preserve"> </w:t>
      </w:r>
      <w:r w:rsidRPr="00EC0186">
        <w:t xml:space="preserve">economic </w:t>
      </w:r>
      <w:r w:rsidR="00050A4A">
        <w:t>Entrepreneur</w:t>
      </w:r>
      <w:r w:rsidRPr="00EC0186">
        <w:t>, part of that recognition is achieved by the creation a viable</w:t>
      </w:r>
      <w:r>
        <w:t xml:space="preserve"> </w:t>
      </w:r>
      <w:r w:rsidRPr="00EC0186">
        <w:t xml:space="preserve">business and sustainable jobs. For the social and the aesthetic </w:t>
      </w:r>
      <w:r w:rsidR="00050A4A">
        <w:t>Entrepreneur</w:t>
      </w:r>
      <w:r w:rsidRPr="00EC0186">
        <w:t>s the</w:t>
      </w:r>
      <w:r>
        <w:t xml:space="preserve"> </w:t>
      </w:r>
      <w:r w:rsidRPr="00EC0186">
        <w:t>recognition comes from the group they serve, an</w:t>
      </w:r>
      <w:r w:rsidR="00E72374">
        <w:t xml:space="preserve">d ultimately the general public </w:t>
      </w:r>
      <w:r w:rsidR="00E72374" w:rsidRPr="007D22BA">
        <w:rPr>
          <w:rFonts w:ascii="Times-Roman" w:hAnsi="Times-Roman" w:cs="Times-Roman"/>
          <w:color w:val="365F91" w:themeColor="accent1" w:themeShade="BF"/>
          <w:sz w:val="23"/>
          <w:szCs w:val="21"/>
          <w:vertAlign w:val="superscript"/>
        </w:rPr>
        <w:t>(7)</w:t>
      </w:r>
      <w:r w:rsidRPr="007D22BA">
        <w:rPr>
          <w:color w:val="365F91" w:themeColor="accent1" w:themeShade="BF"/>
        </w:rPr>
        <w:t xml:space="preserve"> Bolton, B. et al. (2004, p. 288)</w:t>
      </w:r>
      <w:r w:rsidR="0066383F" w:rsidRPr="007D22BA">
        <w:rPr>
          <w:color w:val="365F91" w:themeColor="accent1" w:themeShade="BF"/>
        </w:rPr>
        <w:t>.</w:t>
      </w:r>
      <w:r>
        <w:t xml:space="preserve"> </w:t>
      </w:r>
      <w:r w:rsidRPr="00EC0186">
        <w:t xml:space="preserve">Another </w:t>
      </w:r>
      <w:r w:rsidR="00525642">
        <w:t xml:space="preserve">socialistic </w:t>
      </w:r>
      <w:r w:rsidRPr="00EC0186">
        <w:t xml:space="preserve">view given by </w:t>
      </w:r>
      <w:proofErr w:type="spellStart"/>
      <w:r w:rsidRPr="00EC0186">
        <w:t>Steyaert</w:t>
      </w:r>
      <w:proofErr w:type="spellEnd"/>
      <w:r w:rsidRPr="00EC0186">
        <w:t xml:space="preserve">, C. et al (2006) based on their research argues </w:t>
      </w:r>
      <w:r>
        <w:t xml:space="preserve">that </w:t>
      </w:r>
      <w:r w:rsidR="00050A4A">
        <w:t>Entrepreneur</w:t>
      </w:r>
      <w:r w:rsidRPr="00EC0186">
        <w:t>s with their individual actions are better suited to make micro-economic decisions than the state and hence their actions bring economic development. This statement further leads to the assumption that such actors in the market economy perform a dual role in both economic and socialistic aspect</w:t>
      </w:r>
      <w:r w:rsidR="0025118C">
        <w:t>s</w:t>
      </w:r>
      <w:r w:rsidRPr="00EC0186">
        <w:t xml:space="preserve"> </w:t>
      </w:r>
      <w:r w:rsidR="0025118C">
        <w:t xml:space="preserve">whereby in one case they act </w:t>
      </w:r>
      <w:r w:rsidRPr="00EC0186">
        <w:t xml:space="preserve">as a source of trickle down wealth </w:t>
      </w:r>
      <w:r w:rsidR="0025118C">
        <w:t>whereas in another</w:t>
      </w:r>
      <w:r w:rsidR="00877674">
        <w:t xml:space="preserve"> case</w:t>
      </w:r>
      <w:r w:rsidR="0025118C">
        <w:t xml:space="preserve"> they act</w:t>
      </w:r>
      <w:r w:rsidRPr="00EC0186">
        <w:t xml:space="preserve"> as a supplier of social services to the masses</w:t>
      </w:r>
      <w:r w:rsidR="00877674">
        <w:t xml:space="preserve">, </w:t>
      </w:r>
      <w:r w:rsidRPr="00EC0186">
        <w:t>once provided by governments and/or communi</w:t>
      </w:r>
      <w:r w:rsidR="00877674">
        <w:t>ty agencie</w:t>
      </w:r>
      <w:r w:rsidR="00877674" w:rsidRPr="00E465F6">
        <w:t>s</w:t>
      </w:r>
      <w:r w:rsidR="00877674" w:rsidRPr="007D22BA">
        <w:rPr>
          <w:color w:val="365F91" w:themeColor="accent1" w:themeShade="BF"/>
        </w:rPr>
        <w:t xml:space="preserve"> </w:t>
      </w:r>
      <w:r w:rsidR="006B3A8A" w:rsidRPr="007D22BA">
        <w:rPr>
          <w:rFonts w:ascii="Times-Roman" w:hAnsi="Times-Roman" w:cs="Times-Roman"/>
          <w:color w:val="365F91" w:themeColor="accent1" w:themeShade="BF"/>
          <w:sz w:val="23"/>
          <w:szCs w:val="21"/>
          <w:vertAlign w:val="superscript"/>
        </w:rPr>
        <w:t>(8)</w:t>
      </w:r>
      <w:r w:rsidR="00525642" w:rsidRPr="007D22BA">
        <w:rPr>
          <w:rFonts w:ascii="Times New Roman" w:hAnsi="Times New Roman" w:cs="Times New Roman"/>
          <w:color w:val="365F91" w:themeColor="accent1" w:themeShade="BF"/>
          <w:sz w:val="20"/>
          <w:szCs w:val="20"/>
        </w:rPr>
        <w:t xml:space="preserve"> </w:t>
      </w:r>
      <w:proofErr w:type="spellStart"/>
      <w:r w:rsidRPr="007D22BA">
        <w:rPr>
          <w:color w:val="365F91" w:themeColor="accent1" w:themeShade="BF"/>
        </w:rPr>
        <w:t>Steyaert</w:t>
      </w:r>
      <w:proofErr w:type="spellEnd"/>
      <w:r w:rsidRPr="007D22BA">
        <w:rPr>
          <w:color w:val="365F91" w:themeColor="accent1" w:themeShade="BF"/>
        </w:rPr>
        <w:t>, C. et al. (2006, p.62)</w:t>
      </w:r>
    </w:p>
    <w:p w:rsidR="00135F8C" w:rsidRDefault="00135F8C" w:rsidP="00807E88">
      <w:pPr>
        <w:autoSpaceDE w:val="0"/>
        <w:autoSpaceDN w:val="0"/>
        <w:adjustRightInd w:val="0"/>
        <w:spacing w:after="0" w:line="240" w:lineRule="auto"/>
        <w:jc w:val="both"/>
      </w:pPr>
    </w:p>
    <w:p w:rsidR="00016574" w:rsidRDefault="00016574" w:rsidP="00807E88">
      <w:pPr>
        <w:autoSpaceDE w:val="0"/>
        <w:autoSpaceDN w:val="0"/>
        <w:adjustRightInd w:val="0"/>
        <w:spacing w:after="0" w:line="240" w:lineRule="auto"/>
        <w:jc w:val="both"/>
      </w:pPr>
      <w:proofErr w:type="spellStart"/>
      <w:r>
        <w:t>Salman’s</w:t>
      </w:r>
      <w:proofErr w:type="spellEnd"/>
      <w:r>
        <w:t xml:space="preserve"> </w:t>
      </w:r>
      <w:r w:rsidR="00050A4A">
        <w:t>Entrepreneur</w:t>
      </w:r>
      <w:r>
        <w:t xml:space="preserve">ial vision also considers social welfare of others. Recently, he arranged </w:t>
      </w:r>
      <w:r w:rsidR="00482CF4">
        <w:t xml:space="preserve">a </w:t>
      </w:r>
      <w:r w:rsidR="000A364F">
        <w:t>wedding</w:t>
      </w:r>
      <w:r w:rsidR="00482CF4">
        <w:t xml:space="preserve"> event</w:t>
      </w:r>
      <w:r>
        <w:t xml:space="preserve"> for his </w:t>
      </w:r>
      <w:r w:rsidR="00482CF4">
        <w:t>housemaid</w:t>
      </w:r>
      <w:r>
        <w:t xml:space="preserve">, utilizing his own resources </w:t>
      </w:r>
      <w:r w:rsidR="00482CF4">
        <w:t xml:space="preserve">(facilities, </w:t>
      </w:r>
      <w:r>
        <w:t>rental equipments</w:t>
      </w:r>
      <w:r w:rsidR="00482CF4">
        <w:t>, etc)</w:t>
      </w:r>
      <w:r>
        <w:t>.</w:t>
      </w:r>
      <w:r w:rsidR="00AE0473">
        <w:t xml:space="preserve"> </w:t>
      </w:r>
      <w:r w:rsidR="000A364F">
        <w:t>As usual, he performed t</w:t>
      </w:r>
      <w:r w:rsidR="00AE0473">
        <w:t>he arrangement with the same standards</w:t>
      </w:r>
      <w:r w:rsidR="000A364F">
        <w:t xml:space="preserve"> and passion</w:t>
      </w:r>
      <w:r w:rsidR="00AE0473">
        <w:t xml:space="preserve"> as providing for professional customers</w:t>
      </w:r>
      <w:r w:rsidR="000A364F">
        <w:t xml:space="preserve"> because he believes in the appreciation and satisfaction he derives from the quality of his work by others</w:t>
      </w:r>
      <w:r w:rsidR="00AE0473">
        <w:t>.</w:t>
      </w:r>
      <w:r w:rsidR="00EE7F15">
        <w:t xml:space="preserve"> It is well said by </w:t>
      </w:r>
      <w:proofErr w:type="spellStart"/>
      <w:r w:rsidR="00D96651">
        <w:t>Naudé</w:t>
      </w:r>
      <w:proofErr w:type="spellEnd"/>
      <w:r w:rsidR="00EE7F15">
        <w:t>, W. (2010)</w:t>
      </w:r>
      <w:r>
        <w:t xml:space="preserve"> </w:t>
      </w:r>
      <w:r w:rsidR="00EE7F15">
        <w:t xml:space="preserve">that </w:t>
      </w:r>
      <w:r w:rsidR="00050A4A">
        <w:t>Entrepreneur</w:t>
      </w:r>
      <w:r w:rsidR="00EE7F15" w:rsidRPr="00E6715D">
        <w:t>ship is concerned not only with business success, as measured by profits, but also with subjective welfare an</w:t>
      </w:r>
      <w:r w:rsidR="00EE7F15">
        <w:t>d non-economic well-being</w:t>
      </w:r>
      <w:r w:rsidR="00675BDF">
        <w:t xml:space="preserve"> </w:t>
      </w:r>
      <w:r w:rsidR="00675BDF" w:rsidRPr="006672FF">
        <w:rPr>
          <w:rFonts w:ascii="Times-Roman" w:hAnsi="Times-Roman" w:cs="Times-Roman"/>
          <w:color w:val="365F91" w:themeColor="accent1" w:themeShade="BF"/>
          <w:sz w:val="23"/>
          <w:szCs w:val="21"/>
          <w:vertAlign w:val="superscript"/>
        </w:rPr>
        <w:t xml:space="preserve">(3) </w:t>
      </w:r>
      <w:proofErr w:type="spellStart"/>
      <w:r w:rsidR="00675BDF" w:rsidRPr="006672FF">
        <w:rPr>
          <w:color w:val="365F91" w:themeColor="accent1" w:themeShade="BF"/>
        </w:rPr>
        <w:t>Naudé</w:t>
      </w:r>
      <w:proofErr w:type="spellEnd"/>
      <w:r w:rsidR="00675BDF" w:rsidRPr="006672FF">
        <w:rPr>
          <w:color w:val="365F91" w:themeColor="accent1" w:themeShade="BF"/>
        </w:rPr>
        <w:t>, W. (2010, p.</w:t>
      </w:r>
      <w:r w:rsidR="00CB3258" w:rsidRPr="006672FF">
        <w:rPr>
          <w:color w:val="365F91" w:themeColor="accent1" w:themeShade="BF"/>
        </w:rPr>
        <w:t>10</w:t>
      </w:r>
      <w:r w:rsidR="00675BDF" w:rsidRPr="006672FF">
        <w:rPr>
          <w:color w:val="365F91" w:themeColor="accent1" w:themeShade="BF"/>
        </w:rPr>
        <w:t>)</w:t>
      </w:r>
      <w:r w:rsidR="00EE7F15" w:rsidRPr="006672FF">
        <w:rPr>
          <w:color w:val="365F91" w:themeColor="accent1" w:themeShade="BF"/>
        </w:rPr>
        <w:t>.</w:t>
      </w:r>
      <w:r w:rsidR="00EE7F15">
        <w:t xml:space="preserve"> </w:t>
      </w:r>
    </w:p>
    <w:p w:rsidR="006C1885" w:rsidRDefault="006C1885" w:rsidP="006C1885">
      <w:pPr>
        <w:autoSpaceDE w:val="0"/>
        <w:autoSpaceDN w:val="0"/>
        <w:adjustRightInd w:val="0"/>
        <w:spacing w:after="0" w:line="240" w:lineRule="auto"/>
        <w:rPr>
          <w:rFonts w:ascii="Times-Roman" w:hAnsi="Times-Roman" w:cs="Times-Roman"/>
          <w:sz w:val="21"/>
          <w:szCs w:val="21"/>
        </w:rPr>
      </w:pPr>
    </w:p>
    <w:p w:rsidR="00EE7F15" w:rsidRDefault="00AB3555" w:rsidP="00EE7F15">
      <w:pPr>
        <w:tabs>
          <w:tab w:val="left" w:pos="6449"/>
        </w:tabs>
        <w:jc w:val="both"/>
        <w:rPr>
          <w:b/>
        </w:rPr>
      </w:pPr>
      <w:r>
        <w:t>Innovative Entrepreneurs raise</w:t>
      </w:r>
      <w:r w:rsidR="006C1885" w:rsidRPr="00D24DC4">
        <w:t xml:space="preserve"> the competitiveness level in an industry by challenging established large players and</w:t>
      </w:r>
      <w:r>
        <w:t xml:space="preserve"> hence,</w:t>
      </w:r>
      <w:r w:rsidR="006C1885" w:rsidRPr="00D24DC4">
        <w:t xml:space="preserve"> reduce the </w:t>
      </w:r>
      <w:r w:rsidR="006C1885" w:rsidRPr="00F31447">
        <w:rPr>
          <w:u w:val="single"/>
        </w:rPr>
        <w:t>concentration of wealth</w:t>
      </w:r>
      <w:r w:rsidR="006C1885" w:rsidRPr="00D24DC4">
        <w:t xml:space="preserve"> amassed due to elements of market monopoly</w:t>
      </w:r>
      <w:r>
        <w:t xml:space="preserve"> by other firms</w:t>
      </w:r>
      <w:r w:rsidR="006C1885" w:rsidRPr="00D24DC4">
        <w:t xml:space="preserve">. This ensures that the </w:t>
      </w:r>
      <w:r w:rsidR="00050A4A">
        <w:t>Entrepreneur</w:t>
      </w:r>
      <w:r w:rsidR="006C1885" w:rsidRPr="00D24DC4">
        <w:t xml:space="preserve">s are one of the drivers to that give end consumers more options with respect to goods and service provision and reduce the concentration of economic power of established entities. In this regard, Schumpeter (1934) stated that how </w:t>
      </w:r>
      <w:r w:rsidR="00C0028A" w:rsidRPr="00D24DC4">
        <w:t xml:space="preserve">a new generation of </w:t>
      </w:r>
      <w:r w:rsidR="00050A4A">
        <w:t>Entrepreneur</w:t>
      </w:r>
      <w:r w:rsidR="00C0028A" w:rsidRPr="00D24DC4">
        <w:t>s with their disruptive innovations</w:t>
      </w:r>
      <w:r w:rsidR="00C0028A">
        <w:t>, aim</w:t>
      </w:r>
      <w:r w:rsidR="006C1885" w:rsidRPr="00D24DC4">
        <w:t xml:space="preserve"> to supersede established </w:t>
      </w:r>
      <w:r w:rsidR="00050A4A">
        <w:t>Entrepreneur</w:t>
      </w:r>
      <w:r w:rsidR="006C1885" w:rsidRPr="00D24DC4">
        <w:t>ial monopoly</w:t>
      </w:r>
      <w:r w:rsidR="003845A9">
        <w:t xml:space="preserve"> </w:t>
      </w:r>
      <w:r w:rsidR="003845A9" w:rsidRPr="006672FF">
        <w:rPr>
          <w:rFonts w:ascii="Times-Roman" w:hAnsi="Times-Roman" w:cs="Times-Roman"/>
          <w:color w:val="365F91" w:themeColor="accent1" w:themeShade="BF"/>
          <w:sz w:val="23"/>
          <w:szCs w:val="21"/>
          <w:vertAlign w:val="superscript"/>
        </w:rPr>
        <w:t>(4)</w:t>
      </w:r>
      <w:r w:rsidR="006C1885" w:rsidRPr="006672FF">
        <w:rPr>
          <w:rFonts w:ascii="SabonMT" w:hAnsi="SabonMT" w:cs="SabonMT"/>
          <w:color w:val="365F91" w:themeColor="accent1" w:themeShade="BF"/>
          <w:sz w:val="19"/>
          <w:szCs w:val="19"/>
        </w:rPr>
        <w:t xml:space="preserve"> </w:t>
      </w:r>
      <w:r w:rsidR="00390DCD" w:rsidRPr="006672FF">
        <w:rPr>
          <w:color w:val="365F91" w:themeColor="accent1" w:themeShade="BF"/>
        </w:rPr>
        <w:t>Wickham (2006, p.</w:t>
      </w:r>
      <w:r w:rsidR="006C1885" w:rsidRPr="006672FF">
        <w:rPr>
          <w:color w:val="365F91" w:themeColor="accent1" w:themeShade="BF"/>
        </w:rPr>
        <w:t>179)</w:t>
      </w:r>
      <w:r w:rsidR="006672FF">
        <w:rPr>
          <w:color w:val="365F91" w:themeColor="accent1" w:themeShade="BF"/>
        </w:rPr>
        <w:t>.</w:t>
      </w:r>
      <w:r w:rsidR="00EE7F15">
        <w:rPr>
          <w:b/>
        </w:rPr>
        <w:t xml:space="preserve"> </w:t>
      </w:r>
    </w:p>
    <w:p w:rsidR="008C0C30" w:rsidRPr="00EE7F15" w:rsidRDefault="009B024A" w:rsidP="00EE7F15">
      <w:pPr>
        <w:tabs>
          <w:tab w:val="left" w:pos="6449"/>
        </w:tabs>
        <w:jc w:val="both"/>
        <w:rPr>
          <w:b/>
        </w:rPr>
      </w:pPr>
      <w:r>
        <w:t>Another</w:t>
      </w:r>
      <w:r w:rsidR="008C0C30">
        <w:t xml:space="preserve"> </w:t>
      </w:r>
      <w:r>
        <w:t>impact of</w:t>
      </w:r>
      <w:r w:rsidR="004D31ED">
        <w:t xml:space="preserve"> </w:t>
      </w:r>
      <w:r w:rsidR="00050A4A">
        <w:t>Entrepreneur</w:t>
      </w:r>
      <w:r w:rsidR="004D31ED">
        <w:t>ship on an economy is</w:t>
      </w:r>
      <w:r w:rsidR="008C0C30">
        <w:t xml:space="preserve"> the positive economic growth due to the </w:t>
      </w:r>
      <w:r w:rsidR="008C0C30" w:rsidRPr="001376B1">
        <w:rPr>
          <w:u w:val="single"/>
        </w:rPr>
        <w:t>export</w:t>
      </w:r>
      <w:r w:rsidR="008C0C30">
        <w:t xml:space="preserve"> of products and services b</w:t>
      </w:r>
      <w:r w:rsidR="00D71AC8">
        <w:t xml:space="preserve">y small firms or new ventures. </w:t>
      </w:r>
      <w:r w:rsidR="008C0C30">
        <w:t xml:space="preserve"> John </w:t>
      </w:r>
      <w:proofErr w:type="spellStart"/>
      <w:r w:rsidR="008C0C30">
        <w:t>Naisbitt</w:t>
      </w:r>
      <w:proofErr w:type="spellEnd"/>
      <w:r w:rsidR="008C0C30">
        <w:t xml:space="preserve"> (1994) argues that the future lies with the growing role of small firms. His book mentions the apparent paradox ‘the bigger the world economy, the more powerful its smallest players’ in which he explained how 50% of US exports are created by micro firms with less than 20 employees whereas the same was true for Germany. In contrast, only 7 % of US exports were created by co</w:t>
      </w:r>
      <w:r w:rsidR="00843128">
        <w:t xml:space="preserve">mpanies with over 500 employees </w:t>
      </w:r>
      <w:r w:rsidR="00843128" w:rsidRPr="00F95759">
        <w:rPr>
          <w:rFonts w:ascii="Times-Roman" w:hAnsi="Times-Roman" w:cs="Times-Roman"/>
          <w:color w:val="365F91" w:themeColor="accent1" w:themeShade="BF"/>
          <w:sz w:val="23"/>
          <w:szCs w:val="21"/>
          <w:vertAlign w:val="superscript"/>
        </w:rPr>
        <w:t>(9)</w:t>
      </w:r>
      <w:r w:rsidR="008C0C30" w:rsidRPr="00F95759">
        <w:rPr>
          <w:color w:val="365F91" w:themeColor="accent1" w:themeShade="BF"/>
        </w:rPr>
        <w:t xml:space="preserve"> Burns, P. (1996, p. 17).</w:t>
      </w:r>
    </w:p>
    <w:p w:rsidR="00325672" w:rsidRPr="00CF6DB9" w:rsidRDefault="00CF6DB9" w:rsidP="00CF6DB9">
      <w:pPr>
        <w:jc w:val="both"/>
        <w:rPr>
          <w:b/>
          <w:color w:val="244061" w:themeColor="accent1" w:themeShade="80"/>
          <w:u w:val="single"/>
        </w:rPr>
      </w:pPr>
      <w:r w:rsidRPr="00CF6DB9">
        <w:rPr>
          <w:b/>
          <w:color w:val="244061" w:themeColor="accent1" w:themeShade="80"/>
          <w:u w:val="single"/>
        </w:rPr>
        <w:lastRenderedPageBreak/>
        <w:t>Conclusion:</w:t>
      </w:r>
    </w:p>
    <w:p w:rsidR="00025F4F" w:rsidRDefault="005773F4" w:rsidP="00025F4F">
      <w:pPr>
        <w:autoSpaceDE w:val="0"/>
        <w:autoSpaceDN w:val="0"/>
        <w:adjustRightInd w:val="0"/>
        <w:spacing w:after="0" w:line="240" w:lineRule="auto"/>
        <w:jc w:val="both"/>
      </w:pPr>
      <w:r>
        <w:t>During</w:t>
      </w:r>
      <w:r w:rsidR="00025F4F">
        <w:t xml:space="preserve"> a</w:t>
      </w:r>
      <w:r w:rsidR="00551EFE">
        <w:t>ssignment</w:t>
      </w:r>
      <w:r w:rsidR="00025F4F">
        <w:t xml:space="preserve"> 1</w:t>
      </w:r>
      <w:r>
        <w:t>,</w:t>
      </w:r>
      <w:r w:rsidR="00025F4F">
        <w:t xml:space="preserve"> </w:t>
      </w:r>
      <w:r>
        <w:t xml:space="preserve">I discussed about the motivational aspects for </w:t>
      </w:r>
      <w:r w:rsidR="00025F4F">
        <w:t xml:space="preserve">an </w:t>
      </w:r>
      <w:r w:rsidR="00050A4A">
        <w:t>Entrepreneur</w:t>
      </w:r>
      <w:r>
        <w:t xml:space="preserve"> who I personally kne</w:t>
      </w:r>
      <w:r w:rsidR="00025F4F">
        <w:t>w,</w:t>
      </w:r>
      <w:r>
        <w:t xml:space="preserve"> and how he</w:t>
      </w:r>
      <w:r w:rsidR="00025F4F">
        <w:t xml:space="preserve"> </w:t>
      </w:r>
      <w:r w:rsidR="009B024A">
        <w:t>transformed his entrepreneurial vision into a reality</w:t>
      </w:r>
      <w:r w:rsidR="00025F4F">
        <w:t xml:space="preserve">. </w:t>
      </w:r>
      <w:r w:rsidR="008E0C8F">
        <w:t>Moving forward</w:t>
      </w:r>
      <w:r w:rsidR="009B024A">
        <w:t>,</w:t>
      </w:r>
      <w:r w:rsidR="008E0C8F">
        <w:t xml:space="preserve"> I have tried to justify</w:t>
      </w:r>
      <w:r w:rsidR="009B024A">
        <w:t xml:space="preserve"> in this assignment</w:t>
      </w:r>
      <w:r w:rsidR="008E0C8F">
        <w:t xml:space="preserve"> how </w:t>
      </w:r>
      <w:r w:rsidR="00050A4A">
        <w:t>Entrepreneur</w:t>
      </w:r>
      <w:r>
        <w:t xml:space="preserve">ship and specifically </w:t>
      </w:r>
      <w:proofErr w:type="spellStart"/>
      <w:r w:rsidR="008E0C8F">
        <w:t>Salman’s</w:t>
      </w:r>
      <w:proofErr w:type="spellEnd"/>
      <w:r w:rsidR="008E0C8F">
        <w:t xml:space="preserve"> small business venture may impact economic development on a micro level.</w:t>
      </w:r>
      <w:r w:rsidR="009856A1">
        <w:t xml:space="preserve"> As seen above with references given,</w:t>
      </w:r>
      <w:r w:rsidR="008E0C8F">
        <w:t xml:space="preserve"> </w:t>
      </w:r>
      <w:r w:rsidR="009856A1">
        <w:t>his</w:t>
      </w:r>
      <w:r w:rsidR="008E0C8F">
        <w:t xml:space="preserve"> role has impacted the economic development in terms of </w:t>
      </w:r>
      <w:r w:rsidR="008E0C8F" w:rsidRPr="00441626">
        <w:rPr>
          <w:b/>
        </w:rPr>
        <w:t>(</w:t>
      </w:r>
      <w:proofErr w:type="spellStart"/>
      <w:r w:rsidR="008E0C8F" w:rsidRPr="00441626">
        <w:rPr>
          <w:b/>
        </w:rPr>
        <w:t>i</w:t>
      </w:r>
      <w:proofErr w:type="spellEnd"/>
      <w:r w:rsidR="008E0C8F" w:rsidRPr="00441626">
        <w:rPr>
          <w:b/>
        </w:rPr>
        <w:t>) formation of capital</w:t>
      </w:r>
      <w:r w:rsidR="00317A46">
        <w:t xml:space="preserve"> </w:t>
      </w:r>
      <w:r w:rsidR="00317A46" w:rsidRPr="00660491">
        <w:rPr>
          <w:color w:val="365F91" w:themeColor="accent1" w:themeShade="BF"/>
        </w:rPr>
        <w:t>[Schumpeter (1934),</w:t>
      </w:r>
      <w:r w:rsidR="009856A1" w:rsidRPr="00660491">
        <w:rPr>
          <w:color w:val="365F91" w:themeColor="accent1" w:themeShade="BF"/>
        </w:rPr>
        <w:t xml:space="preserve"> Bridge, S. et al. (1998)]</w:t>
      </w:r>
      <w:r w:rsidR="008E0C8F">
        <w:t xml:space="preserve"> </w:t>
      </w:r>
      <w:r w:rsidR="008E0C8F" w:rsidRPr="00441626">
        <w:rPr>
          <w:b/>
        </w:rPr>
        <w:t>(ii) regional development</w:t>
      </w:r>
      <w:r w:rsidR="009856A1" w:rsidRPr="00660491">
        <w:rPr>
          <w:color w:val="365F91" w:themeColor="accent1" w:themeShade="BF"/>
        </w:rPr>
        <w:t xml:space="preserve"> [Bolton, B. et al. (2004), Bridge, S. et al. (1998)]</w:t>
      </w:r>
      <w:r w:rsidR="008E0C8F" w:rsidRPr="00660491">
        <w:rPr>
          <w:color w:val="365F91" w:themeColor="accent1" w:themeShade="BF"/>
        </w:rPr>
        <w:t xml:space="preserve"> </w:t>
      </w:r>
      <w:r w:rsidR="008E0C8F" w:rsidRPr="00441626">
        <w:rPr>
          <w:b/>
        </w:rPr>
        <w:t>(iii) innovation leading to establishment of new</w:t>
      </w:r>
      <w:r w:rsidR="00592B7C" w:rsidRPr="00441626">
        <w:rPr>
          <w:b/>
        </w:rPr>
        <w:t xml:space="preserve"> markets and</w:t>
      </w:r>
      <w:r w:rsidR="008E0C8F" w:rsidRPr="00441626">
        <w:rPr>
          <w:b/>
        </w:rPr>
        <w:t xml:space="preserve"> industries</w:t>
      </w:r>
      <w:r w:rsidR="008E0C8F">
        <w:t xml:space="preserve"> </w:t>
      </w:r>
      <w:r w:rsidR="00592B7C" w:rsidRPr="00660491">
        <w:rPr>
          <w:color w:val="365F91" w:themeColor="accent1" w:themeShade="BF"/>
        </w:rPr>
        <w:t xml:space="preserve">[Bolton, B. et al. (2004), Bridge, S. et al. (1998), Schumpeter (1934)] </w:t>
      </w:r>
      <w:r w:rsidR="008E0C8F" w:rsidRPr="00441626">
        <w:rPr>
          <w:b/>
          <w:color w:val="365F91" w:themeColor="accent1" w:themeShade="BF"/>
        </w:rPr>
        <w:t>(</w:t>
      </w:r>
      <w:r w:rsidR="008E0C8F" w:rsidRPr="00441626">
        <w:rPr>
          <w:b/>
        </w:rPr>
        <w:t>iv)</w:t>
      </w:r>
      <w:r w:rsidR="006C1885" w:rsidRPr="00441626">
        <w:rPr>
          <w:b/>
        </w:rPr>
        <w:t xml:space="preserve"> employment growth</w:t>
      </w:r>
      <w:r w:rsidR="006C1885">
        <w:t xml:space="preserve"> </w:t>
      </w:r>
      <w:r w:rsidR="00BC4C1D" w:rsidRPr="00660491">
        <w:rPr>
          <w:color w:val="365F91" w:themeColor="accent1" w:themeShade="BF"/>
        </w:rPr>
        <w:t xml:space="preserve">[Wickham (2006) , </w:t>
      </w:r>
      <w:proofErr w:type="spellStart"/>
      <w:r w:rsidR="00D96651" w:rsidRPr="00660491">
        <w:rPr>
          <w:color w:val="365F91" w:themeColor="accent1" w:themeShade="BF"/>
        </w:rPr>
        <w:t>Naudé</w:t>
      </w:r>
      <w:proofErr w:type="spellEnd"/>
      <w:r w:rsidR="00BC4C1D" w:rsidRPr="00660491">
        <w:rPr>
          <w:color w:val="365F91" w:themeColor="accent1" w:themeShade="BF"/>
        </w:rPr>
        <w:t>, W. (2010), Bolton, B. et al. (2004), Bridge, S. et al. (1998)</w:t>
      </w:r>
      <w:r w:rsidR="00CD7BE4" w:rsidRPr="00660491">
        <w:rPr>
          <w:color w:val="365F91" w:themeColor="accent1" w:themeShade="BF"/>
        </w:rPr>
        <w:t>]</w:t>
      </w:r>
      <w:r w:rsidR="00BC4C1D" w:rsidRPr="003F1DE5">
        <w:rPr>
          <w:b/>
        </w:rPr>
        <w:t xml:space="preserve"> </w:t>
      </w:r>
      <w:r w:rsidR="00340F2B">
        <w:t xml:space="preserve"> </w:t>
      </w:r>
      <w:r w:rsidR="00340F2B" w:rsidRPr="00441626">
        <w:rPr>
          <w:b/>
        </w:rPr>
        <w:t>(v) social/community benefits</w:t>
      </w:r>
      <w:r w:rsidR="00293DA4">
        <w:t xml:space="preserve"> </w:t>
      </w:r>
      <w:r w:rsidR="00293DA4" w:rsidRPr="009427D8">
        <w:rPr>
          <w:color w:val="365F91" w:themeColor="accent1" w:themeShade="BF"/>
        </w:rPr>
        <w:t>[</w:t>
      </w:r>
      <w:proofErr w:type="spellStart"/>
      <w:r w:rsidR="00293DA4" w:rsidRPr="009427D8">
        <w:rPr>
          <w:color w:val="365F91" w:themeColor="accent1" w:themeShade="BF"/>
        </w:rPr>
        <w:t>Steyaert</w:t>
      </w:r>
      <w:proofErr w:type="spellEnd"/>
      <w:r w:rsidR="00293DA4" w:rsidRPr="009427D8">
        <w:rPr>
          <w:color w:val="365F91" w:themeColor="accent1" w:themeShade="BF"/>
        </w:rPr>
        <w:t>, C. et al. (2006), Bolton, B. et al. (2004)]</w:t>
      </w:r>
      <w:r w:rsidR="00340F2B">
        <w:t>.</w:t>
      </w:r>
      <w:r w:rsidR="0008068D">
        <w:t xml:space="preserve"> Other </w:t>
      </w:r>
      <w:r w:rsidR="00050A4A">
        <w:t>Entrepreneur</w:t>
      </w:r>
      <w:r w:rsidR="0008068D">
        <w:t>ial factors related to economic development but</w:t>
      </w:r>
      <w:r w:rsidR="00EE1361">
        <w:t xml:space="preserve"> may or may</w:t>
      </w:r>
      <w:r w:rsidR="0008068D">
        <w:t xml:space="preserve"> not </w:t>
      </w:r>
      <w:r w:rsidR="00EE1361">
        <w:t xml:space="preserve">be </w:t>
      </w:r>
      <w:r w:rsidR="0008068D">
        <w:t xml:space="preserve">applicable to </w:t>
      </w:r>
      <w:proofErr w:type="spellStart"/>
      <w:r w:rsidR="0008068D">
        <w:t>Salman’s</w:t>
      </w:r>
      <w:proofErr w:type="spellEnd"/>
      <w:r w:rsidR="0008068D">
        <w:t xml:space="preserve"> </w:t>
      </w:r>
      <w:r w:rsidR="00EE1361">
        <w:t xml:space="preserve">business </w:t>
      </w:r>
      <w:r w:rsidR="0008068D">
        <w:t xml:space="preserve">case are </w:t>
      </w:r>
      <w:r w:rsidR="0008068D" w:rsidRPr="00441626">
        <w:rPr>
          <w:b/>
        </w:rPr>
        <w:t>(</w:t>
      </w:r>
      <w:proofErr w:type="spellStart"/>
      <w:r w:rsidR="0008068D" w:rsidRPr="00441626">
        <w:rPr>
          <w:b/>
        </w:rPr>
        <w:t>i</w:t>
      </w:r>
      <w:proofErr w:type="spellEnd"/>
      <w:r w:rsidR="0008068D" w:rsidRPr="00441626">
        <w:rPr>
          <w:b/>
        </w:rPr>
        <w:t>) increasi</w:t>
      </w:r>
      <w:r w:rsidR="00EE1361" w:rsidRPr="00441626">
        <w:rPr>
          <w:b/>
        </w:rPr>
        <w:t>ng trade/</w:t>
      </w:r>
      <w:r w:rsidR="0008068D" w:rsidRPr="00441626">
        <w:rPr>
          <w:b/>
        </w:rPr>
        <w:t>export</w:t>
      </w:r>
      <w:r w:rsidR="00B43D25">
        <w:t xml:space="preserve"> </w:t>
      </w:r>
      <w:r w:rsidR="00B43D25" w:rsidRPr="009427D8">
        <w:rPr>
          <w:color w:val="365F91" w:themeColor="accent1" w:themeShade="BF"/>
        </w:rPr>
        <w:t>[Burns, P. (1996)]</w:t>
      </w:r>
      <w:r w:rsidR="009427D8">
        <w:rPr>
          <w:color w:val="365F91" w:themeColor="accent1" w:themeShade="BF"/>
        </w:rPr>
        <w:t xml:space="preserve"> </w:t>
      </w:r>
      <w:r w:rsidR="00EE1361" w:rsidRPr="009427D8">
        <w:rPr>
          <w:color w:val="365F91" w:themeColor="accent1" w:themeShade="BF"/>
        </w:rPr>
        <w:t>;</w:t>
      </w:r>
      <w:r w:rsidR="0008068D">
        <w:t xml:space="preserve"> and </w:t>
      </w:r>
      <w:r w:rsidR="0008068D" w:rsidRPr="00441626">
        <w:rPr>
          <w:b/>
        </w:rPr>
        <w:t>(ii) reduction in economic concentration due to lower monopolistic market elements</w:t>
      </w:r>
      <w:r w:rsidR="00EE1361">
        <w:t xml:space="preserve"> </w:t>
      </w:r>
      <w:r w:rsidR="00EE1361" w:rsidRPr="009427D8">
        <w:rPr>
          <w:color w:val="365F91" w:themeColor="accent1" w:themeShade="BF"/>
        </w:rPr>
        <w:t>[Wickham (2006)]</w:t>
      </w:r>
      <w:r w:rsidR="00EE1361">
        <w:t xml:space="preserve"> </w:t>
      </w:r>
      <w:r w:rsidR="0008068D">
        <w:t xml:space="preserve"> as seen with reference</w:t>
      </w:r>
      <w:r w:rsidR="007E1997">
        <w:t xml:space="preserve"> to literature</w:t>
      </w:r>
      <w:r w:rsidR="0008068D">
        <w:t>.</w:t>
      </w:r>
    </w:p>
    <w:p w:rsidR="00325672" w:rsidRDefault="00325672" w:rsidP="00193C89">
      <w:pPr>
        <w:autoSpaceDE w:val="0"/>
        <w:autoSpaceDN w:val="0"/>
        <w:adjustRightInd w:val="0"/>
        <w:spacing w:after="0" w:line="240" w:lineRule="auto"/>
      </w:pPr>
    </w:p>
    <w:p w:rsidR="006822EA" w:rsidRPr="00E36504" w:rsidRDefault="00BE033F" w:rsidP="006822EA">
      <w:pPr>
        <w:autoSpaceDE w:val="0"/>
        <w:autoSpaceDN w:val="0"/>
        <w:adjustRightInd w:val="0"/>
        <w:spacing w:after="0" w:line="240" w:lineRule="auto"/>
        <w:jc w:val="both"/>
      </w:pPr>
      <w:r>
        <w:t>Durin</w:t>
      </w:r>
      <w:r w:rsidR="00762A45">
        <w:t xml:space="preserve">g week 6 till 8, I </w:t>
      </w:r>
      <w:r w:rsidR="00FA167F">
        <w:t xml:space="preserve">also </w:t>
      </w:r>
      <w:r w:rsidR="00762A45">
        <w:t>showcased my</w:t>
      </w:r>
      <w:r>
        <w:t xml:space="preserve"> </w:t>
      </w:r>
      <w:r w:rsidR="00050A4A">
        <w:t>Entrepreneur</w:t>
      </w:r>
      <w:r>
        <w:t xml:space="preserve">ial </w:t>
      </w:r>
      <w:r w:rsidR="00762A45">
        <w:t>project</w:t>
      </w:r>
      <w:r>
        <w:t xml:space="preserve"> which considered </w:t>
      </w:r>
      <w:r w:rsidR="00FA167F">
        <w:t xml:space="preserve">both </w:t>
      </w:r>
      <w:r>
        <w:t>financial and social/community gains in the form of a</w:t>
      </w:r>
      <w:r w:rsidR="00762A45">
        <w:t>n online vegetable store “</w:t>
      </w:r>
      <w:r w:rsidR="00D1609D" w:rsidRPr="00D1609D">
        <w:t>FARMFRESH</w:t>
      </w:r>
      <w:r>
        <w:t xml:space="preserve">” utilizing the “farmers to Consumers </w:t>
      </w:r>
      <w:r w:rsidR="0046016B">
        <w:t>(</w:t>
      </w:r>
      <w:r>
        <w:t>F2C</w:t>
      </w:r>
      <w:r w:rsidR="0046016B">
        <w:t>)</w:t>
      </w:r>
      <w:r>
        <w:t xml:space="preserve">” business model. </w:t>
      </w:r>
      <w:r w:rsidR="008A4391">
        <w:t xml:space="preserve">By viewing my project presentation, </w:t>
      </w:r>
      <w:r w:rsidR="00C8245B">
        <w:t>it can be</w:t>
      </w:r>
      <w:r w:rsidR="008A4391">
        <w:t xml:space="preserve"> assume</w:t>
      </w:r>
      <w:r w:rsidR="00C8245B">
        <w:t>d</w:t>
      </w:r>
      <w:r w:rsidR="008A4391">
        <w:t xml:space="preserve"> </w:t>
      </w:r>
      <w:r w:rsidR="00C8245B">
        <w:t>that the</w:t>
      </w:r>
      <w:r w:rsidR="008A4391">
        <w:t xml:space="preserve"> same </w:t>
      </w:r>
      <w:r w:rsidR="00C8245B">
        <w:t xml:space="preserve">entrepreneurial </w:t>
      </w:r>
      <w:r w:rsidR="008A4391">
        <w:t>implications</w:t>
      </w:r>
      <w:r w:rsidR="00C8245B">
        <w:t xml:space="preserve"> may apply</w:t>
      </w:r>
      <w:r w:rsidR="008A4391">
        <w:t xml:space="preserve"> on economic development. Finally, I would like to </w:t>
      </w:r>
      <w:r w:rsidR="0098162A">
        <w:t>give a reference</w:t>
      </w:r>
      <w:r w:rsidR="008A4391">
        <w:t xml:space="preserve"> </w:t>
      </w:r>
      <w:r w:rsidR="0098162A">
        <w:t>to</w:t>
      </w:r>
      <w:r w:rsidR="00E36504">
        <w:t xml:space="preserve"> Bolton (2004) </w:t>
      </w:r>
      <w:r w:rsidR="0098162A">
        <w:t xml:space="preserve">who </w:t>
      </w:r>
      <w:r w:rsidR="00E36504">
        <w:t xml:space="preserve">explained that </w:t>
      </w:r>
      <w:r w:rsidR="008A4391">
        <w:t xml:space="preserve"> </w:t>
      </w:r>
      <w:r w:rsidR="006822EA" w:rsidRPr="001967D6">
        <w:t xml:space="preserve">when the number of </w:t>
      </w:r>
      <w:r w:rsidR="00050A4A">
        <w:t>Entrepreneur</w:t>
      </w:r>
      <w:r w:rsidR="006822EA" w:rsidRPr="001967D6">
        <w:t xml:space="preserve">s reaches a critical mass, a region or community begins to manifest </w:t>
      </w:r>
      <w:r w:rsidR="0098162A">
        <w:t>developing an</w:t>
      </w:r>
      <w:r w:rsidR="006822EA" w:rsidRPr="001967D6">
        <w:t xml:space="preserve"> </w:t>
      </w:r>
      <w:r w:rsidR="0098162A">
        <w:t>e</w:t>
      </w:r>
      <w:r w:rsidR="00050A4A">
        <w:t>ntrepreneur</w:t>
      </w:r>
      <w:r w:rsidR="006822EA" w:rsidRPr="001967D6">
        <w:t xml:space="preserve">ial culture, </w:t>
      </w:r>
      <w:r w:rsidR="00E36504">
        <w:t>resultantly leading</w:t>
      </w:r>
      <w:r w:rsidR="006822EA" w:rsidRPr="001967D6">
        <w:t xml:space="preserve"> to </w:t>
      </w:r>
      <w:r w:rsidR="006822EA">
        <w:t xml:space="preserve">a path of </w:t>
      </w:r>
      <w:r w:rsidR="006822EA" w:rsidRPr="001967D6">
        <w:t xml:space="preserve">self sustaining </w:t>
      </w:r>
      <w:r w:rsidR="006822EA" w:rsidRPr="00DD7611">
        <w:t>economic growth</w:t>
      </w:r>
      <w:r w:rsidR="006822EA" w:rsidRPr="001967D6">
        <w:t xml:space="preserve"> and </w:t>
      </w:r>
      <w:r w:rsidR="006822EA" w:rsidRPr="00DD7611">
        <w:t>social development</w:t>
      </w:r>
      <w:r w:rsidR="00C453CD">
        <w:t xml:space="preserve"> </w:t>
      </w:r>
      <w:r w:rsidR="00C453CD" w:rsidRPr="007D22BA">
        <w:rPr>
          <w:rFonts w:ascii="Times-Roman" w:hAnsi="Times-Roman" w:cs="Times-Roman"/>
          <w:color w:val="365F91" w:themeColor="accent1" w:themeShade="BF"/>
          <w:sz w:val="23"/>
          <w:szCs w:val="21"/>
          <w:vertAlign w:val="superscript"/>
        </w:rPr>
        <w:t>(7)</w:t>
      </w:r>
      <w:r w:rsidR="00C453CD" w:rsidRPr="007D22BA">
        <w:rPr>
          <w:color w:val="365F91" w:themeColor="accent1" w:themeShade="BF"/>
        </w:rPr>
        <w:t xml:space="preserve"> </w:t>
      </w:r>
      <w:r w:rsidR="006822EA" w:rsidRPr="00F95759">
        <w:rPr>
          <w:color w:val="365F91" w:themeColor="accent1" w:themeShade="BF"/>
        </w:rPr>
        <w:t>Bolton, B. et al. (2004, p. 6)</w:t>
      </w:r>
      <w:r w:rsidR="00F95759">
        <w:rPr>
          <w:color w:val="365F91" w:themeColor="accent1" w:themeShade="BF"/>
        </w:rPr>
        <w:t>.</w:t>
      </w:r>
    </w:p>
    <w:p w:rsidR="00CD3267" w:rsidRDefault="00CD3267" w:rsidP="00193C89">
      <w:pPr>
        <w:autoSpaceDE w:val="0"/>
        <w:autoSpaceDN w:val="0"/>
        <w:adjustRightInd w:val="0"/>
        <w:spacing w:after="0" w:line="240" w:lineRule="auto"/>
      </w:pPr>
    </w:p>
    <w:p w:rsidR="00417F92" w:rsidRDefault="00417F92" w:rsidP="00193C89">
      <w:pPr>
        <w:autoSpaceDE w:val="0"/>
        <w:autoSpaceDN w:val="0"/>
        <w:adjustRightInd w:val="0"/>
        <w:spacing w:after="0" w:line="240" w:lineRule="auto"/>
      </w:pPr>
    </w:p>
    <w:p w:rsidR="00AB21B8" w:rsidRDefault="00AB21B8" w:rsidP="00193C89">
      <w:pPr>
        <w:autoSpaceDE w:val="0"/>
        <w:autoSpaceDN w:val="0"/>
        <w:adjustRightInd w:val="0"/>
        <w:spacing w:after="0" w:line="240" w:lineRule="auto"/>
      </w:pPr>
    </w:p>
    <w:p w:rsidR="00CD3267" w:rsidRPr="00910EF4" w:rsidRDefault="00597970" w:rsidP="00597970">
      <w:pPr>
        <w:jc w:val="both"/>
        <w:rPr>
          <w:b/>
          <w:color w:val="244061" w:themeColor="accent1" w:themeShade="80"/>
          <w:u w:val="single"/>
        </w:rPr>
      </w:pPr>
      <w:r w:rsidRPr="00910EF4">
        <w:rPr>
          <w:b/>
          <w:color w:val="244061" w:themeColor="accent1" w:themeShade="80"/>
          <w:u w:val="single"/>
        </w:rPr>
        <w:t>References:</w:t>
      </w:r>
    </w:p>
    <w:p w:rsidR="00597970" w:rsidRPr="00BA7770" w:rsidRDefault="00675909" w:rsidP="00597970">
      <w:pPr>
        <w:autoSpaceDE w:val="0"/>
        <w:autoSpaceDN w:val="0"/>
        <w:adjustRightInd w:val="0"/>
        <w:spacing w:after="0" w:line="240" w:lineRule="auto"/>
        <w:rPr>
          <w:i/>
          <w:sz w:val="20"/>
          <w:szCs w:val="18"/>
        </w:rPr>
      </w:pPr>
      <w:r w:rsidRPr="004849FA">
        <w:rPr>
          <w:rFonts w:ascii="Times-Roman" w:hAnsi="Times-Roman" w:cs="Times-Roman"/>
          <w:sz w:val="23"/>
          <w:szCs w:val="21"/>
          <w:vertAlign w:val="superscript"/>
        </w:rPr>
        <w:t xml:space="preserve">(1) </w:t>
      </w:r>
      <w:r w:rsidR="00597970">
        <w:rPr>
          <w:sz w:val="20"/>
          <w:szCs w:val="18"/>
        </w:rPr>
        <w:t xml:space="preserve">Peter F. </w:t>
      </w:r>
      <w:proofErr w:type="spellStart"/>
      <w:r w:rsidR="00597970">
        <w:rPr>
          <w:sz w:val="20"/>
          <w:szCs w:val="18"/>
        </w:rPr>
        <w:t>Drucker</w:t>
      </w:r>
      <w:proofErr w:type="spellEnd"/>
      <w:r w:rsidR="00597970" w:rsidRPr="004849FA">
        <w:rPr>
          <w:sz w:val="20"/>
          <w:szCs w:val="18"/>
        </w:rPr>
        <w:t xml:space="preserve"> (</w:t>
      </w:r>
      <w:r w:rsidR="00597970">
        <w:rPr>
          <w:sz w:val="20"/>
          <w:szCs w:val="18"/>
        </w:rPr>
        <w:t>1985</w:t>
      </w:r>
      <w:r w:rsidR="00597970" w:rsidRPr="004849FA">
        <w:rPr>
          <w:sz w:val="20"/>
          <w:szCs w:val="18"/>
        </w:rPr>
        <w:t xml:space="preserve">). </w:t>
      </w:r>
      <w:r w:rsidR="00597970" w:rsidRPr="00992F67">
        <w:rPr>
          <w:i/>
          <w:iCs/>
          <w:sz w:val="20"/>
          <w:szCs w:val="18"/>
        </w:rPr>
        <w:t xml:space="preserve">Innovation and </w:t>
      </w:r>
      <w:r w:rsidR="00050A4A">
        <w:rPr>
          <w:i/>
          <w:iCs/>
          <w:sz w:val="20"/>
          <w:szCs w:val="18"/>
        </w:rPr>
        <w:t>Entrepreneur</w:t>
      </w:r>
      <w:r w:rsidR="00597970" w:rsidRPr="00992F67">
        <w:rPr>
          <w:i/>
          <w:iCs/>
          <w:sz w:val="20"/>
          <w:szCs w:val="18"/>
        </w:rPr>
        <w:t>ship</w:t>
      </w:r>
      <w:r w:rsidR="00597970" w:rsidRPr="00992F67">
        <w:rPr>
          <w:i/>
          <w:sz w:val="20"/>
          <w:szCs w:val="18"/>
        </w:rPr>
        <w:t>: Practice and Principles</w:t>
      </w:r>
      <w:r w:rsidR="00597970">
        <w:rPr>
          <w:sz w:val="20"/>
          <w:szCs w:val="18"/>
        </w:rPr>
        <w:t>.</w:t>
      </w:r>
      <w:r w:rsidR="00597970" w:rsidRPr="004849FA">
        <w:rPr>
          <w:sz w:val="20"/>
          <w:szCs w:val="18"/>
        </w:rPr>
        <w:t xml:space="preserve"> </w:t>
      </w:r>
      <w:proofErr w:type="gramStart"/>
      <w:r w:rsidR="00597970">
        <w:rPr>
          <w:sz w:val="20"/>
          <w:szCs w:val="18"/>
        </w:rPr>
        <w:t>Harper Collins</w:t>
      </w:r>
      <w:r w:rsidR="00597970" w:rsidRPr="004849FA">
        <w:rPr>
          <w:sz w:val="20"/>
          <w:szCs w:val="18"/>
        </w:rPr>
        <w:t xml:space="preserve"> </w:t>
      </w:r>
      <w:r w:rsidR="00597970" w:rsidRPr="004849FA">
        <w:rPr>
          <w:rFonts w:ascii="Calibri" w:hAnsi="Calibri" w:cs="Calibri"/>
          <w:sz w:val="20"/>
          <w:szCs w:val="18"/>
        </w:rPr>
        <w:t>[e-book].</w:t>
      </w:r>
      <w:proofErr w:type="gramEnd"/>
      <w:r w:rsidR="00597970" w:rsidRPr="004849FA">
        <w:rPr>
          <w:rFonts w:ascii="Calibri" w:hAnsi="Calibri" w:cs="Calibri"/>
          <w:sz w:val="20"/>
          <w:szCs w:val="18"/>
        </w:rPr>
        <w:t xml:space="preserve"> Available at: </w:t>
      </w:r>
      <w:hyperlink r:id="rId9" w:history="1">
        <w:r w:rsidR="00597970" w:rsidRPr="00352E28">
          <w:rPr>
            <w:rStyle w:val="Hyperlink"/>
          </w:rPr>
          <w:t>https://www.harpercollins.com/9780060851132/innovation-and-</w:t>
        </w:r>
        <w:r w:rsidR="00050A4A">
          <w:rPr>
            <w:rStyle w:val="Hyperlink"/>
          </w:rPr>
          <w:t>Entrepreneur</w:t>
        </w:r>
        <w:r w:rsidR="00597970" w:rsidRPr="00352E28">
          <w:rPr>
            <w:rStyle w:val="Hyperlink"/>
          </w:rPr>
          <w:t>ship</w:t>
        </w:r>
      </w:hyperlink>
      <w:r w:rsidR="00597970" w:rsidRPr="009B5E82">
        <w:rPr>
          <w:rStyle w:val="Hyperlink"/>
          <w:rFonts w:ascii="Calibri" w:hAnsi="Calibri" w:cs="Calibri"/>
          <w:sz w:val="20"/>
          <w:szCs w:val="18"/>
          <w:u w:val="none"/>
        </w:rPr>
        <w:t xml:space="preserve"> </w:t>
      </w:r>
      <w:r w:rsidR="00597970" w:rsidRPr="004849FA">
        <w:rPr>
          <w:rFonts w:ascii="Calibri" w:hAnsi="Calibri" w:cs="Calibri"/>
          <w:sz w:val="20"/>
          <w:szCs w:val="18"/>
        </w:rPr>
        <w:t>[Accessed: 2</w:t>
      </w:r>
      <w:r w:rsidR="00597970">
        <w:rPr>
          <w:rFonts w:ascii="Calibri" w:hAnsi="Calibri" w:cs="Calibri"/>
          <w:sz w:val="20"/>
          <w:szCs w:val="18"/>
        </w:rPr>
        <w:t>4</w:t>
      </w:r>
      <w:r w:rsidR="00597970" w:rsidRPr="004849FA">
        <w:rPr>
          <w:rFonts w:ascii="Calibri" w:hAnsi="Calibri" w:cs="Calibri"/>
          <w:sz w:val="20"/>
          <w:szCs w:val="18"/>
          <w:vertAlign w:val="superscript"/>
        </w:rPr>
        <w:t>th</w:t>
      </w:r>
      <w:r w:rsidR="00597970" w:rsidRPr="004849FA">
        <w:rPr>
          <w:rFonts w:ascii="Calibri" w:hAnsi="Calibri" w:cs="Calibri"/>
          <w:sz w:val="20"/>
          <w:szCs w:val="18"/>
        </w:rPr>
        <w:t xml:space="preserve"> </w:t>
      </w:r>
      <w:r w:rsidR="00597970">
        <w:rPr>
          <w:rFonts w:ascii="Calibri" w:hAnsi="Calibri" w:cs="Calibri"/>
          <w:sz w:val="20"/>
          <w:szCs w:val="18"/>
        </w:rPr>
        <w:t>December</w:t>
      </w:r>
      <w:r w:rsidR="00597970" w:rsidRPr="004849FA">
        <w:rPr>
          <w:rFonts w:ascii="Calibri" w:hAnsi="Calibri" w:cs="Calibri"/>
          <w:sz w:val="20"/>
          <w:szCs w:val="18"/>
        </w:rPr>
        <w:t xml:space="preserve"> 2017].</w:t>
      </w:r>
    </w:p>
    <w:p w:rsidR="00CD3267" w:rsidRDefault="00CD3267" w:rsidP="00193C89">
      <w:pPr>
        <w:autoSpaceDE w:val="0"/>
        <w:autoSpaceDN w:val="0"/>
        <w:adjustRightInd w:val="0"/>
        <w:spacing w:after="0" w:line="240" w:lineRule="auto"/>
      </w:pPr>
    </w:p>
    <w:p w:rsidR="00D6027A" w:rsidRDefault="00D6027A" w:rsidP="007567B8">
      <w:pPr>
        <w:pStyle w:val="Heading1"/>
        <w:shd w:val="clear" w:color="auto" w:fill="FFFFFF"/>
        <w:spacing w:before="0" w:beforeAutospacing="0" w:after="363" w:afterAutospacing="0"/>
        <w:rPr>
          <w:rFonts w:asciiTheme="minorHAnsi" w:eastAsiaTheme="minorHAnsi" w:hAnsiTheme="minorHAnsi" w:cstheme="minorBidi"/>
          <w:b w:val="0"/>
          <w:bCs w:val="0"/>
          <w:kern w:val="0"/>
          <w:sz w:val="20"/>
          <w:szCs w:val="18"/>
        </w:rPr>
      </w:pPr>
      <w:r w:rsidRPr="00E572D3">
        <w:rPr>
          <w:rFonts w:ascii="Times-Roman" w:hAnsi="Times-Roman" w:cs="Times-Roman"/>
          <w:b w:val="0"/>
          <w:sz w:val="23"/>
          <w:szCs w:val="21"/>
          <w:vertAlign w:val="superscript"/>
        </w:rPr>
        <w:t>(2)</w:t>
      </w:r>
      <w:r w:rsidRPr="00E572D3">
        <w:rPr>
          <w:rFonts w:ascii="Times-Roman" w:hAnsi="Times-Roman" w:cs="Times-Roman"/>
          <w:b w:val="0"/>
          <w:sz w:val="20"/>
          <w:szCs w:val="18"/>
          <w:vertAlign w:val="superscript"/>
        </w:rPr>
        <w:t xml:space="preserve"> </w:t>
      </w:r>
      <w:r w:rsidR="00456392" w:rsidRPr="00E572D3">
        <w:rPr>
          <w:rFonts w:asciiTheme="minorHAnsi" w:eastAsiaTheme="minorHAnsi" w:hAnsiTheme="minorHAnsi" w:cstheme="minorBidi"/>
          <w:b w:val="0"/>
          <w:bCs w:val="0"/>
          <w:kern w:val="0"/>
          <w:sz w:val="20"/>
          <w:szCs w:val="18"/>
        </w:rPr>
        <w:t>Joseph</w:t>
      </w:r>
      <w:r w:rsidR="00456392" w:rsidRPr="002F031C">
        <w:rPr>
          <w:rFonts w:asciiTheme="minorHAnsi" w:eastAsiaTheme="minorHAnsi" w:hAnsiTheme="minorHAnsi" w:cstheme="minorBidi"/>
          <w:b w:val="0"/>
          <w:bCs w:val="0"/>
          <w:kern w:val="0"/>
          <w:sz w:val="20"/>
          <w:szCs w:val="18"/>
        </w:rPr>
        <w:t xml:space="preserve"> M. </w:t>
      </w:r>
      <w:proofErr w:type="spellStart"/>
      <w:r w:rsidR="00456392" w:rsidRPr="002F031C">
        <w:rPr>
          <w:rFonts w:asciiTheme="minorHAnsi" w:eastAsiaTheme="minorHAnsi" w:hAnsiTheme="minorHAnsi" w:cstheme="minorBidi"/>
          <w:b w:val="0"/>
          <w:bCs w:val="0"/>
          <w:kern w:val="0"/>
          <w:sz w:val="20"/>
          <w:szCs w:val="18"/>
        </w:rPr>
        <w:t>Cherukara</w:t>
      </w:r>
      <w:proofErr w:type="spellEnd"/>
      <w:r w:rsidRPr="002F031C">
        <w:rPr>
          <w:rFonts w:asciiTheme="minorHAnsi" w:eastAsiaTheme="minorHAnsi" w:hAnsiTheme="minorHAnsi" w:cstheme="minorBidi"/>
          <w:b w:val="0"/>
          <w:bCs w:val="0"/>
          <w:kern w:val="0"/>
          <w:sz w:val="20"/>
          <w:szCs w:val="18"/>
        </w:rPr>
        <w:t xml:space="preserve">, </w:t>
      </w:r>
      <w:r w:rsidR="00456392" w:rsidRPr="002F031C">
        <w:rPr>
          <w:rFonts w:asciiTheme="minorHAnsi" w:eastAsiaTheme="minorHAnsi" w:hAnsiTheme="minorHAnsi" w:cstheme="minorBidi"/>
          <w:b w:val="0"/>
          <w:bCs w:val="0"/>
          <w:kern w:val="0"/>
          <w:sz w:val="20"/>
          <w:szCs w:val="18"/>
        </w:rPr>
        <w:t xml:space="preserve">Dr. James </w:t>
      </w:r>
      <w:proofErr w:type="spellStart"/>
      <w:r w:rsidR="00456392" w:rsidRPr="002F031C">
        <w:rPr>
          <w:rFonts w:asciiTheme="minorHAnsi" w:eastAsiaTheme="minorHAnsi" w:hAnsiTheme="minorHAnsi" w:cstheme="minorBidi"/>
          <w:b w:val="0"/>
          <w:bCs w:val="0"/>
          <w:kern w:val="0"/>
          <w:sz w:val="20"/>
          <w:szCs w:val="18"/>
        </w:rPr>
        <w:t>Manale</w:t>
      </w:r>
      <w:proofErr w:type="spellEnd"/>
      <w:r w:rsidRPr="002F031C">
        <w:rPr>
          <w:rFonts w:asciiTheme="minorHAnsi" w:eastAsiaTheme="minorHAnsi" w:hAnsiTheme="minorHAnsi" w:cstheme="minorBidi"/>
          <w:b w:val="0"/>
          <w:bCs w:val="0"/>
          <w:kern w:val="0"/>
          <w:sz w:val="20"/>
          <w:szCs w:val="18"/>
        </w:rPr>
        <w:t xml:space="preserve"> (201</w:t>
      </w:r>
      <w:r w:rsidR="002F031C" w:rsidRPr="002F031C">
        <w:rPr>
          <w:rFonts w:asciiTheme="minorHAnsi" w:eastAsiaTheme="minorHAnsi" w:hAnsiTheme="minorHAnsi" w:cstheme="minorBidi"/>
          <w:b w:val="0"/>
          <w:bCs w:val="0"/>
          <w:kern w:val="0"/>
          <w:sz w:val="20"/>
          <w:szCs w:val="18"/>
        </w:rPr>
        <w:t>1</w:t>
      </w:r>
      <w:r w:rsidRPr="002F031C">
        <w:rPr>
          <w:rFonts w:asciiTheme="minorHAnsi" w:eastAsiaTheme="minorHAnsi" w:hAnsiTheme="minorHAnsi" w:cstheme="minorBidi"/>
          <w:b w:val="0"/>
          <w:bCs w:val="0"/>
          <w:kern w:val="0"/>
          <w:sz w:val="20"/>
          <w:szCs w:val="18"/>
        </w:rPr>
        <w:t>).</w:t>
      </w:r>
      <w:r w:rsidRPr="00E572D3">
        <w:rPr>
          <w:rFonts w:asciiTheme="minorHAnsi" w:eastAsiaTheme="minorHAnsi" w:hAnsiTheme="minorHAnsi" w:cstheme="minorBidi"/>
          <w:b w:val="0"/>
          <w:bCs w:val="0"/>
          <w:kern w:val="0"/>
          <w:sz w:val="20"/>
          <w:szCs w:val="18"/>
        </w:rPr>
        <w:t xml:space="preserve"> </w:t>
      </w:r>
      <w:r w:rsidR="00456392" w:rsidRPr="00E572D3">
        <w:rPr>
          <w:rFonts w:asciiTheme="minorHAnsi" w:eastAsiaTheme="minorHAnsi" w:hAnsiTheme="minorHAnsi" w:cstheme="minorBidi"/>
          <w:b w:val="0"/>
          <w:bCs w:val="0"/>
          <w:i/>
          <w:kern w:val="0"/>
          <w:sz w:val="20"/>
          <w:szCs w:val="18"/>
        </w:rPr>
        <w:t xml:space="preserve">Evolution of </w:t>
      </w:r>
      <w:r w:rsidR="00050A4A">
        <w:rPr>
          <w:rFonts w:asciiTheme="minorHAnsi" w:eastAsiaTheme="minorHAnsi" w:hAnsiTheme="minorHAnsi" w:cstheme="minorBidi"/>
          <w:b w:val="0"/>
          <w:bCs w:val="0"/>
          <w:i/>
          <w:kern w:val="0"/>
          <w:sz w:val="20"/>
          <w:szCs w:val="18"/>
        </w:rPr>
        <w:t>Entrepreneur</w:t>
      </w:r>
      <w:r w:rsidR="00456392" w:rsidRPr="00E572D3">
        <w:rPr>
          <w:rFonts w:asciiTheme="minorHAnsi" w:eastAsiaTheme="minorHAnsi" w:hAnsiTheme="minorHAnsi" w:cstheme="minorBidi"/>
          <w:b w:val="0"/>
          <w:bCs w:val="0"/>
          <w:i/>
          <w:kern w:val="0"/>
          <w:sz w:val="20"/>
          <w:szCs w:val="18"/>
        </w:rPr>
        <w:t>ship theories through different schools of thought</w:t>
      </w:r>
      <w:r w:rsidRPr="00E572D3">
        <w:rPr>
          <w:rFonts w:asciiTheme="minorHAnsi" w:eastAsiaTheme="minorHAnsi" w:hAnsiTheme="minorHAnsi" w:cstheme="minorBidi"/>
          <w:b w:val="0"/>
          <w:bCs w:val="0"/>
          <w:kern w:val="0"/>
          <w:sz w:val="20"/>
          <w:szCs w:val="18"/>
        </w:rPr>
        <w:t xml:space="preserve">, from </w:t>
      </w:r>
      <w:r w:rsidR="002F031C" w:rsidRPr="00E572D3">
        <w:rPr>
          <w:rFonts w:asciiTheme="minorHAnsi" w:eastAsiaTheme="minorHAnsi" w:hAnsiTheme="minorHAnsi" w:cstheme="minorBidi"/>
          <w:b w:val="0"/>
          <w:bCs w:val="0"/>
          <w:kern w:val="0"/>
          <w:sz w:val="20"/>
          <w:szCs w:val="18"/>
        </w:rPr>
        <w:t xml:space="preserve">The Ninth Biennial Conference on </w:t>
      </w:r>
      <w:r w:rsidR="00050A4A">
        <w:rPr>
          <w:rFonts w:asciiTheme="minorHAnsi" w:eastAsiaTheme="minorHAnsi" w:hAnsiTheme="minorHAnsi" w:cstheme="minorBidi"/>
          <w:b w:val="0"/>
          <w:bCs w:val="0"/>
          <w:kern w:val="0"/>
          <w:sz w:val="20"/>
          <w:szCs w:val="18"/>
        </w:rPr>
        <w:t>Entrepreneur</w:t>
      </w:r>
      <w:r w:rsidR="002F031C" w:rsidRPr="00E572D3">
        <w:rPr>
          <w:rFonts w:asciiTheme="minorHAnsi" w:eastAsiaTheme="minorHAnsi" w:hAnsiTheme="minorHAnsi" w:cstheme="minorBidi"/>
          <w:b w:val="0"/>
          <w:bCs w:val="0"/>
          <w:kern w:val="0"/>
          <w:sz w:val="20"/>
          <w:szCs w:val="18"/>
        </w:rPr>
        <w:t xml:space="preserve">ship at EDI, </w:t>
      </w:r>
      <w:proofErr w:type="spellStart"/>
      <w:r w:rsidR="002F031C" w:rsidRPr="00E572D3">
        <w:rPr>
          <w:rFonts w:asciiTheme="minorHAnsi" w:eastAsiaTheme="minorHAnsi" w:hAnsiTheme="minorHAnsi" w:cstheme="minorBidi"/>
          <w:b w:val="0"/>
          <w:bCs w:val="0"/>
          <w:kern w:val="0"/>
          <w:sz w:val="20"/>
          <w:szCs w:val="18"/>
        </w:rPr>
        <w:t>Ahmedabad</w:t>
      </w:r>
      <w:proofErr w:type="spellEnd"/>
      <w:r w:rsidR="002F031C" w:rsidRPr="00E572D3">
        <w:rPr>
          <w:rFonts w:asciiTheme="minorHAnsi" w:eastAsiaTheme="minorHAnsi" w:hAnsiTheme="minorHAnsi" w:cstheme="minorBidi"/>
          <w:b w:val="0"/>
          <w:bCs w:val="0"/>
          <w:kern w:val="0"/>
          <w:sz w:val="20"/>
          <w:szCs w:val="18"/>
        </w:rPr>
        <w:t xml:space="preserve">, India </w:t>
      </w:r>
      <w:r w:rsidRPr="00E572D3">
        <w:rPr>
          <w:rFonts w:asciiTheme="minorHAnsi" w:eastAsiaTheme="minorHAnsi" w:hAnsiTheme="minorHAnsi" w:cstheme="minorBidi"/>
          <w:b w:val="0"/>
          <w:bCs w:val="0"/>
          <w:kern w:val="0"/>
          <w:sz w:val="20"/>
          <w:szCs w:val="18"/>
        </w:rPr>
        <w:t>[online]. Available at:</w:t>
      </w:r>
      <w:r>
        <w:rPr>
          <w:rFonts w:ascii="Calibri" w:hAnsi="Calibri" w:cs="Calibri"/>
          <w:sz w:val="20"/>
          <w:szCs w:val="18"/>
        </w:rPr>
        <w:t xml:space="preserve"> </w:t>
      </w:r>
      <w:hyperlink r:id="rId10" w:history="1">
        <w:r w:rsidR="00052EB1" w:rsidRPr="00066317">
          <w:rPr>
            <w:rStyle w:val="Hyperlink"/>
            <w:rFonts w:asciiTheme="minorHAnsi" w:eastAsiaTheme="minorHAnsi" w:hAnsiTheme="minorHAnsi" w:cstheme="minorBidi"/>
            <w:b w:val="0"/>
            <w:bCs w:val="0"/>
            <w:kern w:val="0"/>
            <w:sz w:val="22"/>
            <w:szCs w:val="22"/>
          </w:rPr>
          <w:t xml:space="preserve"> https://www.researchgate.net/publication/287208107_Evolution_of_</w:t>
        </w:r>
        <w:r w:rsidR="00050A4A">
          <w:rPr>
            <w:rStyle w:val="Hyperlink"/>
            <w:rFonts w:asciiTheme="minorHAnsi" w:eastAsiaTheme="minorHAnsi" w:hAnsiTheme="minorHAnsi" w:cstheme="minorBidi"/>
            <w:b w:val="0"/>
            <w:bCs w:val="0"/>
            <w:kern w:val="0"/>
            <w:sz w:val="22"/>
            <w:szCs w:val="22"/>
          </w:rPr>
          <w:t>Entrepreneur</w:t>
        </w:r>
        <w:r w:rsidR="00052EB1" w:rsidRPr="00066317">
          <w:rPr>
            <w:rStyle w:val="Hyperlink"/>
            <w:rFonts w:asciiTheme="minorHAnsi" w:eastAsiaTheme="minorHAnsi" w:hAnsiTheme="minorHAnsi" w:cstheme="minorBidi"/>
            <w:b w:val="0"/>
            <w:bCs w:val="0"/>
            <w:kern w:val="0"/>
            <w:sz w:val="22"/>
            <w:szCs w:val="22"/>
          </w:rPr>
          <w:t>ship_theories_through_different_schools_of_thought</w:t>
        </w:r>
      </w:hyperlink>
      <w:r w:rsidRPr="004849FA">
        <w:rPr>
          <w:sz w:val="20"/>
          <w:szCs w:val="18"/>
        </w:rPr>
        <w:t xml:space="preserve"> </w:t>
      </w:r>
      <w:r w:rsidRPr="00E572D3">
        <w:rPr>
          <w:rFonts w:asciiTheme="minorHAnsi" w:eastAsiaTheme="minorHAnsi" w:hAnsiTheme="minorHAnsi" w:cstheme="minorBidi"/>
          <w:b w:val="0"/>
          <w:bCs w:val="0"/>
          <w:kern w:val="0"/>
          <w:sz w:val="20"/>
          <w:szCs w:val="18"/>
        </w:rPr>
        <w:t xml:space="preserve">[Accessed: 30th </w:t>
      </w:r>
      <w:r w:rsidR="002F031C" w:rsidRPr="00E572D3">
        <w:rPr>
          <w:rFonts w:asciiTheme="minorHAnsi" w:eastAsiaTheme="minorHAnsi" w:hAnsiTheme="minorHAnsi" w:cstheme="minorBidi"/>
          <w:b w:val="0"/>
          <w:bCs w:val="0"/>
          <w:kern w:val="0"/>
          <w:sz w:val="20"/>
          <w:szCs w:val="18"/>
        </w:rPr>
        <w:t>December</w:t>
      </w:r>
      <w:r w:rsidR="007567B8" w:rsidRPr="00E572D3">
        <w:rPr>
          <w:rFonts w:asciiTheme="minorHAnsi" w:eastAsiaTheme="minorHAnsi" w:hAnsiTheme="minorHAnsi" w:cstheme="minorBidi"/>
          <w:b w:val="0"/>
          <w:bCs w:val="0"/>
          <w:kern w:val="0"/>
          <w:sz w:val="20"/>
          <w:szCs w:val="18"/>
        </w:rPr>
        <w:t>,</w:t>
      </w:r>
      <w:r w:rsidRPr="00E572D3">
        <w:rPr>
          <w:rFonts w:asciiTheme="minorHAnsi" w:eastAsiaTheme="minorHAnsi" w:hAnsiTheme="minorHAnsi" w:cstheme="minorBidi"/>
          <w:b w:val="0"/>
          <w:bCs w:val="0"/>
          <w:kern w:val="0"/>
          <w:sz w:val="20"/>
          <w:szCs w:val="18"/>
        </w:rPr>
        <w:t xml:space="preserve"> 2017].</w:t>
      </w:r>
    </w:p>
    <w:p w:rsidR="00444EE6" w:rsidRDefault="00444EE6" w:rsidP="007567B8">
      <w:pPr>
        <w:pStyle w:val="Heading1"/>
        <w:shd w:val="clear" w:color="auto" w:fill="FFFFFF"/>
        <w:spacing w:before="0" w:beforeAutospacing="0" w:after="363" w:afterAutospacing="0"/>
        <w:rPr>
          <w:rFonts w:asciiTheme="minorHAnsi" w:eastAsiaTheme="minorHAnsi" w:hAnsiTheme="minorHAnsi" w:cstheme="minorBidi"/>
          <w:b w:val="0"/>
          <w:bCs w:val="0"/>
          <w:kern w:val="0"/>
          <w:sz w:val="20"/>
          <w:szCs w:val="18"/>
        </w:rPr>
      </w:pPr>
      <w:r>
        <w:rPr>
          <w:rFonts w:ascii="Times-Roman" w:hAnsi="Times-Roman" w:cs="Times-Roman"/>
          <w:b w:val="0"/>
          <w:sz w:val="23"/>
          <w:szCs w:val="21"/>
          <w:vertAlign w:val="superscript"/>
        </w:rPr>
        <w:t>(</w:t>
      </w:r>
      <w:r w:rsidR="004F1785">
        <w:rPr>
          <w:rFonts w:ascii="Times-Roman" w:hAnsi="Times-Roman" w:cs="Times-Roman"/>
          <w:b w:val="0"/>
          <w:sz w:val="23"/>
          <w:szCs w:val="21"/>
          <w:vertAlign w:val="superscript"/>
        </w:rPr>
        <w:t>3</w:t>
      </w:r>
      <w:r w:rsidRPr="00E572D3">
        <w:rPr>
          <w:rFonts w:ascii="Times-Roman" w:hAnsi="Times-Roman" w:cs="Times-Roman"/>
          <w:b w:val="0"/>
          <w:sz w:val="23"/>
          <w:szCs w:val="21"/>
          <w:vertAlign w:val="superscript"/>
        </w:rPr>
        <w:t>)</w:t>
      </w:r>
      <w:r w:rsidRPr="00E572D3">
        <w:rPr>
          <w:rFonts w:ascii="Times-Roman" w:hAnsi="Times-Roman" w:cs="Times-Roman"/>
          <w:b w:val="0"/>
          <w:sz w:val="20"/>
          <w:szCs w:val="18"/>
          <w:vertAlign w:val="superscript"/>
        </w:rPr>
        <w:t xml:space="preserve"> </w:t>
      </w:r>
      <w:proofErr w:type="spellStart"/>
      <w:r w:rsidR="00D96651" w:rsidRPr="00D96651">
        <w:rPr>
          <w:rFonts w:asciiTheme="minorHAnsi" w:eastAsiaTheme="minorHAnsi" w:hAnsiTheme="minorHAnsi" w:cstheme="minorBidi"/>
          <w:b w:val="0"/>
          <w:bCs w:val="0"/>
          <w:kern w:val="0"/>
          <w:sz w:val="20"/>
          <w:szCs w:val="18"/>
        </w:rPr>
        <w:t>Wim</w:t>
      </w:r>
      <w:proofErr w:type="spellEnd"/>
      <w:r w:rsidR="00D96651" w:rsidRPr="00D96651">
        <w:rPr>
          <w:rFonts w:asciiTheme="minorHAnsi" w:eastAsiaTheme="minorHAnsi" w:hAnsiTheme="minorHAnsi" w:cstheme="minorBidi"/>
          <w:b w:val="0"/>
          <w:bCs w:val="0"/>
          <w:kern w:val="0"/>
          <w:sz w:val="20"/>
          <w:szCs w:val="18"/>
        </w:rPr>
        <w:t xml:space="preserve"> </w:t>
      </w:r>
      <w:proofErr w:type="spellStart"/>
      <w:r w:rsidR="00D96651" w:rsidRPr="00D96651">
        <w:rPr>
          <w:rFonts w:asciiTheme="minorHAnsi" w:eastAsiaTheme="minorHAnsi" w:hAnsiTheme="minorHAnsi" w:cstheme="minorBidi"/>
          <w:b w:val="0"/>
          <w:bCs w:val="0"/>
          <w:kern w:val="0"/>
          <w:sz w:val="20"/>
          <w:szCs w:val="18"/>
        </w:rPr>
        <w:t>Naudé</w:t>
      </w:r>
      <w:proofErr w:type="spellEnd"/>
      <w:r w:rsidRPr="002F031C">
        <w:rPr>
          <w:rFonts w:asciiTheme="minorHAnsi" w:eastAsiaTheme="minorHAnsi" w:hAnsiTheme="minorHAnsi" w:cstheme="minorBidi"/>
          <w:b w:val="0"/>
          <w:bCs w:val="0"/>
          <w:kern w:val="0"/>
          <w:sz w:val="20"/>
          <w:szCs w:val="18"/>
        </w:rPr>
        <w:t xml:space="preserve"> (201</w:t>
      </w:r>
      <w:r w:rsidR="00D96651">
        <w:rPr>
          <w:rFonts w:asciiTheme="minorHAnsi" w:eastAsiaTheme="minorHAnsi" w:hAnsiTheme="minorHAnsi" w:cstheme="minorBidi"/>
          <w:b w:val="0"/>
          <w:bCs w:val="0"/>
          <w:kern w:val="0"/>
          <w:sz w:val="20"/>
          <w:szCs w:val="18"/>
        </w:rPr>
        <w:t>0</w:t>
      </w:r>
      <w:r w:rsidRPr="002F031C">
        <w:rPr>
          <w:rFonts w:asciiTheme="minorHAnsi" w:eastAsiaTheme="minorHAnsi" w:hAnsiTheme="minorHAnsi" w:cstheme="minorBidi"/>
          <w:b w:val="0"/>
          <w:bCs w:val="0"/>
          <w:kern w:val="0"/>
          <w:sz w:val="20"/>
          <w:szCs w:val="18"/>
        </w:rPr>
        <w:t>).</w:t>
      </w:r>
      <w:r w:rsidRPr="00E572D3">
        <w:rPr>
          <w:rFonts w:asciiTheme="minorHAnsi" w:eastAsiaTheme="minorHAnsi" w:hAnsiTheme="minorHAnsi" w:cstheme="minorBidi"/>
          <w:b w:val="0"/>
          <w:bCs w:val="0"/>
          <w:kern w:val="0"/>
          <w:sz w:val="20"/>
          <w:szCs w:val="18"/>
        </w:rPr>
        <w:t xml:space="preserve"> </w:t>
      </w:r>
      <w:proofErr w:type="gramStart"/>
      <w:r w:rsidR="00050A4A">
        <w:rPr>
          <w:rFonts w:asciiTheme="minorHAnsi" w:eastAsiaTheme="minorHAnsi" w:hAnsiTheme="minorHAnsi" w:cstheme="minorBidi"/>
          <w:b w:val="0"/>
          <w:bCs w:val="0"/>
          <w:kern w:val="0"/>
          <w:sz w:val="20"/>
          <w:szCs w:val="18"/>
        </w:rPr>
        <w:t>Entrepreneur</w:t>
      </w:r>
      <w:r w:rsidR="00D96651">
        <w:rPr>
          <w:rFonts w:asciiTheme="minorHAnsi" w:eastAsiaTheme="minorHAnsi" w:hAnsiTheme="minorHAnsi" w:cstheme="minorBidi"/>
          <w:b w:val="0"/>
          <w:bCs w:val="0"/>
          <w:kern w:val="0"/>
          <w:sz w:val="20"/>
          <w:szCs w:val="18"/>
        </w:rPr>
        <w:t>ship and economic development</w:t>
      </w:r>
      <w:r w:rsidR="009E52B0">
        <w:rPr>
          <w:rFonts w:asciiTheme="minorHAnsi" w:eastAsiaTheme="minorHAnsi" w:hAnsiTheme="minorHAnsi" w:cstheme="minorBidi"/>
          <w:b w:val="0"/>
          <w:bCs w:val="0"/>
          <w:kern w:val="0"/>
          <w:sz w:val="20"/>
          <w:szCs w:val="18"/>
        </w:rPr>
        <w:t>.</w:t>
      </w:r>
      <w:proofErr w:type="gramEnd"/>
      <w:r w:rsidRPr="00E572D3">
        <w:rPr>
          <w:rFonts w:asciiTheme="minorHAnsi" w:eastAsiaTheme="minorHAnsi" w:hAnsiTheme="minorHAnsi" w:cstheme="minorBidi"/>
          <w:b w:val="0"/>
          <w:bCs w:val="0"/>
          <w:kern w:val="0"/>
          <w:sz w:val="20"/>
          <w:szCs w:val="18"/>
        </w:rPr>
        <w:t xml:space="preserve"> </w:t>
      </w:r>
      <w:r w:rsidR="003D6154">
        <w:rPr>
          <w:rFonts w:asciiTheme="minorHAnsi" w:eastAsiaTheme="minorHAnsi" w:hAnsiTheme="minorHAnsi" w:cstheme="minorBidi"/>
          <w:b w:val="0"/>
          <w:bCs w:val="0"/>
          <w:kern w:val="0"/>
          <w:sz w:val="20"/>
          <w:szCs w:val="18"/>
        </w:rPr>
        <w:t>Palgrave</w:t>
      </w:r>
      <w:r w:rsidR="009E52B0">
        <w:rPr>
          <w:rFonts w:asciiTheme="minorHAnsi" w:eastAsiaTheme="minorHAnsi" w:hAnsiTheme="minorHAnsi" w:cstheme="minorBidi"/>
          <w:b w:val="0"/>
          <w:bCs w:val="0"/>
          <w:kern w:val="0"/>
          <w:sz w:val="20"/>
          <w:szCs w:val="18"/>
        </w:rPr>
        <w:t>,</w:t>
      </w:r>
      <w:r w:rsidR="003D6154">
        <w:rPr>
          <w:rFonts w:asciiTheme="minorHAnsi" w:eastAsiaTheme="minorHAnsi" w:hAnsiTheme="minorHAnsi" w:cstheme="minorBidi"/>
          <w:b w:val="0"/>
          <w:bCs w:val="0"/>
          <w:kern w:val="0"/>
          <w:sz w:val="20"/>
          <w:szCs w:val="18"/>
        </w:rPr>
        <w:t xml:space="preserve"> Macmillan </w:t>
      </w:r>
      <w:r w:rsidRPr="00E572D3">
        <w:rPr>
          <w:rFonts w:asciiTheme="minorHAnsi" w:eastAsiaTheme="minorHAnsi" w:hAnsiTheme="minorHAnsi" w:cstheme="minorBidi"/>
          <w:b w:val="0"/>
          <w:bCs w:val="0"/>
          <w:kern w:val="0"/>
          <w:sz w:val="20"/>
          <w:szCs w:val="18"/>
        </w:rPr>
        <w:t>[online]. Available at:</w:t>
      </w:r>
      <w:r>
        <w:rPr>
          <w:rFonts w:ascii="Calibri" w:hAnsi="Calibri" w:cs="Calibri"/>
          <w:sz w:val="20"/>
          <w:szCs w:val="18"/>
        </w:rPr>
        <w:t xml:space="preserve"> </w:t>
      </w:r>
      <w:hyperlink r:id="rId11" w:history="1">
        <w:r w:rsidRPr="00066317">
          <w:rPr>
            <w:rStyle w:val="Hyperlink"/>
            <w:rFonts w:asciiTheme="minorHAnsi" w:eastAsiaTheme="minorHAnsi" w:hAnsiTheme="minorHAnsi" w:cstheme="minorBidi"/>
            <w:b w:val="0"/>
            <w:bCs w:val="0"/>
            <w:kern w:val="0"/>
            <w:sz w:val="22"/>
            <w:szCs w:val="22"/>
          </w:rPr>
          <w:t xml:space="preserve"> </w:t>
        </w:r>
        <w:r w:rsidR="003D6154" w:rsidRPr="003D6154">
          <w:rPr>
            <w:rStyle w:val="Hyperlink"/>
            <w:rFonts w:asciiTheme="minorHAnsi" w:eastAsiaTheme="minorHAnsi" w:hAnsiTheme="minorHAnsi" w:cstheme="minorBidi"/>
            <w:b w:val="0"/>
            <w:bCs w:val="0"/>
            <w:kern w:val="0"/>
            <w:sz w:val="22"/>
            <w:szCs w:val="22"/>
          </w:rPr>
          <w:t>https://moodle.uwtsd.ac.uk/pluginfile.php/77072/mod_resource/content/1/</w:t>
        </w:r>
        <w:r w:rsidR="00050A4A">
          <w:rPr>
            <w:rStyle w:val="Hyperlink"/>
            <w:rFonts w:asciiTheme="minorHAnsi" w:eastAsiaTheme="minorHAnsi" w:hAnsiTheme="minorHAnsi" w:cstheme="minorBidi"/>
            <w:b w:val="0"/>
            <w:bCs w:val="0"/>
            <w:kern w:val="0"/>
            <w:sz w:val="22"/>
            <w:szCs w:val="22"/>
          </w:rPr>
          <w:t>Entrepreneur</w:t>
        </w:r>
        <w:r w:rsidR="003D6154" w:rsidRPr="003D6154">
          <w:rPr>
            <w:rStyle w:val="Hyperlink"/>
            <w:rFonts w:asciiTheme="minorHAnsi" w:eastAsiaTheme="minorHAnsi" w:hAnsiTheme="minorHAnsi" w:cstheme="minorBidi"/>
            <w:b w:val="0"/>
            <w:bCs w:val="0"/>
            <w:kern w:val="0"/>
            <w:sz w:val="22"/>
            <w:szCs w:val="22"/>
          </w:rPr>
          <w:t xml:space="preserve">ship%20and%20Economic%20Development.pdf </w:t>
        </w:r>
      </w:hyperlink>
      <w:r w:rsidRPr="004849FA">
        <w:rPr>
          <w:sz w:val="20"/>
          <w:szCs w:val="18"/>
        </w:rPr>
        <w:t xml:space="preserve"> </w:t>
      </w:r>
      <w:r w:rsidRPr="00E572D3">
        <w:rPr>
          <w:rFonts w:asciiTheme="minorHAnsi" w:eastAsiaTheme="minorHAnsi" w:hAnsiTheme="minorHAnsi" w:cstheme="minorBidi"/>
          <w:b w:val="0"/>
          <w:bCs w:val="0"/>
          <w:kern w:val="0"/>
          <w:sz w:val="20"/>
          <w:szCs w:val="18"/>
        </w:rPr>
        <w:t xml:space="preserve">[Accessed: </w:t>
      </w:r>
      <w:r w:rsidR="003D6154">
        <w:rPr>
          <w:rFonts w:asciiTheme="minorHAnsi" w:eastAsiaTheme="minorHAnsi" w:hAnsiTheme="minorHAnsi" w:cstheme="minorBidi"/>
          <w:b w:val="0"/>
          <w:bCs w:val="0"/>
          <w:kern w:val="0"/>
          <w:sz w:val="20"/>
          <w:szCs w:val="18"/>
        </w:rPr>
        <w:t>14</w:t>
      </w:r>
      <w:r w:rsidRPr="00E572D3">
        <w:rPr>
          <w:rFonts w:asciiTheme="minorHAnsi" w:eastAsiaTheme="minorHAnsi" w:hAnsiTheme="minorHAnsi" w:cstheme="minorBidi"/>
          <w:b w:val="0"/>
          <w:bCs w:val="0"/>
          <w:kern w:val="0"/>
          <w:sz w:val="20"/>
          <w:szCs w:val="18"/>
        </w:rPr>
        <w:t>th December, 2017].</w:t>
      </w:r>
    </w:p>
    <w:p w:rsidR="009F634B" w:rsidRDefault="009F634B" w:rsidP="00123F0A">
      <w:pPr>
        <w:autoSpaceDE w:val="0"/>
        <w:autoSpaceDN w:val="0"/>
        <w:adjustRightInd w:val="0"/>
        <w:spacing w:after="0" w:line="240" w:lineRule="auto"/>
        <w:rPr>
          <w:rFonts w:ascii="Calibri" w:hAnsi="Calibri" w:cs="Calibri"/>
          <w:sz w:val="20"/>
          <w:szCs w:val="18"/>
        </w:rPr>
      </w:pPr>
      <w:r w:rsidRPr="00E572D3">
        <w:rPr>
          <w:rFonts w:ascii="Times-Roman" w:hAnsi="Times-Roman" w:cs="Times-Roman"/>
          <w:sz w:val="23"/>
          <w:szCs w:val="21"/>
          <w:vertAlign w:val="superscript"/>
        </w:rPr>
        <w:t>(</w:t>
      </w:r>
      <w:r>
        <w:rPr>
          <w:rFonts w:ascii="Times-Roman" w:hAnsi="Times-Roman" w:cs="Times-Roman"/>
          <w:sz w:val="23"/>
          <w:szCs w:val="21"/>
          <w:vertAlign w:val="superscript"/>
        </w:rPr>
        <w:t>4</w:t>
      </w:r>
      <w:r w:rsidRPr="00E572D3">
        <w:rPr>
          <w:rFonts w:ascii="Times-Roman" w:hAnsi="Times-Roman" w:cs="Times-Roman"/>
          <w:sz w:val="23"/>
          <w:szCs w:val="21"/>
          <w:vertAlign w:val="superscript"/>
        </w:rPr>
        <w:t>)</w:t>
      </w:r>
      <w:r w:rsidRPr="00E572D3">
        <w:rPr>
          <w:rFonts w:ascii="Times-Roman" w:hAnsi="Times-Roman" w:cs="Times-Roman"/>
          <w:sz w:val="20"/>
          <w:szCs w:val="18"/>
          <w:vertAlign w:val="superscript"/>
        </w:rPr>
        <w:t xml:space="preserve"> </w:t>
      </w:r>
      <w:hyperlink r:id="rId12" w:history="1">
        <w:r w:rsidRPr="004849FA">
          <w:rPr>
            <w:sz w:val="20"/>
            <w:szCs w:val="18"/>
          </w:rPr>
          <w:t>Philip A. Wickham</w:t>
        </w:r>
      </w:hyperlink>
      <w:r w:rsidRPr="004849FA">
        <w:rPr>
          <w:rStyle w:val="a-declarative"/>
          <w:rFonts w:ascii="Arial" w:hAnsi="Arial" w:cs="Arial"/>
          <w:color w:val="002F36"/>
          <w:sz w:val="20"/>
          <w:szCs w:val="18"/>
          <w:shd w:val="clear" w:color="auto" w:fill="FFFFFF"/>
        </w:rPr>
        <w:t> </w:t>
      </w:r>
      <w:r w:rsidRPr="004849FA">
        <w:rPr>
          <w:sz w:val="20"/>
          <w:szCs w:val="18"/>
        </w:rPr>
        <w:t xml:space="preserve"> (2006)</w:t>
      </w:r>
      <w:r w:rsidRPr="004849FA">
        <w:rPr>
          <w:i/>
          <w:sz w:val="20"/>
          <w:szCs w:val="18"/>
        </w:rPr>
        <w:t xml:space="preserve">. </w:t>
      </w:r>
      <w:proofErr w:type="gramStart"/>
      <w:r w:rsidRPr="004849FA">
        <w:rPr>
          <w:i/>
          <w:iCs/>
          <w:sz w:val="20"/>
          <w:szCs w:val="18"/>
        </w:rPr>
        <w:t xml:space="preserve">Strategic </w:t>
      </w:r>
      <w:r>
        <w:rPr>
          <w:i/>
          <w:iCs/>
          <w:sz w:val="20"/>
          <w:szCs w:val="18"/>
        </w:rPr>
        <w:t>Entrepreneur</w:t>
      </w:r>
      <w:r w:rsidRPr="004849FA">
        <w:rPr>
          <w:i/>
          <w:iCs/>
          <w:sz w:val="20"/>
          <w:szCs w:val="18"/>
        </w:rPr>
        <w:t>ship (4th Ed.</w:t>
      </w:r>
      <w:r w:rsidRPr="004849FA">
        <w:rPr>
          <w:i/>
          <w:sz w:val="20"/>
          <w:szCs w:val="18"/>
        </w:rPr>
        <w:t>).</w:t>
      </w:r>
      <w:proofErr w:type="gramEnd"/>
      <w:r w:rsidRPr="004849FA">
        <w:rPr>
          <w:sz w:val="20"/>
          <w:szCs w:val="18"/>
        </w:rPr>
        <w:t xml:space="preserve">  Harlow: FT Prentice Hall </w:t>
      </w:r>
      <w:r w:rsidRPr="004849FA">
        <w:rPr>
          <w:rFonts w:ascii="Calibri" w:hAnsi="Calibri" w:cs="Calibri"/>
          <w:sz w:val="20"/>
          <w:szCs w:val="18"/>
        </w:rPr>
        <w:t xml:space="preserve">[e-book]. Available at: </w:t>
      </w:r>
      <w:r w:rsidRPr="004849FA">
        <w:rPr>
          <w:rStyle w:val="Hyperlink"/>
          <w:sz w:val="20"/>
          <w:szCs w:val="18"/>
        </w:rPr>
        <w:t>https://www.amazon.com/Strategic-</w:t>
      </w:r>
      <w:r>
        <w:rPr>
          <w:rStyle w:val="Hyperlink"/>
          <w:sz w:val="20"/>
          <w:szCs w:val="18"/>
        </w:rPr>
        <w:t>Entrepreneur</w:t>
      </w:r>
      <w:r w:rsidRPr="004849FA">
        <w:rPr>
          <w:rStyle w:val="Hyperlink"/>
          <w:sz w:val="20"/>
          <w:szCs w:val="18"/>
        </w:rPr>
        <w:t>ship-4th-Philip-Wickham/dp/027370642X</w:t>
      </w:r>
      <w:r w:rsidRPr="004849FA">
        <w:rPr>
          <w:rFonts w:ascii="Calibri" w:hAnsi="Calibri" w:cs="Calibri"/>
          <w:sz w:val="20"/>
          <w:szCs w:val="18"/>
        </w:rPr>
        <w:t xml:space="preserve"> [Accessed: 2</w:t>
      </w:r>
      <w:r>
        <w:rPr>
          <w:rFonts w:ascii="Calibri" w:hAnsi="Calibri" w:cs="Calibri"/>
          <w:sz w:val="20"/>
          <w:szCs w:val="18"/>
        </w:rPr>
        <w:t>9</w:t>
      </w:r>
      <w:r w:rsidRPr="004849FA">
        <w:rPr>
          <w:rFonts w:ascii="Calibri" w:hAnsi="Calibri" w:cs="Calibri"/>
          <w:sz w:val="20"/>
          <w:szCs w:val="18"/>
          <w:vertAlign w:val="superscript"/>
        </w:rPr>
        <w:t>th</w:t>
      </w:r>
      <w:r w:rsidRPr="004849FA">
        <w:rPr>
          <w:rFonts w:ascii="Calibri" w:hAnsi="Calibri" w:cs="Calibri"/>
          <w:sz w:val="20"/>
          <w:szCs w:val="18"/>
        </w:rPr>
        <w:t xml:space="preserve"> </w:t>
      </w:r>
      <w:r>
        <w:rPr>
          <w:rFonts w:ascii="Calibri" w:hAnsi="Calibri" w:cs="Calibri"/>
          <w:sz w:val="20"/>
          <w:szCs w:val="18"/>
        </w:rPr>
        <w:t>December</w:t>
      </w:r>
      <w:r w:rsidRPr="004849FA">
        <w:rPr>
          <w:rFonts w:ascii="Calibri" w:hAnsi="Calibri" w:cs="Calibri"/>
          <w:sz w:val="20"/>
          <w:szCs w:val="18"/>
        </w:rPr>
        <w:t xml:space="preserve"> 2017].</w:t>
      </w:r>
    </w:p>
    <w:p w:rsidR="00123F0A" w:rsidRPr="00123F0A" w:rsidRDefault="00123F0A" w:rsidP="00123F0A">
      <w:pPr>
        <w:autoSpaceDE w:val="0"/>
        <w:autoSpaceDN w:val="0"/>
        <w:adjustRightInd w:val="0"/>
        <w:spacing w:after="0" w:line="240" w:lineRule="auto"/>
        <w:rPr>
          <w:rFonts w:ascii="Calibri" w:hAnsi="Calibri" w:cs="Calibri"/>
          <w:sz w:val="20"/>
          <w:szCs w:val="18"/>
        </w:rPr>
      </w:pPr>
    </w:p>
    <w:p w:rsidR="00123F0A" w:rsidRDefault="00123F0A" w:rsidP="00123F0A">
      <w:pPr>
        <w:autoSpaceDE w:val="0"/>
        <w:autoSpaceDN w:val="0"/>
        <w:adjustRightInd w:val="0"/>
        <w:spacing w:after="0" w:line="240" w:lineRule="auto"/>
        <w:rPr>
          <w:rFonts w:ascii="Calibri" w:hAnsi="Calibri" w:cs="Calibri"/>
          <w:sz w:val="20"/>
          <w:szCs w:val="18"/>
        </w:rPr>
      </w:pPr>
      <w:r w:rsidRPr="00E572D3">
        <w:rPr>
          <w:rFonts w:ascii="Times-Roman" w:hAnsi="Times-Roman" w:cs="Times-Roman"/>
          <w:sz w:val="23"/>
          <w:szCs w:val="21"/>
          <w:vertAlign w:val="superscript"/>
        </w:rPr>
        <w:t>(</w:t>
      </w:r>
      <w:r>
        <w:rPr>
          <w:rFonts w:ascii="Times-Roman" w:hAnsi="Times-Roman" w:cs="Times-Roman"/>
          <w:sz w:val="23"/>
          <w:szCs w:val="21"/>
          <w:vertAlign w:val="superscript"/>
        </w:rPr>
        <w:t>5</w:t>
      </w:r>
      <w:r w:rsidRPr="00E572D3">
        <w:rPr>
          <w:rFonts w:ascii="Times-Roman" w:hAnsi="Times-Roman" w:cs="Times-Roman"/>
          <w:sz w:val="23"/>
          <w:szCs w:val="21"/>
          <w:vertAlign w:val="superscript"/>
        </w:rPr>
        <w:t>)</w:t>
      </w:r>
      <w:r w:rsidRPr="00E572D3">
        <w:rPr>
          <w:rFonts w:ascii="Times-Roman" w:hAnsi="Times-Roman" w:cs="Times-Roman"/>
          <w:sz w:val="20"/>
          <w:szCs w:val="18"/>
          <w:vertAlign w:val="superscript"/>
        </w:rPr>
        <w:t xml:space="preserve"> </w:t>
      </w:r>
      <w:r w:rsidRPr="004849FA">
        <w:rPr>
          <w:sz w:val="20"/>
          <w:szCs w:val="18"/>
        </w:rPr>
        <w:t xml:space="preserve">David </w:t>
      </w:r>
      <w:proofErr w:type="spellStart"/>
      <w:r w:rsidRPr="004849FA">
        <w:rPr>
          <w:sz w:val="20"/>
          <w:szCs w:val="18"/>
        </w:rPr>
        <w:t>Smallbone</w:t>
      </w:r>
      <w:proofErr w:type="spellEnd"/>
      <w:r w:rsidRPr="004849FA">
        <w:rPr>
          <w:sz w:val="20"/>
          <w:szCs w:val="18"/>
        </w:rPr>
        <w:t xml:space="preserve">, Joao </w:t>
      </w:r>
      <w:proofErr w:type="spellStart"/>
      <w:r w:rsidRPr="004849FA">
        <w:rPr>
          <w:sz w:val="20"/>
          <w:szCs w:val="18"/>
        </w:rPr>
        <w:t>Leitao</w:t>
      </w:r>
      <w:proofErr w:type="spellEnd"/>
      <w:r w:rsidRPr="004849FA">
        <w:rPr>
          <w:sz w:val="20"/>
          <w:szCs w:val="18"/>
        </w:rPr>
        <w:t xml:space="preserve">, Mario </w:t>
      </w:r>
      <w:proofErr w:type="spellStart"/>
      <w:r w:rsidRPr="004849FA">
        <w:rPr>
          <w:sz w:val="20"/>
          <w:szCs w:val="18"/>
        </w:rPr>
        <w:t>Raposo</w:t>
      </w:r>
      <w:proofErr w:type="spellEnd"/>
      <w:r w:rsidRPr="004849FA">
        <w:rPr>
          <w:sz w:val="20"/>
          <w:szCs w:val="18"/>
        </w:rPr>
        <w:t xml:space="preserve">, </w:t>
      </w:r>
      <w:proofErr w:type="spellStart"/>
      <w:r w:rsidRPr="004849FA">
        <w:rPr>
          <w:sz w:val="20"/>
          <w:szCs w:val="18"/>
        </w:rPr>
        <w:t>Friederike</w:t>
      </w:r>
      <w:proofErr w:type="spellEnd"/>
      <w:r w:rsidRPr="004849FA">
        <w:rPr>
          <w:sz w:val="20"/>
          <w:szCs w:val="18"/>
        </w:rPr>
        <w:t xml:space="preserve"> Welter (2010). </w:t>
      </w:r>
      <w:r w:rsidRPr="004849FA">
        <w:rPr>
          <w:i/>
          <w:sz w:val="20"/>
          <w:szCs w:val="18"/>
        </w:rPr>
        <w:t xml:space="preserve">The Theory and Practice of </w:t>
      </w:r>
      <w:r>
        <w:rPr>
          <w:i/>
          <w:sz w:val="20"/>
          <w:szCs w:val="18"/>
        </w:rPr>
        <w:t>Entrepreneur</w:t>
      </w:r>
      <w:r w:rsidRPr="004849FA">
        <w:rPr>
          <w:i/>
          <w:sz w:val="20"/>
          <w:szCs w:val="18"/>
        </w:rPr>
        <w:t xml:space="preserve">ship: Frontiers in European </w:t>
      </w:r>
      <w:r>
        <w:rPr>
          <w:i/>
          <w:sz w:val="20"/>
          <w:szCs w:val="18"/>
        </w:rPr>
        <w:t>Entrepreneur</w:t>
      </w:r>
      <w:r w:rsidRPr="004849FA">
        <w:rPr>
          <w:i/>
          <w:sz w:val="20"/>
          <w:szCs w:val="18"/>
        </w:rPr>
        <w:t>ship Research</w:t>
      </w:r>
      <w:r w:rsidRPr="004849FA">
        <w:rPr>
          <w:sz w:val="20"/>
          <w:szCs w:val="18"/>
        </w:rPr>
        <w:t xml:space="preserve">. Cheltenham: Edward Elgar </w:t>
      </w:r>
      <w:r w:rsidRPr="004849FA">
        <w:rPr>
          <w:rFonts w:ascii="Calibri" w:hAnsi="Calibri" w:cs="Calibri"/>
          <w:sz w:val="20"/>
          <w:szCs w:val="18"/>
        </w:rPr>
        <w:t>[e-book].</w:t>
      </w:r>
      <w:r w:rsidRPr="004849FA">
        <w:rPr>
          <w:sz w:val="20"/>
          <w:szCs w:val="18"/>
        </w:rPr>
        <w:t xml:space="preserve"> </w:t>
      </w:r>
      <w:r w:rsidRPr="004849FA">
        <w:rPr>
          <w:rFonts w:ascii="Calibri" w:hAnsi="Calibri" w:cs="Calibri"/>
          <w:sz w:val="20"/>
          <w:szCs w:val="18"/>
        </w:rPr>
        <w:t xml:space="preserve">Available at: </w:t>
      </w:r>
      <w:hyperlink r:id="rId13" w:history="1">
        <w:r w:rsidRPr="004849FA">
          <w:rPr>
            <w:rStyle w:val="Hyperlink"/>
            <w:rFonts w:ascii="Calibri" w:hAnsi="Calibri" w:cs="Calibri"/>
            <w:sz w:val="20"/>
            <w:szCs w:val="18"/>
          </w:rPr>
          <w:t>https://www.amazon.com/Theory-Practice-</w:t>
        </w:r>
        <w:r>
          <w:rPr>
            <w:rStyle w:val="Hyperlink"/>
            <w:rFonts w:ascii="Calibri" w:hAnsi="Calibri" w:cs="Calibri"/>
            <w:sz w:val="20"/>
            <w:szCs w:val="18"/>
          </w:rPr>
          <w:t>Entrepreneur</w:t>
        </w:r>
        <w:r w:rsidRPr="004849FA">
          <w:rPr>
            <w:rStyle w:val="Hyperlink"/>
            <w:rFonts w:ascii="Calibri" w:hAnsi="Calibri" w:cs="Calibri"/>
            <w:sz w:val="20"/>
            <w:szCs w:val="18"/>
          </w:rPr>
          <w:t>ship-Frontiers-European/dp/184980379X</w:t>
        </w:r>
      </w:hyperlink>
      <w:r w:rsidRPr="004849FA">
        <w:rPr>
          <w:rStyle w:val="Hyperlink"/>
          <w:rFonts w:ascii="Calibri" w:hAnsi="Calibri" w:cs="Calibri"/>
          <w:sz w:val="20"/>
          <w:szCs w:val="18"/>
        </w:rPr>
        <w:t xml:space="preserve"> </w:t>
      </w:r>
      <w:r w:rsidRPr="004849FA">
        <w:rPr>
          <w:rFonts w:ascii="Calibri" w:hAnsi="Calibri" w:cs="Calibri"/>
          <w:sz w:val="20"/>
          <w:szCs w:val="18"/>
        </w:rPr>
        <w:t xml:space="preserve">[Accessed: </w:t>
      </w:r>
      <w:r>
        <w:rPr>
          <w:rFonts w:ascii="Calibri" w:hAnsi="Calibri" w:cs="Calibri"/>
          <w:sz w:val="20"/>
          <w:szCs w:val="18"/>
        </w:rPr>
        <w:t>30</w:t>
      </w:r>
      <w:r w:rsidRPr="004849FA">
        <w:rPr>
          <w:rFonts w:ascii="Calibri" w:hAnsi="Calibri" w:cs="Calibri"/>
          <w:sz w:val="20"/>
          <w:szCs w:val="18"/>
          <w:vertAlign w:val="superscript"/>
        </w:rPr>
        <w:t>th</w:t>
      </w:r>
      <w:r w:rsidRPr="004849FA">
        <w:rPr>
          <w:rFonts w:ascii="Calibri" w:hAnsi="Calibri" w:cs="Calibri"/>
          <w:sz w:val="20"/>
          <w:szCs w:val="18"/>
        </w:rPr>
        <w:t xml:space="preserve"> </w:t>
      </w:r>
      <w:r>
        <w:rPr>
          <w:rFonts w:ascii="Calibri" w:hAnsi="Calibri" w:cs="Calibri"/>
          <w:sz w:val="20"/>
          <w:szCs w:val="18"/>
        </w:rPr>
        <w:t>December</w:t>
      </w:r>
      <w:r w:rsidRPr="004849FA">
        <w:rPr>
          <w:rFonts w:ascii="Calibri" w:hAnsi="Calibri" w:cs="Calibri"/>
          <w:sz w:val="20"/>
          <w:szCs w:val="18"/>
        </w:rPr>
        <w:t xml:space="preserve"> 2017].</w:t>
      </w:r>
    </w:p>
    <w:p w:rsidR="009F5ABD" w:rsidRDefault="009F5ABD" w:rsidP="009F5ABD">
      <w:pPr>
        <w:autoSpaceDE w:val="0"/>
        <w:autoSpaceDN w:val="0"/>
        <w:adjustRightInd w:val="0"/>
        <w:spacing w:after="0" w:line="240" w:lineRule="auto"/>
        <w:rPr>
          <w:rFonts w:ascii="Calibri" w:hAnsi="Calibri" w:cs="Calibri"/>
          <w:sz w:val="20"/>
          <w:szCs w:val="18"/>
        </w:rPr>
      </w:pPr>
    </w:p>
    <w:p w:rsidR="009F5ABD" w:rsidRDefault="009F5ABD" w:rsidP="009F5ABD">
      <w:pPr>
        <w:autoSpaceDE w:val="0"/>
        <w:autoSpaceDN w:val="0"/>
        <w:adjustRightInd w:val="0"/>
        <w:spacing w:after="0" w:line="240" w:lineRule="auto"/>
        <w:rPr>
          <w:rFonts w:ascii="Calibri" w:hAnsi="Calibri" w:cs="Calibri"/>
          <w:sz w:val="20"/>
          <w:szCs w:val="18"/>
        </w:rPr>
      </w:pPr>
      <w:proofErr w:type="gramStart"/>
      <w:r w:rsidRPr="00E572D3">
        <w:rPr>
          <w:rFonts w:ascii="Times-Roman" w:hAnsi="Times-Roman" w:cs="Times-Roman"/>
          <w:sz w:val="23"/>
          <w:szCs w:val="21"/>
          <w:vertAlign w:val="superscript"/>
        </w:rPr>
        <w:t>(</w:t>
      </w:r>
      <w:r>
        <w:rPr>
          <w:rFonts w:ascii="Times-Roman" w:hAnsi="Times-Roman" w:cs="Times-Roman"/>
          <w:sz w:val="23"/>
          <w:szCs w:val="21"/>
          <w:vertAlign w:val="superscript"/>
        </w:rPr>
        <w:t>6</w:t>
      </w:r>
      <w:r w:rsidRPr="00E572D3">
        <w:rPr>
          <w:rFonts w:ascii="Times-Roman" w:hAnsi="Times-Roman" w:cs="Times-Roman"/>
          <w:sz w:val="23"/>
          <w:szCs w:val="21"/>
          <w:vertAlign w:val="superscript"/>
        </w:rPr>
        <w:t>)</w:t>
      </w:r>
      <w:r w:rsidRPr="00E572D3">
        <w:rPr>
          <w:rFonts w:ascii="Times-Roman" w:hAnsi="Times-Roman" w:cs="Times-Roman"/>
          <w:sz w:val="20"/>
          <w:szCs w:val="18"/>
          <w:vertAlign w:val="superscript"/>
        </w:rPr>
        <w:t xml:space="preserve"> </w:t>
      </w:r>
      <w:r w:rsidRPr="004849FA">
        <w:rPr>
          <w:sz w:val="20"/>
          <w:szCs w:val="18"/>
        </w:rPr>
        <w:t xml:space="preserve">Simon Bridge, Ken O’Neill and Stand </w:t>
      </w:r>
      <w:proofErr w:type="spellStart"/>
      <w:r w:rsidRPr="004849FA">
        <w:rPr>
          <w:sz w:val="20"/>
          <w:szCs w:val="18"/>
        </w:rPr>
        <w:t>Crombie</w:t>
      </w:r>
      <w:proofErr w:type="spellEnd"/>
      <w:r w:rsidRPr="004849FA">
        <w:rPr>
          <w:sz w:val="20"/>
          <w:szCs w:val="18"/>
        </w:rPr>
        <w:t xml:space="preserve"> (1998).</w:t>
      </w:r>
      <w:proofErr w:type="gramEnd"/>
      <w:r w:rsidRPr="004849FA">
        <w:rPr>
          <w:b/>
          <w:bCs/>
          <w:sz w:val="20"/>
          <w:szCs w:val="18"/>
        </w:rPr>
        <w:t xml:space="preserve"> </w:t>
      </w:r>
      <w:proofErr w:type="gramStart"/>
      <w:r w:rsidRPr="004849FA">
        <w:rPr>
          <w:i/>
          <w:iCs/>
          <w:sz w:val="20"/>
          <w:szCs w:val="18"/>
        </w:rPr>
        <w:t xml:space="preserve">Understanding Enterprise, </w:t>
      </w:r>
      <w:r>
        <w:rPr>
          <w:i/>
          <w:iCs/>
          <w:sz w:val="20"/>
          <w:szCs w:val="18"/>
        </w:rPr>
        <w:t>Entrepreneur</w:t>
      </w:r>
      <w:r w:rsidRPr="004849FA">
        <w:rPr>
          <w:i/>
          <w:iCs/>
          <w:sz w:val="20"/>
          <w:szCs w:val="18"/>
        </w:rPr>
        <w:t>ship and Small Business</w:t>
      </w:r>
      <w:r>
        <w:rPr>
          <w:sz w:val="20"/>
          <w:szCs w:val="18"/>
        </w:rPr>
        <w:t>.</w:t>
      </w:r>
      <w:proofErr w:type="gramEnd"/>
      <w:r>
        <w:rPr>
          <w:sz w:val="20"/>
          <w:szCs w:val="18"/>
        </w:rPr>
        <w:t xml:space="preserve"> Basingstoke</w:t>
      </w:r>
      <w:r w:rsidRPr="004849FA">
        <w:rPr>
          <w:sz w:val="20"/>
          <w:szCs w:val="18"/>
        </w:rPr>
        <w:t>: Palgrave Macmillan</w:t>
      </w:r>
      <w:r w:rsidRPr="004849FA">
        <w:rPr>
          <w:rFonts w:ascii="Calibri" w:hAnsi="Calibri" w:cs="Calibri"/>
          <w:sz w:val="20"/>
          <w:szCs w:val="18"/>
        </w:rPr>
        <w:t xml:space="preserve"> [e-book]. Available at: </w:t>
      </w:r>
      <w:r w:rsidRPr="004849FA">
        <w:rPr>
          <w:rStyle w:val="Hyperlink"/>
          <w:rFonts w:ascii="Calibri" w:hAnsi="Calibri" w:cs="Calibri"/>
          <w:sz w:val="20"/>
          <w:szCs w:val="18"/>
        </w:rPr>
        <w:t>https://www.amazon.com/Understanding-Enterprise-</w:t>
      </w:r>
      <w:r>
        <w:rPr>
          <w:rStyle w:val="Hyperlink"/>
          <w:rFonts w:ascii="Calibri" w:hAnsi="Calibri" w:cs="Calibri"/>
          <w:sz w:val="20"/>
          <w:szCs w:val="18"/>
        </w:rPr>
        <w:t>Entrepreneur</w:t>
      </w:r>
      <w:r w:rsidRPr="004849FA">
        <w:rPr>
          <w:rStyle w:val="Hyperlink"/>
          <w:rFonts w:ascii="Calibri" w:hAnsi="Calibri" w:cs="Calibri"/>
          <w:sz w:val="20"/>
          <w:szCs w:val="18"/>
        </w:rPr>
        <w:t>ship-Business-Macmillan/dp/033368348X/ref=sr_1_1?s=books&amp;ie=UTF8&amp;qid=1509615374&amp;sr=1-1&amp;keywords=understanding+enterprise%2C+</w:t>
      </w:r>
      <w:r>
        <w:rPr>
          <w:rStyle w:val="Hyperlink"/>
          <w:rFonts w:ascii="Calibri" w:hAnsi="Calibri" w:cs="Calibri"/>
          <w:sz w:val="20"/>
          <w:szCs w:val="18"/>
        </w:rPr>
        <w:t>Entrepreneur</w:t>
      </w:r>
      <w:r w:rsidRPr="004849FA">
        <w:rPr>
          <w:rStyle w:val="Hyperlink"/>
          <w:rFonts w:ascii="Calibri" w:hAnsi="Calibri" w:cs="Calibri"/>
          <w:sz w:val="20"/>
          <w:szCs w:val="18"/>
        </w:rPr>
        <w:t xml:space="preserve">ship+and+small+business&amp;dpID=41-jzr3a43L&amp;preST=_SY291_BO1,204,203,200_QL40_&amp;dpSrc=srch </w:t>
      </w:r>
      <w:r w:rsidRPr="004849FA">
        <w:rPr>
          <w:rFonts w:ascii="Calibri" w:hAnsi="Calibri" w:cs="Calibri"/>
          <w:sz w:val="20"/>
          <w:szCs w:val="18"/>
        </w:rPr>
        <w:t>[Accessed: 29</w:t>
      </w:r>
      <w:r w:rsidRPr="004849FA">
        <w:rPr>
          <w:rFonts w:ascii="Calibri" w:hAnsi="Calibri" w:cs="Calibri"/>
          <w:sz w:val="20"/>
          <w:szCs w:val="18"/>
          <w:vertAlign w:val="superscript"/>
        </w:rPr>
        <w:t>th</w:t>
      </w:r>
      <w:r w:rsidRPr="004849FA">
        <w:rPr>
          <w:rFonts w:ascii="Calibri" w:hAnsi="Calibri" w:cs="Calibri"/>
          <w:sz w:val="20"/>
          <w:szCs w:val="18"/>
        </w:rPr>
        <w:t xml:space="preserve"> </w:t>
      </w:r>
      <w:r>
        <w:rPr>
          <w:rFonts w:ascii="Calibri" w:hAnsi="Calibri" w:cs="Calibri"/>
          <w:sz w:val="20"/>
          <w:szCs w:val="18"/>
        </w:rPr>
        <w:t>Decembe</w:t>
      </w:r>
      <w:r w:rsidRPr="004849FA">
        <w:rPr>
          <w:rFonts w:ascii="Calibri" w:hAnsi="Calibri" w:cs="Calibri"/>
          <w:sz w:val="20"/>
          <w:szCs w:val="18"/>
        </w:rPr>
        <w:t>r 2017].</w:t>
      </w:r>
    </w:p>
    <w:p w:rsidR="009F5ABD" w:rsidRDefault="009F5ABD" w:rsidP="009F5ABD">
      <w:pPr>
        <w:autoSpaceDE w:val="0"/>
        <w:autoSpaceDN w:val="0"/>
        <w:adjustRightInd w:val="0"/>
        <w:spacing w:after="0" w:line="240" w:lineRule="auto"/>
        <w:rPr>
          <w:rFonts w:ascii="Calibri" w:hAnsi="Calibri" w:cs="Calibri"/>
          <w:sz w:val="20"/>
          <w:szCs w:val="18"/>
        </w:rPr>
      </w:pPr>
    </w:p>
    <w:p w:rsidR="00123F0A" w:rsidRDefault="009F5ABD" w:rsidP="008C5348">
      <w:pPr>
        <w:autoSpaceDE w:val="0"/>
        <w:autoSpaceDN w:val="0"/>
        <w:adjustRightInd w:val="0"/>
        <w:spacing w:after="0" w:line="240" w:lineRule="auto"/>
        <w:rPr>
          <w:rFonts w:ascii="Calibri" w:hAnsi="Calibri" w:cs="Calibri"/>
          <w:sz w:val="20"/>
          <w:szCs w:val="18"/>
        </w:rPr>
      </w:pPr>
      <w:proofErr w:type="gramStart"/>
      <w:r w:rsidRPr="00E572D3">
        <w:rPr>
          <w:rFonts w:ascii="Times-Roman" w:hAnsi="Times-Roman" w:cs="Times-Roman"/>
          <w:sz w:val="23"/>
          <w:szCs w:val="21"/>
          <w:vertAlign w:val="superscript"/>
        </w:rPr>
        <w:t>(</w:t>
      </w:r>
      <w:r>
        <w:rPr>
          <w:rFonts w:ascii="Times-Roman" w:hAnsi="Times-Roman" w:cs="Times-Roman"/>
          <w:sz w:val="23"/>
          <w:szCs w:val="21"/>
          <w:vertAlign w:val="superscript"/>
        </w:rPr>
        <w:t>7</w:t>
      </w:r>
      <w:r w:rsidRPr="00E572D3">
        <w:rPr>
          <w:rFonts w:ascii="Times-Roman" w:hAnsi="Times-Roman" w:cs="Times-Roman"/>
          <w:sz w:val="23"/>
          <w:szCs w:val="21"/>
          <w:vertAlign w:val="superscript"/>
        </w:rPr>
        <w:t>)</w:t>
      </w:r>
      <w:r w:rsidRPr="00E572D3">
        <w:rPr>
          <w:rFonts w:ascii="Times-Roman" w:hAnsi="Times-Roman" w:cs="Times-Roman"/>
          <w:sz w:val="20"/>
          <w:szCs w:val="18"/>
          <w:vertAlign w:val="superscript"/>
        </w:rPr>
        <w:t xml:space="preserve"> </w:t>
      </w:r>
      <w:r w:rsidRPr="004849FA">
        <w:rPr>
          <w:sz w:val="20"/>
          <w:szCs w:val="18"/>
        </w:rPr>
        <w:t>Bill Bolton and John Thompson (2004).</w:t>
      </w:r>
      <w:proofErr w:type="gramEnd"/>
      <w:r w:rsidRPr="004849FA">
        <w:rPr>
          <w:sz w:val="20"/>
          <w:szCs w:val="18"/>
        </w:rPr>
        <w:t xml:space="preserve"> </w:t>
      </w:r>
      <w:r>
        <w:rPr>
          <w:i/>
          <w:iCs/>
          <w:sz w:val="20"/>
          <w:szCs w:val="18"/>
        </w:rPr>
        <w:t>Entrepreneur</w:t>
      </w:r>
      <w:r w:rsidRPr="004849FA">
        <w:rPr>
          <w:i/>
          <w:iCs/>
          <w:sz w:val="20"/>
          <w:szCs w:val="18"/>
        </w:rPr>
        <w:t xml:space="preserve">s: Talent, Temperament, </w:t>
      </w:r>
      <w:proofErr w:type="gramStart"/>
      <w:r w:rsidRPr="004849FA">
        <w:rPr>
          <w:i/>
          <w:iCs/>
          <w:sz w:val="20"/>
          <w:szCs w:val="18"/>
        </w:rPr>
        <w:t>Technique</w:t>
      </w:r>
      <w:proofErr w:type="gramEnd"/>
      <w:r w:rsidRPr="004849FA">
        <w:rPr>
          <w:i/>
          <w:iCs/>
          <w:sz w:val="20"/>
          <w:szCs w:val="18"/>
        </w:rPr>
        <w:t xml:space="preserve"> (2nd Ed)</w:t>
      </w:r>
      <w:r w:rsidRPr="004849FA">
        <w:rPr>
          <w:sz w:val="20"/>
          <w:szCs w:val="18"/>
        </w:rPr>
        <w:t xml:space="preserve"> Oxford: Elsevier Butterworth-Heinemann </w:t>
      </w:r>
      <w:r w:rsidRPr="004849FA">
        <w:rPr>
          <w:rFonts w:ascii="Calibri" w:hAnsi="Calibri" w:cs="Calibri"/>
          <w:sz w:val="20"/>
          <w:szCs w:val="18"/>
        </w:rPr>
        <w:t xml:space="preserve">[e-book]. Available at: </w:t>
      </w:r>
      <w:hyperlink r:id="rId14" w:history="1">
        <w:r w:rsidRPr="004849FA">
          <w:rPr>
            <w:rStyle w:val="Hyperlink"/>
            <w:rFonts w:ascii="Calibri" w:hAnsi="Calibri" w:cs="Calibri"/>
            <w:sz w:val="20"/>
            <w:szCs w:val="18"/>
          </w:rPr>
          <w:t>https://www.amazon.com/</w:t>
        </w:r>
        <w:r>
          <w:rPr>
            <w:rStyle w:val="Hyperlink"/>
            <w:rFonts w:ascii="Calibri" w:hAnsi="Calibri" w:cs="Calibri"/>
            <w:sz w:val="20"/>
            <w:szCs w:val="18"/>
          </w:rPr>
          <w:t>Entrepreneur</w:t>
        </w:r>
        <w:r w:rsidRPr="004849FA">
          <w:rPr>
            <w:rStyle w:val="Hyperlink"/>
            <w:rFonts w:ascii="Calibri" w:hAnsi="Calibri" w:cs="Calibri"/>
            <w:sz w:val="20"/>
            <w:szCs w:val="18"/>
          </w:rPr>
          <w:t>s-Temperament-Technique-published-Butterworth-Heinemann/dp/B00EKYOT40/ref=sr_1_1?ie=UTF8&amp;qid=1509614854&amp;sr=8-1&amp;keywords=talent+temperament+technique</w:t>
        </w:r>
      </w:hyperlink>
      <w:r w:rsidRPr="004849FA">
        <w:rPr>
          <w:rStyle w:val="Hyperlink"/>
          <w:rFonts w:ascii="Calibri" w:hAnsi="Calibri" w:cs="Calibri"/>
          <w:sz w:val="20"/>
          <w:szCs w:val="18"/>
        </w:rPr>
        <w:t xml:space="preserve"> </w:t>
      </w:r>
      <w:r w:rsidRPr="004849FA">
        <w:rPr>
          <w:rFonts w:ascii="Calibri" w:hAnsi="Calibri" w:cs="Calibri"/>
          <w:sz w:val="20"/>
          <w:szCs w:val="18"/>
        </w:rPr>
        <w:t xml:space="preserve">[Accessed: </w:t>
      </w:r>
      <w:r>
        <w:rPr>
          <w:rFonts w:ascii="Calibri" w:hAnsi="Calibri" w:cs="Calibri"/>
          <w:sz w:val="20"/>
          <w:szCs w:val="18"/>
        </w:rPr>
        <w:t>4</w:t>
      </w:r>
      <w:r w:rsidRPr="004849FA">
        <w:rPr>
          <w:rFonts w:ascii="Calibri" w:hAnsi="Calibri" w:cs="Calibri"/>
          <w:sz w:val="20"/>
          <w:szCs w:val="18"/>
          <w:vertAlign w:val="superscript"/>
        </w:rPr>
        <w:t>th</w:t>
      </w:r>
      <w:r w:rsidRPr="004849FA">
        <w:rPr>
          <w:rFonts w:ascii="Calibri" w:hAnsi="Calibri" w:cs="Calibri"/>
          <w:sz w:val="20"/>
          <w:szCs w:val="18"/>
        </w:rPr>
        <w:t xml:space="preserve"> </w:t>
      </w:r>
      <w:r>
        <w:rPr>
          <w:rFonts w:ascii="Calibri" w:hAnsi="Calibri" w:cs="Calibri"/>
          <w:sz w:val="20"/>
          <w:szCs w:val="18"/>
        </w:rPr>
        <w:t>January</w:t>
      </w:r>
      <w:r w:rsidRPr="004849FA">
        <w:rPr>
          <w:rFonts w:ascii="Calibri" w:hAnsi="Calibri" w:cs="Calibri"/>
          <w:sz w:val="20"/>
          <w:szCs w:val="18"/>
        </w:rPr>
        <w:t xml:space="preserve"> 201</w:t>
      </w:r>
      <w:r>
        <w:rPr>
          <w:rFonts w:ascii="Calibri" w:hAnsi="Calibri" w:cs="Calibri"/>
          <w:sz w:val="20"/>
          <w:szCs w:val="18"/>
        </w:rPr>
        <w:t>8</w:t>
      </w:r>
      <w:r w:rsidRPr="004849FA">
        <w:rPr>
          <w:rFonts w:ascii="Calibri" w:hAnsi="Calibri" w:cs="Calibri"/>
          <w:sz w:val="20"/>
          <w:szCs w:val="18"/>
        </w:rPr>
        <w:t>].</w:t>
      </w:r>
    </w:p>
    <w:p w:rsidR="008C5348" w:rsidRPr="008C5348" w:rsidRDefault="008C5348" w:rsidP="008C5348">
      <w:pPr>
        <w:autoSpaceDE w:val="0"/>
        <w:autoSpaceDN w:val="0"/>
        <w:adjustRightInd w:val="0"/>
        <w:spacing w:after="0" w:line="240" w:lineRule="auto"/>
        <w:rPr>
          <w:rFonts w:ascii="Calibri" w:hAnsi="Calibri" w:cs="Calibri"/>
          <w:sz w:val="20"/>
          <w:szCs w:val="18"/>
        </w:rPr>
      </w:pPr>
    </w:p>
    <w:p w:rsidR="008C5348" w:rsidRDefault="008C5348" w:rsidP="008C5348">
      <w:pPr>
        <w:autoSpaceDE w:val="0"/>
        <w:autoSpaceDN w:val="0"/>
        <w:adjustRightInd w:val="0"/>
        <w:spacing w:after="0" w:line="240" w:lineRule="auto"/>
        <w:rPr>
          <w:rFonts w:ascii="Calibri" w:hAnsi="Calibri" w:cs="Calibri"/>
          <w:sz w:val="20"/>
          <w:szCs w:val="18"/>
        </w:rPr>
      </w:pPr>
      <w:proofErr w:type="gramStart"/>
      <w:r w:rsidRPr="00E572D3">
        <w:rPr>
          <w:rFonts w:ascii="Times-Roman" w:hAnsi="Times-Roman" w:cs="Times-Roman"/>
          <w:sz w:val="23"/>
          <w:szCs w:val="21"/>
          <w:vertAlign w:val="superscript"/>
        </w:rPr>
        <w:t>(</w:t>
      </w:r>
      <w:r>
        <w:rPr>
          <w:rFonts w:ascii="Times-Roman" w:hAnsi="Times-Roman" w:cs="Times-Roman"/>
          <w:sz w:val="23"/>
          <w:szCs w:val="21"/>
          <w:vertAlign w:val="superscript"/>
        </w:rPr>
        <w:t>8</w:t>
      </w:r>
      <w:r w:rsidRPr="00E572D3">
        <w:rPr>
          <w:rFonts w:ascii="Times-Roman" w:hAnsi="Times-Roman" w:cs="Times-Roman"/>
          <w:sz w:val="23"/>
          <w:szCs w:val="21"/>
          <w:vertAlign w:val="superscript"/>
        </w:rPr>
        <w:t>)</w:t>
      </w:r>
      <w:r w:rsidRPr="00E572D3">
        <w:rPr>
          <w:rFonts w:ascii="Times-Roman" w:hAnsi="Times-Roman" w:cs="Times-Roman"/>
          <w:sz w:val="20"/>
          <w:szCs w:val="18"/>
          <w:vertAlign w:val="superscript"/>
        </w:rPr>
        <w:t xml:space="preserve"> </w:t>
      </w:r>
      <w:r w:rsidRPr="00BA7770">
        <w:rPr>
          <w:sz w:val="20"/>
          <w:szCs w:val="18"/>
        </w:rPr>
        <w:t xml:space="preserve">Chris </w:t>
      </w:r>
      <w:proofErr w:type="spellStart"/>
      <w:r w:rsidRPr="00BA7770">
        <w:rPr>
          <w:sz w:val="20"/>
          <w:szCs w:val="18"/>
        </w:rPr>
        <w:t>Steyaert</w:t>
      </w:r>
      <w:proofErr w:type="spellEnd"/>
      <w:r w:rsidRPr="00BA7770">
        <w:rPr>
          <w:sz w:val="20"/>
          <w:szCs w:val="18"/>
        </w:rPr>
        <w:t xml:space="preserve"> and Daniel Hjorth</w:t>
      </w:r>
      <w:r>
        <w:rPr>
          <w:sz w:val="20"/>
          <w:szCs w:val="18"/>
        </w:rPr>
        <w:t xml:space="preserve"> (2006).</w:t>
      </w:r>
      <w:proofErr w:type="gramEnd"/>
      <w:r w:rsidRPr="00BA7770">
        <w:rPr>
          <w:sz w:val="20"/>
          <w:szCs w:val="18"/>
        </w:rPr>
        <w:t xml:space="preserve"> </w:t>
      </w:r>
      <w:r>
        <w:rPr>
          <w:i/>
          <w:sz w:val="20"/>
          <w:szCs w:val="18"/>
        </w:rPr>
        <w:t>Entrepreneur</w:t>
      </w:r>
      <w:r w:rsidRPr="00BA7770">
        <w:rPr>
          <w:i/>
          <w:sz w:val="20"/>
          <w:szCs w:val="18"/>
        </w:rPr>
        <w:t>ship as</w:t>
      </w:r>
      <w:r>
        <w:rPr>
          <w:i/>
          <w:sz w:val="20"/>
          <w:szCs w:val="18"/>
        </w:rPr>
        <w:t xml:space="preserve"> </w:t>
      </w:r>
      <w:r w:rsidRPr="00BA7770">
        <w:rPr>
          <w:i/>
          <w:sz w:val="20"/>
          <w:szCs w:val="18"/>
        </w:rPr>
        <w:t>Social Change</w:t>
      </w:r>
      <w:r w:rsidRPr="00BA7770">
        <w:rPr>
          <w:sz w:val="20"/>
          <w:szCs w:val="18"/>
        </w:rPr>
        <w:t xml:space="preserve">: </w:t>
      </w:r>
      <w:proofErr w:type="gramStart"/>
      <w:r w:rsidRPr="00BA7770">
        <w:rPr>
          <w:sz w:val="20"/>
          <w:szCs w:val="18"/>
        </w:rPr>
        <w:t>A Third Movements</w:t>
      </w:r>
      <w:proofErr w:type="gramEnd"/>
      <w:r w:rsidRPr="00BA7770">
        <w:rPr>
          <w:sz w:val="20"/>
          <w:szCs w:val="18"/>
        </w:rPr>
        <w:t xml:space="preserve"> in </w:t>
      </w:r>
      <w:r>
        <w:rPr>
          <w:sz w:val="20"/>
          <w:szCs w:val="18"/>
        </w:rPr>
        <w:t>Entrepreneur</w:t>
      </w:r>
      <w:r w:rsidRPr="00BA7770">
        <w:rPr>
          <w:sz w:val="20"/>
          <w:szCs w:val="18"/>
        </w:rPr>
        <w:t>ship Book. Cheltenham, UK</w:t>
      </w:r>
      <w:r w:rsidRPr="004849FA">
        <w:rPr>
          <w:sz w:val="20"/>
          <w:szCs w:val="18"/>
        </w:rPr>
        <w:t>: Edward Elgar</w:t>
      </w:r>
      <w:r>
        <w:rPr>
          <w:sz w:val="20"/>
          <w:szCs w:val="18"/>
        </w:rPr>
        <w:t xml:space="preserve"> </w:t>
      </w:r>
      <w:r w:rsidRPr="004849FA">
        <w:rPr>
          <w:rFonts w:ascii="Calibri" w:hAnsi="Calibri" w:cs="Calibri"/>
          <w:sz w:val="20"/>
          <w:szCs w:val="18"/>
        </w:rPr>
        <w:t>[e-book].</w:t>
      </w:r>
      <w:r>
        <w:rPr>
          <w:rFonts w:ascii="Calibri" w:hAnsi="Calibri" w:cs="Calibri"/>
          <w:sz w:val="20"/>
          <w:szCs w:val="18"/>
        </w:rPr>
        <w:t xml:space="preserve"> Available at: </w:t>
      </w:r>
      <w:hyperlink r:id="rId15" w:history="1">
        <w:r w:rsidRPr="00352E28">
          <w:rPr>
            <w:rStyle w:val="Hyperlink"/>
          </w:rPr>
          <w:t>https://www.e-elgar.com/shop/</w:t>
        </w:r>
        <w:r>
          <w:rPr>
            <w:rStyle w:val="Hyperlink"/>
          </w:rPr>
          <w:t>Entrepreneur</w:t>
        </w:r>
        <w:r w:rsidRPr="00352E28">
          <w:rPr>
            <w:rStyle w:val="Hyperlink"/>
          </w:rPr>
          <w:t>ship-as-social-change?___website=uk_warehouse</w:t>
        </w:r>
      </w:hyperlink>
      <w:r>
        <w:rPr>
          <w:rStyle w:val="Hyperlink"/>
        </w:rPr>
        <w:t xml:space="preserve"> </w:t>
      </w:r>
      <w:r w:rsidRPr="004849FA">
        <w:rPr>
          <w:rFonts w:ascii="Calibri" w:hAnsi="Calibri" w:cs="Calibri"/>
          <w:sz w:val="20"/>
          <w:szCs w:val="18"/>
        </w:rPr>
        <w:t xml:space="preserve">[Accessed: </w:t>
      </w:r>
      <w:r>
        <w:rPr>
          <w:rFonts w:ascii="Calibri" w:hAnsi="Calibri" w:cs="Calibri"/>
          <w:sz w:val="20"/>
          <w:szCs w:val="18"/>
        </w:rPr>
        <w:t>3</w:t>
      </w:r>
      <w:r w:rsidRPr="00BA7770">
        <w:rPr>
          <w:rFonts w:ascii="Calibri" w:hAnsi="Calibri" w:cs="Calibri"/>
          <w:sz w:val="20"/>
          <w:szCs w:val="18"/>
          <w:vertAlign w:val="superscript"/>
        </w:rPr>
        <w:t>rd</w:t>
      </w:r>
      <w:r>
        <w:rPr>
          <w:rFonts w:ascii="Calibri" w:hAnsi="Calibri" w:cs="Calibri"/>
          <w:sz w:val="20"/>
          <w:szCs w:val="18"/>
        </w:rPr>
        <w:t xml:space="preserve"> </w:t>
      </w:r>
      <w:r w:rsidRPr="004849FA">
        <w:rPr>
          <w:rFonts w:ascii="Calibri" w:hAnsi="Calibri" w:cs="Calibri"/>
          <w:sz w:val="20"/>
          <w:szCs w:val="18"/>
        </w:rPr>
        <w:t>December 2017].</w:t>
      </w:r>
    </w:p>
    <w:p w:rsidR="00E25372" w:rsidRDefault="00E25372" w:rsidP="00193C89">
      <w:pPr>
        <w:autoSpaceDE w:val="0"/>
        <w:autoSpaceDN w:val="0"/>
        <w:adjustRightInd w:val="0"/>
        <w:spacing w:after="0" w:line="240" w:lineRule="auto"/>
        <w:rPr>
          <w:rFonts w:ascii="Times-Roman" w:hAnsi="Times-Roman" w:cs="Times-Roman"/>
          <w:sz w:val="23"/>
          <w:szCs w:val="21"/>
          <w:vertAlign w:val="superscript"/>
        </w:rPr>
      </w:pPr>
    </w:p>
    <w:p w:rsidR="00E354DD" w:rsidRDefault="00041C75" w:rsidP="00193C89">
      <w:pPr>
        <w:autoSpaceDE w:val="0"/>
        <w:autoSpaceDN w:val="0"/>
        <w:adjustRightInd w:val="0"/>
        <w:spacing w:after="0" w:line="240" w:lineRule="auto"/>
        <w:rPr>
          <w:rFonts w:ascii="Calibri" w:hAnsi="Calibri" w:cs="Calibri"/>
          <w:sz w:val="20"/>
          <w:szCs w:val="18"/>
        </w:rPr>
      </w:pPr>
      <w:proofErr w:type="gramStart"/>
      <w:r w:rsidRPr="00E572D3">
        <w:rPr>
          <w:rFonts w:ascii="Times-Roman" w:hAnsi="Times-Roman" w:cs="Times-Roman"/>
          <w:sz w:val="23"/>
          <w:szCs w:val="21"/>
          <w:vertAlign w:val="superscript"/>
        </w:rPr>
        <w:t>(</w:t>
      </w:r>
      <w:r w:rsidR="00E25372">
        <w:rPr>
          <w:rFonts w:ascii="Times-Roman" w:hAnsi="Times-Roman" w:cs="Times-Roman"/>
          <w:sz w:val="23"/>
          <w:szCs w:val="21"/>
          <w:vertAlign w:val="superscript"/>
        </w:rPr>
        <w:t>9</w:t>
      </w:r>
      <w:r w:rsidRPr="00E572D3">
        <w:rPr>
          <w:rFonts w:ascii="Times-Roman" w:hAnsi="Times-Roman" w:cs="Times-Roman"/>
          <w:sz w:val="23"/>
          <w:szCs w:val="21"/>
          <w:vertAlign w:val="superscript"/>
        </w:rPr>
        <w:t>)</w:t>
      </w:r>
      <w:r w:rsidRPr="00E572D3">
        <w:rPr>
          <w:rFonts w:ascii="Times-Roman" w:hAnsi="Times-Roman" w:cs="Times-Roman"/>
          <w:sz w:val="20"/>
          <w:szCs w:val="18"/>
          <w:vertAlign w:val="superscript"/>
        </w:rPr>
        <w:t xml:space="preserve"> </w:t>
      </w:r>
      <w:hyperlink r:id="rId16" w:history="1">
        <w:r w:rsidR="00E354DD" w:rsidRPr="004849FA">
          <w:rPr>
            <w:sz w:val="20"/>
            <w:szCs w:val="18"/>
          </w:rPr>
          <w:t>Paul Burns</w:t>
        </w:r>
      </w:hyperlink>
      <w:r w:rsidR="00E354DD" w:rsidRPr="004849FA">
        <w:rPr>
          <w:sz w:val="20"/>
          <w:szCs w:val="18"/>
        </w:rPr>
        <w:t> and </w:t>
      </w:r>
      <w:hyperlink r:id="rId17" w:history="1">
        <w:r w:rsidR="00E354DD" w:rsidRPr="004849FA">
          <w:rPr>
            <w:sz w:val="20"/>
            <w:szCs w:val="18"/>
          </w:rPr>
          <w:t>Jim Dewhurst</w:t>
        </w:r>
      </w:hyperlink>
      <w:r w:rsidR="00E354DD" w:rsidRPr="004849FA">
        <w:rPr>
          <w:sz w:val="20"/>
          <w:szCs w:val="18"/>
        </w:rPr>
        <w:t xml:space="preserve"> (1996).</w:t>
      </w:r>
      <w:proofErr w:type="gramEnd"/>
      <w:r w:rsidR="00E354DD" w:rsidRPr="004849FA">
        <w:rPr>
          <w:sz w:val="20"/>
          <w:szCs w:val="18"/>
        </w:rPr>
        <w:t xml:space="preserve"> </w:t>
      </w:r>
      <w:r w:rsidR="00E354DD" w:rsidRPr="004849FA">
        <w:rPr>
          <w:i/>
          <w:iCs/>
          <w:sz w:val="20"/>
          <w:szCs w:val="18"/>
        </w:rPr>
        <w:t xml:space="preserve">Small business and </w:t>
      </w:r>
      <w:r w:rsidR="00050A4A">
        <w:rPr>
          <w:i/>
          <w:iCs/>
          <w:sz w:val="20"/>
          <w:szCs w:val="18"/>
        </w:rPr>
        <w:t>Entrepreneur</w:t>
      </w:r>
      <w:r w:rsidR="00E354DD" w:rsidRPr="004849FA">
        <w:rPr>
          <w:i/>
          <w:iCs/>
          <w:sz w:val="20"/>
          <w:szCs w:val="18"/>
        </w:rPr>
        <w:t>ship (2nd Ed)</w:t>
      </w:r>
      <w:r w:rsidR="00E354DD" w:rsidRPr="004849FA">
        <w:rPr>
          <w:sz w:val="20"/>
          <w:szCs w:val="18"/>
        </w:rPr>
        <w:t xml:space="preserve"> Basingstoke: Palgrave, Macmillan </w:t>
      </w:r>
      <w:r w:rsidR="00E354DD" w:rsidRPr="004849FA">
        <w:rPr>
          <w:rFonts w:ascii="Calibri" w:hAnsi="Calibri" w:cs="Calibri"/>
          <w:sz w:val="20"/>
          <w:szCs w:val="18"/>
        </w:rPr>
        <w:t xml:space="preserve">[e-book]. Available at:  </w:t>
      </w:r>
      <w:hyperlink r:id="rId18" w:history="1">
        <w:r w:rsidR="00E354DD" w:rsidRPr="004849FA">
          <w:rPr>
            <w:rStyle w:val="Hyperlink"/>
            <w:rFonts w:ascii="Calibri" w:hAnsi="Calibri" w:cs="Calibri"/>
            <w:sz w:val="20"/>
            <w:szCs w:val="18"/>
          </w:rPr>
          <w:t>https://link.springer.com/book/10.1007/978-1-349-24911-4</w:t>
        </w:r>
      </w:hyperlink>
      <w:r w:rsidR="00E354DD" w:rsidRPr="004849FA">
        <w:rPr>
          <w:rFonts w:ascii="Calibri" w:hAnsi="Calibri" w:cs="Calibri"/>
          <w:sz w:val="20"/>
          <w:szCs w:val="18"/>
        </w:rPr>
        <w:t xml:space="preserve"> [Accessed: 28</w:t>
      </w:r>
      <w:r w:rsidR="00E354DD" w:rsidRPr="004849FA">
        <w:rPr>
          <w:rFonts w:ascii="Calibri" w:hAnsi="Calibri" w:cs="Calibri"/>
          <w:sz w:val="20"/>
          <w:szCs w:val="18"/>
          <w:vertAlign w:val="superscript"/>
        </w:rPr>
        <w:t>th</w:t>
      </w:r>
      <w:r w:rsidR="00E354DD" w:rsidRPr="004849FA">
        <w:rPr>
          <w:rFonts w:ascii="Calibri" w:hAnsi="Calibri" w:cs="Calibri"/>
          <w:sz w:val="20"/>
          <w:szCs w:val="18"/>
        </w:rPr>
        <w:t xml:space="preserve"> </w:t>
      </w:r>
      <w:r w:rsidR="00E354DD">
        <w:rPr>
          <w:rFonts w:ascii="Calibri" w:hAnsi="Calibri" w:cs="Calibri"/>
          <w:sz w:val="20"/>
          <w:szCs w:val="18"/>
        </w:rPr>
        <w:t>De</w:t>
      </w:r>
      <w:r w:rsidR="00E354DD" w:rsidRPr="004849FA">
        <w:rPr>
          <w:rFonts w:ascii="Calibri" w:hAnsi="Calibri" w:cs="Calibri"/>
          <w:sz w:val="20"/>
          <w:szCs w:val="18"/>
        </w:rPr>
        <w:t>c</w:t>
      </w:r>
      <w:r w:rsidR="00E354DD">
        <w:rPr>
          <w:rFonts w:ascii="Calibri" w:hAnsi="Calibri" w:cs="Calibri"/>
          <w:sz w:val="20"/>
          <w:szCs w:val="18"/>
        </w:rPr>
        <w:t>emb</w:t>
      </w:r>
      <w:r w:rsidR="00E354DD" w:rsidRPr="004849FA">
        <w:rPr>
          <w:rFonts w:ascii="Calibri" w:hAnsi="Calibri" w:cs="Calibri"/>
          <w:sz w:val="20"/>
          <w:szCs w:val="18"/>
        </w:rPr>
        <w:t>er 2017].</w:t>
      </w:r>
    </w:p>
    <w:p w:rsidR="006468F2" w:rsidRDefault="006468F2" w:rsidP="00193C89">
      <w:pPr>
        <w:autoSpaceDE w:val="0"/>
        <w:autoSpaceDN w:val="0"/>
        <w:adjustRightInd w:val="0"/>
        <w:spacing w:after="0" w:line="240" w:lineRule="auto"/>
        <w:rPr>
          <w:rFonts w:ascii="Calibri" w:hAnsi="Calibri" w:cs="Calibri"/>
          <w:sz w:val="20"/>
          <w:szCs w:val="18"/>
        </w:rPr>
      </w:pPr>
    </w:p>
    <w:p w:rsidR="00BA7770" w:rsidRDefault="00BA7770" w:rsidP="00193C89">
      <w:pPr>
        <w:autoSpaceDE w:val="0"/>
        <w:autoSpaceDN w:val="0"/>
        <w:adjustRightInd w:val="0"/>
        <w:spacing w:after="0" w:line="240" w:lineRule="auto"/>
        <w:rPr>
          <w:rFonts w:ascii="Calibri" w:hAnsi="Calibri" w:cs="Calibri"/>
          <w:sz w:val="20"/>
          <w:szCs w:val="18"/>
        </w:rPr>
      </w:pPr>
    </w:p>
    <w:p w:rsidR="006C44EC" w:rsidRDefault="006C44EC" w:rsidP="00BA7770">
      <w:pPr>
        <w:autoSpaceDE w:val="0"/>
        <w:autoSpaceDN w:val="0"/>
        <w:adjustRightInd w:val="0"/>
        <w:spacing w:after="0" w:line="240" w:lineRule="auto"/>
        <w:rPr>
          <w:rFonts w:ascii="Calibri" w:hAnsi="Calibri" w:cs="Calibri"/>
          <w:sz w:val="20"/>
          <w:szCs w:val="18"/>
        </w:rPr>
      </w:pPr>
    </w:p>
    <w:sectPr w:rsidR="006C44EC" w:rsidSect="00774B0F">
      <w:headerReference w:type="default" r:id="rId19"/>
      <w:footerReference w:type="default" r:id="rId20"/>
      <w:pgSz w:w="12240" w:h="15840"/>
      <w:pgMar w:top="144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E55C3" w:rsidRDefault="00EE55C3" w:rsidP="006D693F">
      <w:pPr>
        <w:spacing w:after="0" w:line="240" w:lineRule="auto"/>
      </w:pPr>
      <w:r>
        <w:separator/>
      </w:r>
    </w:p>
  </w:endnote>
  <w:endnote w:type="continuationSeparator" w:id="0">
    <w:p w:rsidR="00EE55C3" w:rsidRDefault="00EE55C3" w:rsidP="006D693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Roman">
    <w:altName w:val="Arial"/>
    <w:panose1 w:val="00000000000000000000"/>
    <w:charset w:val="00"/>
    <w:family w:val="swiss"/>
    <w:notTrueType/>
    <w:pitch w:val="default"/>
    <w:sig w:usb0="00000003" w:usb1="00000000" w:usb2="00000000" w:usb3="00000000" w:csb0="00000001" w:csb1="00000000"/>
  </w:font>
  <w:font w:name="Palatino-Roman">
    <w:altName w:val="Times New Roman"/>
    <w:panose1 w:val="00000000000000000000"/>
    <w:charset w:val="00"/>
    <w:family w:val="roman"/>
    <w:notTrueType/>
    <w:pitch w:val="default"/>
    <w:sig w:usb0="00000003" w:usb1="00000000" w:usb2="00000000" w:usb3="00000000" w:csb0="00000001" w:csb1="00000000"/>
  </w:font>
  <w:font w:name="SabonMT">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57466"/>
      <w:docPartObj>
        <w:docPartGallery w:val="Page Numbers (Bottom of Page)"/>
        <w:docPartUnique/>
      </w:docPartObj>
    </w:sdtPr>
    <w:sdtContent>
      <w:p w:rsidR="00774B0F" w:rsidRDefault="00774B0F">
        <w:pPr>
          <w:pStyle w:val="Footer"/>
          <w:jc w:val="right"/>
        </w:pPr>
        <w:fldSimple w:instr=" PAGE   \* MERGEFORMAT ">
          <w:r w:rsidR="00100E9B">
            <w:rPr>
              <w:noProof/>
            </w:rPr>
            <w:t>8</w:t>
          </w:r>
        </w:fldSimple>
      </w:p>
    </w:sdtContent>
  </w:sdt>
  <w:p w:rsidR="00774B0F" w:rsidRDefault="00774B0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E55C3" w:rsidRDefault="00EE55C3" w:rsidP="006D693F">
      <w:pPr>
        <w:spacing w:after="0" w:line="240" w:lineRule="auto"/>
      </w:pPr>
      <w:r>
        <w:separator/>
      </w:r>
    </w:p>
  </w:footnote>
  <w:footnote w:type="continuationSeparator" w:id="0">
    <w:p w:rsidR="00EE55C3" w:rsidRDefault="00EE55C3" w:rsidP="006D693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6474" w:rsidRDefault="00C56474">
    <w:pPr>
      <w:pStyle w:val="Header"/>
    </w:pPr>
    <w:r w:rsidRPr="006D693F">
      <w:rPr>
        <w:noProof/>
      </w:rPr>
      <w:drawing>
        <wp:anchor distT="0" distB="0" distL="114300" distR="114300" simplePos="0" relativeHeight="251659264" behindDoc="0" locked="0" layoutInCell="1" allowOverlap="1">
          <wp:simplePos x="0" y="0"/>
          <wp:positionH relativeFrom="column">
            <wp:posOffset>-438150</wp:posOffset>
          </wp:positionH>
          <wp:positionV relativeFrom="paragraph">
            <wp:posOffset>217714</wp:posOffset>
          </wp:positionV>
          <wp:extent cx="2049236" cy="805543"/>
          <wp:effectExtent l="19050" t="0" r="0" b="0"/>
          <wp:wrapNone/>
          <wp:docPr id="4"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 r:link="rId2">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44881" cy="809897"/>
                  </a:xfrm>
                  <a:prstGeom prst="rect">
                    <a:avLst/>
                  </a:prstGeom>
                  <a:noFill/>
                  <a:ln>
                    <a:noFill/>
                  </a:ln>
                </pic:spPr>
              </pic:pic>
            </a:graphicData>
          </a:graphic>
        </wp:anchor>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6474" w:rsidRDefault="00C5647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8540A0"/>
    <w:multiLevelType w:val="hybridMultilevel"/>
    <w:tmpl w:val="7B84EDF4"/>
    <w:lvl w:ilvl="0" w:tplc="B346FF6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FDE1619"/>
    <w:multiLevelType w:val="hybridMultilevel"/>
    <w:tmpl w:val="050C0A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A3B23D4"/>
    <w:multiLevelType w:val="hybridMultilevel"/>
    <w:tmpl w:val="46EE8B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6160AD3"/>
    <w:multiLevelType w:val="hybridMultilevel"/>
    <w:tmpl w:val="E4D435BA"/>
    <w:lvl w:ilvl="0" w:tplc="694C0940">
      <w:start w:val="1"/>
      <w:numFmt w:val="bullet"/>
      <w:lvlText w:val="•"/>
      <w:lvlJc w:val="left"/>
      <w:pPr>
        <w:tabs>
          <w:tab w:val="num" w:pos="720"/>
        </w:tabs>
        <w:ind w:left="720" w:hanging="360"/>
      </w:pPr>
      <w:rPr>
        <w:rFonts w:ascii="Georgia" w:hAnsi="Georgia" w:hint="default"/>
      </w:rPr>
    </w:lvl>
    <w:lvl w:ilvl="1" w:tplc="453A3B12" w:tentative="1">
      <w:start w:val="1"/>
      <w:numFmt w:val="bullet"/>
      <w:lvlText w:val="•"/>
      <w:lvlJc w:val="left"/>
      <w:pPr>
        <w:tabs>
          <w:tab w:val="num" w:pos="1440"/>
        </w:tabs>
        <w:ind w:left="1440" w:hanging="360"/>
      </w:pPr>
      <w:rPr>
        <w:rFonts w:ascii="Georgia" w:hAnsi="Georgia" w:hint="default"/>
      </w:rPr>
    </w:lvl>
    <w:lvl w:ilvl="2" w:tplc="8B884646" w:tentative="1">
      <w:start w:val="1"/>
      <w:numFmt w:val="bullet"/>
      <w:lvlText w:val="•"/>
      <w:lvlJc w:val="left"/>
      <w:pPr>
        <w:tabs>
          <w:tab w:val="num" w:pos="2160"/>
        </w:tabs>
        <w:ind w:left="2160" w:hanging="360"/>
      </w:pPr>
      <w:rPr>
        <w:rFonts w:ascii="Georgia" w:hAnsi="Georgia" w:hint="default"/>
      </w:rPr>
    </w:lvl>
    <w:lvl w:ilvl="3" w:tplc="4628D6AE" w:tentative="1">
      <w:start w:val="1"/>
      <w:numFmt w:val="bullet"/>
      <w:lvlText w:val="•"/>
      <w:lvlJc w:val="left"/>
      <w:pPr>
        <w:tabs>
          <w:tab w:val="num" w:pos="2880"/>
        </w:tabs>
        <w:ind w:left="2880" w:hanging="360"/>
      </w:pPr>
      <w:rPr>
        <w:rFonts w:ascii="Georgia" w:hAnsi="Georgia" w:hint="default"/>
      </w:rPr>
    </w:lvl>
    <w:lvl w:ilvl="4" w:tplc="8BB668D0" w:tentative="1">
      <w:start w:val="1"/>
      <w:numFmt w:val="bullet"/>
      <w:lvlText w:val="•"/>
      <w:lvlJc w:val="left"/>
      <w:pPr>
        <w:tabs>
          <w:tab w:val="num" w:pos="3600"/>
        </w:tabs>
        <w:ind w:left="3600" w:hanging="360"/>
      </w:pPr>
      <w:rPr>
        <w:rFonts w:ascii="Georgia" w:hAnsi="Georgia" w:hint="default"/>
      </w:rPr>
    </w:lvl>
    <w:lvl w:ilvl="5" w:tplc="861C77C4" w:tentative="1">
      <w:start w:val="1"/>
      <w:numFmt w:val="bullet"/>
      <w:lvlText w:val="•"/>
      <w:lvlJc w:val="left"/>
      <w:pPr>
        <w:tabs>
          <w:tab w:val="num" w:pos="4320"/>
        </w:tabs>
        <w:ind w:left="4320" w:hanging="360"/>
      </w:pPr>
      <w:rPr>
        <w:rFonts w:ascii="Georgia" w:hAnsi="Georgia" w:hint="default"/>
      </w:rPr>
    </w:lvl>
    <w:lvl w:ilvl="6" w:tplc="37447CBE" w:tentative="1">
      <w:start w:val="1"/>
      <w:numFmt w:val="bullet"/>
      <w:lvlText w:val="•"/>
      <w:lvlJc w:val="left"/>
      <w:pPr>
        <w:tabs>
          <w:tab w:val="num" w:pos="5040"/>
        </w:tabs>
        <w:ind w:left="5040" w:hanging="360"/>
      </w:pPr>
      <w:rPr>
        <w:rFonts w:ascii="Georgia" w:hAnsi="Georgia" w:hint="default"/>
      </w:rPr>
    </w:lvl>
    <w:lvl w:ilvl="7" w:tplc="E0AEF8CC" w:tentative="1">
      <w:start w:val="1"/>
      <w:numFmt w:val="bullet"/>
      <w:lvlText w:val="•"/>
      <w:lvlJc w:val="left"/>
      <w:pPr>
        <w:tabs>
          <w:tab w:val="num" w:pos="5760"/>
        </w:tabs>
        <w:ind w:left="5760" w:hanging="360"/>
      </w:pPr>
      <w:rPr>
        <w:rFonts w:ascii="Georgia" w:hAnsi="Georgia" w:hint="default"/>
      </w:rPr>
    </w:lvl>
    <w:lvl w:ilvl="8" w:tplc="33DA9E66" w:tentative="1">
      <w:start w:val="1"/>
      <w:numFmt w:val="bullet"/>
      <w:lvlText w:val="•"/>
      <w:lvlJc w:val="left"/>
      <w:pPr>
        <w:tabs>
          <w:tab w:val="num" w:pos="6480"/>
        </w:tabs>
        <w:ind w:left="6480" w:hanging="360"/>
      </w:pPr>
      <w:rPr>
        <w:rFonts w:ascii="Georgia" w:hAnsi="Georgia" w:hint="default"/>
      </w:rPr>
    </w:lvl>
  </w:abstractNum>
  <w:abstractNum w:abstractNumId="4">
    <w:nsid w:val="62DA0EB0"/>
    <w:multiLevelType w:val="hybridMultilevel"/>
    <w:tmpl w:val="35045986"/>
    <w:lvl w:ilvl="0" w:tplc="EA401D52">
      <w:start w:val="1"/>
      <w:numFmt w:val="bullet"/>
      <w:lvlText w:val="•"/>
      <w:lvlJc w:val="left"/>
      <w:pPr>
        <w:tabs>
          <w:tab w:val="num" w:pos="720"/>
        </w:tabs>
        <w:ind w:left="720" w:hanging="360"/>
      </w:pPr>
      <w:rPr>
        <w:rFonts w:ascii="Georgia" w:hAnsi="Georgia" w:hint="default"/>
      </w:rPr>
    </w:lvl>
    <w:lvl w:ilvl="1" w:tplc="3C68C974" w:tentative="1">
      <w:start w:val="1"/>
      <w:numFmt w:val="bullet"/>
      <w:lvlText w:val="•"/>
      <w:lvlJc w:val="left"/>
      <w:pPr>
        <w:tabs>
          <w:tab w:val="num" w:pos="1440"/>
        </w:tabs>
        <w:ind w:left="1440" w:hanging="360"/>
      </w:pPr>
      <w:rPr>
        <w:rFonts w:ascii="Georgia" w:hAnsi="Georgia" w:hint="default"/>
      </w:rPr>
    </w:lvl>
    <w:lvl w:ilvl="2" w:tplc="2626C69C" w:tentative="1">
      <w:start w:val="1"/>
      <w:numFmt w:val="bullet"/>
      <w:lvlText w:val="•"/>
      <w:lvlJc w:val="left"/>
      <w:pPr>
        <w:tabs>
          <w:tab w:val="num" w:pos="2160"/>
        </w:tabs>
        <w:ind w:left="2160" w:hanging="360"/>
      </w:pPr>
      <w:rPr>
        <w:rFonts w:ascii="Georgia" w:hAnsi="Georgia" w:hint="default"/>
      </w:rPr>
    </w:lvl>
    <w:lvl w:ilvl="3" w:tplc="DC9E35D2" w:tentative="1">
      <w:start w:val="1"/>
      <w:numFmt w:val="bullet"/>
      <w:lvlText w:val="•"/>
      <w:lvlJc w:val="left"/>
      <w:pPr>
        <w:tabs>
          <w:tab w:val="num" w:pos="2880"/>
        </w:tabs>
        <w:ind w:left="2880" w:hanging="360"/>
      </w:pPr>
      <w:rPr>
        <w:rFonts w:ascii="Georgia" w:hAnsi="Georgia" w:hint="default"/>
      </w:rPr>
    </w:lvl>
    <w:lvl w:ilvl="4" w:tplc="0040F396" w:tentative="1">
      <w:start w:val="1"/>
      <w:numFmt w:val="bullet"/>
      <w:lvlText w:val="•"/>
      <w:lvlJc w:val="left"/>
      <w:pPr>
        <w:tabs>
          <w:tab w:val="num" w:pos="3600"/>
        </w:tabs>
        <w:ind w:left="3600" w:hanging="360"/>
      </w:pPr>
      <w:rPr>
        <w:rFonts w:ascii="Georgia" w:hAnsi="Georgia" w:hint="default"/>
      </w:rPr>
    </w:lvl>
    <w:lvl w:ilvl="5" w:tplc="6EDEC00A" w:tentative="1">
      <w:start w:val="1"/>
      <w:numFmt w:val="bullet"/>
      <w:lvlText w:val="•"/>
      <w:lvlJc w:val="left"/>
      <w:pPr>
        <w:tabs>
          <w:tab w:val="num" w:pos="4320"/>
        </w:tabs>
        <w:ind w:left="4320" w:hanging="360"/>
      </w:pPr>
      <w:rPr>
        <w:rFonts w:ascii="Georgia" w:hAnsi="Georgia" w:hint="default"/>
      </w:rPr>
    </w:lvl>
    <w:lvl w:ilvl="6" w:tplc="DE76CE82" w:tentative="1">
      <w:start w:val="1"/>
      <w:numFmt w:val="bullet"/>
      <w:lvlText w:val="•"/>
      <w:lvlJc w:val="left"/>
      <w:pPr>
        <w:tabs>
          <w:tab w:val="num" w:pos="5040"/>
        </w:tabs>
        <w:ind w:left="5040" w:hanging="360"/>
      </w:pPr>
      <w:rPr>
        <w:rFonts w:ascii="Georgia" w:hAnsi="Georgia" w:hint="default"/>
      </w:rPr>
    </w:lvl>
    <w:lvl w:ilvl="7" w:tplc="FA7E4D10" w:tentative="1">
      <w:start w:val="1"/>
      <w:numFmt w:val="bullet"/>
      <w:lvlText w:val="•"/>
      <w:lvlJc w:val="left"/>
      <w:pPr>
        <w:tabs>
          <w:tab w:val="num" w:pos="5760"/>
        </w:tabs>
        <w:ind w:left="5760" w:hanging="360"/>
      </w:pPr>
      <w:rPr>
        <w:rFonts w:ascii="Georgia" w:hAnsi="Georgia" w:hint="default"/>
      </w:rPr>
    </w:lvl>
    <w:lvl w:ilvl="8" w:tplc="BA166D84" w:tentative="1">
      <w:start w:val="1"/>
      <w:numFmt w:val="bullet"/>
      <w:lvlText w:val="•"/>
      <w:lvlJc w:val="left"/>
      <w:pPr>
        <w:tabs>
          <w:tab w:val="num" w:pos="6480"/>
        </w:tabs>
        <w:ind w:left="6480" w:hanging="360"/>
      </w:pPr>
      <w:rPr>
        <w:rFonts w:ascii="Georgia" w:hAnsi="Georgia" w:hint="default"/>
      </w:rPr>
    </w:lvl>
  </w:abstractNum>
  <w:abstractNum w:abstractNumId="5">
    <w:nsid w:val="737D5B6B"/>
    <w:multiLevelType w:val="hybridMultilevel"/>
    <w:tmpl w:val="7098E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4176BD8"/>
    <w:multiLevelType w:val="hybridMultilevel"/>
    <w:tmpl w:val="1DB2778C"/>
    <w:lvl w:ilvl="0" w:tplc="C86A1F22">
      <w:start w:val="1"/>
      <w:numFmt w:val="bullet"/>
      <w:lvlText w:val="•"/>
      <w:lvlJc w:val="left"/>
      <w:pPr>
        <w:tabs>
          <w:tab w:val="num" w:pos="720"/>
        </w:tabs>
        <w:ind w:left="720" w:hanging="360"/>
      </w:pPr>
      <w:rPr>
        <w:rFonts w:ascii="Georgia" w:hAnsi="Georgia" w:hint="default"/>
      </w:rPr>
    </w:lvl>
    <w:lvl w:ilvl="1" w:tplc="9F7CC622" w:tentative="1">
      <w:start w:val="1"/>
      <w:numFmt w:val="bullet"/>
      <w:lvlText w:val="•"/>
      <w:lvlJc w:val="left"/>
      <w:pPr>
        <w:tabs>
          <w:tab w:val="num" w:pos="1440"/>
        </w:tabs>
        <w:ind w:left="1440" w:hanging="360"/>
      </w:pPr>
      <w:rPr>
        <w:rFonts w:ascii="Georgia" w:hAnsi="Georgia" w:hint="default"/>
      </w:rPr>
    </w:lvl>
    <w:lvl w:ilvl="2" w:tplc="A350A8CC" w:tentative="1">
      <w:start w:val="1"/>
      <w:numFmt w:val="bullet"/>
      <w:lvlText w:val="•"/>
      <w:lvlJc w:val="left"/>
      <w:pPr>
        <w:tabs>
          <w:tab w:val="num" w:pos="2160"/>
        </w:tabs>
        <w:ind w:left="2160" w:hanging="360"/>
      </w:pPr>
      <w:rPr>
        <w:rFonts w:ascii="Georgia" w:hAnsi="Georgia" w:hint="default"/>
      </w:rPr>
    </w:lvl>
    <w:lvl w:ilvl="3" w:tplc="39A84CC8" w:tentative="1">
      <w:start w:val="1"/>
      <w:numFmt w:val="bullet"/>
      <w:lvlText w:val="•"/>
      <w:lvlJc w:val="left"/>
      <w:pPr>
        <w:tabs>
          <w:tab w:val="num" w:pos="2880"/>
        </w:tabs>
        <w:ind w:left="2880" w:hanging="360"/>
      </w:pPr>
      <w:rPr>
        <w:rFonts w:ascii="Georgia" w:hAnsi="Georgia" w:hint="default"/>
      </w:rPr>
    </w:lvl>
    <w:lvl w:ilvl="4" w:tplc="1AE65F24" w:tentative="1">
      <w:start w:val="1"/>
      <w:numFmt w:val="bullet"/>
      <w:lvlText w:val="•"/>
      <w:lvlJc w:val="left"/>
      <w:pPr>
        <w:tabs>
          <w:tab w:val="num" w:pos="3600"/>
        </w:tabs>
        <w:ind w:left="3600" w:hanging="360"/>
      </w:pPr>
      <w:rPr>
        <w:rFonts w:ascii="Georgia" w:hAnsi="Georgia" w:hint="default"/>
      </w:rPr>
    </w:lvl>
    <w:lvl w:ilvl="5" w:tplc="6EB6A144" w:tentative="1">
      <w:start w:val="1"/>
      <w:numFmt w:val="bullet"/>
      <w:lvlText w:val="•"/>
      <w:lvlJc w:val="left"/>
      <w:pPr>
        <w:tabs>
          <w:tab w:val="num" w:pos="4320"/>
        </w:tabs>
        <w:ind w:left="4320" w:hanging="360"/>
      </w:pPr>
      <w:rPr>
        <w:rFonts w:ascii="Georgia" w:hAnsi="Georgia" w:hint="default"/>
      </w:rPr>
    </w:lvl>
    <w:lvl w:ilvl="6" w:tplc="26887264" w:tentative="1">
      <w:start w:val="1"/>
      <w:numFmt w:val="bullet"/>
      <w:lvlText w:val="•"/>
      <w:lvlJc w:val="left"/>
      <w:pPr>
        <w:tabs>
          <w:tab w:val="num" w:pos="5040"/>
        </w:tabs>
        <w:ind w:left="5040" w:hanging="360"/>
      </w:pPr>
      <w:rPr>
        <w:rFonts w:ascii="Georgia" w:hAnsi="Georgia" w:hint="default"/>
      </w:rPr>
    </w:lvl>
    <w:lvl w:ilvl="7" w:tplc="FA2CF386" w:tentative="1">
      <w:start w:val="1"/>
      <w:numFmt w:val="bullet"/>
      <w:lvlText w:val="•"/>
      <w:lvlJc w:val="left"/>
      <w:pPr>
        <w:tabs>
          <w:tab w:val="num" w:pos="5760"/>
        </w:tabs>
        <w:ind w:left="5760" w:hanging="360"/>
      </w:pPr>
      <w:rPr>
        <w:rFonts w:ascii="Georgia" w:hAnsi="Georgia" w:hint="default"/>
      </w:rPr>
    </w:lvl>
    <w:lvl w:ilvl="8" w:tplc="23024A6A" w:tentative="1">
      <w:start w:val="1"/>
      <w:numFmt w:val="bullet"/>
      <w:lvlText w:val="•"/>
      <w:lvlJc w:val="left"/>
      <w:pPr>
        <w:tabs>
          <w:tab w:val="num" w:pos="6480"/>
        </w:tabs>
        <w:ind w:left="6480" w:hanging="360"/>
      </w:pPr>
      <w:rPr>
        <w:rFonts w:ascii="Georgia" w:hAnsi="Georgia" w:hint="default"/>
      </w:rPr>
    </w:lvl>
  </w:abstractNum>
  <w:abstractNum w:abstractNumId="7">
    <w:nsid w:val="7CB33833"/>
    <w:multiLevelType w:val="hybridMultilevel"/>
    <w:tmpl w:val="5F9EBE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6"/>
  </w:num>
  <w:num w:numId="4">
    <w:abstractNumId w:val="3"/>
  </w:num>
  <w:num w:numId="5">
    <w:abstractNumId w:val="1"/>
  </w:num>
  <w:num w:numId="6">
    <w:abstractNumId w:val="2"/>
  </w:num>
  <w:num w:numId="7">
    <w:abstractNumId w:val="7"/>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grammar="clean"/>
  <w:defaultTabStop w:val="720"/>
  <w:drawingGridHorizontalSpacing w:val="110"/>
  <w:displayHorizontalDrawingGridEvery w:val="2"/>
  <w:characterSpacingControl w:val="doNotCompress"/>
  <w:hdrShapeDefaults>
    <o:shapedefaults v:ext="edit" spidmax="8194"/>
  </w:hdrShapeDefaults>
  <w:footnotePr>
    <w:footnote w:id="-1"/>
    <w:footnote w:id="0"/>
  </w:footnotePr>
  <w:endnotePr>
    <w:endnote w:id="-1"/>
    <w:endnote w:id="0"/>
  </w:endnotePr>
  <w:compat/>
  <w:rsids>
    <w:rsidRoot w:val="006D693F"/>
    <w:rsid w:val="000013D0"/>
    <w:rsid w:val="00001CF4"/>
    <w:rsid w:val="000028BC"/>
    <w:rsid w:val="00004B84"/>
    <w:rsid w:val="000065F6"/>
    <w:rsid w:val="000076F7"/>
    <w:rsid w:val="00007C47"/>
    <w:rsid w:val="00010065"/>
    <w:rsid w:val="000107D8"/>
    <w:rsid w:val="000114E3"/>
    <w:rsid w:val="000133DA"/>
    <w:rsid w:val="00014C5D"/>
    <w:rsid w:val="00014DF9"/>
    <w:rsid w:val="0001615E"/>
    <w:rsid w:val="00016574"/>
    <w:rsid w:val="00021072"/>
    <w:rsid w:val="00022393"/>
    <w:rsid w:val="00022D05"/>
    <w:rsid w:val="00023BE9"/>
    <w:rsid w:val="000240E0"/>
    <w:rsid w:val="000255B6"/>
    <w:rsid w:val="00025F4F"/>
    <w:rsid w:val="00032DC3"/>
    <w:rsid w:val="000346FC"/>
    <w:rsid w:val="00036CF1"/>
    <w:rsid w:val="00041C75"/>
    <w:rsid w:val="00043DE4"/>
    <w:rsid w:val="000444BC"/>
    <w:rsid w:val="000460F8"/>
    <w:rsid w:val="000475E2"/>
    <w:rsid w:val="000479AA"/>
    <w:rsid w:val="00050A4A"/>
    <w:rsid w:val="000524A9"/>
    <w:rsid w:val="000527D5"/>
    <w:rsid w:val="00052EB1"/>
    <w:rsid w:val="00055E25"/>
    <w:rsid w:val="0005636A"/>
    <w:rsid w:val="00061262"/>
    <w:rsid w:val="000613B8"/>
    <w:rsid w:val="00061F0F"/>
    <w:rsid w:val="00064DA1"/>
    <w:rsid w:val="0006600E"/>
    <w:rsid w:val="0006653D"/>
    <w:rsid w:val="000676A4"/>
    <w:rsid w:val="000676CE"/>
    <w:rsid w:val="00070ADE"/>
    <w:rsid w:val="00070DFA"/>
    <w:rsid w:val="00071D91"/>
    <w:rsid w:val="00072091"/>
    <w:rsid w:val="0007257F"/>
    <w:rsid w:val="00072CFA"/>
    <w:rsid w:val="00075060"/>
    <w:rsid w:val="000757BD"/>
    <w:rsid w:val="0008068D"/>
    <w:rsid w:val="00080D27"/>
    <w:rsid w:val="00082201"/>
    <w:rsid w:val="000831C3"/>
    <w:rsid w:val="00083266"/>
    <w:rsid w:val="00085BA6"/>
    <w:rsid w:val="00085D90"/>
    <w:rsid w:val="00091135"/>
    <w:rsid w:val="00091BBD"/>
    <w:rsid w:val="000932BC"/>
    <w:rsid w:val="00094845"/>
    <w:rsid w:val="00096B55"/>
    <w:rsid w:val="000A364F"/>
    <w:rsid w:val="000A5299"/>
    <w:rsid w:val="000A7A56"/>
    <w:rsid w:val="000A7F42"/>
    <w:rsid w:val="000B08AE"/>
    <w:rsid w:val="000B2189"/>
    <w:rsid w:val="000B3664"/>
    <w:rsid w:val="000B456E"/>
    <w:rsid w:val="000B4A7A"/>
    <w:rsid w:val="000B6A18"/>
    <w:rsid w:val="000B71FC"/>
    <w:rsid w:val="000C37EC"/>
    <w:rsid w:val="000C384F"/>
    <w:rsid w:val="000C4491"/>
    <w:rsid w:val="000C74CC"/>
    <w:rsid w:val="000D36F2"/>
    <w:rsid w:val="000D70DF"/>
    <w:rsid w:val="000E1056"/>
    <w:rsid w:val="000E28B4"/>
    <w:rsid w:val="000E2F18"/>
    <w:rsid w:val="000E591D"/>
    <w:rsid w:val="000E6BC8"/>
    <w:rsid w:val="000E6F48"/>
    <w:rsid w:val="000F08E0"/>
    <w:rsid w:val="000F09AB"/>
    <w:rsid w:val="000F271A"/>
    <w:rsid w:val="000F2794"/>
    <w:rsid w:val="000F2E7E"/>
    <w:rsid w:val="000F77FA"/>
    <w:rsid w:val="000F7DE9"/>
    <w:rsid w:val="00100E9B"/>
    <w:rsid w:val="00101449"/>
    <w:rsid w:val="00101659"/>
    <w:rsid w:val="00101E75"/>
    <w:rsid w:val="00104BE4"/>
    <w:rsid w:val="00107846"/>
    <w:rsid w:val="00107D91"/>
    <w:rsid w:val="00115771"/>
    <w:rsid w:val="00123F0A"/>
    <w:rsid w:val="00126B5F"/>
    <w:rsid w:val="001317D8"/>
    <w:rsid w:val="00133451"/>
    <w:rsid w:val="00133B67"/>
    <w:rsid w:val="00133C2D"/>
    <w:rsid w:val="0013441F"/>
    <w:rsid w:val="00134574"/>
    <w:rsid w:val="00135F8C"/>
    <w:rsid w:val="0013683F"/>
    <w:rsid w:val="001376B1"/>
    <w:rsid w:val="00137859"/>
    <w:rsid w:val="00137EFD"/>
    <w:rsid w:val="00140B19"/>
    <w:rsid w:val="001423A5"/>
    <w:rsid w:val="00142940"/>
    <w:rsid w:val="00144835"/>
    <w:rsid w:val="001455DC"/>
    <w:rsid w:val="00145853"/>
    <w:rsid w:val="00145F6B"/>
    <w:rsid w:val="001478E8"/>
    <w:rsid w:val="001505B1"/>
    <w:rsid w:val="00151679"/>
    <w:rsid w:val="00153358"/>
    <w:rsid w:val="0015592A"/>
    <w:rsid w:val="00160286"/>
    <w:rsid w:val="0016109C"/>
    <w:rsid w:val="00166DD8"/>
    <w:rsid w:val="00172A36"/>
    <w:rsid w:val="00176383"/>
    <w:rsid w:val="00177F7E"/>
    <w:rsid w:val="0018006E"/>
    <w:rsid w:val="00182E71"/>
    <w:rsid w:val="00186805"/>
    <w:rsid w:val="00187EED"/>
    <w:rsid w:val="001909D4"/>
    <w:rsid w:val="00190DC6"/>
    <w:rsid w:val="0019196A"/>
    <w:rsid w:val="001923B8"/>
    <w:rsid w:val="001924B3"/>
    <w:rsid w:val="001926E7"/>
    <w:rsid w:val="00193364"/>
    <w:rsid w:val="00193C89"/>
    <w:rsid w:val="0019411E"/>
    <w:rsid w:val="0019501A"/>
    <w:rsid w:val="001952BB"/>
    <w:rsid w:val="0019538E"/>
    <w:rsid w:val="00195B37"/>
    <w:rsid w:val="001967D6"/>
    <w:rsid w:val="001A044F"/>
    <w:rsid w:val="001A14C2"/>
    <w:rsid w:val="001B1CF6"/>
    <w:rsid w:val="001B3144"/>
    <w:rsid w:val="001B3787"/>
    <w:rsid w:val="001B44FD"/>
    <w:rsid w:val="001B754D"/>
    <w:rsid w:val="001C1CC2"/>
    <w:rsid w:val="001C3830"/>
    <w:rsid w:val="001C394D"/>
    <w:rsid w:val="001C50A5"/>
    <w:rsid w:val="001C720F"/>
    <w:rsid w:val="001D0BE3"/>
    <w:rsid w:val="001D186A"/>
    <w:rsid w:val="001E2A6B"/>
    <w:rsid w:val="001E4AF0"/>
    <w:rsid w:val="001E5746"/>
    <w:rsid w:val="001E5C41"/>
    <w:rsid w:val="001F3F0D"/>
    <w:rsid w:val="001F5C27"/>
    <w:rsid w:val="00200635"/>
    <w:rsid w:val="002017E8"/>
    <w:rsid w:val="002023FB"/>
    <w:rsid w:val="00203B51"/>
    <w:rsid w:val="002046E5"/>
    <w:rsid w:val="002049D3"/>
    <w:rsid w:val="00204C5F"/>
    <w:rsid w:val="0020531F"/>
    <w:rsid w:val="00210E93"/>
    <w:rsid w:val="00212C28"/>
    <w:rsid w:val="00214568"/>
    <w:rsid w:val="0021521D"/>
    <w:rsid w:val="002159B7"/>
    <w:rsid w:val="00216C67"/>
    <w:rsid w:val="00216FA5"/>
    <w:rsid w:val="0021759D"/>
    <w:rsid w:val="00221680"/>
    <w:rsid w:val="00221C55"/>
    <w:rsid w:val="00222919"/>
    <w:rsid w:val="00223CA9"/>
    <w:rsid w:val="00230BF4"/>
    <w:rsid w:val="00230C60"/>
    <w:rsid w:val="002311BF"/>
    <w:rsid w:val="0023259A"/>
    <w:rsid w:val="00234407"/>
    <w:rsid w:val="0024009C"/>
    <w:rsid w:val="002430C5"/>
    <w:rsid w:val="00243502"/>
    <w:rsid w:val="00243CFF"/>
    <w:rsid w:val="00244F2E"/>
    <w:rsid w:val="0025118C"/>
    <w:rsid w:val="002523C1"/>
    <w:rsid w:val="0025286E"/>
    <w:rsid w:val="002541B3"/>
    <w:rsid w:val="00255C47"/>
    <w:rsid w:val="002571DD"/>
    <w:rsid w:val="0026113C"/>
    <w:rsid w:val="002614CB"/>
    <w:rsid w:val="00262221"/>
    <w:rsid w:val="0026309A"/>
    <w:rsid w:val="00263658"/>
    <w:rsid w:val="00264A77"/>
    <w:rsid w:val="00265048"/>
    <w:rsid w:val="002652A0"/>
    <w:rsid w:val="00265469"/>
    <w:rsid w:val="00271392"/>
    <w:rsid w:val="0027255F"/>
    <w:rsid w:val="00274E3F"/>
    <w:rsid w:val="002751FC"/>
    <w:rsid w:val="00276FBB"/>
    <w:rsid w:val="002801D3"/>
    <w:rsid w:val="002819B3"/>
    <w:rsid w:val="00282EDD"/>
    <w:rsid w:val="00283B7F"/>
    <w:rsid w:val="00284274"/>
    <w:rsid w:val="002842E6"/>
    <w:rsid w:val="0028465A"/>
    <w:rsid w:val="00284DC1"/>
    <w:rsid w:val="00290B5D"/>
    <w:rsid w:val="00291EC4"/>
    <w:rsid w:val="0029255C"/>
    <w:rsid w:val="00292F58"/>
    <w:rsid w:val="00293DA4"/>
    <w:rsid w:val="00293ECD"/>
    <w:rsid w:val="00294692"/>
    <w:rsid w:val="00294BCE"/>
    <w:rsid w:val="002A0B56"/>
    <w:rsid w:val="002A0BF5"/>
    <w:rsid w:val="002A1D94"/>
    <w:rsid w:val="002A2EFE"/>
    <w:rsid w:val="002B10B0"/>
    <w:rsid w:val="002B2125"/>
    <w:rsid w:val="002B3E62"/>
    <w:rsid w:val="002C2CD0"/>
    <w:rsid w:val="002C57D9"/>
    <w:rsid w:val="002C7099"/>
    <w:rsid w:val="002C77FF"/>
    <w:rsid w:val="002C785C"/>
    <w:rsid w:val="002C7DFF"/>
    <w:rsid w:val="002D052B"/>
    <w:rsid w:val="002D14BD"/>
    <w:rsid w:val="002D21EE"/>
    <w:rsid w:val="002D2621"/>
    <w:rsid w:val="002D3A42"/>
    <w:rsid w:val="002D3C75"/>
    <w:rsid w:val="002D4EE8"/>
    <w:rsid w:val="002D61C6"/>
    <w:rsid w:val="002D69ED"/>
    <w:rsid w:val="002D6CDB"/>
    <w:rsid w:val="002D6DDA"/>
    <w:rsid w:val="002D6FEB"/>
    <w:rsid w:val="002E04ED"/>
    <w:rsid w:val="002E6CFD"/>
    <w:rsid w:val="002E761D"/>
    <w:rsid w:val="002F031C"/>
    <w:rsid w:val="002F245F"/>
    <w:rsid w:val="002F363B"/>
    <w:rsid w:val="002F67EE"/>
    <w:rsid w:val="0030127D"/>
    <w:rsid w:val="00302FA8"/>
    <w:rsid w:val="0030781F"/>
    <w:rsid w:val="003113A7"/>
    <w:rsid w:val="00311E52"/>
    <w:rsid w:val="003157CC"/>
    <w:rsid w:val="00317A46"/>
    <w:rsid w:val="00320D68"/>
    <w:rsid w:val="0032110E"/>
    <w:rsid w:val="003236E5"/>
    <w:rsid w:val="00323F1C"/>
    <w:rsid w:val="00324E4D"/>
    <w:rsid w:val="00325672"/>
    <w:rsid w:val="00326CAD"/>
    <w:rsid w:val="003309F1"/>
    <w:rsid w:val="003318E4"/>
    <w:rsid w:val="00331F52"/>
    <w:rsid w:val="0033396B"/>
    <w:rsid w:val="003339D1"/>
    <w:rsid w:val="0033596A"/>
    <w:rsid w:val="00340F2B"/>
    <w:rsid w:val="00340FD7"/>
    <w:rsid w:val="00342A3D"/>
    <w:rsid w:val="00343741"/>
    <w:rsid w:val="003469D3"/>
    <w:rsid w:val="00347016"/>
    <w:rsid w:val="0034726E"/>
    <w:rsid w:val="003622D4"/>
    <w:rsid w:val="003653D5"/>
    <w:rsid w:val="003724FA"/>
    <w:rsid w:val="00372A51"/>
    <w:rsid w:val="00373837"/>
    <w:rsid w:val="00376FAD"/>
    <w:rsid w:val="003803ED"/>
    <w:rsid w:val="003805A9"/>
    <w:rsid w:val="00380884"/>
    <w:rsid w:val="0038232D"/>
    <w:rsid w:val="003845A9"/>
    <w:rsid w:val="0039015C"/>
    <w:rsid w:val="00390DCD"/>
    <w:rsid w:val="0039178B"/>
    <w:rsid w:val="00391E03"/>
    <w:rsid w:val="00392407"/>
    <w:rsid w:val="00393418"/>
    <w:rsid w:val="003A1287"/>
    <w:rsid w:val="003A35FC"/>
    <w:rsid w:val="003A639B"/>
    <w:rsid w:val="003A7A0F"/>
    <w:rsid w:val="003B0C10"/>
    <w:rsid w:val="003B4D6D"/>
    <w:rsid w:val="003B56D3"/>
    <w:rsid w:val="003B5B93"/>
    <w:rsid w:val="003B5E8F"/>
    <w:rsid w:val="003B6227"/>
    <w:rsid w:val="003B6CA6"/>
    <w:rsid w:val="003C086F"/>
    <w:rsid w:val="003C1686"/>
    <w:rsid w:val="003C2E09"/>
    <w:rsid w:val="003C5B23"/>
    <w:rsid w:val="003C66E9"/>
    <w:rsid w:val="003C7569"/>
    <w:rsid w:val="003D07A1"/>
    <w:rsid w:val="003D41AD"/>
    <w:rsid w:val="003D6154"/>
    <w:rsid w:val="003D6BB2"/>
    <w:rsid w:val="003E0C57"/>
    <w:rsid w:val="003E1FF3"/>
    <w:rsid w:val="003E2AB4"/>
    <w:rsid w:val="003E32D8"/>
    <w:rsid w:val="003E7FAE"/>
    <w:rsid w:val="003F0022"/>
    <w:rsid w:val="003F1DE5"/>
    <w:rsid w:val="003F2BFE"/>
    <w:rsid w:val="003F4906"/>
    <w:rsid w:val="003F49B5"/>
    <w:rsid w:val="003F71EF"/>
    <w:rsid w:val="003F7815"/>
    <w:rsid w:val="004001F6"/>
    <w:rsid w:val="0040326D"/>
    <w:rsid w:val="00404364"/>
    <w:rsid w:val="004043D6"/>
    <w:rsid w:val="0040509F"/>
    <w:rsid w:val="00405E73"/>
    <w:rsid w:val="00405F7E"/>
    <w:rsid w:val="00406E99"/>
    <w:rsid w:val="004119B4"/>
    <w:rsid w:val="004162A7"/>
    <w:rsid w:val="004167B0"/>
    <w:rsid w:val="004177B3"/>
    <w:rsid w:val="00417F92"/>
    <w:rsid w:val="004204EF"/>
    <w:rsid w:val="00421274"/>
    <w:rsid w:val="00424325"/>
    <w:rsid w:val="00425E31"/>
    <w:rsid w:val="00426A6D"/>
    <w:rsid w:val="00426E13"/>
    <w:rsid w:val="00430E4C"/>
    <w:rsid w:val="00433EFC"/>
    <w:rsid w:val="00435530"/>
    <w:rsid w:val="00435EFD"/>
    <w:rsid w:val="00436C67"/>
    <w:rsid w:val="004378CE"/>
    <w:rsid w:val="00441626"/>
    <w:rsid w:val="00442332"/>
    <w:rsid w:val="00442572"/>
    <w:rsid w:val="004428C4"/>
    <w:rsid w:val="00443274"/>
    <w:rsid w:val="00444EE6"/>
    <w:rsid w:val="00451508"/>
    <w:rsid w:val="00453945"/>
    <w:rsid w:val="0045637B"/>
    <w:rsid w:val="00456392"/>
    <w:rsid w:val="004577EA"/>
    <w:rsid w:val="0046016B"/>
    <w:rsid w:val="00465B9B"/>
    <w:rsid w:val="00465BD6"/>
    <w:rsid w:val="00467D73"/>
    <w:rsid w:val="004715C0"/>
    <w:rsid w:val="004735AF"/>
    <w:rsid w:val="00473B90"/>
    <w:rsid w:val="00474A20"/>
    <w:rsid w:val="00475528"/>
    <w:rsid w:val="004759EC"/>
    <w:rsid w:val="00475EC2"/>
    <w:rsid w:val="00476A6C"/>
    <w:rsid w:val="004808B1"/>
    <w:rsid w:val="00482A66"/>
    <w:rsid w:val="00482C6F"/>
    <w:rsid w:val="00482CF4"/>
    <w:rsid w:val="0048365F"/>
    <w:rsid w:val="0048416D"/>
    <w:rsid w:val="004845A0"/>
    <w:rsid w:val="00486725"/>
    <w:rsid w:val="00487811"/>
    <w:rsid w:val="004900C1"/>
    <w:rsid w:val="00490753"/>
    <w:rsid w:val="00493043"/>
    <w:rsid w:val="004933A6"/>
    <w:rsid w:val="00497B28"/>
    <w:rsid w:val="00497F76"/>
    <w:rsid w:val="004A2C39"/>
    <w:rsid w:val="004A31F2"/>
    <w:rsid w:val="004A40A1"/>
    <w:rsid w:val="004A630C"/>
    <w:rsid w:val="004A6DBA"/>
    <w:rsid w:val="004B054E"/>
    <w:rsid w:val="004B24FD"/>
    <w:rsid w:val="004B3525"/>
    <w:rsid w:val="004B3F09"/>
    <w:rsid w:val="004B4535"/>
    <w:rsid w:val="004B543B"/>
    <w:rsid w:val="004B55B1"/>
    <w:rsid w:val="004B5C77"/>
    <w:rsid w:val="004B74E8"/>
    <w:rsid w:val="004B75BC"/>
    <w:rsid w:val="004B7D8F"/>
    <w:rsid w:val="004C2CAB"/>
    <w:rsid w:val="004C6243"/>
    <w:rsid w:val="004C670A"/>
    <w:rsid w:val="004D27AC"/>
    <w:rsid w:val="004D29BE"/>
    <w:rsid w:val="004D31ED"/>
    <w:rsid w:val="004D6286"/>
    <w:rsid w:val="004D7201"/>
    <w:rsid w:val="004E2E42"/>
    <w:rsid w:val="004E592C"/>
    <w:rsid w:val="004E5B05"/>
    <w:rsid w:val="004E751E"/>
    <w:rsid w:val="004F029B"/>
    <w:rsid w:val="004F1785"/>
    <w:rsid w:val="004F1DA7"/>
    <w:rsid w:val="004F4788"/>
    <w:rsid w:val="004F7186"/>
    <w:rsid w:val="00501097"/>
    <w:rsid w:val="00502A4F"/>
    <w:rsid w:val="00502E01"/>
    <w:rsid w:val="00506FD9"/>
    <w:rsid w:val="00507507"/>
    <w:rsid w:val="005120B1"/>
    <w:rsid w:val="005124AF"/>
    <w:rsid w:val="00513923"/>
    <w:rsid w:val="0051438E"/>
    <w:rsid w:val="0051555C"/>
    <w:rsid w:val="00515EE0"/>
    <w:rsid w:val="00517C61"/>
    <w:rsid w:val="00521B0E"/>
    <w:rsid w:val="00521E8A"/>
    <w:rsid w:val="005238D8"/>
    <w:rsid w:val="00523A9C"/>
    <w:rsid w:val="005241E5"/>
    <w:rsid w:val="00524537"/>
    <w:rsid w:val="0052483E"/>
    <w:rsid w:val="00525642"/>
    <w:rsid w:val="00530D98"/>
    <w:rsid w:val="005311B8"/>
    <w:rsid w:val="005314B0"/>
    <w:rsid w:val="00535CDB"/>
    <w:rsid w:val="00536966"/>
    <w:rsid w:val="00542D5D"/>
    <w:rsid w:val="00545AA7"/>
    <w:rsid w:val="00546734"/>
    <w:rsid w:val="00547313"/>
    <w:rsid w:val="00547B6B"/>
    <w:rsid w:val="00547D64"/>
    <w:rsid w:val="005502C6"/>
    <w:rsid w:val="005504CA"/>
    <w:rsid w:val="00550575"/>
    <w:rsid w:val="00550667"/>
    <w:rsid w:val="00551EBF"/>
    <w:rsid w:val="00551EFE"/>
    <w:rsid w:val="00552610"/>
    <w:rsid w:val="00552B3D"/>
    <w:rsid w:val="005557E7"/>
    <w:rsid w:val="00555D1E"/>
    <w:rsid w:val="00555D2C"/>
    <w:rsid w:val="00557F56"/>
    <w:rsid w:val="00560DAB"/>
    <w:rsid w:val="005619BB"/>
    <w:rsid w:val="00565C37"/>
    <w:rsid w:val="005726EE"/>
    <w:rsid w:val="0057337C"/>
    <w:rsid w:val="00573961"/>
    <w:rsid w:val="00574341"/>
    <w:rsid w:val="00575CDA"/>
    <w:rsid w:val="005773F4"/>
    <w:rsid w:val="005779D7"/>
    <w:rsid w:val="005839AA"/>
    <w:rsid w:val="00584511"/>
    <w:rsid w:val="00584AA9"/>
    <w:rsid w:val="00585BD3"/>
    <w:rsid w:val="00585F7A"/>
    <w:rsid w:val="00586965"/>
    <w:rsid w:val="00587A90"/>
    <w:rsid w:val="00590848"/>
    <w:rsid w:val="005908C8"/>
    <w:rsid w:val="00592AD5"/>
    <w:rsid w:val="00592B7C"/>
    <w:rsid w:val="00593CD1"/>
    <w:rsid w:val="00597872"/>
    <w:rsid w:val="00597970"/>
    <w:rsid w:val="00597B67"/>
    <w:rsid w:val="00597ECE"/>
    <w:rsid w:val="005A06A3"/>
    <w:rsid w:val="005A12AD"/>
    <w:rsid w:val="005A2760"/>
    <w:rsid w:val="005A34C1"/>
    <w:rsid w:val="005A4945"/>
    <w:rsid w:val="005A677E"/>
    <w:rsid w:val="005C1122"/>
    <w:rsid w:val="005C2C79"/>
    <w:rsid w:val="005C358A"/>
    <w:rsid w:val="005C3F97"/>
    <w:rsid w:val="005C458E"/>
    <w:rsid w:val="005C6351"/>
    <w:rsid w:val="005D3392"/>
    <w:rsid w:val="005D4F6F"/>
    <w:rsid w:val="005D51B9"/>
    <w:rsid w:val="005D5E2F"/>
    <w:rsid w:val="005D62E7"/>
    <w:rsid w:val="005D694F"/>
    <w:rsid w:val="005E070E"/>
    <w:rsid w:val="005E2233"/>
    <w:rsid w:val="005E33AD"/>
    <w:rsid w:val="005E3E6F"/>
    <w:rsid w:val="005E4DB7"/>
    <w:rsid w:val="005E6114"/>
    <w:rsid w:val="005F3D4B"/>
    <w:rsid w:val="005F54D0"/>
    <w:rsid w:val="005F573D"/>
    <w:rsid w:val="005F6393"/>
    <w:rsid w:val="005F7500"/>
    <w:rsid w:val="00600640"/>
    <w:rsid w:val="00602C35"/>
    <w:rsid w:val="00603DB7"/>
    <w:rsid w:val="00604786"/>
    <w:rsid w:val="00606C37"/>
    <w:rsid w:val="00610A3C"/>
    <w:rsid w:val="00610A70"/>
    <w:rsid w:val="006129CE"/>
    <w:rsid w:val="00612C5C"/>
    <w:rsid w:val="00613D42"/>
    <w:rsid w:val="00615C38"/>
    <w:rsid w:val="006168E7"/>
    <w:rsid w:val="0062113B"/>
    <w:rsid w:val="006264EE"/>
    <w:rsid w:val="00626983"/>
    <w:rsid w:val="006273D2"/>
    <w:rsid w:val="00632263"/>
    <w:rsid w:val="006328DA"/>
    <w:rsid w:val="00633245"/>
    <w:rsid w:val="00633AB6"/>
    <w:rsid w:val="006342FB"/>
    <w:rsid w:val="00636F51"/>
    <w:rsid w:val="0063783E"/>
    <w:rsid w:val="0064073A"/>
    <w:rsid w:val="00642061"/>
    <w:rsid w:val="0064226C"/>
    <w:rsid w:val="006431CA"/>
    <w:rsid w:val="00643535"/>
    <w:rsid w:val="0064484C"/>
    <w:rsid w:val="0064589E"/>
    <w:rsid w:val="00645CC9"/>
    <w:rsid w:val="006468F2"/>
    <w:rsid w:val="0064725C"/>
    <w:rsid w:val="0065067E"/>
    <w:rsid w:val="0065214D"/>
    <w:rsid w:val="00654E98"/>
    <w:rsid w:val="00660491"/>
    <w:rsid w:val="00660CBB"/>
    <w:rsid w:val="00661B50"/>
    <w:rsid w:val="0066383F"/>
    <w:rsid w:val="00663AA0"/>
    <w:rsid w:val="00664D44"/>
    <w:rsid w:val="00665301"/>
    <w:rsid w:val="006665E2"/>
    <w:rsid w:val="006672FF"/>
    <w:rsid w:val="00671DD0"/>
    <w:rsid w:val="00672198"/>
    <w:rsid w:val="00675271"/>
    <w:rsid w:val="00675909"/>
    <w:rsid w:val="00675BDF"/>
    <w:rsid w:val="00677F30"/>
    <w:rsid w:val="006822EA"/>
    <w:rsid w:val="00684E14"/>
    <w:rsid w:val="0068745E"/>
    <w:rsid w:val="00692BD8"/>
    <w:rsid w:val="00692E82"/>
    <w:rsid w:val="00694603"/>
    <w:rsid w:val="0069591F"/>
    <w:rsid w:val="0069697C"/>
    <w:rsid w:val="00696BCE"/>
    <w:rsid w:val="006973D0"/>
    <w:rsid w:val="006A21D0"/>
    <w:rsid w:val="006A2937"/>
    <w:rsid w:val="006A2B53"/>
    <w:rsid w:val="006B323A"/>
    <w:rsid w:val="006B3A8A"/>
    <w:rsid w:val="006B3B67"/>
    <w:rsid w:val="006B3B75"/>
    <w:rsid w:val="006B4247"/>
    <w:rsid w:val="006B4264"/>
    <w:rsid w:val="006B5820"/>
    <w:rsid w:val="006B6188"/>
    <w:rsid w:val="006B7560"/>
    <w:rsid w:val="006B7F7B"/>
    <w:rsid w:val="006C082F"/>
    <w:rsid w:val="006C1885"/>
    <w:rsid w:val="006C1F5B"/>
    <w:rsid w:val="006C3191"/>
    <w:rsid w:val="006C44EC"/>
    <w:rsid w:val="006C56B0"/>
    <w:rsid w:val="006C6B47"/>
    <w:rsid w:val="006D1264"/>
    <w:rsid w:val="006D1B8B"/>
    <w:rsid w:val="006D2FB9"/>
    <w:rsid w:val="006D3F2F"/>
    <w:rsid w:val="006D45C1"/>
    <w:rsid w:val="006D4A89"/>
    <w:rsid w:val="006D57C4"/>
    <w:rsid w:val="006D693F"/>
    <w:rsid w:val="006E018A"/>
    <w:rsid w:val="006E1DF6"/>
    <w:rsid w:val="006E2CAA"/>
    <w:rsid w:val="006E2F2D"/>
    <w:rsid w:val="006E54B8"/>
    <w:rsid w:val="006E6B2E"/>
    <w:rsid w:val="006E6DD0"/>
    <w:rsid w:val="006E6DEB"/>
    <w:rsid w:val="006E7831"/>
    <w:rsid w:val="006E7CDF"/>
    <w:rsid w:val="006F0BDD"/>
    <w:rsid w:val="006F0E8F"/>
    <w:rsid w:val="006F265B"/>
    <w:rsid w:val="006F3B33"/>
    <w:rsid w:val="006F4656"/>
    <w:rsid w:val="00701F91"/>
    <w:rsid w:val="007028CD"/>
    <w:rsid w:val="00702B07"/>
    <w:rsid w:val="0070415F"/>
    <w:rsid w:val="00711851"/>
    <w:rsid w:val="007146C9"/>
    <w:rsid w:val="00714EB9"/>
    <w:rsid w:val="007159BF"/>
    <w:rsid w:val="00715E80"/>
    <w:rsid w:val="00722085"/>
    <w:rsid w:val="007221E5"/>
    <w:rsid w:val="007222D6"/>
    <w:rsid w:val="00722DA5"/>
    <w:rsid w:val="00722F1A"/>
    <w:rsid w:val="00723095"/>
    <w:rsid w:val="0072385D"/>
    <w:rsid w:val="00725283"/>
    <w:rsid w:val="007256F6"/>
    <w:rsid w:val="00726834"/>
    <w:rsid w:val="0073245E"/>
    <w:rsid w:val="0073425F"/>
    <w:rsid w:val="00734783"/>
    <w:rsid w:val="00734A89"/>
    <w:rsid w:val="007360C6"/>
    <w:rsid w:val="0074199A"/>
    <w:rsid w:val="00742419"/>
    <w:rsid w:val="00742526"/>
    <w:rsid w:val="007436CE"/>
    <w:rsid w:val="0074387C"/>
    <w:rsid w:val="00743930"/>
    <w:rsid w:val="00745006"/>
    <w:rsid w:val="0074599D"/>
    <w:rsid w:val="00746847"/>
    <w:rsid w:val="007567B8"/>
    <w:rsid w:val="00756AC2"/>
    <w:rsid w:val="00757885"/>
    <w:rsid w:val="00760795"/>
    <w:rsid w:val="00762A45"/>
    <w:rsid w:val="00764BB3"/>
    <w:rsid w:val="00765F62"/>
    <w:rsid w:val="00766C48"/>
    <w:rsid w:val="0076731E"/>
    <w:rsid w:val="0077170D"/>
    <w:rsid w:val="0077173F"/>
    <w:rsid w:val="007725F8"/>
    <w:rsid w:val="00774B0F"/>
    <w:rsid w:val="007800C6"/>
    <w:rsid w:val="0078181E"/>
    <w:rsid w:val="0078330E"/>
    <w:rsid w:val="0079078E"/>
    <w:rsid w:val="00792948"/>
    <w:rsid w:val="00794B82"/>
    <w:rsid w:val="007960C2"/>
    <w:rsid w:val="007A11D1"/>
    <w:rsid w:val="007A31F7"/>
    <w:rsid w:val="007B13D3"/>
    <w:rsid w:val="007B353E"/>
    <w:rsid w:val="007B4EEE"/>
    <w:rsid w:val="007B523D"/>
    <w:rsid w:val="007B661F"/>
    <w:rsid w:val="007C1C98"/>
    <w:rsid w:val="007C40B1"/>
    <w:rsid w:val="007C4D27"/>
    <w:rsid w:val="007C52E0"/>
    <w:rsid w:val="007C5B74"/>
    <w:rsid w:val="007C60B2"/>
    <w:rsid w:val="007C620E"/>
    <w:rsid w:val="007C691F"/>
    <w:rsid w:val="007C6EC1"/>
    <w:rsid w:val="007C765A"/>
    <w:rsid w:val="007D091D"/>
    <w:rsid w:val="007D22BA"/>
    <w:rsid w:val="007D3A44"/>
    <w:rsid w:val="007D5129"/>
    <w:rsid w:val="007D6B37"/>
    <w:rsid w:val="007D7055"/>
    <w:rsid w:val="007E1997"/>
    <w:rsid w:val="007E50C3"/>
    <w:rsid w:val="007E5259"/>
    <w:rsid w:val="007E72C8"/>
    <w:rsid w:val="007F0456"/>
    <w:rsid w:val="007F3149"/>
    <w:rsid w:val="00804AF1"/>
    <w:rsid w:val="00807E88"/>
    <w:rsid w:val="00811BBB"/>
    <w:rsid w:val="00812FE7"/>
    <w:rsid w:val="008145D8"/>
    <w:rsid w:val="008156D3"/>
    <w:rsid w:val="0082063C"/>
    <w:rsid w:val="00821D7C"/>
    <w:rsid w:val="008233EA"/>
    <w:rsid w:val="00823AF3"/>
    <w:rsid w:val="00830A14"/>
    <w:rsid w:val="00830A29"/>
    <w:rsid w:val="00831356"/>
    <w:rsid w:val="00832D44"/>
    <w:rsid w:val="00832F62"/>
    <w:rsid w:val="00833C01"/>
    <w:rsid w:val="008358CD"/>
    <w:rsid w:val="00835987"/>
    <w:rsid w:val="00836944"/>
    <w:rsid w:val="0084066F"/>
    <w:rsid w:val="00841039"/>
    <w:rsid w:val="00841A99"/>
    <w:rsid w:val="00843128"/>
    <w:rsid w:val="00844974"/>
    <w:rsid w:val="0084525F"/>
    <w:rsid w:val="0084533C"/>
    <w:rsid w:val="008467A4"/>
    <w:rsid w:val="00847976"/>
    <w:rsid w:val="00850527"/>
    <w:rsid w:val="008506D9"/>
    <w:rsid w:val="00850C03"/>
    <w:rsid w:val="00850C0A"/>
    <w:rsid w:val="0085142C"/>
    <w:rsid w:val="008517CB"/>
    <w:rsid w:val="00852900"/>
    <w:rsid w:val="00854AA3"/>
    <w:rsid w:val="008551A7"/>
    <w:rsid w:val="0085522A"/>
    <w:rsid w:val="00855437"/>
    <w:rsid w:val="0085570C"/>
    <w:rsid w:val="0086052D"/>
    <w:rsid w:val="00865BC4"/>
    <w:rsid w:val="00866CC9"/>
    <w:rsid w:val="00867DDE"/>
    <w:rsid w:val="00872030"/>
    <w:rsid w:val="008728BB"/>
    <w:rsid w:val="00873A37"/>
    <w:rsid w:val="008762A1"/>
    <w:rsid w:val="00877674"/>
    <w:rsid w:val="00877702"/>
    <w:rsid w:val="00880616"/>
    <w:rsid w:val="00882042"/>
    <w:rsid w:val="008823D2"/>
    <w:rsid w:val="008837E0"/>
    <w:rsid w:val="0088453C"/>
    <w:rsid w:val="00886B74"/>
    <w:rsid w:val="00887138"/>
    <w:rsid w:val="00890178"/>
    <w:rsid w:val="00890FE8"/>
    <w:rsid w:val="00891E9D"/>
    <w:rsid w:val="00892911"/>
    <w:rsid w:val="008962A8"/>
    <w:rsid w:val="00897A31"/>
    <w:rsid w:val="008A4391"/>
    <w:rsid w:val="008A552F"/>
    <w:rsid w:val="008A6D3C"/>
    <w:rsid w:val="008A71CB"/>
    <w:rsid w:val="008B067A"/>
    <w:rsid w:val="008B095D"/>
    <w:rsid w:val="008B0D19"/>
    <w:rsid w:val="008B0EBF"/>
    <w:rsid w:val="008B385E"/>
    <w:rsid w:val="008B47E9"/>
    <w:rsid w:val="008B535E"/>
    <w:rsid w:val="008B72BC"/>
    <w:rsid w:val="008C0C30"/>
    <w:rsid w:val="008C3428"/>
    <w:rsid w:val="008C35BD"/>
    <w:rsid w:val="008C5348"/>
    <w:rsid w:val="008C5823"/>
    <w:rsid w:val="008C5DFC"/>
    <w:rsid w:val="008D08C5"/>
    <w:rsid w:val="008D1A76"/>
    <w:rsid w:val="008D37AC"/>
    <w:rsid w:val="008D4584"/>
    <w:rsid w:val="008D5B20"/>
    <w:rsid w:val="008E0C3B"/>
    <w:rsid w:val="008E0C8F"/>
    <w:rsid w:val="008E2E0C"/>
    <w:rsid w:val="008E38CF"/>
    <w:rsid w:val="008E4F56"/>
    <w:rsid w:val="008E5432"/>
    <w:rsid w:val="008E551A"/>
    <w:rsid w:val="008E574B"/>
    <w:rsid w:val="008E69CE"/>
    <w:rsid w:val="008E72C4"/>
    <w:rsid w:val="008F0758"/>
    <w:rsid w:val="008F1133"/>
    <w:rsid w:val="008F2589"/>
    <w:rsid w:val="008F2AED"/>
    <w:rsid w:val="008F2E2B"/>
    <w:rsid w:val="008F36D6"/>
    <w:rsid w:val="008F779B"/>
    <w:rsid w:val="00901157"/>
    <w:rsid w:val="00901516"/>
    <w:rsid w:val="00904281"/>
    <w:rsid w:val="00905EBE"/>
    <w:rsid w:val="009061D1"/>
    <w:rsid w:val="00906FFD"/>
    <w:rsid w:val="00907D6F"/>
    <w:rsid w:val="00910CC0"/>
    <w:rsid w:val="00910EF4"/>
    <w:rsid w:val="00911EB5"/>
    <w:rsid w:val="0091346E"/>
    <w:rsid w:val="009137F4"/>
    <w:rsid w:val="00915234"/>
    <w:rsid w:val="00916774"/>
    <w:rsid w:val="00916D0C"/>
    <w:rsid w:val="009215A1"/>
    <w:rsid w:val="009241FF"/>
    <w:rsid w:val="009303CC"/>
    <w:rsid w:val="009310FD"/>
    <w:rsid w:val="0093130D"/>
    <w:rsid w:val="00933059"/>
    <w:rsid w:val="00935758"/>
    <w:rsid w:val="00936B66"/>
    <w:rsid w:val="00940486"/>
    <w:rsid w:val="009427D8"/>
    <w:rsid w:val="0094335E"/>
    <w:rsid w:val="00943CD0"/>
    <w:rsid w:val="0094510C"/>
    <w:rsid w:val="009463D5"/>
    <w:rsid w:val="009470C0"/>
    <w:rsid w:val="00955057"/>
    <w:rsid w:val="00955909"/>
    <w:rsid w:val="009649DA"/>
    <w:rsid w:val="0096504E"/>
    <w:rsid w:val="00974754"/>
    <w:rsid w:val="00974768"/>
    <w:rsid w:val="0098162A"/>
    <w:rsid w:val="00981F88"/>
    <w:rsid w:val="0098403F"/>
    <w:rsid w:val="009856A1"/>
    <w:rsid w:val="0098734E"/>
    <w:rsid w:val="00987C0E"/>
    <w:rsid w:val="00990E7C"/>
    <w:rsid w:val="00992F67"/>
    <w:rsid w:val="009952D0"/>
    <w:rsid w:val="00997234"/>
    <w:rsid w:val="009A0A5C"/>
    <w:rsid w:val="009A161E"/>
    <w:rsid w:val="009A2021"/>
    <w:rsid w:val="009A2E19"/>
    <w:rsid w:val="009A7135"/>
    <w:rsid w:val="009A798C"/>
    <w:rsid w:val="009B024A"/>
    <w:rsid w:val="009B3DB2"/>
    <w:rsid w:val="009B4AC0"/>
    <w:rsid w:val="009B5E82"/>
    <w:rsid w:val="009B752D"/>
    <w:rsid w:val="009B77AC"/>
    <w:rsid w:val="009C4A95"/>
    <w:rsid w:val="009C59D4"/>
    <w:rsid w:val="009C5C1F"/>
    <w:rsid w:val="009C76C8"/>
    <w:rsid w:val="009C7910"/>
    <w:rsid w:val="009D0270"/>
    <w:rsid w:val="009D2CDA"/>
    <w:rsid w:val="009D3736"/>
    <w:rsid w:val="009D3761"/>
    <w:rsid w:val="009D3904"/>
    <w:rsid w:val="009D3E7D"/>
    <w:rsid w:val="009D58AA"/>
    <w:rsid w:val="009D6DDE"/>
    <w:rsid w:val="009E3EF4"/>
    <w:rsid w:val="009E52B0"/>
    <w:rsid w:val="009E5B27"/>
    <w:rsid w:val="009E5D16"/>
    <w:rsid w:val="009E7B3A"/>
    <w:rsid w:val="009F1065"/>
    <w:rsid w:val="009F1E4A"/>
    <w:rsid w:val="009F5ABD"/>
    <w:rsid w:val="009F5C69"/>
    <w:rsid w:val="009F5D2F"/>
    <w:rsid w:val="009F5EE2"/>
    <w:rsid w:val="009F634B"/>
    <w:rsid w:val="009F703C"/>
    <w:rsid w:val="009F7963"/>
    <w:rsid w:val="00A01DB4"/>
    <w:rsid w:val="00A0444D"/>
    <w:rsid w:val="00A05070"/>
    <w:rsid w:val="00A05636"/>
    <w:rsid w:val="00A05C91"/>
    <w:rsid w:val="00A07B39"/>
    <w:rsid w:val="00A102B1"/>
    <w:rsid w:val="00A104F3"/>
    <w:rsid w:val="00A10985"/>
    <w:rsid w:val="00A12B8B"/>
    <w:rsid w:val="00A12C97"/>
    <w:rsid w:val="00A131C3"/>
    <w:rsid w:val="00A13965"/>
    <w:rsid w:val="00A13F16"/>
    <w:rsid w:val="00A142F2"/>
    <w:rsid w:val="00A145CC"/>
    <w:rsid w:val="00A145EB"/>
    <w:rsid w:val="00A15D1F"/>
    <w:rsid w:val="00A16659"/>
    <w:rsid w:val="00A16F10"/>
    <w:rsid w:val="00A17A23"/>
    <w:rsid w:val="00A20693"/>
    <w:rsid w:val="00A22988"/>
    <w:rsid w:val="00A22C4E"/>
    <w:rsid w:val="00A25E2E"/>
    <w:rsid w:val="00A2707A"/>
    <w:rsid w:val="00A325D8"/>
    <w:rsid w:val="00A327EC"/>
    <w:rsid w:val="00A35941"/>
    <w:rsid w:val="00A36020"/>
    <w:rsid w:val="00A36288"/>
    <w:rsid w:val="00A40C73"/>
    <w:rsid w:val="00A41466"/>
    <w:rsid w:val="00A41A86"/>
    <w:rsid w:val="00A41FB3"/>
    <w:rsid w:val="00A422AD"/>
    <w:rsid w:val="00A44526"/>
    <w:rsid w:val="00A4581F"/>
    <w:rsid w:val="00A510DC"/>
    <w:rsid w:val="00A516F5"/>
    <w:rsid w:val="00A51EC8"/>
    <w:rsid w:val="00A53EFA"/>
    <w:rsid w:val="00A57553"/>
    <w:rsid w:val="00A62247"/>
    <w:rsid w:val="00A62D18"/>
    <w:rsid w:val="00A63572"/>
    <w:rsid w:val="00A6426E"/>
    <w:rsid w:val="00A64748"/>
    <w:rsid w:val="00A64D6C"/>
    <w:rsid w:val="00A655A7"/>
    <w:rsid w:val="00A6628F"/>
    <w:rsid w:val="00A67535"/>
    <w:rsid w:val="00A67E71"/>
    <w:rsid w:val="00A71ABD"/>
    <w:rsid w:val="00A726C2"/>
    <w:rsid w:val="00A748FE"/>
    <w:rsid w:val="00A76252"/>
    <w:rsid w:val="00A77F77"/>
    <w:rsid w:val="00A81160"/>
    <w:rsid w:val="00A81E39"/>
    <w:rsid w:val="00A83DA8"/>
    <w:rsid w:val="00A840A5"/>
    <w:rsid w:val="00A84238"/>
    <w:rsid w:val="00A8462D"/>
    <w:rsid w:val="00A84FC5"/>
    <w:rsid w:val="00A856A1"/>
    <w:rsid w:val="00A86076"/>
    <w:rsid w:val="00A860AB"/>
    <w:rsid w:val="00A8693F"/>
    <w:rsid w:val="00A9018B"/>
    <w:rsid w:val="00A91E4C"/>
    <w:rsid w:val="00A927FF"/>
    <w:rsid w:val="00A933D9"/>
    <w:rsid w:val="00A941DA"/>
    <w:rsid w:val="00AA1092"/>
    <w:rsid w:val="00AA1405"/>
    <w:rsid w:val="00AA57C5"/>
    <w:rsid w:val="00AA7897"/>
    <w:rsid w:val="00AA7AC7"/>
    <w:rsid w:val="00AB055B"/>
    <w:rsid w:val="00AB0571"/>
    <w:rsid w:val="00AB0BC2"/>
    <w:rsid w:val="00AB0CD8"/>
    <w:rsid w:val="00AB2094"/>
    <w:rsid w:val="00AB21B8"/>
    <w:rsid w:val="00AB2CDD"/>
    <w:rsid w:val="00AB3305"/>
    <w:rsid w:val="00AB3555"/>
    <w:rsid w:val="00AB7405"/>
    <w:rsid w:val="00AB7552"/>
    <w:rsid w:val="00AB785B"/>
    <w:rsid w:val="00AC0E15"/>
    <w:rsid w:val="00AC2DFC"/>
    <w:rsid w:val="00AC40B5"/>
    <w:rsid w:val="00AC475E"/>
    <w:rsid w:val="00AD03D6"/>
    <w:rsid w:val="00AD0D43"/>
    <w:rsid w:val="00AD5AB2"/>
    <w:rsid w:val="00AD74DE"/>
    <w:rsid w:val="00AD7BC8"/>
    <w:rsid w:val="00AD7FDD"/>
    <w:rsid w:val="00AE0473"/>
    <w:rsid w:val="00AE1F32"/>
    <w:rsid w:val="00AE42C3"/>
    <w:rsid w:val="00AE572E"/>
    <w:rsid w:val="00AE6C08"/>
    <w:rsid w:val="00AF10C2"/>
    <w:rsid w:val="00AF37DE"/>
    <w:rsid w:val="00AF458E"/>
    <w:rsid w:val="00AF7C45"/>
    <w:rsid w:val="00B0028D"/>
    <w:rsid w:val="00B0075C"/>
    <w:rsid w:val="00B010C2"/>
    <w:rsid w:val="00B01B11"/>
    <w:rsid w:val="00B01F9B"/>
    <w:rsid w:val="00B03129"/>
    <w:rsid w:val="00B03E4D"/>
    <w:rsid w:val="00B051AF"/>
    <w:rsid w:val="00B06490"/>
    <w:rsid w:val="00B1276B"/>
    <w:rsid w:val="00B15375"/>
    <w:rsid w:val="00B1679F"/>
    <w:rsid w:val="00B169F0"/>
    <w:rsid w:val="00B206BF"/>
    <w:rsid w:val="00B23C06"/>
    <w:rsid w:val="00B24AC4"/>
    <w:rsid w:val="00B25205"/>
    <w:rsid w:val="00B26498"/>
    <w:rsid w:val="00B276DD"/>
    <w:rsid w:val="00B31CA5"/>
    <w:rsid w:val="00B32291"/>
    <w:rsid w:val="00B325FA"/>
    <w:rsid w:val="00B33733"/>
    <w:rsid w:val="00B33B68"/>
    <w:rsid w:val="00B33F2C"/>
    <w:rsid w:val="00B35C5D"/>
    <w:rsid w:val="00B35D5E"/>
    <w:rsid w:val="00B37211"/>
    <w:rsid w:val="00B42F10"/>
    <w:rsid w:val="00B43AC3"/>
    <w:rsid w:val="00B43D25"/>
    <w:rsid w:val="00B45BC5"/>
    <w:rsid w:val="00B50330"/>
    <w:rsid w:val="00B538B2"/>
    <w:rsid w:val="00B53D6B"/>
    <w:rsid w:val="00B5737C"/>
    <w:rsid w:val="00B65C9A"/>
    <w:rsid w:val="00B67E60"/>
    <w:rsid w:val="00B7050F"/>
    <w:rsid w:val="00B71F76"/>
    <w:rsid w:val="00B74750"/>
    <w:rsid w:val="00B763BC"/>
    <w:rsid w:val="00B76B05"/>
    <w:rsid w:val="00B80CDE"/>
    <w:rsid w:val="00B835A3"/>
    <w:rsid w:val="00B84580"/>
    <w:rsid w:val="00B848A2"/>
    <w:rsid w:val="00B85586"/>
    <w:rsid w:val="00B85D05"/>
    <w:rsid w:val="00B87940"/>
    <w:rsid w:val="00B92BB5"/>
    <w:rsid w:val="00B932F0"/>
    <w:rsid w:val="00B966A5"/>
    <w:rsid w:val="00B97504"/>
    <w:rsid w:val="00BA029F"/>
    <w:rsid w:val="00BA10B1"/>
    <w:rsid w:val="00BA28BB"/>
    <w:rsid w:val="00BA333D"/>
    <w:rsid w:val="00BA7001"/>
    <w:rsid w:val="00BA70DA"/>
    <w:rsid w:val="00BA7770"/>
    <w:rsid w:val="00BB0798"/>
    <w:rsid w:val="00BB0920"/>
    <w:rsid w:val="00BB0C39"/>
    <w:rsid w:val="00BB1394"/>
    <w:rsid w:val="00BB20A0"/>
    <w:rsid w:val="00BB4D3E"/>
    <w:rsid w:val="00BC19DF"/>
    <w:rsid w:val="00BC1DA5"/>
    <w:rsid w:val="00BC3064"/>
    <w:rsid w:val="00BC476C"/>
    <w:rsid w:val="00BC4C1D"/>
    <w:rsid w:val="00BC6384"/>
    <w:rsid w:val="00BD327D"/>
    <w:rsid w:val="00BD567D"/>
    <w:rsid w:val="00BE00E0"/>
    <w:rsid w:val="00BE033F"/>
    <w:rsid w:val="00BE58CF"/>
    <w:rsid w:val="00BF00E0"/>
    <w:rsid w:val="00BF1273"/>
    <w:rsid w:val="00BF1B69"/>
    <w:rsid w:val="00BF20DA"/>
    <w:rsid w:val="00BF2921"/>
    <w:rsid w:val="00BF2EC4"/>
    <w:rsid w:val="00BF3E20"/>
    <w:rsid w:val="00BF5882"/>
    <w:rsid w:val="00BF5B35"/>
    <w:rsid w:val="00BF68EE"/>
    <w:rsid w:val="00BF69FD"/>
    <w:rsid w:val="00BF7C9C"/>
    <w:rsid w:val="00C00245"/>
    <w:rsid w:val="00C0028A"/>
    <w:rsid w:val="00C01C41"/>
    <w:rsid w:val="00C02633"/>
    <w:rsid w:val="00C05823"/>
    <w:rsid w:val="00C065B1"/>
    <w:rsid w:val="00C11958"/>
    <w:rsid w:val="00C12466"/>
    <w:rsid w:val="00C1272D"/>
    <w:rsid w:val="00C135AA"/>
    <w:rsid w:val="00C153BA"/>
    <w:rsid w:val="00C16468"/>
    <w:rsid w:val="00C24DDF"/>
    <w:rsid w:val="00C26FDA"/>
    <w:rsid w:val="00C304A6"/>
    <w:rsid w:val="00C326D4"/>
    <w:rsid w:val="00C33074"/>
    <w:rsid w:val="00C339D3"/>
    <w:rsid w:val="00C34447"/>
    <w:rsid w:val="00C3495B"/>
    <w:rsid w:val="00C3587D"/>
    <w:rsid w:val="00C36933"/>
    <w:rsid w:val="00C453CD"/>
    <w:rsid w:val="00C454C4"/>
    <w:rsid w:val="00C46CD6"/>
    <w:rsid w:val="00C50CD1"/>
    <w:rsid w:val="00C515B9"/>
    <w:rsid w:val="00C52479"/>
    <w:rsid w:val="00C56474"/>
    <w:rsid w:val="00C60004"/>
    <w:rsid w:val="00C6455D"/>
    <w:rsid w:val="00C6473F"/>
    <w:rsid w:val="00C65D95"/>
    <w:rsid w:val="00C70B6A"/>
    <w:rsid w:val="00C70F82"/>
    <w:rsid w:val="00C739BF"/>
    <w:rsid w:val="00C765BF"/>
    <w:rsid w:val="00C800AC"/>
    <w:rsid w:val="00C81FD3"/>
    <w:rsid w:val="00C8245B"/>
    <w:rsid w:val="00C8411D"/>
    <w:rsid w:val="00C8590E"/>
    <w:rsid w:val="00C8623E"/>
    <w:rsid w:val="00C86C2A"/>
    <w:rsid w:val="00C902BF"/>
    <w:rsid w:val="00C919C3"/>
    <w:rsid w:val="00C95375"/>
    <w:rsid w:val="00C959C7"/>
    <w:rsid w:val="00C97859"/>
    <w:rsid w:val="00C978E3"/>
    <w:rsid w:val="00C978F5"/>
    <w:rsid w:val="00C97AE4"/>
    <w:rsid w:val="00CA1390"/>
    <w:rsid w:val="00CA23D9"/>
    <w:rsid w:val="00CA2607"/>
    <w:rsid w:val="00CA706C"/>
    <w:rsid w:val="00CA7429"/>
    <w:rsid w:val="00CB21A5"/>
    <w:rsid w:val="00CB3258"/>
    <w:rsid w:val="00CB4648"/>
    <w:rsid w:val="00CB7EC9"/>
    <w:rsid w:val="00CC011F"/>
    <w:rsid w:val="00CC0F2C"/>
    <w:rsid w:val="00CC24AD"/>
    <w:rsid w:val="00CC2CC4"/>
    <w:rsid w:val="00CC61DE"/>
    <w:rsid w:val="00CD11EC"/>
    <w:rsid w:val="00CD3267"/>
    <w:rsid w:val="00CD3748"/>
    <w:rsid w:val="00CD478D"/>
    <w:rsid w:val="00CD59E8"/>
    <w:rsid w:val="00CD7BE4"/>
    <w:rsid w:val="00CD7DC5"/>
    <w:rsid w:val="00CD7DE6"/>
    <w:rsid w:val="00CE0924"/>
    <w:rsid w:val="00CE2A3B"/>
    <w:rsid w:val="00CE57C5"/>
    <w:rsid w:val="00CE690E"/>
    <w:rsid w:val="00CE7221"/>
    <w:rsid w:val="00CE728E"/>
    <w:rsid w:val="00CE7432"/>
    <w:rsid w:val="00CE7C97"/>
    <w:rsid w:val="00CF02F9"/>
    <w:rsid w:val="00CF049C"/>
    <w:rsid w:val="00CF25B6"/>
    <w:rsid w:val="00CF2AB6"/>
    <w:rsid w:val="00CF33E8"/>
    <w:rsid w:val="00CF377B"/>
    <w:rsid w:val="00CF6DB9"/>
    <w:rsid w:val="00CF74C2"/>
    <w:rsid w:val="00D01B84"/>
    <w:rsid w:val="00D02327"/>
    <w:rsid w:val="00D030CE"/>
    <w:rsid w:val="00D10F7C"/>
    <w:rsid w:val="00D1113B"/>
    <w:rsid w:val="00D1134B"/>
    <w:rsid w:val="00D11F49"/>
    <w:rsid w:val="00D1228B"/>
    <w:rsid w:val="00D13B9E"/>
    <w:rsid w:val="00D15177"/>
    <w:rsid w:val="00D1609D"/>
    <w:rsid w:val="00D17330"/>
    <w:rsid w:val="00D174E4"/>
    <w:rsid w:val="00D17EEE"/>
    <w:rsid w:val="00D22040"/>
    <w:rsid w:val="00D2284A"/>
    <w:rsid w:val="00D24DC4"/>
    <w:rsid w:val="00D26C47"/>
    <w:rsid w:val="00D3177A"/>
    <w:rsid w:val="00D333B7"/>
    <w:rsid w:val="00D35BC3"/>
    <w:rsid w:val="00D41B64"/>
    <w:rsid w:val="00D43B3A"/>
    <w:rsid w:val="00D43D08"/>
    <w:rsid w:val="00D45AC6"/>
    <w:rsid w:val="00D45D22"/>
    <w:rsid w:val="00D50829"/>
    <w:rsid w:val="00D50C1F"/>
    <w:rsid w:val="00D514A5"/>
    <w:rsid w:val="00D525BC"/>
    <w:rsid w:val="00D6027A"/>
    <w:rsid w:val="00D604B8"/>
    <w:rsid w:val="00D6314C"/>
    <w:rsid w:val="00D65CF8"/>
    <w:rsid w:val="00D67070"/>
    <w:rsid w:val="00D71AC8"/>
    <w:rsid w:val="00D7315E"/>
    <w:rsid w:val="00D73996"/>
    <w:rsid w:val="00D74857"/>
    <w:rsid w:val="00D74CE3"/>
    <w:rsid w:val="00D76D3F"/>
    <w:rsid w:val="00D76EA6"/>
    <w:rsid w:val="00D777E3"/>
    <w:rsid w:val="00D77CC1"/>
    <w:rsid w:val="00D826B5"/>
    <w:rsid w:val="00D83F8E"/>
    <w:rsid w:val="00D85099"/>
    <w:rsid w:val="00D852D6"/>
    <w:rsid w:val="00D8636C"/>
    <w:rsid w:val="00D86566"/>
    <w:rsid w:val="00D91745"/>
    <w:rsid w:val="00D9258D"/>
    <w:rsid w:val="00D928D9"/>
    <w:rsid w:val="00D960D7"/>
    <w:rsid w:val="00D96651"/>
    <w:rsid w:val="00DA17E8"/>
    <w:rsid w:val="00DA2060"/>
    <w:rsid w:val="00DA238D"/>
    <w:rsid w:val="00DA5F8A"/>
    <w:rsid w:val="00DB1D35"/>
    <w:rsid w:val="00DB1EAF"/>
    <w:rsid w:val="00DB2F70"/>
    <w:rsid w:val="00DB3039"/>
    <w:rsid w:val="00DB544A"/>
    <w:rsid w:val="00DB5752"/>
    <w:rsid w:val="00DB6115"/>
    <w:rsid w:val="00DC0012"/>
    <w:rsid w:val="00DC02A6"/>
    <w:rsid w:val="00DC3CFD"/>
    <w:rsid w:val="00DC476E"/>
    <w:rsid w:val="00DC6121"/>
    <w:rsid w:val="00DC6BD0"/>
    <w:rsid w:val="00DD027F"/>
    <w:rsid w:val="00DD060C"/>
    <w:rsid w:val="00DD3895"/>
    <w:rsid w:val="00DD47AB"/>
    <w:rsid w:val="00DD7611"/>
    <w:rsid w:val="00DE33AB"/>
    <w:rsid w:val="00DE3BFB"/>
    <w:rsid w:val="00DE59F4"/>
    <w:rsid w:val="00DE5B1B"/>
    <w:rsid w:val="00DE790F"/>
    <w:rsid w:val="00DE7D85"/>
    <w:rsid w:val="00DF0735"/>
    <w:rsid w:val="00DF6A63"/>
    <w:rsid w:val="00DF7FF2"/>
    <w:rsid w:val="00E00C68"/>
    <w:rsid w:val="00E01445"/>
    <w:rsid w:val="00E021B0"/>
    <w:rsid w:val="00E03CAE"/>
    <w:rsid w:val="00E03CF5"/>
    <w:rsid w:val="00E04A45"/>
    <w:rsid w:val="00E04B0B"/>
    <w:rsid w:val="00E059ED"/>
    <w:rsid w:val="00E10959"/>
    <w:rsid w:val="00E11AE2"/>
    <w:rsid w:val="00E11EE8"/>
    <w:rsid w:val="00E12416"/>
    <w:rsid w:val="00E162A5"/>
    <w:rsid w:val="00E16D45"/>
    <w:rsid w:val="00E16E16"/>
    <w:rsid w:val="00E2109F"/>
    <w:rsid w:val="00E230C2"/>
    <w:rsid w:val="00E23D24"/>
    <w:rsid w:val="00E25289"/>
    <w:rsid w:val="00E25372"/>
    <w:rsid w:val="00E27D9A"/>
    <w:rsid w:val="00E320AF"/>
    <w:rsid w:val="00E3335F"/>
    <w:rsid w:val="00E34B61"/>
    <w:rsid w:val="00E354DD"/>
    <w:rsid w:val="00E35E67"/>
    <w:rsid w:val="00E36504"/>
    <w:rsid w:val="00E37FCA"/>
    <w:rsid w:val="00E42689"/>
    <w:rsid w:val="00E43897"/>
    <w:rsid w:val="00E45891"/>
    <w:rsid w:val="00E465F6"/>
    <w:rsid w:val="00E465F8"/>
    <w:rsid w:val="00E47892"/>
    <w:rsid w:val="00E52BB0"/>
    <w:rsid w:val="00E5332E"/>
    <w:rsid w:val="00E5466B"/>
    <w:rsid w:val="00E54A0C"/>
    <w:rsid w:val="00E55B1B"/>
    <w:rsid w:val="00E572D3"/>
    <w:rsid w:val="00E61535"/>
    <w:rsid w:val="00E629AB"/>
    <w:rsid w:val="00E63208"/>
    <w:rsid w:val="00E6371B"/>
    <w:rsid w:val="00E667B2"/>
    <w:rsid w:val="00E6715D"/>
    <w:rsid w:val="00E700C0"/>
    <w:rsid w:val="00E70336"/>
    <w:rsid w:val="00E72374"/>
    <w:rsid w:val="00E72B5F"/>
    <w:rsid w:val="00E734E1"/>
    <w:rsid w:val="00E750D4"/>
    <w:rsid w:val="00E75A87"/>
    <w:rsid w:val="00E75E77"/>
    <w:rsid w:val="00E7612B"/>
    <w:rsid w:val="00E82270"/>
    <w:rsid w:val="00E87CDE"/>
    <w:rsid w:val="00E90015"/>
    <w:rsid w:val="00E90321"/>
    <w:rsid w:val="00E91049"/>
    <w:rsid w:val="00E9342B"/>
    <w:rsid w:val="00E95B2F"/>
    <w:rsid w:val="00E974FB"/>
    <w:rsid w:val="00EA2831"/>
    <w:rsid w:val="00EA432F"/>
    <w:rsid w:val="00EA44BF"/>
    <w:rsid w:val="00EA4655"/>
    <w:rsid w:val="00EA5597"/>
    <w:rsid w:val="00EA5800"/>
    <w:rsid w:val="00EA58DA"/>
    <w:rsid w:val="00EA7724"/>
    <w:rsid w:val="00EB01E9"/>
    <w:rsid w:val="00EB2620"/>
    <w:rsid w:val="00EB3ACB"/>
    <w:rsid w:val="00EB3EA5"/>
    <w:rsid w:val="00EB4A91"/>
    <w:rsid w:val="00EB5878"/>
    <w:rsid w:val="00EB7650"/>
    <w:rsid w:val="00EB7B2A"/>
    <w:rsid w:val="00EC0186"/>
    <w:rsid w:val="00EC0540"/>
    <w:rsid w:val="00EC058E"/>
    <w:rsid w:val="00EC1ECF"/>
    <w:rsid w:val="00EC2D39"/>
    <w:rsid w:val="00EC376E"/>
    <w:rsid w:val="00EC39E9"/>
    <w:rsid w:val="00EC4314"/>
    <w:rsid w:val="00EC729C"/>
    <w:rsid w:val="00ED27D0"/>
    <w:rsid w:val="00ED3B5B"/>
    <w:rsid w:val="00ED4643"/>
    <w:rsid w:val="00ED5E23"/>
    <w:rsid w:val="00ED614C"/>
    <w:rsid w:val="00EE0A48"/>
    <w:rsid w:val="00EE1361"/>
    <w:rsid w:val="00EE1A30"/>
    <w:rsid w:val="00EE5320"/>
    <w:rsid w:val="00EE55C3"/>
    <w:rsid w:val="00EE7F15"/>
    <w:rsid w:val="00EF09CA"/>
    <w:rsid w:val="00EF0EE6"/>
    <w:rsid w:val="00EF4A6A"/>
    <w:rsid w:val="00EF5A82"/>
    <w:rsid w:val="00EF6F56"/>
    <w:rsid w:val="00EF751B"/>
    <w:rsid w:val="00F017A1"/>
    <w:rsid w:val="00F017C1"/>
    <w:rsid w:val="00F03D3B"/>
    <w:rsid w:val="00F05827"/>
    <w:rsid w:val="00F06CEC"/>
    <w:rsid w:val="00F06DEE"/>
    <w:rsid w:val="00F07ED3"/>
    <w:rsid w:val="00F10300"/>
    <w:rsid w:val="00F106B7"/>
    <w:rsid w:val="00F10A5B"/>
    <w:rsid w:val="00F113B2"/>
    <w:rsid w:val="00F12EA6"/>
    <w:rsid w:val="00F143D8"/>
    <w:rsid w:val="00F14765"/>
    <w:rsid w:val="00F154B6"/>
    <w:rsid w:val="00F156C1"/>
    <w:rsid w:val="00F159D5"/>
    <w:rsid w:val="00F175F4"/>
    <w:rsid w:val="00F24BE1"/>
    <w:rsid w:val="00F26584"/>
    <w:rsid w:val="00F26B1A"/>
    <w:rsid w:val="00F275E5"/>
    <w:rsid w:val="00F31447"/>
    <w:rsid w:val="00F320F6"/>
    <w:rsid w:val="00F32B9F"/>
    <w:rsid w:val="00F37F8E"/>
    <w:rsid w:val="00F44277"/>
    <w:rsid w:val="00F4496E"/>
    <w:rsid w:val="00F45820"/>
    <w:rsid w:val="00F47FB0"/>
    <w:rsid w:val="00F53281"/>
    <w:rsid w:val="00F55ED9"/>
    <w:rsid w:val="00F56B19"/>
    <w:rsid w:val="00F62130"/>
    <w:rsid w:val="00F6316E"/>
    <w:rsid w:val="00F632D0"/>
    <w:rsid w:val="00F65A62"/>
    <w:rsid w:val="00F663CF"/>
    <w:rsid w:val="00F7367B"/>
    <w:rsid w:val="00F743FF"/>
    <w:rsid w:val="00F7556B"/>
    <w:rsid w:val="00F76702"/>
    <w:rsid w:val="00F7705C"/>
    <w:rsid w:val="00F8002F"/>
    <w:rsid w:val="00F80C06"/>
    <w:rsid w:val="00F82C2F"/>
    <w:rsid w:val="00F90DDF"/>
    <w:rsid w:val="00F912C6"/>
    <w:rsid w:val="00F91991"/>
    <w:rsid w:val="00F94C14"/>
    <w:rsid w:val="00F95759"/>
    <w:rsid w:val="00F95AEC"/>
    <w:rsid w:val="00F96112"/>
    <w:rsid w:val="00F96308"/>
    <w:rsid w:val="00FA167F"/>
    <w:rsid w:val="00FA1A9F"/>
    <w:rsid w:val="00FA2A86"/>
    <w:rsid w:val="00FA4DD5"/>
    <w:rsid w:val="00FA5D5B"/>
    <w:rsid w:val="00FA6A8A"/>
    <w:rsid w:val="00FA6B85"/>
    <w:rsid w:val="00FA6DAE"/>
    <w:rsid w:val="00FA776E"/>
    <w:rsid w:val="00FA7E16"/>
    <w:rsid w:val="00FB76B8"/>
    <w:rsid w:val="00FC32F7"/>
    <w:rsid w:val="00FC42C2"/>
    <w:rsid w:val="00FC53E6"/>
    <w:rsid w:val="00FC559E"/>
    <w:rsid w:val="00FC55B1"/>
    <w:rsid w:val="00FC77FD"/>
    <w:rsid w:val="00FD0AE0"/>
    <w:rsid w:val="00FD0C48"/>
    <w:rsid w:val="00FD2859"/>
    <w:rsid w:val="00FD28D0"/>
    <w:rsid w:val="00FD4885"/>
    <w:rsid w:val="00FD4F6D"/>
    <w:rsid w:val="00FD5768"/>
    <w:rsid w:val="00FD6A99"/>
    <w:rsid w:val="00FD7C87"/>
    <w:rsid w:val="00FE0836"/>
    <w:rsid w:val="00FE3312"/>
    <w:rsid w:val="00FE34C4"/>
    <w:rsid w:val="00FE56C3"/>
    <w:rsid w:val="00FE5E29"/>
    <w:rsid w:val="00FE6570"/>
    <w:rsid w:val="00FE6FF1"/>
    <w:rsid w:val="00FE7FE7"/>
    <w:rsid w:val="00FF0919"/>
    <w:rsid w:val="00FF24F8"/>
    <w:rsid w:val="00FF3709"/>
    <w:rsid w:val="00FF3D11"/>
    <w:rsid w:val="00FF47E8"/>
    <w:rsid w:val="00FF6106"/>
    <w:rsid w:val="00FF6CA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693F"/>
  </w:style>
  <w:style w:type="paragraph" w:styleId="Heading1">
    <w:name w:val="heading 1"/>
    <w:basedOn w:val="Normal"/>
    <w:link w:val="Heading1Char"/>
    <w:uiPriority w:val="9"/>
    <w:qFormat/>
    <w:rsid w:val="0045639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D693F"/>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6D693F"/>
    <w:rPr>
      <w:rFonts w:eastAsiaTheme="minorEastAsia"/>
      <w:lang w:eastAsia="ja-JP"/>
    </w:rPr>
  </w:style>
  <w:style w:type="paragraph" w:styleId="Header">
    <w:name w:val="header"/>
    <w:basedOn w:val="Normal"/>
    <w:link w:val="HeaderChar"/>
    <w:uiPriority w:val="99"/>
    <w:semiHidden/>
    <w:unhideWhenUsed/>
    <w:rsid w:val="006D693F"/>
    <w:pPr>
      <w:tabs>
        <w:tab w:val="center" w:pos="4320"/>
        <w:tab w:val="right" w:pos="8640"/>
      </w:tabs>
      <w:spacing w:after="0" w:line="240" w:lineRule="auto"/>
    </w:pPr>
  </w:style>
  <w:style w:type="character" w:customStyle="1" w:styleId="HeaderChar">
    <w:name w:val="Header Char"/>
    <w:basedOn w:val="DefaultParagraphFont"/>
    <w:link w:val="Header"/>
    <w:uiPriority w:val="99"/>
    <w:semiHidden/>
    <w:rsid w:val="006D693F"/>
  </w:style>
  <w:style w:type="paragraph" w:styleId="Footer">
    <w:name w:val="footer"/>
    <w:basedOn w:val="Normal"/>
    <w:link w:val="FooterChar"/>
    <w:uiPriority w:val="99"/>
    <w:unhideWhenUsed/>
    <w:rsid w:val="006D693F"/>
    <w:pPr>
      <w:tabs>
        <w:tab w:val="center" w:pos="4320"/>
        <w:tab w:val="right" w:pos="8640"/>
      </w:tabs>
      <w:spacing w:after="0" w:line="240" w:lineRule="auto"/>
    </w:pPr>
  </w:style>
  <w:style w:type="character" w:customStyle="1" w:styleId="FooterChar">
    <w:name w:val="Footer Char"/>
    <w:basedOn w:val="DefaultParagraphFont"/>
    <w:link w:val="Footer"/>
    <w:uiPriority w:val="99"/>
    <w:rsid w:val="006D693F"/>
  </w:style>
  <w:style w:type="paragraph" w:styleId="ListParagraph">
    <w:name w:val="List Paragraph"/>
    <w:basedOn w:val="Normal"/>
    <w:uiPriority w:val="34"/>
    <w:qFormat/>
    <w:rsid w:val="001505B1"/>
    <w:pPr>
      <w:ind w:left="720"/>
      <w:contextualSpacing/>
    </w:pPr>
  </w:style>
  <w:style w:type="character" w:styleId="Hyperlink">
    <w:name w:val="Hyperlink"/>
    <w:basedOn w:val="DefaultParagraphFont"/>
    <w:uiPriority w:val="99"/>
    <w:unhideWhenUsed/>
    <w:rsid w:val="00E354DD"/>
    <w:rPr>
      <w:color w:val="0000FF"/>
      <w:u w:val="single"/>
    </w:rPr>
  </w:style>
  <w:style w:type="character" w:customStyle="1" w:styleId="a-declarative">
    <w:name w:val="a-declarative"/>
    <w:basedOn w:val="DefaultParagraphFont"/>
    <w:rsid w:val="006468F2"/>
  </w:style>
  <w:style w:type="character" w:customStyle="1" w:styleId="Heading1Char">
    <w:name w:val="Heading 1 Char"/>
    <w:basedOn w:val="DefaultParagraphFont"/>
    <w:link w:val="Heading1"/>
    <w:uiPriority w:val="9"/>
    <w:rsid w:val="00456392"/>
    <w:rPr>
      <w:rFonts w:ascii="Times New Roman" w:eastAsia="Times New Roman" w:hAnsi="Times New Roman" w:cs="Times New Roman"/>
      <w:b/>
      <w:bCs/>
      <w:kern w:val="36"/>
      <w:sz w:val="48"/>
      <w:szCs w:val="48"/>
    </w:rPr>
  </w:style>
</w:styles>
</file>

<file path=word/webSettings.xml><?xml version="1.0" encoding="utf-8"?>
<w:webSettings xmlns:r="http://schemas.openxmlformats.org/officeDocument/2006/relationships" xmlns:w="http://schemas.openxmlformats.org/wordprocessingml/2006/main">
  <w:divs>
    <w:div w:id="898827843">
      <w:bodyDiv w:val="1"/>
      <w:marLeft w:val="0"/>
      <w:marRight w:val="0"/>
      <w:marTop w:val="0"/>
      <w:marBottom w:val="0"/>
      <w:divBdr>
        <w:top w:val="none" w:sz="0" w:space="0" w:color="auto"/>
        <w:left w:val="none" w:sz="0" w:space="0" w:color="auto"/>
        <w:bottom w:val="none" w:sz="0" w:space="0" w:color="auto"/>
        <w:right w:val="none" w:sz="0" w:space="0" w:color="auto"/>
      </w:divBdr>
    </w:div>
    <w:div w:id="900409656">
      <w:bodyDiv w:val="1"/>
      <w:marLeft w:val="0"/>
      <w:marRight w:val="0"/>
      <w:marTop w:val="0"/>
      <w:marBottom w:val="0"/>
      <w:divBdr>
        <w:top w:val="none" w:sz="0" w:space="0" w:color="auto"/>
        <w:left w:val="none" w:sz="0" w:space="0" w:color="auto"/>
        <w:bottom w:val="none" w:sz="0" w:space="0" w:color="auto"/>
        <w:right w:val="none" w:sz="0" w:space="0" w:color="auto"/>
      </w:divBdr>
      <w:divsChild>
        <w:div w:id="413669089">
          <w:marLeft w:val="576"/>
          <w:marRight w:val="0"/>
          <w:marTop w:val="60"/>
          <w:marBottom w:val="0"/>
          <w:divBdr>
            <w:top w:val="none" w:sz="0" w:space="0" w:color="auto"/>
            <w:left w:val="none" w:sz="0" w:space="0" w:color="auto"/>
            <w:bottom w:val="none" w:sz="0" w:space="0" w:color="auto"/>
            <w:right w:val="none" w:sz="0" w:space="0" w:color="auto"/>
          </w:divBdr>
        </w:div>
      </w:divsChild>
    </w:div>
    <w:div w:id="1571690499">
      <w:bodyDiv w:val="1"/>
      <w:marLeft w:val="0"/>
      <w:marRight w:val="0"/>
      <w:marTop w:val="0"/>
      <w:marBottom w:val="0"/>
      <w:divBdr>
        <w:top w:val="none" w:sz="0" w:space="0" w:color="auto"/>
        <w:left w:val="none" w:sz="0" w:space="0" w:color="auto"/>
        <w:bottom w:val="none" w:sz="0" w:space="0" w:color="auto"/>
        <w:right w:val="none" w:sz="0" w:space="0" w:color="auto"/>
      </w:divBdr>
      <w:divsChild>
        <w:div w:id="186868220">
          <w:marLeft w:val="576"/>
          <w:marRight w:val="0"/>
          <w:marTop w:val="60"/>
          <w:marBottom w:val="0"/>
          <w:divBdr>
            <w:top w:val="none" w:sz="0" w:space="0" w:color="auto"/>
            <w:left w:val="none" w:sz="0" w:space="0" w:color="auto"/>
            <w:bottom w:val="none" w:sz="0" w:space="0" w:color="auto"/>
            <w:right w:val="none" w:sz="0" w:space="0" w:color="auto"/>
          </w:divBdr>
        </w:div>
        <w:div w:id="939530464">
          <w:marLeft w:val="576"/>
          <w:marRight w:val="0"/>
          <w:marTop w:val="60"/>
          <w:marBottom w:val="0"/>
          <w:divBdr>
            <w:top w:val="none" w:sz="0" w:space="0" w:color="auto"/>
            <w:left w:val="none" w:sz="0" w:space="0" w:color="auto"/>
            <w:bottom w:val="none" w:sz="0" w:space="0" w:color="auto"/>
            <w:right w:val="none" w:sz="0" w:space="0" w:color="auto"/>
          </w:divBdr>
        </w:div>
      </w:divsChild>
    </w:div>
    <w:div w:id="1932352443">
      <w:bodyDiv w:val="1"/>
      <w:marLeft w:val="0"/>
      <w:marRight w:val="0"/>
      <w:marTop w:val="0"/>
      <w:marBottom w:val="0"/>
      <w:divBdr>
        <w:top w:val="none" w:sz="0" w:space="0" w:color="auto"/>
        <w:left w:val="none" w:sz="0" w:space="0" w:color="auto"/>
        <w:bottom w:val="none" w:sz="0" w:space="0" w:color="auto"/>
        <w:right w:val="none" w:sz="0" w:space="0" w:color="auto"/>
      </w:divBdr>
    </w:div>
    <w:div w:id="2067221107">
      <w:bodyDiv w:val="1"/>
      <w:marLeft w:val="0"/>
      <w:marRight w:val="0"/>
      <w:marTop w:val="0"/>
      <w:marBottom w:val="0"/>
      <w:divBdr>
        <w:top w:val="none" w:sz="0" w:space="0" w:color="auto"/>
        <w:left w:val="none" w:sz="0" w:space="0" w:color="auto"/>
        <w:bottom w:val="none" w:sz="0" w:space="0" w:color="auto"/>
        <w:right w:val="none" w:sz="0" w:space="0" w:color="auto"/>
      </w:divBdr>
      <w:divsChild>
        <w:div w:id="1791899855">
          <w:marLeft w:val="576"/>
          <w:marRight w:val="0"/>
          <w:marTop w:val="6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amazon.com/Theory-Practice-Entrepreneurship-Frontiers-European/dp/184980379X" TargetMode="External"/><Relationship Id="rId18" Type="http://schemas.openxmlformats.org/officeDocument/2006/relationships/hyperlink" Target="https://link.springer.com/book/10.1007/978-1-349-24911-4"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amazon.com/Philip-A.-Wickham/e/B001JRYUUE/ref=dp_byline_cont_book_1" TargetMode="External"/><Relationship Id="rId17" Type="http://schemas.openxmlformats.org/officeDocument/2006/relationships/hyperlink" Target="https://www.amazon.com/s/ref=dp_byline_sr_book_2?ie=UTF8&amp;text=Jim+Dewhurst&amp;search-alias=books&amp;field-author=Jim+Dewhurst&amp;sort=relevancerank" TargetMode="External"/><Relationship Id="rId2" Type="http://schemas.openxmlformats.org/officeDocument/2006/relationships/numbering" Target="numbering.xml"/><Relationship Id="rId16" Type="http://schemas.openxmlformats.org/officeDocument/2006/relationships/hyperlink" Target="https://www.amazon.com/Paul-Burns/e/B001H9RUZ6/ref=dp_byline_cont_book_1"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20https://www.researchgate.net/publication/287208107_Evolution_of_Entrepreneurship_theories_through_different_schools_of_thought" TargetMode="External"/><Relationship Id="rId5" Type="http://schemas.openxmlformats.org/officeDocument/2006/relationships/webSettings" Target="webSettings.xml"/><Relationship Id="rId15" Type="http://schemas.openxmlformats.org/officeDocument/2006/relationships/hyperlink" Target="https://www.e-elgar.com/shop/entrepreneurship-as-social-change?___website=uk_warehouse" TargetMode="External"/><Relationship Id="rId10" Type="http://schemas.openxmlformats.org/officeDocument/2006/relationships/hyperlink" Target="%20https://www.researchgate.net/publication/287208107_Evolution_of_Entrepreneurship_theories_through_different_schools_of_thought"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www.harpercollins.com/9780060851132/innovation-and-entrepreneurship" TargetMode="External"/><Relationship Id="rId14" Type="http://schemas.openxmlformats.org/officeDocument/2006/relationships/hyperlink" Target="https://www.amazon.com/Entrepreneurs-Temperament-Technique-published-Butterworth-Heinemann/dp/B00EKYOT40/ref=sr_1_1?ie=UTF8&amp;qid=1509614854&amp;sr=8-1&amp;keywords=talent+temperament+technique"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cid:image001.png@01D0EA4A.2BD679A0"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E51008F-E7A8-4F98-9572-D658437F03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3639</Words>
  <Characters>20747</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24338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s.ahmed</dc:creator>
  <cp:lastModifiedBy>s.ahmed</cp:lastModifiedBy>
  <cp:revision>2</cp:revision>
  <dcterms:created xsi:type="dcterms:W3CDTF">2018-01-07T14:16:00Z</dcterms:created>
  <dcterms:modified xsi:type="dcterms:W3CDTF">2018-01-07T14:16:00Z</dcterms:modified>
</cp:coreProperties>
</file>