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4472C4" w:themeColor="accent1"/>
          <w:kern w:val="2"/>
          <w:sz w:val="32"/>
          <w:szCs w:val="32"/>
          <w:lang w:val="en-GB" w:eastAsia="ko-KR"/>
          <w14:ligatures w14:val="standardContextual"/>
        </w:rPr>
        <w:id w:val="-298301732"/>
        <w:docPartObj>
          <w:docPartGallery w:val="Cover Pages"/>
          <w:docPartUnique/>
        </w:docPartObj>
      </w:sdtPr>
      <w:sdtEndPr>
        <w:rPr>
          <w:rFonts w:ascii="Times New Roman" w:eastAsiaTheme="minorEastAsia" w:hAnsi="Times New Roman" w:cs="Times New Roman"/>
          <w:color w:val="auto"/>
          <w:sz w:val="23"/>
          <w:szCs w:val="23"/>
        </w:rPr>
      </w:sdtEndPr>
      <w:sdtContent>
        <w:p w14:paraId="5A27D291" w14:textId="7AE0A30F" w:rsidR="00DD1DF9" w:rsidRDefault="002563E4">
          <w:pPr>
            <w:pStyle w:val="NoSpacing"/>
            <w:spacing w:before="1540" w:after="240"/>
            <w:jc w:val="center"/>
            <w:rPr>
              <w:color w:val="4472C4" w:themeColor="accent1"/>
            </w:rPr>
          </w:pPr>
          <w:r>
            <w:rPr>
              <w:rFonts w:ascii="Times New Roman" w:hAnsi="Times New Roman" w:cs="Times New Roman"/>
              <w:noProof/>
            </w:rPr>
            <w:drawing>
              <wp:anchor distT="0" distB="0" distL="114300" distR="114300" simplePos="0" relativeHeight="251660288" behindDoc="0" locked="0" layoutInCell="1" allowOverlap="1" wp14:anchorId="75D86247" wp14:editId="5D4012A6">
                <wp:simplePos x="0" y="0"/>
                <wp:positionH relativeFrom="margin">
                  <wp:align>center</wp:align>
                </wp:positionH>
                <wp:positionV relativeFrom="paragraph">
                  <wp:posOffset>1931541</wp:posOffset>
                </wp:positionV>
                <wp:extent cx="3749675" cy="2788920"/>
                <wp:effectExtent l="0" t="0" r="3175" b="0"/>
                <wp:wrapThrough wrapText="bothSides">
                  <wp:wrapPolygon edited="0">
                    <wp:start x="0" y="0"/>
                    <wp:lineTo x="0" y="21393"/>
                    <wp:lineTo x="21509" y="21393"/>
                    <wp:lineTo x="21509" y="0"/>
                    <wp:lineTo x="0" y="0"/>
                  </wp:wrapPolygon>
                </wp:wrapThrough>
                <wp:docPr id="2" name="Picture 2" descr="A group of people on a st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on a stage&#10;&#10;Description automatically generated with medium confidence"/>
                        <pic:cNvPicPr/>
                      </pic:nvPicPr>
                      <pic:blipFill rotWithShape="1">
                        <a:blip r:embed="rId8" cstate="print">
                          <a:extLst>
                            <a:ext uri="{28A0092B-C50C-407E-A947-70E740481C1C}">
                              <a14:useLocalDpi xmlns:a14="http://schemas.microsoft.com/office/drawing/2010/main" val="0"/>
                            </a:ext>
                          </a:extLst>
                        </a:blip>
                        <a:srcRect l="3930" r="6457"/>
                        <a:stretch/>
                      </pic:blipFill>
                      <pic:spPr bwMode="auto">
                        <a:xfrm>
                          <a:off x="0" y="0"/>
                          <a:ext cx="3749675" cy="2788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D1DF9">
            <w:rPr>
              <w:noProof/>
              <w:color w:val="4472C4" w:themeColor="accent1"/>
            </w:rPr>
            <w:drawing>
              <wp:inline distT="0" distB="0" distL="0" distR="0" wp14:anchorId="3E3F5252" wp14:editId="11C09C4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spacing w:val="-10"/>
              <w:kern w:val="28"/>
              <w:sz w:val="56"/>
              <w:szCs w:val="56"/>
              <w:lang w:val="en-GB" w:eastAsia="ko-KR"/>
              <w14:ligatures w14:val="standardContextual"/>
            </w:rPr>
            <w:alias w:val="Title"/>
            <w:tag w:val=""/>
            <w:id w:val="1735040861"/>
            <w:placeholder>
              <w:docPart w:val="059124507FA74C91908CB39A97ADC751"/>
            </w:placeholder>
            <w:dataBinding w:prefixMappings="xmlns:ns0='http://purl.org/dc/elements/1.1/' xmlns:ns1='http://schemas.openxmlformats.org/package/2006/metadata/core-properties' " w:xpath="/ns1:coreProperties[1]/ns0:title[1]" w:storeItemID="{6C3C8BC8-F283-45AE-878A-BAB7291924A1}"/>
            <w:text/>
          </w:sdtPr>
          <w:sdtContent>
            <w:p w14:paraId="44C5E3AF" w14:textId="0F8EC2B4" w:rsidR="00DD1DF9" w:rsidRDefault="00DD1DF9" w:rsidP="00DD1DF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DD1DF9">
                <w:rPr>
                  <w:rFonts w:ascii="Times New Roman" w:eastAsiaTheme="majorEastAsia" w:hAnsi="Times New Roman" w:cs="Times New Roman"/>
                  <w:spacing w:val="-10"/>
                  <w:kern w:val="28"/>
                  <w:sz w:val="56"/>
                  <w:szCs w:val="56"/>
                  <w:lang w:val="en-GB" w:eastAsia="ko-KR"/>
                  <w14:ligatures w14:val="standardContextual"/>
                </w:rPr>
                <w:t>XANADU REHEARSAL JOURNAL</w:t>
              </w:r>
            </w:p>
          </w:sdtContent>
        </w:sdt>
        <w:sdt>
          <w:sdtPr>
            <w:rPr>
              <w:rFonts w:ascii="Times New Roman" w:hAnsi="Times New Roman" w:cs="Times New Roman"/>
              <w:sz w:val="28"/>
              <w:szCs w:val="28"/>
            </w:rPr>
            <w:alias w:val="Subtitle"/>
            <w:tag w:val=""/>
            <w:id w:val="328029620"/>
            <w:placeholder>
              <w:docPart w:val="2FBFC0C615AB4CDBAEA3EA4BE9A8655D"/>
            </w:placeholder>
            <w:dataBinding w:prefixMappings="xmlns:ns0='http://purl.org/dc/elements/1.1/' xmlns:ns1='http://schemas.openxmlformats.org/package/2006/metadata/core-properties' " w:xpath="/ns1:coreProperties[1]/ns0:subject[1]" w:storeItemID="{6C3C8BC8-F283-45AE-878A-BAB7291924A1}"/>
            <w:text/>
          </w:sdtPr>
          <w:sdtContent>
            <w:p w14:paraId="76BC96B3" w14:textId="1FDFE2E7" w:rsidR="00DD1DF9" w:rsidRPr="00DD1DF9" w:rsidRDefault="00DD1DF9">
              <w:pPr>
                <w:pStyle w:val="NoSpacing"/>
                <w:jc w:val="center"/>
                <w:rPr>
                  <w:rFonts w:ascii="Times New Roman" w:hAnsi="Times New Roman" w:cs="Times New Roman"/>
                  <w:sz w:val="28"/>
                  <w:szCs w:val="28"/>
                </w:rPr>
              </w:pPr>
              <w:r>
                <w:rPr>
                  <w:rFonts w:ascii="Times New Roman" w:hAnsi="Times New Roman" w:cs="Times New Roman"/>
                  <w:sz w:val="28"/>
                  <w:szCs w:val="28"/>
                </w:rPr>
                <w:t>DARCIE ELIZABETH COCHRANE</w:t>
              </w:r>
            </w:p>
          </w:sdtContent>
        </w:sdt>
        <w:p w14:paraId="3BEE40F9" w14:textId="7F306A77" w:rsidR="00DD1DF9" w:rsidRDefault="00DD1DF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9C8C188" wp14:editId="1114E86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sz w:val="28"/>
                                    <w:szCs w:val="28"/>
                                  </w:rPr>
                                  <w:alias w:val="Date"/>
                                  <w:tag w:val=""/>
                                  <w:id w:val="197127006"/>
                                  <w:dataBinding w:prefixMappings="xmlns:ns0='http://schemas.microsoft.com/office/2006/coverPageProps' " w:xpath="/ns0:CoverPageProperties[1]/ns0:PublishDate[1]" w:storeItemID="{55AF091B-3C7A-41E3-B477-F2FDAA23CFDA}"/>
                                  <w:date w:fullDate="2023-03-26T00:00:00Z">
                                    <w:dateFormat w:val="MMMM d, yyyy"/>
                                    <w:lid w:val="en-US"/>
                                    <w:storeMappedDataAs w:val="dateTime"/>
                                    <w:calendar w:val="gregorian"/>
                                  </w:date>
                                </w:sdtPr>
                                <w:sdtContent>
                                  <w:p w14:paraId="0F5020C6" w14:textId="5CEC1147" w:rsidR="00DD1DF9" w:rsidRPr="00DD1DF9" w:rsidRDefault="00DD1DF9">
                                    <w:pPr>
                                      <w:pStyle w:val="NoSpacing"/>
                                      <w:spacing w:after="40"/>
                                      <w:jc w:val="center"/>
                                      <w:rPr>
                                        <w:rFonts w:ascii="Times New Roman" w:hAnsi="Times New Roman" w:cs="Times New Roman"/>
                                        <w:caps/>
                                        <w:sz w:val="28"/>
                                        <w:szCs w:val="28"/>
                                      </w:rPr>
                                    </w:pPr>
                                    <w:r w:rsidRPr="00DD1DF9">
                                      <w:rPr>
                                        <w:rFonts w:ascii="Times New Roman" w:hAnsi="Times New Roman" w:cs="Times New Roman"/>
                                        <w:caps/>
                                        <w:sz w:val="28"/>
                                        <w:szCs w:val="28"/>
                                      </w:rPr>
                                      <w:t>March 26, 2023</w:t>
                                    </w:r>
                                  </w:p>
                                </w:sdtContent>
                              </w:sdt>
                              <w:p w14:paraId="10060315" w14:textId="64D224BE" w:rsidR="00DD1DF9" w:rsidRPr="00DD1DF9" w:rsidRDefault="00000000">
                                <w:pPr>
                                  <w:pStyle w:val="NoSpacing"/>
                                  <w:jc w:val="center"/>
                                  <w:rPr>
                                    <w:rFonts w:ascii="Times New Roman" w:hAnsi="Times New Roman" w:cs="Times New Roman"/>
                                  </w:rPr>
                                </w:pPr>
                                <w:sdt>
                                  <w:sdtPr>
                                    <w:rPr>
                                      <w:rFonts w:ascii="Times New Roman" w:hAnsi="Times New Roman" w:cs="Times New Roman"/>
                                      <w:caps/>
                                    </w:rPr>
                                    <w:alias w:val="Company"/>
                                    <w:tag w:val=""/>
                                    <w:id w:val="1390145197"/>
                                    <w:dataBinding w:prefixMappings="xmlns:ns0='http://schemas.openxmlformats.org/officeDocument/2006/extended-properties' " w:xpath="/ns0:Properties[1]/ns0:Company[1]" w:storeItemID="{6668398D-A668-4E3E-A5EB-62B293D839F1}"/>
                                    <w:text/>
                                  </w:sdtPr>
                                  <w:sdtContent>
                                    <w:r w:rsidR="0050203B">
                                      <w:rPr>
                                        <w:rFonts w:ascii="Times New Roman" w:hAnsi="Times New Roman" w:cs="Times New Roman"/>
                                        <w:caps/>
                                      </w:rPr>
                                      <w:t xml:space="preserve">WORD COUNT: </w:t>
                                    </w:r>
                                    <w:r w:rsidR="00996977">
                                      <w:rPr>
                                        <w:rFonts w:ascii="Times New Roman" w:hAnsi="Times New Roman" w:cs="Times New Roman"/>
                                        <w:caps/>
                                      </w:rPr>
                                      <w:t>2917</w:t>
                                    </w:r>
                                  </w:sdtContent>
                                </w:sdt>
                              </w:p>
                              <w:p w14:paraId="51B0E41E" w14:textId="3B80C2A7" w:rsidR="00DD1DF9" w:rsidRDefault="00000000" w:rsidP="00DD1DF9">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D1DF9">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9C8C18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caps/>
                              <w:sz w:val="28"/>
                              <w:szCs w:val="28"/>
                            </w:rPr>
                            <w:alias w:val="Date"/>
                            <w:tag w:val=""/>
                            <w:id w:val="197127006"/>
                            <w:dataBinding w:prefixMappings="xmlns:ns0='http://schemas.microsoft.com/office/2006/coverPageProps' " w:xpath="/ns0:CoverPageProperties[1]/ns0:PublishDate[1]" w:storeItemID="{55AF091B-3C7A-41E3-B477-F2FDAA23CFDA}"/>
                            <w:date w:fullDate="2023-03-26T00:00:00Z">
                              <w:dateFormat w:val="MMMM d, yyyy"/>
                              <w:lid w:val="en-US"/>
                              <w:storeMappedDataAs w:val="dateTime"/>
                              <w:calendar w:val="gregorian"/>
                            </w:date>
                          </w:sdtPr>
                          <w:sdtContent>
                            <w:p w14:paraId="0F5020C6" w14:textId="5CEC1147" w:rsidR="00DD1DF9" w:rsidRPr="00DD1DF9" w:rsidRDefault="00DD1DF9">
                              <w:pPr>
                                <w:pStyle w:val="NoSpacing"/>
                                <w:spacing w:after="40"/>
                                <w:jc w:val="center"/>
                                <w:rPr>
                                  <w:rFonts w:ascii="Times New Roman" w:hAnsi="Times New Roman" w:cs="Times New Roman"/>
                                  <w:caps/>
                                  <w:sz w:val="28"/>
                                  <w:szCs w:val="28"/>
                                </w:rPr>
                              </w:pPr>
                              <w:r w:rsidRPr="00DD1DF9">
                                <w:rPr>
                                  <w:rFonts w:ascii="Times New Roman" w:hAnsi="Times New Roman" w:cs="Times New Roman"/>
                                  <w:caps/>
                                  <w:sz w:val="28"/>
                                  <w:szCs w:val="28"/>
                                </w:rPr>
                                <w:t>March 26, 2023</w:t>
                              </w:r>
                            </w:p>
                          </w:sdtContent>
                        </w:sdt>
                        <w:p w14:paraId="10060315" w14:textId="64D224BE" w:rsidR="00DD1DF9" w:rsidRPr="00DD1DF9" w:rsidRDefault="00000000">
                          <w:pPr>
                            <w:pStyle w:val="NoSpacing"/>
                            <w:jc w:val="center"/>
                            <w:rPr>
                              <w:rFonts w:ascii="Times New Roman" w:hAnsi="Times New Roman" w:cs="Times New Roman"/>
                            </w:rPr>
                          </w:pPr>
                          <w:sdt>
                            <w:sdtPr>
                              <w:rPr>
                                <w:rFonts w:ascii="Times New Roman" w:hAnsi="Times New Roman" w:cs="Times New Roman"/>
                                <w:caps/>
                              </w:rPr>
                              <w:alias w:val="Company"/>
                              <w:tag w:val=""/>
                              <w:id w:val="1390145197"/>
                              <w:dataBinding w:prefixMappings="xmlns:ns0='http://schemas.openxmlformats.org/officeDocument/2006/extended-properties' " w:xpath="/ns0:Properties[1]/ns0:Company[1]" w:storeItemID="{6668398D-A668-4E3E-A5EB-62B293D839F1}"/>
                              <w:text/>
                            </w:sdtPr>
                            <w:sdtContent>
                              <w:r w:rsidR="0050203B">
                                <w:rPr>
                                  <w:rFonts w:ascii="Times New Roman" w:hAnsi="Times New Roman" w:cs="Times New Roman"/>
                                  <w:caps/>
                                </w:rPr>
                                <w:t xml:space="preserve">WORD COUNT: </w:t>
                              </w:r>
                              <w:r w:rsidR="00996977">
                                <w:rPr>
                                  <w:rFonts w:ascii="Times New Roman" w:hAnsi="Times New Roman" w:cs="Times New Roman"/>
                                  <w:caps/>
                                </w:rPr>
                                <w:t>2917</w:t>
                              </w:r>
                            </w:sdtContent>
                          </w:sdt>
                        </w:p>
                        <w:p w14:paraId="51B0E41E" w14:textId="3B80C2A7" w:rsidR="00DD1DF9" w:rsidRDefault="00000000" w:rsidP="00DD1DF9">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D1DF9">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C5174AB" wp14:editId="0370999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1864B7" w14:textId="6E818BE4" w:rsidR="00DD1DF9" w:rsidRDefault="00DD1DF9">
          <w:pPr>
            <w:rPr>
              <w:rFonts w:ascii="Times New Roman" w:hAnsi="Times New Roman" w:cs="Times New Roman"/>
            </w:rPr>
          </w:pPr>
          <w:r>
            <w:rPr>
              <w:rFonts w:ascii="Times New Roman" w:hAnsi="Times New Roman" w:cs="Times New Roman"/>
            </w:rPr>
            <w:br w:type="page"/>
          </w:r>
        </w:p>
        <w:sdt>
          <w:sdtPr>
            <w:rPr>
              <w:rFonts w:asciiTheme="minorHAnsi" w:eastAsiaTheme="minorEastAsia" w:hAnsiTheme="minorHAnsi" w:cstheme="minorBidi"/>
              <w:color w:val="auto"/>
              <w:kern w:val="2"/>
              <w:sz w:val="22"/>
              <w:szCs w:val="22"/>
              <w:lang w:val="en-GB" w:eastAsia="ko-KR"/>
              <w14:ligatures w14:val="standardContextual"/>
            </w:rPr>
            <w:id w:val="-1572570597"/>
            <w:docPartObj>
              <w:docPartGallery w:val="Table of Contents"/>
              <w:docPartUnique/>
            </w:docPartObj>
          </w:sdtPr>
          <w:sdtEndPr>
            <w:rPr>
              <w:b/>
              <w:bCs/>
              <w:noProof/>
            </w:rPr>
          </w:sdtEndPr>
          <w:sdtContent>
            <w:p w14:paraId="2A7F4ACC" w14:textId="5C089AAD" w:rsidR="00DD1DF9" w:rsidRPr="00DD1DF9" w:rsidRDefault="00DD1DF9" w:rsidP="00DD1DF9">
              <w:pPr>
                <w:pStyle w:val="TOCHeading"/>
                <w:jc w:val="center"/>
                <w:rPr>
                  <w:rFonts w:ascii="Times New Roman" w:hAnsi="Times New Roman" w:cs="Times New Roman"/>
                  <w:color w:val="auto"/>
                </w:rPr>
              </w:pPr>
              <w:r w:rsidRPr="00DD1DF9">
                <w:rPr>
                  <w:rFonts w:ascii="Times New Roman" w:hAnsi="Times New Roman" w:cs="Times New Roman"/>
                  <w:color w:val="auto"/>
                </w:rPr>
                <w:t>Table of Contents</w:t>
              </w:r>
            </w:p>
            <w:p w14:paraId="201B9DFD" w14:textId="451EE394" w:rsidR="00232DF6" w:rsidRDefault="00DD1DF9">
              <w:pPr>
                <w:pStyle w:val="TOC1"/>
                <w:tabs>
                  <w:tab w:val="right" w:leader="dot" w:pos="9016"/>
                </w:tabs>
                <w:rPr>
                  <w:noProof/>
                  <w:kern w:val="0"/>
                  <w:lang w:eastAsia="zh-CN"/>
                  <w14:ligatures w14:val="none"/>
                </w:rPr>
              </w:pPr>
              <w:r>
                <w:fldChar w:fldCharType="begin"/>
              </w:r>
              <w:r>
                <w:instrText xml:space="preserve"> TOC \o "1-3" \h \z \u </w:instrText>
              </w:r>
              <w:r>
                <w:fldChar w:fldCharType="separate"/>
              </w:r>
              <w:hyperlink w:anchor="_Toc131190482" w:history="1">
                <w:r w:rsidR="00232DF6" w:rsidRPr="006F7C43">
                  <w:rPr>
                    <w:rStyle w:val="Hyperlink"/>
                    <w:rFonts w:ascii="Times New Roman" w:hAnsi="Times New Roman" w:cs="Times New Roman"/>
                    <w:noProof/>
                  </w:rPr>
                  <w:t>Introduction/Research</w:t>
                </w:r>
                <w:r w:rsidR="00232DF6">
                  <w:rPr>
                    <w:noProof/>
                    <w:webHidden/>
                  </w:rPr>
                  <w:tab/>
                </w:r>
                <w:r w:rsidR="00232DF6">
                  <w:rPr>
                    <w:noProof/>
                    <w:webHidden/>
                  </w:rPr>
                  <w:fldChar w:fldCharType="begin"/>
                </w:r>
                <w:r w:rsidR="00232DF6">
                  <w:rPr>
                    <w:noProof/>
                    <w:webHidden/>
                  </w:rPr>
                  <w:instrText xml:space="preserve"> PAGEREF _Toc131190482 \h </w:instrText>
                </w:r>
                <w:r w:rsidR="00232DF6">
                  <w:rPr>
                    <w:noProof/>
                    <w:webHidden/>
                  </w:rPr>
                </w:r>
                <w:r w:rsidR="00232DF6">
                  <w:rPr>
                    <w:noProof/>
                    <w:webHidden/>
                  </w:rPr>
                  <w:fldChar w:fldCharType="separate"/>
                </w:r>
                <w:r w:rsidR="00232DF6">
                  <w:rPr>
                    <w:noProof/>
                    <w:webHidden/>
                  </w:rPr>
                  <w:t>2</w:t>
                </w:r>
                <w:r w:rsidR="00232DF6">
                  <w:rPr>
                    <w:noProof/>
                    <w:webHidden/>
                  </w:rPr>
                  <w:fldChar w:fldCharType="end"/>
                </w:r>
              </w:hyperlink>
            </w:p>
            <w:p w14:paraId="5E88B31F" w14:textId="1B94C30A" w:rsidR="00232DF6" w:rsidRDefault="00232DF6">
              <w:pPr>
                <w:pStyle w:val="TOC1"/>
                <w:tabs>
                  <w:tab w:val="right" w:leader="dot" w:pos="9016"/>
                </w:tabs>
                <w:rPr>
                  <w:noProof/>
                  <w:kern w:val="0"/>
                  <w:lang w:eastAsia="zh-CN"/>
                  <w14:ligatures w14:val="none"/>
                </w:rPr>
              </w:pPr>
              <w:hyperlink w:anchor="_Toc131190483" w:history="1">
                <w:r w:rsidRPr="006F7C43">
                  <w:rPr>
                    <w:rStyle w:val="Hyperlink"/>
                    <w:rFonts w:ascii="Times New Roman" w:hAnsi="Times New Roman" w:cs="Times New Roman"/>
                    <w:noProof/>
                  </w:rPr>
                  <w:t>Week 1: 27</w:t>
                </w:r>
                <w:r w:rsidRPr="006F7C43">
                  <w:rPr>
                    <w:rStyle w:val="Hyperlink"/>
                    <w:rFonts w:ascii="Times New Roman" w:hAnsi="Times New Roman" w:cs="Times New Roman"/>
                    <w:noProof/>
                    <w:vertAlign w:val="superscript"/>
                  </w:rPr>
                  <w:t>th</w:t>
                </w:r>
                <w:r w:rsidRPr="006F7C43">
                  <w:rPr>
                    <w:rStyle w:val="Hyperlink"/>
                    <w:rFonts w:ascii="Times New Roman" w:hAnsi="Times New Roman" w:cs="Times New Roman"/>
                    <w:noProof/>
                  </w:rPr>
                  <w:t xml:space="preserve"> Feb – 3</w:t>
                </w:r>
                <w:r w:rsidRPr="006F7C43">
                  <w:rPr>
                    <w:rStyle w:val="Hyperlink"/>
                    <w:rFonts w:ascii="Times New Roman" w:hAnsi="Times New Roman" w:cs="Times New Roman"/>
                    <w:noProof/>
                    <w:vertAlign w:val="superscript"/>
                  </w:rPr>
                  <w:t>rd</w:t>
                </w:r>
                <w:r w:rsidRPr="006F7C43">
                  <w:rPr>
                    <w:rStyle w:val="Hyperlink"/>
                    <w:rFonts w:ascii="Times New Roman" w:hAnsi="Times New Roman" w:cs="Times New Roman"/>
                    <w:noProof/>
                  </w:rPr>
                  <w:t xml:space="preserve"> March</w:t>
                </w:r>
                <w:r>
                  <w:rPr>
                    <w:noProof/>
                    <w:webHidden/>
                  </w:rPr>
                  <w:tab/>
                </w:r>
                <w:r>
                  <w:rPr>
                    <w:noProof/>
                    <w:webHidden/>
                  </w:rPr>
                  <w:fldChar w:fldCharType="begin"/>
                </w:r>
                <w:r>
                  <w:rPr>
                    <w:noProof/>
                    <w:webHidden/>
                  </w:rPr>
                  <w:instrText xml:space="preserve"> PAGEREF _Toc131190483 \h </w:instrText>
                </w:r>
                <w:r>
                  <w:rPr>
                    <w:noProof/>
                    <w:webHidden/>
                  </w:rPr>
                </w:r>
                <w:r>
                  <w:rPr>
                    <w:noProof/>
                    <w:webHidden/>
                  </w:rPr>
                  <w:fldChar w:fldCharType="separate"/>
                </w:r>
                <w:r>
                  <w:rPr>
                    <w:noProof/>
                    <w:webHidden/>
                  </w:rPr>
                  <w:t>3</w:t>
                </w:r>
                <w:r>
                  <w:rPr>
                    <w:noProof/>
                    <w:webHidden/>
                  </w:rPr>
                  <w:fldChar w:fldCharType="end"/>
                </w:r>
              </w:hyperlink>
            </w:p>
            <w:p w14:paraId="3D4C9FA7" w14:textId="2D137928" w:rsidR="00232DF6" w:rsidRDefault="00232DF6">
              <w:pPr>
                <w:pStyle w:val="TOC1"/>
                <w:tabs>
                  <w:tab w:val="right" w:leader="dot" w:pos="9016"/>
                </w:tabs>
                <w:rPr>
                  <w:noProof/>
                  <w:kern w:val="0"/>
                  <w:lang w:eastAsia="zh-CN"/>
                  <w14:ligatures w14:val="none"/>
                </w:rPr>
              </w:pPr>
              <w:hyperlink w:anchor="_Toc131190484" w:history="1">
                <w:r w:rsidRPr="006F7C43">
                  <w:rPr>
                    <w:rStyle w:val="Hyperlink"/>
                    <w:rFonts w:ascii="Times New Roman" w:hAnsi="Times New Roman" w:cs="Times New Roman"/>
                    <w:noProof/>
                  </w:rPr>
                  <w:t>Week 2: 6</w:t>
                </w:r>
                <w:r w:rsidRPr="006F7C43">
                  <w:rPr>
                    <w:rStyle w:val="Hyperlink"/>
                    <w:rFonts w:ascii="Times New Roman" w:hAnsi="Times New Roman" w:cs="Times New Roman"/>
                    <w:noProof/>
                    <w:vertAlign w:val="superscript"/>
                  </w:rPr>
                  <w:t>th</w:t>
                </w:r>
                <w:r w:rsidRPr="006F7C43">
                  <w:rPr>
                    <w:rStyle w:val="Hyperlink"/>
                    <w:rFonts w:ascii="Times New Roman" w:hAnsi="Times New Roman" w:cs="Times New Roman"/>
                    <w:noProof/>
                  </w:rPr>
                  <w:t xml:space="preserve"> March – 10</w:t>
                </w:r>
                <w:r w:rsidRPr="006F7C43">
                  <w:rPr>
                    <w:rStyle w:val="Hyperlink"/>
                    <w:rFonts w:ascii="Times New Roman" w:hAnsi="Times New Roman" w:cs="Times New Roman"/>
                    <w:noProof/>
                    <w:vertAlign w:val="superscript"/>
                  </w:rPr>
                  <w:t>th</w:t>
                </w:r>
                <w:r w:rsidRPr="006F7C43">
                  <w:rPr>
                    <w:rStyle w:val="Hyperlink"/>
                    <w:rFonts w:ascii="Times New Roman" w:hAnsi="Times New Roman" w:cs="Times New Roman"/>
                    <w:noProof/>
                  </w:rPr>
                  <w:t xml:space="preserve"> March</w:t>
                </w:r>
                <w:r>
                  <w:rPr>
                    <w:noProof/>
                    <w:webHidden/>
                  </w:rPr>
                  <w:tab/>
                </w:r>
                <w:r>
                  <w:rPr>
                    <w:noProof/>
                    <w:webHidden/>
                  </w:rPr>
                  <w:fldChar w:fldCharType="begin"/>
                </w:r>
                <w:r>
                  <w:rPr>
                    <w:noProof/>
                    <w:webHidden/>
                  </w:rPr>
                  <w:instrText xml:space="preserve"> PAGEREF _Toc131190484 \h </w:instrText>
                </w:r>
                <w:r>
                  <w:rPr>
                    <w:noProof/>
                    <w:webHidden/>
                  </w:rPr>
                </w:r>
                <w:r>
                  <w:rPr>
                    <w:noProof/>
                    <w:webHidden/>
                  </w:rPr>
                  <w:fldChar w:fldCharType="separate"/>
                </w:r>
                <w:r>
                  <w:rPr>
                    <w:noProof/>
                    <w:webHidden/>
                  </w:rPr>
                  <w:t>4</w:t>
                </w:r>
                <w:r>
                  <w:rPr>
                    <w:noProof/>
                    <w:webHidden/>
                  </w:rPr>
                  <w:fldChar w:fldCharType="end"/>
                </w:r>
              </w:hyperlink>
            </w:p>
            <w:p w14:paraId="3F959904" w14:textId="2217DC31" w:rsidR="00232DF6" w:rsidRDefault="00232DF6">
              <w:pPr>
                <w:pStyle w:val="TOC1"/>
                <w:tabs>
                  <w:tab w:val="right" w:leader="dot" w:pos="9016"/>
                </w:tabs>
                <w:rPr>
                  <w:noProof/>
                  <w:kern w:val="0"/>
                  <w:lang w:eastAsia="zh-CN"/>
                  <w14:ligatures w14:val="none"/>
                </w:rPr>
              </w:pPr>
              <w:hyperlink w:anchor="_Toc131190485" w:history="1">
                <w:r w:rsidRPr="006F7C43">
                  <w:rPr>
                    <w:rStyle w:val="Hyperlink"/>
                    <w:rFonts w:ascii="Times New Roman" w:hAnsi="Times New Roman" w:cs="Times New Roman"/>
                    <w:noProof/>
                  </w:rPr>
                  <w:t>Week 3: 13</w:t>
                </w:r>
                <w:r w:rsidRPr="006F7C43">
                  <w:rPr>
                    <w:rStyle w:val="Hyperlink"/>
                    <w:rFonts w:ascii="Times New Roman" w:hAnsi="Times New Roman" w:cs="Times New Roman"/>
                    <w:noProof/>
                    <w:vertAlign w:val="superscript"/>
                  </w:rPr>
                  <w:t>th</w:t>
                </w:r>
                <w:r w:rsidRPr="006F7C43">
                  <w:rPr>
                    <w:rStyle w:val="Hyperlink"/>
                    <w:rFonts w:ascii="Times New Roman" w:hAnsi="Times New Roman" w:cs="Times New Roman"/>
                    <w:noProof/>
                  </w:rPr>
                  <w:t xml:space="preserve"> March – 17</w:t>
                </w:r>
                <w:r w:rsidRPr="006F7C43">
                  <w:rPr>
                    <w:rStyle w:val="Hyperlink"/>
                    <w:rFonts w:ascii="Times New Roman" w:hAnsi="Times New Roman" w:cs="Times New Roman"/>
                    <w:noProof/>
                    <w:vertAlign w:val="superscript"/>
                  </w:rPr>
                  <w:t>th</w:t>
                </w:r>
                <w:r w:rsidRPr="006F7C43">
                  <w:rPr>
                    <w:rStyle w:val="Hyperlink"/>
                    <w:rFonts w:ascii="Times New Roman" w:hAnsi="Times New Roman" w:cs="Times New Roman"/>
                    <w:noProof/>
                  </w:rPr>
                  <w:t xml:space="preserve"> March</w:t>
                </w:r>
                <w:r>
                  <w:rPr>
                    <w:noProof/>
                    <w:webHidden/>
                  </w:rPr>
                  <w:tab/>
                </w:r>
                <w:r>
                  <w:rPr>
                    <w:noProof/>
                    <w:webHidden/>
                  </w:rPr>
                  <w:fldChar w:fldCharType="begin"/>
                </w:r>
                <w:r>
                  <w:rPr>
                    <w:noProof/>
                    <w:webHidden/>
                  </w:rPr>
                  <w:instrText xml:space="preserve"> PAGEREF _Toc131190485 \h </w:instrText>
                </w:r>
                <w:r>
                  <w:rPr>
                    <w:noProof/>
                    <w:webHidden/>
                  </w:rPr>
                </w:r>
                <w:r>
                  <w:rPr>
                    <w:noProof/>
                    <w:webHidden/>
                  </w:rPr>
                  <w:fldChar w:fldCharType="separate"/>
                </w:r>
                <w:r>
                  <w:rPr>
                    <w:noProof/>
                    <w:webHidden/>
                  </w:rPr>
                  <w:t>5</w:t>
                </w:r>
                <w:r>
                  <w:rPr>
                    <w:noProof/>
                    <w:webHidden/>
                  </w:rPr>
                  <w:fldChar w:fldCharType="end"/>
                </w:r>
              </w:hyperlink>
            </w:p>
            <w:p w14:paraId="691C1600" w14:textId="75832C8F" w:rsidR="00232DF6" w:rsidRDefault="00232DF6">
              <w:pPr>
                <w:pStyle w:val="TOC1"/>
                <w:tabs>
                  <w:tab w:val="right" w:leader="dot" w:pos="9016"/>
                </w:tabs>
                <w:rPr>
                  <w:noProof/>
                  <w:kern w:val="0"/>
                  <w:lang w:eastAsia="zh-CN"/>
                  <w14:ligatures w14:val="none"/>
                </w:rPr>
              </w:pPr>
              <w:hyperlink w:anchor="_Toc131190486" w:history="1">
                <w:r w:rsidRPr="006F7C43">
                  <w:rPr>
                    <w:rStyle w:val="Hyperlink"/>
                    <w:rFonts w:ascii="Times New Roman" w:hAnsi="Times New Roman" w:cs="Times New Roman"/>
                    <w:noProof/>
                  </w:rPr>
                  <w:t>Tech Week / Show Week: 20</w:t>
                </w:r>
                <w:r w:rsidRPr="006F7C43">
                  <w:rPr>
                    <w:rStyle w:val="Hyperlink"/>
                    <w:rFonts w:ascii="Times New Roman" w:hAnsi="Times New Roman" w:cs="Times New Roman"/>
                    <w:noProof/>
                    <w:vertAlign w:val="superscript"/>
                  </w:rPr>
                  <w:t>th</w:t>
                </w:r>
                <w:r w:rsidRPr="006F7C43">
                  <w:rPr>
                    <w:rStyle w:val="Hyperlink"/>
                    <w:rFonts w:ascii="Times New Roman" w:hAnsi="Times New Roman" w:cs="Times New Roman"/>
                    <w:noProof/>
                  </w:rPr>
                  <w:t xml:space="preserve"> March – 25</w:t>
                </w:r>
                <w:r w:rsidRPr="006F7C43">
                  <w:rPr>
                    <w:rStyle w:val="Hyperlink"/>
                    <w:rFonts w:ascii="Times New Roman" w:hAnsi="Times New Roman" w:cs="Times New Roman"/>
                    <w:noProof/>
                    <w:vertAlign w:val="superscript"/>
                  </w:rPr>
                  <w:t>th</w:t>
                </w:r>
                <w:r w:rsidRPr="006F7C43">
                  <w:rPr>
                    <w:rStyle w:val="Hyperlink"/>
                    <w:rFonts w:ascii="Times New Roman" w:hAnsi="Times New Roman" w:cs="Times New Roman"/>
                    <w:noProof/>
                  </w:rPr>
                  <w:t xml:space="preserve"> March</w:t>
                </w:r>
                <w:r>
                  <w:rPr>
                    <w:noProof/>
                    <w:webHidden/>
                  </w:rPr>
                  <w:tab/>
                </w:r>
                <w:r>
                  <w:rPr>
                    <w:noProof/>
                    <w:webHidden/>
                  </w:rPr>
                  <w:fldChar w:fldCharType="begin"/>
                </w:r>
                <w:r>
                  <w:rPr>
                    <w:noProof/>
                    <w:webHidden/>
                  </w:rPr>
                  <w:instrText xml:space="preserve"> PAGEREF _Toc131190486 \h </w:instrText>
                </w:r>
                <w:r>
                  <w:rPr>
                    <w:noProof/>
                    <w:webHidden/>
                  </w:rPr>
                </w:r>
                <w:r>
                  <w:rPr>
                    <w:noProof/>
                    <w:webHidden/>
                  </w:rPr>
                  <w:fldChar w:fldCharType="separate"/>
                </w:r>
                <w:r>
                  <w:rPr>
                    <w:noProof/>
                    <w:webHidden/>
                  </w:rPr>
                  <w:t>6</w:t>
                </w:r>
                <w:r>
                  <w:rPr>
                    <w:noProof/>
                    <w:webHidden/>
                  </w:rPr>
                  <w:fldChar w:fldCharType="end"/>
                </w:r>
              </w:hyperlink>
            </w:p>
            <w:p w14:paraId="7584FF40" w14:textId="4E925AE3" w:rsidR="00232DF6" w:rsidRDefault="00232DF6">
              <w:pPr>
                <w:pStyle w:val="TOC1"/>
                <w:tabs>
                  <w:tab w:val="right" w:leader="dot" w:pos="9016"/>
                </w:tabs>
                <w:rPr>
                  <w:noProof/>
                  <w:kern w:val="0"/>
                  <w:lang w:eastAsia="zh-CN"/>
                  <w14:ligatures w14:val="none"/>
                </w:rPr>
              </w:pPr>
              <w:hyperlink w:anchor="_Toc131190487" w:history="1">
                <w:r w:rsidRPr="006F7C43">
                  <w:rPr>
                    <w:rStyle w:val="Hyperlink"/>
                    <w:rFonts w:ascii="Times New Roman" w:hAnsi="Times New Roman" w:cs="Times New Roman"/>
                    <w:noProof/>
                  </w:rPr>
                  <w:t>Final Thoughts</w:t>
                </w:r>
                <w:r>
                  <w:rPr>
                    <w:noProof/>
                    <w:webHidden/>
                  </w:rPr>
                  <w:tab/>
                </w:r>
                <w:r>
                  <w:rPr>
                    <w:noProof/>
                    <w:webHidden/>
                  </w:rPr>
                  <w:fldChar w:fldCharType="begin"/>
                </w:r>
                <w:r>
                  <w:rPr>
                    <w:noProof/>
                    <w:webHidden/>
                  </w:rPr>
                  <w:instrText xml:space="preserve"> PAGEREF _Toc131190487 \h </w:instrText>
                </w:r>
                <w:r>
                  <w:rPr>
                    <w:noProof/>
                    <w:webHidden/>
                  </w:rPr>
                </w:r>
                <w:r>
                  <w:rPr>
                    <w:noProof/>
                    <w:webHidden/>
                  </w:rPr>
                  <w:fldChar w:fldCharType="separate"/>
                </w:r>
                <w:r>
                  <w:rPr>
                    <w:noProof/>
                    <w:webHidden/>
                  </w:rPr>
                  <w:t>7</w:t>
                </w:r>
                <w:r>
                  <w:rPr>
                    <w:noProof/>
                    <w:webHidden/>
                  </w:rPr>
                  <w:fldChar w:fldCharType="end"/>
                </w:r>
              </w:hyperlink>
            </w:p>
            <w:p w14:paraId="0A4120C1" w14:textId="3A940837" w:rsidR="00232DF6" w:rsidRDefault="00232DF6">
              <w:pPr>
                <w:pStyle w:val="TOC1"/>
                <w:tabs>
                  <w:tab w:val="right" w:leader="dot" w:pos="9016"/>
                </w:tabs>
                <w:rPr>
                  <w:noProof/>
                  <w:kern w:val="0"/>
                  <w:lang w:eastAsia="zh-CN"/>
                  <w14:ligatures w14:val="none"/>
                </w:rPr>
              </w:pPr>
              <w:hyperlink w:anchor="_Toc131190488" w:history="1">
                <w:r w:rsidRPr="006F7C43">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_Toc131190488 \h </w:instrText>
                </w:r>
                <w:r>
                  <w:rPr>
                    <w:noProof/>
                    <w:webHidden/>
                  </w:rPr>
                </w:r>
                <w:r>
                  <w:rPr>
                    <w:noProof/>
                    <w:webHidden/>
                  </w:rPr>
                  <w:fldChar w:fldCharType="separate"/>
                </w:r>
                <w:r>
                  <w:rPr>
                    <w:noProof/>
                    <w:webHidden/>
                  </w:rPr>
                  <w:t>8</w:t>
                </w:r>
                <w:r>
                  <w:rPr>
                    <w:noProof/>
                    <w:webHidden/>
                  </w:rPr>
                  <w:fldChar w:fldCharType="end"/>
                </w:r>
              </w:hyperlink>
            </w:p>
            <w:p w14:paraId="70655091" w14:textId="7F92522B" w:rsidR="00DD1DF9" w:rsidRDefault="00DD1DF9">
              <w:r>
                <w:rPr>
                  <w:b/>
                  <w:bCs/>
                  <w:noProof/>
                </w:rPr>
                <w:fldChar w:fldCharType="end"/>
              </w:r>
            </w:p>
          </w:sdtContent>
        </w:sdt>
        <w:p w14:paraId="2533550E" w14:textId="64026A29" w:rsidR="00DD1DF9" w:rsidRDefault="00DD1DF9">
          <w:pPr>
            <w:rPr>
              <w:rFonts w:ascii="Times New Roman" w:hAnsi="Times New Roman" w:cs="Times New Roman"/>
            </w:rPr>
          </w:pPr>
        </w:p>
        <w:p w14:paraId="4BAF896D" w14:textId="2837EEF8" w:rsidR="00DD1DF9" w:rsidRDefault="00DD1DF9">
          <w:pPr>
            <w:rPr>
              <w:rFonts w:ascii="Times New Roman" w:hAnsi="Times New Roman" w:cs="Times New Roman"/>
            </w:rPr>
          </w:pPr>
        </w:p>
        <w:p w14:paraId="04D767CE" w14:textId="5B7E8433" w:rsidR="00DD1DF9" w:rsidRDefault="00DD1DF9">
          <w:pPr>
            <w:rPr>
              <w:rFonts w:ascii="Times New Roman" w:hAnsi="Times New Roman" w:cs="Times New Roman"/>
            </w:rPr>
          </w:pPr>
        </w:p>
        <w:p w14:paraId="1FA26C86" w14:textId="07EC77A0" w:rsidR="00DD1DF9" w:rsidRDefault="00DD1DF9">
          <w:pPr>
            <w:rPr>
              <w:rFonts w:ascii="Times New Roman" w:hAnsi="Times New Roman" w:cs="Times New Roman"/>
            </w:rPr>
          </w:pPr>
        </w:p>
        <w:p w14:paraId="15B5E0A9" w14:textId="71C7E130" w:rsidR="00DD1DF9" w:rsidRDefault="00DD1DF9">
          <w:pPr>
            <w:rPr>
              <w:rFonts w:ascii="Times New Roman" w:hAnsi="Times New Roman" w:cs="Times New Roman"/>
            </w:rPr>
          </w:pPr>
        </w:p>
        <w:p w14:paraId="1C16DD2F" w14:textId="0A53D958" w:rsidR="00DD1DF9" w:rsidRDefault="00DD1DF9">
          <w:pPr>
            <w:rPr>
              <w:rFonts w:ascii="Times New Roman" w:hAnsi="Times New Roman" w:cs="Times New Roman"/>
            </w:rPr>
          </w:pPr>
        </w:p>
        <w:p w14:paraId="4DC5BA04" w14:textId="765B7A15" w:rsidR="00DD1DF9" w:rsidRDefault="00DD1DF9">
          <w:pPr>
            <w:rPr>
              <w:rFonts w:ascii="Times New Roman" w:hAnsi="Times New Roman" w:cs="Times New Roman"/>
            </w:rPr>
          </w:pPr>
        </w:p>
        <w:p w14:paraId="2E676C85" w14:textId="625CAC24" w:rsidR="00DD1DF9" w:rsidRDefault="00DD1DF9">
          <w:pPr>
            <w:rPr>
              <w:rFonts w:ascii="Times New Roman" w:hAnsi="Times New Roman" w:cs="Times New Roman"/>
            </w:rPr>
          </w:pPr>
        </w:p>
        <w:p w14:paraId="1844CDE0" w14:textId="57A8BD7D" w:rsidR="00DD1DF9" w:rsidRDefault="00DD1DF9">
          <w:pPr>
            <w:rPr>
              <w:rFonts w:ascii="Times New Roman" w:hAnsi="Times New Roman" w:cs="Times New Roman"/>
            </w:rPr>
          </w:pPr>
        </w:p>
        <w:p w14:paraId="7F7A4DE8" w14:textId="5442CD19" w:rsidR="00DD1DF9" w:rsidRDefault="00DD1DF9">
          <w:pPr>
            <w:rPr>
              <w:rFonts w:ascii="Times New Roman" w:hAnsi="Times New Roman" w:cs="Times New Roman"/>
            </w:rPr>
          </w:pPr>
        </w:p>
        <w:p w14:paraId="21C31EF6" w14:textId="785F787D" w:rsidR="00DD1DF9" w:rsidRDefault="00DD1DF9">
          <w:pPr>
            <w:rPr>
              <w:rFonts w:ascii="Times New Roman" w:hAnsi="Times New Roman" w:cs="Times New Roman"/>
            </w:rPr>
          </w:pPr>
        </w:p>
        <w:p w14:paraId="019E4694" w14:textId="066677C8" w:rsidR="00DD1DF9" w:rsidRDefault="00DD1DF9">
          <w:pPr>
            <w:rPr>
              <w:rFonts w:ascii="Times New Roman" w:hAnsi="Times New Roman" w:cs="Times New Roman"/>
            </w:rPr>
          </w:pPr>
        </w:p>
        <w:p w14:paraId="240DE722" w14:textId="000B4F45" w:rsidR="00DD1DF9" w:rsidRDefault="00DD1DF9">
          <w:pPr>
            <w:rPr>
              <w:rFonts w:ascii="Times New Roman" w:hAnsi="Times New Roman" w:cs="Times New Roman"/>
            </w:rPr>
          </w:pPr>
        </w:p>
        <w:p w14:paraId="4CECAF75" w14:textId="1E72C9A9" w:rsidR="00DD1DF9" w:rsidRDefault="00DD1DF9">
          <w:pPr>
            <w:rPr>
              <w:rFonts w:ascii="Times New Roman" w:hAnsi="Times New Roman" w:cs="Times New Roman"/>
            </w:rPr>
          </w:pPr>
        </w:p>
        <w:p w14:paraId="34AF18E9" w14:textId="198A323D" w:rsidR="00DD1DF9" w:rsidRDefault="00DD1DF9">
          <w:pPr>
            <w:rPr>
              <w:rFonts w:ascii="Times New Roman" w:hAnsi="Times New Roman" w:cs="Times New Roman"/>
            </w:rPr>
          </w:pPr>
        </w:p>
        <w:p w14:paraId="65B61AF6" w14:textId="5C1D8051" w:rsidR="00DD1DF9" w:rsidRDefault="00DD1DF9">
          <w:pPr>
            <w:rPr>
              <w:rFonts w:ascii="Times New Roman" w:hAnsi="Times New Roman" w:cs="Times New Roman"/>
            </w:rPr>
          </w:pPr>
        </w:p>
        <w:p w14:paraId="72D0947D" w14:textId="6391ECC9" w:rsidR="00DD1DF9" w:rsidRDefault="00DD1DF9">
          <w:pPr>
            <w:rPr>
              <w:rFonts w:ascii="Times New Roman" w:hAnsi="Times New Roman" w:cs="Times New Roman"/>
            </w:rPr>
          </w:pPr>
        </w:p>
        <w:p w14:paraId="7035BB99" w14:textId="06ADD626" w:rsidR="00DD1DF9" w:rsidRDefault="00DD1DF9">
          <w:pPr>
            <w:rPr>
              <w:rFonts w:ascii="Times New Roman" w:hAnsi="Times New Roman" w:cs="Times New Roman"/>
            </w:rPr>
          </w:pPr>
        </w:p>
        <w:p w14:paraId="55FD3184" w14:textId="2EAAB29C" w:rsidR="00DD1DF9" w:rsidRDefault="00DD1DF9">
          <w:pPr>
            <w:rPr>
              <w:rFonts w:ascii="Times New Roman" w:hAnsi="Times New Roman" w:cs="Times New Roman"/>
            </w:rPr>
          </w:pPr>
        </w:p>
        <w:p w14:paraId="6592CC75" w14:textId="6DDA7911" w:rsidR="00DD1DF9" w:rsidRDefault="00DD1DF9">
          <w:pPr>
            <w:rPr>
              <w:rFonts w:ascii="Times New Roman" w:hAnsi="Times New Roman" w:cs="Times New Roman"/>
            </w:rPr>
          </w:pPr>
        </w:p>
        <w:p w14:paraId="71638532" w14:textId="7DE9387C" w:rsidR="00DD1DF9" w:rsidRDefault="00DD1DF9">
          <w:pPr>
            <w:rPr>
              <w:rFonts w:ascii="Times New Roman" w:hAnsi="Times New Roman" w:cs="Times New Roman"/>
            </w:rPr>
          </w:pPr>
        </w:p>
        <w:p w14:paraId="7728E800" w14:textId="367F397E" w:rsidR="00DD1DF9" w:rsidRDefault="00DD1DF9">
          <w:pPr>
            <w:rPr>
              <w:rFonts w:ascii="Times New Roman" w:hAnsi="Times New Roman" w:cs="Times New Roman"/>
            </w:rPr>
          </w:pPr>
        </w:p>
        <w:p w14:paraId="49CD7615" w14:textId="6554F577" w:rsidR="00DD1DF9" w:rsidRDefault="00DD1DF9">
          <w:pPr>
            <w:rPr>
              <w:rFonts w:ascii="Times New Roman" w:hAnsi="Times New Roman" w:cs="Times New Roman"/>
            </w:rPr>
          </w:pPr>
        </w:p>
        <w:p w14:paraId="28FD51B8" w14:textId="77777777" w:rsidR="00DD1DF9" w:rsidRDefault="00DD1DF9">
          <w:pPr>
            <w:rPr>
              <w:rFonts w:ascii="Times New Roman" w:hAnsi="Times New Roman" w:cs="Times New Roman"/>
            </w:rPr>
          </w:pPr>
        </w:p>
        <w:p w14:paraId="5563074F" w14:textId="25102B1E" w:rsidR="00DD1DF9" w:rsidRDefault="00DD1DF9" w:rsidP="00DD1DF9">
          <w:pPr>
            <w:pStyle w:val="Heading1"/>
            <w:rPr>
              <w:rFonts w:ascii="Times New Roman" w:hAnsi="Times New Roman" w:cs="Times New Roman"/>
              <w:color w:val="auto"/>
              <w:u w:val="single"/>
            </w:rPr>
          </w:pPr>
          <w:bookmarkStart w:id="0" w:name="_Toc131190482"/>
          <w:r w:rsidRPr="00DD1DF9">
            <w:rPr>
              <w:rFonts w:ascii="Times New Roman" w:hAnsi="Times New Roman" w:cs="Times New Roman"/>
              <w:color w:val="auto"/>
              <w:u w:val="single"/>
            </w:rPr>
            <w:lastRenderedPageBreak/>
            <w:t>Introduction</w:t>
          </w:r>
          <w:r w:rsidR="00D62EAA">
            <w:rPr>
              <w:rFonts w:ascii="Times New Roman" w:hAnsi="Times New Roman" w:cs="Times New Roman"/>
              <w:color w:val="auto"/>
              <w:u w:val="single"/>
            </w:rPr>
            <w:t>/Research</w:t>
          </w:r>
          <w:bookmarkEnd w:id="0"/>
        </w:p>
        <w:p w14:paraId="041BEAD9" w14:textId="25F546FE" w:rsidR="00D62EAA" w:rsidRDefault="00E81CCA" w:rsidP="00D62EAA">
          <w:r>
            <w:t xml:space="preserve"> </w:t>
          </w:r>
        </w:p>
        <w:p w14:paraId="04D7E192" w14:textId="77777777" w:rsidR="005B4EE0" w:rsidRDefault="00E81CCA" w:rsidP="00D62EAA">
          <w:pPr>
            <w:rPr>
              <w:rFonts w:ascii="Times New Roman" w:hAnsi="Times New Roman" w:cs="Times New Roman"/>
              <w:sz w:val="23"/>
              <w:szCs w:val="23"/>
            </w:rPr>
          </w:pPr>
          <w:r w:rsidRPr="00E81CCA">
            <w:rPr>
              <w:rFonts w:ascii="Times New Roman" w:hAnsi="Times New Roman" w:cs="Times New Roman"/>
              <w:sz w:val="23"/>
              <w:szCs w:val="23"/>
            </w:rPr>
            <w:t>In the week beginning of the 27</w:t>
          </w:r>
          <w:r w:rsidRPr="00E81CCA">
            <w:rPr>
              <w:rFonts w:ascii="Times New Roman" w:hAnsi="Times New Roman" w:cs="Times New Roman"/>
              <w:sz w:val="23"/>
              <w:szCs w:val="23"/>
              <w:vertAlign w:val="superscript"/>
            </w:rPr>
            <w:t>th</w:t>
          </w:r>
          <w:r w:rsidRPr="00E81CCA">
            <w:rPr>
              <w:rFonts w:ascii="Times New Roman" w:hAnsi="Times New Roman" w:cs="Times New Roman"/>
              <w:sz w:val="23"/>
              <w:szCs w:val="23"/>
            </w:rPr>
            <w:t xml:space="preserve"> of February, me and my fellow MA Musical Theatre students began rehearsals for our first show, ‘Xanadu’.</w:t>
          </w:r>
          <w:r>
            <w:rPr>
              <w:rFonts w:ascii="Times New Roman" w:hAnsi="Times New Roman" w:cs="Times New Roman"/>
              <w:sz w:val="23"/>
              <w:szCs w:val="23"/>
            </w:rPr>
            <w:t xml:space="preserve"> Our process began with introductions and a read through around the table of the entire script. This was undertaken with four members of our creative team; our Director Luke Hereford, our Stage Manager Martha Davies, our MD Christopher Fossey and our production manager Philippa Manion. In our first session we discussed Xanadu as a piece of popular culture, </w:t>
          </w:r>
          <w:r w:rsidR="005B4EE0">
            <w:rPr>
              <w:rFonts w:ascii="Times New Roman" w:hAnsi="Times New Roman" w:cs="Times New Roman"/>
              <w:sz w:val="23"/>
              <w:szCs w:val="23"/>
            </w:rPr>
            <w:t xml:space="preserve">and its importance to the media produced in the 1980’s, along with the legacy it provides for Olivia Newton-John. Our read-through gave us the chance to see the through line of the show, and to understand the level of comedy within the text. </w:t>
          </w:r>
        </w:p>
        <w:p w14:paraId="4DB14BD3" w14:textId="7D2D4F78" w:rsidR="00E81CCA" w:rsidRDefault="005B4EE0" w:rsidP="00D62EAA">
          <w:pPr>
            <w:rPr>
              <w:rFonts w:ascii="Times New Roman" w:hAnsi="Times New Roman" w:cs="Times New Roman"/>
              <w:sz w:val="23"/>
              <w:szCs w:val="23"/>
            </w:rPr>
          </w:pPr>
          <w:r>
            <w:rPr>
              <w:rFonts w:ascii="Times New Roman" w:hAnsi="Times New Roman" w:cs="Times New Roman"/>
              <w:sz w:val="23"/>
              <w:szCs w:val="23"/>
            </w:rPr>
            <w:t>Written by Douglas Carter Beane and featuring music and lyrics by Jeff Lynne and John Farrar, Xanadu follows the story of tortured artist ‘Sonny Malone’ and ‘Clio’ leader of the muses as she</w:t>
          </w:r>
          <w:r w:rsidR="00752459">
            <w:rPr>
              <w:rFonts w:ascii="Times New Roman" w:hAnsi="Times New Roman" w:cs="Times New Roman"/>
              <w:sz w:val="23"/>
              <w:szCs w:val="23"/>
            </w:rPr>
            <w:t xml:space="preserve"> awakens from his mural to</w:t>
          </w:r>
          <w:r>
            <w:rPr>
              <w:rFonts w:ascii="Times New Roman" w:hAnsi="Times New Roman" w:cs="Times New Roman"/>
              <w:sz w:val="23"/>
              <w:szCs w:val="23"/>
            </w:rPr>
            <w:t xml:space="preserve"> help him to achieve his greatest artistic potential</w:t>
          </w:r>
          <w:r w:rsidR="00752459">
            <w:rPr>
              <w:rFonts w:ascii="Times New Roman" w:hAnsi="Times New Roman" w:cs="Times New Roman"/>
              <w:sz w:val="23"/>
              <w:szCs w:val="23"/>
            </w:rPr>
            <w:t>, with the help of her other muse sisters</w:t>
          </w:r>
          <w:r>
            <w:rPr>
              <w:rFonts w:ascii="Times New Roman" w:hAnsi="Times New Roman" w:cs="Times New Roman"/>
              <w:sz w:val="23"/>
              <w:szCs w:val="23"/>
            </w:rPr>
            <w:t>. As the muses were a real pantheon of demi-goddesses worshipped in Ancient Greece, we started our discussions with a brief look into Ancient civilisations and performance art. As I studied a BA Degree in Classical Studies, I felt as though I really connected</w:t>
          </w:r>
          <w:r w:rsidR="006064C3">
            <w:rPr>
              <w:rFonts w:ascii="Times New Roman" w:hAnsi="Times New Roman" w:cs="Times New Roman"/>
              <w:sz w:val="23"/>
              <w:szCs w:val="23"/>
            </w:rPr>
            <w:t xml:space="preserve"> and understood</w:t>
          </w:r>
          <w:r>
            <w:rPr>
              <w:rFonts w:ascii="Times New Roman" w:hAnsi="Times New Roman" w:cs="Times New Roman"/>
              <w:sz w:val="23"/>
              <w:szCs w:val="23"/>
            </w:rPr>
            <w:t xml:space="preserve"> the ideas discussed around Greek mythology. </w:t>
          </w:r>
          <w:r w:rsidR="00454225">
            <w:rPr>
              <w:rFonts w:ascii="Times New Roman" w:hAnsi="Times New Roman" w:cs="Times New Roman"/>
              <w:sz w:val="23"/>
              <w:szCs w:val="23"/>
            </w:rPr>
            <w:t>The festival Dionysia was a large part of Ancient society, a celebration of drama, music and poetry to worship the god Dionysus.</w:t>
          </w:r>
          <w:r w:rsidR="006064C3">
            <w:rPr>
              <w:rFonts w:ascii="Times New Roman" w:hAnsi="Times New Roman" w:cs="Times New Roman"/>
              <w:sz w:val="23"/>
              <w:szCs w:val="23"/>
            </w:rPr>
            <w:t xml:space="preserve"> Arts Edge describes the festival as; ‘t</w:t>
          </w:r>
          <w:r w:rsidR="006064C3" w:rsidRPr="006064C3">
            <w:rPr>
              <w:rFonts w:ascii="Times New Roman" w:hAnsi="Times New Roman" w:cs="Times New Roman"/>
              <w:sz w:val="23"/>
              <w:szCs w:val="23"/>
            </w:rPr>
            <w:t>he most important arts festival in the ancient world</w:t>
          </w:r>
          <w:r w:rsidR="006064C3">
            <w:rPr>
              <w:rFonts w:ascii="Times New Roman" w:hAnsi="Times New Roman" w:cs="Times New Roman"/>
              <w:sz w:val="23"/>
              <w:szCs w:val="23"/>
            </w:rPr>
            <w:t>’ (Arts Edge).</w:t>
          </w:r>
          <w:r w:rsidR="00454225">
            <w:rPr>
              <w:rFonts w:ascii="Times New Roman" w:hAnsi="Times New Roman" w:cs="Times New Roman"/>
              <w:sz w:val="23"/>
              <w:szCs w:val="23"/>
            </w:rPr>
            <w:t xml:space="preserve"> The 9 muses were regularly invoked in these performances to help with the storytelling, which we drew from when blocking the opening number as the mural drawn by my character ‘Sonny’ depicts all of their characteristics. </w:t>
          </w:r>
        </w:p>
        <w:p w14:paraId="6E7ADCD2" w14:textId="651BA4C8" w:rsidR="00454225" w:rsidRPr="00E81CCA" w:rsidRDefault="00454225" w:rsidP="00D62EAA">
          <w:pPr>
            <w:rPr>
              <w:rFonts w:ascii="Times New Roman" w:hAnsi="Times New Roman" w:cs="Times New Roman"/>
              <w:sz w:val="23"/>
              <w:szCs w:val="23"/>
            </w:rPr>
          </w:pPr>
          <w:r>
            <w:rPr>
              <w:rFonts w:ascii="Times New Roman" w:hAnsi="Times New Roman" w:cs="Times New Roman"/>
              <w:sz w:val="23"/>
              <w:szCs w:val="23"/>
            </w:rPr>
            <w:t xml:space="preserve">As my character ‘Sonny Malone’ is written originally as a male, Luke and I had a chat about how I wanted to portray him. We agreed that Sonny is a </w:t>
          </w:r>
          <w:r w:rsidR="004C7BBD">
            <w:rPr>
              <w:rFonts w:ascii="Times New Roman" w:hAnsi="Times New Roman" w:cs="Times New Roman"/>
              <w:sz w:val="23"/>
              <w:szCs w:val="23"/>
            </w:rPr>
            <w:t>neutral</w:t>
          </w:r>
          <w:r>
            <w:rPr>
              <w:rFonts w:ascii="Times New Roman" w:hAnsi="Times New Roman" w:cs="Times New Roman"/>
              <w:sz w:val="23"/>
              <w:szCs w:val="23"/>
            </w:rPr>
            <w:t xml:space="preserve"> name, and as my personal pronouns are ‘She/They’, I felt comfortable in creating a new, genderfluid interpretation of the character. The label we both agreed on is a ‘Demi-Girl’. There is no prerequisite for Sonny to be a male, so we replaced any male pronouns to ‘they’ and began the process of finding the balance between masculinity and femininity within Sonny’s character. In terms of research, I began looking into the LGBTQ community of LA in the 1980’s; </w:t>
          </w:r>
          <w:r w:rsidR="00CC601B">
            <w:rPr>
              <w:rFonts w:ascii="Times New Roman" w:hAnsi="Times New Roman" w:cs="Times New Roman"/>
              <w:sz w:val="23"/>
              <w:szCs w:val="23"/>
            </w:rPr>
            <w:t>Lydia Otero wrote; ‘</w:t>
          </w:r>
          <w:r w:rsidR="00CC601B" w:rsidRPr="00CC601B">
            <w:rPr>
              <w:rFonts w:ascii="Times New Roman" w:hAnsi="Times New Roman" w:cs="Times New Roman"/>
              <w:sz w:val="23"/>
              <w:szCs w:val="23"/>
            </w:rPr>
            <w:t>Back then, gender categories were firmly fixed, either male or female. There was no category for gender nonconforming people</w:t>
          </w:r>
          <w:r w:rsidR="00CC601B">
            <w:rPr>
              <w:rFonts w:ascii="Times New Roman" w:hAnsi="Times New Roman" w:cs="Times New Roman"/>
              <w:sz w:val="23"/>
              <w:szCs w:val="23"/>
            </w:rPr>
            <w:t>’ and that ‘W</w:t>
          </w:r>
          <w:r w:rsidR="00CC601B" w:rsidRPr="00CC601B">
            <w:rPr>
              <w:rFonts w:ascii="Times New Roman" w:hAnsi="Times New Roman" w:cs="Times New Roman"/>
              <w:sz w:val="23"/>
              <w:szCs w:val="23"/>
            </w:rPr>
            <w:t>e lacked the language and the insight into gender that we have now</w:t>
          </w:r>
          <w:r w:rsidR="00CC601B">
            <w:rPr>
              <w:rFonts w:ascii="Times New Roman" w:hAnsi="Times New Roman" w:cs="Times New Roman"/>
              <w:sz w:val="23"/>
              <w:szCs w:val="23"/>
            </w:rPr>
            <w:t>’</w:t>
          </w:r>
          <w:r w:rsidR="006064C3">
            <w:rPr>
              <w:rFonts w:ascii="Times New Roman" w:hAnsi="Times New Roman" w:cs="Times New Roman"/>
              <w:sz w:val="23"/>
              <w:szCs w:val="23"/>
            </w:rPr>
            <w:t>(Otero, 2022)</w:t>
          </w:r>
          <w:r w:rsidR="00CC601B">
            <w:rPr>
              <w:rFonts w:ascii="Times New Roman" w:hAnsi="Times New Roman" w:cs="Times New Roman"/>
              <w:sz w:val="23"/>
              <w:szCs w:val="23"/>
            </w:rPr>
            <w:t>.</w:t>
          </w:r>
          <w:r w:rsidR="00CE53DA">
            <w:rPr>
              <w:rFonts w:ascii="Times New Roman" w:hAnsi="Times New Roman" w:cs="Times New Roman"/>
              <w:sz w:val="23"/>
              <w:szCs w:val="23"/>
            </w:rPr>
            <w:t xml:space="preserve"> However, it is important to note that following WWII; ‘</w:t>
          </w:r>
          <w:r w:rsidR="00CE53DA" w:rsidRPr="00CE53DA">
            <w:rPr>
              <w:rFonts w:ascii="Times New Roman" w:hAnsi="Times New Roman" w:cs="Times New Roman"/>
              <w:sz w:val="23"/>
              <w:szCs w:val="23"/>
            </w:rPr>
            <w:t>the LGBTQ population in Los Angeles dramatically increased</w:t>
          </w:r>
          <w:r w:rsidR="00CE53DA">
            <w:rPr>
              <w:rFonts w:ascii="Times New Roman" w:hAnsi="Times New Roman" w:cs="Times New Roman"/>
              <w:sz w:val="23"/>
              <w:szCs w:val="23"/>
            </w:rPr>
            <w:t>’ (</w:t>
          </w:r>
          <w:r w:rsidR="0033416E">
            <w:rPr>
              <w:rFonts w:ascii="Times New Roman" w:hAnsi="Times New Roman" w:cs="Times New Roman"/>
              <w:sz w:val="23"/>
              <w:szCs w:val="23"/>
            </w:rPr>
            <w:t>La Conservancy).</w:t>
          </w:r>
          <w:r w:rsidR="00CC601B">
            <w:rPr>
              <w:rFonts w:ascii="Times New Roman" w:hAnsi="Times New Roman" w:cs="Times New Roman"/>
              <w:sz w:val="23"/>
              <w:szCs w:val="23"/>
            </w:rPr>
            <w:t xml:space="preserve"> Keeping Sonny’s gender undetermined </w:t>
          </w:r>
          <w:r w:rsidR="006064C3">
            <w:rPr>
              <w:rFonts w:ascii="Times New Roman" w:hAnsi="Times New Roman" w:cs="Times New Roman"/>
              <w:sz w:val="23"/>
              <w:szCs w:val="23"/>
            </w:rPr>
            <w:t>aligned</w:t>
          </w:r>
          <w:r w:rsidR="00CC601B">
            <w:rPr>
              <w:rFonts w:ascii="Times New Roman" w:hAnsi="Times New Roman" w:cs="Times New Roman"/>
              <w:sz w:val="23"/>
              <w:szCs w:val="23"/>
            </w:rPr>
            <w:t xml:space="preserve"> with the lack of awareness towards nonbinary and gender nonconforming people of the time while similarly highlighting the existence of such people before it was widely recognised. </w:t>
          </w:r>
          <w:r w:rsidR="009F3D0D">
            <w:rPr>
              <w:rFonts w:ascii="Times New Roman" w:hAnsi="Times New Roman" w:cs="Times New Roman"/>
              <w:sz w:val="23"/>
              <w:szCs w:val="23"/>
            </w:rPr>
            <w:t xml:space="preserve">The opportunity to portray this role really allowed me to explore </w:t>
          </w:r>
          <w:r w:rsidR="00F9419C">
            <w:rPr>
              <w:rFonts w:ascii="Times New Roman" w:hAnsi="Times New Roman" w:cs="Times New Roman"/>
              <w:sz w:val="23"/>
              <w:szCs w:val="23"/>
            </w:rPr>
            <w:t xml:space="preserve">the variety within my casting type. </w:t>
          </w:r>
        </w:p>
        <w:p w14:paraId="052819FE" w14:textId="6E79E7BB" w:rsidR="00DD1DF9" w:rsidRDefault="00DD1DF9" w:rsidP="00DD1DF9"/>
        <w:p w14:paraId="55BBF58E" w14:textId="77777777" w:rsidR="00DD1DF9" w:rsidRPr="00DD1DF9" w:rsidRDefault="00DD1DF9" w:rsidP="00DD1DF9">
          <w:pPr>
            <w:rPr>
              <w:rFonts w:ascii="Times New Roman" w:hAnsi="Times New Roman" w:cs="Times New Roman"/>
              <w:sz w:val="24"/>
              <w:szCs w:val="24"/>
            </w:rPr>
          </w:pPr>
        </w:p>
        <w:p w14:paraId="4C82ECCD" w14:textId="55C35EDF" w:rsidR="00DD1DF9" w:rsidRDefault="00DD1DF9" w:rsidP="00DD1DF9"/>
        <w:p w14:paraId="431B6827" w14:textId="64235A8E" w:rsidR="00DD1DF9" w:rsidRDefault="00DD1DF9" w:rsidP="00DD1DF9"/>
        <w:p w14:paraId="3B55F764" w14:textId="19F4E622" w:rsidR="00DD1DF9" w:rsidRDefault="00DD1DF9" w:rsidP="00DD1DF9"/>
        <w:p w14:paraId="0C71D15D" w14:textId="77777777" w:rsidR="00DD1DF9" w:rsidRPr="00DD1DF9" w:rsidRDefault="00DD1DF9" w:rsidP="00DD1DF9"/>
        <w:p w14:paraId="70F6DAF1" w14:textId="24A7DDB1" w:rsidR="0050203B" w:rsidRDefault="00DD1DF9" w:rsidP="0050203B">
          <w:pPr>
            <w:pStyle w:val="Heading1"/>
            <w:rPr>
              <w:rFonts w:ascii="Times New Roman" w:hAnsi="Times New Roman" w:cs="Times New Roman"/>
              <w:color w:val="auto"/>
              <w:u w:val="single"/>
            </w:rPr>
          </w:pPr>
          <w:bookmarkStart w:id="1" w:name="_Toc131190483"/>
          <w:r w:rsidRPr="00DD1DF9">
            <w:rPr>
              <w:rFonts w:ascii="Times New Roman" w:hAnsi="Times New Roman" w:cs="Times New Roman"/>
              <w:color w:val="auto"/>
              <w:u w:val="single"/>
            </w:rPr>
            <w:lastRenderedPageBreak/>
            <w:t>Week 1</w:t>
          </w:r>
          <w:r w:rsidR="00E81CCA">
            <w:rPr>
              <w:rFonts w:ascii="Times New Roman" w:hAnsi="Times New Roman" w:cs="Times New Roman"/>
              <w:color w:val="auto"/>
              <w:u w:val="single"/>
            </w:rPr>
            <w:t>: 27</w:t>
          </w:r>
          <w:r w:rsidR="00E81CCA" w:rsidRPr="00E81CCA">
            <w:rPr>
              <w:rFonts w:ascii="Times New Roman" w:hAnsi="Times New Roman" w:cs="Times New Roman"/>
              <w:color w:val="auto"/>
              <w:u w:val="single"/>
              <w:vertAlign w:val="superscript"/>
            </w:rPr>
            <w:t>th</w:t>
          </w:r>
          <w:r w:rsidR="00E81CCA">
            <w:rPr>
              <w:rFonts w:ascii="Times New Roman" w:hAnsi="Times New Roman" w:cs="Times New Roman"/>
              <w:color w:val="auto"/>
              <w:u w:val="single"/>
            </w:rPr>
            <w:t xml:space="preserve"> Feb – 3</w:t>
          </w:r>
          <w:r w:rsidR="00E81CCA" w:rsidRPr="00E81CCA">
            <w:rPr>
              <w:rFonts w:ascii="Times New Roman" w:hAnsi="Times New Roman" w:cs="Times New Roman"/>
              <w:color w:val="auto"/>
              <w:u w:val="single"/>
              <w:vertAlign w:val="superscript"/>
            </w:rPr>
            <w:t>rd</w:t>
          </w:r>
          <w:r w:rsidR="00E81CCA">
            <w:rPr>
              <w:rFonts w:ascii="Times New Roman" w:hAnsi="Times New Roman" w:cs="Times New Roman"/>
              <w:color w:val="auto"/>
              <w:u w:val="single"/>
            </w:rPr>
            <w:t xml:space="preserve"> March</w:t>
          </w:r>
          <w:bookmarkEnd w:id="1"/>
        </w:p>
        <w:p w14:paraId="655FAC3F" w14:textId="77777777" w:rsidR="0050203B" w:rsidRPr="0050203B" w:rsidRDefault="0050203B" w:rsidP="0050203B"/>
        <w:p w14:paraId="15579CD4" w14:textId="688AD510" w:rsidR="00C10F46" w:rsidRDefault="006D61E1" w:rsidP="0050203B">
          <w:pPr>
            <w:rPr>
              <w:rFonts w:ascii="Times New Roman" w:hAnsi="Times New Roman" w:cs="Times New Roman"/>
              <w:sz w:val="23"/>
              <w:szCs w:val="23"/>
            </w:rPr>
          </w:pPr>
          <w:r>
            <w:rPr>
              <w:rFonts w:ascii="Times New Roman" w:hAnsi="Times New Roman" w:cs="Times New Roman"/>
              <w:sz w:val="23"/>
              <w:szCs w:val="23"/>
            </w:rPr>
            <w:t>Full of energy, the beginning of the rehearsal process began on the week commencing 27</w:t>
          </w:r>
          <w:r w:rsidRPr="006D61E1">
            <w:rPr>
              <w:rFonts w:ascii="Times New Roman" w:hAnsi="Times New Roman" w:cs="Times New Roman"/>
              <w:sz w:val="23"/>
              <w:szCs w:val="23"/>
              <w:vertAlign w:val="superscript"/>
            </w:rPr>
            <w:t>th</w:t>
          </w:r>
          <w:r>
            <w:rPr>
              <w:rFonts w:ascii="Times New Roman" w:hAnsi="Times New Roman" w:cs="Times New Roman"/>
              <w:sz w:val="23"/>
              <w:szCs w:val="23"/>
            </w:rPr>
            <w:t xml:space="preserve"> of February. We worked chronologically through the script, </w:t>
          </w:r>
          <w:r w:rsidR="00CB0FF5">
            <w:rPr>
              <w:rFonts w:ascii="Times New Roman" w:hAnsi="Times New Roman" w:cs="Times New Roman"/>
              <w:sz w:val="23"/>
              <w:szCs w:val="23"/>
            </w:rPr>
            <w:t xml:space="preserve">and immediately began to realise the difficulty of blocking scenes with the involvement of rollerskates. As skating is a large part of this show, it was imperative that for safety reasons, we had secure blocking in each of the scenes on wheels. </w:t>
          </w:r>
          <w:r w:rsidR="001119E8">
            <w:rPr>
              <w:rFonts w:ascii="Times New Roman" w:hAnsi="Times New Roman" w:cs="Times New Roman"/>
              <w:sz w:val="23"/>
              <w:szCs w:val="23"/>
            </w:rPr>
            <w:t xml:space="preserve">Me and the protagonist ‘Kira’ played by Cody Walkingshaw worked slowly with Luke line by line through the song ‘Magic’ in order to </w:t>
          </w:r>
          <w:r w:rsidR="00E6673C">
            <w:rPr>
              <w:rFonts w:ascii="Times New Roman" w:hAnsi="Times New Roman" w:cs="Times New Roman"/>
              <w:sz w:val="23"/>
              <w:szCs w:val="23"/>
            </w:rPr>
            <w:t>solidify and cement the blocking to minimise injury</w:t>
          </w:r>
          <w:r w:rsidR="0006626D">
            <w:rPr>
              <w:rFonts w:ascii="Times New Roman" w:hAnsi="Times New Roman" w:cs="Times New Roman"/>
              <w:sz w:val="23"/>
              <w:szCs w:val="23"/>
            </w:rPr>
            <w:t xml:space="preserve">. </w:t>
          </w:r>
          <w:r w:rsidR="003B7291">
            <w:rPr>
              <w:rFonts w:ascii="Times New Roman" w:hAnsi="Times New Roman" w:cs="Times New Roman"/>
              <w:sz w:val="23"/>
              <w:szCs w:val="23"/>
            </w:rPr>
            <w:t xml:space="preserve">To make us all comfortable in our rollerskates, we did a skate workshop with our choreographer Corey Mitchell, in which we learnt how to fall </w:t>
          </w:r>
          <w:r w:rsidR="00813563">
            <w:rPr>
              <w:rFonts w:ascii="Times New Roman" w:hAnsi="Times New Roman" w:cs="Times New Roman"/>
              <w:sz w:val="23"/>
              <w:szCs w:val="23"/>
            </w:rPr>
            <w:t xml:space="preserve">and stop safely around our peers. As I was already quite a confident skater, I did not find this to be too much of a challenge, </w:t>
          </w:r>
          <w:r w:rsidR="00026E42">
            <w:rPr>
              <w:rFonts w:ascii="Times New Roman" w:hAnsi="Times New Roman" w:cs="Times New Roman"/>
              <w:sz w:val="23"/>
              <w:szCs w:val="23"/>
            </w:rPr>
            <w:t xml:space="preserve">but it was the physicality of being able to skate and sing at the same time that took a lot of my energy and effort. </w:t>
          </w:r>
          <w:r w:rsidR="00C10F46">
            <w:rPr>
              <w:rFonts w:ascii="Times New Roman" w:hAnsi="Times New Roman" w:cs="Times New Roman"/>
              <w:sz w:val="23"/>
              <w:szCs w:val="23"/>
            </w:rPr>
            <w:t xml:space="preserve">At the beginning of the show there is a number called ‘Suddenly’ which involves me having a quick change into rollerskates behind a screen. This was </w:t>
          </w:r>
          <w:r w:rsidR="0089269E">
            <w:rPr>
              <w:rFonts w:ascii="Times New Roman" w:hAnsi="Times New Roman" w:cs="Times New Roman"/>
              <w:sz w:val="23"/>
              <w:szCs w:val="23"/>
            </w:rPr>
            <w:t xml:space="preserve">both a physical and mental challenge in the early rehearsal process for me, but became a lot easier once we were in the space and able to time the change </w:t>
          </w:r>
          <w:r w:rsidR="007A486C">
            <w:rPr>
              <w:rFonts w:ascii="Times New Roman" w:hAnsi="Times New Roman" w:cs="Times New Roman"/>
              <w:sz w:val="23"/>
              <w:szCs w:val="23"/>
            </w:rPr>
            <w:t xml:space="preserve">within the song. </w:t>
          </w:r>
        </w:p>
        <w:p w14:paraId="4BD71389" w14:textId="18CF2DDE" w:rsidR="008D1E0C" w:rsidRDefault="007A486C" w:rsidP="0050203B">
          <w:pPr>
            <w:rPr>
              <w:rFonts w:ascii="Times New Roman" w:hAnsi="Times New Roman" w:cs="Times New Roman"/>
              <w:sz w:val="23"/>
              <w:szCs w:val="23"/>
            </w:rPr>
          </w:pPr>
          <w:r>
            <w:rPr>
              <w:rFonts w:ascii="Times New Roman" w:hAnsi="Times New Roman" w:cs="Times New Roman"/>
              <w:sz w:val="23"/>
              <w:szCs w:val="23"/>
            </w:rPr>
            <w:t xml:space="preserve">During this week, I began to delve into the motivations behind my character, ‘Sonny Malone’. Using techniques learnt in our acting sessions, I </w:t>
          </w:r>
          <w:r w:rsidR="00286B8D">
            <w:rPr>
              <w:rFonts w:ascii="Times New Roman" w:hAnsi="Times New Roman" w:cs="Times New Roman"/>
              <w:sz w:val="23"/>
              <w:szCs w:val="23"/>
            </w:rPr>
            <w:t xml:space="preserve">began to break down my lines in these earlier scenes using Stanislavski’s </w:t>
          </w:r>
          <w:r w:rsidR="00186EBC">
            <w:rPr>
              <w:rFonts w:ascii="Times New Roman" w:hAnsi="Times New Roman" w:cs="Times New Roman"/>
              <w:sz w:val="23"/>
              <w:szCs w:val="23"/>
            </w:rPr>
            <w:t xml:space="preserve">ideas surrounding action and active verbs. In a scene I shared with Aaron who plays Danny Maguire, </w:t>
          </w:r>
          <w:r w:rsidR="002356FE">
            <w:rPr>
              <w:rFonts w:ascii="Times New Roman" w:hAnsi="Times New Roman" w:cs="Times New Roman"/>
              <w:sz w:val="23"/>
              <w:szCs w:val="23"/>
            </w:rPr>
            <w:t xml:space="preserve">I said; ‘I’d like to talk to you about renting one of your spaces’. I paired this with the action ‘To impress’ as there </w:t>
          </w:r>
          <w:r w:rsidR="00C7550A">
            <w:rPr>
              <w:rFonts w:ascii="Times New Roman" w:hAnsi="Times New Roman" w:cs="Times New Roman"/>
              <w:sz w:val="23"/>
              <w:szCs w:val="23"/>
            </w:rPr>
            <w:t xml:space="preserve">needed to be an obvious power dynamic between me and Danny, and a sense of Sonny longing to be validated by someone who can help them achieve their dreams. </w:t>
          </w:r>
          <w:r w:rsidR="00817E6E">
            <w:rPr>
              <w:rFonts w:ascii="Times New Roman" w:hAnsi="Times New Roman" w:cs="Times New Roman"/>
              <w:sz w:val="23"/>
              <w:szCs w:val="23"/>
            </w:rPr>
            <w:t>‘</w:t>
          </w:r>
          <w:r w:rsidR="00817E6E" w:rsidRPr="00817E6E">
            <w:rPr>
              <w:rFonts w:ascii="Times New Roman" w:hAnsi="Times New Roman" w:cs="Times New Roman"/>
              <w:sz w:val="23"/>
              <w:szCs w:val="23"/>
            </w:rPr>
            <w:t>Stanislavski maintained that only 10% of what’s going on in our heads is expressed through words; the remaining 90% lies bedded beneath the script</w:t>
          </w:r>
          <w:r w:rsidR="00817E6E">
            <w:rPr>
              <w:rFonts w:ascii="Times New Roman" w:hAnsi="Times New Roman" w:cs="Times New Roman"/>
              <w:sz w:val="23"/>
              <w:szCs w:val="23"/>
            </w:rPr>
            <w:t>’ (</w:t>
          </w:r>
          <w:r w:rsidR="00F4087B">
            <w:rPr>
              <w:rFonts w:ascii="Times New Roman" w:hAnsi="Times New Roman" w:cs="Times New Roman"/>
              <w:sz w:val="23"/>
              <w:szCs w:val="23"/>
            </w:rPr>
            <w:t>McGregor</w:t>
          </w:r>
          <w:r w:rsidR="006249C3">
            <w:rPr>
              <w:rFonts w:ascii="Times New Roman" w:hAnsi="Times New Roman" w:cs="Times New Roman"/>
              <w:sz w:val="23"/>
              <w:szCs w:val="23"/>
            </w:rPr>
            <w:t>,</w:t>
          </w:r>
          <w:r w:rsidR="00F4087B">
            <w:rPr>
              <w:rFonts w:ascii="Times New Roman" w:hAnsi="Times New Roman" w:cs="Times New Roman"/>
              <w:sz w:val="23"/>
              <w:szCs w:val="23"/>
            </w:rPr>
            <w:t xml:space="preserve"> 2023).</w:t>
          </w:r>
          <w:r w:rsidR="00F57212">
            <w:rPr>
              <w:rFonts w:ascii="Times New Roman" w:hAnsi="Times New Roman" w:cs="Times New Roman"/>
              <w:sz w:val="23"/>
              <w:szCs w:val="23"/>
            </w:rPr>
            <w:t xml:space="preserve"> </w:t>
          </w:r>
          <w:r w:rsidR="00D036FD">
            <w:rPr>
              <w:rFonts w:ascii="Times New Roman" w:hAnsi="Times New Roman" w:cs="Times New Roman"/>
              <w:sz w:val="23"/>
              <w:szCs w:val="23"/>
            </w:rPr>
            <w:t>Alfred</w:t>
          </w:r>
          <w:r w:rsidR="002F41FB">
            <w:rPr>
              <w:rFonts w:ascii="Times New Roman" w:hAnsi="Times New Roman" w:cs="Times New Roman"/>
              <w:sz w:val="23"/>
              <w:szCs w:val="23"/>
            </w:rPr>
            <w:t>s</w:t>
          </w:r>
          <w:r w:rsidR="00D036FD">
            <w:rPr>
              <w:rFonts w:ascii="Times New Roman" w:hAnsi="Times New Roman" w:cs="Times New Roman"/>
              <w:sz w:val="23"/>
              <w:szCs w:val="23"/>
            </w:rPr>
            <w:t xml:space="preserve"> writes; ‘</w:t>
          </w:r>
          <w:r w:rsidR="002F41FB">
            <w:rPr>
              <w:rFonts w:ascii="Times New Roman" w:hAnsi="Times New Roman" w:cs="Times New Roman"/>
              <w:sz w:val="23"/>
              <w:szCs w:val="23"/>
            </w:rPr>
            <w:t>actions are what characters out in order to try to get what they want’(Alfreds, 2007).</w:t>
          </w:r>
          <w:r w:rsidR="006249C3">
            <w:rPr>
              <w:rFonts w:ascii="Times New Roman" w:hAnsi="Times New Roman" w:cs="Times New Roman"/>
              <w:sz w:val="23"/>
              <w:szCs w:val="23"/>
            </w:rPr>
            <w:t xml:space="preserve"> </w:t>
          </w:r>
          <w:r w:rsidR="00A2715F">
            <w:rPr>
              <w:rFonts w:ascii="Times New Roman" w:hAnsi="Times New Roman" w:cs="Times New Roman"/>
              <w:sz w:val="23"/>
              <w:szCs w:val="23"/>
            </w:rPr>
            <w:t xml:space="preserve">This exercise greatly helped me </w:t>
          </w:r>
          <w:r w:rsidR="00967614">
            <w:rPr>
              <w:rFonts w:ascii="Times New Roman" w:hAnsi="Times New Roman" w:cs="Times New Roman"/>
              <w:sz w:val="23"/>
              <w:szCs w:val="23"/>
            </w:rPr>
            <w:t>to physicalise</w:t>
          </w:r>
          <w:r w:rsidR="00C569AB">
            <w:rPr>
              <w:rFonts w:ascii="Times New Roman" w:hAnsi="Times New Roman" w:cs="Times New Roman"/>
              <w:sz w:val="23"/>
              <w:szCs w:val="23"/>
            </w:rPr>
            <w:t xml:space="preserve"> my character</w:t>
          </w:r>
          <w:r w:rsidR="00967614">
            <w:rPr>
              <w:rFonts w:ascii="Times New Roman" w:hAnsi="Times New Roman" w:cs="Times New Roman"/>
              <w:sz w:val="23"/>
              <w:szCs w:val="23"/>
            </w:rPr>
            <w:t xml:space="preserve"> between my lines, emphasisin</w:t>
          </w:r>
          <w:r w:rsidR="00C569AB">
            <w:rPr>
              <w:rFonts w:ascii="Times New Roman" w:hAnsi="Times New Roman" w:cs="Times New Roman"/>
              <w:sz w:val="23"/>
              <w:szCs w:val="23"/>
            </w:rPr>
            <w:t xml:space="preserve">g the subtext of what was being </w:t>
          </w:r>
          <w:r w:rsidR="0064571C">
            <w:rPr>
              <w:rFonts w:ascii="Times New Roman" w:hAnsi="Times New Roman" w:cs="Times New Roman"/>
              <w:sz w:val="23"/>
              <w:szCs w:val="23"/>
            </w:rPr>
            <w:t>conveyed</w:t>
          </w:r>
          <w:r w:rsidR="00C569AB">
            <w:rPr>
              <w:rFonts w:ascii="Times New Roman" w:hAnsi="Times New Roman" w:cs="Times New Roman"/>
              <w:sz w:val="23"/>
              <w:szCs w:val="23"/>
            </w:rPr>
            <w:t>.</w:t>
          </w:r>
          <w:r w:rsidR="00301BB7">
            <w:rPr>
              <w:rFonts w:ascii="Times New Roman" w:hAnsi="Times New Roman" w:cs="Times New Roman"/>
              <w:sz w:val="23"/>
              <w:szCs w:val="23"/>
            </w:rPr>
            <w:t xml:space="preserve"> I continued to annotate these action verbs throughout my script to encourage my own understanding of the text and the interactions between me and other characters.</w:t>
          </w:r>
          <w:r w:rsidR="00FF0F1C">
            <w:rPr>
              <w:rFonts w:ascii="Times New Roman" w:hAnsi="Times New Roman" w:cs="Times New Roman"/>
              <w:sz w:val="23"/>
              <w:szCs w:val="23"/>
            </w:rPr>
            <w:t xml:space="preserve"> I</w:t>
          </w:r>
          <w:r w:rsidR="005F31FC">
            <w:rPr>
              <w:rFonts w:ascii="Times New Roman" w:hAnsi="Times New Roman" w:cs="Times New Roman"/>
              <w:sz w:val="23"/>
              <w:szCs w:val="23"/>
            </w:rPr>
            <w:t xml:space="preserve">t was important for me to understand Sonny’s motivations early on during the rehearsal process in order to understand the arc of their character. </w:t>
          </w:r>
        </w:p>
        <w:p w14:paraId="380036A5" w14:textId="65F03967" w:rsidR="007A486C" w:rsidRDefault="005F31FC" w:rsidP="0050203B">
          <w:pPr>
            <w:rPr>
              <w:rFonts w:ascii="Times New Roman" w:hAnsi="Times New Roman" w:cs="Times New Roman"/>
              <w:sz w:val="23"/>
              <w:szCs w:val="23"/>
            </w:rPr>
          </w:pPr>
          <w:r>
            <w:rPr>
              <w:rFonts w:ascii="Times New Roman" w:hAnsi="Times New Roman" w:cs="Times New Roman"/>
              <w:sz w:val="23"/>
              <w:szCs w:val="23"/>
            </w:rPr>
            <w:t>As this musical is a</w:t>
          </w:r>
          <w:r w:rsidR="0020533C">
            <w:rPr>
              <w:rFonts w:ascii="Times New Roman" w:hAnsi="Times New Roman" w:cs="Times New Roman"/>
              <w:sz w:val="23"/>
              <w:szCs w:val="23"/>
            </w:rPr>
            <w:t xml:space="preserve"> jukebox</w:t>
          </w:r>
          <w:r>
            <w:rPr>
              <w:rFonts w:ascii="Times New Roman" w:hAnsi="Times New Roman" w:cs="Times New Roman"/>
              <w:sz w:val="23"/>
              <w:szCs w:val="23"/>
            </w:rPr>
            <w:t xml:space="preserve"> comedy, and is incredibly self-aware, there was even more of a need for exaggerating these motivations</w:t>
          </w:r>
          <w:r w:rsidR="002622D1">
            <w:rPr>
              <w:rFonts w:ascii="Times New Roman" w:hAnsi="Times New Roman" w:cs="Times New Roman"/>
              <w:sz w:val="23"/>
              <w:szCs w:val="23"/>
            </w:rPr>
            <w:t xml:space="preserve"> and the stakes for these characters to make the comedy aspects of the show more believable. </w:t>
          </w:r>
          <w:r w:rsidR="007004E4">
            <w:rPr>
              <w:rFonts w:ascii="Times New Roman" w:hAnsi="Times New Roman" w:cs="Times New Roman"/>
              <w:sz w:val="23"/>
              <w:szCs w:val="23"/>
            </w:rPr>
            <w:t xml:space="preserve">Critic Tim Bano </w:t>
          </w:r>
          <w:r w:rsidR="00F01C38">
            <w:rPr>
              <w:rFonts w:ascii="Times New Roman" w:hAnsi="Times New Roman" w:cs="Times New Roman"/>
              <w:sz w:val="23"/>
              <w:szCs w:val="23"/>
            </w:rPr>
            <w:t>saw the 2016 Southwark Playhouse production of ‘Xanadu’ and wrote; ‘</w:t>
          </w:r>
          <w:r w:rsidR="00F01C38" w:rsidRPr="00F01C38">
            <w:rPr>
              <w:rFonts w:ascii="Times New Roman" w:hAnsi="Times New Roman" w:cs="Times New Roman"/>
              <w:sz w:val="23"/>
              <w:szCs w:val="23"/>
            </w:rPr>
            <w:t>While the film forgot that the seventies were over, Douglas Carter Beane’s stage version is self</w:t>
          </w:r>
          <w:r w:rsidR="00F01C38">
            <w:rPr>
              <w:rFonts w:ascii="Times New Roman" w:hAnsi="Times New Roman" w:cs="Times New Roman"/>
              <w:sz w:val="23"/>
              <w:szCs w:val="23"/>
            </w:rPr>
            <w:t>-</w:t>
          </w:r>
          <w:r w:rsidR="00F01C38" w:rsidRPr="00F01C38">
            <w:rPr>
              <w:rFonts w:ascii="Times New Roman" w:hAnsi="Times New Roman" w:cs="Times New Roman"/>
              <w:sz w:val="23"/>
              <w:szCs w:val="23"/>
            </w:rPr>
            <w:t>aware in the extreme, taking one of film’s biggest flops and prising open its inadequacies with a wink and a big, big smile</w:t>
          </w:r>
          <w:r w:rsidR="00F01C38">
            <w:rPr>
              <w:rFonts w:ascii="Times New Roman" w:hAnsi="Times New Roman" w:cs="Times New Roman"/>
              <w:sz w:val="23"/>
              <w:szCs w:val="23"/>
            </w:rPr>
            <w:t xml:space="preserve">’ (Bano 2016). </w:t>
          </w:r>
          <w:r w:rsidR="0020533C">
            <w:rPr>
              <w:rFonts w:ascii="Times New Roman" w:hAnsi="Times New Roman" w:cs="Times New Roman"/>
              <w:sz w:val="23"/>
              <w:szCs w:val="23"/>
            </w:rPr>
            <w:t>With this in mind, the process of finding truth within Sonny’s character began</w:t>
          </w:r>
          <w:r w:rsidR="000709D7">
            <w:rPr>
              <w:rFonts w:ascii="Times New Roman" w:hAnsi="Times New Roman" w:cs="Times New Roman"/>
              <w:sz w:val="23"/>
              <w:szCs w:val="23"/>
            </w:rPr>
            <w:t xml:space="preserve">, while also acknowledging the self-awareness of the show and it’s place in pop culture history, where the film version was </w:t>
          </w:r>
          <w:r w:rsidR="00497814">
            <w:rPr>
              <w:rFonts w:ascii="Times New Roman" w:hAnsi="Times New Roman" w:cs="Times New Roman"/>
              <w:sz w:val="23"/>
              <w:szCs w:val="23"/>
            </w:rPr>
            <w:t>‘</w:t>
          </w:r>
          <w:r w:rsidR="00497814" w:rsidRPr="00497814">
            <w:rPr>
              <w:rFonts w:ascii="Times New Roman" w:hAnsi="Times New Roman" w:cs="Times New Roman"/>
              <w:sz w:val="23"/>
              <w:szCs w:val="23"/>
            </w:rPr>
            <w:t>one of the biggest flops in movie history</w:t>
          </w:r>
          <w:r w:rsidR="00497814">
            <w:rPr>
              <w:rFonts w:ascii="Times New Roman" w:hAnsi="Times New Roman" w:cs="Times New Roman"/>
              <w:sz w:val="23"/>
              <w:szCs w:val="23"/>
            </w:rPr>
            <w:t>’ and ‘</w:t>
          </w:r>
          <w:r w:rsidR="00497814" w:rsidRPr="00497814">
            <w:rPr>
              <w:rFonts w:ascii="Times New Roman" w:hAnsi="Times New Roman" w:cs="Times New Roman"/>
              <w:sz w:val="23"/>
              <w:szCs w:val="23"/>
            </w:rPr>
            <w:t>was so bad that it sparked the creation of the Razzies – the anti-Oscars that reward the year’s worst films</w:t>
          </w:r>
          <w:r w:rsidR="00497814">
            <w:rPr>
              <w:rFonts w:ascii="Times New Roman" w:hAnsi="Times New Roman" w:cs="Times New Roman"/>
              <w:sz w:val="23"/>
              <w:szCs w:val="23"/>
            </w:rPr>
            <w:t xml:space="preserve">’ (Bano, 2016). </w:t>
          </w:r>
        </w:p>
        <w:p w14:paraId="527787C4" w14:textId="77777777" w:rsidR="0064571C" w:rsidRDefault="0064571C" w:rsidP="0050203B">
          <w:pPr>
            <w:rPr>
              <w:rFonts w:ascii="Times New Roman" w:hAnsi="Times New Roman" w:cs="Times New Roman"/>
              <w:sz w:val="23"/>
              <w:szCs w:val="23"/>
            </w:rPr>
          </w:pPr>
        </w:p>
        <w:p w14:paraId="7722775C" w14:textId="77777777" w:rsidR="0064571C" w:rsidRDefault="0064571C" w:rsidP="0050203B">
          <w:pPr>
            <w:rPr>
              <w:rFonts w:ascii="Times New Roman" w:hAnsi="Times New Roman" w:cs="Times New Roman"/>
              <w:sz w:val="23"/>
              <w:szCs w:val="23"/>
            </w:rPr>
          </w:pPr>
        </w:p>
        <w:p w14:paraId="2770F1AB" w14:textId="77777777" w:rsidR="0064571C" w:rsidRPr="0050203B" w:rsidRDefault="0064571C" w:rsidP="0050203B">
          <w:pPr>
            <w:rPr>
              <w:rFonts w:ascii="Times New Roman" w:hAnsi="Times New Roman" w:cs="Times New Roman"/>
              <w:sz w:val="23"/>
              <w:szCs w:val="23"/>
            </w:rPr>
          </w:pPr>
        </w:p>
        <w:p w14:paraId="463D3B2D" w14:textId="7856B9B7" w:rsidR="00DD1DF9" w:rsidRDefault="00DD1DF9" w:rsidP="00DD1DF9">
          <w:pPr>
            <w:pStyle w:val="Heading1"/>
            <w:rPr>
              <w:rFonts w:ascii="Times New Roman" w:hAnsi="Times New Roman" w:cs="Times New Roman"/>
              <w:color w:val="auto"/>
              <w:u w:val="single"/>
            </w:rPr>
          </w:pPr>
          <w:bookmarkStart w:id="2" w:name="_Toc131190484"/>
          <w:r w:rsidRPr="00DD1DF9">
            <w:rPr>
              <w:rFonts w:ascii="Times New Roman" w:hAnsi="Times New Roman" w:cs="Times New Roman"/>
              <w:color w:val="auto"/>
              <w:u w:val="single"/>
            </w:rPr>
            <w:lastRenderedPageBreak/>
            <w:t xml:space="preserve">Week </w:t>
          </w:r>
          <w:r>
            <w:rPr>
              <w:rFonts w:ascii="Times New Roman" w:hAnsi="Times New Roman" w:cs="Times New Roman"/>
              <w:color w:val="auto"/>
              <w:u w:val="single"/>
            </w:rPr>
            <w:t>2</w:t>
          </w:r>
          <w:r w:rsidR="00E81CCA">
            <w:rPr>
              <w:rFonts w:ascii="Times New Roman" w:hAnsi="Times New Roman" w:cs="Times New Roman"/>
              <w:color w:val="auto"/>
              <w:u w:val="single"/>
            </w:rPr>
            <w:t>: 6</w:t>
          </w:r>
          <w:r w:rsidR="00E81CCA" w:rsidRPr="00E81CCA">
            <w:rPr>
              <w:rFonts w:ascii="Times New Roman" w:hAnsi="Times New Roman" w:cs="Times New Roman"/>
              <w:color w:val="auto"/>
              <w:u w:val="single"/>
              <w:vertAlign w:val="superscript"/>
            </w:rPr>
            <w:t>th</w:t>
          </w:r>
          <w:r w:rsidR="00E81CCA">
            <w:rPr>
              <w:rFonts w:ascii="Times New Roman" w:hAnsi="Times New Roman" w:cs="Times New Roman"/>
              <w:color w:val="auto"/>
              <w:u w:val="single"/>
            </w:rPr>
            <w:t xml:space="preserve"> March – 10</w:t>
          </w:r>
          <w:r w:rsidR="00E81CCA" w:rsidRPr="00E81CCA">
            <w:rPr>
              <w:rFonts w:ascii="Times New Roman" w:hAnsi="Times New Roman" w:cs="Times New Roman"/>
              <w:color w:val="auto"/>
              <w:u w:val="single"/>
              <w:vertAlign w:val="superscript"/>
            </w:rPr>
            <w:t>th</w:t>
          </w:r>
          <w:r w:rsidR="00E81CCA">
            <w:rPr>
              <w:rFonts w:ascii="Times New Roman" w:hAnsi="Times New Roman" w:cs="Times New Roman"/>
              <w:color w:val="auto"/>
              <w:u w:val="single"/>
            </w:rPr>
            <w:t xml:space="preserve"> March</w:t>
          </w:r>
          <w:bookmarkEnd w:id="2"/>
        </w:p>
        <w:p w14:paraId="51B46EEF" w14:textId="77777777" w:rsidR="00546902" w:rsidRDefault="00546902" w:rsidP="00546902"/>
        <w:p w14:paraId="26C77F34" w14:textId="3180813D" w:rsidR="00546902" w:rsidRDefault="00546902" w:rsidP="00546902">
          <w:pPr>
            <w:rPr>
              <w:rFonts w:ascii="Times New Roman" w:hAnsi="Times New Roman" w:cs="Times New Roman"/>
              <w:sz w:val="23"/>
              <w:szCs w:val="23"/>
            </w:rPr>
          </w:pPr>
          <w:r w:rsidRPr="00546902">
            <w:rPr>
              <w:rFonts w:ascii="Times New Roman" w:hAnsi="Times New Roman" w:cs="Times New Roman"/>
              <w:sz w:val="23"/>
              <w:szCs w:val="23"/>
            </w:rPr>
            <w:t xml:space="preserve">Out of all the weeks of rehearsing for ‘Xanadu’, </w:t>
          </w:r>
          <w:r w:rsidR="00D00FE1">
            <w:rPr>
              <w:rFonts w:ascii="Times New Roman" w:hAnsi="Times New Roman" w:cs="Times New Roman"/>
              <w:sz w:val="23"/>
              <w:szCs w:val="23"/>
            </w:rPr>
            <w:t>W</w:t>
          </w:r>
          <w:r w:rsidRPr="00546902">
            <w:rPr>
              <w:rFonts w:ascii="Times New Roman" w:hAnsi="Times New Roman" w:cs="Times New Roman"/>
              <w:sz w:val="23"/>
              <w:szCs w:val="23"/>
            </w:rPr>
            <w:t xml:space="preserve">eek 2 was the most challenging for me. </w:t>
          </w:r>
          <w:r>
            <w:rPr>
              <w:rFonts w:ascii="Times New Roman" w:hAnsi="Times New Roman" w:cs="Times New Roman"/>
              <w:sz w:val="23"/>
              <w:szCs w:val="23"/>
            </w:rPr>
            <w:t xml:space="preserve">We suffered a cast illness in the beginning of this week that I unfortunately picked up, which meant I couldn’t sing for the majority of this rehearsal week. I tried my best to look after my voice but </w:t>
          </w:r>
          <w:r w:rsidR="00E83BEB">
            <w:rPr>
              <w:rFonts w:ascii="Times New Roman" w:hAnsi="Times New Roman" w:cs="Times New Roman"/>
              <w:sz w:val="23"/>
              <w:szCs w:val="23"/>
            </w:rPr>
            <w:t>naturally my body could not fight off this illness. By Tuesday the 7</w:t>
          </w:r>
          <w:r w:rsidR="00E83BEB" w:rsidRPr="00E83BEB">
            <w:rPr>
              <w:rFonts w:ascii="Times New Roman" w:hAnsi="Times New Roman" w:cs="Times New Roman"/>
              <w:sz w:val="23"/>
              <w:szCs w:val="23"/>
              <w:vertAlign w:val="superscript"/>
            </w:rPr>
            <w:t>th</w:t>
          </w:r>
          <w:r w:rsidR="00E83BEB">
            <w:rPr>
              <w:rFonts w:ascii="Times New Roman" w:hAnsi="Times New Roman" w:cs="Times New Roman"/>
              <w:sz w:val="23"/>
              <w:szCs w:val="23"/>
            </w:rPr>
            <w:t xml:space="preserve"> I had completely lost my voice. </w:t>
          </w:r>
          <w:r w:rsidR="0063271C">
            <w:rPr>
              <w:rFonts w:ascii="Times New Roman" w:hAnsi="Times New Roman" w:cs="Times New Roman"/>
              <w:sz w:val="23"/>
              <w:szCs w:val="23"/>
            </w:rPr>
            <w:t xml:space="preserve">As an actor, we rely on our bodies to provide the tools we need to perform. This meant I was on vocal rest </w:t>
          </w:r>
          <w:r w:rsidR="00452392">
            <w:rPr>
              <w:rFonts w:ascii="Times New Roman" w:hAnsi="Times New Roman" w:cs="Times New Roman"/>
              <w:sz w:val="23"/>
              <w:szCs w:val="23"/>
            </w:rPr>
            <w:t>during the blocking of some scenes, and other members of my cast would kindly sing my parts during songs for me if I was unable.</w:t>
          </w:r>
          <w:r w:rsidR="00331DB2">
            <w:rPr>
              <w:rFonts w:ascii="Times New Roman" w:hAnsi="Times New Roman" w:cs="Times New Roman"/>
              <w:sz w:val="23"/>
              <w:szCs w:val="23"/>
            </w:rPr>
            <w:t xml:space="preserve"> </w:t>
          </w:r>
          <w:r w:rsidR="00675A13">
            <w:rPr>
              <w:rFonts w:ascii="Times New Roman" w:hAnsi="Times New Roman" w:cs="Times New Roman"/>
              <w:sz w:val="23"/>
              <w:szCs w:val="23"/>
            </w:rPr>
            <w:t xml:space="preserve">Other members of our cast were absent for a few of the days this week which meant our rehearsals felt sparce and lacked energy. </w:t>
          </w:r>
          <w:r w:rsidR="00471743">
            <w:rPr>
              <w:rFonts w:ascii="Times New Roman" w:hAnsi="Times New Roman" w:cs="Times New Roman"/>
              <w:sz w:val="23"/>
              <w:szCs w:val="23"/>
            </w:rPr>
            <w:t>While unable to perform to our fullest potential, we focused more on intricate scene details and big dance numbers to tidy up.</w:t>
          </w:r>
        </w:p>
        <w:p w14:paraId="04E32153" w14:textId="0EC2E258" w:rsidR="00471743" w:rsidRDefault="00471743" w:rsidP="00546902">
          <w:pPr>
            <w:rPr>
              <w:rFonts w:ascii="Times New Roman" w:hAnsi="Times New Roman" w:cs="Times New Roman"/>
              <w:sz w:val="23"/>
              <w:szCs w:val="23"/>
            </w:rPr>
          </w:pPr>
          <w:r>
            <w:rPr>
              <w:rFonts w:ascii="Times New Roman" w:hAnsi="Times New Roman" w:cs="Times New Roman"/>
              <w:sz w:val="23"/>
              <w:szCs w:val="23"/>
            </w:rPr>
            <w:t xml:space="preserve">One of the most challenging dance numbers was ‘All Over The World’. I lead the song in the middle of Scene 6, and as it is incredibly high energy, my stamina needed to be up to scratch in order for a good delivery. The song itself is long, and featured a ‘vogue’ like dance break. I had to make sure I used good vocal technique and breath support throughout the routine to minimise any vocal damage or </w:t>
          </w:r>
          <w:r w:rsidR="005F6AFD">
            <w:rPr>
              <w:rFonts w:ascii="Times New Roman" w:hAnsi="Times New Roman" w:cs="Times New Roman"/>
              <w:sz w:val="23"/>
              <w:szCs w:val="23"/>
            </w:rPr>
            <w:t>pitching issues. One way I learnt to overcome this challenge, was to monitor the exertion of my energy</w:t>
          </w:r>
          <w:r w:rsidR="00D442B5">
            <w:rPr>
              <w:rFonts w:ascii="Times New Roman" w:hAnsi="Times New Roman" w:cs="Times New Roman"/>
              <w:sz w:val="23"/>
              <w:szCs w:val="23"/>
            </w:rPr>
            <w:t xml:space="preserve"> and effort levels</w:t>
          </w:r>
          <w:r w:rsidR="005F6AFD">
            <w:rPr>
              <w:rFonts w:ascii="Times New Roman" w:hAnsi="Times New Roman" w:cs="Times New Roman"/>
              <w:sz w:val="23"/>
              <w:szCs w:val="23"/>
            </w:rPr>
            <w:t xml:space="preserve"> through each verse and chorus. If I wasn’t </w:t>
          </w:r>
          <w:r w:rsidR="00271BAC">
            <w:rPr>
              <w:rFonts w:ascii="Times New Roman" w:hAnsi="Times New Roman" w:cs="Times New Roman"/>
              <w:sz w:val="23"/>
              <w:szCs w:val="23"/>
            </w:rPr>
            <w:t>singing over the top of backing vocals</w:t>
          </w:r>
          <w:r w:rsidR="00D442B5">
            <w:rPr>
              <w:rFonts w:ascii="Times New Roman" w:hAnsi="Times New Roman" w:cs="Times New Roman"/>
              <w:sz w:val="23"/>
              <w:szCs w:val="23"/>
            </w:rPr>
            <w:t xml:space="preserve"> and had a moment of dancing with a partner</w:t>
          </w:r>
          <w:r w:rsidR="00271BAC">
            <w:rPr>
              <w:rFonts w:ascii="Times New Roman" w:hAnsi="Times New Roman" w:cs="Times New Roman"/>
              <w:sz w:val="23"/>
              <w:szCs w:val="23"/>
            </w:rPr>
            <w:t xml:space="preserve">, I knew to lower my energy exertion and to store it for the solo moments later on in the song. </w:t>
          </w:r>
          <w:r w:rsidR="00D442B5">
            <w:rPr>
              <w:rFonts w:ascii="Times New Roman" w:hAnsi="Times New Roman" w:cs="Times New Roman"/>
              <w:sz w:val="23"/>
              <w:szCs w:val="23"/>
            </w:rPr>
            <w:t xml:space="preserve">I did not detract from my level of performance, however cleverly used technique to maximise my energy to last for the entirety of the song. </w:t>
          </w:r>
          <w:r w:rsidR="00FC4F7E">
            <w:rPr>
              <w:rFonts w:ascii="Times New Roman" w:hAnsi="Times New Roman" w:cs="Times New Roman"/>
              <w:sz w:val="23"/>
              <w:szCs w:val="23"/>
            </w:rPr>
            <w:t xml:space="preserve">As this song is </w:t>
          </w:r>
          <w:r w:rsidR="00371E3B">
            <w:rPr>
              <w:rFonts w:ascii="Times New Roman" w:hAnsi="Times New Roman" w:cs="Times New Roman"/>
              <w:sz w:val="23"/>
              <w:szCs w:val="23"/>
            </w:rPr>
            <w:t xml:space="preserve">before a large ballad, ‘Don’t Walk Away’, </w:t>
          </w:r>
          <w:r w:rsidR="00220B40">
            <w:rPr>
              <w:rFonts w:ascii="Times New Roman" w:hAnsi="Times New Roman" w:cs="Times New Roman"/>
              <w:sz w:val="23"/>
              <w:szCs w:val="23"/>
            </w:rPr>
            <w:t>it was necessary to monitor my vocal technique</w:t>
          </w:r>
          <w:r w:rsidR="00371E3B">
            <w:rPr>
              <w:rFonts w:ascii="Times New Roman" w:hAnsi="Times New Roman" w:cs="Times New Roman"/>
              <w:sz w:val="23"/>
              <w:szCs w:val="23"/>
            </w:rPr>
            <w:t xml:space="preserve">, as ‘Don’t Walk Away’ requires me to have a lowered larynx, whereas ‘All Over The World’ </w:t>
          </w:r>
          <w:r w:rsidR="00220B40">
            <w:rPr>
              <w:rFonts w:ascii="Times New Roman" w:hAnsi="Times New Roman" w:cs="Times New Roman"/>
              <w:sz w:val="23"/>
              <w:szCs w:val="23"/>
            </w:rPr>
            <w:t xml:space="preserve">is a much higher larynx position. As we began to </w:t>
          </w:r>
          <w:r w:rsidR="002B756F">
            <w:rPr>
              <w:rFonts w:ascii="Times New Roman" w:hAnsi="Times New Roman" w:cs="Times New Roman"/>
              <w:sz w:val="23"/>
              <w:szCs w:val="23"/>
            </w:rPr>
            <w:t xml:space="preserve">both sing and dance to ‘All Over The World’ </w:t>
          </w:r>
          <w:r w:rsidR="00847EED">
            <w:rPr>
              <w:rFonts w:ascii="Times New Roman" w:hAnsi="Times New Roman" w:cs="Times New Roman"/>
              <w:sz w:val="23"/>
              <w:szCs w:val="23"/>
            </w:rPr>
            <w:t xml:space="preserve">in Week 2, </w:t>
          </w:r>
          <w:r w:rsidR="002B756F">
            <w:rPr>
              <w:rFonts w:ascii="Times New Roman" w:hAnsi="Times New Roman" w:cs="Times New Roman"/>
              <w:sz w:val="23"/>
              <w:szCs w:val="23"/>
            </w:rPr>
            <w:t>I noticed that in the dance break, I struggled to sing my harmony due to lack of breath support from the previous chorus. I addressed this with our Musical Director Christopher Fossey, and he agreed that it would be safer for me to take the harmony part down an octave</w:t>
          </w:r>
          <w:r w:rsidR="00847EED">
            <w:rPr>
              <w:rFonts w:ascii="Times New Roman" w:hAnsi="Times New Roman" w:cs="Times New Roman"/>
              <w:sz w:val="23"/>
              <w:szCs w:val="23"/>
            </w:rPr>
            <w:t xml:space="preserve">. This massively helped my projection during the song, and meant my larynx was in a far more comfortable position for the next big song. </w:t>
          </w:r>
        </w:p>
        <w:p w14:paraId="1262D40C" w14:textId="77777777" w:rsidR="0064571C" w:rsidRDefault="0064571C" w:rsidP="00546902">
          <w:pPr>
            <w:rPr>
              <w:rFonts w:ascii="Times New Roman" w:hAnsi="Times New Roman" w:cs="Times New Roman"/>
              <w:sz w:val="23"/>
              <w:szCs w:val="23"/>
            </w:rPr>
          </w:pPr>
        </w:p>
        <w:p w14:paraId="326641F5" w14:textId="77777777" w:rsidR="0064571C" w:rsidRDefault="0064571C" w:rsidP="00546902">
          <w:pPr>
            <w:rPr>
              <w:rFonts w:ascii="Times New Roman" w:hAnsi="Times New Roman" w:cs="Times New Roman"/>
              <w:sz w:val="23"/>
              <w:szCs w:val="23"/>
            </w:rPr>
          </w:pPr>
        </w:p>
        <w:p w14:paraId="36A7ACE9" w14:textId="77777777" w:rsidR="0064571C" w:rsidRDefault="0064571C" w:rsidP="00546902">
          <w:pPr>
            <w:rPr>
              <w:rFonts w:ascii="Times New Roman" w:hAnsi="Times New Roman" w:cs="Times New Roman"/>
              <w:sz w:val="23"/>
              <w:szCs w:val="23"/>
            </w:rPr>
          </w:pPr>
        </w:p>
        <w:p w14:paraId="672DABCF" w14:textId="77777777" w:rsidR="0064571C" w:rsidRDefault="0064571C" w:rsidP="00546902">
          <w:pPr>
            <w:rPr>
              <w:rFonts w:ascii="Times New Roman" w:hAnsi="Times New Roman" w:cs="Times New Roman"/>
              <w:sz w:val="23"/>
              <w:szCs w:val="23"/>
            </w:rPr>
          </w:pPr>
        </w:p>
        <w:p w14:paraId="013AAA5A" w14:textId="77777777" w:rsidR="0064571C" w:rsidRDefault="0064571C" w:rsidP="00546902">
          <w:pPr>
            <w:rPr>
              <w:rFonts w:ascii="Times New Roman" w:hAnsi="Times New Roman" w:cs="Times New Roman"/>
              <w:sz w:val="23"/>
              <w:szCs w:val="23"/>
            </w:rPr>
          </w:pPr>
        </w:p>
        <w:p w14:paraId="4254FF36" w14:textId="77777777" w:rsidR="0064571C" w:rsidRDefault="0064571C" w:rsidP="00546902">
          <w:pPr>
            <w:rPr>
              <w:rFonts w:ascii="Times New Roman" w:hAnsi="Times New Roman" w:cs="Times New Roman"/>
              <w:sz w:val="23"/>
              <w:szCs w:val="23"/>
            </w:rPr>
          </w:pPr>
        </w:p>
        <w:p w14:paraId="083ADBAD" w14:textId="77777777" w:rsidR="0064571C" w:rsidRDefault="0064571C" w:rsidP="00546902">
          <w:pPr>
            <w:rPr>
              <w:rFonts w:ascii="Times New Roman" w:hAnsi="Times New Roman" w:cs="Times New Roman"/>
              <w:sz w:val="23"/>
              <w:szCs w:val="23"/>
            </w:rPr>
          </w:pPr>
        </w:p>
        <w:p w14:paraId="6627D076" w14:textId="77777777" w:rsidR="0064571C" w:rsidRDefault="0064571C" w:rsidP="00546902">
          <w:pPr>
            <w:rPr>
              <w:rFonts w:ascii="Times New Roman" w:hAnsi="Times New Roman" w:cs="Times New Roman"/>
              <w:sz w:val="23"/>
              <w:szCs w:val="23"/>
            </w:rPr>
          </w:pPr>
        </w:p>
        <w:p w14:paraId="0B9D12FE" w14:textId="77777777" w:rsidR="0064571C" w:rsidRDefault="0064571C" w:rsidP="00546902">
          <w:pPr>
            <w:rPr>
              <w:rFonts w:ascii="Times New Roman" w:hAnsi="Times New Roman" w:cs="Times New Roman"/>
              <w:sz w:val="23"/>
              <w:szCs w:val="23"/>
            </w:rPr>
          </w:pPr>
        </w:p>
        <w:p w14:paraId="13213500" w14:textId="77777777" w:rsidR="0064571C" w:rsidRPr="00546902" w:rsidRDefault="0064571C" w:rsidP="00546902">
          <w:pPr>
            <w:rPr>
              <w:rFonts w:ascii="Times New Roman" w:hAnsi="Times New Roman" w:cs="Times New Roman"/>
              <w:sz w:val="23"/>
              <w:szCs w:val="23"/>
            </w:rPr>
          </w:pPr>
        </w:p>
        <w:p w14:paraId="3B80F5CC" w14:textId="74D3E2BE" w:rsidR="00DD1DF9" w:rsidRDefault="00DD1DF9" w:rsidP="00DD1DF9">
          <w:pPr>
            <w:pStyle w:val="Heading1"/>
            <w:rPr>
              <w:rFonts w:ascii="Times New Roman" w:hAnsi="Times New Roman" w:cs="Times New Roman"/>
              <w:color w:val="auto"/>
              <w:u w:val="single"/>
            </w:rPr>
          </w:pPr>
          <w:bookmarkStart w:id="3" w:name="_Toc131190485"/>
          <w:r w:rsidRPr="00DD1DF9">
            <w:rPr>
              <w:rFonts w:ascii="Times New Roman" w:hAnsi="Times New Roman" w:cs="Times New Roman"/>
              <w:color w:val="auto"/>
              <w:u w:val="single"/>
            </w:rPr>
            <w:lastRenderedPageBreak/>
            <w:t>Week 3</w:t>
          </w:r>
          <w:r w:rsidR="00E81CCA">
            <w:rPr>
              <w:rFonts w:ascii="Times New Roman" w:hAnsi="Times New Roman" w:cs="Times New Roman"/>
              <w:color w:val="auto"/>
              <w:u w:val="single"/>
            </w:rPr>
            <w:t>: 13</w:t>
          </w:r>
          <w:r w:rsidR="00E81CCA" w:rsidRPr="00E81CCA">
            <w:rPr>
              <w:rFonts w:ascii="Times New Roman" w:hAnsi="Times New Roman" w:cs="Times New Roman"/>
              <w:color w:val="auto"/>
              <w:u w:val="single"/>
              <w:vertAlign w:val="superscript"/>
            </w:rPr>
            <w:t>th</w:t>
          </w:r>
          <w:r w:rsidR="00E81CCA">
            <w:rPr>
              <w:rFonts w:ascii="Times New Roman" w:hAnsi="Times New Roman" w:cs="Times New Roman"/>
              <w:color w:val="auto"/>
              <w:u w:val="single"/>
            </w:rPr>
            <w:t xml:space="preserve"> March – 17</w:t>
          </w:r>
          <w:r w:rsidR="00E81CCA" w:rsidRPr="00E81CCA">
            <w:rPr>
              <w:rFonts w:ascii="Times New Roman" w:hAnsi="Times New Roman" w:cs="Times New Roman"/>
              <w:color w:val="auto"/>
              <w:u w:val="single"/>
              <w:vertAlign w:val="superscript"/>
            </w:rPr>
            <w:t>th</w:t>
          </w:r>
          <w:r w:rsidR="00E81CCA">
            <w:rPr>
              <w:rFonts w:ascii="Times New Roman" w:hAnsi="Times New Roman" w:cs="Times New Roman"/>
              <w:color w:val="auto"/>
              <w:u w:val="single"/>
            </w:rPr>
            <w:t xml:space="preserve"> March</w:t>
          </w:r>
          <w:bookmarkEnd w:id="3"/>
        </w:p>
        <w:p w14:paraId="7E64C48B" w14:textId="77777777" w:rsidR="00A357F3" w:rsidRDefault="00A357F3" w:rsidP="00A357F3"/>
        <w:p w14:paraId="5A372749" w14:textId="6FE485BE" w:rsidR="00A357F3" w:rsidRDefault="00A357F3" w:rsidP="00A357F3">
          <w:pPr>
            <w:rPr>
              <w:rFonts w:ascii="Times New Roman" w:hAnsi="Times New Roman" w:cs="Times New Roman"/>
            </w:rPr>
          </w:pPr>
          <w:r w:rsidRPr="00A357F3">
            <w:rPr>
              <w:rFonts w:ascii="Times New Roman" w:hAnsi="Times New Roman" w:cs="Times New Roman"/>
            </w:rPr>
            <w:t>After an entire weekend of vocal rest, I returned on Monday the 13</w:t>
          </w:r>
          <w:r w:rsidRPr="00A357F3">
            <w:rPr>
              <w:rFonts w:ascii="Times New Roman" w:hAnsi="Times New Roman" w:cs="Times New Roman"/>
              <w:vertAlign w:val="superscript"/>
            </w:rPr>
            <w:t>th</w:t>
          </w:r>
          <w:r w:rsidRPr="00A357F3">
            <w:rPr>
              <w:rFonts w:ascii="Times New Roman" w:hAnsi="Times New Roman" w:cs="Times New Roman"/>
            </w:rPr>
            <w:t xml:space="preserve"> with my voice almost back to full health. </w:t>
          </w:r>
          <w:r w:rsidR="00991AD7">
            <w:rPr>
              <w:rFonts w:ascii="Times New Roman" w:hAnsi="Times New Roman" w:cs="Times New Roman"/>
            </w:rPr>
            <w:t xml:space="preserve">This week, we began trying to do a scattered run of the show in order to see the through line. One of the main problems that arose from the beginning of this week was the </w:t>
          </w:r>
          <w:r w:rsidR="004002DB">
            <w:rPr>
              <w:rFonts w:ascii="Times New Roman" w:hAnsi="Times New Roman" w:cs="Times New Roman"/>
            </w:rPr>
            <w:t xml:space="preserve">fact some of the other company members had not completely learnt their lines. Though it may not seem crucial to be off book, having a script in hand while finalising the blocking of some scenes creates distraction and stalling that hinders the flow of energy through the scene. </w:t>
          </w:r>
          <w:r w:rsidR="00DB35EB">
            <w:rPr>
              <w:rFonts w:ascii="Times New Roman" w:hAnsi="Times New Roman" w:cs="Times New Roman"/>
            </w:rPr>
            <w:t xml:space="preserve">It then becomes the responsibility of the actors who do know their lines to try and pull the scene back or in some cases, say the lines for the other actor. </w:t>
          </w:r>
          <w:r w:rsidR="00A05EBD">
            <w:rPr>
              <w:rFonts w:ascii="Times New Roman" w:hAnsi="Times New Roman" w:cs="Times New Roman"/>
            </w:rPr>
            <w:t xml:space="preserve">It made it very difficult for us to do a clear run of the show during the first half of the week, and left us feeling demotivated and like we had not put enough work into the rehearsal process. </w:t>
          </w:r>
          <w:r w:rsidR="00D22CD4">
            <w:rPr>
              <w:rFonts w:ascii="Times New Roman" w:hAnsi="Times New Roman" w:cs="Times New Roman"/>
            </w:rPr>
            <w:t xml:space="preserve">We </w:t>
          </w:r>
          <w:r w:rsidR="0068509B">
            <w:rPr>
              <w:rFonts w:ascii="Times New Roman" w:hAnsi="Times New Roman" w:cs="Times New Roman"/>
            </w:rPr>
            <w:t>had a group discussion and decided to all try our best to be off book in efforts to not affect each other’s performances or the energy within scenes.</w:t>
          </w:r>
          <w:r w:rsidR="001C6AEE">
            <w:rPr>
              <w:rFonts w:ascii="Times New Roman" w:hAnsi="Times New Roman" w:cs="Times New Roman"/>
            </w:rPr>
            <w:t xml:space="preserve"> Mike Alfred’s highlights the importance of a cohesive cast in his book, ‘</w:t>
          </w:r>
          <w:r w:rsidR="00B466E0">
            <w:rPr>
              <w:rFonts w:ascii="Times New Roman" w:hAnsi="Times New Roman" w:cs="Times New Roman"/>
            </w:rPr>
            <w:t>Different Every Night’. He states; ‘</w:t>
          </w:r>
          <w:r w:rsidR="005D6FCF">
            <w:rPr>
              <w:rFonts w:ascii="Times New Roman" w:hAnsi="Times New Roman" w:cs="Times New Roman"/>
            </w:rPr>
            <w:t>The very nature of theatre of collaborative</w:t>
          </w:r>
          <w:r w:rsidR="00C41A1C">
            <w:rPr>
              <w:rFonts w:ascii="Times New Roman" w:hAnsi="Times New Roman" w:cs="Times New Roman"/>
            </w:rPr>
            <w:t>. It is, of necessity, about working together and playing together’ (Alfreds</w:t>
          </w:r>
          <w:r w:rsidR="006F4E37">
            <w:rPr>
              <w:rFonts w:ascii="Times New Roman" w:hAnsi="Times New Roman" w:cs="Times New Roman"/>
            </w:rPr>
            <w:t xml:space="preserve"> 2007).</w:t>
          </w:r>
          <w:r w:rsidR="0068509B">
            <w:rPr>
              <w:rFonts w:ascii="Times New Roman" w:hAnsi="Times New Roman" w:cs="Times New Roman"/>
            </w:rPr>
            <w:t xml:space="preserve"> </w:t>
          </w:r>
        </w:p>
        <w:p w14:paraId="01D328EB" w14:textId="6A504CDB" w:rsidR="005D39ED" w:rsidRDefault="005D39ED" w:rsidP="00A357F3">
          <w:pPr>
            <w:rPr>
              <w:rFonts w:ascii="Times New Roman" w:hAnsi="Times New Roman" w:cs="Times New Roman"/>
            </w:rPr>
          </w:pPr>
          <w:r>
            <w:rPr>
              <w:rFonts w:ascii="Times New Roman" w:hAnsi="Times New Roman" w:cs="Times New Roman"/>
            </w:rPr>
            <w:t>On Tuesday the 14</w:t>
          </w:r>
          <w:r w:rsidRPr="005D39ED">
            <w:rPr>
              <w:rFonts w:ascii="Times New Roman" w:hAnsi="Times New Roman" w:cs="Times New Roman"/>
              <w:vertAlign w:val="superscript"/>
            </w:rPr>
            <w:t>th</w:t>
          </w:r>
          <w:r>
            <w:rPr>
              <w:rFonts w:ascii="Times New Roman" w:hAnsi="Times New Roman" w:cs="Times New Roman"/>
            </w:rPr>
            <w:t xml:space="preserve">, we met with Carl Davies our costume designer to try on our costumes for the first time. We had discussed what I had envisioned for Sonny, as I wanted them to be gender neutral, we opted for shorts, a tied up sleeveless shirt, knee high socks and a yellow sweatband and wristband. Trying the first couple of options on, I didn’t feel completely comfortable moving in the outfit. I then approached Carl with a different suggestion that we both liked and agreed on. Putting on the costume added another layer of understanding to Sonny for me, as though I could see them coming to life. </w:t>
          </w:r>
        </w:p>
        <w:p w14:paraId="5206BBBD" w14:textId="2AD1138D" w:rsidR="00AC339C" w:rsidRDefault="006A377C" w:rsidP="00A357F3">
          <w:pPr>
            <w:rPr>
              <w:rFonts w:ascii="Times New Roman" w:hAnsi="Times New Roman" w:cs="Times New Roman"/>
            </w:rPr>
          </w:pPr>
          <w:r>
            <w:rPr>
              <w:rFonts w:ascii="Times New Roman" w:hAnsi="Times New Roman" w:cs="Times New Roman"/>
            </w:rPr>
            <w:t xml:space="preserve">During this, Aaron and I decided to do some partner work, in which we explored our relationship to one another in the show. We stood on opposite corners of the room and began saying our action verbs of our scene to one another. We then began to physicalise each action without the verbal communication. When we had reached a point of tension, we began to add our lines back into the exercise and it was very interesting to see how the character relationship developed. Sonny began to look up to Danny as though he was a father figure, and that connection bled wonderfully into the scenes we then performed in a scattered run through later that day. Our connection had become more sentimental, and by the end of the show, the relationship arc of the two characters </w:t>
          </w:r>
          <w:r w:rsidR="009C0A5D">
            <w:rPr>
              <w:rFonts w:ascii="Times New Roman" w:hAnsi="Times New Roman" w:cs="Times New Roman"/>
            </w:rPr>
            <w:t xml:space="preserve">was clear and meaningful. Danny saw his younger self in Sonny, and Sonny saw a father and mentor in Danny. </w:t>
          </w:r>
        </w:p>
        <w:p w14:paraId="0B12BA35" w14:textId="77777777" w:rsidR="0064571C" w:rsidRDefault="0064571C" w:rsidP="00A357F3">
          <w:pPr>
            <w:rPr>
              <w:rFonts w:ascii="Times New Roman" w:hAnsi="Times New Roman" w:cs="Times New Roman"/>
            </w:rPr>
          </w:pPr>
        </w:p>
        <w:p w14:paraId="4BAA0C25" w14:textId="77777777" w:rsidR="0064571C" w:rsidRDefault="0064571C" w:rsidP="00A357F3">
          <w:pPr>
            <w:rPr>
              <w:rFonts w:ascii="Times New Roman" w:hAnsi="Times New Roman" w:cs="Times New Roman"/>
            </w:rPr>
          </w:pPr>
        </w:p>
        <w:p w14:paraId="27C35722" w14:textId="77777777" w:rsidR="0064571C" w:rsidRDefault="0064571C" w:rsidP="00A357F3">
          <w:pPr>
            <w:rPr>
              <w:rFonts w:ascii="Times New Roman" w:hAnsi="Times New Roman" w:cs="Times New Roman"/>
            </w:rPr>
          </w:pPr>
        </w:p>
        <w:p w14:paraId="79D03A3D" w14:textId="77777777" w:rsidR="0064571C" w:rsidRDefault="0064571C" w:rsidP="00A357F3">
          <w:pPr>
            <w:rPr>
              <w:rFonts w:ascii="Times New Roman" w:hAnsi="Times New Roman" w:cs="Times New Roman"/>
            </w:rPr>
          </w:pPr>
        </w:p>
        <w:p w14:paraId="43FAFF08" w14:textId="77777777" w:rsidR="0064571C" w:rsidRDefault="0064571C" w:rsidP="00A357F3">
          <w:pPr>
            <w:rPr>
              <w:rFonts w:ascii="Times New Roman" w:hAnsi="Times New Roman" w:cs="Times New Roman"/>
            </w:rPr>
          </w:pPr>
        </w:p>
        <w:p w14:paraId="33DE0AEC" w14:textId="77777777" w:rsidR="0064571C" w:rsidRDefault="0064571C" w:rsidP="00A357F3">
          <w:pPr>
            <w:rPr>
              <w:rFonts w:ascii="Times New Roman" w:hAnsi="Times New Roman" w:cs="Times New Roman"/>
            </w:rPr>
          </w:pPr>
        </w:p>
        <w:p w14:paraId="64BBBF36" w14:textId="77777777" w:rsidR="0064571C" w:rsidRDefault="0064571C" w:rsidP="00A357F3">
          <w:pPr>
            <w:rPr>
              <w:rFonts w:ascii="Times New Roman" w:hAnsi="Times New Roman" w:cs="Times New Roman"/>
            </w:rPr>
          </w:pPr>
        </w:p>
        <w:p w14:paraId="13563415" w14:textId="77777777" w:rsidR="0064571C" w:rsidRDefault="0064571C" w:rsidP="00A357F3">
          <w:pPr>
            <w:rPr>
              <w:rFonts w:ascii="Times New Roman" w:hAnsi="Times New Roman" w:cs="Times New Roman"/>
            </w:rPr>
          </w:pPr>
        </w:p>
        <w:p w14:paraId="517BF2CE" w14:textId="77777777" w:rsidR="0064571C" w:rsidRDefault="0064571C" w:rsidP="00A357F3">
          <w:pPr>
            <w:rPr>
              <w:rFonts w:ascii="Times New Roman" w:hAnsi="Times New Roman" w:cs="Times New Roman"/>
            </w:rPr>
          </w:pPr>
        </w:p>
        <w:p w14:paraId="3239943A" w14:textId="77777777" w:rsidR="0064571C" w:rsidRPr="00A357F3" w:rsidRDefault="0064571C" w:rsidP="00A357F3">
          <w:pPr>
            <w:rPr>
              <w:rFonts w:ascii="Times New Roman" w:hAnsi="Times New Roman" w:cs="Times New Roman"/>
            </w:rPr>
          </w:pPr>
        </w:p>
        <w:p w14:paraId="7154CF28" w14:textId="2CCB41C5" w:rsidR="00DD1DF9" w:rsidRDefault="00DD1DF9" w:rsidP="00DD1DF9">
          <w:pPr>
            <w:pStyle w:val="Heading1"/>
            <w:rPr>
              <w:rFonts w:ascii="Times New Roman" w:hAnsi="Times New Roman" w:cs="Times New Roman"/>
              <w:color w:val="auto"/>
              <w:u w:val="single"/>
            </w:rPr>
          </w:pPr>
          <w:bookmarkStart w:id="4" w:name="_Toc131190486"/>
          <w:r w:rsidRPr="00E92386">
            <w:rPr>
              <w:rFonts w:ascii="Times New Roman" w:hAnsi="Times New Roman" w:cs="Times New Roman"/>
              <w:color w:val="auto"/>
              <w:u w:val="single"/>
            </w:rPr>
            <w:lastRenderedPageBreak/>
            <w:t>Tech Week / Show Week</w:t>
          </w:r>
          <w:r w:rsidR="00E81CCA" w:rsidRPr="00E92386">
            <w:rPr>
              <w:rFonts w:ascii="Times New Roman" w:hAnsi="Times New Roman" w:cs="Times New Roman"/>
              <w:color w:val="auto"/>
              <w:u w:val="single"/>
            </w:rPr>
            <w:t>: 20</w:t>
          </w:r>
          <w:r w:rsidR="00E81CCA" w:rsidRPr="00E92386">
            <w:rPr>
              <w:rFonts w:ascii="Times New Roman" w:hAnsi="Times New Roman" w:cs="Times New Roman"/>
              <w:color w:val="auto"/>
              <w:u w:val="single"/>
              <w:vertAlign w:val="superscript"/>
            </w:rPr>
            <w:t>th</w:t>
          </w:r>
          <w:r w:rsidR="00E81CCA" w:rsidRPr="00E92386">
            <w:rPr>
              <w:rFonts w:ascii="Times New Roman" w:hAnsi="Times New Roman" w:cs="Times New Roman"/>
              <w:color w:val="auto"/>
              <w:u w:val="single"/>
            </w:rPr>
            <w:t xml:space="preserve"> March – 25</w:t>
          </w:r>
          <w:r w:rsidR="00E81CCA" w:rsidRPr="00E92386">
            <w:rPr>
              <w:rFonts w:ascii="Times New Roman" w:hAnsi="Times New Roman" w:cs="Times New Roman"/>
              <w:color w:val="auto"/>
              <w:u w:val="single"/>
              <w:vertAlign w:val="superscript"/>
            </w:rPr>
            <w:t>th</w:t>
          </w:r>
          <w:r w:rsidR="00E81CCA" w:rsidRPr="00E92386">
            <w:rPr>
              <w:rFonts w:ascii="Times New Roman" w:hAnsi="Times New Roman" w:cs="Times New Roman"/>
              <w:color w:val="auto"/>
              <w:u w:val="single"/>
            </w:rPr>
            <w:t xml:space="preserve"> March</w:t>
          </w:r>
          <w:bookmarkEnd w:id="4"/>
        </w:p>
        <w:p w14:paraId="0BEAFD78" w14:textId="77777777" w:rsidR="00165EBB" w:rsidRDefault="00165EBB" w:rsidP="00165EBB"/>
        <w:p w14:paraId="2CE7546C" w14:textId="571FC748" w:rsidR="00221D0E" w:rsidRDefault="009D4D05" w:rsidP="00165EBB">
          <w:pPr>
            <w:rPr>
              <w:rFonts w:ascii="Times New Roman" w:hAnsi="Times New Roman" w:cs="Times New Roman"/>
            </w:rPr>
          </w:pPr>
          <w:r w:rsidRPr="009C0A5D">
            <w:rPr>
              <w:rFonts w:ascii="Times New Roman" w:hAnsi="Times New Roman" w:cs="Times New Roman"/>
              <w:sz w:val="23"/>
              <w:szCs w:val="23"/>
            </w:rPr>
            <w:t>Monday the 20</w:t>
          </w:r>
          <w:r w:rsidRPr="009C0A5D">
            <w:rPr>
              <w:rFonts w:ascii="Times New Roman" w:hAnsi="Times New Roman" w:cs="Times New Roman"/>
              <w:sz w:val="23"/>
              <w:szCs w:val="23"/>
              <w:vertAlign w:val="superscript"/>
            </w:rPr>
            <w:t>th</w:t>
          </w:r>
          <w:r w:rsidRPr="009C0A5D">
            <w:rPr>
              <w:rFonts w:ascii="Times New Roman" w:hAnsi="Times New Roman" w:cs="Times New Roman"/>
              <w:sz w:val="23"/>
              <w:szCs w:val="23"/>
            </w:rPr>
            <w:t xml:space="preserve"> of March was our final day in Haywood house’ Studio theatre. We used this day to do a scattered run through, and to work on any scenes we’d missed in the interim of </w:t>
          </w:r>
          <w:r w:rsidR="00AC339C" w:rsidRPr="009C0A5D">
            <w:rPr>
              <w:rFonts w:ascii="Times New Roman" w:hAnsi="Times New Roman" w:cs="Times New Roman"/>
              <w:sz w:val="23"/>
              <w:szCs w:val="23"/>
            </w:rPr>
            <w:t>3 busy weeks</w:t>
          </w:r>
          <w:r w:rsidR="00AC339C">
            <w:t xml:space="preserve">. </w:t>
          </w:r>
          <w:r w:rsidR="006615AF">
            <w:rPr>
              <w:rFonts w:ascii="Times New Roman" w:hAnsi="Times New Roman" w:cs="Times New Roman"/>
            </w:rPr>
            <w:t xml:space="preserve">On the Tuesday, we arrived at the Gate on Keppoch Street to begin our teching of the show. Being in the space for the first time was amazing, and </w:t>
          </w:r>
          <w:r w:rsidR="00221D0E">
            <w:rPr>
              <w:rFonts w:ascii="Times New Roman" w:hAnsi="Times New Roman" w:cs="Times New Roman"/>
            </w:rPr>
            <w:t xml:space="preserve">seeing our set was an unforgettable experience. Tech began with a skate workshop, using the ramp for the first time. Personally, I was quite scared. Using a skate ramp looks easy but is deceptively hard. </w:t>
          </w:r>
          <w:r w:rsidR="00C10D8B">
            <w:rPr>
              <w:rFonts w:ascii="Times New Roman" w:hAnsi="Times New Roman" w:cs="Times New Roman"/>
            </w:rPr>
            <w:t xml:space="preserve">With the help of our skate mentor Corey, I successfully managed to tackle the ramp in situ with my scenes and songs. We then began </w:t>
          </w:r>
          <w:r w:rsidR="00971524">
            <w:rPr>
              <w:rFonts w:ascii="Times New Roman" w:hAnsi="Times New Roman" w:cs="Times New Roman"/>
            </w:rPr>
            <w:t xml:space="preserve">from the top and worked our way through, finishing with a sitzprobe with the whole band. </w:t>
          </w:r>
        </w:p>
        <w:p w14:paraId="4CD672ED" w14:textId="17C27E1C" w:rsidR="00971524" w:rsidRDefault="00971524" w:rsidP="00165EBB">
          <w:pPr>
            <w:rPr>
              <w:rFonts w:ascii="Times New Roman" w:hAnsi="Times New Roman" w:cs="Times New Roman"/>
            </w:rPr>
          </w:pPr>
          <w:r>
            <w:rPr>
              <w:rFonts w:ascii="Times New Roman" w:hAnsi="Times New Roman" w:cs="Times New Roman"/>
            </w:rPr>
            <w:t xml:space="preserve">Wednesday marked the first full dress run of the show. We had an open dress run, so members of the public were invited to watch, along with teachers. </w:t>
          </w:r>
          <w:r w:rsidR="002F2069">
            <w:rPr>
              <w:rFonts w:ascii="Times New Roman" w:hAnsi="Times New Roman" w:cs="Times New Roman"/>
            </w:rPr>
            <w:t>Evaluating this from my perspective</w:t>
          </w:r>
          <w:r w:rsidR="00035F94">
            <w:rPr>
              <w:rFonts w:ascii="Times New Roman" w:hAnsi="Times New Roman" w:cs="Times New Roman"/>
            </w:rPr>
            <w:t>,</w:t>
          </w:r>
          <w:r w:rsidR="002C340D">
            <w:rPr>
              <w:rFonts w:ascii="Times New Roman" w:hAnsi="Times New Roman" w:cs="Times New Roman"/>
            </w:rPr>
            <w:t xml:space="preserve"> </w:t>
          </w:r>
          <w:r w:rsidR="002F2069">
            <w:rPr>
              <w:rFonts w:ascii="Times New Roman" w:hAnsi="Times New Roman" w:cs="Times New Roman"/>
            </w:rPr>
            <w:t>it</w:t>
          </w:r>
          <w:r w:rsidR="00035F94">
            <w:rPr>
              <w:rFonts w:ascii="Times New Roman" w:hAnsi="Times New Roman" w:cs="Times New Roman"/>
            </w:rPr>
            <w:t xml:space="preserve"> was a terrible performance</w:t>
          </w:r>
          <w:r w:rsidR="002C340D">
            <w:rPr>
              <w:rFonts w:ascii="Times New Roman" w:hAnsi="Times New Roman" w:cs="Times New Roman"/>
            </w:rPr>
            <w:t xml:space="preserve"> from me</w:t>
          </w:r>
          <w:r w:rsidR="00035F94">
            <w:rPr>
              <w:rFonts w:ascii="Times New Roman" w:hAnsi="Times New Roman" w:cs="Times New Roman"/>
            </w:rPr>
            <w:t xml:space="preserve">. I let my nerves get the best of me and forgot a few of my cues. </w:t>
          </w:r>
          <w:r w:rsidR="00EE27C9">
            <w:rPr>
              <w:rFonts w:ascii="Times New Roman" w:hAnsi="Times New Roman" w:cs="Times New Roman"/>
            </w:rPr>
            <w:t xml:space="preserve">I used this </w:t>
          </w:r>
          <w:r w:rsidR="00EE27C9" w:rsidRPr="00911B61">
            <w:rPr>
              <w:rFonts w:ascii="Times New Roman" w:hAnsi="Times New Roman" w:cs="Times New Roman"/>
            </w:rPr>
            <w:t>experience as a moment to learn what</w:t>
          </w:r>
          <w:r w:rsidR="009A2A75" w:rsidRPr="00911B61">
            <w:rPr>
              <w:rFonts w:ascii="Times New Roman" w:hAnsi="Times New Roman" w:cs="Times New Roman"/>
            </w:rPr>
            <w:t xml:space="preserve"> I need</w:t>
          </w:r>
          <w:r w:rsidR="008C5D47">
            <w:rPr>
              <w:rFonts w:ascii="Times New Roman" w:hAnsi="Times New Roman" w:cs="Times New Roman"/>
            </w:rPr>
            <w:t>ed</w:t>
          </w:r>
          <w:r w:rsidR="009A2A75" w:rsidRPr="00911B61">
            <w:rPr>
              <w:rFonts w:ascii="Times New Roman" w:hAnsi="Times New Roman" w:cs="Times New Roman"/>
            </w:rPr>
            <w:t xml:space="preserve"> to fix prior to opening night on Thursday. </w:t>
          </w:r>
          <w:r w:rsidR="00E92386" w:rsidRPr="00911B61">
            <w:rPr>
              <w:rFonts w:ascii="Times New Roman" w:hAnsi="Times New Roman" w:cs="Times New Roman"/>
            </w:rPr>
            <w:t>As a performer, I struggle with giving my body freely to a character. I carry tension that I feel limits me. I think it was important for me after the open dress to think of Stanislavski’s ideas of freeing the body and soul prior to a performance.</w:t>
          </w:r>
          <w:r w:rsidR="00F90815" w:rsidRPr="00911B61">
            <w:rPr>
              <w:rFonts w:ascii="Times New Roman" w:hAnsi="Times New Roman" w:cs="Times New Roman"/>
            </w:rPr>
            <w:t xml:space="preserve"> He</w:t>
          </w:r>
          <w:r w:rsidR="00F90815">
            <w:rPr>
              <w:rFonts w:ascii="Times New Roman" w:hAnsi="Times New Roman" w:cs="Times New Roman"/>
            </w:rPr>
            <w:t xml:space="preserve"> writes; ‘</w:t>
          </w:r>
          <w:r w:rsidR="00E549E8">
            <w:rPr>
              <w:rFonts w:ascii="Times New Roman" w:hAnsi="Times New Roman" w:cs="Times New Roman"/>
            </w:rPr>
            <w:t xml:space="preserve">You cannot, at the very beginning of our work, have any conception of the evil that </w:t>
          </w:r>
          <w:r w:rsidR="009E6EEF">
            <w:rPr>
              <w:rFonts w:ascii="Times New Roman" w:hAnsi="Times New Roman" w:cs="Times New Roman"/>
            </w:rPr>
            <w:t>results from muscular spasms and physical contraction’ (Stanislavski</w:t>
          </w:r>
          <w:r w:rsidR="005E3AC4">
            <w:rPr>
              <w:rFonts w:ascii="Times New Roman" w:hAnsi="Times New Roman" w:cs="Times New Roman"/>
            </w:rPr>
            <w:t>, Chapter VI</w:t>
          </w:r>
          <w:r w:rsidR="009E6EEF">
            <w:rPr>
              <w:rFonts w:ascii="Times New Roman" w:hAnsi="Times New Roman" w:cs="Times New Roman"/>
            </w:rPr>
            <w:t>).</w:t>
          </w:r>
          <w:r w:rsidR="00911B61">
            <w:rPr>
              <w:rFonts w:ascii="Times New Roman" w:hAnsi="Times New Roman" w:cs="Times New Roman"/>
            </w:rPr>
            <w:t xml:space="preserve"> He then continues </w:t>
          </w:r>
          <w:r w:rsidR="00067903">
            <w:rPr>
              <w:rFonts w:ascii="Times New Roman" w:hAnsi="Times New Roman" w:cs="Times New Roman"/>
            </w:rPr>
            <w:t xml:space="preserve">that the spasms can ‘attack the diaphragm </w:t>
          </w:r>
          <w:r w:rsidR="00245C67">
            <w:rPr>
              <w:rFonts w:ascii="Times New Roman" w:hAnsi="Times New Roman" w:cs="Times New Roman"/>
            </w:rPr>
            <w:t>and other organs connected with breathing’. A key part of my track is the use of breath control, so it was imperative that I relaxed as much as possible.</w:t>
          </w:r>
          <w:r w:rsidR="00E92386">
            <w:rPr>
              <w:rFonts w:ascii="Times New Roman" w:hAnsi="Times New Roman" w:cs="Times New Roman"/>
            </w:rPr>
            <w:t xml:space="preserve"> </w:t>
          </w:r>
          <w:r w:rsidR="00926B1B">
            <w:rPr>
              <w:rFonts w:ascii="Times New Roman" w:hAnsi="Times New Roman" w:cs="Times New Roman"/>
            </w:rPr>
            <w:t xml:space="preserve">I used this technique, and that evening </w:t>
          </w:r>
          <w:r w:rsidR="00245C67">
            <w:rPr>
              <w:rFonts w:ascii="Times New Roman" w:hAnsi="Times New Roman" w:cs="Times New Roman"/>
            </w:rPr>
            <w:t xml:space="preserve">after rehearsal, </w:t>
          </w:r>
          <w:r w:rsidR="00926B1B">
            <w:rPr>
              <w:rFonts w:ascii="Times New Roman" w:hAnsi="Times New Roman" w:cs="Times New Roman"/>
            </w:rPr>
            <w:t>focused on relaxing my state, clearing my mind and allowing any tensions to dissipate. If I feel as though I am not free</w:t>
          </w:r>
          <w:r w:rsidR="00C13230">
            <w:rPr>
              <w:rFonts w:ascii="Times New Roman" w:hAnsi="Times New Roman" w:cs="Times New Roman"/>
            </w:rPr>
            <w:t xml:space="preserve">, my performance and portrayal becomes restrained and I feel as though I can’t give 100% to </w:t>
          </w:r>
          <w:r w:rsidR="00CD42A0">
            <w:rPr>
              <w:rFonts w:ascii="Times New Roman" w:hAnsi="Times New Roman" w:cs="Times New Roman"/>
            </w:rPr>
            <w:t>a truthful portrayal of a character.</w:t>
          </w:r>
          <w:r w:rsidR="00D97B07">
            <w:rPr>
              <w:rFonts w:ascii="Times New Roman" w:hAnsi="Times New Roman" w:cs="Times New Roman"/>
            </w:rPr>
            <w:t xml:space="preserve"> This can massively affect a performance, as Stanislavski maintains; ‘</w:t>
          </w:r>
          <w:r w:rsidR="00E61BBE">
            <w:rPr>
              <w:rFonts w:ascii="Times New Roman" w:hAnsi="Times New Roman" w:cs="Times New Roman"/>
            </w:rPr>
            <w:t>truth is what really exists,</w:t>
          </w:r>
          <w:r w:rsidR="00C905A0">
            <w:rPr>
              <w:rFonts w:ascii="Times New Roman" w:hAnsi="Times New Roman" w:cs="Times New Roman"/>
            </w:rPr>
            <w:t xml:space="preserve"> what a person really knows. Whereas on the stage it consists of something that is not actually in existence but which could happen’(Stanislavski). </w:t>
          </w:r>
        </w:p>
        <w:p w14:paraId="01236403" w14:textId="74BFFB24" w:rsidR="00CD42A0" w:rsidRDefault="00CD42A0" w:rsidP="00165EBB">
          <w:pPr>
            <w:rPr>
              <w:rFonts w:ascii="Times New Roman" w:hAnsi="Times New Roman" w:cs="Times New Roman"/>
            </w:rPr>
          </w:pPr>
          <w:r>
            <w:rPr>
              <w:rFonts w:ascii="Times New Roman" w:hAnsi="Times New Roman" w:cs="Times New Roman"/>
            </w:rPr>
            <w:t xml:space="preserve">As we opened our </w:t>
          </w:r>
          <w:r w:rsidR="005B5F2E">
            <w:rPr>
              <w:rFonts w:ascii="Times New Roman" w:hAnsi="Times New Roman" w:cs="Times New Roman"/>
            </w:rPr>
            <w:t>show on</w:t>
          </w:r>
          <w:r>
            <w:rPr>
              <w:rFonts w:ascii="Times New Roman" w:hAnsi="Times New Roman" w:cs="Times New Roman"/>
            </w:rPr>
            <w:t xml:space="preserve"> Thursday the </w:t>
          </w:r>
          <w:r w:rsidR="00064CDF">
            <w:rPr>
              <w:rFonts w:ascii="Times New Roman" w:hAnsi="Times New Roman" w:cs="Times New Roman"/>
            </w:rPr>
            <w:t>24</w:t>
          </w:r>
          <w:r w:rsidR="00064CDF" w:rsidRPr="00064CDF">
            <w:rPr>
              <w:rFonts w:ascii="Times New Roman" w:hAnsi="Times New Roman" w:cs="Times New Roman"/>
              <w:vertAlign w:val="superscript"/>
            </w:rPr>
            <w:t>th</w:t>
          </w:r>
          <w:r w:rsidR="00064CDF">
            <w:rPr>
              <w:rFonts w:ascii="Times New Roman" w:hAnsi="Times New Roman" w:cs="Times New Roman"/>
            </w:rPr>
            <w:t>, the energy was very high</w:t>
          </w:r>
          <w:r w:rsidR="005B5F2E">
            <w:rPr>
              <w:rFonts w:ascii="Times New Roman" w:hAnsi="Times New Roman" w:cs="Times New Roman"/>
            </w:rPr>
            <w:t xml:space="preserve"> and we could feel the excitement mixed with nervousness as a company</w:t>
          </w:r>
          <w:r w:rsidR="00064CDF">
            <w:rPr>
              <w:rFonts w:ascii="Times New Roman" w:hAnsi="Times New Roman" w:cs="Times New Roman"/>
            </w:rPr>
            <w:t xml:space="preserve">. Our opening show was met with laughter, joy and lots of fun. It energised us as performers, and allowed us to read where the comedy lands from an audience perspective. </w:t>
          </w:r>
          <w:r w:rsidR="00CA4DAB">
            <w:rPr>
              <w:rFonts w:ascii="Times New Roman" w:hAnsi="Times New Roman" w:cs="Times New Roman"/>
            </w:rPr>
            <w:t xml:space="preserve">I had a slight mishap, as one of my entrance doors at the back of the theatre was locked, meaning I had to make a sprint around to the wings before coming in from a different entrance. This left me out of breath, and </w:t>
          </w:r>
          <w:r w:rsidR="005961AD">
            <w:rPr>
              <w:rFonts w:ascii="Times New Roman" w:hAnsi="Times New Roman" w:cs="Times New Roman"/>
            </w:rPr>
            <w:t xml:space="preserve">in turn affected my spoken delivery and singing in the scene following it. </w:t>
          </w:r>
          <w:r w:rsidR="00B93134">
            <w:rPr>
              <w:rFonts w:ascii="Times New Roman" w:hAnsi="Times New Roman" w:cs="Times New Roman"/>
            </w:rPr>
            <w:t>On Friday, we did two shows</w:t>
          </w:r>
          <w:r w:rsidR="00663850">
            <w:rPr>
              <w:rFonts w:ascii="Times New Roman" w:hAnsi="Times New Roman" w:cs="Times New Roman"/>
            </w:rPr>
            <w:t>, both a matinee and an evening performance</w:t>
          </w:r>
          <w:r w:rsidR="00B93134">
            <w:rPr>
              <w:rFonts w:ascii="Times New Roman" w:hAnsi="Times New Roman" w:cs="Times New Roman"/>
            </w:rPr>
            <w:t>. It was interesting looking back at these performances as</w:t>
          </w:r>
          <w:r w:rsidR="00D3511B">
            <w:rPr>
              <w:rFonts w:ascii="Times New Roman" w:hAnsi="Times New Roman" w:cs="Times New Roman"/>
            </w:rPr>
            <w:t xml:space="preserve"> our energy dipped in the afternoon. </w:t>
          </w:r>
          <w:r w:rsidR="00A77883">
            <w:rPr>
              <w:rFonts w:ascii="Times New Roman" w:hAnsi="Times New Roman" w:cs="Times New Roman"/>
            </w:rPr>
            <w:t xml:space="preserve">Something for our next show to improve would definitely be maintaining the same level of energy for all of our shows, regardless of the time they are being performed and who is in the audience. </w:t>
          </w:r>
        </w:p>
        <w:p w14:paraId="62FCE1D6" w14:textId="77777777" w:rsidR="008A61F9" w:rsidRDefault="008A61F9" w:rsidP="00165EBB">
          <w:pPr>
            <w:rPr>
              <w:rFonts w:ascii="Times New Roman" w:hAnsi="Times New Roman" w:cs="Times New Roman"/>
            </w:rPr>
          </w:pPr>
        </w:p>
        <w:p w14:paraId="7047DF0E" w14:textId="77777777" w:rsidR="008A61F9" w:rsidRDefault="008A61F9" w:rsidP="00165EBB">
          <w:pPr>
            <w:rPr>
              <w:rFonts w:ascii="Times New Roman" w:hAnsi="Times New Roman" w:cs="Times New Roman"/>
            </w:rPr>
          </w:pPr>
        </w:p>
        <w:p w14:paraId="44DFA5B3" w14:textId="77777777" w:rsidR="008A61F9" w:rsidRDefault="008A61F9" w:rsidP="00165EBB">
          <w:pPr>
            <w:rPr>
              <w:rFonts w:ascii="Times New Roman" w:hAnsi="Times New Roman" w:cs="Times New Roman"/>
            </w:rPr>
          </w:pPr>
        </w:p>
        <w:p w14:paraId="298BA82C" w14:textId="77777777" w:rsidR="008A61F9" w:rsidRDefault="008A61F9" w:rsidP="00165EBB">
          <w:pPr>
            <w:rPr>
              <w:rFonts w:ascii="Times New Roman" w:hAnsi="Times New Roman" w:cs="Times New Roman"/>
            </w:rPr>
          </w:pPr>
        </w:p>
        <w:p w14:paraId="3CBDA68A" w14:textId="77777777" w:rsidR="0064571C" w:rsidRDefault="0064571C" w:rsidP="00165EBB">
          <w:pPr>
            <w:rPr>
              <w:rFonts w:ascii="Times New Roman" w:hAnsi="Times New Roman" w:cs="Times New Roman"/>
            </w:rPr>
          </w:pPr>
        </w:p>
        <w:p w14:paraId="08937A69" w14:textId="77777777" w:rsidR="0064571C" w:rsidRDefault="0064571C" w:rsidP="00165EBB">
          <w:pPr>
            <w:rPr>
              <w:rFonts w:ascii="Times New Roman" w:hAnsi="Times New Roman" w:cs="Times New Roman"/>
            </w:rPr>
          </w:pPr>
        </w:p>
        <w:p w14:paraId="4E2EF52F" w14:textId="77777777" w:rsidR="0064571C" w:rsidRPr="006615AF" w:rsidRDefault="0064571C" w:rsidP="00165EBB">
          <w:pPr>
            <w:rPr>
              <w:rFonts w:ascii="Times New Roman" w:hAnsi="Times New Roman" w:cs="Times New Roman"/>
            </w:rPr>
          </w:pPr>
        </w:p>
        <w:p w14:paraId="7315D541" w14:textId="77777777" w:rsidR="00165EBB" w:rsidRPr="00165EBB" w:rsidRDefault="00165EBB" w:rsidP="00165EBB"/>
        <w:p w14:paraId="29FCF7B1" w14:textId="267A07EF" w:rsidR="00BC4B78" w:rsidRDefault="00DD1DF9" w:rsidP="00D36F62">
          <w:pPr>
            <w:pStyle w:val="Heading1"/>
            <w:rPr>
              <w:rFonts w:ascii="Times New Roman" w:hAnsi="Times New Roman" w:cs="Times New Roman"/>
              <w:color w:val="auto"/>
              <w:u w:val="single"/>
            </w:rPr>
          </w:pPr>
          <w:bookmarkStart w:id="5" w:name="_Toc131190487"/>
          <w:r w:rsidRPr="00DD1DF9">
            <w:rPr>
              <w:rFonts w:ascii="Times New Roman" w:hAnsi="Times New Roman" w:cs="Times New Roman"/>
              <w:color w:val="auto"/>
              <w:u w:val="single"/>
            </w:rPr>
            <w:lastRenderedPageBreak/>
            <w:t>Final Thoug</w:t>
          </w:r>
          <w:r>
            <w:rPr>
              <w:rFonts w:ascii="Times New Roman" w:hAnsi="Times New Roman" w:cs="Times New Roman"/>
              <w:color w:val="auto"/>
              <w:u w:val="single"/>
            </w:rPr>
            <w:t>hts</w:t>
          </w:r>
          <w:bookmarkEnd w:id="5"/>
        </w:p>
        <w:p w14:paraId="02D09B71" w14:textId="77777777" w:rsidR="00B006A0" w:rsidRPr="00B006A0" w:rsidRDefault="00B006A0" w:rsidP="00B006A0"/>
        <w:p w14:paraId="5908B89F" w14:textId="1C38BB47" w:rsidR="00911B61" w:rsidRDefault="00BC4B78">
          <w:pPr>
            <w:rPr>
              <w:rFonts w:ascii="Times New Roman" w:hAnsi="Times New Roman" w:cs="Times New Roman"/>
              <w:sz w:val="23"/>
              <w:szCs w:val="23"/>
            </w:rPr>
          </w:pPr>
          <w:r w:rsidRPr="00D36F62">
            <w:rPr>
              <w:rFonts w:ascii="Times New Roman" w:hAnsi="Times New Roman" w:cs="Times New Roman"/>
              <w:sz w:val="23"/>
              <w:szCs w:val="23"/>
            </w:rPr>
            <w:t>The experience of working on ‘Xanadu’ taught me some amazing things as a performer. I learn</w:t>
          </w:r>
          <w:r w:rsidR="00BF166A" w:rsidRPr="00D36F62">
            <w:rPr>
              <w:rFonts w:ascii="Times New Roman" w:hAnsi="Times New Roman" w:cs="Times New Roman"/>
              <w:sz w:val="23"/>
              <w:szCs w:val="23"/>
            </w:rPr>
            <w:t xml:space="preserve">t to embrace my natural casting type of someone who can be both feminine and masculine, I learnt how to correctly portray a character from a crucial era, and I </w:t>
          </w:r>
          <w:r w:rsidR="0010042C" w:rsidRPr="00D36F62">
            <w:rPr>
              <w:rFonts w:ascii="Times New Roman" w:hAnsi="Times New Roman" w:cs="Times New Roman"/>
              <w:sz w:val="23"/>
              <w:szCs w:val="23"/>
            </w:rPr>
            <w:t>experienced how to work well together as a company to overcome any challenges that arise during the rehearsal process.</w:t>
          </w:r>
          <w:r w:rsidR="00DE42A1">
            <w:rPr>
              <w:rFonts w:ascii="Times New Roman" w:hAnsi="Times New Roman" w:cs="Times New Roman"/>
              <w:sz w:val="23"/>
              <w:szCs w:val="23"/>
            </w:rPr>
            <w:t xml:space="preserve"> This was our first show as an MA group, and it has made me very excited for our next musical</w:t>
          </w:r>
          <w:r w:rsidR="00165EBB">
            <w:rPr>
              <w:rFonts w:ascii="Times New Roman" w:hAnsi="Times New Roman" w:cs="Times New Roman"/>
              <w:sz w:val="23"/>
              <w:szCs w:val="23"/>
            </w:rPr>
            <w:t>, that is also being held in the same theatre.</w:t>
          </w:r>
          <w:r w:rsidR="0010042C" w:rsidRPr="00D36F62">
            <w:rPr>
              <w:rFonts w:ascii="Times New Roman" w:hAnsi="Times New Roman" w:cs="Times New Roman"/>
              <w:sz w:val="23"/>
              <w:szCs w:val="23"/>
            </w:rPr>
            <w:t xml:space="preserve"> The overall experience was so much fun, to bring these crazy characters to life and to engage the audience in a self-aware and </w:t>
          </w:r>
          <w:r w:rsidR="00D36F62" w:rsidRPr="00D36F62">
            <w:rPr>
              <w:rFonts w:ascii="Times New Roman" w:hAnsi="Times New Roman" w:cs="Times New Roman"/>
              <w:sz w:val="23"/>
              <w:szCs w:val="23"/>
            </w:rPr>
            <w:t xml:space="preserve">exaggerated way was a joy. The cast, creatives and the wonderful tech team allowed for a magical run of a show that I will keep in my heart forever. </w:t>
          </w:r>
          <w:r w:rsidR="001D39C5">
            <w:rPr>
              <w:rFonts w:ascii="Times New Roman" w:hAnsi="Times New Roman" w:cs="Times New Roman"/>
              <w:sz w:val="23"/>
              <w:szCs w:val="23"/>
            </w:rPr>
            <w:t>Because after all, t</w:t>
          </w:r>
          <w:r w:rsidR="00D36F62" w:rsidRPr="00D36F62">
            <w:rPr>
              <w:rFonts w:ascii="Times New Roman" w:hAnsi="Times New Roman" w:cs="Times New Roman"/>
              <w:sz w:val="23"/>
              <w:szCs w:val="23"/>
            </w:rPr>
            <w:t>hat is Xanadu!</w:t>
          </w:r>
        </w:p>
        <w:p w14:paraId="644FD53B" w14:textId="77777777" w:rsidR="008A61F9" w:rsidRDefault="008A61F9">
          <w:pPr>
            <w:rPr>
              <w:rFonts w:ascii="Times New Roman" w:hAnsi="Times New Roman" w:cs="Times New Roman"/>
              <w:sz w:val="23"/>
              <w:szCs w:val="23"/>
            </w:rPr>
          </w:pPr>
        </w:p>
        <w:p w14:paraId="4958CBA7" w14:textId="77777777" w:rsidR="008A61F9" w:rsidRDefault="008A61F9">
          <w:pPr>
            <w:rPr>
              <w:rFonts w:ascii="Times New Roman" w:hAnsi="Times New Roman" w:cs="Times New Roman"/>
              <w:sz w:val="23"/>
              <w:szCs w:val="23"/>
            </w:rPr>
          </w:pPr>
        </w:p>
        <w:p w14:paraId="2FAADC0E" w14:textId="77777777" w:rsidR="008A61F9" w:rsidRDefault="008A61F9">
          <w:pPr>
            <w:rPr>
              <w:rFonts w:ascii="Times New Roman" w:hAnsi="Times New Roman" w:cs="Times New Roman"/>
              <w:sz w:val="23"/>
              <w:szCs w:val="23"/>
            </w:rPr>
          </w:pPr>
        </w:p>
        <w:p w14:paraId="5D9B7614" w14:textId="77777777" w:rsidR="008A61F9" w:rsidRDefault="008A61F9">
          <w:pPr>
            <w:rPr>
              <w:rFonts w:ascii="Times New Roman" w:hAnsi="Times New Roman" w:cs="Times New Roman"/>
              <w:sz w:val="23"/>
              <w:szCs w:val="23"/>
            </w:rPr>
          </w:pPr>
        </w:p>
        <w:p w14:paraId="1AB78727" w14:textId="77777777" w:rsidR="008A61F9" w:rsidRDefault="008A61F9">
          <w:pPr>
            <w:rPr>
              <w:rFonts w:ascii="Times New Roman" w:hAnsi="Times New Roman" w:cs="Times New Roman"/>
              <w:sz w:val="23"/>
              <w:szCs w:val="23"/>
            </w:rPr>
          </w:pPr>
        </w:p>
        <w:p w14:paraId="66B1E24C" w14:textId="77777777" w:rsidR="008A61F9" w:rsidRDefault="008A61F9">
          <w:pPr>
            <w:rPr>
              <w:rFonts w:ascii="Times New Roman" w:hAnsi="Times New Roman" w:cs="Times New Roman"/>
              <w:sz w:val="23"/>
              <w:szCs w:val="23"/>
            </w:rPr>
          </w:pPr>
        </w:p>
        <w:p w14:paraId="21675277" w14:textId="77777777" w:rsidR="008A61F9" w:rsidRDefault="008A61F9">
          <w:pPr>
            <w:rPr>
              <w:rFonts w:ascii="Times New Roman" w:hAnsi="Times New Roman" w:cs="Times New Roman"/>
              <w:sz w:val="23"/>
              <w:szCs w:val="23"/>
            </w:rPr>
          </w:pPr>
        </w:p>
        <w:p w14:paraId="31460B51" w14:textId="77777777" w:rsidR="008A61F9" w:rsidRDefault="008A61F9">
          <w:pPr>
            <w:rPr>
              <w:rFonts w:ascii="Times New Roman" w:hAnsi="Times New Roman" w:cs="Times New Roman"/>
              <w:sz w:val="23"/>
              <w:szCs w:val="23"/>
            </w:rPr>
          </w:pPr>
        </w:p>
        <w:p w14:paraId="43FECC91" w14:textId="77777777" w:rsidR="008A61F9" w:rsidRDefault="008A61F9">
          <w:pPr>
            <w:rPr>
              <w:rFonts w:ascii="Times New Roman" w:hAnsi="Times New Roman" w:cs="Times New Roman"/>
              <w:sz w:val="23"/>
              <w:szCs w:val="23"/>
            </w:rPr>
          </w:pPr>
        </w:p>
        <w:p w14:paraId="495BABC4" w14:textId="77777777" w:rsidR="008A61F9" w:rsidRDefault="008A61F9">
          <w:pPr>
            <w:rPr>
              <w:rFonts w:ascii="Times New Roman" w:hAnsi="Times New Roman" w:cs="Times New Roman"/>
              <w:sz w:val="23"/>
              <w:szCs w:val="23"/>
            </w:rPr>
          </w:pPr>
        </w:p>
        <w:p w14:paraId="1B1318A7" w14:textId="77777777" w:rsidR="008A61F9" w:rsidRDefault="008A61F9">
          <w:pPr>
            <w:rPr>
              <w:rFonts w:ascii="Times New Roman" w:hAnsi="Times New Roman" w:cs="Times New Roman"/>
              <w:sz w:val="23"/>
              <w:szCs w:val="23"/>
            </w:rPr>
          </w:pPr>
        </w:p>
        <w:p w14:paraId="53554FE8" w14:textId="77777777" w:rsidR="008A61F9" w:rsidRDefault="008A61F9">
          <w:pPr>
            <w:rPr>
              <w:rFonts w:ascii="Times New Roman" w:hAnsi="Times New Roman" w:cs="Times New Roman"/>
              <w:sz w:val="23"/>
              <w:szCs w:val="23"/>
            </w:rPr>
          </w:pPr>
        </w:p>
        <w:p w14:paraId="68CF1088" w14:textId="77777777" w:rsidR="008A61F9" w:rsidRDefault="008A61F9">
          <w:pPr>
            <w:rPr>
              <w:rFonts w:ascii="Times New Roman" w:hAnsi="Times New Roman" w:cs="Times New Roman"/>
              <w:sz w:val="23"/>
              <w:szCs w:val="23"/>
            </w:rPr>
          </w:pPr>
        </w:p>
        <w:p w14:paraId="035607A0" w14:textId="77777777" w:rsidR="008A61F9" w:rsidRDefault="008A61F9">
          <w:pPr>
            <w:rPr>
              <w:rFonts w:ascii="Times New Roman" w:hAnsi="Times New Roman" w:cs="Times New Roman"/>
              <w:sz w:val="23"/>
              <w:szCs w:val="23"/>
            </w:rPr>
          </w:pPr>
        </w:p>
        <w:p w14:paraId="431206AC" w14:textId="77777777" w:rsidR="008A61F9" w:rsidRDefault="008A61F9">
          <w:pPr>
            <w:rPr>
              <w:rFonts w:ascii="Times New Roman" w:hAnsi="Times New Roman" w:cs="Times New Roman"/>
              <w:sz w:val="23"/>
              <w:szCs w:val="23"/>
            </w:rPr>
          </w:pPr>
        </w:p>
        <w:p w14:paraId="22A1B86B" w14:textId="77777777" w:rsidR="008A61F9" w:rsidRDefault="008A61F9">
          <w:pPr>
            <w:rPr>
              <w:rFonts w:ascii="Times New Roman" w:hAnsi="Times New Roman" w:cs="Times New Roman"/>
              <w:sz w:val="23"/>
              <w:szCs w:val="23"/>
            </w:rPr>
          </w:pPr>
        </w:p>
        <w:p w14:paraId="169A2820" w14:textId="77777777" w:rsidR="008A61F9" w:rsidRDefault="008A61F9">
          <w:pPr>
            <w:rPr>
              <w:rFonts w:ascii="Times New Roman" w:hAnsi="Times New Roman" w:cs="Times New Roman"/>
              <w:sz w:val="23"/>
              <w:szCs w:val="23"/>
            </w:rPr>
          </w:pPr>
        </w:p>
        <w:p w14:paraId="743E0F6B" w14:textId="77777777" w:rsidR="008A61F9" w:rsidRDefault="008A61F9">
          <w:pPr>
            <w:rPr>
              <w:rFonts w:ascii="Times New Roman" w:hAnsi="Times New Roman" w:cs="Times New Roman"/>
              <w:sz w:val="23"/>
              <w:szCs w:val="23"/>
            </w:rPr>
          </w:pPr>
        </w:p>
        <w:p w14:paraId="0A0C7EAC" w14:textId="77777777" w:rsidR="008A61F9" w:rsidRDefault="008A61F9">
          <w:pPr>
            <w:rPr>
              <w:rFonts w:ascii="Times New Roman" w:hAnsi="Times New Roman" w:cs="Times New Roman"/>
              <w:sz w:val="23"/>
              <w:szCs w:val="23"/>
            </w:rPr>
          </w:pPr>
        </w:p>
        <w:p w14:paraId="4BFC7D4A" w14:textId="77777777" w:rsidR="008A61F9" w:rsidRDefault="008A61F9">
          <w:pPr>
            <w:rPr>
              <w:rFonts w:ascii="Times New Roman" w:hAnsi="Times New Roman" w:cs="Times New Roman"/>
              <w:sz w:val="23"/>
              <w:szCs w:val="23"/>
            </w:rPr>
          </w:pPr>
        </w:p>
        <w:p w14:paraId="56ED69C3" w14:textId="77777777" w:rsidR="008A61F9" w:rsidRDefault="008A61F9">
          <w:pPr>
            <w:rPr>
              <w:rFonts w:ascii="Times New Roman" w:hAnsi="Times New Roman" w:cs="Times New Roman"/>
              <w:sz w:val="23"/>
              <w:szCs w:val="23"/>
            </w:rPr>
          </w:pPr>
        </w:p>
        <w:p w14:paraId="199716E4" w14:textId="77777777" w:rsidR="008A61F9" w:rsidRDefault="008A61F9">
          <w:pPr>
            <w:rPr>
              <w:rFonts w:ascii="Times New Roman" w:hAnsi="Times New Roman" w:cs="Times New Roman"/>
              <w:sz w:val="23"/>
              <w:szCs w:val="23"/>
            </w:rPr>
          </w:pPr>
        </w:p>
        <w:p w14:paraId="19C147A9" w14:textId="0FA571BA" w:rsidR="006064C3" w:rsidRPr="00D95D9B" w:rsidRDefault="00000000">
          <w:pPr>
            <w:rPr>
              <w:sz w:val="23"/>
              <w:szCs w:val="23"/>
            </w:rPr>
          </w:pPr>
        </w:p>
      </w:sdtContent>
    </w:sdt>
    <w:p w14:paraId="70E410A9" w14:textId="408D7EBF" w:rsidR="00DD1DF9" w:rsidRPr="006064C3" w:rsidRDefault="006064C3" w:rsidP="006064C3">
      <w:pPr>
        <w:pStyle w:val="Heading1"/>
        <w:jc w:val="center"/>
        <w:rPr>
          <w:rFonts w:ascii="Times New Roman" w:hAnsi="Times New Roman" w:cs="Times New Roman"/>
          <w:color w:val="auto"/>
        </w:rPr>
      </w:pPr>
      <w:bookmarkStart w:id="6" w:name="_Toc131190488"/>
      <w:r w:rsidRPr="006064C3">
        <w:rPr>
          <w:rFonts w:ascii="Times New Roman" w:hAnsi="Times New Roman" w:cs="Times New Roman"/>
          <w:color w:val="auto"/>
        </w:rPr>
        <w:lastRenderedPageBreak/>
        <w:t>BIBLIOGRAPHY</w:t>
      </w:r>
      <w:bookmarkEnd w:id="6"/>
    </w:p>
    <w:p w14:paraId="7F6C1132" w14:textId="77777777" w:rsidR="00484B6C" w:rsidRDefault="00484B6C" w:rsidP="006064C3">
      <w:pPr>
        <w:rPr>
          <w:rFonts w:ascii="Times New Roman" w:hAnsi="Times New Roman" w:cs="Times New Roman"/>
        </w:rPr>
      </w:pPr>
    </w:p>
    <w:p w14:paraId="6FDCB27B" w14:textId="77777777" w:rsidR="00484B6C" w:rsidRDefault="00484B6C" w:rsidP="006064C3">
      <w:pPr>
        <w:rPr>
          <w:rFonts w:ascii="Times New Roman" w:hAnsi="Times New Roman" w:cs="Times New Roman"/>
        </w:rPr>
      </w:pPr>
      <w:r>
        <w:rPr>
          <w:rFonts w:ascii="Times New Roman" w:hAnsi="Times New Roman" w:cs="Times New Roman"/>
        </w:rPr>
        <w:t xml:space="preserve">Alfreds, Mike. 2007. ‘Different Every Night: Freeing the Actor’. Nick Hern Books. </w:t>
      </w:r>
    </w:p>
    <w:p w14:paraId="00B81AB0" w14:textId="77777777" w:rsidR="00484B6C" w:rsidRDefault="00484B6C" w:rsidP="006064C3">
      <w:pPr>
        <w:rPr>
          <w:rFonts w:ascii="Times New Roman" w:hAnsi="Times New Roman" w:cs="Times New Roman"/>
        </w:rPr>
      </w:pPr>
      <w:r>
        <w:rPr>
          <w:rFonts w:ascii="Times New Roman" w:hAnsi="Times New Roman" w:cs="Times New Roman"/>
        </w:rPr>
        <w:t xml:space="preserve">Arts Edge. ‘Overview: The Dionysian Festival’. Accessed 28/03/2023. Available at: </w:t>
      </w:r>
      <w:hyperlink r:id="rId11" w:anchor=":~:text=The%20Greek%20festival%20honoring%20the,people%20from%20all%20over%20Greece" w:history="1">
        <w:r w:rsidRPr="00F232D4">
          <w:rPr>
            <w:rStyle w:val="Hyperlink"/>
            <w:rFonts w:ascii="Times New Roman" w:hAnsi="Times New Roman" w:cs="Times New Roman"/>
          </w:rPr>
          <w:t>https://artsedge.kennedy-center.org/interactives/greece/theater/prologueOverview.html#:~:text=The%20Greek%20festival%20honoring%20the,people%20from%20all%20over%20Greece</w:t>
        </w:r>
      </w:hyperlink>
      <w:r w:rsidRPr="00C65952">
        <w:rPr>
          <w:rFonts w:ascii="Times New Roman" w:hAnsi="Times New Roman" w:cs="Times New Roman"/>
        </w:rPr>
        <w:t>.</w:t>
      </w:r>
    </w:p>
    <w:p w14:paraId="31E48B1C" w14:textId="77777777" w:rsidR="00484B6C" w:rsidRDefault="00484B6C" w:rsidP="006064C3">
      <w:pPr>
        <w:rPr>
          <w:rFonts w:ascii="Times New Roman" w:hAnsi="Times New Roman" w:cs="Times New Roman"/>
        </w:rPr>
      </w:pPr>
      <w:r>
        <w:rPr>
          <w:rFonts w:ascii="Times New Roman" w:hAnsi="Times New Roman" w:cs="Times New Roman"/>
        </w:rPr>
        <w:t xml:space="preserve">Bano, Tim. (2016). ‘Xanadu’. Accessed 30/03/2023. Available at </w:t>
      </w:r>
      <w:hyperlink r:id="rId12" w:history="1">
        <w:r w:rsidRPr="004D70D3">
          <w:rPr>
            <w:rStyle w:val="Hyperlink"/>
            <w:rFonts w:ascii="Times New Roman" w:hAnsi="Times New Roman" w:cs="Times New Roman"/>
          </w:rPr>
          <w:t>https://exeuntmagazine.com/reviews/xanadu/</w:t>
        </w:r>
      </w:hyperlink>
    </w:p>
    <w:p w14:paraId="27B97B5B" w14:textId="77777777" w:rsidR="00484B6C" w:rsidRDefault="00484B6C" w:rsidP="006064C3">
      <w:pPr>
        <w:rPr>
          <w:rFonts w:ascii="Times New Roman" w:hAnsi="Times New Roman" w:cs="Times New Roman"/>
        </w:rPr>
      </w:pPr>
      <w:r>
        <w:rPr>
          <w:rFonts w:ascii="Times New Roman" w:hAnsi="Times New Roman" w:cs="Times New Roman"/>
        </w:rPr>
        <w:t xml:space="preserve">La Conservancy. ‘History of LGBTQ Los Angeles’. Accessed 30/03/2023. Available at </w:t>
      </w:r>
      <w:hyperlink r:id="rId13" w:history="1">
        <w:r w:rsidRPr="004D70D3">
          <w:rPr>
            <w:rStyle w:val="Hyperlink"/>
            <w:rFonts w:ascii="Times New Roman" w:hAnsi="Times New Roman" w:cs="Times New Roman"/>
          </w:rPr>
          <w:t>https://www.laconservancy.org/history-lgbtq-los-angeles</w:t>
        </w:r>
      </w:hyperlink>
    </w:p>
    <w:p w14:paraId="11BE0A4C" w14:textId="77777777" w:rsidR="00484B6C" w:rsidRDefault="00484B6C" w:rsidP="006064C3">
      <w:pPr>
        <w:rPr>
          <w:rFonts w:ascii="Times New Roman" w:hAnsi="Times New Roman" w:cs="Times New Roman"/>
        </w:rPr>
      </w:pPr>
      <w:r>
        <w:rPr>
          <w:rFonts w:ascii="Times New Roman" w:hAnsi="Times New Roman" w:cs="Times New Roman"/>
        </w:rPr>
        <w:t xml:space="preserve">McGregor, Lewis. (2023). ‘ </w:t>
      </w:r>
      <w:r w:rsidRPr="00846F29">
        <w:rPr>
          <w:rFonts w:ascii="Times New Roman" w:hAnsi="Times New Roman" w:cs="Times New Roman"/>
        </w:rPr>
        <w:t>Directing: Actor Verb List – The Subtext</w:t>
      </w:r>
      <w:r>
        <w:rPr>
          <w:rFonts w:ascii="Times New Roman" w:hAnsi="Times New Roman" w:cs="Times New Roman"/>
        </w:rPr>
        <w:t xml:space="preserve">’. Accessed 29/03/2023. Available at: </w:t>
      </w:r>
      <w:hyperlink r:id="rId14" w:history="1">
        <w:r w:rsidRPr="004D70D3">
          <w:rPr>
            <w:rStyle w:val="Hyperlink"/>
            <w:rFonts w:ascii="Times New Roman" w:hAnsi="Times New Roman" w:cs="Times New Roman"/>
          </w:rPr>
          <w:t>https://indietips.com/subtext-action-verb/</w:t>
        </w:r>
      </w:hyperlink>
    </w:p>
    <w:p w14:paraId="429DB23B" w14:textId="77777777" w:rsidR="00484B6C" w:rsidRDefault="00484B6C" w:rsidP="006064C3">
      <w:pPr>
        <w:rPr>
          <w:rFonts w:ascii="Times New Roman" w:hAnsi="Times New Roman" w:cs="Times New Roman"/>
        </w:rPr>
      </w:pPr>
      <w:r>
        <w:rPr>
          <w:rFonts w:ascii="Times New Roman" w:hAnsi="Times New Roman" w:cs="Times New Roman"/>
        </w:rPr>
        <w:t>Otero, Lydia. (2022). ‘</w:t>
      </w:r>
      <w:r w:rsidRPr="006064C3">
        <w:rPr>
          <w:rFonts w:ascii="Times New Roman" w:hAnsi="Times New Roman" w:cs="Times New Roman"/>
        </w:rPr>
        <w:t>My archive: 20 years of Los Angeles’ LGBTQ+ movement</w:t>
      </w:r>
      <w:r>
        <w:rPr>
          <w:rFonts w:ascii="Times New Roman" w:hAnsi="Times New Roman" w:cs="Times New Roman"/>
        </w:rPr>
        <w:t xml:space="preserve">’. Accessed 26/03/2023. Available at: </w:t>
      </w:r>
      <w:hyperlink r:id="rId15" w:history="1">
        <w:r w:rsidRPr="00F232D4">
          <w:rPr>
            <w:rStyle w:val="Hyperlink"/>
            <w:rFonts w:ascii="Times New Roman" w:hAnsi="Times New Roman" w:cs="Times New Roman"/>
          </w:rPr>
          <w:t>https://www.hcn.org/issues/54.4/south-history-my-archive-20-years-of-los-angeles-lgbtq-movement</w:t>
        </w:r>
      </w:hyperlink>
    </w:p>
    <w:p w14:paraId="36CB4E80" w14:textId="77777777" w:rsidR="00484B6C" w:rsidRDefault="00484B6C" w:rsidP="006064C3">
      <w:pPr>
        <w:rPr>
          <w:rFonts w:ascii="Times New Roman" w:hAnsi="Times New Roman" w:cs="Times New Roman"/>
        </w:rPr>
      </w:pPr>
      <w:r>
        <w:rPr>
          <w:rFonts w:ascii="Times New Roman" w:hAnsi="Times New Roman" w:cs="Times New Roman"/>
        </w:rPr>
        <w:t xml:space="preserve">Stanislavski, Constantin. 1936.  ‘An Actor Prepares’. Bloomsbury. </w:t>
      </w:r>
    </w:p>
    <w:p w14:paraId="4969ED16" w14:textId="77777777" w:rsidR="0001302A" w:rsidRDefault="0001302A" w:rsidP="006064C3">
      <w:pPr>
        <w:rPr>
          <w:rFonts w:ascii="Times New Roman" w:hAnsi="Times New Roman" w:cs="Times New Roman"/>
        </w:rPr>
      </w:pPr>
    </w:p>
    <w:p w14:paraId="4260D179" w14:textId="77777777" w:rsidR="00A2684A" w:rsidRDefault="00A2684A" w:rsidP="006064C3">
      <w:pPr>
        <w:rPr>
          <w:rFonts w:ascii="Times New Roman" w:hAnsi="Times New Roman" w:cs="Times New Roman"/>
        </w:rPr>
      </w:pPr>
    </w:p>
    <w:p w14:paraId="0AEEBE70" w14:textId="77777777" w:rsidR="00911B61" w:rsidRDefault="00911B61" w:rsidP="006064C3">
      <w:pPr>
        <w:rPr>
          <w:rFonts w:ascii="Times New Roman" w:hAnsi="Times New Roman" w:cs="Times New Roman"/>
        </w:rPr>
      </w:pPr>
    </w:p>
    <w:p w14:paraId="03D4C695" w14:textId="77777777" w:rsidR="00D81A88" w:rsidRDefault="00D81A88" w:rsidP="006064C3">
      <w:pPr>
        <w:rPr>
          <w:rFonts w:ascii="Times New Roman" w:hAnsi="Times New Roman" w:cs="Times New Roman"/>
        </w:rPr>
      </w:pPr>
    </w:p>
    <w:p w14:paraId="44714F7D" w14:textId="77777777" w:rsidR="00B03239" w:rsidRDefault="00B03239" w:rsidP="006064C3">
      <w:pPr>
        <w:rPr>
          <w:rFonts w:ascii="Times New Roman" w:hAnsi="Times New Roman" w:cs="Times New Roman"/>
        </w:rPr>
      </w:pPr>
    </w:p>
    <w:p w14:paraId="75ADB033" w14:textId="77777777" w:rsidR="00846F29" w:rsidRDefault="00846F29" w:rsidP="006064C3">
      <w:pPr>
        <w:rPr>
          <w:rFonts w:ascii="Times New Roman" w:hAnsi="Times New Roman" w:cs="Times New Roman"/>
        </w:rPr>
      </w:pPr>
    </w:p>
    <w:p w14:paraId="4DE1FAC3" w14:textId="77777777" w:rsidR="00C65952" w:rsidRDefault="00C65952" w:rsidP="006064C3">
      <w:pPr>
        <w:rPr>
          <w:rFonts w:ascii="Times New Roman" w:hAnsi="Times New Roman" w:cs="Times New Roman"/>
        </w:rPr>
      </w:pPr>
    </w:p>
    <w:p w14:paraId="6869CEDE" w14:textId="77777777" w:rsidR="00C65952" w:rsidRDefault="00C65952" w:rsidP="006064C3">
      <w:pPr>
        <w:rPr>
          <w:rFonts w:ascii="Arial" w:hAnsi="Arial" w:cs="Arial"/>
          <w:color w:val="FFFFFF"/>
          <w:sz w:val="18"/>
          <w:szCs w:val="18"/>
          <w:shd w:val="clear" w:color="auto" w:fill="000000"/>
        </w:rPr>
      </w:pPr>
    </w:p>
    <w:p w14:paraId="18D27407" w14:textId="77777777" w:rsidR="00C65952" w:rsidRDefault="00C65952" w:rsidP="006064C3">
      <w:pPr>
        <w:rPr>
          <w:rFonts w:ascii="Times New Roman" w:hAnsi="Times New Roman" w:cs="Times New Roman"/>
        </w:rPr>
      </w:pPr>
    </w:p>
    <w:p w14:paraId="50A6ED84" w14:textId="77777777" w:rsidR="006064C3" w:rsidRPr="00DD1DF9" w:rsidRDefault="006064C3" w:rsidP="006064C3">
      <w:pPr>
        <w:ind w:left="720"/>
        <w:rPr>
          <w:rFonts w:ascii="Times New Roman" w:hAnsi="Times New Roman" w:cs="Times New Roman"/>
        </w:rPr>
      </w:pPr>
    </w:p>
    <w:sectPr w:rsidR="006064C3" w:rsidRPr="00DD1DF9" w:rsidSect="00DD1DF9">
      <w:headerReference w:type="default" r:id="rId16"/>
      <w:footerReference w:type="defaul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556F8" w14:textId="77777777" w:rsidR="009248D4" w:rsidRDefault="009248D4" w:rsidP="00DD1DF9">
      <w:pPr>
        <w:spacing w:after="0" w:line="240" w:lineRule="auto"/>
      </w:pPr>
      <w:r>
        <w:separator/>
      </w:r>
    </w:p>
  </w:endnote>
  <w:endnote w:type="continuationSeparator" w:id="0">
    <w:p w14:paraId="74505A56" w14:textId="77777777" w:rsidR="009248D4" w:rsidRDefault="009248D4" w:rsidP="00DD1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5450264"/>
      <w:docPartObj>
        <w:docPartGallery w:val="Page Numbers (Bottom of Page)"/>
        <w:docPartUnique/>
      </w:docPartObj>
    </w:sdtPr>
    <w:sdtEndPr>
      <w:rPr>
        <w:noProof/>
      </w:rPr>
    </w:sdtEndPr>
    <w:sdtContent>
      <w:p w14:paraId="4B2FD08D" w14:textId="08C35F78" w:rsidR="00E81CCA" w:rsidRDefault="00E81C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415645" w14:textId="77777777" w:rsidR="00E81CCA" w:rsidRDefault="00E81C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0002415"/>
      <w:docPartObj>
        <w:docPartGallery w:val="Page Numbers (Bottom of Page)"/>
        <w:docPartUnique/>
      </w:docPartObj>
    </w:sdtPr>
    <w:sdtEndPr>
      <w:rPr>
        <w:noProof/>
      </w:rPr>
    </w:sdtEndPr>
    <w:sdtContent>
      <w:p w14:paraId="44093B7A" w14:textId="52E6BE77" w:rsidR="00DD1DF9" w:rsidRDefault="00DD1D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B2C841" w14:textId="77777777" w:rsidR="00DD1DF9" w:rsidRDefault="00DD1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6AA64" w14:textId="77777777" w:rsidR="009248D4" w:rsidRDefault="009248D4" w:rsidP="00DD1DF9">
      <w:pPr>
        <w:spacing w:after="0" w:line="240" w:lineRule="auto"/>
      </w:pPr>
      <w:r>
        <w:separator/>
      </w:r>
    </w:p>
  </w:footnote>
  <w:footnote w:type="continuationSeparator" w:id="0">
    <w:p w14:paraId="4413DEC9" w14:textId="77777777" w:rsidR="009248D4" w:rsidRDefault="009248D4" w:rsidP="00DD1D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89BA2" w14:textId="03C9E94B" w:rsidR="00DD1DF9" w:rsidRDefault="00DD1DF9">
    <w:pPr>
      <w:pStyle w:val="Header"/>
    </w:pPr>
    <w:r>
      <w:t>2203556</w:t>
    </w:r>
    <w:r>
      <w:tab/>
    </w:r>
    <w:r>
      <w:tab/>
      <w:t>26/03/2023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DF9"/>
    <w:rsid w:val="0001302A"/>
    <w:rsid w:val="00026E42"/>
    <w:rsid w:val="00035F94"/>
    <w:rsid w:val="00064CDF"/>
    <w:rsid w:val="0006626D"/>
    <w:rsid w:val="00067903"/>
    <w:rsid w:val="000709D7"/>
    <w:rsid w:val="0010042C"/>
    <w:rsid w:val="001119E8"/>
    <w:rsid w:val="00147EE1"/>
    <w:rsid w:val="00160D47"/>
    <w:rsid w:val="00165EBB"/>
    <w:rsid w:val="00186EBC"/>
    <w:rsid w:val="001C6AEE"/>
    <w:rsid w:val="001D39C5"/>
    <w:rsid w:val="0020533C"/>
    <w:rsid w:val="00220B40"/>
    <w:rsid w:val="00221D0E"/>
    <w:rsid w:val="00232DF6"/>
    <w:rsid w:val="002356FE"/>
    <w:rsid w:val="00245C67"/>
    <w:rsid w:val="002563E4"/>
    <w:rsid w:val="002622D1"/>
    <w:rsid w:val="00271BAC"/>
    <w:rsid w:val="00286B8D"/>
    <w:rsid w:val="002B756F"/>
    <w:rsid w:val="002C340D"/>
    <w:rsid w:val="002F2069"/>
    <w:rsid w:val="002F41FB"/>
    <w:rsid w:val="00301BB7"/>
    <w:rsid w:val="00331DB2"/>
    <w:rsid w:val="0033416E"/>
    <w:rsid w:val="00340DB5"/>
    <w:rsid w:val="00371E3B"/>
    <w:rsid w:val="003A6EC9"/>
    <w:rsid w:val="003B7291"/>
    <w:rsid w:val="004002DB"/>
    <w:rsid w:val="00434950"/>
    <w:rsid w:val="0045150D"/>
    <w:rsid w:val="00452392"/>
    <w:rsid w:val="00454225"/>
    <w:rsid w:val="00471743"/>
    <w:rsid w:val="00484B6C"/>
    <w:rsid w:val="00497814"/>
    <w:rsid w:val="004C7BBD"/>
    <w:rsid w:val="004D4073"/>
    <w:rsid w:val="0050203B"/>
    <w:rsid w:val="00503FA8"/>
    <w:rsid w:val="00546902"/>
    <w:rsid w:val="005961AD"/>
    <w:rsid w:val="005B4EE0"/>
    <w:rsid w:val="005B5F2E"/>
    <w:rsid w:val="005C6735"/>
    <w:rsid w:val="005D2CA3"/>
    <w:rsid w:val="005D39ED"/>
    <w:rsid w:val="005D6FCF"/>
    <w:rsid w:val="005E3AC4"/>
    <w:rsid w:val="005F31FC"/>
    <w:rsid w:val="005F4C40"/>
    <w:rsid w:val="005F6AFD"/>
    <w:rsid w:val="005F7578"/>
    <w:rsid w:val="006064C3"/>
    <w:rsid w:val="006249C3"/>
    <w:rsid w:val="0063271C"/>
    <w:rsid w:val="0064571C"/>
    <w:rsid w:val="00655BD6"/>
    <w:rsid w:val="006615AF"/>
    <w:rsid w:val="00663850"/>
    <w:rsid w:val="00675A13"/>
    <w:rsid w:val="0068509B"/>
    <w:rsid w:val="006A377C"/>
    <w:rsid w:val="006D61E1"/>
    <w:rsid w:val="006F4E37"/>
    <w:rsid w:val="007004E4"/>
    <w:rsid w:val="0070327A"/>
    <w:rsid w:val="00740CC0"/>
    <w:rsid w:val="00752459"/>
    <w:rsid w:val="00757F02"/>
    <w:rsid w:val="007A486C"/>
    <w:rsid w:val="00813563"/>
    <w:rsid w:val="00817E6E"/>
    <w:rsid w:val="00846F29"/>
    <w:rsid w:val="00847EED"/>
    <w:rsid w:val="0089269E"/>
    <w:rsid w:val="008A61F9"/>
    <w:rsid w:val="008C5D47"/>
    <w:rsid w:val="008D1E0C"/>
    <w:rsid w:val="0090349F"/>
    <w:rsid w:val="00911B61"/>
    <w:rsid w:val="009248D4"/>
    <w:rsid w:val="00926B1B"/>
    <w:rsid w:val="00967614"/>
    <w:rsid w:val="00971524"/>
    <w:rsid w:val="00991AD7"/>
    <w:rsid w:val="00996977"/>
    <w:rsid w:val="009A2A75"/>
    <w:rsid w:val="009C0A5D"/>
    <w:rsid w:val="009D4D05"/>
    <w:rsid w:val="009E6EEF"/>
    <w:rsid w:val="009F3D0D"/>
    <w:rsid w:val="00A05EBD"/>
    <w:rsid w:val="00A2684A"/>
    <w:rsid w:val="00A2715F"/>
    <w:rsid w:val="00A357F3"/>
    <w:rsid w:val="00A436E3"/>
    <w:rsid w:val="00A6602C"/>
    <w:rsid w:val="00A77883"/>
    <w:rsid w:val="00A840D8"/>
    <w:rsid w:val="00AB33D6"/>
    <w:rsid w:val="00AC339C"/>
    <w:rsid w:val="00AF68E8"/>
    <w:rsid w:val="00B006A0"/>
    <w:rsid w:val="00B03239"/>
    <w:rsid w:val="00B466E0"/>
    <w:rsid w:val="00B93134"/>
    <w:rsid w:val="00BB12A4"/>
    <w:rsid w:val="00BC4B78"/>
    <w:rsid w:val="00BF166A"/>
    <w:rsid w:val="00C10D8B"/>
    <w:rsid w:val="00C10F46"/>
    <w:rsid w:val="00C13230"/>
    <w:rsid w:val="00C14FBE"/>
    <w:rsid w:val="00C41A1C"/>
    <w:rsid w:val="00C569AB"/>
    <w:rsid w:val="00C65952"/>
    <w:rsid w:val="00C7550A"/>
    <w:rsid w:val="00C905A0"/>
    <w:rsid w:val="00CA4DAB"/>
    <w:rsid w:val="00CB0FF5"/>
    <w:rsid w:val="00CB3218"/>
    <w:rsid w:val="00CB7B00"/>
    <w:rsid w:val="00CC601B"/>
    <w:rsid w:val="00CD42A0"/>
    <w:rsid w:val="00CE53DA"/>
    <w:rsid w:val="00D00FE1"/>
    <w:rsid w:val="00D036FD"/>
    <w:rsid w:val="00D13909"/>
    <w:rsid w:val="00D22CD4"/>
    <w:rsid w:val="00D3511B"/>
    <w:rsid w:val="00D36F62"/>
    <w:rsid w:val="00D442B5"/>
    <w:rsid w:val="00D5011E"/>
    <w:rsid w:val="00D62EAA"/>
    <w:rsid w:val="00D81A88"/>
    <w:rsid w:val="00D95D9B"/>
    <w:rsid w:val="00D97B07"/>
    <w:rsid w:val="00DB35EB"/>
    <w:rsid w:val="00DD1DF9"/>
    <w:rsid w:val="00DE42A1"/>
    <w:rsid w:val="00E549E8"/>
    <w:rsid w:val="00E61BBE"/>
    <w:rsid w:val="00E6673C"/>
    <w:rsid w:val="00E75E77"/>
    <w:rsid w:val="00E81CCA"/>
    <w:rsid w:val="00E83BEB"/>
    <w:rsid w:val="00E92386"/>
    <w:rsid w:val="00EB61A1"/>
    <w:rsid w:val="00EE27C9"/>
    <w:rsid w:val="00EF0064"/>
    <w:rsid w:val="00F01C38"/>
    <w:rsid w:val="00F4087B"/>
    <w:rsid w:val="00F57212"/>
    <w:rsid w:val="00F90815"/>
    <w:rsid w:val="00F9419C"/>
    <w:rsid w:val="00FC4F7E"/>
    <w:rsid w:val="00FD44BF"/>
    <w:rsid w:val="00FF0F1C"/>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4CC50"/>
  <w15:chartTrackingRefBased/>
  <w15:docId w15:val="{1B4219FB-5BB0-45FC-8B44-CFBA0C9B0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ko-KR"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D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D1D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1DF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D1D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DF9"/>
  </w:style>
  <w:style w:type="paragraph" w:styleId="Footer">
    <w:name w:val="footer"/>
    <w:basedOn w:val="Normal"/>
    <w:link w:val="FooterChar"/>
    <w:uiPriority w:val="99"/>
    <w:unhideWhenUsed/>
    <w:rsid w:val="00DD1D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DF9"/>
  </w:style>
  <w:style w:type="paragraph" w:styleId="NoSpacing">
    <w:name w:val="No Spacing"/>
    <w:link w:val="NoSpacingChar"/>
    <w:uiPriority w:val="1"/>
    <w:qFormat/>
    <w:rsid w:val="00DD1DF9"/>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DD1DF9"/>
    <w:rPr>
      <w:kern w:val="0"/>
      <w:lang w:val="en-US" w:eastAsia="en-US"/>
      <w14:ligatures w14:val="none"/>
    </w:rPr>
  </w:style>
  <w:style w:type="character" w:customStyle="1" w:styleId="Heading1Char">
    <w:name w:val="Heading 1 Char"/>
    <w:basedOn w:val="DefaultParagraphFont"/>
    <w:link w:val="Heading1"/>
    <w:uiPriority w:val="9"/>
    <w:rsid w:val="00DD1D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1DF9"/>
    <w:pPr>
      <w:outlineLvl w:val="9"/>
    </w:pPr>
    <w:rPr>
      <w:kern w:val="0"/>
      <w:lang w:val="en-US" w:eastAsia="en-US"/>
      <w14:ligatures w14:val="none"/>
    </w:rPr>
  </w:style>
  <w:style w:type="paragraph" w:styleId="TOC1">
    <w:name w:val="toc 1"/>
    <w:basedOn w:val="Normal"/>
    <w:next w:val="Normal"/>
    <w:autoRedefine/>
    <w:uiPriority w:val="39"/>
    <w:unhideWhenUsed/>
    <w:rsid w:val="00DD1DF9"/>
    <w:pPr>
      <w:spacing w:after="100"/>
    </w:pPr>
  </w:style>
  <w:style w:type="character" w:styleId="Hyperlink">
    <w:name w:val="Hyperlink"/>
    <w:basedOn w:val="DefaultParagraphFont"/>
    <w:uiPriority w:val="99"/>
    <w:unhideWhenUsed/>
    <w:rsid w:val="00DD1DF9"/>
    <w:rPr>
      <w:color w:val="0563C1" w:themeColor="hyperlink"/>
      <w:u w:val="single"/>
    </w:rPr>
  </w:style>
  <w:style w:type="paragraph" w:styleId="FootnoteText">
    <w:name w:val="footnote text"/>
    <w:basedOn w:val="Normal"/>
    <w:link w:val="FootnoteTextChar"/>
    <w:uiPriority w:val="99"/>
    <w:semiHidden/>
    <w:unhideWhenUsed/>
    <w:rsid w:val="006064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64C3"/>
    <w:rPr>
      <w:sz w:val="20"/>
      <w:szCs w:val="20"/>
    </w:rPr>
  </w:style>
  <w:style w:type="character" w:styleId="FootnoteReference">
    <w:name w:val="footnote reference"/>
    <w:basedOn w:val="DefaultParagraphFont"/>
    <w:uiPriority w:val="99"/>
    <w:semiHidden/>
    <w:unhideWhenUsed/>
    <w:rsid w:val="006064C3"/>
    <w:rPr>
      <w:vertAlign w:val="superscript"/>
    </w:rPr>
  </w:style>
  <w:style w:type="character" w:styleId="UnresolvedMention">
    <w:name w:val="Unresolved Mention"/>
    <w:basedOn w:val="DefaultParagraphFont"/>
    <w:uiPriority w:val="99"/>
    <w:semiHidden/>
    <w:unhideWhenUsed/>
    <w:rsid w:val="006064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1830">
      <w:bodyDiv w:val="1"/>
      <w:marLeft w:val="0"/>
      <w:marRight w:val="0"/>
      <w:marTop w:val="0"/>
      <w:marBottom w:val="0"/>
      <w:divBdr>
        <w:top w:val="none" w:sz="0" w:space="0" w:color="auto"/>
        <w:left w:val="none" w:sz="0" w:space="0" w:color="auto"/>
        <w:bottom w:val="none" w:sz="0" w:space="0" w:color="auto"/>
        <w:right w:val="none" w:sz="0" w:space="0" w:color="auto"/>
      </w:divBdr>
    </w:div>
    <w:div w:id="1782727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aconservancy.org/history-lgbtq-los-angeles"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xeuntmagazine.com/reviews/xanadu/"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tsedge.kennedy-center.org/interactives/greece/theater/prologueOverview.html" TargetMode="External"/><Relationship Id="rId5" Type="http://schemas.openxmlformats.org/officeDocument/2006/relationships/webSettings" Target="webSettings.xml"/><Relationship Id="rId15" Type="http://schemas.openxmlformats.org/officeDocument/2006/relationships/hyperlink" Target="https://www.hcn.org/issues/54.4/south-history-my-archive-20-years-of-los-angeles-lgbtq-movement"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ndietips.com/subtext-action-verb/"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59124507FA74C91908CB39A97ADC751"/>
        <w:category>
          <w:name w:val="General"/>
          <w:gallery w:val="placeholder"/>
        </w:category>
        <w:types>
          <w:type w:val="bbPlcHdr"/>
        </w:types>
        <w:behaviors>
          <w:behavior w:val="content"/>
        </w:behaviors>
        <w:guid w:val="{86E5C36B-4A5C-4173-ABFD-72984542CA07}"/>
      </w:docPartPr>
      <w:docPartBody>
        <w:p w:rsidR="000E6BEC" w:rsidRDefault="00C54F95" w:rsidP="00C54F95">
          <w:pPr>
            <w:pStyle w:val="059124507FA74C91908CB39A97ADC751"/>
          </w:pPr>
          <w:r>
            <w:rPr>
              <w:rFonts w:asciiTheme="majorHAnsi" w:eastAsiaTheme="majorEastAsia" w:hAnsiTheme="majorHAnsi" w:cstheme="majorBidi"/>
              <w:caps/>
              <w:color w:val="4472C4" w:themeColor="accent1"/>
              <w:sz w:val="80"/>
              <w:szCs w:val="80"/>
            </w:rPr>
            <w:t>[Document title]</w:t>
          </w:r>
        </w:p>
      </w:docPartBody>
    </w:docPart>
    <w:docPart>
      <w:docPartPr>
        <w:name w:val="2FBFC0C615AB4CDBAEA3EA4BE9A8655D"/>
        <w:category>
          <w:name w:val="General"/>
          <w:gallery w:val="placeholder"/>
        </w:category>
        <w:types>
          <w:type w:val="bbPlcHdr"/>
        </w:types>
        <w:behaviors>
          <w:behavior w:val="content"/>
        </w:behaviors>
        <w:guid w:val="{207F66D7-B724-4837-8664-A7D9E7FF2646}"/>
      </w:docPartPr>
      <w:docPartBody>
        <w:p w:rsidR="000E6BEC" w:rsidRDefault="00C54F95" w:rsidP="00C54F95">
          <w:pPr>
            <w:pStyle w:val="2FBFC0C615AB4CDBAEA3EA4BE9A8655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F95"/>
    <w:rsid w:val="000E6BEC"/>
    <w:rsid w:val="00C54F95"/>
    <w:rsid w:val="00C63AEF"/>
    <w:rsid w:val="00F927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124507FA74C91908CB39A97ADC751">
    <w:name w:val="059124507FA74C91908CB39A97ADC751"/>
    <w:rsid w:val="00C54F95"/>
  </w:style>
  <w:style w:type="paragraph" w:customStyle="1" w:styleId="2FBFC0C615AB4CDBAEA3EA4BE9A8655D">
    <w:name w:val="2FBFC0C615AB4CDBAEA3EA4BE9A8655D"/>
    <w:rsid w:val="00C54F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601B58-B062-426B-9540-0A92B514C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4444</TotalTime>
  <Pages>9</Pages>
  <Words>2771</Words>
  <Characters>15801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WORD COUNT: 2917</Company>
  <LinksUpToDate>false</LinksUpToDate>
  <CharactersWithSpaces>18535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XANADU REHEARSAL JOURNAL</dc:title>
  <dc:subject>DARCIE ELIZABETH COCHRANE</dc:subject>
  <dc:creator>Darcie Cochrane</dc:creator>
  <cp:keywords/>
  <dc:description/>
  <cp:lastModifiedBy>Darcie Cochrane</cp:lastModifiedBy>
  <cp:revision>158</cp:revision>
  <dcterms:created xsi:type="dcterms:W3CDTF">2023-03-28T09:32:00Z</dcterms:created>
  <dcterms:modified xsi:type="dcterms:W3CDTF">2023-03-31T20:32:00Z</dcterms:modified>
</cp:coreProperties>
</file>