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B2FB" w14:textId="77777777" w:rsidR="00B47B95" w:rsidRPr="006216AE" w:rsidRDefault="00B47B95" w:rsidP="00B47B95">
      <w:pPr>
        <w:pStyle w:val="NoSpacing"/>
        <w:spacing w:line="276" w:lineRule="auto"/>
        <w:rPr>
          <w:sz w:val="32"/>
          <w:szCs w:val="32"/>
        </w:rPr>
      </w:pPr>
      <w:r w:rsidRPr="006216AE">
        <w:rPr>
          <w:noProof/>
          <w:sz w:val="32"/>
          <w:szCs w:val="32"/>
        </w:rPr>
        <mc:AlternateContent>
          <mc:Choice Requires="wpg">
            <w:drawing>
              <wp:anchor distT="0" distB="0" distL="114300" distR="114300" simplePos="0" relativeHeight="251659264" behindDoc="1" locked="0" layoutInCell="1" allowOverlap="1" wp14:anchorId="742BE45B" wp14:editId="52E46C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4E82D9" w14:textId="77777777" w:rsidR="00541160" w:rsidRDefault="00541160" w:rsidP="00B47B95">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2BE45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4E82D9" w14:textId="77777777" w:rsidR="00541160" w:rsidRDefault="00541160" w:rsidP="00B47B95">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216AE">
        <w:rPr>
          <w:noProof/>
          <w:sz w:val="32"/>
          <w:szCs w:val="32"/>
        </w:rPr>
        <mc:AlternateContent>
          <mc:Choice Requires="wps">
            <w:drawing>
              <wp:anchor distT="0" distB="0" distL="114300" distR="114300" simplePos="0" relativeHeight="251661312" behindDoc="0" locked="0" layoutInCell="1" allowOverlap="1" wp14:anchorId="201F60D8" wp14:editId="6ED305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2934D538" w14:textId="00043831" w:rsidR="00541160" w:rsidRDefault="00541160" w:rsidP="00B47B9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6AE4864E" w14:textId="77777777" w:rsidR="00541160" w:rsidRDefault="00541160" w:rsidP="00B47B9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01F60D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14:paraId="2934D538" w14:textId="00043831" w:rsidR="00541160" w:rsidRDefault="00541160" w:rsidP="00B47B9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6AE4864E" w14:textId="77777777" w:rsidR="00541160" w:rsidRDefault="00541160" w:rsidP="00B47B9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sidRPr="006216AE">
        <w:rPr>
          <w:sz w:val="32"/>
          <w:szCs w:val="32"/>
        </w:rPr>
        <w:t>Teacher: Nandish patel</w:t>
      </w:r>
    </w:p>
    <w:p w14:paraId="73403F4A" w14:textId="77777777" w:rsidR="00B47B95" w:rsidRPr="006216AE" w:rsidRDefault="00B47B95" w:rsidP="00B47B95">
      <w:pPr>
        <w:spacing w:line="276" w:lineRule="auto"/>
        <w:rPr>
          <w:sz w:val="32"/>
          <w:szCs w:val="32"/>
        </w:rPr>
      </w:pPr>
      <w:r>
        <w:rPr>
          <w:noProof/>
        </w:rPr>
        <mc:AlternateContent>
          <mc:Choice Requires="wps">
            <w:drawing>
              <wp:anchor distT="0" distB="0" distL="114300" distR="114300" simplePos="0" relativeHeight="251660288" behindDoc="0" locked="0" layoutInCell="1" allowOverlap="1" wp14:anchorId="3086E0D5" wp14:editId="416C236B">
                <wp:simplePos x="0" y="0"/>
                <wp:positionH relativeFrom="page">
                  <wp:posOffset>1263721</wp:posOffset>
                </wp:positionH>
                <wp:positionV relativeFrom="page">
                  <wp:posOffset>3544585</wp:posOffset>
                </wp:positionV>
                <wp:extent cx="4561726" cy="626724"/>
                <wp:effectExtent l="0" t="0" r="10795" b="2540"/>
                <wp:wrapNone/>
                <wp:docPr id="1" name="Text Box 1"/>
                <wp:cNvGraphicFramePr/>
                <a:graphic xmlns:a="http://schemas.openxmlformats.org/drawingml/2006/main">
                  <a:graphicData uri="http://schemas.microsoft.com/office/word/2010/wordprocessingShape">
                    <wps:wsp>
                      <wps:cNvSpPr txBox="1"/>
                      <wps:spPr>
                        <a:xfrm>
                          <a:off x="0" y="0"/>
                          <a:ext cx="4561726" cy="626724"/>
                        </a:xfrm>
                        <a:prstGeom prst="rect">
                          <a:avLst/>
                        </a:prstGeom>
                        <a:noFill/>
                        <a:ln w="6350">
                          <a:noFill/>
                        </a:ln>
                        <a:effectLst/>
                      </wps:spPr>
                      <wps:txbx>
                        <w:txbxContent>
                          <w:p w14:paraId="389AE83A" w14:textId="23C17C17" w:rsidR="00541160" w:rsidRDefault="00541160" w:rsidP="00B47B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Entrepreneurship2</w:t>
                                </w:r>
                              </w:sdtContent>
                            </w:sdt>
                          </w:p>
                          <w:p w14:paraId="29CBCBF1" w14:textId="77777777" w:rsidR="00541160" w:rsidRDefault="00541160" w:rsidP="00B47B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086E0D5" id="Text Box 1" o:spid="_x0000_s1056" type="#_x0000_t202" style="position:absolute;margin-left:99.5pt;margin-top:279.1pt;width:359.2pt;height:49.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" filled="f" stroked="f" strokeweight=".5pt">
                <v:textbox inset="0,0,0,0">
                  <w:txbxContent>
                    <w:p w14:paraId="389AE83A" w14:textId="23C17C17" w:rsidR="00541160" w:rsidRDefault="00541160" w:rsidP="00B47B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Entrepreneurship2</w:t>
                          </w:r>
                        </w:sdtContent>
                      </w:sdt>
                    </w:p>
                    <w:p w14:paraId="29CBCBF1" w14:textId="77777777" w:rsidR="00541160" w:rsidRDefault="00541160" w:rsidP="00B47B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v:textbox>
                <w10:wrap anchorx="page" anchory="page"/>
              </v:shape>
            </w:pict>
          </mc:Fallback>
        </mc:AlternateContent>
      </w:r>
      <w:r>
        <w:t xml:space="preserve"> </w:t>
      </w:r>
      <w:r w:rsidRPr="006216AE">
        <w:rPr>
          <w:sz w:val="32"/>
          <w:szCs w:val="32"/>
        </w:rPr>
        <w:t xml:space="preserve">Student name: Osama Alhusen </w:t>
      </w:r>
    </w:p>
    <w:p w14:paraId="02C900AF" w14:textId="77777777" w:rsidR="00B47B95" w:rsidRPr="006216AE" w:rsidRDefault="00B47B95" w:rsidP="00B47B95">
      <w:pPr>
        <w:spacing w:line="276" w:lineRule="auto"/>
        <w:rPr>
          <w:sz w:val="32"/>
          <w:szCs w:val="32"/>
        </w:rPr>
      </w:pPr>
      <w:r w:rsidRPr="006216AE">
        <w:rPr>
          <w:sz w:val="32"/>
          <w:szCs w:val="32"/>
        </w:rPr>
        <w:t>Student number: 2014492</w:t>
      </w:r>
    </w:p>
    <w:p w14:paraId="5C3A71CC" w14:textId="50C24204" w:rsidR="002B4CD4" w:rsidRDefault="002B4CD4"/>
    <w:p w14:paraId="25834447" w14:textId="4EDB750D" w:rsidR="0044555B" w:rsidRDefault="0044555B"/>
    <w:p w14:paraId="4BF05F26" w14:textId="77777777" w:rsidR="0044555B" w:rsidRPr="0044555B" w:rsidRDefault="0044555B" w:rsidP="00AA4AFA">
      <w:pPr>
        <w:pStyle w:val="TOCHeading"/>
        <w:spacing w:line="480" w:lineRule="auto"/>
      </w:pPr>
      <w:r>
        <w:br w:type="page"/>
      </w:r>
    </w:p>
    <w:sdt>
      <w:sdtPr>
        <w:id w:val="206174702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BF05F26" w14:textId="77777777" w:rsidR="0044555B" w:rsidRPr="0044555B" w:rsidRDefault="0044555B" w:rsidP="00AA4AFA">
          <w:pPr>
            <w:pStyle w:val="TOCHeading"/>
            <w:spacing w:line="480" w:lineRule="auto"/>
          </w:pPr>
          <w:r w:rsidRPr="0044555B">
            <w:t>Table of Contents</w:t>
          </w:r>
        </w:p>
        <w:p w14:paraId="5F7F0C05" w14:textId="77777777" w:rsidR="0044555B" w:rsidRPr="0044555B" w:rsidRDefault="0044555B" w:rsidP="00AA4AFA">
          <w:pPr>
            <w:pStyle w:val="TOC1"/>
            <w:tabs>
              <w:tab w:val="right" w:leader="dot" w:pos="9016"/>
            </w:tabs>
            <w:spacing w:line="480" w:lineRule="auto"/>
            <w:rPr>
              <w:noProof/>
              <w:sz w:val="32"/>
              <w:szCs w:val="32"/>
            </w:rPr>
          </w:pPr>
          <w:r w:rsidRPr="0044555B">
            <w:rPr>
              <w:sz w:val="32"/>
              <w:szCs w:val="32"/>
            </w:rPr>
            <w:fldChar w:fldCharType="begin"/>
          </w:r>
          <w:r w:rsidRPr="0044555B">
            <w:rPr>
              <w:sz w:val="32"/>
              <w:szCs w:val="32"/>
            </w:rPr>
            <w:instrText xml:space="preserve"> TOC \o "1-3" \h \z \u </w:instrText>
          </w:r>
          <w:r w:rsidRPr="0044555B">
            <w:rPr>
              <w:sz w:val="32"/>
              <w:szCs w:val="32"/>
            </w:rPr>
            <w:fldChar w:fldCharType="separate"/>
          </w:r>
          <w:hyperlink w:anchor="_Toc71085677" w:history="1">
            <w:r w:rsidRPr="0044555B">
              <w:rPr>
                <w:rStyle w:val="Hyperlink"/>
                <w:noProof/>
                <w:sz w:val="32"/>
                <w:szCs w:val="32"/>
              </w:rPr>
              <w:t>INTDUCTION:</w:t>
            </w:r>
            <w:r w:rsidRPr="0044555B">
              <w:rPr>
                <w:noProof/>
                <w:webHidden/>
                <w:sz w:val="32"/>
                <w:szCs w:val="32"/>
              </w:rPr>
              <w:tab/>
            </w:r>
            <w:r w:rsidRPr="0044555B">
              <w:rPr>
                <w:noProof/>
                <w:webHidden/>
                <w:sz w:val="32"/>
                <w:szCs w:val="32"/>
              </w:rPr>
              <w:fldChar w:fldCharType="begin"/>
            </w:r>
            <w:r w:rsidRPr="0044555B">
              <w:rPr>
                <w:noProof/>
                <w:webHidden/>
                <w:sz w:val="32"/>
                <w:szCs w:val="32"/>
              </w:rPr>
              <w:instrText xml:space="preserve"> PAGEREF _Toc71085677 \h </w:instrText>
            </w:r>
            <w:r w:rsidRPr="0044555B">
              <w:rPr>
                <w:noProof/>
                <w:webHidden/>
                <w:sz w:val="32"/>
                <w:szCs w:val="32"/>
              </w:rPr>
            </w:r>
            <w:r w:rsidRPr="0044555B">
              <w:rPr>
                <w:noProof/>
                <w:webHidden/>
                <w:sz w:val="32"/>
                <w:szCs w:val="32"/>
              </w:rPr>
              <w:fldChar w:fldCharType="separate"/>
            </w:r>
            <w:r w:rsidRPr="0044555B">
              <w:rPr>
                <w:noProof/>
                <w:webHidden/>
                <w:sz w:val="32"/>
                <w:szCs w:val="32"/>
              </w:rPr>
              <w:t>3</w:t>
            </w:r>
            <w:r w:rsidRPr="0044555B">
              <w:rPr>
                <w:noProof/>
                <w:webHidden/>
                <w:sz w:val="32"/>
                <w:szCs w:val="32"/>
              </w:rPr>
              <w:fldChar w:fldCharType="end"/>
            </w:r>
          </w:hyperlink>
        </w:p>
        <w:p w14:paraId="27FD0624" w14:textId="77777777" w:rsidR="0044555B" w:rsidRPr="0044555B" w:rsidRDefault="0044555B" w:rsidP="00AA4AFA">
          <w:pPr>
            <w:pStyle w:val="TOC1"/>
            <w:tabs>
              <w:tab w:val="right" w:leader="dot" w:pos="9016"/>
            </w:tabs>
            <w:spacing w:line="480" w:lineRule="auto"/>
            <w:rPr>
              <w:noProof/>
              <w:sz w:val="32"/>
              <w:szCs w:val="32"/>
            </w:rPr>
          </w:pPr>
          <w:hyperlink w:anchor="_Toc71085678" w:history="1">
            <w:r w:rsidRPr="0044555B">
              <w:rPr>
                <w:rStyle w:val="Hyperlink"/>
                <w:noProof/>
                <w:sz w:val="32"/>
                <w:szCs w:val="32"/>
              </w:rPr>
              <w:t>What are the motivations that encourage people to become entrepreneurs?</w:t>
            </w:r>
            <w:r w:rsidRPr="0044555B">
              <w:rPr>
                <w:noProof/>
                <w:webHidden/>
                <w:sz w:val="32"/>
                <w:szCs w:val="32"/>
              </w:rPr>
              <w:tab/>
            </w:r>
            <w:r w:rsidRPr="0044555B">
              <w:rPr>
                <w:noProof/>
                <w:webHidden/>
                <w:sz w:val="32"/>
                <w:szCs w:val="32"/>
              </w:rPr>
              <w:fldChar w:fldCharType="begin"/>
            </w:r>
            <w:r w:rsidRPr="0044555B">
              <w:rPr>
                <w:noProof/>
                <w:webHidden/>
                <w:sz w:val="32"/>
                <w:szCs w:val="32"/>
              </w:rPr>
              <w:instrText xml:space="preserve"> PAGEREF _Toc71085678 \h </w:instrText>
            </w:r>
            <w:r w:rsidRPr="0044555B">
              <w:rPr>
                <w:noProof/>
                <w:webHidden/>
                <w:sz w:val="32"/>
                <w:szCs w:val="32"/>
              </w:rPr>
            </w:r>
            <w:r w:rsidRPr="0044555B">
              <w:rPr>
                <w:noProof/>
                <w:webHidden/>
                <w:sz w:val="32"/>
                <w:szCs w:val="32"/>
              </w:rPr>
              <w:fldChar w:fldCharType="separate"/>
            </w:r>
            <w:r w:rsidRPr="0044555B">
              <w:rPr>
                <w:noProof/>
                <w:webHidden/>
                <w:sz w:val="32"/>
                <w:szCs w:val="32"/>
              </w:rPr>
              <w:t>3</w:t>
            </w:r>
            <w:r w:rsidRPr="0044555B">
              <w:rPr>
                <w:noProof/>
                <w:webHidden/>
                <w:sz w:val="32"/>
                <w:szCs w:val="32"/>
              </w:rPr>
              <w:fldChar w:fldCharType="end"/>
            </w:r>
          </w:hyperlink>
        </w:p>
        <w:p w14:paraId="30E16341" w14:textId="77777777" w:rsidR="0044555B" w:rsidRPr="0044555B" w:rsidRDefault="0044555B" w:rsidP="00AA4AFA">
          <w:pPr>
            <w:pStyle w:val="TOC1"/>
            <w:tabs>
              <w:tab w:val="right" w:leader="dot" w:pos="9016"/>
            </w:tabs>
            <w:spacing w:line="480" w:lineRule="auto"/>
            <w:rPr>
              <w:noProof/>
              <w:sz w:val="32"/>
              <w:szCs w:val="32"/>
            </w:rPr>
          </w:pPr>
          <w:hyperlink w:anchor="_Toc71085679" w:history="1">
            <w:r w:rsidRPr="0044555B">
              <w:rPr>
                <w:rStyle w:val="Hyperlink"/>
                <w:noProof/>
                <w:sz w:val="32"/>
                <w:szCs w:val="32"/>
              </w:rPr>
              <w:t>The factors that motivate and make entrepreneurship grow.</w:t>
            </w:r>
            <w:r w:rsidRPr="0044555B">
              <w:rPr>
                <w:noProof/>
                <w:webHidden/>
                <w:sz w:val="32"/>
                <w:szCs w:val="32"/>
              </w:rPr>
              <w:tab/>
            </w:r>
            <w:r w:rsidRPr="0044555B">
              <w:rPr>
                <w:noProof/>
                <w:webHidden/>
                <w:sz w:val="32"/>
                <w:szCs w:val="32"/>
              </w:rPr>
              <w:fldChar w:fldCharType="begin"/>
            </w:r>
            <w:r w:rsidRPr="0044555B">
              <w:rPr>
                <w:noProof/>
                <w:webHidden/>
                <w:sz w:val="32"/>
                <w:szCs w:val="32"/>
              </w:rPr>
              <w:instrText xml:space="preserve"> PAGEREF _Toc71085679 \h </w:instrText>
            </w:r>
            <w:r w:rsidRPr="0044555B">
              <w:rPr>
                <w:noProof/>
                <w:webHidden/>
                <w:sz w:val="32"/>
                <w:szCs w:val="32"/>
              </w:rPr>
            </w:r>
            <w:r w:rsidRPr="0044555B">
              <w:rPr>
                <w:noProof/>
                <w:webHidden/>
                <w:sz w:val="32"/>
                <w:szCs w:val="32"/>
              </w:rPr>
              <w:fldChar w:fldCharType="separate"/>
            </w:r>
            <w:r w:rsidRPr="0044555B">
              <w:rPr>
                <w:noProof/>
                <w:webHidden/>
                <w:sz w:val="32"/>
                <w:szCs w:val="32"/>
              </w:rPr>
              <w:t>4</w:t>
            </w:r>
            <w:r w:rsidRPr="0044555B">
              <w:rPr>
                <w:noProof/>
                <w:webHidden/>
                <w:sz w:val="32"/>
                <w:szCs w:val="32"/>
              </w:rPr>
              <w:fldChar w:fldCharType="end"/>
            </w:r>
          </w:hyperlink>
        </w:p>
        <w:p w14:paraId="51A975BA" w14:textId="77777777" w:rsidR="0044555B" w:rsidRPr="0044555B" w:rsidRDefault="0044555B" w:rsidP="00AA4AFA">
          <w:pPr>
            <w:pStyle w:val="TOC1"/>
            <w:tabs>
              <w:tab w:val="right" w:leader="dot" w:pos="9016"/>
            </w:tabs>
            <w:spacing w:line="480" w:lineRule="auto"/>
            <w:rPr>
              <w:noProof/>
              <w:sz w:val="32"/>
              <w:szCs w:val="32"/>
            </w:rPr>
          </w:pPr>
          <w:hyperlink w:anchor="_Toc71085680" w:history="1">
            <w:r w:rsidRPr="0044555B">
              <w:rPr>
                <w:rStyle w:val="Hyperlink"/>
                <w:noProof/>
                <w:sz w:val="32"/>
                <w:szCs w:val="32"/>
              </w:rPr>
              <w:t>The influence of culture on entrepreneurship.</w:t>
            </w:r>
            <w:r w:rsidRPr="0044555B">
              <w:rPr>
                <w:noProof/>
                <w:webHidden/>
                <w:sz w:val="32"/>
                <w:szCs w:val="32"/>
              </w:rPr>
              <w:tab/>
            </w:r>
            <w:r w:rsidRPr="0044555B">
              <w:rPr>
                <w:noProof/>
                <w:webHidden/>
                <w:sz w:val="32"/>
                <w:szCs w:val="32"/>
              </w:rPr>
              <w:fldChar w:fldCharType="begin"/>
            </w:r>
            <w:r w:rsidRPr="0044555B">
              <w:rPr>
                <w:noProof/>
                <w:webHidden/>
                <w:sz w:val="32"/>
                <w:szCs w:val="32"/>
              </w:rPr>
              <w:instrText xml:space="preserve"> PAGEREF _Toc71085680 \h </w:instrText>
            </w:r>
            <w:r w:rsidRPr="0044555B">
              <w:rPr>
                <w:noProof/>
                <w:webHidden/>
                <w:sz w:val="32"/>
                <w:szCs w:val="32"/>
              </w:rPr>
            </w:r>
            <w:r w:rsidRPr="0044555B">
              <w:rPr>
                <w:noProof/>
                <w:webHidden/>
                <w:sz w:val="32"/>
                <w:szCs w:val="32"/>
              </w:rPr>
              <w:fldChar w:fldCharType="separate"/>
            </w:r>
            <w:r w:rsidRPr="0044555B">
              <w:rPr>
                <w:noProof/>
                <w:webHidden/>
                <w:sz w:val="32"/>
                <w:szCs w:val="32"/>
              </w:rPr>
              <w:t>6</w:t>
            </w:r>
            <w:r w:rsidRPr="0044555B">
              <w:rPr>
                <w:noProof/>
                <w:webHidden/>
                <w:sz w:val="32"/>
                <w:szCs w:val="32"/>
              </w:rPr>
              <w:fldChar w:fldCharType="end"/>
            </w:r>
          </w:hyperlink>
        </w:p>
        <w:p w14:paraId="6D16347D" w14:textId="77777777" w:rsidR="0044555B" w:rsidRPr="0044555B" w:rsidRDefault="0044555B" w:rsidP="00AA4AFA">
          <w:pPr>
            <w:pStyle w:val="TOC1"/>
            <w:tabs>
              <w:tab w:val="right" w:leader="dot" w:pos="9016"/>
            </w:tabs>
            <w:spacing w:line="480" w:lineRule="auto"/>
            <w:rPr>
              <w:noProof/>
              <w:sz w:val="32"/>
              <w:szCs w:val="32"/>
            </w:rPr>
          </w:pPr>
          <w:hyperlink w:anchor="_Toc71085681" w:history="1">
            <w:r w:rsidRPr="0044555B">
              <w:rPr>
                <w:rStyle w:val="Hyperlink"/>
                <w:noProof/>
                <w:sz w:val="32"/>
                <w:szCs w:val="32"/>
              </w:rPr>
              <w:t>The impact of the economic environment on entrepreneurship.</w:t>
            </w:r>
            <w:r w:rsidRPr="0044555B">
              <w:rPr>
                <w:noProof/>
                <w:webHidden/>
                <w:sz w:val="32"/>
                <w:szCs w:val="32"/>
              </w:rPr>
              <w:tab/>
            </w:r>
            <w:r w:rsidRPr="0044555B">
              <w:rPr>
                <w:noProof/>
                <w:webHidden/>
                <w:sz w:val="32"/>
                <w:szCs w:val="32"/>
              </w:rPr>
              <w:fldChar w:fldCharType="begin"/>
            </w:r>
            <w:r w:rsidRPr="0044555B">
              <w:rPr>
                <w:noProof/>
                <w:webHidden/>
                <w:sz w:val="32"/>
                <w:szCs w:val="32"/>
              </w:rPr>
              <w:instrText xml:space="preserve"> PAGEREF _Toc71085681 \h </w:instrText>
            </w:r>
            <w:r w:rsidRPr="0044555B">
              <w:rPr>
                <w:noProof/>
                <w:webHidden/>
                <w:sz w:val="32"/>
                <w:szCs w:val="32"/>
              </w:rPr>
            </w:r>
            <w:r w:rsidRPr="0044555B">
              <w:rPr>
                <w:noProof/>
                <w:webHidden/>
                <w:sz w:val="32"/>
                <w:szCs w:val="32"/>
              </w:rPr>
              <w:fldChar w:fldCharType="separate"/>
            </w:r>
            <w:r w:rsidRPr="0044555B">
              <w:rPr>
                <w:noProof/>
                <w:webHidden/>
                <w:sz w:val="32"/>
                <w:szCs w:val="32"/>
              </w:rPr>
              <w:t>6</w:t>
            </w:r>
            <w:r w:rsidRPr="0044555B">
              <w:rPr>
                <w:noProof/>
                <w:webHidden/>
                <w:sz w:val="32"/>
                <w:szCs w:val="32"/>
              </w:rPr>
              <w:fldChar w:fldCharType="end"/>
            </w:r>
          </w:hyperlink>
        </w:p>
        <w:p w14:paraId="07E88A09" w14:textId="77777777" w:rsidR="0044555B" w:rsidRPr="0044555B" w:rsidRDefault="0044555B" w:rsidP="00AA4AFA">
          <w:pPr>
            <w:pStyle w:val="TOC1"/>
            <w:tabs>
              <w:tab w:val="right" w:leader="dot" w:pos="9016"/>
            </w:tabs>
            <w:spacing w:line="480" w:lineRule="auto"/>
            <w:rPr>
              <w:noProof/>
              <w:sz w:val="32"/>
              <w:szCs w:val="32"/>
            </w:rPr>
          </w:pPr>
          <w:hyperlink w:anchor="_Toc71085682" w:history="1">
            <w:r w:rsidRPr="0044555B">
              <w:rPr>
                <w:rStyle w:val="Hyperlink"/>
                <w:noProof/>
                <w:sz w:val="32"/>
                <w:szCs w:val="32"/>
              </w:rPr>
              <w:t>Conclusion.</w:t>
            </w:r>
            <w:r w:rsidRPr="0044555B">
              <w:rPr>
                <w:noProof/>
                <w:webHidden/>
                <w:sz w:val="32"/>
                <w:szCs w:val="32"/>
              </w:rPr>
              <w:tab/>
            </w:r>
            <w:r w:rsidRPr="0044555B">
              <w:rPr>
                <w:noProof/>
                <w:webHidden/>
                <w:sz w:val="32"/>
                <w:szCs w:val="32"/>
              </w:rPr>
              <w:fldChar w:fldCharType="begin"/>
            </w:r>
            <w:r w:rsidRPr="0044555B">
              <w:rPr>
                <w:noProof/>
                <w:webHidden/>
                <w:sz w:val="32"/>
                <w:szCs w:val="32"/>
              </w:rPr>
              <w:instrText xml:space="preserve"> PAGEREF _Toc71085682 \h </w:instrText>
            </w:r>
            <w:r w:rsidRPr="0044555B">
              <w:rPr>
                <w:noProof/>
                <w:webHidden/>
                <w:sz w:val="32"/>
                <w:szCs w:val="32"/>
              </w:rPr>
            </w:r>
            <w:r w:rsidRPr="0044555B">
              <w:rPr>
                <w:noProof/>
                <w:webHidden/>
                <w:sz w:val="32"/>
                <w:szCs w:val="32"/>
              </w:rPr>
              <w:fldChar w:fldCharType="separate"/>
            </w:r>
            <w:r w:rsidRPr="0044555B">
              <w:rPr>
                <w:noProof/>
                <w:webHidden/>
                <w:sz w:val="32"/>
                <w:szCs w:val="32"/>
              </w:rPr>
              <w:t>7</w:t>
            </w:r>
            <w:r w:rsidRPr="0044555B">
              <w:rPr>
                <w:noProof/>
                <w:webHidden/>
                <w:sz w:val="32"/>
                <w:szCs w:val="32"/>
              </w:rPr>
              <w:fldChar w:fldCharType="end"/>
            </w:r>
          </w:hyperlink>
        </w:p>
        <w:p w14:paraId="7F044106" w14:textId="77777777" w:rsidR="0044555B" w:rsidRDefault="0044555B" w:rsidP="00AA4AFA">
          <w:pPr>
            <w:spacing w:line="480" w:lineRule="auto"/>
            <w:rPr>
              <w:b/>
              <w:bCs/>
              <w:noProof/>
            </w:rPr>
          </w:pPr>
          <w:r w:rsidRPr="0044555B">
            <w:rPr>
              <w:b/>
              <w:bCs/>
              <w:noProof/>
              <w:sz w:val="32"/>
              <w:szCs w:val="32"/>
            </w:rPr>
            <w:fldChar w:fldCharType="end"/>
          </w:r>
        </w:p>
      </w:sdtContent>
    </w:sdt>
    <w:p w14:paraId="476B6E1E" w14:textId="613F8780" w:rsidR="0044555B" w:rsidRDefault="0044555B">
      <w:r>
        <w:br w:type="page"/>
      </w:r>
    </w:p>
    <w:p w14:paraId="4E584E6B" w14:textId="77777777" w:rsidR="0044555B" w:rsidRDefault="0044555B"/>
    <w:p w14:paraId="25ED9535" w14:textId="77777777" w:rsidR="00B47B95" w:rsidRDefault="00B47B95"/>
    <w:p w14:paraId="323F5029" w14:textId="7A5CDF03" w:rsidR="00B47B95" w:rsidRDefault="00B47B95" w:rsidP="00B47B95">
      <w:pPr>
        <w:pStyle w:val="Heading1"/>
        <w:spacing w:line="360" w:lineRule="auto"/>
        <w:jc w:val="both"/>
      </w:pPr>
      <w:bookmarkStart w:id="0" w:name="_Toc71085677"/>
      <w:r>
        <w:t>INTRDUCTION:</w:t>
      </w:r>
      <w:bookmarkEnd w:id="0"/>
    </w:p>
    <w:p w14:paraId="57E48115" w14:textId="743D62EB" w:rsidR="00B47B95" w:rsidRDefault="00B47B95" w:rsidP="00B47B95">
      <w:pPr>
        <w:spacing w:line="360" w:lineRule="auto"/>
        <w:jc w:val="both"/>
        <w:rPr>
          <w:sz w:val="28"/>
          <w:szCs w:val="28"/>
        </w:rPr>
      </w:pPr>
      <w:r w:rsidRPr="00B47B95">
        <w:rPr>
          <w:sz w:val="28"/>
          <w:szCs w:val="28"/>
        </w:rPr>
        <w:t>I</w:t>
      </w:r>
      <w:r>
        <w:rPr>
          <w:sz w:val="28"/>
          <w:szCs w:val="28"/>
        </w:rPr>
        <w:t xml:space="preserve">n this paper, I will present a set of important ideas and theorise that entrepreneurs relied on and push them to do distinct work from others, and what are the foundations that drive them to do these actions, and I will examine how these companies and entrepreneurs are affected by the environment surrounding entrepreneurship. </w:t>
      </w:r>
      <w:r w:rsidR="00182A35">
        <w:rPr>
          <w:sz w:val="28"/>
          <w:szCs w:val="28"/>
        </w:rPr>
        <w:t>We will explain the impact of the culture related to society on entrepreneurs and the extent of the economy s’ impact on entrepreneurship, using some companies that faced this environment and how they dealt with these issues.</w:t>
      </w:r>
    </w:p>
    <w:p w14:paraId="272D015F" w14:textId="0AE94E5D" w:rsidR="00B0403B" w:rsidRDefault="00E37CFB" w:rsidP="00E37CFB">
      <w:pPr>
        <w:pStyle w:val="Heading1"/>
      </w:pPr>
      <w:bookmarkStart w:id="1" w:name="_Toc71085678"/>
      <w:r>
        <w:t>What are the motivations that encourage people to become entrepreneurs?</w:t>
      </w:r>
      <w:bookmarkEnd w:id="1"/>
    </w:p>
    <w:p w14:paraId="33700E77" w14:textId="26717737" w:rsidR="00E37CFB" w:rsidRDefault="000776DE" w:rsidP="000776DE">
      <w:pPr>
        <w:spacing w:line="360" w:lineRule="auto"/>
        <w:jc w:val="both"/>
        <w:rPr>
          <w:sz w:val="28"/>
          <w:szCs w:val="28"/>
        </w:rPr>
      </w:pPr>
      <w:r w:rsidRPr="000776DE">
        <w:rPr>
          <w:sz w:val="28"/>
          <w:szCs w:val="28"/>
        </w:rPr>
        <w:t xml:space="preserve">There </w:t>
      </w:r>
      <w:r>
        <w:rPr>
          <w:sz w:val="28"/>
          <w:szCs w:val="28"/>
        </w:rPr>
        <w:t>is a difference of views on people s’ motivations to become entrepreneurs. Among these motives that many agree upon are that they work to establish their own companies and realize their own ideas or work to develop them or achieve financial rewards or financial benefit</w:t>
      </w:r>
      <w:sdt>
        <w:sdtPr>
          <w:rPr>
            <w:sz w:val="28"/>
            <w:szCs w:val="28"/>
          </w:rPr>
          <w:id w:val="-366987213"/>
          <w:citation/>
        </w:sdtPr>
        <w:sdtContent>
          <w:r>
            <w:rPr>
              <w:sz w:val="28"/>
              <w:szCs w:val="28"/>
            </w:rPr>
            <w:fldChar w:fldCharType="begin"/>
          </w:r>
          <w:r>
            <w:rPr>
              <w:sz w:val="28"/>
              <w:szCs w:val="28"/>
            </w:rPr>
            <w:instrText xml:space="preserve"> CITATION Bar19 \l 2057 </w:instrText>
          </w:r>
          <w:r>
            <w:rPr>
              <w:sz w:val="28"/>
              <w:szCs w:val="28"/>
            </w:rPr>
            <w:fldChar w:fldCharType="separate"/>
          </w:r>
          <w:r>
            <w:rPr>
              <w:noProof/>
              <w:sz w:val="28"/>
              <w:szCs w:val="28"/>
            </w:rPr>
            <w:t xml:space="preserve"> </w:t>
          </w:r>
          <w:r w:rsidRPr="000776DE">
            <w:rPr>
              <w:noProof/>
              <w:sz w:val="28"/>
              <w:szCs w:val="28"/>
            </w:rPr>
            <w:t>(Barringer &amp; Duane ireland, 2019)</w:t>
          </w:r>
          <w:r>
            <w:rPr>
              <w:sz w:val="28"/>
              <w:szCs w:val="28"/>
            </w:rPr>
            <w:fldChar w:fldCharType="end"/>
          </w:r>
        </w:sdtContent>
      </w:sdt>
      <w:r w:rsidR="00FE04AB">
        <w:rPr>
          <w:sz w:val="28"/>
          <w:szCs w:val="28"/>
        </w:rPr>
        <w:t xml:space="preserve">. </w:t>
      </w:r>
      <w:r w:rsidR="00FE04AB" w:rsidRPr="007F7FC4">
        <w:rPr>
          <w:b/>
          <w:bCs/>
          <w:sz w:val="28"/>
          <w:szCs w:val="28"/>
        </w:rPr>
        <w:t>To be the president of the company</w:t>
      </w:r>
      <w:r w:rsidR="00FE04AB">
        <w:rPr>
          <w:sz w:val="28"/>
          <w:szCs w:val="28"/>
        </w:rPr>
        <w:t>: the most famous is to be the president himself, and this is does not mean that he has a problem in accepting authority, but rather wants to achieve an ambition of owning a private business for himself or because he has faced several problems in a previous job within the traditional jobs. Where some entrepreneurs</w:t>
      </w:r>
      <w:r w:rsidR="007F7FC4">
        <w:rPr>
          <w:sz w:val="28"/>
          <w:szCs w:val="28"/>
        </w:rPr>
        <w:t xml:space="preserve"> move to their own work gradually through part-time work to gain valuable experience and then move to full employment after leaving their traditional jobs. </w:t>
      </w:r>
      <w:r w:rsidR="009B0C23" w:rsidRPr="009B0C23">
        <w:rPr>
          <w:b/>
          <w:bCs/>
          <w:sz w:val="28"/>
          <w:szCs w:val="28"/>
        </w:rPr>
        <w:t>Their own thoughts and plans:</w:t>
      </w:r>
      <w:r w:rsidR="009B0C23">
        <w:rPr>
          <w:b/>
          <w:bCs/>
          <w:sz w:val="28"/>
          <w:szCs w:val="28"/>
        </w:rPr>
        <w:t xml:space="preserve"> </w:t>
      </w:r>
      <w:r w:rsidR="009B0C23">
        <w:rPr>
          <w:sz w:val="28"/>
          <w:szCs w:val="28"/>
        </w:rPr>
        <w:t xml:space="preserve">That the special ideas that some employees have when they are discovered through a hobby, a leisure activity, or daily life. Existing companies often resist this innovation because of their ideas, or their lack of confidence or </w:t>
      </w:r>
      <w:r w:rsidR="009B0C23">
        <w:rPr>
          <w:sz w:val="28"/>
          <w:szCs w:val="28"/>
        </w:rPr>
        <w:lastRenderedPageBreak/>
        <w:t>lack of conviction in the idea. Choosing to leave the company is a decision that the employee makes after there is a need to acquire a service or product that is not in the market. And complete where many entrepreneurs feel satisfied when they see their entr</w:t>
      </w:r>
      <w:r w:rsidR="004D698C">
        <w:rPr>
          <w:sz w:val="28"/>
          <w:szCs w:val="28"/>
        </w:rPr>
        <w:t xml:space="preserve">epreneurial ideas spread. </w:t>
      </w:r>
      <w:r w:rsidR="004D698C" w:rsidRPr="004D698C">
        <w:rPr>
          <w:b/>
          <w:bCs/>
          <w:sz w:val="28"/>
          <w:szCs w:val="28"/>
        </w:rPr>
        <w:t>Access to financial rewards</w:t>
      </w:r>
      <w:r w:rsidR="004D698C">
        <w:rPr>
          <w:sz w:val="28"/>
          <w:szCs w:val="28"/>
        </w:rPr>
        <w:t xml:space="preserve">: it is very rare for money or material matters to be the goal of entrepreneurs to establish an entrepreneurial company, as some entrepreneurs have explained that </w:t>
      </w:r>
      <w:r w:rsidR="00C81EE4">
        <w:rPr>
          <w:sz w:val="28"/>
          <w:szCs w:val="28"/>
        </w:rPr>
        <w:t>financial rewards can be positive and negative in the event of losing control of the company. But money is united as making money and profit is an established goal of the company around which people can rally.</w:t>
      </w:r>
    </w:p>
    <w:p w14:paraId="69F751D8" w14:textId="1CE4C835" w:rsidR="00D36FE3" w:rsidRDefault="00D36FE3" w:rsidP="00D36FE3">
      <w:pPr>
        <w:pStyle w:val="Heading1"/>
      </w:pPr>
      <w:bookmarkStart w:id="2" w:name="_Toc71085679"/>
      <w:r>
        <w:t>The factors that motivate and make entrepreneurship grow.</w:t>
      </w:r>
      <w:bookmarkEnd w:id="2"/>
    </w:p>
    <w:p w14:paraId="0FE164DC" w14:textId="5090F074" w:rsidR="00D36FE3" w:rsidRDefault="00513803" w:rsidP="00163B05">
      <w:pPr>
        <w:spacing w:line="360" w:lineRule="auto"/>
        <w:jc w:val="both"/>
        <w:rPr>
          <w:sz w:val="28"/>
          <w:szCs w:val="28"/>
        </w:rPr>
      </w:pPr>
      <w:r w:rsidRPr="00513803">
        <w:rPr>
          <w:sz w:val="28"/>
          <w:szCs w:val="28"/>
        </w:rPr>
        <w:t xml:space="preserve"> The first </w:t>
      </w:r>
      <w:r>
        <w:rPr>
          <w:sz w:val="28"/>
          <w:szCs w:val="28"/>
        </w:rPr>
        <w:t>is between entrepreneurs and entrepreneurial activity. The more entrepreneurs there are, the more entrepreneurial companies there are, but there is no requirement for the second to exist in relation to the first. Because the ECO recognize that within businesses there may be individuals who demonstrate entrepreneurship without having a stake in the company. For example, trusts and companies owned by shareholders are managed by pai</w:t>
      </w:r>
      <w:r w:rsidR="00163B05">
        <w:rPr>
          <w:sz w:val="28"/>
          <w:szCs w:val="28"/>
        </w:rPr>
        <w:t>d mangers and remain an entrepreneur. And the way it manages it in the private sector, where it exploits processes and products, and often benefits other companies run by entrepreneurs</w:t>
      </w:r>
      <w:sdt>
        <w:sdtPr>
          <w:rPr>
            <w:sz w:val="28"/>
            <w:szCs w:val="28"/>
          </w:rPr>
          <w:id w:val="1637524240"/>
          <w:citation/>
        </w:sdtPr>
        <w:sdtContent>
          <w:r w:rsidR="00163B05">
            <w:rPr>
              <w:sz w:val="28"/>
              <w:szCs w:val="28"/>
            </w:rPr>
            <w:fldChar w:fldCharType="begin"/>
          </w:r>
          <w:r w:rsidR="00163B05">
            <w:rPr>
              <w:sz w:val="28"/>
              <w:szCs w:val="28"/>
            </w:rPr>
            <w:instrText xml:space="preserve"> CITATION Ahm08 \l 2057 </w:instrText>
          </w:r>
          <w:r w:rsidR="00163B05">
            <w:rPr>
              <w:sz w:val="28"/>
              <w:szCs w:val="28"/>
            </w:rPr>
            <w:fldChar w:fldCharType="separate"/>
          </w:r>
          <w:r w:rsidR="00163B05">
            <w:rPr>
              <w:noProof/>
              <w:sz w:val="28"/>
              <w:szCs w:val="28"/>
            </w:rPr>
            <w:t xml:space="preserve"> </w:t>
          </w:r>
          <w:r w:rsidR="00163B05" w:rsidRPr="00163B05">
            <w:rPr>
              <w:noProof/>
              <w:sz w:val="28"/>
              <w:szCs w:val="28"/>
            </w:rPr>
            <w:t>(Ahmad &amp; Hoffman, 2008)</w:t>
          </w:r>
          <w:r w:rsidR="00163B05">
            <w:rPr>
              <w:sz w:val="28"/>
              <w:szCs w:val="28"/>
            </w:rPr>
            <w:fldChar w:fldCharType="end"/>
          </w:r>
        </w:sdtContent>
      </w:sdt>
      <w:r w:rsidR="005116C2">
        <w:rPr>
          <w:sz w:val="28"/>
          <w:szCs w:val="28"/>
        </w:rPr>
        <w:t>.</w:t>
      </w:r>
    </w:p>
    <w:p w14:paraId="636572A5" w14:textId="7550F7B2" w:rsidR="005116C2" w:rsidRDefault="005116C2" w:rsidP="00163B05">
      <w:pPr>
        <w:spacing w:line="360" w:lineRule="auto"/>
        <w:jc w:val="both"/>
        <w:rPr>
          <w:sz w:val="28"/>
          <w:szCs w:val="28"/>
        </w:rPr>
      </w:pPr>
      <w:r>
        <w:rPr>
          <w:sz w:val="28"/>
          <w:szCs w:val="28"/>
        </w:rPr>
        <w:t xml:space="preserve">Entrepreneurs are not limited to medium or small businesses or self-employed, as many studies have suggested through expediency. The OECD sees entrepreneurship as reflecting characteristics of operations. Such as creating value, </w:t>
      </w:r>
      <w:r w:rsidR="00C0082C">
        <w:rPr>
          <w:sz w:val="28"/>
          <w:szCs w:val="28"/>
        </w:rPr>
        <w:t>identifying,</w:t>
      </w:r>
      <w:r>
        <w:rPr>
          <w:sz w:val="28"/>
          <w:szCs w:val="28"/>
        </w:rPr>
        <w:t xml:space="preserve"> or </w:t>
      </w:r>
      <w:r w:rsidR="00C0082C">
        <w:rPr>
          <w:sz w:val="28"/>
          <w:szCs w:val="28"/>
        </w:rPr>
        <w:t xml:space="preserve">exploiting products, and this not exclusive to entrepreneurship and small companies despite their importance in entrepreneurship. </w:t>
      </w:r>
    </w:p>
    <w:p w14:paraId="3E3B6458" w14:textId="4A71A6D8" w:rsidR="00B6477B" w:rsidRDefault="00B6477B" w:rsidP="00163B05">
      <w:pPr>
        <w:spacing w:line="360" w:lineRule="auto"/>
        <w:jc w:val="both"/>
        <w:rPr>
          <w:sz w:val="28"/>
          <w:szCs w:val="28"/>
        </w:rPr>
      </w:pPr>
      <w:r>
        <w:rPr>
          <w:sz w:val="28"/>
          <w:szCs w:val="28"/>
        </w:rPr>
        <w:lastRenderedPageBreak/>
        <w:t>This point is related to research, as many studies have indicated about entrepreneurship and about successful entrepreneurship and can be learned from. In fact, the entrepreneurs who failed were still entrepreneurs who failed were still entrepreneurs and they were originally businessmen.</w:t>
      </w:r>
    </w:p>
    <w:p w14:paraId="051A8F27" w14:textId="5ADC9E4D" w:rsidR="00B6477B" w:rsidRDefault="00884960" w:rsidP="00163B05">
      <w:pPr>
        <w:spacing w:line="360" w:lineRule="auto"/>
        <w:jc w:val="both"/>
        <w:rPr>
          <w:sz w:val="28"/>
          <w:szCs w:val="28"/>
        </w:rPr>
      </w:pPr>
      <w:r>
        <w:rPr>
          <w:sz w:val="28"/>
          <w:szCs w:val="28"/>
        </w:rPr>
        <w:t xml:space="preserve">Policy makers are interested in facilitating or encouraging the growth of an entrepreneurial business because it is recognized as doing good. In fact, the one who determines what is good is the policy maker where the goods or goals are related to creating value in a specific area. In some countries you will focus on the contribution of entrepreneurship to economic growth, while </w:t>
      </w:r>
      <w:r w:rsidR="004D5633">
        <w:rPr>
          <w:sz w:val="28"/>
          <w:szCs w:val="28"/>
        </w:rPr>
        <w:t>others will focus on the contribution of entrepreneurship to solving problems such as the environment or social inclusion.</w:t>
      </w:r>
      <w:r w:rsidR="00D20BB6">
        <w:rPr>
          <w:sz w:val="28"/>
          <w:szCs w:val="28"/>
        </w:rPr>
        <w:t xml:space="preserve"> There is a view from several studies that clarified some of the factors. A-The influence of the family environment has a strong and positive effect on </w:t>
      </w:r>
      <w:r w:rsidR="003035A8">
        <w:rPr>
          <w:sz w:val="28"/>
          <w:szCs w:val="28"/>
        </w:rPr>
        <w:t>entrepreneurship:</w:t>
      </w:r>
      <w:r w:rsidR="00D20BB6">
        <w:rPr>
          <w:sz w:val="28"/>
          <w:szCs w:val="28"/>
        </w:rPr>
        <w:t xml:space="preserve"> the family is the first method that works on the influence of the child s’ behaviour, which works to cover all interactions and circumstances related to their interests and behaviour. Interacting within the f</w:t>
      </w:r>
      <w:r w:rsidR="003035A8">
        <w:rPr>
          <w:sz w:val="28"/>
          <w:szCs w:val="28"/>
        </w:rPr>
        <w:t>amily is like learning together and helping each other in the family and social environment</w:t>
      </w:r>
      <w:sdt>
        <w:sdtPr>
          <w:rPr>
            <w:sz w:val="28"/>
            <w:szCs w:val="28"/>
          </w:rPr>
          <w:id w:val="-432440761"/>
          <w:citation/>
        </w:sdtPr>
        <w:sdtContent>
          <w:r w:rsidR="003035A8">
            <w:rPr>
              <w:sz w:val="28"/>
              <w:szCs w:val="28"/>
            </w:rPr>
            <w:fldChar w:fldCharType="begin"/>
          </w:r>
          <w:r w:rsidR="003035A8">
            <w:rPr>
              <w:sz w:val="28"/>
              <w:szCs w:val="28"/>
            </w:rPr>
            <w:instrText xml:space="preserve"> CITATION HER17 \l 2057 </w:instrText>
          </w:r>
          <w:r w:rsidR="003035A8">
            <w:rPr>
              <w:sz w:val="28"/>
              <w:szCs w:val="28"/>
            </w:rPr>
            <w:fldChar w:fldCharType="separate"/>
          </w:r>
          <w:r w:rsidR="003035A8">
            <w:rPr>
              <w:noProof/>
              <w:sz w:val="28"/>
              <w:szCs w:val="28"/>
            </w:rPr>
            <w:t xml:space="preserve"> </w:t>
          </w:r>
          <w:r w:rsidR="003035A8" w:rsidRPr="003035A8">
            <w:rPr>
              <w:noProof/>
              <w:sz w:val="28"/>
              <w:szCs w:val="28"/>
            </w:rPr>
            <w:t>(HERDJIONO, et al., 2017)</w:t>
          </w:r>
          <w:r w:rsidR="003035A8">
            <w:rPr>
              <w:sz w:val="28"/>
              <w:szCs w:val="28"/>
            </w:rPr>
            <w:fldChar w:fldCharType="end"/>
          </w:r>
        </w:sdtContent>
      </w:sdt>
      <w:r w:rsidR="003035A8">
        <w:rPr>
          <w:sz w:val="28"/>
          <w:szCs w:val="28"/>
        </w:rPr>
        <w:t>.B-</w:t>
      </w:r>
      <w:r w:rsidR="00586298">
        <w:rPr>
          <w:sz w:val="28"/>
          <w:szCs w:val="28"/>
        </w:rPr>
        <w:t xml:space="preserve"> The effect of self-concept on the interest in entrepreneurship: self-concept has an impact on the intention of entrepreneurship,</w:t>
      </w:r>
      <w:r w:rsidR="00315481">
        <w:rPr>
          <w:sz w:val="28"/>
          <w:szCs w:val="28"/>
        </w:rPr>
        <w:t xml:space="preserve"> so if a person can understand his personality and self-efficacy, this will be of value to his life in the field of entrepreneurship, because the self -knowledge of entrepreneurs is important to learn about the environment and business opportunities. It is through a positive self-concept that they will be able to identify themselves in terms of ability, attitude, </w:t>
      </w:r>
      <w:r w:rsidR="00C76369">
        <w:rPr>
          <w:sz w:val="28"/>
          <w:szCs w:val="28"/>
        </w:rPr>
        <w:t>feelings,</w:t>
      </w:r>
      <w:r w:rsidR="00315481">
        <w:rPr>
          <w:sz w:val="28"/>
          <w:szCs w:val="28"/>
        </w:rPr>
        <w:t xml:space="preserve"> and emotions, as they will have a strong belief that they will take advantage of the appropriate opportunity when it becomes available. C-</w:t>
      </w:r>
      <w:r w:rsidR="00C76369">
        <w:rPr>
          <w:sz w:val="28"/>
          <w:szCs w:val="28"/>
        </w:rPr>
        <w:t xml:space="preserve"> The effect of motivation on interest in entrepreneurship: Motivation is a very important factor that encourages hard work to get many things like the desire to be a </w:t>
      </w:r>
      <w:r w:rsidR="00C76369">
        <w:rPr>
          <w:sz w:val="28"/>
          <w:szCs w:val="28"/>
        </w:rPr>
        <w:lastRenderedPageBreak/>
        <w:t>successful entrepreneur. As a strong motivation will make a person able overcome any difficulties and be able to create the solution. D-</w:t>
      </w:r>
      <w:r w:rsidR="00E119EA">
        <w:rPr>
          <w:sz w:val="28"/>
          <w:szCs w:val="28"/>
        </w:rPr>
        <w:t>The effect of risk tendency on the interest in entrepreneurship: Studies have proven that the tendency to risk has a large positive impact on business intent. Studies have shown that the tendency to risk has a great impact and on the intention of entrepreneurship, as the entrepreneur will bear after having previously prepared a strategy to reduce risks.</w:t>
      </w:r>
    </w:p>
    <w:p w14:paraId="5CB1E9A8" w14:textId="08A0C822" w:rsidR="007F35A3" w:rsidRDefault="007F35A3" w:rsidP="007F35A3">
      <w:pPr>
        <w:pStyle w:val="Heading1"/>
      </w:pPr>
      <w:bookmarkStart w:id="3" w:name="_Toc71085680"/>
      <w:r>
        <w:t>The influence of culture on entrepreneurship.</w:t>
      </w:r>
      <w:bookmarkEnd w:id="3"/>
    </w:p>
    <w:p w14:paraId="1B2A73AE" w14:textId="193C99FD" w:rsidR="007F35A3" w:rsidRDefault="00D52E03" w:rsidP="005E6325">
      <w:pPr>
        <w:spacing w:line="360" w:lineRule="auto"/>
        <w:jc w:val="both"/>
        <w:rPr>
          <w:sz w:val="28"/>
          <w:szCs w:val="28"/>
        </w:rPr>
      </w:pPr>
      <w:r w:rsidRPr="00D52E03">
        <w:rPr>
          <w:sz w:val="28"/>
          <w:szCs w:val="28"/>
        </w:rPr>
        <w:t>Future research will focus</w:t>
      </w:r>
      <w:r>
        <w:rPr>
          <w:sz w:val="28"/>
          <w:szCs w:val="28"/>
        </w:rPr>
        <w:t xml:space="preserve"> on the issue of the cultural constraint of entrepreneurship. Entrepreneurship these days are geared towards focusing on maximizing profit and self-interest. This does not apply universally to all modern economies, which include values and motives in some emerging economies. They focus on the well-being of people and the preservation of relationships and networks that affect the current situation and work on changing self-benefit and maximizing profit</w:t>
      </w:r>
      <w:sdt>
        <w:sdtPr>
          <w:rPr>
            <w:sz w:val="28"/>
            <w:szCs w:val="28"/>
          </w:rPr>
          <w:id w:val="-565411398"/>
          <w:citation/>
        </w:sdtPr>
        <w:sdtContent>
          <w:r>
            <w:rPr>
              <w:sz w:val="28"/>
              <w:szCs w:val="28"/>
            </w:rPr>
            <w:fldChar w:fldCharType="begin"/>
          </w:r>
          <w:r w:rsidR="00C5062E">
            <w:rPr>
              <w:sz w:val="28"/>
              <w:szCs w:val="28"/>
            </w:rPr>
            <w:instrText xml:space="preserve">CITATION Bru08 \l 2057 </w:instrText>
          </w:r>
          <w:r>
            <w:rPr>
              <w:sz w:val="28"/>
              <w:szCs w:val="28"/>
            </w:rPr>
            <w:fldChar w:fldCharType="separate"/>
          </w:r>
          <w:r w:rsidR="00C5062E">
            <w:rPr>
              <w:noProof/>
              <w:sz w:val="28"/>
              <w:szCs w:val="28"/>
            </w:rPr>
            <w:t xml:space="preserve"> </w:t>
          </w:r>
          <w:r w:rsidR="00C5062E" w:rsidRPr="00C5062E">
            <w:rPr>
              <w:noProof/>
              <w:sz w:val="28"/>
              <w:szCs w:val="28"/>
            </w:rPr>
            <w:t>( Bruton, et al., 2008)</w:t>
          </w:r>
          <w:r>
            <w:rPr>
              <w:sz w:val="28"/>
              <w:szCs w:val="28"/>
            </w:rPr>
            <w:fldChar w:fldCharType="end"/>
          </w:r>
        </w:sdtContent>
      </w:sdt>
      <w:r w:rsidR="00FC0CDE">
        <w:rPr>
          <w:sz w:val="28"/>
          <w:szCs w:val="28"/>
        </w:rPr>
        <w:t xml:space="preserve">. This, in turn, prompts us to focus </w:t>
      </w:r>
      <w:r w:rsidR="005E6325">
        <w:rPr>
          <w:sz w:val="28"/>
          <w:szCs w:val="28"/>
        </w:rPr>
        <w:t>on</w:t>
      </w:r>
      <w:r w:rsidR="00FC0CDE">
        <w:rPr>
          <w:sz w:val="28"/>
          <w:szCs w:val="28"/>
        </w:rPr>
        <w:t xml:space="preserve"> the form in depth towards changing these assumptions and the evidence set. There is a need to </w:t>
      </w:r>
      <w:r w:rsidR="005E6325">
        <w:rPr>
          <w:sz w:val="28"/>
          <w:szCs w:val="28"/>
        </w:rPr>
        <w:t>focus on culture, religion, races and customs and their impact on entrepreneurship and what is the impact of individual and organizational behaviour on entrepreneurship. There is a deep need to study the different dimensions of culture and the extent of their impact on entrepreneurship, so there is Hofstede ‘s definition of culture and its values, and researchers must use this information and strive to empty the existing differences where there are better specifications for culture and an understanding of its impact.</w:t>
      </w:r>
    </w:p>
    <w:p w14:paraId="44EC305D" w14:textId="4C908874" w:rsidR="00C5062E" w:rsidRDefault="001206B5" w:rsidP="001206B5">
      <w:pPr>
        <w:pStyle w:val="Heading1"/>
      </w:pPr>
      <w:bookmarkStart w:id="4" w:name="_Toc71085681"/>
      <w:r>
        <w:t>The impact of the economic environment on entrepreneurship.</w:t>
      </w:r>
      <w:bookmarkEnd w:id="4"/>
    </w:p>
    <w:p w14:paraId="5FCF996A" w14:textId="461D2E68" w:rsidR="003F0A82" w:rsidRDefault="003F0A82" w:rsidP="000A4D57">
      <w:pPr>
        <w:spacing w:line="360" w:lineRule="auto"/>
        <w:jc w:val="both"/>
        <w:rPr>
          <w:sz w:val="28"/>
          <w:szCs w:val="28"/>
        </w:rPr>
      </w:pPr>
      <w:r>
        <w:rPr>
          <w:sz w:val="28"/>
          <w:szCs w:val="28"/>
        </w:rPr>
        <w:t xml:space="preserve">When you work to understand economic trends, you can identify the appropriate trends and areas for entrepreneurship and what areas we can </w:t>
      </w:r>
      <w:r>
        <w:rPr>
          <w:sz w:val="28"/>
          <w:szCs w:val="28"/>
        </w:rPr>
        <w:lastRenderedPageBreak/>
        <w:t xml:space="preserve">avoid. When the economy is strong and solid, people can buy products that will enhance their life </w:t>
      </w:r>
      <w:r w:rsidR="000A4D57">
        <w:rPr>
          <w:sz w:val="28"/>
          <w:szCs w:val="28"/>
        </w:rPr>
        <w:t>ability</w:t>
      </w:r>
      <w:r>
        <w:rPr>
          <w:sz w:val="28"/>
          <w:szCs w:val="28"/>
        </w:rPr>
        <w:t xml:space="preserve">, and when the economy is weak, people are more reluctant to spend money for fear of the economy heading to the worse. </w:t>
      </w:r>
      <w:r w:rsidR="000A4D57">
        <w:rPr>
          <w:sz w:val="28"/>
          <w:szCs w:val="28"/>
        </w:rPr>
        <w:t>However, we</w:t>
      </w:r>
      <w:r>
        <w:rPr>
          <w:sz w:val="28"/>
          <w:szCs w:val="28"/>
        </w:rPr>
        <w:t xml:space="preserve"> can see that the weak economy provides business opportunities for </w:t>
      </w:r>
      <w:r w:rsidR="000A4D57">
        <w:rPr>
          <w:sz w:val="28"/>
          <w:szCs w:val="28"/>
        </w:rPr>
        <w:t>start-ups and consumers to save money</w:t>
      </w:r>
      <w:sdt>
        <w:sdtPr>
          <w:rPr>
            <w:sz w:val="28"/>
            <w:szCs w:val="28"/>
          </w:rPr>
          <w:id w:val="775285819"/>
          <w:citation/>
        </w:sdtPr>
        <w:sdtContent>
          <w:r w:rsidR="000A4D57">
            <w:rPr>
              <w:sz w:val="28"/>
              <w:szCs w:val="28"/>
            </w:rPr>
            <w:fldChar w:fldCharType="begin"/>
          </w:r>
          <w:r w:rsidR="000A4D57">
            <w:rPr>
              <w:sz w:val="28"/>
              <w:szCs w:val="28"/>
            </w:rPr>
            <w:instrText xml:space="preserve"> CITATION Bar19 \l 2057 </w:instrText>
          </w:r>
          <w:r w:rsidR="000A4D57">
            <w:rPr>
              <w:sz w:val="28"/>
              <w:szCs w:val="28"/>
            </w:rPr>
            <w:fldChar w:fldCharType="separate"/>
          </w:r>
          <w:r w:rsidR="000A4D57">
            <w:rPr>
              <w:noProof/>
              <w:sz w:val="28"/>
              <w:szCs w:val="28"/>
            </w:rPr>
            <w:t xml:space="preserve"> </w:t>
          </w:r>
          <w:r w:rsidR="000A4D57" w:rsidRPr="000A4D57">
            <w:rPr>
              <w:noProof/>
              <w:sz w:val="28"/>
              <w:szCs w:val="28"/>
            </w:rPr>
            <w:t>(Barringer &amp; Duane ireland, 2019)</w:t>
          </w:r>
          <w:r w:rsidR="000A4D57">
            <w:rPr>
              <w:sz w:val="28"/>
              <w:szCs w:val="28"/>
            </w:rPr>
            <w:fldChar w:fldCharType="end"/>
          </w:r>
        </w:sdtContent>
      </w:sdt>
      <w:r w:rsidR="000A4D57">
        <w:rPr>
          <w:sz w:val="28"/>
          <w:szCs w:val="28"/>
        </w:rPr>
        <w:t>.</w:t>
      </w:r>
    </w:p>
    <w:p w14:paraId="688A1F2D" w14:textId="5C7D77A6" w:rsidR="000A4D57" w:rsidRDefault="000A4D57" w:rsidP="008A26E0">
      <w:pPr>
        <w:spacing w:line="360" w:lineRule="auto"/>
        <w:jc w:val="both"/>
        <w:rPr>
          <w:sz w:val="28"/>
          <w:szCs w:val="28"/>
        </w:rPr>
      </w:pPr>
      <w:r>
        <w:rPr>
          <w:sz w:val="28"/>
          <w:szCs w:val="28"/>
        </w:rPr>
        <w:t xml:space="preserve">For </w:t>
      </w:r>
      <w:r w:rsidR="008A26E0">
        <w:rPr>
          <w:sz w:val="28"/>
          <w:szCs w:val="28"/>
        </w:rPr>
        <w:t>example,</w:t>
      </w:r>
      <w:r>
        <w:rPr>
          <w:sz w:val="28"/>
          <w:szCs w:val="28"/>
        </w:rPr>
        <w:t xml:space="preserve"> Gas Buddy and </w:t>
      </w:r>
      <w:r w:rsidR="008A26E0">
        <w:rPr>
          <w:sz w:val="28"/>
          <w:szCs w:val="28"/>
        </w:rPr>
        <w:t xml:space="preserve">Gas price watch.com, the two companies are helping consumers save money on gasoline. When researching how economic power affects business opportunities, one should focus on who has the money and what is spent on it. </w:t>
      </w:r>
      <w:r w:rsidR="008A26E0" w:rsidRPr="008A26E0">
        <w:rPr>
          <w:sz w:val="28"/>
          <w:szCs w:val="28"/>
        </w:rPr>
        <w:t>A comprehension of monetary patterns additionally distinguishes zones to keep away from. For instance, a choice to dispatch an organization that offers items or administrations to government funded schools was not a shrewd one during the new financial decline. In the US—and different nations, too—government funded schools have been hit hard by spending cuts from legislative financing offices. The cuts have essentially diminished the capacity of schools to buy new items and administrations.</w:t>
      </w:r>
    </w:p>
    <w:p w14:paraId="5463F48B" w14:textId="2768363F" w:rsidR="008A26E0" w:rsidRDefault="008A26E0" w:rsidP="008A26E0">
      <w:pPr>
        <w:pStyle w:val="Heading1"/>
      </w:pPr>
      <w:bookmarkStart w:id="5" w:name="_Toc71085682"/>
      <w:r>
        <w:t>Conclusion.</w:t>
      </w:r>
      <w:bookmarkEnd w:id="5"/>
    </w:p>
    <w:p w14:paraId="63F5E6DA" w14:textId="20B8DEA6" w:rsidR="008A26E0" w:rsidRPr="0044555B" w:rsidRDefault="0044555B" w:rsidP="0044555B">
      <w:pPr>
        <w:spacing w:line="360" w:lineRule="auto"/>
        <w:jc w:val="both"/>
        <w:rPr>
          <w:sz w:val="28"/>
          <w:szCs w:val="28"/>
        </w:rPr>
      </w:pPr>
      <w:r w:rsidRPr="0044555B">
        <w:rPr>
          <w:sz w:val="28"/>
          <w:szCs w:val="28"/>
        </w:rPr>
        <w:t xml:space="preserve">The </w:t>
      </w:r>
      <w:r>
        <w:rPr>
          <w:sz w:val="28"/>
          <w:szCs w:val="28"/>
        </w:rPr>
        <w:t xml:space="preserve">process of entrepreneurship </w:t>
      </w:r>
      <w:r w:rsidR="00D710DF">
        <w:rPr>
          <w:sz w:val="28"/>
          <w:szCs w:val="28"/>
        </w:rPr>
        <w:t xml:space="preserve">process is </w:t>
      </w:r>
      <w:r>
        <w:rPr>
          <w:sz w:val="28"/>
          <w:szCs w:val="28"/>
        </w:rPr>
        <w:t>affected by many issues and elements</w:t>
      </w:r>
      <w:r w:rsidR="00D710DF">
        <w:rPr>
          <w:sz w:val="28"/>
          <w:szCs w:val="28"/>
        </w:rPr>
        <w:t xml:space="preserve"> surrounding it</w:t>
      </w:r>
      <w:r>
        <w:rPr>
          <w:sz w:val="28"/>
          <w:szCs w:val="28"/>
        </w:rPr>
        <w:t xml:space="preserve">. There are many factors that motivate entrepreneurs to establish their own companies that would play an important role in society. The entrepreneurship process is affected by many cultural and economic aspects that the founders of these companies must consider </w:t>
      </w:r>
      <w:r w:rsidR="00D710DF">
        <w:rPr>
          <w:sz w:val="28"/>
          <w:szCs w:val="28"/>
        </w:rPr>
        <w:t>failing</w:t>
      </w:r>
      <w:r>
        <w:rPr>
          <w:sz w:val="28"/>
          <w:szCs w:val="28"/>
        </w:rPr>
        <w:t xml:space="preserve"> and prepare a strategy for these differences related to the culture of society and the economy.</w:t>
      </w:r>
    </w:p>
    <w:p w14:paraId="4E232A1D" w14:textId="77777777" w:rsidR="001206B5" w:rsidRPr="001206B5" w:rsidRDefault="001206B5" w:rsidP="001206B5">
      <w:pPr>
        <w:rPr>
          <w:sz w:val="28"/>
          <w:szCs w:val="28"/>
        </w:rPr>
      </w:pPr>
    </w:p>
    <w:p w14:paraId="2AD92CDF" w14:textId="3F43CDFD" w:rsidR="005E6325" w:rsidRDefault="005E6325" w:rsidP="005E6325">
      <w:pPr>
        <w:spacing w:line="360" w:lineRule="auto"/>
        <w:jc w:val="both"/>
        <w:rPr>
          <w:sz w:val="28"/>
          <w:szCs w:val="28"/>
        </w:rPr>
      </w:pPr>
    </w:p>
    <w:p w14:paraId="274243DF" w14:textId="77777777" w:rsidR="00C5062E" w:rsidRPr="00D52E03" w:rsidRDefault="00C5062E" w:rsidP="005E6325">
      <w:pPr>
        <w:spacing w:line="360" w:lineRule="auto"/>
        <w:jc w:val="both"/>
        <w:rPr>
          <w:sz w:val="28"/>
          <w:szCs w:val="28"/>
        </w:rPr>
      </w:pPr>
    </w:p>
    <w:p w14:paraId="3D5A1C58" w14:textId="3A7DA159" w:rsidR="00930360" w:rsidRDefault="00930360" w:rsidP="000776DE">
      <w:pPr>
        <w:spacing w:line="360" w:lineRule="auto"/>
        <w:jc w:val="both"/>
        <w:rPr>
          <w:sz w:val="28"/>
          <w:szCs w:val="28"/>
        </w:rPr>
      </w:pPr>
      <w:r>
        <w:rPr>
          <w:sz w:val="28"/>
          <w:szCs w:val="28"/>
        </w:rPr>
        <w:lastRenderedPageBreak/>
        <w:t>PART: B</w:t>
      </w:r>
    </w:p>
    <w:p w14:paraId="00A3A3BC" w14:textId="49D3184C" w:rsidR="00930360" w:rsidRDefault="00930360" w:rsidP="00930360">
      <w:pPr>
        <w:pStyle w:val="Heading1"/>
      </w:pPr>
      <w:r>
        <w:t>INTRODUCTION.</w:t>
      </w:r>
    </w:p>
    <w:p w14:paraId="4257F573" w14:textId="43700E73" w:rsidR="00930360" w:rsidRDefault="00930360" w:rsidP="00930360"/>
    <w:p w14:paraId="64D8823F" w14:textId="0A5AFE6C" w:rsidR="00930360" w:rsidRPr="00685C97" w:rsidRDefault="001F1F0A" w:rsidP="00685C97">
      <w:pPr>
        <w:spacing w:line="360" w:lineRule="auto"/>
        <w:jc w:val="both"/>
        <w:rPr>
          <w:sz w:val="28"/>
          <w:szCs w:val="28"/>
        </w:rPr>
      </w:pPr>
      <w:r>
        <w:rPr>
          <w:sz w:val="28"/>
          <w:szCs w:val="28"/>
        </w:rPr>
        <w:t xml:space="preserve">There are many opinions about the views related to the proposals about the start-up mechanism in the entrepreneurship enterprise and the ways to support it are many, but there are many differences in the </w:t>
      </w:r>
      <w:r w:rsidR="00685C97">
        <w:rPr>
          <w:sz w:val="28"/>
          <w:szCs w:val="28"/>
        </w:rPr>
        <w:t>world</w:t>
      </w:r>
      <w:r>
        <w:rPr>
          <w:sz w:val="28"/>
          <w:szCs w:val="28"/>
        </w:rPr>
        <w:t xml:space="preserve"> according to the economic and political conditions of each country that differ from the other, and the</w:t>
      </w:r>
      <w:r w:rsidR="00685C97">
        <w:rPr>
          <w:sz w:val="28"/>
          <w:szCs w:val="28"/>
        </w:rPr>
        <w:t>re are also many proposal that include the process of growth and development within entrepreneurship and what are the consideration that must be taken into account by the entrepreneur when starting the process of the enterprise.</w:t>
      </w:r>
    </w:p>
    <w:p w14:paraId="4683163E" w14:textId="2DF9103B" w:rsidR="00930360" w:rsidRDefault="00930360" w:rsidP="00930360"/>
    <w:p w14:paraId="22C3E068" w14:textId="0A08FE4F" w:rsidR="00930360" w:rsidRDefault="00930360" w:rsidP="00930360">
      <w:pPr>
        <w:pStyle w:val="Heading1"/>
      </w:pPr>
      <w:r>
        <w:t>Issues related to entrepreneurship companies when taking the decision to start a new business:</w:t>
      </w:r>
    </w:p>
    <w:p w14:paraId="1610CE61" w14:textId="0D1EBB8B" w:rsidR="00930360" w:rsidRDefault="00DB45CC" w:rsidP="00DB45CC">
      <w:pPr>
        <w:spacing w:line="360" w:lineRule="auto"/>
        <w:jc w:val="both"/>
        <w:rPr>
          <w:sz w:val="28"/>
          <w:szCs w:val="28"/>
        </w:rPr>
      </w:pPr>
      <w:r w:rsidRPr="00DB45CC">
        <w:rPr>
          <w:sz w:val="28"/>
          <w:szCs w:val="28"/>
        </w:rPr>
        <w:t xml:space="preserve">The </w:t>
      </w:r>
      <w:r>
        <w:rPr>
          <w:sz w:val="28"/>
          <w:szCs w:val="28"/>
        </w:rPr>
        <w:t>process of feasibility analysis is a very important process for an entrepreneur to find out whether the business idea is viable or there is one of the four shortcomings, so the business plan must be rethought again or dropped. A rational transition should be made in the business plan when completing the feasibility analysis from thinking of the business idea as a business. The schedule analysis is an evaluation of a potential business activity and not strictly a product or service idea</w:t>
      </w:r>
      <w:sdt>
        <w:sdtPr>
          <w:rPr>
            <w:sz w:val="28"/>
            <w:szCs w:val="28"/>
          </w:rPr>
          <w:id w:val="1831706093"/>
          <w:citation/>
        </w:sdtPr>
        <w:sdtContent>
          <w:r>
            <w:rPr>
              <w:sz w:val="28"/>
              <w:szCs w:val="28"/>
            </w:rPr>
            <w:fldChar w:fldCharType="begin"/>
          </w:r>
          <w:r>
            <w:rPr>
              <w:sz w:val="28"/>
              <w:szCs w:val="28"/>
            </w:rPr>
            <w:instrText xml:space="preserve"> CITATION Bar19 \l 2057 </w:instrText>
          </w:r>
          <w:r>
            <w:rPr>
              <w:sz w:val="28"/>
              <w:szCs w:val="28"/>
            </w:rPr>
            <w:fldChar w:fldCharType="separate"/>
          </w:r>
          <w:r>
            <w:rPr>
              <w:noProof/>
              <w:sz w:val="28"/>
              <w:szCs w:val="28"/>
            </w:rPr>
            <w:t xml:space="preserve"> </w:t>
          </w:r>
          <w:r w:rsidRPr="00DB45CC">
            <w:rPr>
              <w:noProof/>
              <w:sz w:val="28"/>
              <w:szCs w:val="28"/>
            </w:rPr>
            <w:t>(Barringer &amp; Duane ireland, 2019)</w:t>
          </w:r>
          <w:r>
            <w:rPr>
              <w:sz w:val="28"/>
              <w:szCs w:val="28"/>
            </w:rPr>
            <w:fldChar w:fldCharType="end"/>
          </w:r>
        </w:sdtContent>
      </w:sdt>
      <w:r>
        <w:rPr>
          <w:sz w:val="28"/>
          <w:szCs w:val="28"/>
        </w:rPr>
        <w:t>.</w:t>
      </w:r>
    </w:p>
    <w:p w14:paraId="6F0D68E2" w14:textId="114F44E1" w:rsidR="00DB45CC" w:rsidRDefault="00417034" w:rsidP="00DB45CC">
      <w:pPr>
        <w:spacing w:line="360" w:lineRule="auto"/>
        <w:jc w:val="both"/>
        <w:rPr>
          <w:sz w:val="28"/>
          <w:szCs w:val="28"/>
        </w:rPr>
      </w:pPr>
      <w:r w:rsidRPr="00417034">
        <w:rPr>
          <w:b/>
          <w:bCs/>
          <w:sz w:val="28"/>
          <w:szCs w:val="28"/>
        </w:rPr>
        <w:t>Analysis of the service/product and its desire:</w:t>
      </w:r>
      <w:r>
        <w:rPr>
          <w:b/>
          <w:bCs/>
          <w:sz w:val="28"/>
          <w:szCs w:val="28"/>
        </w:rPr>
        <w:t xml:space="preserve"> </w:t>
      </w:r>
      <w:r>
        <w:rPr>
          <w:sz w:val="28"/>
          <w:szCs w:val="28"/>
        </w:rPr>
        <w:t xml:space="preserve">There are important things that must be </w:t>
      </w:r>
      <w:r w:rsidR="008B53C2">
        <w:rPr>
          <w:sz w:val="28"/>
          <w:szCs w:val="28"/>
        </w:rPr>
        <w:t>considered</w:t>
      </w:r>
      <w:r>
        <w:rPr>
          <w:sz w:val="28"/>
          <w:szCs w:val="28"/>
        </w:rPr>
        <w:t xml:space="preserve"> when launching a new project, but there is no more important if the service or product is not sold, so it must be ensured that the service or product is important to the market and desirable to consumers, so the entrepreneur must work to form some questions and prepare </w:t>
      </w:r>
      <w:r w:rsidR="008B53C2">
        <w:rPr>
          <w:sz w:val="28"/>
          <w:szCs w:val="28"/>
        </w:rPr>
        <w:t>answers for</w:t>
      </w:r>
      <w:r>
        <w:rPr>
          <w:sz w:val="28"/>
          <w:szCs w:val="28"/>
        </w:rPr>
        <w:t xml:space="preserve"> </w:t>
      </w:r>
      <w:r w:rsidR="008B53C2">
        <w:rPr>
          <w:sz w:val="28"/>
          <w:szCs w:val="28"/>
        </w:rPr>
        <w:t>example,</w:t>
      </w:r>
      <w:r>
        <w:rPr>
          <w:sz w:val="28"/>
          <w:szCs w:val="28"/>
        </w:rPr>
        <w:t xml:space="preserve"> I</w:t>
      </w:r>
      <w:r w:rsidR="008B53C2">
        <w:rPr>
          <w:sz w:val="28"/>
          <w:szCs w:val="28"/>
        </w:rPr>
        <w:t xml:space="preserve">s this logical? Is this appropriate or will real customers buy it? Is it the </w:t>
      </w:r>
      <w:r w:rsidR="008B53C2">
        <w:rPr>
          <w:sz w:val="28"/>
          <w:szCs w:val="28"/>
        </w:rPr>
        <w:lastRenderedPageBreak/>
        <w:t>right time to produce a service or product for helpful answers? Prospective clients should be talked about to avoid getting lost and running into potential hidden mistakes.</w:t>
      </w:r>
    </w:p>
    <w:p w14:paraId="29121D6B" w14:textId="23B7A361" w:rsidR="00912ECC" w:rsidRDefault="00912ECC" w:rsidP="00DB45CC">
      <w:pPr>
        <w:spacing w:line="360" w:lineRule="auto"/>
        <w:jc w:val="both"/>
        <w:rPr>
          <w:sz w:val="28"/>
          <w:szCs w:val="28"/>
        </w:rPr>
      </w:pPr>
      <w:r w:rsidRPr="008A7146">
        <w:rPr>
          <w:b/>
          <w:bCs/>
          <w:sz w:val="28"/>
          <w:szCs w:val="28"/>
        </w:rPr>
        <w:t>Analysing the feasibility of the target market</w:t>
      </w:r>
      <w:r>
        <w:rPr>
          <w:sz w:val="28"/>
          <w:szCs w:val="28"/>
        </w:rPr>
        <w:t xml:space="preserve">: The target market is an assessment of the global appeal of the industry and target market for the proposed service on products. There is a difference between the company ‘s industry and the target market, as it is important to clearly understand this difference. An industry is a group of companies that </w:t>
      </w:r>
      <w:r w:rsidR="008A7146">
        <w:rPr>
          <w:sz w:val="28"/>
          <w:szCs w:val="28"/>
        </w:rPr>
        <w:t xml:space="preserve">produce a similar product or service such as computers, and the target market is the limited part of the industry that the seek. The new or even entrepreneurial companies must work on meet the entire industry. Rather, they serve a group of clients well. For example, sprig toys </w:t>
      </w:r>
      <w:r w:rsidR="00C53440">
        <w:rPr>
          <w:sz w:val="28"/>
          <w:szCs w:val="28"/>
        </w:rPr>
        <w:t>are</w:t>
      </w:r>
      <w:r w:rsidR="008A7146">
        <w:rPr>
          <w:sz w:val="28"/>
          <w:szCs w:val="28"/>
        </w:rPr>
        <w:t xml:space="preserve"> not trying to target the entire toy industry, but rather the target market is parents who have a desire to get educational, environmentally </w:t>
      </w:r>
      <w:r w:rsidR="00C53440">
        <w:rPr>
          <w:sz w:val="28"/>
          <w:szCs w:val="28"/>
        </w:rPr>
        <w:t>friendly,</w:t>
      </w:r>
      <w:r w:rsidR="008A7146">
        <w:rPr>
          <w:sz w:val="28"/>
          <w:szCs w:val="28"/>
        </w:rPr>
        <w:t xml:space="preserve"> and ultra-secure toys in exchange for paying a premium for them</w:t>
      </w:r>
      <w:sdt>
        <w:sdtPr>
          <w:rPr>
            <w:sz w:val="28"/>
            <w:szCs w:val="28"/>
          </w:rPr>
          <w:id w:val="763038514"/>
          <w:citation/>
        </w:sdtPr>
        <w:sdtContent>
          <w:r w:rsidR="008A7146">
            <w:rPr>
              <w:sz w:val="28"/>
              <w:szCs w:val="28"/>
            </w:rPr>
            <w:fldChar w:fldCharType="begin"/>
          </w:r>
          <w:r w:rsidR="008A7146">
            <w:rPr>
              <w:sz w:val="28"/>
              <w:szCs w:val="28"/>
            </w:rPr>
            <w:instrText xml:space="preserve"> CITATION Bar19 \l 2057 </w:instrText>
          </w:r>
          <w:r w:rsidR="008A7146">
            <w:rPr>
              <w:sz w:val="28"/>
              <w:szCs w:val="28"/>
            </w:rPr>
            <w:fldChar w:fldCharType="separate"/>
          </w:r>
          <w:r w:rsidR="008A7146">
            <w:rPr>
              <w:noProof/>
              <w:sz w:val="28"/>
              <w:szCs w:val="28"/>
            </w:rPr>
            <w:t xml:space="preserve"> </w:t>
          </w:r>
          <w:r w:rsidR="008A7146" w:rsidRPr="008A7146">
            <w:rPr>
              <w:noProof/>
              <w:sz w:val="28"/>
              <w:szCs w:val="28"/>
            </w:rPr>
            <w:t>(Barringer &amp; Duane ireland, 2019)</w:t>
          </w:r>
          <w:r w:rsidR="008A7146">
            <w:rPr>
              <w:sz w:val="28"/>
              <w:szCs w:val="28"/>
            </w:rPr>
            <w:fldChar w:fldCharType="end"/>
          </w:r>
        </w:sdtContent>
      </w:sdt>
      <w:r w:rsidR="008A7146">
        <w:rPr>
          <w:sz w:val="28"/>
          <w:szCs w:val="28"/>
        </w:rPr>
        <w:t>.</w:t>
      </w:r>
    </w:p>
    <w:p w14:paraId="2DE58B1C" w14:textId="5970B4AD" w:rsidR="00605E9B" w:rsidRDefault="00C53440" w:rsidP="00DB45CC">
      <w:pPr>
        <w:spacing w:line="360" w:lineRule="auto"/>
        <w:jc w:val="both"/>
        <w:rPr>
          <w:sz w:val="28"/>
          <w:szCs w:val="28"/>
        </w:rPr>
      </w:pPr>
      <w:r w:rsidRPr="00541160">
        <w:rPr>
          <w:b/>
          <w:bCs/>
          <w:sz w:val="28"/>
          <w:szCs w:val="28"/>
        </w:rPr>
        <w:t>Organizational Feasibility Analysis</w:t>
      </w:r>
      <w:r>
        <w:rPr>
          <w:sz w:val="28"/>
          <w:szCs w:val="28"/>
        </w:rPr>
        <w:t xml:space="preserve">: This procedure is done to find out whether this proposed business has sufficient managerial experience and resources to successfully launch and efficiently organize the organization. Attention must be paid to two important </w:t>
      </w:r>
      <w:r w:rsidR="00CD59CF">
        <w:rPr>
          <w:sz w:val="28"/>
          <w:szCs w:val="28"/>
        </w:rPr>
        <w:t>points,</w:t>
      </w:r>
      <w:r>
        <w:rPr>
          <w:sz w:val="28"/>
          <w:szCs w:val="28"/>
        </w:rPr>
        <w:t xml:space="preserve"> namely the adequacy of resources and administrative</w:t>
      </w:r>
      <w:r w:rsidR="00CD59CF">
        <w:rPr>
          <w:sz w:val="28"/>
          <w:szCs w:val="28"/>
        </w:rPr>
        <w:t xml:space="preserve"> strength: For the administrative power, a person or group must work on this project who have ability to be honest and accurate in their self- assessments. There are no practical alternatives to the strengths in this area, but there are several additional factors. In defining the strength of management, where managers with a net work of extensive relationships have the advantages of being able to </w:t>
      </w:r>
      <w:r w:rsidR="00541160">
        <w:rPr>
          <w:sz w:val="28"/>
          <w:szCs w:val="28"/>
        </w:rPr>
        <w:t xml:space="preserve">reach friends and colleagues to help them with experience and knowledge. And adequate resources the proposed project must have sufficient </w:t>
      </w:r>
      <w:r w:rsidR="00541160">
        <w:rPr>
          <w:sz w:val="28"/>
          <w:szCs w:val="28"/>
        </w:rPr>
        <w:lastRenderedPageBreak/>
        <w:t>resources to move forward and focus on non-financial financial resources such as low- skilled employees. It is a very important element for launching the company, and the sole proprietorship that applies to start-ups should be noted when they innovate new products.</w:t>
      </w:r>
    </w:p>
    <w:p w14:paraId="1749BE5A" w14:textId="77FF0976" w:rsidR="00D04D0B" w:rsidRDefault="00D04D0B" w:rsidP="00DB45CC">
      <w:pPr>
        <w:spacing w:line="360" w:lineRule="auto"/>
        <w:jc w:val="both"/>
        <w:rPr>
          <w:sz w:val="28"/>
          <w:szCs w:val="28"/>
        </w:rPr>
      </w:pPr>
      <w:r w:rsidRPr="00D04D0B">
        <w:rPr>
          <w:b/>
          <w:bCs/>
          <w:sz w:val="28"/>
          <w:szCs w:val="28"/>
        </w:rPr>
        <w:t>Financial feasibility analysis and last component of overall financial viability</w:t>
      </w:r>
      <w:r>
        <w:rPr>
          <w:sz w:val="28"/>
          <w:szCs w:val="28"/>
        </w:rPr>
        <w:t>.</w:t>
      </w:r>
    </w:p>
    <w:p w14:paraId="0E1AEBD5" w14:textId="3237D6B5" w:rsidR="00D04D0B" w:rsidRDefault="00D04D0B" w:rsidP="00DB45CC">
      <w:pPr>
        <w:spacing w:line="360" w:lineRule="auto"/>
        <w:jc w:val="both"/>
        <w:rPr>
          <w:sz w:val="28"/>
          <w:szCs w:val="28"/>
        </w:rPr>
      </w:pPr>
      <w:r>
        <w:rPr>
          <w:sz w:val="28"/>
          <w:szCs w:val="28"/>
        </w:rPr>
        <w:t xml:space="preserve">Often the analysis is </w:t>
      </w:r>
      <w:r w:rsidR="001E67DF">
        <w:rPr>
          <w:sz w:val="28"/>
          <w:szCs w:val="28"/>
        </w:rPr>
        <w:t>sufficient,</w:t>
      </w:r>
      <w:r>
        <w:rPr>
          <w:sz w:val="28"/>
          <w:szCs w:val="28"/>
        </w:rPr>
        <w:t xml:space="preserve"> and this analysis does not require the consumption of a large part of the time to prepare it, and attention must be paid to the cash required to start the operation, the financial performance of business </w:t>
      </w:r>
      <w:r w:rsidR="001E67DF">
        <w:rPr>
          <w:sz w:val="28"/>
          <w:szCs w:val="28"/>
        </w:rPr>
        <w:t>like</w:t>
      </w:r>
      <w:r>
        <w:rPr>
          <w:sz w:val="28"/>
          <w:szCs w:val="28"/>
        </w:rPr>
        <w:t xml:space="preserve"> this work and what is the overall financial attractiveness of the total proposed project. </w:t>
      </w:r>
    </w:p>
    <w:p w14:paraId="5AFBB303" w14:textId="061D24B6" w:rsidR="001E67DF" w:rsidRDefault="001E67DF" w:rsidP="00DB45CC">
      <w:pPr>
        <w:spacing w:line="360" w:lineRule="auto"/>
        <w:jc w:val="both"/>
        <w:rPr>
          <w:sz w:val="28"/>
          <w:szCs w:val="28"/>
        </w:rPr>
      </w:pPr>
      <w:r>
        <w:rPr>
          <w:sz w:val="28"/>
          <w:szCs w:val="28"/>
        </w:rPr>
        <w:t>Total start-up cash required: This stage indicates what total cash is required to prepare the company for the first sale. An actual budget must be drawn up that puts in place the capital purchases and expected expenditures to start and operate the business, and an explanation of the source of the funds must be provided, for example from friends or family, or through other means such as credit cards or a line of credit to buy the house, so a plan and method for debt repayment must be developed.</w:t>
      </w:r>
    </w:p>
    <w:p w14:paraId="27160DE5" w14:textId="2370C52B" w:rsidR="00BE53D9" w:rsidRDefault="00BE53D9" w:rsidP="00DB45CC">
      <w:pPr>
        <w:spacing w:line="360" w:lineRule="auto"/>
        <w:jc w:val="both"/>
        <w:rPr>
          <w:sz w:val="28"/>
          <w:szCs w:val="28"/>
        </w:rPr>
      </w:pPr>
      <w:r>
        <w:rPr>
          <w:sz w:val="28"/>
          <w:szCs w:val="28"/>
        </w:rPr>
        <w:t xml:space="preserve">Financial performance for a similar business: This means a comparison between the financial </w:t>
      </w:r>
      <w:r w:rsidR="00AB3367">
        <w:rPr>
          <w:sz w:val="28"/>
          <w:szCs w:val="28"/>
        </w:rPr>
        <w:t>feasibility of a similar business and will produce approximate and not accurate numbers. There are several ways to do this, such as using the internet where the financial data is available, and the difficulty is in finding the financial performance of small companies where the entrepreneur can identify a similar business this business is not directly competing with it. It is acceptable for the managers or the owner</w:t>
      </w:r>
      <w:r w:rsidR="00A4504D">
        <w:rPr>
          <w:sz w:val="28"/>
          <w:szCs w:val="28"/>
        </w:rPr>
        <w:t xml:space="preserve"> to ask for some information about sales or income, even if this information is not detailed, this information is better than nothing.</w:t>
      </w:r>
    </w:p>
    <w:p w14:paraId="3848BAD1" w14:textId="3780EFAE" w:rsidR="00A4504D" w:rsidRDefault="00A4504D" w:rsidP="00DB45CC">
      <w:pPr>
        <w:spacing w:line="360" w:lineRule="auto"/>
        <w:jc w:val="both"/>
        <w:rPr>
          <w:sz w:val="28"/>
          <w:szCs w:val="28"/>
        </w:rPr>
      </w:pPr>
      <w:r>
        <w:rPr>
          <w:sz w:val="28"/>
          <w:szCs w:val="28"/>
        </w:rPr>
        <w:lastRenderedPageBreak/>
        <w:t>The</w:t>
      </w:r>
      <w:r w:rsidR="002102A0">
        <w:rPr>
          <w:sz w:val="28"/>
          <w:szCs w:val="28"/>
        </w:rPr>
        <w:t xml:space="preserve"> </w:t>
      </w:r>
      <w:r>
        <w:rPr>
          <w:sz w:val="28"/>
          <w:szCs w:val="28"/>
        </w:rPr>
        <w:t>overall financial attractive</w:t>
      </w:r>
      <w:r w:rsidR="002102A0">
        <w:rPr>
          <w:sz w:val="28"/>
          <w:szCs w:val="28"/>
        </w:rPr>
        <w:t xml:space="preserve">ness of the proposed project: This depends on the amount of expected sales and profit generated from this project, as this is a judgment. We can prepare formal financial statements and an income statement from one to 3 years in case the time and circumstances are where the expected rate of return to start work must be weighed against the following factors to see if the project is financially feasible- the mount of the money invested -the risks related to starting the business- the current alternatives to money in the state of noninvestment – the current alternatives to the entrepreneur ‘s time and effort. </w:t>
      </w:r>
    </w:p>
    <w:p w14:paraId="6877AEF7" w14:textId="51C892E3" w:rsidR="00CD006B" w:rsidRDefault="00CD006B" w:rsidP="00CD006B">
      <w:pPr>
        <w:pStyle w:val="Heading1"/>
      </w:pPr>
      <w:r>
        <w:t>Development and growth processes within the entrepreneurship organization.</w:t>
      </w:r>
    </w:p>
    <w:p w14:paraId="379E1F8B" w14:textId="6B33A69B" w:rsidR="00CD006B" w:rsidRPr="00CD006B" w:rsidRDefault="00CD006B" w:rsidP="00CD006B">
      <w:pPr>
        <w:spacing w:line="360" w:lineRule="auto"/>
        <w:jc w:val="both"/>
        <w:rPr>
          <w:sz w:val="28"/>
          <w:szCs w:val="28"/>
        </w:rPr>
      </w:pPr>
      <w:r w:rsidRPr="00CD006B">
        <w:rPr>
          <w:sz w:val="28"/>
          <w:szCs w:val="28"/>
        </w:rPr>
        <w:t>There</w:t>
      </w:r>
      <w:r>
        <w:rPr>
          <w:sz w:val="28"/>
          <w:szCs w:val="28"/>
        </w:rPr>
        <w:t xml:space="preserve"> are many points of view on how to develop growth and development processes within an entrepreneurial enterprise. We will clarify some of the points of view. </w:t>
      </w:r>
      <w:r w:rsidRPr="00CD006B">
        <w:rPr>
          <w:sz w:val="28"/>
          <w:szCs w:val="28"/>
        </w:rPr>
        <w:t xml:space="preserve">(a) Acknowledgment of the person as a significant or even fundamental component in the creation of new worth. </w:t>
      </w:r>
      <w:r w:rsidRPr="00CD006B">
        <w:rPr>
          <w:sz w:val="28"/>
          <w:szCs w:val="28"/>
        </w:rPr>
        <w:t>Businesspeople</w:t>
      </w:r>
      <w:r w:rsidRPr="00CD006B">
        <w:rPr>
          <w:sz w:val="28"/>
          <w:szCs w:val="28"/>
        </w:rPr>
        <w:t xml:space="preserve"> are surely not by any means the only ones to make new worth for society through adventure creation, in the lawful feeling of the term, or through developments of various types. Nonetheless, they make an enormous level of new worth, </w:t>
      </w:r>
    </w:p>
    <w:p w14:paraId="16B7EE9A" w14:textId="69C2A879" w:rsidR="00CD006B" w:rsidRDefault="00CD006B" w:rsidP="00CD006B">
      <w:pPr>
        <w:spacing w:line="360" w:lineRule="auto"/>
        <w:jc w:val="both"/>
        <w:rPr>
          <w:sz w:val="28"/>
          <w:szCs w:val="28"/>
        </w:rPr>
      </w:pPr>
      <w:r w:rsidRPr="00CD006B">
        <w:rPr>
          <w:sz w:val="28"/>
          <w:szCs w:val="28"/>
        </w:rPr>
        <w:t xml:space="preserve">which scientists in the field consider to be fundamental for the legitimate activity of our financial framework. (b) The explanation that the individual </w:t>
      </w:r>
      <w:r w:rsidRPr="00CD006B">
        <w:rPr>
          <w:sz w:val="28"/>
          <w:szCs w:val="28"/>
        </w:rPr>
        <w:t>is not</w:t>
      </w:r>
      <w:r w:rsidRPr="00CD006B">
        <w:rPr>
          <w:sz w:val="28"/>
          <w:szCs w:val="28"/>
        </w:rPr>
        <w:t xml:space="preserve"> just a machine responding naturally to boosts from the climate. The individual can learn and make</w:t>
      </w:r>
      <w:sdt>
        <w:sdtPr>
          <w:rPr>
            <w:sz w:val="28"/>
            <w:szCs w:val="28"/>
          </w:rPr>
          <w:id w:val="488838599"/>
          <w:citation/>
        </w:sdtPr>
        <w:sdtContent>
          <w:r w:rsidR="00CC7474">
            <w:rPr>
              <w:sz w:val="28"/>
              <w:szCs w:val="28"/>
            </w:rPr>
            <w:fldChar w:fldCharType="begin"/>
          </w:r>
          <w:r w:rsidR="00CC7474">
            <w:rPr>
              <w:sz w:val="28"/>
              <w:szCs w:val="28"/>
            </w:rPr>
            <w:instrText xml:space="preserve"> CITATION BRU00 \l 2057 </w:instrText>
          </w:r>
          <w:r w:rsidR="00CC7474">
            <w:rPr>
              <w:sz w:val="28"/>
              <w:szCs w:val="28"/>
            </w:rPr>
            <w:fldChar w:fldCharType="separate"/>
          </w:r>
          <w:r w:rsidR="00CC7474">
            <w:rPr>
              <w:noProof/>
              <w:sz w:val="28"/>
              <w:szCs w:val="28"/>
            </w:rPr>
            <w:t xml:space="preserve"> </w:t>
          </w:r>
          <w:r w:rsidR="00CC7474" w:rsidRPr="00CC7474">
            <w:rPr>
              <w:noProof/>
              <w:sz w:val="28"/>
              <w:szCs w:val="28"/>
            </w:rPr>
            <w:t>(BRUYAT &amp; JULIEN, 2000)</w:t>
          </w:r>
          <w:r w:rsidR="00CC7474">
            <w:rPr>
              <w:sz w:val="28"/>
              <w:szCs w:val="28"/>
            </w:rPr>
            <w:fldChar w:fldCharType="end"/>
          </w:r>
        </w:sdtContent>
      </w:sdt>
      <w:r w:rsidR="00CC7474">
        <w:rPr>
          <w:sz w:val="28"/>
          <w:szCs w:val="28"/>
        </w:rPr>
        <w:t xml:space="preserve">. </w:t>
      </w:r>
      <w:r w:rsidR="00CC7474" w:rsidRPr="00CC7474">
        <w:rPr>
          <w:sz w:val="28"/>
          <w:szCs w:val="28"/>
        </w:rPr>
        <w:t xml:space="preserve">This information should empower us to advance the marvel and subsequently to increment the abundance created to support all, particularly since little </w:t>
      </w:r>
      <w:r w:rsidR="00CC7474" w:rsidRPr="00CC7474">
        <w:rPr>
          <w:sz w:val="28"/>
          <w:szCs w:val="28"/>
        </w:rPr>
        <w:t>businesspeople</w:t>
      </w:r>
      <w:r w:rsidR="00CC7474" w:rsidRPr="00CC7474">
        <w:rPr>
          <w:sz w:val="28"/>
          <w:szCs w:val="28"/>
        </w:rPr>
        <w:t xml:space="preserve"> have made by far most of new openings somewhat recently. It should likewise empower us to comprehend why business venture increments rapidly in certain districts and sets aside effort to arise in others. This is the case even where the economies </w:t>
      </w:r>
      <w:r w:rsidR="00CC7474" w:rsidRPr="00CC7474">
        <w:rPr>
          <w:sz w:val="28"/>
          <w:szCs w:val="28"/>
        </w:rPr>
        <w:lastRenderedPageBreak/>
        <w:t xml:space="preserve">being referred to are genuinely comparable, or then again where the overall circumstance produces comparative impacts. Simultaneously, it will </w:t>
      </w:r>
      <w:r w:rsidR="00CC7474" w:rsidRPr="00CC7474">
        <w:rPr>
          <w:sz w:val="28"/>
          <w:szCs w:val="28"/>
        </w:rPr>
        <w:t>help.</w:t>
      </w:r>
      <w:r w:rsidR="00CC7474" w:rsidRPr="00CC7474">
        <w:rPr>
          <w:sz w:val="28"/>
          <w:szCs w:val="28"/>
        </w:rPr>
        <w:t xml:space="preserve"> us comprehend why business venture arises firmly at specific occasions and significantly less so at different occasions. Given the degree and trouble of this program, dissemination of the exploration exertion </w:t>
      </w:r>
      <w:r w:rsidR="009A60BA" w:rsidRPr="00CC7474">
        <w:rPr>
          <w:sz w:val="28"/>
          <w:szCs w:val="28"/>
        </w:rPr>
        <w:t>does not</w:t>
      </w:r>
      <w:r w:rsidR="00CC7474" w:rsidRPr="00CC7474">
        <w:rPr>
          <w:sz w:val="28"/>
          <w:szCs w:val="28"/>
        </w:rPr>
        <w:t xml:space="preserve"> seem to fill any need today.</w:t>
      </w:r>
      <w:r w:rsidRPr="00CD006B">
        <w:rPr>
          <w:sz w:val="28"/>
          <w:szCs w:val="28"/>
        </w:rPr>
        <w:t xml:space="preserve">is fit for self-finish, and thusly has a specific opportunity of activity, </w:t>
      </w:r>
      <w:r w:rsidR="009A60BA" w:rsidRPr="00CD006B">
        <w:rPr>
          <w:sz w:val="28"/>
          <w:szCs w:val="28"/>
        </w:rPr>
        <w:t>whether</w:t>
      </w:r>
      <w:r w:rsidRPr="00CD006B">
        <w:rPr>
          <w:sz w:val="28"/>
          <w:szCs w:val="28"/>
        </w:rPr>
        <w:t xml:space="preserve"> the climate gives openings or spots limitations. (c) The conviction that the assets in the climate can play a </w:t>
      </w:r>
      <w:r w:rsidR="009A60BA" w:rsidRPr="00CD006B">
        <w:rPr>
          <w:sz w:val="28"/>
          <w:szCs w:val="28"/>
        </w:rPr>
        <w:t>facilitating</w:t>
      </w:r>
      <w:r w:rsidRPr="00CD006B">
        <w:rPr>
          <w:sz w:val="28"/>
          <w:szCs w:val="28"/>
        </w:rPr>
        <w:t xml:space="preserve"> or </w:t>
      </w:r>
      <w:r w:rsidR="009A60BA" w:rsidRPr="00CD006B">
        <w:rPr>
          <w:sz w:val="28"/>
          <w:szCs w:val="28"/>
        </w:rPr>
        <w:t>invigorating. Job</w:t>
      </w:r>
      <w:r w:rsidRPr="00CD006B">
        <w:rPr>
          <w:sz w:val="28"/>
          <w:szCs w:val="28"/>
        </w:rPr>
        <w:t xml:space="preserve"> in aiding increment the quantity of </w:t>
      </w:r>
      <w:r w:rsidR="00753F05" w:rsidRPr="00CD006B">
        <w:rPr>
          <w:sz w:val="28"/>
          <w:szCs w:val="28"/>
        </w:rPr>
        <w:t>businesspeople</w:t>
      </w:r>
      <w:r w:rsidRPr="00CD006B">
        <w:rPr>
          <w:sz w:val="28"/>
          <w:szCs w:val="28"/>
        </w:rPr>
        <w:t xml:space="preserve"> around there.</w:t>
      </w:r>
    </w:p>
    <w:p w14:paraId="6BC60DC2" w14:textId="34BC19F8" w:rsidR="00753F05" w:rsidRDefault="00753F05" w:rsidP="00CD006B">
      <w:pPr>
        <w:spacing w:line="360" w:lineRule="auto"/>
        <w:jc w:val="both"/>
        <w:rPr>
          <w:sz w:val="28"/>
          <w:szCs w:val="28"/>
        </w:rPr>
      </w:pPr>
      <w:r>
        <w:rPr>
          <w:sz w:val="28"/>
          <w:szCs w:val="28"/>
        </w:rPr>
        <w:t>Others also indicated that there is a viewpoint related to the growth and development process within the entrepreneurship enterprise that must be taken.</w:t>
      </w:r>
    </w:p>
    <w:p w14:paraId="4600511E" w14:textId="243C7224" w:rsidR="00753F05" w:rsidRPr="00753F05" w:rsidRDefault="00753F05" w:rsidP="00753F05">
      <w:pPr>
        <w:spacing w:line="360" w:lineRule="auto"/>
        <w:jc w:val="both"/>
        <w:rPr>
          <w:sz w:val="28"/>
          <w:szCs w:val="28"/>
        </w:rPr>
      </w:pPr>
      <w:r w:rsidRPr="00753F05">
        <w:rPr>
          <w:sz w:val="28"/>
          <w:szCs w:val="28"/>
        </w:rPr>
        <w:t xml:space="preserve">• Ingraining sympathy with pioneering values and related 'perspectives, doing, </w:t>
      </w:r>
    </w:p>
    <w:p w14:paraId="235F232C" w14:textId="293AE1B9" w:rsidR="00753F05" w:rsidRPr="00753F05" w:rsidRDefault="00753F05" w:rsidP="00753F05">
      <w:pPr>
        <w:spacing w:line="360" w:lineRule="auto"/>
        <w:jc w:val="both"/>
        <w:rPr>
          <w:sz w:val="28"/>
          <w:szCs w:val="28"/>
        </w:rPr>
      </w:pPr>
      <w:r w:rsidRPr="00753F05">
        <w:rPr>
          <w:sz w:val="28"/>
          <w:szCs w:val="28"/>
        </w:rPr>
        <w:t xml:space="preserve">feeling, seeing, conveying, sorting out and learning </w:t>
      </w:r>
      <w:r w:rsidRPr="00753F05">
        <w:rPr>
          <w:sz w:val="28"/>
          <w:szCs w:val="28"/>
        </w:rPr>
        <w:t>things</w:t>
      </w:r>
      <w:r w:rsidRPr="00753F05">
        <w:rPr>
          <w:sz w:val="28"/>
          <w:szCs w:val="28"/>
        </w:rPr>
        <w:t>.</w:t>
      </w:r>
    </w:p>
    <w:p w14:paraId="2F3D00E2" w14:textId="4D5C5BDD" w:rsidR="00753F05" w:rsidRDefault="00753F05" w:rsidP="00753F05">
      <w:pPr>
        <w:spacing w:line="360" w:lineRule="auto"/>
        <w:jc w:val="both"/>
        <w:rPr>
          <w:sz w:val="28"/>
          <w:szCs w:val="28"/>
        </w:rPr>
      </w:pPr>
      <w:r w:rsidRPr="00753F05">
        <w:rPr>
          <w:sz w:val="28"/>
          <w:szCs w:val="28"/>
        </w:rPr>
        <w:t>• Advancement of the limit with regards to key reasoning and situation arranging and the act of settling on instinctive choices dependent on judgment with restricted data</w:t>
      </w:r>
      <w:sdt>
        <w:sdtPr>
          <w:rPr>
            <w:sz w:val="28"/>
            <w:szCs w:val="28"/>
          </w:rPr>
          <w:id w:val="2142612003"/>
          <w:citation/>
        </w:sdtPr>
        <w:sdtContent>
          <w:r>
            <w:rPr>
              <w:sz w:val="28"/>
              <w:szCs w:val="28"/>
            </w:rPr>
            <w:fldChar w:fldCharType="begin"/>
          </w:r>
          <w:r>
            <w:rPr>
              <w:sz w:val="28"/>
              <w:szCs w:val="28"/>
            </w:rPr>
            <w:instrText xml:space="preserve"> CITATION Coo12 \l 2057 </w:instrText>
          </w:r>
          <w:r>
            <w:rPr>
              <w:sz w:val="28"/>
              <w:szCs w:val="28"/>
            </w:rPr>
            <w:fldChar w:fldCharType="separate"/>
          </w:r>
          <w:r>
            <w:rPr>
              <w:noProof/>
              <w:sz w:val="28"/>
              <w:szCs w:val="28"/>
            </w:rPr>
            <w:t xml:space="preserve"> </w:t>
          </w:r>
          <w:r w:rsidRPr="00753F05">
            <w:rPr>
              <w:noProof/>
              <w:sz w:val="28"/>
              <w:szCs w:val="28"/>
            </w:rPr>
            <w:t>(Cooney, 2012)</w:t>
          </w:r>
          <w:r>
            <w:rPr>
              <w:sz w:val="28"/>
              <w:szCs w:val="28"/>
            </w:rPr>
            <w:fldChar w:fldCharType="end"/>
          </w:r>
        </w:sdtContent>
      </w:sdt>
      <w:r w:rsidR="005610C0">
        <w:rPr>
          <w:sz w:val="28"/>
          <w:szCs w:val="28"/>
        </w:rPr>
        <w:t>.</w:t>
      </w:r>
    </w:p>
    <w:p w14:paraId="458E0A36" w14:textId="51D87488" w:rsidR="005610C0" w:rsidRPr="005610C0" w:rsidRDefault="005610C0" w:rsidP="005610C0">
      <w:pPr>
        <w:spacing w:line="360" w:lineRule="auto"/>
        <w:jc w:val="both"/>
        <w:rPr>
          <w:sz w:val="28"/>
          <w:szCs w:val="28"/>
        </w:rPr>
      </w:pPr>
      <w:r w:rsidRPr="005610C0">
        <w:rPr>
          <w:sz w:val="28"/>
          <w:szCs w:val="28"/>
        </w:rPr>
        <w:t xml:space="preserve">• Making a dream of, and sympathy with, the lifestyle of the innovative individual. This </w:t>
      </w:r>
    </w:p>
    <w:p w14:paraId="19F4DF36" w14:textId="7FCA1058" w:rsidR="005610C0" w:rsidRPr="005610C0" w:rsidRDefault="005610C0" w:rsidP="005610C0">
      <w:pPr>
        <w:spacing w:line="360" w:lineRule="auto"/>
        <w:jc w:val="both"/>
        <w:rPr>
          <w:sz w:val="28"/>
          <w:szCs w:val="28"/>
        </w:rPr>
      </w:pPr>
      <w:r w:rsidRPr="005610C0">
        <w:rPr>
          <w:sz w:val="28"/>
          <w:szCs w:val="28"/>
        </w:rPr>
        <w:t xml:space="preserve">infers a solid accentuation upon the work of instructive teaching methods invigorating a feeling of proprietorship, control, freedom, obligation, self-rule of activity and </w:t>
      </w:r>
    </w:p>
    <w:p w14:paraId="15A5BDDD" w14:textId="073E7955" w:rsidR="005610C0" w:rsidRPr="005610C0" w:rsidRDefault="005610C0" w:rsidP="005610C0">
      <w:pPr>
        <w:spacing w:line="360" w:lineRule="auto"/>
        <w:jc w:val="both"/>
        <w:rPr>
          <w:sz w:val="28"/>
          <w:szCs w:val="28"/>
        </w:rPr>
      </w:pPr>
      <w:r w:rsidRPr="005610C0">
        <w:rPr>
          <w:sz w:val="28"/>
          <w:szCs w:val="28"/>
        </w:rPr>
        <w:t xml:space="preserve">obligation to own things while living, step by step, with vulnerability and intricacy. </w:t>
      </w:r>
    </w:p>
    <w:p w14:paraId="2842A836" w14:textId="53AF4D8A" w:rsidR="005610C0" w:rsidRPr="005610C0" w:rsidRDefault="005610C0" w:rsidP="005610C0">
      <w:pPr>
        <w:spacing w:line="360" w:lineRule="auto"/>
        <w:jc w:val="both"/>
        <w:rPr>
          <w:sz w:val="28"/>
          <w:szCs w:val="28"/>
        </w:rPr>
      </w:pPr>
      <w:r w:rsidRPr="005610C0">
        <w:rPr>
          <w:sz w:val="28"/>
          <w:szCs w:val="28"/>
        </w:rPr>
        <w:t xml:space="preserve">• Invigorating the act of a wide scope of pioneering practices like freedom </w:t>
      </w:r>
    </w:p>
    <w:p w14:paraId="6B3D1B81" w14:textId="567D5DC9" w:rsidR="005610C0" w:rsidRDefault="005610C0" w:rsidP="005610C0">
      <w:pPr>
        <w:spacing w:line="360" w:lineRule="auto"/>
        <w:jc w:val="both"/>
        <w:rPr>
          <w:sz w:val="28"/>
          <w:szCs w:val="28"/>
        </w:rPr>
      </w:pPr>
      <w:r w:rsidRPr="005610C0">
        <w:rPr>
          <w:sz w:val="28"/>
          <w:szCs w:val="28"/>
        </w:rPr>
        <w:lastRenderedPageBreak/>
        <w:t xml:space="preserve">looking for and getting a handle on, organizing, taking drives, convincing </w:t>
      </w:r>
      <w:r w:rsidRPr="005610C0">
        <w:rPr>
          <w:sz w:val="28"/>
          <w:szCs w:val="28"/>
        </w:rPr>
        <w:t>others,</w:t>
      </w:r>
      <w:r w:rsidRPr="005610C0">
        <w:rPr>
          <w:sz w:val="28"/>
          <w:szCs w:val="28"/>
        </w:rPr>
        <w:t xml:space="preserve"> and taking natural choices. </w:t>
      </w:r>
      <w:r w:rsidRPr="005610C0">
        <w:rPr>
          <w:sz w:val="28"/>
          <w:szCs w:val="28"/>
        </w:rPr>
        <w:t>These requests</w:t>
      </w:r>
      <w:r w:rsidRPr="005610C0">
        <w:rPr>
          <w:sz w:val="28"/>
          <w:szCs w:val="28"/>
        </w:rPr>
        <w:t xml:space="preserve"> a complete scope of instructive apparatuses.</w:t>
      </w:r>
    </w:p>
    <w:p w14:paraId="22233517" w14:textId="4D367FB9" w:rsidR="005610C0" w:rsidRPr="005610C0" w:rsidRDefault="005610C0" w:rsidP="005610C0">
      <w:pPr>
        <w:spacing w:line="360" w:lineRule="auto"/>
        <w:jc w:val="both"/>
        <w:rPr>
          <w:sz w:val="28"/>
          <w:szCs w:val="28"/>
        </w:rPr>
      </w:pPr>
      <w:r w:rsidRPr="005610C0">
        <w:rPr>
          <w:sz w:val="28"/>
          <w:szCs w:val="28"/>
        </w:rPr>
        <w:t xml:space="preserve">• Making the limit with respect to relationship learning, network the executives, building 'know-who' also, overseeing based on trust-based individual connections. The Marketable strategy becomes a significant segment of relationship the executives prompting getting that various partners need 'plans' with various accentuation (a financial speculator or heavenly messenger is searching for unexpected things in comparison to an investor or a possible accomplice). </w:t>
      </w:r>
    </w:p>
    <w:p w14:paraId="2283D9B0" w14:textId="3ECEBC57" w:rsidR="005610C0" w:rsidRDefault="005610C0" w:rsidP="005610C0">
      <w:pPr>
        <w:spacing w:line="360" w:lineRule="auto"/>
        <w:jc w:val="both"/>
        <w:rPr>
          <w:sz w:val="28"/>
          <w:szCs w:val="28"/>
        </w:rPr>
      </w:pPr>
      <w:r w:rsidRPr="005610C0">
        <w:rPr>
          <w:sz w:val="28"/>
          <w:szCs w:val="28"/>
        </w:rPr>
        <w:t>• Creating comprehension of, and building information around, the cycles of association advancement - from start, through endurance to development and internationalization. This will request a concentration upon the elements of progress, the idea of issues and openings that emerge and how to expect and manage them.</w:t>
      </w:r>
    </w:p>
    <w:p w14:paraId="1C1C312C" w14:textId="01A66C5D" w:rsidR="005610C0" w:rsidRDefault="005610C0" w:rsidP="005610C0">
      <w:pPr>
        <w:pStyle w:val="Heading1"/>
      </w:pPr>
      <w:r>
        <w:t>CONCLUSION</w:t>
      </w:r>
    </w:p>
    <w:p w14:paraId="6897DDC3" w14:textId="34D42ED9" w:rsidR="005610C0" w:rsidRPr="005610C0" w:rsidRDefault="005610C0" w:rsidP="0068275A">
      <w:pPr>
        <w:spacing w:line="360" w:lineRule="auto"/>
        <w:jc w:val="both"/>
        <w:rPr>
          <w:sz w:val="28"/>
          <w:szCs w:val="28"/>
        </w:rPr>
      </w:pPr>
      <w:r w:rsidRPr="005610C0">
        <w:rPr>
          <w:sz w:val="28"/>
          <w:szCs w:val="28"/>
        </w:rPr>
        <w:t>T</w:t>
      </w:r>
      <w:r>
        <w:rPr>
          <w:sz w:val="28"/>
          <w:szCs w:val="28"/>
        </w:rPr>
        <w:t xml:space="preserve">here are many opinions about the view </w:t>
      </w:r>
      <w:r w:rsidR="0068275A">
        <w:rPr>
          <w:sz w:val="28"/>
          <w:szCs w:val="28"/>
        </w:rPr>
        <w:t>on the proposals about the start-up mechanism in the Entrepreneurial Foundation and the ways to support it are many, but there are many differences in the world according to the economic and political conditions of each country that differ from the other, and there are also many proposals that include the process of growth and development within entrepreneurship.</w:t>
      </w:r>
    </w:p>
    <w:p w14:paraId="335F7673" w14:textId="77777777" w:rsidR="00753F05" w:rsidRPr="00CD006B" w:rsidRDefault="00753F05" w:rsidP="00CD006B">
      <w:pPr>
        <w:spacing w:line="360" w:lineRule="auto"/>
        <w:jc w:val="both"/>
        <w:rPr>
          <w:sz w:val="28"/>
          <w:szCs w:val="28"/>
        </w:rPr>
      </w:pPr>
    </w:p>
    <w:p w14:paraId="241577C3" w14:textId="5FDF3885" w:rsidR="00BC3E7E" w:rsidRDefault="00BC3E7E" w:rsidP="00DB45CC">
      <w:pPr>
        <w:spacing w:line="360" w:lineRule="auto"/>
        <w:jc w:val="both"/>
        <w:rPr>
          <w:sz w:val="28"/>
          <w:szCs w:val="28"/>
        </w:rPr>
      </w:pPr>
    </w:p>
    <w:p w14:paraId="11882481" w14:textId="2EED28B4" w:rsidR="00685C97" w:rsidRDefault="00685C97" w:rsidP="00DB45CC">
      <w:pPr>
        <w:spacing w:line="360" w:lineRule="auto"/>
        <w:jc w:val="both"/>
        <w:rPr>
          <w:sz w:val="28"/>
          <w:szCs w:val="28"/>
        </w:rPr>
      </w:pPr>
    </w:p>
    <w:sdt>
      <w:sdtPr>
        <w:id w:val="-1245026688"/>
        <w:docPartObj>
          <w:docPartGallery w:val="Bibliographies"/>
          <w:docPartUnique/>
        </w:docPartObj>
      </w:sdtPr>
      <w:sdtEndPr>
        <w:rPr>
          <w:rFonts w:asciiTheme="minorHAnsi" w:eastAsiaTheme="minorHAnsi" w:hAnsiTheme="minorHAnsi" w:cstheme="minorBidi"/>
          <w:color w:val="auto"/>
          <w:sz w:val="22"/>
          <w:szCs w:val="22"/>
        </w:rPr>
      </w:sdtEndPr>
      <w:sdtContent>
        <w:p w14:paraId="3ED50DAF" w14:textId="154A3525" w:rsidR="00685C97" w:rsidRDefault="00685C97" w:rsidP="00685C97">
          <w:pPr>
            <w:pStyle w:val="Heading1"/>
            <w:spacing w:line="360" w:lineRule="auto"/>
            <w:jc w:val="both"/>
          </w:pPr>
          <w:r>
            <w:t>References</w:t>
          </w:r>
        </w:p>
        <w:sdt>
          <w:sdtPr>
            <w:id w:val="-573587230"/>
            <w:bibliography/>
          </w:sdtPr>
          <w:sdtContent>
            <w:p w14:paraId="21D3BB21" w14:textId="77777777" w:rsidR="00685C97" w:rsidRDefault="00685C97" w:rsidP="00685C97">
              <w:pPr>
                <w:pStyle w:val="Bibliography"/>
                <w:spacing w:line="360" w:lineRule="auto"/>
                <w:jc w:val="both"/>
                <w:rPr>
                  <w:noProof/>
                  <w:sz w:val="24"/>
                  <w:szCs w:val="24"/>
                </w:rPr>
              </w:pPr>
              <w:r>
                <w:fldChar w:fldCharType="begin"/>
              </w:r>
              <w:r>
                <w:instrText xml:space="preserve"> BIBLIOGRAPHY </w:instrText>
              </w:r>
              <w:r>
                <w:fldChar w:fldCharType="separate"/>
              </w:r>
              <w:r>
                <w:rPr>
                  <w:noProof/>
                </w:rPr>
                <w:t xml:space="preserve">Bruton, G. D., Ahlstrom, D. &amp; Obloj, K., 2008. </w:t>
              </w:r>
              <w:r>
                <w:rPr>
                  <w:i/>
                  <w:iCs/>
                  <w:noProof/>
                </w:rPr>
                <w:t xml:space="preserve">Entrepreneurship in. </w:t>
              </w:r>
              <w:r>
                <w:rPr>
                  <w:noProof/>
                </w:rPr>
                <w:t xml:space="preserve">[Online] </w:t>
              </w:r>
              <w:r>
                <w:rPr>
                  <w:noProof/>
                </w:rPr>
                <w:br/>
                <w:t xml:space="preserve">Available at: </w:t>
              </w:r>
              <w:r>
                <w:rPr>
                  <w:noProof/>
                  <w:u w:val="single"/>
                </w:rPr>
                <w:t>http://citeseerx.ist.psu.edu/viewdoc/download?doi=10.1.1.460.4343&amp;rep=rep1&amp;type=pdf</w:t>
              </w:r>
              <w:r>
                <w:rPr>
                  <w:noProof/>
                </w:rPr>
                <w:br/>
                <w:t>[Accessed 30 April 2021].</w:t>
              </w:r>
            </w:p>
            <w:p w14:paraId="52BEA71F" w14:textId="77777777" w:rsidR="00685C97" w:rsidRDefault="00685C97" w:rsidP="00685C97">
              <w:pPr>
                <w:pStyle w:val="Bibliography"/>
                <w:spacing w:line="360" w:lineRule="auto"/>
                <w:jc w:val="both"/>
                <w:rPr>
                  <w:noProof/>
                </w:rPr>
              </w:pPr>
              <w:r>
                <w:rPr>
                  <w:noProof/>
                </w:rPr>
                <w:t xml:space="preserve">Ahmad, N. &amp; Hoffman, A., 2008. </w:t>
              </w:r>
              <w:r>
                <w:rPr>
                  <w:i/>
                  <w:iCs/>
                  <w:noProof/>
                </w:rPr>
                <w:t xml:space="preserve">A critical evaluation of the perspectives that stimulate entrepreneurship. </w:t>
              </w:r>
              <w:r>
                <w:rPr>
                  <w:noProof/>
                </w:rPr>
                <w:t xml:space="preserve">[Online] </w:t>
              </w:r>
              <w:r>
                <w:rPr>
                  <w:noProof/>
                </w:rPr>
                <w:br/>
                <w:t xml:space="preserve">Available at: </w:t>
              </w:r>
              <w:r>
                <w:rPr>
                  <w:noProof/>
                  <w:u w:val="single"/>
                </w:rPr>
                <w:t>http://ina.bnu.edu.cn/docs/20140605094510548315.pdf</w:t>
              </w:r>
              <w:r>
                <w:rPr>
                  <w:noProof/>
                </w:rPr>
                <w:br/>
                <w:t>[Accessed 20 April 2021].</w:t>
              </w:r>
            </w:p>
            <w:p w14:paraId="771E2AB2" w14:textId="77777777" w:rsidR="00685C97" w:rsidRDefault="00685C97" w:rsidP="00685C97">
              <w:pPr>
                <w:pStyle w:val="Bibliography"/>
                <w:spacing w:line="360" w:lineRule="auto"/>
                <w:jc w:val="both"/>
                <w:rPr>
                  <w:noProof/>
                </w:rPr>
              </w:pPr>
              <w:r>
                <w:rPr>
                  <w:noProof/>
                </w:rPr>
                <w:t xml:space="preserve">Barringer, B. R. &amp; Duane ireland, R., 2019. </w:t>
              </w:r>
              <w:r>
                <w:rPr>
                  <w:i/>
                  <w:iCs/>
                  <w:noProof/>
                </w:rPr>
                <w:t xml:space="preserve">Enterpreneurship successfully launching new ventures. </w:t>
              </w:r>
              <w:r>
                <w:rPr>
                  <w:noProof/>
                </w:rPr>
                <w:t>Sixth Edition ed. United kigdom: pearson.</w:t>
              </w:r>
            </w:p>
            <w:p w14:paraId="5B58F815" w14:textId="77777777" w:rsidR="00685C97" w:rsidRDefault="00685C97" w:rsidP="00685C97">
              <w:pPr>
                <w:pStyle w:val="Bibliography"/>
                <w:spacing w:line="360" w:lineRule="auto"/>
                <w:jc w:val="both"/>
                <w:rPr>
                  <w:noProof/>
                </w:rPr>
              </w:pPr>
              <w:r>
                <w:rPr>
                  <w:noProof/>
                </w:rPr>
                <w:t xml:space="preserve">BRUYAT, C. &amp; JULIEN, P. A., 2000. DEFINING THE FIELD OF. </w:t>
              </w:r>
              <w:r>
                <w:rPr>
                  <w:i/>
                  <w:iCs/>
                  <w:noProof/>
                </w:rPr>
                <w:t xml:space="preserve">Journal of Business Venturing, </w:t>
              </w:r>
              <w:r>
                <w:rPr>
                  <w:noProof/>
                </w:rPr>
                <w:t>p. 168+169=170.</w:t>
              </w:r>
            </w:p>
            <w:p w14:paraId="7F321C8F" w14:textId="77777777" w:rsidR="00685C97" w:rsidRDefault="00685C97" w:rsidP="00685C97">
              <w:pPr>
                <w:pStyle w:val="Bibliography"/>
                <w:spacing w:line="360" w:lineRule="auto"/>
                <w:jc w:val="both"/>
                <w:rPr>
                  <w:noProof/>
                </w:rPr>
              </w:pPr>
              <w:r>
                <w:rPr>
                  <w:noProof/>
                </w:rPr>
                <w:t xml:space="preserve">Cooney, . T. M., 2012. </w:t>
              </w:r>
              <w:r>
                <w:rPr>
                  <w:i/>
                  <w:iCs/>
                  <w:noProof/>
                </w:rPr>
                <w:t xml:space="preserve">Entrepreneurship Skills for Growth-Orientated Businesses, </w:t>
              </w:r>
              <w:r>
                <w:rPr>
                  <w:noProof/>
                </w:rPr>
                <w:t>Copenhagen: Danish Business Authority.</w:t>
              </w:r>
            </w:p>
            <w:p w14:paraId="407E9F79" w14:textId="77777777" w:rsidR="00685C97" w:rsidRDefault="00685C97" w:rsidP="00685C97">
              <w:pPr>
                <w:pStyle w:val="Bibliography"/>
                <w:spacing w:line="360" w:lineRule="auto"/>
                <w:jc w:val="both"/>
                <w:rPr>
                  <w:noProof/>
                </w:rPr>
              </w:pPr>
              <w:r>
                <w:rPr>
                  <w:noProof/>
                </w:rPr>
                <w:t xml:space="preserve">HERDJIONO, I., Hastin, Y. &amp; MAULANY, G., 2017. THE FACTORS AFFECTING ENTREPRENEURSHIP INTENTION. </w:t>
              </w:r>
              <w:r>
                <w:rPr>
                  <w:i/>
                  <w:iCs/>
                  <w:noProof/>
                </w:rPr>
                <w:t xml:space="preserve">International Journal of Entrepreneurial Knowledge, </w:t>
              </w:r>
              <w:r>
                <w:rPr>
                  <w:noProof/>
                </w:rPr>
                <w:t>5(2), p. 12+13.</w:t>
              </w:r>
            </w:p>
            <w:p w14:paraId="0E7AD8C8" w14:textId="29F0C88B" w:rsidR="00685C97" w:rsidRDefault="00685C97" w:rsidP="00685C97">
              <w:pPr>
                <w:spacing w:line="360" w:lineRule="auto"/>
                <w:jc w:val="both"/>
              </w:pPr>
              <w:r>
                <w:rPr>
                  <w:b/>
                  <w:bCs/>
                  <w:noProof/>
                </w:rPr>
                <w:fldChar w:fldCharType="end"/>
              </w:r>
            </w:p>
          </w:sdtContent>
        </w:sdt>
      </w:sdtContent>
    </w:sdt>
    <w:p w14:paraId="5B3F51F0" w14:textId="77777777" w:rsidR="00685C97" w:rsidRPr="00D04D0B" w:rsidRDefault="00685C97" w:rsidP="00DB45CC">
      <w:pPr>
        <w:spacing w:line="360" w:lineRule="auto"/>
        <w:jc w:val="both"/>
        <w:rPr>
          <w:sz w:val="28"/>
          <w:szCs w:val="28"/>
        </w:rPr>
      </w:pPr>
    </w:p>
    <w:sectPr w:rsidR="00685C97" w:rsidRPr="00D04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CD4"/>
    <w:rsid w:val="000776DE"/>
    <w:rsid w:val="000A4D57"/>
    <w:rsid w:val="001206B5"/>
    <w:rsid w:val="00163B05"/>
    <w:rsid w:val="00182A35"/>
    <w:rsid w:val="001E67DF"/>
    <w:rsid w:val="001F1F0A"/>
    <w:rsid w:val="002102A0"/>
    <w:rsid w:val="002B4CD4"/>
    <w:rsid w:val="003035A8"/>
    <w:rsid w:val="00315481"/>
    <w:rsid w:val="003F0A82"/>
    <w:rsid w:val="00417034"/>
    <w:rsid w:val="0044555B"/>
    <w:rsid w:val="004D5633"/>
    <w:rsid w:val="004D698C"/>
    <w:rsid w:val="005116C2"/>
    <w:rsid w:val="00513803"/>
    <w:rsid w:val="00541160"/>
    <w:rsid w:val="005610C0"/>
    <w:rsid w:val="00586298"/>
    <w:rsid w:val="005E6325"/>
    <w:rsid w:val="00605E9B"/>
    <w:rsid w:val="0068275A"/>
    <w:rsid w:val="00685C97"/>
    <w:rsid w:val="00753F05"/>
    <w:rsid w:val="007F35A3"/>
    <w:rsid w:val="007F7FC4"/>
    <w:rsid w:val="00884960"/>
    <w:rsid w:val="008A26E0"/>
    <w:rsid w:val="008A7146"/>
    <w:rsid w:val="008B53C2"/>
    <w:rsid w:val="00912ECC"/>
    <w:rsid w:val="00930360"/>
    <w:rsid w:val="009A60BA"/>
    <w:rsid w:val="009B0C23"/>
    <w:rsid w:val="00A4504D"/>
    <w:rsid w:val="00AA4AFA"/>
    <w:rsid w:val="00AB3367"/>
    <w:rsid w:val="00B0403B"/>
    <w:rsid w:val="00B47B95"/>
    <w:rsid w:val="00B6477B"/>
    <w:rsid w:val="00BC3E7E"/>
    <w:rsid w:val="00BE53D9"/>
    <w:rsid w:val="00C0082C"/>
    <w:rsid w:val="00C5062E"/>
    <w:rsid w:val="00C53440"/>
    <w:rsid w:val="00C76369"/>
    <w:rsid w:val="00C81EE4"/>
    <w:rsid w:val="00CC7474"/>
    <w:rsid w:val="00CD006B"/>
    <w:rsid w:val="00CD59CF"/>
    <w:rsid w:val="00D04D0B"/>
    <w:rsid w:val="00D20BB6"/>
    <w:rsid w:val="00D36FE3"/>
    <w:rsid w:val="00D52E03"/>
    <w:rsid w:val="00D710DF"/>
    <w:rsid w:val="00DB45CC"/>
    <w:rsid w:val="00E119EA"/>
    <w:rsid w:val="00E37CFB"/>
    <w:rsid w:val="00FC0CDE"/>
    <w:rsid w:val="00FE0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C149F"/>
  <w15:chartTrackingRefBased/>
  <w15:docId w15:val="{4E33370E-DF91-44FC-BFAE-DAFCE5B36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B95"/>
  </w:style>
  <w:style w:type="paragraph" w:styleId="Heading1">
    <w:name w:val="heading 1"/>
    <w:basedOn w:val="Normal"/>
    <w:next w:val="Normal"/>
    <w:link w:val="Heading1Char"/>
    <w:uiPriority w:val="9"/>
    <w:qFormat/>
    <w:rsid w:val="00B47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7B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7B95"/>
    <w:rPr>
      <w:rFonts w:eastAsiaTheme="minorEastAsia"/>
      <w:lang w:val="en-US"/>
    </w:rPr>
  </w:style>
  <w:style w:type="character" w:customStyle="1" w:styleId="Heading1Char">
    <w:name w:val="Heading 1 Char"/>
    <w:basedOn w:val="DefaultParagraphFont"/>
    <w:link w:val="Heading1"/>
    <w:uiPriority w:val="9"/>
    <w:rsid w:val="00B47B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555B"/>
    <w:pPr>
      <w:outlineLvl w:val="9"/>
    </w:pPr>
    <w:rPr>
      <w:lang w:val="en-US"/>
    </w:rPr>
  </w:style>
  <w:style w:type="paragraph" w:styleId="TOC1">
    <w:name w:val="toc 1"/>
    <w:basedOn w:val="Normal"/>
    <w:next w:val="Normal"/>
    <w:autoRedefine/>
    <w:uiPriority w:val="39"/>
    <w:unhideWhenUsed/>
    <w:rsid w:val="0044555B"/>
    <w:pPr>
      <w:spacing w:after="100"/>
    </w:pPr>
  </w:style>
  <w:style w:type="character" w:styleId="Hyperlink">
    <w:name w:val="Hyperlink"/>
    <w:basedOn w:val="DefaultParagraphFont"/>
    <w:uiPriority w:val="99"/>
    <w:unhideWhenUsed/>
    <w:rsid w:val="0044555B"/>
    <w:rPr>
      <w:color w:val="0563C1" w:themeColor="hyperlink"/>
      <w:u w:val="single"/>
    </w:rPr>
  </w:style>
  <w:style w:type="paragraph" w:styleId="Bibliography">
    <w:name w:val="Bibliography"/>
    <w:basedOn w:val="Normal"/>
    <w:next w:val="Normal"/>
    <w:uiPriority w:val="37"/>
    <w:unhideWhenUsed/>
    <w:rsid w:val="00685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718690">
      <w:bodyDiv w:val="1"/>
      <w:marLeft w:val="0"/>
      <w:marRight w:val="0"/>
      <w:marTop w:val="0"/>
      <w:marBottom w:val="0"/>
      <w:divBdr>
        <w:top w:val="none" w:sz="0" w:space="0" w:color="auto"/>
        <w:left w:val="none" w:sz="0" w:space="0" w:color="auto"/>
        <w:bottom w:val="none" w:sz="0" w:space="0" w:color="auto"/>
        <w:right w:val="none" w:sz="0" w:space="0" w:color="auto"/>
      </w:divBdr>
    </w:div>
    <w:div w:id="925966663">
      <w:bodyDiv w:val="1"/>
      <w:marLeft w:val="0"/>
      <w:marRight w:val="0"/>
      <w:marTop w:val="0"/>
      <w:marBottom w:val="0"/>
      <w:divBdr>
        <w:top w:val="none" w:sz="0" w:space="0" w:color="auto"/>
        <w:left w:val="none" w:sz="0" w:space="0" w:color="auto"/>
        <w:bottom w:val="none" w:sz="0" w:space="0" w:color="auto"/>
        <w:right w:val="none" w:sz="0" w:space="0" w:color="auto"/>
      </w:divBdr>
    </w:div>
    <w:div w:id="1181899062">
      <w:bodyDiv w:val="1"/>
      <w:marLeft w:val="0"/>
      <w:marRight w:val="0"/>
      <w:marTop w:val="0"/>
      <w:marBottom w:val="0"/>
      <w:divBdr>
        <w:top w:val="none" w:sz="0" w:space="0" w:color="auto"/>
        <w:left w:val="none" w:sz="0" w:space="0" w:color="auto"/>
        <w:bottom w:val="none" w:sz="0" w:space="0" w:color="auto"/>
        <w:right w:val="none" w:sz="0" w:space="0" w:color="auto"/>
      </w:divBdr>
    </w:div>
    <w:div w:id="1200554456">
      <w:bodyDiv w:val="1"/>
      <w:marLeft w:val="0"/>
      <w:marRight w:val="0"/>
      <w:marTop w:val="0"/>
      <w:marBottom w:val="0"/>
      <w:divBdr>
        <w:top w:val="none" w:sz="0" w:space="0" w:color="auto"/>
        <w:left w:val="none" w:sz="0" w:space="0" w:color="auto"/>
        <w:bottom w:val="none" w:sz="0" w:space="0" w:color="auto"/>
        <w:right w:val="none" w:sz="0" w:space="0" w:color="auto"/>
      </w:divBdr>
    </w:div>
    <w:div w:id="1249459524">
      <w:bodyDiv w:val="1"/>
      <w:marLeft w:val="0"/>
      <w:marRight w:val="0"/>
      <w:marTop w:val="0"/>
      <w:marBottom w:val="0"/>
      <w:divBdr>
        <w:top w:val="none" w:sz="0" w:space="0" w:color="auto"/>
        <w:left w:val="none" w:sz="0" w:space="0" w:color="auto"/>
        <w:bottom w:val="none" w:sz="0" w:space="0" w:color="auto"/>
        <w:right w:val="none" w:sz="0" w:space="0" w:color="auto"/>
      </w:divBdr>
    </w:div>
    <w:div w:id="1429886959">
      <w:bodyDiv w:val="1"/>
      <w:marLeft w:val="0"/>
      <w:marRight w:val="0"/>
      <w:marTop w:val="0"/>
      <w:marBottom w:val="0"/>
      <w:divBdr>
        <w:top w:val="none" w:sz="0" w:space="0" w:color="auto"/>
        <w:left w:val="none" w:sz="0" w:space="0" w:color="auto"/>
        <w:bottom w:val="none" w:sz="0" w:space="0" w:color="auto"/>
        <w:right w:val="none" w:sz="0" w:space="0" w:color="auto"/>
      </w:divBdr>
    </w:div>
    <w:div w:id="1516772375">
      <w:bodyDiv w:val="1"/>
      <w:marLeft w:val="0"/>
      <w:marRight w:val="0"/>
      <w:marTop w:val="0"/>
      <w:marBottom w:val="0"/>
      <w:divBdr>
        <w:top w:val="none" w:sz="0" w:space="0" w:color="auto"/>
        <w:left w:val="none" w:sz="0" w:space="0" w:color="auto"/>
        <w:bottom w:val="none" w:sz="0" w:space="0" w:color="auto"/>
        <w:right w:val="none" w:sz="0" w:space="0" w:color="auto"/>
      </w:divBdr>
    </w:div>
    <w:div w:id="1523981044">
      <w:bodyDiv w:val="1"/>
      <w:marLeft w:val="0"/>
      <w:marRight w:val="0"/>
      <w:marTop w:val="0"/>
      <w:marBottom w:val="0"/>
      <w:divBdr>
        <w:top w:val="none" w:sz="0" w:space="0" w:color="auto"/>
        <w:left w:val="none" w:sz="0" w:space="0" w:color="auto"/>
        <w:bottom w:val="none" w:sz="0" w:space="0" w:color="auto"/>
        <w:right w:val="none" w:sz="0" w:space="0" w:color="auto"/>
      </w:divBdr>
    </w:div>
    <w:div w:id="1798137945">
      <w:bodyDiv w:val="1"/>
      <w:marLeft w:val="0"/>
      <w:marRight w:val="0"/>
      <w:marTop w:val="0"/>
      <w:marBottom w:val="0"/>
      <w:divBdr>
        <w:top w:val="none" w:sz="0" w:space="0" w:color="auto"/>
        <w:left w:val="none" w:sz="0" w:space="0" w:color="auto"/>
        <w:bottom w:val="none" w:sz="0" w:space="0" w:color="auto"/>
        <w:right w:val="none" w:sz="0" w:space="0" w:color="auto"/>
      </w:divBdr>
    </w:div>
    <w:div w:id="1822842404">
      <w:bodyDiv w:val="1"/>
      <w:marLeft w:val="0"/>
      <w:marRight w:val="0"/>
      <w:marTop w:val="0"/>
      <w:marBottom w:val="0"/>
      <w:divBdr>
        <w:top w:val="none" w:sz="0" w:space="0" w:color="auto"/>
        <w:left w:val="none" w:sz="0" w:space="0" w:color="auto"/>
        <w:bottom w:val="none" w:sz="0" w:space="0" w:color="auto"/>
        <w:right w:val="none" w:sz="0" w:space="0" w:color="auto"/>
      </w:divBdr>
    </w:div>
    <w:div w:id="1881236868">
      <w:bodyDiv w:val="1"/>
      <w:marLeft w:val="0"/>
      <w:marRight w:val="0"/>
      <w:marTop w:val="0"/>
      <w:marBottom w:val="0"/>
      <w:divBdr>
        <w:top w:val="none" w:sz="0" w:space="0" w:color="auto"/>
        <w:left w:val="none" w:sz="0" w:space="0" w:color="auto"/>
        <w:bottom w:val="none" w:sz="0" w:space="0" w:color="auto"/>
        <w:right w:val="none" w:sz="0" w:space="0" w:color="auto"/>
      </w:divBdr>
    </w:div>
    <w:div w:id="197204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b:Tag>
    <b:SourceType>Book</b:SourceType>
    <b:Guid>{CBDB26A5-8951-4EDC-AD11-D17ECBDCF5C1}</b:Guid>
    <b:Title>Enterpreneurship successfully launching new ventures</b:Title>
    <b:Year>2019</b:Year>
    <b:City>United kigdom</b:City>
    <b:Publisher>pearson</b:Publisher>
    <b:Edition>Sixth Edition</b:Edition>
    <b:Author>
      <b:Author>
        <b:NameList>
          <b:Person>
            <b:Last>Barringer</b:Last>
            <b:First>Bruce R</b:First>
          </b:Person>
          <b:Person>
            <b:Last>Duane ireland</b:Last>
            <b:First>R</b:First>
          </b:Person>
        </b:NameList>
      </b:Author>
    </b:Author>
    <b:RefOrder>1</b:RefOrder>
  </b:Source>
  <b:Source>
    <b:Tag>Ahm08</b:Tag>
    <b:SourceType>InternetSite</b:SourceType>
    <b:Guid>{0D91D727-6ECE-417E-A3DF-5C77FABC4F19}</b:Guid>
    <b:Title>A critical evaluation of the perspectives that stimulate entrepreneurship</b:Title>
    <b:Year>2008</b:Year>
    <b:Publisher>Organisation de Coopération et de Développement Economiques </b:Publisher>
    <b:YearAccessed>2021</b:YearAccessed>
    <b:MonthAccessed>April</b:MonthAccessed>
    <b:DayAccessed>20</b:DayAccessed>
    <b:URL>http://ina.bnu.edu.cn/docs/20140605094510548315.pdf</b:URL>
    <b:Author>
      <b:Author>
        <b:NameList>
          <b:Person>
            <b:Last>Ahmad</b:Last>
            <b:First>Nadim</b:First>
          </b:Person>
          <b:Person>
            <b:Last>Hoffman</b:Last>
            <b:First>AndersN</b:First>
          </b:Person>
        </b:NameList>
      </b:Author>
    </b:Author>
    <b:RefOrder>2</b:RefOrder>
  </b:Source>
  <b:Source>
    <b:Tag>HER17</b:Tag>
    <b:SourceType>JournalArticle</b:SourceType>
    <b:Guid>{877567F7-99AC-4DC8-A4BD-3FBC8D8CF853}</b:Guid>
    <b:Title>THE FACTORS AFFECTING ENTREPRENEURSHIP INTENTION</b:Title>
    <b:Year>2017</b:Year>
    <b:JournalName>International Journal of Entrepreneurial Knowledge</b:JournalName>
    <b:Pages>12+13</b:Pages>
    <b:Volume>5</b:Volume>
    <b:Issue>2</b:Issue>
    <b:Author>
      <b:Author>
        <b:NameList>
          <b:Person>
            <b:Last>HERDJIONO</b:Last>
            <b:First>Irine</b:First>
          </b:Person>
          <b:Person>
            <b:Last>Hastin</b:Last>
            <b:First>Yeni</b:First>
          </b:Person>
          <b:Person>
            <b:Last>MAULANY</b:Last>
            <b:First>Gerzon</b:First>
          </b:Person>
        </b:NameList>
      </b:Author>
    </b:Author>
    <b:RefOrder>3</b:RefOrder>
  </b:Source>
  <b:Source>
    <b:Tag>Bru08</b:Tag>
    <b:SourceType>DocumentFromInternetSite</b:SourceType>
    <b:Guid>{EFF949D8-3764-4080-9B37-34118B975933}</b:Guid>
    <b:Title>Entrepreneurship in</b:Title>
    <b:Year>2008</b:Year>
    <b:YearAccessed>2021</b:YearAccessed>
    <b:MonthAccessed>April</b:MonthAccessed>
    <b:DayAccessed>30</b:DayAccessed>
    <b:URL>http://citeseerx.ist.psu.edu/viewdoc/download?doi=10.1.1.460.4343&amp;rep=rep1&amp;type=pdf</b:URL>
    <b:Author>
      <b:Author>
        <b:NameList>
          <b:Person>
            <b:Last> Bruton</b:Last>
            <b:First>Garry D</b:First>
          </b:Person>
          <b:Person>
            <b:Last>Ahlstrom</b:Last>
            <b:First>David</b:First>
          </b:Person>
          <b:Person>
            <b:Last>Obloj</b:Last>
            <b:First>Krzysztof</b:First>
          </b:Person>
        </b:NameList>
      </b:Author>
    </b:Author>
    <b:Month>January</b:Month>
    <b:RefOrder>4</b:RefOrder>
  </b:Source>
  <b:Source>
    <b:Tag>BRU00</b:Tag>
    <b:SourceType>JournalArticle</b:SourceType>
    <b:Guid>{3A86EC8C-FE33-4EF8-87C5-4696AA2075E8}</b:Guid>
    <b:Title>DEFINING THE FIELD OF</b:Title>
    <b:Year>2000</b:Year>
    <b:JournalName>Journal of Business Venturing</b:JournalName>
    <b:Pages>168+169=170</b:Pages>
    <b:Author>
      <b:Author>
        <b:NameList>
          <b:Person>
            <b:Last>BRUYAT</b:Last>
            <b:First>CHIRSTIAN</b:First>
          </b:Person>
          <b:Person>
            <b:Last>JULIEN</b:Last>
            <b:Middle>ANDRE</b:Middle>
            <b:First>PIERRE</b:First>
          </b:Person>
        </b:NameList>
      </b:Author>
    </b:Author>
    <b:RefOrder>5</b:RefOrder>
  </b:Source>
  <b:Source>
    <b:Tag>Coo12</b:Tag>
    <b:SourceType>Report</b:SourceType>
    <b:Guid>{CE440B55-249A-4EA8-9060-A059C494F2F7}</b:Guid>
    <b:Title>Entrepreneurship Skills for Growth-Orientated Businesses</b:Title>
    <b:Year>2012</b:Year>
    <b:Author>
      <b:Author>
        <b:NameList>
          <b:Person>
            <b:Last>Cooney</b:Last>
            <b:First> Thomas M</b:First>
          </b:Person>
        </b:NameList>
      </b:Author>
    </b:Author>
    <b:Publisher>Danish Business Authority</b:Publisher>
    <b:City>Copenhagen</b:City>
    <b:RefOrder>6</b:RefOrder>
  </b:Source>
</b:Sources>
</file>

<file path=customXml/itemProps1.xml><?xml version="1.0" encoding="utf-8"?>
<ds:datastoreItem xmlns:ds="http://schemas.openxmlformats.org/officeDocument/2006/customXml" ds:itemID="{AEB45983-A28A-4A0E-BCB3-50858B188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4720</TotalTime>
  <Pages>1</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Entrepreneurship2</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Entrepreneurship2</dc:title>
  <dc:subject/>
  <dc:creator>Osama Zeyad Alhusen (2014492)</dc:creator>
  <cp:keywords/>
  <dc:description/>
  <cp:lastModifiedBy>Osama Zeyad Alhusen (2014492)</cp:lastModifiedBy>
  <cp:revision>4</cp:revision>
  <dcterms:created xsi:type="dcterms:W3CDTF">2021-05-02T22:50:00Z</dcterms:created>
  <dcterms:modified xsi:type="dcterms:W3CDTF">2021-05-06T05:33:00Z</dcterms:modified>
</cp:coreProperties>
</file>