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B2069" w14:textId="77777777" w:rsidR="00077F1C" w:rsidRPr="0034136C" w:rsidRDefault="00077F1C" w:rsidP="00077F1C">
      <w:pPr>
        <w:jc w:val="center"/>
        <w:rPr>
          <w:b/>
          <w:bCs/>
          <w:sz w:val="36"/>
          <w:szCs w:val="36"/>
        </w:rPr>
      </w:pPr>
      <w:r w:rsidRPr="0034136C">
        <w:rPr>
          <w:b/>
          <w:bCs/>
          <w:sz w:val="36"/>
          <w:szCs w:val="36"/>
        </w:rPr>
        <w:t>Dissertation – Proposal</w:t>
      </w:r>
    </w:p>
    <w:p w14:paraId="1E24A8A7" w14:textId="77777777" w:rsidR="00077F1C" w:rsidRPr="0034136C" w:rsidRDefault="00077F1C" w:rsidP="00077F1C">
      <w:pPr>
        <w:jc w:val="center"/>
        <w:rPr>
          <w:b/>
          <w:bCs/>
          <w:sz w:val="36"/>
          <w:szCs w:val="36"/>
        </w:rPr>
      </w:pPr>
      <w:r w:rsidRPr="0034136C">
        <w:rPr>
          <w:b/>
          <w:bCs/>
          <w:sz w:val="36"/>
          <w:szCs w:val="36"/>
        </w:rPr>
        <w:t>LCBB6000</w:t>
      </w:r>
    </w:p>
    <w:p w14:paraId="2685DC58" w14:textId="364182B9" w:rsidR="00077F1C" w:rsidRDefault="00077F1C" w:rsidP="00077F1C">
      <w:pPr>
        <w:jc w:val="center"/>
        <w:rPr>
          <w:b/>
          <w:bCs/>
          <w:sz w:val="38"/>
          <w:szCs w:val="38"/>
        </w:rPr>
      </w:pPr>
    </w:p>
    <w:p w14:paraId="0A40BE97" w14:textId="70DC4FFD" w:rsidR="0034136C" w:rsidRDefault="0034136C" w:rsidP="00077F1C">
      <w:pPr>
        <w:jc w:val="center"/>
        <w:rPr>
          <w:b/>
          <w:bCs/>
          <w:sz w:val="38"/>
          <w:szCs w:val="38"/>
        </w:rPr>
      </w:pPr>
    </w:p>
    <w:p w14:paraId="4EF59266" w14:textId="77777777" w:rsidR="0034136C" w:rsidRDefault="0034136C" w:rsidP="00077F1C">
      <w:pPr>
        <w:jc w:val="center"/>
        <w:rPr>
          <w:b/>
          <w:bCs/>
          <w:sz w:val="38"/>
          <w:szCs w:val="38"/>
        </w:rPr>
      </w:pPr>
    </w:p>
    <w:p w14:paraId="0A1BE24A" w14:textId="77777777" w:rsidR="0034136C" w:rsidRPr="0034136C" w:rsidRDefault="00077F1C" w:rsidP="00077F1C">
      <w:pPr>
        <w:jc w:val="center"/>
        <w:rPr>
          <w:sz w:val="40"/>
          <w:szCs w:val="40"/>
        </w:rPr>
      </w:pPr>
      <w:r w:rsidRPr="0034136C">
        <w:rPr>
          <w:b/>
          <w:bCs/>
          <w:sz w:val="40"/>
          <w:szCs w:val="40"/>
        </w:rPr>
        <w:t>Title:</w:t>
      </w:r>
      <w:r w:rsidRPr="0034136C">
        <w:rPr>
          <w:sz w:val="40"/>
          <w:szCs w:val="40"/>
        </w:rPr>
        <w:t xml:space="preserve"> Exploring the impact of artificial intelligence on people's workplace performance</w:t>
      </w:r>
    </w:p>
    <w:p w14:paraId="1C2669DE" w14:textId="5FFA272B" w:rsidR="0034136C" w:rsidRDefault="0034136C" w:rsidP="00077F1C">
      <w:pPr>
        <w:jc w:val="center"/>
      </w:pPr>
    </w:p>
    <w:p w14:paraId="1ABD96FB" w14:textId="7655E669" w:rsidR="0034136C" w:rsidRDefault="0034136C" w:rsidP="00077F1C">
      <w:pPr>
        <w:jc w:val="center"/>
      </w:pPr>
    </w:p>
    <w:p w14:paraId="58753212" w14:textId="230EB3FC" w:rsidR="0034136C" w:rsidRDefault="0034136C" w:rsidP="00077F1C">
      <w:pPr>
        <w:jc w:val="center"/>
      </w:pPr>
    </w:p>
    <w:p w14:paraId="061B7D0D" w14:textId="67991F88" w:rsidR="0034136C" w:rsidRDefault="0034136C" w:rsidP="00077F1C">
      <w:pPr>
        <w:jc w:val="center"/>
      </w:pPr>
    </w:p>
    <w:p w14:paraId="785B8D01" w14:textId="6B3D4F14" w:rsidR="0034136C" w:rsidRDefault="0034136C" w:rsidP="00077F1C">
      <w:pPr>
        <w:jc w:val="center"/>
      </w:pPr>
    </w:p>
    <w:p w14:paraId="2A0FABE0" w14:textId="77777777" w:rsidR="0034136C" w:rsidRDefault="0034136C" w:rsidP="00077F1C">
      <w:pPr>
        <w:jc w:val="center"/>
      </w:pPr>
    </w:p>
    <w:p w14:paraId="1B8F974C" w14:textId="77777777" w:rsidR="0034136C" w:rsidRDefault="0034136C" w:rsidP="00077F1C">
      <w:pPr>
        <w:jc w:val="center"/>
      </w:pPr>
    </w:p>
    <w:p w14:paraId="65B44502" w14:textId="77777777" w:rsidR="0034136C" w:rsidRPr="0034136C" w:rsidRDefault="0034136C" w:rsidP="0034136C">
      <w:pPr>
        <w:pStyle w:val="NoSpacing"/>
        <w:rPr>
          <w:sz w:val="32"/>
          <w:szCs w:val="32"/>
        </w:rPr>
      </w:pPr>
      <w:r w:rsidRPr="0034136C">
        <w:rPr>
          <w:b/>
          <w:bCs/>
          <w:i/>
          <w:iCs/>
          <w:sz w:val="32"/>
          <w:szCs w:val="32"/>
        </w:rPr>
        <w:t>Student name</w:t>
      </w:r>
      <w:r w:rsidRPr="0034136C">
        <w:rPr>
          <w:b/>
          <w:bCs/>
          <w:sz w:val="32"/>
          <w:szCs w:val="32"/>
        </w:rPr>
        <w:t>:</w:t>
      </w:r>
      <w:r w:rsidRPr="0034136C">
        <w:rPr>
          <w:sz w:val="32"/>
          <w:szCs w:val="32"/>
        </w:rPr>
        <w:t xml:space="preserve"> Mihaela </w:t>
      </w:r>
      <w:proofErr w:type="spellStart"/>
      <w:r w:rsidRPr="0034136C">
        <w:rPr>
          <w:sz w:val="32"/>
          <w:szCs w:val="32"/>
        </w:rPr>
        <w:t>Dodoc</w:t>
      </w:r>
      <w:proofErr w:type="spellEnd"/>
      <w:r w:rsidRPr="0034136C">
        <w:rPr>
          <w:sz w:val="32"/>
          <w:szCs w:val="32"/>
        </w:rPr>
        <w:t xml:space="preserve"> </w:t>
      </w:r>
    </w:p>
    <w:p w14:paraId="4FC83B76" w14:textId="77777777" w:rsidR="0034136C" w:rsidRPr="0034136C" w:rsidRDefault="0034136C" w:rsidP="0034136C">
      <w:pPr>
        <w:pStyle w:val="NoSpacing"/>
        <w:rPr>
          <w:sz w:val="32"/>
          <w:szCs w:val="32"/>
        </w:rPr>
      </w:pPr>
      <w:r w:rsidRPr="0034136C">
        <w:rPr>
          <w:b/>
          <w:bCs/>
          <w:i/>
          <w:iCs/>
          <w:sz w:val="32"/>
          <w:szCs w:val="32"/>
        </w:rPr>
        <w:t>Student ID</w:t>
      </w:r>
      <w:r w:rsidRPr="0034136C">
        <w:rPr>
          <w:i/>
          <w:iCs/>
          <w:sz w:val="32"/>
          <w:szCs w:val="32"/>
        </w:rPr>
        <w:t>:</w:t>
      </w:r>
      <w:r w:rsidRPr="0034136C">
        <w:rPr>
          <w:sz w:val="32"/>
          <w:szCs w:val="32"/>
        </w:rPr>
        <w:t xml:space="preserve"> 2022006</w:t>
      </w:r>
    </w:p>
    <w:p w14:paraId="587B24BF" w14:textId="4F9E009F" w:rsidR="0034136C" w:rsidRPr="0034136C" w:rsidRDefault="0034136C" w:rsidP="0034136C">
      <w:pPr>
        <w:pStyle w:val="NoSpacing"/>
        <w:rPr>
          <w:sz w:val="32"/>
          <w:szCs w:val="32"/>
        </w:rPr>
      </w:pPr>
      <w:proofErr w:type="spellStart"/>
      <w:r w:rsidRPr="0034136C">
        <w:rPr>
          <w:b/>
          <w:bCs/>
          <w:i/>
          <w:iCs/>
          <w:sz w:val="32"/>
          <w:szCs w:val="32"/>
        </w:rPr>
        <w:t>Programme</w:t>
      </w:r>
      <w:proofErr w:type="spellEnd"/>
      <w:r w:rsidRPr="0034136C">
        <w:rPr>
          <w:b/>
          <w:bCs/>
          <w:i/>
          <w:iCs/>
          <w:sz w:val="32"/>
          <w:szCs w:val="32"/>
        </w:rPr>
        <w:t>:</w:t>
      </w:r>
      <w:r w:rsidRPr="0034136C">
        <w:rPr>
          <w:sz w:val="32"/>
          <w:szCs w:val="32"/>
        </w:rPr>
        <w:t xml:space="preserve"> BA Business Management</w:t>
      </w:r>
    </w:p>
    <w:p w14:paraId="0E5F1E8A" w14:textId="6EAC0650" w:rsidR="00077F1C" w:rsidRDefault="00077F1C" w:rsidP="00077F1C">
      <w:pPr>
        <w:jc w:val="center"/>
      </w:pPr>
      <w:r>
        <w:br w:type="page"/>
      </w:r>
    </w:p>
    <w:sdt>
      <w:sdtPr>
        <w:rPr>
          <w:rFonts w:ascii="Times New Roman" w:eastAsiaTheme="minorHAnsi" w:hAnsi="Times New Roman" w:cstheme="minorBidi"/>
          <w:color w:val="auto"/>
          <w:kern w:val="2"/>
          <w:sz w:val="24"/>
          <w:szCs w:val="22"/>
          <w14:ligatures w14:val="standardContextual"/>
        </w:rPr>
        <w:id w:val="-126156518"/>
        <w:docPartObj>
          <w:docPartGallery w:val="Table of Contents"/>
          <w:docPartUnique/>
        </w:docPartObj>
      </w:sdtPr>
      <w:sdtEndPr>
        <w:rPr>
          <w:b/>
          <w:bCs/>
          <w:noProof/>
        </w:rPr>
      </w:sdtEndPr>
      <w:sdtContent>
        <w:p w14:paraId="1D16040A" w14:textId="15A6F88E" w:rsidR="00077F1C" w:rsidRPr="00110232" w:rsidRDefault="00077F1C" w:rsidP="00110232">
          <w:pPr>
            <w:pStyle w:val="TOCHeading"/>
            <w:jc w:val="center"/>
            <w:rPr>
              <w:rFonts w:ascii="Times New Roman" w:hAnsi="Times New Roman" w:cs="Times New Roman"/>
              <w:b/>
              <w:bCs/>
            </w:rPr>
          </w:pPr>
          <w:r w:rsidRPr="00110232">
            <w:rPr>
              <w:rFonts w:ascii="Times New Roman" w:hAnsi="Times New Roman" w:cs="Times New Roman"/>
              <w:b/>
              <w:bCs/>
            </w:rPr>
            <w:t>Table of Contents</w:t>
          </w:r>
        </w:p>
        <w:p w14:paraId="27C9F0ED" w14:textId="06CB2EF8" w:rsidR="008A59E0" w:rsidRDefault="00077F1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42671986" w:history="1">
            <w:r w:rsidR="008A59E0" w:rsidRPr="006968C7">
              <w:rPr>
                <w:rStyle w:val="Hyperlink"/>
                <w:noProof/>
              </w:rPr>
              <w:t>Chapter 1: Introduction</w:t>
            </w:r>
            <w:r w:rsidR="008A59E0">
              <w:rPr>
                <w:noProof/>
                <w:webHidden/>
              </w:rPr>
              <w:tab/>
            </w:r>
            <w:r w:rsidR="008A59E0">
              <w:rPr>
                <w:noProof/>
                <w:webHidden/>
              </w:rPr>
              <w:fldChar w:fldCharType="begin"/>
            </w:r>
            <w:r w:rsidR="008A59E0">
              <w:rPr>
                <w:noProof/>
                <w:webHidden/>
              </w:rPr>
              <w:instrText xml:space="preserve"> PAGEREF _Toc142671986 \h </w:instrText>
            </w:r>
            <w:r w:rsidR="008A59E0">
              <w:rPr>
                <w:noProof/>
                <w:webHidden/>
              </w:rPr>
            </w:r>
            <w:r w:rsidR="008A59E0">
              <w:rPr>
                <w:noProof/>
                <w:webHidden/>
              </w:rPr>
              <w:fldChar w:fldCharType="separate"/>
            </w:r>
            <w:r w:rsidR="008A59E0">
              <w:rPr>
                <w:noProof/>
                <w:webHidden/>
              </w:rPr>
              <w:t>3</w:t>
            </w:r>
            <w:r w:rsidR="008A59E0">
              <w:rPr>
                <w:noProof/>
                <w:webHidden/>
              </w:rPr>
              <w:fldChar w:fldCharType="end"/>
            </w:r>
          </w:hyperlink>
        </w:p>
        <w:p w14:paraId="092C79EF" w14:textId="17C044CB" w:rsidR="008A59E0" w:rsidRDefault="00000000">
          <w:pPr>
            <w:pStyle w:val="TOC2"/>
            <w:tabs>
              <w:tab w:val="right" w:leader="dot" w:pos="9350"/>
            </w:tabs>
            <w:rPr>
              <w:rFonts w:asciiTheme="minorHAnsi" w:eastAsiaTheme="minorEastAsia" w:hAnsiTheme="minorHAnsi"/>
              <w:noProof/>
              <w:sz w:val="22"/>
            </w:rPr>
          </w:pPr>
          <w:hyperlink w:anchor="_Toc142671987" w:history="1">
            <w:r w:rsidR="008A59E0" w:rsidRPr="006968C7">
              <w:rPr>
                <w:rStyle w:val="Hyperlink"/>
                <w:noProof/>
              </w:rPr>
              <w:t>Significance of the Topic</w:t>
            </w:r>
            <w:r w:rsidR="008A59E0">
              <w:rPr>
                <w:noProof/>
                <w:webHidden/>
              </w:rPr>
              <w:tab/>
            </w:r>
            <w:r w:rsidR="008A59E0">
              <w:rPr>
                <w:noProof/>
                <w:webHidden/>
              </w:rPr>
              <w:fldChar w:fldCharType="begin"/>
            </w:r>
            <w:r w:rsidR="008A59E0">
              <w:rPr>
                <w:noProof/>
                <w:webHidden/>
              </w:rPr>
              <w:instrText xml:space="preserve"> PAGEREF _Toc142671987 \h </w:instrText>
            </w:r>
            <w:r w:rsidR="008A59E0">
              <w:rPr>
                <w:noProof/>
                <w:webHidden/>
              </w:rPr>
            </w:r>
            <w:r w:rsidR="008A59E0">
              <w:rPr>
                <w:noProof/>
                <w:webHidden/>
              </w:rPr>
              <w:fldChar w:fldCharType="separate"/>
            </w:r>
            <w:r w:rsidR="008A59E0">
              <w:rPr>
                <w:noProof/>
                <w:webHidden/>
              </w:rPr>
              <w:t>3</w:t>
            </w:r>
            <w:r w:rsidR="008A59E0">
              <w:rPr>
                <w:noProof/>
                <w:webHidden/>
              </w:rPr>
              <w:fldChar w:fldCharType="end"/>
            </w:r>
          </w:hyperlink>
        </w:p>
        <w:p w14:paraId="0A4E8465" w14:textId="1745ADFE" w:rsidR="008A59E0" w:rsidRDefault="00000000">
          <w:pPr>
            <w:pStyle w:val="TOC2"/>
            <w:tabs>
              <w:tab w:val="right" w:leader="dot" w:pos="9350"/>
            </w:tabs>
            <w:rPr>
              <w:rFonts w:asciiTheme="minorHAnsi" w:eastAsiaTheme="minorEastAsia" w:hAnsiTheme="minorHAnsi"/>
              <w:noProof/>
              <w:sz w:val="22"/>
            </w:rPr>
          </w:pPr>
          <w:hyperlink w:anchor="_Toc142671988" w:history="1">
            <w:r w:rsidR="008A59E0" w:rsidRPr="006968C7">
              <w:rPr>
                <w:rStyle w:val="Hyperlink"/>
                <w:noProof/>
              </w:rPr>
              <w:t>Purpose of the Research</w:t>
            </w:r>
            <w:r w:rsidR="008A59E0">
              <w:rPr>
                <w:noProof/>
                <w:webHidden/>
              </w:rPr>
              <w:tab/>
            </w:r>
            <w:r w:rsidR="008A59E0">
              <w:rPr>
                <w:noProof/>
                <w:webHidden/>
              </w:rPr>
              <w:fldChar w:fldCharType="begin"/>
            </w:r>
            <w:r w:rsidR="008A59E0">
              <w:rPr>
                <w:noProof/>
                <w:webHidden/>
              </w:rPr>
              <w:instrText xml:space="preserve"> PAGEREF _Toc142671988 \h </w:instrText>
            </w:r>
            <w:r w:rsidR="008A59E0">
              <w:rPr>
                <w:noProof/>
                <w:webHidden/>
              </w:rPr>
            </w:r>
            <w:r w:rsidR="008A59E0">
              <w:rPr>
                <w:noProof/>
                <w:webHidden/>
              </w:rPr>
              <w:fldChar w:fldCharType="separate"/>
            </w:r>
            <w:r w:rsidR="008A59E0">
              <w:rPr>
                <w:noProof/>
                <w:webHidden/>
              </w:rPr>
              <w:t>3</w:t>
            </w:r>
            <w:r w:rsidR="008A59E0">
              <w:rPr>
                <w:noProof/>
                <w:webHidden/>
              </w:rPr>
              <w:fldChar w:fldCharType="end"/>
            </w:r>
          </w:hyperlink>
        </w:p>
        <w:p w14:paraId="0139BD82" w14:textId="7BF8485E" w:rsidR="008A59E0" w:rsidRDefault="00000000">
          <w:pPr>
            <w:pStyle w:val="TOC2"/>
            <w:tabs>
              <w:tab w:val="right" w:leader="dot" w:pos="9350"/>
            </w:tabs>
            <w:rPr>
              <w:rFonts w:asciiTheme="minorHAnsi" w:eastAsiaTheme="minorEastAsia" w:hAnsiTheme="minorHAnsi"/>
              <w:noProof/>
              <w:sz w:val="22"/>
            </w:rPr>
          </w:pPr>
          <w:hyperlink w:anchor="_Toc142671989" w:history="1">
            <w:r w:rsidR="008A59E0" w:rsidRPr="006968C7">
              <w:rPr>
                <w:rStyle w:val="Hyperlink"/>
                <w:noProof/>
              </w:rPr>
              <w:t>Aim</w:t>
            </w:r>
            <w:r w:rsidR="008A59E0">
              <w:rPr>
                <w:noProof/>
                <w:webHidden/>
              </w:rPr>
              <w:tab/>
            </w:r>
            <w:r w:rsidR="008A59E0">
              <w:rPr>
                <w:noProof/>
                <w:webHidden/>
              </w:rPr>
              <w:fldChar w:fldCharType="begin"/>
            </w:r>
            <w:r w:rsidR="008A59E0">
              <w:rPr>
                <w:noProof/>
                <w:webHidden/>
              </w:rPr>
              <w:instrText xml:space="preserve"> PAGEREF _Toc142671989 \h </w:instrText>
            </w:r>
            <w:r w:rsidR="008A59E0">
              <w:rPr>
                <w:noProof/>
                <w:webHidden/>
              </w:rPr>
            </w:r>
            <w:r w:rsidR="008A59E0">
              <w:rPr>
                <w:noProof/>
                <w:webHidden/>
              </w:rPr>
              <w:fldChar w:fldCharType="separate"/>
            </w:r>
            <w:r w:rsidR="008A59E0">
              <w:rPr>
                <w:noProof/>
                <w:webHidden/>
              </w:rPr>
              <w:t>3</w:t>
            </w:r>
            <w:r w:rsidR="008A59E0">
              <w:rPr>
                <w:noProof/>
                <w:webHidden/>
              </w:rPr>
              <w:fldChar w:fldCharType="end"/>
            </w:r>
          </w:hyperlink>
        </w:p>
        <w:p w14:paraId="1F27DB27" w14:textId="43052A50" w:rsidR="008A59E0" w:rsidRDefault="00000000">
          <w:pPr>
            <w:pStyle w:val="TOC2"/>
            <w:tabs>
              <w:tab w:val="right" w:leader="dot" w:pos="9350"/>
            </w:tabs>
            <w:rPr>
              <w:rFonts w:asciiTheme="minorHAnsi" w:eastAsiaTheme="minorEastAsia" w:hAnsiTheme="minorHAnsi"/>
              <w:noProof/>
              <w:sz w:val="22"/>
            </w:rPr>
          </w:pPr>
          <w:hyperlink w:anchor="_Toc142671990" w:history="1">
            <w:r w:rsidR="008A59E0" w:rsidRPr="006968C7">
              <w:rPr>
                <w:rStyle w:val="Hyperlink"/>
                <w:noProof/>
              </w:rPr>
              <w:t>Objectives</w:t>
            </w:r>
            <w:r w:rsidR="008A59E0">
              <w:rPr>
                <w:noProof/>
                <w:webHidden/>
              </w:rPr>
              <w:tab/>
            </w:r>
            <w:r w:rsidR="008A59E0">
              <w:rPr>
                <w:noProof/>
                <w:webHidden/>
              </w:rPr>
              <w:fldChar w:fldCharType="begin"/>
            </w:r>
            <w:r w:rsidR="008A59E0">
              <w:rPr>
                <w:noProof/>
                <w:webHidden/>
              </w:rPr>
              <w:instrText xml:space="preserve"> PAGEREF _Toc142671990 \h </w:instrText>
            </w:r>
            <w:r w:rsidR="008A59E0">
              <w:rPr>
                <w:noProof/>
                <w:webHidden/>
              </w:rPr>
            </w:r>
            <w:r w:rsidR="008A59E0">
              <w:rPr>
                <w:noProof/>
                <w:webHidden/>
              </w:rPr>
              <w:fldChar w:fldCharType="separate"/>
            </w:r>
            <w:r w:rsidR="008A59E0">
              <w:rPr>
                <w:noProof/>
                <w:webHidden/>
              </w:rPr>
              <w:t>3</w:t>
            </w:r>
            <w:r w:rsidR="008A59E0">
              <w:rPr>
                <w:noProof/>
                <w:webHidden/>
              </w:rPr>
              <w:fldChar w:fldCharType="end"/>
            </w:r>
          </w:hyperlink>
        </w:p>
        <w:p w14:paraId="570F201D" w14:textId="7CE3D98C" w:rsidR="008A59E0" w:rsidRDefault="00000000">
          <w:pPr>
            <w:pStyle w:val="TOC2"/>
            <w:tabs>
              <w:tab w:val="right" w:leader="dot" w:pos="9350"/>
            </w:tabs>
            <w:rPr>
              <w:rFonts w:asciiTheme="minorHAnsi" w:eastAsiaTheme="minorEastAsia" w:hAnsiTheme="minorHAnsi"/>
              <w:noProof/>
              <w:sz w:val="22"/>
            </w:rPr>
          </w:pPr>
          <w:hyperlink w:anchor="_Toc142671991" w:history="1">
            <w:r w:rsidR="008A59E0" w:rsidRPr="006968C7">
              <w:rPr>
                <w:rStyle w:val="Hyperlink"/>
                <w:noProof/>
              </w:rPr>
              <w:t>Research Questions</w:t>
            </w:r>
            <w:r w:rsidR="008A59E0">
              <w:rPr>
                <w:noProof/>
                <w:webHidden/>
              </w:rPr>
              <w:tab/>
            </w:r>
            <w:r w:rsidR="008A59E0">
              <w:rPr>
                <w:noProof/>
                <w:webHidden/>
              </w:rPr>
              <w:fldChar w:fldCharType="begin"/>
            </w:r>
            <w:r w:rsidR="008A59E0">
              <w:rPr>
                <w:noProof/>
                <w:webHidden/>
              </w:rPr>
              <w:instrText xml:space="preserve"> PAGEREF _Toc142671991 \h </w:instrText>
            </w:r>
            <w:r w:rsidR="008A59E0">
              <w:rPr>
                <w:noProof/>
                <w:webHidden/>
              </w:rPr>
            </w:r>
            <w:r w:rsidR="008A59E0">
              <w:rPr>
                <w:noProof/>
                <w:webHidden/>
              </w:rPr>
              <w:fldChar w:fldCharType="separate"/>
            </w:r>
            <w:r w:rsidR="008A59E0">
              <w:rPr>
                <w:noProof/>
                <w:webHidden/>
              </w:rPr>
              <w:t>4</w:t>
            </w:r>
            <w:r w:rsidR="008A59E0">
              <w:rPr>
                <w:noProof/>
                <w:webHidden/>
              </w:rPr>
              <w:fldChar w:fldCharType="end"/>
            </w:r>
          </w:hyperlink>
        </w:p>
        <w:p w14:paraId="7A4FDFAC" w14:textId="6EB1F1BE" w:rsidR="008A59E0" w:rsidRDefault="00000000">
          <w:pPr>
            <w:pStyle w:val="TOC1"/>
            <w:tabs>
              <w:tab w:val="right" w:leader="dot" w:pos="9350"/>
            </w:tabs>
            <w:rPr>
              <w:rFonts w:asciiTheme="minorHAnsi" w:eastAsiaTheme="minorEastAsia" w:hAnsiTheme="minorHAnsi"/>
              <w:noProof/>
              <w:sz w:val="22"/>
            </w:rPr>
          </w:pPr>
          <w:hyperlink w:anchor="_Toc142671992" w:history="1">
            <w:r w:rsidR="008A59E0" w:rsidRPr="006968C7">
              <w:rPr>
                <w:rStyle w:val="Hyperlink"/>
                <w:noProof/>
              </w:rPr>
              <w:t>Chapter 2: Literature Review</w:t>
            </w:r>
            <w:r w:rsidR="008A59E0">
              <w:rPr>
                <w:noProof/>
                <w:webHidden/>
              </w:rPr>
              <w:tab/>
            </w:r>
            <w:r w:rsidR="008A59E0">
              <w:rPr>
                <w:noProof/>
                <w:webHidden/>
              </w:rPr>
              <w:fldChar w:fldCharType="begin"/>
            </w:r>
            <w:r w:rsidR="008A59E0">
              <w:rPr>
                <w:noProof/>
                <w:webHidden/>
              </w:rPr>
              <w:instrText xml:space="preserve"> PAGEREF _Toc142671992 \h </w:instrText>
            </w:r>
            <w:r w:rsidR="008A59E0">
              <w:rPr>
                <w:noProof/>
                <w:webHidden/>
              </w:rPr>
            </w:r>
            <w:r w:rsidR="008A59E0">
              <w:rPr>
                <w:noProof/>
                <w:webHidden/>
              </w:rPr>
              <w:fldChar w:fldCharType="separate"/>
            </w:r>
            <w:r w:rsidR="008A59E0">
              <w:rPr>
                <w:noProof/>
                <w:webHidden/>
              </w:rPr>
              <w:t>4</w:t>
            </w:r>
            <w:r w:rsidR="008A59E0">
              <w:rPr>
                <w:noProof/>
                <w:webHidden/>
              </w:rPr>
              <w:fldChar w:fldCharType="end"/>
            </w:r>
          </w:hyperlink>
        </w:p>
        <w:p w14:paraId="6544B7A1" w14:textId="19ABFF6F" w:rsidR="008A59E0" w:rsidRDefault="00000000">
          <w:pPr>
            <w:pStyle w:val="TOC1"/>
            <w:tabs>
              <w:tab w:val="right" w:leader="dot" w:pos="9350"/>
            </w:tabs>
            <w:rPr>
              <w:rFonts w:asciiTheme="minorHAnsi" w:eastAsiaTheme="minorEastAsia" w:hAnsiTheme="minorHAnsi"/>
              <w:noProof/>
              <w:sz w:val="22"/>
            </w:rPr>
          </w:pPr>
          <w:hyperlink w:anchor="_Toc142671993" w:history="1">
            <w:r w:rsidR="008A59E0" w:rsidRPr="006968C7">
              <w:rPr>
                <w:rStyle w:val="Hyperlink"/>
                <w:noProof/>
              </w:rPr>
              <w:t>Chapter 3: Research Methods and Methodology</w:t>
            </w:r>
            <w:r w:rsidR="008A59E0">
              <w:rPr>
                <w:noProof/>
                <w:webHidden/>
              </w:rPr>
              <w:tab/>
            </w:r>
            <w:r w:rsidR="008A59E0">
              <w:rPr>
                <w:noProof/>
                <w:webHidden/>
              </w:rPr>
              <w:fldChar w:fldCharType="begin"/>
            </w:r>
            <w:r w:rsidR="008A59E0">
              <w:rPr>
                <w:noProof/>
                <w:webHidden/>
              </w:rPr>
              <w:instrText xml:space="preserve"> PAGEREF _Toc142671993 \h </w:instrText>
            </w:r>
            <w:r w:rsidR="008A59E0">
              <w:rPr>
                <w:noProof/>
                <w:webHidden/>
              </w:rPr>
            </w:r>
            <w:r w:rsidR="008A59E0">
              <w:rPr>
                <w:noProof/>
                <w:webHidden/>
              </w:rPr>
              <w:fldChar w:fldCharType="separate"/>
            </w:r>
            <w:r w:rsidR="008A59E0">
              <w:rPr>
                <w:noProof/>
                <w:webHidden/>
              </w:rPr>
              <w:t>5</w:t>
            </w:r>
            <w:r w:rsidR="008A59E0">
              <w:rPr>
                <w:noProof/>
                <w:webHidden/>
              </w:rPr>
              <w:fldChar w:fldCharType="end"/>
            </w:r>
          </w:hyperlink>
        </w:p>
        <w:p w14:paraId="184575EE" w14:textId="2A250BBD" w:rsidR="008A59E0" w:rsidRDefault="00000000">
          <w:pPr>
            <w:pStyle w:val="TOC2"/>
            <w:tabs>
              <w:tab w:val="right" w:leader="dot" w:pos="9350"/>
            </w:tabs>
            <w:rPr>
              <w:rFonts w:asciiTheme="minorHAnsi" w:eastAsiaTheme="minorEastAsia" w:hAnsiTheme="minorHAnsi"/>
              <w:noProof/>
              <w:sz w:val="22"/>
            </w:rPr>
          </w:pPr>
          <w:hyperlink w:anchor="_Toc142671994" w:history="1">
            <w:r w:rsidR="008A59E0" w:rsidRPr="006968C7">
              <w:rPr>
                <w:rStyle w:val="Hyperlink"/>
                <w:noProof/>
              </w:rPr>
              <w:t>Research Philosophy and Paradigm</w:t>
            </w:r>
            <w:r w:rsidR="008A59E0">
              <w:rPr>
                <w:noProof/>
                <w:webHidden/>
              </w:rPr>
              <w:tab/>
            </w:r>
            <w:r w:rsidR="008A59E0">
              <w:rPr>
                <w:noProof/>
                <w:webHidden/>
              </w:rPr>
              <w:fldChar w:fldCharType="begin"/>
            </w:r>
            <w:r w:rsidR="008A59E0">
              <w:rPr>
                <w:noProof/>
                <w:webHidden/>
              </w:rPr>
              <w:instrText xml:space="preserve"> PAGEREF _Toc142671994 \h </w:instrText>
            </w:r>
            <w:r w:rsidR="008A59E0">
              <w:rPr>
                <w:noProof/>
                <w:webHidden/>
              </w:rPr>
            </w:r>
            <w:r w:rsidR="008A59E0">
              <w:rPr>
                <w:noProof/>
                <w:webHidden/>
              </w:rPr>
              <w:fldChar w:fldCharType="separate"/>
            </w:r>
            <w:r w:rsidR="008A59E0">
              <w:rPr>
                <w:noProof/>
                <w:webHidden/>
              </w:rPr>
              <w:t>5</w:t>
            </w:r>
            <w:r w:rsidR="008A59E0">
              <w:rPr>
                <w:noProof/>
                <w:webHidden/>
              </w:rPr>
              <w:fldChar w:fldCharType="end"/>
            </w:r>
          </w:hyperlink>
        </w:p>
        <w:p w14:paraId="3BC9E827" w14:textId="69BF76BA" w:rsidR="008A59E0" w:rsidRDefault="00000000">
          <w:pPr>
            <w:pStyle w:val="TOC2"/>
            <w:tabs>
              <w:tab w:val="right" w:leader="dot" w:pos="9350"/>
            </w:tabs>
            <w:rPr>
              <w:rFonts w:asciiTheme="minorHAnsi" w:eastAsiaTheme="minorEastAsia" w:hAnsiTheme="minorHAnsi"/>
              <w:noProof/>
              <w:sz w:val="22"/>
            </w:rPr>
          </w:pPr>
          <w:hyperlink w:anchor="_Toc142671995" w:history="1">
            <w:r w:rsidR="008A59E0" w:rsidRPr="006968C7">
              <w:rPr>
                <w:rStyle w:val="Hyperlink"/>
                <w:noProof/>
              </w:rPr>
              <w:t>Research Approach and Methodology</w:t>
            </w:r>
            <w:r w:rsidR="008A59E0">
              <w:rPr>
                <w:noProof/>
                <w:webHidden/>
              </w:rPr>
              <w:tab/>
            </w:r>
            <w:r w:rsidR="008A59E0">
              <w:rPr>
                <w:noProof/>
                <w:webHidden/>
              </w:rPr>
              <w:fldChar w:fldCharType="begin"/>
            </w:r>
            <w:r w:rsidR="008A59E0">
              <w:rPr>
                <w:noProof/>
                <w:webHidden/>
              </w:rPr>
              <w:instrText xml:space="preserve"> PAGEREF _Toc142671995 \h </w:instrText>
            </w:r>
            <w:r w:rsidR="008A59E0">
              <w:rPr>
                <w:noProof/>
                <w:webHidden/>
              </w:rPr>
            </w:r>
            <w:r w:rsidR="008A59E0">
              <w:rPr>
                <w:noProof/>
                <w:webHidden/>
              </w:rPr>
              <w:fldChar w:fldCharType="separate"/>
            </w:r>
            <w:r w:rsidR="008A59E0">
              <w:rPr>
                <w:noProof/>
                <w:webHidden/>
              </w:rPr>
              <w:t>5</w:t>
            </w:r>
            <w:r w:rsidR="008A59E0">
              <w:rPr>
                <w:noProof/>
                <w:webHidden/>
              </w:rPr>
              <w:fldChar w:fldCharType="end"/>
            </w:r>
          </w:hyperlink>
        </w:p>
        <w:p w14:paraId="4BDBFEF4" w14:textId="7692B239" w:rsidR="008A59E0" w:rsidRDefault="00000000">
          <w:pPr>
            <w:pStyle w:val="TOC2"/>
            <w:tabs>
              <w:tab w:val="right" w:leader="dot" w:pos="9350"/>
            </w:tabs>
            <w:rPr>
              <w:rFonts w:asciiTheme="minorHAnsi" w:eastAsiaTheme="minorEastAsia" w:hAnsiTheme="minorHAnsi"/>
              <w:noProof/>
              <w:sz w:val="22"/>
            </w:rPr>
          </w:pPr>
          <w:hyperlink w:anchor="_Toc142671996" w:history="1">
            <w:r w:rsidR="008A59E0" w:rsidRPr="006968C7">
              <w:rPr>
                <w:rStyle w:val="Hyperlink"/>
                <w:noProof/>
              </w:rPr>
              <w:t>Research Strategy</w:t>
            </w:r>
            <w:r w:rsidR="008A59E0">
              <w:rPr>
                <w:noProof/>
                <w:webHidden/>
              </w:rPr>
              <w:tab/>
            </w:r>
            <w:r w:rsidR="008A59E0">
              <w:rPr>
                <w:noProof/>
                <w:webHidden/>
              </w:rPr>
              <w:fldChar w:fldCharType="begin"/>
            </w:r>
            <w:r w:rsidR="008A59E0">
              <w:rPr>
                <w:noProof/>
                <w:webHidden/>
              </w:rPr>
              <w:instrText xml:space="preserve"> PAGEREF _Toc142671996 \h </w:instrText>
            </w:r>
            <w:r w:rsidR="008A59E0">
              <w:rPr>
                <w:noProof/>
                <w:webHidden/>
              </w:rPr>
            </w:r>
            <w:r w:rsidR="008A59E0">
              <w:rPr>
                <w:noProof/>
                <w:webHidden/>
              </w:rPr>
              <w:fldChar w:fldCharType="separate"/>
            </w:r>
            <w:r w:rsidR="008A59E0">
              <w:rPr>
                <w:noProof/>
                <w:webHidden/>
              </w:rPr>
              <w:t>6</w:t>
            </w:r>
            <w:r w:rsidR="008A59E0">
              <w:rPr>
                <w:noProof/>
                <w:webHidden/>
              </w:rPr>
              <w:fldChar w:fldCharType="end"/>
            </w:r>
          </w:hyperlink>
        </w:p>
        <w:p w14:paraId="51D0A7DD" w14:textId="387A9B03" w:rsidR="008A59E0" w:rsidRDefault="00000000">
          <w:pPr>
            <w:pStyle w:val="TOC2"/>
            <w:tabs>
              <w:tab w:val="right" w:leader="dot" w:pos="9350"/>
            </w:tabs>
            <w:rPr>
              <w:rFonts w:asciiTheme="minorHAnsi" w:eastAsiaTheme="minorEastAsia" w:hAnsiTheme="minorHAnsi"/>
              <w:noProof/>
              <w:sz w:val="22"/>
            </w:rPr>
          </w:pPr>
          <w:hyperlink w:anchor="_Toc142671997" w:history="1">
            <w:r w:rsidR="008A59E0" w:rsidRPr="006968C7">
              <w:rPr>
                <w:rStyle w:val="Hyperlink"/>
                <w:noProof/>
              </w:rPr>
              <w:t>Sampling Methods</w:t>
            </w:r>
            <w:r w:rsidR="008A59E0">
              <w:rPr>
                <w:noProof/>
                <w:webHidden/>
              </w:rPr>
              <w:tab/>
            </w:r>
            <w:r w:rsidR="008A59E0">
              <w:rPr>
                <w:noProof/>
                <w:webHidden/>
              </w:rPr>
              <w:fldChar w:fldCharType="begin"/>
            </w:r>
            <w:r w:rsidR="008A59E0">
              <w:rPr>
                <w:noProof/>
                <w:webHidden/>
              </w:rPr>
              <w:instrText xml:space="preserve"> PAGEREF _Toc142671997 \h </w:instrText>
            </w:r>
            <w:r w:rsidR="008A59E0">
              <w:rPr>
                <w:noProof/>
                <w:webHidden/>
              </w:rPr>
            </w:r>
            <w:r w:rsidR="008A59E0">
              <w:rPr>
                <w:noProof/>
                <w:webHidden/>
              </w:rPr>
              <w:fldChar w:fldCharType="separate"/>
            </w:r>
            <w:r w:rsidR="008A59E0">
              <w:rPr>
                <w:noProof/>
                <w:webHidden/>
              </w:rPr>
              <w:t>6</w:t>
            </w:r>
            <w:r w:rsidR="008A59E0">
              <w:rPr>
                <w:noProof/>
                <w:webHidden/>
              </w:rPr>
              <w:fldChar w:fldCharType="end"/>
            </w:r>
          </w:hyperlink>
        </w:p>
        <w:p w14:paraId="4CC49F3A" w14:textId="24F362CA" w:rsidR="008A59E0" w:rsidRDefault="00000000">
          <w:pPr>
            <w:pStyle w:val="TOC2"/>
            <w:tabs>
              <w:tab w:val="right" w:leader="dot" w:pos="9350"/>
            </w:tabs>
            <w:rPr>
              <w:rFonts w:asciiTheme="minorHAnsi" w:eastAsiaTheme="minorEastAsia" w:hAnsiTheme="minorHAnsi"/>
              <w:noProof/>
              <w:sz w:val="22"/>
            </w:rPr>
          </w:pPr>
          <w:hyperlink w:anchor="_Toc142671998" w:history="1">
            <w:r w:rsidR="008A59E0" w:rsidRPr="006968C7">
              <w:rPr>
                <w:rStyle w:val="Hyperlink"/>
                <w:noProof/>
              </w:rPr>
              <w:t>Data Collection Methods and Tools</w:t>
            </w:r>
            <w:r w:rsidR="008A59E0">
              <w:rPr>
                <w:noProof/>
                <w:webHidden/>
              </w:rPr>
              <w:tab/>
            </w:r>
            <w:r w:rsidR="008A59E0">
              <w:rPr>
                <w:noProof/>
                <w:webHidden/>
              </w:rPr>
              <w:fldChar w:fldCharType="begin"/>
            </w:r>
            <w:r w:rsidR="008A59E0">
              <w:rPr>
                <w:noProof/>
                <w:webHidden/>
              </w:rPr>
              <w:instrText xml:space="preserve"> PAGEREF _Toc142671998 \h </w:instrText>
            </w:r>
            <w:r w:rsidR="008A59E0">
              <w:rPr>
                <w:noProof/>
                <w:webHidden/>
              </w:rPr>
            </w:r>
            <w:r w:rsidR="008A59E0">
              <w:rPr>
                <w:noProof/>
                <w:webHidden/>
              </w:rPr>
              <w:fldChar w:fldCharType="separate"/>
            </w:r>
            <w:r w:rsidR="008A59E0">
              <w:rPr>
                <w:noProof/>
                <w:webHidden/>
              </w:rPr>
              <w:t>6</w:t>
            </w:r>
            <w:r w:rsidR="008A59E0">
              <w:rPr>
                <w:noProof/>
                <w:webHidden/>
              </w:rPr>
              <w:fldChar w:fldCharType="end"/>
            </w:r>
          </w:hyperlink>
        </w:p>
        <w:p w14:paraId="2E1D5B06" w14:textId="17106CCE" w:rsidR="008A59E0" w:rsidRDefault="00000000">
          <w:pPr>
            <w:pStyle w:val="TOC2"/>
            <w:tabs>
              <w:tab w:val="right" w:leader="dot" w:pos="9350"/>
            </w:tabs>
            <w:rPr>
              <w:rFonts w:asciiTheme="minorHAnsi" w:eastAsiaTheme="minorEastAsia" w:hAnsiTheme="minorHAnsi"/>
              <w:noProof/>
              <w:sz w:val="22"/>
            </w:rPr>
          </w:pPr>
          <w:hyperlink w:anchor="_Toc142671999" w:history="1">
            <w:r w:rsidR="008A59E0" w:rsidRPr="006968C7">
              <w:rPr>
                <w:rStyle w:val="Hyperlink"/>
                <w:noProof/>
              </w:rPr>
              <w:t>Data Interpretation Methods</w:t>
            </w:r>
            <w:r w:rsidR="008A59E0">
              <w:rPr>
                <w:noProof/>
                <w:webHidden/>
              </w:rPr>
              <w:tab/>
            </w:r>
            <w:r w:rsidR="008A59E0">
              <w:rPr>
                <w:noProof/>
                <w:webHidden/>
              </w:rPr>
              <w:fldChar w:fldCharType="begin"/>
            </w:r>
            <w:r w:rsidR="008A59E0">
              <w:rPr>
                <w:noProof/>
                <w:webHidden/>
              </w:rPr>
              <w:instrText xml:space="preserve"> PAGEREF _Toc142671999 \h </w:instrText>
            </w:r>
            <w:r w:rsidR="008A59E0">
              <w:rPr>
                <w:noProof/>
                <w:webHidden/>
              </w:rPr>
            </w:r>
            <w:r w:rsidR="008A59E0">
              <w:rPr>
                <w:noProof/>
                <w:webHidden/>
              </w:rPr>
              <w:fldChar w:fldCharType="separate"/>
            </w:r>
            <w:r w:rsidR="008A59E0">
              <w:rPr>
                <w:noProof/>
                <w:webHidden/>
              </w:rPr>
              <w:t>6</w:t>
            </w:r>
            <w:r w:rsidR="008A59E0">
              <w:rPr>
                <w:noProof/>
                <w:webHidden/>
              </w:rPr>
              <w:fldChar w:fldCharType="end"/>
            </w:r>
          </w:hyperlink>
        </w:p>
        <w:p w14:paraId="3739BEAF" w14:textId="7E876EA8" w:rsidR="008A59E0" w:rsidRDefault="00000000">
          <w:pPr>
            <w:pStyle w:val="TOC2"/>
            <w:tabs>
              <w:tab w:val="right" w:leader="dot" w:pos="9350"/>
            </w:tabs>
            <w:rPr>
              <w:rFonts w:asciiTheme="minorHAnsi" w:eastAsiaTheme="minorEastAsia" w:hAnsiTheme="minorHAnsi"/>
              <w:noProof/>
              <w:sz w:val="22"/>
            </w:rPr>
          </w:pPr>
          <w:hyperlink w:anchor="_Toc142672000" w:history="1">
            <w:r w:rsidR="008A59E0" w:rsidRPr="006968C7">
              <w:rPr>
                <w:rStyle w:val="Hyperlink"/>
                <w:noProof/>
              </w:rPr>
              <w:t>Timeline (Gantt Chart)</w:t>
            </w:r>
            <w:r w:rsidR="008A59E0">
              <w:rPr>
                <w:noProof/>
                <w:webHidden/>
              </w:rPr>
              <w:tab/>
            </w:r>
            <w:r w:rsidR="008A59E0">
              <w:rPr>
                <w:noProof/>
                <w:webHidden/>
              </w:rPr>
              <w:fldChar w:fldCharType="begin"/>
            </w:r>
            <w:r w:rsidR="008A59E0">
              <w:rPr>
                <w:noProof/>
                <w:webHidden/>
              </w:rPr>
              <w:instrText xml:space="preserve"> PAGEREF _Toc142672000 \h </w:instrText>
            </w:r>
            <w:r w:rsidR="008A59E0">
              <w:rPr>
                <w:noProof/>
                <w:webHidden/>
              </w:rPr>
            </w:r>
            <w:r w:rsidR="008A59E0">
              <w:rPr>
                <w:noProof/>
                <w:webHidden/>
              </w:rPr>
              <w:fldChar w:fldCharType="separate"/>
            </w:r>
            <w:r w:rsidR="008A59E0">
              <w:rPr>
                <w:noProof/>
                <w:webHidden/>
              </w:rPr>
              <w:t>6</w:t>
            </w:r>
            <w:r w:rsidR="008A59E0">
              <w:rPr>
                <w:noProof/>
                <w:webHidden/>
              </w:rPr>
              <w:fldChar w:fldCharType="end"/>
            </w:r>
          </w:hyperlink>
        </w:p>
        <w:p w14:paraId="3D5520AF" w14:textId="134A35F5" w:rsidR="008A59E0" w:rsidRDefault="00000000">
          <w:pPr>
            <w:pStyle w:val="TOC2"/>
            <w:tabs>
              <w:tab w:val="right" w:leader="dot" w:pos="9350"/>
            </w:tabs>
            <w:rPr>
              <w:rFonts w:asciiTheme="minorHAnsi" w:eastAsiaTheme="minorEastAsia" w:hAnsiTheme="minorHAnsi"/>
              <w:noProof/>
              <w:sz w:val="22"/>
            </w:rPr>
          </w:pPr>
          <w:hyperlink w:anchor="_Toc142672001" w:history="1">
            <w:r w:rsidR="008A59E0" w:rsidRPr="006968C7">
              <w:rPr>
                <w:rStyle w:val="Hyperlink"/>
                <w:noProof/>
              </w:rPr>
              <w:t>Ethical Considerations</w:t>
            </w:r>
            <w:r w:rsidR="008A59E0">
              <w:rPr>
                <w:noProof/>
                <w:webHidden/>
              </w:rPr>
              <w:tab/>
            </w:r>
            <w:r w:rsidR="008A59E0">
              <w:rPr>
                <w:noProof/>
                <w:webHidden/>
              </w:rPr>
              <w:fldChar w:fldCharType="begin"/>
            </w:r>
            <w:r w:rsidR="008A59E0">
              <w:rPr>
                <w:noProof/>
                <w:webHidden/>
              </w:rPr>
              <w:instrText xml:space="preserve"> PAGEREF _Toc142672001 \h </w:instrText>
            </w:r>
            <w:r w:rsidR="008A59E0">
              <w:rPr>
                <w:noProof/>
                <w:webHidden/>
              </w:rPr>
            </w:r>
            <w:r w:rsidR="008A59E0">
              <w:rPr>
                <w:noProof/>
                <w:webHidden/>
              </w:rPr>
              <w:fldChar w:fldCharType="separate"/>
            </w:r>
            <w:r w:rsidR="008A59E0">
              <w:rPr>
                <w:noProof/>
                <w:webHidden/>
              </w:rPr>
              <w:t>7</w:t>
            </w:r>
            <w:r w:rsidR="008A59E0">
              <w:rPr>
                <w:noProof/>
                <w:webHidden/>
              </w:rPr>
              <w:fldChar w:fldCharType="end"/>
            </w:r>
          </w:hyperlink>
        </w:p>
        <w:p w14:paraId="05D39CA4" w14:textId="6339B29C" w:rsidR="008A59E0" w:rsidRDefault="00000000">
          <w:pPr>
            <w:pStyle w:val="TOC1"/>
            <w:tabs>
              <w:tab w:val="right" w:leader="dot" w:pos="9350"/>
            </w:tabs>
            <w:rPr>
              <w:rFonts w:asciiTheme="minorHAnsi" w:eastAsiaTheme="minorEastAsia" w:hAnsiTheme="minorHAnsi"/>
              <w:noProof/>
              <w:sz w:val="22"/>
            </w:rPr>
          </w:pPr>
          <w:hyperlink w:anchor="_Toc142672002" w:history="1">
            <w:r w:rsidR="008A59E0" w:rsidRPr="006968C7">
              <w:rPr>
                <w:rStyle w:val="Hyperlink"/>
                <w:noProof/>
              </w:rPr>
              <w:t>Chapter 4: Conclusion</w:t>
            </w:r>
            <w:r w:rsidR="008A59E0">
              <w:rPr>
                <w:noProof/>
                <w:webHidden/>
              </w:rPr>
              <w:tab/>
            </w:r>
            <w:r w:rsidR="008A59E0">
              <w:rPr>
                <w:noProof/>
                <w:webHidden/>
              </w:rPr>
              <w:fldChar w:fldCharType="begin"/>
            </w:r>
            <w:r w:rsidR="008A59E0">
              <w:rPr>
                <w:noProof/>
                <w:webHidden/>
              </w:rPr>
              <w:instrText xml:space="preserve"> PAGEREF _Toc142672002 \h </w:instrText>
            </w:r>
            <w:r w:rsidR="008A59E0">
              <w:rPr>
                <w:noProof/>
                <w:webHidden/>
              </w:rPr>
            </w:r>
            <w:r w:rsidR="008A59E0">
              <w:rPr>
                <w:noProof/>
                <w:webHidden/>
              </w:rPr>
              <w:fldChar w:fldCharType="separate"/>
            </w:r>
            <w:r w:rsidR="008A59E0">
              <w:rPr>
                <w:noProof/>
                <w:webHidden/>
              </w:rPr>
              <w:t>7</w:t>
            </w:r>
            <w:r w:rsidR="008A59E0">
              <w:rPr>
                <w:noProof/>
                <w:webHidden/>
              </w:rPr>
              <w:fldChar w:fldCharType="end"/>
            </w:r>
          </w:hyperlink>
        </w:p>
        <w:p w14:paraId="222CE27F" w14:textId="32BB4978" w:rsidR="008A59E0" w:rsidRDefault="00000000">
          <w:pPr>
            <w:pStyle w:val="TOC1"/>
            <w:tabs>
              <w:tab w:val="right" w:leader="dot" w:pos="9350"/>
            </w:tabs>
            <w:rPr>
              <w:rFonts w:asciiTheme="minorHAnsi" w:eastAsiaTheme="minorEastAsia" w:hAnsiTheme="minorHAnsi"/>
              <w:noProof/>
              <w:sz w:val="22"/>
            </w:rPr>
          </w:pPr>
          <w:hyperlink w:anchor="_Toc142672003" w:history="1">
            <w:r w:rsidR="008A59E0" w:rsidRPr="006968C7">
              <w:rPr>
                <w:rStyle w:val="Hyperlink"/>
                <w:noProof/>
              </w:rPr>
              <w:t>Chapter 5: References and Bibliography</w:t>
            </w:r>
            <w:r w:rsidR="008A59E0">
              <w:rPr>
                <w:noProof/>
                <w:webHidden/>
              </w:rPr>
              <w:tab/>
            </w:r>
            <w:r w:rsidR="008A59E0">
              <w:rPr>
                <w:noProof/>
                <w:webHidden/>
              </w:rPr>
              <w:fldChar w:fldCharType="begin"/>
            </w:r>
            <w:r w:rsidR="008A59E0">
              <w:rPr>
                <w:noProof/>
                <w:webHidden/>
              </w:rPr>
              <w:instrText xml:space="preserve"> PAGEREF _Toc142672003 \h </w:instrText>
            </w:r>
            <w:r w:rsidR="008A59E0">
              <w:rPr>
                <w:noProof/>
                <w:webHidden/>
              </w:rPr>
            </w:r>
            <w:r w:rsidR="008A59E0">
              <w:rPr>
                <w:noProof/>
                <w:webHidden/>
              </w:rPr>
              <w:fldChar w:fldCharType="separate"/>
            </w:r>
            <w:r w:rsidR="008A59E0">
              <w:rPr>
                <w:noProof/>
                <w:webHidden/>
              </w:rPr>
              <w:t>8</w:t>
            </w:r>
            <w:r w:rsidR="008A59E0">
              <w:rPr>
                <w:noProof/>
                <w:webHidden/>
              </w:rPr>
              <w:fldChar w:fldCharType="end"/>
            </w:r>
          </w:hyperlink>
        </w:p>
        <w:p w14:paraId="70A5B1BF" w14:textId="2EF9EE57" w:rsidR="00077F1C" w:rsidRDefault="00077F1C">
          <w:r>
            <w:rPr>
              <w:b/>
              <w:bCs/>
              <w:noProof/>
            </w:rPr>
            <w:fldChar w:fldCharType="end"/>
          </w:r>
        </w:p>
      </w:sdtContent>
    </w:sdt>
    <w:p w14:paraId="2EE223C2" w14:textId="34828618" w:rsidR="00077F1C" w:rsidRDefault="00077F1C" w:rsidP="00077F1C">
      <w:pPr>
        <w:rPr>
          <w:rFonts w:eastAsiaTheme="majorEastAsia" w:cstheme="majorBidi"/>
          <w:color w:val="2F5496" w:themeColor="accent1" w:themeShade="BF"/>
          <w:sz w:val="32"/>
          <w:szCs w:val="32"/>
        </w:rPr>
      </w:pPr>
      <w:r>
        <w:br w:type="page"/>
      </w:r>
    </w:p>
    <w:p w14:paraId="0BD94DF3" w14:textId="2B712696" w:rsidR="004A1401" w:rsidRDefault="004A1401" w:rsidP="004A1401">
      <w:pPr>
        <w:pStyle w:val="Heading1"/>
      </w:pPr>
      <w:bookmarkStart w:id="0" w:name="_Toc142671986"/>
      <w:r w:rsidRPr="004A1401">
        <w:lastRenderedPageBreak/>
        <w:t>Chapter 1: Introduction</w:t>
      </w:r>
      <w:bookmarkEnd w:id="0"/>
    </w:p>
    <w:p w14:paraId="58BCFF6F" w14:textId="77777777" w:rsidR="001D3545" w:rsidRDefault="004A1401" w:rsidP="001D3545">
      <w:r>
        <w:t>The automotive industry is not immune to the revolutionary developments brought about by the rapid development of artificial intelligence (AI). This study investigates the complicated connection between AI integration and its effect on productivity in the UK automotive industry. The impact of AI technology on worker productivity is becoming increasingly important as these tools become more pervasive in the workplace</w:t>
      </w:r>
      <w:r w:rsidR="00077F1C">
        <w:t xml:space="preserve"> (</w:t>
      </w:r>
      <w:proofErr w:type="spellStart"/>
      <w:r w:rsidR="00077F1C">
        <w:rPr>
          <w:shd w:val="clear" w:color="auto" w:fill="FFFFFF"/>
        </w:rPr>
        <w:t>Selenko</w:t>
      </w:r>
      <w:proofErr w:type="spellEnd"/>
      <w:r w:rsidR="00077F1C">
        <w:rPr>
          <w:shd w:val="clear" w:color="auto" w:fill="FFFFFF"/>
        </w:rPr>
        <w:t xml:space="preserve"> et al., 2022)</w:t>
      </w:r>
      <w:r>
        <w:t>.</w:t>
      </w:r>
    </w:p>
    <w:p w14:paraId="29D47988" w14:textId="030B049F" w:rsidR="001D3545" w:rsidRDefault="001D3545" w:rsidP="001D3545">
      <w:pPr>
        <w:pStyle w:val="Heading2"/>
      </w:pPr>
      <w:bookmarkStart w:id="1" w:name="_Toc142671987"/>
      <w:r>
        <w:t>Significance of the Topic</w:t>
      </w:r>
      <w:bookmarkEnd w:id="1"/>
    </w:p>
    <w:p w14:paraId="6190CF71" w14:textId="5A49F1E2" w:rsidR="001D3545" w:rsidRDefault="001D3545" w:rsidP="001D3545">
      <w:r>
        <w:t>The automobile industry has always been a pioneer in new technologies, and now AI is helping to redefine long-established procedures. This study adds to the expanding body of knowledge concerning the relationship between technology and human productivity by examining the impact of AI on performance in the workplace. To make sure that AI is used to complement rather than replace human abilities, understanding how AI applications effect workers in the UK automotive sector helps lead strategies for optimal integration (</w:t>
      </w:r>
      <w:r>
        <w:rPr>
          <w:shd w:val="clear" w:color="auto" w:fill="FFFFFF"/>
        </w:rPr>
        <w:t>Nowik, 2021)</w:t>
      </w:r>
      <w:r>
        <w:t>.</w:t>
      </w:r>
    </w:p>
    <w:p w14:paraId="5C7B1E74" w14:textId="4A9C19A6" w:rsidR="001D3545" w:rsidRDefault="001D3545" w:rsidP="001D3545">
      <w:pPr>
        <w:pStyle w:val="Heading2"/>
      </w:pPr>
      <w:bookmarkStart w:id="2" w:name="_Toc142671988"/>
      <w:r>
        <w:t>Purpose of the Research</w:t>
      </w:r>
      <w:bookmarkEnd w:id="2"/>
    </w:p>
    <w:p w14:paraId="0FAE69F0" w14:textId="7A4C3C5A" w:rsidR="001D3545" w:rsidRDefault="001D3545" w:rsidP="001D3545">
      <w:r>
        <w:t>The major goal of this study is to investigate the effects of AI on productivity in the UK auto sector workplace. We hope that by investigating this relationship, we can better understand the benefits and drawbacks of implementing AI. We want to educate industry stakeholders, politicians, and researchers about the effects of AI on worker productivity, job roles, and job happiness through an evidence-based analysis.</w:t>
      </w:r>
    </w:p>
    <w:p w14:paraId="61277529" w14:textId="77777777" w:rsidR="004A1401" w:rsidRDefault="004A1401" w:rsidP="004A1401">
      <w:pPr>
        <w:pStyle w:val="Heading2"/>
      </w:pPr>
      <w:bookmarkStart w:id="3" w:name="_Toc142671989"/>
      <w:r>
        <w:t>Aim</w:t>
      </w:r>
      <w:bookmarkEnd w:id="3"/>
    </w:p>
    <w:p w14:paraId="76CEA496" w14:textId="7194A4B5" w:rsidR="004A1401" w:rsidRDefault="001D3545" w:rsidP="004A1401">
      <w:r>
        <w:t>This study will try to critically identify the impact of artificial intelligence on people's performance.</w:t>
      </w:r>
    </w:p>
    <w:p w14:paraId="708D0E8B" w14:textId="043A7436" w:rsidR="004A1401" w:rsidRDefault="004A1401" w:rsidP="004A1401">
      <w:pPr>
        <w:pStyle w:val="Heading2"/>
      </w:pPr>
      <w:bookmarkStart w:id="4" w:name="_Toc142671990"/>
      <w:r>
        <w:t>Objectives</w:t>
      </w:r>
      <w:bookmarkEnd w:id="4"/>
    </w:p>
    <w:p w14:paraId="5AE8693E" w14:textId="77777777" w:rsidR="001D3545" w:rsidRDefault="001D3545" w:rsidP="001D3545">
      <w:pPr>
        <w:pStyle w:val="ListParagraph"/>
        <w:numPr>
          <w:ilvl w:val="0"/>
          <w:numId w:val="1"/>
        </w:numPr>
      </w:pPr>
      <w:r>
        <w:t>To find artificial intelligence applications in the UK automotive industry</w:t>
      </w:r>
    </w:p>
    <w:p w14:paraId="211A50B5" w14:textId="77777777" w:rsidR="001D3545" w:rsidRDefault="001D3545" w:rsidP="001D3545">
      <w:pPr>
        <w:pStyle w:val="ListParagraph"/>
        <w:numPr>
          <w:ilvl w:val="0"/>
          <w:numId w:val="1"/>
        </w:numPr>
      </w:pPr>
      <w:r>
        <w:t>To identify people’s performance rates within the UK automotive industry</w:t>
      </w:r>
    </w:p>
    <w:p w14:paraId="0996F9C9" w14:textId="77777777" w:rsidR="001D3545" w:rsidRDefault="001D3545" w:rsidP="001D3545">
      <w:pPr>
        <w:pStyle w:val="ListParagraph"/>
        <w:numPr>
          <w:ilvl w:val="0"/>
          <w:numId w:val="1"/>
        </w:numPr>
      </w:pPr>
      <w:r>
        <w:t>To critically analyse the impact of artificial intelligence on people's performance in the UK automotive industry</w:t>
      </w:r>
    </w:p>
    <w:p w14:paraId="3D233350" w14:textId="7E64D965" w:rsidR="004A1401" w:rsidRDefault="001D3545" w:rsidP="001D3545">
      <w:pPr>
        <w:pStyle w:val="ListParagraph"/>
        <w:numPr>
          <w:ilvl w:val="0"/>
          <w:numId w:val="1"/>
        </w:numPr>
      </w:pPr>
      <w:r>
        <w:t xml:space="preserve">To recommend artificial intelligence usage to improve people's performance in the UK automotive </w:t>
      </w:r>
      <w:proofErr w:type="gramStart"/>
      <w:r>
        <w:t>industry</w:t>
      </w:r>
      <w:proofErr w:type="gramEnd"/>
    </w:p>
    <w:p w14:paraId="0A746BB1" w14:textId="2A98A0CB" w:rsidR="004A1401" w:rsidRDefault="004A1401" w:rsidP="004A1401">
      <w:pPr>
        <w:pStyle w:val="Heading2"/>
      </w:pPr>
      <w:bookmarkStart w:id="5" w:name="_Toc142671991"/>
      <w:r>
        <w:lastRenderedPageBreak/>
        <w:t>Research Questions</w:t>
      </w:r>
      <w:bookmarkEnd w:id="5"/>
    </w:p>
    <w:p w14:paraId="497AEE20" w14:textId="77777777" w:rsidR="004A1401" w:rsidRDefault="004A1401" w:rsidP="004A1401">
      <w:pPr>
        <w:pStyle w:val="ListParagraph"/>
        <w:numPr>
          <w:ilvl w:val="0"/>
          <w:numId w:val="2"/>
        </w:numPr>
      </w:pPr>
      <w:r>
        <w:t>What are the prevalent AI applications utilized within the UK automotive industry?</w:t>
      </w:r>
    </w:p>
    <w:p w14:paraId="0C0E2E6D" w14:textId="77777777" w:rsidR="004A1401" w:rsidRDefault="004A1401" w:rsidP="004A1401">
      <w:pPr>
        <w:pStyle w:val="ListParagraph"/>
        <w:numPr>
          <w:ilvl w:val="0"/>
          <w:numId w:val="2"/>
        </w:numPr>
      </w:pPr>
      <w:r>
        <w:t>How can the performance rates of employees within the UK automotive sector be characterized and measured?</w:t>
      </w:r>
    </w:p>
    <w:p w14:paraId="1717B530" w14:textId="77777777" w:rsidR="004A1401" w:rsidRDefault="004A1401" w:rsidP="004A1401">
      <w:pPr>
        <w:pStyle w:val="ListParagraph"/>
        <w:numPr>
          <w:ilvl w:val="0"/>
          <w:numId w:val="2"/>
        </w:numPr>
      </w:pPr>
      <w:r>
        <w:t>What are the positive and negative effects of AI integration on workplace performance in the industry?</w:t>
      </w:r>
    </w:p>
    <w:p w14:paraId="190536A2" w14:textId="038E9EA6" w:rsidR="0026576D" w:rsidRDefault="004A1401" w:rsidP="004A1401">
      <w:pPr>
        <w:pStyle w:val="ListParagraph"/>
        <w:numPr>
          <w:ilvl w:val="0"/>
          <w:numId w:val="2"/>
        </w:numPr>
      </w:pPr>
      <w:r>
        <w:t>How can AI be strategically leveraged to optimize workplace performance and job satisfaction in the UK automotive sector?</w:t>
      </w:r>
    </w:p>
    <w:p w14:paraId="54C14360" w14:textId="77777777" w:rsidR="00961E3E" w:rsidRDefault="00961E3E">
      <w:pPr>
        <w:spacing w:line="259" w:lineRule="auto"/>
        <w:jc w:val="left"/>
        <w:rPr>
          <w:rFonts w:eastAsiaTheme="majorEastAsia" w:cstheme="majorBidi"/>
          <w:b/>
          <w:color w:val="2F5496" w:themeColor="accent1" w:themeShade="BF"/>
          <w:sz w:val="32"/>
          <w:szCs w:val="32"/>
        </w:rPr>
      </w:pPr>
      <w:bookmarkStart w:id="6" w:name="_Toc142671992"/>
      <w:r>
        <w:br w:type="page"/>
      </w:r>
    </w:p>
    <w:p w14:paraId="46B8E4EB" w14:textId="33300875" w:rsidR="004A1401" w:rsidRDefault="004A1401" w:rsidP="004A1401">
      <w:pPr>
        <w:pStyle w:val="Heading1"/>
      </w:pPr>
      <w:r w:rsidRPr="004A1401">
        <w:lastRenderedPageBreak/>
        <w:t>Chapter 2: Literature Review</w:t>
      </w:r>
      <w:bookmarkEnd w:id="6"/>
    </w:p>
    <w:p w14:paraId="0D0160CB" w14:textId="001D15BA" w:rsidR="004A1401" w:rsidRDefault="004A1401" w:rsidP="004A1401">
      <w:r>
        <w:t xml:space="preserve">The automotive industry is just one of several that has seen revolutionary changes thanks to the introduction of AI technology into the workplace. The term "artificial intelligence" is used to describe computer programmes that </w:t>
      </w:r>
      <w:proofErr w:type="gramStart"/>
      <w:r>
        <w:t>are capable of doing</w:t>
      </w:r>
      <w:proofErr w:type="gramEnd"/>
      <w:r>
        <w:t xml:space="preserve"> activities normally reserved for human brains</w:t>
      </w:r>
      <w:r w:rsidR="00077F1C">
        <w:t xml:space="preserve">, according to </w:t>
      </w:r>
      <w:r w:rsidR="00077F1C">
        <w:rPr>
          <w:shd w:val="clear" w:color="auto" w:fill="FFFFFF"/>
        </w:rPr>
        <w:t>Langer and Landers (2021)</w:t>
      </w:r>
      <w:r>
        <w:t>. Machine learning, NLP, and robots are just a few examples of AI's workplace applications that have the potential to radically alter how work gets done and choices are made. </w:t>
      </w:r>
      <w:r w:rsidR="00110232">
        <w:t xml:space="preserve">As per </w:t>
      </w:r>
      <w:r w:rsidR="00110232">
        <w:rPr>
          <w:shd w:val="clear" w:color="auto" w:fill="FFFFFF"/>
        </w:rPr>
        <w:t>Pereira et al. (2023),</w:t>
      </w:r>
      <w:r w:rsidR="00110232">
        <w:t xml:space="preserve"> t</w:t>
      </w:r>
      <w:r>
        <w:t xml:space="preserve">he Automation Model </w:t>
      </w:r>
      <w:proofErr w:type="spellStart"/>
      <w:r>
        <w:t>hypothesises</w:t>
      </w:r>
      <w:proofErr w:type="spellEnd"/>
      <w:r>
        <w:t xml:space="preserve"> that as mundane tasks are </w:t>
      </w:r>
      <w:proofErr w:type="spellStart"/>
      <w:r>
        <w:t>mechanised</w:t>
      </w:r>
      <w:proofErr w:type="spellEnd"/>
      <w:r>
        <w:t xml:space="preserve"> by AI, workers' motivation and involvement may suffer. In contrast, the Augmentation Model views AI as a tool that may be used to augment human abilities, leading to greater productivity and creative problem solving. </w:t>
      </w:r>
      <w:r w:rsidR="00110232">
        <w:rPr>
          <w:shd w:val="clear" w:color="auto" w:fill="FFFFFF"/>
        </w:rPr>
        <w:t>Yu</w:t>
      </w:r>
      <w:r w:rsidR="00110232">
        <w:t xml:space="preserve"> et al. (2023) found that t</w:t>
      </w:r>
      <w:r>
        <w:t>he Collaboration Model also highlights the potential for AI and humans to work together in harmony, creating a more cooperative workplace.</w:t>
      </w:r>
    </w:p>
    <w:p w14:paraId="27F78066" w14:textId="4CC83A8E" w:rsidR="004A1401" w:rsidRDefault="00110232" w:rsidP="004A1401">
      <w:r>
        <w:t>The</w:t>
      </w:r>
      <w:r w:rsidR="004A1401">
        <w:t xml:space="preserve"> research</w:t>
      </w:r>
      <w:r>
        <w:t xml:space="preserve"> by </w:t>
      </w:r>
      <w:proofErr w:type="spellStart"/>
      <w:r>
        <w:rPr>
          <w:shd w:val="clear" w:color="auto" w:fill="FFFFFF"/>
        </w:rPr>
        <w:t>Vrontis</w:t>
      </w:r>
      <w:proofErr w:type="spellEnd"/>
      <w:r>
        <w:rPr>
          <w:shd w:val="clear" w:color="auto" w:fill="FFFFFF"/>
        </w:rPr>
        <w:t xml:space="preserve"> et al. (2022)</w:t>
      </w:r>
      <w:r w:rsidR="004A1401">
        <w:t xml:space="preserve"> have shown that implementing AI in the workplace is beneficial. Efficiency gains can be attributed to better data processing, predictive analytics, and decision making. AI-powered solutions can take care of boring, repetitive activities, freeing up workers' time for innovation and strategic planning. </w:t>
      </w:r>
      <w:r>
        <w:rPr>
          <w:shd w:val="clear" w:color="auto" w:fill="FFFFFF"/>
        </w:rPr>
        <w:t>Hosseini</w:t>
      </w:r>
      <w:r>
        <w:t xml:space="preserve"> et al. (2022) said that t</w:t>
      </w:r>
      <w:r w:rsidR="004A1401">
        <w:t xml:space="preserve">rends and opportunities that might otherwise go unreported can be spotted with the use of AI-driven insights. Adopting AI comes with its own set of problems and potential drawbacks, despite the benefits. Concerns about employment loss due to automation of mundane jobs are warranted. </w:t>
      </w:r>
      <w:r>
        <w:rPr>
          <w:shd w:val="clear" w:color="auto" w:fill="FFFFFF"/>
        </w:rPr>
        <w:t>Hemalatha</w:t>
      </w:r>
      <w:r>
        <w:t xml:space="preserve"> et al. (2021) found that n</w:t>
      </w:r>
      <w:r w:rsidR="004A1401">
        <w:t>ew AI tools and technologies may also be met with opposition from staff due to the learning curve involved in adopting them. Avoiding unexpected harm requires paying close attention to ethical considerations like biases in AI systems and data privacy worries.</w:t>
      </w:r>
    </w:p>
    <w:p w14:paraId="3232FA14" w14:textId="34178488" w:rsidR="00110232" w:rsidRDefault="00110232" w:rsidP="00110232">
      <w:r>
        <w:t xml:space="preserve">According to </w:t>
      </w:r>
      <w:r>
        <w:rPr>
          <w:shd w:val="clear" w:color="auto" w:fill="FFFFFF"/>
        </w:rPr>
        <w:t>Tong</w:t>
      </w:r>
      <w:r>
        <w:t xml:space="preserve"> et al. (2021), </w:t>
      </w:r>
      <w:r w:rsidR="004A1401">
        <w:t xml:space="preserve">British automakers, famed for their forward-thinking, have adopted AI to improve their processes in </w:t>
      </w:r>
      <w:proofErr w:type="gramStart"/>
      <w:r w:rsidR="004A1401">
        <w:t>a number of</w:t>
      </w:r>
      <w:proofErr w:type="gramEnd"/>
      <w:r w:rsidR="004A1401">
        <w:t xml:space="preserve"> different ways.</w:t>
      </w:r>
      <w:r>
        <w:t xml:space="preserve"> </w:t>
      </w:r>
      <w:r>
        <w:rPr>
          <w:shd w:val="clear" w:color="auto" w:fill="FFFFFF"/>
        </w:rPr>
        <w:t>P</w:t>
      </w:r>
      <w:r w:rsidR="004A1401">
        <w:t xml:space="preserve">redictive maintenance powered by AI increases uptime and </w:t>
      </w:r>
      <w:proofErr w:type="gramStart"/>
      <w:r w:rsidR="004A1401">
        <w:t>improves</w:t>
      </w:r>
      <w:proofErr w:type="gramEnd"/>
      <w:r w:rsidR="004A1401">
        <w:t xml:space="preserve"> vehicle performance. Analytics enabled by AI also help with supply chain management and demand projections. </w:t>
      </w:r>
      <w:r>
        <w:rPr>
          <w:shd w:val="clear" w:color="auto" w:fill="FFFFFF"/>
        </w:rPr>
        <w:t>Saxena</w:t>
      </w:r>
      <w:r>
        <w:t xml:space="preserve"> et al. (2022) said that t</w:t>
      </w:r>
      <w:r w:rsidR="004A1401">
        <w:t xml:space="preserve">he automotive sector is showing its dedication to cutting-edge technology by embracing AI-powered driverless vehicles and driver-assist systems. Research </w:t>
      </w:r>
      <w:r>
        <w:t xml:space="preserve">by </w:t>
      </w:r>
      <w:proofErr w:type="spellStart"/>
      <w:r>
        <w:rPr>
          <w:shd w:val="clear" w:color="auto" w:fill="FFFFFF"/>
        </w:rPr>
        <w:t>Jarrahi</w:t>
      </w:r>
      <w:proofErr w:type="spellEnd"/>
      <w:r>
        <w:rPr>
          <w:shd w:val="clear" w:color="auto" w:fill="FFFFFF"/>
        </w:rPr>
        <w:t xml:space="preserve"> et al. (2023) </w:t>
      </w:r>
      <w:r w:rsidR="004A1401">
        <w:t xml:space="preserve">into the effects of AI on productivity in the UK auto sector suggests a more nuanced view. Although AI has the potential to improve workflow and productivity, its psychological effects on workers should not </w:t>
      </w:r>
      <w:r w:rsidR="004A1401">
        <w:lastRenderedPageBreak/>
        <w:t>be ignored. Continual learning and upskilling activities may be required as job positions change and call for different skill sets</w:t>
      </w:r>
      <w:r>
        <w:t xml:space="preserve">, as found by </w:t>
      </w:r>
      <w:r>
        <w:rPr>
          <w:shd w:val="clear" w:color="auto" w:fill="FFFFFF"/>
        </w:rPr>
        <w:t>Nowik (2021)</w:t>
      </w:r>
      <w:r w:rsidR="004A1401">
        <w:t>. To ease the minds of workers worried about their future employment, employers must take preventative measures.</w:t>
      </w:r>
    </w:p>
    <w:p w14:paraId="5E671225" w14:textId="77777777" w:rsidR="00961E3E" w:rsidRDefault="00961E3E">
      <w:pPr>
        <w:spacing w:line="259" w:lineRule="auto"/>
        <w:jc w:val="left"/>
        <w:rPr>
          <w:rFonts w:eastAsiaTheme="majorEastAsia" w:cstheme="majorBidi"/>
          <w:b/>
          <w:color w:val="2F5496" w:themeColor="accent1" w:themeShade="BF"/>
          <w:sz w:val="32"/>
          <w:szCs w:val="32"/>
        </w:rPr>
      </w:pPr>
      <w:bookmarkStart w:id="7" w:name="_Toc142671993"/>
      <w:r>
        <w:br w:type="page"/>
      </w:r>
    </w:p>
    <w:p w14:paraId="68B6BCAC" w14:textId="3E690810" w:rsidR="004A1401" w:rsidRDefault="004A1401" w:rsidP="004A1401">
      <w:pPr>
        <w:pStyle w:val="Heading1"/>
      </w:pPr>
      <w:r w:rsidRPr="004A1401">
        <w:lastRenderedPageBreak/>
        <w:t>Chapter 3: Research Methods and Methodology</w:t>
      </w:r>
      <w:bookmarkEnd w:id="7"/>
    </w:p>
    <w:p w14:paraId="61971CA7" w14:textId="77777777" w:rsidR="004A1401" w:rsidRDefault="004A1401" w:rsidP="004A1401">
      <w:r>
        <w:t xml:space="preserve">This chapter provides an overview of the research methods and methodology used to achieve the study's targets and objectives to learn how AI has affected productivity in the UK auto industry. </w:t>
      </w:r>
    </w:p>
    <w:p w14:paraId="7D33156C" w14:textId="298230AF" w:rsidR="004A1401" w:rsidRDefault="004A1401" w:rsidP="004A1401">
      <w:pPr>
        <w:pStyle w:val="Heading2"/>
      </w:pPr>
      <w:bookmarkStart w:id="8" w:name="_Toc142671994"/>
      <w:r>
        <w:t>Research Philosophy and Paradigm</w:t>
      </w:r>
      <w:bookmarkEnd w:id="8"/>
    </w:p>
    <w:p w14:paraId="2BC9B983" w14:textId="627216AE" w:rsidR="004A1401" w:rsidRDefault="00B2483D" w:rsidP="004A1401">
      <w:r w:rsidRPr="00B2483D">
        <w:t xml:space="preserve">The study </w:t>
      </w:r>
      <w:r w:rsidR="00510C7B">
        <w:t>will be</w:t>
      </w:r>
      <w:r w:rsidRPr="00B2483D">
        <w:t xml:space="preserve"> based on the positivist research philosophy, which places an emphasis on hard data and quantitative methods. This outlook is congruent with the research methodology that has been selected, which seeks to investigate the effects of AI on productivity in the United Kingdom's automotive industry in an objective manner. The research </w:t>
      </w:r>
      <w:r w:rsidR="00510C7B">
        <w:t xml:space="preserve">will </w:t>
      </w:r>
      <w:r w:rsidRPr="00B2483D">
        <w:t xml:space="preserve">take a positivist stance </w:t>
      </w:r>
      <w:proofErr w:type="gramStart"/>
      <w:r w:rsidRPr="00B2483D">
        <w:t>in an effort to</w:t>
      </w:r>
      <w:proofErr w:type="gramEnd"/>
      <w:r w:rsidRPr="00B2483D">
        <w:t xml:space="preserve"> collect quantifiable data that can be used to better understand the interplay between AI integration and worker productivity</w:t>
      </w:r>
      <w:r w:rsidR="00110232">
        <w:t xml:space="preserve"> (</w:t>
      </w:r>
      <w:r w:rsidR="00110232">
        <w:rPr>
          <w:shd w:val="clear" w:color="auto" w:fill="FFFFFF"/>
        </w:rPr>
        <w:t>Bell et al., 2022)</w:t>
      </w:r>
      <w:r w:rsidR="004A1401">
        <w:t>.</w:t>
      </w:r>
    </w:p>
    <w:p w14:paraId="74DE9201" w14:textId="255B94A7" w:rsidR="004A1401" w:rsidRDefault="004A1401" w:rsidP="004A1401">
      <w:pPr>
        <w:pStyle w:val="Heading2"/>
      </w:pPr>
      <w:bookmarkStart w:id="9" w:name="_Toc142671995"/>
      <w:r>
        <w:t>Research Approach and Methodology</w:t>
      </w:r>
      <w:bookmarkEnd w:id="9"/>
    </w:p>
    <w:p w14:paraId="19943224" w14:textId="79AB0C94" w:rsidR="004A1401" w:rsidRDefault="00B2483D" w:rsidP="004A1401">
      <w:r w:rsidRPr="00B2483D">
        <w:t xml:space="preserve">The inductive methodology </w:t>
      </w:r>
      <w:r w:rsidR="00510C7B">
        <w:t xml:space="preserve">will be </w:t>
      </w:r>
      <w:r w:rsidRPr="00B2483D">
        <w:t xml:space="preserve">used in this study will allow for a thorough investigation into how AI has altered productivity levels in the UK auto industry. </w:t>
      </w:r>
      <w:r w:rsidR="00510C7B">
        <w:t>T</w:t>
      </w:r>
      <w:r w:rsidRPr="00B2483D">
        <w:t xml:space="preserve">his method facilitates the production of fresh insights from acquired data. Secondary data analysis, which makes use of already-existing datasets and reports to draw conclusions, </w:t>
      </w:r>
      <w:r w:rsidR="00510C7B">
        <w:t>will be</w:t>
      </w:r>
      <w:r w:rsidRPr="00B2483D">
        <w:t xml:space="preserve"> the approach of choice for this study</w:t>
      </w:r>
      <w:r>
        <w:t xml:space="preserve"> </w:t>
      </w:r>
      <w:r>
        <w:rPr>
          <w:shd w:val="clear" w:color="auto" w:fill="FFFFFF"/>
        </w:rPr>
        <w:t>(Blumberg et al., 2014)</w:t>
      </w:r>
      <w:r w:rsidRPr="00B2483D">
        <w:t>. This approach frees up time and money that would otherwise be spent on collecting primary data, allowing for a more thorough study</w:t>
      </w:r>
      <w:r w:rsidR="004A1401">
        <w:t>.</w:t>
      </w:r>
    </w:p>
    <w:p w14:paraId="655459A1" w14:textId="7B4EBD9A" w:rsidR="004A1401" w:rsidRDefault="004A1401" w:rsidP="004A1401">
      <w:pPr>
        <w:pStyle w:val="Heading2"/>
      </w:pPr>
      <w:bookmarkStart w:id="10" w:name="_Toc142671996"/>
      <w:r>
        <w:t>Research Strategy</w:t>
      </w:r>
      <w:bookmarkEnd w:id="10"/>
    </w:p>
    <w:p w14:paraId="3BFEA2A1" w14:textId="40908855" w:rsidR="004A1401" w:rsidRDefault="00B2483D" w:rsidP="004A1401">
      <w:r w:rsidRPr="00B2483D">
        <w:t xml:space="preserve">Systematic data gathering and analysis </w:t>
      </w:r>
      <w:r w:rsidR="00510C7B">
        <w:t>will be</w:t>
      </w:r>
      <w:r w:rsidRPr="00B2483D">
        <w:t xml:space="preserve"> the research strategy used in this investigation. Existing datasets, publications, and studies examining the effect of AI on productivity in the UK automotive industry are compiled after a thorough search and selection procedure. By methodically analysing these secondary data sources, </w:t>
      </w:r>
      <w:r w:rsidR="00510C7B">
        <w:t>the researcher will be</w:t>
      </w:r>
      <w:r w:rsidRPr="00B2483D">
        <w:t xml:space="preserve"> able to delve deeply into the study questions. Without needing active participation from study participants, this method makes use of data already collected to shed light on the connection between AI integration and worker productivity </w:t>
      </w:r>
      <w:r w:rsidR="00110232">
        <w:t>(</w:t>
      </w:r>
      <w:proofErr w:type="spellStart"/>
      <w:r w:rsidR="00110232">
        <w:rPr>
          <w:shd w:val="clear" w:color="auto" w:fill="FFFFFF"/>
        </w:rPr>
        <w:t>Sreejesh</w:t>
      </w:r>
      <w:proofErr w:type="spellEnd"/>
      <w:r w:rsidR="00110232">
        <w:rPr>
          <w:shd w:val="clear" w:color="auto" w:fill="FFFFFF"/>
        </w:rPr>
        <w:t xml:space="preserve"> et al., 2014)</w:t>
      </w:r>
      <w:r w:rsidR="004A1401">
        <w:t>.</w:t>
      </w:r>
    </w:p>
    <w:p w14:paraId="34C90AB1" w14:textId="32B1C44B" w:rsidR="004A1401" w:rsidRDefault="004A1401" w:rsidP="004A1401">
      <w:pPr>
        <w:pStyle w:val="Heading2"/>
      </w:pPr>
      <w:bookmarkStart w:id="11" w:name="_Toc142671997"/>
      <w:r>
        <w:t>Sampling Methods</w:t>
      </w:r>
      <w:bookmarkEnd w:id="11"/>
    </w:p>
    <w:p w14:paraId="1FABF6E7" w14:textId="25B19996" w:rsidR="004A1401" w:rsidRDefault="00B2483D" w:rsidP="004A1401">
      <w:r w:rsidRPr="00B2483D">
        <w:t xml:space="preserve">Secondary data is typically culled through a process of judgmental sampling. Selecting data sources based on their usefulness, trustworthiness, and depth of information is at the heart of this </w:t>
      </w:r>
      <w:r w:rsidRPr="00B2483D">
        <w:lastRenderedPageBreak/>
        <w:t xml:space="preserve">strategy. The population and sample size </w:t>
      </w:r>
      <w:r w:rsidR="00510C7B">
        <w:t>will be</w:t>
      </w:r>
      <w:r w:rsidRPr="00B2483D">
        <w:t xml:space="preserve"> established by the quality and quantity of secondary data on AI adoption and productivity in the UK auto industry.</w:t>
      </w:r>
    </w:p>
    <w:p w14:paraId="232BC427" w14:textId="038748DF" w:rsidR="004A1401" w:rsidRDefault="004A1401" w:rsidP="004A1401">
      <w:pPr>
        <w:pStyle w:val="Heading2"/>
      </w:pPr>
      <w:bookmarkStart w:id="12" w:name="_Toc142671998"/>
      <w:r>
        <w:t>Data Collection Methods and Tools</w:t>
      </w:r>
      <w:bookmarkEnd w:id="12"/>
    </w:p>
    <w:p w14:paraId="5B2A67E3" w14:textId="5849864E" w:rsidR="004A1401" w:rsidRDefault="00B2483D" w:rsidP="004A1401">
      <w:r w:rsidRPr="00B2483D">
        <w:t xml:space="preserve">Existing statistics, papers, and research on the topic of AI integration and workplace performance </w:t>
      </w:r>
      <w:r w:rsidR="00510C7B">
        <w:t>will be</w:t>
      </w:r>
      <w:r w:rsidRPr="00B2483D">
        <w:t xml:space="preserve"> gathered through secondary data analysis. Case studies, industry performance reports, and surveys of employees are all examples of possible data sources. This method allows for the gleaning of insights without the need for human subjects.</w:t>
      </w:r>
    </w:p>
    <w:p w14:paraId="04E058BE" w14:textId="6042D5B1" w:rsidR="004A1401" w:rsidRDefault="004A1401" w:rsidP="004A1401">
      <w:pPr>
        <w:pStyle w:val="Heading2"/>
      </w:pPr>
      <w:bookmarkStart w:id="13" w:name="_Toc142671999"/>
      <w:r>
        <w:t>Data Interpretation Methods</w:t>
      </w:r>
      <w:bookmarkEnd w:id="13"/>
    </w:p>
    <w:p w14:paraId="2DB92C5E" w14:textId="39992414" w:rsidR="004A1401" w:rsidRDefault="00B2483D" w:rsidP="004A1401">
      <w:r w:rsidRPr="00B2483D">
        <w:t xml:space="preserve">A secondary method of analysis will be required for accurate data interpretation. Statistical analysis will be used to determine patterns and associations between AI use in the workplace and other performance metrics. If possible, qualitative data will be subjected to thematic analysis </w:t>
      </w:r>
      <w:proofErr w:type="gramStart"/>
      <w:r w:rsidRPr="00B2483D">
        <w:t>in order to</w:t>
      </w:r>
      <w:proofErr w:type="gramEnd"/>
      <w:r w:rsidRPr="00B2483D">
        <w:t xml:space="preserve"> glean useful patterns and themes concerning staff members' views, difficulties, and experiences</w:t>
      </w:r>
      <w:r>
        <w:t xml:space="preserve"> </w:t>
      </w:r>
      <w:r w:rsidR="00110232">
        <w:t>(</w:t>
      </w:r>
      <w:r w:rsidR="00110232">
        <w:rPr>
          <w:shd w:val="clear" w:color="auto" w:fill="FFFFFF"/>
        </w:rPr>
        <w:t>Snyder, 2019)</w:t>
      </w:r>
      <w:r w:rsidR="004A1401">
        <w:t>.</w:t>
      </w:r>
    </w:p>
    <w:p w14:paraId="130EEB64" w14:textId="77777777" w:rsidR="00961E3E" w:rsidRDefault="00961E3E">
      <w:pPr>
        <w:spacing w:line="259" w:lineRule="auto"/>
        <w:jc w:val="left"/>
        <w:rPr>
          <w:rFonts w:eastAsiaTheme="majorEastAsia" w:cstheme="majorBidi"/>
          <w:b/>
          <w:color w:val="2F5496" w:themeColor="accent1" w:themeShade="BF"/>
          <w:sz w:val="28"/>
          <w:szCs w:val="26"/>
        </w:rPr>
      </w:pPr>
      <w:bookmarkStart w:id="14" w:name="_Toc142672000"/>
      <w:r>
        <w:br w:type="page"/>
      </w:r>
    </w:p>
    <w:p w14:paraId="33E7E698" w14:textId="0F4988B9" w:rsidR="004A1401" w:rsidRDefault="004A1401" w:rsidP="004A1401">
      <w:pPr>
        <w:pStyle w:val="Heading2"/>
      </w:pPr>
      <w:r>
        <w:lastRenderedPageBreak/>
        <w:t>Timeline (Gantt Chart)</w:t>
      </w:r>
      <w:bookmarkEnd w:id="14"/>
    </w:p>
    <w:tbl>
      <w:tblPr>
        <w:tblStyle w:val="TableGrid"/>
        <w:tblW w:w="0" w:type="auto"/>
        <w:tblLook w:val="04A0" w:firstRow="1" w:lastRow="0" w:firstColumn="1" w:lastColumn="0" w:noHBand="0" w:noVBand="1"/>
      </w:tblPr>
      <w:tblGrid>
        <w:gridCol w:w="2875"/>
        <w:gridCol w:w="1080"/>
        <w:gridCol w:w="1080"/>
        <w:gridCol w:w="1080"/>
        <w:gridCol w:w="1080"/>
        <w:gridCol w:w="1080"/>
        <w:gridCol w:w="1075"/>
      </w:tblGrid>
      <w:tr w:rsidR="00077F1C" w14:paraId="41C665A9" w14:textId="77777777" w:rsidTr="00077F1C">
        <w:tc>
          <w:tcPr>
            <w:tcW w:w="2875" w:type="dxa"/>
          </w:tcPr>
          <w:p w14:paraId="648B6574" w14:textId="2A310EEF" w:rsidR="00077F1C" w:rsidRDefault="00077F1C" w:rsidP="00077F1C">
            <w:r w:rsidRPr="00004567">
              <w:t>Activities</w:t>
            </w:r>
          </w:p>
        </w:tc>
        <w:tc>
          <w:tcPr>
            <w:tcW w:w="1080" w:type="dxa"/>
          </w:tcPr>
          <w:p w14:paraId="52C01058" w14:textId="3716A7CA" w:rsidR="00077F1C" w:rsidRDefault="00077F1C" w:rsidP="00077F1C">
            <w:r w:rsidRPr="00004567">
              <w:t>Month 1</w:t>
            </w:r>
          </w:p>
        </w:tc>
        <w:tc>
          <w:tcPr>
            <w:tcW w:w="1080" w:type="dxa"/>
          </w:tcPr>
          <w:p w14:paraId="2D3FEDD1" w14:textId="7B2FB65D" w:rsidR="00077F1C" w:rsidRDefault="00077F1C" w:rsidP="00077F1C">
            <w:r w:rsidRPr="00004567">
              <w:t>Month 2</w:t>
            </w:r>
          </w:p>
        </w:tc>
        <w:tc>
          <w:tcPr>
            <w:tcW w:w="1080" w:type="dxa"/>
          </w:tcPr>
          <w:p w14:paraId="08932958" w14:textId="707400A6" w:rsidR="00077F1C" w:rsidRDefault="00077F1C" w:rsidP="00077F1C">
            <w:r w:rsidRPr="00004567">
              <w:t>Month 3</w:t>
            </w:r>
          </w:p>
        </w:tc>
        <w:tc>
          <w:tcPr>
            <w:tcW w:w="1080" w:type="dxa"/>
          </w:tcPr>
          <w:p w14:paraId="10A5D436" w14:textId="2D49CBAE" w:rsidR="00077F1C" w:rsidRDefault="00077F1C" w:rsidP="00077F1C">
            <w:r w:rsidRPr="00004567">
              <w:t>Month 4</w:t>
            </w:r>
          </w:p>
        </w:tc>
        <w:tc>
          <w:tcPr>
            <w:tcW w:w="1080" w:type="dxa"/>
          </w:tcPr>
          <w:p w14:paraId="44CADAC8" w14:textId="031790EE" w:rsidR="00077F1C" w:rsidRDefault="00077F1C" w:rsidP="00077F1C">
            <w:r w:rsidRPr="00004567">
              <w:t>Month 5</w:t>
            </w:r>
          </w:p>
        </w:tc>
        <w:tc>
          <w:tcPr>
            <w:tcW w:w="1075" w:type="dxa"/>
          </w:tcPr>
          <w:p w14:paraId="35380937" w14:textId="3A1FAF36" w:rsidR="00077F1C" w:rsidRDefault="00077F1C" w:rsidP="00077F1C">
            <w:r w:rsidRPr="00004567">
              <w:t>Month 6</w:t>
            </w:r>
          </w:p>
        </w:tc>
      </w:tr>
      <w:tr w:rsidR="00077F1C" w14:paraId="66EF23F3" w14:textId="77777777" w:rsidTr="00077F1C">
        <w:tc>
          <w:tcPr>
            <w:tcW w:w="2875" w:type="dxa"/>
          </w:tcPr>
          <w:p w14:paraId="7336E6B3" w14:textId="6C917FA9" w:rsidR="00077F1C" w:rsidRDefault="00077F1C" w:rsidP="00077F1C">
            <w:r w:rsidRPr="00004567">
              <w:t>Chapter 1: Introduction</w:t>
            </w:r>
          </w:p>
        </w:tc>
        <w:tc>
          <w:tcPr>
            <w:tcW w:w="1080" w:type="dxa"/>
            <w:shd w:val="clear" w:color="auto" w:fill="D9E2F3" w:themeFill="accent1" w:themeFillTint="33"/>
          </w:tcPr>
          <w:p w14:paraId="1C3D46DB" w14:textId="24DB6D75" w:rsidR="00077F1C" w:rsidRPr="00077F1C" w:rsidRDefault="00077F1C" w:rsidP="00077F1C">
            <w:pPr>
              <w:jc w:val="center"/>
              <w:rPr>
                <w:rFonts w:cs="Times New Roman"/>
                <w:b/>
                <w:bCs/>
              </w:rPr>
            </w:pPr>
            <w:r w:rsidRPr="00077F1C">
              <w:rPr>
                <w:rFonts w:ascii="Segoe UI Symbol" w:hAnsi="Segoe UI Symbol" w:cs="Segoe UI Symbol"/>
                <w:b/>
                <w:bCs/>
              </w:rPr>
              <w:t>✓</w:t>
            </w:r>
          </w:p>
        </w:tc>
        <w:tc>
          <w:tcPr>
            <w:tcW w:w="1080" w:type="dxa"/>
          </w:tcPr>
          <w:p w14:paraId="75D413B3" w14:textId="77777777" w:rsidR="00077F1C" w:rsidRPr="00077F1C" w:rsidRDefault="00077F1C" w:rsidP="00077F1C">
            <w:pPr>
              <w:jc w:val="center"/>
              <w:rPr>
                <w:rFonts w:cs="Times New Roman"/>
                <w:b/>
                <w:bCs/>
              </w:rPr>
            </w:pPr>
          </w:p>
        </w:tc>
        <w:tc>
          <w:tcPr>
            <w:tcW w:w="1080" w:type="dxa"/>
          </w:tcPr>
          <w:p w14:paraId="6404B98E" w14:textId="77777777" w:rsidR="00077F1C" w:rsidRPr="00077F1C" w:rsidRDefault="00077F1C" w:rsidP="00077F1C">
            <w:pPr>
              <w:jc w:val="center"/>
              <w:rPr>
                <w:rFonts w:cs="Times New Roman"/>
                <w:b/>
                <w:bCs/>
              </w:rPr>
            </w:pPr>
          </w:p>
        </w:tc>
        <w:tc>
          <w:tcPr>
            <w:tcW w:w="1080" w:type="dxa"/>
          </w:tcPr>
          <w:p w14:paraId="244F5C6C" w14:textId="77777777" w:rsidR="00077F1C" w:rsidRPr="00077F1C" w:rsidRDefault="00077F1C" w:rsidP="00077F1C">
            <w:pPr>
              <w:jc w:val="center"/>
              <w:rPr>
                <w:rFonts w:cs="Times New Roman"/>
                <w:b/>
                <w:bCs/>
              </w:rPr>
            </w:pPr>
          </w:p>
        </w:tc>
        <w:tc>
          <w:tcPr>
            <w:tcW w:w="1080" w:type="dxa"/>
          </w:tcPr>
          <w:p w14:paraId="13995AED" w14:textId="77777777" w:rsidR="00077F1C" w:rsidRPr="00077F1C" w:rsidRDefault="00077F1C" w:rsidP="00077F1C">
            <w:pPr>
              <w:jc w:val="center"/>
              <w:rPr>
                <w:rFonts w:cs="Times New Roman"/>
                <w:b/>
                <w:bCs/>
              </w:rPr>
            </w:pPr>
          </w:p>
        </w:tc>
        <w:tc>
          <w:tcPr>
            <w:tcW w:w="1075" w:type="dxa"/>
          </w:tcPr>
          <w:p w14:paraId="7D41F8B5" w14:textId="77777777" w:rsidR="00077F1C" w:rsidRPr="00077F1C" w:rsidRDefault="00077F1C" w:rsidP="00077F1C">
            <w:pPr>
              <w:jc w:val="center"/>
              <w:rPr>
                <w:rFonts w:cs="Times New Roman"/>
                <w:b/>
                <w:bCs/>
              </w:rPr>
            </w:pPr>
          </w:p>
        </w:tc>
      </w:tr>
      <w:tr w:rsidR="00077F1C" w14:paraId="3712D110" w14:textId="77777777" w:rsidTr="00077F1C">
        <w:tc>
          <w:tcPr>
            <w:tcW w:w="2875" w:type="dxa"/>
          </w:tcPr>
          <w:p w14:paraId="7F430634" w14:textId="1102ED1C" w:rsidR="00077F1C" w:rsidRDefault="00077F1C" w:rsidP="00077F1C">
            <w:r w:rsidRPr="00004567">
              <w:t>Chapter 2: Literature Review</w:t>
            </w:r>
          </w:p>
        </w:tc>
        <w:tc>
          <w:tcPr>
            <w:tcW w:w="1080" w:type="dxa"/>
            <w:shd w:val="clear" w:color="auto" w:fill="FBE4D5" w:themeFill="accent2" w:themeFillTint="33"/>
          </w:tcPr>
          <w:p w14:paraId="4951EC6E" w14:textId="384F0937" w:rsidR="00077F1C" w:rsidRPr="00077F1C" w:rsidRDefault="00077F1C" w:rsidP="00077F1C">
            <w:pPr>
              <w:jc w:val="center"/>
              <w:rPr>
                <w:rFonts w:cs="Times New Roman"/>
                <w:b/>
                <w:bCs/>
              </w:rPr>
            </w:pPr>
            <w:r w:rsidRPr="00077F1C">
              <w:rPr>
                <w:rFonts w:ascii="Segoe UI Symbol" w:hAnsi="Segoe UI Symbol" w:cs="Segoe UI Symbol"/>
                <w:b/>
                <w:bCs/>
              </w:rPr>
              <w:t>✓</w:t>
            </w:r>
          </w:p>
        </w:tc>
        <w:tc>
          <w:tcPr>
            <w:tcW w:w="1080" w:type="dxa"/>
            <w:shd w:val="clear" w:color="auto" w:fill="FBE4D5" w:themeFill="accent2" w:themeFillTint="33"/>
          </w:tcPr>
          <w:p w14:paraId="66E81565" w14:textId="4B2145BE" w:rsidR="00077F1C" w:rsidRPr="00077F1C" w:rsidRDefault="00077F1C" w:rsidP="00077F1C">
            <w:pPr>
              <w:jc w:val="center"/>
              <w:rPr>
                <w:rFonts w:cs="Times New Roman"/>
                <w:b/>
                <w:bCs/>
              </w:rPr>
            </w:pPr>
            <w:r w:rsidRPr="00077F1C">
              <w:rPr>
                <w:rFonts w:ascii="Segoe UI Symbol" w:hAnsi="Segoe UI Symbol" w:cs="Segoe UI Symbol"/>
                <w:b/>
                <w:bCs/>
              </w:rPr>
              <w:t>✓</w:t>
            </w:r>
          </w:p>
        </w:tc>
        <w:tc>
          <w:tcPr>
            <w:tcW w:w="1080" w:type="dxa"/>
          </w:tcPr>
          <w:p w14:paraId="7089B0EF" w14:textId="77777777" w:rsidR="00077F1C" w:rsidRPr="00077F1C" w:rsidRDefault="00077F1C" w:rsidP="00077F1C">
            <w:pPr>
              <w:jc w:val="center"/>
              <w:rPr>
                <w:rFonts w:cs="Times New Roman"/>
                <w:b/>
                <w:bCs/>
              </w:rPr>
            </w:pPr>
          </w:p>
        </w:tc>
        <w:tc>
          <w:tcPr>
            <w:tcW w:w="1080" w:type="dxa"/>
          </w:tcPr>
          <w:p w14:paraId="6D55BA95" w14:textId="77777777" w:rsidR="00077F1C" w:rsidRPr="00077F1C" w:rsidRDefault="00077F1C" w:rsidP="00077F1C">
            <w:pPr>
              <w:jc w:val="center"/>
              <w:rPr>
                <w:rFonts w:cs="Times New Roman"/>
                <w:b/>
                <w:bCs/>
              </w:rPr>
            </w:pPr>
          </w:p>
        </w:tc>
        <w:tc>
          <w:tcPr>
            <w:tcW w:w="1080" w:type="dxa"/>
          </w:tcPr>
          <w:p w14:paraId="0CE3C66A" w14:textId="77777777" w:rsidR="00077F1C" w:rsidRPr="00077F1C" w:rsidRDefault="00077F1C" w:rsidP="00077F1C">
            <w:pPr>
              <w:jc w:val="center"/>
              <w:rPr>
                <w:rFonts w:cs="Times New Roman"/>
                <w:b/>
                <w:bCs/>
              </w:rPr>
            </w:pPr>
          </w:p>
        </w:tc>
        <w:tc>
          <w:tcPr>
            <w:tcW w:w="1075" w:type="dxa"/>
          </w:tcPr>
          <w:p w14:paraId="193F93B9" w14:textId="77777777" w:rsidR="00077F1C" w:rsidRPr="00077F1C" w:rsidRDefault="00077F1C" w:rsidP="00077F1C">
            <w:pPr>
              <w:jc w:val="center"/>
              <w:rPr>
                <w:rFonts w:cs="Times New Roman"/>
                <w:b/>
                <w:bCs/>
              </w:rPr>
            </w:pPr>
          </w:p>
        </w:tc>
      </w:tr>
      <w:tr w:rsidR="00077F1C" w14:paraId="55E78C99" w14:textId="77777777" w:rsidTr="00077F1C">
        <w:tc>
          <w:tcPr>
            <w:tcW w:w="2875" w:type="dxa"/>
          </w:tcPr>
          <w:p w14:paraId="67EB16C5" w14:textId="567D5DCB" w:rsidR="00077F1C" w:rsidRDefault="00077F1C" w:rsidP="00077F1C">
            <w:r w:rsidRPr="00004567">
              <w:t>Chapter 3: Research Methods</w:t>
            </w:r>
          </w:p>
        </w:tc>
        <w:tc>
          <w:tcPr>
            <w:tcW w:w="1080" w:type="dxa"/>
          </w:tcPr>
          <w:p w14:paraId="40D57A1A" w14:textId="77777777" w:rsidR="00077F1C" w:rsidRPr="00077F1C" w:rsidRDefault="00077F1C" w:rsidP="00077F1C">
            <w:pPr>
              <w:jc w:val="center"/>
              <w:rPr>
                <w:rFonts w:cs="Times New Roman"/>
                <w:b/>
                <w:bCs/>
              </w:rPr>
            </w:pPr>
          </w:p>
        </w:tc>
        <w:tc>
          <w:tcPr>
            <w:tcW w:w="1080" w:type="dxa"/>
            <w:shd w:val="clear" w:color="auto" w:fill="F7CAAC" w:themeFill="accent2" w:themeFillTint="66"/>
          </w:tcPr>
          <w:p w14:paraId="58BA1EEC" w14:textId="2284116F" w:rsidR="00077F1C" w:rsidRPr="00077F1C" w:rsidRDefault="00077F1C" w:rsidP="00077F1C">
            <w:pPr>
              <w:jc w:val="center"/>
              <w:rPr>
                <w:rFonts w:cs="Times New Roman"/>
                <w:b/>
                <w:bCs/>
              </w:rPr>
            </w:pPr>
            <w:r w:rsidRPr="00077F1C">
              <w:rPr>
                <w:rFonts w:ascii="Segoe UI Symbol" w:hAnsi="Segoe UI Symbol" w:cs="Segoe UI Symbol"/>
                <w:b/>
                <w:bCs/>
              </w:rPr>
              <w:t>✓</w:t>
            </w:r>
          </w:p>
        </w:tc>
        <w:tc>
          <w:tcPr>
            <w:tcW w:w="1080" w:type="dxa"/>
            <w:shd w:val="clear" w:color="auto" w:fill="F7CAAC" w:themeFill="accent2" w:themeFillTint="66"/>
          </w:tcPr>
          <w:p w14:paraId="774117A7" w14:textId="3F9D9D40" w:rsidR="00077F1C" w:rsidRPr="00077F1C" w:rsidRDefault="00077F1C" w:rsidP="00077F1C">
            <w:pPr>
              <w:jc w:val="center"/>
              <w:rPr>
                <w:rFonts w:cs="Times New Roman"/>
                <w:b/>
                <w:bCs/>
              </w:rPr>
            </w:pPr>
            <w:r w:rsidRPr="00077F1C">
              <w:rPr>
                <w:rFonts w:ascii="Segoe UI Symbol" w:hAnsi="Segoe UI Symbol" w:cs="Segoe UI Symbol"/>
                <w:b/>
                <w:bCs/>
              </w:rPr>
              <w:t>✓</w:t>
            </w:r>
          </w:p>
        </w:tc>
        <w:tc>
          <w:tcPr>
            <w:tcW w:w="1080" w:type="dxa"/>
          </w:tcPr>
          <w:p w14:paraId="17354C4B" w14:textId="77777777" w:rsidR="00077F1C" w:rsidRPr="00077F1C" w:rsidRDefault="00077F1C" w:rsidP="00077F1C">
            <w:pPr>
              <w:jc w:val="center"/>
              <w:rPr>
                <w:rFonts w:cs="Times New Roman"/>
                <w:b/>
                <w:bCs/>
              </w:rPr>
            </w:pPr>
          </w:p>
        </w:tc>
        <w:tc>
          <w:tcPr>
            <w:tcW w:w="1080" w:type="dxa"/>
          </w:tcPr>
          <w:p w14:paraId="72BC9F00" w14:textId="77777777" w:rsidR="00077F1C" w:rsidRPr="00077F1C" w:rsidRDefault="00077F1C" w:rsidP="00077F1C">
            <w:pPr>
              <w:jc w:val="center"/>
              <w:rPr>
                <w:rFonts w:cs="Times New Roman"/>
                <w:b/>
                <w:bCs/>
              </w:rPr>
            </w:pPr>
          </w:p>
        </w:tc>
        <w:tc>
          <w:tcPr>
            <w:tcW w:w="1075" w:type="dxa"/>
          </w:tcPr>
          <w:p w14:paraId="492CC753" w14:textId="77777777" w:rsidR="00077F1C" w:rsidRPr="00077F1C" w:rsidRDefault="00077F1C" w:rsidP="00077F1C">
            <w:pPr>
              <w:jc w:val="center"/>
              <w:rPr>
                <w:rFonts w:cs="Times New Roman"/>
                <w:b/>
                <w:bCs/>
              </w:rPr>
            </w:pPr>
          </w:p>
        </w:tc>
      </w:tr>
      <w:tr w:rsidR="00077F1C" w14:paraId="1C9C1298" w14:textId="77777777" w:rsidTr="00077F1C">
        <w:tc>
          <w:tcPr>
            <w:tcW w:w="2875" w:type="dxa"/>
          </w:tcPr>
          <w:p w14:paraId="2F09B46E" w14:textId="1CA6767F" w:rsidR="00077F1C" w:rsidRDefault="00077F1C" w:rsidP="00077F1C">
            <w:r w:rsidRPr="00004567">
              <w:t>Chapter 4: Conclusion</w:t>
            </w:r>
          </w:p>
        </w:tc>
        <w:tc>
          <w:tcPr>
            <w:tcW w:w="1080" w:type="dxa"/>
          </w:tcPr>
          <w:p w14:paraId="225BBA8D" w14:textId="77777777" w:rsidR="00077F1C" w:rsidRPr="00077F1C" w:rsidRDefault="00077F1C" w:rsidP="00077F1C">
            <w:pPr>
              <w:jc w:val="center"/>
              <w:rPr>
                <w:rFonts w:cs="Times New Roman"/>
                <w:b/>
                <w:bCs/>
              </w:rPr>
            </w:pPr>
          </w:p>
        </w:tc>
        <w:tc>
          <w:tcPr>
            <w:tcW w:w="1080" w:type="dxa"/>
          </w:tcPr>
          <w:p w14:paraId="34107DDA" w14:textId="77777777" w:rsidR="00077F1C" w:rsidRPr="00077F1C" w:rsidRDefault="00077F1C" w:rsidP="00077F1C">
            <w:pPr>
              <w:jc w:val="center"/>
              <w:rPr>
                <w:rFonts w:cs="Times New Roman"/>
                <w:b/>
                <w:bCs/>
              </w:rPr>
            </w:pPr>
          </w:p>
        </w:tc>
        <w:tc>
          <w:tcPr>
            <w:tcW w:w="1080" w:type="dxa"/>
          </w:tcPr>
          <w:p w14:paraId="77B8EABC" w14:textId="77777777" w:rsidR="00077F1C" w:rsidRPr="00077F1C" w:rsidRDefault="00077F1C" w:rsidP="00077F1C">
            <w:pPr>
              <w:jc w:val="center"/>
              <w:rPr>
                <w:rFonts w:cs="Times New Roman"/>
                <w:b/>
                <w:bCs/>
              </w:rPr>
            </w:pPr>
          </w:p>
        </w:tc>
        <w:tc>
          <w:tcPr>
            <w:tcW w:w="1080" w:type="dxa"/>
            <w:shd w:val="clear" w:color="auto" w:fill="B4C6E7" w:themeFill="accent1" w:themeFillTint="66"/>
          </w:tcPr>
          <w:p w14:paraId="0C1226A3" w14:textId="391C9C3C" w:rsidR="00077F1C" w:rsidRPr="00077F1C" w:rsidRDefault="00077F1C" w:rsidP="00077F1C">
            <w:pPr>
              <w:jc w:val="center"/>
              <w:rPr>
                <w:rFonts w:cs="Times New Roman"/>
                <w:b/>
                <w:bCs/>
              </w:rPr>
            </w:pPr>
            <w:r w:rsidRPr="00077F1C">
              <w:rPr>
                <w:rFonts w:ascii="Segoe UI Symbol" w:hAnsi="Segoe UI Symbol" w:cs="Segoe UI Symbol"/>
                <w:b/>
                <w:bCs/>
              </w:rPr>
              <w:t>✓</w:t>
            </w:r>
          </w:p>
        </w:tc>
        <w:tc>
          <w:tcPr>
            <w:tcW w:w="1080" w:type="dxa"/>
          </w:tcPr>
          <w:p w14:paraId="2F60E3E7" w14:textId="77777777" w:rsidR="00077F1C" w:rsidRPr="00077F1C" w:rsidRDefault="00077F1C" w:rsidP="00077F1C">
            <w:pPr>
              <w:jc w:val="center"/>
              <w:rPr>
                <w:rFonts w:cs="Times New Roman"/>
                <w:b/>
                <w:bCs/>
              </w:rPr>
            </w:pPr>
          </w:p>
        </w:tc>
        <w:tc>
          <w:tcPr>
            <w:tcW w:w="1075" w:type="dxa"/>
          </w:tcPr>
          <w:p w14:paraId="3313E099" w14:textId="77777777" w:rsidR="00077F1C" w:rsidRPr="00077F1C" w:rsidRDefault="00077F1C" w:rsidP="00077F1C">
            <w:pPr>
              <w:jc w:val="center"/>
              <w:rPr>
                <w:rFonts w:cs="Times New Roman"/>
                <w:b/>
                <w:bCs/>
              </w:rPr>
            </w:pPr>
          </w:p>
        </w:tc>
      </w:tr>
      <w:tr w:rsidR="00077F1C" w14:paraId="0237387B" w14:textId="77777777" w:rsidTr="00077F1C">
        <w:tc>
          <w:tcPr>
            <w:tcW w:w="2875" w:type="dxa"/>
          </w:tcPr>
          <w:p w14:paraId="3BB9A83F" w14:textId="73C3E634" w:rsidR="00077F1C" w:rsidRDefault="00077F1C" w:rsidP="00077F1C">
            <w:r w:rsidRPr="00004567">
              <w:t>Data Collection</w:t>
            </w:r>
          </w:p>
        </w:tc>
        <w:tc>
          <w:tcPr>
            <w:tcW w:w="1080" w:type="dxa"/>
          </w:tcPr>
          <w:p w14:paraId="5C78526D" w14:textId="77777777" w:rsidR="00077F1C" w:rsidRPr="00077F1C" w:rsidRDefault="00077F1C" w:rsidP="00077F1C">
            <w:pPr>
              <w:jc w:val="center"/>
              <w:rPr>
                <w:rFonts w:cs="Times New Roman"/>
                <w:b/>
                <w:bCs/>
              </w:rPr>
            </w:pPr>
          </w:p>
        </w:tc>
        <w:tc>
          <w:tcPr>
            <w:tcW w:w="1080" w:type="dxa"/>
          </w:tcPr>
          <w:p w14:paraId="0EFF073A" w14:textId="77777777" w:rsidR="00077F1C" w:rsidRPr="00077F1C" w:rsidRDefault="00077F1C" w:rsidP="00077F1C">
            <w:pPr>
              <w:jc w:val="center"/>
              <w:rPr>
                <w:rFonts w:cs="Times New Roman"/>
                <w:b/>
                <w:bCs/>
              </w:rPr>
            </w:pPr>
          </w:p>
        </w:tc>
        <w:tc>
          <w:tcPr>
            <w:tcW w:w="1080" w:type="dxa"/>
          </w:tcPr>
          <w:p w14:paraId="68C4F790" w14:textId="77777777" w:rsidR="00077F1C" w:rsidRPr="00077F1C" w:rsidRDefault="00077F1C" w:rsidP="00077F1C">
            <w:pPr>
              <w:jc w:val="center"/>
              <w:rPr>
                <w:rFonts w:cs="Times New Roman"/>
                <w:b/>
                <w:bCs/>
              </w:rPr>
            </w:pPr>
          </w:p>
        </w:tc>
        <w:tc>
          <w:tcPr>
            <w:tcW w:w="1080" w:type="dxa"/>
          </w:tcPr>
          <w:p w14:paraId="675A31B1" w14:textId="77777777" w:rsidR="00077F1C" w:rsidRPr="00077F1C" w:rsidRDefault="00077F1C" w:rsidP="00077F1C">
            <w:pPr>
              <w:jc w:val="center"/>
              <w:rPr>
                <w:rFonts w:cs="Times New Roman"/>
                <w:b/>
                <w:bCs/>
              </w:rPr>
            </w:pPr>
          </w:p>
        </w:tc>
        <w:tc>
          <w:tcPr>
            <w:tcW w:w="1080" w:type="dxa"/>
            <w:shd w:val="clear" w:color="auto" w:fill="F4B083" w:themeFill="accent2" w:themeFillTint="99"/>
          </w:tcPr>
          <w:p w14:paraId="0A31401A" w14:textId="649954C9" w:rsidR="00077F1C" w:rsidRPr="00077F1C" w:rsidRDefault="00077F1C" w:rsidP="00077F1C">
            <w:pPr>
              <w:jc w:val="center"/>
              <w:rPr>
                <w:rFonts w:cs="Times New Roman"/>
                <w:b/>
                <w:bCs/>
              </w:rPr>
            </w:pPr>
            <w:r w:rsidRPr="00077F1C">
              <w:rPr>
                <w:rFonts w:ascii="Segoe UI Symbol" w:hAnsi="Segoe UI Symbol" w:cs="Segoe UI Symbol"/>
                <w:b/>
                <w:bCs/>
              </w:rPr>
              <w:t>✓</w:t>
            </w:r>
          </w:p>
        </w:tc>
        <w:tc>
          <w:tcPr>
            <w:tcW w:w="1075" w:type="dxa"/>
          </w:tcPr>
          <w:p w14:paraId="1E74CF08" w14:textId="77777777" w:rsidR="00077F1C" w:rsidRPr="00077F1C" w:rsidRDefault="00077F1C" w:rsidP="00077F1C">
            <w:pPr>
              <w:jc w:val="center"/>
              <w:rPr>
                <w:rFonts w:cs="Times New Roman"/>
                <w:b/>
                <w:bCs/>
              </w:rPr>
            </w:pPr>
          </w:p>
        </w:tc>
      </w:tr>
      <w:tr w:rsidR="00077F1C" w14:paraId="3C2B56EE" w14:textId="77777777" w:rsidTr="00077F1C">
        <w:tc>
          <w:tcPr>
            <w:tcW w:w="2875" w:type="dxa"/>
          </w:tcPr>
          <w:p w14:paraId="52692D95" w14:textId="69569D13" w:rsidR="00077F1C" w:rsidRDefault="00077F1C" w:rsidP="00077F1C">
            <w:r w:rsidRPr="00004567">
              <w:t>Data Analysis: Quantitative</w:t>
            </w:r>
          </w:p>
        </w:tc>
        <w:tc>
          <w:tcPr>
            <w:tcW w:w="1080" w:type="dxa"/>
          </w:tcPr>
          <w:p w14:paraId="280691FC" w14:textId="77777777" w:rsidR="00077F1C" w:rsidRPr="00077F1C" w:rsidRDefault="00077F1C" w:rsidP="00077F1C">
            <w:pPr>
              <w:jc w:val="center"/>
              <w:rPr>
                <w:rFonts w:cs="Times New Roman"/>
                <w:b/>
                <w:bCs/>
              </w:rPr>
            </w:pPr>
          </w:p>
        </w:tc>
        <w:tc>
          <w:tcPr>
            <w:tcW w:w="1080" w:type="dxa"/>
          </w:tcPr>
          <w:p w14:paraId="1F1B36C2" w14:textId="77777777" w:rsidR="00077F1C" w:rsidRPr="00077F1C" w:rsidRDefault="00077F1C" w:rsidP="00077F1C">
            <w:pPr>
              <w:jc w:val="center"/>
              <w:rPr>
                <w:rFonts w:cs="Times New Roman"/>
                <w:b/>
                <w:bCs/>
              </w:rPr>
            </w:pPr>
          </w:p>
        </w:tc>
        <w:tc>
          <w:tcPr>
            <w:tcW w:w="1080" w:type="dxa"/>
          </w:tcPr>
          <w:p w14:paraId="72106B84" w14:textId="77777777" w:rsidR="00077F1C" w:rsidRPr="00077F1C" w:rsidRDefault="00077F1C" w:rsidP="00077F1C">
            <w:pPr>
              <w:jc w:val="center"/>
              <w:rPr>
                <w:rFonts w:cs="Times New Roman"/>
                <w:b/>
                <w:bCs/>
              </w:rPr>
            </w:pPr>
          </w:p>
        </w:tc>
        <w:tc>
          <w:tcPr>
            <w:tcW w:w="1080" w:type="dxa"/>
          </w:tcPr>
          <w:p w14:paraId="7AF9AC3F" w14:textId="77777777" w:rsidR="00077F1C" w:rsidRPr="00077F1C" w:rsidRDefault="00077F1C" w:rsidP="00077F1C">
            <w:pPr>
              <w:jc w:val="center"/>
              <w:rPr>
                <w:rFonts w:cs="Times New Roman"/>
                <w:b/>
                <w:bCs/>
              </w:rPr>
            </w:pPr>
          </w:p>
        </w:tc>
        <w:tc>
          <w:tcPr>
            <w:tcW w:w="1080" w:type="dxa"/>
          </w:tcPr>
          <w:p w14:paraId="5751F27C" w14:textId="77777777" w:rsidR="00077F1C" w:rsidRPr="00077F1C" w:rsidRDefault="00077F1C" w:rsidP="00077F1C">
            <w:pPr>
              <w:jc w:val="center"/>
              <w:rPr>
                <w:rFonts w:cs="Times New Roman"/>
                <w:b/>
                <w:bCs/>
              </w:rPr>
            </w:pPr>
          </w:p>
        </w:tc>
        <w:tc>
          <w:tcPr>
            <w:tcW w:w="1075" w:type="dxa"/>
            <w:shd w:val="clear" w:color="auto" w:fill="FFD966" w:themeFill="accent4" w:themeFillTint="99"/>
          </w:tcPr>
          <w:p w14:paraId="7DD053CA" w14:textId="3AD4DDFC" w:rsidR="00077F1C" w:rsidRPr="00077F1C" w:rsidRDefault="00077F1C" w:rsidP="00077F1C">
            <w:pPr>
              <w:jc w:val="center"/>
              <w:rPr>
                <w:rFonts w:cs="Times New Roman"/>
                <w:b/>
                <w:bCs/>
              </w:rPr>
            </w:pPr>
            <w:r w:rsidRPr="00077F1C">
              <w:rPr>
                <w:rFonts w:ascii="Segoe UI Symbol" w:hAnsi="Segoe UI Symbol" w:cs="Segoe UI Symbol"/>
                <w:b/>
                <w:bCs/>
              </w:rPr>
              <w:t>✓</w:t>
            </w:r>
          </w:p>
        </w:tc>
      </w:tr>
      <w:tr w:rsidR="00077F1C" w14:paraId="685E8D08" w14:textId="77777777" w:rsidTr="00077F1C">
        <w:tc>
          <w:tcPr>
            <w:tcW w:w="2875" w:type="dxa"/>
          </w:tcPr>
          <w:p w14:paraId="65B2CDB0" w14:textId="1354DE99" w:rsidR="00077F1C" w:rsidRDefault="00077F1C" w:rsidP="00077F1C">
            <w:r w:rsidRPr="00004567">
              <w:t>Data Analysis: Qualitative</w:t>
            </w:r>
          </w:p>
        </w:tc>
        <w:tc>
          <w:tcPr>
            <w:tcW w:w="1080" w:type="dxa"/>
          </w:tcPr>
          <w:p w14:paraId="1789C1FD" w14:textId="77777777" w:rsidR="00077F1C" w:rsidRPr="00077F1C" w:rsidRDefault="00077F1C" w:rsidP="00077F1C">
            <w:pPr>
              <w:jc w:val="center"/>
              <w:rPr>
                <w:rFonts w:cs="Times New Roman"/>
                <w:b/>
                <w:bCs/>
              </w:rPr>
            </w:pPr>
          </w:p>
        </w:tc>
        <w:tc>
          <w:tcPr>
            <w:tcW w:w="1080" w:type="dxa"/>
          </w:tcPr>
          <w:p w14:paraId="1AE3D3B7" w14:textId="77777777" w:rsidR="00077F1C" w:rsidRPr="00077F1C" w:rsidRDefault="00077F1C" w:rsidP="00077F1C">
            <w:pPr>
              <w:jc w:val="center"/>
              <w:rPr>
                <w:rFonts w:cs="Times New Roman"/>
                <w:b/>
                <w:bCs/>
              </w:rPr>
            </w:pPr>
          </w:p>
        </w:tc>
        <w:tc>
          <w:tcPr>
            <w:tcW w:w="1080" w:type="dxa"/>
          </w:tcPr>
          <w:p w14:paraId="313DCDED" w14:textId="77777777" w:rsidR="00077F1C" w:rsidRPr="00077F1C" w:rsidRDefault="00077F1C" w:rsidP="00077F1C">
            <w:pPr>
              <w:jc w:val="center"/>
              <w:rPr>
                <w:rFonts w:cs="Times New Roman"/>
                <w:b/>
                <w:bCs/>
              </w:rPr>
            </w:pPr>
          </w:p>
        </w:tc>
        <w:tc>
          <w:tcPr>
            <w:tcW w:w="1080" w:type="dxa"/>
          </w:tcPr>
          <w:p w14:paraId="2B11CAA6" w14:textId="77777777" w:rsidR="00077F1C" w:rsidRPr="00077F1C" w:rsidRDefault="00077F1C" w:rsidP="00077F1C">
            <w:pPr>
              <w:jc w:val="center"/>
              <w:rPr>
                <w:rFonts w:cs="Times New Roman"/>
                <w:b/>
                <w:bCs/>
              </w:rPr>
            </w:pPr>
          </w:p>
        </w:tc>
        <w:tc>
          <w:tcPr>
            <w:tcW w:w="1080" w:type="dxa"/>
          </w:tcPr>
          <w:p w14:paraId="64981C11" w14:textId="77777777" w:rsidR="00077F1C" w:rsidRPr="00077F1C" w:rsidRDefault="00077F1C" w:rsidP="00077F1C">
            <w:pPr>
              <w:jc w:val="center"/>
              <w:rPr>
                <w:rFonts w:cs="Times New Roman"/>
                <w:b/>
                <w:bCs/>
              </w:rPr>
            </w:pPr>
          </w:p>
        </w:tc>
        <w:tc>
          <w:tcPr>
            <w:tcW w:w="1075" w:type="dxa"/>
            <w:shd w:val="clear" w:color="auto" w:fill="BF8F00" w:themeFill="accent4" w:themeFillShade="BF"/>
          </w:tcPr>
          <w:p w14:paraId="3A79A93E" w14:textId="39EC4316" w:rsidR="00077F1C" w:rsidRPr="00077F1C" w:rsidRDefault="00077F1C" w:rsidP="00077F1C">
            <w:pPr>
              <w:jc w:val="center"/>
              <w:rPr>
                <w:rFonts w:cs="Times New Roman"/>
                <w:b/>
                <w:bCs/>
              </w:rPr>
            </w:pPr>
            <w:r w:rsidRPr="00077F1C">
              <w:rPr>
                <w:rFonts w:ascii="Segoe UI Symbol" w:hAnsi="Segoe UI Symbol" w:cs="Segoe UI Symbol"/>
                <w:b/>
                <w:bCs/>
              </w:rPr>
              <w:t>✓</w:t>
            </w:r>
          </w:p>
        </w:tc>
      </w:tr>
      <w:tr w:rsidR="00077F1C" w14:paraId="0D6FC395" w14:textId="77777777" w:rsidTr="00077F1C">
        <w:tc>
          <w:tcPr>
            <w:tcW w:w="2875" w:type="dxa"/>
          </w:tcPr>
          <w:p w14:paraId="0E556020" w14:textId="37D682FA" w:rsidR="00077F1C" w:rsidRDefault="00077F1C" w:rsidP="00077F1C">
            <w:r w:rsidRPr="00004567">
              <w:t>Report Writing and Editing</w:t>
            </w:r>
          </w:p>
        </w:tc>
        <w:tc>
          <w:tcPr>
            <w:tcW w:w="1080" w:type="dxa"/>
          </w:tcPr>
          <w:p w14:paraId="7C555488" w14:textId="77777777" w:rsidR="00077F1C" w:rsidRPr="00077F1C" w:rsidRDefault="00077F1C" w:rsidP="00077F1C">
            <w:pPr>
              <w:jc w:val="center"/>
              <w:rPr>
                <w:rFonts w:cs="Times New Roman"/>
                <w:b/>
                <w:bCs/>
              </w:rPr>
            </w:pPr>
          </w:p>
        </w:tc>
        <w:tc>
          <w:tcPr>
            <w:tcW w:w="1080" w:type="dxa"/>
          </w:tcPr>
          <w:p w14:paraId="7098EC59" w14:textId="77777777" w:rsidR="00077F1C" w:rsidRPr="00077F1C" w:rsidRDefault="00077F1C" w:rsidP="00077F1C">
            <w:pPr>
              <w:jc w:val="center"/>
              <w:rPr>
                <w:rFonts w:cs="Times New Roman"/>
                <w:b/>
                <w:bCs/>
              </w:rPr>
            </w:pPr>
          </w:p>
        </w:tc>
        <w:tc>
          <w:tcPr>
            <w:tcW w:w="1080" w:type="dxa"/>
          </w:tcPr>
          <w:p w14:paraId="35B017C8" w14:textId="77777777" w:rsidR="00077F1C" w:rsidRPr="00077F1C" w:rsidRDefault="00077F1C" w:rsidP="00077F1C">
            <w:pPr>
              <w:jc w:val="center"/>
              <w:rPr>
                <w:rFonts w:cs="Times New Roman"/>
                <w:b/>
                <w:bCs/>
              </w:rPr>
            </w:pPr>
          </w:p>
        </w:tc>
        <w:tc>
          <w:tcPr>
            <w:tcW w:w="1080" w:type="dxa"/>
          </w:tcPr>
          <w:p w14:paraId="3F8D1A77" w14:textId="77777777" w:rsidR="00077F1C" w:rsidRPr="00077F1C" w:rsidRDefault="00077F1C" w:rsidP="00077F1C">
            <w:pPr>
              <w:jc w:val="center"/>
              <w:rPr>
                <w:rFonts w:cs="Times New Roman"/>
                <w:b/>
                <w:bCs/>
              </w:rPr>
            </w:pPr>
          </w:p>
        </w:tc>
        <w:tc>
          <w:tcPr>
            <w:tcW w:w="1080" w:type="dxa"/>
          </w:tcPr>
          <w:p w14:paraId="233D13A9" w14:textId="77777777" w:rsidR="00077F1C" w:rsidRPr="00077F1C" w:rsidRDefault="00077F1C" w:rsidP="00077F1C">
            <w:pPr>
              <w:jc w:val="center"/>
              <w:rPr>
                <w:rFonts w:cs="Times New Roman"/>
                <w:b/>
                <w:bCs/>
              </w:rPr>
            </w:pPr>
          </w:p>
        </w:tc>
        <w:tc>
          <w:tcPr>
            <w:tcW w:w="1075" w:type="dxa"/>
            <w:shd w:val="clear" w:color="auto" w:fill="A8D08D" w:themeFill="accent6" w:themeFillTint="99"/>
          </w:tcPr>
          <w:p w14:paraId="7927F85B" w14:textId="3B6B7E72" w:rsidR="00077F1C" w:rsidRPr="00077F1C" w:rsidRDefault="00077F1C" w:rsidP="00077F1C">
            <w:pPr>
              <w:jc w:val="center"/>
              <w:rPr>
                <w:rFonts w:cs="Times New Roman"/>
                <w:b/>
                <w:bCs/>
              </w:rPr>
            </w:pPr>
            <w:r w:rsidRPr="00077F1C">
              <w:rPr>
                <w:rFonts w:ascii="Segoe UI Symbol" w:hAnsi="Segoe UI Symbol" w:cs="Segoe UI Symbol"/>
                <w:b/>
                <w:bCs/>
              </w:rPr>
              <w:t>✓</w:t>
            </w:r>
          </w:p>
        </w:tc>
      </w:tr>
      <w:tr w:rsidR="00077F1C" w14:paraId="57EF6151" w14:textId="77777777" w:rsidTr="00077F1C">
        <w:tc>
          <w:tcPr>
            <w:tcW w:w="2875" w:type="dxa"/>
          </w:tcPr>
          <w:p w14:paraId="0645FE33" w14:textId="3B3BF47B" w:rsidR="00077F1C" w:rsidRPr="00004567" w:rsidRDefault="00077F1C" w:rsidP="00077F1C">
            <w:r w:rsidRPr="00B23F2E">
              <w:t>Final Review and Proofreading</w:t>
            </w:r>
          </w:p>
        </w:tc>
        <w:tc>
          <w:tcPr>
            <w:tcW w:w="1080" w:type="dxa"/>
          </w:tcPr>
          <w:p w14:paraId="46359071" w14:textId="77777777" w:rsidR="00077F1C" w:rsidRPr="00077F1C" w:rsidRDefault="00077F1C" w:rsidP="00077F1C">
            <w:pPr>
              <w:jc w:val="center"/>
              <w:rPr>
                <w:rFonts w:cs="Times New Roman"/>
                <w:b/>
                <w:bCs/>
              </w:rPr>
            </w:pPr>
          </w:p>
        </w:tc>
        <w:tc>
          <w:tcPr>
            <w:tcW w:w="1080" w:type="dxa"/>
          </w:tcPr>
          <w:p w14:paraId="0FF32C71" w14:textId="77777777" w:rsidR="00077F1C" w:rsidRPr="00077F1C" w:rsidRDefault="00077F1C" w:rsidP="00077F1C">
            <w:pPr>
              <w:jc w:val="center"/>
              <w:rPr>
                <w:rFonts w:cs="Times New Roman"/>
                <w:b/>
                <w:bCs/>
              </w:rPr>
            </w:pPr>
          </w:p>
        </w:tc>
        <w:tc>
          <w:tcPr>
            <w:tcW w:w="1080" w:type="dxa"/>
          </w:tcPr>
          <w:p w14:paraId="7EFC96BB" w14:textId="77777777" w:rsidR="00077F1C" w:rsidRPr="00077F1C" w:rsidRDefault="00077F1C" w:rsidP="00077F1C">
            <w:pPr>
              <w:jc w:val="center"/>
              <w:rPr>
                <w:rFonts w:cs="Times New Roman"/>
                <w:b/>
                <w:bCs/>
              </w:rPr>
            </w:pPr>
          </w:p>
        </w:tc>
        <w:tc>
          <w:tcPr>
            <w:tcW w:w="1080" w:type="dxa"/>
          </w:tcPr>
          <w:p w14:paraId="3B2F802A" w14:textId="77777777" w:rsidR="00077F1C" w:rsidRPr="00077F1C" w:rsidRDefault="00077F1C" w:rsidP="00077F1C">
            <w:pPr>
              <w:jc w:val="center"/>
              <w:rPr>
                <w:rFonts w:cs="Times New Roman"/>
                <w:b/>
                <w:bCs/>
              </w:rPr>
            </w:pPr>
          </w:p>
        </w:tc>
        <w:tc>
          <w:tcPr>
            <w:tcW w:w="1080" w:type="dxa"/>
          </w:tcPr>
          <w:p w14:paraId="2854AB65" w14:textId="77777777" w:rsidR="00077F1C" w:rsidRPr="00077F1C" w:rsidRDefault="00077F1C" w:rsidP="00077F1C">
            <w:pPr>
              <w:jc w:val="center"/>
              <w:rPr>
                <w:rFonts w:cs="Times New Roman"/>
                <w:b/>
                <w:bCs/>
              </w:rPr>
            </w:pPr>
          </w:p>
        </w:tc>
        <w:tc>
          <w:tcPr>
            <w:tcW w:w="1075" w:type="dxa"/>
            <w:shd w:val="clear" w:color="auto" w:fill="C5E0B3" w:themeFill="accent6" w:themeFillTint="66"/>
          </w:tcPr>
          <w:p w14:paraId="533FF6E4" w14:textId="061EDCDE" w:rsidR="00077F1C" w:rsidRPr="00077F1C" w:rsidRDefault="00077F1C" w:rsidP="00077F1C">
            <w:pPr>
              <w:jc w:val="center"/>
              <w:rPr>
                <w:rFonts w:cs="Times New Roman"/>
                <w:b/>
                <w:bCs/>
              </w:rPr>
            </w:pPr>
            <w:r w:rsidRPr="00077F1C">
              <w:rPr>
                <w:rFonts w:ascii="Segoe UI Symbol" w:hAnsi="Segoe UI Symbol" w:cs="Segoe UI Symbol"/>
                <w:b/>
                <w:bCs/>
              </w:rPr>
              <w:t>✓</w:t>
            </w:r>
          </w:p>
        </w:tc>
      </w:tr>
    </w:tbl>
    <w:p w14:paraId="628623E4" w14:textId="60B52B22" w:rsidR="004A1401" w:rsidRDefault="004A1401" w:rsidP="004A1401"/>
    <w:p w14:paraId="4F1BD764" w14:textId="77777777" w:rsidR="004A1401" w:rsidRDefault="004A1401" w:rsidP="004A1401">
      <w:pPr>
        <w:pStyle w:val="Heading2"/>
      </w:pPr>
      <w:bookmarkStart w:id="15" w:name="_Toc142672001"/>
      <w:r>
        <w:t>Ethical Considerations</w:t>
      </w:r>
      <w:bookmarkEnd w:id="15"/>
    </w:p>
    <w:p w14:paraId="30C0DC97" w14:textId="348A5DE5" w:rsidR="004A1401" w:rsidRDefault="00B2483D" w:rsidP="004A1401">
      <w:r w:rsidRPr="00B2483D">
        <w:t xml:space="preserve">Even when working with secondary data, ethical questions play a crucial role in this study. The use of de-identified or publically available data </w:t>
      </w:r>
      <w:r w:rsidR="00510C7B">
        <w:t>will be</w:t>
      </w:r>
      <w:r w:rsidRPr="00B2483D">
        <w:t xml:space="preserve"> essential for achieving informed consent. Copyright and intellectual property rules must be followed </w:t>
      </w:r>
      <w:proofErr w:type="gramStart"/>
      <w:r w:rsidRPr="00B2483D">
        <w:t>in order to</w:t>
      </w:r>
      <w:proofErr w:type="gramEnd"/>
      <w:r w:rsidRPr="00B2483D">
        <w:t xml:space="preserve"> protect the confidentiality of any data that is accessed</w:t>
      </w:r>
      <w:r>
        <w:t xml:space="preserve"> (</w:t>
      </w:r>
      <w:r>
        <w:rPr>
          <w:shd w:val="clear" w:color="auto" w:fill="FFFFFF"/>
        </w:rPr>
        <w:t>Bell et al., 2022)</w:t>
      </w:r>
      <w:r w:rsidRPr="00B2483D">
        <w:t xml:space="preserve">. </w:t>
      </w:r>
      <w:r>
        <w:t>P</w:t>
      </w:r>
      <w:r w:rsidRPr="00B2483D">
        <w:t>otential conflicts of interest will be handled by clearly identifying the connections and sources of secondary data used.</w:t>
      </w:r>
    </w:p>
    <w:p w14:paraId="5F4C5AF0" w14:textId="77777777" w:rsidR="00961E3E" w:rsidRDefault="00961E3E">
      <w:pPr>
        <w:spacing w:line="259" w:lineRule="auto"/>
        <w:jc w:val="left"/>
        <w:rPr>
          <w:rFonts w:eastAsiaTheme="majorEastAsia" w:cstheme="majorBidi"/>
          <w:b/>
          <w:color w:val="2F5496" w:themeColor="accent1" w:themeShade="BF"/>
          <w:sz w:val="32"/>
          <w:szCs w:val="32"/>
        </w:rPr>
      </w:pPr>
      <w:bookmarkStart w:id="16" w:name="_Toc142672002"/>
      <w:r>
        <w:br w:type="page"/>
      </w:r>
    </w:p>
    <w:p w14:paraId="66D1B49D" w14:textId="1E813EA1" w:rsidR="004A1401" w:rsidRDefault="004A1401" w:rsidP="004A1401">
      <w:pPr>
        <w:pStyle w:val="Heading1"/>
      </w:pPr>
      <w:r>
        <w:lastRenderedPageBreak/>
        <w:t>Chapter 4: Conclusion</w:t>
      </w:r>
      <w:bookmarkEnd w:id="16"/>
    </w:p>
    <w:p w14:paraId="0B779A14" w14:textId="681DA3E3" w:rsidR="00077F1C" w:rsidRDefault="001D3545" w:rsidP="00B2483D">
      <w:r w:rsidRPr="001D3545">
        <w:t xml:space="preserve">Using a positivist research philosophy and an inductive approach, this study investigated how AI affects productivity in the workplace within the UK automotive industry. The study used secondary data analysis to investigate the impact of AI integration on productivity without requiring active participation from the study's namesake subjects. Through a review of relevant literature, this study shed light on the complex interrelationships between AI uptake and productivity in the workplace. Privacy of data, consent of participants, and openness of data sources were all given top priority out of respect for ethical norms. This study approach provided an all-encompassing look at how AI is affecting the </w:t>
      </w:r>
      <w:proofErr w:type="spellStart"/>
      <w:r w:rsidRPr="001D3545">
        <w:t>labour</w:t>
      </w:r>
      <w:proofErr w:type="spellEnd"/>
      <w:r w:rsidRPr="001D3545">
        <w:t xml:space="preserve"> market. This research helps shed light on the implications and problems of AI's growing presence in the workplace, allowing decision-makers to better adapt to the ever-changing landscape of AI-driven sectors</w:t>
      </w:r>
      <w:r w:rsidR="00B2483D">
        <w:t>.</w:t>
      </w:r>
    </w:p>
    <w:p w14:paraId="57CAE415" w14:textId="77777777" w:rsidR="00AC436C" w:rsidRDefault="00AC436C">
      <w:pPr>
        <w:spacing w:line="259" w:lineRule="auto"/>
        <w:jc w:val="left"/>
        <w:rPr>
          <w:rFonts w:eastAsiaTheme="majorEastAsia" w:cstheme="majorBidi"/>
          <w:b/>
          <w:color w:val="2F5496" w:themeColor="accent1" w:themeShade="BF"/>
          <w:sz w:val="32"/>
          <w:szCs w:val="32"/>
        </w:rPr>
      </w:pPr>
      <w:bookmarkStart w:id="17" w:name="_Toc142672003"/>
      <w:r>
        <w:br w:type="page"/>
      </w:r>
    </w:p>
    <w:p w14:paraId="0AF7578A" w14:textId="1DBC31B0" w:rsidR="004A1401" w:rsidRDefault="00077F1C" w:rsidP="00077F1C">
      <w:pPr>
        <w:pStyle w:val="Heading1"/>
      </w:pPr>
      <w:r w:rsidRPr="00077F1C">
        <w:lastRenderedPageBreak/>
        <w:t>Chapter 5: References and Bibliography</w:t>
      </w:r>
      <w:bookmarkEnd w:id="17"/>
    </w:p>
    <w:p w14:paraId="011A7079" w14:textId="77777777" w:rsidR="00110232" w:rsidRDefault="00110232" w:rsidP="00110232">
      <w:pPr>
        <w:ind w:left="720" w:hanging="720"/>
        <w:rPr>
          <w:shd w:val="clear" w:color="auto" w:fill="FFFFFF"/>
        </w:rPr>
      </w:pPr>
      <w:r>
        <w:rPr>
          <w:shd w:val="clear" w:color="auto" w:fill="FFFFFF"/>
        </w:rPr>
        <w:t>Bell, E., Bryman, A. and Harley, B., 2022. </w:t>
      </w:r>
      <w:r>
        <w:rPr>
          <w:i/>
          <w:iCs/>
          <w:shd w:val="clear" w:color="auto" w:fill="FFFFFF"/>
        </w:rPr>
        <w:t>Business research methods</w:t>
      </w:r>
      <w:r>
        <w:rPr>
          <w:shd w:val="clear" w:color="auto" w:fill="FFFFFF"/>
        </w:rPr>
        <w:t>. Oxford university press.</w:t>
      </w:r>
    </w:p>
    <w:p w14:paraId="6E597EB0" w14:textId="77777777" w:rsidR="00110232" w:rsidRDefault="00110232" w:rsidP="00110232">
      <w:pPr>
        <w:ind w:left="720" w:hanging="720"/>
        <w:rPr>
          <w:shd w:val="clear" w:color="auto" w:fill="FFFFFF"/>
        </w:rPr>
      </w:pPr>
      <w:r>
        <w:rPr>
          <w:shd w:val="clear" w:color="auto" w:fill="FFFFFF"/>
        </w:rPr>
        <w:t>Blumberg, B., Cooper, D. and Schindler, P., 2014. </w:t>
      </w:r>
      <w:r>
        <w:rPr>
          <w:i/>
          <w:iCs/>
          <w:shd w:val="clear" w:color="auto" w:fill="FFFFFF"/>
        </w:rPr>
        <w:t>EBOOK: Business research methods</w:t>
      </w:r>
      <w:r>
        <w:rPr>
          <w:shd w:val="clear" w:color="auto" w:fill="FFFFFF"/>
        </w:rPr>
        <w:t>. McGraw Hill.</w:t>
      </w:r>
    </w:p>
    <w:p w14:paraId="7A5E10A2" w14:textId="77777777" w:rsidR="00110232" w:rsidRDefault="00110232" w:rsidP="00110232">
      <w:pPr>
        <w:ind w:left="720" w:hanging="720"/>
        <w:rPr>
          <w:shd w:val="clear" w:color="auto" w:fill="FFFFFF"/>
        </w:rPr>
      </w:pPr>
      <w:r>
        <w:rPr>
          <w:shd w:val="clear" w:color="auto" w:fill="FFFFFF"/>
        </w:rPr>
        <w:t xml:space="preserve">Hemalatha, A., Kumari, P.B., Nawaz, N. and </w:t>
      </w:r>
      <w:proofErr w:type="spellStart"/>
      <w:r>
        <w:rPr>
          <w:shd w:val="clear" w:color="auto" w:fill="FFFFFF"/>
        </w:rPr>
        <w:t>Gajenderan</w:t>
      </w:r>
      <w:proofErr w:type="spellEnd"/>
      <w:r>
        <w:rPr>
          <w:shd w:val="clear" w:color="auto" w:fill="FFFFFF"/>
        </w:rPr>
        <w:t>, V., 2021, March. Impact of artificial intelligence on recruitment and selection of information technology companies. In </w:t>
      </w:r>
      <w:r>
        <w:rPr>
          <w:i/>
          <w:iCs/>
          <w:shd w:val="clear" w:color="auto" w:fill="FFFFFF"/>
        </w:rPr>
        <w:t>2021 International Conference on Artificial Intelligence and Smart Systems (ICAIS)</w:t>
      </w:r>
      <w:r>
        <w:rPr>
          <w:shd w:val="clear" w:color="auto" w:fill="FFFFFF"/>
        </w:rPr>
        <w:t> (pp. 60-66). IEEE.</w:t>
      </w:r>
    </w:p>
    <w:p w14:paraId="05B11569" w14:textId="77777777" w:rsidR="00110232" w:rsidRDefault="00110232" w:rsidP="00110232">
      <w:pPr>
        <w:ind w:left="720" w:hanging="720"/>
        <w:rPr>
          <w:shd w:val="clear" w:color="auto" w:fill="FFFFFF"/>
        </w:rPr>
      </w:pPr>
      <w:r>
        <w:rPr>
          <w:shd w:val="clear" w:color="auto" w:fill="FFFFFF"/>
        </w:rPr>
        <w:t xml:space="preserve">Hosseini, Z., Nyholm, S., Le Blanc, P.M., </w:t>
      </w:r>
      <w:proofErr w:type="spellStart"/>
      <w:r>
        <w:rPr>
          <w:shd w:val="clear" w:color="auto" w:fill="FFFFFF"/>
        </w:rPr>
        <w:t>Preenen</w:t>
      </w:r>
      <w:proofErr w:type="spellEnd"/>
      <w:r>
        <w:rPr>
          <w:shd w:val="clear" w:color="auto" w:fill="FFFFFF"/>
        </w:rPr>
        <w:t>, P.T. and Demerouti, E., 2023. Assessing the artificially intelligent workplace: an ethical framework for evaluating experimental technologies in workplace settings. </w:t>
      </w:r>
      <w:r>
        <w:rPr>
          <w:i/>
          <w:iCs/>
          <w:shd w:val="clear" w:color="auto" w:fill="FFFFFF"/>
        </w:rPr>
        <w:t>AI and Ethics</w:t>
      </w:r>
      <w:r>
        <w:rPr>
          <w:shd w:val="clear" w:color="auto" w:fill="FFFFFF"/>
        </w:rPr>
        <w:t>, pp.1-13.</w:t>
      </w:r>
    </w:p>
    <w:p w14:paraId="758F08AD" w14:textId="77777777" w:rsidR="00110232" w:rsidRDefault="00110232" w:rsidP="00110232">
      <w:pPr>
        <w:ind w:left="720" w:hanging="720"/>
        <w:rPr>
          <w:shd w:val="clear" w:color="auto" w:fill="FFFFFF"/>
        </w:rPr>
      </w:pPr>
      <w:proofErr w:type="spellStart"/>
      <w:r>
        <w:rPr>
          <w:shd w:val="clear" w:color="auto" w:fill="FFFFFF"/>
        </w:rPr>
        <w:t>Jarrahi</w:t>
      </w:r>
      <w:proofErr w:type="spellEnd"/>
      <w:r>
        <w:rPr>
          <w:shd w:val="clear" w:color="auto" w:fill="FFFFFF"/>
        </w:rPr>
        <w:t xml:space="preserve">, M.H., Lutz, C., Boyd, K., </w:t>
      </w:r>
      <w:proofErr w:type="spellStart"/>
      <w:r>
        <w:rPr>
          <w:shd w:val="clear" w:color="auto" w:fill="FFFFFF"/>
        </w:rPr>
        <w:t>Oesterlund</w:t>
      </w:r>
      <w:proofErr w:type="spellEnd"/>
      <w:r>
        <w:rPr>
          <w:shd w:val="clear" w:color="auto" w:fill="FFFFFF"/>
        </w:rPr>
        <w:t>, C. and Willis, M., 2023. Artificial intelligence in the work context. </w:t>
      </w:r>
      <w:r>
        <w:rPr>
          <w:i/>
          <w:iCs/>
          <w:shd w:val="clear" w:color="auto" w:fill="FFFFFF"/>
        </w:rPr>
        <w:t>Journal of the Association for Information Science and Technology</w:t>
      </w:r>
      <w:r>
        <w:rPr>
          <w:shd w:val="clear" w:color="auto" w:fill="FFFFFF"/>
        </w:rPr>
        <w:t>, </w:t>
      </w:r>
      <w:r>
        <w:rPr>
          <w:i/>
          <w:iCs/>
          <w:shd w:val="clear" w:color="auto" w:fill="FFFFFF"/>
        </w:rPr>
        <w:t>74</w:t>
      </w:r>
      <w:r>
        <w:rPr>
          <w:shd w:val="clear" w:color="auto" w:fill="FFFFFF"/>
        </w:rPr>
        <w:t>(3), pp.303-310.</w:t>
      </w:r>
    </w:p>
    <w:p w14:paraId="0B4CC325" w14:textId="77777777" w:rsidR="00110232" w:rsidRDefault="00110232" w:rsidP="00110232">
      <w:pPr>
        <w:ind w:left="720" w:hanging="720"/>
        <w:rPr>
          <w:shd w:val="clear" w:color="auto" w:fill="FFFFFF"/>
        </w:rPr>
      </w:pPr>
      <w:r>
        <w:rPr>
          <w:shd w:val="clear" w:color="auto" w:fill="FFFFFF"/>
        </w:rPr>
        <w:t>Langer, M. and Landers, R.N., 2021. The future of artificial intelligence at work: A review on effects of decision automation and augmentation on workers targeted by algorithms and third-party observers. </w:t>
      </w:r>
      <w:r>
        <w:rPr>
          <w:i/>
          <w:iCs/>
          <w:shd w:val="clear" w:color="auto" w:fill="FFFFFF"/>
        </w:rPr>
        <w:t>Computers in Human Behavior</w:t>
      </w:r>
      <w:r>
        <w:rPr>
          <w:shd w:val="clear" w:color="auto" w:fill="FFFFFF"/>
        </w:rPr>
        <w:t>, </w:t>
      </w:r>
      <w:r>
        <w:rPr>
          <w:i/>
          <w:iCs/>
          <w:shd w:val="clear" w:color="auto" w:fill="FFFFFF"/>
        </w:rPr>
        <w:t>123</w:t>
      </w:r>
      <w:r>
        <w:rPr>
          <w:shd w:val="clear" w:color="auto" w:fill="FFFFFF"/>
        </w:rPr>
        <w:t>, p.106878.</w:t>
      </w:r>
    </w:p>
    <w:p w14:paraId="1AE7244E" w14:textId="77777777" w:rsidR="00110232" w:rsidRDefault="00110232" w:rsidP="00110232">
      <w:pPr>
        <w:ind w:left="720" w:hanging="720"/>
        <w:rPr>
          <w:shd w:val="clear" w:color="auto" w:fill="FFFFFF"/>
        </w:rPr>
      </w:pPr>
      <w:r>
        <w:rPr>
          <w:shd w:val="clear" w:color="auto" w:fill="FFFFFF"/>
        </w:rPr>
        <w:t>Nowik, P., 2021. Electronic personhood for artificial intelligence in the workplace. </w:t>
      </w:r>
      <w:r>
        <w:rPr>
          <w:i/>
          <w:iCs/>
          <w:shd w:val="clear" w:color="auto" w:fill="FFFFFF"/>
        </w:rPr>
        <w:t>Computer law &amp; Security review</w:t>
      </w:r>
      <w:r>
        <w:rPr>
          <w:shd w:val="clear" w:color="auto" w:fill="FFFFFF"/>
        </w:rPr>
        <w:t>, </w:t>
      </w:r>
      <w:r>
        <w:rPr>
          <w:i/>
          <w:iCs/>
          <w:shd w:val="clear" w:color="auto" w:fill="FFFFFF"/>
        </w:rPr>
        <w:t>42</w:t>
      </w:r>
      <w:r>
        <w:rPr>
          <w:shd w:val="clear" w:color="auto" w:fill="FFFFFF"/>
        </w:rPr>
        <w:t>, p.105584.</w:t>
      </w:r>
    </w:p>
    <w:p w14:paraId="30689137" w14:textId="77777777" w:rsidR="00110232" w:rsidRDefault="00110232" w:rsidP="00110232">
      <w:pPr>
        <w:ind w:left="720" w:hanging="720"/>
        <w:rPr>
          <w:shd w:val="clear" w:color="auto" w:fill="FFFFFF"/>
        </w:rPr>
      </w:pPr>
      <w:r>
        <w:rPr>
          <w:shd w:val="clear" w:color="auto" w:fill="FFFFFF"/>
        </w:rPr>
        <w:t xml:space="preserve">Pereira, V., </w:t>
      </w:r>
      <w:proofErr w:type="spellStart"/>
      <w:r>
        <w:rPr>
          <w:shd w:val="clear" w:color="auto" w:fill="FFFFFF"/>
        </w:rPr>
        <w:t>Hadjielias</w:t>
      </w:r>
      <w:proofErr w:type="spellEnd"/>
      <w:r>
        <w:rPr>
          <w:shd w:val="clear" w:color="auto" w:fill="FFFFFF"/>
        </w:rPr>
        <w:t xml:space="preserve">, E., </w:t>
      </w:r>
      <w:proofErr w:type="spellStart"/>
      <w:r>
        <w:rPr>
          <w:shd w:val="clear" w:color="auto" w:fill="FFFFFF"/>
        </w:rPr>
        <w:t>Christofi</w:t>
      </w:r>
      <w:proofErr w:type="spellEnd"/>
      <w:r>
        <w:rPr>
          <w:shd w:val="clear" w:color="auto" w:fill="FFFFFF"/>
        </w:rPr>
        <w:t xml:space="preserve">, M. and </w:t>
      </w:r>
      <w:proofErr w:type="spellStart"/>
      <w:r>
        <w:rPr>
          <w:shd w:val="clear" w:color="auto" w:fill="FFFFFF"/>
        </w:rPr>
        <w:t>Vrontis</w:t>
      </w:r>
      <w:proofErr w:type="spellEnd"/>
      <w:r>
        <w:rPr>
          <w:shd w:val="clear" w:color="auto" w:fill="FFFFFF"/>
        </w:rPr>
        <w:t>, D., 2023. A systematic literature review on the impact of artificial intelligence on workplace outcomes: A multi-process perspective. </w:t>
      </w:r>
      <w:r>
        <w:rPr>
          <w:i/>
          <w:iCs/>
          <w:shd w:val="clear" w:color="auto" w:fill="FFFFFF"/>
        </w:rPr>
        <w:t>Human Resource Management Review</w:t>
      </w:r>
      <w:r>
        <w:rPr>
          <w:shd w:val="clear" w:color="auto" w:fill="FFFFFF"/>
        </w:rPr>
        <w:t>, </w:t>
      </w:r>
      <w:r>
        <w:rPr>
          <w:i/>
          <w:iCs/>
          <w:shd w:val="clear" w:color="auto" w:fill="FFFFFF"/>
        </w:rPr>
        <w:t>33</w:t>
      </w:r>
      <w:r>
        <w:rPr>
          <w:shd w:val="clear" w:color="auto" w:fill="FFFFFF"/>
        </w:rPr>
        <w:t>(1), p.100857.</w:t>
      </w:r>
    </w:p>
    <w:p w14:paraId="3697AC65" w14:textId="77777777" w:rsidR="00110232" w:rsidRDefault="00110232" w:rsidP="00110232">
      <w:pPr>
        <w:ind w:left="720" w:hanging="720"/>
        <w:rPr>
          <w:shd w:val="clear" w:color="auto" w:fill="FFFFFF"/>
        </w:rPr>
      </w:pPr>
      <w:r>
        <w:rPr>
          <w:shd w:val="clear" w:color="auto" w:fill="FFFFFF"/>
        </w:rPr>
        <w:t xml:space="preserve">Saxena, P., Priyadarshini, I., Sharma, </w:t>
      </w:r>
      <w:proofErr w:type="gramStart"/>
      <w:r>
        <w:rPr>
          <w:shd w:val="clear" w:color="auto" w:fill="FFFFFF"/>
        </w:rPr>
        <w:t>S.</w:t>
      </w:r>
      <w:proofErr w:type="gramEnd"/>
      <w:r>
        <w:rPr>
          <w:shd w:val="clear" w:color="auto" w:fill="FFFFFF"/>
        </w:rPr>
        <w:t xml:space="preserve"> and Jora, R.B., 2022, March. Role of Emotional and Artificial Intelligence on Employee Performance in Service Industry: A Review of Literature. In </w:t>
      </w:r>
      <w:r>
        <w:rPr>
          <w:i/>
          <w:iCs/>
          <w:shd w:val="clear" w:color="auto" w:fill="FFFFFF"/>
        </w:rPr>
        <w:t>2022 8th International Conference on Advanced Computing and Communication Systems (ICACCS)</w:t>
      </w:r>
      <w:r>
        <w:rPr>
          <w:shd w:val="clear" w:color="auto" w:fill="FFFFFF"/>
        </w:rPr>
        <w:t> (Vol. 1, pp. 1564-1567). IEEE.</w:t>
      </w:r>
    </w:p>
    <w:p w14:paraId="73BD681E" w14:textId="77777777" w:rsidR="00110232" w:rsidRDefault="00110232" w:rsidP="00110232">
      <w:pPr>
        <w:ind w:left="720" w:hanging="720"/>
        <w:rPr>
          <w:shd w:val="clear" w:color="auto" w:fill="FFFFFF"/>
        </w:rPr>
      </w:pPr>
      <w:proofErr w:type="spellStart"/>
      <w:r>
        <w:rPr>
          <w:shd w:val="clear" w:color="auto" w:fill="FFFFFF"/>
        </w:rPr>
        <w:lastRenderedPageBreak/>
        <w:t>Selenko</w:t>
      </w:r>
      <w:proofErr w:type="spellEnd"/>
      <w:r>
        <w:rPr>
          <w:shd w:val="clear" w:color="auto" w:fill="FFFFFF"/>
        </w:rPr>
        <w:t xml:space="preserve">, E., </w:t>
      </w:r>
      <w:proofErr w:type="spellStart"/>
      <w:r>
        <w:rPr>
          <w:shd w:val="clear" w:color="auto" w:fill="FFFFFF"/>
        </w:rPr>
        <w:t>Bankins</w:t>
      </w:r>
      <w:proofErr w:type="spellEnd"/>
      <w:r>
        <w:rPr>
          <w:shd w:val="clear" w:color="auto" w:fill="FFFFFF"/>
        </w:rPr>
        <w:t xml:space="preserve">, S., </w:t>
      </w:r>
      <w:proofErr w:type="spellStart"/>
      <w:r>
        <w:rPr>
          <w:shd w:val="clear" w:color="auto" w:fill="FFFFFF"/>
        </w:rPr>
        <w:t>Shoss</w:t>
      </w:r>
      <w:proofErr w:type="spellEnd"/>
      <w:r>
        <w:rPr>
          <w:shd w:val="clear" w:color="auto" w:fill="FFFFFF"/>
        </w:rPr>
        <w:t xml:space="preserve">, M., Warburton, J. and </w:t>
      </w:r>
      <w:proofErr w:type="spellStart"/>
      <w:r>
        <w:rPr>
          <w:shd w:val="clear" w:color="auto" w:fill="FFFFFF"/>
        </w:rPr>
        <w:t>Restubog</w:t>
      </w:r>
      <w:proofErr w:type="spellEnd"/>
      <w:r>
        <w:rPr>
          <w:shd w:val="clear" w:color="auto" w:fill="FFFFFF"/>
        </w:rPr>
        <w:t>, S.L.D., 2022. Artificial intelligence and the future of work: A functional-identity perspective. </w:t>
      </w:r>
      <w:r>
        <w:rPr>
          <w:i/>
          <w:iCs/>
          <w:shd w:val="clear" w:color="auto" w:fill="FFFFFF"/>
        </w:rPr>
        <w:t>Current Directions in Psychological Science</w:t>
      </w:r>
      <w:r>
        <w:rPr>
          <w:shd w:val="clear" w:color="auto" w:fill="FFFFFF"/>
        </w:rPr>
        <w:t>, </w:t>
      </w:r>
      <w:r>
        <w:rPr>
          <w:i/>
          <w:iCs/>
          <w:shd w:val="clear" w:color="auto" w:fill="FFFFFF"/>
        </w:rPr>
        <w:t>31</w:t>
      </w:r>
      <w:r>
        <w:rPr>
          <w:shd w:val="clear" w:color="auto" w:fill="FFFFFF"/>
        </w:rPr>
        <w:t>(3), pp.272-279.</w:t>
      </w:r>
    </w:p>
    <w:p w14:paraId="44504767" w14:textId="77777777" w:rsidR="00110232" w:rsidRDefault="00110232" w:rsidP="00110232">
      <w:pPr>
        <w:ind w:left="720" w:hanging="720"/>
        <w:rPr>
          <w:shd w:val="clear" w:color="auto" w:fill="FFFFFF"/>
        </w:rPr>
      </w:pPr>
      <w:r>
        <w:rPr>
          <w:shd w:val="clear" w:color="auto" w:fill="FFFFFF"/>
        </w:rPr>
        <w:t>Snyder, H., 2019. Literature review as a research methodology: An overview and guidelines. </w:t>
      </w:r>
      <w:r>
        <w:rPr>
          <w:i/>
          <w:iCs/>
          <w:shd w:val="clear" w:color="auto" w:fill="FFFFFF"/>
        </w:rPr>
        <w:t>Journal of business research</w:t>
      </w:r>
      <w:r>
        <w:rPr>
          <w:shd w:val="clear" w:color="auto" w:fill="FFFFFF"/>
        </w:rPr>
        <w:t>, </w:t>
      </w:r>
      <w:r>
        <w:rPr>
          <w:i/>
          <w:iCs/>
          <w:shd w:val="clear" w:color="auto" w:fill="FFFFFF"/>
        </w:rPr>
        <w:t>104</w:t>
      </w:r>
      <w:r>
        <w:rPr>
          <w:shd w:val="clear" w:color="auto" w:fill="FFFFFF"/>
        </w:rPr>
        <w:t>, pp.333-339.</w:t>
      </w:r>
    </w:p>
    <w:p w14:paraId="56D001AC" w14:textId="77777777" w:rsidR="00110232" w:rsidRPr="00077F1C" w:rsidRDefault="00110232" w:rsidP="00110232">
      <w:pPr>
        <w:ind w:left="720" w:hanging="720"/>
      </w:pPr>
      <w:proofErr w:type="spellStart"/>
      <w:r>
        <w:rPr>
          <w:shd w:val="clear" w:color="auto" w:fill="FFFFFF"/>
        </w:rPr>
        <w:t>Sreejesh</w:t>
      </w:r>
      <w:proofErr w:type="spellEnd"/>
      <w:r>
        <w:rPr>
          <w:shd w:val="clear" w:color="auto" w:fill="FFFFFF"/>
        </w:rPr>
        <w:t>, S., Mohapatra, S. and Anusree, M.R., 2014. </w:t>
      </w:r>
      <w:r>
        <w:rPr>
          <w:i/>
          <w:iCs/>
          <w:shd w:val="clear" w:color="auto" w:fill="FFFFFF"/>
        </w:rPr>
        <w:t>Business research methods: An applied orientation</w:t>
      </w:r>
      <w:r>
        <w:rPr>
          <w:shd w:val="clear" w:color="auto" w:fill="FFFFFF"/>
        </w:rPr>
        <w:t>. Springer.</w:t>
      </w:r>
    </w:p>
    <w:p w14:paraId="04DD19BA" w14:textId="77777777" w:rsidR="00110232" w:rsidRDefault="00110232" w:rsidP="00110232">
      <w:pPr>
        <w:ind w:left="720" w:hanging="720"/>
        <w:rPr>
          <w:shd w:val="clear" w:color="auto" w:fill="FFFFFF"/>
        </w:rPr>
      </w:pPr>
      <w:r>
        <w:rPr>
          <w:shd w:val="clear" w:color="auto" w:fill="FFFFFF"/>
        </w:rPr>
        <w:t>Tong, S., Jia, N., Luo, X. and Fang, Z., 2021. The Janus face of artificial intelligence feedback: Deployment versus disclosure effects on employee performance. </w:t>
      </w:r>
      <w:r>
        <w:rPr>
          <w:i/>
          <w:iCs/>
          <w:shd w:val="clear" w:color="auto" w:fill="FFFFFF"/>
        </w:rPr>
        <w:t>Strategic Management Journal</w:t>
      </w:r>
      <w:r>
        <w:rPr>
          <w:shd w:val="clear" w:color="auto" w:fill="FFFFFF"/>
        </w:rPr>
        <w:t>, </w:t>
      </w:r>
      <w:r>
        <w:rPr>
          <w:i/>
          <w:iCs/>
          <w:shd w:val="clear" w:color="auto" w:fill="FFFFFF"/>
        </w:rPr>
        <w:t>42</w:t>
      </w:r>
      <w:r>
        <w:rPr>
          <w:shd w:val="clear" w:color="auto" w:fill="FFFFFF"/>
        </w:rPr>
        <w:t>(9), pp.1600-1631.</w:t>
      </w:r>
    </w:p>
    <w:p w14:paraId="313099D0" w14:textId="77777777" w:rsidR="00110232" w:rsidRDefault="00110232" w:rsidP="00110232">
      <w:pPr>
        <w:ind w:left="720" w:hanging="720"/>
        <w:rPr>
          <w:shd w:val="clear" w:color="auto" w:fill="FFFFFF"/>
        </w:rPr>
      </w:pPr>
      <w:proofErr w:type="spellStart"/>
      <w:r>
        <w:rPr>
          <w:shd w:val="clear" w:color="auto" w:fill="FFFFFF"/>
        </w:rPr>
        <w:t>Vrontis</w:t>
      </w:r>
      <w:proofErr w:type="spellEnd"/>
      <w:r>
        <w:rPr>
          <w:shd w:val="clear" w:color="auto" w:fill="FFFFFF"/>
        </w:rPr>
        <w:t xml:space="preserve">, D., </w:t>
      </w:r>
      <w:proofErr w:type="spellStart"/>
      <w:r>
        <w:rPr>
          <w:shd w:val="clear" w:color="auto" w:fill="FFFFFF"/>
        </w:rPr>
        <w:t>Christofi</w:t>
      </w:r>
      <w:proofErr w:type="spellEnd"/>
      <w:r>
        <w:rPr>
          <w:shd w:val="clear" w:color="auto" w:fill="FFFFFF"/>
        </w:rPr>
        <w:t xml:space="preserve">, M., Pereira, V., </w:t>
      </w:r>
      <w:proofErr w:type="spellStart"/>
      <w:r>
        <w:rPr>
          <w:shd w:val="clear" w:color="auto" w:fill="FFFFFF"/>
        </w:rPr>
        <w:t>Tarba</w:t>
      </w:r>
      <w:proofErr w:type="spellEnd"/>
      <w:r>
        <w:rPr>
          <w:shd w:val="clear" w:color="auto" w:fill="FFFFFF"/>
        </w:rPr>
        <w:t xml:space="preserve">, S., Makrides, A. and Trichina, E., 2022. Artificial intelligence, robotics, advanced </w:t>
      </w:r>
      <w:proofErr w:type="gramStart"/>
      <w:r>
        <w:rPr>
          <w:shd w:val="clear" w:color="auto" w:fill="FFFFFF"/>
        </w:rPr>
        <w:t>technologies</w:t>
      </w:r>
      <w:proofErr w:type="gramEnd"/>
      <w:r>
        <w:rPr>
          <w:shd w:val="clear" w:color="auto" w:fill="FFFFFF"/>
        </w:rPr>
        <w:t xml:space="preserve"> and human resource management: a systematic review. </w:t>
      </w:r>
      <w:r>
        <w:rPr>
          <w:i/>
          <w:iCs/>
          <w:shd w:val="clear" w:color="auto" w:fill="FFFFFF"/>
        </w:rPr>
        <w:t>The International Journal of Human Resource Management</w:t>
      </w:r>
      <w:r>
        <w:rPr>
          <w:shd w:val="clear" w:color="auto" w:fill="FFFFFF"/>
        </w:rPr>
        <w:t>, </w:t>
      </w:r>
      <w:r>
        <w:rPr>
          <w:i/>
          <w:iCs/>
          <w:shd w:val="clear" w:color="auto" w:fill="FFFFFF"/>
        </w:rPr>
        <w:t>33</w:t>
      </w:r>
      <w:r>
        <w:rPr>
          <w:shd w:val="clear" w:color="auto" w:fill="FFFFFF"/>
        </w:rPr>
        <w:t>(6), pp.1237-1266.</w:t>
      </w:r>
    </w:p>
    <w:p w14:paraId="30897E9B" w14:textId="77777777" w:rsidR="00110232" w:rsidRDefault="00110232" w:rsidP="00110232">
      <w:pPr>
        <w:ind w:left="720" w:hanging="720"/>
        <w:rPr>
          <w:shd w:val="clear" w:color="auto" w:fill="FFFFFF"/>
        </w:rPr>
      </w:pPr>
      <w:r>
        <w:rPr>
          <w:shd w:val="clear" w:color="auto" w:fill="FFFFFF"/>
        </w:rPr>
        <w:t>Yu, X., Xu, S. and Ashton, M., 2023. Antecedents and outcomes of artificial intelligence adoption and application in the workplace: the socio-technical system theory perspective. </w:t>
      </w:r>
      <w:r>
        <w:rPr>
          <w:i/>
          <w:iCs/>
          <w:shd w:val="clear" w:color="auto" w:fill="FFFFFF"/>
        </w:rPr>
        <w:t>Information Technology &amp; People</w:t>
      </w:r>
      <w:r>
        <w:rPr>
          <w:shd w:val="clear" w:color="auto" w:fill="FFFFFF"/>
        </w:rPr>
        <w:t>, </w:t>
      </w:r>
      <w:r>
        <w:rPr>
          <w:i/>
          <w:iCs/>
          <w:shd w:val="clear" w:color="auto" w:fill="FFFFFF"/>
        </w:rPr>
        <w:t>36</w:t>
      </w:r>
      <w:r>
        <w:rPr>
          <w:shd w:val="clear" w:color="auto" w:fill="FFFFFF"/>
        </w:rPr>
        <w:t>(1), pp.454-474.</w:t>
      </w:r>
    </w:p>
    <w:sectPr w:rsidR="0011023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213EB" w14:textId="77777777" w:rsidR="00807F01" w:rsidRDefault="00807F01" w:rsidP="00077F1C">
      <w:pPr>
        <w:spacing w:after="0" w:line="240" w:lineRule="auto"/>
      </w:pPr>
      <w:r>
        <w:separator/>
      </w:r>
    </w:p>
  </w:endnote>
  <w:endnote w:type="continuationSeparator" w:id="0">
    <w:p w14:paraId="03FB85E4" w14:textId="77777777" w:rsidR="00807F01" w:rsidRDefault="00807F01" w:rsidP="00077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888511"/>
      <w:docPartObj>
        <w:docPartGallery w:val="Page Numbers (Bottom of Page)"/>
        <w:docPartUnique/>
      </w:docPartObj>
    </w:sdtPr>
    <w:sdtEndPr>
      <w:rPr>
        <w:noProof/>
      </w:rPr>
    </w:sdtEndPr>
    <w:sdtContent>
      <w:p w14:paraId="27EF0224" w14:textId="27963499" w:rsidR="00077F1C" w:rsidRDefault="00077F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75155C" w14:textId="77777777" w:rsidR="00077F1C" w:rsidRDefault="00077F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1B44C" w14:textId="77777777" w:rsidR="00807F01" w:rsidRDefault="00807F01" w:rsidP="00077F1C">
      <w:pPr>
        <w:spacing w:after="0" w:line="240" w:lineRule="auto"/>
      </w:pPr>
      <w:r>
        <w:separator/>
      </w:r>
    </w:p>
  </w:footnote>
  <w:footnote w:type="continuationSeparator" w:id="0">
    <w:p w14:paraId="6EA04C25" w14:textId="77777777" w:rsidR="00807F01" w:rsidRDefault="00807F01" w:rsidP="00077F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A2C01"/>
    <w:multiLevelType w:val="hybridMultilevel"/>
    <w:tmpl w:val="D4520F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730437"/>
    <w:multiLevelType w:val="hybridMultilevel"/>
    <w:tmpl w:val="BB9621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6B52F0"/>
    <w:multiLevelType w:val="hybridMultilevel"/>
    <w:tmpl w:val="152CBE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716390177">
    <w:abstractNumId w:val="1"/>
  </w:num>
  <w:num w:numId="2" w16cid:durableId="1218317115">
    <w:abstractNumId w:val="0"/>
  </w:num>
  <w:num w:numId="3" w16cid:durableId="12718204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ysbAwsLQwNza0MDJS0lEKTi0uzszPAykwrAUABon4BywAAAA="/>
  </w:docVars>
  <w:rsids>
    <w:rsidRoot w:val="004A1401"/>
    <w:rsid w:val="00077F1C"/>
    <w:rsid w:val="00092D18"/>
    <w:rsid w:val="000A36C8"/>
    <w:rsid w:val="00110232"/>
    <w:rsid w:val="001423A1"/>
    <w:rsid w:val="001D3545"/>
    <w:rsid w:val="00210A40"/>
    <w:rsid w:val="0026576D"/>
    <w:rsid w:val="0034136C"/>
    <w:rsid w:val="00425BED"/>
    <w:rsid w:val="0047459F"/>
    <w:rsid w:val="004A1401"/>
    <w:rsid w:val="004D3791"/>
    <w:rsid w:val="00510C7B"/>
    <w:rsid w:val="005739AD"/>
    <w:rsid w:val="00624EDE"/>
    <w:rsid w:val="0066461A"/>
    <w:rsid w:val="00807F01"/>
    <w:rsid w:val="008362FB"/>
    <w:rsid w:val="008A59E0"/>
    <w:rsid w:val="00961E3E"/>
    <w:rsid w:val="009D7551"/>
    <w:rsid w:val="00A07365"/>
    <w:rsid w:val="00A901F5"/>
    <w:rsid w:val="00AC436C"/>
    <w:rsid w:val="00B2483D"/>
    <w:rsid w:val="00B26D2E"/>
    <w:rsid w:val="00BC2429"/>
    <w:rsid w:val="00CC5507"/>
    <w:rsid w:val="00DC6171"/>
    <w:rsid w:val="00EF6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9A5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D2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26D2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26D2E"/>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6D2E"/>
    <w:rPr>
      <w:rFonts w:ascii="Times New Roman" w:eastAsiaTheme="majorEastAsia" w:hAnsi="Times New Roman" w:cstheme="majorBidi"/>
      <w:b/>
      <w:color w:val="2F5496" w:themeColor="accent1" w:themeShade="BF"/>
      <w:sz w:val="28"/>
      <w:szCs w:val="26"/>
    </w:rPr>
  </w:style>
  <w:style w:type="character" w:customStyle="1" w:styleId="Heading1Char">
    <w:name w:val="Heading 1 Char"/>
    <w:basedOn w:val="DefaultParagraphFont"/>
    <w:link w:val="Heading1"/>
    <w:uiPriority w:val="9"/>
    <w:rsid w:val="00B26D2E"/>
    <w:rPr>
      <w:rFonts w:ascii="Times New Roman" w:eastAsiaTheme="majorEastAsia" w:hAnsi="Times New Roman" w:cstheme="majorBidi"/>
      <w:b/>
      <w:color w:val="2F5496" w:themeColor="accent1" w:themeShade="BF"/>
      <w:sz w:val="32"/>
      <w:szCs w:val="32"/>
    </w:rPr>
  </w:style>
  <w:style w:type="paragraph" w:styleId="ListParagraph">
    <w:name w:val="List Paragraph"/>
    <w:basedOn w:val="Normal"/>
    <w:uiPriority w:val="34"/>
    <w:qFormat/>
    <w:rsid w:val="004A1401"/>
    <w:pPr>
      <w:ind w:left="720"/>
      <w:contextualSpacing/>
    </w:pPr>
  </w:style>
  <w:style w:type="table" w:styleId="TableGrid">
    <w:name w:val="Table Grid"/>
    <w:basedOn w:val="TableNormal"/>
    <w:uiPriority w:val="39"/>
    <w:rsid w:val="004A1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A1401"/>
    <w:rPr>
      <w:b/>
      <w:bCs/>
    </w:rPr>
  </w:style>
  <w:style w:type="paragraph" w:styleId="TOCHeading">
    <w:name w:val="TOC Heading"/>
    <w:basedOn w:val="Heading1"/>
    <w:next w:val="Normal"/>
    <w:uiPriority w:val="39"/>
    <w:unhideWhenUsed/>
    <w:qFormat/>
    <w:rsid w:val="00077F1C"/>
    <w:pPr>
      <w:spacing w:line="259" w:lineRule="auto"/>
      <w:jc w:val="left"/>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077F1C"/>
    <w:pPr>
      <w:spacing w:after="100"/>
    </w:pPr>
  </w:style>
  <w:style w:type="paragraph" w:styleId="TOC2">
    <w:name w:val="toc 2"/>
    <w:basedOn w:val="Normal"/>
    <w:next w:val="Normal"/>
    <w:autoRedefine/>
    <w:uiPriority w:val="39"/>
    <w:unhideWhenUsed/>
    <w:rsid w:val="00077F1C"/>
    <w:pPr>
      <w:spacing w:after="100"/>
      <w:ind w:left="240"/>
    </w:pPr>
  </w:style>
  <w:style w:type="character" w:styleId="Hyperlink">
    <w:name w:val="Hyperlink"/>
    <w:basedOn w:val="DefaultParagraphFont"/>
    <w:uiPriority w:val="99"/>
    <w:unhideWhenUsed/>
    <w:rsid w:val="00077F1C"/>
    <w:rPr>
      <w:color w:val="0563C1" w:themeColor="hyperlink"/>
      <w:u w:val="single"/>
    </w:rPr>
  </w:style>
  <w:style w:type="paragraph" w:styleId="Header">
    <w:name w:val="header"/>
    <w:basedOn w:val="Normal"/>
    <w:link w:val="HeaderChar"/>
    <w:uiPriority w:val="99"/>
    <w:unhideWhenUsed/>
    <w:rsid w:val="00077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7F1C"/>
    <w:rPr>
      <w:rFonts w:ascii="Times New Roman" w:hAnsi="Times New Roman"/>
      <w:sz w:val="24"/>
    </w:rPr>
  </w:style>
  <w:style w:type="paragraph" w:styleId="Footer">
    <w:name w:val="footer"/>
    <w:basedOn w:val="Normal"/>
    <w:link w:val="FooterChar"/>
    <w:uiPriority w:val="99"/>
    <w:unhideWhenUsed/>
    <w:rsid w:val="00077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F1C"/>
    <w:rPr>
      <w:rFonts w:ascii="Times New Roman" w:hAnsi="Times New Roman"/>
      <w:sz w:val="24"/>
    </w:rPr>
  </w:style>
  <w:style w:type="paragraph" w:styleId="NoSpacing">
    <w:name w:val="No Spacing"/>
    <w:uiPriority w:val="1"/>
    <w:qFormat/>
    <w:rsid w:val="0034136C"/>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101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57775-B3B8-456F-BDE3-91178B9A4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2300</Words>
  <Characters>13114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2023-08-30T11:12:00Z</dcterms:created>
  <dcterms:modified xsi:type="dcterms:W3CDTF">2023-08-30T11:12:00Z</dcterms:modified>
</cp:coreProperties>
</file>