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0FB8D" w14:textId="13AAE039" w:rsidR="00900EEB" w:rsidRDefault="00237700" w:rsidP="009A67B9">
      <w:pPr>
        <w:pStyle w:val="Title"/>
      </w:pPr>
      <w:r>
        <w:t xml:space="preserve">Week </w:t>
      </w:r>
      <w:r w:rsidR="00051CF4">
        <w:t>3</w:t>
      </w:r>
      <w:r>
        <w:t xml:space="preserve"> – Activity </w:t>
      </w:r>
    </w:p>
    <w:p w14:paraId="66DC775E" w14:textId="77777777" w:rsidR="00237700" w:rsidRPr="00237700" w:rsidRDefault="00237700" w:rsidP="00237700"/>
    <w:p w14:paraId="73D0FB8E" w14:textId="77777777" w:rsidR="00664830" w:rsidRDefault="00900EEB" w:rsidP="009A67B9">
      <w:pPr>
        <w:pStyle w:val="Title"/>
      </w:pPr>
      <w:r>
        <w:t>Practical – Survey Development</w:t>
      </w:r>
    </w:p>
    <w:p w14:paraId="73D0FB8F" w14:textId="77777777" w:rsidR="009A67B9" w:rsidRDefault="009A67B9" w:rsidP="009A67B9"/>
    <w:p w14:paraId="73D0FB90" w14:textId="47BD0162" w:rsidR="00910C1A" w:rsidRDefault="00910C1A" w:rsidP="00910C1A">
      <w:pPr>
        <w:pStyle w:val="Heading2"/>
      </w:pPr>
      <w:r w:rsidRPr="00910C1A">
        <w:t xml:space="preserve">Part 1 </w:t>
      </w:r>
      <w:r>
        <w:t>Develop your own survey</w:t>
      </w:r>
    </w:p>
    <w:p w14:paraId="73D0FB91" w14:textId="77777777" w:rsidR="00E611B4" w:rsidRPr="00E611B4" w:rsidRDefault="00E611B4" w:rsidP="00E611B4"/>
    <w:p w14:paraId="73D0FB93" w14:textId="3F5505D5" w:rsidR="00E611B4" w:rsidRDefault="00345100" w:rsidP="00910C1A">
      <w:r>
        <w:t xml:space="preserve">Based on a topic of your choice, develop a useable survey. You need to consider conceptualisation and hypotheses as well as appropriate constructs and their measurements. The survey needs to have between 20 and 30 questions. </w:t>
      </w:r>
    </w:p>
    <w:p w14:paraId="73D0FB94" w14:textId="77777777" w:rsidR="00204532" w:rsidRDefault="00204532" w:rsidP="00E611B4">
      <w:r>
        <w:t>Here are some points to consider:</w:t>
      </w:r>
    </w:p>
    <w:p w14:paraId="73D0FB95" w14:textId="3553B312" w:rsidR="00204532" w:rsidRDefault="00345100" w:rsidP="00910C1A">
      <w:pPr>
        <w:pStyle w:val="ListParagraph"/>
        <w:numPr>
          <w:ilvl w:val="0"/>
          <w:numId w:val="13"/>
        </w:numPr>
      </w:pPr>
      <w:r>
        <w:t xml:space="preserve">Be clear about your objectives and hypotheses. These determine the constructs to be included. </w:t>
      </w:r>
    </w:p>
    <w:p w14:paraId="73D0FB96" w14:textId="77777777" w:rsidR="00204532" w:rsidRDefault="00204532" w:rsidP="00910C1A">
      <w:pPr>
        <w:pStyle w:val="ListParagraph"/>
        <w:numPr>
          <w:ilvl w:val="0"/>
          <w:numId w:val="13"/>
        </w:numPr>
      </w:pPr>
      <w:r>
        <w:t>Which demographic material do</w:t>
      </w:r>
      <w:r w:rsidR="00910C1A">
        <w:t xml:space="preserve"> </w:t>
      </w:r>
      <w:r>
        <w:t>you need? (Age, gender, nationality etc.)</w:t>
      </w:r>
    </w:p>
    <w:p w14:paraId="73D0FB97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Decide which sc</w:t>
      </w:r>
      <w:r w:rsidR="00910C1A">
        <w:t>ale you want to use 1-5, 1-7, 1-</w:t>
      </w:r>
      <w:r>
        <w:t>4, 1 -6. There are advantages and disadvantages to odd and even numbered scales. Discuss this.</w:t>
      </w:r>
    </w:p>
    <w:p w14:paraId="73D0FB98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Each question must only be one question, i.e. if you use ‘or’ split into two questions.</w:t>
      </w:r>
    </w:p>
    <w:p w14:paraId="73D0FB99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Remem</w:t>
      </w:r>
      <w:r w:rsidR="00910C1A">
        <w:t xml:space="preserve">ber that your audience </w:t>
      </w:r>
      <w:r w:rsidR="000253B2">
        <w:t>may be</w:t>
      </w:r>
      <w:r w:rsidR="00910C1A">
        <w:t xml:space="preserve"> multi-</w:t>
      </w:r>
      <w:r>
        <w:t xml:space="preserve">national. The </w:t>
      </w:r>
      <w:r w:rsidR="00910C1A">
        <w:t>language</w:t>
      </w:r>
      <w:r>
        <w:t xml:space="preserve"> of your questions must be </w:t>
      </w:r>
      <w:proofErr w:type="spellStart"/>
      <w:r>
        <w:t>unambigious</w:t>
      </w:r>
      <w:proofErr w:type="spellEnd"/>
      <w:r>
        <w:t xml:space="preserve"> – it must be </w:t>
      </w:r>
      <w:r w:rsidR="00910C1A">
        <w:t>clear</w:t>
      </w:r>
      <w:r>
        <w:t xml:space="preserve"> what you mean.</w:t>
      </w:r>
    </w:p>
    <w:p w14:paraId="73D0FB9A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The questions should be relevant to all your respondents or you need to separate different respondent groups.</w:t>
      </w:r>
    </w:p>
    <w:p w14:paraId="73D0FB9B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Do not phrase your questions in a way that suggests and answer (‘leading ‘ questions) for example</w:t>
      </w:r>
    </w:p>
    <w:p w14:paraId="73D0FB9C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Check that you are covering all the areas that you want to ask questions about. In a survey you very rarely have the opportunity to go back and ask more questions</w:t>
      </w:r>
    </w:p>
    <w:p w14:paraId="73D0FB9D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14:paraId="73D0FB9E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Part 2  Test your survey</w:t>
      </w:r>
    </w:p>
    <w:p w14:paraId="73D0FB9F" w14:textId="77777777" w:rsidR="00910C1A" w:rsidRPr="00910C1A" w:rsidRDefault="00910C1A" w:rsidP="00910C1A">
      <w:pPr>
        <w:keepNext/>
        <w:keepLines/>
        <w:spacing w:before="200" w:after="0"/>
        <w:outlineLvl w:val="1"/>
        <w:rPr>
          <w:rFonts w:eastAsiaTheme="majorEastAsia" w:cstheme="majorBidi"/>
          <w:bCs/>
        </w:rPr>
      </w:pPr>
      <w:r w:rsidRPr="00910C1A">
        <w:rPr>
          <w:rFonts w:eastAsiaTheme="majorEastAsia" w:cstheme="majorBidi"/>
          <w:bCs/>
        </w:rPr>
        <w:t>If there is enough time, test your questionnaire on another group. Take notes of the things that work well and those that do not.</w:t>
      </w:r>
    </w:p>
    <w:p w14:paraId="73D0FBA0" w14:textId="77777777" w:rsidR="00E611B4" w:rsidRDefault="00E611B4" w:rsidP="00E611B4"/>
    <w:sectPr w:rsidR="00E611B4" w:rsidSect="00D25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D4354"/>
    <w:multiLevelType w:val="hybridMultilevel"/>
    <w:tmpl w:val="6F988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1B4B"/>
    <w:multiLevelType w:val="hybridMultilevel"/>
    <w:tmpl w:val="41CCB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B5631"/>
    <w:multiLevelType w:val="hybridMultilevel"/>
    <w:tmpl w:val="B3CAB87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F04AB"/>
    <w:multiLevelType w:val="hybridMultilevel"/>
    <w:tmpl w:val="A1E0BFA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A2C5B"/>
    <w:multiLevelType w:val="hybridMultilevel"/>
    <w:tmpl w:val="CEC05B3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34107"/>
    <w:multiLevelType w:val="hybridMultilevel"/>
    <w:tmpl w:val="F8F8EF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94E2C"/>
    <w:multiLevelType w:val="hybridMultilevel"/>
    <w:tmpl w:val="612C6A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E132C"/>
    <w:multiLevelType w:val="hybridMultilevel"/>
    <w:tmpl w:val="50DED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D3254"/>
    <w:multiLevelType w:val="hybridMultilevel"/>
    <w:tmpl w:val="18A28154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1B0AB4"/>
    <w:multiLevelType w:val="hybridMultilevel"/>
    <w:tmpl w:val="9F18E11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E5AD6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D60D4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6741A2"/>
    <w:multiLevelType w:val="hybridMultilevel"/>
    <w:tmpl w:val="7BFCE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500296">
    <w:abstractNumId w:val="10"/>
  </w:num>
  <w:num w:numId="2" w16cid:durableId="250167915">
    <w:abstractNumId w:val="5"/>
  </w:num>
  <w:num w:numId="3" w16cid:durableId="1213924321">
    <w:abstractNumId w:val="0"/>
  </w:num>
  <w:num w:numId="4" w16cid:durableId="1729495948">
    <w:abstractNumId w:val="11"/>
  </w:num>
  <w:num w:numId="5" w16cid:durableId="306209372">
    <w:abstractNumId w:val="1"/>
  </w:num>
  <w:num w:numId="6" w16cid:durableId="773793665">
    <w:abstractNumId w:val="3"/>
  </w:num>
  <w:num w:numId="7" w16cid:durableId="1837959684">
    <w:abstractNumId w:val="6"/>
  </w:num>
  <w:num w:numId="8" w16cid:durableId="1136144158">
    <w:abstractNumId w:val="8"/>
  </w:num>
  <w:num w:numId="9" w16cid:durableId="1412583914">
    <w:abstractNumId w:val="9"/>
  </w:num>
  <w:num w:numId="10" w16cid:durableId="1542354502">
    <w:abstractNumId w:val="4"/>
  </w:num>
  <w:num w:numId="11" w16cid:durableId="923952235">
    <w:abstractNumId w:val="7"/>
  </w:num>
  <w:num w:numId="12" w16cid:durableId="2011060166">
    <w:abstractNumId w:val="12"/>
  </w:num>
  <w:num w:numId="13" w16cid:durableId="2098165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7B9"/>
    <w:rsid w:val="000253B2"/>
    <w:rsid w:val="00051CF4"/>
    <w:rsid w:val="001E1C2D"/>
    <w:rsid w:val="00204532"/>
    <w:rsid w:val="00237700"/>
    <w:rsid w:val="002C2807"/>
    <w:rsid w:val="002E626A"/>
    <w:rsid w:val="00344018"/>
    <w:rsid w:val="00345100"/>
    <w:rsid w:val="004F6F16"/>
    <w:rsid w:val="00664830"/>
    <w:rsid w:val="0075603B"/>
    <w:rsid w:val="00900EEB"/>
    <w:rsid w:val="00910C1A"/>
    <w:rsid w:val="009A67B9"/>
    <w:rsid w:val="00AA3C57"/>
    <w:rsid w:val="00C20BF5"/>
    <w:rsid w:val="00CB47DB"/>
    <w:rsid w:val="00D068C4"/>
    <w:rsid w:val="00D2541F"/>
    <w:rsid w:val="00D52151"/>
    <w:rsid w:val="00E611B4"/>
    <w:rsid w:val="00EB3909"/>
    <w:rsid w:val="00EE465D"/>
    <w:rsid w:val="00F4405F"/>
    <w:rsid w:val="00F5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0FB8D"/>
  <w15:docId w15:val="{2C322DAF-9011-4036-80FC-C6F4B099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7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67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67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67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A67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A67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A67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160eda043586a2adda79802da0be7f02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15175909ff3d762c3278bfdb32112a7a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73B15B-BB2E-48D0-9BF4-044386AAD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A442F-8E49-4DB2-A58C-67D1FBEEE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5C4F88-A354-4577-B12F-9F3D0BFED978}">
  <ds:schemaRefs>
    <ds:schemaRef ds:uri="http://purl.org/dc/dcmitype/"/>
    <ds:schemaRef ds:uri="http://schemas.microsoft.com/office/infopath/2007/PartnerControls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1164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Swansea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msphillips</dc:creator>
  <cp:lastModifiedBy>Helen Lee</cp:lastModifiedBy>
  <cp:revision>2</cp:revision>
  <dcterms:created xsi:type="dcterms:W3CDTF">2026-02-17T22:54:00Z</dcterms:created>
  <dcterms:modified xsi:type="dcterms:W3CDTF">2026-02-17T22:54:00Z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