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8993D" w14:textId="77777777" w:rsidR="00613BAF" w:rsidRPr="00AF5AEA" w:rsidRDefault="00000000">
      <w:pPr>
        <w:pStyle w:val="Title"/>
        <w:jc w:val="center"/>
        <w:rPr>
          <w:color w:val="000000" w:themeColor="text1"/>
          <w:sz w:val="40"/>
          <w:szCs w:val="40"/>
        </w:rPr>
      </w:pPr>
      <w:bookmarkStart w:id="0" w:name="_heading=h.gjdgxs" w:colFirst="0" w:colLast="0"/>
      <w:bookmarkEnd w:id="0"/>
      <w:r w:rsidRPr="00AF5AEA">
        <w:rPr>
          <w:noProof/>
          <w:color w:val="000000" w:themeColor="text1"/>
          <w:sz w:val="40"/>
          <w:szCs w:val="40"/>
        </w:rPr>
        <w:drawing>
          <wp:inline distT="114300" distB="114300" distL="114300" distR="114300" wp14:anchorId="60A1DE8C" wp14:editId="3CE394B3">
            <wp:extent cx="4148138" cy="1485900"/>
            <wp:effectExtent l="88900" t="88900" r="88900" b="88900"/>
            <wp:docPr id="2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
                    <a:srcRect/>
                    <a:stretch>
                      <a:fillRect/>
                    </a:stretch>
                  </pic:blipFill>
                  <pic:spPr>
                    <a:xfrm>
                      <a:off x="0" y="0"/>
                      <a:ext cx="4148138" cy="1485900"/>
                    </a:xfrm>
                    <a:prstGeom prst="rect">
                      <a:avLst/>
                    </a:prstGeom>
                    <a:ln w="88900">
                      <a:solidFill>
                        <a:srgbClr val="FFFFFF"/>
                      </a:solidFill>
                      <a:prstDash val="solid"/>
                    </a:ln>
                  </pic:spPr>
                </pic:pic>
              </a:graphicData>
            </a:graphic>
          </wp:inline>
        </w:drawing>
      </w:r>
    </w:p>
    <w:p w14:paraId="3FAB6608" w14:textId="77777777" w:rsidR="00613BAF" w:rsidRPr="00AF5AEA" w:rsidRDefault="00613BAF">
      <w:pPr>
        <w:pStyle w:val="Title"/>
        <w:jc w:val="center"/>
        <w:rPr>
          <w:color w:val="000000" w:themeColor="text1"/>
          <w:sz w:val="40"/>
          <w:szCs w:val="40"/>
        </w:rPr>
      </w:pPr>
      <w:bookmarkStart w:id="1" w:name="_heading=h.30j0zll" w:colFirst="0" w:colLast="0"/>
      <w:bookmarkEnd w:id="1"/>
    </w:p>
    <w:p w14:paraId="2D762A4B" w14:textId="77777777" w:rsidR="00613BAF" w:rsidRPr="00AF5AEA" w:rsidRDefault="00000000">
      <w:pPr>
        <w:pStyle w:val="Title"/>
        <w:jc w:val="center"/>
        <w:rPr>
          <w:color w:val="000000" w:themeColor="text1"/>
          <w:sz w:val="40"/>
          <w:szCs w:val="40"/>
          <w:highlight w:val="white"/>
        </w:rPr>
      </w:pPr>
      <w:bookmarkStart w:id="2" w:name="_heading=h.1fob9te" w:colFirst="0" w:colLast="0"/>
      <w:bookmarkEnd w:id="2"/>
      <w:r w:rsidRPr="00AF5AEA">
        <w:rPr>
          <w:color w:val="000000" w:themeColor="text1"/>
        </w:rPr>
        <w:pict w14:anchorId="01CC69D4">
          <v:rect id="_x0000_i1025" style="width:0;height:1.5pt" o:hralign="center" o:hrstd="t" o:hr="t" fillcolor="#a0a0a0" stroked="f"/>
        </w:pict>
      </w:r>
    </w:p>
    <w:p w14:paraId="29415843" w14:textId="77777777" w:rsidR="00613BAF" w:rsidRPr="00AF5AEA" w:rsidRDefault="00613BAF">
      <w:pPr>
        <w:rPr>
          <w:color w:val="000000" w:themeColor="text1"/>
          <w:highlight w:val="white"/>
        </w:rPr>
      </w:pPr>
    </w:p>
    <w:p w14:paraId="4AE3D416" w14:textId="77777777" w:rsidR="00613BAF" w:rsidRPr="00AF5AEA" w:rsidRDefault="00613BAF">
      <w:pPr>
        <w:rPr>
          <w:color w:val="000000" w:themeColor="text1"/>
          <w:highlight w:val="white"/>
        </w:rPr>
      </w:pPr>
    </w:p>
    <w:p w14:paraId="214C305A" w14:textId="77777777" w:rsidR="00613BAF" w:rsidRPr="00AF5AEA" w:rsidRDefault="00613BAF">
      <w:pPr>
        <w:rPr>
          <w:color w:val="000000" w:themeColor="text1"/>
          <w:highlight w:val="white"/>
        </w:rPr>
      </w:pPr>
    </w:p>
    <w:p w14:paraId="02E7B6CE" w14:textId="77777777" w:rsidR="00613BAF" w:rsidRPr="00AF5AEA" w:rsidRDefault="00613BAF">
      <w:pPr>
        <w:rPr>
          <w:color w:val="000000" w:themeColor="text1"/>
          <w:highlight w:val="white"/>
        </w:rPr>
      </w:pPr>
    </w:p>
    <w:p w14:paraId="0E5CA29A" w14:textId="77777777" w:rsidR="00613BAF" w:rsidRPr="00AF5AEA" w:rsidRDefault="00000000">
      <w:pPr>
        <w:pStyle w:val="Title"/>
        <w:rPr>
          <w:color w:val="000000" w:themeColor="text1"/>
          <w:sz w:val="40"/>
          <w:szCs w:val="40"/>
          <w:highlight w:val="white"/>
        </w:rPr>
      </w:pPr>
      <w:bookmarkStart w:id="3" w:name="_heading=h.3znysh7" w:colFirst="0" w:colLast="0"/>
      <w:bookmarkEnd w:id="3"/>
      <w:r w:rsidRPr="00AF5AEA">
        <w:rPr>
          <w:b/>
          <w:color w:val="000000" w:themeColor="text1"/>
          <w:sz w:val="40"/>
          <w:szCs w:val="40"/>
          <w:highlight w:val="white"/>
        </w:rPr>
        <w:t xml:space="preserve">Title: </w:t>
      </w:r>
      <w:r w:rsidRPr="00AF5AEA">
        <w:rPr>
          <w:color w:val="000000" w:themeColor="text1"/>
          <w:sz w:val="40"/>
          <w:szCs w:val="40"/>
          <w:highlight w:val="white"/>
        </w:rPr>
        <w:t>Marketing Management Assessment-1</w:t>
      </w:r>
    </w:p>
    <w:p w14:paraId="12D6B668" w14:textId="77777777" w:rsidR="00613BAF" w:rsidRPr="00AF5AEA" w:rsidRDefault="00000000">
      <w:pPr>
        <w:pStyle w:val="Title"/>
        <w:rPr>
          <w:color w:val="000000" w:themeColor="text1"/>
        </w:rPr>
      </w:pPr>
      <w:bookmarkStart w:id="4" w:name="_heading=h.2et92p0" w:colFirst="0" w:colLast="0"/>
      <w:bookmarkEnd w:id="4"/>
      <w:r w:rsidRPr="00AF5AEA">
        <w:rPr>
          <w:b/>
          <w:color w:val="000000" w:themeColor="text1"/>
          <w:sz w:val="40"/>
          <w:szCs w:val="40"/>
          <w:highlight w:val="white"/>
        </w:rPr>
        <w:t xml:space="preserve">Course: </w:t>
      </w:r>
      <w:r w:rsidRPr="00AF5AEA">
        <w:rPr>
          <w:color w:val="000000" w:themeColor="text1"/>
          <w:sz w:val="40"/>
          <w:szCs w:val="40"/>
        </w:rPr>
        <w:t>MBA- Masters of Business Administration</w:t>
      </w:r>
    </w:p>
    <w:p w14:paraId="522070B2" w14:textId="77777777" w:rsidR="00613BAF" w:rsidRPr="00AF5AEA" w:rsidRDefault="00000000">
      <w:pPr>
        <w:pStyle w:val="Title"/>
        <w:rPr>
          <w:color w:val="000000" w:themeColor="text1"/>
          <w:sz w:val="40"/>
          <w:szCs w:val="40"/>
          <w:highlight w:val="white"/>
        </w:rPr>
      </w:pPr>
      <w:r w:rsidRPr="00AF5AEA">
        <w:rPr>
          <w:b/>
          <w:color w:val="000000" w:themeColor="text1"/>
          <w:sz w:val="40"/>
          <w:szCs w:val="40"/>
          <w:highlight w:val="white"/>
        </w:rPr>
        <w:t>Name:</w:t>
      </w:r>
      <w:r w:rsidRPr="00AF5AEA">
        <w:rPr>
          <w:color w:val="000000" w:themeColor="text1"/>
          <w:sz w:val="40"/>
          <w:szCs w:val="40"/>
          <w:highlight w:val="white"/>
        </w:rPr>
        <w:t xml:space="preserve"> Vimal Kumar</w:t>
      </w:r>
    </w:p>
    <w:p w14:paraId="4190505B" w14:textId="77777777" w:rsidR="00613BAF" w:rsidRPr="00AF5AEA" w:rsidRDefault="00000000">
      <w:pPr>
        <w:pStyle w:val="Title"/>
        <w:rPr>
          <w:color w:val="000000" w:themeColor="text1"/>
          <w:sz w:val="40"/>
          <w:szCs w:val="40"/>
          <w:highlight w:val="white"/>
        </w:rPr>
      </w:pPr>
      <w:bookmarkStart w:id="5" w:name="_heading=h.tyjcwt" w:colFirst="0" w:colLast="0"/>
      <w:bookmarkEnd w:id="5"/>
      <w:r w:rsidRPr="00AF5AEA">
        <w:rPr>
          <w:b/>
          <w:color w:val="000000" w:themeColor="text1"/>
          <w:sz w:val="40"/>
          <w:szCs w:val="40"/>
          <w:highlight w:val="white"/>
        </w:rPr>
        <w:t>ID number:</w:t>
      </w:r>
      <w:r w:rsidRPr="00AF5AEA">
        <w:rPr>
          <w:color w:val="000000" w:themeColor="text1"/>
          <w:sz w:val="40"/>
          <w:szCs w:val="40"/>
          <w:highlight w:val="white"/>
        </w:rPr>
        <w:t xml:space="preserve"> 2214033</w:t>
      </w:r>
    </w:p>
    <w:p w14:paraId="586777EB" w14:textId="77777777" w:rsidR="00613BAF" w:rsidRPr="00AF5AEA" w:rsidRDefault="00613BAF">
      <w:pPr>
        <w:rPr>
          <w:color w:val="000000" w:themeColor="text1"/>
          <w:shd w:val="clear" w:color="auto" w:fill="FF9900"/>
        </w:rPr>
      </w:pPr>
    </w:p>
    <w:p w14:paraId="14704971" w14:textId="77777777" w:rsidR="00613BAF" w:rsidRPr="00AF5AEA" w:rsidRDefault="00613BAF">
      <w:pPr>
        <w:rPr>
          <w:color w:val="000000" w:themeColor="text1"/>
          <w:shd w:val="clear" w:color="auto" w:fill="FF9900"/>
        </w:rPr>
      </w:pPr>
    </w:p>
    <w:p w14:paraId="32BE2A13" w14:textId="77777777" w:rsidR="00613BAF" w:rsidRPr="00AF5AEA" w:rsidRDefault="00613BAF">
      <w:pPr>
        <w:rPr>
          <w:color w:val="000000" w:themeColor="text1"/>
        </w:rPr>
      </w:pPr>
    </w:p>
    <w:p w14:paraId="4460F351" w14:textId="77777777" w:rsidR="00613BAF" w:rsidRPr="00AF5AEA" w:rsidRDefault="00613BAF">
      <w:pPr>
        <w:rPr>
          <w:color w:val="000000" w:themeColor="text1"/>
        </w:rPr>
      </w:pPr>
    </w:p>
    <w:p w14:paraId="56635127" w14:textId="77777777" w:rsidR="00613BAF" w:rsidRPr="00AF5AEA" w:rsidRDefault="00613BAF">
      <w:pPr>
        <w:rPr>
          <w:color w:val="000000" w:themeColor="text1"/>
        </w:rPr>
      </w:pPr>
    </w:p>
    <w:p w14:paraId="3B2D2022" w14:textId="77777777" w:rsidR="00613BAF" w:rsidRPr="00AF5AEA" w:rsidRDefault="00613BAF">
      <w:pPr>
        <w:rPr>
          <w:color w:val="000000" w:themeColor="text1"/>
        </w:rPr>
      </w:pPr>
    </w:p>
    <w:p w14:paraId="4D367F75" w14:textId="77777777" w:rsidR="00613BAF" w:rsidRPr="00AF5AEA" w:rsidRDefault="00613BAF">
      <w:pPr>
        <w:rPr>
          <w:color w:val="000000" w:themeColor="text1"/>
        </w:rPr>
      </w:pPr>
    </w:p>
    <w:p w14:paraId="3EC493CE" w14:textId="77777777" w:rsidR="00613BAF" w:rsidRPr="00AF5AEA" w:rsidRDefault="00613BAF">
      <w:pPr>
        <w:rPr>
          <w:color w:val="000000" w:themeColor="text1"/>
        </w:rPr>
      </w:pPr>
    </w:p>
    <w:p w14:paraId="166719AF" w14:textId="77777777" w:rsidR="00613BAF" w:rsidRPr="00AF5AEA" w:rsidRDefault="00613BAF">
      <w:pPr>
        <w:rPr>
          <w:color w:val="000000" w:themeColor="text1"/>
        </w:rPr>
      </w:pPr>
    </w:p>
    <w:p w14:paraId="0C510BDE" w14:textId="77777777" w:rsidR="00613BAF" w:rsidRPr="00AF5AEA" w:rsidRDefault="00613BAF">
      <w:pPr>
        <w:rPr>
          <w:color w:val="000000" w:themeColor="text1"/>
        </w:rPr>
      </w:pPr>
    </w:p>
    <w:p w14:paraId="1C410D75" w14:textId="77777777" w:rsidR="00613BAF" w:rsidRPr="00AF5AEA" w:rsidRDefault="00613BAF">
      <w:pPr>
        <w:rPr>
          <w:color w:val="000000" w:themeColor="text1"/>
        </w:rPr>
      </w:pPr>
    </w:p>
    <w:p w14:paraId="06ADF1C3" w14:textId="77777777" w:rsidR="00613BAF" w:rsidRPr="00AF5AEA" w:rsidRDefault="00613BAF">
      <w:pPr>
        <w:rPr>
          <w:color w:val="000000" w:themeColor="text1"/>
        </w:rPr>
      </w:pPr>
    </w:p>
    <w:p w14:paraId="5A20786A" w14:textId="77777777" w:rsidR="00613BAF" w:rsidRPr="00AF5AEA" w:rsidRDefault="00613BAF">
      <w:pPr>
        <w:rPr>
          <w:color w:val="000000" w:themeColor="text1"/>
        </w:rPr>
      </w:pPr>
    </w:p>
    <w:p w14:paraId="2AB86BA7" w14:textId="77777777" w:rsidR="00613BAF" w:rsidRPr="00AF5AEA" w:rsidRDefault="00613BAF">
      <w:pPr>
        <w:rPr>
          <w:color w:val="000000" w:themeColor="text1"/>
        </w:rPr>
      </w:pPr>
    </w:p>
    <w:p w14:paraId="0006A3CA" w14:textId="77777777" w:rsidR="00613BAF" w:rsidRPr="00AF5AEA" w:rsidRDefault="00613BAF">
      <w:pPr>
        <w:rPr>
          <w:color w:val="000000" w:themeColor="text1"/>
        </w:rPr>
      </w:pPr>
    </w:p>
    <w:p w14:paraId="19C61FC0" w14:textId="77777777" w:rsidR="00613BAF" w:rsidRPr="00AF5AEA" w:rsidRDefault="00613BAF">
      <w:pPr>
        <w:rPr>
          <w:color w:val="000000" w:themeColor="text1"/>
        </w:rPr>
      </w:pPr>
    </w:p>
    <w:p w14:paraId="60BCD866" w14:textId="77777777" w:rsidR="00613BAF" w:rsidRPr="00AF5AEA" w:rsidRDefault="00613BAF">
      <w:pPr>
        <w:rPr>
          <w:color w:val="000000" w:themeColor="text1"/>
        </w:rPr>
      </w:pPr>
    </w:p>
    <w:p w14:paraId="47C6ABC5" w14:textId="77777777" w:rsidR="00613BAF" w:rsidRPr="00AF5AEA" w:rsidRDefault="00613BAF">
      <w:pPr>
        <w:rPr>
          <w:color w:val="000000" w:themeColor="text1"/>
        </w:rPr>
      </w:pPr>
    </w:p>
    <w:p w14:paraId="2BB88FB7" w14:textId="77777777" w:rsidR="00613BAF" w:rsidRPr="00AF5AEA" w:rsidRDefault="00000000">
      <w:pPr>
        <w:jc w:val="center"/>
        <w:rPr>
          <w:b/>
          <w:color w:val="000000" w:themeColor="text1"/>
          <w:sz w:val="28"/>
          <w:szCs w:val="28"/>
        </w:rPr>
      </w:pPr>
      <w:r w:rsidRPr="00AF5AEA">
        <w:rPr>
          <w:b/>
          <w:color w:val="000000" w:themeColor="text1"/>
          <w:sz w:val="28"/>
          <w:szCs w:val="28"/>
        </w:rPr>
        <w:lastRenderedPageBreak/>
        <w:t>Table of Contents</w:t>
      </w:r>
    </w:p>
    <w:p w14:paraId="626E2F94" w14:textId="77777777" w:rsidR="00613BAF" w:rsidRPr="00AF5AEA" w:rsidRDefault="00613BAF">
      <w:pPr>
        <w:jc w:val="center"/>
        <w:rPr>
          <w:b/>
          <w:color w:val="000000" w:themeColor="text1"/>
          <w:sz w:val="28"/>
          <w:szCs w:val="28"/>
        </w:rPr>
      </w:pPr>
    </w:p>
    <w:tbl>
      <w:tblPr>
        <w:tblStyle w:val="a"/>
        <w:tblW w:w="9576" w:type="dxa"/>
        <w:tblInd w:w="-108" w:type="dxa"/>
        <w:tblBorders>
          <w:top w:val="nil"/>
          <w:left w:val="nil"/>
          <w:bottom w:val="nil"/>
          <w:right w:val="nil"/>
          <w:insideH w:val="nil"/>
          <w:insideV w:val="nil"/>
        </w:tblBorders>
        <w:tblLayout w:type="fixed"/>
        <w:tblLook w:val="0400" w:firstRow="0" w:lastRow="0" w:firstColumn="0" w:lastColumn="0" w:noHBand="0" w:noVBand="1"/>
      </w:tblPr>
      <w:tblGrid>
        <w:gridCol w:w="6917"/>
        <w:gridCol w:w="2659"/>
      </w:tblGrid>
      <w:tr w:rsidR="00AF5AEA" w:rsidRPr="00AF5AEA" w14:paraId="7AF3BAAC" w14:textId="77777777">
        <w:tc>
          <w:tcPr>
            <w:tcW w:w="6917" w:type="dxa"/>
          </w:tcPr>
          <w:p w14:paraId="38242146" w14:textId="77777777" w:rsidR="00613BAF" w:rsidRPr="00AF5AEA" w:rsidRDefault="00000000">
            <w:pPr>
              <w:numPr>
                <w:ilvl w:val="0"/>
                <w:numId w:val="4"/>
              </w:numPr>
              <w:tabs>
                <w:tab w:val="left" w:pos="9180"/>
                <w:tab w:val="left" w:pos="9450"/>
              </w:tabs>
              <w:ind w:right="-720"/>
              <w:rPr>
                <w:b/>
                <w:color w:val="000000" w:themeColor="text1"/>
                <w:sz w:val="24"/>
                <w:szCs w:val="24"/>
              </w:rPr>
            </w:pPr>
            <w:r w:rsidRPr="00AF5AEA">
              <w:rPr>
                <w:b/>
                <w:color w:val="000000" w:themeColor="text1"/>
                <w:sz w:val="24"/>
                <w:szCs w:val="24"/>
              </w:rPr>
              <w:t>Introduction</w:t>
            </w:r>
            <w:r w:rsidRPr="00AF5AEA">
              <w:rPr>
                <w:b/>
                <w:color w:val="000000" w:themeColor="text1"/>
                <w:sz w:val="24"/>
                <w:szCs w:val="24"/>
              </w:rPr>
              <w:tab/>
            </w:r>
          </w:p>
          <w:p w14:paraId="5D1D5278" w14:textId="77777777" w:rsidR="00613BAF" w:rsidRPr="00AF5AEA" w:rsidRDefault="00613BAF">
            <w:pPr>
              <w:ind w:left="720"/>
              <w:rPr>
                <w:b/>
                <w:color w:val="000000" w:themeColor="text1"/>
                <w:sz w:val="24"/>
                <w:szCs w:val="24"/>
              </w:rPr>
            </w:pPr>
          </w:p>
        </w:tc>
        <w:tc>
          <w:tcPr>
            <w:tcW w:w="2659" w:type="dxa"/>
          </w:tcPr>
          <w:p w14:paraId="48F1AFD8" w14:textId="77777777" w:rsidR="00613BAF" w:rsidRPr="00AF5AEA" w:rsidRDefault="00000000">
            <w:pPr>
              <w:jc w:val="center"/>
              <w:rPr>
                <w:b/>
                <w:color w:val="000000" w:themeColor="text1"/>
                <w:sz w:val="24"/>
                <w:szCs w:val="24"/>
              </w:rPr>
            </w:pPr>
            <w:r w:rsidRPr="00AF5AEA">
              <w:rPr>
                <w:b/>
                <w:color w:val="000000" w:themeColor="text1"/>
                <w:sz w:val="24"/>
                <w:szCs w:val="24"/>
              </w:rPr>
              <w:t>3</w:t>
            </w:r>
          </w:p>
        </w:tc>
      </w:tr>
      <w:tr w:rsidR="00AF5AEA" w:rsidRPr="00AF5AEA" w14:paraId="52122F39" w14:textId="77777777">
        <w:tc>
          <w:tcPr>
            <w:tcW w:w="6917" w:type="dxa"/>
          </w:tcPr>
          <w:p w14:paraId="734D4414" w14:textId="77777777" w:rsidR="00613BAF" w:rsidRPr="00AF5AEA" w:rsidRDefault="00000000">
            <w:pPr>
              <w:numPr>
                <w:ilvl w:val="0"/>
                <w:numId w:val="4"/>
              </w:numPr>
              <w:tabs>
                <w:tab w:val="left" w:pos="9270"/>
              </w:tabs>
              <w:rPr>
                <w:b/>
                <w:color w:val="000000" w:themeColor="text1"/>
                <w:sz w:val="24"/>
                <w:szCs w:val="24"/>
              </w:rPr>
            </w:pPr>
            <w:r w:rsidRPr="00AF5AEA">
              <w:rPr>
                <w:b/>
                <w:color w:val="000000" w:themeColor="text1"/>
                <w:sz w:val="24"/>
                <w:szCs w:val="24"/>
              </w:rPr>
              <w:t>Definition of communication</w:t>
            </w:r>
          </w:p>
          <w:p w14:paraId="7639AD2C" w14:textId="77777777" w:rsidR="00613BAF" w:rsidRPr="00AF5AEA" w:rsidRDefault="00613BAF">
            <w:pPr>
              <w:jc w:val="center"/>
              <w:rPr>
                <w:b/>
                <w:color w:val="000000" w:themeColor="text1"/>
                <w:sz w:val="24"/>
                <w:szCs w:val="24"/>
              </w:rPr>
            </w:pPr>
          </w:p>
        </w:tc>
        <w:tc>
          <w:tcPr>
            <w:tcW w:w="2659" w:type="dxa"/>
          </w:tcPr>
          <w:p w14:paraId="1DB55F35" w14:textId="77777777" w:rsidR="00613BAF" w:rsidRPr="00AF5AEA" w:rsidRDefault="00000000">
            <w:pPr>
              <w:jc w:val="center"/>
              <w:rPr>
                <w:b/>
                <w:color w:val="000000" w:themeColor="text1"/>
                <w:sz w:val="24"/>
                <w:szCs w:val="24"/>
              </w:rPr>
            </w:pPr>
            <w:r w:rsidRPr="00AF5AEA">
              <w:rPr>
                <w:b/>
                <w:color w:val="000000" w:themeColor="text1"/>
                <w:sz w:val="24"/>
                <w:szCs w:val="24"/>
              </w:rPr>
              <w:t>3</w:t>
            </w:r>
          </w:p>
        </w:tc>
      </w:tr>
      <w:tr w:rsidR="00AF5AEA" w:rsidRPr="00AF5AEA" w14:paraId="62D71C43" w14:textId="77777777">
        <w:tc>
          <w:tcPr>
            <w:tcW w:w="6917" w:type="dxa"/>
          </w:tcPr>
          <w:p w14:paraId="1EAA75AD"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Communication model </w:t>
            </w:r>
          </w:p>
          <w:p w14:paraId="0C712AC5" w14:textId="77777777" w:rsidR="00613BAF" w:rsidRPr="00AF5AEA" w:rsidRDefault="00613BAF">
            <w:pPr>
              <w:jc w:val="center"/>
              <w:rPr>
                <w:b/>
                <w:color w:val="000000" w:themeColor="text1"/>
                <w:sz w:val="24"/>
                <w:szCs w:val="24"/>
              </w:rPr>
            </w:pPr>
          </w:p>
        </w:tc>
        <w:tc>
          <w:tcPr>
            <w:tcW w:w="2659" w:type="dxa"/>
          </w:tcPr>
          <w:p w14:paraId="6C826E87" w14:textId="77777777" w:rsidR="00613BAF" w:rsidRPr="00AF5AEA" w:rsidRDefault="00000000">
            <w:pPr>
              <w:jc w:val="center"/>
              <w:rPr>
                <w:b/>
                <w:color w:val="000000" w:themeColor="text1"/>
                <w:sz w:val="24"/>
                <w:szCs w:val="24"/>
              </w:rPr>
            </w:pPr>
            <w:r w:rsidRPr="00AF5AEA">
              <w:rPr>
                <w:b/>
                <w:color w:val="000000" w:themeColor="text1"/>
                <w:sz w:val="24"/>
                <w:szCs w:val="24"/>
              </w:rPr>
              <w:t>3</w:t>
            </w:r>
          </w:p>
        </w:tc>
      </w:tr>
      <w:tr w:rsidR="00AF5AEA" w:rsidRPr="00AF5AEA" w14:paraId="599A5CC1" w14:textId="77777777">
        <w:tc>
          <w:tcPr>
            <w:tcW w:w="6917" w:type="dxa"/>
          </w:tcPr>
          <w:p w14:paraId="716433D8"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Definition of Integrated Marketing Communications</w:t>
            </w:r>
          </w:p>
          <w:p w14:paraId="2C25C8D3" w14:textId="77777777" w:rsidR="00613BAF" w:rsidRPr="00AF5AEA" w:rsidRDefault="00613BAF">
            <w:pPr>
              <w:jc w:val="center"/>
              <w:rPr>
                <w:b/>
                <w:color w:val="000000" w:themeColor="text1"/>
                <w:sz w:val="24"/>
                <w:szCs w:val="24"/>
              </w:rPr>
            </w:pPr>
          </w:p>
        </w:tc>
        <w:tc>
          <w:tcPr>
            <w:tcW w:w="2659" w:type="dxa"/>
          </w:tcPr>
          <w:p w14:paraId="40961B19" w14:textId="77777777" w:rsidR="00613BAF" w:rsidRPr="00AF5AEA" w:rsidRDefault="00000000">
            <w:pPr>
              <w:jc w:val="center"/>
              <w:rPr>
                <w:b/>
                <w:color w:val="000000" w:themeColor="text1"/>
                <w:sz w:val="24"/>
                <w:szCs w:val="24"/>
              </w:rPr>
            </w:pPr>
            <w:r w:rsidRPr="00AF5AEA">
              <w:rPr>
                <w:b/>
                <w:color w:val="000000" w:themeColor="text1"/>
                <w:sz w:val="24"/>
                <w:szCs w:val="24"/>
              </w:rPr>
              <w:t>3</w:t>
            </w:r>
          </w:p>
        </w:tc>
      </w:tr>
      <w:tr w:rsidR="00AF5AEA" w:rsidRPr="00AF5AEA" w14:paraId="1F15C064" w14:textId="77777777">
        <w:tc>
          <w:tcPr>
            <w:tcW w:w="6917" w:type="dxa"/>
          </w:tcPr>
          <w:p w14:paraId="11E54DAE"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Describe the novel advertising approaches your firm can take to expand consumers' familiarity with the product. </w:t>
            </w:r>
          </w:p>
          <w:p w14:paraId="24E1BF77" w14:textId="77777777" w:rsidR="00613BAF" w:rsidRPr="00AF5AEA" w:rsidRDefault="00613BAF">
            <w:pPr>
              <w:ind w:left="720"/>
              <w:rPr>
                <w:b/>
                <w:color w:val="000000" w:themeColor="text1"/>
                <w:sz w:val="24"/>
                <w:szCs w:val="24"/>
              </w:rPr>
            </w:pPr>
          </w:p>
        </w:tc>
        <w:tc>
          <w:tcPr>
            <w:tcW w:w="2659" w:type="dxa"/>
          </w:tcPr>
          <w:p w14:paraId="037AF500" w14:textId="77777777" w:rsidR="00613BAF" w:rsidRPr="00AF5AEA" w:rsidRDefault="00000000">
            <w:pPr>
              <w:jc w:val="center"/>
              <w:rPr>
                <w:b/>
                <w:color w:val="000000" w:themeColor="text1"/>
                <w:sz w:val="24"/>
                <w:szCs w:val="24"/>
              </w:rPr>
            </w:pPr>
            <w:r w:rsidRPr="00AF5AEA">
              <w:rPr>
                <w:b/>
                <w:color w:val="000000" w:themeColor="text1"/>
                <w:sz w:val="24"/>
                <w:szCs w:val="24"/>
              </w:rPr>
              <w:t>4</w:t>
            </w:r>
          </w:p>
        </w:tc>
      </w:tr>
      <w:tr w:rsidR="00AF5AEA" w:rsidRPr="00AF5AEA" w14:paraId="16CF7FF9" w14:textId="77777777">
        <w:tc>
          <w:tcPr>
            <w:tcW w:w="6917" w:type="dxa"/>
          </w:tcPr>
          <w:p w14:paraId="2082896E"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Definition of branding and brand equity </w:t>
            </w:r>
          </w:p>
          <w:p w14:paraId="4ADF1747" w14:textId="77777777" w:rsidR="00613BAF" w:rsidRPr="00AF5AEA" w:rsidRDefault="00613BAF">
            <w:pPr>
              <w:jc w:val="center"/>
              <w:rPr>
                <w:b/>
                <w:color w:val="000000" w:themeColor="text1"/>
                <w:sz w:val="24"/>
                <w:szCs w:val="24"/>
              </w:rPr>
            </w:pPr>
          </w:p>
        </w:tc>
        <w:tc>
          <w:tcPr>
            <w:tcW w:w="2659" w:type="dxa"/>
          </w:tcPr>
          <w:p w14:paraId="6B8CE238" w14:textId="77777777" w:rsidR="00613BAF" w:rsidRPr="00AF5AEA" w:rsidRDefault="00000000">
            <w:pPr>
              <w:jc w:val="center"/>
              <w:rPr>
                <w:b/>
                <w:color w:val="000000" w:themeColor="text1"/>
                <w:sz w:val="24"/>
                <w:szCs w:val="24"/>
              </w:rPr>
            </w:pPr>
            <w:r w:rsidRPr="00AF5AEA">
              <w:rPr>
                <w:b/>
                <w:color w:val="000000" w:themeColor="text1"/>
                <w:sz w:val="24"/>
                <w:szCs w:val="24"/>
              </w:rPr>
              <w:t>9</w:t>
            </w:r>
          </w:p>
        </w:tc>
      </w:tr>
      <w:tr w:rsidR="00AF5AEA" w:rsidRPr="00AF5AEA" w14:paraId="77AD8F68" w14:textId="77777777">
        <w:tc>
          <w:tcPr>
            <w:tcW w:w="6917" w:type="dxa"/>
          </w:tcPr>
          <w:p w14:paraId="316D303A"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Aaker’s Brand Equity model</w:t>
            </w:r>
          </w:p>
          <w:p w14:paraId="44DFE076" w14:textId="77777777" w:rsidR="00613BAF" w:rsidRPr="00AF5AEA" w:rsidRDefault="00613BAF">
            <w:pPr>
              <w:jc w:val="center"/>
              <w:rPr>
                <w:b/>
                <w:color w:val="000000" w:themeColor="text1"/>
                <w:sz w:val="24"/>
                <w:szCs w:val="24"/>
              </w:rPr>
            </w:pPr>
          </w:p>
        </w:tc>
        <w:tc>
          <w:tcPr>
            <w:tcW w:w="2659" w:type="dxa"/>
          </w:tcPr>
          <w:p w14:paraId="5BB2DBF8" w14:textId="77777777" w:rsidR="00613BAF" w:rsidRPr="00AF5AEA" w:rsidRDefault="00000000">
            <w:pPr>
              <w:jc w:val="center"/>
              <w:rPr>
                <w:b/>
                <w:color w:val="000000" w:themeColor="text1"/>
                <w:sz w:val="24"/>
                <w:szCs w:val="24"/>
              </w:rPr>
            </w:pPr>
            <w:r w:rsidRPr="00AF5AEA">
              <w:rPr>
                <w:b/>
                <w:color w:val="000000" w:themeColor="text1"/>
                <w:sz w:val="24"/>
                <w:szCs w:val="24"/>
              </w:rPr>
              <w:t>10</w:t>
            </w:r>
          </w:p>
        </w:tc>
      </w:tr>
      <w:tr w:rsidR="00AF5AEA" w:rsidRPr="00AF5AEA" w14:paraId="1F464C85" w14:textId="77777777">
        <w:tc>
          <w:tcPr>
            <w:tcW w:w="6917" w:type="dxa"/>
          </w:tcPr>
          <w:p w14:paraId="58639293"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Discuss the customer journey and customer touchpoints for your </w:t>
            </w:r>
            <w:proofErr w:type="spellStart"/>
            <w:r w:rsidRPr="00AF5AEA">
              <w:rPr>
                <w:b/>
                <w:color w:val="000000" w:themeColor="text1"/>
                <w:sz w:val="24"/>
                <w:szCs w:val="24"/>
              </w:rPr>
              <w:t>organisation</w:t>
            </w:r>
            <w:proofErr w:type="spellEnd"/>
          </w:p>
          <w:p w14:paraId="7EFAECBD" w14:textId="77777777" w:rsidR="00613BAF" w:rsidRPr="00AF5AEA" w:rsidRDefault="00613BAF">
            <w:pPr>
              <w:jc w:val="center"/>
              <w:rPr>
                <w:b/>
                <w:color w:val="000000" w:themeColor="text1"/>
                <w:sz w:val="24"/>
                <w:szCs w:val="24"/>
              </w:rPr>
            </w:pPr>
          </w:p>
        </w:tc>
        <w:tc>
          <w:tcPr>
            <w:tcW w:w="2659" w:type="dxa"/>
          </w:tcPr>
          <w:p w14:paraId="7B58F89B" w14:textId="77777777" w:rsidR="00613BAF" w:rsidRPr="00AF5AEA" w:rsidRDefault="00000000">
            <w:pPr>
              <w:jc w:val="center"/>
              <w:rPr>
                <w:b/>
                <w:color w:val="000000" w:themeColor="text1"/>
                <w:sz w:val="24"/>
                <w:szCs w:val="24"/>
              </w:rPr>
            </w:pPr>
            <w:r w:rsidRPr="00AF5AEA">
              <w:rPr>
                <w:b/>
                <w:color w:val="000000" w:themeColor="text1"/>
                <w:sz w:val="24"/>
                <w:szCs w:val="24"/>
              </w:rPr>
              <w:t>13</w:t>
            </w:r>
          </w:p>
        </w:tc>
      </w:tr>
      <w:tr w:rsidR="00AF5AEA" w:rsidRPr="00AF5AEA" w14:paraId="3ED96368" w14:textId="77777777">
        <w:tc>
          <w:tcPr>
            <w:tcW w:w="6917" w:type="dxa"/>
          </w:tcPr>
          <w:p w14:paraId="66F247AE"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Diagram and explanation of a customer journey map for your </w:t>
            </w:r>
            <w:proofErr w:type="spellStart"/>
            <w:r w:rsidRPr="00AF5AEA">
              <w:rPr>
                <w:b/>
                <w:color w:val="000000" w:themeColor="text1"/>
                <w:sz w:val="24"/>
                <w:szCs w:val="24"/>
              </w:rPr>
              <w:t>organisation</w:t>
            </w:r>
            <w:proofErr w:type="spellEnd"/>
          </w:p>
          <w:p w14:paraId="77B4D558" w14:textId="77777777" w:rsidR="00613BAF" w:rsidRPr="00AF5AEA" w:rsidRDefault="00613BAF">
            <w:pPr>
              <w:ind w:left="720"/>
              <w:rPr>
                <w:b/>
                <w:color w:val="000000" w:themeColor="text1"/>
                <w:sz w:val="24"/>
                <w:szCs w:val="24"/>
              </w:rPr>
            </w:pPr>
          </w:p>
        </w:tc>
        <w:tc>
          <w:tcPr>
            <w:tcW w:w="2659" w:type="dxa"/>
          </w:tcPr>
          <w:p w14:paraId="6F6989D3" w14:textId="77777777" w:rsidR="00613BAF" w:rsidRPr="00AF5AEA" w:rsidRDefault="00000000">
            <w:pPr>
              <w:jc w:val="center"/>
              <w:rPr>
                <w:b/>
                <w:color w:val="000000" w:themeColor="text1"/>
                <w:sz w:val="24"/>
                <w:szCs w:val="24"/>
              </w:rPr>
            </w:pPr>
            <w:r w:rsidRPr="00AF5AEA">
              <w:rPr>
                <w:b/>
                <w:color w:val="000000" w:themeColor="text1"/>
                <w:sz w:val="24"/>
                <w:szCs w:val="24"/>
              </w:rPr>
              <w:t>23</w:t>
            </w:r>
          </w:p>
        </w:tc>
      </w:tr>
      <w:tr w:rsidR="00AF5AEA" w:rsidRPr="00AF5AEA" w14:paraId="3363357B" w14:textId="77777777">
        <w:tc>
          <w:tcPr>
            <w:tcW w:w="6917" w:type="dxa"/>
          </w:tcPr>
          <w:p w14:paraId="34C75B15"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Critically </w:t>
            </w:r>
            <w:proofErr w:type="spellStart"/>
            <w:r w:rsidRPr="00AF5AEA">
              <w:rPr>
                <w:b/>
                <w:color w:val="000000" w:themeColor="text1"/>
                <w:sz w:val="24"/>
                <w:szCs w:val="24"/>
              </w:rPr>
              <w:t>analyse</w:t>
            </w:r>
            <w:proofErr w:type="spellEnd"/>
            <w:r w:rsidRPr="00AF5AEA">
              <w:rPr>
                <w:b/>
                <w:color w:val="000000" w:themeColor="text1"/>
                <w:sz w:val="24"/>
                <w:szCs w:val="24"/>
              </w:rPr>
              <w:t xml:space="preserve"> your company’s customer journey map</w:t>
            </w:r>
          </w:p>
          <w:p w14:paraId="5EFE0759" w14:textId="77777777" w:rsidR="00613BAF" w:rsidRPr="00AF5AEA" w:rsidRDefault="00613BAF">
            <w:pPr>
              <w:ind w:left="720"/>
              <w:rPr>
                <w:b/>
                <w:color w:val="000000" w:themeColor="text1"/>
                <w:sz w:val="24"/>
                <w:szCs w:val="24"/>
              </w:rPr>
            </w:pPr>
          </w:p>
        </w:tc>
        <w:tc>
          <w:tcPr>
            <w:tcW w:w="2659" w:type="dxa"/>
          </w:tcPr>
          <w:p w14:paraId="526CCF8D" w14:textId="77777777" w:rsidR="00613BAF" w:rsidRPr="00AF5AEA" w:rsidRDefault="00000000">
            <w:pPr>
              <w:jc w:val="center"/>
              <w:rPr>
                <w:b/>
                <w:color w:val="000000" w:themeColor="text1"/>
                <w:sz w:val="24"/>
                <w:szCs w:val="24"/>
              </w:rPr>
            </w:pPr>
            <w:r w:rsidRPr="00AF5AEA">
              <w:rPr>
                <w:b/>
                <w:color w:val="000000" w:themeColor="text1"/>
                <w:sz w:val="24"/>
                <w:szCs w:val="24"/>
              </w:rPr>
              <w:t>24</w:t>
            </w:r>
          </w:p>
        </w:tc>
      </w:tr>
      <w:tr w:rsidR="00AF5AEA" w:rsidRPr="00AF5AEA" w14:paraId="5608B0ED" w14:textId="77777777">
        <w:tc>
          <w:tcPr>
            <w:tcW w:w="6917" w:type="dxa"/>
          </w:tcPr>
          <w:p w14:paraId="000780AF"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 xml:space="preserve">The Total Engagement Model </w:t>
            </w:r>
          </w:p>
          <w:p w14:paraId="3AE07A9D" w14:textId="77777777" w:rsidR="00613BAF" w:rsidRPr="00AF5AEA" w:rsidRDefault="00613BAF">
            <w:pPr>
              <w:ind w:left="720"/>
              <w:rPr>
                <w:b/>
                <w:color w:val="000000" w:themeColor="text1"/>
                <w:sz w:val="24"/>
                <w:szCs w:val="24"/>
              </w:rPr>
            </w:pPr>
          </w:p>
        </w:tc>
        <w:tc>
          <w:tcPr>
            <w:tcW w:w="2659" w:type="dxa"/>
          </w:tcPr>
          <w:p w14:paraId="50CCA5FD" w14:textId="77777777" w:rsidR="00613BAF" w:rsidRPr="00AF5AEA" w:rsidRDefault="00000000">
            <w:pPr>
              <w:jc w:val="center"/>
              <w:rPr>
                <w:b/>
                <w:color w:val="000000" w:themeColor="text1"/>
                <w:sz w:val="24"/>
                <w:szCs w:val="24"/>
              </w:rPr>
            </w:pPr>
            <w:r w:rsidRPr="00AF5AEA">
              <w:rPr>
                <w:b/>
                <w:color w:val="000000" w:themeColor="text1"/>
                <w:sz w:val="24"/>
                <w:szCs w:val="24"/>
              </w:rPr>
              <w:t>25</w:t>
            </w:r>
          </w:p>
        </w:tc>
      </w:tr>
      <w:tr w:rsidR="00AF5AEA" w:rsidRPr="00AF5AEA" w14:paraId="041E37B5" w14:textId="77777777">
        <w:tc>
          <w:tcPr>
            <w:tcW w:w="6917" w:type="dxa"/>
          </w:tcPr>
          <w:p w14:paraId="26786205"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Conclusion</w:t>
            </w:r>
          </w:p>
          <w:p w14:paraId="73551F32" w14:textId="77777777" w:rsidR="00613BAF" w:rsidRPr="00AF5AEA" w:rsidRDefault="00613BAF">
            <w:pPr>
              <w:ind w:left="720"/>
              <w:rPr>
                <w:b/>
                <w:color w:val="000000" w:themeColor="text1"/>
                <w:sz w:val="24"/>
                <w:szCs w:val="24"/>
              </w:rPr>
            </w:pPr>
          </w:p>
        </w:tc>
        <w:tc>
          <w:tcPr>
            <w:tcW w:w="2659" w:type="dxa"/>
          </w:tcPr>
          <w:p w14:paraId="239AC903" w14:textId="77777777" w:rsidR="00613BAF" w:rsidRPr="00AF5AEA" w:rsidRDefault="00000000">
            <w:pPr>
              <w:jc w:val="center"/>
              <w:rPr>
                <w:b/>
                <w:color w:val="000000" w:themeColor="text1"/>
                <w:sz w:val="24"/>
                <w:szCs w:val="24"/>
              </w:rPr>
            </w:pPr>
            <w:r w:rsidRPr="00AF5AEA">
              <w:rPr>
                <w:b/>
                <w:color w:val="000000" w:themeColor="text1"/>
                <w:sz w:val="24"/>
                <w:szCs w:val="24"/>
              </w:rPr>
              <w:t>28</w:t>
            </w:r>
          </w:p>
        </w:tc>
      </w:tr>
      <w:tr w:rsidR="00AF5AEA" w:rsidRPr="00AF5AEA" w14:paraId="24E58101" w14:textId="77777777">
        <w:tc>
          <w:tcPr>
            <w:tcW w:w="6917" w:type="dxa"/>
          </w:tcPr>
          <w:p w14:paraId="164BD666" w14:textId="77777777" w:rsidR="00613BAF" w:rsidRPr="00AF5AEA" w:rsidRDefault="00000000">
            <w:pPr>
              <w:numPr>
                <w:ilvl w:val="0"/>
                <w:numId w:val="4"/>
              </w:numPr>
              <w:rPr>
                <w:b/>
                <w:color w:val="000000" w:themeColor="text1"/>
                <w:sz w:val="24"/>
                <w:szCs w:val="24"/>
              </w:rPr>
            </w:pPr>
            <w:r w:rsidRPr="00AF5AEA">
              <w:rPr>
                <w:b/>
                <w:color w:val="000000" w:themeColor="text1"/>
                <w:sz w:val="24"/>
                <w:szCs w:val="24"/>
              </w:rPr>
              <w:t>References</w:t>
            </w:r>
          </w:p>
          <w:p w14:paraId="766CD102" w14:textId="77777777" w:rsidR="00613BAF" w:rsidRPr="00AF5AEA" w:rsidRDefault="00613BAF">
            <w:pPr>
              <w:ind w:left="720"/>
              <w:rPr>
                <w:b/>
                <w:color w:val="000000" w:themeColor="text1"/>
                <w:sz w:val="24"/>
                <w:szCs w:val="24"/>
              </w:rPr>
            </w:pPr>
          </w:p>
        </w:tc>
        <w:tc>
          <w:tcPr>
            <w:tcW w:w="2659" w:type="dxa"/>
          </w:tcPr>
          <w:p w14:paraId="479B1E48" w14:textId="77777777" w:rsidR="00613BAF" w:rsidRPr="00AF5AEA" w:rsidRDefault="00000000">
            <w:pPr>
              <w:jc w:val="center"/>
              <w:rPr>
                <w:b/>
                <w:color w:val="000000" w:themeColor="text1"/>
                <w:sz w:val="24"/>
                <w:szCs w:val="24"/>
              </w:rPr>
            </w:pPr>
            <w:r w:rsidRPr="00AF5AEA">
              <w:rPr>
                <w:b/>
                <w:color w:val="000000" w:themeColor="text1"/>
                <w:sz w:val="24"/>
                <w:szCs w:val="24"/>
              </w:rPr>
              <w:t>28</w:t>
            </w:r>
          </w:p>
        </w:tc>
      </w:tr>
    </w:tbl>
    <w:p w14:paraId="1392DCD5" w14:textId="77777777" w:rsidR="00613BAF" w:rsidRPr="00AF5AEA" w:rsidRDefault="00613BAF">
      <w:pPr>
        <w:jc w:val="center"/>
        <w:rPr>
          <w:b/>
          <w:color w:val="000000" w:themeColor="text1"/>
          <w:sz w:val="24"/>
          <w:szCs w:val="24"/>
        </w:rPr>
      </w:pPr>
    </w:p>
    <w:p w14:paraId="042E8637" w14:textId="77777777" w:rsidR="00613BAF" w:rsidRPr="00AF5AEA" w:rsidRDefault="00613BAF">
      <w:pPr>
        <w:jc w:val="center"/>
        <w:rPr>
          <w:b/>
          <w:color w:val="000000" w:themeColor="text1"/>
          <w:sz w:val="28"/>
          <w:szCs w:val="28"/>
        </w:rPr>
      </w:pPr>
    </w:p>
    <w:p w14:paraId="07DF8D41" w14:textId="77777777" w:rsidR="00613BAF" w:rsidRPr="00AF5AEA" w:rsidRDefault="00613BAF">
      <w:pPr>
        <w:jc w:val="center"/>
        <w:rPr>
          <w:b/>
          <w:color w:val="000000" w:themeColor="text1"/>
          <w:sz w:val="28"/>
          <w:szCs w:val="28"/>
        </w:rPr>
      </w:pPr>
      <w:bookmarkStart w:id="6" w:name="_heading=h.3dy6vkm" w:colFirst="0" w:colLast="0"/>
      <w:bookmarkEnd w:id="6"/>
    </w:p>
    <w:p w14:paraId="263A9C9B" w14:textId="77777777" w:rsidR="00613BAF" w:rsidRPr="00AF5AEA" w:rsidRDefault="00613BAF">
      <w:pPr>
        <w:jc w:val="center"/>
        <w:rPr>
          <w:b/>
          <w:color w:val="000000" w:themeColor="text1"/>
          <w:sz w:val="28"/>
          <w:szCs w:val="28"/>
        </w:rPr>
      </w:pPr>
    </w:p>
    <w:p w14:paraId="31969D4F" w14:textId="77777777" w:rsidR="00613BAF" w:rsidRPr="00AF5AEA" w:rsidRDefault="00613BAF">
      <w:pPr>
        <w:jc w:val="center"/>
        <w:rPr>
          <w:b/>
          <w:color w:val="000000" w:themeColor="text1"/>
          <w:sz w:val="28"/>
          <w:szCs w:val="28"/>
        </w:rPr>
      </w:pPr>
    </w:p>
    <w:p w14:paraId="7A1D9F9C" w14:textId="77777777" w:rsidR="00613BAF" w:rsidRPr="00AF5AEA" w:rsidRDefault="00613BAF">
      <w:pPr>
        <w:jc w:val="center"/>
        <w:rPr>
          <w:b/>
          <w:color w:val="000000" w:themeColor="text1"/>
          <w:sz w:val="28"/>
          <w:szCs w:val="28"/>
        </w:rPr>
      </w:pPr>
    </w:p>
    <w:p w14:paraId="5D81218D" w14:textId="77777777" w:rsidR="00613BAF" w:rsidRPr="00AF5AEA" w:rsidRDefault="00613BAF">
      <w:pPr>
        <w:jc w:val="center"/>
        <w:rPr>
          <w:b/>
          <w:color w:val="000000" w:themeColor="text1"/>
          <w:sz w:val="28"/>
          <w:szCs w:val="28"/>
        </w:rPr>
      </w:pPr>
    </w:p>
    <w:p w14:paraId="3DF0FE0E" w14:textId="77777777" w:rsidR="00613BAF" w:rsidRPr="00AF5AEA" w:rsidRDefault="00613BAF">
      <w:pPr>
        <w:jc w:val="center"/>
        <w:rPr>
          <w:b/>
          <w:color w:val="000000" w:themeColor="text1"/>
          <w:sz w:val="28"/>
          <w:szCs w:val="28"/>
        </w:rPr>
      </w:pPr>
    </w:p>
    <w:p w14:paraId="614F4523" w14:textId="77777777" w:rsidR="00613BAF" w:rsidRPr="00AF5AEA" w:rsidRDefault="00613BAF">
      <w:pPr>
        <w:jc w:val="center"/>
        <w:rPr>
          <w:b/>
          <w:color w:val="000000" w:themeColor="text1"/>
          <w:sz w:val="28"/>
          <w:szCs w:val="28"/>
        </w:rPr>
      </w:pPr>
    </w:p>
    <w:p w14:paraId="391C38B1" w14:textId="77777777" w:rsidR="00613BAF" w:rsidRPr="00AF5AEA" w:rsidRDefault="00613BAF">
      <w:pPr>
        <w:jc w:val="center"/>
        <w:rPr>
          <w:b/>
          <w:color w:val="000000" w:themeColor="text1"/>
          <w:sz w:val="28"/>
          <w:szCs w:val="28"/>
        </w:rPr>
      </w:pPr>
    </w:p>
    <w:p w14:paraId="0AB7A423"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Introduction</w:t>
      </w:r>
    </w:p>
    <w:p w14:paraId="42209148" w14:textId="77777777" w:rsidR="00613BAF" w:rsidRPr="00AF5AEA" w:rsidRDefault="00613BAF">
      <w:pPr>
        <w:ind w:left="720"/>
        <w:rPr>
          <w:b/>
          <w:color w:val="000000" w:themeColor="text1"/>
          <w:sz w:val="32"/>
          <w:szCs w:val="32"/>
        </w:rPr>
      </w:pPr>
    </w:p>
    <w:p w14:paraId="76724454" w14:textId="77777777" w:rsidR="00613BAF" w:rsidRPr="00AF5AEA" w:rsidRDefault="00000000">
      <w:pPr>
        <w:ind w:left="720"/>
        <w:rPr>
          <w:color w:val="000000" w:themeColor="text1"/>
          <w:sz w:val="24"/>
          <w:szCs w:val="24"/>
        </w:rPr>
      </w:pPr>
      <w:r w:rsidRPr="00AF5AEA">
        <w:rPr>
          <w:color w:val="000000" w:themeColor="text1"/>
          <w:sz w:val="24"/>
          <w:szCs w:val="24"/>
        </w:rPr>
        <w:t xml:space="preserve">Hewlett Packard was the primary subject of this research because of the company's unique marketing techniques for raising brand recognition and for managing and </w:t>
      </w:r>
      <w:proofErr w:type="spellStart"/>
      <w:r w:rsidRPr="00AF5AEA">
        <w:rPr>
          <w:color w:val="000000" w:themeColor="text1"/>
          <w:sz w:val="24"/>
          <w:szCs w:val="24"/>
        </w:rPr>
        <w:t>assessing</w:t>
      </w:r>
      <w:proofErr w:type="spellEnd"/>
      <w:r w:rsidRPr="00AF5AEA">
        <w:rPr>
          <w:color w:val="000000" w:themeColor="text1"/>
          <w:sz w:val="24"/>
          <w:szCs w:val="24"/>
        </w:rPr>
        <w:t xml:space="preserve"> the customer's experience all over a variety of communications channels to fulfill the needs of present and future stakeholders. The study's authors describe Aaker's Brand Equity Model and the Total Engagement Model developed by HP Company.</w:t>
      </w:r>
    </w:p>
    <w:p w14:paraId="18B44E2B" w14:textId="77777777" w:rsidR="00613BAF" w:rsidRPr="00AF5AEA" w:rsidRDefault="00613BAF">
      <w:pPr>
        <w:ind w:left="720"/>
        <w:rPr>
          <w:b/>
          <w:color w:val="000000" w:themeColor="text1"/>
          <w:sz w:val="32"/>
          <w:szCs w:val="32"/>
        </w:rPr>
      </w:pPr>
    </w:p>
    <w:p w14:paraId="582780A4"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Definition of communication</w:t>
      </w:r>
    </w:p>
    <w:p w14:paraId="7E7EF62E" w14:textId="77777777" w:rsidR="00613BAF" w:rsidRPr="00AF5AEA" w:rsidRDefault="00613BAF">
      <w:pPr>
        <w:ind w:left="720"/>
        <w:rPr>
          <w:b/>
          <w:color w:val="000000" w:themeColor="text1"/>
          <w:sz w:val="32"/>
          <w:szCs w:val="32"/>
        </w:rPr>
      </w:pPr>
    </w:p>
    <w:p w14:paraId="67B74469" w14:textId="77777777" w:rsidR="00613BAF" w:rsidRPr="00AF5AEA" w:rsidRDefault="00000000">
      <w:pPr>
        <w:ind w:left="720"/>
        <w:rPr>
          <w:color w:val="000000" w:themeColor="text1"/>
          <w:sz w:val="24"/>
          <w:szCs w:val="24"/>
        </w:rPr>
      </w:pPr>
      <w:r w:rsidRPr="00AF5AEA">
        <w:rPr>
          <w:color w:val="000000" w:themeColor="text1"/>
          <w:sz w:val="24"/>
          <w:szCs w:val="24"/>
        </w:rPr>
        <w:t>Communication is the act of sharing and receiving information through various media to various individuals.</w:t>
      </w:r>
    </w:p>
    <w:p w14:paraId="7CC85A2A" w14:textId="77777777" w:rsidR="00613BAF" w:rsidRPr="00AF5AEA" w:rsidRDefault="00613BAF">
      <w:pPr>
        <w:ind w:left="720"/>
        <w:rPr>
          <w:color w:val="000000" w:themeColor="text1"/>
          <w:sz w:val="24"/>
          <w:szCs w:val="24"/>
        </w:rPr>
      </w:pPr>
    </w:p>
    <w:p w14:paraId="2D37FE49"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Communication model</w:t>
      </w:r>
    </w:p>
    <w:p w14:paraId="58230844" w14:textId="77777777" w:rsidR="00613BAF" w:rsidRPr="00AF5AEA" w:rsidRDefault="00613BAF">
      <w:pPr>
        <w:ind w:left="720"/>
        <w:rPr>
          <w:b/>
          <w:color w:val="000000" w:themeColor="text1"/>
          <w:sz w:val="32"/>
          <w:szCs w:val="32"/>
        </w:rPr>
      </w:pPr>
    </w:p>
    <w:p w14:paraId="5300F90F" w14:textId="77777777" w:rsidR="00613BAF" w:rsidRPr="00AF5AEA" w:rsidRDefault="00000000">
      <w:pPr>
        <w:ind w:left="720"/>
        <w:rPr>
          <w:color w:val="000000" w:themeColor="text1"/>
          <w:sz w:val="24"/>
          <w:szCs w:val="24"/>
        </w:rPr>
      </w:pPr>
      <w:r w:rsidRPr="00AF5AEA">
        <w:rPr>
          <w:color w:val="000000" w:themeColor="text1"/>
          <w:sz w:val="24"/>
          <w:szCs w:val="24"/>
        </w:rPr>
        <w:t xml:space="preserve">Claude Shannon and Warren Weaver's macro model was created </w:t>
      </w:r>
      <w:r w:rsidRPr="00AF5AEA">
        <w:rPr>
          <w:color w:val="000000" w:themeColor="text1"/>
          <w:sz w:val="24"/>
          <w:szCs w:val="24"/>
          <w:highlight w:val="white"/>
        </w:rPr>
        <w:t xml:space="preserve">in 1948 </w:t>
      </w:r>
      <w:r w:rsidRPr="00AF5AEA">
        <w:rPr>
          <w:color w:val="000000" w:themeColor="text1"/>
          <w:sz w:val="24"/>
          <w:szCs w:val="24"/>
        </w:rPr>
        <w:t>specifically to develop effective communication between sender and receiver.</w:t>
      </w:r>
    </w:p>
    <w:p w14:paraId="675FA4EA" w14:textId="77777777" w:rsidR="00613BAF" w:rsidRPr="00AF5AEA" w:rsidRDefault="00613BAF">
      <w:pPr>
        <w:ind w:left="720"/>
        <w:rPr>
          <w:color w:val="000000" w:themeColor="text1"/>
          <w:sz w:val="24"/>
          <w:szCs w:val="24"/>
        </w:rPr>
      </w:pPr>
    </w:p>
    <w:p w14:paraId="5B46977F" w14:textId="77777777" w:rsidR="00613BAF" w:rsidRPr="00AF5AEA" w:rsidRDefault="00000000">
      <w:pPr>
        <w:ind w:left="720"/>
        <w:rPr>
          <w:b/>
          <w:color w:val="000000" w:themeColor="text1"/>
          <w:sz w:val="32"/>
          <w:szCs w:val="32"/>
        </w:rPr>
      </w:pPr>
      <w:r w:rsidRPr="00AF5AEA">
        <w:rPr>
          <w:b/>
          <w:noProof/>
          <w:color w:val="000000" w:themeColor="text1"/>
          <w:sz w:val="32"/>
          <w:szCs w:val="32"/>
        </w:rPr>
        <w:drawing>
          <wp:inline distT="114300" distB="114300" distL="114300" distR="114300" wp14:anchorId="1A04927B" wp14:editId="3C742F76">
            <wp:extent cx="5943600" cy="1752600"/>
            <wp:effectExtent l="0" t="0" r="0" b="0"/>
            <wp:docPr id="2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1752600"/>
                    </a:xfrm>
                    <a:prstGeom prst="rect">
                      <a:avLst/>
                    </a:prstGeom>
                    <a:ln/>
                  </pic:spPr>
                </pic:pic>
              </a:graphicData>
            </a:graphic>
          </wp:inline>
        </w:drawing>
      </w:r>
    </w:p>
    <w:p w14:paraId="3E2ED1F5" w14:textId="77777777" w:rsidR="00613BAF" w:rsidRPr="00AF5AEA" w:rsidRDefault="00000000">
      <w:pPr>
        <w:ind w:left="720"/>
        <w:jc w:val="center"/>
        <w:rPr>
          <w:b/>
          <w:color w:val="000000" w:themeColor="text1"/>
          <w:sz w:val="24"/>
          <w:szCs w:val="24"/>
        </w:rPr>
      </w:pPr>
      <w:r w:rsidRPr="00AF5AEA">
        <w:rPr>
          <w:b/>
          <w:color w:val="000000" w:themeColor="text1"/>
          <w:sz w:val="24"/>
          <w:szCs w:val="24"/>
        </w:rPr>
        <w:t>Communication model</w:t>
      </w:r>
    </w:p>
    <w:p w14:paraId="25397048" w14:textId="77777777" w:rsidR="00613BAF" w:rsidRPr="00AF5AEA" w:rsidRDefault="00000000">
      <w:pPr>
        <w:ind w:left="720"/>
        <w:rPr>
          <w:b/>
          <w:color w:val="000000" w:themeColor="text1"/>
          <w:sz w:val="24"/>
          <w:szCs w:val="24"/>
        </w:rPr>
      </w:pPr>
      <w:r w:rsidRPr="00AF5AEA">
        <w:rPr>
          <w:b/>
          <w:color w:val="000000" w:themeColor="text1"/>
          <w:sz w:val="24"/>
          <w:szCs w:val="24"/>
        </w:rPr>
        <w:t xml:space="preserve">Source: </w:t>
      </w:r>
    </w:p>
    <w:p w14:paraId="2795508D" w14:textId="77777777" w:rsidR="00613BAF" w:rsidRPr="00AF5AEA" w:rsidRDefault="00000000">
      <w:pPr>
        <w:ind w:left="720"/>
        <w:rPr>
          <w:color w:val="000000" w:themeColor="text1"/>
          <w:sz w:val="24"/>
          <w:szCs w:val="24"/>
          <w:highlight w:val="white"/>
        </w:rPr>
      </w:pPr>
      <w:r w:rsidRPr="00AF5AEA">
        <w:rPr>
          <w:color w:val="000000" w:themeColor="text1"/>
          <w:sz w:val="24"/>
          <w:szCs w:val="24"/>
          <w:highlight w:val="white"/>
        </w:rPr>
        <w:t>Principles of Marketing by Philip Kotler, Gary Armstrong, John Saunders and Veronica Wong, 2nd Edition (European Edition), Prentice Hall Inc., Chapter 18, page 759</w:t>
      </w:r>
    </w:p>
    <w:p w14:paraId="263FF542" w14:textId="77777777" w:rsidR="00613BAF" w:rsidRPr="00AF5AEA" w:rsidRDefault="00613BAF">
      <w:pPr>
        <w:rPr>
          <w:color w:val="000000" w:themeColor="text1"/>
          <w:sz w:val="24"/>
          <w:szCs w:val="24"/>
        </w:rPr>
      </w:pPr>
    </w:p>
    <w:p w14:paraId="7EB0BC1D"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Definition of Integrated Marketing Communications</w:t>
      </w:r>
    </w:p>
    <w:p w14:paraId="5D2DAE40" w14:textId="77777777" w:rsidR="00613BAF" w:rsidRPr="00AF5AEA" w:rsidRDefault="00613BAF">
      <w:pPr>
        <w:ind w:left="720"/>
        <w:rPr>
          <w:b/>
          <w:color w:val="000000" w:themeColor="text1"/>
          <w:sz w:val="32"/>
          <w:szCs w:val="32"/>
        </w:rPr>
      </w:pPr>
    </w:p>
    <w:p w14:paraId="3C82C80F" w14:textId="77777777" w:rsidR="00613BAF" w:rsidRPr="00AF5AEA" w:rsidRDefault="00000000">
      <w:pPr>
        <w:ind w:left="720"/>
        <w:rPr>
          <w:color w:val="000000" w:themeColor="text1"/>
          <w:sz w:val="24"/>
          <w:szCs w:val="24"/>
        </w:rPr>
      </w:pPr>
      <w:r w:rsidRPr="00AF5AEA">
        <w:rPr>
          <w:color w:val="000000" w:themeColor="text1"/>
          <w:sz w:val="24"/>
          <w:szCs w:val="24"/>
        </w:rPr>
        <w:lastRenderedPageBreak/>
        <w:t xml:space="preserve">When promoting a product or service to a certain demographic of consumers, </w:t>
      </w:r>
      <w:proofErr w:type="gramStart"/>
      <w:r w:rsidRPr="00AF5AEA">
        <w:rPr>
          <w:color w:val="000000" w:themeColor="text1"/>
          <w:sz w:val="24"/>
          <w:szCs w:val="24"/>
        </w:rPr>
        <w:t>a</w:t>
      </w:r>
      <w:proofErr w:type="gramEnd"/>
      <w:r w:rsidRPr="00AF5AEA">
        <w:rPr>
          <w:color w:val="000000" w:themeColor="text1"/>
          <w:sz w:val="24"/>
          <w:szCs w:val="24"/>
        </w:rPr>
        <w:t xml:space="preserve"> "integrated marketing communication" strategy employs all available promotional channels. To </w:t>
      </w:r>
      <w:proofErr w:type="spellStart"/>
      <w:r w:rsidRPr="00AF5AEA">
        <w:rPr>
          <w:color w:val="000000" w:themeColor="text1"/>
          <w:sz w:val="24"/>
          <w:szCs w:val="24"/>
        </w:rPr>
        <w:t>maximise</w:t>
      </w:r>
      <w:proofErr w:type="spellEnd"/>
      <w:r w:rsidRPr="00AF5AEA">
        <w:rPr>
          <w:color w:val="000000" w:themeColor="text1"/>
          <w:sz w:val="24"/>
          <w:szCs w:val="24"/>
        </w:rPr>
        <w:t xml:space="preserve"> profits and cut down on expenses, businesses should </w:t>
      </w:r>
      <w:proofErr w:type="spellStart"/>
      <w:r w:rsidRPr="00AF5AEA">
        <w:rPr>
          <w:color w:val="000000" w:themeColor="text1"/>
          <w:sz w:val="24"/>
          <w:szCs w:val="24"/>
        </w:rPr>
        <w:t>practise</w:t>
      </w:r>
      <w:proofErr w:type="spellEnd"/>
      <w:r w:rsidRPr="00AF5AEA">
        <w:rPr>
          <w:color w:val="000000" w:themeColor="text1"/>
          <w:sz w:val="24"/>
          <w:szCs w:val="24"/>
        </w:rPr>
        <w:t xml:space="preserve"> integrated marketing communication.</w:t>
      </w:r>
    </w:p>
    <w:p w14:paraId="0041B621" w14:textId="77777777" w:rsidR="00613BAF" w:rsidRPr="00AF5AEA" w:rsidRDefault="00613BAF">
      <w:pPr>
        <w:rPr>
          <w:b/>
          <w:color w:val="000000" w:themeColor="text1"/>
          <w:sz w:val="32"/>
          <w:szCs w:val="32"/>
        </w:rPr>
      </w:pPr>
    </w:p>
    <w:p w14:paraId="73F4B8D2" w14:textId="77777777" w:rsidR="00613BAF" w:rsidRPr="00AF5AEA" w:rsidRDefault="00000000">
      <w:pPr>
        <w:rPr>
          <w:b/>
          <w:color w:val="000000" w:themeColor="text1"/>
          <w:sz w:val="32"/>
          <w:szCs w:val="32"/>
        </w:rPr>
      </w:pPr>
      <w:r w:rsidRPr="00AF5AEA">
        <w:rPr>
          <w:b/>
          <w:noProof/>
          <w:color w:val="000000" w:themeColor="text1"/>
          <w:sz w:val="32"/>
          <w:szCs w:val="32"/>
        </w:rPr>
        <w:drawing>
          <wp:inline distT="114300" distB="114300" distL="114300" distR="114300" wp14:anchorId="504D83E1" wp14:editId="48C9298D">
            <wp:extent cx="6291263" cy="3498507"/>
            <wp:effectExtent l="0" t="0" r="0" b="0"/>
            <wp:docPr id="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6291263" cy="3498507"/>
                    </a:xfrm>
                    <a:prstGeom prst="rect">
                      <a:avLst/>
                    </a:prstGeom>
                    <a:ln/>
                  </pic:spPr>
                </pic:pic>
              </a:graphicData>
            </a:graphic>
          </wp:inline>
        </w:drawing>
      </w:r>
    </w:p>
    <w:p w14:paraId="0E635045" w14:textId="77777777" w:rsidR="00613BAF" w:rsidRPr="00AF5AEA" w:rsidRDefault="00000000">
      <w:pPr>
        <w:ind w:left="720"/>
        <w:jc w:val="center"/>
        <w:rPr>
          <w:b/>
          <w:color w:val="000000" w:themeColor="text1"/>
          <w:sz w:val="24"/>
          <w:szCs w:val="24"/>
        </w:rPr>
      </w:pPr>
      <w:r w:rsidRPr="00AF5AEA">
        <w:rPr>
          <w:b/>
          <w:color w:val="000000" w:themeColor="text1"/>
          <w:sz w:val="24"/>
          <w:szCs w:val="24"/>
        </w:rPr>
        <w:t>Interactive pathways for IMC</w:t>
      </w:r>
    </w:p>
    <w:p w14:paraId="130B3239" w14:textId="77777777" w:rsidR="00613BAF" w:rsidRPr="00AF5AEA" w:rsidRDefault="00613BAF">
      <w:pPr>
        <w:ind w:left="720"/>
        <w:jc w:val="center"/>
        <w:rPr>
          <w:b/>
          <w:color w:val="000000" w:themeColor="text1"/>
          <w:sz w:val="24"/>
          <w:szCs w:val="24"/>
        </w:rPr>
      </w:pPr>
    </w:p>
    <w:p w14:paraId="2F926F4D" w14:textId="77777777" w:rsidR="00613BAF" w:rsidRPr="00AF5AEA" w:rsidRDefault="00000000">
      <w:pPr>
        <w:ind w:left="720"/>
        <w:rPr>
          <w:b/>
          <w:color w:val="000000" w:themeColor="text1"/>
          <w:sz w:val="24"/>
          <w:szCs w:val="24"/>
        </w:rPr>
      </w:pPr>
      <w:r w:rsidRPr="00AF5AEA">
        <w:rPr>
          <w:b/>
          <w:color w:val="000000" w:themeColor="text1"/>
          <w:sz w:val="24"/>
          <w:szCs w:val="24"/>
        </w:rPr>
        <w:t xml:space="preserve">Source: </w:t>
      </w:r>
    </w:p>
    <w:p w14:paraId="1FC4B876" w14:textId="77777777" w:rsidR="00613BAF" w:rsidRPr="00AF5AEA" w:rsidRDefault="00000000">
      <w:pPr>
        <w:ind w:left="720"/>
        <w:rPr>
          <w:color w:val="000000" w:themeColor="text1"/>
          <w:sz w:val="24"/>
          <w:szCs w:val="24"/>
        </w:rPr>
      </w:pPr>
      <w:proofErr w:type="spellStart"/>
      <w:r w:rsidRPr="00AF5AEA">
        <w:rPr>
          <w:color w:val="000000" w:themeColor="text1"/>
          <w:sz w:val="24"/>
          <w:szCs w:val="24"/>
        </w:rPr>
        <w:t>Juska</w:t>
      </w:r>
      <w:proofErr w:type="spellEnd"/>
      <w:r w:rsidRPr="00AF5AEA">
        <w:rPr>
          <w:color w:val="000000" w:themeColor="text1"/>
          <w:sz w:val="24"/>
          <w:szCs w:val="24"/>
        </w:rPr>
        <w:t xml:space="preserve">, J. (2021) </w:t>
      </w:r>
      <w:r w:rsidRPr="00AF5AEA">
        <w:rPr>
          <w:i/>
          <w:color w:val="000000" w:themeColor="text1"/>
          <w:sz w:val="24"/>
          <w:szCs w:val="24"/>
        </w:rPr>
        <w:t>Integrated Marketing Communication: Advertising and Promotion in a Digital World</w:t>
      </w:r>
      <w:r w:rsidRPr="00AF5AEA">
        <w:rPr>
          <w:color w:val="000000" w:themeColor="text1"/>
          <w:sz w:val="24"/>
          <w:szCs w:val="24"/>
        </w:rPr>
        <w:t>. Abingdon, United Kingdom: Taylor &amp; Francis.</w:t>
      </w:r>
    </w:p>
    <w:p w14:paraId="58E55863" w14:textId="77777777" w:rsidR="00613BAF" w:rsidRPr="00AF5AEA" w:rsidRDefault="00613BAF">
      <w:pPr>
        <w:ind w:left="720"/>
        <w:rPr>
          <w:color w:val="000000" w:themeColor="text1"/>
          <w:sz w:val="24"/>
          <w:szCs w:val="24"/>
        </w:rPr>
      </w:pPr>
    </w:p>
    <w:p w14:paraId="717CBFC7"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Describe the novel advertising approaches your firm can take to expand consumers' familiarity with the product.</w:t>
      </w:r>
    </w:p>
    <w:p w14:paraId="59D6321F" w14:textId="77777777" w:rsidR="00613BAF" w:rsidRPr="00AF5AEA" w:rsidRDefault="00613BAF">
      <w:pPr>
        <w:ind w:left="720"/>
        <w:rPr>
          <w:b/>
          <w:color w:val="000000" w:themeColor="text1"/>
          <w:sz w:val="32"/>
          <w:szCs w:val="32"/>
        </w:rPr>
      </w:pPr>
    </w:p>
    <w:p w14:paraId="094DC0C8" w14:textId="77777777" w:rsidR="00613BAF" w:rsidRPr="00AF5AEA" w:rsidRDefault="00000000">
      <w:pPr>
        <w:ind w:left="720"/>
        <w:rPr>
          <w:b/>
          <w:color w:val="000000" w:themeColor="text1"/>
          <w:sz w:val="28"/>
          <w:szCs w:val="28"/>
        </w:rPr>
      </w:pPr>
      <w:r w:rsidRPr="00AF5AEA">
        <w:rPr>
          <w:b/>
          <w:color w:val="000000" w:themeColor="text1"/>
          <w:sz w:val="28"/>
          <w:szCs w:val="28"/>
        </w:rPr>
        <w:t>Digital Marketing</w:t>
      </w:r>
    </w:p>
    <w:p w14:paraId="06E97341" w14:textId="77777777" w:rsidR="00613BAF" w:rsidRPr="00AF5AEA" w:rsidRDefault="00613BAF">
      <w:pPr>
        <w:ind w:left="720"/>
        <w:rPr>
          <w:b/>
          <w:color w:val="000000" w:themeColor="text1"/>
          <w:sz w:val="28"/>
          <w:szCs w:val="28"/>
        </w:rPr>
      </w:pPr>
    </w:p>
    <w:p w14:paraId="44F739BD" w14:textId="77777777" w:rsidR="00613BAF" w:rsidRPr="00AF5AEA" w:rsidRDefault="00000000">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7" w:name="_heading=h.1t3h5sf" w:colFirst="0" w:colLast="0"/>
      <w:bookmarkEnd w:id="7"/>
      <w:r w:rsidRPr="00AF5AEA">
        <w:rPr>
          <w:b/>
          <w:color w:val="000000" w:themeColor="text1"/>
          <w:sz w:val="24"/>
          <w:szCs w:val="24"/>
        </w:rPr>
        <w:t xml:space="preserve">Social Media </w:t>
      </w:r>
      <w:proofErr w:type="gramStart"/>
      <w:r w:rsidRPr="00AF5AEA">
        <w:rPr>
          <w:b/>
          <w:color w:val="000000" w:themeColor="text1"/>
          <w:sz w:val="24"/>
          <w:szCs w:val="24"/>
        </w:rPr>
        <w:t>Marketing :</w:t>
      </w:r>
      <w:proofErr w:type="gramEnd"/>
      <w:r w:rsidRPr="00AF5AEA">
        <w:rPr>
          <w:b/>
          <w:color w:val="000000" w:themeColor="text1"/>
          <w:sz w:val="24"/>
          <w:szCs w:val="24"/>
        </w:rPr>
        <w:t xml:space="preserve"> </w:t>
      </w:r>
      <w:r w:rsidRPr="00AF5AEA">
        <w:rPr>
          <w:color w:val="000000" w:themeColor="text1"/>
          <w:sz w:val="24"/>
          <w:szCs w:val="24"/>
        </w:rPr>
        <w:t>HP maintains an active presence across numerous social media networks, including but not limited to Instagram, Twitter, Facebook, and many more. 4.5 million people follow HP on Facebook, 1.2 million people follow HP on Instagram, and 1.1 million people follow HP on Twitter.</w:t>
      </w:r>
    </w:p>
    <w:p w14:paraId="5B6ED92E" w14:textId="77777777" w:rsidR="00613BAF" w:rsidRPr="00AF5AEA" w:rsidRDefault="00000000">
      <w:pPr>
        <w:ind w:left="720"/>
        <w:rPr>
          <w:color w:val="000000" w:themeColor="text1"/>
          <w:sz w:val="24"/>
          <w:szCs w:val="24"/>
        </w:rPr>
      </w:pPr>
      <w:r w:rsidRPr="00AF5AEA">
        <w:rPr>
          <w:color w:val="000000" w:themeColor="text1"/>
          <w:sz w:val="24"/>
          <w:szCs w:val="24"/>
        </w:rPr>
        <w:lastRenderedPageBreak/>
        <w:t xml:space="preserve">Seeing the audience that uses Instagram and Facebook, HP has focused more on these social media platforms because they are a perfect fit for its target audience. HP is also on </w:t>
      </w:r>
      <w:proofErr w:type="spellStart"/>
      <w:r w:rsidRPr="00AF5AEA">
        <w:rPr>
          <w:color w:val="000000" w:themeColor="text1"/>
          <w:sz w:val="24"/>
          <w:szCs w:val="24"/>
        </w:rPr>
        <w:t>Linkedin</w:t>
      </w:r>
      <w:proofErr w:type="spellEnd"/>
      <w:r w:rsidRPr="00AF5AEA">
        <w:rPr>
          <w:color w:val="000000" w:themeColor="text1"/>
          <w:sz w:val="24"/>
          <w:szCs w:val="24"/>
        </w:rPr>
        <w:t>, where it has 5.1 million followers. The majority of the posts are promotional or informative in nature. It provides advice, guidance, and knowledge while also discussing current technology.</w:t>
      </w:r>
    </w:p>
    <w:p w14:paraId="468EAB87" w14:textId="77777777" w:rsidR="00613BAF" w:rsidRPr="00AF5AEA" w:rsidRDefault="00613BAF">
      <w:pPr>
        <w:ind w:left="720"/>
        <w:rPr>
          <w:color w:val="000000" w:themeColor="text1"/>
          <w:sz w:val="24"/>
          <w:szCs w:val="24"/>
        </w:rPr>
      </w:pPr>
    </w:p>
    <w:p w14:paraId="6A573082" w14:textId="77777777" w:rsidR="00613BAF" w:rsidRPr="00AF5AEA" w:rsidRDefault="00000000">
      <w:pPr>
        <w:ind w:left="720"/>
        <w:rPr>
          <w:color w:val="000000" w:themeColor="text1"/>
          <w:sz w:val="24"/>
          <w:szCs w:val="24"/>
        </w:rPr>
      </w:pPr>
      <w:r w:rsidRPr="00AF5AEA">
        <w:rPr>
          <w:noProof/>
          <w:color w:val="000000" w:themeColor="text1"/>
          <w:sz w:val="24"/>
          <w:szCs w:val="24"/>
        </w:rPr>
        <w:drawing>
          <wp:inline distT="114300" distB="114300" distL="114300" distR="114300" wp14:anchorId="684BE5C1" wp14:editId="42BA0DA8">
            <wp:extent cx="5943600" cy="3136900"/>
            <wp:effectExtent l="0" t="0" r="0" b="0"/>
            <wp:docPr id="3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943600" cy="3136900"/>
                    </a:xfrm>
                    <a:prstGeom prst="rect">
                      <a:avLst/>
                    </a:prstGeom>
                    <a:ln/>
                  </pic:spPr>
                </pic:pic>
              </a:graphicData>
            </a:graphic>
          </wp:inline>
        </w:drawing>
      </w:r>
    </w:p>
    <w:p w14:paraId="2DECDC98" w14:textId="77777777" w:rsidR="00613BAF" w:rsidRPr="00AF5AEA" w:rsidRDefault="00613BAF">
      <w:pPr>
        <w:ind w:left="720"/>
        <w:rPr>
          <w:color w:val="000000" w:themeColor="text1"/>
          <w:sz w:val="24"/>
          <w:szCs w:val="24"/>
        </w:rPr>
      </w:pPr>
    </w:p>
    <w:p w14:paraId="72D7863D"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Instagram Page</w:t>
      </w:r>
    </w:p>
    <w:p w14:paraId="5145B5E4" w14:textId="77777777" w:rsidR="00613BAF" w:rsidRPr="00AF5AEA" w:rsidRDefault="00613BAF">
      <w:pPr>
        <w:ind w:left="720"/>
        <w:jc w:val="center"/>
        <w:rPr>
          <w:b/>
          <w:color w:val="000000" w:themeColor="text1"/>
          <w:sz w:val="24"/>
          <w:szCs w:val="24"/>
        </w:rPr>
      </w:pPr>
    </w:p>
    <w:p w14:paraId="7A5FBCAC" w14:textId="77777777" w:rsidR="00613BAF" w:rsidRPr="00AF5AEA" w:rsidRDefault="00000000">
      <w:pPr>
        <w:ind w:left="720"/>
        <w:rPr>
          <w:color w:val="000000" w:themeColor="text1"/>
          <w:sz w:val="24"/>
          <w:szCs w:val="24"/>
        </w:rPr>
      </w:pPr>
      <w:proofErr w:type="gramStart"/>
      <w:r w:rsidRPr="00AF5AEA">
        <w:rPr>
          <w:b/>
          <w:color w:val="000000" w:themeColor="text1"/>
          <w:sz w:val="24"/>
          <w:szCs w:val="24"/>
        </w:rPr>
        <w:t>Source :</w:t>
      </w:r>
      <w:proofErr w:type="gramEnd"/>
      <w:r w:rsidRPr="00AF5AEA">
        <w:rPr>
          <w:b/>
          <w:color w:val="000000" w:themeColor="text1"/>
          <w:sz w:val="24"/>
          <w:szCs w:val="24"/>
        </w:rPr>
        <w:t xml:space="preserve"> </w:t>
      </w:r>
      <w:hyperlink r:id="rId12">
        <w:r w:rsidRPr="00AF5AEA">
          <w:rPr>
            <w:color w:val="000000" w:themeColor="text1"/>
            <w:sz w:val="24"/>
            <w:szCs w:val="24"/>
            <w:u w:val="single"/>
          </w:rPr>
          <w:t>https://www.instagram.com/hp</w:t>
        </w:r>
      </w:hyperlink>
    </w:p>
    <w:p w14:paraId="45D61250" w14:textId="77777777" w:rsidR="00613BAF" w:rsidRPr="00AF5AEA" w:rsidRDefault="00613BAF">
      <w:pPr>
        <w:ind w:left="720"/>
        <w:rPr>
          <w:color w:val="000000" w:themeColor="text1"/>
          <w:sz w:val="24"/>
          <w:szCs w:val="24"/>
        </w:rPr>
      </w:pPr>
    </w:p>
    <w:p w14:paraId="40895C68" w14:textId="77777777" w:rsidR="00613BAF" w:rsidRPr="00AF5AEA" w:rsidRDefault="00000000">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8" w:name="_heading=h.4d34og8" w:colFirst="0" w:colLast="0"/>
      <w:bookmarkEnd w:id="8"/>
      <w:r w:rsidRPr="00AF5AEA">
        <w:rPr>
          <w:b/>
          <w:color w:val="000000" w:themeColor="text1"/>
          <w:sz w:val="24"/>
          <w:szCs w:val="24"/>
        </w:rPr>
        <w:t xml:space="preserve">SEO Strategies: </w:t>
      </w:r>
      <w:r w:rsidRPr="00AF5AEA">
        <w:rPr>
          <w:color w:val="000000" w:themeColor="text1"/>
          <w:sz w:val="24"/>
          <w:szCs w:val="24"/>
        </w:rPr>
        <w:t xml:space="preserve">Search Engine Optimization (SEO) strategies have a significant impact on the number of customers who visit a company's website. As a result, the company gains more customers, retains existing ones, and increases market share. As shown in the image, the company receives approximately 2.8M customers from organic search, implying that the company uses an excellent number of </w:t>
      </w:r>
      <w:proofErr w:type="spellStart"/>
      <w:proofErr w:type="gramStart"/>
      <w:r w:rsidRPr="00AF5AEA">
        <w:rPr>
          <w:color w:val="000000" w:themeColor="text1"/>
          <w:sz w:val="24"/>
          <w:szCs w:val="24"/>
        </w:rPr>
        <w:t>keywords.A</w:t>
      </w:r>
      <w:proofErr w:type="spellEnd"/>
      <w:proofErr w:type="gramEnd"/>
      <w:r w:rsidRPr="00AF5AEA">
        <w:rPr>
          <w:color w:val="000000" w:themeColor="text1"/>
          <w:sz w:val="24"/>
          <w:szCs w:val="24"/>
        </w:rPr>
        <w:t xml:space="preserve"> graph also shows that the number of visitors is increasing from March 2022 to August 2022, indicating a positive outlook for the company.</w:t>
      </w:r>
    </w:p>
    <w:p w14:paraId="70AAD759" w14:textId="77777777" w:rsidR="00613BAF" w:rsidRPr="00AF5AEA" w:rsidRDefault="00000000">
      <w:pPr>
        <w:ind w:left="720"/>
        <w:rPr>
          <w:color w:val="000000" w:themeColor="text1"/>
        </w:rPr>
      </w:pPr>
      <w:r w:rsidRPr="00AF5AEA">
        <w:rPr>
          <w:noProof/>
          <w:color w:val="000000" w:themeColor="text1"/>
        </w:rPr>
        <w:lastRenderedPageBreak/>
        <w:drawing>
          <wp:inline distT="114300" distB="114300" distL="114300" distR="114300" wp14:anchorId="76AAB920" wp14:editId="0E8CEB54">
            <wp:extent cx="4305300" cy="6248400"/>
            <wp:effectExtent l="0" t="0" r="0" b="0"/>
            <wp:docPr id="3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305300" cy="6248400"/>
                    </a:xfrm>
                    <a:prstGeom prst="rect">
                      <a:avLst/>
                    </a:prstGeom>
                    <a:ln/>
                  </pic:spPr>
                </pic:pic>
              </a:graphicData>
            </a:graphic>
          </wp:inline>
        </w:drawing>
      </w:r>
    </w:p>
    <w:p w14:paraId="65145BCE" w14:textId="77777777" w:rsidR="00613BAF" w:rsidRPr="00AF5AEA" w:rsidRDefault="00613BAF">
      <w:pPr>
        <w:rPr>
          <w:color w:val="000000" w:themeColor="text1"/>
        </w:rPr>
      </w:pPr>
    </w:p>
    <w:p w14:paraId="5912CC05" w14:textId="77777777" w:rsidR="00613BAF" w:rsidRPr="00AF5AEA" w:rsidRDefault="00000000">
      <w:pPr>
        <w:jc w:val="center"/>
        <w:rPr>
          <w:b/>
          <w:color w:val="000000" w:themeColor="text1"/>
          <w:sz w:val="24"/>
          <w:szCs w:val="24"/>
        </w:rPr>
      </w:pPr>
      <w:r w:rsidRPr="00AF5AEA">
        <w:rPr>
          <w:b/>
          <w:color w:val="000000" w:themeColor="text1"/>
          <w:sz w:val="24"/>
          <w:szCs w:val="24"/>
        </w:rPr>
        <w:t>HP traffic</w:t>
      </w:r>
    </w:p>
    <w:p w14:paraId="4129C205" w14:textId="77777777" w:rsidR="00613BAF" w:rsidRPr="00AF5AEA" w:rsidRDefault="00613BAF">
      <w:pPr>
        <w:jc w:val="center"/>
        <w:rPr>
          <w:b/>
          <w:color w:val="000000" w:themeColor="text1"/>
          <w:sz w:val="24"/>
          <w:szCs w:val="24"/>
        </w:rPr>
      </w:pPr>
    </w:p>
    <w:p w14:paraId="7A050A5C" w14:textId="77777777" w:rsidR="00613BAF" w:rsidRPr="00AF5AEA" w:rsidRDefault="00000000">
      <w:pPr>
        <w:ind w:left="720"/>
        <w:rPr>
          <w:color w:val="000000" w:themeColor="text1"/>
          <w:sz w:val="24"/>
          <w:szCs w:val="24"/>
        </w:rPr>
      </w:pPr>
      <w:r w:rsidRPr="00AF5AEA">
        <w:rPr>
          <w:b/>
          <w:color w:val="000000" w:themeColor="text1"/>
          <w:sz w:val="24"/>
          <w:szCs w:val="24"/>
        </w:rPr>
        <w:t>Source:</w:t>
      </w:r>
      <w:r w:rsidRPr="00AF5AEA">
        <w:rPr>
          <w:color w:val="000000" w:themeColor="text1"/>
          <w:sz w:val="24"/>
          <w:szCs w:val="24"/>
        </w:rPr>
        <w:t xml:space="preserve"> </w:t>
      </w:r>
    </w:p>
    <w:p w14:paraId="2E6B75BE" w14:textId="77777777" w:rsidR="00613BAF" w:rsidRPr="00AF5AEA" w:rsidRDefault="00000000">
      <w:pPr>
        <w:ind w:left="720"/>
        <w:rPr>
          <w:color w:val="000000" w:themeColor="text1"/>
          <w:sz w:val="24"/>
          <w:szCs w:val="24"/>
        </w:rPr>
      </w:pPr>
      <w:hyperlink r:id="rId14">
        <w:r w:rsidRPr="00AF5AEA">
          <w:rPr>
            <w:color w:val="000000" w:themeColor="text1"/>
            <w:sz w:val="24"/>
            <w:szCs w:val="24"/>
            <w:u w:val="single"/>
          </w:rPr>
          <w:t>https://iide.co/case-studies/marketing-strategy-of-hp/</w:t>
        </w:r>
      </w:hyperlink>
    </w:p>
    <w:p w14:paraId="6B90B97C" w14:textId="77777777" w:rsidR="00613BAF" w:rsidRPr="00AF5AEA" w:rsidRDefault="00613BAF">
      <w:pPr>
        <w:rPr>
          <w:color w:val="000000" w:themeColor="text1"/>
        </w:rPr>
      </w:pPr>
    </w:p>
    <w:p w14:paraId="2A28C47B" w14:textId="77777777" w:rsidR="00613BAF" w:rsidRPr="00AF5AEA" w:rsidRDefault="00000000">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9" w:name="_heading=h.2s8eyo1" w:colFirst="0" w:colLast="0"/>
      <w:bookmarkEnd w:id="9"/>
      <w:r w:rsidRPr="00AF5AEA">
        <w:rPr>
          <w:b/>
          <w:color w:val="000000" w:themeColor="text1"/>
          <w:sz w:val="24"/>
          <w:szCs w:val="24"/>
        </w:rPr>
        <w:t xml:space="preserve">Mobile Apps: </w:t>
      </w:r>
      <w:r w:rsidRPr="00AF5AEA">
        <w:rPr>
          <w:color w:val="000000" w:themeColor="text1"/>
          <w:sz w:val="24"/>
          <w:szCs w:val="24"/>
        </w:rPr>
        <w:t xml:space="preserve">HP officially has 5 to 6 applications available on both Android and iOS. HP Smart and HP Print Service Plugin are the most popular applications in terms of downloads and star ratings. Using HP Smart, you can send print jobs, scan documents, and share data between your computer and HP printer. HP </w:t>
      </w:r>
      <w:r w:rsidRPr="00AF5AEA">
        <w:rPr>
          <w:color w:val="000000" w:themeColor="text1"/>
          <w:sz w:val="24"/>
          <w:szCs w:val="24"/>
        </w:rPr>
        <w:lastRenderedPageBreak/>
        <w:t>Smart simplifies setup and maintenance with helpful tools like Print Anywhere and Mobile Fax.</w:t>
      </w:r>
    </w:p>
    <w:p w14:paraId="79067507" w14:textId="77777777" w:rsidR="00613BAF" w:rsidRPr="00AF5AEA" w:rsidRDefault="00613BAF">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10" w:name="_heading=h.8cwax1p38b7q" w:colFirst="0" w:colLast="0"/>
      <w:bookmarkEnd w:id="10"/>
    </w:p>
    <w:p w14:paraId="07C47F4A" w14:textId="77777777" w:rsidR="00613BAF" w:rsidRPr="00AF5AEA" w:rsidRDefault="00000000">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11" w:name="_heading=h.kugqf9n0cttt" w:colFirst="0" w:colLast="0"/>
      <w:bookmarkEnd w:id="11"/>
      <w:r w:rsidRPr="00AF5AEA">
        <w:rPr>
          <w:color w:val="000000" w:themeColor="text1"/>
          <w:sz w:val="24"/>
          <w:szCs w:val="24"/>
        </w:rPr>
        <w:t xml:space="preserve">When printing to any HP Printer, such as an HP </w:t>
      </w:r>
      <w:proofErr w:type="spellStart"/>
      <w:r w:rsidRPr="00AF5AEA">
        <w:rPr>
          <w:color w:val="000000" w:themeColor="text1"/>
          <w:sz w:val="24"/>
          <w:szCs w:val="24"/>
        </w:rPr>
        <w:t>OfficeJet</w:t>
      </w:r>
      <w:proofErr w:type="spellEnd"/>
      <w:r w:rsidRPr="00AF5AEA">
        <w:rPr>
          <w:color w:val="000000" w:themeColor="text1"/>
          <w:sz w:val="24"/>
          <w:szCs w:val="24"/>
        </w:rPr>
        <w:t xml:space="preserve">, HP LaserJet, HP DesignJet, HP Photosmart, HP </w:t>
      </w:r>
      <w:proofErr w:type="spellStart"/>
      <w:r w:rsidRPr="00AF5AEA">
        <w:rPr>
          <w:color w:val="000000" w:themeColor="text1"/>
          <w:sz w:val="24"/>
          <w:szCs w:val="24"/>
        </w:rPr>
        <w:t>DeskJet</w:t>
      </w:r>
      <w:proofErr w:type="spellEnd"/>
      <w:r w:rsidRPr="00AF5AEA">
        <w:rPr>
          <w:color w:val="000000" w:themeColor="text1"/>
          <w:sz w:val="24"/>
          <w:szCs w:val="24"/>
        </w:rPr>
        <w:t>, or HP Envy, the HP Print Service Plugin is the only print driver you'll need.</w:t>
      </w:r>
    </w:p>
    <w:p w14:paraId="1853E32C" w14:textId="77777777" w:rsidR="00613BAF" w:rsidRPr="00AF5AEA" w:rsidRDefault="00613BAF">
      <w:pPr>
        <w:pStyle w:val="Heading3"/>
        <w:keepNext w:val="0"/>
        <w:keepLines w:val="0"/>
        <w:pBdr>
          <w:bottom w:val="none" w:sz="0" w:space="7" w:color="000000"/>
        </w:pBdr>
        <w:shd w:val="clear" w:color="auto" w:fill="FFFFFF"/>
        <w:spacing w:before="0" w:after="0" w:line="240" w:lineRule="auto"/>
        <w:ind w:left="720"/>
        <w:rPr>
          <w:color w:val="000000" w:themeColor="text1"/>
          <w:sz w:val="24"/>
          <w:szCs w:val="24"/>
        </w:rPr>
      </w:pPr>
      <w:bookmarkStart w:id="12" w:name="_heading=h.ohl6xkmwle7r" w:colFirst="0" w:colLast="0"/>
      <w:bookmarkEnd w:id="12"/>
    </w:p>
    <w:p w14:paraId="653EC5AE" w14:textId="77777777" w:rsidR="00613BAF" w:rsidRPr="00AF5AEA" w:rsidRDefault="00000000">
      <w:pPr>
        <w:jc w:val="center"/>
        <w:rPr>
          <w:color w:val="000000" w:themeColor="text1"/>
        </w:rPr>
      </w:pPr>
      <w:r w:rsidRPr="00AF5AEA">
        <w:rPr>
          <w:noProof/>
          <w:color w:val="000000" w:themeColor="text1"/>
        </w:rPr>
        <w:drawing>
          <wp:inline distT="114300" distB="114300" distL="114300" distR="114300" wp14:anchorId="4F2C9BCE" wp14:editId="7D6200B4">
            <wp:extent cx="3600450" cy="2181225"/>
            <wp:effectExtent l="0" t="0" r="0" b="0"/>
            <wp:docPr id="3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3600450" cy="2181225"/>
                    </a:xfrm>
                    <a:prstGeom prst="rect">
                      <a:avLst/>
                    </a:prstGeom>
                    <a:ln/>
                  </pic:spPr>
                </pic:pic>
              </a:graphicData>
            </a:graphic>
          </wp:inline>
        </w:drawing>
      </w:r>
    </w:p>
    <w:p w14:paraId="343294FB"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App</w:t>
      </w:r>
    </w:p>
    <w:p w14:paraId="138A22D3" w14:textId="77777777" w:rsidR="00613BAF" w:rsidRPr="00AF5AEA" w:rsidRDefault="00613BAF">
      <w:pPr>
        <w:ind w:left="720"/>
        <w:rPr>
          <w:b/>
          <w:color w:val="000000" w:themeColor="text1"/>
          <w:sz w:val="24"/>
          <w:szCs w:val="24"/>
        </w:rPr>
      </w:pPr>
    </w:p>
    <w:p w14:paraId="3566B0A0" w14:textId="77777777" w:rsidR="00613BAF" w:rsidRPr="00AF5AEA" w:rsidRDefault="00000000">
      <w:pPr>
        <w:ind w:left="720"/>
        <w:rPr>
          <w:color w:val="000000" w:themeColor="text1"/>
          <w:sz w:val="24"/>
          <w:szCs w:val="24"/>
        </w:rPr>
      </w:pPr>
      <w:r w:rsidRPr="00AF5AEA">
        <w:rPr>
          <w:b/>
          <w:color w:val="000000" w:themeColor="text1"/>
          <w:sz w:val="24"/>
          <w:szCs w:val="24"/>
        </w:rPr>
        <w:t>Source:</w:t>
      </w:r>
      <w:r w:rsidRPr="00AF5AEA">
        <w:rPr>
          <w:color w:val="000000" w:themeColor="text1"/>
        </w:rPr>
        <w:t xml:space="preserve"> </w:t>
      </w:r>
      <w:hyperlink r:id="rId16">
        <w:r w:rsidRPr="00AF5AEA">
          <w:rPr>
            <w:color w:val="000000" w:themeColor="text1"/>
            <w:sz w:val="24"/>
            <w:szCs w:val="24"/>
            <w:u w:val="single"/>
          </w:rPr>
          <w:t>https://play.google.com/store/apps</w:t>
        </w:r>
      </w:hyperlink>
    </w:p>
    <w:p w14:paraId="3F92B7E7" w14:textId="77777777" w:rsidR="00613BAF" w:rsidRPr="00AF5AEA" w:rsidRDefault="00613BAF">
      <w:pPr>
        <w:ind w:left="720"/>
        <w:rPr>
          <w:color w:val="000000" w:themeColor="text1"/>
          <w:sz w:val="24"/>
          <w:szCs w:val="24"/>
        </w:rPr>
      </w:pPr>
    </w:p>
    <w:p w14:paraId="7AA5E138" w14:textId="77777777" w:rsidR="00613BAF" w:rsidRPr="00AF5AEA" w:rsidRDefault="00000000">
      <w:pPr>
        <w:ind w:left="720"/>
        <w:rPr>
          <w:color w:val="000000" w:themeColor="text1"/>
          <w:sz w:val="24"/>
          <w:szCs w:val="24"/>
        </w:rPr>
      </w:pPr>
      <w:r w:rsidRPr="00AF5AEA">
        <w:rPr>
          <w:b/>
          <w:color w:val="000000" w:themeColor="text1"/>
          <w:sz w:val="24"/>
          <w:szCs w:val="24"/>
        </w:rPr>
        <w:t>Digital marketing via email:</w:t>
      </w:r>
      <w:r w:rsidRPr="00AF5AEA">
        <w:rPr>
          <w:color w:val="000000" w:themeColor="text1"/>
          <w:sz w:val="24"/>
          <w:szCs w:val="24"/>
        </w:rPr>
        <w:t xml:space="preserve"> HP's approach can be summed up in the 3 "Cs" of the digital marketing ecosystem:</w:t>
      </w:r>
    </w:p>
    <w:p w14:paraId="48BE2C69" w14:textId="77777777" w:rsidR="00613BAF" w:rsidRPr="00AF5AEA" w:rsidRDefault="00613BAF">
      <w:pPr>
        <w:ind w:left="720"/>
        <w:rPr>
          <w:color w:val="000000" w:themeColor="text1"/>
          <w:sz w:val="24"/>
          <w:szCs w:val="24"/>
        </w:rPr>
      </w:pPr>
    </w:p>
    <w:p w14:paraId="42BA96C7" w14:textId="77777777" w:rsidR="00613BAF" w:rsidRPr="00AF5AEA" w:rsidRDefault="00000000">
      <w:pPr>
        <w:ind w:left="720"/>
        <w:rPr>
          <w:color w:val="000000" w:themeColor="text1"/>
          <w:sz w:val="24"/>
          <w:szCs w:val="24"/>
        </w:rPr>
      </w:pPr>
      <w:r w:rsidRPr="00AF5AEA">
        <w:rPr>
          <w:color w:val="000000" w:themeColor="text1"/>
          <w:sz w:val="24"/>
          <w:szCs w:val="24"/>
        </w:rPr>
        <w:t>High-quality leads are the primary goal of HP's Community, which aims to achieve via engaging customers and raising product awareness.</w:t>
      </w:r>
    </w:p>
    <w:p w14:paraId="0B3739F2" w14:textId="77777777" w:rsidR="00613BAF" w:rsidRPr="00AF5AEA" w:rsidRDefault="00000000">
      <w:pPr>
        <w:ind w:left="720"/>
        <w:rPr>
          <w:color w:val="000000" w:themeColor="text1"/>
          <w:sz w:val="24"/>
          <w:szCs w:val="24"/>
        </w:rPr>
      </w:pPr>
      <w:r w:rsidRPr="00AF5AEA">
        <w:rPr>
          <w:color w:val="000000" w:themeColor="text1"/>
          <w:sz w:val="24"/>
          <w:szCs w:val="24"/>
        </w:rPr>
        <w:t xml:space="preserve">For better user experience, content creators should focus on making content that is both </w:t>
      </w:r>
      <w:proofErr w:type="spellStart"/>
      <w:r w:rsidRPr="00AF5AEA">
        <w:rPr>
          <w:color w:val="000000" w:themeColor="text1"/>
          <w:sz w:val="24"/>
          <w:szCs w:val="24"/>
        </w:rPr>
        <w:t>personalised</w:t>
      </w:r>
      <w:proofErr w:type="spellEnd"/>
      <w:r w:rsidRPr="00AF5AEA">
        <w:rPr>
          <w:color w:val="000000" w:themeColor="text1"/>
          <w:sz w:val="24"/>
          <w:szCs w:val="24"/>
        </w:rPr>
        <w:t xml:space="preserve"> and relevant to each user.</w:t>
      </w:r>
    </w:p>
    <w:p w14:paraId="60B6B0BC" w14:textId="77777777" w:rsidR="00613BAF" w:rsidRPr="00AF5AEA" w:rsidRDefault="00000000">
      <w:pPr>
        <w:ind w:left="720"/>
        <w:rPr>
          <w:color w:val="000000" w:themeColor="text1"/>
          <w:sz w:val="24"/>
          <w:szCs w:val="24"/>
        </w:rPr>
      </w:pPr>
      <w:r w:rsidRPr="00AF5AEA">
        <w:rPr>
          <w:color w:val="000000" w:themeColor="text1"/>
          <w:sz w:val="24"/>
          <w:szCs w:val="24"/>
        </w:rPr>
        <w:t>The field of commerce studies the many ways in which businesses can profit from their online activities.</w:t>
      </w:r>
    </w:p>
    <w:p w14:paraId="5BA7027F" w14:textId="77777777" w:rsidR="00613BAF" w:rsidRPr="00AF5AEA" w:rsidRDefault="00613BAF">
      <w:pPr>
        <w:ind w:left="720"/>
        <w:rPr>
          <w:color w:val="000000" w:themeColor="text1"/>
          <w:sz w:val="24"/>
          <w:szCs w:val="24"/>
        </w:rPr>
      </w:pPr>
    </w:p>
    <w:p w14:paraId="3117B90D" w14:textId="77777777" w:rsidR="00613BAF" w:rsidRPr="00AF5AEA" w:rsidRDefault="00613BAF">
      <w:pPr>
        <w:ind w:left="720"/>
        <w:rPr>
          <w:color w:val="000000" w:themeColor="text1"/>
          <w:sz w:val="24"/>
          <w:szCs w:val="24"/>
        </w:rPr>
      </w:pPr>
    </w:p>
    <w:p w14:paraId="7622E550" w14:textId="77777777" w:rsidR="00613BAF" w:rsidRPr="00AF5AEA" w:rsidRDefault="00000000">
      <w:pPr>
        <w:ind w:left="720"/>
        <w:rPr>
          <w:b/>
          <w:color w:val="000000" w:themeColor="text1"/>
          <w:sz w:val="28"/>
          <w:szCs w:val="28"/>
        </w:rPr>
      </w:pPr>
      <w:r w:rsidRPr="00AF5AEA">
        <w:rPr>
          <w:b/>
          <w:color w:val="000000" w:themeColor="text1"/>
          <w:sz w:val="28"/>
          <w:szCs w:val="28"/>
        </w:rPr>
        <w:t xml:space="preserve">Push and Pull Strategy </w:t>
      </w:r>
    </w:p>
    <w:p w14:paraId="33C413BE" w14:textId="77777777" w:rsidR="00613BAF" w:rsidRPr="00AF5AEA" w:rsidRDefault="00613BAF">
      <w:pPr>
        <w:ind w:left="720"/>
        <w:rPr>
          <w:b/>
          <w:color w:val="000000" w:themeColor="text1"/>
          <w:sz w:val="28"/>
          <w:szCs w:val="28"/>
        </w:rPr>
      </w:pPr>
    </w:p>
    <w:p w14:paraId="0436263C" w14:textId="77777777" w:rsidR="00613BAF" w:rsidRPr="00AF5AEA" w:rsidRDefault="00000000">
      <w:pPr>
        <w:ind w:left="720"/>
        <w:rPr>
          <w:color w:val="000000" w:themeColor="text1"/>
          <w:sz w:val="24"/>
          <w:szCs w:val="24"/>
        </w:rPr>
      </w:pPr>
      <w:r w:rsidRPr="00AF5AEA">
        <w:rPr>
          <w:color w:val="000000" w:themeColor="text1"/>
          <w:sz w:val="24"/>
          <w:szCs w:val="24"/>
        </w:rPr>
        <w:t xml:space="preserve">The HP logistics team implemented a build-to-order system, a pull strategy method (BTO). To put it another way, the corporation won't produce the goods until they receive orders from its first and second tier resellers, which means they won't keep any inventory on hand. In an effort to keep up with consumer demand, they are </w:t>
      </w:r>
      <w:proofErr w:type="spellStart"/>
      <w:r w:rsidRPr="00AF5AEA">
        <w:rPr>
          <w:color w:val="000000" w:themeColor="text1"/>
          <w:sz w:val="24"/>
          <w:szCs w:val="24"/>
        </w:rPr>
        <w:t>practising</w:t>
      </w:r>
      <w:proofErr w:type="spellEnd"/>
      <w:r w:rsidRPr="00AF5AEA">
        <w:rPr>
          <w:color w:val="000000" w:themeColor="text1"/>
          <w:sz w:val="24"/>
          <w:szCs w:val="24"/>
        </w:rPr>
        <w:t xml:space="preserve"> BTO. Benefits include the ability to charge more in </w:t>
      </w:r>
      <w:r w:rsidRPr="00AF5AEA">
        <w:rPr>
          <w:color w:val="000000" w:themeColor="text1"/>
          <w:sz w:val="24"/>
          <w:szCs w:val="24"/>
        </w:rPr>
        <w:lastRenderedPageBreak/>
        <w:t>the event of increased demand and the reduction of surplus production waste, which strengthens the company's supply chain.</w:t>
      </w:r>
    </w:p>
    <w:p w14:paraId="2C6586D8" w14:textId="77777777" w:rsidR="00613BAF" w:rsidRPr="00AF5AEA" w:rsidRDefault="00613BAF">
      <w:pPr>
        <w:ind w:left="720"/>
        <w:rPr>
          <w:color w:val="000000" w:themeColor="text1"/>
          <w:sz w:val="24"/>
          <w:szCs w:val="24"/>
        </w:rPr>
      </w:pPr>
    </w:p>
    <w:p w14:paraId="4DF2C50A" w14:textId="77777777" w:rsidR="00613BAF" w:rsidRPr="00AF5AEA" w:rsidRDefault="00000000">
      <w:pPr>
        <w:ind w:left="720"/>
        <w:rPr>
          <w:color w:val="000000" w:themeColor="text1"/>
          <w:sz w:val="24"/>
          <w:szCs w:val="24"/>
        </w:rPr>
      </w:pPr>
      <w:r w:rsidRPr="00AF5AEA">
        <w:rPr>
          <w:color w:val="000000" w:themeColor="text1"/>
          <w:sz w:val="24"/>
          <w:szCs w:val="24"/>
        </w:rPr>
        <w:t>HP uses both pull and push methods in its marketing. In order to optimize their distribution route, the corporation kept tabs on the stock held by their resellers and used that information to set an appropriate output level. Consequently, the business has a complete picture of the stock held by their resellers, which would be +useful in promoting the product.</w:t>
      </w:r>
    </w:p>
    <w:p w14:paraId="757DEFCA" w14:textId="77777777" w:rsidR="00613BAF" w:rsidRPr="00AF5AEA" w:rsidRDefault="00613BAF">
      <w:pPr>
        <w:ind w:left="720"/>
        <w:rPr>
          <w:color w:val="000000" w:themeColor="text1"/>
          <w:sz w:val="24"/>
          <w:szCs w:val="24"/>
        </w:rPr>
      </w:pPr>
    </w:p>
    <w:p w14:paraId="7B650C72" w14:textId="77777777" w:rsidR="00613BAF" w:rsidRPr="00AF5AEA" w:rsidRDefault="00000000">
      <w:pPr>
        <w:ind w:left="720"/>
        <w:rPr>
          <w:b/>
          <w:color w:val="000000" w:themeColor="text1"/>
          <w:sz w:val="28"/>
          <w:szCs w:val="28"/>
        </w:rPr>
      </w:pPr>
      <w:r w:rsidRPr="00AF5AEA">
        <w:rPr>
          <w:b/>
          <w:noProof/>
          <w:color w:val="000000" w:themeColor="text1"/>
          <w:sz w:val="28"/>
          <w:szCs w:val="28"/>
        </w:rPr>
        <w:drawing>
          <wp:inline distT="114300" distB="114300" distL="114300" distR="114300" wp14:anchorId="33C1F58C" wp14:editId="32F5D4F3">
            <wp:extent cx="5943600" cy="2133600"/>
            <wp:effectExtent l="0" t="0" r="0" b="0"/>
            <wp:docPr id="3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2133600"/>
                    </a:xfrm>
                    <a:prstGeom prst="rect">
                      <a:avLst/>
                    </a:prstGeom>
                    <a:ln/>
                  </pic:spPr>
                </pic:pic>
              </a:graphicData>
            </a:graphic>
          </wp:inline>
        </w:drawing>
      </w:r>
    </w:p>
    <w:p w14:paraId="6E9B5930" w14:textId="77777777" w:rsidR="00613BAF" w:rsidRPr="00AF5AEA" w:rsidRDefault="00000000">
      <w:pPr>
        <w:ind w:left="720"/>
        <w:jc w:val="center"/>
        <w:rPr>
          <w:b/>
          <w:color w:val="000000" w:themeColor="text1"/>
          <w:sz w:val="24"/>
          <w:szCs w:val="24"/>
        </w:rPr>
      </w:pPr>
      <w:r w:rsidRPr="00AF5AEA">
        <w:rPr>
          <w:b/>
          <w:color w:val="000000" w:themeColor="text1"/>
          <w:sz w:val="24"/>
          <w:szCs w:val="24"/>
        </w:rPr>
        <w:t xml:space="preserve">Push versus pull promotion strategy </w:t>
      </w:r>
    </w:p>
    <w:p w14:paraId="58B9764E" w14:textId="77777777" w:rsidR="00613BAF" w:rsidRPr="00AF5AEA" w:rsidRDefault="00000000">
      <w:pPr>
        <w:ind w:left="720"/>
        <w:rPr>
          <w:b/>
          <w:color w:val="000000" w:themeColor="text1"/>
          <w:sz w:val="24"/>
          <w:szCs w:val="24"/>
        </w:rPr>
      </w:pPr>
      <w:r w:rsidRPr="00AF5AEA">
        <w:rPr>
          <w:b/>
          <w:color w:val="000000" w:themeColor="text1"/>
          <w:sz w:val="24"/>
          <w:szCs w:val="24"/>
        </w:rPr>
        <w:t>Source:</w:t>
      </w:r>
    </w:p>
    <w:p w14:paraId="5DFC6F84" w14:textId="77777777" w:rsidR="00613BAF" w:rsidRPr="00AF5AEA" w:rsidRDefault="00000000">
      <w:pPr>
        <w:ind w:left="720"/>
        <w:rPr>
          <w:color w:val="000000" w:themeColor="text1"/>
          <w:sz w:val="24"/>
          <w:szCs w:val="24"/>
          <w:highlight w:val="white"/>
        </w:rPr>
      </w:pPr>
      <w:r w:rsidRPr="00AF5AEA">
        <w:rPr>
          <w:b/>
          <w:color w:val="000000" w:themeColor="text1"/>
          <w:sz w:val="24"/>
          <w:szCs w:val="24"/>
        </w:rPr>
        <w:t xml:space="preserve"> </w:t>
      </w:r>
      <w:r w:rsidRPr="00AF5AEA">
        <w:rPr>
          <w:color w:val="000000" w:themeColor="text1"/>
          <w:sz w:val="24"/>
          <w:szCs w:val="24"/>
          <w:highlight w:val="white"/>
        </w:rPr>
        <w:t>Principles of Marketing by Philip Kotler, Gary Armstrong, John Saunders and Veronica Wong, 2nd Edition (European Edition), Prentice Hall Inc., Chapter 18, page 778</w:t>
      </w:r>
    </w:p>
    <w:p w14:paraId="384F0B59" w14:textId="77777777" w:rsidR="00613BAF" w:rsidRPr="00AF5AEA" w:rsidRDefault="00613BAF">
      <w:pPr>
        <w:ind w:left="720"/>
        <w:rPr>
          <w:b/>
          <w:color w:val="000000" w:themeColor="text1"/>
          <w:sz w:val="28"/>
          <w:szCs w:val="28"/>
        </w:rPr>
      </w:pPr>
    </w:p>
    <w:p w14:paraId="4B731A7E" w14:textId="77777777" w:rsidR="00613BAF" w:rsidRPr="00AF5AEA" w:rsidRDefault="00000000">
      <w:pPr>
        <w:ind w:left="720"/>
        <w:rPr>
          <w:b/>
          <w:color w:val="000000" w:themeColor="text1"/>
          <w:sz w:val="28"/>
          <w:szCs w:val="28"/>
        </w:rPr>
      </w:pPr>
      <w:r w:rsidRPr="00AF5AEA">
        <w:rPr>
          <w:b/>
          <w:color w:val="000000" w:themeColor="text1"/>
          <w:sz w:val="28"/>
          <w:szCs w:val="28"/>
        </w:rPr>
        <w:t>Sales Promotion</w:t>
      </w:r>
    </w:p>
    <w:p w14:paraId="19CC205A" w14:textId="77777777" w:rsidR="00613BAF" w:rsidRPr="00AF5AEA" w:rsidRDefault="00613BAF">
      <w:pPr>
        <w:ind w:left="720"/>
        <w:rPr>
          <w:b/>
          <w:color w:val="000000" w:themeColor="text1"/>
          <w:sz w:val="28"/>
          <w:szCs w:val="28"/>
        </w:rPr>
      </w:pPr>
    </w:p>
    <w:p w14:paraId="4701E899" w14:textId="77777777" w:rsidR="00613BAF" w:rsidRPr="00AF5AEA" w:rsidRDefault="00000000">
      <w:pPr>
        <w:ind w:left="720"/>
        <w:rPr>
          <w:color w:val="000000" w:themeColor="text1"/>
          <w:sz w:val="24"/>
          <w:szCs w:val="24"/>
        </w:rPr>
      </w:pPr>
      <w:r w:rsidRPr="00AF5AEA">
        <w:rPr>
          <w:color w:val="000000" w:themeColor="text1"/>
          <w:sz w:val="24"/>
          <w:szCs w:val="24"/>
        </w:rPr>
        <w:t>To boost interest in or demand for their product, HP companies often employ sales promotions in the form of limited-time campaigns or discounts.</w:t>
      </w:r>
    </w:p>
    <w:p w14:paraId="2F450F7F" w14:textId="77777777" w:rsidR="00613BAF" w:rsidRPr="00AF5AEA" w:rsidRDefault="00613BAF">
      <w:pPr>
        <w:ind w:left="720"/>
        <w:rPr>
          <w:b/>
          <w:color w:val="000000" w:themeColor="text1"/>
          <w:sz w:val="28"/>
          <w:szCs w:val="28"/>
        </w:rPr>
      </w:pPr>
    </w:p>
    <w:p w14:paraId="077053C8" w14:textId="77777777" w:rsidR="00613BAF" w:rsidRPr="00AF5AEA" w:rsidRDefault="00000000">
      <w:pPr>
        <w:ind w:left="720"/>
        <w:rPr>
          <w:b/>
          <w:color w:val="000000" w:themeColor="text1"/>
          <w:sz w:val="28"/>
          <w:szCs w:val="28"/>
        </w:rPr>
      </w:pPr>
      <w:r w:rsidRPr="00AF5AEA">
        <w:rPr>
          <w:b/>
          <w:noProof/>
          <w:color w:val="000000" w:themeColor="text1"/>
          <w:sz w:val="28"/>
          <w:szCs w:val="28"/>
        </w:rPr>
        <w:lastRenderedPageBreak/>
        <w:drawing>
          <wp:inline distT="114300" distB="114300" distL="114300" distR="114300" wp14:anchorId="1BF746FF" wp14:editId="786B5A82">
            <wp:extent cx="5943600" cy="2886267"/>
            <wp:effectExtent l="0" t="0" r="0" b="0"/>
            <wp:docPr id="3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t="9815"/>
                    <a:stretch>
                      <a:fillRect/>
                    </a:stretch>
                  </pic:blipFill>
                  <pic:spPr>
                    <a:xfrm>
                      <a:off x="0" y="0"/>
                      <a:ext cx="5943600" cy="2886267"/>
                    </a:xfrm>
                    <a:prstGeom prst="rect">
                      <a:avLst/>
                    </a:prstGeom>
                    <a:ln/>
                  </pic:spPr>
                </pic:pic>
              </a:graphicData>
            </a:graphic>
          </wp:inline>
        </w:drawing>
      </w:r>
    </w:p>
    <w:p w14:paraId="7B4ACE8F" w14:textId="77777777" w:rsidR="00613BAF" w:rsidRPr="00AF5AEA" w:rsidRDefault="00613BAF">
      <w:pPr>
        <w:ind w:left="720"/>
        <w:rPr>
          <w:b/>
          <w:color w:val="000000" w:themeColor="text1"/>
          <w:sz w:val="28"/>
          <w:szCs w:val="28"/>
        </w:rPr>
      </w:pPr>
    </w:p>
    <w:p w14:paraId="7FE338E9"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sales promotion</w:t>
      </w:r>
    </w:p>
    <w:p w14:paraId="4B0B3150" w14:textId="77777777" w:rsidR="00613BAF" w:rsidRPr="00AF5AEA" w:rsidRDefault="00613BAF">
      <w:pPr>
        <w:ind w:left="720"/>
        <w:rPr>
          <w:b/>
          <w:color w:val="000000" w:themeColor="text1"/>
          <w:sz w:val="24"/>
          <w:szCs w:val="24"/>
        </w:rPr>
      </w:pPr>
    </w:p>
    <w:p w14:paraId="076FAED8" w14:textId="77777777" w:rsidR="00613BAF" w:rsidRPr="00AF5AEA" w:rsidRDefault="00000000">
      <w:pPr>
        <w:ind w:left="720"/>
        <w:rPr>
          <w:b/>
          <w:color w:val="000000" w:themeColor="text1"/>
          <w:sz w:val="24"/>
          <w:szCs w:val="24"/>
        </w:rPr>
      </w:pPr>
      <w:r w:rsidRPr="00AF5AEA">
        <w:rPr>
          <w:b/>
          <w:color w:val="000000" w:themeColor="text1"/>
          <w:sz w:val="24"/>
          <w:szCs w:val="24"/>
        </w:rPr>
        <w:t xml:space="preserve">Source: </w:t>
      </w:r>
      <w:hyperlink r:id="rId19">
        <w:r w:rsidRPr="00AF5AEA">
          <w:rPr>
            <w:b/>
            <w:color w:val="000000" w:themeColor="text1"/>
            <w:sz w:val="24"/>
            <w:szCs w:val="24"/>
            <w:u w:val="single"/>
          </w:rPr>
          <w:t>https://h41201.www4.hp.com/WMCF.Web/uk/en/landing/</w:t>
        </w:r>
      </w:hyperlink>
    </w:p>
    <w:p w14:paraId="629353B5" w14:textId="77777777" w:rsidR="00613BAF" w:rsidRPr="00AF5AEA" w:rsidRDefault="00613BAF">
      <w:pPr>
        <w:rPr>
          <w:b/>
          <w:color w:val="000000" w:themeColor="text1"/>
          <w:sz w:val="32"/>
          <w:szCs w:val="32"/>
        </w:rPr>
      </w:pPr>
    </w:p>
    <w:p w14:paraId="48FF2C48"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Definition of branding and brand equity.</w:t>
      </w:r>
    </w:p>
    <w:p w14:paraId="0052A4B8" w14:textId="77777777" w:rsidR="00613BAF" w:rsidRPr="00AF5AEA" w:rsidRDefault="00000000">
      <w:pPr>
        <w:pStyle w:val="Heading2"/>
        <w:keepNext w:val="0"/>
        <w:keepLines w:val="0"/>
        <w:shd w:val="clear" w:color="auto" w:fill="FFFFFF"/>
        <w:spacing w:before="520" w:after="180" w:line="335" w:lineRule="auto"/>
        <w:ind w:left="720"/>
        <w:rPr>
          <w:b/>
          <w:color w:val="000000" w:themeColor="text1"/>
          <w:sz w:val="28"/>
          <w:szCs w:val="28"/>
        </w:rPr>
      </w:pPr>
      <w:bookmarkStart w:id="13" w:name="_heading=h.26in1rg" w:colFirst="0" w:colLast="0"/>
      <w:bookmarkEnd w:id="13"/>
      <w:r w:rsidRPr="00AF5AEA">
        <w:rPr>
          <w:b/>
          <w:color w:val="000000" w:themeColor="text1"/>
          <w:sz w:val="28"/>
          <w:szCs w:val="28"/>
        </w:rPr>
        <w:t>Branding definition:</w:t>
      </w:r>
    </w:p>
    <w:p w14:paraId="7D85E328" w14:textId="77777777" w:rsidR="00613BAF" w:rsidRPr="00AF5AEA" w:rsidRDefault="00000000">
      <w:pPr>
        <w:ind w:left="720"/>
        <w:rPr>
          <w:color w:val="000000" w:themeColor="text1"/>
          <w:sz w:val="24"/>
          <w:szCs w:val="24"/>
          <w:highlight w:val="white"/>
        </w:rPr>
      </w:pPr>
      <w:r w:rsidRPr="00AF5AEA">
        <w:rPr>
          <w:color w:val="000000" w:themeColor="text1"/>
          <w:sz w:val="24"/>
          <w:szCs w:val="24"/>
          <w:highlight w:val="white"/>
        </w:rPr>
        <w:t>“Branding is endowing products and services with the power of a brand” (Kotler &amp; Keller, 2015)</w:t>
      </w:r>
    </w:p>
    <w:p w14:paraId="14687E34" w14:textId="77777777" w:rsidR="00613BAF" w:rsidRPr="00AF5AEA" w:rsidRDefault="00000000">
      <w:pPr>
        <w:ind w:left="720"/>
        <w:rPr>
          <w:color w:val="000000" w:themeColor="text1"/>
          <w:sz w:val="24"/>
          <w:szCs w:val="24"/>
          <w:highlight w:val="white"/>
        </w:rPr>
      </w:pPr>
      <w:r w:rsidRPr="00AF5AEA">
        <w:rPr>
          <w:color w:val="000000" w:themeColor="text1"/>
          <w:sz w:val="24"/>
          <w:szCs w:val="24"/>
          <w:highlight w:val="white"/>
        </w:rPr>
        <w:t>Branding refers to the practice of developing a name or image for a business or product in the minds of consumers. Assuring that the brand always delivers on its promises helps to bring in new customers and keep existing ones happy.</w:t>
      </w:r>
    </w:p>
    <w:p w14:paraId="07BE5EBF" w14:textId="77777777" w:rsidR="00613BAF" w:rsidRPr="00AF5AEA" w:rsidRDefault="00613BAF">
      <w:pPr>
        <w:ind w:left="720"/>
        <w:rPr>
          <w:color w:val="000000" w:themeColor="text1"/>
          <w:sz w:val="24"/>
          <w:szCs w:val="24"/>
          <w:highlight w:val="white"/>
        </w:rPr>
      </w:pPr>
    </w:p>
    <w:p w14:paraId="2D456E4D" w14:textId="77777777" w:rsidR="00613BAF" w:rsidRPr="00AF5AEA" w:rsidRDefault="00000000">
      <w:pPr>
        <w:ind w:left="720"/>
        <w:rPr>
          <w:b/>
          <w:color w:val="000000" w:themeColor="text1"/>
          <w:sz w:val="28"/>
          <w:szCs w:val="28"/>
          <w:highlight w:val="white"/>
        </w:rPr>
      </w:pPr>
      <w:r w:rsidRPr="00AF5AEA">
        <w:rPr>
          <w:b/>
          <w:color w:val="000000" w:themeColor="text1"/>
          <w:sz w:val="28"/>
          <w:szCs w:val="28"/>
          <w:highlight w:val="white"/>
        </w:rPr>
        <w:t xml:space="preserve">Brand equity definition: </w:t>
      </w:r>
    </w:p>
    <w:p w14:paraId="5BA53A31" w14:textId="77777777" w:rsidR="00613BAF" w:rsidRPr="00AF5AEA" w:rsidRDefault="00613BAF">
      <w:pPr>
        <w:ind w:left="720"/>
        <w:rPr>
          <w:b/>
          <w:color w:val="000000" w:themeColor="text1"/>
          <w:sz w:val="28"/>
          <w:szCs w:val="28"/>
          <w:highlight w:val="white"/>
        </w:rPr>
      </w:pPr>
    </w:p>
    <w:p w14:paraId="6CB648CF" w14:textId="77777777" w:rsidR="00613BAF" w:rsidRPr="00AF5AEA" w:rsidRDefault="00000000">
      <w:pPr>
        <w:ind w:left="720"/>
        <w:rPr>
          <w:color w:val="000000" w:themeColor="text1"/>
          <w:sz w:val="24"/>
          <w:szCs w:val="24"/>
          <w:highlight w:val="white"/>
        </w:rPr>
      </w:pPr>
      <w:r w:rsidRPr="00AF5AEA">
        <w:rPr>
          <w:color w:val="000000" w:themeColor="text1"/>
          <w:sz w:val="24"/>
          <w:szCs w:val="24"/>
          <w:highlight w:val="white"/>
        </w:rPr>
        <w:t xml:space="preserve">In marketing, "brand equity" refers to the value of a well-recognized and reputable brand in the minds of consumers, as well as the degree to which a certain brand is </w:t>
      </w:r>
      <w:proofErr w:type="spellStart"/>
      <w:proofErr w:type="gramStart"/>
      <w:r w:rsidRPr="00AF5AEA">
        <w:rPr>
          <w:color w:val="000000" w:themeColor="text1"/>
          <w:sz w:val="24"/>
          <w:szCs w:val="24"/>
          <w:highlight w:val="white"/>
        </w:rPr>
        <w:t>remembered.The</w:t>
      </w:r>
      <w:proofErr w:type="spellEnd"/>
      <w:proofErr w:type="gramEnd"/>
      <w:r w:rsidRPr="00AF5AEA">
        <w:rPr>
          <w:color w:val="000000" w:themeColor="text1"/>
          <w:sz w:val="24"/>
          <w:szCs w:val="24"/>
          <w:highlight w:val="white"/>
        </w:rPr>
        <w:t xml:space="preserve"> value of a company's brand can be increased by making its products and services more noticeable, more easily </w:t>
      </w:r>
      <w:proofErr w:type="spellStart"/>
      <w:r w:rsidRPr="00AF5AEA">
        <w:rPr>
          <w:color w:val="000000" w:themeColor="text1"/>
          <w:sz w:val="24"/>
          <w:szCs w:val="24"/>
          <w:highlight w:val="white"/>
        </w:rPr>
        <w:t>recognisable</w:t>
      </w:r>
      <w:proofErr w:type="spellEnd"/>
      <w:r w:rsidRPr="00AF5AEA">
        <w:rPr>
          <w:color w:val="000000" w:themeColor="text1"/>
          <w:sz w:val="24"/>
          <w:szCs w:val="24"/>
          <w:highlight w:val="white"/>
        </w:rPr>
        <w:t>, and more trustworthy.</w:t>
      </w:r>
    </w:p>
    <w:p w14:paraId="28141354" w14:textId="77777777" w:rsidR="00613BAF" w:rsidRPr="00AF5AEA" w:rsidRDefault="00613BAF">
      <w:pPr>
        <w:rPr>
          <w:color w:val="000000" w:themeColor="text1"/>
          <w:sz w:val="32"/>
          <w:szCs w:val="32"/>
          <w:highlight w:val="white"/>
        </w:rPr>
      </w:pPr>
    </w:p>
    <w:p w14:paraId="2536472C" w14:textId="77777777" w:rsidR="00613BAF" w:rsidRPr="00AF5AEA" w:rsidRDefault="00613BAF">
      <w:pPr>
        <w:rPr>
          <w:color w:val="000000" w:themeColor="text1"/>
          <w:sz w:val="32"/>
          <w:szCs w:val="32"/>
          <w:highlight w:val="white"/>
        </w:rPr>
      </w:pPr>
    </w:p>
    <w:p w14:paraId="2E552BAB"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lastRenderedPageBreak/>
        <w:t>Aaker’s Brand Equity model</w:t>
      </w:r>
    </w:p>
    <w:p w14:paraId="1478F9F1" w14:textId="77777777" w:rsidR="00613BAF" w:rsidRPr="00AF5AEA" w:rsidRDefault="00613BAF">
      <w:pPr>
        <w:ind w:left="720"/>
        <w:rPr>
          <w:b/>
          <w:color w:val="000000" w:themeColor="text1"/>
          <w:sz w:val="32"/>
          <w:szCs w:val="32"/>
        </w:rPr>
      </w:pPr>
    </w:p>
    <w:p w14:paraId="00195C96" w14:textId="77777777" w:rsidR="00613BAF" w:rsidRPr="00AF5AEA" w:rsidRDefault="00000000">
      <w:pPr>
        <w:ind w:left="720"/>
        <w:rPr>
          <w:color w:val="000000" w:themeColor="text1"/>
          <w:sz w:val="24"/>
          <w:szCs w:val="24"/>
          <w:highlight w:val="white"/>
        </w:rPr>
      </w:pPr>
      <w:r w:rsidRPr="00AF5AEA">
        <w:rPr>
          <w:color w:val="000000" w:themeColor="text1"/>
          <w:sz w:val="24"/>
          <w:szCs w:val="24"/>
        </w:rPr>
        <w:t>The Aaker approach was developed by marketing guru David Aaker. It focuses heavily on the importance of a brand identity and offers novel approaches to building a formidable brand. According to Aaker (1991), brand equity is "the sum of all the positive and negative aspects of a brand" (including the brand's name and symbol) that affect how much money the company makes from the sale of the item to customers.</w:t>
      </w:r>
    </w:p>
    <w:p w14:paraId="68018549" w14:textId="77777777" w:rsidR="00613BAF" w:rsidRPr="00AF5AEA" w:rsidRDefault="00000000">
      <w:pPr>
        <w:ind w:left="720"/>
        <w:rPr>
          <w:color w:val="000000" w:themeColor="text1"/>
          <w:sz w:val="24"/>
          <w:szCs w:val="24"/>
          <w:highlight w:val="white"/>
        </w:rPr>
      </w:pPr>
      <w:r w:rsidRPr="00AF5AEA">
        <w:rPr>
          <w:noProof/>
          <w:color w:val="000000" w:themeColor="text1"/>
          <w:sz w:val="24"/>
          <w:szCs w:val="24"/>
          <w:highlight w:val="white"/>
        </w:rPr>
        <w:drawing>
          <wp:inline distT="114300" distB="114300" distL="114300" distR="114300" wp14:anchorId="497C1E11" wp14:editId="399A614C">
            <wp:extent cx="5943600" cy="4191000"/>
            <wp:effectExtent l="0" t="0" r="0" b="0"/>
            <wp:docPr id="3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4191000"/>
                    </a:xfrm>
                    <a:prstGeom prst="rect">
                      <a:avLst/>
                    </a:prstGeom>
                    <a:ln/>
                  </pic:spPr>
                </pic:pic>
              </a:graphicData>
            </a:graphic>
          </wp:inline>
        </w:drawing>
      </w:r>
    </w:p>
    <w:p w14:paraId="1D633477" w14:textId="77777777" w:rsidR="00613BAF" w:rsidRPr="00AF5AEA" w:rsidRDefault="00613BAF">
      <w:pPr>
        <w:ind w:left="720"/>
        <w:rPr>
          <w:color w:val="000000" w:themeColor="text1"/>
          <w:sz w:val="24"/>
          <w:szCs w:val="24"/>
          <w:highlight w:val="white"/>
        </w:rPr>
      </w:pPr>
    </w:p>
    <w:p w14:paraId="01E06C69" w14:textId="77777777" w:rsidR="00613BAF" w:rsidRPr="00AF5AEA" w:rsidRDefault="00000000">
      <w:pPr>
        <w:ind w:left="720"/>
        <w:rPr>
          <w:color w:val="000000" w:themeColor="text1"/>
          <w:sz w:val="24"/>
          <w:szCs w:val="24"/>
          <w:highlight w:val="white"/>
        </w:rPr>
      </w:pPr>
      <w:r w:rsidRPr="00AF5AEA">
        <w:rPr>
          <w:b/>
          <w:color w:val="000000" w:themeColor="text1"/>
          <w:sz w:val="24"/>
          <w:szCs w:val="24"/>
          <w:highlight w:val="white"/>
        </w:rPr>
        <w:t>Source:</w:t>
      </w:r>
      <w:r w:rsidRPr="00AF5AEA">
        <w:rPr>
          <w:color w:val="000000" w:themeColor="text1"/>
          <w:sz w:val="24"/>
          <w:szCs w:val="24"/>
          <w:highlight w:val="white"/>
        </w:rPr>
        <w:t xml:space="preserve"> </w:t>
      </w:r>
      <w:hyperlink r:id="rId21">
        <w:r w:rsidRPr="00AF5AEA">
          <w:rPr>
            <w:color w:val="000000" w:themeColor="text1"/>
            <w:sz w:val="24"/>
            <w:szCs w:val="24"/>
            <w:highlight w:val="white"/>
            <w:u w:val="single"/>
          </w:rPr>
          <w:t>https://www.manypixels.co/blog/post/brand-awareness-models</w:t>
        </w:r>
      </w:hyperlink>
    </w:p>
    <w:p w14:paraId="19ABADF2" w14:textId="77777777" w:rsidR="00613BAF" w:rsidRPr="00AF5AEA" w:rsidRDefault="00613BAF">
      <w:pPr>
        <w:ind w:left="720"/>
        <w:rPr>
          <w:color w:val="000000" w:themeColor="text1"/>
          <w:sz w:val="24"/>
          <w:szCs w:val="24"/>
          <w:highlight w:val="white"/>
        </w:rPr>
      </w:pPr>
    </w:p>
    <w:p w14:paraId="6A3CE06D" w14:textId="77777777" w:rsidR="00613BAF" w:rsidRPr="00AF5AEA" w:rsidRDefault="00613BAF">
      <w:pPr>
        <w:ind w:left="720"/>
        <w:rPr>
          <w:color w:val="000000" w:themeColor="text1"/>
          <w:sz w:val="24"/>
          <w:szCs w:val="24"/>
          <w:highlight w:val="white"/>
        </w:rPr>
      </w:pPr>
    </w:p>
    <w:p w14:paraId="3C7A9954" w14:textId="77777777" w:rsidR="00613BAF" w:rsidRPr="00AF5AEA" w:rsidRDefault="00000000">
      <w:pPr>
        <w:ind w:left="720"/>
        <w:rPr>
          <w:color w:val="000000" w:themeColor="text1"/>
          <w:sz w:val="24"/>
          <w:szCs w:val="24"/>
          <w:highlight w:val="white"/>
        </w:rPr>
      </w:pPr>
      <w:r w:rsidRPr="00AF5AEA">
        <w:rPr>
          <w:noProof/>
          <w:color w:val="000000" w:themeColor="text1"/>
          <w:sz w:val="24"/>
          <w:szCs w:val="24"/>
          <w:highlight w:val="white"/>
        </w:rPr>
        <w:lastRenderedPageBreak/>
        <w:drawing>
          <wp:inline distT="114300" distB="114300" distL="114300" distR="114300" wp14:anchorId="72936265" wp14:editId="1B32A8F7">
            <wp:extent cx="4800600" cy="4733925"/>
            <wp:effectExtent l="0" t="0" r="0" b="0"/>
            <wp:docPr id="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4800600" cy="4733925"/>
                    </a:xfrm>
                    <a:prstGeom prst="rect">
                      <a:avLst/>
                    </a:prstGeom>
                    <a:ln/>
                  </pic:spPr>
                </pic:pic>
              </a:graphicData>
            </a:graphic>
          </wp:inline>
        </w:drawing>
      </w:r>
    </w:p>
    <w:p w14:paraId="4658FC4A" w14:textId="77777777" w:rsidR="00613BAF" w:rsidRPr="00AF5AEA" w:rsidRDefault="00613BAF">
      <w:pPr>
        <w:ind w:left="720"/>
        <w:rPr>
          <w:color w:val="000000" w:themeColor="text1"/>
          <w:sz w:val="24"/>
          <w:szCs w:val="24"/>
          <w:highlight w:val="white"/>
        </w:rPr>
      </w:pPr>
    </w:p>
    <w:p w14:paraId="5ED37561" w14:textId="77777777" w:rsidR="00613BAF" w:rsidRPr="00AF5AEA" w:rsidRDefault="00000000">
      <w:pPr>
        <w:ind w:left="720"/>
        <w:rPr>
          <w:b/>
          <w:color w:val="000000" w:themeColor="text1"/>
          <w:sz w:val="24"/>
          <w:szCs w:val="24"/>
        </w:rPr>
      </w:pPr>
      <w:r w:rsidRPr="00AF5AEA">
        <w:rPr>
          <w:b/>
          <w:color w:val="000000" w:themeColor="text1"/>
          <w:sz w:val="24"/>
          <w:szCs w:val="24"/>
        </w:rPr>
        <w:t xml:space="preserve">Aaker’s Customer-Based Brand Equity Framework </w:t>
      </w:r>
    </w:p>
    <w:p w14:paraId="714AE38D" w14:textId="77777777" w:rsidR="00613BAF" w:rsidRPr="00AF5AEA" w:rsidRDefault="00000000">
      <w:pPr>
        <w:ind w:left="720"/>
        <w:rPr>
          <w:color w:val="000000" w:themeColor="text1"/>
          <w:sz w:val="24"/>
          <w:szCs w:val="24"/>
        </w:rPr>
      </w:pPr>
      <w:r w:rsidRPr="00AF5AEA">
        <w:rPr>
          <w:b/>
          <w:color w:val="000000" w:themeColor="text1"/>
          <w:sz w:val="24"/>
          <w:szCs w:val="24"/>
        </w:rPr>
        <w:t>Source</w:t>
      </w:r>
      <w:r w:rsidRPr="00AF5AEA">
        <w:rPr>
          <w:color w:val="000000" w:themeColor="text1"/>
          <w:sz w:val="24"/>
          <w:szCs w:val="24"/>
        </w:rPr>
        <w:t>: Aaker’s (1992, 1996)</w:t>
      </w:r>
    </w:p>
    <w:p w14:paraId="610885D7" w14:textId="77777777" w:rsidR="00613BAF" w:rsidRPr="00AF5AEA" w:rsidRDefault="00613BAF">
      <w:pPr>
        <w:ind w:left="720"/>
        <w:rPr>
          <w:color w:val="000000" w:themeColor="text1"/>
          <w:sz w:val="24"/>
          <w:szCs w:val="24"/>
          <w:highlight w:val="white"/>
        </w:rPr>
      </w:pPr>
    </w:p>
    <w:p w14:paraId="1F037F6B" w14:textId="77777777" w:rsidR="00613BAF" w:rsidRPr="00AF5AEA" w:rsidRDefault="00000000">
      <w:pPr>
        <w:ind w:left="720"/>
        <w:rPr>
          <w:color w:val="000000" w:themeColor="text1"/>
          <w:sz w:val="24"/>
          <w:szCs w:val="24"/>
          <w:highlight w:val="white"/>
        </w:rPr>
      </w:pPr>
      <w:r w:rsidRPr="00AF5AEA">
        <w:rPr>
          <w:color w:val="000000" w:themeColor="text1"/>
          <w:sz w:val="24"/>
          <w:szCs w:val="24"/>
          <w:highlight w:val="white"/>
        </w:rPr>
        <w:t xml:space="preserve">The value of a brand can be measured by its "brand equity." Customers' views and experiences are what give brands their value. Perceptions that are negative are indicative of a low brand recognition and negative customer loyalty, while those that are positive are indicative of a high brand value and favorable brand equity. In order to thrive in the long term in the increasingly complicated and competitive customer market, HP needs routinely assess the value of its brand. This can be done by </w:t>
      </w:r>
      <w:proofErr w:type="spellStart"/>
      <w:r w:rsidRPr="00AF5AEA">
        <w:rPr>
          <w:color w:val="000000" w:themeColor="text1"/>
          <w:sz w:val="24"/>
          <w:szCs w:val="24"/>
          <w:highlight w:val="white"/>
        </w:rPr>
        <w:t>analysing</w:t>
      </w:r>
      <w:proofErr w:type="spellEnd"/>
      <w:r w:rsidRPr="00AF5AEA">
        <w:rPr>
          <w:color w:val="000000" w:themeColor="text1"/>
          <w:sz w:val="24"/>
          <w:szCs w:val="24"/>
          <w:highlight w:val="white"/>
        </w:rPr>
        <w:t xml:space="preserve"> the following aspects of brand equity:</w:t>
      </w:r>
    </w:p>
    <w:p w14:paraId="643BFE71" w14:textId="77777777" w:rsidR="00613BAF" w:rsidRPr="00AF5AEA" w:rsidRDefault="00613BAF">
      <w:pPr>
        <w:ind w:left="720"/>
        <w:rPr>
          <w:color w:val="000000" w:themeColor="text1"/>
          <w:sz w:val="24"/>
          <w:szCs w:val="24"/>
          <w:highlight w:val="white"/>
        </w:rPr>
      </w:pPr>
    </w:p>
    <w:p w14:paraId="6C9D1555" w14:textId="77777777" w:rsidR="00613BAF" w:rsidRPr="00AF5AEA" w:rsidRDefault="00000000">
      <w:pPr>
        <w:pStyle w:val="Heading3"/>
        <w:keepNext w:val="0"/>
        <w:keepLines w:val="0"/>
        <w:shd w:val="clear" w:color="auto" w:fill="FFFFFF"/>
        <w:spacing w:before="0" w:line="288" w:lineRule="auto"/>
        <w:ind w:left="720"/>
        <w:rPr>
          <w:b/>
          <w:color w:val="000000" w:themeColor="text1"/>
          <w:highlight w:val="white"/>
        </w:rPr>
      </w:pPr>
      <w:bookmarkStart w:id="14" w:name="_heading=h.lnxbz9" w:colFirst="0" w:colLast="0"/>
      <w:bookmarkEnd w:id="14"/>
      <w:r w:rsidRPr="00AF5AEA">
        <w:rPr>
          <w:b/>
          <w:color w:val="000000" w:themeColor="text1"/>
          <w:highlight w:val="white"/>
        </w:rPr>
        <w:t>Brand equity components</w:t>
      </w:r>
    </w:p>
    <w:p w14:paraId="61484760" w14:textId="77777777" w:rsidR="00613BAF" w:rsidRPr="00AF5AEA" w:rsidRDefault="00000000">
      <w:pPr>
        <w:pStyle w:val="Heading4"/>
        <w:keepNext w:val="0"/>
        <w:keepLines w:val="0"/>
        <w:numPr>
          <w:ilvl w:val="0"/>
          <w:numId w:val="1"/>
        </w:numPr>
        <w:shd w:val="clear" w:color="auto" w:fill="FFFFFF"/>
        <w:spacing w:before="0" w:after="40" w:line="288" w:lineRule="auto"/>
        <w:rPr>
          <w:b/>
          <w:color w:val="000000" w:themeColor="text1"/>
        </w:rPr>
      </w:pPr>
      <w:bookmarkStart w:id="15" w:name="_heading=h.35nkun2" w:colFirst="0" w:colLast="0"/>
      <w:bookmarkEnd w:id="15"/>
      <w:r w:rsidRPr="00AF5AEA">
        <w:rPr>
          <w:b/>
          <w:color w:val="000000" w:themeColor="text1"/>
        </w:rPr>
        <w:t xml:space="preserve"> Brand awareness</w:t>
      </w:r>
    </w:p>
    <w:p w14:paraId="2CE7247D" w14:textId="77777777" w:rsidR="00613BAF" w:rsidRPr="00AF5AEA" w:rsidRDefault="00000000">
      <w:pPr>
        <w:ind w:left="1440"/>
        <w:rPr>
          <w:color w:val="000000" w:themeColor="text1"/>
          <w:sz w:val="24"/>
          <w:szCs w:val="24"/>
        </w:rPr>
      </w:pPr>
      <w:r w:rsidRPr="00AF5AEA">
        <w:rPr>
          <w:color w:val="000000" w:themeColor="text1"/>
          <w:sz w:val="24"/>
          <w:szCs w:val="24"/>
        </w:rPr>
        <w:t xml:space="preserve">Raising the profile of a company helps build its brand equity. If consumers have a strong HP brand memory, it means they are familiar with the </w:t>
      </w:r>
      <w:r w:rsidRPr="00AF5AEA">
        <w:rPr>
          <w:color w:val="000000" w:themeColor="text1"/>
          <w:sz w:val="24"/>
          <w:szCs w:val="24"/>
        </w:rPr>
        <w:lastRenderedPageBreak/>
        <w:t>company and its products. The corporation can gauge customer familiarity with its namesake products by conducting recall questionnaires. With such widespread familiarity, it's easy to make connections with related entities. It increases HP's visibility, which can aid the company's efforts to break out of a competitive niche.</w:t>
      </w:r>
    </w:p>
    <w:p w14:paraId="3A6F977E" w14:textId="77777777" w:rsidR="00613BAF" w:rsidRPr="00AF5AEA" w:rsidRDefault="00613BAF">
      <w:pPr>
        <w:rPr>
          <w:color w:val="000000" w:themeColor="text1"/>
        </w:rPr>
      </w:pPr>
    </w:p>
    <w:p w14:paraId="66138C92" w14:textId="77777777" w:rsidR="00613BAF" w:rsidRPr="00AF5AEA" w:rsidRDefault="00000000">
      <w:pPr>
        <w:numPr>
          <w:ilvl w:val="0"/>
          <w:numId w:val="1"/>
        </w:numPr>
        <w:rPr>
          <w:b/>
          <w:color w:val="000000" w:themeColor="text1"/>
          <w:sz w:val="24"/>
          <w:szCs w:val="24"/>
        </w:rPr>
      </w:pPr>
      <w:r w:rsidRPr="00AF5AEA">
        <w:rPr>
          <w:b/>
          <w:color w:val="000000" w:themeColor="text1"/>
          <w:sz w:val="24"/>
          <w:szCs w:val="24"/>
        </w:rPr>
        <w:t>Perceived quality</w:t>
      </w:r>
    </w:p>
    <w:p w14:paraId="1704A80A" w14:textId="77777777" w:rsidR="00613BAF" w:rsidRPr="00AF5AEA" w:rsidRDefault="00000000">
      <w:pPr>
        <w:ind w:left="1440"/>
        <w:rPr>
          <w:color w:val="000000" w:themeColor="text1"/>
          <w:sz w:val="24"/>
          <w:szCs w:val="24"/>
        </w:rPr>
      </w:pPr>
      <w:r w:rsidRPr="00AF5AEA">
        <w:rPr>
          <w:color w:val="000000" w:themeColor="text1"/>
          <w:sz w:val="24"/>
          <w:szCs w:val="24"/>
        </w:rPr>
        <w:t>In order to make more informed pricing decisions, HP needs to investigate how its customers view the quality of its products.</w:t>
      </w:r>
    </w:p>
    <w:p w14:paraId="28AF49CC" w14:textId="77777777" w:rsidR="00613BAF" w:rsidRPr="00AF5AEA" w:rsidRDefault="00613BAF">
      <w:pPr>
        <w:ind w:left="720"/>
        <w:rPr>
          <w:color w:val="000000" w:themeColor="text1"/>
        </w:rPr>
      </w:pPr>
    </w:p>
    <w:p w14:paraId="67AED97E" w14:textId="77777777" w:rsidR="00613BAF" w:rsidRPr="00AF5AEA" w:rsidRDefault="00000000">
      <w:pPr>
        <w:numPr>
          <w:ilvl w:val="0"/>
          <w:numId w:val="1"/>
        </w:numPr>
        <w:rPr>
          <w:b/>
          <w:color w:val="000000" w:themeColor="text1"/>
          <w:sz w:val="24"/>
          <w:szCs w:val="24"/>
        </w:rPr>
      </w:pPr>
      <w:r w:rsidRPr="00AF5AEA">
        <w:rPr>
          <w:b/>
          <w:color w:val="000000" w:themeColor="text1"/>
          <w:sz w:val="24"/>
          <w:szCs w:val="24"/>
        </w:rPr>
        <w:t xml:space="preserve"> Brand association</w:t>
      </w:r>
    </w:p>
    <w:p w14:paraId="39DAB46E" w14:textId="77777777" w:rsidR="00613BAF" w:rsidRPr="00AF5AEA" w:rsidRDefault="00000000">
      <w:pPr>
        <w:ind w:left="1440"/>
        <w:rPr>
          <w:color w:val="000000" w:themeColor="text1"/>
          <w:sz w:val="24"/>
          <w:szCs w:val="24"/>
        </w:rPr>
      </w:pPr>
      <w:r w:rsidRPr="00AF5AEA">
        <w:rPr>
          <w:color w:val="000000" w:themeColor="text1"/>
          <w:sz w:val="24"/>
          <w:szCs w:val="24"/>
        </w:rPr>
        <w:t xml:space="preserve">Memories, past experiences, contacts with HP staff, pricing, advertisements, Word of </w:t>
      </w:r>
      <w:proofErr w:type="gramStart"/>
      <w:r w:rsidRPr="00AF5AEA">
        <w:rPr>
          <w:color w:val="000000" w:themeColor="text1"/>
          <w:sz w:val="24"/>
          <w:szCs w:val="24"/>
        </w:rPr>
        <w:t>Mouth ,</w:t>
      </w:r>
      <w:proofErr w:type="gramEnd"/>
      <w:r w:rsidRPr="00AF5AEA">
        <w:rPr>
          <w:color w:val="000000" w:themeColor="text1"/>
          <w:sz w:val="24"/>
          <w:szCs w:val="24"/>
        </w:rPr>
        <w:t xml:space="preserve"> celebrity endorsements, and publicity in a wide variety of media all play a role in shaping customers' impressions of HP. It is crucial for HP to meticulously prepare each connection with both internal and external actors as customers form brand associations via both direct and indirect interactions with the </w:t>
      </w:r>
      <w:proofErr w:type="gramStart"/>
      <w:r w:rsidRPr="00AF5AEA">
        <w:rPr>
          <w:color w:val="000000" w:themeColor="text1"/>
          <w:sz w:val="24"/>
          <w:szCs w:val="24"/>
        </w:rPr>
        <w:t>brand .</w:t>
      </w:r>
      <w:proofErr w:type="gramEnd"/>
    </w:p>
    <w:p w14:paraId="1648AAE4" w14:textId="77777777" w:rsidR="00613BAF" w:rsidRPr="00AF5AEA" w:rsidRDefault="00613BAF">
      <w:pPr>
        <w:rPr>
          <w:color w:val="000000" w:themeColor="text1"/>
        </w:rPr>
      </w:pPr>
    </w:p>
    <w:p w14:paraId="7CD0B8E1" w14:textId="77777777" w:rsidR="00613BAF" w:rsidRPr="00AF5AEA" w:rsidRDefault="00000000">
      <w:pPr>
        <w:numPr>
          <w:ilvl w:val="0"/>
          <w:numId w:val="1"/>
        </w:numPr>
        <w:rPr>
          <w:b/>
          <w:color w:val="000000" w:themeColor="text1"/>
          <w:sz w:val="24"/>
          <w:szCs w:val="24"/>
        </w:rPr>
      </w:pPr>
      <w:r w:rsidRPr="00AF5AEA">
        <w:rPr>
          <w:b/>
          <w:color w:val="000000" w:themeColor="text1"/>
          <w:sz w:val="24"/>
          <w:szCs w:val="24"/>
        </w:rPr>
        <w:t xml:space="preserve"> Brand loyalty</w:t>
      </w:r>
    </w:p>
    <w:p w14:paraId="6E517796" w14:textId="77777777" w:rsidR="00613BAF" w:rsidRPr="00AF5AEA" w:rsidRDefault="00000000">
      <w:pPr>
        <w:ind w:left="1440"/>
        <w:rPr>
          <w:color w:val="000000" w:themeColor="text1"/>
          <w:sz w:val="24"/>
          <w:szCs w:val="24"/>
        </w:rPr>
      </w:pPr>
      <w:r w:rsidRPr="00AF5AEA">
        <w:rPr>
          <w:color w:val="000000" w:themeColor="text1"/>
          <w:sz w:val="24"/>
          <w:szCs w:val="24"/>
        </w:rPr>
        <w:t xml:space="preserve">An integral part of HP's brand equity is the devotion of its customers. Customers' devotion to a brand may stem from emotional </w:t>
      </w:r>
      <w:proofErr w:type="gramStart"/>
      <w:r w:rsidRPr="00AF5AEA">
        <w:rPr>
          <w:color w:val="000000" w:themeColor="text1"/>
          <w:sz w:val="24"/>
          <w:szCs w:val="24"/>
        </w:rPr>
        <w:t>attachment  or</w:t>
      </w:r>
      <w:proofErr w:type="gramEnd"/>
      <w:r w:rsidRPr="00AF5AEA">
        <w:rPr>
          <w:color w:val="000000" w:themeColor="text1"/>
          <w:sz w:val="24"/>
          <w:szCs w:val="24"/>
        </w:rPr>
        <w:t xml:space="preserve"> from their willingness to go out of their way to purchase products or services from . Improved brand loyalty can help HP save money on marketing, boost the rate at which new products can be introduced, slow the entry of competitors, and give HP more leverage in negotiations with its channel partners.</w:t>
      </w:r>
    </w:p>
    <w:p w14:paraId="4665AC67" w14:textId="77777777" w:rsidR="00613BAF" w:rsidRPr="00AF5AEA" w:rsidRDefault="00613BAF">
      <w:pPr>
        <w:ind w:left="1440"/>
        <w:rPr>
          <w:color w:val="000000" w:themeColor="text1"/>
          <w:sz w:val="24"/>
          <w:szCs w:val="24"/>
        </w:rPr>
      </w:pPr>
    </w:p>
    <w:p w14:paraId="4593CF72" w14:textId="77777777" w:rsidR="00613BAF" w:rsidRPr="00AF5AEA" w:rsidRDefault="00000000">
      <w:pPr>
        <w:ind w:left="1440"/>
        <w:rPr>
          <w:color w:val="000000" w:themeColor="text1"/>
          <w:sz w:val="24"/>
          <w:szCs w:val="24"/>
        </w:rPr>
      </w:pPr>
      <w:r w:rsidRPr="00AF5AEA">
        <w:rPr>
          <w:color w:val="000000" w:themeColor="text1"/>
          <w:sz w:val="24"/>
          <w:szCs w:val="24"/>
        </w:rPr>
        <w:t xml:space="preserve">Through a loyalty </w:t>
      </w:r>
      <w:proofErr w:type="spellStart"/>
      <w:r w:rsidRPr="00AF5AEA">
        <w:rPr>
          <w:color w:val="000000" w:themeColor="text1"/>
          <w:sz w:val="24"/>
          <w:szCs w:val="24"/>
        </w:rPr>
        <w:t>programme</w:t>
      </w:r>
      <w:proofErr w:type="spellEnd"/>
      <w:r w:rsidRPr="00AF5AEA">
        <w:rPr>
          <w:color w:val="000000" w:themeColor="text1"/>
          <w:sz w:val="24"/>
          <w:szCs w:val="24"/>
        </w:rPr>
        <w:t xml:space="preserve">, HP can increase the amount of money spent by clients who are committed to the company. Despite the high initial investment, HP will save money in the long run thanks to customer loyalty </w:t>
      </w:r>
      <w:proofErr w:type="spellStart"/>
      <w:r w:rsidRPr="00AF5AEA">
        <w:rPr>
          <w:color w:val="000000" w:themeColor="text1"/>
          <w:sz w:val="24"/>
          <w:szCs w:val="24"/>
        </w:rPr>
        <w:t>programmes</w:t>
      </w:r>
      <w:proofErr w:type="spellEnd"/>
      <w:r w:rsidRPr="00AF5AEA">
        <w:rPr>
          <w:color w:val="000000" w:themeColor="text1"/>
          <w:sz w:val="24"/>
          <w:szCs w:val="24"/>
        </w:rPr>
        <w:t>.</w:t>
      </w:r>
    </w:p>
    <w:p w14:paraId="528A350F" w14:textId="77777777" w:rsidR="00613BAF" w:rsidRPr="00AF5AEA" w:rsidRDefault="00000000">
      <w:pPr>
        <w:ind w:left="1440"/>
        <w:rPr>
          <w:color w:val="000000" w:themeColor="text1"/>
          <w:sz w:val="24"/>
          <w:szCs w:val="24"/>
        </w:rPr>
      </w:pPr>
      <w:r w:rsidRPr="00AF5AEA">
        <w:rPr>
          <w:color w:val="000000" w:themeColor="text1"/>
          <w:sz w:val="24"/>
          <w:szCs w:val="24"/>
        </w:rPr>
        <w:t>.</w:t>
      </w:r>
    </w:p>
    <w:p w14:paraId="1B2268D4" w14:textId="77777777" w:rsidR="00613BAF" w:rsidRPr="00AF5AEA" w:rsidRDefault="00613BAF">
      <w:pPr>
        <w:ind w:left="720"/>
        <w:rPr>
          <w:color w:val="000000" w:themeColor="text1"/>
          <w:sz w:val="24"/>
          <w:szCs w:val="24"/>
        </w:rPr>
      </w:pPr>
    </w:p>
    <w:p w14:paraId="121C4178" w14:textId="77777777" w:rsidR="00613BAF" w:rsidRPr="00AF5AEA" w:rsidRDefault="00000000">
      <w:pPr>
        <w:numPr>
          <w:ilvl w:val="0"/>
          <w:numId w:val="1"/>
        </w:numPr>
        <w:rPr>
          <w:b/>
          <w:color w:val="000000" w:themeColor="text1"/>
          <w:sz w:val="24"/>
          <w:szCs w:val="24"/>
        </w:rPr>
      </w:pPr>
      <w:r w:rsidRPr="00AF5AEA">
        <w:rPr>
          <w:b/>
          <w:color w:val="000000" w:themeColor="text1"/>
          <w:sz w:val="24"/>
          <w:szCs w:val="24"/>
        </w:rPr>
        <w:t xml:space="preserve"> Exclusively owned brand assets</w:t>
      </w:r>
    </w:p>
    <w:p w14:paraId="610851C3" w14:textId="77777777" w:rsidR="00613BAF" w:rsidRPr="00AF5AEA" w:rsidRDefault="00000000">
      <w:pPr>
        <w:ind w:left="1440"/>
        <w:rPr>
          <w:color w:val="000000" w:themeColor="text1"/>
          <w:sz w:val="24"/>
          <w:szCs w:val="24"/>
          <w:highlight w:val="white"/>
        </w:rPr>
      </w:pPr>
      <w:r w:rsidRPr="00AF5AEA">
        <w:rPr>
          <w:color w:val="000000" w:themeColor="text1"/>
          <w:sz w:val="24"/>
          <w:szCs w:val="24"/>
        </w:rPr>
        <w:t xml:space="preserve">HP needs to take a hard look at its trade </w:t>
      </w:r>
      <w:proofErr w:type="gramStart"/>
      <w:r w:rsidRPr="00AF5AEA">
        <w:rPr>
          <w:color w:val="000000" w:themeColor="text1"/>
          <w:sz w:val="24"/>
          <w:szCs w:val="24"/>
        </w:rPr>
        <w:t>secrets .</w:t>
      </w:r>
      <w:proofErr w:type="gramEnd"/>
      <w:r w:rsidRPr="00AF5AEA">
        <w:rPr>
          <w:color w:val="000000" w:themeColor="text1"/>
          <w:sz w:val="24"/>
          <w:szCs w:val="24"/>
        </w:rPr>
        <w:t xml:space="preserve"> These intangibles keep businesses ahead of the competition and keep consumers committed to their brands.</w:t>
      </w:r>
    </w:p>
    <w:p w14:paraId="17359663" w14:textId="77777777" w:rsidR="00613BAF" w:rsidRPr="00AF5AEA" w:rsidRDefault="00000000">
      <w:pPr>
        <w:ind w:left="720"/>
        <w:rPr>
          <w:b/>
          <w:color w:val="000000" w:themeColor="text1"/>
          <w:sz w:val="28"/>
          <w:szCs w:val="28"/>
          <w:highlight w:val="white"/>
        </w:rPr>
      </w:pPr>
      <w:r w:rsidRPr="00AF5AEA">
        <w:rPr>
          <w:b/>
          <w:color w:val="000000" w:themeColor="text1"/>
          <w:sz w:val="28"/>
          <w:szCs w:val="28"/>
          <w:highlight w:val="white"/>
        </w:rPr>
        <w:t xml:space="preserve">Advantages of the </w:t>
      </w:r>
      <w:r w:rsidRPr="00AF5AEA">
        <w:rPr>
          <w:b/>
          <w:color w:val="000000" w:themeColor="text1"/>
          <w:sz w:val="28"/>
          <w:szCs w:val="28"/>
        </w:rPr>
        <w:t xml:space="preserve">Aaker’s </w:t>
      </w:r>
      <w:r w:rsidRPr="00AF5AEA">
        <w:rPr>
          <w:b/>
          <w:color w:val="000000" w:themeColor="text1"/>
          <w:sz w:val="28"/>
          <w:szCs w:val="28"/>
          <w:highlight w:val="white"/>
        </w:rPr>
        <w:t>Brand Equity Model</w:t>
      </w:r>
    </w:p>
    <w:p w14:paraId="7DD700B2" w14:textId="77777777" w:rsidR="00613BAF" w:rsidRPr="00AF5AEA" w:rsidRDefault="00613BAF">
      <w:pPr>
        <w:ind w:left="720"/>
        <w:rPr>
          <w:b/>
          <w:color w:val="000000" w:themeColor="text1"/>
          <w:sz w:val="28"/>
          <w:szCs w:val="28"/>
          <w:highlight w:val="white"/>
        </w:rPr>
      </w:pPr>
    </w:p>
    <w:p w14:paraId="3C42975D" w14:textId="77777777" w:rsidR="00613BAF" w:rsidRPr="00AF5AEA" w:rsidRDefault="00000000">
      <w:pPr>
        <w:numPr>
          <w:ilvl w:val="0"/>
          <w:numId w:val="6"/>
        </w:numPr>
        <w:rPr>
          <w:color w:val="000000" w:themeColor="text1"/>
          <w:sz w:val="24"/>
          <w:szCs w:val="24"/>
          <w:highlight w:val="white"/>
        </w:rPr>
      </w:pPr>
      <w:r w:rsidRPr="00AF5AEA">
        <w:rPr>
          <w:color w:val="000000" w:themeColor="text1"/>
          <w:sz w:val="24"/>
          <w:szCs w:val="24"/>
          <w:highlight w:val="white"/>
        </w:rPr>
        <w:t>Boost customer opinion of the product's performance</w:t>
      </w:r>
    </w:p>
    <w:p w14:paraId="61B5976F" w14:textId="77777777" w:rsidR="00613BAF" w:rsidRPr="00AF5AEA" w:rsidRDefault="00000000">
      <w:pPr>
        <w:numPr>
          <w:ilvl w:val="0"/>
          <w:numId w:val="6"/>
        </w:numPr>
        <w:rPr>
          <w:color w:val="000000" w:themeColor="text1"/>
          <w:sz w:val="24"/>
          <w:szCs w:val="24"/>
          <w:highlight w:val="white"/>
        </w:rPr>
      </w:pPr>
      <w:r w:rsidRPr="00AF5AEA">
        <w:rPr>
          <w:color w:val="000000" w:themeColor="text1"/>
          <w:sz w:val="24"/>
          <w:szCs w:val="24"/>
          <w:highlight w:val="white"/>
        </w:rPr>
        <w:lastRenderedPageBreak/>
        <w:t>Raise repeat business and satisfaction rates</w:t>
      </w:r>
    </w:p>
    <w:p w14:paraId="0E7F7690" w14:textId="77777777" w:rsidR="00613BAF" w:rsidRPr="00AF5AEA" w:rsidRDefault="00000000">
      <w:pPr>
        <w:numPr>
          <w:ilvl w:val="0"/>
          <w:numId w:val="6"/>
        </w:numPr>
        <w:rPr>
          <w:color w:val="000000" w:themeColor="text1"/>
          <w:sz w:val="24"/>
          <w:szCs w:val="24"/>
          <w:highlight w:val="white"/>
        </w:rPr>
      </w:pPr>
      <w:r w:rsidRPr="00AF5AEA">
        <w:rPr>
          <w:color w:val="000000" w:themeColor="text1"/>
          <w:sz w:val="24"/>
          <w:szCs w:val="24"/>
          <w:highlight w:val="white"/>
        </w:rPr>
        <w:t>This model can be used by businesses to obtain an edge in the market when introducing new items.</w:t>
      </w:r>
    </w:p>
    <w:p w14:paraId="4AF421BE" w14:textId="77777777" w:rsidR="00613BAF" w:rsidRPr="00AF5AEA" w:rsidRDefault="00000000">
      <w:pPr>
        <w:numPr>
          <w:ilvl w:val="0"/>
          <w:numId w:val="6"/>
        </w:numPr>
        <w:rPr>
          <w:color w:val="000000" w:themeColor="text1"/>
          <w:sz w:val="24"/>
          <w:szCs w:val="24"/>
          <w:highlight w:val="white"/>
        </w:rPr>
      </w:pPr>
      <w:r w:rsidRPr="00AF5AEA">
        <w:rPr>
          <w:color w:val="000000" w:themeColor="text1"/>
          <w:sz w:val="24"/>
          <w:szCs w:val="24"/>
          <w:highlight w:val="white"/>
        </w:rPr>
        <w:t>Stand out from the crowd.</w:t>
      </w:r>
    </w:p>
    <w:p w14:paraId="12BF4F0B" w14:textId="77777777" w:rsidR="00613BAF" w:rsidRPr="00AF5AEA" w:rsidRDefault="00613BAF">
      <w:pPr>
        <w:ind w:left="720"/>
        <w:rPr>
          <w:b/>
          <w:color w:val="000000" w:themeColor="text1"/>
          <w:sz w:val="32"/>
          <w:szCs w:val="32"/>
          <w:highlight w:val="white"/>
        </w:rPr>
      </w:pPr>
    </w:p>
    <w:p w14:paraId="50480461" w14:textId="77777777" w:rsidR="00613BAF" w:rsidRPr="00AF5AEA" w:rsidRDefault="00000000">
      <w:pPr>
        <w:ind w:left="720"/>
        <w:rPr>
          <w:b/>
          <w:color w:val="000000" w:themeColor="text1"/>
          <w:sz w:val="28"/>
          <w:szCs w:val="28"/>
          <w:highlight w:val="white"/>
        </w:rPr>
      </w:pPr>
      <w:r w:rsidRPr="00AF5AEA">
        <w:rPr>
          <w:b/>
          <w:color w:val="000000" w:themeColor="text1"/>
          <w:sz w:val="28"/>
          <w:szCs w:val="28"/>
          <w:highlight w:val="white"/>
        </w:rPr>
        <w:t xml:space="preserve">Disadvantages of the </w:t>
      </w:r>
      <w:r w:rsidRPr="00AF5AEA">
        <w:rPr>
          <w:b/>
          <w:color w:val="000000" w:themeColor="text1"/>
          <w:sz w:val="28"/>
          <w:szCs w:val="28"/>
        </w:rPr>
        <w:t xml:space="preserve">Aaker’s </w:t>
      </w:r>
      <w:r w:rsidRPr="00AF5AEA">
        <w:rPr>
          <w:b/>
          <w:color w:val="000000" w:themeColor="text1"/>
          <w:sz w:val="28"/>
          <w:szCs w:val="28"/>
          <w:highlight w:val="white"/>
        </w:rPr>
        <w:t>Brand Equity Model</w:t>
      </w:r>
    </w:p>
    <w:p w14:paraId="75DCDD98" w14:textId="77777777" w:rsidR="00613BAF" w:rsidRPr="00AF5AEA" w:rsidRDefault="00613BAF">
      <w:pPr>
        <w:ind w:left="720"/>
        <w:rPr>
          <w:b/>
          <w:color w:val="000000" w:themeColor="text1"/>
          <w:sz w:val="32"/>
          <w:szCs w:val="32"/>
          <w:highlight w:val="white"/>
        </w:rPr>
      </w:pPr>
    </w:p>
    <w:p w14:paraId="352E00B0" w14:textId="77777777" w:rsidR="00613BAF" w:rsidRPr="00AF5AEA" w:rsidRDefault="00000000">
      <w:pPr>
        <w:numPr>
          <w:ilvl w:val="0"/>
          <w:numId w:val="8"/>
        </w:numPr>
        <w:rPr>
          <w:color w:val="000000" w:themeColor="text1"/>
          <w:sz w:val="24"/>
          <w:szCs w:val="24"/>
          <w:highlight w:val="white"/>
        </w:rPr>
      </w:pPr>
      <w:r w:rsidRPr="00AF5AEA">
        <w:rPr>
          <w:color w:val="000000" w:themeColor="text1"/>
          <w:sz w:val="24"/>
          <w:szCs w:val="24"/>
          <w:highlight w:val="white"/>
        </w:rPr>
        <w:t>It's important for managers to think carefully about how they'll go about determining the worth of their brands.</w:t>
      </w:r>
    </w:p>
    <w:p w14:paraId="40DD2C24" w14:textId="77777777" w:rsidR="00613BAF" w:rsidRPr="00AF5AEA" w:rsidRDefault="00000000">
      <w:pPr>
        <w:numPr>
          <w:ilvl w:val="0"/>
          <w:numId w:val="8"/>
        </w:numPr>
        <w:rPr>
          <w:color w:val="000000" w:themeColor="text1"/>
          <w:sz w:val="24"/>
          <w:szCs w:val="24"/>
          <w:highlight w:val="white"/>
        </w:rPr>
      </w:pPr>
      <w:r w:rsidRPr="00AF5AEA">
        <w:rPr>
          <w:color w:val="000000" w:themeColor="text1"/>
          <w:sz w:val="24"/>
          <w:szCs w:val="24"/>
          <w:highlight w:val="white"/>
        </w:rPr>
        <w:t>Under-the-umbrella brands, also known as co-brands, get advantages from the company's sponsorship (Aaker, 1996a). Problems arise when trying to ascertain how much of the benefits may be attributed to the product's brand name vs the umbrella or organizational brand.</w:t>
      </w:r>
    </w:p>
    <w:p w14:paraId="7FF33080" w14:textId="77777777" w:rsidR="00613BAF" w:rsidRPr="00AF5AEA" w:rsidRDefault="00000000">
      <w:pPr>
        <w:numPr>
          <w:ilvl w:val="0"/>
          <w:numId w:val="8"/>
        </w:numPr>
        <w:rPr>
          <w:color w:val="000000" w:themeColor="text1"/>
          <w:sz w:val="24"/>
          <w:szCs w:val="24"/>
          <w:highlight w:val="white"/>
        </w:rPr>
      </w:pPr>
      <w:r w:rsidRPr="00AF5AEA">
        <w:rPr>
          <w:color w:val="000000" w:themeColor="text1"/>
          <w:sz w:val="24"/>
          <w:szCs w:val="24"/>
          <w:highlight w:val="white"/>
        </w:rPr>
        <w:t>Due to the introduction of a new competitor, the current market leader may lose some of its sway. This would be seen as a diminishment in brand value in the vast majority of models. There is an argument to be made, however, that the increased value of repeat consumers has led to increased earnings.</w:t>
      </w:r>
    </w:p>
    <w:p w14:paraId="2F988D05" w14:textId="77777777" w:rsidR="00613BAF" w:rsidRPr="00AF5AEA" w:rsidRDefault="00613BAF">
      <w:pPr>
        <w:rPr>
          <w:color w:val="000000" w:themeColor="text1"/>
          <w:sz w:val="24"/>
          <w:szCs w:val="24"/>
          <w:highlight w:val="white"/>
        </w:rPr>
      </w:pPr>
    </w:p>
    <w:p w14:paraId="0A66CFA9" w14:textId="77777777" w:rsidR="00613BAF" w:rsidRPr="00AF5AEA" w:rsidRDefault="00613BAF">
      <w:pPr>
        <w:ind w:left="1440"/>
        <w:rPr>
          <w:color w:val="000000" w:themeColor="text1"/>
          <w:sz w:val="24"/>
          <w:szCs w:val="24"/>
          <w:highlight w:val="white"/>
        </w:rPr>
      </w:pPr>
    </w:p>
    <w:p w14:paraId="25394DE1"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 xml:space="preserve">Discuss the customer journey and customer touchpoints for your </w:t>
      </w:r>
      <w:proofErr w:type="spellStart"/>
      <w:r w:rsidRPr="00AF5AEA">
        <w:rPr>
          <w:b/>
          <w:color w:val="000000" w:themeColor="text1"/>
          <w:sz w:val="32"/>
          <w:szCs w:val="32"/>
        </w:rPr>
        <w:t>organisation</w:t>
      </w:r>
      <w:proofErr w:type="spellEnd"/>
    </w:p>
    <w:p w14:paraId="226D6F28" w14:textId="77777777" w:rsidR="00613BAF" w:rsidRPr="00AF5AEA" w:rsidRDefault="00613BAF">
      <w:pPr>
        <w:ind w:left="720"/>
        <w:rPr>
          <w:b/>
          <w:color w:val="000000" w:themeColor="text1"/>
          <w:sz w:val="32"/>
          <w:szCs w:val="32"/>
        </w:rPr>
      </w:pPr>
    </w:p>
    <w:p w14:paraId="5B4E10C5" w14:textId="77777777" w:rsidR="00613BAF" w:rsidRPr="00AF5AEA" w:rsidRDefault="00000000">
      <w:pPr>
        <w:ind w:left="720"/>
        <w:rPr>
          <w:b/>
          <w:color w:val="000000" w:themeColor="text1"/>
          <w:sz w:val="28"/>
          <w:szCs w:val="28"/>
          <w:u w:val="single"/>
        </w:rPr>
      </w:pPr>
      <w:r w:rsidRPr="00AF5AEA">
        <w:rPr>
          <w:b/>
          <w:color w:val="000000" w:themeColor="text1"/>
          <w:sz w:val="28"/>
          <w:szCs w:val="28"/>
          <w:u w:val="single"/>
        </w:rPr>
        <w:t>Customer journey:</w:t>
      </w:r>
    </w:p>
    <w:p w14:paraId="5CE63B18" w14:textId="77777777" w:rsidR="00613BAF" w:rsidRPr="00AF5AEA" w:rsidRDefault="00613BAF">
      <w:pPr>
        <w:ind w:left="720"/>
        <w:rPr>
          <w:b/>
          <w:color w:val="000000" w:themeColor="text1"/>
          <w:sz w:val="28"/>
          <w:szCs w:val="28"/>
        </w:rPr>
      </w:pPr>
    </w:p>
    <w:p w14:paraId="0775E648" w14:textId="77777777" w:rsidR="00613BAF" w:rsidRPr="00AF5AEA" w:rsidRDefault="00000000">
      <w:pPr>
        <w:ind w:left="720"/>
        <w:rPr>
          <w:color w:val="000000" w:themeColor="text1"/>
          <w:sz w:val="24"/>
          <w:szCs w:val="24"/>
        </w:rPr>
      </w:pPr>
      <w:r w:rsidRPr="00AF5AEA">
        <w:rPr>
          <w:color w:val="000000" w:themeColor="text1"/>
          <w:sz w:val="24"/>
          <w:szCs w:val="24"/>
        </w:rPr>
        <w:t>A consumer's interactions with a business, both before and after a purchase, are referred to as "touchpoints" in customer journeys.</w:t>
      </w:r>
    </w:p>
    <w:p w14:paraId="51101479" w14:textId="77777777" w:rsidR="00613BAF" w:rsidRPr="00AF5AEA" w:rsidRDefault="00613BAF">
      <w:pPr>
        <w:ind w:left="720"/>
        <w:rPr>
          <w:color w:val="000000" w:themeColor="text1"/>
          <w:sz w:val="24"/>
          <w:szCs w:val="24"/>
        </w:rPr>
      </w:pPr>
    </w:p>
    <w:p w14:paraId="70EE4843" w14:textId="77777777" w:rsidR="00613BAF" w:rsidRPr="00AF5AEA" w:rsidRDefault="00000000">
      <w:pPr>
        <w:ind w:left="720"/>
        <w:rPr>
          <w:b/>
          <w:color w:val="000000" w:themeColor="text1"/>
          <w:sz w:val="24"/>
          <w:szCs w:val="24"/>
        </w:rPr>
      </w:pPr>
      <w:r w:rsidRPr="00AF5AEA">
        <w:rPr>
          <w:b/>
          <w:noProof/>
          <w:color w:val="000000" w:themeColor="text1"/>
          <w:sz w:val="24"/>
          <w:szCs w:val="24"/>
        </w:rPr>
        <w:drawing>
          <wp:inline distT="114300" distB="114300" distL="114300" distR="114300" wp14:anchorId="0188D158" wp14:editId="78D3C6A0">
            <wp:extent cx="5943600" cy="2032000"/>
            <wp:effectExtent l="0" t="0" r="0" b="0"/>
            <wp:docPr id="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943600" cy="2032000"/>
                    </a:xfrm>
                    <a:prstGeom prst="rect">
                      <a:avLst/>
                    </a:prstGeom>
                    <a:ln/>
                  </pic:spPr>
                </pic:pic>
              </a:graphicData>
            </a:graphic>
          </wp:inline>
        </w:drawing>
      </w:r>
    </w:p>
    <w:p w14:paraId="0057182C" w14:textId="77777777" w:rsidR="00613BAF" w:rsidRPr="00AF5AEA" w:rsidRDefault="00000000">
      <w:pPr>
        <w:ind w:left="720"/>
        <w:jc w:val="center"/>
        <w:rPr>
          <w:b/>
          <w:color w:val="000000" w:themeColor="text1"/>
          <w:sz w:val="24"/>
          <w:szCs w:val="24"/>
        </w:rPr>
      </w:pPr>
      <w:r w:rsidRPr="00AF5AEA">
        <w:rPr>
          <w:b/>
          <w:color w:val="000000" w:themeColor="text1"/>
          <w:sz w:val="24"/>
          <w:szCs w:val="24"/>
        </w:rPr>
        <w:lastRenderedPageBreak/>
        <w:t>Customer Journey</w:t>
      </w:r>
    </w:p>
    <w:p w14:paraId="2846FDC4" w14:textId="77777777" w:rsidR="00613BAF" w:rsidRPr="00AF5AEA" w:rsidRDefault="00613BAF">
      <w:pPr>
        <w:ind w:left="720"/>
        <w:jc w:val="center"/>
        <w:rPr>
          <w:b/>
          <w:color w:val="000000" w:themeColor="text1"/>
          <w:sz w:val="24"/>
          <w:szCs w:val="24"/>
        </w:rPr>
      </w:pPr>
    </w:p>
    <w:p w14:paraId="4682215F" w14:textId="77777777" w:rsidR="00613BAF" w:rsidRPr="00AF5AEA" w:rsidRDefault="00000000">
      <w:pPr>
        <w:ind w:left="720"/>
        <w:rPr>
          <w:b/>
          <w:color w:val="000000" w:themeColor="text1"/>
          <w:sz w:val="24"/>
          <w:szCs w:val="24"/>
        </w:rPr>
      </w:pPr>
      <w:r w:rsidRPr="00AF5AEA">
        <w:rPr>
          <w:b/>
          <w:color w:val="000000" w:themeColor="text1"/>
          <w:sz w:val="24"/>
          <w:szCs w:val="24"/>
        </w:rPr>
        <w:t xml:space="preserve">Source: </w:t>
      </w:r>
      <w:hyperlink r:id="rId24">
        <w:r w:rsidRPr="00AF5AEA">
          <w:rPr>
            <w:color w:val="000000" w:themeColor="text1"/>
            <w:sz w:val="24"/>
            <w:szCs w:val="24"/>
            <w:u w:val="single"/>
          </w:rPr>
          <w:t>https://i2.wp.com/www.business-to-you.com/wp-content/uploads/2018/04/Customer-Journey-e1523885784930.png?resize=1024%2C351&amp;ssl=1</w:t>
        </w:r>
      </w:hyperlink>
    </w:p>
    <w:p w14:paraId="09470139" w14:textId="77777777" w:rsidR="00613BAF" w:rsidRPr="00AF5AEA" w:rsidRDefault="00613BAF">
      <w:pPr>
        <w:ind w:left="720"/>
        <w:rPr>
          <w:color w:val="000000" w:themeColor="text1"/>
          <w:sz w:val="24"/>
          <w:szCs w:val="24"/>
        </w:rPr>
      </w:pPr>
    </w:p>
    <w:p w14:paraId="040694AB" w14:textId="77777777" w:rsidR="00613BAF" w:rsidRPr="00AF5AEA" w:rsidRDefault="00000000">
      <w:pPr>
        <w:ind w:left="720"/>
        <w:rPr>
          <w:b/>
          <w:color w:val="000000" w:themeColor="text1"/>
          <w:sz w:val="24"/>
          <w:szCs w:val="24"/>
        </w:rPr>
      </w:pPr>
      <w:r w:rsidRPr="00AF5AEA">
        <w:rPr>
          <w:b/>
          <w:color w:val="000000" w:themeColor="text1"/>
          <w:sz w:val="24"/>
          <w:szCs w:val="24"/>
        </w:rPr>
        <w:t>The Stages in a Customer Journey</w:t>
      </w:r>
    </w:p>
    <w:p w14:paraId="0B821700" w14:textId="77777777" w:rsidR="00613BAF" w:rsidRPr="00AF5AEA" w:rsidRDefault="00000000">
      <w:pPr>
        <w:ind w:left="720"/>
        <w:rPr>
          <w:color w:val="000000" w:themeColor="text1"/>
          <w:sz w:val="24"/>
          <w:szCs w:val="24"/>
        </w:rPr>
      </w:pPr>
      <w:r w:rsidRPr="00AF5AEA">
        <w:rPr>
          <w:color w:val="000000" w:themeColor="text1"/>
          <w:sz w:val="24"/>
          <w:szCs w:val="24"/>
        </w:rPr>
        <w:t xml:space="preserve">The main stages of the customer journey are: </w:t>
      </w:r>
    </w:p>
    <w:p w14:paraId="18B91B4B" w14:textId="77777777" w:rsidR="00613BAF" w:rsidRPr="00AF5AEA" w:rsidRDefault="00613BAF">
      <w:pPr>
        <w:ind w:left="720"/>
        <w:rPr>
          <w:color w:val="000000" w:themeColor="text1"/>
          <w:sz w:val="24"/>
          <w:szCs w:val="24"/>
        </w:rPr>
      </w:pPr>
    </w:p>
    <w:p w14:paraId="1058B9E1" w14:textId="77777777" w:rsidR="00613BAF" w:rsidRPr="00AF5AEA" w:rsidRDefault="00000000">
      <w:pPr>
        <w:numPr>
          <w:ilvl w:val="0"/>
          <w:numId w:val="5"/>
        </w:numPr>
        <w:rPr>
          <w:b/>
          <w:color w:val="000000" w:themeColor="text1"/>
          <w:sz w:val="24"/>
          <w:szCs w:val="24"/>
        </w:rPr>
      </w:pPr>
      <w:r w:rsidRPr="00AF5AEA">
        <w:rPr>
          <w:b/>
          <w:color w:val="000000" w:themeColor="text1"/>
          <w:sz w:val="24"/>
          <w:szCs w:val="24"/>
        </w:rPr>
        <w:t>Awareness</w:t>
      </w:r>
    </w:p>
    <w:p w14:paraId="36DFB7F8" w14:textId="77777777" w:rsidR="00613BAF" w:rsidRPr="00AF5AEA" w:rsidRDefault="00000000">
      <w:pPr>
        <w:ind w:left="1440"/>
        <w:rPr>
          <w:color w:val="000000" w:themeColor="text1"/>
          <w:sz w:val="24"/>
          <w:szCs w:val="24"/>
        </w:rPr>
      </w:pPr>
      <w:r w:rsidRPr="00AF5AEA">
        <w:rPr>
          <w:color w:val="000000" w:themeColor="text1"/>
          <w:sz w:val="24"/>
          <w:szCs w:val="24"/>
        </w:rPr>
        <w:t>The goal of the awareness stage is to show your business to the target audience. You want to capture a consumer's attention. As a result, you should take steps to increase the visibility of your brand. These could be:</w:t>
      </w:r>
    </w:p>
    <w:p w14:paraId="3FA166A8" w14:textId="77777777" w:rsidR="00613BAF" w:rsidRPr="00AF5AEA" w:rsidRDefault="00613BAF">
      <w:pPr>
        <w:ind w:left="2160"/>
        <w:rPr>
          <w:color w:val="000000" w:themeColor="text1"/>
          <w:sz w:val="24"/>
          <w:szCs w:val="24"/>
        </w:rPr>
      </w:pPr>
    </w:p>
    <w:p w14:paraId="2DEC1266" w14:textId="77777777" w:rsidR="00613BAF" w:rsidRPr="00AF5AEA" w:rsidRDefault="00000000">
      <w:pPr>
        <w:numPr>
          <w:ilvl w:val="2"/>
          <w:numId w:val="9"/>
        </w:numPr>
        <w:rPr>
          <w:color w:val="000000" w:themeColor="text1"/>
          <w:sz w:val="24"/>
          <w:szCs w:val="24"/>
        </w:rPr>
      </w:pPr>
      <w:r w:rsidRPr="00AF5AEA">
        <w:rPr>
          <w:color w:val="000000" w:themeColor="text1"/>
          <w:sz w:val="24"/>
          <w:szCs w:val="24"/>
        </w:rPr>
        <w:t>Working on social media presence</w:t>
      </w:r>
    </w:p>
    <w:p w14:paraId="548AA4F3" w14:textId="77777777" w:rsidR="00613BAF" w:rsidRPr="00AF5AEA" w:rsidRDefault="00000000">
      <w:pPr>
        <w:numPr>
          <w:ilvl w:val="2"/>
          <w:numId w:val="9"/>
        </w:numPr>
        <w:rPr>
          <w:color w:val="000000" w:themeColor="text1"/>
          <w:sz w:val="24"/>
          <w:szCs w:val="24"/>
        </w:rPr>
      </w:pPr>
      <w:r w:rsidRPr="00AF5AEA">
        <w:rPr>
          <w:color w:val="000000" w:themeColor="text1"/>
          <w:sz w:val="24"/>
          <w:szCs w:val="24"/>
        </w:rPr>
        <w:t>Content marketing activities such as blog post creation</w:t>
      </w:r>
    </w:p>
    <w:p w14:paraId="65E6EC92" w14:textId="77777777" w:rsidR="00613BAF" w:rsidRPr="00AF5AEA" w:rsidRDefault="00000000">
      <w:pPr>
        <w:numPr>
          <w:ilvl w:val="2"/>
          <w:numId w:val="9"/>
        </w:numPr>
        <w:rPr>
          <w:color w:val="000000" w:themeColor="text1"/>
          <w:sz w:val="24"/>
          <w:szCs w:val="24"/>
        </w:rPr>
      </w:pPr>
      <w:r w:rsidRPr="00AF5AEA">
        <w:rPr>
          <w:color w:val="000000" w:themeColor="text1"/>
          <w:sz w:val="24"/>
          <w:szCs w:val="24"/>
        </w:rPr>
        <w:t>Paid advertising campaign</w:t>
      </w:r>
    </w:p>
    <w:p w14:paraId="670E8543" w14:textId="77777777" w:rsidR="00613BAF" w:rsidRPr="00AF5AEA" w:rsidRDefault="00000000">
      <w:pPr>
        <w:numPr>
          <w:ilvl w:val="2"/>
          <w:numId w:val="9"/>
        </w:numPr>
        <w:rPr>
          <w:color w:val="000000" w:themeColor="text1"/>
          <w:sz w:val="24"/>
          <w:szCs w:val="24"/>
        </w:rPr>
      </w:pPr>
      <w:r w:rsidRPr="00AF5AEA">
        <w:rPr>
          <w:color w:val="000000" w:themeColor="text1"/>
          <w:sz w:val="24"/>
          <w:szCs w:val="24"/>
        </w:rPr>
        <w:t>SEO optimization etc.</w:t>
      </w:r>
    </w:p>
    <w:p w14:paraId="331B4E95" w14:textId="77777777" w:rsidR="00613BAF" w:rsidRPr="00AF5AEA" w:rsidRDefault="00000000">
      <w:pPr>
        <w:ind w:left="2160"/>
        <w:rPr>
          <w:color w:val="000000" w:themeColor="text1"/>
          <w:sz w:val="24"/>
          <w:szCs w:val="24"/>
        </w:rPr>
      </w:pPr>
      <w:r w:rsidRPr="00AF5AEA">
        <w:rPr>
          <w:noProof/>
          <w:color w:val="000000" w:themeColor="text1"/>
          <w:sz w:val="24"/>
          <w:szCs w:val="24"/>
        </w:rPr>
        <w:drawing>
          <wp:inline distT="114300" distB="114300" distL="114300" distR="114300" wp14:anchorId="6F77E807" wp14:editId="660D3C51">
            <wp:extent cx="4600575" cy="3467100"/>
            <wp:effectExtent l="0" t="0" r="0" b="0"/>
            <wp:docPr id="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4600575" cy="3467100"/>
                    </a:xfrm>
                    <a:prstGeom prst="rect">
                      <a:avLst/>
                    </a:prstGeom>
                    <a:ln/>
                  </pic:spPr>
                </pic:pic>
              </a:graphicData>
            </a:graphic>
          </wp:inline>
        </w:drawing>
      </w:r>
    </w:p>
    <w:p w14:paraId="39A26B8B" w14:textId="77777777" w:rsidR="00613BAF" w:rsidRPr="00AF5AEA" w:rsidRDefault="00613BAF">
      <w:pPr>
        <w:ind w:left="2160"/>
        <w:rPr>
          <w:color w:val="000000" w:themeColor="text1"/>
          <w:sz w:val="24"/>
          <w:szCs w:val="24"/>
        </w:rPr>
      </w:pPr>
    </w:p>
    <w:p w14:paraId="27047CED" w14:textId="77777777" w:rsidR="00613BAF" w:rsidRPr="00AF5AEA" w:rsidRDefault="00000000">
      <w:pPr>
        <w:ind w:left="2160"/>
        <w:jc w:val="center"/>
        <w:rPr>
          <w:b/>
          <w:color w:val="000000" w:themeColor="text1"/>
          <w:sz w:val="24"/>
          <w:szCs w:val="24"/>
        </w:rPr>
      </w:pPr>
      <w:r w:rsidRPr="00AF5AEA">
        <w:rPr>
          <w:b/>
          <w:color w:val="000000" w:themeColor="text1"/>
          <w:sz w:val="24"/>
          <w:szCs w:val="24"/>
        </w:rPr>
        <w:t xml:space="preserve">HP Latex 2700 awareness on </w:t>
      </w:r>
      <w:proofErr w:type="spellStart"/>
      <w:r w:rsidRPr="00AF5AEA">
        <w:rPr>
          <w:b/>
          <w:color w:val="000000" w:themeColor="text1"/>
          <w:sz w:val="24"/>
          <w:szCs w:val="24"/>
        </w:rPr>
        <w:t>Youtube</w:t>
      </w:r>
      <w:proofErr w:type="spellEnd"/>
    </w:p>
    <w:p w14:paraId="72396A3C" w14:textId="77777777" w:rsidR="00613BAF" w:rsidRPr="00AF5AEA" w:rsidRDefault="00613BAF">
      <w:pPr>
        <w:ind w:left="2160"/>
        <w:jc w:val="center"/>
        <w:rPr>
          <w:b/>
          <w:color w:val="000000" w:themeColor="text1"/>
          <w:sz w:val="24"/>
          <w:szCs w:val="24"/>
        </w:rPr>
      </w:pPr>
    </w:p>
    <w:p w14:paraId="1FAD6D58" w14:textId="77777777" w:rsidR="00613BAF" w:rsidRPr="00AF5AEA" w:rsidRDefault="00000000">
      <w:pPr>
        <w:ind w:left="2160"/>
        <w:rPr>
          <w:color w:val="000000" w:themeColor="text1"/>
          <w:sz w:val="24"/>
          <w:szCs w:val="24"/>
        </w:rPr>
      </w:pPr>
      <w:r w:rsidRPr="00AF5AEA">
        <w:rPr>
          <w:b/>
          <w:color w:val="000000" w:themeColor="text1"/>
          <w:sz w:val="24"/>
          <w:szCs w:val="24"/>
        </w:rPr>
        <w:t>Source:</w:t>
      </w:r>
      <w:r w:rsidRPr="00AF5AEA">
        <w:rPr>
          <w:color w:val="000000" w:themeColor="text1"/>
          <w:sz w:val="24"/>
          <w:szCs w:val="24"/>
        </w:rPr>
        <w:t xml:space="preserve"> </w:t>
      </w:r>
      <w:hyperlink r:id="rId26">
        <w:r w:rsidRPr="00AF5AEA">
          <w:rPr>
            <w:color w:val="000000" w:themeColor="text1"/>
            <w:u w:val="single"/>
          </w:rPr>
          <w:t>John Mark Ltd &amp; HP Latex 2700 partnership to diversify their business and expand into growth markets</w:t>
        </w:r>
      </w:hyperlink>
    </w:p>
    <w:p w14:paraId="5B489206" w14:textId="77777777" w:rsidR="00613BAF" w:rsidRPr="00AF5AEA" w:rsidRDefault="00613BAF">
      <w:pPr>
        <w:ind w:left="2160"/>
        <w:rPr>
          <w:color w:val="000000" w:themeColor="text1"/>
          <w:sz w:val="24"/>
          <w:szCs w:val="24"/>
        </w:rPr>
      </w:pPr>
    </w:p>
    <w:p w14:paraId="0A16CDD8" w14:textId="77777777" w:rsidR="00613BAF" w:rsidRPr="00AF5AEA" w:rsidRDefault="00000000">
      <w:pPr>
        <w:ind w:left="2160"/>
        <w:rPr>
          <w:color w:val="000000" w:themeColor="text1"/>
          <w:sz w:val="24"/>
          <w:szCs w:val="24"/>
        </w:rPr>
      </w:pPr>
      <w:r w:rsidRPr="00AF5AEA">
        <w:rPr>
          <w:color w:val="000000" w:themeColor="text1"/>
          <w:sz w:val="24"/>
          <w:szCs w:val="24"/>
        </w:rPr>
        <w:t>John Mark Ltd has partnered with HP to create the world's finest digitally printed wallpaper.</w:t>
      </w:r>
    </w:p>
    <w:p w14:paraId="27E38CE5" w14:textId="77777777" w:rsidR="00613BAF" w:rsidRPr="00AF5AEA" w:rsidRDefault="00000000">
      <w:pPr>
        <w:ind w:left="2160"/>
        <w:rPr>
          <w:color w:val="000000" w:themeColor="text1"/>
          <w:sz w:val="24"/>
          <w:szCs w:val="24"/>
        </w:rPr>
      </w:pPr>
      <w:r w:rsidRPr="00AF5AEA">
        <w:rPr>
          <w:color w:val="000000" w:themeColor="text1"/>
          <w:sz w:val="24"/>
          <w:szCs w:val="24"/>
        </w:rPr>
        <w:t>The HP Latex 2700 Printer series is featured in a video on the HP YouTube channel. This way, everyone searches for information about HP Latex 2700 Printer series.</w:t>
      </w:r>
    </w:p>
    <w:p w14:paraId="5FA0F439" w14:textId="77777777" w:rsidR="00613BAF" w:rsidRPr="00AF5AEA" w:rsidRDefault="00613BAF">
      <w:pPr>
        <w:rPr>
          <w:b/>
          <w:color w:val="000000" w:themeColor="text1"/>
          <w:sz w:val="24"/>
          <w:szCs w:val="24"/>
        </w:rPr>
      </w:pPr>
    </w:p>
    <w:p w14:paraId="3CC6100A" w14:textId="77777777" w:rsidR="00613BAF" w:rsidRPr="00AF5AEA" w:rsidRDefault="00000000">
      <w:pPr>
        <w:numPr>
          <w:ilvl w:val="0"/>
          <w:numId w:val="5"/>
        </w:numPr>
        <w:rPr>
          <w:b/>
          <w:color w:val="000000" w:themeColor="text1"/>
          <w:sz w:val="24"/>
          <w:szCs w:val="24"/>
        </w:rPr>
      </w:pPr>
      <w:r w:rsidRPr="00AF5AEA">
        <w:rPr>
          <w:b/>
          <w:color w:val="000000" w:themeColor="text1"/>
          <w:sz w:val="24"/>
          <w:szCs w:val="24"/>
        </w:rPr>
        <w:t xml:space="preserve">Consideration </w:t>
      </w:r>
    </w:p>
    <w:p w14:paraId="1562279A" w14:textId="77777777" w:rsidR="00613BAF" w:rsidRPr="00AF5AEA" w:rsidRDefault="00000000">
      <w:pPr>
        <w:ind w:left="1440"/>
        <w:rPr>
          <w:color w:val="000000" w:themeColor="text1"/>
          <w:sz w:val="24"/>
          <w:szCs w:val="24"/>
        </w:rPr>
      </w:pPr>
      <w:r w:rsidRPr="00AF5AEA">
        <w:rPr>
          <w:color w:val="000000" w:themeColor="text1"/>
          <w:sz w:val="24"/>
          <w:szCs w:val="24"/>
        </w:rPr>
        <w:t>Once you've gained your customer's attention, you must keep it. Consumers will begin to shop around and compare prices across websites; now is the time to demonstrate that your product is the best.</w:t>
      </w:r>
    </w:p>
    <w:p w14:paraId="7195FBDC" w14:textId="77777777" w:rsidR="00613BAF" w:rsidRPr="00AF5AEA" w:rsidRDefault="00613BAF">
      <w:pPr>
        <w:ind w:left="1440"/>
        <w:rPr>
          <w:color w:val="000000" w:themeColor="text1"/>
          <w:sz w:val="24"/>
          <w:szCs w:val="24"/>
        </w:rPr>
      </w:pPr>
    </w:p>
    <w:p w14:paraId="21EC1A9D" w14:textId="77777777" w:rsidR="00613BAF" w:rsidRPr="00AF5AEA" w:rsidRDefault="00000000">
      <w:pPr>
        <w:ind w:left="720"/>
        <w:rPr>
          <w:b/>
          <w:color w:val="000000" w:themeColor="text1"/>
          <w:sz w:val="24"/>
          <w:szCs w:val="24"/>
        </w:rPr>
      </w:pPr>
      <w:r w:rsidRPr="00AF5AEA">
        <w:rPr>
          <w:b/>
          <w:noProof/>
          <w:color w:val="000000" w:themeColor="text1"/>
          <w:sz w:val="24"/>
          <w:szCs w:val="24"/>
        </w:rPr>
        <w:drawing>
          <wp:inline distT="114300" distB="114300" distL="114300" distR="114300" wp14:anchorId="24CFDF4C" wp14:editId="55B6215A">
            <wp:extent cx="5943600" cy="2895600"/>
            <wp:effectExtent l="0" t="0" r="0" b="0"/>
            <wp:docPr id="3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7"/>
                    <a:srcRect t="9523"/>
                    <a:stretch>
                      <a:fillRect/>
                    </a:stretch>
                  </pic:blipFill>
                  <pic:spPr>
                    <a:xfrm>
                      <a:off x="0" y="0"/>
                      <a:ext cx="5943600" cy="2895600"/>
                    </a:xfrm>
                    <a:prstGeom prst="rect">
                      <a:avLst/>
                    </a:prstGeom>
                    <a:ln/>
                  </pic:spPr>
                </pic:pic>
              </a:graphicData>
            </a:graphic>
          </wp:inline>
        </w:drawing>
      </w:r>
    </w:p>
    <w:p w14:paraId="79C5BDE4" w14:textId="77777777" w:rsidR="00613BAF" w:rsidRPr="00AF5AEA" w:rsidRDefault="00613BAF">
      <w:pPr>
        <w:ind w:left="720"/>
        <w:rPr>
          <w:b/>
          <w:color w:val="000000" w:themeColor="text1"/>
          <w:sz w:val="24"/>
          <w:szCs w:val="24"/>
        </w:rPr>
      </w:pPr>
    </w:p>
    <w:p w14:paraId="3212D142"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Latex 2700 Printer series</w:t>
      </w:r>
    </w:p>
    <w:p w14:paraId="16F2AD84" w14:textId="77777777" w:rsidR="00613BAF" w:rsidRPr="00AF5AEA" w:rsidRDefault="00613BAF">
      <w:pPr>
        <w:ind w:left="720"/>
        <w:jc w:val="center"/>
        <w:rPr>
          <w:b/>
          <w:color w:val="000000" w:themeColor="text1"/>
          <w:sz w:val="24"/>
          <w:szCs w:val="24"/>
        </w:rPr>
      </w:pPr>
    </w:p>
    <w:p w14:paraId="76F760F0" w14:textId="77777777" w:rsidR="00613BAF" w:rsidRPr="00AF5AEA" w:rsidRDefault="00000000">
      <w:pPr>
        <w:ind w:left="720"/>
        <w:rPr>
          <w:color w:val="000000" w:themeColor="text1"/>
          <w:sz w:val="24"/>
          <w:szCs w:val="24"/>
        </w:rPr>
      </w:pPr>
      <w:r w:rsidRPr="00AF5AEA">
        <w:rPr>
          <w:b/>
          <w:color w:val="000000" w:themeColor="text1"/>
          <w:sz w:val="24"/>
          <w:szCs w:val="24"/>
        </w:rPr>
        <w:t xml:space="preserve">Source: </w:t>
      </w:r>
      <w:r w:rsidRPr="00AF5AEA">
        <w:rPr>
          <w:color w:val="000000" w:themeColor="text1"/>
          <w:sz w:val="24"/>
          <w:szCs w:val="24"/>
        </w:rPr>
        <w:t>https://www.hp.com/uk-en/printers/large-format/latex-2700-printer-series.html</w:t>
      </w:r>
    </w:p>
    <w:p w14:paraId="0B4EDC0A" w14:textId="77777777" w:rsidR="00613BAF" w:rsidRPr="00AF5AEA" w:rsidRDefault="00613BAF">
      <w:pPr>
        <w:ind w:left="720"/>
        <w:rPr>
          <w:b/>
          <w:color w:val="000000" w:themeColor="text1"/>
          <w:sz w:val="24"/>
          <w:szCs w:val="24"/>
        </w:rPr>
      </w:pPr>
    </w:p>
    <w:p w14:paraId="6B5C210E" w14:textId="77777777" w:rsidR="00613BAF" w:rsidRPr="00AF5AEA" w:rsidRDefault="00000000">
      <w:pPr>
        <w:ind w:left="720"/>
        <w:rPr>
          <w:color w:val="000000" w:themeColor="text1"/>
          <w:sz w:val="24"/>
          <w:szCs w:val="24"/>
        </w:rPr>
      </w:pPr>
      <w:r w:rsidRPr="00AF5AEA">
        <w:rPr>
          <w:color w:val="000000" w:themeColor="text1"/>
          <w:sz w:val="24"/>
          <w:szCs w:val="24"/>
        </w:rPr>
        <w:t>The consideration stage of HP is where HP focuses on how they can solve problems and achieve consumer goals.</w:t>
      </w:r>
    </w:p>
    <w:p w14:paraId="486D037B" w14:textId="77777777" w:rsidR="00613BAF" w:rsidRPr="00AF5AEA" w:rsidRDefault="00000000">
      <w:pPr>
        <w:ind w:left="720"/>
        <w:rPr>
          <w:color w:val="000000" w:themeColor="text1"/>
          <w:sz w:val="24"/>
          <w:szCs w:val="24"/>
        </w:rPr>
      </w:pPr>
      <w:r w:rsidRPr="00AF5AEA">
        <w:rPr>
          <w:color w:val="000000" w:themeColor="text1"/>
          <w:sz w:val="24"/>
          <w:szCs w:val="24"/>
        </w:rPr>
        <w:t>The HP Latex 2700 Printers are high-performance, low-cost wide format printers that are designed with safety in mind. Take on more jobs and increase your profit margins while protecting your health and the environment.</w:t>
      </w:r>
    </w:p>
    <w:p w14:paraId="192B6705" w14:textId="77777777" w:rsidR="00613BAF" w:rsidRPr="00AF5AEA" w:rsidRDefault="00000000">
      <w:pPr>
        <w:ind w:left="720"/>
        <w:rPr>
          <w:color w:val="000000" w:themeColor="text1"/>
          <w:sz w:val="24"/>
          <w:szCs w:val="24"/>
        </w:rPr>
      </w:pPr>
      <w:r w:rsidRPr="00AF5AEA">
        <w:rPr>
          <w:color w:val="000000" w:themeColor="text1"/>
          <w:sz w:val="24"/>
          <w:szCs w:val="24"/>
        </w:rPr>
        <w:t>Improve production efficiency. Increase your profit margins by printing. Print more safely and sustainably.</w:t>
      </w:r>
    </w:p>
    <w:p w14:paraId="311BDC6C" w14:textId="77777777" w:rsidR="00613BAF" w:rsidRPr="00AF5AEA" w:rsidRDefault="00613BAF">
      <w:pPr>
        <w:rPr>
          <w:b/>
          <w:color w:val="000000" w:themeColor="text1"/>
          <w:sz w:val="24"/>
          <w:szCs w:val="24"/>
        </w:rPr>
      </w:pPr>
    </w:p>
    <w:p w14:paraId="14E3D827" w14:textId="77777777" w:rsidR="00613BAF" w:rsidRPr="00AF5AEA" w:rsidRDefault="00000000">
      <w:pPr>
        <w:numPr>
          <w:ilvl w:val="0"/>
          <w:numId w:val="5"/>
        </w:numPr>
        <w:rPr>
          <w:b/>
          <w:color w:val="000000" w:themeColor="text1"/>
          <w:sz w:val="24"/>
          <w:szCs w:val="24"/>
        </w:rPr>
      </w:pPr>
      <w:r w:rsidRPr="00AF5AEA">
        <w:rPr>
          <w:b/>
          <w:color w:val="000000" w:themeColor="text1"/>
          <w:sz w:val="24"/>
          <w:szCs w:val="24"/>
        </w:rPr>
        <w:lastRenderedPageBreak/>
        <w:t>Decision</w:t>
      </w:r>
    </w:p>
    <w:p w14:paraId="03E81D7F" w14:textId="77777777" w:rsidR="00613BAF" w:rsidRPr="00AF5AEA" w:rsidRDefault="00613BAF">
      <w:pPr>
        <w:ind w:left="1440"/>
        <w:rPr>
          <w:b/>
          <w:color w:val="000000" w:themeColor="text1"/>
          <w:sz w:val="24"/>
          <w:szCs w:val="24"/>
        </w:rPr>
      </w:pPr>
    </w:p>
    <w:p w14:paraId="7AC055FE" w14:textId="77777777" w:rsidR="00613BAF" w:rsidRPr="00AF5AEA" w:rsidRDefault="00000000">
      <w:pPr>
        <w:ind w:left="1440"/>
        <w:rPr>
          <w:color w:val="000000" w:themeColor="text1"/>
          <w:sz w:val="24"/>
          <w:szCs w:val="24"/>
        </w:rPr>
      </w:pPr>
      <w:r w:rsidRPr="00AF5AEA">
        <w:rPr>
          <w:color w:val="000000" w:themeColor="text1"/>
          <w:sz w:val="24"/>
          <w:szCs w:val="24"/>
        </w:rPr>
        <w:t>Your customer is ready to make a decision. They may have several options, so now is the time to make an offer that distinguishes your company.</w:t>
      </w:r>
    </w:p>
    <w:p w14:paraId="3FAFEEB4" w14:textId="77777777" w:rsidR="00613BAF" w:rsidRPr="00AF5AEA" w:rsidRDefault="00613BAF">
      <w:pPr>
        <w:ind w:left="1440"/>
        <w:rPr>
          <w:color w:val="000000" w:themeColor="text1"/>
          <w:sz w:val="24"/>
          <w:szCs w:val="24"/>
        </w:rPr>
      </w:pPr>
    </w:p>
    <w:p w14:paraId="5B654BED" w14:textId="77777777" w:rsidR="00613BAF" w:rsidRPr="00AF5AEA" w:rsidRDefault="00000000">
      <w:pPr>
        <w:ind w:left="720"/>
        <w:rPr>
          <w:color w:val="000000" w:themeColor="text1"/>
          <w:sz w:val="24"/>
          <w:szCs w:val="24"/>
        </w:rPr>
      </w:pPr>
      <w:r w:rsidRPr="00AF5AEA">
        <w:rPr>
          <w:noProof/>
          <w:color w:val="000000" w:themeColor="text1"/>
          <w:sz w:val="24"/>
          <w:szCs w:val="24"/>
        </w:rPr>
        <w:drawing>
          <wp:inline distT="114300" distB="114300" distL="114300" distR="114300" wp14:anchorId="472A631F" wp14:editId="4029658B">
            <wp:extent cx="5943600" cy="2924175"/>
            <wp:effectExtent l="0" t="0" r="0" b="0"/>
            <wp:docPr id="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t="8630"/>
                    <a:stretch>
                      <a:fillRect/>
                    </a:stretch>
                  </pic:blipFill>
                  <pic:spPr>
                    <a:xfrm>
                      <a:off x="0" y="0"/>
                      <a:ext cx="5943600" cy="2924175"/>
                    </a:xfrm>
                    <a:prstGeom prst="rect">
                      <a:avLst/>
                    </a:prstGeom>
                    <a:ln/>
                  </pic:spPr>
                </pic:pic>
              </a:graphicData>
            </a:graphic>
          </wp:inline>
        </w:drawing>
      </w:r>
    </w:p>
    <w:p w14:paraId="581EA973" w14:textId="77777777" w:rsidR="00613BAF" w:rsidRPr="00AF5AEA" w:rsidRDefault="00613BAF">
      <w:pPr>
        <w:ind w:left="1440"/>
        <w:rPr>
          <w:b/>
          <w:color w:val="000000" w:themeColor="text1"/>
          <w:sz w:val="24"/>
          <w:szCs w:val="24"/>
        </w:rPr>
      </w:pPr>
    </w:p>
    <w:p w14:paraId="2B577F43" w14:textId="77777777" w:rsidR="00613BAF" w:rsidRPr="00AF5AEA" w:rsidRDefault="00000000">
      <w:pPr>
        <w:ind w:left="1440"/>
        <w:jc w:val="center"/>
        <w:rPr>
          <w:b/>
          <w:color w:val="000000" w:themeColor="text1"/>
          <w:sz w:val="24"/>
          <w:szCs w:val="24"/>
        </w:rPr>
      </w:pPr>
      <w:r w:rsidRPr="00AF5AEA">
        <w:rPr>
          <w:b/>
          <w:color w:val="000000" w:themeColor="text1"/>
          <w:sz w:val="24"/>
          <w:szCs w:val="24"/>
        </w:rPr>
        <w:t>HP 312A Magenta Laser Jet Toner Cartridge</w:t>
      </w:r>
    </w:p>
    <w:p w14:paraId="56BA090D" w14:textId="77777777" w:rsidR="00613BAF" w:rsidRPr="00AF5AEA" w:rsidRDefault="00613BAF">
      <w:pPr>
        <w:ind w:left="1440"/>
        <w:rPr>
          <w:b/>
          <w:color w:val="000000" w:themeColor="text1"/>
          <w:sz w:val="24"/>
          <w:szCs w:val="24"/>
        </w:rPr>
      </w:pPr>
    </w:p>
    <w:p w14:paraId="39FA1E26" w14:textId="77777777" w:rsidR="00613BAF" w:rsidRPr="00AF5AEA" w:rsidRDefault="00000000">
      <w:pPr>
        <w:ind w:left="1440"/>
        <w:rPr>
          <w:color w:val="000000" w:themeColor="text1"/>
          <w:sz w:val="24"/>
          <w:szCs w:val="24"/>
        </w:rPr>
      </w:pPr>
      <w:r w:rsidRPr="00AF5AEA">
        <w:rPr>
          <w:b/>
          <w:color w:val="000000" w:themeColor="text1"/>
          <w:sz w:val="24"/>
          <w:szCs w:val="24"/>
        </w:rPr>
        <w:t xml:space="preserve">Source: </w:t>
      </w:r>
      <w:r w:rsidRPr="00AF5AEA">
        <w:rPr>
          <w:color w:val="000000" w:themeColor="text1"/>
          <w:sz w:val="24"/>
          <w:szCs w:val="24"/>
        </w:rPr>
        <w:t>https://www.hp.com/gb-en/shop/product.aspx?id=CF383A&amp;opt=&amp;sel=SUP</w:t>
      </w:r>
    </w:p>
    <w:p w14:paraId="4B637D42" w14:textId="77777777" w:rsidR="00613BAF" w:rsidRPr="00AF5AEA" w:rsidRDefault="00613BAF">
      <w:pPr>
        <w:ind w:left="1440"/>
        <w:rPr>
          <w:color w:val="000000" w:themeColor="text1"/>
          <w:sz w:val="24"/>
          <w:szCs w:val="24"/>
        </w:rPr>
      </w:pPr>
    </w:p>
    <w:p w14:paraId="42C92491" w14:textId="77777777" w:rsidR="00613BAF" w:rsidRPr="00AF5AEA" w:rsidRDefault="00613BAF">
      <w:pPr>
        <w:ind w:left="1440"/>
        <w:rPr>
          <w:color w:val="000000" w:themeColor="text1"/>
          <w:sz w:val="24"/>
          <w:szCs w:val="24"/>
        </w:rPr>
      </w:pPr>
    </w:p>
    <w:p w14:paraId="398CB57A" w14:textId="77777777" w:rsidR="00613BAF" w:rsidRPr="00AF5AEA" w:rsidRDefault="00000000">
      <w:pPr>
        <w:numPr>
          <w:ilvl w:val="0"/>
          <w:numId w:val="5"/>
        </w:numPr>
        <w:rPr>
          <w:b/>
          <w:color w:val="000000" w:themeColor="text1"/>
          <w:sz w:val="24"/>
          <w:szCs w:val="24"/>
        </w:rPr>
      </w:pPr>
      <w:r w:rsidRPr="00AF5AEA">
        <w:rPr>
          <w:b/>
          <w:color w:val="000000" w:themeColor="text1"/>
          <w:sz w:val="24"/>
          <w:szCs w:val="24"/>
        </w:rPr>
        <w:t xml:space="preserve"> Retention</w:t>
      </w:r>
    </w:p>
    <w:p w14:paraId="661AEB40" w14:textId="77777777" w:rsidR="00613BAF" w:rsidRPr="00AF5AEA" w:rsidRDefault="00613BAF">
      <w:pPr>
        <w:ind w:left="1440"/>
        <w:rPr>
          <w:b/>
          <w:color w:val="000000" w:themeColor="text1"/>
          <w:sz w:val="24"/>
          <w:szCs w:val="24"/>
        </w:rPr>
      </w:pPr>
    </w:p>
    <w:p w14:paraId="31BFDF9A" w14:textId="77777777" w:rsidR="00613BAF" w:rsidRPr="00AF5AEA" w:rsidRDefault="00000000">
      <w:pPr>
        <w:ind w:left="1440"/>
        <w:rPr>
          <w:color w:val="000000" w:themeColor="text1"/>
          <w:sz w:val="24"/>
          <w:szCs w:val="24"/>
        </w:rPr>
      </w:pPr>
      <w:r w:rsidRPr="00AF5AEA">
        <w:rPr>
          <w:color w:val="000000" w:themeColor="text1"/>
          <w:sz w:val="24"/>
          <w:szCs w:val="24"/>
        </w:rPr>
        <w:t xml:space="preserve">A customer who makes a purchase from your </w:t>
      </w:r>
      <w:proofErr w:type="spellStart"/>
      <w:r w:rsidRPr="00AF5AEA">
        <w:rPr>
          <w:color w:val="000000" w:themeColor="text1"/>
          <w:sz w:val="24"/>
          <w:szCs w:val="24"/>
        </w:rPr>
        <w:t>organisation</w:t>
      </w:r>
      <w:proofErr w:type="spellEnd"/>
      <w:r w:rsidRPr="00AF5AEA">
        <w:rPr>
          <w:color w:val="000000" w:themeColor="text1"/>
          <w:sz w:val="24"/>
          <w:szCs w:val="24"/>
        </w:rPr>
        <w:t xml:space="preserve"> once should become a loyal repeat customer. Improved client loyalty can result from offering convenient payment options, swift shipping, and other features that enhance the overall customer </w:t>
      </w:r>
      <w:proofErr w:type="spellStart"/>
      <w:proofErr w:type="gramStart"/>
      <w:r w:rsidRPr="00AF5AEA">
        <w:rPr>
          <w:color w:val="000000" w:themeColor="text1"/>
          <w:sz w:val="24"/>
          <w:szCs w:val="24"/>
        </w:rPr>
        <w:t>experience.HP's</w:t>
      </w:r>
      <w:proofErr w:type="spellEnd"/>
      <w:proofErr w:type="gramEnd"/>
      <w:r w:rsidRPr="00AF5AEA">
        <w:rPr>
          <w:color w:val="000000" w:themeColor="text1"/>
          <w:sz w:val="24"/>
          <w:szCs w:val="24"/>
        </w:rPr>
        <w:t xml:space="preserve"> mission is to deliver exceptional customer support and increase brand loyalty.</w:t>
      </w:r>
    </w:p>
    <w:p w14:paraId="28F1D942" w14:textId="77777777" w:rsidR="00613BAF" w:rsidRPr="00AF5AEA" w:rsidRDefault="00613BAF">
      <w:pPr>
        <w:ind w:left="1440"/>
        <w:rPr>
          <w:color w:val="000000" w:themeColor="text1"/>
          <w:sz w:val="24"/>
          <w:szCs w:val="24"/>
        </w:rPr>
      </w:pPr>
    </w:p>
    <w:p w14:paraId="6128894C" w14:textId="77777777" w:rsidR="00613BAF" w:rsidRPr="00AF5AEA" w:rsidRDefault="00613BAF">
      <w:pPr>
        <w:ind w:left="1440"/>
        <w:rPr>
          <w:color w:val="000000" w:themeColor="text1"/>
          <w:sz w:val="24"/>
          <w:szCs w:val="24"/>
        </w:rPr>
      </w:pPr>
    </w:p>
    <w:p w14:paraId="6B281E05" w14:textId="77777777" w:rsidR="00613BAF" w:rsidRPr="00AF5AEA" w:rsidRDefault="00000000">
      <w:pPr>
        <w:ind w:left="720"/>
        <w:rPr>
          <w:color w:val="000000" w:themeColor="text1"/>
          <w:sz w:val="24"/>
          <w:szCs w:val="24"/>
        </w:rPr>
      </w:pPr>
      <w:r w:rsidRPr="00AF5AEA">
        <w:rPr>
          <w:noProof/>
          <w:color w:val="000000" w:themeColor="text1"/>
          <w:sz w:val="24"/>
          <w:szCs w:val="24"/>
        </w:rPr>
        <w:lastRenderedPageBreak/>
        <w:drawing>
          <wp:inline distT="114300" distB="114300" distL="114300" distR="114300" wp14:anchorId="0F2951B4" wp14:editId="3F300F74">
            <wp:extent cx="5943600" cy="2895600"/>
            <wp:effectExtent l="0" t="0" r="0" b="0"/>
            <wp:docPr id="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t="9523"/>
                    <a:stretch>
                      <a:fillRect/>
                    </a:stretch>
                  </pic:blipFill>
                  <pic:spPr>
                    <a:xfrm>
                      <a:off x="0" y="0"/>
                      <a:ext cx="5943600" cy="2895600"/>
                    </a:xfrm>
                    <a:prstGeom prst="rect">
                      <a:avLst/>
                    </a:prstGeom>
                    <a:ln/>
                  </pic:spPr>
                </pic:pic>
              </a:graphicData>
            </a:graphic>
          </wp:inline>
        </w:drawing>
      </w:r>
    </w:p>
    <w:p w14:paraId="7D1497DB" w14:textId="77777777" w:rsidR="00613BAF" w:rsidRPr="00AF5AEA" w:rsidRDefault="00613BAF">
      <w:pPr>
        <w:ind w:left="720"/>
        <w:jc w:val="center"/>
        <w:rPr>
          <w:b/>
          <w:color w:val="000000" w:themeColor="text1"/>
          <w:sz w:val="24"/>
          <w:szCs w:val="24"/>
        </w:rPr>
      </w:pPr>
    </w:p>
    <w:p w14:paraId="1A129815" w14:textId="77777777" w:rsidR="00613BAF" w:rsidRPr="00AF5AEA" w:rsidRDefault="00000000">
      <w:pPr>
        <w:ind w:left="720"/>
        <w:jc w:val="center"/>
        <w:rPr>
          <w:b/>
          <w:color w:val="000000" w:themeColor="text1"/>
          <w:sz w:val="24"/>
          <w:szCs w:val="24"/>
        </w:rPr>
      </w:pPr>
      <w:r w:rsidRPr="00AF5AEA">
        <w:rPr>
          <w:b/>
          <w:color w:val="000000" w:themeColor="text1"/>
          <w:sz w:val="24"/>
          <w:szCs w:val="24"/>
        </w:rPr>
        <w:t>Delivery Information</w:t>
      </w:r>
    </w:p>
    <w:p w14:paraId="56612A48" w14:textId="77777777" w:rsidR="00613BAF" w:rsidRPr="00AF5AEA" w:rsidRDefault="00613BAF">
      <w:pPr>
        <w:ind w:left="720"/>
        <w:rPr>
          <w:b/>
          <w:color w:val="000000" w:themeColor="text1"/>
          <w:sz w:val="24"/>
          <w:szCs w:val="24"/>
        </w:rPr>
      </w:pPr>
    </w:p>
    <w:p w14:paraId="689FDF06" w14:textId="77777777" w:rsidR="00613BAF" w:rsidRPr="00AF5AEA" w:rsidRDefault="00000000">
      <w:pPr>
        <w:ind w:left="720"/>
        <w:rPr>
          <w:color w:val="000000" w:themeColor="text1"/>
          <w:sz w:val="24"/>
          <w:szCs w:val="24"/>
        </w:rPr>
      </w:pPr>
      <w:r w:rsidRPr="00AF5AEA">
        <w:rPr>
          <w:b/>
          <w:color w:val="000000" w:themeColor="text1"/>
          <w:sz w:val="24"/>
          <w:szCs w:val="24"/>
        </w:rPr>
        <w:t xml:space="preserve">Source: </w:t>
      </w:r>
      <w:r w:rsidRPr="00AF5AEA">
        <w:rPr>
          <w:color w:val="000000" w:themeColor="text1"/>
          <w:sz w:val="24"/>
          <w:szCs w:val="24"/>
        </w:rPr>
        <w:t>https://www.hp.com/gb-en/shop/faq.aspx?p=deliveries#delivery-information</w:t>
      </w:r>
    </w:p>
    <w:p w14:paraId="583BE556" w14:textId="77777777" w:rsidR="00613BAF" w:rsidRPr="00AF5AEA" w:rsidRDefault="00613BAF">
      <w:pPr>
        <w:ind w:left="1440"/>
        <w:rPr>
          <w:color w:val="000000" w:themeColor="text1"/>
          <w:sz w:val="24"/>
          <w:szCs w:val="24"/>
        </w:rPr>
      </w:pPr>
    </w:p>
    <w:p w14:paraId="0CD9ED43" w14:textId="77777777" w:rsidR="00613BAF" w:rsidRPr="00AF5AEA" w:rsidRDefault="00000000">
      <w:pPr>
        <w:ind w:left="1440"/>
        <w:rPr>
          <w:color w:val="000000" w:themeColor="text1"/>
          <w:sz w:val="24"/>
          <w:szCs w:val="24"/>
        </w:rPr>
      </w:pPr>
      <w:r w:rsidRPr="00AF5AEA">
        <w:rPr>
          <w:color w:val="000000" w:themeColor="text1"/>
          <w:sz w:val="24"/>
          <w:szCs w:val="24"/>
        </w:rPr>
        <w:t xml:space="preserve">HP Inc., a computer titan, uses email to attract and retain customers, and they </w:t>
      </w:r>
      <w:proofErr w:type="spellStart"/>
      <w:r w:rsidRPr="00AF5AEA">
        <w:rPr>
          <w:color w:val="000000" w:themeColor="text1"/>
          <w:sz w:val="24"/>
          <w:szCs w:val="24"/>
        </w:rPr>
        <w:t>analyse</w:t>
      </w:r>
      <w:proofErr w:type="spellEnd"/>
      <w:r w:rsidRPr="00AF5AEA">
        <w:rPr>
          <w:color w:val="000000" w:themeColor="text1"/>
          <w:sz w:val="24"/>
          <w:szCs w:val="24"/>
        </w:rPr>
        <w:t xml:space="preserve"> and </w:t>
      </w:r>
      <w:proofErr w:type="spellStart"/>
      <w:r w:rsidRPr="00AF5AEA">
        <w:rPr>
          <w:color w:val="000000" w:themeColor="text1"/>
          <w:sz w:val="24"/>
          <w:szCs w:val="24"/>
        </w:rPr>
        <w:t>optimise</w:t>
      </w:r>
      <w:proofErr w:type="spellEnd"/>
      <w:r w:rsidRPr="00AF5AEA">
        <w:rPr>
          <w:color w:val="000000" w:themeColor="text1"/>
          <w:sz w:val="24"/>
          <w:szCs w:val="24"/>
        </w:rPr>
        <w:t xml:space="preserve"> based on data to see where email can innovate for greater success.</w:t>
      </w:r>
    </w:p>
    <w:p w14:paraId="1F6FCEBA" w14:textId="77777777" w:rsidR="00613BAF" w:rsidRPr="00AF5AEA" w:rsidRDefault="00613BAF">
      <w:pPr>
        <w:ind w:left="1440"/>
        <w:rPr>
          <w:color w:val="000000" w:themeColor="text1"/>
          <w:sz w:val="24"/>
          <w:szCs w:val="24"/>
        </w:rPr>
      </w:pPr>
    </w:p>
    <w:p w14:paraId="1F5A6F91" w14:textId="77777777" w:rsidR="00613BAF" w:rsidRPr="00AF5AEA" w:rsidRDefault="00613BAF">
      <w:pPr>
        <w:ind w:left="1440"/>
        <w:rPr>
          <w:color w:val="000000" w:themeColor="text1"/>
          <w:sz w:val="24"/>
          <w:szCs w:val="24"/>
        </w:rPr>
      </w:pPr>
    </w:p>
    <w:p w14:paraId="6B76D7C7" w14:textId="77777777" w:rsidR="00613BAF" w:rsidRPr="00AF5AEA" w:rsidRDefault="00000000">
      <w:pPr>
        <w:numPr>
          <w:ilvl w:val="0"/>
          <w:numId w:val="5"/>
        </w:numPr>
        <w:rPr>
          <w:b/>
          <w:color w:val="000000" w:themeColor="text1"/>
          <w:sz w:val="24"/>
          <w:szCs w:val="24"/>
        </w:rPr>
      </w:pPr>
      <w:r w:rsidRPr="00AF5AEA">
        <w:rPr>
          <w:b/>
          <w:color w:val="000000" w:themeColor="text1"/>
          <w:sz w:val="24"/>
          <w:szCs w:val="24"/>
        </w:rPr>
        <w:t xml:space="preserve"> Advocacy</w:t>
      </w:r>
    </w:p>
    <w:p w14:paraId="4940DFC8" w14:textId="77777777" w:rsidR="00613BAF" w:rsidRPr="00AF5AEA" w:rsidRDefault="00613BAF">
      <w:pPr>
        <w:ind w:left="1440"/>
        <w:rPr>
          <w:b/>
          <w:color w:val="000000" w:themeColor="text1"/>
          <w:sz w:val="24"/>
          <w:szCs w:val="24"/>
        </w:rPr>
      </w:pPr>
    </w:p>
    <w:p w14:paraId="58D5EA79" w14:textId="77777777" w:rsidR="00613BAF" w:rsidRPr="00AF5AEA" w:rsidRDefault="00000000">
      <w:pPr>
        <w:ind w:left="1440"/>
        <w:rPr>
          <w:color w:val="000000" w:themeColor="text1"/>
          <w:sz w:val="24"/>
          <w:szCs w:val="24"/>
        </w:rPr>
      </w:pPr>
      <w:r w:rsidRPr="00AF5AEA">
        <w:rPr>
          <w:color w:val="000000" w:themeColor="text1"/>
          <w:sz w:val="24"/>
          <w:szCs w:val="24"/>
        </w:rPr>
        <w:t xml:space="preserve">Satisfied consumers can potentially bring in more satisfied customers. Customers who have reached this stage of the buying process </w:t>
      </w:r>
      <w:proofErr w:type="gramStart"/>
      <w:r w:rsidRPr="00AF5AEA">
        <w:rPr>
          <w:color w:val="000000" w:themeColor="text1"/>
          <w:sz w:val="24"/>
          <w:szCs w:val="24"/>
        </w:rPr>
        <w:t>are  so</w:t>
      </w:r>
      <w:proofErr w:type="gramEnd"/>
      <w:r w:rsidRPr="00AF5AEA">
        <w:rPr>
          <w:color w:val="000000" w:themeColor="text1"/>
          <w:sz w:val="24"/>
          <w:szCs w:val="24"/>
        </w:rPr>
        <w:t xml:space="preserve"> pleased with your goods or services that they can't help but rave about them.</w:t>
      </w:r>
    </w:p>
    <w:p w14:paraId="21911699" w14:textId="77777777" w:rsidR="00613BAF" w:rsidRPr="00AF5AEA" w:rsidRDefault="00613BAF">
      <w:pPr>
        <w:rPr>
          <w:b/>
          <w:color w:val="000000" w:themeColor="text1"/>
          <w:sz w:val="24"/>
          <w:szCs w:val="24"/>
        </w:rPr>
      </w:pPr>
    </w:p>
    <w:p w14:paraId="561CC1F9" w14:textId="77777777" w:rsidR="00613BAF" w:rsidRPr="00AF5AEA" w:rsidRDefault="00000000">
      <w:pPr>
        <w:ind w:left="720"/>
        <w:rPr>
          <w:b/>
          <w:color w:val="000000" w:themeColor="text1"/>
          <w:sz w:val="28"/>
          <w:szCs w:val="28"/>
          <w:u w:val="single"/>
        </w:rPr>
      </w:pPr>
      <w:r w:rsidRPr="00AF5AEA">
        <w:rPr>
          <w:b/>
          <w:color w:val="000000" w:themeColor="text1"/>
          <w:sz w:val="28"/>
          <w:szCs w:val="28"/>
          <w:u w:val="single"/>
        </w:rPr>
        <w:t>Customer Touchpoints:</w:t>
      </w:r>
    </w:p>
    <w:p w14:paraId="284A57DB" w14:textId="77777777" w:rsidR="00613BAF" w:rsidRPr="00AF5AEA" w:rsidRDefault="00613BAF">
      <w:pPr>
        <w:ind w:left="720"/>
        <w:rPr>
          <w:b/>
          <w:color w:val="000000" w:themeColor="text1"/>
          <w:sz w:val="28"/>
          <w:szCs w:val="28"/>
          <w:u w:val="single"/>
        </w:rPr>
      </w:pPr>
    </w:p>
    <w:p w14:paraId="471943B3" w14:textId="77777777" w:rsidR="00613BAF" w:rsidRPr="00AF5AEA" w:rsidRDefault="00000000">
      <w:pPr>
        <w:ind w:left="720"/>
        <w:rPr>
          <w:b/>
          <w:color w:val="000000" w:themeColor="text1"/>
          <w:sz w:val="24"/>
          <w:szCs w:val="24"/>
        </w:rPr>
      </w:pPr>
      <w:r w:rsidRPr="00AF5AEA">
        <w:rPr>
          <w:b/>
          <w:color w:val="000000" w:themeColor="text1"/>
          <w:sz w:val="24"/>
          <w:szCs w:val="24"/>
        </w:rPr>
        <w:t>Touchpoints Before a Purchase</w:t>
      </w:r>
    </w:p>
    <w:p w14:paraId="2F470D62" w14:textId="77777777" w:rsidR="00613BAF" w:rsidRPr="00AF5AEA" w:rsidRDefault="00613BAF">
      <w:pPr>
        <w:ind w:left="720"/>
        <w:rPr>
          <w:b/>
          <w:color w:val="000000" w:themeColor="text1"/>
          <w:sz w:val="24"/>
          <w:szCs w:val="24"/>
        </w:rPr>
      </w:pPr>
    </w:p>
    <w:p w14:paraId="53D93CE5" w14:textId="77777777" w:rsidR="00613BAF" w:rsidRPr="00AF5AEA" w:rsidRDefault="00000000">
      <w:pPr>
        <w:numPr>
          <w:ilvl w:val="0"/>
          <w:numId w:val="7"/>
        </w:numPr>
        <w:rPr>
          <w:b/>
          <w:color w:val="000000" w:themeColor="text1"/>
          <w:sz w:val="24"/>
          <w:szCs w:val="24"/>
        </w:rPr>
      </w:pPr>
      <w:r w:rsidRPr="00AF5AEA">
        <w:rPr>
          <w:b/>
          <w:color w:val="000000" w:themeColor="text1"/>
          <w:sz w:val="24"/>
          <w:szCs w:val="24"/>
        </w:rPr>
        <w:t xml:space="preserve">Social Media </w:t>
      </w:r>
    </w:p>
    <w:p w14:paraId="5002044B" w14:textId="77777777" w:rsidR="00613BAF" w:rsidRPr="00AF5AEA" w:rsidRDefault="00000000">
      <w:pPr>
        <w:ind w:left="1440"/>
        <w:rPr>
          <w:color w:val="000000" w:themeColor="text1"/>
          <w:sz w:val="24"/>
          <w:szCs w:val="24"/>
        </w:rPr>
      </w:pPr>
      <w:r w:rsidRPr="00AF5AEA">
        <w:rPr>
          <w:color w:val="000000" w:themeColor="text1"/>
          <w:sz w:val="24"/>
          <w:szCs w:val="24"/>
        </w:rPr>
        <w:t xml:space="preserve">Using social media to communicate with a sizable section of your intended audience can be done at little to no expense. It was a tool HP employed to </w:t>
      </w:r>
      <w:r w:rsidRPr="00AF5AEA">
        <w:rPr>
          <w:color w:val="000000" w:themeColor="text1"/>
          <w:sz w:val="24"/>
          <w:szCs w:val="24"/>
        </w:rPr>
        <w:lastRenderedPageBreak/>
        <w:t>spread word of their wares, strengthen ties with existing customers, and raise awareness of the HP name in the marketplace.</w:t>
      </w:r>
    </w:p>
    <w:p w14:paraId="786B88AF" w14:textId="77777777" w:rsidR="00613BAF" w:rsidRPr="00AF5AEA" w:rsidRDefault="00000000">
      <w:pPr>
        <w:numPr>
          <w:ilvl w:val="0"/>
          <w:numId w:val="7"/>
        </w:numPr>
        <w:rPr>
          <w:b/>
          <w:color w:val="000000" w:themeColor="text1"/>
          <w:sz w:val="24"/>
          <w:szCs w:val="24"/>
        </w:rPr>
      </w:pPr>
      <w:r w:rsidRPr="00AF5AEA">
        <w:rPr>
          <w:b/>
          <w:color w:val="000000" w:themeColor="text1"/>
          <w:sz w:val="24"/>
          <w:szCs w:val="24"/>
        </w:rPr>
        <w:t xml:space="preserve"> Online Advertisement </w:t>
      </w:r>
    </w:p>
    <w:p w14:paraId="5067A0CD" w14:textId="77777777" w:rsidR="00613BAF" w:rsidRPr="00AF5AEA" w:rsidRDefault="00000000">
      <w:pPr>
        <w:ind w:left="1440"/>
        <w:rPr>
          <w:b/>
          <w:color w:val="000000" w:themeColor="text1"/>
          <w:sz w:val="24"/>
          <w:szCs w:val="24"/>
        </w:rPr>
      </w:pPr>
      <w:r w:rsidRPr="00AF5AEA">
        <w:rPr>
          <w:color w:val="000000" w:themeColor="text1"/>
          <w:sz w:val="24"/>
          <w:szCs w:val="24"/>
        </w:rPr>
        <w:t>One way in which HP re-engages with potential customers is through banner ads displayed at the top and sides of various websites. It's a shrewd move that will undoubtedly result in increased site visits.</w:t>
      </w:r>
    </w:p>
    <w:p w14:paraId="3290C2CC" w14:textId="77777777" w:rsidR="00613BAF" w:rsidRPr="00AF5AEA" w:rsidRDefault="00000000">
      <w:pPr>
        <w:numPr>
          <w:ilvl w:val="0"/>
          <w:numId w:val="7"/>
        </w:numPr>
        <w:rPr>
          <w:b/>
          <w:color w:val="000000" w:themeColor="text1"/>
          <w:sz w:val="24"/>
          <w:szCs w:val="24"/>
        </w:rPr>
      </w:pPr>
      <w:r w:rsidRPr="00AF5AEA">
        <w:rPr>
          <w:b/>
          <w:color w:val="000000" w:themeColor="text1"/>
          <w:sz w:val="24"/>
          <w:szCs w:val="24"/>
        </w:rPr>
        <w:t>Digital Marketing Content</w:t>
      </w:r>
    </w:p>
    <w:p w14:paraId="768DDC48" w14:textId="77777777" w:rsidR="00613BAF" w:rsidRPr="00AF5AEA" w:rsidRDefault="00613BAF">
      <w:pPr>
        <w:ind w:left="1440"/>
        <w:rPr>
          <w:b/>
          <w:color w:val="000000" w:themeColor="text1"/>
          <w:sz w:val="24"/>
          <w:szCs w:val="24"/>
        </w:rPr>
      </w:pPr>
    </w:p>
    <w:p w14:paraId="3B489DA2" w14:textId="77777777" w:rsidR="00613BAF" w:rsidRPr="00AF5AEA" w:rsidRDefault="00000000">
      <w:pPr>
        <w:ind w:left="1440"/>
        <w:rPr>
          <w:color w:val="000000" w:themeColor="text1"/>
          <w:sz w:val="24"/>
          <w:szCs w:val="24"/>
        </w:rPr>
      </w:pPr>
      <w:r w:rsidRPr="00AF5AEA">
        <w:rPr>
          <w:color w:val="000000" w:themeColor="text1"/>
          <w:sz w:val="24"/>
          <w:szCs w:val="24"/>
        </w:rPr>
        <w:t>HP company publishes digital marketing content to promote its brand.</w:t>
      </w:r>
    </w:p>
    <w:p w14:paraId="6BD423D8" w14:textId="77777777" w:rsidR="00613BAF" w:rsidRPr="00AF5AEA" w:rsidRDefault="00613BAF">
      <w:pPr>
        <w:ind w:left="1440"/>
        <w:rPr>
          <w:b/>
          <w:color w:val="000000" w:themeColor="text1"/>
          <w:sz w:val="24"/>
          <w:szCs w:val="24"/>
        </w:rPr>
      </w:pPr>
    </w:p>
    <w:p w14:paraId="4470070F" w14:textId="77777777" w:rsidR="00613BAF" w:rsidRPr="00AF5AEA" w:rsidRDefault="00613BAF">
      <w:pPr>
        <w:ind w:left="1440"/>
        <w:rPr>
          <w:b/>
          <w:color w:val="000000" w:themeColor="text1"/>
          <w:sz w:val="24"/>
          <w:szCs w:val="24"/>
        </w:rPr>
      </w:pPr>
    </w:p>
    <w:p w14:paraId="18CBB261" w14:textId="77777777" w:rsidR="00613BAF" w:rsidRPr="00AF5AEA" w:rsidRDefault="00000000">
      <w:pPr>
        <w:ind w:left="1440"/>
        <w:rPr>
          <w:b/>
          <w:color w:val="000000" w:themeColor="text1"/>
          <w:sz w:val="24"/>
          <w:szCs w:val="24"/>
        </w:rPr>
      </w:pPr>
      <w:r w:rsidRPr="00AF5AEA">
        <w:rPr>
          <w:b/>
          <w:noProof/>
          <w:color w:val="000000" w:themeColor="text1"/>
          <w:sz w:val="24"/>
          <w:szCs w:val="24"/>
        </w:rPr>
        <w:drawing>
          <wp:inline distT="114300" distB="114300" distL="114300" distR="114300" wp14:anchorId="31CD9D4C" wp14:editId="38184361">
            <wp:extent cx="5772150" cy="4305300"/>
            <wp:effectExtent l="0" t="0" r="0" b="0"/>
            <wp:docPr id="4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0"/>
                    <a:srcRect/>
                    <a:stretch>
                      <a:fillRect/>
                    </a:stretch>
                  </pic:blipFill>
                  <pic:spPr>
                    <a:xfrm>
                      <a:off x="0" y="0"/>
                      <a:ext cx="5772150" cy="4305300"/>
                    </a:xfrm>
                    <a:prstGeom prst="rect">
                      <a:avLst/>
                    </a:prstGeom>
                    <a:ln/>
                  </pic:spPr>
                </pic:pic>
              </a:graphicData>
            </a:graphic>
          </wp:inline>
        </w:drawing>
      </w:r>
    </w:p>
    <w:p w14:paraId="5986E43D" w14:textId="77777777" w:rsidR="00613BAF" w:rsidRPr="00AF5AEA" w:rsidRDefault="00000000">
      <w:pPr>
        <w:ind w:left="1440"/>
        <w:jc w:val="center"/>
        <w:rPr>
          <w:b/>
          <w:color w:val="000000" w:themeColor="text1"/>
          <w:sz w:val="24"/>
          <w:szCs w:val="24"/>
        </w:rPr>
      </w:pPr>
      <w:r w:rsidRPr="00AF5AEA">
        <w:rPr>
          <w:b/>
          <w:color w:val="000000" w:themeColor="text1"/>
          <w:sz w:val="24"/>
          <w:szCs w:val="24"/>
        </w:rPr>
        <w:t>HP on Twitter</w:t>
      </w:r>
    </w:p>
    <w:p w14:paraId="26EEF06C" w14:textId="77777777" w:rsidR="00613BAF" w:rsidRPr="00AF5AEA" w:rsidRDefault="00613BAF">
      <w:pPr>
        <w:ind w:left="1440"/>
        <w:rPr>
          <w:b/>
          <w:color w:val="000000" w:themeColor="text1"/>
          <w:sz w:val="24"/>
          <w:szCs w:val="24"/>
        </w:rPr>
      </w:pPr>
    </w:p>
    <w:p w14:paraId="378A272B" w14:textId="77777777" w:rsidR="00613BAF" w:rsidRPr="00AF5AEA" w:rsidRDefault="00000000">
      <w:pPr>
        <w:ind w:left="1440"/>
        <w:rPr>
          <w:color w:val="000000" w:themeColor="text1"/>
          <w:sz w:val="24"/>
          <w:szCs w:val="24"/>
        </w:rPr>
      </w:pPr>
      <w:r w:rsidRPr="00AF5AEA">
        <w:rPr>
          <w:b/>
          <w:color w:val="000000" w:themeColor="text1"/>
          <w:sz w:val="24"/>
          <w:szCs w:val="24"/>
        </w:rPr>
        <w:t xml:space="preserve">Source: </w:t>
      </w:r>
      <w:hyperlink r:id="rId31">
        <w:r w:rsidRPr="00AF5AEA">
          <w:rPr>
            <w:color w:val="000000" w:themeColor="text1"/>
            <w:sz w:val="24"/>
            <w:szCs w:val="24"/>
            <w:u w:val="single"/>
          </w:rPr>
          <w:t>https://twitter.com/hpuk</w:t>
        </w:r>
      </w:hyperlink>
    </w:p>
    <w:p w14:paraId="4A0D5E7C" w14:textId="77777777" w:rsidR="00613BAF" w:rsidRPr="00AF5AEA" w:rsidRDefault="00613BAF">
      <w:pPr>
        <w:ind w:left="1440"/>
        <w:rPr>
          <w:b/>
          <w:color w:val="000000" w:themeColor="text1"/>
          <w:sz w:val="24"/>
          <w:szCs w:val="24"/>
        </w:rPr>
      </w:pPr>
    </w:p>
    <w:p w14:paraId="7DEE87EB" w14:textId="77777777" w:rsidR="00613BAF" w:rsidRPr="00AF5AEA" w:rsidRDefault="00000000">
      <w:pPr>
        <w:numPr>
          <w:ilvl w:val="0"/>
          <w:numId w:val="7"/>
        </w:numPr>
        <w:rPr>
          <w:b/>
          <w:color w:val="000000" w:themeColor="text1"/>
          <w:sz w:val="24"/>
          <w:szCs w:val="24"/>
        </w:rPr>
      </w:pPr>
      <w:r w:rsidRPr="00AF5AEA">
        <w:rPr>
          <w:b/>
          <w:color w:val="000000" w:themeColor="text1"/>
          <w:sz w:val="24"/>
          <w:szCs w:val="24"/>
        </w:rPr>
        <w:t xml:space="preserve"> Peer Referral </w:t>
      </w:r>
    </w:p>
    <w:p w14:paraId="42E15083" w14:textId="77777777" w:rsidR="00613BAF" w:rsidRPr="00AF5AEA" w:rsidRDefault="00000000">
      <w:pPr>
        <w:ind w:left="1440"/>
        <w:rPr>
          <w:color w:val="000000" w:themeColor="text1"/>
          <w:sz w:val="24"/>
          <w:szCs w:val="24"/>
        </w:rPr>
      </w:pPr>
      <w:r w:rsidRPr="00AF5AEA">
        <w:rPr>
          <w:color w:val="000000" w:themeColor="text1"/>
          <w:sz w:val="24"/>
          <w:szCs w:val="24"/>
        </w:rPr>
        <w:t>The corporation HP uses word-of-mouth advertising to build credibility.</w:t>
      </w:r>
    </w:p>
    <w:p w14:paraId="58DA7B18" w14:textId="77777777" w:rsidR="00613BAF" w:rsidRPr="00AF5AEA" w:rsidRDefault="00613BAF">
      <w:pPr>
        <w:ind w:left="1440"/>
        <w:rPr>
          <w:b/>
          <w:color w:val="000000" w:themeColor="text1"/>
          <w:sz w:val="24"/>
          <w:szCs w:val="24"/>
        </w:rPr>
      </w:pPr>
    </w:p>
    <w:p w14:paraId="50B128D3" w14:textId="77777777" w:rsidR="00613BAF" w:rsidRPr="00AF5AEA" w:rsidRDefault="00000000">
      <w:pPr>
        <w:ind w:left="720"/>
        <w:rPr>
          <w:b/>
          <w:color w:val="000000" w:themeColor="text1"/>
          <w:sz w:val="24"/>
          <w:szCs w:val="24"/>
        </w:rPr>
      </w:pPr>
      <w:r w:rsidRPr="00AF5AEA">
        <w:rPr>
          <w:b/>
          <w:color w:val="000000" w:themeColor="text1"/>
          <w:sz w:val="24"/>
          <w:szCs w:val="24"/>
        </w:rPr>
        <w:t>Touchpoints During a Purchase</w:t>
      </w:r>
    </w:p>
    <w:p w14:paraId="37781014" w14:textId="77777777" w:rsidR="00613BAF" w:rsidRPr="00AF5AEA" w:rsidRDefault="00613BAF">
      <w:pPr>
        <w:ind w:left="720"/>
        <w:rPr>
          <w:b/>
          <w:color w:val="000000" w:themeColor="text1"/>
          <w:sz w:val="24"/>
          <w:szCs w:val="24"/>
        </w:rPr>
      </w:pPr>
    </w:p>
    <w:p w14:paraId="140D988C" w14:textId="77777777" w:rsidR="00613BAF" w:rsidRPr="00AF5AEA" w:rsidRDefault="00000000">
      <w:pPr>
        <w:numPr>
          <w:ilvl w:val="0"/>
          <w:numId w:val="10"/>
        </w:numPr>
        <w:rPr>
          <w:b/>
          <w:color w:val="000000" w:themeColor="text1"/>
          <w:sz w:val="24"/>
          <w:szCs w:val="24"/>
        </w:rPr>
      </w:pPr>
      <w:r w:rsidRPr="00AF5AEA">
        <w:rPr>
          <w:b/>
          <w:color w:val="000000" w:themeColor="text1"/>
          <w:sz w:val="24"/>
          <w:szCs w:val="24"/>
        </w:rPr>
        <w:t xml:space="preserve">Conversations With Company Representatives </w:t>
      </w:r>
    </w:p>
    <w:p w14:paraId="68A1FF0F" w14:textId="77777777" w:rsidR="00613BAF" w:rsidRPr="00AF5AEA" w:rsidRDefault="00000000">
      <w:pPr>
        <w:ind w:left="1440"/>
        <w:rPr>
          <w:color w:val="000000" w:themeColor="text1"/>
          <w:sz w:val="24"/>
          <w:szCs w:val="24"/>
        </w:rPr>
      </w:pPr>
      <w:r w:rsidRPr="00AF5AEA">
        <w:rPr>
          <w:color w:val="000000" w:themeColor="text1"/>
          <w:sz w:val="24"/>
          <w:szCs w:val="24"/>
        </w:rPr>
        <w:t>HP focuses on online customer interactions as well as conversations that take place in stores that have an immediate impact on the customer's purchase decision.</w:t>
      </w:r>
    </w:p>
    <w:p w14:paraId="29C2D83D" w14:textId="77777777" w:rsidR="00613BAF" w:rsidRPr="00AF5AEA" w:rsidRDefault="00613BAF">
      <w:pPr>
        <w:ind w:left="1440"/>
        <w:rPr>
          <w:color w:val="000000" w:themeColor="text1"/>
          <w:sz w:val="24"/>
          <w:szCs w:val="24"/>
        </w:rPr>
      </w:pPr>
    </w:p>
    <w:p w14:paraId="32EE6451" w14:textId="77777777" w:rsidR="00613BAF" w:rsidRPr="00AF5AEA" w:rsidRDefault="00000000">
      <w:pPr>
        <w:ind w:left="720"/>
        <w:rPr>
          <w:color w:val="000000" w:themeColor="text1"/>
          <w:sz w:val="24"/>
          <w:szCs w:val="24"/>
        </w:rPr>
      </w:pPr>
      <w:r w:rsidRPr="00AF5AEA">
        <w:rPr>
          <w:noProof/>
          <w:color w:val="000000" w:themeColor="text1"/>
          <w:sz w:val="24"/>
          <w:szCs w:val="24"/>
        </w:rPr>
        <w:drawing>
          <wp:inline distT="114300" distB="114300" distL="114300" distR="114300" wp14:anchorId="15DDA0C1" wp14:editId="726CCEA6">
            <wp:extent cx="5943600" cy="2920194"/>
            <wp:effectExtent l="0" t="0" r="0" b="0"/>
            <wp:docPr id="4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2"/>
                    <a:srcRect t="8755"/>
                    <a:stretch>
                      <a:fillRect/>
                    </a:stretch>
                  </pic:blipFill>
                  <pic:spPr>
                    <a:xfrm>
                      <a:off x="0" y="0"/>
                      <a:ext cx="5943600" cy="2920194"/>
                    </a:xfrm>
                    <a:prstGeom prst="rect">
                      <a:avLst/>
                    </a:prstGeom>
                    <a:ln/>
                  </pic:spPr>
                </pic:pic>
              </a:graphicData>
            </a:graphic>
          </wp:inline>
        </w:drawing>
      </w:r>
    </w:p>
    <w:p w14:paraId="7E8B4E30" w14:textId="77777777" w:rsidR="00613BAF" w:rsidRPr="00AF5AEA" w:rsidRDefault="00613BAF">
      <w:pPr>
        <w:ind w:left="720"/>
        <w:jc w:val="center"/>
        <w:rPr>
          <w:b/>
          <w:color w:val="000000" w:themeColor="text1"/>
          <w:sz w:val="24"/>
          <w:szCs w:val="24"/>
        </w:rPr>
      </w:pPr>
    </w:p>
    <w:p w14:paraId="414394AD"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contact page</w:t>
      </w:r>
    </w:p>
    <w:p w14:paraId="58AB99D2" w14:textId="77777777" w:rsidR="00613BAF" w:rsidRPr="00AF5AEA" w:rsidRDefault="00613BAF">
      <w:pPr>
        <w:ind w:left="720"/>
        <w:rPr>
          <w:color w:val="000000" w:themeColor="text1"/>
          <w:sz w:val="24"/>
          <w:szCs w:val="24"/>
        </w:rPr>
      </w:pPr>
    </w:p>
    <w:p w14:paraId="4A38F97C" w14:textId="77777777" w:rsidR="00613BAF" w:rsidRPr="00AF5AEA" w:rsidRDefault="00000000">
      <w:pPr>
        <w:ind w:left="720"/>
        <w:rPr>
          <w:color w:val="000000" w:themeColor="text1"/>
          <w:sz w:val="24"/>
          <w:szCs w:val="24"/>
        </w:rPr>
      </w:pPr>
      <w:r w:rsidRPr="00AF5AEA">
        <w:rPr>
          <w:color w:val="000000" w:themeColor="text1"/>
          <w:sz w:val="24"/>
          <w:szCs w:val="24"/>
        </w:rPr>
        <w:t xml:space="preserve">Source: </w:t>
      </w:r>
      <w:hyperlink r:id="rId33">
        <w:r w:rsidRPr="00AF5AEA">
          <w:rPr>
            <w:color w:val="000000" w:themeColor="text1"/>
            <w:sz w:val="24"/>
            <w:szCs w:val="24"/>
            <w:u w:val="single"/>
          </w:rPr>
          <w:t>https://www.hp.com/uk-en/contact-hp/shopping.html</w:t>
        </w:r>
      </w:hyperlink>
    </w:p>
    <w:p w14:paraId="06C7EEFB" w14:textId="77777777" w:rsidR="00613BAF" w:rsidRPr="00AF5AEA" w:rsidRDefault="00613BAF">
      <w:pPr>
        <w:ind w:left="720"/>
        <w:rPr>
          <w:color w:val="000000" w:themeColor="text1"/>
          <w:sz w:val="24"/>
          <w:szCs w:val="24"/>
        </w:rPr>
      </w:pPr>
    </w:p>
    <w:p w14:paraId="3F27B9FF" w14:textId="77777777" w:rsidR="00613BAF" w:rsidRPr="00AF5AEA" w:rsidRDefault="00000000">
      <w:pPr>
        <w:ind w:left="1440"/>
        <w:jc w:val="center"/>
        <w:rPr>
          <w:b/>
          <w:color w:val="000000" w:themeColor="text1"/>
          <w:sz w:val="24"/>
          <w:szCs w:val="24"/>
        </w:rPr>
      </w:pPr>
      <w:r w:rsidRPr="00AF5AEA">
        <w:rPr>
          <w:b/>
          <w:noProof/>
          <w:color w:val="000000" w:themeColor="text1"/>
          <w:sz w:val="24"/>
          <w:szCs w:val="24"/>
        </w:rPr>
        <w:drawing>
          <wp:inline distT="114300" distB="114300" distL="114300" distR="114300" wp14:anchorId="53409B88" wp14:editId="709B9987">
            <wp:extent cx="2843213" cy="1681900"/>
            <wp:effectExtent l="0" t="0" r="0" b="0"/>
            <wp:docPr id="4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4"/>
                    <a:srcRect t="73229" r="77243" b="1768"/>
                    <a:stretch>
                      <a:fillRect/>
                    </a:stretch>
                  </pic:blipFill>
                  <pic:spPr>
                    <a:xfrm>
                      <a:off x="0" y="0"/>
                      <a:ext cx="2843213" cy="1681900"/>
                    </a:xfrm>
                    <a:prstGeom prst="rect">
                      <a:avLst/>
                    </a:prstGeom>
                    <a:ln/>
                  </pic:spPr>
                </pic:pic>
              </a:graphicData>
            </a:graphic>
          </wp:inline>
        </w:drawing>
      </w:r>
    </w:p>
    <w:p w14:paraId="721748EB" w14:textId="77777777" w:rsidR="00613BAF" w:rsidRPr="00AF5AEA" w:rsidRDefault="00613BAF">
      <w:pPr>
        <w:ind w:left="1440"/>
        <w:rPr>
          <w:b/>
          <w:color w:val="000000" w:themeColor="text1"/>
          <w:sz w:val="24"/>
          <w:szCs w:val="24"/>
        </w:rPr>
      </w:pPr>
    </w:p>
    <w:p w14:paraId="0255650C" w14:textId="77777777" w:rsidR="00613BAF" w:rsidRPr="00AF5AEA" w:rsidRDefault="00000000">
      <w:pPr>
        <w:ind w:left="1440"/>
        <w:jc w:val="center"/>
        <w:rPr>
          <w:b/>
          <w:color w:val="000000" w:themeColor="text1"/>
          <w:sz w:val="24"/>
          <w:szCs w:val="24"/>
        </w:rPr>
      </w:pPr>
      <w:r w:rsidRPr="00AF5AEA">
        <w:rPr>
          <w:b/>
          <w:color w:val="000000" w:themeColor="text1"/>
          <w:sz w:val="24"/>
          <w:szCs w:val="24"/>
        </w:rPr>
        <w:t>HP representative</w:t>
      </w:r>
    </w:p>
    <w:p w14:paraId="211232A3" w14:textId="77777777" w:rsidR="00613BAF" w:rsidRPr="00AF5AEA" w:rsidRDefault="00613BAF">
      <w:pPr>
        <w:ind w:left="1440"/>
        <w:jc w:val="center"/>
        <w:rPr>
          <w:b/>
          <w:color w:val="000000" w:themeColor="text1"/>
          <w:sz w:val="24"/>
          <w:szCs w:val="24"/>
        </w:rPr>
      </w:pPr>
    </w:p>
    <w:p w14:paraId="522D5050" w14:textId="77777777" w:rsidR="00613BAF" w:rsidRPr="00AF5AEA" w:rsidRDefault="00000000">
      <w:pPr>
        <w:ind w:left="1440"/>
        <w:rPr>
          <w:color w:val="000000" w:themeColor="text1"/>
          <w:sz w:val="24"/>
          <w:szCs w:val="24"/>
        </w:rPr>
      </w:pPr>
      <w:r w:rsidRPr="00AF5AEA">
        <w:rPr>
          <w:b/>
          <w:color w:val="000000" w:themeColor="text1"/>
          <w:sz w:val="24"/>
          <w:szCs w:val="24"/>
        </w:rPr>
        <w:t xml:space="preserve">Source: </w:t>
      </w:r>
      <w:hyperlink r:id="rId35">
        <w:r w:rsidRPr="00AF5AEA">
          <w:rPr>
            <w:color w:val="000000" w:themeColor="text1"/>
            <w:sz w:val="24"/>
            <w:szCs w:val="24"/>
            <w:u w:val="single"/>
          </w:rPr>
          <w:t>https://www.hp.com/gb-en/shop/product.aspx?id=2W1E9EA&amp;opt=ABU&amp;sel=NTB</w:t>
        </w:r>
      </w:hyperlink>
    </w:p>
    <w:p w14:paraId="2F6EE747" w14:textId="77777777" w:rsidR="00613BAF" w:rsidRPr="00AF5AEA" w:rsidRDefault="00613BAF">
      <w:pPr>
        <w:ind w:left="1440"/>
        <w:rPr>
          <w:color w:val="000000" w:themeColor="text1"/>
          <w:sz w:val="24"/>
          <w:szCs w:val="24"/>
        </w:rPr>
      </w:pPr>
    </w:p>
    <w:p w14:paraId="4CAB5CF1" w14:textId="77777777" w:rsidR="00613BAF" w:rsidRPr="00AF5AEA" w:rsidRDefault="00000000">
      <w:pPr>
        <w:numPr>
          <w:ilvl w:val="0"/>
          <w:numId w:val="10"/>
        </w:numPr>
        <w:rPr>
          <w:b/>
          <w:color w:val="000000" w:themeColor="text1"/>
          <w:sz w:val="24"/>
          <w:szCs w:val="24"/>
        </w:rPr>
      </w:pPr>
      <w:r w:rsidRPr="00AF5AEA">
        <w:rPr>
          <w:b/>
          <w:color w:val="000000" w:themeColor="text1"/>
          <w:sz w:val="24"/>
          <w:szCs w:val="24"/>
        </w:rPr>
        <w:lastRenderedPageBreak/>
        <w:t xml:space="preserve"> Product Catalogues</w:t>
      </w:r>
    </w:p>
    <w:p w14:paraId="651974B2" w14:textId="77777777" w:rsidR="00613BAF" w:rsidRPr="00AF5AEA" w:rsidRDefault="00000000">
      <w:pPr>
        <w:ind w:left="1440"/>
        <w:rPr>
          <w:color w:val="000000" w:themeColor="text1"/>
          <w:sz w:val="24"/>
          <w:szCs w:val="24"/>
        </w:rPr>
      </w:pPr>
      <w:r w:rsidRPr="00AF5AEA">
        <w:rPr>
          <w:color w:val="000000" w:themeColor="text1"/>
          <w:sz w:val="24"/>
          <w:szCs w:val="24"/>
        </w:rPr>
        <w:t xml:space="preserve">HP uses an image of the product, coupled with an enticing </w:t>
      </w:r>
      <w:proofErr w:type="spellStart"/>
      <w:proofErr w:type="gramStart"/>
      <w:r w:rsidRPr="00AF5AEA">
        <w:rPr>
          <w:color w:val="000000" w:themeColor="text1"/>
          <w:sz w:val="24"/>
          <w:szCs w:val="24"/>
        </w:rPr>
        <w:t>description,that</w:t>
      </w:r>
      <w:proofErr w:type="spellEnd"/>
      <w:proofErr w:type="gramEnd"/>
      <w:r w:rsidRPr="00AF5AEA">
        <w:rPr>
          <w:color w:val="000000" w:themeColor="text1"/>
          <w:sz w:val="24"/>
          <w:szCs w:val="24"/>
        </w:rPr>
        <w:t xml:space="preserve"> gives the customer everything they need to know before making a purchase.</w:t>
      </w:r>
    </w:p>
    <w:p w14:paraId="1C9EC721" w14:textId="77777777" w:rsidR="00613BAF" w:rsidRPr="00AF5AEA" w:rsidRDefault="00613BAF">
      <w:pPr>
        <w:ind w:left="1440"/>
        <w:rPr>
          <w:color w:val="000000" w:themeColor="text1"/>
          <w:sz w:val="24"/>
          <w:szCs w:val="24"/>
        </w:rPr>
      </w:pPr>
    </w:p>
    <w:p w14:paraId="1249F723" w14:textId="77777777" w:rsidR="00613BAF" w:rsidRPr="00AF5AEA" w:rsidRDefault="00613BAF">
      <w:pPr>
        <w:ind w:left="1440"/>
        <w:rPr>
          <w:b/>
          <w:color w:val="000000" w:themeColor="text1"/>
          <w:sz w:val="24"/>
          <w:szCs w:val="24"/>
        </w:rPr>
      </w:pPr>
    </w:p>
    <w:p w14:paraId="3A9AAB65" w14:textId="77777777" w:rsidR="00613BAF" w:rsidRPr="00AF5AEA" w:rsidRDefault="00613BAF">
      <w:pPr>
        <w:ind w:left="1440"/>
        <w:rPr>
          <w:b/>
          <w:color w:val="000000" w:themeColor="text1"/>
          <w:sz w:val="24"/>
          <w:szCs w:val="24"/>
        </w:rPr>
      </w:pPr>
    </w:p>
    <w:p w14:paraId="5AAE0593" w14:textId="77777777" w:rsidR="00613BAF" w:rsidRPr="00AF5AEA" w:rsidRDefault="00000000">
      <w:pPr>
        <w:ind w:left="720"/>
        <w:rPr>
          <w:b/>
          <w:color w:val="000000" w:themeColor="text1"/>
          <w:sz w:val="24"/>
          <w:szCs w:val="24"/>
        </w:rPr>
      </w:pPr>
      <w:r w:rsidRPr="00AF5AEA">
        <w:rPr>
          <w:b/>
          <w:noProof/>
          <w:color w:val="000000" w:themeColor="text1"/>
          <w:sz w:val="24"/>
          <w:szCs w:val="24"/>
        </w:rPr>
        <w:drawing>
          <wp:inline distT="114300" distB="114300" distL="114300" distR="114300" wp14:anchorId="1C5DCA2E" wp14:editId="5521FD2F">
            <wp:extent cx="5943600" cy="2928938"/>
            <wp:effectExtent l="0" t="0" r="0" b="0"/>
            <wp:docPr id="4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4"/>
                    <a:srcRect t="8674"/>
                    <a:stretch>
                      <a:fillRect/>
                    </a:stretch>
                  </pic:blipFill>
                  <pic:spPr>
                    <a:xfrm>
                      <a:off x="0" y="0"/>
                      <a:ext cx="5943600" cy="2928938"/>
                    </a:xfrm>
                    <a:prstGeom prst="rect">
                      <a:avLst/>
                    </a:prstGeom>
                    <a:ln/>
                  </pic:spPr>
                </pic:pic>
              </a:graphicData>
            </a:graphic>
          </wp:inline>
        </w:drawing>
      </w:r>
    </w:p>
    <w:p w14:paraId="6118C7F8" w14:textId="77777777" w:rsidR="00613BAF" w:rsidRPr="00AF5AEA" w:rsidRDefault="00613BAF">
      <w:pPr>
        <w:ind w:left="720"/>
        <w:jc w:val="center"/>
        <w:rPr>
          <w:b/>
          <w:color w:val="000000" w:themeColor="text1"/>
          <w:sz w:val="24"/>
          <w:szCs w:val="24"/>
        </w:rPr>
      </w:pPr>
    </w:p>
    <w:p w14:paraId="0EBC60B2"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Product</w:t>
      </w:r>
    </w:p>
    <w:p w14:paraId="6BD639D8" w14:textId="77777777" w:rsidR="00613BAF" w:rsidRPr="00AF5AEA" w:rsidRDefault="00613BAF">
      <w:pPr>
        <w:ind w:left="720"/>
        <w:rPr>
          <w:b/>
          <w:color w:val="000000" w:themeColor="text1"/>
          <w:sz w:val="24"/>
          <w:szCs w:val="24"/>
        </w:rPr>
      </w:pPr>
    </w:p>
    <w:p w14:paraId="1476019E" w14:textId="77777777" w:rsidR="00613BAF" w:rsidRPr="00AF5AEA" w:rsidRDefault="00000000">
      <w:pPr>
        <w:ind w:left="720"/>
        <w:rPr>
          <w:color w:val="000000" w:themeColor="text1"/>
          <w:sz w:val="24"/>
          <w:szCs w:val="24"/>
        </w:rPr>
      </w:pPr>
      <w:r w:rsidRPr="00AF5AEA">
        <w:rPr>
          <w:b/>
          <w:color w:val="000000" w:themeColor="text1"/>
          <w:sz w:val="24"/>
          <w:szCs w:val="24"/>
        </w:rPr>
        <w:t xml:space="preserve">Source: </w:t>
      </w:r>
      <w:r w:rsidRPr="00AF5AEA">
        <w:rPr>
          <w:color w:val="000000" w:themeColor="text1"/>
          <w:sz w:val="24"/>
          <w:szCs w:val="24"/>
        </w:rPr>
        <w:t>https://www.hp.com/gb-en/shop/product.aspx?id=2W1E9EA&amp;opt=ABU&amp;sel=NTB</w:t>
      </w:r>
    </w:p>
    <w:p w14:paraId="0E28BE7A" w14:textId="77777777" w:rsidR="00613BAF" w:rsidRPr="00AF5AEA" w:rsidRDefault="00613BAF">
      <w:pPr>
        <w:ind w:left="720"/>
        <w:rPr>
          <w:b/>
          <w:color w:val="000000" w:themeColor="text1"/>
          <w:sz w:val="24"/>
          <w:szCs w:val="24"/>
        </w:rPr>
      </w:pPr>
    </w:p>
    <w:p w14:paraId="4C200B03" w14:textId="77777777" w:rsidR="00613BAF" w:rsidRPr="00AF5AEA" w:rsidRDefault="00000000">
      <w:pPr>
        <w:numPr>
          <w:ilvl w:val="0"/>
          <w:numId w:val="10"/>
        </w:numPr>
        <w:rPr>
          <w:b/>
          <w:color w:val="000000" w:themeColor="text1"/>
          <w:sz w:val="24"/>
          <w:szCs w:val="24"/>
        </w:rPr>
      </w:pPr>
      <w:r w:rsidRPr="00AF5AEA">
        <w:rPr>
          <w:b/>
          <w:color w:val="000000" w:themeColor="text1"/>
          <w:sz w:val="24"/>
          <w:szCs w:val="24"/>
        </w:rPr>
        <w:t xml:space="preserve"> Product Reviews</w:t>
      </w:r>
    </w:p>
    <w:p w14:paraId="045350E1" w14:textId="77777777" w:rsidR="00613BAF" w:rsidRPr="00AF5AEA" w:rsidRDefault="00613BAF">
      <w:pPr>
        <w:ind w:left="1440"/>
        <w:rPr>
          <w:b/>
          <w:color w:val="000000" w:themeColor="text1"/>
          <w:sz w:val="24"/>
          <w:szCs w:val="24"/>
        </w:rPr>
      </w:pPr>
    </w:p>
    <w:p w14:paraId="0B52729A" w14:textId="77777777" w:rsidR="00613BAF" w:rsidRPr="00AF5AEA" w:rsidRDefault="00000000">
      <w:pPr>
        <w:ind w:left="1440"/>
        <w:rPr>
          <w:color w:val="000000" w:themeColor="text1"/>
          <w:sz w:val="24"/>
          <w:szCs w:val="24"/>
        </w:rPr>
      </w:pPr>
      <w:r w:rsidRPr="00AF5AEA">
        <w:rPr>
          <w:color w:val="000000" w:themeColor="text1"/>
          <w:sz w:val="24"/>
          <w:szCs w:val="24"/>
        </w:rPr>
        <w:t>Customers can see product reviews while they're shopping HP products.</w:t>
      </w:r>
    </w:p>
    <w:p w14:paraId="75032D86" w14:textId="77777777" w:rsidR="00613BAF" w:rsidRPr="00AF5AEA" w:rsidRDefault="00613BAF">
      <w:pPr>
        <w:ind w:left="1440"/>
        <w:rPr>
          <w:color w:val="000000" w:themeColor="text1"/>
          <w:sz w:val="24"/>
          <w:szCs w:val="24"/>
        </w:rPr>
      </w:pPr>
    </w:p>
    <w:p w14:paraId="15F654A2" w14:textId="77777777" w:rsidR="00613BAF" w:rsidRPr="00AF5AEA" w:rsidRDefault="00000000">
      <w:pPr>
        <w:ind w:left="720"/>
        <w:rPr>
          <w:b/>
          <w:color w:val="000000" w:themeColor="text1"/>
          <w:sz w:val="24"/>
          <w:szCs w:val="24"/>
        </w:rPr>
      </w:pPr>
      <w:r w:rsidRPr="00AF5AEA">
        <w:rPr>
          <w:b/>
          <w:noProof/>
          <w:color w:val="000000" w:themeColor="text1"/>
          <w:sz w:val="24"/>
          <w:szCs w:val="24"/>
        </w:rPr>
        <w:lastRenderedPageBreak/>
        <w:drawing>
          <wp:inline distT="114300" distB="114300" distL="114300" distR="114300" wp14:anchorId="13FACFF0" wp14:editId="1807F831">
            <wp:extent cx="5943600" cy="2933142"/>
            <wp:effectExtent l="0" t="0" r="0" b="0"/>
            <wp:docPr id="4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6"/>
                    <a:srcRect t="8350"/>
                    <a:stretch>
                      <a:fillRect/>
                    </a:stretch>
                  </pic:blipFill>
                  <pic:spPr>
                    <a:xfrm>
                      <a:off x="0" y="0"/>
                      <a:ext cx="5943600" cy="2933142"/>
                    </a:xfrm>
                    <a:prstGeom prst="rect">
                      <a:avLst/>
                    </a:prstGeom>
                    <a:ln/>
                  </pic:spPr>
                </pic:pic>
              </a:graphicData>
            </a:graphic>
          </wp:inline>
        </w:drawing>
      </w:r>
    </w:p>
    <w:p w14:paraId="26199482" w14:textId="77777777" w:rsidR="00613BAF" w:rsidRPr="00AF5AEA" w:rsidRDefault="00613BAF">
      <w:pPr>
        <w:ind w:left="1440"/>
        <w:jc w:val="center"/>
        <w:rPr>
          <w:b/>
          <w:color w:val="000000" w:themeColor="text1"/>
          <w:sz w:val="24"/>
          <w:szCs w:val="24"/>
        </w:rPr>
      </w:pPr>
    </w:p>
    <w:p w14:paraId="3E6307E8" w14:textId="77777777" w:rsidR="00613BAF" w:rsidRPr="00AF5AEA" w:rsidRDefault="00000000">
      <w:pPr>
        <w:ind w:left="1440"/>
        <w:jc w:val="center"/>
        <w:rPr>
          <w:b/>
          <w:color w:val="000000" w:themeColor="text1"/>
          <w:sz w:val="24"/>
          <w:szCs w:val="24"/>
        </w:rPr>
      </w:pPr>
      <w:r w:rsidRPr="00AF5AEA">
        <w:rPr>
          <w:b/>
          <w:color w:val="000000" w:themeColor="text1"/>
          <w:sz w:val="24"/>
          <w:szCs w:val="24"/>
        </w:rPr>
        <w:t>HP product reviews</w:t>
      </w:r>
    </w:p>
    <w:p w14:paraId="78333076" w14:textId="77777777" w:rsidR="00613BAF" w:rsidRPr="00AF5AEA" w:rsidRDefault="00613BAF">
      <w:pPr>
        <w:ind w:left="1440"/>
        <w:rPr>
          <w:b/>
          <w:color w:val="000000" w:themeColor="text1"/>
          <w:sz w:val="24"/>
          <w:szCs w:val="24"/>
        </w:rPr>
      </w:pPr>
    </w:p>
    <w:p w14:paraId="5ED70F42" w14:textId="77777777" w:rsidR="00613BAF" w:rsidRPr="00AF5AEA" w:rsidRDefault="00000000">
      <w:pPr>
        <w:ind w:left="1440"/>
        <w:rPr>
          <w:color w:val="000000" w:themeColor="text1"/>
          <w:sz w:val="24"/>
          <w:szCs w:val="24"/>
        </w:rPr>
      </w:pPr>
      <w:r w:rsidRPr="00AF5AEA">
        <w:rPr>
          <w:b/>
          <w:color w:val="000000" w:themeColor="text1"/>
          <w:sz w:val="24"/>
          <w:szCs w:val="24"/>
        </w:rPr>
        <w:t xml:space="preserve">Source: </w:t>
      </w:r>
      <w:hyperlink r:id="rId37" w:anchor="reviews">
        <w:r w:rsidRPr="00AF5AEA">
          <w:rPr>
            <w:color w:val="000000" w:themeColor="text1"/>
            <w:sz w:val="24"/>
            <w:szCs w:val="24"/>
            <w:u w:val="single"/>
          </w:rPr>
          <w:t>https://www.hp.com/gb-en/shop/product.aspx?id=223N5B&amp;opt=687&amp;sel=PRN#reviews</w:t>
        </w:r>
      </w:hyperlink>
    </w:p>
    <w:p w14:paraId="7B71427F" w14:textId="77777777" w:rsidR="00613BAF" w:rsidRPr="00AF5AEA" w:rsidRDefault="00613BAF">
      <w:pPr>
        <w:ind w:left="1440"/>
        <w:rPr>
          <w:color w:val="000000" w:themeColor="text1"/>
          <w:sz w:val="24"/>
          <w:szCs w:val="24"/>
        </w:rPr>
      </w:pPr>
    </w:p>
    <w:p w14:paraId="4310F514" w14:textId="77777777" w:rsidR="00613BAF" w:rsidRPr="00AF5AEA" w:rsidRDefault="00000000">
      <w:pPr>
        <w:numPr>
          <w:ilvl w:val="0"/>
          <w:numId w:val="10"/>
        </w:numPr>
        <w:rPr>
          <w:b/>
          <w:color w:val="000000" w:themeColor="text1"/>
          <w:sz w:val="24"/>
          <w:szCs w:val="24"/>
        </w:rPr>
      </w:pPr>
      <w:r w:rsidRPr="00AF5AEA">
        <w:rPr>
          <w:b/>
          <w:color w:val="000000" w:themeColor="text1"/>
          <w:sz w:val="24"/>
          <w:szCs w:val="24"/>
        </w:rPr>
        <w:t xml:space="preserve"> Website </w:t>
      </w:r>
    </w:p>
    <w:p w14:paraId="7C96CC51" w14:textId="77777777" w:rsidR="00613BAF" w:rsidRPr="00AF5AEA" w:rsidRDefault="00613BAF">
      <w:pPr>
        <w:ind w:left="1440"/>
        <w:rPr>
          <w:b/>
          <w:color w:val="000000" w:themeColor="text1"/>
          <w:sz w:val="24"/>
          <w:szCs w:val="24"/>
        </w:rPr>
      </w:pPr>
    </w:p>
    <w:p w14:paraId="40292747" w14:textId="77777777" w:rsidR="00613BAF" w:rsidRPr="00AF5AEA" w:rsidRDefault="00613BAF">
      <w:pPr>
        <w:ind w:left="1440"/>
        <w:rPr>
          <w:b/>
          <w:color w:val="000000" w:themeColor="text1"/>
          <w:sz w:val="24"/>
          <w:szCs w:val="24"/>
        </w:rPr>
      </w:pPr>
    </w:p>
    <w:p w14:paraId="05D49F58" w14:textId="77777777" w:rsidR="00613BAF" w:rsidRPr="00AF5AEA" w:rsidRDefault="00000000">
      <w:pPr>
        <w:ind w:left="1440"/>
        <w:rPr>
          <w:color w:val="000000" w:themeColor="text1"/>
          <w:sz w:val="24"/>
          <w:szCs w:val="24"/>
        </w:rPr>
      </w:pPr>
      <w:r w:rsidRPr="00AF5AEA">
        <w:rPr>
          <w:color w:val="000000" w:themeColor="text1"/>
          <w:sz w:val="24"/>
          <w:szCs w:val="24"/>
        </w:rPr>
        <w:t>The company's own website has the most potential for luring in new customers and concluding deals than any other medium. It is now possible to offer goods and services to people who are located in far-flung regions because to the broad availability of the Internet.</w:t>
      </w:r>
    </w:p>
    <w:p w14:paraId="48F1B08F" w14:textId="77777777" w:rsidR="00613BAF" w:rsidRPr="00AF5AEA" w:rsidRDefault="00613BAF">
      <w:pPr>
        <w:ind w:left="1440"/>
        <w:rPr>
          <w:b/>
          <w:color w:val="000000" w:themeColor="text1"/>
          <w:sz w:val="24"/>
          <w:szCs w:val="24"/>
        </w:rPr>
      </w:pPr>
    </w:p>
    <w:p w14:paraId="7B0F43A0" w14:textId="77777777" w:rsidR="00613BAF" w:rsidRPr="00AF5AEA" w:rsidRDefault="00000000">
      <w:pPr>
        <w:ind w:left="720"/>
        <w:rPr>
          <w:color w:val="000000" w:themeColor="text1"/>
          <w:sz w:val="24"/>
          <w:szCs w:val="24"/>
        </w:rPr>
      </w:pPr>
      <w:r w:rsidRPr="00AF5AEA">
        <w:rPr>
          <w:noProof/>
          <w:color w:val="000000" w:themeColor="text1"/>
          <w:sz w:val="24"/>
          <w:szCs w:val="24"/>
        </w:rPr>
        <w:lastRenderedPageBreak/>
        <w:drawing>
          <wp:inline distT="114300" distB="114300" distL="114300" distR="114300" wp14:anchorId="04C926A7" wp14:editId="33DC86A5">
            <wp:extent cx="5943600" cy="2899637"/>
            <wp:effectExtent l="0" t="0" r="0" b="0"/>
            <wp:docPr id="2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8"/>
                    <a:srcRect t="9397"/>
                    <a:stretch>
                      <a:fillRect/>
                    </a:stretch>
                  </pic:blipFill>
                  <pic:spPr>
                    <a:xfrm>
                      <a:off x="0" y="0"/>
                      <a:ext cx="5943600" cy="2899637"/>
                    </a:xfrm>
                    <a:prstGeom prst="rect">
                      <a:avLst/>
                    </a:prstGeom>
                    <a:ln/>
                  </pic:spPr>
                </pic:pic>
              </a:graphicData>
            </a:graphic>
          </wp:inline>
        </w:drawing>
      </w:r>
    </w:p>
    <w:p w14:paraId="13A23DA0" w14:textId="77777777" w:rsidR="00613BAF" w:rsidRPr="00AF5AEA" w:rsidRDefault="00613BAF">
      <w:pPr>
        <w:ind w:left="720"/>
        <w:rPr>
          <w:color w:val="000000" w:themeColor="text1"/>
          <w:sz w:val="24"/>
          <w:szCs w:val="24"/>
        </w:rPr>
      </w:pPr>
    </w:p>
    <w:p w14:paraId="5222D733" w14:textId="77777777" w:rsidR="00613BAF" w:rsidRPr="00AF5AEA" w:rsidRDefault="00000000">
      <w:pPr>
        <w:ind w:left="720"/>
        <w:jc w:val="center"/>
        <w:rPr>
          <w:b/>
          <w:color w:val="000000" w:themeColor="text1"/>
          <w:sz w:val="24"/>
          <w:szCs w:val="24"/>
        </w:rPr>
      </w:pPr>
      <w:r w:rsidRPr="00AF5AEA">
        <w:rPr>
          <w:b/>
          <w:color w:val="000000" w:themeColor="text1"/>
          <w:sz w:val="24"/>
          <w:szCs w:val="24"/>
        </w:rPr>
        <w:t>HP website</w:t>
      </w:r>
    </w:p>
    <w:p w14:paraId="1DA6A296" w14:textId="77777777" w:rsidR="00613BAF" w:rsidRPr="00AF5AEA" w:rsidRDefault="00613BAF">
      <w:pPr>
        <w:ind w:left="720"/>
        <w:rPr>
          <w:b/>
          <w:color w:val="000000" w:themeColor="text1"/>
          <w:sz w:val="24"/>
          <w:szCs w:val="24"/>
        </w:rPr>
      </w:pPr>
    </w:p>
    <w:p w14:paraId="1CB80CEA" w14:textId="77777777" w:rsidR="00613BAF" w:rsidRPr="00AF5AEA" w:rsidRDefault="00000000">
      <w:pPr>
        <w:ind w:left="720"/>
        <w:rPr>
          <w:color w:val="000000" w:themeColor="text1"/>
          <w:sz w:val="24"/>
          <w:szCs w:val="24"/>
        </w:rPr>
      </w:pPr>
      <w:r w:rsidRPr="00AF5AEA">
        <w:rPr>
          <w:b/>
          <w:color w:val="000000" w:themeColor="text1"/>
          <w:sz w:val="24"/>
          <w:szCs w:val="24"/>
        </w:rPr>
        <w:t>Source:</w:t>
      </w:r>
      <w:r w:rsidRPr="00AF5AEA">
        <w:rPr>
          <w:color w:val="000000" w:themeColor="text1"/>
          <w:sz w:val="24"/>
          <w:szCs w:val="24"/>
        </w:rPr>
        <w:t xml:space="preserve"> </w:t>
      </w:r>
      <w:hyperlink r:id="rId39">
        <w:r w:rsidRPr="00AF5AEA">
          <w:rPr>
            <w:color w:val="000000" w:themeColor="text1"/>
            <w:sz w:val="24"/>
            <w:szCs w:val="24"/>
            <w:u w:val="single"/>
          </w:rPr>
          <w:t>https://www.hp.com/uk-en/home.html</w:t>
        </w:r>
      </w:hyperlink>
    </w:p>
    <w:p w14:paraId="5BD43E3B" w14:textId="77777777" w:rsidR="00613BAF" w:rsidRPr="00AF5AEA" w:rsidRDefault="00613BAF">
      <w:pPr>
        <w:ind w:left="720"/>
        <w:rPr>
          <w:color w:val="000000" w:themeColor="text1"/>
          <w:sz w:val="24"/>
          <w:szCs w:val="24"/>
        </w:rPr>
      </w:pPr>
    </w:p>
    <w:p w14:paraId="78643360" w14:textId="77777777" w:rsidR="00613BAF" w:rsidRPr="00AF5AEA" w:rsidRDefault="00613BAF">
      <w:pPr>
        <w:ind w:left="1440"/>
        <w:rPr>
          <w:color w:val="000000" w:themeColor="text1"/>
          <w:sz w:val="24"/>
          <w:szCs w:val="24"/>
        </w:rPr>
      </w:pPr>
    </w:p>
    <w:p w14:paraId="3713D0D4" w14:textId="77777777" w:rsidR="00613BAF" w:rsidRPr="00AF5AEA" w:rsidRDefault="00000000">
      <w:pPr>
        <w:numPr>
          <w:ilvl w:val="0"/>
          <w:numId w:val="10"/>
        </w:numPr>
        <w:rPr>
          <w:b/>
          <w:color w:val="000000" w:themeColor="text1"/>
          <w:sz w:val="24"/>
          <w:szCs w:val="24"/>
        </w:rPr>
      </w:pPr>
      <w:r w:rsidRPr="00AF5AEA">
        <w:rPr>
          <w:b/>
          <w:color w:val="000000" w:themeColor="text1"/>
          <w:sz w:val="24"/>
          <w:szCs w:val="24"/>
        </w:rPr>
        <w:t xml:space="preserve">Point of Sale </w:t>
      </w:r>
    </w:p>
    <w:p w14:paraId="0E3F1EAC" w14:textId="77777777" w:rsidR="00613BAF" w:rsidRPr="00AF5AEA" w:rsidRDefault="00613BAF">
      <w:pPr>
        <w:ind w:left="1440"/>
        <w:rPr>
          <w:b/>
          <w:color w:val="000000" w:themeColor="text1"/>
          <w:sz w:val="24"/>
          <w:szCs w:val="24"/>
        </w:rPr>
      </w:pPr>
    </w:p>
    <w:p w14:paraId="2688752B" w14:textId="77777777" w:rsidR="00613BAF" w:rsidRPr="00AF5AEA" w:rsidRDefault="00000000">
      <w:pPr>
        <w:ind w:left="1440"/>
        <w:rPr>
          <w:color w:val="000000" w:themeColor="text1"/>
          <w:sz w:val="24"/>
          <w:szCs w:val="24"/>
        </w:rPr>
      </w:pPr>
      <w:r w:rsidRPr="00AF5AEA">
        <w:rPr>
          <w:color w:val="000000" w:themeColor="text1"/>
          <w:sz w:val="24"/>
          <w:szCs w:val="24"/>
        </w:rPr>
        <w:t>HP sales representative or a web page will provide all of the necessary information at the point of sale (POS), including what needs your product will meet. This is the final touchpoint before a purchase is made.</w:t>
      </w:r>
    </w:p>
    <w:p w14:paraId="5C03AD70" w14:textId="77777777" w:rsidR="00613BAF" w:rsidRPr="00AF5AEA" w:rsidRDefault="00613BAF">
      <w:pPr>
        <w:ind w:left="1440"/>
        <w:rPr>
          <w:color w:val="000000" w:themeColor="text1"/>
          <w:sz w:val="24"/>
          <w:szCs w:val="24"/>
        </w:rPr>
      </w:pPr>
    </w:p>
    <w:p w14:paraId="14219215" w14:textId="77777777" w:rsidR="00613BAF" w:rsidRPr="00AF5AEA" w:rsidRDefault="00000000">
      <w:pPr>
        <w:ind w:left="720"/>
        <w:rPr>
          <w:b/>
          <w:color w:val="000000" w:themeColor="text1"/>
          <w:sz w:val="24"/>
          <w:szCs w:val="24"/>
        </w:rPr>
      </w:pPr>
      <w:r w:rsidRPr="00AF5AEA">
        <w:rPr>
          <w:b/>
          <w:color w:val="000000" w:themeColor="text1"/>
          <w:sz w:val="24"/>
          <w:szCs w:val="24"/>
        </w:rPr>
        <w:t>Touchpoints After a Purchase</w:t>
      </w:r>
    </w:p>
    <w:p w14:paraId="66EDF4C9" w14:textId="77777777" w:rsidR="00613BAF" w:rsidRPr="00AF5AEA" w:rsidRDefault="00613BAF">
      <w:pPr>
        <w:ind w:left="720"/>
        <w:rPr>
          <w:b/>
          <w:color w:val="000000" w:themeColor="text1"/>
          <w:sz w:val="24"/>
          <w:szCs w:val="24"/>
        </w:rPr>
      </w:pPr>
    </w:p>
    <w:p w14:paraId="51D4B5F5" w14:textId="77777777" w:rsidR="00613BAF" w:rsidRPr="00AF5AEA" w:rsidRDefault="00000000">
      <w:pPr>
        <w:numPr>
          <w:ilvl w:val="0"/>
          <w:numId w:val="3"/>
        </w:numPr>
        <w:rPr>
          <w:b/>
          <w:color w:val="000000" w:themeColor="text1"/>
          <w:sz w:val="24"/>
          <w:szCs w:val="24"/>
        </w:rPr>
      </w:pPr>
      <w:r w:rsidRPr="00AF5AEA">
        <w:rPr>
          <w:b/>
          <w:color w:val="000000" w:themeColor="text1"/>
          <w:sz w:val="24"/>
          <w:szCs w:val="24"/>
        </w:rPr>
        <w:t xml:space="preserve">Thank You Letters </w:t>
      </w:r>
    </w:p>
    <w:p w14:paraId="68556A44" w14:textId="77777777" w:rsidR="00613BAF" w:rsidRPr="00AF5AEA" w:rsidRDefault="00613BAF">
      <w:pPr>
        <w:ind w:left="1440"/>
        <w:rPr>
          <w:b/>
          <w:color w:val="000000" w:themeColor="text1"/>
          <w:sz w:val="24"/>
          <w:szCs w:val="24"/>
        </w:rPr>
      </w:pPr>
    </w:p>
    <w:p w14:paraId="2FDAB2FB" w14:textId="77777777" w:rsidR="00613BAF" w:rsidRPr="00AF5AEA" w:rsidRDefault="00000000">
      <w:pPr>
        <w:ind w:left="1440"/>
        <w:rPr>
          <w:color w:val="000000" w:themeColor="text1"/>
          <w:sz w:val="24"/>
          <w:szCs w:val="24"/>
        </w:rPr>
      </w:pPr>
      <w:r w:rsidRPr="00AF5AEA">
        <w:rPr>
          <w:color w:val="000000" w:themeColor="text1"/>
          <w:sz w:val="24"/>
          <w:szCs w:val="24"/>
        </w:rPr>
        <w:t>HP strengthens relationships with customers through handwritten notes of gratitude. The message might be an electronic communication expressing gratitude for the recipient's continued business. It was a wonderful method to create a long-term relationship with someone.</w:t>
      </w:r>
    </w:p>
    <w:p w14:paraId="74111FD2" w14:textId="77777777" w:rsidR="00613BAF" w:rsidRPr="00AF5AEA" w:rsidRDefault="00613BAF">
      <w:pPr>
        <w:ind w:left="1440"/>
        <w:rPr>
          <w:color w:val="000000" w:themeColor="text1"/>
          <w:sz w:val="24"/>
          <w:szCs w:val="24"/>
        </w:rPr>
      </w:pPr>
    </w:p>
    <w:p w14:paraId="4FFEB6EC" w14:textId="77777777" w:rsidR="00613BAF" w:rsidRPr="00AF5AEA" w:rsidRDefault="00000000">
      <w:pPr>
        <w:numPr>
          <w:ilvl w:val="0"/>
          <w:numId w:val="3"/>
        </w:numPr>
        <w:rPr>
          <w:b/>
          <w:color w:val="000000" w:themeColor="text1"/>
          <w:sz w:val="24"/>
          <w:szCs w:val="24"/>
        </w:rPr>
      </w:pPr>
      <w:r w:rsidRPr="00AF5AEA">
        <w:rPr>
          <w:b/>
          <w:color w:val="000000" w:themeColor="text1"/>
          <w:sz w:val="24"/>
          <w:szCs w:val="24"/>
        </w:rPr>
        <w:t>Conducting Opinion Polls on Products</w:t>
      </w:r>
    </w:p>
    <w:p w14:paraId="79BC4A7B" w14:textId="77777777" w:rsidR="00613BAF" w:rsidRPr="00AF5AEA" w:rsidRDefault="00613BAF">
      <w:pPr>
        <w:ind w:left="1440"/>
        <w:rPr>
          <w:b/>
          <w:color w:val="000000" w:themeColor="text1"/>
          <w:sz w:val="24"/>
          <w:szCs w:val="24"/>
        </w:rPr>
      </w:pPr>
    </w:p>
    <w:p w14:paraId="47824D37" w14:textId="77777777" w:rsidR="00613BAF" w:rsidRPr="00AF5AEA" w:rsidRDefault="00000000">
      <w:pPr>
        <w:ind w:left="1440"/>
        <w:rPr>
          <w:color w:val="000000" w:themeColor="text1"/>
          <w:sz w:val="24"/>
          <w:szCs w:val="24"/>
        </w:rPr>
      </w:pPr>
      <w:r w:rsidRPr="00AF5AEA">
        <w:rPr>
          <w:color w:val="000000" w:themeColor="text1"/>
          <w:sz w:val="24"/>
          <w:szCs w:val="24"/>
        </w:rPr>
        <w:t>HP sends out surveys to customers after they've made a purchase to gauge their opinions and experiences with the company's goods and services.</w:t>
      </w:r>
    </w:p>
    <w:p w14:paraId="6CD90C9F" w14:textId="77777777" w:rsidR="00613BAF" w:rsidRPr="00AF5AEA" w:rsidRDefault="00613BAF">
      <w:pPr>
        <w:ind w:left="1440"/>
        <w:rPr>
          <w:b/>
          <w:color w:val="000000" w:themeColor="text1"/>
          <w:sz w:val="24"/>
          <w:szCs w:val="24"/>
        </w:rPr>
      </w:pPr>
    </w:p>
    <w:p w14:paraId="5DC62134" w14:textId="77777777" w:rsidR="00613BAF" w:rsidRPr="00AF5AEA" w:rsidRDefault="00000000">
      <w:pPr>
        <w:numPr>
          <w:ilvl w:val="0"/>
          <w:numId w:val="3"/>
        </w:numPr>
        <w:rPr>
          <w:b/>
          <w:color w:val="000000" w:themeColor="text1"/>
          <w:sz w:val="24"/>
          <w:szCs w:val="24"/>
        </w:rPr>
      </w:pPr>
      <w:r w:rsidRPr="00AF5AEA">
        <w:rPr>
          <w:b/>
          <w:color w:val="000000" w:themeColor="text1"/>
          <w:sz w:val="24"/>
          <w:szCs w:val="24"/>
        </w:rPr>
        <w:t xml:space="preserve"> Upselling/Cross-selling Emails</w:t>
      </w:r>
    </w:p>
    <w:p w14:paraId="14F4A208" w14:textId="77777777" w:rsidR="00613BAF" w:rsidRPr="00AF5AEA" w:rsidRDefault="00000000">
      <w:pPr>
        <w:ind w:left="1440"/>
        <w:rPr>
          <w:b/>
          <w:color w:val="000000" w:themeColor="text1"/>
          <w:sz w:val="32"/>
          <w:szCs w:val="32"/>
        </w:rPr>
      </w:pPr>
      <w:r w:rsidRPr="00AF5AEA">
        <w:rPr>
          <w:color w:val="000000" w:themeColor="text1"/>
          <w:sz w:val="24"/>
          <w:szCs w:val="24"/>
        </w:rPr>
        <w:t>HP uses the opportunity to upsell or cross-sell their products if an HP customer has signed up to receive emails about new offers and products.</w:t>
      </w:r>
    </w:p>
    <w:p w14:paraId="07F8D418" w14:textId="77777777" w:rsidR="00613BAF" w:rsidRPr="00AF5AEA" w:rsidRDefault="00613BAF">
      <w:pPr>
        <w:ind w:left="720"/>
        <w:rPr>
          <w:b/>
          <w:color w:val="000000" w:themeColor="text1"/>
          <w:sz w:val="32"/>
          <w:szCs w:val="32"/>
        </w:rPr>
      </w:pPr>
    </w:p>
    <w:p w14:paraId="6FED3F42"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 xml:space="preserve">You could include a diagram and explanation of a customer journey map for your </w:t>
      </w:r>
      <w:proofErr w:type="spellStart"/>
      <w:r w:rsidRPr="00AF5AEA">
        <w:rPr>
          <w:b/>
          <w:color w:val="000000" w:themeColor="text1"/>
          <w:sz w:val="32"/>
          <w:szCs w:val="32"/>
        </w:rPr>
        <w:t>organisation</w:t>
      </w:r>
      <w:proofErr w:type="spellEnd"/>
    </w:p>
    <w:p w14:paraId="7BA0BD0F" w14:textId="77777777" w:rsidR="00613BAF" w:rsidRPr="00AF5AEA" w:rsidRDefault="00613BAF">
      <w:pPr>
        <w:rPr>
          <w:b/>
          <w:color w:val="000000" w:themeColor="text1"/>
          <w:sz w:val="32"/>
          <w:szCs w:val="32"/>
        </w:rPr>
      </w:pPr>
    </w:p>
    <w:p w14:paraId="6081F2D7" w14:textId="77777777" w:rsidR="00613BAF" w:rsidRPr="00AF5AEA" w:rsidRDefault="00000000">
      <w:pPr>
        <w:ind w:left="720"/>
        <w:rPr>
          <w:b/>
          <w:color w:val="000000" w:themeColor="text1"/>
          <w:sz w:val="28"/>
          <w:szCs w:val="28"/>
        </w:rPr>
      </w:pPr>
      <w:r w:rsidRPr="00AF5AEA">
        <w:rPr>
          <w:b/>
          <w:color w:val="000000" w:themeColor="text1"/>
          <w:sz w:val="28"/>
          <w:szCs w:val="28"/>
        </w:rPr>
        <w:t xml:space="preserve">Customer journey map: </w:t>
      </w:r>
    </w:p>
    <w:p w14:paraId="744E0ED3" w14:textId="77777777" w:rsidR="00613BAF" w:rsidRPr="00AF5AEA" w:rsidRDefault="00000000">
      <w:pPr>
        <w:ind w:left="720"/>
        <w:rPr>
          <w:b/>
          <w:color w:val="000000" w:themeColor="text1"/>
          <w:sz w:val="24"/>
          <w:szCs w:val="24"/>
        </w:rPr>
      </w:pPr>
      <w:r w:rsidRPr="00AF5AEA">
        <w:rPr>
          <w:color w:val="000000" w:themeColor="text1"/>
          <w:sz w:val="24"/>
          <w:szCs w:val="24"/>
        </w:rPr>
        <w:t>A customer journey map depicts a customer's interaction with a company visually.</w:t>
      </w:r>
    </w:p>
    <w:p w14:paraId="719BA3FE" w14:textId="77777777" w:rsidR="00613BAF" w:rsidRPr="00AF5AEA" w:rsidRDefault="00613BAF">
      <w:pPr>
        <w:ind w:left="720"/>
        <w:rPr>
          <w:b/>
          <w:color w:val="000000" w:themeColor="text1"/>
          <w:sz w:val="24"/>
          <w:szCs w:val="24"/>
        </w:rPr>
      </w:pPr>
    </w:p>
    <w:p w14:paraId="7AEF447A" w14:textId="77777777" w:rsidR="00613BAF" w:rsidRPr="00AF5AEA" w:rsidRDefault="00000000">
      <w:pPr>
        <w:ind w:left="720"/>
        <w:rPr>
          <w:b/>
          <w:color w:val="000000" w:themeColor="text1"/>
          <w:sz w:val="28"/>
          <w:szCs w:val="28"/>
        </w:rPr>
      </w:pPr>
      <w:r w:rsidRPr="00AF5AEA">
        <w:rPr>
          <w:b/>
          <w:color w:val="000000" w:themeColor="text1"/>
          <w:sz w:val="28"/>
          <w:szCs w:val="28"/>
        </w:rPr>
        <w:t>Customer journey map of HP:</w:t>
      </w:r>
    </w:p>
    <w:p w14:paraId="4822EA3D" w14:textId="77777777" w:rsidR="00613BAF" w:rsidRPr="00AF5AEA" w:rsidRDefault="00613BAF">
      <w:pPr>
        <w:ind w:left="720"/>
        <w:rPr>
          <w:b/>
          <w:color w:val="000000" w:themeColor="text1"/>
          <w:sz w:val="28"/>
          <w:szCs w:val="28"/>
        </w:rPr>
      </w:pPr>
    </w:p>
    <w:p w14:paraId="7E8111FA" w14:textId="77777777" w:rsidR="00613BAF" w:rsidRPr="00AF5AEA" w:rsidRDefault="00000000">
      <w:pPr>
        <w:ind w:left="720"/>
        <w:rPr>
          <w:b/>
          <w:color w:val="000000" w:themeColor="text1"/>
          <w:sz w:val="28"/>
          <w:szCs w:val="28"/>
        </w:rPr>
      </w:pPr>
      <w:r w:rsidRPr="00AF5AEA">
        <w:rPr>
          <w:b/>
          <w:noProof/>
          <w:color w:val="000000" w:themeColor="text1"/>
          <w:sz w:val="28"/>
          <w:szCs w:val="28"/>
        </w:rPr>
        <w:drawing>
          <wp:inline distT="114300" distB="114300" distL="114300" distR="114300" wp14:anchorId="2E2647B4" wp14:editId="0D997D1D">
            <wp:extent cx="5943600" cy="1803400"/>
            <wp:effectExtent l="25400" t="25400" r="25400" b="2540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0"/>
                    <a:srcRect/>
                    <a:stretch>
                      <a:fillRect/>
                    </a:stretch>
                  </pic:blipFill>
                  <pic:spPr>
                    <a:xfrm>
                      <a:off x="0" y="0"/>
                      <a:ext cx="5943600" cy="1803400"/>
                    </a:xfrm>
                    <a:prstGeom prst="rect">
                      <a:avLst/>
                    </a:prstGeom>
                    <a:ln w="25400">
                      <a:solidFill>
                        <a:srgbClr val="000000"/>
                      </a:solidFill>
                      <a:prstDash val="solid"/>
                    </a:ln>
                  </pic:spPr>
                </pic:pic>
              </a:graphicData>
            </a:graphic>
          </wp:inline>
        </w:drawing>
      </w:r>
    </w:p>
    <w:p w14:paraId="389BB2A2" w14:textId="77777777" w:rsidR="00613BAF" w:rsidRPr="00AF5AEA" w:rsidRDefault="00613BAF">
      <w:pPr>
        <w:rPr>
          <w:b/>
          <w:color w:val="000000" w:themeColor="text1"/>
          <w:sz w:val="28"/>
          <w:szCs w:val="28"/>
        </w:rPr>
      </w:pPr>
    </w:p>
    <w:p w14:paraId="4820D2C8" w14:textId="77777777" w:rsidR="00613BAF" w:rsidRPr="00AF5AEA" w:rsidRDefault="00000000">
      <w:pPr>
        <w:ind w:left="720"/>
        <w:rPr>
          <w:color w:val="000000" w:themeColor="text1"/>
          <w:sz w:val="24"/>
          <w:szCs w:val="24"/>
        </w:rPr>
      </w:pPr>
      <w:r w:rsidRPr="00AF5AEA">
        <w:rPr>
          <w:b/>
          <w:color w:val="000000" w:themeColor="text1"/>
          <w:sz w:val="24"/>
          <w:szCs w:val="24"/>
        </w:rPr>
        <w:t>Source:</w:t>
      </w:r>
      <w:r w:rsidRPr="00AF5AEA">
        <w:rPr>
          <w:color w:val="000000" w:themeColor="text1"/>
          <w:sz w:val="24"/>
          <w:szCs w:val="24"/>
        </w:rPr>
        <w:t xml:space="preserve"> created by researcher</w:t>
      </w:r>
    </w:p>
    <w:p w14:paraId="2E432C02" w14:textId="77777777" w:rsidR="00613BAF" w:rsidRPr="00AF5AEA" w:rsidRDefault="00613BAF">
      <w:pPr>
        <w:ind w:left="720"/>
        <w:rPr>
          <w:color w:val="000000" w:themeColor="text1"/>
          <w:sz w:val="24"/>
          <w:szCs w:val="24"/>
        </w:rPr>
      </w:pPr>
    </w:p>
    <w:p w14:paraId="61FC0B09" w14:textId="77777777" w:rsidR="00613BAF" w:rsidRPr="00AF5AEA" w:rsidRDefault="00000000">
      <w:pPr>
        <w:ind w:left="720"/>
        <w:rPr>
          <w:b/>
          <w:color w:val="000000" w:themeColor="text1"/>
          <w:sz w:val="28"/>
          <w:szCs w:val="28"/>
        </w:rPr>
      </w:pPr>
      <w:r w:rsidRPr="00AF5AEA">
        <w:rPr>
          <w:b/>
          <w:color w:val="000000" w:themeColor="text1"/>
          <w:sz w:val="28"/>
          <w:szCs w:val="28"/>
        </w:rPr>
        <w:t>Awareness:</w:t>
      </w:r>
    </w:p>
    <w:p w14:paraId="1D404EF5" w14:textId="77777777" w:rsidR="00613BAF" w:rsidRPr="00AF5AEA" w:rsidRDefault="00000000">
      <w:pPr>
        <w:ind w:left="720"/>
        <w:rPr>
          <w:color w:val="000000" w:themeColor="text1"/>
          <w:sz w:val="24"/>
          <w:szCs w:val="24"/>
        </w:rPr>
      </w:pPr>
      <w:r w:rsidRPr="00AF5AEA">
        <w:rPr>
          <w:color w:val="000000" w:themeColor="text1"/>
          <w:sz w:val="24"/>
          <w:szCs w:val="24"/>
        </w:rPr>
        <w:t>In the beginning of the marketing process, where brand recognition is most important, consumers learn about your company and its products. A search engine result, an ad on a search engine, a social media post, a video, a review on a technology website, word of mouth, or any of a number of other channels might all play a role. A potential customer's familiarity with the company and its offerings increases with each point of contact. It might take many marketing campaigns before they are conscious enough to move further.</w:t>
      </w:r>
    </w:p>
    <w:p w14:paraId="4721DC0E" w14:textId="77777777" w:rsidR="00613BAF" w:rsidRPr="00AF5AEA" w:rsidRDefault="00613BAF">
      <w:pPr>
        <w:ind w:left="720"/>
        <w:rPr>
          <w:color w:val="000000" w:themeColor="text1"/>
          <w:sz w:val="24"/>
          <w:szCs w:val="24"/>
        </w:rPr>
      </w:pPr>
    </w:p>
    <w:p w14:paraId="7903D0C3" w14:textId="77777777" w:rsidR="00613BAF" w:rsidRPr="00AF5AEA" w:rsidRDefault="00613BAF">
      <w:pPr>
        <w:ind w:left="720"/>
        <w:rPr>
          <w:color w:val="000000" w:themeColor="text1"/>
          <w:sz w:val="24"/>
          <w:szCs w:val="24"/>
        </w:rPr>
      </w:pPr>
    </w:p>
    <w:p w14:paraId="226CB437" w14:textId="77777777" w:rsidR="00613BAF" w:rsidRPr="00AF5AEA" w:rsidRDefault="00000000">
      <w:pPr>
        <w:ind w:left="720"/>
        <w:rPr>
          <w:b/>
          <w:color w:val="000000" w:themeColor="text1"/>
          <w:sz w:val="28"/>
          <w:szCs w:val="28"/>
        </w:rPr>
      </w:pPr>
      <w:r w:rsidRPr="00AF5AEA">
        <w:rPr>
          <w:b/>
          <w:color w:val="000000" w:themeColor="text1"/>
          <w:sz w:val="28"/>
          <w:szCs w:val="28"/>
        </w:rPr>
        <w:t>Consideration:</w:t>
      </w:r>
    </w:p>
    <w:p w14:paraId="3F4A60B2" w14:textId="77777777" w:rsidR="00613BAF" w:rsidRPr="00AF5AEA" w:rsidRDefault="00000000">
      <w:pPr>
        <w:ind w:left="720"/>
        <w:rPr>
          <w:color w:val="000000" w:themeColor="text1"/>
          <w:sz w:val="24"/>
          <w:szCs w:val="24"/>
        </w:rPr>
      </w:pPr>
      <w:r w:rsidRPr="00AF5AEA">
        <w:rPr>
          <w:color w:val="000000" w:themeColor="text1"/>
          <w:sz w:val="24"/>
          <w:szCs w:val="24"/>
        </w:rPr>
        <w:lastRenderedPageBreak/>
        <w:t>A consumer enters consideration if they show interest in your goods to the point that they are thinking about making a purchase. During the contemplation phase, a consumer is most likely to interact with your business via social media, word of mouth, and your website. Getting more people to visit the HP website is currently a top priority.</w:t>
      </w:r>
    </w:p>
    <w:p w14:paraId="236C67C7" w14:textId="77777777" w:rsidR="00613BAF" w:rsidRPr="00AF5AEA" w:rsidRDefault="00613BAF">
      <w:pPr>
        <w:ind w:left="720"/>
        <w:rPr>
          <w:color w:val="000000" w:themeColor="text1"/>
          <w:sz w:val="24"/>
          <w:szCs w:val="24"/>
        </w:rPr>
      </w:pPr>
    </w:p>
    <w:p w14:paraId="10D61257" w14:textId="77777777" w:rsidR="00613BAF" w:rsidRPr="00AF5AEA" w:rsidRDefault="00000000">
      <w:pPr>
        <w:ind w:left="720"/>
        <w:rPr>
          <w:b/>
          <w:color w:val="000000" w:themeColor="text1"/>
          <w:sz w:val="28"/>
          <w:szCs w:val="28"/>
        </w:rPr>
      </w:pPr>
      <w:r w:rsidRPr="00AF5AEA">
        <w:rPr>
          <w:b/>
          <w:color w:val="000000" w:themeColor="text1"/>
          <w:sz w:val="28"/>
          <w:szCs w:val="28"/>
        </w:rPr>
        <w:t>Decision:</w:t>
      </w:r>
    </w:p>
    <w:p w14:paraId="7F8A4D4C" w14:textId="77777777" w:rsidR="00613BAF" w:rsidRPr="00AF5AEA" w:rsidRDefault="00613BAF">
      <w:pPr>
        <w:ind w:left="720"/>
        <w:rPr>
          <w:b/>
          <w:color w:val="000000" w:themeColor="text1"/>
          <w:sz w:val="28"/>
          <w:szCs w:val="28"/>
        </w:rPr>
      </w:pPr>
    </w:p>
    <w:p w14:paraId="77C45790" w14:textId="77777777" w:rsidR="00613BAF" w:rsidRPr="00AF5AEA" w:rsidRDefault="00000000">
      <w:pPr>
        <w:ind w:left="720"/>
        <w:rPr>
          <w:color w:val="000000" w:themeColor="text1"/>
          <w:sz w:val="24"/>
          <w:szCs w:val="24"/>
        </w:rPr>
      </w:pPr>
      <w:r w:rsidRPr="00AF5AEA">
        <w:rPr>
          <w:color w:val="000000" w:themeColor="text1"/>
          <w:sz w:val="24"/>
          <w:szCs w:val="24"/>
        </w:rPr>
        <w:t>At this stage the actual purchase decision is made. The HP mainly focuses on the website and store representatives. The business goal of HP is to increase conversion rate.</w:t>
      </w:r>
    </w:p>
    <w:p w14:paraId="4260325D" w14:textId="77777777" w:rsidR="00613BAF" w:rsidRPr="00AF5AEA" w:rsidRDefault="00613BAF">
      <w:pPr>
        <w:ind w:left="720"/>
        <w:rPr>
          <w:color w:val="000000" w:themeColor="text1"/>
          <w:sz w:val="24"/>
          <w:szCs w:val="24"/>
        </w:rPr>
      </w:pPr>
    </w:p>
    <w:p w14:paraId="7F78E7C8" w14:textId="77777777" w:rsidR="00613BAF" w:rsidRPr="00AF5AEA" w:rsidRDefault="00000000">
      <w:pPr>
        <w:ind w:left="720"/>
        <w:rPr>
          <w:b/>
          <w:color w:val="000000" w:themeColor="text1"/>
          <w:sz w:val="28"/>
          <w:szCs w:val="28"/>
        </w:rPr>
      </w:pPr>
      <w:r w:rsidRPr="00AF5AEA">
        <w:rPr>
          <w:b/>
          <w:color w:val="000000" w:themeColor="text1"/>
          <w:sz w:val="28"/>
          <w:szCs w:val="28"/>
        </w:rPr>
        <w:t>Retention:</w:t>
      </w:r>
    </w:p>
    <w:p w14:paraId="5C60E73B" w14:textId="77777777" w:rsidR="00613BAF" w:rsidRPr="00AF5AEA" w:rsidRDefault="00613BAF">
      <w:pPr>
        <w:ind w:left="720"/>
        <w:rPr>
          <w:b/>
          <w:color w:val="000000" w:themeColor="text1"/>
          <w:sz w:val="28"/>
          <w:szCs w:val="28"/>
        </w:rPr>
      </w:pPr>
    </w:p>
    <w:p w14:paraId="0C939AC7" w14:textId="77777777" w:rsidR="00613BAF" w:rsidRPr="00AF5AEA" w:rsidRDefault="00000000">
      <w:pPr>
        <w:ind w:left="720"/>
        <w:rPr>
          <w:color w:val="000000" w:themeColor="text1"/>
          <w:sz w:val="24"/>
          <w:szCs w:val="24"/>
        </w:rPr>
      </w:pPr>
      <w:r w:rsidRPr="00AF5AEA">
        <w:rPr>
          <w:color w:val="000000" w:themeColor="text1"/>
          <w:sz w:val="24"/>
          <w:szCs w:val="24"/>
        </w:rPr>
        <w:t>HP sends emails, follow-up calls and on time delivery of products for building loyalty with customers. HP focuses on customer service satisfaction for building long time relationships with their customers.</w:t>
      </w:r>
    </w:p>
    <w:p w14:paraId="15A57DB1" w14:textId="77777777" w:rsidR="00613BAF" w:rsidRPr="00AF5AEA" w:rsidRDefault="00613BAF">
      <w:pPr>
        <w:ind w:left="720"/>
        <w:rPr>
          <w:color w:val="000000" w:themeColor="text1"/>
          <w:sz w:val="24"/>
          <w:szCs w:val="24"/>
        </w:rPr>
      </w:pPr>
    </w:p>
    <w:p w14:paraId="08D3A806" w14:textId="77777777" w:rsidR="00613BAF" w:rsidRPr="00AF5AEA" w:rsidRDefault="00000000">
      <w:pPr>
        <w:ind w:left="720"/>
        <w:rPr>
          <w:b/>
          <w:color w:val="000000" w:themeColor="text1"/>
          <w:sz w:val="28"/>
          <w:szCs w:val="28"/>
        </w:rPr>
      </w:pPr>
      <w:r w:rsidRPr="00AF5AEA">
        <w:rPr>
          <w:b/>
          <w:color w:val="000000" w:themeColor="text1"/>
          <w:sz w:val="28"/>
          <w:szCs w:val="28"/>
        </w:rPr>
        <w:t>Advocacy:</w:t>
      </w:r>
    </w:p>
    <w:p w14:paraId="3AE1B4EA" w14:textId="77777777" w:rsidR="00613BAF" w:rsidRPr="00AF5AEA" w:rsidRDefault="00613BAF">
      <w:pPr>
        <w:ind w:left="720"/>
        <w:rPr>
          <w:b/>
          <w:color w:val="000000" w:themeColor="text1"/>
          <w:sz w:val="28"/>
          <w:szCs w:val="28"/>
        </w:rPr>
      </w:pPr>
    </w:p>
    <w:p w14:paraId="7FE63A76" w14:textId="77777777" w:rsidR="00613BAF" w:rsidRPr="00AF5AEA" w:rsidRDefault="00000000">
      <w:pPr>
        <w:ind w:left="720"/>
        <w:rPr>
          <w:color w:val="000000" w:themeColor="text1"/>
          <w:sz w:val="24"/>
          <w:szCs w:val="24"/>
        </w:rPr>
      </w:pPr>
      <w:r w:rsidRPr="00AF5AEA">
        <w:rPr>
          <w:color w:val="000000" w:themeColor="text1"/>
          <w:sz w:val="24"/>
          <w:szCs w:val="24"/>
        </w:rPr>
        <w:t xml:space="preserve">The term "advocacy" refers to the transformation of a happy buyer into a fervent promoter of the brand and advocate for its spread. It might happen spontaneously or as a result of incentive offers and incentive </w:t>
      </w:r>
      <w:proofErr w:type="spellStart"/>
      <w:r w:rsidRPr="00AF5AEA">
        <w:rPr>
          <w:color w:val="000000" w:themeColor="text1"/>
          <w:sz w:val="24"/>
          <w:szCs w:val="24"/>
        </w:rPr>
        <w:t>programmes</w:t>
      </w:r>
      <w:proofErr w:type="spellEnd"/>
      <w:r w:rsidRPr="00AF5AEA">
        <w:rPr>
          <w:color w:val="000000" w:themeColor="text1"/>
          <w:sz w:val="24"/>
          <w:szCs w:val="24"/>
        </w:rPr>
        <w:t>. HP knows that word-of-mouth advertising from satisfied buyers is far more valuable than any amount of paid advertising. They may spread their excitement for change to others, thus they should be considered vital to the success of any long-term strategic plan.</w:t>
      </w:r>
    </w:p>
    <w:p w14:paraId="3E5DCFAE" w14:textId="77777777" w:rsidR="00613BAF" w:rsidRPr="00AF5AEA" w:rsidRDefault="00613BAF">
      <w:pPr>
        <w:ind w:left="720"/>
        <w:rPr>
          <w:color w:val="000000" w:themeColor="text1"/>
          <w:sz w:val="24"/>
          <w:szCs w:val="24"/>
        </w:rPr>
      </w:pPr>
    </w:p>
    <w:p w14:paraId="2FF52825"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 xml:space="preserve">Critically </w:t>
      </w:r>
      <w:proofErr w:type="spellStart"/>
      <w:r w:rsidRPr="00AF5AEA">
        <w:rPr>
          <w:b/>
          <w:color w:val="000000" w:themeColor="text1"/>
          <w:sz w:val="32"/>
          <w:szCs w:val="32"/>
        </w:rPr>
        <w:t>analyse</w:t>
      </w:r>
      <w:proofErr w:type="spellEnd"/>
      <w:r w:rsidRPr="00AF5AEA">
        <w:rPr>
          <w:b/>
          <w:color w:val="000000" w:themeColor="text1"/>
          <w:sz w:val="32"/>
          <w:szCs w:val="32"/>
        </w:rPr>
        <w:t xml:space="preserve"> your company’s customer journey map</w:t>
      </w:r>
    </w:p>
    <w:p w14:paraId="6B11D66D" w14:textId="77777777" w:rsidR="00613BAF" w:rsidRPr="00AF5AEA" w:rsidRDefault="00613BAF">
      <w:pPr>
        <w:ind w:left="720"/>
        <w:rPr>
          <w:b/>
          <w:color w:val="000000" w:themeColor="text1"/>
          <w:sz w:val="32"/>
          <w:szCs w:val="32"/>
        </w:rPr>
      </w:pPr>
    </w:p>
    <w:p w14:paraId="265BFC46" w14:textId="77777777" w:rsidR="00613BAF" w:rsidRPr="00AF5AEA" w:rsidRDefault="00000000">
      <w:pPr>
        <w:ind w:left="720"/>
        <w:rPr>
          <w:color w:val="000000" w:themeColor="text1"/>
          <w:sz w:val="24"/>
          <w:szCs w:val="24"/>
        </w:rPr>
      </w:pPr>
      <w:r w:rsidRPr="00AF5AEA">
        <w:rPr>
          <w:color w:val="000000" w:themeColor="text1"/>
          <w:sz w:val="24"/>
          <w:szCs w:val="24"/>
        </w:rPr>
        <w:t xml:space="preserve">A </w:t>
      </w:r>
      <w:r w:rsidRPr="00AF5AEA">
        <w:rPr>
          <w:b/>
          <w:color w:val="000000" w:themeColor="text1"/>
          <w:sz w:val="24"/>
          <w:szCs w:val="24"/>
        </w:rPr>
        <w:t xml:space="preserve">customer journey analysis </w:t>
      </w:r>
      <w:r w:rsidRPr="00AF5AEA">
        <w:rPr>
          <w:color w:val="000000" w:themeColor="text1"/>
          <w:sz w:val="24"/>
          <w:szCs w:val="24"/>
        </w:rPr>
        <w:t>enables businesses to put themselves in the shoes of their customers. A customer journey includes all of the interactions a person has with a brand across multiple channels over the course of days, weeks, or months.</w:t>
      </w:r>
    </w:p>
    <w:p w14:paraId="31E9D9D4" w14:textId="77777777" w:rsidR="00613BAF" w:rsidRPr="00AF5AEA" w:rsidRDefault="00613BAF">
      <w:pPr>
        <w:rPr>
          <w:b/>
          <w:color w:val="000000" w:themeColor="text1"/>
          <w:sz w:val="24"/>
          <w:szCs w:val="24"/>
        </w:rPr>
      </w:pPr>
    </w:p>
    <w:p w14:paraId="73567008" w14:textId="77777777" w:rsidR="00613BAF" w:rsidRPr="00AF5AEA" w:rsidRDefault="00000000">
      <w:pPr>
        <w:ind w:left="720"/>
        <w:rPr>
          <w:color w:val="000000" w:themeColor="text1"/>
          <w:sz w:val="24"/>
          <w:szCs w:val="24"/>
        </w:rPr>
      </w:pPr>
      <w:r w:rsidRPr="00AF5AEA">
        <w:rPr>
          <w:color w:val="000000" w:themeColor="text1"/>
          <w:sz w:val="24"/>
          <w:szCs w:val="24"/>
        </w:rPr>
        <w:t xml:space="preserve">Journey analysis should be an ongoing process in order to understand and adapt to customers' ever-changing needs, opinions, and </w:t>
      </w:r>
      <w:proofErr w:type="spellStart"/>
      <w:r w:rsidRPr="00AF5AEA">
        <w:rPr>
          <w:color w:val="000000" w:themeColor="text1"/>
          <w:sz w:val="24"/>
          <w:szCs w:val="24"/>
        </w:rPr>
        <w:t>behaviours</w:t>
      </w:r>
      <w:proofErr w:type="spellEnd"/>
      <w:r w:rsidRPr="00AF5AEA">
        <w:rPr>
          <w:color w:val="000000" w:themeColor="text1"/>
          <w:sz w:val="24"/>
          <w:szCs w:val="24"/>
        </w:rPr>
        <w:t xml:space="preserve">. Continuously </w:t>
      </w:r>
      <w:r w:rsidRPr="00AF5AEA">
        <w:rPr>
          <w:color w:val="000000" w:themeColor="text1"/>
          <w:sz w:val="24"/>
          <w:szCs w:val="24"/>
        </w:rPr>
        <w:lastRenderedPageBreak/>
        <w:t xml:space="preserve">gathering, </w:t>
      </w:r>
      <w:proofErr w:type="spellStart"/>
      <w:r w:rsidRPr="00AF5AEA">
        <w:rPr>
          <w:color w:val="000000" w:themeColor="text1"/>
          <w:sz w:val="24"/>
          <w:szCs w:val="24"/>
        </w:rPr>
        <w:t>analysing</w:t>
      </w:r>
      <w:proofErr w:type="spellEnd"/>
      <w:r w:rsidRPr="00AF5AEA">
        <w:rPr>
          <w:color w:val="000000" w:themeColor="text1"/>
          <w:sz w:val="24"/>
          <w:szCs w:val="24"/>
        </w:rPr>
        <w:t>, and acting on data in real time can help to improve the customer experience over time.</w:t>
      </w:r>
    </w:p>
    <w:p w14:paraId="5614D0D3" w14:textId="77777777" w:rsidR="00613BAF" w:rsidRPr="00AF5AEA" w:rsidRDefault="00613BAF">
      <w:pPr>
        <w:ind w:left="720"/>
        <w:rPr>
          <w:color w:val="000000" w:themeColor="text1"/>
          <w:sz w:val="24"/>
          <w:szCs w:val="24"/>
        </w:rPr>
      </w:pPr>
    </w:p>
    <w:p w14:paraId="779C1A79" w14:textId="77777777" w:rsidR="00613BAF" w:rsidRPr="00AF5AEA" w:rsidRDefault="00000000">
      <w:pPr>
        <w:ind w:left="720"/>
        <w:rPr>
          <w:b/>
          <w:color w:val="000000" w:themeColor="text1"/>
          <w:sz w:val="24"/>
          <w:szCs w:val="24"/>
        </w:rPr>
      </w:pPr>
      <w:r w:rsidRPr="00AF5AEA">
        <w:rPr>
          <w:b/>
          <w:color w:val="000000" w:themeColor="text1"/>
          <w:sz w:val="24"/>
          <w:szCs w:val="24"/>
        </w:rPr>
        <w:t>Establish goals and objectives.</w:t>
      </w:r>
    </w:p>
    <w:p w14:paraId="3AB07C68" w14:textId="77777777" w:rsidR="00613BAF" w:rsidRPr="00AF5AEA" w:rsidRDefault="00613BAF">
      <w:pPr>
        <w:ind w:left="720"/>
        <w:rPr>
          <w:color w:val="000000" w:themeColor="text1"/>
          <w:sz w:val="24"/>
          <w:szCs w:val="24"/>
        </w:rPr>
      </w:pPr>
    </w:p>
    <w:p w14:paraId="1FA183B7" w14:textId="77777777" w:rsidR="00613BAF" w:rsidRPr="00AF5AEA" w:rsidRDefault="00000000">
      <w:pPr>
        <w:ind w:left="720"/>
        <w:rPr>
          <w:color w:val="000000" w:themeColor="text1"/>
          <w:sz w:val="24"/>
          <w:szCs w:val="24"/>
        </w:rPr>
      </w:pPr>
      <w:r w:rsidRPr="00AF5AEA">
        <w:rPr>
          <w:color w:val="000000" w:themeColor="text1"/>
          <w:sz w:val="24"/>
          <w:szCs w:val="24"/>
        </w:rPr>
        <w:t>HP's goals and aspirations will inform the direction of future customer journey analysis. HP is able to provide a comprehensive account of its customers' experiences with the firm because of the usage of customer journey maps. HP developed a customer journey map to assess its strengths and identify areas for improvement in order to provide an optimal customer experience, increase revenue, and set itself apart from the competitors. It helps in mapping customer impressions by zeroing down on their most recent interactions with your firm. HP intends to do this by utilizing their website, emails, digital marketing, and timely product delivery.</w:t>
      </w:r>
    </w:p>
    <w:p w14:paraId="1246C678" w14:textId="77777777" w:rsidR="00613BAF" w:rsidRPr="00AF5AEA" w:rsidRDefault="00613BAF">
      <w:pPr>
        <w:ind w:left="720"/>
        <w:rPr>
          <w:color w:val="000000" w:themeColor="text1"/>
          <w:sz w:val="24"/>
          <w:szCs w:val="24"/>
        </w:rPr>
      </w:pPr>
    </w:p>
    <w:p w14:paraId="4038ABE8" w14:textId="77777777" w:rsidR="00613BAF" w:rsidRPr="00AF5AEA" w:rsidRDefault="00000000">
      <w:pPr>
        <w:ind w:left="720"/>
        <w:rPr>
          <w:b/>
          <w:color w:val="000000" w:themeColor="text1"/>
          <w:sz w:val="32"/>
          <w:szCs w:val="32"/>
        </w:rPr>
      </w:pPr>
      <w:r w:rsidRPr="00AF5AEA">
        <w:rPr>
          <w:color w:val="000000" w:themeColor="text1"/>
          <w:sz w:val="24"/>
          <w:szCs w:val="24"/>
        </w:rPr>
        <w:t>HP creates a culture of customer centricity and constantly re-inventing experiences that amazes to drive customer loyalty. Listening to the customer throughout their journey and combining that sentiment data with telemetry enables HP to provide an exceptional overall customer experience.</w:t>
      </w:r>
    </w:p>
    <w:p w14:paraId="5927B39A" w14:textId="77777777" w:rsidR="00613BAF" w:rsidRPr="00AF5AEA" w:rsidRDefault="00613BAF">
      <w:pPr>
        <w:ind w:left="720"/>
        <w:rPr>
          <w:b/>
          <w:color w:val="000000" w:themeColor="text1"/>
          <w:sz w:val="32"/>
          <w:szCs w:val="32"/>
        </w:rPr>
      </w:pPr>
    </w:p>
    <w:p w14:paraId="6322105B"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 xml:space="preserve">The Total Engagement Model </w:t>
      </w:r>
    </w:p>
    <w:p w14:paraId="2CDA651A" w14:textId="77777777" w:rsidR="00613BAF" w:rsidRPr="00AF5AEA" w:rsidRDefault="00613BAF">
      <w:pPr>
        <w:spacing w:line="360" w:lineRule="auto"/>
        <w:rPr>
          <w:b/>
          <w:color w:val="000000" w:themeColor="text1"/>
          <w:sz w:val="32"/>
          <w:szCs w:val="32"/>
        </w:rPr>
      </w:pPr>
    </w:p>
    <w:p w14:paraId="51655B74" w14:textId="77777777" w:rsidR="00613BAF" w:rsidRPr="00AF5AEA" w:rsidRDefault="00000000">
      <w:pPr>
        <w:spacing w:line="360" w:lineRule="auto"/>
        <w:rPr>
          <w:color w:val="000000" w:themeColor="text1"/>
          <w:sz w:val="24"/>
          <w:szCs w:val="24"/>
        </w:rPr>
      </w:pPr>
      <w:r w:rsidRPr="00AF5AEA">
        <w:rPr>
          <w:color w:val="000000" w:themeColor="text1"/>
          <w:sz w:val="24"/>
          <w:szCs w:val="24"/>
        </w:rPr>
        <w:t xml:space="preserve">The complete engagement model consolidates all of these elements into one easy-to-use framework. Strategic customer engagement is achieved when marketing, service, goods, and corporate culture are all in sync with one another. </w:t>
      </w:r>
      <w:proofErr w:type="gramStart"/>
      <w:r w:rsidRPr="00AF5AEA">
        <w:rPr>
          <w:color w:val="000000" w:themeColor="text1"/>
          <w:sz w:val="24"/>
          <w:szCs w:val="24"/>
        </w:rPr>
        <w:t>An</w:t>
      </w:r>
      <w:proofErr w:type="gramEnd"/>
      <w:r w:rsidRPr="00AF5AEA">
        <w:rPr>
          <w:color w:val="000000" w:themeColor="text1"/>
          <w:sz w:val="24"/>
          <w:szCs w:val="24"/>
        </w:rPr>
        <w:t xml:space="preserve"> significant advantage of the complete engagement model is the synergy it creates through company-wide brand strategy alignment: the whole, through integration, is greater than the sum of the parts, of which some may already be excellent and others may be bad but may be fragmented. Incorporating and clearly outlining, with an emphasis on actionability, the steps necessary to create and implement a growth plan based on heightened consumer involvement, the suggested model is very exhaustive.</w:t>
      </w:r>
    </w:p>
    <w:p w14:paraId="38725625" w14:textId="77777777" w:rsidR="00613BAF" w:rsidRPr="00AF5AEA" w:rsidRDefault="00613BAF">
      <w:pPr>
        <w:ind w:left="720"/>
        <w:rPr>
          <w:b/>
          <w:color w:val="000000" w:themeColor="text1"/>
          <w:sz w:val="32"/>
          <w:szCs w:val="32"/>
        </w:rPr>
      </w:pPr>
    </w:p>
    <w:p w14:paraId="155F9D97" w14:textId="77777777" w:rsidR="00613BAF" w:rsidRPr="00AF5AEA" w:rsidRDefault="00000000">
      <w:pPr>
        <w:ind w:left="720"/>
        <w:jc w:val="center"/>
        <w:rPr>
          <w:b/>
          <w:color w:val="000000" w:themeColor="text1"/>
          <w:sz w:val="32"/>
          <w:szCs w:val="32"/>
        </w:rPr>
      </w:pPr>
      <w:r w:rsidRPr="00AF5AEA">
        <w:rPr>
          <w:b/>
          <w:noProof/>
          <w:color w:val="000000" w:themeColor="text1"/>
          <w:sz w:val="32"/>
          <w:szCs w:val="32"/>
        </w:rPr>
        <w:lastRenderedPageBreak/>
        <w:drawing>
          <wp:inline distT="114300" distB="114300" distL="114300" distR="114300" wp14:anchorId="54618844" wp14:editId="3CB58487">
            <wp:extent cx="3071813" cy="2895078"/>
            <wp:effectExtent l="0" t="0" r="0" b="0"/>
            <wp:docPr id="2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1"/>
                    <a:srcRect b="7674"/>
                    <a:stretch>
                      <a:fillRect/>
                    </a:stretch>
                  </pic:blipFill>
                  <pic:spPr>
                    <a:xfrm>
                      <a:off x="0" y="0"/>
                      <a:ext cx="3071813" cy="2895078"/>
                    </a:xfrm>
                    <a:prstGeom prst="rect">
                      <a:avLst/>
                    </a:prstGeom>
                    <a:ln/>
                  </pic:spPr>
                </pic:pic>
              </a:graphicData>
            </a:graphic>
          </wp:inline>
        </w:drawing>
      </w:r>
    </w:p>
    <w:p w14:paraId="102D5CA9" w14:textId="77777777" w:rsidR="00613BAF" w:rsidRPr="00AF5AEA" w:rsidRDefault="00000000">
      <w:pPr>
        <w:ind w:left="720"/>
        <w:jc w:val="center"/>
        <w:rPr>
          <w:b/>
          <w:color w:val="000000" w:themeColor="text1"/>
          <w:sz w:val="24"/>
          <w:szCs w:val="24"/>
        </w:rPr>
      </w:pPr>
      <w:r w:rsidRPr="00AF5AEA">
        <w:rPr>
          <w:b/>
          <w:color w:val="000000" w:themeColor="text1"/>
          <w:sz w:val="24"/>
          <w:szCs w:val="24"/>
        </w:rPr>
        <w:t>Total Involvement Approach</w:t>
      </w:r>
    </w:p>
    <w:p w14:paraId="374878B7" w14:textId="77777777" w:rsidR="00613BAF" w:rsidRPr="00AF5AEA" w:rsidRDefault="00613BAF">
      <w:pPr>
        <w:ind w:left="720"/>
        <w:rPr>
          <w:b/>
          <w:color w:val="000000" w:themeColor="text1"/>
          <w:sz w:val="24"/>
          <w:szCs w:val="24"/>
        </w:rPr>
      </w:pPr>
    </w:p>
    <w:p w14:paraId="724BDC98" w14:textId="77777777" w:rsidR="00613BAF" w:rsidRPr="00AF5AEA" w:rsidRDefault="00000000">
      <w:pPr>
        <w:ind w:left="720"/>
        <w:rPr>
          <w:color w:val="000000" w:themeColor="text1"/>
          <w:sz w:val="24"/>
          <w:szCs w:val="24"/>
        </w:rPr>
      </w:pPr>
      <w:r w:rsidRPr="00AF5AEA">
        <w:rPr>
          <w:b/>
          <w:color w:val="000000" w:themeColor="text1"/>
          <w:sz w:val="24"/>
          <w:szCs w:val="24"/>
        </w:rPr>
        <w:t xml:space="preserve">Source: </w:t>
      </w:r>
      <w:hyperlink r:id="rId42">
        <w:r w:rsidRPr="00AF5AEA">
          <w:rPr>
            <w:color w:val="000000" w:themeColor="text1"/>
            <w:sz w:val="24"/>
            <w:szCs w:val="24"/>
            <w:u w:val="single"/>
          </w:rPr>
          <w:t>https://www.engagedstrategy.com.au/home/total-engagement-model-round</w:t>
        </w:r>
      </w:hyperlink>
    </w:p>
    <w:p w14:paraId="635AA46F" w14:textId="77777777" w:rsidR="00613BAF" w:rsidRPr="00AF5AEA" w:rsidRDefault="00613BAF">
      <w:pPr>
        <w:ind w:left="720"/>
        <w:rPr>
          <w:b/>
          <w:color w:val="000000" w:themeColor="text1"/>
          <w:sz w:val="32"/>
          <w:szCs w:val="32"/>
        </w:rPr>
      </w:pPr>
    </w:p>
    <w:p w14:paraId="276321D9" w14:textId="77777777" w:rsidR="00613BAF" w:rsidRPr="00AF5AEA" w:rsidRDefault="00000000">
      <w:pPr>
        <w:ind w:left="720"/>
        <w:rPr>
          <w:color w:val="000000" w:themeColor="text1"/>
          <w:sz w:val="24"/>
          <w:szCs w:val="24"/>
        </w:rPr>
      </w:pPr>
      <w:r w:rsidRPr="00AF5AEA">
        <w:rPr>
          <w:color w:val="000000" w:themeColor="text1"/>
          <w:sz w:val="24"/>
          <w:szCs w:val="24"/>
        </w:rPr>
        <w:t>Key strategic factors must be crafted in order to produce clients that are actively invested. Most businesses have at least some of these features, and their individual advantages are widely established. Here is a list of them:</w:t>
      </w:r>
    </w:p>
    <w:p w14:paraId="21164E69" w14:textId="77777777" w:rsidR="00613BAF" w:rsidRPr="00AF5AEA" w:rsidRDefault="00613BAF">
      <w:pPr>
        <w:ind w:left="720"/>
        <w:rPr>
          <w:color w:val="000000" w:themeColor="text1"/>
          <w:sz w:val="24"/>
          <w:szCs w:val="24"/>
        </w:rPr>
      </w:pPr>
    </w:p>
    <w:p w14:paraId="6FCADE0B" w14:textId="77777777" w:rsidR="00613BAF" w:rsidRPr="00AF5AEA" w:rsidRDefault="00000000">
      <w:pPr>
        <w:numPr>
          <w:ilvl w:val="0"/>
          <w:numId w:val="2"/>
        </w:numPr>
        <w:rPr>
          <w:b/>
          <w:color w:val="000000" w:themeColor="text1"/>
          <w:sz w:val="24"/>
          <w:szCs w:val="24"/>
        </w:rPr>
      </w:pPr>
      <w:r w:rsidRPr="00AF5AEA">
        <w:rPr>
          <w:b/>
          <w:color w:val="000000" w:themeColor="text1"/>
          <w:sz w:val="24"/>
          <w:szCs w:val="24"/>
        </w:rPr>
        <w:t>Customer value proposition</w:t>
      </w:r>
    </w:p>
    <w:p w14:paraId="54B54C46" w14:textId="77777777" w:rsidR="00613BAF" w:rsidRPr="00AF5AEA" w:rsidRDefault="00613BAF">
      <w:pPr>
        <w:ind w:left="1440"/>
        <w:rPr>
          <w:color w:val="000000" w:themeColor="text1"/>
          <w:sz w:val="24"/>
          <w:szCs w:val="24"/>
        </w:rPr>
      </w:pPr>
    </w:p>
    <w:p w14:paraId="4A3BF212" w14:textId="77777777" w:rsidR="00613BAF" w:rsidRPr="00AF5AEA" w:rsidRDefault="00000000">
      <w:pPr>
        <w:ind w:left="1440"/>
        <w:rPr>
          <w:color w:val="000000" w:themeColor="text1"/>
          <w:sz w:val="24"/>
          <w:szCs w:val="24"/>
        </w:rPr>
      </w:pPr>
      <w:r w:rsidRPr="00AF5AEA">
        <w:rPr>
          <w:color w:val="000000" w:themeColor="text1"/>
          <w:sz w:val="24"/>
          <w:szCs w:val="24"/>
        </w:rPr>
        <w:t>HP's main selling points are the company's pioneering spirit, its widespread availability, and its prestigious name.</w:t>
      </w:r>
    </w:p>
    <w:p w14:paraId="78C271CE" w14:textId="77777777" w:rsidR="00613BAF" w:rsidRPr="00AF5AEA" w:rsidRDefault="00613BAF">
      <w:pPr>
        <w:ind w:left="1440"/>
        <w:rPr>
          <w:color w:val="000000" w:themeColor="text1"/>
          <w:sz w:val="24"/>
          <w:szCs w:val="24"/>
        </w:rPr>
      </w:pPr>
    </w:p>
    <w:p w14:paraId="5694E0CC" w14:textId="77777777" w:rsidR="00613BAF" w:rsidRPr="00AF5AEA" w:rsidRDefault="00000000">
      <w:pPr>
        <w:ind w:left="1440"/>
        <w:rPr>
          <w:color w:val="000000" w:themeColor="text1"/>
          <w:sz w:val="24"/>
          <w:szCs w:val="24"/>
        </w:rPr>
      </w:pPr>
      <w:r w:rsidRPr="00AF5AEA">
        <w:rPr>
          <w:color w:val="000000" w:themeColor="text1"/>
          <w:sz w:val="24"/>
          <w:szCs w:val="24"/>
        </w:rPr>
        <w:t xml:space="preserve">A culture of innovation has been fostered within the </w:t>
      </w:r>
      <w:proofErr w:type="spellStart"/>
      <w:r w:rsidRPr="00AF5AEA">
        <w:rPr>
          <w:color w:val="000000" w:themeColor="text1"/>
          <w:sz w:val="24"/>
          <w:szCs w:val="24"/>
        </w:rPr>
        <w:t>organisation</w:t>
      </w:r>
      <w:proofErr w:type="spellEnd"/>
      <w:r w:rsidRPr="00AF5AEA">
        <w:rPr>
          <w:color w:val="000000" w:themeColor="text1"/>
          <w:sz w:val="24"/>
          <w:szCs w:val="24"/>
        </w:rPr>
        <w:t>. It pioneered several useful technologies, such as the scientific calculator and the laser printer. HP has research and development (R&amp;D) units across its many business divisions, in addition to its own in-house facilities, known as HP Labs, which are committed to coming up with innovative technological solutions.</w:t>
      </w:r>
    </w:p>
    <w:p w14:paraId="2880E0C8" w14:textId="77777777" w:rsidR="00613BAF" w:rsidRPr="00AF5AEA" w:rsidRDefault="00613BAF">
      <w:pPr>
        <w:ind w:left="1440"/>
        <w:rPr>
          <w:color w:val="000000" w:themeColor="text1"/>
          <w:sz w:val="24"/>
          <w:szCs w:val="24"/>
        </w:rPr>
      </w:pPr>
    </w:p>
    <w:p w14:paraId="733C16FE" w14:textId="77777777" w:rsidR="00613BAF" w:rsidRPr="00AF5AEA" w:rsidRDefault="00000000">
      <w:pPr>
        <w:ind w:left="1440"/>
        <w:rPr>
          <w:color w:val="000000" w:themeColor="text1"/>
          <w:sz w:val="24"/>
          <w:szCs w:val="24"/>
        </w:rPr>
      </w:pPr>
      <w:r w:rsidRPr="00AF5AEA">
        <w:rPr>
          <w:color w:val="000000" w:themeColor="text1"/>
          <w:sz w:val="24"/>
          <w:szCs w:val="24"/>
        </w:rPr>
        <w:t>HP offers its customers products with cutting-edge technology and exceptional performance at extremely reasonable prices. HP's adaptive edge architecture makes it simple for the company to meet its customers' future needs. HP extends the life of its products and solutions by providing regular upgrades.</w:t>
      </w:r>
    </w:p>
    <w:p w14:paraId="634B1345" w14:textId="77777777" w:rsidR="00613BAF" w:rsidRPr="00AF5AEA" w:rsidRDefault="00613BAF">
      <w:pPr>
        <w:ind w:left="1440"/>
        <w:rPr>
          <w:color w:val="000000" w:themeColor="text1"/>
          <w:sz w:val="24"/>
          <w:szCs w:val="24"/>
        </w:rPr>
      </w:pPr>
    </w:p>
    <w:p w14:paraId="522F27CA" w14:textId="77777777" w:rsidR="00613BAF" w:rsidRPr="00AF5AEA" w:rsidRDefault="00000000">
      <w:pPr>
        <w:numPr>
          <w:ilvl w:val="0"/>
          <w:numId w:val="2"/>
        </w:numPr>
        <w:rPr>
          <w:b/>
          <w:color w:val="000000" w:themeColor="text1"/>
          <w:sz w:val="24"/>
          <w:szCs w:val="24"/>
        </w:rPr>
      </w:pPr>
      <w:r w:rsidRPr="00AF5AEA">
        <w:rPr>
          <w:b/>
          <w:color w:val="000000" w:themeColor="text1"/>
          <w:sz w:val="24"/>
          <w:szCs w:val="24"/>
        </w:rPr>
        <w:t>Branding</w:t>
      </w:r>
    </w:p>
    <w:p w14:paraId="76165588" w14:textId="77777777" w:rsidR="00613BAF" w:rsidRPr="00AF5AEA" w:rsidRDefault="00613BAF">
      <w:pPr>
        <w:ind w:left="1440"/>
        <w:rPr>
          <w:b/>
          <w:color w:val="000000" w:themeColor="text1"/>
          <w:sz w:val="24"/>
          <w:szCs w:val="24"/>
        </w:rPr>
      </w:pPr>
    </w:p>
    <w:p w14:paraId="51DC4ADA" w14:textId="77777777" w:rsidR="00613BAF" w:rsidRPr="00AF5AEA" w:rsidRDefault="00000000">
      <w:pPr>
        <w:ind w:left="1440"/>
        <w:rPr>
          <w:color w:val="000000" w:themeColor="text1"/>
          <w:sz w:val="24"/>
          <w:szCs w:val="24"/>
        </w:rPr>
      </w:pPr>
      <w:r w:rsidRPr="00AF5AEA">
        <w:rPr>
          <w:color w:val="000000" w:themeColor="text1"/>
          <w:sz w:val="24"/>
          <w:szCs w:val="24"/>
        </w:rPr>
        <w:t xml:space="preserve">Highly </w:t>
      </w:r>
      <w:proofErr w:type="spellStart"/>
      <w:r w:rsidRPr="00AF5AEA">
        <w:rPr>
          <w:color w:val="000000" w:themeColor="text1"/>
          <w:sz w:val="24"/>
          <w:szCs w:val="24"/>
        </w:rPr>
        <w:t>personalised</w:t>
      </w:r>
      <w:proofErr w:type="spellEnd"/>
      <w:r w:rsidRPr="00AF5AEA">
        <w:rPr>
          <w:color w:val="000000" w:themeColor="text1"/>
          <w:sz w:val="24"/>
          <w:szCs w:val="24"/>
        </w:rPr>
        <w:t xml:space="preserve"> care that improves HP's service quality, increases customer loyalty over the long haul, and reduces costs associated with resolving customer issues. As a result, HP and the customer both feel like they are getting the real deal.</w:t>
      </w:r>
    </w:p>
    <w:p w14:paraId="0B305E32" w14:textId="77777777" w:rsidR="00613BAF" w:rsidRPr="00AF5AEA" w:rsidRDefault="00613BAF">
      <w:pPr>
        <w:ind w:left="1440"/>
        <w:rPr>
          <w:color w:val="000000" w:themeColor="text1"/>
          <w:sz w:val="24"/>
          <w:szCs w:val="24"/>
        </w:rPr>
      </w:pPr>
    </w:p>
    <w:p w14:paraId="599A6533" w14:textId="77777777" w:rsidR="00613BAF" w:rsidRPr="00AF5AEA" w:rsidRDefault="00613BAF">
      <w:pPr>
        <w:ind w:left="1440"/>
        <w:rPr>
          <w:color w:val="000000" w:themeColor="text1"/>
          <w:sz w:val="24"/>
          <w:szCs w:val="24"/>
        </w:rPr>
      </w:pPr>
    </w:p>
    <w:p w14:paraId="132948D8" w14:textId="77777777" w:rsidR="00613BAF" w:rsidRPr="00AF5AEA" w:rsidRDefault="00000000">
      <w:pPr>
        <w:numPr>
          <w:ilvl w:val="0"/>
          <w:numId w:val="2"/>
        </w:numPr>
        <w:rPr>
          <w:b/>
          <w:color w:val="000000" w:themeColor="text1"/>
          <w:sz w:val="24"/>
          <w:szCs w:val="24"/>
        </w:rPr>
      </w:pPr>
      <w:r w:rsidRPr="00AF5AEA">
        <w:rPr>
          <w:b/>
          <w:color w:val="000000" w:themeColor="text1"/>
          <w:sz w:val="24"/>
          <w:szCs w:val="24"/>
        </w:rPr>
        <w:t>Elements of internal culture</w:t>
      </w:r>
    </w:p>
    <w:p w14:paraId="31DC4EDA" w14:textId="77777777" w:rsidR="00613BAF" w:rsidRPr="00AF5AEA" w:rsidRDefault="00613BAF">
      <w:pPr>
        <w:ind w:left="1440"/>
        <w:rPr>
          <w:b/>
          <w:color w:val="000000" w:themeColor="text1"/>
          <w:sz w:val="24"/>
          <w:szCs w:val="24"/>
        </w:rPr>
      </w:pPr>
    </w:p>
    <w:p w14:paraId="6BC9C680" w14:textId="77777777" w:rsidR="00613BAF" w:rsidRPr="00AF5AEA" w:rsidRDefault="00000000">
      <w:pPr>
        <w:ind w:left="1440"/>
        <w:rPr>
          <w:b/>
          <w:color w:val="000000" w:themeColor="text1"/>
          <w:sz w:val="24"/>
          <w:szCs w:val="24"/>
        </w:rPr>
      </w:pPr>
      <w:r w:rsidRPr="00AF5AEA">
        <w:rPr>
          <w:color w:val="000000" w:themeColor="text1"/>
          <w:sz w:val="24"/>
          <w:szCs w:val="24"/>
        </w:rPr>
        <w:t>For decades, HP has been at the forefront of technological advancement, consistently introducing game-changing products to the market. For HP, its varied and welcoming global workforce is one of its biggest strengths and the thing that genuinely sets it apart from competitors.</w:t>
      </w:r>
    </w:p>
    <w:p w14:paraId="36D11D61" w14:textId="77777777" w:rsidR="00613BAF" w:rsidRPr="00AF5AEA" w:rsidRDefault="00000000">
      <w:pPr>
        <w:numPr>
          <w:ilvl w:val="0"/>
          <w:numId w:val="2"/>
        </w:numPr>
        <w:rPr>
          <w:b/>
          <w:color w:val="000000" w:themeColor="text1"/>
          <w:sz w:val="24"/>
          <w:szCs w:val="24"/>
        </w:rPr>
      </w:pPr>
      <w:r w:rsidRPr="00AF5AEA">
        <w:rPr>
          <w:b/>
          <w:color w:val="000000" w:themeColor="text1"/>
          <w:sz w:val="24"/>
          <w:szCs w:val="24"/>
        </w:rPr>
        <w:t>Customer experience</w:t>
      </w:r>
    </w:p>
    <w:p w14:paraId="0F60D5E7" w14:textId="77777777" w:rsidR="00613BAF" w:rsidRPr="00AF5AEA" w:rsidRDefault="00613BAF">
      <w:pPr>
        <w:rPr>
          <w:b/>
          <w:color w:val="000000" w:themeColor="text1"/>
          <w:sz w:val="24"/>
          <w:szCs w:val="24"/>
        </w:rPr>
      </w:pPr>
    </w:p>
    <w:p w14:paraId="10FAB339" w14:textId="77777777" w:rsidR="00613BAF" w:rsidRPr="00AF5AEA" w:rsidRDefault="00000000">
      <w:pPr>
        <w:rPr>
          <w:color w:val="000000" w:themeColor="text1"/>
          <w:sz w:val="24"/>
          <w:szCs w:val="24"/>
        </w:rPr>
      </w:pPr>
      <w:r w:rsidRPr="00AF5AEA">
        <w:rPr>
          <w:color w:val="000000" w:themeColor="text1"/>
          <w:sz w:val="24"/>
          <w:szCs w:val="24"/>
        </w:rPr>
        <w:t xml:space="preserve">HP's goal is to increase customer retention through </w:t>
      </w:r>
      <w:proofErr w:type="spellStart"/>
      <w:r w:rsidRPr="00AF5AEA">
        <w:rPr>
          <w:color w:val="000000" w:themeColor="text1"/>
          <w:sz w:val="24"/>
          <w:szCs w:val="24"/>
        </w:rPr>
        <w:t>individualised</w:t>
      </w:r>
      <w:proofErr w:type="spellEnd"/>
      <w:r w:rsidRPr="00AF5AEA">
        <w:rPr>
          <w:color w:val="000000" w:themeColor="text1"/>
          <w:sz w:val="24"/>
          <w:szCs w:val="24"/>
        </w:rPr>
        <w:t xml:space="preserve"> service. HP's goal is to offer first-rate support to both business and individual customers. Using Microsoft Dynamics 365 Marketing for customer journey orchestration is something the </w:t>
      </w:r>
      <w:proofErr w:type="spellStart"/>
      <w:r w:rsidRPr="00AF5AEA">
        <w:rPr>
          <w:color w:val="000000" w:themeColor="text1"/>
          <w:sz w:val="24"/>
          <w:szCs w:val="24"/>
        </w:rPr>
        <w:t>organisation</w:t>
      </w:r>
      <w:proofErr w:type="spellEnd"/>
      <w:r w:rsidRPr="00AF5AEA">
        <w:rPr>
          <w:color w:val="000000" w:themeColor="text1"/>
          <w:sz w:val="24"/>
          <w:szCs w:val="24"/>
        </w:rPr>
        <w:t xml:space="preserve"> is thinking about doing to better serve its clientele. This allows HP to give service agents a complete, up-to-the-moment picture of each client, including their needs and support history, so that they may more effectively direct consumers to a solution. HP maintains a pleasant customer experience and increases customer loyalty over the long term by offering a more </w:t>
      </w:r>
      <w:proofErr w:type="spellStart"/>
      <w:r w:rsidRPr="00AF5AEA">
        <w:rPr>
          <w:color w:val="000000" w:themeColor="text1"/>
          <w:sz w:val="24"/>
          <w:szCs w:val="24"/>
        </w:rPr>
        <w:t>individualised</w:t>
      </w:r>
      <w:proofErr w:type="spellEnd"/>
      <w:r w:rsidRPr="00AF5AEA">
        <w:rPr>
          <w:color w:val="000000" w:themeColor="text1"/>
          <w:sz w:val="24"/>
          <w:szCs w:val="24"/>
        </w:rPr>
        <w:t xml:space="preserve"> experience while decreasing the number of support calls and the expense of running the business.</w:t>
      </w:r>
    </w:p>
    <w:p w14:paraId="7CBA3CF0" w14:textId="77777777" w:rsidR="00613BAF" w:rsidRPr="00AF5AEA" w:rsidRDefault="00613BAF">
      <w:pPr>
        <w:rPr>
          <w:b/>
          <w:color w:val="000000" w:themeColor="text1"/>
          <w:sz w:val="24"/>
          <w:szCs w:val="24"/>
        </w:rPr>
      </w:pPr>
    </w:p>
    <w:p w14:paraId="0FC0BBFA" w14:textId="77777777" w:rsidR="00613BAF" w:rsidRPr="00AF5AEA" w:rsidRDefault="00000000">
      <w:pPr>
        <w:ind w:left="720"/>
        <w:rPr>
          <w:color w:val="000000" w:themeColor="text1"/>
          <w:sz w:val="24"/>
          <w:szCs w:val="24"/>
        </w:rPr>
      </w:pPr>
      <w:r w:rsidRPr="00AF5AEA">
        <w:rPr>
          <w:color w:val="000000" w:themeColor="text1"/>
          <w:sz w:val="24"/>
          <w:szCs w:val="24"/>
        </w:rPr>
        <w:t>An organization's ability to attract and retain customers depends on its ability to have both clarity and, more significantly, alignment in these crucial areas.</w:t>
      </w:r>
    </w:p>
    <w:p w14:paraId="6FF811CD" w14:textId="77777777" w:rsidR="00613BAF" w:rsidRPr="00AF5AEA" w:rsidRDefault="00613BAF">
      <w:pPr>
        <w:ind w:left="720"/>
        <w:rPr>
          <w:color w:val="000000" w:themeColor="text1"/>
          <w:sz w:val="24"/>
          <w:szCs w:val="24"/>
        </w:rPr>
      </w:pPr>
    </w:p>
    <w:p w14:paraId="1ACFD737" w14:textId="77777777" w:rsidR="00613BAF" w:rsidRPr="00AF5AEA" w:rsidRDefault="00000000">
      <w:pPr>
        <w:ind w:left="720"/>
        <w:rPr>
          <w:color w:val="000000" w:themeColor="text1"/>
          <w:sz w:val="24"/>
          <w:szCs w:val="24"/>
        </w:rPr>
      </w:pPr>
      <w:r w:rsidRPr="00AF5AEA">
        <w:rPr>
          <w:color w:val="000000" w:themeColor="text1"/>
          <w:sz w:val="24"/>
          <w:szCs w:val="24"/>
        </w:rPr>
        <w:t xml:space="preserve">An organization's long-term success depends on its ability to forge a connection between its engaged workforce and its engaged clientele through strategic </w:t>
      </w:r>
      <w:proofErr w:type="spellStart"/>
      <w:proofErr w:type="gramStart"/>
      <w:r w:rsidRPr="00AF5AEA">
        <w:rPr>
          <w:color w:val="000000" w:themeColor="text1"/>
          <w:sz w:val="24"/>
          <w:szCs w:val="24"/>
        </w:rPr>
        <w:t>collaboration.The</w:t>
      </w:r>
      <w:proofErr w:type="spellEnd"/>
      <w:proofErr w:type="gramEnd"/>
      <w:r w:rsidRPr="00AF5AEA">
        <w:rPr>
          <w:color w:val="000000" w:themeColor="text1"/>
          <w:sz w:val="24"/>
          <w:szCs w:val="24"/>
        </w:rPr>
        <w:t xml:space="preserve"> complete engagement model integrates these interconnections by </w:t>
      </w:r>
      <w:proofErr w:type="spellStart"/>
      <w:r w:rsidRPr="00AF5AEA">
        <w:rPr>
          <w:color w:val="000000" w:themeColor="text1"/>
          <w:sz w:val="24"/>
          <w:szCs w:val="24"/>
        </w:rPr>
        <w:t>emphasising</w:t>
      </w:r>
      <w:proofErr w:type="spellEnd"/>
      <w:r w:rsidRPr="00AF5AEA">
        <w:rPr>
          <w:color w:val="000000" w:themeColor="text1"/>
          <w:sz w:val="24"/>
          <w:szCs w:val="24"/>
        </w:rPr>
        <w:t xml:space="preserve"> the importance of </w:t>
      </w:r>
      <w:proofErr w:type="spellStart"/>
      <w:r w:rsidRPr="00AF5AEA">
        <w:rPr>
          <w:color w:val="000000" w:themeColor="text1"/>
          <w:sz w:val="24"/>
          <w:szCs w:val="24"/>
        </w:rPr>
        <w:t>synchronising</w:t>
      </w:r>
      <w:proofErr w:type="spellEnd"/>
      <w:r w:rsidRPr="00AF5AEA">
        <w:rPr>
          <w:color w:val="000000" w:themeColor="text1"/>
          <w:sz w:val="24"/>
          <w:szCs w:val="24"/>
        </w:rPr>
        <w:t xml:space="preserve"> brand advertising, company culture, the customer experience, and the value propositions offered to customers.</w:t>
      </w:r>
    </w:p>
    <w:p w14:paraId="328028A1" w14:textId="77777777" w:rsidR="00613BAF" w:rsidRPr="00AF5AEA" w:rsidRDefault="00613BAF">
      <w:pPr>
        <w:ind w:left="720"/>
        <w:rPr>
          <w:color w:val="000000" w:themeColor="text1"/>
          <w:sz w:val="24"/>
          <w:szCs w:val="24"/>
        </w:rPr>
      </w:pPr>
    </w:p>
    <w:p w14:paraId="79A3858C" w14:textId="77777777" w:rsidR="00613BAF" w:rsidRPr="00AF5AEA" w:rsidRDefault="00613BAF">
      <w:pPr>
        <w:ind w:left="720"/>
        <w:rPr>
          <w:color w:val="000000" w:themeColor="text1"/>
          <w:sz w:val="24"/>
          <w:szCs w:val="24"/>
        </w:rPr>
      </w:pPr>
    </w:p>
    <w:p w14:paraId="11473CA1" w14:textId="77777777" w:rsidR="00613BAF" w:rsidRPr="00AF5AEA" w:rsidRDefault="00000000">
      <w:pPr>
        <w:ind w:left="720"/>
        <w:rPr>
          <w:color w:val="000000" w:themeColor="text1"/>
          <w:sz w:val="24"/>
          <w:szCs w:val="24"/>
        </w:rPr>
      </w:pPr>
      <w:r w:rsidRPr="00AF5AEA">
        <w:rPr>
          <w:color w:val="000000" w:themeColor="text1"/>
          <w:sz w:val="24"/>
          <w:szCs w:val="24"/>
        </w:rPr>
        <w:t xml:space="preserve">An </w:t>
      </w:r>
      <w:proofErr w:type="spellStart"/>
      <w:r w:rsidRPr="00AF5AEA">
        <w:rPr>
          <w:color w:val="000000" w:themeColor="text1"/>
          <w:sz w:val="24"/>
          <w:szCs w:val="24"/>
        </w:rPr>
        <w:t>organisation</w:t>
      </w:r>
      <w:proofErr w:type="spellEnd"/>
      <w:r w:rsidRPr="00AF5AEA">
        <w:rPr>
          <w:color w:val="000000" w:themeColor="text1"/>
          <w:sz w:val="24"/>
          <w:szCs w:val="24"/>
        </w:rPr>
        <w:t xml:space="preserve"> should take the following steps to create engaged customers:</w:t>
      </w:r>
    </w:p>
    <w:p w14:paraId="74EDAE33" w14:textId="77777777" w:rsidR="00613BAF" w:rsidRPr="00AF5AEA" w:rsidRDefault="00613BAF">
      <w:pPr>
        <w:ind w:left="720"/>
        <w:rPr>
          <w:color w:val="000000" w:themeColor="text1"/>
          <w:sz w:val="24"/>
          <w:szCs w:val="24"/>
        </w:rPr>
      </w:pPr>
    </w:p>
    <w:p w14:paraId="5D40BFD4" w14:textId="77777777" w:rsidR="00613BAF" w:rsidRPr="00AF5AEA" w:rsidRDefault="00000000">
      <w:pPr>
        <w:ind w:left="720"/>
        <w:rPr>
          <w:color w:val="000000" w:themeColor="text1"/>
          <w:sz w:val="24"/>
          <w:szCs w:val="24"/>
        </w:rPr>
      </w:pPr>
      <w:r w:rsidRPr="00AF5AEA">
        <w:rPr>
          <w:color w:val="000000" w:themeColor="text1"/>
          <w:sz w:val="24"/>
          <w:szCs w:val="24"/>
        </w:rPr>
        <w:lastRenderedPageBreak/>
        <w:t>1. Develop a unique selling offer by studying your target market in detail.</w:t>
      </w:r>
    </w:p>
    <w:p w14:paraId="180C1809" w14:textId="77777777" w:rsidR="00613BAF" w:rsidRPr="00AF5AEA" w:rsidRDefault="00000000">
      <w:pPr>
        <w:ind w:left="720"/>
        <w:rPr>
          <w:color w:val="000000" w:themeColor="text1"/>
          <w:sz w:val="24"/>
          <w:szCs w:val="24"/>
        </w:rPr>
      </w:pPr>
      <w:r w:rsidRPr="00AF5AEA">
        <w:rPr>
          <w:color w:val="000000" w:themeColor="text1"/>
          <w:sz w:val="24"/>
          <w:szCs w:val="24"/>
        </w:rPr>
        <w:t>2. The company should then use brand advertising to reliably relay this perceived value to target audiences.</w:t>
      </w:r>
    </w:p>
    <w:p w14:paraId="2302D9F4" w14:textId="77777777" w:rsidR="00613BAF" w:rsidRPr="00AF5AEA" w:rsidRDefault="00000000">
      <w:pPr>
        <w:ind w:left="720"/>
        <w:rPr>
          <w:color w:val="000000" w:themeColor="text1"/>
          <w:sz w:val="24"/>
          <w:szCs w:val="24"/>
        </w:rPr>
      </w:pPr>
      <w:r w:rsidRPr="00AF5AEA">
        <w:rPr>
          <w:color w:val="000000" w:themeColor="text1"/>
          <w:sz w:val="24"/>
          <w:szCs w:val="24"/>
        </w:rPr>
        <w:t>3. This promise should then be fulfilled by a team that is on board with the plan and knows their part in making it work.</w:t>
      </w:r>
    </w:p>
    <w:p w14:paraId="3F702076" w14:textId="77777777" w:rsidR="00613BAF" w:rsidRPr="00AF5AEA" w:rsidRDefault="00000000">
      <w:pPr>
        <w:ind w:left="720"/>
        <w:rPr>
          <w:b/>
          <w:color w:val="000000" w:themeColor="text1"/>
          <w:sz w:val="32"/>
          <w:szCs w:val="32"/>
        </w:rPr>
      </w:pPr>
      <w:r w:rsidRPr="00AF5AEA">
        <w:rPr>
          <w:color w:val="000000" w:themeColor="text1"/>
          <w:sz w:val="24"/>
          <w:szCs w:val="24"/>
        </w:rPr>
        <w:t>4.Based on this established culture, you can provide a consistent and satisfying experience for your customers that matches the claims expressed in your marketing.</w:t>
      </w:r>
    </w:p>
    <w:p w14:paraId="4B9A18E5"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Conclusion</w:t>
      </w:r>
    </w:p>
    <w:p w14:paraId="71B9F4B6" w14:textId="77777777" w:rsidR="00613BAF" w:rsidRPr="00AF5AEA" w:rsidRDefault="00613BAF">
      <w:pPr>
        <w:ind w:left="720"/>
        <w:rPr>
          <w:b/>
          <w:color w:val="000000" w:themeColor="text1"/>
          <w:sz w:val="32"/>
          <w:szCs w:val="32"/>
        </w:rPr>
      </w:pPr>
    </w:p>
    <w:p w14:paraId="05EDDD10" w14:textId="77777777" w:rsidR="00613BAF" w:rsidRPr="00AF5AEA" w:rsidRDefault="00000000">
      <w:pPr>
        <w:ind w:left="720"/>
        <w:rPr>
          <w:color w:val="000000" w:themeColor="text1"/>
          <w:sz w:val="24"/>
          <w:szCs w:val="24"/>
        </w:rPr>
      </w:pPr>
      <w:r w:rsidRPr="00AF5AEA">
        <w:rPr>
          <w:color w:val="000000" w:themeColor="text1"/>
          <w:sz w:val="24"/>
          <w:szCs w:val="24"/>
        </w:rPr>
        <w:t xml:space="preserve">Towards the continuation of this study, the researcher has shown a communication model, Integrated marketing communication and new promotional strategies of the HP company. The researcher has been shown that by collecting signals across all key journeys, HP enables its teams to collaborate and act on what customers perceive as most important across their entire experience. The traditional model has been completely disrupted by digital transformation over the last </w:t>
      </w:r>
      <w:proofErr w:type="spellStart"/>
      <w:proofErr w:type="gramStart"/>
      <w:r w:rsidRPr="00AF5AEA">
        <w:rPr>
          <w:color w:val="000000" w:themeColor="text1"/>
          <w:sz w:val="24"/>
          <w:szCs w:val="24"/>
        </w:rPr>
        <w:t>decade.The</w:t>
      </w:r>
      <w:proofErr w:type="spellEnd"/>
      <w:proofErr w:type="gramEnd"/>
      <w:r w:rsidRPr="00AF5AEA">
        <w:rPr>
          <w:color w:val="000000" w:themeColor="text1"/>
          <w:sz w:val="24"/>
          <w:szCs w:val="24"/>
        </w:rPr>
        <w:t xml:space="preserve"> customer experience and buying process were disrupted by the proliferation of high-speed Internet access, the development of cloud computing, the transition from traditional on-premises break-fix servicing to managed services, and the experience gained by B2B buyers through online marketplaces. HP has been </w:t>
      </w:r>
      <w:proofErr w:type="spellStart"/>
      <w:r w:rsidRPr="00AF5AEA">
        <w:rPr>
          <w:color w:val="000000" w:themeColor="text1"/>
          <w:sz w:val="24"/>
          <w:szCs w:val="24"/>
        </w:rPr>
        <w:t>digitising</w:t>
      </w:r>
      <w:proofErr w:type="spellEnd"/>
      <w:r w:rsidRPr="00AF5AEA">
        <w:rPr>
          <w:color w:val="000000" w:themeColor="text1"/>
          <w:sz w:val="24"/>
          <w:szCs w:val="24"/>
        </w:rPr>
        <w:t xml:space="preserve"> its customer journeys. Researchers use the brand equity model to understand the brand equity of the company. HP services and products that free up time and resources for more important tasks are consistently sought after by customers.</w:t>
      </w:r>
    </w:p>
    <w:p w14:paraId="11465481" w14:textId="77777777" w:rsidR="00613BAF" w:rsidRPr="00AF5AEA" w:rsidRDefault="00613BAF">
      <w:pPr>
        <w:ind w:left="720"/>
        <w:rPr>
          <w:b/>
          <w:color w:val="000000" w:themeColor="text1"/>
          <w:sz w:val="32"/>
          <w:szCs w:val="32"/>
        </w:rPr>
      </w:pPr>
    </w:p>
    <w:p w14:paraId="52249A5A" w14:textId="77777777" w:rsidR="00613BAF" w:rsidRPr="00AF5AEA" w:rsidRDefault="00000000">
      <w:pPr>
        <w:numPr>
          <w:ilvl w:val="0"/>
          <w:numId w:val="11"/>
        </w:numPr>
        <w:rPr>
          <w:b/>
          <w:color w:val="000000" w:themeColor="text1"/>
          <w:sz w:val="32"/>
          <w:szCs w:val="32"/>
        </w:rPr>
      </w:pPr>
      <w:r w:rsidRPr="00AF5AEA">
        <w:rPr>
          <w:b/>
          <w:color w:val="000000" w:themeColor="text1"/>
          <w:sz w:val="32"/>
          <w:szCs w:val="32"/>
        </w:rPr>
        <w:t>References</w:t>
      </w:r>
    </w:p>
    <w:p w14:paraId="61423F17" w14:textId="77777777" w:rsidR="00613BAF" w:rsidRPr="00AF5AEA" w:rsidRDefault="00613BAF">
      <w:pPr>
        <w:ind w:left="720"/>
        <w:rPr>
          <w:color w:val="000000" w:themeColor="text1"/>
          <w:sz w:val="32"/>
          <w:szCs w:val="32"/>
        </w:rPr>
      </w:pPr>
    </w:p>
    <w:p w14:paraId="457B51BD"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color w:val="000000" w:themeColor="text1"/>
          <w:sz w:val="24"/>
          <w:szCs w:val="24"/>
        </w:rPr>
        <w:t xml:space="preserve">Kotler, P. </w:t>
      </w:r>
      <w:r w:rsidRPr="00AF5AEA">
        <w:rPr>
          <w:i/>
          <w:color w:val="000000" w:themeColor="text1"/>
          <w:sz w:val="24"/>
          <w:szCs w:val="24"/>
        </w:rPr>
        <w:t>et al.</w:t>
      </w:r>
      <w:r w:rsidRPr="00AF5AEA">
        <w:rPr>
          <w:color w:val="000000" w:themeColor="text1"/>
          <w:sz w:val="24"/>
          <w:szCs w:val="24"/>
        </w:rPr>
        <w:t xml:space="preserve"> (2020) </w:t>
      </w:r>
      <w:r w:rsidRPr="00AF5AEA">
        <w:rPr>
          <w:i/>
          <w:color w:val="000000" w:themeColor="text1"/>
          <w:sz w:val="24"/>
          <w:szCs w:val="24"/>
        </w:rPr>
        <w:t>Principles of Marketing European Edition</w:t>
      </w:r>
      <w:r w:rsidRPr="00AF5AEA">
        <w:rPr>
          <w:color w:val="000000" w:themeColor="text1"/>
          <w:sz w:val="24"/>
          <w:szCs w:val="24"/>
        </w:rPr>
        <w:t xml:space="preserve">. Harlow: Pearson. (Accessed: December 21, 2022). </w:t>
      </w:r>
    </w:p>
    <w:p w14:paraId="26FB8738" w14:textId="77777777" w:rsidR="00613BAF" w:rsidRPr="00AF5AEA" w:rsidRDefault="00613BAF">
      <w:pPr>
        <w:rPr>
          <w:color w:val="000000" w:themeColor="text1"/>
          <w:sz w:val="24"/>
          <w:szCs w:val="24"/>
        </w:rPr>
      </w:pPr>
    </w:p>
    <w:p w14:paraId="1A7F34BB"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proofErr w:type="spellStart"/>
      <w:r w:rsidRPr="00AF5AEA">
        <w:rPr>
          <w:color w:val="000000" w:themeColor="text1"/>
          <w:sz w:val="24"/>
          <w:szCs w:val="24"/>
        </w:rPr>
        <w:t>Juska</w:t>
      </w:r>
      <w:proofErr w:type="spellEnd"/>
      <w:r w:rsidRPr="00AF5AEA">
        <w:rPr>
          <w:color w:val="000000" w:themeColor="text1"/>
          <w:sz w:val="24"/>
          <w:szCs w:val="24"/>
        </w:rPr>
        <w:t xml:space="preserve">, J.M. (2022) </w:t>
      </w:r>
      <w:r w:rsidRPr="00AF5AEA">
        <w:rPr>
          <w:i/>
          <w:color w:val="000000" w:themeColor="text1"/>
          <w:sz w:val="24"/>
          <w:szCs w:val="24"/>
        </w:rPr>
        <w:t>Integrated Marketing Communication Advertising and promotion in a Digital World</w:t>
      </w:r>
      <w:r w:rsidRPr="00AF5AEA">
        <w:rPr>
          <w:color w:val="000000" w:themeColor="text1"/>
          <w:sz w:val="24"/>
          <w:szCs w:val="24"/>
        </w:rPr>
        <w:t xml:space="preserve">. New York, </w:t>
      </w:r>
      <w:proofErr w:type="spellStart"/>
      <w:r w:rsidRPr="00AF5AEA">
        <w:rPr>
          <w:color w:val="000000" w:themeColor="text1"/>
          <w:sz w:val="24"/>
          <w:szCs w:val="24"/>
        </w:rPr>
        <w:t>NY$aLondon</w:t>
      </w:r>
      <w:proofErr w:type="spellEnd"/>
      <w:r w:rsidRPr="00AF5AEA">
        <w:rPr>
          <w:color w:val="000000" w:themeColor="text1"/>
          <w:sz w:val="24"/>
          <w:szCs w:val="24"/>
        </w:rPr>
        <w:t xml:space="preserve">: </w:t>
      </w:r>
      <w:proofErr w:type="gramStart"/>
      <w:r w:rsidRPr="00AF5AEA">
        <w:rPr>
          <w:color w:val="000000" w:themeColor="text1"/>
          <w:sz w:val="24"/>
          <w:szCs w:val="24"/>
        </w:rPr>
        <w:t>Routledge(</w:t>
      </w:r>
      <w:proofErr w:type="gramEnd"/>
      <w:r w:rsidRPr="00AF5AEA">
        <w:rPr>
          <w:color w:val="000000" w:themeColor="text1"/>
          <w:sz w:val="24"/>
          <w:szCs w:val="24"/>
        </w:rPr>
        <w:t xml:space="preserve">Accessed: December 21, 2022). </w:t>
      </w:r>
    </w:p>
    <w:p w14:paraId="1D16A50E" w14:textId="77777777" w:rsidR="00613BAF" w:rsidRPr="00AF5AEA" w:rsidRDefault="00613BAF">
      <w:pPr>
        <w:pBdr>
          <w:top w:val="nil"/>
          <w:left w:val="nil"/>
          <w:bottom w:val="nil"/>
          <w:right w:val="nil"/>
          <w:between w:val="nil"/>
        </w:pBdr>
        <w:spacing w:line="240" w:lineRule="auto"/>
        <w:ind w:left="927" w:hanging="567"/>
        <w:rPr>
          <w:rFonts w:ascii="Times New Roman" w:eastAsia="Times New Roman" w:hAnsi="Times New Roman" w:cs="Times New Roman"/>
          <w:color w:val="000000" w:themeColor="text1"/>
          <w:sz w:val="24"/>
          <w:szCs w:val="24"/>
        </w:rPr>
      </w:pPr>
    </w:p>
    <w:p w14:paraId="08C6C9A1"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color w:val="000000" w:themeColor="text1"/>
          <w:sz w:val="24"/>
          <w:szCs w:val="24"/>
        </w:rPr>
        <w:t xml:space="preserve">Aaker, D.A. (1992) “The value of brand equity,” </w:t>
      </w:r>
      <w:r w:rsidRPr="00AF5AEA">
        <w:rPr>
          <w:i/>
          <w:color w:val="000000" w:themeColor="text1"/>
          <w:sz w:val="24"/>
          <w:szCs w:val="24"/>
        </w:rPr>
        <w:t>Journal of Business Strategy</w:t>
      </w:r>
      <w:r w:rsidRPr="00AF5AEA">
        <w:rPr>
          <w:color w:val="000000" w:themeColor="text1"/>
          <w:sz w:val="24"/>
          <w:szCs w:val="24"/>
        </w:rPr>
        <w:t xml:space="preserve">, 13(4), pp. 27–32. Available at: </w:t>
      </w:r>
      <w:hyperlink r:id="rId43">
        <w:r w:rsidRPr="00AF5AEA">
          <w:rPr>
            <w:color w:val="000000" w:themeColor="text1"/>
            <w:sz w:val="24"/>
            <w:szCs w:val="24"/>
            <w:u w:val="single"/>
          </w:rPr>
          <w:t>https://doi.org/10.1108/eb039503</w:t>
        </w:r>
      </w:hyperlink>
      <w:r w:rsidRPr="00AF5AEA">
        <w:rPr>
          <w:color w:val="000000" w:themeColor="text1"/>
          <w:sz w:val="24"/>
          <w:szCs w:val="24"/>
        </w:rPr>
        <w:t xml:space="preserve">. (Accessed: December 21, 2022). </w:t>
      </w:r>
    </w:p>
    <w:p w14:paraId="4D31DA2A" w14:textId="77777777" w:rsidR="00613BAF" w:rsidRPr="00AF5AEA" w:rsidRDefault="00613BAF">
      <w:pPr>
        <w:pBdr>
          <w:top w:val="nil"/>
          <w:left w:val="nil"/>
          <w:bottom w:val="nil"/>
          <w:right w:val="nil"/>
          <w:between w:val="nil"/>
        </w:pBdr>
        <w:spacing w:line="240" w:lineRule="auto"/>
        <w:ind w:left="927" w:hanging="567"/>
        <w:rPr>
          <w:rFonts w:ascii="Times New Roman" w:eastAsia="Times New Roman" w:hAnsi="Times New Roman" w:cs="Times New Roman"/>
          <w:color w:val="000000" w:themeColor="text1"/>
          <w:sz w:val="24"/>
          <w:szCs w:val="24"/>
          <w:shd w:val="clear" w:color="auto" w:fill="F9F9F9"/>
        </w:rPr>
      </w:pPr>
    </w:p>
    <w:p w14:paraId="0C8B4B56"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color w:val="000000" w:themeColor="text1"/>
          <w:sz w:val="24"/>
          <w:szCs w:val="24"/>
        </w:rPr>
        <w:t xml:space="preserve">Roberts, C. and Alpert, F. (2010) “Total customer engagement: Designing and aligning key strategic elements to achieve growth,” </w:t>
      </w:r>
      <w:r w:rsidRPr="00AF5AEA">
        <w:rPr>
          <w:i/>
          <w:color w:val="000000" w:themeColor="text1"/>
          <w:sz w:val="24"/>
          <w:szCs w:val="24"/>
        </w:rPr>
        <w:t xml:space="preserve">Journal of Product &amp; Brand </w:t>
      </w:r>
      <w:r w:rsidRPr="00AF5AEA">
        <w:rPr>
          <w:i/>
          <w:color w:val="000000" w:themeColor="text1"/>
          <w:sz w:val="24"/>
          <w:szCs w:val="24"/>
        </w:rPr>
        <w:lastRenderedPageBreak/>
        <w:t>Management</w:t>
      </w:r>
      <w:r w:rsidRPr="00AF5AEA">
        <w:rPr>
          <w:color w:val="000000" w:themeColor="text1"/>
          <w:sz w:val="24"/>
          <w:szCs w:val="24"/>
        </w:rPr>
        <w:t xml:space="preserve">, 19(3), pp. 198–209. Available at: </w:t>
      </w:r>
      <w:hyperlink r:id="rId44">
        <w:r w:rsidRPr="00AF5AEA">
          <w:rPr>
            <w:color w:val="000000" w:themeColor="text1"/>
            <w:sz w:val="24"/>
            <w:szCs w:val="24"/>
            <w:u w:val="single"/>
          </w:rPr>
          <w:t>https://doi.org/10.1108/10610421011046175</w:t>
        </w:r>
      </w:hyperlink>
      <w:r w:rsidRPr="00AF5AEA">
        <w:rPr>
          <w:color w:val="000000" w:themeColor="text1"/>
          <w:sz w:val="24"/>
          <w:szCs w:val="24"/>
        </w:rPr>
        <w:t xml:space="preserve">. (Accessed: December 21, 2022). </w:t>
      </w:r>
    </w:p>
    <w:p w14:paraId="56D5E00F" w14:textId="77777777" w:rsidR="00613BAF" w:rsidRPr="00AF5AEA" w:rsidRDefault="00613BAF">
      <w:pPr>
        <w:pBdr>
          <w:top w:val="nil"/>
          <w:left w:val="nil"/>
          <w:bottom w:val="nil"/>
          <w:right w:val="nil"/>
          <w:between w:val="nil"/>
        </w:pBdr>
        <w:spacing w:line="240" w:lineRule="auto"/>
        <w:ind w:left="927" w:hanging="567"/>
        <w:rPr>
          <w:color w:val="000000" w:themeColor="text1"/>
          <w:sz w:val="24"/>
          <w:szCs w:val="24"/>
        </w:rPr>
      </w:pPr>
    </w:p>
    <w:p w14:paraId="660173AB" w14:textId="77777777" w:rsidR="00613BAF" w:rsidRPr="00AF5AEA" w:rsidRDefault="00613BAF">
      <w:pPr>
        <w:ind w:left="1080"/>
        <w:rPr>
          <w:color w:val="000000" w:themeColor="text1"/>
          <w:sz w:val="24"/>
          <w:szCs w:val="24"/>
        </w:rPr>
      </w:pPr>
    </w:p>
    <w:p w14:paraId="60BF4741"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i/>
          <w:color w:val="000000" w:themeColor="text1"/>
          <w:sz w:val="24"/>
          <w:szCs w:val="24"/>
        </w:rPr>
        <w:t>Laptop computers, desktops, printers, ink &amp; toner</w:t>
      </w:r>
      <w:r w:rsidRPr="00AF5AEA">
        <w:rPr>
          <w:color w:val="000000" w:themeColor="text1"/>
          <w:sz w:val="24"/>
          <w:szCs w:val="24"/>
        </w:rPr>
        <w:t xml:space="preserve"> (no date) </w:t>
      </w:r>
      <w:r w:rsidRPr="00AF5AEA">
        <w:rPr>
          <w:i/>
          <w:color w:val="000000" w:themeColor="text1"/>
          <w:sz w:val="24"/>
          <w:szCs w:val="24"/>
        </w:rPr>
        <w:t>Laptop Computers, Desktops, Printers, Ink &amp; Toner</w:t>
      </w:r>
      <w:r w:rsidRPr="00AF5AEA">
        <w:rPr>
          <w:color w:val="000000" w:themeColor="text1"/>
          <w:sz w:val="24"/>
          <w:szCs w:val="24"/>
        </w:rPr>
        <w:t xml:space="preserve">. Available at: https://www.hp.com/ (Accessed: December 21, 2022). </w:t>
      </w:r>
    </w:p>
    <w:p w14:paraId="251D642D" w14:textId="77777777" w:rsidR="00613BAF" w:rsidRPr="00AF5AEA" w:rsidRDefault="00613BAF">
      <w:pPr>
        <w:pBdr>
          <w:top w:val="nil"/>
          <w:left w:val="nil"/>
          <w:bottom w:val="nil"/>
          <w:right w:val="nil"/>
          <w:between w:val="nil"/>
        </w:pBdr>
        <w:spacing w:line="240" w:lineRule="auto"/>
        <w:ind w:left="927" w:hanging="567"/>
        <w:rPr>
          <w:color w:val="000000" w:themeColor="text1"/>
          <w:sz w:val="24"/>
          <w:szCs w:val="24"/>
        </w:rPr>
      </w:pPr>
    </w:p>
    <w:p w14:paraId="7398EAD6"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color w:val="000000" w:themeColor="text1"/>
          <w:sz w:val="24"/>
          <w:szCs w:val="24"/>
        </w:rPr>
        <w:t xml:space="preserve"> </w:t>
      </w:r>
      <w:proofErr w:type="spellStart"/>
      <w:r w:rsidRPr="00AF5AEA">
        <w:rPr>
          <w:color w:val="000000" w:themeColor="text1"/>
          <w:sz w:val="24"/>
          <w:szCs w:val="24"/>
        </w:rPr>
        <w:t>Angrave</w:t>
      </w:r>
      <w:proofErr w:type="spellEnd"/>
      <w:r w:rsidRPr="00AF5AEA">
        <w:rPr>
          <w:color w:val="000000" w:themeColor="text1"/>
          <w:sz w:val="24"/>
          <w:szCs w:val="24"/>
        </w:rPr>
        <w:t xml:space="preserve">, J. (2020) </w:t>
      </w:r>
      <w:r w:rsidRPr="00AF5AEA">
        <w:rPr>
          <w:i/>
          <w:color w:val="000000" w:themeColor="text1"/>
          <w:sz w:val="24"/>
          <w:szCs w:val="24"/>
        </w:rPr>
        <w:t>The journey mapping playbook: A practical guide to preparing, facilitating and unlocking the value of customer journey mapping</w:t>
      </w:r>
      <w:r w:rsidRPr="00AF5AEA">
        <w:rPr>
          <w:color w:val="000000" w:themeColor="text1"/>
          <w:sz w:val="24"/>
          <w:szCs w:val="24"/>
        </w:rPr>
        <w:t xml:space="preserve">. Berlin: De </w:t>
      </w:r>
      <w:proofErr w:type="gramStart"/>
      <w:r w:rsidRPr="00AF5AEA">
        <w:rPr>
          <w:color w:val="000000" w:themeColor="text1"/>
          <w:sz w:val="24"/>
          <w:szCs w:val="24"/>
        </w:rPr>
        <w:t>Gruyter(</w:t>
      </w:r>
      <w:proofErr w:type="gramEnd"/>
      <w:r w:rsidRPr="00AF5AEA">
        <w:rPr>
          <w:color w:val="000000" w:themeColor="text1"/>
          <w:sz w:val="24"/>
          <w:szCs w:val="24"/>
        </w:rPr>
        <w:t xml:space="preserve">Accessed: December 22, 2022). </w:t>
      </w:r>
    </w:p>
    <w:p w14:paraId="4C760170" w14:textId="77777777" w:rsidR="00613BAF" w:rsidRPr="00AF5AEA" w:rsidRDefault="00613BAF">
      <w:pPr>
        <w:pBdr>
          <w:top w:val="nil"/>
          <w:left w:val="nil"/>
          <w:bottom w:val="nil"/>
          <w:right w:val="nil"/>
          <w:between w:val="nil"/>
        </w:pBdr>
        <w:spacing w:line="240" w:lineRule="auto"/>
        <w:ind w:left="927" w:hanging="567"/>
        <w:rPr>
          <w:color w:val="000000" w:themeColor="text1"/>
          <w:sz w:val="24"/>
          <w:szCs w:val="24"/>
        </w:rPr>
      </w:pPr>
    </w:p>
    <w:p w14:paraId="6621FC87"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color w:val="000000" w:themeColor="text1"/>
          <w:sz w:val="24"/>
          <w:szCs w:val="24"/>
        </w:rPr>
        <w:t xml:space="preserve"> </w:t>
      </w:r>
      <w:proofErr w:type="spellStart"/>
      <w:r w:rsidRPr="00AF5AEA">
        <w:rPr>
          <w:color w:val="000000" w:themeColor="text1"/>
          <w:sz w:val="24"/>
          <w:szCs w:val="24"/>
        </w:rPr>
        <w:t>Agius</w:t>
      </w:r>
      <w:proofErr w:type="spellEnd"/>
      <w:r w:rsidRPr="00AF5AEA">
        <w:rPr>
          <w:color w:val="000000" w:themeColor="text1"/>
          <w:sz w:val="24"/>
          <w:szCs w:val="24"/>
        </w:rPr>
        <w:t xml:space="preserve">, A. (2022) </w:t>
      </w:r>
      <w:r w:rsidRPr="00AF5AEA">
        <w:rPr>
          <w:i/>
          <w:color w:val="000000" w:themeColor="text1"/>
          <w:sz w:val="24"/>
          <w:szCs w:val="24"/>
        </w:rPr>
        <w:t>How to create an effective customer journey map [examples + template]</w:t>
      </w:r>
      <w:r w:rsidRPr="00AF5AEA">
        <w:rPr>
          <w:color w:val="000000" w:themeColor="text1"/>
          <w:sz w:val="24"/>
          <w:szCs w:val="24"/>
        </w:rPr>
        <w:t xml:space="preserve">, </w:t>
      </w:r>
      <w:r w:rsidRPr="00AF5AEA">
        <w:rPr>
          <w:i/>
          <w:color w:val="000000" w:themeColor="text1"/>
          <w:sz w:val="24"/>
          <w:szCs w:val="24"/>
        </w:rPr>
        <w:t>HubSpot Blog</w:t>
      </w:r>
      <w:r w:rsidRPr="00AF5AEA">
        <w:rPr>
          <w:color w:val="000000" w:themeColor="text1"/>
          <w:sz w:val="24"/>
          <w:szCs w:val="24"/>
        </w:rPr>
        <w:t xml:space="preserve">. HubSpot. Available at: https://blog.hubspot.com/service/customer-journey-map (Accessed: December 22, 2022). </w:t>
      </w:r>
    </w:p>
    <w:p w14:paraId="40E1B4E3" w14:textId="77777777" w:rsidR="00613BAF" w:rsidRPr="00AF5AEA" w:rsidRDefault="00613BAF">
      <w:pPr>
        <w:pBdr>
          <w:top w:val="nil"/>
          <w:left w:val="nil"/>
          <w:bottom w:val="nil"/>
          <w:right w:val="nil"/>
          <w:between w:val="nil"/>
        </w:pBdr>
        <w:spacing w:line="240" w:lineRule="auto"/>
        <w:ind w:left="927" w:hanging="567"/>
        <w:rPr>
          <w:color w:val="000000" w:themeColor="text1"/>
          <w:sz w:val="24"/>
          <w:szCs w:val="24"/>
        </w:rPr>
      </w:pPr>
    </w:p>
    <w:p w14:paraId="2DE54D3F" w14:textId="77777777" w:rsidR="00613BAF" w:rsidRPr="00AF5AEA" w:rsidRDefault="00000000">
      <w:pPr>
        <w:pBdr>
          <w:top w:val="nil"/>
          <w:left w:val="nil"/>
          <w:bottom w:val="nil"/>
          <w:right w:val="nil"/>
          <w:between w:val="nil"/>
        </w:pBdr>
        <w:spacing w:line="240" w:lineRule="auto"/>
        <w:ind w:left="927" w:hanging="567"/>
        <w:rPr>
          <w:color w:val="000000" w:themeColor="text1"/>
          <w:sz w:val="24"/>
          <w:szCs w:val="24"/>
        </w:rPr>
      </w:pPr>
      <w:r w:rsidRPr="00AF5AEA">
        <w:rPr>
          <w:i/>
          <w:color w:val="000000" w:themeColor="text1"/>
          <w:sz w:val="24"/>
          <w:szCs w:val="24"/>
        </w:rPr>
        <w:t>The best way to map the customer journey: Take A walk in their shoes</w:t>
      </w:r>
      <w:r w:rsidRPr="00AF5AEA">
        <w:rPr>
          <w:color w:val="000000" w:themeColor="text1"/>
          <w:sz w:val="24"/>
          <w:szCs w:val="24"/>
        </w:rPr>
        <w:t xml:space="preserve"> (no date) </w:t>
      </w:r>
      <w:r w:rsidRPr="00AF5AEA">
        <w:rPr>
          <w:i/>
          <w:color w:val="000000" w:themeColor="text1"/>
          <w:sz w:val="24"/>
          <w:szCs w:val="24"/>
        </w:rPr>
        <w:t>SurveyMonkey</w:t>
      </w:r>
      <w:r w:rsidRPr="00AF5AEA">
        <w:rPr>
          <w:color w:val="000000" w:themeColor="text1"/>
          <w:sz w:val="24"/>
          <w:szCs w:val="24"/>
        </w:rPr>
        <w:t xml:space="preserve">. Available at: https://www.surveymonkey.com/curiosity/map-customer-journey-keep-customers-happy/ (Accessed: December 22, 2022). </w:t>
      </w:r>
    </w:p>
    <w:p w14:paraId="50D12920" w14:textId="77777777" w:rsidR="00613BAF" w:rsidRPr="00AF5AEA" w:rsidRDefault="00613BAF">
      <w:pPr>
        <w:pBdr>
          <w:top w:val="nil"/>
          <w:left w:val="nil"/>
          <w:bottom w:val="nil"/>
          <w:right w:val="nil"/>
          <w:between w:val="nil"/>
        </w:pBdr>
        <w:spacing w:line="240" w:lineRule="auto"/>
        <w:ind w:left="927" w:hanging="567"/>
        <w:rPr>
          <w:rFonts w:ascii="Times New Roman" w:eastAsia="Times New Roman" w:hAnsi="Times New Roman" w:cs="Times New Roman"/>
          <w:color w:val="000000" w:themeColor="text1"/>
          <w:sz w:val="24"/>
          <w:szCs w:val="24"/>
        </w:rPr>
      </w:pPr>
    </w:p>
    <w:p w14:paraId="03239628" w14:textId="77777777" w:rsidR="00613BAF" w:rsidRPr="00AF5AEA" w:rsidRDefault="00613BAF">
      <w:pPr>
        <w:ind w:left="1080"/>
        <w:rPr>
          <w:color w:val="000000" w:themeColor="text1"/>
          <w:sz w:val="24"/>
          <w:szCs w:val="24"/>
        </w:rPr>
      </w:pPr>
    </w:p>
    <w:p w14:paraId="074434BB" w14:textId="77777777" w:rsidR="00613BAF" w:rsidRPr="00AF5AEA" w:rsidRDefault="00613BAF">
      <w:pPr>
        <w:ind w:left="1080"/>
        <w:rPr>
          <w:color w:val="000000" w:themeColor="text1"/>
          <w:sz w:val="24"/>
          <w:szCs w:val="24"/>
        </w:rPr>
      </w:pPr>
    </w:p>
    <w:p w14:paraId="5EA7A640" w14:textId="77777777" w:rsidR="00613BAF" w:rsidRPr="00AF5AEA" w:rsidRDefault="00613BAF">
      <w:pPr>
        <w:rPr>
          <w:color w:val="000000" w:themeColor="text1"/>
          <w:sz w:val="24"/>
          <w:szCs w:val="24"/>
        </w:rPr>
      </w:pPr>
    </w:p>
    <w:sectPr w:rsidR="00613BAF" w:rsidRPr="00AF5AEA">
      <w:footerReference w:type="default" r:id="rId4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A5A8D" w14:textId="77777777" w:rsidR="004407BC" w:rsidRDefault="004407BC">
      <w:pPr>
        <w:spacing w:line="240" w:lineRule="auto"/>
      </w:pPr>
      <w:r>
        <w:separator/>
      </w:r>
    </w:p>
  </w:endnote>
  <w:endnote w:type="continuationSeparator" w:id="0">
    <w:p w14:paraId="2906E3D4" w14:textId="77777777" w:rsidR="004407BC" w:rsidRDefault="00440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27CA4" w14:textId="77777777" w:rsidR="00613BAF" w:rsidRDefault="00000000">
    <w:pPr>
      <w:pBdr>
        <w:top w:val="single" w:sz="4" w:space="1" w:color="D9D9D9"/>
        <w:left w:val="nil"/>
        <w:bottom w:val="nil"/>
        <w:right w:val="nil"/>
        <w:between w:val="nil"/>
      </w:pBdr>
      <w:tabs>
        <w:tab w:val="center" w:pos="4680"/>
        <w:tab w:val="right" w:pos="9360"/>
      </w:tabs>
      <w:spacing w:line="240" w:lineRule="auto"/>
      <w:rPr>
        <w:b/>
        <w:color w:val="000000"/>
      </w:rPr>
    </w:pPr>
    <w:r>
      <w:rPr>
        <w:color w:val="000000"/>
      </w:rPr>
      <w:fldChar w:fldCharType="begin"/>
    </w:r>
    <w:r>
      <w:rPr>
        <w:color w:val="000000"/>
      </w:rPr>
      <w:instrText>PAGE</w:instrText>
    </w:r>
    <w:r>
      <w:rPr>
        <w:color w:val="000000"/>
      </w:rPr>
      <w:fldChar w:fldCharType="separate"/>
    </w:r>
    <w:r w:rsidR="00AF5AEA">
      <w:rPr>
        <w:noProof/>
        <w:color w:val="000000"/>
      </w:rPr>
      <w:t>1</w:t>
    </w:r>
    <w:r>
      <w:rPr>
        <w:color w:val="000000"/>
      </w:rPr>
      <w:fldChar w:fldCharType="end"/>
    </w:r>
    <w:r>
      <w:rPr>
        <w:b/>
        <w:color w:val="000000"/>
      </w:rPr>
      <w:t xml:space="preserve"> | </w:t>
    </w:r>
    <w:r>
      <w:rPr>
        <w:color w:val="808080"/>
      </w:rPr>
      <w:t>Page</w:t>
    </w:r>
  </w:p>
  <w:p w14:paraId="1E74A853" w14:textId="77777777" w:rsidR="00613BAF" w:rsidRDefault="00613BA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E9D56" w14:textId="77777777" w:rsidR="004407BC" w:rsidRDefault="004407BC">
      <w:pPr>
        <w:spacing w:line="240" w:lineRule="auto"/>
      </w:pPr>
      <w:r>
        <w:separator/>
      </w:r>
    </w:p>
  </w:footnote>
  <w:footnote w:type="continuationSeparator" w:id="0">
    <w:p w14:paraId="6C6C1721" w14:textId="77777777" w:rsidR="004407BC" w:rsidRDefault="004407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2F31"/>
    <w:multiLevelType w:val="multilevel"/>
    <w:tmpl w:val="4DF2C36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024B2B01"/>
    <w:multiLevelType w:val="multilevel"/>
    <w:tmpl w:val="177AE27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15:restartNumberingAfterBreak="0">
    <w:nsid w:val="1FAF3337"/>
    <w:multiLevelType w:val="multilevel"/>
    <w:tmpl w:val="00CA9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7343BB"/>
    <w:multiLevelType w:val="multilevel"/>
    <w:tmpl w:val="45D2D85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4" w15:restartNumberingAfterBreak="0">
    <w:nsid w:val="30F14268"/>
    <w:multiLevelType w:val="multilevel"/>
    <w:tmpl w:val="9556A43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350362BC"/>
    <w:multiLevelType w:val="multilevel"/>
    <w:tmpl w:val="24E613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9F038DB"/>
    <w:multiLevelType w:val="multilevel"/>
    <w:tmpl w:val="DA4E650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4E8039B0"/>
    <w:multiLevelType w:val="multilevel"/>
    <w:tmpl w:val="9C700A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61275930"/>
    <w:multiLevelType w:val="multilevel"/>
    <w:tmpl w:val="8F649AC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9" w15:restartNumberingAfterBreak="0">
    <w:nsid w:val="75CD08E4"/>
    <w:multiLevelType w:val="multilevel"/>
    <w:tmpl w:val="86A63408"/>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0" w15:restartNumberingAfterBreak="0">
    <w:nsid w:val="7D1A3559"/>
    <w:multiLevelType w:val="multilevel"/>
    <w:tmpl w:val="B1A2040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1148284531">
    <w:abstractNumId w:val="9"/>
  </w:num>
  <w:num w:numId="2" w16cid:durableId="2077972594">
    <w:abstractNumId w:val="4"/>
  </w:num>
  <w:num w:numId="3" w16cid:durableId="1435592606">
    <w:abstractNumId w:val="0"/>
  </w:num>
  <w:num w:numId="4" w16cid:durableId="307829166">
    <w:abstractNumId w:val="7"/>
  </w:num>
  <w:num w:numId="5" w16cid:durableId="1197230021">
    <w:abstractNumId w:val="8"/>
  </w:num>
  <w:num w:numId="6" w16cid:durableId="1663241574">
    <w:abstractNumId w:val="6"/>
  </w:num>
  <w:num w:numId="7" w16cid:durableId="1000963179">
    <w:abstractNumId w:val="1"/>
  </w:num>
  <w:num w:numId="8" w16cid:durableId="199902937">
    <w:abstractNumId w:val="10"/>
  </w:num>
  <w:num w:numId="9" w16cid:durableId="1484615507">
    <w:abstractNumId w:val="2"/>
  </w:num>
  <w:num w:numId="10" w16cid:durableId="270864497">
    <w:abstractNumId w:val="3"/>
  </w:num>
  <w:num w:numId="11" w16cid:durableId="12938993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BAF"/>
    <w:rsid w:val="004407BC"/>
    <w:rsid w:val="00613BAF"/>
    <w:rsid w:val="00AF5A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0713E"/>
  <w15:docId w15:val="{CBABCCC2-40D4-4151-B4BA-A5AF8BC80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152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241"/>
    <w:rPr>
      <w:rFonts w:ascii="Tahoma" w:hAnsi="Tahoma" w:cs="Tahoma"/>
      <w:sz w:val="16"/>
      <w:szCs w:val="16"/>
    </w:rPr>
  </w:style>
  <w:style w:type="character" w:customStyle="1" w:styleId="TitleChar">
    <w:name w:val="Title Char"/>
    <w:basedOn w:val="DefaultParagraphFont"/>
    <w:link w:val="Title"/>
    <w:uiPriority w:val="10"/>
    <w:rsid w:val="00C15241"/>
    <w:rPr>
      <w:sz w:val="52"/>
      <w:szCs w:val="52"/>
    </w:rPr>
  </w:style>
  <w:style w:type="character" w:customStyle="1" w:styleId="SubtitleChar">
    <w:name w:val="Subtitle Char"/>
    <w:basedOn w:val="DefaultParagraphFont"/>
    <w:link w:val="Subtitle"/>
    <w:uiPriority w:val="11"/>
    <w:rsid w:val="00C15241"/>
    <w:rPr>
      <w:color w:val="666666"/>
      <w:sz w:val="30"/>
      <w:szCs w:val="30"/>
    </w:rPr>
  </w:style>
  <w:style w:type="paragraph" w:styleId="Header">
    <w:name w:val="header"/>
    <w:basedOn w:val="Normal"/>
    <w:link w:val="HeaderChar"/>
    <w:uiPriority w:val="99"/>
    <w:unhideWhenUsed/>
    <w:rsid w:val="001630B0"/>
    <w:pPr>
      <w:tabs>
        <w:tab w:val="center" w:pos="4680"/>
        <w:tab w:val="right" w:pos="9360"/>
      </w:tabs>
      <w:spacing w:line="240" w:lineRule="auto"/>
    </w:pPr>
  </w:style>
  <w:style w:type="character" w:customStyle="1" w:styleId="HeaderChar">
    <w:name w:val="Header Char"/>
    <w:basedOn w:val="DefaultParagraphFont"/>
    <w:link w:val="Header"/>
    <w:uiPriority w:val="99"/>
    <w:rsid w:val="001630B0"/>
  </w:style>
  <w:style w:type="paragraph" w:styleId="Footer">
    <w:name w:val="footer"/>
    <w:basedOn w:val="Normal"/>
    <w:link w:val="FooterChar"/>
    <w:uiPriority w:val="99"/>
    <w:unhideWhenUsed/>
    <w:rsid w:val="001630B0"/>
    <w:pPr>
      <w:tabs>
        <w:tab w:val="center" w:pos="4680"/>
        <w:tab w:val="right" w:pos="9360"/>
      </w:tabs>
      <w:spacing w:line="240" w:lineRule="auto"/>
    </w:pPr>
  </w:style>
  <w:style w:type="character" w:customStyle="1" w:styleId="FooterChar">
    <w:name w:val="Footer Char"/>
    <w:basedOn w:val="DefaultParagraphFont"/>
    <w:link w:val="Footer"/>
    <w:uiPriority w:val="99"/>
    <w:rsid w:val="001630B0"/>
  </w:style>
  <w:style w:type="paragraph" w:styleId="NormalWeb">
    <w:name w:val="Normal (Web)"/>
    <w:basedOn w:val="Normal"/>
    <w:uiPriority w:val="99"/>
    <w:unhideWhenUsed/>
    <w:rsid w:val="00B03F5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F2F51"/>
    <w:rPr>
      <w:color w:val="0000FF" w:themeColor="hyperlink"/>
      <w:u w:val="single"/>
    </w:rPr>
  </w:style>
  <w:style w:type="table" w:styleId="TableGrid">
    <w:name w:val="Table Grid"/>
    <w:basedOn w:val="TableNormal"/>
    <w:uiPriority w:val="59"/>
    <w:rsid w:val="00B308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C2066C"/>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C2066C"/>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a">
    <w:basedOn w:val="TableNormal"/>
    <w:pPr>
      <w:spacing w:line="240" w:lineRule="auto"/>
    </w:pPr>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youtu.be/R9oLiwroMIk" TargetMode="External"/><Relationship Id="rId39" Type="http://schemas.openxmlformats.org/officeDocument/2006/relationships/hyperlink" Target="https://www.hp.com/uk-en/home.html" TargetMode="External"/><Relationship Id="rId21" Type="http://schemas.openxmlformats.org/officeDocument/2006/relationships/hyperlink" Target="https://www.manypixels.co/blog/post/brand-awareness-models" TargetMode="External"/><Relationship Id="rId34" Type="http://schemas.openxmlformats.org/officeDocument/2006/relationships/image" Target="media/image18.png"/><Relationship Id="rId42" Type="http://schemas.openxmlformats.org/officeDocument/2006/relationships/hyperlink" Target="https://www.engagedstrategy.com.au/home/total-engagement-model-round/"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lay.google.com/store/apps"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2.wp.com/www.business-to-you.com/wp-content/uploads/2018/04/Customer-Journey-e1523885784930.png?resize=1024%2C351&amp;ssl=1" TargetMode="External"/><Relationship Id="rId32" Type="http://schemas.openxmlformats.org/officeDocument/2006/relationships/image" Target="media/image17.png"/><Relationship Id="rId37" Type="http://schemas.openxmlformats.org/officeDocument/2006/relationships/hyperlink" Target="https://www.hp.com/gb-en/shop/product.aspx?id=223N5B&amp;opt=687&amp;sel=PRN" TargetMode="External"/><Relationship Id="rId40" Type="http://schemas.openxmlformats.org/officeDocument/2006/relationships/image" Target="media/image21.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4.png"/><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h41201.www4.hp.com/WMCF.Web/uk/en/landing/" TargetMode="External"/><Relationship Id="rId31" Type="http://schemas.openxmlformats.org/officeDocument/2006/relationships/hyperlink" Target="https://twitter.com/hpuk" TargetMode="External"/><Relationship Id="rId44" Type="http://schemas.openxmlformats.org/officeDocument/2006/relationships/hyperlink" Target="https://doi.org/10.1108/1061042101104617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ide.co/case-studies/marketing-strategy-of-hp/" TargetMode="External"/><Relationship Id="rId22" Type="http://schemas.openxmlformats.org/officeDocument/2006/relationships/image" Target="media/image10.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hp.com/gb-en/shop/product.aspx?id=2W1E9EA&amp;opt=ABU&amp;sel=NTB" TargetMode="External"/><Relationship Id="rId43" Type="http://schemas.openxmlformats.org/officeDocument/2006/relationships/hyperlink" Target="https://doi.org/10.1108/eb03950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stagram.com/hp" TargetMode="External"/><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hyperlink" Target="https://www.hp.com/uk-en/contact-hp/shopping.html" TargetMode="External"/><Relationship Id="rId38" Type="http://schemas.openxmlformats.org/officeDocument/2006/relationships/image" Target="media/image20.png"/><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Q+jiqGNDo39C5mI5m0iACnM85DA==">AMUW2mVHcBwWDwn66RDt+T6NXCrTcMqVzolLOoNTybOZKukK5DFFJFDNzEbSOQzD1Kncj8+itiqsWiR1R4yeAkL0bSAw88IGXx9ovOAPZSsV6VWdo8kb/R0G/7Ygh8z72FKVi49fdpMM5IoWo2xQ/AbwX+shROa1xsvpYHy7h80PGb0x3cVUHe7c6IRP80MfavJKmGgLgssz79+oauExzoLOzzI8CXbHrLxSOsUxyXDy+sx+M6IrDQ2hzD2y1pOQ6euF0IxGgpyIW98Q4a1K6Cp0U9XrkeGG20tyMPD8k0w74WbMIeg6MxiJRlmZAaTIeUWNJeReHEOCVhv2nc5pQQgmeuKFBS4YM8Ki1Tf/XEyb1LginzjSxt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4293</Words>
  <Characters>24473</Characters>
  <Application>Microsoft Office Word</Application>
  <DocSecurity>0</DocSecurity>
  <Lines>203</Lines>
  <Paragraphs>57</Paragraphs>
  <ScaleCrop>false</ScaleCrop>
  <Company/>
  <LinksUpToDate>false</LinksUpToDate>
  <CharactersWithSpaces>28709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Akash Das</cp:lastModifiedBy>
  <cp:revision>2</cp:revision>
  <dcterms:created xsi:type="dcterms:W3CDTF">2022-12-31T05:57:00Z</dcterms:created>
  <dcterms:modified xsi:type="dcterms:W3CDTF">2023-01-08T19:06:00Z</dcterms:modified>
</cp:coreProperties>
</file>