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B790F" w14:textId="6039E77B" w:rsidR="00195456" w:rsidRDefault="00195456" w:rsidP="00195456">
      <w:pPr>
        <w:jc w:val="center"/>
        <w:rPr>
          <w:rFonts w:ascii="Arial" w:hAnsi="Arial" w:cs="Arial"/>
          <w:b/>
          <w:bCs/>
          <w:u w:val="single"/>
        </w:rPr>
      </w:pPr>
      <w:r>
        <w:rPr>
          <w:rFonts w:ascii="Arial" w:hAnsi="Arial" w:cs="Arial"/>
          <w:b/>
          <w:bCs/>
          <w:u w:val="single"/>
        </w:rPr>
        <w:t>Assignment one – Contemporary Management Approaches</w:t>
      </w:r>
    </w:p>
    <w:p w14:paraId="2A9677D5" w14:textId="77777777" w:rsidR="00195456" w:rsidRDefault="00195456" w:rsidP="005D387C">
      <w:pPr>
        <w:rPr>
          <w:rFonts w:ascii="Arial" w:hAnsi="Arial" w:cs="Arial"/>
          <w:b/>
          <w:bCs/>
          <w:u w:val="single"/>
        </w:rPr>
      </w:pPr>
    </w:p>
    <w:p w14:paraId="67E7F257" w14:textId="5310122F" w:rsidR="00946451" w:rsidRPr="00946451" w:rsidRDefault="00946451" w:rsidP="005D387C">
      <w:pPr>
        <w:rPr>
          <w:rFonts w:ascii="Arial" w:hAnsi="Arial" w:cs="Arial"/>
          <w:b/>
          <w:bCs/>
          <w:u w:val="single"/>
        </w:rPr>
      </w:pPr>
      <w:r w:rsidRPr="00946451">
        <w:rPr>
          <w:rFonts w:ascii="Arial" w:hAnsi="Arial" w:cs="Arial"/>
          <w:b/>
          <w:bCs/>
          <w:u w:val="single"/>
        </w:rPr>
        <w:t>Introduction</w:t>
      </w:r>
    </w:p>
    <w:p w14:paraId="18912F84" w14:textId="400CEEE7" w:rsidR="00F93563" w:rsidRDefault="00CB12E7" w:rsidP="005D387C">
      <w:pPr>
        <w:rPr>
          <w:rFonts w:ascii="Arial" w:hAnsi="Arial" w:cs="Arial"/>
        </w:rPr>
      </w:pPr>
      <w:r>
        <w:rPr>
          <w:rFonts w:ascii="Arial" w:hAnsi="Arial" w:cs="Arial"/>
        </w:rPr>
        <w:t>Th</w:t>
      </w:r>
      <w:r w:rsidR="00DA09D2">
        <w:rPr>
          <w:rFonts w:ascii="Arial" w:hAnsi="Arial" w:cs="Arial"/>
        </w:rPr>
        <w:t>is article is going to be</w:t>
      </w:r>
      <w:r>
        <w:rPr>
          <w:rFonts w:ascii="Arial" w:hAnsi="Arial" w:cs="Arial"/>
        </w:rPr>
        <w:t xml:space="preserve"> investigat</w:t>
      </w:r>
      <w:r w:rsidR="00DA09D2">
        <w:rPr>
          <w:rFonts w:ascii="Arial" w:hAnsi="Arial" w:cs="Arial"/>
        </w:rPr>
        <w:t xml:space="preserve">ing an organisation called </w:t>
      </w:r>
      <w:r w:rsidR="00F93563">
        <w:rPr>
          <w:rFonts w:ascii="Arial" w:hAnsi="Arial" w:cs="Arial"/>
        </w:rPr>
        <w:t xml:space="preserve">John Lewis, in this </w:t>
      </w:r>
      <w:r w:rsidR="00DA09D2">
        <w:rPr>
          <w:rFonts w:ascii="Arial" w:hAnsi="Arial" w:cs="Arial"/>
        </w:rPr>
        <w:t>article</w:t>
      </w:r>
      <w:r w:rsidR="00F93563">
        <w:rPr>
          <w:rFonts w:ascii="Arial" w:hAnsi="Arial" w:cs="Arial"/>
        </w:rPr>
        <w:t xml:space="preserve"> I plan on investigating the organisations approaches to management and organisation, their work motivation, perception and communication and their organisational context.</w:t>
      </w:r>
      <w:r w:rsidR="00E4139C">
        <w:rPr>
          <w:rFonts w:ascii="Arial" w:hAnsi="Arial" w:cs="Arial"/>
        </w:rPr>
        <w:t xml:space="preserve"> I will also look at how their approaches link to theories and frameworks</w:t>
      </w:r>
      <w:r w:rsidR="004B0344">
        <w:rPr>
          <w:rFonts w:ascii="Arial" w:hAnsi="Arial" w:cs="Arial"/>
        </w:rPr>
        <w:t>,</w:t>
      </w:r>
      <w:r w:rsidR="00E4139C">
        <w:rPr>
          <w:rFonts w:ascii="Arial" w:hAnsi="Arial" w:cs="Arial"/>
        </w:rPr>
        <w:t xml:space="preserve"> and how they use these frameworks to help them to successfully run the business.</w:t>
      </w:r>
      <w:r w:rsidR="00F93563">
        <w:rPr>
          <w:rFonts w:ascii="Arial" w:hAnsi="Arial" w:cs="Arial"/>
        </w:rPr>
        <w:t xml:space="preserve"> John Lewis was founded over one </w:t>
      </w:r>
      <w:r>
        <w:rPr>
          <w:rFonts w:ascii="Arial" w:hAnsi="Arial" w:cs="Arial"/>
        </w:rPr>
        <w:t>hundred</w:t>
      </w:r>
      <w:r w:rsidR="00F93563">
        <w:rPr>
          <w:rFonts w:ascii="Arial" w:hAnsi="Arial" w:cs="Arial"/>
        </w:rPr>
        <w:t xml:space="preserve"> years ago by John </w:t>
      </w:r>
      <w:proofErr w:type="spellStart"/>
      <w:r w:rsidR="00F93563">
        <w:rPr>
          <w:rFonts w:ascii="Arial" w:hAnsi="Arial" w:cs="Arial"/>
        </w:rPr>
        <w:t>Spedan</w:t>
      </w:r>
      <w:proofErr w:type="spellEnd"/>
      <w:r w:rsidR="00F93563">
        <w:rPr>
          <w:rFonts w:ascii="Arial" w:hAnsi="Arial" w:cs="Arial"/>
        </w:rPr>
        <w:t xml:space="preserve"> Lewis, he wanted to experiment including staff in making </w:t>
      </w:r>
      <w:r>
        <w:rPr>
          <w:rFonts w:ascii="Arial" w:hAnsi="Arial" w:cs="Arial"/>
        </w:rPr>
        <w:t>decisions</w:t>
      </w:r>
      <w:r w:rsidR="00F93563">
        <w:rPr>
          <w:rFonts w:ascii="Arial" w:hAnsi="Arial" w:cs="Arial"/>
        </w:rPr>
        <w:t>,</w:t>
      </w:r>
      <w:r>
        <w:rPr>
          <w:rFonts w:ascii="Arial" w:hAnsi="Arial" w:cs="Arial"/>
        </w:rPr>
        <w:t xml:space="preserve"> he produced a written constitution to help partners understand their rights and responsibilities as co-owners. “The John Lewis partnership is the largest employee-owned business in the UK with gross sales of over 11.7bn and a workforce of 80,000 partners” (John Lewis). The organisations aim is to form beneficial partnerships which will encourage employee engagement and improve their working conditions (John Lewis).</w:t>
      </w:r>
      <w:r w:rsidR="006850F5">
        <w:rPr>
          <w:rFonts w:ascii="Arial" w:hAnsi="Arial" w:cs="Arial"/>
        </w:rPr>
        <w:t xml:space="preserve"> The 28 shops stock in a region of 350,000 separate product lines covering home and giftware, </w:t>
      </w:r>
      <w:r w:rsidR="00D9177E">
        <w:rPr>
          <w:rFonts w:ascii="Arial" w:hAnsi="Arial" w:cs="Arial"/>
        </w:rPr>
        <w:t>electrical</w:t>
      </w:r>
      <w:r w:rsidR="006850F5">
        <w:rPr>
          <w:rFonts w:ascii="Arial" w:hAnsi="Arial" w:cs="Arial"/>
        </w:rPr>
        <w:t xml:space="preserve"> items and fashion. Their online business has over 80,000 lines ranked one the UK’s top online shopping destination (John Lewis Partnership 2009) these statics show that the </w:t>
      </w:r>
      <w:r w:rsidR="00D9177E">
        <w:rPr>
          <w:rFonts w:ascii="Arial" w:hAnsi="Arial" w:cs="Arial"/>
        </w:rPr>
        <w:t>organisation</w:t>
      </w:r>
      <w:r w:rsidR="006850F5">
        <w:rPr>
          <w:rFonts w:ascii="Arial" w:hAnsi="Arial" w:cs="Arial"/>
        </w:rPr>
        <w:t xml:space="preserve"> is hugely successful in what is does</w:t>
      </w:r>
      <w:r w:rsidR="004B0344">
        <w:rPr>
          <w:rFonts w:ascii="Arial" w:hAnsi="Arial" w:cs="Arial"/>
        </w:rPr>
        <w:t>,</w:t>
      </w:r>
      <w:r w:rsidR="006850F5">
        <w:rPr>
          <w:rFonts w:ascii="Arial" w:hAnsi="Arial" w:cs="Arial"/>
        </w:rPr>
        <w:t xml:space="preserve"> and it works for customers and employees keeping all parties satisfied. </w:t>
      </w:r>
    </w:p>
    <w:p w14:paraId="540F00E5" w14:textId="5EA23C1D" w:rsidR="00327979" w:rsidRDefault="00327979" w:rsidP="005D387C">
      <w:pPr>
        <w:rPr>
          <w:rFonts w:ascii="Arial" w:hAnsi="Arial" w:cs="Arial"/>
        </w:rPr>
      </w:pPr>
    </w:p>
    <w:p w14:paraId="10E90618" w14:textId="5954680C" w:rsidR="00327979" w:rsidRDefault="00327979" w:rsidP="005D387C">
      <w:pPr>
        <w:rPr>
          <w:rFonts w:ascii="Arial" w:hAnsi="Arial" w:cs="Arial"/>
          <w:b/>
          <w:bCs/>
          <w:u w:val="single"/>
        </w:rPr>
      </w:pPr>
      <w:r w:rsidRPr="00327979">
        <w:rPr>
          <w:rFonts w:ascii="Arial" w:hAnsi="Arial" w:cs="Arial"/>
          <w:b/>
          <w:bCs/>
          <w:u w:val="single"/>
        </w:rPr>
        <w:t>Approaches to organisation and management</w:t>
      </w:r>
    </w:p>
    <w:p w14:paraId="16286D61" w14:textId="492C0134" w:rsidR="00F201E2" w:rsidRPr="00F201E2" w:rsidRDefault="00766627" w:rsidP="005D387C">
      <w:pPr>
        <w:rPr>
          <w:rFonts w:ascii="Arial" w:hAnsi="Arial" w:cs="Arial"/>
        </w:rPr>
      </w:pPr>
      <w:r>
        <w:rPr>
          <w:rFonts w:ascii="Arial" w:hAnsi="Arial" w:cs="Arial"/>
        </w:rPr>
        <w:t xml:space="preserve">There are 4 main approaches of management, the classical approach, human relations approach, systems approach and contingency approach. </w:t>
      </w:r>
      <w:r w:rsidR="00F201E2">
        <w:rPr>
          <w:rFonts w:ascii="Arial" w:hAnsi="Arial" w:cs="Arial"/>
        </w:rPr>
        <w:t xml:space="preserve">From </w:t>
      </w:r>
      <w:r>
        <w:rPr>
          <w:rFonts w:ascii="Arial" w:hAnsi="Arial" w:cs="Arial"/>
        </w:rPr>
        <w:t>investigating</w:t>
      </w:r>
      <w:r w:rsidR="00F201E2">
        <w:rPr>
          <w:rFonts w:ascii="Arial" w:hAnsi="Arial" w:cs="Arial"/>
        </w:rPr>
        <w:t xml:space="preserve"> the </w:t>
      </w:r>
      <w:r w:rsidR="00446A1C">
        <w:rPr>
          <w:rFonts w:ascii="Arial" w:hAnsi="Arial" w:cs="Arial"/>
        </w:rPr>
        <w:t>organisation,</w:t>
      </w:r>
      <w:r w:rsidR="00F201E2">
        <w:rPr>
          <w:rFonts w:ascii="Arial" w:hAnsi="Arial" w:cs="Arial"/>
        </w:rPr>
        <w:t xml:space="preserve"> </w:t>
      </w:r>
      <w:r w:rsidR="00AB31F4">
        <w:rPr>
          <w:rFonts w:ascii="Arial" w:hAnsi="Arial" w:cs="Arial"/>
        </w:rPr>
        <w:t>it appears they</w:t>
      </w:r>
      <w:r w:rsidR="00F201E2">
        <w:rPr>
          <w:rFonts w:ascii="Arial" w:hAnsi="Arial" w:cs="Arial"/>
        </w:rPr>
        <w:t xml:space="preserve"> use a human relations approach to management, the organisation is focused on the opinion and happiness of </w:t>
      </w:r>
      <w:r w:rsidR="00446A1C">
        <w:rPr>
          <w:rFonts w:ascii="Arial" w:hAnsi="Arial" w:cs="Arial"/>
        </w:rPr>
        <w:t xml:space="preserve">its </w:t>
      </w:r>
      <w:r w:rsidR="00F201E2">
        <w:rPr>
          <w:rFonts w:ascii="Arial" w:hAnsi="Arial" w:cs="Arial"/>
        </w:rPr>
        <w:t>employees. The employees are partners in the organisation and get to give their opinions when it comes to decision making. The organisation does not employ a hierarchy and there is no formal structure everyone gets t</w:t>
      </w:r>
      <w:r w:rsidR="00446A1C">
        <w:rPr>
          <w:rFonts w:ascii="Arial" w:hAnsi="Arial" w:cs="Arial"/>
        </w:rPr>
        <w:t>o contribute</w:t>
      </w:r>
      <w:r w:rsidR="00F201E2">
        <w:rPr>
          <w:rFonts w:ascii="Arial" w:hAnsi="Arial" w:cs="Arial"/>
        </w:rPr>
        <w:t>. Elton Mayo came up with th</w:t>
      </w:r>
      <w:r w:rsidR="00446A1C">
        <w:rPr>
          <w:rFonts w:ascii="Arial" w:hAnsi="Arial" w:cs="Arial"/>
        </w:rPr>
        <w:t>e human relations</w:t>
      </w:r>
      <w:r w:rsidR="00F201E2">
        <w:rPr>
          <w:rFonts w:ascii="Arial" w:hAnsi="Arial" w:cs="Arial"/>
        </w:rPr>
        <w:t xml:space="preserve"> approach and he put the focus on the employees psychological and social needs rather than rational organisation</w:t>
      </w:r>
      <w:r w:rsidR="00715D1D">
        <w:rPr>
          <w:rFonts w:ascii="Arial" w:hAnsi="Arial" w:cs="Arial"/>
        </w:rPr>
        <w:t>, “</w:t>
      </w:r>
      <w:r w:rsidR="00715D1D" w:rsidRPr="00715D1D">
        <w:rPr>
          <w:rFonts w:ascii="Arial" w:hAnsi="Arial" w:cs="Arial"/>
        </w:rPr>
        <w:t>they stated that people's needs are decisive factors in achieving an organisation's effectiveness</w:t>
      </w:r>
      <w:r w:rsidR="00715D1D">
        <w:rPr>
          <w:rFonts w:ascii="Arial" w:hAnsi="Arial" w:cs="Arial"/>
        </w:rPr>
        <w:t>” (</w:t>
      </w:r>
      <w:r w:rsidR="00715D1D" w:rsidRPr="00715D1D">
        <w:rPr>
          <w:rFonts w:ascii="Arial" w:hAnsi="Arial" w:cs="Arial"/>
        </w:rPr>
        <w:t>K Enock 2006, C Beynon 2017</w:t>
      </w:r>
      <w:r w:rsidR="00715D1D">
        <w:rPr>
          <w:rFonts w:ascii="Arial" w:hAnsi="Arial" w:cs="Arial"/>
        </w:rPr>
        <w:t>)</w:t>
      </w:r>
      <w:r w:rsidR="00F201E2">
        <w:rPr>
          <w:rFonts w:ascii="Arial" w:hAnsi="Arial" w:cs="Arial"/>
        </w:rPr>
        <w:t>.</w:t>
      </w:r>
      <w:r w:rsidR="004A5CFA">
        <w:rPr>
          <w:rFonts w:ascii="Arial" w:hAnsi="Arial" w:cs="Arial"/>
        </w:rPr>
        <w:t xml:space="preserve"> Elton Mayo believed that employees </w:t>
      </w:r>
      <w:r w:rsidR="00D24AD1">
        <w:rPr>
          <w:rFonts w:ascii="Arial" w:hAnsi="Arial" w:cs="Arial"/>
        </w:rPr>
        <w:t>weren’t</w:t>
      </w:r>
      <w:r w:rsidR="004A5CFA">
        <w:rPr>
          <w:rFonts w:ascii="Arial" w:hAnsi="Arial" w:cs="Arial"/>
        </w:rPr>
        <w:t xml:space="preserve"> only concerned with money</w:t>
      </w:r>
      <w:r w:rsidR="004B0344">
        <w:rPr>
          <w:rFonts w:ascii="Arial" w:hAnsi="Arial" w:cs="Arial"/>
        </w:rPr>
        <w:t>,</w:t>
      </w:r>
      <w:r w:rsidR="004A5CFA">
        <w:rPr>
          <w:rFonts w:ascii="Arial" w:hAnsi="Arial" w:cs="Arial"/>
        </w:rPr>
        <w:t xml:space="preserve"> but that they could be motivated by having their social needs met (tutor2u). Mayo also carried out an experiment called the Hawthorne </w:t>
      </w:r>
      <w:r w:rsidR="00D9177E">
        <w:rPr>
          <w:rFonts w:ascii="Arial" w:hAnsi="Arial" w:cs="Arial"/>
        </w:rPr>
        <w:t>experiment,</w:t>
      </w:r>
      <w:r w:rsidR="004A5CFA">
        <w:rPr>
          <w:rFonts w:ascii="Arial" w:hAnsi="Arial" w:cs="Arial"/>
        </w:rPr>
        <w:t xml:space="preserve"> and his findings were that when employees are treated well their productivity for the organisation will increase</w:t>
      </w:r>
      <w:r w:rsidR="004B0344">
        <w:rPr>
          <w:rFonts w:ascii="Arial" w:hAnsi="Arial" w:cs="Arial"/>
        </w:rPr>
        <w:t>.</w:t>
      </w:r>
      <w:r w:rsidR="004A5CFA">
        <w:rPr>
          <w:rFonts w:ascii="Arial" w:hAnsi="Arial" w:cs="Arial"/>
        </w:rPr>
        <w:t xml:space="preserve"> John Lewis puts the happiness of their partners before anything else (</w:t>
      </w:r>
      <w:proofErr w:type="spellStart"/>
      <w:r w:rsidR="004A5CFA">
        <w:rPr>
          <w:rFonts w:ascii="Arial" w:hAnsi="Arial" w:cs="Arial"/>
        </w:rPr>
        <w:t>UKessays</w:t>
      </w:r>
      <w:proofErr w:type="spellEnd"/>
      <w:r w:rsidR="004A5CFA">
        <w:rPr>
          <w:rFonts w:ascii="Arial" w:hAnsi="Arial" w:cs="Arial"/>
        </w:rPr>
        <w:t xml:space="preserve"> 2015)</w:t>
      </w:r>
      <w:r w:rsidR="004B0344">
        <w:rPr>
          <w:rFonts w:ascii="Arial" w:hAnsi="Arial" w:cs="Arial"/>
        </w:rPr>
        <w:t>,</w:t>
      </w:r>
      <w:r w:rsidR="004A5CFA">
        <w:rPr>
          <w:rFonts w:ascii="Arial" w:hAnsi="Arial" w:cs="Arial"/>
        </w:rPr>
        <w:t xml:space="preserve"> by putting happiness first it appears that John Lewis ensures that employees are treated well</w:t>
      </w:r>
      <w:r w:rsidR="004B0344">
        <w:rPr>
          <w:rFonts w:ascii="Arial" w:hAnsi="Arial" w:cs="Arial"/>
        </w:rPr>
        <w:t>.</w:t>
      </w:r>
      <w:r w:rsidR="004A5CFA">
        <w:rPr>
          <w:rFonts w:ascii="Arial" w:hAnsi="Arial" w:cs="Arial"/>
        </w:rPr>
        <w:t xml:space="preserve"> </w:t>
      </w:r>
      <w:r w:rsidR="004B0344">
        <w:rPr>
          <w:rFonts w:ascii="Arial" w:hAnsi="Arial" w:cs="Arial"/>
        </w:rPr>
        <w:t>T</w:t>
      </w:r>
      <w:r w:rsidR="004A5CFA">
        <w:rPr>
          <w:rFonts w:ascii="Arial" w:hAnsi="Arial" w:cs="Arial"/>
        </w:rPr>
        <w:t>his then acts in favour for them as production is likely to be increased according to Mayo’s findings.</w:t>
      </w:r>
      <w:r w:rsidR="00F201E2">
        <w:rPr>
          <w:rFonts w:ascii="Arial" w:hAnsi="Arial" w:cs="Arial"/>
        </w:rPr>
        <w:t xml:space="preserve"> </w:t>
      </w:r>
      <w:r w:rsidR="009670C8">
        <w:rPr>
          <w:rFonts w:ascii="Arial" w:hAnsi="Arial" w:cs="Arial"/>
        </w:rPr>
        <w:t>However,</w:t>
      </w:r>
      <w:r w:rsidR="0049634C">
        <w:rPr>
          <w:rFonts w:ascii="Arial" w:hAnsi="Arial" w:cs="Arial"/>
        </w:rPr>
        <w:t xml:space="preserve"> the organisation does have some structure there is a managing body which includes a chairman, the partnership board, the divisional management board and the group executive</w:t>
      </w:r>
      <w:r w:rsidR="00F5221B">
        <w:rPr>
          <w:rFonts w:ascii="Arial" w:hAnsi="Arial" w:cs="Arial"/>
        </w:rPr>
        <w:t xml:space="preserve"> (</w:t>
      </w:r>
      <w:proofErr w:type="spellStart"/>
      <w:r w:rsidR="00F5221B" w:rsidRPr="00F5221B">
        <w:rPr>
          <w:rFonts w:ascii="Arial" w:hAnsi="Arial" w:cs="Arial"/>
        </w:rPr>
        <w:t>UKEssays</w:t>
      </w:r>
      <w:proofErr w:type="spellEnd"/>
      <w:r w:rsidR="00F5221B">
        <w:rPr>
          <w:rFonts w:ascii="Arial" w:hAnsi="Arial" w:cs="Arial"/>
        </w:rPr>
        <w:t xml:space="preserve"> </w:t>
      </w:r>
      <w:r w:rsidR="00F5221B" w:rsidRPr="00F5221B">
        <w:rPr>
          <w:rFonts w:ascii="Arial" w:hAnsi="Arial" w:cs="Arial"/>
        </w:rPr>
        <w:t>2018</w:t>
      </w:r>
      <w:r w:rsidR="00F5221B">
        <w:rPr>
          <w:rFonts w:ascii="Arial" w:hAnsi="Arial" w:cs="Arial"/>
        </w:rPr>
        <w:t>)</w:t>
      </w:r>
      <w:r w:rsidR="00F12BD4">
        <w:rPr>
          <w:rFonts w:ascii="Arial" w:hAnsi="Arial" w:cs="Arial"/>
        </w:rPr>
        <w:t>.</w:t>
      </w:r>
      <w:r w:rsidR="00446A1C">
        <w:rPr>
          <w:rFonts w:ascii="Arial" w:hAnsi="Arial" w:cs="Arial"/>
        </w:rPr>
        <w:t xml:space="preserve"> </w:t>
      </w:r>
      <w:r w:rsidR="004A5CFA">
        <w:rPr>
          <w:rFonts w:ascii="Arial" w:hAnsi="Arial" w:cs="Arial"/>
        </w:rPr>
        <w:t>The staff also have a department which they are trained in, s</w:t>
      </w:r>
      <w:r w:rsidR="00446A1C">
        <w:rPr>
          <w:rFonts w:ascii="Arial" w:hAnsi="Arial" w:cs="Arial"/>
        </w:rPr>
        <w:t>o there are elements of the classical approach being used as well for some structure</w:t>
      </w:r>
      <w:r w:rsidR="004B0344">
        <w:rPr>
          <w:rFonts w:ascii="Arial" w:hAnsi="Arial" w:cs="Arial"/>
        </w:rPr>
        <w:t>.</w:t>
      </w:r>
      <w:r w:rsidR="00446A1C">
        <w:rPr>
          <w:rFonts w:ascii="Arial" w:hAnsi="Arial" w:cs="Arial"/>
        </w:rPr>
        <w:t xml:space="preserve"> </w:t>
      </w:r>
      <w:r w:rsidR="004B0344">
        <w:rPr>
          <w:rFonts w:ascii="Arial" w:hAnsi="Arial" w:cs="Arial"/>
        </w:rPr>
        <w:t>T</w:t>
      </w:r>
      <w:r w:rsidR="00446A1C">
        <w:rPr>
          <w:rFonts w:ascii="Arial" w:hAnsi="Arial" w:cs="Arial"/>
        </w:rPr>
        <w:t>hey use one or two of the factors included in this approach as they have a slight hierarchy when it comes to the managing body, with these being at the top of the hierarchy above the partners.</w:t>
      </w:r>
      <w:r w:rsidR="00834ED8">
        <w:rPr>
          <w:rFonts w:ascii="Arial" w:hAnsi="Arial" w:cs="Arial"/>
        </w:rPr>
        <w:t xml:space="preserve"> </w:t>
      </w:r>
    </w:p>
    <w:p w14:paraId="1F431F69" w14:textId="7F432E14" w:rsidR="00946451" w:rsidRDefault="00946451" w:rsidP="005D387C">
      <w:pPr>
        <w:rPr>
          <w:rFonts w:ascii="Arial" w:hAnsi="Arial" w:cs="Arial"/>
        </w:rPr>
      </w:pPr>
    </w:p>
    <w:p w14:paraId="4F4BBC5C" w14:textId="51E0E8E1" w:rsidR="009670C8" w:rsidRDefault="009670C8" w:rsidP="005D387C">
      <w:pPr>
        <w:rPr>
          <w:rFonts w:ascii="Arial" w:hAnsi="Arial" w:cs="Arial"/>
          <w:b/>
          <w:bCs/>
          <w:u w:val="single"/>
        </w:rPr>
      </w:pPr>
      <w:r w:rsidRPr="009670C8">
        <w:rPr>
          <w:rFonts w:ascii="Arial" w:hAnsi="Arial" w:cs="Arial"/>
          <w:b/>
          <w:bCs/>
          <w:u w:val="single"/>
        </w:rPr>
        <w:t xml:space="preserve">Work motivation and satisfaction </w:t>
      </w:r>
    </w:p>
    <w:p w14:paraId="3C52DBD3" w14:textId="0D584E3F" w:rsidR="009670C8" w:rsidRPr="00622251" w:rsidRDefault="00EF55C7" w:rsidP="005D387C">
      <w:pPr>
        <w:rPr>
          <w:sz w:val="24"/>
          <w:szCs w:val="24"/>
        </w:rPr>
      </w:pPr>
      <w:r>
        <w:rPr>
          <w:rFonts w:ascii="Arial" w:hAnsi="Arial" w:cs="Arial"/>
        </w:rPr>
        <w:t>Motivation is “the process that initiates, guides and maintains goal-orientated behaviours” (K. Cherry 2020). There are several theories behind work motivation and the aim of these</w:t>
      </w:r>
      <w:r w:rsidR="004B0344">
        <w:rPr>
          <w:rFonts w:ascii="Arial" w:hAnsi="Arial" w:cs="Arial"/>
        </w:rPr>
        <w:t>,</w:t>
      </w:r>
      <w:r>
        <w:rPr>
          <w:rFonts w:ascii="Arial" w:hAnsi="Arial" w:cs="Arial"/>
        </w:rPr>
        <w:t xml:space="preserve"> are to try</w:t>
      </w:r>
      <w:r w:rsidR="0011366E">
        <w:rPr>
          <w:rFonts w:ascii="Arial" w:hAnsi="Arial" w:cs="Arial"/>
        </w:rPr>
        <w:t xml:space="preserve"> and</w:t>
      </w:r>
      <w:r>
        <w:rPr>
          <w:rFonts w:ascii="Arial" w:hAnsi="Arial" w:cs="Arial"/>
        </w:rPr>
        <w:t xml:space="preserve"> predict human behaviour a few of the theories </w:t>
      </w:r>
      <w:r w:rsidR="0011366E">
        <w:rPr>
          <w:rFonts w:ascii="Arial" w:hAnsi="Arial" w:cs="Arial"/>
        </w:rPr>
        <w:t>are</w:t>
      </w:r>
      <w:r>
        <w:rPr>
          <w:rFonts w:ascii="Arial" w:hAnsi="Arial" w:cs="Arial"/>
        </w:rPr>
        <w:t xml:space="preserve"> Abraham Maslow’s hierarchy of needs, Herzberg’s motivation hygiene theory, and McClelland’s achievement motivation theory. </w:t>
      </w:r>
      <w:r w:rsidR="0011366E">
        <w:rPr>
          <w:rFonts w:ascii="Arial" w:hAnsi="Arial" w:cs="Arial"/>
        </w:rPr>
        <w:t>John Lewis appears to use Herzberg’s motivation hygiene theory, Herzberg suggests that people are motivated by things such as the work environment</w:t>
      </w:r>
      <w:r w:rsidR="004B0344">
        <w:rPr>
          <w:rFonts w:ascii="Arial" w:hAnsi="Arial" w:cs="Arial"/>
        </w:rPr>
        <w:t>,</w:t>
      </w:r>
      <w:r w:rsidR="0011366E">
        <w:rPr>
          <w:rFonts w:ascii="Arial" w:hAnsi="Arial" w:cs="Arial"/>
        </w:rPr>
        <w:t xml:space="preserve"> and if it is appealing this motivates them this is the hygiene factor of the theory. At John Lewis the stores are set out to be appealing to the </w:t>
      </w:r>
      <w:r w:rsidR="005913C7">
        <w:rPr>
          <w:rFonts w:ascii="Arial" w:hAnsi="Arial" w:cs="Arial"/>
        </w:rPr>
        <w:t>eye and</w:t>
      </w:r>
      <w:r w:rsidR="0011366E">
        <w:rPr>
          <w:rFonts w:ascii="Arial" w:hAnsi="Arial" w:cs="Arial"/>
        </w:rPr>
        <w:t xml:space="preserve"> are usually busy</w:t>
      </w:r>
      <w:r w:rsidR="004B0344">
        <w:rPr>
          <w:rFonts w:ascii="Arial" w:hAnsi="Arial" w:cs="Arial"/>
        </w:rPr>
        <w:t>,</w:t>
      </w:r>
      <w:r w:rsidR="0011366E">
        <w:rPr>
          <w:rFonts w:ascii="Arial" w:hAnsi="Arial" w:cs="Arial"/>
        </w:rPr>
        <w:t xml:space="preserve"> this plays a role in keeping the staff that work there motivated (A Life </w:t>
      </w:r>
      <w:proofErr w:type="gramStart"/>
      <w:r w:rsidR="0011366E">
        <w:rPr>
          <w:rFonts w:ascii="Arial" w:hAnsi="Arial" w:cs="Arial"/>
        </w:rPr>
        <w:t>Of</w:t>
      </w:r>
      <w:proofErr w:type="gramEnd"/>
      <w:r w:rsidR="0011366E">
        <w:rPr>
          <w:rFonts w:ascii="Arial" w:hAnsi="Arial" w:cs="Arial"/>
        </w:rPr>
        <w:t xml:space="preserve"> Business 2016). The organisation also ensures that the staff are working in areas which they are trained to work in and feel comfortable working in, they train the employees to the highest standard to ensure that they don’t feel demotivated when given a task above their skill set (A Life </w:t>
      </w:r>
      <w:proofErr w:type="gramStart"/>
      <w:r w:rsidR="0011366E">
        <w:rPr>
          <w:rFonts w:ascii="Arial" w:hAnsi="Arial" w:cs="Arial"/>
        </w:rPr>
        <w:t>Of</w:t>
      </w:r>
      <w:proofErr w:type="gramEnd"/>
      <w:r w:rsidR="0011366E">
        <w:rPr>
          <w:rFonts w:ascii="Arial" w:hAnsi="Arial" w:cs="Arial"/>
        </w:rPr>
        <w:t xml:space="preserve"> Business 2016). The organisation also encourages its employees to take on more responsibilities</w:t>
      </w:r>
      <w:r w:rsidR="004B0344">
        <w:rPr>
          <w:rFonts w:ascii="Arial" w:hAnsi="Arial" w:cs="Arial"/>
        </w:rPr>
        <w:t>,</w:t>
      </w:r>
      <w:r w:rsidR="0011366E">
        <w:rPr>
          <w:rFonts w:ascii="Arial" w:hAnsi="Arial" w:cs="Arial"/>
        </w:rPr>
        <w:t xml:space="preserve"> this ensures that staff feel like they are making a </w:t>
      </w:r>
      <w:r w:rsidR="00E86D9F">
        <w:rPr>
          <w:rFonts w:ascii="Arial" w:hAnsi="Arial" w:cs="Arial"/>
        </w:rPr>
        <w:t>noticeable</w:t>
      </w:r>
      <w:r w:rsidR="0011366E">
        <w:rPr>
          <w:rFonts w:ascii="Arial" w:hAnsi="Arial" w:cs="Arial"/>
        </w:rPr>
        <w:t xml:space="preserve"> difference to the organisation and that they are valued. They ensure that staff are recognised and praised this</w:t>
      </w:r>
      <w:r w:rsidR="00886170">
        <w:rPr>
          <w:rFonts w:ascii="Arial" w:hAnsi="Arial" w:cs="Arial"/>
        </w:rPr>
        <w:t xml:space="preserve"> helps staff stay motivated and creates a better work ethic. </w:t>
      </w:r>
      <w:r w:rsidR="00030106">
        <w:rPr>
          <w:rFonts w:ascii="Arial" w:hAnsi="Arial" w:cs="Arial"/>
        </w:rPr>
        <w:t xml:space="preserve">John Lewis also uses the motives half of Herzberg’s theory by giving staff incentives both financial and </w:t>
      </w:r>
      <w:r w:rsidR="00E86D9F">
        <w:rPr>
          <w:rFonts w:ascii="Arial" w:hAnsi="Arial" w:cs="Arial"/>
        </w:rPr>
        <w:t>non-financial</w:t>
      </w:r>
      <w:r w:rsidR="00030106">
        <w:rPr>
          <w:rFonts w:ascii="Arial" w:hAnsi="Arial" w:cs="Arial"/>
        </w:rPr>
        <w:t>, they give bonuses as and when they feel they have been earnt</w:t>
      </w:r>
      <w:r w:rsidR="004B0344">
        <w:rPr>
          <w:rFonts w:ascii="Arial" w:hAnsi="Arial" w:cs="Arial"/>
        </w:rPr>
        <w:t>.</w:t>
      </w:r>
      <w:r w:rsidR="00030106">
        <w:rPr>
          <w:rFonts w:ascii="Arial" w:hAnsi="Arial" w:cs="Arial"/>
        </w:rPr>
        <w:t xml:space="preserve"> </w:t>
      </w:r>
      <w:r w:rsidR="004B0344">
        <w:rPr>
          <w:rFonts w:ascii="Arial" w:hAnsi="Arial" w:cs="Arial"/>
        </w:rPr>
        <w:t>T</w:t>
      </w:r>
      <w:r w:rsidR="00030106">
        <w:rPr>
          <w:rFonts w:ascii="Arial" w:hAnsi="Arial" w:cs="Arial"/>
        </w:rPr>
        <w:t xml:space="preserve">hey hold social events, they give the opportunity to take extra leave and give the </w:t>
      </w:r>
      <w:r w:rsidR="00E86D9F">
        <w:rPr>
          <w:rFonts w:ascii="Arial" w:hAnsi="Arial" w:cs="Arial"/>
        </w:rPr>
        <w:t>employees</w:t>
      </w:r>
      <w:r w:rsidR="00030106">
        <w:rPr>
          <w:rFonts w:ascii="Arial" w:hAnsi="Arial" w:cs="Arial"/>
        </w:rPr>
        <w:t xml:space="preserve"> empowerment and make them feel as though </w:t>
      </w:r>
      <w:proofErr w:type="gramStart"/>
      <w:r w:rsidR="00E86D9F">
        <w:rPr>
          <w:rFonts w:ascii="Arial" w:hAnsi="Arial" w:cs="Arial"/>
        </w:rPr>
        <w:t>they’re</w:t>
      </w:r>
      <w:proofErr w:type="gramEnd"/>
      <w:r w:rsidR="00030106">
        <w:rPr>
          <w:rFonts w:ascii="Arial" w:hAnsi="Arial" w:cs="Arial"/>
        </w:rPr>
        <w:t xml:space="preserve"> are part of a team, this gives staff the drive to continue working and also can </w:t>
      </w:r>
      <w:r w:rsidR="00030106">
        <w:rPr>
          <w:rFonts w:ascii="Arial" w:hAnsi="Arial" w:cs="Arial"/>
        </w:rPr>
        <w:lastRenderedPageBreak/>
        <w:t>encourage them to work harder as rewards will be given (A Life Of Business 2016).</w:t>
      </w:r>
      <w:r w:rsidR="0011366E">
        <w:rPr>
          <w:rFonts w:ascii="Arial" w:hAnsi="Arial" w:cs="Arial"/>
        </w:rPr>
        <w:t xml:space="preserve"> </w:t>
      </w:r>
      <w:r w:rsidR="00E86D9F">
        <w:rPr>
          <w:rFonts w:ascii="Arial" w:hAnsi="Arial" w:cs="Arial"/>
        </w:rPr>
        <w:t xml:space="preserve">The managers take on a major role when it comes to </w:t>
      </w:r>
      <w:r w:rsidR="005913C7">
        <w:rPr>
          <w:rFonts w:ascii="Arial" w:hAnsi="Arial" w:cs="Arial"/>
        </w:rPr>
        <w:t>motivation,</w:t>
      </w:r>
      <w:r w:rsidR="00E86D9F">
        <w:rPr>
          <w:rFonts w:ascii="Arial" w:hAnsi="Arial" w:cs="Arial"/>
        </w:rPr>
        <w:t xml:space="preserve"> they </w:t>
      </w:r>
      <w:r w:rsidR="005913C7">
        <w:rPr>
          <w:rFonts w:ascii="Arial" w:hAnsi="Arial" w:cs="Arial"/>
        </w:rPr>
        <w:t>acknowledge</w:t>
      </w:r>
      <w:r w:rsidR="00E86D9F">
        <w:rPr>
          <w:rFonts w:ascii="Arial" w:hAnsi="Arial" w:cs="Arial"/>
        </w:rPr>
        <w:t xml:space="preserve"> their subordinates which makes them feel </w:t>
      </w:r>
      <w:r w:rsidR="005913C7">
        <w:rPr>
          <w:rFonts w:ascii="Arial" w:hAnsi="Arial" w:cs="Arial"/>
        </w:rPr>
        <w:t>appreciated</w:t>
      </w:r>
      <w:r w:rsidR="00E86D9F">
        <w:rPr>
          <w:rFonts w:ascii="Arial" w:hAnsi="Arial" w:cs="Arial"/>
        </w:rPr>
        <w:t xml:space="preserve"> and gives them the chance to make decisions</w:t>
      </w:r>
      <w:r w:rsidR="004B0344">
        <w:rPr>
          <w:rFonts w:ascii="Arial" w:hAnsi="Arial" w:cs="Arial"/>
        </w:rPr>
        <w:t>.</w:t>
      </w:r>
      <w:r w:rsidR="00E86D9F">
        <w:rPr>
          <w:rFonts w:ascii="Arial" w:hAnsi="Arial" w:cs="Arial"/>
        </w:rPr>
        <w:t xml:space="preserve"> </w:t>
      </w:r>
      <w:r w:rsidR="004B0344">
        <w:rPr>
          <w:rFonts w:ascii="Arial" w:hAnsi="Arial" w:cs="Arial"/>
        </w:rPr>
        <w:t>T</w:t>
      </w:r>
      <w:r w:rsidR="00E86D9F">
        <w:rPr>
          <w:rFonts w:ascii="Arial" w:hAnsi="Arial" w:cs="Arial"/>
        </w:rPr>
        <w:t xml:space="preserve">hey put the employees before profit and growth ensuring the employees feel importance in what they’re doing (A Life </w:t>
      </w:r>
      <w:proofErr w:type="gramStart"/>
      <w:r w:rsidR="00E86D9F">
        <w:rPr>
          <w:rFonts w:ascii="Arial" w:hAnsi="Arial" w:cs="Arial"/>
        </w:rPr>
        <w:t>Of</w:t>
      </w:r>
      <w:proofErr w:type="gramEnd"/>
      <w:r w:rsidR="00E86D9F">
        <w:rPr>
          <w:rFonts w:ascii="Arial" w:hAnsi="Arial" w:cs="Arial"/>
        </w:rPr>
        <w:t xml:space="preserve"> Business 2016). </w:t>
      </w:r>
      <w:r w:rsidR="00173DEB">
        <w:rPr>
          <w:rFonts w:ascii="Arial" w:hAnsi="Arial" w:cs="Arial"/>
        </w:rPr>
        <w:t xml:space="preserve">“All staff – from chairman Charlie Mayfield </w:t>
      </w:r>
      <w:r w:rsidR="00173DEB" w:rsidRPr="00173DEB">
        <w:rPr>
          <w:rFonts w:ascii="Arial" w:hAnsi="Arial" w:cs="Arial"/>
        </w:rPr>
        <w:t xml:space="preserve">down to Saturday shelf-stackers – receive the same percentage </w:t>
      </w:r>
      <w:r w:rsidR="00B1010C" w:rsidRPr="00173DEB">
        <w:rPr>
          <w:rFonts w:ascii="Arial" w:hAnsi="Arial" w:cs="Arial"/>
        </w:rPr>
        <w:t>pay-out</w:t>
      </w:r>
      <w:r w:rsidR="00173DEB" w:rsidRPr="00173DEB">
        <w:rPr>
          <w:rFonts w:ascii="Arial" w:hAnsi="Arial" w:cs="Arial"/>
        </w:rPr>
        <w:t xml:space="preserve"> which rises or falls in line with its financial fortunes</w:t>
      </w:r>
      <w:r w:rsidR="00173DEB">
        <w:rPr>
          <w:rFonts w:ascii="Arial" w:hAnsi="Arial" w:cs="Arial"/>
        </w:rPr>
        <w:t>” (Z. Wood 2012) Jo</w:t>
      </w:r>
      <w:r w:rsidR="00B1010C">
        <w:rPr>
          <w:rFonts w:ascii="Arial" w:hAnsi="Arial" w:cs="Arial"/>
        </w:rPr>
        <w:t>h</w:t>
      </w:r>
      <w:r w:rsidR="00173DEB">
        <w:rPr>
          <w:rFonts w:ascii="Arial" w:hAnsi="Arial" w:cs="Arial"/>
        </w:rPr>
        <w:t>n Lewis</w:t>
      </w:r>
      <w:r w:rsidR="00B1010C">
        <w:rPr>
          <w:rFonts w:ascii="Arial" w:hAnsi="Arial" w:cs="Arial"/>
        </w:rPr>
        <w:t xml:space="preserve"> demonstrates its value for employees and shows that motivation can come from things other than money</w:t>
      </w:r>
      <w:r w:rsidR="00743999">
        <w:rPr>
          <w:rFonts w:ascii="Arial" w:hAnsi="Arial" w:cs="Arial"/>
        </w:rPr>
        <w:t>.</w:t>
      </w:r>
      <w:r w:rsidR="00B1010C">
        <w:rPr>
          <w:rFonts w:ascii="Arial" w:hAnsi="Arial" w:cs="Arial"/>
        </w:rPr>
        <w:t xml:space="preserve"> </w:t>
      </w:r>
      <w:r w:rsidR="00743999">
        <w:rPr>
          <w:rFonts w:ascii="Arial" w:hAnsi="Arial" w:cs="Arial"/>
        </w:rPr>
        <w:t>T</w:t>
      </w:r>
      <w:r w:rsidR="00B1010C">
        <w:rPr>
          <w:rFonts w:ascii="Arial" w:hAnsi="Arial" w:cs="Arial"/>
        </w:rPr>
        <w:t>he staff are clearly motivated by the ethics and morals of the organisation and by how when working for the organisation your efforts are recognised</w:t>
      </w:r>
      <w:r w:rsidR="00743999">
        <w:rPr>
          <w:rFonts w:ascii="Arial" w:hAnsi="Arial" w:cs="Arial"/>
        </w:rPr>
        <w:t>,</w:t>
      </w:r>
      <w:r w:rsidR="00B1010C">
        <w:rPr>
          <w:rFonts w:ascii="Arial" w:hAnsi="Arial" w:cs="Arial"/>
        </w:rPr>
        <w:t xml:space="preserve"> just as much as the efforts of other team members, the employees are very clearly part of a team which works well for the organisation as profits are still rising and the organisation is still thriving</w:t>
      </w:r>
      <w:r w:rsidR="00173DEB" w:rsidRPr="00173DEB">
        <w:rPr>
          <w:rFonts w:ascii="Arial" w:hAnsi="Arial" w:cs="Arial"/>
        </w:rPr>
        <w:t>.</w:t>
      </w:r>
      <w:r w:rsidR="002946C9">
        <w:rPr>
          <w:rFonts w:ascii="Arial" w:hAnsi="Arial" w:cs="Arial"/>
        </w:rPr>
        <w:t xml:space="preserve"> </w:t>
      </w:r>
      <w:r w:rsidR="0002722F">
        <w:rPr>
          <w:rFonts w:ascii="Arial" w:hAnsi="Arial" w:cs="Arial"/>
        </w:rPr>
        <w:t xml:space="preserve">Although the organisation appears to use Herzberg’s </w:t>
      </w:r>
      <w:r w:rsidR="00622251">
        <w:rPr>
          <w:rFonts w:ascii="Arial" w:hAnsi="Arial" w:cs="Arial"/>
        </w:rPr>
        <w:t>theory of motivation it is also evident that there are elements of Maslow’s hierarchy of needs, the physiological needs of the staff are evidently achieved because basic needs are met</w:t>
      </w:r>
      <w:r w:rsidR="00743999">
        <w:rPr>
          <w:rFonts w:ascii="Arial" w:hAnsi="Arial" w:cs="Arial"/>
        </w:rPr>
        <w:t>,</w:t>
      </w:r>
      <w:r w:rsidR="00622251">
        <w:rPr>
          <w:rFonts w:ascii="Arial" w:hAnsi="Arial" w:cs="Arial"/>
        </w:rPr>
        <w:t xml:space="preserve"> the employees are given breaks and benefits “</w:t>
      </w:r>
      <w:r w:rsidR="00622251" w:rsidRPr="00622251">
        <w:rPr>
          <w:rFonts w:ascii="Arial" w:hAnsi="Arial" w:cs="Arial"/>
        </w:rPr>
        <w:t>We believe in rewarding our Partners for their time and energy. After all, they’re the ones that make the John Lewis Partnership special</w:t>
      </w:r>
      <w:r w:rsidR="00622251">
        <w:rPr>
          <w:rFonts w:ascii="Arial" w:hAnsi="Arial" w:cs="Arial"/>
        </w:rPr>
        <w:t>” (John Lewis partnership)</w:t>
      </w:r>
      <w:r w:rsidR="00622251" w:rsidRPr="00622251">
        <w:rPr>
          <w:rFonts w:ascii="Arial" w:hAnsi="Arial" w:cs="Arial"/>
        </w:rPr>
        <w:t>.</w:t>
      </w:r>
      <w:r w:rsidR="00622251">
        <w:rPr>
          <w:rFonts w:ascii="Arial" w:hAnsi="Arial" w:cs="Arial"/>
        </w:rPr>
        <w:t xml:space="preserve"> The next level of the hierarchy is safety, and this need is also met when working in John Lewis because pay is equal, and the workplace is safe. The next level of the hierarchy is love and belonging and John Lewis definitely ensures this with-it being employee owned all employees feel as though they belong “</w:t>
      </w:r>
      <w:r w:rsidR="00622251" w:rsidRPr="00622251">
        <w:rPr>
          <w:rFonts w:ascii="Arial" w:hAnsi="Arial" w:cs="Arial"/>
        </w:rPr>
        <w:t>“We are a different type of business, the happiness of our partners is enshrined in our constitution, it’s the first principle,” says Abbott</w:t>
      </w:r>
      <w:r w:rsidR="00622251">
        <w:rPr>
          <w:rFonts w:ascii="Arial" w:hAnsi="Arial" w:cs="Arial"/>
        </w:rPr>
        <w:t xml:space="preserve">” (L. Fordham 2016). </w:t>
      </w:r>
      <w:r w:rsidR="00746F05">
        <w:rPr>
          <w:rFonts w:ascii="Arial" w:hAnsi="Arial" w:cs="Arial"/>
        </w:rPr>
        <w:t xml:space="preserve">The next level is esteem </w:t>
      </w:r>
      <w:r w:rsidR="00BD474B">
        <w:rPr>
          <w:rFonts w:ascii="Arial" w:hAnsi="Arial" w:cs="Arial"/>
        </w:rPr>
        <w:t>John Lewis ensures that employee’s esteem is constantly improving offering its staff any opportunity up skill and train to become better. The next level is self-actualisation and John Lewis also ensures that this is achieved</w:t>
      </w:r>
      <w:r w:rsidR="00743999">
        <w:rPr>
          <w:rFonts w:ascii="Arial" w:hAnsi="Arial" w:cs="Arial"/>
        </w:rPr>
        <w:t>,</w:t>
      </w:r>
      <w:r w:rsidR="00BD474B">
        <w:rPr>
          <w:rFonts w:ascii="Arial" w:hAnsi="Arial" w:cs="Arial"/>
        </w:rPr>
        <w:t xml:space="preserve"> because employees are trained to the highest standard to ensure that they can perform their specific job without being de motivated.</w:t>
      </w:r>
      <w:r w:rsidR="00D16240">
        <w:rPr>
          <w:rFonts w:ascii="Arial" w:hAnsi="Arial" w:cs="Arial"/>
        </w:rPr>
        <w:t xml:space="preserve"> John Lewis’s main aim is to ensure that employees are satisfied within their job, and by keeping them motivated and with all the external and internal rewards they give, this ensures motivation and satisfaction</w:t>
      </w:r>
      <w:r w:rsidR="00834ED8">
        <w:rPr>
          <w:rFonts w:ascii="Arial" w:hAnsi="Arial" w:cs="Arial"/>
        </w:rPr>
        <w:t xml:space="preserve"> is achieved</w:t>
      </w:r>
      <w:r w:rsidR="00D16240">
        <w:rPr>
          <w:rFonts w:ascii="Arial" w:hAnsi="Arial" w:cs="Arial"/>
        </w:rPr>
        <w:t xml:space="preserve">. </w:t>
      </w:r>
    </w:p>
    <w:p w14:paraId="12C55EDE" w14:textId="38D52624" w:rsidR="002946C9" w:rsidRDefault="002946C9" w:rsidP="005D387C">
      <w:pPr>
        <w:rPr>
          <w:rFonts w:ascii="Arial" w:hAnsi="Arial" w:cs="Arial"/>
        </w:rPr>
      </w:pPr>
    </w:p>
    <w:p w14:paraId="64251575" w14:textId="7A4E6E1E" w:rsidR="002946C9" w:rsidRPr="002946C9" w:rsidRDefault="002946C9" w:rsidP="005D387C">
      <w:pPr>
        <w:rPr>
          <w:rFonts w:ascii="Arial" w:hAnsi="Arial" w:cs="Arial"/>
          <w:b/>
          <w:bCs/>
          <w:u w:val="single"/>
        </w:rPr>
      </w:pPr>
      <w:r w:rsidRPr="002946C9">
        <w:rPr>
          <w:rFonts w:ascii="Arial" w:hAnsi="Arial" w:cs="Arial"/>
          <w:b/>
          <w:bCs/>
          <w:u w:val="single"/>
        </w:rPr>
        <w:t>Perception and communication</w:t>
      </w:r>
    </w:p>
    <w:p w14:paraId="1DA2D12C" w14:textId="6469AF97" w:rsidR="00B53575" w:rsidRDefault="002946C9" w:rsidP="005D387C">
      <w:pPr>
        <w:rPr>
          <w:rFonts w:ascii="Arial" w:hAnsi="Arial" w:cs="Arial"/>
        </w:rPr>
      </w:pPr>
      <w:r>
        <w:rPr>
          <w:rFonts w:ascii="Arial" w:hAnsi="Arial" w:cs="Arial"/>
        </w:rPr>
        <w:t>Good communication is what makes a business work</w:t>
      </w:r>
      <w:r w:rsidR="00743999">
        <w:rPr>
          <w:rFonts w:ascii="Arial" w:hAnsi="Arial" w:cs="Arial"/>
        </w:rPr>
        <w:t>,</w:t>
      </w:r>
      <w:r>
        <w:rPr>
          <w:rFonts w:ascii="Arial" w:hAnsi="Arial" w:cs="Arial"/>
        </w:rPr>
        <w:t xml:space="preserve"> if there is poor communication this will discourage the staff to speak up when an issue arises and can cause conflict within the organisation. John Lewis ensures that good communication is achieved</w:t>
      </w:r>
      <w:r w:rsidR="00743999">
        <w:rPr>
          <w:rFonts w:ascii="Arial" w:hAnsi="Arial" w:cs="Arial"/>
        </w:rPr>
        <w:t>.</w:t>
      </w:r>
      <w:r>
        <w:rPr>
          <w:rFonts w:ascii="Arial" w:hAnsi="Arial" w:cs="Arial"/>
        </w:rPr>
        <w:t xml:space="preserve"> </w:t>
      </w:r>
      <w:r w:rsidR="00743999">
        <w:rPr>
          <w:rFonts w:ascii="Arial" w:hAnsi="Arial" w:cs="Arial"/>
        </w:rPr>
        <w:t>O</w:t>
      </w:r>
      <w:r>
        <w:rPr>
          <w:rFonts w:ascii="Arial" w:hAnsi="Arial" w:cs="Arial"/>
        </w:rPr>
        <w:t>ne of the ways they do this is by offering up a staff council for any ideas the staff have</w:t>
      </w:r>
      <w:r w:rsidR="00743999">
        <w:rPr>
          <w:rFonts w:ascii="Arial" w:hAnsi="Arial" w:cs="Arial"/>
        </w:rPr>
        <w:t>,</w:t>
      </w:r>
      <w:r>
        <w:rPr>
          <w:rFonts w:ascii="Arial" w:hAnsi="Arial" w:cs="Arial"/>
        </w:rPr>
        <w:t xml:space="preserve"> or any complaints </w:t>
      </w:r>
      <w:r w:rsidR="00743999">
        <w:rPr>
          <w:rFonts w:ascii="Arial" w:hAnsi="Arial" w:cs="Arial"/>
        </w:rPr>
        <w:t>these</w:t>
      </w:r>
      <w:r>
        <w:rPr>
          <w:rFonts w:ascii="Arial" w:hAnsi="Arial" w:cs="Arial"/>
        </w:rPr>
        <w:t xml:space="preserve"> can then be filtered up to the board, they also have </w:t>
      </w:r>
      <w:r w:rsidR="00743999">
        <w:rPr>
          <w:rFonts w:ascii="Arial" w:hAnsi="Arial" w:cs="Arial"/>
        </w:rPr>
        <w:t>an</w:t>
      </w:r>
      <w:r>
        <w:rPr>
          <w:rFonts w:ascii="Arial" w:hAnsi="Arial" w:cs="Arial"/>
        </w:rPr>
        <w:t xml:space="preserve"> opportunity to air views on policies and </w:t>
      </w:r>
      <w:r w:rsidR="00DD1331">
        <w:rPr>
          <w:rFonts w:ascii="Arial" w:hAnsi="Arial" w:cs="Arial"/>
        </w:rPr>
        <w:t>management in</w:t>
      </w:r>
      <w:r>
        <w:rPr>
          <w:rFonts w:ascii="Arial" w:hAnsi="Arial" w:cs="Arial"/>
        </w:rPr>
        <w:t xml:space="preserve"> the weekly magazine</w:t>
      </w:r>
      <w:r w:rsidR="00743999">
        <w:rPr>
          <w:rFonts w:ascii="Arial" w:hAnsi="Arial" w:cs="Arial"/>
        </w:rPr>
        <w:t>.</w:t>
      </w:r>
      <w:r>
        <w:rPr>
          <w:rFonts w:ascii="Arial" w:hAnsi="Arial" w:cs="Arial"/>
        </w:rPr>
        <w:t xml:space="preserve"> </w:t>
      </w:r>
      <w:r w:rsidR="00743999">
        <w:rPr>
          <w:rFonts w:ascii="Arial" w:hAnsi="Arial" w:cs="Arial"/>
        </w:rPr>
        <w:t>T</w:t>
      </w:r>
      <w:r>
        <w:rPr>
          <w:rFonts w:ascii="Arial" w:hAnsi="Arial" w:cs="Arial"/>
        </w:rPr>
        <w:t>hey can do this anonymously if they wish to do so giving the staff an opportunity to give feedback and create change (Z. Wood 2012).</w:t>
      </w:r>
      <w:r w:rsidR="003D0E73">
        <w:rPr>
          <w:rFonts w:ascii="Arial" w:hAnsi="Arial" w:cs="Arial"/>
        </w:rPr>
        <w:t xml:space="preserve"> John Lewis appears to take into consideration any individual differences with it being an employee-owned organisation</w:t>
      </w:r>
      <w:r w:rsidR="00C36141">
        <w:rPr>
          <w:rFonts w:ascii="Arial" w:hAnsi="Arial" w:cs="Arial"/>
        </w:rPr>
        <w:t>,</w:t>
      </w:r>
      <w:r w:rsidR="003D0E73">
        <w:rPr>
          <w:rFonts w:ascii="Arial" w:hAnsi="Arial" w:cs="Arial"/>
        </w:rPr>
        <w:t xml:space="preserve"> it recognises the fact that perception may vary from person to person</w:t>
      </w:r>
      <w:r w:rsidR="00C36141">
        <w:rPr>
          <w:rFonts w:ascii="Arial" w:hAnsi="Arial" w:cs="Arial"/>
        </w:rPr>
        <w:t>. T</w:t>
      </w:r>
      <w:r w:rsidR="003D0E73">
        <w:rPr>
          <w:rFonts w:ascii="Arial" w:hAnsi="Arial" w:cs="Arial"/>
        </w:rPr>
        <w:t xml:space="preserve">o ensure that no conflict arises all the staff are able to give ideas and communicate and issues they feel there are, all information that is given by the staff is valued this being a major motivating factor for employees to. </w:t>
      </w:r>
      <w:r w:rsidR="00976ACA">
        <w:rPr>
          <w:rFonts w:ascii="Arial" w:hAnsi="Arial" w:cs="Arial"/>
        </w:rPr>
        <w:t>Feedback is also extremely important in a business being successful it offers staff the opportunity to better themselves</w:t>
      </w:r>
      <w:r w:rsidR="00283335">
        <w:rPr>
          <w:rFonts w:ascii="Arial" w:hAnsi="Arial" w:cs="Arial"/>
        </w:rPr>
        <w:t>,</w:t>
      </w:r>
      <w:r w:rsidR="00976ACA">
        <w:rPr>
          <w:rFonts w:ascii="Arial" w:hAnsi="Arial" w:cs="Arial"/>
        </w:rPr>
        <w:t xml:space="preserve"> with staff also able to give feedback </w:t>
      </w:r>
      <w:r w:rsidR="00283335">
        <w:rPr>
          <w:rFonts w:ascii="Arial" w:hAnsi="Arial" w:cs="Arial"/>
        </w:rPr>
        <w:t>it gives</w:t>
      </w:r>
      <w:r w:rsidR="00976ACA">
        <w:rPr>
          <w:rFonts w:ascii="Arial" w:hAnsi="Arial" w:cs="Arial"/>
        </w:rPr>
        <w:t xml:space="preserve"> the organisation </w:t>
      </w:r>
      <w:r w:rsidR="00283335">
        <w:rPr>
          <w:rFonts w:ascii="Arial" w:hAnsi="Arial" w:cs="Arial"/>
        </w:rPr>
        <w:t xml:space="preserve">the opportunity </w:t>
      </w:r>
      <w:r w:rsidR="00976ACA">
        <w:rPr>
          <w:rFonts w:ascii="Arial" w:hAnsi="Arial" w:cs="Arial"/>
        </w:rPr>
        <w:t xml:space="preserve">to look at ways of improving, which could result in the rise of profits and sales of products. </w:t>
      </w:r>
      <w:r w:rsidR="00C36141">
        <w:rPr>
          <w:rFonts w:ascii="Arial" w:hAnsi="Arial" w:cs="Arial"/>
        </w:rPr>
        <w:t>John Lewis also</w:t>
      </w:r>
      <w:r w:rsidR="00283335">
        <w:rPr>
          <w:rFonts w:ascii="Arial" w:hAnsi="Arial" w:cs="Arial"/>
        </w:rPr>
        <w:t xml:space="preserve"> uses</w:t>
      </w:r>
      <w:r w:rsidR="00C36141">
        <w:rPr>
          <w:rFonts w:ascii="Arial" w:hAnsi="Arial" w:cs="Arial"/>
        </w:rPr>
        <w:t xml:space="preserve"> communicat</w:t>
      </w:r>
      <w:r w:rsidR="00283335">
        <w:rPr>
          <w:rFonts w:ascii="Arial" w:hAnsi="Arial" w:cs="Arial"/>
        </w:rPr>
        <w:t>ion</w:t>
      </w:r>
      <w:r w:rsidR="00C36141">
        <w:rPr>
          <w:rFonts w:ascii="Arial" w:hAnsi="Arial" w:cs="Arial"/>
        </w:rPr>
        <w:t xml:space="preserve"> to their customers </w:t>
      </w:r>
      <w:r w:rsidR="00283335">
        <w:rPr>
          <w:rFonts w:ascii="Arial" w:hAnsi="Arial" w:cs="Arial"/>
        </w:rPr>
        <w:t xml:space="preserve">to increase sales by </w:t>
      </w:r>
      <w:r w:rsidR="00C36141">
        <w:rPr>
          <w:rFonts w:ascii="Arial" w:hAnsi="Arial" w:cs="Arial"/>
        </w:rPr>
        <w:t>using advertisements</w:t>
      </w:r>
      <w:r w:rsidR="00743999">
        <w:rPr>
          <w:rFonts w:ascii="Arial" w:hAnsi="Arial" w:cs="Arial"/>
        </w:rPr>
        <w:t>,</w:t>
      </w:r>
      <w:r w:rsidR="00C36141">
        <w:rPr>
          <w:rFonts w:ascii="Arial" w:hAnsi="Arial" w:cs="Arial"/>
        </w:rPr>
        <w:t xml:space="preserve"> whether they</w:t>
      </w:r>
      <w:r w:rsidR="00283335">
        <w:rPr>
          <w:rFonts w:ascii="Arial" w:hAnsi="Arial" w:cs="Arial"/>
        </w:rPr>
        <w:t xml:space="preserve"> are</w:t>
      </w:r>
      <w:r w:rsidR="00C36141">
        <w:rPr>
          <w:rFonts w:ascii="Arial" w:hAnsi="Arial" w:cs="Arial"/>
        </w:rPr>
        <w:t xml:space="preserve"> on your televisions or on the computer, </w:t>
      </w:r>
      <w:r w:rsidR="00283335">
        <w:rPr>
          <w:rFonts w:ascii="Arial" w:hAnsi="Arial" w:cs="Arial"/>
        </w:rPr>
        <w:t>this then encourag</w:t>
      </w:r>
      <w:r w:rsidR="00743999">
        <w:rPr>
          <w:rFonts w:ascii="Arial" w:hAnsi="Arial" w:cs="Arial"/>
        </w:rPr>
        <w:t>es</w:t>
      </w:r>
      <w:r w:rsidR="00283335">
        <w:rPr>
          <w:rFonts w:ascii="Arial" w:hAnsi="Arial" w:cs="Arial"/>
        </w:rPr>
        <w:t xml:space="preserve"> customers to shop with them showing that </w:t>
      </w:r>
      <w:r w:rsidR="00C36141">
        <w:rPr>
          <w:rFonts w:ascii="Arial" w:hAnsi="Arial" w:cs="Arial"/>
        </w:rPr>
        <w:t>communication with customers is just as important as it is within the organisation</w:t>
      </w:r>
      <w:r w:rsidR="00CA6AB2">
        <w:rPr>
          <w:rFonts w:ascii="Arial" w:hAnsi="Arial" w:cs="Arial"/>
        </w:rPr>
        <w:t>. “</w:t>
      </w:r>
      <w:r w:rsidR="00CA6AB2" w:rsidRPr="00CA6AB2">
        <w:rPr>
          <w:rFonts w:ascii="Arial" w:hAnsi="Arial" w:cs="Arial"/>
        </w:rPr>
        <w:t>John Lewis launched its snowman love story Christmas ad earlier this month</w:t>
      </w:r>
      <w:r w:rsidR="00CA6AB2">
        <w:rPr>
          <w:rFonts w:ascii="Arial" w:hAnsi="Arial" w:cs="Arial"/>
        </w:rPr>
        <w:t>” … “</w:t>
      </w:r>
      <w:r w:rsidR="00CA6AB2" w:rsidRPr="00CA6AB2">
        <w:rPr>
          <w:rFonts w:ascii="Arial" w:hAnsi="Arial" w:cs="Arial"/>
        </w:rPr>
        <w:t>Sales of festive products including Christmas crackers jumped 65 per cent on last year. Sales of sweets have increased 40 per cent and Christmas gift food sales increased 15 per cent compared to last year</w:t>
      </w:r>
      <w:r w:rsidR="00CA6AB2">
        <w:rPr>
          <w:rFonts w:ascii="Arial" w:hAnsi="Arial" w:cs="Arial"/>
        </w:rPr>
        <w:t>” (R. Baker 2012) it is clearly evident that communication via advertisement is extremely beneficial for this organisation</w:t>
      </w:r>
      <w:r w:rsidR="00CA6AB2" w:rsidRPr="00CA6AB2">
        <w:rPr>
          <w:rFonts w:ascii="Arial" w:hAnsi="Arial" w:cs="Arial"/>
        </w:rPr>
        <w:t>.</w:t>
      </w:r>
      <w:r w:rsidR="00CA6AB2">
        <w:rPr>
          <w:rFonts w:ascii="Arial" w:hAnsi="Arial" w:cs="Arial"/>
        </w:rPr>
        <w:t xml:space="preserve"> </w:t>
      </w:r>
      <w:r w:rsidR="00C36141">
        <w:rPr>
          <w:rFonts w:ascii="Arial" w:hAnsi="Arial" w:cs="Arial"/>
        </w:rPr>
        <w:t xml:space="preserve">By ensuring its employees are </w:t>
      </w:r>
      <w:r w:rsidR="0065019D">
        <w:rPr>
          <w:rFonts w:ascii="Arial" w:hAnsi="Arial" w:cs="Arial"/>
        </w:rPr>
        <w:t>completely</w:t>
      </w:r>
      <w:r w:rsidR="00C36141">
        <w:rPr>
          <w:rFonts w:ascii="Arial" w:hAnsi="Arial" w:cs="Arial"/>
        </w:rPr>
        <w:t xml:space="preserve"> invested in the business this en</w:t>
      </w:r>
      <w:r w:rsidR="00283335">
        <w:rPr>
          <w:rFonts w:ascii="Arial" w:hAnsi="Arial" w:cs="Arial"/>
        </w:rPr>
        <w:t xml:space="preserve">sures </w:t>
      </w:r>
      <w:r w:rsidR="00533717">
        <w:rPr>
          <w:rFonts w:ascii="Arial" w:hAnsi="Arial" w:cs="Arial"/>
        </w:rPr>
        <w:t>that the</w:t>
      </w:r>
      <w:r w:rsidR="00C36141">
        <w:rPr>
          <w:rFonts w:ascii="Arial" w:hAnsi="Arial" w:cs="Arial"/>
        </w:rPr>
        <w:t xml:space="preserve"> organisation give</w:t>
      </w:r>
      <w:r w:rsidR="00283335">
        <w:rPr>
          <w:rFonts w:ascii="Arial" w:hAnsi="Arial" w:cs="Arial"/>
        </w:rPr>
        <w:t>s</w:t>
      </w:r>
      <w:r w:rsidR="00C36141">
        <w:rPr>
          <w:rFonts w:ascii="Arial" w:hAnsi="Arial" w:cs="Arial"/>
        </w:rPr>
        <w:t xml:space="preserve"> good customer service</w:t>
      </w:r>
      <w:r w:rsidR="00743999">
        <w:rPr>
          <w:rFonts w:ascii="Arial" w:hAnsi="Arial" w:cs="Arial"/>
        </w:rPr>
        <w:t>,</w:t>
      </w:r>
      <w:r w:rsidR="00C36141">
        <w:rPr>
          <w:rFonts w:ascii="Arial" w:hAnsi="Arial" w:cs="Arial"/>
        </w:rPr>
        <w:t xml:space="preserve"> because the employees are </w:t>
      </w:r>
      <w:r w:rsidR="0065019D">
        <w:rPr>
          <w:rFonts w:ascii="Arial" w:hAnsi="Arial" w:cs="Arial"/>
        </w:rPr>
        <w:t>committed</w:t>
      </w:r>
      <w:r w:rsidR="00C36141">
        <w:rPr>
          <w:rFonts w:ascii="Arial" w:hAnsi="Arial" w:cs="Arial"/>
        </w:rPr>
        <w:t xml:space="preserve"> to making the business better (K. Martinelli 2019). The organisation evidently listens to customer feedback and does their best to fulfil their needs</w:t>
      </w:r>
      <w:r w:rsidR="0062461D">
        <w:rPr>
          <w:rFonts w:ascii="Arial" w:hAnsi="Arial" w:cs="Arial"/>
        </w:rPr>
        <w:t>,</w:t>
      </w:r>
      <w:r w:rsidR="00C36141">
        <w:rPr>
          <w:rFonts w:ascii="Arial" w:hAnsi="Arial" w:cs="Arial"/>
        </w:rPr>
        <w:t xml:space="preserve"> “</w:t>
      </w:r>
      <w:r w:rsidR="00C36141" w:rsidRPr="00C36141">
        <w:rPr>
          <w:rFonts w:ascii="Arial" w:hAnsi="Arial" w:cs="Arial"/>
        </w:rPr>
        <w:t>Partners now wear name badges as customers stated that they’d like to remember who had helped them</w:t>
      </w:r>
      <w:r w:rsidR="00C36141">
        <w:rPr>
          <w:rFonts w:ascii="Arial" w:hAnsi="Arial" w:cs="Arial"/>
        </w:rPr>
        <w:t xml:space="preserve">” (K. Martinelli 2019) </w:t>
      </w:r>
      <w:r w:rsidR="00EE5389">
        <w:rPr>
          <w:rFonts w:ascii="Arial" w:hAnsi="Arial" w:cs="Arial"/>
        </w:rPr>
        <w:t>John Lewis aim to give the best possible products</w:t>
      </w:r>
      <w:r w:rsidR="0062461D">
        <w:rPr>
          <w:rFonts w:ascii="Arial" w:hAnsi="Arial" w:cs="Arial"/>
        </w:rPr>
        <w:t>,</w:t>
      </w:r>
      <w:r w:rsidR="00EE5389">
        <w:rPr>
          <w:rFonts w:ascii="Arial" w:hAnsi="Arial" w:cs="Arial"/>
        </w:rPr>
        <w:t xml:space="preserve"> so </w:t>
      </w:r>
      <w:r w:rsidR="0062461D">
        <w:rPr>
          <w:rFonts w:ascii="Arial" w:hAnsi="Arial" w:cs="Arial"/>
        </w:rPr>
        <w:t xml:space="preserve">that </w:t>
      </w:r>
      <w:r w:rsidR="00EE5389">
        <w:rPr>
          <w:rFonts w:ascii="Arial" w:hAnsi="Arial" w:cs="Arial"/>
        </w:rPr>
        <w:t>their customer</w:t>
      </w:r>
      <w:r w:rsidR="00B53575">
        <w:rPr>
          <w:rFonts w:ascii="Arial" w:hAnsi="Arial" w:cs="Arial"/>
        </w:rPr>
        <w:t>s</w:t>
      </w:r>
      <w:r w:rsidR="00EE5389">
        <w:rPr>
          <w:rFonts w:ascii="Arial" w:hAnsi="Arial" w:cs="Arial"/>
        </w:rPr>
        <w:t xml:space="preserve"> </w:t>
      </w:r>
      <w:r w:rsidR="00B53575">
        <w:rPr>
          <w:rFonts w:ascii="Arial" w:hAnsi="Arial" w:cs="Arial"/>
        </w:rPr>
        <w:t>are</w:t>
      </w:r>
      <w:r w:rsidR="00EE5389">
        <w:rPr>
          <w:rFonts w:ascii="Arial" w:hAnsi="Arial" w:cs="Arial"/>
        </w:rPr>
        <w:t xml:space="preserve"> satisfied with their experience when shopping with them. The organisation evidently listens to what their customers want and</w:t>
      </w:r>
      <w:r w:rsidR="0065019D">
        <w:rPr>
          <w:rFonts w:ascii="Arial" w:hAnsi="Arial" w:cs="Arial"/>
        </w:rPr>
        <w:t xml:space="preserve"> their perception</w:t>
      </w:r>
      <w:r w:rsidR="00B53575">
        <w:rPr>
          <w:rFonts w:ascii="Arial" w:hAnsi="Arial" w:cs="Arial"/>
        </w:rPr>
        <w:t xml:space="preserve"> on what they are doing right “t</w:t>
      </w:r>
      <w:r w:rsidR="00B53575" w:rsidRPr="00B53575">
        <w:rPr>
          <w:rFonts w:ascii="Arial" w:hAnsi="Arial" w:cs="Arial"/>
        </w:rPr>
        <w:t>opped the latest UK Customer Satisfaction Index from the Institute of Customer Service, scoring 90.9% in an online poll of 24,000 people</w:t>
      </w:r>
      <w:r w:rsidR="00B53575">
        <w:rPr>
          <w:rFonts w:ascii="Arial" w:hAnsi="Arial" w:cs="Arial"/>
        </w:rPr>
        <w:t xml:space="preserve">” (John Lewis Partnership 2009). By ensuring that their partners are dedicated to customer services they then get rewarded by the customers and get praises like this one, the partners give their all to the customers </w:t>
      </w:r>
      <w:r w:rsidR="00B53575">
        <w:rPr>
          <w:rFonts w:ascii="Arial" w:hAnsi="Arial" w:cs="Arial"/>
        </w:rPr>
        <w:lastRenderedPageBreak/>
        <w:t>and are praised in return</w:t>
      </w:r>
      <w:r w:rsidR="0062461D">
        <w:rPr>
          <w:rFonts w:ascii="Arial" w:hAnsi="Arial" w:cs="Arial"/>
        </w:rPr>
        <w:t>,</w:t>
      </w:r>
      <w:r w:rsidR="00B53575">
        <w:rPr>
          <w:rFonts w:ascii="Arial" w:hAnsi="Arial" w:cs="Arial"/>
        </w:rPr>
        <w:t xml:space="preserve"> which is another important form of indirect </w:t>
      </w:r>
      <w:r w:rsidR="00E5449E">
        <w:rPr>
          <w:rFonts w:ascii="Arial" w:hAnsi="Arial" w:cs="Arial"/>
        </w:rPr>
        <w:t>communication</w:t>
      </w:r>
      <w:r w:rsidR="0062461D">
        <w:rPr>
          <w:rFonts w:ascii="Arial" w:hAnsi="Arial" w:cs="Arial"/>
        </w:rPr>
        <w:t xml:space="preserve"> that</w:t>
      </w:r>
      <w:r w:rsidR="00E5449E">
        <w:rPr>
          <w:rFonts w:ascii="Arial" w:hAnsi="Arial" w:cs="Arial"/>
        </w:rPr>
        <w:t xml:space="preserve"> keep</w:t>
      </w:r>
      <w:r w:rsidR="0062461D">
        <w:rPr>
          <w:rFonts w:ascii="Arial" w:hAnsi="Arial" w:cs="Arial"/>
        </w:rPr>
        <w:t>s the</w:t>
      </w:r>
      <w:r w:rsidR="00E5449E">
        <w:rPr>
          <w:rFonts w:ascii="Arial" w:hAnsi="Arial" w:cs="Arial"/>
        </w:rPr>
        <w:t xml:space="preserve"> staff motivated.</w:t>
      </w:r>
    </w:p>
    <w:p w14:paraId="559FB1DE" w14:textId="6A7774DA" w:rsidR="008A2FC9" w:rsidRDefault="008A2FC9" w:rsidP="005D387C">
      <w:pPr>
        <w:rPr>
          <w:rFonts w:ascii="Arial" w:hAnsi="Arial" w:cs="Arial"/>
        </w:rPr>
      </w:pPr>
    </w:p>
    <w:p w14:paraId="03CABBEC" w14:textId="2BDEFAFC" w:rsidR="008A2FC9" w:rsidRPr="008A2FC9" w:rsidRDefault="008A2FC9" w:rsidP="005D387C">
      <w:pPr>
        <w:rPr>
          <w:rFonts w:ascii="Arial" w:hAnsi="Arial" w:cs="Arial"/>
          <w:b/>
          <w:bCs/>
          <w:u w:val="single"/>
        </w:rPr>
      </w:pPr>
      <w:r w:rsidRPr="008A2FC9">
        <w:rPr>
          <w:rFonts w:ascii="Arial" w:hAnsi="Arial" w:cs="Arial"/>
          <w:b/>
          <w:bCs/>
          <w:u w:val="single"/>
        </w:rPr>
        <w:t>Organisational context</w:t>
      </w:r>
    </w:p>
    <w:p w14:paraId="294C69FE" w14:textId="0596132F" w:rsidR="00325763" w:rsidRPr="00F201E2" w:rsidRDefault="00D9177E" w:rsidP="00325763">
      <w:pPr>
        <w:rPr>
          <w:rFonts w:ascii="Arial" w:hAnsi="Arial" w:cs="Arial"/>
        </w:rPr>
      </w:pPr>
      <w:r>
        <w:rPr>
          <w:rFonts w:ascii="Arial" w:hAnsi="Arial" w:cs="Arial"/>
        </w:rPr>
        <w:t xml:space="preserve">The main elements of organisational structure are departmentalization, chain of command, span of control, centralization and decentralization, work specialisation, and formalization (A. </w:t>
      </w:r>
      <w:proofErr w:type="spellStart"/>
      <w:r>
        <w:rPr>
          <w:rFonts w:ascii="Arial" w:hAnsi="Arial" w:cs="Arial"/>
        </w:rPr>
        <w:t>Siske</w:t>
      </w:r>
      <w:proofErr w:type="spellEnd"/>
      <w:r w:rsidR="00DB7291">
        <w:rPr>
          <w:rFonts w:ascii="Arial" w:hAnsi="Arial" w:cs="Arial"/>
        </w:rPr>
        <w:t xml:space="preserve"> 2021). </w:t>
      </w:r>
      <w:r>
        <w:rPr>
          <w:rFonts w:ascii="Arial" w:hAnsi="Arial" w:cs="Arial"/>
        </w:rPr>
        <w:t>John Lewis has work specialised jobs and assigns these to employees based on what department they have been trained in, management design these departments and activities that employees are assigned to. John Lewis is departmentalized by their products and functions of the products. The authority lies with the partners of the company and the top management makes important decisions. John Lewis has a decentralised structure because the employees hold stake in the company to bring them closer together as an organisation (</w:t>
      </w:r>
      <w:proofErr w:type="spellStart"/>
      <w:r>
        <w:rPr>
          <w:rFonts w:ascii="Arial" w:hAnsi="Arial" w:cs="Arial"/>
        </w:rPr>
        <w:t>Ukessays</w:t>
      </w:r>
      <w:proofErr w:type="spellEnd"/>
      <w:r>
        <w:rPr>
          <w:rFonts w:ascii="Arial" w:hAnsi="Arial" w:cs="Arial"/>
        </w:rPr>
        <w:t xml:space="preserve"> 2019). </w:t>
      </w:r>
      <w:r w:rsidR="00325763">
        <w:rPr>
          <w:rFonts w:ascii="Arial" w:hAnsi="Arial" w:cs="Arial"/>
        </w:rPr>
        <w:t>Gareth Morgan came up with 8 organisational metaphors, machine, organism, brain, cultural system, political system, psychic prison, instrument of domination and flux and transformation. Morgan developed these metaphors to analyse organisations, John Lewis appears to fit into the machine’s metaphor, it “is a series of parts arranged in a logical order to produce a repeatable output” (</w:t>
      </w:r>
      <w:proofErr w:type="spellStart"/>
      <w:r w:rsidR="00325763">
        <w:rPr>
          <w:rFonts w:ascii="Arial" w:hAnsi="Arial" w:cs="Arial"/>
        </w:rPr>
        <w:t>Nobl</w:t>
      </w:r>
      <w:proofErr w:type="spellEnd"/>
      <w:r w:rsidR="00325763">
        <w:rPr>
          <w:rFonts w:ascii="Arial" w:hAnsi="Arial" w:cs="Arial"/>
        </w:rPr>
        <w:t xml:space="preserve"> Academy 2019), the organisation gets products and repeatable outputs these products</w:t>
      </w:r>
      <w:r w:rsidR="00EC3458">
        <w:rPr>
          <w:rFonts w:ascii="Arial" w:hAnsi="Arial" w:cs="Arial"/>
        </w:rPr>
        <w:t>,</w:t>
      </w:r>
      <w:r w:rsidR="00325763">
        <w:rPr>
          <w:rFonts w:ascii="Arial" w:hAnsi="Arial" w:cs="Arial"/>
        </w:rPr>
        <w:t xml:space="preserve"> however it also appears to fit into the cultural system metaphor. The organisation appears to be a mini-society and has its own norms, although it doesn’t completely fit into th</w:t>
      </w:r>
      <w:r w:rsidR="00AE1B10">
        <w:rPr>
          <w:rFonts w:ascii="Arial" w:hAnsi="Arial" w:cs="Arial"/>
        </w:rPr>
        <w:t>e</w:t>
      </w:r>
      <w:r w:rsidR="00325763">
        <w:rPr>
          <w:rFonts w:ascii="Arial" w:hAnsi="Arial" w:cs="Arial"/>
        </w:rPr>
        <w:t xml:space="preserve"> </w:t>
      </w:r>
      <w:r w:rsidR="00AE1B10">
        <w:rPr>
          <w:rFonts w:ascii="Arial" w:hAnsi="Arial" w:cs="Arial"/>
        </w:rPr>
        <w:t xml:space="preserve">metaphor of the cultural </w:t>
      </w:r>
      <w:r w:rsidR="00AC1E71">
        <w:rPr>
          <w:rFonts w:ascii="Arial" w:hAnsi="Arial" w:cs="Arial"/>
        </w:rPr>
        <w:t>metaphor</w:t>
      </w:r>
      <w:r w:rsidR="00EC3458">
        <w:rPr>
          <w:rFonts w:ascii="Arial" w:hAnsi="Arial" w:cs="Arial"/>
        </w:rPr>
        <w:t>,</w:t>
      </w:r>
      <w:r w:rsidR="00325763">
        <w:rPr>
          <w:rFonts w:ascii="Arial" w:hAnsi="Arial" w:cs="Arial"/>
        </w:rPr>
        <w:t xml:space="preserve"> there are definitely some aspects of it, these can be seen through its belief that employees get their say, their norms are different to most other shops because it is an employee run organisation.</w:t>
      </w:r>
      <w:r w:rsidR="00021E13">
        <w:rPr>
          <w:rFonts w:ascii="Arial" w:hAnsi="Arial" w:cs="Arial"/>
        </w:rPr>
        <w:t xml:space="preserve"> It is important for an organisation to recognise its organisational behaviour to enable the business to evaluate their strategies and values. An understanding of it can also help a manager build teams and manage conflict that may arise. When the leaders of a business and its managers are aware of the organisational behaviours</w:t>
      </w:r>
      <w:r w:rsidR="00EC3458">
        <w:rPr>
          <w:rFonts w:ascii="Arial" w:hAnsi="Arial" w:cs="Arial"/>
        </w:rPr>
        <w:t>,</w:t>
      </w:r>
      <w:r w:rsidR="00021E13">
        <w:rPr>
          <w:rFonts w:ascii="Arial" w:hAnsi="Arial" w:cs="Arial"/>
        </w:rPr>
        <w:t xml:space="preserve"> it can have an overall positive effect on productivity, by giving them an insight into how to motivate their staff, provide training and establish reward systems (Rider University). John Lewis evidently does this very well and it appears that they know their organisational behaviour because staff are happy and motivated, and the business is still thriving and making money. </w:t>
      </w:r>
      <w:r w:rsidR="00C76A06">
        <w:rPr>
          <w:rFonts w:ascii="Arial" w:hAnsi="Arial" w:cs="Arial"/>
        </w:rPr>
        <w:t>The</w:t>
      </w:r>
      <w:r w:rsidR="00B53575">
        <w:rPr>
          <w:rFonts w:ascii="Arial" w:hAnsi="Arial" w:cs="Arial"/>
        </w:rPr>
        <w:t>ir business plan puts the partners first ensuring that commitment is secured, and that the partners perform for the customers and for their teams within the organisation, after the partners the importance is put onto the customers then it is on profit (John Lewis Partnership 2009).</w:t>
      </w:r>
    </w:p>
    <w:p w14:paraId="328166AB" w14:textId="77777777" w:rsidR="00325763" w:rsidRDefault="00325763" w:rsidP="005D387C">
      <w:pPr>
        <w:rPr>
          <w:rFonts w:ascii="Arial" w:hAnsi="Arial" w:cs="Arial"/>
        </w:rPr>
      </w:pPr>
    </w:p>
    <w:p w14:paraId="6BE4D7BA" w14:textId="4534D90E" w:rsidR="004E16D7" w:rsidRDefault="004E16D7" w:rsidP="005D387C">
      <w:pPr>
        <w:rPr>
          <w:rFonts w:ascii="Arial" w:hAnsi="Arial" w:cs="Arial"/>
        </w:rPr>
      </w:pPr>
    </w:p>
    <w:p w14:paraId="1777C9E0" w14:textId="513814B4" w:rsidR="004E16D7" w:rsidRPr="004E16D7" w:rsidRDefault="004E16D7" w:rsidP="005D387C">
      <w:pPr>
        <w:rPr>
          <w:rFonts w:ascii="Arial" w:hAnsi="Arial" w:cs="Arial"/>
          <w:b/>
          <w:bCs/>
          <w:u w:val="single"/>
        </w:rPr>
      </w:pPr>
      <w:r w:rsidRPr="004E16D7">
        <w:rPr>
          <w:rFonts w:ascii="Arial" w:hAnsi="Arial" w:cs="Arial"/>
          <w:b/>
          <w:bCs/>
          <w:u w:val="single"/>
        </w:rPr>
        <w:t>Conclusion</w:t>
      </w:r>
    </w:p>
    <w:p w14:paraId="1C60C898" w14:textId="5D4D0AF0" w:rsidR="0079046A" w:rsidRDefault="00C14517" w:rsidP="005D387C">
      <w:pPr>
        <w:rPr>
          <w:rFonts w:ascii="Arial" w:hAnsi="Arial" w:cs="Arial"/>
        </w:rPr>
      </w:pPr>
      <w:r>
        <w:rPr>
          <w:rFonts w:ascii="Arial" w:hAnsi="Arial" w:cs="Arial"/>
        </w:rPr>
        <w:t>Overall, I have found that John Lewis mainly uses the human relations approach to management but also uses some aspects of the classical management approach. The organisation is employee run and the permanent staff are considered to be shareholders in the business and get to put their opinion across when it comes to decision making. The benefits of it being employee run are that the employees are more committed to the business and its success, it creates a stronger commitment to responsibility and staff are happier because it is more inclusive, and their views are valued (Employee ownership association). There is also evidence that the organisation uses the Herzberg theory of motivation, the organisation giving both internal and external rewards such as monetary bonus when this has been earnt, extra time off but also the organisation recognises when someone has gone above and beyond and praises them</w:t>
      </w:r>
      <w:r w:rsidR="00EC3458">
        <w:rPr>
          <w:rFonts w:ascii="Arial" w:hAnsi="Arial" w:cs="Arial"/>
        </w:rPr>
        <w:t>.</w:t>
      </w:r>
      <w:r>
        <w:rPr>
          <w:rFonts w:ascii="Arial" w:hAnsi="Arial" w:cs="Arial"/>
        </w:rPr>
        <w:t xml:space="preserve"> </w:t>
      </w:r>
      <w:r w:rsidR="00EC3458">
        <w:rPr>
          <w:rFonts w:ascii="Arial" w:hAnsi="Arial" w:cs="Arial"/>
        </w:rPr>
        <w:t>I</w:t>
      </w:r>
      <w:r>
        <w:rPr>
          <w:rFonts w:ascii="Arial" w:hAnsi="Arial" w:cs="Arial"/>
        </w:rPr>
        <w:t xml:space="preserve">t also provides employees with an appealing work environment and values their opinions. </w:t>
      </w:r>
      <w:r w:rsidR="00AE1B10">
        <w:rPr>
          <w:rFonts w:ascii="Arial" w:hAnsi="Arial" w:cs="Arial"/>
        </w:rPr>
        <w:t>Although Herzberg’s theory of motivation is evidently used</w:t>
      </w:r>
      <w:r w:rsidR="00EC3458">
        <w:rPr>
          <w:rFonts w:ascii="Arial" w:hAnsi="Arial" w:cs="Arial"/>
        </w:rPr>
        <w:t>,</w:t>
      </w:r>
      <w:r w:rsidR="00AE1B10">
        <w:rPr>
          <w:rFonts w:ascii="Arial" w:hAnsi="Arial" w:cs="Arial"/>
        </w:rPr>
        <w:t xml:space="preserve"> there is some evidence to suggest Maslow’s hierarchy of needs could also be used to motivate staff and keep them motivated. It also appears as though there is evidence of them falling mainly into the machine metaphor of Morgan’s eight metaphors of organisation</w:t>
      </w:r>
      <w:r w:rsidR="00EC3458">
        <w:rPr>
          <w:rFonts w:ascii="Arial" w:hAnsi="Arial" w:cs="Arial"/>
        </w:rPr>
        <w:t>,</w:t>
      </w:r>
      <w:r w:rsidR="00AE1B10">
        <w:rPr>
          <w:rFonts w:ascii="Arial" w:hAnsi="Arial" w:cs="Arial"/>
        </w:rPr>
        <w:t xml:space="preserve"> with slight aspects of the cultural system metaphor also evident. </w:t>
      </w:r>
      <w:r w:rsidR="00CA6AB2">
        <w:rPr>
          <w:rFonts w:ascii="Arial" w:hAnsi="Arial" w:cs="Arial"/>
        </w:rPr>
        <w:t xml:space="preserve">It is clear that customer communication is important to the organisation just as much as communication within the </w:t>
      </w:r>
      <w:r w:rsidR="00AA796F">
        <w:rPr>
          <w:rFonts w:ascii="Arial" w:hAnsi="Arial" w:cs="Arial"/>
        </w:rPr>
        <w:t>organisation</w:t>
      </w:r>
      <w:r w:rsidR="00EC3458">
        <w:rPr>
          <w:rFonts w:ascii="Arial" w:hAnsi="Arial" w:cs="Arial"/>
        </w:rPr>
        <w:t>.</w:t>
      </w:r>
      <w:r w:rsidR="00CA6AB2">
        <w:rPr>
          <w:rFonts w:ascii="Arial" w:hAnsi="Arial" w:cs="Arial"/>
        </w:rPr>
        <w:t xml:space="preserve"> </w:t>
      </w:r>
      <w:r w:rsidR="00EC3458">
        <w:rPr>
          <w:rFonts w:ascii="Arial" w:hAnsi="Arial" w:cs="Arial"/>
        </w:rPr>
        <w:t>F</w:t>
      </w:r>
      <w:r w:rsidR="00CA6AB2">
        <w:rPr>
          <w:rFonts w:ascii="Arial" w:hAnsi="Arial" w:cs="Arial"/>
        </w:rPr>
        <w:t>eedback from customers allows them to improve which results in increased sales</w:t>
      </w:r>
      <w:r w:rsidR="00EC3458">
        <w:rPr>
          <w:rFonts w:ascii="Arial" w:hAnsi="Arial" w:cs="Arial"/>
        </w:rPr>
        <w:t>,</w:t>
      </w:r>
      <w:r w:rsidR="00AA796F">
        <w:rPr>
          <w:rFonts w:ascii="Arial" w:hAnsi="Arial" w:cs="Arial"/>
        </w:rPr>
        <w:t xml:space="preserve"> and communication through advertisement also result in increased sales. </w:t>
      </w:r>
      <w:proofErr w:type="gramStart"/>
      <w:r w:rsidR="00AA796F">
        <w:rPr>
          <w:rFonts w:ascii="Arial" w:hAnsi="Arial" w:cs="Arial"/>
        </w:rPr>
        <w:t>Thus</w:t>
      </w:r>
      <w:proofErr w:type="gramEnd"/>
      <w:r w:rsidR="00AA796F">
        <w:rPr>
          <w:rFonts w:ascii="Arial" w:hAnsi="Arial" w:cs="Arial"/>
        </w:rPr>
        <w:t xml:space="preserve"> showing the power of communication</w:t>
      </w:r>
      <w:r w:rsidR="00974C3C">
        <w:rPr>
          <w:rFonts w:ascii="Arial" w:hAnsi="Arial" w:cs="Arial"/>
        </w:rPr>
        <w:t xml:space="preserve"> for the organisation. </w:t>
      </w:r>
    </w:p>
    <w:p w14:paraId="2EC61899" w14:textId="77777777" w:rsidR="0079046A" w:rsidRDefault="0079046A" w:rsidP="005D387C">
      <w:pPr>
        <w:rPr>
          <w:rFonts w:ascii="Arial" w:hAnsi="Arial" w:cs="Arial"/>
        </w:rPr>
      </w:pPr>
    </w:p>
    <w:p w14:paraId="7E8D67E1" w14:textId="47FC228B" w:rsidR="00CB12E7" w:rsidRPr="0079046A" w:rsidRDefault="00CB12E7" w:rsidP="005D387C">
      <w:pPr>
        <w:rPr>
          <w:rFonts w:ascii="Arial" w:hAnsi="Arial" w:cs="Arial"/>
          <w:b/>
          <w:bCs/>
          <w:u w:val="single"/>
        </w:rPr>
      </w:pPr>
      <w:r w:rsidRPr="0079046A">
        <w:rPr>
          <w:rFonts w:ascii="Arial" w:hAnsi="Arial" w:cs="Arial"/>
          <w:b/>
          <w:bCs/>
          <w:u w:val="single"/>
        </w:rPr>
        <w:t>Reference list</w:t>
      </w:r>
    </w:p>
    <w:p w14:paraId="486E469C" w14:textId="77777777" w:rsidR="00E03FA0" w:rsidRDefault="00E03FA0" w:rsidP="000A1E3D">
      <w:pPr>
        <w:ind w:left="720" w:hanging="720"/>
        <w:rPr>
          <w:rFonts w:ascii="Arial" w:hAnsi="Arial" w:cs="Arial"/>
        </w:rPr>
      </w:pPr>
    </w:p>
    <w:p w14:paraId="3C44505B" w14:textId="5B398348" w:rsidR="000A1E3D" w:rsidRDefault="000A1E3D" w:rsidP="000A1E3D">
      <w:pPr>
        <w:ind w:left="720" w:hanging="720"/>
        <w:rPr>
          <w:rFonts w:ascii="Arial" w:hAnsi="Arial" w:cs="Arial"/>
        </w:rPr>
      </w:pPr>
      <w:r>
        <w:rPr>
          <w:rFonts w:ascii="Arial" w:hAnsi="Arial" w:cs="Arial"/>
        </w:rPr>
        <w:t xml:space="preserve">A Life </w:t>
      </w:r>
      <w:proofErr w:type="gramStart"/>
      <w:r>
        <w:rPr>
          <w:rFonts w:ascii="Arial" w:hAnsi="Arial" w:cs="Arial"/>
        </w:rPr>
        <w:t>Of</w:t>
      </w:r>
      <w:proofErr w:type="gramEnd"/>
      <w:r>
        <w:rPr>
          <w:rFonts w:ascii="Arial" w:hAnsi="Arial" w:cs="Arial"/>
        </w:rPr>
        <w:t xml:space="preserve"> Business. (2016). </w:t>
      </w:r>
      <w:r w:rsidRPr="00190E24">
        <w:rPr>
          <w:rFonts w:ascii="Arial" w:hAnsi="Arial" w:cs="Arial"/>
          <w:i/>
          <w:iCs/>
        </w:rPr>
        <w:t xml:space="preserve">Motivating Staff, How Do John Lewis Do It? </w:t>
      </w:r>
      <w:hyperlink r:id="rId7" w:history="1">
        <w:r w:rsidRPr="00190E24">
          <w:rPr>
            <w:rStyle w:val="Hyperlink"/>
            <w:rFonts w:ascii="Arial" w:hAnsi="Arial" w:cs="Arial"/>
            <w:i/>
            <w:iCs/>
          </w:rPr>
          <w:t>https://alifeofbusiness.wordpress.com/2016/11/29/motivating-staff-how-do-john-lewis-do-it/</w:t>
        </w:r>
      </w:hyperlink>
      <w:r w:rsidRPr="00190E24">
        <w:rPr>
          <w:rFonts w:ascii="Arial" w:hAnsi="Arial" w:cs="Arial"/>
          <w:i/>
          <w:iCs/>
        </w:rPr>
        <w:t>.</w:t>
      </w:r>
      <w:r>
        <w:rPr>
          <w:rFonts w:ascii="Arial" w:hAnsi="Arial" w:cs="Arial"/>
        </w:rPr>
        <w:t xml:space="preserve"> </w:t>
      </w:r>
    </w:p>
    <w:p w14:paraId="513718C1" w14:textId="77777777" w:rsidR="000A1E3D" w:rsidRDefault="000A1E3D" w:rsidP="000A1E3D">
      <w:pPr>
        <w:ind w:left="720" w:hanging="720"/>
        <w:rPr>
          <w:rFonts w:ascii="Arial" w:hAnsi="Arial" w:cs="Arial"/>
        </w:rPr>
      </w:pPr>
    </w:p>
    <w:p w14:paraId="7613D7C0" w14:textId="167543BC" w:rsidR="000A1E3D" w:rsidRPr="000A1E3D" w:rsidRDefault="000A1E3D" w:rsidP="000A1E3D">
      <w:pPr>
        <w:ind w:left="720" w:hanging="720"/>
        <w:rPr>
          <w:rFonts w:ascii="Arial" w:hAnsi="Arial" w:cs="Arial"/>
        </w:rPr>
      </w:pPr>
      <w:r w:rsidRPr="000A1E3D">
        <w:rPr>
          <w:rFonts w:ascii="Arial" w:hAnsi="Arial" w:cs="Arial"/>
        </w:rPr>
        <w:t>A.</w:t>
      </w:r>
      <w:r>
        <w:rPr>
          <w:rFonts w:ascii="Arial" w:hAnsi="Arial" w:cs="Arial"/>
        </w:rPr>
        <w:t xml:space="preserve"> </w:t>
      </w:r>
      <w:proofErr w:type="spellStart"/>
      <w:r w:rsidR="00190E24" w:rsidRPr="000A1E3D">
        <w:rPr>
          <w:rFonts w:ascii="Arial" w:hAnsi="Arial" w:cs="Arial"/>
        </w:rPr>
        <w:t>Siske</w:t>
      </w:r>
      <w:proofErr w:type="spellEnd"/>
      <w:r w:rsidR="00190E24" w:rsidRPr="000A1E3D">
        <w:rPr>
          <w:rFonts w:ascii="Arial" w:hAnsi="Arial" w:cs="Arial"/>
        </w:rPr>
        <w:t xml:space="preserve"> </w:t>
      </w:r>
      <w:r w:rsidR="00190E24" w:rsidRPr="000A1E3D">
        <w:rPr>
          <w:rFonts w:ascii="Arial" w:hAnsi="Arial" w:cs="Arial"/>
          <w:color w:val="000000"/>
          <w:shd w:val="clear" w:color="auto" w:fill="FFFFFF"/>
        </w:rPr>
        <w:t xml:space="preserve">(March </w:t>
      </w:r>
      <w:proofErr w:type="gramStart"/>
      <w:r w:rsidR="00190E24" w:rsidRPr="000A1E3D">
        <w:rPr>
          <w:rFonts w:ascii="Arial" w:hAnsi="Arial" w:cs="Arial"/>
          <w:color w:val="000000"/>
          <w:shd w:val="clear" w:color="auto" w:fill="FFFFFF"/>
        </w:rPr>
        <w:t>19</w:t>
      </w:r>
      <w:proofErr w:type="gramEnd"/>
      <w:r w:rsidR="00190E24" w:rsidRPr="000A1E3D">
        <w:rPr>
          <w:rFonts w:ascii="Arial" w:hAnsi="Arial" w:cs="Arial"/>
          <w:color w:val="000000"/>
          <w:shd w:val="clear" w:color="auto" w:fill="FFFFFF"/>
        </w:rPr>
        <w:t xml:space="preserve"> 2021). </w:t>
      </w:r>
      <w:r w:rsidR="00190E24" w:rsidRPr="000A1E3D">
        <w:rPr>
          <w:rFonts w:ascii="Arial" w:hAnsi="Arial" w:cs="Arial"/>
          <w:i/>
          <w:iCs/>
          <w:color w:val="000000"/>
          <w:shd w:val="clear" w:color="auto" w:fill="FFFFFF"/>
        </w:rPr>
        <w:t>Elements of Organizational Structure. </w:t>
      </w:r>
      <w:r w:rsidR="00190E24" w:rsidRPr="000A1E3D">
        <w:rPr>
          <w:rFonts w:ascii="Arial" w:hAnsi="Arial" w:cs="Arial"/>
          <w:i/>
          <w:iCs/>
          <w:color w:val="000000"/>
        </w:rPr>
        <w:t>bizfluent.com</w:t>
      </w:r>
      <w:r w:rsidR="00190E24" w:rsidRPr="000A1E3D">
        <w:rPr>
          <w:rFonts w:ascii="Arial" w:hAnsi="Arial" w:cs="Arial"/>
          <w:i/>
          <w:iCs/>
          <w:color w:val="000000"/>
          <w:shd w:val="clear" w:color="auto" w:fill="FFFFFF"/>
        </w:rPr>
        <w:t xml:space="preserve">. Retrieved from </w:t>
      </w:r>
      <w:hyperlink r:id="rId8" w:history="1">
        <w:r w:rsidR="00190E24" w:rsidRPr="000A1E3D">
          <w:rPr>
            <w:rStyle w:val="Hyperlink"/>
            <w:rFonts w:ascii="Arial" w:hAnsi="Arial" w:cs="Arial"/>
            <w:i/>
            <w:iCs/>
            <w:shd w:val="clear" w:color="auto" w:fill="FFFFFF"/>
          </w:rPr>
          <w:t>https://bizfluent.com/list-6313135-elements-organizational-structure.html</w:t>
        </w:r>
      </w:hyperlink>
      <w:r w:rsidR="00190E24" w:rsidRPr="000A1E3D">
        <w:rPr>
          <w:rFonts w:ascii="Arial" w:hAnsi="Arial" w:cs="Arial"/>
          <w:i/>
          <w:iCs/>
          <w:color w:val="000000"/>
          <w:shd w:val="clear" w:color="auto" w:fill="FFFFFF"/>
        </w:rPr>
        <w:t xml:space="preserve">. </w:t>
      </w:r>
    </w:p>
    <w:p w14:paraId="7FB17D95" w14:textId="77777777" w:rsidR="000A1E3D" w:rsidRPr="000A1E3D" w:rsidRDefault="000A1E3D" w:rsidP="000A1E3D">
      <w:pPr>
        <w:ind w:left="720" w:hanging="720"/>
      </w:pPr>
    </w:p>
    <w:p w14:paraId="5A8AC6D0" w14:textId="77777777" w:rsidR="000A1E3D" w:rsidRDefault="00190E24" w:rsidP="000A1E3D">
      <w:pPr>
        <w:ind w:left="720" w:hanging="720"/>
        <w:rPr>
          <w:rFonts w:ascii="Arial" w:hAnsi="Arial" w:cs="Arial"/>
          <w:shd w:val="clear" w:color="auto" w:fill="FFFFFF"/>
        </w:rPr>
      </w:pPr>
      <w:r w:rsidRPr="000A1E3D">
        <w:rPr>
          <w:rFonts w:ascii="Arial" w:hAnsi="Arial" w:cs="Arial"/>
          <w:shd w:val="clear" w:color="auto" w:fill="FFFFFF"/>
        </w:rPr>
        <w:t xml:space="preserve">Employee Ownership Association. Employee Ownership Benefits. </w:t>
      </w:r>
      <w:hyperlink r:id="rId9" w:history="1">
        <w:r w:rsidRPr="000A1E3D">
          <w:rPr>
            <w:rStyle w:val="Hyperlink"/>
            <w:rFonts w:ascii="Arial" w:hAnsi="Arial" w:cs="Arial"/>
            <w:i/>
            <w:iCs/>
            <w:shd w:val="clear" w:color="auto" w:fill="FFFFFF"/>
          </w:rPr>
          <w:t>https://employeeownership.co.uk/what-is-employee-ownership/employee-ownership-benefits/</w:t>
        </w:r>
      </w:hyperlink>
      <w:r w:rsidRPr="000A1E3D">
        <w:rPr>
          <w:rFonts w:ascii="Arial" w:hAnsi="Arial" w:cs="Arial"/>
          <w:shd w:val="clear" w:color="auto" w:fill="FFFFFF"/>
        </w:rPr>
        <w:t>.</w:t>
      </w:r>
    </w:p>
    <w:p w14:paraId="4C73949E" w14:textId="77777777" w:rsidR="000A1E3D" w:rsidRDefault="000A1E3D" w:rsidP="000A1E3D">
      <w:pPr>
        <w:ind w:left="720" w:hanging="720"/>
        <w:rPr>
          <w:rFonts w:ascii="Arial" w:hAnsi="Arial" w:cs="Arial"/>
          <w:shd w:val="clear" w:color="auto" w:fill="FFFFFF"/>
        </w:rPr>
      </w:pPr>
    </w:p>
    <w:p w14:paraId="413ACA55" w14:textId="18FA113A" w:rsidR="000A1E3D" w:rsidRPr="000A1E3D" w:rsidRDefault="000A1E3D" w:rsidP="000A1E3D">
      <w:pPr>
        <w:ind w:left="720" w:hanging="720"/>
        <w:rPr>
          <w:rFonts w:ascii="Arial" w:hAnsi="Arial" w:cs="Arial"/>
        </w:rPr>
      </w:pPr>
      <w:r>
        <w:rPr>
          <w:rFonts w:ascii="Arial" w:hAnsi="Arial" w:cs="Arial"/>
          <w:color w:val="000000"/>
          <w:shd w:val="clear" w:color="auto" w:fill="FFFFFF"/>
        </w:rPr>
        <w:t xml:space="preserve">John Lewis Partnership (2009). </w:t>
      </w:r>
      <w:r w:rsidRPr="00190E24">
        <w:rPr>
          <w:rFonts w:ascii="Arial" w:hAnsi="Arial" w:cs="Arial"/>
          <w:i/>
          <w:iCs/>
          <w:color w:val="000000"/>
          <w:shd w:val="clear" w:color="auto" w:fill="FFFFFF"/>
        </w:rPr>
        <w:t xml:space="preserve">A Natural Progression. </w:t>
      </w:r>
      <w:hyperlink r:id="rId10" w:history="1">
        <w:r w:rsidRPr="00190E24">
          <w:rPr>
            <w:rStyle w:val="Hyperlink"/>
            <w:rFonts w:ascii="Arial" w:hAnsi="Arial" w:cs="Arial"/>
            <w:i/>
            <w:iCs/>
            <w:shd w:val="clear" w:color="auto" w:fill="FFFFFF"/>
          </w:rPr>
          <w:t>https://www.johnlewispartnership.co.uk/content/dam/cws/pdfs/our-responsibilities/our-progress-and-reports/John_Lewis_Partnership_Corporate_Social_Responsibility_Report_2009.pdf</w:t>
        </w:r>
      </w:hyperlink>
      <w:r w:rsidRPr="00190E24">
        <w:rPr>
          <w:rFonts w:ascii="Arial" w:hAnsi="Arial" w:cs="Arial"/>
          <w:i/>
          <w:iCs/>
          <w:color w:val="000000"/>
          <w:shd w:val="clear" w:color="auto" w:fill="FFFFFF"/>
        </w:rPr>
        <w:t xml:space="preserve">.  </w:t>
      </w:r>
    </w:p>
    <w:p w14:paraId="2BC12550" w14:textId="77777777" w:rsidR="000A1E3D" w:rsidRDefault="000A1E3D" w:rsidP="000A1E3D">
      <w:pPr>
        <w:ind w:left="720" w:hanging="720"/>
        <w:rPr>
          <w:rFonts w:ascii="Arial" w:hAnsi="Arial" w:cs="Arial"/>
        </w:rPr>
      </w:pPr>
    </w:p>
    <w:p w14:paraId="20D639B4" w14:textId="77777777" w:rsidR="000A1E3D" w:rsidRPr="00190E24" w:rsidRDefault="000A1E3D" w:rsidP="000A1E3D">
      <w:pPr>
        <w:ind w:left="720" w:hanging="720"/>
        <w:rPr>
          <w:rFonts w:ascii="Arial" w:hAnsi="Arial" w:cs="Arial"/>
          <w:i/>
          <w:iCs/>
        </w:rPr>
      </w:pPr>
      <w:r>
        <w:rPr>
          <w:rFonts w:ascii="Arial" w:hAnsi="Arial" w:cs="Arial"/>
        </w:rPr>
        <w:t xml:space="preserve">John Lewis Partnership. </w:t>
      </w:r>
      <w:r w:rsidRPr="00190E24">
        <w:rPr>
          <w:rFonts w:ascii="Arial" w:hAnsi="Arial" w:cs="Arial"/>
          <w:i/>
          <w:iCs/>
        </w:rPr>
        <w:t xml:space="preserve">Benefits of being a partner. </w:t>
      </w:r>
      <w:hyperlink r:id="rId11" w:history="1">
        <w:r w:rsidRPr="00190E24">
          <w:rPr>
            <w:rStyle w:val="Hyperlink"/>
            <w:rFonts w:ascii="Arial" w:hAnsi="Arial" w:cs="Arial"/>
            <w:i/>
            <w:iCs/>
          </w:rPr>
          <w:t>https://www.jlpjobs.com/about/benefits/</w:t>
        </w:r>
      </w:hyperlink>
      <w:r w:rsidRPr="00190E24">
        <w:rPr>
          <w:rFonts w:ascii="Arial" w:hAnsi="Arial" w:cs="Arial"/>
          <w:i/>
          <w:iCs/>
        </w:rPr>
        <w:t xml:space="preserve">. </w:t>
      </w:r>
    </w:p>
    <w:p w14:paraId="317FF420" w14:textId="77777777" w:rsidR="000A1E3D" w:rsidRDefault="000A1E3D" w:rsidP="000A1E3D">
      <w:pPr>
        <w:ind w:left="720" w:hanging="720"/>
        <w:rPr>
          <w:rFonts w:ascii="Arial" w:hAnsi="Arial" w:cs="Arial"/>
        </w:rPr>
      </w:pPr>
    </w:p>
    <w:p w14:paraId="6EC1FEE8" w14:textId="2BC14BA6" w:rsidR="000A1E3D" w:rsidRDefault="000A1E3D" w:rsidP="000A1E3D">
      <w:pPr>
        <w:ind w:left="720" w:hanging="720"/>
        <w:rPr>
          <w:rFonts w:ascii="Arial" w:hAnsi="Arial" w:cs="Arial"/>
          <w:i/>
          <w:iCs/>
        </w:rPr>
      </w:pPr>
      <w:r>
        <w:rPr>
          <w:rFonts w:ascii="Arial" w:hAnsi="Arial" w:cs="Arial"/>
        </w:rPr>
        <w:t xml:space="preserve">John Lewis. </w:t>
      </w:r>
      <w:r w:rsidRPr="00CB12E7">
        <w:rPr>
          <w:rFonts w:ascii="Arial" w:hAnsi="Arial" w:cs="Arial"/>
          <w:i/>
          <w:iCs/>
        </w:rPr>
        <w:t xml:space="preserve">Employee ownership. </w:t>
      </w:r>
      <w:hyperlink r:id="rId12" w:history="1">
        <w:r w:rsidRPr="00CB12E7">
          <w:rPr>
            <w:rStyle w:val="Hyperlink"/>
            <w:rFonts w:ascii="Arial" w:hAnsi="Arial" w:cs="Arial"/>
            <w:i/>
            <w:iCs/>
          </w:rPr>
          <w:t>https://www.johnlewispartnership.co.uk/work/employee-ownership.html</w:t>
        </w:r>
      </w:hyperlink>
      <w:r w:rsidRPr="00CB12E7">
        <w:rPr>
          <w:rFonts w:ascii="Arial" w:hAnsi="Arial" w:cs="Arial"/>
          <w:i/>
          <w:iCs/>
        </w:rPr>
        <w:t xml:space="preserve">. </w:t>
      </w:r>
    </w:p>
    <w:p w14:paraId="04191380" w14:textId="77777777" w:rsidR="00190E24" w:rsidRPr="000A1E3D" w:rsidRDefault="00190E24" w:rsidP="00190E24">
      <w:pPr>
        <w:ind w:left="720" w:hanging="720"/>
        <w:rPr>
          <w:rFonts w:ascii="Arial" w:hAnsi="Arial" w:cs="Arial"/>
          <w:color w:val="000000"/>
          <w:shd w:val="clear" w:color="auto" w:fill="FFFFFF"/>
        </w:rPr>
      </w:pPr>
    </w:p>
    <w:p w14:paraId="72E2D24A" w14:textId="77777777" w:rsidR="000A1E3D" w:rsidRDefault="00190E24" w:rsidP="000A1E3D">
      <w:pPr>
        <w:ind w:left="720" w:hanging="720"/>
        <w:rPr>
          <w:rFonts w:ascii="Arial" w:hAnsi="Arial" w:cs="Arial"/>
          <w:i/>
          <w:iCs/>
          <w:color w:val="000000"/>
          <w:shd w:val="clear" w:color="auto" w:fill="FFFFFF"/>
        </w:rPr>
      </w:pPr>
      <w:r>
        <w:rPr>
          <w:rFonts w:ascii="Arial" w:hAnsi="Arial" w:cs="Arial"/>
          <w:color w:val="000000"/>
          <w:shd w:val="clear" w:color="auto" w:fill="FFFFFF"/>
        </w:rPr>
        <w:t xml:space="preserve">John Lewis Partnership. </w:t>
      </w:r>
      <w:r w:rsidRPr="00190E24">
        <w:rPr>
          <w:rFonts w:ascii="Arial" w:hAnsi="Arial" w:cs="Arial"/>
          <w:i/>
          <w:iCs/>
          <w:color w:val="000000"/>
          <w:shd w:val="clear" w:color="auto" w:fill="FFFFFF"/>
        </w:rPr>
        <w:t xml:space="preserve">Our future. </w:t>
      </w:r>
      <w:hyperlink r:id="rId13" w:history="1">
        <w:r w:rsidRPr="00190E24">
          <w:rPr>
            <w:rStyle w:val="Hyperlink"/>
            <w:rFonts w:ascii="Arial" w:hAnsi="Arial" w:cs="Arial"/>
            <w:i/>
            <w:iCs/>
            <w:shd w:val="clear" w:color="auto" w:fill="FFFFFF"/>
          </w:rPr>
          <w:t>https://www.johnlewispartnership.co.uk/about/who-we-are/our-future.html</w:t>
        </w:r>
      </w:hyperlink>
      <w:r w:rsidRPr="00190E24">
        <w:rPr>
          <w:rFonts w:ascii="Arial" w:hAnsi="Arial" w:cs="Arial"/>
          <w:i/>
          <w:iCs/>
          <w:color w:val="000000"/>
          <w:shd w:val="clear" w:color="auto" w:fill="FFFFFF"/>
        </w:rPr>
        <w:t xml:space="preserve">. </w:t>
      </w:r>
    </w:p>
    <w:p w14:paraId="5CFF5EE0" w14:textId="77777777" w:rsidR="000A1E3D" w:rsidRDefault="000A1E3D" w:rsidP="000A1E3D">
      <w:pPr>
        <w:ind w:left="720" w:hanging="720"/>
        <w:rPr>
          <w:rFonts w:ascii="Arial" w:hAnsi="Arial" w:cs="Arial"/>
          <w:i/>
          <w:iCs/>
          <w:color w:val="000000"/>
          <w:shd w:val="clear" w:color="auto" w:fill="FFFFFF"/>
        </w:rPr>
      </w:pPr>
    </w:p>
    <w:p w14:paraId="60FD399E" w14:textId="02AA5EB1" w:rsidR="00CB12E7" w:rsidRPr="000A1E3D" w:rsidRDefault="00CB12E7" w:rsidP="000A1E3D">
      <w:pPr>
        <w:ind w:left="720" w:hanging="720"/>
        <w:rPr>
          <w:rFonts w:ascii="Arial" w:hAnsi="Arial" w:cs="Arial"/>
          <w:i/>
          <w:iCs/>
          <w:color w:val="000000"/>
          <w:shd w:val="clear" w:color="auto" w:fill="FFFFFF"/>
        </w:rPr>
      </w:pPr>
      <w:r>
        <w:rPr>
          <w:rFonts w:ascii="Arial" w:hAnsi="Arial" w:cs="Arial"/>
        </w:rPr>
        <w:t xml:space="preserve">John Lewis. </w:t>
      </w:r>
      <w:r w:rsidRPr="00CB12E7">
        <w:rPr>
          <w:rFonts w:ascii="Arial" w:hAnsi="Arial" w:cs="Arial"/>
          <w:i/>
          <w:iCs/>
        </w:rPr>
        <w:t xml:space="preserve">People and supply chains. </w:t>
      </w:r>
      <w:hyperlink r:id="rId14" w:history="1">
        <w:r w:rsidRPr="00CB12E7">
          <w:rPr>
            <w:rStyle w:val="Hyperlink"/>
            <w:rFonts w:ascii="Arial" w:hAnsi="Arial" w:cs="Arial"/>
            <w:i/>
            <w:iCs/>
          </w:rPr>
          <w:t>https://www.johnlewispartnership.co.uk/csr/our-strategy/people-and-supply-chains.html</w:t>
        </w:r>
      </w:hyperlink>
      <w:r w:rsidRPr="00CB12E7">
        <w:rPr>
          <w:rFonts w:ascii="Arial" w:hAnsi="Arial" w:cs="Arial"/>
          <w:i/>
          <w:iCs/>
        </w:rPr>
        <w:t xml:space="preserve">. </w:t>
      </w:r>
    </w:p>
    <w:p w14:paraId="0A2FA53A" w14:textId="77777777" w:rsidR="00190E24" w:rsidRDefault="00190E24" w:rsidP="00190E24">
      <w:pPr>
        <w:ind w:left="720" w:hanging="720"/>
        <w:rPr>
          <w:rFonts w:ascii="Arial" w:hAnsi="Arial" w:cs="Arial"/>
        </w:rPr>
      </w:pPr>
    </w:p>
    <w:p w14:paraId="478DFD23" w14:textId="470AF396" w:rsidR="00715D1D" w:rsidRDefault="00190E24" w:rsidP="00190E24">
      <w:pPr>
        <w:ind w:left="720" w:hanging="720"/>
        <w:rPr>
          <w:rFonts w:ascii="Arial" w:hAnsi="Arial" w:cs="Arial"/>
          <w:i/>
          <w:iCs/>
        </w:rPr>
      </w:pPr>
      <w:r>
        <w:rPr>
          <w:rFonts w:ascii="Arial" w:hAnsi="Arial" w:cs="Arial"/>
        </w:rPr>
        <w:t xml:space="preserve">K. Cherry (2020). </w:t>
      </w:r>
      <w:r w:rsidRPr="00190E24">
        <w:rPr>
          <w:rFonts w:ascii="Arial" w:hAnsi="Arial" w:cs="Arial"/>
          <w:i/>
          <w:iCs/>
        </w:rPr>
        <w:t xml:space="preserve">What is motivation? </w:t>
      </w:r>
      <w:hyperlink r:id="rId15" w:history="1">
        <w:r w:rsidRPr="00190E24">
          <w:rPr>
            <w:rStyle w:val="Hyperlink"/>
            <w:rFonts w:ascii="Arial" w:hAnsi="Arial" w:cs="Arial"/>
            <w:i/>
            <w:iCs/>
          </w:rPr>
          <w:t>https://www.verywellmind.com/what-is-motivation-2795378</w:t>
        </w:r>
      </w:hyperlink>
      <w:r w:rsidRPr="00190E24">
        <w:rPr>
          <w:rFonts w:ascii="Arial" w:hAnsi="Arial" w:cs="Arial"/>
          <w:i/>
          <w:iCs/>
        </w:rPr>
        <w:t>.</w:t>
      </w:r>
    </w:p>
    <w:p w14:paraId="649CDD2E" w14:textId="77777777" w:rsidR="00190E24" w:rsidRDefault="00190E24" w:rsidP="00190E24">
      <w:pPr>
        <w:ind w:left="720" w:hanging="720"/>
        <w:rPr>
          <w:rFonts w:ascii="Arial" w:hAnsi="Arial" w:cs="Arial"/>
        </w:rPr>
      </w:pPr>
    </w:p>
    <w:p w14:paraId="6455E418" w14:textId="70DE0706" w:rsidR="00715D1D" w:rsidRDefault="00715D1D" w:rsidP="00190E24">
      <w:pPr>
        <w:ind w:left="720" w:hanging="720"/>
        <w:rPr>
          <w:rFonts w:ascii="Arial" w:hAnsi="Arial" w:cs="Arial"/>
        </w:rPr>
      </w:pPr>
      <w:r w:rsidRPr="00715D1D">
        <w:rPr>
          <w:rFonts w:ascii="Arial" w:hAnsi="Arial" w:cs="Arial"/>
        </w:rPr>
        <w:t>K</w:t>
      </w:r>
      <w:r w:rsidR="00190E24">
        <w:rPr>
          <w:rFonts w:ascii="Arial" w:hAnsi="Arial" w:cs="Arial"/>
        </w:rPr>
        <w:t>.</w:t>
      </w:r>
      <w:r w:rsidRPr="00715D1D">
        <w:rPr>
          <w:rFonts w:ascii="Arial" w:hAnsi="Arial" w:cs="Arial"/>
        </w:rPr>
        <w:t xml:space="preserve"> Enock </w:t>
      </w:r>
      <w:r>
        <w:rPr>
          <w:rFonts w:ascii="Arial" w:hAnsi="Arial" w:cs="Arial"/>
        </w:rPr>
        <w:t>(</w:t>
      </w:r>
      <w:r w:rsidRPr="00715D1D">
        <w:rPr>
          <w:rFonts w:ascii="Arial" w:hAnsi="Arial" w:cs="Arial"/>
        </w:rPr>
        <w:t>2006</w:t>
      </w:r>
      <w:r>
        <w:rPr>
          <w:rFonts w:ascii="Arial" w:hAnsi="Arial" w:cs="Arial"/>
        </w:rPr>
        <w:t>)</w:t>
      </w:r>
      <w:r w:rsidRPr="00715D1D">
        <w:rPr>
          <w:rFonts w:ascii="Arial" w:hAnsi="Arial" w:cs="Arial"/>
        </w:rPr>
        <w:t xml:space="preserve">, C Beynon </w:t>
      </w:r>
      <w:r>
        <w:rPr>
          <w:rFonts w:ascii="Arial" w:hAnsi="Arial" w:cs="Arial"/>
        </w:rPr>
        <w:t>(</w:t>
      </w:r>
      <w:r w:rsidRPr="00715D1D">
        <w:rPr>
          <w:rFonts w:ascii="Arial" w:hAnsi="Arial" w:cs="Arial"/>
        </w:rPr>
        <w:t>2017</w:t>
      </w:r>
      <w:r>
        <w:rPr>
          <w:rFonts w:ascii="Arial" w:hAnsi="Arial" w:cs="Arial"/>
        </w:rPr>
        <w:t xml:space="preserve">). </w:t>
      </w:r>
      <w:r w:rsidRPr="00715D1D">
        <w:rPr>
          <w:rFonts w:ascii="Arial" w:hAnsi="Arial" w:cs="Arial"/>
          <w:i/>
          <w:iCs/>
        </w:rPr>
        <w:t xml:space="preserve">Management models and theories associated with motivation, leadership and change management, and their application to practical situations and problems. </w:t>
      </w:r>
      <w:hyperlink r:id="rId16" w:anchor="Human_Relations_Theories" w:history="1">
        <w:r w:rsidRPr="00715D1D">
          <w:rPr>
            <w:rStyle w:val="Hyperlink"/>
            <w:rFonts w:ascii="Arial" w:hAnsi="Arial" w:cs="Arial"/>
            <w:i/>
            <w:iCs/>
          </w:rPr>
          <w:t>https://www.healthknowledge.org.uk/public-health-textbook/organisation-management/5c-management-change/basic-management-models#Human_Relations_Theories</w:t>
        </w:r>
      </w:hyperlink>
      <w:r w:rsidRPr="00715D1D">
        <w:rPr>
          <w:rFonts w:ascii="Arial" w:hAnsi="Arial" w:cs="Arial"/>
          <w:i/>
          <w:iCs/>
        </w:rPr>
        <w:t>.</w:t>
      </w:r>
      <w:r>
        <w:rPr>
          <w:rFonts w:ascii="Arial" w:hAnsi="Arial" w:cs="Arial"/>
        </w:rPr>
        <w:t xml:space="preserve"> </w:t>
      </w:r>
    </w:p>
    <w:p w14:paraId="642F2F74" w14:textId="013C5B32" w:rsidR="00F5221B" w:rsidRDefault="00F5221B" w:rsidP="00190E24">
      <w:pPr>
        <w:ind w:left="720" w:hanging="720"/>
        <w:rPr>
          <w:rFonts w:ascii="Arial" w:hAnsi="Arial" w:cs="Arial"/>
        </w:rPr>
      </w:pPr>
    </w:p>
    <w:p w14:paraId="380163B3" w14:textId="285AA2F8" w:rsidR="00190E24" w:rsidRDefault="00190E24" w:rsidP="00190E24">
      <w:pPr>
        <w:ind w:left="720" w:hanging="720"/>
        <w:rPr>
          <w:rFonts w:ascii="Arial" w:hAnsi="Arial" w:cs="Arial"/>
          <w:i/>
          <w:iCs/>
        </w:rPr>
      </w:pPr>
      <w:r>
        <w:rPr>
          <w:rFonts w:ascii="Arial" w:hAnsi="Arial" w:cs="Arial"/>
        </w:rPr>
        <w:t xml:space="preserve">L. Fordham (April 2016). </w:t>
      </w:r>
      <w:r w:rsidRPr="00190E24">
        <w:rPr>
          <w:rFonts w:ascii="Arial" w:hAnsi="Arial" w:cs="Arial"/>
          <w:i/>
          <w:iCs/>
        </w:rPr>
        <w:t xml:space="preserve">John Lewis Partnership works to ensure benefits add value. </w:t>
      </w:r>
      <w:hyperlink r:id="rId17" w:history="1">
        <w:r w:rsidRPr="00190E24">
          <w:rPr>
            <w:rStyle w:val="Hyperlink"/>
            <w:rFonts w:ascii="Arial" w:hAnsi="Arial" w:cs="Arial"/>
            <w:i/>
            <w:iCs/>
          </w:rPr>
          <w:t>https://employeebenefits.co.uk/issues/may-2016/john-lewis-partnership-works-to-ensure-benefits-add-value/</w:t>
        </w:r>
      </w:hyperlink>
      <w:r w:rsidRPr="00190E24">
        <w:rPr>
          <w:rFonts w:ascii="Arial" w:hAnsi="Arial" w:cs="Arial"/>
          <w:i/>
          <w:iCs/>
        </w:rPr>
        <w:t xml:space="preserve">. </w:t>
      </w:r>
    </w:p>
    <w:p w14:paraId="382ACEDF" w14:textId="5D4F257D" w:rsidR="00190E24" w:rsidRDefault="00190E24" w:rsidP="00190E24">
      <w:pPr>
        <w:ind w:left="720" w:hanging="720"/>
        <w:rPr>
          <w:rFonts w:ascii="Arial" w:hAnsi="Arial" w:cs="Arial"/>
          <w:i/>
          <w:iCs/>
        </w:rPr>
      </w:pPr>
    </w:p>
    <w:p w14:paraId="652B549F" w14:textId="77777777" w:rsidR="00190E24" w:rsidRDefault="00190E24" w:rsidP="00190E24">
      <w:pPr>
        <w:ind w:left="720" w:hanging="720"/>
        <w:rPr>
          <w:rFonts w:ascii="Arial" w:hAnsi="Arial" w:cs="Arial"/>
        </w:rPr>
      </w:pPr>
      <w:proofErr w:type="spellStart"/>
      <w:r>
        <w:rPr>
          <w:rFonts w:ascii="Arial" w:hAnsi="Arial" w:cs="Arial"/>
        </w:rPr>
        <w:t>Nobl</w:t>
      </w:r>
      <w:proofErr w:type="spellEnd"/>
      <w:r>
        <w:rPr>
          <w:rFonts w:ascii="Arial" w:hAnsi="Arial" w:cs="Arial"/>
        </w:rPr>
        <w:t xml:space="preserve"> Academy (August 2019). </w:t>
      </w:r>
      <w:r w:rsidRPr="00190E24">
        <w:rPr>
          <w:rFonts w:ascii="Arial" w:hAnsi="Arial" w:cs="Arial"/>
          <w:i/>
          <w:iCs/>
        </w:rPr>
        <w:t xml:space="preserve">8 organizational metaphors. </w:t>
      </w:r>
      <w:hyperlink r:id="rId18" w:history="1">
        <w:r w:rsidRPr="00190E24">
          <w:rPr>
            <w:rStyle w:val="Hyperlink"/>
            <w:rFonts w:ascii="Arial" w:hAnsi="Arial" w:cs="Arial"/>
            <w:i/>
            <w:iCs/>
          </w:rPr>
          <w:t>https://academy.nobl.io/gareth-morgan-organizational-metaphors/</w:t>
        </w:r>
      </w:hyperlink>
      <w:r w:rsidRPr="00190E24">
        <w:rPr>
          <w:rFonts w:ascii="Arial" w:hAnsi="Arial" w:cs="Arial"/>
          <w:i/>
          <w:iCs/>
        </w:rPr>
        <w:t xml:space="preserve">. </w:t>
      </w:r>
    </w:p>
    <w:p w14:paraId="0BDA1C5F" w14:textId="77777777" w:rsidR="00E03FA0" w:rsidRDefault="00E03FA0" w:rsidP="00E03FA0">
      <w:pPr>
        <w:ind w:left="720" w:hanging="720"/>
        <w:rPr>
          <w:rFonts w:ascii="Arial" w:hAnsi="Arial" w:cs="Arial"/>
          <w:color w:val="000000"/>
          <w:shd w:val="clear" w:color="auto" w:fill="FFFFFF"/>
        </w:rPr>
      </w:pPr>
    </w:p>
    <w:p w14:paraId="1825B2FB" w14:textId="794FF796" w:rsidR="00E03FA0" w:rsidRDefault="00E03FA0" w:rsidP="00E03FA0">
      <w:pPr>
        <w:ind w:left="720" w:hanging="720"/>
        <w:rPr>
          <w:rFonts w:ascii="Arial" w:hAnsi="Arial" w:cs="Arial"/>
          <w:i/>
          <w:iCs/>
          <w:color w:val="000000"/>
          <w:shd w:val="clear" w:color="auto" w:fill="FFFFFF"/>
        </w:rPr>
      </w:pPr>
      <w:r>
        <w:rPr>
          <w:rFonts w:ascii="Arial" w:hAnsi="Arial" w:cs="Arial"/>
          <w:color w:val="000000"/>
          <w:shd w:val="clear" w:color="auto" w:fill="FFFFFF"/>
        </w:rPr>
        <w:t xml:space="preserve">R. Baker. (November 2012). </w:t>
      </w:r>
      <w:r w:rsidRPr="00190E24">
        <w:rPr>
          <w:rFonts w:ascii="Arial" w:hAnsi="Arial" w:cs="Arial"/>
          <w:i/>
          <w:iCs/>
          <w:color w:val="000000"/>
          <w:shd w:val="clear" w:color="auto" w:fill="FFFFFF"/>
        </w:rPr>
        <w:t xml:space="preserve">John Lewis and Waitrose boosted by Christmas ads. </w:t>
      </w:r>
      <w:hyperlink r:id="rId19" w:history="1">
        <w:r w:rsidRPr="00190E24">
          <w:rPr>
            <w:rStyle w:val="Hyperlink"/>
            <w:rFonts w:ascii="Arial" w:hAnsi="Arial" w:cs="Arial"/>
            <w:i/>
            <w:iCs/>
            <w:shd w:val="clear" w:color="auto" w:fill="FFFFFF"/>
          </w:rPr>
          <w:t>https://www.marketingweek.com/john-lewis-and-waitrose-boosted-by-christmas-ads/</w:t>
        </w:r>
      </w:hyperlink>
      <w:r w:rsidRPr="00190E24">
        <w:rPr>
          <w:rFonts w:ascii="Arial" w:hAnsi="Arial" w:cs="Arial"/>
          <w:i/>
          <w:iCs/>
          <w:color w:val="000000"/>
          <w:shd w:val="clear" w:color="auto" w:fill="FFFFFF"/>
        </w:rPr>
        <w:t xml:space="preserve">. </w:t>
      </w:r>
    </w:p>
    <w:p w14:paraId="2DE50C4D" w14:textId="77777777" w:rsidR="00190E24" w:rsidRDefault="00190E24" w:rsidP="00190E24">
      <w:pPr>
        <w:ind w:left="720" w:hanging="720"/>
        <w:rPr>
          <w:rFonts w:ascii="Arial" w:hAnsi="Arial" w:cs="Arial"/>
          <w:color w:val="000000"/>
          <w:shd w:val="clear" w:color="auto" w:fill="FFFFFF"/>
        </w:rPr>
      </w:pPr>
    </w:p>
    <w:p w14:paraId="21BDECC9" w14:textId="0D55C14B" w:rsidR="00190E24" w:rsidRPr="00190E24" w:rsidRDefault="00190E24" w:rsidP="00190E24">
      <w:pPr>
        <w:ind w:left="720" w:hanging="720"/>
        <w:rPr>
          <w:rFonts w:ascii="Arial" w:hAnsi="Arial" w:cs="Arial"/>
          <w:i/>
          <w:iCs/>
          <w:color w:val="000000"/>
          <w:shd w:val="clear" w:color="auto" w:fill="FFFFFF"/>
        </w:rPr>
      </w:pPr>
      <w:r>
        <w:rPr>
          <w:rFonts w:ascii="Arial" w:hAnsi="Arial" w:cs="Arial"/>
          <w:color w:val="000000"/>
          <w:shd w:val="clear" w:color="auto" w:fill="FFFFFF"/>
        </w:rPr>
        <w:t xml:space="preserve">Rider University. </w:t>
      </w:r>
      <w:r w:rsidRPr="00190E24">
        <w:rPr>
          <w:rFonts w:ascii="Arial" w:hAnsi="Arial" w:cs="Arial"/>
          <w:i/>
          <w:iCs/>
          <w:color w:val="000000"/>
          <w:shd w:val="clear" w:color="auto" w:fill="FFFFFF"/>
        </w:rPr>
        <w:t xml:space="preserve">What is organisational behaviour and why is it important? </w:t>
      </w:r>
      <w:hyperlink r:id="rId20" w:history="1">
        <w:r w:rsidRPr="00190E24">
          <w:rPr>
            <w:rStyle w:val="Hyperlink"/>
            <w:rFonts w:ascii="Arial" w:hAnsi="Arial" w:cs="Arial"/>
            <w:i/>
            <w:iCs/>
            <w:shd w:val="clear" w:color="auto" w:fill="FFFFFF"/>
          </w:rPr>
          <w:t>https://online.rider.edu/blog/what-is-organizational-behavior-why-is-it-important/</w:t>
        </w:r>
      </w:hyperlink>
      <w:r w:rsidRPr="00190E24">
        <w:rPr>
          <w:rFonts w:ascii="Arial" w:hAnsi="Arial" w:cs="Arial"/>
          <w:i/>
          <w:iCs/>
          <w:color w:val="000000"/>
          <w:shd w:val="clear" w:color="auto" w:fill="FFFFFF"/>
        </w:rPr>
        <w:t xml:space="preserve">. </w:t>
      </w:r>
    </w:p>
    <w:p w14:paraId="61657C13" w14:textId="77777777" w:rsidR="00190E24" w:rsidRDefault="00190E24" w:rsidP="00190E24">
      <w:pPr>
        <w:ind w:left="720" w:hanging="720"/>
        <w:rPr>
          <w:rFonts w:ascii="Arial" w:hAnsi="Arial" w:cs="Arial"/>
          <w:color w:val="000000"/>
          <w:shd w:val="clear" w:color="auto" w:fill="FFFFFF"/>
        </w:rPr>
      </w:pPr>
    </w:p>
    <w:p w14:paraId="05B18366" w14:textId="77777777" w:rsidR="00190E24" w:rsidRDefault="00190E24" w:rsidP="00190E24">
      <w:pPr>
        <w:ind w:left="720" w:hanging="720"/>
        <w:rPr>
          <w:rFonts w:ascii="Arial" w:hAnsi="Arial" w:cs="Arial"/>
        </w:rPr>
      </w:pPr>
    </w:p>
    <w:p w14:paraId="684927CF" w14:textId="1CA1C93A" w:rsidR="00190E24" w:rsidRDefault="00190E24" w:rsidP="00190E24">
      <w:pPr>
        <w:ind w:left="720" w:hanging="720"/>
        <w:rPr>
          <w:rFonts w:ascii="Arial" w:hAnsi="Arial" w:cs="Arial"/>
        </w:rPr>
      </w:pPr>
      <w:r>
        <w:rPr>
          <w:rFonts w:ascii="Arial" w:hAnsi="Arial" w:cs="Arial"/>
        </w:rPr>
        <w:t xml:space="preserve">Tutor2u. </w:t>
      </w:r>
      <w:r w:rsidRPr="00190E24">
        <w:rPr>
          <w:rFonts w:ascii="Arial" w:hAnsi="Arial" w:cs="Arial"/>
          <w:i/>
          <w:iCs/>
        </w:rPr>
        <w:t xml:space="preserve">Motivation - Mayo (Human Relations School). </w:t>
      </w:r>
      <w:hyperlink r:id="rId21" w:history="1">
        <w:r w:rsidRPr="00190E24">
          <w:rPr>
            <w:rStyle w:val="Hyperlink"/>
            <w:rFonts w:ascii="Arial" w:hAnsi="Arial" w:cs="Arial"/>
            <w:i/>
            <w:iCs/>
          </w:rPr>
          <w:t>https://www.tutor2u.net/business/reference/motivation-mayo-human-relations-school</w:t>
        </w:r>
      </w:hyperlink>
      <w:r w:rsidRPr="00190E24">
        <w:rPr>
          <w:rFonts w:ascii="Arial" w:hAnsi="Arial" w:cs="Arial"/>
          <w:i/>
          <w:iCs/>
        </w:rPr>
        <w:t xml:space="preserve">. </w:t>
      </w:r>
    </w:p>
    <w:p w14:paraId="5ED2024E" w14:textId="77777777" w:rsidR="00E03FA0" w:rsidRDefault="00E03FA0" w:rsidP="00E03FA0">
      <w:pPr>
        <w:ind w:left="720" w:hanging="720"/>
        <w:rPr>
          <w:rFonts w:ascii="Arial" w:hAnsi="Arial" w:cs="Arial"/>
        </w:rPr>
      </w:pPr>
    </w:p>
    <w:p w14:paraId="43A9E1CE" w14:textId="67486184" w:rsidR="00E03FA0" w:rsidRDefault="00E03FA0" w:rsidP="00E03FA0">
      <w:pPr>
        <w:ind w:left="720" w:hanging="720"/>
        <w:rPr>
          <w:rFonts w:ascii="Arial" w:hAnsi="Arial" w:cs="Arial"/>
        </w:rPr>
      </w:pPr>
      <w:proofErr w:type="spellStart"/>
      <w:r>
        <w:rPr>
          <w:rFonts w:ascii="Arial" w:hAnsi="Arial" w:cs="Arial"/>
        </w:rPr>
        <w:t>UKessays</w:t>
      </w:r>
      <w:proofErr w:type="spellEnd"/>
      <w:r>
        <w:rPr>
          <w:rFonts w:ascii="Arial" w:hAnsi="Arial" w:cs="Arial"/>
        </w:rPr>
        <w:t xml:space="preserve"> (2015). </w:t>
      </w:r>
      <w:r w:rsidRPr="00190E24">
        <w:rPr>
          <w:rFonts w:ascii="Arial" w:hAnsi="Arial" w:cs="Arial"/>
          <w:i/>
          <w:iCs/>
        </w:rPr>
        <w:t xml:space="preserve">John Lewis Partnership. </w:t>
      </w:r>
      <w:hyperlink r:id="rId22" w:history="1">
        <w:r w:rsidRPr="00190E24">
          <w:rPr>
            <w:rStyle w:val="Hyperlink"/>
            <w:rFonts w:ascii="Arial" w:hAnsi="Arial" w:cs="Arial"/>
            <w:i/>
            <w:iCs/>
          </w:rPr>
          <w:t>https://www.ukessays.com/essays/business/what-is-john-lewis-partnership-business-essays.php</w:t>
        </w:r>
      </w:hyperlink>
      <w:r w:rsidRPr="00190E24">
        <w:rPr>
          <w:rFonts w:ascii="Arial" w:hAnsi="Arial" w:cs="Arial"/>
          <w:i/>
          <w:iCs/>
        </w:rPr>
        <w:t>.</w:t>
      </w:r>
      <w:r>
        <w:rPr>
          <w:rFonts w:ascii="Arial" w:hAnsi="Arial" w:cs="Arial"/>
        </w:rPr>
        <w:t xml:space="preserve"> </w:t>
      </w:r>
    </w:p>
    <w:p w14:paraId="405E1C81" w14:textId="77777777" w:rsidR="00190E24" w:rsidRDefault="00190E24" w:rsidP="00190E24">
      <w:pPr>
        <w:ind w:left="720" w:hanging="720"/>
        <w:rPr>
          <w:rFonts w:ascii="Arial" w:hAnsi="Arial" w:cs="Arial"/>
        </w:rPr>
      </w:pPr>
    </w:p>
    <w:p w14:paraId="66F2ADAD" w14:textId="77777777" w:rsidR="00E03FA0" w:rsidRDefault="00F5221B" w:rsidP="00E03FA0">
      <w:pPr>
        <w:ind w:left="720" w:hanging="720"/>
        <w:rPr>
          <w:rFonts w:ascii="Arial" w:hAnsi="Arial" w:cs="Arial"/>
        </w:rPr>
      </w:pPr>
      <w:proofErr w:type="spellStart"/>
      <w:r w:rsidRPr="00F5221B">
        <w:rPr>
          <w:rFonts w:ascii="Arial" w:hAnsi="Arial" w:cs="Arial"/>
        </w:rPr>
        <w:t>UKEssays</w:t>
      </w:r>
      <w:proofErr w:type="spellEnd"/>
      <w:r w:rsidRPr="00F5221B">
        <w:rPr>
          <w:rFonts w:ascii="Arial" w:hAnsi="Arial" w:cs="Arial"/>
        </w:rPr>
        <w:t xml:space="preserve">. (November 2018). </w:t>
      </w:r>
      <w:r w:rsidRPr="00190E24">
        <w:rPr>
          <w:rFonts w:ascii="Arial" w:hAnsi="Arial" w:cs="Arial"/>
          <w:i/>
          <w:iCs/>
        </w:rPr>
        <w:t xml:space="preserve">Organisational structure and culture of John Lewis. Retrieved from </w:t>
      </w:r>
      <w:hyperlink r:id="rId23" w:history="1">
        <w:r w:rsidRPr="00190E24">
          <w:rPr>
            <w:rStyle w:val="Hyperlink"/>
            <w:rFonts w:ascii="Arial" w:hAnsi="Arial" w:cs="Arial"/>
            <w:i/>
            <w:iCs/>
          </w:rPr>
          <w:t>https://www.ukessays.com/essays/business/organisational-structure-and-culture-of-john-lewis-business-essay.php?vref=1</w:t>
        </w:r>
      </w:hyperlink>
      <w:r w:rsidRPr="00190E24">
        <w:rPr>
          <w:rFonts w:ascii="Arial" w:hAnsi="Arial" w:cs="Arial"/>
          <w:i/>
          <w:iCs/>
        </w:rPr>
        <w:t>.</w:t>
      </w:r>
      <w:r>
        <w:rPr>
          <w:rFonts w:ascii="Arial" w:hAnsi="Arial" w:cs="Arial"/>
        </w:rPr>
        <w:t xml:space="preserve"> </w:t>
      </w:r>
    </w:p>
    <w:p w14:paraId="4B962C97" w14:textId="77777777" w:rsidR="00E03FA0" w:rsidRDefault="00E03FA0" w:rsidP="00E03FA0">
      <w:pPr>
        <w:ind w:left="720" w:hanging="720"/>
        <w:rPr>
          <w:rFonts w:ascii="Arial" w:hAnsi="Arial" w:cs="Arial"/>
        </w:rPr>
      </w:pPr>
    </w:p>
    <w:p w14:paraId="26970661" w14:textId="06FDA456" w:rsidR="00190E24" w:rsidRDefault="00190E24" w:rsidP="00E03FA0">
      <w:pPr>
        <w:ind w:left="720" w:hanging="720"/>
        <w:rPr>
          <w:rFonts w:ascii="Arial" w:hAnsi="Arial" w:cs="Arial"/>
        </w:rPr>
      </w:pPr>
      <w:r>
        <w:rPr>
          <w:rFonts w:ascii="Arial" w:hAnsi="Arial" w:cs="Arial"/>
        </w:rPr>
        <w:t xml:space="preserve">Z. Wood. (2012). </w:t>
      </w:r>
      <w:r w:rsidRPr="00190E24">
        <w:rPr>
          <w:rFonts w:ascii="Arial" w:hAnsi="Arial" w:cs="Arial"/>
          <w:i/>
          <w:iCs/>
        </w:rPr>
        <w:t xml:space="preserve">The John Lewis Model and What Others Can Learn </w:t>
      </w:r>
      <w:proofErr w:type="gramStart"/>
      <w:r w:rsidRPr="00190E24">
        <w:rPr>
          <w:rFonts w:ascii="Arial" w:hAnsi="Arial" w:cs="Arial"/>
          <w:i/>
          <w:iCs/>
        </w:rPr>
        <w:t>From</w:t>
      </w:r>
      <w:proofErr w:type="gramEnd"/>
      <w:r w:rsidRPr="00190E24">
        <w:rPr>
          <w:rFonts w:ascii="Arial" w:hAnsi="Arial" w:cs="Arial"/>
          <w:i/>
          <w:iCs/>
        </w:rPr>
        <w:t xml:space="preserve"> It. </w:t>
      </w:r>
      <w:hyperlink r:id="rId24" w:history="1">
        <w:r w:rsidRPr="00190E24">
          <w:rPr>
            <w:rStyle w:val="Hyperlink"/>
            <w:rFonts w:ascii="Arial" w:hAnsi="Arial" w:cs="Arial"/>
            <w:i/>
            <w:iCs/>
          </w:rPr>
          <w:t>https://www.theguardian.com/business/2012/jan/16/john-lewis-model-lessons</w:t>
        </w:r>
      </w:hyperlink>
      <w:r w:rsidRPr="00190E24">
        <w:rPr>
          <w:rFonts w:ascii="Arial" w:hAnsi="Arial" w:cs="Arial"/>
          <w:i/>
          <w:iCs/>
        </w:rPr>
        <w:t xml:space="preserve">. </w:t>
      </w:r>
    </w:p>
    <w:p w14:paraId="2E850921" w14:textId="4FC29EA3" w:rsidR="00DB7291" w:rsidRPr="00DB7291" w:rsidRDefault="00DB7291" w:rsidP="00190E24">
      <w:pPr>
        <w:ind w:left="720" w:hanging="720"/>
        <w:rPr>
          <w:rFonts w:ascii="Arial" w:hAnsi="Arial" w:cs="Arial"/>
        </w:rPr>
      </w:pPr>
    </w:p>
    <w:sectPr w:rsidR="00DB7291" w:rsidRPr="00DB7291">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75E401" w14:textId="77777777" w:rsidR="005119D2" w:rsidRDefault="005119D2" w:rsidP="00195456">
      <w:r>
        <w:separator/>
      </w:r>
    </w:p>
  </w:endnote>
  <w:endnote w:type="continuationSeparator" w:id="0">
    <w:p w14:paraId="7832A3B8" w14:textId="77777777" w:rsidR="005119D2" w:rsidRDefault="005119D2" w:rsidP="0019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C6135" w14:textId="77777777" w:rsidR="00195456" w:rsidRDefault="00195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F1205" w14:textId="77777777" w:rsidR="00195456" w:rsidRDefault="001954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E7D42" w14:textId="77777777" w:rsidR="00195456" w:rsidRDefault="00195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63E6A1" w14:textId="77777777" w:rsidR="005119D2" w:rsidRDefault="005119D2" w:rsidP="00195456">
      <w:r>
        <w:separator/>
      </w:r>
    </w:p>
  </w:footnote>
  <w:footnote w:type="continuationSeparator" w:id="0">
    <w:p w14:paraId="4CED7B2E" w14:textId="77777777" w:rsidR="005119D2" w:rsidRDefault="005119D2" w:rsidP="00195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02C62" w14:textId="77777777" w:rsidR="00195456" w:rsidRDefault="001954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80699" w14:textId="35BBB0A4" w:rsidR="00195456" w:rsidRDefault="00195456">
    <w:pPr>
      <w:pStyle w:val="Header"/>
      <w:rPr>
        <w:sz w:val="15"/>
        <w:szCs w:val="15"/>
      </w:rPr>
    </w:pPr>
    <w:r w:rsidRPr="00195456">
      <w:rPr>
        <w:sz w:val="15"/>
        <w:szCs w:val="15"/>
      </w:rPr>
      <w:t xml:space="preserve">Rachel </w:t>
    </w:r>
    <w:proofErr w:type="spellStart"/>
    <w:r w:rsidRPr="00195456">
      <w:rPr>
        <w:sz w:val="15"/>
        <w:szCs w:val="15"/>
      </w:rPr>
      <w:t>Pickersgill</w:t>
    </w:r>
    <w:proofErr w:type="spellEnd"/>
    <w:r w:rsidRPr="00195456">
      <w:rPr>
        <w:sz w:val="15"/>
        <w:szCs w:val="15"/>
      </w:rPr>
      <w:t xml:space="preserve"> (2004655)</w:t>
    </w:r>
  </w:p>
  <w:p w14:paraId="7C74419E" w14:textId="77777777" w:rsidR="00195456" w:rsidRPr="00195456" w:rsidRDefault="00195456">
    <w:pPr>
      <w:pStyle w:val="Header"/>
      <w:rPr>
        <w:sz w:val="15"/>
        <w:szCs w:val="15"/>
      </w:rPr>
    </w:pPr>
  </w:p>
  <w:p w14:paraId="37EF649B" w14:textId="77777777" w:rsidR="00195456" w:rsidRDefault="001954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0004F" w14:textId="77777777" w:rsidR="00195456" w:rsidRDefault="001954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151840"/>
    <w:multiLevelType w:val="hybridMultilevel"/>
    <w:tmpl w:val="900A4604"/>
    <w:lvl w:ilvl="0" w:tplc="08090015">
      <w:start w:val="1"/>
      <w:numFmt w:val="upp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C24393"/>
    <w:multiLevelType w:val="hybridMultilevel"/>
    <w:tmpl w:val="9230AE08"/>
    <w:lvl w:ilvl="0" w:tplc="08090015">
      <w:start w:val="1"/>
      <w:numFmt w:val="upp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882D47"/>
    <w:multiLevelType w:val="hybridMultilevel"/>
    <w:tmpl w:val="A5C2B5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6E1CE1"/>
    <w:multiLevelType w:val="hybridMultilevel"/>
    <w:tmpl w:val="5AB06C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884114"/>
    <w:multiLevelType w:val="hybridMultilevel"/>
    <w:tmpl w:val="CF9C251C"/>
    <w:lvl w:ilvl="0" w:tplc="F8A43CF4">
      <w:start w:val="1"/>
      <w:numFmt w:val="upperLetter"/>
      <w:lvlText w:val="%1."/>
      <w:lvlJc w:val="left"/>
      <w:pPr>
        <w:ind w:left="720" w:hanging="360"/>
      </w:pPr>
      <w:rPr>
        <w:rFonts w:ascii="Arial" w:hAnsi="Arial" w:cs="Arial"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87C"/>
    <w:rsid w:val="00010B85"/>
    <w:rsid w:val="00021E13"/>
    <w:rsid w:val="0002722F"/>
    <w:rsid w:val="00030106"/>
    <w:rsid w:val="000A1E3D"/>
    <w:rsid w:val="0011366E"/>
    <w:rsid w:val="00173DEB"/>
    <w:rsid w:val="00190E24"/>
    <w:rsid w:val="00195456"/>
    <w:rsid w:val="00206171"/>
    <w:rsid w:val="00283335"/>
    <w:rsid w:val="002946C9"/>
    <w:rsid w:val="002D3DAB"/>
    <w:rsid w:val="002F380A"/>
    <w:rsid w:val="00325763"/>
    <w:rsid w:val="00327979"/>
    <w:rsid w:val="003D0E73"/>
    <w:rsid w:val="00446A1C"/>
    <w:rsid w:val="0049634C"/>
    <w:rsid w:val="004A5CFA"/>
    <w:rsid w:val="004B0344"/>
    <w:rsid w:val="004E16D7"/>
    <w:rsid w:val="005119D2"/>
    <w:rsid w:val="00512F8B"/>
    <w:rsid w:val="0052487D"/>
    <w:rsid w:val="00533717"/>
    <w:rsid w:val="005913C7"/>
    <w:rsid w:val="005D0C71"/>
    <w:rsid w:val="005D387C"/>
    <w:rsid w:val="00622251"/>
    <w:rsid w:val="0062461D"/>
    <w:rsid w:val="0065019D"/>
    <w:rsid w:val="006850F5"/>
    <w:rsid w:val="00715D1D"/>
    <w:rsid w:val="00743999"/>
    <w:rsid w:val="00746F05"/>
    <w:rsid w:val="00766627"/>
    <w:rsid w:val="0079046A"/>
    <w:rsid w:val="00834ED8"/>
    <w:rsid w:val="0088574F"/>
    <w:rsid w:val="00886170"/>
    <w:rsid w:val="00892FC8"/>
    <w:rsid w:val="008A2FC9"/>
    <w:rsid w:val="00946451"/>
    <w:rsid w:val="009670C8"/>
    <w:rsid w:val="00974C3C"/>
    <w:rsid w:val="00976ACA"/>
    <w:rsid w:val="00992C9E"/>
    <w:rsid w:val="00AA796F"/>
    <w:rsid w:val="00AB31F4"/>
    <w:rsid w:val="00AC1E71"/>
    <w:rsid w:val="00AE1B10"/>
    <w:rsid w:val="00B00510"/>
    <w:rsid w:val="00B1010C"/>
    <w:rsid w:val="00B3101B"/>
    <w:rsid w:val="00B53575"/>
    <w:rsid w:val="00BA6A4B"/>
    <w:rsid w:val="00BD474B"/>
    <w:rsid w:val="00C14517"/>
    <w:rsid w:val="00C36141"/>
    <w:rsid w:val="00C76A06"/>
    <w:rsid w:val="00CA6AB2"/>
    <w:rsid w:val="00CB12E7"/>
    <w:rsid w:val="00CB5243"/>
    <w:rsid w:val="00CC66D0"/>
    <w:rsid w:val="00CE4113"/>
    <w:rsid w:val="00D16240"/>
    <w:rsid w:val="00D24AD1"/>
    <w:rsid w:val="00D9177E"/>
    <w:rsid w:val="00DA09D2"/>
    <w:rsid w:val="00DB7291"/>
    <w:rsid w:val="00DD1331"/>
    <w:rsid w:val="00E03FA0"/>
    <w:rsid w:val="00E4139C"/>
    <w:rsid w:val="00E5449E"/>
    <w:rsid w:val="00E86D9F"/>
    <w:rsid w:val="00EC3458"/>
    <w:rsid w:val="00EE5389"/>
    <w:rsid w:val="00EF55C7"/>
    <w:rsid w:val="00F12BD4"/>
    <w:rsid w:val="00F201E2"/>
    <w:rsid w:val="00F422EA"/>
    <w:rsid w:val="00F5221B"/>
    <w:rsid w:val="00F82E96"/>
    <w:rsid w:val="00F93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E16E4"/>
  <w15:chartTrackingRefBased/>
  <w15:docId w15:val="{74565EFF-CBCA-D448-8C42-DB694194E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87C"/>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uiPriority w:val="99"/>
    <w:rsid w:val="00CB5243"/>
    <w:pPr>
      <w:tabs>
        <w:tab w:val="left" w:pos="720"/>
        <w:tab w:val="left" w:pos="1440"/>
      </w:tabs>
    </w:pPr>
    <w:rPr>
      <w:rFonts w:ascii="CG Times (WN)" w:hAnsi="CG Times (WN)"/>
      <w:sz w:val="24"/>
      <w:lang w:eastAsia="en-US"/>
    </w:rPr>
  </w:style>
  <w:style w:type="character" w:styleId="Hyperlink">
    <w:name w:val="Hyperlink"/>
    <w:basedOn w:val="DefaultParagraphFont"/>
    <w:uiPriority w:val="99"/>
    <w:unhideWhenUsed/>
    <w:rsid w:val="00CB12E7"/>
    <w:rPr>
      <w:color w:val="0563C1" w:themeColor="hyperlink"/>
      <w:u w:val="single"/>
    </w:rPr>
  </w:style>
  <w:style w:type="character" w:styleId="UnresolvedMention">
    <w:name w:val="Unresolved Mention"/>
    <w:basedOn w:val="DefaultParagraphFont"/>
    <w:uiPriority w:val="99"/>
    <w:semiHidden/>
    <w:unhideWhenUsed/>
    <w:rsid w:val="00CB12E7"/>
    <w:rPr>
      <w:color w:val="605E5C"/>
      <w:shd w:val="clear" w:color="auto" w:fill="E1DFDD"/>
    </w:rPr>
  </w:style>
  <w:style w:type="character" w:styleId="Strong">
    <w:name w:val="Strong"/>
    <w:basedOn w:val="DefaultParagraphFont"/>
    <w:uiPriority w:val="22"/>
    <w:qFormat/>
    <w:rsid w:val="00622251"/>
    <w:rPr>
      <w:b/>
      <w:bCs/>
    </w:rPr>
  </w:style>
  <w:style w:type="paragraph" w:styleId="ListParagraph">
    <w:name w:val="List Paragraph"/>
    <w:basedOn w:val="Normal"/>
    <w:uiPriority w:val="34"/>
    <w:qFormat/>
    <w:rsid w:val="00DB7291"/>
    <w:pPr>
      <w:ind w:left="720"/>
      <w:contextualSpacing/>
    </w:pPr>
  </w:style>
  <w:style w:type="character" w:customStyle="1" w:styleId="apple-converted-space">
    <w:name w:val="apple-converted-space"/>
    <w:basedOn w:val="DefaultParagraphFont"/>
    <w:rsid w:val="00DB7291"/>
  </w:style>
  <w:style w:type="character" w:styleId="Emphasis">
    <w:name w:val="Emphasis"/>
    <w:basedOn w:val="DefaultParagraphFont"/>
    <w:uiPriority w:val="20"/>
    <w:qFormat/>
    <w:rsid w:val="00DB7291"/>
    <w:rPr>
      <w:i/>
      <w:iCs/>
    </w:rPr>
  </w:style>
  <w:style w:type="character" w:styleId="FollowedHyperlink">
    <w:name w:val="FollowedHyperlink"/>
    <w:basedOn w:val="DefaultParagraphFont"/>
    <w:uiPriority w:val="99"/>
    <w:semiHidden/>
    <w:unhideWhenUsed/>
    <w:rsid w:val="000A1E3D"/>
    <w:rPr>
      <w:color w:val="954F72" w:themeColor="followedHyperlink"/>
      <w:u w:val="single"/>
    </w:rPr>
  </w:style>
  <w:style w:type="paragraph" w:styleId="NoSpacing">
    <w:name w:val="No Spacing"/>
    <w:link w:val="NoSpacingChar"/>
    <w:uiPriority w:val="1"/>
    <w:qFormat/>
    <w:rsid w:val="00195456"/>
    <w:rPr>
      <w:rFonts w:eastAsiaTheme="minorEastAsia"/>
      <w:sz w:val="22"/>
      <w:szCs w:val="22"/>
      <w:lang w:val="en-US" w:eastAsia="zh-CN"/>
    </w:rPr>
  </w:style>
  <w:style w:type="character" w:customStyle="1" w:styleId="NoSpacingChar">
    <w:name w:val="No Spacing Char"/>
    <w:basedOn w:val="DefaultParagraphFont"/>
    <w:link w:val="NoSpacing"/>
    <w:uiPriority w:val="1"/>
    <w:rsid w:val="00195456"/>
    <w:rPr>
      <w:rFonts w:eastAsiaTheme="minorEastAsia"/>
      <w:sz w:val="22"/>
      <w:szCs w:val="22"/>
      <w:lang w:val="en-US" w:eastAsia="zh-CN"/>
    </w:rPr>
  </w:style>
  <w:style w:type="paragraph" w:styleId="Header">
    <w:name w:val="header"/>
    <w:basedOn w:val="Normal"/>
    <w:link w:val="HeaderChar"/>
    <w:uiPriority w:val="99"/>
    <w:unhideWhenUsed/>
    <w:rsid w:val="00195456"/>
    <w:pPr>
      <w:tabs>
        <w:tab w:val="center" w:pos="4513"/>
        <w:tab w:val="right" w:pos="9026"/>
      </w:tabs>
    </w:pPr>
  </w:style>
  <w:style w:type="character" w:customStyle="1" w:styleId="HeaderChar">
    <w:name w:val="Header Char"/>
    <w:basedOn w:val="DefaultParagraphFont"/>
    <w:link w:val="Header"/>
    <w:uiPriority w:val="99"/>
    <w:rsid w:val="0019545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95456"/>
    <w:pPr>
      <w:tabs>
        <w:tab w:val="center" w:pos="4513"/>
        <w:tab w:val="right" w:pos="9026"/>
      </w:tabs>
    </w:pPr>
  </w:style>
  <w:style w:type="character" w:customStyle="1" w:styleId="FooterChar">
    <w:name w:val="Footer Char"/>
    <w:basedOn w:val="DefaultParagraphFont"/>
    <w:link w:val="Footer"/>
    <w:uiPriority w:val="99"/>
    <w:rsid w:val="0019545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941195">
      <w:bodyDiv w:val="1"/>
      <w:marLeft w:val="0"/>
      <w:marRight w:val="0"/>
      <w:marTop w:val="0"/>
      <w:marBottom w:val="0"/>
      <w:divBdr>
        <w:top w:val="none" w:sz="0" w:space="0" w:color="auto"/>
        <w:left w:val="none" w:sz="0" w:space="0" w:color="auto"/>
        <w:bottom w:val="none" w:sz="0" w:space="0" w:color="auto"/>
        <w:right w:val="none" w:sz="0" w:space="0" w:color="auto"/>
      </w:divBdr>
    </w:div>
    <w:div w:id="110786804">
      <w:bodyDiv w:val="1"/>
      <w:marLeft w:val="0"/>
      <w:marRight w:val="0"/>
      <w:marTop w:val="0"/>
      <w:marBottom w:val="0"/>
      <w:divBdr>
        <w:top w:val="none" w:sz="0" w:space="0" w:color="auto"/>
        <w:left w:val="none" w:sz="0" w:space="0" w:color="auto"/>
        <w:bottom w:val="none" w:sz="0" w:space="0" w:color="auto"/>
        <w:right w:val="none" w:sz="0" w:space="0" w:color="auto"/>
      </w:divBdr>
    </w:div>
    <w:div w:id="320935577">
      <w:bodyDiv w:val="1"/>
      <w:marLeft w:val="0"/>
      <w:marRight w:val="0"/>
      <w:marTop w:val="0"/>
      <w:marBottom w:val="0"/>
      <w:divBdr>
        <w:top w:val="none" w:sz="0" w:space="0" w:color="auto"/>
        <w:left w:val="none" w:sz="0" w:space="0" w:color="auto"/>
        <w:bottom w:val="none" w:sz="0" w:space="0" w:color="auto"/>
        <w:right w:val="none" w:sz="0" w:space="0" w:color="auto"/>
      </w:divBdr>
    </w:div>
    <w:div w:id="530260531">
      <w:bodyDiv w:val="1"/>
      <w:marLeft w:val="0"/>
      <w:marRight w:val="0"/>
      <w:marTop w:val="0"/>
      <w:marBottom w:val="0"/>
      <w:divBdr>
        <w:top w:val="none" w:sz="0" w:space="0" w:color="auto"/>
        <w:left w:val="none" w:sz="0" w:space="0" w:color="auto"/>
        <w:bottom w:val="none" w:sz="0" w:space="0" w:color="auto"/>
        <w:right w:val="none" w:sz="0" w:space="0" w:color="auto"/>
      </w:divBdr>
    </w:div>
    <w:div w:id="552547443">
      <w:bodyDiv w:val="1"/>
      <w:marLeft w:val="0"/>
      <w:marRight w:val="0"/>
      <w:marTop w:val="0"/>
      <w:marBottom w:val="0"/>
      <w:divBdr>
        <w:top w:val="none" w:sz="0" w:space="0" w:color="auto"/>
        <w:left w:val="none" w:sz="0" w:space="0" w:color="auto"/>
        <w:bottom w:val="none" w:sz="0" w:space="0" w:color="auto"/>
        <w:right w:val="none" w:sz="0" w:space="0" w:color="auto"/>
      </w:divBdr>
      <w:divsChild>
        <w:div w:id="20189685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8962672">
      <w:bodyDiv w:val="1"/>
      <w:marLeft w:val="0"/>
      <w:marRight w:val="0"/>
      <w:marTop w:val="0"/>
      <w:marBottom w:val="0"/>
      <w:divBdr>
        <w:top w:val="none" w:sz="0" w:space="0" w:color="auto"/>
        <w:left w:val="none" w:sz="0" w:space="0" w:color="auto"/>
        <w:bottom w:val="none" w:sz="0" w:space="0" w:color="auto"/>
        <w:right w:val="none" w:sz="0" w:space="0" w:color="auto"/>
      </w:divBdr>
    </w:div>
    <w:div w:id="760686763">
      <w:bodyDiv w:val="1"/>
      <w:marLeft w:val="0"/>
      <w:marRight w:val="0"/>
      <w:marTop w:val="0"/>
      <w:marBottom w:val="0"/>
      <w:divBdr>
        <w:top w:val="none" w:sz="0" w:space="0" w:color="auto"/>
        <w:left w:val="none" w:sz="0" w:space="0" w:color="auto"/>
        <w:bottom w:val="none" w:sz="0" w:space="0" w:color="auto"/>
        <w:right w:val="none" w:sz="0" w:space="0" w:color="auto"/>
      </w:divBdr>
    </w:div>
    <w:div w:id="1047725551">
      <w:bodyDiv w:val="1"/>
      <w:marLeft w:val="0"/>
      <w:marRight w:val="0"/>
      <w:marTop w:val="0"/>
      <w:marBottom w:val="0"/>
      <w:divBdr>
        <w:top w:val="none" w:sz="0" w:space="0" w:color="auto"/>
        <w:left w:val="none" w:sz="0" w:space="0" w:color="auto"/>
        <w:bottom w:val="none" w:sz="0" w:space="0" w:color="auto"/>
        <w:right w:val="none" w:sz="0" w:space="0" w:color="auto"/>
      </w:divBdr>
    </w:div>
    <w:div w:id="1054085100">
      <w:bodyDiv w:val="1"/>
      <w:marLeft w:val="0"/>
      <w:marRight w:val="0"/>
      <w:marTop w:val="0"/>
      <w:marBottom w:val="0"/>
      <w:divBdr>
        <w:top w:val="none" w:sz="0" w:space="0" w:color="auto"/>
        <w:left w:val="none" w:sz="0" w:space="0" w:color="auto"/>
        <w:bottom w:val="none" w:sz="0" w:space="0" w:color="auto"/>
        <w:right w:val="none" w:sz="0" w:space="0" w:color="auto"/>
      </w:divBdr>
    </w:div>
    <w:div w:id="1164783481">
      <w:bodyDiv w:val="1"/>
      <w:marLeft w:val="0"/>
      <w:marRight w:val="0"/>
      <w:marTop w:val="0"/>
      <w:marBottom w:val="0"/>
      <w:divBdr>
        <w:top w:val="none" w:sz="0" w:space="0" w:color="auto"/>
        <w:left w:val="none" w:sz="0" w:space="0" w:color="auto"/>
        <w:bottom w:val="none" w:sz="0" w:space="0" w:color="auto"/>
        <w:right w:val="none" w:sz="0" w:space="0" w:color="auto"/>
      </w:divBdr>
    </w:div>
    <w:div w:id="1180662143">
      <w:bodyDiv w:val="1"/>
      <w:marLeft w:val="0"/>
      <w:marRight w:val="0"/>
      <w:marTop w:val="0"/>
      <w:marBottom w:val="0"/>
      <w:divBdr>
        <w:top w:val="none" w:sz="0" w:space="0" w:color="auto"/>
        <w:left w:val="none" w:sz="0" w:space="0" w:color="auto"/>
        <w:bottom w:val="none" w:sz="0" w:space="0" w:color="auto"/>
        <w:right w:val="none" w:sz="0" w:space="0" w:color="auto"/>
      </w:divBdr>
    </w:div>
    <w:div w:id="1332371840">
      <w:bodyDiv w:val="1"/>
      <w:marLeft w:val="0"/>
      <w:marRight w:val="0"/>
      <w:marTop w:val="0"/>
      <w:marBottom w:val="0"/>
      <w:divBdr>
        <w:top w:val="none" w:sz="0" w:space="0" w:color="auto"/>
        <w:left w:val="none" w:sz="0" w:space="0" w:color="auto"/>
        <w:bottom w:val="none" w:sz="0" w:space="0" w:color="auto"/>
        <w:right w:val="none" w:sz="0" w:space="0" w:color="auto"/>
      </w:divBdr>
    </w:div>
    <w:div w:id="1372727764">
      <w:bodyDiv w:val="1"/>
      <w:marLeft w:val="0"/>
      <w:marRight w:val="0"/>
      <w:marTop w:val="0"/>
      <w:marBottom w:val="0"/>
      <w:divBdr>
        <w:top w:val="none" w:sz="0" w:space="0" w:color="auto"/>
        <w:left w:val="none" w:sz="0" w:space="0" w:color="auto"/>
        <w:bottom w:val="none" w:sz="0" w:space="0" w:color="auto"/>
        <w:right w:val="none" w:sz="0" w:space="0" w:color="auto"/>
      </w:divBdr>
    </w:div>
    <w:div w:id="1436242107">
      <w:bodyDiv w:val="1"/>
      <w:marLeft w:val="0"/>
      <w:marRight w:val="0"/>
      <w:marTop w:val="0"/>
      <w:marBottom w:val="0"/>
      <w:divBdr>
        <w:top w:val="none" w:sz="0" w:space="0" w:color="auto"/>
        <w:left w:val="none" w:sz="0" w:space="0" w:color="auto"/>
        <w:bottom w:val="none" w:sz="0" w:space="0" w:color="auto"/>
        <w:right w:val="none" w:sz="0" w:space="0" w:color="auto"/>
      </w:divBdr>
    </w:div>
    <w:div w:id="1513451316">
      <w:bodyDiv w:val="1"/>
      <w:marLeft w:val="0"/>
      <w:marRight w:val="0"/>
      <w:marTop w:val="0"/>
      <w:marBottom w:val="0"/>
      <w:divBdr>
        <w:top w:val="none" w:sz="0" w:space="0" w:color="auto"/>
        <w:left w:val="none" w:sz="0" w:space="0" w:color="auto"/>
        <w:bottom w:val="none" w:sz="0" w:space="0" w:color="auto"/>
        <w:right w:val="none" w:sz="0" w:space="0" w:color="auto"/>
      </w:divBdr>
    </w:div>
    <w:div w:id="1606385240">
      <w:bodyDiv w:val="1"/>
      <w:marLeft w:val="0"/>
      <w:marRight w:val="0"/>
      <w:marTop w:val="0"/>
      <w:marBottom w:val="0"/>
      <w:divBdr>
        <w:top w:val="none" w:sz="0" w:space="0" w:color="auto"/>
        <w:left w:val="none" w:sz="0" w:space="0" w:color="auto"/>
        <w:bottom w:val="none" w:sz="0" w:space="0" w:color="auto"/>
        <w:right w:val="none" w:sz="0" w:space="0" w:color="auto"/>
      </w:divBdr>
    </w:div>
    <w:div w:id="1613128646">
      <w:bodyDiv w:val="1"/>
      <w:marLeft w:val="0"/>
      <w:marRight w:val="0"/>
      <w:marTop w:val="0"/>
      <w:marBottom w:val="0"/>
      <w:divBdr>
        <w:top w:val="none" w:sz="0" w:space="0" w:color="auto"/>
        <w:left w:val="none" w:sz="0" w:space="0" w:color="auto"/>
        <w:bottom w:val="none" w:sz="0" w:space="0" w:color="auto"/>
        <w:right w:val="none" w:sz="0" w:space="0" w:color="auto"/>
      </w:divBdr>
    </w:div>
    <w:div w:id="1627849468">
      <w:bodyDiv w:val="1"/>
      <w:marLeft w:val="0"/>
      <w:marRight w:val="0"/>
      <w:marTop w:val="0"/>
      <w:marBottom w:val="0"/>
      <w:divBdr>
        <w:top w:val="none" w:sz="0" w:space="0" w:color="auto"/>
        <w:left w:val="none" w:sz="0" w:space="0" w:color="auto"/>
        <w:bottom w:val="none" w:sz="0" w:space="0" w:color="auto"/>
        <w:right w:val="none" w:sz="0" w:space="0" w:color="auto"/>
      </w:divBdr>
      <w:divsChild>
        <w:div w:id="861281164">
          <w:marLeft w:val="0"/>
          <w:marRight w:val="0"/>
          <w:marTop w:val="0"/>
          <w:marBottom w:val="0"/>
          <w:divBdr>
            <w:top w:val="none" w:sz="0" w:space="0" w:color="auto"/>
            <w:left w:val="none" w:sz="0" w:space="0" w:color="auto"/>
            <w:bottom w:val="none" w:sz="0" w:space="0" w:color="auto"/>
            <w:right w:val="none" w:sz="0" w:space="0" w:color="auto"/>
          </w:divBdr>
          <w:divsChild>
            <w:div w:id="40324136">
              <w:marLeft w:val="0"/>
              <w:marRight w:val="0"/>
              <w:marTop w:val="0"/>
              <w:marBottom w:val="0"/>
              <w:divBdr>
                <w:top w:val="none" w:sz="0" w:space="0" w:color="auto"/>
                <w:left w:val="none" w:sz="0" w:space="0" w:color="auto"/>
                <w:bottom w:val="none" w:sz="0" w:space="0" w:color="auto"/>
                <w:right w:val="none" w:sz="0" w:space="0" w:color="auto"/>
              </w:divBdr>
              <w:divsChild>
                <w:div w:id="291252957">
                  <w:marLeft w:val="0"/>
                  <w:marRight w:val="0"/>
                  <w:marTop w:val="0"/>
                  <w:marBottom w:val="0"/>
                  <w:divBdr>
                    <w:top w:val="none" w:sz="0" w:space="0" w:color="auto"/>
                    <w:left w:val="none" w:sz="0" w:space="0" w:color="auto"/>
                    <w:bottom w:val="none" w:sz="0" w:space="0" w:color="auto"/>
                    <w:right w:val="none" w:sz="0" w:space="0" w:color="auto"/>
                  </w:divBdr>
                  <w:divsChild>
                    <w:div w:id="206551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74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list-6313135-elements-organizational-structure.html" TargetMode="External"/><Relationship Id="rId13" Type="http://schemas.openxmlformats.org/officeDocument/2006/relationships/hyperlink" Target="https://www.johnlewispartnership.co.uk/about/who-we-are/our-future.html" TargetMode="External"/><Relationship Id="rId18" Type="http://schemas.openxmlformats.org/officeDocument/2006/relationships/hyperlink" Target="https://academy.nobl.io/gareth-morgan-organizational-metaphors/"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tutor2u.net/business/reference/motivation-mayo-human-relations-school" TargetMode="External"/><Relationship Id="rId7" Type="http://schemas.openxmlformats.org/officeDocument/2006/relationships/hyperlink" Target="https://alifeofbusiness.wordpress.com/2016/11/29/motivating-staff-how-do-john-lewis-do-it/" TargetMode="External"/><Relationship Id="rId12" Type="http://schemas.openxmlformats.org/officeDocument/2006/relationships/hyperlink" Target="https://www.johnlewispartnership.co.uk/work/employee-ownership.html" TargetMode="External"/><Relationship Id="rId17" Type="http://schemas.openxmlformats.org/officeDocument/2006/relationships/hyperlink" Target="https://employeebenefits.co.uk/issues/may-2016/john-lewis-partnership-works-to-ensure-benefits-add-value/"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healthknowledge.org.uk/public-health-textbook/organisation-management/5c-management-change/basic-management-models" TargetMode="External"/><Relationship Id="rId20" Type="http://schemas.openxmlformats.org/officeDocument/2006/relationships/hyperlink" Target="https://online.rider.edu/blog/what-is-organizational-behavior-why-is-it-important/"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lpjobs.com/about/benefits/" TargetMode="External"/><Relationship Id="rId24" Type="http://schemas.openxmlformats.org/officeDocument/2006/relationships/hyperlink" Target="https://www.theguardian.com/business/2012/jan/16/john-lewis-model-lesson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erywellmind.com/what-is-motivation-2795378" TargetMode="External"/><Relationship Id="rId23" Type="http://schemas.openxmlformats.org/officeDocument/2006/relationships/hyperlink" Target="https://www.ukessays.com/essays/business/organisational-structure-and-culture-of-john-lewis-business-essay.php?vref=1" TargetMode="External"/><Relationship Id="rId28" Type="http://schemas.openxmlformats.org/officeDocument/2006/relationships/footer" Target="footer2.xml"/><Relationship Id="rId10" Type="http://schemas.openxmlformats.org/officeDocument/2006/relationships/hyperlink" Target="https://www.johnlewispartnership.co.uk/content/dam/cws/pdfs/our-responsibilities/our-progress-and-reports/John_Lewis_Partnership_Corporate_Social_Responsibility_Report_2009.pdf" TargetMode="External"/><Relationship Id="rId19" Type="http://schemas.openxmlformats.org/officeDocument/2006/relationships/hyperlink" Target="https://www.marketingweek.com/john-lewis-and-waitrose-boosted-by-christmas-ad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mployeeownership.co.uk/what-is-employee-ownership/employee-ownership-benefits/" TargetMode="External"/><Relationship Id="rId14" Type="http://schemas.openxmlformats.org/officeDocument/2006/relationships/hyperlink" Target="https://www.johnlewispartnership.co.uk/csr/our-strategy/people-and-supply-chains.html" TargetMode="External"/><Relationship Id="rId22" Type="http://schemas.openxmlformats.org/officeDocument/2006/relationships/hyperlink" Target="https://www.ukessays.com/essays/business/what-is-john-lewis-partnership-business-essays.php"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4</Pages>
  <Words>3026</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Pickersgill (2004655)</dc:creator>
  <cp:keywords/>
  <dc:description/>
  <cp:lastModifiedBy>Rachel Pickersgill (2004655)</cp:lastModifiedBy>
  <cp:revision>62</cp:revision>
  <dcterms:created xsi:type="dcterms:W3CDTF">2021-03-01T12:11:00Z</dcterms:created>
  <dcterms:modified xsi:type="dcterms:W3CDTF">2021-03-20T13:00:00Z</dcterms:modified>
</cp:coreProperties>
</file>