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D7841" w14:textId="2016E164" w:rsidR="009A04D9" w:rsidRPr="00233BA3" w:rsidRDefault="0026359F" w:rsidP="00C16F45">
      <w:pPr>
        <w:rPr>
          <w:rFonts w:ascii="Arial Black" w:hAnsi="Arial Black"/>
          <w:b/>
          <w:bCs/>
          <w:sz w:val="20"/>
          <w:szCs w:val="20"/>
        </w:rPr>
      </w:pPr>
      <w:r w:rsidRPr="00233BA3">
        <w:rPr>
          <w:rFonts w:ascii="Arial Black" w:hAnsi="Arial Black"/>
          <w:b/>
          <w:bCs/>
          <w:sz w:val="20"/>
          <w:szCs w:val="20"/>
        </w:rPr>
        <w:t>Alin Raducan</w:t>
      </w:r>
    </w:p>
    <w:p w14:paraId="063F2164" w14:textId="3F347FC5" w:rsidR="0026359F" w:rsidRPr="00233BA3" w:rsidRDefault="0026359F" w:rsidP="00C16F45">
      <w:pPr>
        <w:rPr>
          <w:rFonts w:ascii="Arial Black" w:hAnsi="Arial Black"/>
          <w:b/>
          <w:bCs/>
          <w:sz w:val="20"/>
          <w:szCs w:val="20"/>
        </w:rPr>
      </w:pPr>
      <w:r w:rsidRPr="00233BA3">
        <w:rPr>
          <w:rFonts w:ascii="Arial Black" w:hAnsi="Arial Black"/>
          <w:b/>
          <w:bCs/>
          <w:sz w:val="20"/>
          <w:szCs w:val="20"/>
        </w:rPr>
        <w:t>2522566</w:t>
      </w:r>
    </w:p>
    <w:p w14:paraId="7428A9ED" w14:textId="77777777" w:rsidR="00233BA3" w:rsidRPr="00233BA3" w:rsidRDefault="00233BA3" w:rsidP="00233BA3">
      <w:pPr>
        <w:rPr>
          <w:rFonts w:ascii="Arial Black" w:hAnsi="Arial Black"/>
          <w:b/>
          <w:bCs/>
          <w:sz w:val="20"/>
          <w:szCs w:val="20"/>
        </w:rPr>
      </w:pPr>
      <w:r w:rsidRPr="00233BA3">
        <w:rPr>
          <w:rFonts w:ascii="Arial Black" w:hAnsi="Arial Black"/>
          <w:b/>
          <w:bCs/>
          <w:sz w:val="20"/>
          <w:szCs w:val="20"/>
        </w:rPr>
        <w:t>Computer Architecture and Operating Systems (ACCA4022_BIRM)</w:t>
      </w:r>
    </w:p>
    <w:p w14:paraId="57008C10" w14:textId="5F32578F" w:rsidR="00233BA3" w:rsidRDefault="00233BA3" w:rsidP="00C16F45">
      <w:pPr>
        <w:rPr>
          <w:b/>
          <w:bCs/>
        </w:rPr>
      </w:pPr>
    </w:p>
    <w:p w14:paraId="1C5463C9" w14:textId="77777777" w:rsidR="009A04D9" w:rsidRDefault="009A04D9" w:rsidP="00C16F45">
      <w:pPr>
        <w:rPr>
          <w:b/>
          <w:bCs/>
        </w:rPr>
      </w:pPr>
    </w:p>
    <w:p w14:paraId="5B452300" w14:textId="667B1EAB" w:rsidR="00C16F45" w:rsidRPr="00C16F45" w:rsidRDefault="00C16F45" w:rsidP="00C16F45">
      <w:pPr>
        <w:rPr>
          <w:b/>
          <w:bCs/>
        </w:rPr>
      </w:pPr>
      <w:r w:rsidRPr="00C16F45">
        <w:rPr>
          <w:b/>
          <w:bCs/>
        </w:rPr>
        <w:t>Introduction</w:t>
      </w:r>
    </w:p>
    <w:p w14:paraId="065C9BC8"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report provides a comprehensive exploration of operating systems, divided into several key sections. It begins by outlining the key functions of general-purpose operating systems, moving into practical demonstrations of command-line interface (CLI) commands for both Windows and Linux environments. The report also showcases the creation of simple automation scripts for both operating systems. Through this investigation, the report aims to demonstrate a foundational understanding of operating system concepts, CLI proficiency, and the practical application of scripting for system automation, supported by relevant screenshots and cited sources.</w:t>
      </w:r>
    </w:p>
    <w:p w14:paraId="29D106E6"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Key Functions of General Operating Systems</w:t>
      </w:r>
    </w:p>
    <w:p w14:paraId="12D10381"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In modern operating systems, process management is not merely about launching and closing programs; it is an incredibly complex orchestration of system resources managed by the CPU </w:t>
      </w:r>
      <w:proofErr w:type="gramStart"/>
      <w:r w:rsidRPr="003C5FC0">
        <w:rPr>
          <w:rFonts w:ascii="Arial Black" w:hAnsi="Arial Black"/>
          <w:b/>
          <w:bCs/>
          <w:sz w:val="22"/>
          <w:szCs w:val="22"/>
        </w:rPr>
        <w:t>scheduler .</w:t>
      </w:r>
      <w:proofErr w:type="gramEnd"/>
      <w:r w:rsidRPr="003C5FC0">
        <w:rPr>
          <w:rFonts w:ascii="Arial Black" w:hAnsi="Arial Black"/>
          <w:b/>
          <w:bCs/>
          <w:sz w:val="22"/>
          <w:szCs w:val="22"/>
        </w:rPr>
        <w:t xml:space="preserve"> Because CPUs can execute instructions at lightning speeds, the operating system uses scheduling algorithms to determine which process gets access to the processor core and for how long. </w:t>
      </w:r>
    </w:p>
    <w:p w14:paraId="778018BE"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In non-</w:t>
      </w:r>
      <w:proofErr w:type="spellStart"/>
      <w:r w:rsidRPr="003C5FC0">
        <w:rPr>
          <w:rFonts w:ascii="Arial Black" w:hAnsi="Arial Black"/>
          <w:b/>
          <w:bCs/>
          <w:sz w:val="22"/>
          <w:szCs w:val="22"/>
        </w:rPr>
        <w:t>preemptive</w:t>
      </w:r>
      <w:proofErr w:type="spellEnd"/>
      <w:r w:rsidRPr="003C5FC0">
        <w:rPr>
          <w:rFonts w:ascii="Arial Black" w:hAnsi="Arial Black"/>
          <w:b/>
          <w:bCs/>
          <w:sz w:val="22"/>
          <w:szCs w:val="22"/>
        </w:rPr>
        <w:t xml:space="preserve"> scheduling, a process retains CPU control until it terminates or enters a waiting state. In contrast, modern </w:t>
      </w:r>
      <w:proofErr w:type="spellStart"/>
      <w:r w:rsidRPr="003C5FC0">
        <w:rPr>
          <w:rFonts w:ascii="Arial Black" w:hAnsi="Arial Black"/>
          <w:b/>
          <w:bCs/>
          <w:sz w:val="22"/>
          <w:szCs w:val="22"/>
        </w:rPr>
        <w:t>preemptive</w:t>
      </w:r>
      <w:proofErr w:type="spellEnd"/>
      <w:r w:rsidRPr="003C5FC0">
        <w:rPr>
          <w:rFonts w:ascii="Arial Black" w:hAnsi="Arial Black"/>
          <w:b/>
          <w:bCs/>
          <w:sz w:val="22"/>
          <w:szCs w:val="22"/>
        </w:rPr>
        <w:t xml:space="preserve"> scheduling allows the operating system to interrupt a currently running process to allocate the CPU to another task, ensuring high responsiveness in multi-user environments. Algorithms such as Round Robin (RR) use a designated time quantum to slice execution cycles fairly among threads, while Shortest Job First (SJF) minimizes average waiting times by prioritizing shorter tasks. </w:t>
      </w:r>
    </w:p>
    <w:p w14:paraId="084229A9"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Furthermore, the OS must handle the complications of concurrent execution. When multiple processes access shared resources or memory addresses simultaneously, race conditions can occur. To prevent data </w:t>
      </w:r>
      <w:r w:rsidRPr="003C5FC0">
        <w:rPr>
          <w:rFonts w:ascii="Arial Black" w:hAnsi="Arial Black"/>
          <w:b/>
          <w:bCs/>
          <w:sz w:val="22"/>
          <w:szCs w:val="22"/>
        </w:rPr>
        <w:lastRenderedPageBreak/>
        <w:t xml:space="preserve">corruption, operating systems implement synchronization primitives such as semaphores and mutexes (mutual exclusion locks) to ensure that only one process can access a critical section of memory at any given time. </w:t>
      </w:r>
    </w:p>
    <w:p w14:paraId="6D44FCF4"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Advanced Memory Management: Paging, Segmentation, and Virtual Memory</w:t>
      </w:r>
    </w:p>
    <w:p w14:paraId="0AA8FE33"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While basic memory management allocates block spaces to active programs, advanced operating systems decouple physical hardware addresses from logical software addresses using virtual memory systems. This architectural virtualization is governed by the Memory Management Unit (MMU) of the CPU, working in close synchronization with the operating system kernel. </w:t>
      </w:r>
    </w:p>
    <w:p w14:paraId="102CB130"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The most prevalent memory allocation technique is paging. In paging, physical memory is split into fixed-size blocks called frames, and logical memory is split into program blocks of the equal size called pages. When a program executes, its pages are mapped to available frames anywhere in physical RAM using a page table. This eliminates external fragmentation—where memory is wasted in gaps between non-contiguous allocations. </w:t>
      </w:r>
    </w:p>
    <w:p w14:paraId="1D963CEE"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To expand RAM capacity, the operating system utilizes a technique known as demand paging, where pages are only loaded into physical memory when they are actively needed. If a process requests a page that is not currently residing in physical RAM, the hardware issues a page fault. The OS intercepts this interrupt, retrieves the missing page from disk storage (swap space), and loads it into a physical memory frame. If RAM is full, the OS implements page-replacement algorithms like Least Recently Used (LRU) to write inactive pages back to the disk, dynamically balancing physical performance with storage limits. </w:t>
      </w:r>
    </w:p>
    <w:p w14:paraId="27AC3CAC"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Storage Hierarchy and File System Structures</w:t>
      </w:r>
    </w:p>
    <w:p w14:paraId="15A04D88"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Operating systems structure storage devices into logical abstractions to hide the physical complexities of spinning platters, magnetic domains, and silicon cells. This abstraction is achieved through different file systems, such as New Technology File System (NTFS) on Windows, and Extended File System (ext4) on Linux. </w:t>
      </w:r>
    </w:p>
    <w:p w14:paraId="41CB12FA"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The OS organizes storage hierarchically, beginning with physical sector addressing and mapping it to logical blocks. A file system relies on </w:t>
      </w:r>
      <w:r w:rsidRPr="003C5FC0">
        <w:rPr>
          <w:rFonts w:ascii="Arial Black" w:hAnsi="Arial Black"/>
          <w:b/>
          <w:bCs/>
          <w:sz w:val="22"/>
          <w:szCs w:val="22"/>
        </w:rPr>
        <w:lastRenderedPageBreak/>
        <w:t xml:space="preserve">structure tables to track metadata, permissions, ownership, and cluster allocations. For instance, Windows NTFS uses a Master File Table (MFT) as a database containing metadata for every file and folder. Conversely, Linux systems rely on </w:t>
      </w:r>
      <w:proofErr w:type="spellStart"/>
      <w:r w:rsidRPr="003C5FC0">
        <w:rPr>
          <w:rFonts w:ascii="Arial Black" w:hAnsi="Arial Black"/>
          <w:b/>
          <w:bCs/>
          <w:sz w:val="22"/>
          <w:szCs w:val="22"/>
        </w:rPr>
        <w:t>inodes</w:t>
      </w:r>
      <w:proofErr w:type="spellEnd"/>
      <w:r w:rsidRPr="003C5FC0">
        <w:rPr>
          <w:rFonts w:ascii="Arial Black" w:hAnsi="Arial Black"/>
          <w:b/>
          <w:bCs/>
          <w:sz w:val="22"/>
          <w:szCs w:val="22"/>
        </w:rPr>
        <w:t xml:space="preserve"> (index nodes). An </w:t>
      </w:r>
      <w:proofErr w:type="spellStart"/>
      <w:r w:rsidRPr="003C5FC0">
        <w:rPr>
          <w:rFonts w:ascii="Arial Black" w:hAnsi="Arial Black"/>
          <w:b/>
          <w:bCs/>
          <w:sz w:val="22"/>
          <w:szCs w:val="22"/>
        </w:rPr>
        <w:t>inode</w:t>
      </w:r>
      <w:proofErr w:type="spellEnd"/>
      <w:r w:rsidRPr="003C5FC0">
        <w:rPr>
          <w:rFonts w:ascii="Arial Black" w:hAnsi="Arial Black"/>
          <w:b/>
          <w:bCs/>
          <w:sz w:val="22"/>
          <w:szCs w:val="22"/>
        </w:rPr>
        <w:t xml:space="preserve"> stores all essential information about a file—such as file size, access permissions, creation timestamps, and direct/indirect block pointers—except for the actual filename itself, which is kept in directory lists. </w:t>
      </w:r>
    </w:p>
    <w:p w14:paraId="26A3DFFB"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Furthermore, modern file systems utilize journaling to protect data integrity. By recording changes in a dedicated journal log before committing them to the physical directory structure, the operating system can quickly reconstruct and repair the file system in the event of an unexpected power failure or system crash. </w:t>
      </w:r>
    </w:p>
    <w:p w14:paraId="77D46DE2"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Hardware Interfacing and Device Driver Architecture</w:t>
      </w:r>
    </w:p>
    <w:p w14:paraId="2B885ECE"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At the lowest abstraction layer, the operating system acts as an intermediary bridge between application software and highly varied physical hardware architectures. Because it is impossible for an OS kernel to natively support every third-party component, it utilizes modular programs called device drivers. </w:t>
      </w:r>
    </w:p>
    <w:p w14:paraId="29A9C74D"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Drivers translate generic system instructions (such as "read block") into hardware-specific signals required by physical controllers. Communication between the CPU and hardware controllers is managed via I/O ports, Direct Memory Access (DMA), and interrupts. When a peripheral needs attention, it sends an interrupt request (IRQ) to the CPU. The OS immediately pauses current executions and calls the appropriate Interrupt Service Routine (ISR) to handle the hardware request, maintaining flawless system responsiveness.</w:t>
      </w:r>
    </w:p>
    <w:p w14:paraId="3C8453FB" w14:textId="77777777" w:rsidR="00AB48B4" w:rsidRPr="003C5FC0" w:rsidRDefault="00AB48B4" w:rsidP="00C16F45">
      <w:pPr>
        <w:rPr>
          <w:rFonts w:ascii="Arial Black" w:hAnsi="Arial Black"/>
          <w:b/>
          <w:bCs/>
          <w:sz w:val="22"/>
          <w:szCs w:val="22"/>
        </w:rPr>
      </w:pPr>
    </w:p>
    <w:p w14:paraId="530264B8" w14:textId="77777777" w:rsidR="00C16F45" w:rsidRPr="003C5FC0" w:rsidRDefault="00C16F45" w:rsidP="00C16F45">
      <w:pPr>
        <w:rPr>
          <w:rFonts w:ascii="Arial Black" w:hAnsi="Arial Black"/>
          <w:sz w:val="22"/>
          <w:szCs w:val="22"/>
        </w:rPr>
      </w:pPr>
      <w:r w:rsidRPr="003C5FC0">
        <w:rPr>
          <w:rFonts w:ascii="Arial Black" w:hAnsi="Arial Black"/>
          <w:sz w:val="22"/>
          <w:szCs w:val="22"/>
        </w:rPr>
        <w:t>General-purpose operating systems (OS) serve as the fundamental software layer that manages computer hardware and software resources, providing common services for computer programs. The key functions of these systems include process management, memory management, file system management, device management, and providing a user interface. These functions ensure that the system runs efficiently and that applications can operate without needing to interact directly with the hardware.</w:t>
      </w:r>
    </w:p>
    <w:p w14:paraId="1370679B" w14:textId="02437F94" w:rsidR="00BC1247" w:rsidRPr="003C5FC0" w:rsidRDefault="00C16F45" w:rsidP="00C16F45">
      <w:pPr>
        <w:rPr>
          <w:rFonts w:ascii="Arial Black" w:hAnsi="Arial Black"/>
          <w:sz w:val="22"/>
          <w:szCs w:val="22"/>
        </w:rPr>
      </w:pPr>
      <w:r w:rsidRPr="003C5FC0">
        <w:rPr>
          <w:rFonts w:ascii="Arial Black" w:hAnsi="Arial Black"/>
          <w:sz w:val="22"/>
          <w:szCs w:val="22"/>
        </w:rPr>
        <w:lastRenderedPageBreak/>
        <w:t>Process management involves the creation, scheduling, and termination of processes, which are the instances of running programs. The OS allocates system resources like CPU time and memory to these processes, ensuring fair and efficient execution. Memory management handles the allocation and deallocation of memory space to processes, including virtual memory management, which allows the system to use disk space to extend the apparent amount of RAM available to applications.</w:t>
      </w:r>
    </w:p>
    <w:p w14:paraId="4712EDD4" w14:textId="5587EE8D" w:rsidR="007A57A3" w:rsidRPr="003C5FC0" w:rsidRDefault="007A57A3" w:rsidP="00C16F45">
      <w:pPr>
        <w:rPr>
          <w:rFonts w:ascii="Arial Black" w:hAnsi="Arial Black"/>
          <w:sz w:val="22"/>
          <w:szCs w:val="22"/>
        </w:rPr>
      </w:pPr>
      <w:r w:rsidRPr="003C5FC0">
        <w:rPr>
          <w:rFonts w:ascii="Arial Black" w:hAnsi="Arial Black"/>
          <w:noProof/>
          <w:sz w:val="22"/>
          <w:szCs w:val="22"/>
        </w:rPr>
        <w:drawing>
          <wp:inline distT="0" distB="0" distL="0" distR="0" wp14:anchorId="5AD77F12" wp14:editId="63157CBA">
            <wp:extent cx="5391150" cy="3429000"/>
            <wp:effectExtent l="0" t="0" r="0" b="0"/>
            <wp:docPr id="109078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784098" name=""/>
                    <pic:cNvPicPr/>
                  </pic:nvPicPr>
                  <pic:blipFill rotWithShape="1">
                    <a:blip r:embed="rId4"/>
                    <a:srcRect b="4588"/>
                    <a:stretch>
                      <a:fillRect/>
                    </a:stretch>
                  </pic:blipFill>
                  <pic:spPr bwMode="auto">
                    <a:xfrm>
                      <a:off x="0" y="0"/>
                      <a:ext cx="5421702" cy="3448432"/>
                    </a:xfrm>
                    <a:prstGeom prst="rect">
                      <a:avLst/>
                    </a:prstGeom>
                    <a:ln>
                      <a:noFill/>
                    </a:ln>
                    <a:extLst>
                      <a:ext uri="{53640926-AAD7-44D8-BBD7-CCE9431645EC}">
                        <a14:shadowObscured xmlns:a14="http://schemas.microsoft.com/office/drawing/2010/main"/>
                      </a:ext>
                    </a:extLst>
                  </pic:spPr>
                </pic:pic>
              </a:graphicData>
            </a:graphic>
          </wp:inline>
        </w:drawing>
      </w:r>
    </w:p>
    <w:p w14:paraId="131FC022" w14:textId="77777777" w:rsidR="007A57A3" w:rsidRPr="003C5FC0" w:rsidRDefault="007A57A3" w:rsidP="00C16F45">
      <w:pPr>
        <w:rPr>
          <w:rFonts w:ascii="Arial Black" w:hAnsi="Arial Black"/>
          <w:sz w:val="22"/>
          <w:szCs w:val="22"/>
        </w:rPr>
      </w:pPr>
    </w:p>
    <w:p w14:paraId="0647E31A" w14:textId="3230BF18" w:rsidR="00C16F45" w:rsidRPr="003C5FC0" w:rsidRDefault="00C16F45" w:rsidP="00C16F45">
      <w:pPr>
        <w:rPr>
          <w:rFonts w:ascii="Arial Black" w:hAnsi="Arial Black"/>
          <w:sz w:val="22"/>
          <w:szCs w:val="22"/>
        </w:rPr>
      </w:pPr>
      <w:r w:rsidRPr="003C5FC0">
        <w:rPr>
          <w:rFonts w:ascii="Arial Black" w:hAnsi="Arial Black"/>
          <w:sz w:val="22"/>
          <w:szCs w:val="22"/>
        </w:rPr>
        <w:t>File system management provides a structured way to store, organize, and retrieve data on storage devices. It manages permissions, directories, and files, allowing users and applications to access data logically. Device management controls hardware peripherals like keyboards, mice, printers, and storage drives through device drivers, which act as translators between the hardware and the OS. A user interface, which can be graphical (GUI) or command-line (CLI), provides a means for users to interact with the computer system [1].</w:t>
      </w:r>
    </w:p>
    <w:p w14:paraId="0EE01864"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On a Windows system, many of these functions can be monitored and managed through the Task Manager. For instance, the "Processes" tab shows all running processes, their CPU and memory usage, providing a real-time view of process management. In the "Performance" tab, users can monitor overall CPU, memory, disk, and network utilization, offering </w:t>
      </w:r>
      <w:r w:rsidRPr="003C5FC0">
        <w:rPr>
          <w:rFonts w:ascii="Arial Black" w:hAnsi="Arial Black"/>
          <w:sz w:val="22"/>
          <w:szCs w:val="22"/>
        </w:rPr>
        <w:lastRenderedPageBreak/>
        <w:t>insights into memory and device management. The "File Explorer" is a clear example of file system management, allowing users to navigate, create, and manage files and directories.</w:t>
      </w:r>
    </w:p>
    <w:p w14:paraId="7EA98DE6" w14:textId="4C3E968C" w:rsidR="000F3BB8" w:rsidRPr="003C5FC0" w:rsidRDefault="000F3BB8" w:rsidP="00C16F45">
      <w:pPr>
        <w:rPr>
          <w:rFonts w:ascii="Arial Black" w:hAnsi="Arial Black"/>
          <w:sz w:val="22"/>
          <w:szCs w:val="22"/>
        </w:rPr>
      </w:pPr>
      <w:r w:rsidRPr="003C5FC0">
        <w:rPr>
          <w:rFonts w:ascii="Arial Black" w:hAnsi="Arial Black"/>
          <w:noProof/>
          <w:sz w:val="22"/>
          <w:szCs w:val="22"/>
        </w:rPr>
        <w:drawing>
          <wp:inline distT="0" distB="0" distL="0" distR="0" wp14:anchorId="18225F4A" wp14:editId="7517C870">
            <wp:extent cx="5731510" cy="3683000"/>
            <wp:effectExtent l="0" t="0" r="2540" b="0"/>
            <wp:docPr id="1127206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206229" name=""/>
                    <pic:cNvPicPr/>
                  </pic:nvPicPr>
                  <pic:blipFill rotWithShape="1">
                    <a:blip r:embed="rId5"/>
                    <a:srcRect b="3607"/>
                    <a:stretch>
                      <a:fillRect/>
                    </a:stretch>
                  </pic:blipFill>
                  <pic:spPr bwMode="auto">
                    <a:xfrm>
                      <a:off x="0" y="0"/>
                      <a:ext cx="5731510" cy="3683000"/>
                    </a:xfrm>
                    <a:prstGeom prst="rect">
                      <a:avLst/>
                    </a:prstGeom>
                    <a:ln>
                      <a:noFill/>
                    </a:ln>
                    <a:extLst>
                      <a:ext uri="{53640926-AAD7-44D8-BBD7-CCE9431645EC}">
                        <a14:shadowObscured xmlns:a14="http://schemas.microsoft.com/office/drawing/2010/main"/>
                      </a:ext>
                    </a:extLst>
                  </pic:spPr>
                </pic:pic>
              </a:graphicData>
            </a:graphic>
          </wp:inline>
        </w:drawing>
      </w:r>
    </w:p>
    <w:p w14:paraId="5F21B2DB" w14:textId="77777777" w:rsidR="00BC1247" w:rsidRPr="003C5FC0" w:rsidRDefault="00BC1247" w:rsidP="00C16F45">
      <w:pPr>
        <w:rPr>
          <w:rFonts w:ascii="Arial Black" w:hAnsi="Arial Black"/>
          <w:sz w:val="22"/>
          <w:szCs w:val="22"/>
        </w:rPr>
      </w:pPr>
    </w:p>
    <w:p w14:paraId="258052DD" w14:textId="77777777" w:rsidR="00BC1247" w:rsidRPr="003C5FC0" w:rsidRDefault="00BC1247" w:rsidP="00C16F45">
      <w:pPr>
        <w:rPr>
          <w:rFonts w:ascii="Arial Black" w:hAnsi="Arial Black"/>
          <w:sz w:val="22"/>
          <w:szCs w:val="22"/>
        </w:rPr>
      </w:pPr>
    </w:p>
    <w:p w14:paraId="245E96AB" w14:textId="77777777" w:rsidR="00BC1247" w:rsidRPr="003C5FC0" w:rsidRDefault="00BC1247" w:rsidP="00C16F45">
      <w:pPr>
        <w:rPr>
          <w:rFonts w:ascii="Arial Black" w:hAnsi="Arial Black"/>
          <w:sz w:val="22"/>
          <w:szCs w:val="22"/>
        </w:rPr>
      </w:pPr>
    </w:p>
    <w:p w14:paraId="78FB82DE" w14:textId="77777777" w:rsidR="00BC1247" w:rsidRPr="003C5FC0" w:rsidRDefault="00BC1247" w:rsidP="00C16F45">
      <w:pPr>
        <w:rPr>
          <w:rFonts w:ascii="Arial Black" w:hAnsi="Arial Black"/>
          <w:sz w:val="22"/>
          <w:szCs w:val="22"/>
        </w:rPr>
      </w:pPr>
    </w:p>
    <w:p w14:paraId="014E1C8E" w14:textId="77777777" w:rsidR="00BC1247" w:rsidRPr="003C5FC0" w:rsidRDefault="00BC1247" w:rsidP="00C16F45">
      <w:pPr>
        <w:rPr>
          <w:rFonts w:ascii="Arial Black" w:hAnsi="Arial Black"/>
          <w:sz w:val="22"/>
          <w:szCs w:val="22"/>
        </w:rPr>
      </w:pPr>
    </w:p>
    <w:p w14:paraId="3A0B4718" w14:textId="0F8E26F1" w:rsidR="00BC1247" w:rsidRPr="003C5FC0" w:rsidRDefault="00BC1247"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5B78B7E7" wp14:editId="3EC0339F">
            <wp:extent cx="5731510" cy="3657600"/>
            <wp:effectExtent l="0" t="0" r="2540" b="0"/>
            <wp:docPr id="617373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73271" name=""/>
                    <pic:cNvPicPr/>
                  </pic:nvPicPr>
                  <pic:blipFill rotWithShape="1">
                    <a:blip r:embed="rId6"/>
                    <a:srcRect b="4271"/>
                    <a:stretch>
                      <a:fillRect/>
                    </a:stretch>
                  </pic:blipFill>
                  <pic:spPr bwMode="auto">
                    <a:xfrm>
                      <a:off x="0" y="0"/>
                      <a:ext cx="5731510" cy="3657600"/>
                    </a:xfrm>
                    <a:prstGeom prst="rect">
                      <a:avLst/>
                    </a:prstGeom>
                    <a:ln>
                      <a:noFill/>
                    </a:ln>
                    <a:extLst>
                      <a:ext uri="{53640926-AAD7-44D8-BBD7-CCE9431645EC}">
                        <a14:shadowObscured xmlns:a14="http://schemas.microsoft.com/office/drawing/2010/main"/>
                      </a:ext>
                    </a:extLst>
                  </pic:spPr>
                </pic:pic>
              </a:graphicData>
            </a:graphic>
          </wp:inline>
        </w:drawing>
      </w:r>
    </w:p>
    <w:p w14:paraId="7B2AD4B4" w14:textId="5D3B9022" w:rsidR="00CB7FDD" w:rsidRPr="003C5FC0" w:rsidRDefault="00CB7FDD" w:rsidP="00C16F45">
      <w:pPr>
        <w:rPr>
          <w:rFonts w:ascii="Arial Black" w:hAnsi="Arial Black"/>
          <w:sz w:val="22"/>
          <w:szCs w:val="22"/>
        </w:rPr>
      </w:pPr>
    </w:p>
    <w:p w14:paraId="461473CB"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Similarly, on a Linux system, the </w:t>
      </w:r>
      <w:r w:rsidRPr="003C5FC0">
        <w:rPr>
          <w:rFonts w:ascii="Arial Black" w:hAnsi="Arial Black"/>
          <w:b/>
          <w:bCs/>
          <w:sz w:val="22"/>
          <w:szCs w:val="22"/>
        </w:rPr>
        <w:t>top</w:t>
      </w:r>
      <w:r w:rsidRPr="003C5FC0">
        <w:rPr>
          <w:rFonts w:ascii="Arial Black" w:hAnsi="Arial Black"/>
          <w:sz w:val="22"/>
          <w:szCs w:val="22"/>
        </w:rPr>
        <w:t xml:space="preserve"> or </w:t>
      </w:r>
      <w:proofErr w:type="spellStart"/>
      <w:r w:rsidRPr="003C5FC0">
        <w:rPr>
          <w:rFonts w:ascii="Arial Black" w:hAnsi="Arial Black"/>
          <w:b/>
          <w:bCs/>
          <w:sz w:val="22"/>
          <w:szCs w:val="22"/>
        </w:rPr>
        <w:t>htop</w:t>
      </w:r>
      <w:proofErr w:type="spellEnd"/>
      <w:r w:rsidRPr="003C5FC0">
        <w:rPr>
          <w:rFonts w:ascii="Arial Black" w:hAnsi="Arial Black"/>
          <w:sz w:val="22"/>
          <w:szCs w:val="22"/>
        </w:rPr>
        <w:t xml:space="preserve"> commands provide a dynamic, real-time view of running processes and system resource usage, directly reflecting process and memory management. The </w:t>
      </w:r>
      <w:proofErr w:type="spellStart"/>
      <w:r w:rsidRPr="003C5FC0">
        <w:rPr>
          <w:rFonts w:ascii="Arial Black" w:hAnsi="Arial Black"/>
          <w:b/>
          <w:bCs/>
          <w:sz w:val="22"/>
          <w:szCs w:val="22"/>
        </w:rPr>
        <w:t>lsblk</w:t>
      </w:r>
      <w:proofErr w:type="spellEnd"/>
      <w:r w:rsidRPr="003C5FC0">
        <w:rPr>
          <w:rFonts w:ascii="Arial Black" w:hAnsi="Arial Black"/>
          <w:sz w:val="22"/>
          <w:szCs w:val="22"/>
        </w:rPr>
        <w:t xml:space="preserve"> command lists information about block devices, which is a function of device management, while commands like </w:t>
      </w:r>
      <w:proofErr w:type="spellStart"/>
      <w:r w:rsidRPr="003C5FC0">
        <w:rPr>
          <w:rFonts w:ascii="Arial Black" w:hAnsi="Arial Black"/>
          <w:b/>
          <w:bCs/>
          <w:sz w:val="22"/>
          <w:szCs w:val="22"/>
        </w:rPr>
        <w:t>df</w:t>
      </w:r>
      <w:proofErr w:type="spellEnd"/>
      <w:r w:rsidRPr="003C5FC0">
        <w:rPr>
          <w:rFonts w:ascii="Arial Black" w:hAnsi="Arial Black"/>
          <w:sz w:val="22"/>
          <w:szCs w:val="22"/>
        </w:rPr>
        <w:t xml:space="preserve"> and </w:t>
      </w:r>
      <w:r w:rsidRPr="003C5FC0">
        <w:rPr>
          <w:rFonts w:ascii="Arial Black" w:hAnsi="Arial Black"/>
          <w:b/>
          <w:bCs/>
          <w:sz w:val="22"/>
          <w:szCs w:val="22"/>
        </w:rPr>
        <w:t>du</w:t>
      </w:r>
      <w:r w:rsidRPr="003C5FC0">
        <w:rPr>
          <w:rFonts w:ascii="Arial Black" w:hAnsi="Arial Black"/>
          <w:sz w:val="22"/>
          <w:szCs w:val="22"/>
        </w:rPr>
        <w:t xml:space="preserve"> are used for file system management, showing disk space usage and file space usage, respectively. The </w:t>
      </w:r>
      <w:r w:rsidRPr="003C5FC0">
        <w:rPr>
          <w:rFonts w:ascii="Arial Black" w:hAnsi="Arial Black"/>
          <w:b/>
          <w:bCs/>
          <w:sz w:val="22"/>
          <w:szCs w:val="22"/>
        </w:rPr>
        <w:t>gnome-system-monitor</w:t>
      </w:r>
      <w:r w:rsidRPr="003C5FC0">
        <w:rPr>
          <w:rFonts w:ascii="Arial Black" w:hAnsi="Arial Black"/>
          <w:sz w:val="22"/>
          <w:szCs w:val="22"/>
        </w:rPr>
        <w:t xml:space="preserve"> application provides a GUI equivalent to Task Manager for monitoring and managing these key OS functions [2].</w:t>
      </w:r>
    </w:p>
    <w:p w14:paraId="259A6A89" w14:textId="19F22B96" w:rsidR="006C7014" w:rsidRPr="003C5FC0" w:rsidRDefault="006C7014" w:rsidP="006C7014">
      <w:pPr>
        <w:rPr>
          <w:rFonts w:ascii="Arial Black" w:hAnsi="Arial Black"/>
          <w:sz w:val="22"/>
          <w:szCs w:val="22"/>
        </w:rPr>
      </w:pPr>
      <w:r w:rsidRPr="003C5FC0">
        <w:rPr>
          <w:rFonts w:ascii="Arial Black" w:hAnsi="Arial Black"/>
          <w:sz w:val="22"/>
          <w:szCs w:val="22"/>
        </w:rPr>
        <w:t>In modern operating systems, process management is not merely about launching and closing programs; it is an incredibly complex orchestration of system resources managed by the CPU scheduler. Because CPUs can execute instructions at lightning speeds, the operating system uses scheduling algorithms to determine which process gets access to the processor core and for how long.</w:t>
      </w:r>
    </w:p>
    <w:p w14:paraId="2FF5DC91" w14:textId="77777777" w:rsidR="006C7014" w:rsidRPr="003C5FC0" w:rsidRDefault="006C7014" w:rsidP="006C7014">
      <w:pPr>
        <w:rPr>
          <w:rFonts w:ascii="Arial Black" w:hAnsi="Arial Black"/>
          <w:sz w:val="22"/>
          <w:szCs w:val="22"/>
        </w:rPr>
      </w:pPr>
      <w:r w:rsidRPr="003C5FC0">
        <w:rPr>
          <w:rFonts w:ascii="Arial Black" w:hAnsi="Arial Black"/>
          <w:sz w:val="22"/>
          <w:szCs w:val="22"/>
        </w:rPr>
        <w:t>In non-</w:t>
      </w:r>
      <w:proofErr w:type="spellStart"/>
      <w:r w:rsidRPr="003C5FC0">
        <w:rPr>
          <w:rFonts w:ascii="Arial Black" w:hAnsi="Arial Black"/>
          <w:sz w:val="22"/>
          <w:szCs w:val="22"/>
        </w:rPr>
        <w:t>preemptive</w:t>
      </w:r>
      <w:proofErr w:type="spellEnd"/>
      <w:r w:rsidRPr="003C5FC0">
        <w:rPr>
          <w:rFonts w:ascii="Arial Black" w:hAnsi="Arial Black"/>
          <w:sz w:val="22"/>
          <w:szCs w:val="22"/>
        </w:rPr>
        <w:t xml:space="preserve"> scheduling, a process retains CPU control until it terminates or enters a waiting state. In contrast, modern </w:t>
      </w:r>
      <w:proofErr w:type="spellStart"/>
      <w:r w:rsidRPr="003C5FC0">
        <w:rPr>
          <w:rFonts w:ascii="Arial Black" w:hAnsi="Arial Black"/>
          <w:sz w:val="22"/>
          <w:szCs w:val="22"/>
        </w:rPr>
        <w:t>preemptive</w:t>
      </w:r>
      <w:proofErr w:type="spellEnd"/>
      <w:r w:rsidRPr="003C5FC0">
        <w:rPr>
          <w:rFonts w:ascii="Arial Black" w:hAnsi="Arial Black"/>
          <w:sz w:val="22"/>
          <w:szCs w:val="22"/>
        </w:rPr>
        <w:t xml:space="preserve"> scheduling allows the operating system to interrupt a currently running process to allocate the CPU to another task, ensuring high responsiveness in multi-user environments. Algorithms </w:t>
      </w:r>
    </w:p>
    <w:p w14:paraId="061B7581" w14:textId="77777777" w:rsidR="006C7014" w:rsidRPr="003C5FC0" w:rsidRDefault="006C7014" w:rsidP="006C7014">
      <w:pPr>
        <w:rPr>
          <w:rFonts w:ascii="Arial Black" w:hAnsi="Arial Black"/>
          <w:sz w:val="22"/>
          <w:szCs w:val="22"/>
        </w:rPr>
      </w:pPr>
      <w:r w:rsidRPr="003C5FC0">
        <w:rPr>
          <w:rFonts w:ascii="Arial Black" w:hAnsi="Arial Black"/>
          <w:sz w:val="22"/>
          <w:szCs w:val="22"/>
        </w:rPr>
        <w:lastRenderedPageBreak/>
        <w:t>such as Round Robin (RR) use a designated time quantum to slice execution cycles fairly among threads, while Shortest Job First (SJF) minimizes average waiting times by prioritizing shorter tasks.</w:t>
      </w:r>
    </w:p>
    <w:p w14:paraId="66778CA2" w14:textId="77777777" w:rsidR="006C7014" w:rsidRPr="003C5FC0" w:rsidRDefault="006C7014" w:rsidP="006C7014">
      <w:pPr>
        <w:rPr>
          <w:rFonts w:ascii="Arial Black" w:hAnsi="Arial Black"/>
          <w:sz w:val="22"/>
          <w:szCs w:val="22"/>
        </w:rPr>
      </w:pPr>
      <w:r w:rsidRPr="003C5FC0">
        <w:rPr>
          <w:rFonts w:ascii="Arial Black" w:hAnsi="Arial Black"/>
          <w:sz w:val="22"/>
          <w:szCs w:val="22"/>
        </w:rPr>
        <w:t>Furthermore, the OS must handle the complications of concurrent execution. When multiple processes access shared resources or memory addresses simultaneously, race conditions can occur. To prevent data corruption, operating systems implement synchronization primitives such as semaphores and mutexes (mutual exclusion locks) to ensure that only one process can access a critical section of memory at any given time.</w:t>
      </w:r>
    </w:p>
    <w:p w14:paraId="386372E3" w14:textId="77777777" w:rsidR="00C11C43" w:rsidRPr="003C5FC0" w:rsidRDefault="00C11C43" w:rsidP="00C11C43">
      <w:pPr>
        <w:rPr>
          <w:rFonts w:ascii="Arial Black" w:hAnsi="Arial Black"/>
          <w:sz w:val="22"/>
          <w:szCs w:val="22"/>
        </w:rPr>
      </w:pPr>
      <w:r w:rsidRPr="003C5FC0">
        <w:rPr>
          <w:rFonts w:ascii="Arial Black" w:hAnsi="Arial Black"/>
          <w:sz w:val="22"/>
          <w:szCs w:val="22"/>
        </w:rPr>
        <w:t xml:space="preserve">While basic memory management allocates block spaces to active programs, advanced operating systems decouple physical hardware addresses from logical software addresses using virtual memory systems. This architectural virtualization is governed by the Memory Management Unit (MMU) of the CPU, working in close synchronization with the operating system kernel. </w:t>
      </w:r>
    </w:p>
    <w:p w14:paraId="5A3B4B00" w14:textId="77777777" w:rsidR="00C11C43" w:rsidRPr="003C5FC0" w:rsidRDefault="00C11C43" w:rsidP="00C11C43">
      <w:pPr>
        <w:rPr>
          <w:rFonts w:ascii="Arial Black" w:hAnsi="Arial Black"/>
          <w:sz w:val="22"/>
          <w:szCs w:val="22"/>
        </w:rPr>
      </w:pPr>
      <w:r w:rsidRPr="003C5FC0">
        <w:rPr>
          <w:rFonts w:ascii="Arial Black" w:hAnsi="Arial Black"/>
          <w:sz w:val="22"/>
          <w:szCs w:val="22"/>
        </w:rPr>
        <w:t xml:space="preserve">The most prevalent memory allocation technique is </w:t>
      </w:r>
      <w:r w:rsidRPr="003C5FC0">
        <w:rPr>
          <w:rFonts w:ascii="Arial Black" w:hAnsi="Arial Black"/>
          <w:b/>
          <w:bCs/>
          <w:sz w:val="22"/>
          <w:szCs w:val="22"/>
        </w:rPr>
        <w:t>paging</w:t>
      </w:r>
      <w:r w:rsidRPr="003C5FC0">
        <w:rPr>
          <w:rFonts w:ascii="Arial Black" w:hAnsi="Arial Black"/>
          <w:sz w:val="22"/>
          <w:szCs w:val="22"/>
        </w:rPr>
        <w:t xml:space="preserve">. In paging, physical memory is split into fixed-size blocks called </w:t>
      </w:r>
      <w:r w:rsidRPr="003C5FC0">
        <w:rPr>
          <w:rFonts w:ascii="Arial Black" w:hAnsi="Arial Black"/>
          <w:i/>
          <w:iCs/>
          <w:sz w:val="22"/>
          <w:szCs w:val="22"/>
        </w:rPr>
        <w:t>frames</w:t>
      </w:r>
      <w:r w:rsidRPr="003C5FC0">
        <w:rPr>
          <w:rFonts w:ascii="Arial Black" w:hAnsi="Arial Black"/>
          <w:sz w:val="22"/>
          <w:szCs w:val="22"/>
        </w:rPr>
        <w:t xml:space="preserve">, and logical memory is split into program blocks of the equal size called </w:t>
      </w:r>
      <w:r w:rsidRPr="003C5FC0">
        <w:rPr>
          <w:rFonts w:ascii="Arial Black" w:hAnsi="Arial Black"/>
          <w:i/>
          <w:iCs/>
          <w:sz w:val="22"/>
          <w:szCs w:val="22"/>
        </w:rPr>
        <w:t>pages</w:t>
      </w:r>
      <w:r w:rsidRPr="003C5FC0">
        <w:rPr>
          <w:rFonts w:ascii="Arial Black" w:hAnsi="Arial Black"/>
          <w:sz w:val="22"/>
          <w:szCs w:val="22"/>
        </w:rPr>
        <w:t>. When a program executes, its pages are mapped to available frames anywhere in physical RAM using a page table. This eliminates external fragmentation—where memory is wasted in gaps between non-contiguous allocations.</w:t>
      </w:r>
    </w:p>
    <w:p w14:paraId="2FB9255A" w14:textId="77777777" w:rsidR="00C11C43" w:rsidRPr="003C5FC0" w:rsidRDefault="00C11C43" w:rsidP="00C11C43">
      <w:pPr>
        <w:rPr>
          <w:rFonts w:ascii="Arial Black" w:hAnsi="Arial Black"/>
          <w:sz w:val="22"/>
          <w:szCs w:val="22"/>
        </w:rPr>
      </w:pPr>
      <w:r w:rsidRPr="003C5FC0">
        <w:rPr>
          <w:rFonts w:ascii="Arial Black" w:hAnsi="Arial Black"/>
          <w:sz w:val="22"/>
          <w:szCs w:val="22"/>
        </w:rPr>
        <w:t xml:space="preserve">To expand RAM capacity, the operating system utilizes a technique known as </w:t>
      </w:r>
      <w:r w:rsidRPr="003C5FC0">
        <w:rPr>
          <w:rFonts w:ascii="Arial Black" w:hAnsi="Arial Black"/>
          <w:b/>
          <w:bCs/>
          <w:sz w:val="22"/>
          <w:szCs w:val="22"/>
        </w:rPr>
        <w:t>demand paging</w:t>
      </w:r>
      <w:r w:rsidRPr="003C5FC0">
        <w:rPr>
          <w:rFonts w:ascii="Arial Black" w:hAnsi="Arial Black"/>
          <w:sz w:val="22"/>
          <w:szCs w:val="22"/>
        </w:rPr>
        <w:t xml:space="preserve">, where pages are only loaded into physical memory when they are actively needed. If a process requests a page that is not currently residing in physical RAM, the hardware issues a </w:t>
      </w:r>
      <w:r w:rsidRPr="003C5FC0">
        <w:rPr>
          <w:rFonts w:ascii="Arial Black" w:hAnsi="Arial Black"/>
          <w:b/>
          <w:bCs/>
          <w:sz w:val="22"/>
          <w:szCs w:val="22"/>
        </w:rPr>
        <w:t>page fault</w:t>
      </w:r>
      <w:r w:rsidRPr="003C5FC0">
        <w:rPr>
          <w:rFonts w:ascii="Arial Black" w:hAnsi="Arial Black"/>
          <w:sz w:val="22"/>
          <w:szCs w:val="22"/>
        </w:rPr>
        <w:t>. The OS intercepts this interrupt, retrieves the missing page from disk storage (swap space), and loads it into a physical memory frame. If RAM is full, the OS implements page-replacement algorithms like Least Recently Used (LRU) to write inactive pages back to the disk, dynamically balancing physical performance with storage limits.</w:t>
      </w:r>
    </w:p>
    <w:p w14:paraId="2E1BBF3F" w14:textId="77777777" w:rsidR="00C0434D" w:rsidRPr="003C5FC0" w:rsidRDefault="00C0434D" w:rsidP="00C0434D">
      <w:pPr>
        <w:rPr>
          <w:rFonts w:ascii="Arial Black" w:hAnsi="Arial Black"/>
          <w:sz w:val="22"/>
          <w:szCs w:val="22"/>
        </w:rPr>
      </w:pPr>
      <w:r w:rsidRPr="003C5FC0">
        <w:rPr>
          <w:rFonts w:ascii="Arial Black" w:hAnsi="Arial Black"/>
          <w:sz w:val="22"/>
          <w:szCs w:val="22"/>
        </w:rPr>
        <w:t xml:space="preserve">Operating systems structure storage devices into logical abstractions to hide the physical complexities of spinning platters, magnetic domains, and silicon cells. This abstraction is achieved through different file systems, such as New Technology File System (NTFS) on Windows, and Extended File System (ext4) on Linux. </w:t>
      </w:r>
    </w:p>
    <w:p w14:paraId="7984AA93" w14:textId="77777777" w:rsidR="00C0434D" w:rsidRPr="003C5FC0" w:rsidRDefault="00C0434D" w:rsidP="00C0434D">
      <w:pPr>
        <w:rPr>
          <w:rFonts w:ascii="Arial Black" w:hAnsi="Arial Black"/>
          <w:sz w:val="22"/>
          <w:szCs w:val="22"/>
        </w:rPr>
      </w:pPr>
      <w:r w:rsidRPr="003C5FC0">
        <w:rPr>
          <w:rFonts w:ascii="Arial Black" w:hAnsi="Arial Black"/>
          <w:sz w:val="22"/>
          <w:szCs w:val="22"/>
        </w:rPr>
        <w:lastRenderedPageBreak/>
        <w:t xml:space="preserve">The OS organizes storage hierarchically, beginning with physical sector addressing and mapping it to logical blocks. A file system relies on structure tables to track metadata, permissions, ownership, and cluster allocations. For instance, Windows NTFS uses a </w:t>
      </w:r>
      <w:r w:rsidRPr="003C5FC0">
        <w:rPr>
          <w:rFonts w:ascii="Arial Black" w:hAnsi="Arial Black"/>
          <w:b/>
          <w:bCs/>
          <w:sz w:val="22"/>
          <w:szCs w:val="22"/>
        </w:rPr>
        <w:t>Master File Table (MFT)</w:t>
      </w:r>
      <w:r w:rsidRPr="003C5FC0">
        <w:rPr>
          <w:rFonts w:ascii="Arial Black" w:hAnsi="Arial Black"/>
          <w:sz w:val="22"/>
          <w:szCs w:val="22"/>
        </w:rPr>
        <w:t xml:space="preserve"> as a database containing metadata for every file and folder. Conversely, Linux systems rely on </w:t>
      </w:r>
      <w:proofErr w:type="spellStart"/>
      <w:r w:rsidRPr="003C5FC0">
        <w:rPr>
          <w:rFonts w:ascii="Arial Black" w:hAnsi="Arial Black"/>
          <w:b/>
          <w:bCs/>
          <w:sz w:val="22"/>
          <w:szCs w:val="22"/>
        </w:rPr>
        <w:t>inodes</w:t>
      </w:r>
      <w:proofErr w:type="spellEnd"/>
      <w:r w:rsidRPr="003C5FC0">
        <w:rPr>
          <w:rFonts w:ascii="Arial Black" w:hAnsi="Arial Black"/>
          <w:sz w:val="22"/>
          <w:szCs w:val="22"/>
        </w:rPr>
        <w:t xml:space="preserve"> (index nodes). An </w:t>
      </w:r>
      <w:proofErr w:type="spellStart"/>
      <w:r w:rsidRPr="003C5FC0">
        <w:rPr>
          <w:rFonts w:ascii="Arial Black" w:hAnsi="Arial Black"/>
          <w:sz w:val="22"/>
          <w:szCs w:val="22"/>
        </w:rPr>
        <w:t>inode</w:t>
      </w:r>
      <w:proofErr w:type="spellEnd"/>
      <w:r w:rsidRPr="003C5FC0">
        <w:rPr>
          <w:rFonts w:ascii="Arial Black" w:hAnsi="Arial Black"/>
          <w:sz w:val="22"/>
          <w:szCs w:val="22"/>
        </w:rPr>
        <w:t xml:space="preserve"> stores all essential information about a file—such as file size, access permissions, creation timestamps, and direct/indirect block pointers—except for the actual filename itself, which is kept in directory lists.</w:t>
      </w:r>
    </w:p>
    <w:p w14:paraId="7190CFAC" w14:textId="77777777" w:rsidR="00C0434D" w:rsidRPr="003C5FC0" w:rsidRDefault="00C0434D" w:rsidP="00C0434D">
      <w:pPr>
        <w:rPr>
          <w:rFonts w:ascii="Arial Black" w:hAnsi="Arial Black"/>
          <w:sz w:val="22"/>
          <w:szCs w:val="22"/>
        </w:rPr>
      </w:pPr>
      <w:r w:rsidRPr="003C5FC0">
        <w:rPr>
          <w:rFonts w:ascii="Arial Black" w:hAnsi="Arial Black"/>
          <w:sz w:val="22"/>
          <w:szCs w:val="22"/>
        </w:rPr>
        <w:t xml:space="preserve">Furthermore, modern file systems utilize </w:t>
      </w:r>
      <w:r w:rsidRPr="003C5FC0">
        <w:rPr>
          <w:rFonts w:ascii="Arial Black" w:hAnsi="Arial Black"/>
          <w:b/>
          <w:bCs/>
          <w:sz w:val="22"/>
          <w:szCs w:val="22"/>
        </w:rPr>
        <w:t>journaling</w:t>
      </w:r>
      <w:r w:rsidRPr="003C5FC0">
        <w:rPr>
          <w:rFonts w:ascii="Arial Black" w:hAnsi="Arial Black"/>
          <w:sz w:val="22"/>
          <w:szCs w:val="22"/>
        </w:rPr>
        <w:t xml:space="preserve"> to protect data integrity. By recording changes in a dedicated journal log before committing them to the physical directory structure, the operating system can quickly reconstruct and repair the file system in the event of an unexpected power failure or system crash.</w:t>
      </w:r>
    </w:p>
    <w:p w14:paraId="3CA48397" w14:textId="77777777" w:rsidR="00C0434D" w:rsidRPr="003C5FC0" w:rsidRDefault="00C0434D" w:rsidP="00C0434D">
      <w:pPr>
        <w:rPr>
          <w:rFonts w:ascii="Arial Black" w:hAnsi="Arial Black"/>
          <w:sz w:val="22"/>
          <w:szCs w:val="22"/>
        </w:rPr>
      </w:pPr>
      <w:r w:rsidRPr="003C5FC0">
        <w:rPr>
          <w:rFonts w:ascii="Arial Black" w:hAnsi="Arial Black"/>
          <w:sz w:val="22"/>
          <w:szCs w:val="22"/>
        </w:rPr>
        <w:t xml:space="preserve">At the lowest abstraction layer, the operating system acts as an intermediary bridge between application software and highly varied physical hardware architectures. Because it is impossible for an OS kernel to natively support every third-party component, it utilizes modular programs called </w:t>
      </w:r>
      <w:r w:rsidRPr="003C5FC0">
        <w:rPr>
          <w:rFonts w:ascii="Arial Black" w:hAnsi="Arial Black"/>
          <w:b/>
          <w:bCs/>
          <w:sz w:val="22"/>
          <w:szCs w:val="22"/>
        </w:rPr>
        <w:t>device drivers</w:t>
      </w:r>
      <w:r w:rsidRPr="003C5FC0">
        <w:rPr>
          <w:rFonts w:ascii="Arial Black" w:hAnsi="Arial Black"/>
          <w:sz w:val="22"/>
          <w:szCs w:val="22"/>
        </w:rPr>
        <w:t xml:space="preserve">. </w:t>
      </w:r>
    </w:p>
    <w:p w14:paraId="0E5911B3" w14:textId="77777777" w:rsidR="00C0434D" w:rsidRPr="003C5FC0" w:rsidRDefault="00C0434D" w:rsidP="00C0434D">
      <w:pPr>
        <w:rPr>
          <w:rFonts w:ascii="Arial Black" w:hAnsi="Arial Black"/>
          <w:sz w:val="22"/>
          <w:szCs w:val="22"/>
        </w:rPr>
      </w:pPr>
      <w:r w:rsidRPr="003C5FC0">
        <w:rPr>
          <w:rFonts w:ascii="Arial Black" w:hAnsi="Arial Black"/>
          <w:sz w:val="22"/>
          <w:szCs w:val="22"/>
        </w:rPr>
        <w:t xml:space="preserve">Drivers translate generic system instructions (such as "read block") into hardware-specific signals required by physical controllers. Communication between the CPU and hardware controllers is managed via I/O ports, Direct Memory Access (DMA), and interrupts. When a peripheral needs attention, it sends an </w:t>
      </w:r>
      <w:r w:rsidRPr="003C5FC0">
        <w:rPr>
          <w:rFonts w:ascii="Arial Black" w:hAnsi="Arial Black"/>
          <w:b/>
          <w:bCs/>
          <w:sz w:val="22"/>
          <w:szCs w:val="22"/>
        </w:rPr>
        <w:t>interrupt request (IRQ)</w:t>
      </w:r>
      <w:r w:rsidRPr="003C5FC0">
        <w:rPr>
          <w:rFonts w:ascii="Arial Black" w:hAnsi="Arial Black"/>
          <w:sz w:val="22"/>
          <w:szCs w:val="22"/>
        </w:rPr>
        <w:t xml:space="preserve"> to the CPU. The OS immediately pauses current executions and calls the appropriate Interrupt Service Routine (ISR) to handle the hardware request, maintaining flawless system responsiveness. </w:t>
      </w:r>
    </w:p>
    <w:p w14:paraId="2A1FA06A" w14:textId="77777777" w:rsidR="00C0434D" w:rsidRPr="003C5FC0" w:rsidRDefault="00C0434D" w:rsidP="00C0434D">
      <w:pPr>
        <w:rPr>
          <w:rFonts w:ascii="Arial Black" w:hAnsi="Arial Black"/>
          <w:sz w:val="22"/>
          <w:szCs w:val="22"/>
        </w:rPr>
      </w:pPr>
    </w:p>
    <w:p w14:paraId="12136D1D" w14:textId="77777777" w:rsidR="00C0434D" w:rsidRPr="003C5FC0" w:rsidRDefault="00C0434D" w:rsidP="00C11C43">
      <w:pPr>
        <w:rPr>
          <w:rFonts w:ascii="Arial Black" w:hAnsi="Arial Black"/>
          <w:sz w:val="22"/>
          <w:szCs w:val="22"/>
        </w:rPr>
      </w:pPr>
    </w:p>
    <w:p w14:paraId="53881D09" w14:textId="77777777" w:rsidR="00C11C43" w:rsidRPr="003C5FC0" w:rsidRDefault="00C11C43" w:rsidP="006C7014">
      <w:pPr>
        <w:rPr>
          <w:rFonts w:ascii="Arial Black" w:hAnsi="Arial Black"/>
          <w:sz w:val="22"/>
          <w:szCs w:val="22"/>
        </w:rPr>
      </w:pPr>
    </w:p>
    <w:p w14:paraId="3A11E9A0" w14:textId="77777777" w:rsidR="006C7014" w:rsidRPr="003C5FC0" w:rsidRDefault="006C7014" w:rsidP="00C16F45">
      <w:pPr>
        <w:rPr>
          <w:rFonts w:ascii="Arial Black" w:hAnsi="Arial Black"/>
          <w:sz w:val="22"/>
          <w:szCs w:val="22"/>
        </w:rPr>
      </w:pPr>
    </w:p>
    <w:p w14:paraId="19AB06D1"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 of Windows OS CLI Commands</w:t>
      </w:r>
    </w:p>
    <w:p w14:paraId="5131521F"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The Windows Command Line Interface (CLI), primarily accessed via Command Prompt and PowerShell, provides powerful tools for system </w:t>
      </w:r>
      <w:r w:rsidRPr="003C5FC0">
        <w:rPr>
          <w:rFonts w:ascii="Arial Black" w:hAnsi="Arial Black"/>
          <w:sz w:val="22"/>
          <w:szCs w:val="22"/>
        </w:rPr>
        <w:lastRenderedPageBreak/>
        <w:t>administration. This section documents several commands covering key areas of system management.</w:t>
      </w:r>
    </w:p>
    <w:p w14:paraId="6C285310"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Process Management</w:t>
      </w:r>
    </w:p>
    <w:p w14:paraId="62078AEA" w14:textId="77777777" w:rsidR="00C16F45" w:rsidRPr="003C5FC0" w:rsidRDefault="00C16F45" w:rsidP="00C16F45">
      <w:pPr>
        <w:rPr>
          <w:rFonts w:ascii="Arial Black" w:hAnsi="Arial Black"/>
          <w:sz w:val="22"/>
          <w:szCs w:val="22"/>
        </w:rPr>
      </w:pPr>
      <w:proofErr w:type="spellStart"/>
      <w:r w:rsidRPr="003C5FC0">
        <w:rPr>
          <w:rFonts w:ascii="Arial Black" w:hAnsi="Arial Black"/>
          <w:b/>
          <w:bCs/>
          <w:sz w:val="22"/>
          <w:szCs w:val="22"/>
        </w:rPr>
        <w:t>tasklist</w:t>
      </w:r>
      <w:proofErr w:type="spellEnd"/>
      <w:r w:rsidRPr="003C5FC0">
        <w:rPr>
          <w:rFonts w:ascii="Arial Black" w:hAnsi="Arial Black"/>
          <w:sz w:val="22"/>
          <w:szCs w:val="22"/>
        </w:rPr>
        <w:t xml:space="preserve"> displays a list of all currently running processes. Using the /v switch provides verbose output, showing details like the process name, PID, session name, and memory usage. This command is useful for identifying running applications and their resource consumption.</w:t>
      </w:r>
    </w:p>
    <w:p w14:paraId="3E34A902" w14:textId="02B68B3A" w:rsidR="00895033" w:rsidRPr="003C5FC0" w:rsidRDefault="00895033" w:rsidP="00C16F45">
      <w:pPr>
        <w:rPr>
          <w:rFonts w:ascii="Arial Black" w:hAnsi="Arial Black"/>
          <w:sz w:val="22"/>
          <w:szCs w:val="22"/>
        </w:rPr>
      </w:pPr>
      <w:r w:rsidRPr="003C5FC0">
        <w:rPr>
          <w:rFonts w:ascii="Arial Black" w:hAnsi="Arial Black"/>
          <w:noProof/>
          <w:sz w:val="22"/>
          <w:szCs w:val="22"/>
        </w:rPr>
        <w:drawing>
          <wp:inline distT="0" distB="0" distL="0" distR="0" wp14:anchorId="3007ED5D" wp14:editId="1611E0EA">
            <wp:extent cx="5149850" cy="3433043"/>
            <wp:effectExtent l="0" t="0" r="0" b="0"/>
            <wp:docPr id="376136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136102" name=""/>
                    <pic:cNvPicPr/>
                  </pic:nvPicPr>
                  <pic:blipFill>
                    <a:blip r:embed="rId7"/>
                    <a:stretch>
                      <a:fillRect/>
                    </a:stretch>
                  </pic:blipFill>
                  <pic:spPr>
                    <a:xfrm>
                      <a:off x="0" y="0"/>
                      <a:ext cx="5153008" cy="3435148"/>
                    </a:xfrm>
                    <a:prstGeom prst="rect">
                      <a:avLst/>
                    </a:prstGeom>
                  </pic:spPr>
                </pic:pic>
              </a:graphicData>
            </a:graphic>
          </wp:inline>
        </w:drawing>
      </w:r>
    </w:p>
    <w:p w14:paraId="566927D2" w14:textId="77777777" w:rsidR="00C16F45" w:rsidRPr="003C5FC0" w:rsidRDefault="00C16F45" w:rsidP="00C16F45">
      <w:pPr>
        <w:rPr>
          <w:rFonts w:ascii="Arial Black" w:hAnsi="Arial Black"/>
          <w:sz w:val="22"/>
          <w:szCs w:val="22"/>
        </w:rPr>
      </w:pPr>
      <w:proofErr w:type="spellStart"/>
      <w:r w:rsidRPr="003C5FC0">
        <w:rPr>
          <w:rFonts w:ascii="Arial Black" w:hAnsi="Arial Black"/>
          <w:b/>
          <w:bCs/>
          <w:sz w:val="22"/>
          <w:szCs w:val="22"/>
        </w:rPr>
        <w:t>taskkill</w:t>
      </w:r>
      <w:proofErr w:type="spellEnd"/>
      <w:r w:rsidRPr="003C5FC0">
        <w:rPr>
          <w:rFonts w:ascii="Arial Black" w:hAnsi="Arial Black"/>
          <w:sz w:val="22"/>
          <w:szCs w:val="22"/>
        </w:rPr>
        <w:t xml:space="preserve"> is used to terminate a running process, often by its Process ID (PID) using the /PID switch or by its image name using the /IM switch. For example, </w:t>
      </w:r>
      <w:proofErr w:type="spellStart"/>
      <w:r w:rsidRPr="003C5FC0">
        <w:rPr>
          <w:rFonts w:ascii="Arial Black" w:hAnsi="Arial Black"/>
          <w:sz w:val="22"/>
          <w:szCs w:val="22"/>
        </w:rPr>
        <w:t>taskkill</w:t>
      </w:r>
      <w:proofErr w:type="spellEnd"/>
      <w:r w:rsidRPr="003C5FC0">
        <w:rPr>
          <w:rFonts w:ascii="Arial Black" w:hAnsi="Arial Black"/>
          <w:sz w:val="22"/>
          <w:szCs w:val="22"/>
        </w:rPr>
        <w:t xml:space="preserve"> /IM notepad.exe /F forcibly terminates all instances of Notepad.</w:t>
      </w:r>
    </w:p>
    <w:p w14:paraId="3D4B0DA8" w14:textId="78624322" w:rsidR="00A92718" w:rsidRPr="003C5FC0" w:rsidRDefault="00A92718" w:rsidP="00C16F45">
      <w:pPr>
        <w:rPr>
          <w:rFonts w:ascii="Arial Black" w:hAnsi="Arial Black"/>
          <w:sz w:val="22"/>
          <w:szCs w:val="22"/>
        </w:rPr>
      </w:pPr>
      <w:r w:rsidRPr="003C5FC0">
        <w:rPr>
          <w:rFonts w:ascii="Arial Black" w:hAnsi="Arial Black"/>
          <w:noProof/>
          <w:sz w:val="22"/>
          <w:szCs w:val="22"/>
        </w:rPr>
        <w:drawing>
          <wp:inline distT="0" distB="0" distL="0" distR="0" wp14:anchorId="6CB66F8D" wp14:editId="4FA910D1">
            <wp:extent cx="6108626" cy="2089150"/>
            <wp:effectExtent l="0" t="0" r="6985" b="6350"/>
            <wp:docPr id="175381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19847" name=""/>
                    <pic:cNvPicPr/>
                  </pic:nvPicPr>
                  <pic:blipFill rotWithShape="1">
                    <a:blip r:embed="rId8"/>
                    <a:srcRect l="-886" t="10802" r="45491" b="60778"/>
                    <a:stretch>
                      <a:fillRect/>
                    </a:stretch>
                  </pic:blipFill>
                  <pic:spPr bwMode="auto">
                    <a:xfrm>
                      <a:off x="0" y="0"/>
                      <a:ext cx="6120454" cy="2093195"/>
                    </a:xfrm>
                    <a:prstGeom prst="rect">
                      <a:avLst/>
                    </a:prstGeom>
                    <a:ln>
                      <a:noFill/>
                    </a:ln>
                    <a:extLst>
                      <a:ext uri="{53640926-AAD7-44D8-BBD7-CCE9431645EC}">
                        <a14:shadowObscured xmlns:a14="http://schemas.microsoft.com/office/drawing/2010/main"/>
                      </a:ext>
                    </a:extLst>
                  </pic:spPr>
                </pic:pic>
              </a:graphicData>
            </a:graphic>
          </wp:inline>
        </w:drawing>
      </w:r>
    </w:p>
    <w:p w14:paraId="1B2983F3"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lastRenderedPageBreak/>
        <w:t>File &amp; Directory Management</w:t>
      </w:r>
    </w:p>
    <w:p w14:paraId="22B7C0E5" w14:textId="77777777" w:rsidR="00C16F45" w:rsidRPr="003C5FC0" w:rsidRDefault="00C16F45" w:rsidP="00C16F45">
      <w:pPr>
        <w:rPr>
          <w:rFonts w:ascii="Arial Black" w:hAnsi="Arial Black"/>
          <w:sz w:val="22"/>
          <w:szCs w:val="22"/>
        </w:rPr>
      </w:pPr>
      <w:proofErr w:type="spellStart"/>
      <w:r w:rsidRPr="003C5FC0">
        <w:rPr>
          <w:rFonts w:ascii="Arial Black" w:hAnsi="Arial Black"/>
          <w:b/>
          <w:bCs/>
          <w:sz w:val="22"/>
          <w:szCs w:val="22"/>
        </w:rPr>
        <w:t>dir</w:t>
      </w:r>
      <w:proofErr w:type="spellEnd"/>
      <w:r w:rsidRPr="003C5FC0">
        <w:rPr>
          <w:rFonts w:ascii="Arial Black" w:hAnsi="Arial Black"/>
          <w:sz w:val="22"/>
          <w:szCs w:val="22"/>
        </w:rPr>
        <w:t xml:space="preserve"> lists the contents of a directory. Using /w displays the list in wide format, and /s lists all files in the specified directory and all subdirectories. For example, </w:t>
      </w:r>
      <w:proofErr w:type="spellStart"/>
      <w:r w:rsidRPr="003C5FC0">
        <w:rPr>
          <w:rFonts w:ascii="Arial Black" w:hAnsi="Arial Black"/>
          <w:sz w:val="22"/>
          <w:szCs w:val="22"/>
        </w:rPr>
        <w:t>dir</w:t>
      </w:r>
      <w:proofErr w:type="spellEnd"/>
      <w:r w:rsidRPr="003C5FC0">
        <w:rPr>
          <w:rFonts w:ascii="Arial Black" w:hAnsi="Arial Black"/>
          <w:sz w:val="22"/>
          <w:szCs w:val="22"/>
        </w:rPr>
        <w:t xml:space="preserve"> C:\Users\ /s /w would list all files and folders in the Users directory recursively.</w:t>
      </w:r>
    </w:p>
    <w:p w14:paraId="0E18CC5D" w14:textId="285B9B43" w:rsidR="009B6D35" w:rsidRPr="003C5FC0" w:rsidRDefault="009B6D35" w:rsidP="00C16F45">
      <w:pPr>
        <w:rPr>
          <w:rFonts w:ascii="Arial Black" w:hAnsi="Arial Black"/>
          <w:sz w:val="22"/>
          <w:szCs w:val="22"/>
        </w:rPr>
      </w:pPr>
      <w:r w:rsidRPr="003C5FC0">
        <w:rPr>
          <w:rFonts w:ascii="Arial Black" w:hAnsi="Arial Black"/>
          <w:noProof/>
          <w:sz w:val="22"/>
          <w:szCs w:val="22"/>
        </w:rPr>
        <w:drawing>
          <wp:inline distT="0" distB="0" distL="0" distR="0" wp14:anchorId="5D601342" wp14:editId="6914951E">
            <wp:extent cx="4990229" cy="2533650"/>
            <wp:effectExtent l="0" t="0" r="1270" b="0"/>
            <wp:docPr id="549572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72732" name=""/>
                    <pic:cNvPicPr/>
                  </pic:nvPicPr>
                  <pic:blipFill rotWithShape="1">
                    <a:blip r:embed="rId9"/>
                    <a:srcRect r="29999" b="46685"/>
                    <a:stretch>
                      <a:fillRect/>
                    </a:stretch>
                  </pic:blipFill>
                  <pic:spPr bwMode="auto">
                    <a:xfrm>
                      <a:off x="0" y="0"/>
                      <a:ext cx="4997023" cy="2537099"/>
                    </a:xfrm>
                    <a:prstGeom prst="rect">
                      <a:avLst/>
                    </a:prstGeom>
                    <a:ln>
                      <a:noFill/>
                    </a:ln>
                    <a:extLst>
                      <a:ext uri="{53640926-AAD7-44D8-BBD7-CCE9431645EC}">
                        <a14:shadowObscured xmlns:a14="http://schemas.microsoft.com/office/drawing/2010/main"/>
                      </a:ext>
                    </a:extLst>
                  </pic:spPr>
                </pic:pic>
              </a:graphicData>
            </a:graphic>
          </wp:inline>
        </w:drawing>
      </w:r>
    </w:p>
    <w:p w14:paraId="7E6FCCD5" w14:textId="77777777" w:rsidR="00C16F45" w:rsidRPr="003C5FC0" w:rsidRDefault="00C16F45" w:rsidP="00C16F45">
      <w:pPr>
        <w:rPr>
          <w:rFonts w:ascii="Arial Black" w:hAnsi="Arial Black"/>
          <w:sz w:val="22"/>
          <w:szCs w:val="22"/>
        </w:rPr>
      </w:pPr>
      <w:proofErr w:type="spellStart"/>
      <w:r w:rsidRPr="003C5FC0">
        <w:rPr>
          <w:rFonts w:ascii="Arial Black" w:hAnsi="Arial Black"/>
          <w:b/>
          <w:bCs/>
          <w:sz w:val="22"/>
          <w:szCs w:val="22"/>
        </w:rPr>
        <w:t>mkdir</w:t>
      </w:r>
      <w:proofErr w:type="spellEnd"/>
      <w:r w:rsidRPr="003C5FC0">
        <w:rPr>
          <w:rFonts w:ascii="Arial Black" w:hAnsi="Arial Black"/>
          <w:sz w:val="22"/>
          <w:szCs w:val="22"/>
        </w:rPr>
        <w:t xml:space="preserve"> (md) creates a new directory. For instance, </w:t>
      </w:r>
      <w:proofErr w:type="spellStart"/>
      <w:r w:rsidRPr="003C5FC0">
        <w:rPr>
          <w:rFonts w:ascii="Arial Black" w:hAnsi="Arial Black"/>
          <w:sz w:val="22"/>
          <w:szCs w:val="22"/>
        </w:rPr>
        <w:t>mkdir</w:t>
      </w:r>
      <w:proofErr w:type="spellEnd"/>
      <w:r w:rsidRPr="003C5FC0">
        <w:rPr>
          <w:rFonts w:ascii="Arial Black" w:hAnsi="Arial Black"/>
          <w:sz w:val="22"/>
          <w:szCs w:val="22"/>
        </w:rPr>
        <w:t xml:space="preserve"> </w:t>
      </w:r>
      <w:proofErr w:type="spellStart"/>
      <w:r w:rsidRPr="003C5FC0">
        <w:rPr>
          <w:rFonts w:ascii="Arial Black" w:hAnsi="Arial Black"/>
          <w:sz w:val="22"/>
          <w:szCs w:val="22"/>
        </w:rPr>
        <w:t>NewFolder</w:t>
      </w:r>
      <w:proofErr w:type="spellEnd"/>
      <w:r w:rsidRPr="003C5FC0">
        <w:rPr>
          <w:rFonts w:ascii="Arial Black" w:hAnsi="Arial Black"/>
          <w:sz w:val="22"/>
          <w:szCs w:val="22"/>
        </w:rPr>
        <w:t xml:space="preserve"> creates a folder named "</w:t>
      </w:r>
      <w:proofErr w:type="spellStart"/>
      <w:r w:rsidRPr="003C5FC0">
        <w:rPr>
          <w:rFonts w:ascii="Arial Black" w:hAnsi="Arial Black"/>
          <w:sz w:val="22"/>
          <w:szCs w:val="22"/>
        </w:rPr>
        <w:t>NewFolder</w:t>
      </w:r>
      <w:proofErr w:type="spellEnd"/>
      <w:r w:rsidRPr="003C5FC0">
        <w:rPr>
          <w:rFonts w:ascii="Arial Black" w:hAnsi="Arial Black"/>
          <w:sz w:val="22"/>
          <w:szCs w:val="22"/>
        </w:rPr>
        <w:t xml:space="preserve">" in the current directory. </w:t>
      </w:r>
      <w:r w:rsidRPr="003C5FC0">
        <w:rPr>
          <w:rFonts w:ascii="Arial Black" w:hAnsi="Arial Black"/>
          <w:b/>
          <w:bCs/>
          <w:sz w:val="22"/>
          <w:szCs w:val="22"/>
        </w:rPr>
        <w:t>del</w:t>
      </w:r>
      <w:r w:rsidRPr="003C5FC0">
        <w:rPr>
          <w:rFonts w:ascii="Arial Black" w:hAnsi="Arial Black"/>
          <w:sz w:val="22"/>
          <w:szCs w:val="22"/>
        </w:rPr>
        <w:t xml:space="preserve"> deletes one or more files, while </w:t>
      </w:r>
      <w:proofErr w:type="spellStart"/>
      <w:r w:rsidRPr="003C5FC0">
        <w:rPr>
          <w:rFonts w:ascii="Arial Black" w:hAnsi="Arial Black"/>
          <w:b/>
          <w:bCs/>
          <w:sz w:val="22"/>
          <w:szCs w:val="22"/>
        </w:rPr>
        <w:t>rmdir</w:t>
      </w:r>
      <w:proofErr w:type="spellEnd"/>
      <w:r w:rsidRPr="003C5FC0">
        <w:rPr>
          <w:rFonts w:ascii="Arial Black" w:hAnsi="Arial Black"/>
          <w:sz w:val="22"/>
          <w:szCs w:val="22"/>
        </w:rPr>
        <w:t xml:space="preserve"> removes a directory (which must be empty unless the /s switch is used).</w:t>
      </w:r>
    </w:p>
    <w:p w14:paraId="0E022D28" w14:textId="77D5F78C" w:rsidR="00547ECE" w:rsidRPr="003C5FC0" w:rsidRDefault="00547ECE" w:rsidP="00C16F45">
      <w:pPr>
        <w:rPr>
          <w:rFonts w:ascii="Arial Black" w:hAnsi="Arial Black"/>
          <w:sz w:val="22"/>
          <w:szCs w:val="22"/>
        </w:rPr>
      </w:pPr>
      <w:r w:rsidRPr="003C5FC0">
        <w:rPr>
          <w:rFonts w:ascii="Arial Black" w:hAnsi="Arial Black"/>
          <w:noProof/>
          <w:sz w:val="22"/>
          <w:szCs w:val="22"/>
        </w:rPr>
        <w:drawing>
          <wp:inline distT="0" distB="0" distL="0" distR="0" wp14:anchorId="6686A62D" wp14:editId="109E1E38">
            <wp:extent cx="5175250" cy="2042406"/>
            <wp:effectExtent l="0" t="0" r="6350" b="0"/>
            <wp:docPr id="763846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46887" name=""/>
                    <pic:cNvPicPr/>
                  </pic:nvPicPr>
                  <pic:blipFill rotWithShape="1">
                    <a:blip r:embed="rId10"/>
                    <a:srcRect l="110" t="31577" r="66763" b="48812"/>
                    <a:stretch>
                      <a:fillRect/>
                    </a:stretch>
                  </pic:blipFill>
                  <pic:spPr bwMode="auto">
                    <a:xfrm>
                      <a:off x="0" y="0"/>
                      <a:ext cx="5181502" cy="2044873"/>
                    </a:xfrm>
                    <a:prstGeom prst="rect">
                      <a:avLst/>
                    </a:prstGeom>
                    <a:ln>
                      <a:noFill/>
                    </a:ln>
                    <a:extLst>
                      <a:ext uri="{53640926-AAD7-44D8-BBD7-CCE9431645EC}">
                        <a14:shadowObscured xmlns:a14="http://schemas.microsoft.com/office/drawing/2010/main"/>
                      </a:ext>
                    </a:extLst>
                  </pic:spPr>
                </pic:pic>
              </a:graphicData>
            </a:graphic>
          </wp:inline>
        </w:drawing>
      </w:r>
    </w:p>
    <w:p w14:paraId="324B6907" w14:textId="26BC3E37" w:rsidR="00700AFC" w:rsidRPr="003C5FC0" w:rsidRDefault="00700AFC"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1EAB9CEC" wp14:editId="54266EB8">
            <wp:extent cx="4987328" cy="2152650"/>
            <wp:effectExtent l="0" t="0" r="3810" b="0"/>
            <wp:docPr id="2069823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823316" name=""/>
                    <pic:cNvPicPr/>
                  </pic:nvPicPr>
                  <pic:blipFill rotWithShape="1">
                    <a:blip r:embed="rId11"/>
                    <a:srcRect l="-333" t="36730" r="74408" b="46484"/>
                    <a:stretch>
                      <a:fillRect/>
                    </a:stretch>
                  </pic:blipFill>
                  <pic:spPr bwMode="auto">
                    <a:xfrm>
                      <a:off x="0" y="0"/>
                      <a:ext cx="4995263" cy="2156075"/>
                    </a:xfrm>
                    <a:prstGeom prst="rect">
                      <a:avLst/>
                    </a:prstGeom>
                    <a:ln>
                      <a:noFill/>
                    </a:ln>
                    <a:extLst>
                      <a:ext uri="{53640926-AAD7-44D8-BBD7-CCE9431645EC}">
                        <a14:shadowObscured xmlns:a14="http://schemas.microsoft.com/office/drawing/2010/main"/>
                      </a:ext>
                    </a:extLst>
                  </pic:spPr>
                </pic:pic>
              </a:graphicData>
            </a:graphic>
          </wp:inline>
        </w:drawing>
      </w:r>
    </w:p>
    <w:p w14:paraId="2211F7B3"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Network Testing/Monitoring</w:t>
      </w:r>
    </w:p>
    <w:p w14:paraId="6D17760A" w14:textId="77777777" w:rsidR="00FB7B50" w:rsidRPr="003C5FC0" w:rsidRDefault="00C16F45" w:rsidP="00C16F45">
      <w:pPr>
        <w:rPr>
          <w:rFonts w:ascii="Arial Black" w:hAnsi="Arial Black"/>
          <w:sz w:val="22"/>
          <w:szCs w:val="22"/>
        </w:rPr>
      </w:pPr>
      <w:r w:rsidRPr="003C5FC0">
        <w:rPr>
          <w:rFonts w:ascii="Arial Black" w:hAnsi="Arial Black"/>
          <w:b/>
          <w:bCs/>
          <w:sz w:val="22"/>
          <w:szCs w:val="22"/>
        </w:rPr>
        <w:t>ping</w:t>
      </w:r>
      <w:r w:rsidRPr="003C5FC0">
        <w:rPr>
          <w:rFonts w:ascii="Arial Black" w:hAnsi="Arial Black"/>
          <w:sz w:val="22"/>
          <w:szCs w:val="22"/>
        </w:rPr>
        <w:t xml:space="preserve"> tests the reachability of a host on an Internet Protocol (IP) network. The -t switch continues pinging the target until stopped manually, which is useful for monitoring </w:t>
      </w:r>
    </w:p>
    <w:p w14:paraId="72517A1D" w14:textId="768A1019" w:rsidR="00FB7B50" w:rsidRPr="003C5FC0" w:rsidRDefault="00FB7B50" w:rsidP="00C16F45">
      <w:pPr>
        <w:rPr>
          <w:rFonts w:ascii="Arial Black" w:hAnsi="Arial Black"/>
          <w:sz w:val="22"/>
          <w:szCs w:val="22"/>
        </w:rPr>
      </w:pPr>
    </w:p>
    <w:p w14:paraId="26584C4B" w14:textId="7B0E654F" w:rsidR="00C16F45" w:rsidRPr="003C5FC0" w:rsidRDefault="00C16F45" w:rsidP="00C16F45">
      <w:pPr>
        <w:rPr>
          <w:rFonts w:ascii="Arial Black" w:hAnsi="Arial Black"/>
          <w:sz w:val="22"/>
          <w:szCs w:val="22"/>
        </w:rPr>
      </w:pPr>
      <w:r w:rsidRPr="003C5FC0">
        <w:rPr>
          <w:rFonts w:ascii="Arial Black" w:hAnsi="Arial Black"/>
          <w:sz w:val="22"/>
          <w:szCs w:val="22"/>
        </w:rPr>
        <w:t>network stability over time. For example, ping -t google.com will continuously test connectivity to Google.</w:t>
      </w:r>
    </w:p>
    <w:p w14:paraId="00FB9576" w14:textId="788A54C2" w:rsidR="00985C7D" w:rsidRPr="003C5FC0" w:rsidRDefault="00985C7D" w:rsidP="00C16F45">
      <w:pPr>
        <w:rPr>
          <w:rFonts w:ascii="Arial Black" w:hAnsi="Arial Black"/>
          <w:sz w:val="22"/>
          <w:szCs w:val="22"/>
        </w:rPr>
      </w:pPr>
      <w:r w:rsidRPr="003C5FC0">
        <w:rPr>
          <w:rFonts w:ascii="Arial Black" w:hAnsi="Arial Black"/>
          <w:noProof/>
          <w:sz w:val="22"/>
          <w:szCs w:val="22"/>
        </w:rPr>
        <w:drawing>
          <wp:inline distT="0" distB="0" distL="0" distR="0" wp14:anchorId="6DE284B2" wp14:editId="4EBA4800">
            <wp:extent cx="4787900" cy="2261386"/>
            <wp:effectExtent l="0" t="0" r="0" b="5715"/>
            <wp:docPr id="101220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07340" name=""/>
                    <pic:cNvPicPr/>
                  </pic:nvPicPr>
                  <pic:blipFill rotWithShape="1">
                    <a:blip r:embed="rId12"/>
                    <a:srcRect l="-554" t="5651" r="66541" b="70251"/>
                    <a:stretch>
                      <a:fillRect/>
                    </a:stretch>
                  </pic:blipFill>
                  <pic:spPr bwMode="auto">
                    <a:xfrm>
                      <a:off x="0" y="0"/>
                      <a:ext cx="4801326" cy="2267727"/>
                    </a:xfrm>
                    <a:prstGeom prst="rect">
                      <a:avLst/>
                    </a:prstGeom>
                    <a:ln>
                      <a:noFill/>
                    </a:ln>
                    <a:extLst>
                      <a:ext uri="{53640926-AAD7-44D8-BBD7-CCE9431645EC}">
                        <a14:shadowObscured xmlns:a14="http://schemas.microsoft.com/office/drawing/2010/main"/>
                      </a:ext>
                    </a:extLst>
                  </pic:spPr>
                </pic:pic>
              </a:graphicData>
            </a:graphic>
          </wp:inline>
        </w:drawing>
      </w:r>
    </w:p>
    <w:p w14:paraId="257EB4D6" w14:textId="5B6913F9" w:rsidR="00A26B32" w:rsidRPr="003C5FC0" w:rsidRDefault="00A26B32" w:rsidP="00C16F45">
      <w:pPr>
        <w:rPr>
          <w:rFonts w:ascii="Arial Black" w:hAnsi="Arial Black"/>
          <w:sz w:val="22"/>
          <w:szCs w:val="22"/>
        </w:rPr>
      </w:pPr>
    </w:p>
    <w:p w14:paraId="2473B0EA"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ipconfig</w:t>
      </w:r>
      <w:r w:rsidRPr="003C5FC0">
        <w:rPr>
          <w:rFonts w:ascii="Arial Black" w:hAnsi="Arial Black"/>
          <w:sz w:val="22"/>
          <w:szCs w:val="22"/>
        </w:rPr>
        <w:t xml:space="preserve"> displays the IP configuration for all network adapters. The /all switch provides detailed information including MAC addresses, DHCP status, and DNS servers for every network interface, which is essential for network troubleshooting [3].</w:t>
      </w:r>
    </w:p>
    <w:p w14:paraId="4B1044C6" w14:textId="314C5D9E" w:rsidR="006C6AE3" w:rsidRPr="003C5FC0" w:rsidRDefault="006C6AE3"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59B05675" wp14:editId="4F90CE30">
            <wp:extent cx="5676900" cy="3443471"/>
            <wp:effectExtent l="0" t="0" r="0" b="5080"/>
            <wp:docPr id="457876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876575" name=""/>
                    <pic:cNvPicPr/>
                  </pic:nvPicPr>
                  <pic:blipFill rotWithShape="1">
                    <a:blip r:embed="rId13"/>
                    <a:srcRect t="4820" r="2283" b="6266"/>
                    <a:stretch>
                      <a:fillRect/>
                    </a:stretch>
                  </pic:blipFill>
                  <pic:spPr bwMode="auto">
                    <a:xfrm>
                      <a:off x="0" y="0"/>
                      <a:ext cx="5690559" cy="3451756"/>
                    </a:xfrm>
                    <a:prstGeom prst="rect">
                      <a:avLst/>
                    </a:prstGeom>
                    <a:ln>
                      <a:noFill/>
                    </a:ln>
                    <a:extLst>
                      <a:ext uri="{53640926-AAD7-44D8-BBD7-CCE9431645EC}">
                        <a14:shadowObscured xmlns:a14="http://schemas.microsoft.com/office/drawing/2010/main"/>
                      </a:ext>
                    </a:extLst>
                  </pic:spPr>
                </pic:pic>
              </a:graphicData>
            </a:graphic>
          </wp:inline>
        </w:drawing>
      </w:r>
    </w:p>
    <w:p w14:paraId="35EA2F42" w14:textId="08439CBD" w:rsidR="004F7935" w:rsidRPr="003C5FC0" w:rsidRDefault="004F7935" w:rsidP="00C16F45">
      <w:pPr>
        <w:rPr>
          <w:rFonts w:ascii="Arial Black" w:hAnsi="Arial Black"/>
          <w:sz w:val="22"/>
          <w:szCs w:val="22"/>
        </w:rPr>
      </w:pPr>
      <w:r w:rsidRPr="003C5FC0">
        <w:rPr>
          <w:rFonts w:ascii="Arial Black" w:hAnsi="Arial Black"/>
          <w:noProof/>
          <w:sz w:val="22"/>
          <w:szCs w:val="22"/>
        </w:rPr>
        <w:drawing>
          <wp:inline distT="0" distB="0" distL="0" distR="0" wp14:anchorId="24E0BA74" wp14:editId="59F1D952">
            <wp:extent cx="5143500" cy="3111327"/>
            <wp:effectExtent l="0" t="0" r="0" b="0"/>
            <wp:docPr id="1202427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427170" name=""/>
                    <pic:cNvPicPr/>
                  </pic:nvPicPr>
                  <pic:blipFill rotWithShape="1">
                    <a:blip r:embed="rId14"/>
                    <a:srcRect r="59340" b="63105"/>
                    <a:stretch>
                      <a:fillRect/>
                    </a:stretch>
                  </pic:blipFill>
                  <pic:spPr bwMode="auto">
                    <a:xfrm>
                      <a:off x="0" y="0"/>
                      <a:ext cx="5149221" cy="3114788"/>
                    </a:xfrm>
                    <a:prstGeom prst="rect">
                      <a:avLst/>
                    </a:prstGeom>
                    <a:ln>
                      <a:noFill/>
                    </a:ln>
                    <a:extLst>
                      <a:ext uri="{53640926-AAD7-44D8-BBD7-CCE9431645EC}">
                        <a14:shadowObscured xmlns:a14="http://schemas.microsoft.com/office/drawing/2010/main"/>
                      </a:ext>
                    </a:extLst>
                  </pic:spPr>
                </pic:pic>
              </a:graphicData>
            </a:graphic>
          </wp:inline>
        </w:drawing>
      </w:r>
    </w:p>
    <w:p w14:paraId="0556C86B"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User Management</w:t>
      </w:r>
    </w:p>
    <w:p w14:paraId="6D536851"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net user</w:t>
      </w:r>
      <w:r w:rsidRPr="003C5FC0">
        <w:rPr>
          <w:rFonts w:ascii="Arial Black" w:hAnsi="Arial Black"/>
          <w:sz w:val="22"/>
          <w:szCs w:val="22"/>
        </w:rPr>
        <w:t xml:space="preserve"> is a powerful command for managing user accounts. Using net user [username] [password] /add creates a new user. To see a list of all users, simply run net user. To view details of a specific user, use net user [username].</w:t>
      </w:r>
    </w:p>
    <w:p w14:paraId="4AF84E45" w14:textId="75B22457" w:rsidR="007234F0" w:rsidRPr="003C5FC0" w:rsidRDefault="007234F0"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4E292094" wp14:editId="2F5EC914">
            <wp:extent cx="6070600" cy="2159341"/>
            <wp:effectExtent l="0" t="0" r="6350" b="0"/>
            <wp:docPr id="138805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51282" name=""/>
                    <pic:cNvPicPr/>
                  </pic:nvPicPr>
                  <pic:blipFill rotWithShape="1">
                    <a:blip r:embed="rId15"/>
                    <a:srcRect t="27755" r="50476" b="45820"/>
                    <a:stretch>
                      <a:fillRect/>
                    </a:stretch>
                  </pic:blipFill>
                  <pic:spPr bwMode="auto">
                    <a:xfrm>
                      <a:off x="0" y="0"/>
                      <a:ext cx="6079395" cy="2162469"/>
                    </a:xfrm>
                    <a:prstGeom prst="rect">
                      <a:avLst/>
                    </a:prstGeom>
                    <a:ln>
                      <a:noFill/>
                    </a:ln>
                    <a:extLst>
                      <a:ext uri="{53640926-AAD7-44D8-BBD7-CCE9431645EC}">
                        <a14:shadowObscured xmlns:a14="http://schemas.microsoft.com/office/drawing/2010/main"/>
                      </a:ext>
                    </a:extLst>
                  </pic:spPr>
                </pic:pic>
              </a:graphicData>
            </a:graphic>
          </wp:inline>
        </w:drawing>
      </w:r>
    </w:p>
    <w:p w14:paraId="6F98DF24" w14:textId="177886DB" w:rsidR="002C6AEB" w:rsidRPr="003C5FC0" w:rsidRDefault="002C6AEB" w:rsidP="00C16F45">
      <w:pPr>
        <w:rPr>
          <w:rFonts w:ascii="Arial Black" w:hAnsi="Arial Black"/>
          <w:sz w:val="22"/>
          <w:szCs w:val="22"/>
        </w:rPr>
      </w:pPr>
      <w:r w:rsidRPr="003C5FC0">
        <w:rPr>
          <w:rFonts w:ascii="Arial Black" w:hAnsi="Arial Black"/>
          <w:noProof/>
          <w:sz w:val="22"/>
          <w:szCs w:val="22"/>
        </w:rPr>
        <w:drawing>
          <wp:inline distT="0" distB="0" distL="0" distR="0" wp14:anchorId="05DA4BFD" wp14:editId="4D19D960">
            <wp:extent cx="5060511" cy="1528445"/>
            <wp:effectExtent l="0" t="0" r="6985" b="0"/>
            <wp:docPr id="37997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73718" name=""/>
                    <pic:cNvPicPr/>
                  </pic:nvPicPr>
                  <pic:blipFill rotWithShape="1">
                    <a:blip r:embed="rId16"/>
                    <a:srcRect l="-450" t="37219" r="60448" b="44657"/>
                    <a:stretch>
                      <a:fillRect/>
                    </a:stretch>
                  </pic:blipFill>
                  <pic:spPr bwMode="auto">
                    <a:xfrm>
                      <a:off x="0" y="0"/>
                      <a:ext cx="5065080" cy="1529825"/>
                    </a:xfrm>
                    <a:prstGeom prst="rect">
                      <a:avLst/>
                    </a:prstGeom>
                    <a:ln>
                      <a:noFill/>
                    </a:ln>
                    <a:extLst>
                      <a:ext uri="{53640926-AAD7-44D8-BBD7-CCE9431645EC}">
                        <a14:shadowObscured xmlns:a14="http://schemas.microsoft.com/office/drawing/2010/main"/>
                      </a:ext>
                    </a:extLst>
                  </pic:spPr>
                </pic:pic>
              </a:graphicData>
            </a:graphic>
          </wp:inline>
        </w:drawing>
      </w:r>
    </w:p>
    <w:p w14:paraId="02C07ED0" w14:textId="77777777" w:rsidR="002C6AEB" w:rsidRPr="003C5FC0" w:rsidRDefault="002C6AEB" w:rsidP="00C16F45">
      <w:pPr>
        <w:rPr>
          <w:rFonts w:ascii="Arial Black" w:hAnsi="Arial Black"/>
          <w:b/>
          <w:bCs/>
          <w:sz w:val="22"/>
          <w:szCs w:val="22"/>
        </w:rPr>
      </w:pPr>
    </w:p>
    <w:p w14:paraId="4718AD19" w14:textId="77777777" w:rsidR="002C6AEB" w:rsidRPr="003C5FC0" w:rsidRDefault="002C6AEB" w:rsidP="00C16F45">
      <w:pPr>
        <w:rPr>
          <w:rFonts w:ascii="Arial Black" w:hAnsi="Arial Black"/>
          <w:b/>
          <w:bCs/>
          <w:sz w:val="22"/>
          <w:szCs w:val="22"/>
        </w:rPr>
      </w:pPr>
    </w:p>
    <w:p w14:paraId="33D5D527" w14:textId="2DCDB154" w:rsidR="00C16F45" w:rsidRPr="003C5FC0" w:rsidRDefault="00C16F45" w:rsidP="00C16F45">
      <w:pPr>
        <w:rPr>
          <w:rFonts w:ascii="Arial Black" w:hAnsi="Arial Black"/>
          <w:b/>
          <w:bCs/>
          <w:sz w:val="22"/>
          <w:szCs w:val="22"/>
        </w:rPr>
      </w:pPr>
      <w:r w:rsidRPr="003C5FC0">
        <w:rPr>
          <w:rFonts w:ascii="Arial Black" w:hAnsi="Arial Black"/>
          <w:b/>
          <w:bCs/>
          <w:sz w:val="22"/>
          <w:szCs w:val="22"/>
        </w:rPr>
        <w:t>Task Scheduling</w:t>
      </w:r>
    </w:p>
    <w:p w14:paraId="2D5EF809" w14:textId="77777777" w:rsidR="00C16F45" w:rsidRPr="003C5FC0" w:rsidRDefault="00C16F45" w:rsidP="00C16F45">
      <w:pPr>
        <w:rPr>
          <w:rFonts w:ascii="Arial Black" w:hAnsi="Arial Black"/>
          <w:sz w:val="22"/>
          <w:szCs w:val="22"/>
        </w:rPr>
      </w:pPr>
      <w:proofErr w:type="spellStart"/>
      <w:r w:rsidRPr="003C5FC0">
        <w:rPr>
          <w:rFonts w:ascii="Arial Black" w:hAnsi="Arial Black"/>
          <w:b/>
          <w:bCs/>
          <w:sz w:val="22"/>
          <w:szCs w:val="22"/>
        </w:rPr>
        <w:t>schtasks</w:t>
      </w:r>
      <w:proofErr w:type="spellEnd"/>
      <w:r w:rsidRPr="003C5FC0">
        <w:rPr>
          <w:rFonts w:ascii="Arial Black" w:hAnsi="Arial Black"/>
          <w:sz w:val="22"/>
          <w:szCs w:val="22"/>
        </w:rPr>
        <w:t xml:space="preserve"> is the command-line tool for the Task Scheduler. For example, </w:t>
      </w:r>
      <w:proofErr w:type="spellStart"/>
      <w:r w:rsidRPr="003C5FC0">
        <w:rPr>
          <w:rFonts w:ascii="Arial Black" w:hAnsi="Arial Black"/>
          <w:sz w:val="22"/>
          <w:szCs w:val="22"/>
        </w:rPr>
        <w:t>schtasks</w:t>
      </w:r>
      <w:proofErr w:type="spellEnd"/>
      <w:r w:rsidRPr="003C5FC0">
        <w:rPr>
          <w:rFonts w:ascii="Arial Black" w:hAnsi="Arial Black"/>
          <w:sz w:val="22"/>
          <w:szCs w:val="22"/>
        </w:rPr>
        <w:t xml:space="preserve"> /create /</w:t>
      </w:r>
      <w:proofErr w:type="spellStart"/>
      <w:r w:rsidRPr="003C5FC0">
        <w:rPr>
          <w:rFonts w:ascii="Arial Black" w:hAnsi="Arial Black"/>
          <w:sz w:val="22"/>
          <w:szCs w:val="22"/>
        </w:rPr>
        <w:t>tn</w:t>
      </w:r>
      <w:proofErr w:type="spellEnd"/>
      <w:r w:rsidRPr="003C5FC0">
        <w:rPr>
          <w:rFonts w:ascii="Arial Black" w:hAnsi="Arial Black"/>
          <w:sz w:val="22"/>
          <w:szCs w:val="22"/>
        </w:rPr>
        <w:t xml:space="preserve"> "</w:t>
      </w:r>
      <w:proofErr w:type="spellStart"/>
      <w:r w:rsidRPr="003C5FC0">
        <w:rPr>
          <w:rFonts w:ascii="Arial Black" w:hAnsi="Arial Black"/>
          <w:sz w:val="22"/>
          <w:szCs w:val="22"/>
        </w:rPr>
        <w:t>MyTask</w:t>
      </w:r>
      <w:proofErr w:type="spellEnd"/>
      <w:r w:rsidRPr="003C5FC0">
        <w:rPr>
          <w:rFonts w:ascii="Arial Black" w:hAnsi="Arial Black"/>
          <w:sz w:val="22"/>
          <w:szCs w:val="22"/>
        </w:rPr>
        <w:t>" /tr "C:\path\to\script.bat" /</w:t>
      </w:r>
      <w:proofErr w:type="spellStart"/>
      <w:r w:rsidRPr="003C5FC0">
        <w:rPr>
          <w:rFonts w:ascii="Arial Black" w:hAnsi="Arial Black"/>
          <w:sz w:val="22"/>
          <w:szCs w:val="22"/>
        </w:rPr>
        <w:t>sc</w:t>
      </w:r>
      <w:proofErr w:type="spellEnd"/>
      <w:r w:rsidRPr="003C5FC0">
        <w:rPr>
          <w:rFonts w:ascii="Arial Black" w:hAnsi="Arial Black"/>
          <w:sz w:val="22"/>
          <w:szCs w:val="22"/>
        </w:rPr>
        <w:t xml:space="preserve"> daily /st 09:00 creates a new task named "</w:t>
      </w:r>
      <w:proofErr w:type="spellStart"/>
      <w:r w:rsidRPr="003C5FC0">
        <w:rPr>
          <w:rFonts w:ascii="Arial Black" w:hAnsi="Arial Black"/>
          <w:sz w:val="22"/>
          <w:szCs w:val="22"/>
        </w:rPr>
        <w:t>MyTask</w:t>
      </w:r>
      <w:proofErr w:type="spellEnd"/>
      <w:r w:rsidRPr="003C5FC0">
        <w:rPr>
          <w:rFonts w:ascii="Arial Black" w:hAnsi="Arial Black"/>
          <w:sz w:val="22"/>
          <w:szCs w:val="22"/>
        </w:rPr>
        <w:t>" that runs a script daily at 9:00 AM. The /</w:t>
      </w:r>
      <w:proofErr w:type="spellStart"/>
      <w:r w:rsidRPr="003C5FC0">
        <w:rPr>
          <w:rFonts w:ascii="Arial Black" w:hAnsi="Arial Black"/>
          <w:sz w:val="22"/>
          <w:szCs w:val="22"/>
        </w:rPr>
        <w:t>sc</w:t>
      </w:r>
      <w:proofErr w:type="spellEnd"/>
      <w:r w:rsidRPr="003C5FC0">
        <w:rPr>
          <w:rFonts w:ascii="Arial Black" w:hAnsi="Arial Black"/>
          <w:sz w:val="22"/>
          <w:szCs w:val="22"/>
        </w:rPr>
        <w:t xml:space="preserve"> switch defines the schedule frequency (e.g., daily, weekly), and /st specifies the start time [4].</w:t>
      </w:r>
    </w:p>
    <w:p w14:paraId="7F268AB3" w14:textId="6ACFABDE" w:rsidR="00E0429D" w:rsidRPr="003C5FC0" w:rsidRDefault="00E0429D"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3C014787" wp14:editId="31E83491">
            <wp:extent cx="5715000" cy="3498850"/>
            <wp:effectExtent l="0" t="0" r="0" b="6350"/>
            <wp:docPr id="1806912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912277" name=""/>
                    <pic:cNvPicPr/>
                  </pic:nvPicPr>
                  <pic:blipFill rotWithShape="1">
                    <a:blip r:embed="rId17"/>
                    <a:srcRect l="-113" t="2849" r="-446" b="4800"/>
                    <a:stretch>
                      <a:fillRect/>
                    </a:stretch>
                  </pic:blipFill>
                  <pic:spPr bwMode="auto">
                    <a:xfrm>
                      <a:off x="0" y="0"/>
                      <a:ext cx="5715000" cy="3498850"/>
                    </a:xfrm>
                    <a:prstGeom prst="rect">
                      <a:avLst/>
                    </a:prstGeom>
                    <a:ln>
                      <a:noFill/>
                    </a:ln>
                    <a:extLst>
                      <a:ext uri="{53640926-AAD7-44D8-BBD7-CCE9431645EC}">
                        <a14:shadowObscured xmlns:a14="http://schemas.microsoft.com/office/drawing/2010/main"/>
                      </a:ext>
                    </a:extLst>
                  </pic:spPr>
                </pic:pic>
              </a:graphicData>
            </a:graphic>
          </wp:inline>
        </w:drawing>
      </w:r>
    </w:p>
    <w:p w14:paraId="2F5E33F5"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 of Linux OS CLI Commands</w:t>
      </w:r>
    </w:p>
    <w:p w14:paraId="4BFC0ACE" w14:textId="77777777" w:rsidR="00C16F45" w:rsidRPr="003C5FC0" w:rsidRDefault="00C16F45" w:rsidP="00C16F45">
      <w:pPr>
        <w:rPr>
          <w:rFonts w:ascii="Arial Black" w:hAnsi="Arial Black"/>
          <w:sz w:val="22"/>
          <w:szCs w:val="22"/>
        </w:rPr>
      </w:pPr>
      <w:r w:rsidRPr="003C5FC0">
        <w:rPr>
          <w:rFonts w:ascii="Arial Black" w:hAnsi="Arial Black"/>
          <w:sz w:val="22"/>
          <w:szCs w:val="22"/>
        </w:rPr>
        <w:t>Linux's command-line interface, typically Bash, is renowned for its power and flexibility. This section documents Bash commands that perform similar tasks to their Windows counterparts.</w:t>
      </w:r>
    </w:p>
    <w:p w14:paraId="1F3761A5"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Process Management</w:t>
      </w:r>
    </w:p>
    <w:p w14:paraId="2EA40F03" w14:textId="77777777" w:rsidR="00AB4817" w:rsidRPr="003C5FC0" w:rsidRDefault="00C16F45" w:rsidP="00C16F45">
      <w:pPr>
        <w:rPr>
          <w:rFonts w:ascii="Arial Black" w:hAnsi="Arial Black"/>
          <w:sz w:val="22"/>
          <w:szCs w:val="22"/>
        </w:rPr>
      </w:pPr>
      <w:proofErr w:type="spellStart"/>
      <w:r w:rsidRPr="003C5FC0">
        <w:rPr>
          <w:rFonts w:ascii="Arial Black" w:hAnsi="Arial Black"/>
          <w:b/>
          <w:bCs/>
          <w:sz w:val="22"/>
          <w:szCs w:val="22"/>
        </w:rPr>
        <w:t>ps</w:t>
      </w:r>
      <w:proofErr w:type="spellEnd"/>
      <w:r w:rsidRPr="003C5FC0">
        <w:rPr>
          <w:rFonts w:ascii="Arial Black" w:hAnsi="Arial Black"/>
          <w:sz w:val="22"/>
          <w:szCs w:val="22"/>
        </w:rPr>
        <w:t xml:space="preserve"> displays information about active processes. Using </w:t>
      </w:r>
      <w:proofErr w:type="spellStart"/>
      <w:r w:rsidRPr="003C5FC0">
        <w:rPr>
          <w:rFonts w:ascii="Arial Black" w:hAnsi="Arial Black"/>
          <w:sz w:val="22"/>
          <w:szCs w:val="22"/>
        </w:rPr>
        <w:t>ps</w:t>
      </w:r>
      <w:proofErr w:type="spellEnd"/>
      <w:r w:rsidRPr="003C5FC0">
        <w:rPr>
          <w:rFonts w:ascii="Arial Black" w:hAnsi="Arial Black"/>
          <w:sz w:val="22"/>
          <w:szCs w:val="22"/>
        </w:rPr>
        <w:t xml:space="preserve"> aux is a very common command that shows all processes for all users (a), displaying the user who owns the process (u), and includes processes not attached to a terminal (x). This command provides a comprehensive snapshot of the system's process state.</w:t>
      </w:r>
    </w:p>
    <w:p w14:paraId="1EAF6A28" w14:textId="27CA6087" w:rsidR="00AB4817" w:rsidRPr="003C5FC0" w:rsidRDefault="00AB4817"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19E5E79F" wp14:editId="53FEA7EB">
            <wp:extent cx="4753584" cy="3771900"/>
            <wp:effectExtent l="0" t="0" r="9525" b="0"/>
            <wp:docPr id="116357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57020" name=""/>
                    <pic:cNvPicPr/>
                  </pic:nvPicPr>
                  <pic:blipFill>
                    <a:blip r:embed="rId18"/>
                    <a:stretch>
                      <a:fillRect/>
                    </a:stretch>
                  </pic:blipFill>
                  <pic:spPr>
                    <a:xfrm>
                      <a:off x="0" y="0"/>
                      <a:ext cx="4760162" cy="3777119"/>
                    </a:xfrm>
                    <a:prstGeom prst="rect">
                      <a:avLst/>
                    </a:prstGeom>
                  </pic:spPr>
                </pic:pic>
              </a:graphicData>
            </a:graphic>
          </wp:inline>
        </w:drawing>
      </w:r>
    </w:p>
    <w:p w14:paraId="52FFAF5F" w14:textId="77777777" w:rsidR="00AB4817" w:rsidRPr="003C5FC0" w:rsidRDefault="00AB4817" w:rsidP="00C16F45">
      <w:pPr>
        <w:rPr>
          <w:rFonts w:ascii="Arial Black" w:hAnsi="Arial Black"/>
          <w:sz w:val="22"/>
          <w:szCs w:val="22"/>
        </w:rPr>
      </w:pPr>
    </w:p>
    <w:p w14:paraId="4DE3EF89" w14:textId="66E0A3FB" w:rsidR="00C16F45" w:rsidRPr="003C5FC0" w:rsidRDefault="00C16F45" w:rsidP="00C16F45">
      <w:pPr>
        <w:rPr>
          <w:rFonts w:ascii="Arial Black" w:hAnsi="Arial Black"/>
          <w:sz w:val="22"/>
          <w:szCs w:val="22"/>
        </w:rPr>
      </w:pPr>
      <w:r w:rsidRPr="003C5FC0">
        <w:rPr>
          <w:rFonts w:ascii="Arial Black" w:hAnsi="Arial Black"/>
          <w:b/>
          <w:bCs/>
          <w:sz w:val="22"/>
          <w:szCs w:val="22"/>
        </w:rPr>
        <w:t>kill</w:t>
      </w:r>
      <w:r w:rsidRPr="003C5FC0">
        <w:rPr>
          <w:rFonts w:ascii="Arial Black" w:hAnsi="Arial Black"/>
          <w:sz w:val="22"/>
          <w:szCs w:val="22"/>
        </w:rPr>
        <w:t xml:space="preserve"> sends a signal to a process, typically to terminate it. The default signal is SIGTERM (signal 15), which requests a graceful shutdown. For an immediate forced termination, kill -9 [PID] sends SIGKILL, which cannot be caught or ignored by the process.</w:t>
      </w:r>
    </w:p>
    <w:p w14:paraId="771013F8" w14:textId="042C08C4" w:rsidR="00983046" w:rsidRPr="003C5FC0" w:rsidRDefault="00983046"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2858FD9A" wp14:editId="1047FFF4">
            <wp:extent cx="4572000" cy="3627816"/>
            <wp:effectExtent l="0" t="0" r="0" b="0"/>
            <wp:docPr id="1882951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951574" name=""/>
                    <pic:cNvPicPr/>
                  </pic:nvPicPr>
                  <pic:blipFill>
                    <a:blip r:embed="rId19"/>
                    <a:stretch>
                      <a:fillRect/>
                    </a:stretch>
                  </pic:blipFill>
                  <pic:spPr>
                    <a:xfrm>
                      <a:off x="0" y="0"/>
                      <a:ext cx="4573449" cy="3628966"/>
                    </a:xfrm>
                    <a:prstGeom prst="rect">
                      <a:avLst/>
                    </a:prstGeom>
                  </pic:spPr>
                </pic:pic>
              </a:graphicData>
            </a:graphic>
          </wp:inline>
        </w:drawing>
      </w:r>
    </w:p>
    <w:p w14:paraId="3C694BD6"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File &amp; Directory Management</w:t>
      </w:r>
    </w:p>
    <w:p w14:paraId="2E8F2E41"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ls</w:t>
      </w:r>
      <w:r w:rsidRPr="003C5FC0">
        <w:rPr>
          <w:rFonts w:ascii="Arial Black" w:hAnsi="Arial Black"/>
          <w:sz w:val="22"/>
          <w:szCs w:val="22"/>
        </w:rPr>
        <w:t xml:space="preserve"> lists directory contents. The -la switch combination is one of the most common, where -l uses a long listing format (showing permissions, owner, size, and modification date) and -a shows all files including hidden files (those starting with a dot).</w:t>
      </w:r>
    </w:p>
    <w:p w14:paraId="45EE4177" w14:textId="77777777" w:rsidR="00C16F45" w:rsidRPr="003C5FC0" w:rsidRDefault="00C16F45" w:rsidP="00C16F45">
      <w:pPr>
        <w:rPr>
          <w:rFonts w:ascii="Arial Black" w:hAnsi="Arial Black"/>
          <w:sz w:val="22"/>
          <w:szCs w:val="22"/>
        </w:rPr>
      </w:pPr>
      <w:proofErr w:type="spellStart"/>
      <w:r w:rsidRPr="003C5FC0">
        <w:rPr>
          <w:rFonts w:ascii="Arial Black" w:hAnsi="Arial Black"/>
          <w:b/>
          <w:bCs/>
          <w:sz w:val="22"/>
          <w:szCs w:val="22"/>
        </w:rPr>
        <w:t>mkdir</w:t>
      </w:r>
      <w:proofErr w:type="spellEnd"/>
      <w:r w:rsidRPr="003C5FC0">
        <w:rPr>
          <w:rFonts w:ascii="Arial Black" w:hAnsi="Arial Black"/>
          <w:sz w:val="22"/>
          <w:szCs w:val="22"/>
        </w:rPr>
        <w:t xml:space="preserve"> creates a new directory. The -p switch is powerful, as it creates parent directories as needed. For example, </w:t>
      </w:r>
      <w:proofErr w:type="spellStart"/>
      <w:r w:rsidRPr="003C5FC0">
        <w:rPr>
          <w:rFonts w:ascii="Arial Black" w:hAnsi="Arial Black"/>
          <w:sz w:val="22"/>
          <w:szCs w:val="22"/>
        </w:rPr>
        <w:t>mkdir</w:t>
      </w:r>
      <w:proofErr w:type="spellEnd"/>
      <w:r w:rsidRPr="003C5FC0">
        <w:rPr>
          <w:rFonts w:ascii="Arial Black" w:hAnsi="Arial Black"/>
          <w:sz w:val="22"/>
          <w:szCs w:val="22"/>
        </w:rPr>
        <w:t xml:space="preserve"> -p new/directory/structure will create all three nested directories if they do not exist. </w:t>
      </w:r>
      <w:r w:rsidRPr="003C5FC0">
        <w:rPr>
          <w:rFonts w:ascii="Arial Black" w:hAnsi="Arial Black"/>
          <w:b/>
          <w:bCs/>
          <w:sz w:val="22"/>
          <w:szCs w:val="22"/>
        </w:rPr>
        <w:t>rm</w:t>
      </w:r>
      <w:r w:rsidRPr="003C5FC0">
        <w:rPr>
          <w:rFonts w:ascii="Arial Black" w:hAnsi="Arial Black"/>
          <w:sz w:val="22"/>
          <w:szCs w:val="22"/>
        </w:rPr>
        <w:t xml:space="preserve"> is used to remove files or directories; rm -r [directory] recursively deletes a directory and its contents [5].</w:t>
      </w:r>
    </w:p>
    <w:p w14:paraId="24B40CE0" w14:textId="2F2C3E86" w:rsidR="0003435C" w:rsidRPr="003C5FC0" w:rsidRDefault="0003435C"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4F6763E2" wp14:editId="08723AA6">
            <wp:extent cx="5731510" cy="4348480"/>
            <wp:effectExtent l="0" t="0" r="2540" b="0"/>
            <wp:docPr id="48488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8742" name=""/>
                    <pic:cNvPicPr/>
                  </pic:nvPicPr>
                  <pic:blipFill>
                    <a:blip r:embed="rId20"/>
                    <a:stretch>
                      <a:fillRect/>
                    </a:stretch>
                  </pic:blipFill>
                  <pic:spPr>
                    <a:xfrm>
                      <a:off x="0" y="0"/>
                      <a:ext cx="5731510" cy="4348480"/>
                    </a:xfrm>
                    <a:prstGeom prst="rect">
                      <a:avLst/>
                    </a:prstGeom>
                  </pic:spPr>
                </pic:pic>
              </a:graphicData>
            </a:graphic>
          </wp:inline>
        </w:drawing>
      </w:r>
    </w:p>
    <w:p w14:paraId="0797E544" w14:textId="69F8C2A4" w:rsidR="00A41295" w:rsidRPr="003C5FC0" w:rsidRDefault="00A41295" w:rsidP="00C16F45">
      <w:pPr>
        <w:rPr>
          <w:rFonts w:ascii="Arial Black" w:hAnsi="Arial Black"/>
          <w:sz w:val="22"/>
          <w:szCs w:val="22"/>
        </w:rPr>
      </w:pPr>
      <w:r w:rsidRPr="003C5FC0">
        <w:rPr>
          <w:rFonts w:ascii="Arial Black" w:hAnsi="Arial Black"/>
          <w:noProof/>
          <w:sz w:val="22"/>
          <w:szCs w:val="22"/>
        </w:rPr>
        <w:drawing>
          <wp:inline distT="0" distB="0" distL="0" distR="0" wp14:anchorId="074FF9B4" wp14:editId="58B870E1">
            <wp:extent cx="5175002" cy="1727835"/>
            <wp:effectExtent l="0" t="0" r="6985" b="5715"/>
            <wp:docPr id="308814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14510" name=""/>
                    <pic:cNvPicPr/>
                  </pic:nvPicPr>
                  <pic:blipFill rotWithShape="1">
                    <a:blip r:embed="rId21"/>
                    <a:srcRect l="-246" t="62214" r="1"/>
                    <a:stretch>
                      <a:fillRect/>
                    </a:stretch>
                  </pic:blipFill>
                  <pic:spPr bwMode="auto">
                    <a:xfrm>
                      <a:off x="0" y="0"/>
                      <a:ext cx="5185922" cy="1731481"/>
                    </a:xfrm>
                    <a:prstGeom prst="rect">
                      <a:avLst/>
                    </a:prstGeom>
                    <a:ln>
                      <a:noFill/>
                    </a:ln>
                    <a:extLst>
                      <a:ext uri="{53640926-AAD7-44D8-BBD7-CCE9431645EC}">
                        <a14:shadowObscured xmlns:a14="http://schemas.microsoft.com/office/drawing/2010/main"/>
                      </a:ext>
                    </a:extLst>
                  </pic:spPr>
                </pic:pic>
              </a:graphicData>
            </a:graphic>
          </wp:inline>
        </w:drawing>
      </w:r>
    </w:p>
    <w:p w14:paraId="60524181"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Network Testing/Monitoring</w:t>
      </w:r>
    </w:p>
    <w:p w14:paraId="19FB218D" w14:textId="6B48A8B2" w:rsidR="0034156D" w:rsidRPr="003C5FC0" w:rsidRDefault="0034156D" w:rsidP="00C16F45">
      <w:pPr>
        <w:rPr>
          <w:rFonts w:ascii="Arial Black" w:hAnsi="Arial Black"/>
          <w:b/>
          <w:bCs/>
          <w:sz w:val="22"/>
          <w:szCs w:val="22"/>
        </w:rPr>
      </w:pPr>
      <w:r w:rsidRPr="003C5FC0">
        <w:rPr>
          <w:rFonts w:ascii="Arial Black" w:hAnsi="Arial Black"/>
          <w:b/>
          <w:bCs/>
          <w:noProof/>
          <w:sz w:val="22"/>
          <w:szCs w:val="22"/>
        </w:rPr>
        <w:drawing>
          <wp:inline distT="0" distB="0" distL="0" distR="0" wp14:anchorId="5D7CB22B" wp14:editId="3899351E">
            <wp:extent cx="5725160" cy="1974850"/>
            <wp:effectExtent l="0" t="0" r="8890" b="6350"/>
            <wp:docPr id="1415714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14766" name=""/>
                    <pic:cNvPicPr/>
                  </pic:nvPicPr>
                  <pic:blipFill rotWithShape="1">
                    <a:blip r:embed="rId22"/>
                    <a:srcRect l="110" t="64696" b="6845"/>
                    <a:stretch>
                      <a:fillRect/>
                    </a:stretch>
                  </pic:blipFill>
                  <pic:spPr bwMode="auto">
                    <a:xfrm>
                      <a:off x="0" y="0"/>
                      <a:ext cx="5725160" cy="1974850"/>
                    </a:xfrm>
                    <a:prstGeom prst="rect">
                      <a:avLst/>
                    </a:prstGeom>
                    <a:ln>
                      <a:noFill/>
                    </a:ln>
                    <a:extLst>
                      <a:ext uri="{53640926-AAD7-44D8-BBD7-CCE9431645EC}">
                        <a14:shadowObscured xmlns:a14="http://schemas.microsoft.com/office/drawing/2010/main"/>
                      </a:ext>
                    </a:extLst>
                  </pic:spPr>
                </pic:pic>
              </a:graphicData>
            </a:graphic>
          </wp:inline>
        </w:drawing>
      </w:r>
    </w:p>
    <w:p w14:paraId="4EA7D272" w14:textId="1B40A4B3" w:rsidR="00C16F45" w:rsidRPr="003C5FC0" w:rsidRDefault="00C16F45" w:rsidP="00C16F45">
      <w:pPr>
        <w:rPr>
          <w:rFonts w:ascii="Arial Black" w:hAnsi="Arial Black"/>
          <w:sz w:val="22"/>
          <w:szCs w:val="22"/>
        </w:rPr>
      </w:pPr>
      <w:r w:rsidRPr="003C5FC0">
        <w:rPr>
          <w:rFonts w:ascii="Arial Black" w:hAnsi="Arial Black"/>
          <w:b/>
          <w:bCs/>
          <w:sz w:val="22"/>
          <w:szCs w:val="22"/>
        </w:rPr>
        <w:lastRenderedPageBreak/>
        <w:t>ping</w:t>
      </w:r>
      <w:r w:rsidRPr="003C5FC0">
        <w:rPr>
          <w:rFonts w:ascii="Arial Black" w:hAnsi="Arial Black"/>
          <w:sz w:val="22"/>
          <w:szCs w:val="22"/>
        </w:rPr>
        <w:t xml:space="preserve"> is the same fundamental network testing tool as in Windows. Using ping -c 4 google.com will send 4 ICMP echo requests to Google and then stop, as opposed to the continuous default </w:t>
      </w:r>
      <w:proofErr w:type="spellStart"/>
      <w:r w:rsidRPr="003C5FC0">
        <w:rPr>
          <w:rFonts w:ascii="Arial Black" w:hAnsi="Arial Black"/>
          <w:sz w:val="22"/>
          <w:szCs w:val="22"/>
        </w:rPr>
        <w:t>behavior</w:t>
      </w:r>
      <w:proofErr w:type="spellEnd"/>
      <w:r w:rsidRPr="003C5FC0">
        <w:rPr>
          <w:rFonts w:ascii="Arial Black" w:hAnsi="Arial Black"/>
          <w:sz w:val="22"/>
          <w:szCs w:val="22"/>
        </w:rPr>
        <w:t>. The -c option controls the count of packets to send.</w:t>
      </w:r>
    </w:p>
    <w:p w14:paraId="17413E6D" w14:textId="77777777" w:rsidR="00C16F45" w:rsidRPr="003C5FC0" w:rsidRDefault="00C16F45" w:rsidP="00C16F45">
      <w:pPr>
        <w:rPr>
          <w:rFonts w:ascii="Arial Black" w:hAnsi="Arial Black"/>
          <w:sz w:val="22"/>
          <w:szCs w:val="22"/>
        </w:rPr>
      </w:pPr>
      <w:proofErr w:type="spellStart"/>
      <w:r w:rsidRPr="003C5FC0">
        <w:rPr>
          <w:rFonts w:ascii="Arial Black" w:hAnsi="Arial Black"/>
          <w:b/>
          <w:bCs/>
          <w:sz w:val="22"/>
          <w:szCs w:val="22"/>
        </w:rPr>
        <w:t>ip</w:t>
      </w:r>
      <w:proofErr w:type="spellEnd"/>
      <w:r w:rsidRPr="003C5FC0">
        <w:rPr>
          <w:rFonts w:ascii="Arial Black" w:hAnsi="Arial Black"/>
          <w:b/>
          <w:bCs/>
          <w:sz w:val="22"/>
          <w:szCs w:val="22"/>
        </w:rPr>
        <w:t xml:space="preserve"> </w:t>
      </w:r>
      <w:proofErr w:type="spellStart"/>
      <w:r w:rsidRPr="003C5FC0">
        <w:rPr>
          <w:rFonts w:ascii="Arial Black" w:hAnsi="Arial Black"/>
          <w:b/>
          <w:bCs/>
          <w:sz w:val="22"/>
          <w:szCs w:val="22"/>
        </w:rPr>
        <w:t>addr</w:t>
      </w:r>
      <w:proofErr w:type="spellEnd"/>
      <w:r w:rsidRPr="003C5FC0">
        <w:rPr>
          <w:rFonts w:ascii="Arial Black" w:hAnsi="Arial Black"/>
          <w:sz w:val="22"/>
          <w:szCs w:val="22"/>
        </w:rPr>
        <w:t xml:space="preserve"> or </w:t>
      </w:r>
      <w:proofErr w:type="spellStart"/>
      <w:r w:rsidRPr="003C5FC0">
        <w:rPr>
          <w:rFonts w:ascii="Arial Black" w:hAnsi="Arial Black"/>
          <w:b/>
          <w:bCs/>
          <w:sz w:val="22"/>
          <w:szCs w:val="22"/>
        </w:rPr>
        <w:t>ifconfig</w:t>
      </w:r>
      <w:proofErr w:type="spellEnd"/>
      <w:r w:rsidRPr="003C5FC0">
        <w:rPr>
          <w:rFonts w:ascii="Arial Black" w:hAnsi="Arial Black"/>
          <w:sz w:val="22"/>
          <w:szCs w:val="22"/>
        </w:rPr>
        <w:t xml:space="preserve"> displays network interface configuration. The </w:t>
      </w:r>
      <w:proofErr w:type="spellStart"/>
      <w:r w:rsidRPr="003C5FC0">
        <w:rPr>
          <w:rFonts w:ascii="Arial Black" w:hAnsi="Arial Black"/>
          <w:b/>
          <w:bCs/>
          <w:sz w:val="22"/>
          <w:szCs w:val="22"/>
        </w:rPr>
        <w:t>ip</w:t>
      </w:r>
      <w:proofErr w:type="spellEnd"/>
      <w:r w:rsidRPr="003C5FC0">
        <w:rPr>
          <w:rFonts w:ascii="Arial Black" w:hAnsi="Arial Black"/>
          <w:sz w:val="22"/>
          <w:szCs w:val="22"/>
        </w:rPr>
        <w:t xml:space="preserve"> command is more modern and powerful. For instance, </w:t>
      </w:r>
      <w:proofErr w:type="spellStart"/>
      <w:r w:rsidRPr="003C5FC0">
        <w:rPr>
          <w:rFonts w:ascii="Arial Black" w:hAnsi="Arial Black"/>
          <w:sz w:val="22"/>
          <w:szCs w:val="22"/>
        </w:rPr>
        <w:t>ip</w:t>
      </w:r>
      <w:proofErr w:type="spellEnd"/>
      <w:r w:rsidRPr="003C5FC0">
        <w:rPr>
          <w:rFonts w:ascii="Arial Black" w:hAnsi="Arial Black"/>
          <w:sz w:val="22"/>
          <w:szCs w:val="22"/>
        </w:rPr>
        <w:t xml:space="preserve"> </w:t>
      </w:r>
      <w:proofErr w:type="spellStart"/>
      <w:r w:rsidRPr="003C5FC0">
        <w:rPr>
          <w:rFonts w:ascii="Arial Black" w:hAnsi="Arial Black"/>
          <w:sz w:val="22"/>
          <w:szCs w:val="22"/>
        </w:rPr>
        <w:t>addr</w:t>
      </w:r>
      <w:proofErr w:type="spellEnd"/>
      <w:r w:rsidRPr="003C5FC0">
        <w:rPr>
          <w:rFonts w:ascii="Arial Black" w:hAnsi="Arial Black"/>
          <w:sz w:val="22"/>
          <w:szCs w:val="22"/>
        </w:rPr>
        <w:t xml:space="preserve"> show shows detailed information for all interfaces, including IP addresses, MAC addresses, and interface states [6].</w:t>
      </w:r>
    </w:p>
    <w:p w14:paraId="489BD3DD" w14:textId="486C70F4" w:rsidR="00C9270B" w:rsidRPr="003C5FC0" w:rsidRDefault="00C9270B" w:rsidP="00C16F45">
      <w:pPr>
        <w:rPr>
          <w:rFonts w:ascii="Arial Black" w:hAnsi="Arial Black"/>
          <w:sz w:val="22"/>
          <w:szCs w:val="22"/>
        </w:rPr>
      </w:pPr>
      <w:r w:rsidRPr="003C5FC0">
        <w:rPr>
          <w:rFonts w:ascii="Arial Black" w:hAnsi="Arial Black"/>
          <w:noProof/>
          <w:sz w:val="22"/>
          <w:szCs w:val="22"/>
        </w:rPr>
        <w:drawing>
          <wp:inline distT="0" distB="0" distL="0" distR="0" wp14:anchorId="03361769" wp14:editId="728F1224">
            <wp:extent cx="5731510" cy="1314450"/>
            <wp:effectExtent l="0" t="0" r="2540" b="0"/>
            <wp:docPr id="1137809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09489" name=""/>
                    <pic:cNvPicPr/>
                  </pic:nvPicPr>
                  <pic:blipFill>
                    <a:blip r:embed="rId23"/>
                    <a:stretch>
                      <a:fillRect/>
                    </a:stretch>
                  </pic:blipFill>
                  <pic:spPr>
                    <a:xfrm>
                      <a:off x="0" y="0"/>
                      <a:ext cx="5731510" cy="1314450"/>
                    </a:xfrm>
                    <a:prstGeom prst="rect">
                      <a:avLst/>
                    </a:prstGeom>
                  </pic:spPr>
                </pic:pic>
              </a:graphicData>
            </a:graphic>
          </wp:inline>
        </w:drawing>
      </w:r>
    </w:p>
    <w:p w14:paraId="75F39832" w14:textId="6316AAD8" w:rsidR="000E0960" w:rsidRPr="003C5FC0" w:rsidRDefault="000E0960" w:rsidP="00C16F45">
      <w:pPr>
        <w:rPr>
          <w:rFonts w:ascii="Arial Black" w:hAnsi="Arial Black"/>
          <w:sz w:val="22"/>
          <w:szCs w:val="22"/>
        </w:rPr>
      </w:pPr>
    </w:p>
    <w:p w14:paraId="3D049B5D"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User Management</w:t>
      </w:r>
    </w:p>
    <w:p w14:paraId="74C9085D" w14:textId="77777777" w:rsidR="00C16F45" w:rsidRPr="003C5FC0" w:rsidRDefault="00C16F45" w:rsidP="00C16F45">
      <w:pPr>
        <w:rPr>
          <w:rFonts w:ascii="Arial Black" w:hAnsi="Arial Black"/>
          <w:sz w:val="22"/>
          <w:szCs w:val="22"/>
        </w:rPr>
      </w:pPr>
      <w:proofErr w:type="spellStart"/>
      <w:r w:rsidRPr="003C5FC0">
        <w:rPr>
          <w:rFonts w:ascii="Arial Black" w:hAnsi="Arial Black"/>
          <w:b/>
          <w:bCs/>
          <w:sz w:val="22"/>
          <w:szCs w:val="22"/>
        </w:rPr>
        <w:t>useradd</w:t>
      </w:r>
      <w:proofErr w:type="spellEnd"/>
      <w:r w:rsidRPr="003C5FC0">
        <w:rPr>
          <w:rFonts w:ascii="Arial Black" w:hAnsi="Arial Black"/>
          <w:sz w:val="22"/>
          <w:szCs w:val="22"/>
        </w:rPr>
        <w:t xml:space="preserve"> creates a new user account. A common usage is </w:t>
      </w:r>
      <w:proofErr w:type="spellStart"/>
      <w:r w:rsidRPr="003C5FC0">
        <w:rPr>
          <w:rFonts w:ascii="Arial Black" w:hAnsi="Arial Black"/>
          <w:sz w:val="22"/>
          <w:szCs w:val="22"/>
        </w:rPr>
        <w:t>sudo</w:t>
      </w:r>
      <w:proofErr w:type="spellEnd"/>
      <w:r w:rsidRPr="003C5FC0">
        <w:rPr>
          <w:rFonts w:ascii="Arial Black" w:hAnsi="Arial Black"/>
          <w:sz w:val="22"/>
          <w:szCs w:val="22"/>
        </w:rPr>
        <w:t xml:space="preserve"> </w:t>
      </w:r>
      <w:proofErr w:type="spellStart"/>
      <w:r w:rsidRPr="003C5FC0">
        <w:rPr>
          <w:rFonts w:ascii="Arial Black" w:hAnsi="Arial Black"/>
          <w:sz w:val="22"/>
          <w:szCs w:val="22"/>
        </w:rPr>
        <w:t>useradd</w:t>
      </w:r>
      <w:proofErr w:type="spellEnd"/>
      <w:r w:rsidRPr="003C5FC0">
        <w:rPr>
          <w:rFonts w:ascii="Arial Black" w:hAnsi="Arial Black"/>
          <w:sz w:val="22"/>
          <w:szCs w:val="22"/>
        </w:rPr>
        <w:t xml:space="preserve"> -m </w:t>
      </w:r>
      <w:proofErr w:type="spellStart"/>
      <w:r w:rsidRPr="003C5FC0">
        <w:rPr>
          <w:rFonts w:ascii="Arial Black" w:hAnsi="Arial Black"/>
          <w:sz w:val="22"/>
          <w:szCs w:val="22"/>
        </w:rPr>
        <w:t>newuser</w:t>
      </w:r>
      <w:proofErr w:type="spellEnd"/>
      <w:r w:rsidRPr="003C5FC0">
        <w:rPr>
          <w:rFonts w:ascii="Arial Black" w:hAnsi="Arial Black"/>
          <w:sz w:val="22"/>
          <w:szCs w:val="22"/>
        </w:rPr>
        <w:t xml:space="preserve">, where the -m switch creates the user's home directory. </w:t>
      </w:r>
      <w:r w:rsidRPr="003C5FC0">
        <w:rPr>
          <w:rFonts w:ascii="Arial Black" w:hAnsi="Arial Black"/>
          <w:b/>
          <w:bCs/>
          <w:sz w:val="22"/>
          <w:szCs w:val="22"/>
        </w:rPr>
        <w:t>passwd</w:t>
      </w:r>
      <w:r w:rsidRPr="003C5FC0">
        <w:rPr>
          <w:rFonts w:ascii="Arial Black" w:hAnsi="Arial Black"/>
          <w:sz w:val="22"/>
          <w:szCs w:val="22"/>
        </w:rPr>
        <w:t xml:space="preserve"> is then used to set or change the user's password (e.g., </w:t>
      </w:r>
      <w:proofErr w:type="spellStart"/>
      <w:r w:rsidRPr="003C5FC0">
        <w:rPr>
          <w:rFonts w:ascii="Arial Black" w:hAnsi="Arial Black"/>
          <w:sz w:val="22"/>
          <w:szCs w:val="22"/>
        </w:rPr>
        <w:t>sudo</w:t>
      </w:r>
      <w:proofErr w:type="spellEnd"/>
      <w:r w:rsidRPr="003C5FC0">
        <w:rPr>
          <w:rFonts w:ascii="Arial Black" w:hAnsi="Arial Black"/>
          <w:sz w:val="22"/>
          <w:szCs w:val="22"/>
        </w:rPr>
        <w:t xml:space="preserve"> passwd </w:t>
      </w:r>
      <w:proofErr w:type="spellStart"/>
      <w:r w:rsidRPr="003C5FC0">
        <w:rPr>
          <w:rFonts w:ascii="Arial Black" w:hAnsi="Arial Black"/>
          <w:sz w:val="22"/>
          <w:szCs w:val="22"/>
        </w:rPr>
        <w:t>newuser</w:t>
      </w:r>
      <w:proofErr w:type="spellEnd"/>
      <w:r w:rsidRPr="003C5FC0">
        <w:rPr>
          <w:rFonts w:ascii="Arial Black" w:hAnsi="Arial Black"/>
          <w:sz w:val="22"/>
          <w:szCs w:val="22"/>
        </w:rPr>
        <w:t xml:space="preserve">). </w:t>
      </w:r>
      <w:proofErr w:type="spellStart"/>
      <w:r w:rsidRPr="003C5FC0">
        <w:rPr>
          <w:rFonts w:ascii="Arial Black" w:hAnsi="Arial Black"/>
          <w:b/>
          <w:bCs/>
          <w:sz w:val="22"/>
          <w:szCs w:val="22"/>
        </w:rPr>
        <w:t>usermod</w:t>
      </w:r>
      <w:proofErr w:type="spellEnd"/>
      <w:r w:rsidRPr="003C5FC0">
        <w:rPr>
          <w:rFonts w:ascii="Arial Black" w:hAnsi="Arial Black"/>
          <w:sz w:val="22"/>
          <w:szCs w:val="22"/>
        </w:rPr>
        <w:t xml:space="preserve"> modifies an existing user account, such as adding them to a supplementary group with -</w:t>
      </w:r>
      <w:proofErr w:type="spellStart"/>
      <w:r w:rsidRPr="003C5FC0">
        <w:rPr>
          <w:rFonts w:ascii="Arial Black" w:hAnsi="Arial Black"/>
          <w:sz w:val="22"/>
          <w:szCs w:val="22"/>
        </w:rPr>
        <w:t>aG</w:t>
      </w:r>
      <w:proofErr w:type="spellEnd"/>
      <w:r w:rsidRPr="003C5FC0">
        <w:rPr>
          <w:rFonts w:ascii="Arial Black" w:hAnsi="Arial Black"/>
          <w:sz w:val="22"/>
          <w:szCs w:val="22"/>
        </w:rPr>
        <w:t>.</w:t>
      </w:r>
    </w:p>
    <w:p w14:paraId="659D9F80" w14:textId="7848D217" w:rsidR="002B6B82" w:rsidRPr="003C5FC0" w:rsidRDefault="002B6B82" w:rsidP="00C16F45">
      <w:pPr>
        <w:rPr>
          <w:rFonts w:ascii="Arial Black" w:hAnsi="Arial Black"/>
          <w:sz w:val="22"/>
          <w:szCs w:val="22"/>
        </w:rPr>
      </w:pPr>
      <w:r w:rsidRPr="003C5FC0">
        <w:rPr>
          <w:rFonts w:ascii="Arial Black" w:hAnsi="Arial Black"/>
          <w:noProof/>
          <w:sz w:val="22"/>
          <w:szCs w:val="22"/>
        </w:rPr>
        <w:drawing>
          <wp:inline distT="0" distB="0" distL="0" distR="0" wp14:anchorId="1CB0C76D" wp14:editId="44DF58DE">
            <wp:extent cx="3397425" cy="920797"/>
            <wp:effectExtent l="0" t="0" r="0" b="0"/>
            <wp:docPr id="177264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46718" name=""/>
                    <pic:cNvPicPr/>
                  </pic:nvPicPr>
                  <pic:blipFill>
                    <a:blip r:embed="rId24"/>
                    <a:stretch>
                      <a:fillRect/>
                    </a:stretch>
                  </pic:blipFill>
                  <pic:spPr>
                    <a:xfrm>
                      <a:off x="0" y="0"/>
                      <a:ext cx="3397425" cy="920797"/>
                    </a:xfrm>
                    <a:prstGeom prst="rect">
                      <a:avLst/>
                    </a:prstGeom>
                  </pic:spPr>
                </pic:pic>
              </a:graphicData>
            </a:graphic>
          </wp:inline>
        </w:drawing>
      </w:r>
    </w:p>
    <w:p w14:paraId="6F4F505C" w14:textId="7B0FDAA1" w:rsidR="00196628" w:rsidRPr="003C5FC0" w:rsidRDefault="00196628" w:rsidP="00C16F45">
      <w:pPr>
        <w:rPr>
          <w:rFonts w:ascii="Arial Black" w:hAnsi="Arial Black"/>
          <w:sz w:val="22"/>
          <w:szCs w:val="22"/>
        </w:rPr>
      </w:pPr>
      <w:r w:rsidRPr="003C5FC0">
        <w:rPr>
          <w:rFonts w:ascii="Arial Black" w:hAnsi="Arial Black"/>
          <w:noProof/>
          <w:sz w:val="22"/>
          <w:szCs w:val="22"/>
        </w:rPr>
        <w:drawing>
          <wp:inline distT="0" distB="0" distL="0" distR="0" wp14:anchorId="2A4344C1" wp14:editId="71B17A19">
            <wp:extent cx="2425825" cy="558829"/>
            <wp:effectExtent l="0" t="0" r="0" b="0"/>
            <wp:docPr id="1779613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13846" name=""/>
                    <pic:cNvPicPr/>
                  </pic:nvPicPr>
                  <pic:blipFill>
                    <a:blip r:embed="rId25"/>
                    <a:stretch>
                      <a:fillRect/>
                    </a:stretch>
                  </pic:blipFill>
                  <pic:spPr>
                    <a:xfrm>
                      <a:off x="0" y="0"/>
                      <a:ext cx="2425825" cy="558829"/>
                    </a:xfrm>
                    <a:prstGeom prst="rect">
                      <a:avLst/>
                    </a:prstGeom>
                  </pic:spPr>
                </pic:pic>
              </a:graphicData>
            </a:graphic>
          </wp:inline>
        </w:drawing>
      </w:r>
    </w:p>
    <w:p w14:paraId="5F52BFDC"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Task Scheduling</w:t>
      </w:r>
    </w:p>
    <w:p w14:paraId="4BC9744E" w14:textId="04144A50" w:rsidR="007270B7" w:rsidRPr="003C5FC0" w:rsidRDefault="007270B7" w:rsidP="00C16F45">
      <w:pPr>
        <w:rPr>
          <w:rFonts w:ascii="Arial Black" w:hAnsi="Arial Black"/>
          <w:b/>
          <w:bCs/>
          <w:sz w:val="22"/>
          <w:szCs w:val="22"/>
        </w:rPr>
      </w:pPr>
      <w:r w:rsidRPr="003C5FC0">
        <w:rPr>
          <w:rFonts w:ascii="Arial Black" w:hAnsi="Arial Black"/>
          <w:b/>
          <w:bCs/>
          <w:noProof/>
          <w:sz w:val="22"/>
          <w:szCs w:val="22"/>
        </w:rPr>
        <w:lastRenderedPageBreak/>
        <w:drawing>
          <wp:inline distT="0" distB="0" distL="0" distR="0" wp14:anchorId="197384FB" wp14:editId="4076A8B2">
            <wp:extent cx="5731510" cy="1631315"/>
            <wp:effectExtent l="0" t="0" r="2540" b="6985"/>
            <wp:docPr id="1399360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360502" name=""/>
                    <pic:cNvPicPr/>
                  </pic:nvPicPr>
                  <pic:blipFill>
                    <a:blip r:embed="rId26"/>
                    <a:stretch>
                      <a:fillRect/>
                    </a:stretch>
                  </pic:blipFill>
                  <pic:spPr>
                    <a:xfrm>
                      <a:off x="0" y="0"/>
                      <a:ext cx="5731510" cy="1631315"/>
                    </a:xfrm>
                    <a:prstGeom prst="rect">
                      <a:avLst/>
                    </a:prstGeom>
                  </pic:spPr>
                </pic:pic>
              </a:graphicData>
            </a:graphic>
          </wp:inline>
        </w:drawing>
      </w:r>
    </w:p>
    <w:p w14:paraId="0497404E" w14:textId="764B8F68" w:rsidR="00C16F45" w:rsidRPr="003C5FC0" w:rsidRDefault="00C16F45" w:rsidP="00C16F45">
      <w:pPr>
        <w:rPr>
          <w:rFonts w:ascii="Arial Black" w:hAnsi="Arial Black"/>
          <w:sz w:val="22"/>
          <w:szCs w:val="22"/>
        </w:rPr>
      </w:pPr>
      <w:r w:rsidRPr="003C5FC0">
        <w:rPr>
          <w:rFonts w:ascii="Arial Black" w:hAnsi="Arial Black"/>
          <w:b/>
          <w:bCs/>
          <w:sz w:val="22"/>
          <w:szCs w:val="22"/>
        </w:rPr>
        <w:t>crontab</w:t>
      </w:r>
      <w:r w:rsidRPr="003C5FC0">
        <w:rPr>
          <w:rFonts w:ascii="Arial Black" w:hAnsi="Arial Black"/>
          <w:sz w:val="22"/>
          <w:szCs w:val="22"/>
        </w:rPr>
        <w:t xml:space="preserve"> is the tool for scheduling recurring tasks. The -e switch edits the user's current crontab file (or creates one). To schedule a task, a line is added in the format: minute hour day month weekday command. For example, 0 2 * * * /home/user/backup.sh would schedule the backup script to run every day at 2:00 AM. The -l switch lists the current crontab entries [7].</w:t>
      </w:r>
    </w:p>
    <w:p w14:paraId="398A9A99"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 of Windows OS Scripts</w:t>
      </w:r>
    </w:p>
    <w:p w14:paraId="1559A425" w14:textId="77777777" w:rsidR="00C16F45" w:rsidRPr="003C5FC0" w:rsidRDefault="00C16F45" w:rsidP="00C16F45">
      <w:pPr>
        <w:rPr>
          <w:rFonts w:ascii="Arial Black" w:hAnsi="Arial Black"/>
          <w:sz w:val="22"/>
          <w:szCs w:val="22"/>
        </w:rPr>
      </w:pPr>
      <w:r w:rsidRPr="003C5FC0">
        <w:rPr>
          <w:rFonts w:ascii="Arial Black" w:hAnsi="Arial Black"/>
          <w:sz w:val="22"/>
          <w:szCs w:val="22"/>
        </w:rPr>
        <w:t>Batch scripting allows for the automation of tasks in Windows. The following scripts demonstrate the use of variables, user input, and conditional statements.</w:t>
      </w:r>
    </w:p>
    <w:p w14:paraId="2AFADAA3"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Script 1: Simple File Backup Script</w:t>
      </w:r>
    </w:p>
    <w:p w14:paraId="74A265B8"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prompts the user for a source file and a destination folder, copies the file, and verifies the operation.</w:t>
      </w:r>
    </w:p>
    <w:p w14:paraId="15254120"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Script Code (backup.bat):</w:t>
      </w:r>
    </w:p>
    <w:p w14:paraId="51403713" w14:textId="77777777" w:rsidR="00C16F45" w:rsidRPr="003C5FC0" w:rsidRDefault="00C16F45" w:rsidP="00C16F45">
      <w:pPr>
        <w:rPr>
          <w:rFonts w:ascii="Arial Black" w:hAnsi="Arial Black"/>
          <w:sz w:val="22"/>
          <w:szCs w:val="22"/>
        </w:rPr>
      </w:pPr>
      <w:r w:rsidRPr="003C5FC0">
        <w:rPr>
          <w:rFonts w:ascii="Arial Black" w:hAnsi="Arial Black"/>
          <w:sz w:val="22"/>
          <w:szCs w:val="22"/>
        </w:rPr>
        <w:t>@echo off</w:t>
      </w:r>
      <w:r w:rsidRPr="003C5FC0">
        <w:rPr>
          <w:rFonts w:ascii="Arial Black" w:hAnsi="Arial Black"/>
          <w:sz w:val="22"/>
          <w:szCs w:val="22"/>
        </w:rPr>
        <w:br/>
        <w:t>set /p source=Enter the full path of the file to back up:</w:t>
      </w:r>
      <w:r w:rsidRPr="003C5FC0">
        <w:rPr>
          <w:rFonts w:ascii="Arial Black" w:hAnsi="Arial Black"/>
          <w:sz w:val="22"/>
          <w:szCs w:val="22"/>
        </w:rPr>
        <w:br/>
        <w:t xml:space="preserve"> set /p </w:t>
      </w:r>
      <w:proofErr w:type="spellStart"/>
      <w:r w:rsidRPr="003C5FC0">
        <w:rPr>
          <w:rFonts w:ascii="Arial Black" w:hAnsi="Arial Black"/>
          <w:sz w:val="22"/>
          <w:szCs w:val="22"/>
        </w:rPr>
        <w:t>dest</w:t>
      </w:r>
      <w:proofErr w:type="spellEnd"/>
      <w:r w:rsidRPr="003C5FC0">
        <w:rPr>
          <w:rFonts w:ascii="Arial Black" w:hAnsi="Arial Black"/>
          <w:sz w:val="22"/>
          <w:szCs w:val="22"/>
        </w:rPr>
        <w:t>=Enter the full path of the backup folder:</w:t>
      </w:r>
      <w:r w:rsidRPr="003C5FC0">
        <w:rPr>
          <w:rFonts w:ascii="Arial Black" w:hAnsi="Arial Black"/>
          <w:sz w:val="22"/>
          <w:szCs w:val="22"/>
        </w:rPr>
        <w:br/>
        <w:t xml:space="preserve"> if exist %source%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copy "%source%" "%</w:t>
      </w:r>
      <w:proofErr w:type="spellStart"/>
      <w:r w:rsidRPr="003C5FC0">
        <w:rPr>
          <w:rFonts w:ascii="Arial Black" w:hAnsi="Arial Black"/>
          <w:sz w:val="22"/>
          <w:szCs w:val="22"/>
        </w:rPr>
        <w:t>dest</w:t>
      </w:r>
      <w:proofErr w:type="spellEnd"/>
      <w:r w:rsidRPr="003C5FC0">
        <w:rPr>
          <w:rFonts w:ascii="Arial Black" w:hAnsi="Arial Black"/>
          <w:sz w:val="22"/>
          <w:szCs w:val="22"/>
        </w:rPr>
        <w:t>%"</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if %</w:t>
      </w:r>
      <w:proofErr w:type="spellStart"/>
      <w:r w:rsidRPr="003C5FC0">
        <w:rPr>
          <w:rFonts w:ascii="Arial Black" w:hAnsi="Arial Black"/>
          <w:sz w:val="22"/>
          <w:szCs w:val="22"/>
        </w:rPr>
        <w:t>errorlevel</w:t>
      </w:r>
      <w:proofErr w:type="spellEnd"/>
      <w:r w:rsidRPr="003C5FC0">
        <w:rPr>
          <w:rFonts w:ascii="Arial Black" w:hAnsi="Arial Black"/>
          <w:sz w:val="22"/>
          <w:szCs w:val="22"/>
        </w:rPr>
        <w:t xml:space="preserve">% </w:t>
      </w:r>
      <w:proofErr w:type="spellStart"/>
      <w:r w:rsidRPr="003C5FC0">
        <w:rPr>
          <w:rFonts w:ascii="Arial Black" w:hAnsi="Arial Black"/>
          <w:sz w:val="22"/>
          <w:szCs w:val="22"/>
        </w:rPr>
        <w:t>equ</w:t>
      </w:r>
      <w:proofErr w:type="spellEnd"/>
      <w:r w:rsidRPr="003C5FC0">
        <w:rPr>
          <w:rFonts w:ascii="Arial Black" w:hAnsi="Arial Black"/>
          <w:sz w:val="22"/>
          <w:szCs w:val="22"/>
        </w:rPr>
        <w:t xml:space="preserve"> 0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echo Backup successful.</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else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echo Backup failed.</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w:t>
      </w:r>
      <w:r w:rsidRPr="003C5FC0">
        <w:rPr>
          <w:rFonts w:ascii="Arial Black" w:hAnsi="Arial Black"/>
          <w:sz w:val="22"/>
          <w:szCs w:val="22"/>
        </w:rPr>
        <w:br/>
        <w:t>) else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echo Source file not found.</w:t>
      </w:r>
      <w:r w:rsidRPr="003C5FC0">
        <w:rPr>
          <w:rFonts w:ascii="Arial Black" w:hAnsi="Arial Black"/>
          <w:sz w:val="22"/>
          <w:szCs w:val="22"/>
        </w:rPr>
        <w:br/>
        <w:t>)</w:t>
      </w:r>
    </w:p>
    <w:p w14:paraId="278DB490" w14:textId="77777777" w:rsidR="00C16F45" w:rsidRPr="003C5FC0" w:rsidRDefault="00C16F45" w:rsidP="00C16F45">
      <w:pPr>
        <w:rPr>
          <w:rFonts w:ascii="Arial Black" w:hAnsi="Arial Black"/>
          <w:sz w:val="22"/>
          <w:szCs w:val="22"/>
        </w:rPr>
      </w:pPr>
      <w:r w:rsidRPr="003C5FC0">
        <w:rPr>
          <w:rFonts w:ascii="Arial Black" w:hAnsi="Arial Black"/>
          <w:sz w:val="22"/>
          <w:szCs w:val="22"/>
        </w:rPr>
        <w:lastRenderedPageBreak/>
        <w:t xml:space="preserve">This script uses set /p to get user input into variables. The if </w:t>
      </w:r>
      <w:proofErr w:type="gramStart"/>
      <w:r w:rsidRPr="003C5FC0">
        <w:rPr>
          <w:rFonts w:ascii="Arial Black" w:hAnsi="Arial Black"/>
          <w:sz w:val="22"/>
          <w:szCs w:val="22"/>
        </w:rPr>
        <w:t>exist</w:t>
      </w:r>
      <w:proofErr w:type="gramEnd"/>
      <w:r w:rsidRPr="003C5FC0">
        <w:rPr>
          <w:rFonts w:ascii="Arial Black" w:hAnsi="Arial Black"/>
          <w:sz w:val="22"/>
          <w:szCs w:val="22"/>
        </w:rPr>
        <w:t xml:space="preserve"> conditional checks if the source file exists before attempting to copy. The if %</w:t>
      </w:r>
      <w:proofErr w:type="spellStart"/>
      <w:r w:rsidRPr="003C5FC0">
        <w:rPr>
          <w:rFonts w:ascii="Arial Black" w:hAnsi="Arial Black"/>
          <w:sz w:val="22"/>
          <w:szCs w:val="22"/>
        </w:rPr>
        <w:t>errorlevel</w:t>
      </w:r>
      <w:proofErr w:type="spellEnd"/>
      <w:r w:rsidRPr="003C5FC0">
        <w:rPr>
          <w:rFonts w:ascii="Arial Black" w:hAnsi="Arial Black"/>
          <w:sz w:val="22"/>
          <w:szCs w:val="22"/>
        </w:rPr>
        <w:t>% checks the return code of the copy command to report success or failure, a simple form of flow control [8].</w:t>
      </w:r>
    </w:p>
    <w:p w14:paraId="0254B7EE"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Script 2: Disk Cleanup Notification Loop</w:t>
      </w:r>
    </w:p>
    <w:p w14:paraId="0720E11C"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monitors the free space on the C: drive and alerts the user if it falls below a threshold, running in a loop.</w:t>
      </w:r>
    </w:p>
    <w:p w14:paraId="136892C5"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Script Code (diskmonitor.bat):</w:t>
      </w:r>
    </w:p>
    <w:p w14:paraId="2DD33E63" w14:textId="77777777" w:rsidR="00C16F45" w:rsidRPr="003C5FC0" w:rsidRDefault="00C16F45" w:rsidP="00C16F45">
      <w:pPr>
        <w:rPr>
          <w:rFonts w:ascii="Arial Black" w:hAnsi="Arial Black"/>
          <w:sz w:val="22"/>
          <w:szCs w:val="22"/>
        </w:rPr>
      </w:pPr>
      <w:r w:rsidRPr="003C5FC0">
        <w:rPr>
          <w:rFonts w:ascii="Arial Black" w:hAnsi="Arial Black"/>
          <w:sz w:val="22"/>
          <w:szCs w:val="22"/>
        </w:rPr>
        <w:t>@echo off</w:t>
      </w:r>
      <w:r w:rsidRPr="003C5FC0">
        <w:rPr>
          <w:rFonts w:ascii="Arial Black" w:hAnsi="Arial Black"/>
          <w:sz w:val="22"/>
          <w:szCs w:val="22"/>
        </w:rPr>
        <w:br/>
        <w:t>set threshold=10</w:t>
      </w:r>
      <w:r w:rsidRPr="003C5FC0">
        <w:rPr>
          <w:rFonts w:ascii="Arial Black" w:hAnsi="Arial Black"/>
          <w:sz w:val="22"/>
          <w:szCs w:val="22"/>
        </w:rPr>
        <w:br/>
        <w:t>:loop</w:t>
      </w:r>
      <w:r w:rsidRPr="003C5FC0">
        <w:rPr>
          <w:rFonts w:ascii="Arial Black" w:hAnsi="Arial Black"/>
          <w:sz w:val="22"/>
          <w:szCs w:val="22"/>
        </w:rPr>
        <w:br/>
        <w:t>for /f "tokens=3" %%a in ('</w:t>
      </w:r>
      <w:proofErr w:type="spellStart"/>
      <w:r w:rsidRPr="003C5FC0">
        <w:rPr>
          <w:rFonts w:ascii="Arial Black" w:hAnsi="Arial Black"/>
          <w:sz w:val="22"/>
          <w:szCs w:val="22"/>
        </w:rPr>
        <w:t>dir</w:t>
      </w:r>
      <w:proofErr w:type="spellEnd"/>
      <w:r w:rsidRPr="003C5FC0">
        <w:rPr>
          <w:rFonts w:ascii="Arial Black" w:hAnsi="Arial Black"/>
          <w:sz w:val="22"/>
          <w:szCs w:val="22"/>
        </w:rPr>
        <w:t xml:space="preserve"> C:\ /-c ^| find "bytes free"') do set </w:t>
      </w:r>
      <w:proofErr w:type="spellStart"/>
      <w:r w:rsidRPr="003C5FC0">
        <w:rPr>
          <w:rFonts w:ascii="Arial Black" w:hAnsi="Arial Black"/>
          <w:sz w:val="22"/>
          <w:szCs w:val="22"/>
        </w:rPr>
        <w:t>freespace</w:t>
      </w:r>
      <w:proofErr w:type="spellEnd"/>
      <w:r w:rsidRPr="003C5FC0">
        <w:rPr>
          <w:rFonts w:ascii="Arial Black" w:hAnsi="Arial Black"/>
          <w:sz w:val="22"/>
          <w:szCs w:val="22"/>
        </w:rPr>
        <w:t>=%%a</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xml:space="preserve">set /a </w:t>
      </w:r>
      <w:proofErr w:type="spellStart"/>
      <w:r w:rsidRPr="003C5FC0">
        <w:rPr>
          <w:rFonts w:ascii="Arial Black" w:hAnsi="Arial Black"/>
          <w:sz w:val="22"/>
          <w:szCs w:val="22"/>
        </w:rPr>
        <w:t>freespace_gb</w:t>
      </w:r>
      <w:proofErr w:type="spellEnd"/>
      <w:r w:rsidRPr="003C5FC0">
        <w:rPr>
          <w:rFonts w:ascii="Arial Black" w:hAnsi="Arial Black"/>
          <w:sz w:val="22"/>
          <w:szCs w:val="22"/>
        </w:rPr>
        <w:t>=%</w:t>
      </w:r>
      <w:proofErr w:type="spellStart"/>
      <w:r w:rsidRPr="003C5FC0">
        <w:rPr>
          <w:rFonts w:ascii="Arial Black" w:hAnsi="Arial Black"/>
          <w:sz w:val="22"/>
          <w:szCs w:val="22"/>
        </w:rPr>
        <w:t>freespace</w:t>
      </w:r>
      <w:proofErr w:type="spellEnd"/>
      <w:r w:rsidRPr="003C5FC0">
        <w:rPr>
          <w:rFonts w:ascii="Arial Black" w:hAnsi="Arial Black"/>
          <w:sz w:val="22"/>
          <w:szCs w:val="22"/>
        </w:rPr>
        <w:t>% / 1073741824</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if %</w:t>
      </w:r>
      <w:proofErr w:type="spellStart"/>
      <w:r w:rsidRPr="003C5FC0">
        <w:rPr>
          <w:rFonts w:ascii="Arial Black" w:hAnsi="Arial Black"/>
          <w:sz w:val="22"/>
          <w:szCs w:val="22"/>
        </w:rPr>
        <w:t>freespace_gb</w:t>
      </w:r>
      <w:proofErr w:type="spellEnd"/>
      <w:r w:rsidRPr="003C5FC0">
        <w:rPr>
          <w:rFonts w:ascii="Arial Black" w:hAnsi="Arial Black"/>
          <w:sz w:val="22"/>
          <w:szCs w:val="22"/>
        </w:rPr>
        <w:t xml:space="preserve">% </w:t>
      </w:r>
      <w:proofErr w:type="spellStart"/>
      <w:r w:rsidRPr="003C5FC0">
        <w:rPr>
          <w:rFonts w:ascii="Arial Black" w:hAnsi="Arial Black"/>
          <w:sz w:val="22"/>
          <w:szCs w:val="22"/>
        </w:rPr>
        <w:t>lss</w:t>
      </w:r>
      <w:proofErr w:type="spellEnd"/>
      <w:r w:rsidRPr="003C5FC0">
        <w:rPr>
          <w:rFonts w:ascii="Arial Black" w:hAnsi="Arial Black"/>
          <w:sz w:val="22"/>
          <w:szCs w:val="22"/>
        </w:rPr>
        <w:t xml:space="preserve"> %threshold%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 xml:space="preserve">echo WARNING: Low disk space on </w:t>
      </w:r>
      <w:proofErr w:type="gramStart"/>
      <w:r w:rsidRPr="003C5FC0">
        <w:rPr>
          <w:rFonts w:ascii="Arial Black" w:hAnsi="Arial Black"/>
          <w:sz w:val="22"/>
          <w:szCs w:val="22"/>
        </w:rPr>
        <w:t>C:.</w:t>
      </w:r>
      <w:proofErr w:type="gramEnd"/>
      <w:r w:rsidRPr="003C5FC0">
        <w:rPr>
          <w:rFonts w:ascii="Arial Black" w:hAnsi="Arial Black"/>
          <w:sz w:val="22"/>
          <w:szCs w:val="22"/>
        </w:rPr>
        <w:t xml:space="preserve"> Only %</w:t>
      </w:r>
      <w:proofErr w:type="spellStart"/>
      <w:r w:rsidRPr="003C5FC0">
        <w:rPr>
          <w:rFonts w:ascii="Arial Black" w:hAnsi="Arial Black"/>
          <w:sz w:val="22"/>
          <w:szCs w:val="22"/>
        </w:rPr>
        <w:t>freespace_gb</w:t>
      </w:r>
      <w:proofErr w:type="spellEnd"/>
      <w:r w:rsidRPr="003C5FC0">
        <w:rPr>
          <w:rFonts w:ascii="Arial Black" w:hAnsi="Arial Black"/>
          <w:sz w:val="22"/>
          <w:szCs w:val="22"/>
        </w:rPr>
        <w:t>% GB free.</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timeout /t 300 &gt;</w:t>
      </w:r>
      <w:proofErr w:type="spellStart"/>
      <w:r w:rsidRPr="003C5FC0">
        <w:rPr>
          <w:rFonts w:ascii="Arial Black" w:hAnsi="Arial Black"/>
          <w:sz w:val="22"/>
          <w:szCs w:val="22"/>
        </w:rPr>
        <w:t>nul</w:t>
      </w:r>
      <w:proofErr w:type="spellEnd"/>
      <w:r w:rsidRPr="003C5FC0">
        <w:rPr>
          <w:rFonts w:ascii="Arial Black" w:hAnsi="Arial Black"/>
          <w:sz w:val="22"/>
          <w:szCs w:val="22"/>
        </w:rPr>
        <w:br/>
      </w:r>
      <w:proofErr w:type="spellStart"/>
      <w:r w:rsidRPr="003C5FC0">
        <w:rPr>
          <w:rFonts w:ascii="Arial Black" w:hAnsi="Arial Black"/>
          <w:sz w:val="22"/>
          <w:szCs w:val="22"/>
        </w:rPr>
        <w:t>goto</w:t>
      </w:r>
      <w:proofErr w:type="spellEnd"/>
      <w:r w:rsidRPr="003C5FC0">
        <w:rPr>
          <w:rFonts w:ascii="Arial Black" w:hAnsi="Arial Black"/>
          <w:sz w:val="22"/>
          <w:szCs w:val="22"/>
        </w:rPr>
        <w:t xml:space="preserve"> loop</w:t>
      </w:r>
    </w:p>
    <w:p w14:paraId="1C0D3AB7"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This script demonstrates the use of </w:t>
      </w:r>
      <w:proofErr w:type="gramStart"/>
      <w:r w:rsidRPr="003C5FC0">
        <w:rPr>
          <w:rFonts w:ascii="Arial Black" w:hAnsi="Arial Black"/>
          <w:sz w:val="22"/>
          <w:szCs w:val="22"/>
        </w:rPr>
        <w:t>a :loop</w:t>
      </w:r>
      <w:proofErr w:type="gramEnd"/>
      <w:r w:rsidRPr="003C5FC0">
        <w:rPr>
          <w:rFonts w:ascii="Arial Black" w:hAnsi="Arial Black"/>
          <w:sz w:val="22"/>
          <w:szCs w:val="22"/>
        </w:rPr>
        <w:t xml:space="preserve"> label and </w:t>
      </w:r>
      <w:proofErr w:type="spellStart"/>
      <w:r w:rsidRPr="003C5FC0">
        <w:rPr>
          <w:rFonts w:ascii="Arial Black" w:hAnsi="Arial Black"/>
          <w:sz w:val="22"/>
          <w:szCs w:val="22"/>
        </w:rPr>
        <w:t>goto</w:t>
      </w:r>
      <w:proofErr w:type="spellEnd"/>
      <w:r w:rsidRPr="003C5FC0">
        <w:rPr>
          <w:rFonts w:ascii="Arial Black" w:hAnsi="Arial Black"/>
          <w:sz w:val="22"/>
          <w:szCs w:val="22"/>
        </w:rPr>
        <w:t xml:space="preserve"> to create an infinite loop. The for loop parses the output of the Dir command to extract the free bytes. A mathematical operation (set /a) converts bytes to gigabytes, and an if...</w:t>
      </w:r>
      <w:proofErr w:type="spellStart"/>
      <w:r w:rsidRPr="003C5FC0">
        <w:rPr>
          <w:rFonts w:ascii="Arial Black" w:hAnsi="Arial Black"/>
          <w:sz w:val="22"/>
          <w:szCs w:val="22"/>
        </w:rPr>
        <w:t>lss</w:t>
      </w:r>
      <w:proofErr w:type="spellEnd"/>
      <w:r w:rsidRPr="003C5FC0">
        <w:rPr>
          <w:rFonts w:ascii="Arial Black" w:hAnsi="Arial Black"/>
          <w:sz w:val="22"/>
          <w:szCs w:val="22"/>
        </w:rPr>
        <w:t xml:space="preserve"> (less than) conditional compares the free space against the threshold [8].</w:t>
      </w:r>
    </w:p>
    <w:p w14:paraId="42923909"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 of Linux OS Scripts</w:t>
      </w:r>
    </w:p>
    <w:p w14:paraId="7EA2F973" w14:textId="77777777" w:rsidR="00C16F45" w:rsidRPr="003C5FC0" w:rsidRDefault="00C16F45" w:rsidP="00C16F45">
      <w:pPr>
        <w:rPr>
          <w:rFonts w:ascii="Arial Black" w:hAnsi="Arial Black"/>
          <w:sz w:val="22"/>
          <w:szCs w:val="22"/>
        </w:rPr>
      </w:pPr>
      <w:r w:rsidRPr="003C5FC0">
        <w:rPr>
          <w:rFonts w:ascii="Arial Black" w:hAnsi="Arial Black"/>
          <w:sz w:val="22"/>
          <w:szCs w:val="22"/>
        </w:rPr>
        <w:t>Bash scripting provides powerful automation capabilities in Linux. The following examples show the use of variables, user input, loops, and conditionals.</w:t>
      </w:r>
    </w:p>
    <w:p w14:paraId="4D48BDF1"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Script 1: User Account Creation Script</w:t>
      </w:r>
    </w:p>
    <w:p w14:paraId="7AABA87B"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creates a new user account, sets a password, and confirms the action, requiring root privileges.</w:t>
      </w:r>
    </w:p>
    <w:p w14:paraId="266B6009"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Script Code (create_user.sh):</w:t>
      </w:r>
    </w:p>
    <w:p w14:paraId="004FFBBC" w14:textId="77777777" w:rsidR="00C16F45" w:rsidRPr="003C5FC0" w:rsidRDefault="00C16F45" w:rsidP="00C16F45">
      <w:pPr>
        <w:rPr>
          <w:rFonts w:ascii="Arial Black" w:hAnsi="Arial Black"/>
          <w:sz w:val="22"/>
          <w:szCs w:val="22"/>
        </w:rPr>
      </w:pPr>
      <w:proofErr w:type="gramStart"/>
      <w:r w:rsidRPr="003C5FC0">
        <w:rPr>
          <w:rFonts w:ascii="Arial Black" w:hAnsi="Arial Black"/>
          <w:sz w:val="22"/>
          <w:szCs w:val="22"/>
        </w:rPr>
        <w:t>#!/</w:t>
      </w:r>
      <w:proofErr w:type="gramEnd"/>
      <w:r w:rsidRPr="003C5FC0">
        <w:rPr>
          <w:rFonts w:ascii="Arial Black" w:hAnsi="Arial Black"/>
          <w:sz w:val="22"/>
          <w:szCs w:val="22"/>
        </w:rPr>
        <w:t>bin/bash</w:t>
      </w:r>
      <w:r w:rsidRPr="003C5FC0">
        <w:rPr>
          <w:rFonts w:ascii="Arial Black" w:hAnsi="Arial Black"/>
          <w:sz w:val="22"/>
          <w:szCs w:val="22"/>
        </w:rPr>
        <w:br/>
        <w:t>read -p "Enter the new username: " username</w:t>
      </w:r>
      <w:r w:rsidRPr="003C5FC0">
        <w:rPr>
          <w:rFonts w:ascii="Arial Black" w:hAnsi="Arial Black"/>
          <w:sz w:val="22"/>
          <w:szCs w:val="22"/>
        </w:rPr>
        <w:br/>
      </w:r>
      <w:r w:rsidRPr="003C5FC0">
        <w:rPr>
          <w:rFonts w:ascii="Arial Black" w:hAnsi="Arial Black"/>
          <w:sz w:val="22"/>
          <w:szCs w:val="22"/>
        </w:rPr>
        <w:lastRenderedPageBreak/>
        <w:t>read -</w:t>
      </w:r>
      <w:proofErr w:type="spellStart"/>
      <w:r w:rsidRPr="003C5FC0">
        <w:rPr>
          <w:rFonts w:ascii="Arial Black" w:hAnsi="Arial Black"/>
          <w:sz w:val="22"/>
          <w:szCs w:val="22"/>
        </w:rPr>
        <w:t>sp</w:t>
      </w:r>
      <w:proofErr w:type="spellEnd"/>
      <w:r w:rsidRPr="003C5FC0">
        <w:rPr>
          <w:rFonts w:ascii="Arial Black" w:hAnsi="Arial Black"/>
          <w:sz w:val="22"/>
          <w:szCs w:val="22"/>
        </w:rPr>
        <w:t xml:space="preserve"> "Enter the password for $username: " password</w:t>
      </w:r>
      <w:r w:rsidRPr="003C5FC0">
        <w:rPr>
          <w:rFonts w:ascii="Arial Black" w:hAnsi="Arial Black"/>
          <w:sz w:val="22"/>
          <w:szCs w:val="22"/>
        </w:rPr>
        <w:br/>
        <w:t>echo</w:t>
      </w:r>
      <w:r w:rsidRPr="003C5FC0">
        <w:rPr>
          <w:rFonts w:ascii="Arial Black" w:hAnsi="Arial Black"/>
          <w:sz w:val="22"/>
          <w:szCs w:val="22"/>
        </w:rPr>
        <w:br/>
        <w:t>if id "$username" &amp;&gt;/dev/null; then</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echo "User $username already exists."</w:t>
      </w:r>
      <w:r w:rsidRPr="003C5FC0">
        <w:rPr>
          <w:rFonts w:ascii="Arial Black" w:hAnsi="Arial Black"/>
          <w:sz w:val="22"/>
          <w:szCs w:val="22"/>
        </w:rPr>
        <w:br/>
        <w:t>else</w:t>
      </w:r>
      <w:r w:rsidRPr="003C5FC0">
        <w:rPr>
          <w:rFonts w:ascii="Arial Black" w:hAnsi="Arial Black"/>
          <w:sz w:val="22"/>
          <w:szCs w:val="22"/>
        </w:rPr>
        <w:br/>
      </w:r>
      <w:r w:rsidRPr="003C5FC0">
        <w:rPr>
          <w:rFonts w:ascii="Arial Black" w:hAnsi="Arial Black"/>
          <w:sz w:val="22"/>
          <w:szCs w:val="22"/>
        </w:rPr>
        <w:t> </w:t>
      </w:r>
      <w:proofErr w:type="spellStart"/>
      <w:r w:rsidRPr="003C5FC0">
        <w:rPr>
          <w:rFonts w:ascii="Arial Black" w:hAnsi="Arial Black"/>
          <w:sz w:val="22"/>
          <w:szCs w:val="22"/>
        </w:rPr>
        <w:t>useradd</w:t>
      </w:r>
      <w:proofErr w:type="spellEnd"/>
      <w:r w:rsidRPr="003C5FC0">
        <w:rPr>
          <w:rFonts w:ascii="Arial Black" w:hAnsi="Arial Black"/>
          <w:sz w:val="22"/>
          <w:szCs w:val="22"/>
        </w:rPr>
        <w:t xml:space="preserve"> -m "$username"</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echo "$</w:t>
      </w:r>
      <w:proofErr w:type="gramStart"/>
      <w:r w:rsidRPr="003C5FC0">
        <w:rPr>
          <w:rFonts w:ascii="Arial Black" w:hAnsi="Arial Black"/>
          <w:sz w:val="22"/>
          <w:szCs w:val="22"/>
        </w:rPr>
        <w:t>username:$</w:t>
      </w:r>
      <w:proofErr w:type="gramEnd"/>
      <w:r w:rsidRPr="003C5FC0">
        <w:rPr>
          <w:rFonts w:ascii="Arial Black" w:hAnsi="Arial Black"/>
          <w:sz w:val="22"/>
          <w:szCs w:val="22"/>
        </w:rPr>
        <w:t xml:space="preserve">password" | </w:t>
      </w:r>
      <w:proofErr w:type="spellStart"/>
      <w:r w:rsidRPr="003C5FC0">
        <w:rPr>
          <w:rFonts w:ascii="Arial Black" w:hAnsi="Arial Black"/>
          <w:sz w:val="22"/>
          <w:szCs w:val="22"/>
        </w:rPr>
        <w:t>chpasswd</w:t>
      </w:r>
      <w:proofErr w:type="spellEnd"/>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if [ $? -</w:t>
      </w:r>
      <w:proofErr w:type="spellStart"/>
      <w:r w:rsidRPr="003C5FC0">
        <w:rPr>
          <w:rFonts w:ascii="Arial Black" w:hAnsi="Arial Black"/>
          <w:sz w:val="22"/>
          <w:szCs w:val="22"/>
        </w:rPr>
        <w:t>eq</w:t>
      </w:r>
      <w:proofErr w:type="spellEnd"/>
      <w:r w:rsidRPr="003C5FC0">
        <w:rPr>
          <w:rFonts w:ascii="Arial Black" w:hAnsi="Arial Black"/>
          <w:sz w:val="22"/>
          <w:szCs w:val="22"/>
        </w:rPr>
        <w:t xml:space="preserve"> </w:t>
      </w:r>
      <w:proofErr w:type="gramStart"/>
      <w:r w:rsidRPr="003C5FC0">
        <w:rPr>
          <w:rFonts w:ascii="Arial Black" w:hAnsi="Arial Black"/>
          <w:sz w:val="22"/>
          <w:szCs w:val="22"/>
        </w:rPr>
        <w:t>0 ]</w:t>
      </w:r>
      <w:proofErr w:type="gramEnd"/>
      <w:r w:rsidRPr="003C5FC0">
        <w:rPr>
          <w:rFonts w:ascii="Arial Black" w:hAnsi="Arial Black"/>
          <w:sz w:val="22"/>
          <w:szCs w:val="22"/>
        </w:rPr>
        <w:t>; then</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echo "User $username created successfully."</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else</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echo "Failed to create user $username."</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fi</w:t>
      </w:r>
      <w:r w:rsidRPr="003C5FC0">
        <w:rPr>
          <w:rFonts w:ascii="Arial Black" w:hAnsi="Arial Black"/>
          <w:sz w:val="22"/>
          <w:szCs w:val="22"/>
        </w:rPr>
        <w:br/>
        <w:t>fi</w:t>
      </w:r>
    </w:p>
    <w:p w14:paraId="17791332"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uses read -p for a prompt and read -</w:t>
      </w:r>
      <w:proofErr w:type="spellStart"/>
      <w:r w:rsidRPr="003C5FC0">
        <w:rPr>
          <w:rFonts w:ascii="Arial Black" w:hAnsi="Arial Black"/>
          <w:sz w:val="22"/>
          <w:szCs w:val="22"/>
        </w:rPr>
        <w:t>sp</w:t>
      </w:r>
      <w:proofErr w:type="spellEnd"/>
      <w:r w:rsidRPr="003C5FC0">
        <w:rPr>
          <w:rFonts w:ascii="Arial Black" w:hAnsi="Arial Black"/>
          <w:sz w:val="22"/>
          <w:szCs w:val="22"/>
        </w:rPr>
        <w:t xml:space="preserve"> for a silent password read. The if conditional uses the id command to check if a user already exists. The $? variable captures the exit status of the last command (like </w:t>
      </w:r>
      <w:proofErr w:type="spellStart"/>
      <w:r w:rsidRPr="003C5FC0">
        <w:rPr>
          <w:rFonts w:ascii="Arial Black" w:hAnsi="Arial Black"/>
          <w:sz w:val="22"/>
          <w:szCs w:val="22"/>
        </w:rPr>
        <w:t>chpasswd</w:t>
      </w:r>
      <w:proofErr w:type="spellEnd"/>
      <w:r w:rsidRPr="003C5FC0">
        <w:rPr>
          <w:rFonts w:ascii="Arial Black" w:hAnsi="Arial Black"/>
          <w:sz w:val="22"/>
          <w:szCs w:val="22"/>
        </w:rPr>
        <w:t>) to determine if the operation succeeded. Variables $username and $password are used to store user input, and the script makes use of command substitution implicitly with $? [9].</w:t>
      </w:r>
    </w:p>
    <w:p w14:paraId="1AE22BFA"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Script 2: Automated System Health Check</w:t>
      </w:r>
    </w:p>
    <w:p w14:paraId="71BDCA40"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performs a series of system health checks and outputs a report, demonstrating loops and conditionals.</w:t>
      </w:r>
    </w:p>
    <w:p w14:paraId="1904E0A7"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Script Code (system_health.sh):</w:t>
      </w:r>
    </w:p>
    <w:p w14:paraId="6B2B339E" w14:textId="77777777" w:rsidR="00C16F45" w:rsidRPr="003C5FC0" w:rsidRDefault="00C16F45" w:rsidP="00C16F45">
      <w:pPr>
        <w:rPr>
          <w:rFonts w:ascii="Arial Black" w:hAnsi="Arial Black"/>
          <w:sz w:val="22"/>
          <w:szCs w:val="22"/>
        </w:rPr>
      </w:pPr>
      <w:r w:rsidRPr="003C5FC0">
        <w:rPr>
          <w:rFonts w:ascii="Arial Black" w:hAnsi="Arial Black"/>
          <w:sz w:val="22"/>
          <w:szCs w:val="22"/>
        </w:rPr>
        <w:t>#!/bin/bash</w:t>
      </w:r>
      <w:r w:rsidRPr="003C5FC0">
        <w:rPr>
          <w:rFonts w:ascii="Arial Black" w:hAnsi="Arial Black"/>
          <w:sz w:val="22"/>
          <w:szCs w:val="22"/>
        </w:rPr>
        <w:br/>
        <w:t>echo "System Health Report - $(date)"</w:t>
      </w:r>
      <w:r w:rsidRPr="003C5FC0">
        <w:rPr>
          <w:rFonts w:ascii="Arial Black" w:hAnsi="Arial Black"/>
          <w:sz w:val="22"/>
          <w:szCs w:val="22"/>
        </w:rPr>
        <w:br/>
        <w:t>echo "=============================="</w:t>
      </w:r>
      <w:r w:rsidRPr="003C5FC0">
        <w:rPr>
          <w:rFonts w:ascii="Arial Black" w:hAnsi="Arial Black"/>
          <w:sz w:val="22"/>
          <w:szCs w:val="22"/>
        </w:rPr>
        <w:br/>
        <w:t>echo "Disk Usage:"</w:t>
      </w:r>
      <w:r w:rsidRPr="003C5FC0">
        <w:rPr>
          <w:rFonts w:ascii="Arial Black" w:hAnsi="Arial Black"/>
          <w:sz w:val="22"/>
          <w:szCs w:val="22"/>
        </w:rPr>
        <w:br/>
      </w:r>
      <w:proofErr w:type="spellStart"/>
      <w:r w:rsidRPr="003C5FC0">
        <w:rPr>
          <w:rFonts w:ascii="Arial Black" w:hAnsi="Arial Black"/>
          <w:sz w:val="22"/>
          <w:szCs w:val="22"/>
        </w:rPr>
        <w:t>df</w:t>
      </w:r>
      <w:proofErr w:type="spellEnd"/>
      <w:r w:rsidRPr="003C5FC0">
        <w:rPr>
          <w:rFonts w:ascii="Arial Black" w:hAnsi="Arial Black"/>
          <w:sz w:val="22"/>
          <w:szCs w:val="22"/>
        </w:rPr>
        <w:t xml:space="preserve"> -h / | awk 'NR==2 {print "Root partition usage: " $5}'</w:t>
      </w:r>
      <w:r w:rsidRPr="003C5FC0">
        <w:rPr>
          <w:rFonts w:ascii="Arial Black" w:hAnsi="Arial Black"/>
          <w:sz w:val="22"/>
          <w:szCs w:val="22"/>
        </w:rPr>
        <w:br/>
        <w:t>echo "Memory Usage:"</w:t>
      </w:r>
      <w:r w:rsidRPr="003C5FC0">
        <w:rPr>
          <w:rFonts w:ascii="Arial Black" w:hAnsi="Arial Black"/>
          <w:sz w:val="22"/>
          <w:szCs w:val="22"/>
        </w:rPr>
        <w:br/>
        <w:t>free -h | awk '/^Mem/ {print "Used: " $3 " / Total: " $2}'</w:t>
      </w:r>
      <w:r w:rsidRPr="003C5FC0">
        <w:rPr>
          <w:rFonts w:ascii="Arial Black" w:hAnsi="Arial Black"/>
          <w:sz w:val="22"/>
          <w:szCs w:val="22"/>
        </w:rPr>
        <w:br/>
        <w:t>echo "CPU Load:"</w:t>
      </w:r>
      <w:r w:rsidRPr="003C5FC0">
        <w:rPr>
          <w:rFonts w:ascii="Arial Black" w:hAnsi="Arial Black"/>
          <w:sz w:val="22"/>
          <w:szCs w:val="22"/>
        </w:rPr>
        <w:br/>
        <w:t>uptime | awk -F 'load average:' '{print $2}'</w:t>
      </w:r>
      <w:r w:rsidRPr="003C5FC0">
        <w:rPr>
          <w:rFonts w:ascii="Arial Black" w:hAnsi="Arial Black"/>
          <w:sz w:val="22"/>
          <w:szCs w:val="22"/>
        </w:rPr>
        <w:br/>
        <w:t>echo "Top 5 processes by memory:"</w:t>
      </w:r>
      <w:r w:rsidRPr="003C5FC0">
        <w:rPr>
          <w:rFonts w:ascii="Arial Black" w:hAnsi="Arial Black"/>
          <w:sz w:val="22"/>
          <w:szCs w:val="22"/>
        </w:rPr>
        <w:br/>
      </w:r>
      <w:proofErr w:type="spellStart"/>
      <w:r w:rsidRPr="003C5FC0">
        <w:rPr>
          <w:rFonts w:ascii="Arial Black" w:hAnsi="Arial Black"/>
          <w:sz w:val="22"/>
          <w:szCs w:val="22"/>
        </w:rPr>
        <w:t>ps</w:t>
      </w:r>
      <w:proofErr w:type="spellEnd"/>
      <w:r w:rsidRPr="003C5FC0">
        <w:rPr>
          <w:rFonts w:ascii="Arial Black" w:hAnsi="Arial Black"/>
          <w:sz w:val="22"/>
          <w:szCs w:val="22"/>
        </w:rPr>
        <w:t xml:space="preserve"> aux --sort=-%mem | awk 'NR&lt;=5 {print $11, "%"$4}'</w:t>
      </w:r>
    </w:p>
    <w:p w14:paraId="73682324"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This script uses several commands piped into awk for text processing, which is a powerful data manipulation technique in Bash. The date </w:t>
      </w:r>
      <w:r w:rsidRPr="003C5FC0">
        <w:rPr>
          <w:rFonts w:ascii="Arial Black" w:hAnsi="Arial Black"/>
          <w:sz w:val="22"/>
          <w:szCs w:val="22"/>
        </w:rPr>
        <w:lastRenderedPageBreak/>
        <w:t xml:space="preserve">command is used within command substitution $(date) to get the current timestamp. It also features the </w:t>
      </w:r>
      <w:proofErr w:type="spellStart"/>
      <w:r w:rsidRPr="003C5FC0">
        <w:rPr>
          <w:rFonts w:ascii="Arial Black" w:hAnsi="Arial Black"/>
          <w:sz w:val="22"/>
          <w:szCs w:val="22"/>
        </w:rPr>
        <w:t>ps</w:t>
      </w:r>
      <w:proofErr w:type="spellEnd"/>
      <w:r w:rsidRPr="003C5FC0">
        <w:rPr>
          <w:rFonts w:ascii="Arial Black" w:hAnsi="Arial Black"/>
          <w:sz w:val="22"/>
          <w:szCs w:val="22"/>
        </w:rPr>
        <w:t xml:space="preserve"> command with --sort=-%mem to sort processes by memory usage in descending order. This script demonstrates the automation of gathering diverse system metrics into a single report, utilizing background knowledge of multiple command-line tools in conjunction [9].</w:t>
      </w:r>
    </w:p>
    <w:p w14:paraId="7D1907E6"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Conclusion</w:t>
      </w:r>
    </w:p>
    <w:p w14:paraId="4450EB14" w14:textId="77777777" w:rsidR="00C16F45" w:rsidRPr="003C5FC0" w:rsidRDefault="00C16F45" w:rsidP="00C16F45">
      <w:pPr>
        <w:rPr>
          <w:rFonts w:ascii="Arial Black" w:hAnsi="Arial Black"/>
          <w:sz w:val="22"/>
          <w:szCs w:val="22"/>
        </w:rPr>
      </w:pPr>
      <w:r w:rsidRPr="003C5FC0">
        <w:rPr>
          <w:rFonts w:ascii="Arial Black" w:hAnsi="Arial Black"/>
          <w:sz w:val="22"/>
          <w:szCs w:val="22"/>
        </w:rPr>
        <w:t>The exploration of operating systems from both a theoretical and practical perspective has highlighted the critical role of the OS in managing system resources and enabling user interaction with hardware. Understanding the key functions of process, memory, file, and device management is fundamental to leveraging the system's capabilities effectively.</w:t>
      </w:r>
    </w:p>
    <w:p w14:paraId="6F574716"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The practical work with Windows and Linux CLI commands has shown that while many core tasks are similar across platforms, the syntax and specific tools can differ significantly. Commands like </w:t>
      </w:r>
      <w:r w:rsidRPr="003C5FC0">
        <w:rPr>
          <w:rFonts w:ascii="Arial Black" w:hAnsi="Arial Black"/>
          <w:b/>
          <w:bCs/>
          <w:sz w:val="22"/>
          <w:szCs w:val="22"/>
        </w:rPr>
        <w:t>ping</w:t>
      </w:r>
      <w:r w:rsidRPr="003C5FC0">
        <w:rPr>
          <w:rFonts w:ascii="Arial Black" w:hAnsi="Arial Black"/>
          <w:sz w:val="22"/>
          <w:szCs w:val="22"/>
        </w:rPr>
        <w:t xml:space="preserve"> are universal, while commands like </w:t>
      </w:r>
      <w:proofErr w:type="spellStart"/>
      <w:r w:rsidRPr="003C5FC0">
        <w:rPr>
          <w:rFonts w:ascii="Arial Black" w:hAnsi="Arial Black"/>
          <w:b/>
          <w:bCs/>
          <w:sz w:val="22"/>
          <w:szCs w:val="22"/>
        </w:rPr>
        <w:t>tasklist</w:t>
      </w:r>
      <w:proofErr w:type="spellEnd"/>
      <w:r w:rsidRPr="003C5FC0">
        <w:rPr>
          <w:rFonts w:ascii="Arial Black" w:hAnsi="Arial Black"/>
          <w:sz w:val="22"/>
          <w:szCs w:val="22"/>
        </w:rPr>
        <w:t xml:space="preserve"> (Windows) and </w:t>
      </w:r>
      <w:proofErr w:type="spellStart"/>
      <w:r w:rsidRPr="003C5FC0">
        <w:rPr>
          <w:rFonts w:ascii="Arial Black" w:hAnsi="Arial Black"/>
          <w:b/>
          <w:bCs/>
          <w:sz w:val="22"/>
          <w:szCs w:val="22"/>
        </w:rPr>
        <w:t>ps</w:t>
      </w:r>
      <w:proofErr w:type="spellEnd"/>
      <w:r w:rsidRPr="003C5FC0">
        <w:rPr>
          <w:rFonts w:ascii="Arial Black" w:hAnsi="Arial Black"/>
          <w:sz w:val="22"/>
          <w:szCs w:val="22"/>
        </w:rPr>
        <w:t xml:space="preserve"> (Linux) provide analogous but distinct mechanisms for process management. This comparative understanding is valuable for IT professionals who operate in heterogeneous environments.</w:t>
      </w:r>
    </w:p>
    <w:p w14:paraId="024F1B9F" w14:textId="77777777" w:rsidR="00C16F45" w:rsidRPr="003C5FC0" w:rsidRDefault="00C16F45" w:rsidP="00C16F45">
      <w:pPr>
        <w:rPr>
          <w:rFonts w:ascii="Arial Black" w:hAnsi="Arial Black"/>
          <w:sz w:val="22"/>
          <w:szCs w:val="22"/>
        </w:rPr>
      </w:pPr>
      <w:r w:rsidRPr="003C5FC0">
        <w:rPr>
          <w:rFonts w:ascii="Arial Black" w:hAnsi="Arial Black"/>
          <w:sz w:val="22"/>
          <w:szCs w:val="22"/>
        </w:rPr>
        <w:t>Developing simple scripts for both Batch and Bash has proven to be a powerful method for automating routine administrative tasks. These scripts, even those of modest complexity, demonstrate how system administration can be made more efficient and less error-prone by automating repetitive tasks like backups, user creation, and system monitoring. The skills acquired in command-line navigation and scripting provide a foundation for more advanced system management and automation.</w:t>
      </w:r>
    </w:p>
    <w:p w14:paraId="7A429C85" w14:textId="77777777" w:rsidR="00C16F45" w:rsidRPr="003C5FC0" w:rsidRDefault="00C16F45" w:rsidP="00C16F45">
      <w:pPr>
        <w:rPr>
          <w:rFonts w:ascii="Arial Black" w:hAnsi="Arial Black"/>
          <w:b/>
          <w:bCs/>
          <w:sz w:val="22"/>
          <w:szCs w:val="22"/>
        </w:rPr>
      </w:pPr>
    </w:p>
    <w:p w14:paraId="66E6E907" w14:textId="77777777" w:rsidR="00C16F45" w:rsidRPr="003C5FC0" w:rsidRDefault="00C16F45" w:rsidP="00C16F45">
      <w:pPr>
        <w:rPr>
          <w:rFonts w:ascii="Arial Black" w:hAnsi="Arial Black"/>
          <w:b/>
          <w:bCs/>
          <w:sz w:val="22"/>
          <w:szCs w:val="22"/>
        </w:rPr>
      </w:pPr>
    </w:p>
    <w:p w14:paraId="1DB78818" w14:textId="77777777" w:rsidR="00C16F45" w:rsidRPr="003C5FC0" w:rsidRDefault="00C16F45" w:rsidP="00C16F45">
      <w:pPr>
        <w:rPr>
          <w:rFonts w:ascii="Arial Black" w:hAnsi="Arial Black"/>
          <w:b/>
          <w:bCs/>
          <w:sz w:val="22"/>
          <w:szCs w:val="22"/>
        </w:rPr>
      </w:pPr>
    </w:p>
    <w:p w14:paraId="27371A6F" w14:textId="77777777" w:rsidR="00C16F45" w:rsidRPr="003C5FC0" w:rsidRDefault="00C16F45" w:rsidP="00C16F45">
      <w:pPr>
        <w:rPr>
          <w:rFonts w:ascii="Arial Black" w:hAnsi="Arial Black"/>
          <w:b/>
          <w:bCs/>
          <w:sz w:val="22"/>
          <w:szCs w:val="22"/>
        </w:rPr>
      </w:pPr>
    </w:p>
    <w:p w14:paraId="3095D63D" w14:textId="77777777" w:rsidR="00C16F45" w:rsidRPr="003C5FC0" w:rsidRDefault="00C16F45" w:rsidP="00C16F45">
      <w:pPr>
        <w:rPr>
          <w:rFonts w:ascii="Arial Black" w:hAnsi="Arial Black"/>
          <w:b/>
          <w:bCs/>
          <w:sz w:val="22"/>
          <w:szCs w:val="22"/>
        </w:rPr>
      </w:pPr>
    </w:p>
    <w:p w14:paraId="20702B11" w14:textId="77777777" w:rsidR="00C16F45" w:rsidRPr="003C5FC0" w:rsidRDefault="00C16F45" w:rsidP="00C16F45">
      <w:pPr>
        <w:rPr>
          <w:rFonts w:ascii="Arial Black" w:hAnsi="Arial Black"/>
          <w:b/>
          <w:bCs/>
          <w:sz w:val="22"/>
          <w:szCs w:val="22"/>
        </w:rPr>
      </w:pPr>
    </w:p>
    <w:p w14:paraId="13D9D04E" w14:textId="77777777" w:rsidR="00C16F45" w:rsidRPr="003C5FC0" w:rsidRDefault="00C16F45" w:rsidP="00C16F45">
      <w:pPr>
        <w:rPr>
          <w:rFonts w:ascii="Arial Black" w:hAnsi="Arial Black"/>
          <w:b/>
          <w:bCs/>
          <w:sz w:val="22"/>
          <w:szCs w:val="22"/>
        </w:rPr>
      </w:pPr>
    </w:p>
    <w:p w14:paraId="24D8950C" w14:textId="77777777" w:rsidR="00C16F45" w:rsidRPr="003C5FC0" w:rsidRDefault="00C16F45" w:rsidP="00C16F45">
      <w:pPr>
        <w:rPr>
          <w:rFonts w:ascii="Arial Black" w:hAnsi="Arial Black"/>
          <w:b/>
          <w:bCs/>
          <w:sz w:val="22"/>
          <w:szCs w:val="22"/>
        </w:rPr>
      </w:pPr>
    </w:p>
    <w:p w14:paraId="1AD3C44E" w14:textId="77777777" w:rsidR="00C16F45" w:rsidRPr="003C5FC0" w:rsidRDefault="00C16F45" w:rsidP="00C16F45">
      <w:pPr>
        <w:rPr>
          <w:rFonts w:ascii="Arial Black" w:hAnsi="Arial Black"/>
          <w:b/>
          <w:bCs/>
          <w:sz w:val="22"/>
          <w:szCs w:val="22"/>
        </w:rPr>
      </w:pPr>
    </w:p>
    <w:p w14:paraId="38F472BB" w14:textId="77777777" w:rsidR="00C16F45" w:rsidRPr="003C5FC0" w:rsidRDefault="00C16F45" w:rsidP="00C16F45">
      <w:pPr>
        <w:rPr>
          <w:rFonts w:ascii="Arial Black" w:hAnsi="Arial Black"/>
          <w:b/>
          <w:bCs/>
          <w:sz w:val="22"/>
          <w:szCs w:val="22"/>
        </w:rPr>
      </w:pPr>
    </w:p>
    <w:p w14:paraId="47438D77" w14:textId="77777777" w:rsidR="00C16F45" w:rsidRPr="003C5FC0" w:rsidRDefault="00C16F45" w:rsidP="00C16F45">
      <w:pPr>
        <w:rPr>
          <w:rFonts w:ascii="Arial Black" w:hAnsi="Arial Black"/>
          <w:b/>
          <w:bCs/>
          <w:sz w:val="22"/>
          <w:szCs w:val="22"/>
        </w:rPr>
      </w:pPr>
    </w:p>
    <w:p w14:paraId="09630B70" w14:textId="77777777" w:rsidR="00C16F45" w:rsidRPr="003C5FC0" w:rsidRDefault="00C16F45" w:rsidP="00C16F45">
      <w:pPr>
        <w:rPr>
          <w:rFonts w:ascii="Arial Black" w:hAnsi="Arial Black"/>
          <w:b/>
          <w:bCs/>
          <w:sz w:val="22"/>
          <w:szCs w:val="22"/>
        </w:rPr>
      </w:pPr>
    </w:p>
    <w:p w14:paraId="0A0DB52C" w14:textId="77777777" w:rsidR="00C16F45" w:rsidRPr="003C5FC0" w:rsidRDefault="00C16F45" w:rsidP="00C16F45">
      <w:pPr>
        <w:rPr>
          <w:rFonts w:ascii="Arial Black" w:hAnsi="Arial Black"/>
          <w:b/>
          <w:bCs/>
          <w:sz w:val="22"/>
          <w:szCs w:val="22"/>
        </w:rPr>
      </w:pPr>
    </w:p>
    <w:p w14:paraId="5D1F971B" w14:textId="77777777" w:rsidR="00C16F45" w:rsidRPr="003C5FC0" w:rsidRDefault="00C16F45" w:rsidP="00C16F45">
      <w:pPr>
        <w:rPr>
          <w:rFonts w:ascii="Arial Black" w:hAnsi="Arial Black"/>
          <w:b/>
          <w:bCs/>
          <w:sz w:val="22"/>
          <w:szCs w:val="22"/>
        </w:rPr>
      </w:pPr>
    </w:p>
    <w:p w14:paraId="0E4CD26D" w14:textId="77777777" w:rsidR="00C16F45" w:rsidRPr="003C5FC0" w:rsidRDefault="00C16F45" w:rsidP="00C16F45">
      <w:pPr>
        <w:rPr>
          <w:rFonts w:ascii="Arial Black" w:hAnsi="Arial Black"/>
          <w:b/>
          <w:bCs/>
          <w:sz w:val="22"/>
          <w:szCs w:val="22"/>
        </w:rPr>
      </w:pPr>
    </w:p>
    <w:p w14:paraId="0D32583E" w14:textId="77777777" w:rsidR="00500BF8" w:rsidRPr="003C5FC0" w:rsidRDefault="00500BF8" w:rsidP="00C16F45">
      <w:pPr>
        <w:rPr>
          <w:rFonts w:ascii="Arial Black" w:hAnsi="Arial Black"/>
          <w:b/>
          <w:bCs/>
          <w:sz w:val="22"/>
          <w:szCs w:val="22"/>
        </w:rPr>
      </w:pPr>
    </w:p>
    <w:p w14:paraId="15CA0E76" w14:textId="77777777" w:rsidR="00C16F45" w:rsidRPr="003C5FC0" w:rsidRDefault="00C16F45" w:rsidP="00C16F45">
      <w:pPr>
        <w:rPr>
          <w:rFonts w:ascii="Arial Black" w:hAnsi="Arial Black"/>
          <w:b/>
          <w:bCs/>
          <w:sz w:val="22"/>
          <w:szCs w:val="22"/>
        </w:rPr>
      </w:pPr>
    </w:p>
    <w:p w14:paraId="26BEAB0F" w14:textId="77777777" w:rsidR="006D69F9" w:rsidRPr="003C5FC0" w:rsidRDefault="006D69F9" w:rsidP="00C16F45">
      <w:pPr>
        <w:rPr>
          <w:rFonts w:ascii="Arial Black" w:hAnsi="Arial Black"/>
          <w:b/>
          <w:bCs/>
          <w:sz w:val="22"/>
          <w:szCs w:val="22"/>
        </w:rPr>
      </w:pPr>
    </w:p>
    <w:p w14:paraId="7196880E" w14:textId="77777777" w:rsidR="006D69F9" w:rsidRPr="003C5FC0" w:rsidRDefault="006D69F9" w:rsidP="00C16F45">
      <w:pPr>
        <w:rPr>
          <w:rFonts w:ascii="Arial Black" w:hAnsi="Arial Black"/>
          <w:b/>
          <w:bCs/>
          <w:sz w:val="22"/>
          <w:szCs w:val="22"/>
        </w:rPr>
      </w:pPr>
    </w:p>
    <w:p w14:paraId="2FE3435B" w14:textId="7BB533F0" w:rsidR="00C16F45" w:rsidRPr="003C5FC0" w:rsidRDefault="00C16F45" w:rsidP="00C16F45">
      <w:pPr>
        <w:rPr>
          <w:rFonts w:ascii="Arial Black" w:hAnsi="Arial Black"/>
          <w:b/>
          <w:bCs/>
          <w:sz w:val="22"/>
          <w:szCs w:val="22"/>
        </w:rPr>
      </w:pPr>
      <w:r w:rsidRPr="003C5FC0">
        <w:rPr>
          <w:rFonts w:ascii="Arial Black" w:hAnsi="Arial Black"/>
          <w:b/>
          <w:bCs/>
          <w:sz w:val="22"/>
          <w:szCs w:val="22"/>
        </w:rPr>
        <w:t>Reference List</w:t>
      </w:r>
    </w:p>
    <w:p w14:paraId="3C9BD46D"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[1] A. Silberschatz, P. B. Galvin, and G. Gagne, </w:t>
      </w:r>
      <w:r w:rsidRPr="003C5FC0">
        <w:rPr>
          <w:rFonts w:ascii="Arial Black" w:hAnsi="Arial Black"/>
          <w:i/>
          <w:iCs/>
          <w:sz w:val="22"/>
          <w:szCs w:val="22"/>
        </w:rPr>
        <w:t>Operating System Concepts</w:t>
      </w:r>
      <w:r w:rsidRPr="003C5FC0">
        <w:rPr>
          <w:rFonts w:ascii="Arial Black" w:hAnsi="Arial Black"/>
          <w:sz w:val="22"/>
          <w:szCs w:val="22"/>
        </w:rPr>
        <w:t>, 10th ed. Hoboken, NJ: John Wiley &amp; Sons, 2018.</w:t>
      </w:r>
      <w:r w:rsidRPr="003C5FC0">
        <w:rPr>
          <w:rFonts w:ascii="Arial Black" w:hAnsi="Arial Black"/>
          <w:sz w:val="22"/>
          <w:szCs w:val="22"/>
        </w:rPr>
        <w:br/>
        <w:t xml:space="preserve">[2] M. </w:t>
      </w:r>
      <w:proofErr w:type="spellStart"/>
      <w:r w:rsidRPr="003C5FC0">
        <w:rPr>
          <w:rFonts w:ascii="Arial Black" w:hAnsi="Arial Black"/>
          <w:sz w:val="22"/>
          <w:szCs w:val="22"/>
        </w:rPr>
        <w:t>Kerrisk</w:t>
      </w:r>
      <w:proofErr w:type="spellEnd"/>
      <w:r w:rsidRPr="003C5FC0">
        <w:rPr>
          <w:rFonts w:ascii="Arial Black" w:hAnsi="Arial Black"/>
          <w:sz w:val="22"/>
          <w:szCs w:val="22"/>
        </w:rPr>
        <w:t xml:space="preserve">, </w:t>
      </w:r>
      <w:r w:rsidRPr="003C5FC0">
        <w:rPr>
          <w:rFonts w:ascii="Arial Black" w:hAnsi="Arial Black"/>
          <w:i/>
          <w:iCs/>
          <w:sz w:val="22"/>
          <w:szCs w:val="22"/>
        </w:rPr>
        <w:t>The Linux Programming Interface: A Linux and UNIX System Programming Handbook</w:t>
      </w:r>
      <w:r w:rsidRPr="003C5FC0">
        <w:rPr>
          <w:rFonts w:ascii="Arial Black" w:hAnsi="Arial Black"/>
          <w:sz w:val="22"/>
          <w:szCs w:val="22"/>
        </w:rPr>
        <w:t>. San Francisco, CA: No Starch Press, 2010.</w:t>
      </w:r>
      <w:r w:rsidRPr="003C5FC0">
        <w:rPr>
          <w:rFonts w:ascii="Arial Black" w:hAnsi="Arial Black"/>
          <w:sz w:val="22"/>
          <w:szCs w:val="22"/>
        </w:rPr>
        <w:br/>
        <w:t>[3] Microsoft Corporation. "Command-line reference." Microsoft Docs. https://docs.microsoft.com/en-us/windows-server/administration/windows-commands/windows-commands</w:t>
      </w:r>
      <w:r w:rsidRPr="003C5FC0">
        <w:rPr>
          <w:rFonts w:ascii="Arial Black" w:hAnsi="Arial Black"/>
          <w:sz w:val="22"/>
          <w:szCs w:val="22"/>
        </w:rPr>
        <w:br/>
        <w:t xml:space="preserve">[4] W. R. Stanek, </w:t>
      </w:r>
      <w:r w:rsidRPr="003C5FC0">
        <w:rPr>
          <w:rFonts w:ascii="Arial Black" w:hAnsi="Arial Black"/>
          <w:i/>
          <w:iCs/>
          <w:sz w:val="22"/>
          <w:szCs w:val="22"/>
        </w:rPr>
        <w:t>Windows Command-Line Administrator's Pocket Consultant</w:t>
      </w:r>
      <w:r w:rsidRPr="003C5FC0">
        <w:rPr>
          <w:rFonts w:ascii="Arial Black" w:hAnsi="Arial Black"/>
          <w:sz w:val="22"/>
          <w:szCs w:val="22"/>
        </w:rPr>
        <w:t>, 2nd ed. Redmond, WA: Microsoft Press, 2009.</w:t>
      </w:r>
      <w:r w:rsidRPr="003C5FC0">
        <w:rPr>
          <w:rFonts w:ascii="Arial Black" w:hAnsi="Arial Black"/>
          <w:sz w:val="22"/>
          <w:szCs w:val="22"/>
        </w:rPr>
        <w:br/>
        <w:t xml:space="preserve">[5] W. Shotts, </w:t>
      </w:r>
      <w:r w:rsidRPr="003C5FC0">
        <w:rPr>
          <w:rFonts w:ascii="Arial Black" w:hAnsi="Arial Black"/>
          <w:i/>
          <w:iCs/>
          <w:sz w:val="22"/>
          <w:szCs w:val="22"/>
        </w:rPr>
        <w:t>The Linux Command Line: A Complete Introduction</w:t>
      </w:r>
      <w:r w:rsidRPr="003C5FC0">
        <w:rPr>
          <w:rFonts w:ascii="Arial Black" w:hAnsi="Arial Black"/>
          <w:sz w:val="22"/>
          <w:szCs w:val="22"/>
        </w:rPr>
        <w:t>, 2nd ed. San Francisco, CA: No Starch Press, 2019.</w:t>
      </w:r>
      <w:r w:rsidRPr="003C5FC0">
        <w:rPr>
          <w:rFonts w:ascii="Arial Black" w:hAnsi="Arial Black"/>
          <w:sz w:val="22"/>
          <w:szCs w:val="22"/>
        </w:rPr>
        <w:br/>
        <w:t xml:space="preserve">[6] C. Negus, </w:t>
      </w:r>
      <w:r w:rsidRPr="003C5FC0">
        <w:rPr>
          <w:rFonts w:ascii="Arial Black" w:hAnsi="Arial Black"/>
          <w:i/>
          <w:iCs/>
          <w:sz w:val="22"/>
          <w:szCs w:val="22"/>
        </w:rPr>
        <w:t>Linux Bible</w:t>
      </w:r>
      <w:r w:rsidRPr="003C5FC0">
        <w:rPr>
          <w:rFonts w:ascii="Arial Black" w:hAnsi="Arial Black"/>
          <w:sz w:val="22"/>
          <w:szCs w:val="22"/>
        </w:rPr>
        <w:t>, 10th ed. Indianapolis, IN: Wiley, 2020.</w:t>
      </w:r>
      <w:r w:rsidRPr="003C5FC0">
        <w:rPr>
          <w:rFonts w:ascii="Arial Black" w:hAnsi="Arial Black"/>
          <w:sz w:val="22"/>
          <w:szCs w:val="22"/>
        </w:rPr>
        <w:br/>
        <w:t xml:space="preserve">[7] E. Nemeth, G. Snyder, T. R. Hein, B. Whaley, and D. Mackin, </w:t>
      </w:r>
      <w:r w:rsidRPr="003C5FC0">
        <w:rPr>
          <w:rFonts w:ascii="Arial Black" w:hAnsi="Arial Black"/>
          <w:i/>
          <w:iCs/>
          <w:sz w:val="22"/>
          <w:szCs w:val="22"/>
        </w:rPr>
        <w:t>UNIX and Linux System Administration Handbook</w:t>
      </w:r>
      <w:r w:rsidRPr="003C5FC0">
        <w:rPr>
          <w:rFonts w:ascii="Arial Black" w:hAnsi="Arial Black"/>
          <w:sz w:val="22"/>
          <w:szCs w:val="22"/>
        </w:rPr>
        <w:t>, 5th ed. Boston, MA: Addison-Wesley Professional, 2017.</w:t>
      </w:r>
      <w:r w:rsidRPr="003C5FC0">
        <w:rPr>
          <w:rFonts w:ascii="Arial Black" w:hAnsi="Arial Black"/>
          <w:sz w:val="22"/>
          <w:szCs w:val="22"/>
        </w:rPr>
        <w:br/>
        <w:t xml:space="preserve">[8] T. A. Powell, </w:t>
      </w:r>
      <w:r w:rsidRPr="003C5FC0">
        <w:rPr>
          <w:rFonts w:ascii="Arial Black" w:hAnsi="Arial Black"/>
          <w:i/>
          <w:iCs/>
          <w:sz w:val="22"/>
          <w:szCs w:val="22"/>
        </w:rPr>
        <w:t>Windows PowerShell: The Definitive Guide</w:t>
      </w:r>
      <w:r w:rsidRPr="003C5FC0">
        <w:rPr>
          <w:rFonts w:ascii="Arial Black" w:hAnsi="Arial Black"/>
          <w:sz w:val="22"/>
          <w:szCs w:val="22"/>
        </w:rPr>
        <w:t>, 2nd ed. Sebastopol, CA: O'Reilly Media, 2010.</w:t>
      </w:r>
      <w:r w:rsidRPr="003C5FC0">
        <w:rPr>
          <w:rFonts w:ascii="Arial Black" w:hAnsi="Arial Black"/>
          <w:sz w:val="22"/>
          <w:szCs w:val="22"/>
        </w:rPr>
        <w:br/>
      </w:r>
      <w:r w:rsidRPr="003C5FC0">
        <w:rPr>
          <w:rFonts w:ascii="Arial Black" w:hAnsi="Arial Black"/>
          <w:sz w:val="22"/>
          <w:szCs w:val="22"/>
        </w:rPr>
        <w:lastRenderedPageBreak/>
        <w:t xml:space="preserve">[9] R. Blum and C. Bresnahan, </w:t>
      </w:r>
      <w:r w:rsidRPr="003C5FC0">
        <w:rPr>
          <w:rFonts w:ascii="Arial Black" w:hAnsi="Arial Black"/>
          <w:i/>
          <w:iCs/>
          <w:sz w:val="22"/>
          <w:szCs w:val="22"/>
        </w:rPr>
        <w:t>Linux Command Line and Shell Scripting Bible</w:t>
      </w:r>
      <w:r w:rsidRPr="003C5FC0">
        <w:rPr>
          <w:rFonts w:ascii="Arial Black" w:hAnsi="Arial Black"/>
          <w:sz w:val="22"/>
          <w:szCs w:val="22"/>
        </w:rPr>
        <w:t>, 3rd ed. Indianapolis, IN: Wiley, 2015.</w:t>
      </w:r>
    </w:p>
    <w:p w14:paraId="7648859E" w14:textId="77777777" w:rsidR="00B8467E" w:rsidRPr="003C5FC0" w:rsidRDefault="00B8467E">
      <w:pPr>
        <w:rPr>
          <w:rFonts w:ascii="Arial Black" w:hAnsi="Arial Black"/>
          <w:sz w:val="22"/>
          <w:szCs w:val="22"/>
        </w:rPr>
      </w:pPr>
    </w:p>
    <w:sectPr w:rsidR="00B8467E" w:rsidRPr="003C5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42"/>
    <w:rsid w:val="0003435C"/>
    <w:rsid w:val="000E0960"/>
    <w:rsid w:val="000F3BB8"/>
    <w:rsid w:val="00196628"/>
    <w:rsid w:val="001F5242"/>
    <w:rsid w:val="00203D11"/>
    <w:rsid w:val="00233BA3"/>
    <w:rsid w:val="0026359F"/>
    <w:rsid w:val="002B6B82"/>
    <w:rsid w:val="002C6AEB"/>
    <w:rsid w:val="0034156D"/>
    <w:rsid w:val="0035021B"/>
    <w:rsid w:val="0036029D"/>
    <w:rsid w:val="003C5FC0"/>
    <w:rsid w:val="00414CF9"/>
    <w:rsid w:val="004F7935"/>
    <w:rsid w:val="00500BF8"/>
    <w:rsid w:val="00547ECE"/>
    <w:rsid w:val="006C6AE3"/>
    <w:rsid w:val="006C7014"/>
    <w:rsid w:val="006D69F9"/>
    <w:rsid w:val="00700AFC"/>
    <w:rsid w:val="007234F0"/>
    <w:rsid w:val="007270B7"/>
    <w:rsid w:val="007A57A3"/>
    <w:rsid w:val="007D2A35"/>
    <w:rsid w:val="00844C94"/>
    <w:rsid w:val="00895033"/>
    <w:rsid w:val="0092490C"/>
    <w:rsid w:val="00983046"/>
    <w:rsid w:val="00985C7D"/>
    <w:rsid w:val="009A04D9"/>
    <w:rsid w:val="009B6D35"/>
    <w:rsid w:val="009E3C9E"/>
    <w:rsid w:val="00A26B32"/>
    <w:rsid w:val="00A41295"/>
    <w:rsid w:val="00A92718"/>
    <w:rsid w:val="00AB4817"/>
    <w:rsid w:val="00AB48B4"/>
    <w:rsid w:val="00B8467E"/>
    <w:rsid w:val="00BC1247"/>
    <w:rsid w:val="00C0434D"/>
    <w:rsid w:val="00C11C43"/>
    <w:rsid w:val="00C16F45"/>
    <w:rsid w:val="00C9270B"/>
    <w:rsid w:val="00CB7FDD"/>
    <w:rsid w:val="00E0429D"/>
    <w:rsid w:val="00E353D2"/>
    <w:rsid w:val="00EE228B"/>
    <w:rsid w:val="00FB7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47997"/>
  <w15:chartTrackingRefBased/>
  <w15:docId w15:val="{25510D94-86A0-4ED9-A26C-D40B3563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2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2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2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2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2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2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2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2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2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2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242"/>
    <w:rPr>
      <w:rFonts w:eastAsiaTheme="majorEastAsia" w:cstheme="majorBidi"/>
      <w:color w:val="272727" w:themeColor="text1" w:themeTint="D8"/>
    </w:rPr>
  </w:style>
  <w:style w:type="paragraph" w:styleId="Title">
    <w:name w:val="Title"/>
    <w:basedOn w:val="Normal"/>
    <w:next w:val="Normal"/>
    <w:link w:val="TitleChar"/>
    <w:uiPriority w:val="10"/>
    <w:qFormat/>
    <w:rsid w:val="001F5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242"/>
    <w:pPr>
      <w:spacing w:before="160"/>
      <w:jc w:val="center"/>
    </w:pPr>
    <w:rPr>
      <w:i/>
      <w:iCs/>
      <w:color w:val="404040" w:themeColor="text1" w:themeTint="BF"/>
    </w:rPr>
  </w:style>
  <w:style w:type="character" w:customStyle="1" w:styleId="QuoteChar">
    <w:name w:val="Quote Char"/>
    <w:basedOn w:val="DefaultParagraphFont"/>
    <w:link w:val="Quote"/>
    <w:uiPriority w:val="29"/>
    <w:rsid w:val="001F5242"/>
    <w:rPr>
      <w:i/>
      <w:iCs/>
      <w:color w:val="404040" w:themeColor="text1" w:themeTint="BF"/>
    </w:rPr>
  </w:style>
  <w:style w:type="paragraph" w:styleId="ListParagraph">
    <w:name w:val="List Paragraph"/>
    <w:basedOn w:val="Normal"/>
    <w:uiPriority w:val="34"/>
    <w:qFormat/>
    <w:rsid w:val="001F5242"/>
    <w:pPr>
      <w:ind w:left="720"/>
      <w:contextualSpacing/>
    </w:pPr>
  </w:style>
  <w:style w:type="character" w:styleId="IntenseEmphasis">
    <w:name w:val="Intense Emphasis"/>
    <w:basedOn w:val="DefaultParagraphFont"/>
    <w:uiPriority w:val="21"/>
    <w:qFormat/>
    <w:rsid w:val="001F5242"/>
    <w:rPr>
      <w:i/>
      <w:iCs/>
      <w:color w:val="0F4761" w:themeColor="accent1" w:themeShade="BF"/>
    </w:rPr>
  </w:style>
  <w:style w:type="paragraph" w:styleId="IntenseQuote">
    <w:name w:val="Intense Quote"/>
    <w:basedOn w:val="Normal"/>
    <w:next w:val="Normal"/>
    <w:link w:val="IntenseQuoteChar"/>
    <w:uiPriority w:val="30"/>
    <w:qFormat/>
    <w:rsid w:val="001F52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242"/>
    <w:rPr>
      <w:i/>
      <w:iCs/>
      <w:color w:val="0F4761" w:themeColor="accent1" w:themeShade="BF"/>
    </w:rPr>
  </w:style>
  <w:style w:type="character" w:styleId="IntenseReference">
    <w:name w:val="Intense Reference"/>
    <w:basedOn w:val="DefaultParagraphFont"/>
    <w:uiPriority w:val="32"/>
    <w:qFormat/>
    <w:rsid w:val="001F52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24</Pages>
  <Words>3693</Words>
  <Characters>21051</Characters>
  <Application>Microsoft Office Word</Application>
  <DocSecurity>0</DocSecurity>
  <Lines>175</Lines>
  <Paragraphs>49</Paragraphs>
  <ScaleCrop>false</ScaleCrop>
  <Company/>
  <LinksUpToDate>false</LinksUpToDate>
  <CharactersWithSpaces>24695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Raducan</dc:creator>
  <cp:keywords/>
  <dc:description/>
  <cp:lastModifiedBy>Alin Raducan</cp:lastModifiedBy>
  <cp:revision>42</cp:revision>
  <dcterms:created xsi:type="dcterms:W3CDTF">2026-07-16T22:46:00Z</dcterms:created>
  <dcterms:modified xsi:type="dcterms:W3CDTF">2026-07-17T00:19:00Z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8a627c85-5e83-465b-9cf1-21c7b72ca999</vt:lpwstr>
  </property>
</Properties>
</file>