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700AF92" wp14:editId="305C54E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8A4AB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lang w:val="en-GB"/>
                </w:rPr>
                <w:t>professional Career development assignment</w:t>
              </w:r>
            </w:p>
          </w:sdtContent>
        </w:sdt>
        <w:p w:rsidR="00D854A5" w:rsidRPr="008A4AB2" w:rsidRDefault="0067256C" w:rsidP="008A4AB2">
          <w:pPr>
            <w:pStyle w:val="NoSpacing"/>
            <w:jc w:val="center"/>
            <w:rPr>
              <w:color w:val="5B9BD5" w:themeColor="accent1"/>
              <w:sz w:val="28"/>
              <w:szCs w:val="28"/>
            </w:rPr>
          </w:pPr>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r w:rsidR="008A4AB2">
                <w:rPr>
                  <w:color w:val="5B9BD5" w:themeColor="accent1"/>
                  <w:sz w:val="28"/>
                  <w:szCs w:val="28"/>
                </w:rPr>
                <w:t>[Document subtitle]</w:t>
              </w:r>
            </w:sdtContent>
          </w:sdt>
          <w:r w:rsidR="007D1947">
            <w:rPr>
              <w:noProof/>
              <w:color w:val="5B9BD5" w:themeColor="accent1"/>
              <w:lang w:val="en-GB" w:eastAsia="en-GB"/>
            </w:rPr>
            <mc:AlternateContent>
              <mc:Choice Requires="wps">
                <w:drawing>
                  <wp:anchor distT="0" distB="0" distL="114300" distR="114300" simplePos="0" relativeHeight="251659264" behindDoc="0" locked="0" layoutInCell="1" allowOverlap="1" wp14:anchorId="6132B640" wp14:editId="7186B14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403827684"/>
                                  <w: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Content>
                                  <w:p w:rsidR="007D1947" w:rsidRDefault="00CD319D">
                                    <w:pPr>
                                      <w:pStyle w:val="NoSpacing"/>
                                      <w:spacing w:after="40"/>
                                      <w:jc w:val="center"/>
                                      <w:rPr>
                                        <w:caps/>
                                        <w:color w:val="5B9BD5" w:themeColor="accent1"/>
                                        <w:sz w:val="28"/>
                                        <w:szCs w:val="28"/>
                                      </w:rPr>
                                    </w:pPr>
                                    <w:r>
                                      <w:rPr>
                                        <w:caps/>
                                        <w:color w:val="5B9BD5" w:themeColor="accent1"/>
                                        <w:sz w:val="28"/>
                                        <w:szCs w:val="28"/>
                                      </w:rPr>
                                      <w:t>June 22, 2018</w:t>
                                    </w:r>
                                    <w:r w:rsidR="008A4AB2">
                                      <w:rPr>
                                        <w:caps/>
                                        <w:color w:val="5B9BD5" w:themeColor="accent1"/>
                                        <w:sz w:val="28"/>
                                        <w:szCs w:val="28"/>
                                      </w:rPr>
                                      <w:t xml:space="preserve"> Gezim RRapi student number 1712729</w:t>
                                    </w:r>
                                  </w:p>
                                </w:sdtContent>
                              </w:sdt>
                              <w:p w:rsidR="007D1947" w:rsidRDefault="0067256C">
                                <w:pPr>
                                  <w:pStyle w:val="NoSpacing"/>
                                  <w:jc w:val="center"/>
                                  <w:rPr>
                                    <w:color w:val="5B9BD5" w:themeColor="accent1"/>
                                  </w:rPr>
                                </w:pPr>
                                <w:sdt>
                                  <w:sdtPr>
                                    <w:rPr>
                                      <w:caps/>
                                      <w:color w:val="5B9BD5" w:themeColor="accent1"/>
                                    </w:rPr>
                                    <w:alias w:val="Company"/>
                                    <w:tag w:val=""/>
                                    <w:id w:val="1951740895"/>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67256C">
                                <w:pPr>
                                  <w:pStyle w:val="NoSpacing"/>
                                  <w:jc w:val="center"/>
                                  <w:rPr>
                                    <w:color w:val="5B9BD5" w:themeColor="accent1"/>
                                  </w:rPr>
                                </w:pPr>
                                <w:sdt>
                                  <w:sdtPr>
                                    <w:rPr>
                                      <w:color w:val="5B9BD5" w:themeColor="accent1"/>
                                    </w:rPr>
                                    <w:alias w:val="Address"/>
                                    <w:tag w:val=""/>
                                    <w:id w:val="1402952039"/>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32B64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403827684"/>
                            <w: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Content>
                            <w:p w:rsidR="007D1947" w:rsidRDefault="00CD319D">
                              <w:pPr>
                                <w:pStyle w:val="NoSpacing"/>
                                <w:spacing w:after="40"/>
                                <w:jc w:val="center"/>
                                <w:rPr>
                                  <w:caps/>
                                  <w:color w:val="5B9BD5" w:themeColor="accent1"/>
                                  <w:sz w:val="28"/>
                                  <w:szCs w:val="28"/>
                                </w:rPr>
                              </w:pPr>
                              <w:r>
                                <w:rPr>
                                  <w:caps/>
                                  <w:color w:val="5B9BD5" w:themeColor="accent1"/>
                                  <w:sz w:val="28"/>
                                  <w:szCs w:val="28"/>
                                </w:rPr>
                                <w:t>June 22, 2018</w:t>
                              </w:r>
                              <w:r w:rsidR="008A4AB2">
                                <w:rPr>
                                  <w:caps/>
                                  <w:color w:val="5B9BD5" w:themeColor="accent1"/>
                                  <w:sz w:val="28"/>
                                  <w:szCs w:val="28"/>
                                </w:rPr>
                                <w:t xml:space="preserve"> Gezim RRapi student number 1712729</w:t>
                              </w:r>
                            </w:p>
                          </w:sdtContent>
                        </w:sdt>
                        <w:p w:rsidR="007D1947" w:rsidRDefault="0067256C">
                          <w:pPr>
                            <w:pStyle w:val="NoSpacing"/>
                            <w:jc w:val="center"/>
                            <w:rPr>
                              <w:color w:val="5B9BD5" w:themeColor="accent1"/>
                            </w:rPr>
                          </w:pPr>
                          <w:sdt>
                            <w:sdtPr>
                              <w:rPr>
                                <w:caps/>
                                <w:color w:val="5B9BD5" w:themeColor="accent1"/>
                              </w:rPr>
                              <w:alias w:val="Company"/>
                              <w:tag w:val=""/>
                              <w:id w:val="1951740895"/>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67256C">
                          <w:pPr>
                            <w:pStyle w:val="NoSpacing"/>
                            <w:jc w:val="center"/>
                            <w:rPr>
                              <w:color w:val="5B9BD5" w:themeColor="accent1"/>
                            </w:rPr>
                          </w:pPr>
                          <w:sdt>
                            <w:sdtPr>
                              <w:rPr>
                                <w:color w:val="5B9BD5" w:themeColor="accent1"/>
                              </w:rPr>
                              <w:alias w:val="Address"/>
                              <w:tag w:val=""/>
                              <w:id w:val="1402952039"/>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67256C">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67256C">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67256C">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67256C">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67256C">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67256C">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67256C">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67256C">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67256C">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rsidP="00E67110">
          <w:pPr>
            <w:pStyle w:val="Heading1"/>
          </w:pPr>
          <w:bookmarkStart w:id="0" w:name="_Toc497811408"/>
          <w:r w:rsidRPr="00E67110">
            <w:t>Terms of Reference</w:t>
          </w:r>
          <w:bookmarkEnd w:id="0"/>
        </w:p>
        <w:p w:rsidR="008A4AB2" w:rsidRDefault="008A4AB2" w:rsidP="00E67110">
          <w:pPr>
            <w:rPr>
              <w:sz w:val="28"/>
              <w:szCs w:val="28"/>
            </w:rPr>
          </w:pPr>
        </w:p>
        <w:p w:rsidR="008A4AB2" w:rsidRDefault="008A4AB2" w:rsidP="00E67110">
          <w:pPr>
            <w:rPr>
              <w:sz w:val="28"/>
              <w:szCs w:val="28"/>
            </w:rPr>
          </w:pPr>
          <w:r>
            <w:rPr>
              <w:sz w:val="28"/>
              <w:szCs w:val="28"/>
            </w:rPr>
            <w:t>Peter Morgan 2017. Certificate in higher education: (Skills for workplace student yearbook)</w:t>
          </w:r>
        </w:p>
        <w:p w:rsidR="008A4AB2" w:rsidRDefault="008A4AB2" w:rsidP="00E67110">
          <w:pPr>
            <w:rPr>
              <w:sz w:val="28"/>
              <w:szCs w:val="28"/>
            </w:rPr>
          </w:pPr>
          <w:r>
            <w:rPr>
              <w:sz w:val="28"/>
              <w:szCs w:val="28"/>
            </w:rPr>
            <w:t>Peter Morgan 2017. (The business students guide to study and employability)</w:t>
          </w:r>
        </w:p>
        <w:p w:rsidR="008A4AB2" w:rsidRDefault="008A4AB2" w:rsidP="00E67110">
          <w:pPr>
            <w:rPr>
              <w:sz w:val="28"/>
              <w:szCs w:val="28"/>
            </w:rPr>
          </w:pPr>
          <w:r>
            <w:rPr>
              <w:sz w:val="28"/>
              <w:szCs w:val="28"/>
            </w:rPr>
            <w:t>Moodle</w:t>
          </w:r>
        </w:p>
        <w:p w:rsidR="008A4AB2" w:rsidRDefault="008A4AB2" w:rsidP="00E67110">
          <w:pPr>
            <w:rPr>
              <w:sz w:val="28"/>
              <w:szCs w:val="28"/>
            </w:rPr>
          </w:pPr>
          <w:r>
            <w:rPr>
              <w:sz w:val="28"/>
              <w:szCs w:val="28"/>
            </w:rPr>
            <w:t xml:space="preserve">  </w:t>
          </w:r>
        </w:p>
        <w:p w:rsidR="008A4AB2" w:rsidRPr="008A4AB2" w:rsidRDefault="008A4AB2" w:rsidP="00E67110">
          <w:pPr>
            <w:rPr>
              <w:sz w:val="28"/>
              <w:szCs w:val="28"/>
            </w:rPr>
          </w:pPr>
        </w:p>
        <w:p w:rsidR="00E67110" w:rsidRPr="00E67110" w:rsidRDefault="00E67110" w:rsidP="00E67110"/>
        <w:p w:rsidR="007D1947" w:rsidRDefault="007D1947" w:rsidP="00A12B58">
          <w:pPr>
            <w:pStyle w:val="Heading1"/>
          </w:pPr>
          <w:bookmarkStart w:id="1" w:name="_Toc497811410"/>
          <w:r>
            <w:t>Introduction</w:t>
          </w:r>
          <w:bookmarkEnd w:id="1"/>
        </w:p>
        <w:p w:rsidR="00C80E5F" w:rsidRDefault="00C80E5F" w:rsidP="00C80E5F">
          <w:pPr>
            <w:rPr>
              <w:sz w:val="40"/>
              <w:szCs w:val="40"/>
            </w:rPr>
          </w:pPr>
        </w:p>
        <w:p w:rsidR="00C80E5F" w:rsidRDefault="00C80E5F" w:rsidP="00C80E5F">
          <w:pPr>
            <w:rPr>
              <w:sz w:val="40"/>
              <w:szCs w:val="40"/>
            </w:rPr>
          </w:pPr>
        </w:p>
        <w:p w:rsidR="00C80E5F" w:rsidRDefault="00C80E5F" w:rsidP="00C80E5F">
          <w:pPr>
            <w:rPr>
              <w:sz w:val="36"/>
              <w:szCs w:val="36"/>
            </w:rPr>
          </w:pPr>
          <w:r>
            <w:rPr>
              <w:sz w:val="36"/>
              <w:szCs w:val="36"/>
            </w:rPr>
            <w:t>State why professional career development is important for career success.</w:t>
          </w:r>
        </w:p>
        <w:p w:rsidR="00C80E5F" w:rsidRDefault="00C80E5F" w:rsidP="00C80E5F">
          <w:pPr>
            <w:ind w:left="2880" w:firstLine="720"/>
            <w:rPr>
              <w:sz w:val="28"/>
              <w:szCs w:val="28"/>
            </w:rPr>
          </w:pPr>
        </w:p>
        <w:p w:rsidR="00E67110" w:rsidRPr="008A4AB2" w:rsidRDefault="008A4AB2" w:rsidP="00E67110">
          <w:pPr>
            <w:rPr>
              <w:sz w:val="28"/>
              <w:szCs w:val="28"/>
            </w:rPr>
          </w:pPr>
          <w:r>
            <w:rPr>
              <w:sz w:val="28"/>
              <w:szCs w:val="28"/>
            </w:rPr>
            <w:t>The importance of career development is because it will make you ready for the employment, it will give you the strength, the confidence, the new ideas how to succeed in life. It will help you have a better chances, better jobs, and better life. Now days the competition between the companies and between nations is at highest level ever been. Every each of them is trying to get on the top of the market. Personal development helps your aim in to increasing your expectation on achieving your goals. Learning and developing yourself professionally will help you have a good career and you will have more opportunities. You will be ready in your workplace to answer questions also to ask a good questions ,learning and developing professionally is without an end, because is always a room to improve and to learn new things. The benefit of career development are that you will become more capable, more competent, confident in yourself, in your work you will improve  your performance and increase productivity for the company.</w:t>
          </w:r>
        </w:p>
        <w:p w:rsidR="00E67110" w:rsidRDefault="00E67110" w:rsidP="00E67110"/>
        <w:p w:rsidR="004A11F6" w:rsidRDefault="00E67110" w:rsidP="008A4AB2">
          <w:pPr>
            <w:pStyle w:val="Heading1"/>
          </w:pPr>
          <w:bookmarkStart w:id="2" w:name="_Toc497811411"/>
          <w:r>
            <w:t>Findin</w:t>
          </w:r>
          <w:bookmarkEnd w:id="2"/>
          <w:r w:rsidR="008A4AB2">
            <w:t>gs</w:t>
          </w:r>
        </w:p>
        <w:p w:rsidR="004A11F6" w:rsidRDefault="004A11F6" w:rsidP="007D1947"/>
        <w:p w:rsidR="008A4AB2" w:rsidRDefault="008A4AB2" w:rsidP="007D1947"/>
        <w:p w:rsidR="008A4AB2" w:rsidRDefault="008A4AB2" w:rsidP="007D1947"/>
        <w:p w:rsidR="008A4AB2" w:rsidRDefault="008A4AB2" w:rsidP="007D1947"/>
        <w:p w:rsidR="008A4AB2" w:rsidRDefault="008A4AB2" w:rsidP="007D1947"/>
        <w:p w:rsidR="008A4AB2" w:rsidRDefault="008A4AB2" w:rsidP="007D1947"/>
        <w:p w:rsidR="004A11F6" w:rsidRDefault="004A11F6" w:rsidP="007D1947"/>
        <w:p w:rsidR="004A11F6" w:rsidRDefault="004A11F6" w:rsidP="007D1947"/>
        <w:p w:rsidR="004A11F6" w:rsidRPr="008A4AB2" w:rsidRDefault="008A4AB2" w:rsidP="008A4AB2">
          <w:pPr>
            <w:ind w:left="720" w:firstLine="720"/>
            <w:rPr>
              <w:sz w:val="40"/>
              <w:szCs w:val="40"/>
            </w:rPr>
          </w:pPr>
          <w:r w:rsidRPr="008A4AB2">
            <w:rPr>
              <w:sz w:val="40"/>
              <w:szCs w:val="40"/>
            </w:rPr>
            <w:lastRenderedPageBreak/>
            <w:t>PERSONAL DEVELOPMENT PLAN</w:t>
          </w:r>
        </w:p>
        <w:p w:rsidR="004A11F6" w:rsidRDefault="004A11F6" w:rsidP="007D1947"/>
        <w:tbl>
          <w:tblPr>
            <w:tblW w:w="0" w:type="auto"/>
            <w:tblInd w:w="4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20"/>
            <w:gridCol w:w="2070"/>
            <w:gridCol w:w="2100"/>
            <w:gridCol w:w="2100"/>
          </w:tblGrid>
          <w:tr w:rsidR="008A4AB2" w:rsidTr="008A4AB2">
            <w:tblPrEx>
              <w:tblCellMar>
                <w:top w:w="0" w:type="dxa"/>
                <w:bottom w:w="0" w:type="dxa"/>
              </w:tblCellMar>
            </w:tblPrEx>
            <w:trPr>
              <w:trHeight w:val="718"/>
            </w:trPr>
            <w:tc>
              <w:tcPr>
                <w:tcW w:w="1920" w:type="dxa"/>
              </w:tcPr>
              <w:p w:rsidR="008A4AB2" w:rsidRDefault="008A4AB2" w:rsidP="008A4AB2">
                <w:r>
                  <w:t>WHAT TO DO</w:t>
                </w:r>
              </w:p>
              <w:p w:rsidR="008A4AB2" w:rsidRDefault="008A4AB2" w:rsidP="008A4AB2"/>
            </w:tc>
            <w:tc>
              <w:tcPr>
                <w:tcW w:w="2070" w:type="dxa"/>
              </w:tcPr>
              <w:p w:rsidR="008A4AB2" w:rsidRDefault="008A4AB2">
                <w:r>
                  <w:t>HOW TO ACT</w:t>
                </w:r>
              </w:p>
              <w:p w:rsidR="008A4AB2" w:rsidRDefault="008A4AB2" w:rsidP="008A4AB2"/>
            </w:tc>
            <w:tc>
              <w:tcPr>
                <w:tcW w:w="2100" w:type="dxa"/>
              </w:tcPr>
              <w:p w:rsidR="008A4AB2" w:rsidRDefault="008A4AB2">
                <w:r>
                  <w:t xml:space="preserve">SUPPORT AND </w:t>
                </w:r>
              </w:p>
              <w:p w:rsidR="008A4AB2" w:rsidRDefault="008A4AB2" w:rsidP="008A4AB2">
                <w:r>
                  <w:t>RESOURCES</w:t>
                </w:r>
              </w:p>
            </w:tc>
            <w:tc>
              <w:tcPr>
                <w:tcW w:w="2100" w:type="dxa"/>
              </w:tcPr>
              <w:p w:rsidR="008A4AB2" w:rsidRDefault="008A4AB2">
                <w:r>
                  <w:t>MEASURE</w:t>
                </w:r>
              </w:p>
              <w:p w:rsidR="008A4AB2" w:rsidRDefault="008A4AB2" w:rsidP="008A4AB2">
                <w:r>
                  <w:t xml:space="preserve"> SUCCESS</w:t>
                </w:r>
              </w:p>
            </w:tc>
          </w:tr>
          <w:tr w:rsidR="008A4AB2" w:rsidTr="008A4AB2">
            <w:tblPrEx>
              <w:tblCellMar>
                <w:top w:w="0" w:type="dxa"/>
                <w:bottom w:w="0" w:type="dxa"/>
              </w:tblCellMar>
            </w:tblPrEx>
            <w:trPr>
              <w:trHeight w:val="3765"/>
            </w:trPr>
            <w:tc>
              <w:tcPr>
                <w:tcW w:w="1920" w:type="dxa"/>
              </w:tcPr>
              <w:p w:rsidR="008A4AB2" w:rsidRDefault="008A4AB2" w:rsidP="008A4AB2">
                <w:r>
                  <w:t>Lose some weight</w:t>
                </w:r>
              </w:p>
              <w:p w:rsidR="008A4AB2" w:rsidRDefault="008A4AB2" w:rsidP="008A4AB2"/>
              <w:p w:rsidR="008A4AB2" w:rsidRDefault="008A4AB2" w:rsidP="008A4AB2"/>
              <w:p w:rsidR="008A4AB2" w:rsidRDefault="008A4AB2" w:rsidP="008A4AB2"/>
              <w:p w:rsidR="008A4AB2" w:rsidRDefault="008A4AB2" w:rsidP="008A4AB2"/>
              <w:p w:rsidR="008A4AB2" w:rsidRDefault="008A4AB2" w:rsidP="008A4AB2"/>
              <w:p w:rsidR="008A4AB2" w:rsidRDefault="008A4AB2" w:rsidP="008A4AB2"/>
            </w:tc>
            <w:tc>
              <w:tcPr>
                <w:tcW w:w="2070" w:type="dxa"/>
              </w:tcPr>
              <w:p w:rsidR="008A4AB2" w:rsidRDefault="008A4AB2">
                <w:r>
                  <w:t xml:space="preserve">Start going to the gym. </w:t>
                </w:r>
              </w:p>
              <w:p w:rsidR="008A4AB2" w:rsidRDefault="008A4AB2">
                <w:r>
                  <w:t>Set a timetable to go to the gym</w:t>
                </w:r>
              </w:p>
              <w:p w:rsidR="008A4AB2" w:rsidRDefault="008A4AB2">
                <w:r>
                  <w:t>Change my diet and count my calories that I’m taking</w:t>
                </w:r>
              </w:p>
              <w:p w:rsidR="008A4AB2" w:rsidRDefault="008A4AB2"/>
              <w:p w:rsidR="008A4AB2" w:rsidRDefault="008A4AB2" w:rsidP="008A4AB2"/>
            </w:tc>
            <w:tc>
              <w:tcPr>
                <w:tcW w:w="2100" w:type="dxa"/>
              </w:tcPr>
              <w:p w:rsidR="008A4AB2" w:rsidRDefault="008A4AB2">
                <w:r>
                  <w:t>Getting a personal trainer</w:t>
                </w:r>
              </w:p>
              <w:p w:rsidR="008A4AB2" w:rsidRDefault="008A4AB2">
                <w:r>
                  <w:t>Get advice  from  leisure centre</w:t>
                </w:r>
              </w:p>
              <w:p w:rsidR="008A4AB2" w:rsidRDefault="008A4AB2">
                <w:r>
                  <w:t>Get tips from the internet</w:t>
                </w:r>
              </w:p>
              <w:p w:rsidR="008A4AB2" w:rsidRDefault="008A4AB2" w:rsidP="008A4AB2"/>
            </w:tc>
            <w:tc>
              <w:tcPr>
                <w:tcW w:w="2100" w:type="dxa"/>
              </w:tcPr>
              <w:p w:rsidR="008A4AB2" w:rsidRDefault="008A4AB2">
                <w:r>
                  <w:t xml:space="preserve">Take measurements </w:t>
                </w:r>
              </w:p>
              <w:p w:rsidR="008A4AB2" w:rsidRDefault="008A4AB2">
                <w:r>
                  <w:t>Of my weights</w:t>
                </w:r>
              </w:p>
              <w:p w:rsidR="008A4AB2" w:rsidRDefault="008A4AB2" w:rsidP="008A4AB2"/>
            </w:tc>
          </w:tr>
        </w:tbl>
        <w:p w:rsidR="004A11F6" w:rsidRDefault="004A11F6" w:rsidP="007D1947"/>
        <w:p w:rsidR="004A11F6" w:rsidRPr="008A4AB2" w:rsidRDefault="008A4AB2" w:rsidP="007D1947">
          <w:pPr>
            <w:rPr>
              <w:sz w:val="28"/>
              <w:szCs w:val="28"/>
            </w:rPr>
          </w:pPr>
          <w:r w:rsidRPr="008A4AB2">
            <w:rPr>
              <w:sz w:val="28"/>
              <w:szCs w:val="28"/>
            </w:rPr>
            <w:t>My personal development plan is to check and reflect on the areas I need to improve</w:t>
          </w:r>
        </w:p>
        <w:p w:rsidR="008A4AB2" w:rsidRPr="008A4AB2" w:rsidRDefault="008A4AB2" w:rsidP="007D1947">
          <w:pPr>
            <w:rPr>
              <w:sz w:val="28"/>
              <w:szCs w:val="28"/>
            </w:rPr>
          </w:pPr>
          <w:r w:rsidRPr="008A4AB2">
            <w:rPr>
              <w:sz w:val="28"/>
              <w:szCs w:val="28"/>
            </w:rPr>
            <w:t>Most, to grow and improve some of the skills that are important for me in the future</w:t>
          </w:r>
        </w:p>
        <w:p w:rsidR="008A4AB2" w:rsidRPr="008A4AB2" w:rsidRDefault="008A4AB2" w:rsidP="007D1947">
          <w:pPr>
            <w:rPr>
              <w:sz w:val="28"/>
              <w:szCs w:val="28"/>
            </w:rPr>
          </w:pPr>
          <w:r w:rsidRPr="008A4AB2">
            <w:rPr>
              <w:sz w:val="28"/>
              <w:szCs w:val="28"/>
            </w:rPr>
            <w:t>And I will achieve this  thru books and different learning tactics, by finding my strength and the best of me to develop myself to be what I always wanted to be, to be  successful in life to be example in our communities .</w:t>
          </w:r>
        </w:p>
        <w:p w:rsidR="004A11F6" w:rsidRDefault="004A11F6" w:rsidP="007D1947"/>
        <w:p w:rsidR="00AA2A91" w:rsidRDefault="00AA2A91" w:rsidP="004D519C"/>
        <w:p w:rsidR="008A4AB2" w:rsidRPr="008A4AB2" w:rsidRDefault="008A4AB2" w:rsidP="008A4AB2">
          <w:pPr>
            <w:ind w:left="2880" w:firstLine="720"/>
            <w:rPr>
              <w:sz w:val="40"/>
              <w:szCs w:val="40"/>
            </w:rPr>
          </w:pPr>
          <w:bookmarkStart w:id="3" w:name="_GoBack"/>
          <w:bookmarkEnd w:id="3"/>
          <w:r w:rsidRPr="008A4AB2">
            <w:rPr>
              <w:sz w:val="40"/>
              <w:szCs w:val="40"/>
            </w:rPr>
            <w:t>S.M.A.R.T. MATRIX</w:t>
          </w:r>
        </w:p>
        <w:p w:rsidR="008A4AB2" w:rsidRDefault="008A4AB2" w:rsidP="008A4AB2">
          <w:pPr>
            <w:rPr>
              <w:sz w:val="28"/>
              <w:szCs w:val="28"/>
            </w:rPr>
          </w:pPr>
          <w:r>
            <w:rPr>
              <w:sz w:val="28"/>
              <w:szCs w:val="28"/>
            </w:rPr>
            <w:t>SMART stand for:</w:t>
          </w:r>
        </w:p>
        <w:p w:rsidR="008A4AB2" w:rsidRDefault="008A4AB2" w:rsidP="008A4AB2">
          <w:pPr>
            <w:rPr>
              <w:sz w:val="28"/>
              <w:szCs w:val="28"/>
            </w:rPr>
          </w:pPr>
          <w:r>
            <w:rPr>
              <w:sz w:val="28"/>
              <w:szCs w:val="28"/>
            </w:rPr>
            <w:t xml:space="preserve">Specific </w:t>
          </w:r>
        </w:p>
        <w:p w:rsidR="008A4AB2" w:rsidRDefault="008A4AB2" w:rsidP="008A4AB2">
          <w:pPr>
            <w:rPr>
              <w:sz w:val="28"/>
              <w:szCs w:val="28"/>
            </w:rPr>
          </w:pPr>
          <w:r>
            <w:rPr>
              <w:sz w:val="28"/>
              <w:szCs w:val="28"/>
            </w:rPr>
            <w:t>Measures</w:t>
          </w:r>
        </w:p>
        <w:p w:rsidR="008A4AB2" w:rsidRDefault="008A4AB2" w:rsidP="008A4AB2">
          <w:pPr>
            <w:rPr>
              <w:sz w:val="28"/>
              <w:szCs w:val="28"/>
            </w:rPr>
          </w:pPr>
          <w:r>
            <w:rPr>
              <w:sz w:val="28"/>
              <w:szCs w:val="28"/>
            </w:rPr>
            <w:t>Achievable</w:t>
          </w:r>
        </w:p>
        <w:p w:rsidR="008A4AB2" w:rsidRDefault="008A4AB2" w:rsidP="008A4AB2">
          <w:pPr>
            <w:rPr>
              <w:sz w:val="28"/>
              <w:szCs w:val="28"/>
            </w:rPr>
          </w:pPr>
          <w:r>
            <w:rPr>
              <w:sz w:val="28"/>
              <w:szCs w:val="28"/>
            </w:rPr>
            <w:t>Realistic</w:t>
          </w:r>
        </w:p>
        <w:p w:rsidR="008A4AB2" w:rsidRPr="008A4AB2" w:rsidRDefault="008A4AB2" w:rsidP="008A4AB2">
          <w:pPr>
            <w:rPr>
              <w:sz w:val="28"/>
              <w:szCs w:val="28"/>
            </w:rPr>
          </w:pPr>
          <w:r>
            <w:rPr>
              <w:sz w:val="28"/>
              <w:szCs w:val="28"/>
            </w:rPr>
            <w:t xml:space="preserve">Time-based </w:t>
          </w:r>
        </w:p>
        <w:p w:rsidR="008A4AB2" w:rsidRDefault="008A4AB2" w:rsidP="004D519C"/>
        <w:p w:rsidR="008A4AB2" w:rsidRDefault="008A4AB2" w:rsidP="004D519C"/>
        <w:p w:rsidR="008A4AB2" w:rsidRDefault="008A4AB2" w:rsidP="004D519C"/>
        <w:p w:rsidR="008A4AB2" w:rsidRDefault="008A4AB2" w:rsidP="004D519C"/>
        <w:p w:rsidR="008A4AB2" w:rsidRDefault="008A4AB2" w:rsidP="004D519C"/>
        <w:p w:rsidR="008A4AB2" w:rsidRDefault="008A4AB2" w:rsidP="004D519C"/>
        <w:p w:rsidR="008A4AB2" w:rsidRDefault="008A4AB2" w:rsidP="004D519C"/>
        <w:p w:rsidR="008A4AB2" w:rsidRDefault="008A4AB2" w:rsidP="004D519C"/>
        <w:p w:rsidR="00AA2A91" w:rsidRDefault="00AA2A91" w:rsidP="00AA2A91">
          <w:pPr>
            <w:pStyle w:val="Heading1"/>
          </w:pPr>
          <w:bookmarkStart w:id="4" w:name="_Toc497811412"/>
          <w:r>
            <w:t>Conclusion</w:t>
          </w:r>
          <w:r w:rsidR="00D854A5">
            <w:t xml:space="preserve"> </w:t>
          </w:r>
          <w:r w:rsidR="00D854A5" w:rsidRPr="00D854A5">
            <w:t>(average of 10% of word count)</w:t>
          </w:r>
          <w:bookmarkEnd w:id="4"/>
        </w:p>
        <w:p w:rsidR="00AA2A91" w:rsidRPr="008A4AB2" w:rsidRDefault="00AA2A91" w:rsidP="00AA2A91">
          <w:pPr>
            <w:rPr>
              <w:sz w:val="28"/>
              <w:szCs w:val="28"/>
            </w:rPr>
          </w:pPr>
        </w:p>
        <w:p w:rsidR="008A4AB2" w:rsidRDefault="008A4AB2" w:rsidP="008A4AB2">
          <w:pPr>
            <w:rPr>
              <w:sz w:val="28"/>
              <w:szCs w:val="28"/>
            </w:rPr>
          </w:pPr>
          <w:r w:rsidRPr="008A4AB2">
            <w:rPr>
              <w:sz w:val="28"/>
              <w:szCs w:val="28"/>
            </w:rPr>
            <w:t>This course is helping me to develop and to realise what are my weaknesses and my strength</w:t>
          </w:r>
          <w:r>
            <w:rPr>
              <w:sz w:val="28"/>
              <w:szCs w:val="28"/>
            </w:rPr>
            <w:t>. This is helping me developing myself and teaching me how to turn weaknesses in to strength. It is helping me how to build confidence in myself as well as learning new and useful skills.</w:t>
          </w:r>
        </w:p>
        <w:p w:rsidR="008A4AB2" w:rsidRPr="008A4AB2" w:rsidRDefault="008A4AB2" w:rsidP="008A4AB2">
          <w:pPr>
            <w:rPr>
              <w:sz w:val="28"/>
              <w:szCs w:val="28"/>
            </w:rPr>
          </w:pPr>
        </w:p>
        <w:p w:rsidR="008A4AB2" w:rsidRDefault="008A4AB2" w:rsidP="008A4AB2"/>
        <w:p w:rsidR="008A4AB2" w:rsidRDefault="008A4AB2" w:rsidP="008A4AB2"/>
        <w:p w:rsidR="008A4AB2" w:rsidRPr="008A4AB2" w:rsidRDefault="008A4AB2" w:rsidP="008A4AB2"/>
        <w:p w:rsidR="008A4AB2" w:rsidRDefault="00E67110" w:rsidP="008A4AB2">
          <w:pPr>
            <w:pStyle w:val="Heading1"/>
          </w:pPr>
          <w:bookmarkStart w:id="5" w:name="_Toc497811415"/>
          <w:r w:rsidRPr="00E67110">
            <w:t>Appendice</w:t>
          </w:r>
          <w:bookmarkEnd w:id="5"/>
          <w:r w:rsidR="00E532C2">
            <w:t>s</w:t>
          </w:r>
        </w:p>
        <w:p w:rsidR="00E67110" w:rsidRDefault="008A4AB2" w:rsidP="008A4AB2">
          <w:pPr>
            <w:ind w:left="2880" w:firstLine="720"/>
          </w:pPr>
          <w:r w:rsidRPr="004164F0">
            <w:rPr>
              <w:sz w:val="28"/>
              <w:szCs w:val="28"/>
            </w:rPr>
            <w:t>SWOT Analyses</w:t>
          </w:r>
        </w:p>
        <w:p w:rsidR="00CD319D" w:rsidRDefault="00CD319D" w:rsidP="00E67110"/>
        <w:tbl>
          <w:tblPr>
            <w:tblpPr w:leftFromText="180" w:rightFromText="180" w:vertAnchor="text" w:tblpX="1336" w:tblpY="1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95"/>
            <w:gridCol w:w="3225"/>
          </w:tblGrid>
          <w:tr w:rsidR="00E532C2" w:rsidTr="00E532C2">
            <w:tblPrEx>
              <w:tblCellMar>
                <w:top w:w="0" w:type="dxa"/>
                <w:bottom w:w="0" w:type="dxa"/>
              </w:tblCellMar>
            </w:tblPrEx>
            <w:trPr>
              <w:trHeight w:val="510"/>
            </w:trPr>
            <w:tc>
              <w:tcPr>
                <w:tcW w:w="3195" w:type="dxa"/>
              </w:tcPr>
              <w:p w:rsidR="00E532C2" w:rsidRPr="00E532C2" w:rsidRDefault="00E532C2" w:rsidP="00E532C2">
                <w:pPr>
                  <w:rPr>
                    <w:sz w:val="28"/>
                    <w:szCs w:val="28"/>
                  </w:rPr>
                </w:pPr>
                <w:r w:rsidRPr="00E532C2">
                  <w:rPr>
                    <w:sz w:val="28"/>
                    <w:szCs w:val="28"/>
                  </w:rPr>
                  <w:t>Strength</w:t>
                </w:r>
              </w:p>
            </w:tc>
            <w:tc>
              <w:tcPr>
                <w:tcW w:w="3225" w:type="dxa"/>
              </w:tcPr>
              <w:p w:rsidR="00E532C2" w:rsidRDefault="00E532C2" w:rsidP="00E532C2">
                <w:r>
                  <w:t>Weakness</w:t>
                </w:r>
              </w:p>
            </w:tc>
          </w:tr>
          <w:tr w:rsidR="00E532C2" w:rsidTr="00E532C2">
            <w:tblPrEx>
              <w:tblCellMar>
                <w:top w:w="0" w:type="dxa"/>
                <w:bottom w:w="0" w:type="dxa"/>
              </w:tblCellMar>
            </w:tblPrEx>
            <w:trPr>
              <w:trHeight w:val="2010"/>
            </w:trPr>
            <w:tc>
              <w:tcPr>
                <w:tcW w:w="3195" w:type="dxa"/>
              </w:tcPr>
              <w:p w:rsidR="00774BBC" w:rsidRDefault="008A4AB2" w:rsidP="00E532C2">
                <w:r>
                  <w:t>DEDICATED</w:t>
                </w:r>
              </w:p>
              <w:p w:rsidR="008A4AB2" w:rsidRDefault="008A4AB2" w:rsidP="00E532C2">
                <w:r>
                  <w:t>POSITIVE</w:t>
                </w:r>
              </w:p>
              <w:p w:rsidR="008A4AB2" w:rsidRDefault="008A4AB2" w:rsidP="00E532C2">
                <w:r>
                  <w:t>WILLING TO ADAPT</w:t>
                </w:r>
              </w:p>
              <w:p w:rsidR="008A4AB2" w:rsidRDefault="008A4AB2" w:rsidP="00E532C2"/>
              <w:p w:rsidR="00E532C2" w:rsidRDefault="00E532C2" w:rsidP="00E532C2"/>
              <w:p w:rsidR="00E532C2" w:rsidRDefault="00E532C2" w:rsidP="00E532C2"/>
              <w:p w:rsidR="00E532C2" w:rsidRDefault="00E532C2" w:rsidP="00E532C2"/>
            </w:tc>
            <w:tc>
              <w:tcPr>
                <w:tcW w:w="3225" w:type="dxa"/>
              </w:tcPr>
              <w:p w:rsidR="00774BBC" w:rsidRDefault="008A4AB2" w:rsidP="00E532C2">
                <w:r>
                  <w:t>TIME MENAGMENT</w:t>
                </w:r>
              </w:p>
              <w:p w:rsidR="00774BBC" w:rsidRDefault="008A4AB2" w:rsidP="00E532C2">
                <w:r>
                  <w:t>LACK OF CONFIDENCE</w:t>
                </w:r>
              </w:p>
              <w:p w:rsidR="008A4AB2" w:rsidRDefault="008A4AB2" w:rsidP="00E532C2">
                <w:r>
                  <w:t>IT SKILLS</w:t>
                </w:r>
              </w:p>
            </w:tc>
          </w:tr>
          <w:tr w:rsidR="00E532C2" w:rsidTr="00E532C2">
            <w:tblPrEx>
              <w:tblCellMar>
                <w:top w:w="0" w:type="dxa"/>
                <w:bottom w:w="0" w:type="dxa"/>
              </w:tblCellMar>
            </w:tblPrEx>
            <w:trPr>
              <w:trHeight w:val="450"/>
            </w:trPr>
            <w:tc>
              <w:tcPr>
                <w:tcW w:w="3195" w:type="dxa"/>
              </w:tcPr>
              <w:p w:rsidR="00E532C2" w:rsidRDefault="00E532C2" w:rsidP="00E532C2">
                <w:r>
                  <w:lastRenderedPageBreak/>
                  <w:t>Opportunities</w:t>
                </w:r>
              </w:p>
            </w:tc>
            <w:tc>
              <w:tcPr>
                <w:tcW w:w="3225" w:type="dxa"/>
              </w:tcPr>
              <w:p w:rsidR="00E532C2" w:rsidRDefault="00E532C2" w:rsidP="00E532C2">
                <w:r>
                  <w:t>Threats</w:t>
                </w:r>
              </w:p>
            </w:tc>
          </w:tr>
          <w:tr w:rsidR="00E532C2" w:rsidTr="00E532C2">
            <w:tblPrEx>
              <w:tblCellMar>
                <w:top w:w="0" w:type="dxa"/>
                <w:bottom w:w="0" w:type="dxa"/>
              </w:tblCellMar>
            </w:tblPrEx>
            <w:trPr>
              <w:trHeight w:val="2355"/>
            </w:trPr>
            <w:tc>
              <w:tcPr>
                <w:tcW w:w="3195" w:type="dxa"/>
              </w:tcPr>
              <w:p w:rsidR="00774BBC" w:rsidRDefault="008A4AB2" w:rsidP="00E532C2">
                <w:r>
                  <w:t>EASY ACCESS TO EDUCATION</w:t>
                </w:r>
              </w:p>
              <w:p w:rsidR="008A4AB2" w:rsidRDefault="008A4AB2" w:rsidP="00E532C2">
                <w:r>
                  <w:t>FAMILY SUPORT</w:t>
                </w:r>
              </w:p>
              <w:p w:rsidR="008A4AB2" w:rsidRDefault="008A4AB2" w:rsidP="00E532C2">
                <w:r>
                  <w:t>WIDE CONNECTION</w:t>
                </w:r>
              </w:p>
            </w:tc>
            <w:tc>
              <w:tcPr>
                <w:tcW w:w="3225" w:type="dxa"/>
              </w:tcPr>
              <w:p w:rsidR="00774BBC" w:rsidRDefault="008A4AB2" w:rsidP="00E532C2">
                <w:r>
                  <w:t>COMPETITION</w:t>
                </w:r>
              </w:p>
              <w:p w:rsidR="008A4AB2" w:rsidRDefault="008A4AB2" w:rsidP="00E532C2">
                <w:r>
                  <w:t>QUALIFICATION</w:t>
                </w:r>
              </w:p>
              <w:p w:rsidR="00774BBC" w:rsidRDefault="00774BBC" w:rsidP="00E532C2"/>
            </w:tc>
          </w:tr>
        </w:tbl>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8A4AB2" w:rsidRDefault="008A4AB2" w:rsidP="008A4AB2">
          <w:pPr>
            <w:ind w:left="2160" w:firstLine="720"/>
          </w:pPr>
        </w:p>
        <w:p w:rsidR="008A4AB2" w:rsidRDefault="008A4AB2" w:rsidP="008A4AB2">
          <w:pPr>
            <w:ind w:left="2160" w:firstLine="720"/>
          </w:pPr>
        </w:p>
        <w:p w:rsidR="008A4AB2" w:rsidRDefault="008A4AB2" w:rsidP="008A4AB2">
          <w:pPr>
            <w:ind w:left="2160" w:firstLine="720"/>
          </w:pPr>
        </w:p>
        <w:p w:rsidR="008A4AB2" w:rsidRDefault="008A4AB2" w:rsidP="008A4AB2">
          <w:pPr>
            <w:rPr>
              <w:sz w:val="28"/>
              <w:szCs w:val="28"/>
            </w:rPr>
          </w:pPr>
          <w:bookmarkStart w:id="6" w:name="_Toc497811416"/>
          <w:r>
            <w:rPr>
              <w:sz w:val="28"/>
              <w:szCs w:val="28"/>
            </w:rPr>
            <w:t xml:space="preserve">SWOT stands for strength, weakness, opportunity, and threats, swot is a strategy </w:t>
          </w:r>
        </w:p>
        <w:p w:rsidR="008A4AB2" w:rsidRPr="008A4AB2" w:rsidRDefault="008A4AB2" w:rsidP="008A4AB2">
          <w:pPr>
            <w:rPr>
              <w:sz w:val="28"/>
              <w:szCs w:val="28"/>
            </w:rPr>
          </w:pPr>
          <w:r>
            <w:rPr>
              <w:sz w:val="28"/>
              <w:szCs w:val="28"/>
            </w:rPr>
            <w:t>To help a person or a business identifies their strength, weakness, opportunities and threats, to turn the weakness in to strength, and the threats to opportunity. SWOT made me realise my strength, my weakness my threats and my opportunities, especially one of my weakness, which is the time management. To work on the time management I need to set a timetable, and I’m going to plan a head every daily activities in order to improve managing my time.</w:t>
          </w:r>
        </w:p>
        <w:p w:rsidR="008A4AB2" w:rsidRDefault="008A4AB2" w:rsidP="008A4AB2"/>
        <w:p w:rsidR="008A4AB2" w:rsidRDefault="008A4AB2" w:rsidP="008A4AB2"/>
        <w:p w:rsidR="008A4AB2" w:rsidRPr="008A4AB2" w:rsidRDefault="008A4AB2" w:rsidP="008A4AB2"/>
        <w:p w:rsidR="008A4AB2" w:rsidRDefault="008A4AB2" w:rsidP="00E67110">
          <w:pPr>
            <w:pStyle w:val="Heading1"/>
          </w:pPr>
        </w:p>
        <w:p w:rsidR="00E67110" w:rsidRPr="00E67110" w:rsidRDefault="00E67110" w:rsidP="00E67110">
          <w:pPr>
            <w:pStyle w:val="Heading1"/>
          </w:pPr>
          <w:r w:rsidRPr="00E67110">
            <w:t>Acknowledgements</w:t>
          </w:r>
          <w:bookmarkEnd w:id="6"/>
        </w:p>
        <w:p w:rsidR="004A11F6" w:rsidRDefault="004A11F6" w:rsidP="007D1947"/>
        <w:p w:rsidR="008A4AB2" w:rsidRPr="008A4AB2" w:rsidRDefault="008A4AB2" w:rsidP="008A4AB2">
          <w:pPr>
            <w:ind w:left="2160" w:firstLine="720"/>
            <w:rPr>
              <w:sz w:val="36"/>
              <w:szCs w:val="36"/>
            </w:rPr>
          </w:pPr>
          <w:r w:rsidRPr="008A4AB2">
            <w:rPr>
              <w:sz w:val="36"/>
              <w:szCs w:val="36"/>
            </w:rPr>
            <w:t xml:space="preserve">JOHARI WINDOW </w:t>
          </w:r>
        </w:p>
        <w:p w:rsidR="00CA09F3" w:rsidRDefault="0067256C"/>
      </w:sdtContent>
    </w:sdt>
    <w:p w:rsidR="008A4AB2" w:rsidRPr="008A4AB2" w:rsidRDefault="008A4AB2">
      <w:pPr>
        <w:rPr>
          <w:sz w:val="28"/>
          <w:szCs w:val="28"/>
        </w:rPr>
      </w:pPr>
      <w:r w:rsidRPr="008A4AB2">
        <w:rPr>
          <w:sz w:val="28"/>
          <w:szCs w:val="28"/>
        </w:rPr>
        <w:t>Joseph Luft and Harry Ingham have created JOHARI window in 1995</w:t>
      </w:r>
    </w:p>
    <w:p w:rsidR="008A4AB2" w:rsidRPr="008A4AB2" w:rsidRDefault="008A4AB2">
      <w:pPr>
        <w:rPr>
          <w:sz w:val="28"/>
          <w:szCs w:val="28"/>
        </w:rPr>
      </w:pPr>
      <w:r w:rsidRPr="008A4AB2">
        <w:rPr>
          <w:sz w:val="28"/>
          <w:szCs w:val="28"/>
        </w:rPr>
        <w:t>It is a simple and useful way of understanding and training</w:t>
      </w:r>
    </w:p>
    <w:p w:rsidR="008A4AB2" w:rsidRPr="008A4AB2" w:rsidRDefault="008A4AB2">
      <w:pPr>
        <w:rPr>
          <w:sz w:val="28"/>
          <w:szCs w:val="28"/>
        </w:rPr>
      </w:pPr>
      <w:r w:rsidRPr="008A4AB2">
        <w:rPr>
          <w:sz w:val="28"/>
          <w:szCs w:val="28"/>
        </w:rPr>
        <w:t xml:space="preserve">Self-awareness, personal development,  improving communications, </w:t>
      </w:r>
    </w:p>
    <w:p w:rsidR="008A4AB2" w:rsidRPr="008A4AB2" w:rsidRDefault="008A4AB2">
      <w:pPr>
        <w:rPr>
          <w:sz w:val="28"/>
          <w:szCs w:val="28"/>
        </w:rPr>
      </w:pPr>
      <w:r w:rsidRPr="008A4AB2">
        <w:rPr>
          <w:sz w:val="28"/>
          <w:szCs w:val="28"/>
        </w:rPr>
        <w:t>Interpersonal relationships, group dynamics, team development and inter group Relationships. Johary windows is the open area, blind area, hidden area ,unknown area .the open area for</w:t>
      </w:r>
    </w:p>
    <w:p w:rsidR="008A4AB2" w:rsidRDefault="008A4AB2">
      <w:pPr>
        <w:rPr>
          <w:sz w:val="28"/>
          <w:szCs w:val="28"/>
        </w:rPr>
      </w:pPr>
    </w:p>
    <w:p w:rsidR="008A4AB2" w:rsidRDefault="008A4AB2">
      <w:pPr>
        <w:rPr>
          <w:sz w:val="28"/>
          <w:szCs w:val="28"/>
        </w:rPr>
      </w:pPr>
    </w:p>
    <w:p w:rsidR="008A4AB2" w:rsidRPr="008A4AB2" w:rsidRDefault="008A4AB2">
      <w:pPr>
        <w:rPr>
          <w:sz w:val="28"/>
          <w:szCs w:val="28"/>
        </w:rPr>
      </w:pPr>
      <w:r>
        <w:rPr>
          <w:sz w:val="28"/>
          <w:szCs w:val="28"/>
        </w:rPr>
        <w:t xml:space="preserve">Johari Window tells us that the four windows are connected to each other. So we have to work on the open window in order to make it bigger and if we make it bigger, the open window then the blind hidden and unknown windows will get smaller  </w:t>
      </w:r>
    </w:p>
    <w:p w:rsidR="008A4AB2" w:rsidRDefault="008A4AB2" w:rsidP="008A4AB2">
      <w:pPr>
        <w:rPr>
          <w:sz w:val="28"/>
          <w:szCs w:val="28"/>
        </w:rPr>
      </w:pPr>
    </w:p>
    <w:p w:rsidR="008A4AB2" w:rsidRDefault="008A4AB2" w:rsidP="008A4AB2">
      <w:pPr>
        <w:rPr>
          <w:sz w:val="28"/>
          <w:szCs w:val="28"/>
        </w:rPr>
      </w:pPr>
    </w:p>
    <w:p w:rsidR="008A4AB2" w:rsidRDefault="008A4AB2" w:rsidP="008A4AB2">
      <w:pPr>
        <w:rPr>
          <w:sz w:val="28"/>
          <w:szCs w:val="28"/>
        </w:rPr>
      </w:pPr>
    </w:p>
    <w:p w:rsidR="008A4AB2" w:rsidRDefault="008A4AB2" w:rsidP="008A4AB2">
      <w:pPr>
        <w:rPr>
          <w:sz w:val="28"/>
          <w:szCs w:val="28"/>
        </w:rPr>
      </w:pPr>
    </w:p>
    <w:p w:rsidR="008A4AB2" w:rsidRDefault="008A4AB2" w:rsidP="008A4AB2">
      <w:pPr>
        <w:rPr>
          <w:sz w:val="28"/>
          <w:szCs w:val="28"/>
        </w:rPr>
      </w:pPr>
    </w:p>
    <w:p w:rsidR="008A4AB2" w:rsidRDefault="008A4AB2" w:rsidP="008A4AB2">
      <w:pPr>
        <w:ind w:left="1440" w:firstLine="720"/>
        <w:rPr>
          <w:sz w:val="28"/>
          <w:szCs w:val="28"/>
        </w:rPr>
      </w:pPr>
      <w:r>
        <w:rPr>
          <w:sz w:val="28"/>
          <w:szCs w:val="28"/>
        </w:rPr>
        <w:t>Known by Self                       Unknown by Self</w:t>
      </w:r>
    </w:p>
    <w:tbl>
      <w:tblPr>
        <w:tblW w:w="0" w:type="auto"/>
        <w:tblInd w:w="2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80"/>
        <w:gridCol w:w="2820"/>
      </w:tblGrid>
      <w:tr w:rsidR="008A4AB2" w:rsidTr="003C5BD1">
        <w:tblPrEx>
          <w:tblCellMar>
            <w:top w:w="0" w:type="dxa"/>
            <w:bottom w:w="0" w:type="dxa"/>
          </w:tblCellMar>
        </w:tblPrEx>
        <w:trPr>
          <w:trHeight w:val="1215"/>
        </w:trPr>
        <w:tc>
          <w:tcPr>
            <w:tcW w:w="2580" w:type="dxa"/>
          </w:tcPr>
          <w:p w:rsidR="008A4AB2" w:rsidRDefault="008A4AB2" w:rsidP="003C5BD1">
            <w:pPr>
              <w:rPr>
                <w:sz w:val="28"/>
                <w:szCs w:val="28"/>
              </w:rPr>
            </w:pPr>
          </w:p>
          <w:p w:rsidR="008A4AB2" w:rsidRPr="00697E9C" w:rsidRDefault="008A4AB2" w:rsidP="003C5BD1">
            <w:pPr>
              <w:jc w:val="center"/>
              <w:rPr>
                <w:sz w:val="40"/>
                <w:szCs w:val="40"/>
              </w:rPr>
            </w:pPr>
            <w:r w:rsidRPr="00697E9C">
              <w:rPr>
                <w:sz w:val="40"/>
                <w:szCs w:val="40"/>
              </w:rPr>
              <w:t>Open</w:t>
            </w:r>
          </w:p>
          <w:p w:rsidR="008A4AB2" w:rsidRDefault="008A4AB2" w:rsidP="003C5BD1">
            <w:pPr>
              <w:jc w:val="center"/>
              <w:rPr>
                <w:sz w:val="28"/>
                <w:szCs w:val="28"/>
              </w:rPr>
            </w:pPr>
            <w:r>
              <w:rPr>
                <w:sz w:val="28"/>
                <w:szCs w:val="28"/>
              </w:rPr>
              <w:t>Area</w:t>
            </w:r>
          </w:p>
          <w:p w:rsidR="008A4AB2" w:rsidRDefault="008A4AB2" w:rsidP="003C5BD1">
            <w:pPr>
              <w:rPr>
                <w:sz w:val="28"/>
                <w:szCs w:val="28"/>
              </w:rPr>
            </w:pPr>
          </w:p>
        </w:tc>
        <w:tc>
          <w:tcPr>
            <w:tcW w:w="2820" w:type="dxa"/>
          </w:tcPr>
          <w:p w:rsidR="008A4AB2" w:rsidRDefault="008A4AB2" w:rsidP="003C5BD1">
            <w:pPr>
              <w:rPr>
                <w:sz w:val="28"/>
                <w:szCs w:val="28"/>
              </w:rPr>
            </w:pPr>
          </w:p>
          <w:p w:rsidR="008A4AB2" w:rsidRPr="00697E9C" w:rsidRDefault="008A4AB2" w:rsidP="003C5BD1">
            <w:pPr>
              <w:jc w:val="center"/>
              <w:rPr>
                <w:sz w:val="40"/>
                <w:szCs w:val="40"/>
              </w:rPr>
            </w:pPr>
            <w:r w:rsidRPr="00697E9C">
              <w:rPr>
                <w:sz w:val="40"/>
                <w:szCs w:val="40"/>
              </w:rPr>
              <w:t>Blind</w:t>
            </w:r>
          </w:p>
          <w:p w:rsidR="008A4AB2" w:rsidRPr="00697E9C" w:rsidRDefault="008A4AB2" w:rsidP="003C5BD1">
            <w:pPr>
              <w:jc w:val="center"/>
              <w:rPr>
                <w:sz w:val="28"/>
                <w:szCs w:val="28"/>
              </w:rPr>
            </w:pPr>
            <w:r>
              <w:rPr>
                <w:sz w:val="28"/>
                <w:szCs w:val="28"/>
              </w:rPr>
              <w:t>Area</w:t>
            </w:r>
          </w:p>
        </w:tc>
      </w:tr>
      <w:tr w:rsidR="008A4AB2" w:rsidTr="003C5BD1">
        <w:tblPrEx>
          <w:tblCellMar>
            <w:top w:w="0" w:type="dxa"/>
            <w:bottom w:w="0" w:type="dxa"/>
          </w:tblCellMar>
        </w:tblPrEx>
        <w:trPr>
          <w:trHeight w:val="1414"/>
        </w:trPr>
        <w:tc>
          <w:tcPr>
            <w:tcW w:w="2580" w:type="dxa"/>
          </w:tcPr>
          <w:p w:rsidR="008A4AB2" w:rsidRDefault="008A4AB2" w:rsidP="003C5BD1">
            <w:pPr>
              <w:rPr>
                <w:sz w:val="28"/>
                <w:szCs w:val="28"/>
              </w:rPr>
            </w:pPr>
          </w:p>
          <w:p w:rsidR="008A4AB2" w:rsidRPr="00697E9C" w:rsidRDefault="008A4AB2" w:rsidP="003C5BD1">
            <w:pPr>
              <w:jc w:val="center"/>
              <w:rPr>
                <w:sz w:val="44"/>
                <w:szCs w:val="44"/>
              </w:rPr>
            </w:pPr>
            <w:r w:rsidRPr="00697E9C">
              <w:rPr>
                <w:sz w:val="44"/>
                <w:szCs w:val="44"/>
              </w:rPr>
              <w:t>Hidden</w:t>
            </w:r>
          </w:p>
          <w:p w:rsidR="008A4AB2" w:rsidRDefault="008A4AB2" w:rsidP="003C5BD1">
            <w:pPr>
              <w:jc w:val="center"/>
              <w:rPr>
                <w:sz w:val="28"/>
                <w:szCs w:val="28"/>
              </w:rPr>
            </w:pPr>
            <w:r>
              <w:rPr>
                <w:sz w:val="28"/>
                <w:szCs w:val="28"/>
              </w:rPr>
              <w:t>Area</w:t>
            </w:r>
          </w:p>
          <w:p w:rsidR="008A4AB2" w:rsidRDefault="008A4AB2" w:rsidP="003C5BD1">
            <w:pPr>
              <w:jc w:val="center"/>
              <w:rPr>
                <w:sz w:val="28"/>
                <w:szCs w:val="28"/>
              </w:rPr>
            </w:pPr>
          </w:p>
        </w:tc>
        <w:tc>
          <w:tcPr>
            <w:tcW w:w="2820" w:type="dxa"/>
          </w:tcPr>
          <w:p w:rsidR="008A4AB2" w:rsidRDefault="008A4AB2" w:rsidP="003C5BD1">
            <w:pPr>
              <w:rPr>
                <w:sz w:val="28"/>
                <w:szCs w:val="28"/>
              </w:rPr>
            </w:pPr>
          </w:p>
          <w:p w:rsidR="008A4AB2" w:rsidRPr="00697E9C" w:rsidRDefault="008A4AB2" w:rsidP="003C5BD1">
            <w:pPr>
              <w:jc w:val="center"/>
              <w:rPr>
                <w:sz w:val="40"/>
                <w:szCs w:val="40"/>
              </w:rPr>
            </w:pPr>
            <w:r w:rsidRPr="00697E9C">
              <w:rPr>
                <w:sz w:val="40"/>
                <w:szCs w:val="40"/>
              </w:rPr>
              <w:t>Unknown</w:t>
            </w:r>
          </w:p>
          <w:p w:rsidR="008A4AB2" w:rsidRDefault="008A4AB2" w:rsidP="003C5BD1">
            <w:pPr>
              <w:jc w:val="center"/>
              <w:rPr>
                <w:sz w:val="28"/>
                <w:szCs w:val="28"/>
              </w:rPr>
            </w:pPr>
            <w:r>
              <w:rPr>
                <w:sz w:val="28"/>
                <w:szCs w:val="28"/>
              </w:rPr>
              <w:t>Area</w:t>
            </w:r>
          </w:p>
        </w:tc>
      </w:tr>
    </w:tbl>
    <w:p w:rsidR="008A4AB2" w:rsidRDefault="008A4AB2" w:rsidP="008A4AB2">
      <w:pPr>
        <w:ind w:left="1440" w:firstLine="720"/>
        <w:rPr>
          <w:sz w:val="28"/>
          <w:szCs w:val="28"/>
        </w:rPr>
      </w:pPr>
      <w:r>
        <w:rPr>
          <w:sz w:val="28"/>
          <w:szCs w:val="28"/>
        </w:rPr>
        <w:t>Known by Others              Unknown by Others</w:t>
      </w:r>
    </w:p>
    <w:p w:rsidR="008A4AB2" w:rsidRDefault="008A4AB2" w:rsidP="008A4AB2">
      <w:pPr>
        <w:ind w:left="1440" w:firstLine="720"/>
        <w:rPr>
          <w:sz w:val="28"/>
          <w:szCs w:val="28"/>
        </w:rPr>
      </w:pPr>
    </w:p>
    <w:p w:rsidR="008A4AB2" w:rsidRDefault="008A4AB2" w:rsidP="008A4AB2">
      <w:pPr>
        <w:ind w:left="1440" w:firstLine="720"/>
        <w:rPr>
          <w:sz w:val="28"/>
          <w:szCs w:val="28"/>
        </w:rPr>
      </w:pPr>
    </w:p>
    <w:p w:rsidR="008A4AB2" w:rsidRDefault="008A4AB2" w:rsidP="008A4AB2">
      <w:pPr>
        <w:ind w:left="2160" w:firstLine="720"/>
        <w:rPr>
          <w:sz w:val="40"/>
          <w:szCs w:val="40"/>
        </w:rPr>
      </w:pPr>
      <w:r w:rsidRPr="008A4AB2">
        <w:rPr>
          <w:sz w:val="40"/>
          <w:szCs w:val="40"/>
        </w:rPr>
        <w:t>7 Habits of Stephen Covey</w:t>
      </w:r>
    </w:p>
    <w:p w:rsidR="008A4AB2" w:rsidRPr="008A4AB2" w:rsidRDefault="008A4AB2" w:rsidP="008A4AB2">
      <w:pPr>
        <w:ind w:left="2160" w:firstLine="720"/>
        <w:rPr>
          <w:sz w:val="40"/>
          <w:szCs w:val="40"/>
        </w:rPr>
      </w:pPr>
    </w:p>
    <w:p w:rsidR="008A4AB2" w:rsidRPr="008A4AB2" w:rsidRDefault="008A4AB2">
      <w:pPr>
        <w:rPr>
          <w:sz w:val="28"/>
          <w:szCs w:val="28"/>
        </w:rPr>
      </w:pPr>
      <w:r w:rsidRPr="008A4AB2">
        <w:rPr>
          <w:sz w:val="28"/>
          <w:szCs w:val="28"/>
        </w:rPr>
        <w:t>1-Proactive</w:t>
      </w:r>
    </w:p>
    <w:p w:rsidR="008A4AB2" w:rsidRPr="008A4AB2" w:rsidRDefault="008A4AB2">
      <w:pPr>
        <w:rPr>
          <w:sz w:val="28"/>
          <w:szCs w:val="28"/>
        </w:rPr>
      </w:pPr>
      <w:r w:rsidRPr="008A4AB2">
        <w:rPr>
          <w:sz w:val="28"/>
          <w:szCs w:val="28"/>
        </w:rPr>
        <w:lastRenderedPageBreak/>
        <w:t>2-Begin with end in mind</w:t>
      </w:r>
    </w:p>
    <w:p w:rsidR="008A4AB2" w:rsidRPr="008A4AB2" w:rsidRDefault="008A4AB2">
      <w:pPr>
        <w:rPr>
          <w:sz w:val="28"/>
          <w:szCs w:val="28"/>
        </w:rPr>
      </w:pPr>
      <w:r w:rsidRPr="008A4AB2">
        <w:rPr>
          <w:sz w:val="28"/>
          <w:szCs w:val="28"/>
        </w:rPr>
        <w:t>3-Put first thing first</w:t>
      </w:r>
    </w:p>
    <w:p w:rsidR="008A4AB2" w:rsidRPr="008A4AB2" w:rsidRDefault="008A4AB2">
      <w:pPr>
        <w:rPr>
          <w:sz w:val="28"/>
          <w:szCs w:val="28"/>
        </w:rPr>
      </w:pPr>
      <w:r w:rsidRPr="008A4AB2">
        <w:rPr>
          <w:sz w:val="28"/>
          <w:szCs w:val="28"/>
        </w:rPr>
        <w:t>4-Think win- win</w:t>
      </w:r>
    </w:p>
    <w:p w:rsidR="008A4AB2" w:rsidRPr="008A4AB2" w:rsidRDefault="008A4AB2">
      <w:pPr>
        <w:rPr>
          <w:sz w:val="28"/>
          <w:szCs w:val="28"/>
        </w:rPr>
      </w:pPr>
      <w:r w:rsidRPr="008A4AB2">
        <w:rPr>
          <w:sz w:val="28"/>
          <w:szCs w:val="28"/>
        </w:rPr>
        <w:t>5-Seek to understand and be understood</w:t>
      </w:r>
    </w:p>
    <w:p w:rsidR="008A4AB2" w:rsidRPr="008A4AB2" w:rsidRDefault="008A4AB2">
      <w:pPr>
        <w:rPr>
          <w:sz w:val="28"/>
          <w:szCs w:val="28"/>
        </w:rPr>
      </w:pPr>
      <w:r w:rsidRPr="008A4AB2">
        <w:rPr>
          <w:sz w:val="28"/>
          <w:szCs w:val="28"/>
        </w:rPr>
        <w:t>6-Synergize</w:t>
      </w:r>
    </w:p>
    <w:p w:rsidR="008A4AB2" w:rsidRPr="008A4AB2" w:rsidRDefault="008A4AB2">
      <w:pPr>
        <w:rPr>
          <w:sz w:val="28"/>
          <w:szCs w:val="28"/>
        </w:rPr>
      </w:pPr>
      <w:r w:rsidRPr="008A4AB2">
        <w:rPr>
          <w:sz w:val="28"/>
          <w:szCs w:val="28"/>
        </w:rPr>
        <w:t>7-Sharpen the sow</w:t>
      </w:r>
    </w:p>
    <w:p w:rsidR="008A4AB2" w:rsidRPr="008A4AB2" w:rsidRDefault="008A4AB2">
      <w:pPr>
        <w:rPr>
          <w:sz w:val="28"/>
          <w:szCs w:val="28"/>
        </w:rPr>
      </w:pPr>
      <w:r w:rsidRPr="008A4AB2">
        <w:rPr>
          <w:sz w:val="28"/>
          <w:szCs w:val="28"/>
        </w:rPr>
        <w:t>Stephen Coveys 7 habits are very important for everyday life</w:t>
      </w:r>
    </w:p>
    <w:p w:rsidR="008A4AB2" w:rsidRPr="008A4AB2" w:rsidRDefault="008A4AB2">
      <w:pPr>
        <w:rPr>
          <w:sz w:val="28"/>
          <w:szCs w:val="28"/>
        </w:rPr>
      </w:pPr>
      <w:r w:rsidRPr="008A4AB2">
        <w:rPr>
          <w:sz w:val="28"/>
          <w:szCs w:val="28"/>
        </w:rPr>
        <w:t>We have To understand that the most valuable thing in our life is our time, and how to use it in the most effective way. By treating every minute of our life, learning something new, investing in our society, being useful to our community, being proactive each of us can make a difference. Can make a change, and every one of us should not forget to sharpen the sow.</w:t>
      </w:r>
    </w:p>
    <w:p w:rsidR="008A4AB2" w:rsidRPr="008A4AB2" w:rsidRDefault="008A4AB2">
      <w:pPr>
        <w:rPr>
          <w:sz w:val="28"/>
          <w:szCs w:val="28"/>
        </w:rPr>
      </w:pPr>
      <w:r w:rsidRPr="008A4AB2">
        <w:rPr>
          <w:sz w:val="28"/>
          <w:szCs w:val="28"/>
        </w:rPr>
        <w:t xml:space="preserve"> The habit 7 is one of them which I need to  improve myself, to treat my time better and in more useful way, to dedicate my time in every aspect of my life to improve myself in order to archive what I always dreamed, to do that I will start with little things in life.  </w:t>
      </w:r>
    </w:p>
    <w:p w:rsidR="008A4AB2" w:rsidRDefault="008A4AB2">
      <w:r w:rsidRPr="008A4AB2">
        <w:rPr>
          <w:sz w:val="28"/>
          <w:szCs w:val="28"/>
        </w:rPr>
        <w:t xml:space="preserve"> Reading books, something I have not done before, going to study is one of the examples I have change and I want to be a successful in life, something I believe strongly and I am going to achieve it</w:t>
      </w:r>
      <w:r>
        <w:t>.</w:t>
      </w:r>
    </w:p>
    <w:p w:rsidR="008A4AB2" w:rsidRDefault="008A4AB2"/>
    <w:p w:rsidR="008A4AB2" w:rsidRDefault="008A4AB2"/>
    <w:p w:rsidR="008A4AB2" w:rsidRDefault="008A4AB2"/>
    <w:p w:rsidR="008A4AB2" w:rsidRDefault="008A4AB2" w:rsidP="008A4AB2">
      <w:pPr>
        <w:ind w:left="720" w:firstLine="720"/>
        <w:rPr>
          <w:sz w:val="36"/>
          <w:szCs w:val="36"/>
        </w:rPr>
      </w:pPr>
      <w:r w:rsidRPr="008A4AB2">
        <w:rPr>
          <w:sz w:val="36"/>
          <w:szCs w:val="36"/>
        </w:rPr>
        <w:t xml:space="preserve">Honey &amp; Mumford Learning Stile Questionnaire </w:t>
      </w:r>
    </w:p>
    <w:p w:rsidR="008A4AB2" w:rsidRDefault="008A4AB2" w:rsidP="008A4AB2">
      <w:pPr>
        <w:rPr>
          <w:sz w:val="36"/>
          <w:szCs w:val="36"/>
        </w:rPr>
      </w:pPr>
    </w:p>
    <w:p w:rsidR="008A4AB2" w:rsidRDefault="008A4AB2" w:rsidP="008A4AB2">
      <w:pPr>
        <w:rPr>
          <w:sz w:val="36"/>
          <w:szCs w:val="36"/>
        </w:rPr>
      </w:pPr>
      <w:r>
        <w:rPr>
          <w:sz w:val="36"/>
          <w:szCs w:val="36"/>
        </w:rPr>
        <w:t>Honey and Mumford learning styles were developed by Peter Honey and Alan Mumford in 1986. Their work is inspired from Kolb’s learning styles. However, they produced their own questionnaire learning styles.</w:t>
      </w:r>
    </w:p>
    <w:p w:rsidR="008A4AB2" w:rsidRDefault="008A4AB2" w:rsidP="008A4AB2">
      <w:pPr>
        <w:rPr>
          <w:sz w:val="36"/>
          <w:szCs w:val="36"/>
        </w:rPr>
      </w:pPr>
      <w:r>
        <w:rPr>
          <w:sz w:val="36"/>
          <w:szCs w:val="36"/>
        </w:rPr>
        <w:t>The four learning styles are:</w:t>
      </w:r>
    </w:p>
    <w:p w:rsidR="008A4AB2" w:rsidRDefault="008A4AB2" w:rsidP="008A4AB2">
      <w:pPr>
        <w:rPr>
          <w:sz w:val="36"/>
          <w:szCs w:val="36"/>
        </w:rPr>
      </w:pPr>
      <w:r>
        <w:rPr>
          <w:sz w:val="36"/>
          <w:szCs w:val="36"/>
        </w:rPr>
        <w:lastRenderedPageBreak/>
        <w:t>Activists: Activists are people that learn by doing things. They learn by putting things in to practise, they need to touch things. The activist can be e very good problem solving and a great group discussion person.</w:t>
      </w:r>
    </w:p>
    <w:p w:rsidR="008A4AB2" w:rsidRDefault="008A4AB2" w:rsidP="008A4AB2">
      <w:pPr>
        <w:rPr>
          <w:sz w:val="36"/>
          <w:szCs w:val="36"/>
        </w:rPr>
      </w:pPr>
      <w:r>
        <w:rPr>
          <w:sz w:val="36"/>
          <w:szCs w:val="36"/>
        </w:rPr>
        <w:t>Theorists: Theorists are the kind of learners that have ideas, they think and draw new data in their learnings. Their choice of learning activities includes models, statistics, stories, quotes, background information, applying concepts theatrically.</w:t>
      </w:r>
    </w:p>
    <w:p w:rsidR="008A4AB2" w:rsidRDefault="008A4AB2" w:rsidP="008A4AB2">
      <w:pPr>
        <w:rPr>
          <w:sz w:val="36"/>
          <w:szCs w:val="36"/>
        </w:rPr>
      </w:pPr>
      <w:r>
        <w:rPr>
          <w:sz w:val="36"/>
          <w:szCs w:val="36"/>
        </w:rPr>
        <w:t>Pragmatist: Pragmatists learn better by taking time to think about how to apply learning in reality, case studies, problem solving and discussion. They tend to put of what they have learned in to practise.</w:t>
      </w:r>
    </w:p>
    <w:p w:rsidR="008A4AB2" w:rsidRDefault="008A4AB2" w:rsidP="008A4AB2">
      <w:pPr>
        <w:rPr>
          <w:sz w:val="36"/>
          <w:szCs w:val="36"/>
        </w:rPr>
      </w:pPr>
      <w:r>
        <w:rPr>
          <w:sz w:val="36"/>
          <w:szCs w:val="36"/>
        </w:rPr>
        <w:t xml:space="preserve">Reflectors: Reflectors way of learning is to watch. They like to stay back and reflect by a certain point of view. They like paired discussions, self-analyses questionnaires, feedback from others interviews etc. </w:t>
      </w:r>
    </w:p>
    <w:p w:rsidR="008A4AB2" w:rsidRDefault="008A4AB2" w:rsidP="008A4AB2">
      <w:pPr>
        <w:rPr>
          <w:sz w:val="36"/>
          <w:szCs w:val="36"/>
        </w:rPr>
      </w:pPr>
    </w:p>
    <w:p w:rsidR="008A4AB2" w:rsidRPr="008A4AB2" w:rsidRDefault="008A4AB2" w:rsidP="008A4AB2">
      <w:pPr>
        <w:rPr>
          <w:sz w:val="36"/>
          <w:szCs w:val="36"/>
        </w:rPr>
      </w:pPr>
    </w:p>
    <w:p w:rsidR="008A4AB2" w:rsidRPr="008A4AB2" w:rsidRDefault="008A4AB2" w:rsidP="008A4AB2">
      <w:pPr>
        <w:rPr>
          <w:sz w:val="28"/>
          <w:szCs w:val="28"/>
        </w:rPr>
      </w:pPr>
      <w:r>
        <w:rPr>
          <w:sz w:val="28"/>
          <w:szCs w:val="28"/>
        </w:rPr>
        <w:t xml:space="preserve"> </w:t>
      </w:r>
    </w:p>
    <w:p w:rsidR="008A4AB2" w:rsidRDefault="008A4AB2">
      <w:r>
        <w:rPr>
          <w:noProof/>
          <w:lang w:eastAsia="en-GB"/>
        </w:rPr>
        <w:lastRenderedPageBreak/>
        <w:drawing>
          <wp:inline distT="0" distB="0" distL="0" distR="0" wp14:anchorId="34FE6300" wp14:editId="36D91664">
            <wp:extent cx="5731510" cy="3571811"/>
            <wp:effectExtent l="0" t="0" r="2540" b="0"/>
            <wp:docPr id="1" name="Picture 1" descr="https://resources.eln.io/wp-content/uploads/2017/03/Johari-Windows-1-690x4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resources.eln.io/wp-content/uploads/2017/03/Johari-Windows-1-690x43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71811"/>
                    </a:xfrm>
                    <a:prstGeom prst="rect">
                      <a:avLst/>
                    </a:prstGeom>
                    <a:noFill/>
                    <a:ln>
                      <a:noFill/>
                    </a:ln>
                  </pic:spPr>
                </pic:pic>
              </a:graphicData>
            </a:graphic>
          </wp:inline>
        </w:drawing>
      </w:r>
    </w:p>
    <w:p w:rsidR="008A4AB2" w:rsidRDefault="008A4AB2"/>
    <w:p w:rsidR="008A4AB2" w:rsidRDefault="008A4AB2"/>
    <w:p w:rsidR="008A4AB2" w:rsidRDefault="008A4AB2"/>
    <w:p w:rsidR="008A4AB2" w:rsidRPr="008A4AB2" w:rsidRDefault="008A4AB2" w:rsidP="008A4AB2">
      <w:pPr>
        <w:rPr>
          <w:sz w:val="28"/>
          <w:szCs w:val="28"/>
        </w:rPr>
      </w:pPr>
      <w:r>
        <w:rPr>
          <w:sz w:val="28"/>
          <w:szCs w:val="28"/>
        </w:rPr>
        <w:t>My Honey and Mumford questionnaire showed that I am the activist. Therefore, I like to learn by doing things I am active and working with people. I like to learn new things an putting them in to practise.</w:t>
      </w:r>
    </w:p>
    <w:sectPr w:rsidR="008A4AB2" w:rsidRPr="008A4AB2"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5FD4" w:rsidRDefault="00B05FD4" w:rsidP="00156242">
      <w:pPr>
        <w:spacing w:after="0" w:line="240" w:lineRule="auto"/>
      </w:pPr>
      <w:r>
        <w:separator/>
      </w:r>
    </w:p>
  </w:endnote>
  <w:endnote w:type="continuationSeparator" w:id="0">
    <w:p w:rsidR="00B05FD4" w:rsidRDefault="00B05FD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8A4AB2">
          <w:rPr>
            <w:noProof/>
          </w:rPr>
          <w:t>4</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5FD4" w:rsidRDefault="00B05FD4" w:rsidP="00156242">
      <w:pPr>
        <w:spacing w:after="0" w:line="240" w:lineRule="auto"/>
      </w:pPr>
      <w:r>
        <w:separator/>
      </w:r>
    </w:p>
  </w:footnote>
  <w:footnote w:type="continuationSeparator" w:id="0">
    <w:p w:rsidR="00B05FD4" w:rsidRDefault="00B05FD4"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US" w:vendorID="64" w:dllVersion="131078" w:nlCheck="1" w:checkStyle="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F0339"/>
    <w:rsid w:val="00115B96"/>
    <w:rsid w:val="0014459F"/>
    <w:rsid w:val="00156242"/>
    <w:rsid w:val="00324CCD"/>
    <w:rsid w:val="004001BD"/>
    <w:rsid w:val="004A11F6"/>
    <w:rsid w:val="004D519C"/>
    <w:rsid w:val="006412C0"/>
    <w:rsid w:val="0067256C"/>
    <w:rsid w:val="00774BBC"/>
    <w:rsid w:val="007B0118"/>
    <w:rsid w:val="007D1947"/>
    <w:rsid w:val="008A4AB2"/>
    <w:rsid w:val="00A12B58"/>
    <w:rsid w:val="00AA2A91"/>
    <w:rsid w:val="00B05FD4"/>
    <w:rsid w:val="00C46785"/>
    <w:rsid w:val="00C80E5F"/>
    <w:rsid w:val="00CA09F3"/>
    <w:rsid w:val="00CD319D"/>
    <w:rsid w:val="00D4274E"/>
    <w:rsid w:val="00D854A5"/>
    <w:rsid w:val="00E532C2"/>
    <w:rsid w:val="00E6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F920AE-04CD-4C07-AEAD-D8CD71F76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52211D"/>
    <w:rsid w:val="005D7D46"/>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2018-06-22T00:00:00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B2BE8A-240D-4AA7-9F46-CFBDDD30F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2564</TotalTime>
  <Pages>10</Pages>
  <Words>1134</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professional Career development assignment</vt:lpstr>
    </vt:vector>
  </TitlesOfParts>
  <Company>University of Wales Trinity Saint David</Company>
  <LinksUpToDate>false</LinksUpToDate>
  <CharactersWithSpaces>7589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assignment</dc:title>
  <dc:subject/>
  <dc:creator>Marie Pitson</dc:creator>
  <cp:keywords/>
  <dc:description/>
  <cp:lastModifiedBy>landa rrapi</cp:lastModifiedBy>
  <cp:revision>1</cp:revision>
  <dcterms:created xsi:type="dcterms:W3CDTF">2018-02-20T10:00:00Z</dcterms:created>
  <dcterms:modified xsi:type="dcterms:W3CDTF">2018-06-22T14:32:00Z</dcterms:modified>
</cp:coreProperties>
</file>