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C629" w14:textId="7AE6FF4A" w:rsidR="005C4BA2" w:rsidRDefault="005C4BA2" w:rsidP="007B71FF">
      <w:pPr>
        <w:spacing w:line="360" w:lineRule="auto"/>
        <w:ind w:left="360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References</w:t>
      </w:r>
    </w:p>
    <w:p w14:paraId="1150D5CA" w14:textId="77777777" w:rsidR="003160FB" w:rsidRDefault="003160FB" w:rsidP="007B71FF">
      <w:pPr>
        <w:spacing w:line="360" w:lineRule="auto"/>
        <w:ind w:left="360"/>
        <w:rPr>
          <w:rFonts w:ascii="Arial" w:hAnsi="Arial" w:cs="Arial"/>
        </w:rPr>
      </w:pPr>
      <w:r w:rsidRPr="00C278B7">
        <w:rPr>
          <w:rFonts w:ascii="Arial" w:hAnsi="Arial" w:cs="Arial"/>
        </w:rPr>
        <w:t xml:space="preserve">British Educational Research Association. (BERA). (2018) </w:t>
      </w:r>
      <w:r w:rsidRPr="00C278B7">
        <w:rPr>
          <w:rFonts w:ascii="Arial" w:hAnsi="Arial" w:cs="Arial"/>
          <w:i/>
          <w:iCs/>
        </w:rPr>
        <w:t>Ethical Guidelines for Educational Research, fourth edition</w:t>
      </w:r>
      <w:r w:rsidRPr="00C278B7">
        <w:rPr>
          <w:rFonts w:ascii="Arial" w:hAnsi="Arial" w:cs="Arial"/>
        </w:rPr>
        <w:t xml:space="preserve">. London. Available at: https://www.bera.ac.uk/researchers-resources/publications/ethical guidelines-for-educational-research (accessed: </w:t>
      </w:r>
      <w:r>
        <w:rPr>
          <w:rFonts w:ascii="Arial" w:hAnsi="Arial" w:cs="Arial"/>
        </w:rPr>
        <w:t>27</w:t>
      </w:r>
      <w:r w:rsidRPr="00C278B7">
        <w:rPr>
          <w:rFonts w:ascii="Arial" w:hAnsi="Arial" w:cs="Arial"/>
        </w:rPr>
        <w:t>.0</w:t>
      </w:r>
      <w:r>
        <w:rPr>
          <w:rFonts w:ascii="Arial" w:hAnsi="Arial" w:cs="Arial"/>
        </w:rPr>
        <w:t>3</w:t>
      </w:r>
      <w:r w:rsidRPr="00C278B7">
        <w:rPr>
          <w:rFonts w:ascii="Arial" w:hAnsi="Arial" w:cs="Arial"/>
        </w:rPr>
        <w:t>.23)</w:t>
      </w:r>
      <w:r>
        <w:rPr>
          <w:rFonts w:ascii="Arial" w:hAnsi="Arial" w:cs="Arial"/>
        </w:rPr>
        <w:t>.</w:t>
      </w:r>
    </w:p>
    <w:p w14:paraId="6526579C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Donaldson, G. (2015) Successful Futures: Independent Review of Curriculum and Assessment Arrangements in Wales. Available at: </w:t>
      </w:r>
      <w:r w:rsidRPr="00481C9C">
        <w:rPr>
          <w:rFonts w:ascii="Arial" w:hAnsi="Arial" w:cs="Arial"/>
          <w:u w:val="single"/>
        </w:rPr>
        <w:t>successful-futures.pdf (gov.wales</w:t>
      </w:r>
      <w:r w:rsidRPr="00481C9C">
        <w:rPr>
          <w:rFonts w:ascii="Arial" w:hAnsi="Arial" w:cs="Arial"/>
        </w:rPr>
        <w:t>) (accessed: 01.04.23)</w:t>
      </w:r>
      <w:r w:rsidR="003160FB">
        <w:rPr>
          <w:rFonts w:ascii="Arial" w:hAnsi="Arial" w:cs="Arial"/>
        </w:rPr>
        <w:t>.</w:t>
      </w:r>
    </w:p>
    <w:p w14:paraId="0AFBE27A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Estyn, (2020) </w:t>
      </w:r>
      <w:r w:rsidRPr="00481C9C">
        <w:rPr>
          <w:rFonts w:ascii="Arial" w:hAnsi="Arial" w:cs="Arial"/>
          <w:i/>
          <w:iCs/>
        </w:rPr>
        <w:t xml:space="preserve">Community Schools: families and communities at the heart of school life. </w:t>
      </w:r>
      <w:r w:rsidRPr="00481C9C">
        <w:rPr>
          <w:rFonts w:ascii="Arial" w:hAnsi="Arial" w:cs="Arial"/>
        </w:rPr>
        <w:t xml:space="preserve">Available at: </w:t>
      </w:r>
      <w:hyperlink r:id="rId5" w:history="1">
        <w:r w:rsidRPr="00481C9C">
          <w:rPr>
            <w:rStyle w:val="Hyperlink"/>
            <w:rFonts w:ascii="Arial" w:hAnsi="Arial" w:cs="Arial"/>
          </w:rPr>
          <w:t>https://www.estyn.gov.wales/system/files/2021-08/Community%2520Schools%2520en.pdf</w:t>
        </w:r>
      </w:hyperlink>
      <w:r w:rsidRPr="00481C9C">
        <w:rPr>
          <w:rFonts w:ascii="Arial" w:hAnsi="Arial" w:cs="Arial"/>
        </w:rPr>
        <w:t xml:space="preserve"> (accessed: 30.03.23)</w:t>
      </w:r>
      <w:r w:rsidR="003160FB">
        <w:rPr>
          <w:rFonts w:ascii="Arial" w:hAnsi="Arial" w:cs="Arial"/>
        </w:rPr>
        <w:t>.</w:t>
      </w:r>
    </w:p>
    <w:p w14:paraId="7C2C1DE3" w14:textId="77777777" w:rsidR="003160FB" w:rsidRDefault="003160FB" w:rsidP="007B71FF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Fyall, G., Cowan, J. and Buchanan, G. (2020) A profession within a profession: mentoring ecology of three New Zealand primary schools. </w:t>
      </w:r>
      <w:r>
        <w:rPr>
          <w:rFonts w:ascii="Arial" w:hAnsi="Arial" w:cs="Arial"/>
          <w:i/>
          <w:iCs/>
        </w:rPr>
        <w:t xml:space="preserve">New Zealand journals of educational studies. </w:t>
      </w:r>
      <w:r>
        <w:rPr>
          <w:rFonts w:ascii="Arial" w:hAnsi="Arial" w:cs="Arial"/>
        </w:rPr>
        <w:t xml:space="preserve">Vol:55 (1), pp. 6-27. </w:t>
      </w:r>
    </w:p>
    <w:p w14:paraId="438376D0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Goodall, J. and Montgomery, C. (2014) Parental involvement to parental engagement: a continuum. </w:t>
      </w:r>
      <w:r w:rsidRPr="00481C9C">
        <w:rPr>
          <w:rFonts w:ascii="Arial" w:hAnsi="Arial" w:cs="Arial"/>
          <w:i/>
          <w:iCs/>
        </w:rPr>
        <w:t xml:space="preserve">Educational Review. </w:t>
      </w:r>
      <w:r w:rsidRPr="00481C9C">
        <w:rPr>
          <w:rFonts w:ascii="Arial" w:hAnsi="Arial" w:cs="Arial"/>
        </w:rPr>
        <w:t>Vol: 66 (4), pp. 399-410.</w:t>
      </w:r>
    </w:p>
    <w:p w14:paraId="2571F264" w14:textId="77777777" w:rsidR="003160FB" w:rsidRDefault="003160FB" w:rsidP="007B71FF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Pepin, M. (2018) Learning to be enterprising in school through an inquiry- based pedagogy.</w:t>
      </w:r>
      <w:r>
        <w:rPr>
          <w:rFonts w:ascii="Arial" w:hAnsi="Arial" w:cs="Arial"/>
          <w:i/>
          <w:iCs/>
        </w:rPr>
        <w:t xml:space="preserve"> Industry and higher education. </w:t>
      </w:r>
      <w:r>
        <w:rPr>
          <w:rFonts w:ascii="Arial" w:hAnsi="Arial" w:cs="Arial"/>
        </w:rPr>
        <w:t xml:space="preserve">Vol:32 (6), pp. 418-429. </w:t>
      </w:r>
    </w:p>
    <w:p w14:paraId="34EBD3D3" w14:textId="77777777" w:rsidR="003D44B4" w:rsidRDefault="003D44B4" w:rsidP="003D44B4">
      <w:pPr>
        <w:shd w:val="clear" w:color="auto" w:fill="FFFFFF" w:themeFill="background1"/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[School X] (2022) [School X] </w:t>
      </w:r>
      <w:r>
        <w:rPr>
          <w:rFonts w:ascii="Arial" w:hAnsi="Arial" w:cs="Arial"/>
          <w:i/>
          <w:iCs/>
        </w:rPr>
        <w:t xml:space="preserve">Bringing WordPress to education. </w:t>
      </w:r>
      <w:r>
        <w:rPr>
          <w:rFonts w:ascii="Arial" w:hAnsi="Arial" w:cs="Arial"/>
        </w:rPr>
        <w:t xml:space="preserve">Available at:  </w:t>
      </w:r>
      <w:hyperlink r:id="rId6" w:history="1">
        <w:r w:rsidRPr="00424BB8">
          <w:rPr>
            <w:rStyle w:val="Hyperlink"/>
            <w:rFonts w:ascii="Arial" w:hAnsi="Arial" w:cs="Arial"/>
            <w:color w:val="auto"/>
            <w:u w:val="none"/>
          </w:rPr>
          <w:t>https:/</w:t>
        </w:r>
        <w:r w:rsidRPr="00FA0F02">
          <w:rPr>
            <w:rStyle w:val="Hyperlink"/>
            <w:rFonts w:ascii="Arial" w:hAnsi="Arial" w:cs="Arial"/>
            <w:color w:val="auto"/>
            <w:highlight w:val="black"/>
            <w:u w:val="none"/>
          </w:rPr>
          <w:t>/</w:t>
        </w:r>
        <w:r w:rsidRPr="0033187C">
          <w:rPr>
            <w:rStyle w:val="Hyperlink"/>
            <w:rFonts w:ascii="Arial" w:hAnsi="Arial" w:cs="Arial"/>
            <w:color w:val="0D0D0D" w:themeColor="text1" w:themeTint="F2"/>
            <w:highlight w:val="black"/>
            <w:u w:val="none"/>
            <w:shd w:val="clear" w:color="auto" w:fill="0D0D0D" w:themeFill="text1" w:themeFillTint="F2"/>
          </w:rPr>
          <w:t>crynallt-primary-school</w:t>
        </w:r>
        <w:r w:rsidRPr="00FA0F02">
          <w:rPr>
            <w:rStyle w:val="Hyperlink"/>
            <w:rFonts w:ascii="Arial" w:hAnsi="Arial" w:cs="Arial"/>
            <w:color w:val="auto"/>
            <w:highlight w:val="black"/>
            <w:u w:val="none"/>
            <w:shd w:val="clear" w:color="auto" w:fill="0D0D0D" w:themeFill="text1" w:themeFillTint="F2"/>
          </w:rPr>
          <w:t>.</w:t>
        </w:r>
        <w:r w:rsidRPr="00424BB8">
          <w:rPr>
            <w:rStyle w:val="Hyperlink"/>
            <w:rFonts w:ascii="Arial" w:hAnsi="Arial" w:cs="Arial"/>
            <w:color w:val="auto"/>
            <w:highlight w:val="black"/>
            <w:u w:val="none"/>
            <w:shd w:val="clear" w:color="auto" w:fill="0D0D0D" w:themeFill="text1" w:themeFillTint="F2"/>
          </w:rPr>
          <w:t>j</w:t>
        </w:r>
        <w:r w:rsidRPr="00424BB8">
          <w:rPr>
            <w:rStyle w:val="Hyperlink"/>
            <w:rFonts w:ascii="Arial" w:hAnsi="Arial" w:cs="Arial"/>
            <w:color w:val="auto"/>
            <w:u w:val="none"/>
          </w:rPr>
          <w:t>2bloggy.com/</w:t>
        </w:r>
      </w:hyperlink>
      <w:r>
        <w:rPr>
          <w:rFonts w:ascii="Arial" w:hAnsi="Arial" w:cs="Arial"/>
        </w:rPr>
        <w:t xml:space="preserve"> (Accessed: 26.03.23)</w:t>
      </w:r>
    </w:p>
    <w:p w14:paraId="1F6C9E3A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Sime, D. and Sheridan, M. (2014) ‘You want the best for your kids’: improving educational outcomes for children living in poverty through parental engagement. </w:t>
      </w:r>
      <w:r w:rsidRPr="00481C9C">
        <w:rPr>
          <w:rFonts w:ascii="Arial" w:hAnsi="Arial" w:cs="Arial"/>
          <w:i/>
          <w:iCs/>
        </w:rPr>
        <w:t xml:space="preserve">Educational Research. </w:t>
      </w:r>
      <w:r w:rsidRPr="00481C9C">
        <w:rPr>
          <w:rFonts w:ascii="Arial" w:hAnsi="Arial" w:cs="Arial"/>
        </w:rPr>
        <w:t>Vol:56 (3), pp. 327-342.</w:t>
      </w:r>
    </w:p>
    <w:p w14:paraId="24FEDDE1" w14:textId="77777777" w:rsidR="003160FB" w:rsidRDefault="00481C9C" w:rsidP="007B71FF">
      <w:pPr>
        <w:spacing w:line="360" w:lineRule="auto"/>
        <w:ind w:left="360"/>
        <w:rPr>
          <w:rFonts w:ascii="Arial" w:hAnsi="Arial" w:cs="Arial"/>
          <w:i/>
          <w:iCs/>
        </w:rPr>
      </w:pPr>
      <w:r w:rsidRPr="00481C9C">
        <w:rPr>
          <w:rFonts w:ascii="Arial" w:hAnsi="Arial" w:cs="Arial"/>
        </w:rPr>
        <w:t xml:space="preserve">Thompson, P. and Kwong, C. (2016) Compulsory school- based enterprise education as a gateway to an entrepreneurial career. </w:t>
      </w:r>
      <w:r w:rsidRPr="00481C9C">
        <w:rPr>
          <w:rFonts w:ascii="Arial" w:hAnsi="Arial" w:cs="Arial"/>
          <w:i/>
          <w:iCs/>
        </w:rPr>
        <w:t xml:space="preserve">International Small Business Journal. </w:t>
      </w:r>
      <w:r w:rsidRPr="00481C9C">
        <w:rPr>
          <w:rFonts w:ascii="Arial" w:hAnsi="Arial" w:cs="Arial"/>
        </w:rPr>
        <w:t>Vol: 34 (6).</w:t>
      </w:r>
      <w:r w:rsidRPr="00481C9C">
        <w:rPr>
          <w:rFonts w:ascii="Arial" w:hAnsi="Arial" w:cs="Arial"/>
          <w:i/>
          <w:iCs/>
        </w:rPr>
        <w:t xml:space="preserve"> </w:t>
      </w:r>
    </w:p>
    <w:p w14:paraId="6092CD2A" w14:textId="77777777" w:rsidR="003160FB" w:rsidRDefault="003160FB" w:rsidP="007B71FF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Tierman, P. and O’Kelly, J. (2022) Enterprise education: pre service further education teachers’ impressions and aspirations. </w:t>
      </w:r>
      <w:r>
        <w:rPr>
          <w:rFonts w:ascii="Arial" w:hAnsi="Arial" w:cs="Arial"/>
          <w:i/>
          <w:iCs/>
        </w:rPr>
        <w:t xml:space="preserve">Education and Training. </w:t>
      </w:r>
      <w:r>
        <w:rPr>
          <w:rFonts w:ascii="Arial" w:hAnsi="Arial" w:cs="Arial"/>
        </w:rPr>
        <w:t>Vol:64 (1), pp. 56-68.</w:t>
      </w:r>
    </w:p>
    <w:p w14:paraId="7AD5A895" w14:textId="77777777" w:rsidR="003160FB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Welsh Government, (2012) </w:t>
      </w:r>
      <w:r w:rsidRPr="00481C9C">
        <w:rPr>
          <w:rFonts w:ascii="Arial" w:hAnsi="Arial" w:cs="Arial"/>
          <w:i/>
          <w:iCs/>
        </w:rPr>
        <w:t xml:space="preserve">Learning and progression in entrepreneurship education. </w:t>
      </w:r>
      <w:r w:rsidRPr="00481C9C">
        <w:rPr>
          <w:rFonts w:ascii="Arial" w:hAnsi="Arial" w:cs="Arial"/>
        </w:rPr>
        <w:t xml:space="preserve">Available at: </w:t>
      </w:r>
      <w:hyperlink r:id="rId7" w:history="1">
        <w:r w:rsidRPr="00481C9C">
          <w:rPr>
            <w:rStyle w:val="Hyperlink"/>
            <w:rFonts w:ascii="Arial" w:hAnsi="Arial" w:cs="Arial"/>
          </w:rPr>
          <w:t>https://hwb.gov.wales/api/storage/f0e3f1ea-a6ff-46c2-89f3-7617178e1f88/learning-and-progression.pdf</w:t>
        </w:r>
      </w:hyperlink>
      <w:r w:rsidRPr="00481C9C">
        <w:rPr>
          <w:rFonts w:ascii="Arial" w:hAnsi="Arial" w:cs="Arial"/>
        </w:rPr>
        <w:t xml:space="preserve"> (accessed: 01.04.23)</w:t>
      </w:r>
      <w:r w:rsidR="003160FB">
        <w:rPr>
          <w:rFonts w:ascii="Arial" w:hAnsi="Arial" w:cs="Arial"/>
        </w:rPr>
        <w:t>.</w:t>
      </w:r>
    </w:p>
    <w:p w14:paraId="71B164A5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lastRenderedPageBreak/>
        <w:t xml:space="preserve">Welsh Government, (2016) </w:t>
      </w:r>
      <w:r w:rsidRPr="00481C9C">
        <w:rPr>
          <w:rFonts w:ascii="Arial" w:hAnsi="Arial" w:cs="Arial"/>
          <w:i/>
          <w:iCs/>
        </w:rPr>
        <w:t xml:space="preserve">Rewriting the future: Raising ambition and attainment in Welsh Schools. </w:t>
      </w:r>
      <w:r w:rsidRPr="00481C9C">
        <w:rPr>
          <w:rFonts w:ascii="Arial" w:hAnsi="Arial" w:cs="Arial"/>
        </w:rPr>
        <w:t xml:space="preserve">Available at: </w:t>
      </w:r>
      <w:hyperlink r:id="rId8" w:history="1">
        <w:r w:rsidRPr="00481C9C">
          <w:rPr>
            <w:rStyle w:val="Hyperlink"/>
            <w:rFonts w:ascii="Arial" w:hAnsi="Arial" w:cs="Arial"/>
          </w:rPr>
          <w:t>https://www.gov.wales/sites/default/files/publications/2018-03/rewriting-the-future-raising-ambition-and-attainment-in-welsh-schools.pdf</w:t>
        </w:r>
      </w:hyperlink>
      <w:r w:rsidRPr="00481C9C">
        <w:rPr>
          <w:rFonts w:ascii="Arial" w:hAnsi="Arial" w:cs="Arial"/>
        </w:rPr>
        <w:t xml:space="preserve"> (accessed: 08.04.23)</w:t>
      </w:r>
      <w:r w:rsidR="003160FB">
        <w:rPr>
          <w:rFonts w:ascii="Arial" w:hAnsi="Arial" w:cs="Arial"/>
        </w:rPr>
        <w:t>.</w:t>
      </w:r>
    </w:p>
    <w:p w14:paraId="3D6F0C59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Welsh Government, (2017) </w:t>
      </w:r>
      <w:r w:rsidRPr="00481C9C">
        <w:rPr>
          <w:rFonts w:ascii="Arial" w:hAnsi="Arial" w:cs="Arial"/>
          <w:i/>
          <w:iCs/>
        </w:rPr>
        <w:t xml:space="preserve">Educational in Wales: Our National Mission, Action Plan 2017-21. </w:t>
      </w:r>
      <w:r w:rsidRPr="00481C9C">
        <w:rPr>
          <w:rFonts w:ascii="Arial" w:hAnsi="Arial" w:cs="Arial"/>
        </w:rPr>
        <w:t xml:space="preserve">Available at:  </w:t>
      </w:r>
      <w:hyperlink r:id="rId9" w:history="1">
        <w:r w:rsidRPr="00481C9C">
          <w:rPr>
            <w:rStyle w:val="Hyperlink"/>
            <w:rFonts w:ascii="Arial" w:hAnsi="Arial" w:cs="Arial"/>
          </w:rPr>
          <w:t>https://www.gov.wales/sites/default/files/publications/2018-03/education-in-wales-our-national-mission.pdf</w:t>
        </w:r>
      </w:hyperlink>
      <w:r w:rsidRPr="00481C9C">
        <w:rPr>
          <w:rFonts w:ascii="Arial" w:hAnsi="Arial" w:cs="Arial"/>
        </w:rPr>
        <w:t xml:space="preserve"> (accessed: 24.03.23)</w:t>
      </w:r>
      <w:r w:rsidR="003160FB">
        <w:rPr>
          <w:rFonts w:ascii="Arial" w:hAnsi="Arial" w:cs="Arial"/>
        </w:rPr>
        <w:t>.</w:t>
      </w:r>
    </w:p>
    <w:p w14:paraId="6839764A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Welsh Government, (2022) </w:t>
      </w:r>
      <w:r w:rsidRPr="00481C9C">
        <w:rPr>
          <w:rFonts w:ascii="Arial" w:hAnsi="Arial" w:cs="Arial"/>
          <w:i/>
          <w:iCs/>
        </w:rPr>
        <w:t xml:space="preserve">Community Focused Schools Information Supporting the Development of Community Focused Schools in Wales. </w:t>
      </w:r>
      <w:r w:rsidRPr="00481C9C">
        <w:rPr>
          <w:rFonts w:ascii="Arial" w:hAnsi="Arial" w:cs="Arial"/>
        </w:rPr>
        <w:t xml:space="preserve">Available at: </w:t>
      </w:r>
      <w:hyperlink r:id="rId10" w:history="1">
        <w:r w:rsidRPr="00481C9C">
          <w:rPr>
            <w:rStyle w:val="Hyperlink"/>
            <w:rFonts w:ascii="Arial" w:hAnsi="Arial" w:cs="Arial"/>
          </w:rPr>
          <w:t>https://www.gov.wales/community-focused-schools-html</w:t>
        </w:r>
      </w:hyperlink>
      <w:r w:rsidRPr="00481C9C">
        <w:rPr>
          <w:rFonts w:ascii="Arial" w:hAnsi="Arial" w:cs="Arial"/>
        </w:rPr>
        <w:t xml:space="preserve"> (accessed: 05.04.23)</w:t>
      </w:r>
      <w:r w:rsidR="003160FB">
        <w:rPr>
          <w:rFonts w:ascii="Arial" w:hAnsi="Arial" w:cs="Arial"/>
        </w:rPr>
        <w:t>.</w:t>
      </w:r>
    </w:p>
    <w:p w14:paraId="7F7BEB6A" w14:textId="77777777" w:rsidR="00481C9C" w:rsidRPr="00481C9C" w:rsidRDefault="00481C9C" w:rsidP="007B71FF">
      <w:pPr>
        <w:spacing w:line="360" w:lineRule="auto"/>
        <w:ind w:left="360"/>
        <w:rPr>
          <w:rFonts w:ascii="Arial" w:hAnsi="Arial" w:cs="Arial"/>
        </w:rPr>
      </w:pPr>
      <w:r w:rsidRPr="00481C9C">
        <w:rPr>
          <w:rFonts w:ascii="Arial" w:hAnsi="Arial" w:cs="Arial"/>
        </w:rPr>
        <w:t xml:space="preserve">Welsh Government. (2022) </w:t>
      </w:r>
      <w:r w:rsidRPr="00481C9C">
        <w:rPr>
          <w:rFonts w:ascii="Arial" w:hAnsi="Arial" w:cs="Arial"/>
          <w:i/>
          <w:iCs/>
        </w:rPr>
        <w:t xml:space="preserve">Curriculum for Wales. </w:t>
      </w:r>
      <w:r w:rsidRPr="00481C9C">
        <w:rPr>
          <w:rFonts w:ascii="Arial" w:hAnsi="Arial" w:cs="Arial"/>
        </w:rPr>
        <w:t xml:space="preserve">Available at: </w:t>
      </w:r>
      <w:hyperlink r:id="rId11" w:history="1">
        <w:r w:rsidRPr="00481C9C">
          <w:rPr>
            <w:rStyle w:val="Hyperlink"/>
            <w:rFonts w:ascii="Arial" w:hAnsi="Arial" w:cs="Arial"/>
          </w:rPr>
          <w:t>Curriculum for Wales - Hwb (</w:t>
        </w:r>
      </w:hyperlink>
      <w:hyperlink r:id="rId12" w:history="1">
        <w:r w:rsidRPr="00481C9C">
          <w:rPr>
            <w:rStyle w:val="Hyperlink"/>
            <w:rFonts w:ascii="Arial" w:hAnsi="Arial" w:cs="Arial"/>
          </w:rPr>
          <w:t>gov.wales</w:t>
        </w:r>
      </w:hyperlink>
      <w:hyperlink r:id="rId13" w:history="1">
        <w:r w:rsidRPr="00481C9C">
          <w:rPr>
            <w:rStyle w:val="Hyperlink"/>
            <w:rFonts w:ascii="Arial" w:hAnsi="Arial" w:cs="Arial"/>
          </w:rPr>
          <w:t>)</w:t>
        </w:r>
      </w:hyperlink>
      <w:r w:rsidRPr="00481C9C">
        <w:rPr>
          <w:rFonts w:ascii="Arial" w:hAnsi="Arial" w:cs="Arial"/>
        </w:rPr>
        <w:t xml:space="preserve"> (accessed: 10.04.23)</w:t>
      </w:r>
      <w:r w:rsidR="003160FB">
        <w:rPr>
          <w:rFonts w:ascii="Arial" w:hAnsi="Arial" w:cs="Arial"/>
        </w:rPr>
        <w:t>.</w:t>
      </w:r>
    </w:p>
    <w:sectPr w:rsidR="00481C9C" w:rsidRPr="00481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670FB"/>
    <w:multiLevelType w:val="hybridMultilevel"/>
    <w:tmpl w:val="47503574"/>
    <w:lvl w:ilvl="0" w:tplc="01CC3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507E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D2E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024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90D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4C7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FCF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AC3C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66F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2697DAC"/>
    <w:multiLevelType w:val="hybridMultilevel"/>
    <w:tmpl w:val="1B40BBEE"/>
    <w:lvl w:ilvl="0" w:tplc="471EC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105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AE6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12E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224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E451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BA5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103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2E16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89094761">
    <w:abstractNumId w:val="1"/>
  </w:num>
  <w:num w:numId="2" w16cid:durableId="247620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C9C"/>
    <w:rsid w:val="0007081C"/>
    <w:rsid w:val="001823C1"/>
    <w:rsid w:val="001F69B4"/>
    <w:rsid w:val="00207073"/>
    <w:rsid w:val="002105AB"/>
    <w:rsid w:val="002E707B"/>
    <w:rsid w:val="003160FB"/>
    <w:rsid w:val="0033187C"/>
    <w:rsid w:val="003D44B4"/>
    <w:rsid w:val="003F5C4D"/>
    <w:rsid w:val="00424BB8"/>
    <w:rsid w:val="00455208"/>
    <w:rsid w:val="00460728"/>
    <w:rsid w:val="00481C9C"/>
    <w:rsid w:val="005C4BA2"/>
    <w:rsid w:val="00607726"/>
    <w:rsid w:val="00721A59"/>
    <w:rsid w:val="00780E15"/>
    <w:rsid w:val="007B71FF"/>
    <w:rsid w:val="00856B54"/>
    <w:rsid w:val="008E302C"/>
    <w:rsid w:val="00904263"/>
    <w:rsid w:val="00920D36"/>
    <w:rsid w:val="009660A9"/>
    <w:rsid w:val="00A57350"/>
    <w:rsid w:val="00A6491F"/>
    <w:rsid w:val="00AE0C2F"/>
    <w:rsid w:val="00B341C3"/>
    <w:rsid w:val="00B737B7"/>
    <w:rsid w:val="00B81C51"/>
    <w:rsid w:val="00C147D0"/>
    <w:rsid w:val="00C278B7"/>
    <w:rsid w:val="00D9042C"/>
    <w:rsid w:val="00E01617"/>
    <w:rsid w:val="00E91F84"/>
    <w:rsid w:val="00FA0F02"/>
    <w:rsid w:val="00FD08D5"/>
    <w:rsid w:val="00FF178A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9C36F"/>
  <w15:chartTrackingRefBased/>
  <w15:docId w15:val="{373BBF84-9E05-4858-8023-FBB83664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1C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1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19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6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4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9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8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12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50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4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8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sites/default/files/publications/2018-03/rewriting-the-future-raising-ambition-and-attainment-in-welsh-schools.pdf" TargetMode="External"/><Relationship Id="rId13" Type="http://schemas.openxmlformats.org/officeDocument/2006/relationships/hyperlink" Target="https://hwb.gov.wales/curriculum-for-wa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wb.gov.wales/api/storage/f0e3f1ea-a6ff-46c2-89f3-7617178e1f88/learning-and-progression.pdf" TargetMode="External"/><Relationship Id="rId12" Type="http://schemas.openxmlformats.org/officeDocument/2006/relationships/hyperlink" Target="https://hwb.gov.wales/curriculum-for-wal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rynallt-primary-school.j2bloggy.com/" TargetMode="External"/><Relationship Id="rId11" Type="http://schemas.openxmlformats.org/officeDocument/2006/relationships/hyperlink" Target="https://hwb.gov.wales/curriculum-for-wales" TargetMode="External"/><Relationship Id="rId5" Type="http://schemas.openxmlformats.org/officeDocument/2006/relationships/hyperlink" Target="https://www.estyn.gov.wales/system/files/2021-08/Community%2520Schools%2520en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ov.wales/community-focused-schools-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wales/sites/default/files/publications/2018-03/education-in-wales-our-national-mission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554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3</cp:revision>
  <dcterms:created xsi:type="dcterms:W3CDTF">2023-04-16T16:42:00Z</dcterms:created>
  <dcterms:modified xsi:type="dcterms:W3CDTF">2023-04-16T17:41:00Z</dcterms:modified>
</cp:coreProperties>
</file>