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274DD6" w14:textId="77777777" w:rsidR="00510CB2" w:rsidRPr="00FE6328" w:rsidRDefault="00510CB2" w:rsidP="00510CB2">
      <w:pPr>
        <w:jc w:val="center"/>
      </w:pPr>
    </w:p>
    <w:p w14:paraId="5EE1E867" w14:textId="77777777" w:rsidR="00510CB2" w:rsidRPr="00FE6328" w:rsidRDefault="00510CB2" w:rsidP="00510CB2">
      <w:pPr>
        <w:jc w:val="center"/>
      </w:pPr>
    </w:p>
    <w:p w14:paraId="1B9D9335" w14:textId="77777777" w:rsidR="00510CB2" w:rsidRPr="00FE6328" w:rsidRDefault="00510CB2" w:rsidP="00510CB2">
      <w:pPr>
        <w:jc w:val="center"/>
      </w:pPr>
    </w:p>
    <w:p w14:paraId="07251F4A" w14:textId="77777777" w:rsidR="00510CB2" w:rsidRPr="00FE6328" w:rsidRDefault="00510CB2" w:rsidP="00510CB2">
      <w:pPr>
        <w:jc w:val="center"/>
      </w:pPr>
    </w:p>
    <w:p w14:paraId="362E14DA" w14:textId="77777777" w:rsidR="00510CB2" w:rsidRPr="00FE6328" w:rsidRDefault="00510CB2" w:rsidP="00510CB2">
      <w:pPr>
        <w:jc w:val="center"/>
      </w:pPr>
    </w:p>
    <w:p w14:paraId="20E2C72A" w14:textId="3913367D" w:rsidR="00510CB2" w:rsidRPr="00FE6328" w:rsidRDefault="00510CB2" w:rsidP="00510CB2">
      <w:pPr>
        <w:jc w:val="center"/>
      </w:pPr>
    </w:p>
    <w:p w14:paraId="36FF532D" w14:textId="77777777" w:rsidR="00510CB2" w:rsidRPr="00FE6328" w:rsidRDefault="00510CB2" w:rsidP="00C900EE">
      <w:pPr>
        <w:jc w:val="center"/>
        <w:rPr>
          <w:b/>
          <w:bCs/>
          <w:sz w:val="36"/>
          <w:szCs w:val="36"/>
        </w:rPr>
      </w:pPr>
    </w:p>
    <w:p w14:paraId="7C26B2AC" w14:textId="3955540A" w:rsidR="00510CB2" w:rsidRPr="00EC12C9" w:rsidRDefault="00EC12C9" w:rsidP="00EC12C9">
      <w:pPr>
        <w:jc w:val="left"/>
        <w:rPr>
          <w:rFonts w:ascii="Arial" w:hAnsi="Arial" w:cs="Arial"/>
          <w:sz w:val="48"/>
          <w:szCs w:val="48"/>
        </w:rPr>
      </w:pPr>
      <w:r w:rsidRPr="00EC12C9">
        <w:rPr>
          <w:rFonts w:ascii="Arial" w:hAnsi="Arial" w:cs="Arial"/>
          <w:sz w:val="48"/>
          <w:szCs w:val="48"/>
        </w:rPr>
        <w:t xml:space="preserve">Student Name: </w:t>
      </w:r>
      <w:proofErr w:type="spellStart"/>
      <w:r w:rsidRPr="00EC12C9">
        <w:rPr>
          <w:rFonts w:ascii="Arial" w:hAnsi="Arial" w:cs="Arial"/>
          <w:sz w:val="48"/>
          <w:szCs w:val="48"/>
        </w:rPr>
        <w:t>Danail</w:t>
      </w:r>
      <w:proofErr w:type="spellEnd"/>
      <w:r w:rsidRPr="00EC12C9">
        <w:rPr>
          <w:rFonts w:ascii="Arial" w:hAnsi="Arial" w:cs="Arial"/>
          <w:sz w:val="48"/>
          <w:szCs w:val="48"/>
        </w:rPr>
        <w:t xml:space="preserve"> </w:t>
      </w:r>
      <w:proofErr w:type="spellStart"/>
      <w:r w:rsidRPr="00EC12C9">
        <w:rPr>
          <w:rFonts w:ascii="Arial" w:hAnsi="Arial" w:cs="Arial"/>
          <w:sz w:val="48"/>
          <w:szCs w:val="48"/>
        </w:rPr>
        <w:t>Antoniev</w:t>
      </w:r>
      <w:proofErr w:type="spellEnd"/>
      <w:r w:rsidRPr="00EC12C9">
        <w:rPr>
          <w:rFonts w:ascii="Arial" w:hAnsi="Arial" w:cs="Arial"/>
          <w:sz w:val="48"/>
          <w:szCs w:val="48"/>
        </w:rPr>
        <w:t xml:space="preserve"> </w:t>
      </w:r>
      <w:proofErr w:type="spellStart"/>
      <w:r w:rsidRPr="00EC12C9">
        <w:rPr>
          <w:rFonts w:ascii="Arial" w:hAnsi="Arial" w:cs="Arial"/>
          <w:sz w:val="48"/>
          <w:szCs w:val="48"/>
        </w:rPr>
        <w:t>Mishev</w:t>
      </w:r>
      <w:proofErr w:type="spellEnd"/>
    </w:p>
    <w:p w14:paraId="1985D7DB" w14:textId="7470503F" w:rsidR="00EC12C9" w:rsidRPr="00EC12C9" w:rsidRDefault="00EC12C9" w:rsidP="00EC12C9">
      <w:pPr>
        <w:jc w:val="left"/>
        <w:rPr>
          <w:rFonts w:ascii="Arial" w:hAnsi="Arial" w:cs="Arial"/>
          <w:sz w:val="48"/>
          <w:szCs w:val="48"/>
        </w:rPr>
      </w:pPr>
      <w:r w:rsidRPr="00EC12C9">
        <w:rPr>
          <w:rFonts w:ascii="Arial" w:hAnsi="Arial" w:cs="Arial"/>
          <w:sz w:val="48"/>
          <w:szCs w:val="48"/>
        </w:rPr>
        <w:t>Student ID: 2112447</w:t>
      </w:r>
    </w:p>
    <w:p w14:paraId="13C366F1" w14:textId="411AA883" w:rsidR="00EC12C9" w:rsidRPr="00EC12C9" w:rsidRDefault="00EC12C9" w:rsidP="00EC12C9">
      <w:pPr>
        <w:jc w:val="left"/>
        <w:rPr>
          <w:rFonts w:ascii="Arial" w:hAnsi="Arial" w:cs="Arial"/>
          <w:sz w:val="48"/>
          <w:szCs w:val="48"/>
        </w:rPr>
      </w:pPr>
      <w:r w:rsidRPr="00EC12C9">
        <w:rPr>
          <w:rFonts w:ascii="Arial" w:hAnsi="Arial" w:cs="Arial"/>
          <w:sz w:val="48"/>
          <w:szCs w:val="48"/>
        </w:rPr>
        <w:t>Module Title: Understanding and Engaging in the Customer Experience</w:t>
      </w:r>
    </w:p>
    <w:p w14:paraId="583A2BE8" w14:textId="4866DF33" w:rsidR="00EC12C9" w:rsidRPr="00EC12C9" w:rsidRDefault="00EC12C9" w:rsidP="00EC12C9">
      <w:pPr>
        <w:jc w:val="left"/>
        <w:rPr>
          <w:rFonts w:ascii="Arial" w:hAnsi="Arial" w:cs="Arial"/>
          <w:sz w:val="48"/>
          <w:szCs w:val="48"/>
        </w:rPr>
      </w:pPr>
      <w:r w:rsidRPr="00EC12C9">
        <w:rPr>
          <w:rFonts w:ascii="Arial" w:hAnsi="Arial" w:cs="Arial"/>
          <w:sz w:val="48"/>
          <w:szCs w:val="48"/>
        </w:rPr>
        <w:t>Module Code:</w:t>
      </w:r>
      <w:r>
        <w:rPr>
          <w:rFonts w:ascii="Arial" w:hAnsi="Arial" w:cs="Arial"/>
          <w:sz w:val="48"/>
          <w:szCs w:val="48"/>
        </w:rPr>
        <w:t xml:space="preserve"> BMSW5103</w:t>
      </w:r>
    </w:p>
    <w:p w14:paraId="1F9B7023" w14:textId="5F39A2A7" w:rsidR="00EC12C9" w:rsidRPr="00EC12C9" w:rsidRDefault="00EC12C9" w:rsidP="00EC12C9">
      <w:pPr>
        <w:jc w:val="left"/>
        <w:rPr>
          <w:rFonts w:ascii="Arial" w:hAnsi="Arial" w:cs="Arial"/>
          <w:sz w:val="48"/>
          <w:szCs w:val="48"/>
        </w:rPr>
      </w:pPr>
      <w:r w:rsidRPr="00EC12C9">
        <w:rPr>
          <w:rFonts w:ascii="Arial" w:hAnsi="Arial" w:cs="Arial"/>
          <w:sz w:val="48"/>
          <w:szCs w:val="48"/>
        </w:rPr>
        <w:t>Lecturer’s Name:</w:t>
      </w:r>
      <w:r>
        <w:rPr>
          <w:rFonts w:ascii="Arial" w:hAnsi="Arial" w:cs="Arial"/>
          <w:sz w:val="48"/>
          <w:szCs w:val="48"/>
        </w:rPr>
        <w:t xml:space="preserve"> Mohammad Rahman</w:t>
      </w:r>
    </w:p>
    <w:p w14:paraId="104805E6" w14:textId="77777777" w:rsidR="00AC1572" w:rsidRPr="00FE6328" w:rsidRDefault="0053355B">
      <w:pPr>
        <w:spacing w:line="259" w:lineRule="auto"/>
        <w:jc w:val="left"/>
        <w:rPr>
          <w:b/>
          <w:bCs/>
          <w:sz w:val="36"/>
          <w:szCs w:val="36"/>
        </w:rPr>
      </w:pPr>
      <w:r w:rsidRPr="00FE6328">
        <w:rPr>
          <w:b/>
          <w:bCs/>
          <w:sz w:val="36"/>
          <w:szCs w:val="36"/>
        </w:rPr>
        <w:br w:type="page"/>
      </w:r>
    </w:p>
    <w:p w14:paraId="3617059F" w14:textId="77777777" w:rsidR="00C900EE" w:rsidRPr="00EC12C9" w:rsidRDefault="0053355B" w:rsidP="00AC1572">
      <w:pPr>
        <w:jc w:val="center"/>
        <w:rPr>
          <w:rFonts w:ascii="Arial" w:hAnsi="Arial" w:cs="Arial"/>
          <w:b/>
          <w:bCs/>
          <w:sz w:val="22"/>
        </w:rPr>
      </w:pPr>
      <w:r w:rsidRPr="00EC12C9">
        <w:rPr>
          <w:rFonts w:ascii="Arial" w:hAnsi="Arial" w:cs="Arial"/>
          <w:b/>
          <w:bCs/>
          <w:sz w:val="22"/>
        </w:rPr>
        <w:lastRenderedPageBreak/>
        <w:t>Executive Summary</w:t>
      </w:r>
    </w:p>
    <w:p w14:paraId="2C3F8007" w14:textId="77777777" w:rsidR="00C900EE" w:rsidRPr="00FE6328" w:rsidRDefault="0053355B" w:rsidP="00251C93">
      <w:r w:rsidRPr="00EC12C9">
        <w:rPr>
          <w:rFonts w:ascii="Arial" w:hAnsi="Arial" w:cs="Arial"/>
          <w:sz w:val="22"/>
        </w:rPr>
        <w:t xml:space="preserve">This report has presented views on consumer relationship management </w:t>
      </w:r>
      <w:r w:rsidR="00515E5B" w:rsidRPr="00EC12C9">
        <w:rPr>
          <w:rFonts w:ascii="Arial" w:hAnsi="Arial" w:cs="Arial"/>
          <w:sz w:val="22"/>
        </w:rPr>
        <w:t xml:space="preserve">issues in the Lidl organisation along with the review of CRM models. One of the prominent models of CRM, Payne’s model has been chosen for </w:t>
      </w:r>
      <w:r w:rsidR="00614239" w:rsidRPr="00EC12C9">
        <w:rPr>
          <w:rFonts w:ascii="Arial" w:hAnsi="Arial" w:cs="Arial"/>
          <w:sz w:val="22"/>
        </w:rPr>
        <w:t xml:space="preserve">addressing the potential challenges and benefits </w:t>
      </w:r>
      <w:proofErr w:type="gramStart"/>
      <w:r w:rsidR="00614239" w:rsidRPr="00EC12C9">
        <w:rPr>
          <w:rFonts w:ascii="Arial" w:hAnsi="Arial" w:cs="Arial"/>
          <w:sz w:val="22"/>
        </w:rPr>
        <w:t>and also</w:t>
      </w:r>
      <w:proofErr w:type="gramEnd"/>
      <w:r w:rsidR="00614239" w:rsidRPr="00EC12C9">
        <w:rPr>
          <w:rFonts w:ascii="Arial" w:hAnsi="Arial" w:cs="Arial"/>
          <w:sz w:val="22"/>
        </w:rPr>
        <w:t xml:space="preserve"> stated the relevance of the model to the issue.</w:t>
      </w:r>
      <w:r w:rsidR="00074904" w:rsidRPr="00EC12C9">
        <w:rPr>
          <w:rFonts w:ascii="Arial" w:hAnsi="Arial" w:cs="Arial"/>
          <w:sz w:val="22"/>
        </w:rPr>
        <w:t xml:space="preserve"> The efficiency of Artificial Intelligence technology in consumer relationship management has also been elaborated on in the report. In addition to this, the report has described marketing theories for better implementation of consumer relationship management</w:t>
      </w:r>
      <w:r w:rsidR="00403FF6" w:rsidRPr="00EC12C9">
        <w:rPr>
          <w:rFonts w:ascii="Arial" w:hAnsi="Arial" w:cs="Arial"/>
          <w:sz w:val="22"/>
        </w:rPr>
        <w:t xml:space="preserve"> within the business. The report also presented some recommendations through which the CRM process will be able to deliver maximised output.</w:t>
      </w:r>
      <w:r w:rsidRPr="00FE6328">
        <w:br w:type="page"/>
      </w:r>
    </w:p>
    <w:sdt>
      <w:sdtPr>
        <w:rPr>
          <w:rFonts w:ascii="Times New Roman" w:eastAsiaTheme="minorHAnsi" w:hAnsi="Times New Roman" w:cstheme="minorBidi"/>
          <w:color w:val="auto"/>
          <w:sz w:val="24"/>
          <w:szCs w:val="22"/>
          <w:lang w:val="en-GB"/>
        </w:rPr>
        <w:id w:val="-1825658631"/>
        <w:docPartObj>
          <w:docPartGallery w:val="Table of Contents"/>
          <w:docPartUnique/>
        </w:docPartObj>
      </w:sdtPr>
      <w:sdtEndPr>
        <w:rPr>
          <w:b/>
          <w:bCs/>
          <w:noProof/>
        </w:rPr>
      </w:sdtEndPr>
      <w:sdtContent>
        <w:p w14:paraId="1B1F492A" w14:textId="77777777" w:rsidR="004E3A72" w:rsidRPr="00EC12C9" w:rsidRDefault="0053355B" w:rsidP="004E3A72">
          <w:pPr>
            <w:pStyle w:val="TOCHeading"/>
            <w:jc w:val="center"/>
            <w:rPr>
              <w:rFonts w:ascii="Arial" w:hAnsi="Arial" w:cs="Arial"/>
              <w:b/>
              <w:bCs/>
              <w:color w:val="auto"/>
              <w:sz w:val="22"/>
              <w:szCs w:val="22"/>
              <w:lang w:val="en-GB"/>
            </w:rPr>
          </w:pPr>
          <w:r w:rsidRPr="00EC12C9">
            <w:rPr>
              <w:rFonts w:ascii="Arial" w:hAnsi="Arial" w:cs="Arial"/>
              <w:b/>
              <w:bCs/>
              <w:color w:val="auto"/>
              <w:sz w:val="22"/>
              <w:szCs w:val="22"/>
              <w:lang w:val="en-GB"/>
            </w:rPr>
            <w:t>Table of Contents</w:t>
          </w:r>
        </w:p>
        <w:p w14:paraId="1A4681B7" w14:textId="61BE9C70" w:rsidR="00FE6328" w:rsidRPr="00EC12C9" w:rsidRDefault="00782988">
          <w:pPr>
            <w:pStyle w:val="TOC1"/>
            <w:tabs>
              <w:tab w:val="right" w:leader="dot" w:pos="9016"/>
            </w:tabs>
            <w:rPr>
              <w:rFonts w:ascii="Arial" w:eastAsiaTheme="minorEastAsia" w:hAnsi="Arial" w:cs="Arial"/>
              <w:noProof/>
              <w:sz w:val="22"/>
              <w:lang w:val="en-US"/>
            </w:rPr>
          </w:pPr>
          <w:r w:rsidRPr="00EC12C9">
            <w:rPr>
              <w:rFonts w:ascii="Arial" w:hAnsi="Arial" w:cs="Arial"/>
              <w:sz w:val="22"/>
            </w:rPr>
            <w:fldChar w:fldCharType="begin"/>
          </w:r>
          <w:r w:rsidR="0053355B" w:rsidRPr="00EC12C9">
            <w:rPr>
              <w:rFonts w:ascii="Arial" w:hAnsi="Arial" w:cs="Arial"/>
              <w:sz w:val="22"/>
            </w:rPr>
            <w:instrText xml:space="preserve"> TOC \o "1-3" \h \z \u </w:instrText>
          </w:r>
          <w:r w:rsidRPr="00EC12C9">
            <w:rPr>
              <w:rFonts w:ascii="Arial" w:hAnsi="Arial" w:cs="Arial"/>
              <w:sz w:val="22"/>
            </w:rPr>
            <w:fldChar w:fldCharType="separate"/>
          </w:r>
          <w:hyperlink w:anchor="_Toc121287837" w:history="1">
            <w:r w:rsidR="00FE6328" w:rsidRPr="00EC12C9">
              <w:rPr>
                <w:rStyle w:val="Hyperlink"/>
                <w:rFonts w:ascii="Arial" w:hAnsi="Arial" w:cs="Arial"/>
                <w:noProof/>
                <w:sz w:val="22"/>
              </w:rPr>
              <w:t>Introduction</w:t>
            </w:r>
            <w:r w:rsidR="00FE6328" w:rsidRPr="00EC12C9">
              <w:rPr>
                <w:rFonts w:ascii="Arial" w:hAnsi="Arial" w:cs="Arial"/>
                <w:noProof/>
                <w:webHidden/>
                <w:sz w:val="22"/>
              </w:rPr>
              <w:tab/>
            </w:r>
            <w:r w:rsidR="00FE6328" w:rsidRPr="00EC12C9">
              <w:rPr>
                <w:rFonts w:ascii="Arial" w:hAnsi="Arial" w:cs="Arial"/>
                <w:noProof/>
                <w:webHidden/>
                <w:sz w:val="22"/>
              </w:rPr>
              <w:fldChar w:fldCharType="begin"/>
            </w:r>
            <w:r w:rsidR="00FE6328" w:rsidRPr="00EC12C9">
              <w:rPr>
                <w:rFonts w:ascii="Arial" w:hAnsi="Arial" w:cs="Arial"/>
                <w:noProof/>
                <w:webHidden/>
                <w:sz w:val="22"/>
              </w:rPr>
              <w:instrText xml:space="preserve"> PAGEREF _Toc121287837 \h </w:instrText>
            </w:r>
            <w:r w:rsidR="00FE6328" w:rsidRPr="00EC12C9">
              <w:rPr>
                <w:rFonts w:ascii="Arial" w:hAnsi="Arial" w:cs="Arial"/>
                <w:noProof/>
                <w:webHidden/>
                <w:sz w:val="22"/>
              </w:rPr>
            </w:r>
            <w:r w:rsidR="00FE6328" w:rsidRPr="00EC12C9">
              <w:rPr>
                <w:rFonts w:ascii="Arial" w:hAnsi="Arial" w:cs="Arial"/>
                <w:noProof/>
                <w:webHidden/>
                <w:sz w:val="22"/>
              </w:rPr>
              <w:fldChar w:fldCharType="separate"/>
            </w:r>
            <w:r w:rsidR="009457DB">
              <w:rPr>
                <w:rFonts w:ascii="Arial" w:hAnsi="Arial" w:cs="Arial"/>
                <w:noProof/>
                <w:webHidden/>
                <w:sz w:val="22"/>
              </w:rPr>
              <w:t>4</w:t>
            </w:r>
            <w:r w:rsidR="00FE6328" w:rsidRPr="00EC12C9">
              <w:rPr>
                <w:rFonts w:ascii="Arial" w:hAnsi="Arial" w:cs="Arial"/>
                <w:noProof/>
                <w:webHidden/>
                <w:sz w:val="22"/>
              </w:rPr>
              <w:fldChar w:fldCharType="end"/>
            </w:r>
          </w:hyperlink>
        </w:p>
        <w:p w14:paraId="1DEAF877" w14:textId="7C0E7EB4" w:rsidR="00FE6328" w:rsidRPr="00EC12C9" w:rsidRDefault="00000000">
          <w:pPr>
            <w:pStyle w:val="TOC1"/>
            <w:tabs>
              <w:tab w:val="right" w:leader="dot" w:pos="9016"/>
            </w:tabs>
            <w:rPr>
              <w:rFonts w:ascii="Arial" w:eastAsiaTheme="minorEastAsia" w:hAnsi="Arial" w:cs="Arial"/>
              <w:noProof/>
              <w:sz w:val="22"/>
              <w:lang w:val="en-US"/>
            </w:rPr>
          </w:pPr>
          <w:hyperlink w:anchor="_Toc121287838" w:history="1">
            <w:r w:rsidR="00FE6328" w:rsidRPr="00EC12C9">
              <w:rPr>
                <w:rStyle w:val="Hyperlink"/>
                <w:rFonts w:ascii="Arial" w:hAnsi="Arial" w:cs="Arial"/>
                <w:noProof/>
                <w:sz w:val="22"/>
              </w:rPr>
              <w:t>Company Context</w:t>
            </w:r>
            <w:r w:rsidR="00FE6328" w:rsidRPr="00EC12C9">
              <w:rPr>
                <w:rFonts w:ascii="Arial" w:hAnsi="Arial" w:cs="Arial"/>
                <w:noProof/>
                <w:webHidden/>
                <w:sz w:val="22"/>
              </w:rPr>
              <w:tab/>
            </w:r>
            <w:r w:rsidR="00FE6328" w:rsidRPr="00EC12C9">
              <w:rPr>
                <w:rFonts w:ascii="Arial" w:hAnsi="Arial" w:cs="Arial"/>
                <w:noProof/>
                <w:webHidden/>
                <w:sz w:val="22"/>
              </w:rPr>
              <w:fldChar w:fldCharType="begin"/>
            </w:r>
            <w:r w:rsidR="00FE6328" w:rsidRPr="00EC12C9">
              <w:rPr>
                <w:rFonts w:ascii="Arial" w:hAnsi="Arial" w:cs="Arial"/>
                <w:noProof/>
                <w:webHidden/>
                <w:sz w:val="22"/>
              </w:rPr>
              <w:instrText xml:space="preserve"> PAGEREF _Toc121287838 \h </w:instrText>
            </w:r>
            <w:r w:rsidR="00FE6328" w:rsidRPr="00EC12C9">
              <w:rPr>
                <w:rFonts w:ascii="Arial" w:hAnsi="Arial" w:cs="Arial"/>
                <w:noProof/>
                <w:webHidden/>
                <w:sz w:val="22"/>
              </w:rPr>
            </w:r>
            <w:r w:rsidR="00FE6328" w:rsidRPr="00EC12C9">
              <w:rPr>
                <w:rFonts w:ascii="Arial" w:hAnsi="Arial" w:cs="Arial"/>
                <w:noProof/>
                <w:webHidden/>
                <w:sz w:val="22"/>
              </w:rPr>
              <w:fldChar w:fldCharType="separate"/>
            </w:r>
            <w:r w:rsidR="009457DB">
              <w:rPr>
                <w:rFonts w:ascii="Arial" w:hAnsi="Arial" w:cs="Arial"/>
                <w:noProof/>
                <w:webHidden/>
                <w:sz w:val="22"/>
              </w:rPr>
              <w:t>5</w:t>
            </w:r>
            <w:r w:rsidR="00FE6328" w:rsidRPr="00EC12C9">
              <w:rPr>
                <w:rFonts w:ascii="Arial" w:hAnsi="Arial" w:cs="Arial"/>
                <w:noProof/>
                <w:webHidden/>
                <w:sz w:val="22"/>
              </w:rPr>
              <w:fldChar w:fldCharType="end"/>
            </w:r>
          </w:hyperlink>
        </w:p>
        <w:p w14:paraId="5A4A9C6F" w14:textId="6A35864C" w:rsidR="00FE6328" w:rsidRPr="00EC12C9" w:rsidRDefault="00000000">
          <w:pPr>
            <w:pStyle w:val="TOC1"/>
            <w:tabs>
              <w:tab w:val="right" w:leader="dot" w:pos="9016"/>
            </w:tabs>
            <w:rPr>
              <w:rFonts w:ascii="Arial" w:eastAsiaTheme="minorEastAsia" w:hAnsi="Arial" w:cs="Arial"/>
              <w:noProof/>
              <w:sz w:val="22"/>
              <w:lang w:val="en-US"/>
            </w:rPr>
          </w:pPr>
          <w:hyperlink w:anchor="_Toc121287839" w:history="1">
            <w:r w:rsidR="00FE6328" w:rsidRPr="00EC12C9">
              <w:rPr>
                <w:rStyle w:val="Hyperlink"/>
                <w:rFonts w:ascii="Arial" w:hAnsi="Arial" w:cs="Arial"/>
                <w:noProof/>
                <w:sz w:val="22"/>
              </w:rPr>
              <w:t>Models Review</w:t>
            </w:r>
            <w:r w:rsidR="00FE6328" w:rsidRPr="00EC12C9">
              <w:rPr>
                <w:rFonts w:ascii="Arial" w:hAnsi="Arial" w:cs="Arial"/>
                <w:noProof/>
                <w:webHidden/>
                <w:sz w:val="22"/>
              </w:rPr>
              <w:tab/>
            </w:r>
            <w:r w:rsidR="00FE6328" w:rsidRPr="00EC12C9">
              <w:rPr>
                <w:rFonts w:ascii="Arial" w:hAnsi="Arial" w:cs="Arial"/>
                <w:noProof/>
                <w:webHidden/>
                <w:sz w:val="22"/>
              </w:rPr>
              <w:fldChar w:fldCharType="begin"/>
            </w:r>
            <w:r w:rsidR="00FE6328" w:rsidRPr="00EC12C9">
              <w:rPr>
                <w:rFonts w:ascii="Arial" w:hAnsi="Arial" w:cs="Arial"/>
                <w:noProof/>
                <w:webHidden/>
                <w:sz w:val="22"/>
              </w:rPr>
              <w:instrText xml:space="preserve"> PAGEREF _Toc121287839 \h </w:instrText>
            </w:r>
            <w:r w:rsidR="00FE6328" w:rsidRPr="00EC12C9">
              <w:rPr>
                <w:rFonts w:ascii="Arial" w:hAnsi="Arial" w:cs="Arial"/>
                <w:noProof/>
                <w:webHidden/>
                <w:sz w:val="22"/>
              </w:rPr>
            </w:r>
            <w:r w:rsidR="00FE6328" w:rsidRPr="00EC12C9">
              <w:rPr>
                <w:rFonts w:ascii="Arial" w:hAnsi="Arial" w:cs="Arial"/>
                <w:noProof/>
                <w:webHidden/>
                <w:sz w:val="22"/>
              </w:rPr>
              <w:fldChar w:fldCharType="separate"/>
            </w:r>
            <w:r w:rsidR="009457DB">
              <w:rPr>
                <w:rFonts w:ascii="Arial" w:hAnsi="Arial" w:cs="Arial"/>
                <w:noProof/>
                <w:webHidden/>
                <w:sz w:val="22"/>
              </w:rPr>
              <w:t>7</w:t>
            </w:r>
            <w:r w:rsidR="00FE6328" w:rsidRPr="00EC12C9">
              <w:rPr>
                <w:rFonts w:ascii="Arial" w:hAnsi="Arial" w:cs="Arial"/>
                <w:noProof/>
                <w:webHidden/>
                <w:sz w:val="22"/>
              </w:rPr>
              <w:fldChar w:fldCharType="end"/>
            </w:r>
          </w:hyperlink>
        </w:p>
        <w:p w14:paraId="7B6038CB" w14:textId="34E7523B" w:rsidR="00FE6328" w:rsidRPr="00EC12C9" w:rsidRDefault="00000000">
          <w:pPr>
            <w:pStyle w:val="TOC1"/>
            <w:tabs>
              <w:tab w:val="right" w:leader="dot" w:pos="9016"/>
            </w:tabs>
            <w:rPr>
              <w:rFonts w:ascii="Arial" w:eastAsiaTheme="minorEastAsia" w:hAnsi="Arial" w:cs="Arial"/>
              <w:noProof/>
              <w:sz w:val="22"/>
              <w:lang w:val="en-US"/>
            </w:rPr>
          </w:pPr>
          <w:hyperlink w:anchor="_Toc121287840" w:history="1">
            <w:r w:rsidR="00FE6328" w:rsidRPr="00EC12C9">
              <w:rPr>
                <w:rStyle w:val="Hyperlink"/>
                <w:rFonts w:ascii="Arial" w:hAnsi="Arial" w:cs="Arial"/>
                <w:noProof/>
                <w:sz w:val="22"/>
              </w:rPr>
              <w:t>Model Selection and Application</w:t>
            </w:r>
            <w:r w:rsidR="00FE6328" w:rsidRPr="00EC12C9">
              <w:rPr>
                <w:rFonts w:ascii="Arial" w:hAnsi="Arial" w:cs="Arial"/>
                <w:noProof/>
                <w:webHidden/>
                <w:sz w:val="22"/>
              </w:rPr>
              <w:tab/>
            </w:r>
            <w:r w:rsidR="00FE6328" w:rsidRPr="00EC12C9">
              <w:rPr>
                <w:rFonts w:ascii="Arial" w:hAnsi="Arial" w:cs="Arial"/>
                <w:noProof/>
                <w:webHidden/>
                <w:sz w:val="22"/>
              </w:rPr>
              <w:fldChar w:fldCharType="begin"/>
            </w:r>
            <w:r w:rsidR="00FE6328" w:rsidRPr="00EC12C9">
              <w:rPr>
                <w:rFonts w:ascii="Arial" w:hAnsi="Arial" w:cs="Arial"/>
                <w:noProof/>
                <w:webHidden/>
                <w:sz w:val="22"/>
              </w:rPr>
              <w:instrText xml:space="preserve"> PAGEREF _Toc121287840 \h </w:instrText>
            </w:r>
            <w:r w:rsidR="00FE6328" w:rsidRPr="00EC12C9">
              <w:rPr>
                <w:rFonts w:ascii="Arial" w:hAnsi="Arial" w:cs="Arial"/>
                <w:noProof/>
                <w:webHidden/>
                <w:sz w:val="22"/>
              </w:rPr>
            </w:r>
            <w:r w:rsidR="00FE6328" w:rsidRPr="00EC12C9">
              <w:rPr>
                <w:rFonts w:ascii="Arial" w:hAnsi="Arial" w:cs="Arial"/>
                <w:noProof/>
                <w:webHidden/>
                <w:sz w:val="22"/>
              </w:rPr>
              <w:fldChar w:fldCharType="separate"/>
            </w:r>
            <w:r w:rsidR="009457DB">
              <w:rPr>
                <w:rFonts w:ascii="Arial" w:hAnsi="Arial" w:cs="Arial"/>
                <w:noProof/>
                <w:webHidden/>
                <w:sz w:val="22"/>
              </w:rPr>
              <w:t>9</w:t>
            </w:r>
            <w:r w:rsidR="00FE6328" w:rsidRPr="00EC12C9">
              <w:rPr>
                <w:rFonts w:ascii="Arial" w:hAnsi="Arial" w:cs="Arial"/>
                <w:noProof/>
                <w:webHidden/>
                <w:sz w:val="22"/>
              </w:rPr>
              <w:fldChar w:fldCharType="end"/>
            </w:r>
          </w:hyperlink>
        </w:p>
        <w:p w14:paraId="356FC838" w14:textId="37021C0F" w:rsidR="00FE6328" w:rsidRPr="00EC12C9" w:rsidRDefault="00000000">
          <w:pPr>
            <w:pStyle w:val="TOC2"/>
            <w:tabs>
              <w:tab w:val="right" w:leader="dot" w:pos="9016"/>
            </w:tabs>
            <w:rPr>
              <w:rFonts w:ascii="Arial" w:eastAsiaTheme="minorEastAsia" w:hAnsi="Arial" w:cs="Arial"/>
              <w:noProof/>
              <w:sz w:val="22"/>
              <w:lang w:val="en-US"/>
            </w:rPr>
          </w:pPr>
          <w:hyperlink w:anchor="_Toc121287841" w:history="1">
            <w:r w:rsidR="00FE6328" w:rsidRPr="00EC12C9">
              <w:rPr>
                <w:rStyle w:val="Hyperlink"/>
                <w:rFonts w:ascii="Arial" w:hAnsi="Arial" w:cs="Arial"/>
                <w:noProof/>
                <w:sz w:val="22"/>
              </w:rPr>
              <w:t>Analysis and Justification for Selecting Payne’s Model of CRM</w:t>
            </w:r>
            <w:r w:rsidR="00FE6328" w:rsidRPr="00EC12C9">
              <w:rPr>
                <w:rFonts w:ascii="Arial" w:hAnsi="Arial" w:cs="Arial"/>
                <w:noProof/>
                <w:webHidden/>
                <w:sz w:val="22"/>
              </w:rPr>
              <w:tab/>
            </w:r>
            <w:r w:rsidR="00FE6328" w:rsidRPr="00EC12C9">
              <w:rPr>
                <w:rFonts w:ascii="Arial" w:hAnsi="Arial" w:cs="Arial"/>
                <w:noProof/>
                <w:webHidden/>
                <w:sz w:val="22"/>
              </w:rPr>
              <w:fldChar w:fldCharType="begin"/>
            </w:r>
            <w:r w:rsidR="00FE6328" w:rsidRPr="00EC12C9">
              <w:rPr>
                <w:rFonts w:ascii="Arial" w:hAnsi="Arial" w:cs="Arial"/>
                <w:noProof/>
                <w:webHidden/>
                <w:sz w:val="22"/>
              </w:rPr>
              <w:instrText xml:space="preserve"> PAGEREF _Toc121287841 \h </w:instrText>
            </w:r>
            <w:r w:rsidR="00FE6328" w:rsidRPr="00EC12C9">
              <w:rPr>
                <w:rFonts w:ascii="Arial" w:hAnsi="Arial" w:cs="Arial"/>
                <w:noProof/>
                <w:webHidden/>
                <w:sz w:val="22"/>
              </w:rPr>
            </w:r>
            <w:r w:rsidR="00FE6328" w:rsidRPr="00EC12C9">
              <w:rPr>
                <w:rFonts w:ascii="Arial" w:hAnsi="Arial" w:cs="Arial"/>
                <w:noProof/>
                <w:webHidden/>
                <w:sz w:val="22"/>
              </w:rPr>
              <w:fldChar w:fldCharType="separate"/>
            </w:r>
            <w:r w:rsidR="009457DB">
              <w:rPr>
                <w:rFonts w:ascii="Arial" w:hAnsi="Arial" w:cs="Arial"/>
                <w:noProof/>
                <w:webHidden/>
                <w:sz w:val="22"/>
              </w:rPr>
              <w:t>10</w:t>
            </w:r>
            <w:r w:rsidR="00FE6328" w:rsidRPr="00EC12C9">
              <w:rPr>
                <w:rFonts w:ascii="Arial" w:hAnsi="Arial" w:cs="Arial"/>
                <w:noProof/>
                <w:webHidden/>
                <w:sz w:val="22"/>
              </w:rPr>
              <w:fldChar w:fldCharType="end"/>
            </w:r>
          </w:hyperlink>
        </w:p>
        <w:p w14:paraId="1C60EB95" w14:textId="22B38C26" w:rsidR="00FE6328" w:rsidRPr="00EC12C9" w:rsidRDefault="00000000">
          <w:pPr>
            <w:pStyle w:val="TOC2"/>
            <w:tabs>
              <w:tab w:val="right" w:leader="dot" w:pos="9016"/>
            </w:tabs>
            <w:rPr>
              <w:rFonts w:ascii="Arial" w:eastAsiaTheme="minorEastAsia" w:hAnsi="Arial" w:cs="Arial"/>
              <w:noProof/>
              <w:sz w:val="22"/>
              <w:lang w:val="en-US"/>
            </w:rPr>
          </w:pPr>
          <w:hyperlink w:anchor="_Toc121287842" w:history="1">
            <w:r w:rsidR="00FE6328" w:rsidRPr="00EC12C9">
              <w:rPr>
                <w:rStyle w:val="Hyperlink"/>
                <w:rFonts w:ascii="Arial" w:hAnsi="Arial" w:cs="Arial"/>
                <w:noProof/>
                <w:sz w:val="22"/>
              </w:rPr>
              <w:t>Relevancy of The Payne’s Model</w:t>
            </w:r>
            <w:r w:rsidR="00FE6328" w:rsidRPr="00EC12C9">
              <w:rPr>
                <w:rFonts w:ascii="Arial" w:hAnsi="Arial" w:cs="Arial"/>
                <w:noProof/>
                <w:webHidden/>
                <w:sz w:val="22"/>
              </w:rPr>
              <w:tab/>
            </w:r>
            <w:r w:rsidR="00FE6328" w:rsidRPr="00EC12C9">
              <w:rPr>
                <w:rFonts w:ascii="Arial" w:hAnsi="Arial" w:cs="Arial"/>
                <w:noProof/>
                <w:webHidden/>
                <w:sz w:val="22"/>
              </w:rPr>
              <w:fldChar w:fldCharType="begin"/>
            </w:r>
            <w:r w:rsidR="00FE6328" w:rsidRPr="00EC12C9">
              <w:rPr>
                <w:rFonts w:ascii="Arial" w:hAnsi="Arial" w:cs="Arial"/>
                <w:noProof/>
                <w:webHidden/>
                <w:sz w:val="22"/>
              </w:rPr>
              <w:instrText xml:space="preserve"> PAGEREF _Toc121287842 \h </w:instrText>
            </w:r>
            <w:r w:rsidR="00FE6328" w:rsidRPr="00EC12C9">
              <w:rPr>
                <w:rFonts w:ascii="Arial" w:hAnsi="Arial" w:cs="Arial"/>
                <w:noProof/>
                <w:webHidden/>
                <w:sz w:val="22"/>
              </w:rPr>
            </w:r>
            <w:r w:rsidR="00FE6328" w:rsidRPr="00EC12C9">
              <w:rPr>
                <w:rFonts w:ascii="Arial" w:hAnsi="Arial" w:cs="Arial"/>
                <w:noProof/>
                <w:webHidden/>
                <w:sz w:val="22"/>
              </w:rPr>
              <w:fldChar w:fldCharType="separate"/>
            </w:r>
            <w:r w:rsidR="009457DB">
              <w:rPr>
                <w:rFonts w:ascii="Arial" w:hAnsi="Arial" w:cs="Arial"/>
                <w:noProof/>
                <w:webHidden/>
                <w:sz w:val="22"/>
              </w:rPr>
              <w:t>10</w:t>
            </w:r>
            <w:r w:rsidR="00FE6328" w:rsidRPr="00EC12C9">
              <w:rPr>
                <w:rFonts w:ascii="Arial" w:hAnsi="Arial" w:cs="Arial"/>
                <w:noProof/>
                <w:webHidden/>
                <w:sz w:val="22"/>
              </w:rPr>
              <w:fldChar w:fldCharType="end"/>
            </w:r>
          </w:hyperlink>
        </w:p>
        <w:p w14:paraId="4D3A616F" w14:textId="4B9B533E" w:rsidR="00FE6328" w:rsidRPr="00EC12C9" w:rsidRDefault="00000000">
          <w:pPr>
            <w:pStyle w:val="TOC2"/>
            <w:tabs>
              <w:tab w:val="right" w:leader="dot" w:pos="9016"/>
            </w:tabs>
            <w:rPr>
              <w:rFonts w:ascii="Arial" w:eastAsiaTheme="minorEastAsia" w:hAnsi="Arial" w:cs="Arial"/>
              <w:noProof/>
              <w:sz w:val="22"/>
              <w:lang w:val="en-US"/>
            </w:rPr>
          </w:pPr>
          <w:hyperlink w:anchor="_Toc121287843" w:history="1">
            <w:r w:rsidR="00FE6328" w:rsidRPr="00EC12C9">
              <w:rPr>
                <w:rStyle w:val="Hyperlink"/>
                <w:rFonts w:ascii="Arial" w:hAnsi="Arial" w:cs="Arial"/>
                <w:noProof/>
                <w:sz w:val="22"/>
              </w:rPr>
              <w:t>Potential Benefits</w:t>
            </w:r>
            <w:r w:rsidR="00FE6328" w:rsidRPr="00EC12C9">
              <w:rPr>
                <w:rFonts w:ascii="Arial" w:hAnsi="Arial" w:cs="Arial"/>
                <w:noProof/>
                <w:webHidden/>
                <w:sz w:val="22"/>
              </w:rPr>
              <w:tab/>
            </w:r>
            <w:r w:rsidR="00FE6328" w:rsidRPr="00EC12C9">
              <w:rPr>
                <w:rFonts w:ascii="Arial" w:hAnsi="Arial" w:cs="Arial"/>
                <w:noProof/>
                <w:webHidden/>
                <w:sz w:val="22"/>
              </w:rPr>
              <w:fldChar w:fldCharType="begin"/>
            </w:r>
            <w:r w:rsidR="00FE6328" w:rsidRPr="00EC12C9">
              <w:rPr>
                <w:rFonts w:ascii="Arial" w:hAnsi="Arial" w:cs="Arial"/>
                <w:noProof/>
                <w:webHidden/>
                <w:sz w:val="22"/>
              </w:rPr>
              <w:instrText xml:space="preserve"> PAGEREF _Toc121287843 \h </w:instrText>
            </w:r>
            <w:r w:rsidR="00FE6328" w:rsidRPr="00EC12C9">
              <w:rPr>
                <w:rFonts w:ascii="Arial" w:hAnsi="Arial" w:cs="Arial"/>
                <w:noProof/>
                <w:webHidden/>
                <w:sz w:val="22"/>
              </w:rPr>
            </w:r>
            <w:r w:rsidR="00FE6328" w:rsidRPr="00EC12C9">
              <w:rPr>
                <w:rFonts w:ascii="Arial" w:hAnsi="Arial" w:cs="Arial"/>
                <w:noProof/>
                <w:webHidden/>
                <w:sz w:val="22"/>
              </w:rPr>
              <w:fldChar w:fldCharType="separate"/>
            </w:r>
            <w:r w:rsidR="009457DB">
              <w:rPr>
                <w:rFonts w:ascii="Arial" w:hAnsi="Arial" w:cs="Arial"/>
                <w:noProof/>
                <w:webHidden/>
                <w:sz w:val="22"/>
              </w:rPr>
              <w:t>11</w:t>
            </w:r>
            <w:r w:rsidR="00FE6328" w:rsidRPr="00EC12C9">
              <w:rPr>
                <w:rFonts w:ascii="Arial" w:hAnsi="Arial" w:cs="Arial"/>
                <w:noProof/>
                <w:webHidden/>
                <w:sz w:val="22"/>
              </w:rPr>
              <w:fldChar w:fldCharType="end"/>
            </w:r>
          </w:hyperlink>
        </w:p>
        <w:p w14:paraId="53B8C2E7" w14:textId="14A8435F" w:rsidR="00FE6328" w:rsidRPr="00EC12C9" w:rsidRDefault="00000000">
          <w:pPr>
            <w:pStyle w:val="TOC2"/>
            <w:tabs>
              <w:tab w:val="right" w:leader="dot" w:pos="9016"/>
            </w:tabs>
            <w:rPr>
              <w:rFonts w:ascii="Arial" w:eastAsiaTheme="minorEastAsia" w:hAnsi="Arial" w:cs="Arial"/>
              <w:noProof/>
              <w:sz w:val="22"/>
              <w:lang w:val="en-US"/>
            </w:rPr>
          </w:pPr>
          <w:hyperlink w:anchor="_Toc121287844" w:history="1">
            <w:r w:rsidR="00FE6328" w:rsidRPr="00EC12C9">
              <w:rPr>
                <w:rStyle w:val="Hyperlink"/>
                <w:rFonts w:ascii="Arial" w:hAnsi="Arial" w:cs="Arial"/>
                <w:noProof/>
                <w:sz w:val="22"/>
              </w:rPr>
              <w:t>Potential Challenges</w:t>
            </w:r>
            <w:r w:rsidR="00FE6328" w:rsidRPr="00EC12C9">
              <w:rPr>
                <w:rFonts w:ascii="Arial" w:hAnsi="Arial" w:cs="Arial"/>
                <w:noProof/>
                <w:webHidden/>
                <w:sz w:val="22"/>
              </w:rPr>
              <w:tab/>
            </w:r>
            <w:r w:rsidR="00FE6328" w:rsidRPr="00EC12C9">
              <w:rPr>
                <w:rFonts w:ascii="Arial" w:hAnsi="Arial" w:cs="Arial"/>
                <w:noProof/>
                <w:webHidden/>
                <w:sz w:val="22"/>
              </w:rPr>
              <w:fldChar w:fldCharType="begin"/>
            </w:r>
            <w:r w:rsidR="00FE6328" w:rsidRPr="00EC12C9">
              <w:rPr>
                <w:rFonts w:ascii="Arial" w:hAnsi="Arial" w:cs="Arial"/>
                <w:noProof/>
                <w:webHidden/>
                <w:sz w:val="22"/>
              </w:rPr>
              <w:instrText xml:space="preserve"> PAGEREF _Toc121287844 \h </w:instrText>
            </w:r>
            <w:r w:rsidR="00FE6328" w:rsidRPr="00EC12C9">
              <w:rPr>
                <w:rFonts w:ascii="Arial" w:hAnsi="Arial" w:cs="Arial"/>
                <w:noProof/>
                <w:webHidden/>
                <w:sz w:val="22"/>
              </w:rPr>
            </w:r>
            <w:r w:rsidR="00FE6328" w:rsidRPr="00EC12C9">
              <w:rPr>
                <w:rFonts w:ascii="Arial" w:hAnsi="Arial" w:cs="Arial"/>
                <w:noProof/>
                <w:webHidden/>
                <w:sz w:val="22"/>
              </w:rPr>
              <w:fldChar w:fldCharType="separate"/>
            </w:r>
            <w:r w:rsidR="009457DB">
              <w:rPr>
                <w:rFonts w:ascii="Arial" w:hAnsi="Arial" w:cs="Arial"/>
                <w:noProof/>
                <w:webHidden/>
                <w:sz w:val="22"/>
              </w:rPr>
              <w:t>12</w:t>
            </w:r>
            <w:r w:rsidR="00FE6328" w:rsidRPr="00EC12C9">
              <w:rPr>
                <w:rFonts w:ascii="Arial" w:hAnsi="Arial" w:cs="Arial"/>
                <w:noProof/>
                <w:webHidden/>
                <w:sz w:val="22"/>
              </w:rPr>
              <w:fldChar w:fldCharType="end"/>
            </w:r>
          </w:hyperlink>
        </w:p>
        <w:p w14:paraId="721A011D" w14:textId="66C91D32" w:rsidR="00FE6328" w:rsidRPr="00EC12C9" w:rsidRDefault="00000000">
          <w:pPr>
            <w:pStyle w:val="TOC2"/>
            <w:tabs>
              <w:tab w:val="right" w:leader="dot" w:pos="9016"/>
            </w:tabs>
            <w:rPr>
              <w:rFonts w:ascii="Arial" w:eastAsiaTheme="minorEastAsia" w:hAnsi="Arial" w:cs="Arial"/>
              <w:noProof/>
              <w:sz w:val="22"/>
              <w:lang w:val="en-US"/>
            </w:rPr>
          </w:pPr>
          <w:hyperlink w:anchor="_Toc121287845" w:history="1">
            <w:r w:rsidR="00FE6328" w:rsidRPr="00EC12C9">
              <w:rPr>
                <w:rStyle w:val="Hyperlink"/>
                <w:rFonts w:ascii="Arial" w:hAnsi="Arial" w:cs="Arial"/>
                <w:noProof/>
                <w:sz w:val="22"/>
              </w:rPr>
              <w:t>The efficiency of AI In Consumer Relationship Management</w:t>
            </w:r>
            <w:r w:rsidR="00FE6328" w:rsidRPr="00EC12C9">
              <w:rPr>
                <w:rFonts w:ascii="Arial" w:hAnsi="Arial" w:cs="Arial"/>
                <w:noProof/>
                <w:webHidden/>
                <w:sz w:val="22"/>
              </w:rPr>
              <w:tab/>
            </w:r>
            <w:r w:rsidR="00FE6328" w:rsidRPr="00EC12C9">
              <w:rPr>
                <w:rFonts w:ascii="Arial" w:hAnsi="Arial" w:cs="Arial"/>
                <w:noProof/>
                <w:webHidden/>
                <w:sz w:val="22"/>
              </w:rPr>
              <w:fldChar w:fldCharType="begin"/>
            </w:r>
            <w:r w:rsidR="00FE6328" w:rsidRPr="00EC12C9">
              <w:rPr>
                <w:rFonts w:ascii="Arial" w:hAnsi="Arial" w:cs="Arial"/>
                <w:noProof/>
                <w:webHidden/>
                <w:sz w:val="22"/>
              </w:rPr>
              <w:instrText xml:space="preserve"> PAGEREF _Toc121287845 \h </w:instrText>
            </w:r>
            <w:r w:rsidR="00FE6328" w:rsidRPr="00EC12C9">
              <w:rPr>
                <w:rFonts w:ascii="Arial" w:hAnsi="Arial" w:cs="Arial"/>
                <w:noProof/>
                <w:webHidden/>
                <w:sz w:val="22"/>
              </w:rPr>
            </w:r>
            <w:r w:rsidR="00FE6328" w:rsidRPr="00EC12C9">
              <w:rPr>
                <w:rFonts w:ascii="Arial" w:hAnsi="Arial" w:cs="Arial"/>
                <w:noProof/>
                <w:webHidden/>
                <w:sz w:val="22"/>
              </w:rPr>
              <w:fldChar w:fldCharType="separate"/>
            </w:r>
            <w:r w:rsidR="009457DB">
              <w:rPr>
                <w:rFonts w:ascii="Arial" w:hAnsi="Arial" w:cs="Arial"/>
                <w:noProof/>
                <w:webHidden/>
                <w:sz w:val="22"/>
              </w:rPr>
              <w:t>12</w:t>
            </w:r>
            <w:r w:rsidR="00FE6328" w:rsidRPr="00EC12C9">
              <w:rPr>
                <w:rFonts w:ascii="Arial" w:hAnsi="Arial" w:cs="Arial"/>
                <w:noProof/>
                <w:webHidden/>
                <w:sz w:val="22"/>
              </w:rPr>
              <w:fldChar w:fldCharType="end"/>
            </w:r>
          </w:hyperlink>
        </w:p>
        <w:p w14:paraId="6AA9B6A2" w14:textId="0167A3C7" w:rsidR="00FE6328" w:rsidRPr="00EC12C9" w:rsidRDefault="00000000">
          <w:pPr>
            <w:pStyle w:val="TOC2"/>
            <w:tabs>
              <w:tab w:val="right" w:leader="dot" w:pos="9016"/>
            </w:tabs>
            <w:rPr>
              <w:rFonts w:ascii="Arial" w:eastAsiaTheme="minorEastAsia" w:hAnsi="Arial" w:cs="Arial"/>
              <w:noProof/>
              <w:sz w:val="22"/>
              <w:lang w:val="en-US"/>
            </w:rPr>
          </w:pPr>
          <w:hyperlink w:anchor="_Toc121287846" w:history="1">
            <w:r w:rsidR="00FE6328" w:rsidRPr="00EC12C9">
              <w:rPr>
                <w:rStyle w:val="Hyperlink"/>
                <w:rFonts w:ascii="Arial" w:hAnsi="Arial" w:cs="Arial"/>
                <w:noProof/>
                <w:sz w:val="22"/>
              </w:rPr>
              <w:t>Marketing Mix 7P’s</w:t>
            </w:r>
            <w:r w:rsidR="00FE6328" w:rsidRPr="00EC12C9">
              <w:rPr>
                <w:rFonts w:ascii="Arial" w:hAnsi="Arial" w:cs="Arial"/>
                <w:noProof/>
                <w:webHidden/>
                <w:sz w:val="22"/>
              </w:rPr>
              <w:tab/>
            </w:r>
            <w:r w:rsidR="00FE6328" w:rsidRPr="00EC12C9">
              <w:rPr>
                <w:rFonts w:ascii="Arial" w:hAnsi="Arial" w:cs="Arial"/>
                <w:noProof/>
                <w:webHidden/>
                <w:sz w:val="22"/>
              </w:rPr>
              <w:fldChar w:fldCharType="begin"/>
            </w:r>
            <w:r w:rsidR="00FE6328" w:rsidRPr="00EC12C9">
              <w:rPr>
                <w:rFonts w:ascii="Arial" w:hAnsi="Arial" w:cs="Arial"/>
                <w:noProof/>
                <w:webHidden/>
                <w:sz w:val="22"/>
              </w:rPr>
              <w:instrText xml:space="preserve"> PAGEREF _Toc121287846 \h </w:instrText>
            </w:r>
            <w:r w:rsidR="00FE6328" w:rsidRPr="00EC12C9">
              <w:rPr>
                <w:rFonts w:ascii="Arial" w:hAnsi="Arial" w:cs="Arial"/>
                <w:noProof/>
                <w:webHidden/>
                <w:sz w:val="22"/>
              </w:rPr>
            </w:r>
            <w:r w:rsidR="00FE6328" w:rsidRPr="00EC12C9">
              <w:rPr>
                <w:rFonts w:ascii="Arial" w:hAnsi="Arial" w:cs="Arial"/>
                <w:noProof/>
                <w:webHidden/>
                <w:sz w:val="22"/>
              </w:rPr>
              <w:fldChar w:fldCharType="separate"/>
            </w:r>
            <w:r w:rsidR="009457DB">
              <w:rPr>
                <w:rFonts w:ascii="Arial" w:hAnsi="Arial" w:cs="Arial"/>
                <w:noProof/>
                <w:webHidden/>
                <w:sz w:val="22"/>
              </w:rPr>
              <w:t>13</w:t>
            </w:r>
            <w:r w:rsidR="00FE6328" w:rsidRPr="00EC12C9">
              <w:rPr>
                <w:rFonts w:ascii="Arial" w:hAnsi="Arial" w:cs="Arial"/>
                <w:noProof/>
                <w:webHidden/>
                <w:sz w:val="22"/>
              </w:rPr>
              <w:fldChar w:fldCharType="end"/>
            </w:r>
          </w:hyperlink>
        </w:p>
        <w:p w14:paraId="0BD063DC" w14:textId="0F4E3FC0" w:rsidR="00FE6328" w:rsidRPr="00EC12C9" w:rsidRDefault="00000000">
          <w:pPr>
            <w:pStyle w:val="TOC2"/>
            <w:tabs>
              <w:tab w:val="right" w:leader="dot" w:pos="9016"/>
            </w:tabs>
            <w:rPr>
              <w:rFonts w:ascii="Arial" w:eastAsiaTheme="minorEastAsia" w:hAnsi="Arial" w:cs="Arial"/>
              <w:noProof/>
              <w:sz w:val="22"/>
              <w:lang w:val="en-US"/>
            </w:rPr>
          </w:pPr>
          <w:hyperlink w:anchor="_Toc121287847" w:history="1">
            <w:r w:rsidR="00FE6328" w:rsidRPr="00EC12C9">
              <w:rPr>
                <w:rStyle w:val="Hyperlink"/>
                <w:rFonts w:ascii="Arial" w:hAnsi="Arial" w:cs="Arial"/>
                <w:noProof/>
                <w:sz w:val="22"/>
              </w:rPr>
              <w:t>Communication Mix</w:t>
            </w:r>
            <w:r w:rsidR="00FE6328" w:rsidRPr="00EC12C9">
              <w:rPr>
                <w:rFonts w:ascii="Arial" w:hAnsi="Arial" w:cs="Arial"/>
                <w:noProof/>
                <w:webHidden/>
                <w:sz w:val="22"/>
              </w:rPr>
              <w:tab/>
            </w:r>
            <w:r w:rsidR="00FE6328" w:rsidRPr="00EC12C9">
              <w:rPr>
                <w:rFonts w:ascii="Arial" w:hAnsi="Arial" w:cs="Arial"/>
                <w:noProof/>
                <w:webHidden/>
                <w:sz w:val="22"/>
              </w:rPr>
              <w:fldChar w:fldCharType="begin"/>
            </w:r>
            <w:r w:rsidR="00FE6328" w:rsidRPr="00EC12C9">
              <w:rPr>
                <w:rFonts w:ascii="Arial" w:hAnsi="Arial" w:cs="Arial"/>
                <w:noProof/>
                <w:webHidden/>
                <w:sz w:val="22"/>
              </w:rPr>
              <w:instrText xml:space="preserve"> PAGEREF _Toc121287847 \h </w:instrText>
            </w:r>
            <w:r w:rsidR="00FE6328" w:rsidRPr="00EC12C9">
              <w:rPr>
                <w:rFonts w:ascii="Arial" w:hAnsi="Arial" w:cs="Arial"/>
                <w:noProof/>
                <w:webHidden/>
                <w:sz w:val="22"/>
              </w:rPr>
            </w:r>
            <w:r w:rsidR="00FE6328" w:rsidRPr="00EC12C9">
              <w:rPr>
                <w:rFonts w:ascii="Arial" w:hAnsi="Arial" w:cs="Arial"/>
                <w:noProof/>
                <w:webHidden/>
                <w:sz w:val="22"/>
              </w:rPr>
              <w:fldChar w:fldCharType="separate"/>
            </w:r>
            <w:r w:rsidR="009457DB">
              <w:rPr>
                <w:rFonts w:ascii="Arial" w:hAnsi="Arial" w:cs="Arial"/>
                <w:noProof/>
                <w:webHidden/>
                <w:sz w:val="22"/>
              </w:rPr>
              <w:t>15</w:t>
            </w:r>
            <w:r w:rsidR="00FE6328" w:rsidRPr="00EC12C9">
              <w:rPr>
                <w:rFonts w:ascii="Arial" w:hAnsi="Arial" w:cs="Arial"/>
                <w:noProof/>
                <w:webHidden/>
                <w:sz w:val="22"/>
              </w:rPr>
              <w:fldChar w:fldCharType="end"/>
            </w:r>
          </w:hyperlink>
        </w:p>
        <w:p w14:paraId="54939DD3" w14:textId="48C7F862" w:rsidR="00FE6328" w:rsidRPr="00EC12C9" w:rsidRDefault="00000000">
          <w:pPr>
            <w:pStyle w:val="TOC1"/>
            <w:tabs>
              <w:tab w:val="right" w:leader="dot" w:pos="9016"/>
            </w:tabs>
            <w:rPr>
              <w:rFonts w:ascii="Arial" w:eastAsiaTheme="minorEastAsia" w:hAnsi="Arial" w:cs="Arial"/>
              <w:noProof/>
              <w:sz w:val="22"/>
              <w:lang w:val="en-US"/>
            </w:rPr>
          </w:pPr>
          <w:hyperlink w:anchor="_Toc121287848" w:history="1">
            <w:r w:rsidR="00FE6328" w:rsidRPr="00EC12C9">
              <w:rPr>
                <w:rStyle w:val="Hyperlink"/>
                <w:rFonts w:ascii="Arial" w:hAnsi="Arial" w:cs="Arial"/>
                <w:noProof/>
                <w:sz w:val="22"/>
              </w:rPr>
              <w:t>Recommendations</w:t>
            </w:r>
            <w:r w:rsidR="00FE6328" w:rsidRPr="00EC12C9">
              <w:rPr>
                <w:rFonts w:ascii="Arial" w:hAnsi="Arial" w:cs="Arial"/>
                <w:noProof/>
                <w:webHidden/>
                <w:sz w:val="22"/>
              </w:rPr>
              <w:tab/>
            </w:r>
            <w:r w:rsidR="00FE6328" w:rsidRPr="00EC12C9">
              <w:rPr>
                <w:rFonts w:ascii="Arial" w:hAnsi="Arial" w:cs="Arial"/>
                <w:noProof/>
                <w:webHidden/>
                <w:sz w:val="22"/>
              </w:rPr>
              <w:fldChar w:fldCharType="begin"/>
            </w:r>
            <w:r w:rsidR="00FE6328" w:rsidRPr="00EC12C9">
              <w:rPr>
                <w:rFonts w:ascii="Arial" w:hAnsi="Arial" w:cs="Arial"/>
                <w:noProof/>
                <w:webHidden/>
                <w:sz w:val="22"/>
              </w:rPr>
              <w:instrText xml:space="preserve"> PAGEREF _Toc121287848 \h </w:instrText>
            </w:r>
            <w:r w:rsidR="00FE6328" w:rsidRPr="00EC12C9">
              <w:rPr>
                <w:rFonts w:ascii="Arial" w:hAnsi="Arial" w:cs="Arial"/>
                <w:noProof/>
                <w:webHidden/>
                <w:sz w:val="22"/>
              </w:rPr>
            </w:r>
            <w:r w:rsidR="00FE6328" w:rsidRPr="00EC12C9">
              <w:rPr>
                <w:rFonts w:ascii="Arial" w:hAnsi="Arial" w:cs="Arial"/>
                <w:noProof/>
                <w:webHidden/>
                <w:sz w:val="22"/>
              </w:rPr>
              <w:fldChar w:fldCharType="separate"/>
            </w:r>
            <w:r w:rsidR="009457DB">
              <w:rPr>
                <w:rFonts w:ascii="Arial" w:hAnsi="Arial" w:cs="Arial"/>
                <w:noProof/>
                <w:webHidden/>
                <w:sz w:val="22"/>
              </w:rPr>
              <w:t>17</w:t>
            </w:r>
            <w:r w:rsidR="00FE6328" w:rsidRPr="00EC12C9">
              <w:rPr>
                <w:rFonts w:ascii="Arial" w:hAnsi="Arial" w:cs="Arial"/>
                <w:noProof/>
                <w:webHidden/>
                <w:sz w:val="22"/>
              </w:rPr>
              <w:fldChar w:fldCharType="end"/>
            </w:r>
          </w:hyperlink>
        </w:p>
        <w:p w14:paraId="3E1A9C9E" w14:textId="3ECDB14C" w:rsidR="00FE6328" w:rsidRPr="00EC12C9" w:rsidRDefault="00000000">
          <w:pPr>
            <w:pStyle w:val="TOC1"/>
            <w:tabs>
              <w:tab w:val="right" w:leader="dot" w:pos="9016"/>
            </w:tabs>
            <w:rPr>
              <w:rFonts w:ascii="Arial" w:eastAsiaTheme="minorEastAsia" w:hAnsi="Arial" w:cs="Arial"/>
              <w:noProof/>
              <w:sz w:val="22"/>
              <w:lang w:val="en-US"/>
            </w:rPr>
          </w:pPr>
          <w:hyperlink w:anchor="_Toc121287849" w:history="1">
            <w:r w:rsidR="00FE6328" w:rsidRPr="00EC12C9">
              <w:rPr>
                <w:rStyle w:val="Hyperlink"/>
                <w:rFonts w:ascii="Arial" w:hAnsi="Arial" w:cs="Arial"/>
                <w:noProof/>
                <w:sz w:val="22"/>
              </w:rPr>
              <w:t>Conclusion</w:t>
            </w:r>
            <w:r w:rsidR="00FE6328" w:rsidRPr="00EC12C9">
              <w:rPr>
                <w:rFonts w:ascii="Arial" w:hAnsi="Arial" w:cs="Arial"/>
                <w:noProof/>
                <w:webHidden/>
                <w:sz w:val="22"/>
              </w:rPr>
              <w:tab/>
            </w:r>
            <w:r w:rsidR="00FE6328" w:rsidRPr="00EC12C9">
              <w:rPr>
                <w:rFonts w:ascii="Arial" w:hAnsi="Arial" w:cs="Arial"/>
                <w:noProof/>
                <w:webHidden/>
                <w:sz w:val="22"/>
              </w:rPr>
              <w:fldChar w:fldCharType="begin"/>
            </w:r>
            <w:r w:rsidR="00FE6328" w:rsidRPr="00EC12C9">
              <w:rPr>
                <w:rFonts w:ascii="Arial" w:hAnsi="Arial" w:cs="Arial"/>
                <w:noProof/>
                <w:webHidden/>
                <w:sz w:val="22"/>
              </w:rPr>
              <w:instrText xml:space="preserve"> PAGEREF _Toc121287849 \h </w:instrText>
            </w:r>
            <w:r w:rsidR="00FE6328" w:rsidRPr="00EC12C9">
              <w:rPr>
                <w:rFonts w:ascii="Arial" w:hAnsi="Arial" w:cs="Arial"/>
                <w:noProof/>
                <w:webHidden/>
                <w:sz w:val="22"/>
              </w:rPr>
            </w:r>
            <w:r w:rsidR="00FE6328" w:rsidRPr="00EC12C9">
              <w:rPr>
                <w:rFonts w:ascii="Arial" w:hAnsi="Arial" w:cs="Arial"/>
                <w:noProof/>
                <w:webHidden/>
                <w:sz w:val="22"/>
              </w:rPr>
              <w:fldChar w:fldCharType="separate"/>
            </w:r>
            <w:r w:rsidR="009457DB">
              <w:rPr>
                <w:rFonts w:ascii="Arial" w:hAnsi="Arial" w:cs="Arial"/>
                <w:noProof/>
                <w:webHidden/>
                <w:sz w:val="22"/>
              </w:rPr>
              <w:t>18</w:t>
            </w:r>
            <w:r w:rsidR="00FE6328" w:rsidRPr="00EC12C9">
              <w:rPr>
                <w:rFonts w:ascii="Arial" w:hAnsi="Arial" w:cs="Arial"/>
                <w:noProof/>
                <w:webHidden/>
                <w:sz w:val="22"/>
              </w:rPr>
              <w:fldChar w:fldCharType="end"/>
            </w:r>
          </w:hyperlink>
        </w:p>
        <w:p w14:paraId="1DF721A2" w14:textId="7D1AA7F4" w:rsidR="00FE6328" w:rsidRPr="00EC12C9" w:rsidRDefault="00000000">
          <w:pPr>
            <w:pStyle w:val="TOC1"/>
            <w:tabs>
              <w:tab w:val="right" w:leader="dot" w:pos="9016"/>
            </w:tabs>
            <w:rPr>
              <w:rFonts w:ascii="Arial" w:eastAsiaTheme="minorEastAsia" w:hAnsi="Arial" w:cs="Arial"/>
              <w:noProof/>
              <w:sz w:val="22"/>
              <w:lang w:val="en-US"/>
            </w:rPr>
          </w:pPr>
          <w:hyperlink w:anchor="_Toc121287850" w:history="1">
            <w:r w:rsidR="00FE6328" w:rsidRPr="00EC12C9">
              <w:rPr>
                <w:rStyle w:val="Hyperlink"/>
                <w:rFonts w:ascii="Arial" w:hAnsi="Arial" w:cs="Arial"/>
                <w:noProof/>
                <w:sz w:val="22"/>
              </w:rPr>
              <w:t>Reference List</w:t>
            </w:r>
            <w:r w:rsidR="00FE6328" w:rsidRPr="00EC12C9">
              <w:rPr>
                <w:rFonts w:ascii="Arial" w:hAnsi="Arial" w:cs="Arial"/>
                <w:noProof/>
                <w:webHidden/>
                <w:sz w:val="22"/>
              </w:rPr>
              <w:tab/>
            </w:r>
            <w:r w:rsidR="00FE6328" w:rsidRPr="00EC12C9">
              <w:rPr>
                <w:rFonts w:ascii="Arial" w:hAnsi="Arial" w:cs="Arial"/>
                <w:noProof/>
                <w:webHidden/>
                <w:sz w:val="22"/>
              </w:rPr>
              <w:fldChar w:fldCharType="begin"/>
            </w:r>
            <w:r w:rsidR="00FE6328" w:rsidRPr="00EC12C9">
              <w:rPr>
                <w:rFonts w:ascii="Arial" w:hAnsi="Arial" w:cs="Arial"/>
                <w:noProof/>
                <w:webHidden/>
                <w:sz w:val="22"/>
              </w:rPr>
              <w:instrText xml:space="preserve"> PAGEREF _Toc121287850 \h </w:instrText>
            </w:r>
            <w:r w:rsidR="00FE6328" w:rsidRPr="00EC12C9">
              <w:rPr>
                <w:rFonts w:ascii="Arial" w:hAnsi="Arial" w:cs="Arial"/>
                <w:noProof/>
                <w:webHidden/>
                <w:sz w:val="22"/>
              </w:rPr>
            </w:r>
            <w:r w:rsidR="00FE6328" w:rsidRPr="00EC12C9">
              <w:rPr>
                <w:rFonts w:ascii="Arial" w:hAnsi="Arial" w:cs="Arial"/>
                <w:noProof/>
                <w:webHidden/>
                <w:sz w:val="22"/>
              </w:rPr>
              <w:fldChar w:fldCharType="separate"/>
            </w:r>
            <w:r w:rsidR="009457DB">
              <w:rPr>
                <w:rFonts w:ascii="Arial" w:hAnsi="Arial" w:cs="Arial"/>
                <w:noProof/>
                <w:webHidden/>
                <w:sz w:val="22"/>
              </w:rPr>
              <w:t>19</w:t>
            </w:r>
            <w:r w:rsidR="00FE6328" w:rsidRPr="00EC12C9">
              <w:rPr>
                <w:rFonts w:ascii="Arial" w:hAnsi="Arial" w:cs="Arial"/>
                <w:noProof/>
                <w:webHidden/>
                <w:sz w:val="22"/>
              </w:rPr>
              <w:fldChar w:fldCharType="end"/>
            </w:r>
          </w:hyperlink>
        </w:p>
        <w:p w14:paraId="2CD1FB3A" w14:textId="77777777" w:rsidR="004E3A72" w:rsidRPr="00FE6328" w:rsidRDefault="00782988">
          <w:r w:rsidRPr="00EC12C9">
            <w:rPr>
              <w:rFonts w:ascii="Arial" w:hAnsi="Arial" w:cs="Arial"/>
              <w:b/>
              <w:bCs/>
              <w:noProof/>
              <w:sz w:val="22"/>
            </w:rPr>
            <w:fldChar w:fldCharType="end"/>
          </w:r>
        </w:p>
      </w:sdtContent>
    </w:sdt>
    <w:p w14:paraId="0E9F9C77" w14:textId="77777777" w:rsidR="00C900EE" w:rsidRPr="00FE6328" w:rsidRDefault="0053355B">
      <w:pPr>
        <w:spacing w:line="259" w:lineRule="auto"/>
        <w:jc w:val="left"/>
      </w:pPr>
      <w:r w:rsidRPr="00FE6328">
        <w:br w:type="page"/>
      </w:r>
    </w:p>
    <w:p w14:paraId="1C424425" w14:textId="77777777" w:rsidR="00C403F2" w:rsidRPr="00EC12C9" w:rsidRDefault="0053355B" w:rsidP="00C900EE">
      <w:pPr>
        <w:pStyle w:val="Heading1"/>
        <w:rPr>
          <w:rFonts w:ascii="Arial" w:hAnsi="Arial" w:cs="Arial"/>
          <w:sz w:val="22"/>
        </w:rPr>
      </w:pPr>
      <w:bookmarkStart w:id="0" w:name="_Toc121287837"/>
      <w:r w:rsidRPr="00EC12C9">
        <w:rPr>
          <w:rFonts w:ascii="Arial" w:hAnsi="Arial" w:cs="Arial"/>
          <w:sz w:val="22"/>
        </w:rPr>
        <w:lastRenderedPageBreak/>
        <w:t>Introduction</w:t>
      </w:r>
      <w:bookmarkEnd w:id="0"/>
      <w:r w:rsidRPr="00EC12C9">
        <w:rPr>
          <w:rFonts w:ascii="Arial" w:hAnsi="Arial" w:cs="Arial"/>
          <w:sz w:val="22"/>
        </w:rPr>
        <w:t xml:space="preserve"> </w:t>
      </w:r>
    </w:p>
    <w:p w14:paraId="353CFAC9" w14:textId="77777777" w:rsidR="004E3A72" w:rsidRPr="00FE6328" w:rsidRDefault="0053355B" w:rsidP="000223D2">
      <w:r w:rsidRPr="00EC12C9">
        <w:rPr>
          <w:rFonts w:ascii="Arial" w:hAnsi="Arial" w:cs="Arial"/>
          <w:sz w:val="22"/>
        </w:rPr>
        <w:t xml:space="preserve">In the contemporary era, business organisations are thriving </w:t>
      </w:r>
      <w:r w:rsidR="000223D2" w:rsidRPr="00EC12C9">
        <w:rPr>
          <w:rFonts w:ascii="Arial" w:hAnsi="Arial" w:cs="Arial"/>
          <w:sz w:val="22"/>
        </w:rPr>
        <w:t xml:space="preserve">for business success through effective consumer relationship management as it can provide a competitive advantage. </w:t>
      </w:r>
      <w:r w:rsidR="00C8776B" w:rsidRPr="00EC12C9">
        <w:rPr>
          <w:rFonts w:ascii="Arial" w:hAnsi="Arial" w:cs="Arial"/>
          <w:sz w:val="22"/>
        </w:rPr>
        <w:t>Quality management provides excellence in business performance through the development of products and services (</w:t>
      </w:r>
      <w:r w:rsidR="00C8776B" w:rsidRPr="00EC12C9">
        <w:rPr>
          <w:rFonts w:ascii="Arial" w:hAnsi="Arial" w:cs="Arial"/>
          <w:sz w:val="22"/>
          <w:shd w:val="clear" w:color="auto" w:fill="FFFFFF"/>
        </w:rPr>
        <w:t>Bhatia and Awasthi, 2018</w:t>
      </w:r>
      <w:r w:rsidR="00C8776B" w:rsidRPr="00EC12C9">
        <w:rPr>
          <w:rFonts w:ascii="Arial" w:hAnsi="Arial" w:cs="Arial"/>
          <w:sz w:val="22"/>
        </w:rPr>
        <w:t xml:space="preserve">). </w:t>
      </w:r>
      <w:r w:rsidR="000223D2" w:rsidRPr="00EC12C9">
        <w:rPr>
          <w:rFonts w:ascii="Arial" w:hAnsi="Arial" w:cs="Arial"/>
          <w:sz w:val="22"/>
        </w:rPr>
        <w:t xml:space="preserve">Maintaining quality processes is important for modern businesses as the competition in the market is growing which derives that existing and new companies may forward if there are quality issues. </w:t>
      </w:r>
      <w:r w:rsidR="00C8776B" w:rsidRPr="00EC12C9">
        <w:rPr>
          <w:rFonts w:ascii="Arial" w:hAnsi="Arial" w:cs="Arial"/>
          <w:sz w:val="22"/>
        </w:rPr>
        <w:t>In addition to this, consumer relationship management helps businesses to create a healthy relationship between the business and consumers which ensures a higher retention rate of consumers and increases sales.</w:t>
      </w:r>
      <w:r w:rsidR="008A6EA2" w:rsidRPr="00EC12C9">
        <w:rPr>
          <w:rFonts w:ascii="Arial" w:hAnsi="Arial" w:cs="Arial"/>
          <w:sz w:val="22"/>
        </w:rPr>
        <w:t xml:space="preserve"> Further, bottom-line approaches of the businesses help to create a culture where the business gains more attention from the people surrounding it who are also known as stakeholders.</w:t>
      </w:r>
      <w:r w:rsidR="00E60EA1" w:rsidRPr="00EC12C9">
        <w:rPr>
          <w:rFonts w:ascii="Arial" w:hAnsi="Arial" w:cs="Arial"/>
          <w:sz w:val="22"/>
        </w:rPr>
        <w:t xml:space="preserve"> Besides that, these approaches of consumer relationship management and quality maintenance help businesses to make their business processes more diverse. For this reason, this report will provide ideas of</w:t>
      </w:r>
      <w:r w:rsidR="00CF47AE" w:rsidRPr="00EC12C9">
        <w:rPr>
          <w:rFonts w:ascii="Arial" w:hAnsi="Arial" w:cs="Arial"/>
          <w:sz w:val="22"/>
        </w:rPr>
        <w:t xml:space="preserve"> quality processes and issues of the chosen business. Consumer relationship management challenges of the company will be addressed along with the possible benefits of addressing the challenges. </w:t>
      </w:r>
      <w:r w:rsidR="00A463F4" w:rsidRPr="00EC12C9">
        <w:rPr>
          <w:rFonts w:ascii="Arial" w:hAnsi="Arial" w:cs="Arial"/>
          <w:sz w:val="22"/>
        </w:rPr>
        <w:t xml:space="preserve">In addition to this, consumer relationship models will be discussed throughout the report in relation to the possible challenges. </w:t>
      </w:r>
      <w:r w:rsidR="006459BD" w:rsidRPr="00EC12C9">
        <w:rPr>
          <w:rFonts w:ascii="Arial" w:hAnsi="Arial" w:cs="Arial"/>
          <w:sz w:val="22"/>
        </w:rPr>
        <w:t xml:space="preserve">Besides that, an additional </w:t>
      </w:r>
      <w:r w:rsidR="0023770B" w:rsidRPr="00EC12C9">
        <w:rPr>
          <w:rFonts w:ascii="Arial" w:hAnsi="Arial" w:cs="Arial"/>
          <w:sz w:val="22"/>
        </w:rPr>
        <w:t>CRM</w:t>
      </w:r>
      <w:r w:rsidR="006459BD" w:rsidRPr="00EC12C9">
        <w:rPr>
          <w:rFonts w:ascii="Arial" w:hAnsi="Arial" w:cs="Arial"/>
          <w:sz w:val="22"/>
        </w:rPr>
        <w:t xml:space="preserve"> model will be discussed and analysed in the report for a better understanding </w:t>
      </w:r>
      <w:r w:rsidR="0023770B" w:rsidRPr="00EC12C9">
        <w:rPr>
          <w:rFonts w:ascii="Arial" w:hAnsi="Arial" w:cs="Arial"/>
          <w:sz w:val="22"/>
        </w:rPr>
        <w:t xml:space="preserve">of the challenges of the company </w:t>
      </w:r>
      <w:proofErr w:type="gramStart"/>
      <w:r w:rsidR="0023770B" w:rsidRPr="00EC12C9">
        <w:rPr>
          <w:rFonts w:ascii="Arial" w:hAnsi="Arial" w:cs="Arial"/>
          <w:sz w:val="22"/>
        </w:rPr>
        <w:t>and also</w:t>
      </w:r>
      <w:proofErr w:type="gramEnd"/>
      <w:r w:rsidR="0023770B" w:rsidRPr="00EC12C9">
        <w:rPr>
          <w:rFonts w:ascii="Arial" w:hAnsi="Arial" w:cs="Arial"/>
          <w:sz w:val="22"/>
        </w:rPr>
        <w:t xml:space="preserve"> the possible reasons will be stated for choosing the model. In addition to this, the report will also analyse marketing theories before stating a conclusion and possible recommendations for the company.</w:t>
      </w:r>
      <w:r w:rsidRPr="00FE6328">
        <w:br w:type="page"/>
      </w:r>
    </w:p>
    <w:p w14:paraId="7F6DC576" w14:textId="77777777" w:rsidR="00C900EE" w:rsidRPr="00EC12C9" w:rsidRDefault="0053355B" w:rsidP="00C900EE">
      <w:pPr>
        <w:pStyle w:val="Heading1"/>
        <w:rPr>
          <w:rFonts w:ascii="Arial" w:hAnsi="Arial" w:cs="Arial"/>
          <w:sz w:val="22"/>
        </w:rPr>
      </w:pPr>
      <w:bookmarkStart w:id="1" w:name="_Toc121287838"/>
      <w:r w:rsidRPr="00EC12C9">
        <w:rPr>
          <w:rFonts w:ascii="Arial" w:hAnsi="Arial" w:cs="Arial"/>
          <w:sz w:val="22"/>
        </w:rPr>
        <w:lastRenderedPageBreak/>
        <w:t>Company Context</w:t>
      </w:r>
      <w:bookmarkEnd w:id="1"/>
      <w:r w:rsidRPr="00EC12C9">
        <w:rPr>
          <w:rFonts w:ascii="Arial" w:hAnsi="Arial" w:cs="Arial"/>
          <w:sz w:val="22"/>
        </w:rPr>
        <w:t xml:space="preserve"> </w:t>
      </w:r>
    </w:p>
    <w:p w14:paraId="313D34E8" w14:textId="77777777" w:rsidR="007002F8" w:rsidRPr="00FE6328" w:rsidRDefault="0053355B" w:rsidP="007002F8">
      <w:r w:rsidRPr="00EC12C9">
        <w:rPr>
          <w:rFonts w:ascii="Arial" w:hAnsi="Arial" w:cs="Arial"/>
          <w:sz w:val="22"/>
        </w:rPr>
        <w:t xml:space="preserve">Lidl is a company that provides grocery services to customers to generate revenue in the competitive market. It is known for its quality as the company makes their focuses on the quality of its products and services. The first store of the company was established in the year 1994 and it is gaining success </w:t>
      </w:r>
      <w:proofErr w:type="gramStart"/>
      <w:r w:rsidRPr="00EC12C9">
        <w:rPr>
          <w:rFonts w:ascii="Arial" w:hAnsi="Arial" w:cs="Arial"/>
          <w:sz w:val="22"/>
        </w:rPr>
        <w:t>on a daily basis</w:t>
      </w:r>
      <w:proofErr w:type="gramEnd"/>
      <w:r w:rsidRPr="00EC12C9">
        <w:rPr>
          <w:rFonts w:ascii="Arial" w:hAnsi="Arial" w:cs="Arial"/>
          <w:sz w:val="22"/>
        </w:rPr>
        <w:t xml:space="preserve">. As per the research, the company has had approximately 900 stores in recent days within the operational area (lidl.co.uk, 2022). Lidl is a company that provides high-quality products and services with minimum price ranges that increases its brand value in the competitive market. It can be stated that the company can grow their business further by making use of the company's quality services. The increase in the stores shows the importance of the growth in the brand value of the company and currently, it has a high reputation in the market. The organisation has grown since 1994 and it currently has a huge number of employees to operate the business. As per the legwork, the company has approximately 22,000 people in the competitive world of business. The headquarters of the company is based in </w:t>
      </w:r>
      <w:proofErr w:type="gramStart"/>
      <w:r w:rsidRPr="00EC12C9">
        <w:rPr>
          <w:rFonts w:ascii="Arial" w:hAnsi="Arial" w:cs="Arial"/>
          <w:sz w:val="22"/>
        </w:rPr>
        <w:t>Germany</w:t>
      </w:r>
      <w:proofErr w:type="gramEnd"/>
      <w:r w:rsidRPr="00EC12C9">
        <w:rPr>
          <w:rFonts w:ascii="Arial" w:hAnsi="Arial" w:cs="Arial"/>
          <w:sz w:val="22"/>
        </w:rPr>
        <w:t xml:space="preserve"> and</w:t>
      </w:r>
      <w:r w:rsidRPr="00FE6328">
        <w:t xml:space="preserve"> they are also known as one of the largest food retailers in the country (lidl.co.uk, 2022).</w:t>
      </w:r>
    </w:p>
    <w:p w14:paraId="142377A2" w14:textId="77777777" w:rsidR="007002F8" w:rsidRPr="00FE6328" w:rsidRDefault="0053355B" w:rsidP="007002F8">
      <w:pPr>
        <w:jc w:val="center"/>
      </w:pPr>
      <w:r w:rsidRPr="00FE6328">
        <w:rPr>
          <w:noProof/>
        </w:rPr>
        <w:drawing>
          <wp:inline distT="0" distB="0" distL="0" distR="0" wp14:anchorId="6236CF35" wp14:editId="6BB80FA0">
            <wp:extent cx="3954780" cy="2523707"/>
            <wp:effectExtent l="76200" t="76200" r="121920" b="1054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stretch>
                      <a:fillRect/>
                    </a:stretch>
                  </pic:blipFill>
                  <pic:spPr>
                    <a:xfrm>
                      <a:off x="0" y="0"/>
                      <a:ext cx="3956866" cy="252503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FB1430A" w14:textId="77777777" w:rsidR="007002F8" w:rsidRPr="00EC12C9" w:rsidRDefault="0053355B" w:rsidP="007002F8">
      <w:pPr>
        <w:jc w:val="center"/>
        <w:rPr>
          <w:rFonts w:ascii="Arial" w:hAnsi="Arial" w:cs="Arial"/>
          <w:b/>
          <w:sz w:val="22"/>
        </w:rPr>
      </w:pPr>
      <w:r w:rsidRPr="00EC12C9">
        <w:rPr>
          <w:rFonts w:ascii="Arial" w:hAnsi="Arial" w:cs="Arial"/>
          <w:b/>
          <w:sz w:val="22"/>
        </w:rPr>
        <w:t>Figure 1: Turnover of Lidl over the years</w:t>
      </w:r>
    </w:p>
    <w:p w14:paraId="3E65B185" w14:textId="77777777" w:rsidR="007002F8" w:rsidRPr="00EC12C9" w:rsidRDefault="0053355B" w:rsidP="007002F8">
      <w:pPr>
        <w:jc w:val="center"/>
        <w:rPr>
          <w:rFonts w:ascii="Arial" w:hAnsi="Arial" w:cs="Arial"/>
          <w:sz w:val="22"/>
        </w:rPr>
      </w:pPr>
      <w:r w:rsidRPr="00EC12C9">
        <w:rPr>
          <w:rFonts w:ascii="Arial" w:hAnsi="Arial" w:cs="Arial"/>
          <w:sz w:val="22"/>
        </w:rPr>
        <w:t>(Source: statista.com, 2022)</w:t>
      </w:r>
    </w:p>
    <w:p w14:paraId="5E5821D1" w14:textId="77777777" w:rsidR="007002F8" w:rsidRPr="00EC12C9" w:rsidRDefault="0053355B" w:rsidP="007002F8">
      <w:pPr>
        <w:rPr>
          <w:rFonts w:ascii="Arial" w:hAnsi="Arial" w:cs="Arial"/>
          <w:sz w:val="22"/>
        </w:rPr>
      </w:pPr>
      <w:r w:rsidRPr="00EC12C9">
        <w:rPr>
          <w:rFonts w:ascii="Arial" w:hAnsi="Arial" w:cs="Arial"/>
          <w:sz w:val="22"/>
        </w:rPr>
        <w:t>Lidl is one of the leading business organisations and it generates a high turnover in its financial year. As per the groundwork, it can be stated that the company has a turnover of 7,710 million British pounds within the UK market in the financial year of 2021 (statista.com, 2022). Lidl provides services in multiple countries gaining a higher opportunity</w:t>
      </w:r>
      <w:r w:rsidRPr="00FE6328">
        <w:t xml:space="preserve"> </w:t>
      </w:r>
      <w:r w:rsidRPr="00EC12C9">
        <w:rPr>
          <w:rFonts w:ascii="Arial" w:hAnsi="Arial" w:cs="Arial"/>
          <w:sz w:val="22"/>
        </w:rPr>
        <w:t>for their growth in the competitive market. In the present year, the company is in the sixth position in the market of the country.</w:t>
      </w:r>
    </w:p>
    <w:p w14:paraId="76163B58" w14:textId="77777777" w:rsidR="007002F8" w:rsidRPr="00EC12C9" w:rsidRDefault="0053355B" w:rsidP="00A944F7">
      <w:pPr>
        <w:rPr>
          <w:rFonts w:ascii="Arial" w:hAnsi="Arial" w:cs="Arial"/>
          <w:sz w:val="22"/>
        </w:rPr>
      </w:pPr>
      <w:r w:rsidRPr="00EC12C9">
        <w:rPr>
          <w:rFonts w:ascii="Arial" w:hAnsi="Arial" w:cs="Arial"/>
          <w:sz w:val="22"/>
        </w:rPr>
        <w:lastRenderedPageBreak/>
        <w:t xml:space="preserve">The Lidl organisation has good consumer relationship </w:t>
      </w:r>
      <w:proofErr w:type="gramStart"/>
      <w:r w:rsidRPr="00EC12C9">
        <w:rPr>
          <w:rFonts w:ascii="Arial" w:hAnsi="Arial" w:cs="Arial"/>
          <w:sz w:val="22"/>
        </w:rPr>
        <w:t>management</w:t>
      </w:r>
      <w:proofErr w:type="gramEnd"/>
      <w:r w:rsidRPr="00EC12C9">
        <w:rPr>
          <w:rFonts w:ascii="Arial" w:hAnsi="Arial" w:cs="Arial"/>
          <w:sz w:val="22"/>
        </w:rPr>
        <w:t xml:space="preserve"> and it also values the customers with quality-assured products. However, the decision of the company to sell drought-affected vegetables and fruits is giving the company both positive and negative effects on the business market. The company has decided to support the British farmers and it required selling the misshapen vegetables and fruits at lower prices to the market (</w:t>
      </w:r>
      <w:proofErr w:type="spellStart"/>
      <w:r w:rsidRPr="00EC12C9">
        <w:rPr>
          <w:rFonts w:ascii="Arial" w:hAnsi="Arial" w:cs="Arial"/>
          <w:sz w:val="22"/>
        </w:rPr>
        <w:t>Masud</w:t>
      </w:r>
      <w:proofErr w:type="spellEnd"/>
      <w:r w:rsidRPr="00EC12C9">
        <w:rPr>
          <w:rFonts w:ascii="Arial" w:hAnsi="Arial" w:cs="Arial"/>
          <w:sz w:val="22"/>
        </w:rPr>
        <w:t xml:space="preserve">, 2022). </w:t>
      </w:r>
      <w:r w:rsidR="00AE5F80" w:rsidRPr="00EC12C9">
        <w:rPr>
          <w:rFonts w:ascii="Arial" w:hAnsi="Arial" w:cs="Arial"/>
          <w:sz w:val="22"/>
        </w:rPr>
        <w:t xml:space="preserve">The Company’s corporate social responsibility gets fostered when it decided to </w:t>
      </w:r>
      <w:r w:rsidR="007839A8" w:rsidRPr="00EC12C9">
        <w:rPr>
          <w:rFonts w:ascii="Arial" w:hAnsi="Arial" w:cs="Arial"/>
          <w:sz w:val="22"/>
        </w:rPr>
        <w:t xml:space="preserve">reduce the waste of food products by selling the </w:t>
      </w:r>
      <w:r w:rsidR="00DC3AA1" w:rsidRPr="00EC12C9">
        <w:rPr>
          <w:rFonts w:ascii="Arial" w:hAnsi="Arial" w:cs="Arial"/>
          <w:sz w:val="22"/>
        </w:rPr>
        <w:t xml:space="preserve">products </w:t>
      </w:r>
      <w:r w:rsidR="007839A8" w:rsidRPr="00EC12C9">
        <w:rPr>
          <w:rFonts w:ascii="Arial" w:hAnsi="Arial" w:cs="Arial"/>
          <w:sz w:val="22"/>
        </w:rPr>
        <w:t>at low prices to customers which leads to at</w:t>
      </w:r>
      <w:r w:rsidR="00DC3AA1" w:rsidRPr="00EC12C9">
        <w:rPr>
          <w:rFonts w:ascii="Arial" w:hAnsi="Arial" w:cs="Arial"/>
          <w:sz w:val="22"/>
        </w:rPr>
        <w:t xml:space="preserve"> </w:t>
      </w:r>
      <w:r w:rsidR="007839A8" w:rsidRPr="00EC12C9">
        <w:rPr>
          <w:rFonts w:ascii="Arial" w:hAnsi="Arial" w:cs="Arial"/>
          <w:sz w:val="22"/>
        </w:rPr>
        <w:t xml:space="preserve">least </w:t>
      </w:r>
      <w:r w:rsidR="00DC3AA1" w:rsidRPr="00EC12C9">
        <w:rPr>
          <w:rFonts w:ascii="Arial" w:hAnsi="Arial" w:cs="Arial"/>
          <w:sz w:val="22"/>
        </w:rPr>
        <w:t>a minimum support to farmers.</w:t>
      </w:r>
      <w:r w:rsidR="00FF389E" w:rsidRPr="00EC12C9">
        <w:rPr>
          <w:rFonts w:ascii="Arial" w:hAnsi="Arial" w:cs="Arial"/>
          <w:sz w:val="22"/>
        </w:rPr>
        <w:t xml:space="preserve"> </w:t>
      </w:r>
    </w:p>
    <w:p w14:paraId="4DEF98CD" w14:textId="77777777" w:rsidR="00A944F7" w:rsidRPr="00EC12C9" w:rsidRDefault="0053355B" w:rsidP="00A944F7">
      <w:pPr>
        <w:rPr>
          <w:rFonts w:ascii="Arial" w:hAnsi="Arial" w:cs="Arial"/>
          <w:sz w:val="22"/>
        </w:rPr>
      </w:pPr>
      <w:r w:rsidRPr="00EC12C9">
        <w:rPr>
          <w:rFonts w:ascii="Arial" w:hAnsi="Arial" w:cs="Arial"/>
          <w:sz w:val="22"/>
        </w:rPr>
        <w:t xml:space="preserve">The company through </w:t>
      </w:r>
      <w:r w:rsidR="00CA2C96" w:rsidRPr="00EC12C9">
        <w:rPr>
          <w:rFonts w:ascii="Arial" w:hAnsi="Arial" w:cs="Arial"/>
          <w:sz w:val="22"/>
        </w:rPr>
        <w:t>this initiative</w:t>
      </w:r>
      <w:r w:rsidRPr="00EC12C9">
        <w:rPr>
          <w:rFonts w:ascii="Arial" w:hAnsi="Arial" w:cs="Arial"/>
          <w:sz w:val="22"/>
        </w:rPr>
        <w:t xml:space="preserve"> was able to attract consumers due to the cheap prices </w:t>
      </w:r>
      <w:r w:rsidR="002C6F85" w:rsidRPr="00EC12C9">
        <w:rPr>
          <w:rFonts w:ascii="Arial" w:hAnsi="Arial" w:cs="Arial"/>
          <w:sz w:val="22"/>
        </w:rPr>
        <w:t xml:space="preserve">of vegetables and fruits during times of food shortages </w:t>
      </w:r>
      <w:r w:rsidRPr="00EC12C9">
        <w:rPr>
          <w:rFonts w:ascii="Arial" w:hAnsi="Arial" w:cs="Arial"/>
          <w:sz w:val="22"/>
        </w:rPr>
        <w:t xml:space="preserve">but many reports and consumer feedback claimed that </w:t>
      </w:r>
      <w:r w:rsidR="002C6F85" w:rsidRPr="00EC12C9">
        <w:rPr>
          <w:rFonts w:ascii="Arial" w:hAnsi="Arial" w:cs="Arial"/>
          <w:sz w:val="22"/>
        </w:rPr>
        <w:t xml:space="preserve">buying products due to low prices can be an adjustment with the quality of products. </w:t>
      </w:r>
      <w:r w:rsidR="00A239B5" w:rsidRPr="00EC12C9">
        <w:rPr>
          <w:rFonts w:ascii="Arial" w:hAnsi="Arial" w:cs="Arial"/>
          <w:sz w:val="22"/>
        </w:rPr>
        <w:t>This initiative</w:t>
      </w:r>
      <w:r w:rsidR="00CA2C96" w:rsidRPr="00EC12C9">
        <w:rPr>
          <w:rFonts w:ascii="Arial" w:hAnsi="Arial" w:cs="Arial"/>
          <w:sz w:val="22"/>
        </w:rPr>
        <w:t xml:space="preserve"> </w:t>
      </w:r>
      <w:r w:rsidR="007002F8" w:rsidRPr="00EC12C9">
        <w:rPr>
          <w:rFonts w:ascii="Arial" w:hAnsi="Arial" w:cs="Arial"/>
          <w:sz w:val="22"/>
        </w:rPr>
        <w:t xml:space="preserve">as an internal factor for consumer relationship management challenges </w:t>
      </w:r>
      <w:r w:rsidR="00CA2C96" w:rsidRPr="00EC12C9">
        <w:rPr>
          <w:rFonts w:ascii="Arial" w:hAnsi="Arial" w:cs="Arial"/>
          <w:sz w:val="22"/>
        </w:rPr>
        <w:t xml:space="preserve">of the company </w:t>
      </w:r>
      <w:r w:rsidR="002617DA" w:rsidRPr="00EC12C9">
        <w:rPr>
          <w:rFonts w:ascii="Arial" w:hAnsi="Arial" w:cs="Arial"/>
          <w:sz w:val="22"/>
        </w:rPr>
        <w:t>can be harmful as consumer loyalty stays at stake due to risky decisions.</w:t>
      </w:r>
      <w:r w:rsidR="007002F8" w:rsidRPr="00EC12C9">
        <w:rPr>
          <w:rFonts w:ascii="Arial" w:hAnsi="Arial" w:cs="Arial"/>
          <w:sz w:val="22"/>
        </w:rPr>
        <w:t xml:space="preserve"> In addition to this, due to the </w:t>
      </w:r>
      <w:r w:rsidR="00B22A52" w:rsidRPr="00EC12C9">
        <w:rPr>
          <w:rFonts w:ascii="Arial" w:hAnsi="Arial" w:cs="Arial"/>
          <w:sz w:val="22"/>
        </w:rPr>
        <w:t>recent drought in the United Kingdom</w:t>
      </w:r>
      <w:r w:rsidR="00DA02E8" w:rsidRPr="00EC12C9">
        <w:rPr>
          <w:rFonts w:ascii="Arial" w:hAnsi="Arial" w:cs="Arial"/>
          <w:sz w:val="22"/>
        </w:rPr>
        <w:t xml:space="preserve"> because of depleted reservoirs and scorching summer</w:t>
      </w:r>
      <w:r w:rsidR="00B22A52" w:rsidRPr="00EC12C9">
        <w:rPr>
          <w:rFonts w:ascii="Arial" w:hAnsi="Arial" w:cs="Arial"/>
          <w:sz w:val="22"/>
        </w:rPr>
        <w:t xml:space="preserve">, businesses are unable to supply products as per the requirement of the markets </w:t>
      </w:r>
      <w:r w:rsidR="00DA02E8" w:rsidRPr="00EC12C9">
        <w:rPr>
          <w:rFonts w:ascii="Arial" w:hAnsi="Arial" w:cs="Arial"/>
          <w:sz w:val="22"/>
        </w:rPr>
        <w:t xml:space="preserve">(Horton, 2022). </w:t>
      </w:r>
      <w:r w:rsidR="004853E5" w:rsidRPr="00EC12C9">
        <w:rPr>
          <w:rFonts w:ascii="Arial" w:hAnsi="Arial" w:cs="Arial"/>
          <w:sz w:val="22"/>
        </w:rPr>
        <w:t>This uncertain and external factor of the business environment</w:t>
      </w:r>
      <w:r w:rsidR="003D07B0" w:rsidRPr="00EC12C9">
        <w:rPr>
          <w:rFonts w:ascii="Arial" w:hAnsi="Arial" w:cs="Arial"/>
          <w:sz w:val="22"/>
        </w:rPr>
        <w:t xml:space="preserve"> creates challenges as the businesses are unable to fulfil the market demand and </w:t>
      </w:r>
      <w:r w:rsidR="004853E5" w:rsidRPr="00EC12C9">
        <w:rPr>
          <w:rFonts w:ascii="Arial" w:hAnsi="Arial" w:cs="Arial"/>
          <w:sz w:val="22"/>
        </w:rPr>
        <w:t>consumer needs.</w:t>
      </w:r>
      <w:r w:rsidR="00204959" w:rsidRPr="00EC12C9">
        <w:rPr>
          <w:rFonts w:ascii="Arial" w:hAnsi="Arial" w:cs="Arial"/>
          <w:sz w:val="22"/>
        </w:rPr>
        <w:t xml:space="preserve"> Working on these quality challenges lets businesses maintain brand reputation in the global business market. Maintaining the same brand reputation over time provides a level of consumer loyalty through which </w:t>
      </w:r>
      <w:r w:rsidR="00FC2676" w:rsidRPr="00EC12C9">
        <w:rPr>
          <w:rFonts w:ascii="Arial" w:hAnsi="Arial" w:cs="Arial"/>
          <w:sz w:val="22"/>
        </w:rPr>
        <w:t>sales</w:t>
      </w:r>
      <w:r w:rsidR="00DE71C9" w:rsidRPr="00EC12C9">
        <w:rPr>
          <w:rFonts w:ascii="Arial" w:hAnsi="Arial" w:cs="Arial"/>
          <w:sz w:val="22"/>
        </w:rPr>
        <w:t xml:space="preserve"> of the businesses can get maximised.</w:t>
      </w:r>
      <w:r w:rsidR="0040014C" w:rsidRPr="00EC12C9">
        <w:rPr>
          <w:rFonts w:ascii="Arial" w:hAnsi="Arial" w:cs="Arial"/>
          <w:sz w:val="22"/>
        </w:rPr>
        <w:t xml:space="preserve"> In addition to this Lidl through innovative ideas involving</w:t>
      </w:r>
      <w:r w:rsidR="00A86795" w:rsidRPr="00EC12C9">
        <w:rPr>
          <w:rFonts w:ascii="Arial" w:hAnsi="Arial" w:cs="Arial"/>
          <w:sz w:val="22"/>
        </w:rPr>
        <w:t xml:space="preserve"> marketing can remove the challenges and opt for sales growth in different regions which leads to the overall success of the business.</w:t>
      </w:r>
    </w:p>
    <w:p w14:paraId="7BC5D7CC" w14:textId="77777777" w:rsidR="004E3A72" w:rsidRPr="00FE6328" w:rsidRDefault="0053355B">
      <w:pPr>
        <w:spacing w:line="259" w:lineRule="auto"/>
        <w:jc w:val="left"/>
        <w:rPr>
          <w:b/>
        </w:rPr>
      </w:pPr>
      <w:r w:rsidRPr="00FE6328">
        <w:br w:type="page"/>
      </w:r>
    </w:p>
    <w:p w14:paraId="6FF49974" w14:textId="77777777" w:rsidR="00C900EE" w:rsidRPr="00EC12C9" w:rsidRDefault="0053355B" w:rsidP="00C900EE">
      <w:pPr>
        <w:pStyle w:val="Heading1"/>
        <w:rPr>
          <w:rFonts w:ascii="Arial" w:hAnsi="Arial" w:cs="Arial"/>
          <w:sz w:val="22"/>
        </w:rPr>
      </w:pPr>
      <w:bookmarkStart w:id="2" w:name="_Toc121287839"/>
      <w:r w:rsidRPr="00EC12C9">
        <w:rPr>
          <w:rFonts w:ascii="Arial" w:hAnsi="Arial" w:cs="Arial"/>
          <w:sz w:val="22"/>
        </w:rPr>
        <w:lastRenderedPageBreak/>
        <w:t>Models Review</w:t>
      </w:r>
      <w:bookmarkEnd w:id="2"/>
      <w:r w:rsidRPr="00EC12C9">
        <w:rPr>
          <w:rFonts w:ascii="Arial" w:hAnsi="Arial" w:cs="Arial"/>
          <w:sz w:val="22"/>
        </w:rPr>
        <w:t xml:space="preserve"> </w:t>
      </w:r>
    </w:p>
    <w:p w14:paraId="15AFEA29" w14:textId="77777777" w:rsidR="00E50307" w:rsidRPr="00EC12C9" w:rsidRDefault="0053355B" w:rsidP="00E50307">
      <w:pPr>
        <w:rPr>
          <w:rFonts w:ascii="Arial" w:hAnsi="Arial" w:cs="Arial"/>
          <w:sz w:val="22"/>
        </w:rPr>
      </w:pPr>
      <w:r w:rsidRPr="00EC12C9">
        <w:rPr>
          <w:rFonts w:ascii="Arial" w:hAnsi="Arial" w:cs="Arial"/>
          <w:sz w:val="22"/>
        </w:rPr>
        <w:t xml:space="preserve">Consumer Relationship </w:t>
      </w:r>
      <w:r w:rsidR="000D4095" w:rsidRPr="00EC12C9">
        <w:rPr>
          <w:rFonts w:ascii="Arial" w:hAnsi="Arial" w:cs="Arial"/>
          <w:sz w:val="22"/>
        </w:rPr>
        <w:t>Management requires</w:t>
      </w:r>
      <w:r w:rsidRPr="00EC12C9">
        <w:rPr>
          <w:rFonts w:ascii="Arial" w:hAnsi="Arial" w:cs="Arial"/>
          <w:sz w:val="22"/>
        </w:rPr>
        <w:t xml:space="preserve"> successful implementation within the business organisation for better results an</w:t>
      </w:r>
      <w:r w:rsidR="0093297D" w:rsidRPr="00EC12C9">
        <w:rPr>
          <w:rFonts w:ascii="Arial" w:hAnsi="Arial" w:cs="Arial"/>
          <w:sz w:val="22"/>
        </w:rPr>
        <w:t xml:space="preserve">d that ensures </w:t>
      </w:r>
      <w:r w:rsidR="000D4095" w:rsidRPr="00EC12C9">
        <w:rPr>
          <w:rFonts w:ascii="Arial" w:hAnsi="Arial" w:cs="Arial"/>
          <w:sz w:val="22"/>
        </w:rPr>
        <w:t xml:space="preserve">better </w:t>
      </w:r>
      <w:r w:rsidR="0093297D" w:rsidRPr="00EC12C9">
        <w:rPr>
          <w:rFonts w:ascii="Arial" w:hAnsi="Arial" w:cs="Arial"/>
          <w:sz w:val="22"/>
        </w:rPr>
        <w:t>consumer relations an</w:t>
      </w:r>
      <w:r w:rsidR="000D4095" w:rsidRPr="00EC12C9">
        <w:rPr>
          <w:rFonts w:ascii="Arial" w:hAnsi="Arial" w:cs="Arial"/>
          <w:sz w:val="22"/>
        </w:rPr>
        <w:t xml:space="preserve">d consumer retention rate. For this reason, successful implementation of CRM requires the help of CRM models through which business organisations understand the right way. </w:t>
      </w:r>
    </w:p>
    <w:p w14:paraId="18B6D37B" w14:textId="77777777" w:rsidR="000D4095" w:rsidRPr="00EC12C9" w:rsidRDefault="0053355B" w:rsidP="00E50307">
      <w:pPr>
        <w:rPr>
          <w:rFonts w:ascii="Arial" w:hAnsi="Arial" w:cs="Arial"/>
          <w:sz w:val="22"/>
        </w:rPr>
      </w:pPr>
      <w:r w:rsidRPr="00EC12C9">
        <w:rPr>
          <w:rFonts w:ascii="Arial" w:hAnsi="Arial" w:cs="Arial"/>
          <w:sz w:val="22"/>
        </w:rPr>
        <w:t xml:space="preserve">One of the notable </w:t>
      </w:r>
      <w:r w:rsidR="00406F6E" w:rsidRPr="00EC12C9">
        <w:rPr>
          <w:rFonts w:ascii="Arial" w:hAnsi="Arial" w:cs="Arial"/>
          <w:sz w:val="22"/>
        </w:rPr>
        <w:t>models</w:t>
      </w:r>
      <w:r w:rsidRPr="00EC12C9">
        <w:rPr>
          <w:rFonts w:ascii="Arial" w:hAnsi="Arial" w:cs="Arial"/>
          <w:sz w:val="22"/>
        </w:rPr>
        <w:t xml:space="preserve"> for understanding consumer relationship management in a better way is </w:t>
      </w:r>
      <w:r w:rsidR="00406F6E" w:rsidRPr="00EC12C9">
        <w:rPr>
          <w:rFonts w:ascii="Arial" w:hAnsi="Arial" w:cs="Arial"/>
          <w:sz w:val="22"/>
        </w:rPr>
        <w:t>the IDIC model. The IDIC model was presented by Peppers and Rogers in the year 2004 for the implementation of consumer relationship management in different business situations. The model implies four stages for CRM implementation which are "Identify, Differentiate, Interact and Customise" (</w:t>
      </w:r>
      <w:r w:rsidR="00406F6E" w:rsidRPr="00EC12C9">
        <w:rPr>
          <w:rFonts w:ascii="Arial" w:hAnsi="Arial" w:cs="Arial"/>
          <w:sz w:val="22"/>
          <w:shd w:val="clear" w:color="auto" w:fill="FFFFFF"/>
        </w:rPr>
        <w:t xml:space="preserve">Pandey </w:t>
      </w:r>
      <w:r w:rsidR="00406F6E" w:rsidRPr="00EC12C9">
        <w:rPr>
          <w:rFonts w:ascii="Arial" w:hAnsi="Arial" w:cs="Arial"/>
          <w:i/>
          <w:iCs/>
          <w:sz w:val="22"/>
          <w:shd w:val="clear" w:color="auto" w:fill="FFFFFF"/>
        </w:rPr>
        <w:t>et al</w:t>
      </w:r>
      <w:r w:rsidR="00406F6E" w:rsidRPr="00EC12C9">
        <w:rPr>
          <w:rFonts w:ascii="Arial" w:hAnsi="Arial" w:cs="Arial"/>
          <w:sz w:val="22"/>
          <w:shd w:val="clear" w:color="auto" w:fill="FFFFFF"/>
        </w:rPr>
        <w:t>., 2022</w:t>
      </w:r>
      <w:r w:rsidR="00406F6E" w:rsidRPr="00EC12C9">
        <w:rPr>
          <w:rFonts w:ascii="Arial" w:hAnsi="Arial" w:cs="Arial"/>
          <w:sz w:val="22"/>
        </w:rPr>
        <w:t xml:space="preserve">). </w:t>
      </w:r>
    </w:p>
    <w:p w14:paraId="38DBCC15" w14:textId="77777777" w:rsidR="00CA4493" w:rsidRPr="00EC12C9" w:rsidRDefault="0053355B" w:rsidP="00E50307">
      <w:pPr>
        <w:rPr>
          <w:rFonts w:ascii="Arial" w:hAnsi="Arial" w:cs="Arial"/>
          <w:b/>
          <w:bCs/>
          <w:i/>
          <w:iCs/>
          <w:sz w:val="22"/>
        </w:rPr>
      </w:pPr>
      <w:r w:rsidRPr="00EC12C9">
        <w:rPr>
          <w:rFonts w:ascii="Arial" w:hAnsi="Arial" w:cs="Arial"/>
          <w:b/>
          <w:bCs/>
          <w:i/>
          <w:iCs/>
          <w:sz w:val="22"/>
        </w:rPr>
        <w:t>Identify</w:t>
      </w:r>
    </w:p>
    <w:p w14:paraId="63311685" w14:textId="77777777" w:rsidR="00CA4493" w:rsidRPr="00EC12C9" w:rsidRDefault="0053355B" w:rsidP="00CA4493">
      <w:pPr>
        <w:rPr>
          <w:rFonts w:ascii="Arial" w:hAnsi="Arial" w:cs="Arial"/>
          <w:sz w:val="22"/>
        </w:rPr>
      </w:pPr>
      <w:r w:rsidRPr="00EC12C9">
        <w:rPr>
          <w:rFonts w:ascii="Arial" w:hAnsi="Arial" w:cs="Arial"/>
          <w:sz w:val="22"/>
        </w:rPr>
        <w:t xml:space="preserve">The first step of the model is </w:t>
      </w:r>
      <w:r w:rsidR="003C472D" w:rsidRPr="00EC12C9">
        <w:rPr>
          <w:rFonts w:ascii="Arial" w:hAnsi="Arial" w:cs="Arial"/>
          <w:sz w:val="22"/>
        </w:rPr>
        <w:t>“</w:t>
      </w:r>
      <w:proofErr w:type="gramStart"/>
      <w:r w:rsidR="000E4F7F" w:rsidRPr="00EC12C9">
        <w:rPr>
          <w:rFonts w:ascii="Arial" w:hAnsi="Arial" w:cs="Arial"/>
          <w:sz w:val="22"/>
        </w:rPr>
        <w:t>I</w:t>
      </w:r>
      <w:r w:rsidR="003C472D" w:rsidRPr="00EC12C9">
        <w:rPr>
          <w:rFonts w:ascii="Arial" w:hAnsi="Arial" w:cs="Arial"/>
          <w:sz w:val="22"/>
        </w:rPr>
        <w:t>dentify</w:t>
      </w:r>
      <w:proofErr w:type="gramEnd"/>
      <w:r w:rsidR="003C472D" w:rsidRPr="00EC12C9">
        <w:rPr>
          <w:rFonts w:ascii="Arial" w:hAnsi="Arial" w:cs="Arial"/>
          <w:sz w:val="22"/>
        </w:rPr>
        <w:t>”</w:t>
      </w:r>
      <w:r w:rsidRPr="00EC12C9">
        <w:rPr>
          <w:rFonts w:ascii="Arial" w:hAnsi="Arial" w:cs="Arial"/>
          <w:sz w:val="22"/>
        </w:rPr>
        <w:t xml:space="preserve"> which implies knowing the customers and identifying them by gathering their personal information.</w:t>
      </w:r>
      <w:r w:rsidR="003C472D" w:rsidRPr="00EC12C9">
        <w:rPr>
          <w:rFonts w:ascii="Arial" w:hAnsi="Arial" w:cs="Arial"/>
          <w:sz w:val="22"/>
        </w:rPr>
        <w:t xml:space="preserve"> </w:t>
      </w:r>
      <w:r w:rsidR="000E4F7F" w:rsidRPr="00EC12C9">
        <w:rPr>
          <w:rFonts w:ascii="Arial" w:hAnsi="Arial" w:cs="Arial"/>
          <w:sz w:val="22"/>
        </w:rPr>
        <w:t>Gathering personal data such as name, address, and each purchase details from the business also involves regularity and purchasing quality</w:t>
      </w:r>
      <w:r w:rsidR="00A8635F" w:rsidRPr="00EC12C9">
        <w:rPr>
          <w:rFonts w:ascii="Arial" w:hAnsi="Arial" w:cs="Arial"/>
          <w:sz w:val="22"/>
        </w:rPr>
        <w:t xml:space="preserve"> (</w:t>
      </w:r>
      <w:r w:rsidR="00A8635F" w:rsidRPr="00EC12C9">
        <w:rPr>
          <w:rFonts w:ascii="Arial" w:hAnsi="Arial" w:cs="Arial"/>
          <w:sz w:val="22"/>
          <w:shd w:val="clear" w:color="auto" w:fill="FFFFFF"/>
        </w:rPr>
        <w:t xml:space="preserve">Jerry and </w:t>
      </w:r>
      <w:proofErr w:type="spellStart"/>
      <w:r w:rsidR="00A8635F" w:rsidRPr="00EC12C9">
        <w:rPr>
          <w:rFonts w:ascii="Arial" w:hAnsi="Arial" w:cs="Arial"/>
          <w:sz w:val="22"/>
          <w:shd w:val="clear" w:color="auto" w:fill="FFFFFF"/>
        </w:rPr>
        <w:t>Ayuba</w:t>
      </w:r>
      <w:proofErr w:type="spellEnd"/>
      <w:r w:rsidR="00A8635F" w:rsidRPr="00EC12C9">
        <w:rPr>
          <w:rFonts w:ascii="Arial" w:hAnsi="Arial" w:cs="Arial"/>
          <w:sz w:val="22"/>
          <w:shd w:val="clear" w:color="auto" w:fill="FFFFFF"/>
        </w:rPr>
        <w:t>, 2019</w:t>
      </w:r>
      <w:r w:rsidR="004B7F88" w:rsidRPr="00EC12C9">
        <w:rPr>
          <w:rFonts w:ascii="Arial" w:hAnsi="Arial" w:cs="Arial"/>
          <w:sz w:val="22"/>
          <w:shd w:val="clear" w:color="auto" w:fill="FFFFFF"/>
        </w:rPr>
        <w:t>, p. 40</w:t>
      </w:r>
      <w:r w:rsidR="00A8635F" w:rsidRPr="00EC12C9">
        <w:rPr>
          <w:rFonts w:ascii="Arial" w:hAnsi="Arial" w:cs="Arial"/>
          <w:sz w:val="22"/>
        </w:rPr>
        <w:t>)</w:t>
      </w:r>
      <w:r w:rsidR="000E4F7F" w:rsidRPr="00EC12C9">
        <w:rPr>
          <w:rFonts w:ascii="Arial" w:hAnsi="Arial" w:cs="Arial"/>
          <w:sz w:val="22"/>
        </w:rPr>
        <w:t>.</w:t>
      </w:r>
      <w:r w:rsidR="000567CD" w:rsidRPr="00EC12C9">
        <w:rPr>
          <w:rFonts w:ascii="Arial" w:hAnsi="Arial" w:cs="Arial"/>
          <w:sz w:val="22"/>
        </w:rPr>
        <w:t xml:space="preserve"> Knowing and identifying consumers can be effective for businesses as through which they come to know about consumer needs and their purchase habits and behaviours. For example, businesses have the chance to </w:t>
      </w:r>
      <w:r w:rsidR="00A8635F" w:rsidRPr="00EC12C9">
        <w:rPr>
          <w:rFonts w:ascii="Arial" w:hAnsi="Arial" w:cs="Arial"/>
          <w:sz w:val="22"/>
        </w:rPr>
        <w:t>know a specific range of consumers such as which consumers are thinking about the price of products for purchasing products or consumers who are prioritising quality of products for purchase.</w:t>
      </w:r>
      <w:r w:rsidR="000567CD" w:rsidRPr="00EC12C9">
        <w:rPr>
          <w:rFonts w:ascii="Arial" w:hAnsi="Arial" w:cs="Arial"/>
          <w:sz w:val="22"/>
        </w:rPr>
        <w:t xml:space="preserve"> </w:t>
      </w:r>
    </w:p>
    <w:p w14:paraId="6D39E4CC" w14:textId="77777777" w:rsidR="00CA4493" w:rsidRPr="00EC12C9" w:rsidRDefault="0053355B" w:rsidP="00E50307">
      <w:pPr>
        <w:rPr>
          <w:rFonts w:ascii="Arial" w:hAnsi="Arial" w:cs="Arial"/>
          <w:b/>
          <w:bCs/>
          <w:i/>
          <w:iCs/>
          <w:sz w:val="22"/>
        </w:rPr>
      </w:pPr>
      <w:r w:rsidRPr="00EC12C9">
        <w:rPr>
          <w:rFonts w:ascii="Arial" w:hAnsi="Arial" w:cs="Arial"/>
          <w:b/>
          <w:bCs/>
          <w:i/>
          <w:iCs/>
          <w:sz w:val="22"/>
        </w:rPr>
        <w:t>Differentiate</w:t>
      </w:r>
    </w:p>
    <w:p w14:paraId="610B694F" w14:textId="77777777" w:rsidR="00FA4A6B" w:rsidRPr="00EC12C9" w:rsidRDefault="0053355B" w:rsidP="00FA4A6B">
      <w:pPr>
        <w:rPr>
          <w:rFonts w:ascii="Arial" w:hAnsi="Arial" w:cs="Arial"/>
          <w:sz w:val="22"/>
        </w:rPr>
      </w:pPr>
      <w:r w:rsidRPr="00EC12C9">
        <w:rPr>
          <w:rFonts w:ascii="Arial" w:hAnsi="Arial" w:cs="Arial"/>
          <w:sz w:val="22"/>
        </w:rPr>
        <w:t>The next step implies the differentiation of consumers on basis of their needs and preference identification at the first stage</w:t>
      </w:r>
      <w:r w:rsidR="00AE7118" w:rsidRPr="00EC12C9">
        <w:rPr>
          <w:rFonts w:ascii="Arial" w:hAnsi="Arial" w:cs="Arial"/>
          <w:sz w:val="22"/>
        </w:rPr>
        <w:t xml:space="preserve"> (</w:t>
      </w:r>
      <w:proofErr w:type="spellStart"/>
      <w:r w:rsidR="00AE7118" w:rsidRPr="00EC12C9">
        <w:rPr>
          <w:rFonts w:ascii="Arial" w:hAnsi="Arial" w:cs="Arial"/>
          <w:sz w:val="22"/>
          <w:shd w:val="clear" w:color="auto" w:fill="FFFFFF"/>
        </w:rPr>
        <w:t>Nopsuwan</w:t>
      </w:r>
      <w:proofErr w:type="spellEnd"/>
      <w:r w:rsidR="00AE7118" w:rsidRPr="00EC12C9">
        <w:rPr>
          <w:rFonts w:ascii="Arial" w:hAnsi="Arial" w:cs="Arial"/>
          <w:sz w:val="22"/>
          <w:shd w:val="clear" w:color="auto" w:fill="FFFFFF"/>
        </w:rPr>
        <w:t xml:space="preserve"> and </w:t>
      </w:r>
      <w:proofErr w:type="spellStart"/>
      <w:r w:rsidR="00AE7118" w:rsidRPr="00EC12C9">
        <w:rPr>
          <w:rFonts w:ascii="Arial" w:hAnsi="Arial" w:cs="Arial"/>
          <w:sz w:val="22"/>
          <w:shd w:val="clear" w:color="auto" w:fill="FFFFFF"/>
        </w:rPr>
        <w:t>Kheoka</w:t>
      </w:r>
      <w:r w:rsidR="009F2FD0" w:rsidRPr="00EC12C9">
        <w:rPr>
          <w:rFonts w:ascii="Arial" w:hAnsi="Arial" w:cs="Arial"/>
          <w:sz w:val="22"/>
          <w:shd w:val="clear" w:color="auto" w:fill="FFFFFF"/>
        </w:rPr>
        <w:t>o</w:t>
      </w:r>
      <w:proofErr w:type="spellEnd"/>
      <w:r w:rsidR="009F2FD0" w:rsidRPr="00EC12C9">
        <w:rPr>
          <w:rFonts w:ascii="Arial" w:hAnsi="Arial" w:cs="Arial"/>
          <w:sz w:val="22"/>
          <w:shd w:val="clear" w:color="auto" w:fill="FFFFFF"/>
        </w:rPr>
        <w:t>, 2020</w:t>
      </w:r>
      <w:r w:rsidR="00AE7118" w:rsidRPr="00EC12C9">
        <w:rPr>
          <w:rFonts w:ascii="Arial" w:hAnsi="Arial" w:cs="Arial"/>
          <w:sz w:val="22"/>
          <w:shd w:val="clear" w:color="auto" w:fill="FFFFFF"/>
        </w:rPr>
        <w:t>)</w:t>
      </w:r>
      <w:r w:rsidRPr="00EC12C9">
        <w:rPr>
          <w:rFonts w:ascii="Arial" w:hAnsi="Arial" w:cs="Arial"/>
          <w:sz w:val="22"/>
        </w:rPr>
        <w:t>. From the business perspective organisations value their consumers and understand that every consumer has different values regarding products and services.</w:t>
      </w:r>
      <w:r w:rsidR="00AE735A" w:rsidRPr="00EC12C9">
        <w:rPr>
          <w:rFonts w:ascii="Arial" w:hAnsi="Arial" w:cs="Arial"/>
          <w:sz w:val="22"/>
        </w:rPr>
        <w:t xml:space="preserve"> Differentiating the consumer base is important to create different segments </w:t>
      </w:r>
      <w:r w:rsidR="003908EF" w:rsidRPr="00EC12C9">
        <w:rPr>
          <w:rFonts w:ascii="Arial" w:hAnsi="Arial" w:cs="Arial"/>
          <w:sz w:val="22"/>
        </w:rPr>
        <w:t xml:space="preserve">through which organisations can set the priority for consumer groups and plan interaction for fitting in each segment. </w:t>
      </w:r>
      <w:r w:rsidR="00E62237" w:rsidRPr="00EC12C9">
        <w:rPr>
          <w:rFonts w:ascii="Arial" w:hAnsi="Arial" w:cs="Arial"/>
          <w:sz w:val="22"/>
        </w:rPr>
        <w:t xml:space="preserve">Satisfying the consumer needs of every segment assists to gain maximum </w:t>
      </w:r>
      <w:r w:rsidR="00AA1BDB" w:rsidRPr="00EC12C9">
        <w:rPr>
          <w:rFonts w:ascii="Arial" w:hAnsi="Arial" w:cs="Arial"/>
          <w:sz w:val="22"/>
        </w:rPr>
        <w:t xml:space="preserve">profitability for the business. </w:t>
      </w:r>
    </w:p>
    <w:p w14:paraId="0DD3D7A4" w14:textId="77777777" w:rsidR="00CA4493" w:rsidRPr="00EC12C9" w:rsidRDefault="0053355B" w:rsidP="00E50307">
      <w:pPr>
        <w:rPr>
          <w:rFonts w:ascii="Arial" w:hAnsi="Arial" w:cs="Arial"/>
          <w:b/>
          <w:bCs/>
          <w:i/>
          <w:iCs/>
          <w:sz w:val="22"/>
        </w:rPr>
      </w:pPr>
      <w:r w:rsidRPr="00EC12C9">
        <w:rPr>
          <w:rFonts w:ascii="Arial" w:hAnsi="Arial" w:cs="Arial"/>
          <w:b/>
          <w:bCs/>
          <w:i/>
          <w:iCs/>
          <w:sz w:val="22"/>
        </w:rPr>
        <w:t>Interact</w:t>
      </w:r>
    </w:p>
    <w:p w14:paraId="13045D30" w14:textId="77777777" w:rsidR="00E10D40" w:rsidRPr="00EC12C9" w:rsidRDefault="0053355B" w:rsidP="00E10D40">
      <w:pPr>
        <w:rPr>
          <w:rFonts w:ascii="Arial" w:hAnsi="Arial" w:cs="Arial"/>
          <w:sz w:val="22"/>
        </w:rPr>
      </w:pPr>
      <w:r w:rsidRPr="00EC12C9">
        <w:rPr>
          <w:rFonts w:ascii="Arial" w:hAnsi="Arial" w:cs="Arial"/>
          <w:sz w:val="22"/>
        </w:rPr>
        <w:t xml:space="preserve">The next step implies interaction with consumers for knowing them in a better and wider way and it also provides the idea of consumer expectation and their purchase habits from </w:t>
      </w:r>
      <w:r w:rsidR="0028414C" w:rsidRPr="00EC12C9">
        <w:rPr>
          <w:rFonts w:ascii="Arial" w:hAnsi="Arial" w:cs="Arial"/>
          <w:sz w:val="22"/>
        </w:rPr>
        <w:t>other businesses or suppliers.</w:t>
      </w:r>
      <w:r w:rsidRPr="00EC12C9">
        <w:rPr>
          <w:rFonts w:ascii="Arial" w:hAnsi="Arial" w:cs="Arial"/>
          <w:sz w:val="22"/>
        </w:rPr>
        <w:t xml:space="preserve"> </w:t>
      </w:r>
      <w:r w:rsidR="0028414C" w:rsidRPr="00EC12C9">
        <w:rPr>
          <w:rFonts w:ascii="Arial" w:hAnsi="Arial" w:cs="Arial"/>
          <w:sz w:val="22"/>
        </w:rPr>
        <w:t>Marketing practice</w:t>
      </w:r>
      <w:r w:rsidR="000D584D" w:rsidRPr="00EC12C9">
        <w:rPr>
          <w:rFonts w:ascii="Arial" w:hAnsi="Arial" w:cs="Arial"/>
          <w:sz w:val="22"/>
        </w:rPr>
        <w:t>s</w:t>
      </w:r>
      <w:r w:rsidR="0028414C" w:rsidRPr="00EC12C9">
        <w:rPr>
          <w:rFonts w:ascii="Arial" w:hAnsi="Arial" w:cs="Arial"/>
          <w:sz w:val="22"/>
        </w:rPr>
        <w:t xml:space="preserve"> in this case help the most to know about purchase sources of other businesses.</w:t>
      </w:r>
      <w:r w:rsidR="000D584D" w:rsidRPr="00EC12C9">
        <w:rPr>
          <w:rFonts w:ascii="Arial" w:hAnsi="Arial" w:cs="Arial"/>
          <w:sz w:val="22"/>
        </w:rPr>
        <w:t xml:space="preserve"> In addition to this, organisations tend to innovate and</w:t>
      </w:r>
      <w:r w:rsidR="000D584D" w:rsidRPr="00FE6328">
        <w:t xml:space="preserve"> </w:t>
      </w:r>
      <w:r w:rsidR="000D584D" w:rsidRPr="00EC12C9">
        <w:rPr>
          <w:rFonts w:ascii="Arial" w:hAnsi="Arial" w:cs="Arial"/>
          <w:sz w:val="22"/>
        </w:rPr>
        <w:lastRenderedPageBreak/>
        <w:t>develop products through which consumers are attracted toward business and forced to leave their previous choices.</w:t>
      </w:r>
      <w:r w:rsidR="001D75B8" w:rsidRPr="00EC12C9">
        <w:rPr>
          <w:rFonts w:ascii="Arial" w:hAnsi="Arial" w:cs="Arial"/>
          <w:sz w:val="22"/>
        </w:rPr>
        <w:t xml:space="preserve"> Moreover, businesses tend to create experiences consumers never had before so that </w:t>
      </w:r>
      <w:r w:rsidR="00C20E8F" w:rsidRPr="00EC12C9">
        <w:rPr>
          <w:rFonts w:ascii="Arial" w:hAnsi="Arial" w:cs="Arial"/>
          <w:sz w:val="22"/>
        </w:rPr>
        <w:t>new trends can be introduced in the global business markets.</w:t>
      </w:r>
    </w:p>
    <w:p w14:paraId="2977AD2A" w14:textId="77777777" w:rsidR="00CA4493" w:rsidRPr="00EC12C9" w:rsidRDefault="0053355B" w:rsidP="00E50307">
      <w:pPr>
        <w:rPr>
          <w:rFonts w:ascii="Arial" w:hAnsi="Arial" w:cs="Arial"/>
          <w:b/>
          <w:bCs/>
          <w:i/>
          <w:iCs/>
          <w:sz w:val="22"/>
        </w:rPr>
      </w:pPr>
      <w:r w:rsidRPr="00EC12C9">
        <w:rPr>
          <w:rFonts w:ascii="Arial" w:hAnsi="Arial" w:cs="Arial"/>
          <w:b/>
          <w:bCs/>
          <w:i/>
          <w:iCs/>
          <w:sz w:val="22"/>
        </w:rPr>
        <w:t>Customise</w:t>
      </w:r>
    </w:p>
    <w:p w14:paraId="6F3AFCF8" w14:textId="77777777" w:rsidR="00C20E8F" w:rsidRPr="00EC12C9" w:rsidRDefault="0053355B" w:rsidP="00C20E8F">
      <w:pPr>
        <w:rPr>
          <w:rFonts w:ascii="Arial" w:hAnsi="Arial" w:cs="Arial"/>
          <w:sz w:val="22"/>
        </w:rPr>
      </w:pPr>
      <w:r w:rsidRPr="00EC12C9">
        <w:rPr>
          <w:rFonts w:ascii="Arial" w:hAnsi="Arial" w:cs="Arial"/>
          <w:sz w:val="22"/>
        </w:rPr>
        <w:t xml:space="preserve">The final step of the model implies working on products and services and making them appropriate to the consumer needs and expectations so that </w:t>
      </w:r>
      <w:proofErr w:type="gramStart"/>
      <w:r w:rsidRPr="00EC12C9">
        <w:rPr>
          <w:rFonts w:ascii="Arial" w:hAnsi="Arial" w:cs="Arial"/>
          <w:sz w:val="22"/>
        </w:rPr>
        <w:t>each and every</w:t>
      </w:r>
      <w:proofErr w:type="gramEnd"/>
      <w:r w:rsidRPr="00EC12C9">
        <w:rPr>
          <w:rFonts w:ascii="Arial" w:hAnsi="Arial" w:cs="Arial"/>
          <w:sz w:val="22"/>
        </w:rPr>
        <w:t xml:space="preserve"> group of consumers can be served. Though implementing customised experiences take time, still it is the best way to fulfil consumer needs and market preference regarding products and services</w:t>
      </w:r>
      <w:r w:rsidR="00D773D5" w:rsidRPr="00EC12C9">
        <w:rPr>
          <w:rFonts w:ascii="Arial" w:hAnsi="Arial" w:cs="Arial"/>
          <w:sz w:val="22"/>
        </w:rPr>
        <w:t xml:space="preserve"> (</w:t>
      </w:r>
      <w:proofErr w:type="spellStart"/>
      <w:r w:rsidR="00D773D5" w:rsidRPr="00EC12C9">
        <w:rPr>
          <w:rFonts w:ascii="Arial" w:hAnsi="Arial" w:cs="Arial"/>
          <w:sz w:val="22"/>
          <w:shd w:val="clear" w:color="auto" w:fill="FFFFFF"/>
        </w:rPr>
        <w:t>Nicolescu</w:t>
      </w:r>
      <w:proofErr w:type="spellEnd"/>
      <w:r w:rsidR="00D773D5" w:rsidRPr="00EC12C9">
        <w:rPr>
          <w:rFonts w:ascii="Arial" w:hAnsi="Arial" w:cs="Arial"/>
          <w:sz w:val="22"/>
          <w:shd w:val="clear" w:color="auto" w:fill="FFFFFF"/>
        </w:rPr>
        <w:t>, 2022</w:t>
      </w:r>
      <w:r w:rsidR="004B7F88" w:rsidRPr="00EC12C9">
        <w:rPr>
          <w:rFonts w:ascii="Arial" w:hAnsi="Arial" w:cs="Arial"/>
          <w:sz w:val="22"/>
          <w:shd w:val="clear" w:color="auto" w:fill="FFFFFF"/>
        </w:rPr>
        <w:t>, p. 205</w:t>
      </w:r>
      <w:r w:rsidR="00D773D5" w:rsidRPr="00EC12C9">
        <w:rPr>
          <w:rFonts w:ascii="Arial" w:hAnsi="Arial" w:cs="Arial"/>
          <w:sz w:val="22"/>
        </w:rPr>
        <w:t>)</w:t>
      </w:r>
      <w:r w:rsidRPr="00EC12C9">
        <w:rPr>
          <w:rFonts w:ascii="Arial" w:hAnsi="Arial" w:cs="Arial"/>
          <w:sz w:val="22"/>
        </w:rPr>
        <w:t>.</w:t>
      </w:r>
      <w:r w:rsidR="00D773D5" w:rsidRPr="00EC12C9">
        <w:rPr>
          <w:rFonts w:ascii="Arial" w:hAnsi="Arial" w:cs="Arial"/>
          <w:sz w:val="22"/>
        </w:rPr>
        <w:t xml:space="preserve"> </w:t>
      </w:r>
      <w:r w:rsidR="0095633F" w:rsidRPr="00EC12C9">
        <w:rPr>
          <w:rFonts w:ascii="Arial" w:hAnsi="Arial" w:cs="Arial"/>
          <w:sz w:val="22"/>
        </w:rPr>
        <w:t xml:space="preserve">In addition to this, customising services requires a lot of resources and developed infrastructure as customising services and products involves change within the business organisation. In this way, following the necessary steps of the model, business organisations can move forward in managing co0nsumer relationships and gaining maximum consumer loyalty in exchange. </w:t>
      </w:r>
    </w:p>
    <w:p w14:paraId="4507B8B2" w14:textId="77777777" w:rsidR="0095633F" w:rsidRPr="00EC12C9" w:rsidRDefault="0053355B" w:rsidP="00C20E8F">
      <w:pPr>
        <w:rPr>
          <w:rFonts w:ascii="Arial" w:hAnsi="Arial" w:cs="Arial"/>
          <w:sz w:val="22"/>
        </w:rPr>
      </w:pPr>
      <w:r w:rsidRPr="00EC12C9">
        <w:rPr>
          <w:rFonts w:ascii="Arial" w:hAnsi="Arial" w:cs="Arial"/>
          <w:sz w:val="22"/>
        </w:rPr>
        <w:t>On the other hand, another prominent model of consumer relationship management model is Payne's Five Process model. The model focuses on the cross-functional approaches to consumer relationship management</w:t>
      </w:r>
      <w:r w:rsidR="00086D5E" w:rsidRPr="00EC12C9">
        <w:rPr>
          <w:rFonts w:ascii="Arial" w:hAnsi="Arial" w:cs="Arial"/>
          <w:sz w:val="22"/>
        </w:rPr>
        <w:t xml:space="preserve"> for its effective implementation.</w:t>
      </w:r>
      <w:r w:rsidR="003A34BE" w:rsidRPr="00EC12C9">
        <w:rPr>
          <w:rFonts w:ascii="Arial" w:hAnsi="Arial" w:cs="Arial"/>
          <w:sz w:val="22"/>
        </w:rPr>
        <w:t xml:space="preserve"> The main components of the</w:t>
      </w:r>
      <w:r w:rsidR="00490404" w:rsidRPr="00EC12C9">
        <w:rPr>
          <w:rFonts w:ascii="Arial" w:hAnsi="Arial" w:cs="Arial"/>
          <w:sz w:val="22"/>
        </w:rPr>
        <w:t xml:space="preserve"> mode are cross-functional approaches for CRM and core elements of consumer relationship management implementation. These elements support the model through five different processes which are “Strategy Development, Value Creation, Multichannel Integration, Information Management and Performance Assessment”</w:t>
      </w:r>
      <w:r w:rsidR="00E40EAE" w:rsidRPr="00EC12C9">
        <w:rPr>
          <w:rFonts w:ascii="Arial" w:hAnsi="Arial" w:cs="Arial"/>
          <w:sz w:val="22"/>
        </w:rPr>
        <w:t xml:space="preserve"> (</w:t>
      </w:r>
      <w:proofErr w:type="spellStart"/>
      <w:r w:rsidR="00E40EAE" w:rsidRPr="00EC12C9">
        <w:rPr>
          <w:rFonts w:ascii="Arial" w:hAnsi="Arial" w:cs="Arial"/>
          <w:sz w:val="22"/>
          <w:shd w:val="clear" w:color="auto" w:fill="FFFFFF"/>
        </w:rPr>
        <w:t>Tikku</w:t>
      </w:r>
      <w:proofErr w:type="spellEnd"/>
      <w:r w:rsidR="00E40EAE" w:rsidRPr="00EC12C9">
        <w:rPr>
          <w:rFonts w:ascii="Arial" w:hAnsi="Arial" w:cs="Arial"/>
          <w:sz w:val="22"/>
          <w:shd w:val="clear" w:color="auto" w:fill="FFFFFF"/>
        </w:rPr>
        <w:t xml:space="preserve"> and CBSA, 2020</w:t>
      </w:r>
      <w:r w:rsidR="00E40EAE" w:rsidRPr="00EC12C9">
        <w:rPr>
          <w:rFonts w:ascii="Arial" w:hAnsi="Arial" w:cs="Arial"/>
          <w:sz w:val="22"/>
        </w:rPr>
        <w:t>)</w:t>
      </w:r>
      <w:r w:rsidR="00490404" w:rsidRPr="00EC12C9">
        <w:rPr>
          <w:rFonts w:ascii="Arial" w:hAnsi="Arial" w:cs="Arial"/>
          <w:sz w:val="22"/>
        </w:rPr>
        <w:t xml:space="preserve">. </w:t>
      </w:r>
      <w:r w:rsidR="00A030CB" w:rsidRPr="00EC12C9">
        <w:rPr>
          <w:rFonts w:ascii="Arial" w:hAnsi="Arial" w:cs="Arial"/>
          <w:sz w:val="22"/>
        </w:rPr>
        <w:t>These five processes</w:t>
      </w:r>
      <w:r w:rsidR="00E40EAE" w:rsidRPr="00EC12C9">
        <w:rPr>
          <w:rFonts w:ascii="Arial" w:hAnsi="Arial" w:cs="Arial"/>
          <w:sz w:val="22"/>
        </w:rPr>
        <w:t xml:space="preserve"> work collaboratively for bringing fresh experiences for consumers and create a better relationship with them to improve business performance.</w:t>
      </w:r>
    </w:p>
    <w:p w14:paraId="54454F38" w14:textId="77777777" w:rsidR="001D06E7" w:rsidRPr="00EC12C9" w:rsidRDefault="0053355B" w:rsidP="00C20E8F">
      <w:pPr>
        <w:rPr>
          <w:rFonts w:ascii="Arial" w:hAnsi="Arial" w:cs="Arial"/>
          <w:b/>
          <w:bCs/>
          <w:i/>
          <w:iCs/>
          <w:sz w:val="22"/>
        </w:rPr>
      </w:pPr>
      <w:r w:rsidRPr="00EC12C9">
        <w:rPr>
          <w:rFonts w:ascii="Arial" w:hAnsi="Arial" w:cs="Arial"/>
          <w:b/>
          <w:bCs/>
          <w:i/>
          <w:iCs/>
          <w:sz w:val="22"/>
        </w:rPr>
        <w:t xml:space="preserve">Strategy </w:t>
      </w:r>
      <w:r w:rsidR="000F38B5" w:rsidRPr="00EC12C9">
        <w:rPr>
          <w:rFonts w:ascii="Arial" w:hAnsi="Arial" w:cs="Arial"/>
          <w:b/>
          <w:bCs/>
          <w:i/>
          <w:iCs/>
          <w:sz w:val="22"/>
        </w:rPr>
        <w:t>D</w:t>
      </w:r>
      <w:r w:rsidRPr="00EC12C9">
        <w:rPr>
          <w:rFonts w:ascii="Arial" w:hAnsi="Arial" w:cs="Arial"/>
          <w:b/>
          <w:bCs/>
          <w:i/>
          <w:iCs/>
          <w:sz w:val="22"/>
        </w:rPr>
        <w:t xml:space="preserve">evelopment </w:t>
      </w:r>
    </w:p>
    <w:p w14:paraId="01FCE6EC" w14:textId="77777777" w:rsidR="00807E11" w:rsidRPr="00EC12C9" w:rsidRDefault="0053355B" w:rsidP="00C20E8F">
      <w:pPr>
        <w:rPr>
          <w:rFonts w:ascii="Arial" w:hAnsi="Arial" w:cs="Arial"/>
          <w:sz w:val="22"/>
        </w:rPr>
      </w:pPr>
      <w:r w:rsidRPr="00EC12C9">
        <w:rPr>
          <w:rFonts w:ascii="Arial" w:hAnsi="Arial" w:cs="Arial"/>
          <w:sz w:val="22"/>
        </w:rPr>
        <w:t xml:space="preserve">The strategy development process of the model involves two different </w:t>
      </w:r>
      <w:r w:rsidR="00DD407D" w:rsidRPr="00EC12C9">
        <w:rPr>
          <w:rFonts w:ascii="Arial" w:hAnsi="Arial" w:cs="Arial"/>
          <w:sz w:val="22"/>
        </w:rPr>
        <w:t>strategies</w:t>
      </w:r>
      <w:r w:rsidRPr="00EC12C9">
        <w:rPr>
          <w:rFonts w:ascii="Arial" w:hAnsi="Arial" w:cs="Arial"/>
          <w:sz w:val="22"/>
        </w:rPr>
        <w:t>, one is consumer strategy and the other is business strategy.</w:t>
      </w:r>
      <w:r w:rsidR="00DD407D" w:rsidRPr="00EC12C9">
        <w:rPr>
          <w:rFonts w:ascii="Arial" w:hAnsi="Arial" w:cs="Arial"/>
          <w:sz w:val="22"/>
        </w:rPr>
        <w:t xml:space="preserve"> Businesses for their own development plan and create strategies that are important for the progress and growth of the organisation. </w:t>
      </w:r>
      <w:proofErr w:type="gramStart"/>
      <w:r w:rsidR="00DD407D" w:rsidRPr="00EC12C9">
        <w:rPr>
          <w:rFonts w:ascii="Arial" w:hAnsi="Arial" w:cs="Arial"/>
          <w:sz w:val="22"/>
        </w:rPr>
        <w:t>Whereas,</w:t>
      </w:r>
      <w:proofErr w:type="gramEnd"/>
      <w:r w:rsidR="00DD407D" w:rsidRPr="00EC12C9">
        <w:rPr>
          <w:rFonts w:ascii="Arial" w:hAnsi="Arial" w:cs="Arial"/>
          <w:sz w:val="22"/>
        </w:rPr>
        <w:t xml:space="preserve"> consumer strategies are part of the business strategy which implies consumer-oriented strategies without harming the business intentions. Business organisations create and adapt strategies to achieve a competitive advantage in the business market (</w:t>
      </w:r>
      <w:proofErr w:type="spellStart"/>
      <w:r w:rsidR="00DD407D" w:rsidRPr="00EC12C9">
        <w:rPr>
          <w:rFonts w:ascii="Arial" w:hAnsi="Arial" w:cs="Arial"/>
          <w:sz w:val="22"/>
          <w:shd w:val="clear" w:color="auto" w:fill="FFFFFF"/>
        </w:rPr>
        <w:t>Hendriyani</w:t>
      </w:r>
      <w:proofErr w:type="spellEnd"/>
      <w:r w:rsidR="00DD407D" w:rsidRPr="00EC12C9">
        <w:rPr>
          <w:rFonts w:ascii="Arial" w:hAnsi="Arial" w:cs="Arial"/>
          <w:sz w:val="22"/>
          <w:shd w:val="clear" w:color="auto" w:fill="FFFFFF"/>
        </w:rPr>
        <w:t xml:space="preserve"> and </w:t>
      </w:r>
      <w:proofErr w:type="spellStart"/>
      <w:r w:rsidR="00DD407D" w:rsidRPr="00EC12C9">
        <w:rPr>
          <w:rFonts w:ascii="Arial" w:hAnsi="Arial" w:cs="Arial"/>
          <w:sz w:val="22"/>
          <w:shd w:val="clear" w:color="auto" w:fill="FFFFFF"/>
        </w:rPr>
        <w:t>Auliana</w:t>
      </w:r>
      <w:proofErr w:type="spellEnd"/>
      <w:r w:rsidR="00DD407D" w:rsidRPr="00EC12C9">
        <w:rPr>
          <w:rFonts w:ascii="Arial" w:hAnsi="Arial" w:cs="Arial"/>
          <w:sz w:val="22"/>
          <w:shd w:val="clear" w:color="auto" w:fill="FFFFFF"/>
        </w:rPr>
        <w:t>, 2018</w:t>
      </w:r>
      <w:r w:rsidR="004B7F88" w:rsidRPr="00EC12C9">
        <w:rPr>
          <w:rFonts w:ascii="Arial" w:hAnsi="Arial" w:cs="Arial"/>
          <w:sz w:val="22"/>
          <w:shd w:val="clear" w:color="auto" w:fill="FFFFFF"/>
        </w:rPr>
        <w:t>, p. 120</w:t>
      </w:r>
      <w:r w:rsidR="00DD407D" w:rsidRPr="00EC12C9">
        <w:rPr>
          <w:rFonts w:ascii="Arial" w:hAnsi="Arial" w:cs="Arial"/>
          <w:sz w:val="22"/>
        </w:rPr>
        <w:t xml:space="preserve">). The business market </w:t>
      </w:r>
      <w:r w:rsidRPr="00EC12C9">
        <w:rPr>
          <w:rFonts w:ascii="Arial" w:hAnsi="Arial" w:cs="Arial"/>
          <w:sz w:val="22"/>
        </w:rPr>
        <w:t>gets</w:t>
      </w:r>
      <w:r w:rsidR="00DD407D" w:rsidRPr="00EC12C9">
        <w:rPr>
          <w:rFonts w:ascii="Arial" w:hAnsi="Arial" w:cs="Arial"/>
          <w:sz w:val="22"/>
        </w:rPr>
        <w:t xml:space="preserve"> influenced by CRM strategies and in terms of competitive advantage businesses get more consumer retention and loyalty. </w:t>
      </w:r>
    </w:p>
    <w:p w14:paraId="5E339B76" w14:textId="77777777" w:rsidR="00807E11" w:rsidRPr="00EC12C9" w:rsidRDefault="0053355B" w:rsidP="00C20E8F">
      <w:pPr>
        <w:rPr>
          <w:rFonts w:ascii="Arial" w:hAnsi="Arial" w:cs="Arial"/>
          <w:b/>
          <w:bCs/>
          <w:i/>
          <w:iCs/>
          <w:sz w:val="22"/>
        </w:rPr>
      </w:pPr>
      <w:r w:rsidRPr="00EC12C9">
        <w:rPr>
          <w:rFonts w:ascii="Arial" w:hAnsi="Arial" w:cs="Arial"/>
          <w:b/>
          <w:bCs/>
          <w:i/>
          <w:iCs/>
          <w:sz w:val="22"/>
        </w:rPr>
        <w:t>Value Creation</w:t>
      </w:r>
    </w:p>
    <w:p w14:paraId="7CDFF2C1" w14:textId="77777777" w:rsidR="00A030CB" w:rsidRPr="00EC12C9" w:rsidRDefault="0053355B" w:rsidP="00C20E8F">
      <w:pPr>
        <w:rPr>
          <w:rFonts w:ascii="Arial" w:hAnsi="Arial" w:cs="Arial"/>
          <w:sz w:val="22"/>
        </w:rPr>
      </w:pPr>
      <w:r w:rsidRPr="00EC12C9">
        <w:rPr>
          <w:rFonts w:ascii="Arial" w:hAnsi="Arial" w:cs="Arial"/>
          <w:sz w:val="22"/>
        </w:rPr>
        <w:t xml:space="preserve">The value creation process implies understanding the </w:t>
      </w:r>
      <w:r w:rsidR="006311B3" w:rsidRPr="00EC12C9">
        <w:rPr>
          <w:rFonts w:ascii="Arial" w:hAnsi="Arial" w:cs="Arial"/>
          <w:sz w:val="22"/>
        </w:rPr>
        <w:t xml:space="preserve">value of the consumers and how consumers are valuing the products and services of the business. Understanding the value </w:t>
      </w:r>
      <w:r w:rsidR="006311B3" w:rsidRPr="00EC12C9">
        <w:rPr>
          <w:rFonts w:ascii="Arial" w:hAnsi="Arial" w:cs="Arial"/>
          <w:sz w:val="22"/>
        </w:rPr>
        <w:lastRenderedPageBreak/>
        <w:t>of each consumer group requires methods like value proposition and assessment and through this, the process becomes more effective.</w:t>
      </w:r>
      <w:r w:rsidR="00850286" w:rsidRPr="00EC12C9">
        <w:rPr>
          <w:rFonts w:ascii="Arial" w:hAnsi="Arial" w:cs="Arial"/>
          <w:sz w:val="22"/>
        </w:rPr>
        <w:t xml:space="preserve"> The businesses through this process should identify the processes and consumer segments for maximised exchange of values. For example, Amazon Plc using a subscription-based business model differentiates its consumer base and prime or premium member provides benefits like faster delivery, </w:t>
      </w:r>
      <w:r w:rsidR="0062664C" w:rsidRPr="00EC12C9">
        <w:rPr>
          <w:rFonts w:ascii="Arial" w:hAnsi="Arial" w:cs="Arial"/>
          <w:sz w:val="22"/>
        </w:rPr>
        <w:t xml:space="preserve">free videos, music and audiobooks (amazon.co.uk, 2022). </w:t>
      </w:r>
      <w:r w:rsidR="00AA726C" w:rsidRPr="00EC12C9">
        <w:rPr>
          <w:rFonts w:ascii="Arial" w:hAnsi="Arial" w:cs="Arial"/>
          <w:sz w:val="22"/>
        </w:rPr>
        <w:t xml:space="preserve">In this way, the organisation </w:t>
      </w:r>
      <w:r w:rsidR="002B62F2" w:rsidRPr="00EC12C9">
        <w:rPr>
          <w:rFonts w:ascii="Arial" w:hAnsi="Arial" w:cs="Arial"/>
          <w:sz w:val="22"/>
        </w:rPr>
        <w:t>differentiates</w:t>
      </w:r>
      <w:r w:rsidR="00AA726C" w:rsidRPr="00EC12C9">
        <w:rPr>
          <w:rFonts w:ascii="Arial" w:hAnsi="Arial" w:cs="Arial"/>
          <w:sz w:val="22"/>
        </w:rPr>
        <w:t xml:space="preserve"> their services in order to get prime treatment consumers to value the services and enhance the sales of the company.</w:t>
      </w:r>
    </w:p>
    <w:p w14:paraId="3670D4BE" w14:textId="77777777" w:rsidR="002B62F2" w:rsidRPr="00EC12C9" w:rsidRDefault="0053355B" w:rsidP="00C20E8F">
      <w:pPr>
        <w:rPr>
          <w:rFonts w:ascii="Arial" w:hAnsi="Arial" w:cs="Arial"/>
          <w:b/>
          <w:bCs/>
          <w:i/>
          <w:iCs/>
          <w:sz w:val="22"/>
        </w:rPr>
      </w:pPr>
      <w:r w:rsidRPr="00EC12C9">
        <w:rPr>
          <w:rFonts w:ascii="Arial" w:hAnsi="Arial" w:cs="Arial"/>
          <w:b/>
          <w:bCs/>
          <w:i/>
          <w:iCs/>
          <w:sz w:val="22"/>
        </w:rPr>
        <w:t>Multichannel Integration</w:t>
      </w:r>
    </w:p>
    <w:p w14:paraId="219E55F7" w14:textId="77777777" w:rsidR="002B62F2" w:rsidRPr="00EC12C9" w:rsidRDefault="0053355B" w:rsidP="00C20E8F">
      <w:pPr>
        <w:rPr>
          <w:rFonts w:ascii="Arial" w:hAnsi="Arial" w:cs="Arial"/>
          <w:sz w:val="22"/>
        </w:rPr>
      </w:pPr>
      <w:r w:rsidRPr="00EC12C9">
        <w:rPr>
          <w:rFonts w:ascii="Arial" w:hAnsi="Arial" w:cs="Arial"/>
          <w:sz w:val="22"/>
        </w:rPr>
        <w:t>This process of the business work on basis of the outputs from the other two processes and gives necessary input for further development. The value-adding activities of the process make sure that all the channels are being taken care of and provide an assertive consumer experience.</w:t>
      </w:r>
      <w:r w:rsidR="00193AF7" w:rsidRPr="00EC12C9">
        <w:rPr>
          <w:rFonts w:ascii="Arial" w:hAnsi="Arial" w:cs="Arial"/>
          <w:sz w:val="22"/>
        </w:rPr>
        <w:t xml:space="preserve"> In addition to this, it provides the necessary feedback for further development of the </w:t>
      </w:r>
      <w:r w:rsidR="004746D7" w:rsidRPr="00EC12C9">
        <w:rPr>
          <w:rFonts w:ascii="Arial" w:hAnsi="Arial" w:cs="Arial"/>
          <w:sz w:val="22"/>
        </w:rPr>
        <w:t>strategies and</w:t>
      </w:r>
      <w:r w:rsidR="00193AF7" w:rsidRPr="00EC12C9">
        <w:rPr>
          <w:rFonts w:ascii="Arial" w:hAnsi="Arial" w:cs="Arial"/>
          <w:sz w:val="22"/>
        </w:rPr>
        <w:t xml:space="preserve"> value propositions of the businesses.</w:t>
      </w:r>
      <w:r w:rsidR="004746D7" w:rsidRPr="00EC12C9">
        <w:rPr>
          <w:rFonts w:ascii="Arial" w:hAnsi="Arial" w:cs="Arial"/>
          <w:sz w:val="22"/>
        </w:rPr>
        <w:t xml:space="preserve"> It creates a better way for consumer relationship management and its implementation within business organisations.</w:t>
      </w:r>
    </w:p>
    <w:p w14:paraId="5254AF82" w14:textId="77777777" w:rsidR="00CF191A" w:rsidRPr="00EC12C9" w:rsidRDefault="0053355B" w:rsidP="00C20E8F">
      <w:pPr>
        <w:rPr>
          <w:rFonts w:ascii="Arial" w:hAnsi="Arial" w:cs="Arial"/>
          <w:b/>
          <w:bCs/>
          <w:i/>
          <w:iCs/>
          <w:sz w:val="22"/>
        </w:rPr>
      </w:pPr>
      <w:r w:rsidRPr="00EC12C9">
        <w:rPr>
          <w:rFonts w:ascii="Arial" w:hAnsi="Arial" w:cs="Arial"/>
          <w:b/>
          <w:bCs/>
          <w:i/>
          <w:iCs/>
          <w:sz w:val="22"/>
        </w:rPr>
        <w:t xml:space="preserve">Performance Assessment </w:t>
      </w:r>
    </w:p>
    <w:p w14:paraId="15DDF2B5" w14:textId="77777777" w:rsidR="00CF191A" w:rsidRPr="00EC12C9" w:rsidRDefault="0053355B" w:rsidP="00CF191A">
      <w:pPr>
        <w:rPr>
          <w:rFonts w:ascii="Arial" w:hAnsi="Arial" w:cs="Arial"/>
          <w:sz w:val="22"/>
        </w:rPr>
      </w:pPr>
      <w:r w:rsidRPr="00EC12C9">
        <w:rPr>
          <w:rFonts w:ascii="Arial" w:hAnsi="Arial" w:cs="Arial"/>
          <w:sz w:val="22"/>
        </w:rPr>
        <w:t xml:space="preserve">The performance Assessment process is the evaluation process for another three processes and is implemented within the business for checking effectiveness. </w:t>
      </w:r>
      <w:r w:rsidR="00FE33A3" w:rsidRPr="00EC12C9">
        <w:rPr>
          <w:rFonts w:ascii="Arial" w:hAnsi="Arial" w:cs="Arial"/>
          <w:sz w:val="22"/>
        </w:rPr>
        <w:t>The</w:t>
      </w:r>
      <w:r w:rsidR="00856BFA" w:rsidRPr="00EC12C9">
        <w:rPr>
          <w:rFonts w:ascii="Arial" w:hAnsi="Arial" w:cs="Arial"/>
          <w:sz w:val="22"/>
        </w:rPr>
        <w:t xml:space="preserve"> performance</w:t>
      </w:r>
      <w:r w:rsidR="00FE33A3" w:rsidRPr="00EC12C9">
        <w:rPr>
          <w:rFonts w:ascii="Arial" w:hAnsi="Arial" w:cs="Arial"/>
          <w:sz w:val="22"/>
        </w:rPr>
        <w:t xml:space="preserve"> of the business can be</w:t>
      </w:r>
      <w:r w:rsidR="00856BFA" w:rsidRPr="00EC12C9">
        <w:rPr>
          <w:rFonts w:ascii="Arial" w:hAnsi="Arial" w:cs="Arial"/>
          <w:sz w:val="22"/>
        </w:rPr>
        <w:t xml:space="preserve"> measured</w:t>
      </w:r>
      <w:r w:rsidR="00FE33A3" w:rsidRPr="00EC12C9">
        <w:rPr>
          <w:rFonts w:ascii="Arial" w:hAnsi="Arial" w:cs="Arial"/>
          <w:sz w:val="22"/>
        </w:rPr>
        <w:t xml:space="preserve"> through </w:t>
      </w:r>
      <w:r w:rsidR="00856BFA" w:rsidRPr="00EC12C9">
        <w:rPr>
          <w:rFonts w:ascii="Arial" w:hAnsi="Arial" w:cs="Arial"/>
          <w:sz w:val="22"/>
        </w:rPr>
        <w:t xml:space="preserve">shareholder valuation, profit margins of the business, consumer engagement rates and return on dividends. </w:t>
      </w:r>
      <w:r w:rsidR="00D97F67" w:rsidRPr="00EC12C9">
        <w:rPr>
          <w:rFonts w:ascii="Arial" w:hAnsi="Arial" w:cs="Arial"/>
          <w:sz w:val="22"/>
        </w:rPr>
        <w:t>These financial elements of a business</w:t>
      </w:r>
      <w:r w:rsidR="00856BFA" w:rsidRPr="00EC12C9">
        <w:rPr>
          <w:rFonts w:ascii="Arial" w:hAnsi="Arial" w:cs="Arial"/>
          <w:sz w:val="22"/>
        </w:rPr>
        <w:t xml:space="preserve"> </w:t>
      </w:r>
      <w:r w:rsidR="00C674AF" w:rsidRPr="00EC12C9">
        <w:rPr>
          <w:rFonts w:ascii="Arial" w:hAnsi="Arial" w:cs="Arial"/>
          <w:sz w:val="22"/>
        </w:rPr>
        <w:t>determine</w:t>
      </w:r>
      <w:r w:rsidR="00856BFA" w:rsidRPr="00EC12C9">
        <w:rPr>
          <w:rFonts w:ascii="Arial" w:hAnsi="Arial" w:cs="Arial"/>
          <w:sz w:val="22"/>
        </w:rPr>
        <w:t xml:space="preserve"> how capable the business is to </w:t>
      </w:r>
      <w:r w:rsidR="00D97F67" w:rsidRPr="00EC12C9">
        <w:rPr>
          <w:rFonts w:ascii="Arial" w:hAnsi="Arial" w:cs="Arial"/>
          <w:sz w:val="22"/>
        </w:rPr>
        <w:t>maintain consumer relationships.</w:t>
      </w:r>
      <w:r w:rsidR="00C674AF" w:rsidRPr="00EC12C9">
        <w:rPr>
          <w:rFonts w:ascii="Arial" w:hAnsi="Arial" w:cs="Arial"/>
          <w:sz w:val="22"/>
        </w:rPr>
        <w:t xml:space="preserve"> In addition to this, the process also measures through non-financial elements such as consumer satisfaction and key performance indicators. </w:t>
      </w:r>
    </w:p>
    <w:p w14:paraId="7EB4D37B" w14:textId="77777777" w:rsidR="001166F0" w:rsidRPr="00EC12C9" w:rsidRDefault="0053355B" w:rsidP="001166F0">
      <w:pPr>
        <w:rPr>
          <w:rFonts w:ascii="Arial" w:hAnsi="Arial" w:cs="Arial"/>
          <w:b/>
          <w:bCs/>
          <w:i/>
          <w:iCs/>
          <w:sz w:val="22"/>
        </w:rPr>
      </w:pPr>
      <w:r w:rsidRPr="00EC12C9">
        <w:rPr>
          <w:rFonts w:ascii="Arial" w:hAnsi="Arial" w:cs="Arial"/>
          <w:b/>
          <w:bCs/>
          <w:i/>
          <w:iCs/>
          <w:sz w:val="22"/>
        </w:rPr>
        <w:t xml:space="preserve">Information Management </w:t>
      </w:r>
    </w:p>
    <w:p w14:paraId="7A220BB1" w14:textId="77777777" w:rsidR="004E3A72" w:rsidRPr="00EC12C9" w:rsidRDefault="0053355B" w:rsidP="00F225C7">
      <w:pPr>
        <w:rPr>
          <w:rFonts w:ascii="Arial" w:hAnsi="Arial" w:cs="Arial"/>
          <w:sz w:val="22"/>
        </w:rPr>
      </w:pPr>
      <w:r w:rsidRPr="00EC12C9">
        <w:rPr>
          <w:rFonts w:ascii="Arial" w:hAnsi="Arial" w:cs="Arial"/>
          <w:sz w:val="22"/>
        </w:rPr>
        <w:t>This process of</w:t>
      </w:r>
      <w:r w:rsidR="00F71F14" w:rsidRPr="00EC12C9">
        <w:rPr>
          <w:rFonts w:ascii="Arial" w:hAnsi="Arial" w:cs="Arial"/>
          <w:sz w:val="22"/>
        </w:rPr>
        <w:t xml:space="preserve"> the model performs the analytic part and delivers the relevant data on consumer needs and market trends.</w:t>
      </w:r>
      <w:r w:rsidRPr="00EC12C9">
        <w:rPr>
          <w:rFonts w:ascii="Arial" w:hAnsi="Arial" w:cs="Arial"/>
          <w:sz w:val="22"/>
        </w:rPr>
        <w:t xml:space="preserve"> </w:t>
      </w:r>
      <w:r w:rsidR="00474F94" w:rsidRPr="00EC12C9">
        <w:rPr>
          <w:rFonts w:ascii="Arial" w:hAnsi="Arial" w:cs="Arial"/>
          <w:sz w:val="22"/>
        </w:rPr>
        <w:t xml:space="preserve"> </w:t>
      </w:r>
      <w:r w:rsidR="001166F0" w:rsidRPr="00EC12C9">
        <w:rPr>
          <w:rFonts w:ascii="Arial" w:hAnsi="Arial" w:cs="Arial"/>
          <w:sz w:val="22"/>
        </w:rPr>
        <w:t xml:space="preserve">This process of the model provides insight into consumer purchase habits and behaviours by gathering information and managing them for analysis. For this reason, modern business organisations are using the emergence of big data to their advantage and gathering and managing </w:t>
      </w:r>
      <w:r w:rsidR="00DE582C" w:rsidRPr="00EC12C9">
        <w:rPr>
          <w:rFonts w:ascii="Arial" w:hAnsi="Arial" w:cs="Arial"/>
          <w:sz w:val="22"/>
        </w:rPr>
        <w:t xml:space="preserve">information about consumers and their previous </w:t>
      </w:r>
      <w:r w:rsidR="00F03ADC" w:rsidRPr="00EC12C9">
        <w:rPr>
          <w:rFonts w:ascii="Arial" w:hAnsi="Arial" w:cs="Arial"/>
          <w:sz w:val="22"/>
        </w:rPr>
        <w:t>purchases from the company</w:t>
      </w:r>
      <w:r w:rsidR="00347E5F" w:rsidRPr="00EC12C9">
        <w:rPr>
          <w:rFonts w:ascii="Arial" w:hAnsi="Arial" w:cs="Arial"/>
          <w:sz w:val="22"/>
        </w:rPr>
        <w:t xml:space="preserve"> (</w:t>
      </w:r>
      <w:proofErr w:type="spellStart"/>
      <w:r w:rsidR="00347E5F" w:rsidRPr="00EC12C9">
        <w:rPr>
          <w:rFonts w:ascii="Arial" w:hAnsi="Arial" w:cs="Arial"/>
          <w:sz w:val="22"/>
        </w:rPr>
        <w:t>Anshari</w:t>
      </w:r>
      <w:proofErr w:type="spellEnd"/>
      <w:r w:rsidR="00347E5F" w:rsidRPr="00EC12C9">
        <w:rPr>
          <w:rFonts w:ascii="Arial" w:hAnsi="Arial" w:cs="Arial"/>
          <w:sz w:val="22"/>
        </w:rPr>
        <w:t xml:space="preserve"> </w:t>
      </w:r>
      <w:r w:rsidR="00347E5F" w:rsidRPr="00EC12C9">
        <w:rPr>
          <w:rFonts w:ascii="Arial" w:hAnsi="Arial" w:cs="Arial"/>
          <w:i/>
          <w:iCs/>
          <w:sz w:val="22"/>
        </w:rPr>
        <w:t>et al</w:t>
      </w:r>
      <w:r w:rsidR="00347E5F" w:rsidRPr="00EC12C9">
        <w:rPr>
          <w:rFonts w:ascii="Arial" w:hAnsi="Arial" w:cs="Arial"/>
          <w:sz w:val="22"/>
        </w:rPr>
        <w:t>., 2019</w:t>
      </w:r>
      <w:r w:rsidR="00F6050C" w:rsidRPr="00EC12C9">
        <w:rPr>
          <w:rFonts w:ascii="Arial" w:hAnsi="Arial" w:cs="Arial"/>
          <w:sz w:val="22"/>
        </w:rPr>
        <w:t>, p. 96</w:t>
      </w:r>
      <w:r w:rsidR="00347E5F" w:rsidRPr="00EC12C9">
        <w:rPr>
          <w:rFonts w:ascii="Arial" w:hAnsi="Arial" w:cs="Arial"/>
          <w:sz w:val="22"/>
        </w:rPr>
        <w:t>)</w:t>
      </w:r>
      <w:r w:rsidR="00F03ADC" w:rsidRPr="00EC12C9">
        <w:rPr>
          <w:rFonts w:ascii="Arial" w:hAnsi="Arial" w:cs="Arial"/>
          <w:sz w:val="22"/>
        </w:rPr>
        <w:t>.</w:t>
      </w:r>
      <w:r w:rsidR="001E26A6" w:rsidRPr="00EC12C9">
        <w:rPr>
          <w:rFonts w:ascii="Arial" w:hAnsi="Arial" w:cs="Arial"/>
          <w:sz w:val="22"/>
        </w:rPr>
        <w:t xml:space="preserve"> In addition to this, through </w:t>
      </w:r>
      <w:r w:rsidR="00335985" w:rsidRPr="00EC12C9">
        <w:rPr>
          <w:rFonts w:ascii="Arial" w:hAnsi="Arial" w:cs="Arial"/>
          <w:sz w:val="22"/>
        </w:rPr>
        <w:t xml:space="preserve">information management business organisations enhance and improve segment marketing, value proposition and business and </w:t>
      </w:r>
      <w:r w:rsidR="00347E5F" w:rsidRPr="00EC12C9">
        <w:rPr>
          <w:rFonts w:ascii="Arial" w:hAnsi="Arial" w:cs="Arial"/>
          <w:sz w:val="22"/>
        </w:rPr>
        <w:t>consumer-oriented</w:t>
      </w:r>
      <w:r w:rsidR="00335985" w:rsidRPr="00EC12C9">
        <w:rPr>
          <w:rFonts w:ascii="Arial" w:hAnsi="Arial" w:cs="Arial"/>
          <w:sz w:val="22"/>
        </w:rPr>
        <w:t xml:space="preserve"> strategies</w:t>
      </w:r>
      <w:r w:rsidR="00347E5F" w:rsidRPr="00EC12C9">
        <w:rPr>
          <w:rFonts w:ascii="Arial" w:hAnsi="Arial" w:cs="Arial"/>
          <w:sz w:val="22"/>
        </w:rPr>
        <w:t>.</w:t>
      </w:r>
      <w:r w:rsidR="00AF762E" w:rsidRPr="00EC12C9">
        <w:rPr>
          <w:rFonts w:ascii="Arial" w:hAnsi="Arial" w:cs="Arial"/>
          <w:sz w:val="22"/>
        </w:rPr>
        <w:t xml:space="preserve"> </w:t>
      </w:r>
      <w:r w:rsidR="0062699A" w:rsidRPr="00EC12C9">
        <w:rPr>
          <w:rFonts w:ascii="Arial" w:hAnsi="Arial" w:cs="Arial"/>
          <w:sz w:val="22"/>
        </w:rPr>
        <w:t xml:space="preserve"> </w:t>
      </w:r>
    </w:p>
    <w:p w14:paraId="072788CE" w14:textId="77777777" w:rsidR="00C900EE" w:rsidRPr="00EC12C9" w:rsidRDefault="0053355B" w:rsidP="00C900EE">
      <w:pPr>
        <w:pStyle w:val="Heading1"/>
        <w:rPr>
          <w:rFonts w:ascii="Arial" w:hAnsi="Arial" w:cs="Arial"/>
          <w:sz w:val="22"/>
        </w:rPr>
      </w:pPr>
      <w:bookmarkStart w:id="3" w:name="_Toc121287840"/>
      <w:r w:rsidRPr="00EC12C9">
        <w:rPr>
          <w:rFonts w:ascii="Arial" w:hAnsi="Arial" w:cs="Arial"/>
          <w:sz w:val="22"/>
        </w:rPr>
        <w:t>Model Selection and Application</w:t>
      </w:r>
      <w:bookmarkEnd w:id="3"/>
      <w:r w:rsidRPr="00EC12C9">
        <w:rPr>
          <w:rFonts w:ascii="Arial" w:hAnsi="Arial" w:cs="Arial"/>
          <w:sz w:val="22"/>
        </w:rPr>
        <w:t xml:space="preserve"> </w:t>
      </w:r>
    </w:p>
    <w:p w14:paraId="12B7F1EC" w14:textId="77777777" w:rsidR="00050C22" w:rsidRPr="00EC12C9" w:rsidRDefault="0053355B" w:rsidP="00050C22">
      <w:pPr>
        <w:pStyle w:val="Heading2"/>
        <w:rPr>
          <w:rFonts w:ascii="Arial" w:hAnsi="Arial" w:cs="Arial"/>
          <w:sz w:val="22"/>
        </w:rPr>
      </w:pPr>
      <w:bookmarkStart w:id="4" w:name="_Toc121287841"/>
      <w:r w:rsidRPr="00EC12C9">
        <w:rPr>
          <w:rFonts w:ascii="Arial" w:hAnsi="Arial" w:cs="Arial"/>
          <w:sz w:val="22"/>
        </w:rPr>
        <w:lastRenderedPageBreak/>
        <w:t>Analysis and Justification for Selecting Payne’s Model of CRM</w:t>
      </w:r>
      <w:bookmarkEnd w:id="4"/>
      <w:r w:rsidRPr="00EC12C9">
        <w:rPr>
          <w:rFonts w:ascii="Arial" w:hAnsi="Arial" w:cs="Arial"/>
          <w:sz w:val="22"/>
        </w:rPr>
        <w:t xml:space="preserve"> </w:t>
      </w:r>
    </w:p>
    <w:p w14:paraId="35C8AF38" w14:textId="77777777" w:rsidR="00E50307" w:rsidRPr="00EC12C9" w:rsidRDefault="0053355B" w:rsidP="001324DF">
      <w:pPr>
        <w:rPr>
          <w:rFonts w:ascii="Arial" w:hAnsi="Arial" w:cs="Arial"/>
          <w:sz w:val="22"/>
        </w:rPr>
      </w:pPr>
      <w:r w:rsidRPr="00EC12C9">
        <w:rPr>
          <w:rFonts w:ascii="Arial" w:hAnsi="Arial" w:cs="Arial"/>
          <w:sz w:val="22"/>
        </w:rPr>
        <w:t xml:space="preserve">Payne's model of consumer relationship management is prominent for understanding the challenges faced by business organisations in the global market as </w:t>
      </w:r>
      <w:r w:rsidR="009979BF" w:rsidRPr="00EC12C9">
        <w:rPr>
          <w:rFonts w:ascii="Arial" w:hAnsi="Arial" w:cs="Arial"/>
          <w:sz w:val="22"/>
        </w:rPr>
        <w:t>i</w:t>
      </w:r>
      <w:r w:rsidRPr="00EC12C9">
        <w:rPr>
          <w:rFonts w:ascii="Arial" w:hAnsi="Arial" w:cs="Arial"/>
          <w:sz w:val="22"/>
        </w:rPr>
        <w:t>t gives broader ideas of CRM development</w:t>
      </w:r>
      <w:r w:rsidR="009979BF" w:rsidRPr="00EC12C9">
        <w:rPr>
          <w:rFonts w:ascii="Arial" w:hAnsi="Arial" w:cs="Arial"/>
          <w:sz w:val="22"/>
        </w:rPr>
        <w:t xml:space="preserve"> through value creation (</w:t>
      </w:r>
      <w:proofErr w:type="spellStart"/>
      <w:r w:rsidR="009979BF" w:rsidRPr="00EC12C9">
        <w:rPr>
          <w:rFonts w:ascii="Arial" w:hAnsi="Arial" w:cs="Arial"/>
          <w:sz w:val="22"/>
          <w:shd w:val="clear" w:color="auto" w:fill="FFFFFF"/>
        </w:rPr>
        <w:t>Nupus</w:t>
      </w:r>
      <w:proofErr w:type="spellEnd"/>
      <w:r w:rsidR="009979BF" w:rsidRPr="00EC12C9">
        <w:rPr>
          <w:rFonts w:ascii="Arial" w:hAnsi="Arial" w:cs="Arial"/>
          <w:sz w:val="22"/>
          <w:shd w:val="clear" w:color="auto" w:fill="FFFFFF"/>
        </w:rPr>
        <w:t xml:space="preserve"> and </w:t>
      </w:r>
      <w:proofErr w:type="spellStart"/>
      <w:r w:rsidR="009979BF" w:rsidRPr="00EC12C9">
        <w:rPr>
          <w:rFonts w:ascii="Arial" w:hAnsi="Arial" w:cs="Arial"/>
          <w:sz w:val="22"/>
          <w:shd w:val="clear" w:color="auto" w:fill="FFFFFF"/>
        </w:rPr>
        <w:t>Ichwanudin</w:t>
      </w:r>
      <w:proofErr w:type="spellEnd"/>
      <w:r w:rsidR="009979BF" w:rsidRPr="00EC12C9">
        <w:rPr>
          <w:rFonts w:ascii="Arial" w:hAnsi="Arial" w:cs="Arial"/>
          <w:sz w:val="22"/>
          <w:shd w:val="clear" w:color="auto" w:fill="FFFFFF"/>
        </w:rPr>
        <w:t>, 2021</w:t>
      </w:r>
      <w:r w:rsidR="004B7F88" w:rsidRPr="00EC12C9">
        <w:rPr>
          <w:rFonts w:ascii="Arial" w:hAnsi="Arial" w:cs="Arial"/>
          <w:sz w:val="22"/>
          <w:shd w:val="clear" w:color="auto" w:fill="FFFFFF"/>
        </w:rPr>
        <w:t>, p. 130</w:t>
      </w:r>
      <w:r w:rsidR="009979BF" w:rsidRPr="00EC12C9">
        <w:rPr>
          <w:rFonts w:ascii="Arial" w:hAnsi="Arial" w:cs="Arial"/>
          <w:sz w:val="22"/>
        </w:rPr>
        <w:t>)</w:t>
      </w:r>
      <w:r w:rsidRPr="00EC12C9">
        <w:rPr>
          <w:rFonts w:ascii="Arial" w:hAnsi="Arial" w:cs="Arial"/>
          <w:sz w:val="22"/>
        </w:rPr>
        <w:t xml:space="preserve">. </w:t>
      </w:r>
      <w:r w:rsidR="0086486E" w:rsidRPr="00EC12C9">
        <w:rPr>
          <w:rFonts w:ascii="Arial" w:hAnsi="Arial" w:cs="Arial"/>
          <w:sz w:val="22"/>
        </w:rPr>
        <w:t>In the Lidl business organisation, leaders and managers are facing challenges due to their current initiative to help farmers by selling draught-affected vegetables and fruits in its stores.</w:t>
      </w:r>
      <w:r w:rsidR="00AF762E" w:rsidRPr="00EC12C9">
        <w:rPr>
          <w:rFonts w:ascii="Arial" w:hAnsi="Arial" w:cs="Arial"/>
          <w:sz w:val="22"/>
        </w:rPr>
        <w:t xml:space="preserve"> Many consumers are interested in this initiative either due to the noble reason or due to the lower prices of products even in times of supply shortage. However, one group of consumers are claiming that the business organisation is adjusting the quality of products in order to gain more sales and profits and this thought of the consumers is creating a negative consumer relationship with the business. </w:t>
      </w:r>
      <w:r w:rsidR="00DC67F8" w:rsidRPr="00EC12C9">
        <w:rPr>
          <w:rFonts w:ascii="Arial" w:hAnsi="Arial" w:cs="Arial"/>
          <w:sz w:val="22"/>
        </w:rPr>
        <w:t>This model is suitable for the Lidl organisation as the company is facing issues related to consumer relationship management due to improper segmentation of the market.</w:t>
      </w:r>
      <w:r w:rsidR="005E5671" w:rsidRPr="00EC12C9">
        <w:rPr>
          <w:rFonts w:ascii="Arial" w:hAnsi="Arial" w:cs="Arial"/>
          <w:sz w:val="22"/>
        </w:rPr>
        <w:t xml:space="preserve"> The company using this model will get an idea of the latest market trends and consumer expectations from the company which is the basic step for having enhanced consumer relationship management.</w:t>
      </w:r>
      <w:r w:rsidR="00397CDF" w:rsidRPr="00EC12C9">
        <w:rPr>
          <w:rFonts w:ascii="Arial" w:hAnsi="Arial" w:cs="Arial"/>
          <w:sz w:val="22"/>
        </w:rPr>
        <w:t xml:space="preserve"> Moreover, the analytic framework of the model will help the business to see the difference between past and present results.</w:t>
      </w:r>
    </w:p>
    <w:p w14:paraId="6EF6D1EE" w14:textId="77777777" w:rsidR="00327CE5" w:rsidRPr="00EC12C9" w:rsidRDefault="0053355B" w:rsidP="00327CE5">
      <w:pPr>
        <w:pStyle w:val="Heading2"/>
        <w:rPr>
          <w:rFonts w:ascii="Arial" w:hAnsi="Arial" w:cs="Arial"/>
          <w:sz w:val="22"/>
        </w:rPr>
      </w:pPr>
      <w:bookmarkStart w:id="5" w:name="_Toc121287842"/>
      <w:r w:rsidRPr="00EC12C9">
        <w:rPr>
          <w:rFonts w:ascii="Arial" w:hAnsi="Arial" w:cs="Arial"/>
          <w:sz w:val="22"/>
        </w:rPr>
        <w:t>Relevancy of The Payne’s Model</w:t>
      </w:r>
      <w:bookmarkEnd w:id="5"/>
      <w:r w:rsidRPr="00EC12C9">
        <w:rPr>
          <w:rFonts w:ascii="Arial" w:hAnsi="Arial" w:cs="Arial"/>
          <w:sz w:val="22"/>
        </w:rPr>
        <w:t xml:space="preserve"> </w:t>
      </w:r>
    </w:p>
    <w:p w14:paraId="0DE08875" w14:textId="77777777" w:rsidR="00A725E2" w:rsidRPr="00EC12C9" w:rsidRDefault="0053355B" w:rsidP="001324DF">
      <w:pPr>
        <w:rPr>
          <w:rFonts w:ascii="Arial" w:hAnsi="Arial" w:cs="Arial"/>
          <w:sz w:val="22"/>
        </w:rPr>
      </w:pPr>
      <w:r w:rsidRPr="00EC12C9">
        <w:rPr>
          <w:rFonts w:ascii="Arial" w:hAnsi="Arial" w:cs="Arial"/>
          <w:sz w:val="22"/>
        </w:rPr>
        <w:t>Through Payne's model, the organisation will be able to analyse, identify, manage, customise and serve the market in a proper way through which consumer relationship problems may fade away</w:t>
      </w:r>
      <w:r w:rsidR="00B2370B" w:rsidRPr="00EC12C9">
        <w:rPr>
          <w:rFonts w:ascii="Arial" w:hAnsi="Arial" w:cs="Arial"/>
          <w:sz w:val="22"/>
        </w:rPr>
        <w:t xml:space="preserve"> (</w:t>
      </w:r>
      <w:r w:rsidR="00B2370B" w:rsidRPr="00EC12C9">
        <w:rPr>
          <w:rFonts w:ascii="Arial" w:hAnsi="Arial" w:cs="Arial"/>
          <w:sz w:val="22"/>
          <w:shd w:val="clear" w:color="auto" w:fill="FFFFFF"/>
        </w:rPr>
        <w:t>Rodriguez and Boyer, 2020</w:t>
      </w:r>
      <w:r w:rsidR="004B7F88" w:rsidRPr="00EC12C9">
        <w:rPr>
          <w:rFonts w:ascii="Arial" w:hAnsi="Arial" w:cs="Arial"/>
          <w:sz w:val="22"/>
          <w:shd w:val="clear" w:color="auto" w:fill="FFFFFF"/>
        </w:rPr>
        <w:t>, p. 138</w:t>
      </w:r>
      <w:r w:rsidR="00B2370B" w:rsidRPr="00EC12C9">
        <w:rPr>
          <w:rFonts w:ascii="Arial" w:hAnsi="Arial" w:cs="Arial"/>
          <w:sz w:val="22"/>
        </w:rPr>
        <w:t>)</w:t>
      </w:r>
      <w:r w:rsidRPr="00EC12C9">
        <w:rPr>
          <w:rFonts w:ascii="Arial" w:hAnsi="Arial" w:cs="Arial"/>
          <w:sz w:val="22"/>
        </w:rPr>
        <w:t>.</w:t>
      </w:r>
      <w:r w:rsidR="00DC5079" w:rsidRPr="00EC12C9">
        <w:rPr>
          <w:rFonts w:ascii="Arial" w:hAnsi="Arial" w:cs="Arial"/>
          <w:sz w:val="22"/>
        </w:rPr>
        <w:t xml:space="preserve"> Managers of the Lidl organisation will be able to create plans and strategies for developing consumer services </w:t>
      </w:r>
      <w:proofErr w:type="gramStart"/>
      <w:r w:rsidR="00DC5079" w:rsidRPr="00EC12C9">
        <w:rPr>
          <w:rFonts w:ascii="Arial" w:hAnsi="Arial" w:cs="Arial"/>
          <w:sz w:val="22"/>
        </w:rPr>
        <w:t>and also</w:t>
      </w:r>
      <w:proofErr w:type="gramEnd"/>
      <w:r w:rsidR="00DC5079" w:rsidRPr="00EC12C9">
        <w:rPr>
          <w:rFonts w:ascii="Arial" w:hAnsi="Arial" w:cs="Arial"/>
          <w:sz w:val="22"/>
        </w:rPr>
        <w:t xml:space="preserve"> ensure the business goals and objectives remain alive.</w:t>
      </w:r>
      <w:r w:rsidR="009613FD" w:rsidRPr="00EC12C9">
        <w:rPr>
          <w:rFonts w:ascii="Arial" w:hAnsi="Arial" w:cs="Arial"/>
          <w:sz w:val="22"/>
        </w:rPr>
        <w:t xml:space="preserve"> For example, to maintain consumer services and decline the effects of egg shortages the company </w:t>
      </w:r>
      <w:r w:rsidR="00772B56" w:rsidRPr="00EC12C9">
        <w:rPr>
          <w:rFonts w:ascii="Arial" w:hAnsi="Arial" w:cs="Arial"/>
          <w:sz w:val="22"/>
        </w:rPr>
        <w:t xml:space="preserve">in </w:t>
      </w:r>
      <w:r w:rsidR="009613FD" w:rsidRPr="00EC12C9">
        <w:rPr>
          <w:rFonts w:ascii="Arial" w:hAnsi="Arial" w:cs="Arial"/>
          <w:sz w:val="22"/>
        </w:rPr>
        <w:t xml:space="preserve">its stores limited three </w:t>
      </w:r>
      <w:r w:rsidR="00772B56" w:rsidRPr="00EC12C9">
        <w:rPr>
          <w:rFonts w:ascii="Arial" w:hAnsi="Arial" w:cs="Arial"/>
          <w:sz w:val="22"/>
        </w:rPr>
        <w:t>boxes</w:t>
      </w:r>
      <w:r w:rsidR="009613FD" w:rsidRPr="00EC12C9">
        <w:rPr>
          <w:rFonts w:ascii="Arial" w:hAnsi="Arial" w:cs="Arial"/>
          <w:sz w:val="22"/>
        </w:rPr>
        <w:t xml:space="preserve"> of eggs for each </w:t>
      </w:r>
      <w:r w:rsidR="00772B56" w:rsidRPr="00EC12C9">
        <w:rPr>
          <w:rFonts w:ascii="Arial" w:hAnsi="Arial" w:cs="Arial"/>
          <w:sz w:val="22"/>
        </w:rPr>
        <w:t xml:space="preserve">consumer (Pugh, 2022). This strategy by the company helped it to manage the consumers and shortage of supply in the market in an efficient way. </w:t>
      </w:r>
      <w:r w:rsidR="0062699A" w:rsidRPr="00EC12C9">
        <w:rPr>
          <w:rFonts w:ascii="Arial" w:hAnsi="Arial" w:cs="Arial"/>
          <w:sz w:val="22"/>
        </w:rPr>
        <w:t xml:space="preserve">Further, the business of the organisation will secure sustainable growth by knowing the value of the customers and stating its own value to the consumers. It will also create a range of customer groups for the company by </w:t>
      </w:r>
      <w:r w:rsidR="007D512F" w:rsidRPr="00EC12C9">
        <w:rPr>
          <w:rFonts w:ascii="Arial" w:hAnsi="Arial" w:cs="Arial"/>
          <w:sz w:val="22"/>
        </w:rPr>
        <w:t xml:space="preserve">their </w:t>
      </w:r>
      <w:r w:rsidR="0062699A" w:rsidRPr="00EC12C9">
        <w:rPr>
          <w:rFonts w:ascii="Arial" w:hAnsi="Arial" w:cs="Arial"/>
          <w:sz w:val="22"/>
        </w:rPr>
        <w:t xml:space="preserve">segmentation </w:t>
      </w:r>
      <w:r w:rsidR="007D512F" w:rsidRPr="00EC12C9">
        <w:rPr>
          <w:rFonts w:ascii="Arial" w:hAnsi="Arial" w:cs="Arial"/>
          <w:sz w:val="22"/>
        </w:rPr>
        <w:t>on basis of a specific factor whether it is quality or value for</w:t>
      </w:r>
      <w:r w:rsidR="007D512F" w:rsidRPr="00FE6328">
        <w:t xml:space="preserve"> </w:t>
      </w:r>
      <w:r w:rsidR="007D512F" w:rsidRPr="00EC12C9">
        <w:rPr>
          <w:rFonts w:ascii="Arial" w:hAnsi="Arial" w:cs="Arial"/>
          <w:sz w:val="22"/>
        </w:rPr>
        <w:t>money or both at the same time.</w:t>
      </w:r>
      <w:r w:rsidRPr="00EC12C9">
        <w:rPr>
          <w:rFonts w:ascii="Arial" w:hAnsi="Arial" w:cs="Arial"/>
          <w:sz w:val="22"/>
        </w:rPr>
        <w:t xml:space="preserve"> </w:t>
      </w:r>
      <w:r w:rsidR="00AA7773" w:rsidRPr="00EC12C9">
        <w:rPr>
          <w:rFonts w:ascii="Arial" w:hAnsi="Arial" w:cs="Arial"/>
          <w:sz w:val="22"/>
        </w:rPr>
        <w:t>In addition to this, understanding different channels and working on them is a competitive advantage for businesses as it enhances the value proposition and consumer strategies to a great extent.</w:t>
      </w:r>
      <w:r w:rsidR="00B20C18" w:rsidRPr="00EC12C9">
        <w:rPr>
          <w:rFonts w:ascii="Arial" w:hAnsi="Arial" w:cs="Arial"/>
          <w:sz w:val="22"/>
        </w:rPr>
        <w:t xml:space="preserve"> </w:t>
      </w:r>
    </w:p>
    <w:p w14:paraId="79DFA0AE" w14:textId="77777777" w:rsidR="00A725E2" w:rsidRPr="00EC12C9" w:rsidRDefault="0053355B" w:rsidP="001324DF">
      <w:pPr>
        <w:rPr>
          <w:rFonts w:ascii="Arial" w:hAnsi="Arial" w:cs="Arial"/>
          <w:sz w:val="22"/>
        </w:rPr>
      </w:pPr>
      <w:r w:rsidRPr="00EC12C9">
        <w:rPr>
          <w:rFonts w:ascii="Arial" w:hAnsi="Arial" w:cs="Arial"/>
          <w:sz w:val="22"/>
        </w:rPr>
        <w:t xml:space="preserve">Through multichannel integration, the Lidl company will gain more consumer-oriented actions that satisfy and create an integration among channels. </w:t>
      </w:r>
      <w:r w:rsidR="00B20C18" w:rsidRPr="00EC12C9">
        <w:rPr>
          <w:rFonts w:ascii="Arial" w:hAnsi="Arial" w:cs="Arial"/>
          <w:sz w:val="22"/>
        </w:rPr>
        <w:t>For example, the company is declining the supply of non-food items for the next year as the sale of these products is low in demand and has seen a drop of 10% from the total sales of the business (Parr, 2022).</w:t>
      </w:r>
      <w:r w:rsidR="00675EEB" w:rsidRPr="00EC12C9">
        <w:rPr>
          <w:rFonts w:ascii="Arial" w:hAnsi="Arial" w:cs="Arial"/>
          <w:sz w:val="22"/>
        </w:rPr>
        <w:t xml:space="preserve"> In </w:t>
      </w:r>
      <w:r w:rsidR="00675EEB" w:rsidRPr="00EC12C9">
        <w:rPr>
          <w:rFonts w:ascii="Arial" w:hAnsi="Arial" w:cs="Arial"/>
          <w:sz w:val="22"/>
        </w:rPr>
        <w:lastRenderedPageBreak/>
        <w:t xml:space="preserve">this way, the company will be able to integrate the channels and satisfy the value of consumers by serving what they need. </w:t>
      </w:r>
      <w:r w:rsidRPr="00EC12C9">
        <w:rPr>
          <w:rFonts w:ascii="Arial" w:hAnsi="Arial" w:cs="Arial"/>
          <w:sz w:val="22"/>
        </w:rPr>
        <w:t>Further, through performance assessment, the company will be able to judge the effectiveness of consumer relationship management within the business and will improve the slacking areas after revealing them.</w:t>
      </w:r>
      <w:r w:rsidR="00675EEB" w:rsidRPr="00EC12C9">
        <w:rPr>
          <w:rFonts w:ascii="Arial" w:hAnsi="Arial" w:cs="Arial"/>
          <w:sz w:val="22"/>
        </w:rPr>
        <w:t xml:space="preserve"> Lidl in terms of market share is in 6</w:t>
      </w:r>
      <w:r w:rsidR="00675EEB" w:rsidRPr="00EC12C9">
        <w:rPr>
          <w:rFonts w:ascii="Arial" w:hAnsi="Arial" w:cs="Arial"/>
          <w:sz w:val="22"/>
          <w:vertAlign w:val="superscript"/>
        </w:rPr>
        <w:t>th</w:t>
      </w:r>
      <w:r w:rsidR="00675EEB" w:rsidRPr="00EC12C9">
        <w:rPr>
          <w:rFonts w:ascii="Arial" w:hAnsi="Arial" w:cs="Arial"/>
          <w:sz w:val="22"/>
        </w:rPr>
        <w:t xml:space="preserve"> place in the United Kingdom grocery market and the company has currently seen 20.9% growth in sales as of the year 2022 (</w:t>
      </w:r>
      <w:r w:rsidR="000909F6" w:rsidRPr="00EC12C9">
        <w:rPr>
          <w:rFonts w:ascii="Arial" w:hAnsi="Arial" w:cs="Arial"/>
          <w:sz w:val="22"/>
        </w:rPr>
        <w:t>statista.com, 2022</w:t>
      </w:r>
      <w:r w:rsidR="00675EEB" w:rsidRPr="00EC12C9">
        <w:rPr>
          <w:rFonts w:ascii="Arial" w:hAnsi="Arial" w:cs="Arial"/>
          <w:sz w:val="22"/>
        </w:rPr>
        <w:t>).</w:t>
      </w:r>
      <w:r w:rsidR="000909F6" w:rsidRPr="00EC12C9">
        <w:rPr>
          <w:rFonts w:ascii="Arial" w:hAnsi="Arial" w:cs="Arial"/>
          <w:sz w:val="22"/>
        </w:rPr>
        <w:t xml:space="preserve"> Improved consumer relationship management has helped the company to acquire higher sales and reflecting on the current performance it has the scope to acquire more market share.</w:t>
      </w:r>
      <w:r w:rsidRPr="00EC12C9">
        <w:rPr>
          <w:rFonts w:ascii="Arial" w:hAnsi="Arial" w:cs="Arial"/>
          <w:sz w:val="22"/>
        </w:rPr>
        <w:t xml:space="preserve"> Furthermore, </w:t>
      </w:r>
      <w:r w:rsidR="006705C8" w:rsidRPr="00EC12C9">
        <w:rPr>
          <w:rFonts w:ascii="Arial" w:hAnsi="Arial" w:cs="Arial"/>
          <w:sz w:val="22"/>
        </w:rPr>
        <w:t xml:space="preserve">the company through information management will get the chance to evaluate consumers further and prepare </w:t>
      </w:r>
      <w:r w:rsidR="00880E25" w:rsidRPr="00EC12C9">
        <w:rPr>
          <w:rFonts w:ascii="Arial" w:hAnsi="Arial" w:cs="Arial"/>
          <w:sz w:val="22"/>
        </w:rPr>
        <w:t>strategies according</w:t>
      </w:r>
      <w:r w:rsidR="006705C8" w:rsidRPr="00EC12C9">
        <w:rPr>
          <w:rFonts w:ascii="Arial" w:hAnsi="Arial" w:cs="Arial"/>
          <w:sz w:val="22"/>
        </w:rPr>
        <w:t xml:space="preserve"> to it which ensures the cyclic use of the model.</w:t>
      </w:r>
    </w:p>
    <w:p w14:paraId="13242B8D" w14:textId="77777777" w:rsidR="009A1D2A" w:rsidRPr="00EC12C9" w:rsidRDefault="0053355B" w:rsidP="009A1D2A">
      <w:pPr>
        <w:pStyle w:val="Heading2"/>
        <w:rPr>
          <w:rFonts w:ascii="Arial" w:hAnsi="Arial" w:cs="Arial"/>
          <w:sz w:val="22"/>
        </w:rPr>
      </w:pPr>
      <w:bookmarkStart w:id="6" w:name="_Toc121287843"/>
      <w:r w:rsidRPr="00EC12C9">
        <w:rPr>
          <w:rFonts w:ascii="Arial" w:hAnsi="Arial" w:cs="Arial"/>
          <w:sz w:val="22"/>
        </w:rPr>
        <w:t>Potential Benefits</w:t>
      </w:r>
      <w:bookmarkEnd w:id="6"/>
      <w:r w:rsidRPr="00EC12C9">
        <w:rPr>
          <w:rFonts w:ascii="Arial" w:hAnsi="Arial" w:cs="Arial"/>
          <w:sz w:val="22"/>
        </w:rPr>
        <w:t xml:space="preserve"> </w:t>
      </w:r>
    </w:p>
    <w:p w14:paraId="6DA768E8" w14:textId="77777777" w:rsidR="009A1D2A" w:rsidRPr="00EC12C9" w:rsidRDefault="0053355B" w:rsidP="009A1D2A">
      <w:pPr>
        <w:rPr>
          <w:rFonts w:ascii="Arial" w:hAnsi="Arial" w:cs="Arial"/>
          <w:b/>
          <w:bCs/>
          <w:i/>
          <w:iCs/>
          <w:sz w:val="22"/>
        </w:rPr>
      </w:pPr>
      <w:r w:rsidRPr="00EC12C9">
        <w:rPr>
          <w:rFonts w:ascii="Arial" w:hAnsi="Arial" w:cs="Arial"/>
          <w:b/>
          <w:bCs/>
          <w:i/>
          <w:iCs/>
          <w:sz w:val="22"/>
        </w:rPr>
        <w:t>Increase Consumer Engagement</w:t>
      </w:r>
    </w:p>
    <w:p w14:paraId="4A707E52" w14:textId="77777777" w:rsidR="009A1D2A" w:rsidRPr="00EC12C9" w:rsidRDefault="0053355B" w:rsidP="009A1D2A">
      <w:pPr>
        <w:rPr>
          <w:rFonts w:ascii="Arial" w:hAnsi="Arial" w:cs="Arial"/>
          <w:sz w:val="22"/>
        </w:rPr>
      </w:pPr>
      <w:r w:rsidRPr="00EC12C9">
        <w:rPr>
          <w:rFonts w:ascii="Arial" w:hAnsi="Arial" w:cs="Arial"/>
          <w:sz w:val="22"/>
        </w:rPr>
        <w:t xml:space="preserve">Consumer relationship management focuses on the consumer experience, their satisfaction or dissatisfaction and their needs and expectations. Through this focus on consumer services organisations get the chance to build a brand reputation through which consumer engagement for the business increases. </w:t>
      </w:r>
      <w:r w:rsidR="0043239A" w:rsidRPr="00EC12C9">
        <w:rPr>
          <w:rFonts w:ascii="Arial" w:hAnsi="Arial" w:cs="Arial"/>
          <w:sz w:val="22"/>
        </w:rPr>
        <w:t>In addition to this, using Payne's model helps businesses to concentrate more on customer service. Applying the model will help Lidl in creating a segmentation of the consumers and dividing them into specific groups. In a long run, it will help the business to gain more consumers who are suitable for its product and services and will make each segment profitable.</w:t>
      </w:r>
    </w:p>
    <w:p w14:paraId="58AAFB4F" w14:textId="77777777" w:rsidR="009A1D2A" w:rsidRPr="00EC12C9" w:rsidRDefault="0053355B" w:rsidP="009A1D2A">
      <w:pPr>
        <w:rPr>
          <w:rFonts w:ascii="Arial" w:hAnsi="Arial" w:cs="Arial"/>
          <w:b/>
          <w:bCs/>
          <w:i/>
          <w:iCs/>
          <w:sz w:val="22"/>
        </w:rPr>
      </w:pPr>
      <w:r w:rsidRPr="00EC12C9">
        <w:rPr>
          <w:rFonts w:ascii="Arial" w:hAnsi="Arial" w:cs="Arial"/>
          <w:b/>
          <w:bCs/>
          <w:i/>
          <w:iCs/>
          <w:sz w:val="22"/>
        </w:rPr>
        <w:t>Detail Analysis</w:t>
      </w:r>
    </w:p>
    <w:p w14:paraId="3277F8A4" w14:textId="77777777" w:rsidR="004C44C5" w:rsidRPr="00EC12C9" w:rsidRDefault="0053355B" w:rsidP="0043239A">
      <w:pPr>
        <w:rPr>
          <w:rFonts w:ascii="Arial" w:hAnsi="Arial" w:cs="Arial"/>
          <w:sz w:val="22"/>
        </w:rPr>
      </w:pPr>
      <w:r w:rsidRPr="00EC12C9">
        <w:rPr>
          <w:rFonts w:ascii="Arial" w:hAnsi="Arial" w:cs="Arial"/>
          <w:sz w:val="22"/>
        </w:rPr>
        <w:t>Payne's model through the information management step gathers current information about the market and analyse consumer needs and market trends to provide better products and services. Lidl using this process of the model can enhance the marketing strategies in local and international markets</w:t>
      </w:r>
      <w:r w:rsidR="006334FC" w:rsidRPr="00EC12C9">
        <w:rPr>
          <w:rFonts w:ascii="Arial" w:hAnsi="Arial" w:cs="Arial"/>
          <w:sz w:val="22"/>
        </w:rPr>
        <w:t xml:space="preserve"> </w:t>
      </w:r>
      <w:proofErr w:type="gramStart"/>
      <w:r w:rsidR="006334FC" w:rsidRPr="00EC12C9">
        <w:rPr>
          <w:rFonts w:ascii="Arial" w:hAnsi="Arial" w:cs="Arial"/>
          <w:sz w:val="22"/>
        </w:rPr>
        <w:t>and also</w:t>
      </w:r>
      <w:proofErr w:type="gramEnd"/>
      <w:r w:rsidR="006334FC" w:rsidRPr="00EC12C9">
        <w:rPr>
          <w:rFonts w:ascii="Arial" w:hAnsi="Arial" w:cs="Arial"/>
          <w:sz w:val="22"/>
        </w:rPr>
        <w:t xml:space="preserve"> be able to provide customer service 24/7/364</w:t>
      </w:r>
      <w:r w:rsidRPr="00EC12C9">
        <w:rPr>
          <w:rFonts w:ascii="Arial" w:hAnsi="Arial" w:cs="Arial"/>
          <w:sz w:val="22"/>
        </w:rPr>
        <w:t>.</w:t>
      </w:r>
      <w:r w:rsidR="000606C0" w:rsidRPr="00EC12C9">
        <w:rPr>
          <w:rFonts w:ascii="Arial" w:hAnsi="Arial" w:cs="Arial"/>
          <w:sz w:val="22"/>
        </w:rPr>
        <w:t xml:space="preserve"> This application of the model will benefit to acquire more market share from the global business markets which is a measure of higher competitive advantage. </w:t>
      </w:r>
    </w:p>
    <w:p w14:paraId="3F8A777B" w14:textId="77777777" w:rsidR="00056670" w:rsidRPr="00EC12C9" w:rsidRDefault="0053355B" w:rsidP="0043239A">
      <w:pPr>
        <w:rPr>
          <w:rFonts w:ascii="Arial" w:hAnsi="Arial" w:cs="Arial"/>
          <w:b/>
          <w:bCs/>
          <w:i/>
          <w:iCs/>
          <w:sz w:val="22"/>
        </w:rPr>
      </w:pPr>
      <w:r w:rsidRPr="00EC12C9">
        <w:rPr>
          <w:rFonts w:ascii="Arial" w:hAnsi="Arial" w:cs="Arial"/>
          <w:b/>
          <w:bCs/>
          <w:i/>
          <w:iCs/>
          <w:sz w:val="22"/>
        </w:rPr>
        <w:t xml:space="preserve">Consumer Retention and Increased Performance </w:t>
      </w:r>
    </w:p>
    <w:p w14:paraId="3E168399" w14:textId="77777777" w:rsidR="00056670" w:rsidRPr="00EC12C9" w:rsidRDefault="0053355B" w:rsidP="00056670">
      <w:pPr>
        <w:rPr>
          <w:rFonts w:ascii="Arial" w:hAnsi="Arial" w:cs="Arial"/>
          <w:sz w:val="22"/>
        </w:rPr>
      </w:pPr>
      <w:r w:rsidRPr="00EC12C9">
        <w:rPr>
          <w:rFonts w:ascii="Arial" w:hAnsi="Arial" w:cs="Arial"/>
          <w:sz w:val="22"/>
        </w:rPr>
        <w:t xml:space="preserve">The performance Assessment process of the model provides analytical capabilities to the business and evaluates current and forthcoming performance. Through this, the businesses get to know the use of current performance to obtain better performance in future. The current experience of Lidl regarding drought-affected vegetables and fruit selling has provided the idea of consumer demand and needs from the business and in upcoming </w:t>
      </w:r>
      <w:r w:rsidRPr="00EC12C9">
        <w:rPr>
          <w:rFonts w:ascii="Arial" w:hAnsi="Arial" w:cs="Arial"/>
          <w:sz w:val="22"/>
        </w:rPr>
        <w:lastRenderedPageBreak/>
        <w:t xml:space="preserve">operations, the business will segment the market according to it to gain better consumer relationships. </w:t>
      </w:r>
    </w:p>
    <w:p w14:paraId="00C35D3A" w14:textId="77777777" w:rsidR="00050C22" w:rsidRPr="00EC12C9" w:rsidRDefault="0053355B" w:rsidP="00050C22">
      <w:pPr>
        <w:pStyle w:val="Heading2"/>
        <w:rPr>
          <w:rFonts w:ascii="Arial" w:hAnsi="Arial" w:cs="Arial"/>
          <w:sz w:val="22"/>
        </w:rPr>
      </w:pPr>
      <w:bookmarkStart w:id="7" w:name="_Toc121287844"/>
      <w:r w:rsidRPr="00EC12C9">
        <w:rPr>
          <w:rFonts w:ascii="Arial" w:hAnsi="Arial" w:cs="Arial"/>
          <w:sz w:val="22"/>
        </w:rPr>
        <w:t>Potential Challenges</w:t>
      </w:r>
      <w:bookmarkEnd w:id="7"/>
      <w:r w:rsidR="00EC6069" w:rsidRPr="00EC12C9">
        <w:rPr>
          <w:rFonts w:ascii="Arial" w:hAnsi="Arial" w:cs="Arial"/>
          <w:sz w:val="22"/>
        </w:rPr>
        <w:t xml:space="preserve"> </w:t>
      </w:r>
    </w:p>
    <w:p w14:paraId="61DC28F9" w14:textId="77777777" w:rsidR="00AA35D8" w:rsidRPr="00EC12C9" w:rsidRDefault="0053355B" w:rsidP="00AA35D8">
      <w:pPr>
        <w:rPr>
          <w:rFonts w:ascii="Arial" w:hAnsi="Arial" w:cs="Arial"/>
          <w:b/>
          <w:bCs/>
          <w:i/>
          <w:iCs/>
          <w:sz w:val="22"/>
        </w:rPr>
      </w:pPr>
      <w:r w:rsidRPr="00EC12C9">
        <w:rPr>
          <w:rFonts w:ascii="Arial" w:hAnsi="Arial" w:cs="Arial"/>
          <w:b/>
          <w:bCs/>
          <w:i/>
          <w:iCs/>
          <w:sz w:val="22"/>
        </w:rPr>
        <w:t>Negative Feedback from Consumers</w:t>
      </w:r>
    </w:p>
    <w:p w14:paraId="561CCD6C" w14:textId="77777777" w:rsidR="00AA35D8" w:rsidRPr="00EC12C9" w:rsidRDefault="0053355B" w:rsidP="00AA35D8">
      <w:pPr>
        <w:rPr>
          <w:rFonts w:ascii="Arial" w:hAnsi="Arial" w:cs="Arial"/>
          <w:sz w:val="22"/>
        </w:rPr>
      </w:pPr>
      <w:r w:rsidRPr="00EC12C9">
        <w:rPr>
          <w:rFonts w:ascii="Arial" w:hAnsi="Arial" w:cs="Arial"/>
          <w:sz w:val="22"/>
        </w:rPr>
        <w:t>Due to the selling of drought-affected vegetables and fruits, consumer groups are dissatisfied with the services of Lidl company in the United Kingdom. According to consumer feedback on the products of the company, consumers are complaining about the variable quality of products and claiming the services of the company are worse than other competitors</w:t>
      </w:r>
      <w:r w:rsidR="006334FC" w:rsidRPr="00EC12C9">
        <w:rPr>
          <w:rFonts w:ascii="Arial" w:hAnsi="Arial" w:cs="Arial"/>
          <w:sz w:val="22"/>
        </w:rPr>
        <w:t xml:space="preserve"> (uk.trustpilot.com, 2022)</w:t>
      </w:r>
      <w:r w:rsidRPr="00EC12C9">
        <w:rPr>
          <w:rFonts w:ascii="Arial" w:hAnsi="Arial" w:cs="Arial"/>
          <w:sz w:val="22"/>
        </w:rPr>
        <w:t>.</w:t>
      </w:r>
      <w:r w:rsidR="006334FC" w:rsidRPr="00EC12C9">
        <w:rPr>
          <w:rFonts w:ascii="Arial" w:hAnsi="Arial" w:cs="Arial"/>
          <w:sz w:val="22"/>
        </w:rPr>
        <w:t xml:space="preserve"> This continuation of product malfunction and quality issues will snatch the competitive advantage from the markets.</w:t>
      </w:r>
      <w:r w:rsidR="006203A1" w:rsidRPr="00EC12C9">
        <w:rPr>
          <w:rFonts w:ascii="Arial" w:hAnsi="Arial" w:cs="Arial"/>
          <w:sz w:val="22"/>
        </w:rPr>
        <w:t xml:space="preserve"> In addition to this, the company will lose the loyalty of consumers in a long run and create trust issues among consumers.</w:t>
      </w:r>
    </w:p>
    <w:p w14:paraId="2A017BEE" w14:textId="77777777" w:rsidR="001B1303" w:rsidRPr="00EC12C9" w:rsidRDefault="0053355B" w:rsidP="00AA35D8">
      <w:pPr>
        <w:rPr>
          <w:rFonts w:ascii="Arial" w:hAnsi="Arial" w:cs="Arial"/>
          <w:b/>
          <w:bCs/>
          <w:i/>
          <w:iCs/>
          <w:sz w:val="22"/>
        </w:rPr>
      </w:pPr>
      <w:r w:rsidRPr="00EC12C9">
        <w:rPr>
          <w:rFonts w:ascii="Arial" w:hAnsi="Arial" w:cs="Arial"/>
          <w:b/>
          <w:bCs/>
          <w:i/>
          <w:iCs/>
          <w:sz w:val="22"/>
        </w:rPr>
        <w:t>Lack of Company Culture</w:t>
      </w:r>
    </w:p>
    <w:p w14:paraId="15FC2F2F" w14:textId="77777777" w:rsidR="00460013" w:rsidRPr="00EC12C9" w:rsidRDefault="0053355B" w:rsidP="001B1303">
      <w:pPr>
        <w:rPr>
          <w:rFonts w:ascii="Arial" w:hAnsi="Arial" w:cs="Arial"/>
          <w:sz w:val="22"/>
        </w:rPr>
      </w:pPr>
      <w:r w:rsidRPr="00EC12C9">
        <w:rPr>
          <w:rFonts w:ascii="Arial" w:hAnsi="Arial" w:cs="Arial"/>
          <w:sz w:val="22"/>
        </w:rPr>
        <w:t>For effective consumer relationship management, company culture should be a serious concern for businesses as employees of an organisation are responsible for handling consumers during the selling process and post-sell services.</w:t>
      </w:r>
      <w:r w:rsidR="00FE0A97" w:rsidRPr="00EC12C9">
        <w:rPr>
          <w:rFonts w:ascii="Arial" w:hAnsi="Arial" w:cs="Arial"/>
          <w:sz w:val="22"/>
        </w:rPr>
        <w:t xml:space="preserve"> However, the lack of culture in the Lidl company can be harmful to managing consumer relationships. </w:t>
      </w:r>
      <w:r w:rsidR="00126632" w:rsidRPr="00EC12C9">
        <w:rPr>
          <w:rFonts w:ascii="Arial" w:hAnsi="Arial" w:cs="Arial"/>
          <w:sz w:val="22"/>
        </w:rPr>
        <w:t xml:space="preserve">For instance, </w:t>
      </w:r>
      <w:r w:rsidR="0093786C" w:rsidRPr="00EC12C9">
        <w:rPr>
          <w:rFonts w:ascii="Arial" w:hAnsi="Arial" w:cs="Arial"/>
          <w:sz w:val="22"/>
        </w:rPr>
        <w:t xml:space="preserve">the company faced an issue with a store manager who stole money and got fired but he took the company to court claiming his dismissal was unfair for which the company had to pay 16,00 British pounds (Harris, and Kemp, 2022). </w:t>
      </w:r>
      <w:r w:rsidRPr="00EC12C9">
        <w:rPr>
          <w:rFonts w:ascii="Arial" w:hAnsi="Arial" w:cs="Arial"/>
          <w:sz w:val="22"/>
        </w:rPr>
        <w:t>This issue of the company shows the lack of culture which creates a negative brand reputation in front of the consumers and reduces the reliability of the business.</w:t>
      </w:r>
      <w:r w:rsidR="00BA2017" w:rsidRPr="00EC12C9">
        <w:rPr>
          <w:rFonts w:ascii="Arial" w:hAnsi="Arial" w:cs="Arial"/>
          <w:sz w:val="22"/>
        </w:rPr>
        <w:t xml:space="preserve"> Without proper employee etiquette and </w:t>
      </w:r>
      <w:r w:rsidR="00AD2536" w:rsidRPr="00EC12C9">
        <w:rPr>
          <w:rFonts w:ascii="Arial" w:hAnsi="Arial" w:cs="Arial"/>
          <w:sz w:val="22"/>
        </w:rPr>
        <w:t>behaviour,</w:t>
      </w:r>
      <w:r w:rsidR="00BA2017" w:rsidRPr="00EC12C9">
        <w:rPr>
          <w:rFonts w:ascii="Arial" w:hAnsi="Arial" w:cs="Arial"/>
          <w:sz w:val="22"/>
        </w:rPr>
        <w:t xml:space="preserve"> the organisation will suffer to provide the necessary consumer </w:t>
      </w:r>
      <w:r w:rsidR="00AD2536" w:rsidRPr="00EC12C9">
        <w:rPr>
          <w:rFonts w:ascii="Arial" w:hAnsi="Arial" w:cs="Arial"/>
          <w:sz w:val="22"/>
        </w:rPr>
        <w:t>services and</w:t>
      </w:r>
      <w:r w:rsidR="00BA2017" w:rsidRPr="00EC12C9">
        <w:rPr>
          <w:rFonts w:ascii="Arial" w:hAnsi="Arial" w:cs="Arial"/>
          <w:sz w:val="22"/>
        </w:rPr>
        <w:t xml:space="preserve"> manage consumer relationships effectively. </w:t>
      </w:r>
    </w:p>
    <w:p w14:paraId="06AAC9C3" w14:textId="77777777" w:rsidR="00EC6069" w:rsidRPr="00EC12C9" w:rsidRDefault="0053355B" w:rsidP="00AD2536">
      <w:pPr>
        <w:pStyle w:val="Heading2"/>
        <w:rPr>
          <w:rFonts w:ascii="Arial" w:hAnsi="Arial" w:cs="Arial"/>
          <w:sz w:val="22"/>
        </w:rPr>
      </w:pPr>
      <w:bookmarkStart w:id="8" w:name="_Toc121287845"/>
      <w:r w:rsidRPr="00EC12C9">
        <w:rPr>
          <w:rFonts w:ascii="Arial" w:hAnsi="Arial" w:cs="Arial"/>
          <w:sz w:val="22"/>
        </w:rPr>
        <w:t>The efficiency of AI In Consumer Relationship Management</w:t>
      </w:r>
      <w:bookmarkEnd w:id="8"/>
      <w:r w:rsidRPr="00EC12C9">
        <w:rPr>
          <w:rFonts w:ascii="Arial" w:hAnsi="Arial" w:cs="Arial"/>
          <w:sz w:val="22"/>
        </w:rPr>
        <w:t xml:space="preserve"> </w:t>
      </w:r>
    </w:p>
    <w:p w14:paraId="610AED58" w14:textId="77777777" w:rsidR="00460013" w:rsidRPr="00EC12C9" w:rsidRDefault="0053355B" w:rsidP="00460013">
      <w:pPr>
        <w:rPr>
          <w:rFonts w:ascii="Arial" w:hAnsi="Arial" w:cs="Arial"/>
          <w:sz w:val="22"/>
        </w:rPr>
      </w:pPr>
      <w:r w:rsidRPr="00EC12C9">
        <w:rPr>
          <w:rFonts w:ascii="Arial" w:hAnsi="Arial" w:cs="Arial"/>
          <w:sz w:val="22"/>
        </w:rPr>
        <w:t>Artificial Intelligence (AI) is the advanced technology that supports businesses in their analysis, evaluation and operations for more efficient ways of reaching business objectives</w:t>
      </w:r>
      <w:r w:rsidR="0019465D" w:rsidRPr="00EC12C9">
        <w:rPr>
          <w:rFonts w:ascii="Arial" w:hAnsi="Arial" w:cs="Arial"/>
          <w:sz w:val="22"/>
        </w:rPr>
        <w:t xml:space="preserve">, </w:t>
      </w:r>
      <w:proofErr w:type="gramStart"/>
      <w:r w:rsidRPr="00EC12C9">
        <w:rPr>
          <w:rFonts w:ascii="Arial" w:hAnsi="Arial" w:cs="Arial"/>
          <w:sz w:val="22"/>
        </w:rPr>
        <w:t>In</w:t>
      </w:r>
      <w:proofErr w:type="gramEnd"/>
      <w:r w:rsidRPr="00EC12C9">
        <w:rPr>
          <w:rFonts w:ascii="Arial" w:hAnsi="Arial" w:cs="Arial"/>
          <w:sz w:val="22"/>
        </w:rPr>
        <w:t xml:space="preserve"> consumer relationship management AI is the feature that analyses external data to learn about certain conditions and through the learning, it implements techniques that can support aims and objective4s of the business</w:t>
      </w:r>
      <w:r w:rsidR="0019465D" w:rsidRPr="00EC12C9">
        <w:rPr>
          <w:rFonts w:ascii="Arial" w:hAnsi="Arial" w:cs="Arial"/>
          <w:sz w:val="22"/>
        </w:rPr>
        <w:t xml:space="preserve"> (</w:t>
      </w:r>
      <w:proofErr w:type="spellStart"/>
      <w:r w:rsidR="0019465D" w:rsidRPr="00EC12C9">
        <w:rPr>
          <w:rFonts w:ascii="Arial" w:hAnsi="Arial" w:cs="Arial"/>
          <w:sz w:val="22"/>
          <w:shd w:val="clear" w:color="auto" w:fill="FFFFFF"/>
        </w:rPr>
        <w:t>Libai</w:t>
      </w:r>
      <w:proofErr w:type="spellEnd"/>
      <w:r w:rsidR="0019465D" w:rsidRPr="00EC12C9">
        <w:rPr>
          <w:rFonts w:ascii="Arial" w:hAnsi="Arial" w:cs="Arial"/>
          <w:sz w:val="22"/>
          <w:shd w:val="clear" w:color="auto" w:fill="FFFFFF"/>
        </w:rPr>
        <w:t xml:space="preserve"> </w:t>
      </w:r>
      <w:r w:rsidR="0019465D" w:rsidRPr="00EC12C9">
        <w:rPr>
          <w:rFonts w:ascii="Arial" w:hAnsi="Arial" w:cs="Arial"/>
          <w:i/>
          <w:iCs/>
          <w:sz w:val="22"/>
          <w:shd w:val="clear" w:color="auto" w:fill="FFFFFF"/>
        </w:rPr>
        <w:t>et al</w:t>
      </w:r>
      <w:r w:rsidR="0019465D" w:rsidRPr="00EC12C9">
        <w:rPr>
          <w:rFonts w:ascii="Arial" w:hAnsi="Arial" w:cs="Arial"/>
          <w:sz w:val="22"/>
          <w:shd w:val="clear" w:color="auto" w:fill="FFFFFF"/>
        </w:rPr>
        <w:t>., 2020</w:t>
      </w:r>
      <w:r w:rsidR="004B7F88" w:rsidRPr="00EC12C9">
        <w:rPr>
          <w:rFonts w:ascii="Arial" w:hAnsi="Arial" w:cs="Arial"/>
          <w:sz w:val="22"/>
          <w:shd w:val="clear" w:color="auto" w:fill="FFFFFF"/>
        </w:rPr>
        <w:t>, p. 55</w:t>
      </w:r>
      <w:r w:rsidR="0019465D" w:rsidRPr="00EC12C9">
        <w:rPr>
          <w:rFonts w:ascii="Arial" w:hAnsi="Arial" w:cs="Arial"/>
          <w:sz w:val="22"/>
        </w:rPr>
        <w:t>)</w:t>
      </w:r>
      <w:r w:rsidRPr="00EC12C9">
        <w:rPr>
          <w:rFonts w:ascii="Arial" w:hAnsi="Arial" w:cs="Arial"/>
          <w:sz w:val="22"/>
        </w:rPr>
        <w:t>.</w:t>
      </w:r>
      <w:r w:rsidR="0019465D" w:rsidRPr="00EC12C9">
        <w:rPr>
          <w:rFonts w:ascii="Arial" w:hAnsi="Arial" w:cs="Arial"/>
          <w:sz w:val="22"/>
        </w:rPr>
        <w:t xml:space="preserve"> AI through its services makes business operations more efficient such as it delivers consumer data and selling information in a more advanced way and with proper analysis. The technology-aware business es about </w:t>
      </w:r>
      <w:r w:rsidR="008F107F" w:rsidRPr="00EC12C9">
        <w:rPr>
          <w:rFonts w:ascii="Arial" w:hAnsi="Arial" w:cs="Arial"/>
          <w:sz w:val="22"/>
        </w:rPr>
        <w:t>the sales</w:t>
      </w:r>
      <w:r w:rsidR="0019465D" w:rsidRPr="00EC12C9">
        <w:rPr>
          <w:rFonts w:ascii="Arial" w:hAnsi="Arial" w:cs="Arial"/>
          <w:sz w:val="22"/>
        </w:rPr>
        <w:t xml:space="preserve"> that were rejected and closed due to specific reasons and provides automated recommendations to not perform the same activity during the selling process. </w:t>
      </w:r>
      <w:r w:rsidR="00F438B0" w:rsidRPr="00EC12C9">
        <w:rPr>
          <w:rFonts w:ascii="Arial" w:hAnsi="Arial" w:cs="Arial"/>
          <w:sz w:val="22"/>
        </w:rPr>
        <w:t xml:space="preserve">In this way, </w:t>
      </w:r>
      <w:r w:rsidR="00F438B0" w:rsidRPr="00EC12C9">
        <w:rPr>
          <w:rFonts w:ascii="Arial" w:hAnsi="Arial" w:cs="Arial"/>
          <w:sz w:val="22"/>
        </w:rPr>
        <w:lastRenderedPageBreak/>
        <w:t>businesses are about to gain excellent consumer relationships through better selling techniques and services. Besides that</w:t>
      </w:r>
      <w:r w:rsidR="008F107F" w:rsidRPr="00EC12C9">
        <w:rPr>
          <w:rFonts w:ascii="Arial" w:hAnsi="Arial" w:cs="Arial"/>
          <w:sz w:val="22"/>
        </w:rPr>
        <w:t xml:space="preserve">, </w:t>
      </w:r>
      <w:r w:rsidR="00F438B0" w:rsidRPr="00EC12C9">
        <w:rPr>
          <w:rFonts w:ascii="Arial" w:hAnsi="Arial" w:cs="Arial"/>
          <w:sz w:val="22"/>
        </w:rPr>
        <w:t xml:space="preserve">AI analyses the browsing history </w:t>
      </w:r>
      <w:r w:rsidR="00812F51" w:rsidRPr="00EC12C9">
        <w:rPr>
          <w:rFonts w:ascii="Arial" w:hAnsi="Arial" w:cs="Arial"/>
          <w:sz w:val="22"/>
        </w:rPr>
        <w:t xml:space="preserve">of company websites to know about the increasing and decreasing need for products for consumers and present </w:t>
      </w:r>
      <w:r w:rsidR="00B51D7B" w:rsidRPr="00EC12C9">
        <w:rPr>
          <w:rFonts w:ascii="Arial" w:hAnsi="Arial" w:cs="Arial"/>
          <w:sz w:val="22"/>
        </w:rPr>
        <w:t>the same to them for implementing better consumer relationships. Lidl introduced an AI chatbot thro</w:t>
      </w:r>
      <w:r w:rsidR="00453D3D" w:rsidRPr="00EC12C9">
        <w:rPr>
          <w:rFonts w:ascii="Arial" w:hAnsi="Arial" w:cs="Arial"/>
          <w:sz w:val="22"/>
        </w:rPr>
        <w:t>ugh which they connect with consumers and solve their queries on Facebook messenger for the development of its services</w:t>
      </w:r>
      <w:r w:rsidR="00B50412" w:rsidRPr="00EC12C9">
        <w:rPr>
          <w:rFonts w:ascii="Arial" w:hAnsi="Arial" w:cs="Arial"/>
          <w:sz w:val="22"/>
        </w:rPr>
        <w:t xml:space="preserve"> (Farrell, 2018)</w:t>
      </w:r>
      <w:r w:rsidR="00453D3D" w:rsidRPr="00EC12C9">
        <w:rPr>
          <w:rFonts w:ascii="Arial" w:hAnsi="Arial" w:cs="Arial"/>
          <w:sz w:val="22"/>
        </w:rPr>
        <w:t>.</w:t>
      </w:r>
      <w:r w:rsidR="00B50412" w:rsidRPr="00EC12C9">
        <w:rPr>
          <w:rFonts w:ascii="Arial" w:hAnsi="Arial" w:cs="Arial"/>
          <w:sz w:val="22"/>
        </w:rPr>
        <w:t xml:space="preserve"> This feature of the company has allowed it to make online consumer services efficient and agile. </w:t>
      </w:r>
    </w:p>
    <w:p w14:paraId="7B4028F3" w14:textId="77777777" w:rsidR="00EC6069" w:rsidRPr="00EC12C9" w:rsidRDefault="0053355B" w:rsidP="00EC6069">
      <w:pPr>
        <w:pStyle w:val="Heading2"/>
        <w:rPr>
          <w:rFonts w:ascii="Arial" w:hAnsi="Arial" w:cs="Arial"/>
          <w:sz w:val="22"/>
        </w:rPr>
      </w:pPr>
      <w:bookmarkStart w:id="9" w:name="_Toc121287846"/>
      <w:r w:rsidRPr="00EC12C9">
        <w:rPr>
          <w:rFonts w:ascii="Arial" w:hAnsi="Arial" w:cs="Arial"/>
          <w:sz w:val="22"/>
        </w:rPr>
        <w:t>Marketing Mix 7P’s</w:t>
      </w:r>
      <w:bookmarkEnd w:id="9"/>
      <w:r w:rsidRPr="00EC12C9">
        <w:rPr>
          <w:rFonts w:ascii="Arial" w:hAnsi="Arial" w:cs="Arial"/>
          <w:sz w:val="22"/>
        </w:rPr>
        <w:t xml:space="preserve"> </w:t>
      </w:r>
    </w:p>
    <w:p w14:paraId="676FE644" w14:textId="77777777" w:rsidR="003A7FBF" w:rsidRPr="00EC12C9" w:rsidRDefault="0053355B" w:rsidP="003A7FBF">
      <w:pPr>
        <w:rPr>
          <w:rFonts w:ascii="Arial" w:hAnsi="Arial" w:cs="Arial"/>
          <w:sz w:val="22"/>
        </w:rPr>
      </w:pPr>
      <w:r w:rsidRPr="00EC12C9">
        <w:rPr>
          <w:rFonts w:ascii="Arial" w:hAnsi="Arial" w:cs="Arial"/>
          <w:sz w:val="22"/>
        </w:rPr>
        <w:t>For further development, the organisation can take marketing approaches as marketing is the direct method to communicate and engage with consumers and it creates a mutual relationship between business and consumers.</w:t>
      </w:r>
      <w:r w:rsidR="00CA302B" w:rsidRPr="00EC12C9">
        <w:rPr>
          <w:rFonts w:ascii="Arial" w:hAnsi="Arial" w:cs="Arial"/>
          <w:sz w:val="22"/>
        </w:rPr>
        <w:t xml:space="preserve"> Understanding marketing </w:t>
      </w:r>
      <w:r w:rsidR="00A35065" w:rsidRPr="00EC12C9">
        <w:rPr>
          <w:rFonts w:ascii="Arial" w:hAnsi="Arial" w:cs="Arial"/>
          <w:sz w:val="22"/>
        </w:rPr>
        <w:t>approaches in</w:t>
      </w:r>
      <w:r w:rsidR="00CA302B" w:rsidRPr="00EC12C9">
        <w:rPr>
          <w:rFonts w:ascii="Arial" w:hAnsi="Arial" w:cs="Arial"/>
          <w:sz w:val="22"/>
        </w:rPr>
        <w:t xml:space="preserve"> a better way requires the application of well-</w:t>
      </w:r>
      <w:r w:rsidR="00A35065" w:rsidRPr="00EC12C9">
        <w:rPr>
          <w:rFonts w:ascii="Arial" w:hAnsi="Arial" w:cs="Arial"/>
          <w:sz w:val="22"/>
        </w:rPr>
        <w:t>developed marketing</w:t>
      </w:r>
      <w:r w:rsidR="00CA302B" w:rsidRPr="00EC12C9">
        <w:rPr>
          <w:rFonts w:ascii="Arial" w:hAnsi="Arial" w:cs="Arial"/>
          <w:sz w:val="22"/>
        </w:rPr>
        <w:t xml:space="preserve"> theories such as the 7Ps marketing mix</w:t>
      </w:r>
      <w:r w:rsidR="00D91D67" w:rsidRPr="00EC12C9">
        <w:rPr>
          <w:rFonts w:ascii="Arial" w:hAnsi="Arial" w:cs="Arial"/>
          <w:sz w:val="22"/>
        </w:rPr>
        <w:t xml:space="preserve"> and the Ansoff Matrix. </w:t>
      </w:r>
      <w:r w:rsidR="00A35065" w:rsidRPr="00EC12C9">
        <w:rPr>
          <w:rFonts w:ascii="Arial" w:hAnsi="Arial" w:cs="Arial"/>
          <w:sz w:val="22"/>
        </w:rPr>
        <w:t>The 7Ps marketing mix helps with marketing approaches revolving “product, place, price, promotion, physical evidence, people, promotion and process” (</w:t>
      </w:r>
      <w:r w:rsidR="00A35065" w:rsidRPr="00EC12C9">
        <w:rPr>
          <w:rFonts w:ascii="Arial" w:hAnsi="Arial" w:cs="Arial"/>
          <w:sz w:val="22"/>
          <w:shd w:val="clear" w:color="auto" w:fill="FFFFFF"/>
        </w:rPr>
        <w:t xml:space="preserve">Chana </w:t>
      </w:r>
      <w:r w:rsidR="00A35065" w:rsidRPr="00EC12C9">
        <w:rPr>
          <w:rFonts w:ascii="Arial" w:hAnsi="Arial" w:cs="Arial"/>
          <w:i/>
          <w:iCs/>
          <w:sz w:val="22"/>
          <w:shd w:val="clear" w:color="auto" w:fill="FFFFFF"/>
        </w:rPr>
        <w:t>et al</w:t>
      </w:r>
      <w:r w:rsidR="00A35065" w:rsidRPr="00EC12C9">
        <w:rPr>
          <w:rFonts w:ascii="Arial" w:hAnsi="Arial" w:cs="Arial"/>
          <w:sz w:val="22"/>
          <w:shd w:val="clear" w:color="auto" w:fill="FFFFFF"/>
        </w:rPr>
        <w:t>., 2021</w:t>
      </w:r>
      <w:r w:rsidR="00F6050C" w:rsidRPr="00EC12C9">
        <w:rPr>
          <w:rFonts w:ascii="Arial" w:hAnsi="Arial" w:cs="Arial"/>
          <w:sz w:val="22"/>
          <w:shd w:val="clear" w:color="auto" w:fill="FFFFFF"/>
        </w:rPr>
        <w:t>, p. 10</w:t>
      </w:r>
      <w:r w:rsidR="00A35065" w:rsidRPr="00EC12C9">
        <w:rPr>
          <w:rFonts w:ascii="Arial" w:hAnsi="Arial" w:cs="Arial"/>
          <w:sz w:val="22"/>
        </w:rPr>
        <w:t xml:space="preserve">). Through </w:t>
      </w:r>
      <w:r w:rsidR="00D37B03" w:rsidRPr="00EC12C9">
        <w:rPr>
          <w:rFonts w:ascii="Arial" w:hAnsi="Arial" w:cs="Arial"/>
          <w:sz w:val="22"/>
        </w:rPr>
        <w:t>these factors</w:t>
      </w:r>
      <w:r w:rsidR="00A35065" w:rsidRPr="00EC12C9">
        <w:rPr>
          <w:rFonts w:ascii="Arial" w:hAnsi="Arial" w:cs="Arial"/>
          <w:sz w:val="22"/>
        </w:rPr>
        <w:t>, the theory provides notable marketing tactics to businesses through which they reach the aims and objectives of the business.</w:t>
      </w:r>
    </w:p>
    <w:p w14:paraId="4AE19F6F" w14:textId="77777777" w:rsidR="00C60BC7" w:rsidRPr="00FE6328" w:rsidRDefault="0053355B" w:rsidP="00C60BC7">
      <w:pPr>
        <w:jc w:val="center"/>
      </w:pPr>
      <w:r w:rsidRPr="00FE6328">
        <w:rPr>
          <w:noProof/>
        </w:rPr>
        <w:drawing>
          <wp:inline distT="0" distB="0" distL="0" distR="0" wp14:anchorId="0F3C5222" wp14:editId="18279023">
            <wp:extent cx="3340029" cy="3268980"/>
            <wp:effectExtent l="76200" t="76200" r="127635" b="140970"/>
            <wp:docPr id="3" name="Picture 3" descr="7Ps of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7Ps of Marketing"/>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3344568" cy="327342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CAE5245" w14:textId="77777777" w:rsidR="00C60BC7" w:rsidRPr="00EC12C9" w:rsidRDefault="002F4DCE" w:rsidP="00C60BC7">
      <w:pPr>
        <w:jc w:val="center"/>
        <w:rPr>
          <w:rFonts w:ascii="Arial" w:hAnsi="Arial" w:cs="Arial"/>
          <w:b/>
          <w:bCs/>
        </w:rPr>
      </w:pPr>
      <w:r w:rsidRPr="00EC12C9">
        <w:rPr>
          <w:rFonts w:ascii="Arial" w:hAnsi="Arial" w:cs="Arial"/>
          <w:b/>
          <w:bCs/>
        </w:rPr>
        <w:t>Figure No. 2</w:t>
      </w:r>
      <w:r w:rsidR="0053355B" w:rsidRPr="00EC12C9">
        <w:rPr>
          <w:rFonts w:ascii="Arial" w:hAnsi="Arial" w:cs="Arial"/>
          <w:b/>
          <w:bCs/>
        </w:rPr>
        <w:t>: 7Ps Marketing Mix</w:t>
      </w:r>
    </w:p>
    <w:p w14:paraId="5696FEF3" w14:textId="77777777" w:rsidR="00C60BC7" w:rsidRPr="00EC12C9" w:rsidRDefault="0053355B" w:rsidP="00C60BC7">
      <w:pPr>
        <w:jc w:val="center"/>
        <w:rPr>
          <w:rFonts w:ascii="Arial" w:hAnsi="Arial" w:cs="Arial"/>
        </w:rPr>
      </w:pPr>
      <w:r w:rsidRPr="00EC12C9">
        <w:rPr>
          <w:rFonts w:ascii="Arial" w:hAnsi="Arial" w:cs="Arial"/>
        </w:rPr>
        <w:t xml:space="preserve">(Source: Inspired by </w:t>
      </w:r>
      <w:r w:rsidRPr="00EC12C9">
        <w:rPr>
          <w:rFonts w:ascii="Arial" w:hAnsi="Arial" w:cs="Arial"/>
          <w:shd w:val="clear" w:color="auto" w:fill="FFFFFF"/>
        </w:rPr>
        <w:t xml:space="preserve">Chana </w:t>
      </w:r>
      <w:r w:rsidRPr="00EC12C9">
        <w:rPr>
          <w:rFonts w:ascii="Arial" w:hAnsi="Arial" w:cs="Arial"/>
          <w:i/>
          <w:iCs/>
          <w:shd w:val="clear" w:color="auto" w:fill="FFFFFF"/>
        </w:rPr>
        <w:t>et al</w:t>
      </w:r>
      <w:r w:rsidRPr="00EC12C9">
        <w:rPr>
          <w:rFonts w:ascii="Arial" w:hAnsi="Arial" w:cs="Arial"/>
          <w:shd w:val="clear" w:color="auto" w:fill="FFFFFF"/>
        </w:rPr>
        <w:t>., 2021)</w:t>
      </w:r>
    </w:p>
    <w:p w14:paraId="79BFA0F7" w14:textId="77777777" w:rsidR="00D37B03" w:rsidRPr="00EC12C9" w:rsidRDefault="0053355B" w:rsidP="003A7FBF">
      <w:pPr>
        <w:rPr>
          <w:rFonts w:ascii="Arial" w:hAnsi="Arial" w:cs="Arial"/>
          <w:b/>
          <w:bCs/>
          <w:i/>
          <w:iCs/>
          <w:sz w:val="22"/>
        </w:rPr>
      </w:pPr>
      <w:r w:rsidRPr="00EC12C9">
        <w:rPr>
          <w:rFonts w:ascii="Arial" w:hAnsi="Arial" w:cs="Arial"/>
          <w:b/>
          <w:bCs/>
          <w:i/>
          <w:iCs/>
          <w:sz w:val="22"/>
        </w:rPr>
        <w:lastRenderedPageBreak/>
        <w:t>People</w:t>
      </w:r>
    </w:p>
    <w:p w14:paraId="478F2B20" w14:textId="77777777" w:rsidR="003B4BA6" w:rsidRPr="00EC12C9" w:rsidRDefault="0053355B" w:rsidP="003B4BA6">
      <w:pPr>
        <w:rPr>
          <w:rFonts w:ascii="Arial" w:hAnsi="Arial" w:cs="Arial"/>
          <w:sz w:val="22"/>
        </w:rPr>
      </w:pPr>
      <w:r w:rsidRPr="00EC12C9">
        <w:rPr>
          <w:rFonts w:ascii="Arial" w:hAnsi="Arial" w:cs="Arial"/>
          <w:sz w:val="22"/>
        </w:rPr>
        <w:t>Employees of an organisation are considered as its people and they represent the business in front of consumers (</w:t>
      </w:r>
      <w:r w:rsidRPr="00EC12C9">
        <w:rPr>
          <w:rFonts w:ascii="Arial" w:hAnsi="Arial" w:cs="Arial"/>
          <w:sz w:val="22"/>
          <w:shd w:val="clear" w:color="auto" w:fill="FFFFFF"/>
        </w:rPr>
        <w:t xml:space="preserve">Altay </w:t>
      </w:r>
      <w:r w:rsidRPr="00EC12C9">
        <w:rPr>
          <w:rFonts w:ascii="Arial" w:hAnsi="Arial" w:cs="Arial"/>
          <w:i/>
          <w:iCs/>
          <w:sz w:val="22"/>
          <w:shd w:val="clear" w:color="auto" w:fill="FFFFFF"/>
        </w:rPr>
        <w:t>et al</w:t>
      </w:r>
      <w:r w:rsidRPr="00EC12C9">
        <w:rPr>
          <w:rFonts w:ascii="Arial" w:hAnsi="Arial" w:cs="Arial"/>
          <w:sz w:val="22"/>
          <w:shd w:val="clear" w:color="auto" w:fill="FFFFFF"/>
        </w:rPr>
        <w:t>., 2022</w:t>
      </w:r>
      <w:r w:rsidR="00F6050C" w:rsidRPr="00EC12C9">
        <w:rPr>
          <w:rFonts w:ascii="Arial" w:hAnsi="Arial" w:cs="Arial"/>
          <w:sz w:val="22"/>
          <w:shd w:val="clear" w:color="auto" w:fill="FFFFFF"/>
        </w:rPr>
        <w:t>, p. 135</w:t>
      </w:r>
      <w:r w:rsidRPr="00EC12C9">
        <w:rPr>
          <w:rFonts w:ascii="Arial" w:hAnsi="Arial" w:cs="Arial"/>
          <w:sz w:val="22"/>
        </w:rPr>
        <w:t>).</w:t>
      </w:r>
      <w:r w:rsidR="0001256A" w:rsidRPr="00EC12C9">
        <w:rPr>
          <w:rFonts w:ascii="Arial" w:hAnsi="Arial" w:cs="Arial"/>
          <w:sz w:val="22"/>
        </w:rPr>
        <w:t xml:space="preserve"> Lidl organisations should focus on organisational culture and training and development of employees so that they can understand the necessity of creating positive relations with the consumers.</w:t>
      </w:r>
    </w:p>
    <w:p w14:paraId="5A764D28" w14:textId="77777777" w:rsidR="00D37B03" w:rsidRPr="00EC12C9" w:rsidRDefault="0053355B" w:rsidP="003A7FBF">
      <w:pPr>
        <w:rPr>
          <w:rFonts w:ascii="Arial" w:hAnsi="Arial" w:cs="Arial"/>
          <w:b/>
          <w:bCs/>
          <w:i/>
          <w:iCs/>
          <w:sz w:val="22"/>
        </w:rPr>
      </w:pPr>
      <w:r w:rsidRPr="00EC12C9">
        <w:rPr>
          <w:rFonts w:ascii="Arial" w:hAnsi="Arial" w:cs="Arial"/>
          <w:b/>
          <w:bCs/>
          <w:i/>
          <w:iCs/>
          <w:sz w:val="22"/>
        </w:rPr>
        <w:t>Price</w:t>
      </w:r>
    </w:p>
    <w:p w14:paraId="077ACBE7" w14:textId="77777777" w:rsidR="0015474A" w:rsidRPr="00EC12C9" w:rsidRDefault="0053355B" w:rsidP="0015474A">
      <w:pPr>
        <w:rPr>
          <w:rFonts w:ascii="Arial" w:hAnsi="Arial" w:cs="Arial"/>
          <w:sz w:val="22"/>
        </w:rPr>
      </w:pPr>
      <w:r w:rsidRPr="00EC12C9">
        <w:rPr>
          <w:rFonts w:ascii="Arial" w:hAnsi="Arial" w:cs="Arial"/>
          <w:sz w:val="22"/>
        </w:rPr>
        <w:t xml:space="preserve">Pricing is one of the core market strategies for businesses as through effective pricing consumers get attracted toward business more and more. Moreover, effective and competitive pricing of products can create long-term relationships with employees which ensures high market acquisition over a long period. </w:t>
      </w:r>
      <w:r w:rsidR="000F5016" w:rsidRPr="00EC12C9">
        <w:rPr>
          <w:rFonts w:ascii="Arial" w:hAnsi="Arial" w:cs="Arial"/>
          <w:sz w:val="22"/>
        </w:rPr>
        <w:t xml:space="preserve">Lidl </w:t>
      </w:r>
      <w:proofErr w:type="gramStart"/>
      <w:r w:rsidR="000F5016" w:rsidRPr="00EC12C9">
        <w:rPr>
          <w:rFonts w:ascii="Arial" w:hAnsi="Arial" w:cs="Arial"/>
          <w:sz w:val="22"/>
        </w:rPr>
        <w:t>organisation</w:t>
      </w:r>
      <w:proofErr w:type="gramEnd"/>
      <w:r w:rsidR="000F5016" w:rsidRPr="00EC12C9">
        <w:rPr>
          <w:rFonts w:ascii="Arial" w:hAnsi="Arial" w:cs="Arial"/>
          <w:sz w:val="22"/>
        </w:rPr>
        <w:t xml:space="preserve"> have a good amount of market share in the United Kingdom markets and for this reason, working on pricing strategies will be easier for the business which will lead to more market share. </w:t>
      </w:r>
    </w:p>
    <w:p w14:paraId="0CED24A1" w14:textId="77777777" w:rsidR="008902F1" w:rsidRPr="00EC12C9" w:rsidRDefault="0053355B" w:rsidP="008902F1">
      <w:pPr>
        <w:rPr>
          <w:rFonts w:ascii="Arial" w:hAnsi="Arial" w:cs="Arial"/>
          <w:b/>
          <w:bCs/>
          <w:i/>
          <w:iCs/>
          <w:sz w:val="22"/>
        </w:rPr>
      </w:pPr>
      <w:r w:rsidRPr="00EC12C9">
        <w:rPr>
          <w:rFonts w:ascii="Arial" w:hAnsi="Arial" w:cs="Arial"/>
          <w:b/>
          <w:bCs/>
          <w:i/>
          <w:iCs/>
          <w:sz w:val="22"/>
        </w:rPr>
        <w:t>Place</w:t>
      </w:r>
    </w:p>
    <w:p w14:paraId="00A2E173" w14:textId="77777777" w:rsidR="008902F1" w:rsidRPr="00EC12C9" w:rsidRDefault="0053355B" w:rsidP="008902F1">
      <w:pPr>
        <w:rPr>
          <w:rFonts w:ascii="Arial" w:hAnsi="Arial" w:cs="Arial"/>
          <w:sz w:val="22"/>
        </w:rPr>
      </w:pPr>
      <w:r w:rsidRPr="00EC12C9">
        <w:rPr>
          <w:rFonts w:ascii="Arial" w:hAnsi="Arial" w:cs="Arial"/>
          <w:sz w:val="22"/>
        </w:rPr>
        <w:t>Consumer needs and preferences often rely on the place or location of the operation and businesses need to create marketing strategies according to that. Moreover, through marketing practices, businesses check in which location the current product line is suitable and then make the move for business expansion. Lidl operates in 31 countries with more than 200 product distribution and logistics centres (</w:t>
      </w:r>
      <w:proofErr w:type="spellStart"/>
      <w:proofErr w:type="gramStart"/>
      <w:r w:rsidRPr="00EC12C9">
        <w:rPr>
          <w:rFonts w:ascii="Arial" w:hAnsi="Arial" w:cs="Arial"/>
          <w:sz w:val="22"/>
        </w:rPr>
        <w:t>info.lidl</w:t>
      </w:r>
      <w:proofErr w:type="spellEnd"/>
      <w:proofErr w:type="gramEnd"/>
      <w:r w:rsidRPr="00EC12C9">
        <w:rPr>
          <w:rFonts w:ascii="Arial" w:hAnsi="Arial" w:cs="Arial"/>
          <w:sz w:val="22"/>
        </w:rPr>
        <w:t xml:space="preserve">, 2022). The company needs to expand its business </w:t>
      </w:r>
      <w:r w:rsidR="00FC570A" w:rsidRPr="00EC12C9">
        <w:rPr>
          <w:rFonts w:ascii="Arial" w:hAnsi="Arial" w:cs="Arial"/>
          <w:sz w:val="22"/>
        </w:rPr>
        <w:t>operations in</w:t>
      </w:r>
      <w:r w:rsidRPr="00EC12C9">
        <w:rPr>
          <w:rFonts w:ascii="Arial" w:hAnsi="Arial" w:cs="Arial"/>
          <w:sz w:val="22"/>
        </w:rPr>
        <w:t xml:space="preserve"> far more regions to have the best business results.</w:t>
      </w:r>
    </w:p>
    <w:p w14:paraId="03AFABA8" w14:textId="77777777" w:rsidR="00D37B03" w:rsidRPr="00EC12C9" w:rsidRDefault="0053355B" w:rsidP="003A7FBF">
      <w:pPr>
        <w:rPr>
          <w:rFonts w:ascii="Arial" w:hAnsi="Arial" w:cs="Arial"/>
          <w:b/>
          <w:bCs/>
          <w:i/>
          <w:iCs/>
          <w:sz w:val="22"/>
        </w:rPr>
      </w:pPr>
      <w:r w:rsidRPr="00EC12C9">
        <w:rPr>
          <w:rFonts w:ascii="Arial" w:hAnsi="Arial" w:cs="Arial"/>
          <w:b/>
          <w:bCs/>
          <w:i/>
          <w:iCs/>
          <w:sz w:val="22"/>
        </w:rPr>
        <w:t xml:space="preserve">Promotion </w:t>
      </w:r>
    </w:p>
    <w:p w14:paraId="05590C53" w14:textId="77777777" w:rsidR="00FC570A" w:rsidRPr="00EC12C9" w:rsidRDefault="0053355B" w:rsidP="00FC570A">
      <w:pPr>
        <w:rPr>
          <w:rFonts w:ascii="Arial" w:hAnsi="Arial" w:cs="Arial"/>
          <w:sz w:val="22"/>
        </w:rPr>
      </w:pPr>
      <w:r w:rsidRPr="00EC12C9">
        <w:rPr>
          <w:rFonts w:ascii="Arial" w:hAnsi="Arial" w:cs="Arial"/>
          <w:sz w:val="22"/>
        </w:rPr>
        <w:t>Promotion is the way for making consumers aware of the products and services of the business which promotes brand reputation in the global business markets. Lidl using digital networks for promotion can gain brand reputation in the areas where the company is not operating or wants to expand.</w:t>
      </w:r>
    </w:p>
    <w:p w14:paraId="443A8548" w14:textId="77777777" w:rsidR="00D37B03" w:rsidRPr="00EC12C9" w:rsidRDefault="0053355B" w:rsidP="003A7FBF">
      <w:pPr>
        <w:rPr>
          <w:rFonts w:ascii="Arial" w:hAnsi="Arial" w:cs="Arial"/>
          <w:b/>
          <w:bCs/>
          <w:i/>
          <w:iCs/>
          <w:sz w:val="22"/>
        </w:rPr>
      </w:pPr>
      <w:r w:rsidRPr="00EC12C9">
        <w:rPr>
          <w:rFonts w:ascii="Arial" w:hAnsi="Arial" w:cs="Arial"/>
          <w:b/>
          <w:bCs/>
          <w:i/>
          <w:iCs/>
          <w:sz w:val="22"/>
        </w:rPr>
        <w:t>Product</w:t>
      </w:r>
    </w:p>
    <w:p w14:paraId="1417ED68" w14:textId="77777777" w:rsidR="009F3693" w:rsidRPr="00EC12C9" w:rsidRDefault="0053355B" w:rsidP="009F3693">
      <w:pPr>
        <w:rPr>
          <w:rFonts w:ascii="Arial" w:hAnsi="Arial" w:cs="Arial"/>
          <w:sz w:val="22"/>
        </w:rPr>
      </w:pPr>
      <w:r w:rsidRPr="00EC12C9">
        <w:rPr>
          <w:rFonts w:ascii="Arial" w:hAnsi="Arial" w:cs="Arial"/>
          <w:sz w:val="22"/>
        </w:rPr>
        <w:t xml:space="preserve">Product is the medium </w:t>
      </w:r>
      <w:r w:rsidR="00914B5A" w:rsidRPr="00EC12C9">
        <w:rPr>
          <w:rFonts w:ascii="Arial" w:hAnsi="Arial" w:cs="Arial"/>
          <w:sz w:val="22"/>
        </w:rPr>
        <w:t>for transacting and businesses through product development attract consumers toward the business. Product-based strategies are the best way to engage with consumers as it emphasises consumer needs and preferences</w:t>
      </w:r>
      <w:r w:rsidR="00691704" w:rsidRPr="00EC12C9">
        <w:rPr>
          <w:rFonts w:ascii="Arial" w:hAnsi="Arial" w:cs="Arial"/>
          <w:sz w:val="22"/>
        </w:rPr>
        <w:t xml:space="preserve"> (</w:t>
      </w:r>
      <w:r w:rsidR="00691704" w:rsidRPr="00EC12C9">
        <w:rPr>
          <w:rFonts w:ascii="Arial" w:hAnsi="Arial" w:cs="Arial"/>
          <w:sz w:val="22"/>
          <w:shd w:val="clear" w:color="auto" w:fill="FFFFFF"/>
        </w:rPr>
        <w:t>Hasan and Islam, 2020</w:t>
      </w:r>
      <w:r w:rsidR="004B7F88" w:rsidRPr="00EC12C9">
        <w:rPr>
          <w:rFonts w:ascii="Arial" w:hAnsi="Arial" w:cs="Arial"/>
          <w:sz w:val="22"/>
          <w:shd w:val="clear" w:color="auto" w:fill="FFFFFF"/>
        </w:rPr>
        <w:t>, p. 40</w:t>
      </w:r>
      <w:r w:rsidR="00691704" w:rsidRPr="00EC12C9">
        <w:rPr>
          <w:rFonts w:ascii="Arial" w:hAnsi="Arial" w:cs="Arial"/>
          <w:sz w:val="22"/>
        </w:rPr>
        <w:t>)</w:t>
      </w:r>
      <w:r w:rsidR="00914B5A" w:rsidRPr="00EC12C9">
        <w:rPr>
          <w:rFonts w:ascii="Arial" w:hAnsi="Arial" w:cs="Arial"/>
          <w:sz w:val="22"/>
        </w:rPr>
        <w:t xml:space="preserve">. </w:t>
      </w:r>
      <w:r w:rsidR="00691704" w:rsidRPr="00EC12C9">
        <w:rPr>
          <w:rFonts w:ascii="Arial" w:hAnsi="Arial" w:cs="Arial"/>
          <w:sz w:val="22"/>
        </w:rPr>
        <w:t>Lidl for better consumer relationship management and increasing sales should focus on market demand and consumer need.</w:t>
      </w:r>
    </w:p>
    <w:p w14:paraId="74FB736A" w14:textId="77777777" w:rsidR="00D37B03" w:rsidRPr="00EC12C9" w:rsidRDefault="0053355B" w:rsidP="003A7FBF">
      <w:pPr>
        <w:rPr>
          <w:rFonts w:ascii="Arial" w:hAnsi="Arial" w:cs="Arial"/>
          <w:b/>
          <w:bCs/>
          <w:i/>
          <w:iCs/>
          <w:sz w:val="22"/>
        </w:rPr>
      </w:pPr>
      <w:r w:rsidRPr="00EC12C9">
        <w:rPr>
          <w:rFonts w:ascii="Arial" w:hAnsi="Arial" w:cs="Arial"/>
          <w:b/>
          <w:bCs/>
          <w:i/>
          <w:iCs/>
          <w:sz w:val="22"/>
        </w:rPr>
        <w:t xml:space="preserve">Physical Evidence </w:t>
      </w:r>
    </w:p>
    <w:p w14:paraId="6D879208" w14:textId="77777777" w:rsidR="00691704" w:rsidRPr="00EC12C9" w:rsidRDefault="0053355B" w:rsidP="00691704">
      <w:pPr>
        <w:rPr>
          <w:rFonts w:ascii="Arial" w:hAnsi="Arial" w:cs="Arial"/>
          <w:sz w:val="22"/>
        </w:rPr>
      </w:pPr>
      <w:r w:rsidRPr="00EC12C9">
        <w:rPr>
          <w:rFonts w:ascii="Arial" w:hAnsi="Arial" w:cs="Arial"/>
          <w:sz w:val="22"/>
        </w:rPr>
        <w:lastRenderedPageBreak/>
        <w:t xml:space="preserve">A store represents physical evidence for </w:t>
      </w:r>
      <w:proofErr w:type="gramStart"/>
      <w:r w:rsidRPr="00EC12C9">
        <w:rPr>
          <w:rFonts w:ascii="Arial" w:hAnsi="Arial" w:cs="Arial"/>
          <w:sz w:val="22"/>
        </w:rPr>
        <w:t>businesses</w:t>
      </w:r>
      <w:proofErr w:type="gramEnd"/>
      <w:r w:rsidRPr="00EC12C9">
        <w:rPr>
          <w:rFonts w:ascii="Arial" w:hAnsi="Arial" w:cs="Arial"/>
          <w:sz w:val="22"/>
        </w:rPr>
        <w:t xml:space="preserve"> and it ensures consumers the existence of the company if they face any problem regarding the products and services. Lidl has more than 12,000</w:t>
      </w:r>
      <w:r w:rsidR="005A0AA7" w:rsidRPr="00EC12C9">
        <w:rPr>
          <w:rFonts w:ascii="Arial" w:hAnsi="Arial" w:cs="Arial"/>
          <w:sz w:val="22"/>
        </w:rPr>
        <w:t xml:space="preserve"> stores around the globe and with its wide physical pieces of evidence, it already ensures consumers with product quality and post-selling services</w:t>
      </w:r>
      <w:r w:rsidR="00402D1D" w:rsidRPr="00EC12C9">
        <w:rPr>
          <w:rFonts w:ascii="Arial" w:hAnsi="Arial" w:cs="Arial"/>
          <w:sz w:val="22"/>
        </w:rPr>
        <w:t xml:space="preserve"> (</w:t>
      </w:r>
      <w:proofErr w:type="spellStart"/>
      <w:proofErr w:type="gramStart"/>
      <w:r w:rsidR="00402D1D" w:rsidRPr="00EC12C9">
        <w:rPr>
          <w:rFonts w:ascii="Arial" w:hAnsi="Arial" w:cs="Arial"/>
          <w:sz w:val="22"/>
        </w:rPr>
        <w:t>info.lidl</w:t>
      </w:r>
      <w:proofErr w:type="spellEnd"/>
      <w:proofErr w:type="gramEnd"/>
      <w:r w:rsidR="00402D1D" w:rsidRPr="00EC12C9">
        <w:rPr>
          <w:rFonts w:ascii="Arial" w:hAnsi="Arial" w:cs="Arial"/>
          <w:sz w:val="22"/>
        </w:rPr>
        <w:t>, 2022)</w:t>
      </w:r>
      <w:r w:rsidR="005A0AA7" w:rsidRPr="00EC12C9">
        <w:rPr>
          <w:rFonts w:ascii="Arial" w:hAnsi="Arial" w:cs="Arial"/>
          <w:sz w:val="22"/>
        </w:rPr>
        <w:t>.</w:t>
      </w:r>
    </w:p>
    <w:p w14:paraId="04FA25BC" w14:textId="77777777" w:rsidR="00D37B03" w:rsidRPr="00EC12C9" w:rsidRDefault="0053355B" w:rsidP="003A7FBF">
      <w:pPr>
        <w:rPr>
          <w:rFonts w:ascii="Arial" w:hAnsi="Arial" w:cs="Arial"/>
          <w:b/>
          <w:bCs/>
          <w:i/>
          <w:iCs/>
          <w:sz w:val="22"/>
        </w:rPr>
      </w:pPr>
      <w:r w:rsidRPr="00EC12C9">
        <w:rPr>
          <w:rFonts w:ascii="Arial" w:hAnsi="Arial" w:cs="Arial"/>
          <w:b/>
          <w:bCs/>
          <w:i/>
          <w:iCs/>
          <w:sz w:val="22"/>
        </w:rPr>
        <w:t>Process</w:t>
      </w:r>
    </w:p>
    <w:p w14:paraId="0B865546" w14:textId="77777777" w:rsidR="00691704" w:rsidRPr="00EC12C9" w:rsidRDefault="0053355B" w:rsidP="00691704">
      <w:pPr>
        <w:rPr>
          <w:rFonts w:ascii="Arial" w:hAnsi="Arial" w:cs="Arial"/>
          <w:sz w:val="22"/>
        </w:rPr>
      </w:pPr>
      <w:r w:rsidRPr="00EC12C9">
        <w:rPr>
          <w:rFonts w:ascii="Arial" w:hAnsi="Arial" w:cs="Arial"/>
          <w:sz w:val="22"/>
        </w:rPr>
        <w:t>The process can be determined as the developed value proposition to consumers through the order and method of services.</w:t>
      </w:r>
      <w:r w:rsidR="00402D1D" w:rsidRPr="00EC12C9">
        <w:rPr>
          <w:rFonts w:ascii="Arial" w:hAnsi="Arial" w:cs="Arial"/>
          <w:sz w:val="22"/>
        </w:rPr>
        <w:t xml:space="preserve"> Through the right processes organisations tend to serve the consumers with quality services and for that reason, Lidl should improve the quality of products and serve the consumer base 24/7/364 without fail.</w:t>
      </w:r>
    </w:p>
    <w:p w14:paraId="3B8205D8" w14:textId="77777777" w:rsidR="00EC6069" w:rsidRPr="00EC12C9" w:rsidRDefault="0053355B" w:rsidP="00EC6069">
      <w:pPr>
        <w:pStyle w:val="Heading2"/>
        <w:rPr>
          <w:rFonts w:ascii="Arial" w:hAnsi="Arial" w:cs="Arial"/>
          <w:sz w:val="22"/>
        </w:rPr>
      </w:pPr>
      <w:bookmarkStart w:id="10" w:name="_Toc121287847"/>
      <w:r w:rsidRPr="00EC12C9">
        <w:rPr>
          <w:rFonts w:ascii="Arial" w:hAnsi="Arial" w:cs="Arial"/>
          <w:sz w:val="22"/>
        </w:rPr>
        <w:t>Communication Mix</w:t>
      </w:r>
      <w:bookmarkEnd w:id="10"/>
      <w:r w:rsidRPr="00EC12C9">
        <w:rPr>
          <w:rFonts w:ascii="Arial" w:hAnsi="Arial" w:cs="Arial"/>
          <w:sz w:val="22"/>
        </w:rPr>
        <w:t xml:space="preserve"> </w:t>
      </w:r>
    </w:p>
    <w:p w14:paraId="0626F7C7" w14:textId="77777777" w:rsidR="0088193C" w:rsidRPr="00EC12C9" w:rsidRDefault="0053355B" w:rsidP="00D22B14">
      <w:pPr>
        <w:rPr>
          <w:rFonts w:ascii="Arial" w:hAnsi="Arial" w:cs="Arial"/>
          <w:sz w:val="22"/>
        </w:rPr>
      </w:pPr>
      <w:r w:rsidRPr="00EC12C9">
        <w:rPr>
          <w:rFonts w:ascii="Arial" w:hAnsi="Arial" w:cs="Arial"/>
          <w:sz w:val="22"/>
        </w:rPr>
        <w:t xml:space="preserve">Another notable marketing theory that engages with the consumers directly is the communication mix </w:t>
      </w:r>
      <w:r w:rsidR="00310CD8" w:rsidRPr="00EC12C9">
        <w:rPr>
          <w:rFonts w:ascii="Arial" w:hAnsi="Arial" w:cs="Arial"/>
          <w:sz w:val="22"/>
        </w:rPr>
        <w:t>and it</w:t>
      </w:r>
      <w:r w:rsidRPr="00EC12C9">
        <w:rPr>
          <w:rFonts w:ascii="Arial" w:hAnsi="Arial" w:cs="Arial"/>
          <w:sz w:val="22"/>
        </w:rPr>
        <w:t xml:space="preserve"> also creates consumer relationships through </w:t>
      </w:r>
      <w:r w:rsidR="00D668F0" w:rsidRPr="00EC12C9">
        <w:rPr>
          <w:rFonts w:ascii="Arial" w:hAnsi="Arial" w:cs="Arial"/>
          <w:sz w:val="22"/>
        </w:rPr>
        <w:t>frequent interactions with the customers.</w:t>
      </w:r>
      <w:r w:rsidRPr="00EC12C9">
        <w:rPr>
          <w:rFonts w:ascii="Arial" w:hAnsi="Arial" w:cs="Arial"/>
          <w:sz w:val="22"/>
        </w:rPr>
        <w:t xml:space="preserve"> The communication mix involves “advertising, sales promotion, public relations, personal selling, and direct selling” as key elements</w:t>
      </w:r>
      <w:r w:rsidR="00F52CB2" w:rsidRPr="00EC12C9">
        <w:rPr>
          <w:rFonts w:ascii="Arial" w:hAnsi="Arial" w:cs="Arial"/>
          <w:sz w:val="22"/>
        </w:rPr>
        <w:t xml:space="preserve"> (</w:t>
      </w:r>
      <w:r w:rsidR="00F52CB2" w:rsidRPr="00EC12C9">
        <w:rPr>
          <w:rFonts w:ascii="Arial" w:hAnsi="Arial" w:cs="Arial"/>
          <w:sz w:val="22"/>
          <w:shd w:val="clear" w:color="auto" w:fill="FFFFFF"/>
        </w:rPr>
        <w:t>Ade-Johnson, 2022</w:t>
      </w:r>
      <w:r w:rsidR="00F6050C" w:rsidRPr="00EC12C9">
        <w:rPr>
          <w:rFonts w:ascii="Arial" w:hAnsi="Arial" w:cs="Arial"/>
          <w:sz w:val="22"/>
          <w:shd w:val="clear" w:color="auto" w:fill="FFFFFF"/>
        </w:rPr>
        <w:t>, p. 70</w:t>
      </w:r>
      <w:r w:rsidR="00F52CB2" w:rsidRPr="00EC12C9">
        <w:rPr>
          <w:rFonts w:ascii="Arial" w:hAnsi="Arial" w:cs="Arial"/>
          <w:sz w:val="22"/>
        </w:rPr>
        <w:t>)</w:t>
      </w:r>
      <w:r w:rsidRPr="00EC12C9">
        <w:rPr>
          <w:rFonts w:ascii="Arial" w:hAnsi="Arial" w:cs="Arial"/>
          <w:sz w:val="22"/>
        </w:rPr>
        <w:t xml:space="preserve">. </w:t>
      </w:r>
      <w:r w:rsidR="00497247" w:rsidRPr="00EC12C9">
        <w:rPr>
          <w:rFonts w:ascii="Arial" w:hAnsi="Arial" w:cs="Arial"/>
          <w:b/>
          <w:bCs/>
          <w:i/>
          <w:iCs/>
          <w:sz w:val="22"/>
        </w:rPr>
        <w:t>Advertising</w:t>
      </w:r>
      <w:r w:rsidR="00497247" w:rsidRPr="00EC12C9">
        <w:rPr>
          <w:rFonts w:ascii="Arial" w:hAnsi="Arial" w:cs="Arial"/>
          <w:sz w:val="22"/>
        </w:rPr>
        <w:t xml:space="preserve"> is a non-personal communication </w:t>
      </w:r>
      <w:proofErr w:type="gramStart"/>
      <w:r w:rsidR="00497247" w:rsidRPr="00EC12C9">
        <w:rPr>
          <w:rFonts w:ascii="Arial" w:hAnsi="Arial" w:cs="Arial"/>
          <w:sz w:val="22"/>
        </w:rPr>
        <w:t>tool</w:t>
      </w:r>
      <w:proofErr w:type="gramEnd"/>
      <w:r w:rsidR="00497247" w:rsidRPr="00EC12C9">
        <w:rPr>
          <w:rFonts w:ascii="Arial" w:hAnsi="Arial" w:cs="Arial"/>
          <w:sz w:val="22"/>
        </w:rPr>
        <w:t xml:space="preserve"> and it is used for mass communication to aware and convince people about business products and services.</w:t>
      </w:r>
      <w:r w:rsidR="00CB7561" w:rsidRPr="00EC12C9">
        <w:rPr>
          <w:rFonts w:ascii="Arial" w:hAnsi="Arial" w:cs="Arial"/>
          <w:sz w:val="22"/>
        </w:rPr>
        <w:t xml:space="preserve"> Lidl may use digital mediums for advertising and appeal to a large pool of consumers for further engagement with them.</w:t>
      </w:r>
      <w:r w:rsidR="008257E0" w:rsidRPr="00EC12C9">
        <w:rPr>
          <w:rFonts w:ascii="Arial" w:hAnsi="Arial" w:cs="Arial"/>
          <w:sz w:val="22"/>
        </w:rPr>
        <w:t xml:space="preserve"> </w:t>
      </w:r>
      <w:r w:rsidR="008257E0" w:rsidRPr="00EC12C9">
        <w:rPr>
          <w:rFonts w:ascii="Arial" w:hAnsi="Arial" w:cs="Arial"/>
          <w:b/>
          <w:bCs/>
          <w:i/>
          <w:iCs/>
          <w:sz w:val="22"/>
        </w:rPr>
        <w:t>Sales promotion</w:t>
      </w:r>
      <w:r w:rsidR="008257E0" w:rsidRPr="00EC12C9">
        <w:rPr>
          <w:rFonts w:ascii="Arial" w:hAnsi="Arial" w:cs="Arial"/>
          <w:sz w:val="22"/>
        </w:rPr>
        <w:t xml:space="preserve"> implies </w:t>
      </w:r>
      <w:r w:rsidR="003867BC" w:rsidRPr="00EC12C9">
        <w:rPr>
          <w:rFonts w:ascii="Arial" w:hAnsi="Arial" w:cs="Arial"/>
          <w:sz w:val="22"/>
        </w:rPr>
        <w:t>marketing products and services by providing incentives. In simple terms, sales promotion involves free samples, rewards, special offers and complimentary upgrades t</w:t>
      </w:r>
      <w:r w:rsidR="00642763" w:rsidRPr="00EC12C9">
        <w:rPr>
          <w:rFonts w:ascii="Arial" w:hAnsi="Arial" w:cs="Arial"/>
          <w:sz w:val="22"/>
        </w:rPr>
        <w:t>h</w:t>
      </w:r>
      <w:r w:rsidR="003867BC" w:rsidRPr="00EC12C9">
        <w:rPr>
          <w:rFonts w:ascii="Arial" w:hAnsi="Arial" w:cs="Arial"/>
          <w:sz w:val="22"/>
        </w:rPr>
        <w:t>rough which organisations tend to upsell products and services.</w:t>
      </w:r>
      <w:r w:rsidR="00642763" w:rsidRPr="00EC12C9">
        <w:rPr>
          <w:rFonts w:ascii="Arial" w:hAnsi="Arial" w:cs="Arial"/>
          <w:sz w:val="22"/>
        </w:rPr>
        <w:t xml:space="preserve"> Lidl through consumer-oriented offers and promotions can enhance sales of the company and engage more with consumers.</w:t>
      </w:r>
    </w:p>
    <w:p w14:paraId="1FFC4BA3" w14:textId="77777777" w:rsidR="00C60BC7" w:rsidRPr="00FE6328" w:rsidRDefault="0053355B" w:rsidP="00C60BC7">
      <w:pPr>
        <w:jc w:val="center"/>
      </w:pPr>
      <w:r w:rsidRPr="00FE6328">
        <w:rPr>
          <w:noProof/>
        </w:rPr>
        <w:lastRenderedPageBreak/>
        <w:drawing>
          <wp:inline distT="0" distB="0" distL="0" distR="0" wp14:anchorId="40D14184" wp14:editId="36CB44A3">
            <wp:extent cx="4061460" cy="3794760"/>
            <wp:effectExtent l="76200" t="76200" r="129540" b="129540"/>
            <wp:docPr id="4" name="Picture 4" descr="Marketing Theories – The Communications M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5" descr="Marketing Theories – The Communications Mix"/>
                    <pic:cNvPicPr>
                      <a:picLocks noChangeAspect="1" noChangeArrowheads="1"/>
                    </pic:cNvPicPr>
                  </pic:nvPicPr>
                  <pic:blipFill>
                    <a:blip r:embed="rId10" cstate="print">
                      <a:extLst>
                        <a:ext uri="{28A0092B-C50C-407E-A947-70E740481C1C}">
                          <a14:useLocalDpi xmlns:a14="http://schemas.microsoft.com/office/drawing/2010/main" val="0"/>
                        </a:ext>
                      </a:extLst>
                    </a:blip>
                    <a:srcRect b="6567"/>
                    <a:stretch>
                      <a:fillRect/>
                    </a:stretch>
                  </pic:blipFill>
                  <pic:spPr bwMode="auto">
                    <a:xfrm>
                      <a:off x="0" y="0"/>
                      <a:ext cx="4061460" cy="37947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CEE647D" w14:textId="77777777" w:rsidR="00C60BC7" w:rsidRPr="00EC12C9" w:rsidRDefault="0053355B" w:rsidP="00C60BC7">
      <w:pPr>
        <w:jc w:val="center"/>
        <w:rPr>
          <w:rFonts w:ascii="Arial" w:hAnsi="Arial" w:cs="Arial"/>
          <w:b/>
          <w:bCs/>
        </w:rPr>
      </w:pPr>
      <w:r w:rsidRPr="00EC12C9">
        <w:rPr>
          <w:rFonts w:ascii="Arial" w:hAnsi="Arial" w:cs="Arial"/>
          <w:b/>
          <w:bCs/>
        </w:rPr>
        <w:t xml:space="preserve">Figure No. </w:t>
      </w:r>
      <w:r w:rsidR="002F4DCE" w:rsidRPr="00EC12C9">
        <w:rPr>
          <w:rFonts w:ascii="Arial" w:hAnsi="Arial" w:cs="Arial"/>
          <w:b/>
          <w:bCs/>
        </w:rPr>
        <w:t>3</w:t>
      </w:r>
      <w:r w:rsidRPr="00EC12C9">
        <w:rPr>
          <w:rFonts w:ascii="Arial" w:hAnsi="Arial" w:cs="Arial"/>
          <w:b/>
          <w:bCs/>
        </w:rPr>
        <w:t>: Marketing Communications Mix</w:t>
      </w:r>
    </w:p>
    <w:p w14:paraId="5091D2B2" w14:textId="77777777" w:rsidR="00C60BC7" w:rsidRPr="00EC12C9" w:rsidRDefault="0053355B" w:rsidP="00C60BC7">
      <w:pPr>
        <w:jc w:val="center"/>
        <w:rPr>
          <w:rFonts w:ascii="Arial" w:hAnsi="Arial" w:cs="Arial"/>
        </w:rPr>
      </w:pPr>
      <w:r w:rsidRPr="00EC12C9">
        <w:rPr>
          <w:rFonts w:ascii="Arial" w:hAnsi="Arial" w:cs="Arial"/>
        </w:rPr>
        <w:t xml:space="preserve">(Source: Inspired by </w:t>
      </w:r>
      <w:r w:rsidRPr="00EC12C9">
        <w:rPr>
          <w:rFonts w:ascii="Arial" w:hAnsi="Arial" w:cs="Arial"/>
          <w:shd w:val="clear" w:color="auto" w:fill="FFFFFF"/>
        </w:rPr>
        <w:t>Camilleri, 2018)</w:t>
      </w:r>
    </w:p>
    <w:p w14:paraId="054CD4DA" w14:textId="77777777" w:rsidR="004C44C5" w:rsidRPr="00EC12C9" w:rsidRDefault="0053355B" w:rsidP="001324DF">
      <w:pPr>
        <w:rPr>
          <w:rFonts w:ascii="Arial" w:hAnsi="Arial" w:cs="Arial"/>
          <w:sz w:val="22"/>
        </w:rPr>
      </w:pPr>
      <w:r w:rsidRPr="00EC12C9">
        <w:rPr>
          <w:rFonts w:ascii="Arial" w:hAnsi="Arial" w:cs="Arial"/>
          <w:sz w:val="22"/>
        </w:rPr>
        <w:t xml:space="preserve">In addition to this, </w:t>
      </w:r>
      <w:r w:rsidRPr="00EC12C9">
        <w:rPr>
          <w:rFonts w:ascii="Arial" w:hAnsi="Arial" w:cs="Arial"/>
          <w:b/>
          <w:bCs/>
          <w:i/>
          <w:iCs/>
          <w:sz w:val="22"/>
        </w:rPr>
        <w:t>public relations</w:t>
      </w:r>
      <w:r w:rsidRPr="00EC12C9">
        <w:rPr>
          <w:rFonts w:ascii="Arial" w:hAnsi="Arial" w:cs="Arial"/>
          <w:sz w:val="22"/>
        </w:rPr>
        <w:t xml:space="preserve"> </w:t>
      </w:r>
      <w:r w:rsidR="00E805B6" w:rsidRPr="00EC12C9">
        <w:rPr>
          <w:rFonts w:ascii="Arial" w:hAnsi="Arial" w:cs="Arial"/>
          <w:sz w:val="22"/>
        </w:rPr>
        <w:t>elaborate</w:t>
      </w:r>
      <w:r w:rsidRPr="00EC12C9">
        <w:rPr>
          <w:rFonts w:ascii="Arial" w:hAnsi="Arial" w:cs="Arial"/>
          <w:sz w:val="22"/>
        </w:rPr>
        <w:t xml:space="preserve"> direct engagement with the public for maintaining communication </w:t>
      </w:r>
      <w:r w:rsidR="00E805B6" w:rsidRPr="00EC12C9">
        <w:rPr>
          <w:rFonts w:ascii="Arial" w:hAnsi="Arial" w:cs="Arial"/>
          <w:sz w:val="22"/>
        </w:rPr>
        <w:t>and building mutually beneficial relationships. Through public relations marketing objectives get fulfilled by promoting the business opinions and its products and services</w:t>
      </w:r>
      <w:r w:rsidR="00F87445" w:rsidRPr="00EC12C9">
        <w:rPr>
          <w:rFonts w:ascii="Arial" w:hAnsi="Arial" w:cs="Arial"/>
          <w:sz w:val="22"/>
        </w:rPr>
        <w:t xml:space="preserve"> (</w:t>
      </w:r>
      <w:r w:rsidR="00F87445" w:rsidRPr="00EC12C9">
        <w:rPr>
          <w:rFonts w:ascii="Arial" w:hAnsi="Arial" w:cs="Arial"/>
          <w:sz w:val="22"/>
          <w:shd w:val="clear" w:color="auto" w:fill="FFFFFF"/>
        </w:rPr>
        <w:t>Camilleri, 2018</w:t>
      </w:r>
      <w:r w:rsidR="00F6050C" w:rsidRPr="00EC12C9">
        <w:rPr>
          <w:rFonts w:ascii="Arial" w:hAnsi="Arial" w:cs="Arial"/>
          <w:sz w:val="22"/>
          <w:shd w:val="clear" w:color="auto" w:fill="FFFFFF"/>
        </w:rPr>
        <w:t>, p. 95</w:t>
      </w:r>
      <w:r w:rsidR="00F87445" w:rsidRPr="00EC12C9">
        <w:rPr>
          <w:rFonts w:ascii="Arial" w:hAnsi="Arial" w:cs="Arial"/>
          <w:sz w:val="22"/>
        </w:rPr>
        <w:t>)</w:t>
      </w:r>
      <w:r w:rsidR="00E805B6" w:rsidRPr="00EC12C9">
        <w:rPr>
          <w:rFonts w:ascii="Arial" w:hAnsi="Arial" w:cs="Arial"/>
          <w:sz w:val="22"/>
        </w:rPr>
        <w:t>.</w:t>
      </w:r>
      <w:r w:rsidR="00F87445" w:rsidRPr="00EC12C9">
        <w:rPr>
          <w:rFonts w:ascii="Arial" w:hAnsi="Arial" w:cs="Arial"/>
          <w:sz w:val="22"/>
        </w:rPr>
        <w:t xml:space="preserve"> Besides that, </w:t>
      </w:r>
      <w:r w:rsidR="00A72537" w:rsidRPr="00EC12C9">
        <w:rPr>
          <w:rFonts w:ascii="Arial" w:hAnsi="Arial" w:cs="Arial"/>
          <w:b/>
          <w:bCs/>
          <w:i/>
          <w:iCs/>
          <w:sz w:val="22"/>
        </w:rPr>
        <w:t>p</w:t>
      </w:r>
      <w:r w:rsidR="00F87445" w:rsidRPr="00EC12C9">
        <w:rPr>
          <w:rFonts w:ascii="Arial" w:hAnsi="Arial" w:cs="Arial"/>
          <w:b/>
          <w:bCs/>
          <w:i/>
          <w:iCs/>
          <w:sz w:val="22"/>
        </w:rPr>
        <w:t>ersonal selling</w:t>
      </w:r>
      <w:r w:rsidR="00F87445" w:rsidRPr="00EC12C9">
        <w:rPr>
          <w:rFonts w:ascii="Arial" w:hAnsi="Arial" w:cs="Arial"/>
          <w:sz w:val="22"/>
        </w:rPr>
        <w:t xml:space="preserve"> describes two-way communication with potential consumers for closing deals and engaging with them. Lidl should appoint employees for personal selling and gain knowledge of the perception and preferences of their existing and potential consumers.</w:t>
      </w:r>
      <w:r w:rsidR="00A87BFE" w:rsidRPr="00EC12C9">
        <w:rPr>
          <w:rFonts w:ascii="Arial" w:hAnsi="Arial" w:cs="Arial"/>
          <w:sz w:val="22"/>
        </w:rPr>
        <w:t xml:space="preserve"> </w:t>
      </w:r>
      <w:r w:rsidR="00A72537" w:rsidRPr="00EC12C9">
        <w:rPr>
          <w:rFonts w:ascii="Arial" w:hAnsi="Arial" w:cs="Arial"/>
          <w:sz w:val="22"/>
        </w:rPr>
        <w:t xml:space="preserve">Further, </w:t>
      </w:r>
      <w:r w:rsidR="00A72537" w:rsidRPr="00EC12C9">
        <w:rPr>
          <w:rFonts w:ascii="Arial" w:hAnsi="Arial" w:cs="Arial"/>
          <w:b/>
          <w:bCs/>
          <w:i/>
          <w:iCs/>
          <w:sz w:val="22"/>
        </w:rPr>
        <w:t>direct</w:t>
      </w:r>
      <w:r w:rsidR="003E686B" w:rsidRPr="00EC12C9">
        <w:rPr>
          <w:rFonts w:ascii="Arial" w:hAnsi="Arial" w:cs="Arial"/>
          <w:b/>
          <w:bCs/>
          <w:i/>
          <w:iCs/>
          <w:sz w:val="22"/>
        </w:rPr>
        <w:t xml:space="preserve"> </w:t>
      </w:r>
      <w:r w:rsidR="00A72537" w:rsidRPr="00EC12C9">
        <w:rPr>
          <w:rFonts w:ascii="Arial" w:hAnsi="Arial" w:cs="Arial"/>
          <w:b/>
          <w:bCs/>
          <w:i/>
          <w:iCs/>
          <w:sz w:val="22"/>
        </w:rPr>
        <w:t>selling</w:t>
      </w:r>
      <w:r w:rsidR="00A72537" w:rsidRPr="00EC12C9">
        <w:rPr>
          <w:rFonts w:ascii="Arial" w:hAnsi="Arial" w:cs="Arial"/>
          <w:sz w:val="22"/>
        </w:rPr>
        <w:t xml:space="preserve"> implies </w:t>
      </w:r>
      <w:r w:rsidR="003E686B" w:rsidRPr="00EC12C9">
        <w:rPr>
          <w:rFonts w:ascii="Arial" w:hAnsi="Arial" w:cs="Arial"/>
          <w:sz w:val="22"/>
        </w:rPr>
        <w:t>the use of media to communicate with consumers directly and know their instant and future needs. In recent days, AI technology supports the direct selling technique through the medium of automated chatbots.</w:t>
      </w:r>
    </w:p>
    <w:p w14:paraId="6F8E6F08" w14:textId="77777777" w:rsidR="004E3A72" w:rsidRPr="00FE6328" w:rsidRDefault="0053355B">
      <w:pPr>
        <w:spacing w:line="259" w:lineRule="auto"/>
        <w:jc w:val="left"/>
        <w:rPr>
          <w:b/>
        </w:rPr>
      </w:pPr>
      <w:r w:rsidRPr="00FE6328">
        <w:br w:type="page"/>
      </w:r>
    </w:p>
    <w:p w14:paraId="46467CD1" w14:textId="77777777" w:rsidR="000962FE" w:rsidRPr="00EC12C9" w:rsidRDefault="0053355B" w:rsidP="000962FE">
      <w:pPr>
        <w:pStyle w:val="Heading1"/>
        <w:rPr>
          <w:rFonts w:ascii="Arial" w:hAnsi="Arial" w:cs="Arial"/>
          <w:sz w:val="22"/>
        </w:rPr>
      </w:pPr>
      <w:bookmarkStart w:id="11" w:name="_Toc121287848"/>
      <w:r w:rsidRPr="00EC12C9">
        <w:rPr>
          <w:rFonts w:ascii="Arial" w:hAnsi="Arial" w:cs="Arial"/>
          <w:sz w:val="22"/>
        </w:rPr>
        <w:lastRenderedPageBreak/>
        <w:t>Recommendations</w:t>
      </w:r>
      <w:bookmarkEnd w:id="11"/>
      <w:r w:rsidRPr="00EC12C9">
        <w:rPr>
          <w:rFonts w:ascii="Arial" w:hAnsi="Arial" w:cs="Arial"/>
          <w:sz w:val="22"/>
        </w:rPr>
        <w:t xml:space="preserve"> </w:t>
      </w:r>
    </w:p>
    <w:p w14:paraId="192F41F5" w14:textId="77777777" w:rsidR="002E378B" w:rsidRPr="00EC12C9" w:rsidRDefault="0053355B" w:rsidP="000962FE">
      <w:pPr>
        <w:rPr>
          <w:rFonts w:ascii="Arial" w:hAnsi="Arial" w:cs="Arial"/>
          <w:sz w:val="22"/>
        </w:rPr>
      </w:pPr>
      <w:r w:rsidRPr="00EC12C9">
        <w:rPr>
          <w:rFonts w:ascii="Arial" w:hAnsi="Arial" w:cs="Arial"/>
          <w:sz w:val="22"/>
        </w:rPr>
        <w:t>Payne's model for consumer relationship management is effective for the Lidl company but by implementing other techniques the company can take consumer engagement and service to the maximum extent.</w:t>
      </w:r>
      <w:r w:rsidR="00ED55D5" w:rsidRPr="00EC12C9">
        <w:rPr>
          <w:rFonts w:ascii="Arial" w:hAnsi="Arial" w:cs="Arial"/>
          <w:sz w:val="22"/>
        </w:rPr>
        <w:t xml:space="preserve"> In addition to this, advanced techniques apart from marketing can help the company for advancing in the global market. The </w:t>
      </w:r>
      <w:r w:rsidR="00FE6328" w:rsidRPr="00EC12C9">
        <w:rPr>
          <w:rFonts w:ascii="Arial" w:hAnsi="Arial" w:cs="Arial"/>
          <w:sz w:val="22"/>
        </w:rPr>
        <w:t>recommendations for the development of consumer relationship management go</w:t>
      </w:r>
      <w:r w:rsidR="00ED55D5" w:rsidRPr="00EC12C9">
        <w:rPr>
          <w:rFonts w:ascii="Arial" w:hAnsi="Arial" w:cs="Arial"/>
          <w:sz w:val="22"/>
        </w:rPr>
        <w:t xml:space="preserve"> as follows </w:t>
      </w:r>
      <w:r w:rsidRPr="00EC12C9">
        <w:rPr>
          <w:rFonts w:ascii="Arial" w:hAnsi="Arial" w:cs="Arial"/>
          <w:sz w:val="22"/>
        </w:rPr>
        <w:t>–</w:t>
      </w:r>
    </w:p>
    <w:p w14:paraId="45021A49" w14:textId="77777777" w:rsidR="004E62D3" w:rsidRPr="00EC12C9" w:rsidRDefault="0053355B" w:rsidP="006B2793">
      <w:pPr>
        <w:pStyle w:val="ListParagraph"/>
        <w:numPr>
          <w:ilvl w:val="0"/>
          <w:numId w:val="5"/>
        </w:numPr>
        <w:rPr>
          <w:rFonts w:ascii="Arial" w:hAnsi="Arial" w:cs="Arial"/>
          <w:sz w:val="22"/>
        </w:rPr>
      </w:pPr>
      <w:r w:rsidRPr="00EC12C9">
        <w:rPr>
          <w:rFonts w:ascii="Arial" w:hAnsi="Arial" w:cs="Arial"/>
          <w:sz w:val="22"/>
        </w:rPr>
        <w:t>Artificial Intelligence is a hot topic in the technology industry and many modern global businesses are adapting to AI services in their business operations</w:t>
      </w:r>
      <w:r w:rsidR="006B2793" w:rsidRPr="00EC12C9">
        <w:rPr>
          <w:rFonts w:ascii="Arial" w:hAnsi="Arial" w:cs="Arial"/>
          <w:sz w:val="22"/>
        </w:rPr>
        <w:t>. AI services provide automation of warehouses using AI robots through which stock management and maintenance processes get more efficient and agile. With agile stock management processes, organisations can serve consumers faster than traditional businesses. For that reason, Lidl should use warehouse automation through AI services and get more service quality for its products.</w:t>
      </w:r>
    </w:p>
    <w:p w14:paraId="7CB74AE4" w14:textId="77777777" w:rsidR="00B73498" w:rsidRPr="00EC12C9" w:rsidRDefault="0053355B" w:rsidP="006B2793">
      <w:pPr>
        <w:pStyle w:val="ListParagraph"/>
        <w:numPr>
          <w:ilvl w:val="0"/>
          <w:numId w:val="5"/>
        </w:numPr>
        <w:rPr>
          <w:rFonts w:ascii="Arial" w:hAnsi="Arial" w:cs="Arial"/>
          <w:sz w:val="22"/>
        </w:rPr>
      </w:pPr>
      <w:r w:rsidRPr="00EC12C9">
        <w:rPr>
          <w:rFonts w:ascii="Arial" w:hAnsi="Arial" w:cs="Arial"/>
          <w:sz w:val="22"/>
        </w:rPr>
        <w:t xml:space="preserve">In addition to this, the company should develop its website and categorise its </w:t>
      </w:r>
      <w:r w:rsidR="00591C6E" w:rsidRPr="00EC12C9">
        <w:rPr>
          <w:rFonts w:ascii="Arial" w:hAnsi="Arial" w:cs="Arial"/>
          <w:sz w:val="22"/>
        </w:rPr>
        <w:t>product range for different groups of consumers. It will help the consumers to know where to find their preferences easily and which products need to be ignored in order to maintain buying habits.</w:t>
      </w:r>
    </w:p>
    <w:p w14:paraId="1EC10E02" w14:textId="77777777" w:rsidR="004E3A72" w:rsidRPr="00FE6328" w:rsidRDefault="0053355B" w:rsidP="006B2E04">
      <w:pPr>
        <w:pStyle w:val="ListParagraph"/>
        <w:numPr>
          <w:ilvl w:val="0"/>
          <w:numId w:val="5"/>
        </w:numPr>
      </w:pPr>
      <w:r w:rsidRPr="00EC12C9">
        <w:rPr>
          <w:rFonts w:ascii="Arial" w:hAnsi="Arial" w:cs="Arial"/>
          <w:sz w:val="22"/>
        </w:rPr>
        <w:t>Employee training and development creates job satisfaction and through this comes enhanced employee performance (</w:t>
      </w:r>
      <w:proofErr w:type="spellStart"/>
      <w:r w:rsidRPr="00EC12C9">
        <w:rPr>
          <w:rFonts w:ascii="Arial" w:hAnsi="Arial" w:cs="Arial"/>
          <w:sz w:val="22"/>
          <w:shd w:val="clear" w:color="auto" w:fill="FFFFFF"/>
        </w:rPr>
        <w:t>Jeba</w:t>
      </w:r>
      <w:proofErr w:type="spellEnd"/>
      <w:r w:rsidRPr="00EC12C9">
        <w:rPr>
          <w:rFonts w:ascii="Arial" w:hAnsi="Arial" w:cs="Arial"/>
          <w:sz w:val="22"/>
          <w:shd w:val="clear" w:color="auto" w:fill="FFFFFF"/>
        </w:rPr>
        <w:t>, 2019</w:t>
      </w:r>
      <w:r w:rsidRPr="00EC12C9">
        <w:rPr>
          <w:rFonts w:ascii="Arial" w:hAnsi="Arial" w:cs="Arial"/>
          <w:sz w:val="22"/>
        </w:rPr>
        <w:t>). Training and development of marketing employees about different elements and channels may help in developing their communication with the consumers.</w:t>
      </w:r>
      <w:r w:rsidR="006B2E04" w:rsidRPr="00EC12C9">
        <w:rPr>
          <w:rFonts w:ascii="Arial" w:hAnsi="Arial" w:cs="Arial"/>
          <w:sz w:val="22"/>
        </w:rPr>
        <w:t xml:space="preserve"> </w:t>
      </w:r>
      <w:r w:rsidRPr="00EC12C9">
        <w:rPr>
          <w:rFonts w:ascii="Arial" w:hAnsi="Arial" w:cs="Arial"/>
          <w:sz w:val="22"/>
        </w:rPr>
        <w:t xml:space="preserve">Providing training and development to employees </w:t>
      </w:r>
      <w:r w:rsidR="003D0521" w:rsidRPr="00EC12C9">
        <w:rPr>
          <w:rFonts w:ascii="Arial" w:hAnsi="Arial" w:cs="Arial"/>
          <w:sz w:val="22"/>
        </w:rPr>
        <w:t xml:space="preserve">on consumer relationship management </w:t>
      </w:r>
      <w:r w:rsidRPr="00EC12C9">
        <w:rPr>
          <w:rFonts w:ascii="Arial" w:hAnsi="Arial" w:cs="Arial"/>
          <w:sz w:val="22"/>
        </w:rPr>
        <w:t xml:space="preserve">will help the Lidl business organisation to have </w:t>
      </w:r>
      <w:r w:rsidR="003D0521" w:rsidRPr="00EC12C9">
        <w:rPr>
          <w:rFonts w:ascii="Arial" w:hAnsi="Arial" w:cs="Arial"/>
          <w:sz w:val="22"/>
        </w:rPr>
        <w:t xml:space="preserve">the required level of consumer engagement, productivity and profitability. </w:t>
      </w:r>
      <w:r w:rsidRPr="00FE6328">
        <w:br w:type="page"/>
      </w:r>
    </w:p>
    <w:p w14:paraId="6F431BE5" w14:textId="77777777" w:rsidR="00C900EE" w:rsidRPr="00EC12C9" w:rsidRDefault="0053355B" w:rsidP="00C900EE">
      <w:pPr>
        <w:pStyle w:val="Heading1"/>
        <w:rPr>
          <w:rFonts w:ascii="Arial" w:hAnsi="Arial" w:cs="Arial"/>
          <w:sz w:val="22"/>
        </w:rPr>
      </w:pPr>
      <w:bookmarkStart w:id="12" w:name="_Toc121287849"/>
      <w:r w:rsidRPr="00EC12C9">
        <w:rPr>
          <w:rFonts w:ascii="Arial" w:hAnsi="Arial" w:cs="Arial"/>
          <w:sz w:val="22"/>
        </w:rPr>
        <w:lastRenderedPageBreak/>
        <w:t>Conclusion</w:t>
      </w:r>
      <w:bookmarkEnd w:id="12"/>
      <w:r w:rsidRPr="00EC12C9">
        <w:rPr>
          <w:rFonts w:ascii="Arial" w:hAnsi="Arial" w:cs="Arial"/>
          <w:sz w:val="22"/>
        </w:rPr>
        <w:t xml:space="preserve"> </w:t>
      </w:r>
    </w:p>
    <w:p w14:paraId="7C9210BB" w14:textId="77777777" w:rsidR="004E3A72" w:rsidRPr="00FE6328" w:rsidRDefault="0053355B" w:rsidP="00707123">
      <w:pPr>
        <w:rPr>
          <w:b/>
        </w:rPr>
      </w:pPr>
      <w:r w:rsidRPr="00EC12C9">
        <w:rPr>
          <w:rFonts w:ascii="Arial" w:hAnsi="Arial" w:cs="Arial"/>
          <w:sz w:val="22"/>
        </w:rPr>
        <w:t xml:space="preserve">From the above report, the knowledge has been summarised that </w:t>
      </w:r>
      <w:r w:rsidR="00707123" w:rsidRPr="00EC12C9">
        <w:rPr>
          <w:rFonts w:ascii="Arial" w:hAnsi="Arial" w:cs="Arial"/>
          <w:sz w:val="22"/>
        </w:rPr>
        <w:t>consumer relationship management within business organisations is related to many other components such as product or service quality, sales and consumer retention.</w:t>
      </w:r>
      <w:r w:rsidR="00E8605E" w:rsidRPr="00EC12C9">
        <w:rPr>
          <w:rFonts w:ascii="Arial" w:hAnsi="Arial" w:cs="Arial"/>
          <w:sz w:val="22"/>
        </w:rPr>
        <w:t xml:space="preserve"> However, Lidl is facing challenges with consumer relationships as the company took the initiative to </w:t>
      </w:r>
      <w:r w:rsidR="004E633E" w:rsidRPr="00EC12C9">
        <w:rPr>
          <w:rFonts w:ascii="Arial" w:hAnsi="Arial" w:cs="Arial"/>
          <w:sz w:val="22"/>
        </w:rPr>
        <w:t>help farmers by selling drought-affected vegetables and fruits.</w:t>
      </w:r>
      <w:r w:rsidR="00022F8B" w:rsidRPr="00EC12C9">
        <w:rPr>
          <w:rFonts w:ascii="Arial" w:hAnsi="Arial" w:cs="Arial"/>
          <w:sz w:val="22"/>
        </w:rPr>
        <w:t xml:space="preserve"> However, a group of consumers who prioritises the quality of products are </w:t>
      </w:r>
      <w:r w:rsidR="008C7FEC" w:rsidRPr="00EC12C9">
        <w:rPr>
          <w:rFonts w:ascii="Arial" w:hAnsi="Arial" w:cs="Arial"/>
          <w:sz w:val="22"/>
        </w:rPr>
        <w:t>criticising the decision and the company is having negative relations with them.</w:t>
      </w:r>
      <w:r w:rsidR="00751655" w:rsidRPr="00EC12C9">
        <w:rPr>
          <w:rFonts w:ascii="Arial" w:hAnsi="Arial" w:cs="Arial"/>
          <w:sz w:val="22"/>
        </w:rPr>
        <w:t xml:space="preserve"> Moreover, the report has reviewed two CRM models such as IDIC and Payne’s model </w:t>
      </w:r>
      <w:r w:rsidR="00F634A1" w:rsidRPr="00EC12C9">
        <w:rPr>
          <w:rFonts w:ascii="Arial" w:hAnsi="Arial" w:cs="Arial"/>
          <w:sz w:val="22"/>
        </w:rPr>
        <w:t xml:space="preserve">for selecting a model that can address the challenges of the CRM issue </w:t>
      </w:r>
      <w:proofErr w:type="gramStart"/>
      <w:r w:rsidR="00F634A1" w:rsidRPr="00EC12C9">
        <w:rPr>
          <w:rFonts w:ascii="Arial" w:hAnsi="Arial" w:cs="Arial"/>
          <w:sz w:val="22"/>
        </w:rPr>
        <w:t xml:space="preserve">and </w:t>
      </w:r>
      <w:r w:rsidR="008C0CD9" w:rsidRPr="00EC12C9">
        <w:rPr>
          <w:rFonts w:ascii="Arial" w:hAnsi="Arial" w:cs="Arial"/>
          <w:sz w:val="22"/>
        </w:rPr>
        <w:t>also</w:t>
      </w:r>
      <w:proofErr w:type="gramEnd"/>
      <w:r w:rsidR="008C0CD9" w:rsidRPr="00EC12C9">
        <w:rPr>
          <w:rFonts w:ascii="Arial" w:hAnsi="Arial" w:cs="Arial"/>
          <w:sz w:val="22"/>
        </w:rPr>
        <w:t xml:space="preserve"> discussed the potential benefits of applying the chosen model to address the issue.</w:t>
      </w:r>
      <w:r w:rsidR="00D24A44" w:rsidRPr="00EC12C9">
        <w:rPr>
          <w:rFonts w:ascii="Arial" w:hAnsi="Arial" w:cs="Arial"/>
          <w:sz w:val="22"/>
        </w:rPr>
        <w:t xml:space="preserve"> In addition to this, the report has provided knowledge on the use of Artificial Intelligence in consumer relationship management and </w:t>
      </w:r>
      <w:r w:rsidR="00EF7EC1" w:rsidRPr="00EC12C9">
        <w:rPr>
          <w:rFonts w:ascii="Arial" w:hAnsi="Arial" w:cs="Arial"/>
          <w:sz w:val="22"/>
        </w:rPr>
        <w:t>how it makes the process efficient with its advanced ways.</w:t>
      </w:r>
      <w:r w:rsidR="00680E2E" w:rsidRPr="00EC12C9">
        <w:rPr>
          <w:rFonts w:ascii="Arial" w:hAnsi="Arial" w:cs="Arial"/>
          <w:sz w:val="22"/>
        </w:rPr>
        <w:t xml:space="preserve"> Furthermore, the report has presented the 7Ps marketing mix</w:t>
      </w:r>
      <w:r w:rsidR="008A51BE" w:rsidRPr="00EC12C9">
        <w:rPr>
          <w:rFonts w:ascii="Arial" w:hAnsi="Arial" w:cs="Arial"/>
          <w:sz w:val="22"/>
        </w:rPr>
        <w:t xml:space="preserve"> and communication mix and</w:t>
      </w:r>
      <w:r w:rsidR="00680E2E" w:rsidRPr="00EC12C9">
        <w:rPr>
          <w:rFonts w:ascii="Arial" w:hAnsi="Arial" w:cs="Arial"/>
          <w:sz w:val="22"/>
        </w:rPr>
        <w:t xml:space="preserve"> stated the possible market strategies for the</w:t>
      </w:r>
      <w:r w:rsidR="008A51BE" w:rsidRPr="00EC12C9">
        <w:rPr>
          <w:rFonts w:ascii="Arial" w:hAnsi="Arial" w:cs="Arial"/>
          <w:sz w:val="22"/>
        </w:rPr>
        <w:t xml:space="preserve"> company through which it can enhance consumer engagement, relationships and sales altogether. Before the conclusion of the report, a few recommendations have been made in order to improve the consumer relationship management process.</w:t>
      </w:r>
      <w:r w:rsidRPr="00FE6328">
        <w:br w:type="page"/>
      </w:r>
    </w:p>
    <w:p w14:paraId="0A98CF8C" w14:textId="77777777" w:rsidR="00C900EE" w:rsidRPr="00EC12C9" w:rsidRDefault="0053355B" w:rsidP="00C900EE">
      <w:pPr>
        <w:pStyle w:val="Heading1"/>
        <w:rPr>
          <w:rFonts w:ascii="Arial" w:hAnsi="Arial" w:cs="Arial"/>
          <w:sz w:val="22"/>
        </w:rPr>
      </w:pPr>
      <w:bookmarkStart w:id="13" w:name="_Toc121287850"/>
      <w:r w:rsidRPr="00EC12C9">
        <w:rPr>
          <w:rFonts w:ascii="Arial" w:hAnsi="Arial" w:cs="Arial"/>
          <w:sz w:val="22"/>
        </w:rPr>
        <w:lastRenderedPageBreak/>
        <w:t>Reference List</w:t>
      </w:r>
      <w:bookmarkEnd w:id="13"/>
    </w:p>
    <w:p w14:paraId="235ED9D8" w14:textId="77777777" w:rsidR="009F26F1" w:rsidRPr="00EC12C9" w:rsidRDefault="0053355B" w:rsidP="00F52CB2">
      <w:pPr>
        <w:rPr>
          <w:rFonts w:ascii="Arial" w:hAnsi="Arial" w:cs="Arial"/>
          <w:sz w:val="22"/>
          <w:shd w:val="clear" w:color="auto" w:fill="FFFFFF"/>
        </w:rPr>
      </w:pPr>
      <w:r w:rsidRPr="00EC12C9">
        <w:rPr>
          <w:rFonts w:ascii="Arial" w:hAnsi="Arial" w:cs="Arial"/>
          <w:sz w:val="22"/>
          <w:shd w:val="clear" w:color="auto" w:fill="FFFFFF"/>
        </w:rPr>
        <w:t xml:space="preserve">Ade-Johnson, C.S., </w:t>
      </w:r>
      <w:r w:rsidR="004B7F88" w:rsidRPr="00EC12C9">
        <w:rPr>
          <w:rFonts w:ascii="Arial" w:hAnsi="Arial" w:cs="Arial"/>
          <w:sz w:val="22"/>
          <w:shd w:val="clear" w:color="auto" w:fill="FFFFFF"/>
        </w:rPr>
        <w:t>(</w:t>
      </w:r>
      <w:r w:rsidRPr="00EC12C9">
        <w:rPr>
          <w:rFonts w:ascii="Arial" w:hAnsi="Arial" w:cs="Arial"/>
          <w:sz w:val="22"/>
          <w:shd w:val="clear" w:color="auto" w:fill="FFFFFF"/>
        </w:rPr>
        <w:t>2022</w:t>
      </w:r>
      <w:r w:rsidR="004B7F88" w:rsidRPr="00EC12C9">
        <w:rPr>
          <w:rFonts w:ascii="Arial" w:hAnsi="Arial" w:cs="Arial"/>
          <w:sz w:val="22"/>
          <w:shd w:val="clear" w:color="auto" w:fill="FFFFFF"/>
        </w:rPr>
        <w:t>)</w:t>
      </w:r>
      <w:r w:rsidRPr="00EC12C9">
        <w:rPr>
          <w:rFonts w:ascii="Arial" w:hAnsi="Arial" w:cs="Arial"/>
          <w:sz w:val="22"/>
          <w:shd w:val="clear" w:color="auto" w:fill="FFFFFF"/>
        </w:rPr>
        <w:t>. Assessment of Marketing Mix as Marketing Communication Strategies by Selected Private Universities. </w:t>
      </w:r>
      <w:r w:rsidRPr="00EC12C9">
        <w:rPr>
          <w:rFonts w:ascii="Arial" w:hAnsi="Arial" w:cs="Arial"/>
          <w:i/>
          <w:iCs/>
          <w:sz w:val="22"/>
          <w:shd w:val="clear" w:color="auto" w:fill="FFFFFF"/>
        </w:rPr>
        <w:t>KIU Journal of Humanities</w:t>
      </w:r>
      <w:r w:rsidRPr="00EC12C9">
        <w:rPr>
          <w:rFonts w:ascii="Arial" w:hAnsi="Arial" w:cs="Arial"/>
          <w:sz w:val="22"/>
          <w:shd w:val="clear" w:color="auto" w:fill="FFFFFF"/>
        </w:rPr>
        <w:t>, </w:t>
      </w:r>
      <w:r w:rsidRPr="00EC12C9">
        <w:rPr>
          <w:rFonts w:ascii="Arial" w:hAnsi="Arial" w:cs="Arial"/>
          <w:i/>
          <w:iCs/>
          <w:sz w:val="22"/>
          <w:shd w:val="clear" w:color="auto" w:fill="FFFFFF"/>
        </w:rPr>
        <w:t>7</w:t>
      </w:r>
      <w:r w:rsidRPr="00EC12C9">
        <w:rPr>
          <w:rFonts w:ascii="Arial" w:hAnsi="Arial" w:cs="Arial"/>
          <w:sz w:val="22"/>
          <w:shd w:val="clear" w:color="auto" w:fill="FFFFFF"/>
        </w:rPr>
        <w:t>(3), pp.63-73.</w:t>
      </w:r>
    </w:p>
    <w:p w14:paraId="08D7FEDA" w14:textId="77777777" w:rsidR="009F26F1" w:rsidRPr="00EC12C9" w:rsidRDefault="0053355B" w:rsidP="00F52CB2">
      <w:pPr>
        <w:rPr>
          <w:rFonts w:ascii="Arial" w:hAnsi="Arial" w:cs="Arial"/>
          <w:sz w:val="22"/>
          <w:shd w:val="clear" w:color="auto" w:fill="FFFFFF"/>
        </w:rPr>
      </w:pPr>
      <w:r w:rsidRPr="00EC12C9">
        <w:rPr>
          <w:rFonts w:ascii="Arial" w:hAnsi="Arial" w:cs="Arial"/>
          <w:sz w:val="22"/>
          <w:shd w:val="clear" w:color="auto" w:fill="FFFFFF"/>
        </w:rPr>
        <w:t xml:space="preserve">Altay, B.C., </w:t>
      </w:r>
      <w:proofErr w:type="spellStart"/>
      <w:r w:rsidRPr="00EC12C9">
        <w:rPr>
          <w:rFonts w:ascii="Arial" w:hAnsi="Arial" w:cs="Arial"/>
          <w:sz w:val="22"/>
          <w:shd w:val="clear" w:color="auto" w:fill="FFFFFF"/>
        </w:rPr>
        <w:t>Okumuş</w:t>
      </w:r>
      <w:proofErr w:type="spellEnd"/>
      <w:r w:rsidRPr="00EC12C9">
        <w:rPr>
          <w:rFonts w:ascii="Arial" w:hAnsi="Arial" w:cs="Arial"/>
          <w:sz w:val="22"/>
          <w:shd w:val="clear" w:color="auto" w:fill="FFFFFF"/>
        </w:rPr>
        <w:t xml:space="preserve">, A. and </w:t>
      </w:r>
      <w:proofErr w:type="spellStart"/>
      <w:r w:rsidRPr="00EC12C9">
        <w:rPr>
          <w:rFonts w:ascii="Arial" w:hAnsi="Arial" w:cs="Arial"/>
          <w:sz w:val="22"/>
          <w:shd w:val="clear" w:color="auto" w:fill="FFFFFF"/>
        </w:rPr>
        <w:t>Adıgüzel</w:t>
      </w:r>
      <w:proofErr w:type="spellEnd"/>
      <w:r w:rsidRPr="00EC12C9">
        <w:rPr>
          <w:rFonts w:ascii="Arial" w:hAnsi="Arial" w:cs="Arial"/>
          <w:sz w:val="22"/>
          <w:shd w:val="clear" w:color="auto" w:fill="FFFFFF"/>
        </w:rPr>
        <w:t xml:space="preserve"> </w:t>
      </w:r>
      <w:proofErr w:type="spellStart"/>
      <w:r w:rsidRPr="00EC12C9">
        <w:rPr>
          <w:rFonts w:ascii="Arial" w:hAnsi="Arial" w:cs="Arial"/>
          <w:sz w:val="22"/>
          <w:shd w:val="clear" w:color="auto" w:fill="FFFFFF"/>
        </w:rPr>
        <w:t>Mercangöz</w:t>
      </w:r>
      <w:proofErr w:type="spellEnd"/>
      <w:r w:rsidRPr="00EC12C9">
        <w:rPr>
          <w:rFonts w:ascii="Arial" w:hAnsi="Arial" w:cs="Arial"/>
          <w:sz w:val="22"/>
          <w:shd w:val="clear" w:color="auto" w:fill="FFFFFF"/>
        </w:rPr>
        <w:t xml:space="preserve">, B., </w:t>
      </w:r>
      <w:r w:rsidR="004B7F88" w:rsidRPr="00EC12C9">
        <w:rPr>
          <w:rFonts w:ascii="Arial" w:hAnsi="Arial" w:cs="Arial"/>
          <w:sz w:val="22"/>
          <w:shd w:val="clear" w:color="auto" w:fill="FFFFFF"/>
        </w:rPr>
        <w:t>(</w:t>
      </w:r>
      <w:r w:rsidRPr="00EC12C9">
        <w:rPr>
          <w:rFonts w:ascii="Arial" w:hAnsi="Arial" w:cs="Arial"/>
          <w:sz w:val="22"/>
          <w:shd w:val="clear" w:color="auto" w:fill="FFFFFF"/>
        </w:rPr>
        <w:t>2022</w:t>
      </w:r>
      <w:r w:rsidR="004B7F88" w:rsidRPr="00EC12C9">
        <w:rPr>
          <w:rFonts w:ascii="Arial" w:hAnsi="Arial" w:cs="Arial"/>
          <w:sz w:val="22"/>
          <w:shd w:val="clear" w:color="auto" w:fill="FFFFFF"/>
        </w:rPr>
        <w:t>)</w:t>
      </w:r>
      <w:r w:rsidRPr="00EC12C9">
        <w:rPr>
          <w:rFonts w:ascii="Arial" w:hAnsi="Arial" w:cs="Arial"/>
          <w:sz w:val="22"/>
          <w:shd w:val="clear" w:color="auto" w:fill="FFFFFF"/>
        </w:rPr>
        <w:t>. An intelligent approach for analyzing the impacts of the COVID-19 pandemic on marketing mix elements (7Ps) of the on-demand grocery delivery service. </w:t>
      </w:r>
      <w:r w:rsidRPr="00EC12C9">
        <w:rPr>
          <w:rFonts w:ascii="Arial" w:hAnsi="Arial" w:cs="Arial"/>
          <w:i/>
          <w:iCs/>
          <w:sz w:val="22"/>
          <w:shd w:val="clear" w:color="auto" w:fill="FFFFFF"/>
        </w:rPr>
        <w:t>Complex &amp; Intelligent Systems</w:t>
      </w:r>
      <w:r w:rsidRPr="00EC12C9">
        <w:rPr>
          <w:rFonts w:ascii="Arial" w:hAnsi="Arial" w:cs="Arial"/>
          <w:sz w:val="22"/>
          <w:shd w:val="clear" w:color="auto" w:fill="FFFFFF"/>
        </w:rPr>
        <w:t>, </w:t>
      </w:r>
      <w:r w:rsidRPr="00EC12C9">
        <w:rPr>
          <w:rFonts w:ascii="Arial" w:hAnsi="Arial" w:cs="Arial"/>
          <w:i/>
          <w:iCs/>
          <w:sz w:val="22"/>
          <w:shd w:val="clear" w:color="auto" w:fill="FFFFFF"/>
        </w:rPr>
        <w:t>8</w:t>
      </w:r>
      <w:r w:rsidRPr="00EC12C9">
        <w:rPr>
          <w:rFonts w:ascii="Arial" w:hAnsi="Arial" w:cs="Arial"/>
          <w:sz w:val="22"/>
          <w:shd w:val="clear" w:color="auto" w:fill="FFFFFF"/>
        </w:rPr>
        <w:t>(1), pp.129-140.</w:t>
      </w:r>
    </w:p>
    <w:p w14:paraId="61589A54" w14:textId="77777777" w:rsidR="009F26F1" w:rsidRPr="00EC12C9" w:rsidRDefault="0053355B" w:rsidP="00F52CB2">
      <w:pPr>
        <w:rPr>
          <w:rFonts w:ascii="Arial" w:hAnsi="Arial" w:cs="Arial"/>
          <w:sz w:val="22"/>
        </w:rPr>
      </w:pPr>
      <w:r w:rsidRPr="00EC12C9">
        <w:rPr>
          <w:rFonts w:ascii="Arial" w:hAnsi="Arial" w:cs="Arial"/>
          <w:sz w:val="22"/>
        </w:rPr>
        <w:t xml:space="preserve">amazon.co.uk, </w:t>
      </w:r>
      <w:r w:rsidR="004B7F88" w:rsidRPr="00EC12C9">
        <w:rPr>
          <w:rFonts w:ascii="Arial" w:hAnsi="Arial" w:cs="Arial"/>
          <w:sz w:val="22"/>
        </w:rPr>
        <w:t>(</w:t>
      </w:r>
      <w:r w:rsidRPr="00EC12C9">
        <w:rPr>
          <w:rFonts w:ascii="Arial" w:hAnsi="Arial" w:cs="Arial"/>
          <w:sz w:val="22"/>
        </w:rPr>
        <w:t>2022</w:t>
      </w:r>
      <w:r w:rsidR="004B7F88" w:rsidRPr="00EC12C9">
        <w:rPr>
          <w:rFonts w:ascii="Arial" w:hAnsi="Arial" w:cs="Arial"/>
          <w:sz w:val="22"/>
        </w:rPr>
        <w:t>)</w:t>
      </w:r>
      <w:r w:rsidRPr="00EC12C9">
        <w:rPr>
          <w:rFonts w:ascii="Arial" w:hAnsi="Arial" w:cs="Arial"/>
          <w:sz w:val="22"/>
        </w:rPr>
        <w:t>.</w:t>
      </w:r>
      <w:r w:rsidR="004B7F88" w:rsidRPr="00EC12C9">
        <w:rPr>
          <w:rFonts w:ascii="Arial" w:hAnsi="Arial" w:cs="Arial"/>
          <w:sz w:val="22"/>
        </w:rPr>
        <w:t xml:space="preserve"> </w:t>
      </w:r>
      <w:r w:rsidRPr="00EC12C9">
        <w:rPr>
          <w:rStyle w:val="Emphasis"/>
          <w:rFonts w:ascii="Arial" w:hAnsi="Arial" w:cs="Arial"/>
          <w:color w:val="0E101A"/>
          <w:sz w:val="22"/>
        </w:rPr>
        <w:t xml:space="preserve"> Amazon </w:t>
      </w:r>
      <w:r w:rsidR="004B7F88" w:rsidRPr="00EC12C9">
        <w:rPr>
          <w:rStyle w:val="Emphasis"/>
          <w:rFonts w:ascii="Arial" w:hAnsi="Arial" w:cs="Arial"/>
          <w:color w:val="0E101A"/>
          <w:sz w:val="22"/>
        </w:rPr>
        <w:t>Prime</w:t>
      </w:r>
      <w:r w:rsidR="004B7F88" w:rsidRPr="00EC12C9">
        <w:rPr>
          <w:rFonts w:ascii="Arial" w:hAnsi="Arial" w:cs="Arial"/>
          <w:sz w:val="22"/>
        </w:rPr>
        <w:t xml:space="preserve"> Available</w:t>
      </w:r>
      <w:r w:rsidRPr="00EC12C9">
        <w:rPr>
          <w:rFonts w:ascii="Arial" w:hAnsi="Arial" w:cs="Arial"/>
          <w:sz w:val="22"/>
        </w:rPr>
        <w:t xml:space="preserve"> at: https://www.amazon.co.uk/gp/help/customer/display.html?nodeId=G6LDPN7YJHYKH2J6 [Accessed 04 December 2022]  </w:t>
      </w:r>
    </w:p>
    <w:p w14:paraId="1F257E01" w14:textId="77777777" w:rsidR="009F26F1" w:rsidRPr="00EC12C9" w:rsidRDefault="0053355B" w:rsidP="00F52CB2">
      <w:pPr>
        <w:rPr>
          <w:rFonts w:ascii="Arial" w:hAnsi="Arial" w:cs="Arial"/>
          <w:sz w:val="22"/>
          <w:shd w:val="clear" w:color="auto" w:fill="FFFFFF"/>
        </w:rPr>
      </w:pPr>
      <w:proofErr w:type="spellStart"/>
      <w:r w:rsidRPr="00EC12C9">
        <w:rPr>
          <w:rFonts w:ascii="Arial" w:hAnsi="Arial" w:cs="Arial"/>
          <w:sz w:val="22"/>
          <w:shd w:val="clear" w:color="auto" w:fill="FFFFFF"/>
        </w:rPr>
        <w:t>Anshari</w:t>
      </w:r>
      <w:proofErr w:type="spellEnd"/>
      <w:r w:rsidRPr="00EC12C9">
        <w:rPr>
          <w:rFonts w:ascii="Arial" w:hAnsi="Arial" w:cs="Arial"/>
          <w:sz w:val="22"/>
          <w:shd w:val="clear" w:color="auto" w:fill="FFFFFF"/>
        </w:rPr>
        <w:t xml:space="preserve">, M., </w:t>
      </w:r>
      <w:proofErr w:type="spellStart"/>
      <w:r w:rsidRPr="00EC12C9">
        <w:rPr>
          <w:rFonts w:ascii="Arial" w:hAnsi="Arial" w:cs="Arial"/>
          <w:sz w:val="22"/>
          <w:shd w:val="clear" w:color="auto" w:fill="FFFFFF"/>
        </w:rPr>
        <w:t>Almunawar</w:t>
      </w:r>
      <w:proofErr w:type="spellEnd"/>
      <w:r w:rsidRPr="00EC12C9">
        <w:rPr>
          <w:rFonts w:ascii="Arial" w:hAnsi="Arial" w:cs="Arial"/>
          <w:sz w:val="22"/>
          <w:shd w:val="clear" w:color="auto" w:fill="FFFFFF"/>
        </w:rPr>
        <w:t>, M.N., Lim, S.A. and Al-</w:t>
      </w:r>
      <w:proofErr w:type="spellStart"/>
      <w:r w:rsidRPr="00EC12C9">
        <w:rPr>
          <w:rFonts w:ascii="Arial" w:hAnsi="Arial" w:cs="Arial"/>
          <w:sz w:val="22"/>
          <w:shd w:val="clear" w:color="auto" w:fill="FFFFFF"/>
        </w:rPr>
        <w:t>Mudimigh</w:t>
      </w:r>
      <w:proofErr w:type="spellEnd"/>
      <w:r w:rsidRPr="00EC12C9">
        <w:rPr>
          <w:rFonts w:ascii="Arial" w:hAnsi="Arial" w:cs="Arial"/>
          <w:sz w:val="22"/>
          <w:shd w:val="clear" w:color="auto" w:fill="FFFFFF"/>
        </w:rPr>
        <w:t xml:space="preserve">, A., </w:t>
      </w:r>
      <w:r w:rsidR="004B7F88" w:rsidRPr="00EC12C9">
        <w:rPr>
          <w:rFonts w:ascii="Arial" w:hAnsi="Arial" w:cs="Arial"/>
          <w:sz w:val="22"/>
          <w:shd w:val="clear" w:color="auto" w:fill="FFFFFF"/>
        </w:rPr>
        <w:t>(</w:t>
      </w:r>
      <w:r w:rsidRPr="00EC12C9">
        <w:rPr>
          <w:rFonts w:ascii="Arial" w:hAnsi="Arial" w:cs="Arial"/>
          <w:sz w:val="22"/>
          <w:shd w:val="clear" w:color="auto" w:fill="FFFFFF"/>
        </w:rPr>
        <w:t>2019</w:t>
      </w:r>
      <w:r w:rsidR="004B7F88" w:rsidRPr="00EC12C9">
        <w:rPr>
          <w:rFonts w:ascii="Arial" w:hAnsi="Arial" w:cs="Arial"/>
          <w:sz w:val="22"/>
          <w:shd w:val="clear" w:color="auto" w:fill="FFFFFF"/>
        </w:rPr>
        <w:t>)</w:t>
      </w:r>
      <w:r w:rsidRPr="00EC12C9">
        <w:rPr>
          <w:rFonts w:ascii="Arial" w:hAnsi="Arial" w:cs="Arial"/>
          <w:sz w:val="22"/>
          <w:shd w:val="clear" w:color="auto" w:fill="FFFFFF"/>
        </w:rPr>
        <w:t>. Customer relationship management and big data enabled: Personalization &amp; customization of services. </w:t>
      </w:r>
      <w:r w:rsidRPr="00EC12C9">
        <w:rPr>
          <w:rFonts w:ascii="Arial" w:hAnsi="Arial" w:cs="Arial"/>
          <w:i/>
          <w:iCs/>
          <w:sz w:val="22"/>
          <w:shd w:val="clear" w:color="auto" w:fill="FFFFFF"/>
        </w:rPr>
        <w:t>Applied Computing and Informatics</w:t>
      </w:r>
      <w:r w:rsidRPr="00EC12C9">
        <w:rPr>
          <w:rFonts w:ascii="Arial" w:hAnsi="Arial" w:cs="Arial"/>
          <w:sz w:val="22"/>
          <w:shd w:val="clear" w:color="auto" w:fill="FFFFFF"/>
        </w:rPr>
        <w:t>, </w:t>
      </w:r>
      <w:r w:rsidRPr="00EC12C9">
        <w:rPr>
          <w:rFonts w:ascii="Arial" w:hAnsi="Arial" w:cs="Arial"/>
          <w:i/>
          <w:iCs/>
          <w:sz w:val="22"/>
          <w:shd w:val="clear" w:color="auto" w:fill="FFFFFF"/>
        </w:rPr>
        <w:t>15</w:t>
      </w:r>
      <w:r w:rsidRPr="00EC12C9">
        <w:rPr>
          <w:rFonts w:ascii="Arial" w:hAnsi="Arial" w:cs="Arial"/>
          <w:sz w:val="22"/>
          <w:shd w:val="clear" w:color="auto" w:fill="FFFFFF"/>
        </w:rPr>
        <w:t>(2), pp.94-101.</w:t>
      </w:r>
    </w:p>
    <w:p w14:paraId="7C5FBF01" w14:textId="77777777" w:rsidR="009F26F1" w:rsidRPr="00EC12C9" w:rsidRDefault="0053355B" w:rsidP="00F52CB2">
      <w:pPr>
        <w:rPr>
          <w:rFonts w:ascii="Arial" w:hAnsi="Arial" w:cs="Arial"/>
          <w:sz w:val="22"/>
          <w:shd w:val="clear" w:color="auto" w:fill="FFFFFF"/>
        </w:rPr>
      </w:pPr>
      <w:r w:rsidRPr="00EC12C9">
        <w:rPr>
          <w:rFonts w:ascii="Arial" w:hAnsi="Arial" w:cs="Arial"/>
          <w:sz w:val="22"/>
          <w:shd w:val="clear" w:color="auto" w:fill="FFFFFF"/>
        </w:rPr>
        <w:t xml:space="preserve">Bhatia, M.S. and Awasthi, A., </w:t>
      </w:r>
      <w:r w:rsidR="004B7F88" w:rsidRPr="00EC12C9">
        <w:rPr>
          <w:rFonts w:ascii="Arial" w:hAnsi="Arial" w:cs="Arial"/>
          <w:sz w:val="22"/>
          <w:shd w:val="clear" w:color="auto" w:fill="FFFFFF"/>
        </w:rPr>
        <w:t>(</w:t>
      </w:r>
      <w:r w:rsidRPr="00EC12C9">
        <w:rPr>
          <w:rFonts w:ascii="Arial" w:hAnsi="Arial" w:cs="Arial"/>
          <w:sz w:val="22"/>
          <w:shd w:val="clear" w:color="auto" w:fill="FFFFFF"/>
        </w:rPr>
        <w:t>2018</w:t>
      </w:r>
      <w:r w:rsidR="004B7F88" w:rsidRPr="00EC12C9">
        <w:rPr>
          <w:rFonts w:ascii="Arial" w:hAnsi="Arial" w:cs="Arial"/>
          <w:sz w:val="22"/>
          <w:shd w:val="clear" w:color="auto" w:fill="FFFFFF"/>
        </w:rPr>
        <w:t>)</w:t>
      </w:r>
      <w:r w:rsidRPr="00EC12C9">
        <w:rPr>
          <w:rFonts w:ascii="Arial" w:hAnsi="Arial" w:cs="Arial"/>
          <w:sz w:val="22"/>
          <w:shd w:val="clear" w:color="auto" w:fill="FFFFFF"/>
        </w:rPr>
        <w:t>. Assessing relationship between quality management systems and business performance and its mediators: SEM approach. </w:t>
      </w:r>
      <w:r w:rsidRPr="00EC12C9">
        <w:rPr>
          <w:rFonts w:ascii="Arial" w:hAnsi="Arial" w:cs="Arial"/>
          <w:i/>
          <w:iCs/>
          <w:sz w:val="22"/>
          <w:shd w:val="clear" w:color="auto" w:fill="FFFFFF"/>
        </w:rPr>
        <w:t>International Journal of Quality &amp; Reliability Management</w:t>
      </w:r>
      <w:r w:rsidRPr="00EC12C9">
        <w:rPr>
          <w:rFonts w:ascii="Arial" w:hAnsi="Arial" w:cs="Arial"/>
          <w:sz w:val="22"/>
          <w:shd w:val="clear" w:color="auto" w:fill="FFFFFF"/>
        </w:rPr>
        <w:t>.</w:t>
      </w:r>
    </w:p>
    <w:p w14:paraId="002F96FB" w14:textId="77777777" w:rsidR="009F26F1" w:rsidRPr="00EC12C9" w:rsidRDefault="0053355B" w:rsidP="00F87445">
      <w:pPr>
        <w:rPr>
          <w:rFonts w:ascii="Arial" w:hAnsi="Arial" w:cs="Arial"/>
          <w:sz w:val="22"/>
          <w:shd w:val="clear" w:color="auto" w:fill="FFFFFF"/>
        </w:rPr>
      </w:pPr>
      <w:bookmarkStart w:id="14" w:name="_Hlk121275744"/>
      <w:r w:rsidRPr="00EC12C9">
        <w:rPr>
          <w:rFonts w:ascii="Arial" w:hAnsi="Arial" w:cs="Arial"/>
          <w:sz w:val="22"/>
          <w:shd w:val="clear" w:color="auto" w:fill="FFFFFF"/>
        </w:rPr>
        <w:t xml:space="preserve">Camilleri, M.A., </w:t>
      </w:r>
      <w:r w:rsidR="004B7F88" w:rsidRPr="00EC12C9">
        <w:rPr>
          <w:rFonts w:ascii="Arial" w:hAnsi="Arial" w:cs="Arial"/>
          <w:sz w:val="22"/>
          <w:shd w:val="clear" w:color="auto" w:fill="FFFFFF"/>
        </w:rPr>
        <w:t>(</w:t>
      </w:r>
      <w:r w:rsidRPr="00EC12C9">
        <w:rPr>
          <w:rFonts w:ascii="Arial" w:hAnsi="Arial" w:cs="Arial"/>
          <w:sz w:val="22"/>
          <w:shd w:val="clear" w:color="auto" w:fill="FFFFFF"/>
        </w:rPr>
        <w:t>2018</w:t>
      </w:r>
      <w:bookmarkEnd w:id="14"/>
      <w:r w:rsidR="004B7F88" w:rsidRPr="00EC12C9">
        <w:rPr>
          <w:rFonts w:ascii="Arial" w:hAnsi="Arial" w:cs="Arial"/>
          <w:sz w:val="22"/>
          <w:shd w:val="clear" w:color="auto" w:fill="FFFFFF"/>
        </w:rPr>
        <w:t>)</w:t>
      </w:r>
      <w:r w:rsidRPr="00EC12C9">
        <w:rPr>
          <w:rFonts w:ascii="Arial" w:hAnsi="Arial" w:cs="Arial"/>
          <w:sz w:val="22"/>
          <w:shd w:val="clear" w:color="auto" w:fill="FFFFFF"/>
        </w:rPr>
        <w:t>. Integrated marketing communications. In </w:t>
      </w:r>
      <w:r w:rsidRPr="00EC12C9">
        <w:rPr>
          <w:rFonts w:ascii="Arial" w:hAnsi="Arial" w:cs="Arial"/>
          <w:i/>
          <w:iCs/>
          <w:sz w:val="22"/>
          <w:shd w:val="clear" w:color="auto" w:fill="FFFFFF"/>
        </w:rPr>
        <w:t>Travel marketing, tourism economics and the airline product</w:t>
      </w:r>
      <w:r w:rsidRPr="00EC12C9">
        <w:rPr>
          <w:rFonts w:ascii="Arial" w:hAnsi="Arial" w:cs="Arial"/>
          <w:sz w:val="22"/>
          <w:shd w:val="clear" w:color="auto" w:fill="FFFFFF"/>
        </w:rPr>
        <w:t> (pp. 85-103). Springer, Cham.</w:t>
      </w:r>
    </w:p>
    <w:p w14:paraId="3CBFDA59" w14:textId="77777777" w:rsidR="009F26F1" w:rsidRPr="00EC12C9" w:rsidRDefault="0053355B" w:rsidP="00F52CB2">
      <w:pPr>
        <w:rPr>
          <w:rFonts w:ascii="Arial" w:hAnsi="Arial" w:cs="Arial"/>
          <w:sz w:val="22"/>
          <w:shd w:val="clear" w:color="auto" w:fill="FFFFFF"/>
        </w:rPr>
      </w:pPr>
      <w:r w:rsidRPr="00EC12C9">
        <w:rPr>
          <w:rFonts w:ascii="Arial" w:hAnsi="Arial" w:cs="Arial"/>
          <w:sz w:val="22"/>
          <w:shd w:val="clear" w:color="auto" w:fill="FFFFFF"/>
        </w:rPr>
        <w:t xml:space="preserve">Chana, P., </w:t>
      </w:r>
      <w:proofErr w:type="spellStart"/>
      <w:r w:rsidRPr="00EC12C9">
        <w:rPr>
          <w:rFonts w:ascii="Arial" w:hAnsi="Arial" w:cs="Arial"/>
          <w:sz w:val="22"/>
          <w:shd w:val="clear" w:color="auto" w:fill="FFFFFF"/>
        </w:rPr>
        <w:t>Siripipatthanakul</w:t>
      </w:r>
      <w:proofErr w:type="spellEnd"/>
      <w:r w:rsidRPr="00EC12C9">
        <w:rPr>
          <w:rFonts w:ascii="Arial" w:hAnsi="Arial" w:cs="Arial"/>
          <w:sz w:val="22"/>
          <w:shd w:val="clear" w:color="auto" w:fill="FFFFFF"/>
        </w:rPr>
        <w:t xml:space="preserve">, S., </w:t>
      </w:r>
      <w:proofErr w:type="spellStart"/>
      <w:r w:rsidRPr="00EC12C9">
        <w:rPr>
          <w:rFonts w:ascii="Arial" w:hAnsi="Arial" w:cs="Arial"/>
          <w:sz w:val="22"/>
          <w:shd w:val="clear" w:color="auto" w:fill="FFFFFF"/>
        </w:rPr>
        <w:t>Nurittamont</w:t>
      </w:r>
      <w:proofErr w:type="spellEnd"/>
      <w:r w:rsidRPr="00EC12C9">
        <w:rPr>
          <w:rFonts w:ascii="Arial" w:hAnsi="Arial" w:cs="Arial"/>
          <w:sz w:val="22"/>
          <w:shd w:val="clear" w:color="auto" w:fill="FFFFFF"/>
        </w:rPr>
        <w:t xml:space="preserve">, W. and </w:t>
      </w:r>
      <w:proofErr w:type="spellStart"/>
      <w:r w:rsidRPr="00EC12C9">
        <w:rPr>
          <w:rFonts w:ascii="Arial" w:hAnsi="Arial" w:cs="Arial"/>
          <w:sz w:val="22"/>
          <w:shd w:val="clear" w:color="auto" w:fill="FFFFFF"/>
        </w:rPr>
        <w:t>Phayaphrom</w:t>
      </w:r>
      <w:proofErr w:type="spellEnd"/>
      <w:r w:rsidRPr="00EC12C9">
        <w:rPr>
          <w:rFonts w:ascii="Arial" w:hAnsi="Arial" w:cs="Arial"/>
          <w:sz w:val="22"/>
          <w:shd w:val="clear" w:color="auto" w:fill="FFFFFF"/>
        </w:rPr>
        <w:t xml:space="preserve">, B., </w:t>
      </w:r>
      <w:r w:rsidR="004B7F88" w:rsidRPr="00EC12C9">
        <w:rPr>
          <w:rFonts w:ascii="Arial" w:hAnsi="Arial" w:cs="Arial"/>
          <w:sz w:val="22"/>
          <w:shd w:val="clear" w:color="auto" w:fill="FFFFFF"/>
        </w:rPr>
        <w:t>(</w:t>
      </w:r>
      <w:r w:rsidRPr="00EC12C9">
        <w:rPr>
          <w:rFonts w:ascii="Arial" w:hAnsi="Arial" w:cs="Arial"/>
          <w:sz w:val="22"/>
          <w:shd w:val="clear" w:color="auto" w:fill="FFFFFF"/>
        </w:rPr>
        <w:t>2021</w:t>
      </w:r>
      <w:r w:rsidR="004B7F88" w:rsidRPr="00EC12C9">
        <w:rPr>
          <w:rFonts w:ascii="Arial" w:hAnsi="Arial" w:cs="Arial"/>
          <w:sz w:val="22"/>
          <w:shd w:val="clear" w:color="auto" w:fill="FFFFFF"/>
        </w:rPr>
        <w:t>)</w:t>
      </w:r>
      <w:r w:rsidRPr="00EC12C9">
        <w:rPr>
          <w:rFonts w:ascii="Arial" w:hAnsi="Arial" w:cs="Arial"/>
          <w:sz w:val="22"/>
          <w:shd w:val="clear" w:color="auto" w:fill="FFFFFF"/>
        </w:rPr>
        <w:t>. Effect of the service marketing mix (7Ps) on patient satisfaction for clinic services in Thailand. </w:t>
      </w:r>
      <w:r w:rsidRPr="00EC12C9">
        <w:rPr>
          <w:rFonts w:ascii="Arial" w:hAnsi="Arial" w:cs="Arial"/>
          <w:i/>
          <w:iCs/>
          <w:sz w:val="22"/>
          <w:shd w:val="clear" w:color="auto" w:fill="FFFFFF"/>
        </w:rPr>
        <w:t>International Journal of Business, Marketing and Communication</w:t>
      </w:r>
      <w:r w:rsidRPr="00EC12C9">
        <w:rPr>
          <w:rFonts w:ascii="Arial" w:hAnsi="Arial" w:cs="Arial"/>
          <w:sz w:val="22"/>
          <w:shd w:val="clear" w:color="auto" w:fill="FFFFFF"/>
        </w:rPr>
        <w:t>, </w:t>
      </w:r>
      <w:r w:rsidRPr="00EC12C9">
        <w:rPr>
          <w:rFonts w:ascii="Arial" w:hAnsi="Arial" w:cs="Arial"/>
          <w:i/>
          <w:iCs/>
          <w:sz w:val="22"/>
          <w:shd w:val="clear" w:color="auto" w:fill="FFFFFF"/>
        </w:rPr>
        <w:t>1</w:t>
      </w:r>
      <w:r w:rsidRPr="00EC12C9">
        <w:rPr>
          <w:rFonts w:ascii="Arial" w:hAnsi="Arial" w:cs="Arial"/>
          <w:sz w:val="22"/>
          <w:shd w:val="clear" w:color="auto" w:fill="FFFFFF"/>
        </w:rPr>
        <w:t>(2), pp.1-12.</w:t>
      </w:r>
    </w:p>
    <w:p w14:paraId="272866E5" w14:textId="77777777" w:rsidR="009F26F1" w:rsidRPr="00EC12C9" w:rsidRDefault="0053355B" w:rsidP="00F52CB2">
      <w:pPr>
        <w:rPr>
          <w:rFonts w:ascii="Arial" w:hAnsi="Arial" w:cs="Arial"/>
          <w:sz w:val="22"/>
        </w:rPr>
      </w:pPr>
      <w:r w:rsidRPr="00EC12C9">
        <w:rPr>
          <w:rFonts w:ascii="Arial" w:hAnsi="Arial" w:cs="Arial"/>
          <w:sz w:val="22"/>
        </w:rPr>
        <w:t xml:space="preserve">Farrell, S., </w:t>
      </w:r>
      <w:r w:rsidR="004B7F88" w:rsidRPr="00EC12C9">
        <w:rPr>
          <w:rFonts w:ascii="Arial" w:hAnsi="Arial" w:cs="Arial"/>
          <w:sz w:val="22"/>
        </w:rPr>
        <w:t>(</w:t>
      </w:r>
      <w:r w:rsidRPr="00EC12C9">
        <w:rPr>
          <w:rFonts w:ascii="Arial" w:hAnsi="Arial" w:cs="Arial"/>
          <w:sz w:val="22"/>
        </w:rPr>
        <w:t>2018</w:t>
      </w:r>
      <w:r w:rsidR="004B7F88" w:rsidRPr="00EC12C9">
        <w:rPr>
          <w:rFonts w:ascii="Arial" w:hAnsi="Arial" w:cs="Arial"/>
          <w:sz w:val="22"/>
        </w:rPr>
        <w:t>)</w:t>
      </w:r>
      <w:r w:rsidRPr="00EC12C9">
        <w:rPr>
          <w:rFonts w:ascii="Arial" w:hAnsi="Arial" w:cs="Arial"/>
          <w:sz w:val="22"/>
        </w:rPr>
        <w:t>.</w:t>
      </w:r>
      <w:r w:rsidRPr="00EC12C9">
        <w:rPr>
          <w:rStyle w:val="Emphasis"/>
          <w:rFonts w:ascii="Arial" w:hAnsi="Arial" w:cs="Arial"/>
          <w:color w:val="0E101A"/>
          <w:sz w:val="22"/>
        </w:rPr>
        <w:t xml:space="preserve"> Lidl to introduce AI customer service </w:t>
      </w:r>
      <w:r w:rsidR="004B7F88" w:rsidRPr="00EC12C9">
        <w:rPr>
          <w:rStyle w:val="Emphasis"/>
          <w:rFonts w:ascii="Arial" w:hAnsi="Arial" w:cs="Arial"/>
          <w:color w:val="0E101A"/>
          <w:sz w:val="22"/>
        </w:rPr>
        <w:t xml:space="preserve">chatbot </w:t>
      </w:r>
      <w:r w:rsidR="004B7F88" w:rsidRPr="00EC12C9">
        <w:rPr>
          <w:rFonts w:ascii="Arial" w:hAnsi="Arial" w:cs="Arial"/>
          <w:sz w:val="22"/>
        </w:rPr>
        <w:t>Available</w:t>
      </w:r>
      <w:r w:rsidRPr="00EC12C9">
        <w:rPr>
          <w:rFonts w:ascii="Arial" w:hAnsi="Arial" w:cs="Arial"/>
          <w:sz w:val="22"/>
        </w:rPr>
        <w:t xml:space="preserve"> at: https://www.thegrocer.co.uk/service-and-availability/lidl-to-introduce-ai-customer-service-chatbot/564875.article#:~:text=Lidl%20is%20creating%20a%20new,matters%20like%20store%20opening%20times. [Accessed 06 December 2022] </w:t>
      </w:r>
    </w:p>
    <w:p w14:paraId="540029E5" w14:textId="77777777" w:rsidR="009F26F1" w:rsidRPr="00EC12C9" w:rsidRDefault="0053355B" w:rsidP="00F52CB2">
      <w:pPr>
        <w:rPr>
          <w:rFonts w:ascii="Arial" w:hAnsi="Arial" w:cs="Arial"/>
          <w:sz w:val="22"/>
        </w:rPr>
      </w:pPr>
      <w:r w:rsidRPr="00EC12C9">
        <w:rPr>
          <w:rFonts w:ascii="Arial" w:hAnsi="Arial" w:cs="Arial"/>
          <w:sz w:val="22"/>
        </w:rPr>
        <w:t xml:space="preserve">Harris, J., and Kemp, E., </w:t>
      </w:r>
      <w:r w:rsidR="004B7F88" w:rsidRPr="00EC12C9">
        <w:rPr>
          <w:rFonts w:ascii="Arial" w:hAnsi="Arial" w:cs="Arial"/>
          <w:sz w:val="22"/>
        </w:rPr>
        <w:t>(</w:t>
      </w:r>
      <w:r w:rsidRPr="00EC12C9">
        <w:rPr>
          <w:rFonts w:ascii="Arial" w:hAnsi="Arial" w:cs="Arial"/>
          <w:sz w:val="22"/>
        </w:rPr>
        <w:t>2022</w:t>
      </w:r>
      <w:r w:rsidR="004B7F88" w:rsidRPr="00EC12C9">
        <w:rPr>
          <w:rFonts w:ascii="Arial" w:hAnsi="Arial" w:cs="Arial"/>
          <w:sz w:val="22"/>
        </w:rPr>
        <w:t>)</w:t>
      </w:r>
      <w:r w:rsidRPr="00EC12C9">
        <w:rPr>
          <w:rFonts w:ascii="Arial" w:hAnsi="Arial" w:cs="Arial"/>
          <w:sz w:val="22"/>
        </w:rPr>
        <w:t>.</w:t>
      </w:r>
      <w:r w:rsidRPr="00EC12C9">
        <w:rPr>
          <w:rStyle w:val="Emphasis"/>
          <w:rFonts w:ascii="Arial" w:hAnsi="Arial" w:cs="Arial"/>
          <w:color w:val="0E101A"/>
          <w:sz w:val="22"/>
        </w:rPr>
        <w:t xml:space="preserve"> Shameless Lidl manager claimed he swiped £16k from till to 'expose' security loopholes then took bosses to court for unfair </w:t>
      </w:r>
      <w:r w:rsidR="004B7F88" w:rsidRPr="00EC12C9">
        <w:rPr>
          <w:rStyle w:val="Emphasis"/>
          <w:rFonts w:ascii="Arial" w:hAnsi="Arial" w:cs="Arial"/>
          <w:color w:val="0E101A"/>
          <w:sz w:val="22"/>
        </w:rPr>
        <w:t xml:space="preserve">dismissal </w:t>
      </w:r>
      <w:r w:rsidR="004B7F88" w:rsidRPr="00EC12C9">
        <w:rPr>
          <w:rFonts w:ascii="Arial" w:hAnsi="Arial" w:cs="Arial"/>
          <w:sz w:val="22"/>
        </w:rPr>
        <w:t>Available</w:t>
      </w:r>
      <w:r w:rsidRPr="00EC12C9">
        <w:rPr>
          <w:rFonts w:ascii="Arial" w:hAnsi="Arial" w:cs="Arial"/>
          <w:sz w:val="22"/>
        </w:rPr>
        <w:t xml:space="preserve"> at: https://uk.trustpilot.com/review/www.lidl.co.uk [Accessed 06 December 2022]  </w:t>
      </w:r>
    </w:p>
    <w:p w14:paraId="255413B4" w14:textId="77777777" w:rsidR="009F26F1" w:rsidRPr="00EC12C9" w:rsidRDefault="0053355B" w:rsidP="00F52CB2">
      <w:pPr>
        <w:rPr>
          <w:rFonts w:ascii="Arial" w:hAnsi="Arial" w:cs="Arial"/>
          <w:sz w:val="22"/>
          <w:shd w:val="clear" w:color="auto" w:fill="FFFFFF"/>
        </w:rPr>
      </w:pPr>
      <w:r w:rsidRPr="00EC12C9">
        <w:rPr>
          <w:rFonts w:ascii="Arial" w:hAnsi="Arial" w:cs="Arial"/>
          <w:sz w:val="22"/>
          <w:shd w:val="clear" w:color="auto" w:fill="FFFFFF"/>
        </w:rPr>
        <w:t xml:space="preserve">Hasan, M.M. and Islam, M.F., </w:t>
      </w:r>
      <w:r w:rsidR="004B7F88" w:rsidRPr="00EC12C9">
        <w:rPr>
          <w:rFonts w:ascii="Arial" w:hAnsi="Arial" w:cs="Arial"/>
          <w:sz w:val="22"/>
          <w:shd w:val="clear" w:color="auto" w:fill="FFFFFF"/>
        </w:rPr>
        <w:t>(</w:t>
      </w:r>
      <w:r w:rsidRPr="00EC12C9">
        <w:rPr>
          <w:rFonts w:ascii="Arial" w:hAnsi="Arial" w:cs="Arial"/>
          <w:sz w:val="22"/>
          <w:shd w:val="clear" w:color="auto" w:fill="FFFFFF"/>
        </w:rPr>
        <w:t>2020</w:t>
      </w:r>
      <w:r w:rsidR="004B7F88" w:rsidRPr="00EC12C9">
        <w:rPr>
          <w:rFonts w:ascii="Arial" w:hAnsi="Arial" w:cs="Arial"/>
          <w:sz w:val="22"/>
          <w:shd w:val="clear" w:color="auto" w:fill="FFFFFF"/>
        </w:rPr>
        <w:t>)</w:t>
      </w:r>
      <w:r w:rsidRPr="00EC12C9">
        <w:rPr>
          <w:rFonts w:ascii="Arial" w:hAnsi="Arial" w:cs="Arial"/>
          <w:sz w:val="22"/>
          <w:shd w:val="clear" w:color="auto" w:fill="FFFFFF"/>
        </w:rPr>
        <w:t xml:space="preserve">. The Effect of Marketing Mix (7Ps’) on Tourists’ Satisfaction: A Study on </w:t>
      </w:r>
      <w:proofErr w:type="spellStart"/>
      <w:r w:rsidRPr="00EC12C9">
        <w:rPr>
          <w:rFonts w:ascii="Arial" w:hAnsi="Arial" w:cs="Arial"/>
          <w:sz w:val="22"/>
          <w:shd w:val="clear" w:color="auto" w:fill="FFFFFF"/>
        </w:rPr>
        <w:t>Cumilla</w:t>
      </w:r>
      <w:proofErr w:type="spellEnd"/>
      <w:r w:rsidRPr="00EC12C9">
        <w:rPr>
          <w:rFonts w:ascii="Arial" w:hAnsi="Arial" w:cs="Arial"/>
          <w:sz w:val="22"/>
          <w:shd w:val="clear" w:color="auto" w:fill="FFFFFF"/>
        </w:rPr>
        <w:t>. </w:t>
      </w:r>
      <w:r w:rsidRPr="00EC12C9">
        <w:rPr>
          <w:rFonts w:ascii="Arial" w:hAnsi="Arial" w:cs="Arial"/>
          <w:i/>
          <w:iCs/>
          <w:sz w:val="22"/>
          <w:shd w:val="clear" w:color="auto" w:fill="FFFFFF"/>
        </w:rPr>
        <w:t>The Cost and Management</w:t>
      </w:r>
      <w:r w:rsidRPr="00EC12C9">
        <w:rPr>
          <w:rFonts w:ascii="Arial" w:hAnsi="Arial" w:cs="Arial"/>
          <w:sz w:val="22"/>
          <w:shd w:val="clear" w:color="auto" w:fill="FFFFFF"/>
        </w:rPr>
        <w:t>, </w:t>
      </w:r>
      <w:r w:rsidRPr="00EC12C9">
        <w:rPr>
          <w:rFonts w:ascii="Arial" w:hAnsi="Arial" w:cs="Arial"/>
          <w:i/>
          <w:iCs/>
          <w:sz w:val="22"/>
          <w:shd w:val="clear" w:color="auto" w:fill="FFFFFF"/>
        </w:rPr>
        <w:t>48</w:t>
      </w:r>
      <w:r w:rsidRPr="00EC12C9">
        <w:rPr>
          <w:rFonts w:ascii="Arial" w:hAnsi="Arial" w:cs="Arial"/>
          <w:sz w:val="22"/>
          <w:shd w:val="clear" w:color="auto" w:fill="FFFFFF"/>
        </w:rPr>
        <w:t>(2), pp.30-40.</w:t>
      </w:r>
    </w:p>
    <w:p w14:paraId="2584AE3E" w14:textId="77777777" w:rsidR="009F26F1" w:rsidRPr="00EC12C9" w:rsidRDefault="0053355B" w:rsidP="00F52CB2">
      <w:pPr>
        <w:rPr>
          <w:rFonts w:ascii="Arial" w:hAnsi="Arial" w:cs="Arial"/>
          <w:sz w:val="22"/>
          <w:shd w:val="clear" w:color="auto" w:fill="FFFFFF"/>
        </w:rPr>
      </w:pPr>
      <w:proofErr w:type="spellStart"/>
      <w:r w:rsidRPr="00EC12C9">
        <w:rPr>
          <w:rFonts w:ascii="Arial" w:hAnsi="Arial" w:cs="Arial"/>
          <w:sz w:val="22"/>
          <w:shd w:val="clear" w:color="auto" w:fill="FFFFFF"/>
        </w:rPr>
        <w:t>Hendriyani</w:t>
      </w:r>
      <w:proofErr w:type="spellEnd"/>
      <w:r w:rsidRPr="00EC12C9">
        <w:rPr>
          <w:rFonts w:ascii="Arial" w:hAnsi="Arial" w:cs="Arial"/>
          <w:sz w:val="22"/>
          <w:shd w:val="clear" w:color="auto" w:fill="FFFFFF"/>
        </w:rPr>
        <w:t xml:space="preserve">, C. and </w:t>
      </w:r>
      <w:proofErr w:type="spellStart"/>
      <w:r w:rsidRPr="00EC12C9">
        <w:rPr>
          <w:rFonts w:ascii="Arial" w:hAnsi="Arial" w:cs="Arial"/>
          <w:sz w:val="22"/>
          <w:shd w:val="clear" w:color="auto" w:fill="FFFFFF"/>
        </w:rPr>
        <w:t>Auliana</w:t>
      </w:r>
      <w:proofErr w:type="spellEnd"/>
      <w:r w:rsidRPr="00EC12C9">
        <w:rPr>
          <w:rFonts w:ascii="Arial" w:hAnsi="Arial" w:cs="Arial"/>
          <w:sz w:val="22"/>
          <w:shd w:val="clear" w:color="auto" w:fill="FFFFFF"/>
        </w:rPr>
        <w:t xml:space="preserve">, L., </w:t>
      </w:r>
      <w:r w:rsidR="004B7F88" w:rsidRPr="00EC12C9">
        <w:rPr>
          <w:rFonts w:ascii="Arial" w:hAnsi="Arial" w:cs="Arial"/>
          <w:sz w:val="22"/>
          <w:shd w:val="clear" w:color="auto" w:fill="FFFFFF"/>
        </w:rPr>
        <w:t>(</w:t>
      </w:r>
      <w:r w:rsidRPr="00EC12C9">
        <w:rPr>
          <w:rFonts w:ascii="Arial" w:hAnsi="Arial" w:cs="Arial"/>
          <w:sz w:val="22"/>
          <w:shd w:val="clear" w:color="auto" w:fill="FFFFFF"/>
        </w:rPr>
        <w:t>2018</w:t>
      </w:r>
      <w:r w:rsidR="004B7F88" w:rsidRPr="00EC12C9">
        <w:rPr>
          <w:rFonts w:ascii="Arial" w:hAnsi="Arial" w:cs="Arial"/>
          <w:sz w:val="22"/>
          <w:shd w:val="clear" w:color="auto" w:fill="FFFFFF"/>
        </w:rPr>
        <w:t>)</w:t>
      </w:r>
      <w:r w:rsidRPr="00EC12C9">
        <w:rPr>
          <w:rFonts w:ascii="Arial" w:hAnsi="Arial" w:cs="Arial"/>
          <w:sz w:val="22"/>
          <w:shd w:val="clear" w:color="auto" w:fill="FFFFFF"/>
        </w:rPr>
        <w:t>. Transformation from relationship marketing to electronic customer relationship management: A literature study. </w:t>
      </w:r>
      <w:r w:rsidRPr="00EC12C9">
        <w:rPr>
          <w:rFonts w:ascii="Arial" w:hAnsi="Arial" w:cs="Arial"/>
          <w:i/>
          <w:iCs/>
          <w:sz w:val="22"/>
          <w:shd w:val="clear" w:color="auto" w:fill="FFFFFF"/>
        </w:rPr>
        <w:t>Review of Integrative Business and Economics Research</w:t>
      </w:r>
      <w:r w:rsidRPr="00EC12C9">
        <w:rPr>
          <w:rFonts w:ascii="Arial" w:hAnsi="Arial" w:cs="Arial"/>
          <w:sz w:val="22"/>
          <w:shd w:val="clear" w:color="auto" w:fill="FFFFFF"/>
        </w:rPr>
        <w:t>, </w:t>
      </w:r>
      <w:r w:rsidRPr="00EC12C9">
        <w:rPr>
          <w:rFonts w:ascii="Arial" w:hAnsi="Arial" w:cs="Arial"/>
          <w:i/>
          <w:iCs/>
          <w:sz w:val="22"/>
          <w:shd w:val="clear" w:color="auto" w:fill="FFFFFF"/>
        </w:rPr>
        <w:t>7</w:t>
      </w:r>
      <w:r w:rsidRPr="00EC12C9">
        <w:rPr>
          <w:rFonts w:ascii="Arial" w:hAnsi="Arial" w:cs="Arial"/>
          <w:sz w:val="22"/>
          <w:shd w:val="clear" w:color="auto" w:fill="FFFFFF"/>
        </w:rPr>
        <w:t>, pp.116-124.</w:t>
      </w:r>
    </w:p>
    <w:p w14:paraId="6E1D4FCC" w14:textId="77777777" w:rsidR="009F26F1" w:rsidRPr="00EC12C9" w:rsidRDefault="0053355B" w:rsidP="00F52CB2">
      <w:pPr>
        <w:rPr>
          <w:rFonts w:ascii="Arial" w:hAnsi="Arial" w:cs="Arial"/>
          <w:sz w:val="22"/>
        </w:rPr>
      </w:pPr>
      <w:r w:rsidRPr="00EC12C9">
        <w:rPr>
          <w:rFonts w:ascii="Arial" w:hAnsi="Arial" w:cs="Arial"/>
          <w:sz w:val="22"/>
        </w:rPr>
        <w:lastRenderedPageBreak/>
        <w:t xml:space="preserve">Horton, H., </w:t>
      </w:r>
      <w:r w:rsidR="004B7F88" w:rsidRPr="00EC12C9">
        <w:rPr>
          <w:rFonts w:ascii="Arial" w:hAnsi="Arial" w:cs="Arial"/>
          <w:sz w:val="22"/>
        </w:rPr>
        <w:t>(</w:t>
      </w:r>
      <w:r w:rsidRPr="00EC12C9">
        <w:rPr>
          <w:rFonts w:ascii="Arial" w:hAnsi="Arial" w:cs="Arial"/>
          <w:sz w:val="22"/>
        </w:rPr>
        <w:t>2022</w:t>
      </w:r>
      <w:r w:rsidR="004B7F88" w:rsidRPr="00EC12C9">
        <w:rPr>
          <w:rFonts w:ascii="Arial" w:hAnsi="Arial" w:cs="Arial"/>
          <w:sz w:val="22"/>
        </w:rPr>
        <w:t>)</w:t>
      </w:r>
      <w:r w:rsidRPr="00EC12C9">
        <w:rPr>
          <w:rFonts w:ascii="Arial" w:hAnsi="Arial" w:cs="Arial"/>
          <w:sz w:val="22"/>
        </w:rPr>
        <w:t>.</w:t>
      </w:r>
      <w:r w:rsidRPr="00EC12C9">
        <w:rPr>
          <w:rStyle w:val="Emphasis"/>
          <w:rFonts w:ascii="Arial" w:hAnsi="Arial" w:cs="Arial"/>
          <w:color w:val="0E101A"/>
          <w:sz w:val="22"/>
        </w:rPr>
        <w:t xml:space="preserve"> Drought threatens England’s fruit and vegetable crop next year, says </w:t>
      </w:r>
      <w:r w:rsidR="004B7F88" w:rsidRPr="00EC12C9">
        <w:rPr>
          <w:rStyle w:val="Emphasis"/>
          <w:rFonts w:ascii="Arial" w:hAnsi="Arial" w:cs="Arial"/>
          <w:color w:val="0E101A"/>
          <w:sz w:val="22"/>
        </w:rPr>
        <w:t xml:space="preserve">report </w:t>
      </w:r>
      <w:r w:rsidR="004B7F88" w:rsidRPr="00EC12C9">
        <w:rPr>
          <w:rFonts w:ascii="Arial" w:hAnsi="Arial" w:cs="Arial"/>
          <w:sz w:val="22"/>
        </w:rPr>
        <w:t>Available</w:t>
      </w:r>
      <w:r w:rsidRPr="00EC12C9">
        <w:rPr>
          <w:rFonts w:ascii="Arial" w:hAnsi="Arial" w:cs="Arial"/>
          <w:sz w:val="22"/>
        </w:rPr>
        <w:t xml:space="preserve"> at: https://www.theguardian.com/environment/2022/oct/15/drought-threatens-englands-fruit-and-vegetable-crop-next-year-says-report [Accessed 04 December 2022] </w:t>
      </w:r>
    </w:p>
    <w:p w14:paraId="758B25B0" w14:textId="77777777" w:rsidR="009F26F1" w:rsidRPr="00EC12C9" w:rsidRDefault="0053355B" w:rsidP="00F52CB2">
      <w:pPr>
        <w:rPr>
          <w:rFonts w:ascii="Arial" w:hAnsi="Arial" w:cs="Arial"/>
          <w:sz w:val="22"/>
        </w:rPr>
      </w:pPr>
      <w:proofErr w:type="spellStart"/>
      <w:proofErr w:type="gramStart"/>
      <w:r w:rsidRPr="00EC12C9">
        <w:rPr>
          <w:rFonts w:ascii="Arial" w:hAnsi="Arial" w:cs="Arial"/>
          <w:sz w:val="22"/>
        </w:rPr>
        <w:t>info.lidl</w:t>
      </w:r>
      <w:proofErr w:type="spellEnd"/>
      <w:proofErr w:type="gramEnd"/>
      <w:r w:rsidRPr="00EC12C9">
        <w:rPr>
          <w:rFonts w:ascii="Arial" w:hAnsi="Arial" w:cs="Arial"/>
          <w:sz w:val="22"/>
        </w:rPr>
        <w:t xml:space="preserve">, </w:t>
      </w:r>
      <w:r w:rsidR="004B7F88" w:rsidRPr="00EC12C9">
        <w:rPr>
          <w:rFonts w:ascii="Arial" w:hAnsi="Arial" w:cs="Arial"/>
          <w:sz w:val="22"/>
        </w:rPr>
        <w:t>(</w:t>
      </w:r>
      <w:r w:rsidRPr="00EC12C9">
        <w:rPr>
          <w:rFonts w:ascii="Arial" w:hAnsi="Arial" w:cs="Arial"/>
          <w:sz w:val="22"/>
        </w:rPr>
        <w:t>2022</w:t>
      </w:r>
      <w:r w:rsidR="004B7F88" w:rsidRPr="00EC12C9">
        <w:rPr>
          <w:rFonts w:ascii="Arial" w:hAnsi="Arial" w:cs="Arial"/>
          <w:sz w:val="22"/>
        </w:rPr>
        <w:t>)</w:t>
      </w:r>
      <w:r w:rsidRPr="00EC12C9">
        <w:rPr>
          <w:rFonts w:ascii="Arial" w:hAnsi="Arial" w:cs="Arial"/>
          <w:sz w:val="22"/>
        </w:rPr>
        <w:t>.</w:t>
      </w:r>
      <w:r w:rsidRPr="00EC12C9">
        <w:rPr>
          <w:rStyle w:val="Emphasis"/>
          <w:rFonts w:ascii="Arial" w:hAnsi="Arial" w:cs="Arial"/>
          <w:color w:val="0E101A"/>
          <w:sz w:val="22"/>
        </w:rPr>
        <w:t xml:space="preserve"> Welcome to </w:t>
      </w:r>
      <w:r w:rsidR="004B7F88" w:rsidRPr="00EC12C9">
        <w:rPr>
          <w:rStyle w:val="Emphasis"/>
          <w:rFonts w:ascii="Arial" w:hAnsi="Arial" w:cs="Arial"/>
          <w:color w:val="0E101A"/>
          <w:sz w:val="22"/>
        </w:rPr>
        <w:t xml:space="preserve">Lidl </w:t>
      </w:r>
      <w:r w:rsidR="004B7F88" w:rsidRPr="00EC12C9">
        <w:rPr>
          <w:rFonts w:ascii="Arial" w:hAnsi="Arial" w:cs="Arial"/>
          <w:sz w:val="22"/>
        </w:rPr>
        <w:t>Available</w:t>
      </w:r>
      <w:r w:rsidRPr="00EC12C9">
        <w:rPr>
          <w:rFonts w:ascii="Arial" w:hAnsi="Arial" w:cs="Arial"/>
          <w:sz w:val="22"/>
        </w:rPr>
        <w:t xml:space="preserve"> at: https://info.lidl/en#:~:text=Lidl%20currently%20operates%20around%2012%2C000,products%20at%20the%20best%20price. [Accessed 06 December 2022]  </w:t>
      </w:r>
    </w:p>
    <w:p w14:paraId="7631D662" w14:textId="77777777" w:rsidR="009F26F1" w:rsidRPr="00EC12C9" w:rsidRDefault="0053355B" w:rsidP="00A944F7">
      <w:pPr>
        <w:rPr>
          <w:rFonts w:ascii="Arial" w:hAnsi="Arial" w:cs="Arial"/>
          <w:sz w:val="22"/>
        </w:rPr>
      </w:pPr>
      <w:proofErr w:type="spellStart"/>
      <w:r w:rsidRPr="00EC12C9">
        <w:rPr>
          <w:rFonts w:ascii="Arial" w:hAnsi="Arial" w:cs="Arial"/>
          <w:sz w:val="22"/>
          <w:shd w:val="clear" w:color="auto" w:fill="FFFFFF"/>
        </w:rPr>
        <w:t>Jeba</w:t>
      </w:r>
      <w:proofErr w:type="spellEnd"/>
      <w:r w:rsidRPr="00EC12C9">
        <w:rPr>
          <w:rFonts w:ascii="Arial" w:hAnsi="Arial" w:cs="Arial"/>
          <w:sz w:val="22"/>
          <w:shd w:val="clear" w:color="auto" w:fill="FFFFFF"/>
        </w:rPr>
        <w:t xml:space="preserve">, I.J., </w:t>
      </w:r>
      <w:r w:rsidR="004B7F88" w:rsidRPr="00EC12C9">
        <w:rPr>
          <w:rFonts w:ascii="Arial" w:hAnsi="Arial" w:cs="Arial"/>
          <w:sz w:val="22"/>
          <w:shd w:val="clear" w:color="auto" w:fill="FFFFFF"/>
        </w:rPr>
        <w:t>(</w:t>
      </w:r>
      <w:r w:rsidRPr="00EC12C9">
        <w:rPr>
          <w:rFonts w:ascii="Arial" w:hAnsi="Arial" w:cs="Arial"/>
          <w:sz w:val="22"/>
          <w:shd w:val="clear" w:color="auto" w:fill="FFFFFF"/>
        </w:rPr>
        <w:t>2019</w:t>
      </w:r>
      <w:r w:rsidR="004B7F88" w:rsidRPr="00EC12C9">
        <w:rPr>
          <w:rFonts w:ascii="Arial" w:hAnsi="Arial" w:cs="Arial"/>
          <w:sz w:val="22"/>
          <w:shd w:val="clear" w:color="auto" w:fill="FFFFFF"/>
        </w:rPr>
        <w:t>)</w:t>
      </w:r>
      <w:r w:rsidRPr="00EC12C9">
        <w:rPr>
          <w:rFonts w:ascii="Arial" w:hAnsi="Arial" w:cs="Arial"/>
          <w:sz w:val="22"/>
          <w:shd w:val="clear" w:color="auto" w:fill="FFFFFF"/>
        </w:rPr>
        <w:t xml:space="preserve">. Effectiveness of training &amp; development on enhancing employee performance at </w:t>
      </w:r>
      <w:proofErr w:type="spellStart"/>
      <w:r w:rsidRPr="00EC12C9">
        <w:rPr>
          <w:rFonts w:ascii="Arial" w:hAnsi="Arial" w:cs="Arial"/>
          <w:sz w:val="22"/>
          <w:shd w:val="clear" w:color="auto" w:fill="FFFFFF"/>
        </w:rPr>
        <w:t>Energypac</w:t>
      </w:r>
      <w:proofErr w:type="spellEnd"/>
      <w:r w:rsidRPr="00EC12C9">
        <w:rPr>
          <w:rFonts w:ascii="Arial" w:hAnsi="Arial" w:cs="Arial"/>
          <w:sz w:val="22"/>
          <w:shd w:val="clear" w:color="auto" w:fill="FFFFFF"/>
        </w:rPr>
        <w:t xml:space="preserve"> Electronics Limited.</w:t>
      </w:r>
    </w:p>
    <w:p w14:paraId="70FA5AC5" w14:textId="77777777" w:rsidR="009F26F1" w:rsidRPr="00EC12C9" w:rsidRDefault="0053355B" w:rsidP="00F52CB2">
      <w:pPr>
        <w:rPr>
          <w:rFonts w:ascii="Arial" w:hAnsi="Arial" w:cs="Arial"/>
          <w:sz w:val="22"/>
          <w:shd w:val="clear" w:color="auto" w:fill="FFFFFF"/>
        </w:rPr>
      </w:pPr>
      <w:r w:rsidRPr="00EC12C9">
        <w:rPr>
          <w:rFonts w:ascii="Arial" w:hAnsi="Arial" w:cs="Arial"/>
          <w:sz w:val="22"/>
          <w:shd w:val="clear" w:color="auto" w:fill="FFFFFF"/>
        </w:rPr>
        <w:t xml:space="preserve">Jerry, O.O. and </w:t>
      </w:r>
      <w:proofErr w:type="spellStart"/>
      <w:r w:rsidRPr="00EC12C9">
        <w:rPr>
          <w:rFonts w:ascii="Arial" w:hAnsi="Arial" w:cs="Arial"/>
          <w:sz w:val="22"/>
          <w:shd w:val="clear" w:color="auto" w:fill="FFFFFF"/>
        </w:rPr>
        <w:t>Ayuba</w:t>
      </w:r>
      <w:proofErr w:type="spellEnd"/>
      <w:r w:rsidRPr="00EC12C9">
        <w:rPr>
          <w:rFonts w:ascii="Arial" w:hAnsi="Arial" w:cs="Arial"/>
          <w:sz w:val="22"/>
          <w:shd w:val="clear" w:color="auto" w:fill="FFFFFF"/>
        </w:rPr>
        <w:t xml:space="preserve">, B., </w:t>
      </w:r>
      <w:r w:rsidR="004B7F88" w:rsidRPr="00EC12C9">
        <w:rPr>
          <w:rFonts w:ascii="Arial" w:hAnsi="Arial" w:cs="Arial"/>
          <w:sz w:val="22"/>
          <w:shd w:val="clear" w:color="auto" w:fill="FFFFFF"/>
        </w:rPr>
        <w:t>(</w:t>
      </w:r>
      <w:r w:rsidRPr="00EC12C9">
        <w:rPr>
          <w:rFonts w:ascii="Arial" w:hAnsi="Arial" w:cs="Arial"/>
          <w:sz w:val="22"/>
          <w:shd w:val="clear" w:color="auto" w:fill="FFFFFF"/>
        </w:rPr>
        <w:t>2019</w:t>
      </w:r>
      <w:r w:rsidR="004B7F88" w:rsidRPr="00EC12C9">
        <w:rPr>
          <w:rFonts w:ascii="Arial" w:hAnsi="Arial" w:cs="Arial"/>
          <w:sz w:val="22"/>
          <w:shd w:val="clear" w:color="auto" w:fill="FFFFFF"/>
        </w:rPr>
        <w:t>)</w:t>
      </w:r>
      <w:r w:rsidRPr="00EC12C9">
        <w:rPr>
          <w:rFonts w:ascii="Arial" w:hAnsi="Arial" w:cs="Arial"/>
          <w:sz w:val="22"/>
          <w:shd w:val="clear" w:color="auto" w:fill="FFFFFF"/>
        </w:rPr>
        <w:t>. IMPACT OF CUSTOMER RELATIONSHIP MANAGEMENT (CRM) ON THE PERFORMANCE OF DEPOSIT MONEY BANKS (DMBS) IN ABUJA. </w:t>
      </w:r>
      <w:r w:rsidRPr="00EC12C9">
        <w:rPr>
          <w:rFonts w:ascii="Arial" w:hAnsi="Arial" w:cs="Arial"/>
          <w:i/>
          <w:iCs/>
          <w:sz w:val="22"/>
          <w:shd w:val="clear" w:color="auto" w:fill="FFFFFF"/>
        </w:rPr>
        <w:t>European Journal of Business and Innovation Research</w:t>
      </w:r>
      <w:r w:rsidRPr="00EC12C9">
        <w:rPr>
          <w:rFonts w:ascii="Arial" w:hAnsi="Arial" w:cs="Arial"/>
          <w:sz w:val="22"/>
          <w:shd w:val="clear" w:color="auto" w:fill="FFFFFF"/>
        </w:rPr>
        <w:t>, </w:t>
      </w:r>
      <w:r w:rsidRPr="00EC12C9">
        <w:rPr>
          <w:rFonts w:ascii="Arial" w:hAnsi="Arial" w:cs="Arial"/>
          <w:i/>
          <w:iCs/>
          <w:sz w:val="22"/>
          <w:shd w:val="clear" w:color="auto" w:fill="FFFFFF"/>
        </w:rPr>
        <w:t>7</w:t>
      </w:r>
      <w:r w:rsidRPr="00EC12C9">
        <w:rPr>
          <w:rFonts w:ascii="Arial" w:hAnsi="Arial" w:cs="Arial"/>
          <w:sz w:val="22"/>
          <w:shd w:val="clear" w:color="auto" w:fill="FFFFFF"/>
        </w:rPr>
        <w:t>(2), pp.38-56.</w:t>
      </w:r>
    </w:p>
    <w:p w14:paraId="4F792A6E" w14:textId="77777777" w:rsidR="009F26F1" w:rsidRPr="00EC12C9" w:rsidRDefault="0053355B" w:rsidP="00F52CB2">
      <w:pPr>
        <w:rPr>
          <w:rFonts w:ascii="Arial" w:hAnsi="Arial" w:cs="Arial"/>
          <w:sz w:val="22"/>
          <w:shd w:val="clear" w:color="auto" w:fill="FFFFFF"/>
        </w:rPr>
      </w:pPr>
      <w:proofErr w:type="spellStart"/>
      <w:r w:rsidRPr="00EC12C9">
        <w:rPr>
          <w:rFonts w:ascii="Arial" w:hAnsi="Arial" w:cs="Arial"/>
          <w:sz w:val="22"/>
          <w:shd w:val="clear" w:color="auto" w:fill="FFFFFF"/>
        </w:rPr>
        <w:t>Libai</w:t>
      </w:r>
      <w:proofErr w:type="spellEnd"/>
      <w:r w:rsidRPr="00EC12C9">
        <w:rPr>
          <w:rFonts w:ascii="Arial" w:hAnsi="Arial" w:cs="Arial"/>
          <w:sz w:val="22"/>
          <w:shd w:val="clear" w:color="auto" w:fill="FFFFFF"/>
        </w:rPr>
        <w:t xml:space="preserve">, B., Bart, Y., Gensler, S., </w:t>
      </w:r>
      <w:proofErr w:type="spellStart"/>
      <w:r w:rsidRPr="00EC12C9">
        <w:rPr>
          <w:rFonts w:ascii="Arial" w:hAnsi="Arial" w:cs="Arial"/>
          <w:sz w:val="22"/>
          <w:shd w:val="clear" w:color="auto" w:fill="FFFFFF"/>
        </w:rPr>
        <w:t>Hofacker</w:t>
      </w:r>
      <w:proofErr w:type="spellEnd"/>
      <w:r w:rsidRPr="00EC12C9">
        <w:rPr>
          <w:rFonts w:ascii="Arial" w:hAnsi="Arial" w:cs="Arial"/>
          <w:sz w:val="22"/>
          <w:shd w:val="clear" w:color="auto" w:fill="FFFFFF"/>
        </w:rPr>
        <w:t xml:space="preserve">, C.F., Kaplan, A., </w:t>
      </w:r>
      <w:proofErr w:type="spellStart"/>
      <w:r w:rsidRPr="00EC12C9">
        <w:rPr>
          <w:rFonts w:ascii="Arial" w:hAnsi="Arial" w:cs="Arial"/>
          <w:sz w:val="22"/>
          <w:shd w:val="clear" w:color="auto" w:fill="FFFFFF"/>
        </w:rPr>
        <w:t>Kötterheinrich</w:t>
      </w:r>
      <w:proofErr w:type="spellEnd"/>
      <w:r w:rsidRPr="00EC12C9">
        <w:rPr>
          <w:rFonts w:ascii="Arial" w:hAnsi="Arial" w:cs="Arial"/>
          <w:sz w:val="22"/>
          <w:shd w:val="clear" w:color="auto" w:fill="FFFFFF"/>
        </w:rPr>
        <w:t xml:space="preserve">, K. and Kroll, E.B., </w:t>
      </w:r>
      <w:r w:rsidR="004B7F88" w:rsidRPr="00EC12C9">
        <w:rPr>
          <w:rFonts w:ascii="Arial" w:hAnsi="Arial" w:cs="Arial"/>
          <w:sz w:val="22"/>
          <w:shd w:val="clear" w:color="auto" w:fill="FFFFFF"/>
        </w:rPr>
        <w:t>(</w:t>
      </w:r>
      <w:r w:rsidRPr="00EC12C9">
        <w:rPr>
          <w:rFonts w:ascii="Arial" w:hAnsi="Arial" w:cs="Arial"/>
          <w:sz w:val="22"/>
          <w:shd w:val="clear" w:color="auto" w:fill="FFFFFF"/>
        </w:rPr>
        <w:t>2020</w:t>
      </w:r>
      <w:r w:rsidR="004B7F88" w:rsidRPr="00EC12C9">
        <w:rPr>
          <w:rFonts w:ascii="Arial" w:hAnsi="Arial" w:cs="Arial"/>
          <w:sz w:val="22"/>
          <w:shd w:val="clear" w:color="auto" w:fill="FFFFFF"/>
        </w:rPr>
        <w:t>)</w:t>
      </w:r>
      <w:r w:rsidRPr="00EC12C9">
        <w:rPr>
          <w:rFonts w:ascii="Arial" w:hAnsi="Arial" w:cs="Arial"/>
          <w:sz w:val="22"/>
          <w:shd w:val="clear" w:color="auto" w:fill="FFFFFF"/>
        </w:rPr>
        <w:t>. Brave new world? On AI and the management of customer relationships. </w:t>
      </w:r>
      <w:r w:rsidRPr="00EC12C9">
        <w:rPr>
          <w:rFonts w:ascii="Arial" w:hAnsi="Arial" w:cs="Arial"/>
          <w:i/>
          <w:iCs/>
          <w:sz w:val="22"/>
          <w:shd w:val="clear" w:color="auto" w:fill="FFFFFF"/>
        </w:rPr>
        <w:t>Journal of Interactive Marketing</w:t>
      </w:r>
      <w:r w:rsidRPr="00EC12C9">
        <w:rPr>
          <w:rFonts w:ascii="Arial" w:hAnsi="Arial" w:cs="Arial"/>
          <w:sz w:val="22"/>
          <w:shd w:val="clear" w:color="auto" w:fill="FFFFFF"/>
        </w:rPr>
        <w:t>, </w:t>
      </w:r>
      <w:r w:rsidRPr="00EC12C9">
        <w:rPr>
          <w:rFonts w:ascii="Arial" w:hAnsi="Arial" w:cs="Arial"/>
          <w:i/>
          <w:iCs/>
          <w:sz w:val="22"/>
          <w:shd w:val="clear" w:color="auto" w:fill="FFFFFF"/>
        </w:rPr>
        <w:t>51</w:t>
      </w:r>
      <w:r w:rsidRPr="00EC12C9">
        <w:rPr>
          <w:rFonts w:ascii="Arial" w:hAnsi="Arial" w:cs="Arial"/>
          <w:sz w:val="22"/>
          <w:shd w:val="clear" w:color="auto" w:fill="FFFFFF"/>
        </w:rPr>
        <w:t>, pp.44-56.</w:t>
      </w:r>
    </w:p>
    <w:p w14:paraId="765DA955" w14:textId="77777777" w:rsidR="009F26F1" w:rsidRPr="00EC12C9" w:rsidRDefault="0053355B" w:rsidP="00F52CB2">
      <w:pPr>
        <w:rPr>
          <w:rFonts w:ascii="Arial" w:hAnsi="Arial" w:cs="Arial"/>
          <w:sz w:val="22"/>
        </w:rPr>
      </w:pPr>
      <w:r w:rsidRPr="00EC12C9">
        <w:rPr>
          <w:rFonts w:ascii="Arial" w:hAnsi="Arial" w:cs="Arial"/>
          <w:sz w:val="22"/>
        </w:rPr>
        <w:t xml:space="preserve">lidl.co.uk, </w:t>
      </w:r>
      <w:r w:rsidR="004B7F88" w:rsidRPr="00EC12C9">
        <w:rPr>
          <w:rFonts w:ascii="Arial" w:hAnsi="Arial" w:cs="Arial"/>
          <w:sz w:val="22"/>
        </w:rPr>
        <w:t>(</w:t>
      </w:r>
      <w:r w:rsidRPr="00EC12C9">
        <w:rPr>
          <w:rFonts w:ascii="Arial" w:hAnsi="Arial" w:cs="Arial"/>
          <w:sz w:val="22"/>
        </w:rPr>
        <w:t>2022</w:t>
      </w:r>
      <w:r w:rsidR="004B7F88" w:rsidRPr="00EC12C9">
        <w:rPr>
          <w:rFonts w:ascii="Arial" w:hAnsi="Arial" w:cs="Arial"/>
          <w:sz w:val="22"/>
        </w:rPr>
        <w:t>)</w:t>
      </w:r>
      <w:r w:rsidRPr="00EC12C9">
        <w:rPr>
          <w:rFonts w:ascii="Arial" w:hAnsi="Arial" w:cs="Arial"/>
          <w:sz w:val="22"/>
        </w:rPr>
        <w:t>.</w:t>
      </w:r>
      <w:r w:rsidRPr="00EC12C9">
        <w:rPr>
          <w:rStyle w:val="Emphasis"/>
          <w:rFonts w:ascii="Arial" w:hAnsi="Arial" w:cs="Arial"/>
          <w:color w:val="0E101A"/>
          <w:sz w:val="22"/>
        </w:rPr>
        <w:t xml:space="preserve"> Our </w:t>
      </w:r>
      <w:r w:rsidR="004B7F88" w:rsidRPr="00EC12C9">
        <w:rPr>
          <w:rStyle w:val="Emphasis"/>
          <w:rFonts w:ascii="Arial" w:hAnsi="Arial" w:cs="Arial"/>
          <w:color w:val="0E101A"/>
          <w:sz w:val="22"/>
        </w:rPr>
        <w:t>History</w:t>
      </w:r>
      <w:r w:rsidR="004B7F88" w:rsidRPr="00EC12C9">
        <w:rPr>
          <w:rFonts w:ascii="Arial" w:hAnsi="Arial" w:cs="Arial"/>
          <w:sz w:val="22"/>
        </w:rPr>
        <w:t xml:space="preserve"> Available</w:t>
      </w:r>
      <w:r w:rsidRPr="00EC12C9">
        <w:rPr>
          <w:rFonts w:ascii="Arial" w:hAnsi="Arial" w:cs="Arial"/>
          <w:sz w:val="22"/>
        </w:rPr>
        <w:t xml:space="preserve"> at: https://www.lidl.co.uk/about-us [Accessed 04 December 2022]  </w:t>
      </w:r>
    </w:p>
    <w:p w14:paraId="023606E3" w14:textId="77777777" w:rsidR="009F26F1" w:rsidRPr="00EC12C9" w:rsidRDefault="0053355B" w:rsidP="00F52CB2">
      <w:pPr>
        <w:rPr>
          <w:rFonts w:ascii="Arial" w:hAnsi="Arial" w:cs="Arial"/>
          <w:sz w:val="22"/>
          <w:shd w:val="clear" w:color="auto" w:fill="FFFFFF"/>
        </w:rPr>
      </w:pPr>
      <w:proofErr w:type="spellStart"/>
      <w:r w:rsidRPr="00EC12C9">
        <w:rPr>
          <w:rFonts w:ascii="Arial" w:hAnsi="Arial" w:cs="Arial"/>
          <w:sz w:val="22"/>
          <w:shd w:val="clear" w:color="auto" w:fill="FFFFFF"/>
        </w:rPr>
        <w:t>Masud</w:t>
      </w:r>
      <w:proofErr w:type="spellEnd"/>
      <w:r w:rsidRPr="00EC12C9">
        <w:rPr>
          <w:rFonts w:ascii="Arial" w:hAnsi="Arial" w:cs="Arial"/>
          <w:sz w:val="22"/>
          <w:shd w:val="clear" w:color="auto" w:fill="FFFFFF"/>
        </w:rPr>
        <w:t xml:space="preserve">, F., </w:t>
      </w:r>
      <w:r w:rsidR="004B7F88" w:rsidRPr="00EC12C9">
        <w:rPr>
          <w:rFonts w:ascii="Arial" w:hAnsi="Arial" w:cs="Arial"/>
          <w:sz w:val="22"/>
          <w:shd w:val="clear" w:color="auto" w:fill="FFFFFF"/>
        </w:rPr>
        <w:t>(</w:t>
      </w:r>
      <w:r w:rsidRPr="00EC12C9">
        <w:rPr>
          <w:rFonts w:ascii="Arial" w:hAnsi="Arial" w:cs="Arial"/>
          <w:sz w:val="22"/>
          <w:shd w:val="clear" w:color="auto" w:fill="FFFFFF"/>
        </w:rPr>
        <w:t>2022</w:t>
      </w:r>
      <w:r w:rsidR="004B7F88" w:rsidRPr="00EC12C9">
        <w:rPr>
          <w:rFonts w:ascii="Arial" w:hAnsi="Arial" w:cs="Arial"/>
          <w:sz w:val="22"/>
          <w:shd w:val="clear" w:color="auto" w:fill="FFFFFF"/>
        </w:rPr>
        <w:t>)</w:t>
      </w:r>
      <w:r w:rsidRPr="00EC12C9">
        <w:rPr>
          <w:rFonts w:ascii="Arial" w:hAnsi="Arial" w:cs="Arial"/>
          <w:sz w:val="22"/>
          <w:shd w:val="clear" w:color="auto" w:fill="FFFFFF"/>
        </w:rPr>
        <w:t xml:space="preserve">. </w:t>
      </w:r>
      <w:r w:rsidRPr="00EC12C9">
        <w:rPr>
          <w:rFonts w:ascii="Arial" w:hAnsi="Arial" w:cs="Arial"/>
          <w:i/>
          <w:iCs/>
          <w:sz w:val="22"/>
          <w:shd w:val="clear" w:color="auto" w:fill="FFFFFF"/>
        </w:rPr>
        <w:t xml:space="preserve">Lidl to sell misshapen drought-affected </w:t>
      </w:r>
      <w:r w:rsidR="004B7F88" w:rsidRPr="00EC12C9">
        <w:rPr>
          <w:rFonts w:ascii="Arial" w:hAnsi="Arial" w:cs="Arial"/>
          <w:i/>
          <w:iCs/>
          <w:sz w:val="22"/>
          <w:shd w:val="clear" w:color="auto" w:fill="FFFFFF"/>
        </w:rPr>
        <w:t xml:space="preserve">vegetables </w:t>
      </w:r>
      <w:r w:rsidR="004B7F88" w:rsidRPr="00EC12C9">
        <w:rPr>
          <w:rFonts w:ascii="Arial" w:hAnsi="Arial" w:cs="Arial"/>
          <w:sz w:val="22"/>
          <w:shd w:val="clear" w:color="auto" w:fill="FFFFFF"/>
        </w:rPr>
        <w:t>Available</w:t>
      </w:r>
      <w:r w:rsidRPr="00EC12C9">
        <w:rPr>
          <w:rFonts w:ascii="Arial" w:hAnsi="Arial" w:cs="Arial"/>
          <w:sz w:val="22"/>
          <w:shd w:val="clear" w:color="auto" w:fill="FFFFFF"/>
        </w:rPr>
        <w:t xml:space="preserve"> at: https://www.bbc.com/news/business-62659393 [Accessed on 03 December 2022]</w:t>
      </w:r>
    </w:p>
    <w:p w14:paraId="6DB2E03E" w14:textId="77777777" w:rsidR="009F26F1" w:rsidRPr="00EC12C9" w:rsidRDefault="0053355B" w:rsidP="00F52CB2">
      <w:pPr>
        <w:rPr>
          <w:rFonts w:ascii="Arial" w:hAnsi="Arial" w:cs="Arial"/>
          <w:sz w:val="22"/>
          <w:shd w:val="clear" w:color="auto" w:fill="FFFFFF"/>
        </w:rPr>
      </w:pPr>
      <w:proofErr w:type="spellStart"/>
      <w:r w:rsidRPr="00EC12C9">
        <w:rPr>
          <w:rFonts w:ascii="Arial" w:hAnsi="Arial" w:cs="Arial"/>
          <w:sz w:val="22"/>
          <w:shd w:val="clear" w:color="auto" w:fill="FFFFFF"/>
        </w:rPr>
        <w:t>Nicolescu</w:t>
      </w:r>
      <w:proofErr w:type="spellEnd"/>
      <w:r w:rsidRPr="00EC12C9">
        <w:rPr>
          <w:rFonts w:ascii="Arial" w:hAnsi="Arial" w:cs="Arial"/>
          <w:sz w:val="22"/>
          <w:shd w:val="clear" w:color="auto" w:fill="FFFFFF"/>
        </w:rPr>
        <w:t xml:space="preserve">, C., </w:t>
      </w:r>
      <w:r w:rsidR="004B7F88" w:rsidRPr="00EC12C9">
        <w:rPr>
          <w:rFonts w:ascii="Arial" w:hAnsi="Arial" w:cs="Arial"/>
          <w:sz w:val="22"/>
          <w:shd w:val="clear" w:color="auto" w:fill="FFFFFF"/>
        </w:rPr>
        <w:t>(</w:t>
      </w:r>
      <w:r w:rsidRPr="00EC12C9">
        <w:rPr>
          <w:rFonts w:ascii="Arial" w:hAnsi="Arial" w:cs="Arial"/>
          <w:sz w:val="22"/>
          <w:shd w:val="clear" w:color="auto" w:fill="FFFFFF"/>
        </w:rPr>
        <w:t>2022</w:t>
      </w:r>
      <w:r w:rsidR="004B7F88" w:rsidRPr="00EC12C9">
        <w:rPr>
          <w:rFonts w:ascii="Arial" w:hAnsi="Arial" w:cs="Arial"/>
          <w:sz w:val="22"/>
          <w:shd w:val="clear" w:color="auto" w:fill="FFFFFF"/>
        </w:rPr>
        <w:t>)</w:t>
      </w:r>
      <w:r w:rsidRPr="00EC12C9">
        <w:rPr>
          <w:rFonts w:ascii="Arial" w:hAnsi="Arial" w:cs="Arial"/>
          <w:sz w:val="22"/>
          <w:shd w:val="clear" w:color="auto" w:fill="FFFFFF"/>
        </w:rPr>
        <w:t>. Approach of Customer Relationship Management as a Managerial Synapse. In </w:t>
      </w:r>
      <w:r w:rsidRPr="00EC12C9">
        <w:rPr>
          <w:rFonts w:ascii="Arial" w:hAnsi="Arial" w:cs="Arial"/>
          <w:i/>
          <w:iCs/>
          <w:sz w:val="22"/>
          <w:shd w:val="clear" w:color="auto" w:fill="FFFFFF"/>
        </w:rPr>
        <w:t>Stakeholder Management and Social Responsibility</w:t>
      </w:r>
      <w:r w:rsidRPr="00EC12C9">
        <w:rPr>
          <w:rFonts w:ascii="Arial" w:hAnsi="Arial" w:cs="Arial"/>
          <w:sz w:val="22"/>
          <w:shd w:val="clear" w:color="auto" w:fill="FFFFFF"/>
        </w:rPr>
        <w:t> (pp. 203-235). Routledge.</w:t>
      </w:r>
    </w:p>
    <w:p w14:paraId="0251AA0F" w14:textId="77777777" w:rsidR="009F26F1" w:rsidRPr="00EC12C9" w:rsidRDefault="0053355B" w:rsidP="00F52CB2">
      <w:pPr>
        <w:rPr>
          <w:rFonts w:ascii="Arial" w:hAnsi="Arial" w:cs="Arial"/>
          <w:sz w:val="22"/>
          <w:shd w:val="clear" w:color="auto" w:fill="FFFFFF"/>
        </w:rPr>
      </w:pPr>
      <w:proofErr w:type="spellStart"/>
      <w:r w:rsidRPr="00EC12C9">
        <w:rPr>
          <w:rFonts w:ascii="Arial" w:hAnsi="Arial" w:cs="Arial"/>
          <w:sz w:val="22"/>
          <w:shd w:val="clear" w:color="auto" w:fill="FFFFFF"/>
        </w:rPr>
        <w:t>Nopsuwan</w:t>
      </w:r>
      <w:proofErr w:type="spellEnd"/>
      <w:r w:rsidRPr="00EC12C9">
        <w:rPr>
          <w:rFonts w:ascii="Arial" w:hAnsi="Arial" w:cs="Arial"/>
          <w:sz w:val="22"/>
          <w:shd w:val="clear" w:color="auto" w:fill="FFFFFF"/>
        </w:rPr>
        <w:t xml:space="preserve">, R. and </w:t>
      </w:r>
      <w:proofErr w:type="spellStart"/>
      <w:r w:rsidRPr="00EC12C9">
        <w:rPr>
          <w:rFonts w:ascii="Arial" w:hAnsi="Arial" w:cs="Arial"/>
          <w:sz w:val="22"/>
          <w:shd w:val="clear" w:color="auto" w:fill="FFFFFF"/>
        </w:rPr>
        <w:t>Kheokao</w:t>
      </w:r>
      <w:proofErr w:type="spellEnd"/>
      <w:r w:rsidRPr="00EC12C9">
        <w:rPr>
          <w:rFonts w:ascii="Arial" w:hAnsi="Arial" w:cs="Arial"/>
          <w:sz w:val="22"/>
          <w:shd w:val="clear" w:color="auto" w:fill="FFFFFF"/>
        </w:rPr>
        <w:t xml:space="preserve">, J., </w:t>
      </w:r>
      <w:r w:rsidR="004B7F88" w:rsidRPr="00EC12C9">
        <w:rPr>
          <w:rFonts w:ascii="Arial" w:hAnsi="Arial" w:cs="Arial"/>
          <w:sz w:val="22"/>
          <w:shd w:val="clear" w:color="auto" w:fill="FFFFFF"/>
        </w:rPr>
        <w:t>(</w:t>
      </w:r>
      <w:r w:rsidRPr="00EC12C9">
        <w:rPr>
          <w:rFonts w:ascii="Arial" w:hAnsi="Arial" w:cs="Arial"/>
          <w:sz w:val="22"/>
          <w:shd w:val="clear" w:color="auto" w:fill="FFFFFF"/>
        </w:rPr>
        <w:t>2020</w:t>
      </w:r>
      <w:r w:rsidR="004B7F88" w:rsidRPr="00EC12C9">
        <w:rPr>
          <w:rFonts w:ascii="Arial" w:hAnsi="Arial" w:cs="Arial"/>
          <w:sz w:val="22"/>
          <w:shd w:val="clear" w:color="auto" w:fill="FFFFFF"/>
        </w:rPr>
        <w:t>)</w:t>
      </w:r>
      <w:r w:rsidRPr="00EC12C9">
        <w:rPr>
          <w:rFonts w:ascii="Arial" w:hAnsi="Arial" w:cs="Arial"/>
          <w:sz w:val="22"/>
          <w:shd w:val="clear" w:color="auto" w:fill="FFFFFF"/>
        </w:rPr>
        <w:t>. “SPECIAL” Model: A Personalized Loyalty Program for the LGBT Customer.</w:t>
      </w:r>
    </w:p>
    <w:p w14:paraId="11F5AB7D" w14:textId="77777777" w:rsidR="009F26F1" w:rsidRPr="00EC12C9" w:rsidRDefault="0053355B" w:rsidP="00F52CB2">
      <w:pPr>
        <w:rPr>
          <w:rFonts w:ascii="Arial" w:hAnsi="Arial" w:cs="Arial"/>
          <w:sz w:val="22"/>
          <w:shd w:val="clear" w:color="auto" w:fill="FFFFFF"/>
        </w:rPr>
      </w:pPr>
      <w:proofErr w:type="spellStart"/>
      <w:r w:rsidRPr="00EC12C9">
        <w:rPr>
          <w:rFonts w:ascii="Arial" w:hAnsi="Arial" w:cs="Arial"/>
          <w:sz w:val="22"/>
          <w:shd w:val="clear" w:color="auto" w:fill="FFFFFF"/>
        </w:rPr>
        <w:t>Nupus</w:t>
      </w:r>
      <w:proofErr w:type="spellEnd"/>
      <w:r w:rsidRPr="00EC12C9">
        <w:rPr>
          <w:rFonts w:ascii="Arial" w:hAnsi="Arial" w:cs="Arial"/>
          <w:sz w:val="22"/>
          <w:shd w:val="clear" w:color="auto" w:fill="FFFFFF"/>
        </w:rPr>
        <w:t xml:space="preserve">, H. and </w:t>
      </w:r>
      <w:proofErr w:type="spellStart"/>
      <w:r w:rsidRPr="00EC12C9">
        <w:rPr>
          <w:rFonts w:ascii="Arial" w:hAnsi="Arial" w:cs="Arial"/>
          <w:sz w:val="22"/>
          <w:shd w:val="clear" w:color="auto" w:fill="FFFFFF"/>
        </w:rPr>
        <w:t>Ichwanudin</w:t>
      </w:r>
      <w:proofErr w:type="spellEnd"/>
      <w:r w:rsidRPr="00EC12C9">
        <w:rPr>
          <w:rFonts w:ascii="Arial" w:hAnsi="Arial" w:cs="Arial"/>
          <w:sz w:val="22"/>
          <w:shd w:val="clear" w:color="auto" w:fill="FFFFFF"/>
        </w:rPr>
        <w:t xml:space="preserve">, W., </w:t>
      </w:r>
      <w:r w:rsidR="004B7F88" w:rsidRPr="00EC12C9">
        <w:rPr>
          <w:rFonts w:ascii="Arial" w:hAnsi="Arial" w:cs="Arial"/>
          <w:sz w:val="22"/>
          <w:shd w:val="clear" w:color="auto" w:fill="FFFFFF"/>
        </w:rPr>
        <w:t>(</w:t>
      </w:r>
      <w:r w:rsidRPr="00EC12C9">
        <w:rPr>
          <w:rFonts w:ascii="Arial" w:hAnsi="Arial" w:cs="Arial"/>
          <w:sz w:val="22"/>
          <w:shd w:val="clear" w:color="auto" w:fill="FFFFFF"/>
        </w:rPr>
        <w:t>2021</w:t>
      </w:r>
      <w:r w:rsidR="004B7F88" w:rsidRPr="00EC12C9">
        <w:rPr>
          <w:rFonts w:ascii="Arial" w:hAnsi="Arial" w:cs="Arial"/>
          <w:sz w:val="22"/>
          <w:shd w:val="clear" w:color="auto" w:fill="FFFFFF"/>
        </w:rPr>
        <w:t>)</w:t>
      </w:r>
      <w:r w:rsidRPr="00EC12C9">
        <w:rPr>
          <w:rFonts w:ascii="Arial" w:hAnsi="Arial" w:cs="Arial"/>
          <w:sz w:val="22"/>
          <w:shd w:val="clear" w:color="auto" w:fill="FFFFFF"/>
        </w:rPr>
        <w:t>. Business network accessibility, customer relationship management and value co-creation on family business performance. </w:t>
      </w:r>
      <w:r w:rsidRPr="00EC12C9">
        <w:rPr>
          <w:rFonts w:ascii="Arial" w:hAnsi="Arial" w:cs="Arial"/>
          <w:i/>
          <w:iCs/>
          <w:sz w:val="22"/>
          <w:shd w:val="clear" w:color="auto" w:fill="FFFFFF"/>
        </w:rPr>
        <w:t>Research Horizon</w:t>
      </w:r>
      <w:r w:rsidRPr="00EC12C9">
        <w:rPr>
          <w:rFonts w:ascii="Arial" w:hAnsi="Arial" w:cs="Arial"/>
          <w:sz w:val="22"/>
          <w:shd w:val="clear" w:color="auto" w:fill="FFFFFF"/>
        </w:rPr>
        <w:t>, </w:t>
      </w:r>
      <w:r w:rsidRPr="00EC12C9">
        <w:rPr>
          <w:rFonts w:ascii="Arial" w:hAnsi="Arial" w:cs="Arial"/>
          <w:i/>
          <w:iCs/>
          <w:sz w:val="22"/>
          <w:shd w:val="clear" w:color="auto" w:fill="FFFFFF"/>
        </w:rPr>
        <w:t>1</w:t>
      </w:r>
      <w:r w:rsidRPr="00EC12C9">
        <w:rPr>
          <w:rFonts w:ascii="Arial" w:hAnsi="Arial" w:cs="Arial"/>
          <w:sz w:val="22"/>
          <w:shd w:val="clear" w:color="auto" w:fill="FFFFFF"/>
        </w:rPr>
        <w:t>(4), pp.126-135.</w:t>
      </w:r>
    </w:p>
    <w:p w14:paraId="18C08A12" w14:textId="77777777" w:rsidR="009F26F1" w:rsidRPr="00EC12C9" w:rsidRDefault="0053355B" w:rsidP="00F52CB2">
      <w:pPr>
        <w:rPr>
          <w:rFonts w:ascii="Arial" w:hAnsi="Arial" w:cs="Arial"/>
          <w:sz w:val="22"/>
          <w:shd w:val="clear" w:color="auto" w:fill="FFFFFF"/>
        </w:rPr>
      </w:pPr>
      <w:r w:rsidRPr="00EC12C9">
        <w:rPr>
          <w:rFonts w:ascii="Arial" w:hAnsi="Arial" w:cs="Arial"/>
          <w:sz w:val="22"/>
          <w:shd w:val="clear" w:color="auto" w:fill="FFFFFF"/>
        </w:rPr>
        <w:t xml:space="preserve">Pandey, K.K., Bhatia, M. and Varshney, M.N., </w:t>
      </w:r>
      <w:r w:rsidR="004B7F88" w:rsidRPr="00EC12C9">
        <w:rPr>
          <w:rFonts w:ascii="Arial" w:hAnsi="Arial" w:cs="Arial"/>
          <w:sz w:val="22"/>
          <w:shd w:val="clear" w:color="auto" w:fill="FFFFFF"/>
        </w:rPr>
        <w:t>(</w:t>
      </w:r>
      <w:r w:rsidRPr="00EC12C9">
        <w:rPr>
          <w:rFonts w:ascii="Arial" w:hAnsi="Arial" w:cs="Arial"/>
          <w:sz w:val="22"/>
          <w:shd w:val="clear" w:color="auto" w:fill="FFFFFF"/>
        </w:rPr>
        <w:t>2022</w:t>
      </w:r>
      <w:r w:rsidR="004B7F88" w:rsidRPr="00EC12C9">
        <w:rPr>
          <w:rFonts w:ascii="Arial" w:hAnsi="Arial" w:cs="Arial"/>
          <w:sz w:val="22"/>
          <w:shd w:val="clear" w:color="auto" w:fill="FFFFFF"/>
        </w:rPr>
        <w:t>)</w:t>
      </w:r>
      <w:r w:rsidRPr="00EC12C9">
        <w:rPr>
          <w:rFonts w:ascii="Arial" w:hAnsi="Arial" w:cs="Arial"/>
          <w:sz w:val="22"/>
          <w:shd w:val="clear" w:color="auto" w:fill="FFFFFF"/>
        </w:rPr>
        <w:t xml:space="preserve">. CUSTOMER RELATIONSHIP MANAGEMENT FOR RURAL </w:t>
      </w:r>
      <w:proofErr w:type="gramStart"/>
      <w:r w:rsidRPr="00EC12C9">
        <w:rPr>
          <w:rFonts w:ascii="Arial" w:hAnsi="Arial" w:cs="Arial"/>
          <w:sz w:val="22"/>
          <w:shd w:val="clear" w:color="auto" w:fill="FFFFFF"/>
        </w:rPr>
        <w:t>RETAILING:“</w:t>
      </w:r>
      <w:proofErr w:type="gramEnd"/>
      <w:r w:rsidRPr="00EC12C9">
        <w:rPr>
          <w:rFonts w:ascii="Arial" w:hAnsi="Arial" w:cs="Arial"/>
          <w:sz w:val="22"/>
          <w:shd w:val="clear" w:color="auto" w:fill="FFFFFF"/>
        </w:rPr>
        <w:t>A FOCUS ON BUILDING COOPERATIVE AND COLLABORATIVE RELATIONSHIPS BETWEEN THE FIRM AND ITS CUSTOMERS”. </w:t>
      </w:r>
      <w:r w:rsidRPr="00EC12C9">
        <w:rPr>
          <w:rFonts w:ascii="Arial" w:hAnsi="Arial" w:cs="Arial"/>
          <w:i/>
          <w:iCs/>
          <w:sz w:val="22"/>
          <w:shd w:val="clear" w:color="auto" w:fill="FFFFFF"/>
        </w:rPr>
        <w:t>JOURNAL OF HARBIN INSTITUTE OF TECHNOLOGY</w:t>
      </w:r>
      <w:r w:rsidRPr="00EC12C9">
        <w:rPr>
          <w:rFonts w:ascii="Arial" w:hAnsi="Arial" w:cs="Arial"/>
          <w:sz w:val="22"/>
          <w:shd w:val="clear" w:color="auto" w:fill="FFFFFF"/>
        </w:rPr>
        <w:t>, </w:t>
      </w:r>
      <w:r w:rsidRPr="00EC12C9">
        <w:rPr>
          <w:rFonts w:ascii="Arial" w:hAnsi="Arial" w:cs="Arial"/>
          <w:i/>
          <w:iCs/>
          <w:sz w:val="22"/>
          <w:shd w:val="clear" w:color="auto" w:fill="FFFFFF"/>
        </w:rPr>
        <w:t>54</w:t>
      </w:r>
      <w:r w:rsidRPr="00EC12C9">
        <w:rPr>
          <w:rFonts w:ascii="Arial" w:hAnsi="Arial" w:cs="Arial"/>
          <w:sz w:val="22"/>
          <w:shd w:val="clear" w:color="auto" w:fill="FFFFFF"/>
        </w:rPr>
        <w:t>(4), p.2022.</w:t>
      </w:r>
    </w:p>
    <w:p w14:paraId="2D7D8CBD" w14:textId="77777777" w:rsidR="009F26F1" w:rsidRPr="00EC12C9" w:rsidRDefault="0053355B" w:rsidP="00F52CB2">
      <w:pPr>
        <w:rPr>
          <w:rFonts w:ascii="Arial" w:hAnsi="Arial" w:cs="Arial"/>
          <w:sz w:val="22"/>
        </w:rPr>
      </w:pPr>
      <w:r w:rsidRPr="00EC12C9">
        <w:rPr>
          <w:rFonts w:ascii="Arial" w:hAnsi="Arial" w:cs="Arial"/>
          <w:sz w:val="22"/>
        </w:rPr>
        <w:lastRenderedPageBreak/>
        <w:t xml:space="preserve">Parr, J., </w:t>
      </w:r>
      <w:r w:rsidR="004B7F88" w:rsidRPr="00EC12C9">
        <w:rPr>
          <w:rFonts w:ascii="Arial" w:hAnsi="Arial" w:cs="Arial"/>
          <w:sz w:val="22"/>
        </w:rPr>
        <w:t>(</w:t>
      </w:r>
      <w:r w:rsidRPr="00EC12C9">
        <w:rPr>
          <w:rFonts w:ascii="Arial" w:hAnsi="Arial" w:cs="Arial"/>
          <w:sz w:val="22"/>
        </w:rPr>
        <w:t>2022</w:t>
      </w:r>
      <w:r w:rsidR="004B7F88" w:rsidRPr="00EC12C9">
        <w:rPr>
          <w:rFonts w:ascii="Arial" w:hAnsi="Arial" w:cs="Arial"/>
          <w:sz w:val="22"/>
        </w:rPr>
        <w:t>)</w:t>
      </w:r>
      <w:r w:rsidRPr="00EC12C9">
        <w:rPr>
          <w:rFonts w:ascii="Arial" w:hAnsi="Arial" w:cs="Arial"/>
          <w:sz w:val="22"/>
        </w:rPr>
        <w:t>.</w:t>
      </w:r>
      <w:r w:rsidRPr="00EC12C9">
        <w:rPr>
          <w:rStyle w:val="Emphasis"/>
          <w:rFonts w:ascii="Arial" w:hAnsi="Arial" w:cs="Arial"/>
          <w:color w:val="0E101A"/>
          <w:sz w:val="22"/>
        </w:rPr>
        <w:t xml:space="preserve"> LIDL CUTS BACK ON NON-FOOD LINES AS MIDDLE AISLE LOSES </w:t>
      </w:r>
      <w:r w:rsidR="004B7F88" w:rsidRPr="00EC12C9">
        <w:rPr>
          <w:rStyle w:val="Emphasis"/>
          <w:rFonts w:ascii="Arial" w:hAnsi="Arial" w:cs="Arial"/>
          <w:color w:val="0E101A"/>
          <w:sz w:val="22"/>
        </w:rPr>
        <w:t xml:space="preserve">APPEAL </w:t>
      </w:r>
      <w:r w:rsidR="004B7F88" w:rsidRPr="00EC12C9">
        <w:rPr>
          <w:rFonts w:ascii="Arial" w:hAnsi="Arial" w:cs="Arial"/>
          <w:sz w:val="22"/>
        </w:rPr>
        <w:t>Available</w:t>
      </w:r>
      <w:r w:rsidRPr="00EC12C9">
        <w:rPr>
          <w:rFonts w:ascii="Arial" w:hAnsi="Arial" w:cs="Arial"/>
          <w:sz w:val="22"/>
        </w:rPr>
        <w:t xml:space="preserve"> at: https://www.grocerygazette.co.uk/2022/08/17/lidl-non-food-middle-aisle/ [Accessed 06 December 2022]  </w:t>
      </w:r>
    </w:p>
    <w:p w14:paraId="448CEAFA" w14:textId="77777777" w:rsidR="009F26F1" w:rsidRPr="00EC12C9" w:rsidRDefault="0053355B" w:rsidP="00F52CB2">
      <w:pPr>
        <w:rPr>
          <w:rFonts w:ascii="Arial" w:hAnsi="Arial" w:cs="Arial"/>
          <w:sz w:val="22"/>
        </w:rPr>
      </w:pPr>
      <w:r w:rsidRPr="00EC12C9">
        <w:rPr>
          <w:rFonts w:ascii="Arial" w:hAnsi="Arial" w:cs="Arial"/>
          <w:sz w:val="22"/>
        </w:rPr>
        <w:t xml:space="preserve">Pugh, R., </w:t>
      </w:r>
      <w:r w:rsidR="004B7F88" w:rsidRPr="00EC12C9">
        <w:rPr>
          <w:rFonts w:ascii="Arial" w:hAnsi="Arial" w:cs="Arial"/>
          <w:sz w:val="22"/>
        </w:rPr>
        <w:t>(</w:t>
      </w:r>
      <w:r w:rsidRPr="00EC12C9">
        <w:rPr>
          <w:rFonts w:ascii="Arial" w:hAnsi="Arial" w:cs="Arial"/>
          <w:sz w:val="22"/>
        </w:rPr>
        <w:t>2022</w:t>
      </w:r>
      <w:r w:rsidR="004B7F88" w:rsidRPr="00EC12C9">
        <w:rPr>
          <w:rFonts w:ascii="Arial" w:hAnsi="Arial" w:cs="Arial"/>
          <w:sz w:val="22"/>
        </w:rPr>
        <w:t>)</w:t>
      </w:r>
      <w:r w:rsidRPr="00EC12C9">
        <w:rPr>
          <w:rFonts w:ascii="Arial" w:hAnsi="Arial" w:cs="Arial"/>
          <w:sz w:val="22"/>
        </w:rPr>
        <w:t>.</w:t>
      </w:r>
      <w:r w:rsidRPr="00EC12C9">
        <w:rPr>
          <w:rStyle w:val="Emphasis"/>
          <w:rFonts w:ascii="Arial" w:hAnsi="Arial" w:cs="Arial"/>
          <w:color w:val="0E101A"/>
          <w:sz w:val="22"/>
        </w:rPr>
        <w:t xml:space="preserve"> Lidl issues three-item per person rationing notice with Aldi, Tesco and Sainsbury's expected to </w:t>
      </w:r>
      <w:r w:rsidR="004B7F88" w:rsidRPr="00EC12C9">
        <w:rPr>
          <w:rStyle w:val="Emphasis"/>
          <w:rFonts w:ascii="Arial" w:hAnsi="Arial" w:cs="Arial"/>
          <w:color w:val="0E101A"/>
          <w:sz w:val="22"/>
        </w:rPr>
        <w:t>follow</w:t>
      </w:r>
      <w:r w:rsidR="004B7F88" w:rsidRPr="00EC12C9">
        <w:rPr>
          <w:rFonts w:ascii="Arial" w:hAnsi="Arial" w:cs="Arial"/>
          <w:sz w:val="22"/>
        </w:rPr>
        <w:t xml:space="preserve"> Available</w:t>
      </w:r>
      <w:r w:rsidRPr="00EC12C9">
        <w:rPr>
          <w:rFonts w:ascii="Arial" w:hAnsi="Arial" w:cs="Arial"/>
          <w:sz w:val="22"/>
        </w:rPr>
        <w:t xml:space="preserve"> at: https://www.manchestereveningnews.co.uk/news/uk-news/lidl-issues-three-item-per-25514976 [Accessed 04 December 2022]  </w:t>
      </w:r>
    </w:p>
    <w:p w14:paraId="6D1F5B20" w14:textId="77777777" w:rsidR="009F26F1" w:rsidRPr="00EC12C9" w:rsidRDefault="0053355B" w:rsidP="00F52CB2">
      <w:pPr>
        <w:rPr>
          <w:rFonts w:ascii="Arial" w:hAnsi="Arial" w:cs="Arial"/>
          <w:sz w:val="22"/>
        </w:rPr>
      </w:pPr>
      <w:r w:rsidRPr="00EC12C9">
        <w:rPr>
          <w:rFonts w:ascii="Arial" w:hAnsi="Arial" w:cs="Arial"/>
          <w:sz w:val="22"/>
          <w:shd w:val="clear" w:color="auto" w:fill="FFFFFF"/>
        </w:rPr>
        <w:t xml:space="preserve">Rodriguez, M. and Boyer, S., </w:t>
      </w:r>
      <w:r w:rsidR="004B7F88" w:rsidRPr="00EC12C9">
        <w:rPr>
          <w:rFonts w:ascii="Arial" w:hAnsi="Arial" w:cs="Arial"/>
          <w:sz w:val="22"/>
          <w:shd w:val="clear" w:color="auto" w:fill="FFFFFF"/>
        </w:rPr>
        <w:t>(</w:t>
      </w:r>
      <w:r w:rsidRPr="00EC12C9">
        <w:rPr>
          <w:rFonts w:ascii="Arial" w:hAnsi="Arial" w:cs="Arial"/>
          <w:sz w:val="22"/>
          <w:shd w:val="clear" w:color="auto" w:fill="FFFFFF"/>
        </w:rPr>
        <w:t>2020</w:t>
      </w:r>
      <w:r w:rsidR="004B7F88" w:rsidRPr="00EC12C9">
        <w:rPr>
          <w:rFonts w:ascii="Arial" w:hAnsi="Arial" w:cs="Arial"/>
          <w:sz w:val="22"/>
          <w:shd w:val="clear" w:color="auto" w:fill="FFFFFF"/>
        </w:rPr>
        <w:t>)</w:t>
      </w:r>
      <w:r w:rsidRPr="00EC12C9">
        <w:rPr>
          <w:rFonts w:ascii="Arial" w:hAnsi="Arial" w:cs="Arial"/>
          <w:sz w:val="22"/>
          <w:shd w:val="clear" w:color="auto" w:fill="FFFFFF"/>
        </w:rPr>
        <w:t>. The impact of mobile customer relationship management (</w:t>
      </w:r>
      <w:proofErr w:type="spellStart"/>
      <w:r w:rsidRPr="00EC12C9">
        <w:rPr>
          <w:rFonts w:ascii="Arial" w:hAnsi="Arial" w:cs="Arial"/>
          <w:sz w:val="22"/>
          <w:shd w:val="clear" w:color="auto" w:fill="FFFFFF"/>
        </w:rPr>
        <w:t>mCRM</w:t>
      </w:r>
      <w:proofErr w:type="spellEnd"/>
      <w:r w:rsidRPr="00EC12C9">
        <w:rPr>
          <w:rFonts w:ascii="Arial" w:hAnsi="Arial" w:cs="Arial"/>
          <w:sz w:val="22"/>
          <w:shd w:val="clear" w:color="auto" w:fill="FFFFFF"/>
        </w:rPr>
        <w:t>) on sales collaboration and sales performance. </w:t>
      </w:r>
      <w:r w:rsidRPr="00EC12C9">
        <w:rPr>
          <w:rFonts w:ascii="Arial" w:hAnsi="Arial" w:cs="Arial"/>
          <w:i/>
          <w:iCs/>
          <w:sz w:val="22"/>
          <w:shd w:val="clear" w:color="auto" w:fill="FFFFFF"/>
        </w:rPr>
        <w:t>Journal of Marketing Analytics</w:t>
      </w:r>
      <w:r w:rsidRPr="00EC12C9">
        <w:rPr>
          <w:rFonts w:ascii="Arial" w:hAnsi="Arial" w:cs="Arial"/>
          <w:sz w:val="22"/>
          <w:shd w:val="clear" w:color="auto" w:fill="FFFFFF"/>
        </w:rPr>
        <w:t>, </w:t>
      </w:r>
      <w:r w:rsidRPr="00EC12C9">
        <w:rPr>
          <w:rFonts w:ascii="Arial" w:hAnsi="Arial" w:cs="Arial"/>
          <w:i/>
          <w:iCs/>
          <w:sz w:val="22"/>
          <w:shd w:val="clear" w:color="auto" w:fill="FFFFFF"/>
        </w:rPr>
        <w:t>8</w:t>
      </w:r>
      <w:r w:rsidRPr="00EC12C9">
        <w:rPr>
          <w:rFonts w:ascii="Arial" w:hAnsi="Arial" w:cs="Arial"/>
          <w:sz w:val="22"/>
          <w:shd w:val="clear" w:color="auto" w:fill="FFFFFF"/>
        </w:rPr>
        <w:t>(3), pp.137-148.</w:t>
      </w:r>
    </w:p>
    <w:p w14:paraId="66F7C073" w14:textId="77777777" w:rsidR="009F26F1" w:rsidRPr="00EC12C9" w:rsidRDefault="0053355B" w:rsidP="00F52CB2">
      <w:pPr>
        <w:rPr>
          <w:rFonts w:ascii="Arial" w:hAnsi="Arial" w:cs="Arial"/>
          <w:sz w:val="22"/>
        </w:rPr>
      </w:pPr>
      <w:r w:rsidRPr="00EC12C9">
        <w:rPr>
          <w:rFonts w:ascii="Arial" w:hAnsi="Arial" w:cs="Arial"/>
          <w:sz w:val="22"/>
        </w:rPr>
        <w:t xml:space="preserve">statista.com, </w:t>
      </w:r>
      <w:r w:rsidR="004B7F88" w:rsidRPr="00EC12C9">
        <w:rPr>
          <w:rFonts w:ascii="Arial" w:hAnsi="Arial" w:cs="Arial"/>
          <w:sz w:val="22"/>
        </w:rPr>
        <w:t>(</w:t>
      </w:r>
      <w:r w:rsidRPr="00EC12C9">
        <w:rPr>
          <w:rFonts w:ascii="Arial" w:hAnsi="Arial" w:cs="Arial"/>
          <w:sz w:val="22"/>
        </w:rPr>
        <w:t>2022</w:t>
      </w:r>
      <w:r w:rsidR="004B7F88" w:rsidRPr="00EC12C9">
        <w:rPr>
          <w:rFonts w:ascii="Arial" w:hAnsi="Arial" w:cs="Arial"/>
          <w:sz w:val="22"/>
        </w:rPr>
        <w:t>)</w:t>
      </w:r>
      <w:r w:rsidRPr="00EC12C9">
        <w:rPr>
          <w:rFonts w:ascii="Arial" w:hAnsi="Arial" w:cs="Arial"/>
          <w:sz w:val="22"/>
        </w:rPr>
        <w:t>.</w:t>
      </w:r>
      <w:r w:rsidRPr="00EC12C9">
        <w:rPr>
          <w:rStyle w:val="Emphasis"/>
          <w:rFonts w:ascii="Arial" w:hAnsi="Arial" w:cs="Arial"/>
          <w:color w:val="0E101A"/>
          <w:sz w:val="22"/>
        </w:rPr>
        <w:t> Lidl sales growth year-on-year in Great Britain 2014-</w:t>
      </w:r>
      <w:r w:rsidR="004B7F88" w:rsidRPr="00EC12C9">
        <w:rPr>
          <w:rStyle w:val="Emphasis"/>
          <w:rFonts w:ascii="Arial" w:hAnsi="Arial" w:cs="Arial"/>
          <w:color w:val="0E101A"/>
          <w:sz w:val="22"/>
        </w:rPr>
        <w:t xml:space="preserve">2022 </w:t>
      </w:r>
      <w:r w:rsidR="004B7F88" w:rsidRPr="00EC12C9">
        <w:rPr>
          <w:rFonts w:ascii="Arial" w:hAnsi="Arial" w:cs="Arial"/>
          <w:sz w:val="22"/>
        </w:rPr>
        <w:t>Available</w:t>
      </w:r>
      <w:r w:rsidRPr="00EC12C9">
        <w:rPr>
          <w:rFonts w:ascii="Arial" w:hAnsi="Arial" w:cs="Arial"/>
          <w:sz w:val="22"/>
        </w:rPr>
        <w:t xml:space="preserve"> at: https://www.statista.com/statistics/386773/lidl-sales-percentage-change-great-britain-uk/ [Accessed 06 December 2022]  </w:t>
      </w:r>
    </w:p>
    <w:p w14:paraId="499EF649" w14:textId="77777777" w:rsidR="009F26F1" w:rsidRPr="00EC12C9" w:rsidRDefault="0053355B" w:rsidP="00F52CB2">
      <w:pPr>
        <w:rPr>
          <w:rFonts w:ascii="Arial" w:hAnsi="Arial" w:cs="Arial"/>
          <w:sz w:val="22"/>
        </w:rPr>
      </w:pPr>
      <w:r w:rsidRPr="00EC12C9">
        <w:rPr>
          <w:rFonts w:ascii="Arial" w:hAnsi="Arial" w:cs="Arial"/>
          <w:sz w:val="22"/>
        </w:rPr>
        <w:t xml:space="preserve">statista.com, </w:t>
      </w:r>
      <w:r w:rsidR="004B7F88" w:rsidRPr="00EC12C9">
        <w:rPr>
          <w:rFonts w:ascii="Arial" w:hAnsi="Arial" w:cs="Arial"/>
          <w:sz w:val="22"/>
        </w:rPr>
        <w:t>(</w:t>
      </w:r>
      <w:r w:rsidRPr="00EC12C9">
        <w:rPr>
          <w:rFonts w:ascii="Arial" w:hAnsi="Arial" w:cs="Arial"/>
          <w:sz w:val="22"/>
        </w:rPr>
        <w:t>2022</w:t>
      </w:r>
      <w:r w:rsidR="004B7F88" w:rsidRPr="00EC12C9">
        <w:rPr>
          <w:rFonts w:ascii="Arial" w:hAnsi="Arial" w:cs="Arial"/>
          <w:sz w:val="22"/>
        </w:rPr>
        <w:t>)</w:t>
      </w:r>
      <w:r w:rsidRPr="00EC12C9">
        <w:rPr>
          <w:rFonts w:ascii="Arial" w:hAnsi="Arial" w:cs="Arial"/>
          <w:sz w:val="22"/>
        </w:rPr>
        <w:t>.</w:t>
      </w:r>
      <w:r w:rsidRPr="00EC12C9">
        <w:rPr>
          <w:rStyle w:val="Emphasis"/>
          <w:rFonts w:ascii="Arial" w:hAnsi="Arial" w:cs="Arial"/>
          <w:color w:val="0E101A"/>
          <w:sz w:val="22"/>
        </w:rPr>
        <w:t> Turnover of Lidl in the United Kingdom (UK) 2012-</w:t>
      </w:r>
      <w:r w:rsidR="004B7F88" w:rsidRPr="00EC12C9">
        <w:rPr>
          <w:rStyle w:val="Emphasis"/>
          <w:rFonts w:ascii="Arial" w:hAnsi="Arial" w:cs="Arial"/>
          <w:color w:val="0E101A"/>
          <w:sz w:val="22"/>
        </w:rPr>
        <w:t>2021</w:t>
      </w:r>
      <w:r w:rsidR="004B7F88" w:rsidRPr="00EC12C9">
        <w:rPr>
          <w:rFonts w:ascii="Arial" w:hAnsi="Arial" w:cs="Arial"/>
          <w:sz w:val="22"/>
        </w:rPr>
        <w:t xml:space="preserve"> Available</w:t>
      </w:r>
      <w:r w:rsidRPr="00EC12C9">
        <w:rPr>
          <w:rFonts w:ascii="Arial" w:hAnsi="Arial" w:cs="Arial"/>
          <w:sz w:val="22"/>
        </w:rPr>
        <w:t xml:space="preserve"> at: https://www.statista.com/statistics/919806/lidl-turnover-in-the-united-kingdom/ [Accessed 04 December 2022] </w:t>
      </w:r>
    </w:p>
    <w:p w14:paraId="725B27AE" w14:textId="77777777" w:rsidR="009F26F1" w:rsidRPr="00EC12C9" w:rsidRDefault="0053355B" w:rsidP="00F52CB2">
      <w:pPr>
        <w:rPr>
          <w:rFonts w:ascii="Arial" w:hAnsi="Arial" w:cs="Arial"/>
          <w:sz w:val="22"/>
          <w:shd w:val="clear" w:color="auto" w:fill="FFFFFF"/>
        </w:rPr>
      </w:pPr>
      <w:proofErr w:type="spellStart"/>
      <w:r w:rsidRPr="00EC12C9">
        <w:rPr>
          <w:rFonts w:ascii="Arial" w:hAnsi="Arial" w:cs="Arial"/>
          <w:sz w:val="22"/>
          <w:shd w:val="clear" w:color="auto" w:fill="FFFFFF"/>
        </w:rPr>
        <w:t>Tikku</w:t>
      </w:r>
      <w:proofErr w:type="spellEnd"/>
      <w:r w:rsidRPr="00EC12C9">
        <w:rPr>
          <w:rFonts w:ascii="Arial" w:hAnsi="Arial" w:cs="Arial"/>
          <w:sz w:val="22"/>
          <w:shd w:val="clear" w:color="auto" w:fill="FFFFFF"/>
        </w:rPr>
        <w:t xml:space="preserve">, P. and CBSA, C., </w:t>
      </w:r>
      <w:r w:rsidR="004B7F88" w:rsidRPr="00EC12C9">
        <w:rPr>
          <w:rFonts w:ascii="Arial" w:hAnsi="Arial" w:cs="Arial"/>
          <w:sz w:val="22"/>
          <w:shd w:val="clear" w:color="auto" w:fill="FFFFFF"/>
        </w:rPr>
        <w:t>(</w:t>
      </w:r>
      <w:r w:rsidRPr="00EC12C9">
        <w:rPr>
          <w:rFonts w:ascii="Arial" w:hAnsi="Arial" w:cs="Arial"/>
          <w:sz w:val="22"/>
          <w:shd w:val="clear" w:color="auto" w:fill="FFFFFF"/>
        </w:rPr>
        <w:t>2020</w:t>
      </w:r>
      <w:r w:rsidR="004B7F88" w:rsidRPr="00EC12C9">
        <w:rPr>
          <w:rFonts w:ascii="Arial" w:hAnsi="Arial" w:cs="Arial"/>
          <w:sz w:val="22"/>
          <w:shd w:val="clear" w:color="auto" w:fill="FFFFFF"/>
        </w:rPr>
        <w:t>)</w:t>
      </w:r>
      <w:r w:rsidRPr="00EC12C9">
        <w:rPr>
          <w:rFonts w:ascii="Arial" w:hAnsi="Arial" w:cs="Arial"/>
          <w:sz w:val="22"/>
          <w:shd w:val="clear" w:color="auto" w:fill="FFFFFF"/>
        </w:rPr>
        <w:t>. CRM and its Significance in Today’s Business Environment.</w:t>
      </w:r>
    </w:p>
    <w:p w14:paraId="2E0E4442" w14:textId="77777777" w:rsidR="009F26F1" w:rsidRPr="00EC12C9" w:rsidRDefault="0053355B" w:rsidP="00F52CB2">
      <w:pPr>
        <w:rPr>
          <w:rFonts w:ascii="Arial" w:hAnsi="Arial" w:cs="Arial"/>
          <w:sz w:val="22"/>
        </w:rPr>
      </w:pPr>
      <w:r w:rsidRPr="00EC12C9">
        <w:rPr>
          <w:rFonts w:ascii="Arial" w:hAnsi="Arial" w:cs="Arial"/>
          <w:sz w:val="22"/>
        </w:rPr>
        <w:t xml:space="preserve">uk.trustpilot.com, </w:t>
      </w:r>
      <w:r w:rsidR="004B7F88" w:rsidRPr="00EC12C9">
        <w:rPr>
          <w:rFonts w:ascii="Arial" w:hAnsi="Arial" w:cs="Arial"/>
          <w:sz w:val="22"/>
        </w:rPr>
        <w:t>(</w:t>
      </w:r>
      <w:r w:rsidRPr="00EC12C9">
        <w:rPr>
          <w:rFonts w:ascii="Arial" w:hAnsi="Arial" w:cs="Arial"/>
          <w:sz w:val="22"/>
        </w:rPr>
        <w:t>2022</w:t>
      </w:r>
      <w:r w:rsidR="004B7F88" w:rsidRPr="00EC12C9">
        <w:rPr>
          <w:rFonts w:ascii="Arial" w:hAnsi="Arial" w:cs="Arial"/>
          <w:sz w:val="22"/>
        </w:rPr>
        <w:t>)</w:t>
      </w:r>
      <w:r w:rsidRPr="00EC12C9">
        <w:rPr>
          <w:rFonts w:ascii="Arial" w:hAnsi="Arial" w:cs="Arial"/>
          <w:sz w:val="22"/>
        </w:rPr>
        <w:t>.</w:t>
      </w:r>
      <w:r w:rsidRPr="00EC12C9">
        <w:rPr>
          <w:rStyle w:val="Emphasis"/>
          <w:rFonts w:ascii="Arial" w:hAnsi="Arial" w:cs="Arial"/>
          <w:color w:val="0E101A"/>
          <w:sz w:val="22"/>
        </w:rPr>
        <w:t> </w:t>
      </w:r>
      <w:r w:rsidR="004B7F88" w:rsidRPr="00EC12C9">
        <w:rPr>
          <w:rStyle w:val="Emphasis"/>
          <w:rFonts w:ascii="Arial" w:hAnsi="Arial" w:cs="Arial"/>
          <w:color w:val="0E101A"/>
          <w:sz w:val="22"/>
        </w:rPr>
        <w:t xml:space="preserve">Lidl </w:t>
      </w:r>
      <w:r w:rsidR="004B7F88" w:rsidRPr="00EC12C9">
        <w:rPr>
          <w:rFonts w:ascii="Arial" w:hAnsi="Arial" w:cs="Arial"/>
          <w:sz w:val="22"/>
        </w:rPr>
        <w:t>Available</w:t>
      </w:r>
      <w:r w:rsidRPr="00EC12C9">
        <w:rPr>
          <w:rFonts w:ascii="Arial" w:hAnsi="Arial" w:cs="Arial"/>
          <w:sz w:val="22"/>
        </w:rPr>
        <w:t xml:space="preserve"> at: https://uk.trustpilot.com/review/www.lidl.co.uk [Accessed 06 December 2022]  </w:t>
      </w:r>
    </w:p>
    <w:p w14:paraId="745D702A" w14:textId="77777777" w:rsidR="00A944F7" w:rsidRPr="00FE6328" w:rsidRDefault="00A944F7" w:rsidP="00C8776B"/>
    <w:p w14:paraId="3FA4F371" w14:textId="77777777" w:rsidR="00C900EE" w:rsidRPr="00FE6328" w:rsidRDefault="00C900EE" w:rsidP="00C900EE"/>
    <w:sectPr w:rsidR="00C900EE" w:rsidRPr="00FE6328" w:rsidSect="00510CB2">
      <w:footerReference w:type="default" r:id="rId11"/>
      <w:head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F2DF64" w14:textId="77777777" w:rsidR="00154F52" w:rsidRDefault="00154F52">
      <w:pPr>
        <w:spacing w:after="0" w:line="240" w:lineRule="auto"/>
      </w:pPr>
      <w:r>
        <w:separator/>
      </w:r>
    </w:p>
  </w:endnote>
  <w:endnote w:type="continuationSeparator" w:id="0">
    <w:p w14:paraId="68FBAC5A" w14:textId="77777777" w:rsidR="00154F52" w:rsidRDefault="00154F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9496421"/>
      <w:docPartObj>
        <w:docPartGallery w:val="Page Numbers (Bottom of Page)"/>
        <w:docPartUnique/>
      </w:docPartObj>
    </w:sdtPr>
    <w:sdtEndPr>
      <w:rPr>
        <w:noProof/>
      </w:rPr>
    </w:sdtEndPr>
    <w:sdtContent>
      <w:p w14:paraId="1182FA74" w14:textId="77777777" w:rsidR="00510CB2" w:rsidRDefault="00782988">
        <w:pPr>
          <w:pStyle w:val="Footer"/>
          <w:jc w:val="right"/>
        </w:pPr>
        <w:r>
          <w:fldChar w:fldCharType="begin"/>
        </w:r>
        <w:r w:rsidR="0053355B">
          <w:instrText xml:space="preserve"> PAGE   \* MERGEFORMAT </w:instrText>
        </w:r>
        <w:r>
          <w:fldChar w:fldCharType="separate"/>
        </w:r>
        <w:r w:rsidR="00FE6328">
          <w:rPr>
            <w:noProof/>
          </w:rPr>
          <w:t>3</w:t>
        </w:r>
        <w:r>
          <w:rPr>
            <w:noProof/>
          </w:rPr>
          <w:fldChar w:fldCharType="end"/>
        </w:r>
      </w:p>
    </w:sdtContent>
  </w:sdt>
  <w:p w14:paraId="68CEF5DA" w14:textId="77777777" w:rsidR="00510CB2" w:rsidRDefault="00510C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C92FA4" w14:textId="77777777" w:rsidR="00154F52" w:rsidRDefault="00154F52">
      <w:pPr>
        <w:spacing w:after="0" w:line="240" w:lineRule="auto"/>
      </w:pPr>
      <w:r>
        <w:separator/>
      </w:r>
    </w:p>
  </w:footnote>
  <w:footnote w:type="continuationSeparator" w:id="0">
    <w:p w14:paraId="565028C5" w14:textId="77777777" w:rsidR="00154F52" w:rsidRDefault="00154F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6CA528" w14:textId="5162097F" w:rsidR="00510CB2" w:rsidRDefault="00510CB2" w:rsidP="00FE6328">
    <w:pPr>
      <w:pStyle w:val="Header"/>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5E3003"/>
    <w:multiLevelType w:val="hybridMultilevel"/>
    <w:tmpl w:val="543AD092"/>
    <w:lvl w:ilvl="0" w:tplc="52B0AF36">
      <w:start w:val="1"/>
      <w:numFmt w:val="decimal"/>
      <w:lvlText w:val="%1."/>
      <w:lvlJc w:val="left"/>
      <w:pPr>
        <w:ind w:left="720" w:hanging="360"/>
      </w:pPr>
    </w:lvl>
    <w:lvl w:ilvl="1" w:tplc="455C4916" w:tentative="1">
      <w:start w:val="1"/>
      <w:numFmt w:val="lowerLetter"/>
      <w:lvlText w:val="%2."/>
      <w:lvlJc w:val="left"/>
      <w:pPr>
        <w:ind w:left="1440" w:hanging="360"/>
      </w:pPr>
    </w:lvl>
    <w:lvl w:ilvl="2" w:tplc="45E827AC" w:tentative="1">
      <w:start w:val="1"/>
      <w:numFmt w:val="lowerRoman"/>
      <w:lvlText w:val="%3."/>
      <w:lvlJc w:val="right"/>
      <w:pPr>
        <w:ind w:left="2160" w:hanging="180"/>
      </w:pPr>
    </w:lvl>
    <w:lvl w:ilvl="3" w:tplc="4BF4596A" w:tentative="1">
      <w:start w:val="1"/>
      <w:numFmt w:val="decimal"/>
      <w:lvlText w:val="%4."/>
      <w:lvlJc w:val="left"/>
      <w:pPr>
        <w:ind w:left="2880" w:hanging="360"/>
      </w:pPr>
    </w:lvl>
    <w:lvl w:ilvl="4" w:tplc="91D8A272" w:tentative="1">
      <w:start w:val="1"/>
      <w:numFmt w:val="lowerLetter"/>
      <w:lvlText w:val="%5."/>
      <w:lvlJc w:val="left"/>
      <w:pPr>
        <w:ind w:left="3600" w:hanging="360"/>
      </w:pPr>
    </w:lvl>
    <w:lvl w:ilvl="5" w:tplc="86BC46C8" w:tentative="1">
      <w:start w:val="1"/>
      <w:numFmt w:val="lowerRoman"/>
      <w:lvlText w:val="%6."/>
      <w:lvlJc w:val="right"/>
      <w:pPr>
        <w:ind w:left="4320" w:hanging="180"/>
      </w:pPr>
    </w:lvl>
    <w:lvl w:ilvl="6" w:tplc="DE3EB568" w:tentative="1">
      <w:start w:val="1"/>
      <w:numFmt w:val="decimal"/>
      <w:lvlText w:val="%7."/>
      <w:lvlJc w:val="left"/>
      <w:pPr>
        <w:ind w:left="5040" w:hanging="360"/>
      </w:pPr>
    </w:lvl>
    <w:lvl w:ilvl="7" w:tplc="0840E8F6" w:tentative="1">
      <w:start w:val="1"/>
      <w:numFmt w:val="lowerLetter"/>
      <w:lvlText w:val="%8."/>
      <w:lvlJc w:val="left"/>
      <w:pPr>
        <w:ind w:left="5760" w:hanging="360"/>
      </w:pPr>
    </w:lvl>
    <w:lvl w:ilvl="8" w:tplc="BC1C0BA2" w:tentative="1">
      <w:start w:val="1"/>
      <w:numFmt w:val="lowerRoman"/>
      <w:lvlText w:val="%9."/>
      <w:lvlJc w:val="right"/>
      <w:pPr>
        <w:ind w:left="6480" w:hanging="180"/>
      </w:pPr>
    </w:lvl>
  </w:abstractNum>
  <w:abstractNum w:abstractNumId="1" w15:restartNumberingAfterBreak="0">
    <w:nsid w:val="17A1313D"/>
    <w:multiLevelType w:val="hybridMultilevel"/>
    <w:tmpl w:val="67720F4A"/>
    <w:lvl w:ilvl="0" w:tplc="ABA42EEA">
      <w:start w:val="1"/>
      <w:numFmt w:val="decimal"/>
      <w:lvlText w:val="%1."/>
      <w:lvlJc w:val="left"/>
      <w:pPr>
        <w:ind w:left="720" w:hanging="360"/>
      </w:pPr>
    </w:lvl>
    <w:lvl w:ilvl="1" w:tplc="46E8BF0E" w:tentative="1">
      <w:start w:val="1"/>
      <w:numFmt w:val="lowerLetter"/>
      <w:lvlText w:val="%2."/>
      <w:lvlJc w:val="left"/>
      <w:pPr>
        <w:ind w:left="1440" w:hanging="360"/>
      </w:pPr>
    </w:lvl>
    <w:lvl w:ilvl="2" w:tplc="F81857D6" w:tentative="1">
      <w:start w:val="1"/>
      <w:numFmt w:val="lowerRoman"/>
      <w:lvlText w:val="%3."/>
      <w:lvlJc w:val="right"/>
      <w:pPr>
        <w:ind w:left="2160" w:hanging="180"/>
      </w:pPr>
    </w:lvl>
    <w:lvl w:ilvl="3" w:tplc="11FA0E08" w:tentative="1">
      <w:start w:val="1"/>
      <w:numFmt w:val="decimal"/>
      <w:lvlText w:val="%4."/>
      <w:lvlJc w:val="left"/>
      <w:pPr>
        <w:ind w:left="2880" w:hanging="360"/>
      </w:pPr>
    </w:lvl>
    <w:lvl w:ilvl="4" w:tplc="CC8CC810" w:tentative="1">
      <w:start w:val="1"/>
      <w:numFmt w:val="lowerLetter"/>
      <w:lvlText w:val="%5."/>
      <w:lvlJc w:val="left"/>
      <w:pPr>
        <w:ind w:left="3600" w:hanging="360"/>
      </w:pPr>
    </w:lvl>
    <w:lvl w:ilvl="5" w:tplc="BDE468BA" w:tentative="1">
      <w:start w:val="1"/>
      <w:numFmt w:val="lowerRoman"/>
      <w:lvlText w:val="%6."/>
      <w:lvlJc w:val="right"/>
      <w:pPr>
        <w:ind w:left="4320" w:hanging="180"/>
      </w:pPr>
    </w:lvl>
    <w:lvl w:ilvl="6" w:tplc="053874BA" w:tentative="1">
      <w:start w:val="1"/>
      <w:numFmt w:val="decimal"/>
      <w:lvlText w:val="%7."/>
      <w:lvlJc w:val="left"/>
      <w:pPr>
        <w:ind w:left="5040" w:hanging="360"/>
      </w:pPr>
    </w:lvl>
    <w:lvl w:ilvl="7" w:tplc="9318A86A" w:tentative="1">
      <w:start w:val="1"/>
      <w:numFmt w:val="lowerLetter"/>
      <w:lvlText w:val="%8."/>
      <w:lvlJc w:val="left"/>
      <w:pPr>
        <w:ind w:left="5760" w:hanging="360"/>
      </w:pPr>
    </w:lvl>
    <w:lvl w:ilvl="8" w:tplc="644E829A" w:tentative="1">
      <w:start w:val="1"/>
      <w:numFmt w:val="lowerRoman"/>
      <w:lvlText w:val="%9."/>
      <w:lvlJc w:val="right"/>
      <w:pPr>
        <w:ind w:left="6480" w:hanging="180"/>
      </w:pPr>
    </w:lvl>
  </w:abstractNum>
  <w:abstractNum w:abstractNumId="2" w15:restartNumberingAfterBreak="0">
    <w:nsid w:val="25E921C8"/>
    <w:multiLevelType w:val="hybridMultilevel"/>
    <w:tmpl w:val="6E46EEFE"/>
    <w:lvl w:ilvl="0" w:tplc="55C4C3F8">
      <w:start w:val="1"/>
      <w:numFmt w:val="decimal"/>
      <w:lvlText w:val="%1."/>
      <w:lvlJc w:val="left"/>
      <w:pPr>
        <w:ind w:left="720" w:hanging="360"/>
      </w:pPr>
    </w:lvl>
    <w:lvl w:ilvl="1" w:tplc="B0E0F17A" w:tentative="1">
      <w:start w:val="1"/>
      <w:numFmt w:val="lowerLetter"/>
      <w:lvlText w:val="%2."/>
      <w:lvlJc w:val="left"/>
      <w:pPr>
        <w:ind w:left="1440" w:hanging="360"/>
      </w:pPr>
    </w:lvl>
    <w:lvl w:ilvl="2" w:tplc="82CAF9A0" w:tentative="1">
      <w:start w:val="1"/>
      <w:numFmt w:val="lowerRoman"/>
      <w:lvlText w:val="%3."/>
      <w:lvlJc w:val="right"/>
      <w:pPr>
        <w:ind w:left="2160" w:hanging="180"/>
      </w:pPr>
    </w:lvl>
    <w:lvl w:ilvl="3" w:tplc="3C8C2946" w:tentative="1">
      <w:start w:val="1"/>
      <w:numFmt w:val="decimal"/>
      <w:lvlText w:val="%4."/>
      <w:lvlJc w:val="left"/>
      <w:pPr>
        <w:ind w:left="2880" w:hanging="360"/>
      </w:pPr>
    </w:lvl>
    <w:lvl w:ilvl="4" w:tplc="E082696A" w:tentative="1">
      <w:start w:val="1"/>
      <w:numFmt w:val="lowerLetter"/>
      <w:lvlText w:val="%5."/>
      <w:lvlJc w:val="left"/>
      <w:pPr>
        <w:ind w:left="3600" w:hanging="360"/>
      </w:pPr>
    </w:lvl>
    <w:lvl w:ilvl="5" w:tplc="705A92B2" w:tentative="1">
      <w:start w:val="1"/>
      <w:numFmt w:val="lowerRoman"/>
      <w:lvlText w:val="%6."/>
      <w:lvlJc w:val="right"/>
      <w:pPr>
        <w:ind w:left="4320" w:hanging="180"/>
      </w:pPr>
    </w:lvl>
    <w:lvl w:ilvl="6" w:tplc="5BAC51D4" w:tentative="1">
      <w:start w:val="1"/>
      <w:numFmt w:val="decimal"/>
      <w:lvlText w:val="%7."/>
      <w:lvlJc w:val="left"/>
      <w:pPr>
        <w:ind w:left="5040" w:hanging="360"/>
      </w:pPr>
    </w:lvl>
    <w:lvl w:ilvl="7" w:tplc="A5BA7438" w:tentative="1">
      <w:start w:val="1"/>
      <w:numFmt w:val="lowerLetter"/>
      <w:lvlText w:val="%8."/>
      <w:lvlJc w:val="left"/>
      <w:pPr>
        <w:ind w:left="5760" w:hanging="360"/>
      </w:pPr>
    </w:lvl>
    <w:lvl w:ilvl="8" w:tplc="F41802A2" w:tentative="1">
      <w:start w:val="1"/>
      <w:numFmt w:val="lowerRoman"/>
      <w:lvlText w:val="%9."/>
      <w:lvlJc w:val="right"/>
      <w:pPr>
        <w:ind w:left="6480" w:hanging="180"/>
      </w:pPr>
    </w:lvl>
  </w:abstractNum>
  <w:abstractNum w:abstractNumId="3" w15:restartNumberingAfterBreak="0">
    <w:nsid w:val="4DAD2BA8"/>
    <w:multiLevelType w:val="hybridMultilevel"/>
    <w:tmpl w:val="E88CDABC"/>
    <w:lvl w:ilvl="0" w:tplc="05502330">
      <w:start w:val="1"/>
      <w:numFmt w:val="decimal"/>
      <w:lvlText w:val="%1."/>
      <w:lvlJc w:val="left"/>
      <w:pPr>
        <w:ind w:left="720" w:hanging="360"/>
      </w:pPr>
    </w:lvl>
    <w:lvl w:ilvl="1" w:tplc="4A249676" w:tentative="1">
      <w:start w:val="1"/>
      <w:numFmt w:val="lowerLetter"/>
      <w:lvlText w:val="%2."/>
      <w:lvlJc w:val="left"/>
      <w:pPr>
        <w:ind w:left="1440" w:hanging="360"/>
      </w:pPr>
    </w:lvl>
    <w:lvl w:ilvl="2" w:tplc="B7AA953C" w:tentative="1">
      <w:start w:val="1"/>
      <w:numFmt w:val="lowerRoman"/>
      <w:lvlText w:val="%3."/>
      <w:lvlJc w:val="right"/>
      <w:pPr>
        <w:ind w:left="2160" w:hanging="180"/>
      </w:pPr>
    </w:lvl>
    <w:lvl w:ilvl="3" w:tplc="BAE685EE" w:tentative="1">
      <w:start w:val="1"/>
      <w:numFmt w:val="decimal"/>
      <w:lvlText w:val="%4."/>
      <w:lvlJc w:val="left"/>
      <w:pPr>
        <w:ind w:left="2880" w:hanging="360"/>
      </w:pPr>
    </w:lvl>
    <w:lvl w:ilvl="4" w:tplc="6FDCEB28" w:tentative="1">
      <w:start w:val="1"/>
      <w:numFmt w:val="lowerLetter"/>
      <w:lvlText w:val="%5."/>
      <w:lvlJc w:val="left"/>
      <w:pPr>
        <w:ind w:left="3600" w:hanging="360"/>
      </w:pPr>
    </w:lvl>
    <w:lvl w:ilvl="5" w:tplc="F4920A9A" w:tentative="1">
      <w:start w:val="1"/>
      <w:numFmt w:val="lowerRoman"/>
      <w:lvlText w:val="%6."/>
      <w:lvlJc w:val="right"/>
      <w:pPr>
        <w:ind w:left="4320" w:hanging="180"/>
      </w:pPr>
    </w:lvl>
    <w:lvl w:ilvl="6" w:tplc="1646DCDC" w:tentative="1">
      <w:start w:val="1"/>
      <w:numFmt w:val="decimal"/>
      <w:lvlText w:val="%7."/>
      <w:lvlJc w:val="left"/>
      <w:pPr>
        <w:ind w:left="5040" w:hanging="360"/>
      </w:pPr>
    </w:lvl>
    <w:lvl w:ilvl="7" w:tplc="70F87C82" w:tentative="1">
      <w:start w:val="1"/>
      <w:numFmt w:val="lowerLetter"/>
      <w:lvlText w:val="%8."/>
      <w:lvlJc w:val="left"/>
      <w:pPr>
        <w:ind w:left="5760" w:hanging="360"/>
      </w:pPr>
    </w:lvl>
    <w:lvl w:ilvl="8" w:tplc="FC96C220" w:tentative="1">
      <w:start w:val="1"/>
      <w:numFmt w:val="lowerRoman"/>
      <w:lvlText w:val="%9."/>
      <w:lvlJc w:val="right"/>
      <w:pPr>
        <w:ind w:left="6480" w:hanging="180"/>
      </w:pPr>
    </w:lvl>
  </w:abstractNum>
  <w:abstractNum w:abstractNumId="4" w15:restartNumberingAfterBreak="0">
    <w:nsid w:val="5A1A67FA"/>
    <w:multiLevelType w:val="hybridMultilevel"/>
    <w:tmpl w:val="3F506852"/>
    <w:lvl w:ilvl="0" w:tplc="C9D80932">
      <w:start w:val="1"/>
      <w:numFmt w:val="bullet"/>
      <w:lvlText w:val=""/>
      <w:lvlJc w:val="left"/>
      <w:pPr>
        <w:ind w:left="720" w:hanging="360"/>
      </w:pPr>
      <w:rPr>
        <w:rFonts w:ascii="Symbol" w:hAnsi="Symbol" w:hint="default"/>
      </w:rPr>
    </w:lvl>
    <w:lvl w:ilvl="1" w:tplc="3FC018DC" w:tentative="1">
      <w:start w:val="1"/>
      <w:numFmt w:val="bullet"/>
      <w:lvlText w:val="o"/>
      <w:lvlJc w:val="left"/>
      <w:pPr>
        <w:ind w:left="1440" w:hanging="360"/>
      </w:pPr>
      <w:rPr>
        <w:rFonts w:ascii="Courier New" w:hAnsi="Courier New" w:cs="Courier New" w:hint="default"/>
      </w:rPr>
    </w:lvl>
    <w:lvl w:ilvl="2" w:tplc="1FCE6EC8" w:tentative="1">
      <w:start w:val="1"/>
      <w:numFmt w:val="bullet"/>
      <w:lvlText w:val=""/>
      <w:lvlJc w:val="left"/>
      <w:pPr>
        <w:ind w:left="2160" w:hanging="360"/>
      </w:pPr>
      <w:rPr>
        <w:rFonts w:ascii="Wingdings" w:hAnsi="Wingdings" w:hint="default"/>
      </w:rPr>
    </w:lvl>
    <w:lvl w:ilvl="3" w:tplc="5F42D594" w:tentative="1">
      <w:start w:val="1"/>
      <w:numFmt w:val="bullet"/>
      <w:lvlText w:val=""/>
      <w:lvlJc w:val="left"/>
      <w:pPr>
        <w:ind w:left="2880" w:hanging="360"/>
      </w:pPr>
      <w:rPr>
        <w:rFonts w:ascii="Symbol" w:hAnsi="Symbol" w:hint="default"/>
      </w:rPr>
    </w:lvl>
    <w:lvl w:ilvl="4" w:tplc="0ED0A1F4" w:tentative="1">
      <w:start w:val="1"/>
      <w:numFmt w:val="bullet"/>
      <w:lvlText w:val="o"/>
      <w:lvlJc w:val="left"/>
      <w:pPr>
        <w:ind w:left="3600" w:hanging="360"/>
      </w:pPr>
      <w:rPr>
        <w:rFonts w:ascii="Courier New" w:hAnsi="Courier New" w:cs="Courier New" w:hint="default"/>
      </w:rPr>
    </w:lvl>
    <w:lvl w:ilvl="5" w:tplc="7C9E3DCE" w:tentative="1">
      <w:start w:val="1"/>
      <w:numFmt w:val="bullet"/>
      <w:lvlText w:val=""/>
      <w:lvlJc w:val="left"/>
      <w:pPr>
        <w:ind w:left="4320" w:hanging="360"/>
      </w:pPr>
      <w:rPr>
        <w:rFonts w:ascii="Wingdings" w:hAnsi="Wingdings" w:hint="default"/>
      </w:rPr>
    </w:lvl>
    <w:lvl w:ilvl="6" w:tplc="75F82A2C" w:tentative="1">
      <w:start w:val="1"/>
      <w:numFmt w:val="bullet"/>
      <w:lvlText w:val=""/>
      <w:lvlJc w:val="left"/>
      <w:pPr>
        <w:ind w:left="5040" w:hanging="360"/>
      </w:pPr>
      <w:rPr>
        <w:rFonts w:ascii="Symbol" w:hAnsi="Symbol" w:hint="default"/>
      </w:rPr>
    </w:lvl>
    <w:lvl w:ilvl="7" w:tplc="5D64631C" w:tentative="1">
      <w:start w:val="1"/>
      <w:numFmt w:val="bullet"/>
      <w:lvlText w:val="o"/>
      <w:lvlJc w:val="left"/>
      <w:pPr>
        <w:ind w:left="5760" w:hanging="360"/>
      </w:pPr>
      <w:rPr>
        <w:rFonts w:ascii="Courier New" w:hAnsi="Courier New" w:cs="Courier New" w:hint="default"/>
      </w:rPr>
    </w:lvl>
    <w:lvl w:ilvl="8" w:tplc="B9EE9358" w:tentative="1">
      <w:start w:val="1"/>
      <w:numFmt w:val="bullet"/>
      <w:lvlText w:val=""/>
      <w:lvlJc w:val="left"/>
      <w:pPr>
        <w:ind w:left="6480" w:hanging="360"/>
      </w:pPr>
      <w:rPr>
        <w:rFonts w:ascii="Wingdings" w:hAnsi="Wingdings" w:hint="default"/>
      </w:rPr>
    </w:lvl>
  </w:abstractNum>
  <w:num w:numId="1" w16cid:durableId="304313099">
    <w:abstractNumId w:val="2"/>
  </w:num>
  <w:num w:numId="2" w16cid:durableId="1494490904">
    <w:abstractNumId w:val="3"/>
  </w:num>
  <w:num w:numId="3" w16cid:durableId="1748573329">
    <w:abstractNumId w:val="1"/>
  </w:num>
  <w:num w:numId="4" w16cid:durableId="1708486709">
    <w:abstractNumId w:val="0"/>
  </w:num>
  <w:num w:numId="5" w16cid:durableId="3100168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900EE"/>
    <w:rsid w:val="0001256A"/>
    <w:rsid w:val="000223D2"/>
    <w:rsid w:val="00022F8B"/>
    <w:rsid w:val="00050C22"/>
    <w:rsid w:val="00056670"/>
    <w:rsid w:val="000567CD"/>
    <w:rsid w:val="0006065C"/>
    <w:rsid w:val="000606C0"/>
    <w:rsid w:val="000651B7"/>
    <w:rsid w:val="00074904"/>
    <w:rsid w:val="00086D5E"/>
    <w:rsid w:val="000909F6"/>
    <w:rsid w:val="000962FE"/>
    <w:rsid w:val="000D4095"/>
    <w:rsid w:val="000D584D"/>
    <w:rsid w:val="000E4F7F"/>
    <w:rsid w:val="000F38B5"/>
    <w:rsid w:val="000F5016"/>
    <w:rsid w:val="00102D10"/>
    <w:rsid w:val="001166F0"/>
    <w:rsid w:val="00126632"/>
    <w:rsid w:val="001324DF"/>
    <w:rsid w:val="0015474A"/>
    <w:rsid w:val="00154F52"/>
    <w:rsid w:val="0015615E"/>
    <w:rsid w:val="00193AF7"/>
    <w:rsid w:val="0019465D"/>
    <w:rsid w:val="001B1303"/>
    <w:rsid w:val="001D06E7"/>
    <w:rsid w:val="001D75B8"/>
    <w:rsid w:val="001E26A6"/>
    <w:rsid w:val="00204959"/>
    <w:rsid w:val="0023770B"/>
    <w:rsid w:val="00251C93"/>
    <w:rsid w:val="002617DA"/>
    <w:rsid w:val="002751C6"/>
    <w:rsid w:val="0028414C"/>
    <w:rsid w:val="00293B22"/>
    <w:rsid w:val="002B62F2"/>
    <w:rsid w:val="002C6F85"/>
    <w:rsid w:val="002E378B"/>
    <w:rsid w:val="002F4DCE"/>
    <w:rsid w:val="00310CD8"/>
    <w:rsid w:val="003112B0"/>
    <w:rsid w:val="00327CE5"/>
    <w:rsid w:val="00335985"/>
    <w:rsid w:val="00347E5F"/>
    <w:rsid w:val="003648D0"/>
    <w:rsid w:val="003867BC"/>
    <w:rsid w:val="00386CDD"/>
    <w:rsid w:val="003908EF"/>
    <w:rsid w:val="00397CDF"/>
    <w:rsid w:val="003A34BE"/>
    <w:rsid w:val="003A7FBF"/>
    <w:rsid w:val="003B0C9D"/>
    <w:rsid w:val="003B4BA6"/>
    <w:rsid w:val="003C472D"/>
    <w:rsid w:val="003C560B"/>
    <w:rsid w:val="003D0521"/>
    <w:rsid w:val="003D07B0"/>
    <w:rsid w:val="003E686B"/>
    <w:rsid w:val="0040014C"/>
    <w:rsid w:val="00402D1D"/>
    <w:rsid w:val="00403FF6"/>
    <w:rsid w:val="00406F6E"/>
    <w:rsid w:val="0043239A"/>
    <w:rsid w:val="00441DD1"/>
    <w:rsid w:val="00453D3D"/>
    <w:rsid w:val="00460013"/>
    <w:rsid w:val="00464A68"/>
    <w:rsid w:val="004746D7"/>
    <w:rsid w:val="00474F94"/>
    <w:rsid w:val="004853E5"/>
    <w:rsid w:val="00490404"/>
    <w:rsid w:val="00497247"/>
    <w:rsid w:val="004B7F88"/>
    <w:rsid w:val="004C44C5"/>
    <w:rsid w:val="004D6ABE"/>
    <w:rsid w:val="004E375C"/>
    <w:rsid w:val="004E3A72"/>
    <w:rsid w:val="004E62D3"/>
    <w:rsid w:val="004E633E"/>
    <w:rsid w:val="00510CB2"/>
    <w:rsid w:val="00515E5B"/>
    <w:rsid w:val="00531C7C"/>
    <w:rsid w:val="0053355B"/>
    <w:rsid w:val="00534DA2"/>
    <w:rsid w:val="00544E33"/>
    <w:rsid w:val="00570A4C"/>
    <w:rsid w:val="00591C6E"/>
    <w:rsid w:val="005A0AA7"/>
    <w:rsid w:val="005D4FA1"/>
    <w:rsid w:val="005E5671"/>
    <w:rsid w:val="00614239"/>
    <w:rsid w:val="006203A1"/>
    <w:rsid w:val="00624768"/>
    <w:rsid w:val="0062664C"/>
    <w:rsid w:val="0062699A"/>
    <w:rsid w:val="006311B3"/>
    <w:rsid w:val="006334FC"/>
    <w:rsid w:val="00642763"/>
    <w:rsid w:val="006459BD"/>
    <w:rsid w:val="00663E43"/>
    <w:rsid w:val="006705C8"/>
    <w:rsid w:val="00675EEB"/>
    <w:rsid w:val="00680E2E"/>
    <w:rsid w:val="00682E19"/>
    <w:rsid w:val="00691704"/>
    <w:rsid w:val="006B2793"/>
    <w:rsid w:val="006B2E04"/>
    <w:rsid w:val="007002F8"/>
    <w:rsid w:val="00707123"/>
    <w:rsid w:val="00721D29"/>
    <w:rsid w:val="00732512"/>
    <w:rsid w:val="00751655"/>
    <w:rsid w:val="00755005"/>
    <w:rsid w:val="00772B56"/>
    <w:rsid w:val="00782988"/>
    <w:rsid w:val="007839A8"/>
    <w:rsid w:val="007D512F"/>
    <w:rsid w:val="00807E11"/>
    <w:rsid w:val="00812F51"/>
    <w:rsid w:val="008257E0"/>
    <w:rsid w:val="00850286"/>
    <w:rsid w:val="00856BFA"/>
    <w:rsid w:val="00860DE9"/>
    <w:rsid w:val="0086486E"/>
    <w:rsid w:val="00871534"/>
    <w:rsid w:val="00880E25"/>
    <w:rsid w:val="0088193C"/>
    <w:rsid w:val="008902F1"/>
    <w:rsid w:val="008A51BE"/>
    <w:rsid w:val="008A6EA2"/>
    <w:rsid w:val="008C0CD9"/>
    <w:rsid w:val="008C7FEC"/>
    <w:rsid w:val="008D5444"/>
    <w:rsid w:val="008E6967"/>
    <w:rsid w:val="008E7CC6"/>
    <w:rsid w:val="008F107F"/>
    <w:rsid w:val="00902181"/>
    <w:rsid w:val="00914B5A"/>
    <w:rsid w:val="00931364"/>
    <w:rsid w:val="0093297D"/>
    <w:rsid w:val="0093786C"/>
    <w:rsid w:val="009457DB"/>
    <w:rsid w:val="0095633F"/>
    <w:rsid w:val="009613FD"/>
    <w:rsid w:val="009956EA"/>
    <w:rsid w:val="009979BF"/>
    <w:rsid w:val="009A1D2A"/>
    <w:rsid w:val="009E0950"/>
    <w:rsid w:val="009F26F1"/>
    <w:rsid w:val="009F2FD0"/>
    <w:rsid w:val="009F3693"/>
    <w:rsid w:val="00A030CB"/>
    <w:rsid w:val="00A239B5"/>
    <w:rsid w:val="00A35065"/>
    <w:rsid w:val="00A463F4"/>
    <w:rsid w:val="00A72537"/>
    <w:rsid w:val="00A725E2"/>
    <w:rsid w:val="00A8635F"/>
    <w:rsid w:val="00A86795"/>
    <w:rsid w:val="00A87BFE"/>
    <w:rsid w:val="00A944F7"/>
    <w:rsid w:val="00AA1BDB"/>
    <w:rsid w:val="00AA35D8"/>
    <w:rsid w:val="00AA726C"/>
    <w:rsid w:val="00AA7773"/>
    <w:rsid w:val="00AC1572"/>
    <w:rsid w:val="00AD2536"/>
    <w:rsid w:val="00AE3F8B"/>
    <w:rsid w:val="00AE5F80"/>
    <w:rsid w:val="00AE7118"/>
    <w:rsid w:val="00AE735A"/>
    <w:rsid w:val="00AF31B0"/>
    <w:rsid w:val="00AF762E"/>
    <w:rsid w:val="00B00674"/>
    <w:rsid w:val="00B20C18"/>
    <w:rsid w:val="00B22A52"/>
    <w:rsid w:val="00B2370B"/>
    <w:rsid w:val="00B50412"/>
    <w:rsid w:val="00B5127A"/>
    <w:rsid w:val="00B51D7B"/>
    <w:rsid w:val="00B73498"/>
    <w:rsid w:val="00B92380"/>
    <w:rsid w:val="00BA2017"/>
    <w:rsid w:val="00BD3DCF"/>
    <w:rsid w:val="00BE74A3"/>
    <w:rsid w:val="00C20E8F"/>
    <w:rsid w:val="00C403F2"/>
    <w:rsid w:val="00C60BC7"/>
    <w:rsid w:val="00C674AF"/>
    <w:rsid w:val="00C8776B"/>
    <w:rsid w:val="00C900EE"/>
    <w:rsid w:val="00CA2C96"/>
    <w:rsid w:val="00CA302B"/>
    <w:rsid w:val="00CA4493"/>
    <w:rsid w:val="00CB7561"/>
    <w:rsid w:val="00CB7A29"/>
    <w:rsid w:val="00CF191A"/>
    <w:rsid w:val="00CF47AE"/>
    <w:rsid w:val="00D01CE3"/>
    <w:rsid w:val="00D22B14"/>
    <w:rsid w:val="00D24A44"/>
    <w:rsid w:val="00D37B03"/>
    <w:rsid w:val="00D668F0"/>
    <w:rsid w:val="00D773D5"/>
    <w:rsid w:val="00D8526C"/>
    <w:rsid w:val="00D91D67"/>
    <w:rsid w:val="00D91E67"/>
    <w:rsid w:val="00D92C46"/>
    <w:rsid w:val="00D97F67"/>
    <w:rsid w:val="00DA02E8"/>
    <w:rsid w:val="00DC3AA1"/>
    <w:rsid w:val="00DC5079"/>
    <w:rsid w:val="00DC67F8"/>
    <w:rsid w:val="00DD407D"/>
    <w:rsid w:val="00DE582C"/>
    <w:rsid w:val="00DE71C9"/>
    <w:rsid w:val="00E10D40"/>
    <w:rsid w:val="00E40EAE"/>
    <w:rsid w:val="00E50307"/>
    <w:rsid w:val="00E60EA1"/>
    <w:rsid w:val="00E62237"/>
    <w:rsid w:val="00E805B6"/>
    <w:rsid w:val="00E8605E"/>
    <w:rsid w:val="00E8790B"/>
    <w:rsid w:val="00EA62A9"/>
    <w:rsid w:val="00EC12C9"/>
    <w:rsid w:val="00EC6069"/>
    <w:rsid w:val="00ED55D5"/>
    <w:rsid w:val="00EF7EC1"/>
    <w:rsid w:val="00F03ADC"/>
    <w:rsid w:val="00F225C7"/>
    <w:rsid w:val="00F438B0"/>
    <w:rsid w:val="00F52CB2"/>
    <w:rsid w:val="00F6050C"/>
    <w:rsid w:val="00F634A1"/>
    <w:rsid w:val="00F71F14"/>
    <w:rsid w:val="00F87445"/>
    <w:rsid w:val="00F90F3E"/>
    <w:rsid w:val="00FA4A6B"/>
    <w:rsid w:val="00FA7101"/>
    <w:rsid w:val="00FC2676"/>
    <w:rsid w:val="00FC570A"/>
    <w:rsid w:val="00FD6425"/>
    <w:rsid w:val="00FE0A97"/>
    <w:rsid w:val="00FE33A3"/>
    <w:rsid w:val="00FE6328"/>
    <w:rsid w:val="00FF38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784C61"/>
  <w15:docId w15:val="{5CD6A20C-9212-CC4A-807A-C66F59B7F6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0BC7"/>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C900EE"/>
    <w:pPr>
      <w:outlineLvl w:val="0"/>
    </w:pPr>
    <w:rPr>
      <w:b/>
    </w:rPr>
  </w:style>
  <w:style w:type="paragraph" w:styleId="Heading2">
    <w:name w:val="heading 2"/>
    <w:basedOn w:val="Heading1"/>
    <w:next w:val="Normal"/>
    <w:link w:val="Heading2Char"/>
    <w:uiPriority w:val="9"/>
    <w:unhideWhenUsed/>
    <w:qFormat/>
    <w:rsid w:val="00C900EE"/>
    <w:pPr>
      <w:outlineLvl w:val="1"/>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00EE"/>
    <w:rPr>
      <w:rFonts w:ascii="Times New Roman" w:hAnsi="Times New Roman"/>
      <w:b/>
      <w:sz w:val="24"/>
      <w:lang w:val="en-GB"/>
    </w:rPr>
  </w:style>
  <w:style w:type="character" w:customStyle="1" w:styleId="Heading2Char">
    <w:name w:val="Heading 2 Char"/>
    <w:basedOn w:val="DefaultParagraphFont"/>
    <w:link w:val="Heading2"/>
    <w:uiPriority w:val="9"/>
    <w:rsid w:val="00C900EE"/>
    <w:rPr>
      <w:rFonts w:ascii="Times New Roman" w:hAnsi="Times New Roman"/>
      <w:sz w:val="24"/>
      <w:lang w:val="en-GB"/>
    </w:rPr>
  </w:style>
  <w:style w:type="paragraph" w:styleId="TOCHeading">
    <w:name w:val="TOC Heading"/>
    <w:basedOn w:val="Heading1"/>
    <w:next w:val="Normal"/>
    <w:uiPriority w:val="39"/>
    <w:unhideWhenUsed/>
    <w:qFormat/>
    <w:rsid w:val="004E3A72"/>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4E3A72"/>
    <w:pPr>
      <w:spacing w:after="100"/>
    </w:pPr>
  </w:style>
  <w:style w:type="character" w:styleId="Hyperlink">
    <w:name w:val="Hyperlink"/>
    <w:basedOn w:val="DefaultParagraphFont"/>
    <w:uiPriority w:val="99"/>
    <w:unhideWhenUsed/>
    <w:rsid w:val="004E3A72"/>
    <w:rPr>
      <w:color w:val="0563C1" w:themeColor="hyperlink"/>
      <w:u w:val="single"/>
    </w:rPr>
  </w:style>
  <w:style w:type="character" w:styleId="Emphasis">
    <w:name w:val="Emphasis"/>
    <w:basedOn w:val="DefaultParagraphFont"/>
    <w:uiPriority w:val="20"/>
    <w:qFormat/>
    <w:rsid w:val="00B22A52"/>
    <w:rPr>
      <w:i/>
      <w:iCs/>
    </w:rPr>
  </w:style>
  <w:style w:type="paragraph" w:styleId="ListParagraph">
    <w:name w:val="List Paragraph"/>
    <w:basedOn w:val="Normal"/>
    <w:uiPriority w:val="34"/>
    <w:qFormat/>
    <w:rsid w:val="00AA7773"/>
    <w:pPr>
      <w:ind w:left="720"/>
      <w:contextualSpacing/>
    </w:pPr>
  </w:style>
  <w:style w:type="paragraph" w:styleId="TOC2">
    <w:name w:val="toc 2"/>
    <w:basedOn w:val="Normal"/>
    <w:next w:val="Normal"/>
    <w:autoRedefine/>
    <w:uiPriority w:val="39"/>
    <w:unhideWhenUsed/>
    <w:rsid w:val="00902181"/>
    <w:pPr>
      <w:spacing w:after="100"/>
      <w:ind w:left="240"/>
    </w:pPr>
  </w:style>
  <w:style w:type="paragraph" w:styleId="Header">
    <w:name w:val="header"/>
    <w:basedOn w:val="Normal"/>
    <w:link w:val="HeaderChar"/>
    <w:uiPriority w:val="99"/>
    <w:unhideWhenUsed/>
    <w:rsid w:val="00510C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0CB2"/>
    <w:rPr>
      <w:rFonts w:ascii="Times New Roman" w:hAnsi="Times New Roman"/>
      <w:sz w:val="24"/>
      <w:lang w:val="en-GB"/>
    </w:rPr>
  </w:style>
  <w:style w:type="paragraph" w:styleId="Footer">
    <w:name w:val="footer"/>
    <w:basedOn w:val="Normal"/>
    <w:link w:val="FooterChar"/>
    <w:uiPriority w:val="99"/>
    <w:unhideWhenUsed/>
    <w:rsid w:val="00510C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0CB2"/>
    <w:rPr>
      <w:rFonts w:ascii="Times New Roman" w:hAnsi="Times New Roman"/>
      <w:sz w:val="24"/>
      <w:lang w:val="en-GB"/>
    </w:rPr>
  </w:style>
  <w:style w:type="paragraph" w:styleId="BalloonText">
    <w:name w:val="Balloon Text"/>
    <w:basedOn w:val="Normal"/>
    <w:link w:val="BalloonTextChar"/>
    <w:uiPriority w:val="99"/>
    <w:semiHidden/>
    <w:unhideWhenUsed/>
    <w:rsid w:val="004E37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375C"/>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E1FE8A8-2877-4393-B97F-7E070FC4D3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1559</TotalTime>
  <Pages>21</Pages>
  <Words>5765</Words>
  <Characters>32863</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Dayana Maksimova Pantaleeva (2112058)</cp:lastModifiedBy>
  <cp:revision>3</cp:revision>
  <dcterms:created xsi:type="dcterms:W3CDTF">2022-12-04T00:03:00Z</dcterms:created>
  <dcterms:modified xsi:type="dcterms:W3CDTF">2022-12-16T13:13:00Z</dcterms:modified>
</cp:coreProperties>
</file>