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6C5" w:rsidRPr="004A7D73" w:rsidRDefault="001226BC" w:rsidP="004A7D73">
      <w:pPr>
        <w:rPr>
          <w:sz w:val="32"/>
          <w:szCs w:val="32"/>
        </w:rPr>
      </w:pPr>
      <w:r>
        <w:rPr>
          <w:noProof/>
          <w:lang w:eastAsia="en-GB"/>
        </w:rPr>
        <w:drawing>
          <wp:inline distT="0" distB="0" distL="0" distR="0">
            <wp:extent cx="3048000" cy="1152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177114" name=""/>
                    <pic:cNvPicPr/>
                  </pic:nvPicPr>
                  <pic:blipFill>
                    <a:blip r:embed="rId8"/>
                    <a:stretch>
                      <a:fillRect/>
                    </a:stretch>
                  </pic:blipFill>
                  <pic:spPr>
                    <a:xfrm>
                      <a:off x="0" y="0"/>
                      <a:ext cx="3048000" cy="1152525"/>
                    </a:xfrm>
                    <a:prstGeom prst="rect">
                      <a:avLst/>
                    </a:prstGeom>
                  </pic:spPr>
                </pic:pic>
              </a:graphicData>
            </a:graphic>
          </wp:inline>
        </w:drawing>
      </w:r>
    </w:p>
    <w:p w:rsidR="002F46C5" w:rsidRDefault="002F46C5" w:rsidP="002F46C5">
      <w:pPr>
        <w:spacing w:after="0"/>
        <w:rPr>
          <w:b/>
          <w:sz w:val="32"/>
          <w:szCs w:val="32"/>
        </w:rPr>
      </w:pPr>
    </w:p>
    <w:p w:rsidR="002F46C5" w:rsidRPr="002F46C5" w:rsidRDefault="001226BC" w:rsidP="002F46C5">
      <w:pPr>
        <w:spacing w:after="0"/>
        <w:rPr>
          <w:b/>
          <w:sz w:val="32"/>
          <w:szCs w:val="32"/>
        </w:rPr>
      </w:pPr>
      <w:r w:rsidRPr="002F46C5">
        <w:rPr>
          <w:b/>
          <w:sz w:val="32"/>
          <w:szCs w:val="32"/>
        </w:rPr>
        <w:t>LEVEL/ LEFEL 4</w:t>
      </w:r>
      <w:bookmarkStart w:id="0" w:name="_GoBack"/>
      <w:bookmarkEnd w:id="0"/>
    </w:p>
    <w:p w:rsidR="002F46C5" w:rsidRPr="002F46C5" w:rsidRDefault="002F46C5" w:rsidP="002F46C5">
      <w:pPr>
        <w:spacing w:after="0"/>
        <w:jc w:val="center"/>
        <w:rPr>
          <w:b/>
          <w:sz w:val="32"/>
          <w:szCs w:val="32"/>
        </w:rPr>
      </w:pPr>
    </w:p>
    <w:p w:rsidR="002F46C5" w:rsidRPr="002F46C5" w:rsidRDefault="00A70D28" w:rsidP="00A70D28">
      <w:pPr>
        <w:spacing w:after="0"/>
        <w:jc w:val="center"/>
        <w:rPr>
          <w:b/>
          <w:sz w:val="32"/>
          <w:szCs w:val="32"/>
        </w:rPr>
      </w:pPr>
      <w:r>
        <w:rPr>
          <w:b/>
          <w:sz w:val="32"/>
          <w:szCs w:val="32"/>
        </w:rPr>
        <w:t>MODULE CODE</w:t>
      </w:r>
      <w:r w:rsidR="001226BC" w:rsidRPr="002F46C5">
        <w:rPr>
          <w:b/>
          <w:sz w:val="32"/>
          <w:szCs w:val="32"/>
        </w:rPr>
        <w:t>: EMPL4011</w:t>
      </w:r>
    </w:p>
    <w:p w:rsidR="002F46C5" w:rsidRDefault="001226BC" w:rsidP="00A70D28">
      <w:pPr>
        <w:spacing w:after="0"/>
        <w:jc w:val="center"/>
        <w:rPr>
          <w:b/>
          <w:sz w:val="32"/>
          <w:szCs w:val="32"/>
        </w:rPr>
      </w:pPr>
      <w:r w:rsidRPr="002F46C5">
        <w:rPr>
          <w:b/>
          <w:sz w:val="32"/>
          <w:szCs w:val="32"/>
        </w:rPr>
        <w:t>SMART TECHNOLOGY IN THE WORKPLACE</w:t>
      </w:r>
    </w:p>
    <w:p w:rsidR="002F46C5" w:rsidRPr="00A70D28" w:rsidRDefault="00A70D28" w:rsidP="00A70D28">
      <w:pPr>
        <w:spacing w:after="0"/>
        <w:jc w:val="center"/>
        <w:rPr>
          <w:b/>
          <w:sz w:val="32"/>
          <w:szCs w:val="32"/>
        </w:rPr>
      </w:pPr>
      <w:r>
        <w:rPr>
          <w:b/>
          <w:sz w:val="32"/>
          <w:szCs w:val="32"/>
        </w:rPr>
        <w:t>ASSESSMENT/COMPONENT</w:t>
      </w:r>
      <w:r w:rsidR="001226BC" w:rsidRPr="002F46C5">
        <w:rPr>
          <w:b/>
          <w:sz w:val="32"/>
          <w:szCs w:val="32"/>
        </w:rPr>
        <w:t>: 1</w:t>
      </w:r>
    </w:p>
    <w:p w:rsidR="002F46C5" w:rsidRPr="002F46C5" w:rsidRDefault="001226BC" w:rsidP="00A70D28">
      <w:pPr>
        <w:jc w:val="center"/>
        <w:rPr>
          <w:b/>
          <w:sz w:val="32"/>
          <w:szCs w:val="32"/>
        </w:rPr>
      </w:pPr>
      <w:r w:rsidRPr="002F46C5">
        <w:rPr>
          <w:b/>
          <w:sz w:val="32"/>
          <w:szCs w:val="32"/>
        </w:rPr>
        <w:t>STUDENT NAME:</w:t>
      </w:r>
      <w:r w:rsidR="00A70D28">
        <w:rPr>
          <w:b/>
          <w:sz w:val="32"/>
          <w:szCs w:val="32"/>
        </w:rPr>
        <w:t xml:space="preserve"> Mohammed </w:t>
      </w:r>
      <w:proofErr w:type="spellStart"/>
      <w:r w:rsidR="00A70D28">
        <w:rPr>
          <w:b/>
          <w:sz w:val="32"/>
          <w:szCs w:val="32"/>
        </w:rPr>
        <w:t>Riktar</w:t>
      </w:r>
      <w:proofErr w:type="spellEnd"/>
      <w:r w:rsidR="00A70D28">
        <w:rPr>
          <w:b/>
          <w:sz w:val="32"/>
          <w:szCs w:val="32"/>
        </w:rPr>
        <w:t xml:space="preserve"> Khan</w:t>
      </w:r>
    </w:p>
    <w:p w:rsidR="00162F46" w:rsidRPr="00B97E59" w:rsidRDefault="001226BC" w:rsidP="00A70D28">
      <w:pPr>
        <w:jc w:val="center"/>
        <w:rPr>
          <w:sz w:val="32"/>
          <w:szCs w:val="32"/>
        </w:rPr>
      </w:pPr>
      <w:r w:rsidRPr="002F46C5">
        <w:rPr>
          <w:b/>
          <w:sz w:val="32"/>
          <w:szCs w:val="32"/>
        </w:rPr>
        <w:t>STUDENT ID:</w:t>
      </w:r>
      <w:r>
        <w:rPr>
          <w:sz w:val="32"/>
          <w:szCs w:val="32"/>
        </w:rPr>
        <w:t xml:space="preserve"> </w:t>
      </w:r>
      <w:r w:rsidR="00A70D28" w:rsidRPr="00A70D28">
        <w:rPr>
          <w:b/>
          <w:sz w:val="32"/>
          <w:szCs w:val="32"/>
        </w:rPr>
        <w:t>1605372</w:t>
      </w:r>
      <w:r w:rsidR="00BC72C5" w:rsidRPr="00B97E59">
        <w:rPr>
          <w:sz w:val="32"/>
          <w:szCs w:val="32"/>
        </w:rPr>
        <w:br w:type="page"/>
      </w:r>
    </w:p>
    <w:sdt>
      <w:sdtPr>
        <w:rPr>
          <w:rFonts w:ascii="Times New Roman" w:eastAsiaTheme="minorHAnsi" w:hAnsi="Times New Roman" w:cstheme="minorBidi"/>
          <w:color w:val="auto"/>
          <w:sz w:val="24"/>
          <w:szCs w:val="22"/>
          <w:lang w:val="en-GB"/>
        </w:rPr>
        <w:id w:val="963229658"/>
        <w:docPartObj>
          <w:docPartGallery w:val="Table of Contents"/>
          <w:docPartUnique/>
        </w:docPartObj>
      </w:sdtPr>
      <w:sdtEndPr>
        <w:rPr>
          <w:b/>
          <w:bCs/>
          <w:noProof/>
        </w:rPr>
      </w:sdtEndPr>
      <w:sdtContent>
        <w:p w:rsidR="00162F46" w:rsidRPr="00A35372" w:rsidRDefault="001226BC">
          <w:pPr>
            <w:pStyle w:val="TOCHeading"/>
            <w:rPr>
              <w:rFonts w:ascii="Times New Roman" w:hAnsi="Times New Roman" w:cs="Times New Roman"/>
              <w:b/>
              <w:color w:val="auto"/>
              <w:lang w:val="en-GB"/>
            </w:rPr>
          </w:pPr>
          <w:r w:rsidRPr="00A35372">
            <w:rPr>
              <w:rFonts w:ascii="Times New Roman" w:hAnsi="Times New Roman" w:cs="Times New Roman"/>
              <w:b/>
              <w:color w:val="auto"/>
              <w:lang w:val="en-GB"/>
            </w:rPr>
            <w:t>Table of Contents</w:t>
          </w:r>
        </w:p>
        <w:p w:rsidR="00DB033B" w:rsidRDefault="001226BC" w:rsidP="00DB033B">
          <w:pPr>
            <w:pStyle w:val="TOC1"/>
            <w:tabs>
              <w:tab w:val="right" w:leader="dot" w:pos="9019"/>
            </w:tabs>
            <w:spacing w:after="0"/>
            <w:rPr>
              <w:rFonts w:asciiTheme="minorHAnsi" w:eastAsiaTheme="minorEastAsia" w:hAnsiTheme="minorHAnsi"/>
              <w:noProof/>
              <w:sz w:val="22"/>
              <w:lang w:val="en-US"/>
            </w:rPr>
          </w:pPr>
          <w:r w:rsidRPr="00B97E59">
            <w:rPr>
              <w:b/>
              <w:bCs/>
              <w:noProof/>
            </w:rPr>
            <w:fldChar w:fldCharType="begin"/>
          </w:r>
          <w:r w:rsidRPr="00B97E59">
            <w:rPr>
              <w:b/>
              <w:bCs/>
              <w:noProof/>
            </w:rPr>
            <w:instrText xml:space="preserve"> TOC \o "1-3" \h \z \u </w:instrText>
          </w:r>
          <w:r w:rsidRPr="00B97E59">
            <w:rPr>
              <w:b/>
              <w:bCs/>
              <w:noProof/>
            </w:rPr>
            <w:fldChar w:fldCharType="separate"/>
          </w:r>
          <w:hyperlink w:anchor="_Toc534543768" w:history="1">
            <w:r w:rsidR="00DB033B" w:rsidRPr="009204EF">
              <w:rPr>
                <w:rStyle w:val="Hyperlink"/>
                <w:noProof/>
              </w:rPr>
              <w:t>Introduction</w:t>
            </w:r>
            <w:r w:rsidR="00DB033B">
              <w:rPr>
                <w:noProof/>
                <w:webHidden/>
              </w:rPr>
              <w:tab/>
            </w:r>
            <w:r w:rsidR="00DB033B">
              <w:rPr>
                <w:noProof/>
                <w:webHidden/>
              </w:rPr>
              <w:fldChar w:fldCharType="begin"/>
            </w:r>
            <w:r w:rsidR="00DB033B">
              <w:rPr>
                <w:noProof/>
                <w:webHidden/>
              </w:rPr>
              <w:instrText xml:space="preserve"> PAGEREF _Toc534543768 \h </w:instrText>
            </w:r>
            <w:r w:rsidR="00DB033B">
              <w:rPr>
                <w:noProof/>
                <w:webHidden/>
              </w:rPr>
            </w:r>
            <w:r w:rsidR="00DB033B">
              <w:rPr>
                <w:noProof/>
                <w:webHidden/>
              </w:rPr>
              <w:fldChar w:fldCharType="separate"/>
            </w:r>
            <w:r w:rsidR="00DB033B">
              <w:rPr>
                <w:noProof/>
                <w:webHidden/>
              </w:rPr>
              <w:t>3</w:t>
            </w:r>
            <w:r w:rsidR="00DB033B">
              <w:rPr>
                <w:noProof/>
                <w:webHidden/>
              </w:rPr>
              <w:fldChar w:fldCharType="end"/>
            </w:r>
          </w:hyperlink>
        </w:p>
        <w:p w:rsidR="00DB033B" w:rsidRDefault="00553869" w:rsidP="00DB033B">
          <w:pPr>
            <w:pStyle w:val="TOC1"/>
            <w:tabs>
              <w:tab w:val="right" w:leader="dot" w:pos="9019"/>
            </w:tabs>
            <w:spacing w:after="0"/>
            <w:rPr>
              <w:rFonts w:asciiTheme="minorHAnsi" w:eastAsiaTheme="minorEastAsia" w:hAnsiTheme="minorHAnsi"/>
              <w:noProof/>
              <w:sz w:val="22"/>
              <w:lang w:val="en-US"/>
            </w:rPr>
          </w:pPr>
          <w:hyperlink w:anchor="_Toc534543769" w:history="1">
            <w:r w:rsidR="00DB033B" w:rsidRPr="009204EF">
              <w:rPr>
                <w:rStyle w:val="Hyperlink"/>
                <w:noProof/>
              </w:rPr>
              <w:t>Part 1: Evaluation of the appropriate use of technology to improve workplace efficiency and employability</w:t>
            </w:r>
            <w:r w:rsidR="00DB033B">
              <w:rPr>
                <w:noProof/>
                <w:webHidden/>
              </w:rPr>
              <w:tab/>
            </w:r>
            <w:r w:rsidR="00DB033B">
              <w:rPr>
                <w:noProof/>
                <w:webHidden/>
              </w:rPr>
              <w:fldChar w:fldCharType="begin"/>
            </w:r>
            <w:r w:rsidR="00DB033B">
              <w:rPr>
                <w:noProof/>
                <w:webHidden/>
              </w:rPr>
              <w:instrText xml:space="preserve"> PAGEREF _Toc534543769 \h </w:instrText>
            </w:r>
            <w:r w:rsidR="00DB033B">
              <w:rPr>
                <w:noProof/>
                <w:webHidden/>
              </w:rPr>
            </w:r>
            <w:r w:rsidR="00DB033B">
              <w:rPr>
                <w:noProof/>
                <w:webHidden/>
              </w:rPr>
              <w:fldChar w:fldCharType="separate"/>
            </w:r>
            <w:r w:rsidR="00DB033B">
              <w:rPr>
                <w:noProof/>
                <w:webHidden/>
              </w:rPr>
              <w:t>4</w:t>
            </w:r>
            <w:r w:rsidR="00DB033B">
              <w:rPr>
                <w:noProof/>
                <w:webHidden/>
              </w:rPr>
              <w:fldChar w:fldCharType="end"/>
            </w:r>
          </w:hyperlink>
        </w:p>
        <w:p w:rsidR="00DB033B" w:rsidRDefault="00553869" w:rsidP="00DB033B">
          <w:pPr>
            <w:pStyle w:val="TOC2"/>
            <w:tabs>
              <w:tab w:val="right" w:leader="dot" w:pos="9019"/>
            </w:tabs>
            <w:spacing w:after="0"/>
            <w:rPr>
              <w:rFonts w:asciiTheme="minorHAnsi" w:eastAsiaTheme="minorEastAsia" w:hAnsiTheme="minorHAnsi"/>
              <w:noProof/>
              <w:sz w:val="22"/>
              <w:lang w:val="en-US"/>
            </w:rPr>
          </w:pPr>
          <w:hyperlink w:anchor="_Toc534543770" w:history="1">
            <w:r w:rsidR="00DB033B" w:rsidRPr="009204EF">
              <w:rPr>
                <w:rStyle w:val="Hyperlink"/>
                <w:noProof/>
              </w:rPr>
              <w:t>Cloud Storage: OneDrive VS iCloud</w:t>
            </w:r>
            <w:r w:rsidR="00DB033B">
              <w:rPr>
                <w:noProof/>
                <w:webHidden/>
              </w:rPr>
              <w:tab/>
            </w:r>
            <w:r w:rsidR="00DB033B">
              <w:rPr>
                <w:noProof/>
                <w:webHidden/>
              </w:rPr>
              <w:fldChar w:fldCharType="begin"/>
            </w:r>
            <w:r w:rsidR="00DB033B">
              <w:rPr>
                <w:noProof/>
                <w:webHidden/>
              </w:rPr>
              <w:instrText xml:space="preserve"> PAGEREF _Toc534543770 \h </w:instrText>
            </w:r>
            <w:r w:rsidR="00DB033B">
              <w:rPr>
                <w:noProof/>
                <w:webHidden/>
              </w:rPr>
            </w:r>
            <w:r w:rsidR="00DB033B">
              <w:rPr>
                <w:noProof/>
                <w:webHidden/>
              </w:rPr>
              <w:fldChar w:fldCharType="separate"/>
            </w:r>
            <w:r w:rsidR="00DB033B">
              <w:rPr>
                <w:noProof/>
                <w:webHidden/>
              </w:rPr>
              <w:t>4</w:t>
            </w:r>
            <w:r w:rsidR="00DB033B">
              <w:rPr>
                <w:noProof/>
                <w:webHidden/>
              </w:rPr>
              <w:fldChar w:fldCharType="end"/>
            </w:r>
          </w:hyperlink>
        </w:p>
        <w:p w:rsidR="00DB033B" w:rsidRDefault="00553869" w:rsidP="00DB033B">
          <w:pPr>
            <w:pStyle w:val="TOC2"/>
            <w:tabs>
              <w:tab w:val="right" w:leader="dot" w:pos="9019"/>
            </w:tabs>
            <w:spacing w:after="0"/>
            <w:rPr>
              <w:rFonts w:asciiTheme="minorHAnsi" w:eastAsiaTheme="minorEastAsia" w:hAnsiTheme="minorHAnsi"/>
              <w:noProof/>
              <w:sz w:val="22"/>
              <w:lang w:val="en-US"/>
            </w:rPr>
          </w:pPr>
          <w:hyperlink w:anchor="_Toc534543771" w:history="1">
            <w:r w:rsidR="00DB033B" w:rsidRPr="009204EF">
              <w:rPr>
                <w:rStyle w:val="Hyperlink"/>
                <w:noProof/>
              </w:rPr>
              <w:t>Smartphone VS Tablet: OnePlus 6 VS Amazon Fire HD 10</w:t>
            </w:r>
            <w:r w:rsidR="00DB033B">
              <w:rPr>
                <w:noProof/>
                <w:webHidden/>
              </w:rPr>
              <w:tab/>
            </w:r>
            <w:r w:rsidR="00DB033B">
              <w:rPr>
                <w:noProof/>
                <w:webHidden/>
              </w:rPr>
              <w:fldChar w:fldCharType="begin"/>
            </w:r>
            <w:r w:rsidR="00DB033B">
              <w:rPr>
                <w:noProof/>
                <w:webHidden/>
              </w:rPr>
              <w:instrText xml:space="preserve"> PAGEREF _Toc534543771 \h </w:instrText>
            </w:r>
            <w:r w:rsidR="00DB033B">
              <w:rPr>
                <w:noProof/>
                <w:webHidden/>
              </w:rPr>
            </w:r>
            <w:r w:rsidR="00DB033B">
              <w:rPr>
                <w:noProof/>
                <w:webHidden/>
              </w:rPr>
              <w:fldChar w:fldCharType="separate"/>
            </w:r>
            <w:r w:rsidR="00DB033B">
              <w:rPr>
                <w:noProof/>
                <w:webHidden/>
              </w:rPr>
              <w:t>6</w:t>
            </w:r>
            <w:r w:rsidR="00DB033B">
              <w:rPr>
                <w:noProof/>
                <w:webHidden/>
              </w:rPr>
              <w:fldChar w:fldCharType="end"/>
            </w:r>
          </w:hyperlink>
        </w:p>
        <w:p w:rsidR="00DB033B" w:rsidRDefault="00553869" w:rsidP="00DB033B">
          <w:pPr>
            <w:pStyle w:val="TOC1"/>
            <w:tabs>
              <w:tab w:val="right" w:leader="dot" w:pos="9019"/>
            </w:tabs>
            <w:spacing w:after="0"/>
            <w:rPr>
              <w:rFonts w:asciiTheme="minorHAnsi" w:eastAsiaTheme="minorEastAsia" w:hAnsiTheme="minorHAnsi"/>
              <w:noProof/>
              <w:sz w:val="22"/>
              <w:lang w:val="en-US"/>
            </w:rPr>
          </w:pPr>
          <w:hyperlink w:anchor="_Toc534543772" w:history="1">
            <w:r w:rsidR="00DB033B" w:rsidRPr="009204EF">
              <w:rPr>
                <w:rStyle w:val="Hyperlink"/>
                <w:noProof/>
              </w:rPr>
              <w:t>Part 2: Demonstrating the appropriate use of technology and its applications in the workplace</w:t>
            </w:r>
            <w:r w:rsidR="00DB033B">
              <w:rPr>
                <w:noProof/>
                <w:webHidden/>
              </w:rPr>
              <w:tab/>
            </w:r>
            <w:r w:rsidR="00DB033B">
              <w:rPr>
                <w:noProof/>
                <w:webHidden/>
              </w:rPr>
              <w:fldChar w:fldCharType="begin"/>
            </w:r>
            <w:r w:rsidR="00DB033B">
              <w:rPr>
                <w:noProof/>
                <w:webHidden/>
              </w:rPr>
              <w:instrText xml:space="preserve"> PAGEREF _Toc534543772 \h </w:instrText>
            </w:r>
            <w:r w:rsidR="00DB033B">
              <w:rPr>
                <w:noProof/>
                <w:webHidden/>
              </w:rPr>
            </w:r>
            <w:r w:rsidR="00DB033B">
              <w:rPr>
                <w:noProof/>
                <w:webHidden/>
              </w:rPr>
              <w:fldChar w:fldCharType="separate"/>
            </w:r>
            <w:r w:rsidR="00DB033B">
              <w:rPr>
                <w:noProof/>
                <w:webHidden/>
              </w:rPr>
              <w:t>8</w:t>
            </w:r>
            <w:r w:rsidR="00DB033B">
              <w:rPr>
                <w:noProof/>
                <w:webHidden/>
              </w:rPr>
              <w:fldChar w:fldCharType="end"/>
            </w:r>
          </w:hyperlink>
        </w:p>
        <w:p w:rsidR="00DB033B" w:rsidRDefault="00553869" w:rsidP="00DB033B">
          <w:pPr>
            <w:pStyle w:val="TOC2"/>
            <w:tabs>
              <w:tab w:val="right" w:leader="dot" w:pos="9019"/>
            </w:tabs>
            <w:spacing w:after="0"/>
            <w:rPr>
              <w:rFonts w:asciiTheme="minorHAnsi" w:eastAsiaTheme="minorEastAsia" w:hAnsiTheme="minorHAnsi"/>
              <w:noProof/>
              <w:sz w:val="22"/>
              <w:lang w:val="en-US"/>
            </w:rPr>
          </w:pPr>
          <w:hyperlink w:anchor="_Toc534543773" w:history="1">
            <w:r w:rsidR="00DB033B" w:rsidRPr="009204EF">
              <w:rPr>
                <w:rStyle w:val="Hyperlink"/>
                <w:noProof/>
              </w:rPr>
              <w:t>A. Creating own professional accounts in several social media</w:t>
            </w:r>
            <w:r w:rsidR="00DB033B">
              <w:rPr>
                <w:noProof/>
                <w:webHidden/>
              </w:rPr>
              <w:tab/>
            </w:r>
            <w:r w:rsidR="00DB033B">
              <w:rPr>
                <w:noProof/>
                <w:webHidden/>
              </w:rPr>
              <w:fldChar w:fldCharType="begin"/>
            </w:r>
            <w:r w:rsidR="00DB033B">
              <w:rPr>
                <w:noProof/>
                <w:webHidden/>
              </w:rPr>
              <w:instrText xml:space="preserve"> PAGEREF _Toc534543773 \h </w:instrText>
            </w:r>
            <w:r w:rsidR="00DB033B">
              <w:rPr>
                <w:noProof/>
                <w:webHidden/>
              </w:rPr>
            </w:r>
            <w:r w:rsidR="00DB033B">
              <w:rPr>
                <w:noProof/>
                <w:webHidden/>
              </w:rPr>
              <w:fldChar w:fldCharType="separate"/>
            </w:r>
            <w:r w:rsidR="00DB033B">
              <w:rPr>
                <w:noProof/>
                <w:webHidden/>
              </w:rPr>
              <w:t>8</w:t>
            </w:r>
            <w:r w:rsidR="00DB033B">
              <w:rPr>
                <w:noProof/>
                <w:webHidden/>
              </w:rPr>
              <w:fldChar w:fldCharType="end"/>
            </w:r>
          </w:hyperlink>
        </w:p>
        <w:p w:rsidR="00DB033B" w:rsidRDefault="00553869" w:rsidP="00DB033B">
          <w:pPr>
            <w:pStyle w:val="TOC2"/>
            <w:tabs>
              <w:tab w:val="right" w:leader="dot" w:pos="9019"/>
            </w:tabs>
            <w:spacing w:after="0"/>
            <w:rPr>
              <w:rFonts w:asciiTheme="minorHAnsi" w:eastAsiaTheme="minorEastAsia" w:hAnsiTheme="minorHAnsi"/>
              <w:noProof/>
              <w:sz w:val="22"/>
              <w:lang w:val="en-US"/>
            </w:rPr>
          </w:pPr>
          <w:hyperlink w:anchor="_Toc534543774" w:history="1">
            <w:r w:rsidR="00DB033B" w:rsidRPr="009204EF">
              <w:rPr>
                <w:rStyle w:val="Hyperlink"/>
                <w:noProof/>
              </w:rPr>
              <w:t>B. Evaluating the possibilities for communication and collaboration in the workplace and the measures appropriate in safeguarding personal and professional security and safety online</w:t>
            </w:r>
            <w:r w:rsidR="00DB033B">
              <w:rPr>
                <w:noProof/>
                <w:webHidden/>
              </w:rPr>
              <w:tab/>
            </w:r>
            <w:r w:rsidR="00DB033B">
              <w:rPr>
                <w:noProof/>
                <w:webHidden/>
              </w:rPr>
              <w:fldChar w:fldCharType="begin"/>
            </w:r>
            <w:r w:rsidR="00DB033B">
              <w:rPr>
                <w:noProof/>
                <w:webHidden/>
              </w:rPr>
              <w:instrText xml:space="preserve"> PAGEREF _Toc534543774 \h </w:instrText>
            </w:r>
            <w:r w:rsidR="00DB033B">
              <w:rPr>
                <w:noProof/>
                <w:webHidden/>
              </w:rPr>
            </w:r>
            <w:r w:rsidR="00DB033B">
              <w:rPr>
                <w:noProof/>
                <w:webHidden/>
              </w:rPr>
              <w:fldChar w:fldCharType="separate"/>
            </w:r>
            <w:r w:rsidR="00DB033B">
              <w:rPr>
                <w:noProof/>
                <w:webHidden/>
              </w:rPr>
              <w:t>10</w:t>
            </w:r>
            <w:r w:rsidR="00DB033B">
              <w:rPr>
                <w:noProof/>
                <w:webHidden/>
              </w:rPr>
              <w:fldChar w:fldCharType="end"/>
            </w:r>
          </w:hyperlink>
        </w:p>
        <w:p w:rsidR="00DB033B" w:rsidRDefault="00553869" w:rsidP="00DB033B">
          <w:pPr>
            <w:pStyle w:val="TOC1"/>
            <w:tabs>
              <w:tab w:val="right" w:leader="dot" w:pos="9019"/>
            </w:tabs>
            <w:spacing w:after="0"/>
            <w:rPr>
              <w:rFonts w:asciiTheme="minorHAnsi" w:eastAsiaTheme="minorEastAsia" w:hAnsiTheme="minorHAnsi"/>
              <w:noProof/>
              <w:sz w:val="22"/>
              <w:lang w:val="en-US"/>
            </w:rPr>
          </w:pPr>
          <w:hyperlink w:anchor="_Toc534543775" w:history="1">
            <w:r w:rsidR="00DB033B" w:rsidRPr="009204EF">
              <w:rPr>
                <w:rStyle w:val="Hyperlink"/>
                <w:noProof/>
              </w:rPr>
              <w:t>Conclusion</w:t>
            </w:r>
            <w:r w:rsidR="00DB033B">
              <w:rPr>
                <w:noProof/>
                <w:webHidden/>
              </w:rPr>
              <w:tab/>
            </w:r>
            <w:r w:rsidR="00DB033B">
              <w:rPr>
                <w:noProof/>
                <w:webHidden/>
              </w:rPr>
              <w:fldChar w:fldCharType="begin"/>
            </w:r>
            <w:r w:rsidR="00DB033B">
              <w:rPr>
                <w:noProof/>
                <w:webHidden/>
              </w:rPr>
              <w:instrText xml:space="preserve"> PAGEREF _Toc534543775 \h </w:instrText>
            </w:r>
            <w:r w:rsidR="00DB033B">
              <w:rPr>
                <w:noProof/>
                <w:webHidden/>
              </w:rPr>
            </w:r>
            <w:r w:rsidR="00DB033B">
              <w:rPr>
                <w:noProof/>
                <w:webHidden/>
              </w:rPr>
              <w:fldChar w:fldCharType="separate"/>
            </w:r>
            <w:r w:rsidR="00DB033B">
              <w:rPr>
                <w:noProof/>
                <w:webHidden/>
              </w:rPr>
              <w:t>11</w:t>
            </w:r>
            <w:r w:rsidR="00DB033B">
              <w:rPr>
                <w:noProof/>
                <w:webHidden/>
              </w:rPr>
              <w:fldChar w:fldCharType="end"/>
            </w:r>
          </w:hyperlink>
        </w:p>
        <w:p w:rsidR="00DB033B" w:rsidRDefault="00553869" w:rsidP="00DB033B">
          <w:pPr>
            <w:pStyle w:val="TOC1"/>
            <w:tabs>
              <w:tab w:val="right" w:leader="dot" w:pos="9019"/>
            </w:tabs>
            <w:spacing w:after="0"/>
            <w:rPr>
              <w:rFonts w:asciiTheme="minorHAnsi" w:eastAsiaTheme="minorEastAsia" w:hAnsiTheme="minorHAnsi"/>
              <w:noProof/>
              <w:sz w:val="22"/>
              <w:lang w:val="en-US"/>
            </w:rPr>
          </w:pPr>
          <w:hyperlink w:anchor="_Toc534543776" w:history="1">
            <w:r w:rsidR="00DB033B" w:rsidRPr="009204EF">
              <w:rPr>
                <w:rStyle w:val="Hyperlink"/>
                <w:noProof/>
              </w:rPr>
              <w:t>References</w:t>
            </w:r>
            <w:r w:rsidR="00DB033B">
              <w:rPr>
                <w:noProof/>
                <w:webHidden/>
              </w:rPr>
              <w:tab/>
            </w:r>
            <w:r w:rsidR="00DB033B">
              <w:rPr>
                <w:noProof/>
                <w:webHidden/>
              </w:rPr>
              <w:fldChar w:fldCharType="begin"/>
            </w:r>
            <w:r w:rsidR="00DB033B">
              <w:rPr>
                <w:noProof/>
                <w:webHidden/>
              </w:rPr>
              <w:instrText xml:space="preserve"> PAGEREF _Toc534543776 \h </w:instrText>
            </w:r>
            <w:r w:rsidR="00DB033B">
              <w:rPr>
                <w:noProof/>
                <w:webHidden/>
              </w:rPr>
            </w:r>
            <w:r w:rsidR="00DB033B">
              <w:rPr>
                <w:noProof/>
                <w:webHidden/>
              </w:rPr>
              <w:fldChar w:fldCharType="separate"/>
            </w:r>
            <w:r w:rsidR="00DB033B">
              <w:rPr>
                <w:noProof/>
                <w:webHidden/>
              </w:rPr>
              <w:t>12</w:t>
            </w:r>
            <w:r w:rsidR="00DB033B">
              <w:rPr>
                <w:noProof/>
                <w:webHidden/>
              </w:rPr>
              <w:fldChar w:fldCharType="end"/>
            </w:r>
          </w:hyperlink>
        </w:p>
        <w:p w:rsidR="00162F46" w:rsidRPr="00B97E59" w:rsidRDefault="001226BC">
          <w:r w:rsidRPr="00B97E59">
            <w:rPr>
              <w:b/>
              <w:bCs/>
              <w:noProof/>
            </w:rPr>
            <w:fldChar w:fldCharType="end"/>
          </w:r>
        </w:p>
      </w:sdtContent>
    </w:sdt>
    <w:p w:rsidR="00162F46" w:rsidRPr="00B97E59" w:rsidRDefault="001226BC">
      <w:pPr>
        <w:jc w:val="left"/>
        <w:rPr>
          <w:sz w:val="32"/>
          <w:szCs w:val="32"/>
        </w:rPr>
      </w:pPr>
      <w:r w:rsidRPr="00B97E59">
        <w:rPr>
          <w:sz w:val="32"/>
          <w:szCs w:val="32"/>
        </w:rPr>
        <w:br w:type="page"/>
      </w:r>
    </w:p>
    <w:p w:rsidR="00162F46" w:rsidRPr="00B97E59" w:rsidRDefault="001226BC" w:rsidP="000C71CE">
      <w:pPr>
        <w:pStyle w:val="Heading1"/>
      </w:pPr>
      <w:bookmarkStart w:id="1" w:name="_Toc534543768"/>
      <w:r w:rsidRPr="00B97E59">
        <w:lastRenderedPageBreak/>
        <w:t>Introduction</w:t>
      </w:r>
      <w:bookmarkEnd w:id="1"/>
    </w:p>
    <w:p w:rsidR="00696AE7" w:rsidRPr="00B97E59" w:rsidRDefault="001226BC" w:rsidP="000C71CE">
      <w:r>
        <w:t xml:space="preserve">Organisations nowadays are growing high and coping up themselves with the new generation blessings of information technology to be more specific modern technical instruments. People are working </w:t>
      </w:r>
      <w:r w:rsidR="0084622F">
        <w:t>together</w:t>
      </w:r>
      <w:r>
        <w:t xml:space="preserve"> and getting touched, connected through networking. </w:t>
      </w:r>
      <w:r w:rsidR="0084622F">
        <w:t>Networking</w:t>
      </w:r>
      <w:r>
        <w:t xml:space="preserve"> is like a spider net where every spin is connected with others. Such like people are connected with others. </w:t>
      </w:r>
      <w:r w:rsidR="0084622F">
        <w:t xml:space="preserve">In this digital technologies, some has been taken remarkable place e.g. Cloud service, Web-based mail service, Social media, Web conferencing, Smartphones and tablets, online office application etc. Gmail, Yahoo, Hotmail are recommendable in mail services with attached file sharing facilitates. Google Drive, iCloud, Dropbox are very much helpful in cloud storage activities online. Social media like Facebook, Instagram, Twitter, LinkedIn are the most popular social sites in the virtual world. This is providing an opportunity for most people to get connected over any people of any corner of this world. Faceoff, Viber, Messenger, WhatsApp, Skype are some tools of web conferencing where people can live chat with video. </w:t>
      </w:r>
    </w:p>
    <w:p w:rsidR="00162F46" w:rsidRPr="00B97E59" w:rsidRDefault="001226BC" w:rsidP="0089381B">
      <w:pPr>
        <w:pStyle w:val="Heading1"/>
      </w:pPr>
      <w:r w:rsidRPr="00B97E59">
        <w:br w:type="page"/>
      </w:r>
      <w:bookmarkStart w:id="2" w:name="_Toc534543769"/>
      <w:r w:rsidR="00FD1EAA" w:rsidRPr="00B97E59">
        <w:lastRenderedPageBreak/>
        <w:t>Part 1: Evaluation of the appropriate use of technology to improve workplace efficiency and employability</w:t>
      </w:r>
      <w:bookmarkEnd w:id="2"/>
    </w:p>
    <w:p w:rsidR="007E3E4B" w:rsidRPr="00B95353" w:rsidRDefault="001226BC" w:rsidP="004A7D73">
      <w:pPr>
        <w:spacing w:after="0"/>
      </w:pPr>
      <w:r>
        <w:t>Technology is the</w:t>
      </w:r>
      <w:r w:rsidR="00B95353">
        <w:t xml:space="preserve"> real</w:t>
      </w:r>
      <w:r>
        <w:t xml:space="preserve"> game changer in this digital world of information and communication. It has crossed the beneficiary limit from personal to professional. More than a common number of users are using smart devices and solutions for increasing their capability and employability. To demonstrate and evaluate this rapid changes through smart gadgets I'll be picking up a smartphone </w:t>
      </w:r>
      <w:r w:rsidRPr="007E3E4B">
        <w:rPr>
          <w:b/>
        </w:rPr>
        <w:t>OnePlus 6</w:t>
      </w:r>
      <w:r>
        <w:t xml:space="preserve"> and a tablet </w:t>
      </w:r>
      <w:r w:rsidR="00B95353" w:rsidRPr="00B95353">
        <w:rPr>
          <w:b/>
        </w:rPr>
        <w:t>Amazon Fire HD 10</w:t>
      </w:r>
      <w:r w:rsidR="00B95353">
        <w:rPr>
          <w:b/>
        </w:rPr>
        <w:t xml:space="preserve">. </w:t>
      </w:r>
      <w:r w:rsidR="00B95353">
        <w:t xml:space="preserve">Other side cloud storage has impacted a huge upon workstations. Bringing big size folders and information is a tough and quite timely and costly matter. But using online cloud storage it has been easier than before. Just a matter of few moments to share a file here to there sitting on a chair. In this sector, I'll take </w:t>
      </w:r>
      <w:r w:rsidR="00B95353" w:rsidRPr="00B95353">
        <w:rPr>
          <w:b/>
        </w:rPr>
        <w:t xml:space="preserve">OneDrive </w:t>
      </w:r>
      <w:r w:rsidR="00B95353">
        <w:t xml:space="preserve">and </w:t>
      </w:r>
      <w:r w:rsidR="00B95353" w:rsidRPr="00B95353">
        <w:rPr>
          <w:b/>
        </w:rPr>
        <w:t>iCloud</w:t>
      </w:r>
      <w:r w:rsidR="00B95353">
        <w:t xml:space="preserve"> to demonstrate this part.</w:t>
      </w:r>
    </w:p>
    <w:p w:rsidR="007F338B" w:rsidRPr="00B97E59" w:rsidRDefault="001226BC" w:rsidP="004A7D73">
      <w:pPr>
        <w:pStyle w:val="Heading2"/>
      </w:pPr>
      <w:bookmarkStart w:id="3" w:name="_Toc534543770"/>
      <w:r w:rsidRPr="00B97E59">
        <w:t xml:space="preserve">Cloud Storage: </w:t>
      </w:r>
      <w:r w:rsidR="009D44A5">
        <w:t>One</w:t>
      </w:r>
      <w:r w:rsidRPr="00B97E59">
        <w:t xml:space="preserve">Drive VS </w:t>
      </w:r>
      <w:r w:rsidR="009D44A5">
        <w:t>iCloud</w:t>
      </w:r>
      <w:bookmarkEnd w:id="3"/>
    </w:p>
    <w:tbl>
      <w:tblPr>
        <w:tblStyle w:val="TableGrid"/>
        <w:tblW w:w="9091" w:type="dxa"/>
        <w:tblLook w:val="04A0" w:firstRow="1" w:lastRow="0" w:firstColumn="1" w:lastColumn="0" w:noHBand="0" w:noVBand="1"/>
      </w:tblPr>
      <w:tblGrid>
        <w:gridCol w:w="1975"/>
        <w:gridCol w:w="3600"/>
        <w:gridCol w:w="3516"/>
      </w:tblGrid>
      <w:tr w:rsidR="009119AF" w:rsidTr="00BD5787">
        <w:trPr>
          <w:trHeight w:val="467"/>
        </w:trPr>
        <w:tc>
          <w:tcPr>
            <w:tcW w:w="1975" w:type="dxa"/>
            <w:shd w:val="clear" w:color="auto" w:fill="F4B083" w:themeFill="accent2" w:themeFillTint="99"/>
            <w:vAlign w:val="center"/>
          </w:tcPr>
          <w:p w:rsidR="00872F05" w:rsidRPr="00B97E59" w:rsidRDefault="001226BC" w:rsidP="009C6CD3">
            <w:pPr>
              <w:jc w:val="center"/>
              <w:rPr>
                <w:b/>
              </w:rPr>
            </w:pPr>
            <w:r w:rsidRPr="00B97E59">
              <w:rPr>
                <w:b/>
              </w:rPr>
              <w:t>CRITERIA</w:t>
            </w:r>
          </w:p>
        </w:tc>
        <w:tc>
          <w:tcPr>
            <w:tcW w:w="3600" w:type="dxa"/>
            <w:shd w:val="clear" w:color="auto" w:fill="F4B083" w:themeFill="accent2" w:themeFillTint="99"/>
            <w:vAlign w:val="center"/>
          </w:tcPr>
          <w:p w:rsidR="00872F05" w:rsidRPr="00B97E59" w:rsidRDefault="001226BC" w:rsidP="009D44A5">
            <w:pPr>
              <w:jc w:val="center"/>
              <w:rPr>
                <w:b/>
              </w:rPr>
            </w:pPr>
            <w:r>
              <w:rPr>
                <w:b/>
              </w:rPr>
              <w:t>One</w:t>
            </w:r>
            <w:r w:rsidR="009C6CD3" w:rsidRPr="00B97E59">
              <w:rPr>
                <w:b/>
              </w:rPr>
              <w:t>D</w:t>
            </w:r>
            <w:r>
              <w:rPr>
                <w:b/>
              </w:rPr>
              <w:t>rive</w:t>
            </w:r>
          </w:p>
        </w:tc>
        <w:tc>
          <w:tcPr>
            <w:tcW w:w="3516" w:type="dxa"/>
            <w:shd w:val="clear" w:color="auto" w:fill="F4B083" w:themeFill="accent2" w:themeFillTint="99"/>
            <w:vAlign w:val="center"/>
          </w:tcPr>
          <w:p w:rsidR="00872F05" w:rsidRPr="00B97E59" w:rsidRDefault="001226BC" w:rsidP="009C6CD3">
            <w:pPr>
              <w:jc w:val="center"/>
              <w:rPr>
                <w:b/>
              </w:rPr>
            </w:pPr>
            <w:r>
              <w:rPr>
                <w:b/>
              </w:rPr>
              <w:t>iCloud</w:t>
            </w:r>
          </w:p>
        </w:tc>
      </w:tr>
      <w:tr w:rsidR="009119AF" w:rsidTr="00BD5787">
        <w:trPr>
          <w:trHeight w:val="1016"/>
        </w:trPr>
        <w:tc>
          <w:tcPr>
            <w:tcW w:w="1975" w:type="dxa"/>
            <w:shd w:val="clear" w:color="auto" w:fill="FFD966" w:themeFill="accent4" w:themeFillTint="99"/>
            <w:vAlign w:val="center"/>
          </w:tcPr>
          <w:p w:rsidR="00872F05" w:rsidRPr="00B97E59" w:rsidRDefault="001226BC" w:rsidP="009C6CD3">
            <w:pPr>
              <w:jc w:val="left"/>
            </w:pPr>
            <w:r>
              <w:t>Memory</w:t>
            </w:r>
          </w:p>
        </w:tc>
        <w:tc>
          <w:tcPr>
            <w:tcW w:w="3600" w:type="dxa"/>
            <w:vAlign w:val="center"/>
          </w:tcPr>
          <w:p w:rsidR="00872F05" w:rsidRPr="00B97E59" w:rsidRDefault="001226BC" w:rsidP="00723F49">
            <w:r w:rsidRPr="00B97E59">
              <w:t xml:space="preserve">This cloud storage </w:t>
            </w:r>
            <w:r w:rsidR="00723F49">
              <w:t xml:space="preserve">for windows users </w:t>
            </w:r>
            <w:r w:rsidRPr="00B97E59">
              <w:t xml:space="preserve">is initiative free </w:t>
            </w:r>
            <w:r w:rsidR="00723F49">
              <w:t>with 5GB storage. Then one may</w:t>
            </w:r>
            <w:r w:rsidRPr="00B97E59">
              <w:t xml:space="preserve"> get </w:t>
            </w:r>
            <w:r w:rsidR="00723F49">
              <w:t>50</w:t>
            </w:r>
            <w:r w:rsidRPr="00B97E59">
              <w:t xml:space="preserve"> GB</w:t>
            </w:r>
            <w:r w:rsidR="00432FFF" w:rsidRPr="00B97E59">
              <w:t xml:space="preserve"> </w:t>
            </w:r>
            <w:r w:rsidR="006B3212" w:rsidRPr="00B97E59">
              <w:t xml:space="preserve">starts </w:t>
            </w:r>
            <w:r w:rsidR="00432FFF" w:rsidRPr="00B97E59">
              <w:t xml:space="preserve">for </w:t>
            </w:r>
            <w:r w:rsidR="00432FFF" w:rsidRPr="00B97E59">
              <w:rPr>
                <w:rFonts w:cs="Times New Roman"/>
              </w:rPr>
              <w:t>€</w:t>
            </w:r>
            <w:r w:rsidR="00432FFF" w:rsidRPr="00B97E59">
              <w:t>1.99 monthly. Following</w:t>
            </w:r>
            <w:r w:rsidR="00723F49">
              <w:t xml:space="preserve"> to 1 TB for </w:t>
            </w:r>
            <w:r w:rsidR="00723F49" w:rsidRPr="00B97E59">
              <w:rPr>
                <w:rFonts w:cs="Times New Roman"/>
              </w:rPr>
              <w:t>€</w:t>
            </w:r>
            <w:r w:rsidR="00723F49">
              <w:t>5.99 and 5</w:t>
            </w:r>
            <w:r w:rsidRPr="00B97E59">
              <w:t xml:space="preserve"> </w:t>
            </w:r>
            <w:r w:rsidR="00723F49">
              <w:t xml:space="preserve">TB paid plan for </w:t>
            </w:r>
            <w:r w:rsidR="00723F49" w:rsidRPr="00B97E59">
              <w:rPr>
                <w:rFonts w:cs="Times New Roman"/>
              </w:rPr>
              <w:t>€</w:t>
            </w:r>
            <w:r w:rsidR="00723F49">
              <w:t>7</w:t>
            </w:r>
            <w:r w:rsidR="00723F49" w:rsidRPr="00B97E59">
              <w:t>.99</w:t>
            </w:r>
            <w:r w:rsidRPr="00B97E59">
              <w:t xml:space="preserve">. </w:t>
            </w:r>
            <w:r w:rsidR="00723F49">
              <w:t xml:space="preserve">Microsoft and Windows 10 0r later have </w:t>
            </w:r>
            <w:r w:rsidR="00A70D28">
              <w:t>a special facility</w:t>
            </w:r>
            <w:r w:rsidR="00723F49">
              <w:t xml:space="preserve"> like direct photos and file syncing. It is also available as an app for Android and iOS users.</w:t>
            </w:r>
          </w:p>
        </w:tc>
        <w:tc>
          <w:tcPr>
            <w:tcW w:w="3516" w:type="dxa"/>
            <w:vAlign w:val="center"/>
          </w:tcPr>
          <w:p w:rsidR="00872F05" w:rsidRPr="00B97E59" w:rsidRDefault="001226BC" w:rsidP="00801ACC">
            <w:r>
              <w:t xml:space="preserve">iCloud is an online cloud storage by Apple only for its </w:t>
            </w:r>
            <w:proofErr w:type="spellStart"/>
            <w:r>
              <w:t>macOS</w:t>
            </w:r>
            <w:proofErr w:type="spellEnd"/>
            <w:r>
              <w:t xml:space="preserve"> and iOS users only. One may use it after having an apple id and device. </w:t>
            </w:r>
            <w:r w:rsidR="004720D5" w:rsidRPr="00B97E59">
              <w:t>Initially</w:t>
            </w:r>
            <w:r w:rsidR="003C04C3" w:rsidRPr="00B97E59">
              <w:t xml:space="preserve">, </w:t>
            </w:r>
            <w:r w:rsidR="00BD5787">
              <w:t>iCloud</w:t>
            </w:r>
            <w:r w:rsidR="003C04C3" w:rsidRPr="00B97E59">
              <w:t xml:space="preserve"> gives </w:t>
            </w:r>
            <w:r>
              <w:t>5</w:t>
            </w:r>
            <w:r w:rsidR="003C04C3" w:rsidRPr="00B97E59">
              <w:t xml:space="preserve"> GB free </w:t>
            </w:r>
            <w:r>
              <w:t>storage only</w:t>
            </w:r>
            <w:r w:rsidR="003C04C3" w:rsidRPr="00B97E59">
              <w:t>.</w:t>
            </w:r>
            <w:r>
              <w:t xml:space="preserve"> It is very short if one wants to back up a simple iPhone! But the paid facilities are reasonable than any other providers. I</w:t>
            </w:r>
            <w:r w:rsidR="003C04C3" w:rsidRPr="00B97E59">
              <w:t xml:space="preserve">t starts from </w:t>
            </w:r>
            <w:r w:rsidR="003C04C3" w:rsidRPr="00B97E59">
              <w:rPr>
                <w:rFonts w:cs="Times New Roman"/>
              </w:rPr>
              <w:t>€</w:t>
            </w:r>
            <w:r>
              <w:t>0</w:t>
            </w:r>
            <w:r w:rsidR="003C04C3" w:rsidRPr="00B97E59">
              <w:t xml:space="preserve">.99 monthly for </w:t>
            </w:r>
            <w:r>
              <w:t>50 GB</w:t>
            </w:r>
            <w:r w:rsidR="003C04C3" w:rsidRPr="00B97E59">
              <w:t xml:space="preserve">. Then </w:t>
            </w:r>
            <w:r>
              <w:t xml:space="preserve">200 GB for </w:t>
            </w:r>
            <w:r w:rsidRPr="00B97E59">
              <w:rPr>
                <w:rFonts w:cs="Times New Roman"/>
              </w:rPr>
              <w:t>€</w:t>
            </w:r>
            <w:r>
              <w:t xml:space="preserve">2.24, and 2 TB for </w:t>
            </w:r>
            <w:r w:rsidRPr="00B97E59">
              <w:rPr>
                <w:rFonts w:cs="Times New Roman"/>
              </w:rPr>
              <w:t>€</w:t>
            </w:r>
            <w:r>
              <w:t>8</w:t>
            </w:r>
          </w:p>
        </w:tc>
      </w:tr>
      <w:tr w:rsidR="009119AF" w:rsidTr="00BD5787">
        <w:trPr>
          <w:trHeight w:val="2600"/>
        </w:trPr>
        <w:tc>
          <w:tcPr>
            <w:tcW w:w="1975" w:type="dxa"/>
            <w:shd w:val="clear" w:color="auto" w:fill="FFD966" w:themeFill="accent4" w:themeFillTint="99"/>
            <w:vAlign w:val="center"/>
          </w:tcPr>
          <w:p w:rsidR="00872F05" w:rsidRPr="00B97E59" w:rsidRDefault="001226BC" w:rsidP="009C6CD3">
            <w:pPr>
              <w:jc w:val="left"/>
            </w:pPr>
            <w:r>
              <w:t>Operating devices</w:t>
            </w:r>
          </w:p>
        </w:tc>
        <w:tc>
          <w:tcPr>
            <w:tcW w:w="3600" w:type="dxa"/>
            <w:vAlign w:val="center"/>
          </w:tcPr>
          <w:p w:rsidR="00872F05" w:rsidRPr="00B97E59" w:rsidRDefault="001226BC" w:rsidP="009C6CD3">
            <w:r>
              <w:t>One</w:t>
            </w:r>
            <w:r w:rsidR="00F22DC7" w:rsidRPr="00B97E59">
              <w:t xml:space="preserve"> Drive a file sharing online or cloud storage has both online and offline </w:t>
            </w:r>
            <w:r w:rsidR="00633102" w:rsidRPr="00B97E59">
              <w:t>offers</w:t>
            </w:r>
            <w:r w:rsidR="00F22DC7" w:rsidRPr="00B97E59">
              <w:t xml:space="preserve">. It is capable to work in </w:t>
            </w:r>
            <w:r w:rsidR="00633102" w:rsidRPr="00B97E59">
              <w:t xml:space="preserve">Windows and </w:t>
            </w:r>
            <w:proofErr w:type="spellStart"/>
            <w:r w:rsidR="00633102" w:rsidRPr="00B97E59">
              <w:t>macOS</w:t>
            </w:r>
            <w:proofErr w:type="spellEnd"/>
            <w:r w:rsidR="00633102" w:rsidRPr="00B97E59">
              <w:t xml:space="preserve"> computers, and iOS and Android devices. </w:t>
            </w:r>
          </w:p>
        </w:tc>
        <w:tc>
          <w:tcPr>
            <w:tcW w:w="3516" w:type="dxa"/>
            <w:vAlign w:val="center"/>
          </w:tcPr>
          <w:p w:rsidR="00872F05" w:rsidRPr="00B97E59" w:rsidRDefault="001226BC" w:rsidP="000948B2">
            <w:r>
              <w:t>iCloud</w:t>
            </w:r>
            <w:r w:rsidR="004720D5" w:rsidRPr="00B97E59">
              <w:t xml:space="preserve"> is capable to work in </w:t>
            </w:r>
            <w:r>
              <w:t xml:space="preserve">all the apple technologies like </w:t>
            </w:r>
            <w:proofErr w:type="spellStart"/>
            <w:r>
              <w:t>macOS</w:t>
            </w:r>
            <w:proofErr w:type="spellEnd"/>
            <w:r>
              <w:t xml:space="preserve"> computers, and iOS </w:t>
            </w:r>
            <w:r w:rsidR="004720D5" w:rsidRPr="00B97E59">
              <w:t xml:space="preserve">devices. </w:t>
            </w:r>
            <w:r w:rsidR="003E0EC8">
              <w:t>It can be synced in windows through iCloud drive official client of Microsoft.</w:t>
            </w:r>
          </w:p>
        </w:tc>
      </w:tr>
      <w:tr w:rsidR="009119AF" w:rsidTr="00BD5787">
        <w:trPr>
          <w:trHeight w:val="1880"/>
        </w:trPr>
        <w:tc>
          <w:tcPr>
            <w:tcW w:w="1975" w:type="dxa"/>
            <w:shd w:val="clear" w:color="auto" w:fill="FFD966" w:themeFill="accent4" w:themeFillTint="99"/>
            <w:vAlign w:val="center"/>
          </w:tcPr>
          <w:p w:rsidR="00872F05" w:rsidRPr="00B97E59" w:rsidRDefault="001226BC" w:rsidP="009C6CD3">
            <w:pPr>
              <w:jc w:val="left"/>
            </w:pPr>
            <w:r>
              <w:lastRenderedPageBreak/>
              <w:t xml:space="preserve">Advertisement </w:t>
            </w:r>
          </w:p>
        </w:tc>
        <w:tc>
          <w:tcPr>
            <w:tcW w:w="3600" w:type="dxa"/>
            <w:vAlign w:val="center"/>
          </w:tcPr>
          <w:p w:rsidR="00872F05" w:rsidRPr="00B97E59" w:rsidRDefault="001226BC" w:rsidP="009C6CD3">
            <w:r>
              <w:t>One</w:t>
            </w:r>
            <w:r w:rsidR="00D627AB" w:rsidRPr="00B97E59">
              <w:t xml:space="preserve"> Drive </w:t>
            </w:r>
            <w:r w:rsidR="006B3212" w:rsidRPr="00B97E59">
              <w:t>has many third-party apps and pops up news and advertisement during online activation.</w:t>
            </w:r>
          </w:p>
        </w:tc>
        <w:tc>
          <w:tcPr>
            <w:tcW w:w="3516" w:type="dxa"/>
            <w:vAlign w:val="center"/>
          </w:tcPr>
          <w:p w:rsidR="00872F05" w:rsidRPr="00B97E59" w:rsidRDefault="001226BC" w:rsidP="009C6CD3">
            <w:r>
              <w:t>iCloud</w:t>
            </w:r>
            <w:r w:rsidR="00D627AB" w:rsidRPr="00B97E59">
              <w:t xml:space="preserve"> </w:t>
            </w:r>
            <w:r w:rsidR="006B3212" w:rsidRPr="00B97E59">
              <w:t>does not have any third party apps and pop up news and advertisement during online activation.</w:t>
            </w:r>
          </w:p>
        </w:tc>
      </w:tr>
      <w:tr w:rsidR="009119AF" w:rsidTr="00BD5787">
        <w:trPr>
          <w:trHeight w:val="3500"/>
        </w:trPr>
        <w:tc>
          <w:tcPr>
            <w:tcW w:w="1975" w:type="dxa"/>
            <w:shd w:val="clear" w:color="auto" w:fill="FFD966" w:themeFill="accent4" w:themeFillTint="99"/>
            <w:vAlign w:val="center"/>
          </w:tcPr>
          <w:p w:rsidR="00872F05" w:rsidRPr="00B97E59" w:rsidRDefault="001226BC" w:rsidP="009C6CD3">
            <w:pPr>
              <w:jc w:val="left"/>
            </w:pPr>
            <w:r>
              <w:t>Capability</w:t>
            </w:r>
          </w:p>
        </w:tc>
        <w:tc>
          <w:tcPr>
            <w:tcW w:w="3600" w:type="dxa"/>
            <w:vAlign w:val="center"/>
          </w:tcPr>
          <w:p w:rsidR="00872F05" w:rsidRPr="00B97E59" w:rsidRDefault="001226BC" w:rsidP="009C6CD3">
            <w:r>
              <w:t>One</w:t>
            </w:r>
            <w:r w:rsidR="00D627AB" w:rsidRPr="00B97E59">
              <w:t xml:space="preserve"> Drive is very flexible to use. It does not have any complex operating function. Simple filing, easy to upload, offline saving and secure file sharing. Every uploaded file has a web link. One can just copy and share </w:t>
            </w:r>
            <w:r w:rsidR="006437FA" w:rsidRPr="00B97E59">
              <w:t xml:space="preserve">with </w:t>
            </w:r>
            <w:r w:rsidR="006B3212" w:rsidRPr="00B97E59">
              <w:t>other</w:t>
            </w:r>
            <w:r w:rsidR="00C05216" w:rsidRPr="00B97E59">
              <w:t>s.</w:t>
            </w:r>
          </w:p>
        </w:tc>
        <w:tc>
          <w:tcPr>
            <w:tcW w:w="3516" w:type="dxa"/>
            <w:vAlign w:val="center"/>
          </w:tcPr>
          <w:p w:rsidR="0061005D" w:rsidRPr="00B97E59" w:rsidRDefault="001226BC" w:rsidP="009C6CD3">
            <w:r>
              <w:t>iCloud</w:t>
            </w:r>
            <w:r w:rsidRPr="00B97E59">
              <w:t xml:space="preserve"> has the direct sharing facility form the folder instant. It does not require copying web link, making it public then paste the shared link with others to complete sharing a file or folder. So it is a bit easier and faster than other cloud storages. </w:t>
            </w:r>
          </w:p>
        </w:tc>
      </w:tr>
      <w:tr w:rsidR="009119AF" w:rsidTr="00BD5787">
        <w:trPr>
          <w:trHeight w:val="1016"/>
        </w:trPr>
        <w:tc>
          <w:tcPr>
            <w:tcW w:w="1975" w:type="dxa"/>
            <w:shd w:val="clear" w:color="auto" w:fill="FFD966" w:themeFill="accent4" w:themeFillTint="99"/>
            <w:vAlign w:val="center"/>
          </w:tcPr>
          <w:p w:rsidR="00ED414A" w:rsidRPr="00B97E59" w:rsidRDefault="001226BC" w:rsidP="009C6CD3">
            <w:pPr>
              <w:jc w:val="left"/>
            </w:pPr>
            <w:r w:rsidRPr="00B97E59">
              <w:t>File Sharing</w:t>
            </w:r>
          </w:p>
        </w:tc>
        <w:tc>
          <w:tcPr>
            <w:tcW w:w="3600" w:type="dxa"/>
            <w:vAlign w:val="center"/>
          </w:tcPr>
          <w:p w:rsidR="00ED414A" w:rsidRPr="00B97E59" w:rsidRDefault="001226BC" w:rsidP="00723F49">
            <w:r w:rsidRPr="00B97E59">
              <w:t xml:space="preserve">Uploading files are comparatively slower than </w:t>
            </w:r>
            <w:r w:rsidR="00723F49">
              <w:t>iCloud</w:t>
            </w:r>
            <w:r w:rsidRPr="00B97E59">
              <w:t xml:space="preserve">. It is </w:t>
            </w:r>
            <w:r w:rsidR="00723F49">
              <w:t>highly waiting at sharing a large file</w:t>
            </w:r>
            <w:r w:rsidRPr="00B97E59">
              <w:t xml:space="preserve">. But aftermath, sharing the web link to get the file is easier. One can download to see the attachment </w:t>
            </w:r>
            <w:r w:rsidR="00723F49">
              <w:t>according to broadband speed.</w:t>
            </w:r>
          </w:p>
        </w:tc>
        <w:tc>
          <w:tcPr>
            <w:tcW w:w="3516" w:type="dxa"/>
            <w:vAlign w:val="center"/>
          </w:tcPr>
          <w:p w:rsidR="00ED414A" w:rsidRPr="00B97E59" w:rsidRDefault="001226BC" w:rsidP="00BD5787">
            <w:r w:rsidRPr="00B97E59">
              <w:t xml:space="preserve">Uploading </w:t>
            </w:r>
            <w:r w:rsidR="004D2C17" w:rsidRPr="00B97E59">
              <w:t>files or folders are comparatively less timing</w:t>
            </w:r>
            <w:r w:rsidRPr="00B97E59">
              <w:t xml:space="preserve"> and smoother than </w:t>
            </w:r>
            <w:r w:rsidR="00BD5787">
              <w:t>One</w:t>
            </w:r>
            <w:r w:rsidRPr="00B97E59">
              <w:t xml:space="preserve"> drive. It has super sp</w:t>
            </w:r>
            <w:r w:rsidR="004D2C17" w:rsidRPr="00B97E59">
              <w:t>eed in uploading and even downloading</w:t>
            </w:r>
            <w:r w:rsidRPr="00B97E59">
              <w:t xml:space="preserve">. </w:t>
            </w:r>
            <w:r w:rsidR="004D2C17" w:rsidRPr="00B97E59">
              <w:t>Fast speed is one</w:t>
            </w:r>
            <w:r w:rsidR="00BD5787">
              <w:t xml:space="preserve"> of </w:t>
            </w:r>
            <w:r w:rsidR="00BD5787" w:rsidRPr="00B97E59">
              <w:t>the</w:t>
            </w:r>
            <w:r w:rsidR="004D2C17" w:rsidRPr="00B97E59">
              <w:t xml:space="preserve"> reasons </w:t>
            </w:r>
            <w:r w:rsidR="00BD5787">
              <w:t>behind</w:t>
            </w:r>
            <w:r w:rsidR="004D2C17" w:rsidRPr="00B97E59">
              <w:t xml:space="preserve"> </w:t>
            </w:r>
            <w:r w:rsidR="00BD5787">
              <w:t xml:space="preserve">iCloud’s rapid success and trust over users. </w:t>
            </w:r>
          </w:p>
        </w:tc>
      </w:tr>
      <w:tr w:rsidR="009119AF" w:rsidTr="00BD5787">
        <w:trPr>
          <w:trHeight w:val="980"/>
        </w:trPr>
        <w:tc>
          <w:tcPr>
            <w:tcW w:w="1975" w:type="dxa"/>
            <w:shd w:val="clear" w:color="auto" w:fill="FFD966" w:themeFill="accent4" w:themeFillTint="99"/>
            <w:vAlign w:val="center"/>
          </w:tcPr>
          <w:p w:rsidR="00ED414A" w:rsidRPr="00B97E59" w:rsidRDefault="001226BC" w:rsidP="009C6CD3">
            <w:pPr>
              <w:jc w:val="left"/>
            </w:pPr>
            <w:r w:rsidRPr="00B97E59">
              <w:t>Security</w:t>
            </w:r>
          </w:p>
        </w:tc>
        <w:tc>
          <w:tcPr>
            <w:tcW w:w="3600" w:type="dxa"/>
            <w:vAlign w:val="center"/>
          </w:tcPr>
          <w:p w:rsidR="00ED414A" w:rsidRPr="00B97E59" w:rsidRDefault="001226BC" w:rsidP="00801ACC">
            <w:r>
              <w:t>One</w:t>
            </w:r>
            <w:r w:rsidR="008829C7" w:rsidRPr="00B97E59">
              <w:t xml:space="preserve"> drive has a </w:t>
            </w:r>
            <w:r>
              <w:t>strong</w:t>
            </w:r>
            <w:r w:rsidR="00801ACC">
              <w:t xml:space="preserve"> security system. </w:t>
            </w:r>
            <w:r w:rsidR="00801ACC" w:rsidRPr="00B97E59">
              <w:t>It</w:t>
            </w:r>
            <w:r w:rsidR="008829C7" w:rsidRPr="00B97E59">
              <w:t xml:space="preserve"> has the facility to remain one's files secret until the </w:t>
            </w:r>
            <w:r w:rsidR="00801ACC">
              <w:t>owner or shared party</w:t>
            </w:r>
            <w:r w:rsidR="008829C7" w:rsidRPr="00B97E59">
              <w:t xml:space="preserve"> does not make it public. But </w:t>
            </w:r>
            <w:r w:rsidR="00801ACC">
              <w:t>the good thing is it does not</w:t>
            </w:r>
            <w:r w:rsidR="008829C7" w:rsidRPr="00B97E59">
              <w:t xml:space="preserve"> </w:t>
            </w:r>
            <w:r w:rsidR="00801ACC">
              <w:t xml:space="preserve">have any </w:t>
            </w:r>
            <w:r w:rsidR="008829C7" w:rsidRPr="00B97E59">
              <w:t>automation system for reading caches and serving a</w:t>
            </w:r>
            <w:r w:rsidR="00801ACC">
              <w:t>ds according to users’ browsing tastes.</w:t>
            </w:r>
          </w:p>
        </w:tc>
        <w:tc>
          <w:tcPr>
            <w:tcW w:w="3516" w:type="dxa"/>
            <w:vAlign w:val="center"/>
          </w:tcPr>
          <w:p w:rsidR="00ED414A" w:rsidRPr="00B97E59" w:rsidRDefault="001226BC" w:rsidP="00BD5787">
            <w:r>
              <w:t>iCloud</w:t>
            </w:r>
            <w:r w:rsidR="0047219B" w:rsidRPr="00B97E59">
              <w:t xml:space="preserve"> has tight security for its users. As it </w:t>
            </w:r>
            <w:r>
              <w:t>has</w:t>
            </w:r>
            <w:r w:rsidR="0047219B" w:rsidRPr="00B97E59">
              <w:t xml:space="preserve"> any master engine machine who controls the whole web. </w:t>
            </w:r>
            <w:r>
              <w:t>But iCloud does not need any cache or cookies to follow tastes. Apple has limited customers and it works for providing the best solution to its customer every time.</w:t>
            </w:r>
          </w:p>
        </w:tc>
      </w:tr>
    </w:tbl>
    <w:p w:rsidR="00AE01A4" w:rsidRPr="00B97E59" w:rsidRDefault="00AE01A4">
      <w:pPr>
        <w:jc w:val="left"/>
      </w:pPr>
    </w:p>
    <w:p w:rsidR="00972339" w:rsidRPr="00B97E59" w:rsidRDefault="00972339">
      <w:pPr>
        <w:jc w:val="left"/>
      </w:pPr>
    </w:p>
    <w:p w:rsidR="00843F79" w:rsidRPr="00B97E59" w:rsidRDefault="00843F79">
      <w:pPr>
        <w:jc w:val="left"/>
      </w:pPr>
    </w:p>
    <w:p w:rsidR="00972339" w:rsidRPr="00F80AC6" w:rsidRDefault="001226BC" w:rsidP="00F80AC6">
      <w:pPr>
        <w:pStyle w:val="Heading2"/>
        <w:spacing w:after="240"/>
      </w:pPr>
      <w:bookmarkStart w:id="4" w:name="_Toc534543771"/>
      <w:r w:rsidRPr="00B97E59">
        <w:lastRenderedPageBreak/>
        <w:t xml:space="preserve">Smartphone VS Tablet: </w:t>
      </w:r>
      <w:r w:rsidR="00F80AC6">
        <w:t xml:space="preserve">OnePlus 6 </w:t>
      </w:r>
      <w:r w:rsidRPr="00B97E59">
        <w:t xml:space="preserve">VS </w:t>
      </w:r>
      <w:r w:rsidR="00F005FA">
        <w:t>Amazon</w:t>
      </w:r>
      <w:r w:rsidR="00F80AC6">
        <w:t xml:space="preserve"> Fire HD 10</w:t>
      </w:r>
      <w:bookmarkEnd w:id="4"/>
    </w:p>
    <w:tbl>
      <w:tblPr>
        <w:tblStyle w:val="TableGrid"/>
        <w:tblW w:w="9091" w:type="dxa"/>
        <w:tblLook w:val="04A0" w:firstRow="1" w:lastRow="0" w:firstColumn="1" w:lastColumn="0" w:noHBand="0" w:noVBand="1"/>
      </w:tblPr>
      <w:tblGrid>
        <w:gridCol w:w="1975"/>
        <w:gridCol w:w="3600"/>
        <w:gridCol w:w="3516"/>
      </w:tblGrid>
      <w:tr w:rsidR="009119AF" w:rsidTr="00AC1D41">
        <w:trPr>
          <w:trHeight w:val="467"/>
        </w:trPr>
        <w:tc>
          <w:tcPr>
            <w:tcW w:w="1975" w:type="dxa"/>
            <w:shd w:val="clear" w:color="auto" w:fill="F4B083" w:themeFill="accent2" w:themeFillTint="99"/>
            <w:vAlign w:val="center"/>
          </w:tcPr>
          <w:p w:rsidR="00972339" w:rsidRPr="00B97E59" w:rsidRDefault="001226BC" w:rsidP="00317C7F">
            <w:pPr>
              <w:jc w:val="center"/>
              <w:rPr>
                <w:b/>
              </w:rPr>
            </w:pPr>
            <w:r w:rsidRPr="00B97E59">
              <w:rPr>
                <w:b/>
              </w:rPr>
              <w:t>CRITERIA</w:t>
            </w:r>
          </w:p>
        </w:tc>
        <w:tc>
          <w:tcPr>
            <w:tcW w:w="3600" w:type="dxa"/>
            <w:shd w:val="clear" w:color="auto" w:fill="F4B083" w:themeFill="accent2" w:themeFillTint="99"/>
            <w:vAlign w:val="center"/>
          </w:tcPr>
          <w:p w:rsidR="00972339" w:rsidRPr="00B97E59" w:rsidRDefault="001226BC" w:rsidP="00317C7F">
            <w:pPr>
              <w:jc w:val="center"/>
              <w:rPr>
                <w:b/>
              </w:rPr>
            </w:pPr>
            <w:r>
              <w:rPr>
                <w:b/>
              </w:rPr>
              <w:t>OnePlus 6</w:t>
            </w:r>
          </w:p>
        </w:tc>
        <w:tc>
          <w:tcPr>
            <w:tcW w:w="3516" w:type="dxa"/>
            <w:shd w:val="clear" w:color="auto" w:fill="F4B083" w:themeFill="accent2" w:themeFillTint="99"/>
            <w:vAlign w:val="center"/>
          </w:tcPr>
          <w:p w:rsidR="00972339" w:rsidRPr="00B97E59" w:rsidRDefault="001226BC" w:rsidP="00317C7F">
            <w:pPr>
              <w:jc w:val="center"/>
              <w:rPr>
                <w:b/>
              </w:rPr>
            </w:pPr>
            <w:r>
              <w:rPr>
                <w:b/>
              </w:rPr>
              <w:t>Amazon</w:t>
            </w:r>
            <w:r w:rsidR="00F80AC6">
              <w:rPr>
                <w:b/>
              </w:rPr>
              <w:t xml:space="preserve"> Fire HD 10</w:t>
            </w:r>
          </w:p>
        </w:tc>
      </w:tr>
      <w:tr w:rsidR="009119AF" w:rsidTr="00AC1D41">
        <w:trPr>
          <w:trHeight w:val="1016"/>
        </w:trPr>
        <w:tc>
          <w:tcPr>
            <w:tcW w:w="1975" w:type="dxa"/>
            <w:shd w:val="clear" w:color="auto" w:fill="FFD966" w:themeFill="accent4" w:themeFillTint="99"/>
            <w:vAlign w:val="center"/>
          </w:tcPr>
          <w:p w:rsidR="00972339" w:rsidRPr="00B97E59" w:rsidRDefault="001226BC" w:rsidP="00317C7F">
            <w:pPr>
              <w:jc w:val="left"/>
            </w:pPr>
            <w:r>
              <w:t>Memory</w:t>
            </w:r>
          </w:p>
        </w:tc>
        <w:tc>
          <w:tcPr>
            <w:tcW w:w="3600" w:type="dxa"/>
            <w:vAlign w:val="center"/>
          </w:tcPr>
          <w:p w:rsidR="00972339" w:rsidRPr="00B97E59" w:rsidRDefault="001226BC" w:rsidP="00AC6D61">
            <w:r>
              <w:t>OnePlus 6</w:t>
            </w:r>
            <w:r w:rsidRPr="00B97E59">
              <w:t xml:space="preserve"> is a signature creation of </w:t>
            </w:r>
            <w:r>
              <w:t>OnePlus</w:t>
            </w:r>
            <w:r w:rsidRPr="00B97E59">
              <w:t xml:space="preserve">. </w:t>
            </w:r>
            <w:r w:rsidR="00AC6D61">
              <w:t>OnePlus 6</w:t>
            </w:r>
            <w:r w:rsidR="00AC6D61" w:rsidRPr="00B97E59">
              <w:t xml:space="preserve"> </w:t>
            </w:r>
            <w:r w:rsidR="00AC6D61">
              <w:t>has one more modification called 6T</w:t>
            </w:r>
            <w:r w:rsidR="00D0757E" w:rsidRPr="00B97E59">
              <w:t xml:space="preserve">. It has a total internal memory of </w:t>
            </w:r>
            <w:r w:rsidR="00AC6D61">
              <w:t xml:space="preserve">128 GB &amp; </w:t>
            </w:r>
            <w:r w:rsidR="00D0757E" w:rsidRPr="00B97E59">
              <w:t>256 GB</w:t>
            </w:r>
            <w:r w:rsidR="00CF204C" w:rsidRPr="00B97E59">
              <w:t xml:space="preserve"> with </w:t>
            </w:r>
            <w:r w:rsidR="00AC6D61">
              <w:t>8</w:t>
            </w:r>
            <w:r w:rsidR="00CF204C" w:rsidRPr="00B97E59">
              <w:t xml:space="preserve"> GB RAM</w:t>
            </w:r>
            <w:r w:rsidR="00D0757E" w:rsidRPr="00B97E59">
              <w:t xml:space="preserve">. </w:t>
            </w:r>
            <w:r w:rsidR="00AC6D61">
              <w:t>It does not have any external memory chip slot.</w:t>
            </w:r>
          </w:p>
        </w:tc>
        <w:tc>
          <w:tcPr>
            <w:tcW w:w="3516" w:type="dxa"/>
            <w:vAlign w:val="center"/>
          </w:tcPr>
          <w:p w:rsidR="00972339" w:rsidRPr="00B97E59" w:rsidRDefault="001226BC" w:rsidP="00E4310B">
            <w:r>
              <w:t>Amazon Fire HD 10</w:t>
            </w:r>
            <w:r w:rsidR="00876FF4" w:rsidRPr="00B97E59">
              <w:t xml:space="preserve"> is a professional dimension by A</w:t>
            </w:r>
            <w:r>
              <w:t>mazon</w:t>
            </w:r>
            <w:r w:rsidR="00876FF4" w:rsidRPr="00B97E59">
              <w:t xml:space="preserve"> for professional user in various fields. </w:t>
            </w:r>
            <w:r>
              <w:t xml:space="preserve">Amazon Fire HD 10 can be a reliable name to the creative personnel. </w:t>
            </w:r>
            <w:r w:rsidR="00876FF4" w:rsidRPr="00B97E59">
              <w:t xml:space="preserve">It has a total of </w:t>
            </w:r>
            <w:r w:rsidR="00E4310B">
              <w:t xml:space="preserve">32 &amp; 64 </w:t>
            </w:r>
            <w:r w:rsidR="00E4310B" w:rsidRPr="00B97E59">
              <w:t>GB</w:t>
            </w:r>
            <w:r w:rsidR="00CF204C" w:rsidRPr="00B97E59">
              <w:t xml:space="preserve"> internal memory with </w:t>
            </w:r>
            <w:r w:rsidR="00E4310B">
              <w:t>2</w:t>
            </w:r>
            <w:r w:rsidR="00CF204C" w:rsidRPr="00B97E59">
              <w:t xml:space="preserve"> GB RAM for operation.</w:t>
            </w:r>
            <w:r w:rsidR="00E4310B">
              <w:t xml:space="preserve"> It has </w:t>
            </w:r>
            <w:proofErr w:type="spellStart"/>
            <w:r w:rsidR="00E4310B">
              <w:t>microSD</w:t>
            </w:r>
            <w:proofErr w:type="spellEnd"/>
            <w:r w:rsidR="00E4310B">
              <w:t xml:space="preserve"> card slot up to 256 GB dedicated memory.</w:t>
            </w:r>
          </w:p>
        </w:tc>
      </w:tr>
      <w:tr w:rsidR="009119AF" w:rsidTr="00AC1D41">
        <w:trPr>
          <w:trHeight w:val="2600"/>
        </w:trPr>
        <w:tc>
          <w:tcPr>
            <w:tcW w:w="1975" w:type="dxa"/>
            <w:shd w:val="clear" w:color="auto" w:fill="FFD966" w:themeFill="accent4" w:themeFillTint="99"/>
            <w:vAlign w:val="center"/>
          </w:tcPr>
          <w:p w:rsidR="00972339" w:rsidRPr="00B97E59" w:rsidRDefault="001226BC" w:rsidP="00E4310B">
            <w:pPr>
              <w:jc w:val="left"/>
            </w:pPr>
            <w:r>
              <w:t>Battery</w:t>
            </w:r>
          </w:p>
        </w:tc>
        <w:tc>
          <w:tcPr>
            <w:tcW w:w="3600" w:type="dxa"/>
            <w:vAlign w:val="center"/>
          </w:tcPr>
          <w:p w:rsidR="00972339" w:rsidRPr="00B97E59" w:rsidRDefault="001226BC" w:rsidP="00AC6D61">
            <w:r>
              <w:t>OnePlus 6</w:t>
            </w:r>
            <w:r w:rsidRPr="00B97E59">
              <w:t xml:space="preserve"> </w:t>
            </w:r>
            <w:r w:rsidR="00D77A61" w:rsidRPr="00B97E59">
              <w:t xml:space="preserve">has a fast charging battery of </w:t>
            </w:r>
            <w:r>
              <w:t>3300</w:t>
            </w:r>
            <w:r w:rsidR="00D77A61" w:rsidRPr="00B97E59">
              <w:t xml:space="preserve"> </w:t>
            </w:r>
            <w:proofErr w:type="spellStart"/>
            <w:r w:rsidR="00D77A61" w:rsidRPr="00B97E59">
              <w:t>mAh</w:t>
            </w:r>
            <w:proofErr w:type="spellEnd"/>
            <w:r w:rsidR="00D77A61" w:rsidRPr="00B97E59">
              <w:t xml:space="preserve"> with fast charging built-in </w:t>
            </w:r>
            <w:r>
              <w:t>Li-Po</w:t>
            </w:r>
            <w:r w:rsidR="00D77A61" w:rsidRPr="00B97E59">
              <w:t xml:space="preserve">. It gives </w:t>
            </w:r>
            <w:r>
              <w:t>5 hours and 34 minutes display on standby backup. Which is a bit lower than iOS.</w:t>
            </w:r>
          </w:p>
        </w:tc>
        <w:tc>
          <w:tcPr>
            <w:tcW w:w="3516" w:type="dxa"/>
            <w:vAlign w:val="center"/>
          </w:tcPr>
          <w:p w:rsidR="00972339" w:rsidRPr="00B97E59" w:rsidRDefault="001226BC" w:rsidP="00E4310B">
            <w:r>
              <w:t xml:space="preserve">Amazon Fire HD 10 has an average non-removal </w:t>
            </w:r>
            <w:r w:rsidRPr="00B97E59">
              <w:t>battery</w:t>
            </w:r>
            <w:r w:rsidR="00D77A61" w:rsidRPr="00B97E59">
              <w:t xml:space="preserve"> of </w:t>
            </w:r>
            <w:r>
              <w:t>3830</w:t>
            </w:r>
            <w:r w:rsidR="00D77A61" w:rsidRPr="00B97E59">
              <w:t xml:space="preserve"> </w:t>
            </w:r>
            <w:proofErr w:type="spellStart"/>
            <w:r w:rsidR="00D77A61" w:rsidRPr="00B97E59">
              <w:t>mAh</w:t>
            </w:r>
            <w:proofErr w:type="spellEnd"/>
            <w:r>
              <w:t xml:space="preserve"> Li-Po</w:t>
            </w:r>
            <w:r w:rsidR="00D77A61" w:rsidRPr="00B97E59">
              <w:t xml:space="preserve"> </w:t>
            </w:r>
            <w:r>
              <w:t>light charging facility</w:t>
            </w:r>
            <w:r w:rsidR="00D77A61" w:rsidRPr="00B97E59">
              <w:t>. It gives</w:t>
            </w:r>
            <w:r w:rsidRPr="00B97E59">
              <w:t xml:space="preserve"> </w:t>
            </w:r>
            <w:r w:rsidR="00D77A61" w:rsidRPr="00B97E59">
              <w:t xml:space="preserve">10 hours of </w:t>
            </w:r>
            <w:r>
              <w:t>talk time backup. And has a dual sim card slot.</w:t>
            </w:r>
          </w:p>
        </w:tc>
      </w:tr>
      <w:tr w:rsidR="009119AF" w:rsidTr="00AC1D41">
        <w:trPr>
          <w:trHeight w:val="1880"/>
        </w:trPr>
        <w:tc>
          <w:tcPr>
            <w:tcW w:w="1975" w:type="dxa"/>
            <w:shd w:val="clear" w:color="auto" w:fill="FFD966" w:themeFill="accent4" w:themeFillTint="99"/>
            <w:vAlign w:val="center"/>
          </w:tcPr>
          <w:p w:rsidR="00972339" w:rsidRPr="00B97E59" w:rsidRDefault="001226BC" w:rsidP="00317C7F">
            <w:pPr>
              <w:jc w:val="left"/>
            </w:pPr>
            <w:r w:rsidRPr="00B97E59">
              <w:t>Features</w:t>
            </w:r>
          </w:p>
        </w:tc>
        <w:tc>
          <w:tcPr>
            <w:tcW w:w="3600" w:type="dxa"/>
            <w:vAlign w:val="center"/>
          </w:tcPr>
          <w:p w:rsidR="00972339" w:rsidRPr="00B97E59" w:rsidRDefault="001226BC" w:rsidP="00AC6D61">
            <w:r>
              <w:t>OnePlus 6</w:t>
            </w:r>
            <w:r w:rsidRPr="00B97E59">
              <w:t xml:space="preserve"> </w:t>
            </w:r>
            <w:r w:rsidR="00D416C1" w:rsidRPr="00B97E59">
              <w:t xml:space="preserve">is a mega experience with high sensors, notification bar, best audio, video, capturing power. </w:t>
            </w:r>
            <w:r>
              <w:t>Base mark OS 2.0</w:t>
            </w:r>
            <w:r w:rsidR="00D416C1" w:rsidRPr="00B97E59">
              <w:t xml:space="preserve"> has been</w:t>
            </w:r>
            <w:r>
              <w:t xml:space="preserve"> used for the best experience. 16 MP front and 16 </w:t>
            </w:r>
            <w:r w:rsidRPr="00B97E59">
              <w:t>MP</w:t>
            </w:r>
            <w:r w:rsidR="00D416C1" w:rsidRPr="00B97E59">
              <w:t xml:space="preserve"> rare cameras</w:t>
            </w:r>
            <w:r>
              <w:t xml:space="preserve"> with dual LED flash segment</w:t>
            </w:r>
            <w:r w:rsidR="00D416C1" w:rsidRPr="00B97E59">
              <w:t xml:space="preserve">. </w:t>
            </w:r>
            <w:r>
              <w:t>Optic AMOLED capacitive touchscreen</w:t>
            </w:r>
            <w:r w:rsidR="00D416C1" w:rsidRPr="00B97E59">
              <w:t xml:space="preserve"> display and</w:t>
            </w:r>
            <w:r>
              <w:t xml:space="preserve"> 16M colours</w:t>
            </w:r>
            <w:r w:rsidR="00D416C1" w:rsidRPr="00B97E59">
              <w:t xml:space="preserve"> HDR video support.</w:t>
            </w:r>
            <w:r w:rsidR="004A2EDE" w:rsidRPr="00B97E59">
              <w:t xml:space="preserve"> Exciting face recognition feature for phone unlock.</w:t>
            </w:r>
          </w:p>
        </w:tc>
        <w:tc>
          <w:tcPr>
            <w:tcW w:w="3516" w:type="dxa"/>
            <w:vAlign w:val="center"/>
          </w:tcPr>
          <w:p w:rsidR="00972339" w:rsidRPr="00B97E59" w:rsidRDefault="001226BC" w:rsidP="00E4310B">
            <w:r>
              <w:t xml:space="preserve">Amazon Fire HD 10 </w:t>
            </w:r>
            <w:r w:rsidR="00D416C1" w:rsidRPr="00B97E59">
              <w:t>is a</w:t>
            </w:r>
            <w:r>
              <w:t xml:space="preserve">n average </w:t>
            </w:r>
            <w:r w:rsidR="00D416C1" w:rsidRPr="00B97E59">
              <w:t>device for professiona</w:t>
            </w:r>
            <w:r w:rsidR="004A2EDE" w:rsidRPr="00B97E59">
              <w:t>l users. It has IPS LCD display</w:t>
            </w:r>
            <w:r>
              <w:t xml:space="preserve"> with 16M colours</w:t>
            </w:r>
            <w:r w:rsidR="004A2EDE" w:rsidRPr="00B97E59">
              <w:t xml:space="preserve">. </w:t>
            </w:r>
            <w:r>
              <w:t xml:space="preserve">The rare camera of </w:t>
            </w:r>
            <w:r w:rsidR="004A2EDE" w:rsidRPr="00B97E59">
              <w:t>2mp</w:t>
            </w:r>
            <w:r>
              <w:t xml:space="preserve"> and selfie camera of VGA</w:t>
            </w:r>
            <w:r w:rsidR="004A2EDE" w:rsidRPr="00B97E59">
              <w:t xml:space="preserve">. </w:t>
            </w:r>
            <w:r>
              <w:t xml:space="preserve">WLAN, Bluetooth, Dolby </w:t>
            </w:r>
            <w:proofErr w:type="spellStart"/>
            <w:r>
              <w:t>Atmos</w:t>
            </w:r>
            <w:proofErr w:type="spellEnd"/>
            <w:r>
              <w:t xml:space="preserve"> audio enhancement, Accelerometer sensor, HTML5 browser and thread messaging. </w:t>
            </w:r>
          </w:p>
        </w:tc>
      </w:tr>
      <w:tr w:rsidR="009119AF" w:rsidTr="00AC1D41">
        <w:trPr>
          <w:trHeight w:val="2060"/>
        </w:trPr>
        <w:tc>
          <w:tcPr>
            <w:tcW w:w="1975" w:type="dxa"/>
            <w:shd w:val="clear" w:color="auto" w:fill="FFD966" w:themeFill="accent4" w:themeFillTint="99"/>
            <w:vAlign w:val="center"/>
          </w:tcPr>
          <w:p w:rsidR="00972339" w:rsidRPr="00B97E59" w:rsidRDefault="001226BC" w:rsidP="00317C7F">
            <w:pPr>
              <w:jc w:val="left"/>
            </w:pPr>
            <w:r w:rsidRPr="00B97E59">
              <w:lastRenderedPageBreak/>
              <w:t>Operating system</w:t>
            </w:r>
          </w:p>
        </w:tc>
        <w:tc>
          <w:tcPr>
            <w:tcW w:w="3600" w:type="dxa"/>
            <w:vAlign w:val="center"/>
          </w:tcPr>
          <w:p w:rsidR="002D76C0" w:rsidRPr="00B97E59" w:rsidRDefault="001226BC" w:rsidP="00F005FA">
            <w:r>
              <w:t>OnePlus 6</w:t>
            </w:r>
            <w:r w:rsidRPr="00B97E59">
              <w:t xml:space="preserve"> </w:t>
            </w:r>
            <w:r w:rsidR="00680D23" w:rsidRPr="00B97E59">
              <w:t xml:space="preserve">operates with </w:t>
            </w:r>
            <w:r>
              <w:t xml:space="preserve">Google's Android </w:t>
            </w:r>
            <w:r w:rsidR="00680D23" w:rsidRPr="00B97E59">
              <w:t xml:space="preserve">operating system. </w:t>
            </w:r>
            <w:r>
              <w:t>It has the latest Android 8.1 (Oreo) OS and upgradable to 9.0 (pie).</w:t>
            </w:r>
          </w:p>
        </w:tc>
        <w:tc>
          <w:tcPr>
            <w:tcW w:w="3516" w:type="dxa"/>
            <w:vAlign w:val="center"/>
          </w:tcPr>
          <w:p w:rsidR="00972339" w:rsidRPr="00B97E59" w:rsidRDefault="001226BC" w:rsidP="00791585">
            <w:r>
              <w:t xml:space="preserve">Amazon Fire HD 10 </w:t>
            </w:r>
            <w:r w:rsidR="00680D23" w:rsidRPr="00B97E59">
              <w:t xml:space="preserve">operates with </w:t>
            </w:r>
            <w:r>
              <w:t>Google</w:t>
            </w:r>
            <w:r w:rsidRPr="00B97E59">
              <w:t>’s</w:t>
            </w:r>
            <w:r w:rsidR="00680D23" w:rsidRPr="00B97E59">
              <w:t xml:space="preserve"> built-in operating system called </w:t>
            </w:r>
            <w:r>
              <w:t>Android.</w:t>
            </w:r>
            <w:r w:rsidR="00680D23" w:rsidRPr="00B97E59">
              <w:t xml:space="preserve"> </w:t>
            </w:r>
            <w:r w:rsidR="00791585">
              <w:t>It runs Android customised 5.1 lollipop version.</w:t>
            </w:r>
          </w:p>
        </w:tc>
      </w:tr>
      <w:tr w:rsidR="009119AF" w:rsidTr="00AC1D41">
        <w:trPr>
          <w:trHeight w:val="1016"/>
        </w:trPr>
        <w:tc>
          <w:tcPr>
            <w:tcW w:w="1975" w:type="dxa"/>
            <w:shd w:val="clear" w:color="auto" w:fill="FFD966" w:themeFill="accent4" w:themeFillTint="99"/>
            <w:vAlign w:val="center"/>
          </w:tcPr>
          <w:p w:rsidR="00972339" w:rsidRPr="00B97E59" w:rsidRDefault="001226BC" w:rsidP="00317C7F">
            <w:pPr>
              <w:jc w:val="left"/>
            </w:pPr>
            <w:r>
              <w:t>Capability</w:t>
            </w:r>
          </w:p>
        </w:tc>
        <w:tc>
          <w:tcPr>
            <w:tcW w:w="3600" w:type="dxa"/>
            <w:vAlign w:val="center"/>
          </w:tcPr>
          <w:p w:rsidR="00972339" w:rsidRPr="00B97E59" w:rsidRDefault="001226BC" w:rsidP="00F005FA">
            <w:r>
              <w:t>OnePlus 6</w:t>
            </w:r>
            <w:r w:rsidRPr="00B97E59">
              <w:t xml:space="preserve"> </w:t>
            </w:r>
            <w:r w:rsidR="00381D53" w:rsidRPr="00B97E59">
              <w:t>is very flexible and comfortable in using. It has a dimension of 6.</w:t>
            </w:r>
            <w:r>
              <w:t>13</w:t>
            </w:r>
            <w:r w:rsidR="00381D53" w:rsidRPr="00B97E59">
              <w:rPr>
                <w:rFonts w:cs="Times New Roman"/>
              </w:rPr>
              <w:t>×</w:t>
            </w:r>
            <w:r w:rsidR="00381D53" w:rsidRPr="00B97E59">
              <w:t>2.</w:t>
            </w:r>
            <w:r>
              <w:t>97</w:t>
            </w:r>
            <w:r>
              <w:rPr>
                <w:rFonts w:cs="Times New Roman"/>
              </w:rPr>
              <w:t>×0.31</w:t>
            </w:r>
            <w:r w:rsidR="00381D53" w:rsidRPr="00B97E59">
              <w:rPr>
                <w:rFonts w:cs="Times New Roman"/>
              </w:rPr>
              <w:t xml:space="preserve"> inches which is very thin to hold. And it </w:t>
            </w:r>
            <w:r w:rsidR="00342E38" w:rsidRPr="00B97E59">
              <w:rPr>
                <w:rFonts w:cs="Times New Roman"/>
              </w:rPr>
              <w:t>weighs</w:t>
            </w:r>
            <w:r>
              <w:rPr>
                <w:rFonts w:cs="Times New Roman"/>
              </w:rPr>
              <w:t xml:space="preserve"> only 177</w:t>
            </w:r>
            <w:r w:rsidR="00381D53" w:rsidRPr="00B97E59">
              <w:rPr>
                <w:rFonts w:cs="Times New Roman"/>
              </w:rPr>
              <w:t xml:space="preserve"> grams.</w:t>
            </w:r>
            <w:r w:rsidR="00342E38" w:rsidRPr="00B97E59">
              <w:rPr>
                <w:rFonts w:cs="Times New Roman"/>
              </w:rPr>
              <w:t xml:space="preserve"> It is completely water and dust resistant. </w:t>
            </w:r>
            <w:r>
              <w:rPr>
                <w:rFonts w:cs="Times New Roman"/>
              </w:rPr>
              <w:t>It has dual sim slot and LTE for a slot at a time. Corning gorilla glass 5 protects and provides best user quality on screen.</w:t>
            </w:r>
          </w:p>
        </w:tc>
        <w:tc>
          <w:tcPr>
            <w:tcW w:w="3516" w:type="dxa"/>
            <w:vAlign w:val="center"/>
          </w:tcPr>
          <w:p w:rsidR="00972339" w:rsidRPr="00B97E59" w:rsidRDefault="001226BC" w:rsidP="00AC1D41">
            <w:r>
              <w:t xml:space="preserve">Amazon Fire HD 10 </w:t>
            </w:r>
            <w:r w:rsidR="00342E38" w:rsidRPr="00B97E59">
              <w:t xml:space="preserve">is </w:t>
            </w:r>
            <w:r>
              <w:t>an average product</w:t>
            </w:r>
            <w:r w:rsidR="00342E38" w:rsidRPr="00B97E59">
              <w:t xml:space="preserve">. It has a dimension of </w:t>
            </w:r>
            <w:r>
              <w:t>10.31</w:t>
            </w:r>
            <w:r w:rsidR="00342E38" w:rsidRPr="00B97E59">
              <w:rPr>
                <w:rFonts w:cs="Times New Roman"/>
              </w:rPr>
              <w:t>×</w:t>
            </w:r>
            <w:r w:rsidR="00342E38" w:rsidRPr="00B97E59">
              <w:t>6.</w:t>
            </w:r>
            <w:r>
              <w:t>26</w:t>
            </w:r>
            <w:r w:rsidR="00342E38" w:rsidRPr="00B97E59">
              <w:rPr>
                <w:rFonts w:cs="Times New Roman"/>
              </w:rPr>
              <w:t>×0.</w:t>
            </w:r>
            <w:r>
              <w:rPr>
                <w:rFonts w:cs="Times New Roman"/>
              </w:rPr>
              <w:t>39</w:t>
            </w:r>
            <w:r w:rsidR="00342E38" w:rsidRPr="00B97E59">
              <w:rPr>
                <w:rFonts w:cs="Times New Roman"/>
              </w:rPr>
              <w:t xml:space="preserve"> inches which is </w:t>
            </w:r>
            <w:r w:rsidR="00AC1D41">
              <w:rPr>
                <w:rFonts w:cs="Times New Roman"/>
              </w:rPr>
              <w:t>quite</w:t>
            </w:r>
            <w:r w:rsidR="00342E38" w:rsidRPr="00B97E59">
              <w:rPr>
                <w:rFonts w:cs="Times New Roman"/>
              </w:rPr>
              <w:t xml:space="preserve"> thin</w:t>
            </w:r>
            <w:r w:rsidR="00AC1D41">
              <w:rPr>
                <w:rFonts w:cs="Times New Roman"/>
              </w:rPr>
              <w:t>. It weighs</w:t>
            </w:r>
            <w:r w:rsidR="00342E38" w:rsidRPr="00B97E59">
              <w:rPr>
                <w:rFonts w:cs="Times New Roman"/>
              </w:rPr>
              <w:t xml:space="preserve"> </w:t>
            </w:r>
            <w:r w:rsidR="00AC1D41">
              <w:rPr>
                <w:rFonts w:cs="Times New Roman"/>
              </w:rPr>
              <w:t>500</w:t>
            </w:r>
            <w:r w:rsidR="00342E38" w:rsidRPr="00B97E59">
              <w:rPr>
                <w:rFonts w:cs="Times New Roman"/>
              </w:rPr>
              <w:t xml:space="preserve"> grams. It does not have water and dust resistance. </w:t>
            </w:r>
            <w:r w:rsidR="00AC1D41">
              <w:rPr>
                <w:rFonts w:cs="Times New Roman"/>
              </w:rPr>
              <w:t>Play</w:t>
            </w:r>
            <w:r w:rsidR="00342E38" w:rsidRPr="00B97E59">
              <w:rPr>
                <w:rFonts w:cs="Times New Roman"/>
              </w:rPr>
              <w:t xml:space="preserve"> store is the main flexibility for </w:t>
            </w:r>
            <w:r w:rsidR="00AC1D41">
              <w:rPr>
                <w:rFonts w:cs="Times New Roman"/>
              </w:rPr>
              <w:t>android</w:t>
            </w:r>
            <w:r w:rsidR="00342E38" w:rsidRPr="00B97E59">
              <w:rPr>
                <w:rFonts w:cs="Times New Roman"/>
              </w:rPr>
              <w:t xml:space="preserve"> users. It is so easy to get apps for free and paid. And random update keeps the experience up to the mark. </w:t>
            </w:r>
          </w:p>
        </w:tc>
      </w:tr>
      <w:tr w:rsidR="009119AF" w:rsidTr="00AC1D41">
        <w:trPr>
          <w:trHeight w:val="980"/>
        </w:trPr>
        <w:tc>
          <w:tcPr>
            <w:tcW w:w="1975" w:type="dxa"/>
            <w:shd w:val="clear" w:color="auto" w:fill="FFD966" w:themeFill="accent4" w:themeFillTint="99"/>
            <w:vAlign w:val="center"/>
          </w:tcPr>
          <w:p w:rsidR="00972339" w:rsidRPr="00B97E59" w:rsidRDefault="001226BC" w:rsidP="00317C7F">
            <w:pPr>
              <w:jc w:val="left"/>
            </w:pPr>
            <w:r>
              <w:t>Objectives</w:t>
            </w:r>
          </w:p>
        </w:tc>
        <w:tc>
          <w:tcPr>
            <w:tcW w:w="3600" w:type="dxa"/>
            <w:vAlign w:val="center"/>
          </w:tcPr>
          <w:p w:rsidR="00972339" w:rsidRPr="00B97E59" w:rsidRDefault="001226BC" w:rsidP="00F005FA">
            <w:r>
              <w:t>OnePlus 6</w:t>
            </w:r>
            <w:r w:rsidRPr="00B97E59">
              <w:t xml:space="preserve"> </w:t>
            </w:r>
            <w:r w:rsidR="004B5C95" w:rsidRPr="00B97E59">
              <w:t xml:space="preserve">is mainly created for the ultramodern experience of a mobile phone. Which </w:t>
            </w:r>
            <w:r>
              <w:t>can be compared to any other smart devices and their facilities, features. OnePlus 6 is giving near about same and may be extended in some cases at a very cheap price.</w:t>
            </w:r>
          </w:p>
        </w:tc>
        <w:tc>
          <w:tcPr>
            <w:tcW w:w="3516" w:type="dxa"/>
            <w:vAlign w:val="center"/>
          </w:tcPr>
          <w:p w:rsidR="00972339" w:rsidRPr="00B97E59" w:rsidRDefault="001226BC" w:rsidP="00AC1D41">
            <w:r>
              <w:t xml:space="preserve">Amazon Fire HD 10 </w:t>
            </w:r>
            <w:r w:rsidR="004B5C95" w:rsidRPr="00B97E59">
              <w:t xml:space="preserve">has created for </w:t>
            </w:r>
            <w:r>
              <w:t>quality and average experience in cheap rate</w:t>
            </w:r>
            <w:r w:rsidR="004B5C95" w:rsidRPr="00B97E59">
              <w:t xml:space="preserve">. </w:t>
            </w:r>
            <w:r>
              <w:t>It costs only 170 euro. Medium class customer in professional work and low payment buyers may get high-class satisfaction using this product.</w:t>
            </w:r>
          </w:p>
        </w:tc>
      </w:tr>
    </w:tbl>
    <w:p w:rsidR="00972339" w:rsidRPr="00B97E59" w:rsidRDefault="00972339">
      <w:pPr>
        <w:jc w:val="left"/>
      </w:pPr>
    </w:p>
    <w:p w:rsidR="00972339" w:rsidRPr="00B97E59" w:rsidRDefault="00972339">
      <w:pPr>
        <w:jc w:val="left"/>
      </w:pPr>
    </w:p>
    <w:p w:rsidR="00972339" w:rsidRPr="00B97E59" w:rsidRDefault="00972339">
      <w:pPr>
        <w:jc w:val="left"/>
      </w:pPr>
    </w:p>
    <w:p w:rsidR="006C53A0" w:rsidRPr="00B97E59" w:rsidRDefault="001226BC">
      <w:pPr>
        <w:jc w:val="left"/>
        <w:rPr>
          <w:rFonts w:eastAsiaTheme="majorEastAsia" w:cstheme="majorBidi"/>
          <w:b/>
          <w:color w:val="000000" w:themeColor="text1"/>
          <w:sz w:val="32"/>
          <w:szCs w:val="32"/>
        </w:rPr>
      </w:pPr>
      <w:r w:rsidRPr="00B97E59">
        <w:br w:type="page"/>
      </w:r>
    </w:p>
    <w:p w:rsidR="00FD1EAA" w:rsidRPr="00B97E59" w:rsidRDefault="001226BC" w:rsidP="00FD1EAA">
      <w:pPr>
        <w:pStyle w:val="Heading1"/>
      </w:pPr>
      <w:bookmarkStart w:id="5" w:name="_Toc534543772"/>
      <w:r w:rsidRPr="00B97E59">
        <w:lastRenderedPageBreak/>
        <w:t>Part 2: Demonstrating the appropriate use of technology and its applications in the workplace</w:t>
      </w:r>
      <w:bookmarkEnd w:id="5"/>
    </w:p>
    <w:p w:rsidR="00FD1EAA" w:rsidRPr="00B97E59" w:rsidRDefault="001226BC" w:rsidP="00FD1EAA">
      <w:pPr>
        <w:pStyle w:val="Heading2"/>
      </w:pPr>
      <w:bookmarkStart w:id="6" w:name="_Toc534543773"/>
      <w:r w:rsidRPr="00B97E59">
        <w:t>A. Creating own professional accounts in several social media</w:t>
      </w:r>
      <w:bookmarkEnd w:id="6"/>
    </w:p>
    <w:p w:rsidR="00FD1EAA" w:rsidRPr="00B97E59" w:rsidRDefault="001226BC" w:rsidP="003568CE">
      <w:r w:rsidRPr="00B97E59">
        <w:t xml:space="preserve">According to the requirement I have </w:t>
      </w:r>
      <w:r w:rsidR="003568CE" w:rsidRPr="00B97E59">
        <w:t>created</w:t>
      </w:r>
      <w:r w:rsidRPr="00B97E59">
        <w:t xml:space="preserve"> accounts in some </w:t>
      </w:r>
      <w:r w:rsidR="003568CE" w:rsidRPr="00B97E59">
        <w:t>social</w:t>
      </w:r>
      <w:r w:rsidRPr="00B97E59">
        <w:t xml:space="preserve"> media platforms like </w:t>
      </w:r>
      <w:r w:rsidR="003568CE" w:rsidRPr="00B97E59">
        <w:t>Facebook, Twitter and LinkedIn. Screenshot and the profile links of those accounts are given below:</w:t>
      </w:r>
    </w:p>
    <w:p w:rsidR="003568CE" w:rsidRPr="00B97E59" w:rsidRDefault="001226BC" w:rsidP="00FD1EAA">
      <w:pPr>
        <w:jc w:val="left"/>
      </w:pPr>
      <w:r w:rsidRPr="00B97E59">
        <w:rPr>
          <w:b/>
        </w:rPr>
        <w:t>Facebook Link:</w:t>
      </w:r>
      <w:r w:rsidRPr="00B97E59">
        <w:t xml:space="preserve"> </w:t>
      </w:r>
      <w:hyperlink r:id="rId9" w:tgtFrame="_blank" w:history="1">
        <w:r w:rsidR="003A653D">
          <w:rPr>
            <w:rStyle w:val="Hyperlink"/>
            <w:rFonts w:ascii="Arial" w:hAnsi="Arial" w:cs="Arial"/>
            <w:color w:val="1155CC"/>
            <w:shd w:val="clear" w:color="auto" w:fill="FFFFFF"/>
          </w:rPr>
          <w:t>https://www.facebook.com/riktar.khan.1</w:t>
        </w:r>
      </w:hyperlink>
      <w:r w:rsidR="003A653D">
        <w:rPr>
          <w:rFonts w:ascii="Arial" w:hAnsi="Arial" w:cs="Arial"/>
          <w:color w:val="222222"/>
          <w:shd w:val="clear" w:color="auto" w:fill="FFFFFF"/>
        </w:rPr>
        <w:t>  </w:t>
      </w:r>
    </w:p>
    <w:p w:rsidR="003568CE" w:rsidRPr="00B97E59" w:rsidRDefault="001226BC" w:rsidP="003A653D">
      <w:pPr>
        <w:jc w:val="center"/>
      </w:pPr>
      <w:r>
        <w:rPr>
          <w:noProof/>
          <w:lang w:eastAsia="en-GB"/>
        </w:rPr>
        <w:drawing>
          <wp:inline distT="0" distB="0" distL="0" distR="0">
            <wp:extent cx="5733415" cy="326072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514893" name="fb.png"/>
                    <pic:cNvPicPr/>
                  </pic:nvPicPr>
                  <pic:blipFill>
                    <a:blip r:embed="rId10">
                      <a:extLst>
                        <a:ext uri="{28A0092B-C50C-407E-A947-70E740481C1C}">
                          <a14:useLocalDpi xmlns:a14="http://schemas.microsoft.com/office/drawing/2010/main" val="0"/>
                        </a:ext>
                      </a:extLst>
                    </a:blip>
                    <a:stretch>
                      <a:fillRect/>
                    </a:stretch>
                  </pic:blipFill>
                  <pic:spPr>
                    <a:xfrm>
                      <a:off x="0" y="0"/>
                      <a:ext cx="5733415" cy="3260725"/>
                    </a:xfrm>
                    <a:prstGeom prst="rect">
                      <a:avLst/>
                    </a:prstGeom>
                  </pic:spPr>
                </pic:pic>
              </a:graphicData>
            </a:graphic>
          </wp:inline>
        </w:drawing>
      </w:r>
    </w:p>
    <w:p w:rsidR="003568CE" w:rsidRPr="00B97E59" w:rsidRDefault="003568CE">
      <w:pPr>
        <w:jc w:val="left"/>
        <w:rPr>
          <w:b/>
        </w:rPr>
      </w:pPr>
    </w:p>
    <w:p w:rsidR="003568CE" w:rsidRPr="00B97E59" w:rsidRDefault="001226BC">
      <w:pPr>
        <w:jc w:val="left"/>
      </w:pPr>
      <w:r w:rsidRPr="00B97E59">
        <w:rPr>
          <w:b/>
        </w:rPr>
        <w:t>Twitter Link:</w:t>
      </w:r>
      <w:r w:rsidRPr="00B97E59">
        <w:t xml:space="preserve"> </w:t>
      </w:r>
      <w:hyperlink r:id="rId11" w:tgtFrame="_blank" w:history="1">
        <w:r w:rsidR="003A653D">
          <w:rPr>
            <w:rStyle w:val="Hyperlink"/>
            <w:rFonts w:ascii="Arial" w:hAnsi="Arial" w:cs="Arial"/>
            <w:color w:val="1155CC"/>
            <w:shd w:val="clear" w:color="auto" w:fill="FFFFFF"/>
          </w:rPr>
          <w:t>https://twitter.com/riktarkhan</w:t>
        </w:r>
      </w:hyperlink>
    </w:p>
    <w:p w:rsidR="003568CE" w:rsidRPr="00B97E59" w:rsidRDefault="001226BC" w:rsidP="003A653D">
      <w:pPr>
        <w:jc w:val="center"/>
      </w:pPr>
      <w:r>
        <w:rPr>
          <w:noProof/>
          <w:lang w:eastAsia="en-GB"/>
        </w:rPr>
        <w:lastRenderedPageBreak/>
        <w:drawing>
          <wp:inline distT="0" distB="0" distL="0" distR="0">
            <wp:extent cx="6026150" cy="3143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5128" name="twitter.png"/>
                    <pic:cNvPicPr/>
                  </pic:nvPicPr>
                  <pic:blipFill>
                    <a:blip r:embed="rId12">
                      <a:extLst>
                        <a:ext uri="{28A0092B-C50C-407E-A947-70E740481C1C}">
                          <a14:useLocalDpi xmlns:a14="http://schemas.microsoft.com/office/drawing/2010/main" val="0"/>
                        </a:ext>
                      </a:extLst>
                    </a:blip>
                    <a:stretch>
                      <a:fillRect/>
                    </a:stretch>
                  </pic:blipFill>
                  <pic:spPr>
                    <a:xfrm>
                      <a:off x="0" y="0"/>
                      <a:ext cx="6031760" cy="3146176"/>
                    </a:xfrm>
                    <a:prstGeom prst="rect">
                      <a:avLst/>
                    </a:prstGeom>
                  </pic:spPr>
                </pic:pic>
              </a:graphicData>
            </a:graphic>
          </wp:inline>
        </w:drawing>
      </w:r>
    </w:p>
    <w:p w:rsidR="003568CE" w:rsidRPr="00B97E59" w:rsidRDefault="003568CE" w:rsidP="003568CE">
      <w:pPr>
        <w:rPr>
          <w:b/>
        </w:rPr>
      </w:pPr>
    </w:p>
    <w:p w:rsidR="003568CE" w:rsidRPr="00B97E59" w:rsidRDefault="001226BC" w:rsidP="003568CE">
      <w:r w:rsidRPr="00B97E59">
        <w:rPr>
          <w:b/>
        </w:rPr>
        <w:t xml:space="preserve">LinkedIn Link: </w:t>
      </w:r>
      <w:hyperlink r:id="rId13" w:tgtFrame="_blank" w:history="1">
        <w:r w:rsidR="003A653D">
          <w:rPr>
            <w:rStyle w:val="Hyperlink"/>
            <w:rFonts w:ascii="Arial" w:hAnsi="Arial" w:cs="Arial"/>
            <w:color w:val="1155CC"/>
            <w:shd w:val="clear" w:color="auto" w:fill="FFFFFF"/>
          </w:rPr>
          <w:t>https://www.linkedin.com/in/riktar-khan-b33594178/</w:t>
        </w:r>
      </w:hyperlink>
      <w:r w:rsidR="003A653D">
        <w:rPr>
          <w:rFonts w:ascii="Arial" w:hAnsi="Arial" w:cs="Arial"/>
          <w:color w:val="222222"/>
          <w:shd w:val="clear" w:color="auto" w:fill="FFFFFF"/>
        </w:rPr>
        <w:t> </w:t>
      </w:r>
    </w:p>
    <w:p w:rsidR="003568CE" w:rsidRPr="00B97E59" w:rsidRDefault="001226BC" w:rsidP="003A653D">
      <w:pPr>
        <w:rPr>
          <w:b/>
        </w:rPr>
      </w:pPr>
      <w:r>
        <w:rPr>
          <w:b/>
          <w:noProof/>
          <w:lang w:eastAsia="en-GB"/>
        </w:rPr>
        <w:drawing>
          <wp:inline distT="0" distB="0" distL="0" distR="0">
            <wp:extent cx="5733415" cy="297751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963060" name="link.png"/>
                    <pic:cNvPicPr/>
                  </pic:nvPicPr>
                  <pic:blipFill>
                    <a:blip r:embed="rId14">
                      <a:extLst>
                        <a:ext uri="{28A0092B-C50C-407E-A947-70E740481C1C}">
                          <a14:useLocalDpi xmlns:a14="http://schemas.microsoft.com/office/drawing/2010/main" val="0"/>
                        </a:ext>
                      </a:extLst>
                    </a:blip>
                    <a:stretch>
                      <a:fillRect/>
                    </a:stretch>
                  </pic:blipFill>
                  <pic:spPr>
                    <a:xfrm>
                      <a:off x="0" y="0"/>
                      <a:ext cx="5733415" cy="2977515"/>
                    </a:xfrm>
                    <a:prstGeom prst="rect">
                      <a:avLst/>
                    </a:prstGeom>
                  </pic:spPr>
                </pic:pic>
              </a:graphicData>
            </a:graphic>
          </wp:inline>
        </w:drawing>
      </w:r>
    </w:p>
    <w:p w:rsidR="006C53A0" w:rsidRPr="00B97E59" w:rsidRDefault="006C53A0" w:rsidP="003568CE">
      <w:pPr>
        <w:jc w:val="center"/>
        <w:rPr>
          <w:b/>
        </w:rPr>
      </w:pPr>
    </w:p>
    <w:p w:rsidR="0017586D" w:rsidRPr="00B97E59" w:rsidRDefault="001226BC" w:rsidP="00B97E59">
      <w:pPr>
        <w:pStyle w:val="Heading2"/>
      </w:pPr>
      <w:bookmarkStart w:id="7" w:name="_Toc534543774"/>
      <w:r w:rsidRPr="00B97E59">
        <w:lastRenderedPageBreak/>
        <w:t>B. Evaluating</w:t>
      </w:r>
      <w:r w:rsidR="006C53A0" w:rsidRPr="00B97E59">
        <w:t xml:space="preserve"> the possibilities for communication and collaboration in the workplace and the measures appropriate in safeguarding personal and professional security and safety online</w:t>
      </w:r>
      <w:bookmarkEnd w:id="7"/>
    </w:p>
    <w:p w:rsidR="0017586D" w:rsidRPr="004A7D73" w:rsidRDefault="001226BC" w:rsidP="004A7D73">
      <w:pPr>
        <w:autoSpaceDE w:val="0"/>
        <w:autoSpaceDN w:val="0"/>
        <w:adjustRightInd w:val="0"/>
        <w:spacing w:after="0"/>
        <w:rPr>
          <w:rFonts w:cs="Times New Roman"/>
          <w:bCs/>
          <w:color w:val="000000"/>
          <w:szCs w:val="24"/>
        </w:rPr>
      </w:pPr>
      <w:r w:rsidRPr="0017586D">
        <w:rPr>
          <w:rFonts w:cs="Times New Roman"/>
          <w:b/>
          <w:bCs/>
          <w:color w:val="000000"/>
          <w:szCs w:val="24"/>
        </w:rPr>
        <w:t xml:space="preserve">Communication and collaboration in the workplace through social media: </w:t>
      </w:r>
      <w:r w:rsidRPr="00B97E59">
        <w:rPr>
          <w:rFonts w:cs="Times New Roman"/>
          <w:bCs/>
          <w:color w:val="000000"/>
          <w:szCs w:val="24"/>
        </w:rPr>
        <w:t xml:space="preserve">Social media has made the communication and networking system vast open. Through this mediums, people from any border getting close and in touch. Recently the rapid advancement of technology has changed the total scenario then existing. It has crossed the border from personal interaction to professional. Popular social media like Facebook, Twitter, LinkedIn, </w:t>
      </w:r>
      <w:r w:rsidR="00B97E59" w:rsidRPr="00B97E59">
        <w:rPr>
          <w:rFonts w:cs="Times New Roman"/>
          <w:bCs/>
          <w:color w:val="000000"/>
          <w:szCs w:val="24"/>
        </w:rPr>
        <w:t>and Instagram</w:t>
      </w:r>
      <w:r w:rsidRPr="00B97E59">
        <w:rPr>
          <w:rFonts w:cs="Times New Roman"/>
          <w:bCs/>
          <w:color w:val="000000"/>
          <w:szCs w:val="24"/>
        </w:rPr>
        <w:t xml:space="preserve"> are providing easy actions and privileges to business organisations for connecting people </w:t>
      </w:r>
      <w:r w:rsidR="00B97E59" w:rsidRPr="00B97E59">
        <w:rPr>
          <w:rFonts w:cs="Times New Roman"/>
          <w:bCs/>
          <w:color w:val="000000"/>
          <w:szCs w:val="24"/>
        </w:rPr>
        <w:t xml:space="preserve">through online </w:t>
      </w:r>
      <w:r w:rsidR="00B97E59" w:rsidRPr="00E2191A">
        <w:rPr>
          <w:rFonts w:cs="Times New Roman"/>
          <w:bCs/>
          <w:color w:val="000000"/>
          <w:szCs w:val="24"/>
        </w:rPr>
        <w:t>marketing.</w:t>
      </w:r>
      <w:r w:rsidR="00B97E59" w:rsidRPr="00B97E59">
        <w:rPr>
          <w:rFonts w:cs="Times New Roman"/>
          <w:bCs/>
          <w:color w:val="000000"/>
          <w:szCs w:val="24"/>
        </w:rPr>
        <w:t xml:space="preserve"> Especially through the Facebook messenger, employees are keeping their communication from any border of this world. This is helping immensely for standing against any problems instantly. </w:t>
      </w:r>
      <w:r w:rsidR="00B97E59" w:rsidRPr="00B97E59">
        <w:rPr>
          <w:rFonts w:cs="Times New Roman"/>
          <w:b/>
          <w:bCs/>
          <w:color w:val="000000"/>
          <w:szCs w:val="24"/>
        </w:rPr>
        <w:t>For example</w:t>
      </w:r>
      <w:r w:rsidR="00B97E59" w:rsidRPr="00B97E59">
        <w:rPr>
          <w:rFonts w:cs="Times New Roman"/>
          <w:bCs/>
          <w:color w:val="000000"/>
          <w:szCs w:val="24"/>
        </w:rPr>
        <w:t xml:space="preserve">, the employees of </w:t>
      </w:r>
      <w:r w:rsidR="00951AEB">
        <w:rPr>
          <w:rFonts w:cs="Times New Roman"/>
          <w:b/>
          <w:bCs/>
          <w:color w:val="000000"/>
          <w:szCs w:val="24"/>
        </w:rPr>
        <w:t>Axiata</w:t>
      </w:r>
      <w:r w:rsidR="00B97E59" w:rsidRPr="00B97E59">
        <w:rPr>
          <w:rFonts w:cs="Times New Roman"/>
          <w:bCs/>
          <w:color w:val="000000"/>
          <w:szCs w:val="24"/>
        </w:rPr>
        <w:t xml:space="preserve"> use Facebook messenger for keeping contact and communication internally. Mail is for formal approaches but for internal relation between co-workers, even some short notices which is bothered and boring as formal notices are send through messenger texts. Using this technology employee of </w:t>
      </w:r>
      <w:r w:rsidR="00951AEB">
        <w:rPr>
          <w:rFonts w:cs="Times New Roman"/>
          <w:bCs/>
          <w:color w:val="000000"/>
          <w:szCs w:val="24"/>
        </w:rPr>
        <w:t>Axiata</w:t>
      </w:r>
      <w:r w:rsidR="00B97E59" w:rsidRPr="00B97E59">
        <w:rPr>
          <w:rFonts w:cs="Times New Roman"/>
          <w:bCs/>
          <w:color w:val="000000"/>
          <w:szCs w:val="24"/>
        </w:rPr>
        <w:t xml:space="preserve"> can solve simple or big problem discussing smart technologies through text or video conference at anywhere, anyplace. Even on vacation one can attend virtually in an emergency. </w:t>
      </w:r>
    </w:p>
    <w:p w:rsidR="00A35372" w:rsidRDefault="001226BC" w:rsidP="005214D0">
      <w:pPr>
        <w:rPr>
          <w:rFonts w:cs="Times New Roman"/>
          <w:bCs/>
          <w:szCs w:val="24"/>
        </w:rPr>
      </w:pPr>
      <w:r w:rsidRPr="005214D0">
        <w:rPr>
          <w:rFonts w:cs="Times New Roman"/>
          <w:b/>
          <w:bCs/>
          <w:szCs w:val="24"/>
        </w:rPr>
        <w:t xml:space="preserve">Safeguarding personal and professional security and safety online: </w:t>
      </w:r>
      <w:r w:rsidR="00B97E59" w:rsidRPr="005214D0">
        <w:rPr>
          <w:rFonts w:cs="Times New Roman"/>
          <w:bCs/>
          <w:szCs w:val="24"/>
        </w:rPr>
        <w:t xml:space="preserve">At the working time, employee and executives share so many files internally or externally for work purpose. So, in this modern era, everyone uses cloud storage for sharing online. This cloud storage facility has brought </w:t>
      </w:r>
      <w:r w:rsidR="005214D0" w:rsidRPr="005214D0">
        <w:rPr>
          <w:rFonts w:cs="Times New Roman"/>
          <w:bCs/>
          <w:szCs w:val="24"/>
        </w:rPr>
        <w:t>a</w:t>
      </w:r>
      <w:r w:rsidR="00B97E59" w:rsidRPr="005214D0">
        <w:rPr>
          <w:rFonts w:cs="Times New Roman"/>
          <w:bCs/>
          <w:szCs w:val="24"/>
        </w:rPr>
        <w:t xml:space="preserve"> rapid revolution in business. It saves time and money at a time for sharing any file, folder in a few seconds from one corner to </w:t>
      </w:r>
      <w:r w:rsidR="00B97E59" w:rsidRPr="003B6C0A">
        <w:rPr>
          <w:rFonts w:cs="Times New Roman"/>
          <w:bCs/>
          <w:szCs w:val="24"/>
        </w:rPr>
        <w:t>another</w:t>
      </w:r>
      <w:r w:rsidR="003B6C0A" w:rsidRPr="003B6C0A">
        <w:rPr>
          <w:rFonts w:cs="Times New Roman"/>
          <w:color w:val="000000"/>
          <w:szCs w:val="24"/>
          <w:shd w:val="clear" w:color="auto" w:fill="FFFFFF"/>
        </w:rPr>
        <w:t xml:space="preserve"> (Benson and Morgan, 2017)</w:t>
      </w:r>
      <w:r w:rsidR="00B97E59" w:rsidRPr="003B6C0A">
        <w:rPr>
          <w:rFonts w:cs="Times New Roman"/>
          <w:bCs/>
          <w:szCs w:val="24"/>
        </w:rPr>
        <w:t>. But</w:t>
      </w:r>
      <w:r w:rsidR="00B97E59" w:rsidRPr="005214D0">
        <w:rPr>
          <w:rFonts w:cs="Times New Roman"/>
          <w:bCs/>
          <w:szCs w:val="24"/>
        </w:rPr>
        <w:t xml:space="preserve"> it has a risk to be hacked those social pla</w:t>
      </w:r>
      <w:r w:rsidR="005214D0" w:rsidRPr="005214D0">
        <w:rPr>
          <w:rFonts w:cs="Times New Roman"/>
          <w:bCs/>
          <w:szCs w:val="24"/>
        </w:rPr>
        <w:t xml:space="preserve">tforms to thief the information. So users need to aware of this risk and should protect their data very time while sharing or working. For this several tools and settings are available in technologies which are being used. </w:t>
      </w:r>
      <w:r w:rsidR="005214D0" w:rsidRPr="005214D0">
        <w:rPr>
          <w:rFonts w:cs="Times New Roman"/>
          <w:b/>
          <w:bCs/>
          <w:szCs w:val="24"/>
        </w:rPr>
        <w:t>For example,</w:t>
      </w:r>
      <w:r w:rsidR="005214D0" w:rsidRPr="005214D0">
        <w:rPr>
          <w:rFonts w:cs="Times New Roman"/>
          <w:bCs/>
          <w:szCs w:val="24"/>
        </w:rPr>
        <w:t xml:space="preserve"> someone has shared his personal information on Twitter. Personal information includes, certificates, emails, contact numbers, check </w:t>
      </w:r>
      <w:r w:rsidR="004A7D73" w:rsidRPr="005214D0">
        <w:rPr>
          <w:rFonts w:cs="Times New Roman"/>
          <w:bCs/>
          <w:szCs w:val="24"/>
        </w:rPr>
        <w:t>INS</w:t>
      </w:r>
      <w:r w:rsidR="005214D0" w:rsidRPr="005214D0">
        <w:rPr>
          <w:rFonts w:cs="Times New Roman"/>
          <w:bCs/>
          <w:szCs w:val="24"/>
        </w:rPr>
        <w:t xml:space="preserve"> etc. Confidential information can be harmful to important personas. And with the general information like the background, emails, contact numbers many hackers can find out personal accounts and can blackmail for financial benefits. So one needs to be very careful all the time, for acknowledging the steps and always protect data at best possible. </w:t>
      </w:r>
    </w:p>
    <w:p w:rsidR="005214D0" w:rsidRPr="005214D0" w:rsidRDefault="001226BC" w:rsidP="005214D0">
      <w:pPr>
        <w:rPr>
          <w:rFonts w:cs="Times New Roman"/>
          <w:bCs/>
          <w:szCs w:val="24"/>
        </w:rPr>
      </w:pPr>
      <w:r w:rsidRPr="005214D0">
        <w:rPr>
          <w:rFonts w:cs="Times New Roman"/>
          <w:bCs/>
          <w:szCs w:val="24"/>
        </w:rPr>
        <w:t xml:space="preserve"> </w:t>
      </w:r>
    </w:p>
    <w:p w:rsidR="00772E4C" w:rsidRDefault="001226BC" w:rsidP="00772E4C">
      <w:pPr>
        <w:pStyle w:val="Heading1"/>
      </w:pPr>
      <w:bookmarkStart w:id="8" w:name="_Toc534543775"/>
      <w:r w:rsidRPr="00B97E59">
        <w:lastRenderedPageBreak/>
        <w:t>Conclusion</w:t>
      </w:r>
      <w:bookmarkEnd w:id="8"/>
    </w:p>
    <w:p w:rsidR="00162F46" w:rsidRPr="00B97E59" w:rsidRDefault="001226BC" w:rsidP="00881712">
      <w:r>
        <w:t>Technology in this golden era of digitalization has brought this generation to a new dimension and space of living. It is the blessing with reducing time, energy, and money.</w:t>
      </w:r>
      <w:r w:rsidRPr="00772E4C">
        <w:t xml:space="preserve"> </w:t>
      </w:r>
      <w:r w:rsidRPr="00B97E59">
        <w:t xml:space="preserve">If it comes in talking about technologies using in the workplace for increasing efficiency and </w:t>
      </w:r>
      <w:r w:rsidR="00A70D28" w:rsidRPr="00B97E59">
        <w:t>employability,</w:t>
      </w:r>
      <w:r w:rsidRPr="00B97E59">
        <w:t xml:space="preserve"> then it must come to the smart devices are being used nowadays. Almost everyone is using smart technologies and devices in hand for making life more </w:t>
      </w:r>
      <w:r w:rsidRPr="00DD11BF">
        <w:rPr>
          <w:rFonts w:cs="Times New Roman"/>
          <w:szCs w:val="24"/>
        </w:rPr>
        <w:t>flexible</w:t>
      </w:r>
      <w:r>
        <w:rPr>
          <w:rFonts w:cs="Times New Roman"/>
          <w:szCs w:val="24"/>
        </w:rPr>
        <w:t xml:space="preserve">. </w:t>
      </w:r>
      <w:r>
        <w:t xml:space="preserve">In this digital era, the world is moving very fast and quick with modern technology in the information and communication system. People are working together and getting touched, connected through networking. Networking is like a spider net where every spin is connected with others. Such like people are connected with others. In this digital technologies, some has been taken remarkable place e.g. Cloud service, Web-based mail service, Social media, Web conferencing, Smartphones and tablets, online office application etc. </w:t>
      </w:r>
      <w:r w:rsidRPr="00B97E59">
        <w:br w:type="page"/>
      </w:r>
    </w:p>
    <w:p w:rsidR="00162F46" w:rsidRPr="00B97E59" w:rsidRDefault="001226BC" w:rsidP="005126C3">
      <w:pPr>
        <w:pStyle w:val="Heading1"/>
      </w:pPr>
      <w:bookmarkStart w:id="9" w:name="_Toc534543776"/>
      <w:r w:rsidRPr="00B97E59">
        <w:lastRenderedPageBreak/>
        <w:t>Reference</w:t>
      </w:r>
      <w:r w:rsidR="00FD25F6" w:rsidRPr="00B97E59">
        <w:t>s</w:t>
      </w:r>
      <w:bookmarkEnd w:id="9"/>
    </w:p>
    <w:p w:rsidR="00A35372" w:rsidRPr="00A35372" w:rsidRDefault="001226BC" w:rsidP="00A35372">
      <w:pPr>
        <w:spacing w:after="0"/>
        <w:rPr>
          <w:rFonts w:cs="Times New Roman"/>
          <w:color w:val="000000"/>
          <w:szCs w:val="24"/>
          <w:shd w:val="clear" w:color="auto" w:fill="FFFFFF"/>
        </w:rPr>
      </w:pPr>
      <w:r w:rsidRPr="00A35372">
        <w:rPr>
          <w:rFonts w:cs="Times New Roman"/>
          <w:color w:val="000000"/>
          <w:szCs w:val="24"/>
          <w:shd w:val="clear" w:color="auto" w:fill="FFFFFF"/>
        </w:rPr>
        <w:t>Barney, D. (2017). </w:t>
      </w:r>
      <w:r w:rsidRPr="00A35372">
        <w:rPr>
          <w:rFonts w:cs="Times New Roman"/>
          <w:iCs/>
          <w:color w:val="000000"/>
          <w:szCs w:val="24"/>
          <w:shd w:val="clear" w:color="auto" w:fill="FFFFFF"/>
        </w:rPr>
        <w:t>Communication Technology</w:t>
      </w:r>
      <w:r w:rsidRPr="00A35372">
        <w:rPr>
          <w:rFonts w:cs="Times New Roman"/>
          <w:color w:val="000000"/>
          <w:szCs w:val="24"/>
          <w:shd w:val="clear" w:color="auto" w:fill="FFFFFF"/>
        </w:rPr>
        <w:t>. Vancouver: UBC Press.</w:t>
      </w:r>
    </w:p>
    <w:p w:rsidR="00A35372" w:rsidRPr="00A35372" w:rsidRDefault="001226BC" w:rsidP="00A35372">
      <w:pPr>
        <w:spacing w:after="0"/>
        <w:rPr>
          <w:rFonts w:cs="Times New Roman"/>
          <w:color w:val="000000"/>
          <w:szCs w:val="24"/>
          <w:shd w:val="clear" w:color="auto" w:fill="FFFFFF"/>
        </w:rPr>
      </w:pPr>
      <w:r w:rsidRPr="00A35372">
        <w:rPr>
          <w:rFonts w:cs="Times New Roman"/>
          <w:color w:val="000000"/>
          <w:szCs w:val="24"/>
          <w:shd w:val="clear" w:color="auto" w:fill="FFFFFF"/>
        </w:rPr>
        <w:t>Davis, G. and Hamilton, S. (2017). </w:t>
      </w:r>
      <w:r w:rsidRPr="00A35372">
        <w:rPr>
          <w:rFonts w:cs="Times New Roman"/>
          <w:iCs/>
          <w:color w:val="000000"/>
          <w:szCs w:val="24"/>
          <w:shd w:val="clear" w:color="auto" w:fill="FFFFFF"/>
        </w:rPr>
        <w:t>Managing information</w:t>
      </w:r>
      <w:r w:rsidRPr="00A35372">
        <w:rPr>
          <w:rFonts w:cs="Times New Roman"/>
          <w:color w:val="000000"/>
          <w:szCs w:val="24"/>
          <w:shd w:val="clear" w:color="auto" w:fill="FFFFFF"/>
        </w:rPr>
        <w:t>. Burr Ridge, Ill. &lt;&lt;&gt;&gt;: Irwin.</w:t>
      </w:r>
    </w:p>
    <w:p w:rsidR="00A35372" w:rsidRPr="00A35372" w:rsidRDefault="001226BC" w:rsidP="00A35372">
      <w:pPr>
        <w:spacing w:after="0"/>
        <w:rPr>
          <w:rFonts w:cs="Times New Roman"/>
          <w:color w:val="000000"/>
          <w:szCs w:val="24"/>
          <w:shd w:val="clear" w:color="auto" w:fill="FFFFFF"/>
        </w:rPr>
      </w:pPr>
      <w:r w:rsidRPr="00A35372">
        <w:rPr>
          <w:rFonts w:cs="Times New Roman"/>
          <w:color w:val="000000"/>
          <w:szCs w:val="24"/>
          <w:shd w:val="clear" w:color="auto" w:fill="FFFFFF"/>
        </w:rPr>
        <w:t>De Moor, G. (2017). </w:t>
      </w:r>
      <w:r w:rsidRPr="00A35372">
        <w:rPr>
          <w:rFonts w:cs="Times New Roman"/>
          <w:iCs/>
          <w:color w:val="000000"/>
          <w:szCs w:val="24"/>
          <w:shd w:val="clear" w:color="auto" w:fill="FFFFFF"/>
        </w:rPr>
        <w:t>Transatlantic cooperation surrounding health-related information and communication technology</w:t>
      </w:r>
      <w:r w:rsidRPr="00A35372">
        <w:rPr>
          <w:rFonts w:cs="Times New Roman"/>
          <w:color w:val="000000"/>
          <w:szCs w:val="24"/>
          <w:shd w:val="clear" w:color="auto" w:fill="FFFFFF"/>
        </w:rPr>
        <w:t>. Amsterdam: IOS Press.</w:t>
      </w:r>
    </w:p>
    <w:p w:rsidR="00A35372" w:rsidRPr="00A35372" w:rsidRDefault="001226BC" w:rsidP="00A35372">
      <w:pPr>
        <w:spacing w:after="0"/>
        <w:rPr>
          <w:rFonts w:cs="Times New Roman"/>
          <w:color w:val="000000"/>
          <w:szCs w:val="24"/>
          <w:shd w:val="clear" w:color="auto" w:fill="FFFFFF"/>
        </w:rPr>
      </w:pPr>
      <w:proofErr w:type="spellStart"/>
      <w:r w:rsidRPr="00A35372">
        <w:rPr>
          <w:rFonts w:cs="Times New Roman"/>
          <w:color w:val="000000"/>
          <w:szCs w:val="24"/>
          <w:shd w:val="clear" w:color="auto" w:fill="FFFFFF"/>
        </w:rPr>
        <w:t>Derbel</w:t>
      </w:r>
      <w:proofErr w:type="spellEnd"/>
      <w:r w:rsidRPr="00A35372">
        <w:rPr>
          <w:rFonts w:cs="Times New Roman"/>
          <w:color w:val="000000"/>
          <w:szCs w:val="24"/>
          <w:shd w:val="clear" w:color="auto" w:fill="FFFFFF"/>
        </w:rPr>
        <w:t xml:space="preserve">, F., </w:t>
      </w:r>
      <w:proofErr w:type="spellStart"/>
      <w:r w:rsidRPr="00A35372">
        <w:rPr>
          <w:rFonts w:cs="Times New Roman"/>
          <w:color w:val="000000"/>
          <w:szCs w:val="24"/>
          <w:shd w:val="clear" w:color="auto" w:fill="FFFFFF"/>
        </w:rPr>
        <w:t>Derbel</w:t>
      </w:r>
      <w:proofErr w:type="spellEnd"/>
      <w:r w:rsidRPr="00A35372">
        <w:rPr>
          <w:rFonts w:cs="Times New Roman"/>
          <w:color w:val="000000"/>
          <w:szCs w:val="24"/>
          <w:shd w:val="clear" w:color="auto" w:fill="FFFFFF"/>
        </w:rPr>
        <w:t xml:space="preserve">, N. and </w:t>
      </w:r>
      <w:proofErr w:type="spellStart"/>
      <w:r w:rsidRPr="00A35372">
        <w:rPr>
          <w:rFonts w:cs="Times New Roman"/>
          <w:color w:val="000000"/>
          <w:szCs w:val="24"/>
          <w:shd w:val="clear" w:color="auto" w:fill="FFFFFF"/>
        </w:rPr>
        <w:t>Kanoun</w:t>
      </w:r>
      <w:proofErr w:type="spellEnd"/>
      <w:r w:rsidRPr="00A35372">
        <w:rPr>
          <w:rFonts w:cs="Times New Roman"/>
          <w:color w:val="000000"/>
          <w:szCs w:val="24"/>
          <w:shd w:val="clear" w:color="auto" w:fill="FFFFFF"/>
        </w:rPr>
        <w:t>, O. (2016). </w:t>
      </w:r>
      <w:r w:rsidRPr="00A35372">
        <w:rPr>
          <w:rFonts w:cs="Times New Roman"/>
          <w:iCs/>
          <w:color w:val="000000"/>
          <w:szCs w:val="24"/>
          <w:shd w:val="clear" w:color="auto" w:fill="FFFFFF"/>
        </w:rPr>
        <w:t>Communication, signal processing &amp; information technology</w:t>
      </w:r>
      <w:r w:rsidRPr="00A35372">
        <w:rPr>
          <w:rFonts w:cs="Times New Roman"/>
          <w:color w:val="000000"/>
          <w:szCs w:val="24"/>
          <w:shd w:val="clear" w:color="auto" w:fill="FFFFFF"/>
        </w:rPr>
        <w:t>.</w:t>
      </w:r>
    </w:p>
    <w:p w:rsidR="00A35372" w:rsidRPr="00A35372" w:rsidRDefault="001226BC" w:rsidP="00A35372">
      <w:pPr>
        <w:spacing w:after="0"/>
        <w:rPr>
          <w:rFonts w:cs="Times New Roman"/>
          <w:color w:val="000000"/>
          <w:szCs w:val="24"/>
          <w:shd w:val="clear" w:color="auto" w:fill="FFFFFF"/>
        </w:rPr>
      </w:pPr>
      <w:r w:rsidRPr="00A35372">
        <w:rPr>
          <w:rFonts w:cs="Times New Roman"/>
          <w:color w:val="000000"/>
          <w:szCs w:val="24"/>
          <w:shd w:val="clear" w:color="auto" w:fill="FFFFFF"/>
        </w:rPr>
        <w:t>Harrison, D. and Petty, D. (2016). </w:t>
      </w:r>
      <w:r w:rsidRPr="00A35372">
        <w:rPr>
          <w:rFonts w:cs="Times New Roman"/>
          <w:iCs/>
          <w:color w:val="000000"/>
          <w:szCs w:val="24"/>
          <w:shd w:val="clear" w:color="auto" w:fill="FFFFFF"/>
        </w:rPr>
        <w:t>Systems for planning and control in manufacturing</w:t>
      </w:r>
      <w:r w:rsidRPr="00A35372">
        <w:rPr>
          <w:rFonts w:cs="Times New Roman"/>
          <w:color w:val="000000"/>
          <w:szCs w:val="24"/>
          <w:shd w:val="clear" w:color="auto" w:fill="FFFFFF"/>
        </w:rPr>
        <w:t xml:space="preserve">. Oxford: </w:t>
      </w:r>
      <w:proofErr w:type="spellStart"/>
      <w:r w:rsidRPr="00A35372">
        <w:rPr>
          <w:rFonts w:cs="Times New Roman"/>
          <w:color w:val="000000"/>
          <w:szCs w:val="24"/>
          <w:shd w:val="clear" w:color="auto" w:fill="FFFFFF"/>
        </w:rPr>
        <w:t>Newnes</w:t>
      </w:r>
      <w:proofErr w:type="spellEnd"/>
      <w:r w:rsidRPr="00A35372">
        <w:rPr>
          <w:rFonts w:cs="Times New Roman"/>
          <w:color w:val="000000"/>
          <w:szCs w:val="24"/>
          <w:shd w:val="clear" w:color="auto" w:fill="FFFFFF"/>
        </w:rPr>
        <w:t>.</w:t>
      </w:r>
    </w:p>
    <w:p w:rsidR="00A35372" w:rsidRPr="00A35372" w:rsidRDefault="001226BC" w:rsidP="00A35372">
      <w:pPr>
        <w:spacing w:after="0"/>
        <w:rPr>
          <w:rFonts w:cs="Times New Roman"/>
          <w:color w:val="000000"/>
          <w:szCs w:val="24"/>
          <w:shd w:val="clear" w:color="auto" w:fill="FFFFFF"/>
        </w:rPr>
      </w:pPr>
      <w:r w:rsidRPr="00A35372">
        <w:rPr>
          <w:rFonts w:cs="Times New Roman"/>
          <w:color w:val="000000"/>
          <w:szCs w:val="24"/>
          <w:shd w:val="clear" w:color="auto" w:fill="FFFFFF"/>
        </w:rPr>
        <w:t>Luo, J. (2015). </w:t>
      </w:r>
      <w:r w:rsidRPr="00A35372">
        <w:rPr>
          <w:rFonts w:cs="Times New Roman"/>
          <w:iCs/>
          <w:color w:val="000000"/>
          <w:szCs w:val="24"/>
          <w:shd w:val="clear" w:color="auto" w:fill="FFFFFF"/>
        </w:rPr>
        <w:t>Soft Computing in Information Communication Technology [</w:t>
      </w:r>
      <w:proofErr w:type="spellStart"/>
      <w:r w:rsidRPr="00A35372">
        <w:rPr>
          <w:rFonts w:cs="Times New Roman"/>
          <w:iCs/>
          <w:color w:val="000000"/>
          <w:szCs w:val="24"/>
          <w:shd w:val="clear" w:color="auto" w:fill="FFFFFF"/>
        </w:rPr>
        <w:t>recurso</w:t>
      </w:r>
      <w:proofErr w:type="spellEnd"/>
      <w:r w:rsidRPr="00A35372">
        <w:rPr>
          <w:rFonts w:cs="Times New Roman"/>
          <w:iCs/>
          <w:color w:val="000000"/>
          <w:szCs w:val="24"/>
          <w:shd w:val="clear" w:color="auto" w:fill="FFFFFF"/>
        </w:rPr>
        <w:t xml:space="preserve"> </w:t>
      </w:r>
      <w:proofErr w:type="spellStart"/>
      <w:r w:rsidRPr="00A35372">
        <w:rPr>
          <w:rFonts w:cs="Times New Roman"/>
          <w:iCs/>
          <w:color w:val="000000"/>
          <w:szCs w:val="24"/>
          <w:shd w:val="clear" w:color="auto" w:fill="FFFFFF"/>
        </w:rPr>
        <w:t>electrónico</w:t>
      </w:r>
      <w:proofErr w:type="spellEnd"/>
      <w:r w:rsidRPr="00A35372">
        <w:rPr>
          <w:rFonts w:cs="Times New Roman"/>
          <w:iCs/>
          <w:color w:val="000000"/>
          <w:szCs w:val="24"/>
          <w:shd w:val="clear" w:color="auto" w:fill="FFFFFF"/>
        </w:rPr>
        <w:t>]</w:t>
      </w:r>
      <w:r w:rsidRPr="00A35372">
        <w:rPr>
          <w:rFonts w:cs="Times New Roman"/>
          <w:color w:val="000000"/>
          <w:szCs w:val="24"/>
          <w:shd w:val="clear" w:color="auto" w:fill="FFFFFF"/>
        </w:rPr>
        <w:t xml:space="preserve">. </w:t>
      </w:r>
      <w:proofErr w:type="spellStart"/>
      <w:r w:rsidRPr="00A35372">
        <w:rPr>
          <w:rFonts w:cs="Times New Roman"/>
          <w:color w:val="000000"/>
          <w:szCs w:val="24"/>
          <w:shd w:val="clear" w:color="auto" w:fill="FFFFFF"/>
        </w:rPr>
        <w:t>Alemania</w:t>
      </w:r>
      <w:proofErr w:type="spellEnd"/>
      <w:r w:rsidRPr="00A35372">
        <w:rPr>
          <w:rFonts w:cs="Times New Roman"/>
          <w:color w:val="000000"/>
          <w:szCs w:val="24"/>
          <w:shd w:val="clear" w:color="auto" w:fill="FFFFFF"/>
        </w:rPr>
        <w:t>: Springer Healthcare Ltd.</w:t>
      </w:r>
    </w:p>
    <w:p w:rsidR="00A35372" w:rsidRPr="00A35372" w:rsidRDefault="001226BC" w:rsidP="00A35372">
      <w:pPr>
        <w:spacing w:after="0"/>
        <w:rPr>
          <w:rFonts w:cs="Times New Roman"/>
          <w:color w:val="000000"/>
          <w:szCs w:val="24"/>
          <w:shd w:val="clear" w:color="auto" w:fill="FFFFFF"/>
        </w:rPr>
      </w:pPr>
      <w:proofErr w:type="spellStart"/>
      <w:r w:rsidRPr="00A35372">
        <w:rPr>
          <w:rFonts w:cs="Times New Roman"/>
          <w:color w:val="000000"/>
          <w:szCs w:val="24"/>
          <w:shd w:val="clear" w:color="auto" w:fill="FFFFFF"/>
        </w:rPr>
        <w:t>Papazoglou</w:t>
      </w:r>
      <w:proofErr w:type="spellEnd"/>
      <w:r w:rsidRPr="00A35372">
        <w:rPr>
          <w:rFonts w:cs="Times New Roman"/>
          <w:color w:val="000000"/>
          <w:szCs w:val="24"/>
          <w:shd w:val="clear" w:color="auto" w:fill="FFFFFF"/>
        </w:rPr>
        <w:t xml:space="preserve">, M., </w:t>
      </w:r>
      <w:proofErr w:type="spellStart"/>
      <w:r w:rsidRPr="00A35372">
        <w:rPr>
          <w:rFonts w:cs="Times New Roman"/>
          <w:color w:val="000000"/>
          <w:szCs w:val="24"/>
          <w:shd w:val="clear" w:color="auto" w:fill="FFFFFF"/>
        </w:rPr>
        <w:t>Spaccapietra</w:t>
      </w:r>
      <w:proofErr w:type="spellEnd"/>
      <w:r w:rsidRPr="00A35372">
        <w:rPr>
          <w:rFonts w:cs="Times New Roman"/>
          <w:color w:val="000000"/>
          <w:szCs w:val="24"/>
          <w:shd w:val="clear" w:color="auto" w:fill="FFFFFF"/>
        </w:rPr>
        <w:t xml:space="preserve">, S. and </w:t>
      </w:r>
      <w:proofErr w:type="spellStart"/>
      <w:r w:rsidRPr="00A35372">
        <w:rPr>
          <w:rFonts w:cs="Times New Roman"/>
          <w:color w:val="000000"/>
          <w:szCs w:val="24"/>
          <w:shd w:val="clear" w:color="auto" w:fill="FFFFFF"/>
        </w:rPr>
        <w:t>Tari</w:t>
      </w:r>
      <w:proofErr w:type="spellEnd"/>
      <w:r w:rsidRPr="00A35372">
        <w:rPr>
          <w:rFonts w:cs="Times New Roman"/>
          <w:color w:val="000000"/>
          <w:szCs w:val="24"/>
          <w:shd w:val="clear" w:color="auto" w:fill="FFFFFF"/>
        </w:rPr>
        <w:t>, Z. (2015). </w:t>
      </w:r>
      <w:r w:rsidRPr="00A35372">
        <w:rPr>
          <w:rFonts w:cs="Times New Roman"/>
          <w:iCs/>
          <w:color w:val="000000"/>
          <w:szCs w:val="24"/>
          <w:shd w:val="clear" w:color="auto" w:fill="FFFFFF"/>
        </w:rPr>
        <w:t>Advances in object-oriented data modelling</w:t>
      </w:r>
      <w:r w:rsidRPr="00A35372">
        <w:rPr>
          <w:rFonts w:cs="Times New Roman"/>
          <w:color w:val="000000"/>
          <w:szCs w:val="24"/>
          <w:shd w:val="clear" w:color="auto" w:fill="FFFFFF"/>
        </w:rPr>
        <w:t>. Cambridge, Mass: MIT Press.</w:t>
      </w:r>
    </w:p>
    <w:p w:rsidR="00A35372" w:rsidRPr="00A35372" w:rsidRDefault="001226BC" w:rsidP="00A35372">
      <w:pPr>
        <w:spacing w:after="0"/>
        <w:rPr>
          <w:rFonts w:cs="Times New Roman"/>
          <w:color w:val="000000"/>
          <w:szCs w:val="24"/>
          <w:shd w:val="clear" w:color="auto" w:fill="FFFFFF"/>
        </w:rPr>
      </w:pPr>
      <w:r w:rsidRPr="00A35372">
        <w:rPr>
          <w:rFonts w:cs="Times New Roman"/>
          <w:color w:val="000000"/>
          <w:szCs w:val="24"/>
          <w:shd w:val="clear" w:color="auto" w:fill="FFFFFF"/>
        </w:rPr>
        <w:t>Qian, Z. and Cao, L. (2017). </w:t>
      </w:r>
      <w:r w:rsidRPr="00A35372">
        <w:rPr>
          <w:rFonts w:cs="Times New Roman"/>
          <w:iCs/>
          <w:color w:val="000000"/>
          <w:szCs w:val="24"/>
          <w:shd w:val="clear" w:color="auto" w:fill="FFFFFF"/>
        </w:rPr>
        <w:t>Recent Advances in Computer Science and Information Engineering</w:t>
      </w:r>
      <w:r w:rsidRPr="00A35372">
        <w:rPr>
          <w:rFonts w:cs="Times New Roman"/>
          <w:color w:val="000000"/>
          <w:szCs w:val="24"/>
          <w:shd w:val="clear" w:color="auto" w:fill="FFFFFF"/>
        </w:rPr>
        <w:t>. Berlin, Heidelberg: Springer Berlin Heidelberg.</w:t>
      </w:r>
    </w:p>
    <w:p w:rsidR="00A35372" w:rsidRPr="00A35372" w:rsidRDefault="001226BC" w:rsidP="00A35372">
      <w:pPr>
        <w:spacing w:after="0"/>
        <w:rPr>
          <w:rFonts w:cs="Times New Roman"/>
          <w:color w:val="000000"/>
          <w:szCs w:val="24"/>
          <w:shd w:val="clear" w:color="auto" w:fill="FFFFFF"/>
        </w:rPr>
      </w:pPr>
      <w:r w:rsidRPr="00A35372">
        <w:rPr>
          <w:rFonts w:cs="Times New Roman"/>
          <w:color w:val="000000"/>
          <w:szCs w:val="24"/>
          <w:shd w:val="clear" w:color="auto" w:fill="FFFFFF"/>
        </w:rPr>
        <w:t xml:space="preserve">Saeed, F., </w:t>
      </w:r>
      <w:proofErr w:type="spellStart"/>
      <w:r w:rsidRPr="00A35372">
        <w:rPr>
          <w:rFonts w:cs="Times New Roman"/>
          <w:color w:val="000000"/>
          <w:szCs w:val="24"/>
          <w:shd w:val="clear" w:color="auto" w:fill="FFFFFF"/>
        </w:rPr>
        <w:t>Gazem</w:t>
      </w:r>
      <w:proofErr w:type="spellEnd"/>
      <w:r w:rsidRPr="00A35372">
        <w:rPr>
          <w:rFonts w:cs="Times New Roman"/>
          <w:color w:val="000000"/>
          <w:szCs w:val="24"/>
          <w:shd w:val="clear" w:color="auto" w:fill="FFFFFF"/>
        </w:rPr>
        <w:t xml:space="preserve">, N., Patnaik, S., </w:t>
      </w:r>
      <w:proofErr w:type="spellStart"/>
      <w:r w:rsidRPr="00A35372">
        <w:rPr>
          <w:rFonts w:cs="Times New Roman"/>
          <w:color w:val="000000"/>
          <w:szCs w:val="24"/>
          <w:shd w:val="clear" w:color="auto" w:fill="FFFFFF"/>
        </w:rPr>
        <w:t>Saed</w:t>
      </w:r>
      <w:proofErr w:type="spellEnd"/>
      <w:r w:rsidRPr="00A35372">
        <w:rPr>
          <w:rFonts w:cs="Times New Roman"/>
          <w:color w:val="000000"/>
          <w:szCs w:val="24"/>
          <w:shd w:val="clear" w:color="auto" w:fill="FFFFFF"/>
        </w:rPr>
        <w:t xml:space="preserve"> </w:t>
      </w:r>
      <w:proofErr w:type="spellStart"/>
      <w:r w:rsidRPr="00A35372">
        <w:rPr>
          <w:rFonts w:cs="Times New Roman"/>
          <w:color w:val="000000"/>
          <w:szCs w:val="24"/>
          <w:shd w:val="clear" w:color="auto" w:fill="FFFFFF"/>
        </w:rPr>
        <w:t>Balaid</w:t>
      </w:r>
      <w:proofErr w:type="spellEnd"/>
      <w:r w:rsidRPr="00A35372">
        <w:rPr>
          <w:rFonts w:cs="Times New Roman"/>
          <w:color w:val="000000"/>
          <w:szCs w:val="24"/>
          <w:shd w:val="clear" w:color="auto" w:fill="FFFFFF"/>
        </w:rPr>
        <w:t>, A. and Mohammed, F. (2018). </w:t>
      </w:r>
      <w:r w:rsidRPr="00A35372">
        <w:rPr>
          <w:rFonts w:cs="Times New Roman"/>
          <w:iCs/>
          <w:color w:val="000000"/>
          <w:szCs w:val="24"/>
          <w:shd w:val="clear" w:color="auto" w:fill="FFFFFF"/>
        </w:rPr>
        <w:t>Recent trends in information and communication technology</w:t>
      </w:r>
      <w:r w:rsidRPr="00A35372">
        <w:rPr>
          <w:rFonts w:cs="Times New Roman"/>
          <w:color w:val="000000"/>
          <w:szCs w:val="24"/>
          <w:shd w:val="clear" w:color="auto" w:fill="FFFFFF"/>
        </w:rPr>
        <w:t>. Cham: Springer.</w:t>
      </w:r>
    </w:p>
    <w:p w:rsidR="00A35372" w:rsidRPr="00A35372" w:rsidRDefault="001226BC" w:rsidP="00A35372">
      <w:pPr>
        <w:spacing w:after="0"/>
        <w:rPr>
          <w:rFonts w:cs="Times New Roman"/>
          <w:szCs w:val="24"/>
        </w:rPr>
      </w:pPr>
      <w:proofErr w:type="spellStart"/>
      <w:r w:rsidRPr="00A35372">
        <w:rPr>
          <w:rFonts w:cs="Times New Roman"/>
          <w:color w:val="000000"/>
          <w:szCs w:val="24"/>
          <w:shd w:val="clear" w:color="auto" w:fill="FFFFFF"/>
        </w:rPr>
        <w:t>Stauffacher</w:t>
      </w:r>
      <w:proofErr w:type="spellEnd"/>
      <w:r w:rsidRPr="00A35372">
        <w:rPr>
          <w:rFonts w:cs="Times New Roman"/>
          <w:color w:val="000000"/>
          <w:szCs w:val="24"/>
          <w:shd w:val="clear" w:color="auto" w:fill="FFFFFF"/>
        </w:rPr>
        <w:t>, D. (2017). </w:t>
      </w:r>
      <w:r w:rsidRPr="00A35372">
        <w:rPr>
          <w:rFonts w:cs="Times New Roman"/>
          <w:iCs/>
          <w:color w:val="000000"/>
          <w:szCs w:val="24"/>
          <w:shd w:val="clear" w:color="auto" w:fill="FFFFFF"/>
        </w:rPr>
        <w:t>Information and communication technology for peace</w:t>
      </w:r>
      <w:r w:rsidRPr="00A35372">
        <w:rPr>
          <w:rFonts w:cs="Times New Roman"/>
          <w:color w:val="000000"/>
          <w:szCs w:val="24"/>
          <w:shd w:val="clear" w:color="auto" w:fill="FFFFFF"/>
        </w:rPr>
        <w:t>. New York, N.Y.: United Nations ICT Task Force.</w:t>
      </w:r>
    </w:p>
    <w:sectPr w:rsidR="00A35372" w:rsidRPr="00A35372" w:rsidSect="00A35372">
      <w:footerReference w:type="default" r:id="rId15"/>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869" w:rsidRDefault="00553869">
      <w:pPr>
        <w:spacing w:after="0" w:line="240" w:lineRule="auto"/>
      </w:pPr>
      <w:r>
        <w:separator/>
      </w:r>
    </w:p>
  </w:endnote>
  <w:endnote w:type="continuationSeparator" w:id="0">
    <w:p w:rsidR="00553869" w:rsidRDefault="00553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3435515"/>
      <w:docPartObj>
        <w:docPartGallery w:val="Page Numbers (Bottom of Page)"/>
        <w:docPartUnique/>
      </w:docPartObj>
    </w:sdtPr>
    <w:sdtEndPr>
      <w:rPr>
        <w:noProof/>
      </w:rPr>
    </w:sdtEndPr>
    <w:sdtContent>
      <w:p w:rsidR="00A35372" w:rsidRDefault="001226BC">
        <w:pPr>
          <w:pStyle w:val="Footer"/>
          <w:jc w:val="right"/>
        </w:pPr>
        <w:r>
          <w:fldChar w:fldCharType="begin"/>
        </w:r>
        <w:r>
          <w:instrText xml:space="preserve"> PAGE   \* MERGEFORMAT </w:instrText>
        </w:r>
        <w:r>
          <w:fldChar w:fldCharType="separate"/>
        </w:r>
        <w:r w:rsidR="00A70D28">
          <w:rPr>
            <w:noProof/>
          </w:rPr>
          <w:t>2</w:t>
        </w:r>
        <w:r>
          <w:rPr>
            <w:noProof/>
          </w:rPr>
          <w:fldChar w:fldCharType="end"/>
        </w:r>
      </w:p>
    </w:sdtContent>
  </w:sdt>
  <w:p w:rsidR="00A35372" w:rsidRDefault="00A353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869" w:rsidRDefault="00553869">
      <w:pPr>
        <w:spacing w:after="0" w:line="240" w:lineRule="auto"/>
      </w:pPr>
      <w:r>
        <w:separator/>
      </w:r>
    </w:p>
  </w:footnote>
  <w:footnote w:type="continuationSeparator" w:id="0">
    <w:p w:rsidR="00553869" w:rsidRDefault="00553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5323E"/>
    <w:multiLevelType w:val="hybridMultilevel"/>
    <w:tmpl w:val="30464676"/>
    <w:lvl w:ilvl="0" w:tplc="82C429E6">
      <w:start w:val="1"/>
      <w:numFmt w:val="upperLetter"/>
      <w:lvlText w:val="%1."/>
      <w:lvlJc w:val="left"/>
      <w:pPr>
        <w:ind w:left="720" w:hanging="360"/>
      </w:pPr>
      <w:rPr>
        <w:rFonts w:hint="default"/>
      </w:rPr>
    </w:lvl>
    <w:lvl w:ilvl="1" w:tplc="DF8A5012" w:tentative="1">
      <w:start w:val="1"/>
      <w:numFmt w:val="lowerLetter"/>
      <w:lvlText w:val="%2."/>
      <w:lvlJc w:val="left"/>
      <w:pPr>
        <w:ind w:left="1440" w:hanging="360"/>
      </w:pPr>
    </w:lvl>
    <w:lvl w:ilvl="2" w:tplc="442CB486" w:tentative="1">
      <w:start w:val="1"/>
      <w:numFmt w:val="lowerRoman"/>
      <w:lvlText w:val="%3."/>
      <w:lvlJc w:val="right"/>
      <w:pPr>
        <w:ind w:left="2160" w:hanging="180"/>
      </w:pPr>
    </w:lvl>
    <w:lvl w:ilvl="3" w:tplc="261C5EC2" w:tentative="1">
      <w:start w:val="1"/>
      <w:numFmt w:val="decimal"/>
      <w:lvlText w:val="%4."/>
      <w:lvlJc w:val="left"/>
      <w:pPr>
        <w:ind w:left="2880" w:hanging="360"/>
      </w:pPr>
    </w:lvl>
    <w:lvl w:ilvl="4" w:tplc="9C9450B6" w:tentative="1">
      <w:start w:val="1"/>
      <w:numFmt w:val="lowerLetter"/>
      <w:lvlText w:val="%5."/>
      <w:lvlJc w:val="left"/>
      <w:pPr>
        <w:ind w:left="3600" w:hanging="360"/>
      </w:pPr>
    </w:lvl>
    <w:lvl w:ilvl="5" w:tplc="D8722454" w:tentative="1">
      <w:start w:val="1"/>
      <w:numFmt w:val="lowerRoman"/>
      <w:lvlText w:val="%6."/>
      <w:lvlJc w:val="right"/>
      <w:pPr>
        <w:ind w:left="4320" w:hanging="180"/>
      </w:pPr>
    </w:lvl>
    <w:lvl w:ilvl="6" w:tplc="EC040DC6" w:tentative="1">
      <w:start w:val="1"/>
      <w:numFmt w:val="decimal"/>
      <w:lvlText w:val="%7."/>
      <w:lvlJc w:val="left"/>
      <w:pPr>
        <w:ind w:left="5040" w:hanging="360"/>
      </w:pPr>
    </w:lvl>
    <w:lvl w:ilvl="7" w:tplc="BE08E6C4" w:tentative="1">
      <w:start w:val="1"/>
      <w:numFmt w:val="lowerLetter"/>
      <w:lvlText w:val="%8."/>
      <w:lvlJc w:val="left"/>
      <w:pPr>
        <w:ind w:left="5760" w:hanging="360"/>
      </w:pPr>
    </w:lvl>
    <w:lvl w:ilvl="8" w:tplc="6CEE803E"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041"/>
    <w:rsid w:val="000948B2"/>
    <w:rsid w:val="000C71CE"/>
    <w:rsid w:val="000F12DE"/>
    <w:rsid w:val="001226BC"/>
    <w:rsid w:val="001305DA"/>
    <w:rsid w:val="00162F46"/>
    <w:rsid w:val="0017586D"/>
    <w:rsid w:val="002C08E1"/>
    <w:rsid w:val="002D76C0"/>
    <w:rsid w:val="002F46C5"/>
    <w:rsid w:val="00317C7F"/>
    <w:rsid w:val="00342E38"/>
    <w:rsid w:val="003568CE"/>
    <w:rsid w:val="0038146B"/>
    <w:rsid w:val="00381D53"/>
    <w:rsid w:val="00383286"/>
    <w:rsid w:val="003A653D"/>
    <w:rsid w:val="003B6C0A"/>
    <w:rsid w:val="003C04C3"/>
    <w:rsid w:val="003E0EC8"/>
    <w:rsid w:val="00432FFF"/>
    <w:rsid w:val="004720D5"/>
    <w:rsid w:val="0047219B"/>
    <w:rsid w:val="004918E4"/>
    <w:rsid w:val="004A2EDE"/>
    <w:rsid w:val="004A7D73"/>
    <w:rsid w:val="004B5C95"/>
    <w:rsid w:val="004C300D"/>
    <w:rsid w:val="004D2C17"/>
    <w:rsid w:val="005126C3"/>
    <w:rsid w:val="005214D0"/>
    <w:rsid w:val="00541CE3"/>
    <w:rsid w:val="00553869"/>
    <w:rsid w:val="0061005D"/>
    <w:rsid w:val="0061021E"/>
    <w:rsid w:val="00633102"/>
    <w:rsid w:val="006437FA"/>
    <w:rsid w:val="00680D23"/>
    <w:rsid w:val="00696AE7"/>
    <w:rsid w:val="006B3212"/>
    <w:rsid w:val="006C53A0"/>
    <w:rsid w:val="00723F49"/>
    <w:rsid w:val="007563B7"/>
    <w:rsid w:val="00772E4C"/>
    <w:rsid w:val="00791585"/>
    <w:rsid w:val="007E3E4B"/>
    <w:rsid w:val="007F338B"/>
    <w:rsid w:val="00801ACC"/>
    <w:rsid w:val="00843F79"/>
    <w:rsid w:val="0084622F"/>
    <w:rsid w:val="00872F05"/>
    <w:rsid w:val="00876FF4"/>
    <w:rsid w:val="00881712"/>
    <w:rsid w:val="008829C7"/>
    <w:rsid w:val="0089381B"/>
    <w:rsid w:val="008A7545"/>
    <w:rsid w:val="00907085"/>
    <w:rsid w:val="009119AF"/>
    <w:rsid w:val="0092399D"/>
    <w:rsid w:val="00951AEB"/>
    <w:rsid w:val="00972339"/>
    <w:rsid w:val="009C6CD3"/>
    <w:rsid w:val="009D44A5"/>
    <w:rsid w:val="009D641C"/>
    <w:rsid w:val="00A35372"/>
    <w:rsid w:val="00A70D28"/>
    <w:rsid w:val="00A831D8"/>
    <w:rsid w:val="00AC1D41"/>
    <w:rsid w:val="00AC1F52"/>
    <w:rsid w:val="00AC6D61"/>
    <w:rsid w:val="00AE01A4"/>
    <w:rsid w:val="00B76D02"/>
    <w:rsid w:val="00B87799"/>
    <w:rsid w:val="00B95353"/>
    <w:rsid w:val="00B97E59"/>
    <w:rsid w:val="00BA0531"/>
    <w:rsid w:val="00BC72C5"/>
    <w:rsid w:val="00BD5787"/>
    <w:rsid w:val="00BF3E5C"/>
    <w:rsid w:val="00BF7D03"/>
    <w:rsid w:val="00C05216"/>
    <w:rsid w:val="00C665FF"/>
    <w:rsid w:val="00CF204C"/>
    <w:rsid w:val="00D0757E"/>
    <w:rsid w:val="00D37CAA"/>
    <w:rsid w:val="00D416C1"/>
    <w:rsid w:val="00D627AB"/>
    <w:rsid w:val="00D77A61"/>
    <w:rsid w:val="00DB033B"/>
    <w:rsid w:val="00DD11BF"/>
    <w:rsid w:val="00DE70F1"/>
    <w:rsid w:val="00DF7E10"/>
    <w:rsid w:val="00E2191A"/>
    <w:rsid w:val="00E4310B"/>
    <w:rsid w:val="00ED414A"/>
    <w:rsid w:val="00EE1AA2"/>
    <w:rsid w:val="00F005FA"/>
    <w:rsid w:val="00F03B8D"/>
    <w:rsid w:val="00F22DC7"/>
    <w:rsid w:val="00F35041"/>
    <w:rsid w:val="00F80AC6"/>
    <w:rsid w:val="00FD1EAA"/>
    <w:rsid w:val="00FD25F6"/>
    <w:rsid w:val="00FE3657"/>
    <w:rsid w:val="00FE6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B7877"/>
  <w15:chartTrackingRefBased/>
  <w15:docId w15:val="{3000D3FC-378A-4A83-90C4-CCBB922AF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7D73"/>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A7D73"/>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4A7D73"/>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05DA"/>
    <w:rPr>
      <w:color w:val="0563C1" w:themeColor="hyperlink"/>
      <w:u w:val="single"/>
    </w:rPr>
  </w:style>
  <w:style w:type="character" w:customStyle="1" w:styleId="Heading1Char">
    <w:name w:val="Heading 1 Char"/>
    <w:basedOn w:val="DefaultParagraphFont"/>
    <w:link w:val="Heading1"/>
    <w:uiPriority w:val="9"/>
    <w:rsid w:val="004A7D73"/>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4A7D73"/>
    <w:rPr>
      <w:rFonts w:ascii="Times New Roman" w:eastAsiaTheme="majorEastAsia" w:hAnsi="Times New Roman" w:cstheme="majorBidi"/>
      <w:b/>
      <w:color w:val="000000" w:themeColor="text1"/>
      <w:sz w:val="26"/>
      <w:szCs w:val="26"/>
      <w:lang w:val="en-GB"/>
    </w:rPr>
  </w:style>
  <w:style w:type="paragraph" w:customStyle="1" w:styleId="Default">
    <w:name w:val="Default"/>
    <w:rsid w:val="00DF7E10"/>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DF7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62F46"/>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37CAA"/>
    <w:pPr>
      <w:spacing w:after="100"/>
    </w:pPr>
  </w:style>
  <w:style w:type="paragraph" w:styleId="TOC2">
    <w:name w:val="toc 2"/>
    <w:basedOn w:val="Normal"/>
    <w:next w:val="Normal"/>
    <w:autoRedefine/>
    <w:uiPriority w:val="39"/>
    <w:unhideWhenUsed/>
    <w:rsid w:val="0061021E"/>
    <w:pPr>
      <w:spacing w:after="100"/>
      <w:ind w:left="240"/>
    </w:pPr>
  </w:style>
  <w:style w:type="paragraph" w:styleId="Header">
    <w:name w:val="header"/>
    <w:basedOn w:val="Normal"/>
    <w:link w:val="HeaderChar"/>
    <w:uiPriority w:val="99"/>
    <w:unhideWhenUsed/>
    <w:rsid w:val="00A353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5372"/>
    <w:rPr>
      <w:rFonts w:ascii="Times New Roman" w:hAnsi="Times New Roman"/>
      <w:sz w:val="24"/>
      <w:lang w:val="en-GB"/>
    </w:rPr>
  </w:style>
  <w:style w:type="paragraph" w:styleId="Footer">
    <w:name w:val="footer"/>
    <w:basedOn w:val="Normal"/>
    <w:link w:val="FooterChar"/>
    <w:uiPriority w:val="99"/>
    <w:unhideWhenUsed/>
    <w:rsid w:val="00A353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37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in/riktar-khan-b335941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riktarkha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facebook.com/riktar.khan.1"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BBE41-1452-482E-AD17-44EBCDC27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12</Pages>
  <Words>2213</Words>
  <Characters>12617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78</cp:revision>
  <dcterms:created xsi:type="dcterms:W3CDTF">2018-12-25T09:42:00Z</dcterms:created>
  <dcterms:modified xsi:type="dcterms:W3CDTF">2019-01-07T15:41:00Z</dcterms:modified>
</cp:coreProperties>
</file>