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77777777" w:rsidR="003B3F9D" w:rsidRPr="00A406E5" w:rsidRDefault="003B3F9D" w:rsidP="001E57C1">
            <w:pPr>
              <w:spacing w:before="120" w:after="120"/>
              <w:jc w:val="both"/>
              <w:rPr>
                <w:rFonts w:ascii="Arial" w:hAnsi="Arial" w:cs="Arial"/>
                <w:b/>
                <w:sz w:val="22"/>
                <w:szCs w:val="22"/>
              </w:rPr>
            </w:pPr>
          </w:p>
        </w:tc>
      </w:tr>
      <w:tr w:rsidR="008E6C06" w:rsidRPr="00A406E5" w14:paraId="21F43B25" w14:textId="77777777" w:rsidTr="00A406E5">
        <w:tc>
          <w:tcPr>
            <w:tcW w:w="2093" w:type="dxa"/>
            <w:shd w:val="pct15" w:color="auto" w:fill="auto"/>
          </w:tcPr>
          <w:p w14:paraId="73244F75"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2128940B"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8E6C06" w:rsidRPr="00A406E5" w14:paraId="18E2E2A9" w14:textId="77777777" w:rsidTr="00A628CC">
        <w:tc>
          <w:tcPr>
            <w:tcW w:w="2093" w:type="dxa"/>
            <w:shd w:val="pct15" w:color="auto" w:fill="auto"/>
          </w:tcPr>
          <w:p w14:paraId="318DB962"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2CC439A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Advanced Cybersecurity</w:t>
            </w:r>
          </w:p>
        </w:tc>
      </w:tr>
      <w:tr w:rsidR="008E6C06" w:rsidRPr="00A406E5" w14:paraId="18195012" w14:textId="77777777" w:rsidTr="008F1308">
        <w:tc>
          <w:tcPr>
            <w:tcW w:w="2093" w:type="dxa"/>
            <w:shd w:val="pct15" w:color="auto" w:fill="auto"/>
          </w:tcPr>
          <w:p w14:paraId="531E2836"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7EE44C00"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ACCB6000</w:t>
            </w:r>
          </w:p>
        </w:tc>
        <w:tc>
          <w:tcPr>
            <w:tcW w:w="2268" w:type="dxa"/>
            <w:shd w:val="clear" w:color="auto" w:fill="D9D9D9"/>
          </w:tcPr>
          <w:p w14:paraId="6F16883F" w14:textId="77777777" w:rsidR="008E6C06" w:rsidRPr="004D5E9B" w:rsidRDefault="008E6C06" w:rsidP="008E6C0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556C04F6"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100%</w:t>
            </w:r>
          </w:p>
        </w:tc>
      </w:tr>
      <w:tr w:rsidR="008E6C06" w:rsidRPr="00A406E5" w14:paraId="2A1E95F8" w14:textId="77777777" w:rsidTr="00E9361B">
        <w:tc>
          <w:tcPr>
            <w:tcW w:w="2093" w:type="dxa"/>
            <w:shd w:val="pct15" w:color="auto" w:fill="auto"/>
          </w:tcPr>
          <w:p w14:paraId="1E218407"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17448CC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Dr. Nitheesh Murugan Kaliyamurthy</w:t>
            </w:r>
          </w:p>
        </w:tc>
        <w:tc>
          <w:tcPr>
            <w:tcW w:w="2268" w:type="dxa"/>
            <w:shd w:val="clear" w:color="auto" w:fill="D9D9D9"/>
          </w:tcPr>
          <w:p w14:paraId="60A68391"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6F123F98" w14:textId="2C073BFE"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 xml:space="preserve">Dr </w:t>
            </w:r>
            <w:r w:rsidRPr="00974058">
              <w:rPr>
                <w:rFonts w:ascii="Arial" w:hAnsi="Arial" w:cs="Arial"/>
                <w:b/>
                <w:sz w:val="22"/>
                <w:szCs w:val="22"/>
              </w:rPr>
              <w:t>Carlene Campbell</w:t>
            </w:r>
          </w:p>
        </w:tc>
      </w:tr>
      <w:tr w:rsidR="008E6C06" w:rsidRPr="00A406E5" w14:paraId="57103433" w14:textId="77777777" w:rsidTr="008F1308">
        <w:tc>
          <w:tcPr>
            <w:tcW w:w="2093" w:type="dxa"/>
            <w:shd w:val="pct15" w:color="auto" w:fill="auto"/>
          </w:tcPr>
          <w:p w14:paraId="726C065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3BD92347"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Research, Implement, Analyse and Propose viable strategy.</w:t>
            </w:r>
          </w:p>
        </w:tc>
        <w:tc>
          <w:tcPr>
            <w:tcW w:w="2268" w:type="dxa"/>
            <w:shd w:val="pct15" w:color="auto" w:fill="auto"/>
          </w:tcPr>
          <w:p w14:paraId="7D1A3C48" w14:textId="77777777"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2C9544F5"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5,000</w:t>
            </w:r>
          </w:p>
        </w:tc>
      </w:tr>
      <w:tr w:rsidR="008E6C06" w:rsidRPr="00A406E5" w14:paraId="4A9E1A6F" w14:textId="77777777" w:rsidTr="008F1308">
        <w:tc>
          <w:tcPr>
            <w:tcW w:w="2093" w:type="dxa"/>
            <w:shd w:val="pct15" w:color="auto" w:fill="auto"/>
          </w:tcPr>
          <w:p w14:paraId="23AF68AA"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142B4019"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on or before 06</w:t>
            </w:r>
            <w:r w:rsidRPr="00FF78AF">
              <w:rPr>
                <w:rFonts w:ascii="Arial" w:hAnsi="Arial" w:cs="Arial"/>
                <w:b/>
                <w:sz w:val="22"/>
                <w:szCs w:val="22"/>
                <w:vertAlign w:val="superscript"/>
              </w:rPr>
              <w:t>th</w:t>
            </w:r>
            <w:r>
              <w:rPr>
                <w:rFonts w:ascii="Arial" w:hAnsi="Arial" w:cs="Arial"/>
                <w:b/>
                <w:sz w:val="22"/>
                <w:szCs w:val="22"/>
              </w:rPr>
              <w:t xml:space="preserve"> January 2023 (Friday) by </w:t>
            </w:r>
            <w:r w:rsidRPr="00FF78AF">
              <w:rPr>
                <w:rFonts w:ascii="Arial" w:hAnsi="Arial" w:cs="Arial"/>
                <w:b/>
                <w:color w:val="FF0000"/>
                <w:sz w:val="22"/>
                <w:szCs w:val="22"/>
              </w:rPr>
              <w:t>1</w:t>
            </w:r>
            <w:r>
              <w:rPr>
                <w:rFonts w:ascii="Arial" w:hAnsi="Arial" w:cs="Arial"/>
                <w:b/>
                <w:color w:val="FF0000"/>
                <w:sz w:val="22"/>
                <w:szCs w:val="22"/>
              </w:rPr>
              <w:t>5</w:t>
            </w:r>
            <w:r w:rsidRPr="00FF78AF">
              <w:rPr>
                <w:rFonts w:ascii="Arial" w:hAnsi="Arial" w:cs="Arial"/>
                <w:b/>
                <w:color w:val="FF0000"/>
                <w:sz w:val="22"/>
                <w:szCs w:val="22"/>
              </w:rPr>
              <w:t>:00 Hrs</w:t>
            </w:r>
          </w:p>
        </w:tc>
        <w:tc>
          <w:tcPr>
            <w:tcW w:w="2268" w:type="dxa"/>
            <w:shd w:val="pct15" w:color="auto" w:fill="auto"/>
          </w:tcPr>
          <w:p w14:paraId="3F64ED7F"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2F4CF5CD" w:rsidR="008E6C06" w:rsidRPr="00A406E5" w:rsidRDefault="008E6C06" w:rsidP="008E6C06">
            <w:pPr>
              <w:spacing w:before="120" w:after="120"/>
              <w:jc w:val="both"/>
              <w:rPr>
                <w:rFonts w:ascii="Arial" w:hAnsi="Arial" w:cs="Arial"/>
                <w:b/>
                <w:sz w:val="22"/>
                <w:szCs w:val="22"/>
              </w:rPr>
            </w:pPr>
            <w:r>
              <w:rPr>
                <w:rFonts w:ascii="Arial" w:hAnsi="Arial" w:cs="Arial"/>
                <w:b/>
                <w:sz w:val="22"/>
                <w:szCs w:val="22"/>
              </w:rPr>
              <w:t>03</w:t>
            </w:r>
            <w:r w:rsidRPr="008E6C06">
              <w:rPr>
                <w:rFonts w:ascii="Arial" w:hAnsi="Arial" w:cs="Arial"/>
                <w:b/>
                <w:sz w:val="22"/>
                <w:szCs w:val="22"/>
                <w:vertAlign w:val="superscript"/>
              </w:rPr>
              <w:t>rd</w:t>
            </w:r>
            <w:r>
              <w:rPr>
                <w:rFonts w:ascii="Arial" w:hAnsi="Arial" w:cs="Arial"/>
                <w:b/>
                <w:sz w:val="22"/>
                <w:szCs w:val="22"/>
              </w:rPr>
              <w:t xml:space="preserve"> February 2023 by 15:00 Hrs</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1589740B" w14:textId="77777777" w:rsidR="008E6C06" w:rsidRPr="00A32A99" w:rsidRDefault="008E6C06" w:rsidP="008E6C06">
            <w:pPr>
              <w:rPr>
                <w:rFonts w:ascii="Calibri" w:hAnsi="Calibri"/>
                <w:sz w:val="22"/>
                <w:szCs w:val="22"/>
              </w:rPr>
            </w:pPr>
          </w:p>
          <w:p w14:paraId="55358E08" w14:textId="77777777" w:rsidR="008E6C06" w:rsidRPr="00A32A99" w:rsidRDefault="008E6C06" w:rsidP="008E6C06">
            <w:pPr>
              <w:ind w:right="84"/>
              <w:jc w:val="both"/>
              <w:rPr>
                <w:rFonts w:ascii="Arial" w:hAnsi="Arial" w:cs="Arial"/>
                <w:color w:val="FF0000"/>
                <w:sz w:val="22"/>
                <w:szCs w:val="22"/>
              </w:rPr>
            </w:pPr>
            <w:r w:rsidRPr="00A32A99">
              <w:rPr>
                <w:rFonts w:ascii="Arial" w:hAnsi="Arial" w:cs="Arial"/>
                <w:sz w:val="22"/>
                <w:szCs w:val="22"/>
              </w:rPr>
              <w:t>Demonstrate a systematic understanding of a wide range of current research and technological advances in cybersecurity.</w:t>
            </w:r>
          </w:p>
          <w:p w14:paraId="54B8ED69" w14:textId="77777777" w:rsidR="008E6C06" w:rsidRPr="00A406E5" w:rsidRDefault="008E6C06" w:rsidP="008E6C06">
            <w:pPr>
              <w:rPr>
                <w:rFonts w:ascii="Arial" w:hAnsi="Arial" w:cs="Arial"/>
                <w:sz w:val="22"/>
                <w:szCs w:val="22"/>
              </w:rPr>
            </w:pPr>
          </w:p>
        </w:tc>
      </w:tr>
      <w:tr w:rsidR="008E6C06" w:rsidRPr="00A406E5" w14:paraId="39DB73C7" w14:textId="77777777" w:rsidTr="00A406E5">
        <w:tc>
          <w:tcPr>
            <w:tcW w:w="9747" w:type="dxa"/>
          </w:tcPr>
          <w:p w14:paraId="32F57109" w14:textId="77777777" w:rsidR="008E6C06" w:rsidRPr="00A32A99" w:rsidRDefault="008E6C06" w:rsidP="008E6C06">
            <w:pPr>
              <w:rPr>
                <w:rFonts w:ascii="Calibri" w:hAnsi="Calibri"/>
                <w:sz w:val="22"/>
                <w:szCs w:val="22"/>
              </w:rPr>
            </w:pPr>
          </w:p>
          <w:p w14:paraId="0CFE34A6" w14:textId="77777777" w:rsidR="008E6C06" w:rsidRPr="00A32A99" w:rsidRDefault="008E6C06" w:rsidP="008E6C06">
            <w:pPr>
              <w:rPr>
                <w:rFonts w:ascii="Calibri" w:hAnsi="Calibri"/>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p w14:paraId="6786CFB6" w14:textId="77777777" w:rsidR="008E6C06" w:rsidRPr="00A32A99" w:rsidRDefault="008E6C06" w:rsidP="008E6C06">
            <w:pPr>
              <w:rPr>
                <w:rFonts w:ascii="Calibri" w:hAnsi="Calibri"/>
                <w:sz w:val="22"/>
                <w:szCs w:val="22"/>
              </w:rPr>
            </w:pP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0F60C3C8" w14:textId="77777777" w:rsidR="008E6C06" w:rsidRDefault="008E6C06" w:rsidP="008E6C06">
      <w:pPr>
        <w:jc w:val="both"/>
        <w:rPr>
          <w:rFonts w:ascii="Arial" w:hAnsi="Arial" w:cs="Arial"/>
          <w:sz w:val="22"/>
          <w:szCs w:val="22"/>
        </w:rPr>
      </w:pPr>
      <w:r>
        <w:rPr>
          <w:rFonts w:ascii="Arial" w:hAnsi="Arial" w:cs="Arial"/>
          <w:sz w:val="22"/>
          <w:szCs w:val="22"/>
        </w:rPr>
        <w:t xml:space="preserve">Two parts of portfolios in this Assessment. </w:t>
      </w:r>
    </w:p>
    <w:p w14:paraId="0E439425" w14:textId="77777777" w:rsidR="008E6C06" w:rsidRDefault="008E6C06" w:rsidP="008E6C06">
      <w:pPr>
        <w:pStyle w:val="ListParagraph"/>
        <w:numPr>
          <w:ilvl w:val="0"/>
          <w:numId w:val="17"/>
        </w:numPr>
        <w:jc w:val="both"/>
        <w:rPr>
          <w:rFonts w:ascii="Arial" w:hAnsi="Arial" w:cs="Arial"/>
          <w:sz w:val="22"/>
          <w:szCs w:val="22"/>
        </w:rPr>
      </w:pPr>
      <w:r w:rsidRPr="00834C94">
        <w:rPr>
          <w:rFonts w:ascii="Arial" w:hAnsi="Arial" w:cs="Arial"/>
          <w:sz w:val="22"/>
          <w:szCs w:val="22"/>
        </w:rPr>
        <w:t>Portfolio (Part 1) is a Multiple-Choice Questions. The date of MCQ Test is earlier than the Submission deadline. (0</w:t>
      </w:r>
      <w:r>
        <w:rPr>
          <w:rFonts w:ascii="Arial" w:hAnsi="Arial" w:cs="Arial"/>
          <w:sz w:val="22"/>
          <w:szCs w:val="22"/>
        </w:rPr>
        <w:t>8</w:t>
      </w:r>
      <w:r>
        <w:rPr>
          <w:rFonts w:ascii="Arial" w:hAnsi="Arial" w:cs="Arial"/>
          <w:sz w:val="22"/>
          <w:szCs w:val="22"/>
          <w:vertAlign w:val="superscript"/>
        </w:rPr>
        <w:t>th</w:t>
      </w:r>
      <w:r w:rsidRPr="00834C94">
        <w:rPr>
          <w:rFonts w:ascii="Arial" w:hAnsi="Arial" w:cs="Arial"/>
          <w:sz w:val="22"/>
          <w:szCs w:val="22"/>
        </w:rPr>
        <w:t xml:space="preserve"> </w:t>
      </w:r>
      <w:r>
        <w:rPr>
          <w:rFonts w:ascii="Arial" w:hAnsi="Arial" w:cs="Arial"/>
          <w:sz w:val="22"/>
          <w:szCs w:val="22"/>
        </w:rPr>
        <w:t>November</w:t>
      </w:r>
      <w:r w:rsidRPr="00834C94">
        <w:rPr>
          <w:rFonts w:ascii="Arial" w:hAnsi="Arial" w:cs="Arial"/>
          <w:sz w:val="22"/>
          <w:szCs w:val="22"/>
        </w:rPr>
        <w:t xml:space="preserve"> 2022). </w:t>
      </w:r>
    </w:p>
    <w:p w14:paraId="519703AA" w14:textId="77777777" w:rsidR="008E6C06" w:rsidRPr="00634E35" w:rsidRDefault="008E6C06" w:rsidP="008E6C06">
      <w:pPr>
        <w:pStyle w:val="ListParagraph"/>
        <w:numPr>
          <w:ilvl w:val="0"/>
          <w:numId w:val="17"/>
        </w:numPr>
        <w:jc w:val="both"/>
        <w:rPr>
          <w:rFonts w:ascii="Arial" w:hAnsi="Arial" w:cs="Arial"/>
          <w:sz w:val="22"/>
          <w:szCs w:val="22"/>
        </w:rPr>
      </w:pPr>
      <w:r w:rsidRPr="00634E35">
        <w:rPr>
          <w:rFonts w:ascii="Arial" w:hAnsi="Arial" w:cs="Arial"/>
          <w:sz w:val="22"/>
          <w:szCs w:val="22"/>
        </w:rPr>
        <w:t>Portfolio (Part 2) is a report submission. This part is intended to allow you to conduct research on related work from subject areas in the field of security and current technologies. You will also use this knowledge to critically analyse various labs exercises</w:t>
      </w:r>
      <w:r>
        <w:rPr>
          <w:rFonts w:ascii="Arial" w:hAnsi="Arial" w:cs="Arial"/>
          <w:sz w:val="22"/>
          <w:szCs w:val="22"/>
        </w:rPr>
        <w:t xml:space="preserve"> and propose viable strategy </w:t>
      </w:r>
      <w:r w:rsidRPr="00634E35">
        <w:rPr>
          <w:rFonts w:ascii="Arial" w:hAnsi="Arial" w:cs="Arial"/>
          <w:sz w:val="22"/>
          <w:szCs w:val="22"/>
        </w:rPr>
        <w:t>to protect a</w:t>
      </w:r>
      <w:r>
        <w:rPr>
          <w:rFonts w:ascii="Arial" w:hAnsi="Arial" w:cs="Arial"/>
          <w:sz w:val="22"/>
          <w:szCs w:val="22"/>
        </w:rPr>
        <w:t>ny</w:t>
      </w:r>
      <w:r w:rsidRPr="00634E35">
        <w:rPr>
          <w:rFonts w:ascii="Arial" w:hAnsi="Arial" w:cs="Arial"/>
          <w:sz w:val="22"/>
          <w:szCs w:val="22"/>
        </w:rPr>
        <w:t xml:space="preserve"> organisation</w:t>
      </w:r>
      <w:r>
        <w:rPr>
          <w:rFonts w:ascii="Arial" w:hAnsi="Arial" w:cs="Arial"/>
          <w:sz w:val="22"/>
          <w:szCs w:val="22"/>
        </w:rPr>
        <w:t>/ personal cyberspace</w:t>
      </w:r>
      <w:r w:rsidRPr="00634E35">
        <w:rPr>
          <w:rFonts w:ascii="Arial" w:hAnsi="Arial" w:cs="Arial"/>
          <w:sz w:val="22"/>
          <w:szCs w:val="22"/>
        </w:rPr>
        <w:t xml:space="preserve"> resources and </w:t>
      </w:r>
      <w:r>
        <w:rPr>
          <w:rFonts w:ascii="Arial" w:hAnsi="Arial" w:cs="Arial"/>
          <w:sz w:val="22"/>
          <w:szCs w:val="22"/>
        </w:rPr>
        <w:t xml:space="preserve">their </w:t>
      </w:r>
      <w:r w:rsidRPr="00634E35">
        <w:rPr>
          <w:rFonts w:ascii="Arial" w:hAnsi="Arial" w:cs="Arial"/>
          <w:sz w:val="22"/>
          <w:szCs w:val="22"/>
        </w:rPr>
        <w:t xml:space="preserve">services. </w:t>
      </w:r>
    </w:p>
    <w:p w14:paraId="297481C0" w14:textId="77777777" w:rsidR="008E6C06" w:rsidRPr="004B5941" w:rsidRDefault="008E6C06" w:rsidP="008E6C06">
      <w:pPr>
        <w:jc w:val="both"/>
        <w:rPr>
          <w:rFonts w:ascii="Arial" w:hAnsi="Arial" w:cs="Arial"/>
          <w:b/>
          <w:sz w:val="22"/>
          <w:szCs w:val="22"/>
        </w:rPr>
      </w:pPr>
    </w:p>
    <w:p w14:paraId="75A2794A" w14:textId="5DC2936C" w:rsidR="008E6C06" w:rsidRPr="004B5941" w:rsidRDefault="008E6C06" w:rsidP="008E6C06">
      <w:pPr>
        <w:jc w:val="center"/>
        <w:rPr>
          <w:rFonts w:ascii="Arial" w:hAnsi="Arial" w:cs="Arial"/>
          <w:b/>
          <w:sz w:val="22"/>
          <w:szCs w:val="22"/>
          <w:u w:val="single"/>
        </w:rPr>
      </w:pPr>
      <w:r w:rsidRPr="004B5941">
        <w:rPr>
          <w:rFonts w:ascii="Arial" w:hAnsi="Arial" w:cs="Arial"/>
          <w:b/>
          <w:color w:val="FF0000"/>
          <w:sz w:val="22"/>
          <w:szCs w:val="22"/>
          <w:u w:val="single"/>
        </w:rPr>
        <w:t>Part 1</w:t>
      </w:r>
      <w:r>
        <w:rPr>
          <w:rFonts w:ascii="Arial" w:hAnsi="Arial" w:cs="Arial"/>
          <w:b/>
          <w:color w:val="FF0000"/>
          <w:sz w:val="22"/>
          <w:szCs w:val="22"/>
          <w:u w:val="single"/>
        </w:rPr>
        <w:t xml:space="preserve"> – Multiple Choice Question Exam (</w:t>
      </w:r>
      <w:r w:rsidR="005136E6">
        <w:rPr>
          <w:rFonts w:ascii="Arial" w:hAnsi="Arial" w:cs="Arial"/>
          <w:b/>
          <w:color w:val="FF0000"/>
          <w:sz w:val="22"/>
          <w:szCs w:val="22"/>
          <w:u w:val="single"/>
        </w:rPr>
        <w:t>1</w:t>
      </w:r>
      <w:r>
        <w:rPr>
          <w:rFonts w:ascii="Arial" w:hAnsi="Arial" w:cs="Arial"/>
          <w:b/>
          <w:color w:val="FF0000"/>
          <w:sz w:val="22"/>
          <w:szCs w:val="22"/>
          <w:u w:val="single"/>
        </w:rPr>
        <w:t>0%)</w:t>
      </w:r>
    </w:p>
    <w:p w14:paraId="75140437" w14:textId="77777777" w:rsidR="008E6C06" w:rsidRDefault="008E6C06" w:rsidP="008E6C06">
      <w:pPr>
        <w:jc w:val="both"/>
        <w:rPr>
          <w:rFonts w:ascii="Arial" w:hAnsi="Arial" w:cs="Arial"/>
          <w:b/>
          <w:sz w:val="22"/>
          <w:szCs w:val="22"/>
        </w:rPr>
      </w:pPr>
    </w:p>
    <w:p w14:paraId="1BF2A765" w14:textId="77777777" w:rsidR="008E6C06" w:rsidRPr="004B5941" w:rsidRDefault="008E6C06" w:rsidP="008E6C06">
      <w:pPr>
        <w:jc w:val="center"/>
        <w:rPr>
          <w:rFonts w:ascii="Arial" w:hAnsi="Arial" w:cs="Arial"/>
          <w:b/>
          <w:sz w:val="22"/>
          <w:szCs w:val="22"/>
        </w:rPr>
      </w:pPr>
      <w:r>
        <w:rPr>
          <w:rFonts w:ascii="Arial" w:hAnsi="Arial" w:cs="Arial"/>
          <w:b/>
          <w:sz w:val="22"/>
          <w:szCs w:val="22"/>
        </w:rPr>
        <w:t>Note: Exam Date 08</w:t>
      </w:r>
      <w:r>
        <w:rPr>
          <w:rFonts w:ascii="Arial" w:hAnsi="Arial" w:cs="Arial"/>
          <w:b/>
          <w:sz w:val="22"/>
          <w:szCs w:val="22"/>
          <w:vertAlign w:val="superscript"/>
        </w:rPr>
        <w:t>th</w:t>
      </w:r>
      <w:r>
        <w:rPr>
          <w:rFonts w:ascii="Arial" w:hAnsi="Arial" w:cs="Arial"/>
          <w:b/>
          <w:sz w:val="22"/>
          <w:szCs w:val="22"/>
        </w:rPr>
        <w:t xml:space="preserve"> November 2022 Time: 10.30 am to 11.00 am</w:t>
      </w:r>
    </w:p>
    <w:p w14:paraId="470C9972" w14:textId="77777777" w:rsidR="008E6C06" w:rsidRDefault="008E6C06" w:rsidP="008E6C06">
      <w:pPr>
        <w:ind w:firstLine="720"/>
        <w:jc w:val="both"/>
        <w:rPr>
          <w:rFonts w:ascii="Arial" w:hAnsi="Arial" w:cs="Arial"/>
          <w:sz w:val="22"/>
          <w:szCs w:val="22"/>
        </w:rPr>
      </w:pPr>
    </w:p>
    <w:p w14:paraId="49677664" w14:textId="77777777" w:rsidR="008E6C06" w:rsidRDefault="008E6C06" w:rsidP="008E6C06">
      <w:pPr>
        <w:ind w:firstLine="720"/>
        <w:jc w:val="both"/>
        <w:rPr>
          <w:rFonts w:ascii="Arial" w:hAnsi="Arial" w:cs="Arial"/>
          <w:sz w:val="22"/>
          <w:szCs w:val="22"/>
        </w:rPr>
      </w:pPr>
      <w:r>
        <w:rPr>
          <w:rFonts w:ascii="Arial" w:hAnsi="Arial" w:cs="Arial"/>
          <w:sz w:val="22"/>
          <w:szCs w:val="22"/>
        </w:rPr>
        <w:t>The Multiple-Choice Question Exam will have 20 Q</w:t>
      </w:r>
      <w:r w:rsidRPr="00C32806">
        <w:rPr>
          <w:rFonts w:ascii="Arial" w:hAnsi="Arial" w:cs="Arial"/>
          <w:sz w:val="22"/>
          <w:szCs w:val="22"/>
        </w:rPr>
        <w:t xml:space="preserve">uestions </w:t>
      </w:r>
      <w:r>
        <w:rPr>
          <w:rFonts w:ascii="Arial" w:hAnsi="Arial" w:cs="Arial"/>
          <w:sz w:val="22"/>
          <w:szCs w:val="22"/>
        </w:rPr>
        <w:t xml:space="preserve">on </w:t>
      </w:r>
      <w:r w:rsidRPr="00C32806">
        <w:rPr>
          <w:rFonts w:ascii="Arial" w:hAnsi="Arial" w:cs="Arial"/>
          <w:sz w:val="22"/>
          <w:szCs w:val="22"/>
        </w:rPr>
        <w:t xml:space="preserve">MOODLE </w:t>
      </w:r>
      <w:r>
        <w:rPr>
          <w:rFonts w:ascii="Arial" w:hAnsi="Arial" w:cs="Arial"/>
          <w:sz w:val="22"/>
          <w:szCs w:val="22"/>
        </w:rPr>
        <w:t>Test Environment. Total Marks awarded out of 20. Time duration is 30 Minutes. Combination of Single Choice, Multiple Choices, True/ False, fill in the blanks will be asked. Mark varies based on the type of questions. The weightage for this part is 10% of your overall assessment.</w:t>
      </w:r>
    </w:p>
    <w:p w14:paraId="2135BB36" w14:textId="77777777" w:rsidR="008E6C06" w:rsidRDefault="008E6C06" w:rsidP="008E6C06">
      <w:pPr>
        <w:ind w:firstLine="720"/>
        <w:jc w:val="both"/>
        <w:rPr>
          <w:rFonts w:ascii="Arial" w:hAnsi="Arial" w:cs="Arial"/>
          <w:sz w:val="22"/>
          <w:szCs w:val="22"/>
        </w:rPr>
      </w:pPr>
    </w:p>
    <w:p w14:paraId="255BDB23" w14:textId="360D5CBA" w:rsidR="008E6C06" w:rsidRPr="004B5941" w:rsidRDefault="008E6C06" w:rsidP="008E6C06">
      <w:pPr>
        <w:jc w:val="center"/>
        <w:rPr>
          <w:rFonts w:ascii="Arial" w:hAnsi="Arial" w:cs="Arial"/>
          <w:b/>
          <w:sz w:val="22"/>
          <w:szCs w:val="22"/>
          <w:u w:val="single"/>
        </w:rPr>
      </w:pPr>
      <w:r w:rsidRPr="004B5941">
        <w:rPr>
          <w:rFonts w:ascii="Arial" w:hAnsi="Arial" w:cs="Arial"/>
          <w:b/>
          <w:color w:val="FF0000"/>
          <w:sz w:val="22"/>
          <w:szCs w:val="22"/>
          <w:u w:val="single"/>
        </w:rPr>
        <w:t xml:space="preserve">Part </w:t>
      </w:r>
      <w:r>
        <w:rPr>
          <w:rFonts w:ascii="Arial" w:hAnsi="Arial" w:cs="Arial"/>
          <w:b/>
          <w:color w:val="FF0000"/>
          <w:sz w:val="22"/>
          <w:szCs w:val="22"/>
          <w:u w:val="single"/>
        </w:rPr>
        <w:t>2 – Research, Implement, Analyse, and Propose viable strategy (</w:t>
      </w:r>
      <w:r w:rsidR="005136E6">
        <w:rPr>
          <w:rFonts w:ascii="Arial" w:hAnsi="Arial" w:cs="Arial"/>
          <w:b/>
          <w:color w:val="FF0000"/>
          <w:sz w:val="22"/>
          <w:szCs w:val="22"/>
          <w:u w:val="single"/>
        </w:rPr>
        <w:t>9</w:t>
      </w:r>
      <w:r>
        <w:rPr>
          <w:rFonts w:ascii="Arial" w:hAnsi="Arial" w:cs="Arial"/>
          <w:b/>
          <w:color w:val="FF0000"/>
          <w:sz w:val="22"/>
          <w:szCs w:val="22"/>
          <w:u w:val="single"/>
        </w:rPr>
        <w:t>0%)</w:t>
      </w:r>
    </w:p>
    <w:p w14:paraId="4FF2A35B" w14:textId="77777777" w:rsidR="008E6C06" w:rsidRDefault="008E6C06" w:rsidP="008E6C06">
      <w:pPr>
        <w:jc w:val="both"/>
        <w:rPr>
          <w:rFonts w:ascii="Arial" w:hAnsi="Arial" w:cs="Arial"/>
          <w:b/>
          <w:sz w:val="22"/>
          <w:szCs w:val="22"/>
        </w:rPr>
      </w:pPr>
    </w:p>
    <w:p w14:paraId="2A71CB80" w14:textId="77777777" w:rsidR="008E6C06" w:rsidRPr="004B5941" w:rsidRDefault="008E6C06" w:rsidP="008E6C06">
      <w:pPr>
        <w:jc w:val="center"/>
        <w:rPr>
          <w:rFonts w:ascii="Arial" w:hAnsi="Arial" w:cs="Arial"/>
          <w:b/>
          <w:sz w:val="22"/>
          <w:szCs w:val="22"/>
        </w:rPr>
      </w:pPr>
      <w:r>
        <w:rPr>
          <w:rFonts w:ascii="Arial" w:hAnsi="Arial" w:cs="Arial"/>
          <w:b/>
          <w:sz w:val="22"/>
          <w:szCs w:val="22"/>
        </w:rPr>
        <w:t>Note: Report submission date 06</w:t>
      </w:r>
      <w:r w:rsidRPr="00FF78AF">
        <w:rPr>
          <w:rFonts w:ascii="Arial" w:hAnsi="Arial" w:cs="Arial"/>
          <w:b/>
          <w:sz w:val="22"/>
          <w:szCs w:val="22"/>
          <w:vertAlign w:val="superscript"/>
        </w:rPr>
        <w:t>th</w:t>
      </w:r>
      <w:r>
        <w:rPr>
          <w:rFonts w:ascii="Arial" w:hAnsi="Arial" w:cs="Arial"/>
          <w:b/>
          <w:sz w:val="22"/>
          <w:szCs w:val="22"/>
        </w:rPr>
        <w:t xml:space="preserve"> January 2023 (Friday) Time: 15.00 Hrs. Turnitin Moodle Submission. Write an Abstract and Conclusive note for the entire report.</w:t>
      </w:r>
    </w:p>
    <w:p w14:paraId="6A98C77D" w14:textId="77777777" w:rsidR="008E6C06" w:rsidRDefault="008E6C06" w:rsidP="008E6C06">
      <w:pPr>
        <w:jc w:val="both"/>
        <w:rPr>
          <w:rFonts w:ascii="Arial" w:hAnsi="Arial" w:cs="Arial"/>
          <w:sz w:val="22"/>
          <w:szCs w:val="22"/>
        </w:rPr>
      </w:pPr>
    </w:p>
    <w:p w14:paraId="0229E606" w14:textId="77777777" w:rsidR="008E6C06" w:rsidRDefault="008E6C06" w:rsidP="008E6C06">
      <w:pPr>
        <w:ind w:firstLine="720"/>
        <w:jc w:val="both"/>
        <w:rPr>
          <w:rFonts w:ascii="Arial" w:hAnsi="Arial" w:cs="Arial"/>
          <w:sz w:val="22"/>
          <w:szCs w:val="22"/>
        </w:rPr>
      </w:pPr>
      <w:r>
        <w:rPr>
          <w:rFonts w:ascii="Arial" w:hAnsi="Arial" w:cs="Arial"/>
          <w:sz w:val="22"/>
          <w:szCs w:val="22"/>
        </w:rPr>
        <w:t xml:space="preserve">The inclusiveness of cyberspace in our day today’s life is </w:t>
      </w:r>
      <w:r w:rsidRPr="00FA2E77">
        <w:rPr>
          <w:rFonts w:ascii="Arial" w:hAnsi="Arial" w:cs="Arial"/>
          <w:sz w:val="22"/>
          <w:szCs w:val="22"/>
        </w:rPr>
        <w:t>inescapable</w:t>
      </w:r>
      <w:r>
        <w:rPr>
          <w:rFonts w:ascii="Arial" w:hAnsi="Arial" w:cs="Arial"/>
          <w:sz w:val="22"/>
          <w:szCs w:val="22"/>
        </w:rPr>
        <w:t xml:space="preserve">. The case being ordering take aways, shopping, holiday planning, financial services and investments, job, business, entertainment, education etc, digital/ cyber space acts as the platform undoubtably. This leads us to focus on securing our cyberspace as a high priority task. </w:t>
      </w:r>
    </w:p>
    <w:p w14:paraId="1C6A1EF7" w14:textId="77777777" w:rsidR="008E6C06" w:rsidRDefault="008E6C06" w:rsidP="008E6C06">
      <w:pPr>
        <w:ind w:firstLine="720"/>
        <w:jc w:val="both"/>
        <w:rPr>
          <w:rFonts w:ascii="Arial" w:hAnsi="Arial" w:cs="Arial"/>
          <w:sz w:val="22"/>
          <w:szCs w:val="22"/>
        </w:rPr>
      </w:pPr>
    </w:p>
    <w:p w14:paraId="2E32B8B5" w14:textId="77777777" w:rsidR="008E6C06" w:rsidRDefault="008E6C06" w:rsidP="008E6C06">
      <w:pPr>
        <w:ind w:firstLine="720"/>
        <w:jc w:val="both"/>
        <w:rPr>
          <w:rFonts w:ascii="Arial" w:hAnsi="Arial" w:cs="Arial"/>
          <w:sz w:val="22"/>
          <w:szCs w:val="22"/>
        </w:rPr>
      </w:pPr>
      <w:r>
        <w:rPr>
          <w:rFonts w:ascii="Arial" w:hAnsi="Arial" w:cs="Arial"/>
          <w:sz w:val="22"/>
          <w:szCs w:val="22"/>
        </w:rPr>
        <w:t xml:space="preserve">According to the </w:t>
      </w:r>
      <w:hyperlink r:id="rId9" w:history="1">
        <w:r w:rsidRPr="008A3742">
          <w:rPr>
            <w:rStyle w:val="Hyperlink"/>
            <w:rFonts w:ascii="Arial" w:hAnsi="Arial" w:cs="Arial"/>
            <w:sz w:val="22"/>
            <w:szCs w:val="22"/>
          </w:rPr>
          <w:t>Cyber Security Breaches Survey 202</w:t>
        </w:r>
        <w:r>
          <w:rPr>
            <w:rStyle w:val="Hyperlink"/>
            <w:rFonts w:ascii="Arial" w:hAnsi="Arial" w:cs="Arial"/>
            <w:sz w:val="22"/>
            <w:szCs w:val="22"/>
          </w:rPr>
          <w:t>2</w:t>
        </w:r>
      </w:hyperlink>
      <w:r>
        <w:rPr>
          <w:rFonts w:ascii="Arial" w:hAnsi="Arial" w:cs="Arial"/>
          <w:sz w:val="22"/>
          <w:szCs w:val="22"/>
        </w:rPr>
        <w:t xml:space="preserve">, </w:t>
      </w:r>
      <w:r w:rsidRPr="00971CAE">
        <w:rPr>
          <w:rFonts w:ascii="Arial" w:hAnsi="Arial" w:cs="Arial"/>
          <w:sz w:val="22"/>
          <w:szCs w:val="22"/>
        </w:rPr>
        <w:t>39%</w:t>
      </w:r>
      <w:r>
        <w:rPr>
          <w:rFonts w:ascii="Arial" w:hAnsi="Arial" w:cs="Arial"/>
          <w:sz w:val="22"/>
          <w:szCs w:val="22"/>
        </w:rPr>
        <w:t xml:space="preserve"> </w:t>
      </w:r>
      <w:r w:rsidRPr="00971CAE">
        <w:rPr>
          <w:rFonts w:ascii="Arial" w:hAnsi="Arial" w:cs="Arial"/>
          <w:sz w:val="22"/>
          <w:szCs w:val="22"/>
        </w:rPr>
        <w:t xml:space="preserve">businesses </w:t>
      </w:r>
      <w:r>
        <w:rPr>
          <w:rFonts w:ascii="Arial" w:hAnsi="Arial" w:cs="Arial"/>
          <w:sz w:val="22"/>
          <w:szCs w:val="22"/>
        </w:rPr>
        <w:t>have identified an attack. Most commonly, Phishing. As per the report,</w:t>
      </w:r>
      <w:r w:rsidRPr="00971CAE">
        <w:rPr>
          <w:rFonts w:ascii="Arial" w:hAnsi="Arial" w:cs="Arial"/>
          <w:sz w:val="22"/>
          <w:szCs w:val="22"/>
        </w:rPr>
        <w:t xml:space="preserve"> </w:t>
      </w:r>
      <w:r>
        <w:rPr>
          <w:rFonts w:ascii="Arial" w:hAnsi="Arial" w:cs="Arial"/>
          <w:sz w:val="22"/>
          <w:szCs w:val="22"/>
        </w:rPr>
        <w:t xml:space="preserve">comparing to </w:t>
      </w:r>
      <w:r w:rsidRPr="00971CAE">
        <w:rPr>
          <w:rFonts w:ascii="Arial" w:hAnsi="Arial" w:cs="Arial"/>
          <w:sz w:val="22"/>
          <w:szCs w:val="22"/>
        </w:rPr>
        <w:t xml:space="preserve">previous years, </w:t>
      </w:r>
      <w:r>
        <w:rPr>
          <w:rFonts w:ascii="Arial" w:hAnsi="Arial" w:cs="Arial"/>
          <w:sz w:val="22"/>
          <w:szCs w:val="22"/>
        </w:rPr>
        <w:t xml:space="preserve">it was 46% in 2020 and 39% in 2021. </w:t>
      </w:r>
    </w:p>
    <w:p w14:paraId="6AE4D377" w14:textId="77777777" w:rsidR="008E6C06" w:rsidRDefault="008E6C06" w:rsidP="008E6C06">
      <w:pPr>
        <w:ind w:firstLine="720"/>
        <w:jc w:val="both"/>
        <w:rPr>
          <w:rFonts w:ascii="Arial" w:hAnsi="Arial" w:cs="Arial"/>
          <w:sz w:val="22"/>
          <w:szCs w:val="22"/>
        </w:rPr>
      </w:pPr>
    </w:p>
    <w:p w14:paraId="679162A8" w14:textId="77777777" w:rsidR="008E6C06" w:rsidRPr="009223CD" w:rsidRDefault="008E6C06" w:rsidP="008E6C06">
      <w:pPr>
        <w:jc w:val="both"/>
        <w:rPr>
          <w:rFonts w:ascii="Arial" w:hAnsi="Arial" w:cs="Arial"/>
          <w:b/>
          <w:bCs/>
          <w:sz w:val="22"/>
          <w:szCs w:val="22"/>
        </w:rPr>
      </w:pPr>
      <w:r w:rsidRPr="009223CD">
        <w:rPr>
          <w:rFonts w:ascii="Arial" w:hAnsi="Arial" w:cs="Arial"/>
          <w:b/>
          <w:bCs/>
          <w:sz w:val="22"/>
          <w:szCs w:val="22"/>
        </w:rPr>
        <w:t xml:space="preserve">Scenario </w:t>
      </w:r>
    </w:p>
    <w:p w14:paraId="4F82AC8F" w14:textId="77777777" w:rsidR="008E6C06" w:rsidRDefault="008E6C06" w:rsidP="008E6C06">
      <w:pPr>
        <w:ind w:firstLine="720"/>
        <w:jc w:val="both"/>
        <w:rPr>
          <w:rFonts w:ascii="Arial" w:hAnsi="Arial" w:cs="Arial"/>
          <w:sz w:val="22"/>
          <w:szCs w:val="22"/>
        </w:rPr>
      </w:pPr>
    </w:p>
    <w:p w14:paraId="6322C882" w14:textId="77777777" w:rsidR="008E6C06" w:rsidRDefault="008E6C06" w:rsidP="008E6C06">
      <w:pPr>
        <w:ind w:firstLine="720"/>
        <w:jc w:val="both"/>
        <w:rPr>
          <w:rFonts w:ascii="Arial" w:hAnsi="Arial" w:cs="Arial"/>
          <w:sz w:val="22"/>
          <w:szCs w:val="22"/>
        </w:rPr>
      </w:pPr>
      <w:r>
        <w:rPr>
          <w:rFonts w:ascii="Arial" w:hAnsi="Arial" w:cs="Arial"/>
          <w:sz w:val="22"/>
          <w:szCs w:val="22"/>
        </w:rPr>
        <w:t xml:space="preserve">“Lending Hands” is an NGO involving in lending hands to help the vulnerable population globally since 2019. The NGO runs </w:t>
      </w:r>
      <w:r w:rsidRPr="00E03877">
        <w:rPr>
          <w:rFonts w:ascii="Arial" w:hAnsi="Arial" w:cs="Arial"/>
          <w:sz w:val="22"/>
          <w:szCs w:val="22"/>
        </w:rPr>
        <w:t xml:space="preserve">with </w:t>
      </w:r>
      <w:r>
        <w:rPr>
          <w:rFonts w:ascii="Arial" w:hAnsi="Arial" w:cs="Arial"/>
          <w:sz w:val="22"/>
          <w:szCs w:val="22"/>
        </w:rPr>
        <w:t>50</w:t>
      </w:r>
      <w:r w:rsidRPr="00E03877">
        <w:rPr>
          <w:rFonts w:ascii="Arial" w:hAnsi="Arial" w:cs="Arial"/>
          <w:sz w:val="22"/>
          <w:szCs w:val="22"/>
        </w:rPr>
        <w:t xml:space="preserve"> employees</w:t>
      </w:r>
      <w:r>
        <w:rPr>
          <w:rFonts w:ascii="Arial" w:hAnsi="Arial" w:cs="Arial"/>
          <w:sz w:val="22"/>
          <w:szCs w:val="22"/>
        </w:rPr>
        <w:t xml:space="preserve"> in its own building</w:t>
      </w:r>
      <w:r w:rsidRPr="00E03877">
        <w:rPr>
          <w:rFonts w:ascii="Arial" w:hAnsi="Arial" w:cs="Arial"/>
          <w:sz w:val="22"/>
          <w:szCs w:val="22"/>
        </w:rPr>
        <w:t xml:space="preserve">. </w:t>
      </w:r>
      <w:r>
        <w:rPr>
          <w:rFonts w:ascii="Arial" w:hAnsi="Arial" w:cs="Arial"/>
          <w:sz w:val="22"/>
          <w:szCs w:val="22"/>
        </w:rPr>
        <w:t xml:space="preserve">They are supported by funds from various sources (Governments, Multilateral Agencies, Academia, Private sector, Foundations etc) and use them to deliver transformational changes throughout the globe. </w:t>
      </w:r>
    </w:p>
    <w:p w14:paraId="487305E8" w14:textId="77777777" w:rsidR="008E6C06" w:rsidRDefault="008E6C06" w:rsidP="008E6C06">
      <w:pPr>
        <w:ind w:firstLine="720"/>
        <w:jc w:val="both"/>
        <w:rPr>
          <w:rFonts w:ascii="Arial" w:hAnsi="Arial" w:cs="Arial"/>
          <w:sz w:val="22"/>
          <w:szCs w:val="22"/>
        </w:rPr>
      </w:pPr>
    </w:p>
    <w:p w14:paraId="7FB67795" w14:textId="77777777" w:rsidR="008E6C06" w:rsidRDefault="008E6C06" w:rsidP="008E6C06">
      <w:pPr>
        <w:ind w:firstLine="720"/>
        <w:jc w:val="both"/>
        <w:rPr>
          <w:rFonts w:ascii="Arial" w:hAnsi="Arial" w:cs="Arial"/>
          <w:sz w:val="22"/>
          <w:szCs w:val="22"/>
        </w:rPr>
      </w:pPr>
      <w:r>
        <w:rPr>
          <w:rFonts w:ascii="Arial" w:hAnsi="Arial" w:cs="Arial"/>
          <w:sz w:val="22"/>
          <w:szCs w:val="22"/>
        </w:rPr>
        <w:t xml:space="preserve">The NGO is aware of Physical, Network and Cyber Security. Few notable actions like access control for employees to enter and leave the building, work Laptops with domain controls, Mandatory Cybersecurity Training etc are already in place. An email was also sent to all the staff members outlining the best practices. However, most staff members have not read the email and have not taken the mandatory training. </w:t>
      </w:r>
    </w:p>
    <w:p w14:paraId="16169B53" w14:textId="77777777" w:rsidR="008E6C06" w:rsidRDefault="008E6C06" w:rsidP="008E6C06">
      <w:pPr>
        <w:ind w:firstLine="720"/>
        <w:jc w:val="both"/>
        <w:rPr>
          <w:rFonts w:ascii="Arial" w:hAnsi="Arial" w:cs="Arial"/>
          <w:sz w:val="22"/>
          <w:szCs w:val="22"/>
        </w:rPr>
      </w:pPr>
    </w:p>
    <w:p w14:paraId="7C516CEE" w14:textId="77777777" w:rsidR="008E6C06" w:rsidRDefault="008E6C06" w:rsidP="008E6C06">
      <w:pPr>
        <w:ind w:firstLine="720"/>
        <w:jc w:val="both"/>
        <w:rPr>
          <w:rFonts w:ascii="Arial" w:hAnsi="Arial" w:cs="Arial"/>
          <w:sz w:val="22"/>
          <w:szCs w:val="22"/>
        </w:rPr>
      </w:pPr>
      <w:r>
        <w:rPr>
          <w:rFonts w:ascii="Arial" w:hAnsi="Arial" w:cs="Arial"/>
          <w:sz w:val="22"/>
          <w:szCs w:val="22"/>
        </w:rPr>
        <w:t>Recently, the NGO made a policy decision to share its building with few more business to overcome the operational cost. To manage the property, they hired a Property Manager. The property manager brought in 3 new business inside the building and was generating good revenue. After this, the NGO had a minor Cybersecurity breach/ threat. So, they are looking to further improve their cyber security.</w:t>
      </w:r>
    </w:p>
    <w:p w14:paraId="5ACCE5FD" w14:textId="77777777" w:rsidR="008E6C06" w:rsidRDefault="008E6C06" w:rsidP="008E6C06">
      <w:pPr>
        <w:ind w:firstLine="720"/>
        <w:jc w:val="both"/>
        <w:rPr>
          <w:rFonts w:ascii="Arial" w:hAnsi="Arial" w:cs="Arial"/>
          <w:sz w:val="22"/>
          <w:szCs w:val="22"/>
        </w:rPr>
      </w:pPr>
    </w:p>
    <w:p w14:paraId="019FFABF" w14:textId="77777777" w:rsidR="008E6C06" w:rsidRDefault="008E6C06" w:rsidP="008E6C06">
      <w:pPr>
        <w:ind w:firstLine="720"/>
        <w:jc w:val="both"/>
        <w:rPr>
          <w:rFonts w:ascii="Arial" w:hAnsi="Arial" w:cs="Arial"/>
          <w:sz w:val="22"/>
          <w:szCs w:val="22"/>
        </w:rPr>
      </w:pPr>
      <w:r>
        <w:rPr>
          <w:rFonts w:ascii="Arial" w:hAnsi="Arial" w:cs="Arial"/>
          <w:sz w:val="22"/>
          <w:szCs w:val="22"/>
        </w:rPr>
        <w:t>You are asked to propose methods to resolve the NGO’s cybersecurity threats outlining the following.</w:t>
      </w:r>
    </w:p>
    <w:p w14:paraId="71633113" w14:textId="77777777" w:rsidR="008E6C06" w:rsidRPr="00D42303" w:rsidRDefault="008E6C06" w:rsidP="008E6C06">
      <w:pPr>
        <w:pStyle w:val="ListParagraph"/>
        <w:numPr>
          <w:ilvl w:val="0"/>
          <w:numId w:val="19"/>
        </w:numPr>
        <w:jc w:val="both"/>
        <w:rPr>
          <w:rFonts w:ascii="Arial" w:hAnsi="Arial" w:cs="Arial"/>
          <w:sz w:val="22"/>
          <w:szCs w:val="22"/>
        </w:rPr>
      </w:pPr>
      <w:r w:rsidRPr="00D42303">
        <w:rPr>
          <w:rFonts w:ascii="Arial" w:hAnsi="Arial" w:cs="Arial"/>
          <w:b/>
          <w:bCs/>
          <w:sz w:val="22"/>
          <w:szCs w:val="22"/>
        </w:rPr>
        <w:t>NGO’s Cybersecurity Risks:</w:t>
      </w:r>
      <w:r w:rsidRPr="00D42303">
        <w:rPr>
          <w:rFonts w:ascii="Arial" w:hAnsi="Arial" w:cs="Arial"/>
          <w:sz w:val="22"/>
          <w:szCs w:val="22"/>
        </w:rPr>
        <w:t xml:space="preserve"> Considering the above scenario, what are the Cyber risks for the NGO? (State all assumptions made)</w:t>
      </w:r>
    </w:p>
    <w:p w14:paraId="055E8EE2" w14:textId="77777777" w:rsidR="008E6C06" w:rsidRDefault="008E6C06" w:rsidP="008E6C06">
      <w:pPr>
        <w:pStyle w:val="ListParagraph"/>
        <w:numPr>
          <w:ilvl w:val="0"/>
          <w:numId w:val="19"/>
        </w:numPr>
        <w:jc w:val="both"/>
        <w:rPr>
          <w:rFonts w:ascii="Arial" w:hAnsi="Arial" w:cs="Arial"/>
          <w:sz w:val="22"/>
          <w:szCs w:val="22"/>
        </w:rPr>
      </w:pPr>
      <w:r w:rsidRPr="00D037B0">
        <w:rPr>
          <w:rFonts w:ascii="Arial" w:hAnsi="Arial" w:cs="Arial"/>
          <w:b/>
          <w:bCs/>
          <w:sz w:val="22"/>
          <w:szCs w:val="22"/>
        </w:rPr>
        <w:t xml:space="preserve">Mitigation: </w:t>
      </w:r>
      <w:r>
        <w:rPr>
          <w:rFonts w:ascii="Arial" w:hAnsi="Arial" w:cs="Arial"/>
          <w:sz w:val="22"/>
          <w:szCs w:val="22"/>
        </w:rPr>
        <w:t>How to improve their Cyber security?</w:t>
      </w:r>
    </w:p>
    <w:p w14:paraId="179C1F30" w14:textId="77777777" w:rsidR="008E6C06" w:rsidRDefault="008E6C06" w:rsidP="008E6C06">
      <w:pPr>
        <w:pStyle w:val="ListParagraph"/>
        <w:ind w:left="1440"/>
        <w:jc w:val="both"/>
        <w:rPr>
          <w:rFonts w:ascii="Arial" w:hAnsi="Arial" w:cs="Arial"/>
          <w:sz w:val="22"/>
          <w:szCs w:val="22"/>
        </w:rPr>
      </w:pPr>
    </w:p>
    <w:p w14:paraId="5B6538EC" w14:textId="77777777" w:rsidR="008E6C06" w:rsidRPr="00AE72DA" w:rsidRDefault="008E6C06" w:rsidP="008E6C06">
      <w:pPr>
        <w:pStyle w:val="ListParagraph"/>
        <w:numPr>
          <w:ilvl w:val="0"/>
          <w:numId w:val="18"/>
        </w:numPr>
        <w:jc w:val="both"/>
        <w:rPr>
          <w:rFonts w:ascii="Arial" w:hAnsi="Arial" w:cs="Arial"/>
          <w:b/>
          <w:bCs/>
          <w:sz w:val="22"/>
          <w:szCs w:val="22"/>
        </w:rPr>
      </w:pPr>
      <w:r w:rsidRPr="00AE72DA">
        <w:rPr>
          <w:rFonts w:ascii="Arial" w:hAnsi="Arial" w:cs="Arial"/>
          <w:b/>
          <w:bCs/>
          <w:sz w:val="22"/>
          <w:szCs w:val="22"/>
        </w:rPr>
        <w:t>Research (1500 Words)</w:t>
      </w:r>
    </w:p>
    <w:p w14:paraId="55459052" w14:textId="77777777" w:rsidR="008E6C06" w:rsidRDefault="008E6C06" w:rsidP="008E6C06">
      <w:pPr>
        <w:jc w:val="both"/>
        <w:rPr>
          <w:rFonts w:ascii="Arial" w:hAnsi="Arial" w:cs="Arial"/>
          <w:sz w:val="22"/>
          <w:szCs w:val="22"/>
        </w:rPr>
      </w:pPr>
    </w:p>
    <w:p w14:paraId="68BE8AC7" w14:textId="77777777" w:rsidR="008E6C06" w:rsidRPr="00A5543D" w:rsidRDefault="008E6C06" w:rsidP="008E6C06">
      <w:pPr>
        <w:ind w:firstLine="720"/>
        <w:jc w:val="both"/>
        <w:rPr>
          <w:rFonts w:ascii="Arial" w:hAnsi="Arial" w:cs="Arial"/>
          <w:sz w:val="22"/>
          <w:szCs w:val="22"/>
        </w:rPr>
      </w:pPr>
      <w:r>
        <w:rPr>
          <w:rFonts w:ascii="Arial" w:hAnsi="Arial" w:cs="Arial"/>
          <w:sz w:val="22"/>
          <w:szCs w:val="22"/>
        </w:rPr>
        <w:t xml:space="preserve">To propose methods to resolve the above situation, you must </w:t>
      </w:r>
      <w:r w:rsidRPr="00A5543D">
        <w:rPr>
          <w:rFonts w:ascii="Arial" w:hAnsi="Arial" w:cs="Arial"/>
          <w:sz w:val="22"/>
          <w:szCs w:val="22"/>
        </w:rPr>
        <w:t>do in-depth research, to understand the wide range of current research happening in the industry and various technological advances in Cyber Security related to the scenario given. Your research work might focus on</w:t>
      </w:r>
      <w:r>
        <w:rPr>
          <w:rFonts w:ascii="Arial" w:hAnsi="Arial" w:cs="Arial"/>
          <w:sz w:val="22"/>
          <w:szCs w:val="22"/>
        </w:rPr>
        <w:t xml:space="preserve"> recent</w:t>
      </w:r>
      <w:r w:rsidRPr="00A5543D">
        <w:rPr>
          <w:rFonts w:ascii="Arial" w:hAnsi="Arial" w:cs="Arial"/>
          <w:sz w:val="22"/>
          <w:szCs w:val="22"/>
        </w:rPr>
        <w:t xml:space="preserve"> threats</w:t>
      </w:r>
      <w:r>
        <w:rPr>
          <w:rFonts w:ascii="Arial" w:hAnsi="Arial" w:cs="Arial"/>
          <w:sz w:val="22"/>
          <w:szCs w:val="22"/>
        </w:rPr>
        <w:t xml:space="preserve"> and</w:t>
      </w:r>
      <w:r w:rsidRPr="00A5543D">
        <w:rPr>
          <w:rFonts w:ascii="Arial" w:hAnsi="Arial" w:cs="Arial"/>
          <w:sz w:val="22"/>
          <w:szCs w:val="22"/>
        </w:rPr>
        <w:t xml:space="preserve"> vulnerabilities, recent attacks</w:t>
      </w:r>
      <w:r>
        <w:rPr>
          <w:rFonts w:ascii="Arial" w:hAnsi="Arial" w:cs="Arial"/>
          <w:sz w:val="22"/>
          <w:szCs w:val="22"/>
        </w:rPr>
        <w:t xml:space="preserve"> </w:t>
      </w:r>
      <w:r w:rsidRPr="00A5543D">
        <w:rPr>
          <w:rFonts w:ascii="Arial" w:hAnsi="Arial" w:cs="Arial"/>
          <w:sz w:val="22"/>
          <w:szCs w:val="22"/>
        </w:rPr>
        <w:t>and Defense approaches/ mechanisms in place or proposed. The research element should be evident in your literature review/related work of your report.</w:t>
      </w:r>
    </w:p>
    <w:p w14:paraId="70DEF132" w14:textId="77777777" w:rsidR="008E6C06" w:rsidRDefault="008E6C06" w:rsidP="008E6C06">
      <w:pPr>
        <w:jc w:val="both"/>
        <w:rPr>
          <w:rFonts w:ascii="Arial" w:hAnsi="Arial" w:cs="Arial"/>
          <w:sz w:val="22"/>
          <w:szCs w:val="22"/>
        </w:rPr>
      </w:pPr>
    </w:p>
    <w:p w14:paraId="33D80380" w14:textId="77777777" w:rsidR="008E6C06" w:rsidRPr="00AE72DA" w:rsidRDefault="008E6C06" w:rsidP="008E6C06">
      <w:pPr>
        <w:pStyle w:val="ListParagraph"/>
        <w:numPr>
          <w:ilvl w:val="0"/>
          <w:numId w:val="18"/>
        </w:numPr>
        <w:jc w:val="both"/>
        <w:rPr>
          <w:rFonts w:ascii="Arial" w:hAnsi="Arial" w:cs="Arial"/>
          <w:b/>
          <w:bCs/>
          <w:sz w:val="22"/>
          <w:szCs w:val="22"/>
        </w:rPr>
      </w:pPr>
      <w:r>
        <w:rPr>
          <w:rFonts w:ascii="Arial" w:hAnsi="Arial" w:cs="Arial"/>
          <w:b/>
          <w:bCs/>
          <w:sz w:val="22"/>
          <w:szCs w:val="22"/>
        </w:rPr>
        <w:t xml:space="preserve">Implement and Analysis </w:t>
      </w:r>
      <w:r w:rsidRPr="00AE72DA">
        <w:rPr>
          <w:rFonts w:ascii="Arial" w:hAnsi="Arial" w:cs="Arial"/>
          <w:b/>
          <w:bCs/>
          <w:sz w:val="22"/>
          <w:szCs w:val="22"/>
        </w:rPr>
        <w:t>(</w:t>
      </w:r>
      <w:r>
        <w:rPr>
          <w:rFonts w:ascii="Arial" w:hAnsi="Arial" w:cs="Arial"/>
          <w:b/>
          <w:bCs/>
          <w:sz w:val="22"/>
          <w:szCs w:val="22"/>
        </w:rPr>
        <w:t>20</w:t>
      </w:r>
      <w:r w:rsidRPr="00AE72DA">
        <w:rPr>
          <w:rFonts w:ascii="Arial" w:hAnsi="Arial" w:cs="Arial"/>
          <w:b/>
          <w:bCs/>
          <w:sz w:val="22"/>
          <w:szCs w:val="22"/>
        </w:rPr>
        <w:t>00 Words)</w:t>
      </w:r>
    </w:p>
    <w:p w14:paraId="010B148E" w14:textId="77777777" w:rsidR="008E6C06" w:rsidRPr="00C32806" w:rsidRDefault="008E6C06" w:rsidP="008E6C06">
      <w:pPr>
        <w:ind w:firstLine="720"/>
        <w:jc w:val="both"/>
        <w:rPr>
          <w:rFonts w:ascii="Arial" w:hAnsi="Arial" w:cs="Arial"/>
          <w:sz w:val="22"/>
          <w:szCs w:val="22"/>
        </w:rPr>
      </w:pPr>
    </w:p>
    <w:p w14:paraId="212030E7" w14:textId="77777777" w:rsidR="008E6C06" w:rsidRDefault="008E6C06" w:rsidP="008E6C06">
      <w:pPr>
        <w:ind w:firstLine="360"/>
        <w:jc w:val="both"/>
        <w:rPr>
          <w:rFonts w:ascii="Arial" w:hAnsi="Arial" w:cs="Arial"/>
          <w:sz w:val="22"/>
          <w:szCs w:val="22"/>
        </w:rPr>
      </w:pPr>
      <w:r>
        <w:rPr>
          <w:rFonts w:ascii="Arial" w:hAnsi="Arial" w:cs="Arial"/>
          <w:sz w:val="22"/>
          <w:szCs w:val="22"/>
        </w:rPr>
        <w:t>Use Tutorial sessions to complete this part.</w:t>
      </w:r>
    </w:p>
    <w:p w14:paraId="6B00D2ED" w14:textId="77777777" w:rsidR="008E6C06" w:rsidRDefault="008E6C06" w:rsidP="008E6C06">
      <w:pPr>
        <w:ind w:firstLine="360"/>
        <w:jc w:val="both"/>
        <w:rPr>
          <w:rFonts w:ascii="Arial" w:hAnsi="Arial" w:cs="Arial"/>
          <w:sz w:val="22"/>
          <w:szCs w:val="22"/>
        </w:rPr>
      </w:pPr>
    </w:p>
    <w:p w14:paraId="19A8BE9B" w14:textId="77777777" w:rsidR="008E6C06" w:rsidRDefault="008E6C06" w:rsidP="008E6C06">
      <w:pPr>
        <w:pStyle w:val="ListParagraph"/>
        <w:numPr>
          <w:ilvl w:val="0"/>
          <w:numId w:val="20"/>
        </w:numPr>
        <w:jc w:val="both"/>
        <w:rPr>
          <w:rFonts w:ascii="Arial" w:hAnsi="Arial" w:cs="Arial"/>
          <w:sz w:val="22"/>
          <w:szCs w:val="22"/>
        </w:rPr>
      </w:pPr>
      <w:r>
        <w:rPr>
          <w:rFonts w:ascii="Arial" w:hAnsi="Arial" w:cs="Arial"/>
          <w:sz w:val="22"/>
          <w:szCs w:val="22"/>
        </w:rPr>
        <w:t>C</w:t>
      </w:r>
      <w:r w:rsidRPr="006A7407">
        <w:rPr>
          <w:rFonts w:ascii="Arial" w:hAnsi="Arial" w:cs="Arial"/>
          <w:sz w:val="22"/>
          <w:szCs w:val="22"/>
        </w:rPr>
        <w:t xml:space="preserve">omplete the following lab </w:t>
      </w:r>
      <w:r>
        <w:rPr>
          <w:rFonts w:ascii="Arial" w:hAnsi="Arial" w:cs="Arial"/>
          <w:sz w:val="22"/>
          <w:szCs w:val="22"/>
        </w:rPr>
        <w:t>activities.</w:t>
      </w:r>
      <w:r w:rsidRPr="006A7407">
        <w:rPr>
          <w:rFonts w:ascii="Arial" w:hAnsi="Arial" w:cs="Arial"/>
          <w:sz w:val="22"/>
          <w:szCs w:val="22"/>
        </w:rPr>
        <w:t xml:space="preserve"> </w:t>
      </w:r>
      <w:r w:rsidRPr="00DB58EF">
        <w:rPr>
          <w:rFonts w:ascii="Arial" w:hAnsi="Arial" w:cs="Arial"/>
          <w:b/>
          <w:bCs/>
          <w:sz w:val="22"/>
          <w:szCs w:val="22"/>
        </w:rPr>
        <w:t>(Annexure 1)</w:t>
      </w:r>
    </w:p>
    <w:p w14:paraId="79A4FCC6" w14:textId="77777777" w:rsidR="008E6C06" w:rsidRDefault="008E6C06" w:rsidP="008E6C06">
      <w:pPr>
        <w:pStyle w:val="ListParagraph"/>
        <w:numPr>
          <w:ilvl w:val="0"/>
          <w:numId w:val="20"/>
        </w:numPr>
        <w:jc w:val="both"/>
        <w:rPr>
          <w:rFonts w:ascii="Arial" w:hAnsi="Arial" w:cs="Arial"/>
          <w:sz w:val="22"/>
          <w:szCs w:val="22"/>
        </w:rPr>
      </w:pPr>
      <w:r>
        <w:rPr>
          <w:rFonts w:ascii="Arial" w:hAnsi="Arial" w:cs="Arial"/>
          <w:sz w:val="22"/>
          <w:szCs w:val="22"/>
        </w:rPr>
        <w:t>F</w:t>
      </w:r>
      <w:r w:rsidRPr="006A7407">
        <w:rPr>
          <w:rFonts w:ascii="Arial" w:hAnsi="Arial" w:cs="Arial"/>
          <w:sz w:val="22"/>
          <w:szCs w:val="22"/>
        </w:rPr>
        <w:t xml:space="preserve">or each </w:t>
      </w:r>
      <w:r>
        <w:rPr>
          <w:rFonts w:ascii="Arial" w:hAnsi="Arial" w:cs="Arial"/>
          <w:sz w:val="22"/>
          <w:szCs w:val="22"/>
        </w:rPr>
        <w:t xml:space="preserve">Lab Activity, select one tool (of your own choice) used in the lab and propose a </w:t>
      </w:r>
      <w:r w:rsidRPr="006A7407">
        <w:rPr>
          <w:rFonts w:ascii="Arial" w:hAnsi="Arial" w:cs="Arial"/>
          <w:sz w:val="22"/>
          <w:szCs w:val="22"/>
        </w:rPr>
        <w:t xml:space="preserve">similar tool that could be used in performing the same action. </w:t>
      </w:r>
      <w:r>
        <w:rPr>
          <w:rFonts w:ascii="Arial" w:hAnsi="Arial" w:cs="Arial"/>
          <w:sz w:val="22"/>
          <w:szCs w:val="22"/>
        </w:rPr>
        <w:t xml:space="preserve">(Eg: If we have used Nessus to do vulnerability scanning in our lab activity, research and analyse similar tool that could be used to do vulnerability scanning). </w:t>
      </w:r>
    </w:p>
    <w:p w14:paraId="4982282C" w14:textId="77777777" w:rsidR="008E6C06" w:rsidRDefault="008E6C06" w:rsidP="008E6C06">
      <w:pPr>
        <w:pStyle w:val="ListParagraph"/>
        <w:numPr>
          <w:ilvl w:val="0"/>
          <w:numId w:val="20"/>
        </w:numPr>
        <w:jc w:val="both"/>
        <w:rPr>
          <w:rFonts w:ascii="Arial" w:hAnsi="Arial" w:cs="Arial"/>
          <w:sz w:val="22"/>
          <w:szCs w:val="22"/>
        </w:rPr>
      </w:pPr>
      <w:r w:rsidRPr="006A7407">
        <w:rPr>
          <w:rFonts w:ascii="Arial" w:hAnsi="Arial" w:cs="Arial"/>
          <w:sz w:val="22"/>
          <w:szCs w:val="22"/>
        </w:rPr>
        <w:t xml:space="preserve">Implement those stated </w:t>
      </w:r>
      <w:r>
        <w:rPr>
          <w:rFonts w:ascii="Arial" w:hAnsi="Arial" w:cs="Arial"/>
          <w:sz w:val="22"/>
          <w:szCs w:val="22"/>
        </w:rPr>
        <w:t xml:space="preserve">similar </w:t>
      </w:r>
      <w:r w:rsidRPr="006A7407">
        <w:rPr>
          <w:rFonts w:ascii="Arial" w:hAnsi="Arial" w:cs="Arial"/>
          <w:sz w:val="22"/>
          <w:szCs w:val="22"/>
        </w:rPr>
        <w:t xml:space="preserve">tools </w:t>
      </w:r>
      <w:r>
        <w:rPr>
          <w:rFonts w:ascii="Arial" w:hAnsi="Arial" w:cs="Arial"/>
          <w:sz w:val="22"/>
          <w:szCs w:val="22"/>
        </w:rPr>
        <w:t xml:space="preserve">on the same lab activity and analyse. </w:t>
      </w:r>
    </w:p>
    <w:p w14:paraId="214BFDB9" w14:textId="77777777" w:rsidR="008E6C06" w:rsidRDefault="008E6C06" w:rsidP="008E6C06">
      <w:pPr>
        <w:pStyle w:val="ListParagraph"/>
        <w:numPr>
          <w:ilvl w:val="1"/>
          <w:numId w:val="20"/>
        </w:numPr>
        <w:jc w:val="both"/>
        <w:rPr>
          <w:rFonts w:ascii="Arial" w:hAnsi="Arial" w:cs="Arial"/>
          <w:sz w:val="22"/>
          <w:szCs w:val="22"/>
        </w:rPr>
      </w:pPr>
      <w:r w:rsidRPr="006A7407">
        <w:rPr>
          <w:rFonts w:ascii="Arial" w:hAnsi="Arial" w:cs="Arial"/>
          <w:sz w:val="22"/>
          <w:szCs w:val="22"/>
        </w:rPr>
        <w:t xml:space="preserve">Capture adequate screenshot and document with description. </w:t>
      </w:r>
    </w:p>
    <w:p w14:paraId="7B515E99" w14:textId="77777777" w:rsidR="008E6C06" w:rsidRPr="006A7407" w:rsidRDefault="008E6C06" w:rsidP="008E6C06">
      <w:pPr>
        <w:pStyle w:val="ListParagraph"/>
        <w:numPr>
          <w:ilvl w:val="1"/>
          <w:numId w:val="20"/>
        </w:numPr>
        <w:jc w:val="both"/>
        <w:rPr>
          <w:rFonts w:ascii="Arial" w:hAnsi="Arial" w:cs="Arial"/>
          <w:sz w:val="22"/>
          <w:szCs w:val="22"/>
        </w:rPr>
      </w:pPr>
      <w:r w:rsidRPr="006A7407">
        <w:rPr>
          <w:rFonts w:ascii="Arial" w:hAnsi="Arial" w:cs="Arial"/>
          <w:sz w:val="22"/>
          <w:szCs w:val="22"/>
        </w:rPr>
        <w:t xml:space="preserve">Analyse the pros and cons of both the tools (tools used in our lab and tools you identified) </w:t>
      </w:r>
    </w:p>
    <w:p w14:paraId="7BA6FCDA" w14:textId="77777777" w:rsidR="008E6C06" w:rsidRDefault="008E6C06" w:rsidP="008E6C06">
      <w:pPr>
        <w:ind w:firstLine="360"/>
        <w:jc w:val="both"/>
        <w:rPr>
          <w:rFonts w:ascii="Arial" w:hAnsi="Arial" w:cs="Arial"/>
          <w:sz w:val="22"/>
          <w:szCs w:val="22"/>
        </w:rPr>
      </w:pPr>
    </w:p>
    <w:p w14:paraId="503F3F57" w14:textId="77777777" w:rsidR="008E6C06" w:rsidRDefault="008E6C06" w:rsidP="008E6C06">
      <w:pPr>
        <w:ind w:firstLine="720"/>
        <w:jc w:val="both"/>
        <w:rPr>
          <w:rFonts w:ascii="Arial" w:hAnsi="Arial" w:cs="Arial"/>
          <w:b/>
          <w:bCs/>
          <w:color w:val="FF0000"/>
          <w:sz w:val="22"/>
          <w:szCs w:val="22"/>
        </w:rPr>
      </w:pPr>
      <w:r w:rsidRPr="00E83C08">
        <w:rPr>
          <w:rFonts w:ascii="Arial" w:hAnsi="Arial" w:cs="Arial"/>
          <w:b/>
          <w:bCs/>
          <w:color w:val="FF0000"/>
          <w:sz w:val="22"/>
          <w:szCs w:val="22"/>
        </w:rPr>
        <w:t>WARNING:</w:t>
      </w:r>
      <w:r w:rsidRPr="00E83C08">
        <w:rPr>
          <w:rFonts w:ascii="Arial" w:hAnsi="Arial" w:cs="Arial"/>
          <w:b/>
          <w:bCs/>
          <w:sz w:val="22"/>
          <w:szCs w:val="22"/>
        </w:rPr>
        <w:t xml:space="preserve"> </w:t>
      </w:r>
      <w:r w:rsidRPr="00FB7220">
        <w:rPr>
          <w:rFonts w:ascii="Arial" w:hAnsi="Arial" w:cs="Arial"/>
          <w:b/>
          <w:bCs/>
          <w:color w:val="FF0000"/>
          <w:sz w:val="22"/>
          <w:szCs w:val="22"/>
        </w:rPr>
        <w:t>Make sure you look for resources/ tools only for reliable sources/ link and test, implement the identified tools only in a lab/ virtual environment.</w:t>
      </w:r>
      <w:r>
        <w:rPr>
          <w:rFonts w:ascii="Arial" w:hAnsi="Arial" w:cs="Arial"/>
          <w:b/>
          <w:bCs/>
          <w:color w:val="FF0000"/>
          <w:sz w:val="22"/>
          <w:szCs w:val="22"/>
        </w:rPr>
        <w:t xml:space="preserve"> Searching Cyber tools from unidentified/ unreliable sources may lead you to become a prey for attackers.</w:t>
      </w:r>
    </w:p>
    <w:p w14:paraId="256DC818" w14:textId="77777777" w:rsidR="008E6C06" w:rsidRDefault="008E6C06" w:rsidP="008E6C06">
      <w:pPr>
        <w:ind w:firstLine="720"/>
        <w:jc w:val="both"/>
        <w:rPr>
          <w:rFonts w:ascii="Arial" w:hAnsi="Arial" w:cs="Arial"/>
          <w:b/>
          <w:bCs/>
          <w:color w:val="FF0000"/>
          <w:sz w:val="22"/>
          <w:szCs w:val="22"/>
        </w:rPr>
      </w:pPr>
    </w:p>
    <w:p w14:paraId="7FA2123D" w14:textId="77777777" w:rsidR="008E6C06" w:rsidRDefault="008E6C06" w:rsidP="008E6C06">
      <w:pPr>
        <w:ind w:firstLine="720"/>
        <w:jc w:val="both"/>
        <w:rPr>
          <w:rFonts w:ascii="Arial" w:hAnsi="Arial" w:cs="Arial"/>
          <w:sz w:val="22"/>
          <w:szCs w:val="22"/>
        </w:rPr>
      </w:pPr>
    </w:p>
    <w:p w14:paraId="07A29FFB" w14:textId="77777777" w:rsidR="008E6C06" w:rsidRPr="00AE72DA" w:rsidRDefault="008E6C06" w:rsidP="008E6C06">
      <w:pPr>
        <w:pStyle w:val="ListParagraph"/>
        <w:numPr>
          <w:ilvl w:val="0"/>
          <w:numId w:val="18"/>
        </w:numPr>
        <w:jc w:val="both"/>
        <w:rPr>
          <w:rFonts w:ascii="Arial" w:hAnsi="Arial" w:cs="Arial"/>
          <w:b/>
          <w:bCs/>
          <w:sz w:val="22"/>
          <w:szCs w:val="22"/>
        </w:rPr>
      </w:pPr>
      <w:r>
        <w:rPr>
          <w:rFonts w:ascii="Arial" w:hAnsi="Arial" w:cs="Arial"/>
          <w:b/>
          <w:bCs/>
          <w:sz w:val="22"/>
          <w:szCs w:val="22"/>
        </w:rPr>
        <w:t xml:space="preserve">Propose a mitigation strategy </w:t>
      </w:r>
      <w:r w:rsidRPr="00AE72DA">
        <w:rPr>
          <w:rFonts w:ascii="Arial" w:hAnsi="Arial" w:cs="Arial"/>
          <w:b/>
          <w:bCs/>
          <w:sz w:val="22"/>
          <w:szCs w:val="22"/>
        </w:rPr>
        <w:t>(1</w:t>
      </w:r>
      <w:r>
        <w:rPr>
          <w:rFonts w:ascii="Arial" w:hAnsi="Arial" w:cs="Arial"/>
          <w:b/>
          <w:bCs/>
          <w:sz w:val="22"/>
          <w:szCs w:val="22"/>
        </w:rPr>
        <w:t>0</w:t>
      </w:r>
      <w:r w:rsidRPr="00AE72DA">
        <w:rPr>
          <w:rFonts w:ascii="Arial" w:hAnsi="Arial" w:cs="Arial"/>
          <w:b/>
          <w:bCs/>
          <w:sz w:val="22"/>
          <w:szCs w:val="22"/>
        </w:rPr>
        <w:t>00 Words)</w:t>
      </w:r>
    </w:p>
    <w:p w14:paraId="04E0105E" w14:textId="77777777" w:rsidR="008E6C06" w:rsidRPr="00C32806" w:rsidRDefault="008E6C06" w:rsidP="008E6C06">
      <w:pPr>
        <w:ind w:firstLine="720"/>
        <w:jc w:val="both"/>
        <w:rPr>
          <w:rFonts w:ascii="Arial" w:hAnsi="Arial" w:cs="Arial"/>
          <w:sz w:val="22"/>
          <w:szCs w:val="22"/>
        </w:rPr>
      </w:pPr>
    </w:p>
    <w:p w14:paraId="22E091C2" w14:textId="77777777" w:rsidR="008E6C06" w:rsidRPr="00BD7061" w:rsidRDefault="008E6C06" w:rsidP="008E6C06">
      <w:pPr>
        <w:ind w:firstLine="360"/>
        <w:jc w:val="both"/>
        <w:rPr>
          <w:rFonts w:ascii="Arial" w:hAnsi="Arial" w:cs="Arial"/>
          <w:sz w:val="22"/>
          <w:szCs w:val="22"/>
        </w:rPr>
      </w:pPr>
      <w:r>
        <w:rPr>
          <w:rFonts w:ascii="Arial" w:hAnsi="Arial" w:cs="Arial"/>
          <w:sz w:val="22"/>
          <w:szCs w:val="22"/>
        </w:rPr>
        <w:t xml:space="preserve">As an Ethical Hacker, after obtaining required permissions, you can legally penetrate the NGO’s network to identify the security flaws. Based on the above scenario, propose a mitigation strategy for the NGO in the perspective of an Ethical Hacker. Consider the Physical Assets (Building, Laptops, Access Control etc) and informational assets (Fund Sources, Banking Details, Beneficiary Details) and relate potential cyber threats to assess. </w:t>
      </w:r>
      <w:r w:rsidRPr="00BD7061">
        <w:rPr>
          <w:rFonts w:ascii="Arial" w:hAnsi="Arial" w:cs="Arial"/>
          <w:sz w:val="22"/>
          <w:szCs w:val="22"/>
        </w:rPr>
        <w:t xml:space="preserve">Your proposal must help the NGO </w:t>
      </w:r>
    </w:p>
    <w:p w14:paraId="1C448E61" w14:textId="77777777" w:rsidR="008E6C06" w:rsidRPr="00DB58EF" w:rsidRDefault="008E6C06" w:rsidP="008E6C06">
      <w:pPr>
        <w:pStyle w:val="ListParagraph"/>
        <w:numPr>
          <w:ilvl w:val="0"/>
          <w:numId w:val="21"/>
        </w:numPr>
        <w:jc w:val="both"/>
        <w:rPr>
          <w:rFonts w:ascii="Arial" w:hAnsi="Arial" w:cs="Arial"/>
          <w:b/>
          <w:i/>
          <w:iCs/>
          <w:color w:val="FF0000"/>
          <w:sz w:val="22"/>
          <w:szCs w:val="22"/>
        </w:rPr>
      </w:pPr>
      <w:r w:rsidRPr="00BD7061">
        <w:rPr>
          <w:rFonts w:ascii="Arial" w:hAnsi="Arial" w:cs="Arial"/>
          <w:sz w:val="22"/>
          <w:szCs w:val="22"/>
        </w:rPr>
        <w:t>to understand their technical security weakness</w:t>
      </w:r>
      <w:r>
        <w:rPr>
          <w:rFonts w:ascii="Arial" w:hAnsi="Arial" w:cs="Arial"/>
          <w:sz w:val="22"/>
          <w:szCs w:val="22"/>
        </w:rPr>
        <w:t xml:space="preserve"> </w:t>
      </w:r>
      <w:r w:rsidRPr="00DB58EF">
        <w:rPr>
          <w:rFonts w:ascii="Arial" w:hAnsi="Arial" w:cs="Arial"/>
          <w:b/>
          <w:i/>
          <w:iCs/>
          <w:color w:val="FF0000"/>
          <w:sz w:val="22"/>
          <w:szCs w:val="22"/>
        </w:rPr>
        <w:t xml:space="preserve">(Examples from appropriate lab activities from section ii could be used) </w:t>
      </w:r>
    </w:p>
    <w:p w14:paraId="0D16DCFC" w14:textId="77777777" w:rsidR="008E6C06" w:rsidRPr="00BD7061" w:rsidRDefault="008E6C06" w:rsidP="008E6C06">
      <w:pPr>
        <w:pStyle w:val="ListParagraph"/>
        <w:numPr>
          <w:ilvl w:val="0"/>
          <w:numId w:val="21"/>
        </w:numPr>
        <w:jc w:val="both"/>
        <w:rPr>
          <w:rFonts w:ascii="Arial" w:hAnsi="Arial" w:cs="Arial"/>
          <w:sz w:val="22"/>
          <w:szCs w:val="22"/>
        </w:rPr>
      </w:pPr>
      <w:r w:rsidRPr="00BD7061">
        <w:rPr>
          <w:rFonts w:ascii="Arial" w:hAnsi="Arial" w:cs="Arial"/>
          <w:sz w:val="22"/>
          <w:szCs w:val="22"/>
        </w:rPr>
        <w:t xml:space="preserve">to provide specific recommendations to strengthen their cyberspace.  </w:t>
      </w:r>
    </w:p>
    <w:p w14:paraId="4128566F" w14:textId="77777777" w:rsidR="008E6C06" w:rsidRDefault="008E6C06" w:rsidP="008E6C06">
      <w:pPr>
        <w:ind w:firstLine="360"/>
        <w:jc w:val="both"/>
        <w:rPr>
          <w:rFonts w:ascii="Arial" w:hAnsi="Arial" w:cs="Arial"/>
          <w:sz w:val="22"/>
          <w:szCs w:val="22"/>
        </w:rPr>
      </w:pPr>
    </w:p>
    <w:p w14:paraId="4388C494" w14:textId="77777777" w:rsidR="008E6C06" w:rsidRDefault="008E6C06" w:rsidP="008E6C06">
      <w:pPr>
        <w:ind w:left="720"/>
        <w:jc w:val="center"/>
        <w:rPr>
          <w:rFonts w:ascii="Arial" w:hAnsi="Arial" w:cs="Arial"/>
          <w:sz w:val="24"/>
          <w:szCs w:val="24"/>
        </w:rPr>
      </w:pPr>
    </w:p>
    <w:p w14:paraId="56162D3D" w14:textId="0103B340" w:rsidR="00A85BFE" w:rsidRDefault="008E6C06" w:rsidP="008E6C06">
      <w:pPr>
        <w:pStyle w:val="SMUNORMALARIAL"/>
        <w:jc w:val="both"/>
        <w:rPr>
          <w:rFonts w:cs="Arial"/>
          <w:b/>
          <w:szCs w:val="22"/>
        </w:rPr>
      </w:pPr>
      <w:r w:rsidRPr="00E4781A">
        <w:rPr>
          <w:rFonts w:cs="Arial"/>
          <w:b/>
          <w:bCs/>
          <w:szCs w:val="22"/>
        </w:rPr>
        <w:t>Part 2</w:t>
      </w:r>
      <w:r>
        <w:rPr>
          <w:rFonts w:cs="Arial"/>
          <w:szCs w:val="22"/>
        </w:rPr>
        <w:t xml:space="preserve"> </w:t>
      </w:r>
      <w:r w:rsidRPr="004B5941">
        <w:rPr>
          <w:rFonts w:cs="Arial"/>
          <w:b/>
          <w:szCs w:val="22"/>
        </w:rPr>
        <w:t>must be uploaded to the Moodle link that will be created for this submission.</w:t>
      </w:r>
      <w:r>
        <w:rPr>
          <w:rFonts w:cs="Arial"/>
          <w:b/>
          <w:szCs w:val="22"/>
        </w:rPr>
        <w:t xml:space="preserve"> Any additional documents/ supporting materials need to be submitted in Supporting Documents section. </w:t>
      </w:r>
    </w:p>
    <w:p w14:paraId="060059D2" w14:textId="56829046" w:rsidR="008E6C06" w:rsidRDefault="008E6C06" w:rsidP="008E6C06">
      <w:pPr>
        <w:pStyle w:val="SMUNORMALARIAL"/>
        <w:jc w:val="both"/>
        <w:rPr>
          <w:rFonts w:cs="Arial"/>
          <w:b/>
          <w:szCs w:val="22"/>
        </w:rPr>
      </w:pPr>
    </w:p>
    <w:p w14:paraId="69E5C199" w14:textId="1584B0F3" w:rsidR="008E6C06" w:rsidRDefault="008E6C06" w:rsidP="008E6C06">
      <w:pPr>
        <w:pStyle w:val="SMUNORMALARIAL"/>
        <w:jc w:val="both"/>
        <w:rPr>
          <w:rFonts w:cs="Arial"/>
          <w:b/>
          <w:szCs w:val="22"/>
        </w:rPr>
      </w:pPr>
    </w:p>
    <w:p w14:paraId="1E8514A6" w14:textId="7275EAE2" w:rsidR="008E6C06" w:rsidRDefault="008E6C06" w:rsidP="008E6C06">
      <w:pPr>
        <w:pStyle w:val="SMUNORMALARIAL"/>
        <w:jc w:val="both"/>
        <w:rPr>
          <w:rFonts w:cs="Arial"/>
          <w:b/>
          <w:szCs w:val="22"/>
        </w:rPr>
      </w:pPr>
    </w:p>
    <w:p w14:paraId="30C0E45A" w14:textId="77777777" w:rsidR="008E6C06" w:rsidRDefault="008E6C06" w:rsidP="008E6C06">
      <w:pPr>
        <w:pStyle w:val="SMUNORMALARIAL"/>
        <w:jc w:val="both"/>
        <w:rPr>
          <w:rFonts w:cs="Arial"/>
          <w:szCs w:val="22"/>
        </w:rPr>
      </w:pPr>
    </w:p>
    <w:p w14:paraId="2BD24EF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C8667A">
        <w:trPr>
          <w:trHeight w:val="414"/>
        </w:trPr>
        <w:tc>
          <w:tcPr>
            <w:tcW w:w="10670"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5B68E7" w14:textId="77777777" w:rsidR="00D22D9C" w:rsidRPr="00A406E5" w:rsidRDefault="00D22D9C" w:rsidP="00D22D9C">
      <w:pPr>
        <w:jc w:val="both"/>
        <w:rPr>
          <w:rFonts w:ascii="Arial" w:hAnsi="Arial" w:cs="Arial"/>
          <w:sz w:val="22"/>
          <w:szCs w:val="22"/>
        </w:rPr>
      </w:pPr>
    </w:p>
    <w:p w14:paraId="22D4513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C8904" w14:textId="77777777" w:rsidR="004D5E9B" w:rsidRDefault="004D5E9B" w:rsidP="00D22D9C">
      <w:pPr>
        <w:jc w:val="both"/>
        <w:rPr>
          <w:rFonts w:ascii="Arial" w:hAnsi="Arial" w:cs="Arial"/>
          <w:b/>
          <w:sz w:val="22"/>
          <w:szCs w:val="22"/>
        </w:rPr>
      </w:pPr>
    </w:p>
    <w:p w14:paraId="1B6136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D09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E76F0F" w14:textId="77777777" w:rsidR="00C01A3F" w:rsidRPr="00A406E5" w:rsidRDefault="00C01A3F" w:rsidP="00D22D9C">
      <w:pPr>
        <w:jc w:val="both"/>
        <w:rPr>
          <w:rFonts w:ascii="Arial" w:hAnsi="Arial" w:cs="Arial"/>
          <w:sz w:val="22"/>
          <w:szCs w:val="22"/>
        </w:rPr>
      </w:pPr>
    </w:p>
    <w:p w14:paraId="779C58CE" w14:textId="1EA63561"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603DA6" w14:textId="77777777" w:rsidR="008E6C06" w:rsidRDefault="008E6C06" w:rsidP="008E6C06">
      <w:pPr>
        <w:jc w:val="both"/>
        <w:rPr>
          <w:rFonts w:ascii="Calibri" w:hAnsi="Calibri" w:cs="Calibri"/>
          <w:sz w:val="22"/>
          <w:szCs w:val="22"/>
        </w:rPr>
      </w:pPr>
    </w:p>
    <w:p w14:paraId="2FF0AC06" w14:textId="6ECAAD1E" w:rsidR="008E6C06" w:rsidRDefault="008E6C06" w:rsidP="008E6C06">
      <w:pPr>
        <w:jc w:val="both"/>
        <w:rPr>
          <w:rFonts w:ascii="Calibri" w:hAnsi="Calibri" w:cs="Calibri"/>
          <w:sz w:val="22"/>
          <w:szCs w:val="22"/>
        </w:rPr>
      </w:pPr>
      <w:r>
        <w:rPr>
          <w:rFonts w:ascii="Calibri" w:hAnsi="Calibri" w:cs="Calibri"/>
          <w:sz w:val="22"/>
          <w:szCs w:val="22"/>
        </w:rPr>
        <w:t xml:space="preserve">Your work must include articles published by peer reviewed journals, conference proceedings, books, and related website (e.g. IEEE, ACM, Science direct). </w:t>
      </w:r>
      <w:r w:rsidRPr="004D48EE">
        <w:rPr>
          <w:rFonts w:ascii="Calibri" w:hAnsi="Calibri" w:cs="Calibri"/>
          <w:b/>
          <w:i/>
          <w:color w:val="FF0000"/>
          <w:sz w:val="22"/>
          <w:szCs w:val="22"/>
          <w:u w:val="single"/>
        </w:rPr>
        <w:t>Information from website such as how, wiki, forums, etc. is not be accepted</w:t>
      </w:r>
      <w:r>
        <w:rPr>
          <w:rFonts w:ascii="Calibri" w:hAnsi="Calibri" w:cs="Calibri"/>
          <w:sz w:val="22"/>
          <w:szCs w:val="22"/>
        </w:rPr>
        <w:t>.</w:t>
      </w:r>
    </w:p>
    <w:p w14:paraId="3F04252A" w14:textId="77777777" w:rsidR="008E6C06" w:rsidRDefault="008E6C06" w:rsidP="008E6C06">
      <w:pPr>
        <w:jc w:val="both"/>
        <w:rPr>
          <w:rFonts w:ascii="Calibri" w:hAnsi="Calibri" w:cs="Calibri"/>
          <w:sz w:val="22"/>
          <w:szCs w:val="22"/>
        </w:rPr>
      </w:pPr>
    </w:p>
    <w:p w14:paraId="1D12A4EF" w14:textId="77777777" w:rsidR="008E6C06" w:rsidRPr="002B0262" w:rsidRDefault="008E6C06" w:rsidP="008E6C06">
      <w:pPr>
        <w:rPr>
          <w:rFonts w:ascii="Calibri" w:hAnsi="Calibri" w:cs="Calibri"/>
          <w:b/>
          <w:sz w:val="22"/>
          <w:szCs w:val="22"/>
        </w:rPr>
      </w:pPr>
      <w:r w:rsidRPr="002B0262">
        <w:rPr>
          <w:rFonts w:ascii="Calibri" w:hAnsi="Calibri" w:cs="Calibri"/>
          <w:b/>
          <w:sz w:val="22"/>
          <w:szCs w:val="22"/>
        </w:rPr>
        <w:t>Marks will be awarded for:</w:t>
      </w:r>
    </w:p>
    <w:p w14:paraId="6F4E3525" w14:textId="77777777" w:rsidR="008E6C06" w:rsidRPr="002B0262" w:rsidRDefault="008E6C06" w:rsidP="008E6C06">
      <w:pPr>
        <w:pStyle w:val="ListParagraph"/>
        <w:numPr>
          <w:ilvl w:val="0"/>
          <w:numId w:val="22"/>
        </w:numPr>
        <w:contextualSpacing w:val="0"/>
        <w:rPr>
          <w:rFonts w:ascii="Calibri" w:hAnsi="Calibri" w:cs="Calibri"/>
          <w:sz w:val="22"/>
          <w:szCs w:val="22"/>
        </w:rPr>
      </w:pPr>
      <w:r w:rsidRPr="002B0262">
        <w:rPr>
          <w:rFonts w:ascii="Calibri" w:hAnsi="Calibri" w:cs="Calibri"/>
          <w:sz w:val="22"/>
          <w:szCs w:val="22"/>
        </w:rPr>
        <w:t>Diversity of sources and materials used</w:t>
      </w:r>
    </w:p>
    <w:p w14:paraId="2659C1DB" w14:textId="77777777" w:rsidR="008E6C06" w:rsidRPr="002B0262" w:rsidRDefault="008E6C06" w:rsidP="008E6C06">
      <w:pPr>
        <w:pStyle w:val="ListParagraph"/>
        <w:numPr>
          <w:ilvl w:val="0"/>
          <w:numId w:val="22"/>
        </w:numPr>
        <w:contextualSpacing w:val="0"/>
        <w:rPr>
          <w:rFonts w:ascii="Calibri" w:hAnsi="Calibri" w:cs="Calibri"/>
          <w:sz w:val="22"/>
          <w:szCs w:val="22"/>
        </w:rPr>
      </w:pPr>
      <w:r w:rsidRPr="002B0262">
        <w:rPr>
          <w:rFonts w:ascii="Calibri" w:hAnsi="Calibri" w:cs="Calibri"/>
          <w:sz w:val="22"/>
          <w:szCs w:val="22"/>
        </w:rPr>
        <w:t>Key concepts discussed</w:t>
      </w:r>
      <w:r>
        <w:rPr>
          <w:rFonts w:ascii="Calibri" w:hAnsi="Calibri" w:cs="Calibri"/>
          <w:sz w:val="22"/>
          <w:szCs w:val="22"/>
        </w:rPr>
        <w:t xml:space="preserve"> in Part 2 i), ii) and iii)</w:t>
      </w:r>
    </w:p>
    <w:p w14:paraId="5C6EBA4F" w14:textId="77777777" w:rsidR="008E6C06" w:rsidRPr="002B0262" w:rsidRDefault="008E6C06" w:rsidP="008E6C06">
      <w:pPr>
        <w:pStyle w:val="ListParagraph"/>
        <w:numPr>
          <w:ilvl w:val="0"/>
          <w:numId w:val="22"/>
        </w:numPr>
        <w:contextualSpacing w:val="0"/>
        <w:rPr>
          <w:rFonts w:ascii="Calibri" w:hAnsi="Calibri" w:cs="Calibri"/>
          <w:sz w:val="22"/>
          <w:szCs w:val="22"/>
        </w:rPr>
      </w:pPr>
      <w:r w:rsidRPr="002B0262">
        <w:rPr>
          <w:rFonts w:ascii="Calibri" w:hAnsi="Calibri" w:cs="Calibri"/>
          <w:sz w:val="22"/>
          <w:szCs w:val="22"/>
        </w:rPr>
        <w:t>Appropriate summaries of articles and level of critical appraisal of literature</w:t>
      </w:r>
    </w:p>
    <w:p w14:paraId="1EEE5B0B" w14:textId="77777777" w:rsidR="008E6C06" w:rsidRPr="0087716B" w:rsidRDefault="008E6C06" w:rsidP="008E6C06">
      <w:pPr>
        <w:pStyle w:val="ListParagraph"/>
        <w:numPr>
          <w:ilvl w:val="0"/>
          <w:numId w:val="22"/>
        </w:numPr>
        <w:contextualSpacing w:val="0"/>
        <w:rPr>
          <w:rFonts w:ascii="Calibri" w:hAnsi="Calibri" w:cs="Calibri"/>
          <w:b/>
          <w:i/>
          <w:sz w:val="22"/>
          <w:szCs w:val="22"/>
        </w:rPr>
      </w:pPr>
      <w:r w:rsidRPr="0087716B">
        <w:rPr>
          <w:rFonts w:ascii="Calibri" w:hAnsi="Calibri" w:cs="Calibri"/>
          <w:b/>
          <w:sz w:val="22"/>
          <w:szCs w:val="22"/>
        </w:rPr>
        <w:t xml:space="preserve">Application of appropriate referencing conventions </w:t>
      </w:r>
      <w:r w:rsidRPr="0087716B">
        <w:rPr>
          <w:rFonts w:ascii="Calibri" w:hAnsi="Calibri" w:cs="Calibri"/>
          <w:b/>
          <w:i/>
          <w:sz w:val="22"/>
          <w:szCs w:val="22"/>
        </w:rPr>
        <w:t>(</w:t>
      </w:r>
      <w:r>
        <w:rPr>
          <w:rFonts w:ascii="Calibri" w:hAnsi="Calibri" w:cs="Calibri"/>
          <w:b/>
          <w:i/>
          <w:sz w:val="22"/>
          <w:szCs w:val="22"/>
        </w:rPr>
        <w:t xml:space="preserve">Higher </w:t>
      </w:r>
      <w:r w:rsidRPr="0087716B">
        <w:rPr>
          <w:rFonts w:ascii="Calibri" w:hAnsi="Calibri" w:cs="Calibri"/>
          <w:b/>
          <w:i/>
          <w:sz w:val="22"/>
          <w:szCs w:val="22"/>
        </w:rPr>
        <w:t>marks allocated for proper and appropriate referencing)</w:t>
      </w:r>
    </w:p>
    <w:p w14:paraId="695A826F" w14:textId="77777777" w:rsidR="008E6C06" w:rsidRPr="00A406E5" w:rsidRDefault="008E6C06" w:rsidP="00C01A3F">
      <w:pPr>
        <w:jc w:val="both"/>
        <w:rPr>
          <w:rFonts w:ascii="Arial" w:hAnsi="Arial" w:cs="Arial"/>
          <w:i/>
          <w:sz w:val="22"/>
          <w:szCs w:val="22"/>
        </w:rPr>
      </w:pPr>
    </w:p>
    <w:p w14:paraId="405774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0C951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BC0F9FC" w14:textId="77777777" w:rsidR="00C01A3F" w:rsidRPr="00A406E5" w:rsidRDefault="00C01A3F" w:rsidP="00C01A3F">
      <w:pPr>
        <w:jc w:val="both"/>
        <w:rPr>
          <w:rFonts w:ascii="Arial" w:hAnsi="Arial" w:cs="Arial"/>
          <w:b/>
          <w:i/>
          <w:sz w:val="22"/>
          <w:szCs w:val="22"/>
        </w:rPr>
      </w:pPr>
    </w:p>
    <w:p w14:paraId="01AFF26D" w14:textId="77777777" w:rsidR="008E6C06" w:rsidRDefault="008E6C06" w:rsidP="008E6C06">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p>
    <w:p w14:paraId="0B0E8E17" w14:textId="77777777" w:rsidR="008E6C06" w:rsidRDefault="008E6C06" w:rsidP="008E6C06">
      <w:pPr>
        <w:jc w:val="both"/>
        <w:rPr>
          <w:rFonts w:ascii="Calibri" w:hAnsi="Calibri" w:cs="Calibri"/>
          <w:sz w:val="22"/>
          <w:szCs w:val="22"/>
        </w:rPr>
      </w:pPr>
    </w:p>
    <w:p w14:paraId="4A260963" w14:textId="1C4C9DB8" w:rsidR="008E6C06" w:rsidRPr="00EC5063" w:rsidRDefault="008E6C06" w:rsidP="008E6C06">
      <w:pPr>
        <w:jc w:val="both"/>
        <w:rPr>
          <w:rFonts w:ascii="Arial" w:hAnsi="Arial" w:cs="Arial"/>
          <w:sz w:val="22"/>
          <w:szCs w:val="22"/>
        </w:rPr>
      </w:pPr>
      <w:r w:rsidRPr="00EC5063">
        <w:rPr>
          <w:rFonts w:ascii="Arial" w:hAnsi="Arial" w:cs="Arial"/>
          <w:sz w:val="22"/>
          <w:szCs w:val="22"/>
        </w:rPr>
        <w:t xml:space="preserve">Your work must demonstrate understanding of concepts and underlying principles. You should </w:t>
      </w:r>
      <w:r>
        <w:rPr>
          <w:rFonts w:ascii="Arial" w:hAnsi="Arial" w:cs="Arial"/>
          <w:sz w:val="22"/>
          <w:szCs w:val="22"/>
        </w:rPr>
        <w:t>reflect on the concepts and principles by choosing the best suitable answer</w:t>
      </w:r>
      <w:r w:rsidR="00F74BCA">
        <w:rPr>
          <w:rFonts w:ascii="Arial" w:hAnsi="Arial" w:cs="Arial"/>
          <w:sz w:val="22"/>
          <w:szCs w:val="22"/>
        </w:rPr>
        <w:t>s</w:t>
      </w:r>
      <w:r w:rsidRPr="00EC5063">
        <w:rPr>
          <w:rFonts w:ascii="Arial" w:hAnsi="Arial" w:cs="Arial"/>
          <w:sz w:val="22"/>
          <w:szCs w:val="22"/>
        </w:rPr>
        <w:t>.</w:t>
      </w:r>
      <w:r>
        <w:rPr>
          <w:rFonts w:ascii="Arial" w:hAnsi="Arial" w:cs="Arial"/>
          <w:sz w:val="22"/>
          <w:szCs w:val="22"/>
        </w:rPr>
        <w:t xml:space="preserve"> </w:t>
      </w:r>
    </w:p>
    <w:p w14:paraId="304308A9" w14:textId="77777777" w:rsidR="008E6C06" w:rsidRDefault="008E6C06" w:rsidP="008E6C06">
      <w:pPr>
        <w:jc w:val="both"/>
        <w:rPr>
          <w:rFonts w:ascii="Calibri" w:hAnsi="Calibri" w:cs="Calibri"/>
          <w:sz w:val="22"/>
          <w:szCs w:val="22"/>
        </w:rPr>
      </w:pPr>
    </w:p>
    <w:p w14:paraId="16B0123D" w14:textId="77777777" w:rsidR="008E6C06" w:rsidRPr="00EC5063" w:rsidRDefault="008E6C06" w:rsidP="008E6C06">
      <w:pPr>
        <w:jc w:val="both"/>
        <w:rPr>
          <w:rFonts w:ascii="Arial" w:hAnsi="Arial" w:cs="Arial"/>
          <w:b/>
          <w:i/>
          <w:sz w:val="22"/>
          <w:szCs w:val="22"/>
        </w:rPr>
      </w:pPr>
      <w:r w:rsidRPr="00EC5063">
        <w:rPr>
          <w:rFonts w:ascii="Arial" w:hAnsi="Arial" w:cs="Arial"/>
          <w:b/>
          <w:i/>
          <w:sz w:val="22"/>
          <w:szCs w:val="22"/>
        </w:rPr>
        <w:t xml:space="preserve">This will be assessed by </w:t>
      </w:r>
    </w:p>
    <w:p w14:paraId="7BB875A3" w14:textId="632E71E8" w:rsidR="008E6C06" w:rsidRDefault="008E6C06" w:rsidP="008E6C06">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Part 1 – MCQ Exam</w:t>
      </w:r>
    </w:p>
    <w:p w14:paraId="07D4B610" w14:textId="4CEFC28F" w:rsidR="007D3924" w:rsidRPr="006B2853" w:rsidRDefault="006909F9" w:rsidP="008E6C06">
      <w:pPr>
        <w:pStyle w:val="BodyText20"/>
        <w:numPr>
          <w:ilvl w:val="0"/>
          <w:numId w:val="23"/>
        </w:numPr>
        <w:tabs>
          <w:tab w:val="clear" w:pos="1440"/>
        </w:tabs>
        <w:rPr>
          <w:rFonts w:ascii="Arial" w:hAnsi="Arial" w:cs="Arial"/>
          <w:color w:val="auto"/>
          <w:sz w:val="22"/>
          <w:szCs w:val="22"/>
          <w:lang w:eastAsia="en-GB"/>
        </w:rPr>
      </w:pPr>
      <w:r>
        <w:rPr>
          <w:rFonts w:ascii="Arial" w:hAnsi="Arial" w:cs="Arial"/>
          <w:color w:val="auto"/>
          <w:sz w:val="22"/>
          <w:szCs w:val="22"/>
          <w:lang w:eastAsia="en-GB"/>
        </w:rPr>
        <w:t>Part iii) a : to understand their technical security weakness</w:t>
      </w:r>
    </w:p>
    <w:p w14:paraId="49AF2B6E" w14:textId="77777777" w:rsidR="00D22D9C" w:rsidRPr="00A406E5" w:rsidRDefault="00D22D9C" w:rsidP="00D22D9C">
      <w:pPr>
        <w:jc w:val="both"/>
        <w:rPr>
          <w:rFonts w:ascii="Arial" w:hAnsi="Arial" w:cs="Arial"/>
          <w:sz w:val="22"/>
          <w:szCs w:val="22"/>
        </w:rPr>
      </w:pPr>
    </w:p>
    <w:p w14:paraId="6021EE5B" w14:textId="77777777" w:rsidR="00D22D9C" w:rsidRPr="00A406E5" w:rsidRDefault="00D22D9C" w:rsidP="00D22D9C">
      <w:pPr>
        <w:jc w:val="both"/>
        <w:rPr>
          <w:rFonts w:ascii="Arial" w:hAnsi="Arial" w:cs="Arial"/>
          <w:b/>
          <w:sz w:val="22"/>
          <w:szCs w:val="22"/>
        </w:rPr>
      </w:pPr>
    </w:p>
    <w:p w14:paraId="10C1F9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84883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36B3A2C" w14:textId="77777777" w:rsidR="00D22D9C" w:rsidRPr="00A406E5" w:rsidRDefault="00D22D9C" w:rsidP="00D22D9C">
      <w:pPr>
        <w:jc w:val="both"/>
        <w:rPr>
          <w:rFonts w:ascii="Arial" w:hAnsi="Arial" w:cs="Arial"/>
          <w:sz w:val="22"/>
          <w:szCs w:val="22"/>
        </w:rPr>
      </w:pPr>
    </w:p>
    <w:p w14:paraId="424B5E9B" w14:textId="7E509FFA" w:rsidR="00F74BCA" w:rsidRDefault="008042F0" w:rsidP="00F74BC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D55EC0" w14:textId="77777777" w:rsidR="00F74BCA" w:rsidRDefault="00F74BCA" w:rsidP="00F74BCA">
      <w:pPr>
        <w:jc w:val="both"/>
        <w:rPr>
          <w:rFonts w:ascii="Arial" w:hAnsi="Arial" w:cs="Arial"/>
          <w:sz w:val="22"/>
          <w:szCs w:val="22"/>
        </w:rPr>
      </w:pPr>
    </w:p>
    <w:p w14:paraId="07EFDBD5" w14:textId="77777777" w:rsidR="00F74BCA" w:rsidRDefault="00F74BCA" w:rsidP="00F74BCA">
      <w:pPr>
        <w:jc w:val="both"/>
        <w:rPr>
          <w:rFonts w:ascii="Arial" w:hAnsi="Arial" w:cs="Arial"/>
          <w:sz w:val="22"/>
          <w:szCs w:val="22"/>
        </w:rPr>
      </w:pPr>
      <w:r w:rsidRPr="004D48EE">
        <w:rPr>
          <w:rFonts w:ascii="Arial" w:hAnsi="Arial" w:cs="Arial"/>
          <w:sz w:val="22"/>
          <w:szCs w:val="22"/>
        </w:rPr>
        <w:t xml:space="preserve">Your work must demonstrate critical analysis and evaluation of chosen </w:t>
      </w:r>
      <w:r>
        <w:rPr>
          <w:rFonts w:ascii="Arial" w:hAnsi="Arial" w:cs="Arial"/>
          <w:sz w:val="22"/>
          <w:szCs w:val="22"/>
        </w:rPr>
        <w:t xml:space="preserve">tools and </w:t>
      </w:r>
      <w:r w:rsidRPr="004D48EE">
        <w:rPr>
          <w:rFonts w:ascii="Arial" w:hAnsi="Arial" w:cs="Arial"/>
          <w:sz w:val="22"/>
          <w:szCs w:val="22"/>
        </w:rPr>
        <w:t>technologies. Your work must also justify your research findings and provide evidence</w:t>
      </w:r>
      <w:r>
        <w:rPr>
          <w:rFonts w:ascii="Arial" w:hAnsi="Arial" w:cs="Arial"/>
          <w:sz w:val="22"/>
          <w:szCs w:val="22"/>
        </w:rPr>
        <w:t xml:space="preserve"> in completing Task 2 (Application of Lab Tools and its comparison)</w:t>
      </w:r>
      <w:r w:rsidRPr="004D48EE">
        <w:rPr>
          <w:rFonts w:ascii="Arial" w:hAnsi="Arial" w:cs="Arial"/>
          <w:sz w:val="22"/>
          <w:szCs w:val="22"/>
        </w:rPr>
        <w:t xml:space="preserve">. </w:t>
      </w:r>
      <w:r w:rsidRPr="00EC5063">
        <w:rPr>
          <w:rFonts w:ascii="Arial" w:hAnsi="Arial" w:cs="Arial"/>
          <w:sz w:val="22"/>
          <w:szCs w:val="22"/>
        </w:rPr>
        <w:t>Your work must also justify your choice and provide evidence that your choice is better than other methods.</w:t>
      </w:r>
      <w:r>
        <w:rPr>
          <w:rFonts w:ascii="Arial" w:hAnsi="Arial" w:cs="Arial"/>
          <w:sz w:val="22"/>
          <w:szCs w:val="22"/>
        </w:rPr>
        <w:t xml:space="preserve"> </w:t>
      </w:r>
      <w:r w:rsidRPr="00EC5063">
        <w:rPr>
          <w:rFonts w:ascii="Arial" w:hAnsi="Arial" w:cs="Arial"/>
          <w:sz w:val="22"/>
          <w:szCs w:val="22"/>
        </w:rPr>
        <w:t xml:space="preserve">If a security policy is written, you make use it as the blueprint to dictates your scenarios for the </w:t>
      </w:r>
      <w:r>
        <w:rPr>
          <w:rFonts w:ascii="Arial" w:hAnsi="Arial" w:cs="Arial"/>
          <w:sz w:val="22"/>
          <w:szCs w:val="22"/>
        </w:rPr>
        <w:t>Company</w:t>
      </w:r>
      <w:r w:rsidRPr="00EC5063">
        <w:rPr>
          <w:rFonts w:ascii="Arial" w:hAnsi="Arial" w:cs="Arial"/>
          <w:sz w:val="22"/>
          <w:szCs w:val="22"/>
        </w:rPr>
        <w:t xml:space="preserve">. </w:t>
      </w:r>
    </w:p>
    <w:p w14:paraId="2C0FDCDB" w14:textId="17D1258A" w:rsidR="00F74BCA" w:rsidRPr="00EC5063" w:rsidRDefault="00F74BCA" w:rsidP="00F74BCA">
      <w:pPr>
        <w:jc w:val="both"/>
        <w:rPr>
          <w:rFonts w:ascii="Arial" w:hAnsi="Arial" w:cs="Arial"/>
          <w:sz w:val="22"/>
          <w:szCs w:val="22"/>
        </w:rPr>
      </w:pPr>
    </w:p>
    <w:p w14:paraId="77988291" w14:textId="77777777" w:rsidR="00F74BCA" w:rsidRPr="00D22209" w:rsidRDefault="00F74BCA" w:rsidP="00F74BCA">
      <w:pPr>
        <w:jc w:val="both"/>
        <w:rPr>
          <w:rFonts w:asciiTheme="minorHAnsi" w:hAnsiTheme="minorHAnsi" w:cs="Calibri"/>
          <w:sz w:val="22"/>
          <w:szCs w:val="22"/>
        </w:rPr>
      </w:pPr>
    </w:p>
    <w:p w14:paraId="30D5D9AE" w14:textId="77777777" w:rsidR="00F74BCA" w:rsidRPr="00EC5063" w:rsidRDefault="00F74BCA" w:rsidP="00F74BCA">
      <w:pPr>
        <w:jc w:val="both"/>
        <w:rPr>
          <w:rFonts w:ascii="Arial" w:hAnsi="Arial" w:cs="Arial"/>
          <w:b/>
          <w:i/>
          <w:sz w:val="22"/>
          <w:szCs w:val="22"/>
        </w:rPr>
      </w:pPr>
      <w:r w:rsidRPr="00EC5063">
        <w:rPr>
          <w:rFonts w:ascii="Arial" w:hAnsi="Arial" w:cs="Arial"/>
          <w:b/>
          <w:i/>
          <w:sz w:val="22"/>
          <w:szCs w:val="22"/>
        </w:rPr>
        <w:t>This will be assessed by the quality of your comments and conclusions, throughout the report:</w:t>
      </w:r>
    </w:p>
    <w:p w14:paraId="170CBC5C" w14:textId="77777777" w:rsidR="00F74BCA" w:rsidRPr="00EC5063" w:rsidRDefault="00F74BCA" w:rsidP="00F74BCA">
      <w:pPr>
        <w:pStyle w:val="BodyText20"/>
        <w:numPr>
          <w:ilvl w:val="0"/>
          <w:numId w:val="25"/>
        </w:numPr>
        <w:tabs>
          <w:tab w:val="clear" w:pos="720"/>
          <w:tab w:val="clear" w:pos="1440"/>
        </w:tabs>
        <w:rPr>
          <w:rFonts w:ascii="Arial" w:hAnsi="Arial" w:cs="Arial"/>
          <w:color w:val="auto"/>
          <w:sz w:val="22"/>
          <w:szCs w:val="22"/>
          <w:lang w:eastAsia="en-GB"/>
        </w:rPr>
      </w:pPr>
      <w:r w:rsidRPr="00EC5063">
        <w:rPr>
          <w:rFonts w:ascii="Arial" w:hAnsi="Arial" w:cs="Arial"/>
          <w:color w:val="auto"/>
          <w:sz w:val="22"/>
          <w:szCs w:val="22"/>
          <w:lang w:eastAsia="en-GB"/>
        </w:rPr>
        <w:t>Depth of the research</w:t>
      </w:r>
    </w:p>
    <w:p w14:paraId="5EA2C839" w14:textId="77777777" w:rsidR="00F74BCA" w:rsidRPr="00EC5063" w:rsidRDefault="00F74BCA" w:rsidP="00F74BCA">
      <w:pPr>
        <w:pStyle w:val="ListParagraph"/>
        <w:numPr>
          <w:ilvl w:val="0"/>
          <w:numId w:val="25"/>
        </w:numPr>
        <w:spacing w:after="200" w:line="276" w:lineRule="auto"/>
        <w:jc w:val="both"/>
        <w:rPr>
          <w:rFonts w:ascii="Arial" w:hAnsi="Arial" w:cs="Arial"/>
          <w:sz w:val="22"/>
          <w:szCs w:val="22"/>
        </w:rPr>
      </w:pPr>
      <w:r w:rsidRPr="00EC5063">
        <w:rPr>
          <w:rFonts w:ascii="Arial" w:hAnsi="Arial" w:cs="Arial"/>
          <w:sz w:val="22"/>
          <w:szCs w:val="22"/>
        </w:rPr>
        <w:t xml:space="preserve">Communication of the results gathered from </w:t>
      </w:r>
      <w:r>
        <w:rPr>
          <w:rFonts w:ascii="Arial" w:hAnsi="Arial" w:cs="Arial"/>
          <w:sz w:val="22"/>
          <w:szCs w:val="22"/>
        </w:rPr>
        <w:t>Part 2 (section i, ii &amp; iii)</w:t>
      </w:r>
      <w:r w:rsidRPr="00EC5063">
        <w:rPr>
          <w:rFonts w:ascii="Arial" w:hAnsi="Arial" w:cs="Arial"/>
          <w:sz w:val="22"/>
          <w:szCs w:val="22"/>
        </w:rPr>
        <w:t xml:space="preserve">. </w:t>
      </w:r>
    </w:p>
    <w:p w14:paraId="25E81264" w14:textId="77777777" w:rsidR="00F74BCA" w:rsidRPr="00EC5063" w:rsidRDefault="00F74BCA" w:rsidP="00F74BCA">
      <w:pPr>
        <w:pStyle w:val="ListParagraph"/>
        <w:numPr>
          <w:ilvl w:val="0"/>
          <w:numId w:val="24"/>
        </w:numPr>
        <w:contextualSpacing w:val="0"/>
        <w:jc w:val="both"/>
        <w:rPr>
          <w:rFonts w:ascii="Arial" w:hAnsi="Arial" w:cs="Arial"/>
          <w:sz w:val="22"/>
          <w:szCs w:val="22"/>
        </w:rPr>
      </w:pPr>
      <w:r w:rsidRPr="00EC5063">
        <w:rPr>
          <w:rFonts w:ascii="Arial" w:hAnsi="Arial" w:cs="Arial"/>
          <w:sz w:val="22"/>
          <w:szCs w:val="22"/>
        </w:rPr>
        <w:t xml:space="preserve">Key observations and impact identified to support security </w:t>
      </w:r>
      <w:r>
        <w:rPr>
          <w:rFonts w:ascii="Arial" w:hAnsi="Arial" w:cs="Arial"/>
          <w:sz w:val="22"/>
          <w:szCs w:val="22"/>
        </w:rPr>
        <w:t>weaknesses/ mitigation strategies considering Physical and Informational assets in Part 2 (section iii)</w:t>
      </w:r>
      <w:r w:rsidRPr="00EC5063">
        <w:rPr>
          <w:rFonts w:ascii="Arial" w:hAnsi="Arial" w:cs="Arial"/>
          <w:sz w:val="22"/>
          <w:szCs w:val="22"/>
        </w:rPr>
        <w:t>.</w:t>
      </w:r>
    </w:p>
    <w:p w14:paraId="53165E71" w14:textId="77777777" w:rsidR="00F74BCA" w:rsidRPr="00EC5063" w:rsidRDefault="00F74BCA" w:rsidP="00F74BCA">
      <w:pPr>
        <w:pStyle w:val="ListParagraph"/>
        <w:numPr>
          <w:ilvl w:val="0"/>
          <w:numId w:val="24"/>
        </w:numPr>
        <w:contextualSpacing w:val="0"/>
        <w:jc w:val="both"/>
        <w:rPr>
          <w:rFonts w:ascii="Arial" w:hAnsi="Arial" w:cs="Arial"/>
          <w:sz w:val="22"/>
          <w:szCs w:val="22"/>
        </w:rPr>
      </w:pPr>
      <w:r w:rsidRPr="00EC5063">
        <w:rPr>
          <w:rFonts w:ascii="Arial" w:hAnsi="Arial" w:cs="Arial"/>
          <w:sz w:val="22"/>
          <w:szCs w:val="22"/>
        </w:rPr>
        <w:t>Observations are well thought through and discussed</w:t>
      </w:r>
    </w:p>
    <w:p w14:paraId="1C320645" w14:textId="77777777" w:rsidR="00F74BCA" w:rsidRPr="00EC5063" w:rsidRDefault="00F74BCA" w:rsidP="00F74BCA">
      <w:pPr>
        <w:pStyle w:val="ListParagraph"/>
        <w:numPr>
          <w:ilvl w:val="0"/>
          <w:numId w:val="24"/>
        </w:numPr>
        <w:contextualSpacing w:val="0"/>
        <w:jc w:val="both"/>
        <w:rPr>
          <w:rFonts w:ascii="Arial" w:hAnsi="Arial" w:cs="Arial"/>
          <w:sz w:val="22"/>
          <w:szCs w:val="22"/>
        </w:rPr>
      </w:pPr>
      <w:r w:rsidRPr="00EC5063">
        <w:rPr>
          <w:rFonts w:ascii="Arial" w:hAnsi="Arial" w:cs="Arial"/>
          <w:sz w:val="22"/>
          <w:szCs w:val="22"/>
        </w:rPr>
        <w:t>Organisation of ideas and evidence</w:t>
      </w:r>
    </w:p>
    <w:p w14:paraId="46274A26" w14:textId="6F3ABFBD" w:rsidR="00F74BCA" w:rsidRDefault="00F74BCA" w:rsidP="00F74BCA">
      <w:pPr>
        <w:pStyle w:val="ListParagraph"/>
        <w:numPr>
          <w:ilvl w:val="0"/>
          <w:numId w:val="24"/>
        </w:numPr>
        <w:contextualSpacing w:val="0"/>
        <w:jc w:val="both"/>
        <w:rPr>
          <w:rFonts w:ascii="Arial" w:hAnsi="Arial" w:cs="Arial"/>
          <w:sz w:val="22"/>
          <w:szCs w:val="22"/>
        </w:rPr>
      </w:pPr>
      <w:r w:rsidRPr="00EC5063">
        <w:rPr>
          <w:rFonts w:ascii="Arial" w:hAnsi="Arial" w:cs="Arial"/>
          <w:sz w:val="22"/>
          <w:szCs w:val="22"/>
        </w:rPr>
        <w:t>Analysis of the findings</w:t>
      </w:r>
    </w:p>
    <w:p w14:paraId="4F631DC2" w14:textId="77777777" w:rsidR="00F74BCA" w:rsidRPr="00EC5063" w:rsidRDefault="00F74BCA" w:rsidP="00F74BCA">
      <w:pPr>
        <w:numPr>
          <w:ilvl w:val="0"/>
          <w:numId w:val="24"/>
        </w:numPr>
        <w:jc w:val="both"/>
        <w:rPr>
          <w:rFonts w:ascii="Arial" w:hAnsi="Arial" w:cs="Arial"/>
          <w:sz w:val="22"/>
          <w:szCs w:val="22"/>
        </w:rPr>
      </w:pPr>
      <w:r>
        <w:rPr>
          <w:rFonts w:ascii="Arial" w:hAnsi="Arial" w:cs="Arial"/>
          <w:sz w:val="22"/>
          <w:szCs w:val="22"/>
        </w:rPr>
        <w:t>Appropriate analysis done comparing the pros and cons of similar tools</w:t>
      </w:r>
    </w:p>
    <w:p w14:paraId="6C547FC6" w14:textId="77777777" w:rsidR="00F74BCA" w:rsidRPr="006B2853" w:rsidRDefault="00F74BCA" w:rsidP="00F74BCA">
      <w:pPr>
        <w:pStyle w:val="ListParagraph"/>
        <w:numPr>
          <w:ilvl w:val="0"/>
          <w:numId w:val="24"/>
        </w:numPr>
        <w:contextualSpacing w:val="0"/>
        <w:jc w:val="both"/>
        <w:rPr>
          <w:rFonts w:ascii="Arial" w:hAnsi="Arial" w:cs="Arial"/>
          <w:sz w:val="22"/>
          <w:szCs w:val="22"/>
        </w:rPr>
      </w:pPr>
      <w:r w:rsidRPr="006B2853">
        <w:rPr>
          <w:rFonts w:ascii="Arial" w:hAnsi="Arial" w:cs="Arial"/>
          <w:sz w:val="22"/>
          <w:szCs w:val="22"/>
        </w:rPr>
        <w:t>Strength of statement used in the report</w:t>
      </w:r>
    </w:p>
    <w:p w14:paraId="7A265821" w14:textId="77777777" w:rsidR="00F74BCA" w:rsidRPr="00EC5063" w:rsidRDefault="00F74BCA" w:rsidP="00F74BCA">
      <w:pPr>
        <w:jc w:val="both"/>
        <w:rPr>
          <w:rFonts w:ascii="Arial" w:hAnsi="Arial" w:cs="Arial"/>
          <w:sz w:val="22"/>
          <w:szCs w:val="22"/>
        </w:rPr>
      </w:pPr>
    </w:p>
    <w:p w14:paraId="341FC6C4" w14:textId="77777777" w:rsidR="00D22D9C" w:rsidRPr="00A406E5" w:rsidRDefault="00D22D9C" w:rsidP="00D22D9C">
      <w:pPr>
        <w:jc w:val="both"/>
        <w:rPr>
          <w:rFonts w:ascii="Arial" w:hAnsi="Arial" w:cs="Arial"/>
          <w:b/>
          <w:sz w:val="22"/>
          <w:szCs w:val="22"/>
        </w:rPr>
      </w:pPr>
    </w:p>
    <w:p w14:paraId="42190E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6442D7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09169B4" w14:textId="77777777" w:rsidR="00D22D9C" w:rsidRPr="00A406E5" w:rsidRDefault="00D22D9C" w:rsidP="00D22D9C">
      <w:pPr>
        <w:jc w:val="both"/>
        <w:rPr>
          <w:rFonts w:ascii="Arial" w:hAnsi="Arial" w:cs="Arial"/>
          <w:sz w:val="22"/>
          <w:szCs w:val="22"/>
        </w:rPr>
      </w:pPr>
    </w:p>
    <w:p w14:paraId="3590E3B3" w14:textId="4D24BFA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7521" w14:textId="77777777" w:rsidR="00F74BCA" w:rsidRDefault="00F74BCA" w:rsidP="00F74BCA">
      <w:pPr>
        <w:jc w:val="both"/>
        <w:rPr>
          <w:rFonts w:ascii="Arial" w:hAnsi="Arial" w:cs="Arial"/>
          <w:sz w:val="22"/>
          <w:szCs w:val="22"/>
        </w:rPr>
      </w:pPr>
    </w:p>
    <w:p w14:paraId="6600CCDE" w14:textId="5D6DD787" w:rsidR="00F74BCA" w:rsidRPr="00EC5063" w:rsidRDefault="00F74BCA" w:rsidP="00F74BCA">
      <w:pPr>
        <w:jc w:val="both"/>
        <w:rPr>
          <w:rFonts w:ascii="Arial" w:hAnsi="Arial" w:cs="Arial"/>
          <w:b/>
          <w:i/>
          <w:sz w:val="22"/>
          <w:szCs w:val="22"/>
          <w:u w:val="single"/>
        </w:rPr>
      </w:pPr>
      <w:r w:rsidRPr="00EC5063">
        <w:rPr>
          <w:rFonts w:ascii="Arial" w:hAnsi="Arial" w:cs="Arial"/>
          <w:sz w:val="22"/>
          <w:szCs w:val="22"/>
        </w:rPr>
        <w:t xml:space="preserve">You must use </w:t>
      </w:r>
      <w:r>
        <w:rPr>
          <w:rFonts w:ascii="Arial" w:hAnsi="Arial" w:cs="Arial"/>
          <w:sz w:val="22"/>
          <w:szCs w:val="22"/>
        </w:rPr>
        <w:t xml:space="preserve">appropriate tools with adequate screenshots (adequate is not step by step screenshot. You must determine which screenshot is the best to be documented) </w:t>
      </w:r>
      <w:r w:rsidRPr="00EC5063">
        <w:rPr>
          <w:rFonts w:ascii="Arial" w:hAnsi="Arial" w:cs="Arial"/>
          <w:sz w:val="22"/>
          <w:szCs w:val="22"/>
        </w:rPr>
        <w:t xml:space="preserve">to demonstrate the </w:t>
      </w:r>
      <w:r>
        <w:rPr>
          <w:rFonts w:ascii="Arial" w:hAnsi="Arial" w:cs="Arial"/>
          <w:sz w:val="22"/>
          <w:szCs w:val="22"/>
        </w:rPr>
        <w:t xml:space="preserve">implementation and analysis part in section ii. </w:t>
      </w:r>
    </w:p>
    <w:p w14:paraId="47C052FD" w14:textId="77777777" w:rsidR="00F74BCA" w:rsidRPr="00A406E5" w:rsidRDefault="00F74BCA" w:rsidP="00F74BCA">
      <w:pPr>
        <w:jc w:val="both"/>
        <w:rPr>
          <w:rFonts w:ascii="Arial" w:hAnsi="Arial" w:cs="Arial"/>
          <w:sz w:val="22"/>
          <w:szCs w:val="22"/>
        </w:rPr>
      </w:pPr>
    </w:p>
    <w:p w14:paraId="383C94CB" w14:textId="77777777" w:rsidR="00F74BCA" w:rsidRPr="00EC5063" w:rsidRDefault="00F74BCA" w:rsidP="00F74BCA">
      <w:pPr>
        <w:rPr>
          <w:rFonts w:ascii="Arial" w:hAnsi="Arial" w:cs="Arial"/>
          <w:b/>
          <w:i/>
          <w:sz w:val="22"/>
          <w:szCs w:val="22"/>
        </w:rPr>
      </w:pPr>
      <w:r w:rsidRPr="00EC5063">
        <w:rPr>
          <w:rFonts w:ascii="Arial" w:hAnsi="Arial" w:cs="Arial"/>
          <w:b/>
          <w:i/>
          <w:sz w:val="22"/>
          <w:szCs w:val="22"/>
        </w:rPr>
        <w:t xml:space="preserve">This will be assessed by: </w:t>
      </w:r>
    </w:p>
    <w:p w14:paraId="07250445" w14:textId="77777777" w:rsidR="00F74BCA" w:rsidRDefault="00F74BCA" w:rsidP="00F74BCA">
      <w:pPr>
        <w:numPr>
          <w:ilvl w:val="0"/>
          <w:numId w:val="22"/>
        </w:numPr>
        <w:jc w:val="both"/>
        <w:rPr>
          <w:rFonts w:ascii="Arial" w:hAnsi="Arial" w:cs="Arial"/>
          <w:sz w:val="22"/>
          <w:szCs w:val="22"/>
        </w:rPr>
      </w:pPr>
      <w:r>
        <w:rPr>
          <w:rFonts w:ascii="Arial" w:hAnsi="Arial" w:cs="Arial"/>
          <w:sz w:val="22"/>
          <w:szCs w:val="22"/>
        </w:rPr>
        <w:t>completion of Lab Activities with adequate/ appropriate evidence.</w:t>
      </w:r>
    </w:p>
    <w:p w14:paraId="32217A59" w14:textId="77777777" w:rsidR="00F74BCA" w:rsidRDefault="00F74BCA" w:rsidP="00F74BCA">
      <w:pPr>
        <w:numPr>
          <w:ilvl w:val="0"/>
          <w:numId w:val="22"/>
        </w:numPr>
        <w:jc w:val="both"/>
        <w:rPr>
          <w:rFonts w:ascii="Arial" w:hAnsi="Arial" w:cs="Arial"/>
          <w:sz w:val="22"/>
          <w:szCs w:val="22"/>
        </w:rPr>
      </w:pPr>
      <w:r>
        <w:rPr>
          <w:rFonts w:ascii="Arial" w:hAnsi="Arial" w:cs="Arial"/>
          <w:sz w:val="22"/>
          <w:szCs w:val="22"/>
        </w:rPr>
        <w:t>Description of new tools identified.</w:t>
      </w:r>
    </w:p>
    <w:p w14:paraId="495F7369" w14:textId="4A85A4CB" w:rsidR="00F74BCA" w:rsidRDefault="00F74BCA" w:rsidP="00F74BCA">
      <w:pPr>
        <w:numPr>
          <w:ilvl w:val="0"/>
          <w:numId w:val="22"/>
        </w:numPr>
        <w:jc w:val="both"/>
        <w:rPr>
          <w:rFonts w:ascii="Arial" w:hAnsi="Arial" w:cs="Arial"/>
          <w:sz w:val="22"/>
          <w:szCs w:val="22"/>
        </w:rPr>
      </w:pPr>
      <w:r>
        <w:rPr>
          <w:rFonts w:ascii="Arial" w:hAnsi="Arial" w:cs="Arial"/>
          <w:sz w:val="22"/>
          <w:szCs w:val="22"/>
        </w:rPr>
        <w:t>Implementation of appropriate/ similar tools</w:t>
      </w:r>
    </w:p>
    <w:p w14:paraId="15D9F7B6" w14:textId="77777777" w:rsidR="00F74BCA" w:rsidRPr="00A406E5" w:rsidRDefault="00F74BCA" w:rsidP="00C01A3F">
      <w:pPr>
        <w:jc w:val="both"/>
        <w:rPr>
          <w:rFonts w:ascii="Arial" w:hAnsi="Arial" w:cs="Arial"/>
          <w:i/>
          <w:sz w:val="22"/>
          <w:szCs w:val="22"/>
        </w:rPr>
      </w:pPr>
    </w:p>
    <w:p w14:paraId="127C248B" w14:textId="77777777" w:rsidR="00C01A3F" w:rsidRPr="00A406E5" w:rsidRDefault="00C01A3F" w:rsidP="00D22D9C">
      <w:pPr>
        <w:jc w:val="both"/>
        <w:rPr>
          <w:rFonts w:ascii="Arial" w:hAnsi="Arial" w:cs="Arial"/>
          <w:sz w:val="22"/>
          <w:szCs w:val="22"/>
        </w:rPr>
      </w:pPr>
    </w:p>
    <w:p w14:paraId="3F92AC28" w14:textId="77777777" w:rsidR="008566E5" w:rsidRPr="00A406E5" w:rsidRDefault="008566E5" w:rsidP="00D22D9C">
      <w:pPr>
        <w:jc w:val="both"/>
        <w:rPr>
          <w:rFonts w:ascii="Arial" w:hAnsi="Arial" w:cs="Arial"/>
          <w:sz w:val="22"/>
          <w:szCs w:val="22"/>
        </w:rPr>
      </w:pPr>
    </w:p>
    <w:p w14:paraId="78E355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4830C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w:t>
      </w:r>
      <w:r w:rsidR="00103507" w:rsidRPr="00103507">
        <w:rPr>
          <w:rFonts w:ascii="Arial" w:hAnsi="Arial" w:cs="Arial"/>
          <w:sz w:val="22"/>
          <w:szCs w:val="22"/>
        </w:rPr>
        <w:lastRenderedPageBreak/>
        <w:t xml:space="preserve">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837B57" w14:textId="77777777" w:rsidR="00995D51" w:rsidRDefault="00995D51" w:rsidP="00D22D9C">
      <w:pPr>
        <w:jc w:val="both"/>
        <w:rPr>
          <w:rFonts w:ascii="Arial" w:hAnsi="Arial" w:cs="Arial"/>
          <w:sz w:val="22"/>
          <w:szCs w:val="22"/>
        </w:rPr>
      </w:pPr>
    </w:p>
    <w:p w14:paraId="6F1F6B8E" w14:textId="77777777" w:rsidR="00D22D9C" w:rsidRPr="00A406E5" w:rsidRDefault="00D22D9C" w:rsidP="00D22D9C">
      <w:pPr>
        <w:jc w:val="both"/>
        <w:rPr>
          <w:rFonts w:ascii="Arial" w:hAnsi="Arial" w:cs="Arial"/>
          <w:sz w:val="22"/>
          <w:szCs w:val="22"/>
        </w:rPr>
      </w:pPr>
    </w:p>
    <w:p w14:paraId="236E14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B86912" w14:textId="77777777" w:rsidR="002248B1" w:rsidRDefault="002248B1" w:rsidP="002248B1">
      <w:pPr>
        <w:jc w:val="both"/>
        <w:rPr>
          <w:rFonts w:ascii="Arial" w:hAnsi="Arial" w:cs="Arial"/>
          <w:sz w:val="22"/>
          <w:szCs w:val="22"/>
        </w:rPr>
      </w:pPr>
    </w:p>
    <w:p w14:paraId="77C0D7D9" w14:textId="4F42976F" w:rsidR="002248B1" w:rsidRDefault="002248B1" w:rsidP="002248B1">
      <w:pPr>
        <w:jc w:val="both"/>
        <w:rPr>
          <w:rFonts w:ascii="Calibri" w:hAnsi="Calibri" w:cs="Calibri"/>
          <w:sz w:val="22"/>
          <w:szCs w:val="22"/>
        </w:rPr>
      </w:pPr>
      <w:r w:rsidRPr="00EC5063">
        <w:rPr>
          <w:rFonts w:ascii="Arial" w:hAnsi="Arial" w:cs="Arial"/>
          <w:sz w:val="22"/>
          <w:szCs w:val="22"/>
        </w:rPr>
        <w:t>You must submit a report which should be approximately 5,000 words in length. The report should be presented in an academic way (IEEE/ACM format) and therefore must include an abstract, an introduction, a conclusion and a list of references. The report must be submitted via Turnitin as well.</w:t>
      </w:r>
    </w:p>
    <w:p w14:paraId="3C25A907" w14:textId="77777777" w:rsidR="002248B1" w:rsidRDefault="002248B1" w:rsidP="002248B1">
      <w:pPr>
        <w:jc w:val="both"/>
        <w:rPr>
          <w:rFonts w:ascii="Calibri" w:hAnsi="Calibri" w:cs="Calibri"/>
          <w:sz w:val="22"/>
          <w:szCs w:val="22"/>
        </w:rPr>
      </w:pPr>
    </w:p>
    <w:p w14:paraId="0BD23B80" w14:textId="77777777" w:rsidR="002248B1" w:rsidRPr="00EC5063" w:rsidRDefault="002248B1" w:rsidP="002248B1">
      <w:pPr>
        <w:jc w:val="both"/>
        <w:rPr>
          <w:rFonts w:ascii="Arial" w:hAnsi="Arial" w:cs="Arial"/>
          <w:b/>
          <w:i/>
          <w:sz w:val="22"/>
          <w:szCs w:val="22"/>
        </w:rPr>
      </w:pPr>
      <w:r w:rsidRPr="00EC5063">
        <w:rPr>
          <w:rFonts w:ascii="Arial" w:hAnsi="Arial" w:cs="Arial"/>
          <w:b/>
          <w:i/>
          <w:sz w:val="22"/>
          <w:szCs w:val="22"/>
        </w:rPr>
        <w:t>This will be assessed based on the written and presentational quality of your report:</w:t>
      </w:r>
    </w:p>
    <w:p w14:paraId="1B415BB1"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Logical order of ideas</w:t>
      </w:r>
    </w:p>
    <w:p w14:paraId="35676600"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Flow in the report from beginning to end</w:t>
      </w:r>
    </w:p>
    <w:p w14:paraId="5AC0D987"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 xml:space="preserve">Define acronyms and abbreviations. </w:t>
      </w:r>
    </w:p>
    <w:p w14:paraId="3365ED7B" w14:textId="77777777" w:rsidR="002248B1" w:rsidRPr="00EC5063" w:rsidRDefault="002248B1" w:rsidP="002248B1">
      <w:pPr>
        <w:pStyle w:val="ListParagraph"/>
        <w:numPr>
          <w:ilvl w:val="0"/>
          <w:numId w:val="26"/>
        </w:numPr>
        <w:rPr>
          <w:rFonts w:ascii="Arial" w:hAnsi="Arial" w:cs="Arial"/>
          <w:sz w:val="22"/>
          <w:szCs w:val="22"/>
        </w:rPr>
      </w:pPr>
      <w:r w:rsidRPr="00EC5063">
        <w:rPr>
          <w:rFonts w:ascii="Arial" w:hAnsi="Arial" w:cs="Arial"/>
          <w:sz w:val="22"/>
          <w:szCs w:val="22"/>
        </w:rPr>
        <w:t xml:space="preserve">Professionalism; avoid jargon, slang, or colloquial terms. </w:t>
      </w:r>
    </w:p>
    <w:p w14:paraId="68544E90" w14:textId="77777777" w:rsidR="002248B1" w:rsidRPr="00EC5063" w:rsidRDefault="002248B1" w:rsidP="002248B1">
      <w:pPr>
        <w:pStyle w:val="ListParagraph"/>
        <w:numPr>
          <w:ilvl w:val="0"/>
          <w:numId w:val="26"/>
        </w:numPr>
        <w:jc w:val="both"/>
        <w:rPr>
          <w:rFonts w:ascii="Arial" w:hAnsi="Arial" w:cs="Arial"/>
          <w:sz w:val="22"/>
          <w:szCs w:val="22"/>
        </w:rPr>
      </w:pPr>
      <w:r w:rsidRPr="00EC5063">
        <w:rPr>
          <w:rFonts w:ascii="Arial" w:hAnsi="Arial" w:cs="Arial"/>
          <w:sz w:val="22"/>
          <w:szCs w:val="22"/>
        </w:rPr>
        <w:t xml:space="preserve">Comprehension (grammar and spelling) </w:t>
      </w:r>
    </w:p>
    <w:p w14:paraId="0556E413" w14:textId="77777777" w:rsidR="002248B1" w:rsidRDefault="002248B1" w:rsidP="002248B1">
      <w:pPr>
        <w:pStyle w:val="ListParagraph"/>
        <w:numPr>
          <w:ilvl w:val="0"/>
          <w:numId w:val="26"/>
        </w:numPr>
        <w:jc w:val="both"/>
        <w:rPr>
          <w:rFonts w:ascii="Arial" w:hAnsi="Arial" w:cs="Arial"/>
          <w:sz w:val="22"/>
          <w:szCs w:val="22"/>
        </w:rPr>
      </w:pPr>
      <w:r w:rsidRPr="00EC5063">
        <w:rPr>
          <w:rFonts w:ascii="Arial" w:hAnsi="Arial" w:cs="Arial"/>
          <w:sz w:val="22"/>
          <w:szCs w:val="22"/>
        </w:rPr>
        <w:t>Completeness and presentation of report</w:t>
      </w:r>
    </w:p>
    <w:p w14:paraId="717866BF" w14:textId="77777777" w:rsidR="002248B1" w:rsidRPr="00EC5063" w:rsidRDefault="002248B1" w:rsidP="002248B1">
      <w:pPr>
        <w:pStyle w:val="BodyText20"/>
        <w:numPr>
          <w:ilvl w:val="0"/>
          <w:numId w:val="26"/>
        </w:numPr>
        <w:tabs>
          <w:tab w:val="clear" w:pos="720"/>
          <w:tab w:val="clear" w:pos="1440"/>
        </w:tabs>
        <w:rPr>
          <w:rFonts w:ascii="Arial" w:hAnsi="Arial" w:cs="Arial"/>
          <w:color w:val="auto"/>
          <w:sz w:val="22"/>
          <w:szCs w:val="22"/>
          <w:lang w:eastAsia="en-GB"/>
        </w:rPr>
      </w:pPr>
      <w:r w:rsidRPr="00EC5063">
        <w:rPr>
          <w:rFonts w:ascii="Arial" w:hAnsi="Arial" w:cs="Arial"/>
          <w:color w:val="auto"/>
          <w:sz w:val="22"/>
          <w:szCs w:val="22"/>
          <w:lang w:eastAsia="en-GB"/>
        </w:rPr>
        <w:t>Structure of the paper</w:t>
      </w:r>
    </w:p>
    <w:p w14:paraId="330A8FEB" w14:textId="77777777" w:rsidR="002248B1" w:rsidRPr="00DC5A8C" w:rsidRDefault="002248B1" w:rsidP="002248B1">
      <w:pPr>
        <w:numPr>
          <w:ilvl w:val="0"/>
          <w:numId w:val="26"/>
        </w:numPr>
        <w:rPr>
          <w:rFonts w:ascii="Arial" w:hAnsi="Arial" w:cs="Arial"/>
          <w:sz w:val="22"/>
          <w:szCs w:val="22"/>
        </w:rPr>
      </w:pPr>
      <w:r w:rsidRPr="00EC5063">
        <w:rPr>
          <w:rFonts w:ascii="Arial" w:hAnsi="Arial" w:cs="Arial"/>
          <w:sz w:val="22"/>
          <w:szCs w:val="22"/>
        </w:rPr>
        <w:t>Quality of the report</w:t>
      </w: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54FDDAB8" w:rsidR="00152E9D" w:rsidRPr="00A406E5" w:rsidRDefault="002248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056E7" w14:textId="77777777" w:rsidR="00152E9D" w:rsidRPr="00A406E5" w:rsidRDefault="00152E9D" w:rsidP="00152E9D">
            <w:pPr>
              <w:jc w:val="center"/>
              <w:rPr>
                <w:rFonts w:ascii="Arial" w:hAnsi="Arial" w:cs="Arial"/>
                <w:sz w:val="32"/>
              </w:rPr>
            </w:pPr>
          </w:p>
        </w:tc>
      </w:tr>
      <w:tr w:rsidR="00152E9D" w:rsidRPr="00A406E5" w14:paraId="38B61B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4E0AD8" w14:textId="77777777" w:rsidR="00152E9D" w:rsidRPr="00A406E5" w:rsidRDefault="00152E9D" w:rsidP="00152E9D">
            <w:pPr>
              <w:spacing w:after="120"/>
              <w:rPr>
                <w:rFonts w:ascii="Arial" w:hAnsi="Arial" w:cs="Arial"/>
                <w:sz w:val="14"/>
                <w:szCs w:val="14"/>
              </w:rPr>
            </w:pPr>
          </w:p>
          <w:p w14:paraId="1102BDC3" w14:textId="77777777" w:rsidR="00152E9D" w:rsidRPr="00A406E5" w:rsidRDefault="00152E9D" w:rsidP="00152E9D">
            <w:pPr>
              <w:spacing w:after="120"/>
              <w:rPr>
                <w:rFonts w:ascii="Arial" w:hAnsi="Arial" w:cs="Arial"/>
                <w:sz w:val="14"/>
                <w:szCs w:val="14"/>
              </w:rPr>
            </w:pPr>
          </w:p>
          <w:p w14:paraId="3136ABA5" w14:textId="77777777" w:rsidR="00152E9D" w:rsidRPr="00A406E5" w:rsidRDefault="00152E9D" w:rsidP="00152E9D">
            <w:pPr>
              <w:spacing w:after="120"/>
              <w:rPr>
                <w:rFonts w:ascii="Arial" w:hAnsi="Arial" w:cs="Arial"/>
                <w:sz w:val="14"/>
                <w:szCs w:val="14"/>
              </w:rPr>
            </w:pPr>
          </w:p>
          <w:p w14:paraId="1963AF90" w14:textId="77777777" w:rsidR="00152E9D" w:rsidRPr="00A406E5" w:rsidRDefault="00152E9D" w:rsidP="00152E9D">
            <w:pPr>
              <w:spacing w:after="120"/>
              <w:rPr>
                <w:rFonts w:ascii="Arial" w:hAnsi="Arial" w:cs="Arial"/>
                <w:sz w:val="14"/>
                <w:szCs w:val="14"/>
              </w:rPr>
            </w:pPr>
          </w:p>
          <w:p w14:paraId="2052D9E4" w14:textId="77777777" w:rsidR="00152E9D" w:rsidRPr="00A406E5" w:rsidRDefault="00152E9D" w:rsidP="00152E9D">
            <w:pPr>
              <w:spacing w:after="120"/>
              <w:rPr>
                <w:rFonts w:ascii="Arial" w:hAnsi="Arial" w:cs="Arial"/>
                <w:sz w:val="14"/>
                <w:szCs w:val="14"/>
              </w:rPr>
            </w:pPr>
          </w:p>
          <w:p w14:paraId="257DCA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280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38F1C" w14:textId="77777777" w:rsidR="00152E9D" w:rsidRPr="00A406E5" w:rsidRDefault="00152E9D" w:rsidP="00152E9D">
            <w:pPr>
              <w:jc w:val="center"/>
              <w:rPr>
                <w:rFonts w:ascii="Arial" w:hAnsi="Arial" w:cs="Arial"/>
                <w:sz w:val="32"/>
              </w:rPr>
            </w:pPr>
          </w:p>
        </w:tc>
      </w:tr>
      <w:tr w:rsidR="00152E9D" w:rsidRPr="00A406E5" w14:paraId="0CA007E5" w14:textId="77777777" w:rsidTr="00A85BFE">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444E6F2D" w:rsidR="00152E9D" w:rsidRPr="00A406E5" w:rsidRDefault="002248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D7C6A8" w14:textId="77777777" w:rsidR="00152E9D" w:rsidRPr="00A406E5" w:rsidRDefault="00152E9D" w:rsidP="00152E9D">
            <w:pPr>
              <w:spacing w:after="120"/>
              <w:rPr>
                <w:rFonts w:ascii="Arial" w:hAnsi="Arial" w:cs="Arial"/>
                <w:sz w:val="14"/>
                <w:szCs w:val="14"/>
              </w:rPr>
            </w:pPr>
          </w:p>
          <w:p w14:paraId="41ECDE51" w14:textId="77777777" w:rsidR="00152E9D" w:rsidRPr="00A406E5" w:rsidRDefault="00152E9D" w:rsidP="00152E9D">
            <w:pPr>
              <w:spacing w:after="120"/>
              <w:rPr>
                <w:rFonts w:ascii="Arial" w:hAnsi="Arial" w:cs="Arial"/>
                <w:sz w:val="14"/>
                <w:szCs w:val="14"/>
              </w:rPr>
            </w:pPr>
          </w:p>
          <w:p w14:paraId="3719A79D" w14:textId="77777777" w:rsidR="00152E9D" w:rsidRPr="00A406E5" w:rsidRDefault="00152E9D" w:rsidP="00152E9D">
            <w:pPr>
              <w:spacing w:after="120"/>
              <w:rPr>
                <w:rFonts w:ascii="Arial" w:hAnsi="Arial" w:cs="Arial"/>
                <w:sz w:val="14"/>
                <w:szCs w:val="14"/>
              </w:rPr>
            </w:pPr>
          </w:p>
          <w:p w14:paraId="6E3FF1DF" w14:textId="77777777" w:rsidR="00152E9D" w:rsidRPr="00A406E5" w:rsidRDefault="00152E9D" w:rsidP="00152E9D">
            <w:pPr>
              <w:spacing w:after="120"/>
              <w:rPr>
                <w:rFonts w:ascii="Arial" w:hAnsi="Arial" w:cs="Arial"/>
                <w:sz w:val="14"/>
                <w:szCs w:val="14"/>
              </w:rPr>
            </w:pPr>
          </w:p>
          <w:p w14:paraId="262EEEED" w14:textId="77777777" w:rsidR="00152E9D" w:rsidRPr="00A406E5" w:rsidRDefault="00152E9D" w:rsidP="00152E9D">
            <w:pPr>
              <w:spacing w:after="120"/>
              <w:rPr>
                <w:rFonts w:ascii="Arial" w:hAnsi="Arial" w:cs="Arial"/>
                <w:sz w:val="14"/>
                <w:szCs w:val="14"/>
              </w:rPr>
            </w:pPr>
          </w:p>
          <w:p w14:paraId="7190B7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6A0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A79D92" w14:textId="77777777" w:rsidR="00152E9D" w:rsidRPr="00A406E5" w:rsidRDefault="00152E9D" w:rsidP="00152E9D">
            <w:pPr>
              <w:jc w:val="center"/>
              <w:rPr>
                <w:rFonts w:ascii="Arial" w:hAnsi="Arial" w:cs="Arial"/>
                <w:sz w:val="32"/>
              </w:rPr>
            </w:pPr>
          </w:p>
        </w:tc>
      </w:tr>
      <w:tr w:rsidR="00152E9D" w:rsidRPr="00A406E5" w14:paraId="15FF2AD2" w14:textId="77777777" w:rsidTr="00A85BFE">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35D71043" w:rsidR="00152E9D" w:rsidRPr="00A406E5" w:rsidRDefault="002248B1"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E2528" w14:textId="77777777" w:rsidR="00152E9D" w:rsidRPr="00A406E5" w:rsidRDefault="00152E9D" w:rsidP="00152E9D">
            <w:pPr>
              <w:spacing w:after="120"/>
              <w:rPr>
                <w:rFonts w:ascii="Arial" w:hAnsi="Arial" w:cs="Arial"/>
                <w:sz w:val="14"/>
                <w:szCs w:val="14"/>
              </w:rPr>
            </w:pPr>
          </w:p>
          <w:p w14:paraId="21446FA9" w14:textId="77777777" w:rsidR="00152E9D" w:rsidRPr="00A406E5" w:rsidRDefault="00152E9D" w:rsidP="00152E9D">
            <w:pPr>
              <w:spacing w:after="120"/>
              <w:rPr>
                <w:rFonts w:ascii="Arial" w:hAnsi="Arial" w:cs="Arial"/>
                <w:sz w:val="14"/>
                <w:szCs w:val="14"/>
              </w:rPr>
            </w:pPr>
          </w:p>
          <w:p w14:paraId="597C713F" w14:textId="77777777" w:rsidR="00152E9D" w:rsidRPr="00A406E5" w:rsidRDefault="00152E9D" w:rsidP="00152E9D">
            <w:pPr>
              <w:spacing w:after="120"/>
              <w:rPr>
                <w:rFonts w:ascii="Arial" w:hAnsi="Arial" w:cs="Arial"/>
                <w:sz w:val="14"/>
                <w:szCs w:val="14"/>
              </w:rPr>
            </w:pPr>
          </w:p>
          <w:p w14:paraId="16116956" w14:textId="77777777" w:rsidR="00152E9D" w:rsidRPr="00A406E5" w:rsidRDefault="00152E9D" w:rsidP="00152E9D">
            <w:pPr>
              <w:spacing w:after="120"/>
              <w:rPr>
                <w:rFonts w:ascii="Arial" w:hAnsi="Arial" w:cs="Arial"/>
                <w:sz w:val="14"/>
                <w:szCs w:val="14"/>
              </w:rPr>
            </w:pPr>
          </w:p>
          <w:p w14:paraId="3502CDDA" w14:textId="77777777" w:rsidR="00152E9D" w:rsidRPr="00A406E5" w:rsidRDefault="00152E9D" w:rsidP="00152E9D">
            <w:pPr>
              <w:spacing w:after="120"/>
              <w:rPr>
                <w:rFonts w:ascii="Arial" w:hAnsi="Arial" w:cs="Arial"/>
                <w:sz w:val="14"/>
                <w:szCs w:val="14"/>
              </w:rPr>
            </w:pPr>
          </w:p>
          <w:p w14:paraId="479FF4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8E1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AE7743" w14:textId="77777777" w:rsidR="00152E9D" w:rsidRPr="00A406E5" w:rsidRDefault="00152E9D" w:rsidP="00152E9D">
            <w:pPr>
              <w:jc w:val="center"/>
              <w:rPr>
                <w:rFonts w:ascii="Arial" w:hAnsi="Arial" w:cs="Arial"/>
                <w:sz w:val="32"/>
              </w:rPr>
            </w:pPr>
          </w:p>
        </w:tc>
      </w:tr>
      <w:tr w:rsidR="00152E9D" w:rsidRPr="00A406E5" w14:paraId="293B9E6C" w14:textId="77777777" w:rsidTr="00A85BFE">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55D98F85" w:rsidR="00152E9D" w:rsidRPr="00A406E5" w:rsidRDefault="002248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2F27F" w14:textId="77777777" w:rsidR="00152E9D" w:rsidRPr="00A406E5" w:rsidRDefault="00152E9D" w:rsidP="00152E9D">
            <w:pPr>
              <w:spacing w:after="120"/>
              <w:rPr>
                <w:rFonts w:ascii="Arial" w:hAnsi="Arial" w:cs="Arial"/>
                <w:sz w:val="14"/>
                <w:szCs w:val="14"/>
              </w:rPr>
            </w:pPr>
          </w:p>
          <w:p w14:paraId="6D2DB1E7" w14:textId="77777777" w:rsidR="00152E9D" w:rsidRPr="00A406E5" w:rsidRDefault="00152E9D" w:rsidP="00152E9D">
            <w:pPr>
              <w:spacing w:after="120"/>
              <w:rPr>
                <w:rFonts w:ascii="Arial" w:hAnsi="Arial" w:cs="Arial"/>
                <w:sz w:val="14"/>
                <w:szCs w:val="14"/>
              </w:rPr>
            </w:pPr>
          </w:p>
          <w:p w14:paraId="0D0ECB81" w14:textId="77777777" w:rsidR="00152E9D" w:rsidRPr="00A406E5" w:rsidRDefault="00152E9D" w:rsidP="00152E9D">
            <w:pPr>
              <w:spacing w:after="120"/>
              <w:rPr>
                <w:rFonts w:ascii="Arial" w:hAnsi="Arial" w:cs="Arial"/>
                <w:sz w:val="14"/>
                <w:szCs w:val="14"/>
              </w:rPr>
            </w:pPr>
          </w:p>
          <w:p w14:paraId="0BA1CC96" w14:textId="77777777" w:rsidR="00152E9D" w:rsidRPr="00A406E5" w:rsidRDefault="00152E9D" w:rsidP="00152E9D">
            <w:pPr>
              <w:spacing w:after="120"/>
              <w:rPr>
                <w:rFonts w:ascii="Arial" w:hAnsi="Arial" w:cs="Arial"/>
                <w:sz w:val="14"/>
                <w:szCs w:val="14"/>
              </w:rPr>
            </w:pPr>
          </w:p>
          <w:p w14:paraId="59325D39" w14:textId="77777777" w:rsidR="00152E9D" w:rsidRPr="00A406E5" w:rsidRDefault="00152E9D" w:rsidP="00152E9D">
            <w:pPr>
              <w:spacing w:after="120"/>
              <w:rPr>
                <w:rFonts w:ascii="Arial" w:hAnsi="Arial" w:cs="Arial"/>
                <w:sz w:val="14"/>
                <w:szCs w:val="14"/>
              </w:rPr>
            </w:pPr>
          </w:p>
          <w:p w14:paraId="7C2F3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A506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6F1B4" w14:textId="77777777" w:rsidR="00152E9D" w:rsidRPr="00A406E5" w:rsidRDefault="00152E9D" w:rsidP="00152E9D">
            <w:pPr>
              <w:jc w:val="center"/>
              <w:rPr>
                <w:rFonts w:ascii="Arial" w:hAnsi="Arial" w:cs="Arial"/>
                <w:sz w:val="32"/>
              </w:rPr>
            </w:pPr>
          </w:p>
        </w:tc>
      </w:tr>
      <w:tr w:rsidR="00152E9D" w:rsidRPr="00A406E5" w14:paraId="3A5BC140" w14:textId="77777777" w:rsidTr="00A85BFE">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61A55" w14:textId="1663B9CF" w:rsidR="00152E9D" w:rsidRPr="00A406E5" w:rsidRDefault="002248B1"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CE1AE" w14:textId="77777777" w:rsidR="00152E9D" w:rsidRPr="00A406E5" w:rsidRDefault="00152E9D" w:rsidP="00152E9D">
            <w:pPr>
              <w:jc w:val="center"/>
              <w:rPr>
                <w:rFonts w:ascii="Arial" w:hAnsi="Arial" w:cs="Arial"/>
                <w:sz w:val="32"/>
              </w:rPr>
            </w:pPr>
          </w:p>
        </w:tc>
      </w:tr>
      <w:tr w:rsidR="00152E9D" w:rsidRPr="00A406E5" w14:paraId="03573D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8ABC50" w14:textId="77777777" w:rsidR="00152E9D" w:rsidRPr="00A406E5" w:rsidRDefault="00152E9D" w:rsidP="00152E9D">
            <w:pPr>
              <w:spacing w:after="120"/>
              <w:rPr>
                <w:rFonts w:ascii="Arial" w:hAnsi="Arial" w:cs="Arial"/>
                <w:sz w:val="14"/>
                <w:szCs w:val="14"/>
              </w:rPr>
            </w:pPr>
          </w:p>
          <w:p w14:paraId="1366ED8E" w14:textId="77777777" w:rsidR="00152E9D" w:rsidRPr="00A406E5" w:rsidRDefault="00152E9D" w:rsidP="00152E9D">
            <w:pPr>
              <w:spacing w:after="120"/>
              <w:rPr>
                <w:rFonts w:ascii="Arial" w:hAnsi="Arial" w:cs="Arial"/>
                <w:sz w:val="14"/>
                <w:szCs w:val="14"/>
              </w:rPr>
            </w:pPr>
          </w:p>
          <w:p w14:paraId="6EB425AB" w14:textId="77777777" w:rsidR="00152E9D" w:rsidRPr="00A406E5" w:rsidRDefault="00152E9D" w:rsidP="00152E9D">
            <w:pPr>
              <w:spacing w:after="120"/>
              <w:rPr>
                <w:rFonts w:ascii="Arial" w:hAnsi="Arial" w:cs="Arial"/>
                <w:sz w:val="14"/>
                <w:szCs w:val="14"/>
              </w:rPr>
            </w:pPr>
          </w:p>
          <w:p w14:paraId="1015F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9B51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E9F6E" w14:textId="77777777" w:rsidR="00152E9D" w:rsidRPr="00A406E5" w:rsidRDefault="00152E9D" w:rsidP="00152E9D">
            <w:pPr>
              <w:jc w:val="center"/>
              <w:rPr>
                <w:rFonts w:ascii="Arial" w:hAnsi="Arial" w:cs="Arial"/>
                <w:sz w:val="32"/>
              </w:rPr>
            </w:pPr>
          </w:p>
        </w:tc>
      </w:tr>
      <w:tr w:rsidR="00152E9D" w:rsidRPr="00A406E5" w14:paraId="4370E569" w14:textId="77777777" w:rsidTr="00A85BFE">
        <w:trPr>
          <w:trHeight w:val="450"/>
        </w:trPr>
        <w:tc>
          <w:tcPr>
            <w:tcW w:w="4169" w:type="pct"/>
            <w:vMerge/>
            <w:tcBorders>
              <w:left w:val="single" w:sz="4" w:space="0" w:color="auto"/>
              <w:bottom w:val="single" w:sz="4" w:space="0" w:color="auto"/>
              <w:right w:val="single" w:sz="4" w:space="0" w:color="auto"/>
            </w:tcBorders>
          </w:tcPr>
          <w:p w14:paraId="44DA03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619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F72C72" w14:textId="77777777" w:rsidR="00152E9D" w:rsidRPr="00A406E5" w:rsidRDefault="00152E9D" w:rsidP="00152E9D">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FCBE7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C7E21A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0F7452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6A336" w14:textId="77777777" w:rsidR="00B50EA8" w:rsidRDefault="00B50EA8">
      <w:r>
        <w:separator/>
      </w:r>
    </w:p>
  </w:endnote>
  <w:endnote w:type="continuationSeparator" w:id="0">
    <w:p w14:paraId="6437E10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02CD8" w14:textId="77777777" w:rsidR="00B50EA8" w:rsidRDefault="00B50EA8">
      <w:r>
        <w:separator/>
      </w:r>
    </w:p>
  </w:footnote>
  <w:footnote w:type="continuationSeparator" w:id="0">
    <w:p w14:paraId="55E7EEC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9"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3"/>
  </w:num>
  <w:num w:numId="3" w16cid:durableId="739445847">
    <w:abstractNumId w:val="23"/>
  </w:num>
  <w:num w:numId="4" w16cid:durableId="624972918">
    <w:abstractNumId w:val="16"/>
  </w:num>
  <w:num w:numId="5" w16cid:durableId="947396983">
    <w:abstractNumId w:val="10"/>
  </w:num>
  <w:num w:numId="6" w16cid:durableId="319165512">
    <w:abstractNumId w:val="22"/>
  </w:num>
  <w:num w:numId="7" w16cid:durableId="1866408654">
    <w:abstractNumId w:val="4"/>
  </w:num>
  <w:num w:numId="8" w16cid:durableId="1520582366">
    <w:abstractNumId w:val="21"/>
  </w:num>
  <w:num w:numId="9" w16cid:durableId="989556187">
    <w:abstractNumId w:val="14"/>
  </w:num>
  <w:num w:numId="10" w16cid:durableId="2044011593">
    <w:abstractNumId w:val="6"/>
  </w:num>
  <w:num w:numId="11" w16cid:durableId="1987054267">
    <w:abstractNumId w:val="7"/>
  </w:num>
  <w:num w:numId="12" w16cid:durableId="1422875828">
    <w:abstractNumId w:val="11"/>
  </w:num>
  <w:num w:numId="13" w16cid:durableId="1497188589">
    <w:abstractNumId w:val="20"/>
  </w:num>
  <w:num w:numId="14" w16cid:durableId="608658924">
    <w:abstractNumId w:val="5"/>
  </w:num>
  <w:num w:numId="15" w16cid:durableId="1419137696">
    <w:abstractNumId w:val="0"/>
  </w:num>
  <w:num w:numId="16" w16cid:durableId="1219634943">
    <w:abstractNumId w:val="8"/>
  </w:num>
  <w:num w:numId="17" w16cid:durableId="1350058211">
    <w:abstractNumId w:val="17"/>
  </w:num>
  <w:num w:numId="18" w16cid:durableId="2068599825">
    <w:abstractNumId w:val="19"/>
  </w:num>
  <w:num w:numId="19" w16cid:durableId="1758791482">
    <w:abstractNumId w:val="25"/>
  </w:num>
  <w:num w:numId="20" w16cid:durableId="2031369935">
    <w:abstractNumId w:val="24"/>
  </w:num>
  <w:num w:numId="21" w16cid:durableId="1059280965">
    <w:abstractNumId w:val="15"/>
  </w:num>
  <w:num w:numId="22" w16cid:durableId="96367936">
    <w:abstractNumId w:val="2"/>
  </w:num>
  <w:num w:numId="23" w16cid:durableId="213079207">
    <w:abstractNumId w:val="1"/>
  </w:num>
  <w:num w:numId="24" w16cid:durableId="1240100104">
    <w:abstractNumId w:val="12"/>
  </w:num>
  <w:num w:numId="25" w16cid:durableId="460998459">
    <w:abstractNumId w:val="9"/>
  </w:num>
  <w:num w:numId="26" w16cid:durableId="8428236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B1"/>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6E6"/>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9F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3924"/>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6C06"/>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57B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4BC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statistics/cyber-security-breaches-survey-2022/cyber-security-breaches-survey-202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11</Pages>
  <Words>4419</Words>
  <Characters>26549</Characters>
  <Application>Microsoft Office Word</Application>
  <DocSecurity>0</DocSecurity>
  <Lines>1397</Lines>
  <Paragraphs>286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30682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Nitheesh Kaliyamurthy</cp:lastModifiedBy>
  <cp:revision>6</cp:revision>
  <cp:lastPrinted>2014-10-10T07:42:00Z</cp:lastPrinted>
  <dcterms:created xsi:type="dcterms:W3CDTF">2022-09-12T04:14:00Z</dcterms:created>
  <dcterms:modified xsi:type="dcterms:W3CDTF">2022-10-04T10:33:00Z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