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7793722"/>
        <w:docPartObj>
          <w:docPartGallery w:val="Cover Pages"/>
          <w:docPartUnique/>
        </w:docPartObj>
      </w:sdtPr>
      <w:sdtEndPr/>
      <w:sdtContent>
        <w:p w14:paraId="3291ADE4" w14:textId="77777777" w:rsidR="009E5591" w:rsidRDefault="009E5591">
          <w:r>
            <w:rPr>
              <w:noProof/>
            </w:rPr>
            <mc:AlternateContent>
              <mc:Choice Requires="wps">
                <w:drawing>
                  <wp:anchor distT="0" distB="0" distL="114300" distR="114300" simplePos="0" relativeHeight="251659264" behindDoc="0" locked="0" layoutInCell="1" allowOverlap="1" wp14:anchorId="23DC3E2E" wp14:editId="534A31A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65"/>
                                </w:tblGrid>
                                <w:tr w:rsidR="00336E15" w14:paraId="6D57A21E" w14:textId="77777777" w:rsidTr="004539CB">
                                  <w:trPr>
                                    <w:trHeight w:val="7408"/>
                                    <w:jc w:val="center"/>
                                  </w:trPr>
                                  <w:tc>
                                    <w:tcPr>
                                      <w:tcW w:w="2568" w:type="pct"/>
                                      <w:vAlign w:val="center"/>
                                    </w:tcPr>
                                    <w:p w14:paraId="5946C741" w14:textId="77777777" w:rsidR="00336E15" w:rsidRDefault="00336E15">
                                      <w:pPr>
                                        <w:jc w:val="right"/>
                                      </w:pPr>
                                      <w:r>
                                        <w:rPr>
                                          <w:noProof/>
                                        </w:rPr>
                                        <w:drawing>
                                          <wp:inline distT="0" distB="0" distL="0" distR="0" wp14:anchorId="4FA88285" wp14:editId="00E99D70">
                                            <wp:extent cx="3065006" cy="3831336"/>
                                            <wp:effectExtent l="0" t="0" r="2540" b="889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2F5496" w:themeColor="accent1" w:themeShade="BF"/>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B56FFD4" w14:textId="0BF05CDA" w:rsidR="00336E15" w:rsidRPr="007F4C4B" w:rsidRDefault="00336E15">
                                          <w:pPr>
                                            <w:pStyle w:val="NoSpacing"/>
                                            <w:spacing w:line="312" w:lineRule="auto"/>
                                            <w:jc w:val="right"/>
                                            <w:rPr>
                                              <w:b/>
                                              <w:bCs/>
                                              <w:caps/>
                                              <w:color w:val="2F5496" w:themeColor="accent1" w:themeShade="BF"/>
                                              <w:sz w:val="32"/>
                                              <w:szCs w:val="32"/>
                                            </w:rPr>
                                          </w:pPr>
                                          <w:r w:rsidRPr="007F4C4B">
                                            <w:rPr>
                                              <w:b/>
                                              <w:bCs/>
                                              <w:caps/>
                                              <w:color w:val="2F5496" w:themeColor="accent1" w:themeShade="BF"/>
                                              <w:sz w:val="32"/>
                                              <w:szCs w:val="32"/>
                                            </w:rPr>
                                            <w:t>knowledge management in NHS</w:t>
                                          </w:r>
                                        </w:p>
                                      </w:sdtContent>
                                    </w:sdt>
                                    <w:sdt>
                                      <w:sdtPr>
                                        <w:rPr>
                                          <w:color w:val="00206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3A11B1E" w14:textId="1766698A" w:rsidR="00336E15" w:rsidRDefault="00336E15">
                                          <w:pPr>
                                            <w:jc w:val="right"/>
                                            <w:rPr>
                                              <w:sz w:val="24"/>
                                              <w:szCs w:val="24"/>
                                            </w:rPr>
                                          </w:pPr>
                                          <w:r w:rsidRPr="00E456CF">
                                            <w:rPr>
                                              <w:color w:val="002060"/>
                                              <w:sz w:val="24"/>
                                              <w:szCs w:val="24"/>
                                            </w:rPr>
                                            <w:t>BMSK-5006 SWAN</w:t>
                                          </w:r>
                                        </w:p>
                                      </w:sdtContent>
                                    </w:sdt>
                                  </w:tc>
                                  <w:tc>
                                    <w:tcPr>
                                      <w:tcW w:w="2432" w:type="pct"/>
                                      <w:vAlign w:val="center"/>
                                    </w:tcPr>
                                    <w:sdt>
                                      <w:sdtPr>
                                        <w:rPr>
                                          <w:rFonts w:ascii="Arial" w:hAnsi="Arial" w:cs="Arial"/>
                                          <w:b/>
                                          <w:bCs/>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1241175A" w14:textId="34C2BC3E" w:rsidR="00336E15" w:rsidRPr="007F4C4B" w:rsidRDefault="00336E15">
                                          <w:pPr>
                                            <w:rPr>
                                              <w:rFonts w:ascii="Arial" w:hAnsi="Arial" w:cs="Arial"/>
                                              <w:b/>
                                              <w:bCs/>
                                              <w:color w:val="000000" w:themeColor="text1"/>
                                            </w:rPr>
                                          </w:pPr>
                                          <w:r w:rsidRPr="007F4C4B">
                                            <w:rPr>
                                              <w:rFonts w:ascii="Arial" w:hAnsi="Arial" w:cs="Arial"/>
                                              <w:b/>
                                              <w:bCs/>
                                              <w:color w:val="000000" w:themeColor="text1"/>
                                            </w:rPr>
                                            <w:t xml:space="preserve">A critical </w:t>
                                          </w:r>
                                          <w:r w:rsidR="009834C2">
                                            <w:rPr>
                                              <w:rFonts w:ascii="Arial" w:hAnsi="Arial" w:cs="Arial"/>
                                              <w:b/>
                                              <w:bCs/>
                                              <w:color w:val="000000" w:themeColor="text1"/>
                                            </w:rPr>
                                            <w:t>evaluation</w:t>
                                          </w:r>
                                          <w:r w:rsidRPr="007F4C4B">
                                            <w:rPr>
                                              <w:rFonts w:ascii="Arial" w:hAnsi="Arial" w:cs="Arial"/>
                                              <w:b/>
                                              <w:bCs/>
                                              <w:color w:val="000000" w:themeColor="text1"/>
                                            </w:rPr>
                                            <w:t xml:space="preserve"> report on the knowledge Management system in NHS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629A40C" w14:textId="77777777" w:rsidR="00336E15" w:rsidRDefault="00336E15">
                                          <w:pPr>
                                            <w:pStyle w:val="NoSpacing"/>
                                            <w:rPr>
                                              <w:color w:val="ED7D31" w:themeColor="accent2"/>
                                              <w:sz w:val="26"/>
                                              <w:szCs w:val="26"/>
                                            </w:rPr>
                                          </w:pPr>
                                          <w:r>
                                            <w:rPr>
                                              <w:color w:val="ED7D31" w:themeColor="accent2"/>
                                              <w:sz w:val="26"/>
                                              <w:szCs w:val="26"/>
                                            </w:rPr>
                                            <w:t>Laba Maharjan (1705167)</w:t>
                                          </w:r>
                                        </w:p>
                                      </w:sdtContent>
                                    </w:sdt>
                                    <w:p w14:paraId="66873DB8" w14:textId="6719FD0A" w:rsidR="00336E15" w:rsidRDefault="000D006A">
                                      <w:pPr>
                                        <w:pStyle w:val="NoSpacing"/>
                                      </w:pPr>
                                      <w:sdt>
                                        <w:sdtPr>
                                          <w:rPr>
                                            <w:color w:val="538135" w:themeColor="accent6" w:themeShade="BF"/>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36E15" w:rsidRPr="00E456CF">
                                            <w:rPr>
                                              <w:color w:val="538135" w:themeColor="accent6" w:themeShade="BF"/>
                                            </w:rPr>
                                            <w:t>Submitted: 12 July 2019</w:t>
                                          </w:r>
                                          <w:r w:rsidR="009834C2">
                                            <w:rPr>
                                              <w:color w:val="538135" w:themeColor="accent6" w:themeShade="BF"/>
                                            </w:rPr>
                                            <w:t xml:space="preserve"> to UWTSD Swansea.</w:t>
                                          </w:r>
                                        </w:sdtContent>
                                      </w:sdt>
                                    </w:p>
                                  </w:tc>
                                </w:tr>
                              </w:tbl>
                              <w:p w14:paraId="55F356C7" w14:textId="77777777" w:rsidR="00336E15" w:rsidRDefault="00336E1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3DC3E2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65"/>
                          </w:tblGrid>
                          <w:tr w:rsidR="00336E15" w14:paraId="6D57A21E" w14:textId="77777777" w:rsidTr="004539CB">
                            <w:trPr>
                              <w:trHeight w:val="7408"/>
                              <w:jc w:val="center"/>
                            </w:trPr>
                            <w:tc>
                              <w:tcPr>
                                <w:tcW w:w="2568" w:type="pct"/>
                                <w:vAlign w:val="center"/>
                              </w:tcPr>
                              <w:p w14:paraId="5946C741" w14:textId="77777777" w:rsidR="00336E15" w:rsidRDefault="00336E15">
                                <w:pPr>
                                  <w:jc w:val="right"/>
                                </w:pPr>
                                <w:r>
                                  <w:rPr>
                                    <w:noProof/>
                                  </w:rPr>
                                  <w:drawing>
                                    <wp:inline distT="0" distB="0" distL="0" distR="0" wp14:anchorId="4FA88285" wp14:editId="00E99D70">
                                      <wp:extent cx="3065006" cy="3831336"/>
                                      <wp:effectExtent l="0" t="0" r="2540" b="889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b/>
                                    <w:bCs/>
                                    <w:caps/>
                                    <w:color w:val="2F5496" w:themeColor="accent1" w:themeShade="BF"/>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B56FFD4" w14:textId="0BF05CDA" w:rsidR="00336E15" w:rsidRPr="007F4C4B" w:rsidRDefault="00336E15">
                                    <w:pPr>
                                      <w:pStyle w:val="NoSpacing"/>
                                      <w:spacing w:line="312" w:lineRule="auto"/>
                                      <w:jc w:val="right"/>
                                      <w:rPr>
                                        <w:b/>
                                        <w:bCs/>
                                        <w:caps/>
                                        <w:color w:val="2F5496" w:themeColor="accent1" w:themeShade="BF"/>
                                        <w:sz w:val="32"/>
                                        <w:szCs w:val="32"/>
                                      </w:rPr>
                                    </w:pPr>
                                    <w:r w:rsidRPr="007F4C4B">
                                      <w:rPr>
                                        <w:b/>
                                        <w:bCs/>
                                        <w:caps/>
                                        <w:color w:val="2F5496" w:themeColor="accent1" w:themeShade="BF"/>
                                        <w:sz w:val="32"/>
                                        <w:szCs w:val="32"/>
                                      </w:rPr>
                                      <w:t>knowledge management in NHS</w:t>
                                    </w:r>
                                  </w:p>
                                </w:sdtContent>
                              </w:sdt>
                              <w:sdt>
                                <w:sdtPr>
                                  <w:rPr>
                                    <w:color w:val="00206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3A11B1E" w14:textId="1766698A" w:rsidR="00336E15" w:rsidRDefault="00336E15">
                                    <w:pPr>
                                      <w:jc w:val="right"/>
                                      <w:rPr>
                                        <w:sz w:val="24"/>
                                        <w:szCs w:val="24"/>
                                      </w:rPr>
                                    </w:pPr>
                                    <w:r w:rsidRPr="00E456CF">
                                      <w:rPr>
                                        <w:color w:val="002060"/>
                                        <w:sz w:val="24"/>
                                        <w:szCs w:val="24"/>
                                      </w:rPr>
                                      <w:t>BMSK-5006 SWAN</w:t>
                                    </w:r>
                                  </w:p>
                                </w:sdtContent>
                              </w:sdt>
                            </w:tc>
                            <w:tc>
                              <w:tcPr>
                                <w:tcW w:w="2432" w:type="pct"/>
                                <w:vAlign w:val="center"/>
                              </w:tcPr>
                              <w:sdt>
                                <w:sdtPr>
                                  <w:rPr>
                                    <w:rFonts w:ascii="Arial" w:hAnsi="Arial" w:cs="Arial"/>
                                    <w:b/>
                                    <w:bCs/>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1241175A" w14:textId="34C2BC3E" w:rsidR="00336E15" w:rsidRPr="007F4C4B" w:rsidRDefault="00336E15">
                                    <w:pPr>
                                      <w:rPr>
                                        <w:rFonts w:ascii="Arial" w:hAnsi="Arial" w:cs="Arial"/>
                                        <w:b/>
                                        <w:bCs/>
                                        <w:color w:val="000000" w:themeColor="text1"/>
                                      </w:rPr>
                                    </w:pPr>
                                    <w:r w:rsidRPr="007F4C4B">
                                      <w:rPr>
                                        <w:rFonts w:ascii="Arial" w:hAnsi="Arial" w:cs="Arial"/>
                                        <w:b/>
                                        <w:bCs/>
                                        <w:color w:val="000000" w:themeColor="text1"/>
                                      </w:rPr>
                                      <w:t xml:space="preserve">A critical </w:t>
                                    </w:r>
                                    <w:r w:rsidR="009834C2">
                                      <w:rPr>
                                        <w:rFonts w:ascii="Arial" w:hAnsi="Arial" w:cs="Arial"/>
                                        <w:b/>
                                        <w:bCs/>
                                        <w:color w:val="000000" w:themeColor="text1"/>
                                      </w:rPr>
                                      <w:t>evaluation</w:t>
                                    </w:r>
                                    <w:r w:rsidRPr="007F4C4B">
                                      <w:rPr>
                                        <w:rFonts w:ascii="Arial" w:hAnsi="Arial" w:cs="Arial"/>
                                        <w:b/>
                                        <w:bCs/>
                                        <w:color w:val="000000" w:themeColor="text1"/>
                                      </w:rPr>
                                      <w:t xml:space="preserve"> report on the knowledge Management system in NHS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629A40C" w14:textId="77777777" w:rsidR="00336E15" w:rsidRDefault="00336E15">
                                    <w:pPr>
                                      <w:pStyle w:val="NoSpacing"/>
                                      <w:rPr>
                                        <w:color w:val="ED7D31" w:themeColor="accent2"/>
                                        <w:sz w:val="26"/>
                                        <w:szCs w:val="26"/>
                                      </w:rPr>
                                    </w:pPr>
                                    <w:r>
                                      <w:rPr>
                                        <w:color w:val="ED7D31" w:themeColor="accent2"/>
                                        <w:sz w:val="26"/>
                                        <w:szCs w:val="26"/>
                                      </w:rPr>
                                      <w:t>Laba Maharjan (1705167)</w:t>
                                    </w:r>
                                  </w:p>
                                </w:sdtContent>
                              </w:sdt>
                              <w:p w14:paraId="66873DB8" w14:textId="6719FD0A" w:rsidR="00336E15" w:rsidRDefault="000D006A">
                                <w:pPr>
                                  <w:pStyle w:val="NoSpacing"/>
                                </w:pPr>
                                <w:sdt>
                                  <w:sdtPr>
                                    <w:rPr>
                                      <w:color w:val="538135" w:themeColor="accent6" w:themeShade="BF"/>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36E15" w:rsidRPr="00E456CF">
                                      <w:rPr>
                                        <w:color w:val="538135" w:themeColor="accent6" w:themeShade="BF"/>
                                      </w:rPr>
                                      <w:t>Submitted: 12 July 2019</w:t>
                                    </w:r>
                                    <w:r w:rsidR="009834C2">
                                      <w:rPr>
                                        <w:color w:val="538135" w:themeColor="accent6" w:themeShade="BF"/>
                                      </w:rPr>
                                      <w:t xml:space="preserve"> to UWTSD Swansea.</w:t>
                                    </w:r>
                                  </w:sdtContent>
                                </w:sdt>
                              </w:p>
                            </w:tc>
                          </w:tr>
                        </w:tbl>
                        <w:p w14:paraId="55F356C7" w14:textId="77777777" w:rsidR="00336E15" w:rsidRDefault="00336E15"/>
                      </w:txbxContent>
                    </v:textbox>
                    <w10:wrap anchorx="page" anchory="page"/>
                  </v:shape>
                </w:pict>
              </mc:Fallback>
            </mc:AlternateContent>
          </w:r>
          <w:r>
            <w:br w:type="page"/>
          </w:r>
        </w:p>
      </w:sdtContent>
    </w:sdt>
    <w:p w14:paraId="19C8E1DE" w14:textId="77777777" w:rsidR="004E5E9E" w:rsidRPr="00003897" w:rsidRDefault="004E5E9E" w:rsidP="004E5E9E">
      <w:pPr>
        <w:pStyle w:val="Heading1"/>
        <w:rPr>
          <w:rFonts w:ascii="Arial" w:eastAsia="Times New Roman" w:hAnsi="Arial" w:cs="Arial"/>
          <w:sz w:val="22"/>
          <w:szCs w:val="22"/>
          <w:lang w:eastAsia="en-GB"/>
        </w:rPr>
      </w:pPr>
      <w:bookmarkStart w:id="0" w:name="_Toc13826307"/>
      <w:r w:rsidRPr="00003897">
        <w:rPr>
          <w:rFonts w:ascii="Arial" w:eastAsia="Times New Roman" w:hAnsi="Arial" w:cs="Arial"/>
          <w:sz w:val="22"/>
          <w:szCs w:val="22"/>
          <w:lang w:eastAsia="en-GB"/>
        </w:rPr>
        <w:lastRenderedPageBreak/>
        <w:t>Executive summary:</w:t>
      </w:r>
      <w:bookmarkEnd w:id="0"/>
    </w:p>
    <w:p w14:paraId="4A8DB38D" w14:textId="77777777" w:rsidR="004E5E9E" w:rsidRPr="00003897" w:rsidRDefault="004E5E9E" w:rsidP="004E5E9E">
      <w:pPr>
        <w:jc w:val="both"/>
        <w:rPr>
          <w:rFonts w:ascii="Arial" w:eastAsia="Times New Roman" w:hAnsi="Arial" w:cs="Arial"/>
          <w:lang w:eastAsia="en-GB"/>
        </w:rPr>
      </w:pPr>
    </w:p>
    <w:p w14:paraId="34E9B34C" w14:textId="7D52BD70" w:rsidR="004E5E9E" w:rsidRPr="00003897" w:rsidRDefault="004E5E9E" w:rsidP="004E5E9E">
      <w:pPr>
        <w:jc w:val="both"/>
        <w:rPr>
          <w:rFonts w:ascii="Arial" w:eastAsia="Times New Roman" w:hAnsi="Arial" w:cs="Arial"/>
          <w:lang w:eastAsia="en-GB"/>
        </w:rPr>
      </w:pPr>
      <w:r w:rsidRPr="00003897">
        <w:rPr>
          <w:rFonts w:ascii="Arial" w:eastAsia="Times New Roman" w:hAnsi="Arial" w:cs="Arial"/>
          <w:lang w:eastAsia="en-GB"/>
        </w:rPr>
        <w:t xml:space="preserve">This report </w:t>
      </w:r>
      <w:r w:rsidR="00BE673E">
        <w:rPr>
          <w:rFonts w:ascii="Arial" w:eastAsia="Times New Roman" w:hAnsi="Arial" w:cs="Arial"/>
          <w:lang w:eastAsia="en-GB"/>
        </w:rPr>
        <w:t>based on</w:t>
      </w:r>
      <w:r w:rsidRPr="00003897">
        <w:rPr>
          <w:rFonts w:ascii="Arial" w:eastAsia="Times New Roman" w:hAnsi="Arial" w:cs="Arial"/>
          <w:lang w:eastAsia="en-GB"/>
        </w:rPr>
        <w:t xml:space="preserve"> a </w:t>
      </w:r>
      <w:r w:rsidR="004C01BA" w:rsidRPr="00003897">
        <w:rPr>
          <w:rFonts w:ascii="Arial" w:eastAsia="Times New Roman" w:hAnsi="Arial" w:cs="Arial"/>
          <w:lang w:eastAsia="en-GB"/>
        </w:rPr>
        <w:t>critical</w:t>
      </w:r>
      <w:r w:rsidR="00BE673E">
        <w:rPr>
          <w:rFonts w:ascii="Arial" w:eastAsia="Times New Roman" w:hAnsi="Arial" w:cs="Arial"/>
          <w:lang w:eastAsia="en-GB"/>
        </w:rPr>
        <w:t xml:space="preserve"> </w:t>
      </w:r>
      <w:r w:rsidRPr="00003897">
        <w:rPr>
          <w:rFonts w:ascii="Arial" w:eastAsia="Times New Roman" w:hAnsi="Arial" w:cs="Arial"/>
          <w:lang w:eastAsia="en-GB"/>
        </w:rPr>
        <w:t>evaluation of knowledge management</w:t>
      </w:r>
      <w:r w:rsidR="004C01BA">
        <w:rPr>
          <w:rFonts w:ascii="Arial" w:eastAsia="Times New Roman" w:hAnsi="Arial" w:cs="Arial"/>
          <w:lang w:eastAsia="en-GB"/>
        </w:rPr>
        <w:t>(KM)</w:t>
      </w:r>
      <w:r w:rsidRPr="00003897">
        <w:rPr>
          <w:rFonts w:ascii="Arial" w:eastAsia="Times New Roman" w:hAnsi="Arial" w:cs="Arial"/>
          <w:lang w:eastAsia="en-GB"/>
        </w:rPr>
        <w:t xml:space="preserve"> system in NHS, including the evaluating a KM values chain and leading various theories and system.</w:t>
      </w:r>
      <w:r w:rsidR="004C01BA">
        <w:rPr>
          <w:rFonts w:ascii="Arial" w:eastAsia="Times New Roman" w:hAnsi="Arial" w:cs="Arial"/>
          <w:lang w:eastAsia="en-GB"/>
        </w:rPr>
        <w:t xml:space="preserve"> T</w:t>
      </w:r>
      <w:r w:rsidRPr="00003897">
        <w:rPr>
          <w:rFonts w:ascii="Arial" w:eastAsia="Times New Roman" w:hAnsi="Arial" w:cs="Arial"/>
          <w:lang w:eastAsia="en-GB"/>
        </w:rPr>
        <w:t>he business process</w:t>
      </w:r>
      <w:r w:rsidR="004C01BA">
        <w:rPr>
          <w:rFonts w:ascii="Arial" w:eastAsia="Times New Roman" w:hAnsi="Arial" w:cs="Arial"/>
          <w:lang w:eastAsia="en-GB"/>
        </w:rPr>
        <w:t xml:space="preserve"> and its</w:t>
      </w:r>
      <w:r w:rsidR="004C01BA" w:rsidRPr="00003897">
        <w:rPr>
          <w:rFonts w:ascii="Arial" w:eastAsia="Times New Roman" w:hAnsi="Arial" w:cs="Arial"/>
          <w:lang w:eastAsia="en-GB"/>
        </w:rPr>
        <w:t xml:space="preserve"> concept of</w:t>
      </w:r>
      <w:r w:rsidRPr="00003897">
        <w:rPr>
          <w:rFonts w:ascii="Arial" w:eastAsia="Times New Roman" w:hAnsi="Arial" w:cs="Arial"/>
          <w:lang w:eastAsia="en-GB"/>
        </w:rPr>
        <w:t xml:space="preserve"> approach to KM as a </w:t>
      </w:r>
      <w:r w:rsidR="004C01BA" w:rsidRPr="00003897">
        <w:rPr>
          <w:rFonts w:ascii="Arial" w:eastAsia="Times New Roman" w:hAnsi="Arial" w:cs="Arial"/>
          <w:lang w:eastAsia="en-GB"/>
        </w:rPr>
        <w:t>theoretica</w:t>
      </w:r>
      <w:r w:rsidR="004C01BA">
        <w:rPr>
          <w:rFonts w:ascii="Arial" w:eastAsia="Times New Roman" w:hAnsi="Arial" w:cs="Arial"/>
          <w:lang w:eastAsia="en-GB"/>
        </w:rPr>
        <w:t>l</w:t>
      </w:r>
      <w:r w:rsidRPr="00003897">
        <w:rPr>
          <w:rFonts w:ascii="Arial" w:eastAsia="Times New Roman" w:hAnsi="Arial" w:cs="Arial"/>
          <w:lang w:eastAsia="en-GB"/>
        </w:rPr>
        <w:t xml:space="preserve"> analys</w:t>
      </w:r>
      <w:r w:rsidR="004C01BA">
        <w:rPr>
          <w:rFonts w:ascii="Arial" w:eastAsia="Times New Roman" w:hAnsi="Arial" w:cs="Arial"/>
          <w:lang w:eastAsia="en-GB"/>
        </w:rPr>
        <w:t>is</w:t>
      </w:r>
      <w:r w:rsidRPr="00003897">
        <w:rPr>
          <w:rFonts w:ascii="Arial" w:eastAsia="Times New Roman" w:hAnsi="Arial" w:cs="Arial"/>
          <w:lang w:eastAsia="en-GB"/>
        </w:rPr>
        <w:t xml:space="preserve"> and how technical services </w:t>
      </w:r>
      <w:r w:rsidR="004C01BA" w:rsidRPr="00003897">
        <w:rPr>
          <w:rFonts w:ascii="Arial" w:eastAsia="Times New Roman" w:hAnsi="Arial" w:cs="Arial"/>
          <w:lang w:eastAsia="en-GB"/>
        </w:rPr>
        <w:t>established</w:t>
      </w:r>
      <w:r w:rsidRPr="00003897">
        <w:rPr>
          <w:rFonts w:ascii="Arial" w:eastAsia="Times New Roman" w:hAnsi="Arial" w:cs="Arial"/>
          <w:lang w:eastAsia="en-GB"/>
        </w:rPr>
        <w:t xml:space="preserve">, </w:t>
      </w:r>
      <w:r w:rsidR="004C01BA" w:rsidRPr="00003897">
        <w:rPr>
          <w:rFonts w:ascii="Arial" w:eastAsia="Times New Roman" w:hAnsi="Arial" w:cs="Arial"/>
          <w:lang w:eastAsia="en-GB"/>
        </w:rPr>
        <w:t>implemented</w:t>
      </w:r>
      <w:r w:rsidRPr="00003897">
        <w:rPr>
          <w:rFonts w:ascii="Arial" w:eastAsia="Times New Roman" w:hAnsi="Arial" w:cs="Arial"/>
          <w:lang w:eastAsia="en-GB"/>
        </w:rPr>
        <w:t xml:space="preserve"> and practically </w:t>
      </w:r>
      <w:r w:rsidR="004C01BA" w:rsidRPr="00003897">
        <w:rPr>
          <w:rFonts w:ascii="Arial" w:eastAsia="Times New Roman" w:hAnsi="Arial" w:cs="Arial"/>
          <w:lang w:eastAsia="en-GB"/>
        </w:rPr>
        <w:t>executed</w:t>
      </w:r>
      <w:r w:rsidRPr="00003897">
        <w:rPr>
          <w:rFonts w:ascii="Arial" w:eastAsia="Times New Roman" w:hAnsi="Arial" w:cs="Arial"/>
          <w:lang w:eastAsia="en-GB"/>
        </w:rPr>
        <w:t xml:space="preserve"> </w:t>
      </w:r>
      <w:r w:rsidR="004C01BA">
        <w:rPr>
          <w:rFonts w:ascii="Arial" w:eastAsia="Times New Roman" w:hAnsi="Arial" w:cs="Arial"/>
          <w:lang w:eastAsia="en-GB"/>
        </w:rPr>
        <w:t xml:space="preserve">as </w:t>
      </w:r>
      <w:r w:rsidRPr="00003897">
        <w:rPr>
          <w:rFonts w:ascii="Arial" w:eastAsia="Times New Roman" w:hAnsi="Arial" w:cs="Arial"/>
          <w:lang w:eastAsia="en-GB"/>
        </w:rPr>
        <w:t xml:space="preserve">a </w:t>
      </w:r>
      <w:r w:rsidR="004C01BA">
        <w:rPr>
          <w:rFonts w:ascii="Arial" w:eastAsia="Times New Roman" w:hAnsi="Arial" w:cs="Arial"/>
          <w:lang w:eastAsia="en-GB"/>
        </w:rPr>
        <w:t>knowledge management system</w:t>
      </w:r>
      <w:r w:rsidRPr="00003897">
        <w:rPr>
          <w:rFonts w:ascii="Arial" w:eastAsia="Times New Roman" w:hAnsi="Arial" w:cs="Arial"/>
          <w:lang w:eastAsia="en-GB"/>
        </w:rPr>
        <w:t xml:space="preserve">. The report is based on the organisational values, principles, its activities with the SWOT analysis of NHS. The theoretical propositions strategy are applied to overarching approach for the analyse the report. This report provides evidence that information technology systems that interacts with the knowledge management system benefits from </w:t>
      </w:r>
      <w:r w:rsidR="004C01BA">
        <w:rPr>
          <w:rFonts w:ascii="Arial" w:eastAsia="Times New Roman" w:hAnsi="Arial" w:cs="Arial"/>
          <w:lang w:eastAsia="en-GB"/>
        </w:rPr>
        <w:t>initiation</w:t>
      </w:r>
      <w:r w:rsidRPr="00003897">
        <w:rPr>
          <w:rFonts w:ascii="Arial" w:eastAsia="Times New Roman" w:hAnsi="Arial" w:cs="Arial"/>
          <w:lang w:eastAsia="en-GB"/>
        </w:rPr>
        <w:t xml:space="preserve"> </w:t>
      </w:r>
      <w:r w:rsidR="004C01BA">
        <w:rPr>
          <w:rFonts w:ascii="Arial" w:eastAsia="Times New Roman" w:hAnsi="Arial" w:cs="Arial"/>
          <w:lang w:eastAsia="en-GB"/>
        </w:rPr>
        <w:t xml:space="preserve">of </w:t>
      </w:r>
      <w:r w:rsidRPr="00003897">
        <w:rPr>
          <w:rFonts w:ascii="Arial" w:eastAsia="Times New Roman" w:hAnsi="Arial" w:cs="Arial"/>
          <w:lang w:eastAsia="en-GB"/>
        </w:rPr>
        <w:t>thinking</w:t>
      </w:r>
      <w:r w:rsidR="00BE673E">
        <w:rPr>
          <w:rFonts w:ascii="Arial" w:eastAsia="Times New Roman" w:hAnsi="Arial" w:cs="Arial"/>
          <w:lang w:eastAsia="en-GB"/>
        </w:rPr>
        <w:t xml:space="preserve"> about </w:t>
      </w:r>
      <w:r w:rsidRPr="00003897">
        <w:rPr>
          <w:rFonts w:ascii="Arial" w:eastAsia="Times New Roman" w:hAnsi="Arial" w:cs="Arial"/>
          <w:lang w:eastAsia="en-GB"/>
        </w:rPr>
        <w:t xml:space="preserve">planning and </w:t>
      </w:r>
      <w:r w:rsidR="004C01BA" w:rsidRPr="00003897">
        <w:rPr>
          <w:rFonts w:ascii="Arial" w:eastAsia="Times New Roman" w:hAnsi="Arial" w:cs="Arial"/>
          <w:lang w:eastAsia="en-GB"/>
        </w:rPr>
        <w:t>application</w:t>
      </w:r>
      <w:r w:rsidRPr="00003897">
        <w:rPr>
          <w:rFonts w:ascii="Arial" w:eastAsia="Times New Roman" w:hAnsi="Arial" w:cs="Arial"/>
          <w:lang w:eastAsia="en-GB"/>
        </w:rPr>
        <w:t xml:space="preserve"> </w:t>
      </w:r>
      <w:r w:rsidR="004C01BA" w:rsidRPr="00003897">
        <w:rPr>
          <w:rFonts w:ascii="Arial" w:eastAsia="Times New Roman" w:hAnsi="Arial" w:cs="Arial"/>
          <w:lang w:eastAsia="en-GB"/>
        </w:rPr>
        <w:t>phases</w:t>
      </w:r>
      <w:r w:rsidRPr="00003897">
        <w:rPr>
          <w:rFonts w:ascii="Arial" w:eastAsia="Times New Roman" w:hAnsi="Arial" w:cs="Arial"/>
          <w:lang w:eastAsia="en-GB"/>
        </w:rPr>
        <w:t xml:space="preserve">, that </w:t>
      </w:r>
      <w:r w:rsidR="004C01BA" w:rsidRPr="00003897">
        <w:rPr>
          <w:rFonts w:ascii="Arial" w:eastAsia="Times New Roman" w:hAnsi="Arial" w:cs="Arial"/>
          <w:lang w:eastAsia="en-GB"/>
        </w:rPr>
        <w:t>importance</w:t>
      </w:r>
      <w:r w:rsidRPr="00003897">
        <w:rPr>
          <w:rFonts w:ascii="Arial" w:eastAsia="Times New Roman" w:hAnsi="Arial" w:cs="Arial"/>
          <w:lang w:eastAsia="en-GB"/>
        </w:rPr>
        <w:t xml:space="preserve"> on knowledge, demand resulting from core principle of NHS which cross-over in services and knowledge sharing for the quality health services. The report also suggest</w:t>
      </w:r>
      <w:r w:rsidR="00BE673E">
        <w:rPr>
          <w:rFonts w:ascii="Arial" w:eastAsia="Times New Roman" w:hAnsi="Arial" w:cs="Arial"/>
          <w:lang w:eastAsia="en-GB"/>
        </w:rPr>
        <w:t>s</w:t>
      </w:r>
      <w:r w:rsidRPr="00003897">
        <w:rPr>
          <w:rFonts w:ascii="Arial" w:eastAsia="Times New Roman" w:hAnsi="Arial" w:cs="Arial"/>
          <w:lang w:eastAsia="en-GB"/>
        </w:rPr>
        <w:t xml:space="preserve"> </w:t>
      </w:r>
      <w:r w:rsidR="00BE673E">
        <w:rPr>
          <w:rFonts w:ascii="Arial" w:eastAsia="Times New Roman" w:hAnsi="Arial" w:cs="Arial"/>
          <w:lang w:eastAsia="en-GB"/>
        </w:rPr>
        <w:t>with</w:t>
      </w:r>
      <w:r w:rsidR="00E955D3">
        <w:rPr>
          <w:rFonts w:ascii="Arial" w:eastAsia="Times New Roman" w:hAnsi="Arial" w:cs="Arial"/>
          <w:lang w:eastAsia="en-GB"/>
        </w:rPr>
        <w:t xml:space="preserve"> </w:t>
      </w:r>
      <w:r w:rsidR="00E955D3">
        <w:rPr>
          <w:rFonts w:ascii="Arial" w:hAnsi="Arial" w:cs="Arial"/>
        </w:rPr>
        <w:t>t</w:t>
      </w:r>
      <w:r w:rsidRPr="00003897">
        <w:rPr>
          <w:rFonts w:ascii="Arial" w:hAnsi="Arial" w:cs="Arial"/>
        </w:rPr>
        <w:t xml:space="preserve">he </w:t>
      </w:r>
      <w:r w:rsidR="00BE673E">
        <w:rPr>
          <w:rFonts w:ascii="Arial" w:hAnsi="Arial" w:cs="Arial"/>
        </w:rPr>
        <w:t>recommendation and</w:t>
      </w:r>
      <w:r w:rsidR="00BE673E" w:rsidRPr="00BE673E">
        <w:rPr>
          <w:rFonts w:ascii="Arial" w:hAnsi="Arial" w:cs="Arial"/>
        </w:rPr>
        <w:t xml:space="preserve"> </w:t>
      </w:r>
      <w:r w:rsidR="00BE673E" w:rsidRPr="00003897">
        <w:rPr>
          <w:rFonts w:ascii="Arial" w:hAnsi="Arial" w:cs="Arial"/>
        </w:rPr>
        <w:t>conclusions regardless</w:t>
      </w:r>
      <w:r w:rsidR="00003897" w:rsidRPr="00003897">
        <w:rPr>
          <w:rFonts w:ascii="Arial" w:hAnsi="Arial" w:cs="Arial"/>
        </w:rPr>
        <w:t xml:space="preserve"> of</w:t>
      </w:r>
      <w:r w:rsidRPr="00003897">
        <w:rPr>
          <w:rFonts w:ascii="Arial" w:hAnsi="Arial" w:cs="Arial"/>
        </w:rPr>
        <w:t xml:space="preserve"> the theoretical awareness of </w:t>
      </w:r>
      <w:r w:rsidR="00003897" w:rsidRPr="00003897">
        <w:rPr>
          <w:rFonts w:ascii="Arial" w:hAnsi="Arial" w:cs="Arial"/>
        </w:rPr>
        <w:t xml:space="preserve">knowledge management </w:t>
      </w:r>
      <w:r w:rsidR="00E955D3" w:rsidRPr="00003897">
        <w:rPr>
          <w:rFonts w:ascii="Arial" w:hAnsi="Arial" w:cs="Arial"/>
        </w:rPr>
        <w:t>plan</w:t>
      </w:r>
      <w:r w:rsidR="00003897" w:rsidRPr="00003897">
        <w:rPr>
          <w:rFonts w:ascii="Arial" w:hAnsi="Arial" w:cs="Arial"/>
        </w:rPr>
        <w:t xml:space="preserve"> application</w:t>
      </w:r>
      <w:r w:rsidRPr="00003897">
        <w:rPr>
          <w:rFonts w:ascii="Arial" w:hAnsi="Arial" w:cs="Arial"/>
        </w:rPr>
        <w:t xml:space="preserve"> </w:t>
      </w:r>
      <w:r w:rsidR="00E955D3" w:rsidRPr="00003897">
        <w:rPr>
          <w:rFonts w:ascii="Arial" w:hAnsi="Arial" w:cs="Arial"/>
        </w:rPr>
        <w:t>performs</w:t>
      </w:r>
      <w:r w:rsidRPr="00003897">
        <w:rPr>
          <w:rFonts w:ascii="Arial" w:hAnsi="Arial" w:cs="Arial"/>
        </w:rPr>
        <w:t xml:space="preserve">, the </w:t>
      </w:r>
      <w:r w:rsidR="00E955D3" w:rsidRPr="00003897">
        <w:rPr>
          <w:rFonts w:ascii="Arial" w:hAnsi="Arial" w:cs="Arial"/>
        </w:rPr>
        <w:t>real</w:t>
      </w:r>
      <w:r w:rsidRPr="00003897">
        <w:rPr>
          <w:rFonts w:ascii="Arial" w:hAnsi="Arial" w:cs="Arial"/>
        </w:rPr>
        <w:t xml:space="preserve"> </w:t>
      </w:r>
      <w:r w:rsidR="00003897" w:rsidRPr="00003897">
        <w:rPr>
          <w:rFonts w:ascii="Arial" w:hAnsi="Arial" w:cs="Arial"/>
        </w:rPr>
        <w:t>implementation</w:t>
      </w:r>
      <w:r w:rsidRPr="00003897">
        <w:rPr>
          <w:rFonts w:ascii="Arial" w:hAnsi="Arial" w:cs="Arial"/>
        </w:rPr>
        <w:t xml:space="preserve"> of such </w:t>
      </w:r>
      <w:r w:rsidR="00003897" w:rsidRPr="00003897">
        <w:rPr>
          <w:rFonts w:ascii="Arial" w:hAnsi="Arial" w:cs="Arial"/>
        </w:rPr>
        <w:t xml:space="preserve">a </w:t>
      </w:r>
      <w:r w:rsidRPr="00003897">
        <w:rPr>
          <w:rFonts w:ascii="Arial" w:hAnsi="Arial" w:cs="Arial"/>
        </w:rPr>
        <w:t xml:space="preserve">systems </w:t>
      </w:r>
      <w:r w:rsidR="00E955D3" w:rsidRPr="00003897">
        <w:rPr>
          <w:rFonts w:ascii="Arial" w:hAnsi="Arial" w:cs="Arial"/>
        </w:rPr>
        <w:t>involves</w:t>
      </w:r>
      <w:r w:rsidRPr="00003897">
        <w:rPr>
          <w:rFonts w:ascii="Arial" w:hAnsi="Arial" w:cs="Arial"/>
        </w:rPr>
        <w:t xml:space="preserve"> </w:t>
      </w:r>
      <w:r w:rsidR="00BE673E" w:rsidRPr="00003897">
        <w:rPr>
          <w:rFonts w:ascii="Arial" w:hAnsi="Arial" w:cs="Arial"/>
        </w:rPr>
        <w:t>exercise</w:t>
      </w:r>
      <w:r w:rsidRPr="00003897">
        <w:rPr>
          <w:rFonts w:ascii="Arial" w:hAnsi="Arial" w:cs="Arial"/>
        </w:rPr>
        <w:t xml:space="preserve"> and learning. Flexible, fluid </w:t>
      </w:r>
      <w:r w:rsidR="00E955D3" w:rsidRPr="00003897">
        <w:rPr>
          <w:rFonts w:ascii="Arial" w:hAnsi="Arial" w:cs="Arial"/>
        </w:rPr>
        <w:t>methods</w:t>
      </w:r>
      <w:r w:rsidRPr="00003897">
        <w:rPr>
          <w:rFonts w:ascii="Arial" w:hAnsi="Arial" w:cs="Arial"/>
        </w:rPr>
        <w:t xml:space="preserve"> through </w:t>
      </w:r>
      <w:r w:rsidR="00E955D3" w:rsidRPr="00003897">
        <w:rPr>
          <w:rFonts w:ascii="Arial" w:hAnsi="Arial" w:cs="Arial"/>
        </w:rPr>
        <w:t>practi</w:t>
      </w:r>
      <w:r w:rsidR="001B3018">
        <w:rPr>
          <w:rFonts w:ascii="Arial" w:hAnsi="Arial" w:cs="Arial"/>
        </w:rPr>
        <w:t>c</w:t>
      </w:r>
      <w:r w:rsidR="00E955D3" w:rsidRPr="00003897">
        <w:rPr>
          <w:rFonts w:ascii="Arial" w:hAnsi="Arial" w:cs="Arial"/>
        </w:rPr>
        <w:t>e</w:t>
      </w:r>
      <w:r w:rsidRPr="00003897">
        <w:rPr>
          <w:rFonts w:ascii="Arial" w:hAnsi="Arial" w:cs="Arial"/>
        </w:rPr>
        <w:t xml:space="preserve"> are </w:t>
      </w:r>
      <w:r w:rsidR="00E955D3" w:rsidRPr="00003897">
        <w:rPr>
          <w:rFonts w:ascii="Arial" w:hAnsi="Arial" w:cs="Arial"/>
        </w:rPr>
        <w:t>vital</w:t>
      </w:r>
      <w:r w:rsidRPr="00003897">
        <w:rPr>
          <w:rFonts w:ascii="Arial" w:hAnsi="Arial" w:cs="Arial"/>
        </w:rPr>
        <w:t xml:space="preserve"> and communications </w:t>
      </w:r>
      <w:r w:rsidR="00E955D3" w:rsidRPr="00003897">
        <w:rPr>
          <w:rFonts w:ascii="Arial" w:hAnsi="Arial" w:cs="Arial"/>
        </w:rPr>
        <w:t>approaches</w:t>
      </w:r>
      <w:r w:rsidRPr="00003897">
        <w:rPr>
          <w:rFonts w:ascii="Arial" w:hAnsi="Arial" w:cs="Arial"/>
        </w:rPr>
        <w:t xml:space="preserve"> should </w:t>
      </w:r>
      <w:r w:rsidR="00E955D3" w:rsidRPr="00003897">
        <w:rPr>
          <w:rFonts w:ascii="Arial" w:hAnsi="Arial" w:cs="Arial"/>
        </w:rPr>
        <w:t>emphasis</w:t>
      </w:r>
      <w:r w:rsidRPr="00003897">
        <w:rPr>
          <w:rFonts w:ascii="Arial" w:hAnsi="Arial" w:cs="Arial"/>
        </w:rPr>
        <w:t xml:space="preserve"> heavily on transparency </w:t>
      </w:r>
      <w:r w:rsidR="00E955D3" w:rsidRPr="00003897">
        <w:rPr>
          <w:rFonts w:ascii="Arial" w:hAnsi="Arial" w:cs="Arial"/>
        </w:rPr>
        <w:t>integrating</w:t>
      </w:r>
      <w:r w:rsidRPr="00003897">
        <w:rPr>
          <w:rFonts w:ascii="Arial" w:hAnsi="Arial" w:cs="Arial"/>
        </w:rPr>
        <w:t xml:space="preserve"> both </w:t>
      </w:r>
      <w:r w:rsidR="00E955D3" w:rsidRPr="00003897">
        <w:rPr>
          <w:rFonts w:ascii="Arial" w:hAnsi="Arial" w:cs="Arial"/>
        </w:rPr>
        <w:t>organised</w:t>
      </w:r>
      <w:r w:rsidRPr="00003897">
        <w:rPr>
          <w:rFonts w:ascii="Arial" w:hAnsi="Arial" w:cs="Arial"/>
        </w:rPr>
        <w:t xml:space="preserve"> and un</w:t>
      </w:r>
      <w:r w:rsidR="00E955D3">
        <w:rPr>
          <w:rFonts w:ascii="Arial" w:hAnsi="Arial" w:cs="Arial"/>
        </w:rPr>
        <w:t>organised</w:t>
      </w:r>
      <w:r w:rsidRPr="00003897">
        <w:rPr>
          <w:rFonts w:ascii="Arial" w:hAnsi="Arial" w:cs="Arial"/>
        </w:rPr>
        <w:t xml:space="preserve"> communication methods.</w:t>
      </w:r>
    </w:p>
    <w:p w14:paraId="049030F9" w14:textId="77777777" w:rsidR="004E5E9E" w:rsidRPr="00003897" w:rsidRDefault="004E5E9E" w:rsidP="004E5E9E">
      <w:pPr>
        <w:jc w:val="both"/>
        <w:rPr>
          <w:rFonts w:ascii="Arial" w:eastAsia="Times New Roman" w:hAnsi="Arial" w:cs="Arial"/>
          <w:color w:val="FF0000"/>
          <w:lang w:eastAsia="en-GB"/>
        </w:rPr>
      </w:pPr>
    </w:p>
    <w:p w14:paraId="2AB36313" w14:textId="77777777" w:rsidR="004E5E9E" w:rsidRPr="00003897" w:rsidRDefault="004E5E9E">
      <w:pPr>
        <w:rPr>
          <w:rFonts w:ascii="Arial" w:hAnsi="Arial" w:cs="Arial"/>
        </w:rPr>
      </w:pPr>
    </w:p>
    <w:p w14:paraId="3EECA698" w14:textId="77777777" w:rsidR="004E5E9E" w:rsidRPr="00003897" w:rsidRDefault="004E5E9E">
      <w:pPr>
        <w:rPr>
          <w:rFonts w:ascii="Arial" w:hAnsi="Arial" w:cs="Arial"/>
        </w:rPr>
      </w:pPr>
    </w:p>
    <w:p w14:paraId="17BFF521" w14:textId="77777777" w:rsidR="004E5E9E" w:rsidRPr="00003897" w:rsidRDefault="004E5E9E">
      <w:pPr>
        <w:rPr>
          <w:rFonts w:ascii="Arial" w:hAnsi="Arial" w:cs="Arial"/>
        </w:rPr>
      </w:pPr>
      <w:r w:rsidRPr="00003897">
        <w:rPr>
          <w:rFonts w:ascii="Arial" w:hAnsi="Arial" w:cs="Arial"/>
        </w:rPr>
        <w:br w:type="page"/>
      </w:r>
    </w:p>
    <w:p w14:paraId="3A2BB9A5" w14:textId="77777777" w:rsidR="009E5591" w:rsidRPr="00003897" w:rsidRDefault="009E5591">
      <w:pPr>
        <w:rPr>
          <w:rFonts w:ascii="Arial" w:hAnsi="Arial" w:cs="Arial"/>
        </w:rPr>
      </w:pPr>
    </w:p>
    <w:sdt>
      <w:sdtPr>
        <w:rPr>
          <w:rFonts w:ascii="Arial" w:eastAsiaTheme="minorHAnsi" w:hAnsi="Arial" w:cs="Arial"/>
          <w:color w:val="auto"/>
          <w:sz w:val="22"/>
          <w:szCs w:val="22"/>
        </w:rPr>
        <w:id w:val="-848786941"/>
        <w:docPartObj>
          <w:docPartGallery w:val="Table of Contents"/>
          <w:docPartUnique/>
        </w:docPartObj>
      </w:sdtPr>
      <w:sdtEndPr>
        <w:rPr>
          <w:b/>
          <w:bCs/>
          <w:noProof/>
        </w:rPr>
      </w:sdtEndPr>
      <w:sdtContent>
        <w:p w14:paraId="3A7DD3CC" w14:textId="77777777" w:rsidR="009E5591" w:rsidRPr="00003897" w:rsidRDefault="009E5591">
          <w:pPr>
            <w:pStyle w:val="TOCHeading"/>
            <w:rPr>
              <w:rFonts w:ascii="Arial" w:hAnsi="Arial" w:cs="Arial"/>
              <w:sz w:val="22"/>
              <w:szCs w:val="22"/>
            </w:rPr>
          </w:pPr>
          <w:r w:rsidRPr="00003897">
            <w:rPr>
              <w:rFonts w:ascii="Arial" w:hAnsi="Arial" w:cs="Arial"/>
              <w:sz w:val="22"/>
              <w:szCs w:val="22"/>
            </w:rPr>
            <w:t>Contents</w:t>
          </w:r>
        </w:p>
        <w:p w14:paraId="423528A4" w14:textId="03CB8FC7" w:rsidR="006E477C" w:rsidRDefault="009E5591">
          <w:pPr>
            <w:pStyle w:val="TOC1"/>
            <w:tabs>
              <w:tab w:val="right" w:leader="dot" w:pos="9016"/>
            </w:tabs>
            <w:rPr>
              <w:rFonts w:eastAsiaTheme="minorEastAsia"/>
              <w:noProof/>
              <w:lang w:eastAsia="en-GB"/>
            </w:rPr>
          </w:pPr>
          <w:r w:rsidRPr="00003897">
            <w:rPr>
              <w:rFonts w:ascii="Arial" w:hAnsi="Arial" w:cs="Arial"/>
            </w:rPr>
            <w:fldChar w:fldCharType="begin"/>
          </w:r>
          <w:r w:rsidRPr="00003897">
            <w:rPr>
              <w:rFonts w:ascii="Arial" w:hAnsi="Arial" w:cs="Arial"/>
            </w:rPr>
            <w:instrText xml:space="preserve"> TOC \o "1-3" \h \z \u </w:instrText>
          </w:r>
          <w:r w:rsidRPr="00003897">
            <w:rPr>
              <w:rFonts w:ascii="Arial" w:hAnsi="Arial" w:cs="Arial"/>
            </w:rPr>
            <w:fldChar w:fldCharType="separate"/>
          </w:r>
          <w:hyperlink w:anchor="_Toc13826307" w:history="1">
            <w:r w:rsidR="006E477C" w:rsidRPr="009533AF">
              <w:rPr>
                <w:rStyle w:val="Hyperlink"/>
                <w:rFonts w:ascii="Arial" w:eastAsia="Times New Roman" w:hAnsi="Arial" w:cs="Arial"/>
                <w:noProof/>
                <w:lang w:eastAsia="en-GB"/>
              </w:rPr>
              <w:t>Executive summary:</w:t>
            </w:r>
            <w:r w:rsidR="006E477C">
              <w:rPr>
                <w:noProof/>
                <w:webHidden/>
              </w:rPr>
              <w:tab/>
            </w:r>
            <w:r w:rsidR="006E477C">
              <w:rPr>
                <w:noProof/>
                <w:webHidden/>
              </w:rPr>
              <w:fldChar w:fldCharType="begin"/>
            </w:r>
            <w:r w:rsidR="006E477C">
              <w:rPr>
                <w:noProof/>
                <w:webHidden/>
              </w:rPr>
              <w:instrText xml:space="preserve"> PAGEREF _Toc13826307 \h </w:instrText>
            </w:r>
            <w:r w:rsidR="006E477C">
              <w:rPr>
                <w:noProof/>
                <w:webHidden/>
              </w:rPr>
            </w:r>
            <w:r w:rsidR="006E477C">
              <w:rPr>
                <w:noProof/>
                <w:webHidden/>
              </w:rPr>
              <w:fldChar w:fldCharType="separate"/>
            </w:r>
            <w:r w:rsidR="006E477C">
              <w:rPr>
                <w:noProof/>
                <w:webHidden/>
              </w:rPr>
              <w:t>1</w:t>
            </w:r>
            <w:r w:rsidR="006E477C">
              <w:rPr>
                <w:noProof/>
                <w:webHidden/>
              </w:rPr>
              <w:fldChar w:fldCharType="end"/>
            </w:r>
          </w:hyperlink>
        </w:p>
        <w:p w14:paraId="0C64F9B1" w14:textId="1F41E100" w:rsidR="006E477C" w:rsidRDefault="006E477C">
          <w:pPr>
            <w:pStyle w:val="TOC1"/>
            <w:tabs>
              <w:tab w:val="right" w:leader="dot" w:pos="9016"/>
            </w:tabs>
            <w:rPr>
              <w:rFonts w:eastAsiaTheme="minorEastAsia"/>
              <w:noProof/>
              <w:lang w:eastAsia="en-GB"/>
            </w:rPr>
          </w:pPr>
          <w:hyperlink w:anchor="_Toc13826308" w:history="1">
            <w:r w:rsidRPr="009533AF">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_Toc13826308 \h </w:instrText>
            </w:r>
            <w:r>
              <w:rPr>
                <w:noProof/>
                <w:webHidden/>
              </w:rPr>
            </w:r>
            <w:r>
              <w:rPr>
                <w:noProof/>
                <w:webHidden/>
              </w:rPr>
              <w:fldChar w:fldCharType="separate"/>
            </w:r>
            <w:r>
              <w:rPr>
                <w:noProof/>
                <w:webHidden/>
              </w:rPr>
              <w:t>3</w:t>
            </w:r>
            <w:r>
              <w:rPr>
                <w:noProof/>
                <w:webHidden/>
              </w:rPr>
              <w:fldChar w:fldCharType="end"/>
            </w:r>
          </w:hyperlink>
        </w:p>
        <w:p w14:paraId="18CBB42D" w14:textId="72C031CC" w:rsidR="006E477C" w:rsidRDefault="006E477C">
          <w:pPr>
            <w:pStyle w:val="TOC1"/>
            <w:tabs>
              <w:tab w:val="right" w:leader="dot" w:pos="9016"/>
            </w:tabs>
            <w:rPr>
              <w:rFonts w:eastAsiaTheme="minorEastAsia"/>
              <w:noProof/>
              <w:lang w:eastAsia="en-GB"/>
            </w:rPr>
          </w:pPr>
          <w:hyperlink w:anchor="_Toc13826309" w:history="1">
            <w:r w:rsidRPr="009533AF">
              <w:rPr>
                <w:rStyle w:val="Hyperlink"/>
                <w:rFonts w:ascii="Arial" w:hAnsi="Arial" w:cs="Arial"/>
                <w:noProof/>
              </w:rPr>
              <w:t>Knowledge Management:</w:t>
            </w:r>
            <w:r>
              <w:rPr>
                <w:noProof/>
                <w:webHidden/>
              </w:rPr>
              <w:tab/>
            </w:r>
            <w:r>
              <w:rPr>
                <w:noProof/>
                <w:webHidden/>
              </w:rPr>
              <w:fldChar w:fldCharType="begin"/>
            </w:r>
            <w:r>
              <w:rPr>
                <w:noProof/>
                <w:webHidden/>
              </w:rPr>
              <w:instrText xml:space="preserve"> PAGEREF _Toc13826309 \h </w:instrText>
            </w:r>
            <w:r>
              <w:rPr>
                <w:noProof/>
                <w:webHidden/>
              </w:rPr>
            </w:r>
            <w:r>
              <w:rPr>
                <w:noProof/>
                <w:webHidden/>
              </w:rPr>
              <w:fldChar w:fldCharType="separate"/>
            </w:r>
            <w:r>
              <w:rPr>
                <w:noProof/>
                <w:webHidden/>
              </w:rPr>
              <w:t>3</w:t>
            </w:r>
            <w:r>
              <w:rPr>
                <w:noProof/>
                <w:webHidden/>
              </w:rPr>
              <w:fldChar w:fldCharType="end"/>
            </w:r>
          </w:hyperlink>
        </w:p>
        <w:p w14:paraId="59CBD0A7" w14:textId="2B57DD55" w:rsidR="006E477C" w:rsidRDefault="006E477C">
          <w:pPr>
            <w:pStyle w:val="TOC1"/>
            <w:tabs>
              <w:tab w:val="right" w:leader="dot" w:pos="9016"/>
            </w:tabs>
            <w:rPr>
              <w:rFonts w:eastAsiaTheme="minorEastAsia"/>
              <w:noProof/>
              <w:lang w:eastAsia="en-GB"/>
            </w:rPr>
          </w:pPr>
          <w:hyperlink w:anchor="_Toc13826310" w:history="1">
            <w:r w:rsidRPr="009533AF">
              <w:rPr>
                <w:rStyle w:val="Hyperlink"/>
                <w:rFonts w:ascii="Arial" w:eastAsia="Times New Roman" w:hAnsi="Arial" w:cs="Arial"/>
                <w:noProof/>
                <w:lang w:eastAsia="en-GB"/>
              </w:rPr>
              <w:t>About the NHS</w:t>
            </w:r>
            <w:r>
              <w:rPr>
                <w:noProof/>
                <w:webHidden/>
              </w:rPr>
              <w:tab/>
            </w:r>
            <w:r>
              <w:rPr>
                <w:noProof/>
                <w:webHidden/>
              </w:rPr>
              <w:fldChar w:fldCharType="begin"/>
            </w:r>
            <w:r>
              <w:rPr>
                <w:noProof/>
                <w:webHidden/>
              </w:rPr>
              <w:instrText xml:space="preserve"> PAGEREF _Toc13826310 \h </w:instrText>
            </w:r>
            <w:r>
              <w:rPr>
                <w:noProof/>
                <w:webHidden/>
              </w:rPr>
            </w:r>
            <w:r>
              <w:rPr>
                <w:noProof/>
                <w:webHidden/>
              </w:rPr>
              <w:fldChar w:fldCharType="separate"/>
            </w:r>
            <w:r>
              <w:rPr>
                <w:noProof/>
                <w:webHidden/>
              </w:rPr>
              <w:t>3</w:t>
            </w:r>
            <w:r>
              <w:rPr>
                <w:noProof/>
                <w:webHidden/>
              </w:rPr>
              <w:fldChar w:fldCharType="end"/>
            </w:r>
          </w:hyperlink>
        </w:p>
        <w:p w14:paraId="7B107A3F" w14:textId="5DDCD649" w:rsidR="006E477C" w:rsidRDefault="006E477C">
          <w:pPr>
            <w:pStyle w:val="TOC1"/>
            <w:tabs>
              <w:tab w:val="right" w:leader="dot" w:pos="9016"/>
            </w:tabs>
            <w:rPr>
              <w:rFonts w:eastAsiaTheme="minorEastAsia"/>
              <w:noProof/>
              <w:lang w:eastAsia="en-GB"/>
            </w:rPr>
          </w:pPr>
          <w:hyperlink w:anchor="_Toc13826311" w:history="1">
            <w:r w:rsidRPr="009533AF">
              <w:rPr>
                <w:rStyle w:val="Hyperlink"/>
                <w:rFonts w:ascii="Arial" w:eastAsia="Times New Roman" w:hAnsi="Arial" w:cs="Arial"/>
                <w:noProof/>
                <w:lang w:eastAsia="en-GB"/>
              </w:rPr>
              <w:t>About the Amazon:</w:t>
            </w:r>
            <w:r>
              <w:rPr>
                <w:noProof/>
                <w:webHidden/>
              </w:rPr>
              <w:tab/>
            </w:r>
            <w:r>
              <w:rPr>
                <w:noProof/>
                <w:webHidden/>
              </w:rPr>
              <w:fldChar w:fldCharType="begin"/>
            </w:r>
            <w:r>
              <w:rPr>
                <w:noProof/>
                <w:webHidden/>
              </w:rPr>
              <w:instrText xml:space="preserve"> PAGEREF _Toc13826311 \h </w:instrText>
            </w:r>
            <w:r>
              <w:rPr>
                <w:noProof/>
                <w:webHidden/>
              </w:rPr>
            </w:r>
            <w:r>
              <w:rPr>
                <w:noProof/>
                <w:webHidden/>
              </w:rPr>
              <w:fldChar w:fldCharType="separate"/>
            </w:r>
            <w:r>
              <w:rPr>
                <w:noProof/>
                <w:webHidden/>
              </w:rPr>
              <w:t>3</w:t>
            </w:r>
            <w:r>
              <w:rPr>
                <w:noProof/>
                <w:webHidden/>
              </w:rPr>
              <w:fldChar w:fldCharType="end"/>
            </w:r>
          </w:hyperlink>
        </w:p>
        <w:p w14:paraId="422EAC16" w14:textId="1947930D" w:rsidR="006E477C" w:rsidRDefault="006E477C">
          <w:pPr>
            <w:pStyle w:val="TOC1"/>
            <w:tabs>
              <w:tab w:val="right" w:leader="dot" w:pos="9016"/>
            </w:tabs>
            <w:rPr>
              <w:rFonts w:eastAsiaTheme="minorEastAsia"/>
              <w:noProof/>
              <w:lang w:eastAsia="en-GB"/>
            </w:rPr>
          </w:pPr>
          <w:hyperlink w:anchor="_Toc13826312" w:history="1">
            <w:r w:rsidRPr="009533AF">
              <w:rPr>
                <w:rStyle w:val="Hyperlink"/>
                <w:rFonts w:ascii="Arial" w:hAnsi="Arial" w:cs="Arial"/>
                <w:noProof/>
              </w:rPr>
              <w:t>The main organisation activities of NHS.</w:t>
            </w:r>
            <w:r>
              <w:rPr>
                <w:noProof/>
                <w:webHidden/>
              </w:rPr>
              <w:tab/>
            </w:r>
            <w:r>
              <w:rPr>
                <w:noProof/>
                <w:webHidden/>
              </w:rPr>
              <w:fldChar w:fldCharType="begin"/>
            </w:r>
            <w:r>
              <w:rPr>
                <w:noProof/>
                <w:webHidden/>
              </w:rPr>
              <w:instrText xml:space="preserve"> PAGEREF _Toc13826312 \h </w:instrText>
            </w:r>
            <w:r>
              <w:rPr>
                <w:noProof/>
                <w:webHidden/>
              </w:rPr>
            </w:r>
            <w:r>
              <w:rPr>
                <w:noProof/>
                <w:webHidden/>
              </w:rPr>
              <w:fldChar w:fldCharType="separate"/>
            </w:r>
            <w:r>
              <w:rPr>
                <w:noProof/>
                <w:webHidden/>
              </w:rPr>
              <w:t>4</w:t>
            </w:r>
            <w:r>
              <w:rPr>
                <w:noProof/>
                <w:webHidden/>
              </w:rPr>
              <w:fldChar w:fldCharType="end"/>
            </w:r>
          </w:hyperlink>
        </w:p>
        <w:p w14:paraId="138CA2BC" w14:textId="29FA227A" w:rsidR="006E477C" w:rsidRDefault="006E477C">
          <w:pPr>
            <w:pStyle w:val="TOC1"/>
            <w:tabs>
              <w:tab w:val="right" w:leader="dot" w:pos="9016"/>
            </w:tabs>
            <w:rPr>
              <w:rFonts w:eastAsiaTheme="minorEastAsia"/>
              <w:noProof/>
              <w:lang w:eastAsia="en-GB"/>
            </w:rPr>
          </w:pPr>
          <w:hyperlink w:anchor="_Toc13826313" w:history="1">
            <w:r w:rsidRPr="009533AF">
              <w:rPr>
                <w:rStyle w:val="Hyperlink"/>
                <w:rFonts w:ascii="Arial" w:hAnsi="Arial" w:cs="Arial"/>
                <w:noProof/>
              </w:rPr>
              <w:t>SWOT analysis of KMS in NHS</w:t>
            </w:r>
            <w:r>
              <w:rPr>
                <w:noProof/>
                <w:webHidden/>
              </w:rPr>
              <w:tab/>
            </w:r>
            <w:r>
              <w:rPr>
                <w:noProof/>
                <w:webHidden/>
              </w:rPr>
              <w:fldChar w:fldCharType="begin"/>
            </w:r>
            <w:r>
              <w:rPr>
                <w:noProof/>
                <w:webHidden/>
              </w:rPr>
              <w:instrText xml:space="preserve"> PAGEREF _Toc13826313 \h </w:instrText>
            </w:r>
            <w:r>
              <w:rPr>
                <w:noProof/>
                <w:webHidden/>
              </w:rPr>
            </w:r>
            <w:r>
              <w:rPr>
                <w:noProof/>
                <w:webHidden/>
              </w:rPr>
              <w:fldChar w:fldCharType="separate"/>
            </w:r>
            <w:r>
              <w:rPr>
                <w:noProof/>
                <w:webHidden/>
              </w:rPr>
              <w:t>4</w:t>
            </w:r>
            <w:r>
              <w:rPr>
                <w:noProof/>
                <w:webHidden/>
              </w:rPr>
              <w:fldChar w:fldCharType="end"/>
            </w:r>
          </w:hyperlink>
        </w:p>
        <w:p w14:paraId="154BB880" w14:textId="5EEC574C" w:rsidR="006E477C" w:rsidRDefault="006E477C">
          <w:pPr>
            <w:pStyle w:val="TOC1"/>
            <w:tabs>
              <w:tab w:val="right" w:leader="dot" w:pos="9016"/>
            </w:tabs>
            <w:rPr>
              <w:rFonts w:eastAsiaTheme="minorEastAsia"/>
              <w:noProof/>
              <w:lang w:eastAsia="en-GB"/>
            </w:rPr>
          </w:pPr>
          <w:hyperlink w:anchor="_Toc13826314" w:history="1">
            <w:r w:rsidRPr="009533AF">
              <w:rPr>
                <w:rStyle w:val="Hyperlink"/>
                <w:rFonts w:ascii="Arial" w:eastAsia="Times New Roman" w:hAnsi="Arial" w:cs="Arial"/>
                <w:noProof/>
                <w:lang w:eastAsia="en-GB"/>
              </w:rPr>
              <w:t>Main body (findings)</w:t>
            </w:r>
            <w:r>
              <w:rPr>
                <w:noProof/>
                <w:webHidden/>
              </w:rPr>
              <w:tab/>
            </w:r>
            <w:r>
              <w:rPr>
                <w:noProof/>
                <w:webHidden/>
              </w:rPr>
              <w:fldChar w:fldCharType="begin"/>
            </w:r>
            <w:r>
              <w:rPr>
                <w:noProof/>
                <w:webHidden/>
              </w:rPr>
              <w:instrText xml:space="preserve"> PAGEREF _Toc13826314 \h </w:instrText>
            </w:r>
            <w:r>
              <w:rPr>
                <w:noProof/>
                <w:webHidden/>
              </w:rPr>
            </w:r>
            <w:r>
              <w:rPr>
                <w:noProof/>
                <w:webHidden/>
              </w:rPr>
              <w:fldChar w:fldCharType="separate"/>
            </w:r>
            <w:r>
              <w:rPr>
                <w:noProof/>
                <w:webHidden/>
              </w:rPr>
              <w:t>5</w:t>
            </w:r>
            <w:r>
              <w:rPr>
                <w:noProof/>
                <w:webHidden/>
              </w:rPr>
              <w:fldChar w:fldCharType="end"/>
            </w:r>
          </w:hyperlink>
        </w:p>
        <w:p w14:paraId="14F1D4CE" w14:textId="02A66F08" w:rsidR="006E477C" w:rsidRDefault="006E477C">
          <w:pPr>
            <w:pStyle w:val="TOC1"/>
            <w:tabs>
              <w:tab w:val="right" w:leader="dot" w:pos="9016"/>
            </w:tabs>
            <w:rPr>
              <w:rFonts w:eastAsiaTheme="minorEastAsia"/>
              <w:noProof/>
              <w:lang w:eastAsia="en-GB"/>
            </w:rPr>
          </w:pPr>
          <w:hyperlink w:anchor="_Toc13826315" w:history="1">
            <w:r w:rsidRPr="009533AF">
              <w:rPr>
                <w:rStyle w:val="Hyperlink"/>
                <w:rFonts w:ascii="Arial" w:hAnsi="Arial" w:cs="Arial"/>
                <w:noProof/>
              </w:rPr>
              <w:t>Knowledge Management System(KMS):</w:t>
            </w:r>
            <w:r>
              <w:rPr>
                <w:noProof/>
                <w:webHidden/>
              </w:rPr>
              <w:tab/>
            </w:r>
            <w:r>
              <w:rPr>
                <w:noProof/>
                <w:webHidden/>
              </w:rPr>
              <w:fldChar w:fldCharType="begin"/>
            </w:r>
            <w:r>
              <w:rPr>
                <w:noProof/>
                <w:webHidden/>
              </w:rPr>
              <w:instrText xml:space="preserve"> PAGEREF _Toc13826315 \h </w:instrText>
            </w:r>
            <w:r>
              <w:rPr>
                <w:noProof/>
                <w:webHidden/>
              </w:rPr>
            </w:r>
            <w:r>
              <w:rPr>
                <w:noProof/>
                <w:webHidden/>
              </w:rPr>
              <w:fldChar w:fldCharType="separate"/>
            </w:r>
            <w:r>
              <w:rPr>
                <w:noProof/>
                <w:webHidden/>
              </w:rPr>
              <w:t>6</w:t>
            </w:r>
            <w:r>
              <w:rPr>
                <w:noProof/>
                <w:webHidden/>
              </w:rPr>
              <w:fldChar w:fldCharType="end"/>
            </w:r>
          </w:hyperlink>
        </w:p>
        <w:p w14:paraId="1C7D8F32" w14:textId="54A6F35B" w:rsidR="006E477C" w:rsidRDefault="006E477C">
          <w:pPr>
            <w:pStyle w:val="TOC1"/>
            <w:tabs>
              <w:tab w:val="right" w:leader="dot" w:pos="9016"/>
            </w:tabs>
            <w:rPr>
              <w:rFonts w:eastAsiaTheme="minorEastAsia"/>
              <w:noProof/>
              <w:lang w:eastAsia="en-GB"/>
            </w:rPr>
          </w:pPr>
          <w:hyperlink w:anchor="_Toc13826316" w:history="1">
            <w:r w:rsidRPr="009533AF">
              <w:rPr>
                <w:rStyle w:val="Hyperlink"/>
                <w:rFonts w:ascii="Arial" w:hAnsi="Arial" w:cs="Arial"/>
                <w:noProof/>
                <w:lang w:eastAsia="en-GB"/>
              </w:rPr>
              <w:t>Knowledge Management system in NHS:</w:t>
            </w:r>
            <w:r>
              <w:rPr>
                <w:noProof/>
                <w:webHidden/>
              </w:rPr>
              <w:tab/>
            </w:r>
            <w:r>
              <w:rPr>
                <w:noProof/>
                <w:webHidden/>
              </w:rPr>
              <w:fldChar w:fldCharType="begin"/>
            </w:r>
            <w:r>
              <w:rPr>
                <w:noProof/>
                <w:webHidden/>
              </w:rPr>
              <w:instrText xml:space="preserve"> PAGEREF _Toc13826316 \h </w:instrText>
            </w:r>
            <w:r>
              <w:rPr>
                <w:noProof/>
                <w:webHidden/>
              </w:rPr>
            </w:r>
            <w:r>
              <w:rPr>
                <w:noProof/>
                <w:webHidden/>
              </w:rPr>
              <w:fldChar w:fldCharType="separate"/>
            </w:r>
            <w:r>
              <w:rPr>
                <w:noProof/>
                <w:webHidden/>
              </w:rPr>
              <w:t>6</w:t>
            </w:r>
            <w:r>
              <w:rPr>
                <w:noProof/>
                <w:webHidden/>
              </w:rPr>
              <w:fldChar w:fldCharType="end"/>
            </w:r>
          </w:hyperlink>
        </w:p>
        <w:p w14:paraId="17EB3906" w14:textId="36DC9BD7" w:rsidR="006E477C" w:rsidRDefault="006E477C">
          <w:pPr>
            <w:pStyle w:val="TOC1"/>
            <w:tabs>
              <w:tab w:val="right" w:leader="dot" w:pos="9016"/>
            </w:tabs>
            <w:rPr>
              <w:rFonts w:eastAsiaTheme="minorEastAsia"/>
              <w:noProof/>
              <w:lang w:eastAsia="en-GB"/>
            </w:rPr>
          </w:pPr>
          <w:hyperlink w:anchor="_Toc13826317" w:history="1">
            <w:r w:rsidRPr="009533AF">
              <w:rPr>
                <w:rStyle w:val="Hyperlink"/>
                <w:rFonts w:ascii="Arial" w:eastAsia="Times New Roman" w:hAnsi="Arial" w:cs="Arial"/>
                <w:noProof/>
                <w:lang w:eastAsia="en-GB"/>
              </w:rPr>
              <w:t>Tacit and Explicit Knowledge in NHS:</w:t>
            </w:r>
            <w:r>
              <w:rPr>
                <w:noProof/>
                <w:webHidden/>
              </w:rPr>
              <w:tab/>
            </w:r>
            <w:r>
              <w:rPr>
                <w:noProof/>
                <w:webHidden/>
              </w:rPr>
              <w:fldChar w:fldCharType="begin"/>
            </w:r>
            <w:r>
              <w:rPr>
                <w:noProof/>
                <w:webHidden/>
              </w:rPr>
              <w:instrText xml:space="preserve"> PAGEREF _Toc13826317 \h </w:instrText>
            </w:r>
            <w:r>
              <w:rPr>
                <w:noProof/>
                <w:webHidden/>
              </w:rPr>
            </w:r>
            <w:r>
              <w:rPr>
                <w:noProof/>
                <w:webHidden/>
              </w:rPr>
              <w:fldChar w:fldCharType="separate"/>
            </w:r>
            <w:r>
              <w:rPr>
                <w:noProof/>
                <w:webHidden/>
              </w:rPr>
              <w:t>7</w:t>
            </w:r>
            <w:r>
              <w:rPr>
                <w:noProof/>
                <w:webHidden/>
              </w:rPr>
              <w:fldChar w:fldCharType="end"/>
            </w:r>
          </w:hyperlink>
        </w:p>
        <w:p w14:paraId="35F75613" w14:textId="7DE4A4A8" w:rsidR="006E477C" w:rsidRDefault="006E477C">
          <w:pPr>
            <w:pStyle w:val="TOC1"/>
            <w:tabs>
              <w:tab w:val="right" w:leader="dot" w:pos="9016"/>
            </w:tabs>
            <w:rPr>
              <w:rFonts w:eastAsiaTheme="minorEastAsia"/>
              <w:noProof/>
              <w:lang w:eastAsia="en-GB"/>
            </w:rPr>
          </w:pPr>
          <w:hyperlink w:anchor="_Toc13826318" w:history="1">
            <w:r w:rsidRPr="009533AF">
              <w:rPr>
                <w:rStyle w:val="Hyperlink"/>
                <w:rFonts w:ascii="Arial" w:eastAsia="Times New Roman" w:hAnsi="Arial" w:cs="Arial"/>
                <w:noProof/>
                <w:lang w:eastAsia="en-GB"/>
              </w:rPr>
              <w:t>A critical evaluation of KM value chain in NHS:</w:t>
            </w:r>
            <w:r>
              <w:rPr>
                <w:noProof/>
                <w:webHidden/>
              </w:rPr>
              <w:tab/>
            </w:r>
            <w:r>
              <w:rPr>
                <w:noProof/>
                <w:webHidden/>
              </w:rPr>
              <w:fldChar w:fldCharType="begin"/>
            </w:r>
            <w:r>
              <w:rPr>
                <w:noProof/>
                <w:webHidden/>
              </w:rPr>
              <w:instrText xml:space="preserve"> PAGEREF _Toc13826318 \h </w:instrText>
            </w:r>
            <w:r>
              <w:rPr>
                <w:noProof/>
                <w:webHidden/>
              </w:rPr>
            </w:r>
            <w:r>
              <w:rPr>
                <w:noProof/>
                <w:webHidden/>
              </w:rPr>
              <w:fldChar w:fldCharType="separate"/>
            </w:r>
            <w:r>
              <w:rPr>
                <w:noProof/>
                <w:webHidden/>
              </w:rPr>
              <w:t>8</w:t>
            </w:r>
            <w:r>
              <w:rPr>
                <w:noProof/>
                <w:webHidden/>
              </w:rPr>
              <w:fldChar w:fldCharType="end"/>
            </w:r>
          </w:hyperlink>
        </w:p>
        <w:p w14:paraId="6CADE7E6" w14:textId="49B1ACF3" w:rsidR="006E477C" w:rsidRDefault="006E477C">
          <w:pPr>
            <w:pStyle w:val="TOC1"/>
            <w:tabs>
              <w:tab w:val="right" w:leader="dot" w:pos="9016"/>
            </w:tabs>
            <w:rPr>
              <w:rFonts w:eastAsiaTheme="minorEastAsia"/>
              <w:noProof/>
              <w:lang w:eastAsia="en-GB"/>
            </w:rPr>
          </w:pPr>
          <w:hyperlink w:anchor="_Toc13826319" w:history="1">
            <w:r w:rsidRPr="009533AF">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_Toc13826319 \h </w:instrText>
            </w:r>
            <w:r>
              <w:rPr>
                <w:noProof/>
                <w:webHidden/>
              </w:rPr>
            </w:r>
            <w:r>
              <w:rPr>
                <w:noProof/>
                <w:webHidden/>
              </w:rPr>
              <w:fldChar w:fldCharType="separate"/>
            </w:r>
            <w:r>
              <w:rPr>
                <w:noProof/>
                <w:webHidden/>
              </w:rPr>
              <w:t>9</w:t>
            </w:r>
            <w:r>
              <w:rPr>
                <w:noProof/>
                <w:webHidden/>
              </w:rPr>
              <w:fldChar w:fldCharType="end"/>
            </w:r>
          </w:hyperlink>
        </w:p>
        <w:p w14:paraId="66A649F4" w14:textId="5A698AF2" w:rsidR="006E477C" w:rsidRDefault="006E477C">
          <w:pPr>
            <w:pStyle w:val="TOC1"/>
            <w:tabs>
              <w:tab w:val="right" w:leader="dot" w:pos="9016"/>
            </w:tabs>
            <w:rPr>
              <w:rFonts w:eastAsiaTheme="minorEastAsia"/>
              <w:noProof/>
              <w:lang w:eastAsia="en-GB"/>
            </w:rPr>
          </w:pPr>
          <w:hyperlink w:anchor="_Toc13826320" w:history="1">
            <w:r w:rsidRPr="009533AF">
              <w:rPr>
                <w:rStyle w:val="Hyperlink"/>
                <w:rFonts w:ascii="Arial" w:eastAsia="Times New Roman" w:hAnsi="Arial" w:cs="Arial"/>
                <w:noProof/>
                <w:lang w:eastAsia="en-GB"/>
              </w:rPr>
              <w:t>Recommendation:</w:t>
            </w:r>
            <w:r>
              <w:rPr>
                <w:noProof/>
                <w:webHidden/>
              </w:rPr>
              <w:tab/>
            </w:r>
            <w:r>
              <w:rPr>
                <w:noProof/>
                <w:webHidden/>
              </w:rPr>
              <w:fldChar w:fldCharType="begin"/>
            </w:r>
            <w:r>
              <w:rPr>
                <w:noProof/>
                <w:webHidden/>
              </w:rPr>
              <w:instrText xml:space="preserve"> PAGEREF _Toc13826320 \h </w:instrText>
            </w:r>
            <w:r>
              <w:rPr>
                <w:noProof/>
                <w:webHidden/>
              </w:rPr>
            </w:r>
            <w:r>
              <w:rPr>
                <w:noProof/>
                <w:webHidden/>
              </w:rPr>
              <w:fldChar w:fldCharType="separate"/>
            </w:r>
            <w:r>
              <w:rPr>
                <w:noProof/>
                <w:webHidden/>
              </w:rPr>
              <w:t>10</w:t>
            </w:r>
            <w:r>
              <w:rPr>
                <w:noProof/>
                <w:webHidden/>
              </w:rPr>
              <w:fldChar w:fldCharType="end"/>
            </w:r>
          </w:hyperlink>
        </w:p>
        <w:p w14:paraId="147008F5" w14:textId="4602FE46" w:rsidR="006E477C" w:rsidRDefault="006E477C">
          <w:pPr>
            <w:pStyle w:val="TOC1"/>
            <w:tabs>
              <w:tab w:val="right" w:leader="dot" w:pos="9016"/>
            </w:tabs>
            <w:rPr>
              <w:rFonts w:eastAsiaTheme="minorEastAsia"/>
              <w:noProof/>
              <w:lang w:eastAsia="en-GB"/>
            </w:rPr>
          </w:pPr>
          <w:hyperlink w:anchor="_Toc13826321" w:history="1">
            <w:r w:rsidRPr="009533AF">
              <w:rPr>
                <w:rStyle w:val="Hyperlink"/>
                <w:rFonts w:ascii="Arial" w:eastAsia="Times New Roman" w:hAnsi="Arial" w:cs="Arial"/>
                <w:noProof/>
                <w:lang w:eastAsia="en-GB"/>
              </w:rPr>
              <w:t>Reference:</w:t>
            </w:r>
            <w:r>
              <w:rPr>
                <w:noProof/>
                <w:webHidden/>
              </w:rPr>
              <w:tab/>
            </w:r>
            <w:r>
              <w:rPr>
                <w:noProof/>
                <w:webHidden/>
              </w:rPr>
              <w:fldChar w:fldCharType="begin"/>
            </w:r>
            <w:r>
              <w:rPr>
                <w:noProof/>
                <w:webHidden/>
              </w:rPr>
              <w:instrText xml:space="preserve"> PAGEREF _Toc13826321 \h </w:instrText>
            </w:r>
            <w:r>
              <w:rPr>
                <w:noProof/>
                <w:webHidden/>
              </w:rPr>
            </w:r>
            <w:r>
              <w:rPr>
                <w:noProof/>
                <w:webHidden/>
              </w:rPr>
              <w:fldChar w:fldCharType="separate"/>
            </w:r>
            <w:r>
              <w:rPr>
                <w:noProof/>
                <w:webHidden/>
              </w:rPr>
              <w:t>11</w:t>
            </w:r>
            <w:r>
              <w:rPr>
                <w:noProof/>
                <w:webHidden/>
              </w:rPr>
              <w:fldChar w:fldCharType="end"/>
            </w:r>
          </w:hyperlink>
        </w:p>
        <w:p w14:paraId="29146763" w14:textId="0C673B1A" w:rsidR="006E477C" w:rsidRDefault="006E477C">
          <w:pPr>
            <w:pStyle w:val="TOC1"/>
            <w:tabs>
              <w:tab w:val="right" w:leader="dot" w:pos="9016"/>
            </w:tabs>
            <w:rPr>
              <w:rFonts w:eastAsiaTheme="minorEastAsia"/>
              <w:noProof/>
              <w:lang w:eastAsia="en-GB"/>
            </w:rPr>
          </w:pPr>
          <w:hyperlink w:anchor="_Toc13826322" w:history="1">
            <w:r w:rsidRPr="009533AF">
              <w:rPr>
                <w:rStyle w:val="Hyperlink"/>
                <w:rFonts w:ascii="Arial" w:eastAsia="Times New Roman" w:hAnsi="Arial" w:cs="Arial"/>
                <w:noProof/>
                <w:lang w:eastAsia="en-GB"/>
              </w:rPr>
              <w:t>Appendix:</w:t>
            </w:r>
            <w:r>
              <w:rPr>
                <w:noProof/>
                <w:webHidden/>
              </w:rPr>
              <w:tab/>
            </w:r>
            <w:r>
              <w:rPr>
                <w:noProof/>
                <w:webHidden/>
              </w:rPr>
              <w:fldChar w:fldCharType="begin"/>
            </w:r>
            <w:r>
              <w:rPr>
                <w:noProof/>
                <w:webHidden/>
              </w:rPr>
              <w:instrText xml:space="preserve"> PAGEREF _Toc13826322 \h </w:instrText>
            </w:r>
            <w:r>
              <w:rPr>
                <w:noProof/>
                <w:webHidden/>
              </w:rPr>
            </w:r>
            <w:r>
              <w:rPr>
                <w:noProof/>
                <w:webHidden/>
              </w:rPr>
              <w:fldChar w:fldCharType="separate"/>
            </w:r>
            <w:r>
              <w:rPr>
                <w:noProof/>
                <w:webHidden/>
              </w:rPr>
              <w:t>13</w:t>
            </w:r>
            <w:r>
              <w:rPr>
                <w:noProof/>
                <w:webHidden/>
              </w:rPr>
              <w:fldChar w:fldCharType="end"/>
            </w:r>
          </w:hyperlink>
        </w:p>
        <w:p w14:paraId="7EF0E59E" w14:textId="4BF99E27" w:rsidR="009E5591" w:rsidRPr="00003897" w:rsidRDefault="009E5591">
          <w:pPr>
            <w:rPr>
              <w:rFonts w:ascii="Arial" w:hAnsi="Arial" w:cs="Arial"/>
            </w:rPr>
          </w:pPr>
          <w:r w:rsidRPr="00003897">
            <w:rPr>
              <w:rFonts w:ascii="Arial" w:hAnsi="Arial" w:cs="Arial"/>
              <w:b/>
              <w:bCs/>
              <w:noProof/>
            </w:rPr>
            <w:fldChar w:fldCharType="end"/>
          </w:r>
        </w:p>
      </w:sdtContent>
    </w:sdt>
    <w:p w14:paraId="7AA5CCEA" w14:textId="77777777" w:rsidR="004E5E9E" w:rsidRPr="006E477C" w:rsidRDefault="004E5E9E">
      <w:pPr>
        <w:rPr>
          <w:rFonts w:ascii="Arial" w:hAnsi="Arial" w:cs="Arial"/>
        </w:rPr>
      </w:pPr>
      <w:r w:rsidRPr="00003897">
        <w:rPr>
          <w:rFonts w:ascii="Arial" w:hAnsi="Arial" w:cs="Arial"/>
        </w:rPr>
        <w:br w:type="page"/>
      </w:r>
      <w:bookmarkStart w:id="1" w:name="_GoBack"/>
      <w:bookmarkEnd w:id="1"/>
    </w:p>
    <w:p w14:paraId="45B32A37" w14:textId="77777777" w:rsidR="004E5E9E" w:rsidRPr="006E477C" w:rsidRDefault="004E5E9E" w:rsidP="004E5E9E">
      <w:pPr>
        <w:pStyle w:val="Heading1"/>
        <w:rPr>
          <w:rFonts w:ascii="Arial" w:eastAsia="Times New Roman" w:hAnsi="Arial" w:cs="Arial"/>
          <w:sz w:val="22"/>
          <w:szCs w:val="22"/>
          <w:lang w:eastAsia="en-GB"/>
        </w:rPr>
      </w:pPr>
    </w:p>
    <w:p w14:paraId="0567478A" w14:textId="77777777" w:rsidR="004E5E9E" w:rsidRPr="006E477C" w:rsidRDefault="004E5E9E" w:rsidP="004E5E9E">
      <w:pPr>
        <w:pStyle w:val="Heading1"/>
        <w:rPr>
          <w:rFonts w:ascii="Arial" w:eastAsia="Times New Roman" w:hAnsi="Arial" w:cs="Arial"/>
          <w:sz w:val="22"/>
          <w:szCs w:val="22"/>
          <w:lang w:eastAsia="en-GB"/>
        </w:rPr>
      </w:pPr>
      <w:bookmarkStart w:id="2" w:name="_Toc13826308"/>
      <w:r w:rsidRPr="006E477C">
        <w:rPr>
          <w:rFonts w:ascii="Arial" w:eastAsia="Times New Roman" w:hAnsi="Arial" w:cs="Arial"/>
          <w:sz w:val="22"/>
          <w:szCs w:val="22"/>
          <w:lang w:eastAsia="en-GB"/>
        </w:rPr>
        <w:t>Introduction:</w:t>
      </w:r>
      <w:bookmarkEnd w:id="2"/>
    </w:p>
    <w:p w14:paraId="66303E84" w14:textId="77777777" w:rsidR="004E5E9E" w:rsidRPr="006E477C" w:rsidRDefault="004E5E9E" w:rsidP="004E5E9E">
      <w:pPr>
        <w:jc w:val="both"/>
        <w:rPr>
          <w:rFonts w:ascii="Arial" w:eastAsia="Times New Roman" w:hAnsi="Arial" w:cs="Arial"/>
          <w:b/>
          <w:bCs/>
          <w:lang w:eastAsia="en-GB"/>
        </w:rPr>
      </w:pPr>
    </w:p>
    <w:p w14:paraId="63DB2F6F" w14:textId="62B29FA2" w:rsidR="004E5E9E" w:rsidRPr="006E477C" w:rsidRDefault="009834C2" w:rsidP="004E5E9E">
      <w:pPr>
        <w:jc w:val="both"/>
        <w:rPr>
          <w:rFonts w:ascii="Arial" w:eastAsia="Times New Roman" w:hAnsi="Arial" w:cs="Arial"/>
          <w:lang w:eastAsia="en-GB"/>
        </w:rPr>
      </w:pPr>
      <w:r w:rsidRPr="006E477C">
        <w:rPr>
          <w:rFonts w:ascii="Arial" w:eastAsia="Times New Roman" w:hAnsi="Arial" w:cs="Arial"/>
          <w:lang w:eastAsia="en-GB"/>
        </w:rPr>
        <w:t>In this</w:t>
      </w:r>
      <w:r w:rsidR="004E5E9E" w:rsidRPr="006E477C">
        <w:rPr>
          <w:rFonts w:ascii="Arial" w:eastAsia="Times New Roman" w:hAnsi="Arial" w:cs="Arial"/>
          <w:lang w:eastAsia="en-GB"/>
        </w:rPr>
        <w:t xml:space="preserve"> report</w:t>
      </w:r>
      <w:r w:rsidR="001B3018" w:rsidRPr="006E477C">
        <w:rPr>
          <w:rFonts w:ascii="Arial" w:eastAsia="Times New Roman" w:hAnsi="Arial" w:cs="Arial"/>
          <w:lang w:eastAsia="en-GB"/>
        </w:rPr>
        <w:t>,</w:t>
      </w:r>
      <w:r w:rsidR="004E5E9E" w:rsidRPr="006E477C">
        <w:rPr>
          <w:rFonts w:ascii="Arial" w:eastAsia="Times New Roman" w:hAnsi="Arial" w:cs="Arial"/>
          <w:lang w:eastAsia="en-GB"/>
        </w:rPr>
        <w:t xml:space="preserve"> </w:t>
      </w:r>
      <w:r w:rsidRPr="006E477C">
        <w:rPr>
          <w:rFonts w:ascii="Arial" w:eastAsia="Times New Roman" w:hAnsi="Arial" w:cs="Arial"/>
          <w:lang w:eastAsia="en-GB"/>
        </w:rPr>
        <w:t xml:space="preserve">a critical evaluation </w:t>
      </w:r>
      <w:r w:rsidR="004E5E9E" w:rsidRPr="006E477C">
        <w:rPr>
          <w:rFonts w:ascii="Arial" w:eastAsia="Times New Roman" w:hAnsi="Arial" w:cs="Arial"/>
          <w:lang w:eastAsia="en-GB"/>
        </w:rPr>
        <w:t xml:space="preserve">carried out </w:t>
      </w:r>
      <w:r w:rsidRPr="006E477C">
        <w:rPr>
          <w:rFonts w:ascii="Arial" w:eastAsia="Times New Roman" w:hAnsi="Arial" w:cs="Arial"/>
          <w:lang w:eastAsia="en-GB"/>
        </w:rPr>
        <w:t>on</w:t>
      </w:r>
      <w:r w:rsidR="004E5E9E" w:rsidRPr="006E477C">
        <w:rPr>
          <w:rFonts w:ascii="Arial" w:eastAsia="Times New Roman" w:hAnsi="Arial" w:cs="Arial"/>
          <w:lang w:eastAsia="en-GB"/>
        </w:rPr>
        <w:t xml:space="preserve"> knowledge management (KM) within national health service (NHS) organisation.</w:t>
      </w:r>
      <w:r w:rsidR="00374448" w:rsidRPr="006E477C">
        <w:rPr>
          <w:rFonts w:ascii="Arial" w:eastAsia="Times New Roman" w:hAnsi="Arial" w:cs="Arial"/>
          <w:lang w:eastAsia="en-GB"/>
        </w:rPr>
        <w:t xml:space="preserve"> </w:t>
      </w:r>
      <w:r w:rsidR="004E5E9E" w:rsidRPr="006E477C">
        <w:rPr>
          <w:rFonts w:ascii="Arial" w:eastAsia="Times New Roman" w:hAnsi="Arial" w:cs="Arial"/>
          <w:lang w:eastAsia="en-GB"/>
        </w:rPr>
        <w:t>NHS</w:t>
      </w:r>
      <w:r w:rsidR="00374448" w:rsidRPr="006E477C">
        <w:rPr>
          <w:rFonts w:ascii="Arial" w:eastAsia="Times New Roman" w:hAnsi="Arial" w:cs="Arial"/>
          <w:lang w:eastAsia="en-GB"/>
        </w:rPr>
        <w:t xml:space="preserve"> is one of the tough organisation</w:t>
      </w:r>
      <w:r w:rsidR="004E5E9E" w:rsidRPr="006E477C">
        <w:rPr>
          <w:rFonts w:ascii="Arial" w:eastAsia="Times New Roman" w:hAnsi="Arial" w:cs="Arial"/>
          <w:lang w:eastAsia="en-GB"/>
        </w:rPr>
        <w:t xml:space="preserve"> </w:t>
      </w:r>
      <w:r w:rsidR="00374448" w:rsidRPr="006E477C">
        <w:rPr>
          <w:rFonts w:ascii="Arial" w:eastAsia="Times New Roman" w:hAnsi="Arial" w:cs="Arial"/>
          <w:lang w:eastAsia="en-GB"/>
        </w:rPr>
        <w:t>there is a</w:t>
      </w:r>
      <w:r w:rsidR="004E5E9E" w:rsidRPr="006E477C">
        <w:rPr>
          <w:rFonts w:ascii="Arial" w:eastAsia="Times New Roman" w:hAnsi="Arial" w:cs="Arial"/>
          <w:lang w:eastAsia="en-GB"/>
        </w:rPr>
        <w:t xml:space="preserve"> </w:t>
      </w:r>
      <w:r w:rsidR="00E955D3" w:rsidRPr="006E477C">
        <w:rPr>
          <w:rFonts w:ascii="Arial" w:eastAsia="Times New Roman" w:hAnsi="Arial" w:cs="Arial"/>
          <w:lang w:eastAsia="en-GB"/>
        </w:rPr>
        <w:t>specific</w:t>
      </w:r>
      <w:r w:rsidR="004E5E9E" w:rsidRPr="006E477C">
        <w:rPr>
          <w:rFonts w:ascii="Arial" w:eastAsia="Times New Roman" w:hAnsi="Arial" w:cs="Arial"/>
          <w:lang w:eastAsia="en-GB"/>
        </w:rPr>
        <w:t xml:space="preserve"> </w:t>
      </w:r>
      <w:r w:rsidR="00374448" w:rsidRPr="006E477C">
        <w:rPr>
          <w:rFonts w:ascii="Arial" w:eastAsia="Times New Roman" w:hAnsi="Arial" w:cs="Arial"/>
          <w:lang w:eastAsia="en-GB"/>
        </w:rPr>
        <w:t>perceive</w:t>
      </w:r>
      <w:r w:rsidR="004E5E9E" w:rsidRPr="006E477C">
        <w:rPr>
          <w:rFonts w:ascii="Arial" w:eastAsia="Times New Roman" w:hAnsi="Arial" w:cs="Arial"/>
          <w:lang w:eastAsia="en-GB"/>
        </w:rPr>
        <w:t xml:space="preserve"> executing </w:t>
      </w:r>
      <w:r w:rsidR="00374448" w:rsidRPr="006E477C">
        <w:rPr>
          <w:rFonts w:ascii="Arial" w:eastAsia="Times New Roman" w:hAnsi="Arial" w:cs="Arial"/>
          <w:lang w:eastAsia="en-GB"/>
        </w:rPr>
        <w:t xml:space="preserve">of </w:t>
      </w:r>
      <w:r w:rsidR="00072A63" w:rsidRPr="006E477C">
        <w:rPr>
          <w:rFonts w:ascii="Arial" w:eastAsia="Times New Roman" w:hAnsi="Arial" w:cs="Arial"/>
          <w:lang w:eastAsia="en-GB"/>
        </w:rPr>
        <w:t>knowledge management</w:t>
      </w:r>
      <w:r w:rsidR="004E5E9E" w:rsidRPr="006E477C">
        <w:rPr>
          <w:rFonts w:ascii="Arial" w:eastAsia="Times New Roman" w:hAnsi="Arial" w:cs="Arial"/>
          <w:lang w:eastAsia="en-GB"/>
        </w:rPr>
        <w:t xml:space="preserve">. The KM system implementation issues has been seen to tackle in the health field only since last ten years. According to the Hansen et. al (1999), this could be due to the gap between the theories, strategies and frameworks of KM that are presented and the approaches for their practical application. As Maier and Remus(2003) argued that the uncertainty toward the knowledge management is </w:t>
      </w:r>
      <w:r w:rsidR="008C22B9" w:rsidRPr="006E477C">
        <w:rPr>
          <w:rFonts w:ascii="Arial" w:eastAsia="Times New Roman" w:hAnsi="Arial" w:cs="Arial"/>
          <w:lang w:eastAsia="en-GB"/>
        </w:rPr>
        <w:t>drove</w:t>
      </w:r>
      <w:r w:rsidR="004E5E9E" w:rsidRPr="006E477C">
        <w:rPr>
          <w:rFonts w:ascii="Arial" w:eastAsia="Times New Roman" w:hAnsi="Arial" w:cs="Arial"/>
          <w:lang w:eastAsia="en-GB"/>
        </w:rPr>
        <w:t xml:space="preserve"> by the </w:t>
      </w:r>
      <w:r w:rsidR="00072A63" w:rsidRPr="006E477C">
        <w:rPr>
          <w:rFonts w:ascii="Arial" w:eastAsia="Times New Roman" w:hAnsi="Arial" w:cs="Arial"/>
          <w:lang w:eastAsia="en-GB"/>
        </w:rPr>
        <w:t>absence</w:t>
      </w:r>
      <w:r w:rsidR="004E5E9E" w:rsidRPr="006E477C">
        <w:rPr>
          <w:rFonts w:ascii="Arial" w:eastAsia="Times New Roman" w:hAnsi="Arial" w:cs="Arial"/>
          <w:lang w:eastAsia="en-GB"/>
        </w:rPr>
        <w:t xml:space="preserve"> of commonly agreed </w:t>
      </w:r>
      <w:r w:rsidR="008C22B9" w:rsidRPr="006E477C">
        <w:rPr>
          <w:rFonts w:ascii="Arial" w:eastAsia="Times New Roman" w:hAnsi="Arial" w:cs="Arial"/>
          <w:lang w:eastAsia="en-GB"/>
        </w:rPr>
        <w:t>technique</w:t>
      </w:r>
      <w:r w:rsidR="004E5E9E" w:rsidRPr="006E477C">
        <w:rPr>
          <w:rFonts w:ascii="Arial" w:eastAsia="Times New Roman" w:hAnsi="Arial" w:cs="Arial"/>
          <w:lang w:eastAsia="en-GB"/>
        </w:rPr>
        <w:t xml:space="preserve"> for </w:t>
      </w:r>
      <w:r w:rsidR="008C22B9" w:rsidRPr="006E477C">
        <w:rPr>
          <w:rFonts w:ascii="Arial" w:eastAsia="Times New Roman" w:hAnsi="Arial" w:cs="Arial"/>
          <w:lang w:eastAsia="en-GB"/>
        </w:rPr>
        <w:t>applying</w:t>
      </w:r>
      <w:r w:rsidR="004E5E9E" w:rsidRPr="006E477C">
        <w:rPr>
          <w:rFonts w:ascii="Arial" w:eastAsia="Times New Roman" w:hAnsi="Arial" w:cs="Arial"/>
          <w:lang w:eastAsia="en-GB"/>
        </w:rPr>
        <w:t xml:space="preserve"> KM. Deciding to, do’ KM is not the same as actually ‘doing’(Edwards, 2009).</w:t>
      </w:r>
    </w:p>
    <w:p w14:paraId="780171E7" w14:textId="2798AA50" w:rsidR="00374448" w:rsidRPr="006E477C" w:rsidRDefault="00374448" w:rsidP="00374448">
      <w:pPr>
        <w:pStyle w:val="Heading1"/>
        <w:rPr>
          <w:rFonts w:ascii="Arial" w:eastAsia="Times New Roman" w:hAnsi="Arial" w:cs="Arial"/>
          <w:sz w:val="22"/>
          <w:szCs w:val="22"/>
          <w:lang w:eastAsia="en-GB"/>
        </w:rPr>
      </w:pPr>
      <w:bookmarkStart w:id="3" w:name="_Toc13826309"/>
      <w:r w:rsidRPr="006E477C">
        <w:rPr>
          <w:rFonts w:ascii="Arial" w:hAnsi="Arial" w:cs="Arial"/>
          <w:sz w:val="22"/>
          <w:szCs w:val="22"/>
        </w:rPr>
        <w:t>Knowledge Management:</w:t>
      </w:r>
      <w:bookmarkEnd w:id="3"/>
    </w:p>
    <w:p w14:paraId="6A7B94CA" w14:textId="77777777" w:rsidR="00374448" w:rsidRPr="006E477C" w:rsidRDefault="00374448" w:rsidP="00374448">
      <w:pPr>
        <w:jc w:val="both"/>
        <w:rPr>
          <w:rFonts w:ascii="Arial" w:hAnsi="Arial" w:cs="Arial"/>
        </w:rPr>
      </w:pPr>
    </w:p>
    <w:p w14:paraId="2207FC8D" w14:textId="77777777" w:rsidR="00374448" w:rsidRPr="006E477C" w:rsidRDefault="00374448" w:rsidP="00374448">
      <w:pPr>
        <w:jc w:val="both"/>
        <w:rPr>
          <w:rFonts w:ascii="Arial" w:hAnsi="Arial" w:cs="Arial"/>
        </w:rPr>
      </w:pPr>
      <w:r w:rsidRPr="006E477C">
        <w:rPr>
          <w:rFonts w:ascii="Arial" w:hAnsi="Arial" w:cs="Arial"/>
        </w:rPr>
        <w:t>Definition of Knowledge management(KM) is, as a conscious strategy for moving the right knowledge to the right people at the right time at the right place, which helps to translate into action to improve the organisational performance. The concept of KM was developed in 1990s and Nonaka and Takeuchi model classified human knowledge into explicit knowledge and tacit knowledge.KM emphasise the to understand the difference between data, information and knowledge. Information derives from data as its origin and is information -systems focussed; whilst knowledge is used to activate information by application of variety of skills and experiences. During the transformation of information into knowledge, there are the main steps that occur are learning, knowing, filtering evaluating and balancing. The concept of KM was developed in 1990s and Nonaka and Takeuchi model classified human knowledge into explicit knowledge and tacit knowledge, Heinemann, (2005)</w:t>
      </w:r>
    </w:p>
    <w:p w14:paraId="45FF132E" w14:textId="77777777" w:rsidR="00374448" w:rsidRPr="006E477C" w:rsidRDefault="00374448" w:rsidP="004E5E9E">
      <w:pPr>
        <w:jc w:val="both"/>
        <w:rPr>
          <w:rFonts w:ascii="Arial" w:eastAsia="Times New Roman" w:hAnsi="Arial" w:cs="Arial"/>
          <w:lang w:eastAsia="en-GB"/>
        </w:rPr>
      </w:pPr>
    </w:p>
    <w:p w14:paraId="6AB79B39" w14:textId="67BA2A54"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A numbers of authors has been explored KM in business approach, it is also a part of culture of an organisation. This report is prepared on the base of the KMS in NHS organisation, and how knowledge management system effectively applied on NHS.</w:t>
      </w:r>
      <w:r w:rsidR="00624A41" w:rsidRPr="006E477C">
        <w:rPr>
          <w:rFonts w:ascii="Arial" w:eastAsia="Times New Roman" w:hAnsi="Arial" w:cs="Arial"/>
          <w:lang w:eastAsia="en-GB"/>
        </w:rPr>
        <w:t xml:space="preserve"> Amazon is one of the giant Global company where KMS is applied effectively and successfully.</w:t>
      </w:r>
    </w:p>
    <w:p w14:paraId="20CADB1C" w14:textId="13303AFA" w:rsidR="004E5E9E" w:rsidRPr="006E477C" w:rsidRDefault="00782B36" w:rsidP="00782B36">
      <w:pPr>
        <w:pStyle w:val="Heading1"/>
        <w:rPr>
          <w:rFonts w:ascii="Arial" w:eastAsia="Times New Roman" w:hAnsi="Arial" w:cs="Arial"/>
          <w:sz w:val="22"/>
          <w:szCs w:val="22"/>
          <w:lang w:eastAsia="en-GB"/>
        </w:rPr>
      </w:pPr>
      <w:bookmarkStart w:id="4" w:name="_Toc13826310"/>
      <w:r w:rsidRPr="006E477C">
        <w:rPr>
          <w:rFonts w:ascii="Arial" w:eastAsia="Times New Roman" w:hAnsi="Arial" w:cs="Arial"/>
          <w:sz w:val="22"/>
          <w:szCs w:val="22"/>
          <w:lang w:eastAsia="en-GB"/>
        </w:rPr>
        <w:t>About the NHS</w:t>
      </w:r>
      <w:bookmarkEnd w:id="4"/>
    </w:p>
    <w:p w14:paraId="21448F40" w14:textId="7C6CC9B7"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National health service</w:t>
      </w:r>
      <w:r w:rsidR="00072A63" w:rsidRPr="006E477C">
        <w:rPr>
          <w:rFonts w:ascii="Arial" w:eastAsia="Times New Roman" w:hAnsi="Arial" w:cs="Arial"/>
          <w:lang w:eastAsia="en-GB"/>
        </w:rPr>
        <w:t>(NHS)</w:t>
      </w:r>
      <w:r w:rsidRPr="006E477C">
        <w:rPr>
          <w:rFonts w:ascii="Arial" w:eastAsia="Times New Roman" w:hAnsi="Arial" w:cs="Arial"/>
          <w:lang w:eastAsia="en-GB"/>
        </w:rPr>
        <w:t xml:space="preserve"> is one of the largest and popular health organisation in the world, on the base of three basic core principles, that it meets needs of everyone,  that it be free at the point of delivery, that it be based on clinical need, not ability to pay and it was launched in 1948 by Aneurin Bevan a wales man, minister of Attlee’s government in 1945. It is a publicly funded organisation mainly funded from the general taxation and national insurance contributions. (BBC radio ARCHIVE 1949).</w:t>
      </w:r>
    </w:p>
    <w:p w14:paraId="3BB7ACE5" w14:textId="0A94F458" w:rsidR="005522DE" w:rsidRPr="006E477C" w:rsidRDefault="00BF0106" w:rsidP="00BF0106">
      <w:pPr>
        <w:pStyle w:val="Heading1"/>
        <w:rPr>
          <w:rFonts w:ascii="Arial" w:eastAsia="Times New Roman" w:hAnsi="Arial" w:cs="Arial"/>
          <w:sz w:val="22"/>
          <w:szCs w:val="22"/>
          <w:lang w:eastAsia="en-GB"/>
        </w:rPr>
      </w:pPr>
      <w:bookmarkStart w:id="5" w:name="_Toc13826311"/>
      <w:r w:rsidRPr="006E477C">
        <w:rPr>
          <w:rFonts w:ascii="Arial" w:eastAsia="Times New Roman" w:hAnsi="Arial" w:cs="Arial"/>
          <w:sz w:val="22"/>
          <w:szCs w:val="22"/>
          <w:lang w:eastAsia="en-GB"/>
        </w:rPr>
        <w:t>About the Amazon:</w:t>
      </w:r>
      <w:bookmarkEnd w:id="5"/>
    </w:p>
    <w:p w14:paraId="515DFC46" w14:textId="4D0C534E" w:rsidR="00336E15" w:rsidRPr="006E477C" w:rsidRDefault="00BF0106" w:rsidP="00F17855">
      <w:pPr>
        <w:pStyle w:val="NormalWeb"/>
        <w:spacing w:before="200" w:beforeAutospacing="0" w:after="0" w:afterAutospacing="0"/>
        <w:jc w:val="both"/>
        <w:rPr>
          <w:rFonts w:ascii="Arial" w:hAnsi="Arial" w:cs="Arial"/>
          <w:sz w:val="22"/>
          <w:szCs w:val="22"/>
        </w:rPr>
      </w:pPr>
      <w:r w:rsidRPr="006E477C">
        <w:rPr>
          <w:rFonts w:ascii="Arial" w:hAnsi="Arial" w:cs="Arial"/>
          <w:sz w:val="22"/>
          <w:szCs w:val="22"/>
        </w:rPr>
        <w:t>Amazon is a one of the largest online retailer, proceeding billions of transaction every month, applying KM system impractical provides live customer services to answer the question or provides every update and resolves every complaints.</w:t>
      </w:r>
      <w:r w:rsidR="00C4033E" w:rsidRPr="006E477C">
        <w:rPr>
          <w:rFonts w:ascii="Arial" w:hAnsi="Arial" w:cs="Arial"/>
          <w:sz w:val="22"/>
          <w:szCs w:val="22"/>
        </w:rPr>
        <w:t xml:space="preserve"> It also applying perfect way by using artificial intelligence knowledge representati</w:t>
      </w:r>
      <w:r w:rsidR="001B3018" w:rsidRPr="006E477C">
        <w:rPr>
          <w:rFonts w:ascii="Arial" w:hAnsi="Arial" w:cs="Arial"/>
          <w:sz w:val="22"/>
          <w:szCs w:val="22"/>
        </w:rPr>
        <w:t>on</w:t>
      </w:r>
      <w:r w:rsidR="00C4033E" w:rsidRPr="006E477C">
        <w:rPr>
          <w:rFonts w:ascii="Arial" w:hAnsi="Arial" w:cs="Arial"/>
          <w:sz w:val="22"/>
          <w:szCs w:val="22"/>
        </w:rPr>
        <w:t xml:space="preserve"> and also applying voice recognition technology as well as connecting Amazon .com providing updates to customers on when their order will be delivered by using the historical customer services.</w:t>
      </w:r>
      <w:r w:rsidR="00AE14EC" w:rsidRPr="006E477C">
        <w:rPr>
          <w:rFonts w:ascii="Arial" w:eastAsiaTheme="minorEastAsia" w:hAnsi="Arial" w:cs="Arial"/>
          <w:color w:val="404040" w:themeColor="text1" w:themeTint="BF"/>
          <w:kern w:val="24"/>
          <w:sz w:val="22"/>
          <w:szCs w:val="22"/>
        </w:rPr>
        <w:t xml:space="preserve"> (Spoke, 2019)</w:t>
      </w:r>
      <w:r w:rsidR="00F17855" w:rsidRPr="006E477C">
        <w:rPr>
          <w:rFonts w:ascii="Arial" w:eastAsiaTheme="minorEastAsia" w:hAnsi="Arial" w:cs="Arial"/>
          <w:color w:val="404040" w:themeColor="text1" w:themeTint="BF"/>
          <w:kern w:val="24"/>
          <w:sz w:val="22"/>
          <w:szCs w:val="22"/>
        </w:rPr>
        <w:t xml:space="preserve"> </w:t>
      </w:r>
      <w:r w:rsidR="00C4033E" w:rsidRPr="006E477C">
        <w:rPr>
          <w:rFonts w:ascii="Arial" w:hAnsi="Arial" w:cs="Arial"/>
          <w:sz w:val="22"/>
          <w:szCs w:val="22"/>
        </w:rPr>
        <w:t>Another remarkable KM system in Amazon is the APLS allows seller notification within 60 second after another change the price.</w:t>
      </w:r>
      <w:r w:rsidR="00F17855" w:rsidRPr="006E477C">
        <w:rPr>
          <w:rFonts w:ascii="Arial" w:hAnsi="Arial" w:cs="Arial"/>
          <w:sz w:val="22"/>
          <w:szCs w:val="22"/>
        </w:rPr>
        <w:t xml:space="preserve"> </w:t>
      </w:r>
      <w:r w:rsidR="00AE14EC" w:rsidRPr="006E477C">
        <w:rPr>
          <w:rFonts w:ascii="Arial" w:hAnsi="Arial" w:cs="Arial"/>
          <w:sz w:val="22"/>
          <w:szCs w:val="22"/>
        </w:rPr>
        <w:t>Amazon. Com  IT system applying making easier to collecting knowledge and information from the single platform. KM system in Amazon helped to company maximised the productivity and that lead to increased the profitability of the company.</w:t>
      </w:r>
      <w:r w:rsidR="001B3018" w:rsidRPr="006E477C">
        <w:rPr>
          <w:rFonts w:ascii="Arial" w:hAnsi="Arial" w:cs="Arial"/>
          <w:sz w:val="22"/>
          <w:szCs w:val="22"/>
        </w:rPr>
        <w:t xml:space="preserve"> </w:t>
      </w:r>
      <w:r w:rsidR="00AE14EC" w:rsidRPr="006E477C">
        <w:rPr>
          <w:rFonts w:ascii="Arial" w:hAnsi="Arial" w:cs="Arial"/>
          <w:sz w:val="22"/>
          <w:szCs w:val="22"/>
        </w:rPr>
        <w:t>(Aron, 2019)</w:t>
      </w:r>
      <w:r w:rsidR="009259D3" w:rsidRPr="006E477C">
        <w:rPr>
          <w:rFonts w:ascii="Arial" w:hAnsi="Arial" w:cs="Arial"/>
          <w:sz w:val="22"/>
          <w:szCs w:val="22"/>
        </w:rPr>
        <w:t xml:space="preserve">. There 27,500 employees </w:t>
      </w:r>
      <w:r w:rsidR="001B3018" w:rsidRPr="006E477C">
        <w:rPr>
          <w:rFonts w:ascii="Arial" w:hAnsi="Arial" w:cs="Arial"/>
          <w:sz w:val="22"/>
          <w:szCs w:val="22"/>
        </w:rPr>
        <w:t xml:space="preserve">working </w:t>
      </w:r>
      <w:r w:rsidR="009259D3" w:rsidRPr="006E477C">
        <w:rPr>
          <w:rFonts w:ascii="Arial" w:hAnsi="Arial" w:cs="Arial"/>
          <w:sz w:val="22"/>
          <w:szCs w:val="22"/>
        </w:rPr>
        <w:t xml:space="preserve">in Amazon UK, </w:t>
      </w:r>
    </w:p>
    <w:p w14:paraId="6066AB90" w14:textId="714900B3" w:rsidR="00C4033E" w:rsidRPr="006E477C" w:rsidRDefault="00336E15" w:rsidP="00F17855">
      <w:pPr>
        <w:pStyle w:val="NormalWeb"/>
        <w:spacing w:before="200" w:beforeAutospacing="0" w:after="0" w:afterAutospacing="0"/>
        <w:jc w:val="both"/>
        <w:rPr>
          <w:rFonts w:ascii="Arial" w:hAnsi="Arial" w:cs="Arial"/>
          <w:sz w:val="22"/>
          <w:szCs w:val="22"/>
        </w:rPr>
      </w:pPr>
      <w:r w:rsidRPr="006E477C">
        <w:rPr>
          <w:rFonts w:ascii="Arial" w:hAnsi="Arial" w:cs="Arial"/>
          <w:sz w:val="22"/>
          <w:szCs w:val="22"/>
        </w:rPr>
        <w:lastRenderedPageBreak/>
        <w:t xml:space="preserve">As a </w:t>
      </w:r>
      <w:r w:rsidR="001B3018" w:rsidRPr="006E477C">
        <w:rPr>
          <w:rFonts w:ascii="Arial" w:hAnsi="Arial" w:cs="Arial"/>
          <w:sz w:val="22"/>
          <w:szCs w:val="22"/>
        </w:rPr>
        <w:t>P</w:t>
      </w:r>
      <w:r w:rsidRPr="006E477C">
        <w:rPr>
          <w:rFonts w:ascii="Arial" w:hAnsi="Arial" w:cs="Arial"/>
          <w:sz w:val="22"/>
          <w:szCs w:val="22"/>
        </w:rPr>
        <w:t>rogram Manager</w:t>
      </w:r>
      <w:r w:rsidR="00624A41" w:rsidRPr="006E477C">
        <w:rPr>
          <w:rFonts w:ascii="Arial" w:hAnsi="Arial" w:cs="Arial"/>
          <w:sz w:val="22"/>
          <w:szCs w:val="22"/>
        </w:rPr>
        <w:t>,</w:t>
      </w:r>
      <w:r w:rsidR="001B3018" w:rsidRPr="006E477C">
        <w:rPr>
          <w:rFonts w:ascii="Arial" w:hAnsi="Arial" w:cs="Arial"/>
          <w:sz w:val="22"/>
          <w:szCs w:val="22"/>
        </w:rPr>
        <w:t xml:space="preserve"> in Amazon</w:t>
      </w:r>
      <w:r w:rsidRPr="006E477C">
        <w:rPr>
          <w:rFonts w:ascii="Arial" w:hAnsi="Arial" w:cs="Arial"/>
          <w:sz w:val="22"/>
          <w:szCs w:val="22"/>
        </w:rPr>
        <w:t xml:space="preserve"> the main role of is to collaborate with stakeholders Globally Applying IT system to develop process to provide the highest level of IT system focusing customers satisfaction and continuous system in organisation.</w:t>
      </w:r>
      <w:r w:rsidR="00142644" w:rsidRPr="006E477C">
        <w:rPr>
          <w:rFonts w:ascii="Arial" w:hAnsi="Arial" w:cs="Arial"/>
          <w:sz w:val="22"/>
          <w:szCs w:val="22"/>
        </w:rPr>
        <w:t xml:space="preserve"> Minimum qualification is bachelor</w:t>
      </w:r>
      <w:r w:rsidR="00BB47D5" w:rsidRPr="006E477C">
        <w:rPr>
          <w:rFonts w:ascii="Arial" w:hAnsi="Arial" w:cs="Arial"/>
          <w:sz w:val="22"/>
          <w:szCs w:val="22"/>
        </w:rPr>
        <w:t>’</w:t>
      </w:r>
      <w:r w:rsidR="00142644" w:rsidRPr="006E477C">
        <w:rPr>
          <w:rFonts w:ascii="Arial" w:hAnsi="Arial" w:cs="Arial"/>
          <w:sz w:val="22"/>
          <w:szCs w:val="22"/>
        </w:rPr>
        <w:t>s degree or equivalent.</w:t>
      </w:r>
      <w:r w:rsidRPr="006E477C">
        <w:rPr>
          <w:rFonts w:ascii="Arial" w:hAnsi="Arial" w:cs="Arial"/>
          <w:sz w:val="22"/>
          <w:szCs w:val="22"/>
        </w:rPr>
        <w:t xml:space="preserve"> </w:t>
      </w:r>
    </w:p>
    <w:p w14:paraId="342A360A" w14:textId="524662CC" w:rsidR="00336E15" w:rsidRPr="006E477C" w:rsidRDefault="00336E15" w:rsidP="00F17855">
      <w:pPr>
        <w:pStyle w:val="NormalWeb"/>
        <w:spacing w:before="200" w:beforeAutospacing="0" w:after="0" w:afterAutospacing="0"/>
        <w:jc w:val="both"/>
        <w:rPr>
          <w:rFonts w:ascii="Arial" w:hAnsi="Arial" w:cs="Arial"/>
          <w:sz w:val="22"/>
          <w:szCs w:val="22"/>
        </w:rPr>
      </w:pPr>
      <w:r w:rsidRPr="006E477C">
        <w:rPr>
          <w:rFonts w:ascii="Arial" w:hAnsi="Arial" w:cs="Arial"/>
          <w:sz w:val="22"/>
          <w:szCs w:val="22"/>
        </w:rPr>
        <w:t>The role of team manager</w:t>
      </w:r>
      <w:r w:rsidR="001B3018" w:rsidRPr="006E477C">
        <w:rPr>
          <w:rFonts w:ascii="Arial" w:hAnsi="Arial" w:cs="Arial"/>
          <w:sz w:val="22"/>
          <w:szCs w:val="22"/>
        </w:rPr>
        <w:t xml:space="preserve"> in Amazon</w:t>
      </w:r>
      <w:r w:rsidRPr="006E477C">
        <w:rPr>
          <w:rFonts w:ascii="Arial" w:hAnsi="Arial" w:cs="Arial"/>
          <w:sz w:val="22"/>
          <w:szCs w:val="22"/>
        </w:rPr>
        <w:t xml:space="preserve"> to support people, </w:t>
      </w:r>
      <w:r w:rsidR="00142644" w:rsidRPr="006E477C">
        <w:rPr>
          <w:rFonts w:ascii="Arial" w:hAnsi="Arial" w:cs="Arial"/>
          <w:sz w:val="22"/>
          <w:szCs w:val="22"/>
        </w:rPr>
        <w:t>engage and motivate people qualitative and quantitative data analysis and coach people and celebrate in their success, and care about personal and organisational issues about every associates. minimum requirement for this post is bachelor</w:t>
      </w:r>
      <w:r w:rsidR="00BB47D5" w:rsidRPr="006E477C">
        <w:rPr>
          <w:rFonts w:ascii="Arial" w:hAnsi="Arial" w:cs="Arial"/>
          <w:sz w:val="22"/>
          <w:szCs w:val="22"/>
        </w:rPr>
        <w:t>’</w:t>
      </w:r>
      <w:r w:rsidR="00142644" w:rsidRPr="006E477C">
        <w:rPr>
          <w:rFonts w:ascii="Arial" w:hAnsi="Arial" w:cs="Arial"/>
          <w:sz w:val="22"/>
          <w:szCs w:val="22"/>
        </w:rPr>
        <w:t>s degree.</w:t>
      </w:r>
    </w:p>
    <w:p w14:paraId="5E384810" w14:textId="4D02C3C0" w:rsidR="004E5E9E" w:rsidRPr="006E477C" w:rsidRDefault="004E5E9E" w:rsidP="004539CB">
      <w:pPr>
        <w:pStyle w:val="Heading1"/>
        <w:rPr>
          <w:rFonts w:ascii="Arial" w:hAnsi="Arial" w:cs="Arial"/>
          <w:sz w:val="22"/>
          <w:szCs w:val="22"/>
        </w:rPr>
      </w:pPr>
      <w:bookmarkStart w:id="6" w:name="_Toc13826312"/>
      <w:r w:rsidRPr="006E477C">
        <w:rPr>
          <w:rFonts w:ascii="Arial" w:hAnsi="Arial" w:cs="Arial"/>
          <w:sz w:val="22"/>
          <w:szCs w:val="22"/>
        </w:rPr>
        <w:t>The main organisation activities of NHS</w:t>
      </w:r>
      <w:r w:rsidR="008C22B9" w:rsidRPr="006E477C">
        <w:rPr>
          <w:rFonts w:ascii="Arial" w:hAnsi="Arial" w:cs="Arial"/>
          <w:sz w:val="22"/>
          <w:szCs w:val="22"/>
        </w:rPr>
        <w:t>.</w:t>
      </w:r>
      <w:bookmarkEnd w:id="6"/>
    </w:p>
    <w:p w14:paraId="74CDE584" w14:textId="77777777" w:rsidR="00E456CF" w:rsidRPr="006E477C" w:rsidRDefault="00E456CF" w:rsidP="004E5E9E">
      <w:pPr>
        <w:jc w:val="both"/>
        <w:rPr>
          <w:rFonts w:ascii="Arial" w:eastAsia="Times New Roman" w:hAnsi="Arial" w:cs="Arial"/>
          <w:lang w:eastAsia="en-GB"/>
        </w:rPr>
      </w:pPr>
    </w:p>
    <w:p w14:paraId="774A6AD2" w14:textId="3BAC2E48"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The main organisational activities of NHS is guided by six values in its Constitution are working together, respect and dignity,</w:t>
      </w:r>
      <w:r w:rsidR="008C22B9" w:rsidRPr="006E477C">
        <w:rPr>
          <w:rFonts w:ascii="Arial" w:eastAsia="Times New Roman" w:hAnsi="Arial" w:cs="Arial"/>
          <w:lang w:eastAsia="en-GB"/>
        </w:rPr>
        <w:t xml:space="preserve"> improving lives</w:t>
      </w:r>
      <w:r w:rsidRPr="006E477C">
        <w:rPr>
          <w:rFonts w:ascii="Arial" w:eastAsia="Times New Roman" w:hAnsi="Arial" w:cs="Arial"/>
          <w:lang w:eastAsia="en-GB"/>
        </w:rPr>
        <w:t xml:space="preserve"> commitment for quality care, compassion, and everyone count, living these values it can ensure the best possible care for the patients. Based on values it has seven organisational principles. It provides a comprehensive service provides to all. The service accessed on the base of clinical need, not on the base of an individual ability to pay. It aspires to the highest standard of excellence and professionalism. The patient are always heart of NHS, It works across </w:t>
      </w:r>
      <w:r w:rsidR="008C22B9" w:rsidRPr="006E477C">
        <w:rPr>
          <w:rFonts w:ascii="Arial" w:eastAsia="Times New Roman" w:hAnsi="Arial" w:cs="Arial"/>
          <w:lang w:eastAsia="en-GB"/>
        </w:rPr>
        <w:t>NHS</w:t>
      </w:r>
      <w:r w:rsidRPr="006E477C">
        <w:rPr>
          <w:rFonts w:ascii="Arial" w:eastAsia="Times New Roman" w:hAnsi="Arial" w:cs="Arial"/>
          <w:lang w:eastAsia="en-GB"/>
        </w:rPr>
        <w:t xml:space="preserve"> boundaries, </w:t>
      </w:r>
      <w:r w:rsidR="008C22B9" w:rsidRPr="006E477C">
        <w:rPr>
          <w:rFonts w:ascii="Arial" w:eastAsia="Times New Roman" w:hAnsi="Arial" w:cs="Arial"/>
          <w:lang w:eastAsia="en-GB"/>
        </w:rPr>
        <w:t>NHS</w:t>
      </w:r>
      <w:r w:rsidRPr="006E477C">
        <w:rPr>
          <w:rFonts w:ascii="Arial" w:eastAsia="Times New Roman" w:hAnsi="Arial" w:cs="Arial"/>
          <w:lang w:eastAsia="en-GB"/>
        </w:rPr>
        <w:t xml:space="preserve"> committed to provide best values for its taxpayers money. And it is </w:t>
      </w:r>
      <w:r w:rsidR="008C22B9" w:rsidRPr="006E477C">
        <w:rPr>
          <w:rFonts w:ascii="Arial" w:eastAsia="Times New Roman" w:hAnsi="Arial" w:cs="Arial"/>
          <w:lang w:eastAsia="en-GB"/>
        </w:rPr>
        <w:t>responsible</w:t>
      </w:r>
      <w:r w:rsidRPr="006E477C">
        <w:rPr>
          <w:rFonts w:ascii="Arial" w:eastAsia="Times New Roman" w:hAnsi="Arial" w:cs="Arial"/>
          <w:lang w:eastAsia="en-GB"/>
        </w:rPr>
        <w:t xml:space="preserve"> to the public, </w:t>
      </w:r>
      <w:r w:rsidR="008C22B9" w:rsidRPr="006E477C">
        <w:rPr>
          <w:rFonts w:ascii="Arial" w:eastAsia="Times New Roman" w:hAnsi="Arial" w:cs="Arial"/>
          <w:lang w:eastAsia="en-GB"/>
        </w:rPr>
        <w:t>peoples</w:t>
      </w:r>
      <w:r w:rsidRPr="006E477C">
        <w:rPr>
          <w:rFonts w:ascii="Arial" w:eastAsia="Times New Roman" w:hAnsi="Arial" w:cs="Arial"/>
          <w:lang w:eastAsia="en-GB"/>
        </w:rPr>
        <w:t xml:space="preserve"> and patients that it serves. (</w:t>
      </w:r>
      <w:bookmarkStart w:id="7" w:name="_Hlk13489473"/>
      <w:r w:rsidRPr="006E477C">
        <w:rPr>
          <w:rFonts w:ascii="Arial" w:eastAsia="Times New Roman" w:hAnsi="Arial" w:cs="Arial"/>
          <w:lang w:eastAsia="en-GB"/>
        </w:rPr>
        <w:t>NHS Health Education England, 2019)</w:t>
      </w:r>
      <w:bookmarkEnd w:id="7"/>
    </w:p>
    <w:p w14:paraId="57784C35" w14:textId="3D10751B" w:rsidR="00BB47D5" w:rsidRPr="006E477C" w:rsidRDefault="00BB47D5" w:rsidP="004E5E9E">
      <w:pPr>
        <w:jc w:val="both"/>
        <w:rPr>
          <w:rFonts w:ascii="Arial" w:eastAsia="Times New Roman" w:hAnsi="Arial" w:cs="Arial"/>
          <w:lang w:eastAsia="en-GB"/>
        </w:rPr>
      </w:pPr>
    </w:p>
    <w:p w14:paraId="3B695D35" w14:textId="0A09A4CF" w:rsidR="00BB47D5" w:rsidRPr="006E477C" w:rsidRDefault="00BB47D5" w:rsidP="004E5E9E">
      <w:pPr>
        <w:jc w:val="both"/>
        <w:rPr>
          <w:rFonts w:ascii="Arial" w:eastAsia="Times New Roman" w:hAnsi="Arial" w:cs="Arial"/>
          <w:lang w:eastAsia="en-GB"/>
        </w:rPr>
      </w:pPr>
      <w:r w:rsidRPr="006E477C">
        <w:rPr>
          <w:rFonts w:ascii="Arial" w:eastAsia="Times New Roman" w:hAnsi="Arial" w:cs="Arial"/>
          <w:lang w:eastAsia="en-GB"/>
        </w:rPr>
        <w:t xml:space="preserve">As the team administration manager </w:t>
      </w:r>
      <w:r w:rsidR="001B3018" w:rsidRPr="006E477C">
        <w:rPr>
          <w:rFonts w:ascii="Arial" w:eastAsia="Times New Roman" w:hAnsi="Arial" w:cs="Arial"/>
          <w:lang w:eastAsia="en-GB"/>
        </w:rPr>
        <w:t xml:space="preserve">in NHS </w:t>
      </w:r>
      <w:r w:rsidRPr="006E477C">
        <w:rPr>
          <w:rFonts w:ascii="Arial" w:eastAsia="Times New Roman" w:hAnsi="Arial" w:cs="Arial"/>
          <w:lang w:eastAsia="en-GB"/>
        </w:rPr>
        <w:t>the responsibility will be to overseeing all administration process, supporting individual team members, updating training service development aspect roles are main role, the minimum qualification for this post is NVQ in business administration or equivalent.</w:t>
      </w:r>
    </w:p>
    <w:p w14:paraId="01194743" w14:textId="523F05E8" w:rsidR="00BB47D5" w:rsidRPr="006E477C" w:rsidRDefault="00BB47D5" w:rsidP="004E5E9E">
      <w:pPr>
        <w:jc w:val="both"/>
        <w:rPr>
          <w:rFonts w:ascii="Arial" w:eastAsia="Times New Roman" w:hAnsi="Arial" w:cs="Arial"/>
          <w:lang w:eastAsia="en-GB"/>
        </w:rPr>
      </w:pPr>
      <w:r w:rsidRPr="006E477C">
        <w:rPr>
          <w:rFonts w:ascii="Arial" w:eastAsia="Times New Roman" w:hAnsi="Arial" w:cs="Arial"/>
          <w:lang w:eastAsia="en-GB"/>
        </w:rPr>
        <w:t xml:space="preserve"> </w:t>
      </w:r>
    </w:p>
    <w:p w14:paraId="56D284A0" w14:textId="40AA8B8E" w:rsidR="00BB47D5" w:rsidRPr="006E477C" w:rsidRDefault="000255A1" w:rsidP="004E5E9E">
      <w:pPr>
        <w:jc w:val="both"/>
        <w:rPr>
          <w:rFonts w:ascii="Arial" w:eastAsia="Times New Roman" w:hAnsi="Arial" w:cs="Arial"/>
          <w:lang w:eastAsia="en-GB"/>
        </w:rPr>
      </w:pPr>
      <w:r w:rsidRPr="006E477C">
        <w:rPr>
          <w:rFonts w:ascii="Arial" w:eastAsia="Times New Roman" w:hAnsi="Arial" w:cs="Arial"/>
          <w:lang w:eastAsia="en-GB"/>
        </w:rPr>
        <w:t>The office manager role is to support the team delivering with efficient and responsive service and manage the team’s administrative and operational procedure. Minimum qualification for this post is Tyer-2 certificate.</w:t>
      </w:r>
    </w:p>
    <w:p w14:paraId="3111405A" w14:textId="77777777" w:rsidR="008278C6" w:rsidRPr="006E477C" w:rsidRDefault="008278C6" w:rsidP="008278C6">
      <w:pPr>
        <w:pStyle w:val="Heading1"/>
        <w:rPr>
          <w:rFonts w:ascii="Arial" w:hAnsi="Arial" w:cs="Arial"/>
          <w:sz w:val="22"/>
          <w:szCs w:val="22"/>
        </w:rPr>
      </w:pPr>
      <w:bookmarkStart w:id="8" w:name="_Toc13826313"/>
      <w:r w:rsidRPr="006E477C">
        <w:rPr>
          <w:rFonts w:ascii="Arial" w:hAnsi="Arial" w:cs="Arial"/>
          <w:sz w:val="22"/>
          <w:szCs w:val="22"/>
        </w:rPr>
        <w:t>SWOT analysis of KMS in NHS</w:t>
      </w:r>
      <w:bookmarkEnd w:id="8"/>
    </w:p>
    <w:p w14:paraId="7DDE9BD0" w14:textId="77777777" w:rsidR="008278C6" w:rsidRPr="006E477C" w:rsidRDefault="008278C6" w:rsidP="008278C6">
      <w:pPr>
        <w:jc w:val="both"/>
        <w:rPr>
          <w:rFonts w:ascii="Arial" w:hAnsi="Arial" w:cs="Arial"/>
        </w:rPr>
      </w:pPr>
    </w:p>
    <w:p w14:paraId="600C6752" w14:textId="77777777" w:rsidR="008278C6" w:rsidRPr="006E477C" w:rsidRDefault="008278C6" w:rsidP="008278C6">
      <w:pPr>
        <w:jc w:val="both"/>
        <w:rPr>
          <w:rFonts w:ascii="Arial" w:hAnsi="Arial" w:cs="Arial"/>
        </w:rPr>
      </w:pPr>
      <w:r w:rsidRPr="006E477C">
        <w:rPr>
          <w:rFonts w:ascii="Arial" w:hAnsi="Arial" w:cs="Arial"/>
        </w:rPr>
        <w:t>Strength:</w:t>
      </w:r>
    </w:p>
    <w:p w14:paraId="56E49479" w14:textId="77777777" w:rsidR="008278C6" w:rsidRPr="006E477C" w:rsidRDefault="008278C6" w:rsidP="008278C6">
      <w:pPr>
        <w:pStyle w:val="ListParagraph"/>
        <w:jc w:val="both"/>
        <w:rPr>
          <w:rFonts w:ascii="Arial" w:hAnsi="Arial" w:cs="Arial"/>
        </w:rPr>
      </w:pPr>
    </w:p>
    <w:p w14:paraId="1A20BE13" w14:textId="77777777" w:rsidR="008278C6" w:rsidRPr="006E477C" w:rsidRDefault="008278C6" w:rsidP="008278C6">
      <w:pPr>
        <w:pStyle w:val="ListParagraph"/>
        <w:numPr>
          <w:ilvl w:val="0"/>
          <w:numId w:val="2"/>
        </w:numPr>
        <w:jc w:val="both"/>
        <w:rPr>
          <w:rFonts w:ascii="Arial" w:hAnsi="Arial" w:cs="Arial"/>
        </w:rPr>
      </w:pPr>
      <w:r w:rsidRPr="006E477C">
        <w:rPr>
          <w:rFonts w:ascii="Arial" w:hAnsi="Arial" w:cs="Arial"/>
        </w:rPr>
        <w:t>NHS is highly trusted public organisation in UK. Clear vision and good leadership.</w:t>
      </w:r>
    </w:p>
    <w:p w14:paraId="7528A9C1" w14:textId="77777777" w:rsidR="008278C6" w:rsidRPr="006E477C" w:rsidRDefault="008278C6" w:rsidP="008278C6">
      <w:pPr>
        <w:pStyle w:val="ListParagraph"/>
        <w:numPr>
          <w:ilvl w:val="0"/>
          <w:numId w:val="1"/>
        </w:numPr>
        <w:jc w:val="both"/>
        <w:rPr>
          <w:rFonts w:ascii="Arial" w:hAnsi="Arial" w:cs="Arial"/>
        </w:rPr>
      </w:pPr>
      <w:r w:rsidRPr="006E477C">
        <w:rPr>
          <w:rFonts w:ascii="Arial" w:hAnsi="Arial" w:cs="Arial"/>
        </w:rPr>
        <w:t>High-quality service and performance.</w:t>
      </w:r>
    </w:p>
    <w:p w14:paraId="34053C90" w14:textId="77777777" w:rsidR="008278C6" w:rsidRPr="006E477C" w:rsidRDefault="008278C6" w:rsidP="008278C6">
      <w:pPr>
        <w:pStyle w:val="ListParagraph"/>
        <w:numPr>
          <w:ilvl w:val="0"/>
          <w:numId w:val="1"/>
        </w:numPr>
        <w:jc w:val="both"/>
        <w:rPr>
          <w:rFonts w:ascii="Arial" w:hAnsi="Arial" w:cs="Arial"/>
        </w:rPr>
      </w:pPr>
      <w:r w:rsidRPr="006E477C">
        <w:rPr>
          <w:rFonts w:ascii="Arial" w:hAnsi="Arial" w:cs="Arial"/>
        </w:rPr>
        <w:t>Working for all and identical close attachment with people.</w:t>
      </w:r>
    </w:p>
    <w:p w14:paraId="47F12612" w14:textId="77777777" w:rsidR="008278C6" w:rsidRPr="006E477C" w:rsidRDefault="008278C6" w:rsidP="008278C6">
      <w:pPr>
        <w:pStyle w:val="ListParagraph"/>
        <w:numPr>
          <w:ilvl w:val="0"/>
          <w:numId w:val="1"/>
        </w:numPr>
        <w:jc w:val="both"/>
        <w:rPr>
          <w:rFonts w:ascii="Arial" w:hAnsi="Arial" w:cs="Arial"/>
        </w:rPr>
      </w:pPr>
      <w:r w:rsidRPr="006E477C">
        <w:rPr>
          <w:rFonts w:ascii="Arial" w:hAnsi="Arial" w:cs="Arial"/>
        </w:rPr>
        <w:t>Good reputation, locally, internally all over UK.</w:t>
      </w:r>
    </w:p>
    <w:p w14:paraId="094E5E81" w14:textId="77777777" w:rsidR="008278C6" w:rsidRPr="006E477C" w:rsidRDefault="008278C6" w:rsidP="008278C6">
      <w:pPr>
        <w:pStyle w:val="ListParagraph"/>
        <w:numPr>
          <w:ilvl w:val="0"/>
          <w:numId w:val="1"/>
        </w:numPr>
        <w:jc w:val="both"/>
        <w:rPr>
          <w:rFonts w:ascii="Arial" w:hAnsi="Arial" w:cs="Arial"/>
        </w:rPr>
      </w:pPr>
      <w:r w:rsidRPr="006E477C">
        <w:rPr>
          <w:rFonts w:ascii="Arial" w:hAnsi="Arial" w:cs="Arial"/>
        </w:rPr>
        <w:t>Advance level of Morden technical services.</w:t>
      </w:r>
    </w:p>
    <w:p w14:paraId="1E8C25CD" w14:textId="77777777" w:rsidR="008278C6" w:rsidRPr="006E477C" w:rsidRDefault="008278C6" w:rsidP="008278C6">
      <w:pPr>
        <w:pStyle w:val="ListParagraph"/>
        <w:numPr>
          <w:ilvl w:val="0"/>
          <w:numId w:val="1"/>
        </w:numPr>
        <w:jc w:val="both"/>
        <w:rPr>
          <w:rFonts w:ascii="Arial" w:hAnsi="Arial" w:cs="Arial"/>
        </w:rPr>
      </w:pPr>
      <w:r w:rsidRPr="006E477C">
        <w:rPr>
          <w:rFonts w:ascii="Arial" w:hAnsi="Arial" w:cs="Arial"/>
        </w:rPr>
        <w:t>Famous for invention and research in health service.</w:t>
      </w:r>
    </w:p>
    <w:p w14:paraId="0192E006" w14:textId="77777777" w:rsidR="008278C6" w:rsidRPr="006E477C" w:rsidRDefault="008278C6" w:rsidP="008278C6">
      <w:pPr>
        <w:pStyle w:val="ListParagraph"/>
        <w:numPr>
          <w:ilvl w:val="0"/>
          <w:numId w:val="1"/>
        </w:numPr>
        <w:jc w:val="both"/>
        <w:rPr>
          <w:rFonts w:ascii="Arial" w:hAnsi="Arial" w:cs="Arial"/>
        </w:rPr>
      </w:pPr>
      <w:r w:rsidRPr="006E477C">
        <w:rPr>
          <w:rFonts w:ascii="Arial" w:hAnsi="Arial" w:cs="Arial"/>
        </w:rPr>
        <w:t>High public support.</w:t>
      </w:r>
    </w:p>
    <w:p w14:paraId="7AA902A5" w14:textId="77777777" w:rsidR="008278C6" w:rsidRPr="006E477C" w:rsidRDefault="008278C6" w:rsidP="008278C6">
      <w:pPr>
        <w:jc w:val="both"/>
        <w:rPr>
          <w:rFonts w:ascii="Arial" w:hAnsi="Arial" w:cs="Arial"/>
        </w:rPr>
      </w:pPr>
    </w:p>
    <w:p w14:paraId="40D7642F" w14:textId="77777777" w:rsidR="008278C6" w:rsidRPr="006E477C" w:rsidRDefault="008278C6" w:rsidP="008278C6">
      <w:pPr>
        <w:jc w:val="both"/>
        <w:rPr>
          <w:rFonts w:ascii="Arial" w:hAnsi="Arial" w:cs="Arial"/>
        </w:rPr>
      </w:pPr>
    </w:p>
    <w:p w14:paraId="222B4833" w14:textId="77777777" w:rsidR="008278C6" w:rsidRPr="006E477C" w:rsidRDefault="008278C6" w:rsidP="008278C6">
      <w:pPr>
        <w:jc w:val="both"/>
        <w:rPr>
          <w:rFonts w:ascii="Arial" w:hAnsi="Arial" w:cs="Arial"/>
        </w:rPr>
      </w:pPr>
    </w:p>
    <w:p w14:paraId="717DA04B" w14:textId="77777777" w:rsidR="008278C6" w:rsidRPr="006E477C" w:rsidRDefault="008278C6" w:rsidP="008278C6">
      <w:pPr>
        <w:jc w:val="both"/>
        <w:rPr>
          <w:rFonts w:ascii="Arial" w:hAnsi="Arial" w:cs="Arial"/>
        </w:rPr>
      </w:pPr>
      <w:r w:rsidRPr="006E477C">
        <w:rPr>
          <w:rFonts w:ascii="Arial" w:hAnsi="Arial" w:cs="Arial"/>
        </w:rPr>
        <w:t>Weaknesses:</w:t>
      </w:r>
    </w:p>
    <w:p w14:paraId="7B7B604B" w14:textId="77777777" w:rsidR="008278C6" w:rsidRPr="006E477C" w:rsidRDefault="008278C6" w:rsidP="008278C6">
      <w:pPr>
        <w:jc w:val="both"/>
        <w:rPr>
          <w:rFonts w:ascii="Arial" w:hAnsi="Arial" w:cs="Arial"/>
        </w:rPr>
      </w:pPr>
    </w:p>
    <w:p w14:paraId="472A119C" w14:textId="77777777" w:rsidR="008278C6" w:rsidRPr="006E477C" w:rsidRDefault="008278C6" w:rsidP="008278C6">
      <w:pPr>
        <w:jc w:val="both"/>
        <w:rPr>
          <w:rFonts w:ascii="Arial" w:hAnsi="Arial" w:cs="Arial"/>
        </w:rPr>
      </w:pPr>
    </w:p>
    <w:p w14:paraId="33F26AF5"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High level of bed occupancy and increasing number of emergency activities.</w:t>
      </w:r>
    </w:p>
    <w:p w14:paraId="75FE184F"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Increasing numbers of agency staff cost.</w:t>
      </w:r>
    </w:p>
    <w:p w14:paraId="2FF790B3"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Deficient in nursing and other health workforce.</w:t>
      </w:r>
    </w:p>
    <w:p w14:paraId="47770290"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Recruiting and retaining issues about the health workforce.</w:t>
      </w:r>
    </w:p>
    <w:p w14:paraId="3BAA187E"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Financial deficit.</w:t>
      </w:r>
    </w:p>
    <w:p w14:paraId="077A6CDF" w14:textId="77777777" w:rsidR="008278C6" w:rsidRPr="006E477C" w:rsidRDefault="008278C6" w:rsidP="008278C6">
      <w:pPr>
        <w:jc w:val="both"/>
        <w:rPr>
          <w:rFonts w:ascii="Arial" w:hAnsi="Arial" w:cs="Arial"/>
        </w:rPr>
      </w:pPr>
    </w:p>
    <w:p w14:paraId="7EAF6B58" w14:textId="77777777" w:rsidR="008278C6" w:rsidRPr="006E477C" w:rsidRDefault="008278C6" w:rsidP="008278C6">
      <w:pPr>
        <w:jc w:val="both"/>
        <w:rPr>
          <w:rFonts w:ascii="Arial" w:hAnsi="Arial" w:cs="Arial"/>
        </w:rPr>
      </w:pPr>
    </w:p>
    <w:p w14:paraId="2AB601FC" w14:textId="77777777" w:rsidR="008278C6" w:rsidRPr="006E477C" w:rsidRDefault="008278C6" w:rsidP="008278C6">
      <w:pPr>
        <w:jc w:val="both"/>
        <w:rPr>
          <w:rFonts w:ascii="Arial" w:hAnsi="Arial" w:cs="Arial"/>
        </w:rPr>
      </w:pPr>
      <w:r w:rsidRPr="006E477C">
        <w:rPr>
          <w:rFonts w:ascii="Arial" w:hAnsi="Arial" w:cs="Arial"/>
        </w:rPr>
        <w:t>Opportunities:</w:t>
      </w:r>
    </w:p>
    <w:p w14:paraId="2376F37F"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 xml:space="preserve"> Social marketing - emerging sympathetic within the NHS.</w:t>
      </w:r>
    </w:p>
    <w:p w14:paraId="25680589"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CSU structure- access to bigger talent pool, wider knowledge and economies of scale.</w:t>
      </w:r>
    </w:p>
    <w:p w14:paraId="22A92DAA" w14:textId="77777777" w:rsidR="008278C6" w:rsidRPr="006E477C" w:rsidRDefault="008278C6" w:rsidP="008278C6">
      <w:pPr>
        <w:pStyle w:val="ListParagraph"/>
        <w:numPr>
          <w:ilvl w:val="0"/>
          <w:numId w:val="3"/>
        </w:numPr>
        <w:jc w:val="both"/>
        <w:rPr>
          <w:rFonts w:ascii="Arial" w:hAnsi="Arial" w:cs="Arial"/>
        </w:rPr>
      </w:pPr>
      <w:r w:rsidRPr="006E477C">
        <w:rPr>
          <w:rFonts w:ascii="Arial" w:hAnsi="Arial" w:cs="Arial"/>
        </w:rPr>
        <w:t>Developing new relationships with existing and new providers.</w:t>
      </w:r>
    </w:p>
    <w:p w14:paraId="4F49A4E1" w14:textId="4BFD6777" w:rsidR="008278C6" w:rsidRPr="006E477C" w:rsidRDefault="000F540E" w:rsidP="008278C6">
      <w:pPr>
        <w:pStyle w:val="ListParagraph"/>
        <w:numPr>
          <w:ilvl w:val="0"/>
          <w:numId w:val="3"/>
        </w:numPr>
        <w:jc w:val="both"/>
        <w:rPr>
          <w:rFonts w:ascii="Arial" w:hAnsi="Arial" w:cs="Arial"/>
        </w:rPr>
      </w:pPr>
      <w:r w:rsidRPr="006E477C">
        <w:rPr>
          <w:rFonts w:ascii="Arial" w:hAnsi="Arial" w:cs="Arial"/>
        </w:rPr>
        <w:t xml:space="preserve">Big opportunity to improve quality of care and </w:t>
      </w:r>
      <w:r w:rsidR="00C029AE" w:rsidRPr="006E477C">
        <w:rPr>
          <w:rFonts w:ascii="Arial" w:hAnsi="Arial" w:cs="Arial"/>
        </w:rPr>
        <w:t xml:space="preserve">value for money. </w:t>
      </w:r>
    </w:p>
    <w:p w14:paraId="57472893" w14:textId="77777777" w:rsidR="008278C6" w:rsidRPr="006E477C" w:rsidRDefault="008278C6" w:rsidP="008278C6">
      <w:pPr>
        <w:jc w:val="both"/>
        <w:rPr>
          <w:rFonts w:ascii="Arial" w:hAnsi="Arial" w:cs="Arial"/>
        </w:rPr>
      </w:pPr>
    </w:p>
    <w:p w14:paraId="5FEC6B43" w14:textId="77777777" w:rsidR="008278C6" w:rsidRPr="006E477C" w:rsidRDefault="008278C6" w:rsidP="008278C6">
      <w:pPr>
        <w:jc w:val="both"/>
        <w:rPr>
          <w:rFonts w:ascii="Arial" w:hAnsi="Arial" w:cs="Arial"/>
        </w:rPr>
      </w:pPr>
      <w:r w:rsidRPr="006E477C">
        <w:rPr>
          <w:rFonts w:ascii="Arial" w:hAnsi="Arial" w:cs="Arial"/>
        </w:rPr>
        <w:t>Threats:</w:t>
      </w:r>
    </w:p>
    <w:p w14:paraId="0BDBDDB5" w14:textId="77777777" w:rsidR="008278C6" w:rsidRPr="006E477C" w:rsidRDefault="008278C6" w:rsidP="008278C6">
      <w:pPr>
        <w:jc w:val="both"/>
        <w:rPr>
          <w:rFonts w:ascii="Arial" w:hAnsi="Arial" w:cs="Arial"/>
        </w:rPr>
      </w:pPr>
    </w:p>
    <w:p w14:paraId="0CD51F9B" w14:textId="77777777" w:rsidR="008278C6" w:rsidRPr="006E477C" w:rsidRDefault="008278C6" w:rsidP="008278C6">
      <w:pPr>
        <w:pStyle w:val="ListParagraph"/>
        <w:numPr>
          <w:ilvl w:val="0"/>
          <w:numId w:val="4"/>
        </w:numPr>
        <w:jc w:val="both"/>
        <w:rPr>
          <w:rFonts w:ascii="Arial" w:hAnsi="Arial" w:cs="Arial"/>
        </w:rPr>
      </w:pPr>
      <w:r w:rsidRPr="006E477C">
        <w:rPr>
          <w:rFonts w:ascii="Arial" w:hAnsi="Arial" w:cs="Arial"/>
        </w:rPr>
        <w:t>Economic challenges.</w:t>
      </w:r>
    </w:p>
    <w:p w14:paraId="672A2F49" w14:textId="77777777" w:rsidR="008278C6" w:rsidRPr="006E477C" w:rsidRDefault="008278C6" w:rsidP="008278C6">
      <w:pPr>
        <w:pStyle w:val="ListParagraph"/>
        <w:numPr>
          <w:ilvl w:val="0"/>
          <w:numId w:val="4"/>
        </w:numPr>
        <w:jc w:val="both"/>
        <w:rPr>
          <w:rFonts w:ascii="Arial" w:hAnsi="Arial" w:cs="Arial"/>
        </w:rPr>
      </w:pPr>
      <w:r w:rsidRPr="006E477C">
        <w:rPr>
          <w:rFonts w:ascii="Arial" w:hAnsi="Arial" w:cs="Arial"/>
        </w:rPr>
        <w:t>Higher demand and expectations of public.</w:t>
      </w:r>
    </w:p>
    <w:p w14:paraId="5864E347" w14:textId="77777777" w:rsidR="008278C6" w:rsidRPr="006E477C" w:rsidRDefault="008278C6" w:rsidP="008278C6">
      <w:pPr>
        <w:pStyle w:val="ListParagraph"/>
        <w:numPr>
          <w:ilvl w:val="0"/>
          <w:numId w:val="4"/>
        </w:numPr>
        <w:jc w:val="both"/>
        <w:rPr>
          <w:rFonts w:ascii="Arial" w:hAnsi="Arial" w:cs="Arial"/>
        </w:rPr>
      </w:pPr>
      <w:r w:rsidRPr="006E477C">
        <w:rPr>
          <w:rFonts w:ascii="Arial" w:hAnsi="Arial" w:cs="Arial"/>
        </w:rPr>
        <w:t>Political climate,(especially After Brexit).</w:t>
      </w:r>
    </w:p>
    <w:p w14:paraId="63B3B0A6" w14:textId="6AC8CFE7" w:rsidR="000F540E" w:rsidRPr="006E477C" w:rsidRDefault="008278C6" w:rsidP="004E5E9E">
      <w:pPr>
        <w:pStyle w:val="ListParagraph"/>
        <w:numPr>
          <w:ilvl w:val="0"/>
          <w:numId w:val="4"/>
        </w:numPr>
        <w:jc w:val="both"/>
        <w:rPr>
          <w:rFonts w:ascii="Arial" w:hAnsi="Arial" w:cs="Arial"/>
        </w:rPr>
      </w:pPr>
      <w:r w:rsidRPr="006E477C">
        <w:rPr>
          <w:rFonts w:ascii="Arial" w:hAnsi="Arial" w:cs="Arial"/>
        </w:rPr>
        <w:t>Possibility of deficiency of technical human resources after Brexit.</w:t>
      </w:r>
    </w:p>
    <w:p w14:paraId="1E5CCFA8" w14:textId="77777777" w:rsidR="00363BF5" w:rsidRPr="006E477C" w:rsidRDefault="00363BF5" w:rsidP="004E5E9E">
      <w:pPr>
        <w:pStyle w:val="Heading1"/>
        <w:rPr>
          <w:rFonts w:ascii="Arial" w:eastAsia="Times New Roman" w:hAnsi="Arial" w:cs="Arial"/>
          <w:sz w:val="22"/>
          <w:szCs w:val="22"/>
          <w:lang w:eastAsia="en-GB"/>
        </w:rPr>
      </w:pPr>
    </w:p>
    <w:p w14:paraId="71BFD550" w14:textId="5B1A6335" w:rsidR="004E5E9E" w:rsidRPr="006E477C" w:rsidRDefault="000F540E" w:rsidP="004E5E9E">
      <w:pPr>
        <w:pStyle w:val="Heading1"/>
        <w:rPr>
          <w:rFonts w:ascii="Arial" w:eastAsia="Times New Roman" w:hAnsi="Arial" w:cs="Arial"/>
          <w:sz w:val="22"/>
          <w:szCs w:val="22"/>
          <w:lang w:eastAsia="en-GB"/>
        </w:rPr>
      </w:pPr>
      <w:bookmarkStart w:id="9" w:name="_Toc13826314"/>
      <w:r w:rsidRPr="006E477C">
        <w:rPr>
          <w:rFonts w:ascii="Arial" w:eastAsia="Times New Roman" w:hAnsi="Arial" w:cs="Arial"/>
          <w:sz w:val="22"/>
          <w:szCs w:val="22"/>
          <w:lang w:eastAsia="en-GB"/>
        </w:rPr>
        <w:t>M</w:t>
      </w:r>
      <w:r w:rsidR="004E5E9E" w:rsidRPr="006E477C">
        <w:rPr>
          <w:rFonts w:ascii="Arial" w:eastAsia="Times New Roman" w:hAnsi="Arial" w:cs="Arial"/>
          <w:sz w:val="22"/>
          <w:szCs w:val="22"/>
          <w:lang w:eastAsia="en-GB"/>
        </w:rPr>
        <w:t>ain body (findings)</w:t>
      </w:r>
      <w:bookmarkEnd w:id="9"/>
    </w:p>
    <w:p w14:paraId="620717A9" w14:textId="77777777" w:rsidR="00E456CF" w:rsidRPr="006E477C" w:rsidRDefault="00E456CF" w:rsidP="004E5E9E">
      <w:pPr>
        <w:jc w:val="both"/>
        <w:rPr>
          <w:rFonts w:ascii="Arial" w:eastAsia="Times New Roman" w:hAnsi="Arial" w:cs="Arial"/>
          <w:b/>
          <w:bCs/>
          <w:lang w:eastAsia="en-GB"/>
        </w:rPr>
      </w:pPr>
    </w:p>
    <w:p w14:paraId="00454EBC" w14:textId="19EADC03"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 xml:space="preserve">The knowledge management of NHS works within a its health care framework with the activities to achieve organisational goals, focusing mobilising </w:t>
      </w:r>
      <w:r w:rsidR="00204117" w:rsidRPr="006E477C">
        <w:rPr>
          <w:rFonts w:ascii="Arial" w:eastAsia="Times New Roman" w:hAnsi="Arial" w:cs="Arial"/>
          <w:lang w:eastAsia="en-GB"/>
        </w:rPr>
        <w:t>indication</w:t>
      </w:r>
      <w:r w:rsidRPr="006E477C">
        <w:rPr>
          <w:rFonts w:ascii="Arial" w:eastAsia="Times New Roman" w:hAnsi="Arial" w:cs="Arial"/>
          <w:lang w:eastAsia="en-GB"/>
        </w:rPr>
        <w:t xml:space="preserve"> and organisational knowledge to emphasise quality,</w:t>
      </w:r>
      <w:r w:rsidR="00204117" w:rsidRPr="006E477C">
        <w:rPr>
          <w:rFonts w:ascii="Arial" w:eastAsia="Times New Roman" w:hAnsi="Arial" w:cs="Arial"/>
          <w:lang w:eastAsia="en-GB"/>
        </w:rPr>
        <w:t xml:space="preserve"> </w:t>
      </w:r>
      <w:r w:rsidRPr="006E477C">
        <w:rPr>
          <w:rFonts w:ascii="Arial" w:eastAsia="Times New Roman" w:hAnsi="Arial" w:cs="Arial"/>
          <w:lang w:eastAsia="en-GB"/>
        </w:rPr>
        <w:t>safety</w:t>
      </w:r>
      <w:r w:rsidR="00204117" w:rsidRPr="006E477C">
        <w:rPr>
          <w:rFonts w:ascii="Arial" w:eastAsia="Times New Roman" w:hAnsi="Arial" w:cs="Arial"/>
          <w:lang w:eastAsia="en-GB"/>
        </w:rPr>
        <w:t xml:space="preserve">, productivity, </w:t>
      </w:r>
      <w:r w:rsidRPr="006E477C">
        <w:rPr>
          <w:rFonts w:ascii="Arial" w:eastAsia="Times New Roman" w:hAnsi="Arial" w:cs="Arial"/>
          <w:lang w:eastAsia="en-GB"/>
        </w:rPr>
        <w:t>and effectiveness improvement within the organisation. Knowledge management within the NHS Health care framework shows some key activities such as connecting people to people, connecting people to the evidence base, connecting people to best practice, helping people to keep up to date, sharing learning connecting people to corporate knowledge and collegiate working are the key goals of the organisation to achieve these goals there are various activities are conducted. NHS Health Education England (2019).</w:t>
      </w:r>
    </w:p>
    <w:p w14:paraId="7DEA347F" w14:textId="77777777" w:rsidR="004E5E9E" w:rsidRPr="006E477C" w:rsidRDefault="004E5E9E" w:rsidP="004E5E9E">
      <w:pPr>
        <w:jc w:val="both"/>
        <w:rPr>
          <w:rFonts w:ascii="Arial" w:eastAsia="Times New Roman" w:hAnsi="Arial" w:cs="Arial"/>
          <w:lang w:eastAsia="en-GB"/>
        </w:rPr>
      </w:pPr>
    </w:p>
    <w:p w14:paraId="1CECE0CE" w14:textId="54A7B3D3"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‘In NHS the knowledge management implements within the knowledge management framework it provides a set of</w:t>
      </w:r>
      <w:r w:rsidR="00204117" w:rsidRPr="006E477C">
        <w:rPr>
          <w:rFonts w:ascii="Arial" w:eastAsia="Times New Roman" w:hAnsi="Arial" w:cs="Arial"/>
          <w:lang w:eastAsia="en-GB"/>
        </w:rPr>
        <w:t xml:space="preserve"> techniques and</w:t>
      </w:r>
      <w:r w:rsidRPr="006E477C">
        <w:rPr>
          <w:rFonts w:ascii="Arial" w:eastAsia="Times New Roman" w:hAnsi="Arial" w:cs="Arial"/>
          <w:lang w:eastAsia="en-GB"/>
        </w:rPr>
        <w:t xml:space="preserve"> tools to help people to learn before</w:t>
      </w:r>
      <w:r w:rsidR="00204117" w:rsidRPr="006E477C">
        <w:rPr>
          <w:rFonts w:ascii="Arial" w:eastAsia="Times New Roman" w:hAnsi="Arial" w:cs="Arial"/>
          <w:lang w:eastAsia="en-GB"/>
        </w:rPr>
        <w:t>,</w:t>
      </w:r>
      <w:r w:rsidRPr="006E477C">
        <w:rPr>
          <w:rFonts w:ascii="Arial" w:eastAsia="Times New Roman" w:hAnsi="Arial" w:cs="Arial"/>
          <w:lang w:eastAsia="en-GB"/>
        </w:rPr>
        <w:t xml:space="preserve"> during the learning and after everything they do so that good practice can be </w:t>
      </w:r>
      <w:r w:rsidR="00204117" w:rsidRPr="006E477C">
        <w:rPr>
          <w:rFonts w:ascii="Arial" w:eastAsia="Times New Roman" w:hAnsi="Arial" w:cs="Arial"/>
          <w:lang w:eastAsia="en-GB"/>
        </w:rPr>
        <w:t>pretend</w:t>
      </w:r>
      <w:r w:rsidRPr="006E477C">
        <w:rPr>
          <w:rFonts w:ascii="Arial" w:eastAsia="Times New Roman" w:hAnsi="Arial" w:cs="Arial"/>
          <w:lang w:eastAsia="en-GB"/>
        </w:rPr>
        <w:t xml:space="preserve"> and pitfalls are avoided’.(NHS. 20019).</w:t>
      </w:r>
    </w:p>
    <w:p w14:paraId="6AA9AE91" w14:textId="0A9AE0EC" w:rsidR="00FA5E3A" w:rsidRPr="006E477C" w:rsidRDefault="00FA5E3A" w:rsidP="004E5E9E">
      <w:pPr>
        <w:jc w:val="both"/>
        <w:rPr>
          <w:rFonts w:ascii="Arial" w:eastAsia="Times New Roman" w:hAnsi="Arial" w:cs="Arial"/>
          <w:lang w:eastAsia="en-GB"/>
        </w:rPr>
      </w:pPr>
    </w:p>
    <w:p w14:paraId="72B374F4" w14:textId="77777777" w:rsidR="00FA5E3A" w:rsidRPr="006E477C" w:rsidRDefault="00FA5E3A" w:rsidP="004E5E9E">
      <w:pPr>
        <w:jc w:val="both"/>
        <w:rPr>
          <w:rFonts w:ascii="Arial" w:eastAsia="Times New Roman" w:hAnsi="Arial" w:cs="Arial"/>
          <w:lang w:eastAsia="en-GB"/>
        </w:rPr>
      </w:pPr>
    </w:p>
    <w:p w14:paraId="4678F9A8" w14:textId="1DB24D2F"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NHS is a knowledge-based industry, sharing the ‘Know-how’ of staff, using research evidence and implementing best practice are all business critical. Mobilisation emphasises learning throughout an activity’s lifecycle: learning before, during and after.  In the knowledge mobilisation framework tools and techniques applied that facilitates for learning and support strategic planning, operational delivery and sustainability (NHS Health Education England, 2019). The knowledge Mobilisation Framework and tools</w:t>
      </w:r>
      <w:r w:rsidR="00E456CF" w:rsidRPr="006E477C">
        <w:rPr>
          <w:rFonts w:ascii="Arial" w:eastAsia="Times New Roman" w:hAnsi="Arial" w:cs="Arial"/>
          <w:lang w:eastAsia="en-GB"/>
        </w:rPr>
        <w:t xml:space="preserve"> is referred to</w:t>
      </w:r>
      <w:r w:rsidRPr="006E477C">
        <w:rPr>
          <w:rFonts w:ascii="Arial" w:eastAsia="Times New Roman" w:hAnsi="Arial" w:cs="Arial"/>
          <w:lang w:eastAsia="en-GB"/>
        </w:rPr>
        <w:t xml:space="preserve"> Appendix.</w:t>
      </w:r>
    </w:p>
    <w:p w14:paraId="2A0E6C10" w14:textId="77777777" w:rsidR="004E5E9E" w:rsidRPr="006E477C" w:rsidRDefault="004E5E9E" w:rsidP="004E5E9E">
      <w:pPr>
        <w:jc w:val="both"/>
        <w:rPr>
          <w:rFonts w:ascii="Arial" w:eastAsia="Times New Roman" w:hAnsi="Arial" w:cs="Arial"/>
          <w:lang w:eastAsia="en-GB"/>
        </w:rPr>
      </w:pPr>
    </w:p>
    <w:p w14:paraId="113AF121" w14:textId="7EAD914D" w:rsidR="004E5E9E" w:rsidRPr="006E477C" w:rsidRDefault="00072A63" w:rsidP="00BF62B7">
      <w:pPr>
        <w:jc w:val="both"/>
        <w:rPr>
          <w:rFonts w:ascii="Arial" w:eastAsia="Times New Roman" w:hAnsi="Arial" w:cs="Arial"/>
          <w:lang w:eastAsia="en-GB"/>
        </w:rPr>
      </w:pPr>
      <w:r w:rsidRPr="006E477C">
        <w:rPr>
          <w:rFonts w:ascii="Arial" w:eastAsia="Times New Roman" w:hAnsi="Arial" w:cs="Arial"/>
          <w:lang w:eastAsia="en-GB"/>
        </w:rPr>
        <w:t>T</w:t>
      </w:r>
      <w:r w:rsidR="004E5E9E" w:rsidRPr="006E477C">
        <w:rPr>
          <w:rFonts w:ascii="Arial" w:eastAsia="Times New Roman" w:hAnsi="Arial" w:cs="Arial"/>
          <w:lang w:eastAsia="en-GB"/>
        </w:rPr>
        <w:t>he healthcare leadership model</w:t>
      </w:r>
      <w:r w:rsidRPr="006E477C">
        <w:rPr>
          <w:rFonts w:ascii="Arial" w:eastAsia="Times New Roman" w:hAnsi="Arial" w:cs="Arial"/>
          <w:lang w:eastAsia="en-GB"/>
        </w:rPr>
        <w:t xml:space="preserve"> is supported by Self-assessment tool used in NHS, </w:t>
      </w:r>
      <w:r w:rsidR="004E5E9E" w:rsidRPr="006E477C">
        <w:rPr>
          <w:rFonts w:ascii="Arial" w:eastAsia="Times New Roman" w:hAnsi="Arial" w:cs="Arial"/>
          <w:lang w:eastAsia="en-GB"/>
        </w:rPr>
        <w:t xml:space="preserve">and it is specially focused on helping </w:t>
      </w:r>
      <w:r w:rsidRPr="006E477C">
        <w:rPr>
          <w:rFonts w:ascii="Arial" w:eastAsia="Times New Roman" w:hAnsi="Arial" w:cs="Arial"/>
          <w:lang w:eastAsia="en-GB"/>
        </w:rPr>
        <w:t>individual</w:t>
      </w:r>
      <w:r w:rsidR="00204117" w:rsidRPr="006E477C">
        <w:rPr>
          <w:rFonts w:ascii="Arial" w:eastAsia="Times New Roman" w:hAnsi="Arial" w:cs="Arial"/>
          <w:lang w:eastAsia="en-GB"/>
        </w:rPr>
        <w:t>s</w:t>
      </w:r>
      <w:r w:rsidR="004E5E9E" w:rsidRPr="006E477C">
        <w:rPr>
          <w:rFonts w:ascii="Arial" w:eastAsia="Times New Roman" w:hAnsi="Arial" w:cs="Arial"/>
          <w:lang w:eastAsia="en-GB"/>
        </w:rPr>
        <w:t xml:space="preserve"> to </w:t>
      </w:r>
      <w:r w:rsidR="00204117" w:rsidRPr="006E477C">
        <w:rPr>
          <w:rFonts w:ascii="Arial" w:eastAsia="Times New Roman" w:hAnsi="Arial" w:cs="Arial"/>
          <w:lang w:eastAsia="en-GB"/>
        </w:rPr>
        <w:t>evaluate</w:t>
      </w:r>
      <w:r w:rsidR="004E5E9E" w:rsidRPr="006E477C">
        <w:rPr>
          <w:rFonts w:ascii="Arial" w:eastAsia="Times New Roman" w:hAnsi="Arial" w:cs="Arial"/>
          <w:lang w:eastAsia="en-GB"/>
        </w:rPr>
        <w:t xml:space="preserve"> won leadership behaviours and </w:t>
      </w:r>
      <w:r w:rsidR="00204117" w:rsidRPr="006E477C">
        <w:rPr>
          <w:rFonts w:ascii="Arial" w:eastAsia="Times New Roman" w:hAnsi="Arial" w:cs="Arial"/>
          <w:lang w:eastAsia="en-GB"/>
        </w:rPr>
        <w:t>further</w:t>
      </w:r>
      <w:r w:rsidR="004E5E9E" w:rsidRPr="006E477C">
        <w:rPr>
          <w:rFonts w:ascii="Arial" w:eastAsia="Times New Roman" w:hAnsi="Arial" w:cs="Arial"/>
          <w:lang w:eastAsia="en-GB"/>
        </w:rPr>
        <w:t xml:space="preserve"> entirely </w:t>
      </w:r>
      <w:r w:rsidR="00204117" w:rsidRPr="006E477C">
        <w:rPr>
          <w:rFonts w:ascii="Arial" w:eastAsia="Times New Roman" w:hAnsi="Arial" w:cs="Arial"/>
          <w:lang w:eastAsia="en-GB"/>
        </w:rPr>
        <w:t>recognise</w:t>
      </w:r>
      <w:r w:rsidR="004E5E9E" w:rsidRPr="006E477C">
        <w:rPr>
          <w:rFonts w:ascii="Arial" w:eastAsia="Times New Roman" w:hAnsi="Arial" w:cs="Arial"/>
          <w:lang w:eastAsia="en-GB"/>
        </w:rPr>
        <w:t xml:space="preserve"> won leadership development, and highlight strength and weakness</w:t>
      </w:r>
      <w:r w:rsidR="00204117" w:rsidRPr="006E477C">
        <w:rPr>
          <w:rFonts w:ascii="Arial" w:eastAsia="Times New Roman" w:hAnsi="Arial" w:cs="Arial"/>
          <w:lang w:eastAsia="en-GB"/>
        </w:rPr>
        <w:t xml:space="preserve"> </w:t>
      </w:r>
      <w:r w:rsidR="00A53816" w:rsidRPr="006E477C">
        <w:rPr>
          <w:rFonts w:ascii="Arial" w:eastAsia="Times New Roman" w:hAnsi="Arial" w:cs="Arial"/>
          <w:lang w:eastAsia="en-GB"/>
        </w:rPr>
        <w:t xml:space="preserve"> </w:t>
      </w:r>
      <w:r w:rsidR="00204117" w:rsidRPr="006E477C">
        <w:rPr>
          <w:rFonts w:ascii="Arial" w:eastAsia="Times New Roman" w:hAnsi="Arial" w:cs="Arial"/>
          <w:lang w:eastAsia="en-GB"/>
        </w:rPr>
        <w:t xml:space="preserve">areas </w:t>
      </w:r>
      <w:r w:rsidR="004E5E9E" w:rsidRPr="006E477C">
        <w:rPr>
          <w:rFonts w:ascii="Arial" w:eastAsia="Times New Roman" w:hAnsi="Arial" w:cs="Arial"/>
          <w:lang w:eastAsia="en-GB"/>
        </w:rPr>
        <w:t xml:space="preserve">and needs to focus on, it also motivates to think about the </w:t>
      </w:r>
      <w:r w:rsidR="00A53816" w:rsidRPr="006E477C">
        <w:rPr>
          <w:rFonts w:ascii="Arial" w:eastAsia="Times New Roman" w:hAnsi="Arial" w:cs="Arial"/>
          <w:lang w:eastAsia="en-GB"/>
        </w:rPr>
        <w:t>scopes</w:t>
      </w:r>
      <w:r w:rsidR="004E5E9E" w:rsidRPr="006E477C">
        <w:rPr>
          <w:rFonts w:ascii="Arial" w:eastAsia="Times New Roman" w:hAnsi="Arial" w:cs="Arial"/>
          <w:lang w:eastAsia="en-GB"/>
        </w:rPr>
        <w:t xml:space="preserve"> of healthcare leadership model </w:t>
      </w:r>
      <w:r w:rsidR="00A53816" w:rsidRPr="006E477C">
        <w:rPr>
          <w:rFonts w:ascii="Arial" w:eastAsia="Times New Roman" w:hAnsi="Arial" w:cs="Arial"/>
          <w:lang w:eastAsia="en-GB"/>
        </w:rPr>
        <w:t>primarily</w:t>
      </w:r>
      <w:r w:rsidR="004E5E9E" w:rsidRPr="006E477C">
        <w:rPr>
          <w:rFonts w:ascii="Arial" w:eastAsia="Times New Roman" w:hAnsi="Arial" w:cs="Arial"/>
          <w:lang w:eastAsia="en-GB"/>
        </w:rPr>
        <w:t xml:space="preserve"> important for own role, and </w:t>
      </w:r>
      <w:r w:rsidR="00A53816" w:rsidRPr="006E477C">
        <w:rPr>
          <w:rFonts w:ascii="Arial" w:eastAsia="Times New Roman" w:hAnsi="Arial" w:cs="Arial"/>
          <w:lang w:eastAsia="en-GB"/>
        </w:rPr>
        <w:t>support</w:t>
      </w:r>
      <w:r w:rsidR="004E5E9E" w:rsidRPr="006E477C">
        <w:rPr>
          <w:rFonts w:ascii="Arial" w:eastAsia="Times New Roman" w:hAnsi="Arial" w:cs="Arial"/>
          <w:lang w:eastAsia="en-GB"/>
        </w:rPr>
        <w:t xml:space="preserve"> to </w:t>
      </w:r>
      <w:r w:rsidR="00A53816" w:rsidRPr="006E477C">
        <w:rPr>
          <w:rFonts w:ascii="Arial" w:eastAsia="Times New Roman" w:hAnsi="Arial" w:cs="Arial"/>
          <w:lang w:eastAsia="en-GB"/>
        </w:rPr>
        <w:t>associate</w:t>
      </w:r>
      <w:r w:rsidR="004E5E9E" w:rsidRPr="006E477C">
        <w:rPr>
          <w:rFonts w:ascii="Arial" w:eastAsia="Times New Roman" w:hAnsi="Arial" w:cs="Arial"/>
          <w:lang w:eastAsia="en-GB"/>
        </w:rPr>
        <w:t xml:space="preserve"> how self-rate these dimensions help for development plan, NHS Leadership Academy (2019).</w:t>
      </w:r>
    </w:p>
    <w:p w14:paraId="1AEFECB7" w14:textId="312D19F4" w:rsidR="00E819F6" w:rsidRPr="006E477C" w:rsidRDefault="00BF62B7" w:rsidP="00374448">
      <w:pPr>
        <w:pStyle w:val="Heading1"/>
        <w:rPr>
          <w:rFonts w:ascii="Arial" w:hAnsi="Arial" w:cs="Arial"/>
          <w:sz w:val="22"/>
          <w:szCs w:val="22"/>
        </w:rPr>
      </w:pPr>
      <w:r w:rsidRPr="006E477C">
        <w:rPr>
          <w:rFonts w:ascii="Arial" w:eastAsia="Times New Roman" w:hAnsi="Arial" w:cs="Arial"/>
          <w:sz w:val="22"/>
          <w:szCs w:val="22"/>
          <w:lang w:eastAsia="en-GB"/>
        </w:rPr>
        <w:t xml:space="preserve">                                                                                                                                                                </w:t>
      </w:r>
      <w:bookmarkStart w:id="10" w:name="_Hlk13813143"/>
    </w:p>
    <w:bookmarkEnd w:id="10"/>
    <w:p w14:paraId="79FDDC0E" w14:textId="77777777" w:rsidR="00E819F6" w:rsidRPr="006E477C" w:rsidRDefault="00E819F6" w:rsidP="00E300B6">
      <w:pPr>
        <w:jc w:val="both"/>
        <w:rPr>
          <w:rFonts w:ascii="Arial" w:hAnsi="Arial" w:cs="Arial"/>
        </w:rPr>
      </w:pPr>
    </w:p>
    <w:p w14:paraId="441AB692" w14:textId="007C04D2" w:rsidR="00BF62B7" w:rsidRPr="006E477C" w:rsidRDefault="00BF62B7" w:rsidP="00E300B6">
      <w:pPr>
        <w:jc w:val="both"/>
        <w:rPr>
          <w:rFonts w:ascii="Arial" w:hAnsi="Arial" w:cs="Arial"/>
        </w:rPr>
      </w:pPr>
    </w:p>
    <w:p w14:paraId="30D193A1" w14:textId="77777777" w:rsidR="00B45385" w:rsidRPr="006E477C" w:rsidRDefault="00B45385" w:rsidP="00E300B6">
      <w:pPr>
        <w:jc w:val="both"/>
        <w:rPr>
          <w:rFonts w:ascii="Arial" w:hAnsi="Arial" w:cs="Arial"/>
        </w:rPr>
      </w:pPr>
    </w:p>
    <w:p w14:paraId="477CB149" w14:textId="06F84BB1" w:rsidR="00BF62B7" w:rsidRPr="006E477C" w:rsidRDefault="00BF62B7" w:rsidP="00BF62B7">
      <w:pPr>
        <w:pStyle w:val="Heading1"/>
        <w:rPr>
          <w:rFonts w:ascii="Arial" w:hAnsi="Arial" w:cs="Arial"/>
          <w:sz w:val="22"/>
          <w:szCs w:val="22"/>
        </w:rPr>
      </w:pPr>
      <w:bookmarkStart w:id="11" w:name="_Toc13826315"/>
      <w:r w:rsidRPr="006E477C">
        <w:rPr>
          <w:rFonts w:ascii="Arial" w:hAnsi="Arial" w:cs="Arial"/>
          <w:sz w:val="22"/>
          <w:szCs w:val="22"/>
        </w:rPr>
        <w:lastRenderedPageBreak/>
        <w:t>Knowledge Management System</w:t>
      </w:r>
      <w:r w:rsidR="000A30E7" w:rsidRPr="006E477C">
        <w:rPr>
          <w:rFonts w:ascii="Arial" w:hAnsi="Arial" w:cs="Arial"/>
          <w:sz w:val="22"/>
          <w:szCs w:val="22"/>
        </w:rPr>
        <w:t>(KMS)</w:t>
      </w:r>
      <w:r w:rsidRPr="006E477C">
        <w:rPr>
          <w:rFonts w:ascii="Arial" w:hAnsi="Arial" w:cs="Arial"/>
          <w:sz w:val="22"/>
          <w:szCs w:val="22"/>
        </w:rPr>
        <w:t>:</w:t>
      </w:r>
      <w:bookmarkEnd w:id="11"/>
    </w:p>
    <w:p w14:paraId="626ADD8F" w14:textId="38C2A445" w:rsidR="000A30E7" w:rsidRPr="006E477C" w:rsidRDefault="000A30E7" w:rsidP="00BF62B7">
      <w:pPr>
        <w:jc w:val="both"/>
        <w:rPr>
          <w:rFonts w:ascii="Arial" w:eastAsia="Times New Roman" w:hAnsi="Arial" w:cs="Arial"/>
          <w:lang w:eastAsia="en-GB"/>
        </w:rPr>
      </w:pPr>
    </w:p>
    <w:p w14:paraId="15AA1018" w14:textId="3777E94A" w:rsidR="00BF62B7" w:rsidRPr="006E477C" w:rsidRDefault="00BF62B7" w:rsidP="00BF62B7">
      <w:pPr>
        <w:jc w:val="both"/>
        <w:rPr>
          <w:rFonts w:ascii="Arial" w:eastAsia="Times New Roman" w:hAnsi="Arial" w:cs="Arial"/>
          <w:lang w:eastAsia="en-GB"/>
        </w:rPr>
      </w:pPr>
      <w:r w:rsidRPr="006E477C">
        <w:rPr>
          <w:rFonts w:ascii="Arial" w:eastAsia="Times New Roman" w:hAnsi="Arial" w:cs="Arial"/>
          <w:lang w:eastAsia="en-GB"/>
        </w:rPr>
        <w:t>There are various concepts</w:t>
      </w:r>
      <w:r w:rsidR="00B45385" w:rsidRPr="006E477C">
        <w:rPr>
          <w:rFonts w:ascii="Arial" w:eastAsia="Times New Roman" w:hAnsi="Arial" w:cs="Arial"/>
          <w:lang w:eastAsia="en-GB"/>
        </w:rPr>
        <w:t xml:space="preserve"> and</w:t>
      </w:r>
      <w:r w:rsidRPr="006E477C">
        <w:rPr>
          <w:rFonts w:ascii="Arial" w:eastAsia="Times New Roman" w:hAnsi="Arial" w:cs="Arial"/>
          <w:lang w:eastAsia="en-GB"/>
        </w:rPr>
        <w:t xml:space="preserve"> definitions</w:t>
      </w:r>
      <w:r w:rsidR="001B3018" w:rsidRPr="006E477C">
        <w:rPr>
          <w:rFonts w:ascii="Arial" w:eastAsia="Times New Roman" w:hAnsi="Arial" w:cs="Arial"/>
          <w:lang w:eastAsia="en-GB"/>
        </w:rPr>
        <w:t xml:space="preserve"> </w:t>
      </w:r>
      <w:r w:rsidRPr="006E477C">
        <w:rPr>
          <w:rFonts w:ascii="Arial" w:eastAsia="Times New Roman" w:hAnsi="Arial" w:cs="Arial"/>
          <w:lang w:eastAsia="en-GB"/>
        </w:rPr>
        <w:t>of KM system which depends on the perception of knowledge that is engaged, that what is designated as knowledge, how it is created and detained and its connection with data information (</w:t>
      </w:r>
      <w:proofErr w:type="spellStart"/>
      <w:r w:rsidRPr="006E477C">
        <w:rPr>
          <w:rFonts w:ascii="Arial" w:eastAsia="Times New Roman" w:hAnsi="Arial" w:cs="Arial"/>
          <w:lang w:eastAsia="en-GB"/>
        </w:rPr>
        <w:t>Meteleb</w:t>
      </w:r>
      <w:proofErr w:type="spellEnd"/>
      <w:r w:rsidRPr="006E477C">
        <w:rPr>
          <w:rFonts w:ascii="Arial" w:eastAsia="Times New Roman" w:hAnsi="Arial" w:cs="Arial"/>
          <w:lang w:eastAsia="en-GB"/>
        </w:rPr>
        <w:t xml:space="preserve"> and Woodman, 2007).  According to the </w:t>
      </w:r>
      <w:proofErr w:type="spellStart"/>
      <w:r w:rsidRPr="006E477C">
        <w:rPr>
          <w:rFonts w:ascii="Arial" w:eastAsia="Times New Roman" w:hAnsi="Arial" w:cs="Arial"/>
          <w:lang w:eastAsia="en-GB"/>
        </w:rPr>
        <w:t>Alavi</w:t>
      </w:r>
      <w:proofErr w:type="spellEnd"/>
      <w:r w:rsidRPr="006E477C">
        <w:rPr>
          <w:rFonts w:ascii="Arial" w:eastAsia="Times New Roman" w:hAnsi="Arial" w:cs="Arial"/>
          <w:lang w:eastAsia="en-GB"/>
        </w:rPr>
        <w:t xml:space="preserve"> and </w:t>
      </w:r>
      <w:proofErr w:type="spellStart"/>
      <w:r w:rsidRPr="006E477C">
        <w:rPr>
          <w:rFonts w:ascii="Arial" w:eastAsia="Times New Roman" w:hAnsi="Arial" w:cs="Arial"/>
          <w:lang w:eastAsia="en-GB"/>
        </w:rPr>
        <w:t>Leidner</w:t>
      </w:r>
      <w:proofErr w:type="spellEnd"/>
      <w:r w:rsidRPr="006E477C">
        <w:rPr>
          <w:rFonts w:ascii="Arial" w:eastAsia="Times New Roman" w:hAnsi="Arial" w:cs="Arial"/>
          <w:lang w:eastAsia="en-GB"/>
        </w:rPr>
        <w:t xml:space="preserve">(1999) KM system, a system considered </w:t>
      </w:r>
      <w:r w:rsidR="001B3018" w:rsidRPr="006E477C">
        <w:rPr>
          <w:rFonts w:ascii="Arial" w:eastAsia="Times New Roman" w:hAnsi="Arial" w:cs="Arial"/>
          <w:lang w:eastAsia="en-GB"/>
        </w:rPr>
        <w:t>e</w:t>
      </w:r>
      <w:r w:rsidRPr="006E477C">
        <w:rPr>
          <w:rFonts w:ascii="Arial" w:eastAsia="Times New Roman" w:hAnsi="Arial" w:cs="Arial"/>
          <w:lang w:eastAsia="en-GB"/>
        </w:rPr>
        <w:t>specially to enable the sharing and integration of knowledge that it is on a way to creating, capturing, accessing and reusing the knowledge throughout the organisation. As described by Davenport(1998) KM system is a systematic design and developed decision makers and users within an organisation that the knowledge which required and needed to perform their task and for decision making, which is differ than traditional information system they provide context and depth to the data and information offered. In late 1980s KM was originated as a Japanese lead organisational discipline for managing TQM system for manufacturing strategies(e.g. Kaizen, just in -time). TQM, JIT, Kaizen rely on KM principles and practices such as sharing of tacit and knowledge, team working, management of change, exploitation of knowledge. In NHS it seems reasonable information provided within the organisation applying the KM system to improve their service Kelling(2008).</w:t>
      </w:r>
    </w:p>
    <w:p w14:paraId="466403E8" w14:textId="4E40B8FC" w:rsidR="00E300B6" w:rsidRPr="006E477C" w:rsidRDefault="00BF62B7" w:rsidP="009A3A09">
      <w:pPr>
        <w:pStyle w:val="Heading1"/>
        <w:rPr>
          <w:rFonts w:ascii="Arial" w:hAnsi="Arial" w:cs="Arial"/>
          <w:sz w:val="22"/>
          <w:szCs w:val="22"/>
          <w:lang w:eastAsia="en-GB"/>
        </w:rPr>
      </w:pPr>
      <w:bookmarkStart w:id="12" w:name="_Toc13826316"/>
      <w:r w:rsidRPr="006E477C">
        <w:rPr>
          <w:rFonts w:ascii="Arial" w:hAnsi="Arial" w:cs="Arial"/>
          <w:sz w:val="22"/>
          <w:szCs w:val="22"/>
          <w:lang w:eastAsia="en-GB"/>
        </w:rPr>
        <w:t>Knowledge Management system</w:t>
      </w:r>
      <w:r w:rsidR="00E300B6" w:rsidRPr="006E477C">
        <w:rPr>
          <w:rFonts w:ascii="Arial" w:hAnsi="Arial" w:cs="Arial"/>
          <w:sz w:val="22"/>
          <w:szCs w:val="22"/>
          <w:lang w:eastAsia="en-GB"/>
        </w:rPr>
        <w:t xml:space="preserve"> in NHS:</w:t>
      </w:r>
      <w:bookmarkEnd w:id="12"/>
    </w:p>
    <w:p w14:paraId="2DF41541" w14:textId="62E09FB5" w:rsidR="00003897" w:rsidRPr="006E477C" w:rsidRDefault="00003897" w:rsidP="00466FFA">
      <w:pPr>
        <w:jc w:val="both"/>
        <w:rPr>
          <w:rFonts w:ascii="Arial" w:hAnsi="Arial" w:cs="Arial"/>
          <w:lang w:eastAsia="en-GB"/>
        </w:rPr>
      </w:pPr>
      <w:r w:rsidRPr="006E477C">
        <w:rPr>
          <w:rFonts w:ascii="Arial" w:hAnsi="Arial" w:cs="Arial"/>
          <w:lang w:eastAsia="en-GB"/>
        </w:rPr>
        <w:t xml:space="preserve">Knowledge is a valuable asset which is an essential for to organisational management in NHS and any other organisations. Applying the knowledge know- how and </w:t>
      </w:r>
      <w:r w:rsidR="00A53816" w:rsidRPr="006E477C">
        <w:rPr>
          <w:rFonts w:ascii="Arial" w:hAnsi="Arial" w:cs="Arial"/>
          <w:lang w:eastAsia="en-GB"/>
        </w:rPr>
        <w:t xml:space="preserve">then </w:t>
      </w:r>
      <w:r w:rsidRPr="006E477C">
        <w:rPr>
          <w:rFonts w:ascii="Arial" w:hAnsi="Arial" w:cs="Arial"/>
          <w:lang w:eastAsia="en-GB"/>
        </w:rPr>
        <w:t xml:space="preserve">continue to learn </w:t>
      </w:r>
      <w:r w:rsidR="00A53816" w:rsidRPr="006E477C">
        <w:rPr>
          <w:rFonts w:ascii="Arial" w:hAnsi="Arial" w:cs="Arial"/>
          <w:lang w:eastAsia="en-GB"/>
        </w:rPr>
        <w:t>so as to</w:t>
      </w:r>
      <w:r w:rsidRPr="006E477C">
        <w:rPr>
          <w:rFonts w:ascii="Arial" w:hAnsi="Arial" w:cs="Arial"/>
          <w:lang w:eastAsia="en-GB"/>
        </w:rPr>
        <w:t xml:space="preserve"> improve efficiency and patient outcome in NHS. Km is essential vehicle to improve and develop service in organisation. To deliberate effort to it involves; at the beginning information turn into the knowledge, making it explicit, useable and </w:t>
      </w:r>
      <w:r w:rsidR="00AB322A" w:rsidRPr="006E477C">
        <w:rPr>
          <w:rFonts w:ascii="Arial" w:hAnsi="Arial" w:cs="Arial"/>
          <w:lang w:eastAsia="en-GB"/>
        </w:rPr>
        <w:t>prevailing</w:t>
      </w:r>
      <w:r w:rsidRPr="006E477C">
        <w:rPr>
          <w:rFonts w:ascii="Arial" w:hAnsi="Arial" w:cs="Arial"/>
          <w:lang w:eastAsia="en-GB"/>
        </w:rPr>
        <w:t xml:space="preserve"> to answer the right question at right time to support planning, policy and guideline development, project work and patient care, the connection the gaps between policy, practice and research with the aim of to improve outcomes.</w:t>
      </w:r>
    </w:p>
    <w:p w14:paraId="1B5CD19A" w14:textId="52E1C667" w:rsidR="00003897" w:rsidRPr="006E477C" w:rsidRDefault="00003897" w:rsidP="00466FFA">
      <w:pPr>
        <w:jc w:val="both"/>
        <w:rPr>
          <w:rFonts w:ascii="Arial" w:hAnsi="Arial" w:cs="Arial"/>
          <w:lang w:eastAsia="en-GB"/>
        </w:rPr>
      </w:pPr>
    </w:p>
    <w:p w14:paraId="3A8545DE" w14:textId="14ED6853" w:rsidR="00003897" w:rsidRPr="006E477C" w:rsidRDefault="00003897" w:rsidP="00466FFA">
      <w:pPr>
        <w:jc w:val="both"/>
        <w:rPr>
          <w:rFonts w:ascii="Arial" w:hAnsi="Arial" w:cs="Arial"/>
          <w:lang w:eastAsia="en-GB"/>
        </w:rPr>
      </w:pPr>
      <w:r w:rsidRPr="006E477C">
        <w:rPr>
          <w:rFonts w:ascii="Arial" w:hAnsi="Arial" w:cs="Arial"/>
          <w:lang w:eastAsia="en-GB"/>
        </w:rPr>
        <w:t>NHS priorities to mobilise knowledge, applying to inform health care policy inserting best evidence in practice. N</w:t>
      </w:r>
      <w:r w:rsidR="00094761" w:rsidRPr="006E477C">
        <w:rPr>
          <w:rFonts w:ascii="Arial" w:hAnsi="Arial" w:cs="Arial"/>
          <w:lang w:eastAsia="en-GB"/>
        </w:rPr>
        <w:t xml:space="preserve">HS </w:t>
      </w:r>
      <w:r w:rsidRPr="006E477C">
        <w:rPr>
          <w:rFonts w:ascii="Arial" w:hAnsi="Arial" w:cs="Arial"/>
          <w:lang w:eastAsia="en-GB"/>
        </w:rPr>
        <w:t xml:space="preserve">developing organisational memory supporting innovation. Making implicit knowledge explicit by meeting the information needs staffs. Applying horizon scanning; keeping staff up to date with meeting the information needs of patients. And with the </w:t>
      </w:r>
      <w:r w:rsidR="00AB322A" w:rsidRPr="006E477C">
        <w:rPr>
          <w:rFonts w:ascii="Arial" w:hAnsi="Arial" w:cs="Arial"/>
          <w:lang w:eastAsia="en-GB"/>
        </w:rPr>
        <w:t>information</w:t>
      </w:r>
      <w:r w:rsidRPr="006E477C">
        <w:rPr>
          <w:rFonts w:ascii="Arial" w:hAnsi="Arial" w:cs="Arial"/>
          <w:lang w:eastAsia="en-GB"/>
        </w:rPr>
        <w:t xml:space="preserve"> sharing</w:t>
      </w:r>
      <w:r w:rsidR="00094761" w:rsidRPr="006E477C">
        <w:rPr>
          <w:rFonts w:ascii="Arial" w:hAnsi="Arial" w:cs="Arial"/>
          <w:lang w:eastAsia="en-GB"/>
        </w:rPr>
        <w:t xml:space="preserve">- to </w:t>
      </w:r>
      <w:r w:rsidR="00AB322A" w:rsidRPr="006E477C">
        <w:rPr>
          <w:rFonts w:ascii="Arial" w:hAnsi="Arial" w:cs="Arial"/>
          <w:lang w:eastAsia="en-GB"/>
        </w:rPr>
        <w:t>blow-out</w:t>
      </w:r>
      <w:r w:rsidR="00094761" w:rsidRPr="006E477C">
        <w:rPr>
          <w:rFonts w:ascii="Arial" w:hAnsi="Arial" w:cs="Arial"/>
          <w:lang w:eastAsia="en-GB"/>
        </w:rPr>
        <w:t xml:space="preserve"> the </w:t>
      </w:r>
      <w:r w:rsidR="00AB322A" w:rsidRPr="006E477C">
        <w:rPr>
          <w:rFonts w:ascii="Arial" w:hAnsi="Arial" w:cs="Arial"/>
          <w:lang w:eastAsia="en-GB"/>
        </w:rPr>
        <w:t>knowledge</w:t>
      </w:r>
      <w:r w:rsidR="00094761" w:rsidRPr="006E477C">
        <w:rPr>
          <w:rFonts w:ascii="Arial" w:hAnsi="Arial" w:cs="Arial"/>
          <w:lang w:eastAsia="en-GB"/>
        </w:rPr>
        <w:t xml:space="preserve"> by </w:t>
      </w:r>
      <w:r w:rsidR="00AB322A" w:rsidRPr="006E477C">
        <w:rPr>
          <w:rFonts w:ascii="Arial" w:hAnsi="Arial" w:cs="Arial"/>
          <w:lang w:eastAsia="en-GB"/>
        </w:rPr>
        <w:t>encouraging</w:t>
      </w:r>
      <w:r w:rsidR="00094761" w:rsidRPr="006E477C">
        <w:rPr>
          <w:rFonts w:ascii="Arial" w:hAnsi="Arial" w:cs="Arial"/>
          <w:lang w:eastAsia="en-GB"/>
        </w:rPr>
        <w:t xml:space="preserve"> </w:t>
      </w:r>
      <w:r w:rsidR="00AB322A" w:rsidRPr="006E477C">
        <w:rPr>
          <w:rFonts w:ascii="Arial" w:hAnsi="Arial" w:cs="Arial"/>
          <w:lang w:eastAsia="en-GB"/>
        </w:rPr>
        <w:t>legal</w:t>
      </w:r>
      <w:r w:rsidR="00094761" w:rsidRPr="006E477C">
        <w:rPr>
          <w:rFonts w:ascii="Arial" w:hAnsi="Arial" w:cs="Arial"/>
          <w:lang w:eastAsia="en-GB"/>
        </w:rPr>
        <w:t xml:space="preserve"> tools.</w:t>
      </w:r>
    </w:p>
    <w:p w14:paraId="5DC09828" w14:textId="77777777" w:rsidR="007F4C4B" w:rsidRPr="006E477C" w:rsidRDefault="007F4C4B" w:rsidP="00466FFA">
      <w:pPr>
        <w:jc w:val="both"/>
        <w:rPr>
          <w:rFonts w:ascii="Arial" w:hAnsi="Arial" w:cs="Arial"/>
          <w:lang w:eastAsia="en-GB"/>
        </w:rPr>
      </w:pPr>
    </w:p>
    <w:p w14:paraId="7D532A28" w14:textId="0E3D8F22"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 xml:space="preserve">Knowledge and knowledge management both definitions are contrast from the broad applied to the conceptual. So the KM in the NHS view is </w:t>
      </w:r>
      <w:r w:rsidR="00AB322A" w:rsidRPr="006E477C">
        <w:rPr>
          <w:rFonts w:ascii="Arial" w:eastAsia="Times New Roman" w:hAnsi="Arial" w:cs="Arial"/>
          <w:lang w:eastAsia="en-GB"/>
        </w:rPr>
        <w:t>in</w:t>
      </w:r>
      <w:r w:rsidRPr="006E477C">
        <w:rPr>
          <w:rFonts w:ascii="Arial" w:eastAsia="Times New Roman" w:hAnsi="Arial" w:cs="Arial"/>
          <w:lang w:eastAsia="en-GB"/>
        </w:rPr>
        <w:t xml:space="preserve"> general definition of KM but it also </w:t>
      </w:r>
      <w:r w:rsidR="00AB322A" w:rsidRPr="006E477C">
        <w:rPr>
          <w:rFonts w:ascii="Arial" w:eastAsia="Times New Roman" w:hAnsi="Arial" w:cs="Arial"/>
          <w:lang w:eastAsia="en-GB"/>
        </w:rPr>
        <w:t>recognise</w:t>
      </w:r>
      <w:r w:rsidRPr="006E477C">
        <w:rPr>
          <w:rFonts w:ascii="Arial" w:eastAsia="Times New Roman" w:hAnsi="Arial" w:cs="Arial"/>
          <w:lang w:eastAsia="en-GB"/>
        </w:rPr>
        <w:t xml:space="preserve"> the </w:t>
      </w:r>
      <w:r w:rsidR="00AB322A" w:rsidRPr="006E477C">
        <w:rPr>
          <w:rFonts w:ascii="Arial" w:eastAsia="Times New Roman" w:hAnsi="Arial" w:cs="Arial"/>
          <w:lang w:eastAsia="en-GB"/>
        </w:rPr>
        <w:t>assistance</w:t>
      </w:r>
      <w:r w:rsidRPr="006E477C">
        <w:rPr>
          <w:rFonts w:ascii="Arial" w:eastAsia="Times New Roman" w:hAnsi="Arial" w:cs="Arial"/>
          <w:lang w:eastAsia="en-GB"/>
        </w:rPr>
        <w:t xml:space="preserve"> with the managing the knowledge with to deliver the quality health service and quality patient care. The aligning of people, process, data and technologies to optimise information, collaboration, expertise, and experience in order to drive organisational performance and growth is defined as the knowledge management in NHS. The organisational structure is particularly a complex in NHS. There is a collection of professional specialists who operate in distinct, hierarchal structural arrangement within the organisational units to deliver patient care and in order to deliver quality health service in NHS (Van Beveren, 2003). In this way, the unique operational prearrangement is effective and valuable to create, distribute and share knowledge within the NHS. Segarra - Navarro and  Cepeda-Carrion(2010) emphasised the essential customise of KM in health service in NHS. </w:t>
      </w:r>
    </w:p>
    <w:p w14:paraId="12417E93" w14:textId="75A196D4" w:rsidR="00DF611A" w:rsidRPr="006E477C" w:rsidRDefault="00DF611A" w:rsidP="004E5E9E">
      <w:pPr>
        <w:jc w:val="both"/>
        <w:rPr>
          <w:rFonts w:ascii="Arial" w:eastAsia="Times New Roman" w:hAnsi="Arial" w:cs="Arial"/>
          <w:lang w:eastAsia="en-GB"/>
        </w:rPr>
      </w:pPr>
    </w:p>
    <w:p w14:paraId="1642229B" w14:textId="538B43C1" w:rsidR="007F4C4B" w:rsidRPr="006E477C" w:rsidRDefault="00DC4FE2" w:rsidP="00EF5610">
      <w:pPr>
        <w:jc w:val="both"/>
        <w:rPr>
          <w:rFonts w:ascii="Arial" w:eastAsia="Times New Roman" w:hAnsi="Arial" w:cs="Arial"/>
          <w:lang w:eastAsia="en-GB"/>
        </w:rPr>
      </w:pPr>
      <w:r w:rsidRPr="006E477C">
        <w:rPr>
          <w:rFonts w:ascii="Arial" w:eastAsia="Times New Roman" w:hAnsi="Arial" w:cs="Arial"/>
          <w:lang w:eastAsia="en-GB"/>
        </w:rPr>
        <w:t xml:space="preserve">In NHS there was a knowledge share project started in 1999 from Brighton and Sussex NHS was set out to support the library team’s ability to facilitate evidence-based practice and knowledge management within the local healthcare now serving more than 200 health organisation in UK, addressing this need through the provision of in-depth evidence reports to answer uncertainties and also provides information skills teaching where healthcare staff can excess to find the best evidences online it helps to keep colleagues up- to- date. Traditionally it have been taken a blanket approach.. nowadays the system created to automate the </w:t>
      </w:r>
      <w:r w:rsidRPr="006E477C">
        <w:rPr>
          <w:rFonts w:ascii="Arial" w:eastAsia="Times New Roman" w:hAnsi="Arial" w:cs="Arial"/>
          <w:lang w:eastAsia="en-GB"/>
        </w:rPr>
        <w:lastRenderedPageBreak/>
        <w:t xml:space="preserve">production of emails for thousands of local staffs with personalised and specific recipient. </w:t>
      </w:r>
      <w:r w:rsidR="00DF611A" w:rsidRPr="006E477C">
        <w:rPr>
          <w:rFonts w:ascii="Arial" w:eastAsia="Times New Roman" w:hAnsi="Arial" w:cs="Arial"/>
          <w:lang w:eastAsia="en-GB"/>
        </w:rPr>
        <w:t>Information plays an significant role in communication and creation of knowledge. The IT system within the organisation customer services sector to provide information electronically applying modern advance</w:t>
      </w:r>
      <w:r w:rsidR="001B3018" w:rsidRPr="006E477C">
        <w:rPr>
          <w:rFonts w:ascii="Arial" w:eastAsia="Times New Roman" w:hAnsi="Arial" w:cs="Arial"/>
          <w:lang w:eastAsia="en-GB"/>
        </w:rPr>
        <w:t>d</w:t>
      </w:r>
      <w:r w:rsidR="00DF611A" w:rsidRPr="006E477C">
        <w:rPr>
          <w:rFonts w:ascii="Arial" w:eastAsia="Times New Roman" w:hAnsi="Arial" w:cs="Arial"/>
          <w:lang w:eastAsia="en-GB"/>
        </w:rPr>
        <w:t xml:space="preserve"> technology is one of the knowledge management system in NHS Rooney (2005)</w:t>
      </w:r>
    </w:p>
    <w:p w14:paraId="6F3DBA2D" w14:textId="77777777" w:rsidR="00DD21A7" w:rsidRPr="006E477C" w:rsidRDefault="00DD21A7" w:rsidP="00DD21A7">
      <w:pPr>
        <w:pStyle w:val="Heading1"/>
        <w:jc w:val="both"/>
        <w:rPr>
          <w:rFonts w:ascii="Arial" w:eastAsia="Times New Roman" w:hAnsi="Arial" w:cs="Arial"/>
          <w:sz w:val="22"/>
          <w:szCs w:val="22"/>
          <w:lang w:eastAsia="en-GB"/>
        </w:rPr>
      </w:pPr>
      <w:bookmarkStart w:id="13" w:name="_Toc13826317"/>
      <w:r w:rsidRPr="006E477C">
        <w:rPr>
          <w:rFonts w:ascii="Arial" w:eastAsia="Times New Roman" w:hAnsi="Arial" w:cs="Arial"/>
          <w:sz w:val="22"/>
          <w:szCs w:val="22"/>
          <w:lang w:eastAsia="en-GB"/>
        </w:rPr>
        <w:t>Tacit and Explicit Knowledge in NHS:</w:t>
      </w:r>
      <w:bookmarkEnd w:id="13"/>
    </w:p>
    <w:p w14:paraId="2E1C37FA" w14:textId="77777777" w:rsidR="00DD21A7" w:rsidRPr="006E477C" w:rsidRDefault="00DD21A7" w:rsidP="00DD21A7">
      <w:pPr>
        <w:jc w:val="both"/>
        <w:rPr>
          <w:rFonts w:ascii="Arial" w:hAnsi="Arial" w:cs="Arial"/>
          <w:lang w:eastAsia="en-GB"/>
        </w:rPr>
      </w:pPr>
    </w:p>
    <w:p w14:paraId="0B9C2D64" w14:textId="77777777" w:rsidR="00DD21A7" w:rsidRPr="006E477C" w:rsidRDefault="00DD21A7" w:rsidP="00DD21A7">
      <w:pPr>
        <w:jc w:val="both"/>
        <w:rPr>
          <w:rFonts w:ascii="Arial" w:hAnsi="Arial" w:cs="Arial"/>
          <w:lang w:eastAsia="en-GB"/>
        </w:rPr>
      </w:pPr>
      <w:r w:rsidRPr="006E477C">
        <w:rPr>
          <w:rFonts w:ascii="Arial" w:hAnsi="Arial" w:cs="Arial"/>
          <w:lang w:eastAsia="en-GB"/>
        </w:rPr>
        <w:t>The creation of knowledge is unique human process, it can involve feelings and belief system, therefore the knowledge  in an organisation both tacit and explicit Nonaka(2007)</w:t>
      </w:r>
    </w:p>
    <w:p w14:paraId="01861851" w14:textId="77777777" w:rsidR="00DD21A7" w:rsidRPr="006E477C" w:rsidRDefault="00DD21A7" w:rsidP="00DD21A7">
      <w:pPr>
        <w:jc w:val="both"/>
        <w:rPr>
          <w:rFonts w:ascii="Arial" w:eastAsia="Times New Roman" w:hAnsi="Arial" w:cs="Arial"/>
          <w:lang w:eastAsia="en-GB"/>
        </w:rPr>
      </w:pPr>
    </w:p>
    <w:p w14:paraId="105F9DBE" w14:textId="77777777" w:rsidR="00DD21A7" w:rsidRPr="006E477C" w:rsidRDefault="00DD21A7" w:rsidP="00DD21A7">
      <w:pPr>
        <w:jc w:val="both"/>
        <w:rPr>
          <w:rFonts w:ascii="Arial" w:eastAsia="Times New Roman" w:hAnsi="Arial" w:cs="Arial"/>
          <w:lang w:eastAsia="en-GB"/>
        </w:rPr>
      </w:pPr>
      <w:r w:rsidRPr="006E477C">
        <w:rPr>
          <w:rFonts w:ascii="Arial" w:eastAsia="Times New Roman" w:hAnsi="Arial" w:cs="Arial"/>
          <w:lang w:eastAsia="en-GB"/>
        </w:rPr>
        <w:t>The organisational management literature has been developed a conceptual outline for KT in area of public health. The knowledge-value chain is in a non-linear framework having outlines with five capabilities which is necessary to manage knowledge, including mapping, acquisition, creation and destruction, integration and sharing/ transformation, replication and protection, and performance innovations. Tacit knowledge is deliberated as an essential feature of these capabilities. Lining with knowledge value chain, a broad view of KT by encompassing other form of knowledge that are experimental and skills-based.</w:t>
      </w:r>
    </w:p>
    <w:p w14:paraId="3F332BFC" w14:textId="77777777" w:rsidR="00DD21A7" w:rsidRPr="006E477C" w:rsidRDefault="00DD21A7" w:rsidP="00DD21A7">
      <w:pPr>
        <w:jc w:val="both"/>
        <w:rPr>
          <w:rFonts w:ascii="Arial" w:eastAsia="Times New Roman" w:hAnsi="Arial" w:cs="Arial"/>
          <w:lang w:eastAsia="en-GB"/>
        </w:rPr>
      </w:pPr>
    </w:p>
    <w:p w14:paraId="292B3D19" w14:textId="77777777" w:rsidR="00DD21A7" w:rsidRPr="006E477C" w:rsidRDefault="00DD21A7" w:rsidP="00DD21A7">
      <w:pPr>
        <w:jc w:val="both"/>
        <w:rPr>
          <w:rFonts w:ascii="Arial" w:eastAsia="Times New Roman" w:hAnsi="Arial" w:cs="Arial"/>
          <w:lang w:eastAsia="en-GB"/>
        </w:rPr>
      </w:pPr>
      <w:r w:rsidRPr="006E477C">
        <w:rPr>
          <w:rFonts w:ascii="Arial" w:eastAsia="Times New Roman" w:hAnsi="Arial" w:cs="Arial"/>
          <w:lang w:eastAsia="en-GB"/>
        </w:rPr>
        <w:t>The positions of literature in an organisational management tacit knowledge is a valuable resource which is a key legislative innovation and competitive advantages. Nonaka et al. explained a knowledge cycle model it is used as to conceptualize the place of tacit knowledge vis-a</w:t>
      </w:r>
      <w:r w:rsidRPr="006E477C">
        <w:rPr>
          <w:rFonts w:ascii="Arial" w:eastAsia="Times New Roman" w:hAnsi="Arial" w:cs="Arial"/>
          <w:b/>
          <w:bCs/>
          <w:lang w:eastAsia="en-GB"/>
        </w:rPr>
        <w:t>-</w:t>
      </w:r>
      <w:r w:rsidRPr="006E477C">
        <w:rPr>
          <w:rFonts w:ascii="Arial" w:eastAsia="Times New Roman" w:hAnsi="Arial" w:cs="Arial"/>
          <w:lang w:eastAsia="en-GB"/>
        </w:rPr>
        <w:t>vis explicit knowledge. This model is divided into four models of knowledge; externalisation, combination, internalisation and socialisation. In externalisation it includes converting tacit knowledge into explicit knowledge; this process of combination involves to creating a new explicit knowledge from existing explicit knowledge; then internalisation is another level of process where explicit knowledge is made tacit; in final stage, socialisation involves where the creation of tacit knowledge through shared experience. In an organisation individually involves and engaged in various modes of knowledge creation as they interact with another demonstrating which is Nonaka and Toyama’s model reflects as a diametrical and dynamic process.</w:t>
      </w:r>
    </w:p>
    <w:p w14:paraId="7AD3C271" w14:textId="77777777" w:rsidR="00DD21A7" w:rsidRPr="006E477C" w:rsidRDefault="00DD21A7" w:rsidP="00DD21A7">
      <w:pPr>
        <w:jc w:val="both"/>
        <w:rPr>
          <w:rFonts w:ascii="Arial" w:eastAsia="Times New Roman" w:hAnsi="Arial" w:cs="Arial"/>
          <w:lang w:eastAsia="en-GB"/>
        </w:rPr>
      </w:pPr>
    </w:p>
    <w:p w14:paraId="28D76B81" w14:textId="77777777" w:rsidR="00DD21A7" w:rsidRPr="006E477C" w:rsidRDefault="00DD21A7" w:rsidP="00DD21A7">
      <w:pPr>
        <w:jc w:val="both"/>
        <w:rPr>
          <w:rFonts w:ascii="Arial" w:eastAsia="Times New Roman" w:hAnsi="Arial" w:cs="Arial"/>
          <w:lang w:eastAsia="en-GB"/>
        </w:rPr>
      </w:pPr>
      <w:r w:rsidRPr="006E477C">
        <w:rPr>
          <w:rFonts w:ascii="Arial" w:eastAsia="Times New Roman" w:hAnsi="Arial" w:cs="Arial"/>
          <w:lang w:eastAsia="en-GB"/>
        </w:rPr>
        <w:t>A research report shows that In NHS turning to health practitioner there is an increasing level of awareness of the different preferences for various types of knowledge in particular contexts, such as according to Estabrook et al. nurses trusted on social interactions, experience, documents and a priori knowledge. They also prefer to experimental and interactive knowledge from traditional formal sources such as books and journals. A general taxonomy of knowledge sources was developed by Rycroft-Malone et al. it also including research, professional knowledge / clinical practice, local information and patients preferences/ experiences; the researcher addressed that the full strength of knowledge sources are used in the clinical decision-making process in NHS.</w:t>
      </w:r>
    </w:p>
    <w:p w14:paraId="6B43F07A" w14:textId="77777777" w:rsidR="00DD21A7" w:rsidRPr="006E477C" w:rsidRDefault="00DD21A7" w:rsidP="00DD21A7">
      <w:pPr>
        <w:jc w:val="both"/>
        <w:rPr>
          <w:rFonts w:ascii="Arial" w:eastAsia="Times New Roman" w:hAnsi="Arial" w:cs="Arial"/>
          <w:lang w:eastAsia="en-GB"/>
        </w:rPr>
      </w:pPr>
    </w:p>
    <w:p w14:paraId="286D7680" w14:textId="77777777" w:rsidR="00DD21A7" w:rsidRPr="006E477C" w:rsidRDefault="00DD21A7" w:rsidP="00DD21A7">
      <w:pPr>
        <w:jc w:val="both"/>
        <w:rPr>
          <w:rFonts w:ascii="Arial" w:eastAsia="Times New Roman" w:hAnsi="Arial" w:cs="Arial"/>
          <w:lang w:eastAsia="en-GB"/>
        </w:rPr>
      </w:pPr>
      <w:r w:rsidRPr="006E477C">
        <w:rPr>
          <w:rFonts w:ascii="Arial" w:eastAsia="Times New Roman" w:hAnsi="Arial" w:cs="Arial"/>
          <w:lang w:eastAsia="en-GB"/>
        </w:rPr>
        <w:t>In public health program planning sector also using codified knowledge is heavily emphasise to design and evaluate services and programs, keeping with popularity practical base movement, where values of practice of explicit, the scientific evidences in decision-making process. Brownson et al in program planning frameworks and model defined that a key principle of evidence on the base of public health noticed that frameworks are frequently based on behaviour theories. Even there are many different frameworks exist, there are multi-steps are involved a process identifying a problem, defining goals and objectives, developing the strategies to addressed the problem when  applying the approaches, and then appraising the program through process and /or result indicators, Kothari, et al. (2012</w:t>
      </w:r>
    </w:p>
    <w:p w14:paraId="5DFAE722" w14:textId="77777777" w:rsidR="00DD21A7" w:rsidRPr="006E477C" w:rsidRDefault="00DD21A7" w:rsidP="00DD21A7">
      <w:pPr>
        <w:pStyle w:val="Heading1"/>
        <w:rPr>
          <w:rFonts w:ascii="Arial" w:eastAsia="Times New Roman" w:hAnsi="Arial" w:cs="Arial"/>
          <w:sz w:val="22"/>
          <w:szCs w:val="22"/>
          <w:lang w:eastAsia="en-GB"/>
        </w:rPr>
      </w:pPr>
    </w:p>
    <w:p w14:paraId="20B33767" w14:textId="166140AA" w:rsidR="00DD21A7" w:rsidRPr="006E477C" w:rsidRDefault="00DD21A7" w:rsidP="00EF5610">
      <w:pPr>
        <w:jc w:val="both"/>
        <w:rPr>
          <w:rFonts w:ascii="Arial" w:eastAsia="Times New Roman" w:hAnsi="Arial" w:cs="Arial"/>
          <w:lang w:eastAsia="en-GB"/>
        </w:rPr>
      </w:pPr>
    </w:p>
    <w:p w14:paraId="2BFA6FDC" w14:textId="77777777" w:rsidR="00DD21A7" w:rsidRPr="006E477C" w:rsidRDefault="00DD21A7" w:rsidP="00EF5610">
      <w:pPr>
        <w:jc w:val="both"/>
        <w:rPr>
          <w:rFonts w:ascii="Arial" w:eastAsia="Times New Roman" w:hAnsi="Arial" w:cs="Arial"/>
          <w:lang w:eastAsia="en-GB"/>
        </w:rPr>
      </w:pPr>
    </w:p>
    <w:p w14:paraId="02064A01" w14:textId="3183BA08" w:rsidR="004E5E9E" w:rsidRPr="006E477C" w:rsidRDefault="004E5E9E" w:rsidP="007F4C4B">
      <w:pPr>
        <w:pStyle w:val="Heading1"/>
        <w:rPr>
          <w:rFonts w:ascii="Arial" w:eastAsia="Times New Roman" w:hAnsi="Arial" w:cs="Arial"/>
          <w:sz w:val="22"/>
          <w:szCs w:val="22"/>
          <w:lang w:eastAsia="en-GB"/>
        </w:rPr>
      </w:pPr>
      <w:bookmarkStart w:id="14" w:name="_Toc13826318"/>
      <w:r w:rsidRPr="006E477C">
        <w:rPr>
          <w:rFonts w:ascii="Arial" w:eastAsia="Times New Roman" w:hAnsi="Arial" w:cs="Arial"/>
          <w:sz w:val="22"/>
          <w:szCs w:val="22"/>
          <w:lang w:eastAsia="en-GB"/>
        </w:rPr>
        <w:t>A critical evaluation of KM value chain in NHS:</w:t>
      </w:r>
      <w:bookmarkEnd w:id="14"/>
    </w:p>
    <w:p w14:paraId="4651BFE3" w14:textId="77777777" w:rsidR="004E5E9E" w:rsidRPr="006E477C" w:rsidRDefault="004E5E9E" w:rsidP="004E5E9E">
      <w:pPr>
        <w:jc w:val="both"/>
        <w:rPr>
          <w:rFonts w:ascii="Arial" w:eastAsia="Times New Roman" w:hAnsi="Arial" w:cs="Arial"/>
          <w:lang w:eastAsia="en-GB"/>
        </w:rPr>
      </w:pPr>
    </w:p>
    <w:p w14:paraId="493B31CC" w14:textId="5BFEA705"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 xml:space="preserve">There are nine major forces affecting the health services in NHS such as; the increasing number of ageing population and their needs are becoming more complex, because of major advanced health care services provided by the NHS that the increasing the numbers of older patients the basically NHS services became different than before patients are more older and have more complex needs like cardiac, cancer, mental health problem, dementia, stock, and other so many complication and challenges are appeared in NHS service. The residential and nursing care demand also simultaneously increasing. </w:t>
      </w:r>
      <w:r w:rsidR="00E300B6" w:rsidRPr="006E477C">
        <w:rPr>
          <w:rFonts w:ascii="Arial" w:eastAsia="Times New Roman" w:hAnsi="Arial" w:cs="Arial"/>
          <w:lang w:eastAsia="en-GB"/>
        </w:rPr>
        <w:t>Dash, 2019).</w:t>
      </w:r>
    </w:p>
    <w:p w14:paraId="7EF230C7" w14:textId="77777777" w:rsidR="004E5E9E" w:rsidRPr="006E477C" w:rsidRDefault="004E5E9E" w:rsidP="00466FFA">
      <w:pPr>
        <w:jc w:val="both"/>
        <w:rPr>
          <w:rFonts w:ascii="Arial" w:eastAsia="Times New Roman" w:hAnsi="Arial" w:cs="Arial"/>
          <w:lang w:eastAsia="en-GB"/>
        </w:rPr>
      </w:pPr>
    </w:p>
    <w:p w14:paraId="2C46420C"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patients have more demands and higher expectations than before, nowadays patients expect to receive more information and they have greater involvement in decisions and concerns about the care and expect higher standard,</w:t>
      </w:r>
    </w:p>
    <w:p w14:paraId="1E6094A9"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Recognition is increasing that care is better providing in community settings High-quality care requires focusses specialised, high-volume centres of excellence.</w:t>
      </w:r>
    </w:p>
    <w:p w14:paraId="7A33EA1D"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Clinical advances are delivering better quality and outcomes.</w:t>
      </w:r>
    </w:p>
    <w:p w14:paraId="34A948C1"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Digital technologies uses in the NHS  also affect in services.</w:t>
      </w:r>
    </w:p>
    <w:p w14:paraId="5D58F572"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Availability and expectations of healthcare workforce are changing.</w:t>
      </w:r>
    </w:p>
    <w:p w14:paraId="38CCEE61"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Increasing financial difficulties affecting to deliver high-quality service.</w:t>
      </w:r>
    </w:p>
    <w:p w14:paraId="28E1E285" w14:textId="77777777"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There are more requirements to measure and published quality metrics and to receive financial bonuses for high-quality care (</w:t>
      </w:r>
      <w:bookmarkStart w:id="15" w:name="_Hlk13642798"/>
      <w:bookmarkStart w:id="16" w:name="_Hlk13734753"/>
      <w:r w:rsidRPr="006E477C">
        <w:rPr>
          <w:rFonts w:ascii="Arial" w:eastAsia="Times New Roman" w:hAnsi="Arial" w:cs="Arial"/>
          <w:lang w:eastAsia="en-GB"/>
        </w:rPr>
        <w:t>Dash, 2019)</w:t>
      </w:r>
      <w:bookmarkEnd w:id="15"/>
      <w:r w:rsidRPr="006E477C">
        <w:rPr>
          <w:rFonts w:ascii="Arial" w:eastAsia="Times New Roman" w:hAnsi="Arial" w:cs="Arial"/>
          <w:lang w:eastAsia="en-GB"/>
        </w:rPr>
        <w:t>.</w:t>
      </w:r>
    </w:p>
    <w:p w14:paraId="7CBBD5A4" w14:textId="77777777" w:rsidR="004E5E9E" w:rsidRPr="006E477C" w:rsidRDefault="004E5E9E" w:rsidP="00466FFA">
      <w:pPr>
        <w:jc w:val="both"/>
        <w:rPr>
          <w:rFonts w:ascii="Arial" w:eastAsia="Times New Roman" w:hAnsi="Arial" w:cs="Arial"/>
          <w:lang w:eastAsia="en-GB"/>
        </w:rPr>
      </w:pPr>
    </w:p>
    <w:bookmarkEnd w:id="16"/>
    <w:p w14:paraId="79285EDC" w14:textId="658B49BF" w:rsidR="004E5E9E" w:rsidRPr="006E477C" w:rsidRDefault="004E5E9E" w:rsidP="00466FFA">
      <w:pPr>
        <w:jc w:val="both"/>
        <w:rPr>
          <w:rFonts w:ascii="Arial" w:eastAsia="Times New Roman" w:hAnsi="Arial" w:cs="Arial"/>
          <w:lang w:eastAsia="en-GB"/>
        </w:rPr>
      </w:pPr>
      <w:r w:rsidRPr="006E477C">
        <w:rPr>
          <w:rFonts w:ascii="Arial" w:eastAsia="Times New Roman" w:hAnsi="Arial" w:cs="Arial"/>
          <w:lang w:eastAsia="en-GB"/>
        </w:rPr>
        <w:t xml:space="preserve">According to a report of  Implementation Science, in the </w:t>
      </w:r>
      <w:r w:rsidR="00331F34" w:rsidRPr="006E477C">
        <w:rPr>
          <w:rFonts w:ascii="Arial" w:eastAsia="Times New Roman" w:hAnsi="Arial" w:cs="Arial"/>
          <w:lang w:eastAsia="en-GB"/>
        </w:rPr>
        <w:t xml:space="preserve">area of </w:t>
      </w:r>
      <w:r w:rsidRPr="006E477C">
        <w:rPr>
          <w:rFonts w:ascii="Arial" w:eastAsia="Times New Roman" w:hAnsi="Arial" w:cs="Arial"/>
          <w:lang w:eastAsia="en-GB"/>
        </w:rPr>
        <w:t xml:space="preserve">public health the interactive </w:t>
      </w:r>
      <w:r w:rsidR="00331F34" w:rsidRPr="006E477C">
        <w:rPr>
          <w:rFonts w:ascii="Arial" w:eastAsia="Times New Roman" w:hAnsi="Arial" w:cs="Arial"/>
          <w:lang w:eastAsia="en-GB"/>
        </w:rPr>
        <w:t>procedure</w:t>
      </w:r>
      <w:r w:rsidRPr="006E477C">
        <w:rPr>
          <w:rFonts w:ascii="Arial" w:eastAsia="Times New Roman" w:hAnsi="Arial" w:cs="Arial"/>
          <w:lang w:eastAsia="en-GB"/>
        </w:rPr>
        <w:t xml:space="preserve"> of knowledge transformation</w:t>
      </w:r>
      <w:r w:rsidR="00331F34" w:rsidRPr="006E477C">
        <w:rPr>
          <w:rFonts w:ascii="Arial" w:eastAsia="Times New Roman" w:hAnsi="Arial" w:cs="Arial"/>
          <w:lang w:eastAsia="en-GB"/>
        </w:rPr>
        <w:t xml:space="preserve"> </w:t>
      </w:r>
      <w:r w:rsidRPr="006E477C">
        <w:rPr>
          <w:rFonts w:ascii="Arial" w:eastAsia="Times New Roman" w:hAnsi="Arial" w:cs="Arial"/>
          <w:lang w:eastAsia="en-GB"/>
        </w:rPr>
        <w:t>(KT) and sharing in between health practitioner</w:t>
      </w:r>
      <w:r w:rsidR="00331F34" w:rsidRPr="006E477C">
        <w:rPr>
          <w:rFonts w:ascii="Arial" w:eastAsia="Times New Roman" w:hAnsi="Arial" w:cs="Arial"/>
          <w:lang w:eastAsia="en-GB"/>
        </w:rPr>
        <w:t xml:space="preserve"> and health researcher</w:t>
      </w:r>
      <w:r w:rsidRPr="006E477C">
        <w:rPr>
          <w:rFonts w:ascii="Arial" w:eastAsia="Times New Roman" w:hAnsi="Arial" w:cs="Arial"/>
          <w:lang w:eastAsia="en-GB"/>
        </w:rPr>
        <w:t xml:space="preserve"> or communities of practitioners tacit knowledge that exchange in a public health team</w:t>
      </w:r>
      <w:r w:rsidR="00331F34" w:rsidRPr="006E477C">
        <w:rPr>
          <w:rFonts w:ascii="Arial" w:eastAsia="Times New Roman" w:hAnsi="Arial" w:cs="Arial"/>
          <w:lang w:eastAsia="en-GB"/>
        </w:rPr>
        <w:t xml:space="preserve">, it </w:t>
      </w:r>
      <w:r w:rsidRPr="006E477C">
        <w:rPr>
          <w:rFonts w:ascii="Arial" w:eastAsia="Times New Roman" w:hAnsi="Arial" w:cs="Arial"/>
          <w:lang w:eastAsia="en-GB"/>
        </w:rPr>
        <w:t xml:space="preserve">deserves and </w:t>
      </w:r>
      <w:r w:rsidR="00331F34" w:rsidRPr="006E477C">
        <w:rPr>
          <w:rFonts w:ascii="Arial" w:eastAsia="Times New Roman" w:hAnsi="Arial" w:cs="Arial"/>
          <w:lang w:eastAsia="en-GB"/>
        </w:rPr>
        <w:t>characterises</w:t>
      </w:r>
      <w:r w:rsidRPr="006E477C">
        <w:rPr>
          <w:rFonts w:ascii="Arial" w:eastAsia="Times New Roman" w:hAnsi="Arial" w:cs="Arial"/>
          <w:lang w:eastAsia="en-GB"/>
        </w:rPr>
        <w:t xml:space="preserve"> </w:t>
      </w:r>
      <w:r w:rsidR="00331F34" w:rsidRPr="006E477C">
        <w:rPr>
          <w:rFonts w:ascii="Arial" w:eastAsia="Times New Roman" w:hAnsi="Arial" w:cs="Arial"/>
          <w:lang w:eastAsia="en-GB"/>
        </w:rPr>
        <w:t xml:space="preserve">of </w:t>
      </w:r>
      <w:r w:rsidRPr="006E477C">
        <w:rPr>
          <w:rFonts w:ascii="Arial" w:eastAsia="Times New Roman" w:hAnsi="Arial" w:cs="Arial"/>
          <w:lang w:eastAsia="en-GB"/>
        </w:rPr>
        <w:t xml:space="preserve">a unique setting attention </w:t>
      </w:r>
      <w:r w:rsidR="001B3018" w:rsidRPr="006E477C">
        <w:rPr>
          <w:rFonts w:ascii="Arial" w:eastAsia="Times New Roman" w:hAnsi="Arial" w:cs="Arial"/>
          <w:lang w:eastAsia="en-GB"/>
        </w:rPr>
        <w:t>e</w:t>
      </w:r>
      <w:r w:rsidR="00331F34" w:rsidRPr="006E477C">
        <w:rPr>
          <w:rFonts w:ascii="Arial" w:eastAsia="Times New Roman" w:hAnsi="Arial" w:cs="Arial"/>
          <w:lang w:eastAsia="en-GB"/>
        </w:rPr>
        <w:t xml:space="preserve">specially </w:t>
      </w:r>
      <w:r w:rsidRPr="006E477C">
        <w:rPr>
          <w:rFonts w:ascii="Arial" w:eastAsia="Times New Roman" w:hAnsi="Arial" w:cs="Arial"/>
          <w:lang w:eastAsia="en-GB"/>
        </w:rPr>
        <w:t>with respect to knowledge Transformations must need to operate in complex environment.</w:t>
      </w:r>
      <w:r w:rsidR="005833EC" w:rsidRPr="006E477C">
        <w:rPr>
          <w:rFonts w:ascii="Arial" w:eastAsia="Times New Roman" w:hAnsi="Arial" w:cs="Arial"/>
          <w:lang w:eastAsia="en-GB"/>
        </w:rPr>
        <w:t xml:space="preserve"> </w:t>
      </w:r>
      <w:r w:rsidRPr="006E477C">
        <w:rPr>
          <w:rFonts w:ascii="Arial" w:eastAsia="Times New Roman" w:hAnsi="Arial" w:cs="Arial"/>
          <w:lang w:eastAsia="en-GB"/>
        </w:rPr>
        <w:t>Fundamentally the explicit knowledge typically</w:t>
      </w:r>
      <w:r w:rsidR="00331F34" w:rsidRPr="006E477C">
        <w:rPr>
          <w:rFonts w:ascii="Arial" w:eastAsia="Times New Roman" w:hAnsi="Arial" w:cs="Arial"/>
          <w:lang w:eastAsia="en-GB"/>
        </w:rPr>
        <w:t xml:space="preserve"> (codified, written) </w:t>
      </w:r>
      <w:r w:rsidRPr="006E477C">
        <w:rPr>
          <w:rFonts w:ascii="Arial" w:eastAsia="Times New Roman" w:hAnsi="Arial" w:cs="Arial"/>
          <w:lang w:eastAsia="en-GB"/>
        </w:rPr>
        <w:t xml:space="preserve">represents the </w:t>
      </w:r>
      <w:r w:rsidR="003D6252" w:rsidRPr="006E477C">
        <w:rPr>
          <w:rFonts w:ascii="Arial" w:eastAsia="Times New Roman" w:hAnsi="Arial" w:cs="Arial"/>
          <w:lang w:eastAsia="en-GB"/>
        </w:rPr>
        <w:t>systematic</w:t>
      </w:r>
      <w:r w:rsidRPr="006E477C">
        <w:rPr>
          <w:rFonts w:ascii="Arial" w:eastAsia="Times New Roman" w:hAnsi="Arial" w:cs="Arial"/>
          <w:lang w:eastAsia="en-GB"/>
        </w:rPr>
        <w:t xml:space="preserve"> research literature, and tacit</w:t>
      </w:r>
      <w:r w:rsidR="003D6252" w:rsidRPr="006E477C">
        <w:rPr>
          <w:rFonts w:ascii="Arial" w:eastAsia="Times New Roman" w:hAnsi="Arial" w:cs="Arial"/>
          <w:lang w:eastAsia="en-GB"/>
        </w:rPr>
        <w:t xml:space="preserve"> </w:t>
      </w:r>
      <w:r w:rsidRPr="006E477C">
        <w:rPr>
          <w:rFonts w:ascii="Arial" w:eastAsia="Times New Roman" w:hAnsi="Arial" w:cs="Arial"/>
          <w:lang w:eastAsia="en-GB"/>
        </w:rPr>
        <w:t>knowledge</w:t>
      </w:r>
      <w:r w:rsidR="003D6252" w:rsidRPr="006E477C">
        <w:rPr>
          <w:rFonts w:ascii="Arial" w:eastAsia="Times New Roman" w:hAnsi="Arial" w:cs="Arial"/>
          <w:lang w:eastAsia="en-GB"/>
        </w:rPr>
        <w:t>(know-how)</w:t>
      </w:r>
      <w:r w:rsidRPr="006E477C">
        <w:rPr>
          <w:rFonts w:ascii="Arial" w:eastAsia="Times New Roman" w:hAnsi="Arial" w:cs="Arial"/>
          <w:lang w:eastAsia="en-GB"/>
        </w:rPr>
        <w:t xml:space="preserve"> through to be </w:t>
      </w:r>
      <w:r w:rsidR="003D6252" w:rsidRPr="006E477C">
        <w:rPr>
          <w:rFonts w:ascii="Arial" w:eastAsia="Times New Roman" w:hAnsi="Arial" w:cs="Arial"/>
          <w:lang w:eastAsia="en-GB"/>
        </w:rPr>
        <w:t>gathered</w:t>
      </w:r>
      <w:r w:rsidRPr="006E477C">
        <w:rPr>
          <w:rFonts w:ascii="Arial" w:eastAsia="Times New Roman" w:hAnsi="Arial" w:cs="Arial"/>
          <w:lang w:eastAsia="en-GB"/>
        </w:rPr>
        <w:t xml:space="preserve"> through </w:t>
      </w:r>
      <w:r w:rsidR="003D6252" w:rsidRPr="006E477C">
        <w:rPr>
          <w:rFonts w:ascii="Arial" w:eastAsia="Times New Roman" w:hAnsi="Arial" w:cs="Arial"/>
          <w:lang w:eastAsia="en-GB"/>
        </w:rPr>
        <w:t>preceding</w:t>
      </w:r>
      <w:r w:rsidRPr="006E477C">
        <w:rPr>
          <w:rFonts w:ascii="Arial" w:eastAsia="Times New Roman" w:hAnsi="Arial" w:cs="Arial"/>
          <w:lang w:eastAsia="en-GB"/>
        </w:rPr>
        <w:t xml:space="preserve"> knowledge, professional expertise and expertise from local communities. There is a lack/ missing of tacit public health literature and</w:t>
      </w:r>
      <w:r w:rsidR="003D6252" w:rsidRPr="006E477C">
        <w:rPr>
          <w:rFonts w:ascii="Arial" w:eastAsia="Times New Roman" w:hAnsi="Arial" w:cs="Arial"/>
          <w:lang w:eastAsia="en-GB"/>
        </w:rPr>
        <w:t xml:space="preserve"> </w:t>
      </w:r>
      <w:r w:rsidRPr="006E477C">
        <w:rPr>
          <w:rFonts w:ascii="Arial" w:eastAsia="Times New Roman" w:hAnsi="Arial" w:cs="Arial"/>
          <w:lang w:eastAsia="en-GB"/>
        </w:rPr>
        <w:t>adopt</w:t>
      </w:r>
      <w:r w:rsidR="003D6252" w:rsidRPr="006E477C">
        <w:rPr>
          <w:rFonts w:ascii="Arial" w:eastAsia="Times New Roman" w:hAnsi="Arial" w:cs="Arial"/>
          <w:lang w:eastAsia="en-GB"/>
        </w:rPr>
        <w:t>ing typically</w:t>
      </w:r>
      <w:r w:rsidRPr="006E477C">
        <w:rPr>
          <w:rFonts w:ascii="Arial" w:eastAsia="Times New Roman" w:hAnsi="Arial" w:cs="Arial"/>
          <w:lang w:eastAsia="en-GB"/>
        </w:rPr>
        <w:t xml:space="preserve"> a narrow </w:t>
      </w:r>
      <w:r w:rsidR="003D6252" w:rsidRPr="006E477C">
        <w:rPr>
          <w:rFonts w:ascii="Arial" w:eastAsia="Times New Roman" w:hAnsi="Arial" w:cs="Arial"/>
          <w:lang w:eastAsia="en-GB"/>
        </w:rPr>
        <w:t>possibility</w:t>
      </w:r>
      <w:r w:rsidRPr="006E477C">
        <w:rPr>
          <w:rFonts w:ascii="Arial" w:eastAsia="Times New Roman" w:hAnsi="Arial" w:cs="Arial"/>
          <w:lang w:eastAsia="en-GB"/>
        </w:rPr>
        <w:t xml:space="preserve"> with </w:t>
      </w:r>
      <w:r w:rsidR="003D6252" w:rsidRPr="006E477C">
        <w:rPr>
          <w:rFonts w:ascii="Arial" w:eastAsia="Times New Roman" w:hAnsi="Arial" w:cs="Arial"/>
          <w:lang w:eastAsia="en-GB"/>
        </w:rPr>
        <w:t>official</w:t>
      </w:r>
      <w:r w:rsidRPr="006E477C">
        <w:rPr>
          <w:rFonts w:ascii="Arial" w:eastAsia="Times New Roman" w:hAnsi="Arial" w:cs="Arial"/>
          <w:lang w:eastAsia="en-GB"/>
        </w:rPr>
        <w:t xml:space="preserve"> explicit </w:t>
      </w:r>
      <w:r w:rsidR="003D6252" w:rsidRPr="006E477C">
        <w:rPr>
          <w:rFonts w:ascii="Arial" w:eastAsia="Times New Roman" w:hAnsi="Arial" w:cs="Arial"/>
          <w:lang w:eastAsia="en-GB"/>
        </w:rPr>
        <w:t>technical</w:t>
      </w:r>
      <w:r w:rsidRPr="006E477C">
        <w:rPr>
          <w:rFonts w:ascii="Arial" w:eastAsia="Times New Roman" w:hAnsi="Arial" w:cs="Arial"/>
          <w:lang w:eastAsia="en-GB"/>
        </w:rPr>
        <w:t xml:space="preserve"> </w:t>
      </w:r>
      <w:r w:rsidR="003D6252" w:rsidRPr="006E477C">
        <w:rPr>
          <w:rFonts w:ascii="Arial" w:eastAsia="Times New Roman" w:hAnsi="Arial" w:cs="Arial"/>
          <w:lang w:eastAsia="en-GB"/>
        </w:rPr>
        <w:t>investigation</w:t>
      </w:r>
      <w:r w:rsidRPr="006E477C">
        <w:rPr>
          <w:rFonts w:ascii="Arial" w:eastAsia="Times New Roman" w:hAnsi="Arial" w:cs="Arial"/>
          <w:lang w:eastAsia="en-GB"/>
        </w:rPr>
        <w:t xml:space="preserve"> </w:t>
      </w:r>
      <w:r w:rsidR="003D6252" w:rsidRPr="006E477C">
        <w:rPr>
          <w:rFonts w:ascii="Arial" w:eastAsia="Times New Roman" w:hAnsi="Arial" w:cs="Arial"/>
          <w:lang w:eastAsia="en-GB"/>
        </w:rPr>
        <w:t>signified</w:t>
      </w:r>
      <w:r w:rsidRPr="006E477C">
        <w:rPr>
          <w:rFonts w:ascii="Arial" w:eastAsia="Times New Roman" w:hAnsi="Arial" w:cs="Arial"/>
          <w:lang w:eastAsia="en-GB"/>
        </w:rPr>
        <w:t xml:space="preserve"> as knowledge and evidences being </w:t>
      </w:r>
      <w:r w:rsidR="003D6252" w:rsidRPr="006E477C">
        <w:rPr>
          <w:rFonts w:ascii="Arial" w:eastAsia="Times New Roman" w:hAnsi="Arial" w:cs="Arial"/>
          <w:lang w:eastAsia="en-GB"/>
        </w:rPr>
        <w:t>interpreted</w:t>
      </w:r>
      <w:r w:rsidRPr="006E477C">
        <w:rPr>
          <w:rFonts w:ascii="Arial" w:eastAsia="Times New Roman" w:hAnsi="Arial" w:cs="Arial"/>
          <w:lang w:eastAsia="en-GB"/>
        </w:rPr>
        <w:t xml:space="preserve"> for use in </w:t>
      </w:r>
      <w:r w:rsidR="003D6252" w:rsidRPr="006E477C">
        <w:rPr>
          <w:rFonts w:ascii="Arial" w:eastAsia="Times New Roman" w:hAnsi="Arial" w:cs="Arial"/>
          <w:lang w:eastAsia="en-GB"/>
        </w:rPr>
        <w:t>practice</w:t>
      </w:r>
      <w:r w:rsidRPr="006E477C">
        <w:rPr>
          <w:rFonts w:ascii="Arial" w:eastAsia="Times New Roman" w:hAnsi="Arial" w:cs="Arial"/>
          <w:lang w:eastAsia="en-GB"/>
        </w:rPr>
        <w:t xml:space="preserve"> or for policy, decision making. </w:t>
      </w:r>
      <w:r w:rsidR="005833EC" w:rsidRPr="006E477C">
        <w:rPr>
          <w:rFonts w:ascii="Arial" w:eastAsia="Times New Roman" w:hAnsi="Arial" w:cs="Arial"/>
          <w:lang w:eastAsia="en-GB"/>
        </w:rPr>
        <w:t>Kothari, et al. (2012)</w:t>
      </w:r>
    </w:p>
    <w:p w14:paraId="2FF7BFFB" w14:textId="4E8CC2F2" w:rsidR="00E34967" w:rsidRPr="006E477C" w:rsidRDefault="00E34967" w:rsidP="00466FFA">
      <w:pPr>
        <w:jc w:val="both"/>
        <w:rPr>
          <w:rFonts w:ascii="Arial" w:eastAsia="Times New Roman" w:hAnsi="Arial" w:cs="Arial"/>
          <w:lang w:eastAsia="en-GB"/>
        </w:rPr>
      </w:pPr>
    </w:p>
    <w:p w14:paraId="774EBAA3" w14:textId="225AE6FE" w:rsidR="00850EE0" w:rsidRPr="006E477C" w:rsidRDefault="00850EE0" w:rsidP="00850EE0">
      <w:pPr>
        <w:rPr>
          <w:rFonts w:ascii="Arial" w:hAnsi="Arial" w:cs="Arial"/>
          <w:lang w:eastAsia="en-GB"/>
        </w:rPr>
      </w:pPr>
    </w:p>
    <w:p w14:paraId="145C67C8" w14:textId="77777777" w:rsidR="00850EE0" w:rsidRPr="006E477C" w:rsidRDefault="00850EE0" w:rsidP="00850EE0">
      <w:pPr>
        <w:rPr>
          <w:rFonts w:ascii="Arial" w:hAnsi="Arial" w:cs="Arial"/>
          <w:lang w:eastAsia="en-GB"/>
        </w:rPr>
      </w:pPr>
    </w:p>
    <w:p w14:paraId="09103A5F" w14:textId="4E9C1013" w:rsidR="00850EE0" w:rsidRPr="006E477C" w:rsidRDefault="00850EE0" w:rsidP="00850EE0">
      <w:pPr>
        <w:rPr>
          <w:rFonts w:ascii="Arial" w:hAnsi="Arial" w:cs="Arial"/>
          <w:lang w:eastAsia="en-GB"/>
        </w:rPr>
      </w:pPr>
    </w:p>
    <w:p w14:paraId="54218045" w14:textId="2442A8F7" w:rsidR="00850EE0" w:rsidRPr="006E477C" w:rsidRDefault="00850EE0" w:rsidP="00850EE0">
      <w:pPr>
        <w:rPr>
          <w:rFonts w:ascii="Arial" w:hAnsi="Arial" w:cs="Arial"/>
          <w:lang w:eastAsia="en-GB"/>
        </w:rPr>
      </w:pPr>
    </w:p>
    <w:p w14:paraId="2C58D3AA" w14:textId="77777777" w:rsidR="00850EE0" w:rsidRPr="006E477C" w:rsidRDefault="00850EE0" w:rsidP="00850EE0">
      <w:pPr>
        <w:rPr>
          <w:rFonts w:ascii="Arial" w:hAnsi="Arial" w:cs="Arial"/>
          <w:lang w:eastAsia="en-GB"/>
        </w:rPr>
      </w:pPr>
    </w:p>
    <w:p w14:paraId="3DE772F7" w14:textId="7D81E295" w:rsidR="00850EE0" w:rsidRPr="006E477C" w:rsidRDefault="00850EE0" w:rsidP="00850EE0">
      <w:pPr>
        <w:rPr>
          <w:rFonts w:ascii="Arial" w:hAnsi="Arial" w:cs="Arial"/>
          <w:lang w:eastAsia="en-GB"/>
        </w:rPr>
      </w:pPr>
    </w:p>
    <w:p w14:paraId="7ADE6928" w14:textId="41752DA0" w:rsidR="00DD21A7" w:rsidRPr="006E477C" w:rsidRDefault="00DD21A7" w:rsidP="00850EE0">
      <w:pPr>
        <w:rPr>
          <w:rFonts w:ascii="Arial" w:hAnsi="Arial" w:cs="Arial"/>
          <w:lang w:eastAsia="en-GB"/>
        </w:rPr>
      </w:pPr>
    </w:p>
    <w:p w14:paraId="476423F9" w14:textId="67C4E0EB" w:rsidR="00DD21A7" w:rsidRPr="006E477C" w:rsidRDefault="00DD21A7" w:rsidP="00850EE0">
      <w:pPr>
        <w:rPr>
          <w:rFonts w:ascii="Arial" w:hAnsi="Arial" w:cs="Arial"/>
          <w:lang w:eastAsia="en-GB"/>
        </w:rPr>
      </w:pPr>
    </w:p>
    <w:p w14:paraId="06F592EF" w14:textId="16127C18" w:rsidR="00DD21A7" w:rsidRPr="006E477C" w:rsidRDefault="00DD21A7" w:rsidP="00850EE0">
      <w:pPr>
        <w:rPr>
          <w:rFonts w:ascii="Arial" w:hAnsi="Arial" w:cs="Arial"/>
          <w:lang w:eastAsia="en-GB"/>
        </w:rPr>
      </w:pPr>
    </w:p>
    <w:p w14:paraId="5E2F7112" w14:textId="5D119CE6" w:rsidR="00DD21A7" w:rsidRPr="006E477C" w:rsidRDefault="00DD21A7" w:rsidP="00850EE0">
      <w:pPr>
        <w:rPr>
          <w:rFonts w:ascii="Arial" w:hAnsi="Arial" w:cs="Arial"/>
          <w:lang w:eastAsia="en-GB"/>
        </w:rPr>
      </w:pPr>
    </w:p>
    <w:p w14:paraId="07BD09D6" w14:textId="7A2F07E4" w:rsidR="00DD21A7" w:rsidRPr="006E477C" w:rsidRDefault="00DD21A7" w:rsidP="00850EE0">
      <w:pPr>
        <w:rPr>
          <w:rFonts w:ascii="Arial" w:hAnsi="Arial" w:cs="Arial"/>
          <w:lang w:eastAsia="en-GB"/>
        </w:rPr>
      </w:pPr>
    </w:p>
    <w:p w14:paraId="794EBC06" w14:textId="5C90184E" w:rsidR="00DD21A7" w:rsidRPr="006E477C" w:rsidRDefault="00DD21A7" w:rsidP="00850EE0">
      <w:pPr>
        <w:rPr>
          <w:rFonts w:ascii="Arial" w:hAnsi="Arial" w:cs="Arial"/>
          <w:lang w:eastAsia="en-GB"/>
        </w:rPr>
      </w:pPr>
    </w:p>
    <w:p w14:paraId="1F01585B" w14:textId="11A763BE" w:rsidR="00DD21A7" w:rsidRPr="006E477C" w:rsidRDefault="00DD21A7" w:rsidP="00850EE0">
      <w:pPr>
        <w:rPr>
          <w:rFonts w:ascii="Arial" w:hAnsi="Arial" w:cs="Arial"/>
          <w:lang w:eastAsia="en-GB"/>
        </w:rPr>
      </w:pPr>
    </w:p>
    <w:p w14:paraId="5DAA2AD7" w14:textId="77777777" w:rsidR="00DD21A7" w:rsidRPr="006E477C" w:rsidRDefault="00DD21A7" w:rsidP="00850EE0">
      <w:pPr>
        <w:rPr>
          <w:rFonts w:ascii="Arial" w:hAnsi="Arial" w:cs="Arial"/>
          <w:lang w:eastAsia="en-GB"/>
        </w:rPr>
      </w:pPr>
    </w:p>
    <w:p w14:paraId="439F44D5" w14:textId="162872D6" w:rsidR="00CD4766" w:rsidRDefault="00CD4766" w:rsidP="00850EE0">
      <w:pPr>
        <w:rPr>
          <w:rFonts w:ascii="Arial" w:hAnsi="Arial" w:cs="Arial"/>
          <w:lang w:eastAsia="en-GB"/>
        </w:rPr>
      </w:pPr>
    </w:p>
    <w:p w14:paraId="28CA3297" w14:textId="77777777" w:rsidR="006E477C" w:rsidRPr="006E477C" w:rsidRDefault="006E477C" w:rsidP="00850EE0">
      <w:pPr>
        <w:rPr>
          <w:rFonts w:ascii="Arial" w:hAnsi="Arial" w:cs="Arial"/>
          <w:lang w:eastAsia="en-GB"/>
        </w:rPr>
      </w:pPr>
    </w:p>
    <w:p w14:paraId="708F55D3" w14:textId="092D8CC3" w:rsidR="004E5E9E" w:rsidRPr="006E477C" w:rsidRDefault="007F4C4B" w:rsidP="007F4C4B">
      <w:pPr>
        <w:pStyle w:val="Heading1"/>
        <w:rPr>
          <w:rFonts w:ascii="Arial" w:eastAsia="Times New Roman" w:hAnsi="Arial" w:cs="Arial"/>
          <w:sz w:val="22"/>
          <w:szCs w:val="22"/>
          <w:lang w:eastAsia="en-GB"/>
        </w:rPr>
      </w:pPr>
      <w:bookmarkStart w:id="17" w:name="_Toc13826319"/>
      <w:r w:rsidRPr="006E477C">
        <w:rPr>
          <w:rFonts w:ascii="Arial" w:eastAsia="Times New Roman" w:hAnsi="Arial" w:cs="Arial"/>
          <w:sz w:val="22"/>
          <w:szCs w:val="22"/>
          <w:lang w:eastAsia="en-GB"/>
        </w:rPr>
        <w:lastRenderedPageBreak/>
        <w:t>Conclusion:</w:t>
      </w:r>
      <w:r w:rsidR="004E5E9E" w:rsidRPr="006E477C">
        <w:rPr>
          <w:rFonts w:ascii="Arial" w:eastAsia="Times New Roman" w:hAnsi="Arial" w:cs="Arial"/>
          <w:sz w:val="22"/>
          <w:szCs w:val="22"/>
          <w:lang w:eastAsia="en-GB"/>
        </w:rPr>
        <w:t>.</w:t>
      </w:r>
      <w:bookmarkEnd w:id="17"/>
    </w:p>
    <w:p w14:paraId="45DC63AE" w14:textId="77777777" w:rsidR="004E5E9E" w:rsidRPr="006E477C" w:rsidRDefault="004E5E9E" w:rsidP="004E5E9E">
      <w:pPr>
        <w:jc w:val="both"/>
        <w:rPr>
          <w:rFonts w:ascii="Arial" w:eastAsia="Times New Roman" w:hAnsi="Arial" w:cs="Arial"/>
          <w:lang w:eastAsia="en-GB"/>
        </w:rPr>
      </w:pPr>
      <w:r w:rsidRPr="006E477C">
        <w:rPr>
          <w:rFonts w:ascii="Arial" w:eastAsia="Times New Roman" w:hAnsi="Arial" w:cs="Arial"/>
          <w:lang w:eastAsia="en-GB"/>
        </w:rPr>
        <w:t xml:space="preserve"> </w:t>
      </w:r>
    </w:p>
    <w:p w14:paraId="6A001B23" w14:textId="4A3AFE2C" w:rsidR="00D76850" w:rsidRPr="006E477C" w:rsidRDefault="00D76850" w:rsidP="004E5E9E">
      <w:pPr>
        <w:jc w:val="both"/>
        <w:rPr>
          <w:rFonts w:ascii="Arial" w:eastAsia="Times New Roman" w:hAnsi="Arial" w:cs="Arial"/>
          <w:lang w:eastAsia="en-GB"/>
        </w:rPr>
      </w:pPr>
      <w:r w:rsidRPr="006E477C">
        <w:rPr>
          <w:rFonts w:ascii="Arial" w:eastAsia="Times New Roman" w:hAnsi="Arial" w:cs="Arial"/>
          <w:lang w:eastAsia="en-GB"/>
        </w:rPr>
        <w:t>The result of this report concludes that</w:t>
      </w:r>
      <w:r w:rsidR="00415A37" w:rsidRPr="006E477C">
        <w:rPr>
          <w:rFonts w:ascii="Arial" w:eastAsia="Times New Roman" w:hAnsi="Arial" w:cs="Arial"/>
          <w:lang w:eastAsia="en-GB"/>
        </w:rPr>
        <w:t xml:space="preserve"> KMS in NHS have potential to improve quality care and better result.</w:t>
      </w:r>
      <w:r w:rsidRPr="006E477C">
        <w:rPr>
          <w:rFonts w:ascii="Arial" w:eastAsia="Times New Roman" w:hAnsi="Arial" w:cs="Arial"/>
          <w:lang w:eastAsia="en-GB"/>
        </w:rPr>
        <w:t xml:space="preserve"> </w:t>
      </w:r>
      <w:r w:rsidR="00415A37" w:rsidRPr="006E477C">
        <w:rPr>
          <w:rFonts w:ascii="Arial" w:eastAsia="Times New Roman" w:hAnsi="Arial" w:cs="Arial"/>
          <w:lang w:eastAsia="en-GB"/>
        </w:rPr>
        <w:t>KMS in NHS</w:t>
      </w:r>
      <w:r w:rsidRPr="006E477C">
        <w:rPr>
          <w:rFonts w:ascii="Arial" w:eastAsia="Times New Roman" w:hAnsi="Arial" w:cs="Arial"/>
          <w:lang w:eastAsia="en-GB"/>
        </w:rPr>
        <w:t xml:space="preserve"> tacit knowledge </w:t>
      </w:r>
      <w:r w:rsidR="00415A37" w:rsidRPr="006E477C">
        <w:rPr>
          <w:rFonts w:ascii="Arial" w:eastAsia="Times New Roman" w:hAnsi="Arial" w:cs="Arial"/>
          <w:lang w:eastAsia="en-GB"/>
        </w:rPr>
        <w:t xml:space="preserve">play </w:t>
      </w:r>
      <w:r w:rsidR="00DF3A24" w:rsidRPr="006E477C">
        <w:rPr>
          <w:rFonts w:ascii="Arial" w:eastAsia="Times New Roman" w:hAnsi="Arial" w:cs="Arial"/>
          <w:lang w:eastAsia="en-GB"/>
        </w:rPr>
        <w:t>significant role</w:t>
      </w:r>
      <w:r w:rsidR="00415A37" w:rsidRPr="006E477C">
        <w:rPr>
          <w:rFonts w:ascii="Arial" w:eastAsia="Times New Roman" w:hAnsi="Arial" w:cs="Arial"/>
          <w:lang w:eastAsia="en-GB"/>
        </w:rPr>
        <w:t xml:space="preserve"> </w:t>
      </w:r>
      <w:r w:rsidR="00DF3A24" w:rsidRPr="006E477C">
        <w:rPr>
          <w:rFonts w:ascii="Arial" w:eastAsia="Times New Roman" w:hAnsi="Arial" w:cs="Arial"/>
          <w:lang w:eastAsia="en-GB"/>
        </w:rPr>
        <w:t xml:space="preserve">during the program planning in Then the how it became useful to develop for the future knowledge strategies for NHS organisation and decision makers. </w:t>
      </w:r>
      <w:r w:rsidR="00C97120" w:rsidRPr="006E477C">
        <w:rPr>
          <w:rFonts w:ascii="Arial" w:eastAsia="Times New Roman" w:hAnsi="Arial" w:cs="Arial"/>
          <w:lang w:eastAsia="en-GB"/>
        </w:rPr>
        <w:t>To</w:t>
      </w:r>
      <w:r w:rsidR="00DF3A24" w:rsidRPr="006E477C">
        <w:rPr>
          <w:rFonts w:ascii="Arial" w:eastAsia="Times New Roman" w:hAnsi="Arial" w:cs="Arial"/>
          <w:lang w:eastAsia="en-GB"/>
        </w:rPr>
        <w:t xml:space="preserve"> success</w:t>
      </w:r>
      <w:r w:rsidR="001B3018" w:rsidRPr="006E477C">
        <w:rPr>
          <w:rFonts w:ascii="Arial" w:eastAsia="Times New Roman" w:hAnsi="Arial" w:cs="Arial"/>
          <w:lang w:eastAsia="en-GB"/>
        </w:rPr>
        <w:t>,</w:t>
      </w:r>
      <w:r w:rsidR="00DF3A24" w:rsidRPr="006E477C">
        <w:rPr>
          <w:rFonts w:ascii="Arial" w:eastAsia="Times New Roman" w:hAnsi="Arial" w:cs="Arial"/>
          <w:lang w:eastAsia="en-GB"/>
        </w:rPr>
        <w:t xml:space="preserve"> </w:t>
      </w:r>
      <w:r w:rsidR="00BA612C" w:rsidRPr="006E477C">
        <w:rPr>
          <w:rFonts w:ascii="Arial" w:eastAsia="Times New Roman" w:hAnsi="Arial" w:cs="Arial"/>
          <w:lang w:eastAsia="en-GB"/>
        </w:rPr>
        <w:t>tacit</w:t>
      </w:r>
      <w:r w:rsidR="00DF3A24" w:rsidRPr="006E477C">
        <w:rPr>
          <w:rFonts w:ascii="Arial" w:eastAsia="Times New Roman" w:hAnsi="Arial" w:cs="Arial"/>
          <w:lang w:eastAsia="en-GB"/>
        </w:rPr>
        <w:t xml:space="preserve"> </w:t>
      </w:r>
      <w:r w:rsidR="00415A37" w:rsidRPr="006E477C">
        <w:rPr>
          <w:rFonts w:ascii="Arial" w:eastAsia="Times New Roman" w:hAnsi="Arial" w:cs="Arial"/>
          <w:lang w:eastAsia="en-GB"/>
        </w:rPr>
        <w:t xml:space="preserve">knowledge </w:t>
      </w:r>
      <w:r w:rsidR="00BA612C" w:rsidRPr="006E477C">
        <w:rPr>
          <w:rFonts w:ascii="Arial" w:eastAsia="Times New Roman" w:hAnsi="Arial" w:cs="Arial"/>
          <w:lang w:eastAsia="en-GB"/>
        </w:rPr>
        <w:t>programme planning the K</w:t>
      </w:r>
      <w:r w:rsidR="00833C5F" w:rsidRPr="006E477C">
        <w:rPr>
          <w:rFonts w:ascii="Arial" w:eastAsia="Times New Roman" w:hAnsi="Arial" w:cs="Arial"/>
          <w:lang w:eastAsia="en-GB"/>
        </w:rPr>
        <w:t>M</w:t>
      </w:r>
      <w:r w:rsidR="00BA612C" w:rsidRPr="006E477C">
        <w:rPr>
          <w:rFonts w:ascii="Arial" w:eastAsia="Times New Roman" w:hAnsi="Arial" w:cs="Arial"/>
          <w:lang w:eastAsia="en-GB"/>
        </w:rPr>
        <w:t xml:space="preserve"> strategies needed to apply successfully </w:t>
      </w:r>
      <w:r w:rsidR="00C97120" w:rsidRPr="006E477C">
        <w:rPr>
          <w:rFonts w:ascii="Arial" w:eastAsia="Times New Roman" w:hAnsi="Arial" w:cs="Arial"/>
          <w:lang w:eastAsia="en-GB"/>
        </w:rPr>
        <w:t>with</w:t>
      </w:r>
      <w:r w:rsidR="00BA612C" w:rsidRPr="006E477C">
        <w:rPr>
          <w:rFonts w:ascii="Arial" w:eastAsia="Times New Roman" w:hAnsi="Arial" w:cs="Arial"/>
          <w:lang w:eastAsia="en-GB"/>
        </w:rPr>
        <w:t xml:space="preserve"> carefu</w:t>
      </w:r>
      <w:r w:rsidR="00415A37" w:rsidRPr="006E477C">
        <w:rPr>
          <w:rFonts w:ascii="Arial" w:eastAsia="Times New Roman" w:hAnsi="Arial" w:cs="Arial"/>
          <w:lang w:eastAsia="en-GB"/>
        </w:rPr>
        <w:t>l</w:t>
      </w:r>
      <w:r w:rsidR="00BA612C" w:rsidRPr="006E477C">
        <w:rPr>
          <w:rFonts w:ascii="Arial" w:eastAsia="Times New Roman" w:hAnsi="Arial" w:cs="Arial"/>
          <w:lang w:eastAsia="en-GB"/>
        </w:rPr>
        <w:t xml:space="preserve"> attention</w:t>
      </w:r>
      <w:r w:rsidR="00415A37" w:rsidRPr="006E477C">
        <w:rPr>
          <w:rFonts w:ascii="Arial" w:eastAsia="Times New Roman" w:hAnsi="Arial" w:cs="Arial"/>
          <w:lang w:eastAsia="en-GB"/>
        </w:rPr>
        <w:t xml:space="preserve"> need to </w:t>
      </w:r>
      <w:r w:rsidR="00BA612C" w:rsidRPr="006E477C">
        <w:rPr>
          <w:rFonts w:ascii="Arial" w:eastAsia="Times New Roman" w:hAnsi="Arial" w:cs="Arial"/>
          <w:lang w:eastAsia="en-GB"/>
        </w:rPr>
        <w:t>influence it.</w:t>
      </w:r>
      <w:r w:rsidR="00415A37" w:rsidRPr="006E477C">
        <w:rPr>
          <w:rFonts w:ascii="Arial" w:eastAsia="Times New Roman" w:hAnsi="Arial" w:cs="Arial"/>
          <w:lang w:eastAsia="en-GB"/>
        </w:rPr>
        <w:t xml:space="preserve"> </w:t>
      </w:r>
      <w:r w:rsidR="00BA612C" w:rsidRPr="006E477C">
        <w:rPr>
          <w:rFonts w:ascii="Arial" w:eastAsia="Times New Roman" w:hAnsi="Arial" w:cs="Arial"/>
          <w:lang w:eastAsia="en-GB"/>
        </w:rPr>
        <w:t xml:space="preserve">The strategies needed to develop that a model how </w:t>
      </w:r>
      <w:r w:rsidR="00415A37" w:rsidRPr="006E477C">
        <w:rPr>
          <w:rFonts w:ascii="Arial" w:eastAsia="Times New Roman" w:hAnsi="Arial" w:cs="Arial"/>
          <w:lang w:eastAsia="en-GB"/>
        </w:rPr>
        <w:t>explicit</w:t>
      </w:r>
      <w:r w:rsidR="00BA612C" w:rsidRPr="006E477C">
        <w:rPr>
          <w:rFonts w:ascii="Arial" w:eastAsia="Times New Roman" w:hAnsi="Arial" w:cs="Arial"/>
          <w:lang w:eastAsia="en-GB"/>
        </w:rPr>
        <w:t xml:space="preserve"> and tacit can be applied together</w:t>
      </w:r>
      <w:r w:rsidR="00833C5F" w:rsidRPr="006E477C">
        <w:rPr>
          <w:rFonts w:ascii="Arial" w:eastAsia="Times New Roman" w:hAnsi="Arial" w:cs="Arial"/>
          <w:lang w:eastAsia="en-GB"/>
        </w:rPr>
        <w:t xml:space="preserve"> for planning and decisions that helps to integrate the best knowledge for NHS system with adopting explicit knowledge to different situation. KM strategies need to focus on changing the </w:t>
      </w:r>
      <w:r w:rsidR="00C97120" w:rsidRPr="006E477C">
        <w:rPr>
          <w:rFonts w:ascii="Arial" w:eastAsia="Times New Roman" w:hAnsi="Arial" w:cs="Arial"/>
          <w:lang w:eastAsia="en-GB"/>
        </w:rPr>
        <w:t>cultural, political, and economic situations of NHS towards that values the integration of explicit and implicit knowledge and development of knowledge capability and skills within the organisation</w:t>
      </w:r>
      <w:r w:rsidR="00C029AE" w:rsidRPr="006E477C">
        <w:rPr>
          <w:rFonts w:ascii="Arial" w:eastAsia="Times New Roman" w:hAnsi="Arial" w:cs="Arial"/>
          <w:lang w:eastAsia="en-GB"/>
        </w:rPr>
        <w:t xml:space="preserve"> in order to improve creating supportive environment for to improve quality services</w:t>
      </w:r>
      <w:r w:rsidR="00415A37" w:rsidRPr="006E477C">
        <w:rPr>
          <w:rFonts w:ascii="Arial" w:eastAsia="Times New Roman" w:hAnsi="Arial" w:cs="Arial"/>
          <w:lang w:eastAsia="en-GB"/>
        </w:rPr>
        <w:t xml:space="preserve"> and The KMS </w:t>
      </w:r>
      <w:r w:rsidR="00363BF5" w:rsidRPr="006E477C">
        <w:rPr>
          <w:rFonts w:ascii="Arial" w:eastAsia="Times New Roman" w:hAnsi="Arial" w:cs="Arial"/>
          <w:lang w:eastAsia="en-GB"/>
        </w:rPr>
        <w:t xml:space="preserve">will </w:t>
      </w:r>
      <w:r w:rsidR="00415A37" w:rsidRPr="006E477C">
        <w:rPr>
          <w:rFonts w:ascii="Arial" w:eastAsia="Times New Roman" w:hAnsi="Arial" w:cs="Arial"/>
          <w:lang w:eastAsia="en-GB"/>
        </w:rPr>
        <w:t xml:space="preserve">also </w:t>
      </w:r>
      <w:r w:rsidR="00363BF5" w:rsidRPr="006E477C">
        <w:rPr>
          <w:rFonts w:ascii="Arial" w:eastAsia="Times New Roman" w:hAnsi="Arial" w:cs="Arial"/>
          <w:lang w:eastAsia="en-GB"/>
        </w:rPr>
        <w:t xml:space="preserve"> help to solve the </w:t>
      </w:r>
      <w:r w:rsidR="00415A37" w:rsidRPr="006E477C">
        <w:rPr>
          <w:rFonts w:ascii="Arial" w:eastAsia="Times New Roman" w:hAnsi="Arial" w:cs="Arial"/>
          <w:lang w:eastAsia="en-GB"/>
        </w:rPr>
        <w:t xml:space="preserve">probable deficit of human and economic deficit and </w:t>
      </w:r>
      <w:r w:rsidR="00363BF5" w:rsidRPr="006E477C">
        <w:rPr>
          <w:rFonts w:ascii="Arial" w:eastAsia="Times New Roman" w:hAnsi="Arial" w:cs="Arial"/>
          <w:lang w:eastAsia="en-GB"/>
        </w:rPr>
        <w:t>will be helpful to solve the probable negative impact after Brexit in NHS situation needs to be shorted out in right time in order to save NHS.</w:t>
      </w:r>
    </w:p>
    <w:p w14:paraId="0E57A2EE" w14:textId="77777777" w:rsidR="0021058C" w:rsidRDefault="0021058C" w:rsidP="00782B36">
      <w:pPr>
        <w:pStyle w:val="Heading1"/>
        <w:rPr>
          <w:rFonts w:ascii="Arial" w:eastAsia="Times New Roman" w:hAnsi="Arial" w:cs="Arial"/>
          <w:sz w:val="22"/>
          <w:szCs w:val="22"/>
          <w:lang w:eastAsia="en-GB"/>
        </w:rPr>
      </w:pPr>
    </w:p>
    <w:p w14:paraId="6A600940" w14:textId="77777777" w:rsidR="00EF5610" w:rsidRDefault="00EF5610" w:rsidP="00782B36">
      <w:pPr>
        <w:pStyle w:val="Heading1"/>
        <w:rPr>
          <w:rFonts w:ascii="Arial" w:eastAsia="Times New Roman" w:hAnsi="Arial" w:cs="Arial"/>
          <w:sz w:val="22"/>
          <w:szCs w:val="22"/>
          <w:lang w:eastAsia="en-GB"/>
        </w:rPr>
      </w:pPr>
    </w:p>
    <w:p w14:paraId="6E816E8E" w14:textId="77777777" w:rsidR="00EF5610" w:rsidRDefault="00EF5610" w:rsidP="00782B36">
      <w:pPr>
        <w:pStyle w:val="Heading1"/>
        <w:rPr>
          <w:rFonts w:ascii="Arial" w:eastAsia="Times New Roman" w:hAnsi="Arial" w:cs="Arial"/>
          <w:sz w:val="22"/>
          <w:szCs w:val="22"/>
          <w:lang w:eastAsia="en-GB"/>
        </w:rPr>
      </w:pPr>
    </w:p>
    <w:p w14:paraId="6C977E5D" w14:textId="77777777" w:rsidR="00EF5610" w:rsidRDefault="00EF5610" w:rsidP="00782B36">
      <w:pPr>
        <w:pStyle w:val="Heading1"/>
        <w:rPr>
          <w:rFonts w:ascii="Arial" w:eastAsia="Times New Roman" w:hAnsi="Arial" w:cs="Arial"/>
          <w:sz w:val="22"/>
          <w:szCs w:val="22"/>
          <w:lang w:eastAsia="en-GB"/>
        </w:rPr>
      </w:pPr>
    </w:p>
    <w:p w14:paraId="0C236E10" w14:textId="77777777" w:rsidR="00EF5610" w:rsidRDefault="00EF5610" w:rsidP="00782B36">
      <w:pPr>
        <w:pStyle w:val="Heading1"/>
        <w:rPr>
          <w:rFonts w:ascii="Arial" w:eastAsia="Times New Roman" w:hAnsi="Arial" w:cs="Arial"/>
          <w:sz w:val="22"/>
          <w:szCs w:val="22"/>
          <w:lang w:eastAsia="en-GB"/>
        </w:rPr>
      </w:pPr>
    </w:p>
    <w:p w14:paraId="707F2DF9" w14:textId="77777777" w:rsidR="00EF5610" w:rsidRDefault="00EF5610" w:rsidP="00782B36">
      <w:pPr>
        <w:pStyle w:val="Heading1"/>
        <w:rPr>
          <w:rFonts w:ascii="Arial" w:eastAsia="Times New Roman" w:hAnsi="Arial" w:cs="Arial"/>
          <w:sz w:val="22"/>
          <w:szCs w:val="22"/>
          <w:lang w:eastAsia="en-GB"/>
        </w:rPr>
      </w:pPr>
    </w:p>
    <w:p w14:paraId="3DB43D7C" w14:textId="77777777" w:rsidR="00EF5610" w:rsidRDefault="00EF5610" w:rsidP="00782B36">
      <w:pPr>
        <w:pStyle w:val="Heading1"/>
        <w:rPr>
          <w:rFonts w:ascii="Arial" w:eastAsia="Times New Roman" w:hAnsi="Arial" w:cs="Arial"/>
          <w:sz w:val="22"/>
          <w:szCs w:val="22"/>
          <w:lang w:eastAsia="en-GB"/>
        </w:rPr>
      </w:pPr>
    </w:p>
    <w:p w14:paraId="2888B979" w14:textId="77777777" w:rsidR="00EF5610" w:rsidRDefault="00EF5610" w:rsidP="00782B36">
      <w:pPr>
        <w:pStyle w:val="Heading1"/>
        <w:rPr>
          <w:rFonts w:ascii="Arial" w:eastAsia="Times New Roman" w:hAnsi="Arial" w:cs="Arial"/>
          <w:sz w:val="22"/>
          <w:szCs w:val="22"/>
          <w:lang w:eastAsia="en-GB"/>
        </w:rPr>
      </w:pPr>
    </w:p>
    <w:p w14:paraId="55C2E024" w14:textId="77777777" w:rsidR="00EF5610" w:rsidRDefault="00EF5610" w:rsidP="00782B36">
      <w:pPr>
        <w:pStyle w:val="Heading1"/>
        <w:rPr>
          <w:rFonts w:ascii="Arial" w:eastAsia="Times New Roman" w:hAnsi="Arial" w:cs="Arial"/>
          <w:sz w:val="22"/>
          <w:szCs w:val="22"/>
          <w:lang w:eastAsia="en-GB"/>
        </w:rPr>
      </w:pPr>
    </w:p>
    <w:p w14:paraId="7A721A08" w14:textId="77777777" w:rsidR="00EF5610" w:rsidRDefault="00EF5610" w:rsidP="00782B36">
      <w:pPr>
        <w:pStyle w:val="Heading1"/>
        <w:rPr>
          <w:rFonts w:ascii="Arial" w:eastAsia="Times New Roman" w:hAnsi="Arial" w:cs="Arial"/>
          <w:sz w:val="22"/>
          <w:szCs w:val="22"/>
          <w:lang w:eastAsia="en-GB"/>
        </w:rPr>
      </w:pPr>
    </w:p>
    <w:p w14:paraId="359AE137" w14:textId="2D04CCD1" w:rsidR="00EF5610" w:rsidRDefault="00EF5610" w:rsidP="00782B36">
      <w:pPr>
        <w:pStyle w:val="Heading1"/>
        <w:rPr>
          <w:rFonts w:ascii="Arial" w:eastAsia="Times New Roman" w:hAnsi="Arial" w:cs="Arial"/>
          <w:sz w:val="22"/>
          <w:szCs w:val="22"/>
          <w:lang w:eastAsia="en-GB"/>
        </w:rPr>
      </w:pPr>
    </w:p>
    <w:p w14:paraId="2C324837" w14:textId="77777777" w:rsidR="00EF5610" w:rsidRPr="00EF5610" w:rsidRDefault="00EF5610" w:rsidP="00EF5610">
      <w:pPr>
        <w:rPr>
          <w:lang w:eastAsia="en-GB"/>
        </w:rPr>
      </w:pPr>
    </w:p>
    <w:p w14:paraId="4498F276" w14:textId="77777777" w:rsidR="00EF5610" w:rsidRDefault="00EF5610" w:rsidP="00782B36">
      <w:pPr>
        <w:pStyle w:val="Heading1"/>
        <w:rPr>
          <w:rFonts w:ascii="Arial" w:eastAsia="Times New Roman" w:hAnsi="Arial" w:cs="Arial"/>
          <w:sz w:val="22"/>
          <w:szCs w:val="22"/>
          <w:lang w:eastAsia="en-GB"/>
        </w:rPr>
      </w:pPr>
    </w:p>
    <w:p w14:paraId="06939A1A" w14:textId="5E422C77" w:rsidR="00EF5610" w:rsidRDefault="00EF5610" w:rsidP="00EF5610">
      <w:pPr>
        <w:pStyle w:val="Heading1"/>
        <w:rPr>
          <w:rFonts w:ascii="Arial" w:eastAsia="Times New Roman" w:hAnsi="Arial" w:cs="Arial"/>
          <w:sz w:val="22"/>
          <w:szCs w:val="22"/>
          <w:lang w:eastAsia="en-GB"/>
        </w:rPr>
      </w:pPr>
    </w:p>
    <w:p w14:paraId="2BB0BDF4" w14:textId="77777777" w:rsidR="00EF5610" w:rsidRPr="00EF5610" w:rsidRDefault="00EF5610" w:rsidP="00EF5610">
      <w:pPr>
        <w:rPr>
          <w:lang w:eastAsia="en-GB"/>
        </w:rPr>
      </w:pPr>
    </w:p>
    <w:p w14:paraId="6BB9B4A8" w14:textId="4E547CDA" w:rsidR="00850EE0" w:rsidRDefault="00850EE0" w:rsidP="00EF5610">
      <w:pPr>
        <w:pStyle w:val="Heading1"/>
        <w:rPr>
          <w:rFonts w:ascii="Arial" w:eastAsia="Times New Roman" w:hAnsi="Arial" w:cs="Arial"/>
          <w:sz w:val="22"/>
          <w:szCs w:val="22"/>
          <w:lang w:eastAsia="en-GB"/>
        </w:rPr>
      </w:pPr>
    </w:p>
    <w:p w14:paraId="1A469FB9" w14:textId="226A3E98" w:rsidR="00850EE0" w:rsidRDefault="00850EE0" w:rsidP="00850EE0">
      <w:pPr>
        <w:rPr>
          <w:lang w:eastAsia="en-GB"/>
        </w:rPr>
      </w:pPr>
    </w:p>
    <w:p w14:paraId="60F02482" w14:textId="77777777" w:rsidR="00850EE0" w:rsidRPr="00850EE0" w:rsidRDefault="00850EE0" w:rsidP="00850EE0">
      <w:pPr>
        <w:rPr>
          <w:lang w:eastAsia="en-GB"/>
        </w:rPr>
      </w:pPr>
    </w:p>
    <w:p w14:paraId="51EA5E87" w14:textId="73324CD0" w:rsidR="00EF5610" w:rsidRPr="00EF5610" w:rsidRDefault="00782B36" w:rsidP="00EF5610">
      <w:pPr>
        <w:pStyle w:val="Heading1"/>
        <w:rPr>
          <w:rFonts w:ascii="Arial" w:eastAsia="Times New Roman" w:hAnsi="Arial" w:cs="Arial"/>
          <w:sz w:val="22"/>
          <w:szCs w:val="22"/>
          <w:lang w:eastAsia="en-GB"/>
        </w:rPr>
      </w:pPr>
      <w:bookmarkStart w:id="18" w:name="_Toc13826320"/>
      <w:r w:rsidRPr="00782B36">
        <w:rPr>
          <w:rFonts w:ascii="Arial" w:eastAsia="Times New Roman" w:hAnsi="Arial" w:cs="Arial"/>
          <w:sz w:val="22"/>
          <w:szCs w:val="22"/>
          <w:lang w:eastAsia="en-GB"/>
        </w:rPr>
        <w:lastRenderedPageBreak/>
        <w:t>Recommendation</w:t>
      </w:r>
      <w:r w:rsidR="00EF5610">
        <w:rPr>
          <w:rFonts w:ascii="Arial" w:eastAsia="Times New Roman" w:hAnsi="Arial" w:cs="Arial"/>
          <w:sz w:val="22"/>
          <w:szCs w:val="22"/>
          <w:lang w:eastAsia="en-GB"/>
        </w:rPr>
        <w:t>:</w:t>
      </w:r>
      <w:bookmarkEnd w:id="18"/>
    </w:p>
    <w:p w14:paraId="4EA7AF67" w14:textId="77777777" w:rsidR="00EF5610" w:rsidRDefault="00EF5610" w:rsidP="004E5E9E">
      <w:pPr>
        <w:jc w:val="both"/>
        <w:rPr>
          <w:rFonts w:ascii="Arial" w:eastAsia="Times New Roman" w:hAnsi="Arial" w:cs="Arial"/>
          <w:lang w:eastAsia="en-GB"/>
        </w:rPr>
      </w:pPr>
    </w:p>
    <w:p w14:paraId="4C22C967" w14:textId="111A661F" w:rsidR="00DC4FE2" w:rsidRDefault="00DC4FE2" w:rsidP="004E5E9E">
      <w:pPr>
        <w:jc w:val="both"/>
        <w:rPr>
          <w:rFonts w:ascii="Arial" w:eastAsia="Times New Roman" w:hAnsi="Arial" w:cs="Arial"/>
          <w:lang w:eastAsia="en-GB"/>
        </w:rPr>
      </w:pPr>
      <w:r>
        <w:rPr>
          <w:rFonts w:ascii="Arial" w:eastAsia="Times New Roman" w:hAnsi="Arial" w:cs="Arial"/>
          <w:lang w:eastAsia="en-GB"/>
        </w:rPr>
        <w:t xml:space="preserve">The knowledge management in NHS is one of the best example in the world but there are so many challenges are seen during the management activities so such a weaknesses and challenges should be solve in right time in right way in order to maintain organisational values and </w:t>
      </w:r>
      <w:r w:rsidR="00D668F3">
        <w:rPr>
          <w:rFonts w:ascii="Arial" w:eastAsia="Times New Roman" w:hAnsi="Arial" w:cs="Arial"/>
          <w:lang w:eastAsia="en-GB"/>
        </w:rPr>
        <w:t>principle which is playing an significant role to provide quality health service in the UK.</w:t>
      </w:r>
      <w:r w:rsidR="00466FFA">
        <w:rPr>
          <w:rFonts w:ascii="Arial" w:eastAsia="Times New Roman" w:hAnsi="Arial" w:cs="Arial"/>
          <w:lang w:eastAsia="en-GB"/>
        </w:rPr>
        <w:t xml:space="preserve"> </w:t>
      </w:r>
      <w:r w:rsidR="00D668F3">
        <w:rPr>
          <w:rFonts w:ascii="Arial" w:eastAsia="Times New Roman" w:hAnsi="Arial" w:cs="Arial"/>
          <w:lang w:eastAsia="en-GB"/>
        </w:rPr>
        <w:t xml:space="preserve">Researcher strongly recommends to NHS </w:t>
      </w:r>
      <w:r w:rsidR="00466FFA">
        <w:rPr>
          <w:rFonts w:ascii="Arial" w:eastAsia="Times New Roman" w:hAnsi="Arial" w:cs="Arial"/>
          <w:lang w:eastAsia="en-GB"/>
        </w:rPr>
        <w:t>to improve certain level of KM system in the organisation.</w:t>
      </w:r>
    </w:p>
    <w:p w14:paraId="197A1810" w14:textId="7BF9D1E2" w:rsidR="00D668F3" w:rsidRDefault="00D668F3" w:rsidP="004E5E9E">
      <w:pPr>
        <w:jc w:val="both"/>
        <w:rPr>
          <w:rFonts w:ascii="Arial" w:eastAsia="Times New Roman" w:hAnsi="Arial" w:cs="Arial"/>
          <w:lang w:eastAsia="en-GB"/>
        </w:rPr>
      </w:pPr>
    </w:p>
    <w:p w14:paraId="39F5D485" w14:textId="5F84DCF8" w:rsidR="00D668F3" w:rsidRDefault="00D668F3" w:rsidP="00D668F3">
      <w:pPr>
        <w:pStyle w:val="ListParagraph"/>
        <w:numPr>
          <w:ilvl w:val="0"/>
          <w:numId w:val="6"/>
        </w:numPr>
        <w:jc w:val="both"/>
        <w:rPr>
          <w:rFonts w:ascii="Arial" w:eastAsia="Times New Roman" w:hAnsi="Arial" w:cs="Arial"/>
          <w:lang w:eastAsia="en-GB"/>
        </w:rPr>
      </w:pPr>
      <w:r w:rsidRPr="00D668F3">
        <w:rPr>
          <w:rFonts w:ascii="Arial" w:eastAsia="Times New Roman" w:hAnsi="Arial" w:cs="Arial"/>
          <w:lang w:eastAsia="en-GB"/>
        </w:rPr>
        <w:t>The probable deficit of skill manpower after Brexit must be sorted out for this need to prepare in right time</w:t>
      </w:r>
      <w:r w:rsidR="00466FFA">
        <w:rPr>
          <w:rFonts w:ascii="Arial" w:eastAsia="Times New Roman" w:hAnsi="Arial" w:cs="Arial"/>
          <w:lang w:eastAsia="en-GB"/>
        </w:rPr>
        <w:t xml:space="preserve"> applying new KM.</w:t>
      </w:r>
    </w:p>
    <w:p w14:paraId="78C09A95" w14:textId="1425E2CA" w:rsidR="00D668F3" w:rsidRDefault="00D668F3" w:rsidP="00D668F3">
      <w:pPr>
        <w:pStyle w:val="ListParagraph"/>
        <w:numPr>
          <w:ilvl w:val="0"/>
          <w:numId w:val="6"/>
        </w:numPr>
        <w:jc w:val="both"/>
        <w:rPr>
          <w:rFonts w:ascii="Arial" w:eastAsia="Times New Roman" w:hAnsi="Arial" w:cs="Arial"/>
          <w:lang w:eastAsia="en-GB"/>
        </w:rPr>
      </w:pPr>
      <w:r>
        <w:rPr>
          <w:rFonts w:ascii="Arial" w:eastAsia="Times New Roman" w:hAnsi="Arial" w:cs="Arial"/>
          <w:lang w:eastAsia="en-GB"/>
        </w:rPr>
        <w:t>For the probable financial crisis in future need to think and manage about other probable resources.</w:t>
      </w:r>
    </w:p>
    <w:p w14:paraId="0C7A17F5" w14:textId="534D8533" w:rsidR="00D668F3" w:rsidRDefault="00D668F3" w:rsidP="00D668F3">
      <w:pPr>
        <w:pStyle w:val="ListParagraph"/>
        <w:numPr>
          <w:ilvl w:val="0"/>
          <w:numId w:val="6"/>
        </w:numPr>
        <w:jc w:val="both"/>
        <w:rPr>
          <w:rFonts w:ascii="Arial" w:eastAsia="Times New Roman" w:hAnsi="Arial" w:cs="Arial"/>
          <w:lang w:eastAsia="en-GB"/>
        </w:rPr>
      </w:pPr>
      <w:r>
        <w:rPr>
          <w:rFonts w:ascii="Arial" w:eastAsia="Times New Roman" w:hAnsi="Arial" w:cs="Arial"/>
          <w:lang w:eastAsia="en-GB"/>
        </w:rPr>
        <w:t xml:space="preserve">Higher demand and public expectations are going to another big challenge for the NHS so it should be shorted out by providing exact information to the stakeholders and </w:t>
      </w:r>
      <w:r w:rsidR="00050437">
        <w:rPr>
          <w:rFonts w:ascii="Arial" w:eastAsia="Times New Roman" w:hAnsi="Arial" w:cs="Arial"/>
          <w:lang w:eastAsia="en-GB"/>
        </w:rPr>
        <w:t>corresponding sector</w:t>
      </w:r>
      <w:r w:rsidR="00466FFA">
        <w:rPr>
          <w:rFonts w:ascii="Arial" w:eastAsia="Times New Roman" w:hAnsi="Arial" w:cs="Arial"/>
          <w:lang w:eastAsia="en-GB"/>
        </w:rPr>
        <w:t xml:space="preserve"> need to thing applying new KMS.</w:t>
      </w:r>
    </w:p>
    <w:p w14:paraId="4B5A81B3" w14:textId="7F78C7C8" w:rsidR="00050437" w:rsidRDefault="00050437" w:rsidP="00D668F3">
      <w:pPr>
        <w:pStyle w:val="ListParagraph"/>
        <w:numPr>
          <w:ilvl w:val="0"/>
          <w:numId w:val="6"/>
        </w:numPr>
        <w:jc w:val="both"/>
        <w:rPr>
          <w:rFonts w:ascii="Arial" w:eastAsia="Times New Roman" w:hAnsi="Arial" w:cs="Arial"/>
          <w:lang w:eastAsia="en-GB"/>
        </w:rPr>
      </w:pPr>
      <w:r>
        <w:rPr>
          <w:rFonts w:ascii="Arial" w:eastAsia="Times New Roman" w:hAnsi="Arial" w:cs="Arial"/>
          <w:lang w:eastAsia="en-GB"/>
        </w:rPr>
        <w:t>Possible political uncertainty and its impact on the NHS service and research and other important law rules and regulations after Brexit need to be sorted out immediately</w:t>
      </w:r>
      <w:r w:rsidR="00466FFA">
        <w:rPr>
          <w:rFonts w:ascii="Arial" w:eastAsia="Times New Roman" w:hAnsi="Arial" w:cs="Arial"/>
          <w:lang w:eastAsia="en-GB"/>
        </w:rPr>
        <w:t xml:space="preserve"> applying new KMS.</w:t>
      </w:r>
    </w:p>
    <w:p w14:paraId="6E57FCCE" w14:textId="2BA06DEA" w:rsidR="00FA5E3A" w:rsidRPr="00D668F3" w:rsidRDefault="00FA5E3A" w:rsidP="00D668F3">
      <w:pPr>
        <w:pStyle w:val="ListParagraph"/>
        <w:numPr>
          <w:ilvl w:val="0"/>
          <w:numId w:val="6"/>
        </w:numPr>
        <w:jc w:val="both"/>
        <w:rPr>
          <w:rFonts w:ascii="Arial" w:eastAsia="Times New Roman" w:hAnsi="Arial" w:cs="Arial"/>
          <w:lang w:eastAsia="en-GB"/>
        </w:rPr>
      </w:pPr>
      <w:r>
        <w:rPr>
          <w:rFonts w:ascii="Arial" w:eastAsia="Times New Roman" w:hAnsi="Arial" w:cs="Arial"/>
          <w:lang w:eastAsia="en-GB"/>
        </w:rPr>
        <w:t xml:space="preserve">NHS working through its’s big challenge the backdrop of economic </w:t>
      </w:r>
      <w:r w:rsidR="00D70755">
        <w:rPr>
          <w:rFonts w:ascii="Arial" w:eastAsia="Times New Roman" w:hAnsi="Arial" w:cs="Arial"/>
          <w:lang w:eastAsia="en-GB"/>
        </w:rPr>
        <w:t xml:space="preserve">constraint, this type of distinct knowledge  challenge  locally and nationally seen so it can be work and adopt within the knowledge management framework or can be add value according to local needs or locally proven </w:t>
      </w:r>
      <w:r w:rsidR="000255A1">
        <w:rPr>
          <w:rFonts w:ascii="Arial" w:eastAsia="Times New Roman" w:hAnsi="Arial" w:cs="Arial"/>
          <w:lang w:eastAsia="en-GB"/>
        </w:rPr>
        <w:t>approaches</w:t>
      </w:r>
      <w:r w:rsidR="00D70755">
        <w:rPr>
          <w:rFonts w:ascii="Arial" w:eastAsia="Times New Roman" w:hAnsi="Arial" w:cs="Arial"/>
          <w:lang w:eastAsia="en-GB"/>
        </w:rPr>
        <w:t xml:space="preserve"> and resources</w:t>
      </w:r>
      <w:r w:rsidR="000255A1">
        <w:rPr>
          <w:rFonts w:ascii="Arial" w:eastAsia="Times New Roman" w:hAnsi="Arial" w:cs="Arial"/>
          <w:lang w:eastAsia="en-GB"/>
        </w:rPr>
        <w:t xml:space="preserve"> in order to achieve its values NHS should need to develop KM</w:t>
      </w:r>
      <w:r w:rsidR="00EF5610">
        <w:rPr>
          <w:rFonts w:ascii="Arial" w:eastAsia="Times New Roman" w:hAnsi="Arial" w:cs="Arial"/>
          <w:lang w:eastAsia="en-GB"/>
        </w:rPr>
        <w:t>S.</w:t>
      </w:r>
    </w:p>
    <w:p w14:paraId="0FDA97A9" w14:textId="77777777" w:rsidR="00D668F3" w:rsidRDefault="00D668F3" w:rsidP="004E5E9E">
      <w:pPr>
        <w:jc w:val="both"/>
        <w:rPr>
          <w:rFonts w:ascii="Arial" w:eastAsia="Times New Roman" w:hAnsi="Arial" w:cs="Arial"/>
          <w:lang w:eastAsia="en-GB"/>
        </w:rPr>
      </w:pPr>
    </w:p>
    <w:p w14:paraId="15665A73" w14:textId="12A8BC3B" w:rsidR="00DC4FE2" w:rsidRDefault="00DC4FE2" w:rsidP="004E5E9E">
      <w:pPr>
        <w:jc w:val="both"/>
        <w:rPr>
          <w:rFonts w:ascii="Arial" w:eastAsia="Times New Roman" w:hAnsi="Arial" w:cs="Arial"/>
          <w:lang w:eastAsia="en-GB"/>
        </w:rPr>
      </w:pPr>
    </w:p>
    <w:p w14:paraId="6E49DDBA" w14:textId="77777777" w:rsidR="00DC4FE2" w:rsidRPr="00003897" w:rsidRDefault="00DC4FE2" w:rsidP="004E5E9E">
      <w:pPr>
        <w:jc w:val="both"/>
        <w:rPr>
          <w:rFonts w:ascii="Arial" w:eastAsia="Times New Roman" w:hAnsi="Arial" w:cs="Arial"/>
          <w:lang w:eastAsia="en-GB"/>
        </w:rPr>
      </w:pPr>
    </w:p>
    <w:p w14:paraId="1F599BCA" w14:textId="77777777" w:rsidR="00003897" w:rsidRPr="00003897" w:rsidRDefault="00003897">
      <w:pPr>
        <w:rPr>
          <w:rFonts w:ascii="Arial" w:hAnsi="Arial" w:cs="Arial"/>
        </w:rPr>
      </w:pPr>
      <w:r w:rsidRPr="00003897">
        <w:rPr>
          <w:rFonts w:ascii="Arial" w:hAnsi="Arial" w:cs="Arial"/>
        </w:rPr>
        <w:br w:type="page"/>
      </w:r>
    </w:p>
    <w:p w14:paraId="2AABB94D" w14:textId="30979A41" w:rsidR="004E5E9E" w:rsidRPr="000B6073" w:rsidRDefault="004E5E9E" w:rsidP="000B6073">
      <w:pPr>
        <w:pStyle w:val="Heading1"/>
        <w:rPr>
          <w:rFonts w:ascii="Arial" w:hAnsi="Arial" w:cs="Arial"/>
          <w:sz w:val="22"/>
          <w:szCs w:val="22"/>
        </w:rPr>
      </w:pPr>
      <w:bookmarkStart w:id="19" w:name="_Toc13826321"/>
      <w:r w:rsidRPr="00003897">
        <w:rPr>
          <w:rFonts w:ascii="Arial" w:eastAsia="Times New Roman" w:hAnsi="Arial" w:cs="Arial"/>
          <w:sz w:val="22"/>
          <w:szCs w:val="22"/>
          <w:lang w:eastAsia="en-GB"/>
        </w:rPr>
        <w:lastRenderedPageBreak/>
        <w:t>Reference:</w:t>
      </w:r>
      <w:bookmarkEnd w:id="19"/>
    </w:p>
    <w:p w14:paraId="625BC94C" w14:textId="77777777" w:rsidR="00AE14EC" w:rsidRDefault="00AE14EC" w:rsidP="004E5E9E">
      <w:pPr>
        <w:jc w:val="both"/>
        <w:rPr>
          <w:rFonts w:ascii="Arial" w:eastAsia="Times New Roman" w:hAnsi="Arial" w:cs="Arial"/>
          <w:lang w:eastAsia="en-GB"/>
        </w:rPr>
      </w:pPr>
    </w:p>
    <w:p w14:paraId="7EE96467" w14:textId="77777777" w:rsidR="00AE14EC" w:rsidRPr="00AE14EC" w:rsidRDefault="00AE14EC" w:rsidP="00AE14EC">
      <w:pPr>
        <w:contextualSpacing/>
        <w:rPr>
          <w:rFonts w:ascii="Arial" w:eastAsia="Times New Roman" w:hAnsi="Arial" w:cs="Arial"/>
          <w:color w:val="90C226"/>
          <w:lang w:eastAsia="en-GB"/>
        </w:rPr>
      </w:pPr>
      <w:r w:rsidRPr="00AE14EC">
        <w:rPr>
          <w:rFonts w:ascii="Arial" w:eastAsiaTheme="minorEastAsia" w:hAnsi="Arial" w:cs="Arial"/>
          <w:color w:val="404040" w:themeColor="text1" w:themeTint="BF"/>
          <w:kern w:val="24"/>
          <w:lang w:eastAsia="en-GB"/>
        </w:rPr>
        <w:t>Anon, (2019). [online] Available at: https://learningsolutionsmag.com/articles/1480/the-knowledge-management-genius-of-amazoncom. [Accessed 11 Jun. 2019].</w:t>
      </w:r>
    </w:p>
    <w:p w14:paraId="03CE60A8" w14:textId="77777777" w:rsidR="00AE14EC" w:rsidRDefault="00AE14EC" w:rsidP="004E5E9E">
      <w:pPr>
        <w:jc w:val="both"/>
        <w:rPr>
          <w:rFonts w:ascii="Arial" w:eastAsia="Times New Roman" w:hAnsi="Arial" w:cs="Arial"/>
          <w:lang w:eastAsia="en-GB"/>
        </w:rPr>
      </w:pPr>
    </w:p>
    <w:p w14:paraId="18F07D77" w14:textId="764658ED" w:rsidR="004E5E9E" w:rsidRPr="00003897" w:rsidRDefault="004E5E9E" w:rsidP="004E5E9E">
      <w:pPr>
        <w:jc w:val="both"/>
        <w:rPr>
          <w:rFonts w:ascii="Arial" w:eastAsia="Times New Roman" w:hAnsi="Arial" w:cs="Arial"/>
          <w:lang w:eastAsia="en-GB"/>
        </w:rPr>
      </w:pPr>
      <w:proofErr w:type="spellStart"/>
      <w:r w:rsidRPr="00003897">
        <w:rPr>
          <w:rFonts w:ascii="Arial" w:eastAsia="Times New Roman" w:hAnsi="Arial" w:cs="Arial"/>
          <w:lang w:eastAsia="en-GB"/>
        </w:rPr>
        <w:t>Alavi</w:t>
      </w:r>
      <w:proofErr w:type="spellEnd"/>
      <w:r w:rsidRPr="00003897">
        <w:rPr>
          <w:rFonts w:ascii="Arial" w:eastAsia="Times New Roman" w:hAnsi="Arial" w:cs="Arial"/>
          <w:lang w:eastAsia="en-GB"/>
        </w:rPr>
        <w:t xml:space="preserve">, M. and </w:t>
      </w:r>
      <w:proofErr w:type="spellStart"/>
      <w:r w:rsidRPr="00003897">
        <w:rPr>
          <w:rFonts w:ascii="Arial" w:eastAsia="Times New Roman" w:hAnsi="Arial" w:cs="Arial"/>
          <w:lang w:eastAsia="en-GB"/>
        </w:rPr>
        <w:t>Leidner</w:t>
      </w:r>
      <w:proofErr w:type="spellEnd"/>
      <w:r w:rsidRPr="00003897">
        <w:rPr>
          <w:rFonts w:ascii="Arial" w:eastAsia="Times New Roman" w:hAnsi="Arial" w:cs="Arial"/>
          <w:lang w:eastAsia="en-GB"/>
        </w:rPr>
        <w:t>, D. E. (1999). Knowledge Management system: issues, challenges, and benefits. Communication for association system, 1(2es),1.</w:t>
      </w:r>
    </w:p>
    <w:p w14:paraId="5D0A0470" w14:textId="77777777" w:rsidR="004E5E9E" w:rsidRPr="00003897" w:rsidRDefault="004E5E9E" w:rsidP="004E5E9E">
      <w:pPr>
        <w:jc w:val="both"/>
        <w:rPr>
          <w:rFonts w:ascii="Arial" w:eastAsia="Times New Roman" w:hAnsi="Arial" w:cs="Arial"/>
          <w:b/>
          <w:bCs/>
          <w:lang w:eastAsia="en-GB"/>
        </w:rPr>
      </w:pPr>
    </w:p>
    <w:p w14:paraId="64591E18" w14:textId="4B5F4908" w:rsidR="004E5E9E" w:rsidRDefault="004E5E9E" w:rsidP="004E5E9E">
      <w:pPr>
        <w:jc w:val="both"/>
        <w:rPr>
          <w:rFonts w:ascii="Arial" w:hAnsi="Arial" w:cs="Arial"/>
        </w:rPr>
      </w:pPr>
      <w:r w:rsidRPr="00003897">
        <w:rPr>
          <w:rFonts w:ascii="Arial" w:hAnsi="Arial" w:cs="Arial"/>
        </w:rPr>
        <w:t>BBC radio ARCHIVE (6</w:t>
      </w:r>
      <w:r w:rsidRPr="00003897">
        <w:rPr>
          <w:rFonts w:ascii="Arial" w:hAnsi="Arial" w:cs="Arial"/>
          <w:vertAlign w:val="superscript"/>
        </w:rPr>
        <w:t>th</w:t>
      </w:r>
      <w:r w:rsidRPr="00003897">
        <w:rPr>
          <w:rFonts w:ascii="Arial" w:hAnsi="Arial" w:cs="Arial"/>
        </w:rPr>
        <w:t xml:space="preserve"> October 1949)</w:t>
      </w:r>
      <w:r w:rsidRPr="00003897">
        <w:rPr>
          <w:rStyle w:val="Hyperlink"/>
          <w:rFonts w:ascii="Arial" w:hAnsi="Arial" w:cs="Arial"/>
        </w:rPr>
        <w:t xml:space="preserve">. </w:t>
      </w:r>
      <w:r w:rsidRPr="00003897">
        <w:rPr>
          <w:rFonts w:ascii="Arial" w:hAnsi="Arial" w:cs="Arial"/>
        </w:rPr>
        <w:t>[03 July 2019].</w:t>
      </w:r>
    </w:p>
    <w:p w14:paraId="21819964" w14:textId="03E65C56" w:rsidR="0021053E" w:rsidRDefault="0021053E" w:rsidP="004E5E9E">
      <w:pPr>
        <w:jc w:val="both"/>
        <w:rPr>
          <w:rFonts w:ascii="Arial" w:hAnsi="Arial" w:cs="Arial"/>
        </w:rPr>
      </w:pPr>
    </w:p>
    <w:p w14:paraId="3770FBE6" w14:textId="1B5E282D" w:rsidR="0021053E" w:rsidRPr="0021053E" w:rsidRDefault="0021053E" w:rsidP="004E5E9E">
      <w:pPr>
        <w:jc w:val="both"/>
        <w:rPr>
          <w:rFonts w:ascii="Arial" w:hAnsi="Arial" w:cs="Arial"/>
        </w:rPr>
      </w:pPr>
      <w:r w:rsidRPr="0021053E">
        <w:rPr>
          <w:rFonts w:ascii="Arial" w:hAnsi="Arial" w:cs="Arial"/>
          <w:color w:val="333333"/>
          <w:shd w:val="clear" w:color="auto" w:fill="FFFFFF"/>
        </w:rPr>
        <w:t xml:space="preserve">Brownson RC, Fielding JE, </w:t>
      </w:r>
      <w:proofErr w:type="spellStart"/>
      <w:r w:rsidRPr="0021053E">
        <w:rPr>
          <w:rFonts w:ascii="Arial" w:hAnsi="Arial" w:cs="Arial"/>
          <w:color w:val="333333"/>
          <w:shd w:val="clear" w:color="auto" w:fill="FFFFFF"/>
        </w:rPr>
        <w:t>Maylahn</w:t>
      </w:r>
      <w:proofErr w:type="spellEnd"/>
      <w:r w:rsidRPr="0021053E">
        <w:rPr>
          <w:rFonts w:ascii="Arial" w:hAnsi="Arial" w:cs="Arial"/>
          <w:color w:val="333333"/>
          <w:shd w:val="clear" w:color="auto" w:fill="FFFFFF"/>
        </w:rPr>
        <w:t xml:space="preserve"> CM: Evidence-based public health: A fundamental concept for public health practice. </w:t>
      </w:r>
      <w:proofErr w:type="spellStart"/>
      <w:r w:rsidRPr="0021053E">
        <w:rPr>
          <w:rFonts w:ascii="Arial" w:hAnsi="Arial" w:cs="Arial"/>
          <w:color w:val="333333"/>
          <w:shd w:val="clear" w:color="auto" w:fill="FFFFFF"/>
        </w:rPr>
        <w:t>Annu</w:t>
      </w:r>
      <w:proofErr w:type="spellEnd"/>
      <w:r w:rsidRPr="0021053E">
        <w:rPr>
          <w:rFonts w:ascii="Arial" w:hAnsi="Arial" w:cs="Arial"/>
          <w:color w:val="333333"/>
          <w:shd w:val="clear" w:color="auto" w:fill="FFFFFF"/>
        </w:rPr>
        <w:t xml:space="preserve"> Rev Public Health. 2009, 30: 175-201. 10.1146/annurev.publhealth.031308.100134.</w:t>
      </w:r>
    </w:p>
    <w:p w14:paraId="49E45DA7" w14:textId="77777777" w:rsidR="004E5E9E" w:rsidRPr="00003897" w:rsidRDefault="004E5E9E" w:rsidP="004E5E9E">
      <w:pPr>
        <w:jc w:val="both"/>
        <w:rPr>
          <w:rFonts w:ascii="Arial" w:eastAsia="Times New Roman" w:hAnsi="Arial" w:cs="Arial"/>
          <w:lang w:eastAsia="en-GB"/>
        </w:rPr>
      </w:pPr>
    </w:p>
    <w:p w14:paraId="58E9AED3" w14:textId="77777777" w:rsidR="004E5E9E" w:rsidRPr="00003897" w:rsidRDefault="004E5E9E" w:rsidP="004E5E9E">
      <w:pPr>
        <w:jc w:val="both"/>
        <w:rPr>
          <w:rFonts w:ascii="Arial" w:eastAsia="Times New Roman" w:hAnsi="Arial" w:cs="Arial"/>
          <w:b/>
          <w:bCs/>
          <w:lang w:eastAsia="en-GB"/>
        </w:rPr>
      </w:pPr>
      <w:proofErr w:type="spellStart"/>
      <w:r w:rsidRPr="00003897">
        <w:rPr>
          <w:rFonts w:ascii="Arial" w:eastAsia="Times New Roman" w:hAnsi="Arial" w:cs="Arial"/>
          <w:lang w:eastAsia="en-GB"/>
        </w:rPr>
        <w:t>Cegarra</w:t>
      </w:r>
      <w:proofErr w:type="spellEnd"/>
      <w:r w:rsidRPr="00003897">
        <w:rPr>
          <w:rFonts w:ascii="Arial" w:eastAsia="Times New Roman" w:hAnsi="Arial" w:cs="Arial"/>
          <w:lang w:eastAsia="en-GB"/>
        </w:rPr>
        <w:t xml:space="preserve"> - Navarro J. and  Cepeda-Carrion G. (2010). How to implement a knowledge management program in hospital-in the-home units. Leadership in health service, 23(1), 45-56. </w:t>
      </w:r>
    </w:p>
    <w:p w14:paraId="17E4C8B8" w14:textId="77777777" w:rsidR="004E5E9E" w:rsidRPr="00003897" w:rsidRDefault="004E5E9E" w:rsidP="004E5E9E">
      <w:pPr>
        <w:jc w:val="both"/>
        <w:rPr>
          <w:rFonts w:ascii="Arial" w:eastAsia="Times New Roman" w:hAnsi="Arial" w:cs="Arial"/>
          <w:lang w:eastAsia="en-GB"/>
        </w:rPr>
      </w:pPr>
    </w:p>
    <w:p w14:paraId="3EF4FC2E" w14:textId="77777777" w:rsidR="004E5E9E" w:rsidRPr="00003897" w:rsidRDefault="004E5E9E" w:rsidP="004E5E9E">
      <w:pPr>
        <w:jc w:val="both"/>
        <w:rPr>
          <w:rFonts w:ascii="Arial" w:eastAsia="Times New Roman" w:hAnsi="Arial" w:cs="Arial"/>
          <w:lang w:eastAsia="en-GB"/>
        </w:rPr>
      </w:pPr>
      <w:r w:rsidRPr="00003897">
        <w:rPr>
          <w:rFonts w:ascii="Arial" w:eastAsia="Times New Roman" w:hAnsi="Arial" w:cs="Arial"/>
          <w:lang w:eastAsia="en-GB"/>
        </w:rPr>
        <w:t xml:space="preserve">Dash, P et al. (2019).health care system and services practice Addendum: The nine forces changing the world for hospitals, (May) Online [Available]: </w:t>
      </w:r>
      <w:hyperlink r:id="rId10" w:history="1">
        <w:r w:rsidRPr="00003897">
          <w:rPr>
            <w:rFonts w:ascii="Arial" w:hAnsi="Arial" w:cs="Arial"/>
            <w:color w:val="0000FF"/>
            <w:u w:val="single"/>
          </w:rPr>
          <w:t>https://www.mckinsey.com/~/media/mckinsey/industries/healthcare%20systems%20and%20services/our%20insights/the%20hospital%20is%20dead%20long%20live%20the%20hospital/addendum-the-ni</w:t>
        </w:r>
      </w:hyperlink>
      <w:r w:rsidRPr="00003897">
        <w:rPr>
          <w:rFonts w:ascii="Arial" w:hAnsi="Arial" w:cs="Arial"/>
        </w:rPr>
        <w:t xml:space="preserve"> accessed,(08 July 2019).</w:t>
      </w:r>
    </w:p>
    <w:p w14:paraId="577B5989" w14:textId="77777777" w:rsidR="004E5E9E" w:rsidRPr="00003897" w:rsidRDefault="004E5E9E" w:rsidP="004E5E9E">
      <w:pPr>
        <w:jc w:val="both"/>
        <w:rPr>
          <w:rFonts w:ascii="Arial" w:eastAsia="Times New Roman" w:hAnsi="Arial" w:cs="Arial"/>
          <w:lang w:eastAsia="en-GB"/>
        </w:rPr>
      </w:pPr>
    </w:p>
    <w:p w14:paraId="3226BB08" w14:textId="77777777" w:rsidR="004E5E9E" w:rsidRPr="00003897" w:rsidRDefault="004E5E9E" w:rsidP="004E5E9E">
      <w:pPr>
        <w:jc w:val="both"/>
        <w:rPr>
          <w:rFonts w:ascii="Arial" w:eastAsia="Times New Roman" w:hAnsi="Arial" w:cs="Arial"/>
          <w:lang w:eastAsia="en-GB"/>
        </w:rPr>
      </w:pPr>
      <w:proofErr w:type="spellStart"/>
      <w:r w:rsidRPr="00003897">
        <w:rPr>
          <w:rFonts w:ascii="Arial" w:eastAsia="Times New Roman" w:hAnsi="Arial" w:cs="Arial"/>
          <w:lang w:eastAsia="en-GB"/>
        </w:rPr>
        <w:t>Davenpor</w:t>
      </w:r>
      <w:proofErr w:type="spellEnd"/>
      <w:r w:rsidRPr="00003897">
        <w:rPr>
          <w:rFonts w:ascii="Arial" w:eastAsia="Times New Roman" w:hAnsi="Arial" w:cs="Arial"/>
          <w:lang w:eastAsia="en-GB"/>
        </w:rPr>
        <w:t>, T. DE Long, D. W. and Beers, M. C. (1998). Successful Knowledge Management Project. Sloan Management Review 39(2), 43-57.</w:t>
      </w:r>
    </w:p>
    <w:p w14:paraId="12E1E8B7" w14:textId="77777777" w:rsidR="004E5E9E" w:rsidRPr="00003897" w:rsidRDefault="004E5E9E" w:rsidP="004E5E9E">
      <w:pPr>
        <w:jc w:val="both"/>
        <w:rPr>
          <w:rFonts w:ascii="Arial" w:eastAsia="Times New Roman" w:hAnsi="Arial" w:cs="Arial"/>
          <w:lang w:eastAsia="en-GB"/>
        </w:rPr>
      </w:pPr>
    </w:p>
    <w:p w14:paraId="7FA980E7" w14:textId="21197E6D" w:rsidR="004E5E9E" w:rsidRDefault="004E5E9E" w:rsidP="004E5E9E">
      <w:pPr>
        <w:jc w:val="both"/>
        <w:rPr>
          <w:rFonts w:ascii="Arial" w:eastAsia="Times New Roman" w:hAnsi="Arial" w:cs="Arial"/>
          <w:lang w:eastAsia="en-GB"/>
        </w:rPr>
      </w:pPr>
      <w:r w:rsidRPr="00003897">
        <w:rPr>
          <w:rFonts w:ascii="Arial" w:eastAsia="Times New Roman" w:hAnsi="Arial" w:cs="Arial"/>
          <w:lang w:eastAsia="en-GB"/>
        </w:rPr>
        <w:t>Edwards, J. S. (2009). Business processes and knowledge management. In Encyclopaedia of Information science and Technology (KHOSROW-POUR, M., Ed), pp471-476.IGI Global, Hershey, PA.</w:t>
      </w:r>
    </w:p>
    <w:p w14:paraId="6A13DA29" w14:textId="16A54A70" w:rsidR="0021053E" w:rsidRDefault="0021053E" w:rsidP="004E5E9E">
      <w:pPr>
        <w:jc w:val="both"/>
        <w:rPr>
          <w:rFonts w:ascii="Arial" w:eastAsia="Times New Roman" w:hAnsi="Arial" w:cs="Arial"/>
          <w:lang w:eastAsia="en-GB"/>
        </w:rPr>
      </w:pPr>
    </w:p>
    <w:p w14:paraId="5E25619C" w14:textId="66E0FAD0" w:rsidR="0021053E" w:rsidRPr="0021053E" w:rsidRDefault="0021053E" w:rsidP="004E5E9E">
      <w:pPr>
        <w:jc w:val="both"/>
        <w:rPr>
          <w:rFonts w:ascii="Arial" w:eastAsia="Times New Roman" w:hAnsi="Arial" w:cs="Arial"/>
          <w:lang w:eastAsia="en-GB"/>
        </w:rPr>
      </w:pPr>
      <w:proofErr w:type="spellStart"/>
      <w:r w:rsidRPr="0021053E">
        <w:rPr>
          <w:rFonts w:ascii="Arial" w:hAnsi="Arial" w:cs="Arial"/>
          <w:color w:val="333333"/>
          <w:shd w:val="clear" w:color="auto" w:fill="FFFFFF"/>
        </w:rPr>
        <w:t>Estabrooks</w:t>
      </w:r>
      <w:proofErr w:type="spellEnd"/>
      <w:r w:rsidRPr="0021053E">
        <w:rPr>
          <w:rFonts w:ascii="Arial" w:hAnsi="Arial" w:cs="Arial"/>
          <w:color w:val="333333"/>
          <w:shd w:val="clear" w:color="auto" w:fill="FFFFFF"/>
        </w:rPr>
        <w:t xml:space="preserve"> CA, </w:t>
      </w:r>
      <w:proofErr w:type="spellStart"/>
      <w:r w:rsidRPr="0021053E">
        <w:rPr>
          <w:rFonts w:ascii="Arial" w:hAnsi="Arial" w:cs="Arial"/>
          <w:color w:val="333333"/>
          <w:shd w:val="clear" w:color="auto" w:fill="FFFFFF"/>
        </w:rPr>
        <w:t>Rutakumwa</w:t>
      </w:r>
      <w:proofErr w:type="spellEnd"/>
      <w:r w:rsidRPr="0021053E">
        <w:rPr>
          <w:rFonts w:ascii="Arial" w:hAnsi="Arial" w:cs="Arial"/>
          <w:color w:val="333333"/>
          <w:shd w:val="clear" w:color="auto" w:fill="FFFFFF"/>
        </w:rPr>
        <w:t xml:space="preserve"> W, O'Leary KA, </w:t>
      </w:r>
      <w:proofErr w:type="spellStart"/>
      <w:r w:rsidRPr="0021053E">
        <w:rPr>
          <w:rFonts w:ascii="Arial" w:hAnsi="Arial" w:cs="Arial"/>
          <w:color w:val="333333"/>
          <w:shd w:val="clear" w:color="auto" w:fill="FFFFFF"/>
        </w:rPr>
        <w:t>Profetto</w:t>
      </w:r>
      <w:proofErr w:type="spellEnd"/>
      <w:r w:rsidRPr="0021053E">
        <w:rPr>
          <w:rFonts w:ascii="Arial" w:hAnsi="Arial" w:cs="Arial"/>
          <w:color w:val="333333"/>
          <w:shd w:val="clear" w:color="auto" w:fill="FFFFFF"/>
        </w:rPr>
        <w:t>-McGrath J, Milner M, Levers MJ, Scott-Findlay S: Sources of practice knowledge among nurses. Qual Health Res. 2005, 15 (4): 460-476. 10.1177/1049732304273702</w:t>
      </w:r>
    </w:p>
    <w:p w14:paraId="24C3289D" w14:textId="77777777" w:rsidR="004E5E9E" w:rsidRPr="00003897" w:rsidRDefault="004E5E9E" w:rsidP="004E5E9E">
      <w:pPr>
        <w:jc w:val="both"/>
        <w:rPr>
          <w:rFonts w:ascii="Arial" w:eastAsia="Times New Roman" w:hAnsi="Arial" w:cs="Arial"/>
          <w:lang w:eastAsia="en-GB"/>
        </w:rPr>
      </w:pPr>
    </w:p>
    <w:p w14:paraId="6DF9CAE6" w14:textId="0502EFE3" w:rsidR="004E5E9E" w:rsidRDefault="004E5E9E" w:rsidP="004E5E9E">
      <w:pPr>
        <w:jc w:val="both"/>
        <w:rPr>
          <w:rFonts w:ascii="Arial" w:eastAsia="Times New Roman" w:hAnsi="Arial" w:cs="Arial"/>
          <w:lang w:eastAsia="en-GB"/>
        </w:rPr>
      </w:pPr>
      <w:r w:rsidRPr="00003897">
        <w:rPr>
          <w:rFonts w:ascii="Arial" w:eastAsia="Times New Roman" w:hAnsi="Arial" w:cs="Arial"/>
          <w:lang w:eastAsia="en-GB"/>
        </w:rPr>
        <w:t>Hansen et al. (1999), What’s your strategy for managing knowledge? Harvard business review, 77(2), 106-116.</w:t>
      </w:r>
    </w:p>
    <w:p w14:paraId="5CB99AE6" w14:textId="577855AD" w:rsidR="008104F6" w:rsidRDefault="008104F6" w:rsidP="004E5E9E">
      <w:pPr>
        <w:jc w:val="both"/>
        <w:rPr>
          <w:rFonts w:ascii="Arial" w:eastAsia="Times New Roman" w:hAnsi="Arial" w:cs="Arial"/>
          <w:lang w:eastAsia="en-GB"/>
        </w:rPr>
      </w:pPr>
    </w:p>
    <w:p w14:paraId="550E3D30" w14:textId="44A562BB" w:rsidR="008104F6" w:rsidRPr="00003897" w:rsidRDefault="008104F6" w:rsidP="008104F6">
      <w:pPr>
        <w:jc w:val="both"/>
        <w:rPr>
          <w:rFonts w:ascii="Arial" w:hAnsi="Arial" w:cs="Arial"/>
        </w:rPr>
      </w:pPr>
      <w:r>
        <w:rPr>
          <w:rFonts w:ascii="Arial" w:hAnsi="Arial" w:cs="Arial"/>
        </w:rPr>
        <w:t xml:space="preserve">, Heinemann, B. E.(2005). Management Extra Information and Knowledge Management. Elsevier/ Pergamon Flexible Learning / </w:t>
      </w:r>
      <w:proofErr w:type="spellStart"/>
      <w:r>
        <w:rPr>
          <w:rFonts w:ascii="Arial" w:hAnsi="Arial" w:cs="Arial"/>
        </w:rPr>
        <w:t>elearn</w:t>
      </w:r>
      <w:proofErr w:type="spellEnd"/>
      <w:r>
        <w:rPr>
          <w:rFonts w:ascii="Arial" w:hAnsi="Arial" w:cs="Arial"/>
        </w:rPr>
        <w:t>, Oxford, UK.</w:t>
      </w:r>
    </w:p>
    <w:p w14:paraId="3E7BABCF" w14:textId="77777777" w:rsidR="008104F6" w:rsidRPr="00003897" w:rsidRDefault="008104F6" w:rsidP="004E5E9E">
      <w:pPr>
        <w:jc w:val="both"/>
        <w:rPr>
          <w:rFonts w:ascii="Arial" w:eastAsia="Times New Roman" w:hAnsi="Arial" w:cs="Arial"/>
          <w:lang w:eastAsia="en-GB"/>
        </w:rPr>
      </w:pPr>
    </w:p>
    <w:p w14:paraId="22E9DEC8" w14:textId="77777777" w:rsidR="004E5E9E" w:rsidRPr="00003897" w:rsidRDefault="004E5E9E" w:rsidP="004E5E9E">
      <w:pPr>
        <w:jc w:val="both"/>
        <w:rPr>
          <w:rFonts w:ascii="Arial" w:eastAsia="Times New Roman" w:hAnsi="Arial" w:cs="Arial"/>
          <w:b/>
          <w:bCs/>
          <w:lang w:eastAsia="en-GB"/>
        </w:rPr>
      </w:pPr>
    </w:p>
    <w:p w14:paraId="011450A3" w14:textId="0D41985B" w:rsidR="004E5E9E" w:rsidRDefault="004E5E9E" w:rsidP="004E5E9E">
      <w:pPr>
        <w:jc w:val="both"/>
        <w:rPr>
          <w:rFonts w:ascii="Arial" w:hAnsi="Arial" w:cs="Arial"/>
        </w:rPr>
      </w:pPr>
      <w:r w:rsidRPr="00003897">
        <w:rPr>
          <w:rFonts w:ascii="Arial" w:hAnsi="Arial" w:cs="Arial"/>
        </w:rPr>
        <w:t xml:space="preserve">lhchhub.com ‘LHCH Knowledge Hub’. </w:t>
      </w:r>
      <w:r w:rsidRPr="00DD21A7">
        <w:rPr>
          <w:rFonts w:ascii="Arial" w:hAnsi="Arial" w:cs="Arial"/>
          <w:lang w:val="fr-FR"/>
        </w:rPr>
        <w:t>Online, [</w:t>
      </w:r>
      <w:proofErr w:type="spellStart"/>
      <w:r w:rsidRPr="00DD21A7">
        <w:rPr>
          <w:rFonts w:ascii="Arial" w:hAnsi="Arial" w:cs="Arial"/>
          <w:lang w:val="fr-FR"/>
        </w:rPr>
        <w:t>Available</w:t>
      </w:r>
      <w:proofErr w:type="spellEnd"/>
      <w:r w:rsidRPr="00DD21A7">
        <w:rPr>
          <w:rFonts w:ascii="Arial" w:hAnsi="Arial" w:cs="Arial"/>
          <w:lang w:val="fr-FR"/>
        </w:rPr>
        <w:t xml:space="preserve">] </w:t>
      </w:r>
      <w:hyperlink r:id="rId11" w:history="1">
        <w:r w:rsidRPr="00DD21A7">
          <w:rPr>
            <w:rStyle w:val="Hyperlink"/>
            <w:rFonts w:ascii="Arial" w:hAnsi="Arial" w:cs="Arial"/>
            <w:lang w:val="fr-FR"/>
          </w:rPr>
          <w:t>https://www.lhchhub.com/knowledge-sharing</w:t>
        </w:r>
      </w:hyperlink>
      <w:r w:rsidRPr="00DD21A7">
        <w:rPr>
          <w:rFonts w:ascii="Arial" w:hAnsi="Arial" w:cs="Arial"/>
          <w:color w:val="0000FF"/>
          <w:u w:val="single"/>
          <w:lang w:val="fr-FR"/>
        </w:rPr>
        <w:t xml:space="preserve">.   </w:t>
      </w:r>
      <w:r w:rsidRPr="00003897">
        <w:rPr>
          <w:rFonts w:ascii="Arial" w:hAnsi="Arial" w:cs="Arial"/>
          <w:color w:val="0000FF"/>
          <w:u w:val="single"/>
        </w:rPr>
        <w:t>(</w:t>
      </w:r>
      <w:r w:rsidRPr="00003897">
        <w:rPr>
          <w:rFonts w:ascii="Arial" w:hAnsi="Arial" w:cs="Arial"/>
        </w:rPr>
        <w:t>03, July 2019)</w:t>
      </w:r>
    </w:p>
    <w:p w14:paraId="287E92BB" w14:textId="1ACFE834" w:rsidR="0021053E" w:rsidRDefault="0021053E" w:rsidP="004E5E9E">
      <w:pPr>
        <w:jc w:val="both"/>
        <w:rPr>
          <w:rFonts w:ascii="Arial" w:hAnsi="Arial" w:cs="Arial"/>
        </w:rPr>
      </w:pPr>
    </w:p>
    <w:p w14:paraId="1F9D97A2" w14:textId="3799A459" w:rsidR="0021053E" w:rsidRPr="00003897" w:rsidRDefault="0021053E" w:rsidP="0021053E">
      <w:pPr>
        <w:jc w:val="both"/>
        <w:rPr>
          <w:rFonts w:ascii="Arial" w:eastAsia="Times New Roman" w:hAnsi="Arial" w:cs="Arial"/>
          <w:lang w:eastAsia="en-GB"/>
        </w:rPr>
      </w:pPr>
      <w:r>
        <w:rPr>
          <w:rFonts w:ascii="Arial" w:eastAsia="Times New Roman" w:hAnsi="Arial" w:cs="Arial"/>
          <w:lang w:eastAsia="en-GB"/>
        </w:rPr>
        <w:t>Kothari, et al. (2012). The use of tacit and explicit knowledge in public health</w:t>
      </w:r>
      <w:r w:rsidR="005833EC">
        <w:rPr>
          <w:rFonts w:ascii="Arial" w:eastAsia="Times New Roman" w:hAnsi="Arial" w:cs="Arial"/>
          <w:lang w:eastAsia="en-GB"/>
        </w:rPr>
        <w:t xml:space="preserve">: a qualitative study. Online, [Available]: </w:t>
      </w:r>
      <w:hyperlink r:id="rId12" w:history="1">
        <w:r w:rsidR="005833EC" w:rsidRPr="005833EC">
          <w:rPr>
            <w:color w:val="0000FF"/>
            <w:u w:val="single"/>
          </w:rPr>
          <w:t>https://implementationscience.biomedcentral.com/articles/10.1186/1748-5908-7-20</w:t>
        </w:r>
      </w:hyperlink>
      <w:r w:rsidR="005833EC">
        <w:t xml:space="preserve">  accessed, 11 July 2019 </w:t>
      </w:r>
    </w:p>
    <w:p w14:paraId="7BCEE835" w14:textId="77777777" w:rsidR="0021053E" w:rsidRPr="00003897" w:rsidRDefault="0021053E" w:rsidP="0021053E">
      <w:pPr>
        <w:jc w:val="both"/>
        <w:rPr>
          <w:rFonts w:ascii="Arial" w:eastAsia="Times New Roman" w:hAnsi="Arial" w:cs="Arial"/>
          <w:lang w:eastAsia="en-GB"/>
        </w:rPr>
      </w:pPr>
    </w:p>
    <w:p w14:paraId="350BC552" w14:textId="77777777" w:rsidR="0021053E" w:rsidRPr="00003897" w:rsidRDefault="0021053E" w:rsidP="004E5E9E">
      <w:pPr>
        <w:jc w:val="both"/>
        <w:rPr>
          <w:rFonts w:ascii="Arial" w:hAnsi="Arial" w:cs="Arial"/>
          <w:color w:val="0000FF"/>
          <w:u w:val="single"/>
        </w:rPr>
      </w:pPr>
    </w:p>
    <w:p w14:paraId="5566C34E" w14:textId="77777777" w:rsidR="005833EC" w:rsidRDefault="005833EC" w:rsidP="005833EC">
      <w:pPr>
        <w:rPr>
          <w:rFonts w:ascii="Arial" w:hAnsi="Arial" w:cs="Arial"/>
        </w:rPr>
      </w:pPr>
      <w:r w:rsidRPr="00003897">
        <w:rPr>
          <w:rFonts w:ascii="Arial" w:hAnsi="Arial" w:cs="Arial"/>
        </w:rPr>
        <w:t xml:space="preserve">Keeling, C. and Lambert, S. (2008). Knowledge Management in NHS: positioning the healthcare librarian at knowledge intersection, (09, October) online. [Available]: </w:t>
      </w:r>
      <w:hyperlink r:id="rId13" w:history="1">
        <w:r w:rsidRPr="00003897">
          <w:rPr>
            <w:rFonts w:ascii="Arial" w:hAnsi="Arial" w:cs="Arial"/>
            <w:color w:val="0000FF"/>
            <w:u w:val="single"/>
          </w:rPr>
          <w:t>https://onlinelibrary.wiley.com/doi/full/10.1046/j.1365-2532.2000.00286.x</w:t>
        </w:r>
      </w:hyperlink>
      <w:r w:rsidRPr="00003897">
        <w:rPr>
          <w:rFonts w:ascii="Arial" w:hAnsi="Arial" w:cs="Arial"/>
        </w:rPr>
        <w:t xml:space="preserve"> (06 July 2019).</w:t>
      </w:r>
    </w:p>
    <w:p w14:paraId="0366369D" w14:textId="77777777" w:rsidR="004E5E9E" w:rsidRPr="00003897" w:rsidRDefault="004E5E9E" w:rsidP="004E5E9E">
      <w:pPr>
        <w:jc w:val="both"/>
        <w:rPr>
          <w:rFonts w:ascii="Arial" w:hAnsi="Arial" w:cs="Arial"/>
          <w:color w:val="0000FF"/>
          <w:u w:val="single"/>
        </w:rPr>
      </w:pPr>
    </w:p>
    <w:p w14:paraId="0349DDC3" w14:textId="77777777" w:rsidR="004E5E9E" w:rsidRPr="00003897" w:rsidRDefault="004E5E9E" w:rsidP="004E5E9E">
      <w:pPr>
        <w:jc w:val="both"/>
        <w:rPr>
          <w:rFonts w:ascii="Arial" w:hAnsi="Arial" w:cs="Arial"/>
          <w:color w:val="0000FF"/>
          <w:u w:val="single"/>
        </w:rPr>
      </w:pPr>
    </w:p>
    <w:p w14:paraId="43CD2DB5" w14:textId="77777777" w:rsidR="004E5E9E" w:rsidRPr="00003897" w:rsidRDefault="004E5E9E" w:rsidP="004E5E9E">
      <w:pPr>
        <w:jc w:val="both"/>
        <w:rPr>
          <w:rFonts w:ascii="Arial" w:hAnsi="Arial" w:cs="Arial"/>
          <w:color w:val="0000FF"/>
          <w:u w:val="single"/>
        </w:rPr>
      </w:pPr>
    </w:p>
    <w:p w14:paraId="315F453C" w14:textId="77777777" w:rsidR="004E5E9E" w:rsidRPr="00003897" w:rsidRDefault="004E5E9E" w:rsidP="004E5E9E">
      <w:pPr>
        <w:jc w:val="both"/>
        <w:rPr>
          <w:rFonts w:ascii="Arial" w:eastAsia="Times New Roman" w:hAnsi="Arial" w:cs="Arial"/>
          <w:lang w:eastAsia="en-GB"/>
        </w:rPr>
      </w:pPr>
      <w:r w:rsidRPr="00003897">
        <w:rPr>
          <w:rFonts w:ascii="Arial" w:eastAsia="Times New Roman" w:hAnsi="Arial" w:cs="Arial"/>
          <w:lang w:eastAsia="en-GB"/>
        </w:rPr>
        <w:t>Maier, R. and Remus, U.  (2003). Implementing process-oriented knowledge management strategies journal knowledge management, 7(4), 62-74.</w:t>
      </w:r>
    </w:p>
    <w:p w14:paraId="2EEFEAF6" w14:textId="77777777" w:rsidR="004E5E9E" w:rsidRPr="00003897" w:rsidRDefault="004E5E9E" w:rsidP="004E5E9E">
      <w:pPr>
        <w:jc w:val="both"/>
        <w:rPr>
          <w:rFonts w:ascii="Arial" w:eastAsia="Times New Roman" w:hAnsi="Arial" w:cs="Arial"/>
          <w:lang w:eastAsia="en-GB"/>
        </w:rPr>
      </w:pPr>
    </w:p>
    <w:p w14:paraId="4515A2E1" w14:textId="77777777" w:rsidR="004E5E9E" w:rsidRPr="00003897" w:rsidRDefault="004E5E9E" w:rsidP="004E5E9E">
      <w:pPr>
        <w:jc w:val="both"/>
        <w:rPr>
          <w:rFonts w:ascii="Arial" w:eastAsia="Times New Roman" w:hAnsi="Arial" w:cs="Arial"/>
          <w:lang w:eastAsia="en-GB"/>
        </w:rPr>
      </w:pPr>
      <w:r w:rsidRPr="00003897">
        <w:rPr>
          <w:rFonts w:ascii="Arial" w:eastAsia="Times New Roman" w:hAnsi="Arial" w:cs="Arial"/>
          <w:lang w:eastAsia="en-GB"/>
        </w:rPr>
        <w:t xml:space="preserve">NHS Leadership Academy (2019). Healthcare leadership model self-assessment tool. Online, [Available]: </w:t>
      </w:r>
      <w:hyperlink r:id="rId14" w:history="1">
        <w:r w:rsidRPr="00003897">
          <w:rPr>
            <w:rFonts w:ascii="Arial" w:hAnsi="Arial" w:cs="Arial"/>
            <w:color w:val="0000FF"/>
            <w:u w:val="single"/>
          </w:rPr>
          <w:t>https://www.leadershipacademy.nhs.uk/resources/healthcare-leadership-model/supporting-tools-resources/healthcare-leadership-model-self-assessment-tool/</w:t>
        </w:r>
      </w:hyperlink>
      <w:r w:rsidRPr="00003897">
        <w:rPr>
          <w:rFonts w:ascii="Arial" w:hAnsi="Arial" w:cs="Arial"/>
        </w:rPr>
        <w:t xml:space="preserve"> Accessed (08 July 2019).</w:t>
      </w:r>
    </w:p>
    <w:p w14:paraId="6A165E76" w14:textId="77777777" w:rsidR="004E5E9E" w:rsidRPr="00003897" w:rsidRDefault="004E5E9E" w:rsidP="004E5E9E">
      <w:pPr>
        <w:jc w:val="both"/>
        <w:rPr>
          <w:rFonts w:ascii="Arial" w:eastAsia="Times New Roman" w:hAnsi="Arial" w:cs="Arial"/>
          <w:lang w:eastAsia="en-GB"/>
        </w:rPr>
      </w:pPr>
    </w:p>
    <w:p w14:paraId="7732D511" w14:textId="77777777" w:rsidR="004E5E9E" w:rsidRPr="00003897" w:rsidRDefault="004E5E9E" w:rsidP="004E5E9E">
      <w:pPr>
        <w:rPr>
          <w:rFonts w:ascii="Arial" w:eastAsia="Times New Roman" w:hAnsi="Arial" w:cs="Arial"/>
          <w:b/>
          <w:bCs/>
          <w:lang w:eastAsia="en-GB"/>
        </w:rPr>
      </w:pPr>
    </w:p>
    <w:p w14:paraId="7424E535" w14:textId="77777777" w:rsidR="004E5E9E" w:rsidRPr="00003897" w:rsidRDefault="004E5E9E" w:rsidP="004E5E9E">
      <w:pPr>
        <w:rPr>
          <w:rFonts w:ascii="Arial" w:hAnsi="Arial" w:cs="Arial"/>
        </w:rPr>
      </w:pPr>
      <w:r w:rsidRPr="00003897">
        <w:rPr>
          <w:rFonts w:ascii="Arial" w:eastAsia="Times New Roman" w:hAnsi="Arial" w:cs="Arial"/>
          <w:lang w:eastAsia="en-GB"/>
        </w:rPr>
        <w:t xml:space="preserve">NHS Health Education England, (2019). Online, [Available]: </w:t>
      </w:r>
      <w:hyperlink r:id="rId15" w:history="1">
        <w:r w:rsidRPr="00003897">
          <w:rPr>
            <w:rFonts w:ascii="Arial" w:hAnsi="Arial" w:cs="Arial"/>
            <w:color w:val="0000FF"/>
            <w:u w:val="single"/>
          </w:rPr>
          <w:t>https://www.hee.nhs.uk/about/our-values/nhs-constitutional-values-hub-0</w:t>
        </w:r>
      </w:hyperlink>
      <w:r w:rsidRPr="00003897">
        <w:rPr>
          <w:rFonts w:ascii="Arial" w:hAnsi="Arial" w:cs="Arial"/>
        </w:rPr>
        <w:t xml:space="preserve">  (04 July 2019).</w:t>
      </w:r>
    </w:p>
    <w:p w14:paraId="467A2228" w14:textId="77777777" w:rsidR="004E5E9E" w:rsidRPr="00003897" w:rsidRDefault="004E5E9E" w:rsidP="004E5E9E">
      <w:pPr>
        <w:rPr>
          <w:rFonts w:ascii="Arial" w:hAnsi="Arial" w:cs="Arial"/>
        </w:rPr>
      </w:pPr>
    </w:p>
    <w:p w14:paraId="5C2D4CB9" w14:textId="6A400712" w:rsidR="0021053E" w:rsidRDefault="004E5E9E" w:rsidP="004E5E9E">
      <w:pPr>
        <w:jc w:val="both"/>
        <w:rPr>
          <w:rFonts w:ascii="Arial" w:hAnsi="Arial" w:cs="Arial"/>
        </w:rPr>
      </w:pPr>
      <w:r w:rsidRPr="00003897">
        <w:rPr>
          <w:rFonts w:ascii="Arial" w:eastAsia="Times New Roman" w:hAnsi="Arial" w:cs="Arial"/>
          <w:lang w:eastAsia="en-GB"/>
        </w:rPr>
        <w:t xml:space="preserve">NHS Health Education England (2019). Online, [Available]: </w:t>
      </w:r>
      <w:hyperlink r:id="rId16" w:history="1">
        <w:r w:rsidRPr="00003897">
          <w:rPr>
            <w:rFonts w:ascii="Arial" w:hAnsi="Arial" w:cs="Arial"/>
            <w:color w:val="0000FF"/>
            <w:u w:val="single"/>
          </w:rPr>
          <w:t>https://kfh.libraryservices.nhs.uk/knowledge-management/</w:t>
        </w:r>
      </w:hyperlink>
      <w:r w:rsidRPr="00003897">
        <w:rPr>
          <w:rFonts w:ascii="Arial" w:hAnsi="Arial" w:cs="Arial"/>
        </w:rPr>
        <w:t xml:space="preserve">  (05 July 2019).</w:t>
      </w:r>
    </w:p>
    <w:p w14:paraId="355C36D9" w14:textId="2DB0FF98" w:rsidR="0021058C" w:rsidRDefault="0021058C" w:rsidP="004E5E9E">
      <w:pPr>
        <w:jc w:val="both"/>
        <w:rPr>
          <w:rFonts w:ascii="Arial" w:hAnsi="Arial" w:cs="Arial"/>
        </w:rPr>
      </w:pPr>
    </w:p>
    <w:p w14:paraId="7A4A3F1C" w14:textId="24747395" w:rsidR="0021058C" w:rsidRPr="0021058C" w:rsidRDefault="0021058C" w:rsidP="004E5E9E">
      <w:pPr>
        <w:jc w:val="both"/>
        <w:rPr>
          <w:rFonts w:ascii="Arial" w:hAnsi="Arial" w:cs="Arial"/>
        </w:rPr>
      </w:pPr>
      <w:r w:rsidRPr="0021058C">
        <w:rPr>
          <w:rFonts w:ascii="Arial" w:hAnsi="Arial" w:cs="Arial"/>
        </w:rPr>
        <w:t xml:space="preserve">Nonaka, I. and  </w:t>
      </w:r>
      <w:proofErr w:type="spellStart"/>
      <w:r w:rsidRPr="0021058C">
        <w:rPr>
          <w:rFonts w:ascii="Arial" w:hAnsi="Arial" w:cs="Arial"/>
        </w:rPr>
        <w:t>Ichijo</w:t>
      </w:r>
      <w:proofErr w:type="spellEnd"/>
      <w:r w:rsidRPr="0021058C">
        <w:rPr>
          <w:rFonts w:ascii="Arial" w:hAnsi="Arial" w:cs="Arial"/>
        </w:rPr>
        <w:t>, K.(2007).’ Knowledge creation and management, new challenge for ma</w:t>
      </w:r>
      <w:r>
        <w:rPr>
          <w:rFonts w:ascii="Arial" w:hAnsi="Arial" w:cs="Arial"/>
        </w:rPr>
        <w:t xml:space="preserve">nagers. Oxford University </w:t>
      </w:r>
      <w:r w:rsidR="001B3018">
        <w:rPr>
          <w:rFonts w:ascii="Arial" w:hAnsi="Arial" w:cs="Arial"/>
        </w:rPr>
        <w:t>P</w:t>
      </w:r>
      <w:r>
        <w:rPr>
          <w:rFonts w:ascii="Arial" w:hAnsi="Arial" w:cs="Arial"/>
        </w:rPr>
        <w:t>ress; USA.</w:t>
      </w:r>
      <w:r w:rsidRPr="0021058C">
        <w:rPr>
          <w:rFonts w:ascii="Arial" w:hAnsi="Arial" w:cs="Arial"/>
        </w:rPr>
        <w:t xml:space="preserve"> </w:t>
      </w:r>
    </w:p>
    <w:p w14:paraId="06726CB2" w14:textId="77777777" w:rsidR="0021053E" w:rsidRPr="0021058C" w:rsidRDefault="0021053E" w:rsidP="004E5E9E">
      <w:pPr>
        <w:jc w:val="both"/>
        <w:rPr>
          <w:rFonts w:ascii="Arial" w:hAnsi="Arial" w:cs="Arial"/>
        </w:rPr>
      </w:pPr>
    </w:p>
    <w:p w14:paraId="35029878" w14:textId="7E9235CF" w:rsidR="0021053E" w:rsidRDefault="0021053E" w:rsidP="004E5E9E">
      <w:pPr>
        <w:jc w:val="both"/>
        <w:rPr>
          <w:rFonts w:ascii="Arial" w:hAnsi="Arial" w:cs="Arial"/>
          <w:color w:val="333333"/>
          <w:shd w:val="clear" w:color="auto" w:fill="FFFFFF"/>
        </w:rPr>
      </w:pPr>
      <w:r w:rsidRPr="0021053E">
        <w:rPr>
          <w:rFonts w:ascii="Arial" w:hAnsi="Arial" w:cs="Arial"/>
          <w:color w:val="333333"/>
          <w:shd w:val="clear" w:color="auto" w:fill="FFFFFF"/>
        </w:rPr>
        <w:t>Nonaka I, Toyama R: A firm as a dialectical being: Towards a dynamic theory of a firm. Ind Corp Change. 2002, 11 (5): 995-1009. 10.1093/</w:t>
      </w:r>
      <w:proofErr w:type="spellStart"/>
      <w:r w:rsidRPr="0021053E">
        <w:rPr>
          <w:rFonts w:ascii="Arial" w:hAnsi="Arial" w:cs="Arial"/>
          <w:color w:val="333333"/>
          <w:shd w:val="clear" w:color="auto" w:fill="FFFFFF"/>
        </w:rPr>
        <w:t>icc</w:t>
      </w:r>
      <w:proofErr w:type="spellEnd"/>
      <w:r w:rsidRPr="0021053E">
        <w:rPr>
          <w:rFonts w:ascii="Arial" w:hAnsi="Arial" w:cs="Arial"/>
          <w:color w:val="333333"/>
          <w:shd w:val="clear" w:color="auto" w:fill="FFFFFF"/>
        </w:rPr>
        <w:t>/11.5.995.</w:t>
      </w:r>
    </w:p>
    <w:p w14:paraId="4A2746A0" w14:textId="5FCD4EDA" w:rsidR="00325238" w:rsidRDefault="00325238" w:rsidP="004E5E9E">
      <w:pPr>
        <w:jc w:val="both"/>
        <w:rPr>
          <w:rFonts w:ascii="Arial" w:hAnsi="Arial" w:cs="Arial"/>
          <w:color w:val="333333"/>
          <w:shd w:val="clear" w:color="auto" w:fill="FFFFFF"/>
        </w:rPr>
      </w:pPr>
    </w:p>
    <w:p w14:paraId="6256DC28" w14:textId="4506742B" w:rsidR="00325238" w:rsidRPr="0021053E" w:rsidRDefault="00325238" w:rsidP="004E5E9E">
      <w:pPr>
        <w:jc w:val="both"/>
        <w:rPr>
          <w:rFonts w:ascii="Arial" w:hAnsi="Arial" w:cs="Arial"/>
        </w:rPr>
      </w:pPr>
      <w:r>
        <w:rPr>
          <w:rFonts w:ascii="Arial" w:hAnsi="Arial" w:cs="Arial"/>
          <w:color w:val="333333"/>
          <w:shd w:val="clear" w:color="auto" w:fill="FFFFFF"/>
        </w:rPr>
        <w:t xml:space="preserve">Rooney, D. Hearn, G. </w:t>
      </w:r>
      <w:proofErr w:type="spellStart"/>
      <w:r>
        <w:rPr>
          <w:rFonts w:ascii="Arial" w:hAnsi="Arial" w:cs="Arial"/>
          <w:color w:val="333333"/>
          <w:shd w:val="clear" w:color="auto" w:fill="FFFFFF"/>
        </w:rPr>
        <w:t>Ninan</w:t>
      </w:r>
      <w:proofErr w:type="spellEnd"/>
      <w:r>
        <w:rPr>
          <w:rFonts w:ascii="Arial" w:hAnsi="Arial" w:cs="Arial"/>
          <w:color w:val="333333"/>
          <w:shd w:val="clear" w:color="auto" w:fill="FFFFFF"/>
        </w:rPr>
        <w:t xml:space="preserve">, A. (20005). ‘Handbook on the </w:t>
      </w:r>
      <w:r w:rsidR="001B3018">
        <w:rPr>
          <w:rFonts w:ascii="Arial" w:hAnsi="Arial" w:cs="Arial"/>
          <w:color w:val="333333"/>
          <w:shd w:val="clear" w:color="auto" w:fill="FFFFFF"/>
        </w:rPr>
        <w:t>K</w:t>
      </w:r>
      <w:r>
        <w:rPr>
          <w:rFonts w:ascii="Arial" w:hAnsi="Arial" w:cs="Arial"/>
          <w:color w:val="333333"/>
          <w:shd w:val="clear" w:color="auto" w:fill="FFFFFF"/>
        </w:rPr>
        <w:t xml:space="preserve">nowledge Economy’ Edward Elgar Publishing </w:t>
      </w:r>
      <w:r w:rsidR="001B3018">
        <w:rPr>
          <w:rFonts w:ascii="Arial" w:hAnsi="Arial" w:cs="Arial"/>
          <w:color w:val="333333"/>
          <w:shd w:val="clear" w:color="auto" w:fill="FFFFFF"/>
        </w:rPr>
        <w:t>L</w:t>
      </w:r>
      <w:r>
        <w:rPr>
          <w:rFonts w:ascii="Arial" w:hAnsi="Arial" w:cs="Arial"/>
          <w:color w:val="333333"/>
          <w:shd w:val="clear" w:color="auto" w:fill="FFFFFF"/>
        </w:rPr>
        <w:t>imited, Cheltenham, UK.</w:t>
      </w:r>
    </w:p>
    <w:p w14:paraId="444C30EA" w14:textId="39FD4F4F" w:rsidR="0021053E" w:rsidRDefault="0021053E" w:rsidP="004E5E9E">
      <w:pPr>
        <w:rPr>
          <w:rFonts w:ascii="Arial" w:hAnsi="Arial" w:cs="Arial"/>
        </w:rPr>
      </w:pPr>
    </w:p>
    <w:p w14:paraId="45D85C6C" w14:textId="1FAA6F34" w:rsidR="0021053E" w:rsidRPr="0021053E" w:rsidRDefault="0021053E" w:rsidP="004E5E9E">
      <w:pPr>
        <w:rPr>
          <w:rFonts w:ascii="Arial" w:hAnsi="Arial" w:cs="Arial"/>
        </w:rPr>
      </w:pPr>
      <w:r w:rsidRPr="0021053E">
        <w:rPr>
          <w:rFonts w:ascii="Arial" w:hAnsi="Arial" w:cs="Arial"/>
          <w:color w:val="333333"/>
          <w:shd w:val="clear" w:color="auto" w:fill="FFFFFF"/>
        </w:rPr>
        <w:t xml:space="preserve">Rycroft-Malone J, Seers K, </w:t>
      </w:r>
      <w:proofErr w:type="spellStart"/>
      <w:r w:rsidRPr="0021053E">
        <w:rPr>
          <w:rFonts w:ascii="Arial" w:hAnsi="Arial" w:cs="Arial"/>
          <w:color w:val="333333"/>
          <w:shd w:val="clear" w:color="auto" w:fill="FFFFFF"/>
        </w:rPr>
        <w:t>Titchen</w:t>
      </w:r>
      <w:proofErr w:type="spellEnd"/>
      <w:r w:rsidRPr="0021053E">
        <w:rPr>
          <w:rFonts w:ascii="Arial" w:hAnsi="Arial" w:cs="Arial"/>
          <w:color w:val="333333"/>
          <w:shd w:val="clear" w:color="auto" w:fill="FFFFFF"/>
        </w:rPr>
        <w:t xml:space="preserve"> A, Harvey G, </w:t>
      </w:r>
      <w:proofErr w:type="spellStart"/>
      <w:r w:rsidRPr="0021053E">
        <w:rPr>
          <w:rFonts w:ascii="Arial" w:hAnsi="Arial" w:cs="Arial"/>
          <w:color w:val="333333"/>
          <w:shd w:val="clear" w:color="auto" w:fill="FFFFFF"/>
        </w:rPr>
        <w:t>Kitson</w:t>
      </w:r>
      <w:proofErr w:type="spellEnd"/>
      <w:r w:rsidRPr="0021053E">
        <w:rPr>
          <w:rFonts w:ascii="Arial" w:hAnsi="Arial" w:cs="Arial"/>
          <w:color w:val="333333"/>
          <w:shd w:val="clear" w:color="auto" w:fill="FFFFFF"/>
        </w:rPr>
        <w:t xml:space="preserve"> A, McCormack B: What counts as evidence in evidence-based practice?. J Adv </w:t>
      </w:r>
      <w:proofErr w:type="spellStart"/>
      <w:r w:rsidRPr="0021053E">
        <w:rPr>
          <w:rFonts w:ascii="Arial" w:hAnsi="Arial" w:cs="Arial"/>
          <w:color w:val="333333"/>
          <w:shd w:val="clear" w:color="auto" w:fill="FFFFFF"/>
        </w:rPr>
        <w:t>Nurs</w:t>
      </w:r>
      <w:proofErr w:type="spellEnd"/>
      <w:r w:rsidRPr="0021053E">
        <w:rPr>
          <w:rFonts w:ascii="Arial" w:hAnsi="Arial" w:cs="Arial"/>
          <w:color w:val="333333"/>
          <w:shd w:val="clear" w:color="auto" w:fill="FFFFFF"/>
        </w:rPr>
        <w:t>. 2004, 47 (1): 81-90. 10.1111/j.1365-2648.2004.03068.x</w:t>
      </w:r>
    </w:p>
    <w:p w14:paraId="37D075F2" w14:textId="77777777" w:rsidR="004E5E9E" w:rsidRPr="00003897" w:rsidRDefault="004E5E9E" w:rsidP="004E5E9E">
      <w:pPr>
        <w:rPr>
          <w:rFonts w:ascii="Arial" w:hAnsi="Arial" w:cs="Arial"/>
        </w:rPr>
      </w:pPr>
    </w:p>
    <w:p w14:paraId="53499310" w14:textId="77777777" w:rsidR="004E5E9E" w:rsidRPr="00003897" w:rsidRDefault="004E5E9E" w:rsidP="004E5E9E">
      <w:pPr>
        <w:rPr>
          <w:rFonts w:ascii="Arial" w:eastAsia="Times New Roman" w:hAnsi="Arial" w:cs="Arial"/>
          <w:lang w:eastAsia="en-GB"/>
        </w:rPr>
      </w:pPr>
      <w:r w:rsidRPr="00003897">
        <w:rPr>
          <w:rFonts w:ascii="Arial" w:eastAsia="Times New Roman" w:hAnsi="Arial" w:cs="Arial"/>
          <w:lang w:eastAsia="en-GB"/>
        </w:rPr>
        <w:t>Van Beveren, J. (2003). Does health care for knowledge management? Journal of Knowledge Management, 7(1), 90-95.</w:t>
      </w:r>
    </w:p>
    <w:p w14:paraId="489BB7F6" w14:textId="77777777" w:rsidR="004E5E9E" w:rsidRPr="00003897" w:rsidRDefault="004E5E9E">
      <w:pPr>
        <w:rPr>
          <w:rFonts w:ascii="Arial" w:eastAsia="Times New Roman" w:hAnsi="Arial" w:cs="Arial"/>
          <w:lang w:eastAsia="en-GB"/>
        </w:rPr>
      </w:pPr>
    </w:p>
    <w:p w14:paraId="5D363DBD" w14:textId="115384D1" w:rsidR="004E5E9E" w:rsidRPr="00003897" w:rsidRDefault="004E5E9E" w:rsidP="00003897">
      <w:pPr>
        <w:rPr>
          <w:rFonts w:ascii="Arial" w:hAnsi="Arial" w:cs="Arial"/>
          <w:lang w:eastAsia="en-GB"/>
        </w:rPr>
      </w:pPr>
      <w:r w:rsidRPr="00003897">
        <w:rPr>
          <w:rFonts w:ascii="Arial" w:hAnsi="Arial" w:cs="Arial"/>
          <w:lang w:eastAsia="en-GB"/>
        </w:rPr>
        <w:br w:type="page"/>
      </w:r>
    </w:p>
    <w:p w14:paraId="04EB53B4" w14:textId="77777777" w:rsidR="004E5E9E" w:rsidRPr="00003897" w:rsidRDefault="004E5E9E" w:rsidP="004E5E9E">
      <w:pPr>
        <w:pStyle w:val="Heading1"/>
        <w:rPr>
          <w:rFonts w:ascii="Arial" w:eastAsia="Times New Roman" w:hAnsi="Arial" w:cs="Arial"/>
          <w:sz w:val="22"/>
          <w:szCs w:val="22"/>
          <w:lang w:eastAsia="en-GB"/>
        </w:rPr>
      </w:pPr>
      <w:bookmarkStart w:id="20" w:name="_Toc13826322"/>
      <w:r w:rsidRPr="00003897">
        <w:rPr>
          <w:rFonts w:ascii="Arial" w:eastAsia="Times New Roman" w:hAnsi="Arial" w:cs="Arial"/>
          <w:sz w:val="22"/>
          <w:szCs w:val="22"/>
          <w:lang w:eastAsia="en-GB"/>
        </w:rPr>
        <w:lastRenderedPageBreak/>
        <w:t>Appendix:</w:t>
      </w:r>
      <w:bookmarkEnd w:id="20"/>
    </w:p>
    <w:p w14:paraId="52F6E446" w14:textId="77777777" w:rsidR="004E5E9E" w:rsidRPr="00003897" w:rsidRDefault="004E5E9E" w:rsidP="004E5E9E">
      <w:pPr>
        <w:rPr>
          <w:rFonts w:ascii="Arial" w:eastAsia="Times New Roman" w:hAnsi="Arial" w:cs="Arial"/>
          <w:b/>
          <w:bCs/>
          <w:noProof/>
          <w:lang w:eastAsia="en-GB"/>
        </w:rPr>
      </w:pPr>
    </w:p>
    <w:p w14:paraId="64A040FF" w14:textId="4FA74808" w:rsidR="00811461" w:rsidRDefault="004E5E9E" w:rsidP="004E5E9E">
      <w:r>
        <w:rPr>
          <w:rFonts w:ascii="Times New Roman" w:eastAsia="Times New Roman" w:hAnsi="Times New Roman" w:cs="Times New Roman"/>
          <w:b/>
          <w:bCs/>
          <w:noProof/>
          <w:sz w:val="24"/>
          <w:szCs w:val="24"/>
          <w:lang w:eastAsia="en-GB"/>
        </w:rPr>
        <w:drawing>
          <wp:inline distT="0" distB="0" distL="0" distR="0" wp14:anchorId="6060477C" wp14:editId="68A33C22">
            <wp:extent cx="5327904" cy="24993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47408-HEE-LKS-Postcards.jpg"/>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327904" cy="2499360"/>
                    </a:xfrm>
                    <a:prstGeom prst="rect">
                      <a:avLst/>
                    </a:prstGeom>
                  </pic:spPr>
                </pic:pic>
              </a:graphicData>
            </a:graphic>
          </wp:inline>
        </w:drawing>
      </w:r>
    </w:p>
    <w:p w14:paraId="5F834032" w14:textId="4942AE42" w:rsidR="00094761" w:rsidRDefault="00094761" w:rsidP="004E5E9E"/>
    <w:p w14:paraId="1E23E9A1" w14:textId="62C67C2F" w:rsidR="00094761" w:rsidRDefault="00094761" w:rsidP="004E5E9E"/>
    <w:p w14:paraId="739707D7" w14:textId="0414AB1C" w:rsidR="00094761" w:rsidRDefault="00094761" w:rsidP="004E5E9E"/>
    <w:p w14:paraId="27F50925" w14:textId="7E6C9E37" w:rsidR="00094761" w:rsidRDefault="00094761" w:rsidP="004E5E9E"/>
    <w:p w14:paraId="27FE92A7" w14:textId="5E866BF8" w:rsidR="00094761" w:rsidRDefault="00C029AE" w:rsidP="004E5E9E">
      <w:r>
        <w:rPr>
          <w:noProof/>
        </w:rPr>
        <w:drawing>
          <wp:inline distT="0" distB="0" distL="0" distR="0" wp14:anchorId="65E9046C" wp14:editId="62F17CA3">
            <wp:extent cx="5731510" cy="3092640"/>
            <wp:effectExtent l="0" t="0" r="2540" b="0"/>
            <wp:docPr id="5" name="Picture 5" descr="Overview of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erview of Proces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092640"/>
                    </a:xfrm>
                    <a:prstGeom prst="rect">
                      <a:avLst/>
                    </a:prstGeom>
                    <a:noFill/>
                    <a:ln>
                      <a:noFill/>
                    </a:ln>
                  </pic:spPr>
                </pic:pic>
              </a:graphicData>
            </a:graphic>
          </wp:inline>
        </w:drawing>
      </w:r>
    </w:p>
    <w:p w14:paraId="59B13E3B" w14:textId="158B085F" w:rsidR="00094761" w:rsidRDefault="00C029AE" w:rsidP="004E5E9E">
      <w:r>
        <w:rPr>
          <w:noProof/>
        </w:rPr>
        <w:lastRenderedPageBreak/>
        <w:drawing>
          <wp:inline distT="0" distB="0" distL="0" distR="0" wp14:anchorId="11CCD4D8" wp14:editId="039B4C99">
            <wp:extent cx="5684325" cy="4293704"/>
            <wp:effectExtent l="0" t="0" r="0" b="0"/>
            <wp:docPr id="3" name="Picture 3" descr="KM Goals and Key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M Goals and Key Activit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0081" cy="4373588"/>
                    </a:xfrm>
                    <a:prstGeom prst="rect">
                      <a:avLst/>
                    </a:prstGeom>
                    <a:noFill/>
                    <a:ln>
                      <a:noFill/>
                    </a:ln>
                  </pic:spPr>
                </pic:pic>
              </a:graphicData>
            </a:graphic>
          </wp:inline>
        </w:drawing>
      </w:r>
      <w:r w:rsidR="00094761">
        <w:rPr>
          <w:noProof/>
        </w:rPr>
        <w:drawing>
          <wp:inline distT="0" distB="0" distL="0" distR="0" wp14:anchorId="6DEB206A" wp14:editId="548A7888">
            <wp:extent cx="4343400" cy="3855913"/>
            <wp:effectExtent l="0" t="0" r="0" b="0"/>
            <wp:docPr id="2" name="Picture 2" descr="C:\Users\mahar\AppData\Local\Microsoft\Windows\INetCache\Content.MSO\5C152C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har\AppData\Local\Microsoft\Windows\INetCache\Content.MSO\5C152C57.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52891" cy="3953115"/>
                    </a:xfrm>
                    <a:prstGeom prst="rect">
                      <a:avLst/>
                    </a:prstGeom>
                    <a:noFill/>
                    <a:ln>
                      <a:noFill/>
                    </a:ln>
                  </pic:spPr>
                </pic:pic>
              </a:graphicData>
            </a:graphic>
          </wp:inline>
        </w:drawing>
      </w:r>
    </w:p>
    <w:p w14:paraId="2D72A5E3" w14:textId="77D629E0" w:rsidR="00252BC1" w:rsidRDefault="00252BC1" w:rsidP="004E5E9E"/>
    <w:p w14:paraId="6E115B3A" w14:textId="77777777" w:rsidR="00C029AE" w:rsidRDefault="00C029AE" w:rsidP="004E5E9E"/>
    <w:sectPr w:rsidR="00C029AE" w:rsidSect="009E5591">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6E0DD" w14:textId="77777777" w:rsidR="000D006A" w:rsidRDefault="000D006A" w:rsidP="00BA008E">
      <w:r>
        <w:separator/>
      </w:r>
    </w:p>
  </w:endnote>
  <w:endnote w:type="continuationSeparator" w:id="0">
    <w:p w14:paraId="08108F48" w14:textId="77777777" w:rsidR="000D006A" w:rsidRDefault="000D006A" w:rsidP="00BA0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E6D29" w14:textId="77777777" w:rsidR="00336E15" w:rsidRDefault="00336E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1AF87" w14:textId="77777777" w:rsidR="00336E15" w:rsidRDefault="00336E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FA22A" w14:textId="77777777" w:rsidR="00336E15" w:rsidRDefault="00336E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C92FA" w14:textId="77777777" w:rsidR="000D006A" w:rsidRDefault="000D006A" w:rsidP="00BA008E">
      <w:r>
        <w:separator/>
      </w:r>
    </w:p>
  </w:footnote>
  <w:footnote w:type="continuationSeparator" w:id="0">
    <w:p w14:paraId="4C2A0DF7" w14:textId="77777777" w:rsidR="000D006A" w:rsidRDefault="000D006A" w:rsidP="00BA0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7D680" w14:textId="77777777" w:rsidR="00336E15" w:rsidRDefault="00336E1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24BCF" w14:textId="77777777" w:rsidR="00336E15" w:rsidRDefault="00336E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AD0F2" w14:textId="77777777" w:rsidR="00336E15" w:rsidRDefault="00336E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45CC"/>
    <w:multiLevelType w:val="hybridMultilevel"/>
    <w:tmpl w:val="C6647C0A"/>
    <w:lvl w:ilvl="0" w:tplc="27204494">
      <w:start w:val="1"/>
      <w:numFmt w:val="decimal"/>
      <w:lvlText w:val="%1."/>
      <w:lvlJc w:val="left"/>
      <w:pPr>
        <w:tabs>
          <w:tab w:val="num" w:pos="720"/>
        </w:tabs>
        <w:ind w:left="720" w:hanging="360"/>
      </w:pPr>
    </w:lvl>
    <w:lvl w:ilvl="1" w:tplc="502E5B52" w:tentative="1">
      <w:start w:val="1"/>
      <w:numFmt w:val="decimal"/>
      <w:lvlText w:val="%2."/>
      <w:lvlJc w:val="left"/>
      <w:pPr>
        <w:tabs>
          <w:tab w:val="num" w:pos="1440"/>
        </w:tabs>
        <w:ind w:left="1440" w:hanging="360"/>
      </w:pPr>
    </w:lvl>
    <w:lvl w:ilvl="2" w:tplc="D5A4B604" w:tentative="1">
      <w:start w:val="1"/>
      <w:numFmt w:val="decimal"/>
      <w:lvlText w:val="%3."/>
      <w:lvlJc w:val="left"/>
      <w:pPr>
        <w:tabs>
          <w:tab w:val="num" w:pos="2160"/>
        </w:tabs>
        <w:ind w:left="2160" w:hanging="360"/>
      </w:pPr>
    </w:lvl>
    <w:lvl w:ilvl="3" w:tplc="397CCF0C" w:tentative="1">
      <w:start w:val="1"/>
      <w:numFmt w:val="decimal"/>
      <w:lvlText w:val="%4."/>
      <w:lvlJc w:val="left"/>
      <w:pPr>
        <w:tabs>
          <w:tab w:val="num" w:pos="2880"/>
        </w:tabs>
        <w:ind w:left="2880" w:hanging="360"/>
      </w:pPr>
    </w:lvl>
    <w:lvl w:ilvl="4" w:tplc="B33A545A" w:tentative="1">
      <w:start w:val="1"/>
      <w:numFmt w:val="decimal"/>
      <w:lvlText w:val="%5."/>
      <w:lvlJc w:val="left"/>
      <w:pPr>
        <w:tabs>
          <w:tab w:val="num" w:pos="3600"/>
        </w:tabs>
        <w:ind w:left="3600" w:hanging="360"/>
      </w:pPr>
    </w:lvl>
    <w:lvl w:ilvl="5" w:tplc="6FB0426E" w:tentative="1">
      <w:start w:val="1"/>
      <w:numFmt w:val="decimal"/>
      <w:lvlText w:val="%6."/>
      <w:lvlJc w:val="left"/>
      <w:pPr>
        <w:tabs>
          <w:tab w:val="num" w:pos="4320"/>
        </w:tabs>
        <w:ind w:left="4320" w:hanging="360"/>
      </w:pPr>
    </w:lvl>
    <w:lvl w:ilvl="6" w:tplc="0498A3C8" w:tentative="1">
      <w:start w:val="1"/>
      <w:numFmt w:val="decimal"/>
      <w:lvlText w:val="%7."/>
      <w:lvlJc w:val="left"/>
      <w:pPr>
        <w:tabs>
          <w:tab w:val="num" w:pos="5040"/>
        </w:tabs>
        <w:ind w:left="5040" w:hanging="360"/>
      </w:pPr>
    </w:lvl>
    <w:lvl w:ilvl="7" w:tplc="D8BAFCBC" w:tentative="1">
      <w:start w:val="1"/>
      <w:numFmt w:val="decimal"/>
      <w:lvlText w:val="%8."/>
      <w:lvlJc w:val="left"/>
      <w:pPr>
        <w:tabs>
          <w:tab w:val="num" w:pos="5760"/>
        </w:tabs>
        <w:ind w:left="5760" w:hanging="360"/>
      </w:pPr>
    </w:lvl>
    <w:lvl w:ilvl="8" w:tplc="4B02FDB0" w:tentative="1">
      <w:start w:val="1"/>
      <w:numFmt w:val="decimal"/>
      <w:lvlText w:val="%9."/>
      <w:lvlJc w:val="left"/>
      <w:pPr>
        <w:tabs>
          <w:tab w:val="num" w:pos="6480"/>
        </w:tabs>
        <w:ind w:left="6480" w:hanging="360"/>
      </w:pPr>
    </w:lvl>
  </w:abstractNum>
  <w:abstractNum w:abstractNumId="1" w15:restartNumberingAfterBreak="0">
    <w:nsid w:val="006E21F0"/>
    <w:multiLevelType w:val="hybridMultilevel"/>
    <w:tmpl w:val="46F8220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37E87A5B"/>
    <w:multiLevelType w:val="hybridMultilevel"/>
    <w:tmpl w:val="ACD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81A81"/>
    <w:multiLevelType w:val="hybridMultilevel"/>
    <w:tmpl w:val="200E1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938D3"/>
    <w:multiLevelType w:val="hybridMultilevel"/>
    <w:tmpl w:val="4B9AC8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732C38E4"/>
    <w:multiLevelType w:val="hybridMultilevel"/>
    <w:tmpl w:val="90A6B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5B0C19"/>
    <w:multiLevelType w:val="hybridMultilevel"/>
    <w:tmpl w:val="9474C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c2MDE2tjQ3NrE0tLRU0lEKTi0uzszPAykwqwUAU8QoiiwAAAA="/>
  </w:docVars>
  <w:rsids>
    <w:rsidRoot w:val="004E5E9E"/>
    <w:rsid w:val="00003897"/>
    <w:rsid w:val="00003AE4"/>
    <w:rsid w:val="000255A1"/>
    <w:rsid w:val="00050437"/>
    <w:rsid w:val="00072A63"/>
    <w:rsid w:val="00094761"/>
    <w:rsid w:val="000A30E7"/>
    <w:rsid w:val="000B6073"/>
    <w:rsid w:val="000D006A"/>
    <w:rsid w:val="000F540E"/>
    <w:rsid w:val="00142644"/>
    <w:rsid w:val="001708CC"/>
    <w:rsid w:val="001A0E6E"/>
    <w:rsid w:val="001B3018"/>
    <w:rsid w:val="001B4B67"/>
    <w:rsid w:val="00204117"/>
    <w:rsid w:val="0021053E"/>
    <w:rsid w:val="0021058C"/>
    <w:rsid w:val="00252BC1"/>
    <w:rsid w:val="0026711B"/>
    <w:rsid w:val="003123E2"/>
    <w:rsid w:val="00325238"/>
    <w:rsid w:val="00331F34"/>
    <w:rsid w:val="00336E15"/>
    <w:rsid w:val="00347C95"/>
    <w:rsid w:val="003571D0"/>
    <w:rsid w:val="00363BF5"/>
    <w:rsid w:val="00374448"/>
    <w:rsid w:val="003D6252"/>
    <w:rsid w:val="00405B91"/>
    <w:rsid w:val="00415A37"/>
    <w:rsid w:val="004539CB"/>
    <w:rsid w:val="00466FFA"/>
    <w:rsid w:val="004C01BA"/>
    <w:rsid w:val="004E5E9E"/>
    <w:rsid w:val="005522DE"/>
    <w:rsid w:val="005627DB"/>
    <w:rsid w:val="005833EC"/>
    <w:rsid w:val="005C6F88"/>
    <w:rsid w:val="00624A41"/>
    <w:rsid w:val="006C33E7"/>
    <w:rsid w:val="006E477C"/>
    <w:rsid w:val="00782B36"/>
    <w:rsid w:val="00792D3E"/>
    <w:rsid w:val="007F4C4B"/>
    <w:rsid w:val="00807F6E"/>
    <w:rsid w:val="008104F6"/>
    <w:rsid w:val="00811461"/>
    <w:rsid w:val="008278C6"/>
    <w:rsid w:val="00833C5F"/>
    <w:rsid w:val="00850EE0"/>
    <w:rsid w:val="008C22B9"/>
    <w:rsid w:val="009259D3"/>
    <w:rsid w:val="0095118E"/>
    <w:rsid w:val="00964FA1"/>
    <w:rsid w:val="009834C2"/>
    <w:rsid w:val="009A3A09"/>
    <w:rsid w:val="009E5591"/>
    <w:rsid w:val="009F1E69"/>
    <w:rsid w:val="00A53816"/>
    <w:rsid w:val="00AB322A"/>
    <w:rsid w:val="00AE14EC"/>
    <w:rsid w:val="00B27C7E"/>
    <w:rsid w:val="00B45385"/>
    <w:rsid w:val="00B7310E"/>
    <w:rsid w:val="00B94733"/>
    <w:rsid w:val="00BA008E"/>
    <w:rsid w:val="00BA612C"/>
    <w:rsid w:val="00BB47D5"/>
    <w:rsid w:val="00BE673E"/>
    <w:rsid w:val="00BF0106"/>
    <w:rsid w:val="00BF62B7"/>
    <w:rsid w:val="00C029AE"/>
    <w:rsid w:val="00C4033E"/>
    <w:rsid w:val="00C821EC"/>
    <w:rsid w:val="00C97120"/>
    <w:rsid w:val="00CD4766"/>
    <w:rsid w:val="00D668F3"/>
    <w:rsid w:val="00D70755"/>
    <w:rsid w:val="00D76850"/>
    <w:rsid w:val="00D76CFC"/>
    <w:rsid w:val="00D96A57"/>
    <w:rsid w:val="00DC4FE2"/>
    <w:rsid w:val="00DD21A7"/>
    <w:rsid w:val="00DF3A24"/>
    <w:rsid w:val="00DF611A"/>
    <w:rsid w:val="00E300B6"/>
    <w:rsid w:val="00E34967"/>
    <w:rsid w:val="00E456CF"/>
    <w:rsid w:val="00E819F6"/>
    <w:rsid w:val="00E955D3"/>
    <w:rsid w:val="00EF5610"/>
    <w:rsid w:val="00F17855"/>
    <w:rsid w:val="00FA5E3A"/>
    <w:rsid w:val="00FA6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6DC0D"/>
  <w15:chartTrackingRefBased/>
  <w15:docId w15:val="{0B792C91-7EF5-4281-92B3-E75B5FAA5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E9E"/>
  </w:style>
  <w:style w:type="paragraph" w:styleId="Heading1">
    <w:name w:val="heading 1"/>
    <w:basedOn w:val="Normal"/>
    <w:next w:val="Normal"/>
    <w:link w:val="Heading1Char"/>
    <w:uiPriority w:val="9"/>
    <w:qFormat/>
    <w:rsid w:val="005C6F88"/>
    <w:pPr>
      <w:keepNext/>
      <w:keepLines/>
      <w:spacing w:before="320"/>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5C6F88"/>
    <w:pPr>
      <w:keepNext/>
      <w:keepLines/>
      <w:spacing w:before="40"/>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5C6F88"/>
    <w:pPr>
      <w:keepNext/>
      <w:keepLines/>
      <w:spacing w:before="40"/>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5C6F88"/>
    <w:pPr>
      <w:keepNext/>
      <w:keepLines/>
      <w:spacing w:before="4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5C6F88"/>
    <w:pPr>
      <w:keepNext/>
      <w:keepLines/>
      <w:spacing w:before="4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5C6F88"/>
    <w:pPr>
      <w:keepNext/>
      <w:keepLines/>
      <w:spacing w:before="4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5C6F88"/>
    <w:pPr>
      <w:keepNext/>
      <w:keepLines/>
      <w:spacing w:before="4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5C6F88"/>
    <w:pPr>
      <w:keepNext/>
      <w:keepLines/>
      <w:spacing w:before="4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5C6F88"/>
    <w:pPr>
      <w:keepNext/>
      <w:keepLines/>
      <w:spacing w:before="4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F88"/>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5C6F88"/>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5C6F88"/>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5C6F88"/>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5C6F88"/>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5C6F88"/>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5C6F88"/>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5C6F88"/>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5C6F88"/>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5C6F88"/>
    <w:rPr>
      <w:b/>
      <w:bCs/>
      <w:smallCaps/>
      <w:color w:val="4472C4" w:themeColor="accent1"/>
      <w:spacing w:val="6"/>
    </w:rPr>
  </w:style>
  <w:style w:type="paragraph" w:styleId="Title">
    <w:name w:val="Title"/>
    <w:basedOn w:val="Normal"/>
    <w:next w:val="Normal"/>
    <w:link w:val="TitleChar"/>
    <w:uiPriority w:val="10"/>
    <w:qFormat/>
    <w:rsid w:val="005C6F88"/>
    <w:pPr>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5C6F88"/>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5C6F88"/>
    <w:pPr>
      <w:numPr>
        <w:ilvl w:val="1"/>
      </w:numPr>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5C6F88"/>
    <w:rPr>
      <w:rFonts w:asciiTheme="majorHAnsi" w:eastAsiaTheme="majorEastAsia" w:hAnsiTheme="majorHAnsi" w:cstheme="majorBidi"/>
    </w:rPr>
  </w:style>
  <w:style w:type="character" w:styleId="Strong">
    <w:name w:val="Strong"/>
    <w:basedOn w:val="DefaultParagraphFont"/>
    <w:uiPriority w:val="22"/>
    <w:qFormat/>
    <w:rsid w:val="005C6F88"/>
    <w:rPr>
      <w:b/>
      <w:bCs/>
    </w:rPr>
  </w:style>
  <w:style w:type="character" w:styleId="Emphasis">
    <w:name w:val="Emphasis"/>
    <w:basedOn w:val="DefaultParagraphFont"/>
    <w:uiPriority w:val="20"/>
    <w:qFormat/>
    <w:rsid w:val="005C6F88"/>
    <w:rPr>
      <w:i/>
      <w:iCs/>
    </w:rPr>
  </w:style>
  <w:style w:type="paragraph" w:styleId="NoSpacing">
    <w:name w:val="No Spacing"/>
    <w:link w:val="NoSpacingChar"/>
    <w:uiPriority w:val="1"/>
    <w:qFormat/>
    <w:rsid w:val="005C6F88"/>
  </w:style>
  <w:style w:type="paragraph" w:styleId="ListParagraph">
    <w:name w:val="List Paragraph"/>
    <w:basedOn w:val="Normal"/>
    <w:uiPriority w:val="34"/>
    <w:qFormat/>
    <w:rsid w:val="005C6F88"/>
    <w:pPr>
      <w:ind w:left="720"/>
      <w:contextualSpacing/>
    </w:pPr>
  </w:style>
  <w:style w:type="paragraph" w:styleId="Quote">
    <w:name w:val="Quote"/>
    <w:basedOn w:val="Normal"/>
    <w:next w:val="Normal"/>
    <w:link w:val="QuoteChar"/>
    <w:uiPriority w:val="29"/>
    <w:qFormat/>
    <w:rsid w:val="005C6F88"/>
    <w:pPr>
      <w:spacing w:before="120"/>
      <w:ind w:left="720" w:right="720"/>
      <w:jc w:val="center"/>
    </w:pPr>
    <w:rPr>
      <w:i/>
      <w:iCs/>
    </w:rPr>
  </w:style>
  <w:style w:type="character" w:customStyle="1" w:styleId="QuoteChar">
    <w:name w:val="Quote Char"/>
    <w:basedOn w:val="DefaultParagraphFont"/>
    <w:link w:val="Quote"/>
    <w:uiPriority w:val="29"/>
    <w:rsid w:val="005C6F88"/>
    <w:rPr>
      <w:i/>
      <w:iCs/>
    </w:rPr>
  </w:style>
  <w:style w:type="paragraph" w:styleId="IntenseQuote">
    <w:name w:val="Intense Quote"/>
    <w:basedOn w:val="Normal"/>
    <w:next w:val="Normal"/>
    <w:link w:val="IntenseQuoteChar"/>
    <w:uiPriority w:val="30"/>
    <w:qFormat/>
    <w:rsid w:val="005C6F88"/>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5C6F88"/>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5C6F88"/>
    <w:rPr>
      <w:i/>
      <w:iCs/>
      <w:color w:val="404040" w:themeColor="text1" w:themeTint="BF"/>
    </w:rPr>
  </w:style>
  <w:style w:type="character" w:styleId="IntenseEmphasis">
    <w:name w:val="Intense Emphasis"/>
    <w:basedOn w:val="DefaultParagraphFont"/>
    <w:uiPriority w:val="21"/>
    <w:qFormat/>
    <w:rsid w:val="005C6F88"/>
    <w:rPr>
      <w:b w:val="0"/>
      <w:bCs w:val="0"/>
      <w:i/>
      <w:iCs/>
      <w:color w:val="4472C4" w:themeColor="accent1"/>
    </w:rPr>
  </w:style>
  <w:style w:type="character" w:styleId="SubtleReference">
    <w:name w:val="Subtle Reference"/>
    <w:basedOn w:val="DefaultParagraphFont"/>
    <w:uiPriority w:val="31"/>
    <w:qFormat/>
    <w:rsid w:val="005C6F8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C6F88"/>
    <w:rPr>
      <w:b/>
      <w:bCs/>
      <w:smallCaps/>
      <w:color w:val="4472C4" w:themeColor="accent1"/>
      <w:spacing w:val="5"/>
      <w:u w:val="single"/>
    </w:rPr>
  </w:style>
  <w:style w:type="character" w:styleId="BookTitle">
    <w:name w:val="Book Title"/>
    <w:basedOn w:val="DefaultParagraphFont"/>
    <w:uiPriority w:val="33"/>
    <w:qFormat/>
    <w:rsid w:val="005C6F88"/>
    <w:rPr>
      <w:b/>
      <w:bCs/>
      <w:smallCaps/>
    </w:rPr>
  </w:style>
  <w:style w:type="paragraph" w:styleId="TOCHeading">
    <w:name w:val="TOC Heading"/>
    <w:basedOn w:val="Heading1"/>
    <w:next w:val="Normal"/>
    <w:uiPriority w:val="39"/>
    <w:unhideWhenUsed/>
    <w:qFormat/>
    <w:rsid w:val="005C6F88"/>
    <w:pPr>
      <w:outlineLvl w:val="9"/>
    </w:pPr>
  </w:style>
  <w:style w:type="character" w:styleId="Hyperlink">
    <w:name w:val="Hyperlink"/>
    <w:basedOn w:val="DefaultParagraphFont"/>
    <w:uiPriority w:val="99"/>
    <w:unhideWhenUsed/>
    <w:rsid w:val="004E5E9E"/>
    <w:rPr>
      <w:color w:val="0563C1" w:themeColor="hyperlink"/>
      <w:u w:val="single"/>
    </w:rPr>
  </w:style>
  <w:style w:type="paragraph" w:styleId="TOC1">
    <w:name w:val="toc 1"/>
    <w:basedOn w:val="Normal"/>
    <w:next w:val="Normal"/>
    <w:autoRedefine/>
    <w:uiPriority w:val="39"/>
    <w:unhideWhenUsed/>
    <w:rsid w:val="004E5E9E"/>
    <w:pPr>
      <w:spacing w:after="100"/>
    </w:pPr>
  </w:style>
  <w:style w:type="paragraph" w:styleId="BalloonText">
    <w:name w:val="Balloon Text"/>
    <w:basedOn w:val="Normal"/>
    <w:link w:val="BalloonTextChar"/>
    <w:uiPriority w:val="99"/>
    <w:semiHidden/>
    <w:unhideWhenUsed/>
    <w:rsid w:val="009E55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591"/>
    <w:rPr>
      <w:rFonts w:ascii="Segoe UI" w:hAnsi="Segoe UI" w:cs="Segoe UI"/>
      <w:sz w:val="18"/>
      <w:szCs w:val="18"/>
    </w:rPr>
  </w:style>
  <w:style w:type="character" w:customStyle="1" w:styleId="NoSpacingChar">
    <w:name w:val="No Spacing Char"/>
    <w:basedOn w:val="DefaultParagraphFont"/>
    <w:link w:val="NoSpacing"/>
    <w:uiPriority w:val="1"/>
    <w:rsid w:val="009E5591"/>
  </w:style>
  <w:style w:type="paragraph" w:styleId="NormalWeb">
    <w:name w:val="Normal (Web)"/>
    <w:basedOn w:val="Normal"/>
    <w:uiPriority w:val="99"/>
    <w:unhideWhenUsed/>
    <w:rsid w:val="00AE14E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86661">
      <w:bodyDiv w:val="1"/>
      <w:marLeft w:val="0"/>
      <w:marRight w:val="0"/>
      <w:marTop w:val="0"/>
      <w:marBottom w:val="0"/>
      <w:divBdr>
        <w:top w:val="none" w:sz="0" w:space="0" w:color="auto"/>
        <w:left w:val="none" w:sz="0" w:space="0" w:color="auto"/>
        <w:bottom w:val="none" w:sz="0" w:space="0" w:color="auto"/>
        <w:right w:val="none" w:sz="0" w:space="0" w:color="auto"/>
      </w:divBdr>
      <w:divsChild>
        <w:div w:id="1473869571">
          <w:marLeft w:val="547"/>
          <w:marRight w:val="0"/>
          <w:marTop w:val="200"/>
          <w:marBottom w:val="0"/>
          <w:divBdr>
            <w:top w:val="none" w:sz="0" w:space="0" w:color="auto"/>
            <w:left w:val="none" w:sz="0" w:space="0" w:color="auto"/>
            <w:bottom w:val="none" w:sz="0" w:space="0" w:color="auto"/>
            <w:right w:val="none" w:sz="0" w:space="0" w:color="auto"/>
          </w:divBdr>
        </w:div>
      </w:divsChild>
    </w:div>
    <w:div w:id="178785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full/10.1046/j.1365-2532.2000.00286.x" TargetMode="External"/><Relationship Id="rId18" Type="http://schemas.openxmlformats.org/officeDocument/2006/relationships/hyperlink" Target="https://www.e-lfh.org.uk/programmes/knowledge-mobilisation-framework/"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hyperlink" Target="https://implementationscience.biomedcentral.com/articles/10.1186/1748-5908-7-20" TargetMode="External"/><Relationship Id="rId17" Type="http://schemas.openxmlformats.org/officeDocument/2006/relationships/image" Target="media/image2.jp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kfh.libraryservices.nhs.uk/knowledge-management/"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hchhub.com/knowledge-sharing"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hee.nhs.uk/about/our-values/nhs-constitutional-values-hub-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mckinsey.com/~/media/mckinsey/industries/healthcare%20systems%20and%20services/our%20insights/the%20hospital%20is%20dead%20long%20live%20the%20hospital/addendum-the-ni" TargetMode="Externa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adershipacademy.nhs.uk/resources/healthcare-leadership-model/supporting-tools-resources/healthcare-leadership-model-self-assessment-tool/"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critical evaluation report on the knowledge Management system in NHS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F81B12-E33B-4042-8875-F534B3D7A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4431</Words>
  <Characters>25258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knowledge management in NHS</vt:lpstr>
    </vt:vector>
  </TitlesOfParts>
  <Company/>
  <LinksUpToDate>false</LinksUpToDate>
  <CharactersWithSpaces>29630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in NHS</dc:title>
  <dc:subject>BMSK-5006 SWAN</dc:subject>
  <dc:creator>Laba Maharjan (1705167)</dc:creator>
  <cp:keywords/>
  <dc:description/>
  <cp:lastModifiedBy>Laba Maharjan (1705167)</cp:lastModifiedBy>
  <cp:revision>23</cp:revision>
  <cp:lastPrinted>2019-07-11T07:09:00Z</cp:lastPrinted>
  <dcterms:created xsi:type="dcterms:W3CDTF">2019-07-11T12:14:00Z</dcterms:created>
  <dcterms:modified xsi:type="dcterms:W3CDTF">2019-07-12T11:18:00Z</dcterms:modified>
  <cp:category>Submitted: 12 July 2019 to UWTSD Swansea.</cp:category>
</cp:coreProperties>
</file>