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DDCF367" w14:textId="179CF441" w:rsidR="00932A61" w:rsidRDefault="00C31937" w:rsidP="00C31937">
      <w:pPr>
        <w:spacing w:line="360" w:lineRule="auto"/>
        <w:jc w:val="center"/>
        <w:rPr>
          <w:rFonts w:ascii="Times New Roman" w:hAnsi="Times New Roman" w:cs="Times New Roman"/>
          <w:sz w:val="28"/>
          <w:szCs w:val="28"/>
        </w:rPr>
      </w:pPr>
      <w:r w:rsidRPr="00C31937">
        <w:rPr>
          <w:rFonts w:ascii="Times New Roman" w:hAnsi="Times New Roman" w:cs="Times New Roman"/>
          <w:sz w:val="28"/>
          <w:szCs w:val="28"/>
        </w:rPr>
        <w:t xml:space="preserve">THREE </w:t>
      </w:r>
      <w:r w:rsidR="003940DA" w:rsidRPr="00C31937">
        <w:rPr>
          <w:rFonts w:ascii="Times New Roman" w:hAnsi="Times New Roman" w:cs="Times New Roman"/>
          <w:sz w:val="28"/>
          <w:szCs w:val="28"/>
        </w:rPr>
        <w:t>T</w:t>
      </w:r>
      <w:r w:rsidRPr="00C31937">
        <w:rPr>
          <w:rFonts w:ascii="Times New Roman" w:hAnsi="Times New Roman" w:cs="Times New Roman"/>
          <w:sz w:val="28"/>
          <w:szCs w:val="28"/>
        </w:rPr>
        <w:t>H</w:t>
      </w:r>
      <w:r w:rsidR="003940DA" w:rsidRPr="00C31937">
        <w:rPr>
          <w:rFonts w:ascii="Times New Roman" w:hAnsi="Times New Roman" w:cs="Times New Roman"/>
          <w:sz w:val="28"/>
          <w:szCs w:val="28"/>
        </w:rPr>
        <w:t>EORIES WITHIN COUNSELLING PRACT</w:t>
      </w:r>
      <w:r w:rsidRPr="00C31937">
        <w:rPr>
          <w:rFonts w:ascii="Times New Roman" w:hAnsi="Times New Roman" w:cs="Times New Roman"/>
          <w:sz w:val="28"/>
          <w:szCs w:val="28"/>
        </w:rPr>
        <w:t>ICE</w:t>
      </w:r>
    </w:p>
    <w:p w14:paraId="106C18BB" w14:textId="77777777" w:rsidR="00C31937" w:rsidRPr="00D764F9" w:rsidRDefault="00C31937" w:rsidP="00D764F9">
      <w:pPr>
        <w:spacing w:line="360" w:lineRule="auto"/>
        <w:rPr>
          <w:rFonts w:ascii="Times New Roman" w:hAnsi="Times New Roman" w:cs="Times New Roman"/>
          <w:sz w:val="24"/>
          <w:szCs w:val="24"/>
        </w:rPr>
      </w:pPr>
    </w:p>
    <w:p w14:paraId="52F72176" w14:textId="0DFA513B" w:rsidR="000B6503" w:rsidRPr="00D764F9" w:rsidRDefault="000B6503" w:rsidP="00D764F9">
      <w:pPr>
        <w:spacing w:line="360" w:lineRule="auto"/>
        <w:rPr>
          <w:rFonts w:ascii="Times New Roman" w:hAnsi="Times New Roman" w:cs="Times New Roman"/>
          <w:sz w:val="24"/>
          <w:szCs w:val="24"/>
        </w:rPr>
      </w:pPr>
      <w:r w:rsidRPr="00D764F9">
        <w:rPr>
          <w:rFonts w:ascii="Times New Roman" w:hAnsi="Times New Roman" w:cs="Times New Roman"/>
          <w:sz w:val="24"/>
          <w:szCs w:val="24"/>
        </w:rPr>
        <w:t xml:space="preserve">Counselling is a </w:t>
      </w:r>
      <w:r w:rsidR="00FF6229" w:rsidRPr="00D764F9">
        <w:rPr>
          <w:rFonts w:ascii="Times New Roman" w:hAnsi="Times New Roman" w:cs="Times New Roman"/>
          <w:sz w:val="24"/>
          <w:szCs w:val="24"/>
        </w:rPr>
        <w:t>complicated</w:t>
      </w:r>
      <w:r w:rsidRPr="00D764F9">
        <w:rPr>
          <w:rFonts w:ascii="Times New Roman" w:hAnsi="Times New Roman" w:cs="Times New Roman"/>
          <w:sz w:val="24"/>
          <w:szCs w:val="24"/>
        </w:rPr>
        <w:t xml:space="preserve"> and diverse field that combines various theoretical frameworks to help individuals overcome psychological challenges and achieve personal growth. </w:t>
      </w:r>
      <w:r w:rsidR="00C1475B" w:rsidRPr="00D764F9">
        <w:rPr>
          <w:rFonts w:ascii="Times New Roman" w:hAnsi="Times New Roman" w:cs="Times New Roman"/>
          <w:sz w:val="24"/>
          <w:szCs w:val="24"/>
        </w:rPr>
        <w:t xml:space="preserve"> </w:t>
      </w:r>
      <w:r w:rsidR="006B561F" w:rsidRPr="00D764F9">
        <w:rPr>
          <w:rFonts w:ascii="Times New Roman" w:hAnsi="Times New Roman" w:cs="Times New Roman"/>
          <w:sz w:val="24"/>
          <w:szCs w:val="24"/>
        </w:rPr>
        <w:t>The National Health Service (NHS) (</w:t>
      </w:r>
      <w:r w:rsidR="001C23E5" w:rsidRPr="00D764F9">
        <w:rPr>
          <w:rFonts w:ascii="Times New Roman" w:hAnsi="Times New Roman" w:cs="Times New Roman"/>
          <w:sz w:val="24"/>
          <w:szCs w:val="24"/>
        </w:rPr>
        <w:t xml:space="preserve">2023) </w:t>
      </w:r>
      <w:r w:rsidR="009726BE" w:rsidRPr="00D764F9">
        <w:rPr>
          <w:rFonts w:ascii="Times New Roman" w:hAnsi="Times New Roman" w:cs="Times New Roman"/>
          <w:sz w:val="24"/>
          <w:szCs w:val="24"/>
        </w:rPr>
        <w:t xml:space="preserve">explained that counselling is a form of talking therapy where a trained therapist listens to </w:t>
      </w:r>
      <w:r w:rsidR="008B4A2E" w:rsidRPr="00D764F9">
        <w:rPr>
          <w:rFonts w:ascii="Times New Roman" w:hAnsi="Times New Roman" w:cs="Times New Roman"/>
          <w:sz w:val="24"/>
          <w:szCs w:val="24"/>
        </w:rPr>
        <w:t>the client</w:t>
      </w:r>
      <w:r w:rsidR="009726BE" w:rsidRPr="00D764F9">
        <w:rPr>
          <w:rFonts w:ascii="Times New Roman" w:hAnsi="Times New Roman" w:cs="Times New Roman"/>
          <w:sz w:val="24"/>
          <w:szCs w:val="24"/>
        </w:rPr>
        <w:t xml:space="preserve"> and assists in finding ways to address and manage emotional issues.</w:t>
      </w:r>
      <w:r w:rsidR="008B4A2E" w:rsidRPr="00D764F9">
        <w:rPr>
          <w:rFonts w:ascii="Times New Roman" w:hAnsi="Times New Roman" w:cs="Times New Roman"/>
          <w:sz w:val="24"/>
          <w:szCs w:val="24"/>
        </w:rPr>
        <w:t xml:space="preserve">  </w:t>
      </w:r>
      <w:r w:rsidRPr="00D764F9">
        <w:rPr>
          <w:rFonts w:ascii="Times New Roman" w:hAnsi="Times New Roman" w:cs="Times New Roman"/>
          <w:sz w:val="24"/>
          <w:szCs w:val="24"/>
        </w:rPr>
        <w:t>Among</w:t>
      </w:r>
      <w:r w:rsidR="00115030" w:rsidRPr="00D764F9">
        <w:rPr>
          <w:rFonts w:ascii="Times New Roman" w:hAnsi="Times New Roman" w:cs="Times New Roman"/>
          <w:sz w:val="24"/>
          <w:szCs w:val="24"/>
        </w:rPr>
        <w:t xml:space="preserve"> all</w:t>
      </w:r>
      <w:r w:rsidRPr="00D764F9">
        <w:rPr>
          <w:rFonts w:ascii="Times New Roman" w:hAnsi="Times New Roman" w:cs="Times New Roman"/>
          <w:sz w:val="24"/>
          <w:szCs w:val="24"/>
        </w:rPr>
        <w:t xml:space="preserve"> the theories used in counselling practice, three stand out </w:t>
      </w:r>
      <w:r w:rsidR="00E32FD3" w:rsidRPr="00D764F9">
        <w:rPr>
          <w:rFonts w:ascii="Times New Roman" w:hAnsi="Times New Roman" w:cs="Times New Roman"/>
          <w:sz w:val="24"/>
          <w:szCs w:val="24"/>
        </w:rPr>
        <w:t>Person-centered</w:t>
      </w:r>
      <w:r w:rsidRPr="00D764F9">
        <w:rPr>
          <w:rFonts w:ascii="Times New Roman" w:hAnsi="Times New Roman" w:cs="Times New Roman"/>
          <w:sz w:val="24"/>
          <w:szCs w:val="24"/>
        </w:rPr>
        <w:t xml:space="preserve"> </w:t>
      </w:r>
      <w:r w:rsidR="00E32FD3" w:rsidRPr="00D764F9">
        <w:rPr>
          <w:rFonts w:ascii="Times New Roman" w:hAnsi="Times New Roman" w:cs="Times New Roman"/>
          <w:sz w:val="24"/>
          <w:szCs w:val="24"/>
        </w:rPr>
        <w:t>t</w:t>
      </w:r>
      <w:r w:rsidRPr="00D764F9">
        <w:rPr>
          <w:rFonts w:ascii="Times New Roman" w:hAnsi="Times New Roman" w:cs="Times New Roman"/>
          <w:sz w:val="24"/>
          <w:szCs w:val="24"/>
        </w:rPr>
        <w:t xml:space="preserve">herapy, Cognitive Behavioural Therapy (CBT), and Psychodynamic Therapy. </w:t>
      </w:r>
      <w:r w:rsidR="008C3DDB" w:rsidRPr="00D764F9">
        <w:rPr>
          <w:rFonts w:ascii="Times New Roman" w:hAnsi="Times New Roman" w:cs="Times New Roman"/>
          <w:sz w:val="24"/>
          <w:szCs w:val="24"/>
        </w:rPr>
        <w:t xml:space="preserve"> </w:t>
      </w:r>
      <w:r w:rsidRPr="00D764F9">
        <w:rPr>
          <w:rFonts w:ascii="Times New Roman" w:hAnsi="Times New Roman" w:cs="Times New Roman"/>
          <w:sz w:val="24"/>
          <w:szCs w:val="24"/>
        </w:rPr>
        <w:t xml:space="preserve">Each theory offers </w:t>
      </w:r>
      <w:r w:rsidR="00E44B35" w:rsidRPr="00D764F9">
        <w:rPr>
          <w:rFonts w:ascii="Times New Roman" w:hAnsi="Times New Roman" w:cs="Times New Roman"/>
          <w:sz w:val="24"/>
          <w:szCs w:val="24"/>
        </w:rPr>
        <w:t>separate</w:t>
      </w:r>
      <w:r w:rsidRPr="00D764F9">
        <w:rPr>
          <w:rFonts w:ascii="Times New Roman" w:hAnsi="Times New Roman" w:cs="Times New Roman"/>
          <w:sz w:val="24"/>
          <w:szCs w:val="24"/>
        </w:rPr>
        <w:t xml:space="preserve"> perspectives and techniques, </w:t>
      </w:r>
      <w:r w:rsidR="00C16BE9" w:rsidRPr="00D764F9">
        <w:rPr>
          <w:rFonts w:ascii="Times New Roman" w:hAnsi="Times New Roman" w:cs="Times New Roman"/>
          <w:sz w:val="24"/>
          <w:szCs w:val="24"/>
        </w:rPr>
        <w:t>guiding</w:t>
      </w:r>
      <w:r w:rsidRPr="00D764F9">
        <w:rPr>
          <w:rFonts w:ascii="Times New Roman" w:hAnsi="Times New Roman" w:cs="Times New Roman"/>
          <w:sz w:val="24"/>
          <w:szCs w:val="24"/>
        </w:rPr>
        <w:t xml:space="preserve"> how counsellors understand and interact with their clients. </w:t>
      </w:r>
      <w:r w:rsidR="00AB5685" w:rsidRPr="00D764F9">
        <w:rPr>
          <w:rFonts w:ascii="Times New Roman" w:hAnsi="Times New Roman" w:cs="Times New Roman"/>
          <w:sz w:val="24"/>
          <w:szCs w:val="24"/>
        </w:rPr>
        <w:t xml:space="preserve"> </w:t>
      </w:r>
      <w:r w:rsidR="002467DA" w:rsidRPr="00D764F9">
        <w:rPr>
          <w:rFonts w:ascii="Times New Roman" w:hAnsi="Times New Roman" w:cs="Times New Roman"/>
          <w:sz w:val="24"/>
          <w:szCs w:val="24"/>
        </w:rPr>
        <w:t>Furthermore</w:t>
      </w:r>
      <w:r w:rsidRPr="00D764F9">
        <w:rPr>
          <w:rFonts w:ascii="Times New Roman" w:hAnsi="Times New Roman" w:cs="Times New Roman"/>
          <w:sz w:val="24"/>
          <w:szCs w:val="24"/>
        </w:rPr>
        <w:t>, counselling practice is guided by ethical frameworks provided by the British Association of Counsellors and Psychotherapists (BACP)</w:t>
      </w:r>
      <w:r w:rsidR="00793F2D" w:rsidRPr="00D764F9">
        <w:rPr>
          <w:rFonts w:ascii="Times New Roman" w:hAnsi="Times New Roman" w:cs="Times New Roman"/>
          <w:sz w:val="24"/>
          <w:szCs w:val="24"/>
        </w:rPr>
        <w:t xml:space="preserve"> (</w:t>
      </w:r>
      <w:r w:rsidR="00D55476" w:rsidRPr="00D764F9">
        <w:rPr>
          <w:rFonts w:ascii="Times New Roman" w:hAnsi="Times New Roman" w:cs="Times New Roman"/>
          <w:sz w:val="24"/>
          <w:szCs w:val="24"/>
        </w:rPr>
        <w:t xml:space="preserve">BACP, 2018).  </w:t>
      </w:r>
      <w:r w:rsidRPr="00D764F9">
        <w:rPr>
          <w:rFonts w:ascii="Times New Roman" w:hAnsi="Times New Roman" w:cs="Times New Roman"/>
          <w:sz w:val="24"/>
          <w:szCs w:val="24"/>
        </w:rPr>
        <w:t xml:space="preserve">This essay will </w:t>
      </w:r>
      <w:r w:rsidR="00A33892" w:rsidRPr="00D764F9">
        <w:rPr>
          <w:rFonts w:ascii="Times New Roman" w:hAnsi="Times New Roman" w:cs="Times New Roman"/>
          <w:sz w:val="24"/>
          <w:szCs w:val="24"/>
        </w:rPr>
        <w:t>explore</w:t>
      </w:r>
      <w:r w:rsidR="00F66D26" w:rsidRPr="00D764F9">
        <w:rPr>
          <w:rFonts w:ascii="Times New Roman" w:hAnsi="Times New Roman" w:cs="Times New Roman"/>
          <w:sz w:val="24"/>
          <w:szCs w:val="24"/>
        </w:rPr>
        <w:t xml:space="preserve"> </w:t>
      </w:r>
      <w:r w:rsidRPr="00D764F9">
        <w:rPr>
          <w:rFonts w:ascii="Times New Roman" w:hAnsi="Times New Roman" w:cs="Times New Roman"/>
          <w:sz w:val="24"/>
          <w:szCs w:val="24"/>
        </w:rPr>
        <w:t xml:space="preserve">these three counselling theories and </w:t>
      </w:r>
      <w:r w:rsidR="005C22D2" w:rsidRPr="00D764F9">
        <w:rPr>
          <w:rFonts w:ascii="Times New Roman" w:hAnsi="Times New Roman" w:cs="Times New Roman"/>
          <w:sz w:val="24"/>
          <w:szCs w:val="24"/>
        </w:rPr>
        <w:t>explain</w:t>
      </w:r>
      <w:r w:rsidRPr="00D764F9">
        <w:rPr>
          <w:rFonts w:ascii="Times New Roman" w:hAnsi="Times New Roman" w:cs="Times New Roman"/>
          <w:sz w:val="24"/>
          <w:szCs w:val="24"/>
        </w:rPr>
        <w:t xml:space="preserve"> the importance of confidentiality within the BACP framework, </w:t>
      </w:r>
      <w:r w:rsidR="00D55476" w:rsidRPr="00D764F9">
        <w:rPr>
          <w:rFonts w:ascii="Times New Roman" w:hAnsi="Times New Roman" w:cs="Times New Roman"/>
          <w:sz w:val="24"/>
          <w:szCs w:val="24"/>
        </w:rPr>
        <w:t>emphasising</w:t>
      </w:r>
      <w:r w:rsidRPr="00D764F9">
        <w:rPr>
          <w:rFonts w:ascii="Times New Roman" w:hAnsi="Times New Roman" w:cs="Times New Roman"/>
          <w:sz w:val="24"/>
          <w:szCs w:val="24"/>
        </w:rPr>
        <w:t xml:space="preserve"> its role in upholding professional standards and ensuring client welfare.</w:t>
      </w:r>
    </w:p>
    <w:p w14:paraId="4646E3BF" w14:textId="77777777" w:rsidR="00C70515" w:rsidRPr="00D764F9" w:rsidRDefault="00C70515" w:rsidP="00D764F9">
      <w:pPr>
        <w:spacing w:line="360" w:lineRule="auto"/>
        <w:rPr>
          <w:rFonts w:ascii="Times New Roman" w:hAnsi="Times New Roman" w:cs="Times New Roman"/>
          <w:sz w:val="24"/>
          <w:szCs w:val="24"/>
        </w:rPr>
      </w:pPr>
    </w:p>
    <w:p w14:paraId="264A3229" w14:textId="2AFD8FD3" w:rsidR="00483082" w:rsidRPr="00D764F9" w:rsidRDefault="008511D2" w:rsidP="00D764F9">
      <w:pPr>
        <w:spacing w:line="360" w:lineRule="auto"/>
        <w:rPr>
          <w:rFonts w:ascii="Times New Roman" w:hAnsi="Times New Roman" w:cs="Times New Roman"/>
          <w:sz w:val="24"/>
          <w:szCs w:val="24"/>
        </w:rPr>
      </w:pPr>
      <w:r w:rsidRPr="00D764F9">
        <w:rPr>
          <w:rFonts w:ascii="Times New Roman" w:hAnsi="Times New Roman" w:cs="Times New Roman"/>
          <w:sz w:val="24"/>
          <w:szCs w:val="24"/>
        </w:rPr>
        <w:t xml:space="preserve">Carl Rogers is an American psychologist who developed </w:t>
      </w:r>
      <w:r w:rsidR="00A33892" w:rsidRPr="00D764F9">
        <w:rPr>
          <w:rFonts w:ascii="Times New Roman" w:hAnsi="Times New Roman" w:cs="Times New Roman"/>
          <w:sz w:val="24"/>
          <w:szCs w:val="24"/>
        </w:rPr>
        <w:t>P</w:t>
      </w:r>
      <w:r w:rsidR="003933AC" w:rsidRPr="00D764F9">
        <w:rPr>
          <w:rFonts w:ascii="Times New Roman" w:hAnsi="Times New Roman" w:cs="Times New Roman"/>
          <w:sz w:val="24"/>
          <w:szCs w:val="24"/>
        </w:rPr>
        <w:t xml:space="preserve">erson-centered therapy </w:t>
      </w:r>
      <w:r w:rsidR="008A5A83" w:rsidRPr="00D764F9">
        <w:rPr>
          <w:rFonts w:ascii="Times New Roman" w:hAnsi="Times New Roman" w:cs="Times New Roman"/>
          <w:sz w:val="24"/>
          <w:szCs w:val="24"/>
        </w:rPr>
        <w:t xml:space="preserve">also known as </w:t>
      </w:r>
      <w:r w:rsidR="00D42E6B" w:rsidRPr="00D764F9">
        <w:rPr>
          <w:rFonts w:ascii="Times New Roman" w:hAnsi="Times New Roman" w:cs="Times New Roman"/>
          <w:sz w:val="24"/>
          <w:szCs w:val="24"/>
        </w:rPr>
        <w:t>client-centered therapy</w:t>
      </w:r>
      <w:r w:rsidR="008D7AD7" w:rsidRPr="00D764F9">
        <w:rPr>
          <w:rFonts w:ascii="Times New Roman" w:hAnsi="Times New Roman" w:cs="Times New Roman"/>
          <w:sz w:val="24"/>
          <w:szCs w:val="24"/>
        </w:rPr>
        <w:t xml:space="preserve"> </w:t>
      </w:r>
      <w:r w:rsidR="00204395" w:rsidRPr="00D764F9">
        <w:rPr>
          <w:rFonts w:ascii="Times New Roman" w:hAnsi="Times New Roman" w:cs="Times New Roman"/>
          <w:sz w:val="24"/>
          <w:szCs w:val="24"/>
        </w:rPr>
        <w:t xml:space="preserve">based on the belief that </w:t>
      </w:r>
      <w:r w:rsidR="003D516A" w:rsidRPr="00D764F9">
        <w:rPr>
          <w:rFonts w:ascii="Times New Roman" w:hAnsi="Times New Roman" w:cs="Times New Roman"/>
          <w:sz w:val="24"/>
          <w:szCs w:val="24"/>
        </w:rPr>
        <w:t>everyone</w:t>
      </w:r>
      <w:r w:rsidR="00204395" w:rsidRPr="00D764F9">
        <w:rPr>
          <w:rFonts w:ascii="Times New Roman" w:hAnsi="Times New Roman" w:cs="Times New Roman"/>
          <w:sz w:val="24"/>
          <w:szCs w:val="24"/>
        </w:rPr>
        <w:t xml:space="preserve"> has an inherent capacity for self-understanding and self-healing</w:t>
      </w:r>
      <w:r w:rsidR="000F0BDC" w:rsidRPr="00D764F9">
        <w:rPr>
          <w:rFonts w:ascii="Times New Roman" w:hAnsi="Times New Roman" w:cs="Times New Roman"/>
          <w:sz w:val="24"/>
          <w:szCs w:val="24"/>
        </w:rPr>
        <w:t xml:space="preserve"> (Hough, 2021)</w:t>
      </w:r>
      <w:r w:rsidR="00204395" w:rsidRPr="00D764F9">
        <w:rPr>
          <w:rFonts w:ascii="Times New Roman" w:hAnsi="Times New Roman" w:cs="Times New Roman"/>
          <w:sz w:val="24"/>
          <w:szCs w:val="24"/>
        </w:rPr>
        <w:t xml:space="preserve">. </w:t>
      </w:r>
      <w:r w:rsidR="003D516A" w:rsidRPr="00D764F9">
        <w:rPr>
          <w:rFonts w:ascii="Times New Roman" w:hAnsi="Times New Roman" w:cs="Times New Roman"/>
          <w:sz w:val="24"/>
          <w:szCs w:val="24"/>
        </w:rPr>
        <w:t xml:space="preserve"> </w:t>
      </w:r>
      <w:r w:rsidR="00AB059D" w:rsidRPr="00D764F9">
        <w:rPr>
          <w:rFonts w:ascii="Times New Roman" w:hAnsi="Times New Roman" w:cs="Times New Roman"/>
          <w:sz w:val="24"/>
          <w:szCs w:val="24"/>
        </w:rPr>
        <w:t>Person-centered therapy is client-</w:t>
      </w:r>
      <w:proofErr w:type="gramStart"/>
      <w:r w:rsidR="00AB059D" w:rsidRPr="00D764F9">
        <w:rPr>
          <w:rFonts w:ascii="Times New Roman" w:hAnsi="Times New Roman" w:cs="Times New Roman"/>
          <w:sz w:val="24"/>
          <w:szCs w:val="24"/>
        </w:rPr>
        <w:t>led</w:t>
      </w:r>
      <w:proofErr w:type="gramEnd"/>
      <w:r w:rsidR="00AB059D" w:rsidRPr="00D764F9">
        <w:rPr>
          <w:rFonts w:ascii="Times New Roman" w:hAnsi="Times New Roman" w:cs="Times New Roman"/>
          <w:sz w:val="24"/>
          <w:szCs w:val="24"/>
        </w:rPr>
        <w:t xml:space="preserve"> and the</w:t>
      </w:r>
      <w:r w:rsidR="00204395" w:rsidRPr="00D764F9">
        <w:rPr>
          <w:rFonts w:ascii="Times New Roman" w:hAnsi="Times New Roman" w:cs="Times New Roman"/>
          <w:sz w:val="24"/>
          <w:szCs w:val="24"/>
        </w:rPr>
        <w:t xml:space="preserve"> </w:t>
      </w:r>
      <w:r w:rsidR="00F46F36" w:rsidRPr="00D764F9">
        <w:rPr>
          <w:rFonts w:ascii="Times New Roman" w:hAnsi="Times New Roman" w:cs="Times New Roman"/>
          <w:sz w:val="24"/>
          <w:szCs w:val="24"/>
        </w:rPr>
        <w:t>main</w:t>
      </w:r>
      <w:r w:rsidR="002714D8" w:rsidRPr="00D764F9">
        <w:rPr>
          <w:rFonts w:ascii="Times New Roman" w:hAnsi="Times New Roman" w:cs="Times New Roman"/>
          <w:sz w:val="24"/>
          <w:szCs w:val="24"/>
        </w:rPr>
        <w:t xml:space="preserve"> </w:t>
      </w:r>
      <w:r w:rsidR="00BB71D7" w:rsidRPr="00D764F9">
        <w:rPr>
          <w:rFonts w:ascii="Times New Roman" w:hAnsi="Times New Roman" w:cs="Times New Roman"/>
          <w:sz w:val="24"/>
          <w:szCs w:val="24"/>
        </w:rPr>
        <w:t>objective</w:t>
      </w:r>
      <w:r w:rsidR="002714D8" w:rsidRPr="00D764F9">
        <w:rPr>
          <w:rFonts w:ascii="Times New Roman" w:hAnsi="Times New Roman" w:cs="Times New Roman"/>
          <w:sz w:val="24"/>
          <w:szCs w:val="24"/>
        </w:rPr>
        <w:t xml:space="preserve"> </w:t>
      </w:r>
      <w:r w:rsidR="00204395" w:rsidRPr="00D764F9">
        <w:rPr>
          <w:rFonts w:ascii="Times New Roman" w:hAnsi="Times New Roman" w:cs="Times New Roman"/>
          <w:sz w:val="24"/>
          <w:szCs w:val="24"/>
        </w:rPr>
        <w:t>of this approach is to create a supportive and non-judgmental environment where clients freely explore their feelings and thoughts</w:t>
      </w:r>
      <w:r w:rsidR="002D04A7" w:rsidRPr="00D764F9">
        <w:rPr>
          <w:rFonts w:ascii="Times New Roman" w:hAnsi="Times New Roman" w:cs="Times New Roman"/>
          <w:sz w:val="24"/>
          <w:szCs w:val="24"/>
        </w:rPr>
        <w:t xml:space="preserve"> (Rogers, 1959)</w:t>
      </w:r>
      <w:r w:rsidR="00204395" w:rsidRPr="00D764F9">
        <w:rPr>
          <w:rFonts w:ascii="Times New Roman" w:hAnsi="Times New Roman" w:cs="Times New Roman"/>
          <w:sz w:val="24"/>
          <w:szCs w:val="24"/>
        </w:rPr>
        <w:t>.</w:t>
      </w:r>
      <w:r w:rsidR="006D1075" w:rsidRPr="00D764F9">
        <w:rPr>
          <w:rFonts w:ascii="Times New Roman" w:hAnsi="Times New Roman" w:cs="Times New Roman"/>
          <w:sz w:val="24"/>
          <w:szCs w:val="24"/>
        </w:rPr>
        <w:t xml:space="preserve">  </w:t>
      </w:r>
    </w:p>
    <w:p w14:paraId="7EA9993E" w14:textId="77777777" w:rsidR="00C35B85" w:rsidRPr="00D764F9" w:rsidRDefault="00C35B85" w:rsidP="00D764F9">
      <w:pPr>
        <w:spacing w:line="360" w:lineRule="auto"/>
        <w:rPr>
          <w:rFonts w:ascii="Times New Roman" w:hAnsi="Times New Roman" w:cs="Times New Roman"/>
          <w:sz w:val="24"/>
          <w:szCs w:val="24"/>
        </w:rPr>
      </w:pPr>
    </w:p>
    <w:p w14:paraId="002212FD" w14:textId="64CE4533" w:rsidR="00E42840" w:rsidRPr="00D764F9" w:rsidRDefault="00C35B85" w:rsidP="00D764F9">
      <w:pPr>
        <w:spacing w:line="360" w:lineRule="auto"/>
        <w:rPr>
          <w:rFonts w:ascii="Times New Roman" w:hAnsi="Times New Roman" w:cs="Times New Roman"/>
          <w:sz w:val="24"/>
          <w:szCs w:val="24"/>
        </w:rPr>
      </w:pPr>
      <w:r w:rsidRPr="00D764F9">
        <w:rPr>
          <w:rFonts w:ascii="Times New Roman" w:hAnsi="Times New Roman" w:cs="Times New Roman"/>
          <w:sz w:val="24"/>
          <w:szCs w:val="24"/>
        </w:rPr>
        <w:t xml:space="preserve">Empathy </w:t>
      </w:r>
      <w:r w:rsidR="00E15C28" w:rsidRPr="00D764F9">
        <w:rPr>
          <w:rFonts w:ascii="Times New Roman" w:hAnsi="Times New Roman" w:cs="Times New Roman"/>
          <w:sz w:val="24"/>
          <w:szCs w:val="24"/>
        </w:rPr>
        <w:t>is an essential core concept of</w:t>
      </w:r>
      <w:r w:rsidR="000F6FFF" w:rsidRPr="00D764F9">
        <w:rPr>
          <w:rFonts w:ascii="Times New Roman" w:hAnsi="Times New Roman" w:cs="Times New Roman"/>
          <w:sz w:val="24"/>
          <w:szCs w:val="24"/>
        </w:rPr>
        <w:t xml:space="preserve"> </w:t>
      </w:r>
      <w:r w:rsidR="000779B7" w:rsidRPr="00D764F9">
        <w:rPr>
          <w:rFonts w:ascii="Times New Roman" w:hAnsi="Times New Roman" w:cs="Times New Roman"/>
          <w:sz w:val="24"/>
          <w:szCs w:val="24"/>
        </w:rPr>
        <w:t>person-centred</w:t>
      </w:r>
      <w:r w:rsidR="00E15C28" w:rsidRPr="00D764F9">
        <w:rPr>
          <w:rFonts w:ascii="Times New Roman" w:hAnsi="Times New Roman" w:cs="Times New Roman"/>
          <w:sz w:val="24"/>
          <w:szCs w:val="24"/>
        </w:rPr>
        <w:t xml:space="preserve"> th</w:t>
      </w:r>
      <w:r w:rsidR="003A3B90" w:rsidRPr="00D764F9">
        <w:rPr>
          <w:rFonts w:ascii="Times New Roman" w:hAnsi="Times New Roman" w:cs="Times New Roman"/>
          <w:sz w:val="24"/>
          <w:szCs w:val="24"/>
        </w:rPr>
        <w:t>erapy</w:t>
      </w:r>
      <w:r w:rsidR="000F6FFF" w:rsidRPr="00D764F9">
        <w:rPr>
          <w:rFonts w:ascii="Times New Roman" w:hAnsi="Times New Roman" w:cs="Times New Roman"/>
          <w:sz w:val="24"/>
          <w:szCs w:val="24"/>
        </w:rPr>
        <w:t xml:space="preserve">.  </w:t>
      </w:r>
      <w:r w:rsidR="00A016BE" w:rsidRPr="00D764F9">
        <w:rPr>
          <w:rFonts w:ascii="Times New Roman" w:hAnsi="Times New Roman" w:cs="Times New Roman"/>
          <w:sz w:val="24"/>
          <w:szCs w:val="24"/>
        </w:rPr>
        <w:t>Rogers</w:t>
      </w:r>
      <w:r w:rsidR="00E42840" w:rsidRPr="00D764F9">
        <w:rPr>
          <w:rFonts w:ascii="Times New Roman" w:hAnsi="Times New Roman" w:cs="Times New Roman"/>
          <w:sz w:val="24"/>
          <w:szCs w:val="24"/>
        </w:rPr>
        <w:t xml:space="preserve"> </w:t>
      </w:r>
      <w:r w:rsidR="00021C04" w:rsidRPr="00D764F9">
        <w:rPr>
          <w:rFonts w:ascii="Times New Roman" w:hAnsi="Times New Roman" w:cs="Times New Roman"/>
          <w:sz w:val="24"/>
          <w:szCs w:val="24"/>
        </w:rPr>
        <w:t xml:space="preserve">(1957) </w:t>
      </w:r>
      <w:r w:rsidR="00E42840" w:rsidRPr="00D764F9">
        <w:rPr>
          <w:rFonts w:ascii="Times New Roman" w:hAnsi="Times New Roman" w:cs="Times New Roman"/>
          <w:sz w:val="24"/>
          <w:szCs w:val="24"/>
        </w:rPr>
        <w:t xml:space="preserve">defined </w:t>
      </w:r>
      <w:r w:rsidR="00C71D45" w:rsidRPr="00D764F9">
        <w:rPr>
          <w:rFonts w:ascii="Times New Roman" w:hAnsi="Times New Roman" w:cs="Times New Roman"/>
          <w:sz w:val="24"/>
          <w:szCs w:val="24"/>
        </w:rPr>
        <w:t>e</w:t>
      </w:r>
      <w:r w:rsidR="00E42840" w:rsidRPr="00D764F9">
        <w:rPr>
          <w:rFonts w:ascii="Times New Roman" w:hAnsi="Times New Roman" w:cs="Times New Roman"/>
          <w:sz w:val="24"/>
          <w:szCs w:val="24"/>
        </w:rPr>
        <w:t xml:space="preserve">mpathy </w:t>
      </w:r>
      <w:r w:rsidR="00C71D45" w:rsidRPr="00D764F9">
        <w:rPr>
          <w:rFonts w:ascii="Times New Roman" w:hAnsi="Times New Roman" w:cs="Times New Roman"/>
          <w:sz w:val="24"/>
          <w:szCs w:val="24"/>
        </w:rPr>
        <w:t>as</w:t>
      </w:r>
      <w:r w:rsidR="00E42840" w:rsidRPr="00D764F9">
        <w:rPr>
          <w:rFonts w:ascii="Times New Roman" w:hAnsi="Times New Roman" w:cs="Times New Roman"/>
          <w:sz w:val="24"/>
          <w:szCs w:val="24"/>
        </w:rPr>
        <w:t xml:space="preserve"> </w:t>
      </w:r>
      <w:r w:rsidR="00C71D45" w:rsidRPr="00D764F9">
        <w:rPr>
          <w:rFonts w:ascii="Times New Roman" w:hAnsi="Times New Roman" w:cs="Times New Roman"/>
          <w:sz w:val="24"/>
          <w:szCs w:val="24"/>
        </w:rPr>
        <w:t xml:space="preserve">the </w:t>
      </w:r>
      <w:r w:rsidR="00D03CBA" w:rsidRPr="00D764F9">
        <w:rPr>
          <w:rFonts w:ascii="Times New Roman" w:hAnsi="Times New Roman" w:cs="Times New Roman"/>
          <w:sz w:val="24"/>
          <w:szCs w:val="24"/>
        </w:rPr>
        <w:t>ability to understand</w:t>
      </w:r>
      <w:r w:rsidR="00691935" w:rsidRPr="00D764F9">
        <w:rPr>
          <w:rFonts w:ascii="Times New Roman" w:hAnsi="Times New Roman" w:cs="Times New Roman"/>
          <w:sz w:val="24"/>
          <w:szCs w:val="24"/>
        </w:rPr>
        <w:t>,</w:t>
      </w:r>
      <w:r w:rsidR="00E42840" w:rsidRPr="00D764F9">
        <w:rPr>
          <w:rFonts w:ascii="Times New Roman" w:hAnsi="Times New Roman" w:cs="Times New Roman"/>
          <w:sz w:val="24"/>
          <w:szCs w:val="24"/>
        </w:rPr>
        <w:t xml:space="preserve"> recogni</w:t>
      </w:r>
      <w:r w:rsidR="00C71D45" w:rsidRPr="00D764F9">
        <w:rPr>
          <w:rFonts w:ascii="Times New Roman" w:hAnsi="Times New Roman" w:cs="Times New Roman"/>
          <w:sz w:val="24"/>
          <w:szCs w:val="24"/>
        </w:rPr>
        <w:t>s</w:t>
      </w:r>
      <w:r w:rsidR="00E42840" w:rsidRPr="00D764F9">
        <w:rPr>
          <w:rFonts w:ascii="Times New Roman" w:hAnsi="Times New Roman" w:cs="Times New Roman"/>
          <w:sz w:val="24"/>
          <w:szCs w:val="24"/>
        </w:rPr>
        <w:t xml:space="preserve">e, </w:t>
      </w:r>
      <w:r w:rsidR="001A7147" w:rsidRPr="00D764F9">
        <w:rPr>
          <w:rFonts w:ascii="Times New Roman" w:hAnsi="Times New Roman" w:cs="Times New Roman"/>
          <w:sz w:val="24"/>
          <w:szCs w:val="24"/>
        </w:rPr>
        <w:t xml:space="preserve">and </w:t>
      </w:r>
      <w:r w:rsidR="00E42840" w:rsidRPr="00D764F9">
        <w:rPr>
          <w:rFonts w:ascii="Times New Roman" w:hAnsi="Times New Roman" w:cs="Times New Roman"/>
          <w:sz w:val="24"/>
          <w:szCs w:val="24"/>
        </w:rPr>
        <w:t>relate to, another person's feelings, thoughts, and attitudes, perceiving their world from their perspective</w:t>
      </w:r>
      <w:r w:rsidR="00F80D07" w:rsidRPr="00D764F9">
        <w:rPr>
          <w:rFonts w:ascii="Times New Roman" w:hAnsi="Times New Roman" w:cs="Times New Roman"/>
          <w:sz w:val="24"/>
          <w:szCs w:val="24"/>
        </w:rPr>
        <w:t xml:space="preserve"> </w:t>
      </w:r>
      <w:r w:rsidR="00D100A3" w:rsidRPr="00D764F9">
        <w:rPr>
          <w:rFonts w:ascii="Times New Roman" w:hAnsi="Times New Roman" w:cs="Times New Roman"/>
          <w:sz w:val="24"/>
          <w:szCs w:val="24"/>
        </w:rPr>
        <w:t xml:space="preserve">which </w:t>
      </w:r>
      <w:r w:rsidR="007C3375" w:rsidRPr="00D764F9">
        <w:rPr>
          <w:rFonts w:ascii="Times New Roman" w:hAnsi="Times New Roman" w:cs="Times New Roman"/>
          <w:sz w:val="24"/>
          <w:szCs w:val="24"/>
        </w:rPr>
        <w:t xml:space="preserve">is essential in building </w:t>
      </w:r>
      <w:r w:rsidR="00AD2A9A" w:rsidRPr="00D764F9">
        <w:rPr>
          <w:rFonts w:ascii="Times New Roman" w:hAnsi="Times New Roman" w:cs="Times New Roman"/>
          <w:sz w:val="24"/>
          <w:szCs w:val="24"/>
        </w:rPr>
        <w:t xml:space="preserve">a </w:t>
      </w:r>
      <w:r w:rsidR="007C3375" w:rsidRPr="00D764F9">
        <w:rPr>
          <w:rFonts w:ascii="Times New Roman" w:hAnsi="Times New Roman" w:cs="Times New Roman"/>
          <w:sz w:val="24"/>
          <w:szCs w:val="24"/>
        </w:rPr>
        <w:t>client-therapist relationship</w:t>
      </w:r>
      <w:r w:rsidR="006653ED" w:rsidRPr="00D764F9">
        <w:rPr>
          <w:rFonts w:ascii="Times New Roman" w:hAnsi="Times New Roman" w:cs="Times New Roman"/>
          <w:sz w:val="24"/>
          <w:szCs w:val="24"/>
        </w:rPr>
        <w:t xml:space="preserve"> and </w:t>
      </w:r>
      <w:r w:rsidR="001B3B83" w:rsidRPr="00D764F9">
        <w:rPr>
          <w:rFonts w:ascii="Times New Roman" w:hAnsi="Times New Roman" w:cs="Times New Roman"/>
          <w:sz w:val="24"/>
          <w:szCs w:val="24"/>
        </w:rPr>
        <w:t>enabling</w:t>
      </w:r>
      <w:r w:rsidR="006653ED" w:rsidRPr="00D764F9">
        <w:rPr>
          <w:rFonts w:ascii="Times New Roman" w:hAnsi="Times New Roman" w:cs="Times New Roman"/>
          <w:sz w:val="24"/>
          <w:szCs w:val="24"/>
        </w:rPr>
        <w:t xml:space="preserve"> </w:t>
      </w:r>
      <w:r w:rsidR="00A417AA" w:rsidRPr="00D764F9">
        <w:rPr>
          <w:rFonts w:ascii="Times New Roman" w:hAnsi="Times New Roman" w:cs="Times New Roman"/>
          <w:sz w:val="24"/>
          <w:szCs w:val="24"/>
        </w:rPr>
        <w:t>self-</w:t>
      </w:r>
      <w:r w:rsidR="006C665C" w:rsidRPr="00D764F9">
        <w:rPr>
          <w:rFonts w:ascii="Times New Roman" w:hAnsi="Times New Roman" w:cs="Times New Roman"/>
          <w:sz w:val="24"/>
          <w:szCs w:val="24"/>
        </w:rPr>
        <w:t>consciousness</w:t>
      </w:r>
      <w:r w:rsidR="00E42840" w:rsidRPr="00D764F9">
        <w:rPr>
          <w:rFonts w:ascii="Times New Roman" w:hAnsi="Times New Roman" w:cs="Times New Roman"/>
          <w:sz w:val="24"/>
          <w:szCs w:val="24"/>
        </w:rPr>
        <w:t>.</w:t>
      </w:r>
      <w:r w:rsidR="00386C22" w:rsidRPr="00D764F9">
        <w:rPr>
          <w:rFonts w:ascii="Times New Roman" w:hAnsi="Times New Roman" w:cs="Times New Roman"/>
          <w:sz w:val="24"/>
          <w:szCs w:val="24"/>
        </w:rPr>
        <w:t xml:space="preserve">  Barth, Rheineck</w:t>
      </w:r>
      <w:r w:rsidR="00DA27DC" w:rsidRPr="00D764F9">
        <w:rPr>
          <w:rFonts w:ascii="Times New Roman" w:hAnsi="Times New Roman" w:cs="Times New Roman"/>
          <w:sz w:val="24"/>
          <w:szCs w:val="24"/>
        </w:rPr>
        <w:t xml:space="preserve"> </w:t>
      </w:r>
      <w:r w:rsidR="00386C22" w:rsidRPr="00D764F9">
        <w:rPr>
          <w:rFonts w:ascii="Times New Roman" w:hAnsi="Times New Roman" w:cs="Times New Roman"/>
          <w:sz w:val="24"/>
          <w:szCs w:val="24"/>
        </w:rPr>
        <w:t>and Merino (2019)</w:t>
      </w:r>
      <w:r w:rsidR="00FA5AF2" w:rsidRPr="00D764F9">
        <w:rPr>
          <w:rFonts w:ascii="Times New Roman" w:hAnsi="Times New Roman" w:cs="Times New Roman"/>
          <w:sz w:val="24"/>
          <w:szCs w:val="24"/>
        </w:rPr>
        <w:t xml:space="preserve"> </w:t>
      </w:r>
      <w:r w:rsidR="00837AFE" w:rsidRPr="00D764F9">
        <w:rPr>
          <w:rFonts w:ascii="Times New Roman" w:hAnsi="Times New Roman" w:cs="Times New Roman"/>
          <w:sz w:val="24"/>
          <w:szCs w:val="24"/>
        </w:rPr>
        <w:t>support</w:t>
      </w:r>
      <w:r w:rsidR="00FA5AF2" w:rsidRPr="00D764F9">
        <w:rPr>
          <w:rFonts w:ascii="Times New Roman" w:hAnsi="Times New Roman" w:cs="Times New Roman"/>
          <w:sz w:val="24"/>
          <w:szCs w:val="24"/>
        </w:rPr>
        <w:t xml:space="preserve"> </w:t>
      </w:r>
      <w:r w:rsidR="005336C0" w:rsidRPr="00D764F9">
        <w:rPr>
          <w:rFonts w:ascii="Times New Roman" w:hAnsi="Times New Roman" w:cs="Times New Roman"/>
          <w:sz w:val="24"/>
          <w:szCs w:val="24"/>
        </w:rPr>
        <w:t>Rogers's</w:t>
      </w:r>
      <w:r w:rsidR="00436D71" w:rsidRPr="00D764F9">
        <w:rPr>
          <w:rFonts w:ascii="Times New Roman" w:hAnsi="Times New Roman" w:cs="Times New Roman"/>
          <w:sz w:val="24"/>
          <w:szCs w:val="24"/>
        </w:rPr>
        <w:t xml:space="preserve"> </w:t>
      </w:r>
      <w:r w:rsidR="009A5E3F" w:rsidRPr="00D764F9">
        <w:rPr>
          <w:rFonts w:ascii="Times New Roman" w:hAnsi="Times New Roman" w:cs="Times New Roman"/>
          <w:sz w:val="24"/>
          <w:szCs w:val="24"/>
        </w:rPr>
        <w:t xml:space="preserve">concept of </w:t>
      </w:r>
      <w:r w:rsidR="005336C0" w:rsidRPr="00D764F9">
        <w:rPr>
          <w:rFonts w:ascii="Times New Roman" w:hAnsi="Times New Roman" w:cs="Times New Roman"/>
          <w:sz w:val="24"/>
          <w:szCs w:val="24"/>
        </w:rPr>
        <w:t xml:space="preserve">the </w:t>
      </w:r>
      <w:r w:rsidR="008D2445" w:rsidRPr="00D764F9">
        <w:rPr>
          <w:rFonts w:ascii="Times New Roman" w:hAnsi="Times New Roman" w:cs="Times New Roman"/>
          <w:sz w:val="24"/>
          <w:szCs w:val="24"/>
        </w:rPr>
        <w:t>client-therapist relationship</w:t>
      </w:r>
      <w:r w:rsidR="00436D71" w:rsidRPr="00D764F9">
        <w:rPr>
          <w:rFonts w:ascii="Times New Roman" w:hAnsi="Times New Roman" w:cs="Times New Roman"/>
          <w:sz w:val="24"/>
          <w:szCs w:val="24"/>
        </w:rPr>
        <w:t xml:space="preserve"> </w:t>
      </w:r>
      <w:r w:rsidR="00A46B4A" w:rsidRPr="00D764F9">
        <w:rPr>
          <w:rFonts w:ascii="Times New Roman" w:hAnsi="Times New Roman" w:cs="Times New Roman"/>
          <w:sz w:val="24"/>
          <w:szCs w:val="24"/>
        </w:rPr>
        <w:t>and</w:t>
      </w:r>
      <w:r w:rsidR="00436D71" w:rsidRPr="00D764F9">
        <w:rPr>
          <w:rFonts w:ascii="Times New Roman" w:hAnsi="Times New Roman" w:cs="Times New Roman"/>
          <w:sz w:val="24"/>
          <w:szCs w:val="24"/>
        </w:rPr>
        <w:t xml:space="preserve"> </w:t>
      </w:r>
      <w:r w:rsidR="00055405" w:rsidRPr="00D764F9">
        <w:rPr>
          <w:rFonts w:ascii="Times New Roman" w:hAnsi="Times New Roman" w:cs="Times New Roman"/>
          <w:sz w:val="24"/>
          <w:szCs w:val="24"/>
        </w:rPr>
        <w:t>went as far as saying</w:t>
      </w:r>
      <w:r w:rsidR="00837AFE" w:rsidRPr="00D764F9">
        <w:rPr>
          <w:rFonts w:ascii="Times New Roman" w:hAnsi="Times New Roman" w:cs="Times New Roman"/>
          <w:sz w:val="24"/>
          <w:szCs w:val="24"/>
        </w:rPr>
        <w:t xml:space="preserve"> that techniques are effective due to the quality of the therapeutic relationship, rather than the specific techniques themselves.</w:t>
      </w:r>
    </w:p>
    <w:p w14:paraId="71F5CB1B" w14:textId="24BF3DBD" w:rsidR="00902E58" w:rsidRPr="00D764F9" w:rsidRDefault="00902E58" w:rsidP="00D764F9">
      <w:pPr>
        <w:spacing w:line="360" w:lineRule="auto"/>
        <w:rPr>
          <w:rFonts w:ascii="Times New Roman" w:hAnsi="Times New Roman" w:cs="Times New Roman"/>
          <w:sz w:val="24"/>
          <w:szCs w:val="24"/>
        </w:rPr>
      </w:pPr>
      <w:r w:rsidRPr="00D764F9">
        <w:rPr>
          <w:rFonts w:ascii="Times New Roman" w:hAnsi="Times New Roman" w:cs="Times New Roman"/>
          <w:sz w:val="24"/>
          <w:szCs w:val="24"/>
        </w:rPr>
        <w:t>Congruence is</w:t>
      </w:r>
      <w:r w:rsidR="000E2AEF" w:rsidRPr="00D764F9">
        <w:rPr>
          <w:rFonts w:ascii="Times New Roman" w:hAnsi="Times New Roman" w:cs="Times New Roman"/>
          <w:sz w:val="24"/>
          <w:szCs w:val="24"/>
        </w:rPr>
        <w:t xml:space="preserve"> another core concept of </w:t>
      </w:r>
      <w:r w:rsidR="000779B7" w:rsidRPr="00D764F9">
        <w:rPr>
          <w:rFonts w:ascii="Times New Roman" w:hAnsi="Times New Roman" w:cs="Times New Roman"/>
          <w:sz w:val="24"/>
          <w:szCs w:val="24"/>
        </w:rPr>
        <w:t>person-centred</w:t>
      </w:r>
      <w:r w:rsidR="00591D02" w:rsidRPr="00D764F9">
        <w:rPr>
          <w:rFonts w:ascii="Times New Roman" w:hAnsi="Times New Roman" w:cs="Times New Roman"/>
          <w:sz w:val="24"/>
          <w:szCs w:val="24"/>
        </w:rPr>
        <w:t xml:space="preserve"> therapy </w:t>
      </w:r>
      <w:r w:rsidR="001B74FB" w:rsidRPr="00D764F9">
        <w:rPr>
          <w:rFonts w:ascii="Times New Roman" w:hAnsi="Times New Roman" w:cs="Times New Roman"/>
          <w:sz w:val="24"/>
          <w:szCs w:val="24"/>
        </w:rPr>
        <w:t>referred to as</w:t>
      </w:r>
      <w:r w:rsidR="00591D02" w:rsidRPr="00D764F9">
        <w:rPr>
          <w:rFonts w:ascii="Times New Roman" w:hAnsi="Times New Roman" w:cs="Times New Roman"/>
          <w:sz w:val="24"/>
          <w:szCs w:val="24"/>
        </w:rPr>
        <w:t xml:space="preserve"> </w:t>
      </w:r>
      <w:r w:rsidR="000779B7" w:rsidRPr="00D764F9">
        <w:rPr>
          <w:rFonts w:ascii="Times New Roman" w:hAnsi="Times New Roman" w:cs="Times New Roman"/>
          <w:sz w:val="24"/>
          <w:szCs w:val="24"/>
        </w:rPr>
        <w:t xml:space="preserve">the therapist's genuineness, transparency, and openness </w:t>
      </w:r>
      <w:r w:rsidR="002A1D19" w:rsidRPr="00D764F9">
        <w:rPr>
          <w:rFonts w:ascii="Times New Roman" w:hAnsi="Times New Roman" w:cs="Times New Roman"/>
          <w:sz w:val="24"/>
          <w:szCs w:val="24"/>
        </w:rPr>
        <w:t>toward</w:t>
      </w:r>
      <w:r w:rsidR="00CB0B8B" w:rsidRPr="00D764F9">
        <w:rPr>
          <w:rFonts w:ascii="Times New Roman" w:hAnsi="Times New Roman" w:cs="Times New Roman"/>
          <w:sz w:val="24"/>
          <w:szCs w:val="24"/>
        </w:rPr>
        <w:t xml:space="preserve"> the client</w:t>
      </w:r>
      <w:r w:rsidR="00DD59A2" w:rsidRPr="00D764F9">
        <w:rPr>
          <w:rFonts w:ascii="Times New Roman" w:hAnsi="Times New Roman" w:cs="Times New Roman"/>
          <w:sz w:val="24"/>
          <w:szCs w:val="24"/>
        </w:rPr>
        <w:t>.</w:t>
      </w:r>
      <w:r w:rsidR="008558E3" w:rsidRPr="00D764F9">
        <w:rPr>
          <w:rFonts w:ascii="Times New Roman" w:hAnsi="Times New Roman" w:cs="Times New Roman"/>
          <w:sz w:val="24"/>
          <w:szCs w:val="24"/>
        </w:rPr>
        <w:t xml:space="preserve"> </w:t>
      </w:r>
      <w:r w:rsidR="001B74FB" w:rsidRPr="00D764F9">
        <w:rPr>
          <w:rFonts w:ascii="Times New Roman" w:hAnsi="Times New Roman" w:cs="Times New Roman"/>
          <w:sz w:val="24"/>
          <w:szCs w:val="24"/>
        </w:rPr>
        <w:t xml:space="preserve"> C</w:t>
      </w:r>
      <w:r w:rsidR="008558E3" w:rsidRPr="00D764F9">
        <w:rPr>
          <w:rFonts w:ascii="Times New Roman" w:hAnsi="Times New Roman" w:cs="Times New Roman"/>
          <w:sz w:val="24"/>
          <w:szCs w:val="24"/>
        </w:rPr>
        <w:t>ongruence involves the therapist being authentic in the therapeutic relationship</w:t>
      </w:r>
      <w:r w:rsidR="00B80AFD">
        <w:rPr>
          <w:rFonts w:ascii="Times New Roman" w:hAnsi="Times New Roman" w:cs="Times New Roman"/>
          <w:sz w:val="24"/>
          <w:szCs w:val="24"/>
        </w:rPr>
        <w:t xml:space="preserve"> </w:t>
      </w:r>
      <w:r w:rsidR="00B80AFD" w:rsidRPr="00B80AFD">
        <w:rPr>
          <w:rFonts w:ascii="Times New Roman" w:hAnsi="Times New Roman" w:cs="Times New Roman"/>
          <w:sz w:val="24"/>
          <w:szCs w:val="24"/>
        </w:rPr>
        <w:t>(Kottler, 2017)</w:t>
      </w:r>
      <w:r w:rsidR="00B80AFD">
        <w:rPr>
          <w:rFonts w:ascii="Times New Roman" w:hAnsi="Times New Roman" w:cs="Times New Roman"/>
          <w:sz w:val="24"/>
          <w:szCs w:val="24"/>
        </w:rPr>
        <w:t>.</w:t>
      </w:r>
    </w:p>
    <w:p w14:paraId="3281CED3" w14:textId="5A613C6B" w:rsidR="00701419" w:rsidRPr="00D764F9" w:rsidRDefault="00824881" w:rsidP="00D764F9">
      <w:pPr>
        <w:spacing w:line="360" w:lineRule="auto"/>
        <w:rPr>
          <w:rFonts w:ascii="Times New Roman" w:hAnsi="Times New Roman" w:cs="Times New Roman"/>
          <w:sz w:val="24"/>
          <w:szCs w:val="24"/>
        </w:rPr>
      </w:pPr>
      <w:r w:rsidRPr="00D764F9">
        <w:rPr>
          <w:rFonts w:ascii="Times New Roman" w:hAnsi="Times New Roman" w:cs="Times New Roman"/>
          <w:sz w:val="24"/>
          <w:szCs w:val="24"/>
        </w:rPr>
        <w:lastRenderedPageBreak/>
        <w:t>Unconditional Positive Regard</w:t>
      </w:r>
      <w:r w:rsidR="00733CC9" w:rsidRPr="00D764F9">
        <w:rPr>
          <w:rFonts w:ascii="Times New Roman" w:hAnsi="Times New Roman" w:cs="Times New Roman"/>
          <w:sz w:val="24"/>
          <w:szCs w:val="24"/>
        </w:rPr>
        <w:t xml:space="preserve"> is a </w:t>
      </w:r>
      <w:r w:rsidRPr="00D764F9">
        <w:rPr>
          <w:rFonts w:ascii="Times New Roman" w:hAnsi="Times New Roman" w:cs="Times New Roman"/>
          <w:sz w:val="24"/>
          <w:szCs w:val="24"/>
        </w:rPr>
        <w:t xml:space="preserve">key </w:t>
      </w:r>
      <w:r w:rsidR="00733CC9" w:rsidRPr="00D764F9">
        <w:rPr>
          <w:rFonts w:ascii="Times New Roman" w:hAnsi="Times New Roman" w:cs="Times New Roman"/>
          <w:sz w:val="24"/>
          <w:szCs w:val="24"/>
        </w:rPr>
        <w:t>principle</w:t>
      </w:r>
      <w:r w:rsidRPr="00D764F9">
        <w:rPr>
          <w:rFonts w:ascii="Times New Roman" w:hAnsi="Times New Roman" w:cs="Times New Roman"/>
          <w:sz w:val="24"/>
          <w:szCs w:val="24"/>
        </w:rPr>
        <w:t xml:space="preserve"> of </w:t>
      </w:r>
      <w:r w:rsidR="000779B7" w:rsidRPr="00D764F9">
        <w:rPr>
          <w:rFonts w:ascii="Times New Roman" w:hAnsi="Times New Roman" w:cs="Times New Roman"/>
          <w:sz w:val="24"/>
          <w:szCs w:val="24"/>
        </w:rPr>
        <w:t>person-centred</w:t>
      </w:r>
      <w:r w:rsidR="00733CC9" w:rsidRPr="00D764F9">
        <w:rPr>
          <w:rFonts w:ascii="Times New Roman" w:hAnsi="Times New Roman" w:cs="Times New Roman"/>
          <w:sz w:val="24"/>
          <w:szCs w:val="24"/>
        </w:rPr>
        <w:t xml:space="preserve"> t</w:t>
      </w:r>
      <w:r w:rsidRPr="00D764F9">
        <w:rPr>
          <w:rFonts w:ascii="Times New Roman" w:hAnsi="Times New Roman" w:cs="Times New Roman"/>
          <w:sz w:val="24"/>
          <w:szCs w:val="24"/>
        </w:rPr>
        <w:t xml:space="preserve">herapy </w:t>
      </w:r>
      <w:r w:rsidR="004764D1" w:rsidRPr="00D764F9">
        <w:rPr>
          <w:rFonts w:ascii="Times New Roman" w:hAnsi="Times New Roman" w:cs="Times New Roman"/>
          <w:sz w:val="24"/>
          <w:szCs w:val="24"/>
        </w:rPr>
        <w:t>in</w:t>
      </w:r>
      <w:r w:rsidRPr="00D764F9">
        <w:rPr>
          <w:rFonts w:ascii="Times New Roman" w:hAnsi="Times New Roman" w:cs="Times New Roman"/>
          <w:sz w:val="24"/>
          <w:szCs w:val="24"/>
        </w:rPr>
        <w:t xml:space="preserve"> providing </w:t>
      </w:r>
      <w:r w:rsidR="004764D1" w:rsidRPr="00D764F9">
        <w:rPr>
          <w:rFonts w:ascii="Times New Roman" w:hAnsi="Times New Roman" w:cs="Times New Roman"/>
          <w:sz w:val="24"/>
          <w:szCs w:val="24"/>
        </w:rPr>
        <w:t>non-judgemental support</w:t>
      </w:r>
      <w:r w:rsidRPr="00D764F9">
        <w:rPr>
          <w:rFonts w:ascii="Times New Roman" w:hAnsi="Times New Roman" w:cs="Times New Roman"/>
          <w:sz w:val="24"/>
          <w:szCs w:val="24"/>
        </w:rPr>
        <w:t xml:space="preserve">. </w:t>
      </w:r>
      <w:r w:rsidR="004138C3" w:rsidRPr="00D764F9">
        <w:rPr>
          <w:rFonts w:ascii="Times New Roman" w:hAnsi="Times New Roman" w:cs="Times New Roman"/>
          <w:sz w:val="24"/>
          <w:szCs w:val="24"/>
        </w:rPr>
        <w:t xml:space="preserve"> </w:t>
      </w:r>
      <w:r w:rsidRPr="00D764F9">
        <w:rPr>
          <w:rFonts w:ascii="Times New Roman" w:hAnsi="Times New Roman" w:cs="Times New Roman"/>
          <w:sz w:val="24"/>
          <w:szCs w:val="24"/>
        </w:rPr>
        <w:t xml:space="preserve">This </w:t>
      </w:r>
      <w:r w:rsidR="004138C3" w:rsidRPr="00D764F9">
        <w:rPr>
          <w:rFonts w:ascii="Times New Roman" w:hAnsi="Times New Roman" w:cs="Times New Roman"/>
          <w:sz w:val="24"/>
          <w:szCs w:val="24"/>
        </w:rPr>
        <w:t>requires</w:t>
      </w:r>
      <w:r w:rsidRPr="00D764F9">
        <w:rPr>
          <w:rFonts w:ascii="Times New Roman" w:hAnsi="Times New Roman" w:cs="Times New Roman"/>
          <w:sz w:val="24"/>
          <w:szCs w:val="24"/>
        </w:rPr>
        <w:t xml:space="preserve"> the therapist </w:t>
      </w:r>
      <w:r w:rsidR="004138C3" w:rsidRPr="00D764F9">
        <w:rPr>
          <w:rFonts w:ascii="Times New Roman" w:hAnsi="Times New Roman" w:cs="Times New Roman"/>
          <w:sz w:val="24"/>
          <w:szCs w:val="24"/>
        </w:rPr>
        <w:t>to give</w:t>
      </w:r>
      <w:r w:rsidRPr="00D764F9">
        <w:rPr>
          <w:rFonts w:ascii="Times New Roman" w:hAnsi="Times New Roman" w:cs="Times New Roman"/>
          <w:sz w:val="24"/>
          <w:szCs w:val="24"/>
        </w:rPr>
        <w:t xml:space="preserve"> complete acceptance and support to the client, no matter what the client says or does.</w:t>
      </w:r>
      <w:r w:rsidR="002D5971" w:rsidRPr="00D764F9">
        <w:rPr>
          <w:rFonts w:ascii="Times New Roman" w:hAnsi="Times New Roman" w:cs="Times New Roman"/>
          <w:sz w:val="24"/>
          <w:szCs w:val="24"/>
        </w:rPr>
        <w:t xml:space="preserve">  Implementing u</w:t>
      </w:r>
      <w:r w:rsidR="002F0146" w:rsidRPr="00D764F9">
        <w:rPr>
          <w:rFonts w:ascii="Times New Roman" w:hAnsi="Times New Roman" w:cs="Times New Roman"/>
          <w:sz w:val="24"/>
          <w:szCs w:val="24"/>
        </w:rPr>
        <w:t xml:space="preserve">nconditional positive regard </w:t>
      </w:r>
      <w:r w:rsidR="00196C9A" w:rsidRPr="00D764F9">
        <w:rPr>
          <w:rFonts w:ascii="Times New Roman" w:hAnsi="Times New Roman" w:cs="Times New Roman"/>
          <w:sz w:val="24"/>
          <w:szCs w:val="24"/>
        </w:rPr>
        <w:t>may</w:t>
      </w:r>
      <w:r w:rsidR="002F0146" w:rsidRPr="00D764F9">
        <w:rPr>
          <w:rFonts w:ascii="Times New Roman" w:hAnsi="Times New Roman" w:cs="Times New Roman"/>
          <w:sz w:val="24"/>
          <w:szCs w:val="24"/>
        </w:rPr>
        <w:t xml:space="preserve"> be </w:t>
      </w:r>
      <w:r w:rsidR="00196C9A" w:rsidRPr="00D764F9">
        <w:rPr>
          <w:rFonts w:ascii="Times New Roman" w:hAnsi="Times New Roman" w:cs="Times New Roman"/>
          <w:sz w:val="24"/>
          <w:szCs w:val="24"/>
        </w:rPr>
        <w:t>he</w:t>
      </w:r>
      <w:r w:rsidR="0073109A" w:rsidRPr="00D764F9">
        <w:rPr>
          <w:rFonts w:ascii="Times New Roman" w:hAnsi="Times New Roman" w:cs="Times New Roman"/>
          <w:sz w:val="24"/>
          <w:szCs w:val="24"/>
        </w:rPr>
        <w:t>lpful</w:t>
      </w:r>
      <w:r w:rsidR="002D5971" w:rsidRPr="00D764F9">
        <w:rPr>
          <w:rFonts w:ascii="Times New Roman" w:hAnsi="Times New Roman" w:cs="Times New Roman"/>
          <w:sz w:val="24"/>
          <w:szCs w:val="24"/>
        </w:rPr>
        <w:t xml:space="preserve"> to</w:t>
      </w:r>
      <w:r w:rsidR="002F0146" w:rsidRPr="00D764F9">
        <w:rPr>
          <w:rFonts w:ascii="Times New Roman" w:hAnsi="Times New Roman" w:cs="Times New Roman"/>
          <w:sz w:val="24"/>
          <w:szCs w:val="24"/>
        </w:rPr>
        <w:t xml:space="preserve"> parents, teachers, mentors, and social workers in their interactions with children to foster a positive sense of self-</w:t>
      </w:r>
      <w:r w:rsidR="006219E3" w:rsidRPr="00D764F9">
        <w:rPr>
          <w:rFonts w:ascii="Times New Roman" w:hAnsi="Times New Roman" w:cs="Times New Roman"/>
          <w:sz w:val="24"/>
          <w:szCs w:val="24"/>
        </w:rPr>
        <w:t>esteem (</w:t>
      </w:r>
      <w:r w:rsidR="00944F65" w:rsidRPr="00D764F9">
        <w:rPr>
          <w:rFonts w:ascii="Times New Roman" w:hAnsi="Times New Roman" w:cs="Times New Roman"/>
          <w:sz w:val="24"/>
          <w:szCs w:val="24"/>
        </w:rPr>
        <w:t>Mcleod</w:t>
      </w:r>
      <w:r w:rsidR="006219E3" w:rsidRPr="00D764F9">
        <w:rPr>
          <w:rFonts w:ascii="Times New Roman" w:hAnsi="Times New Roman" w:cs="Times New Roman"/>
          <w:sz w:val="24"/>
          <w:szCs w:val="24"/>
        </w:rPr>
        <w:t>, 2024)</w:t>
      </w:r>
      <w:r w:rsidR="001C73B8" w:rsidRPr="00D764F9">
        <w:rPr>
          <w:rFonts w:ascii="Times New Roman" w:hAnsi="Times New Roman" w:cs="Times New Roman"/>
          <w:sz w:val="24"/>
          <w:szCs w:val="24"/>
        </w:rPr>
        <w:t>.</w:t>
      </w:r>
    </w:p>
    <w:p w14:paraId="009DFB48" w14:textId="31BE0194" w:rsidR="00C70515" w:rsidRPr="00D764F9" w:rsidRDefault="00EE73B6" w:rsidP="00D764F9">
      <w:pPr>
        <w:spacing w:line="360" w:lineRule="auto"/>
        <w:rPr>
          <w:rFonts w:ascii="Times New Roman" w:hAnsi="Times New Roman" w:cs="Times New Roman"/>
          <w:sz w:val="24"/>
          <w:szCs w:val="24"/>
        </w:rPr>
      </w:pPr>
      <w:r w:rsidRPr="00D764F9">
        <w:rPr>
          <w:rFonts w:ascii="Times New Roman" w:hAnsi="Times New Roman" w:cs="Times New Roman"/>
          <w:sz w:val="24"/>
          <w:szCs w:val="24"/>
        </w:rPr>
        <w:t>Self-actuali</w:t>
      </w:r>
      <w:r w:rsidR="00C620E6" w:rsidRPr="00D764F9">
        <w:rPr>
          <w:rFonts w:ascii="Times New Roman" w:hAnsi="Times New Roman" w:cs="Times New Roman"/>
          <w:sz w:val="24"/>
          <w:szCs w:val="24"/>
        </w:rPr>
        <w:t>s</w:t>
      </w:r>
      <w:r w:rsidRPr="00D764F9">
        <w:rPr>
          <w:rFonts w:ascii="Times New Roman" w:hAnsi="Times New Roman" w:cs="Times New Roman"/>
          <w:sz w:val="24"/>
          <w:szCs w:val="24"/>
        </w:rPr>
        <w:t xml:space="preserve">ation is a core </w:t>
      </w:r>
      <w:r w:rsidR="00232D69" w:rsidRPr="00D764F9">
        <w:rPr>
          <w:rFonts w:ascii="Times New Roman" w:hAnsi="Times New Roman" w:cs="Times New Roman"/>
          <w:sz w:val="24"/>
          <w:szCs w:val="24"/>
        </w:rPr>
        <w:t xml:space="preserve">concept of </w:t>
      </w:r>
      <w:r w:rsidR="000779B7" w:rsidRPr="00D764F9">
        <w:rPr>
          <w:rFonts w:ascii="Times New Roman" w:hAnsi="Times New Roman" w:cs="Times New Roman"/>
          <w:sz w:val="24"/>
          <w:szCs w:val="24"/>
        </w:rPr>
        <w:t>person-centred</w:t>
      </w:r>
      <w:r w:rsidR="00090439" w:rsidRPr="00D764F9">
        <w:rPr>
          <w:rFonts w:ascii="Times New Roman" w:hAnsi="Times New Roman" w:cs="Times New Roman"/>
          <w:sz w:val="24"/>
          <w:szCs w:val="24"/>
        </w:rPr>
        <w:t xml:space="preserve"> </w:t>
      </w:r>
      <w:r w:rsidR="00E9293E" w:rsidRPr="00D764F9">
        <w:rPr>
          <w:rFonts w:ascii="Times New Roman" w:hAnsi="Times New Roman" w:cs="Times New Roman"/>
          <w:sz w:val="24"/>
          <w:szCs w:val="24"/>
        </w:rPr>
        <w:t>based on</w:t>
      </w:r>
      <w:r w:rsidR="00090439" w:rsidRPr="00D764F9">
        <w:rPr>
          <w:rFonts w:ascii="Times New Roman" w:hAnsi="Times New Roman" w:cs="Times New Roman"/>
          <w:sz w:val="24"/>
          <w:szCs w:val="24"/>
        </w:rPr>
        <w:t xml:space="preserve"> recogni</w:t>
      </w:r>
      <w:r w:rsidR="00C85ECF" w:rsidRPr="00D764F9">
        <w:rPr>
          <w:rFonts w:ascii="Times New Roman" w:hAnsi="Times New Roman" w:cs="Times New Roman"/>
          <w:sz w:val="24"/>
          <w:szCs w:val="24"/>
        </w:rPr>
        <w:t>s</w:t>
      </w:r>
      <w:r w:rsidR="00090439" w:rsidRPr="00D764F9">
        <w:rPr>
          <w:rFonts w:ascii="Times New Roman" w:hAnsi="Times New Roman" w:cs="Times New Roman"/>
          <w:sz w:val="24"/>
          <w:szCs w:val="24"/>
        </w:rPr>
        <w:t xml:space="preserve">ing and achieving one's full potential. </w:t>
      </w:r>
      <w:r w:rsidR="00DF5E77" w:rsidRPr="00D764F9">
        <w:rPr>
          <w:rFonts w:ascii="Times New Roman" w:hAnsi="Times New Roman" w:cs="Times New Roman"/>
          <w:sz w:val="24"/>
          <w:szCs w:val="24"/>
        </w:rPr>
        <w:t xml:space="preserve"> </w:t>
      </w:r>
      <w:r w:rsidR="00090439" w:rsidRPr="00D764F9">
        <w:rPr>
          <w:rFonts w:ascii="Times New Roman" w:hAnsi="Times New Roman" w:cs="Times New Roman"/>
          <w:sz w:val="24"/>
          <w:szCs w:val="24"/>
        </w:rPr>
        <w:t xml:space="preserve">Rogers </w:t>
      </w:r>
      <w:r w:rsidR="0026643C" w:rsidRPr="00D764F9">
        <w:rPr>
          <w:rFonts w:ascii="Times New Roman" w:hAnsi="Times New Roman" w:cs="Times New Roman"/>
          <w:sz w:val="24"/>
          <w:szCs w:val="24"/>
        </w:rPr>
        <w:t xml:space="preserve">(1959) </w:t>
      </w:r>
      <w:r w:rsidR="003D2009" w:rsidRPr="00D764F9">
        <w:rPr>
          <w:rFonts w:ascii="Times New Roman" w:hAnsi="Times New Roman" w:cs="Times New Roman"/>
          <w:sz w:val="24"/>
          <w:szCs w:val="24"/>
        </w:rPr>
        <w:t>theorised</w:t>
      </w:r>
      <w:r w:rsidR="00090439" w:rsidRPr="00D764F9">
        <w:rPr>
          <w:rFonts w:ascii="Times New Roman" w:hAnsi="Times New Roman" w:cs="Times New Roman"/>
          <w:sz w:val="24"/>
          <w:szCs w:val="24"/>
        </w:rPr>
        <w:t xml:space="preserve"> that people have </w:t>
      </w:r>
      <w:r w:rsidR="00C85ECF" w:rsidRPr="00D764F9">
        <w:rPr>
          <w:rFonts w:ascii="Times New Roman" w:hAnsi="Times New Roman" w:cs="Times New Roman"/>
          <w:sz w:val="24"/>
          <w:szCs w:val="24"/>
        </w:rPr>
        <w:t>a</w:t>
      </w:r>
      <w:r w:rsidR="00090439" w:rsidRPr="00D764F9">
        <w:rPr>
          <w:rFonts w:ascii="Times New Roman" w:hAnsi="Times New Roman" w:cs="Times New Roman"/>
          <w:sz w:val="24"/>
          <w:szCs w:val="24"/>
        </w:rPr>
        <w:t xml:space="preserve"> </w:t>
      </w:r>
      <w:r w:rsidR="00C85ECF" w:rsidRPr="00D764F9">
        <w:rPr>
          <w:rFonts w:ascii="Times New Roman" w:hAnsi="Times New Roman" w:cs="Times New Roman"/>
          <w:sz w:val="24"/>
          <w:szCs w:val="24"/>
        </w:rPr>
        <w:t>natural</w:t>
      </w:r>
      <w:r w:rsidR="00090439" w:rsidRPr="00D764F9">
        <w:rPr>
          <w:rFonts w:ascii="Times New Roman" w:hAnsi="Times New Roman" w:cs="Times New Roman"/>
          <w:sz w:val="24"/>
          <w:szCs w:val="24"/>
        </w:rPr>
        <w:t xml:space="preserve"> drive for growth and development. </w:t>
      </w:r>
      <w:r w:rsidR="006D1075" w:rsidRPr="00D764F9">
        <w:rPr>
          <w:rFonts w:ascii="Times New Roman" w:hAnsi="Times New Roman" w:cs="Times New Roman"/>
          <w:sz w:val="24"/>
          <w:szCs w:val="24"/>
        </w:rPr>
        <w:t xml:space="preserve">Tostes and Cury (2021) </w:t>
      </w:r>
      <w:r w:rsidR="0041704B" w:rsidRPr="00D764F9">
        <w:rPr>
          <w:rFonts w:ascii="Times New Roman" w:hAnsi="Times New Roman" w:cs="Times New Roman"/>
          <w:sz w:val="24"/>
          <w:szCs w:val="24"/>
        </w:rPr>
        <w:t xml:space="preserve">agreed with </w:t>
      </w:r>
      <w:r w:rsidR="00CF2A70" w:rsidRPr="00D764F9">
        <w:rPr>
          <w:rFonts w:ascii="Times New Roman" w:hAnsi="Times New Roman" w:cs="Times New Roman"/>
          <w:sz w:val="24"/>
          <w:szCs w:val="24"/>
        </w:rPr>
        <w:t xml:space="preserve">Rogers's theory because </w:t>
      </w:r>
      <w:r w:rsidR="00840F6B" w:rsidRPr="00D764F9">
        <w:rPr>
          <w:rFonts w:ascii="Times New Roman" w:hAnsi="Times New Roman" w:cs="Times New Roman"/>
          <w:sz w:val="24"/>
          <w:szCs w:val="24"/>
        </w:rPr>
        <w:t xml:space="preserve">they believed </w:t>
      </w:r>
      <w:r w:rsidR="00CF2A70" w:rsidRPr="00D764F9">
        <w:rPr>
          <w:rFonts w:ascii="Times New Roman" w:hAnsi="Times New Roman" w:cs="Times New Roman"/>
          <w:sz w:val="24"/>
          <w:szCs w:val="24"/>
        </w:rPr>
        <w:t>it</w:t>
      </w:r>
      <w:r w:rsidR="0041704B" w:rsidRPr="00D764F9">
        <w:rPr>
          <w:rFonts w:ascii="Times New Roman" w:hAnsi="Times New Roman" w:cs="Times New Roman"/>
          <w:sz w:val="24"/>
          <w:szCs w:val="24"/>
        </w:rPr>
        <w:t xml:space="preserve"> </w:t>
      </w:r>
      <w:r w:rsidR="003350D7" w:rsidRPr="00D764F9">
        <w:rPr>
          <w:rFonts w:ascii="Times New Roman" w:hAnsi="Times New Roman" w:cs="Times New Roman"/>
          <w:sz w:val="24"/>
          <w:szCs w:val="24"/>
        </w:rPr>
        <w:t xml:space="preserve">has </w:t>
      </w:r>
      <w:r w:rsidR="00CF2A70" w:rsidRPr="00D764F9">
        <w:rPr>
          <w:rFonts w:ascii="Times New Roman" w:hAnsi="Times New Roman" w:cs="Times New Roman"/>
          <w:sz w:val="24"/>
          <w:szCs w:val="24"/>
        </w:rPr>
        <w:t>prove</w:t>
      </w:r>
      <w:r w:rsidR="003350D7" w:rsidRPr="00D764F9">
        <w:rPr>
          <w:rFonts w:ascii="Times New Roman" w:hAnsi="Times New Roman" w:cs="Times New Roman"/>
          <w:sz w:val="24"/>
          <w:szCs w:val="24"/>
        </w:rPr>
        <w:t>n</w:t>
      </w:r>
      <w:r w:rsidR="00E52557" w:rsidRPr="00D764F9">
        <w:rPr>
          <w:rFonts w:ascii="Times New Roman" w:hAnsi="Times New Roman" w:cs="Times New Roman"/>
          <w:sz w:val="24"/>
          <w:szCs w:val="24"/>
        </w:rPr>
        <w:t xml:space="preserve"> effective in the experience of Brazilian psychologists working with patients experiencing severe mental disorders during acute crises.</w:t>
      </w:r>
    </w:p>
    <w:p w14:paraId="5F308BA3" w14:textId="77777777" w:rsidR="007F7AB7" w:rsidRPr="00D764F9" w:rsidRDefault="007F7AB7" w:rsidP="00D764F9">
      <w:pPr>
        <w:spacing w:line="360" w:lineRule="auto"/>
        <w:rPr>
          <w:rFonts w:ascii="Times New Roman" w:hAnsi="Times New Roman" w:cs="Times New Roman"/>
          <w:sz w:val="24"/>
          <w:szCs w:val="24"/>
        </w:rPr>
      </w:pPr>
    </w:p>
    <w:p w14:paraId="07D96155" w14:textId="12D92825" w:rsidR="000C7986" w:rsidRPr="00D764F9" w:rsidRDefault="00187D7E" w:rsidP="00D764F9">
      <w:pPr>
        <w:spacing w:line="360" w:lineRule="auto"/>
        <w:rPr>
          <w:rFonts w:ascii="Times New Roman" w:hAnsi="Times New Roman" w:cs="Times New Roman"/>
          <w:sz w:val="24"/>
          <w:szCs w:val="24"/>
        </w:rPr>
      </w:pPr>
      <w:r w:rsidRPr="00D764F9">
        <w:rPr>
          <w:rFonts w:ascii="Times New Roman" w:hAnsi="Times New Roman" w:cs="Times New Roman"/>
          <w:sz w:val="24"/>
          <w:szCs w:val="24"/>
        </w:rPr>
        <w:t xml:space="preserve">Cognitive Behavioural Therapy (CBT) is a widely used and extensively researched </w:t>
      </w:r>
      <w:r w:rsidR="00C361FB" w:rsidRPr="00D764F9">
        <w:rPr>
          <w:rFonts w:ascii="Times New Roman" w:hAnsi="Times New Roman" w:cs="Times New Roman"/>
          <w:sz w:val="24"/>
          <w:szCs w:val="24"/>
        </w:rPr>
        <w:t>method</w:t>
      </w:r>
      <w:r w:rsidRPr="00D764F9">
        <w:rPr>
          <w:rFonts w:ascii="Times New Roman" w:hAnsi="Times New Roman" w:cs="Times New Roman"/>
          <w:sz w:val="24"/>
          <w:szCs w:val="24"/>
        </w:rPr>
        <w:t xml:space="preserve"> of therapy that </w:t>
      </w:r>
      <w:r w:rsidR="008F34CA" w:rsidRPr="00D764F9">
        <w:rPr>
          <w:rFonts w:ascii="Times New Roman" w:hAnsi="Times New Roman" w:cs="Times New Roman"/>
          <w:sz w:val="24"/>
          <w:szCs w:val="24"/>
        </w:rPr>
        <w:t xml:space="preserve">is </w:t>
      </w:r>
      <w:r w:rsidR="003F7BD9" w:rsidRPr="00D764F9">
        <w:rPr>
          <w:rFonts w:ascii="Times New Roman" w:hAnsi="Times New Roman" w:cs="Times New Roman"/>
          <w:sz w:val="24"/>
          <w:szCs w:val="24"/>
        </w:rPr>
        <w:t>struct</w:t>
      </w:r>
      <w:r w:rsidR="008F34CA" w:rsidRPr="00D764F9">
        <w:rPr>
          <w:rFonts w:ascii="Times New Roman" w:hAnsi="Times New Roman" w:cs="Times New Roman"/>
          <w:sz w:val="24"/>
          <w:szCs w:val="24"/>
        </w:rPr>
        <w:t>ured</w:t>
      </w:r>
      <w:r w:rsidR="00415B34" w:rsidRPr="00D764F9">
        <w:rPr>
          <w:rFonts w:ascii="Times New Roman" w:hAnsi="Times New Roman" w:cs="Times New Roman"/>
          <w:sz w:val="24"/>
          <w:szCs w:val="24"/>
        </w:rPr>
        <w:t xml:space="preserve"> and </w:t>
      </w:r>
      <w:r w:rsidR="008F34CA" w:rsidRPr="00D764F9">
        <w:rPr>
          <w:rFonts w:ascii="Times New Roman" w:hAnsi="Times New Roman" w:cs="Times New Roman"/>
          <w:sz w:val="24"/>
          <w:szCs w:val="24"/>
        </w:rPr>
        <w:t>directive</w:t>
      </w:r>
      <w:r w:rsidR="00445300" w:rsidRPr="00D764F9">
        <w:rPr>
          <w:rFonts w:ascii="Times New Roman" w:hAnsi="Times New Roman" w:cs="Times New Roman"/>
          <w:sz w:val="24"/>
          <w:szCs w:val="24"/>
        </w:rPr>
        <w:t xml:space="preserve"> </w:t>
      </w:r>
      <w:r w:rsidR="00BC3FC5" w:rsidRPr="00D764F9">
        <w:rPr>
          <w:rFonts w:ascii="Times New Roman" w:hAnsi="Times New Roman" w:cs="Times New Roman"/>
          <w:sz w:val="24"/>
          <w:szCs w:val="24"/>
        </w:rPr>
        <w:t>where the client and the thera</w:t>
      </w:r>
      <w:r w:rsidR="00415B34" w:rsidRPr="00D764F9">
        <w:rPr>
          <w:rFonts w:ascii="Times New Roman" w:hAnsi="Times New Roman" w:cs="Times New Roman"/>
          <w:sz w:val="24"/>
          <w:szCs w:val="24"/>
        </w:rPr>
        <w:t>pist are involved</w:t>
      </w:r>
      <w:r w:rsidR="00D748D1" w:rsidRPr="00D764F9">
        <w:rPr>
          <w:rFonts w:ascii="Times New Roman" w:hAnsi="Times New Roman" w:cs="Times New Roman"/>
          <w:sz w:val="24"/>
          <w:szCs w:val="24"/>
        </w:rPr>
        <w:t xml:space="preserve"> </w:t>
      </w:r>
      <w:r w:rsidR="00DF47D9" w:rsidRPr="00D764F9">
        <w:rPr>
          <w:rFonts w:ascii="Times New Roman" w:hAnsi="Times New Roman" w:cs="Times New Roman"/>
          <w:sz w:val="24"/>
          <w:szCs w:val="24"/>
        </w:rPr>
        <w:t xml:space="preserve">according to the </w:t>
      </w:r>
      <w:r w:rsidR="00B1767B" w:rsidRPr="00D764F9">
        <w:rPr>
          <w:rFonts w:ascii="Times New Roman" w:hAnsi="Times New Roman" w:cs="Times New Roman"/>
          <w:sz w:val="24"/>
          <w:szCs w:val="24"/>
        </w:rPr>
        <w:t xml:space="preserve">World Health Organisation </w:t>
      </w:r>
      <w:r w:rsidR="00DF47D9" w:rsidRPr="00D764F9">
        <w:rPr>
          <w:rFonts w:ascii="Times New Roman" w:hAnsi="Times New Roman" w:cs="Times New Roman"/>
          <w:sz w:val="24"/>
          <w:szCs w:val="24"/>
        </w:rPr>
        <w:t>(WHO)</w:t>
      </w:r>
      <w:r w:rsidR="00A808EF" w:rsidRPr="00D764F9">
        <w:rPr>
          <w:rFonts w:ascii="Times New Roman" w:hAnsi="Times New Roman" w:cs="Times New Roman"/>
          <w:sz w:val="24"/>
          <w:szCs w:val="24"/>
        </w:rPr>
        <w:t xml:space="preserve"> (</w:t>
      </w:r>
      <w:r w:rsidR="00B1767B" w:rsidRPr="00D764F9">
        <w:rPr>
          <w:rFonts w:ascii="Times New Roman" w:hAnsi="Times New Roman" w:cs="Times New Roman"/>
          <w:sz w:val="24"/>
          <w:szCs w:val="24"/>
        </w:rPr>
        <w:t>2015)</w:t>
      </w:r>
      <w:r w:rsidR="008F34CA" w:rsidRPr="00D764F9">
        <w:rPr>
          <w:rFonts w:ascii="Times New Roman" w:hAnsi="Times New Roman" w:cs="Times New Roman"/>
          <w:sz w:val="24"/>
          <w:szCs w:val="24"/>
        </w:rPr>
        <w:t xml:space="preserve">.  It </w:t>
      </w:r>
      <w:r w:rsidRPr="00D764F9">
        <w:rPr>
          <w:rFonts w:ascii="Times New Roman" w:hAnsi="Times New Roman" w:cs="Times New Roman"/>
          <w:sz w:val="24"/>
          <w:szCs w:val="24"/>
        </w:rPr>
        <w:t xml:space="preserve">examines the interaction between thoughts, feelings, and </w:t>
      </w:r>
      <w:r w:rsidR="000A5AC7" w:rsidRPr="00D764F9">
        <w:rPr>
          <w:rFonts w:ascii="Times New Roman" w:hAnsi="Times New Roman" w:cs="Times New Roman"/>
          <w:sz w:val="24"/>
          <w:szCs w:val="24"/>
        </w:rPr>
        <w:t>behaviours</w:t>
      </w:r>
      <w:r w:rsidRPr="00D764F9">
        <w:rPr>
          <w:rFonts w:ascii="Times New Roman" w:hAnsi="Times New Roman" w:cs="Times New Roman"/>
          <w:sz w:val="24"/>
          <w:szCs w:val="24"/>
        </w:rPr>
        <w:t xml:space="preserve">. </w:t>
      </w:r>
      <w:r w:rsidR="00102C46" w:rsidRPr="00D764F9">
        <w:rPr>
          <w:rFonts w:ascii="Times New Roman" w:hAnsi="Times New Roman" w:cs="Times New Roman"/>
          <w:sz w:val="24"/>
          <w:szCs w:val="24"/>
        </w:rPr>
        <w:t xml:space="preserve"> </w:t>
      </w:r>
      <w:r w:rsidR="00B8216D" w:rsidRPr="00D764F9">
        <w:rPr>
          <w:rFonts w:ascii="Times New Roman" w:hAnsi="Times New Roman" w:cs="Times New Roman"/>
          <w:sz w:val="24"/>
          <w:szCs w:val="24"/>
        </w:rPr>
        <w:t>Aaron Beck</w:t>
      </w:r>
      <w:r w:rsidR="007E470C" w:rsidRPr="00D764F9">
        <w:rPr>
          <w:rFonts w:ascii="Times New Roman" w:hAnsi="Times New Roman" w:cs="Times New Roman"/>
          <w:sz w:val="24"/>
          <w:szCs w:val="24"/>
        </w:rPr>
        <w:t xml:space="preserve"> was an American </w:t>
      </w:r>
      <w:r w:rsidR="00C179BA" w:rsidRPr="00D764F9">
        <w:rPr>
          <w:rFonts w:ascii="Times New Roman" w:hAnsi="Times New Roman" w:cs="Times New Roman"/>
          <w:sz w:val="24"/>
          <w:szCs w:val="24"/>
        </w:rPr>
        <w:t xml:space="preserve">psychiatrist who </w:t>
      </w:r>
      <w:r w:rsidR="00B8216D" w:rsidRPr="00D764F9">
        <w:rPr>
          <w:rFonts w:ascii="Times New Roman" w:hAnsi="Times New Roman" w:cs="Times New Roman"/>
          <w:sz w:val="24"/>
          <w:szCs w:val="24"/>
        </w:rPr>
        <w:t xml:space="preserve">developed </w:t>
      </w:r>
      <w:r w:rsidR="00F10E87" w:rsidRPr="00D764F9">
        <w:rPr>
          <w:rFonts w:ascii="Times New Roman" w:hAnsi="Times New Roman" w:cs="Times New Roman"/>
          <w:sz w:val="24"/>
          <w:szCs w:val="24"/>
        </w:rPr>
        <w:t>CBT</w:t>
      </w:r>
      <w:r w:rsidRPr="00D764F9">
        <w:rPr>
          <w:rFonts w:ascii="Times New Roman" w:hAnsi="Times New Roman" w:cs="Times New Roman"/>
          <w:sz w:val="24"/>
          <w:szCs w:val="24"/>
        </w:rPr>
        <w:t xml:space="preserve"> founded on the idea</w:t>
      </w:r>
      <w:r w:rsidR="008D392F" w:rsidRPr="00D764F9">
        <w:rPr>
          <w:rFonts w:ascii="Times New Roman" w:hAnsi="Times New Roman" w:cs="Times New Roman"/>
          <w:sz w:val="24"/>
          <w:szCs w:val="24"/>
        </w:rPr>
        <w:t xml:space="preserve"> that our thoughts about situations can influence our feelings and </w:t>
      </w:r>
      <w:r w:rsidR="00946D3D" w:rsidRPr="00D764F9">
        <w:rPr>
          <w:rFonts w:ascii="Times New Roman" w:hAnsi="Times New Roman" w:cs="Times New Roman"/>
          <w:sz w:val="24"/>
          <w:szCs w:val="24"/>
        </w:rPr>
        <w:t>behaviours</w:t>
      </w:r>
      <w:r w:rsidR="00C179BA" w:rsidRPr="00D764F9">
        <w:rPr>
          <w:rFonts w:ascii="Times New Roman" w:hAnsi="Times New Roman" w:cs="Times New Roman"/>
          <w:sz w:val="24"/>
          <w:szCs w:val="24"/>
        </w:rPr>
        <w:t xml:space="preserve"> (Hough, 2021)</w:t>
      </w:r>
      <w:r w:rsidR="008D392F" w:rsidRPr="00D764F9">
        <w:rPr>
          <w:rFonts w:ascii="Times New Roman" w:hAnsi="Times New Roman" w:cs="Times New Roman"/>
          <w:sz w:val="24"/>
          <w:szCs w:val="24"/>
        </w:rPr>
        <w:t>.</w:t>
      </w:r>
      <w:r w:rsidR="00946D3D" w:rsidRPr="00D764F9">
        <w:rPr>
          <w:rFonts w:ascii="Times New Roman" w:hAnsi="Times New Roman" w:cs="Times New Roman"/>
          <w:sz w:val="24"/>
          <w:szCs w:val="24"/>
        </w:rPr>
        <w:t xml:space="preserve"> </w:t>
      </w:r>
      <w:r w:rsidR="008D392F" w:rsidRPr="00D764F9">
        <w:rPr>
          <w:rFonts w:ascii="Times New Roman" w:hAnsi="Times New Roman" w:cs="Times New Roman"/>
          <w:sz w:val="24"/>
          <w:szCs w:val="24"/>
        </w:rPr>
        <w:t xml:space="preserve"> For instance, interpreting a situation negatively can lead to negative emotions, which may result in specific </w:t>
      </w:r>
      <w:r w:rsidR="00946D3D" w:rsidRPr="00D764F9">
        <w:rPr>
          <w:rFonts w:ascii="Times New Roman" w:hAnsi="Times New Roman" w:cs="Times New Roman"/>
          <w:sz w:val="24"/>
          <w:szCs w:val="24"/>
        </w:rPr>
        <w:t xml:space="preserve">negative </w:t>
      </w:r>
      <w:r w:rsidR="008D392F" w:rsidRPr="00D764F9">
        <w:rPr>
          <w:rFonts w:ascii="Times New Roman" w:hAnsi="Times New Roman" w:cs="Times New Roman"/>
          <w:sz w:val="24"/>
          <w:szCs w:val="24"/>
        </w:rPr>
        <w:t>beh</w:t>
      </w:r>
      <w:r w:rsidR="00645E07" w:rsidRPr="00D764F9">
        <w:rPr>
          <w:rFonts w:ascii="Times New Roman" w:hAnsi="Times New Roman" w:cs="Times New Roman"/>
          <w:sz w:val="24"/>
          <w:szCs w:val="24"/>
        </w:rPr>
        <w:t>aviours</w:t>
      </w:r>
      <w:r w:rsidRPr="00D764F9">
        <w:rPr>
          <w:rFonts w:ascii="Times New Roman" w:hAnsi="Times New Roman" w:cs="Times New Roman"/>
          <w:sz w:val="24"/>
          <w:szCs w:val="24"/>
        </w:rPr>
        <w:t>.</w:t>
      </w:r>
      <w:r w:rsidR="00A56D40" w:rsidRPr="00D764F9">
        <w:rPr>
          <w:rFonts w:ascii="Times New Roman" w:hAnsi="Times New Roman" w:cs="Times New Roman"/>
          <w:sz w:val="24"/>
          <w:szCs w:val="24"/>
        </w:rPr>
        <w:t xml:space="preserve">  </w:t>
      </w:r>
    </w:p>
    <w:p w14:paraId="3FED8B18" w14:textId="16085338" w:rsidR="00047B73" w:rsidRPr="00D764F9" w:rsidRDefault="00A56D40" w:rsidP="00D764F9">
      <w:pPr>
        <w:spacing w:line="360" w:lineRule="auto"/>
        <w:rPr>
          <w:rFonts w:ascii="Times New Roman" w:hAnsi="Times New Roman" w:cs="Times New Roman"/>
          <w:sz w:val="24"/>
          <w:szCs w:val="24"/>
        </w:rPr>
      </w:pPr>
      <w:r w:rsidRPr="00D764F9">
        <w:rPr>
          <w:rFonts w:ascii="Times New Roman" w:hAnsi="Times New Roman" w:cs="Times New Roman"/>
          <w:sz w:val="24"/>
          <w:szCs w:val="24"/>
        </w:rPr>
        <w:t>CBT</w:t>
      </w:r>
      <w:r w:rsidR="00217E7B" w:rsidRPr="00D764F9">
        <w:rPr>
          <w:rFonts w:ascii="Times New Roman" w:hAnsi="Times New Roman" w:cs="Times New Roman"/>
          <w:sz w:val="24"/>
          <w:szCs w:val="24"/>
        </w:rPr>
        <w:t xml:space="preserve"> teaches coping skills for various problems by combining cognitive therapy </w:t>
      </w:r>
      <w:r w:rsidR="009A5FB7" w:rsidRPr="00D764F9">
        <w:rPr>
          <w:rFonts w:ascii="Times New Roman" w:hAnsi="Times New Roman" w:cs="Times New Roman"/>
          <w:sz w:val="24"/>
          <w:szCs w:val="24"/>
        </w:rPr>
        <w:t xml:space="preserve">like </w:t>
      </w:r>
      <w:r w:rsidR="00217E7B" w:rsidRPr="00D764F9">
        <w:rPr>
          <w:rFonts w:ascii="Times New Roman" w:hAnsi="Times New Roman" w:cs="Times New Roman"/>
          <w:sz w:val="24"/>
          <w:szCs w:val="24"/>
        </w:rPr>
        <w:t xml:space="preserve">thoughts and </w:t>
      </w:r>
      <w:r w:rsidR="003D0D45" w:rsidRPr="00D764F9">
        <w:rPr>
          <w:rFonts w:ascii="Times New Roman" w:hAnsi="Times New Roman" w:cs="Times New Roman"/>
          <w:sz w:val="24"/>
          <w:szCs w:val="24"/>
        </w:rPr>
        <w:t>behaviour</w:t>
      </w:r>
      <w:r w:rsidR="00217E7B" w:rsidRPr="00D764F9">
        <w:rPr>
          <w:rFonts w:ascii="Times New Roman" w:hAnsi="Times New Roman" w:cs="Times New Roman"/>
          <w:sz w:val="24"/>
          <w:szCs w:val="24"/>
        </w:rPr>
        <w:t xml:space="preserve"> therapy </w:t>
      </w:r>
      <w:r w:rsidR="009A5FB7" w:rsidRPr="00D764F9">
        <w:rPr>
          <w:rFonts w:ascii="Times New Roman" w:hAnsi="Times New Roman" w:cs="Times New Roman"/>
          <w:sz w:val="24"/>
          <w:szCs w:val="24"/>
        </w:rPr>
        <w:t xml:space="preserve">like </w:t>
      </w:r>
      <w:r w:rsidR="00217E7B" w:rsidRPr="00D764F9">
        <w:rPr>
          <w:rFonts w:ascii="Times New Roman" w:hAnsi="Times New Roman" w:cs="Times New Roman"/>
          <w:sz w:val="24"/>
          <w:szCs w:val="24"/>
        </w:rPr>
        <w:t>actions.</w:t>
      </w:r>
      <w:r w:rsidR="000C7986" w:rsidRPr="00D764F9">
        <w:rPr>
          <w:rFonts w:ascii="Times New Roman" w:hAnsi="Times New Roman" w:cs="Times New Roman"/>
          <w:sz w:val="24"/>
          <w:szCs w:val="24"/>
        </w:rPr>
        <w:t xml:space="preserve">  </w:t>
      </w:r>
      <w:r w:rsidR="00047B73" w:rsidRPr="00D764F9">
        <w:rPr>
          <w:rFonts w:ascii="Times New Roman" w:hAnsi="Times New Roman" w:cs="Times New Roman"/>
          <w:sz w:val="24"/>
          <w:szCs w:val="24"/>
        </w:rPr>
        <w:t xml:space="preserve">CBT </w:t>
      </w:r>
      <w:r w:rsidR="00F401E5" w:rsidRPr="00D764F9">
        <w:rPr>
          <w:rFonts w:ascii="Times New Roman" w:hAnsi="Times New Roman" w:cs="Times New Roman"/>
          <w:sz w:val="24"/>
          <w:szCs w:val="24"/>
        </w:rPr>
        <w:t>stresses</w:t>
      </w:r>
      <w:r w:rsidR="00047B73" w:rsidRPr="00D764F9">
        <w:rPr>
          <w:rFonts w:ascii="Times New Roman" w:hAnsi="Times New Roman" w:cs="Times New Roman"/>
          <w:sz w:val="24"/>
          <w:szCs w:val="24"/>
        </w:rPr>
        <w:t xml:space="preserve"> that irrational or negative thought patterns can contribute to emotional and </w:t>
      </w:r>
      <w:r w:rsidR="0073109A" w:rsidRPr="00D764F9">
        <w:rPr>
          <w:rFonts w:ascii="Times New Roman" w:hAnsi="Times New Roman" w:cs="Times New Roman"/>
          <w:sz w:val="24"/>
          <w:szCs w:val="24"/>
        </w:rPr>
        <w:t>behavioural</w:t>
      </w:r>
      <w:r w:rsidR="00047B73" w:rsidRPr="00D764F9">
        <w:rPr>
          <w:rFonts w:ascii="Times New Roman" w:hAnsi="Times New Roman" w:cs="Times New Roman"/>
          <w:sz w:val="24"/>
          <w:szCs w:val="24"/>
        </w:rPr>
        <w:t xml:space="preserve"> issues.</w:t>
      </w:r>
      <w:r w:rsidR="008D2CD5" w:rsidRPr="00D764F9">
        <w:rPr>
          <w:rFonts w:ascii="Times New Roman" w:hAnsi="Times New Roman" w:cs="Times New Roman"/>
          <w:sz w:val="24"/>
          <w:szCs w:val="24"/>
        </w:rPr>
        <w:t xml:space="preserve">  Some examples</w:t>
      </w:r>
      <w:r w:rsidR="00047B73" w:rsidRPr="00D764F9">
        <w:rPr>
          <w:rFonts w:ascii="Times New Roman" w:hAnsi="Times New Roman" w:cs="Times New Roman"/>
          <w:sz w:val="24"/>
          <w:szCs w:val="24"/>
        </w:rPr>
        <w:t xml:space="preserve"> include catastrophi</w:t>
      </w:r>
      <w:r w:rsidR="00D256D9" w:rsidRPr="00D764F9">
        <w:rPr>
          <w:rFonts w:ascii="Times New Roman" w:hAnsi="Times New Roman" w:cs="Times New Roman"/>
          <w:sz w:val="24"/>
          <w:szCs w:val="24"/>
        </w:rPr>
        <w:t>s</w:t>
      </w:r>
      <w:r w:rsidR="00047B73" w:rsidRPr="00D764F9">
        <w:rPr>
          <w:rFonts w:ascii="Times New Roman" w:hAnsi="Times New Roman" w:cs="Times New Roman"/>
          <w:sz w:val="24"/>
          <w:szCs w:val="24"/>
        </w:rPr>
        <w:t>ing, overgenerali</w:t>
      </w:r>
      <w:r w:rsidR="00D256D9" w:rsidRPr="00D764F9">
        <w:rPr>
          <w:rFonts w:ascii="Times New Roman" w:hAnsi="Times New Roman" w:cs="Times New Roman"/>
          <w:sz w:val="24"/>
          <w:szCs w:val="24"/>
        </w:rPr>
        <w:t>s</w:t>
      </w:r>
      <w:r w:rsidR="00047B73" w:rsidRPr="00D764F9">
        <w:rPr>
          <w:rFonts w:ascii="Times New Roman" w:hAnsi="Times New Roman" w:cs="Times New Roman"/>
          <w:sz w:val="24"/>
          <w:szCs w:val="24"/>
        </w:rPr>
        <w:t xml:space="preserve">ation, </w:t>
      </w:r>
      <w:r w:rsidR="00D256D9" w:rsidRPr="00D764F9">
        <w:rPr>
          <w:rFonts w:ascii="Times New Roman" w:hAnsi="Times New Roman" w:cs="Times New Roman"/>
          <w:sz w:val="24"/>
          <w:szCs w:val="24"/>
        </w:rPr>
        <w:t xml:space="preserve">and </w:t>
      </w:r>
      <w:r w:rsidR="00081760" w:rsidRPr="00D764F9">
        <w:rPr>
          <w:rFonts w:ascii="Times New Roman" w:hAnsi="Times New Roman" w:cs="Times New Roman"/>
          <w:sz w:val="24"/>
          <w:szCs w:val="24"/>
        </w:rPr>
        <w:t>too much</w:t>
      </w:r>
      <w:r w:rsidR="00047B73" w:rsidRPr="00D764F9">
        <w:rPr>
          <w:rFonts w:ascii="Times New Roman" w:hAnsi="Times New Roman" w:cs="Times New Roman"/>
          <w:sz w:val="24"/>
          <w:szCs w:val="24"/>
        </w:rPr>
        <w:t xml:space="preserve"> thinking</w:t>
      </w:r>
      <w:r w:rsidR="00921EDC">
        <w:rPr>
          <w:rFonts w:ascii="Times New Roman" w:hAnsi="Times New Roman" w:cs="Times New Roman"/>
          <w:sz w:val="24"/>
          <w:szCs w:val="24"/>
        </w:rPr>
        <w:t xml:space="preserve"> </w:t>
      </w:r>
      <w:r w:rsidR="00233841">
        <w:rPr>
          <w:rFonts w:ascii="Times New Roman" w:hAnsi="Times New Roman" w:cs="Times New Roman"/>
          <w:sz w:val="24"/>
          <w:szCs w:val="24"/>
        </w:rPr>
        <w:t>(</w:t>
      </w:r>
      <w:r w:rsidR="00921EDC">
        <w:rPr>
          <w:rFonts w:ascii="Times New Roman" w:hAnsi="Times New Roman" w:cs="Times New Roman"/>
          <w:sz w:val="24"/>
          <w:szCs w:val="24"/>
        </w:rPr>
        <w:t>Beck</w:t>
      </w:r>
      <w:r w:rsidR="007D631D">
        <w:rPr>
          <w:rFonts w:ascii="Times New Roman" w:hAnsi="Times New Roman" w:cs="Times New Roman"/>
          <w:sz w:val="24"/>
          <w:szCs w:val="24"/>
        </w:rPr>
        <w:t>, 19</w:t>
      </w:r>
      <w:r w:rsidR="00233841">
        <w:rPr>
          <w:rFonts w:ascii="Times New Roman" w:hAnsi="Times New Roman" w:cs="Times New Roman"/>
          <w:sz w:val="24"/>
          <w:szCs w:val="24"/>
        </w:rPr>
        <w:t>76)</w:t>
      </w:r>
      <w:r w:rsidR="00047B73" w:rsidRPr="00D764F9">
        <w:rPr>
          <w:rFonts w:ascii="Times New Roman" w:hAnsi="Times New Roman" w:cs="Times New Roman"/>
          <w:sz w:val="24"/>
          <w:szCs w:val="24"/>
        </w:rPr>
        <w:t>.</w:t>
      </w:r>
    </w:p>
    <w:p w14:paraId="53BDC4AD" w14:textId="5F9FEEAD" w:rsidR="00C36EDA" w:rsidRPr="00D764F9" w:rsidRDefault="007416EB" w:rsidP="00D764F9">
      <w:pPr>
        <w:spacing w:line="360" w:lineRule="auto"/>
        <w:rPr>
          <w:rFonts w:ascii="Times New Roman" w:hAnsi="Times New Roman" w:cs="Times New Roman"/>
          <w:sz w:val="24"/>
          <w:szCs w:val="24"/>
        </w:rPr>
      </w:pPr>
      <w:r w:rsidRPr="00D764F9">
        <w:rPr>
          <w:rFonts w:ascii="Times New Roman" w:hAnsi="Times New Roman" w:cs="Times New Roman"/>
          <w:sz w:val="24"/>
          <w:szCs w:val="24"/>
        </w:rPr>
        <w:t xml:space="preserve">The main feature of CBT is </w:t>
      </w:r>
      <w:r w:rsidR="002303B2" w:rsidRPr="00D764F9">
        <w:rPr>
          <w:rFonts w:ascii="Times New Roman" w:hAnsi="Times New Roman" w:cs="Times New Roman"/>
          <w:sz w:val="24"/>
          <w:szCs w:val="24"/>
        </w:rPr>
        <w:t xml:space="preserve">homework where the client </w:t>
      </w:r>
      <w:r w:rsidR="00A83CEA" w:rsidRPr="00D764F9">
        <w:rPr>
          <w:rFonts w:ascii="Times New Roman" w:hAnsi="Times New Roman" w:cs="Times New Roman"/>
          <w:sz w:val="24"/>
          <w:szCs w:val="24"/>
        </w:rPr>
        <w:t>is</w:t>
      </w:r>
      <w:r w:rsidR="002303B2" w:rsidRPr="00D764F9">
        <w:rPr>
          <w:rFonts w:ascii="Times New Roman" w:hAnsi="Times New Roman" w:cs="Times New Roman"/>
          <w:sz w:val="24"/>
          <w:szCs w:val="24"/>
        </w:rPr>
        <w:t xml:space="preserve"> often encouraged to maintain thought records to monitor their negative thoughts and identify recurring patterns, aiding in the process of challenging and altering maladaptive thinking</w:t>
      </w:r>
      <w:r w:rsidR="005B014D" w:rsidRPr="00D764F9">
        <w:rPr>
          <w:rFonts w:ascii="Times New Roman" w:hAnsi="Times New Roman" w:cs="Times New Roman"/>
          <w:sz w:val="24"/>
          <w:szCs w:val="24"/>
        </w:rPr>
        <w:t xml:space="preserve"> (Misciagna, 2020),</w:t>
      </w:r>
    </w:p>
    <w:p w14:paraId="23FB5139" w14:textId="41A90809" w:rsidR="00047B73" w:rsidRPr="00D764F9" w:rsidRDefault="00A5364D" w:rsidP="00D764F9">
      <w:pPr>
        <w:spacing w:line="360" w:lineRule="auto"/>
        <w:rPr>
          <w:rFonts w:ascii="Times New Roman" w:hAnsi="Times New Roman" w:cs="Times New Roman"/>
          <w:sz w:val="24"/>
          <w:szCs w:val="24"/>
        </w:rPr>
      </w:pPr>
      <w:r w:rsidRPr="00D764F9">
        <w:rPr>
          <w:rFonts w:ascii="Times New Roman" w:hAnsi="Times New Roman" w:cs="Times New Roman"/>
          <w:sz w:val="24"/>
          <w:szCs w:val="24"/>
        </w:rPr>
        <w:t xml:space="preserve">Another feature of </w:t>
      </w:r>
      <w:r w:rsidR="005235EF" w:rsidRPr="00D764F9">
        <w:rPr>
          <w:rFonts w:ascii="Times New Roman" w:hAnsi="Times New Roman" w:cs="Times New Roman"/>
          <w:sz w:val="24"/>
          <w:szCs w:val="24"/>
        </w:rPr>
        <w:t>CBT is b</w:t>
      </w:r>
      <w:r w:rsidR="0073109A" w:rsidRPr="00D764F9">
        <w:rPr>
          <w:rFonts w:ascii="Times New Roman" w:hAnsi="Times New Roman" w:cs="Times New Roman"/>
          <w:sz w:val="24"/>
          <w:szCs w:val="24"/>
        </w:rPr>
        <w:t>ehavioural</w:t>
      </w:r>
      <w:r w:rsidR="00047B73" w:rsidRPr="00D764F9">
        <w:rPr>
          <w:rFonts w:ascii="Times New Roman" w:hAnsi="Times New Roman" w:cs="Times New Roman"/>
          <w:sz w:val="24"/>
          <w:szCs w:val="24"/>
        </w:rPr>
        <w:t xml:space="preserve"> </w:t>
      </w:r>
      <w:r w:rsidR="005235EF" w:rsidRPr="00D764F9">
        <w:rPr>
          <w:rFonts w:ascii="Times New Roman" w:hAnsi="Times New Roman" w:cs="Times New Roman"/>
          <w:sz w:val="24"/>
          <w:szCs w:val="24"/>
        </w:rPr>
        <w:t>a</w:t>
      </w:r>
      <w:r w:rsidR="00047B73" w:rsidRPr="00D764F9">
        <w:rPr>
          <w:rFonts w:ascii="Times New Roman" w:hAnsi="Times New Roman" w:cs="Times New Roman"/>
          <w:sz w:val="24"/>
          <w:szCs w:val="24"/>
        </w:rPr>
        <w:t>ctivation</w:t>
      </w:r>
      <w:r w:rsidR="00EF00B6" w:rsidRPr="00D764F9">
        <w:rPr>
          <w:rFonts w:ascii="Times New Roman" w:hAnsi="Times New Roman" w:cs="Times New Roman"/>
          <w:b/>
          <w:bCs/>
          <w:sz w:val="24"/>
          <w:szCs w:val="24"/>
        </w:rPr>
        <w:t xml:space="preserve">, </w:t>
      </w:r>
      <w:r w:rsidR="00EF00B6" w:rsidRPr="00D764F9">
        <w:rPr>
          <w:rFonts w:ascii="Times New Roman" w:hAnsi="Times New Roman" w:cs="Times New Roman"/>
          <w:sz w:val="24"/>
          <w:szCs w:val="24"/>
        </w:rPr>
        <w:t xml:space="preserve">this </w:t>
      </w:r>
      <w:r w:rsidR="00047B73" w:rsidRPr="00D764F9">
        <w:rPr>
          <w:rFonts w:ascii="Times New Roman" w:hAnsi="Times New Roman" w:cs="Times New Roman"/>
          <w:sz w:val="24"/>
          <w:szCs w:val="24"/>
        </w:rPr>
        <w:t>approach involves motivating clients to participate in activities that can enhance their mood and lessen depressive symptoms.</w:t>
      </w:r>
    </w:p>
    <w:p w14:paraId="7B67BA17" w14:textId="456409DD" w:rsidR="00047B73" w:rsidRPr="00D764F9" w:rsidRDefault="00641667" w:rsidP="00D764F9">
      <w:pPr>
        <w:spacing w:line="360" w:lineRule="auto"/>
        <w:rPr>
          <w:rFonts w:ascii="Times New Roman" w:hAnsi="Times New Roman" w:cs="Times New Roman"/>
          <w:sz w:val="24"/>
          <w:szCs w:val="24"/>
        </w:rPr>
      </w:pPr>
      <w:r w:rsidRPr="00D764F9">
        <w:rPr>
          <w:rFonts w:ascii="Times New Roman" w:hAnsi="Times New Roman" w:cs="Times New Roman"/>
          <w:sz w:val="24"/>
          <w:szCs w:val="24"/>
        </w:rPr>
        <w:t>Concerning</w:t>
      </w:r>
      <w:r w:rsidR="00047B73" w:rsidRPr="00D764F9">
        <w:rPr>
          <w:rFonts w:ascii="Times New Roman" w:hAnsi="Times New Roman" w:cs="Times New Roman"/>
          <w:sz w:val="24"/>
          <w:szCs w:val="24"/>
        </w:rPr>
        <w:t xml:space="preserve"> anxiety-related concerns, exposure therapy </w:t>
      </w:r>
      <w:r w:rsidR="00A11C2A" w:rsidRPr="00D764F9">
        <w:rPr>
          <w:rFonts w:ascii="Times New Roman" w:hAnsi="Times New Roman" w:cs="Times New Roman"/>
          <w:sz w:val="24"/>
          <w:szCs w:val="24"/>
        </w:rPr>
        <w:t xml:space="preserve">is used to </w:t>
      </w:r>
      <w:r w:rsidR="00047B73" w:rsidRPr="00D764F9">
        <w:rPr>
          <w:rFonts w:ascii="Times New Roman" w:hAnsi="Times New Roman" w:cs="Times New Roman"/>
          <w:sz w:val="24"/>
          <w:szCs w:val="24"/>
        </w:rPr>
        <w:t xml:space="preserve">gradually and systematically </w:t>
      </w:r>
      <w:r w:rsidR="00A11C2A" w:rsidRPr="00D764F9">
        <w:rPr>
          <w:rFonts w:ascii="Times New Roman" w:hAnsi="Times New Roman" w:cs="Times New Roman"/>
          <w:sz w:val="24"/>
          <w:szCs w:val="24"/>
        </w:rPr>
        <w:t>expose</w:t>
      </w:r>
      <w:r w:rsidR="00047B73" w:rsidRPr="00D764F9">
        <w:rPr>
          <w:rFonts w:ascii="Times New Roman" w:hAnsi="Times New Roman" w:cs="Times New Roman"/>
          <w:sz w:val="24"/>
          <w:szCs w:val="24"/>
        </w:rPr>
        <w:t xml:space="preserve"> clients to feared situations, helping them to develop tolerance and reduce avoidance </w:t>
      </w:r>
      <w:r w:rsidR="008970C3" w:rsidRPr="00D764F9">
        <w:rPr>
          <w:rFonts w:ascii="Times New Roman" w:hAnsi="Times New Roman" w:cs="Times New Roman"/>
          <w:sz w:val="24"/>
          <w:szCs w:val="24"/>
        </w:rPr>
        <w:t>behaviours</w:t>
      </w:r>
      <w:r w:rsidR="00047B73" w:rsidRPr="00D764F9">
        <w:rPr>
          <w:rFonts w:ascii="Times New Roman" w:hAnsi="Times New Roman" w:cs="Times New Roman"/>
          <w:sz w:val="24"/>
          <w:szCs w:val="24"/>
        </w:rPr>
        <w:t>.</w:t>
      </w:r>
    </w:p>
    <w:p w14:paraId="123B3D06" w14:textId="77777777" w:rsidR="00152294" w:rsidRPr="00D764F9" w:rsidRDefault="00152294" w:rsidP="00D764F9">
      <w:pPr>
        <w:spacing w:line="360" w:lineRule="auto"/>
        <w:rPr>
          <w:rFonts w:ascii="Times New Roman" w:hAnsi="Times New Roman" w:cs="Times New Roman"/>
          <w:sz w:val="24"/>
          <w:szCs w:val="24"/>
        </w:rPr>
      </w:pPr>
    </w:p>
    <w:p w14:paraId="3F93FBD7" w14:textId="48BCE142" w:rsidR="00A15C63" w:rsidRPr="00D764F9" w:rsidRDefault="00055528" w:rsidP="00D764F9">
      <w:pPr>
        <w:spacing w:line="360" w:lineRule="auto"/>
        <w:rPr>
          <w:rFonts w:ascii="Times New Roman" w:hAnsi="Times New Roman" w:cs="Times New Roman"/>
          <w:sz w:val="24"/>
          <w:szCs w:val="24"/>
        </w:rPr>
      </w:pPr>
      <w:r w:rsidRPr="00D764F9">
        <w:rPr>
          <w:rFonts w:ascii="Times New Roman" w:hAnsi="Times New Roman" w:cs="Times New Roman"/>
          <w:sz w:val="24"/>
          <w:szCs w:val="24"/>
        </w:rPr>
        <w:t xml:space="preserve">CBT engages in a </w:t>
      </w:r>
      <w:r w:rsidR="001A0F28" w:rsidRPr="00D764F9">
        <w:rPr>
          <w:rFonts w:ascii="Times New Roman" w:hAnsi="Times New Roman" w:cs="Times New Roman"/>
          <w:sz w:val="24"/>
          <w:szCs w:val="24"/>
        </w:rPr>
        <w:t xml:space="preserve">wide </w:t>
      </w:r>
      <w:r w:rsidRPr="00D764F9">
        <w:rPr>
          <w:rFonts w:ascii="Times New Roman" w:hAnsi="Times New Roman" w:cs="Times New Roman"/>
          <w:sz w:val="24"/>
          <w:szCs w:val="24"/>
        </w:rPr>
        <w:t xml:space="preserve">range of </w:t>
      </w:r>
      <w:r w:rsidR="001A0F28" w:rsidRPr="00D764F9">
        <w:rPr>
          <w:rFonts w:ascii="Times New Roman" w:hAnsi="Times New Roman" w:cs="Times New Roman"/>
          <w:sz w:val="24"/>
          <w:szCs w:val="24"/>
        </w:rPr>
        <w:t>procedures</w:t>
      </w:r>
      <w:r w:rsidRPr="00D764F9">
        <w:rPr>
          <w:rFonts w:ascii="Times New Roman" w:hAnsi="Times New Roman" w:cs="Times New Roman"/>
          <w:sz w:val="24"/>
          <w:szCs w:val="24"/>
        </w:rPr>
        <w:t xml:space="preserve"> to modify dysfunctional thoughts and </w:t>
      </w:r>
      <w:r w:rsidR="00186989" w:rsidRPr="00D764F9">
        <w:rPr>
          <w:rFonts w:ascii="Times New Roman" w:hAnsi="Times New Roman" w:cs="Times New Roman"/>
          <w:sz w:val="24"/>
          <w:szCs w:val="24"/>
        </w:rPr>
        <w:t>behaviours through c</w:t>
      </w:r>
      <w:r w:rsidRPr="00D764F9">
        <w:rPr>
          <w:rFonts w:ascii="Times New Roman" w:hAnsi="Times New Roman" w:cs="Times New Roman"/>
          <w:sz w:val="24"/>
          <w:szCs w:val="24"/>
        </w:rPr>
        <w:t xml:space="preserve">ognitive </w:t>
      </w:r>
      <w:r w:rsidR="00186989" w:rsidRPr="00D764F9">
        <w:rPr>
          <w:rFonts w:ascii="Times New Roman" w:hAnsi="Times New Roman" w:cs="Times New Roman"/>
          <w:sz w:val="24"/>
          <w:szCs w:val="24"/>
        </w:rPr>
        <w:t>r</w:t>
      </w:r>
      <w:r w:rsidRPr="00D764F9">
        <w:rPr>
          <w:rFonts w:ascii="Times New Roman" w:hAnsi="Times New Roman" w:cs="Times New Roman"/>
          <w:sz w:val="24"/>
          <w:szCs w:val="24"/>
        </w:rPr>
        <w:t>estructuring</w:t>
      </w:r>
      <w:r w:rsidR="00186989" w:rsidRPr="00D764F9">
        <w:rPr>
          <w:rFonts w:ascii="Times New Roman" w:hAnsi="Times New Roman" w:cs="Times New Roman"/>
          <w:b/>
          <w:bCs/>
          <w:sz w:val="24"/>
          <w:szCs w:val="24"/>
        </w:rPr>
        <w:t xml:space="preserve"> </w:t>
      </w:r>
      <w:r w:rsidR="006C022D" w:rsidRPr="00D764F9">
        <w:rPr>
          <w:rFonts w:ascii="Times New Roman" w:hAnsi="Times New Roman" w:cs="Times New Roman"/>
          <w:sz w:val="24"/>
          <w:szCs w:val="24"/>
        </w:rPr>
        <w:t>which</w:t>
      </w:r>
      <w:r w:rsidRPr="00D764F9">
        <w:rPr>
          <w:rFonts w:ascii="Times New Roman" w:hAnsi="Times New Roman" w:cs="Times New Roman"/>
          <w:sz w:val="24"/>
          <w:szCs w:val="24"/>
        </w:rPr>
        <w:t xml:space="preserve"> involves identifying and challenging negative thought patterns and replacing them with more realistic and positive ones</w:t>
      </w:r>
      <w:r w:rsidR="00DA49D4" w:rsidRPr="00D764F9">
        <w:rPr>
          <w:rFonts w:ascii="Times New Roman" w:hAnsi="Times New Roman" w:cs="Times New Roman"/>
          <w:sz w:val="24"/>
          <w:szCs w:val="24"/>
        </w:rPr>
        <w:t xml:space="preserve"> </w:t>
      </w:r>
      <w:r w:rsidR="00086501" w:rsidRPr="00D764F9">
        <w:rPr>
          <w:rFonts w:ascii="Times New Roman" w:hAnsi="Times New Roman" w:cs="Times New Roman"/>
          <w:sz w:val="24"/>
          <w:szCs w:val="24"/>
        </w:rPr>
        <w:t xml:space="preserve">which may improve quality of life </w:t>
      </w:r>
      <w:r w:rsidR="00DA49D4" w:rsidRPr="00D764F9">
        <w:rPr>
          <w:rFonts w:ascii="Times New Roman" w:hAnsi="Times New Roman" w:cs="Times New Roman"/>
          <w:sz w:val="24"/>
          <w:szCs w:val="24"/>
        </w:rPr>
        <w:t>(</w:t>
      </w:r>
      <w:r w:rsidR="00B21583" w:rsidRPr="00D764F9">
        <w:rPr>
          <w:rFonts w:ascii="Times New Roman" w:hAnsi="Times New Roman" w:cs="Times New Roman"/>
          <w:sz w:val="24"/>
          <w:szCs w:val="24"/>
        </w:rPr>
        <w:t>Boe</w:t>
      </w:r>
      <w:r w:rsidR="007C2926" w:rsidRPr="00D764F9">
        <w:rPr>
          <w:rFonts w:ascii="Times New Roman" w:hAnsi="Times New Roman" w:cs="Times New Roman"/>
          <w:sz w:val="24"/>
          <w:szCs w:val="24"/>
        </w:rPr>
        <w:t>r</w:t>
      </w:r>
      <w:r w:rsidR="00B21583" w:rsidRPr="00D764F9">
        <w:rPr>
          <w:rFonts w:ascii="Times New Roman" w:hAnsi="Times New Roman" w:cs="Times New Roman"/>
          <w:sz w:val="24"/>
          <w:szCs w:val="24"/>
        </w:rPr>
        <w:t>s</w:t>
      </w:r>
      <w:r w:rsidR="007C2926" w:rsidRPr="00D764F9">
        <w:rPr>
          <w:rFonts w:ascii="Times New Roman" w:hAnsi="Times New Roman" w:cs="Times New Roman"/>
          <w:sz w:val="24"/>
          <w:szCs w:val="24"/>
        </w:rPr>
        <w:t>e</w:t>
      </w:r>
      <w:r w:rsidR="00B21583" w:rsidRPr="00D764F9">
        <w:rPr>
          <w:rFonts w:ascii="Times New Roman" w:hAnsi="Times New Roman" w:cs="Times New Roman"/>
          <w:sz w:val="24"/>
          <w:szCs w:val="24"/>
        </w:rPr>
        <w:t>n et at, 2021)</w:t>
      </w:r>
      <w:r w:rsidRPr="00D764F9">
        <w:rPr>
          <w:rFonts w:ascii="Times New Roman" w:hAnsi="Times New Roman" w:cs="Times New Roman"/>
          <w:sz w:val="24"/>
          <w:szCs w:val="24"/>
        </w:rPr>
        <w:t>.</w:t>
      </w:r>
      <w:r w:rsidR="00A15C63" w:rsidRPr="00D764F9">
        <w:rPr>
          <w:rFonts w:ascii="Times New Roman" w:hAnsi="Times New Roman" w:cs="Times New Roman"/>
          <w:sz w:val="24"/>
          <w:szCs w:val="24"/>
        </w:rPr>
        <w:t xml:space="preserve">  </w:t>
      </w:r>
    </w:p>
    <w:p w14:paraId="668A6198" w14:textId="74FB24F8" w:rsidR="00055528" w:rsidRPr="00D764F9" w:rsidRDefault="00A15C63" w:rsidP="00D764F9">
      <w:pPr>
        <w:spacing w:line="360" w:lineRule="auto"/>
        <w:rPr>
          <w:rFonts w:ascii="Times New Roman" w:hAnsi="Times New Roman" w:cs="Times New Roman"/>
          <w:sz w:val="24"/>
          <w:szCs w:val="24"/>
        </w:rPr>
      </w:pPr>
      <w:r w:rsidRPr="00D764F9">
        <w:rPr>
          <w:rFonts w:ascii="Times New Roman" w:hAnsi="Times New Roman" w:cs="Times New Roman"/>
          <w:sz w:val="24"/>
          <w:szCs w:val="24"/>
        </w:rPr>
        <w:t>Behavioural</w:t>
      </w:r>
      <w:r w:rsidR="00055528" w:rsidRPr="00D764F9">
        <w:rPr>
          <w:rFonts w:ascii="Times New Roman" w:hAnsi="Times New Roman" w:cs="Times New Roman"/>
          <w:sz w:val="24"/>
          <w:szCs w:val="24"/>
        </w:rPr>
        <w:t xml:space="preserve"> </w:t>
      </w:r>
      <w:r w:rsidRPr="00D764F9">
        <w:rPr>
          <w:rFonts w:ascii="Times New Roman" w:hAnsi="Times New Roman" w:cs="Times New Roman"/>
          <w:sz w:val="24"/>
          <w:szCs w:val="24"/>
        </w:rPr>
        <w:t>e</w:t>
      </w:r>
      <w:r w:rsidR="00055528" w:rsidRPr="00D764F9">
        <w:rPr>
          <w:rFonts w:ascii="Times New Roman" w:hAnsi="Times New Roman" w:cs="Times New Roman"/>
          <w:sz w:val="24"/>
          <w:szCs w:val="24"/>
        </w:rPr>
        <w:t>xperiments</w:t>
      </w:r>
      <w:r w:rsidR="00614EB0" w:rsidRPr="00D764F9">
        <w:rPr>
          <w:rFonts w:ascii="Times New Roman" w:hAnsi="Times New Roman" w:cs="Times New Roman"/>
          <w:b/>
          <w:bCs/>
          <w:sz w:val="24"/>
          <w:szCs w:val="24"/>
        </w:rPr>
        <w:t xml:space="preserve"> </w:t>
      </w:r>
      <w:r w:rsidR="00614EB0" w:rsidRPr="00D764F9">
        <w:rPr>
          <w:rFonts w:ascii="Times New Roman" w:hAnsi="Times New Roman" w:cs="Times New Roman"/>
          <w:sz w:val="24"/>
          <w:szCs w:val="24"/>
        </w:rPr>
        <w:t>are implemented where</w:t>
      </w:r>
      <w:r w:rsidR="00055528" w:rsidRPr="00D764F9">
        <w:rPr>
          <w:rFonts w:ascii="Times New Roman" w:hAnsi="Times New Roman" w:cs="Times New Roman"/>
          <w:sz w:val="24"/>
          <w:szCs w:val="24"/>
        </w:rPr>
        <w:t xml:space="preserve"> </w:t>
      </w:r>
      <w:r w:rsidR="00614EB0" w:rsidRPr="00D764F9">
        <w:rPr>
          <w:rFonts w:ascii="Times New Roman" w:hAnsi="Times New Roman" w:cs="Times New Roman"/>
          <w:sz w:val="24"/>
          <w:szCs w:val="24"/>
        </w:rPr>
        <w:t>the c</w:t>
      </w:r>
      <w:r w:rsidR="00055528" w:rsidRPr="00D764F9">
        <w:rPr>
          <w:rFonts w:ascii="Times New Roman" w:hAnsi="Times New Roman" w:cs="Times New Roman"/>
          <w:sz w:val="24"/>
          <w:szCs w:val="24"/>
        </w:rPr>
        <w:t>lients test the validity of their negative beliefs through real-life experiments.</w:t>
      </w:r>
      <w:r w:rsidR="00614EB0" w:rsidRPr="00D764F9">
        <w:rPr>
          <w:rFonts w:ascii="Times New Roman" w:hAnsi="Times New Roman" w:cs="Times New Roman"/>
          <w:sz w:val="24"/>
          <w:szCs w:val="24"/>
        </w:rPr>
        <w:t xml:space="preserve">  </w:t>
      </w:r>
      <w:r w:rsidR="00055528" w:rsidRPr="00D764F9">
        <w:rPr>
          <w:rFonts w:ascii="Times New Roman" w:hAnsi="Times New Roman" w:cs="Times New Roman"/>
          <w:sz w:val="24"/>
          <w:szCs w:val="24"/>
        </w:rPr>
        <w:t>Problem-</w:t>
      </w:r>
      <w:r w:rsidR="004E72E4" w:rsidRPr="00D764F9">
        <w:rPr>
          <w:rFonts w:ascii="Times New Roman" w:hAnsi="Times New Roman" w:cs="Times New Roman"/>
          <w:sz w:val="24"/>
          <w:szCs w:val="24"/>
        </w:rPr>
        <w:t>s</w:t>
      </w:r>
      <w:r w:rsidR="00055528" w:rsidRPr="00D764F9">
        <w:rPr>
          <w:rFonts w:ascii="Times New Roman" w:hAnsi="Times New Roman" w:cs="Times New Roman"/>
          <w:sz w:val="24"/>
          <w:szCs w:val="24"/>
        </w:rPr>
        <w:t xml:space="preserve">olving </w:t>
      </w:r>
      <w:r w:rsidR="004E72E4" w:rsidRPr="00D764F9">
        <w:rPr>
          <w:rFonts w:ascii="Times New Roman" w:hAnsi="Times New Roman" w:cs="Times New Roman"/>
          <w:sz w:val="24"/>
          <w:szCs w:val="24"/>
        </w:rPr>
        <w:t>s</w:t>
      </w:r>
      <w:r w:rsidR="00055528" w:rsidRPr="00D764F9">
        <w:rPr>
          <w:rFonts w:ascii="Times New Roman" w:hAnsi="Times New Roman" w:cs="Times New Roman"/>
          <w:sz w:val="24"/>
          <w:szCs w:val="24"/>
        </w:rPr>
        <w:t>kills</w:t>
      </w:r>
      <w:r w:rsidR="00A94002" w:rsidRPr="00D764F9">
        <w:rPr>
          <w:rFonts w:ascii="Times New Roman" w:hAnsi="Times New Roman" w:cs="Times New Roman"/>
          <w:sz w:val="24"/>
          <w:szCs w:val="24"/>
        </w:rPr>
        <w:t xml:space="preserve"> </w:t>
      </w:r>
      <w:r w:rsidR="00055528" w:rsidRPr="00D764F9">
        <w:rPr>
          <w:rFonts w:ascii="Times New Roman" w:hAnsi="Times New Roman" w:cs="Times New Roman"/>
          <w:sz w:val="24"/>
          <w:szCs w:val="24"/>
        </w:rPr>
        <w:t xml:space="preserve">are taught </w:t>
      </w:r>
      <w:r w:rsidR="004E72E4" w:rsidRPr="00D764F9">
        <w:rPr>
          <w:rFonts w:ascii="Times New Roman" w:hAnsi="Times New Roman" w:cs="Times New Roman"/>
          <w:sz w:val="24"/>
          <w:szCs w:val="24"/>
        </w:rPr>
        <w:t xml:space="preserve">to the client </w:t>
      </w:r>
      <w:r w:rsidR="00983397" w:rsidRPr="00D764F9">
        <w:rPr>
          <w:rFonts w:ascii="Times New Roman" w:hAnsi="Times New Roman" w:cs="Times New Roman"/>
          <w:sz w:val="24"/>
          <w:szCs w:val="24"/>
        </w:rPr>
        <w:t xml:space="preserve">to </w:t>
      </w:r>
      <w:r w:rsidR="00055528" w:rsidRPr="00D764F9">
        <w:rPr>
          <w:rFonts w:ascii="Times New Roman" w:hAnsi="Times New Roman" w:cs="Times New Roman"/>
          <w:sz w:val="24"/>
          <w:szCs w:val="24"/>
        </w:rPr>
        <w:t>effective</w:t>
      </w:r>
      <w:r w:rsidR="00983397" w:rsidRPr="00D764F9">
        <w:rPr>
          <w:rFonts w:ascii="Times New Roman" w:hAnsi="Times New Roman" w:cs="Times New Roman"/>
          <w:sz w:val="24"/>
          <w:szCs w:val="24"/>
        </w:rPr>
        <w:t>ly</w:t>
      </w:r>
      <w:r w:rsidR="00055528" w:rsidRPr="00D764F9">
        <w:rPr>
          <w:rFonts w:ascii="Times New Roman" w:hAnsi="Times New Roman" w:cs="Times New Roman"/>
          <w:sz w:val="24"/>
          <w:szCs w:val="24"/>
        </w:rPr>
        <w:t xml:space="preserve"> handl</w:t>
      </w:r>
      <w:r w:rsidR="00983397" w:rsidRPr="00D764F9">
        <w:rPr>
          <w:rFonts w:ascii="Times New Roman" w:hAnsi="Times New Roman" w:cs="Times New Roman"/>
          <w:sz w:val="24"/>
          <w:szCs w:val="24"/>
        </w:rPr>
        <w:t>e</w:t>
      </w:r>
      <w:r w:rsidR="00055528" w:rsidRPr="00D764F9">
        <w:rPr>
          <w:rFonts w:ascii="Times New Roman" w:hAnsi="Times New Roman" w:cs="Times New Roman"/>
          <w:sz w:val="24"/>
          <w:szCs w:val="24"/>
        </w:rPr>
        <w:t xml:space="preserve"> stressful situations and </w:t>
      </w:r>
      <w:r w:rsidR="0051341D" w:rsidRPr="00D764F9">
        <w:rPr>
          <w:rFonts w:ascii="Times New Roman" w:hAnsi="Times New Roman" w:cs="Times New Roman"/>
          <w:sz w:val="24"/>
          <w:szCs w:val="24"/>
        </w:rPr>
        <w:t>solv</w:t>
      </w:r>
      <w:r w:rsidR="00983397" w:rsidRPr="00D764F9">
        <w:rPr>
          <w:rFonts w:ascii="Times New Roman" w:hAnsi="Times New Roman" w:cs="Times New Roman"/>
          <w:sz w:val="24"/>
          <w:szCs w:val="24"/>
        </w:rPr>
        <w:t>e problems</w:t>
      </w:r>
      <w:r w:rsidR="00055528" w:rsidRPr="00D764F9">
        <w:rPr>
          <w:rFonts w:ascii="Times New Roman" w:hAnsi="Times New Roman" w:cs="Times New Roman"/>
          <w:sz w:val="24"/>
          <w:szCs w:val="24"/>
        </w:rPr>
        <w:t>.</w:t>
      </w:r>
      <w:r w:rsidR="002971A3" w:rsidRPr="00D764F9">
        <w:rPr>
          <w:rFonts w:ascii="Times New Roman" w:hAnsi="Times New Roman" w:cs="Times New Roman"/>
          <w:sz w:val="24"/>
          <w:szCs w:val="24"/>
        </w:rPr>
        <w:t xml:space="preserve">  CBT also i</w:t>
      </w:r>
      <w:r w:rsidR="00055528" w:rsidRPr="00D764F9">
        <w:rPr>
          <w:rFonts w:ascii="Times New Roman" w:hAnsi="Times New Roman" w:cs="Times New Roman"/>
          <w:sz w:val="24"/>
          <w:szCs w:val="24"/>
        </w:rPr>
        <w:t>ncorporat</w:t>
      </w:r>
      <w:r w:rsidR="002971A3" w:rsidRPr="00D764F9">
        <w:rPr>
          <w:rFonts w:ascii="Times New Roman" w:hAnsi="Times New Roman" w:cs="Times New Roman"/>
          <w:sz w:val="24"/>
          <w:szCs w:val="24"/>
        </w:rPr>
        <w:t>es</w:t>
      </w:r>
      <w:r w:rsidR="00055528" w:rsidRPr="00D764F9">
        <w:rPr>
          <w:rFonts w:ascii="Times New Roman" w:hAnsi="Times New Roman" w:cs="Times New Roman"/>
          <w:sz w:val="24"/>
          <w:szCs w:val="24"/>
        </w:rPr>
        <w:t xml:space="preserve"> mindfulness practices </w:t>
      </w:r>
      <w:r w:rsidR="00BA56BB" w:rsidRPr="00D764F9">
        <w:rPr>
          <w:rFonts w:ascii="Times New Roman" w:hAnsi="Times New Roman" w:cs="Times New Roman"/>
          <w:sz w:val="24"/>
          <w:szCs w:val="24"/>
        </w:rPr>
        <w:t>to help</w:t>
      </w:r>
      <w:r w:rsidR="00055528" w:rsidRPr="00D764F9">
        <w:rPr>
          <w:rFonts w:ascii="Times New Roman" w:hAnsi="Times New Roman" w:cs="Times New Roman"/>
          <w:sz w:val="24"/>
          <w:szCs w:val="24"/>
        </w:rPr>
        <w:t xml:space="preserve"> clients become more aware of their thoughts and feelings without judgment, promoting emotional regulation.</w:t>
      </w:r>
    </w:p>
    <w:p w14:paraId="204636A8" w14:textId="77777777" w:rsidR="008970C3" w:rsidRPr="00D764F9" w:rsidRDefault="008970C3" w:rsidP="00D764F9">
      <w:pPr>
        <w:spacing w:line="360" w:lineRule="auto"/>
        <w:rPr>
          <w:rFonts w:ascii="Times New Roman" w:hAnsi="Times New Roman" w:cs="Times New Roman"/>
          <w:sz w:val="24"/>
          <w:szCs w:val="24"/>
        </w:rPr>
      </w:pPr>
    </w:p>
    <w:p w14:paraId="0EA54CF4" w14:textId="5B2A23B6" w:rsidR="008970C3" w:rsidRPr="00D764F9" w:rsidRDefault="008A317E" w:rsidP="00D764F9">
      <w:pPr>
        <w:spacing w:line="360" w:lineRule="auto"/>
        <w:rPr>
          <w:rFonts w:ascii="Times New Roman" w:hAnsi="Times New Roman" w:cs="Times New Roman"/>
          <w:sz w:val="24"/>
          <w:szCs w:val="24"/>
        </w:rPr>
      </w:pPr>
      <w:r w:rsidRPr="00D764F9">
        <w:rPr>
          <w:rFonts w:ascii="Times New Roman" w:hAnsi="Times New Roman" w:cs="Times New Roman"/>
          <w:sz w:val="24"/>
          <w:szCs w:val="24"/>
        </w:rPr>
        <w:t xml:space="preserve">Psychodynamic </w:t>
      </w:r>
      <w:r w:rsidR="00611814" w:rsidRPr="00D764F9">
        <w:rPr>
          <w:rFonts w:ascii="Times New Roman" w:hAnsi="Times New Roman" w:cs="Times New Roman"/>
          <w:sz w:val="24"/>
          <w:szCs w:val="24"/>
        </w:rPr>
        <w:t>the</w:t>
      </w:r>
      <w:r w:rsidR="000D293E" w:rsidRPr="00D764F9">
        <w:rPr>
          <w:rFonts w:ascii="Times New Roman" w:hAnsi="Times New Roman" w:cs="Times New Roman"/>
          <w:sz w:val="24"/>
          <w:szCs w:val="24"/>
        </w:rPr>
        <w:t>rapy</w:t>
      </w:r>
      <w:r w:rsidR="00611814" w:rsidRPr="00D764F9">
        <w:rPr>
          <w:rFonts w:ascii="Times New Roman" w:hAnsi="Times New Roman" w:cs="Times New Roman"/>
          <w:sz w:val="24"/>
          <w:szCs w:val="24"/>
        </w:rPr>
        <w:t xml:space="preserve"> </w:t>
      </w:r>
      <w:r w:rsidR="009270E6" w:rsidRPr="00D764F9">
        <w:rPr>
          <w:rFonts w:ascii="Times New Roman" w:hAnsi="Times New Roman" w:cs="Times New Roman"/>
          <w:sz w:val="24"/>
          <w:szCs w:val="24"/>
        </w:rPr>
        <w:t xml:space="preserve">is based on theories that </w:t>
      </w:r>
      <w:r w:rsidR="00E1711D" w:rsidRPr="00D764F9">
        <w:rPr>
          <w:rFonts w:ascii="Times New Roman" w:hAnsi="Times New Roman" w:cs="Times New Roman"/>
          <w:sz w:val="24"/>
          <w:szCs w:val="24"/>
        </w:rPr>
        <w:t>aim</w:t>
      </w:r>
      <w:r w:rsidR="009270E6" w:rsidRPr="00D764F9">
        <w:rPr>
          <w:rFonts w:ascii="Times New Roman" w:hAnsi="Times New Roman" w:cs="Times New Roman"/>
          <w:sz w:val="24"/>
          <w:szCs w:val="24"/>
        </w:rPr>
        <w:t xml:space="preserve"> to reveal unconscious processes and unresolved conflicts that affect present behaviours</w:t>
      </w:r>
      <w:r w:rsidR="00991D64" w:rsidRPr="00D764F9">
        <w:rPr>
          <w:rFonts w:ascii="Times New Roman" w:hAnsi="Times New Roman" w:cs="Times New Roman"/>
          <w:sz w:val="24"/>
          <w:szCs w:val="24"/>
        </w:rPr>
        <w:t xml:space="preserve">. </w:t>
      </w:r>
      <w:r w:rsidR="009270E6" w:rsidRPr="00D764F9">
        <w:rPr>
          <w:rFonts w:ascii="Times New Roman" w:hAnsi="Times New Roman" w:cs="Times New Roman"/>
          <w:sz w:val="24"/>
          <w:szCs w:val="24"/>
        </w:rPr>
        <w:t xml:space="preserve"> </w:t>
      </w:r>
      <w:r w:rsidR="00E1711D" w:rsidRPr="00D764F9">
        <w:rPr>
          <w:rFonts w:ascii="Times New Roman" w:hAnsi="Times New Roman" w:cs="Times New Roman"/>
          <w:sz w:val="24"/>
          <w:szCs w:val="24"/>
        </w:rPr>
        <w:t xml:space="preserve">Psychodynamics </w:t>
      </w:r>
      <w:r w:rsidR="00611814" w:rsidRPr="00D764F9">
        <w:rPr>
          <w:rFonts w:ascii="Times New Roman" w:hAnsi="Times New Roman" w:cs="Times New Roman"/>
          <w:sz w:val="24"/>
          <w:szCs w:val="24"/>
        </w:rPr>
        <w:t>was developed by Sigmund Freud</w:t>
      </w:r>
      <w:r w:rsidRPr="00D764F9">
        <w:rPr>
          <w:rFonts w:ascii="Times New Roman" w:hAnsi="Times New Roman" w:cs="Times New Roman"/>
          <w:sz w:val="24"/>
          <w:szCs w:val="24"/>
        </w:rPr>
        <w:t xml:space="preserve"> </w:t>
      </w:r>
      <w:r w:rsidR="003A1169" w:rsidRPr="00D764F9">
        <w:rPr>
          <w:rFonts w:ascii="Times New Roman" w:hAnsi="Times New Roman" w:cs="Times New Roman"/>
          <w:sz w:val="24"/>
          <w:szCs w:val="24"/>
        </w:rPr>
        <w:t xml:space="preserve">who was an Australian </w:t>
      </w:r>
      <w:r w:rsidR="006359DC" w:rsidRPr="00D764F9">
        <w:rPr>
          <w:rFonts w:ascii="Times New Roman" w:hAnsi="Times New Roman" w:cs="Times New Roman"/>
          <w:sz w:val="24"/>
          <w:szCs w:val="24"/>
        </w:rPr>
        <w:t>neurologist</w:t>
      </w:r>
      <w:r w:rsidRPr="00D764F9">
        <w:rPr>
          <w:rFonts w:ascii="Times New Roman" w:hAnsi="Times New Roman" w:cs="Times New Roman"/>
          <w:sz w:val="24"/>
          <w:szCs w:val="24"/>
        </w:rPr>
        <w:t>. This method explores the historical origins of psychological problems, frequently investigating early childhood experiences and relationships</w:t>
      </w:r>
      <w:r w:rsidR="007D2CB7" w:rsidRPr="00D764F9">
        <w:rPr>
          <w:rFonts w:ascii="Times New Roman" w:hAnsi="Times New Roman" w:cs="Times New Roman"/>
          <w:sz w:val="24"/>
          <w:szCs w:val="24"/>
        </w:rPr>
        <w:t xml:space="preserve"> (</w:t>
      </w:r>
      <w:r w:rsidR="00535B66" w:rsidRPr="00D764F9">
        <w:rPr>
          <w:rFonts w:ascii="Times New Roman" w:hAnsi="Times New Roman" w:cs="Times New Roman"/>
          <w:sz w:val="24"/>
          <w:szCs w:val="24"/>
        </w:rPr>
        <w:t>Hough 2021)</w:t>
      </w:r>
      <w:r w:rsidRPr="00D764F9">
        <w:rPr>
          <w:rFonts w:ascii="Times New Roman" w:hAnsi="Times New Roman" w:cs="Times New Roman"/>
          <w:sz w:val="24"/>
          <w:szCs w:val="24"/>
        </w:rPr>
        <w:t>.</w:t>
      </w:r>
    </w:p>
    <w:p w14:paraId="451F9903" w14:textId="77777777" w:rsidR="009773C8" w:rsidRPr="00D764F9" w:rsidRDefault="009773C8" w:rsidP="00D764F9">
      <w:pPr>
        <w:spacing w:line="360" w:lineRule="auto"/>
        <w:rPr>
          <w:rFonts w:ascii="Times New Roman" w:hAnsi="Times New Roman" w:cs="Times New Roman"/>
          <w:sz w:val="24"/>
          <w:szCs w:val="24"/>
        </w:rPr>
      </w:pPr>
    </w:p>
    <w:p w14:paraId="2808C508" w14:textId="2F32B81A" w:rsidR="009773C8" w:rsidRPr="00D764F9" w:rsidRDefault="001201C4" w:rsidP="00D764F9">
      <w:pPr>
        <w:spacing w:line="360" w:lineRule="auto"/>
        <w:rPr>
          <w:rFonts w:ascii="Times New Roman" w:hAnsi="Times New Roman" w:cs="Times New Roman"/>
          <w:sz w:val="24"/>
          <w:szCs w:val="24"/>
        </w:rPr>
      </w:pPr>
      <w:r w:rsidRPr="00D764F9">
        <w:rPr>
          <w:rFonts w:ascii="Times New Roman" w:hAnsi="Times New Roman" w:cs="Times New Roman"/>
          <w:sz w:val="24"/>
          <w:szCs w:val="24"/>
        </w:rPr>
        <w:t>The uncon</w:t>
      </w:r>
      <w:r w:rsidR="00FC5915" w:rsidRPr="00D764F9">
        <w:rPr>
          <w:rFonts w:ascii="Times New Roman" w:hAnsi="Times New Roman" w:cs="Times New Roman"/>
          <w:sz w:val="24"/>
          <w:szCs w:val="24"/>
        </w:rPr>
        <w:t>scious mind is one of the core concepts of psychodynamic</w:t>
      </w:r>
      <w:r w:rsidR="009773C8" w:rsidRPr="00D764F9">
        <w:rPr>
          <w:rFonts w:ascii="Times New Roman" w:hAnsi="Times New Roman" w:cs="Times New Roman"/>
          <w:sz w:val="24"/>
          <w:szCs w:val="24"/>
        </w:rPr>
        <w:t xml:space="preserve"> theory highlight</w:t>
      </w:r>
      <w:r w:rsidR="00641770" w:rsidRPr="00D764F9">
        <w:rPr>
          <w:rFonts w:ascii="Times New Roman" w:hAnsi="Times New Roman" w:cs="Times New Roman"/>
          <w:sz w:val="24"/>
          <w:szCs w:val="24"/>
        </w:rPr>
        <w:t>ing</w:t>
      </w:r>
      <w:r w:rsidR="009773C8" w:rsidRPr="00D764F9">
        <w:rPr>
          <w:rFonts w:ascii="Times New Roman" w:hAnsi="Times New Roman" w:cs="Times New Roman"/>
          <w:sz w:val="24"/>
          <w:szCs w:val="24"/>
        </w:rPr>
        <w:t xml:space="preserve"> the influence of the unconscious mind in determining behaviour.  It suggests that repressed memories and unresolved conflicts are stored in the unconscious.</w:t>
      </w:r>
    </w:p>
    <w:p w14:paraId="320CC167" w14:textId="1628A01B" w:rsidR="00641770" w:rsidRPr="00D764F9" w:rsidRDefault="00C86C50" w:rsidP="00D764F9">
      <w:pPr>
        <w:spacing w:line="360" w:lineRule="auto"/>
        <w:rPr>
          <w:rFonts w:ascii="Times New Roman" w:hAnsi="Times New Roman" w:cs="Times New Roman"/>
          <w:sz w:val="24"/>
          <w:szCs w:val="24"/>
        </w:rPr>
      </w:pPr>
      <w:r w:rsidRPr="00D764F9">
        <w:rPr>
          <w:rFonts w:ascii="Times New Roman" w:hAnsi="Times New Roman" w:cs="Times New Roman"/>
          <w:sz w:val="24"/>
          <w:szCs w:val="24"/>
        </w:rPr>
        <w:t xml:space="preserve">Another core concept of </w:t>
      </w:r>
      <w:r w:rsidR="008C0524" w:rsidRPr="00D764F9">
        <w:rPr>
          <w:rFonts w:ascii="Times New Roman" w:hAnsi="Times New Roman" w:cs="Times New Roman"/>
          <w:sz w:val="24"/>
          <w:szCs w:val="24"/>
        </w:rPr>
        <w:t xml:space="preserve">psychodynamics </w:t>
      </w:r>
      <w:r w:rsidR="009F7990" w:rsidRPr="00D764F9">
        <w:rPr>
          <w:rFonts w:ascii="Times New Roman" w:hAnsi="Times New Roman" w:cs="Times New Roman"/>
          <w:sz w:val="24"/>
          <w:szCs w:val="24"/>
        </w:rPr>
        <w:t xml:space="preserve">is </w:t>
      </w:r>
      <w:r w:rsidR="008C0524" w:rsidRPr="00D764F9">
        <w:rPr>
          <w:rFonts w:ascii="Times New Roman" w:hAnsi="Times New Roman" w:cs="Times New Roman"/>
          <w:sz w:val="24"/>
          <w:szCs w:val="24"/>
        </w:rPr>
        <w:t>t</w:t>
      </w:r>
      <w:r w:rsidR="00641770" w:rsidRPr="00D764F9">
        <w:rPr>
          <w:rFonts w:ascii="Times New Roman" w:hAnsi="Times New Roman" w:cs="Times New Roman"/>
          <w:sz w:val="24"/>
          <w:szCs w:val="24"/>
        </w:rPr>
        <w:t>ransference and Countertransference</w:t>
      </w:r>
      <w:r w:rsidR="00A8532C" w:rsidRPr="00D764F9">
        <w:rPr>
          <w:rFonts w:ascii="Times New Roman" w:hAnsi="Times New Roman" w:cs="Times New Roman"/>
          <w:sz w:val="24"/>
          <w:szCs w:val="24"/>
        </w:rPr>
        <w:t>.</w:t>
      </w:r>
      <w:r w:rsidR="00641770" w:rsidRPr="00D764F9">
        <w:rPr>
          <w:rFonts w:ascii="Times New Roman" w:hAnsi="Times New Roman" w:cs="Times New Roman"/>
          <w:sz w:val="24"/>
          <w:szCs w:val="24"/>
        </w:rPr>
        <w:t xml:space="preserve"> Transference involves projecting feelings and attitudes from past relationships onto the therapist, </w:t>
      </w:r>
      <w:r w:rsidR="001543CD" w:rsidRPr="00D764F9">
        <w:rPr>
          <w:rFonts w:ascii="Times New Roman" w:hAnsi="Times New Roman" w:cs="Times New Roman"/>
          <w:sz w:val="24"/>
          <w:szCs w:val="24"/>
        </w:rPr>
        <w:t>whereas</w:t>
      </w:r>
      <w:r w:rsidR="00641770" w:rsidRPr="00D764F9">
        <w:rPr>
          <w:rFonts w:ascii="Times New Roman" w:hAnsi="Times New Roman" w:cs="Times New Roman"/>
          <w:sz w:val="24"/>
          <w:szCs w:val="24"/>
        </w:rPr>
        <w:t xml:space="preserve"> countertransference refers to the therapist's emotional reaction to the client</w:t>
      </w:r>
      <w:r w:rsidR="00D71E75" w:rsidRPr="00D764F9">
        <w:rPr>
          <w:rFonts w:ascii="Times New Roman" w:hAnsi="Times New Roman" w:cs="Times New Roman"/>
          <w:sz w:val="24"/>
          <w:szCs w:val="24"/>
        </w:rPr>
        <w:t xml:space="preserve"> </w:t>
      </w:r>
      <w:r w:rsidR="00963902" w:rsidRPr="00D764F9">
        <w:rPr>
          <w:rFonts w:ascii="Times New Roman" w:hAnsi="Times New Roman" w:cs="Times New Roman"/>
          <w:sz w:val="24"/>
          <w:szCs w:val="24"/>
        </w:rPr>
        <w:t>(Siegle, 2020)</w:t>
      </w:r>
      <w:r w:rsidR="00641770" w:rsidRPr="00D764F9">
        <w:rPr>
          <w:rFonts w:ascii="Times New Roman" w:hAnsi="Times New Roman" w:cs="Times New Roman"/>
          <w:sz w:val="24"/>
          <w:szCs w:val="24"/>
        </w:rPr>
        <w:t>.</w:t>
      </w:r>
    </w:p>
    <w:p w14:paraId="357990FB" w14:textId="4EF7B0F0" w:rsidR="00C93CB6" w:rsidRPr="00D764F9" w:rsidRDefault="00CB02EC" w:rsidP="00D764F9">
      <w:pPr>
        <w:spacing w:line="360" w:lineRule="auto"/>
        <w:rPr>
          <w:rFonts w:ascii="Times New Roman" w:hAnsi="Times New Roman" w:cs="Times New Roman"/>
          <w:sz w:val="24"/>
          <w:szCs w:val="24"/>
        </w:rPr>
      </w:pPr>
      <w:r w:rsidRPr="00D764F9">
        <w:rPr>
          <w:rFonts w:ascii="Times New Roman" w:hAnsi="Times New Roman" w:cs="Times New Roman"/>
          <w:sz w:val="24"/>
          <w:szCs w:val="24"/>
        </w:rPr>
        <w:t>A defence</w:t>
      </w:r>
      <w:r w:rsidR="00170ECF" w:rsidRPr="00D764F9">
        <w:rPr>
          <w:rFonts w:ascii="Times New Roman" w:hAnsi="Times New Roman" w:cs="Times New Roman"/>
          <w:sz w:val="24"/>
          <w:szCs w:val="24"/>
        </w:rPr>
        <w:t xml:space="preserve"> </w:t>
      </w:r>
      <w:r w:rsidR="000C3CBB" w:rsidRPr="00D764F9">
        <w:rPr>
          <w:rFonts w:ascii="Times New Roman" w:hAnsi="Times New Roman" w:cs="Times New Roman"/>
          <w:sz w:val="24"/>
          <w:szCs w:val="24"/>
        </w:rPr>
        <w:t>m</w:t>
      </w:r>
      <w:r w:rsidR="00170ECF" w:rsidRPr="00D764F9">
        <w:rPr>
          <w:rFonts w:ascii="Times New Roman" w:hAnsi="Times New Roman" w:cs="Times New Roman"/>
          <w:sz w:val="24"/>
          <w:szCs w:val="24"/>
        </w:rPr>
        <w:t>echanism</w:t>
      </w:r>
      <w:r w:rsidR="000C3CBB" w:rsidRPr="00D764F9">
        <w:rPr>
          <w:rFonts w:ascii="Times New Roman" w:hAnsi="Times New Roman" w:cs="Times New Roman"/>
          <w:sz w:val="24"/>
          <w:szCs w:val="24"/>
        </w:rPr>
        <w:t xml:space="preserve"> </w:t>
      </w:r>
      <w:r w:rsidR="009255AF" w:rsidRPr="00D764F9">
        <w:rPr>
          <w:rFonts w:ascii="Times New Roman" w:hAnsi="Times New Roman" w:cs="Times New Roman"/>
          <w:sz w:val="24"/>
          <w:szCs w:val="24"/>
        </w:rPr>
        <w:t>is</w:t>
      </w:r>
      <w:r w:rsidR="000C3CBB" w:rsidRPr="00D764F9">
        <w:rPr>
          <w:rFonts w:ascii="Times New Roman" w:hAnsi="Times New Roman" w:cs="Times New Roman"/>
          <w:sz w:val="24"/>
          <w:szCs w:val="24"/>
        </w:rPr>
        <w:t xml:space="preserve"> a concept of </w:t>
      </w:r>
      <w:r w:rsidR="009255AF" w:rsidRPr="00D764F9">
        <w:rPr>
          <w:rFonts w:ascii="Times New Roman" w:hAnsi="Times New Roman" w:cs="Times New Roman"/>
          <w:sz w:val="24"/>
          <w:szCs w:val="24"/>
        </w:rPr>
        <w:t>psychodynamics where i</w:t>
      </w:r>
      <w:r w:rsidR="00170ECF" w:rsidRPr="00D764F9">
        <w:rPr>
          <w:rFonts w:ascii="Times New Roman" w:hAnsi="Times New Roman" w:cs="Times New Roman"/>
          <w:sz w:val="24"/>
          <w:szCs w:val="24"/>
        </w:rPr>
        <w:t xml:space="preserve">ndividuals </w:t>
      </w:r>
      <w:r w:rsidR="001504AE" w:rsidRPr="00D764F9">
        <w:rPr>
          <w:rFonts w:ascii="Times New Roman" w:hAnsi="Times New Roman" w:cs="Times New Roman"/>
          <w:sz w:val="24"/>
          <w:szCs w:val="24"/>
        </w:rPr>
        <w:t>employ</w:t>
      </w:r>
      <w:r w:rsidR="00170ECF" w:rsidRPr="00D764F9">
        <w:rPr>
          <w:rFonts w:ascii="Times New Roman" w:hAnsi="Times New Roman" w:cs="Times New Roman"/>
          <w:sz w:val="24"/>
          <w:szCs w:val="24"/>
        </w:rPr>
        <w:t xml:space="preserve"> repression, denial, and projection to cope with anxiety and protect the ego.</w:t>
      </w:r>
      <w:r w:rsidR="00C93CB6" w:rsidRPr="00D764F9">
        <w:rPr>
          <w:rFonts w:ascii="Times New Roman" w:hAnsi="Times New Roman" w:cs="Times New Roman"/>
          <w:sz w:val="24"/>
          <w:szCs w:val="24"/>
        </w:rPr>
        <w:t xml:space="preserve"> </w:t>
      </w:r>
    </w:p>
    <w:p w14:paraId="3A071A0D" w14:textId="7213EDE6" w:rsidR="00170ECF" w:rsidRPr="00D764F9" w:rsidRDefault="00170ECF" w:rsidP="00D764F9">
      <w:pPr>
        <w:spacing w:line="360" w:lineRule="auto"/>
        <w:rPr>
          <w:rFonts w:ascii="Times New Roman" w:hAnsi="Times New Roman" w:cs="Times New Roman"/>
          <w:sz w:val="24"/>
          <w:szCs w:val="24"/>
        </w:rPr>
      </w:pPr>
      <w:r w:rsidRPr="00D764F9">
        <w:rPr>
          <w:rFonts w:ascii="Times New Roman" w:hAnsi="Times New Roman" w:cs="Times New Roman"/>
          <w:sz w:val="24"/>
          <w:szCs w:val="24"/>
        </w:rPr>
        <w:t>Free Association</w:t>
      </w:r>
      <w:r w:rsidR="00C93CB6" w:rsidRPr="00D764F9">
        <w:rPr>
          <w:rFonts w:ascii="Times New Roman" w:hAnsi="Times New Roman" w:cs="Times New Roman"/>
          <w:sz w:val="24"/>
          <w:szCs w:val="24"/>
        </w:rPr>
        <w:t xml:space="preserve"> is a</w:t>
      </w:r>
      <w:r w:rsidR="00AC00DF" w:rsidRPr="00D764F9">
        <w:rPr>
          <w:rFonts w:ascii="Times New Roman" w:hAnsi="Times New Roman" w:cs="Times New Roman"/>
          <w:sz w:val="24"/>
          <w:szCs w:val="24"/>
        </w:rPr>
        <w:t>n</w:t>
      </w:r>
      <w:r w:rsidR="00C93CB6" w:rsidRPr="00D764F9">
        <w:rPr>
          <w:rFonts w:ascii="Times New Roman" w:hAnsi="Times New Roman" w:cs="Times New Roman"/>
          <w:sz w:val="24"/>
          <w:szCs w:val="24"/>
        </w:rPr>
        <w:t xml:space="preserve"> </w:t>
      </w:r>
      <w:r w:rsidR="003A7060" w:rsidRPr="00D764F9">
        <w:rPr>
          <w:rFonts w:ascii="Times New Roman" w:hAnsi="Times New Roman" w:cs="Times New Roman"/>
          <w:sz w:val="24"/>
          <w:szCs w:val="24"/>
        </w:rPr>
        <w:t xml:space="preserve">essential concept of </w:t>
      </w:r>
      <w:r w:rsidR="00AC00DF" w:rsidRPr="00D764F9">
        <w:rPr>
          <w:rFonts w:ascii="Times New Roman" w:hAnsi="Times New Roman" w:cs="Times New Roman"/>
          <w:sz w:val="24"/>
          <w:szCs w:val="24"/>
        </w:rPr>
        <w:t>psychodynamics where c</w:t>
      </w:r>
      <w:r w:rsidRPr="00D764F9">
        <w:rPr>
          <w:rFonts w:ascii="Times New Roman" w:hAnsi="Times New Roman" w:cs="Times New Roman"/>
          <w:sz w:val="24"/>
          <w:szCs w:val="24"/>
        </w:rPr>
        <w:t xml:space="preserve">lients are encouraged to say </w:t>
      </w:r>
      <w:r w:rsidR="00725369" w:rsidRPr="00D764F9">
        <w:rPr>
          <w:rFonts w:ascii="Times New Roman" w:hAnsi="Times New Roman" w:cs="Times New Roman"/>
          <w:sz w:val="24"/>
          <w:szCs w:val="24"/>
        </w:rPr>
        <w:t>anything</w:t>
      </w:r>
      <w:r w:rsidRPr="00D764F9">
        <w:rPr>
          <w:rFonts w:ascii="Times New Roman" w:hAnsi="Times New Roman" w:cs="Times New Roman"/>
          <w:sz w:val="24"/>
          <w:szCs w:val="24"/>
        </w:rPr>
        <w:t xml:space="preserve"> </w:t>
      </w:r>
      <w:r w:rsidR="00725369" w:rsidRPr="00D764F9">
        <w:rPr>
          <w:rFonts w:ascii="Times New Roman" w:hAnsi="Times New Roman" w:cs="Times New Roman"/>
          <w:sz w:val="24"/>
          <w:szCs w:val="24"/>
        </w:rPr>
        <w:t xml:space="preserve">that </w:t>
      </w:r>
      <w:r w:rsidRPr="00D764F9">
        <w:rPr>
          <w:rFonts w:ascii="Times New Roman" w:hAnsi="Times New Roman" w:cs="Times New Roman"/>
          <w:sz w:val="24"/>
          <w:szCs w:val="24"/>
        </w:rPr>
        <w:t xml:space="preserve">comes to mind without </w:t>
      </w:r>
      <w:r w:rsidR="00725369" w:rsidRPr="00D764F9">
        <w:rPr>
          <w:rFonts w:ascii="Times New Roman" w:hAnsi="Times New Roman" w:cs="Times New Roman"/>
          <w:sz w:val="24"/>
          <w:szCs w:val="24"/>
        </w:rPr>
        <w:t>restriction</w:t>
      </w:r>
      <w:r w:rsidRPr="00D764F9">
        <w:rPr>
          <w:rFonts w:ascii="Times New Roman" w:hAnsi="Times New Roman" w:cs="Times New Roman"/>
          <w:sz w:val="24"/>
          <w:szCs w:val="24"/>
        </w:rPr>
        <w:t xml:space="preserve">, facilitating the </w:t>
      </w:r>
      <w:r w:rsidR="00725369" w:rsidRPr="00D764F9">
        <w:rPr>
          <w:rFonts w:ascii="Times New Roman" w:hAnsi="Times New Roman" w:cs="Times New Roman"/>
          <w:sz w:val="24"/>
          <w:szCs w:val="24"/>
        </w:rPr>
        <w:t>development</w:t>
      </w:r>
      <w:r w:rsidRPr="00D764F9">
        <w:rPr>
          <w:rFonts w:ascii="Times New Roman" w:hAnsi="Times New Roman" w:cs="Times New Roman"/>
          <w:sz w:val="24"/>
          <w:szCs w:val="24"/>
        </w:rPr>
        <w:t xml:space="preserve"> of unconscious material.</w:t>
      </w:r>
    </w:p>
    <w:p w14:paraId="711E1C8D" w14:textId="77777777" w:rsidR="00B873CE" w:rsidRPr="00D764F9" w:rsidRDefault="00B873CE" w:rsidP="00D764F9">
      <w:pPr>
        <w:spacing w:line="360" w:lineRule="auto"/>
        <w:rPr>
          <w:rFonts w:ascii="Times New Roman" w:hAnsi="Times New Roman" w:cs="Times New Roman"/>
          <w:sz w:val="24"/>
          <w:szCs w:val="24"/>
        </w:rPr>
      </w:pPr>
    </w:p>
    <w:p w14:paraId="50651B9E" w14:textId="45667FF7" w:rsidR="00901D8E" w:rsidRPr="00D764F9" w:rsidRDefault="00B873CE" w:rsidP="00D764F9">
      <w:pPr>
        <w:spacing w:line="360" w:lineRule="auto"/>
        <w:rPr>
          <w:rFonts w:ascii="Times New Roman" w:hAnsi="Times New Roman" w:cs="Times New Roman"/>
          <w:sz w:val="24"/>
          <w:szCs w:val="24"/>
        </w:rPr>
      </w:pPr>
      <w:r w:rsidRPr="00D764F9">
        <w:rPr>
          <w:rFonts w:ascii="Times New Roman" w:hAnsi="Times New Roman" w:cs="Times New Roman"/>
          <w:sz w:val="24"/>
          <w:szCs w:val="24"/>
        </w:rPr>
        <w:lastRenderedPageBreak/>
        <w:t>P</w:t>
      </w:r>
      <w:r w:rsidR="00901D8E" w:rsidRPr="00D764F9">
        <w:rPr>
          <w:rFonts w:ascii="Times New Roman" w:hAnsi="Times New Roman" w:cs="Times New Roman"/>
          <w:sz w:val="24"/>
          <w:szCs w:val="24"/>
        </w:rPr>
        <w:t>sychodynamic</w:t>
      </w:r>
      <w:r w:rsidR="00702C7A" w:rsidRPr="00D764F9">
        <w:rPr>
          <w:rFonts w:ascii="Times New Roman" w:hAnsi="Times New Roman" w:cs="Times New Roman"/>
          <w:sz w:val="24"/>
          <w:szCs w:val="24"/>
        </w:rPr>
        <w:t xml:space="preserve"> techniques</w:t>
      </w:r>
      <w:r w:rsidR="00901D8E" w:rsidRPr="00D764F9">
        <w:rPr>
          <w:rFonts w:ascii="Times New Roman" w:hAnsi="Times New Roman" w:cs="Times New Roman"/>
          <w:sz w:val="24"/>
          <w:szCs w:val="24"/>
        </w:rPr>
        <w:t xml:space="preserve"> </w:t>
      </w:r>
      <w:r w:rsidR="000947FF" w:rsidRPr="00D764F9">
        <w:rPr>
          <w:rFonts w:ascii="Times New Roman" w:hAnsi="Times New Roman" w:cs="Times New Roman"/>
          <w:sz w:val="24"/>
          <w:szCs w:val="24"/>
        </w:rPr>
        <w:t>involve</w:t>
      </w:r>
      <w:r w:rsidR="00901D8E" w:rsidRPr="00D764F9">
        <w:rPr>
          <w:rFonts w:ascii="Times New Roman" w:hAnsi="Times New Roman" w:cs="Times New Roman"/>
          <w:sz w:val="24"/>
          <w:szCs w:val="24"/>
        </w:rPr>
        <w:t xml:space="preserve"> a </w:t>
      </w:r>
      <w:r w:rsidR="000947FF" w:rsidRPr="00D764F9">
        <w:rPr>
          <w:rFonts w:ascii="Times New Roman" w:hAnsi="Times New Roman" w:cs="Times New Roman"/>
          <w:sz w:val="24"/>
          <w:szCs w:val="24"/>
        </w:rPr>
        <w:t>systematic</w:t>
      </w:r>
      <w:r w:rsidR="00901D8E" w:rsidRPr="00D764F9">
        <w:rPr>
          <w:rFonts w:ascii="Times New Roman" w:hAnsi="Times New Roman" w:cs="Times New Roman"/>
          <w:sz w:val="24"/>
          <w:szCs w:val="24"/>
        </w:rPr>
        <w:t xml:space="preserve"> </w:t>
      </w:r>
      <w:r w:rsidR="00702C7A" w:rsidRPr="00D764F9">
        <w:rPr>
          <w:rFonts w:ascii="Times New Roman" w:hAnsi="Times New Roman" w:cs="Times New Roman"/>
          <w:sz w:val="24"/>
          <w:szCs w:val="24"/>
        </w:rPr>
        <w:t>assessment</w:t>
      </w:r>
      <w:r w:rsidR="00901D8E" w:rsidRPr="00D764F9">
        <w:rPr>
          <w:rFonts w:ascii="Times New Roman" w:hAnsi="Times New Roman" w:cs="Times New Roman"/>
          <w:sz w:val="24"/>
          <w:szCs w:val="24"/>
        </w:rPr>
        <w:t xml:space="preserve"> of the client’s past, particularly childhood experiences, to identify patterns and unresolved conflicts.</w:t>
      </w:r>
    </w:p>
    <w:p w14:paraId="1435E6FF" w14:textId="77777777" w:rsidR="00E60423" w:rsidRPr="00D764F9" w:rsidRDefault="00901D8E" w:rsidP="00D764F9">
      <w:pPr>
        <w:spacing w:line="360" w:lineRule="auto"/>
        <w:rPr>
          <w:rFonts w:ascii="Times New Roman" w:hAnsi="Times New Roman" w:cs="Times New Roman"/>
          <w:sz w:val="24"/>
          <w:szCs w:val="24"/>
        </w:rPr>
      </w:pPr>
      <w:r w:rsidRPr="00D764F9">
        <w:rPr>
          <w:rFonts w:ascii="Times New Roman" w:hAnsi="Times New Roman" w:cs="Times New Roman"/>
          <w:sz w:val="24"/>
          <w:szCs w:val="24"/>
        </w:rPr>
        <w:t xml:space="preserve">Dreams </w:t>
      </w:r>
      <w:r w:rsidR="00C673B5" w:rsidRPr="00D764F9">
        <w:rPr>
          <w:rFonts w:ascii="Times New Roman" w:hAnsi="Times New Roman" w:cs="Times New Roman"/>
          <w:sz w:val="24"/>
          <w:szCs w:val="24"/>
        </w:rPr>
        <w:t>analysis is also a core concept that aims</w:t>
      </w:r>
      <w:r w:rsidRPr="00D764F9">
        <w:rPr>
          <w:rFonts w:ascii="Times New Roman" w:hAnsi="Times New Roman" w:cs="Times New Roman"/>
          <w:sz w:val="24"/>
          <w:szCs w:val="24"/>
        </w:rPr>
        <w:t xml:space="preserve"> to uncover hidden meanings and unconscious </w:t>
      </w:r>
      <w:r w:rsidR="00B3717D" w:rsidRPr="00D764F9">
        <w:rPr>
          <w:rFonts w:ascii="Times New Roman" w:hAnsi="Times New Roman" w:cs="Times New Roman"/>
          <w:sz w:val="24"/>
          <w:szCs w:val="24"/>
        </w:rPr>
        <w:t>desires.</w:t>
      </w:r>
      <w:r w:rsidR="001115A0" w:rsidRPr="00D764F9">
        <w:rPr>
          <w:rFonts w:ascii="Times New Roman" w:hAnsi="Times New Roman" w:cs="Times New Roman"/>
          <w:sz w:val="24"/>
          <w:szCs w:val="24"/>
        </w:rPr>
        <w:t xml:space="preserve">  </w:t>
      </w:r>
      <w:r w:rsidRPr="00D764F9">
        <w:rPr>
          <w:rFonts w:ascii="Times New Roman" w:hAnsi="Times New Roman" w:cs="Times New Roman"/>
          <w:sz w:val="24"/>
          <w:szCs w:val="24"/>
        </w:rPr>
        <w:t>The therapist interpret</w:t>
      </w:r>
      <w:r w:rsidR="00550272" w:rsidRPr="00D764F9">
        <w:rPr>
          <w:rFonts w:ascii="Times New Roman" w:hAnsi="Times New Roman" w:cs="Times New Roman"/>
          <w:sz w:val="24"/>
          <w:szCs w:val="24"/>
        </w:rPr>
        <w:t>s</w:t>
      </w:r>
      <w:r w:rsidRPr="00D764F9">
        <w:rPr>
          <w:rFonts w:ascii="Times New Roman" w:hAnsi="Times New Roman" w:cs="Times New Roman"/>
          <w:sz w:val="24"/>
          <w:szCs w:val="24"/>
        </w:rPr>
        <w:t xml:space="preserve"> the client’s thoughts, feelings, and </w:t>
      </w:r>
      <w:r w:rsidR="00B97512" w:rsidRPr="00D764F9">
        <w:rPr>
          <w:rFonts w:ascii="Times New Roman" w:hAnsi="Times New Roman" w:cs="Times New Roman"/>
          <w:sz w:val="24"/>
          <w:szCs w:val="24"/>
        </w:rPr>
        <w:t>behaviours</w:t>
      </w:r>
      <w:r w:rsidRPr="00D764F9">
        <w:rPr>
          <w:rFonts w:ascii="Times New Roman" w:hAnsi="Times New Roman" w:cs="Times New Roman"/>
          <w:sz w:val="24"/>
          <w:szCs w:val="24"/>
        </w:rPr>
        <w:t>, helping them gain insight into their unconscious processes.</w:t>
      </w:r>
    </w:p>
    <w:p w14:paraId="4CDA7DFB" w14:textId="7E670878" w:rsidR="00E60423" w:rsidRPr="00D764F9" w:rsidRDefault="00E60423" w:rsidP="00D764F9">
      <w:pPr>
        <w:spacing w:line="360" w:lineRule="auto"/>
        <w:rPr>
          <w:rFonts w:ascii="Times New Roman" w:hAnsi="Times New Roman" w:cs="Times New Roman"/>
          <w:sz w:val="24"/>
          <w:szCs w:val="24"/>
        </w:rPr>
      </w:pPr>
      <w:r w:rsidRPr="00D764F9">
        <w:rPr>
          <w:rFonts w:ascii="Times New Roman" w:hAnsi="Times New Roman" w:cs="Times New Roman"/>
          <w:sz w:val="24"/>
          <w:szCs w:val="24"/>
        </w:rPr>
        <w:t>Transference Analysis</w:t>
      </w:r>
      <w:r w:rsidR="008C2BA7" w:rsidRPr="00D764F9">
        <w:rPr>
          <w:rFonts w:ascii="Times New Roman" w:hAnsi="Times New Roman" w:cs="Times New Roman"/>
          <w:sz w:val="24"/>
          <w:szCs w:val="24"/>
        </w:rPr>
        <w:t xml:space="preserve"> is </w:t>
      </w:r>
      <w:r w:rsidR="00A01EA6" w:rsidRPr="00D764F9">
        <w:rPr>
          <w:rFonts w:ascii="Times New Roman" w:hAnsi="Times New Roman" w:cs="Times New Roman"/>
          <w:sz w:val="24"/>
          <w:szCs w:val="24"/>
        </w:rPr>
        <w:t>a</w:t>
      </w:r>
      <w:r w:rsidR="00311914" w:rsidRPr="00D764F9">
        <w:rPr>
          <w:rFonts w:ascii="Times New Roman" w:hAnsi="Times New Roman" w:cs="Times New Roman"/>
          <w:sz w:val="24"/>
          <w:szCs w:val="24"/>
        </w:rPr>
        <w:t xml:space="preserve"> </w:t>
      </w:r>
      <w:r w:rsidR="00A01EA6" w:rsidRPr="00D764F9">
        <w:rPr>
          <w:rFonts w:ascii="Times New Roman" w:hAnsi="Times New Roman" w:cs="Times New Roman"/>
          <w:sz w:val="24"/>
          <w:szCs w:val="24"/>
        </w:rPr>
        <w:t>which works</w:t>
      </w:r>
      <w:r w:rsidRPr="00D764F9">
        <w:rPr>
          <w:rFonts w:ascii="Times New Roman" w:hAnsi="Times New Roman" w:cs="Times New Roman"/>
          <w:sz w:val="24"/>
          <w:szCs w:val="24"/>
        </w:rPr>
        <w:t xml:space="preserve"> Understanding and working through transference dynamics is a key technique in psychodynamic </w:t>
      </w:r>
      <w:r w:rsidR="00311914" w:rsidRPr="00D764F9">
        <w:rPr>
          <w:rFonts w:ascii="Times New Roman" w:hAnsi="Times New Roman" w:cs="Times New Roman"/>
          <w:sz w:val="24"/>
          <w:szCs w:val="24"/>
        </w:rPr>
        <w:t>therapy.</w:t>
      </w:r>
    </w:p>
    <w:p w14:paraId="1D11BF09" w14:textId="77777777" w:rsidR="00E60423" w:rsidRPr="00D764F9" w:rsidRDefault="00E60423" w:rsidP="00D764F9">
      <w:pPr>
        <w:spacing w:line="360" w:lineRule="auto"/>
        <w:rPr>
          <w:rFonts w:ascii="Times New Roman" w:hAnsi="Times New Roman" w:cs="Times New Roman"/>
          <w:sz w:val="24"/>
          <w:szCs w:val="24"/>
        </w:rPr>
      </w:pPr>
    </w:p>
    <w:p w14:paraId="02E648AA" w14:textId="46AD11A8" w:rsidR="001C571D" w:rsidRPr="00D764F9" w:rsidRDefault="00845982" w:rsidP="00D764F9">
      <w:pPr>
        <w:spacing w:line="360" w:lineRule="auto"/>
        <w:rPr>
          <w:rFonts w:ascii="Times New Roman" w:hAnsi="Times New Roman" w:cs="Times New Roman"/>
          <w:b/>
          <w:bCs/>
          <w:sz w:val="24"/>
          <w:szCs w:val="24"/>
        </w:rPr>
      </w:pPr>
      <w:r w:rsidRPr="00D764F9">
        <w:rPr>
          <w:rFonts w:ascii="Times New Roman" w:hAnsi="Times New Roman" w:cs="Times New Roman"/>
          <w:sz w:val="24"/>
          <w:szCs w:val="24"/>
        </w:rPr>
        <w:t>C</w:t>
      </w:r>
      <w:r w:rsidR="001C571D" w:rsidRPr="00D764F9">
        <w:rPr>
          <w:rFonts w:ascii="Times New Roman" w:hAnsi="Times New Roman" w:cs="Times New Roman"/>
          <w:sz w:val="24"/>
          <w:szCs w:val="24"/>
        </w:rPr>
        <w:t>omparison of</w:t>
      </w:r>
      <w:r w:rsidR="00D223DF" w:rsidRPr="00D764F9">
        <w:rPr>
          <w:rFonts w:ascii="Times New Roman" w:hAnsi="Times New Roman" w:cs="Times New Roman"/>
          <w:sz w:val="24"/>
          <w:szCs w:val="24"/>
        </w:rPr>
        <w:t xml:space="preserve"> </w:t>
      </w:r>
      <w:r w:rsidR="00037351" w:rsidRPr="00D764F9">
        <w:rPr>
          <w:rFonts w:ascii="Times New Roman" w:hAnsi="Times New Roman" w:cs="Times New Roman"/>
          <w:sz w:val="24"/>
          <w:szCs w:val="24"/>
        </w:rPr>
        <w:t>t</w:t>
      </w:r>
      <w:r w:rsidR="001C571D" w:rsidRPr="00D764F9">
        <w:rPr>
          <w:rFonts w:ascii="Times New Roman" w:hAnsi="Times New Roman" w:cs="Times New Roman"/>
          <w:sz w:val="24"/>
          <w:szCs w:val="24"/>
        </w:rPr>
        <w:t>heories</w:t>
      </w:r>
      <w:r w:rsidR="00037351" w:rsidRPr="00D764F9">
        <w:rPr>
          <w:rFonts w:ascii="Times New Roman" w:hAnsi="Times New Roman" w:cs="Times New Roman"/>
          <w:sz w:val="24"/>
          <w:szCs w:val="24"/>
        </w:rPr>
        <w:t>,</w:t>
      </w:r>
      <w:r w:rsidR="00774DF5" w:rsidRPr="00D764F9">
        <w:rPr>
          <w:rFonts w:ascii="Times New Roman" w:hAnsi="Times New Roman" w:cs="Times New Roman"/>
          <w:b/>
          <w:bCs/>
          <w:sz w:val="24"/>
          <w:szCs w:val="24"/>
        </w:rPr>
        <w:t xml:space="preserve"> </w:t>
      </w:r>
      <w:r w:rsidR="00D07F64" w:rsidRPr="00D764F9">
        <w:rPr>
          <w:rFonts w:ascii="Times New Roman" w:hAnsi="Times New Roman" w:cs="Times New Roman"/>
          <w:sz w:val="24"/>
          <w:szCs w:val="24"/>
        </w:rPr>
        <w:t>one</w:t>
      </w:r>
      <w:r w:rsidR="001C571D" w:rsidRPr="00D764F9">
        <w:rPr>
          <w:rFonts w:ascii="Times New Roman" w:hAnsi="Times New Roman" w:cs="Times New Roman"/>
          <w:sz w:val="24"/>
          <w:szCs w:val="24"/>
        </w:rPr>
        <w:t xml:space="preserve"> of the </w:t>
      </w:r>
      <w:r w:rsidR="004211BA" w:rsidRPr="00D764F9">
        <w:rPr>
          <w:rFonts w:ascii="Times New Roman" w:hAnsi="Times New Roman" w:cs="Times New Roman"/>
          <w:sz w:val="24"/>
          <w:szCs w:val="24"/>
        </w:rPr>
        <w:t>fundamental</w:t>
      </w:r>
      <w:r w:rsidR="001C571D" w:rsidRPr="00D764F9">
        <w:rPr>
          <w:rFonts w:ascii="Times New Roman" w:hAnsi="Times New Roman" w:cs="Times New Roman"/>
          <w:sz w:val="24"/>
          <w:szCs w:val="24"/>
        </w:rPr>
        <w:t xml:space="preserve"> differences between these three theories is their focus on time. </w:t>
      </w:r>
      <w:r w:rsidR="00C303E2" w:rsidRPr="00D764F9">
        <w:rPr>
          <w:rFonts w:ascii="Times New Roman" w:hAnsi="Times New Roman" w:cs="Times New Roman"/>
          <w:sz w:val="24"/>
          <w:szCs w:val="24"/>
        </w:rPr>
        <w:t xml:space="preserve"> </w:t>
      </w:r>
      <w:r w:rsidR="00B27C01" w:rsidRPr="00D764F9">
        <w:rPr>
          <w:rFonts w:ascii="Times New Roman" w:hAnsi="Times New Roman" w:cs="Times New Roman"/>
          <w:sz w:val="24"/>
          <w:szCs w:val="24"/>
        </w:rPr>
        <w:t>Person-centred</w:t>
      </w:r>
      <w:r w:rsidR="001C571D" w:rsidRPr="00D764F9">
        <w:rPr>
          <w:rFonts w:ascii="Times New Roman" w:hAnsi="Times New Roman" w:cs="Times New Roman"/>
          <w:sz w:val="24"/>
          <w:szCs w:val="24"/>
        </w:rPr>
        <w:t xml:space="preserve"> </w:t>
      </w:r>
      <w:r w:rsidR="00C303E2" w:rsidRPr="00D764F9">
        <w:rPr>
          <w:rFonts w:ascii="Times New Roman" w:hAnsi="Times New Roman" w:cs="Times New Roman"/>
          <w:sz w:val="24"/>
          <w:szCs w:val="24"/>
        </w:rPr>
        <w:t>t</w:t>
      </w:r>
      <w:r w:rsidR="001C571D" w:rsidRPr="00D764F9">
        <w:rPr>
          <w:rFonts w:ascii="Times New Roman" w:hAnsi="Times New Roman" w:cs="Times New Roman"/>
          <w:sz w:val="24"/>
          <w:szCs w:val="24"/>
        </w:rPr>
        <w:t xml:space="preserve">herapy </w:t>
      </w:r>
      <w:r w:rsidR="00DC0FDE" w:rsidRPr="00D764F9">
        <w:rPr>
          <w:rFonts w:ascii="Times New Roman" w:hAnsi="Times New Roman" w:cs="Times New Roman"/>
          <w:sz w:val="24"/>
          <w:szCs w:val="24"/>
        </w:rPr>
        <w:t>mainly concerns</w:t>
      </w:r>
      <w:r w:rsidR="001C571D" w:rsidRPr="00D764F9">
        <w:rPr>
          <w:rFonts w:ascii="Times New Roman" w:hAnsi="Times New Roman" w:cs="Times New Roman"/>
          <w:sz w:val="24"/>
          <w:szCs w:val="24"/>
        </w:rPr>
        <w:t xml:space="preserve"> the present moment and the client's current feelings and experiences. </w:t>
      </w:r>
      <w:r w:rsidR="001700AF" w:rsidRPr="00D764F9">
        <w:rPr>
          <w:rFonts w:ascii="Times New Roman" w:hAnsi="Times New Roman" w:cs="Times New Roman"/>
          <w:sz w:val="24"/>
          <w:szCs w:val="24"/>
        </w:rPr>
        <w:t xml:space="preserve"> </w:t>
      </w:r>
      <w:r w:rsidR="001C571D" w:rsidRPr="00D764F9">
        <w:rPr>
          <w:rFonts w:ascii="Times New Roman" w:hAnsi="Times New Roman" w:cs="Times New Roman"/>
          <w:sz w:val="24"/>
          <w:szCs w:val="24"/>
        </w:rPr>
        <w:t xml:space="preserve">It emphasizes living in the here and now, fostering a positive self-concept, and </w:t>
      </w:r>
      <w:r w:rsidR="007F3E7D" w:rsidRPr="00D764F9">
        <w:rPr>
          <w:rFonts w:ascii="Times New Roman" w:hAnsi="Times New Roman" w:cs="Times New Roman"/>
          <w:sz w:val="24"/>
          <w:szCs w:val="24"/>
        </w:rPr>
        <w:t>realising</w:t>
      </w:r>
      <w:r w:rsidR="001C571D" w:rsidRPr="00D764F9">
        <w:rPr>
          <w:rFonts w:ascii="Times New Roman" w:hAnsi="Times New Roman" w:cs="Times New Roman"/>
          <w:sz w:val="24"/>
          <w:szCs w:val="24"/>
        </w:rPr>
        <w:t xml:space="preserve"> personal potential</w:t>
      </w:r>
      <w:r w:rsidR="00A3430F" w:rsidRPr="00D764F9">
        <w:rPr>
          <w:rFonts w:ascii="Times New Roman" w:hAnsi="Times New Roman" w:cs="Times New Roman"/>
          <w:sz w:val="24"/>
          <w:szCs w:val="24"/>
        </w:rPr>
        <w:t xml:space="preserve"> (Rogers, 19</w:t>
      </w:r>
      <w:r w:rsidR="00C469C7" w:rsidRPr="00D764F9">
        <w:rPr>
          <w:rFonts w:ascii="Times New Roman" w:hAnsi="Times New Roman" w:cs="Times New Roman"/>
          <w:sz w:val="24"/>
          <w:szCs w:val="24"/>
        </w:rPr>
        <w:t>59)</w:t>
      </w:r>
      <w:r w:rsidR="001C571D" w:rsidRPr="00D764F9">
        <w:rPr>
          <w:rFonts w:ascii="Times New Roman" w:hAnsi="Times New Roman" w:cs="Times New Roman"/>
          <w:sz w:val="24"/>
          <w:szCs w:val="24"/>
        </w:rPr>
        <w:t>.</w:t>
      </w:r>
    </w:p>
    <w:p w14:paraId="577E4E7D" w14:textId="1C1FE5BA" w:rsidR="001C571D" w:rsidRPr="00D764F9" w:rsidRDefault="002F05A1" w:rsidP="00D764F9">
      <w:pPr>
        <w:spacing w:line="360" w:lineRule="auto"/>
        <w:rPr>
          <w:rFonts w:ascii="Times New Roman" w:hAnsi="Times New Roman" w:cs="Times New Roman"/>
          <w:sz w:val="24"/>
          <w:szCs w:val="24"/>
        </w:rPr>
      </w:pPr>
      <w:r w:rsidRPr="00D764F9">
        <w:rPr>
          <w:rFonts w:ascii="Times New Roman" w:hAnsi="Times New Roman" w:cs="Times New Roman"/>
          <w:sz w:val="24"/>
          <w:szCs w:val="24"/>
        </w:rPr>
        <w:t>Regardi</w:t>
      </w:r>
      <w:r w:rsidR="00183ABF" w:rsidRPr="00D764F9">
        <w:rPr>
          <w:rFonts w:ascii="Times New Roman" w:hAnsi="Times New Roman" w:cs="Times New Roman"/>
          <w:sz w:val="24"/>
          <w:szCs w:val="24"/>
        </w:rPr>
        <w:t>ng CBT</w:t>
      </w:r>
      <w:r w:rsidR="001C571D" w:rsidRPr="00D764F9">
        <w:rPr>
          <w:rFonts w:ascii="Times New Roman" w:hAnsi="Times New Roman" w:cs="Times New Roman"/>
          <w:sz w:val="24"/>
          <w:szCs w:val="24"/>
        </w:rPr>
        <w:t>, it may touch on past experiences to understand current cognitive patterns, is</w:t>
      </w:r>
      <w:r w:rsidR="00B3572C" w:rsidRPr="00D764F9">
        <w:rPr>
          <w:rFonts w:ascii="Times New Roman" w:hAnsi="Times New Roman" w:cs="Times New Roman"/>
          <w:sz w:val="24"/>
          <w:szCs w:val="24"/>
        </w:rPr>
        <w:t xml:space="preserve"> mainly</w:t>
      </w:r>
      <w:r w:rsidR="001C571D" w:rsidRPr="00D764F9">
        <w:rPr>
          <w:rFonts w:ascii="Times New Roman" w:hAnsi="Times New Roman" w:cs="Times New Roman"/>
          <w:sz w:val="24"/>
          <w:szCs w:val="24"/>
        </w:rPr>
        <w:t xml:space="preserve"> focused</w:t>
      </w:r>
      <w:r w:rsidR="00435E5D" w:rsidRPr="00D764F9">
        <w:rPr>
          <w:rFonts w:ascii="Times New Roman" w:hAnsi="Times New Roman" w:cs="Times New Roman"/>
          <w:sz w:val="24"/>
          <w:szCs w:val="24"/>
        </w:rPr>
        <w:t xml:space="preserve"> on the present</w:t>
      </w:r>
      <w:r w:rsidR="001C571D" w:rsidRPr="00D764F9">
        <w:rPr>
          <w:rFonts w:ascii="Times New Roman" w:hAnsi="Times New Roman" w:cs="Times New Roman"/>
          <w:sz w:val="24"/>
          <w:szCs w:val="24"/>
        </w:rPr>
        <w:t xml:space="preserve">. </w:t>
      </w:r>
      <w:r w:rsidR="00435E5D" w:rsidRPr="00D764F9">
        <w:rPr>
          <w:rFonts w:ascii="Times New Roman" w:hAnsi="Times New Roman" w:cs="Times New Roman"/>
          <w:sz w:val="24"/>
          <w:szCs w:val="24"/>
        </w:rPr>
        <w:t xml:space="preserve"> </w:t>
      </w:r>
      <w:r w:rsidR="001C571D" w:rsidRPr="00D764F9">
        <w:rPr>
          <w:rFonts w:ascii="Times New Roman" w:hAnsi="Times New Roman" w:cs="Times New Roman"/>
          <w:sz w:val="24"/>
          <w:szCs w:val="24"/>
        </w:rPr>
        <w:t xml:space="preserve">It aims to address and modify current thought processes and </w:t>
      </w:r>
      <w:r w:rsidR="000A5074" w:rsidRPr="00D764F9">
        <w:rPr>
          <w:rFonts w:ascii="Times New Roman" w:hAnsi="Times New Roman" w:cs="Times New Roman"/>
          <w:sz w:val="24"/>
          <w:szCs w:val="24"/>
        </w:rPr>
        <w:t>behaviours</w:t>
      </w:r>
      <w:r w:rsidR="001C571D" w:rsidRPr="00D764F9">
        <w:rPr>
          <w:rFonts w:ascii="Times New Roman" w:hAnsi="Times New Roman" w:cs="Times New Roman"/>
          <w:sz w:val="24"/>
          <w:szCs w:val="24"/>
        </w:rPr>
        <w:t xml:space="preserve"> that contribute to psychological distress</w:t>
      </w:r>
      <w:r w:rsidR="00D24E9A" w:rsidRPr="00D764F9">
        <w:rPr>
          <w:rFonts w:ascii="Times New Roman" w:hAnsi="Times New Roman" w:cs="Times New Roman"/>
          <w:sz w:val="24"/>
          <w:szCs w:val="24"/>
        </w:rPr>
        <w:t xml:space="preserve"> (Hough, 2021)</w:t>
      </w:r>
      <w:r w:rsidR="00851A61" w:rsidRPr="00D764F9">
        <w:rPr>
          <w:rFonts w:ascii="Times New Roman" w:hAnsi="Times New Roman" w:cs="Times New Roman"/>
          <w:sz w:val="24"/>
          <w:szCs w:val="24"/>
        </w:rPr>
        <w:t>.</w:t>
      </w:r>
    </w:p>
    <w:p w14:paraId="2395FC1D" w14:textId="11472931" w:rsidR="001C571D" w:rsidRPr="00D764F9" w:rsidRDefault="00787344" w:rsidP="00D764F9">
      <w:pPr>
        <w:spacing w:line="360" w:lineRule="auto"/>
        <w:rPr>
          <w:rFonts w:ascii="Times New Roman" w:hAnsi="Times New Roman" w:cs="Times New Roman"/>
          <w:sz w:val="24"/>
          <w:szCs w:val="24"/>
        </w:rPr>
      </w:pPr>
      <w:r w:rsidRPr="00D764F9">
        <w:rPr>
          <w:rFonts w:ascii="Times New Roman" w:hAnsi="Times New Roman" w:cs="Times New Roman"/>
          <w:sz w:val="24"/>
          <w:szCs w:val="24"/>
        </w:rPr>
        <w:t>On the other hand</w:t>
      </w:r>
      <w:r w:rsidR="001C571D" w:rsidRPr="00D764F9">
        <w:rPr>
          <w:rFonts w:ascii="Times New Roman" w:hAnsi="Times New Roman" w:cs="Times New Roman"/>
          <w:sz w:val="24"/>
          <w:szCs w:val="24"/>
        </w:rPr>
        <w:t xml:space="preserve">, Psychodynamic </w:t>
      </w:r>
      <w:r w:rsidR="0036577B" w:rsidRPr="00D764F9">
        <w:rPr>
          <w:rFonts w:ascii="Times New Roman" w:hAnsi="Times New Roman" w:cs="Times New Roman"/>
          <w:sz w:val="24"/>
          <w:szCs w:val="24"/>
        </w:rPr>
        <w:t>t</w:t>
      </w:r>
      <w:r w:rsidR="001C571D" w:rsidRPr="00D764F9">
        <w:rPr>
          <w:rFonts w:ascii="Times New Roman" w:hAnsi="Times New Roman" w:cs="Times New Roman"/>
          <w:sz w:val="24"/>
          <w:szCs w:val="24"/>
        </w:rPr>
        <w:t xml:space="preserve">herapy </w:t>
      </w:r>
      <w:r w:rsidR="0036577B" w:rsidRPr="00D764F9">
        <w:rPr>
          <w:rFonts w:ascii="Times New Roman" w:hAnsi="Times New Roman" w:cs="Times New Roman"/>
          <w:sz w:val="24"/>
          <w:szCs w:val="24"/>
        </w:rPr>
        <w:t>examines</w:t>
      </w:r>
      <w:r w:rsidR="001C571D" w:rsidRPr="00D764F9">
        <w:rPr>
          <w:rFonts w:ascii="Times New Roman" w:hAnsi="Times New Roman" w:cs="Times New Roman"/>
          <w:sz w:val="24"/>
          <w:szCs w:val="24"/>
        </w:rPr>
        <w:t xml:space="preserve"> the past, particularly early childhood, to uncover unconscious conflicts that affect current </w:t>
      </w:r>
      <w:r w:rsidR="00F67EB3" w:rsidRPr="00D764F9">
        <w:rPr>
          <w:rFonts w:ascii="Times New Roman" w:hAnsi="Times New Roman" w:cs="Times New Roman"/>
          <w:sz w:val="24"/>
          <w:szCs w:val="24"/>
        </w:rPr>
        <w:t>behaviour</w:t>
      </w:r>
      <w:r w:rsidR="001C571D" w:rsidRPr="00D764F9">
        <w:rPr>
          <w:rFonts w:ascii="Times New Roman" w:hAnsi="Times New Roman" w:cs="Times New Roman"/>
          <w:sz w:val="24"/>
          <w:szCs w:val="24"/>
        </w:rPr>
        <w:t>.</w:t>
      </w:r>
      <w:r w:rsidR="00F67EB3" w:rsidRPr="00D764F9">
        <w:rPr>
          <w:rFonts w:ascii="Times New Roman" w:hAnsi="Times New Roman" w:cs="Times New Roman"/>
          <w:sz w:val="24"/>
          <w:szCs w:val="24"/>
        </w:rPr>
        <w:t xml:space="preserve"> </w:t>
      </w:r>
      <w:r w:rsidR="001C571D" w:rsidRPr="00D764F9">
        <w:rPr>
          <w:rFonts w:ascii="Times New Roman" w:hAnsi="Times New Roman" w:cs="Times New Roman"/>
          <w:sz w:val="24"/>
          <w:szCs w:val="24"/>
        </w:rPr>
        <w:t xml:space="preserve"> It seeks to bring repressed material to consciousness, enabling clients to understand and resolve their underlying issues</w:t>
      </w:r>
      <w:r w:rsidR="00114788" w:rsidRPr="00D764F9">
        <w:rPr>
          <w:rFonts w:ascii="Times New Roman" w:hAnsi="Times New Roman" w:cs="Times New Roman"/>
          <w:sz w:val="24"/>
          <w:szCs w:val="24"/>
        </w:rPr>
        <w:t xml:space="preserve"> </w:t>
      </w:r>
      <w:r w:rsidR="00851A61" w:rsidRPr="00D764F9">
        <w:rPr>
          <w:rFonts w:ascii="Times New Roman" w:hAnsi="Times New Roman" w:cs="Times New Roman"/>
          <w:sz w:val="24"/>
          <w:szCs w:val="24"/>
        </w:rPr>
        <w:t>(Hough 2021)</w:t>
      </w:r>
      <w:r w:rsidR="001C571D" w:rsidRPr="00D764F9">
        <w:rPr>
          <w:rFonts w:ascii="Times New Roman" w:hAnsi="Times New Roman" w:cs="Times New Roman"/>
          <w:sz w:val="24"/>
          <w:szCs w:val="24"/>
        </w:rPr>
        <w:t>.</w:t>
      </w:r>
    </w:p>
    <w:p w14:paraId="70E697A6" w14:textId="77777777" w:rsidR="004864E2" w:rsidRPr="00D764F9" w:rsidRDefault="004864E2" w:rsidP="00D764F9">
      <w:pPr>
        <w:spacing w:line="360" w:lineRule="auto"/>
        <w:rPr>
          <w:rFonts w:ascii="Times New Roman" w:hAnsi="Times New Roman" w:cs="Times New Roman"/>
          <w:sz w:val="24"/>
          <w:szCs w:val="24"/>
        </w:rPr>
      </w:pPr>
    </w:p>
    <w:p w14:paraId="294E0BD2" w14:textId="23FEA5AE" w:rsidR="001C571D" w:rsidRPr="00D764F9" w:rsidRDefault="00132245" w:rsidP="00D764F9">
      <w:pPr>
        <w:spacing w:line="360" w:lineRule="auto"/>
        <w:rPr>
          <w:rFonts w:ascii="Times New Roman" w:hAnsi="Times New Roman" w:cs="Times New Roman"/>
          <w:sz w:val="24"/>
          <w:szCs w:val="24"/>
        </w:rPr>
      </w:pPr>
      <w:r w:rsidRPr="00D764F9">
        <w:rPr>
          <w:rFonts w:ascii="Times New Roman" w:hAnsi="Times New Roman" w:cs="Times New Roman"/>
          <w:sz w:val="24"/>
          <w:szCs w:val="24"/>
        </w:rPr>
        <w:t>The therapeutic</w:t>
      </w:r>
      <w:r w:rsidR="001C571D" w:rsidRPr="00D764F9">
        <w:rPr>
          <w:rFonts w:ascii="Times New Roman" w:hAnsi="Times New Roman" w:cs="Times New Roman"/>
          <w:sz w:val="24"/>
          <w:szCs w:val="24"/>
        </w:rPr>
        <w:t xml:space="preserve"> relationship holds different levels of importance across these approaches. </w:t>
      </w:r>
      <w:r w:rsidR="00870878" w:rsidRPr="00D764F9">
        <w:rPr>
          <w:rFonts w:ascii="Times New Roman" w:hAnsi="Times New Roman" w:cs="Times New Roman"/>
          <w:sz w:val="24"/>
          <w:szCs w:val="24"/>
        </w:rPr>
        <w:t xml:space="preserve"> </w:t>
      </w:r>
      <w:r w:rsidR="001C571D" w:rsidRPr="00D764F9">
        <w:rPr>
          <w:rFonts w:ascii="Times New Roman" w:hAnsi="Times New Roman" w:cs="Times New Roman"/>
          <w:sz w:val="24"/>
          <w:szCs w:val="24"/>
        </w:rPr>
        <w:t xml:space="preserve">In </w:t>
      </w:r>
      <w:r w:rsidR="00D86FE2" w:rsidRPr="00D764F9">
        <w:rPr>
          <w:rFonts w:ascii="Times New Roman" w:hAnsi="Times New Roman" w:cs="Times New Roman"/>
          <w:sz w:val="24"/>
          <w:szCs w:val="24"/>
        </w:rPr>
        <w:t>person-centred</w:t>
      </w:r>
      <w:r w:rsidR="001C571D" w:rsidRPr="00D764F9">
        <w:rPr>
          <w:rFonts w:ascii="Times New Roman" w:hAnsi="Times New Roman" w:cs="Times New Roman"/>
          <w:sz w:val="24"/>
          <w:szCs w:val="24"/>
        </w:rPr>
        <w:t xml:space="preserve"> </w:t>
      </w:r>
      <w:r w:rsidR="00870878" w:rsidRPr="00D764F9">
        <w:rPr>
          <w:rFonts w:ascii="Times New Roman" w:hAnsi="Times New Roman" w:cs="Times New Roman"/>
          <w:sz w:val="24"/>
          <w:szCs w:val="24"/>
        </w:rPr>
        <w:t>t</w:t>
      </w:r>
      <w:r w:rsidR="001C571D" w:rsidRPr="00D764F9">
        <w:rPr>
          <w:rFonts w:ascii="Times New Roman" w:hAnsi="Times New Roman" w:cs="Times New Roman"/>
          <w:sz w:val="24"/>
          <w:szCs w:val="24"/>
        </w:rPr>
        <w:t>herapy, the relationship itself is a central component of the healing process. The therapist's unconditional positive regard, empathy, and congruence are seen as essential for client growth</w:t>
      </w:r>
      <w:r w:rsidR="00FA0D02" w:rsidRPr="00D764F9">
        <w:rPr>
          <w:rFonts w:ascii="Times New Roman" w:hAnsi="Times New Roman" w:cs="Times New Roman"/>
          <w:sz w:val="24"/>
          <w:szCs w:val="24"/>
        </w:rPr>
        <w:t xml:space="preserve">.  CBT also </w:t>
      </w:r>
      <w:r w:rsidR="0091017B" w:rsidRPr="00D764F9">
        <w:rPr>
          <w:rFonts w:ascii="Times New Roman" w:hAnsi="Times New Roman" w:cs="Times New Roman"/>
          <w:sz w:val="24"/>
          <w:szCs w:val="24"/>
        </w:rPr>
        <w:t>promote</w:t>
      </w:r>
      <w:r w:rsidR="001D433D" w:rsidRPr="00D764F9">
        <w:rPr>
          <w:rFonts w:ascii="Times New Roman" w:hAnsi="Times New Roman" w:cs="Times New Roman"/>
          <w:sz w:val="24"/>
          <w:szCs w:val="24"/>
        </w:rPr>
        <w:t xml:space="preserve"> </w:t>
      </w:r>
      <w:r w:rsidR="00B03BB1" w:rsidRPr="00D764F9">
        <w:rPr>
          <w:rFonts w:ascii="Times New Roman" w:hAnsi="Times New Roman" w:cs="Times New Roman"/>
          <w:sz w:val="24"/>
          <w:szCs w:val="24"/>
        </w:rPr>
        <w:t xml:space="preserve">the </w:t>
      </w:r>
      <w:r w:rsidR="001D433D" w:rsidRPr="00D764F9">
        <w:rPr>
          <w:rFonts w:ascii="Times New Roman" w:hAnsi="Times New Roman" w:cs="Times New Roman"/>
          <w:sz w:val="24"/>
          <w:szCs w:val="24"/>
        </w:rPr>
        <w:t xml:space="preserve">collaborative </w:t>
      </w:r>
      <w:r w:rsidR="00AD6405" w:rsidRPr="00D764F9">
        <w:rPr>
          <w:rFonts w:ascii="Times New Roman" w:hAnsi="Times New Roman" w:cs="Times New Roman"/>
          <w:sz w:val="24"/>
          <w:szCs w:val="24"/>
        </w:rPr>
        <w:t>therapeutic</w:t>
      </w:r>
      <w:r w:rsidR="00B03BB1" w:rsidRPr="00D764F9">
        <w:rPr>
          <w:rFonts w:ascii="Times New Roman" w:hAnsi="Times New Roman" w:cs="Times New Roman"/>
          <w:sz w:val="24"/>
          <w:szCs w:val="24"/>
        </w:rPr>
        <w:t xml:space="preserve"> </w:t>
      </w:r>
      <w:r w:rsidR="001D433D" w:rsidRPr="00D764F9">
        <w:rPr>
          <w:rFonts w:ascii="Times New Roman" w:hAnsi="Times New Roman" w:cs="Times New Roman"/>
          <w:sz w:val="24"/>
          <w:szCs w:val="24"/>
        </w:rPr>
        <w:t>relationship</w:t>
      </w:r>
      <w:r w:rsidR="00B03BB1" w:rsidRPr="00D764F9">
        <w:rPr>
          <w:rFonts w:ascii="Times New Roman" w:hAnsi="Times New Roman" w:cs="Times New Roman"/>
          <w:sz w:val="24"/>
          <w:szCs w:val="24"/>
        </w:rPr>
        <w:t xml:space="preserve"> for healing (Stiles</w:t>
      </w:r>
      <w:r w:rsidR="00AA2D94" w:rsidRPr="00D764F9">
        <w:rPr>
          <w:rFonts w:ascii="Times New Roman" w:hAnsi="Times New Roman" w:cs="Times New Roman"/>
          <w:sz w:val="24"/>
          <w:szCs w:val="24"/>
        </w:rPr>
        <w:t>, 2008).</w:t>
      </w:r>
      <w:r w:rsidR="00FA0D02" w:rsidRPr="00D764F9">
        <w:rPr>
          <w:rFonts w:ascii="Times New Roman" w:hAnsi="Times New Roman" w:cs="Times New Roman"/>
          <w:sz w:val="24"/>
          <w:szCs w:val="24"/>
        </w:rPr>
        <w:t xml:space="preserve"> </w:t>
      </w:r>
    </w:p>
    <w:p w14:paraId="32284DE8" w14:textId="5EF0FA00" w:rsidR="001C571D" w:rsidRPr="00D764F9" w:rsidRDefault="001C571D" w:rsidP="00D764F9">
      <w:pPr>
        <w:spacing w:line="360" w:lineRule="auto"/>
        <w:rPr>
          <w:rFonts w:ascii="Times New Roman" w:hAnsi="Times New Roman" w:cs="Times New Roman"/>
          <w:sz w:val="24"/>
          <w:szCs w:val="24"/>
        </w:rPr>
      </w:pPr>
      <w:r w:rsidRPr="00D764F9">
        <w:rPr>
          <w:rFonts w:ascii="Times New Roman" w:hAnsi="Times New Roman" w:cs="Times New Roman"/>
          <w:sz w:val="24"/>
          <w:szCs w:val="24"/>
        </w:rPr>
        <w:t xml:space="preserve">CBT, while valuing a collaborative and supportive relationship, places more emphasis on the use of specific techniques and structured interventions to bring about change. </w:t>
      </w:r>
      <w:r w:rsidR="009E2292" w:rsidRPr="00D764F9">
        <w:rPr>
          <w:rFonts w:ascii="Times New Roman" w:hAnsi="Times New Roman" w:cs="Times New Roman"/>
          <w:sz w:val="24"/>
          <w:szCs w:val="24"/>
        </w:rPr>
        <w:t xml:space="preserve"> </w:t>
      </w:r>
      <w:r w:rsidRPr="00D764F9">
        <w:rPr>
          <w:rFonts w:ascii="Times New Roman" w:hAnsi="Times New Roman" w:cs="Times New Roman"/>
          <w:sz w:val="24"/>
          <w:szCs w:val="24"/>
        </w:rPr>
        <w:t>The therapist acts as a guide, helping the client develop skills to manage their problems.</w:t>
      </w:r>
    </w:p>
    <w:p w14:paraId="222CD37D" w14:textId="5ABF3A14" w:rsidR="001C571D" w:rsidRPr="00D764F9" w:rsidRDefault="004025E4" w:rsidP="00D764F9">
      <w:pPr>
        <w:spacing w:line="360" w:lineRule="auto"/>
        <w:rPr>
          <w:rFonts w:ascii="Times New Roman" w:hAnsi="Times New Roman" w:cs="Times New Roman"/>
          <w:sz w:val="24"/>
          <w:szCs w:val="24"/>
        </w:rPr>
      </w:pPr>
      <w:r w:rsidRPr="00D764F9">
        <w:rPr>
          <w:rFonts w:ascii="Times New Roman" w:hAnsi="Times New Roman" w:cs="Times New Roman"/>
          <w:sz w:val="24"/>
          <w:szCs w:val="24"/>
        </w:rPr>
        <w:t xml:space="preserve">In contrast, </w:t>
      </w:r>
      <w:r w:rsidR="001C571D" w:rsidRPr="00D764F9">
        <w:rPr>
          <w:rFonts w:ascii="Times New Roman" w:hAnsi="Times New Roman" w:cs="Times New Roman"/>
          <w:sz w:val="24"/>
          <w:szCs w:val="24"/>
        </w:rPr>
        <w:t xml:space="preserve">Psychodynamic </w:t>
      </w:r>
      <w:r w:rsidR="007F7E46" w:rsidRPr="00D764F9">
        <w:rPr>
          <w:rFonts w:ascii="Times New Roman" w:hAnsi="Times New Roman" w:cs="Times New Roman"/>
          <w:sz w:val="24"/>
          <w:szCs w:val="24"/>
        </w:rPr>
        <w:t>t</w:t>
      </w:r>
      <w:r w:rsidR="001C571D" w:rsidRPr="00D764F9">
        <w:rPr>
          <w:rFonts w:ascii="Times New Roman" w:hAnsi="Times New Roman" w:cs="Times New Roman"/>
          <w:sz w:val="24"/>
          <w:szCs w:val="24"/>
        </w:rPr>
        <w:t xml:space="preserve">herapy views the therapeutic relationship as </w:t>
      </w:r>
      <w:r w:rsidR="00017315" w:rsidRPr="00D764F9">
        <w:rPr>
          <w:rFonts w:ascii="Times New Roman" w:hAnsi="Times New Roman" w:cs="Times New Roman"/>
          <w:sz w:val="24"/>
          <w:szCs w:val="24"/>
        </w:rPr>
        <w:t>an</w:t>
      </w:r>
      <w:r w:rsidR="001C571D" w:rsidRPr="00D764F9">
        <w:rPr>
          <w:rFonts w:ascii="Times New Roman" w:hAnsi="Times New Roman" w:cs="Times New Roman"/>
          <w:sz w:val="24"/>
          <w:szCs w:val="24"/>
        </w:rPr>
        <w:t xml:space="preserve"> </w:t>
      </w:r>
      <w:r w:rsidR="00113292" w:rsidRPr="00D764F9">
        <w:rPr>
          <w:rFonts w:ascii="Times New Roman" w:hAnsi="Times New Roman" w:cs="Times New Roman"/>
          <w:sz w:val="24"/>
          <w:szCs w:val="24"/>
        </w:rPr>
        <w:t>image</w:t>
      </w:r>
      <w:r w:rsidR="001C571D" w:rsidRPr="00D764F9">
        <w:rPr>
          <w:rFonts w:ascii="Times New Roman" w:hAnsi="Times New Roman" w:cs="Times New Roman"/>
          <w:sz w:val="24"/>
          <w:szCs w:val="24"/>
        </w:rPr>
        <w:t xml:space="preserve"> </w:t>
      </w:r>
      <w:r w:rsidR="00017315" w:rsidRPr="00D764F9">
        <w:rPr>
          <w:rFonts w:ascii="Times New Roman" w:hAnsi="Times New Roman" w:cs="Times New Roman"/>
          <w:sz w:val="24"/>
          <w:szCs w:val="24"/>
        </w:rPr>
        <w:t>of</w:t>
      </w:r>
      <w:r w:rsidR="001C571D" w:rsidRPr="00D764F9">
        <w:rPr>
          <w:rFonts w:ascii="Times New Roman" w:hAnsi="Times New Roman" w:cs="Times New Roman"/>
          <w:sz w:val="24"/>
          <w:szCs w:val="24"/>
        </w:rPr>
        <w:t xml:space="preserve"> </w:t>
      </w:r>
      <w:r w:rsidR="00017315" w:rsidRPr="00D764F9">
        <w:rPr>
          <w:rFonts w:ascii="Times New Roman" w:hAnsi="Times New Roman" w:cs="Times New Roman"/>
          <w:sz w:val="24"/>
          <w:szCs w:val="24"/>
        </w:rPr>
        <w:t xml:space="preserve">the </w:t>
      </w:r>
      <w:r w:rsidR="001C571D" w:rsidRPr="00D764F9">
        <w:rPr>
          <w:rFonts w:ascii="Times New Roman" w:hAnsi="Times New Roman" w:cs="Times New Roman"/>
          <w:sz w:val="24"/>
          <w:szCs w:val="24"/>
        </w:rPr>
        <w:t xml:space="preserve">past </w:t>
      </w:r>
      <w:r w:rsidR="002B195F" w:rsidRPr="00D764F9">
        <w:rPr>
          <w:rFonts w:ascii="Times New Roman" w:hAnsi="Times New Roman" w:cs="Times New Roman"/>
          <w:sz w:val="24"/>
          <w:szCs w:val="24"/>
        </w:rPr>
        <w:t xml:space="preserve">and </w:t>
      </w:r>
      <w:r w:rsidR="001C571D" w:rsidRPr="00D764F9">
        <w:rPr>
          <w:rFonts w:ascii="Times New Roman" w:hAnsi="Times New Roman" w:cs="Times New Roman"/>
          <w:sz w:val="24"/>
          <w:szCs w:val="24"/>
        </w:rPr>
        <w:t xml:space="preserve">relationships. </w:t>
      </w:r>
      <w:r w:rsidR="0004467C" w:rsidRPr="00D764F9">
        <w:rPr>
          <w:rFonts w:ascii="Times New Roman" w:hAnsi="Times New Roman" w:cs="Times New Roman"/>
          <w:sz w:val="24"/>
          <w:szCs w:val="24"/>
        </w:rPr>
        <w:t xml:space="preserve"> </w:t>
      </w:r>
      <w:r w:rsidR="001C571D" w:rsidRPr="00D764F9">
        <w:rPr>
          <w:rFonts w:ascii="Times New Roman" w:hAnsi="Times New Roman" w:cs="Times New Roman"/>
          <w:sz w:val="24"/>
          <w:szCs w:val="24"/>
        </w:rPr>
        <w:t xml:space="preserve">The </w:t>
      </w:r>
      <w:r w:rsidR="002E3B88" w:rsidRPr="00D764F9">
        <w:rPr>
          <w:rFonts w:ascii="Times New Roman" w:hAnsi="Times New Roman" w:cs="Times New Roman"/>
          <w:sz w:val="24"/>
          <w:szCs w:val="24"/>
        </w:rPr>
        <w:t>energy</w:t>
      </w:r>
      <w:r w:rsidR="001C571D" w:rsidRPr="00D764F9">
        <w:rPr>
          <w:rFonts w:ascii="Times New Roman" w:hAnsi="Times New Roman" w:cs="Times New Roman"/>
          <w:sz w:val="24"/>
          <w:szCs w:val="24"/>
        </w:rPr>
        <w:t xml:space="preserve"> between therapist and client transference </w:t>
      </w:r>
      <w:r w:rsidR="002E3B88" w:rsidRPr="00D764F9">
        <w:rPr>
          <w:rFonts w:ascii="Times New Roman" w:hAnsi="Times New Roman" w:cs="Times New Roman"/>
          <w:sz w:val="24"/>
          <w:szCs w:val="24"/>
        </w:rPr>
        <w:t>is</w:t>
      </w:r>
      <w:r w:rsidR="001C571D" w:rsidRPr="00D764F9">
        <w:rPr>
          <w:rFonts w:ascii="Times New Roman" w:hAnsi="Times New Roman" w:cs="Times New Roman"/>
          <w:sz w:val="24"/>
          <w:szCs w:val="24"/>
        </w:rPr>
        <w:t xml:space="preserve"> </w:t>
      </w:r>
      <w:r w:rsidR="0004467C" w:rsidRPr="00D764F9">
        <w:rPr>
          <w:rFonts w:ascii="Times New Roman" w:hAnsi="Times New Roman" w:cs="Times New Roman"/>
          <w:sz w:val="24"/>
          <w:szCs w:val="24"/>
        </w:rPr>
        <w:t>analysed</w:t>
      </w:r>
      <w:r w:rsidR="001C571D" w:rsidRPr="00D764F9">
        <w:rPr>
          <w:rFonts w:ascii="Times New Roman" w:hAnsi="Times New Roman" w:cs="Times New Roman"/>
          <w:sz w:val="24"/>
          <w:szCs w:val="24"/>
        </w:rPr>
        <w:t xml:space="preserve"> to gain </w:t>
      </w:r>
      <w:r w:rsidR="001C571D" w:rsidRPr="00D764F9">
        <w:rPr>
          <w:rFonts w:ascii="Times New Roman" w:hAnsi="Times New Roman" w:cs="Times New Roman"/>
          <w:sz w:val="24"/>
          <w:szCs w:val="24"/>
        </w:rPr>
        <w:lastRenderedPageBreak/>
        <w:t>insight into the client’s unconscious processes</w:t>
      </w:r>
      <w:r w:rsidR="006926BA" w:rsidRPr="00D764F9">
        <w:rPr>
          <w:rFonts w:ascii="Times New Roman" w:hAnsi="Times New Roman" w:cs="Times New Roman"/>
          <w:sz w:val="24"/>
          <w:szCs w:val="24"/>
        </w:rPr>
        <w:t xml:space="preserve"> </w:t>
      </w:r>
      <w:r w:rsidR="008F7529" w:rsidRPr="00D764F9">
        <w:rPr>
          <w:rFonts w:ascii="Times New Roman" w:hAnsi="Times New Roman" w:cs="Times New Roman"/>
          <w:sz w:val="24"/>
          <w:szCs w:val="24"/>
        </w:rPr>
        <w:t>and strengthen</w:t>
      </w:r>
      <w:r w:rsidR="00C85E2C" w:rsidRPr="00D764F9">
        <w:rPr>
          <w:rFonts w:ascii="Times New Roman" w:hAnsi="Times New Roman" w:cs="Times New Roman"/>
          <w:sz w:val="24"/>
          <w:szCs w:val="24"/>
        </w:rPr>
        <w:t xml:space="preserve"> </w:t>
      </w:r>
      <w:r w:rsidR="008F7529" w:rsidRPr="00D764F9">
        <w:rPr>
          <w:rFonts w:ascii="Times New Roman" w:hAnsi="Times New Roman" w:cs="Times New Roman"/>
          <w:sz w:val="24"/>
          <w:szCs w:val="24"/>
        </w:rPr>
        <w:t xml:space="preserve">therapeutic relationships </w:t>
      </w:r>
      <w:r w:rsidR="006926BA" w:rsidRPr="00D764F9">
        <w:rPr>
          <w:rFonts w:ascii="Times New Roman" w:hAnsi="Times New Roman" w:cs="Times New Roman"/>
          <w:sz w:val="24"/>
          <w:szCs w:val="24"/>
        </w:rPr>
        <w:t>(</w:t>
      </w:r>
      <w:r w:rsidR="005660C3" w:rsidRPr="00D764F9">
        <w:rPr>
          <w:rFonts w:ascii="Times New Roman" w:hAnsi="Times New Roman" w:cs="Times New Roman"/>
          <w:sz w:val="24"/>
          <w:szCs w:val="24"/>
        </w:rPr>
        <w:t>Jones et al, 2020)</w:t>
      </w:r>
      <w:r w:rsidR="001C571D" w:rsidRPr="00D764F9">
        <w:rPr>
          <w:rFonts w:ascii="Times New Roman" w:hAnsi="Times New Roman" w:cs="Times New Roman"/>
          <w:sz w:val="24"/>
          <w:szCs w:val="24"/>
        </w:rPr>
        <w:t>.</w:t>
      </w:r>
    </w:p>
    <w:p w14:paraId="1AE5D5B5" w14:textId="77777777" w:rsidR="0022105E" w:rsidRPr="00D764F9" w:rsidRDefault="0022105E" w:rsidP="00D764F9">
      <w:pPr>
        <w:spacing w:line="360" w:lineRule="auto"/>
        <w:rPr>
          <w:rFonts w:ascii="Times New Roman" w:hAnsi="Times New Roman" w:cs="Times New Roman"/>
          <w:sz w:val="24"/>
          <w:szCs w:val="24"/>
        </w:rPr>
      </w:pPr>
    </w:p>
    <w:p w14:paraId="2CBA2087" w14:textId="3B351D55" w:rsidR="001C571D" w:rsidRPr="00D764F9" w:rsidRDefault="00533136" w:rsidP="00D764F9">
      <w:pPr>
        <w:spacing w:line="360" w:lineRule="auto"/>
        <w:rPr>
          <w:rFonts w:ascii="Times New Roman" w:hAnsi="Times New Roman" w:cs="Times New Roman"/>
          <w:sz w:val="24"/>
          <w:szCs w:val="24"/>
        </w:rPr>
      </w:pPr>
      <w:r w:rsidRPr="00D764F9">
        <w:rPr>
          <w:rFonts w:ascii="Times New Roman" w:hAnsi="Times New Roman" w:cs="Times New Roman"/>
          <w:sz w:val="24"/>
          <w:szCs w:val="24"/>
        </w:rPr>
        <w:t xml:space="preserve">Regarding </w:t>
      </w:r>
      <w:r w:rsidR="00B9178C" w:rsidRPr="00D764F9">
        <w:rPr>
          <w:rFonts w:ascii="Times New Roman" w:hAnsi="Times New Roman" w:cs="Times New Roman"/>
          <w:sz w:val="24"/>
          <w:szCs w:val="24"/>
        </w:rPr>
        <w:t xml:space="preserve">the </w:t>
      </w:r>
      <w:r w:rsidRPr="00D764F9">
        <w:rPr>
          <w:rFonts w:ascii="Times New Roman" w:hAnsi="Times New Roman" w:cs="Times New Roman"/>
          <w:sz w:val="24"/>
          <w:szCs w:val="24"/>
        </w:rPr>
        <w:t>approach</w:t>
      </w:r>
      <w:r w:rsidR="00B9178C" w:rsidRPr="00D764F9">
        <w:rPr>
          <w:rFonts w:ascii="Times New Roman" w:hAnsi="Times New Roman" w:cs="Times New Roman"/>
          <w:sz w:val="24"/>
          <w:szCs w:val="24"/>
        </w:rPr>
        <w:t xml:space="preserve"> to change, </w:t>
      </w:r>
      <w:r w:rsidR="0004467C" w:rsidRPr="00D764F9">
        <w:rPr>
          <w:rFonts w:ascii="Times New Roman" w:hAnsi="Times New Roman" w:cs="Times New Roman"/>
          <w:sz w:val="24"/>
          <w:szCs w:val="24"/>
        </w:rPr>
        <w:t>Person-</w:t>
      </w:r>
      <w:r w:rsidR="00844F94" w:rsidRPr="00D764F9">
        <w:rPr>
          <w:rFonts w:ascii="Times New Roman" w:hAnsi="Times New Roman" w:cs="Times New Roman"/>
          <w:sz w:val="24"/>
          <w:szCs w:val="24"/>
        </w:rPr>
        <w:t>centered</w:t>
      </w:r>
      <w:r w:rsidR="001C571D" w:rsidRPr="00D764F9">
        <w:rPr>
          <w:rFonts w:ascii="Times New Roman" w:hAnsi="Times New Roman" w:cs="Times New Roman"/>
          <w:sz w:val="24"/>
          <w:szCs w:val="24"/>
        </w:rPr>
        <w:t xml:space="preserve"> </w:t>
      </w:r>
      <w:r w:rsidR="00844F94" w:rsidRPr="00D764F9">
        <w:rPr>
          <w:rFonts w:ascii="Times New Roman" w:hAnsi="Times New Roman" w:cs="Times New Roman"/>
          <w:sz w:val="24"/>
          <w:szCs w:val="24"/>
        </w:rPr>
        <w:t>t</w:t>
      </w:r>
      <w:r w:rsidR="001C571D" w:rsidRPr="00D764F9">
        <w:rPr>
          <w:rFonts w:ascii="Times New Roman" w:hAnsi="Times New Roman" w:cs="Times New Roman"/>
          <w:sz w:val="24"/>
          <w:szCs w:val="24"/>
        </w:rPr>
        <w:t xml:space="preserve">herapy </w:t>
      </w:r>
      <w:r w:rsidR="000E628E" w:rsidRPr="00D764F9">
        <w:rPr>
          <w:rFonts w:ascii="Times New Roman" w:hAnsi="Times New Roman" w:cs="Times New Roman"/>
          <w:sz w:val="24"/>
          <w:szCs w:val="24"/>
        </w:rPr>
        <w:t>suggests</w:t>
      </w:r>
      <w:r w:rsidR="001C571D" w:rsidRPr="00D764F9">
        <w:rPr>
          <w:rFonts w:ascii="Times New Roman" w:hAnsi="Times New Roman" w:cs="Times New Roman"/>
          <w:sz w:val="24"/>
          <w:szCs w:val="24"/>
        </w:rPr>
        <w:t xml:space="preserve"> that change occurs through self-exploration and self-acceptance within a supportive environment. The client is seen as the expert on their own life, and the therapist’s role is to facilitate the client’s self-discovery</w:t>
      </w:r>
      <w:r w:rsidR="00853695">
        <w:rPr>
          <w:rFonts w:ascii="Times New Roman" w:hAnsi="Times New Roman" w:cs="Times New Roman"/>
          <w:sz w:val="24"/>
          <w:szCs w:val="24"/>
        </w:rPr>
        <w:t xml:space="preserve"> </w:t>
      </w:r>
      <w:r w:rsidR="00713DA0">
        <w:rPr>
          <w:rFonts w:ascii="Times New Roman" w:hAnsi="Times New Roman" w:cs="Times New Roman"/>
          <w:sz w:val="24"/>
          <w:szCs w:val="24"/>
        </w:rPr>
        <w:t>(</w:t>
      </w:r>
      <w:r w:rsidR="00853695" w:rsidRPr="00853695">
        <w:rPr>
          <w:rFonts w:ascii="Times New Roman" w:hAnsi="Times New Roman" w:cs="Times New Roman"/>
          <w:sz w:val="24"/>
          <w:szCs w:val="24"/>
        </w:rPr>
        <w:t>Yao and Kabir, 2023)</w:t>
      </w:r>
      <w:r w:rsidR="00713DA0">
        <w:rPr>
          <w:rFonts w:ascii="Times New Roman" w:hAnsi="Times New Roman" w:cs="Times New Roman"/>
          <w:sz w:val="24"/>
          <w:szCs w:val="24"/>
        </w:rPr>
        <w:t>.</w:t>
      </w:r>
    </w:p>
    <w:p w14:paraId="7B7EA4C5" w14:textId="1262F761" w:rsidR="001C571D" w:rsidRPr="00D764F9" w:rsidRDefault="001C571D" w:rsidP="00D764F9">
      <w:pPr>
        <w:spacing w:line="360" w:lineRule="auto"/>
        <w:rPr>
          <w:rFonts w:ascii="Times New Roman" w:hAnsi="Times New Roman" w:cs="Times New Roman"/>
          <w:sz w:val="24"/>
          <w:szCs w:val="24"/>
        </w:rPr>
      </w:pPr>
      <w:r w:rsidRPr="00D764F9">
        <w:rPr>
          <w:rFonts w:ascii="Times New Roman" w:hAnsi="Times New Roman" w:cs="Times New Roman"/>
          <w:sz w:val="24"/>
          <w:szCs w:val="24"/>
        </w:rPr>
        <w:t xml:space="preserve">CBT takes a more structured and directive approach. Change is achieved through identifying and altering dysfunctional thoughts and </w:t>
      </w:r>
      <w:r w:rsidR="00800623" w:rsidRPr="00D764F9">
        <w:rPr>
          <w:rFonts w:ascii="Times New Roman" w:hAnsi="Times New Roman" w:cs="Times New Roman"/>
          <w:sz w:val="24"/>
          <w:szCs w:val="24"/>
        </w:rPr>
        <w:t>behaviours</w:t>
      </w:r>
      <w:r w:rsidRPr="00D764F9">
        <w:rPr>
          <w:rFonts w:ascii="Times New Roman" w:hAnsi="Times New Roman" w:cs="Times New Roman"/>
          <w:sz w:val="24"/>
          <w:szCs w:val="24"/>
        </w:rPr>
        <w:t xml:space="preserve">. </w:t>
      </w:r>
      <w:r w:rsidR="005108E7" w:rsidRPr="00D764F9">
        <w:rPr>
          <w:rFonts w:ascii="Times New Roman" w:hAnsi="Times New Roman" w:cs="Times New Roman"/>
          <w:sz w:val="24"/>
          <w:szCs w:val="24"/>
        </w:rPr>
        <w:t xml:space="preserve"> </w:t>
      </w:r>
      <w:r w:rsidRPr="00D764F9">
        <w:rPr>
          <w:rFonts w:ascii="Times New Roman" w:hAnsi="Times New Roman" w:cs="Times New Roman"/>
          <w:sz w:val="24"/>
          <w:szCs w:val="24"/>
        </w:rPr>
        <w:t xml:space="preserve">The client is actively involved in homework assignments and </w:t>
      </w:r>
      <w:r w:rsidR="005108E7" w:rsidRPr="00D764F9">
        <w:rPr>
          <w:rFonts w:ascii="Times New Roman" w:hAnsi="Times New Roman" w:cs="Times New Roman"/>
          <w:sz w:val="24"/>
          <w:szCs w:val="24"/>
        </w:rPr>
        <w:t xml:space="preserve">the </w:t>
      </w:r>
      <w:r w:rsidRPr="00D764F9">
        <w:rPr>
          <w:rFonts w:ascii="Times New Roman" w:hAnsi="Times New Roman" w:cs="Times New Roman"/>
          <w:sz w:val="24"/>
          <w:szCs w:val="24"/>
        </w:rPr>
        <w:t>practice of new skills.</w:t>
      </w:r>
    </w:p>
    <w:p w14:paraId="44840F94" w14:textId="75ED6304" w:rsidR="001C571D" w:rsidRPr="00D764F9" w:rsidRDefault="001C571D" w:rsidP="00D764F9">
      <w:pPr>
        <w:spacing w:line="360" w:lineRule="auto"/>
        <w:rPr>
          <w:rFonts w:ascii="Times New Roman" w:hAnsi="Times New Roman" w:cs="Times New Roman"/>
          <w:sz w:val="24"/>
          <w:szCs w:val="24"/>
        </w:rPr>
      </w:pPr>
      <w:r w:rsidRPr="00D764F9">
        <w:rPr>
          <w:rFonts w:ascii="Times New Roman" w:hAnsi="Times New Roman" w:cs="Times New Roman"/>
          <w:sz w:val="24"/>
          <w:szCs w:val="24"/>
        </w:rPr>
        <w:t xml:space="preserve">Psychodynamic </w:t>
      </w:r>
      <w:r w:rsidR="005108E7" w:rsidRPr="00D764F9">
        <w:rPr>
          <w:rFonts w:ascii="Times New Roman" w:hAnsi="Times New Roman" w:cs="Times New Roman"/>
          <w:sz w:val="24"/>
          <w:szCs w:val="24"/>
        </w:rPr>
        <w:t>t</w:t>
      </w:r>
      <w:r w:rsidRPr="00D764F9">
        <w:rPr>
          <w:rFonts w:ascii="Times New Roman" w:hAnsi="Times New Roman" w:cs="Times New Roman"/>
          <w:sz w:val="24"/>
          <w:szCs w:val="24"/>
        </w:rPr>
        <w:t>herapy believes that change occurs through insight and understanding of unconscious processes</w:t>
      </w:r>
      <w:r w:rsidR="00734B46" w:rsidRPr="00D764F9">
        <w:rPr>
          <w:rFonts w:ascii="Times New Roman" w:hAnsi="Times New Roman" w:cs="Times New Roman"/>
          <w:sz w:val="24"/>
          <w:szCs w:val="24"/>
        </w:rPr>
        <w:t xml:space="preserve"> b</w:t>
      </w:r>
      <w:r w:rsidRPr="00D764F9">
        <w:rPr>
          <w:rFonts w:ascii="Times New Roman" w:hAnsi="Times New Roman" w:cs="Times New Roman"/>
          <w:sz w:val="24"/>
          <w:szCs w:val="24"/>
        </w:rPr>
        <w:t xml:space="preserve">y bringing repressed material to consciousness and working through past conflicts, clients can achieve emotional healing and </w:t>
      </w:r>
      <w:r w:rsidR="005108E7" w:rsidRPr="00D764F9">
        <w:rPr>
          <w:rFonts w:ascii="Times New Roman" w:hAnsi="Times New Roman" w:cs="Times New Roman"/>
          <w:sz w:val="24"/>
          <w:szCs w:val="24"/>
        </w:rPr>
        <w:t>behavioural</w:t>
      </w:r>
      <w:r w:rsidRPr="00D764F9">
        <w:rPr>
          <w:rFonts w:ascii="Times New Roman" w:hAnsi="Times New Roman" w:cs="Times New Roman"/>
          <w:sz w:val="24"/>
          <w:szCs w:val="24"/>
        </w:rPr>
        <w:t xml:space="preserve"> change.</w:t>
      </w:r>
    </w:p>
    <w:p w14:paraId="4F8E626C" w14:textId="77777777" w:rsidR="009D4E24" w:rsidRPr="00D764F9" w:rsidRDefault="009D4E24" w:rsidP="00D764F9">
      <w:pPr>
        <w:spacing w:line="360" w:lineRule="auto"/>
        <w:rPr>
          <w:rFonts w:ascii="Times New Roman" w:hAnsi="Times New Roman" w:cs="Times New Roman"/>
          <w:sz w:val="24"/>
          <w:szCs w:val="24"/>
        </w:rPr>
      </w:pPr>
    </w:p>
    <w:p w14:paraId="7A473CD8" w14:textId="3AEF980C" w:rsidR="009D4E24" w:rsidRPr="00D764F9" w:rsidRDefault="004E3D15" w:rsidP="00D764F9">
      <w:pPr>
        <w:spacing w:line="360" w:lineRule="auto"/>
        <w:rPr>
          <w:rFonts w:ascii="Times New Roman" w:hAnsi="Times New Roman" w:cs="Times New Roman"/>
          <w:sz w:val="24"/>
          <w:szCs w:val="24"/>
        </w:rPr>
      </w:pPr>
      <w:r w:rsidRPr="00D764F9">
        <w:rPr>
          <w:rFonts w:ascii="Times New Roman" w:hAnsi="Times New Roman" w:cs="Times New Roman"/>
          <w:sz w:val="24"/>
          <w:szCs w:val="24"/>
        </w:rPr>
        <w:t xml:space="preserve">The </w:t>
      </w:r>
      <w:r w:rsidR="00A447D2" w:rsidRPr="00D764F9">
        <w:rPr>
          <w:rFonts w:ascii="Times New Roman" w:hAnsi="Times New Roman" w:cs="Times New Roman"/>
          <w:sz w:val="24"/>
          <w:szCs w:val="24"/>
        </w:rPr>
        <w:t xml:space="preserve">British Association </w:t>
      </w:r>
      <w:r w:rsidR="00FC60C3" w:rsidRPr="00D764F9">
        <w:rPr>
          <w:rFonts w:ascii="Times New Roman" w:hAnsi="Times New Roman" w:cs="Times New Roman"/>
          <w:sz w:val="24"/>
          <w:szCs w:val="24"/>
        </w:rPr>
        <w:t>of Counsellors</w:t>
      </w:r>
      <w:r w:rsidR="00740409" w:rsidRPr="00D764F9">
        <w:rPr>
          <w:rFonts w:ascii="Times New Roman" w:hAnsi="Times New Roman" w:cs="Times New Roman"/>
          <w:sz w:val="24"/>
          <w:szCs w:val="24"/>
        </w:rPr>
        <w:t xml:space="preserve"> and</w:t>
      </w:r>
      <w:r w:rsidR="00E10D4C" w:rsidRPr="00D764F9">
        <w:rPr>
          <w:rFonts w:ascii="Times New Roman" w:hAnsi="Times New Roman" w:cs="Times New Roman"/>
          <w:sz w:val="24"/>
          <w:szCs w:val="24"/>
        </w:rPr>
        <w:t xml:space="preserve"> </w:t>
      </w:r>
      <w:r w:rsidR="00601ABA" w:rsidRPr="00D764F9">
        <w:rPr>
          <w:rFonts w:ascii="Times New Roman" w:hAnsi="Times New Roman" w:cs="Times New Roman"/>
          <w:sz w:val="24"/>
          <w:szCs w:val="24"/>
        </w:rPr>
        <w:t>Psychotherapists’</w:t>
      </w:r>
      <w:r w:rsidR="00E10D4C" w:rsidRPr="00D764F9">
        <w:rPr>
          <w:rFonts w:ascii="Times New Roman" w:hAnsi="Times New Roman" w:cs="Times New Roman"/>
          <w:sz w:val="24"/>
          <w:szCs w:val="24"/>
        </w:rPr>
        <w:t xml:space="preserve"> (BACP)</w:t>
      </w:r>
      <w:r w:rsidR="00943874" w:rsidRPr="00D764F9">
        <w:rPr>
          <w:rFonts w:ascii="Times New Roman" w:hAnsi="Times New Roman" w:cs="Times New Roman"/>
          <w:sz w:val="24"/>
          <w:szCs w:val="24"/>
        </w:rPr>
        <w:t xml:space="preserve"> </w:t>
      </w:r>
      <w:r w:rsidR="002D75F9" w:rsidRPr="00D764F9">
        <w:rPr>
          <w:rFonts w:ascii="Times New Roman" w:hAnsi="Times New Roman" w:cs="Times New Roman"/>
          <w:sz w:val="24"/>
          <w:szCs w:val="24"/>
        </w:rPr>
        <w:t>is</w:t>
      </w:r>
      <w:r w:rsidR="008E19B4" w:rsidRPr="00D764F9">
        <w:rPr>
          <w:rFonts w:ascii="Times New Roman" w:hAnsi="Times New Roman" w:cs="Times New Roman"/>
          <w:sz w:val="24"/>
          <w:szCs w:val="24"/>
        </w:rPr>
        <w:t xml:space="preserve"> </w:t>
      </w:r>
      <w:r w:rsidR="00C0279A" w:rsidRPr="00D764F9">
        <w:rPr>
          <w:rFonts w:ascii="Times New Roman" w:hAnsi="Times New Roman" w:cs="Times New Roman"/>
          <w:sz w:val="24"/>
          <w:szCs w:val="24"/>
        </w:rPr>
        <w:t>an</w:t>
      </w:r>
      <w:r w:rsidR="008E19B4" w:rsidRPr="00D764F9">
        <w:rPr>
          <w:rFonts w:ascii="Times New Roman" w:hAnsi="Times New Roman" w:cs="Times New Roman"/>
          <w:sz w:val="24"/>
          <w:szCs w:val="24"/>
        </w:rPr>
        <w:t xml:space="preserve"> </w:t>
      </w:r>
      <w:r w:rsidR="00CC0886" w:rsidRPr="00D764F9">
        <w:rPr>
          <w:rFonts w:ascii="Times New Roman" w:hAnsi="Times New Roman" w:cs="Times New Roman"/>
          <w:sz w:val="24"/>
          <w:szCs w:val="24"/>
        </w:rPr>
        <w:t>important</w:t>
      </w:r>
      <w:r w:rsidR="008E19B4" w:rsidRPr="00D764F9">
        <w:rPr>
          <w:rFonts w:ascii="Times New Roman" w:hAnsi="Times New Roman" w:cs="Times New Roman"/>
          <w:sz w:val="24"/>
          <w:szCs w:val="24"/>
        </w:rPr>
        <w:t xml:space="preserve"> professional association for members of the counselling professions in the UK, with over 50,000 members. </w:t>
      </w:r>
      <w:r w:rsidR="008A6A70" w:rsidRPr="00D764F9">
        <w:rPr>
          <w:rFonts w:ascii="Times New Roman" w:hAnsi="Times New Roman" w:cs="Times New Roman"/>
          <w:sz w:val="24"/>
          <w:szCs w:val="24"/>
        </w:rPr>
        <w:t xml:space="preserve"> It</w:t>
      </w:r>
      <w:r w:rsidR="008E19B4" w:rsidRPr="00D764F9">
        <w:rPr>
          <w:rFonts w:ascii="Times New Roman" w:hAnsi="Times New Roman" w:cs="Times New Roman"/>
          <w:sz w:val="24"/>
          <w:szCs w:val="24"/>
        </w:rPr>
        <w:t xml:space="preserve"> aim</w:t>
      </w:r>
      <w:r w:rsidR="008A6A70" w:rsidRPr="00D764F9">
        <w:rPr>
          <w:rFonts w:ascii="Times New Roman" w:hAnsi="Times New Roman" w:cs="Times New Roman"/>
          <w:sz w:val="24"/>
          <w:szCs w:val="24"/>
        </w:rPr>
        <w:t>s</w:t>
      </w:r>
      <w:r w:rsidR="008E19B4" w:rsidRPr="00D764F9">
        <w:rPr>
          <w:rFonts w:ascii="Times New Roman" w:hAnsi="Times New Roman" w:cs="Times New Roman"/>
          <w:sz w:val="24"/>
          <w:szCs w:val="24"/>
        </w:rPr>
        <w:t xml:space="preserve"> to promote the importance and relevance of the counselling </w:t>
      </w:r>
      <w:r w:rsidR="007902D9" w:rsidRPr="00D764F9">
        <w:rPr>
          <w:rFonts w:ascii="Times New Roman" w:hAnsi="Times New Roman" w:cs="Times New Roman"/>
          <w:sz w:val="24"/>
          <w:szCs w:val="24"/>
        </w:rPr>
        <w:t>profession</w:t>
      </w:r>
      <w:r w:rsidR="008E19B4" w:rsidRPr="00D764F9">
        <w:rPr>
          <w:rFonts w:ascii="Times New Roman" w:hAnsi="Times New Roman" w:cs="Times New Roman"/>
          <w:sz w:val="24"/>
          <w:szCs w:val="24"/>
        </w:rPr>
        <w:t xml:space="preserve"> in enhancing psychological </w:t>
      </w:r>
      <w:r w:rsidR="000F262A" w:rsidRPr="00D764F9">
        <w:rPr>
          <w:rFonts w:ascii="Times New Roman" w:hAnsi="Times New Roman" w:cs="Times New Roman"/>
          <w:sz w:val="24"/>
          <w:szCs w:val="24"/>
        </w:rPr>
        <w:t>well-being</w:t>
      </w:r>
      <w:r w:rsidR="008E19B4" w:rsidRPr="00D764F9">
        <w:rPr>
          <w:rFonts w:ascii="Times New Roman" w:hAnsi="Times New Roman" w:cs="Times New Roman"/>
          <w:sz w:val="24"/>
          <w:szCs w:val="24"/>
        </w:rPr>
        <w:t xml:space="preserve"> and mental health and to develop safe, ethical, and competent practice</w:t>
      </w:r>
      <w:r w:rsidR="000F262A" w:rsidRPr="00D764F9">
        <w:rPr>
          <w:rFonts w:ascii="Times New Roman" w:hAnsi="Times New Roman" w:cs="Times New Roman"/>
          <w:sz w:val="24"/>
          <w:szCs w:val="24"/>
        </w:rPr>
        <w:t xml:space="preserve"> </w:t>
      </w:r>
      <w:r w:rsidR="00FF1F4C" w:rsidRPr="00D764F9">
        <w:rPr>
          <w:rFonts w:ascii="Times New Roman" w:hAnsi="Times New Roman" w:cs="Times New Roman"/>
          <w:sz w:val="24"/>
          <w:szCs w:val="24"/>
        </w:rPr>
        <w:t>through its eth</w:t>
      </w:r>
      <w:r w:rsidR="007902D9" w:rsidRPr="00D764F9">
        <w:rPr>
          <w:rFonts w:ascii="Times New Roman" w:hAnsi="Times New Roman" w:cs="Times New Roman"/>
          <w:sz w:val="24"/>
          <w:szCs w:val="24"/>
        </w:rPr>
        <w:t xml:space="preserve">ical framework </w:t>
      </w:r>
      <w:r w:rsidR="00AC2F40" w:rsidRPr="00D764F9">
        <w:rPr>
          <w:rFonts w:ascii="Times New Roman" w:hAnsi="Times New Roman" w:cs="Times New Roman"/>
          <w:sz w:val="24"/>
          <w:szCs w:val="24"/>
        </w:rPr>
        <w:t>(</w:t>
      </w:r>
      <w:r w:rsidR="000F1199" w:rsidRPr="00D764F9">
        <w:rPr>
          <w:rFonts w:ascii="Times New Roman" w:hAnsi="Times New Roman" w:cs="Times New Roman"/>
          <w:sz w:val="24"/>
          <w:szCs w:val="24"/>
        </w:rPr>
        <w:t>BACP, 2024)</w:t>
      </w:r>
      <w:r w:rsidR="008E19B4" w:rsidRPr="00D764F9">
        <w:rPr>
          <w:rFonts w:ascii="Times New Roman" w:hAnsi="Times New Roman" w:cs="Times New Roman"/>
          <w:sz w:val="24"/>
          <w:szCs w:val="24"/>
        </w:rPr>
        <w:t>.</w:t>
      </w:r>
    </w:p>
    <w:p w14:paraId="2A9DD938" w14:textId="07C0D821" w:rsidR="0057228E" w:rsidRPr="00D764F9" w:rsidRDefault="0057228E" w:rsidP="00D764F9">
      <w:pPr>
        <w:spacing w:line="360" w:lineRule="auto"/>
        <w:rPr>
          <w:rFonts w:ascii="Times New Roman" w:hAnsi="Times New Roman" w:cs="Times New Roman"/>
          <w:sz w:val="24"/>
          <w:szCs w:val="24"/>
        </w:rPr>
      </w:pPr>
      <w:r w:rsidRPr="00D764F9">
        <w:rPr>
          <w:rFonts w:ascii="Times New Roman" w:hAnsi="Times New Roman" w:cs="Times New Roman"/>
          <w:sz w:val="24"/>
          <w:szCs w:val="24"/>
        </w:rPr>
        <w:t>Confidentiality is a fundamental aspect of the BACP Ethical Framework and is crucial in counselling practice</w:t>
      </w:r>
      <w:r w:rsidR="00DD4E92" w:rsidRPr="00D764F9">
        <w:rPr>
          <w:rFonts w:ascii="Times New Roman" w:hAnsi="Times New Roman" w:cs="Times New Roman"/>
          <w:sz w:val="24"/>
          <w:szCs w:val="24"/>
        </w:rPr>
        <w:t xml:space="preserve"> (BACP, 2018)</w:t>
      </w:r>
      <w:r w:rsidRPr="00D764F9">
        <w:rPr>
          <w:rFonts w:ascii="Times New Roman" w:hAnsi="Times New Roman" w:cs="Times New Roman"/>
          <w:sz w:val="24"/>
          <w:szCs w:val="24"/>
        </w:rPr>
        <w:t xml:space="preserve">. </w:t>
      </w:r>
      <w:r w:rsidR="008E0C6E" w:rsidRPr="00D764F9">
        <w:rPr>
          <w:rFonts w:ascii="Times New Roman" w:hAnsi="Times New Roman" w:cs="Times New Roman"/>
          <w:sz w:val="24"/>
          <w:szCs w:val="24"/>
        </w:rPr>
        <w:t xml:space="preserve"> </w:t>
      </w:r>
      <w:r w:rsidRPr="00D764F9">
        <w:rPr>
          <w:rFonts w:ascii="Times New Roman" w:hAnsi="Times New Roman" w:cs="Times New Roman"/>
          <w:sz w:val="24"/>
          <w:szCs w:val="24"/>
        </w:rPr>
        <w:t>It involves protecting client information and ensuring privacy within the therapeutic setting.</w:t>
      </w:r>
      <w:r w:rsidR="00515AC0" w:rsidRPr="00D764F9">
        <w:rPr>
          <w:rFonts w:ascii="Times New Roman" w:hAnsi="Times New Roman" w:cs="Times New Roman"/>
          <w:sz w:val="24"/>
          <w:szCs w:val="24"/>
        </w:rPr>
        <w:t xml:space="preserve">  Establishing confi</w:t>
      </w:r>
      <w:r w:rsidR="00A36BBA" w:rsidRPr="00D764F9">
        <w:rPr>
          <w:rFonts w:ascii="Times New Roman" w:hAnsi="Times New Roman" w:cs="Times New Roman"/>
          <w:sz w:val="24"/>
          <w:szCs w:val="24"/>
        </w:rPr>
        <w:t>dentiality is vital in building</w:t>
      </w:r>
      <w:r w:rsidRPr="00D764F9">
        <w:rPr>
          <w:rFonts w:ascii="Times New Roman" w:hAnsi="Times New Roman" w:cs="Times New Roman"/>
          <w:sz w:val="24"/>
          <w:szCs w:val="24"/>
        </w:rPr>
        <w:t xml:space="preserve"> trust between the client and therapist. </w:t>
      </w:r>
      <w:r w:rsidR="00425349" w:rsidRPr="00D764F9">
        <w:rPr>
          <w:rFonts w:ascii="Times New Roman" w:hAnsi="Times New Roman" w:cs="Times New Roman"/>
          <w:sz w:val="24"/>
          <w:szCs w:val="24"/>
        </w:rPr>
        <w:t xml:space="preserve"> </w:t>
      </w:r>
      <w:r w:rsidRPr="00D764F9">
        <w:rPr>
          <w:rFonts w:ascii="Times New Roman" w:hAnsi="Times New Roman" w:cs="Times New Roman"/>
          <w:sz w:val="24"/>
          <w:szCs w:val="24"/>
        </w:rPr>
        <w:t>Clients are more likely to disclose personal and sensitive information when assured it will remain confidential.</w:t>
      </w:r>
      <w:r w:rsidR="0028594A" w:rsidRPr="00D764F9">
        <w:rPr>
          <w:rFonts w:ascii="Times New Roman" w:hAnsi="Times New Roman" w:cs="Times New Roman"/>
          <w:sz w:val="24"/>
          <w:szCs w:val="24"/>
        </w:rPr>
        <w:t xml:space="preserve">  It</w:t>
      </w:r>
      <w:r w:rsidRPr="00D764F9">
        <w:rPr>
          <w:rFonts w:ascii="Times New Roman" w:hAnsi="Times New Roman" w:cs="Times New Roman"/>
          <w:sz w:val="24"/>
          <w:szCs w:val="24"/>
        </w:rPr>
        <w:t xml:space="preserve"> fosters a secure environment where clients can freely explore their thoughts, feelings, and </w:t>
      </w:r>
      <w:r w:rsidR="0028594A" w:rsidRPr="00D764F9">
        <w:rPr>
          <w:rFonts w:ascii="Times New Roman" w:hAnsi="Times New Roman" w:cs="Times New Roman"/>
          <w:sz w:val="24"/>
          <w:szCs w:val="24"/>
        </w:rPr>
        <w:t>behaviours</w:t>
      </w:r>
      <w:r w:rsidRPr="00D764F9">
        <w:rPr>
          <w:rFonts w:ascii="Times New Roman" w:hAnsi="Times New Roman" w:cs="Times New Roman"/>
          <w:sz w:val="24"/>
          <w:szCs w:val="24"/>
        </w:rPr>
        <w:t xml:space="preserve"> without fear of judgment or repercussions.</w:t>
      </w:r>
      <w:r w:rsidR="0098488F" w:rsidRPr="00D764F9">
        <w:rPr>
          <w:rFonts w:ascii="Times New Roman" w:hAnsi="Times New Roman" w:cs="Times New Roman"/>
          <w:sz w:val="24"/>
          <w:szCs w:val="24"/>
        </w:rPr>
        <w:t xml:space="preserve">  </w:t>
      </w:r>
      <w:r w:rsidRPr="00D764F9">
        <w:rPr>
          <w:rFonts w:ascii="Times New Roman" w:hAnsi="Times New Roman" w:cs="Times New Roman"/>
          <w:sz w:val="24"/>
          <w:szCs w:val="24"/>
        </w:rPr>
        <w:t xml:space="preserve">Ethical </w:t>
      </w:r>
      <w:r w:rsidR="0098488F" w:rsidRPr="00D764F9">
        <w:rPr>
          <w:rFonts w:ascii="Times New Roman" w:hAnsi="Times New Roman" w:cs="Times New Roman"/>
          <w:sz w:val="24"/>
          <w:szCs w:val="24"/>
        </w:rPr>
        <w:t xml:space="preserve">responsibility </w:t>
      </w:r>
      <w:r w:rsidR="00D27DB7" w:rsidRPr="00D764F9">
        <w:rPr>
          <w:rFonts w:ascii="Times New Roman" w:hAnsi="Times New Roman" w:cs="Times New Roman"/>
          <w:sz w:val="24"/>
          <w:szCs w:val="24"/>
        </w:rPr>
        <w:t>requires counsellors</w:t>
      </w:r>
      <w:r w:rsidRPr="00D764F9">
        <w:rPr>
          <w:rFonts w:ascii="Times New Roman" w:hAnsi="Times New Roman" w:cs="Times New Roman"/>
          <w:sz w:val="24"/>
          <w:szCs w:val="24"/>
        </w:rPr>
        <w:t xml:space="preserve"> to respect and protect client confidentiality, as outlined in the BACP Ethical Framework, which provides guidelines for handling client information appropriately.</w:t>
      </w:r>
      <w:r w:rsidR="00416ED1" w:rsidRPr="00D764F9">
        <w:rPr>
          <w:rFonts w:ascii="Times New Roman" w:hAnsi="Times New Roman" w:cs="Times New Roman"/>
          <w:sz w:val="24"/>
          <w:szCs w:val="24"/>
        </w:rPr>
        <w:t xml:space="preserve">  Outside of</w:t>
      </w:r>
      <w:r w:rsidRPr="00D764F9">
        <w:rPr>
          <w:rFonts w:ascii="Times New Roman" w:hAnsi="Times New Roman" w:cs="Times New Roman"/>
          <w:sz w:val="24"/>
          <w:szCs w:val="24"/>
        </w:rPr>
        <w:t xml:space="preserve"> ethical obligations, counsellors must comply with legal requirements related to confidentiality to avoid legal consequences</w:t>
      </w:r>
      <w:r w:rsidR="007F7E99" w:rsidRPr="00D764F9">
        <w:rPr>
          <w:rFonts w:ascii="Times New Roman" w:hAnsi="Times New Roman" w:cs="Times New Roman"/>
          <w:sz w:val="24"/>
          <w:szCs w:val="24"/>
        </w:rPr>
        <w:t xml:space="preserve"> </w:t>
      </w:r>
      <w:r w:rsidR="00B204C1" w:rsidRPr="00D764F9">
        <w:rPr>
          <w:rFonts w:ascii="Times New Roman" w:hAnsi="Times New Roman" w:cs="Times New Roman"/>
          <w:sz w:val="24"/>
          <w:szCs w:val="24"/>
        </w:rPr>
        <w:t>(</w:t>
      </w:r>
      <w:r w:rsidR="00A96488" w:rsidRPr="00D764F9">
        <w:rPr>
          <w:rFonts w:ascii="Times New Roman" w:hAnsi="Times New Roman" w:cs="Times New Roman"/>
          <w:sz w:val="24"/>
          <w:szCs w:val="24"/>
        </w:rPr>
        <w:t xml:space="preserve">Mitchels and Bond </w:t>
      </w:r>
      <w:r w:rsidR="00B204C1" w:rsidRPr="00D764F9">
        <w:rPr>
          <w:rFonts w:ascii="Times New Roman" w:hAnsi="Times New Roman" w:cs="Times New Roman"/>
          <w:sz w:val="24"/>
          <w:szCs w:val="24"/>
        </w:rPr>
        <w:t>2</w:t>
      </w:r>
      <w:r w:rsidR="00A96488" w:rsidRPr="00D764F9">
        <w:rPr>
          <w:rFonts w:ascii="Times New Roman" w:hAnsi="Times New Roman" w:cs="Times New Roman"/>
          <w:sz w:val="24"/>
          <w:szCs w:val="24"/>
        </w:rPr>
        <w:t>021</w:t>
      </w:r>
      <w:r w:rsidR="00B204C1" w:rsidRPr="00D764F9">
        <w:rPr>
          <w:rFonts w:ascii="Times New Roman" w:hAnsi="Times New Roman" w:cs="Times New Roman"/>
          <w:sz w:val="24"/>
          <w:szCs w:val="24"/>
        </w:rPr>
        <w:t>)</w:t>
      </w:r>
      <w:r w:rsidRPr="00D764F9">
        <w:rPr>
          <w:rFonts w:ascii="Times New Roman" w:hAnsi="Times New Roman" w:cs="Times New Roman"/>
          <w:sz w:val="24"/>
          <w:szCs w:val="24"/>
        </w:rPr>
        <w:t>.</w:t>
      </w:r>
    </w:p>
    <w:p w14:paraId="04A3051A" w14:textId="42DB9282" w:rsidR="0057228E" w:rsidRPr="00D764F9" w:rsidRDefault="0057228E" w:rsidP="00D764F9">
      <w:pPr>
        <w:spacing w:line="360" w:lineRule="auto"/>
        <w:rPr>
          <w:rFonts w:ascii="Times New Roman" w:hAnsi="Times New Roman" w:cs="Times New Roman"/>
          <w:b/>
          <w:bCs/>
          <w:sz w:val="24"/>
          <w:szCs w:val="24"/>
        </w:rPr>
      </w:pPr>
    </w:p>
    <w:p w14:paraId="2AD04B00" w14:textId="5BF2E557" w:rsidR="0057228E" w:rsidRPr="00D764F9" w:rsidRDefault="0057228E" w:rsidP="00D764F9">
      <w:pPr>
        <w:spacing w:line="360" w:lineRule="auto"/>
        <w:rPr>
          <w:rFonts w:ascii="Times New Roman" w:hAnsi="Times New Roman" w:cs="Times New Roman"/>
          <w:sz w:val="24"/>
          <w:szCs w:val="24"/>
        </w:rPr>
      </w:pPr>
      <w:r w:rsidRPr="00D764F9">
        <w:rPr>
          <w:rFonts w:ascii="Times New Roman" w:hAnsi="Times New Roman" w:cs="Times New Roman"/>
          <w:sz w:val="24"/>
          <w:szCs w:val="24"/>
        </w:rPr>
        <w:t xml:space="preserve">While confidentiality is crucial, it is not absolute. </w:t>
      </w:r>
      <w:r w:rsidR="000F4A48" w:rsidRPr="00D764F9">
        <w:rPr>
          <w:rFonts w:ascii="Times New Roman" w:hAnsi="Times New Roman" w:cs="Times New Roman"/>
          <w:sz w:val="24"/>
          <w:szCs w:val="24"/>
        </w:rPr>
        <w:t xml:space="preserve"> </w:t>
      </w:r>
      <w:r w:rsidRPr="00D764F9">
        <w:rPr>
          <w:rFonts w:ascii="Times New Roman" w:hAnsi="Times New Roman" w:cs="Times New Roman"/>
          <w:sz w:val="24"/>
          <w:szCs w:val="24"/>
        </w:rPr>
        <w:t xml:space="preserve">The BACP </w:t>
      </w:r>
      <w:r w:rsidR="000F4A48" w:rsidRPr="00D764F9">
        <w:rPr>
          <w:rFonts w:ascii="Times New Roman" w:hAnsi="Times New Roman" w:cs="Times New Roman"/>
          <w:sz w:val="24"/>
          <w:szCs w:val="24"/>
        </w:rPr>
        <w:t>E</w:t>
      </w:r>
      <w:r w:rsidRPr="00D764F9">
        <w:rPr>
          <w:rFonts w:ascii="Times New Roman" w:hAnsi="Times New Roman" w:cs="Times New Roman"/>
          <w:sz w:val="24"/>
          <w:szCs w:val="24"/>
        </w:rPr>
        <w:t>thical Framework specifies situations where confidentiality may need to be breached</w:t>
      </w:r>
      <w:r w:rsidR="00EF1888" w:rsidRPr="00D764F9">
        <w:rPr>
          <w:rFonts w:ascii="Times New Roman" w:hAnsi="Times New Roman" w:cs="Times New Roman"/>
          <w:sz w:val="24"/>
          <w:szCs w:val="24"/>
        </w:rPr>
        <w:t xml:space="preserve"> for example,</w:t>
      </w:r>
      <w:r w:rsidRPr="00D764F9">
        <w:rPr>
          <w:rFonts w:ascii="Times New Roman" w:hAnsi="Times New Roman" w:cs="Times New Roman"/>
          <w:sz w:val="24"/>
          <w:szCs w:val="24"/>
        </w:rPr>
        <w:t xml:space="preserve"> </w:t>
      </w:r>
      <w:r w:rsidR="007052A9" w:rsidRPr="00D764F9">
        <w:rPr>
          <w:rFonts w:ascii="Times New Roman" w:hAnsi="Times New Roman" w:cs="Times New Roman"/>
          <w:sz w:val="24"/>
          <w:szCs w:val="24"/>
        </w:rPr>
        <w:t>i</w:t>
      </w:r>
      <w:r w:rsidRPr="00D764F9">
        <w:rPr>
          <w:rFonts w:ascii="Times New Roman" w:hAnsi="Times New Roman" w:cs="Times New Roman"/>
          <w:sz w:val="24"/>
          <w:szCs w:val="24"/>
        </w:rPr>
        <w:t>f the client or others are at risk of harm, such as in cases of suicidal ideation, self-harm, or threats of violence, the counsellor may need to disclose information to relevant authorities</w:t>
      </w:r>
      <w:r w:rsidR="009236DF" w:rsidRPr="00D764F9">
        <w:rPr>
          <w:rFonts w:ascii="Times New Roman" w:hAnsi="Times New Roman" w:cs="Times New Roman"/>
          <w:sz w:val="24"/>
          <w:szCs w:val="24"/>
        </w:rPr>
        <w:t xml:space="preserve"> (Lasky and Riva, 2006</w:t>
      </w:r>
      <w:r w:rsidR="003C6BF2" w:rsidRPr="00D764F9">
        <w:rPr>
          <w:rFonts w:ascii="Times New Roman" w:hAnsi="Times New Roman" w:cs="Times New Roman"/>
          <w:sz w:val="24"/>
          <w:szCs w:val="24"/>
        </w:rPr>
        <w:t>)</w:t>
      </w:r>
      <w:r w:rsidRPr="00D764F9">
        <w:rPr>
          <w:rFonts w:ascii="Times New Roman" w:hAnsi="Times New Roman" w:cs="Times New Roman"/>
          <w:sz w:val="24"/>
          <w:szCs w:val="24"/>
        </w:rPr>
        <w:t>.</w:t>
      </w:r>
      <w:r w:rsidR="00E865B3" w:rsidRPr="00D764F9">
        <w:rPr>
          <w:rFonts w:ascii="Times New Roman" w:hAnsi="Times New Roman" w:cs="Times New Roman"/>
          <w:sz w:val="24"/>
          <w:szCs w:val="24"/>
        </w:rPr>
        <w:t xml:space="preserve">  Furthermore,</w:t>
      </w:r>
      <w:r w:rsidRPr="00D764F9">
        <w:rPr>
          <w:rFonts w:ascii="Times New Roman" w:hAnsi="Times New Roman" w:cs="Times New Roman"/>
          <w:sz w:val="24"/>
          <w:szCs w:val="24"/>
        </w:rPr>
        <w:t xml:space="preserve"> </w:t>
      </w:r>
      <w:r w:rsidR="00E865B3" w:rsidRPr="00D764F9">
        <w:rPr>
          <w:rFonts w:ascii="Times New Roman" w:hAnsi="Times New Roman" w:cs="Times New Roman"/>
          <w:sz w:val="24"/>
          <w:szCs w:val="24"/>
        </w:rPr>
        <w:t>c</w:t>
      </w:r>
      <w:r w:rsidRPr="00D764F9">
        <w:rPr>
          <w:rFonts w:ascii="Times New Roman" w:hAnsi="Times New Roman" w:cs="Times New Roman"/>
          <w:sz w:val="24"/>
          <w:szCs w:val="24"/>
        </w:rPr>
        <w:t xml:space="preserve">ounsellors may be legally obligated to disclose information in certain situations, such as cases of child abuse or when </w:t>
      </w:r>
      <w:r w:rsidR="00C76E22" w:rsidRPr="00D764F9">
        <w:rPr>
          <w:rFonts w:ascii="Times New Roman" w:hAnsi="Times New Roman" w:cs="Times New Roman"/>
          <w:sz w:val="24"/>
          <w:szCs w:val="24"/>
        </w:rPr>
        <w:t>compelled</w:t>
      </w:r>
      <w:r w:rsidRPr="00D764F9">
        <w:rPr>
          <w:rFonts w:ascii="Times New Roman" w:hAnsi="Times New Roman" w:cs="Times New Roman"/>
          <w:sz w:val="24"/>
          <w:szCs w:val="24"/>
        </w:rPr>
        <w:t xml:space="preserve"> by a court.</w:t>
      </w:r>
      <w:r w:rsidR="00C76E22" w:rsidRPr="00D764F9">
        <w:rPr>
          <w:rFonts w:ascii="Times New Roman" w:hAnsi="Times New Roman" w:cs="Times New Roman"/>
          <w:sz w:val="24"/>
          <w:szCs w:val="24"/>
        </w:rPr>
        <w:t xml:space="preserve">  Another limitation of con</w:t>
      </w:r>
      <w:r w:rsidR="00CD3DE4" w:rsidRPr="00D764F9">
        <w:rPr>
          <w:rFonts w:ascii="Times New Roman" w:hAnsi="Times New Roman" w:cs="Times New Roman"/>
          <w:sz w:val="24"/>
          <w:szCs w:val="24"/>
        </w:rPr>
        <w:t>fidentiality is during s</w:t>
      </w:r>
      <w:r w:rsidRPr="00D764F9">
        <w:rPr>
          <w:rFonts w:ascii="Times New Roman" w:hAnsi="Times New Roman" w:cs="Times New Roman"/>
          <w:sz w:val="24"/>
          <w:szCs w:val="24"/>
        </w:rPr>
        <w:t xml:space="preserve">upervision and </w:t>
      </w:r>
      <w:r w:rsidR="00CD3DE4" w:rsidRPr="00D764F9">
        <w:rPr>
          <w:rFonts w:ascii="Times New Roman" w:hAnsi="Times New Roman" w:cs="Times New Roman"/>
          <w:sz w:val="24"/>
          <w:szCs w:val="24"/>
        </w:rPr>
        <w:t>c</w:t>
      </w:r>
      <w:r w:rsidRPr="00D764F9">
        <w:rPr>
          <w:rFonts w:ascii="Times New Roman" w:hAnsi="Times New Roman" w:cs="Times New Roman"/>
          <w:sz w:val="24"/>
          <w:szCs w:val="24"/>
        </w:rPr>
        <w:t>onsultation</w:t>
      </w:r>
      <w:r w:rsidR="00CD3DE4" w:rsidRPr="00D764F9">
        <w:rPr>
          <w:rFonts w:ascii="Times New Roman" w:hAnsi="Times New Roman" w:cs="Times New Roman"/>
          <w:sz w:val="24"/>
          <w:szCs w:val="24"/>
        </w:rPr>
        <w:t xml:space="preserve"> where c</w:t>
      </w:r>
      <w:r w:rsidRPr="00D764F9">
        <w:rPr>
          <w:rFonts w:ascii="Times New Roman" w:hAnsi="Times New Roman" w:cs="Times New Roman"/>
          <w:sz w:val="24"/>
          <w:szCs w:val="24"/>
        </w:rPr>
        <w:t>ounsellors often discuss cases in supervision to maintain high standards of practice, ensuring client identity is protected during these discussions.</w:t>
      </w:r>
      <w:r w:rsidR="000D5A02" w:rsidRPr="00D764F9">
        <w:rPr>
          <w:rFonts w:ascii="Times New Roman" w:hAnsi="Times New Roman" w:cs="Times New Roman"/>
          <w:sz w:val="24"/>
          <w:szCs w:val="24"/>
        </w:rPr>
        <w:t xml:space="preserve"> </w:t>
      </w:r>
      <w:r w:rsidR="00D6215E" w:rsidRPr="00D764F9">
        <w:rPr>
          <w:rFonts w:ascii="Times New Roman" w:hAnsi="Times New Roman" w:cs="Times New Roman"/>
          <w:sz w:val="24"/>
          <w:szCs w:val="24"/>
        </w:rPr>
        <w:t>Whatever</w:t>
      </w:r>
      <w:r w:rsidR="0027071B" w:rsidRPr="00D764F9">
        <w:rPr>
          <w:rFonts w:ascii="Times New Roman" w:hAnsi="Times New Roman" w:cs="Times New Roman"/>
          <w:sz w:val="24"/>
          <w:szCs w:val="24"/>
        </w:rPr>
        <w:t xml:space="preserve"> the case</w:t>
      </w:r>
      <w:r w:rsidR="00D6215E" w:rsidRPr="00D764F9">
        <w:rPr>
          <w:rFonts w:ascii="Times New Roman" w:hAnsi="Times New Roman" w:cs="Times New Roman"/>
          <w:sz w:val="24"/>
          <w:szCs w:val="24"/>
        </w:rPr>
        <w:t xml:space="preserve"> may be, c</w:t>
      </w:r>
      <w:r w:rsidRPr="00D764F9">
        <w:rPr>
          <w:rFonts w:ascii="Times New Roman" w:hAnsi="Times New Roman" w:cs="Times New Roman"/>
          <w:sz w:val="24"/>
          <w:szCs w:val="24"/>
        </w:rPr>
        <w:t>lients should be informed about the limits of confidentiality at the beginning of therapy to manage expectations and ensure transparency</w:t>
      </w:r>
      <w:r w:rsidR="003C6BF2" w:rsidRPr="00D764F9">
        <w:rPr>
          <w:rFonts w:ascii="Times New Roman" w:hAnsi="Times New Roman" w:cs="Times New Roman"/>
          <w:sz w:val="24"/>
          <w:szCs w:val="24"/>
        </w:rPr>
        <w:t xml:space="preserve"> (Lasky and Riva, 2006)</w:t>
      </w:r>
      <w:r w:rsidRPr="00D764F9">
        <w:rPr>
          <w:rFonts w:ascii="Times New Roman" w:hAnsi="Times New Roman" w:cs="Times New Roman"/>
          <w:sz w:val="24"/>
          <w:szCs w:val="24"/>
        </w:rPr>
        <w:t>.</w:t>
      </w:r>
    </w:p>
    <w:p w14:paraId="141EA692" w14:textId="77777777" w:rsidR="006E0C28" w:rsidRPr="00D764F9" w:rsidRDefault="006E0C28" w:rsidP="00D764F9">
      <w:pPr>
        <w:spacing w:line="360" w:lineRule="auto"/>
        <w:rPr>
          <w:rFonts w:ascii="Times New Roman" w:hAnsi="Times New Roman" w:cs="Times New Roman"/>
          <w:sz w:val="24"/>
          <w:szCs w:val="24"/>
        </w:rPr>
      </w:pPr>
    </w:p>
    <w:p w14:paraId="0CFE15E3" w14:textId="33D913FE" w:rsidR="0057228E" w:rsidRPr="00D764F9" w:rsidRDefault="006E0C28" w:rsidP="00D764F9">
      <w:pPr>
        <w:spacing w:line="360" w:lineRule="auto"/>
        <w:rPr>
          <w:rFonts w:ascii="Times New Roman" w:hAnsi="Times New Roman" w:cs="Times New Roman"/>
          <w:sz w:val="24"/>
          <w:szCs w:val="24"/>
        </w:rPr>
      </w:pPr>
      <w:r w:rsidRPr="00D764F9">
        <w:rPr>
          <w:rFonts w:ascii="Times New Roman" w:hAnsi="Times New Roman" w:cs="Times New Roman"/>
          <w:sz w:val="24"/>
          <w:szCs w:val="24"/>
        </w:rPr>
        <w:t>Confidentiality should be implemented in clear communication</w:t>
      </w:r>
      <w:r w:rsidR="00AF4631" w:rsidRPr="00D764F9">
        <w:rPr>
          <w:rFonts w:ascii="Times New Roman" w:hAnsi="Times New Roman" w:cs="Times New Roman"/>
          <w:sz w:val="24"/>
          <w:szCs w:val="24"/>
        </w:rPr>
        <w:t xml:space="preserve"> where c</w:t>
      </w:r>
      <w:r w:rsidR="0057228E" w:rsidRPr="00D764F9">
        <w:rPr>
          <w:rFonts w:ascii="Times New Roman" w:hAnsi="Times New Roman" w:cs="Times New Roman"/>
          <w:sz w:val="24"/>
          <w:szCs w:val="24"/>
        </w:rPr>
        <w:t>ounsellors clearly explain the boundaries and limits of confidentiality to clients at the start of the therapeutic relationship, including situations where confidentiality might be breached.</w:t>
      </w:r>
      <w:r w:rsidR="00BC3CA2" w:rsidRPr="00D764F9">
        <w:rPr>
          <w:rFonts w:ascii="Times New Roman" w:hAnsi="Times New Roman" w:cs="Times New Roman"/>
          <w:sz w:val="24"/>
          <w:szCs w:val="24"/>
        </w:rPr>
        <w:t xml:space="preserve">  Also, clients'</w:t>
      </w:r>
      <w:r w:rsidR="0057228E" w:rsidRPr="00D764F9">
        <w:rPr>
          <w:rFonts w:ascii="Times New Roman" w:hAnsi="Times New Roman" w:cs="Times New Roman"/>
          <w:sz w:val="24"/>
          <w:szCs w:val="24"/>
        </w:rPr>
        <w:t xml:space="preserve"> records should be securely stored to prevent unauthori</w:t>
      </w:r>
      <w:r w:rsidR="00B47BBD" w:rsidRPr="00D764F9">
        <w:rPr>
          <w:rFonts w:ascii="Times New Roman" w:hAnsi="Times New Roman" w:cs="Times New Roman"/>
          <w:sz w:val="24"/>
          <w:szCs w:val="24"/>
        </w:rPr>
        <w:t>s</w:t>
      </w:r>
      <w:r w:rsidR="0057228E" w:rsidRPr="00D764F9">
        <w:rPr>
          <w:rFonts w:ascii="Times New Roman" w:hAnsi="Times New Roman" w:cs="Times New Roman"/>
          <w:sz w:val="24"/>
          <w:szCs w:val="24"/>
        </w:rPr>
        <w:t>ed access, using password-protected files for digital records and locked cabinets for physical records</w:t>
      </w:r>
      <w:r w:rsidR="007B45AA" w:rsidRPr="00D764F9">
        <w:rPr>
          <w:rFonts w:ascii="Times New Roman" w:hAnsi="Times New Roman" w:cs="Times New Roman"/>
          <w:sz w:val="24"/>
          <w:szCs w:val="24"/>
        </w:rPr>
        <w:t xml:space="preserve"> </w:t>
      </w:r>
      <w:r w:rsidR="003E10B9" w:rsidRPr="00D764F9">
        <w:rPr>
          <w:rFonts w:ascii="Times New Roman" w:hAnsi="Times New Roman" w:cs="Times New Roman"/>
          <w:sz w:val="24"/>
          <w:szCs w:val="24"/>
        </w:rPr>
        <w:t>(Mitchels and Bond 2021)</w:t>
      </w:r>
      <w:r w:rsidR="0057228E" w:rsidRPr="00D764F9">
        <w:rPr>
          <w:rFonts w:ascii="Times New Roman" w:hAnsi="Times New Roman" w:cs="Times New Roman"/>
          <w:sz w:val="24"/>
          <w:szCs w:val="24"/>
        </w:rPr>
        <w:t>.</w:t>
      </w:r>
      <w:r w:rsidR="00AA2845" w:rsidRPr="00D764F9">
        <w:rPr>
          <w:rFonts w:ascii="Times New Roman" w:hAnsi="Times New Roman" w:cs="Times New Roman"/>
          <w:sz w:val="24"/>
          <w:szCs w:val="24"/>
        </w:rPr>
        <w:t xml:space="preserve">  </w:t>
      </w:r>
      <w:r w:rsidR="000F44A5" w:rsidRPr="00D764F9">
        <w:rPr>
          <w:rFonts w:ascii="Times New Roman" w:hAnsi="Times New Roman" w:cs="Times New Roman"/>
          <w:sz w:val="24"/>
          <w:szCs w:val="24"/>
        </w:rPr>
        <w:t xml:space="preserve">Furthermore, </w:t>
      </w:r>
      <w:r w:rsidR="0057228E" w:rsidRPr="00D764F9">
        <w:rPr>
          <w:rFonts w:ascii="Times New Roman" w:hAnsi="Times New Roman" w:cs="Times New Roman"/>
          <w:sz w:val="24"/>
          <w:szCs w:val="24"/>
        </w:rPr>
        <w:t xml:space="preserve">Counsellors </w:t>
      </w:r>
      <w:r w:rsidR="007F3E7D" w:rsidRPr="00D764F9">
        <w:rPr>
          <w:rFonts w:ascii="Times New Roman" w:hAnsi="Times New Roman" w:cs="Times New Roman"/>
          <w:sz w:val="24"/>
          <w:szCs w:val="24"/>
        </w:rPr>
        <w:t>must</w:t>
      </w:r>
      <w:r w:rsidR="0057228E" w:rsidRPr="00D764F9">
        <w:rPr>
          <w:rFonts w:ascii="Times New Roman" w:hAnsi="Times New Roman" w:cs="Times New Roman"/>
          <w:sz w:val="24"/>
          <w:szCs w:val="24"/>
        </w:rPr>
        <w:t xml:space="preserve"> maintain professional boundaries and ensure any sharing of client information, even </w:t>
      </w:r>
      <w:r w:rsidR="0017697A" w:rsidRPr="00D764F9">
        <w:rPr>
          <w:rFonts w:ascii="Times New Roman" w:hAnsi="Times New Roman" w:cs="Times New Roman"/>
          <w:sz w:val="24"/>
          <w:szCs w:val="24"/>
        </w:rPr>
        <w:t>under</w:t>
      </w:r>
      <w:r w:rsidR="0057228E" w:rsidRPr="00D764F9">
        <w:rPr>
          <w:rFonts w:ascii="Times New Roman" w:hAnsi="Times New Roman" w:cs="Times New Roman"/>
          <w:sz w:val="24"/>
          <w:szCs w:val="24"/>
        </w:rPr>
        <w:t xml:space="preserve"> supervision, adheres to ethical guidelines and protects client anonymity.</w:t>
      </w:r>
      <w:r w:rsidR="00983BB3" w:rsidRPr="00D764F9">
        <w:rPr>
          <w:rFonts w:ascii="Times New Roman" w:hAnsi="Times New Roman" w:cs="Times New Roman"/>
          <w:sz w:val="24"/>
          <w:szCs w:val="24"/>
        </w:rPr>
        <w:t xml:space="preserve">  Likewise</w:t>
      </w:r>
      <w:r w:rsidR="00D419B1" w:rsidRPr="00D764F9">
        <w:rPr>
          <w:rFonts w:ascii="Times New Roman" w:hAnsi="Times New Roman" w:cs="Times New Roman"/>
          <w:sz w:val="24"/>
          <w:szCs w:val="24"/>
        </w:rPr>
        <w:t>,</w:t>
      </w:r>
      <w:r w:rsidR="00983BB3" w:rsidRPr="00D764F9">
        <w:rPr>
          <w:rFonts w:ascii="Times New Roman" w:hAnsi="Times New Roman" w:cs="Times New Roman"/>
          <w:sz w:val="24"/>
          <w:szCs w:val="24"/>
        </w:rPr>
        <w:t xml:space="preserve"> </w:t>
      </w:r>
      <w:r w:rsidR="00D419B1" w:rsidRPr="00D764F9">
        <w:rPr>
          <w:rFonts w:ascii="Times New Roman" w:hAnsi="Times New Roman" w:cs="Times New Roman"/>
          <w:sz w:val="24"/>
          <w:szCs w:val="24"/>
        </w:rPr>
        <w:t>c</w:t>
      </w:r>
      <w:r w:rsidR="0057228E" w:rsidRPr="00D764F9">
        <w:rPr>
          <w:rFonts w:ascii="Times New Roman" w:hAnsi="Times New Roman" w:cs="Times New Roman"/>
          <w:sz w:val="24"/>
          <w:szCs w:val="24"/>
        </w:rPr>
        <w:t>ounsellors should regularly review their confidentiality practices and policies to ensure compliance with the BACP framework and relevant legal requirements</w:t>
      </w:r>
      <w:r w:rsidR="00C80DB5" w:rsidRPr="00D764F9">
        <w:rPr>
          <w:rFonts w:ascii="Times New Roman" w:hAnsi="Times New Roman" w:cs="Times New Roman"/>
          <w:sz w:val="24"/>
          <w:szCs w:val="24"/>
        </w:rPr>
        <w:t xml:space="preserve"> (Mitchels, B. and Bond)</w:t>
      </w:r>
      <w:r w:rsidR="0057228E" w:rsidRPr="00D764F9">
        <w:rPr>
          <w:rFonts w:ascii="Times New Roman" w:hAnsi="Times New Roman" w:cs="Times New Roman"/>
          <w:sz w:val="24"/>
          <w:szCs w:val="24"/>
        </w:rPr>
        <w:t>.</w:t>
      </w:r>
    </w:p>
    <w:p w14:paraId="020B8C29" w14:textId="77777777" w:rsidR="00D419B1" w:rsidRPr="00D764F9" w:rsidRDefault="00D419B1" w:rsidP="00D764F9">
      <w:pPr>
        <w:spacing w:line="360" w:lineRule="auto"/>
        <w:rPr>
          <w:rFonts w:ascii="Times New Roman" w:hAnsi="Times New Roman" w:cs="Times New Roman"/>
          <w:sz w:val="24"/>
          <w:szCs w:val="24"/>
        </w:rPr>
      </w:pPr>
    </w:p>
    <w:p w14:paraId="1F383826" w14:textId="0583247E" w:rsidR="00C70515" w:rsidRPr="00D764F9" w:rsidRDefault="00C70515" w:rsidP="00D764F9">
      <w:pPr>
        <w:spacing w:line="360" w:lineRule="auto"/>
        <w:rPr>
          <w:rFonts w:ascii="Times New Roman" w:hAnsi="Times New Roman" w:cs="Times New Roman"/>
          <w:sz w:val="24"/>
          <w:szCs w:val="24"/>
        </w:rPr>
      </w:pPr>
      <w:r w:rsidRPr="00D764F9">
        <w:rPr>
          <w:rFonts w:ascii="Times New Roman" w:hAnsi="Times New Roman" w:cs="Times New Roman"/>
          <w:sz w:val="24"/>
          <w:szCs w:val="24"/>
        </w:rPr>
        <w:t xml:space="preserve">In </w:t>
      </w:r>
      <w:r w:rsidR="00EB363B" w:rsidRPr="00D764F9">
        <w:rPr>
          <w:rFonts w:ascii="Times New Roman" w:hAnsi="Times New Roman" w:cs="Times New Roman"/>
          <w:sz w:val="24"/>
          <w:szCs w:val="24"/>
        </w:rPr>
        <w:t>conclusion</w:t>
      </w:r>
      <w:r w:rsidRPr="00D764F9">
        <w:rPr>
          <w:rFonts w:ascii="Times New Roman" w:hAnsi="Times New Roman" w:cs="Times New Roman"/>
          <w:sz w:val="24"/>
          <w:szCs w:val="24"/>
        </w:rPr>
        <w:t xml:space="preserve">, </w:t>
      </w:r>
      <w:r w:rsidR="003754F9" w:rsidRPr="00D764F9">
        <w:rPr>
          <w:rFonts w:ascii="Times New Roman" w:hAnsi="Times New Roman" w:cs="Times New Roman"/>
          <w:sz w:val="24"/>
          <w:szCs w:val="24"/>
        </w:rPr>
        <w:t>Person-centered therap</w:t>
      </w:r>
      <w:r w:rsidR="00A800DA" w:rsidRPr="00D764F9">
        <w:rPr>
          <w:rFonts w:ascii="Times New Roman" w:hAnsi="Times New Roman" w:cs="Times New Roman"/>
          <w:sz w:val="24"/>
          <w:szCs w:val="24"/>
        </w:rPr>
        <w:t>y</w:t>
      </w:r>
      <w:r w:rsidRPr="00D764F9">
        <w:rPr>
          <w:rFonts w:ascii="Times New Roman" w:hAnsi="Times New Roman" w:cs="Times New Roman"/>
          <w:sz w:val="24"/>
          <w:szCs w:val="24"/>
        </w:rPr>
        <w:t xml:space="preserve">, Cognitive Behavioural Therapy (CBT), and Psychodynamic Therapy each provide unique methods for understanding and addressing psychological issues. </w:t>
      </w:r>
      <w:r w:rsidR="003754F9" w:rsidRPr="00D764F9">
        <w:rPr>
          <w:rFonts w:ascii="Times New Roman" w:hAnsi="Times New Roman" w:cs="Times New Roman"/>
          <w:sz w:val="24"/>
          <w:szCs w:val="24"/>
        </w:rPr>
        <w:t xml:space="preserve"> </w:t>
      </w:r>
      <w:r w:rsidR="00EB7AC8" w:rsidRPr="00D764F9">
        <w:rPr>
          <w:rFonts w:ascii="Times New Roman" w:hAnsi="Times New Roman" w:cs="Times New Roman"/>
          <w:sz w:val="24"/>
          <w:szCs w:val="24"/>
        </w:rPr>
        <w:t>Person-centred</w:t>
      </w:r>
      <w:r w:rsidR="003754F9" w:rsidRPr="00D764F9">
        <w:rPr>
          <w:rFonts w:ascii="Times New Roman" w:hAnsi="Times New Roman" w:cs="Times New Roman"/>
          <w:sz w:val="24"/>
          <w:szCs w:val="24"/>
        </w:rPr>
        <w:t xml:space="preserve"> t</w:t>
      </w:r>
      <w:r w:rsidRPr="00D764F9">
        <w:rPr>
          <w:rFonts w:ascii="Times New Roman" w:hAnsi="Times New Roman" w:cs="Times New Roman"/>
          <w:sz w:val="24"/>
          <w:szCs w:val="24"/>
        </w:rPr>
        <w:t xml:space="preserve">herapy focuses on self-exploration and </w:t>
      </w:r>
      <w:r w:rsidR="003754F9" w:rsidRPr="00D764F9">
        <w:rPr>
          <w:rFonts w:ascii="Times New Roman" w:hAnsi="Times New Roman" w:cs="Times New Roman"/>
          <w:sz w:val="24"/>
          <w:szCs w:val="24"/>
        </w:rPr>
        <w:t xml:space="preserve">is client-led </w:t>
      </w:r>
      <w:r w:rsidR="00B81420" w:rsidRPr="00D764F9">
        <w:rPr>
          <w:rFonts w:ascii="Times New Roman" w:hAnsi="Times New Roman" w:cs="Times New Roman"/>
          <w:sz w:val="24"/>
          <w:szCs w:val="24"/>
        </w:rPr>
        <w:t>self-actualisation</w:t>
      </w:r>
      <w:r w:rsidRPr="00D764F9">
        <w:rPr>
          <w:rFonts w:ascii="Times New Roman" w:hAnsi="Times New Roman" w:cs="Times New Roman"/>
          <w:sz w:val="24"/>
          <w:szCs w:val="24"/>
        </w:rPr>
        <w:t xml:space="preserve">, CBT aims to change </w:t>
      </w:r>
      <w:r w:rsidR="00ED0F12" w:rsidRPr="00D764F9">
        <w:rPr>
          <w:rFonts w:ascii="Times New Roman" w:hAnsi="Times New Roman" w:cs="Times New Roman"/>
          <w:sz w:val="24"/>
          <w:szCs w:val="24"/>
        </w:rPr>
        <w:t xml:space="preserve">irrational </w:t>
      </w:r>
      <w:r w:rsidRPr="00D764F9">
        <w:rPr>
          <w:rFonts w:ascii="Times New Roman" w:hAnsi="Times New Roman" w:cs="Times New Roman"/>
          <w:sz w:val="24"/>
          <w:szCs w:val="24"/>
        </w:rPr>
        <w:t xml:space="preserve">thoughts and </w:t>
      </w:r>
      <w:r w:rsidR="00EB363B" w:rsidRPr="00D764F9">
        <w:rPr>
          <w:rFonts w:ascii="Times New Roman" w:hAnsi="Times New Roman" w:cs="Times New Roman"/>
          <w:sz w:val="24"/>
          <w:szCs w:val="24"/>
        </w:rPr>
        <w:t>behaviours</w:t>
      </w:r>
      <w:r w:rsidRPr="00D764F9">
        <w:rPr>
          <w:rFonts w:ascii="Times New Roman" w:hAnsi="Times New Roman" w:cs="Times New Roman"/>
          <w:sz w:val="24"/>
          <w:szCs w:val="24"/>
        </w:rPr>
        <w:t>, and Psychodynamic Therapy works to uncover and resolve unconscious conflicts from the past. The therapeutic relationship and the approach to change differ significantly among these theories, reflecting their distinct theoretical foundations</w:t>
      </w:r>
      <w:r w:rsidR="00D03DEA">
        <w:rPr>
          <w:rFonts w:ascii="Times New Roman" w:hAnsi="Times New Roman" w:cs="Times New Roman"/>
          <w:sz w:val="24"/>
          <w:szCs w:val="24"/>
        </w:rPr>
        <w:t>.</w:t>
      </w:r>
    </w:p>
    <w:p w14:paraId="20F24889" w14:textId="77777777" w:rsidR="00693885" w:rsidRPr="00D764F9" w:rsidRDefault="00693885" w:rsidP="00D764F9">
      <w:pPr>
        <w:spacing w:line="360" w:lineRule="auto"/>
        <w:rPr>
          <w:rFonts w:ascii="Times New Roman" w:hAnsi="Times New Roman" w:cs="Times New Roman"/>
          <w:sz w:val="24"/>
          <w:szCs w:val="24"/>
        </w:rPr>
      </w:pPr>
    </w:p>
    <w:p w14:paraId="2838C5F8" w14:textId="3862C753" w:rsidR="0075760D" w:rsidRPr="00D764F9" w:rsidRDefault="00C70515" w:rsidP="00D764F9">
      <w:pPr>
        <w:spacing w:line="360" w:lineRule="auto"/>
        <w:rPr>
          <w:rFonts w:ascii="Times New Roman" w:hAnsi="Times New Roman" w:cs="Times New Roman"/>
          <w:sz w:val="24"/>
          <w:szCs w:val="24"/>
        </w:rPr>
      </w:pPr>
      <w:r w:rsidRPr="00D764F9">
        <w:rPr>
          <w:rFonts w:ascii="Times New Roman" w:hAnsi="Times New Roman" w:cs="Times New Roman"/>
          <w:sz w:val="24"/>
          <w:szCs w:val="24"/>
        </w:rPr>
        <w:t>The BACP framework places a strong emphasis on confidentiality, which is essential in counselling practice. Confidentiality not only fosters trust and creates a safe therapeutic environment but also upholds ethical and legal standards. Understanding and applying the principles of confidentiality are vital for maintaining professional integrity and ensuring client welfare. This ethical consideration underscores the importance of following professional guidelines to promote effective and responsible counselling practice</w:t>
      </w:r>
      <w:r w:rsidR="00FF4419" w:rsidRPr="00D764F9">
        <w:rPr>
          <w:rFonts w:ascii="Times New Roman" w:hAnsi="Times New Roman" w:cs="Times New Roman"/>
          <w:sz w:val="24"/>
          <w:szCs w:val="24"/>
        </w:rPr>
        <w:t xml:space="preserve"> (BACP, 2018</w:t>
      </w:r>
      <w:r w:rsidR="00C473E3" w:rsidRPr="00D764F9">
        <w:rPr>
          <w:rFonts w:ascii="Times New Roman" w:hAnsi="Times New Roman" w:cs="Times New Roman"/>
          <w:sz w:val="24"/>
          <w:szCs w:val="24"/>
        </w:rPr>
        <w:t>)</w:t>
      </w:r>
      <w:r w:rsidRPr="00D764F9">
        <w:rPr>
          <w:rFonts w:ascii="Times New Roman" w:hAnsi="Times New Roman" w:cs="Times New Roman"/>
          <w:sz w:val="24"/>
          <w:szCs w:val="24"/>
        </w:rPr>
        <w:t>.</w:t>
      </w:r>
    </w:p>
    <w:p w14:paraId="5A1CB606" w14:textId="77777777" w:rsidR="00844E47" w:rsidRDefault="00844E47" w:rsidP="008702AC">
      <w:pPr>
        <w:spacing w:line="360" w:lineRule="auto"/>
        <w:rPr>
          <w:rFonts w:ascii="Times New Roman" w:hAnsi="Times New Roman" w:cs="Times New Roman"/>
          <w:sz w:val="24"/>
          <w:szCs w:val="24"/>
        </w:rPr>
      </w:pPr>
    </w:p>
    <w:p w14:paraId="3ACAC592" w14:textId="77777777" w:rsidR="00844E47" w:rsidRDefault="00844E47" w:rsidP="008702AC">
      <w:pPr>
        <w:spacing w:line="360" w:lineRule="auto"/>
        <w:rPr>
          <w:rFonts w:ascii="Times New Roman" w:hAnsi="Times New Roman" w:cs="Times New Roman"/>
          <w:sz w:val="24"/>
          <w:szCs w:val="24"/>
        </w:rPr>
      </w:pPr>
    </w:p>
    <w:p w14:paraId="735067F6" w14:textId="77777777" w:rsidR="00844E47" w:rsidRDefault="00844E47" w:rsidP="008702AC">
      <w:pPr>
        <w:spacing w:line="360" w:lineRule="auto"/>
        <w:rPr>
          <w:rFonts w:ascii="Times New Roman" w:hAnsi="Times New Roman" w:cs="Times New Roman"/>
          <w:sz w:val="24"/>
          <w:szCs w:val="24"/>
        </w:rPr>
      </w:pPr>
    </w:p>
    <w:p w14:paraId="235F0D99" w14:textId="77777777" w:rsidR="00844E47" w:rsidRDefault="00844E47" w:rsidP="008702AC">
      <w:pPr>
        <w:spacing w:line="360" w:lineRule="auto"/>
        <w:rPr>
          <w:rFonts w:ascii="Times New Roman" w:hAnsi="Times New Roman" w:cs="Times New Roman"/>
          <w:sz w:val="24"/>
          <w:szCs w:val="24"/>
        </w:rPr>
      </w:pPr>
    </w:p>
    <w:p w14:paraId="675CF4E5" w14:textId="77777777" w:rsidR="00844E47" w:rsidRDefault="00844E47" w:rsidP="008702AC">
      <w:pPr>
        <w:spacing w:line="360" w:lineRule="auto"/>
        <w:rPr>
          <w:rFonts w:ascii="Times New Roman" w:hAnsi="Times New Roman" w:cs="Times New Roman"/>
          <w:sz w:val="24"/>
          <w:szCs w:val="24"/>
        </w:rPr>
      </w:pPr>
    </w:p>
    <w:p w14:paraId="50AF2C32" w14:textId="77777777" w:rsidR="00844E47" w:rsidRDefault="00844E47" w:rsidP="008702AC">
      <w:pPr>
        <w:spacing w:line="360" w:lineRule="auto"/>
        <w:rPr>
          <w:rFonts w:ascii="Times New Roman" w:hAnsi="Times New Roman" w:cs="Times New Roman"/>
          <w:sz w:val="24"/>
          <w:szCs w:val="24"/>
        </w:rPr>
      </w:pPr>
    </w:p>
    <w:p w14:paraId="7A9FD857" w14:textId="77777777" w:rsidR="00844E47" w:rsidRDefault="00844E47" w:rsidP="008702AC">
      <w:pPr>
        <w:spacing w:line="360" w:lineRule="auto"/>
        <w:rPr>
          <w:rFonts w:ascii="Times New Roman" w:hAnsi="Times New Roman" w:cs="Times New Roman"/>
          <w:sz w:val="24"/>
          <w:szCs w:val="24"/>
        </w:rPr>
      </w:pPr>
    </w:p>
    <w:p w14:paraId="3F29DF66" w14:textId="77777777" w:rsidR="00844E47" w:rsidRDefault="00844E47" w:rsidP="008702AC">
      <w:pPr>
        <w:spacing w:line="360" w:lineRule="auto"/>
        <w:rPr>
          <w:rFonts w:ascii="Times New Roman" w:hAnsi="Times New Roman" w:cs="Times New Roman"/>
          <w:sz w:val="24"/>
          <w:szCs w:val="24"/>
        </w:rPr>
      </w:pPr>
    </w:p>
    <w:p w14:paraId="057AA268" w14:textId="77777777" w:rsidR="00844E47" w:rsidRDefault="00844E47" w:rsidP="008702AC">
      <w:pPr>
        <w:spacing w:line="360" w:lineRule="auto"/>
        <w:rPr>
          <w:rFonts w:ascii="Times New Roman" w:hAnsi="Times New Roman" w:cs="Times New Roman"/>
          <w:sz w:val="24"/>
          <w:szCs w:val="24"/>
        </w:rPr>
      </w:pPr>
    </w:p>
    <w:p w14:paraId="5EE22C72" w14:textId="77777777" w:rsidR="00844E47" w:rsidRDefault="00844E47" w:rsidP="008702AC">
      <w:pPr>
        <w:spacing w:line="360" w:lineRule="auto"/>
        <w:rPr>
          <w:rFonts w:ascii="Times New Roman" w:hAnsi="Times New Roman" w:cs="Times New Roman"/>
          <w:sz w:val="24"/>
          <w:szCs w:val="24"/>
        </w:rPr>
      </w:pPr>
    </w:p>
    <w:p w14:paraId="6C5D6774" w14:textId="77777777" w:rsidR="00B80AFD" w:rsidRDefault="00B80AFD" w:rsidP="008702AC">
      <w:pPr>
        <w:spacing w:line="360" w:lineRule="auto"/>
        <w:rPr>
          <w:rFonts w:ascii="Times New Roman" w:hAnsi="Times New Roman" w:cs="Times New Roman"/>
          <w:sz w:val="24"/>
          <w:szCs w:val="24"/>
        </w:rPr>
      </w:pPr>
    </w:p>
    <w:p w14:paraId="59728D56" w14:textId="77777777" w:rsidR="00B80AFD" w:rsidRDefault="00B80AFD" w:rsidP="008702AC">
      <w:pPr>
        <w:spacing w:line="360" w:lineRule="auto"/>
        <w:rPr>
          <w:rFonts w:ascii="Times New Roman" w:hAnsi="Times New Roman" w:cs="Times New Roman"/>
          <w:sz w:val="24"/>
          <w:szCs w:val="24"/>
        </w:rPr>
      </w:pPr>
    </w:p>
    <w:p w14:paraId="492D4B03" w14:textId="77777777" w:rsidR="00B80AFD" w:rsidRDefault="00B80AFD" w:rsidP="008702AC">
      <w:pPr>
        <w:spacing w:line="360" w:lineRule="auto"/>
        <w:rPr>
          <w:rFonts w:ascii="Times New Roman" w:hAnsi="Times New Roman" w:cs="Times New Roman"/>
          <w:sz w:val="24"/>
          <w:szCs w:val="24"/>
        </w:rPr>
      </w:pPr>
    </w:p>
    <w:p w14:paraId="416FE451" w14:textId="77777777" w:rsidR="00B80AFD" w:rsidRDefault="00B80AFD" w:rsidP="008702AC">
      <w:pPr>
        <w:spacing w:line="360" w:lineRule="auto"/>
        <w:rPr>
          <w:rFonts w:ascii="Times New Roman" w:hAnsi="Times New Roman" w:cs="Times New Roman"/>
          <w:sz w:val="24"/>
          <w:szCs w:val="24"/>
        </w:rPr>
      </w:pPr>
    </w:p>
    <w:p w14:paraId="3EB0A8DA" w14:textId="77777777" w:rsidR="00B80AFD" w:rsidRDefault="00B80AFD" w:rsidP="008702AC">
      <w:pPr>
        <w:spacing w:line="360" w:lineRule="auto"/>
        <w:rPr>
          <w:rFonts w:ascii="Times New Roman" w:hAnsi="Times New Roman" w:cs="Times New Roman"/>
          <w:sz w:val="24"/>
          <w:szCs w:val="24"/>
        </w:rPr>
      </w:pPr>
    </w:p>
    <w:p w14:paraId="39F199DB" w14:textId="77777777" w:rsidR="00B80AFD" w:rsidRDefault="00B80AFD" w:rsidP="008702AC">
      <w:pPr>
        <w:spacing w:line="360" w:lineRule="auto"/>
        <w:rPr>
          <w:rFonts w:ascii="Times New Roman" w:hAnsi="Times New Roman" w:cs="Times New Roman"/>
          <w:sz w:val="24"/>
          <w:szCs w:val="24"/>
        </w:rPr>
      </w:pPr>
    </w:p>
    <w:p w14:paraId="437C7498" w14:textId="77777777" w:rsidR="00B80AFD" w:rsidRDefault="00B80AFD" w:rsidP="008702AC">
      <w:pPr>
        <w:spacing w:line="360" w:lineRule="auto"/>
        <w:rPr>
          <w:rFonts w:ascii="Times New Roman" w:hAnsi="Times New Roman" w:cs="Times New Roman"/>
          <w:sz w:val="24"/>
          <w:szCs w:val="24"/>
        </w:rPr>
      </w:pPr>
    </w:p>
    <w:p w14:paraId="070018A4" w14:textId="77777777" w:rsidR="00F9673F" w:rsidRDefault="00F9673F" w:rsidP="008702AC">
      <w:pPr>
        <w:spacing w:line="360" w:lineRule="auto"/>
        <w:rPr>
          <w:rFonts w:ascii="Times New Roman" w:hAnsi="Times New Roman" w:cs="Times New Roman"/>
          <w:sz w:val="24"/>
          <w:szCs w:val="24"/>
        </w:rPr>
      </w:pPr>
    </w:p>
    <w:p w14:paraId="2C6EE3FB" w14:textId="5B6C4808" w:rsidR="00F9673F" w:rsidRDefault="00622968" w:rsidP="008E7705">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References</w:t>
      </w:r>
    </w:p>
    <w:p w14:paraId="352CCCE8" w14:textId="77777777" w:rsidR="00F9673F" w:rsidRDefault="00F9673F" w:rsidP="002D30E4">
      <w:pPr>
        <w:spacing w:line="360" w:lineRule="auto"/>
        <w:rPr>
          <w:rFonts w:ascii="Times New Roman" w:hAnsi="Times New Roman" w:cs="Times New Roman"/>
          <w:sz w:val="24"/>
          <w:szCs w:val="24"/>
        </w:rPr>
      </w:pPr>
      <w:bookmarkStart w:id="0" w:name="_Hlk173458980"/>
      <w:r w:rsidRPr="00F520B5">
        <w:rPr>
          <w:rFonts w:ascii="Times New Roman" w:hAnsi="Times New Roman" w:cs="Times New Roman"/>
          <w:sz w:val="24"/>
          <w:szCs w:val="24"/>
        </w:rPr>
        <w:t xml:space="preserve">Barth, A., Rheineck, J. and Merino, C. (2019) </w:t>
      </w:r>
      <w:bookmarkEnd w:id="0"/>
      <w:r w:rsidRPr="00F520B5">
        <w:rPr>
          <w:rFonts w:ascii="Times New Roman" w:hAnsi="Times New Roman" w:cs="Times New Roman"/>
          <w:sz w:val="24"/>
          <w:szCs w:val="24"/>
        </w:rPr>
        <w:t>‘Exploring Counsellors’ Personal Guiding Theories: A Qualitative Study in Portraiture’, </w:t>
      </w:r>
      <w:r w:rsidRPr="00F520B5">
        <w:rPr>
          <w:rFonts w:ascii="Times New Roman" w:hAnsi="Times New Roman" w:cs="Times New Roman"/>
          <w:i/>
          <w:iCs/>
          <w:sz w:val="24"/>
          <w:szCs w:val="24"/>
        </w:rPr>
        <w:t>Qualitative report</w:t>
      </w:r>
      <w:r w:rsidRPr="00F520B5">
        <w:rPr>
          <w:rFonts w:ascii="Times New Roman" w:hAnsi="Times New Roman" w:cs="Times New Roman"/>
          <w:sz w:val="24"/>
          <w:szCs w:val="24"/>
        </w:rPr>
        <w:t xml:space="preserve">, 24(6), pp. 1227–1241. Available at: </w:t>
      </w:r>
      <w:hyperlink r:id="rId6" w:history="1">
        <w:r w:rsidRPr="00136A40">
          <w:rPr>
            <w:rStyle w:val="Hyperlink"/>
            <w:rFonts w:ascii="Times New Roman" w:hAnsi="Times New Roman" w:cs="Times New Roman"/>
            <w:sz w:val="24"/>
            <w:szCs w:val="24"/>
          </w:rPr>
          <w:t>https://doi.org/10.46743/2160-3715/2019.3571</w:t>
        </w:r>
      </w:hyperlink>
      <w:r w:rsidRPr="00F520B5">
        <w:rPr>
          <w:rFonts w:ascii="Times New Roman" w:hAnsi="Times New Roman" w:cs="Times New Roman"/>
          <w:sz w:val="24"/>
          <w:szCs w:val="24"/>
        </w:rPr>
        <w:t>.</w:t>
      </w:r>
    </w:p>
    <w:p w14:paraId="12BDA704" w14:textId="77777777" w:rsidR="00F9673F" w:rsidRPr="008702AC" w:rsidRDefault="00F9673F" w:rsidP="00DC1B68">
      <w:pPr>
        <w:spacing w:line="360" w:lineRule="auto"/>
        <w:rPr>
          <w:rFonts w:ascii="Times New Roman" w:hAnsi="Times New Roman" w:cs="Times New Roman"/>
          <w:sz w:val="24"/>
          <w:szCs w:val="24"/>
        </w:rPr>
      </w:pPr>
      <w:r w:rsidRPr="00233841">
        <w:rPr>
          <w:rFonts w:ascii="Times New Roman" w:hAnsi="Times New Roman" w:cs="Times New Roman"/>
          <w:sz w:val="24"/>
          <w:szCs w:val="24"/>
        </w:rPr>
        <w:t xml:space="preserve">Beck, A. T. (1976). </w:t>
      </w:r>
      <w:r w:rsidRPr="00233841">
        <w:rPr>
          <w:rFonts w:ascii="Times New Roman" w:hAnsi="Times New Roman" w:cs="Times New Roman"/>
          <w:i/>
          <w:iCs/>
          <w:sz w:val="24"/>
          <w:szCs w:val="24"/>
        </w:rPr>
        <w:t>Cognitive Therapy and the Emotional Disorders</w:t>
      </w:r>
      <w:r w:rsidRPr="00233841">
        <w:rPr>
          <w:rFonts w:ascii="Times New Roman" w:hAnsi="Times New Roman" w:cs="Times New Roman"/>
          <w:sz w:val="24"/>
          <w:szCs w:val="24"/>
        </w:rPr>
        <w:t>. International Universities Press</w:t>
      </w:r>
    </w:p>
    <w:p w14:paraId="10BD09EA" w14:textId="77777777" w:rsidR="00F9673F" w:rsidRPr="008E7705" w:rsidRDefault="00F9673F" w:rsidP="008E7705">
      <w:pPr>
        <w:spacing w:line="360" w:lineRule="auto"/>
        <w:rPr>
          <w:rFonts w:ascii="Times New Roman" w:hAnsi="Times New Roman" w:cs="Times New Roman"/>
          <w:sz w:val="24"/>
          <w:szCs w:val="24"/>
        </w:rPr>
      </w:pPr>
      <w:r w:rsidRPr="00AD002A">
        <w:rPr>
          <w:rFonts w:ascii="Times New Roman" w:hAnsi="Times New Roman" w:cs="Times New Roman"/>
          <w:sz w:val="24"/>
          <w:szCs w:val="24"/>
        </w:rPr>
        <w:t>Boersen</w:t>
      </w:r>
      <w:r>
        <w:rPr>
          <w:rFonts w:ascii="Times New Roman" w:hAnsi="Times New Roman" w:cs="Times New Roman"/>
          <w:sz w:val="24"/>
          <w:szCs w:val="24"/>
        </w:rPr>
        <w:t>,</w:t>
      </w:r>
      <w:r w:rsidRPr="00AD002A">
        <w:rPr>
          <w:rFonts w:ascii="Times New Roman" w:hAnsi="Times New Roman" w:cs="Times New Roman"/>
          <w:sz w:val="24"/>
          <w:szCs w:val="24"/>
        </w:rPr>
        <w:t xml:space="preserve"> Z</w:t>
      </w:r>
      <w:r>
        <w:rPr>
          <w:rFonts w:ascii="Times New Roman" w:hAnsi="Times New Roman" w:cs="Times New Roman"/>
          <w:sz w:val="24"/>
          <w:szCs w:val="24"/>
        </w:rPr>
        <w:t>.</w:t>
      </w:r>
      <w:r w:rsidRPr="00AD002A">
        <w:rPr>
          <w:rFonts w:ascii="Times New Roman" w:hAnsi="Times New Roman" w:cs="Times New Roman"/>
          <w:sz w:val="24"/>
          <w:szCs w:val="24"/>
        </w:rPr>
        <w:t>, Oosterman</w:t>
      </w:r>
      <w:r>
        <w:rPr>
          <w:rFonts w:ascii="Times New Roman" w:hAnsi="Times New Roman" w:cs="Times New Roman"/>
          <w:sz w:val="24"/>
          <w:szCs w:val="24"/>
        </w:rPr>
        <w:t>,</w:t>
      </w:r>
      <w:r w:rsidRPr="00AD002A">
        <w:rPr>
          <w:rFonts w:ascii="Times New Roman" w:hAnsi="Times New Roman" w:cs="Times New Roman"/>
          <w:sz w:val="24"/>
          <w:szCs w:val="24"/>
        </w:rPr>
        <w:t xml:space="preserve"> J</w:t>
      </w:r>
      <w:r>
        <w:rPr>
          <w:rFonts w:ascii="Times New Roman" w:hAnsi="Times New Roman" w:cs="Times New Roman"/>
          <w:sz w:val="24"/>
          <w:szCs w:val="24"/>
        </w:rPr>
        <w:t>.</w:t>
      </w:r>
      <w:r w:rsidRPr="00AD002A">
        <w:rPr>
          <w:rFonts w:ascii="Times New Roman" w:hAnsi="Times New Roman" w:cs="Times New Roman"/>
          <w:sz w:val="24"/>
          <w:szCs w:val="24"/>
        </w:rPr>
        <w:t>, Hameleers</w:t>
      </w:r>
      <w:r>
        <w:rPr>
          <w:rFonts w:ascii="Times New Roman" w:hAnsi="Times New Roman" w:cs="Times New Roman"/>
          <w:sz w:val="24"/>
          <w:szCs w:val="24"/>
        </w:rPr>
        <w:t>,</w:t>
      </w:r>
      <w:r w:rsidRPr="00AD002A">
        <w:rPr>
          <w:rFonts w:ascii="Times New Roman" w:hAnsi="Times New Roman" w:cs="Times New Roman"/>
          <w:sz w:val="24"/>
          <w:szCs w:val="24"/>
        </w:rPr>
        <w:t xml:space="preserve"> E</w:t>
      </w:r>
      <w:r>
        <w:rPr>
          <w:rFonts w:ascii="Times New Roman" w:hAnsi="Times New Roman" w:cs="Times New Roman"/>
          <w:sz w:val="24"/>
          <w:szCs w:val="24"/>
        </w:rPr>
        <w:t xml:space="preserve">., </w:t>
      </w:r>
      <w:r w:rsidRPr="00AD002A">
        <w:rPr>
          <w:rFonts w:ascii="Times New Roman" w:hAnsi="Times New Roman" w:cs="Times New Roman"/>
          <w:sz w:val="24"/>
          <w:szCs w:val="24"/>
        </w:rPr>
        <w:t>G</w:t>
      </w:r>
      <w:r>
        <w:rPr>
          <w:rFonts w:ascii="Times New Roman" w:hAnsi="Times New Roman" w:cs="Times New Roman"/>
          <w:sz w:val="24"/>
          <w:szCs w:val="24"/>
        </w:rPr>
        <w:t>.</w:t>
      </w:r>
      <w:r w:rsidRPr="00AD002A">
        <w:rPr>
          <w:rFonts w:ascii="Times New Roman" w:hAnsi="Times New Roman" w:cs="Times New Roman"/>
          <w:sz w:val="24"/>
          <w:szCs w:val="24"/>
        </w:rPr>
        <w:t xml:space="preserve">, </w:t>
      </w:r>
      <w:proofErr w:type="spellStart"/>
      <w:r w:rsidRPr="00AD002A">
        <w:rPr>
          <w:rFonts w:ascii="Times New Roman" w:hAnsi="Times New Roman" w:cs="Times New Roman"/>
          <w:sz w:val="24"/>
          <w:szCs w:val="24"/>
        </w:rPr>
        <w:t>Delcliseur</w:t>
      </w:r>
      <w:proofErr w:type="spellEnd"/>
      <w:r>
        <w:rPr>
          <w:rFonts w:ascii="Times New Roman" w:hAnsi="Times New Roman" w:cs="Times New Roman"/>
          <w:sz w:val="24"/>
          <w:szCs w:val="24"/>
        </w:rPr>
        <w:t>,</w:t>
      </w:r>
      <w:r w:rsidRPr="00AD002A">
        <w:rPr>
          <w:rFonts w:ascii="Times New Roman" w:hAnsi="Times New Roman" w:cs="Times New Roman"/>
          <w:sz w:val="24"/>
          <w:szCs w:val="24"/>
        </w:rPr>
        <w:t xml:space="preserve"> H</w:t>
      </w:r>
      <w:r>
        <w:rPr>
          <w:rFonts w:ascii="Times New Roman" w:hAnsi="Times New Roman" w:cs="Times New Roman"/>
          <w:sz w:val="24"/>
          <w:szCs w:val="24"/>
        </w:rPr>
        <w:t xml:space="preserve">., </w:t>
      </w:r>
      <w:r w:rsidRPr="00AD002A">
        <w:rPr>
          <w:rFonts w:ascii="Times New Roman" w:hAnsi="Times New Roman" w:cs="Times New Roman"/>
          <w:sz w:val="24"/>
          <w:szCs w:val="24"/>
        </w:rPr>
        <w:t>S</w:t>
      </w:r>
      <w:r>
        <w:rPr>
          <w:rFonts w:ascii="Times New Roman" w:hAnsi="Times New Roman" w:cs="Times New Roman"/>
          <w:sz w:val="24"/>
          <w:szCs w:val="24"/>
        </w:rPr>
        <w:t xml:space="preserve">., </w:t>
      </w:r>
      <w:r w:rsidRPr="00AD002A">
        <w:rPr>
          <w:rFonts w:ascii="Times New Roman" w:hAnsi="Times New Roman" w:cs="Times New Roman"/>
          <w:sz w:val="24"/>
          <w:szCs w:val="24"/>
        </w:rPr>
        <w:t>M</w:t>
      </w:r>
      <w:r>
        <w:rPr>
          <w:rFonts w:ascii="Times New Roman" w:hAnsi="Times New Roman" w:cs="Times New Roman"/>
          <w:sz w:val="24"/>
          <w:szCs w:val="24"/>
        </w:rPr>
        <w:t xml:space="preserve">., </w:t>
      </w:r>
      <w:r w:rsidRPr="00AD002A">
        <w:rPr>
          <w:rFonts w:ascii="Times New Roman" w:hAnsi="Times New Roman" w:cs="Times New Roman"/>
          <w:sz w:val="24"/>
          <w:szCs w:val="24"/>
        </w:rPr>
        <w:t>J</w:t>
      </w:r>
      <w:r>
        <w:rPr>
          <w:rFonts w:ascii="Times New Roman" w:hAnsi="Times New Roman" w:cs="Times New Roman"/>
          <w:sz w:val="24"/>
          <w:szCs w:val="24"/>
        </w:rPr>
        <w:t>.</w:t>
      </w:r>
      <w:r w:rsidRPr="00AD002A">
        <w:rPr>
          <w:rFonts w:ascii="Times New Roman" w:hAnsi="Times New Roman" w:cs="Times New Roman"/>
          <w:sz w:val="24"/>
          <w:szCs w:val="24"/>
        </w:rPr>
        <w:t>, Lutters</w:t>
      </w:r>
      <w:r>
        <w:rPr>
          <w:rFonts w:ascii="Times New Roman" w:hAnsi="Times New Roman" w:cs="Times New Roman"/>
          <w:sz w:val="24"/>
          <w:szCs w:val="24"/>
        </w:rPr>
        <w:t>,</w:t>
      </w:r>
      <w:r w:rsidRPr="00AD002A">
        <w:rPr>
          <w:rFonts w:ascii="Times New Roman" w:hAnsi="Times New Roman" w:cs="Times New Roman"/>
          <w:sz w:val="24"/>
          <w:szCs w:val="24"/>
        </w:rPr>
        <w:t xml:space="preserve"> C</w:t>
      </w:r>
      <w:r>
        <w:rPr>
          <w:rFonts w:ascii="Times New Roman" w:hAnsi="Times New Roman" w:cs="Times New Roman"/>
          <w:sz w:val="24"/>
          <w:szCs w:val="24"/>
        </w:rPr>
        <w:t>.</w:t>
      </w:r>
      <w:r w:rsidRPr="00AD002A">
        <w:rPr>
          <w:rFonts w:ascii="Times New Roman" w:hAnsi="Times New Roman" w:cs="Times New Roman"/>
          <w:sz w:val="24"/>
          <w:szCs w:val="24"/>
        </w:rPr>
        <w:t xml:space="preserve">, </w:t>
      </w:r>
      <w:proofErr w:type="spellStart"/>
      <w:r w:rsidRPr="00AD002A">
        <w:rPr>
          <w:rFonts w:ascii="Times New Roman" w:hAnsi="Times New Roman" w:cs="Times New Roman"/>
          <w:sz w:val="24"/>
          <w:szCs w:val="24"/>
        </w:rPr>
        <w:t>IJssel</w:t>
      </w:r>
      <w:proofErr w:type="spellEnd"/>
      <w:r w:rsidRPr="00AD002A">
        <w:rPr>
          <w:rFonts w:ascii="Times New Roman" w:hAnsi="Times New Roman" w:cs="Times New Roman"/>
          <w:sz w:val="24"/>
          <w:szCs w:val="24"/>
        </w:rPr>
        <w:t xml:space="preserve"> de Schepper</w:t>
      </w:r>
      <w:r>
        <w:rPr>
          <w:rFonts w:ascii="Times New Roman" w:hAnsi="Times New Roman" w:cs="Times New Roman"/>
          <w:sz w:val="24"/>
          <w:szCs w:val="24"/>
        </w:rPr>
        <w:t>,</w:t>
      </w:r>
      <w:r w:rsidRPr="00AD002A">
        <w:rPr>
          <w:rFonts w:ascii="Times New Roman" w:hAnsi="Times New Roman" w:cs="Times New Roman"/>
          <w:sz w:val="24"/>
          <w:szCs w:val="24"/>
        </w:rPr>
        <w:t xml:space="preserve"> A</w:t>
      </w:r>
      <w:r>
        <w:rPr>
          <w:rFonts w:ascii="Times New Roman" w:hAnsi="Times New Roman" w:cs="Times New Roman"/>
          <w:sz w:val="24"/>
          <w:szCs w:val="24"/>
        </w:rPr>
        <w:t>.</w:t>
      </w:r>
      <w:r w:rsidRPr="00AD002A">
        <w:rPr>
          <w:rFonts w:ascii="Times New Roman" w:hAnsi="Times New Roman" w:cs="Times New Roman"/>
          <w:sz w:val="24"/>
          <w:szCs w:val="24"/>
        </w:rPr>
        <w:t>, Braat</w:t>
      </w:r>
      <w:r>
        <w:rPr>
          <w:rFonts w:ascii="Times New Roman" w:hAnsi="Times New Roman" w:cs="Times New Roman"/>
          <w:sz w:val="24"/>
          <w:szCs w:val="24"/>
        </w:rPr>
        <w:t>,</w:t>
      </w:r>
      <w:r w:rsidRPr="00AD002A">
        <w:rPr>
          <w:rFonts w:ascii="Times New Roman" w:hAnsi="Times New Roman" w:cs="Times New Roman"/>
          <w:sz w:val="24"/>
          <w:szCs w:val="24"/>
        </w:rPr>
        <w:t xml:space="preserve"> D</w:t>
      </w:r>
      <w:r>
        <w:rPr>
          <w:rFonts w:ascii="Times New Roman" w:hAnsi="Times New Roman" w:cs="Times New Roman"/>
          <w:sz w:val="24"/>
          <w:szCs w:val="24"/>
        </w:rPr>
        <w:t>.</w:t>
      </w:r>
      <w:r w:rsidRPr="00AD002A">
        <w:rPr>
          <w:rFonts w:ascii="Times New Roman" w:hAnsi="Times New Roman" w:cs="Times New Roman"/>
          <w:sz w:val="24"/>
          <w:szCs w:val="24"/>
        </w:rPr>
        <w:t xml:space="preserve">, </w:t>
      </w:r>
      <w:proofErr w:type="spellStart"/>
      <w:r w:rsidRPr="00AD002A">
        <w:rPr>
          <w:rFonts w:ascii="Times New Roman" w:hAnsi="Times New Roman" w:cs="Times New Roman"/>
          <w:sz w:val="24"/>
          <w:szCs w:val="24"/>
        </w:rPr>
        <w:t>Verhaak</w:t>
      </w:r>
      <w:proofErr w:type="spellEnd"/>
      <w:r>
        <w:rPr>
          <w:rFonts w:ascii="Times New Roman" w:hAnsi="Times New Roman" w:cs="Times New Roman"/>
          <w:sz w:val="24"/>
          <w:szCs w:val="24"/>
        </w:rPr>
        <w:t>,</w:t>
      </w:r>
      <w:r w:rsidRPr="00AD002A">
        <w:rPr>
          <w:rFonts w:ascii="Times New Roman" w:hAnsi="Times New Roman" w:cs="Times New Roman"/>
          <w:sz w:val="24"/>
          <w:szCs w:val="24"/>
        </w:rPr>
        <w:t xml:space="preserve"> C</w:t>
      </w:r>
      <w:r>
        <w:rPr>
          <w:rFonts w:ascii="Times New Roman" w:hAnsi="Times New Roman" w:cs="Times New Roman"/>
          <w:sz w:val="24"/>
          <w:szCs w:val="24"/>
        </w:rPr>
        <w:t xml:space="preserve">., </w:t>
      </w:r>
      <w:r w:rsidRPr="00AD002A">
        <w:rPr>
          <w:rFonts w:ascii="Times New Roman" w:hAnsi="Times New Roman" w:cs="Times New Roman"/>
          <w:sz w:val="24"/>
          <w:szCs w:val="24"/>
        </w:rPr>
        <w:t>M</w:t>
      </w:r>
      <w:r>
        <w:rPr>
          <w:rFonts w:ascii="Times New Roman" w:hAnsi="Times New Roman" w:cs="Times New Roman"/>
          <w:sz w:val="24"/>
          <w:szCs w:val="24"/>
        </w:rPr>
        <w:t xml:space="preserve">. and </w:t>
      </w:r>
      <w:r w:rsidRPr="00AD002A">
        <w:rPr>
          <w:rFonts w:ascii="Times New Roman" w:hAnsi="Times New Roman" w:cs="Times New Roman"/>
          <w:sz w:val="24"/>
          <w:szCs w:val="24"/>
        </w:rPr>
        <w:t>Nap</w:t>
      </w:r>
      <w:r>
        <w:rPr>
          <w:rFonts w:ascii="Times New Roman" w:hAnsi="Times New Roman" w:cs="Times New Roman"/>
          <w:sz w:val="24"/>
          <w:szCs w:val="24"/>
        </w:rPr>
        <w:t>,</w:t>
      </w:r>
      <w:r w:rsidRPr="00AD002A">
        <w:rPr>
          <w:rFonts w:ascii="Times New Roman" w:hAnsi="Times New Roman" w:cs="Times New Roman"/>
          <w:sz w:val="24"/>
          <w:szCs w:val="24"/>
        </w:rPr>
        <w:t xml:space="preserve"> A. </w:t>
      </w:r>
      <w:r>
        <w:rPr>
          <w:rFonts w:ascii="Times New Roman" w:hAnsi="Times New Roman" w:cs="Times New Roman"/>
          <w:sz w:val="24"/>
          <w:szCs w:val="24"/>
        </w:rPr>
        <w:t>(2021) ‘</w:t>
      </w:r>
      <w:r w:rsidRPr="007C2926">
        <w:rPr>
          <w:rFonts w:ascii="Times New Roman" w:hAnsi="Times New Roman" w:cs="Times New Roman"/>
          <w:sz w:val="24"/>
          <w:szCs w:val="24"/>
        </w:rPr>
        <w:t xml:space="preserve">Determining the effectiveness of cognitive behavioural therapy in improving quality of life in patients undergoing endometriosis surgery: a study protocol for a randomised controlled </w:t>
      </w:r>
      <w:r>
        <w:rPr>
          <w:rFonts w:ascii="Times New Roman" w:hAnsi="Times New Roman" w:cs="Times New Roman"/>
          <w:sz w:val="24"/>
          <w:szCs w:val="24"/>
        </w:rPr>
        <w:t xml:space="preserve">trial’ </w:t>
      </w:r>
      <w:r w:rsidRPr="00683265">
        <w:rPr>
          <w:rFonts w:ascii="Times New Roman" w:hAnsi="Times New Roman" w:cs="Times New Roman"/>
          <w:i/>
          <w:iCs/>
          <w:sz w:val="24"/>
          <w:szCs w:val="24"/>
        </w:rPr>
        <w:t>BMJ Open</w:t>
      </w:r>
      <w:r w:rsidRPr="007C2926">
        <w:rPr>
          <w:rFonts w:ascii="Times New Roman" w:hAnsi="Times New Roman" w:cs="Times New Roman"/>
          <w:sz w:val="24"/>
          <w:szCs w:val="24"/>
        </w:rPr>
        <w:t xml:space="preserve"> 11</w:t>
      </w:r>
      <w:r>
        <w:rPr>
          <w:rFonts w:ascii="Times New Roman" w:hAnsi="Times New Roman" w:cs="Times New Roman"/>
          <w:sz w:val="24"/>
          <w:szCs w:val="24"/>
        </w:rPr>
        <w:t xml:space="preserve">(12), </w:t>
      </w:r>
      <w:r w:rsidRPr="007C2926">
        <w:rPr>
          <w:rFonts w:ascii="Times New Roman" w:hAnsi="Times New Roman" w:cs="Times New Roman"/>
          <w:sz w:val="24"/>
          <w:szCs w:val="24"/>
        </w:rPr>
        <w:t xml:space="preserve">e054896. </w:t>
      </w:r>
      <w:r>
        <w:rPr>
          <w:rFonts w:ascii="Times New Roman" w:hAnsi="Times New Roman" w:cs="Times New Roman"/>
          <w:sz w:val="24"/>
          <w:szCs w:val="24"/>
        </w:rPr>
        <w:t xml:space="preserve">Available at: </w:t>
      </w:r>
      <w:hyperlink r:id="rId7" w:history="1">
        <w:r w:rsidRPr="008F28E4">
          <w:rPr>
            <w:rStyle w:val="Hyperlink"/>
            <w:rFonts w:ascii="Times New Roman" w:hAnsi="Times New Roman" w:cs="Times New Roman"/>
            <w:sz w:val="24"/>
            <w:szCs w:val="24"/>
          </w:rPr>
          <w:t>http://doi.org/10.1136/bmjopen-2021-054896</w:t>
        </w:r>
      </w:hyperlink>
    </w:p>
    <w:p w14:paraId="3F321818" w14:textId="77777777" w:rsidR="00F9673F" w:rsidRDefault="00F9673F" w:rsidP="002D30E4">
      <w:pPr>
        <w:spacing w:line="360" w:lineRule="auto"/>
        <w:rPr>
          <w:rFonts w:ascii="Times New Roman" w:hAnsi="Times New Roman" w:cs="Times New Roman"/>
          <w:sz w:val="24"/>
          <w:szCs w:val="24"/>
        </w:rPr>
      </w:pPr>
      <w:r w:rsidRPr="00E1737B">
        <w:rPr>
          <w:rFonts w:ascii="Times New Roman" w:hAnsi="Times New Roman" w:cs="Times New Roman"/>
          <w:sz w:val="24"/>
          <w:szCs w:val="24"/>
        </w:rPr>
        <w:t>British Association of Counsellors and Psychotherapists (20</w:t>
      </w:r>
      <w:r>
        <w:rPr>
          <w:rFonts w:ascii="Times New Roman" w:hAnsi="Times New Roman" w:cs="Times New Roman"/>
          <w:sz w:val="24"/>
          <w:szCs w:val="24"/>
        </w:rPr>
        <w:t>18</w:t>
      </w:r>
      <w:r w:rsidRPr="00770E74">
        <w:t xml:space="preserve"> </w:t>
      </w:r>
      <w:r w:rsidRPr="00770E74">
        <w:rPr>
          <w:rFonts w:ascii="Times New Roman" w:hAnsi="Times New Roman" w:cs="Times New Roman"/>
          <w:sz w:val="24"/>
          <w:szCs w:val="24"/>
        </w:rPr>
        <w:t>Ethical Framework for the Counselling Professions</w:t>
      </w:r>
      <w:r>
        <w:rPr>
          <w:rFonts w:ascii="Times New Roman" w:hAnsi="Times New Roman" w:cs="Times New Roman"/>
          <w:sz w:val="24"/>
          <w:szCs w:val="24"/>
        </w:rPr>
        <w:t>.</w:t>
      </w:r>
      <w:r w:rsidRPr="00E1737B">
        <w:rPr>
          <w:rFonts w:ascii="Times New Roman" w:hAnsi="Times New Roman" w:cs="Times New Roman"/>
          <w:sz w:val="24"/>
          <w:szCs w:val="24"/>
        </w:rPr>
        <w:t xml:space="preserve"> Available at:</w:t>
      </w:r>
      <w:r w:rsidRPr="003F04CD">
        <w:t xml:space="preserve"> </w:t>
      </w:r>
      <w:hyperlink r:id="rId8" w:history="1">
        <w:r w:rsidRPr="00136A40">
          <w:rPr>
            <w:rStyle w:val="Hyperlink"/>
            <w:rFonts w:ascii="Times New Roman" w:hAnsi="Times New Roman" w:cs="Times New Roman"/>
            <w:sz w:val="24"/>
            <w:szCs w:val="24"/>
          </w:rPr>
          <w:t>https://www.bacp.co.uk/events-and-resources/ethics-and-standards/ethical-framework-for-the-counselling-professions/</w:t>
        </w:r>
      </w:hyperlink>
      <w:r>
        <w:rPr>
          <w:rFonts w:ascii="Times New Roman" w:hAnsi="Times New Roman" w:cs="Times New Roman"/>
          <w:sz w:val="24"/>
          <w:szCs w:val="24"/>
        </w:rPr>
        <w:t xml:space="preserve"> </w:t>
      </w:r>
      <w:r w:rsidRPr="00E1737B">
        <w:rPr>
          <w:rFonts w:ascii="Times New Roman" w:hAnsi="Times New Roman" w:cs="Times New Roman"/>
          <w:sz w:val="24"/>
          <w:szCs w:val="24"/>
        </w:rPr>
        <w:t>(Accessed 25 July 2024).</w:t>
      </w:r>
    </w:p>
    <w:p w14:paraId="7FD3327F" w14:textId="77777777" w:rsidR="00F9673F" w:rsidRDefault="00F9673F" w:rsidP="002D30E4">
      <w:pPr>
        <w:spacing w:line="360" w:lineRule="auto"/>
        <w:rPr>
          <w:rFonts w:ascii="Times New Roman" w:hAnsi="Times New Roman" w:cs="Times New Roman"/>
          <w:sz w:val="24"/>
          <w:szCs w:val="24"/>
        </w:rPr>
      </w:pPr>
      <w:r>
        <w:rPr>
          <w:rFonts w:ascii="Times New Roman" w:hAnsi="Times New Roman" w:cs="Times New Roman"/>
          <w:sz w:val="24"/>
          <w:szCs w:val="24"/>
        </w:rPr>
        <w:t xml:space="preserve">British Association of Counsellors and Psychotherapists (2024) </w:t>
      </w:r>
      <w:r w:rsidRPr="002D30E4">
        <w:rPr>
          <w:rFonts w:ascii="Times New Roman" w:hAnsi="Times New Roman" w:cs="Times New Roman"/>
          <w:sz w:val="24"/>
          <w:szCs w:val="24"/>
        </w:rPr>
        <w:t>British Association for Counselling and Psychotherapy</w:t>
      </w:r>
      <w:r>
        <w:rPr>
          <w:rFonts w:ascii="Times New Roman" w:hAnsi="Times New Roman" w:cs="Times New Roman"/>
          <w:sz w:val="24"/>
          <w:szCs w:val="24"/>
        </w:rPr>
        <w:t xml:space="preserve">: </w:t>
      </w:r>
      <w:r w:rsidRPr="002D30E4">
        <w:rPr>
          <w:rFonts w:ascii="Times New Roman" w:hAnsi="Times New Roman" w:cs="Times New Roman"/>
          <w:sz w:val="24"/>
          <w:szCs w:val="24"/>
        </w:rPr>
        <w:t>Information about the Association and our work</w:t>
      </w:r>
      <w:r>
        <w:rPr>
          <w:rFonts w:ascii="Times New Roman" w:hAnsi="Times New Roman" w:cs="Times New Roman"/>
          <w:sz w:val="24"/>
          <w:szCs w:val="24"/>
        </w:rPr>
        <w:t xml:space="preserve">. Available at: </w:t>
      </w:r>
      <w:hyperlink r:id="rId9" w:history="1">
        <w:r w:rsidRPr="00136A40">
          <w:rPr>
            <w:rStyle w:val="Hyperlink"/>
            <w:rFonts w:ascii="Times New Roman" w:hAnsi="Times New Roman" w:cs="Times New Roman"/>
            <w:sz w:val="24"/>
            <w:szCs w:val="24"/>
          </w:rPr>
          <w:t>https://www.bacp.co.uk/about-us/home/information-about-bacp/</w:t>
        </w:r>
      </w:hyperlink>
      <w:r>
        <w:rPr>
          <w:rFonts w:ascii="Times New Roman" w:hAnsi="Times New Roman" w:cs="Times New Roman"/>
          <w:sz w:val="24"/>
          <w:szCs w:val="24"/>
        </w:rPr>
        <w:t xml:space="preserve"> (Accessed 25 July 2024).</w:t>
      </w:r>
    </w:p>
    <w:p w14:paraId="644533E9" w14:textId="77777777" w:rsidR="00F9673F" w:rsidRDefault="00F9673F" w:rsidP="008702AC">
      <w:pPr>
        <w:spacing w:line="360" w:lineRule="auto"/>
        <w:rPr>
          <w:rFonts w:ascii="Times New Roman" w:hAnsi="Times New Roman" w:cs="Times New Roman"/>
          <w:sz w:val="24"/>
          <w:szCs w:val="24"/>
        </w:rPr>
      </w:pPr>
      <w:r w:rsidRPr="00535B66">
        <w:rPr>
          <w:rFonts w:ascii="Times New Roman" w:hAnsi="Times New Roman" w:cs="Times New Roman"/>
          <w:sz w:val="24"/>
          <w:szCs w:val="24"/>
        </w:rPr>
        <w:t>Hough, M. (2021) </w:t>
      </w:r>
      <w:r w:rsidRPr="00535B66">
        <w:rPr>
          <w:rFonts w:ascii="Times New Roman" w:hAnsi="Times New Roman" w:cs="Times New Roman"/>
          <w:i/>
          <w:iCs/>
          <w:sz w:val="24"/>
          <w:szCs w:val="24"/>
        </w:rPr>
        <w:t>Counselling skills and theory</w:t>
      </w:r>
      <w:r w:rsidRPr="00535B66">
        <w:rPr>
          <w:rFonts w:ascii="Times New Roman" w:hAnsi="Times New Roman" w:cs="Times New Roman"/>
          <w:sz w:val="24"/>
          <w:szCs w:val="24"/>
        </w:rPr>
        <w:t xml:space="preserve">. </w:t>
      </w:r>
      <w:r>
        <w:rPr>
          <w:rFonts w:ascii="Times New Roman" w:hAnsi="Times New Roman" w:cs="Times New Roman"/>
          <w:sz w:val="24"/>
          <w:szCs w:val="24"/>
        </w:rPr>
        <w:t>5</w:t>
      </w:r>
      <w:r w:rsidRPr="0050187A">
        <w:rPr>
          <w:rFonts w:ascii="Times New Roman" w:hAnsi="Times New Roman" w:cs="Times New Roman"/>
          <w:sz w:val="24"/>
          <w:szCs w:val="24"/>
          <w:vertAlign w:val="superscript"/>
        </w:rPr>
        <w:t>th</w:t>
      </w:r>
      <w:r>
        <w:rPr>
          <w:rFonts w:ascii="Times New Roman" w:hAnsi="Times New Roman" w:cs="Times New Roman"/>
          <w:sz w:val="24"/>
          <w:szCs w:val="24"/>
        </w:rPr>
        <w:t xml:space="preserve"> </w:t>
      </w:r>
      <w:proofErr w:type="spellStart"/>
      <w:r>
        <w:rPr>
          <w:rFonts w:ascii="Times New Roman" w:hAnsi="Times New Roman" w:cs="Times New Roman"/>
          <w:sz w:val="24"/>
          <w:szCs w:val="24"/>
        </w:rPr>
        <w:t>edn</w:t>
      </w:r>
      <w:proofErr w:type="spellEnd"/>
      <w:r w:rsidRPr="00535B66">
        <w:rPr>
          <w:rFonts w:ascii="Times New Roman" w:hAnsi="Times New Roman" w:cs="Times New Roman"/>
          <w:sz w:val="24"/>
          <w:szCs w:val="24"/>
        </w:rPr>
        <w:t>. London: Hodder Education Group.</w:t>
      </w:r>
    </w:p>
    <w:p w14:paraId="4DE56290" w14:textId="0C7A6854" w:rsidR="00F9673F" w:rsidRDefault="00F9673F" w:rsidP="008E7705">
      <w:pPr>
        <w:spacing w:line="360" w:lineRule="auto"/>
        <w:rPr>
          <w:rFonts w:ascii="Times New Roman" w:hAnsi="Times New Roman" w:cs="Times New Roman"/>
          <w:sz w:val="24"/>
          <w:szCs w:val="24"/>
        </w:rPr>
      </w:pPr>
      <w:r>
        <w:rPr>
          <w:rFonts w:ascii="Times New Roman" w:hAnsi="Times New Roman" w:cs="Times New Roman"/>
          <w:sz w:val="24"/>
          <w:szCs w:val="24"/>
        </w:rPr>
        <w:t>http:// doi.org/</w:t>
      </w:r>
      <w:r w:rsidRPr="00E61188">
        <w:rPr>
          <w:rFonts w:ascii="Times New Roman" w:hAnsi="Times New Roman" w:cs="Times New Roman"/>
          <w:sz w:val="24"/>
          <w:szCs w:val="24"/>
        </w:rPr>
        <w:t>10.3390/ijerph17134628</w:t>
      </w:r>
      <w:r w:rsidR="008922D2">
        <w:rPr>
          <w:rFonts w:ascii="Times New Roman" w:hAnsi="Times New Roman" w:cs="Times New Roman"/>
          <w:sz w:val="24"/>
          <w:szCs w:val="24"/>
        </w:rPr>
        <w:t>.</w:t>
      </w:r>
    </w:p>
    <w:p w14:paraId="7C1FC169" w14:textId="77777777" w:rsidR="00236DFB" w:rsidRDefault="00F9673F" w:rsidP="00DC1B68">
      <w:pPr>
        <w:spacing w:line="360" w:lineRule="auto"/>
        <w:rPr>
          <w:rFonts w:ascii="Times New Roman" w:hAnsi="Times New Roman" w:cs="Times New Roman"/>
          <w:sz w:val="24"/>
          <w:szCs w:val="24"/>
        </w:rPr>
      </w:pPr>
      <w:r w:rsidRPr="008E7705">
        <w:rPr>
          <w:rFonts w:ascii="Times New Roman" w:hAnsi="Times New Roman" w:cs="Times New Roman"/>
          <w:sz w:val="24"/>
          <w:szCs w:val="24"/>
        </w:rPr>
        <w:t>Jones</w:t>
      </w:r>
      <w:r>
        <w:rPr>
          <w:rFonts w:ascii="Times New Roman" w:hAnsi="Times New Roman" w:cs="Times New Roman"/>
          <w:sz w:val="24"/>
          <w:szCs w:val="24"/>
        </w:rPr>
        <w:t>,</w:t>
      </w:r>
      <w:r w:rsidRPr="008E7705">
        <w:rPr>
          <w:rFonts w:ascii="Times New Roman" w:hAnsi="Times New Roman" w:cs="Times New Roman"/>
          <w:sz w:val="24"/>
          <w:szCs w:val="24"/>
        </w:rPr>
        <w:t xml:space="preserve"> M</w:t>
      </w:r>
      <w:r>
        <w:rPr>
          <w:rFonts w:ascii="Times New Roman" w:hAnsi="Times New Roman" w:cs="Times New Roman"/>
          <w:sz w:val="24"/>
          <w:szCs w:val="24"/>
        </w:rPr>
        <w:t>.</w:t>
      </w:r>
      <w:r w:rsidRPr="008E7705">
        <w:rPr>
          <w:rFonts w:ascii="Times New Roman" w:hAnsi="Times New Roman" w:cs="Times New Roman"/>
          <w:sz w:val="24"/>
          <w:szCs w:val="24"/>
        </w:rPr>
        <w:t xml:space="preserve">, </w:t>
      </w:r>
      <w:proofErr w:type="spellStart"/>
      <w:r w:rsidRPr="008E7705">
        <w:rPr>
          <w:rFonts w:ascii="Times New Roman" w:hAnsi="Times New Roman" w:cs="Times New Roman"/>
          <w:sz w:val="24"/>
          <w:szCs w:val="24"/>
        </w:rPr>
        <w:t>Råbu</w:t>
      </w:r>
      <w:proofErr w:type="spellEnd"/>
      <w:r>
        <w:rPr>
          <w:rFonts w:ascii="Times New Roman" w:hAnsi="Times New Roman" w:cs="Times New Roman"/>
          <w:sz w:val="24"/>
          <w:szCs w:val="24"/>
        </w:rPr>
        <w:t>,</w:t>
      </w:r>
      <w:r w:rsidRPr="008E7705">
        <w:rPr>
          <w:rFonts w:ascii="Times New Roman" w:hAnsi="Times New Roman" w:cs="Times New Roman"/>
          <w:sz w:val="24"/>
          <w:szCs w:val="24"/>
        </w:rPr>
        <w:t xml:space="preserve"> M</w:t>
      </w:r>
      <w:r>
        <w:rPr>
          <w:rFonts w:ascii="Times New Roman" w:hAnsi="Times New Roman" w:cs="Times New Roman"/>
          <w:sz w:val="24"/>
          <w:szCs w:val="24"/>
        </w:rPr>
        <w:t>.</w:t>
      </w:r>
      <w:r w:rsidRPr="008E7705">
        <w:rPr>
          <w:rFonts w:ascii="Times New Roman" w:hAnsi="Times New Roman" w:cs="Times New Roman"/>
          <w:sz w:val="24"/>
          <w:szCs w:val="24"/>
        </w:rPr>
        <w:t>, Røssberg</w:t>
      </w:r>
      <w:r>
        <w:rPr>
          <w:rFonts w:ascii="Times New Roman" w:hAnsi="Times New Roman" w:cs="Times New Roman"/>
          <w:sz w:val="24"/>
          <w:szCs w:val="24"/>
        </w:rPr>
        <w:t>,</w:t>
      </w:r>
      <w:r w:rsidRPr="008E7705">
        <w:rPr>
          <w:rFonts w:ascii="Times New Roman" w:hAnsi="Times New Roman" w:cs="Times New Roman"/>
          <w:sz w:val="24"/>
          <w:szCs w:val="24"/>
        </w:rPr>
        <w:t xml:space="preserve"> J</w:t>
      </w:r>
      <w:r>
        <w:rPr>
          <w:rFonts w:ascii="Times New Roman" w:hAnsi="Times New Roman" w:cs="Times New Roman"/>
          <w:sz w:val="24"/>
          <w:szCs w:val="24"/>
        </w:rPr>
        <w:t xml:space="preserve">., </w:t>
      </w:r>
      <w:r w:rsidRPr="008E7705">
        <w:rPr>
          <w:rFonts w:ascii="Times New Roman" w:hAnsi="Times New Roman" w:cs="Times New Roman"/>
          <w:sz w:val="24"/>
          <w:szCs w:val="24"/>
        </w:rPr>
        <w:t>I</w:t>
      </w:r>
      <w:r>
        <w:rPr>
          <w:rFonts w:ascii="Times New Roman" w:hAnsi="Times New Roman" w:cs="Times New Roman"/>
          <w:sz w:val="24"/>
          <w:szCs w:val="24"/>
        </w:rPr>
        <w:t>. and</w:t>
      </w:r>
      <w:r w:rsidRPr="008E7705">
        <w:rPr>
          <w:rFonts w:ascii="Times New Roman" w:hAnsi="Times New Roman" w:cs="Times New Roman"/>
          <w:sz w:val="24"/>
          <w:szCs w:val="24"/>
        </w:rPr>
        <w:t xml:space="preserve"> Ulberg</w:t>
      </w:r>
      <w:r>
        <w:rPr>
          <w:rFonts w:ascii="Times New Roman" w:hAnsi="Times New Roman" w:cs="Times New Roman"/>
          <w:sz w:val="24"/>
          <w:szCs w:val="24"/>
        </w:rPr>
        <w:t>,</w:t>
      </w:r>
      <w:r w:rsidRPr="008E7705">
        <w:rPr>
          <w:rFonts w:ascii="Times New Roman" w:hAnsi="Times New Roman" w:cs="Times New Roman"/>
          <w:sz w:val="24"/>
          <w:szCs w:val="24"/>
        </w:rPr>
        <w:t xml:space="preserve"> R. </w:t>
      </w:r>
      <w:r>
        <w:rPr>
          <w:rFonts w:ascii="Times New Roman" w:hAnsi="Times New Roman" w:cs="Times New Roman"/>
          <w:sz w:val="24"/>
          <w:szCs w:val="24"/>
        </w:rPr>
        <w:t>(2020) ‘</w:t>
      </w:r>
      <w:r w:rsidRPr="008E7705">
        <w:rPr>
          <w:rFonts w:ascii="Times New Roman" w:hAnsi="Times New Roman" w:cs="Times New Roman"/>
          <w:sz w:val="24"/>
          <w:szCs w:val="24"/>
        </w:rPr>
        <w:t>Therapists' Experiences of Psychodynamic Therapy with and without Transference Interventions for Adolescents with Depression</w:t>
      </w:r>
      <w:r>
        <w:rPr>
          <w:rFonts w:ascii="Times New Roman" w:hAnsi="Times New Roman" w:cs="Times New Roman"/>
          <w:sz w:val="24"/>
          <w:szCs w:val="24"/>
        </w:rPr>
        <w:t>’,</w:t>
      </w:r>
      <w:r w:rsidRPr="008E7705">
        <w:rPr>
          <w:rFonts w:ascii="Times New Roman" w:hAnsi="Times New Roman" w:cs="Times New Roman"/>
          <w:sz w:val="24"/>
          <w:szCs w:val="24"/>
        </w:rPr>
        <w:t xml:space="preserve"> </w:t>
      </w:r>
      <w:r w:rsidRPr="00657C6C">
        <w:rPr>
          <w:rFonts w:ascii="Times New Roman" w:hAnsi="Times New Roman" w:cs="Times New Roman"/>
          <w:i/>
          <w:iCs/>
          <w:sz w:val="24"/>
          <w:szCs w:val="24"/>
        </w:rPr>
        <w:t>Int J Environ Res Public Health</w:t>
      </w:r>
      <w:r>
        <w:rPr>
          <w:rFonts w:ascii="Times New Roman" w:hAnsi="Times New Roman" w:cs="Times New Roman"/>
          <w:sz w:val="24"/>
          <w:szCs w:val="24"/>
        </w:rPr>
        <w:t xml:space="preserve">, </w:t>
      </w:r>
      <w:r w:rsidRPr="008E7705">
        <w:rPr>
          <w:rFonts w:ascii="Times New Roman" w:hAnsi="Times New Roman" w:cs="Times New Roman"/>
          <w:sz w:val="24"/>
          <w:szCs w:val="24"/>
        </w:rPr>
        <w:t>17(13)</w:t>
      </w:r>
      <w:r>
        <w:rPr>
          <w:rFonts w:ascii="Times New Roman" w:hAnsi="Times New Roman" w:cs="Times New Roman"/>
          <w:sz w:val="24"/>
          <w:szCs w:val="24"/>
        </w:rPr>
        <w:t xml:space="preserve">, pp </w:t>
      </w:r>
      <w:r w:rsidRPr="008E7705">
        <w:rPr>
          <w:rFonts w:ascii="Times New Roman" w:hAnsi="Times New Roman" w:cs="Times New Roman"/>
          <w:sz w:val="24"/>
          <w:szCs w:val="24"/>
        </w:rPr>
        <w:t xml:space="preserve">4628. </w:t>
      </w:r>
      <w:r>
        <w:rPr>
          <w:rFonts w:ascii="Times New Roman" w:hAnsi="Times New Roman" w:cs="Times New Roman"/>
          <w:sz w:val="24"/>
          <w:szCs w:val="24"/>
        </w:rPr>
        <w:t xml:space="preserve">Available at: </w:t>
      </w:r>
      <w:bookmarkStart w:id="1" w:name="_Hlk173509436"/>
    </w:p>
    <w:p w14:paraId="155A6FE9" w14:textId="509EEE10" w:rsidR="004B0F6A" w:rsidRPr="00236DFB" w:rsidRDefault="004B0F6A" w:rsidP="00DC1B68">
      <w:pPr>
        <w:spacing w:line="360" w:lineRule="auto"/>
        <w:rPr>
          <w:rFonts w:ascii="Times New Roman" w:hAnsi="Times New Roman" w:cs="Times New Roman"/>
          <w:color w:val="153D63" w:themeColor="text2" w:themeTint="E6"/>
          <w:sz w:val="24"/>
          <w:szCs w:val="24"/>
        </w:rPr>
      </w:pPr>
      <w:r w:rsidRPr="00236DFB">
        <w:rPr>
          <w:rFonts w:ascii="Times New Roman" w:hAnsi="Times New Roman" w:cs="Times New Roman"/>
          <w:color w:val="153D63" w:themeColor="text2" w:themeTint="E6"/>
          <w:sz w:val="24"/>
          <w:szCs w:val="24"/>
        </w:rPr>
        <w:t>http://doi: 10.3390/ijerph17134628</w:t>
      </w:r>
    </w:p>
    <w:p w14:paraId="31D2C38F" w14:textId="28451F65" w:rsidR="00F9673F" w:rsidRDefault="00F9673F" w:rsidP="00DC1B68">
      <w:pPr>
        <w:spacing w:line="360" w:lineRule="auto"/>
        <w:rPr>
          <w:rFonts w:ascii="Times New Roman" w:hAnsi="Times New Roman" w:cs="Times New Roman"/>
          <w:sz w:val="24"/>
          <w:szCs w:val="24"/>
        </w:rPr>
      </w:pPr>
      <w:r w:rsidRPr="00117632">
        <w:rPr>
          <w:rFonts w:ascii="Times New Roman" w:hAnsi="Times New Roman" w:cs="Times New Roman"/>
          <w:sz w:val="24"/>
          <w:szCs w:val="24"/>
        </w:rPr>
        <w:t>Kottler, J. A. (2017)</w:t>
      </w:r>
      <w:bookmarkEnd w:id="1"/>
      <w:r w:rsidRPr="00117632">
        <w:rPr>
          <w:rFonts w:ascii="Times New Roman" w:hAnsi="Times New Roman" w:cs="Times New Roman"/>
          <w:sz w:val="24"/>
          <w:szCs w:val="24"/>
        </w:rPr>
        <w:t xml:space="preserve">. </w:t>
      </w:r>
      <w:r w:rsidRPr="00117632">
        <w:rPr>
          <w:rFonts w:ascii="Times New Roman" w:hAnsi="Times New Roman" w:cs="Times New Roman"/>
          <w:i/>
          <w:iCs/>
          <w:sz w:val="24"/>
          <w:szCs w:val="24"/>
        </w:rPr>
        <w:t xml:space="preserve">On Being a </w:t>
      </w:r>
      <w:proofErr w:type="gramStart"/>
      <w:r w:rsidRPr="00117632">
        <w:rPr>
          <w:rFonts w:ascii="Times New Roman" w:hAnsi="Times New Roman" w:cs="Times New Roman"/>
          <w:i/>
          <w:iCs/>
          <w:sz w:val="24"/>
          <w:szCs w:val="24"/>
        </w:rPr>
        <w:t>Therapist</w:t>
      </w:r>
      <w:proofErr w:type="gramEnd"/>
      <w:r w:rsidRPr="00117632">
        <w:rPr>
          <w:rFonts w:ascii="Times New Roman" w:hAnsi="Times New Roman" w:cs="Times New Roman"/>
          <w:sz w:val="24"/>
          <w:szCs w:val="24"/>
        </w:rPr>
        <w:t xml:space="preserve"> 5th </w:t>
      </w:r>
      <w:proofErr w:type="spellStart"/>
      <w:r w:rsidRPr="00117632">
        <w:rPr>
          <w:rFonts w:ascii="Times New Roman" w:hAnsi="Times New Roman" w:cs="Times New Roman"/>
          <w:sz w:val="24"/>
          <w:szCs w:val="24"/>
        </w:rPr>
        <w:t>ed</w:t>
      </w:r>
      <w:r>
        <w:rPr>
          <w:rFonts w:ascii="Times New Roman" w:hAnsi="Times New Roman" w:cs="Times New Roman"/>
          <w:sz w:val="24"/>
          <w:szCs w:val="24"/>
        </w:rPr>
        <w:t>n</w:t>
      </w:r>
      <w:proofErr w:type="spellEnd"/>
      <w:r w:rsidRPr="00117632">
        <w:rPr>
          <w:rFonts w:ascii="Times New Roman" w:hAnsi="Times New Roman" w:cs="Times New Roman"/>
          <w:sz w:val="24"/>
          <w:szCs w:val="24"/>
        </w:rPr>
        <w:t xml:space="preserve">. </w:t>
      </w:r>
      <w:r>
        <w:rPr>
          <w:rFonts w:ascii="Times New Roman" w:hAnsi="Times New Roman" w:cs="Times New Roman"/>
          <w:sz w:val="24"/>
          <w:szCs w:val="24"/>
        </w:rPr>
        <w:t xml:space="preserve">London: </w:t>
      </w:r>
      <w:r w:rsidRPr="00117632">
        <w:rPr>
          <w:rFonts w:ascii="Times New Roman" w:hAnsi="Times New Roman" w:cs="Times New Roman"/>
          <w:sz w:val="24"/>
          <w:szCs w:val="24"/>
        </w:rPr>
        <w:t>Oxford University Press</w:t>
      </w:r>
    </w:p>
    <w:p w14:paraId="52BC54F2" w14:textId="77777777" w:rsidR="00045789" w:rsidRDefault="00F9673F" w:rsidP="008E7705">
      <w:pPr>
        <w:spacing w:line="360" w:lineRule="auto"/>
        <w:rPr>
          <w:rFonts w:ascii="Times New Roman" w:hAnsi="Times New Roman" w:cs="Times New Roman"/>
          <w:sz w:val="24"/>
          <w:szCs w:val="24"/>
        </w:rPr>
      </w:pPr>
      <w:bookmarkStart w:id="2" w:name="_Hlk173496930"/>
      <w:r w:rsidRPr="005836C8">
        <w:rPr>
          <w:rFonts w:ascii="Times New Roman" w:hAnsi="Times New Roman" w:cs="Times New Roman"/>
          <w:sz w:val="24"/>
          <w:szCs w:val="24"/>
        </w:rPr>
        <w:t>L</w:t>
      </w:r>
      <w:r>
        <w:rPr>
          <w:rFonts w:ascii="Times New Roman" w:hAnsi="Times New Roman" w:cs="Times New Roman"/>
          <w:sz w:val="24"/>
          <w:szCs w:val="24"/>
        </w:rPr>
        <w:t>asky</w:t>
      </w:r>
      <w:r w:rsidRPr="005836C8">
        <w:rPr>
          <w:rFonts w:ascii="Times New Roman" w:hAnsi="Times New Roman" w:cs="Times New Roman"/>
          <w:sz w:val="24"/>
          <w:szCs w:val="24"/>
        </w:rPr>
        <w:t>, G.</w:t>
      </w:r>
      <w:r>
        <w:rPr>
          <w:rFonts w:ascii="Times New Roman" w:hAnsi="Times New Roman" w:cs="Times New Roman"/>
          <w:sz w:val="24"/>
          <w:szCs w:val="24"/>
        </w:rPr>
        <w:t xml:space="preserve"> </w:t>
      </w:r>
      <w:r w:rsidRPr="005836C8">
        <w:rPr>
          <w:rFonts w:ascii="Times New Roman" w:hAnsi="Times New Roman" w:cs="Times New Roman"/>
          <w:sz w:val="24"/>
          <w:szCs w:val="24"/>
        </w:rPr>
        <w:t>B. and R</w:t>
      </w:r>
      <w:r>
        <w:rPr>
          <w:rFonts w:ascii="Times New Roman" w:hAnsi="Times New Roman" w:cs="Times New Roman"/>
          <w:sz w:val="24"/>
          <w:szCs w:val="24"/>
        </w:rPr>
        <w:t>iva</w:t>
      </w:r>
      <w:bookmarkEnd w:id="2"/>
      <w:r w:rsidRPr="005836C8">
        <w:rPr>
          <w:rFonts w:ascii="Times New Roman" w:hAnsi="Times New Roman" w:cs="Times New Roman"/>
          <w:sz w:val="24"/>
          <w:szCs w:val="24"/>
        </w:rPr>
        <w:t>, M.</w:t>
      </w:r>
      <w:r>
        <w:rPr>
          <w:rFonts w:ascii="Times New Roman" w:hAnsi="Times New Roman" w:cs="Times New Roman"/>
          <w:sz w:val="24"/>
          <w:szCs w:val="24"/>
        </w:rPr>
        <w:t xml:space="preserve"> </w:t>
      </w:r>
      <w:r w:rsidRPr="005836C8">
        <w:rPr>
          <w:rFonts w:ascii="Times New Roman" w:hAnsi="Times New Roman" w:cs="Times New Roman"/>
          <w:sz w:val="24"/>
          <w:szCs w:val="24"/>
        </w:rPr>
        <w:t xml:space="preserve">T. </w:t>
      </w:r>
      <w:r>
        <w:rPr>
          <w:rFonts w:ascii="Times New Roman" w:hAnsi="Times New Roman" w:cs="Times New Roman"/>
          <w:sz w:val="24"/>
          <w:szCs w:val="24"/>
        </w:rPr>
        <w:t>(</w:t>
      </w:r>
      <w:r w:rsidRPr="005836C8">
        <w:rPr>
          <w:rFonts w:ascii="Times New Roman" w:hAnsi="Times New Roman" w:cs="Times New Roman"/>
          <w:sz w:val="24"/>
          <w:szCs w:val="24"/>
        </w:rPr>
        <w:t>2006</w:t>
      </w:r>
      <w:r>
        <w:rPr>
          <w:rFonts w:ascii="Times New Roman" w:hAnsi="Times New Roman" w:cs="Times New Roman"/>
          <w:sz w:val="24"/>
          <w:szCs w:val="24"/>
        </w:rPr>
        <w:t>)</w:t>
      </w:r>
      <w:r w:rsidRPr="005836C8">
        <w:rPr>
          <w:rFonts w:ascii="Times New Roman" w:hAnsi="Times New Roman" w:cs="Times New Roman"/>
          <w:sz w:val="24"/>
          <w:szCs w:val="24"/>
        </w:rPr>
        <w:t xml:space="preserve"> Confidentiality and Privileged Communication in Group Psychotherapy. </w:t>
      </w:r>
      <w:r w:rsidRPr="00D74368">
        <w:rPr>
          <w:rFonts w:ascii="Times New Roman" w:hAnsi="Times New Roman" w:cs="Times New Roman"/>
          <w:i/>
          <w:iCs/>
          <w:sz w:val="24"/>
          <w:szCs w:val="24"/>
        </w:rPr>
        <w:t>International journal of group psychotherapy</w:t>
      </w:r>
      <w:r w:rsidRPr="005836C8">
        <w:rPr>
          <w:rFonts w:ascii="Times New Roman" w:hAnsi="Times New Roman" w:cs="Times New Roman"/>
          <w:sz w:val="24"/>
          <w:szCs w:val="24"/>
        </w:rPr>
        <w:t>, 56(4), pp. 455-76.</w:t>
      </w:r>
      <w:r>
        <w:rPr>
          <w:rFonts w:ascii="Times New Roman" w:hAnsi="Times New Roman" w:cs="Times New Roman"/>
          <w:sz w:val="24"/>
          <w:szCs w:val="24"/>
        </w:rPr>
        <w:t xml:space="preserve"> </w:t>
      </w:r>
    </w:p>
    <w:p w14:paraId="7DA5138C" w14:textId="68B06916" w:rsidR="00F9673F" w:rsidRDefault="00F9673F" w:rsidP="008E7705">
      <w:pPr>
        <w:spacing w:line="360" w:lineRule="auto"/>
        <w:rPr>
          <w:rFonts w:ascii="Times New Roman" w:hAnsi="Times New Roman" w:cs="Times New Roman"/>
          <w:sz w:val="24"/>
          <w:szCs w:val="24"/>
        </w:rPr>
      </w:pPr>
      <w:r>
        <w:rPr>
          <w:rFonts w:ascii="Times New Roman" w:hAnsi="Times New Roman" w:cs="Times New Roman"/>
          <w:sz w:val="24"/>
          <w:szCs w:val="24"/>
        </w:rPr>
        <w:t xml:space="preserve">Available at: </w:t>
      </w:r>
      <w:hyperlink r:id="rId10" w:history="1">
        <w:r w:rsidRPr="008F28E4">
          <w:rPr>
            <w:rStyle w:val="Hyperlink"/>
            <w:rFonts w:ascii="Times New Roman" w:hAnsi="Times New Roman" w:cs="Times New Roman"/>
            <w:sz w:val="24"/>
            <w:szCs w:val="24"/>
          </w:rPr>
          <w:t>http://doi:10.1521/ijgp.2006.56.4.455</w:t>
        </w:r>
      </w:hyperlink>
    </w:p>
    <w:p w14:paraId="73F76659" w14:textId="77777777" w:rsidR="00045789" w:rsidRDefault="00F9673F" w:rsidP="008702AC">
      <w:pPr>
        <w:spacing w:line="360" w:lineRule="auto"/>
        <w:rPr>
          <w:rFonts w:ascii="Times New Roman" w:hAnsi="Times New Roman" w:cs="Times New Roman"/>
          <w:sz w:val="24"/>
          <w:szCs w:val="24"/>
        </w:rPr>
      </w:pPr>
      <w:bookmarkStart w:id="3" w:name="_Hlk173334516"/>
      <w:proofErr w:type="spellStart"/>
      <w:r>
        <w:rPr>
          <w:rFonts w:ascii="Times New Roman" w:hAnsi="Times New Roman" w:cs="Times New Roman"/>
          <w:sz w:val="24"/>
          <w:szCs w:val="24"/>
        </w:rPr>
        <w:t>Mcleod</w:t>
      </w:r>
      <w:proofErr w:type="spellEnd"/>
      <w:r>
        <w:rPr>
          <w:rFonts w:ascii="Times New Roman" w:hAnsi="Times New Roman" w:cs="Times New Roman"/>
          <w:sz w:val="24"/>
          <w:szCs w:val="24"/>
        </w:rPr>
        <w:t>, S. (2024)</w:t>
      </w:r>
      <w:bookmarkEnd w:id="3"/>
      <w:r>
        <w:rPr>
          <w:rFonts w:ascii="Times New Roman" w:hAnsi="Times New Roman" w:cs="Times New Roman"/>
          <w:sz w:val="24"/>
          <w:szCs w:val="24"/>
        </w:rPr>
        <w:t xml:space="preserve"> </w:t>
      </w:r>
      <w:r w:rsidRPr="00F51417">
        <w:rPr>
          <w:rFonts w:ascii="Times New Roman" w:hAnsi="Times New Roman" w:cs="Times New Roman"/>
          <w:sz w:val="24"/>
          <w:szCs w:val="24"/>
        </w:rPr>
        <w:t>Carl Rogers Humanistic Theory and Contribution to Psychology</w:t>
      </w:r>
      <w:r>
        <w:rPr>
          <w:rFonts w:ascii="Times New Roman" w:hAnsi="Times New Roman" w:cs="Times New Roman"/>
          <w:sz w:val="24"/>
          <w:szCs w:val="24"/>
        </w:rPr>
        <w:t xml:space="preserve">. Available at: </w:t>
      </w:r>
      <w:hyperlink r:id="rId11" w:anchor="Person-Centered-Therapy" w:history="1">
        <w:r w:rsidRPr="0047052C">
          <w:rPr>
            <w:rStyle w:val="Hyperlink"/>
            <w:rFonts w:ascii="Times New Roman" w:hAnsi="Times New Roman" w:cs="Times New Roman"/>
            <w:sz w:val="24"/>
            <w:szCs w:val="24"/>
          </w:rPr>
          <w:t>https://www.simplypsychology.org/carl-rogers.html#Person-Centered-Therapy</w:t>
        </w:r>
      </w:hyperlink>
      <w:r>
        <w:rPr>
          <w:rFonts w:ascii="Times New Roman" w:hAnsi="Times New Roman" w:cs="Times New Roman"/>
          <w:sz w:val="24"/>
          <w:szCs w:val="24"/>
        </w:rPr>
        <w:t xml:space="preserve"> </w:t>
      </w:r>
    </w:p>
    <w:p w14:paraId="40EBD074" w14:textId="1E13AD98" w:rsidR="00F9673F" w:rsidRDefault="00F9673F" w:rsidP="008702AC">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(Accessed 29 July 2024).</w:t>
      </w:r>
    </w:p>
    <w:p w14:paraId="31A8CFE1" w14:textId="77777777" w:rsidR="00F9673F" w:rsidRDefault="00F9673F" w:rsidP="002D30E4">
      <w:pPr>
        <w:spacing w:line="360" w:lineRule="auto"/>
        <w:rPr>
          <w:rFonts w:ascii="Times New Roman" w:hAnsi="Times New Roman" w:cs="Times New Roman"/>
          <w:sz w:val="24"/>
          <w:szCs w:val="24"/>
        </w:rPr>
      </w:pPr>
      <w:bookmarkStart w:id="4" w:name="_Hlk173455864"/>
      <w:r w:rsidRPr="00904DE6">
        <w:rPr>
          <w:rFonts w:ascii="Times New Roman" w:hAnsi="Times New Roman" w:cs="Times New Roman"/>
          <w:sz w:val="24"/>
          <w:szCs w:val="24"/>
        </w:rPr>
        <w:t>Misciagna</w:t>
      </w:r>
      <w:bookmarkEnd w:id="4"/>
      <w:r w:rsidRPr="00904DE6">
        <w:rPr>
          <w:rFonts w:ascii="Times New Roman" w:hAnsi="Times New Roman" w:cs="Times New Roman"/>
          <w:sz w:val="24"/>
          <w:szCs w:val="24"/>
        </w:rPr>
        <w:t>, S. (ed.) (2020) </w:t>
      </w:r>
      <w:r w:rsidRPr="00904DE6">
        <w:rPr>
          <w:rFonts w:ascii="Times New Roman" w:hAnsi="Times New Roman" w:cs="Times New Roman"/>
          <w:i/>
          <w:iCs/>
          <w:sz w:val="24"/>
          <w:szCs w:val="24"/>
        </w:rPr>
        <w:t>Cognitive Behavioural Therapy: Theories and Applications</w:t>
      </w:r>
      <w:r w:rsidRPr="00904DE6">
        <w:rPr>
          <w:rFonts w:ascii="Times New Roman" w:hAnsi="Times New Roman" w:cs="Times New Roman"/>
          <w:sz w:val="24"/>
          <w:szCs w:val="24"/>
        </w:rPr>
        <w:t xml:space="preserve">. London: </w:t>
      </w:r>
      <w:proofErr w:type="spellStart"/>
      <w:r w:rsidRPr="00904DE6">
        <w:rPr>
          <w:rFonts w:ascii="Times New Roman" w:hAnsi="Times New Roman" w:cs="Times New Roman"/>
          <w:sz w:val="24"/>
          <w:szCs w:val="24"/>
        </w:rPr>
        <w:t>IntechOpen</w:t>
      </w:r>
      <w:proofErr w:type="spellEnd"/>
      <w:r w:rsidRPr="00904DE6">
        <w:rPr>
          <w:rFonts w:ascii="Times New Roman" w:hAnsi="Times New Roman" w:cs="Times New Roman"/>
          <w:sz w:val="24"/>
          <w:szCs w:val="24"/>
        </w:rPr>
        <w:t>.</w:t>
      </w:r>
    </w:p>
    <w:p w14:paraId="343BA722" w14:textId="77777777" w:rsidR="00F9673F" w:rsidRDefault="00F9673F" w:rsidP="008E7705">
      <w:pPr>
        <w:spacing w:line="360" w:lineRule="auto"/>
        <w:rPr>
          <w:rFonts w:ascii="Times New Roman" w:hAnsi="Times New Roman" w:cs="Times New Roman"/>
          <w:sz w:val="24"/>
          <w:szCs w:val="24"/>
        </w:rPr>
      </w:pPr>
      <w:bookmarkStart w:id="5" w:name="_Hlk173496131"/>
      <w:proofErr w:type="spellStart"/>
      <w:r w:rsidRPr="00823876">
        <w:rPr>
          <w:rFonts w:ascii="Times New Roman" w:hAnsi="Times New Roman" w:cs="Times New Roman"/>
          <w:sz w:val="24"/>
          <w:szCs w:val="24"/>
        </w:rPr>
        <w:t>Mitchels</w:t>
      </w:r>
      <w:proofErr w:type="spellEnd"/>
      <w:r w:rsidRPr="00823876">
        <w:rPr>
          <w:rFonts w:ascii="Times New Roman" w:hAnsi="Times New Roman" w:cs="Times New Roman"/>
          <w:sz w:val="24"/>
          <w:szCs w:val="24"/>
        </w:rPr>
        <w:t>, B. and Bond</w:t>
      </w:r>
      <w:bookmarkEnd w:id="5"/>
      <w:r w:rsidRPr="00823876">
        <w:rPr>
          <w:rFonts w:ascii="Times New Roman" w:hAnsi="Times New Roman" w:cs="Times New Roman"/>
          <w:sz w:val="24"/>
          <w:szCs w:val="24"/>
        </w:rPr>
        <w:t>, T. (2021) </w:t>
      </w:r>
      <w:r w:rsidRPr="00823876">
        <w:rPr>
          <w:rFonts w:ascii="Times New Roman" w:hAnsi="Times New Roman" w:cs="Times New Roman"/>
          <w:i/>
          <w:iCs/>
          <w:sz w:val="24"/>
          <w:szCs w:val="24"/>
        </w:rPr>
        <w:t>Confidentiality &amp; record keeping in counselling &amp; psychotherapy</w:t>
      </w:r>
      <w:r w:rsidRPr="00823876">
        <w:rPr>
          <w:rFonts w:ascii="Times New Roman" w:hAnsi="Times New Roman" w:cs="Times New Roman"/>
          <w:sz w:val="24"/>
          <w:szCs w:val="24"/>
        </w:rPr>
        <w:t xml:space="preserve">. </w:t>
      </w:r>
      <w:r>
        <w:rPr>
          <w:rFonts w:ascii="Times New Roman" w:hAnsi="Times New Roman" w:cs="Times New Roman"/>
          <w:sz w:val="24"/>
          <w:szCs w:val="24"/>
        </w:rPr>
        <w:t>3</w:t>
      </w:r>
      <w:r w:rsidRPr="00C660F8">
        <w:rPr>
          <w:rFonts w:ascii="Times New Roman" w:hAnsi="Times New Roman" w:cs="Times New Roman"/>
          <w:sz w:val="24"/>
          <w:szCs w:val="24"/>
          <w:vertAlign w:val="superscript"/>
        </w:rPr>
        <w:t>rd</w:t>
      </w:r>
      <w:r w:rsidRPr="00823876">
        <w:rPr>
          <w:rFonts w:ascii="Times New Roman" w:hAnsi="Times New Roman" w:cs="Times New Roman"/>
          <w:sz w:val="24"/>
          <w:szCs w:val="24"/>
        </w:rPr>
        <w:t xml:space="preserve"> </w:t>
      </w:r>
      <w:proofErr w:type="spellStart"/>
      <w:r w:rsidRPr="00823876">
        <w:rPr>
          <w:rFonts w:ascii="Times New Roman" w:hAnsi="Times New Roman" w:cs="Times New Roman"/>
          <w:sz w:val="24"/>
          <w:szCs w:val="24"/>
        </w:rPr>
        <w:t>ed</w:t>
      </w:r>
      <w:r>
        <w:rPr>
          <w:rFonts w:ascii="Times New Roman" w:hAnsi="Times New Roman" w:cs="Times New Roman"/>
          <w:sz w:val="24"/>
          <w:szCs w:val="24"/>
        </w:rPr>
        <w:t>n</w:t>
      </w:r>
      <w:proofErr w:type="spellEnd"/>
      <w:r w:rsidRPr="00823876">
        <w:rPr>
          <w:rFonts w:ascii="Times New Roman" w:hAnsi="Times New Roman" w:cs="Times New Roman"/>
          <w:sz w:val="24"/>
          <w:szCs w:val="24"/>
        </w:rPr>
        <w:t>. London: SAGE.</w:t>
      </w:r>
    </w:p>
    <w:p w14:paraId="1AC4FF4E" w14:textId="77777777" w:rsidR="00C91041" w:rsidRDefault="00F9673F" w:rsidP="004102F4">
      <w:pPr>
        <w:spacing w:line="360" w:lineRule="auto"/>
        <w:rPr>
          <w:rFonts w:ascii="Times New Roman" w:hAnsi="Times New Roman" w:cs="Times New Roman"/>
          <w:sz w:val="24"/>
          <w:szCs w:val="24"/>
        </w:rPr>
      </w:pPr>
      <w:r>
        <w:rPr>
          <w:rFonts w:ascii="Times New Roman" w:hAnsi="Times New Roman" w:cs="Times New Roman"/>
          <w:sz w:val="24"/>
          <w:szCs w:val="24"/>
        </w:rPr>
        <w:t xml:space="preserve">National Health Service (2023) </w:t>
      </w:r>
      <w:r w:rsidRPr="004102F4">
        <w:rPr>
          <w:rFonts w:ascii="Times New Roman" w:hAnsi="Times New Roman" w:cs="Times New Roman"/>
          <w:sz w:val="24"/>
          <w:szCs w:val="24"/>
        </w:rPr>
        <w:t>Counselling</w:t>
      </w:r>
      <w:r>
        <w:rPr>
          <w:rFonts w:ascii="Times New Roman" w:hAnsi="Times New Roman" w:cs="Times New Roman"/>
          <w:sz w:val="24"/>
          <w:szCs w:val="24"/>
        </w:rPr>
        <w:t xml:space="preserve">. Available at: </w:t>
      </w:r>
    </w:p>
    <w:p w14:paraId="3F0D2E8E" w14:textId="18775A1A" w:rsidR="00E26693" w:rsidRPr="00E26693" w:rsidRDefault="00C91041" w:rsidP="00E26693">
      <w:pPr>
        <w:spacing w:line="360" w:lineRule="auto"/>
        <w:rPr>
          <w:rFonts w:ascii="Times New Roman" w:hAnsi="Times New Roman" w:cs="Times New Roman"/>
          <w:color w:val="467886" w:themeColor="hyperlink"/>
          <w:sz w:val="24"/>
          <w:szCs w:val="24"/>
          <w:u w:val="single"/>
        </w:rPr>
      </w:pPr>
      <w:hyperlink r:id="rId12" w:history="1">
        <w:r w:rsidRPr="0069283A">
          <w:rPr>
            <w:rStyle w:val="Hyperlink"/>
            <w:rFonts w:ascii="Times New Roman" w:hAnsi="Times New Roman" w:cs="Times New Roman"/>
            <w:sz w:val="24"/>
            <w:szCs w:val="24"/>
          </w:rPr>
          <w:t>https://www.nhs.uk/mental-health/talking-therapies-medicine-treatments/talking-therapies-and-counselling/counselling/</w:t>
        </w:r>
      </w:hyperlink>
      <w:r w:rsidR="00E26693">
        <w:rPr>
          <w:rStyle w:val="Hyperlink"/>
          <w:rFonts w:ascii="Times New Roman" w:hAnsi="Times New Roman" w:cs="Times New Roman"/>
          <w:sz w:val="24"/>
          <w:szCs w:val="24"/>
        </w:rPr>
        <w:t xml:space="preserve"> </w:t>
      </w:r>
      <w:r w:rsidR="00E26693" w:rsidRPr="00E26693">
        <w:rPr>
          <w:rFonts w:ascii="Times New Roman" w:hAnsi="Times New Roman" w:cs="Times New Roman"/>
          <w:sz w:val="24"/>
          <w:szCs w:val="24"/>
        </w:rPr>
        <w:t>(Accessed 25 July 2024).</w:t>
      </w:r>
    </w:p>
    <w:p w14:paraId="3D369A0C" w14:textId="77777777" w:rsidR="00F9673F" w:rsidRDefault="00F9673F" w:rsidP="008702AC">
      <w:pPr>
        <w:spacing w:line="360" w:lineRule="auto"/>
        <w:rPr>
          <w:rFonts w:ascii="Times New Roman" w:hAnsi="Times New Roman" w:cs="Times New Roman"/>
          <w:sz w:val="24"/>
          <w:szCs w:val="24"/>
        </w:rPr>
      </w:pPr>
      <w:r w:rsidRPr="00622968">
        <w:rPr>
          <w:rFonts w:ascii="Times New Roman" w:hAnsi="Times New Roman" w:cs="Times New Roman"/>
          <w:sz w:val="24"/>
          <w:szCs w:val="24"/>
        </w:rPr>
        <w:t xml:space="preserve">Rogers, C. (1959) A theory of therapy, personality and interpersonal relationships as developed in the </w:t>
      </w:r>
      <w:r>
        <w:rPr>
          <w:rFonts w:ascii="Times New Roman" w:hAnsi="Times New Roman" w:cs="Times New Roman"/>
          <w:sz w:val="24"/>
          <w:szCs w:val="24"/>
        </w:rPr>
        <w:t>client-centred</w:t>
      </w:r>
      <w:r w:rsidRPr="00622968">
        <w:rPr>
          <w:rFonts w:ascii="Times New Roman" w:hAnsi="Times New Roman" w:cs="Times New Roman"/>
          <w:sz w:val="24"/>
          <w:szCs w:val="24"/>
        </w:rPr>
        <w:t xml:space="preserve"> framework. In (ed.) S. Koch, </w:t>
      </w:r>
      <w:r w:rsidRPr="00622968">
        <w:rPr>
          <w:rFonts w:ascii="Times New Roman" w:hAnsi="Times New Roman" w:cs="Times New Roman"/>
          <w:i/>
          <w:iCs/>
          <w:sz w:val="24"/>
          <w:szCs w:val="24"/>
        </w:rPr>
        <w:t>Psychology: A study of a science. Vol. 3: Formulations of the person and the social context</w:t>
      </w:r>
      <w:r w:rsidRPr="00622968">
        <w:rPr>
          <w:rFonts w:ascii="Times New Roman" w:hAnsi="Times New Roman" w:cs="Times New Roman"/>
          <w:sz w:val="24"/>
          <w:szCs w:val="24"/>
        </w:rPr>
        <w:t>. New York: McGraw Hill.</w:t>
      </w:r>
    </w:p>
    <w:p w14:paraId="72C092CD" w14:textId="77777777" w:rsidR="00F9673F" w:rsidRDefault="00F9673F" w:rsidP="002D30E4">
      <w:pPr>
        <w:spacing w:line="360" w:lineRule="auto"/>
        <w:rPr>
          <w:rFonts w:ascii="Times New Roman" w:hAnsi="Times New Roman" w:cs="Times New Roman"/>
          <w:sz w:val="24"/>
          <w:szCs w:val="24"/>
        </w:rPr>
      </w:pPr>
      <w:r w:rsidRPr="00190025">
        <w:rPr>
          <w:rFonts w:ascii="Times New Roman" w:hAnsi="Times New Roman" w:cs="Times New Roman"/>
          <w:sz w:val="24"/>
          <w:szCs w:val="24"/>
        </w:rPr>
        <w:t xml:space="preserve">Rogers, C. R. (1957) The necessary and sufficient conditions of therapeutic personality change. </w:t>
      </w:r>
      <w:r w:rsidRPr="00442FF0">
        <w:rPr>
          <w:rFonts w:ascii="Times New Roman" w:hAnsi="Times New Roman" w:cs="Times New Roman"/>
          <w:i/>
          <w:iCs/>
          <w:sz w:val="24"/>
          <w:szCs w:val="24"/>
        </w:rPr>
        <w:t>Journal of Consulting Psychology</w:t>
      </w:r>
      <w:r w:rsidRPr="00190025">
        <w:rPr>
          <w:rFonts w:ascii="Times New Roman" w:hAnsi="Times New Roman" w:cs="Times New Roman"/>
          <w:sz w:val="24"/>
          <w:szCs w:val="24"/>
        </w:rPr>
        <w:t xml:space="preserve">, 21(2), </w:t>
      </w:r>
      <w:r>
        <w:rPr>
          <w:rFonts w:ascii="Times New Roman" w:hAnsi="Times New Roman" w:cs="Times New Roman"/>
          <w:sz w:val="24"/>
          <w:szCs w:val="24"/>
        </w:rPr>
        <w:t xml:space="preserve">pp </w:t>
      </w:r>
      <w:r w:rsidRPr="00190025">
        <w:rPr>
          <w:rFonts w:ascii="Times New Roman" w:hAnsi="Times New Roman" w:cs="Times New Roman"/>
          <w:sz w:val="24"/>
          <w:szCs w:val="24"/>
        </w:rPr>
        <w:t xml:space="preserve">95–103. </w:t>
      </w:r>
      <w:r>
        <w:rPr>
          <w:rFonts w:ascii="Times New Roman" w:hAnsi="Times New Roman" w:cs="Times New Roman"/>
          <w:sz w:val="24"/>
          <w:szCs w:val="24"/>
        </w:rPr>
        <w:t xml:space="preserve">Available at: </w:t>
      </w:r>
      <w:hyperlink r:id="rId13" w:history="1">
        <w:r w:rsidRPr="008F28E4">
          <w:rPr>
            <w:rStyle w:val="Hyperlink"/>
            <w:rFonts w:ascii="Times New Roman" w:hAnsi="Times New Roman" w:cs="Times New Roman"/>
            <w:sz w:val="24"/>
            <w:szCs w:val="24"/>
          </w:rPr>
          <w:t>https://doi.org/10.1037/h0045357</w:t>
        </w:r>
      </w:hyperlink>
    </w:p>
    <w:p w14:paraId="60CCB782" w14:textId="77777777" w:rsidR="00F9673F" w:rsidRDefault="00F9673F" w:rsidP="002D30E4">
      <w:pPr>
        <w:spacing w:line="360" w:lineRule="auto"/>
        <w:rPr>
          <w:rFonts w:ascii="Times New Roman" w:hAnsi="Times New Roman" w:cs="Times New Roman"/>
          <w:sz w:val="24"/>
          <w:szCs w:val="24"/>
        </w:rPr>
      </w:pPr>
      <w:r w:rsidRPr="00F82DDC">
        <w:rPr>
          <w:rFonts w:ascii="Times New Roman" w:hAnsi="Times New Roman" w:cs="Times New Roman"/>
          <w:sz w:val="24"/>
          <w:szCs w:val="24"/>
        </w:rPr>
        <w:t>Siegel, D.</w:t>
      </w:r>
      <w:r>
        <w:rPr>
          <w:rFonts w:ascii="Times New Roman" w:hAnsi="Times New Roman" w:cs="Times New Roman"/>
          <w:sz w:val="24"/>
          <w:szCs w:val="24"/>
        </w:rPr>
        <w:t xml:space="preserve"> </w:t>
      </w:r>
      <w:r w:rsidRPr="00F82DDC">
        <w:rPr>
          <w:rFonts w:ascii="Times New Roman" w:hAnsi="Times New Roman" w:cs="Times New Roman"/>
          <w:sz w:val="24"/>
          <w:szCs w:val="24"/>
        </w:rPr>
        <w:t>J. (2020) </w:t>
      </w:r>
      <w:r w:rsidRPr="00F82DDC">
        <w:rPr>
          <w:rFonts w:ascii="Times New Roman" w:hAnsi="Times New Roman" w:cs="Times New Roman"/>
          <w:i/>
          <w:iCs/>
          <w:sz w:val="24"/>
          <w:szCs w:val="24"/>
        </w:rPr>
        <w:t>The developing mind: how relationships and the brain interact to shape who we are</w:t>
      </w:r>
      <w:r w:rsidRPr="00F82DDC">
        <w:rPr>
          <w:rFonts w:ascii="Times New Roman" w:hAnsi="Times New Roman" w:cs="Times New Roman"/>
          <w:sz w:val="24"/>
          <w:szCs w:val="24"/>
        </w:rPr>
        <w:t xml:space="preserve">. </w:t>
      </w:r>
      <w:r>
        <w:rPr>
          <w:rFonts w:ascii="Times New Roman" w:hAnsi="Times New Roman" w:cs="Times New Roman"/>
          <w:sz w:val="24"/>
          <w:szCs w:val="24"/>
        </w:rPr>
        <w:t>3</w:t>
      </w:r>
      <w:r w:rsidRPr="00DE45A6">
        <w:rPr>
          <w:rFonts w:ascii="Times New Roman" w:hAnsi="Times New Roman" w:cs="Times New Roman"/>
          <w:sz w:val="24"/>
          <w:szCs w:val="24"/>
          <w:vertAlign w:val="superscript"/>
        </w:rPr>
        <w:t>rd</w:t>
      </w:r>
      <w:r>
        <w:rPr>
          <w:rFonts w:ascii="Times New Roman" w:hAnsi="Times New Roman" w:cs="Times New Roman"/>
          <w:sz w:val="24"/>
          <w:szCs w:val="24"/>
        </w:rPr>
        <w:t xml:space="preserve"> </w:t>
      </w:r>
      <w:proofErr w:type="spellStart"/>
      <w:r>
        <w:rPr>
          <w:rFonts w:ascii="Times New Roman" w:hAnsi="Times New Roman" w:cs="Times New Roman"/>
          <w:sz w:val="24"/>
          <w:szCs w:val="24"/>
        </w:rPr>
        <w:t>edn</w:t>
      </w:r>
      <w:proofErr w:type="spellEnd"/>
      <w:r w:rsidRPr="00F82DDC">
        <w:rPr>
          <w:rFonts w:ascii="Times New Roman" w:hAnsi="Times New Roman" w:cs="Times New Roman"/>
          <w:sz w:val="24"/>
          <w:szCs w:val="24"/>
        </w:rPr>
        <w:t>. New Yo</w:t>
      </w:r>
      <w:r>
        <w:rPr>
          <w:rFonts w:ascii="Times New Roman" w:hAnsi="Times New Roman" w:cs="Times New Roman"/>
          <w:sz w:val="24"/>
          <w:szCs w:val="24"/>
        </w:rPr>
        <w:t>rk</w:t>
      </w:r>
      <w:r w:rsidRPr="00F82DDC">
        <w:rPr>
          <w:rFonts w:ascii="Times New Roman" w:hAnsi="Times New Roman" w:cs="Times New Roman"/>
          <w:sz w:val="24"/>
          <w:szCs w:val="24"/>
        </w:rPr>
        <w:t>: The Guilford Press, a division of Guilford Publications, Inc.</w:t>
      </w:r>
    </w:p>
    <w:p w14:paraId="28A8EBF1" w14:textId="77777777" w:rsidR="00F9673F" w:rsidRPr="00DC1B68" w:rsidRDefault="00F9673F" w:rsidP="00DC1B68">
      <w:pPr>
        <w:spacing w:line="360" w:lineRule="auto"/>
        <w:rPr>
          <w:rFonts w:ascii="Times New Roman" w:hAnsi="Times New Roman" w:cs="Times New Roman"/>
          <w:sz w:val="24"/>
          <w:szCs w:val="24"/>
        </w:rPr>
      </w:pPr>
      <w:r w:rsidRPr="00A96480">
        <w:rPr>
          <w:rFonts w:ascii="Times New Roman" w:hAnsi="Times New Roman" w:cs="Times New Roman"/>
          <w:sz w:val="24"/>
          <w:szCs w:val="24"/>
        </w:rPr>
        <w:t>Stiles, W</w:t>
      </w:r>
      <w:r>
        <w:rPr>
          <w:rFonts w:ascii="Times New Roman" w:hAnsi="Times New Roman" w:cs="Times New Roman"/>
          <w:sz w:val="24"/>
          <w:szCs w:val="24"/>
        </w:rPr>
        <w:t>.</w:t>
      </w:r>
      <w:r w:rsidRPr="00A96480">
        <w:rPr>
          <w:rFonts w:ascii="Times New Roman" w:hAnsi="Times New Roman" w:cs="Times New Roman"/>
          <w:sz w:val="24"/>
          <w:szCs w:val="24"/>
        </w:rPr>
        <w:t xml:space="preserve"> B.</w:t>
      </w:r>
      <w:r>
        <w:rPr>
          <w:rFonts w:ascii="Times New Roman" w:hAnsi="Times New Roman" w:cs="Times New Roman"/>
          <w:sz w:val="24"/>
          <w:szCs w:val="24"/>
        </w:rPr>
        <w:t>,</w:t>
      </w:r>
      <w:r w:rsidRPr="00A96480">
        <w:rPr>
          <w:rFonts w:ascii="Times New Roman" w:hAnsi="Times New Roman" w:cs="Times New Roman"/>
          <w:sz w:val="24"/>
          <w:szCs w:val="24"/>
        </w:rPr>
        <w:t xml:space="preserve"> </w:t>
      </w:r>
      <w:proofErr w:type="spellStart"/>
      <w:r w:rsidRPr="00A96480">
        <w:rPr>
          <w:rFonts w:ascii="Times New Roman" w:hAnsi="Times New Roman" w:cs="Times New Roman"/>
          <w:sz w:val="24"/>
          <w:szCs w:val="24"/>
        </w:rPr>
        <w:t>Barkham</w:t>
      </w:r>
      <w:proofErr w:type="spellEnd"/>
      <w:r w:rsidRPr="00A96480">
        <w:rPr>
          <w:rFonts w:ascii="Times New Roman" w:hAnsi="Times New Roman" w:cs="Times New Roman"/>
          <w:sz w:val="24"/>
          <w:szCs w:val="24"/>
        </w:rPr>
        <w:t>, M</w:t>
      </w:r>
      <w:r>
        <w:rPr>
          <w:rFonts w:ascii="Times New Roman" w:hAnsi="Times New Roman" w:cs="Times New Roman"/>
          <w:sz w:val="24"/>
          <w:szCs w:val="24"/>
        </w:rPr>
        <w:t xml:space="preserve">., </w:t>
      </w:r>
      <w:r w:rsidRPr="00A96480">
        <w:rPr>
          <w:rFonts w:ascii="Times New Roman" w:hAnsi="Times New Roman" w:cs="Times New Roman"/>
          <w:sz w:val="24"/>
          <w:szCs w:val="24"/>
        </w:rPr>
        <w:t>Mellor-Clark, J</w:t>
      </w:r>
      <w:r>
        <w:rPr>
          <w:rFonts w:ascii="Times New Roman" w:hAnsi="Times New Roman" w:cs="Times New Roman"/>
          <w:sz w:val="24"/>
          <w:szCs w:val="24"/>
        </w:rPr>
        <w:t>. and</w:t>
      </w:r>
      <w:r w:rsidRPr="00A96480">
        <w:rPr>
          <w:rFonts w:ascii="Times New Roman" w:hAnsi="Times New Roman" w:cs="Times New Roman"/>
          <w:sz w:val="24"/>
          <w:szCs w:val="24"/>
        </w:rPr>
        <w:t xml:space="preserve"> Connell, </w:t>
      </w:r>
      <w:r>
        <w:rPr>
          <w:rFonts w:ascii="Times New Roman" w:hAnsi="Times New Roman" w:cs="Times New Roman"/>
          <w:sz w:val="24"/>
          <w:szCs w:val="24"/>
        </w:rPr>
        <w:t>J.</w:t>
      </w:r>
      <w:r w:rsidRPr="00550FC7">
        <w:rPr>
          <w:rFonts w:ascii="Times New Roman" w:hAnsi="Times New Roman" w:cs="Times New Roman"/>
          <w:sz w:val="24"/>
          <w:szCs w:val="24"/>
        </w:rPr>
        <w:t xml:space="preserve"> (2008) ‘Effectiveness of cognitive-behavioural, person-centred, and psychodynamic therapies in UK primary-care routine practice: replication in a larger sample’, </w:t>
      </w:r>
      <w:r w:rsidRPr="00EF6781">
        <w:rPr>
          <w:rFonts w:ascii="Times New Roman" w:hAnsi="Times New Roman" w:cs="Times New Roman"/>
          <w:i/>
          <w:iCs/>
          <w:sz w:val="24"/>
          <w:szCs w:val="24"/>
        </w:rPr>
        <w:t>Psychological medicine</w:t>
      </w:r>
      <w:r w:rsidRPr="00550FC7">
        <w:rPr>
          <w:rFonts w:ascii="Times New Roman" w:hAnsi="Times New Roman" w:cs="Times New Roman"/>
          <w:sz w:val="24"/>
          <w:szCs w:val="24"/>
        </w:rPr>
        <w:t xml:space="preserve">, 38(5), pp. 677–688. Available at: </w:t>
      </w:r>
      <w:hyperlink r:id="rId14" w:history="1">
        <w:r w:rsidRPr="008F28E4">
          <w:rPr>
            <w:rStyle w:val="Hyperlink"/>
            <w:rFonts w:ascii="Times New Roman" w:hAnsi="Times New Roman" w:cs="Times New Roman"/>
            <w:sz w:val="24"/>
            <w:szCs w:val="24"/>
          </w:rPr>
          <w:t>https://doi.org/10.1017/S0033291707001511</w:t>
        </w:r>
      </w:hyperlink>
      <w:r w:rsidRPr="00550FC7">
        <w:rPr>
          <w:rFonts w:ascii="Times New Roman" w:hAnsi="Times New Roman" w:cs="Times New Roman"/>
          <w:sz w:val="24"/>
          <w:szCs w:val="24"/>
        </w:rPr>
        <w:t>.</w:t>
      </w:r>
    </w:p>
    <w:p w14:paraId="73703DBC" w14:textId="77777777" w:rsidR="00F9673F" w:rsidRDefault="00F9673F" w:rsidP="008702AC">
      <w:pPr>
        <w:spacing w:line="360" w:lineRule="auto"/>
        <w:rPr>
          <w:rFonts w:ascii="Times New Roman" w:hAnsi="Times New Roman" w:cs="Times New Roman"/>
          <w:sz w:val="24"/>
          <w:szCs w:val="24"/>
        </w:rPr>
      </w:pPr>
      <w:r w:rsidRPr="002D0A9B">
        <w:rPr>
          <w:rFonts w:ascii="Times New Roman" w:hAnsi="Times New Roman" w:cs="Times New Roman"/>
          <w:sz w:val="24"/>
          <w:szCs w:val="24"/>
        </w:rPr>
        <w:t>T</w:t>
      </w:r>
      <w:r>
        <w:rPr>
          <w:rFonts w:ascii="Times New Roman" w:hAnsi="Times New Roman" w:cs="Times New Roman"/>
          <w:sz w:val="24"/>
          <w:szCs w:val="24"/>
        </w:rPr>
        <w:t>ostes, G. W.</w:t>
      </w:r>
      <w:r w:rsidRPr="002D0A9B">
        <w:rPr>
          <w:rFonts w:ascii="Times New Roman" w:hAnsi="Times New Roman" w:cs="Times New Roman"/>
          <w:sz w:val="24"/>
          <w:szCs w:val="24"/>
        </w:rPr>
        <w:t xml:space="preserve"> and C</w:t>
      </w:r>
      <w:r>
        <w:rPr>
          <w:rFonts w:ascii="Times New Roman" w:hAnsi="Times New Roman" w:cs="Times New Roman"/>
          <w:sz w:val="24"/>
          <w:szCs w:val="24"/>
        </w:rPr>
        <w:t>ury, V. E.</w:t>
      </w:r>
      <w:r w:rsidRPr="002D0A9B">
        <w:rPr>
          <w:rFonts w:ascii="Times New Roman" w:hAnsi="Times New Roman" w:cs="Times New Roman"/>
          <w:sz w:val="24"/>
          <w:szCs w:val="24"/>
        </w:rPr>
        <w:t xml:space="preserve"> (2021) ‘Psychological Intervention in Psychotic Crisis: a </w:t>
      </w:r>
      <w:r>
        <w:rPr>
          <w:rFonts w:ascii="Times New Roman" w:hAnsi="Times New Roman" w:cs="Times New Roman"/>
          <w:sz w:val="24"/>
          <w:szCs w:val="24"/>
        </w:rPr>
        <w:t>person-centred</w:t>
      </w:r>
      <w:r w:rsidRPr="002D0A9B">
        <w:rPr>
          <w:rFonts w:ascii="Times New Roman" w:hAnsi="Times New Roman" w:cs="Times New Roman"/>
          <w:sz w:val="24"/>
          <w:szCs w:val="24"/>
        </w:rPr>
        <w:t xml:space="preserve"> approach’, </w:t>
      </w:r>
      <w:proofErr w:type="spellStart"/>
      <w:r w:rsidRPr="002D0A9B">
        <w:rPr>
          <w:rFonts w:ascii="Times New Roman" w:hAnsi="Times New Roman" w:cs="Times New Roman"/>
          <w:i/>
          <w:iCs/>
          <w:sz w:val="24"/>
          <w:szCs w:val="24"/>
        </w:rPr>
        <w:t>Estudos</w:t>
      </w:r>
      <w:proofErr w:type="spellEnd"/>
      <w:r w:rsidRPr="002D0A9B">
        <w:rPr>
          <w:rFonts w:ascii="Times New Roman" w:hAnsi="Times New Roman" w:cs="Times New Roman"/>
          <w:i/>
          <w:iCs/>
          <w:sz w:val="24"/>
          <w:szCs w:val="24"/>
        </w:rPr>
        <w:t xml:space="preserve"> de </w:t>
      </w:r>
      <w:proofErr w:type="spellStart"/>
      <w:r w:rsidRPr="002D0A9B">
        <w:rPr>
          <w:rFonts w:ascii="Times New Roman" w:hAnsi="Times New Roman" w:cs="Times New Roman"/>
          <w:i/>
          <w:iCs/>
          <w:sz w:val="24"/>
          <w:szCs w:val="24"/>
        </w:rPr>
        <w:t>Psicologia</w:t>
      </w:r>
      <w:proofErr w:type="spellEnd"/>
      <w:r w:rsidRPr="002D0A9B">
        <w:rPr>
          <w:rFonts w:ascii="Times New Roman" w:hAnsi="Times New Roman" w:cs="Times New Roman"/>
          <w:i/>
          <w:iCs/>
          <w:sz w:val="24"/>
          <w:szCs w:val="24"/>
        </w:rPr>
        <w:t xml:space="preserve"> (Campinas)</w:t>
      </w:r>
      <w:r w:rsidRPr="002D0A9B">
        <w:rPr>
          <w:rFonts w:ascii="Times New Roman" w:hAnsi="Times New Roman" w:cs="Times New Roman"/>
          <w:sz w:val="24"/>
          <w:szCs w:val="24"/>
        </w:rPr>
        <w:t xml:space="preserve">, 38. Available at: </w:t>
      </w:r>
      <w:hyperlink r:id="rId15" w:history="1">
        <w:r w:rsidRPr="0047052C">
          <w:rPr>
            <w:rStyle w:val="Hyperlink"/>
            <w:rFonts w:ascii="Times New Roman" w:hAnsi="Times New Roman" w:cs="Times New Roman"/>
            <w:sz w:val="24"/>
            <w:szCs w:val="24"/>
          </w:rPr>
          <w:t>https://doi.org/10.1590/1982-0275202138e200106</w:t>
        </w:r>
      </w:hyperlink>
      <w:r w:rsidRPr="002D0A9B">
        <w:rPr>
          <w:rFonts w:ascii="Times New Roman" w:hAnsi="Times New Roman" w:cs="Times New Roman"/>
          <w:sz w:val="24"/>
          <w:szCs w:val="24"/>
        </w:rPr>
        <w:t>.</w:t>
      </w:r>
    </w:p>
    <w:p w14:paraId="33FD568D" w14:textId="77777777" w:rsidR="00F9673F" w:rsidRDefault="00F9673F" w:rsidP="008E7705">
      <w:pPr>
        <w:spacing w:line="360" w:lineRule="auto"/>
        <w:rPr>
          <w:rFonts w:ascii="Times New Roman" w:hAnsi="Times New Roman" w:cs="Times New Roman"/>
          <w:sz w:val="24"/>
          <w:szCs w:val="24"/>
        </w:rPr>
      </w:pPr>
      <w:r>
        <w:rPr>
          <w:rFonts w:ascii="Times New Roman" w:hAnsi="Times New Roman" w:cs="Times New Roman"/>
          <w:sz w:val="24"/>
          <w:szCs w:val="24"/>
        </w:rPr>
        <w:t xml:space="preserve">WHO (2015) </w:t>
      </w:r>
      <w:r w:rsidRPr="00AD3700">
        <w:rPr>
          <w:rFonts w:ascii="Times New Roman" w:hAnsi="Times New Roman" w:cs="Times New Roman"/>
          <w:sz w:val="24"/>
          <w:szCs w:val="24"/>
        </w:rPr>
        <w:t>Psychosocial interventions, treatment of emotional disorders.</w:t>
      </w:r>
      <w:r>
        <w:rPr>
          <w:rFonts w:ascii="Times New Roman" w:hAnsi="Times New Roman" w:cs="Times New Roman"/>
          <w:sz w:val="24"/>
          <w:szCs w:val="24"/>
        </w:rPr>
        <w:t xml:space="preserve"> Available at: </w:t>
      </w:r>
      <w:hyperlink r:id="rId16" w:history="1">
        <w:r w:rsidRPr="008F28E4">
          <w:rPr>
            <w:rStyle w:val="Hyperlink"/>
            <w:rFonts w:ascii="Times New Roman" w:hAnsi="Times New Roman" w:cs="Times New Roman"/>
            <w:sz w:val="24"/>
            <w:szCs w:val="24"/>
          </w:rPr>
          <w:t>https://www.who.int/docs/default-source/mental-health/mhgap/child-and-adolescent-mental-disorders/child-q14.pdf</w:t>
        </w:r>
      </w:hyperlink>
      <w:r>
        <w:rPr>
          <w:rFonts w:ascii="Times New Roman" w:hAnsi="Times New Roman" w:cs="Times New Roman"/>
          <w:sz w:val="24"/>
          <w:szCs w:val="24"/>
        </w:rPr>
        <w:t xml:space="preserve"> (Accessed 20 July 2024).</w:t>
      </w:r>
    </w:p>
    <w:p w14:paraId="18EE1F70" w14:textId="77777777" w:rsidR="00F9673F" w:rsidRDefault="00F9673F" w:rsidP="00DC1B68">
      <w:pPr>
        <w:spacing w:line="360" w:lineRule="auto"/>
        <w:rPr>
          <w:rFonts w:ascii="Times New Roman" w:hAnsi="Times New Roman" w:cs="Times New Roman"/>
          <w:sz w:val="24"/>
          <w:szCs w:val="24"/>
        </w:rPr>
      </w:pPr>
      <w:bookmarkStart w:id="6" w:name="_Hlk173501450"/>
      <w:r w:rsidRPr="00DC1B68">
        <w:rPr>
          <w:rFonts w:ascii="Times New Roman" w:hAnsi="Times New Roman" w:cs="Times New Roman"/>
          <w:sz w:val="24"/>
          <w:szCs w:val="24"/>
        </w:rPr>
        <w:t>Yao</w:t>
      </w:r>
      <w:r>
        <w:rPr>
          <w:rFonts w:ascii="Times New Roman" w:hAnsi="Times New Roman" w:cs="Times New Roman"/>
          <w:sz w:val="24"/>
          <w:szCs w:val="24"/>
        </w:rPr>
        <w:t>,</w:t>
      </w:r>
      <w:r w:rsidRPr="00DC1B68">
        <w:rPr>
          <w:rFonts w:ascii="Times New Roman" w:hAnsi="Times New Roman" w:cs="Times New Roman"/>
          <w:sz w:val="24"/>
          <w:szCs w:val="24"/>
        </w:rPr>
        <w:t xml:space="preserve"> L</w:t>
      </w:r>
      <w:r>
        <w:rPr>
          <w:rFonts w:ascii="Times New Roman" w:hAnsi="Times New Roman" w:cs="Times New Roman"/>
          <w:sz w:val="24"/>
          <w:szCs w:val="24"/>
        </w:rPr>
        <w:t>. and</w:t>
      </w:r>
      <w:r w:rsidRPr="00DC1B68">
        <w:rPr>
          <w:rFonts w:ascii="Times New Roman" w:hAnsi="Times New Roman" w:cs="Times New Roman"/>
          <w:sz w:val="24"/>
          <w:szCs w:val="24"/>
        </w:rPr>
        <w:t xml:space="preserve"> Kabir</w:t>
      </w:r>
      <w:r>
        <w:rPr>
          <w:rFonts w:ascii="Times New Roman" w:hAnsi="Times New Roman" w:cs="Times New Roman"/>
          <w:sz w:val="24"/>
          <w:szCs w:val="24"/>
        </w:rPr>
        <w:t>,</w:t>
      </w:r>
      <w:r w:rsidRPr="00DC1B68">
        <w:rPr>
          <w:rFonts w:ascii="Times New Roman" w:hAnsi="Times New Roman" w:cs="Times New Roman"/>
          <w:sz w:val="24"/>
          <w:szCs w:val="24"/>
        </w:rPr>
        <w:t xml:space="preserve"> R. </w:t>
      </w:r>
      <w:r>
        <w:rPr>
          <w:rFonts w:ascii="Times New Roman" w:hAnsi="Times New Roman" w:cs="Times New Roman"/>
          <w:sz w:val="24"/>
          <w:szCs w:val="24"/>
        </w:rPr>
        <w:t xml:space="preserve">(2023) </w:t>
      </w:r>
      <w:bookmarkEnd w:id="6"/>
      <w:r w:rsidRPr="00DC1B68">
        <w:rPr>
          <w:rFonts w:ascii="Times New Roman" w:hAnsi="Times New Roman" w:cs="Times New Roman"/>
          <w:sz w:val="24"/>
          <w:szCs w:val="24"/>
        </w:rPr>
        <w:t xml:space="preserve">Person-Centered Therapy (Rogerian Therapy). Available </w:t>
      </w:r>
      <w:r>
        <w:rPr>
          <w:rFonts w:ascii="Times New Roman" w:hAnsi="Times New Roman" w:cs="Times New Roman"/>
          <w:sz w:val="24"/>
          <w:szCs w:val="24"/>
        </w:rPr>
        <w:t>at</w:t>
      </w:r>
      <w:r w:rsidRPr="00DC1B68">
        <w:rPr>
          <w:rFonts w:ascii="Times New Roman" w:hAnsi="Times New Roman" w:cs="Times New Roman"/>
          <w:sz w:val="24"/>
          <w:szCs w:val="24"/>
        </w:rPr>
        <w:t xml:space="preserve">: </w:t>
      </w:r>
      <w:hyperlink r:id="rId17" w:history="1">
        <w:r w:rsidRPr="008F28E4">
          <w:rPr>
            <w:rStyle w:val="Hyperlink"/>
            <w:rFonts w:ascii="Times New Roman" w:hAnsi="Times New Roman" w:cs="Times New Roman"/>
            <w:sz w:val="24"/>
            <w:szCs w:val="24"/>
          </w:rPr>
          <w:t>https://www.ncbi.nlm.nih.gov/books/NBK589708/</w:t>
        </w:r>
      </w:hyperlink>
      <w:r>
        <w:rPr>
          <w:rFonts w:ascii="Times New Roman" w:hAnsi="Times New Roman" w:cs="Times New Roman"/>
          <w:sz w:val="24"/>
          <w:szCs w:val="24"/>
        </w:rPr>
        <w:t xml:space="preserve"> (Accessed 29 July 2024).</w:t>
      </w:r>
    </w:p>
    <w:p w14:paraId="22A6D0A5" w14:textId="77777777" w:rsidR="00E26693" w:rsidRDefault="00E26693" w:rsidP="00DC1B68">
      <w:pPr>
        <w:spacing w:line="360" w:lineRule="auto"/>
        <w:rPr>
          <w:rFonts w:ascii="Times New Roman" w:hAnsi="Times New Roman" w:cs="Times New Roman"/>
          <w:sz w:val="24"/>
          <w:szCs w:val="24"/>
        </w:rPr>
      </w:pPr>
    </w:p>
    <w:sectPr w:rsidR="00E2669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01078B5"/>
    <w:multiLevelType w:val="multilevel"/>
    <w:tmpl w:val="35DA32D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6E17B6A"/>
    <w:multiLevelType w:val="multilevel"/>
    <w:tmpl w:val="DC0670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5F30815"/>
    <w:multiLevelType w:val="multilevel"/>
    <w:tmpl w:val="86388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50E1B93"/>
    <w:multiLevelType w:val="multilevel"/>
    <w:tmpl w:val="0C80D4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C077732"/>
    <w:multiLevelType w:val="multilevel"/>
    <w:tmpl w:val="086ECE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61E152F"/>
    <w:multiLevelType w:val="multilevel"/>
    <w:tmpl w:val="ADD439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77F6073"/>
    <w:multiLevelType w:val="multilevel"/>
    <w:tmpl w:val="E9BEC6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22B4D15"/>
    <w:multiLevelType w:val="multilevel"/>
    <w:tmpl w:val="AFD061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28905312">
    <w:abstractNumId w:val="4"/>
  </w:num>
  <w:num w:numId="2" w16cid:durableId="618948165">
    <w:abstractNumId w:val="0"/>
  </w:num>
  <w:num w:numId="3" w16cid:durableId="1101071332">
    <w:abstractNumId w:val="2"/>
  </w:num>
  <w:num w:numId="4" w16cid:durableId="1426150260">
    <w:abstractNumId w:val="7"/>
  </w:num>
  <w:num w:numId="5" w16cid:durableId="46220645">
    <w:abstractNumId w:val="5"/>
  </w:num>
  <w:num w:numId="6" w16cid:durableId="310720964">
    <w:abstractNumId w:val="1"/>
  </w:num>
  <w:num w:numId="7" w16cid:durableId="617030158">
    <w:abstractNumId w:val="6"/>
  </w:num>
  <w:num w:numId="8" w16cid:durableId="54121214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02AC"/>
    <w:rsid w:val="00003012"/>
    <w:rsid w:val="00012BAB"/>
    <w:rsid w:val="00017315"/>
    <w:rsid w:val="00021C04"/>
    <w:rsid w:val="0002726C"/>
    <w:rsid w:val="00037351"/>
    <w:rsid w:val="000423BC"/>
    <w:rsid w:val="00043D1D"/>
    <w:rsid w:val="0004467C"/>
    <w:rsid w:val="00045789"/>
    <w:rsid w:val="00047B73"/>
    <w:rsid w:val="00055405"/>
    <w:rsid w:val="00055528"/>
    <w:rsid w:val="00071AD7"/>
    <w:rsid w:val="000779B7"/>
    <w:rsid w:val="00081760"/>
    <w:rsid w:val="00082B38"/>
    <w:rsid w:val="00086501"/>
    <w:rsid w:val="00087D3F"/>
    <w:rsid w:val="00090439"/>
    <w:rsid w:val="000947FF"/>
    <w:rsid w:val="000A4443"/>
    <w:rsid w:val="000A5074"/>
    <w:rsid w:val="000A5AC7"/>
    <w:rsid w:val="000B6503"/>
    <w:rsid w:val="000C099C"/>
    <w:rsid w:val="000C3CBB"/>
    <w:rsid w:val="000C7986"/>
    <w:rsid w:val="000D0ED0"/>
    <w:rsid w:val="000D293E"/>
    <w:rsid w:val="000D5A02"/>
    <w:rsid w:val="000E2AEF"/>
    <w:rsid w:val="000E628E"/>
    <w:rsid w:val="000F0BDC"/>
    <w:rsid w:val="000F1199"/>
    <w:rsid w:val="000F262A"/>
    <w:rsid w:val="000F44A5"/>
    <w:rsid w:val="000F4A48"/>
    <w:rsid w:val="000F6FFF"/>
    <w:rsid w:val="00102C46"/>
    <w:rsid w:val="00107B15"/>
    <w:rsid w:val="001115A0"/>
    <w:rsid w:val="00113292"/>
    <w:rsid w:val="00114788"/>
    <w:rsid w:val="00115030"/>
    <w:rsid w:val="00117632"/>
    <w:rsid w:val="001201C4"/>
    <w:rsid w:val="00132245"/>
    <w:rsid w:val="001436CC"/>
    <w:rsid w:val="001504AE"/>
    <w:rsid w:val="00150DE6"/>
    <w:rsid w:val="00152294"/>
    <w:rsid w:val="00152B8D"/>
    <w:rsid w:val="00153320"/>
    <w:rsid w:val="001543CD"/>
    <w:rsid w:val="00160B41"/>
    <w:rsid w:val="00166E7D"/>
    <w:rsid w:val="001700AF"/>
    <w:rsid w:val="00170ECF"/>
    <w:rsid w:val="0017390C"/>
    <w:rsid w:val="0017697A"/>
    <w:rsid w:val="00181281"/>
    <w:rsid w:val="00182194"/>
    <w:rsid w:val="00183ABF"/>
    <w:rsid w:val="00186989"/>
    <w:rsid w:val="00187D7E"/>
    <w:rsid w:val="00190025"/>
    <w:rsid w:val="00196C9A"/>
    <w:rsid w:val="001A0F28"/>
    <w:rsid w:val="001A7147"/>
    <w:rsid w:val="001B3B83"/>
    <w:rsid w:val="001B74FB"/>
    <w:rsid w:val="001C23E5"/>
    <w:rsid w:val="001C571D"/>
    <w:rsid w:val="001C73B8"/>
    <w:rsid w:val="001D0B8F"/>
    <w:rsid w:val="001D433D"/>
    <w:rsid w:val="001E1E78"/>
    <w:rsid w:val="001E2709"/>
    <w:rsid w:val="001E44E3"/>
    <w:rsid w:val="001F4EDC"/>
    <w:rsid w:val="00204395"/>
    <w:rsid w:val="00207C10"/>
    <w:rsid w:val="002129E7"/>
    <w:rsid w:val="00217E7B"/>
    <w:rsid w:val="0022105E"/>
    <w:rsid w:val="00223A9D"/>
    <w:rsid w:val="00223CA0"/>
    <w:rsid w:val="00227D1F"/>
    <w:rsid w:val="002303B2"/>
    <w:rsid w:val="002314F1"/>
    <w:rsid w:val="00232D69"/>
    <w:rsid w:val="002336B2"/>
    <w:rsid w:val="00233841"/>
    <w:rsid w:val="00236060"/>
    <w:rsid w:val="00236DFB"/>
    <w:rsid w:val="00243860"/>
    <w:rsid w:val="002467DA"/>
    <w:rsid w:val="00256401"/>
    <w:rsid w:val="00256B75"/>
    <w:rsid w:val="00263936"/>
    <w:rsid w:val="0026643C"/>
    <w:rsid w:val="0027071B"/>
    <w:rsid w:val="002714D8"/>
    <w:rsid w:val="002772D1"/>
    <w:rsid w:val="00282313"/>
    <w:rsid w:val="0028594A"/>
    <w:rsid w:val="00292E76"/>
    <w:rsid w:val="002971A3"/>
    <w:rsid w:val="002A1D19"/>
    <w:rsid w:val="002B195F"/>
    <w:rsid w:val="002C0414"/>
    <w:rsid w:val="002C74F3"/>
    <w:rsid w:val="002D04A7"/>
    <w:rsid w:val="002D0A9B"/>
    <w:rsid w:val="002D30E4"/>
    <w:rsid w:val="002D5971"/>
    <w:rsid w:val="002D5D59"/>
    <w:rsid w:val="002D75F9"/>
    <w:rsid w:val="002E3B88"/>
    <w:rsid w:val="002F0146"/>
    <w:rsid w:val="002F05A1"/>
    <w:rsid w:val="00311914"/>
    <w:rsid w:val="003127ED"/>
    <w:rsid w:val="003350D7"/>
    <w:rsid w:val="00340389"/>
    <w:rsid w:val="00345C69"/>
    <w:rsid w:val="0035415F"/>
    <w:rsid w:val="003607DF"/>
    <w:rsid w:val="0036453A"/>
    <w:rsid w:val="0036577B"/>
    <w:rsid w:val="00366043"/>
    <w:rsid w:val="003754F9"/>
    <w:rsid w:val="00384E35"/>
    <w:rsid w:val="00386C22"/>
    <w:rsid w:val="003933AC"/>
    <w:rsid w:val="003940DA"/>
    <w:rsid w:val="003A08F1"/>
    <w:rsid w:val="003A09A0"/>
    <w:rsid w:val="003A1169"/>
    <w:rsid w:val="003A3B90"/>
    <w:rsid w:val="003A7060"/>
    <w:rsid w:val="003C06B5"/>
    <w:rsid w:val="003C6BF2"/>
    <w:rsid w:val="003D0D45"/>
    <w:rsid w:val="003D2009"/>
    <w:rsid w:val="003D516A"/>
    <w:rsid w:val="003E10B9"/>
    <w:rsid w:val="003E252F"/>
    <w:rsid w:val="003F04CD"/>
    <w:rsid w:val="003F1F28"/>
    <w:rsid w:val="003F6243"/>
    <w:rsid w:val="003F7BD9"/>
    <w:rsid w:val="003F7C48"/>
    <w:rsid w:val="004025E4"/>
    <w:rsid w:val="00405246"/>
    <w:rsid w:val="004102F4"/>
    <w:rsid w:val="004138C3"/>
    <w:rsid w:val="00415B34"/>
    <w:rsid w:val="00416ED1"/>
    <w:rsid w:val="0041704B"/>
    <w:rsid w:val="004211BA"/>
    <w:rsid w:val="00425349"/>
    <w:rsid w:val="00435E5D"/>
    <w:rsid w:val="00436D71"/>
    <w:rsid w:val="00440B99"/>
    <w:rsid w:val="00442B35"/>
    <w:rsid w:val="00442FF0"/>
    <w:rsid w:val="00445300"/>
    <w:rsid w:val="00452A0A"/>
    <w:rsid w:val="004601B5"/>
    <w:rsid w:val="004764D1"/>
    <w:rsid w:val="00483082"/>
    <w:rsid w:val="004864E2"/>
    <w:rsid w:val="0049755F"/>
    <w:rsid w:val="004B0F6A"/>
    <w:rsid w:val="004C0444"/>
    <w:rsid w:val="004C2C33"/>
    <w:rsid w:val="004C46D3"/>
    <w:rsid w:val="004D5A09"/>
    <w:rsid w:val="004E3D15"/>
    <w:rsid w:val="004E72E4"/>
    <w:rsid w:val="004F0659"/>
    <w:rsid w:val="0050187A"/>
    <w:rsid w:val="00503765"/>
    <w:rsid w:val="00504F86"/>
    <w:rsid w:val="005103B0"/>
    <w:rsid w:val="005108E7"/>
    <w:rsid w:val="0051341D"/>
    <w:rsid w:val="005156DA"/>
    <w:rsid w:val="00515AC0"/>
    <w:rsid w:val="005235EF"/>
    <w:rsid w:val="00533136"/>
    <w:rsid w:val="0053356F"/>
    <w:rsid w:val="005336C0"/>
    <w:rsid w:val="00535B66"/>
    <w:rsid w:val="00544648"/>
    <w:rsid w:val="00545086"/>
    <w:rsid w:val="00547DCA"/>
    <w:rsid w:val="00550272"/>
    <w:rsid w:val="00550FC7"/>
    <w:rsid w:val="0056291F"/>
    <w:rsid w:val="005660C3"/>
    <w:rsid w:val="0057228E"/>
    <w:rsid w:val="005836C8"/>
    <w:rsid w:val="00584CBB"/>
    <w:rsid w:val="00591D02"/>
    <w:rsid w:val="005966BE"/>
    <w:rsid w:val="005A02FF"/>
    <w:rsid w:val="005A2B35"/>
    <w:rsid w:val="005B014D"/>
    <w:rsid w:val="005C1390"/>
    <w:rsid w:val="005C22D2"/>
    <w:rsid w:val="005D7D75"/>
    <w:rsid w:val="005E6FCF"/>
    <w:rsid w:val="005F0AD9"/>
    <w:rsid w:val="005F325A"/>
    <w:rsid w:val="00601ABA"/>
    <w:rsid w:val="00611814"/>
    <w:rsid w:val="006139A0"/>
    <w:rsid w:val="006148DD"/>
    <w:rsid w:val="00614EB0"/>
    <w:rsid w:val="006219E3"/>
    <w:rsid w:val="00622968"/>
    <w:rsid w:val="00626FF7"/>
    <w:rsid w:val="006359DC"/>
    <w:rsid w:val="00641667"/>
    <w:rsid w:val="00641770"/>
    <w:rsid w:val="006446A8"/>
    <w:rsid w:val="00645E07"/>
    <w:rsid w:val="00651181"/>
    <w:rsid w:val="00657C6C"/>
    <w:rsid w:val="006653ED"/>
    <w:rsid w:val="00666CF4"/>
    <w:rsid w:val="00683265"/>
    <w:rsid w:val="00691935"/>
    <w:rsid w:val="006926BA"/>
    <w:rsid w:val="00693885"/>
    <w:rsid w:val="006B561F"/>
    <w:rsid w:val="006C022D"/>
    <w:rsid w:val="006C665C"/>
    <w:rsid w:val="006D1075"/>
    <w:rsid w:val="006D6C2C"/>
    <w:rsid w:val="006E0C28"/>
    <w:rsid w:val="006E1DA2"/>
    <w:rsid w:val="006F149E"/>
    <w:rsid w:val="00701419"/>
    <w:rsid w:val="00702C7A"/>
    <w:rsid w:val="007052A9"/>
    <w:rsid w:val="00713DA0"/>
    <w:rsid w:val="007158EA"/>
    <w:rsid w:val="0072197C"/>
    <w:rsid w:val="00723AE8"/>
    <w:rsid w:val="00725369"/>
    <w:rsid w:val="00726F61"/>
    <w:rsid w:val="0073109A"/>
    <w:rsid w:val="00733CC9"/>
    <w:rsid w:val="00734B46"/>
    <w:rsid w:val="00737AC8"/>
    <w:rsid w:val="00740409"/>
    <w:rsid w:val="007416EB"/>
    <w:rsid w:val="00746A68"/>
    <w:rsid w:val="0075760D"/>
    <w:rsid w:val="00770E74"/>
    <w:rsid w:val="007749BA"/>
    <w:rsid w:val="00774DF5"/>
    <w:rsid w:val="00782BD8"/>
    <w:rsid w:val="0078604B"/>
    <w:rsid w:val="00787344"/>
    <w:rsid w:val="00787656"/>
    <w:rsid w:val="007902D9"/>
    <w:rsid w:val="0079041F"/>
    <w:rsid w:val="0079089C"/>
    <w:rsid w:val="00793F2D"/>
    <w:rsid w:val="00794A3B"/>
    <w:rsid w:val="007A1090"/>
    <w:rsid w:val="007B45AA"/>
    <w:rsid w:val="007C043B"/>
    <w:rsid w:val="007C2926"/>
    <w:rsid w:val="007C3375"/>
    <w:rsid w:val="007C5595"/>
    <w:rsid w:val="007D2CB7"/>
    <w:rsid w:val="007D631D"/>
    <w:rsid w:val="007E46E1"/>
    <w:rsid w:val="007E470C"/>
    <w:rsid w:val="007F3E74"/>
    <w:rsid w:val="007F3E7D"/>
    <w:rsid w:val="007F7AB7"/>
    <w:rsid w:val="007F7E46"/>
    <w:rsid w:val="007F7E99"/>
    <w:rsid w:val="0080023C"/>
    <w:rsid w:val="00800623"/>
    <w:rsid w:val="00823876"/>
    <w:rsid w:val="00824881"/>
    <w:rsid w:val="00834921"/>
    <w:rsid w:val="00837AFE"/>
    <w:rsid w:val="00840F6B"/>
    <w:rsid w:val="00844E47"/>
    <w:rsid w:val="00844F94"/>
    <w:rsid w:val="00845982"/>
    <w:rsid w:val="008511D2"/>
    <w:rsid w:val="00851A61"/>
    <w:rsid w:val="00853695"/>
    <w:rsid w:val="008558E3"/>
    <w:rsid w:val="008572C7"/>
    <w:rsid w:val="008613DC"/>
    <w:rsid w:val="008702AC"/>
    <w:rsid w:val="00870878"/>
    <w:rsid w:val="00885EFA"/>
    <w:rsid w:val="008922D2"/>
    <w:rsid w:val="008970C3"/>
    <w:rsid w:val="008A317E"/>
    <w:rsid w:val="008A5A83"/>
    <w:rsid w:val="008A6A70"/>
    <w:rsid w:val="008B4A2E"/>
    <w:rsid w:val="008C0524"/>
    <w:rsid w:val="008C2BA7"/>
    <w:rsid w:val="008C3DDB"/>
    <w:rsid w:val="008C41BD"/>
    <w:rsid w:val="008D2445"/>
    <w:rsid w:val="008D2CD5"/>
    <w:rsid w:val="008D392F"/>
    <w:rsid w:val="008D7AD7"/>
    <w:rsid w:val="008E0C6E"/>
    <w:rsid w:val="008E19B4"/>
    <w:rsid w:val="008E1E71"/>
    <w:rsid w:val="008E7705"/>
    <w:rsid w:val="008F34CA"/>
    <w:rsid w:val="008F7529"/>
    <w:rsid w:val="00901D8E"/>
    <w:rsid w:val="00902E58"/>
    <w:rsid w:val="00904DE6"/>
    <w:rsid w:val="0091017B"/>
    <w:rsid w:val="00913FAF"/>
    <w:rsid w:val="00921EDC"/>
    <w:rsid w:val="009236DF"/>
    <w:rsid w:val="009255AF"/>
    <w:rsid w:val="009270E6"/>
    <w:rsid w:val="00932A61"/>
    <w:rsid w:val="00943874"/>
    <w:rsid w:val="00944F65"/>
    <w:rsid w:val="0094565A"/>
    <w:rsid w:val="00945C56"/>
    <w:rsid w:val="00946D3D"/>
    <w:rsid w:val="009537B1"/>
    <w:rsid w:val="00956B16"/>
    <w:rsid w:val="00960862"/>
    <w:rsid w:val="00963902"/>
    <w:rsid w:val="009726BE"/>
    <w:rsid w:val="00973F28"/>
    <w:rsid w:val="00975D3D"/>
    <w:rsid w:val="009773C8"/>
    <w:rsid w:val="00983397"/>
    <w:rsid w:val="00983BB3"/>
    <w:rsid w:val="0098488F"/>
    <w:rsid w:val="00991D64"/>
    <w:rsid w:val="009A5E3F"/>
    <w:rsid w:val="009A5FB7"/>
    <w:rsid w:val="009D4E24"/>
    <w:rsid w:val="009E2292"/>
    <w:rsid w:val="009E4092"/>
    <w:rsid w:val="009F0919"/>
    <w:rsid w:val="009F7990"/>
    <w:rsid w:val="00A016BE"/>
    <w:rsid w:val="00A01EA6"/>
    <w:rsid w:val="00A02EA2"/>
    <w:rsid w:val="00A11C2A"/>
    <w:rsid w:val="00A15C63"/>
    <w:rsid w:val="00A23F3E"/>
    <w:rsid w:val="00A33892"/>
    <w:rsid w:val="00A3430F"/>
    <w:rsid w:val="00A34817"/>
    <w:rsid w:val="00A36BBA"/>
    <w:rsid w:val="00A417AA"/>
    <w:rsid w:val="00A447D2"/>
    <w:rsid w:val="00A46B4A"/>
    <w:rsid w:val="00A5364D"/>
    <w:rsid w:val="00A56D40"/>
    <w:rsid w:val="00A60CE2"/>
    <w:rsid w:val="00A800DA"/>
    <w:rsid w:val="00A8032D"/>
    <w:rsid w:val="00A808EF"/>
    <w:rsid w:val="00A82A8D"/>
    <w:rsid w:val="00A83CEA"/>
    <w:rsid w:val="00A84C94"/>
    <w:rsid w:val="00A8532C"/>
    <w:rsid w:val="00A94002"/>
    <w:rsid w:val="00A951CC"/>
    <w:rsid w:val="00A96480"/>
    <w:rsid w:val="00A96488"/>
    <w:rsid w:val="00AA2845"/>
    <w:rsid w:val="00AA2D94"/>
    <w:rsid w:val="00AB059D"/>
    <w:rsid w:val="00AB5685"/>
    <w:rsid w:val="00AC00DF"/>
    <w:rsid w:val="00AC2F40"/>
    <w:rsid w:val="00AD002A"/>
    <w:rsid w:val="00AD2A9A"/>
    <w:rsid w:val="00AD3700"/>
    <w:rsid w:val="00AD4A2A"/>
    <w:rsid w:val="00AD6405"/>
    <w:rsid w:val="00AD79B9"/>
    <w:rsid w:val="00AF4631"/>
    <w:rsid w:val="00AF4C59"/>
    <w:rsid w:val="00B03BB1"/>
    <w:rsid w:val="00B0697B"/>
    <w:rsid w:val="00B13283"/>
    <w:rsid w:val="00B15AC2"/>
    <w:rsid w:val="00B16B53"/>
    <w:rsid w:val="00B1767B"/>
    <w:rsid w:val="00B204C1"/>
    <w:rsid w:val="00B2061E"/>
    <w:rsid w:val="00B21583"/>
    <w:rsid w:val="00B27C01"/>
    <w:rsid w:val="00B3572C"/>
    <w:rsid w:val="00B3717D"/>
    <w:rsid w:val="00B42106"/>
    <w:rsid w:val="00B45F7C"/>
    <w:rsid w:val="00B47BBD"/>
    <w:rsid w:val="00B63F8B"/>
    <w:rsid w:val="00B71FCC"/>
    <w:rsid w:val="00B71FDB"/>
    <w:rsid w:val="00B80AFD"/>
    <w:rsid w:val="00B81420"/>
    <w:rsid w:val="00B8216D"/>
    <w:rsid w:val="00B873CE"/>
    <w:rsid w:val="00B87DD5"/>
    <w:rsid w:val="00B9071B"/>
    <w:rsid w:val="00B9178C"/>
    <w:rsid w:val="00B93A13"/>
    <w:rsid w:val="00B97512"/>
    <w:rsid w:val="00BA56BB"/>
    <w:rsid w:val="00BB1BEB"/>
    <w:rsid w:val="00BB6D20"/>
    <w:rsid w:val="00BB71D7"/>
    <w:rsid w:val="00BB78F8"/>
    <w:rsid w:val="00BC3291"/>
    <w:rsid w:val="00BC3CA2"/>
    <w:rsid w:val="00BC3FC5"/>
    <w:rsid w:val="00BD1FA7"/>
    <w:rsid w:val="00BE124A"/>
    <w:rsid w:val="00BF089D"/>
    <w:rsid w:val="00BF6108"/>
    <w:rsid w:val="00C0279A"/>
    <w:rsid w:val="00C02D77"/>
    <w:rsid w:val="00C05F47"/>
    <w:rsid w:val="00C13B96"/>
    <w:rsid w:val="00C1475B"/>
    <w:rsid w:val="00C14946"/>
    <w:rsid w:val="00C16BE9"/>
    <w:rsid w:val="00C179BA"/>
    <w:rsid w:val="00C17BC4"/>
    <w:rsid w:val="00C24C00"/>
    <w:rsid w:val="00C25646"/>
    <w:rsid w:val="00C265DC"/>
    <w:rsid w:val="00C303E2"/>
    <w:rsid w:val="00C31937"/>
    <w:rsid w:val="00C359BB"/>
    <w:rsid w:val="00C35B85"/>
    <w:rsid w:val="00C35F6E"/>
    <w:rsid w:val="00C361FB"/>
    <w:rsid w:val="00C36EDA"/>
    <w:rsid w:val="00C412D4"/>
    <w:rsid w:val="00C469C7"/>
    <w:rsid w:val="00C473E3"/>
    <w:rsid w:val="00C5394F"/>
    <w:rsid w:val="00C620E6"/>
    <w:rsid w:val="00C660F8"/>
    <w:rsid w:val="00C673B5"/>
    <w:rsid w:val="00C70515"/>
    <w:rsid w:val="00C71D45"/>
    <w:rsid w:val="00C76E22"/>
    <w:rsid w:val="00C80DB5"/>
    <w:rsid w:val="00C85000"/>
    <w:rsid w:val="00C855F8"/>
    <w:rsid w:val="00C85E2C"/>
    <w:rsid w:val="00C85ECF"/>
    <w:rsid w:val="00C86C50"/>
    <w:rsid w:val="00C91041"/>
    <w:rsid w:val="00C92384"/>
    <w:rsid w:val="00C93CB6"/>
    <w:rsid w:val="00CA47E3"/>
    <w:rsid w:val="00CB02EC"/>
    <w:rsid w:val="00CB0B8B"/>
    <w:rsid w:val="00CB174E"/>
    <w:rsid w:val="00CB708D"/>
    <w:rsid w:val="00CC05F7"/>
    <w:rsid w:val="00CC0886"/>
    <w:rsid w:val="00CD3DE4"/>
    <w:rsid w:val="00CD4A5F"/>
    <w:rsid w:val="00CD6196"/>
    <w:rsid w:val="00CE3333"/>
    <w:rsid w:val="00CF2A70"/>
    <w:rsid w:val="00CF3290"/>
    <w:rsid w:val="00D03CBA"/>
    <w:rsid w:val="00D03DEA"/>
    <w:rsid w:val="00D07F64"/>
    <w:rsid w:val="00D100A3"/>
    <w:rsid w:val="00D15BC8"/>
    <w:rsid w:val="00D220BF"/>
    <w:rsid w:val="00D223DF"/>
    <w:rsid w:val="00D24E9A"/>
    <w:rsid w:val="00D2565A"/>
    <w:rsid w:val="00D256D9"/>
    <w:rsid w:val="00D27DB7"/>
    <w:rsid w:val="00D3651A"/>
    <w:rsid w:val="00D419B1"/>
    <w:rsid w:val="00D42E6B"/>
    <w:rsid w:val="00D55476"/>
    <w:rsid w:val="00D6215E"/>
    <w:rsid w:val="00D71E75"/>
    <w:rsid w:val="00D74368"/>
    <w:rsid w:val="00D748D1"/>
    <w:rsid w:val="00D764F9"/>
    <w:rsid w:val="00D86FE2"/>
    <w:rsid w:val="00D92FEE"/>
    <w:rsid w:val="00DA24BF"/>
    <w:rsid w:val="00DA27DC"/>
    <w:rsid w:val="00DA49D4"/>
    <w:rsid w:val="00DA6AE9"/>
    <w:rsid w:val="00DB2B88"/>
    <w:rsid w:val="00DB336A"/>
    <w:rsid w:val="00DC0FDE"/>
    <w:rsid w:val="00DC1B68"/>
    <w:rsid w:val="00DD27CE"/>
    <w:rsid w:val="00DD4E92"/>
    <w:rsid w:val="00DD59A2"/>
    <w:rsid w:val="00DD6024"/>
    <w:rsid w:val="00DE45A6"/>
    <w:rsid w:val="00DF47D9"/>
    <w:rsid w:val="00DF5E77"/>
    <w:rsid w:val="00E014A6"/>
    <w:rsid w:val="00E028F7"/>
    <w:rsid w:val="00E10D4C"/>
    <w:rsid w:val="00E13A2C"/>
    <w:rsid w:val="00E14316"/>
    <w:rsid w:val="00E15C28"/>
    <w:rsid w:val="00E16E9E"/>
    <w:rsid w:val="00E1711D"/>
    <w:rsid w:val="00E1737B"/>
    <w:rsid w:val="00E26693"/>
    <w:rsid w:val="00E32FD3"/>
    <w:rsid w:val="00E42840"/>
    <w:rsid w:val="00E44B35"/>
    <w:rsid w:val="00E46B16"/>
    <w:rsid w:val="00E47A86"/>
    <w:rsid w:val="00E52557"/>
    <w:rsid w:val="00E60423"/>
    <w:rsid w:val="00E61188"/>
    <w:rsid w:val="00E61E81"/>
    <w:rsid w:val="00E865B3"/>
    <w:rsid w:val="00E9293E"/>
    <w:rsid w:val="00E96F04"/>
    <w:rsid w:val="00EB363B"/>
    <w:rsid w:val="00EB496A"/>
    <w:rsid w:val="00EB7AC8"/>
    <w:rsid w:val="00EC5F1A"/>
    <w:rsid w:val="00ED0F12"/>
    <w:rsid w:val="00EE52C8"/>
    <w:rsid w:val="00EE73B6"/>
    <w:rsid w:val="00EF00B6"/>
    <w:rsid w:val="00EF1888"/>
    <w:rsid w:val="00EF6781"/>
    <w:rsid w:val="00F019DB"/>
    <w:rsid w:val="00F0717F"/>
    <w:rsid w:val="00F10E87"/>
    <w:rsid w:val="00F167DC"/>
    <w:rsid w:val="00F16F4D"/>
    <w:rsid w:val="00F3488F"/>
    <w:rsid w:val="00F401E5"/>
    <w:rsid w:val="00F46F36"/>
    <w:rsid w:val="00F51417"/>
    <w:rsid w:val="00F520B5"/>
    <w:rsid w:val="00F532AB"/>
    <w:rsid w:val="00F53754"/>
    <w:rsid w:val="00F539F8"/>
    <w:rsid w:val="00F63DE1"/>
    <w:rsid w:val="00F66D26"/>
    <w:rsid w:val="00F67EB3"/>
    <w:rsid w:val="00F80D07"/>
    <w:rsid w:val="00F82DDC"/>
    <w:rsid w:val="00F83848"/>
    <w:rsid w:val="00F843E3"/>
    <w:rsid w:val="00F9673F"/>
    <w:rsid w:val="00FA0D02"/>
    <w:rsid w:val="00FA5AF2"/>
    <w:rsid w:val="00FC51A1"/>
    <w:rsid w:val="00FC5915"/>
    <w:rsid w:val="00FC60C3"/>
    <w:rsid w:val="00FC7D15"/>
    <w:rsid w:val="00FF1F4C"/>
    <w:rsid w:val="00FF4419"/>
    <w:rsid w:val="00FF62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E7347A2"/>
  <w15:chartTrackingRefBased/>
  <w15:docId w15:val="{CB9C9726-5440-46ED-BE31-43B34EA0B1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02A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702A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702A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702A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702A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702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702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702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702A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02A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702A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702A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702A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702A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702A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702A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702A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702AC"/>
    <w:rPr>
      <w:rFonts w:eastAsiaTheme="majorEastAsia" w:cstheme="majorBidi"/>
      <w:color w:val="272727" w:themeColor="text1" w:themeTint="D8"/>
    </w:rPr>
  </w:style>
  <w:style w:type="paragraph" w:styleId="Title">
    <w:name w:val="Title"/>
    <w:basedOn w:val="Normal"/>
    <w:next w:val="Normal"/>
    <w:link w:val="TitleChar"/>
    <w:uiPriority w:val="10"/>
    <w:qFormat/>
    <w:rsid w:val="008702A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02A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702A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702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702AC"/>
    <w:pPr>
      <w:spacing w:before="160"/>
      <w:jc w:val="center"/>
    </w:pPr>
    <w:rPr>
      <w:i/>
      <w:iCs/>
      <w:color w:val="404040" w:themeColor="text1" w:themeTint="BF"/>
    </w:rPr>
  </w:style>
  <w:style w:type="character" w:customStyle="1" w:styleId="QuoteChar">
    <w:name w:val="Quote Char"/>
    <w:basedOn w:val="DefaultParagraphFont"/>
    <w:link w:val="Quote"/>
    <w:uiPriority w:val="29"/>
    <w:rsid w:val="008702AC"/>
    <w:rPr>
      <w:i/>
      <w:iCs/>
      <w:color w:val="404040" w:themeColor="text1" w:themeTint="BF"/>
    </w:rPr>
  </w:style>
  <w:style w:type="paragraph" w:styleId="ListParagraph">
    <w:name w:val="List Paragraph"/>
    <w:basedOn w:val="Normal"/>
    <w:uiPriority w:val="34"/>
    <w:qFormat/>
    <w:rsid w:val="008702AC"/>
    <w:pPr>
      <w:ind w:left="720"/>
      <w:contextualSpacing/>
    </w:pPr>
  </w:style>
  <w:style w:type="character" w:styleId="IntenseEmphasis">
    <w:name w:val="Intense Emphasis"/>
    <w:basedOn w:val="DefaultParagraphFont"/>
    <w:uiPriority w:val="21"/>
    <w:qFormat/>
    <w:rsid w:val="008702AC"/>
    <w:rPr>
      <w:i/>
      <w:iCs/>
      <w:color w:val="0F4761" w:themeColor="accent1" w:themeShade="BF"/>
    </w:rPr>
  </w:style>
  <w:style w:type="paragraph" w:styleId="IntenseQuote">
    <w:name w:val="Intense Quote"/>
    <w:basedOn w:val="Normal"/>
    <w:next w:val="Normal"/>
    <w:link w:val="IntenseQuoteChar"/>
    <w:uiPriority w:val="30"/>
    <w:qFormat/>
    <w:rsid w:val="008702A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702AC"/>
    <w:rPr>
      <w:i/>
      <w:iCs/>
      <w:color w:val="0F4761" w:themeColor="accent1" w:themeShade="BF"/>
    </w:rPr>
  </w:style>
  <w:style w:type="character" w:styleId="IntenseReference">
    <w:name w:val="Intense Reference"/>
    <w:basedOn w:val="DefaultParagraphFont"/>
    <w:uiPriority w:val="32"/>
    <w:qFormat/>
    <w:rsid w:val="008702AC"/>
    <w:rPr>
      <w:b/>
      <w:bCs/>
      <w:smallCaps/>
      <w:color w:val="0F4761" w:themeColor="accent1" w:themeShade="BF"/>
      <w:spacing w:val="5"/>
    </w:rPr>
  </w:style>
  <w:style w:type="character" w:styleId="Hyperlink">
    <w:name w:val="Hyperlink"/>
    <w:basedOn w:val="DefaultParagraphFont"/>
    <w:uiPriority w:val="99"/>
    <w:unhideWhenUsed/>
    <w:rsid w:val="00107B15"/>
    <w:rPr>
      <w:color w:val="467886" w:themeColor="hyperlink"/>
      <w:u w:val="single"/>
    </w:rPr>
  </w:style>
  <w:style w:type="character" w:styleId="UnresolvedMention">
    <w:name w:val="Unresolved Mention"/>
    <w:basedOn w:val="DefaultParagraphFont"/>
    <w:uiPriority w:val="99"/>
    <w:semiHidden/>
    <w:unhideWhenUsed/>
    <w:rsid w:val="00107B15"/>
    <w:rPr>
      <w:color w:val="605E5C"/>
      <w:shd w:val="clear" w:color="auto" w:fill="E1DFDD"/>
    </w:rPr>
  </w:style>
  <w:style w:type="paragraph" w:styleId="NormalWeb">
    <w:name w:val="Normal (Web)"/>
    <w:basedOn w:val="Normal"/>
    <w:uiPriority w:val="99"/>
    <w:semiHidden/>
    <w:unhideWhenUsed/>
    <w:rsid w:val="00E42840"/>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5D7D7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73484732">
      <w:bodyDiv w:val="1"/>
      <w:marLeft w:val="0"/>
      <w:marRight w:val="0"/>
      <w:marTop w:val="0"/>
      <w:marBottom w:val="0"/>
      <w:divBdr>
        <w:top w:val="none" w:sz="0" w:space="0" w:color="auto"/>
        <w:left w:val="none" w:sz="0" w:space="0" w:color="auto"/>
        <w:bottom w:val="none" w:sz="0" w:space="0" w:color="auto"/>
        <w:right w:val="none" w:sz="0" w:space="0" w:color="auto"/>
      </w:divBdr>
      <w:divsChild>
        <w:div w:id="410548108">
          <w:marLeft w:val="0"/>
          <w:marRight w:val="0"/>
          <w:marTop w:val="0"/>
          <w:marBottom w:val="0"/>
          <w:divBdr>
            <w:top w:val="none" w:sz="0" w:space="0" w:color="auto"/>
            <w:left w:val="none" w:sz="0" w:space="0" w:color="auto"/>
            <w:bottom w:val="none" w:sz="0" w:space="0" w:color="auto"/>
            <w:right w:val="none" w:sz="0" w:space="0" w:color="auto"/>
          </w:divBdr>
          <w:divsChild>
            <w:div w:id="1422991953">
              <w:marLeft w:val="0"/>
              <w:marRight w:val="0"/>
              <w:marTop w:val="0"/>
              <w:marBottom w:val="0"/>
              <w:divBdr>
                <w:top w:val="none" w:sz="0" w:space="0" w:color="auto"/>
                <w:left w:val="none" w:sz="0" w:space="0" w:color="auto"/>
                <w:bottom w:val="none" w:sz="0" w:space="0" w:color="auto"/>
                <w:right w:val="none" w:sz="0" w:space="0" w:color="auto"/>
              </w:divBdr>
              <w:divsChild>
                <w:div w:id="150096870">
                  <w:marLeft w:val="0"/>
                  <w:marRight w:val="0"/>
                  <w:marTop w:val="0"/>
                  <w:marBottom w:val="0"/>
                  <w:divBdr>
                    <w:top w:val="none" w:sz="0" w:space="0" w:color="auto"/>
                    <w:left w:val="none" w:sz="0" w:space="0" w:color="auto"/>
                    <w:bottom w:val="none" w:sz="0" w:space="0" w:color="auto"/>
                    <w:right w:val="none" w:sz="0" w:space="0" w:color="auto"/>
                  </w:divBdr>
                  <w:divsChild>
                    <w:div w:id="1076515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2936082">
          <w:marLeft w:val="0"/>
          <w:marRight w:val="0"/>
          <w:marTop w:val="0"/>
          <w:marBottom w:val="0"/>
          <w:divBdr>
            <w:top w:val="none" w:sz="0" w:space="0" w:color="auto"/>
            <w:left w:val="none" w:sz="0" w:space="0" w:color="auto"/>
            <w:bottom w:val="none" w:sz="0" w:space="0" w:color="auto"/>
            <w:right w:val="none" w:sz="0" w:space="0" w:color="auto"/>
          </w:divBdr>
          <w:divsChild>
            <w:div w:id="354040190">
              <w:marLeft w:val="0"/>
              <w:marRight w:val="0"/>
              <w:marTop w:val="0"/>
              <w:marBottom w:val="0"/>
              <w:divBdr>
                <w:top w:val="none" w:sz="0" w:space="0" w:color="auto"/>
                <w:left w:val="none" w:sz="0" w:space="0" w:color="auto"/>
                <w:bottom w:val="none" w:sz="0" w:space="0" w:color="auto"/>
                <w:right w:val="none" w:sz="0" w:space="0" w:color="auto"/>
              </w:divBdr>
              <w:divsChild>
                <w:div w:id="107311699">
                  <w:marLeft w:val="0"/>
                  <w:marRight w:val="0"/>
                  <w:marTop w:val="0"/>
                  <w:marBottom w:val="0"/>
                  <w:divBdr>
                    <w:top w:val="none" w:sz="0" w:space="0" w:color="auto"/>
                    <w:left w:val="none" w:sz="0" w:space="0" w:color="auto"/>
                    <w:bottom w:val="none" w:sz="0" w:space="0" w:color="auto"/>
                    <w:right w:val="none" w:sz="0" w:space="0" w:color="auto"/>
                  </w:divBdr>
                  <w:divsChild>
                    <w:div w:id="1582373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1300136">
      <w:bodyDiv w:val="1"/>
      <w:marLeft w:val="0"/>
      <w:marRight w:val="0"/>
      <w:marTop w:val="0"/>
      <w:marBottom w:val="0"/>
      <w:divBdr>
        <w:top w:val="none" w:sz="0" w:space="0" w:color="auto"/>
        <w:left w:val="none" w:sz="0" w:space="0" w:color="auto"/>
        <w:bottom w:val="none" w:sz="0" w:space="0" w:color="auto"/>
        <w:right w:val="none" w:sz="0" w:space="0" w:color="auto"/>
      </w:divBdr>
      <w:divsChild>
        <w:div w:id="100536529">
          <w:marLeft w:val="0"/>
          <w:marRight w:val="0"/>
          <w:marTop w:val="0"/>
          <w:marBottom w:val="0"/>
          <w:divBdr>
            <w:top w:val="none" w:sz="0" w:space="0" w:color="auto"/>
            <w:left w:val="none" w:sz="0" w:space="0" w:color="auto"/>
            <w:bottom w:val="none" w:sz="0" w:space="0" w:color="auto"/>
            <w:right w:val="none" w:sz="0" w:space="0" w:color="auto"/>
          </w:divBdr>
          <w:divsChild>
            <w:div w:id="833491109">
              <w:marLeft w:val="0"/>
              <w:marRight w:val="0"/>
              <w:marTop w:val="0"/>
              <w:marBottom w:val="0"/>
              <w:divBdr>
                <w:top w:val="none" w:sz="0" w:space="0" w:color="auto"/>
                <w:left w:val="none" w:sz="0" w:space="0" w:color="auto"/>
                <w:bottom w:val="none" w:sz="0" w:space="0" w:color="auto"/>
                <w:right w:val="none" w:sz="0" w:space="0" w:color="auto"/>
              </w:divBdr>
              <w:divsChild>
                <w:div w:id="1473986209">
                  <w:marLeft w:val="0"/>
                  <w:marRight w:val="0"/>
                  <w:marTop w:val="0"/>
                  <w:marBottom w:val="0"/>
                  <w:divBdr>
                    <w:top w:val="none" w:sz="0" w:space="0" w:color="auto"/>
                    <w:left w:val="none" w:sz="0" w:space="0" w:color="auto"/>
                    <w:bottom w:val="none" w:sz="0" w:space="0" w:color="auto"/>
                    <w:right w:val="none" w:sz="0" w:space="0" w:color="auto"/>
                  </w:divBdr>
                  <w:divsChild>
                    <w:div w:id="1135174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7740544">
          <w:marLeft w:val="0"/>
          <w:marRight w:val="0"/>
          <w:marTop w:val="0"/>
          <w:marBottom w:val="0"/>
          <w:divBdr>
            <w:top w:val="none" w:sz="0" w:space="0" w:color="auto"/>
            <w:left w:val="none" w:sz="0" w:space="0" w:color="auto"/>
            <w:bottom w:val="none" w:sz="0" w:space="0" w:color="auto"/>
            <w:right w:val="none" w:sz="0" w:space="0" w:color="auto"/>
          </w:divBdr>
          <w:divsChild>
            <w:div w:id="494031352">
              <w:marLeft w:val="0"/>
              <w:marRight w:val="0"/>
              <w:marTop w:val="0"/>
              <w:marBottom w:val="0"/>
              <w:divBdr>
                <w:top w:val="none" w:sz="0" w:space="0" w:color="auto"/>
                <w:left w:val="none" w:sz="0" w:space="0" w:color="auto"/>
                <w:bottom w:val="none" w:sz="0" w:space="0" w:color="auto"/>
                <w:right w:val="none" w:sz="0" w:space="0" w:color="auto"/>
              </w:divBdr>
              <w:divsChild>
                <w:div w:id="1495296135">
                  <w:marLeft w:val="0"/>
                  <w:marRight w:val="0"/>
                  <w:marTop w:val="0"/>
                  <w:marBottom w:val="0"/>
                  <w:divBdr>
                    <w:top w:val="none" w:sz="0" w:space="0" w:color="auto"/>
                    <w:left w:val="none" w:sz="0" w:space="0" w:color="auto"/>
                    <w:bottom w:val="none" w:sz="0" w:space="0" w:color="auto"/>
                    <w:right w:val="none" w:sz="0" w:space="0" w:color="auto"/>
                  </w:divBdr>
                  <w:divsChild>
                    <w:div w:id="984234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6536574">
      <w:bodyDiv w:val="1"/>
      <w:marLeft w:val="0"/>
      <w:marRight w:val="0"/>
      <w:marTop w:val="0"/>
      <w:marBottom w:val="0"/>
      <w:divBdr>
        <w:top w:val="none" w:sz="0" w:space="0" w:color="auto"/>
        <w:left w:val="none" w:sz="0" w:space="0" w:color="auto"/>
        <w:bottom w:val="none" w:sz="0" w:space="0" w:color="auto"/>
        <w:right w:val="none" w:sz="0" w:space="0" w:color="auto"/>
      </w:divBdr>
      <w:divsChild>
        <w:div w:id="1518813607">
          <w:marLeft w:val="0"/>
          <w:marRight w:val="0"/>
          <w:marTop w:val="0"/>
          <w:marBottom w:val="0"/>
          <w:divBdr>
            <w:top w:val="none" w:sz="0" w:space="0" w:color="auto"/>
            <w:left w:val="none" w:sz="0" w:space="0" w:color="auto"/>
            <w:bottom w:val="none" w:sz="0" w:space="0" w:color="auto"/>
            <w:right w:val="none" w:sz="0" w:space="0" w:color="auto"/>
          </w:divBdr>
          <w:divsChild>
            <w:div w:id="67964231">
              <w:marLeft w:val="0"/>
              <w:marRight w:val="0"/>
              <w:marTop w:val="0"/>
              <w:marBottom w:val="0"/>
              <w:divBdr>
                <w:top w:val="none" w:sz="0" w:space="0" w:color="auto"/>
                <w:left w:val="none" w:sz="0" w:space="0" w:color="auto"/>
                <w:bottom w:val="none" w:sz="0" w:space="0" w:color="auto"/>
                <w:right w:val="none" w:sz="0" w:space="0" w:color="auto"/>
              </w:divBdr>
              <w:divsChild>
                <w:div w:id="1943561747">
                  <w:marLeft w:val="0"/>
                  <w:marRight w:val="0"/>
                  <w:marTop w:val="0"/>
                  <w:marBottom w:val="0"/>
                  <w:divBdr>
                    <w:top w:val="none" w:sz="0" w:space="0" w:color="auto"/>
                    <w:left w:val="none" w:sz="0" w:space="0" w:color="auto"/>
                    <w:bottom w:val="none" w:sz="0" w:space="0" w:color="auto"/>
                    <w:right w:val="none" w:sz="0" w:space="0" w:color="auto"/>
                  </w:divBdr>
                  <w:divsChild>
                    <w:div w:id="2128114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0755038">
          <w:marLeft w:val="0"/>
          <w:marRight w:val="0"/>
          <w:marTop w:val="0"/>
          <w:marBottom w:val="0"/>
          <w:divBdr>
            <w:top w:val="none" w:sz="0" w:space="0" w:color="auto"/>
            <w:left w:val="none" w:sz="0" w:space="0" w:color="auto"/>
            <w:bottom w:val="none" w:sz="0" w:space="0" w:color="auto"/>
            <w:right w:val="none" w:sz="0" w:space="0" w:color="auto"/>
          </w:divBdr>
          <w:divsChild>
            <w:div w:id="1363285499">
              <w:marLeft w:val="0"/>
              <w:marRight w:val="0"/>
              <w:marTop w:val="0"/>
              <w:marBottom w:val="0"/>
              <w:divBdr>
                <w:top w:val="none" w:sz="0" w:space="0" w:color="auto"/>
                <w:left w:val="none" w:sz="0" w:space="0" w:color="auto"/>
                <w:bottom w:val="none" w:sz="0" w:space="0" w:color="auto"/>
                <w:right w:val="none" w:sz="0" w:space="0" w:color="auto"/>
              </w:divBdr>
              <w:divsChild>
                <w:div w:id="791288689">
                  <w:marLeft w:val="0"/>
                  <w:marRight w:val="0"/>
                  <w:marTop w:val="0"/>
                  <w:marBottom w:val="0"/>
                  <w:divBdr>
                    <w:top w:val="none" w:sz="0" w:space="0" w:color="auto"/>
                    <w:left w:val="none" w:sz="0" w:space="0" w:color="auto"/>
                    <w:bottom w:val="none" w:sz="0" w:space="0" w:color="auto"/>
                    <w:right w:val="none" w:sz="0" w:space="0" w:color="auto"/>
                  </w:divBdr>
                  <w:divsChild>
                    <w:div w:id="1289119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9128170">
      <w:bodyDiv w:val="1"/>
      <w:marLeft w:val="0"/>
      <w:marRight w:val="0"/>
      <w:marTop w:val="0"/>
      <w:marBottom w:val="0"/>
      <w:divBdr>
        <w:top w:val="none" w:sz="0" w:space="0" w:color="auto"/>
        <w:left w:val="none" w:sz="0" w:space="0" w:color="auto"/>
        <w:bottom w:val="none" w:sz="0" w:space="0" w:color="auto"/>
        <w:right w:val="none" w:sz="0" w:space="0" w:color="auto"/>
      </w:divBdr>
    </w:div>
    <w:div w:id="1562668754">
      <w:bodyDiv w:val="1"/>
      <w:marLeft w:val="0"/>
      <w:marRight w:val="0"/>
      <w:marTop w:val="0"/>
      <w:marBottom w:val="0"/>
      <w:divBdr>
        <w:top w:val="none" w:sz="0" w:space="0" w:color="auto"/>
        <w:left w:val="none" w:sz="0" w:space="0" w:color="auto"/>
        <w:bottom w:val="none" w:sz="0" w:space="0" w:color="auto"/>
        <w:right w:val="none" w:sz="0" w:space="0" w:color="auto"/>
      </w:divBdr>
      <w:divsChild>
        <w:div w:id="1891840231">
          <w:marLeft w:val="0"/>
          <w:marRight w:val="0"/>
          <w:marTop w:val="0"/>
          <w:marBottom w:val="0"/>
          <w:divBdr>
            <w:top w:val="none" w:sz="0" w:space="0" w:color="auto"/>
            <w:left w:val="none" w:sz="0" w:space="0" w:color="auto"/>
            <w:bottom w:val="none" w:sz="0" w:space="0" w:color="auto"/>
            <w:right w:val="none" w:sz="0" w:space="0" w:color="auto"/>
          </w:divBdr>
          <w:divsChild>
            <w:div w:id="1305354432">
              <w:marLeft w:val="0"/>
              <w:marRight w:val="0"/>
              <w:marTop w:val="0"/>
              <w:marBottom w:val="0"/>
              <w:divBdr>
                <w:top w:val="none" w:sz="0" w:space="0" w:color="auto"/>
                <w:left w:val="none" w:sz="0" w:space="0" w:color="auto"/>
                <w:bottom w:val="none" w:sz="0" w:space="0" w:color="auto"/>
                <w:right w:val="none" w:sz="0" w:space="0" w:color="auto"/>
              </w:divBdr>
              <w:divsChild>
                <w:div w:id="279802770">
                  <w:marLeft w:val="0"/>
                  <w:marRight w:val="0"/>
                  <w:marTop w:val="0"/>
                  <w:marBottom w:val="0"/>
                  <w:divBdr>
                    <w:top w:val="none" w:sz="0" w:space="0" w:color="auto"/>
                    <w:left w:val="none" w:sz="0" w:space="0" w:color="auto"/>
                    <w:bottom w:val="none" w:sz="0" w:space="0" w:color="auto"/>
                    <w:right w:val="none" w:sz="0" w:space="0" w:color="auto"/>
                  </w:divBdr>
                  <w:divsChild>
                    <w:div w:id="3213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1946100">
          <w:marLeft w:val="0"/>
          <w:marRight w:val="0"/>
          <w:marTop w:val="0"/>
          <w:marBottom w:val="0"/>
          <w:divBdr>
            <w:top w:val="none" w:sz="0" w:space="0" w:color="auto"/>
            <w:left w:val="none" w:sz="0" w:space="0" w:color="auto"/>
            <w:bottom w:val="none" w:sz="0" w:space="0" w:color="auto"/>
            <w:right w:val="none" w:sz="0" w:space="0" w:color="auto"/>
          </w:divBdr>
          <w:divsChild>
            <w:div w:id="1672443154">
              <w:marLeft w:val="0"/>
              <w:marRight w:val="0"/>
              <w:marTop w:val="0"/>
              <w:marBottom w:val="0"/>
              <w:divBdr>
                <w:top w:val="none" w:sz="0" w:space="0" w:color="auto"/>
                <w:left w:val="none" w:sz="0" w:space="0" w:color="auto"/>
                <w:bottom w:val="none" w:sz="0" w:space="0" w:color="auto"/>
                <w:right w:val="none" w:sz="0" w:space="0" w:color="auto"/>
              </w:divBdr>
              <w:divsChild>
                <w:div w:id="70465402">
                  <w:marLeft w:val="0"/>
                  <w:marRight w:val="0"/>
                  <w:marTop w:val="0"/>
                  <w:marBottom w:val="0"/>
                  <w:divBdr>
                    <w:top w:val="none" w:sz="0" w:space="0" w:color="auto"/>
                    <w:left w:val="none" w:sz="0" w:space="0" w:color="auto"/>
                    <w:bottom w:val="none" w:sz="0" w:space="0" w:color="auto"/>
                    <w:right w:val="none" w:sz="0" w:space="0" w:color="auto"/>
                  </w:divBdr>
                  <w:divsChild>
                    <w:div w:id="622689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5080251">
      <w:bodyDiv w:val="1"/>
      <w:marLeft w:val="0"/>
      <w:marRight w:val="0"/>
      <w:marTop w:val="0"/>
      <w:marBottom w:val="0"/>
      <w:divBdr>
        <w:top w:val="none" w:sz="0" w:space="0" w:color="auto"/>
        <w:left w:val="none" w:sz="0" w:space="0" w:color="auto"/>
        <w:bottom w:val="none" w:sz="0" w:space="0" w:color="auto"/>
        <w:right w:val="none" w:sz="0" w:space="0" w:color="auto"/>
      </w:divBdr>
      <w:divsChild>
        <w:div w:id="1126656454">
          <w:marLeft w:val="0"/>
          <w:marRight w:val="0"/>
          <w:marTop w:val="0"/>
          <w:marBottom w:val="0"/>
          <w:divBdr>
            <w:top w:val="none" w:sz="0" w:space="0" w:color="auto"/>
            <w:left w:val="none" w:sz="0" w:space="0" w:color="auto"/>
            <w:bottom w:val="none" w:sz="0" w:space="0" w:color="auto"/>
            <w:right w:val="none" w:sz="0" w:space="0" w:color="auto"/>
          </w:divBdr>
          <w:divsChild>
            <w:div w:id="1204563606">
              <w:marLeft w:val="0"/>
              <w:marRight w:val="0"/>
              <w:marTop w:val="0"/>
              <w:marBottom w:val="0"/>
              <w:divBdr>
                <w:top w:val="none" w:sz="0" w:space="0" w:color="auto"/>
                <w:left w:val="none" w:sz="0" w:space="0" w:color="auto"/>
                <w:bottom w:val="none" w:sz="0" w:space="0" w:color="auto"/>
                <w:right w:val="none" w:sz="0" w:space="0" w:color="auto"/>
              </w:divBdr>
              <w:divsChild>
                <w:div w:id="1245798138">
                  <w:marLeft w:val="0"/>
                  <w:marRight w:val="0"/>
                  <w:marTop w:val="0"/>
                  <w:marBottom w:val="0"/>
                  <w:divBdr>
                    <w:top w:val="none" w:sz="0" w:space="0" w:color="auto"/>
                    <w:left w:val="none" w:sz="0" w:space="0" w:color="auto"/>
                    <w:bottom w:val="none" w:sz="0" w:space="0" w:color="auto"/>
                    <w:right w:val="none" w:sz="0" w:space="0" w:color="auto"/>
                  </w:divBdr>
                  <w:divsChild>
                    <w:div w:id="1780370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0930648">
      <w:bodyDiv w:val="1"/>
      <w:marLeft w:val="0"/>
      <w:marRight w:val="0"/>
      <w:marTop w:val="0"/>
      <w:marBottom w:val="0"/>
      <w:divBdr>
        <w:top w:val="none" w:sz="0" w:space="0" w:color="auto"/>
        <w:left w:val="none" w:sz="0" w:space="0" w:color="auto"/>
        <w:bottom w:val="none" w:sz="0" w:space="0" w:color="auto"/>
        <w:right w:val="none" w:sz="0" w:space="0" w:color="auto"/>
      </w:divBdr>
    </w:div>
    <w:div w:id="1957566006">
      <w:bodyDiv w:val="1"/>
      <w:marLeft w:val="0"/>
      <w:marRight w:val="0"/>
      <w:marTop w:val="0"/>
      <w:marBottom w:val="0"/>
      <w:divBdr>
        <w:top w:val="none" w:sz="0" w:space="0" w:color="auto"/>
        <w:left w:val="none" w:sz="0" w:space="0" w:color="auto"/>
        <w:bottom w:val="none" w:sz="0" w:space="0" w:color="auto"/>
        <w:right w:val="none" w:sz="0" w:space="0" w:color="auto"/>
      </w:divBdr>
    </w:div>
    <w:div w:id="1968117236">
      <w:bodyDiv w:val="1"/>
      <w:marLeft w:val="0"/>
      <w:marRight w:val="0"/>
      <w:marTop w:val="0"/>
      <w:marBottom w:val="0"/>
      <w:divBdr>
        <w:top w:val="none" w:sz="0" w:space="0" w:color="auto"/>
        <w:left w:val="none" w:sz="0" w:space="0" w:color="auto"/>
        <w:bottom w:val="none" w:sz="0" w:space="0" w:color="auto"/>
        <w:right w:val="none" w:sz="0" w:space="0" w:color="auto"/>
      </w:divBdr>
    </w:div>
    <w:div w:id="19976801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acp.co.uk/events-and-resources/ethics-and-standards/ethical-framework-for-the-counselling-professions/" TargetMode="External"/><Relationship Id="rId13" Type="http://schemas.openxmlformats.org/officeDocument/2006/relationships/hyperlink" Target="https://doi.org/10.1037/h0045357"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doi.org/10.1136/bmjopen-2021-054896" TargetMode="External"/><Relationship Id="rId12" Type="http://schemas.openxmlformats.org/officeDocument/2006/relationships/hyperlink" Target="https://www.nhs.uk/mental-health/talking-therapies-medicine-treatments/talking-therapies-and-counselling/counselling/" TargetMode="External"/><Relationship Id="rId17" Type="http://schemas.openxmlformats.org/officeDocument/2006/relationships/hyperlink" Target="https://www.ncbi.nlm.nih.gov/books/NBK589708/" TargetMode="External"/><Relationship Id="rId2" Type="http://schemas.openxmlformats.org/officeDocument/2006/relationships/numbering" Target="numbering.xml"/><Relationship Id="rId16" Type="http://schemas.openxmlformats.org/officeDocument/2006/relationships/hyperlink" Target="https://www.who.int/docs/default-source/mental-health/mhgap/child-and-adolescent-mental-disorders/child-q14.pdf" TargetMode="External"/><Relationship Id="rId1" Type="http://schemas.openxmlformats.org/officeDocument/2006/relationships/customXml" Target="../customXml/item1.xml"/><Relationship Id="rId6" Type="http://schemas.openxmlformats.org/officeDocument/2006/relationships/hyperlink" Target="https://doi.org/10.46743/2160-3715/2019.3571" TargetMode="External"/><Relationship Id="rId11" Type="http://schemas.openxmlformats.org/officeDocument/2006/relationships/hyperlink" Target="https://www.simplypsychology.org/carl-rogers.html" TargetMode="External"/><Relationship Id="rId5" Type="http://schemas.openxmlformats.org/officeDocument/2006/relationships/webSettings" Target="webSettings.xml"/><Relationship Id="rId15" Type="http://schemas.openxmlformats.org/officeDocument/2006/relationships/hyperlink" Target="https://doi.org/10.1590/1982-0275202138e200106" TargetMode="External"/><Relationship Id="rId10" Type="http://schemas.openxmlformats.org/officeDocument/2006/relationships/hyperlink" Target="http://doi:10.1521/ijgp.2006.56.4.455"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bacp.co.uk/about-us/home/information-about-bacp/" TargetMode="External"/><Relationship Id="rId14" Type="http://schemas.openxmlformats.org/officeDocument/2006/relationships/hyperlink" Target="https://doi.org/10.1017/S003329170700151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5D5F95-1810-46F5-90FF-C499E133E2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1102</TotalTime>
  <Pages>9</Pages>
  <Words>2423</Words>
  <Characters>16006</Characters>
  <Application>Microsoft Office Word</Application>
  <DocSecurity>0</DocSecurity>
  <Lines>265</Lines>
  <Paragraphs>63</Paragraphs>
  <ScaleCrop>false</ScaleCrop>
  <Company/>
  <LinksUpToDate>false</LinksUpToDate>
  <CharactersWithSpaces>18420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binetjar@gmail.com</dc:creator>
  <cp:keywords/>
  <dc:description/>
  <cp:lastModifiedBy>binetjar@gmail.com</cp:lastModifiedBy>
  <cp:revision>586</cp:revision>
  <dcterms:created xsi:type="dcterms:W3CDTF">2024-07-29T09:06:00Z</dcterms:created>
  <dcterms:modified xsi:type="dcterms:W3CDTF">2024-08-02T16:16:00Z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12838172-3e5f-400d-ba33-1bc74fa4d11a</vt:lpwstr>
  </property>
</Properties>
</file>