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2601770" cy="5486400"/>
            <wp:effectExtent l="0" t="0" r="825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601770" cy="5486400"/>
                    </a:xfrm>
                    <a:prstGeom prst="rect">
                      <a:avLst/>
                    </a:prstGeom>
                    <a:noFill/>
                    <a:ln w="254000" cap="rnd">
                      <a:noFill/>
                    </a:ln>
                    <a:effectLst/>
                  </pic:spPr>
                </pic:pic>
              </a:graphicData>
            </a:graphic>
          </wp:inline>
        </w:drawing>
      </w:r>
    </w:p>
    <w:bookmarkEnd w:id="0"/>
    <w:bookmarkEnd w:id="1"/>
    <w:bookmarkEnd w:id="2"/>
    <w:bookmarkEnd w:id="3"/>
    <w:bookmarkEnd w:id="4"/>
    <w:p w:rsidR="00C6554A" w:rsidRDefault="000669C2" w:rsidP="00C6554A">
      <w:pPr>
        <w:pStyle w:val="Title"/>
      </w:pPr>
      <w:r>
        <w:t>Character Design Techniques &amp; Principles</w:t>
      </w:r>
    </w:p>
    <w:p w:rsidR="00C6554A" w:rsidRPr="00D5413C" w:rsidRDefault="00502EC1" w:rsidP="00C6554A">
      <w:pPr>
        <w:pStyle w:val="Subtitle"/>
      </w:pPr>
      <w:r>
        <w:t>Research methords and communication</w:t>
      </w:r>
    </w:p>
    <w:p w:rsidR="00C6554A" w:rsidRDefault="00502EC1" w:rsidP="00C6554A">
      <w:pPr>
        <w:pStyle w:val="ContactInfo"/>
      </w:pPr>
      <w:r>
        <w:t>Andrew Arkwright</w:t>
      </w:r>
      <w:r w:rsidR="00C6554A">
        <w:t xml:space="preserve"> | </w:t>
      </w:r>
      <w:r>
        <w:t>3D Computer Animation</w:t>
      </w:r>
      <w:r w:rsidR="00C6554A">
        <w:t xml:space="preserve"> |</w:t>
      </w:r>
      <w:r w:rsidR="00C6554A" w:rsidRPr="00D5413C">
        <w:t xml:space="preserve"> </w:t>
      </w:r>
      <w:r>
        <w:t>1</w:t>
      </w:r>
      <w:r w:rsidR="00C6554A">
        <w:br w:type="page"/>
      </w:r>
    </w:p>
    <w:p w:rsidR="000A2FD6" w:rsidRDefault="000A2FD6" w:rsidP="000A2FD6">
      <w:pPr>
        <w:pStyle w:val="Heading1"/>
        <w:sectPr w:rsidR="000A2FD6">
          <w:headerReference w:type="default" r:id="rId8"/>
          <w:footerReference w:type="default" r:id="rId9"/>
          <w:pgSz w:w="12240" w:h="15840"/>
          <w:pgMar w:top="1728" w:right="1800" w:bottom="1440" w:left="1800" w:header="720" w:footer="720" w:gutter="0"/>
          <w:pgNumType w:start="0"/>
          <w:cols w:space="720"/>
          <w:titlePg/>
          <w:docGrid w:linePitch="360"/>
        </w:sectPr>
      </w:pPr>
    </w:p>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D420FC" w:rsidRDefault="00D420FC" w:rsidP="00D420FC"/>
    <w:p w:rsidR="000A2FD6" w:rsidRDefault="000A2FD6" w:rsidP="000A2FD6">
      <w:pPr>
        <w:pStyle w:val="Heading1"/>
      </w:pPr>
      <w:r>
        <w:lastRenderedPageBreak/>
        <w:t>Abstract</w:t>
      </w:r>
    </w:p>
    <w:p w:rsidR="00CB1F06" w:rsidRPr="00F87F46" w:rsidRDefault="00CB1F06" w:rsidP="00CB1F06">
      <w:r w:rsidRPr="00F87F46">
        <w:t xml:space="preserve">Most if not all movies, series, books, games and stories are focused around a character or characters. It can be argued that characters make a story but what makes a character? </w:t>
      </w:r>
      <w:r w:rsidR="00406526" w:rsidRPr="00F87F46">
        <w:t>Then what goes into a character’s design or is creating a character and its design the same thing?</w:t>
      </w:r>
    </w:p>
    <w:p w:rsidR="000A2FD6" w:rsidRPr="003C6BCC" w:rsidRDefault="001946BF" w:rsidP="000A2FD6">
      <w:pPr>
        <w:rPr>
          <w:rStyle w:val="ind"/>
          <w:rFonts w:cs="Arial"/>
          <w:sz w:val="18"/>
          <w:szCs w:val="18"/>
          <w:shd w:val="clear" w:color="auto" w:fill="FFFFFF"/>
        </w:rPr>
      </w:pPr>
      <w:r>
        <w:rPr>
          <w:sz w:val="18"/>
          <w:szCs w:val="18"/>
        </w:rPr>
        <w:t xml:space="preserve">[1] </w:t>
      </w:r>
      <w:r w:rsidR="003C6BCC" w:rsidRPr="003C6BCC">
        <w:rPr>
          <w:sz w:val="18"/>
          <w:szCs w:val="18"/>
        </w:rPr>
        <w:t>“</w:t>
      </w:r>
      <w:r w:rsidR="0029522D" w:rsidRPr="003C6BCC">
        <w:rPr>
          <w:sz w:val="18"/>
          <w:szCs w:val="18"/>
        </w:rPr>
        <w:t xml:space="preserve">Character: 1. </w:t>
      </w:r>
      <w:r w:rsidR="0029522D" w:rsidRPr="003C6BCC">
        <w:rPr>
          <w:i/>
          <w:sz w:val="18"/>
          <w:szCs w:val="18"/>
        </w:rPr>
        <w:t>[noun]</w:t>
      </w:r>
      <w:r w:rsidR="0029522D" w:rsidRPr="003C6BCC">
        <w:rPr>
          <w:sz w:val="18"/>
          <w:szCs w:val="18"/>
        </w:rPr>
        <w:t xml:space="preserve"> </w:t>
      </w:r>
      <w:r w:rsidR="0029522D" w:rsidRPr="003C6BCC">
        <w:rPr>
          <w:rFonts w:ascii="Helvetica" w:hAnsi="Helvetica"/>
          <w:sz w:val="18"/>
          <w:szCs w:val="18"/>
          <w:shd w:val="clear" w:color="auto" w:fill="FFFFFF"/>
        </w:rPr>
        <w:t>the mental and moral qualities distinctive to an individual.</w:t>
      </w:r>
      <w:r w:rsidR="0029522D" w:rsidRPr="003C6BCC">
        <w:rPr>
          <w:rStyle w:val="Heading1Char"/>
          <w:rFonts w:ascii="Arial" w:hAnsi="Arial" w:cs="Arial"/>
          <w:b/>
          <w:bCs/>
          <w:color w:val="2A2A2A"/>
          <w:sz w:val="18"/>
          <w:szCs w:val="18"/>
          <w:shd w:val="clear" w:color="auto" w:fill="FFFFFF"/>
        </w:rPr>
        <w:t xml:space="preserve"> </w:t>
      </w:r>
      <w:r w:rsidR="0029522D" w:rsidRPr="003C6BCC">
        <w:rPr>
          <w:rStyle w:val="subsenseiteration"/>
          <w:rFonts w:cs="Arial"/>
          <w:b/>
          <w:bCs/>
          <w:sz w:val="18"/>
          <w:szCs w:val="18"/>
          <w:shd w:val="clear" w:color="auto" w:fill="FFFFFF"/>
        </w:rPr>
        <w:t>1.1</w:t>
      </w:r>
      <w:r w:rsidR="0029522D" w:rsidRPr="003C6BCC">
        <w:rPr>
          <w:rFonts w:cs="Arial"/>
          <w:sz w:val="18"/>
          <w:szCs w:val="18"/>
          <w:shd w:val="clear" w:color="auto" w:fill="FFFFFF"/>
        </w:rPr>
        <w:t> </w:t>
      </w:r>
      <w:r w:rsidR="0029522D" w:rsidRPr="003C6BCC">
        <w:rPr>
          <w:rStyle w:val="ind"/>
          <w:rFonts w:cs="Arial"/>
          <w:sz w:val="18"/>
          <w:szCs w:val="18"/>
          <w:shd w:val="clear" w:color="auto" w:fill="FFFFFF"/>
        </w:rPr>
        <w:t xml:space="preserve">The distinctive nature of something. </w:t>
      </w:r>
      <w:r w:rsidR="0029522D" w:rsidRPr="003C6BCC">
        <w:rPr>
          <w:rStyle w:val="subsenseiteration"/>
          <w:rFonts w:cs="Arial"/>
          <w:b/>
          <w:bCs/>
          <w:sz w:val="18"/>
          <w:szCs w:val="18"/>
          <w:shd w:val="clear" w:color="auto" w:fill="FFFFFF"/>
        </w:rPr>
        <w:t xml:space="preserve">1.2 </w:t>
      </w:r>
      <w:r w:rsidR="0029522D" w:rsidRPr="003C6BCC">
        <w:rPr>
          <w:rStyle w:val="subsenseiteration"/>
          <w:rFonts w:cs="Arial"/>
          <w:b/>
          <w:bCs/>
          <w:i/>
          <w:sz w:val="18"/>
          <w:szCs w:val="18"/>
          <w:shd w:val="clear" w:color="auto" w:fill="FFFFFF"/>
        </w:rPr>
        <w:t>[</w:t>
      </w:r>
      <w:r w:rsidR="0029522D" w:rsidRPr="003C6BCC">
        <w:rPr>
          <w:rStyle w:val="grammaticalnote"/>
          <w:rFonts w:cs="Arial"/>
          <w:i/>
          <w:iCs/>
          <w:sz w:val="18"/>
          <w:szCs w:val="18"/>
          <w:shd w:val="clear" w:color="auto" w:fill="FFFFFF"/>
        </w:rPr>
        <w:t>mass noun]</w:t>
      </w:r>
      <w:r w:rsidR="0029522D" w:rsidRPr="003C6BCC">
        <w:rPr>
          <w:rFonts w:cs="Arial"/>
          <w:sz w:val="18"/>
          <w:szCs w:val="18"/>
          <w:shd w:val="clear" w:color="auto" w:fill="FFFFFF"/>
        </w:rPr>
        <w:t> </w:t>
      </w:r>
      <w:r w:rsidR="0029522D" w:rsidRPr="003C6BCC">
        <w:rPr>
          <w:rStyle w:val="ind"/>
          <w:rFonts w:cs="Arial"/>
          <w:sz w:val="18"/>
          <w:szCs w:val="18"/>
          <w:shd w:val="clear" w:color="auto" w:fill="FFFFFF"/>
        </w:rPr>
        <w:t xml:space="preserve">the quality of being individual in an interesting or unusual way. </w:t>
      </w:r>
      <w:r w:rsidR="0029522D" w:rsidRPr="003C6BCC">
        <w:rPr>
          <w:rStyle w:val="subsenseiteration"/>
          <w:rFonts w:cs="Arial"/>
          <w:b/>
          <w:bCs/>
          <w:sz w:val="18"/>
          <w:szCs w:val="18"/>
          <w:shd w:val="clear" w:color="auto" w:fill="FFFFFF"/>
        </w:rPr>
        <w:t xml:space="preserve">1.3 </w:t>
      </w:r>
      <w:r w:rsidR="0029522D" w:rsidRPr="003C6BCC">
        <w:rPr>
          <w:rStyle w:val="subsenseiteration"/>
          <w:rFonts w:cs="Arial"/>
          <w:b/>
          <w:bCs/>
          <w:i/>
          <w:sz w:val="18"/>
          <w:szCs w:val="18"/>
          <w:shd w:val="clear" w:color="auto" w:fill="FFFFFF"/>
        </w:rPr>
        <w:t>[</w:t>
      </w:r>
      <w:r w:rsidR="0029522D" w:rsidRPr="003C6BCC">
        <w:rPr>
          <w:rStyle w:val="grammaticalnote"/>
          <w:rFonts w:cs="Arial"/>
          <w:i/>
          <w:iCs/>
          <w:sz w:val="18"/>
          <w:szCs w:val="18"/>
          <w:shd w:val="clear" w:color="auto" w:fill="FFFFFF"/>
        </w:rPr>
        <w:t>mass noun]</w:t>
      </w:r>
      <w:r w:rsidR="0029522D" w:rsidRPr="003C6BCC">
        <w:rPr>
          <w:rFonts w:cs="Arial"/>
          <w:sz w:val="18"/>
          <w:szCs w:val="18"/>
          <w:shd w:val="clear" w:color="auto" w:fill="FFFFFF"/>
        </w:rPr>
        <w:t> </w:t>
      </w:r>
      <w:r w:rsidR="0029522D" w:rsidRPr="003C6BCC">
        <w:rPr>
          <w:rStyle w:val="ind"/>
          <w:rFonts w:cs="Arial"/>
          <w:sz w:val="18"/>
          <w:szCs w:val="18"/>
          <w:shd w:val="clear" w:color="auto" w:fill="FFFFFF"/>
        </w:rPr>
        <w:t xml:space="preserve">Strength and originality in a person's nature. </w:t>
      </w:r>
      <w:r w:rsidR="0029522D" w:rsidRPr="003C6BCC">
        <w:rPr>
          <w:rStyle w:val="iteration"/>
          <w:b/>
          <w:bCs/>
          <w:sz w:val="18"/>
          <w:szCs w:val="18"/>
          <w:shd w:val="clear" w:color="auto" w:fill="FFFFFF"/>
        </w:rPr>
        <w:t>2</w:t>
      </w:r>
      <w:r w:rsidR="0029522D" w:rsidRPr="003C6BCC">
        <w:rPr>
          <w:rStyle w:val="ind"/>
          <w:sz w:val="18"/>
          <w:szCs w:val="18"/>
          <w:shd w:val="clear" w:color="auto" w:fill="FFFFFF"/>
        </w:rPr>
        <w:t>A person in a novel, play, or film.</w:t>
      </w:r>
      <w:r w:rsidR="0029522D" w:rsidRPr="003C6BCC">
        <w:rPr>
          <w:rStyle w:val="Heading1Char"/>
          <w:rFonts w:asciiTheme="minorHAnsi" w:hAnsiTheme="minorHAnsi" w:cs="Arial"/>
          <w:b/>
          <w:bCs/>
          <w:color w:val="595959" w:themeColor="text1" w:themeTint="A6"/>
          <w:sz w:val="18"/>
          <w:szCs w:val="18"/>
          <w:shd w:val="clear" w:color="auto" w:fill="FFFFFF"/>
        </w:rPr>
        <w:t xml:space="preserve"> </w:t>
      </w:r>
      <w:r w:rsidR="0029522D" w:rsidRPr="003C6BCC">
        <w:rPr>
          <w:rStyle w:val="subsenseiteration"/>
          <w:rFonts w:cs="Arial"/>
          <w:b/>
          <w:bCs/>
          <w:sz w:val="18"/>
          <w:szCs w:val="18"/>
          <w:shd w:val="clear" w:color="auto" w:fill="FFFFFF"/>
        </w:rPr>
        <w:t xml:space="preserve">2.1 </w:t>
      </w:r>
      <w:r w:rsidR="0029522D" w:rsidRPr="003C6BCC">
        <w:rPr>
          <w:rStyle w:val="subsenseiteration"/>
          <w:rFonts w:cs="Arial"/>
          <w:bCs/>
          <w:i/>
          <w:sz w:val="18"/>
          <w:szCs w:val="18"/>
          <w:shd w:val="clear" w:color="auto" w:fill="FFFFFF"/>
        </w:rPr>
        <w:t>[</w:t>
      </w:r>
      <w:r w:rsidR="0029522D" w:rsidRPr="003C6BCC">
        <w:rPr>
          <w:rStyle w:val="grammaticalnote"/>
          <w:rFonts w:cs="Arial"/>
          <w:i/>
          <w:iCs/>
          <w:sz w:val="18"/>
          <w:szCs w:val="18"/>
          <w:shd w:val="clear" w:color="auto" w:fill="FFFFFF"/>
        </w:rPr>
        <w:t>with adjective]</w:t>
      </w:r>
      <w:r w:rsidR="0029522D" w:rsidRPr="003C6BCC">
        <w:rPr>
          <w:rFonts w:cs="Arial"/>
          <w:sz w:val="18"/>
          <w:szCs w:val="18"/>
          <w:shd w:val="clear" w:color="auto" w:fill="FFFFFF"/>
        </w:rPr>
        <w:t> </w:t>
      </w:r>
      <w:r w:rsidR="0029522D" w:rsidRPr="003C6BCC">
        <w:rPr>
          <w:rStyle w:val="ind"/>
          <w:rFonts w:cs="Arial"/>
          <w:sz w:val="18"/>
          <w:szCs w:val="18"/>
          <w:shd w:val="clear" w:color="auto" w:fill="FFFFFF"/>
        </w:rPr>
        <w:t>A person seen in terms of a particular aspect of character.</w:t>
      </w:r>
      <w:r>
        <w:rPr>
          <w:rStyle w:val="ind"/>
          <w:rFonts w:cs="Arial"/>
          <w:sz w:val="18"/>
          <w:szCs w:val="18"/>
          <w:shd w:val="clear" w:color="auto" w:fill="FFFFFF"/>
        </w:rPr>
        <w:t xml:space="preserve">” </w:t>
      </w:r>
      <w:r>
        <w:rPr>
          <w:rFonts w:ascii="Arial" w:hAnsi="Arial" w:cs="Arial"/>
          <w:color w:val="666666"/>
          <w:sz w:val="20"/>
          <w:szCs w:val="20"/>
          <w:shd w:val="clear" w:color="auto" w:fill="FFFFFF"/>
        </w:rPr>
        <w:t>(Oxford Dictionaries | English, 2017)</w:t>
      </w:r>
    </w:p>
    <w:p w:rsidR="0029522D" w:rsidRDefault="001946BF" w:rsidP="000A2FD6">
      <w:pPr>
        <w:rPr>
          <w:rFonts w:ascii="Arial" w:hAnsi="Arial" w:cs="Arial"/>
          <w:color w:val="666666"/>
          <w:sz w:val="20"/>
          <w:szCs w:val="20"/>
          <w:shd w:val="clear" w:color="auto" w:fill="FFFFFF"/>
        </w:rPr>
      </w:pPr>
      <w:r>
        <w:rPr>
          <w:rStyle w:val="ind"/>
          <w:rFonts w:cs="Arial"/>
          <w:sz w:val="18"/>
          <w:szCs w:val="18"/>
          <w:shd w:val="clear" w:color="auto" w:fill="FFFFFF"/>
        </w:rPr>
        <w:t>[2] “</w:t>
      </w:r>
      <w:r w:rsidR="0029522D" w:rsidRPr="003C6BCC">
        <w:rPr>
          <w:rStyle w:val="ind"/>
          <w:rFonts w:cs="Arial"/>
          <w:sz w:val="18"/>
          <w:szCs w:val="18"/>
          <w:shd w:val="clear" w:color="auto" w:fill="FFFFFF"/>
        </w:rPr>
        <w:t xml:space="preserve">Design: 1. </w:t>
      </w:r>
      <w:r w:rsidR="0029522D" w:rsidRPr="003C6BCC">
        <w:rPr>
          <w:rStyle w:val="ind"/>
          <w:rFonts w:cs="Arial"/>
          <w:i/>
          <w:sz w:val="18"/>
          <w:szCs w:val="18"/>
          <w:shd w:val="clear" w:color="auto" w:fill="FFFFFF"/>
        </w:rPr>
        <w:t xml:space="preserve">[noun] </w:t>
      </w:r>
      <w:r w:rsidR="003C6BCC" w:rsidRPr="003C6BCC">
        <w:rPr>
          <w:rStyle w:val="ind"/>
          <w:sz w:val="18"/>
          <w:szCs w:val="18"/>
          <w:shd w:val="clear" w:color="auto" w:fill="FFFFFF"/>
        </w:rPr>
        <w:t>a</w:t>
      </w:r>
      <w:r w:rsidR="0029522D" w:rsidRPr="003C6BCC">
        <w:rPr>
          <w:rStyle w:val="ind"/>
          <w:sz w:val="18"/>
          <w:szCs w:val="18"/>
          <w:shd w:val="clear" w:color="auto" w:fill="FFFFFF"/>
        </w:rPr>
        <w:t xml:space="preserve"> plan or drawing produced to show the look and function or workings of a building, garment, or other object before it is made.</w:t>
      </w:r>
      <w:r w:rsidR="003C6BCC" w:rsidRPr="003C6BCC">
        <w:rPr>
          <w:rStyle w:val="ind"/>
          <w:sz w:val="18"/>
          <w:szCs w:val="18"/>
          <w:shd w:val="clear" w:color="auto" w:fill="FFFFFF"/>
        </w:rPr>
        <w:t xml:space="preserve"> </w:t>
      </w:r>
      <w:r w:rsidR="003C6BCC" w:rsidRPr="003C6BCC">
        <w:rPr>
          <w:rStyle w:val="subsenseiteration"/>
          <w:rFonts w:cs="Arial"/>
          <w:b/>
          <w:bCs/>
          <w:sz w:val="18"/>
          <w:szCs w:val="18"/>
          <w:shd w:val="clear" w:color="auto" w:fill="FFFFFF"/>
        </w:rPr>
        <w:t xml:space="preserve">1.1 </w:t>
      </w:r>
      <w:r w:rsidR="003C6BCC" w:rsidRPr="003C6BCC">
        <w:rPr>
          <w:rStyle w:val="subsenseiteration"/>
          <w:rFonts w:cs="Arial"/>
          <w:b/>
          <w:bCs/>
          <w:i/>
          <w:sz w:val="18"/>
          <w:szCs w:val="18"/>
          <w:shd w:val="clear" w:color="auto" w:fill="FFFFFF"/>
        </w:rPr>
        <w:t>[</w:t>
      </w:r>
      <w:r w:rsidR="003C6BCC" w:rsidRPr="003C6BCC">
        <w:rPr>
          <w:rStyle w:val="grammaticalnote"/>
          <w:rFonts w:cs="Arial"/>
          <w:i/>
          <w:iCs/>
          <w:sz w:val="18"/>
          <w:szCs w:val="18"/>
          <w:shd w:val="clear" w:color="auto" w:fill="FFFFFF"/>
        </w:rPr>
        <w:t>mass noun]</w:t>
      </w:r>
      <w:r w:rsidR="003C6BCC" w:rsidRPr="003C6BCC">
        <w:rPr>
          <w:rFonts w:cs="Arial"/>
          <w:sz w:val="18"/>
          <w:szCs w:val="18"/>
          <w:shd w:val="clear" w:color="auto" w:fill="FFFFFF"/>
        </w:rPr>
        <w:t> </w:t>
      </w:r>
      <w:r w:rsidR="003C6BCC" w:rsidRPr="003C6BCC">
        <w:rPr>
          <w:rStyle w:val="ind"/>
          <w:rFonts w:cs="Arial"/>
          <w:sz w:val="18"/>
          <w:szCs w:val="18"/>
          <w:shd w:val="clear" w:color="auto" w:fill="FFFFFF"/>
        </w:rPr>
        <w:t xml:space="preserve">the art or action of conceiving of and producing a plan or drawing of something before it is made. </w:t>
      </w:r>
      <w:r w:rsidR="003C6BCC" w:rsidRPr="003C6BCC">
        <w:rPr>
          <w:rStyle w:val="subsenseiteration"/>
          <w:rFonts w:cs="Arial"/>
          <w:b/>
          <w:bCs/>
          <w:sz w:val="18"/>
          <w:szCs w:val="18"/>
          <w:shd w:val="clear" w:color="auto" w:fill="FFFFFF"/>
        </w:rPr>
        <w:t xml:space="preserve">1.2 </w:t>
      </w:r>
      <w:r w:rsidR="003C6BCC" w:rsidRPr="003C6BCC">
        <w:rPr>
          <w:rStyle w:val="subsenseiteration"/>
          <w:rFonts w:cs="Arial"/>
          <w:b/>
          <w:bCs/>
          <w:i/>
          <w:sz w:val="18"/>
          <w:szCs w:val="18"/>
          <w:shd w:val="clear" w:color="auto" w:fill="FFFFFF"/>
        </w:rPr>
        <w:t>[</w:t>
      </w:r>
      <w:r w:rsidR="003C6BCC" w:rsidRPr="003C6BCC">
        <w:rPr>
          <w:rStyle w:val="grammaticalnote"/>
          <w:rFonts w:cs="Arial"/>
          <w:i/>
          <w:iCs/>
          <w:sz w:val="18"/>
          <w:szCs w:val="18"/>
          <w:shd w:val="clear" w:color="auto" w:fill="FFFFFF"/>
        </w:rPr>
        <w:t>mass noun]</w:t>
      </w:r>
      <w:r w:rsidR="003C6BCC" w:rsidRPr="003C6BCC">
        <w:rPr>
          <w:rFonts w:cs="Arial"/>
          <w:sz w:val="18"/>
          <w:szCs w:val="18"/>
          <w:shd w:val="clear" w:color="auto" w:fill="FFFFFF"/>
        </w:rPr>
        <w:t> </w:t>
      </w:r>
      <w:r w:rsidR="003C6BCC" w:rsidRPr="003C6BCC">
        <w:rPr>
          <w:rStyle w:val="ind"/>
          <w:rFonts w:cs="Arial"/>
          <w:sz w:val="18"/>
          <w:szCs w:val="18"/>
          <w:shd w:val="clear" w:color="auto" w:fill="FFFFFF"/>
        </w:rPr>
        <w:t xml:space="preserve">the arrangement of the features of an artefact, as produced from following a plan or drawing. </w:t>
      </w:r>
      <w:r w:rsidR="003C6BCC" w:rsidRPr="003C6BCC">
        <w:rPr>
          <w:rStyle w:val="iteration"/>
          <w:b/>
          <w:bCs/>
          <w:sz w:val="18"/>
          <w:szCs w:val="18"/>
          <w:shd w:val="clear" w:color="auto" w:fill="FFFFFF"/>
        </w:rPr>
        <w:t xml:space="preserve">2 </w:t>
      </w:r>
      <w:r w:rsidR="003C6BCC" w:rsidRPr="003C6BCC">
        <w:rPr>
          <w:rStyle w:val="ind"/>
          <w:sz w:val="18"/>
          <w:szCs w:val="18"/>
          <w:shd w:val="clear" w:color="auto" w:fill="FFFFFF"/>
        </w:rPr>
        <w:t xml:space="preserve">A decorative pattern. </w:t>
      </w:r>
      <w:r w:rsidR="003C6BCC" w:rsidRPr="003C6BCC">
        <w:rPr>
          <w:rStyle w:val="iteration"/>
          <w:b/>
          <w:bCs/>
          <w:sz w:val="18"/>
          <w:szCs w:val="18"/>
          <w:shd w:val="clear" w:color="auto" w:fill="FFFFFF"/>
        </w:rPr>
        <w:t xml:space="preserve">3 </w:t>
      </w:r>
      <w:r w:rsidR="003C6BCC" w:rsidRPr="003C6BCC">
        <w:rPr>
          <w:rStyle w:val="iteration"/>
          <w:b/>
          <w:bCs/>
          <w:i/>
          <w:sz w:val="18"/>
          <w:szCs w:val="18"/>
          <w:shd w:val="clear" w:color="auto" w:fill="FFFFFF"/>
        </w:rPr>
        <w:t>[</w:t>
      </w:r>
      <w:r w:rsidR="003C6BCC" w:rsidRPr="003C6BCC">
        <w:rPr>
          <w:rStyle w:val="grammaticalnote"/>
          <w:i/>
          <w:iCs/>
          <w:sz w:val="18"/>
          <w:szCs w:val="18"/>
          <w:shd w:val="clear" w:color="auto" w:fill="FFFFFF"/>
        </w:rPr>
        <w:t>mass noun]</w:t>
      </w:r>
      <w:r w:rsidR="003C6BCC" w:rsidRPr="003C6BCC">
        <w:rPr>
          <w:sz w:val="18"/>
          <w:szCs w:val="18"/>
          <w:shd w:val="clear" w:color="auto" w:fill="FFFFFF"/>
        </w:rPr>
        <w:t> </w:t>
      </w:r>
      <w:r w:rsidR="003C6BCC" w:rsidRPr="003C6BCC">
        <w:rPr>
          <w:rStyle w:val="ind"/>
          <w:sz w:val="18"/>
          <w:szCs w:val="18"/>
          <w:shd w:val="clear" w:color="auto" w:fill="FFFFFF"/>
        </w:rPr>
        <w:t>Purpose or planning that exists behind an action, fact, or object.”</w:t>
      </w:r>
      <w:r>
        <w:rPr>
          <w:rStyle w:val="ind"/>
          <w:sz w:val="18"/>
          <w:szCs w:val="18"/>
          <w:shd w:val="clear" w:color="auto" w:fill="FFFFFF"/>
        </w:rPr>
        <w:t xml:space="preserve">  </w:t>
      </w:r>
      <w:r>
        <w:rPr>
          <w:rFonts w:ascii="Arial" w:hAnsi="Arial" w:cs="Arial"/>
          <w:color w:val="666666"/>
          <w:sz w:val="20"/>
          <w:szCs w:val="20"/>
          <w:shd w:val="clear" w:color="auto" w:fill="FFFFFF"/>
        </w:rPr>
        <w:t>(Oxford Dictionaries | English, 2017)</w:t>
      </w:r>
    </w:p>
    <w:p w:rsidR="001946BF" w:rsidRDefault="00A7607F" w:rsidP="000A2FD6">
      <w:pPr>
        <w:rPr>
          <w:rFonts w:cs="Arial"/>
          <w:color w:val="666666"/>
          <w:shd w:val="clear" w:color="auto" w:fill="FFFFFF"/>
        </w:rPr>
      </w:pPr>
      <w:r>
        <w:rPr>
          <w:rFonts w:cs="Arial"/>
          <w:color w:val="666666"/>
          <w:shd w:val="clear" w:color="auto" w:fill="FFFFFF"/>
        </w:rPr>
        <w:t>The definition of character talks a lot about a character’s individuality and also their or its personality, while the definition of design talks about planning and art. Character design is a combination of both, in most cases a character’s design should reflect their personality and tell you the viewer who there are and what they are about just in how they look, the reason we say most cases is because sometimes the design can be used to misdirect a viewer</w:t>
      </w:r>
      <w:r w:rsidR="00DD25B3">
        <w:rPr>
          <w:rFonts w:cs="Arial"/>
          <w:color w:val="666666"/>
          <w:shd w:val="clear" w:color="auto" w:fill="FFFFFF"/>
        </w:rPr>
        <w:t xml:space="preserve"> for many reasons which would become apparent in a character’s respected story.</w:t>
      </w:r>
    </w:p>
    <w:p w:rsidR="00F87F46" w:rsidRDefault="00F87F46" w:rsidP="00F87F46">
      <w:pPr>
        <w:pStyle w:val="Heading2"/>
      </w:pPr>
      <w:r>
        <w:t>Key words</w:t>
      </w:r>
    </w:p>
    <w:p w:rsidR="00F87F46" w:rsidRPr="00F87F46" w:rsidRDefault="00F87F46" w:rsidP="00F87F46">
      <w:r>
        <w:t>Character,</w:t>
      </w:r>
      <w:r w:rsidR="00582CF9">
        <w:t xml:space="preserve"> design, viewer, user, </w:t>
      </w:r>
      <w:r w:rsidR="0014655D">
        <w:t>creator</w:t>
      </w:r>
      <w:bookmarkStart w:id="5" w:name="_GoBack"/>
      <w:bookmarkEnd w:id="5"/>
      <w:r w:rsidR="00582CF9">
        <w:t>.</w:t>
      </w:r>
      <w:r>
        <w:t xml:space="preserve"> </w:t>
      </w:r>
    </w:p>
    <w:p w:rsidR="000A2FD6" w:rsidRPr="00D5413C" w:rsidRDefault="000A2FD6" w:rsidP="000A2FD6">
      <w:pPr>
        <w:pStyle w:val="Heading2"/>
      </w:pPr>
      <w:r>
        <w:t>INTRODUCTION</w:t>
      </w:r>
    </w:p>
    <w:p w:rsidR="009233EA" w:rsidRDefault="000A2FD6" w:rsidP="000A2FD6">
      <w:r>
        <w:t>There are many aspects of character design, many thought processes and often much research</w:t>
      </w:r>
      <w:r w:rsidR="00B1424C">
        <w:t xml:space="preserve"> that has</w:t>
      </w:r>
      <w:r>
        <w:t xml:space="preserve"> to be done to define who a character is, what they look like, if they belong or fit in with the world they are set and even if they will appeal to your target audience or have a potential to market a product.</w:t>
      </w:r>
      <w:r w:rsidR="009233EA">
        <w:t xml:space="preserve"> </w:t>
      </w:r>
    </w:p>
    <w:p w:rsidR="009233EA" w:rsidRPr="009233EA" w:rsidRDefault="009233EA" w:rsidP="000A2FD6">
      <w:pPr>
        <w:rPr>
          <w:i/>
          <w:sz w:val="18"/>
          <w:szCs w:val="18"/>
        </w:rPr>
      </w:pPr>
      <w:r w:rsidRPr="009233EA">
        <w:rPr>
          <w:i/>
          <w:sz w:val="18"/>
          <w:szCs w:val="18"/>
        </w:rPr>
        <w:t>[3]</w:t>
      </w:r>
      <w:r w:rsidR="007567A6">
        <w:rPr>
          <w:i/>
          <w:sz w:val="18"/>
          <w:szCs w:val="18"/>
        </w:rPr>
        <w:t xml:space="preserve"> </w:t>
      </w:r>
      <w:r w:rsidRPr="009233EA">
        <w:rPr>
          <w:i/>
          <w:sz w:val="18"/>
          <w:szCs w:val="18"/>
        </w:rPr>
        <w:t>“</w:t>
      </w:r>
      <w:r w:rsidRPr="009233EA">
        <w:rPr>
          <w:rFonts w:cs="Arial"/>
          <w:i/>
          <w:sz w:val="18"/>
          <w:szCs w:val="18"/>
          <w:shd w:val="clear" w:color="auto" w:fill="FFFFFF" w:themeFill="background1"/>
        </w:rPr>
        <w:t>Character design is a vital component of Pixar's work. Character is what drives the story and breathe life into a film. </w:t>
      </w:r>
      <w:r w:rsidRPr="009233EA">
        <w:rPr>
          <w:rFonts w:cs="Arial"/>
          <w:i/>
          <w:sz w:val="18"/>
          <w:szCs w:val="18"/>
          <w:shd w:val="clear" w:color="auto" w:fill="FFFFFF" w:themeFill="background1"/>
        </w:rPr>
        <w:br/>
        <w:t xml:space="preserve">The design of characters for the film begins during the initial stages of the development of the film. Pixar's character designer’s work with the director as the script is still being written to bring the characters to life. As the concept and script of the film goes through many changes, so does the design of the different characters.” </w:t>
      </w:r>
      <w:r w:rsidRPr="009233EA">
        <w:rPr>
          <w:rFonts w:cs="Arial"/>
          <w:i/>
          <w:sz w:val="18"/>
          <w:szCs w:val="18"/>
        </w:rPr>
        <w:t>(PIXAR, 2017)</w:t>
      </w:r>
    </w:p>
    <w:p w:rsidR="00B1424C" w:rsidRDefault="000A2FD6" w:rsidP="000A2FD6">
      <w:r>
        <w:t>This</w:t>
      </w:r>
      <w:r w:rsidR="00B1424C">
        <w:t xml:space="preserve"> paper is a look into just that, here we are going to look into how a character is created, where an idea can come from and how it evolves into what it becomes. It is a look into the very thought processes that goes behind a character and their design,</w:t>
      </w:r>
      <w:r w:rsidR="00040934">
        <w:t xml:space="preserve"> what can effect a character’s look,</w:t>
      </w:r>
      <w:r w:rsidR="00B1424C">
        <w:t xml:space="preserve"> the</w:t>
      </w:r>
      <w:r w:rsidR="00040934">
        <w:t xml:space="preserve"> different</w:t>
      </w:r>
      <w:r w:rsidR="00B1424C">
        <w:t xml:space="preserve"> techniques</w:t>
      </w:r>
      <w:r w:rsidR="00040934">
        <w:t xml:space="preserve"> that can be</w:t>
      </w:r>
      <w:r w:rsidR="00B1424C">
        <w:t xml:space="preserve"> used</w:t>
      </w:r>
      <w:r w:rsidR="00040934">
        <w:t xml:space="preserve"> and what effect a design can have on a character itself. </w:t>
      </w:r>
      <w:r w:rsidR="003E0C54">
        <w:t xml:space="preserve">All this can be started in many ways but </w:t>
      </w:r>
      <w:r w:rsidR="00844D60">
        <w:t xml:space="preserve">we will work through the process in a more categorical or linear fashion </w:t>
      </w:r>
      <w:r w:rsidR="006060D6">
        <w:t xml:space="preserve">starting from the creation of the story or world that the character is created for, research and development that can go behind a character to make sure they fit into the world they are being placed in. The start of the actual visual design from the basic shapes and how they can affect the </w:t>
      </w:r>
      <w:r w:rsidR="006060D6">
        <w:lastRenderedPageBreak/>
        <w:t xml:space="preserve">character in a particular way such as implying a personality trait and can affect their movement. </w:t>
      </w:r>
      <w:r w:rsidR="00CF4625">
        <w:t xml:space="preserve">Silhouette, how designing a silhouette and give the character definition to stand out. </w:t>
      </w:r>
      <w:r w:rsidR="00FC494D">
        <w:t>Moving on to detail, creating costume, hair, face, accessories to colour schemes</w:t>
      </w:r>
      <w:r w:rsidR="00AC64B0">
        <w:t>, possibly looking into how advertising, creating a product or product placement can effect design</w:t>
      </w:r>
      <w:r w:rsidR="00FC494D">
        <w:t xml:space="preserve"> and</w:t>
      </w:r>
      <w:r w:rsidR="00AC64B0">
        <w:t xml:space="preserve"> then</w:t>
      </w:r>
      <w:r w:rsidR="00FC494D">
        <w:t xml:space="preserve"> finalizing. </w:t>
      </w:r>
    </w:p>
    <w:p w:rsidR="000A2FD6" w:rsidRDefault="009233EA" w:rsidP="000A2FD6">
      <w:pPr>
        <w:pStyle w:val="Heading2"/>
      </w:pPr>
      <w:r>
        <w:t>Methodology</w:t>
      </w:r>
    </w:p>
    <w:p w:rsidR="000A2FD6" w:rsidRDefault="000A2FD6" w:rsidP="000A2FD6">
      <w:r>
        <w:t>This is a very broad subject and has a vast array of different approaches for a similar outcomes. However, there are also many set principles that should be considered or followed such as “the shape rule”, the shape rule refers to the basic shape of a character, this rule is often followed when creating basic or cartoony characters such as Disney, Looney tunes and Pixar, for example an upside down triangle usually is the base for a hero character or further in depth when crossed with a long rectangle can create a villain. Other areas that shape can effect is how the character holds or presents themselves, their movement and walk but all this can also be played with to misdirect the viewer, these are just a few basic areas with more in-depth capabilities that could be looked into in detail.</w:t>
      </w:r>
    </w:p>
    <w:p w:rsidR="000A2FD6" w:rsidRPr="00F10F62" w:rsidRDefault="000A2FD6" w:rsidP="000A2FD6">
      <w:pPr>
        <w:rPr>
          <w:lang w:val="en-GB"/>
        </w:rPr>
      </w:pPr>
      <w:r>
        <w:t xml:space="preserve">Another rule that should be followed is to do with the setting of the story or world in which the character is situated for example if set in a Victorian or “Steam punk” setting (which is popular at the moment) research should be done in the styling of their attire, even the slightest thing can change a character or even say something about them. On the </w:t>
      </w:r>
      <w:r>
        <w:t>other hand a character can be created then a world/ story can be built around them, both are legitimate ways to look at a characters design and neither can be considered wrong though some may argue either case.</w:t>
      </w:r>
    </w:p>
    <w:p w:rsidR="000A2FD6" w:rsidRDefault="000A2FD6" w:rsidP="000A2FD6">
      <w:r w:rsidRPr="00F10F62">
        <w:rPr>
          <w:lang w:val="en-GB"/>
        </w:rPr>
        <w:t>Colour</w:t>
      </w:r>
      <w:r>
        <w:t xml:space="preserve"> is also an important factor, this usually bleeds though into the whole aspect of a project, story or world.</w:t>
      </w:r>
      <w:r w:rsidRPr="00F10F62">
        <w:rPr>
          <w:lang w:val="en-GB"/>
        </w:rPr>
        <w:t xml:space="preserve"> Colour</w:t>
      </w:r>
      <w:r>
        <w:t xml:space="preserve"> schemes are generally researched and reviewed at the start of a project to know the world on which a story is based but can traverse from the character to world and </w:t>
      </w:r>
      <w:r w:rsidRPr="00F10F62">
        <w:t>vice versa</w:t>
      </w:r>
      <w:r>
        <w:t>. Colour can also be used to attract a view’s attention or detract it. A very good example of this is in the Warner Bros. cartoons and animated movies primarily looney tunes, they create the main characters to have a bright</w:t>
      </w:r>
      <w:r w:rsidRPr="00C271F8">
        <w:rPr>
          <w:lang w:val="en-GB"/>
        </w:rPr>
        <w:t xml:space="preserve"> colour</w:t>
      </w:r>
      <w:r>
        <w:t xml:space="preserve"> scheme often using primary</w:t>
      </w:r>
      <w:r w:rsidRPr="00C271F8">
        <w:rPr>
          <w:lang w:val="en-GB"/>
        </w:rPr>
        <w:t xml:space="preserve"> colours</w:t>
      </w:r>
      <w:r>
        <w:t xml:space="preserve"> while the back ground use slightly darker colours and some characters can be very dull to reflect their personality or persona.</w:t>
      </w:r>
    </w:p>
    <w:p w:rsidR="000A2FD6" w:rsidRDefault="000A2FD6" w:rsidP="000A2FD6">
      <w:r>
        <w:t>There have also been characters created with the idea of marketing and producing products as the main focus, often done in standard advertising but is has bled into whole shows and movies such as Transformers to name just one widely known example.</w:t>
      </w:r>
    </w:p>
    <w:p w:rsidR="000A2FD6" w:rsidRDefault="009452AF" w:rsidP="000A2FD6">
      <w:r>
        <w:t>These are a few things that have</w:t>
      </w:r>
      <w:r w:rsidR="000A2FD6">
        <w:t xml:space="preserve"> be</w:t>
      </w:r>
      <w:r>
        <w:t>en</w:t>
      </w:r>
      <w:r w:rsidR="000A2FD6">
        <w:t xml:space="preserve"> explored </w:t>
      </w:r>
      <w:r>
        <w:t>and researched</w:t>
      </w:r>
      <w:r w:rsidR="000A2FD6">
        <w:t xml:space="preserve"> amongst all the things in-between.</w:t>
      </w:r>
    </w:p>
    <w:p w:rsidR="00A50B56" w:rsidRDefault="00C415BD" w:rsidP="000A2FD6">
      <w:r>
        <w:t xml:space="preserve">Therefore, because this can be such a big subject to cover and several books can and have been written about </w:t>
      </w:r>
      <w:r w:rsidR="009452AF">
        <w:t>the subject we have narrowed</w:t>
      </w:r>
      <w:r>
        <w:t xml:space="preserve"> the research down by only trying to focus on two character types</w:t>
      </w:r>
      <w:r w:rsidR="009452AF">
        <w:t>, that is</w:t>
      </w:r>
      <w:r>
        <w:t xml:space="preserve"> heroes and villains also </w:t>
      </w:r>
      <w:r>
        <w:lastRenderedPageBreak/>
        <w:t>doing this</w:t>
      </w:r>
      <w:r w:rsidR="009452AF">
        <w:t xml:space="preserve"> give</w:t>
      </w:r>
      <w:r>
        <w:t xml:space="preserve"> us a control</w:t>
      </w:r>
      <w:r w:rsidR="009452AF">
        <w:t>. A few people were</w:t>
      </w:r>
      <w:r w:rsidR="00A50F97">
        <w:t xml:space="preserve"> ask</w:t>
      </w:r>
      <w:r w:rsidR="00FF03C0">
        <w:t>ed</w:t>
      </w:r>
      <w:r w:rsidR="00A50F97">
        <w:t xml:space="preserve"> to take on the task of following some of the methods and principles that are commonly used in the professional and non-professional world</w:t>
      </w:r>
      <w:r w:rsidR="00FF03C0">
        <w:t xml:space="preserve"> of character design to create designs of their own. These subject</w:t>
      </w:r>
      <w:r w:rsidR="009452AF">
        <w:t>s ca</w:t>
      </w:r>
      <w:r w:rsidR="00FF03C0">
        <w:t>me from both artistic and non-artistic backgrounds. The research should hopefully show if these methods are effective and can be followed by anyone, they may also show if some methods do not need to be followed or if some people find certain stages too difficult, not helpful or even a hindrance to their creative ways.</w:t>
      </w:r>
      <w:r w:rsidR="00A50B56">
        <w:t xml:space="preserve"> </w:t>
      </w:r>
      <w:r w:rsidR="00FF03C0">
        <w:t>The principles and methods are</w:t>
      </w:r>
      <w:r w:rsidR="009452AF">
        <w:t xml:space="preserve"> have been</w:t>
      </w:r>
      <w:r w:rsidR="00FF03C0">
        <w:t xml:space="preserve"> split into stages </w:t>
      </w:r>
      <w:r w:rsidR="00AD1D29">
        <w:t xml:space="preserve">and followed in order. </w:t>
      </w:r>
    </w:p>
    <w:p w:rsidR="00A50B56" w:rsidRDefault="009452AF" w:rsidP="000A2FD6">
      <w:r>
        <w:t>First, stage one was</w:t>
      </w:r>
      <w:r w:rsidR="00AD1D29">
        <w:t xml:space="preserve"> to create a story or world in which their character is to be from, if only just a short background</w:t>
      </w:r>
      <w:r w:rsidR="00A50B56">
        <w:t>, description of powers/ abilities</w:t>
      </w:r>
      <w:r w:rsidR="00AD1D29">
        <w:t xml:space="preserve"> or </w:t>
      </w:r>
      <w:r w:rsidR="00A50B56">
        <w:t xml:space="preserve">personality traits. </w:t>
      </w:r>
    </w:p>
    <w:p w:rsidR="00A50B56" w:rsidRPr="00A50B56" w:rsidRDefault="007567A6" w:rsidP="000A2FD6">
      <w:pPr>
        <w:rPr>
          <w:i/>
          <w:sz w:val="18"/>
          <w:szCs w:val="18"/>
        </w:rPr>
      </w:pPr>
      <w:r>
        <w:rPr>
          <w:i/>
          <w:sz w:val="18"/>
          <w:szCs w:val="18"/>
        </w:rPr>
        <w:t xml:space="preserve">[4] </w:t>
      </w:r>
      <w:r w:rsidR="00A50B56">
        <w:rPr>
          <w:i/>
          <w:sz w:val="18"/>
          <w:szCs w:val="18"/>
        </w:rPr>
        <w:t xml:space="preserve">“Think about the meaning of the word ‘character’. You’re supposed to breathe life into these things. Make them appealing and give them magic that will allow people to imagine what they’re like to meet and how they might move.” – Neil McFarland </w:t>
      </w:r>
      <w:r w:rsidR="00A50B56" w:rsidRPr="009233EA">
        <w:rPr>
          <w:rFonts w:cs="Arial"/>
          <w:i/>
          <w:sz w:val="18"/>
          <w:szCs w:val="18"/>
        </w:rPr>
        <w:t>(PIXAR, 2017)</w:t>
      </w:r>
    </w:p>
    <w:p w:rsidR="003B51B8" w:rsidRDefault="00A50B56" w:rsidP="000A2FD6">
      <w:pPr>
        <w:rPr>
          <w:rFonts w:cs="Arial"/>
          <w:i/>
          <w:sz w:val="18"/>
          <w:szCs w:val="18"/>
          <w:shd w:val="clear" w:color="auto" w:fill="FFFFFF" w:themeFill="background1"/>
        </w:rPr>
      </w:pPr>
      <w:r>
        <w:t xml:space="preserve">Stage two </w:t>
      </w:r>
      <w:r w:rsidR="009452AF">
        <w:t>was</w:t>
      </w:r>
      <w:r>
        <w:t xml:space="preserve"> to try and portray the character, personality or traits of the character in simple shapes for example.</w:t>
      </w:r>
      <w:r w:rsidR="0014655D">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8.75pt;height:133.5pt">
            <v:imagedata r:id="rId10" o:title="Basic-Principles-for-Great-Character-Design-2"/>
          </v:shape>
        </w:pict>
      </w:r>
      <w:r w:rsidR="003B51B8" w:rsidRPr="003B51B8">
        <w:rPr>
          <w:rFonts w:ascii="Arial" w:hAnsi="Arial" w:cs="Arial"/>
          <w:color w:val="666666"/>
          <w:sz w:val="20"/>
          <w:szCs w:val="20"/>
          <w:shd w:val="clear" w:color="auto" w:fill="FFF5AA"/>
        </w:rPr>
        <w:t xml:space="preserve"> </w:t>
      </w:r>
      <w:r w:rsidR="003B51B8">
        <w:rPr>
          <w:rFonts w:ascii="Arial" w:hAnsi="Arial" w:cs="Arial"/>
          <w:color w:val="666666"/>
          <w:sz w:val="20"/>
          <w:szCs w:val="20"/>
          <w:shd w:val="clear" w:color="auto" w:fill="FFF5AA"/>
        </w:rPr>
        <w:t xml:space="preserve"> </w:t>
      </w:r>
      <w:r w:rsidR="003B51B8" w:rsidRPr="003B51B8">
        <w:rPr>
          <w:rFonts w:cs="Arial"/>
          <w:i/>
          <w:sz w:val="18"/>
          <w:szCs w:val="18"/>
          <w:shd w:val="clear" w:color="auto" w:fill="FFFFFF" w:themeFill="background1"/>
        </w:rPr>
        <w:t>[5](Blog.inkydeals.com, 2017)</w:t>
      </w:r>
    </w:p>
    <w:p w:rsidR="003B51B8" w:rsidRDefault="00C25364" w:rsidP="000A2FD6">
      <w:r>
        <w:t xml:space="preserve">As you can see with these iconic characters from Walt Disney’s Aladdin </w:t>
      </w:r>
      <w:r w:rsidR="00383399">
        <w:t>the first shapes were not as simple as just squares, circles and triangles but were still very simple and still seemed to portray the character’s personality and one could almost visualize the way in which these characters could potentially move just from the basic shapes.</w:t>
      </w:r>
    </w:p>
    <w:p w:rsidR="00BB421F" w:rsidRDefault="00BB421F" w:rsidP="000A2FD6">
      <w:r>
        <w:t>Stage three is silhouette, this stage can help an artist visualize the best way in which to present the character and</w:t>
      </w:r>
      <w:r w:rsidR="009D6C59">
        <w:t xml:space="preserve"> can</w:t>
      </w:r>
      <w:r>
        <w:t xml:space="preserve"> also show the </w:t>
      </w:r>
      <w:r w:rsidR="009D6C59">
        <w:t>characters</w:t>
      </w:r>
      <w:r>
        <w:t xml:space="preserve"> </w:t>
      </w:r>
      <w:r w:rsidR="009D6C59">
        <w:t>unique appeal.</w:t>
      </w:r>
      <w:r w:rsidR="00FA00EB">
        <w:t xml:space="preserve"> Here one could also consider props or weapons but these are also available at la</w:t>
      </w:r>
      <w:r w:rsidR="009452AF">
        <w:t>ter stages and is</w:t>
      </w:r>
      <w:r w:rsidR="00FA00EB">
        <w:t xml:space="preserve"> at the </w:t>
      </w:r>
      <w:r w:rsidR="00FA00EB" w:rsidRPr="00FA00EB">
        <w:t>discretion</w:t>
      </w:r>
      <w:r w:rsidR="00FA00EB">
        <w:t xml:space="preserve"> </w:t>
      </w:r>
      <w:r w:rsidR="00BD043C">
        <w:t>of the artist.</w:t>
      </w:r>
    </w:p>
    <w:p w:rsidR="009D6C59" w:rsidRDefault="0014655D" w:rsidP="000A2FD6">
      <w:r>
        <w:pict>
          <v:shape id="_x0000_i1026" type="#_x0000_t75" style="width:198.75pt;height:143.25pt">
            <v:imagedata r:id="rId11" o:title="Ben-Mauro-line-up"/>
          </v:shape>
        </w:pict>
      </w:r>
    </w:p>
    <w:p w:rsidR="009D6C59" w:rsidRDefault="009D6C59" w:rsidP="000A2FD6">
      <w:pPr>
        <w:rPr>
          <w:rFonts w:cs="Arial"/>
          <w:i/>
          <w:color w:val="666666"/>
          <w:sz w:val="18"/>
          <w:szCs w:val="18"/>
          <w:shd w:val="clear" w:color="auto" w:fill="FFFFFF" w:themeFill="background1"/>
        </w:rPr>
      </w:pPr>
      <w:r>
        <w:rPr>
          <w:i/>
          <w:sz w:val="18"/>
          <w:szCs w:val="18"/>
        </w:rPr>
        <w:t>[</w:t>
      </w:r>
      <w:r w:rsidRPr="009D6C59">
        <w:rPr>
          <w:i/>
          <w:sz w:val="18"/>
          <w:szCs w:val="18"/>
          <w:shd w:val="clear" w:color="auto" w:fill="FFFFFF" w:themeFill="background1"/>
        </w:rPr>
        <w:t xml:space="preserve">6] </w:t>
      </w:r>
      <w:r w:rsidRPr="009D6C59">
        <w:rPr>
          <w:rFonts w:cs="Arial"/>
          <w:i/>
          <w:color w:val="666666"/>
          <w:sz w:val="18"/>
          <w:szCs w:val="18"/>
          <w:shd w:val="clear" w:color="auto" w:fill="FFFFFF" w:themeFill="background1"/>
        </w:rPr>
        <w:t>(2.bp.blogspot.com, 2017)</w:t>
      </w:r>
    </w:p>
    <w:p w:rsidR="003C6E13" w:rsidRDefault="003C6E13" w:rsidP="000A2FD6">
      <w:r>
        <w:t>Stage four, minor details. This stage is just so you get a better feel and look at your characters final out come before you add colour.</w:t>
      </w:r>
    </w:p>
    <w:p w:rsidR="009D6C59" w:rsidRDefault="003C6E13" w:rsidP="000A2FD6">
      <w:r>
        <w:t>Stage five</w:t>
      </w:r>
      <w:r w:rsidR="00FA00EB">
        <w:t xml:space="preserve">, colour. Colour can say many things about a character but when thinking of colour one must think of colour theory and what kind of colours will work in the whole project or world but for this particular part study we will </w:t>
      </w:r>
      <w:r w:rsidR="00FA00EB">
        <w:lastRenderedPageBreak/>
        <w:t>only be consider the colours chosen for the stand alone character.</w:t>
      </w:r>
    </w:p>
    <w:p w:rsidR="00FA00EB" w:rsidRDefault="003C6E13" w:rsidP="000A2FD6">
      <w:r>
        <w:t>Stage six</w:t>
      </w:r>
      <w:r w:rsidR="00FA00EB">
        <w:t xml:space="preserve">, details. </w:t>
      </w:r>
      <w:r w:rsidR="00BD043C">
        <w:t>By this point an artist should already know who the character is and what they are going to look like but it’s more about adding that little bit more personality and information about the character, also at this part an artist can add that little bit of flare to their character.</w:t>
      </w:r>
    </w:p>
    <w:p w:rsidR="009452AF" w:rsidRDefault="003C6E13" w:rsidP="00D00237">
      <w:r>
        <w:t>Stage seven</w:t>
      </w:r>
      <w:r w:rsidR="009452AF">
        <w:t xml:space="preserve">, props and weapons (optional). Although every stage was optional the artist will be encouraged to try every step but this step could have already been done in previous stages or not needed at all. </w:t>
      </w:r>
    </w:p>
    <w:p w:rsidR="00B45B8D" w:rsidRPr="009D6C59" w:rsidRDefault="00B45B8D" w:rsidP="00D00237">
      <w:r>
        <w:t>These steps have no general order per say and some can be missed but this is what we are trying to find out, whether or not there is a guide line rule or if we can start to think of some as obsolete stages.</w:t>
      </w:r>
    </w:p>
    <w:p w:rsidR="000A2FD6" w:rsidRDefault="000A2FD6" w:rsidP="000A2FD6">
      <w:pPr>
        <w:pStyle w:val="Heading1"/>
      </w:pPr>
      <w:r>
        <w:t>Critical and Contextual Review</w:t>
      </w:r>
    </w:p>
    <w:p w:rsidR="002E0AD2" w:rsidRPr="00D00237" w:rsidRDefault="00FD31E1" w:rsidP="002E0AD2">
      <w:pPr>
        <w:rPr>
          <w:lang w:val="en" w:eastAsia="en-GB"/>
        </w:rPr>
      </w:pPr>
      <w:r>
        <w:t xml:space="preserve">As stated previously the subject of character design is quite varied in opinions of practice and techniques, it is because of this, this research is being done. Many books, video tutorials, blogs and web pages have been produced </w:t>
      </w:r>
      <w:r w:rsidR="00EB2F15">
        <w:t>attempting</w:t>
      </w:r>
      <w:r>
        <w:t xml:space="preserve"> to </w:t>
      </w:r>
      <w:r w:rsidR="00EB2F15">
        <w:t>tackle</w:t>
      </w:r>
      <w:r>
        <w:t xml:space="preserve"> this subject but </w:t>
      </w:r>
      <w:r w:rsidR="00EB2F15">
        <w:t>unfortunately</w:t>
      </w:r>
      <w:r w:rsidR="00833F07">
        <w:t xml:space="preserve"> n</w:t>
      </w:r>
      <w:r w:rsidR="00EB2F15">
        <w:t>ot many peer reviewed papers, it had</w:t>
      </w:r>
      <w:r w:rsidR="00833F07">
        <w:t xml:space="preserve"> </w:t>
      </w:r>
      <w:r w:rsidR="00EB2F15">
        <w:t>appeared in a few</w:t>
      </w:r>
      <w:r w:rsidR="00833F07">
        <w:t xml:space="preserve"> papers as a gloss over to get to the main subject and also a few have been written</w:t>
      </w:r>
      <w:r w:rsidR="000D060F">
        <w:t xml:space="preserve"> are</w:t>
      </w:r>
      <w:r w:rsidR="00833F07">
        <w:t xml:space="preserve"> more </w:t>
      </w:r>
      <w:r w:rsidR="00EB2F15">
        <w:t>refined</w:t>
      </w:r>
      <w:r w:rsidR="00833F07">
        <w:t xml:space="preserve"> and</w:t>
      </w:r>
      <w:r w:rsidR="000D060F">
        <w:t xml:space="preserve"> target</w:t>
      </w:r>
      <w:r w:rsidR="00833F07">
        <w:t xml:space="preserve"> </w:t>
      </w:r>
      <w:r w:rsidR="000D060F">
        <w:t xml:space="preserve">more </w:t>
      </w:r>
      <w:r w:rsidR="00EB2F15">
        <w:t>specific</w:t>
      </w:r>
      <w:r w:rsidR="000D060F">
        <w:t xml:space="preserve"> aspects of the subject or targeting the subject in a specific field </w:t>
      </w:r>
      <w:r w:rsidR="00ED2B59">
        <w:t xml:space="preserve">the uses </w:t>
      </w:r>
      <w:r w:rsidR="00ED2B59">
        <w:t xml:space="preserve">character design so for this reason most research </w:t>
      </w:r>
      <w:r w:rsidR="00400209">
        <w:t>was taken</w:t>
      </w:r>
      <w:r w:rsidR="00ED2B59">
        <w:t xml:space="preserve"> by following</w:t>
      </w:r>
      <w:r w:rsidR="00D00237">
        <w:t xml:space="preserve"> publications, websites, webinars, video tutorials and blogs from</w:t>
      </w:r>
      <w:r w:rsidR="00ED2B59">
        <w:t xml:space="preserve"> industry professionals</w:t>
      </w:r>
      <w:r w:rsidR="00400209">
        <w:t xml:space="preserve"> and</w:t>
      </w:r>
      <w:r w:rsidR="00ED2B59">
        <w:t xml:space="preserve"> published</w:t>
      </w:r>
      <w:r w:rsidR="00D00237">
        <w:t xml:space="preserve"> books, all have been researched to find out what artists within the profession of character design and concept art do and if every stage is necessary or can be done in a different order.</w:t>
      </w:r>
    </w:p>
    <w:p w:rsidR="000A2FD6" w:rsidRDefault="005A5F81" w:rsidP="000A2FD6">
      <w:pPr>
        <w:pStyle w:val="Heading2"/>
      </w:pPr>
      <w:r>
        <w:t>Project spesific research</w:t>
      </w:r>
    </w:p>
    <w:p w:rsidR="00F5303F" w:rsidRDefault="00F5303F" w:rsidP="00F5303F">
      <w:pPr>
        <w:pStyle w:val="Heading3"/>
      </w:pPr>
      <w:r>
        <w:t>Story/ Background</w:t>
      </w:r>
    </w:p>
    <w:p w:rsidR="004A1167" w:rsidRPr="004A1167" w:rsidRDefault="0045567F" w:rsidP="004A1167">
      <w:pPr>
        <w:rPr>
          <w:rFonts w:cs="Arial"/>
          <w:bCs/>
          <w:shd w:val="clear" w:color="auto" w:fill="FFFFFF"/>
        </w:rPr>
      </w:pPr>
      <w:r>
        <w:t>Creating a back story or background may not seem important to some people but to any industry artist knowing this is the direct first step to knowing what they are going to want to create and this goes for any design of anything but characters especially. Creating background doesn’t always mean making up something new or even knowing where the character comes from, it can also mean for whom you are creating the character for, if it’s for a project, a company or perhaps an advert, this is also accompanied by research. Knowing a character’s background also helps shape their personality and knowing the personality should also aid in the decisions made during the creation process. It tells you who there are, how they prese</w:t>
      </w:r>
      <w:r w:rsidR="00762C2A">
        <w:t xml:space="preserve">nt themselves, what their </w:t>
      </w:r>
      <w:r w:rsidR="00762C2A" w:rsidRPr="00762C2A">
        <w:t xml:space="preserve">purpose </w:t>
      </w:r>
      <w:r>
        <w:t>is and why they are being created</w:t>
      </w:r>
      <w:r w:rsidR="00762C2A">
        <w:t xml:space="preserve">. </w:t>
      </w:r>
      <w:r w:rsidR="009C0300" w:rsidRPr="009C0300">
        <w:rPr>
          <w:rFonts w:cs="Arial"/>
          <w:bCs/>
          <w:shd w:val="clear" w:color="auto" w:fill="FFFFFF"/>
        </w:rPr>
        <w:t>Aaron Blaise</w:t>
      </w:r>
      <w:r w:rsidR="009C0300">
        <w:rPr>
          <w:rFonts w:cs="Arial"/>
          <w:bCs/>
          <w:shd w:val="clear" w:color="auto" w:fill="FFFFFF"/>
        </w:rPr>
        <w:t xml:space="preserve"> a</w:t>
      </w:r>
      <w:r w:rsidR="000E2F30">
        <w:rPr>
          <w:rFonts w:cs="Arial"/>
          <w:bCs/>
          <w:shd w:val="clear" w:color="auto" w:fill="FFFFFF"/>
        </w:rPr>
        <w:t xml:space="preserve">n art educator, website publisher for </w:t>
      </w:r>
      <w:hyperlink r:id="rId12" w:history="1">
        <w:r w:rsidR="000E2F30" w:rsidRPr="000E2F30">
          <w:rPr>
            <w:rFonts w:cs="Arial"/>
            <w:b/>
            <w:bCs/>
            <w:color w:val="60B4FF" w:themeColor="background2" w:themeShade="BF"/>
            <w:u w:val="single"/>
            <w:shd w:val="clear" w:color="auto" w:fill="FFFFFF"/>
          </w:rPr>
          <w:t>CreatureArtTeacher.com</w:t>
        </w:r>
      </w:hyperlink>
      <w:r w:rsidR="000E2F30">
        <w:rPr>
          <w:color w:val="60B4FF" w:themeColor="background2" w:themeShade="BF"/>
        </w:rPr>
        <w:t xml:space="preserve"> </w:t>
      </w:r>
      <w:r w:rsidR="000E2F30" w:rsidRPr="000E2F30">
        <w:t>and</w:t>
      </w:r>
      <w:r w:rsidR="009C0300">
        <w:rPr>
          <w:rFonts w:cs="Arial"/>
          <w:bCs/>
          <w:shd w:val="clear" w:color="auto" w:fill="FFFFFF"/>
        </w:rPr>
        <w:t xml:space="preserve"> well-known</w:t>
      </w:r>
      <w:r w:rsidR="000E2F30">
        <w:rPr>
          <w:rFonts w:cs="Arial"/>
          <w:bCs/>
          <w:shd w:val="clear" w:color="auto" w:fill="FFFFFF"/>
        </w:rPr>
        <w:t xml:space="preserve"> character designer,</w:t>
      </w:r>
      <w:r w:rsidR="009C0300">
        <w:rPr>
          <w:rFonts w:cs="Arial"/>
          <w:bCs/>
          <w:shd w:val="clear" w:color="auto" w:fill="FFFFFF"/>
        </w:rPr>
        <w:t xml:space="preserve"> animator and director for Disney </w:t>
      </w:r>
      <w:r w:rsidR="000E2F30">
        <w:rPr>
          <w:rFonts w:cs="Arial"/>
          <w:bCs/>
          <w:shd w:val="clear" w:color="auto" w:fill="FFFFFF"/>
        </w:rPr>
        <w:t>has a seven step list to “Great character design”. In this list after research and knowing actual anatomy which could also be considered research he states</w:t>
      </w:r>
      <w:r w:rsidR="004A1167">
        <w:rPr>
          <w:rFonts w:cs="Arial"/>
          <w:bCs/>
          <w:shd w:val="clear" w:color="auto" w:fill="FFFFFF"/>
        </w:rPr>
        <w:t>.</w:t>
      </w:r>
    </w:p>
    <w:p w:rsidR="004A1167" w:rsidRPr="00612DF7" w:rsidRDefault="004A1167" w:rsidP="004A1167">
      <w:pPr>
        <w:rPr>
          <w:b/>
          <w:i/>
          <w:sz w:val="18"/>
          <w:szCs w:val="18"/>
        </w:rPr>
      </w:pPr>
      <w:r w:rsidRPr="00612DF7">
        <w:rPr>
          <w:b/>
          <w:i/>
          <w:sz w:val="18"/>
          <w:szCs w:val="18"/>
        </w:rPr>
        <w:lastRenderedPageBreak/>
        <w:t xml:space="preserve">[7] “3. Know the universe: </w:t>
      </w:r>
      <w:r w:rsidRPr="00612DF7">
        <w:rPr>
          <w:i/>
          <w:sz w:val="18"/>
          <w:szCs w:val="18"/>
        </w:rPr>
        <w:t xml:space="preserve">Character designs must serve the overall look of the film! The “design conceit” or “look” of the film is something that is developed as a part of the pre-production process. If your designs and images don’t look like they “belong” in the world of the film I can guarantee that they will be rejected by an art director every time.” </w:t>
      </w:r>
      <w:r w:rsidRPr="00612DF7">
        <w:rPr>
          <w:rFonts w:cs="Arial"/>
          <w:i/>
          <w:sz w:val="18"/>
          <w:szCs w:val="18"/>
          <w:shd w:val="clear" w:color="auto" w:fill="FFFFFF"/>
        </w:rPr>
        <w:t>(Cartoon Brew Connect, 2017)</w:t>
      </w:r>
    </w:p>
    <w:p w:rsidR="009C0300" w:rsidRDefault="00612DF7" w:rsidP="00F5303F">
      <w:pPr>
        <w:rPr>
          <w:rFonts w:cs="Arial"/>
          <w:bCs/>
          <w:shd w:val="clear" w:color="auto" w:fill="FFFFFF"/>
        </w:rPr>
      </w:pPr>
      <w:r>
        <w:rPr>
          <w:rFonts w:cs="Arial"/>
          <w:bCs/>
          <w:shd w:val="clear" w:color="auto" w:fill="FFFFFF"/>
        </w:rPr>
        <w:t>Which shows the importance of knowing where the character comes from he then in the next step says.</w:t>
      </w:r>
    </w:p>
    <w:p w:rsidR="00612DF7" w:rsidRPr="00612DF7" w:rsidRDefault="00612DF7" w:rsidP="00612DF7">
      <w:pPr>
        <w:rPr>
          <w:b/>
          <w:i/>
          <w:sz w:val="18"/>
          <w:szCs w:val="18"/>
        </w:rPr>
      </w:pPr>
      <w:r>
        <w:rPr>
          <w:i/>
          <w:sz w:val="18"/>
          <w:szCs w:val="18"/>
        </w:rPr>
        <w:t>[8] “</w:t>
      </w:r>
      <w:r w:rsidRPr="00612DF7">
        <w:rPr>
          <w:b/>
          <w:i/>
          <w:sz w:val="18"/>
          <w:szCs w:val="18"/>
        </w:rPr>
        <w:t>4. Understand the Story (And How Your Character Fits)</w:t>
      </w:r>
      <w:r>
        <w:rPr>
          <w:b/>
          <w:i/>
          <w:sz w:val="18"/>
          <w:szCs w:val="18"/>
        </w:rPr>
        <w:t xml:space="preserve">: </w:t>
      </w:r>
      <w:r w:rsidRPr="00612DF7">
        <w:rPr>
          <w:i/>
          <w:sz w:val="18"/>
          <w:szCs w:val="18"/>
        </w:rPr>
        <w:t>No matter how big or small the role of a character in film is, you should understand their place in the story and their motivations. It’s not just a matter of knowing the plot. You have to know their motivations… How does your character think? What are their needs? Are they happy? Are they sad? Why?</w:t>
      </w:r>
    </w:p>
    <w:p w:rsidR="00612DF7" w:rsidRPr="00612DF7" w:rsidRDefault="00612DF7" w:rsidP="00612DF7">
      <w:pPr>
        <w:rPr>
          <w:rFonts w:ascii="Georgia" w:hAnsi="Georgia"/>
          <w:i/>
          <w:color w:val="000000"/>
          <w:sz w:val="18"/>
          <w:szCs w:val="18"/>
        </w:rPr>
      </w:pPr>
      <w:r w:rsidRPr="00612DF7">
        <w:rPr>
          <w:i/>
          <w:sz w:val="18"/>
          <w:szCs w:val="18"/>
        </w:rPr>
        <w:t>All of this information will begin to inform the look of your character and will give your designs a sense of attitude and life. This is what will ultimately help your audience connect with the character and ultimately make for a better design, and hopefully a better film.</w:t>
      </w:r>
      <w:r>
        <w:rPr>
          <w:i/>
          <w:sz w:val="18"/>
          <w:szCs w:val="18"/>
        </w:rPr>
        <w:t xml:space="preserve">” </w:t>
      </w:r>
      <w:r w:rsidRPr="00612DF7">
        <w:rPr>
          <w:rFonts w:cs="Arial"/>
          <w:i/>
          <w:sz w:val="18"/>
          <w:szCs w:val="18"/>
          <w:shd w:val="clear" w:color="auto" w:fill="FFFFFF"/>
        </w:rPr>
        <w:t>(Cartoon Brew Connect, 2017)</w:t>
      </w:r>
    </w:p>
    <w:p w:rsidR="007D070B" w:rsidRDefault="007D070B" w:rsidP="00F5303F">
      <w:pPr>
        <w:rPr>
          <w:rFonts w:cs="Arial"/>
          <w:bCs/>
          <w:shd w:val="clear" w:color="auto" w:fill="FFFFFF"/>
        </w:rPr>
      </w:pPr>
      <w:r>
        <w:t xml:space="preserve">We can also look what </w:t>
      </w:r>
      <w:hyperlink r:id="rId13" w:tooltip="Tom Bancroft" w:history="1">
        <w:r w:rsidRPr="007D070B">
          <w:rPr>
            <w:rFonts w:cs="Arial"/>
            <w:shd w:val="clear" w:color="auto" w:fill="FFFFFF"/>
          </w:rPr>
          <w:t>Tom Bancroft</w:t>
        </w:r>
      </w:hyperlink>
      <w:r>
        <w:t xml:space="preserve"> who comes from a similar background as </w:t>
      </w:r>
      <w:r w:rsidRPr="009C0300">
        <w:rPr>
          <w:rFonts w:cs="Arial"/>
          <w:bCs/>
          <w:shd w:val="clear" w:color="auto" w:fill="FFFFFF"/>
        </w:rPr>
        <w:t>Aaron Blaise</w:t>
      </w:r>
      <w:r>
        <w:rPr>
          <w:rFonts w:cs="Arial"/>
          <w:bCs/>
          <w:shd w:val="clear" w:color="auto" w:fill="FFFFFF"/>
        </w:rPr>
        <w:t xml:space="preserve"> having worked on some of the same projects and also video games mentions in his blog.</w:t>
      </w:r>
    </w:p>
    <w:p w:rsidR="007D070B" w:rsidRPr="007D070B" w:rsidRDefault="007D070B" w:rsidP="007D070B">
      <w:pPr>
        <w:shd w:val="clear" w:color="auto" w:fill="FFFFFF" w:themeFill="background1"/>
        <w:rPr>
          <w:i/>
          <w:sz w:val="18"/>
          <w:szCs w:val="18"/>
        </w:rPr>
      </w:pPr>
      <w:r w:rsidRPr="007D070B">
        <w:rPr>
          <w:rFonts w:cs="Arial"/>
          <w:bCs/>
          <w:i/>
          <w:sz w:val="18"/>
          <w:szCs w:val="18"/>
          <w:shd w:val="clear" w:color="auto" w:fill="FFFFFF"/>
        </w:rPr>
        <w:t>[9]</w:t>
      </w:r>
      <w:r w:rsidR="00182D81">
        <w:rPr>
          <w:rFonts w:cs="Arial"/>
          <w:bCs/>
          <w:i/>
          <w:sz w:val="18"/>
          <w:szCs w:val="18"/>
          <w:shd w:val="clear" w:color="auto" w:fill="FFFFFF"/>
        </w:rPr>
        <w:t xml:space="preserve"> </w:t>
      </w:r>
      <w:r w:rsidRPr="007D070B">
        <w:rPr>
          <w:rFonts w:cs="Arial"/>
          <w:bCs/>
          <w:i/>
          <w:sz w:val="18"/>
          <w:szCs w:val="18"/>
          <w:shd w:val="clear" w:color="auto" w:fill="FFFFFF"/>
        </w:rPr>
        <w:t>“</w:t>
      </w:r>
      <w:r w:rsidRPr="007D070B">
        <w:rPr>
          <w:rFonts w:cs="Arial"/>
          <w:i/>
          <w:sz w:val="18"/>
          <w:szCs w:val="18"/>
          <w:shd w:val="clear" w:color="auto" w:fill="FFFFFF"/>
        </w:rPr>
        <w:t>What does a character designer do? As mentioned in the definition, the character designer is usually the first person on a production (film, video game, TV series, etc.) to begin visualizing the characters from descriptions given to them for a given story”</w:t>
      </w:r>
      <w:r w:rsidR="00182D81">
        <w:rPr>
          <w:rFonts w:cs="Arial"/>
          <w:i/>
          <w:sz w:val="18"/>
          <w:szCs w:val="18"/>
          <w:shd w:val="clear" w:color="auto" w:fill="FFFFFF"/>
        </w:rPr>
        <w:t xml:space="preserve"> (Bancroft,2017)</w:t>
      </w:r>
      <w:r w:rsidRPr="007D070B">
        <w:rPr>
          <w:i/>
          <w:sz w:val="18"/>
          <w:szCs w:val="18"/>
        </w:rPr>
        <w:t xml:space="preserve"> </w:t>
      </w:r>
    </w:p>
    <w:p w:rsidR="00F5303F" w:rsidRDefault="009E1576" w:rsidP="00F5303F">
      <w:r>
        <w:t xml:space="preserve">To look at character design from a </w:t>
      </w:r>
      <w:r w:rsidR="007D070B">
        <w:t>different</w:t>
      </w:r>
      <w:r>
        <w:t xml:space="preserve"> angle</w:t>
      </w:r>
      <w:r w:rsidR="007D070B">
        <w:t xml:space="preserve"> and medium</w:t>
      </w:r>
      <w:r w:rsidR="00612DF7">
        <w:t xml:space="preserve"> </w:t>
      </w:r>
      <w:hyperlink r:id="rId14" w:history="1">
        <w:r w:rsidR="00762C2A" w:rsidRPr="00762C2A">
          <w:rPr>
            <w:rFonts w:cs="Arial"/>
            <w:bdr w:val="none" w:sz="0" w:space="0" w:color="auto" w:frame="1"/>
            <w:shd w:val="clear" w:color="auto" w:fill="FFFFFF"/>
          </w:rPr>
          <w:t>Jon Burgerman</w:t>
        </w:r>
      </w:hyperlink>
      <w:r w:rsidR="00762C2A">
        <w:t>, an abstract character designer puts his character personality at stage ten of his character design tips list</w:t>
      </w:r>
      <w:r w:rsidR="009C0300">
        <w:t xml:space="preserve"> and even though his characters have a very simple shape and form is very </w:t>
      </w:r>
      <w:r w:rsidR="009C0300">
        <w:t>abstract p</w:t>
      </w:r>
      <w:r>
        <w:t>ersonality is still on his list he states.</w:t>
      </w:r>
    </w:p>
    <w:p w:rsidR="009E1576" w:rsidRPr="007D070B" w:rsidRDefault="007D070B" w:rsidP="009E1576">
      <w:pPr>
        <w:pStyle w:val="NormalWeb"/>
        <w:shd w:val="clear" w:color="auto" w:fill="FFFFFF"/>
        <w:spacing w:before="0" w:beforeAutospacing="0" w:after="240" w:afterAutospacing="0"/>
        <w:textAlignment w:val="baseline"/>
        <w:rPr>
          <w:rFonts w:asciiTheme="minorHAnsi" w:hAnsiTheme="minorHAnsi" w:cs="Arial"/>
          <w:i/>
          <w:color w:val="595959" w:themeColor="text1" w:themeTint="A6"/>
          <w:sz w:val="18"/>
          <w:szCs w:val="18"/>
        </w:rPr>
      </w:pPr>
      <w:r>
        <w:rPr>
          <w:rFonts w:asciiTheme="minorHAnsi" w:hAnsiTheme="minorHAnsi"/>
          <w:i/>
          <w:color w:val="595959" w:themeColor="text1" w:themeTint="A6"/>
          <w:sz w:val="18"/>
          <w:szCs w:val="18"/>
        </w:rPr>
        <w:t xml:space="preserve">[10] </w:t>
      </w:r>
      <w:r w:rsidR="009E1576" w:rsidRPr="007D070B">
        <w:rPr>
          <w:rFonts w:asciiTheme="minorHAnsi" w:hAnsiTheme="minorHAnsi"/>
          <w:i/>
          <w:color w:val="595959" w:themeColor="text1" w:themeTint="A6"/>
          <w:sz w:val="18"/>
          <w:szCs w:val="18"/>
        </w:rPr>
        <w:t>“</w:t>
      </w:r>
      <w:r w:rsidR="009E1576" w:rsidRPr="007D070B">
        <w:rPr>
          <w:rFonts w:asciiTheme="minorHAnsi" w:hAnsiTheme="minorHAnsi" w:cs="Arial"/>
          <w:i/>
          <w:color w:val="595959" w:themeColor="text1" w:themeTint="A6"/>
          <w:sz w:val="18"/>
          <w:szCs w:val="18"/>
        </w:rPr>
        <w:t>Interesting looks alone do not necessarily make for a good character design; its personality is key as well. A character's personality can be revealed through comic strips and animations, where we see how it reacts to certain situations. </w:t>
      </w:r>
    </w:p>
    <w:p w:rsidR="009E1576" w:rsidRDefault="009E1576" w:rsidP="009E1576">
      <w:pPr>
        <w:pStyle w:val="NormalWeb"/>
        <w:shd w:val="clear" w:color="auto" w:fill="FFFFFF" w:themeFill="background1"/>
        <w:spacing w:before="0" w:beforeAutospacing="0" w:after="240" w:afterAutospacing="0"/>
        <w:textAlignment w:val="baseline"/>
        <w:rPr>
          <w:rFonts w:asciiTheme="minorHAnsi" w:hAnsiTheme="minorHAnsi" w:cs="Arial"/>
          <w:i/>
          <w:color w:val="595959" w:themeColor="text1" w:themeTint="A6"/>
          <w:sz w:val="18"/>
          <w:szCs w:val="18"/>
        </w:rPr>
      </w:pPr>
      <w:r w:rsidRPr="007D070B">
        <w:rPr>
          <w:rFonts w:asciiTheme="minorHAnsi" w:hAnsiTheme="minorHAnsi" w:cs="Arial"/>
          <w:i/>
          <w:color w:val="595959" w:themeColor="text1" w:themeTint="A6"/>
          <w:sz w:val="18"/>
          <w:szCs w:val="18"/>
        </w:rPr>
        <w:t>The personality of your character doesn't have to be particularly agreeable, but it does need to be interesting (unless your characters is purposely dull). Personality can also be expressed simply in how the character has been drawn.”</w:t>
      </w:r>
      <w:r w:rsidR="007D070B" w:rsidRPr="007D070B">
        <w:rPr>
          <w:rFonts w:asciiTheme="minorHAnsi" w:hAnsiTheme="minorHAnsi" w:cs="Arial"/>
          <w:i/>
          <w:color w:val="595959" w:themeColor="text1" w:themeTint="A6"/>
          <w:sz w:val="18"/>
          <w:szCs w:val="18"/>
        </w:rPr>
        <w:t xml:space="preserve"> (Burgerman, 2017)</w:t>
      </w:r>
    </w:p>
    <w:p w:rsidR="007D070B" w:rsidRPr="00662878" w:rsidRDefault="007D070B" w:rsidP="009E1576">
      <w:pPr>
        <w:pStyle w:val="NormalWeb"/>
        <w:shd w:val="clear" w:color="auto" w:fill="FFFFFF" w:themeFill="background1"/>
        <w:spacing w:before="0" w:beforeAutospacing="0" w:after="240" w:afterAutospacing="0"/>
        <w:textAlignment w:val="baseline"/>
        <w:rPr>
          <w:rFonts w:asciiTheme="minorHAnsi" w:hAnsiTheme="minorHAnsi" w:cs="Arial"/>
          <w:i/>
          <w:color w:val="595959" w:themeColor="text1" w:themeTint="A6"/>
          <w:sz w:val="18"/>
          <w:szCs w:val="18"/>
        </w:rPr>
      </w:pPr>
      <w:r w:rsidRPr="00662878">
        <w:rPr>
          <w:color w:val="595959" w:themeColor="text1" w:themeTint="A6"/>
        </w:rPr>
        <w:t>Which further shows the importance of background and story for a character.</w:t>
      </w:r>
    </w:p>
    <w:p w:rsidR="00400209" w:rsidRDefault="00F5303F" w:rsidP="00F5303F">
      <w:pPr>
        <w:pStyle w:val="Heading3"/>
      </w:pPr>
      <w:r>
        <w:t>Basic Shapes</w:t>
      </w:r>
    </w:p>
    <w:p w:rsidR="007913E2" w:rsidRDefault="003C6E13" w:rsidP="00F5303F">
      <w:r>
        <w:t xml:space="preserve">Starting with basic shapes can instantly tell you </w:t>
      </w:r>
      <w:r w:rsidR="00662878">
        <w:t>a lot about your character</w:t>
      </w:r>
      <w:r w:rsidR="00671B1D">
        <w:t>, it’s personality, it’s persona and how it moves, f</w:t>
      </w:r>
      <w:r w:rsidR="00B45B8D">
        <w:t>or</w:t>
      </w:r>
      <w:r w:rsidR="00940BA7">
        <w:t xml:space="preserve"> a simple</w:t>
      </w:r>
      <w:r w:rsidR="00B45B8D">
        <w:t xml:space="preserve"> example, </w:t>
      </w:r>
      <w:r w:rsidR="00671B1D">
        <w:t xml:space="preserve">looking at body shape and upside down triangle </w:t>
      </w:r>
      <w:r w:rsidR="00445A3B">
        <w:t xml:space="preserve">is usually preserved as a strong man with broad shoulders, a circle generally shows an overweight character that can </w:t>
      </w:r>
      <w:r w:rsidR="00940BA7">
        <w:t>often</w:t>
      </w:r>
      <w:r w:rsidR="00445A3B">
        <w:t xml:space="preserve"> be oafish and a long rectangle </w:t>
      </w:r>
      <w:r w:rsidR="00940BA7">
        <w:t xml:space="preserve">Is a tall slim character often seen to be </w:t>
      </w:r>
      <w:r w:rsidR="001E799E">
        <w:t xml:space="preserve">wise or intelligent but obviously these </w:t>
      </w:r>
      <w:r w:rsidR="000E5D8F">
        <w:t>can be played with, with the characters actual personality but if we look a bit deeper and start with the long rectangle then merge that with an upside down triangle we get the broad shoulders on a tall figure that usually represents a sinister character</w:t>
      </w:r>
      <w:r w:rsidR="007913E2">
        <w:t>.</w:t>
      </w:r>
    </w:p>
    <w:p w:rsidR="007913E2" w:rsidRDefault="007913E2" w:rsidP="007913E2">
      <w:pPr>
        <w:jc w:val="center"/>
      </w:pPr>
      <w:r>
        <w:t>.</w:t>
      </w:r>
      <w:r>
        <w:rPr>
          <w:noProof/>
          <w:lang w:val="en-GB" w:eastAsia="en-GB"/>
        </w:rPr>
        <w:drawing>
          <wp:inline distT="0" distB="0" distL="0" distR="0">
            <wp:extent cx="2066925" cy="13382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71211_23232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72649" cy="1341988"/>
                    </a:xfrm>
                    <a:prstGeom prst="rect">
                      <a:avLst/>
                    </a:prstGeom>
                  </pic:spPr>
                </pic:pic>
              </a:graphicData>
            </a:graphic>
          </wp:inline>
        </w:drawing>
      </w:r>
    </w:p>
    <w:p w:rsidR="00C33970" w:rsidRDefault="007913E2" w:rsidP="00F5303F">
      <w:r>
        <w:lastRenderedPageBreak/>
        <w:t>T</w:t>
      </w:r>
      <w:r w:rsidR="00CA7792">
        <w:t xml:space="preserve">his is just looking at </w:t>
      </w:r>
      <w:r w:rsidR="00433290">
        <w:t>humanoid</w:t>
      </w:r>
      <w:r w:rsidR="00CA7792">
        <w:t xml:space="preserve"> </w:t>
      </w:r>
      <w:r w:rsidR="00433290">
        <w:t>characters</w:t>
      </w:r>
      <w:r w:rsidR="00CA7792">
        <w:t xml:space="preserve"> </w:t>
      </w:r>
      <w:r w:rsidR="00433290">
        <w:t>generally</w:t>
      </w:r>
      <w:r w:rsidR="00CA7792">
        <w:t xml:space="preserve"> because when turning an inanimate object into a character </w:t>
      </w:r>
      <w:r w:rsidR="00433290">
        <w:t>its shape is more defined by what it was before being turned into a character like the characters in Disney’s ‘Beauty and the Beast’ and</w:t>
      </w:r>
      <w:r w:rsidR="00CA7792">
        <w:t xml:space="preserve"> not only does their shape express their personality or persona but when you see them you can imagine how that character would move</w:t>
      </w:r>
      <w:r w:rsidR="00433290">
        <w:t>.</w:t>
      </w:r>
      <w:r w:rsidR="00C33970">
        <w:t xml:space="preserve"> Although, </w:t>
      </w:r>
      <w:r w:rsidR="00A70B6A">
        <w:t>research</w:t>
      </w:r>
      <w:r w:rsidR="00C33970">
        <w:t xml:space="preserve"> has shown that creating a </w:t>
      </w:r>
      <w:r w:rsidR="00A70B6A">
        <w:t>character</w:t>
      </w:r>
      <w:r w:rsidR="00C33970">
        <w:t xml:space="preserve"> from basic shapes is more directly aimed for simple characters aimed at </w:t>
      </w:r>
      <w:r w:rsidR="00A70B6A">
        <w:t>children</w:t>
      </w:r>
      <w:r w:rsidR="00C33970">
        <w:t xml:space="preserve"> and a younger audience as Pixar </w:t>
      </w:r>
      <w:r w:rsidR="00A70B6A">
        <w:t>announce</w:t>
      </w:r>
      <w:r w:rsidR="00C33970">
        <w:t>.</w:t>
      </w:r>
    </w:p>
    <w:p w:rsidR="00F5303F" w:rsidRDefault="00C33970" w:rsidP="00F5303F">
      <w:pPr>
        <w:rPr>
          <w:rFonts w:cs="Arial"/>
          <w:i/>
          <w:color w:val="666666"/>
          <w:sz w:val="18"/>
          <w:szCs w:val="18"/>
          <w:shd w:val="clear" w:color="auto" w:fill="FFFFFF"/>
        </w:rPr>
      </w:pPr>
      <w:r w:rsidRPr="00C33970">
        <w:rPr>
          <w:i/>
          <w:sz w:val="18"/>
          <w:szCs w:val="18"/>
        </w:rPr>
        <w:t>[11] “Characters aimed at young children, for example, are typically designed around basic shapes and bright colours.”</w:t>
      </w:r>
      <w:r w:rsidRPr="00C33970">
        <w:rPr>
          <w:i/>
          <w:color w:val="FFFFFF" w:themeColor="background1"/>
          <w:sz w:val="18"/>
          <w:szCs w:val="18"/>
        </w:rPr>
        <w:t>”</w:t>
      </w:r>
      <w:r w:rsidRPr="00C33970">
        <w:rPr>
          <w:rFonts w:cs="Arial"/>
          <w:i/>
          <w:color w:val="FFFFFF" w:themeColor="background1"/>
          <w:sz w:val="18"/>
          <w:szCs w:val="18"/>
          <w:shd w:val="clear" w:color="auto" w:fill="FFFFFF"/>
        </w:rPr>
        <w:t xml:space="preserve"> </w:t>
      </w:r>
      <w:r w:rsidRPr="00C33970">
        <w:rPr>
          <w:rFonts w:cs="Arial"/>
          <w:i/>
          <w:color w:val="666666"/>
          <w:sz w:val="18"/>
          <w:szCs w:val="18"/>
          <w:shd w:val="clear" w:color="auto" w:fill="FFFFFF"/>
        </w:rPr>
        <w:t>(PIXAR, 2017)</w:t>
      </w:r>
    </w:p>
    <w:p w:rsidR="00C33970" w:rsidRDefault="00A70B6A" w:rsidP="00F5303F">
      <w:r>
        <w:t xml:space="preserve">That being said the “basic shapes” step is still being left in the test to see what results will come out. You can however still create more detailed characters with basic shapes but they are more built up and consist of more shapes </w:t>
      </w:r>
      <w:r w:rsidR="00967387">
        <w:t xml:space="preserve">and not so generic shapes e.g. long oval shape or “sausage” shapes for limbs </w:t>
      </w:r>
      <w:r w:rsidR="00245E43">
        <w:t xml:space="preserve">and rhombus shapes for the body with another oval or egg shape for the head and so on… which doesn’t </w:t>
      </w:r>
      <w:r w:rsidR="00245E43" w:rsidRPr="00245E43">
        <w:t xml:space="preserve">necessarily </w:t>
      </w:r>
      <w:r w:rsidR="00245E43">
        <w:t>give you definition to the character exactly but playing with the shapes can help.</w:t>
      </w:r>
    </w:p>
    <w:p w:rsidR="007913E2" w:rsidRPr="00C33970" w:rsidRDefault="007913E2" w:rsidP="007913E2">
      <w:pPr>
        <w:jc w:val="center"/>
      </w:pPr>
      <w:r>
        <w:rPr>
          <w:noProof/>
          <w:lang w:val="en-GB" w:eastAsia="en-GB"/>
        </w:rPr>
        <w:drawing>
          <wp:inline distT="0" distB="0" distL="0" distR="0">
            <wp:extent cx="1932423" cy="1609733"/>
            <wp:effectExtent l="889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71211_230840.jpg"/>
                    <pic:cNvPicPr/>
                  </pic:nvPicPr>
                  <pic:blipFill rotWithShape="1">
                    <a:blip r:embed="rId16" cstate="print">
                      <a:extLst>
                        <a:ext uri="{28A0092B-C50C-407E-A947-70E740481C1C}">
                          <a14:useLocalDpi xmlns:a14="http://schemas.microsoft.com/office/drawing/2010/main" val="0"/>
                        </a:ext>
                      </a:extLst>
                    </a:blip>
                    <a:srcRect l="4257" r="5708"/>
                    <a:stretch/>
                  </pic:blipFill>
                  <pic:spPr bwMode="auto">
                    <a:xfrm rot="5400000">
                      <a:off x="0" y="0"/>
                      <a:ext cx="1951909" cy="1625965"/>
                    </a:xfrm>
                    <a:prstGeom prst="rect">
                      <a:avLst/>
                    </a:prstGeom>
                    <a:ln>
                      <a:noFill/>
                    </a:ln>
                    <a:extLst>
                      <a:ext uri="{53640926-AAD7-44D8-BBD7-CCE9431645EC}">
                        <a14:shadowObscured xmlns:a14="http://schemas.microsoft.com/office/drawing/2010/main"/>
                      </a:ext>
                    </a:extLst>
                  </pic:spPr>
                </pic:pic>
              </a:graphicData>
            </a:graphic>
          </wp:inline>
        </w:drawing>
      </w:r>
    </w:p>
    <w:p w:rsidR="00F5303F" w:rsidRDefault="00F5303F" w:rsidP="00F5303F">
      <w:pPr>
        <w:pStyle w:val="Heading3"/>
      </w:pPr>
      <w:r>
        <w:t>Silhouette</w:t>
      </w:r>
    </w:p>
    <w:p w:rsidR="00620530" w:rsidRDefault="00F703F1" w:rsidP="00F5303F">
      <w:r>
        <w:t xml:space="preserve">Moving from the basic shape step when you have created your characters shape you can find a good way to repose and/ or add accessories to said </w:t>
      </w:r>
      <w:r w:rsidR="00BC3F38">
        <w:t>character</w:t>
      </w:r>
      <w:r>
        <w:t xml:space="preserve"> by testing their shape in silhouette to give the character more personality and life but according to sauces this has become a</w:t>
      </w:r>
      <w:r w:rsidR="00416605">
        <w:t xml:space="preserve"> relatively new standard</w:t>
      </w:r>
      <w:r>
        <w:t xml:space="preserve"> practice</w:t>
      </w:r>
      <w:r w:rsidR="00416605">
        <w:t xml:space="preserve"> with in the industry especially the games </w:t>
      </w:r>
      <w:r w:rsidR="00A701DE">
        <w:t>industry where in most games a user</w:t>
      </w:r>
      <w:r w:rsidR="00416605">
        <w:t xml:space="preserve"> only get</w:t>
      </w:r>
      <w:r w:rsidR="00A701DE">
        <w:t>s a split second to make out what the</w:t>
      </w:r>
      <w:r w:rsidR="00416605">
        <w:t xml:space="preserve"> character is and which way they are facing also they could be at a distance</w:t>
      </w:r>
      <w:r>
        <w:t xml:space="preserve"> so they</w:t>
      </w:r>
      <w:r w:rsidR="00416605">
        <w:t xml:space="preserve"> can’t mak</w:t>
      </w:r>
      <w:r>
        <w:t>e out any</w:t>
      </w:r>
      <w:r w:rsidR="00416605">
        <w:t xml:space="preserve"> detail. </w:t>
      </w:r>
      <w:r w:rsidR="00DF5FF7">
        <w:t xml:space="preserve">This is also used to give a character </w:t>
      </w:r>
      <w:r w:rsidR="00A701DE">
        <w:t xml:space="preserve">a defined look, a look that allows a viewer to know in the same split second which character they are and what makes them different </w:t>
      </w:r>
    </w:p>
    <w:p w:rsidR="00F5303F" w:rsidRDefault="00A701DE" w:rsidP="00F5303F">
      <w:r>
        <w:t xml:space="preserve">to other characters. </w:t>
      </w:r>
      <w:r w:rsidR="00F703F1">
        <w:t xml:space="preserve">Even though this step is now </w:t>
      </w:r>
      <w:r w:rsidR="00E27F31">
        <w:t>primarily</w:t>
      </w:r>
      <w:r w:rsidR="00F703F1">
        <w:t xml:space="preserve"> used for those </w:t>
      </w:r>
      <w:r w:rsidR="00E27F31">
        <w:t>purposes observing the silhouette being used by seasoned artists and professionals for a first stage you can really see the advantages of this practice leaving a creator with an abstract shape that can be made into an original design when adding the minor details and highlights</w:t>
      </w:r>
      <w:r w:rsidR="00C01EF9">
        <w:t xml:space="preserve"> when being created digitally</w:t>
      </w:r>
      <w:r w:rsidR="00E27F31">
        <w:t>.</w:t>
      </w:r>
      <w:r w:rsidR="001A6D49">
        <w:t xml:space="preserve"> This stage can almost negate the props stage</w:t>
      </w:r>
      <w:r w:rsidR="00907A8D">
        <w:t xml:space="preserve"> because a characters props or weapons can be created in this stage unintentionally</w:t>
      </w:r>
      <w:r w:rsidR="001A6D49">
        <w:t xml:space="preserve"> but that</w:t>
      </w:r>
      <w:r w:rsidR="00907A8D">
        <w:t xml:space="preserve"> decision</w:t>
      </w:r>
      <w:r w:rsidR="001A6D49">
        <w:t xml:space="preserve"> is left to the artist</w:t>
      </w:r>
      <w:r w:rsidR="00907A8D">
        <w:t>.</w:t>
      </w:r>
    </w:p>
    <w:p w:rsidR="00F5303F" w:rsidRDefault="00F5303F" w:rsidP="00F5303F">
      <w:pPr>
        <w:pStyle w:val="Heading3"/>
      </w:pPr>
      <w:r>
        <w:t>Colour</w:t>
      </w:r>
    </w:p>
    <w:p w:rsidR="00F5303F" w:rsidRPr="0048623A" w:rsidRDefault="0048623A" w:rsidP="00F5303F">
      <w:pPr>
        <w:rPr>
          <w:rFonts w:cs="Arial"/>
          <w:i/>
          <w:sz w:val="18"/>
          <w:szCs w:val="18"/>
          <w:shd w:val="clear" w:color="auto" w:fill="FFFFFF"/>
        </w:rPr>
      </w:pPr>
      <w:r w:rsidRPr="0048623A">
        <w:rPr>
          <w:rFonts w:cs="Helvetica"/>
          <w:i/>
          <w:sz w:val="18"/>
          <w:szCs w:val="18"/>
          <w:shd w:val="clear" w:color="auto" w:fill="FFFFFF"/>
        </w:rPr>
        <w:t xml:space="preserve">[12] “There is a large array of emotional responses that are associated with colors. Some of these are obvious, some obscure. Certain associations are specific to a country or region, while others are universally recognized—being rooted in human anatomy or observable natural phenomena. Some </w:t>
      </w:r>
      <w:r w:rsidRPr="0048623A">
        <w:rPr>
          <w:rFonts w:cs="Helvetica"/>
          <w:i/>
          <w:sz w:val="18"/>
          <w:szCs w:val="18"/>
          <w:shd w:val="clear" w:color="auto" w:fill="FFFFFF"/>
        </w:rPr>
        <w:lastRenderedPageBreak/>
        <w:t xml:space="preserve">colors can have different meanings, even opposing meanings, based entirely on context and application.” </w:t>
      </w:r>
      <w:r w:rsidRPr="0048623A">
        <w:rPr>
          <w:rFonts w:cs="Arial"/>
          <w:i/>
          <w:sz w:val="18"/>
          <w:szCs w:val="18"/>
          <w:shd w:val="clear" w:color="auto" w:fill="FFFFFF"/>
        </w:rPr>
        <w:t>(ZevenDesign, 2017)</w:t>
      </w:r>
    </w:p>
    <w:p w:rsidR="00ED550E" w:rsidRPr="00ED550E" w:rsidRDefault="007761EE" w:rsidP="00F5303F">
      <w:pPr>
        <w:rPr>
          <w:lang w:eastAsia="en-GB"/>
        </w:rPr>
      </w:pPr>
      <w:r>
        <w:rPr>
          <w:sz w:val="20"/>
          <w:szCs w:val="20"/>
        </w:rPr>
        <w:t xml:space="preserve">The statement </w:t>
      </w:r>
      <w:r w:rsidR="009A27E0">
        <w:rPr>
          <w:sz w:val="20"/>
          <w:szCs w:val="20"/>
        </w:rPr>
        <w:t>above is prosaically the</w:t>
      </w:r>
      <w:r>
        <w:rPr>
          <w:sz w:val="20"/>
          <w:szCs w:val="20"/>
        </w:rPr>
        <w:t xml:space="preserve"> reason that a characters colour is important. </w:t>
      </w:r>
      <w:r w:rsidR="00C01EF9">
        <w:rPr>
          <w:sz w:val="20"/>
          <w:szCs w:val="20"/>
        </w:rPr>
        <w:t>Colour can tell a viewer or user</w:t>
      </w:r>
      <w:r w:rsidR="00A74B8B">
        <w:rPr>
          <w:sz w:val="20"/>
          <w:szCs w:val="20"/>
        </w:rPr>
        <w:t xml:space="preserve"> even more about the character with the psychology </w:t>
      </w:r>
      <w:r w:rsidR="00ED550E">
        <w:rPr>
          <w:sz w:val="20"/>
          <w:szCs w:val="20"/>
        </w:rPr>
        <w:t xml:space="preserve">of colours. For this an entirely new report could be written so as not to go into too much detail here is a link to help further explain the theory of colour.             </w:t>
      </w:r>
      <w:hyperlink r:id="rId17" w:history="1">
        <w:r w:rsidR="00ED550E" w:rsidRPr="00ED550E">
          <w:rPr>
            <w:rStyle w:val="Hyperlink"/>
            <w:color w:val="60B4FF" w:themeColor="background2" w:themeShade="BF"/>
            <w:sz w:val="20"/>
            <w:szCs w:val="20"/>
          </w:rPr>
          <w:t>https://zevendesign.com/color-association/</w:t>
        </w:r>
      </w:hyperlink>
      <w:r w:rsidR="00ED550E">
        <w:rPr>
          <w:sz w:val="20"/>
          <w:szCs w:val="20"/>
        </w:rPr>
        <w:t xml:space="preserve"> in this link there is a detailed article called </w:t>
      </w:r>
      <w:r w:rsidR="00ED550E" w:rsidRPr="00ED550E">
        <w:rPr>
          <w:i/>
          <w:sz w:val="20"/>
          <w:szCs w:val="20"/>
        </w:rPr>
        <w:t>‘</w:t>
      </w:r>
      <w:r w:rsidR="00ED550E" w:rsidRPr="00ED550E">
        <w:rPr>
          <w:i/>
          <w:sz w:val="20"/>
          <w:szCs w:val="20"/>
          <w:lang w:eastAsia="en-GB"/>
        </w:rPr>
        <w:t>The Psychology of Color: A Designer’s Guide to Color Association &amp; Meaning’</w:t>
      </w:r>
      <w:r w:rsidR="00ED550E" w:rsidRPr="00ED550E">
        <w:rPr>
          <w:sz w:val="20"/>
          <w:szCs w:val="20"/>
          <w:lang w:eastAsia="en-GB"/>
        </w:rPr>
        <w:t xml:space="preserve"> that has an</w:t>
      </w:r>
      <w:r w:rsidR="00ED550E">
        <w:rPr>
          <w:lang w:eastAsia="en-GB"/>
        </w:rPr>
        <w:t xml:space="preserve"> </w:t>
      </w:r>
      <w:r w:rsidR="00ED550E">
        <w:rPr>
          <w:sz w:val="20"/>
          <w:szCs w:val="20"/>
        </w:rPr>
        <w:t>outline of what colours have what meanings, what they represent and what psychological effect they can have on a person.</w:t>
      </w:r>
    </w:p>
    <w:p w:rsidR="00F5303F" w:rsidRDefault="00F5303F" w:rsidP="00F5303F">
      <w:pPr>
        <w:pStyle w:val="Heading3"/>
      </w:pPr>
      <w:r>
        <w:t>Detail</w:t>
      </w:r>
    </w:p>
    <w:p w:rsidR="00F5303F" w:rsidRDefault="00525721" w:rsidP="00F5303F">
      <w:r>
        <w:t xml:space="preserve">To coin a phrase ‘God is in the details’ however in this case details on a character are almost just trinkets, they are added to make a character ‘pop’ </w:t>
      </w:r>
      <w:r w:rsidR="00B93357">
        <w:t xml:space="preserve">they can be the difference between cartoony or realistic but they do not </w:t>
      </w:r>
      <w:r w:rsidR="00B93357" w:rsidRPr="00B93357">
        <w:t xml:space="preserve">necessarily </w:t>
      </w:r>
      <w:r w:rsidR="00B93357">
        <w:t>change who or what the character ha</w:t>
      </w:r>
      <w:r w:rsidR="00C635FE">
        <w:t>s become unless the artist</w:t>
      </w:r>
      <w:r w:rsidR="00B93357">
        <w:t xml:space="preserve"> choose</w:t>
      </w:r>
      <w:r w:rsidR="00C635FE">
        <w:t>s</w:t>
      </w:r>
      <w:r w:rsidR="00B93357">
        <w:t xml:space="preserve"> to do that </w:t>
      </w:r>
      <w:r w:rsidR="00C635FE">
        <w:t>such as give the character a big scar or something along those lines which would then be a defining trait that would draw the eye and give them a new feeling but aside from doing such a thing, details are more of ‘a cherry on top’.</w:t>
      </w:r>
    </w:p>
    <w:p w:rsidR="00F5303F" w:rsidRPr="00F5303F" w:rsidRDefault="00F5303F" w:rsidP="00F5303F">
      <w:pPr>
        <w:pStyle w:val="Heading3"/>
      </w:pPr>
      <w:r>
        <w:t>Props</w:t>
      </w:r>
      <w:r w:rsidR="005729A2">
        <w:t>/ Weapons</w:t>
      </w:r>
    </w:p>
    <w:p w:rsidR="00400209" w:rsidRDefault="005729A2" w:rsidP="000A2FD6">
      <w:r>
        <w:t xml:space="preserve">If the details are just the proverbial ‘cherry on top’ then a prop or weapon can be many things depending on the subtlety. Keeping to the ice-cream analogy the character being the ice-cream then a prop can be the sprinkles, the sauce or even the bowl it is presented </w:t>
      </w:r>
      <w:r>
        <w:t>in.</w:t>
      </w:r>
      <w:r w:rsidR="004E4CE3">
        <w:t xml:space="preserve"> It can define a character but can also seemingly do nothing at all, like most things when creating a character it is up to the artist’s discretion.</w:t>
      </w:r>
      <w:r>
        <w:t xml:space="preserve"> </w:t>
      </w:r>
    </w:p>
    <w:p w:rsidR="005A5F81" w:rsidRDefault="005A5F81" w:rsidP="005A5F81">
      <w:pPr>
        <w:pStyle w:val="Heading1"/>
      </w:pPr>
      <w:r>
        <w:t xml:space="preserve">Results </w:t>
      </w:r>
    </w:p>
    <w:p w:rsidR="00B10B44" w:rsidRPr="00B10B44" w:rsidRDefault="00B10B44" w:rsidP="00B10B44">
      <w:r>
        <w:t>After setting a few people with different artistic experience levels and some that have none at all with the task of creating a hero or villain character using the methods stated we should now be able to see if what is said in the research, by experienced artists and professional artists stacks up to work for everyone, if things can be done in a different way</w:t>
      </w:r>
      <w:r w:rsidR="0010002A">
        <w:t xml:space="preserve">, if some things can be left </w:t>
      </w:r>
      <w:r w:rsidR="00A36AC9">
        <w:t>out or if it is not as straight forward as that.</w:t>
      </w:r>
    </w:p>
    <w:p w:rsidR="00876827" w:rsidRDefault="00876827" w:rsidP="00876827">
      <w:pPr>
        <w:pStyle w:val="Heading2"/>
      </w:pPr>
      <w:r>
        <w:t>evaluation and conclusion</w:t>
      </w:r>
    </w:p>
    <w:p w:rsidR="00876827" w:rsidRDefault="00C0187F" w:rsidP="00C0187F">
      <w:pPr>
        <w:pStyle w:val="Heading3"/>
      </w:pPr>
      <w:r>
        <w:t xml:space="preserve">Stage one: </w:t>
      </w:r>
      <w:r w:rsidR="00620530">
        <w:t>Story or Background</w:t>
      </w:r>
    </w:p>
    <w:p w:rsidR="00C0187F" w:rsidRDefault="00B534FD" w:rsidP="00C0187F">
      <w:r>
        <w:t>During the test the subjects were told that they could use the stages as just a guide changing the order or leaving some out if they wanted or found them too hard to follow but they were asked if they could try and not skip this stage even if</w:t>
      </w:r>
      <w:r w:rsidR="007331A2">
        <w:t xml:space="preserve"> it </w:t>
      </w:r>
      <w:r>
        <w:t xml:space="preserve"> was very basic or just suggesting powers their character may have, that being said for most of the subjects they found this stage to be the hardest because some of the subjects were not used to creating and imagining something original for themselves. This maybe because some of the subjects </w:t>
      </w:r>
      <w:r w:rsidR="009815A6">
        <w:t>especially</w:t>
      </w:r>
      <w:r>
        <w:t xml:space="preserve"> </w:t>
      </w:r>
      <w:r w:rsidR="009815A6">
        <w:t>the ones that don’t work or don’t have aspirations to work creatively</w:t>
      </w:r>
      <w:r w:rsidR="00F755E8">
        <w:t xml:space="preserve">. The ones that were creative said that this stage both helped and hindered them, it help to know a goal that they were working toward but it also hindered their freedom after the </w:t>
      </w:r>
      <w:r w:rsidR="00F755E8">
        <w:lastRenderedPageBreak/>
        <w:t xml:space="preserve">story was created. As a stage for creating a character for no particular reason then it seems to be not necessary </w:t>
      </w:r>
      <w:r w:rsidR="007331A2">
        <w:t xml:space="preserve">but when set with a </w:t>
      </w:r>
      <w:r w:rsidR="007331A2" w:rsidRPr="007331A2">
        <w:t>purpose</w:t>
      </w:r>
      <w:r w:rsidR="007331A2">
        <w:t xml:space="preserve"> or in the profession world it is an unavoidable one.</w:t>
      </w:r>
    </w:p>
    <w:p w:rsidR="00C0187F" w:rsidRDefault="00C0187F" w:rsidP="00C0187F">
      <w:pPr>
        <w:pStyle w:val="Heading3"/>
      </w:pPr>
      <w:r>
        <w:t xml:space="preserve">Stage two: </w:t>
      </w:r>
      <w:r w:rsidR="00620530">
        <w:t>Basic Shapes</w:t>
      </w:r>
    </w:p>
    <w:p w:rsidR="00620530" w:rsidRDefault="008C2750" w:rsidP="00620530">
      <w:pPr>
        <w:rPr>
          <w:noProof/>
          <w:lang w:val="en-GB" w:eastAsia="en-GB"/>
        </w:rPr>
      </w:pPr>
      <w:r>
        <w:rPr>
          <w:noProof/>
          <w:lang w:val="en-GB" w:eastAsia="en-GB"/>
        </w:rPr>
        <w:t xml:space="preserve">As stated before basic shapes seem to only produce characters aimed at chidren and younger audences, this talking </w:t>
      </w:r>
      <w:r w:rsidR="00770592">
        <w:rPr>
          <w:noProof/>
          <w:lang w:val="en-GB" w:eastAsia="en-GB"/>
        </w:rPr>
        <w:t>about the very primative and simple shapes i.e the triangle, squre and circle. That being said, the in experenced artists found this step to be very helpful but the seasoned artist found the stage very basic and more of a hindrence when moving to the sillhoette.</w:t>
      </w:r>
    </w:p>
    <w:p w:rsidR="00BE2887" w:rsidRDefault="00BE2887" w:rsidP="00620530">
      <w:pPr>
        <w:rPr>
          <w:noProof/>
          <w:lang w:val="en-GB" w:eastAsia="en-GB"/>
        </w:rPr>
      </w:pPr>
      <w:r>
        <w:rPr>
          <w:noProof/>
          <w:lang w:val="en-GB" w:eastAsia="en-GB"/>
        </w:rPr>
        <w:t>The theory was wrong for this being a fixed step in the grander scale but a success if looking to create a children’s charater which proves the research correct but it is a helpful step for those just starting to get into charater design.</w:t>
      </w:r>
    </w:p>
    <w:p w:rsidR="00A93849" w:rsidRDefault="00A93849" w:rsidP="00A93849">
      <w:r>
        <w:t xml:space="preserve">See </w:t>
      </w:r>
      <w:r w:rsidR="000669C2">
        <w:t>appendix</w:t>
      </w:r>
      <w:r>
        <w:t>:</w:t>
      </w:r>
      <w:r w:rsidR="000669C2">
        <w:t xml:space="preserve"> A</w:t>
      </w:r>
      <w:r>
        <w:t xml:space="preserve"> </w:t>
      </w:r>
    </w:p>
    <w:p w:rsidR="00620530" w:rsidRDefault="00620530" w:rsidP="00620530">
      <w:pPr>
        <w:pStyle w:val="Heading3"/>
      </w:pPr>
      <w:r>
        <w:t>Stage three: Silhouette and Primary Form</w:t>
      </w:r>
    </w:p>
    <w:p w:rsidR="00620530" w:rsidRDefault="00770592" w:rsidP="00620530">
      <w:r>
        <w:t xml:space="preserve">According to the subjects this was also a mixed opinion stage. It would seem that the seasoned artists found this the best step to </w:t>
      </w:r>
      <w:r w:rsidR="00930A89">
        <w:t xml:space="preserve">start their creation process, most of the subjects on the experienced side even made this step before creating the story. They used this stage to “feel out” the character then create its story. On the other hand the inexperienced artists found this stage confusing and hard to work with, they fell into the same problem as the experienced artists and found it hard to transition from the basic shapes to the silhouette but also they </w:t>
      </w:r>
      <w:r w:rsidR="00930A89">
        <w:t>didn’t know how to use the silhouette as a pulped form to make a solid form.</w:t>
      </w:r>
    </w:p>
    <w:p w:rsidR="00BE2887" w:rsidRDefault="00BE2887" w:rsidP="00620530">
      <w:r>
        <w:t>This theory was correct at being a good step in character creation and one can see why this has become industry standard practice although, this is a step for the creative minded and is a step that takes a bit of practice the find ones way.</w:t>
      </w:r>
    </w:p>
    <w:p w:rsidR="00A93849" w:rsidRDefault="00A93849" w:rsidP="00A93849">
      <w:r>
        <w:t xml:space="preserve">See </w:t>
      </w:r>
      <w:r w:rsidR="000669C2">
        <w:t>appendix</w:t>
      </w:r>
      <w:r>
        <w:t>:</w:t>
      </w:r>
      <w:r w:rsidR="000669C2">
        <w:t xml:space="preserve"> B</w:t>
      </w:r>
    </w:p>
    <w:p w:rsidR="00620530" w:rsidRDefault="00620530" w:rsidP="00620530">
      <w:pPr>
        <w:pStyle w:val="Heading3"/>
      </w:pPr>
      <w:r>
        <w:t xml:space="preserve">Stage four: Colour </w:t>
      </w:r>
    </w:p>
    <w:p w:rsidR="00620530" w:rsidRDefault="00BE2887" w:rsidP="00620530">
      <w:r>
        <w:t>All artists agreed on this stage and said it was not helpful in the creative process and didn’</w:t>
      </w:r>
      <w:r w:rsidR="00AB1784">
        <w:t>t give the subjects</w:t>
      </w:r>
      <w:r>
        <w:t xml:space="preserve"> more of a feel for their </w:t>
      </w:r>
      <w:r w:rsidR="00AB1784">
        <w:t>character</w:t>
      </w:r>
      <w:r>
        <w:t xml:space="preserve"> </w:t>
      </w:r>
      <w:r w:rsidR="00AB1784">
        <w:t xml:space="preserve">but they did all also agree that the right colours could help a viewer understand a character or help the character stand out and make it more distinguished. </w:t>
      </w:r>
    </w:p>
    <w:p w:rsidR="00AB1784" w:rsidRDefault="00AB1784" w:rsidP="00620530">
      <w:r>
        <w:t>Theory here was incorrect according to the study as a creation tool but was correct in being an informative step for an outside viewer.</w:t>
      </w:r>
    </w:p>
    <w:p w:rsidR="00AB1784" w:rsidRDefault="00AB1784" w:rsidP="00620530">
      <w:r>
        <w:t xml:space="preserve">See </w:t>
      </w:r>
      <w:r w:rsidR="000669C2">
        <w:t>appendix</w:t>
      </w:r>
      <w:r>
        <w:t>:</w:t>
      </w:r>
      <w:r w:rsidR="00C93374">
        <w:t xml:space="preserve"> </w:t>
      </w:r>
      <w:r w:rsidR="000669C2">
        <w:t>C</w:t>
      </w:r>
    </w:p>
    <w:p w:rsidR="00620530" w:rsidRDefault="00620530" w:rsidP="00620530">
      <w:pPr>
        <w:pStyle w:val="Heading3"/>
      </w:pPr>
      <w:r>
        <w:t>Stage five: Detail</w:t>
      </w:r>
    </w:p>
    <w:p w:rsidR="00620530" w:rsidRDefault="00177B5A" w:rsidP="00620530">
      <w:r>
        <w:t xml:space="preserve">All the artists enjoyed this stage and tried to use it to give their characters more definition, they were disappointed that they didn’t have more time to refine this stage but shows conclusive results. </w:t>
      </w:r>
    </w:p>
    <w:p w:rsidR="00177B5A" w:rsidRDefault="00177B5A" w:rsidP="00620530">
      <w:r>
        <w:t>The theory, research and study all seem to agree on this stage. The detail does add to a character, give them definition but just adds a little to the characters story but doesn’t really tell you more about them than any other stage does.</w:t>
      </w:r>
    </w:p>
    <w:p w:rsidR="00C93374" w:rsidRDefault="000669C2" w:rsidP="00620530">
      <w:r>
        <w:t>See appendix: D</w:t>
      </w:r>
    </w:p>
    <w:p w:rsidR="00620530" w:rsidRDefault="00620530" w:rsidP="00620530">
      <w:pPr>
        <w:pStyle w:val="Heading3"/>
      </w:pPr>
      <w:r>
        <w:lastRenderedPageBreak/>
        <w:t>Stage six: Props</w:t>
      </w:r>
    </w:p>
    <w:p w:rsidR="00620530" w:rsidRDefault="00177B5A" w:rsidP="00620530">
      <w:r>
        <w:t>This st</w:t>
      </w:r>
      <w:r w:rsidR="00B81C96">
        <w:t>age was never an integral stage</w:t>
      </w:r>
      <w:r w:rsidR="000D1729">
        <w:t xml:space="preserve"> and would seem that most artists had an idea of what props their character was to have during earlier stages so should not be a stage in itself but is part of the process as a whole.</w:t>
      </w:r>
    </w:p>
    <w:p w:rsidR="00601386" w:rsidRDefault="00601386" w:rsidP="00601386">
      <w:pPr>
        <w:pStyle w:val="Heading3"/>
      </w:pPr>
      <w:r>
        <w:t>Overall Conclusion</w:t>
      </w:r>
    </w:p>
    <w:p w:rsidR="00601386" w:rsidRDefault="00674938" w:rsidP="00601386">
      <w:r>
        <w:t>It would seem the study shows</w:t>
      </w:r>
      <w:r w:rsidR="00850BCA">
        <w:t xml:space="preserve"> that there is no definitive</w:t>
      </w:r>
      <w:r>
        <w:t xml:space="preserve"> recipe for creating a character</w:t>
      </w:r>
      <w:r w:rsidR="00850BCA">
        <w:t xml:space="preserve">. It shows that the method does depend on the artist and what they are comfortable with or what their aims are. The creative process is not something that can not be particularly pinned down and any </w:t>
      </w:r>
      <w:r w:rsidR="00A434C2">
        <w:t>guide is just that it can be used to help but not followed as a bible of set rules, an artist has to find their own road and mix up the techniques and processes to find what works best for them.</w:t>
      </w:r>
    </w:p>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0669C2" w:rsidRDefault="000669C2" w:rsidP="00601386"/>
    <w:p w:rsidR="00C60A29" w:rsidRDefault="00C60A29" w:rsidP="00601386"/>
    <w:p w:rsidR="00C60A29" w:rsidRDefault="00C60A29" w:rsidP="00601386"/>
    <w:p w:rsidR="000669C2" w:rsidRDefault="000669C2" w:rsidP="00601386"/>
    <w:p w:rsidR="000669C2" w:rsidRPr="00601386" w:rsidRDefault="000669C2" w:rsidP="00601386"/>
    <w:p w:rsidR="002C74C0" w:rsidRDefault="001946BF" w:rsidP="000A2FD6">
      <w:pPr>
        <w:pStyle w:val="Heading1"/>
      </w:pPr>
      <w:r>
        <w:lastRenderedPageBreak/>
        <w:t>References</w:t>
      </w:r>
    </w:p>
    <w:p w:rsidR="001946BF" w:rsidRDefault="001946BF" w:rsidP="001946BF">
      <w:r>
        <w:t>[1]</w:t>
      </w:r>
      <w:r w:rsidRPr="001946BF">
        <w:rPr>
          <w:rFonts w:ascii="Arial" w:hAnsi="Arial" w:cs="Arial"/>
          <w:color w:val="666666"/>
          <w:sz w:val="20"/>
          <w:szCs w:val="20"/>
          <w:shd w:val="clear" w:color="auto" w:fill="FFFFFF"/>
        </w:rPr>
        <w:t xml:space="preserve"> </w:t>
      </w:r>
      <w:r>
        <w:rPr>
          <w:rFonts w:ascii="Arial" w:hAnsi="Arial" w:cs="Arial"/>
          <w:color w:val="666666"/>
          <w:sz w:val="20"/>
          <w:szCs w:val="20"/>
          <w:shd w:val="clear" w:color="auto" w:fill="FFFFFF"/>
        </w:rPr>
        <w:t>Oxford Dictionaries | English. (2017). </w:t>
      </w:r>
      <w:r>
        <w:rPr>
          <w:rFonts w:ascii="Arial" w:hAnsi="Arial" w:cs="Arial"/>
          <w:i/>
          <w:iCs/>
          <w:color w:val="666666"/>
          <w:sz w:val="20"/>
          <w:szCs w:val="20"/>
          <w:shd w:val="clear" w:color="auto" w:fill="FFFFFF"/>
        </w:rPr>
        <w:t>design | Definition of design in English by Oxford Dictionaries</w:t>
      </w:r>
      <w:r>
        <w:rPr>
          <w:rFonts w:ascii="Arial" w:hAnsi="Arial" w:cs="Arial"/>
          <w:color w:val="666666"/>
          <w:sz w:val="20"/>
          <w:szCs w:val="20"/>
          <w:shd w:val="clear" w:color="auto" w:fill="FFFFFF"/>
        </w:rPr>
        <w:t>. [online] Available at: https://en.oxforddictionaries.com/definition/design [Accessed 27 Nov. 2017]</w:t>
      </w:r>
    </w:p>
    <w:p w:rsidR="001946BF" w:rsidRDefault="001946BF" w:rsidP="001946BF">
      <w:pPr>
        <w:rPr>
          <w:rFonts w:ascii="Arial" w:hAnsi="Arial" w:cs="Arial"/>
          <w:color w:val="666666"/>
          <w:sz w:val="20"/>
          <w:szCs w:val="20"/>
          <w:shd w:val="clear" w:color="auto" w:fill="FFFFFF"/>
        </w:rPr>
      </w:pPr>
      <w:r>
        <w:t xml:space="preserve">[2] </w:t>
      </w:r>
      <w:r>
        <w:rPr>
          <w:rFonts w:ascii="Arial" w:hAnsi="Arial" w:cs="Arial"/>
          <w:color w:val="666666"/>
          <w:sz w:val="20"/>
          <w:szCs w:val="20"/>
          <w:shd w:val="clear" w:color="auto" w:fill="FFFFFF"/>
        </w:rPr>
        <w:t>Oxford Dictionaries | English. (2017). </w:t>
      </w:r>
      <w:r>
        <w:rPr>
          <w:rFonts w:ascii="Arial" w:hAnsi="Arial" w:cs="Arial"/>
          <w:i/>
          <w:iCs/>
          <w:color w:val="666666"/>
          <w:sz w:val="20"/>
          <w:szCs w:val="20"/>
          <w:shd w:val="clear" w:color="auto" w:fill="FFFFFF"/>
        </w:rPr>
        <w:t>design | Definition of design in English by Oxford Dictionaries</w:t>
      </w:r>
      <w:r>
        <w:rPr>
          <w:rFonts w:ascii="Arial" w:hAnsi="Arial" w:cs="Arial"/>
          <w:color w:val="666666"/>
          <w:sz w:val="20"/>
          <w:szCs w:val="20"/>
          <w:shd w:val="clear" w:color="auto" w:fill="FFFFFF"/>
        </w:rPr>
        <w:t>. [online] Available at: https://en.oxforddictionaries.com/definition/design [Accessed 27 Nov. 2017].</w:t>
      </w:r>
    </w:p>
    <w:p w:rsidR="009233EA" w:rsidRDefault="009233EA"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[3] PIXAR. (2017). </w:t>
      </w:r>
      <w:r>
        <w:rPr>
          <w:rFonts w:ascii="Arial" w:hAnsi="Arial" w:cs="Arial"/>
          <w:i/>
          <w:iCs/>
          <w:color w:val="666666"/>
          <w:sz w:val="20"/>
          <w:szCs w:val="20"/>
          <w:shd w:val="clear" w:color="auto" w:fill="FFFFFF"/>
        </w:rPr>
        <w:t>Character Design</w:t>
      </w:r>
      <w:r>
        <w:rPr>
          <w:rFonts w:ascii="Arial" w:hAnsi="Arial" w:cs="Arial"/>
          <w:color w:val="666666"/>
          <w:sz w:val="20"/>
          <w:szCs w:val="20"/>
          <w:shd w:val="clear" w:color="auto" w:fill="FFFFFF"/>
        </w:rPr>
        <w:t>. [online] Available at: http://pixar-animation.weebly.com/character-design.html [Accessed 30 Nov. 2017]</w:t>
      </w:r>
      <w:r w:rsidR="00C415BD">
        <w:rPr>
          <w:rFonts w:ascii="Arial" w:hAnsi="Arial" w:cs="Arial"/>
          <w:color w:val="666666"/>
          <w:sz w:val="20"/>
          <w:szCs w:val="20"/>
          <w:shd w:val="clear" w:color="auto" w:fill="FFFFFF"/>
        </w:rPr>
        <w:t>.</w:t>
      </w:r>
    </w:p>
    <w:p w:rsidR="007567A6" w:rsidRDefault="007567A6" w:rsidP="007567A6">
      <w:pPr>
        <w:rPr>
          <w:rFonts w:ascii="Arial" w:hAnsi="Arial" w:cs="Arial"/>
          <w:color w:val="666666"/>
          <w:sz w:val="20"/>
          <w:szCs w:val="20"/>
          <w:shd w:val="clear" w:color="auto" w:fill="FFFFFF"/>
        </w:rPr>
      </w:pPr>
      <w:r>
        <w:t xml:space="preserve">[4] </w:t>
      </w:r>
      <w:r>
        <w:rPr>
          <w:rFonts w:ascii="Arial" w:hAnsi="Arial" w:cs="Arial"/>
          <w:color w:val="666666"/>
          <w:sz w:val="20"/>
          <w:szCs w:val="20"/>
          <w:shd w:val="clear" w:color="auto" w:fill="FFFFFF"/>
        </w:rPr>
        <w:t>PIXAR. (2017). </w:t>
      </w:r>
      <w:r>
        <w:rPr>
          <w:rFonts w:ascii="Arial" w:hAnsi="Arial" w:cs="Arial"/>
          <w:i/>
          <w:iCs/>
          <w:color w:val="666666"/>
          <w:sz w:val="20"/>
          <w:szCs w:val="20"/>
          <w:shd w:val="clear" w:color="auto" w:fill="FFFFFF"/>
        </w:rPr>
        <w:t>Character Design</w:t>
      </w:r>
      <w:r>
        <w:rPr>
          <w:rFonts w:ascii="Arial" w:hAnsi="Arial" w:cs="Arial"/>
          <w:color w:val="666666"/>
          <w:sz w:val="20"/>
          <w:szCs w:val="20"/>
          <w:shd w:val="clear" w:color="auto" w:fill="FFFFFF"/>
        </w:rPr>
        <w:t>. [online] Available at: http://pixar-animation.weebly.com/character-design.html [Accessed 30 Nov. 2017].</w:t>
      </w:r>
    </w:p>
    <w:p w:rsidR="00C415BD" w:rsidRDefault="003B51B8" w:rsidP="001946BF">
      <w:pPr>
        <w:rPr>
          <w:rFonts w:ascii="Arial" w:hAnsi="Arial" w:cs="Arial"/>
          <w:color w:val="666666"/>
          <w:sz w:val="20"/>
          <w:szCs w:val="20"/>
          <w:shd w:val="clear" w:color="auto" w:fill="FFFFFF"/>
        </w:rPr>
      </w:pPr>
      <w:r>
        <w:t xml:space="preserve">[5] </w:t>
      </w:r>
      <w:r>
        <w:rPr>
          <w:rFonts w:ascii="Arial" w:hAnsi="Arial" w:cs="Arial"/>
          <w:color w:val="666666"/>
          <w:sz w:val="20"/>
          <w:szCs w:val="20"/>
          <w:shd w:val="clear" w:color="auto" w:fill="FFFFFF"/>
        </w:rPr>
        <w:t>Blog.inkydeals.com. (2017). </w:t>
      </w:r>
      <w:r>
        <w:rPr>
          <w:rFonts w:ascii="Arial" w:hAnsi="Arial" w:cs="Arial"/>
          <w:i/>
          <w:iCs/>
          <w:color w:val="666666"/>
          <w:sz w:val="20"/>
          <w:szCs w:val="20"/>
          <w:shd w:val="clear" w:color="auto" w:fill="FFFFFF"/>
        </w:rPr>
        <w:t>The Basic Principles for Great Character Design | InkyDeals Blog</w:t>
      </w:r>
      <w:r>
        <w:rPr>
          <w:rFonts w:ascii="Arial" w:hAnsi="Arial" w:cs="Arial"/>
          <w:color w:val="666666"/>
          <w:sz w:val="20"/>
          <w:szCs w:val="20"/>
          <w:shd w:val="clear" w:color="auto" w:fill="FFFFFF"/>
        </w:rPr>
        <w:t>. [online] Available at: https://blog.inkydeals.com/basic-principles-for-great-character-design/ [Accessed 30 Nov. 2017].</w:t>
      </w:r>
    </w:p>
    <w:p w:rsidR="003B51B8" w:rsidRDefault="009D6C59" w:rsidP="001946BF">
      <w:pPr>
        <w:rPr>
          <w:rFonts w:ascii="Arial" w:hAnsi="Arial" w:cs="Arial"/>
          <w:color w:val="666666"/>
          <w:sz w:val="20"/>
          <w:szCs w:val="20"/>
          <w:shd w:val="clear" w:color="auto" w:fill="FFFFFF"/>
        </w:rPr>
      </w:pPr>
      <w:r>
        <w:t xml:space="preserve">[6] </w:t>
      </w:r>
      <w:r>
        <w:rPr>
          <w:rFonts w:ascii="Arial" w:hAnsi="Arial" w:cs="Arial"/>
          <w:color w:val="666666"/>
          <w:sz w:val="20"/>
          <w:szCs w:val="20"/>
          <w:shd w:val="clear" w:color="auto" w:fill="FFFFFF"/>
        </w:rPr>
        <w:t>2.bp.blogspot.com. (2017). </w:t>
      </w:r>
      <w:r>
        <w:rPr>
          <w:rFonts w:ascii="Arial" w:hAnsi="Arial" w:cs="Arial"/>
          <w:i/>
          <w:iCs/>
          <w:color w:val="666666"/>
          <w:sz w:val="20"/>
          <w:szCs w:val="20"/>
          <w:shd w:val="clear" w:color="auto" w:fill="FFFFFF"/>
        </w:rPr>
        <w:t>Cite a Website - Cite This For Me</w:t>
      </w:r>
      <w:r>
        <w:rPr>
          <w:rFonts w:ascii="Arial" w:hAnsi="Arial" w:cs="Arial"/>
          <w:color w:val="666666"/>
          <w:sz w:val="20"/>
          <w:szCs w:val="20"/>
          <w:shd w:val="clear" w:color="auto" w:fill="FFFFFF"/>
        </w:rPr>
        <w:t>. [online] Available at: http://2.bp.blogspot.com/-0xyUPAfFNms/TXW70CQK_nI/AAAAAAAABHg/CoykbBV4udw/s1600/Ben-Mauro-line-up.jpg [Accessed 30 Nov. 2017].</w:t>
      </w:r>
    </w:p>
    <w:p w:rsidR="009D6C59" w:rsidRDefault="00612DF7" w:rsidP="001946BF">
      <w:pPr>
        <w:rPr>
          <w:rFonts w:ascii="Arial" w:hAnsi="Arial" w:cs="Arial"/>
          <w:color w:val="666666"/>
          <w:sz w:val="20"/>
          <w:szCs w:val="20"/>
          <w:shd w:val="clear" w:color="auto" w:fill="FFFFFF"/>
        </w:rPr>
      </w:pPr>
      <w:r>
        <w:t xml:space="preserve">[7] + [8] </w:t>
      </w:r>
      <w:r>
        <w:rPr>
          <w:rFonts w:ascii="Arial" w:hAnsi="Arial" w:cs="Arial"/>
          <w:color w:val="666666"/>
          <w:sz w:val="20"/>
          <w:szCs w:val="20"/>
          <w:shd w:val="clear" w:color="auto" w:fill="FFFFFF"/>
        </w:rPr>
        <w:t>Connect, C. (2017). </w:t>
      </w:r>
      <w:r>
        <w:rPr>
          <w:rFonts w:ascii="Arial" w:hAnsi="Arial" w:cs="Arial"/>
          <w:i/>
          <w:iCs/>
          <w:color w:val="666666"/>
          <w:sz w:val="20"/>
          <w:szCs w:val="20"/>
          <w:shd w:val="clear" w:color="auto" w:fill="FFFFFF"/>
        </w:rPr>
        <w:t>Aaron Blaise Reveals The Seven Steps to Great Character Design</w:t>
      </w:r>
      <w:r>
        <w:rPr>
          <w:rFonts w:ascii="Arial" w:hAnsi="Arial" w:cs="Arial"/>
          <w:color w:val="666666"/>
          <w:sz w:val="20"/>
          <w:szCs w:val="20"/>
          <w:shd w:val="clear" w:color="auto" w:fill="FFFFFF"/>
        </w:rPr>
        <w:t>. [online] Cartoon Brew. Available at: http://www.cartoonbrew.com/sponsored-by-aaron-blaise/aaron-blaise-reveals-seven-steps-great-character-design-149504.html [Accessed 10 Dec. 2017].</w:t>
      </w:r>
    </w:p>
    <w:p w:rsidR="007D070B" w:rsidRDefault="007D070B"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[9]</w:t>
      </w:r>
      <w:r w:rsidR="00182D81">
        <w:rPr>
          <w:rFonts w:ascii="Arial" w:hAnsi="Arial" w:cs="Arial"/>
          <w:color w:val="666666"/>
          <w:sz w:val="20"/>
          <w:szCs w:val="20"/>
          <w:shd w:val="clear" w:color="auto" w:fill="FFFFFF"/>
        </w:rPr>
        <w:t xml:space="preserve"> Bancroft, T. (2017). </w:t>
      </w:r>
      <w:r w:rsidR="00182D81">
        <w:rPr>
          <w:rFonts w:ascii="Arial" w:hAnsi="Arial" w:cs="Arial"/>
          <w:i/>
          <w:iCs/>
          <w:color w:val="666666"/>
          <w:sz w:val="20"/>
          <w:szCs w:val="20"/>
          <w:shd w:val="clear" w:color="auto" w:fill="FFFFFF"/>
        </w:rPr>
        <w:t>What is Character Design? Characted Design Defined</w:t>
      </w:r>
      <w:r w:rsidR="00182D81">
        <w:rPr>
          <w:rFonts w:ascii="Arial" w:hAnsi="Arial" w:cs="Arial"/>
          <w:color w:val="666666"/>
          <w:sz w:val="20"/>
          <w:szCs w:val="20"/>
          <w:shd w:val="clear" w:color="auto" w:fill="FFFFFF"/>
        </w:rPr>
        <w:t>. [online] Taughtbyapro.com. Available at: http://taughtbyapro.com/what-is-character-design/ [Accessed 10 Dec. 2017].</w:t>
      </w:r>
    </w:p>
    <w:p w:rsidR="00612DF7" w:rsidRDefault="007D070B"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[10</w:t>
      </w:r>
      <w:r w:rsidR="00612DF7">
        <w:rPr>
          <w:rFonts w:ascii="Arial" w:hAnsi="Arial" w:cs="Arial"/>
          <w:color w:val="666666"/>
          <w:sz w:val="20"/>
          <w:szCs w:val="20"/>
          <w:shd w:val="clear" w:color="auto" w:fill="FFFFFF"/>
        </w:rPr>
        <w:t>]</w:t>
      </w:r>
      <w:r>
        <w:rPr>
          <w:rFonts w:ascii="Arial" w:hAnsi="Arial" w:cs="Arial"/>
          <w:color w:val="666666"/>
          <w:sz w:val="20"/>
          <w:szCs w:val="20"/>
          <w:shd w:val="clear" w:color="auto" w:fill="FFFFFF"/>
        </w:rPr>
        <w:t xml:space="preserve"> Burgerman, J. (2017). </w:t>
      </w:r>
      <w:r>
        <w:rPr>
          <w:rFonts w:ascii="Arial" w:hAnsi="Arial" w:cs="Arial"/>
          <w:i/>
          <w:iCs/>
          <w:color w:val="666666"/>
          <w:sz w:val="20"/>
          <w:szCs w:val="20"/>
          <w:shd w:val="clear" w:color="auto" w:fill="FFFFFF"/>
        </w:rPr>
        <w:t>20 top character design tips</w:t>
      </w:r>
      <w:r>
        <w:rPr>
          <w:rFonts w:ascii="Arial" w:hAnsi="Arial" w:cs="Arial"/>
          <w:color w:val="666666"/>
          <w:sz w:val="20"/>
          <w:szCs w:val="20"/>
          <w:shd w:val="clear" w:color="auto" w:fill="FFFFFF"/>
        </w:rPr>
        <w:t>. [online] Creative Bloq. Available at: http://www.creativebloq.com/character-design/tips-5132643 [Accessed 10 Dec. 2017].</w:t>
      </w:r>
    </w:p>
    <w:p w:rsidR="007D070B" w:rsidRDefault="00182D81"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[11</w:t>
      </w:r>
      <w:r w:rsidR="007D070B">
        <w:rPr>
          <w:rFonts w:ascii="Arial" w:hAnsi="Arial" w:cs="Arial"/>
          <w:color w:val="666666"/>
          <w:sz w:val="20"/>
          <w:szCs w:val="20"/>
          <w:shd w:val="clear" w:color="auto" w:fill="FFFFFF"/>
        </w:rPr>
        <w:t>]</w:t>
      </w:r>
      <w:r w:rsidR="00C33970">
        <w:rPr>
          <w:rFonts w:ascii="Arial" w:hAnsi="Arial" w:cs="Arial"/>
          <w:color w:val="666666"/>
          <w:sz w:val="20"/>
          <w:szCs w:val="20"/>
          <w:shd w:val="clear" w:color="auto" w:fill="FFFFFF"/>
        </w:rPr>
        <w:t xml:space="preserve"> PIXAR. (2017). </w:t>
      </w:r>
      <w:r w:rsidR="00C33970">
        <w:rPr>
          <w:rFonts w:ascii="Arial" w:hAnsi="Arial" w:cs="Arial"/>
          <w:i/>
          <w:iCs/>
          <w:color w:val="666666"/>
          <w:sz w:val="20"/>
          <w:szCs w:val="20"/>
          <w:shd w:val="clear" w:color="auto" w:fill="FFFFFF"/>
        </w:rPr>
        <w:t>Character Design</w:t>
      </w:r>
      <w:r w:rsidR="00C33970">
        <w:rPr>
          <w:rFonts w:ascii="Arial" w:hAnsi="Arial" w:cs="Arial"/>
          <w:color w:val="666666"/>
          <w:sz w:val="20"/>
          <w:szCs w:val="20"/>
          <w:shd w:val="clear" w:color="auto" w:fill="FFFFFF"/>
        </w:rPr>
        <w:t>. [online] Available at: http://pixar-animation.weebly.com/character-design.html [Accessed 10 Dec. 2017].</w:t>
      </w:r>
    </w:p>
    <w:p w:rsidR="0048623A" w:rsidRDefault="0048623A"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[12]</w:t>
      </w:r>
      <w:r w:rsidRPr="0048623A">
        <w:rPr>
          <w:rFonts w:ascii="Arial" w:hAnsi="Arial" w:cs="Arial"/>
          <w:color w:val="666666"/>
          <w:sz w:val="20"/>
          <w:szCs w:val="20"/>
          <w:shd w:val="clear" w:color="auto" w:fill="FFFFFF"/>
        </w:rPr>
        <w:t xml:space="preserve"> </w:t>
      </w:r>
      <w:r>
        <w:rPr>
          <w:rFonts w:ascii="Arial" w:hAnsi="Arial" w:cs="Arial"/>
          <w:color w:val="666666"/>
          <w:sz w:val="20"/>
          <w:szCs w:val="20"/>
          <w:shd w:val="clear" w:color="auto" w:fill="FFFFFF"/>
        </w:rPr>
        <w:t>ZevenDesign. (2017). </w:t>
      </w:r>
      <w:r>
        <w:rPr>
          <w:rFonts w:ascii="Arial" w:hAnsi="Arial" w:cs="Arial"/>
          <w:i/>
          <w:iCs/>
          <w:color w:val="666666"/>
          <w:sz w:val="20"/>
          <w:szCs w:val="20"/>
          <w:shd w:val="clear" w:color="auto" w:fill="FFFFFF"/>
        </w:rPr>
        <w:t>The Psychology of Color: A Designer's Guide to Color Association &amp; Meaning - ZevenDesign</w:t>
      </w:r>
      <w:r>
        <w:rPr>
          <w:rFonts w:ascii="Arial" w:hAnsi="Arial" w:cs="Arial"/>
          <w:color w:val="666666"/>
          <w:sz w:val="20"/>
          <w:szCs w:val="20"/>
          <w:shd w:val="clear" w:color="auto" w:fill="FFFFFF"/>
        </w:rPr>
        <w:t>. [online] Available at: https://zevendesign.com/color-association/ [Accessed 10 Dec. 2017].</w:t>
      </w:r>
    </w:p>
    <w:p w:rsidR="00BD1724" w:rsidRDefault="00BD1724"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[13] Scott-Baron, H. (2005). </w:t>
      </w:r>
      <w:r>
        <w:rPr>
          <w:rFonts w:ascii="Arial" w:hAnsi="Arial" w:cs="Arial"/>
          <w:i/>
          <w:iCs/>
          <w:color w:val="666666"/>
          <w:sz w:val="20"/>
          <w:szCs w:val="20"/>
          <w:shd w:val="clear" w:color="auto" w:fill="FFFFFF"/>
        </w:rPr>
        <w:t>Digital manga techniques</w:t>
      </w:r>
      <w:r>
        <w:rPr>
          <w:rFonts w:ascii="Arial" w:hAnsi="Arial" w:cs="Arial"/>
          <w:color w:val="666666"/>
          <w:sz w:val="20"/>
          <w:szCs w:val="20"/>
          <w:shd w:val="clear" w:color="auto" w:fill="FFFFFF"/>
        </w:rPr>
        <w:t>. Hauppauge, NY: Barron's.</w:t>
      </w:r>
    </w:p>
    <w:p w:rsidR="00BD1724" w:rsidRDefault="00BD1724"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 xml:space="preserve">[14] </w:t>
      </w:r>
      <w:r w:rsidR="00FA05E1">
        <w:rPr>
          <w:rFonts w:ascii="Arial" w:hAnsi="Arial" w:cs="Arial"/>
          <w:color w:val="666666"/>
          <w:sz w:val="20"/>
          <w:szCs w:val="20"/>
          <w:shd w:val="clear" w:color="auto" w:fill="FFFFFF"/>
        </w:rPr>
        <w:t>The</w:t>
      </w:r>
      <w:r>
        <w:rPr>
          <w:rFonts w:ascii="Arial" w:hAnsi="Arial" w:cs="Arial"/>
          <w:color w:val="666666"/>
          <w:sz w:val="20"/>
          <w:szCs w:val="20"/>
          <w:shd w:val="clear" w:color="auto" w:fill="FFFFFF"/>
        </w:rPr>
        <w:t xml:space="preserve"> complete shonen art kit. (2010). Yishan Studio and Andrew James.</w:t>
      </w:r>
    </w:p>
    <w:p w:rsidR="00C60A29" w:rsidRDefault="00BD1724" w:rsidP="001946BF">
      <w:pPr>
        <w:rPr>
          <w:rFonts w:ascii="Arial" w:hAnsi="Arial" w:cs="Arial"/>
          <w:color w:val="666666"/>
          <w:sz w:val="20"/>
          <w:szCs w:val="20"/>
          <w:shd w:val="clear" w:color="auto" w:fill="FFFFFF"/>
        </w:rPr>
      </w:pPr>
      <w:r>
        <w:rPr>
          <w:rFonts w:ascii="Arial" w:hAnsi="Arial" w:cs="Arial"/>
          <w:color w:val="666666"/>
          <w:sz w:val="20"/>
          <w:szCs w:val="20"/>
          <w:shd w:val="clear" w:color="auto" w:fill="FFFFFF"/>
        </w:rPr>
        <w:t xml:space="preserve">[15] </w:t>
      </w:r>
      <w:r w:rsidR="00FA05E1">
        <w:rPr>
          <w:rFonts w:ascii="Arial" w:hAnsi="Arial" w:cs="Arial"/>
          <w:color w:val="666666"/>
          <w:sz w:val="20"/>
          <w:szCs w:val="20"/>
          <w:shd w:val="clear" w:color="auto" w:fill="FFFFFF"/>
        </w:rPr>
        <w:t>The</w:t>
      </w:r>
      <w:r>
        <w:rPr>
          <w:rFonts w:ascii="Arial" w:hAnsi="Arial" w:cs="Arial"/>
          <w:color w:val="666666"/>
          <w:sz w:val="20"/>
          <w:szCs w:val="20"/>
          <w:shd w:val="clear" w:color="auto" w:fill="FFFFFF"/>
        </w:rPr>
        <w:t xml:space="preserve"> complete shoujo art kit. (2009)</w:t>
      </w:r>
      <w:r w:rsidR="00FA05E1">
        <w:rPr>
          <w:rFonts w:ascii="Arial" w:hAnsi="Arial" w:cs="Arial"/>
          <w:color w:val="666666"/>
          <w:sz w:val="20"/>
          <w:szCs w:val="20"/>
          <w:shd w:val="clear" w:color="auto" w:fill="FFFFFF"/>
        </w:rPr>
        <w:t>. Yishan Studio and Andrew James.</w:t>
      </w: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1946BF">
      <w:pPr>
        <w:rPr>
          <w:rFonts w:ascii="Arial" w:hAnsi="Arial" w:cs="Arial"/>
          <w:color w:val="666666"/>
          <w:sz w:val="20"/>
          <w:szCs w:val="20"/>
          <w:shd w:val="clear" w:color="auto" w:fill="FFFFFF"/>
        </w:rPr>
      </w:pPr>
    </w:p>
    <w:p w:rsidR="00C60A29" w:rsidRDefault="00C60A29" w:rsidP="00226692"/>
    <w:p w:rsidR="00C60A29" w:rsidRDefault="00C60A29" w:rsidP="00C60A29">
      <w:pPr>
        <w:jc w:val="center"/>
      </w:pPr>
    </w:p>
    <w:p w:rsidR="00C60A29" w:rsidRDefault="00C60A29" w:rsidP="00C60A29">
      <w:pPr>
        <w:jc w:val="center"/>
        <w:sectPr w:rsidR="00C60A29" w:rsidSect="000A2FD6">
          <w:type w:val="continuous"/>
          <w:pgSz w:w="12240" w:h="15840"/>
          <w:pgMar w:top="1728" w:right="1800" w:bottom="1440" w:left="1800" w:header="720" w:footer="720" w:gutter="0"/>
          <w:pgNumType w:start="0"/>
          <w:cols w:num="2" w:space="720"/>
          <w:titlePg/>
          <w:docGrid w:linePitch="360"/>
        </w:sectPr>
      </w:pPr>
    </w:p>
    <w:p w:rsidR="00C60A29" w:rsidRDefault="00C60A29" w:rsidP="00C60A29">
      <w:pPr>
        <w:jc w:val="center"/>
        <w:sectPr w:rsidR="00C60A29" w:rsidSect="00C60A29">
          <w:type w:val="continuous"/>
          <w:pgSz w:w="12240" w:h="15840"/>
          <w:pgMar w:top="1728" w:right="1800" w:bottom="1440" w:left="1800" w:header="720" w:footer="720" w:gutter="0"/>
          <w:pgNumType w:start="0"/>
          <w:cols w:space="720"/>
          <w:titlePg/>
          <w:docGrid w:linePitch="360"/>
        </w:sectPr>
      </w:pPr>
      <w:r>
        <w:t>Appendix A: Basic Shap</w:t>
      </w:r>
      <w:r w:rsidR="00226692">
        <w:t>es</w:t>
      </w:r>
    </w:p>
    <w:p w:rsidR="00C60A29" w:rsidRDefault="00C60A29" w:rsidP="00C60A29">
      <w:pPr>
        <w:sectPr w:rsidR="00C60A29" w:rsidSect="00C60A29">
          <w:type w:val="continuous"/>
          <w:pgSz w:w="12240" w:h="15840"/>
          <w:pgMar w:top="1728" w:right="1800" w:bottom="1440" w:left="1800" w:header="720" w:footer="720" w:gutter="0"/>
          <w:pgNumType w:start="0"/>
          <w:cols w:space="720"/>
          <w:titlePg/>
          <w:docGrid w:linePitch="360"/>
        </w:sectPr>
      </w:pPr>
    </w:p>
    <w:p w:rsidR="00C60A29" w:rsidRDefault="00C60A29" w:rsidP="00C60A29">
      <w:pPr>
        <w:jc w:val="center"/>
        <w:sectPr w:rsidR="00C60A29" w:rsidSect="00C60A29">
          <w:type w:val="continuous"/>
          <w:pgSz w:w="12240" w:h="15840"/>
          <w:pgMar w:top="1728" w:right="1800" w:bottom="1440" w:left="1800" w:header="720" w:footer="720" w:gutter="0"/>
          <w:pgNumType w:start="0"/>
          <w:cols w:space="720"/>
          <w:titlePg/>
          <w:docGrid w:linePitch="360"/>
        </w:sectPr>
      </w:pPr>
      <w:r>
        <w:rPr>
          <w:noProof/>
          <w:lang w:val="en-GB" w:eastAsia="en-GB"/>
        </w:rPr>
        <w:drawing>
          <wp:inline distT="0" distB="0" distL="0" distR="0" wp14:anchorId="7E9B5143" wp14:editId="2789773F">
            <wp:extent cx="4499395" cy="2576645"/>
            <wp:effectExtent l="0" t="0" r="0" b="0"/>
            <wp:docPr id="10" name="Picture 10" descr="20171211_230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20171211_23092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24316" cy="2590916"/>
                    </a:xfrm>
                    <a:prstGeom prst="rect">
                      <a:avLst/>
                    </a:prstGeom>
                    <a:noFill/>
                    <a:ln>
                      <a:noFill/>
                    </a:ln>
                  </pic:spPr>
                </pic:pic>
              </a:graphicData>
            </a:graphic>
          </wp:inline>
        </w:drawing>
      </w:r>
    </w:p>
    <w:p w:rsidR="00C60A29" w:rsidRDefault="00C60A29" w:rsidP="00C60A29">
      <w:pPr>
        <w:sectPr w:rsidR="00C60A29" w:rsidSect="00C60A29">
          <w:type w:val="continuous"/>
          <w:pgSz w:w="12240" w:h="15840"/>
          <w:pgMar w:top="1728" w:right="1800" w:bottom="1440" w:left="1800" w:header="720" w:footer="720" w:gutter="0"/>
          <w:pgNumType w:start="0"/>
          <w:cols w:space="720"/>
          <w:titlePg/>
          <w:docGrid w:linePitch="360"/>
        </w:sectPr>
      </w:pPr>
    </w:p>
    <w:p w:rsidR="00C60A29" w:rsidRDefault="00C60A29" w:rsidP="00C60A29">
      <w:pPr>
        <w:jc w:val="center"/>
      </w:pPr>
      <w:r>
        <w:rPr>
          <w:noProof/>
          <w:lang w:val="en-GB" w:eastAsia="en-GB"/>
        </w:rPr>
        <w:drawing>
          <wp:inline distT="0" distB="0" distL="0" distR="0" wp14:anchorId="5FB061C2" wp14:editId="0CA34052">
            <wp:extent cx="4221134" cy="3748163"/>
            <wp:effectExtent l="0" t="0" r="8255" b="5080"/>
            <wp:docPr id="19" name="Picture 19" descr="C:\Users\Student\AppData\Local\Microsoft\Windows\INetCache\Content.Word\20171211_2356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tudent\AppData\Local\Microsoft\Windows\INetCache\Content.Word\20171211_235607.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55603" cy="3778770"/>
                    </a:xfrm>
                    <a:prstGeom prst="rect">
                      <a:avLst/>
                    </a:prstGeom>
                    <a:noFill/>
                    <a:ln>
                      <a:noFill/>
                    </a:ln>
                  </pic:spPr>
                </pic:pic>
              </a:graphicData>
            </a:graphic>
          </wp:inline>
        </w:drawing>
      </w:r>
    </w:p>
    <w:p w:rsidR="00C60A29" w:rsidRDefault="00C60A29" w:rsidP="00C60A29">
      <w:pPr>
        <w:jc w:val="center"/>
        <w:sectPr w:rsidR="00C60A29" w:rsidSect="00C60A29">
          <w:type w:val="continuous"/>
          <w:pgSz w:w="12240" w:h="15840"/>
          <w:pgMar w:top="1728" w:right="1800" w:bottom="1440" w:left="1800" w:header="720" w:footer="720" w:gutter="0"/>
          <w:pgNumType w:start="0"/>
          <w:cols w:space="720"/>
          <w:titlePg/>
          <w:docGrid w:linePitch="360"/>
        </w:sectPr>
      </w:pPr>
    </w:p>
    <w:p w:rsidR="00C60A29" w:rsidRDefault="00C60A29" w:rsidP="00C60A29">
      <w:pPr>
        <w:jc w:val="center"/>
      </w:pPr>
      <w:r>
        <w:rPr>
          <w:noProof/>
          <w:lang w:val="en-GB" w:eastAsia="en-GB"/>
        </w:rPr>
        <w:lastRenderedPageBreak/>
        <w:drawing>
          <wp:inline distT="0" distB="0" distL="0" distR="0" wp14:anchorId="6DE75264" wp14:editId="5E50C6E7">
            <wp:extent cx="2660072" cy="3548631"/>
            <wp:effectExtent l="0" t="0" r="6985" b="0"/>
            <wp:docPr id="9" name="Picture 9" descr="C:\Users\Student\AppData\Local\Microsoft\Windows\INetCache\Content.Word\shap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tudent\AppData\Local\Microsoft\Windows\INetCache\Content.Word\shapes.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6428" cy="3583791"/>
                    </a:xfrm>
                    <a:prstGeom prst="rect">
                      <a:avLst/>
                    </a:prstGeom>
                    <a:noFill/>
                    <a:ln>
                      <a:noFill/>
                    </a:ln>
                  </pic:spPr>
                </pic:pic>
              </a:graphicData>
            </a:graphic>
          </wp:inline>
        </w:drawing>
      </w:r>
      <w:r>
        <w:rPr>
          <w:noProof/>
          <w:lang w:val="en-GB" w:eastAsia="en-GB"/>
        </w:rPr>
        <w:drawing>
          <wp:inline distT="0" distB="0" distL="0" distR="0">
            <wp:extent cx="2636750" cy="3538162"/>
            <wp:effectExtent l="0" t="0" r="0" b="5715"/>
            <wp:docPr id="29" name="Picture 29" descr="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38994" cy="3541173"/>
                    </a:xfrm>
                    <a:prstGeom prst="rect">
                      <a:avLst/>
                    </a:prstGeom>
                    <a:noFill/>
                    <a:ln>
                      <a:noFill/>
                    </a:ln>
                  </pic:spPr>
                </pic:pic>
              </a:graphicData>
            </a:graphic>
          </wp:inline>
        </w:drawing>
      </w:r>
    </w:p>
    <w:p w:rsidR="00C60A29" w:rsidRDefault="00C60A29" w:rsidP="00C60A29">
      <w:pPr>
        <w:jc w:val="center"/>
      </w:pPr>
      <w:r>
        <w:rPr>
          <w:noProof/>
          <w:lang w:val="en-GB" w:eastAsia="en-GB"/>
        </w:rPr>
        <w:drawing>
          <wp:inline distT="0" distB="0" distL="0" distR="0" wp14:anchorId="5BEB806E" wp14:editId="74AAE71B">
            <wp:extent cx="5731510" cy="3215686"/>
            <wp:effectExtent l="0" t="0" r="2540" b="3810"/>
            <wp:docPr id="16" name="Picture 16" descr="C:\Users\Student\AppData\Local\Microsoft\Windows\INetCache\Content.Word\final body shap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Student\AppData\Local\Microsoft\Windows\INetCache\Content.Word\final body shapes.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15686"/>
                    </a:xfrm>
                    <a:prstGeom prst="rect">
                      <a:avLst/>
                    </a:prstGeom>
                    <a:noFill/>
                    <a:ln>
                      <a:noFill/>
                    </a:ln>
                  </pic:spPr>
                </pic:pic>
              </a:graphicData>
            </a:graphic>
          </wp:inline>
        </w:drawing>
      </w:r>
    </w:p>
    <w:p w:rsidR="00C60A29" w:rsidRDefault="00C60A29" w:rsidP="00C60A29"/>
    <w:p w:rsidR="00C60A29" w:rsidRDefault="00C60A29" w:rsidP="00C60A29"/>
    <w:p w:rsidR="00C60A29" w:rsidRDefault="00C60A29" w:rsidP="00C60A29"/>
    <w:p w:rsidR="00C60A29" w:rsidRDefault="00C60A29" w:rsidP="00C60A29"/>
    <w:p w:rsidR="00C60A29" w:rsidRDefault="00C60A29" w:rsidP="00C60A29">
      <w:pPr>
        <w:jc w:val="center"/>
      </w:pPr>
      <w:r>
        <w:t>Appendix B: Silhouette and minor detail</w:t>
      </w:r>
      <w:r>
        <w:rPr>
          <w:noProof/>
          <w:lang w:val="en-GB" w:eastAsia="en-GB"/>
        </w:rPr>
        <w:drawing>
          <wp:inline distT="0" distB="0" distL="0" distR="0">
            <wp:extent cx="5723890" cy="1911985"/>
            <wp:effectExtent l="0" t="0" r="0" b="0"/>
            <wp:docPr id="28" name="Picture 28" descr="20171211_234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0171211_23484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3890" cy="1911985"/>
                    </a:xfrm>
                    <a:prstGeom prst="rect">
                      <a:avLst/>
                    </a:prstGeom>
                    <a:noFill/>
                    <a:ln>
                      <a:noFill/>
                    </a:ln>
                  </pic:spPr>
                </pic:pic>
              </a:graphicData>
            </a:graphic>
          </wp:inline>
        </w:drawing>
      </w:r>
    </w:p>
    <w:p w:rsidR="00C60A29" w:rsidRDefault="00C60A29" w:rsidP="00C60A29">
      <w:pPr>
        <w:jc w:val="center"/>
      </w:pPr>
      <w:r>
        <w:rPr>
          <w:noProof/>
          <w:lang w:val="en-GB" w:eastAsia="en-GB"/>
        </w:rPr>
        <w:drawing>
          <wp:inline distT="0" distB="0" distL="0" distR="0" wp14:anchorId="5B70ED45" wp14:editId="164B50A7">
            <wp:extent cx="5722507" cy="2006929"/>
            <wp:effectExtent l="0" t="0" r="0" b="0"/>
            <wp:docPr id="20" name="Picture 20" descr="C:\Users\Student\AppData\Local\Microsoft\Windows\INetCache\Content.Word\20171212_0012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tudent\AppData\Local\Microsoft\Windows\INetCache\Content.Word\20171212_001213.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069" cy="2009230"/>
                    </a:xfrm>
                    <a:prstGeom prst="rect">
                      <a:avLst/>
                    </a:prstGeom>
                    <a:noFill/>
                    <a:ln>
                      <a:noFill/>
                    </a:ln>
                  </pic:spPr>
                </pic:pic>
              </a:graphicData>
            </a:graphic>
          </wp:inline>
        </w:drawing>
      </w:r>
    </w:p>
    <w:p w:rsidR="00C60A29" w:rsidRDefault="00C60A29" w:rsidP="00C60A29">
      <w:pPr>
        <w:jc w:val="center"/>
      </w:pPr>
      <w:r>
        <w:rPr>
          <w:noProof/>
          <w:lang w:val="en-GB" w:eastAsia="en-GB"/>
        </w:rPr>
        <w:drawing>
          <wp:inline distT="0" distB="0" distL="0" distR="0" wp14:anchorId="6261CF50" wp14:editId="5D5B1630">
            <wp:extent cx="5731510" cy="2432685"/>
            <wp:effectExtent l="0" t="0" r="2540" b="5715"/>
            <wp:docPr id="4" name="Picture 4" descr="C:\Users\Student\AppData\Local\Microsoft\Windows\INetCache\Content.Word\20171212_0020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tudent\AppData\Local\Microsoft\Windows\INetCache\Content.Word\20171212_00202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32685"/>
                    </a:xfrm>
                    <a:prstGeom prst="rect">
                      <a:avLst/>
                    </a:prstGeom>
                    <a:noFill/>
                    <a:ln>
                      <a:noFill/>
                    </a:ln>
                  </pic:spPr>
                </pic:pic>
              </a:graphicData>
            </a:graphic>
          </wp:inline>
        </w:drawing>
      </w:r>
    </w:p>
    <w:p w:rsidR="00C60A29" w:rsidRDefault="00C60A29" w:rsidP="00C60A29">
      <w:pPr>
        <w:jc w:val="center"/>
      </w:pPr>
      <w:r>
        <w:rPr>
          <w:noProof/>
          <w:lang w:val="en-GB" w:eastAsia="en-GB"/>
        </w:rPr>
        <w:lastRenderedPageBreak/>
        <w:drawing>
          <wp:inline distT="0" distB="0" distL="0" distR="0" wp14:anchorId="0A6F1F62" wp14:editId="6413B450">
            <wp:extent cx="2671948" cy="1829509"/>
            <wp:effectExtent l="0" t="0" r="0" b="0"/>
            <wp:docPr id="3" name="Picture 3" descr="C:\Users\Student\AppData\Local\Microsoft\Windows\INetCache\Content.Word\Artist_01_Stage_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Student\AppData\Local\Microsoft\Windows\INetCache\Content.Word\Artist_01_Stage_01.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87234" cy="1839975"/>
                    </a:xfrm>
                    <a:prstGeom prst="rect">
                      <a:avLst/>
                    </a:prstGeom>
                    <a:noFill/>
                    <a:ln>
                      <a:noFill/>
                    </a:ln>
                  </pic:spPr>
                </pic:pic>
              </a:graphicData>
            </a:graphic>
          </wp:inline>
        </w:drawing>
      </w:r>
      <w:r>
        <w:rPr>
          <w:noProof/>
          <w:lang w:val="en-GB" w:eastAsia="en-GB"/>
        </w:rPr>
        <w:drawing>
          <wp:inline distT="0" distB="0" distL="0" distR="0" wp14:anchorId="62F9465D" wp14:editId="100D4DCE">
            <wp:extent cx="2624446" cy="1796984"/>
            <wp:effectExtent l="0" t="0" r="5080" b="0"/>
            <wp:docPr id="21" name="Picture 21" descr="C:\Users\Student\AppData\Local\Microsoft\Windows\INetCache\Content.Word\Artist_01_Stage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tudent\AppData\Local\Microsoft\Windows\INetCache\Content.Word\Artist_01_Stage_02.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34924" cy="1804158"/>
                    </a:xfrm>
                    <a:prstGeom prst="rect">
                      <a:avLst/>
                    </a:prstGeom>
                    <a:noFill/>
                    <a:ln>
                      <a:noFill/>
                    </a:ln>
                  </pic:spPr>
                </pic:pic>
              </a:graphicData>
            </a:graphic>
          </wp:inline>
        </w:drawing>
      </w:r>
    </w:p>
    <w:p w:rsidR="00C60A29" w:rsidRDefault="00C60A29" w:rsidP="00C60A29">
      <w:pPr>
        <w:jc w:val="center"/>
      </w:pPr>
      <w:r>
        <w:rPr>
          <w:noProof/>
          <w:lang w:val="en-GB" w:eastAsia="en-GB"/>
        </w:rPr>
        <w:drawing>
          <wp:inline distT="0" distB="0" distL="0" distR="0" wp14:anchorId="696EA084" wp14:editId="5410C922">
            <wp:extent cx="1831233" cy="2441645"/>
            <wp:effectExtent l="0" t="0" r="0" b="0"/>
            <wp:docPr id="12" name="Picture 12" descr="C:\Users\Student\AppData\Local\Microsoft\Windows\INetCache\Content.Word\sha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tudent\AppData\Local\Microsoft\Windows\INetCache\Content.Word\shade.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58106" cy="2477475"/>
                    </a:xfrm>
                    <a:prstGeom prst="rect">
                      <a:avLst/>
                    </a:prstGeom>
                    <a:noFill/>
                    <a:ln>
                      <a:noFill/>
                    </a:ln>
                  </pic:spPr>
                </pic:pic>
              </a:graphicData>
            </a:graphic>
          </wp:inline>
        </w:drawing>
      </w:r>
      <w:r>
        <w:rPr>
          <w:noProof/>
          <w:lang w:val="en-GB" w:eastAsia="en-GB"/>
        </w:rPr>
        <w:drawing>
          <wp:inline distT="0" distB="0" distL="0" distR="0" wp14:anchorId="23010DBF" wp14:editId="7A791D8B">
            <wp:extent cx="1839949" cy="2455414"/>
            <wp:effectExtent l="0" t="0" r="8255" b="2540"/>
            <wp:docPr id="14" name="Picture 14" descr="C:\Users\Student\AppData\Local\Microsoft\Windows\INetCache\Content.Word\sha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Student\AppData\Local\Microsoft\Windows\INetCache\Content.Word\shade.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867492" cy="2492171"/>
                    </a:xfrm>
                    <a:prstGeom prst="rect">
                      <a:avLst/>
                    </a:prstGeom>
                    <a:noFill/>
                    <a:ln>
                      <a:noFill/>
                    </a:ln>
                  </pic:spPr>
                </pic:pic>
              </a:graphicData>
            </a:graphic>
          </wp:inline>
        </w:drawing>
      </w:r>
    </w:p>
    <w:p w:rsidR="00C60A29" w:rsidRDefault="00C60A29" w:rsidP="00C60A29">
      <w:pPr>
        <w:jc w:val="center"/>
      </w:pPr>
      <w:r>
        <w:rPr>
          <w:noProof/>
          <w:lang w:val="en-GB" w:eastAsia="en-GB"/>
        </w:rPr>
        <w:drawing>
          <wp:inline distT="0" distB="0" distL="0" distR="0" wp14:anchorId="136F5070" wp14:editId="306DA4BE">
            <wp:extent cx="2232025" cy="2968076"/>
            <wp:effectExtent l="0" t="0" r="0" b="3810"/>
            <wp:docPr id="11" name="Picture 11" descr="C:\Users\Student\AppData\Local\Microsoft\Windows\INetCache\Content.Word\thumbnail_file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tudent\AppData\Local\Microsoft\Windows\INetCache\Content.Word\thumbnail_file2-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261427" cy="3007174"/>
                    </a:xfrm>
                    <a:prstGeom prst="rect">
                      <a:avLst/>
                    </a:prstGeom>
                    <a:noFill/>
                    <a:ln>
                      <a:noFill/>
                    </a:ln>
                  </pic:spPr>
                </pic:pic>
              </a:graphicData>
            </a:graphic>
          </wp:inline>
        </w:drawing>
      </w:r>
      <w:r>
        <w:rPr>
          <w:noProof/>
          <w:lang w:val="en-GB" w:eastAsia="en-GB"/>
        </w:rPr>
        <w:drawing>
          <wp:inline distT="0" distB="0" distL="0" distR="0" wp14:anchorId="7955CE82" wp14:editId="6BE047FC">
            <wp:extent cx="2253221" cy="3005877"/>
            <wp:effectExtent l="0" t="0" r="0" b="4445"/>
            <wp:docPr id="17" name="Picture 17" descr="C:\Users\Student\AppData\Local\Microsoft\Windows\INetCache\Content.Word\full character pos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sers\Student\AppData\Local\Microsoft\Windows\INetCache\Content.Word\full character pose 1.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281428" cy="3043506"/>
                    </a:xfrm>
                    <a:prstGeom prst="rect">
                      <a:avLst/>
                    </a:prstGeom>
                    <a:noFill/>
                    <a:ln>
                      <a:noFill/>
                    </a:ln>
                  </pic:spPr>
                </pic:pic>
              </a:graphicData>
            </a:graphic>
          </wp:inline>
        </w:drawing>
      </w:r>
    </w:p>
    <w:p w:rsidR="00C60A29" w:rsidRDefault="00C60A29" w:rsidP="00C60A29"/>
    <w:p w:rsidR="00C60A29" w:rsidRDefault="00C60A29" w:rsidP="00C60A29"/>
    <w:p w:rsidR="00C60A29" w:rsidRDefault="00C60A29" w:rsidP="00C60A29">
      <w:pPr>
        <w:jc w:val="center"/>
      </w:pPr>
      <w:r>
        <w:t>Appendix C: Colour and tone</w:t>
      </w:r>
    </w:p>
    <w:p w:rsidR="00C60A29" w:rsidRDefault="00C60A29" w:rsidP="00C60A29">
      <w:pPr>
        <w:jc w:val="center"/>
      </w:pPr>
      <w:r>
        <w:rPr>
          <w:noProof/>
          <w:lang w:val="en-GB" w:eastAsia="en-GB"/>
        </w:rPr>
        <w:drawing>
          <wp:inline distT="0" distB="0" distL="0" distR="0" wp14:anchorId="16368B01" wp14:editId="457F73F7">
            <wp:extent cx="2687702" cy="1840296"/>
            <wp:effectExtent l="0" t="0" r="0" b="7620"/>
            <wp:docPr id="6" name="Picture 6" descr="C:\Users\Student\AppData\Local\Microsoft\Windows\INetCache\Content.Word\Artist_01_Stage_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Student\AppData\Local\Microsoft\Windows\INetCache\Content.Word\Artist_01_Stage_03.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98316" cy="1847563"/>
                    </a:xfrm>
                    <a:prstGeom prst="rect">
                      <a:avLst/>
                    </a:prstGeom>
                    <a:noFill/>
                    <a:ln>
                      <a:noFill/>
                    </a:ln>
                  </pic:spPr>
                </pic:pic>
              </a:graphicData>
            </a:graphic>
          </wp:inline>
        </w:drawing>
      </w:r>
      <w:r>
        <w:rPr>
          <w:noProof/>
          <w:lang w:val="en-GB" w:eastAsia="en-GB"/>
        </w:rPr>
        <w:drawing>
          <wp:inline distT="0" distB="0" distL="0" distR="0" wp14:anchorId="459092F6" wp14:editId="5662C51A">
            <wp:extent cx="2742299" cy="1877679"/>
            <wp:effectExtent l="0" t="0" r="1270" b="8890"/>
            <wp:docPr id="7" name="Picture 7" descr="C:\Users\Student\AppData\Local\Microsoft\Windows\INetCache\Content.Word\Artist_01_Stage_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Student\AppData\Local\Microsoft\Windows\INetCache\Content.Word\Artist_01_Stage_04.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53792" cy="1885549"/>
                    </a:xfrm>
                    <a:prstGeom prst="rect">
                      <a:avLst/>
                    </a:prstGeom>
                    <a:noFill/>
                    <a:ln>
                      <a:noFill/>
                    </a:ln>
                  </pic:spPr>
                </pic:pic>
              </a:graphicData>
            </a:graphic>
          </wp:inline>
        </w:drawing>
      </w:r>
      <w:r>
        <w:rPr>
          <w:noProof/>
          <w:lang w:val="en-GB" w:eastAsia="en-GB"/>
        </w:rPr>
        <w:drawing>
          <wp:inline distT="0" distB="0" distL="0" distR="0" wp14:anchorId="26305934" wp14:editId="27DAE2CE">
            <wp:extent cx="2137558" cy="2372065"/>
            <wp:effectExtent l="0" t="0" r="0" b="9525"/>
            <wp:docPr id="8" name="Picture 8" descr="C:\Users\Student\AppData\Local\Microsoft\Windows\INetCache\Content.Word\20171212_0005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C:\Users\Student\AppData\Local\Microsoft\Windows\INetCache\Content.Word\20171212_000545.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172048" cy="2410338"/>
                    </a:xfrm>
                    <a:prstGeom prst="rect">
                      <a:avLst/>
                    </a:prstGeom>
                    <a:noFill/>
                    <a:ln>
                      <a:noFill/>
                    </a:ln>
                  </pic:spPr>
                </pic:pic>
              </a:graphicData>
            </a:graphic>
          </wp:inline>
        </w:drawing>
      </w:r>
      <w:r>
        <w:rPr>
          <w:noProof/>
          <w:lang w:val="en-GB" w:eastAsia="en-GB"/>
        </w:rPr>
        <w:drawing>
          <wp:inline distT="0" distB="0" distL="0" distR="0" wp14:anchorId="133BB42F" wp14:editId="747C1D27">
            <wp:extent cx="1766626" cy="2360657"/>
            <wp:effectExtent l="0" t="0" r="5080" b="1905"/>
            <wp:docPr id="15" name="Picture 15" descr="C:\Users\Student\AppData\Local\Microsoft\Windows\INetCache\Content.Word\fi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Student\AppData\Local\Microsoft\Windows\INetCache\Content.Word\final.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784520" cy="2384568"/>
                    </a:xfrm>
                    <a:prstGeom prst="rect">
                      <a:avLst/>
                    </a:prstGeom>
                    <a:noFill/>
                    <a:ln>
                      <a:noFill/>
                    </a:ln>
                  </pic:spPr>
                </pic:pic>
              </a:graphicData>
            </a:graphic>
          </wp:inline>
        </w:drawing>
      </w:r>
    </w:p>
    <w:p w:rsidR="00C60A29" w:rsidRDefault="00C60A29" w:rsidP="00C60A29">
      <w:pPr>
        <w:jc w:val="center"/>
      </w:pPr>
      <w:r>
        <w:rPr>
          <w:noProof/>
          <w:lang w:val="en-GB" w:eastAsia="en-GB"/>
        </w:rPr>
        <w:drawing>
          <wp:inline distT="0" distB="0" distL="0" distR="0">
            <wp:extent cx="1828800" cy="2426666"/>
            <wp:effectExtent l="0" t="0" r="0" b="0"/>
            <wp:docPr id="27" name="Picture 27" descr="fina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nal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39331" cy="2440640"/>
                    </a:xfrm>
                    <a:prstGeom prst="rect">
                      <a:avLst/>
                    </a:prstGeom>
                    <a:noFill/>
                    <a:ln>
                      <a:noFill/>
                    </a:ln>
                  </pic:spPr>
                </pic:pic>
              </a:graphicData>
            </a:graphic>
          </wp:inline>
        </w:drawing>
      </w:r>
      <w:r>
        <w:rPr>
          <w:noProof/>
          <w:lang w:val="en-GB" w:eastAsia="en-GB"/>
        </w:rPr>
        <w:drawing>
          <wp:inline distT="0" distB="0" distL="0" distR="0" wp14:anchorId="58775634" wp14:editId="7532FE9A">
            <wp:extent cx="1828800" cy="2439687"/>
            <wp:effectExtent l="0" t="0" r="0" b="0"/>
            <wp:docPr id="13" name="Picture 13" descr="C:\Users\Student\AppData\Local\Microsoft\Windows\INetCache\Content.Word\fina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tudent\AppData\Local\Microsoft\Windows\INetCache\Content.Word\final2.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894814" cy="2527753"/>
                    </a:xfrm>
                    <a:prstGeom prst="rect">
                      <a:avLst/>
                    </a:prstGeom>
                    <a:noFill/>
                    <a:ln>
                      <a:noFill/>
                    </a:ln>
                  </pic:spPr>
                </pic:pic>
              </a:graphicData>
            </a:graphic>
          </wp:inline>
        </w:drawing>
      </w:r>
      <w:r>
        <w:rPr>
          <w:noProof/>
          <w:lang w:val="en-GB" w:eastAsia="en-GB"/>
        </w:rPr>
        <w:drawing>
          <wp:inline distT="0" distB="0" distL="0" distR="0">
            <wp:extent cx="1828792" cy="2497819"/>
            <wp:effectExtent l="0" t="0" r="635" b="0"/>
            <wp:docPr id="26" name="Picture 26" descr="character colour tryou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haracter colour tryout "/>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838536" cy="2511128"/>
                    </a:xfrm>
                    <a:prstGeom prst="rect">
                      <a:avLst/>
                    </a:prstGeom>
                    <a:noFill/>
                    <a:ln>
                      <a:noFill/>
                    </a:ln>
                  </pic:spPr>
                </pic:pic>
              </a:graphicData>
            </a:graphic>
          </wp:inline>
        </w:drawing>
      </w:r>
    </w:p>
    <w:p w:rsidR="00C60A29" w:rsidRDefault="00C60A29" w:rsidP="00C60A29">
      <w:pPr>
        <w:jc w:val="center"/>
      </w:pPr>
    </w:p>
    <w:p w:rsidR="00C60A29" w:rsidRDefault="00C60A29" w:rsidP="00C60A29"/>
    <w:p w:rsidR="00226692" w:rsidRDefault="00C60A29" w:rsidP="00226692">
      <w:pPr>
        <w:jc w:val="center"/>
      </w:pPr>
      <w:r>
        <w:t>Appendix D: Detail</w:t>
      </w:r>
    </w:p>
    <w:p w:rsidR="00BD1724" w:rsidRPr="00226692" w:rsidRDefault="00C60A29" w:rsidP="00226692">
      <w:pPr>
        <w:jc w:val="center"/>
      </w:pPr>
      <w:r>
        <w:rPr>
          <w:noProof/>
          <w:lang w:val="en-GB" w:eastAsia="en-GB"/>
        </w:rPr>
        <w:drawing>
          <wp:inline distT="0" distB="0" distL="0" distR="0">
            <wp:extent cx="1654032" cy="1851594"/>
            <wp:effectExtent l="0" t="0" r="3810" b="0"/>
            <wp:docPr id="25" name="Picture 25" descr="20171211_235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0171211_23555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661274" cy="1859701"/>
                    </a:xfrm>
                    <a:prstGeom prst="rect">
                      <a:avLst/>
                    </a:prstGeom>
                    <a:noFill/>
                    <a:ln>
                      <a:noFill/>
                    </a:ln>
                  </pic:spPr>
                </pic:pic>
              </a:graphicData>
            </a:graphic>
          </wp:inline>
        </w:drawing>
      </w:r>
      <w:r>
        <w:rPr>
          <w:noProof/>
          <w:lang w:val="en-GB" w:eastAsia="en-GB"/>
        </w:rPr>
        <w:drawing>
          <wp:inline distT="0" distB="0" distL="0" distR="0">
            <wp:extent cx="2528945" cy="1845703"/>
            <wp:effectExtent l="0" t="0" r="5080" b="2540"/>
            <wp:docPr id="24" name="Picture 24" descr="20171212_002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20171212_00223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545900" cy="1858078"/>
                    </a:xfrm>
                    <a:prstGeom prst="rect">
                      <a:avLst/>
                    </a:prstGeom>
                    <a:noFill/>
                    <a:ln>
                      <a:noFill/>
                    </a:ln>
                  </pic:spPr>
                </pic:pic>
              </a:graphicData>
            </a:graphic>
          </wp:inline>
        </w:drawing>
      </w:r>
      <w:r>
        <w:rPr>
          <w:noProof/>
          <w:lang w:val="en-GB" w:eastAsia="en-GB"/>
        </w:rPr>
        <w:drawing>
          <wp:inline distT="0" distB="0" distL="0" distR="0">
            <wp:extent cx="3467595" cy="2369879"/>
            <wp:effectExtent l="0" t="0" r="0" b="0"/>
            <wp:docPr id="23" name="Picture 23" descr="Artist_01_Stage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rtist_01_Stage_0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469900" cy="2371455"/>
                    </a:xfrm>
                    <a:prstGeom prst="rect">
                      <a:avLst/>
                    </a:prstGeom>
                    <a:noFill/>
                    <a:ln>
                      <a:noFill/>
                    </a:ln>
                  </pic:spPr>
                </pic:pic>
              </a:graphicData>
            </a:graphic>
          </wp:inline>
        </w:drawing>
      </w:r>
      <w:r>
        <w:rPr>
          <w:noProof/>
          <w:lang w:val="en-GB" w:eastAsia="en-GB"/>
        </w:rPr>
        <w:drawing>
          <wp:inline distT="0" distB="0" distL="0" distR="0" wp14:anchorId="405E417F" wp14:editId="7B03802C">
            <wp:extent cx="2256312" cy="3010001"/>
            <wp:effectExtent l="0" t="0" r="0" b="0"/>
            <wp:docPr id="18" name="Picture 18" descr="C:\Users\Student\AppData\Local\Microsoft\Windows\INetCache\Content.Word\Final charac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Users\Student\AppData\Local\Microsoft\Windows\INetCache\Content.Word\Final character.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271130" cy="3029769"/>
                    </a:xfrm>
                    <a:prstGeom prst="rect">
                      <a:avLst/>
                    </a:prstGeom>
                    <a:noFill/>
                    <a:ln>
                      <a:noFill/>
                    </a:ln>
                  </pic:spPr>
                </pic:pic>
              </a:graphicData>
            </a:graphic>
          </wp:inline>
        </w:drawing>
      </w:r>
    </w:p>
    <w:sectPr w:rsidR="00BD1724" w:rsidRPr="00226692" w:rsidSect="00C60A29">
      <w:type w:val="continuous"/>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4779" w:rsidRDefault="00304779" w:rsidP="00C6554A">
      <w:pPr>
        <w:spacing w:before="0" w:after="0" w:line="240" w:lineRule="auto"/>
      </w:pPr>
      <w:r>
        <w:separator/>
      </w:r>
    </w:p>
  </w:endnote>
  <w:endnote w:type="continuationSeparator" w:id="0">
    <w:p w:rsidR="00304779" w:rsidRDefault="0030477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6692" w:rsidRDefault="00ED7C44">
    <w:pPr>
      <w:pStyle w:val="Footer"/>
    </w:pPr>
    <w:r>
      <w:t xml:space="preserve">Page </w:t>
    </w:r>
    <w:r>
      <w:fldChar w:fldCharType="begin"/>
    </w:r>
    <w:r>
      <w:instrText xml:space="preserve"> PAGE  \* Arabic  \* MERGEFORMAT </w:instrText>
    </w:r>
    <w:r>
      <w:fldChar w:fldCharType="separate"/>
    </w:r>
    <w:r w:rsidR="0014655D">
      <w:rPr>
        <w:noProof/>
      </w:rPr>
      <w:t>9</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4779" w:rsidRDefault="00304779" w:rsidP="00C6554A">
      <w:pPr>
        <w:spacing w:before="0" w:after="0" w:line="240" w:lineRule="auto"/>
      </w:pPr>
      <w:r>
        <w:separator/>
      </w:r>
    </w:p>
  </w:footnote>
  <w:footnote w:type="continuationSeparator" w:id="0">
    <w:p w:rsidR="00304779" w:rsidRDefault="00304779" w:rsidP="00C6554A">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2EC1" w:rsidRDefault="007D2AD6">
    <w:pPr>
      <w:pStyle w:val="Header"/>
    </w:pPr>
    <w:r>
      <w:rPr>
        <w:noProof/>
        <w:lang w:val="en-GB" w:eastAsia="en-GB"/>
      </w:rPr>
      <w:drawing>
        <wp:inline distT="0" distB="0" distL="0" distR="0">
          <wp:extent cx="1394543" cy="558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6076_ci_university_of_wales_trinity_st_david_logo_large.jpg"/>
                  <pic:cNvPicPr/>
                </pic:nvPicPr>
                <pic:blipFill>
                  <a:blip r:embed="rId1">
                    <a:extLst>
                      <a:ext uri="{28A0092B-C50C-407E-A947-70E740481C1C}">
                        <a14:useLocalDpi xmlns:a14="http://schemas.microsoft.com/office/drawing/2010/main" val="0"/>
                      </a:ext>
                    </a:extLst>
                  </a:blip>
                  <a:stretch>
                    <a:fillRect/>
                  </a:stretch>
                </pic:blipFill>
                <pic:spPr>
                  <a:xfrm>
                    <a:off x="0" y="0"/>
                    <a:ext cx="1489569" cy="596173"/>
                  </a:xfrm>
                  <a:prstGeom prst="rect">
                    <a:avLst/>
                  </a:prstGeom>
                </pic:spPr>
              </pic:pic>
            </a:graphicData>
          </a:graphic>
        </wp:inline>
      </w:drawing>
    </w:r>
    <w:r>
      <w:ptab w:relativeTo="margin" w:alignment="center" w:leader="none"/>
    </w:r>
    <w:r>
      <w:t>Andrew Arkwright</w:t>
    </w:r>
    <w:r>
      <w:ptab w:relativeTo="margin" w:alignment="right" w:leader="none"/>
    </w:r>
    <w:r>
      <w:t>P137323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FD6"/>
    <w:rsid w:val="00040934"/>
    <w:rsid w:val="000669C2"/>
    <w:rsid w:val="000A2FD6"/>
    <w:rsid w:val="000D060F"/>
    <w:rsid w:val="000D1729"/>
    <w:rsid w:val="000E2F30"/>
    <w:rsid w:val="000E5D8F"/>
    <w:rsid w:val="0010002A"/>
    <w:rsid w:val="0014655D"/>
    <w:rsid w:val="00177B5A"/>
    <w:rsid w:val="00182D81"/>
    <w:rsid w:val="001946BF"/>
    <w:rsid w:val="001A6128"/>
    <w:rsid w:val="001A6D49"/>
    <w:rsid w:val="001E799E"/>
    <w:rsid w:val="00204EEF"/>
    <w:rsid w:val="0022591F"/>
    <w:rsid w:val="00226692"/>
    <w:rsid w:val="00245E43"/>
    <w:rsid w:val="002554CD"/>
    <w:rsid w:val="00293B83"/>
    <w:rsid w:val="0029522D"/>
    <w:rsid w:val="002A2DE5"/>
    <w:rsid w:val="002B4294"/>
    <w:rsid w:val="002E0AD2"/>
    <w:rsid w:val="00304779"/>
    <w:rsid w:val="00333D0D"/>
    <w:rsid w:val="00383399"/>
    <w:rsid w:val="003A3554"/>
    <w:rsid w:val="003B51B8"/>
    <w:rsid w:val="003C6BCC"/>
    <w:rsid w:val="003C6E13"/>
    <w:rsid w:val="003E0C54"/>
    <w:rsid w:val="00400209"/>
    <w:rsid w:val="00406526"/>
    <w:rsid w:val="00416605"/>
    <w:rsid w:val="00433290"/>
    <w:rsid w:val="00445A3B"/>
    <w:rsid w:val="0045567F"/>
    <w:rsid w:val="00472FCA"/>
    <w:rsid w:val="0048623A"/>
    <w:rsid w:val="004A1167"/>
    <w:rsid w:val="004C049F"/>
    <w:rsid w:val="004E4CE3"/>
    <w:rsid w:val="005000E2"/>
    <w:rsid w:val="00502EC1"/>
    <w:rsid w:val="00525721"/>
    <w:rsid w:val="005729A2"/>
    <w:rsid w:val="00582CF9"/>
    <w:rsid w:val="005A5F81"/>
    <w:rsid w:val="00601386"/>
    <w:rsid w:val="006060D6"/>
    <w:rsid w:val="00612DF7"/>
    <w:rsid w:val="00620530"/>
    <w:rsid w:val="00662878"/>
    <w:rsid w:val="00671B1D"/>
    <w:rsid w:val="00673186"/>
    <w:rsid w:val="00674938"/>
    <w:rsid w:val="006A3CE7"/>
    <w:rsid w:val="007012F9"/>
    <w:rsid w:val="007331A2"/>
    <w:rsid w:val="007567A6"/>
    <w:rsid w:val="0075703D"/>
    <w:rsid w:val="00762C2A"/>
    <w:rsid w:val="00770592"/>
    <w:rsid w:val="007761EE"/>
    <w:rsid w:val="0077741E"/>
    <w:rsid w:val="007913E2"/>
    <w:rsid w:val="007D070B"/>
    <w:rsid w:val="007D2AD6"/>
    <w:rsid w:val="007F2B3D"/>
    <w:rsid w:val="00802C0A"/>
    <w:rsid w:val="00816CBB"/>
    <w:rsid w:val="00830039"/>
    <w:rsid w:val="00833F07"/>
    <w:rsid w:val="00844D60"/>
    <w:rsid w:val="00850BCA"/>
    <w:rsid w:val="00876827"/>
    <w:rsid w:val="008C2750"/>
    <w:rsid w:val="00907A8D"/>
    <w:rsid w:val="009233EA"/>
    <w:rsid w:val="00930A89"/>
    <w:rsid w:val="00940BA7"/>
    <w:rsid w:val="009452AF"/>
    <w:rsid w:val="00967387"/>
    <w:rsid w:val="009710A9"/>
    <w:rsid w:val="009815A6"/>
    <w:rsid w:val="009A27E0"/>
    <w:rsid w:val="009B7492"/>
    <w:rsid w:val="009C0300"/>
    <w:rsid w:val="009D6C59"/>
    <w:rsid w:val="009E1576"/>
    <w:rsid w:val="00A06AC2"/>
    <w:rsid w:val="00A24384"/>
    <w:rsid w:val="00A36AC9"/>
    <w:rsid w:val="00A434C2"/>
    <w:rsid w:val="00A50B56"/>
    <w:rsid w:val="00A50F97"/>
    <w:rsid w:val="00A701DE"/>
    <w:rsid w:val="00A70B6A"/>
    <w:rsid w:val="00A74B8B"/>
    <w:rsid w:val="00A7607F"/>
    <w:rsid w:val="00A93849"/>
    <w:rsid w:val="00AB1784"/>
    <w:rsid w:val="00AC64B0"/>
    <w:rsid w:val="00AD1D29"/>
    <w:rsid w:val="00B10B44"/>
    <w:rsid w:val="00B1424C"/>
    <w:rsid w:val="00B45B8D"/>
    <w:rsid w:val="00B534FD"/>
    <w:rsid w:val="00B81C96"/>
    <w:rsid w:val="00B93357"/>
    <w:rsid w:val="00BB421F"/>
    <w:rsid w:val="00BC3F38"/>
    <w:rsid w:val="00BD043C"/>
    <w:rsid w:val="00BD1724"/>
    <w:rsid w:val="00BE0EAA"/>
    <w:rsid w:val="00BE2887"/>
    <w:rsid w:val="00C0187F"/>
    <w:rsid w:val="00C01EF9"/>
    <w:rsid w:val="00C25364"/>
    <w:rsid w:val="00C33970"/>
    <w:rsid w:val="00C415BD"/>
    <w:rsid w:val="00C60A29"/>
    <w:rsid w:val="00C635FE"/>
    <w:rsid w:val="00C6554A"/>
    <w:rsid w:val="00C93374"/>
    <w:rsid w:val="00CA7792"/>
    <w:rsid w:val="00CB1F06"/>
    <w:rsid w:val="00CB3E45"/>
    <w:rsid w:val="00CF4625"/>
    <w:rsid w:val="00CF6C37"/>
    <w:rsid w:val="00D00237"/>
    <w:rsid w:val="00D420FC"/>
    <w:rsid w:val="00DA7855"/>
    <w:rsid w:val="00DD25B3"/>
    <w:rsid w:val="00DF5FF7"/>
    <w:rsid w:val="00E27F31"/>
    <w:rsid w:val="00E457F6"/>
    <w:rsid w:val="00E90F1A"/>
    <w:rsid w:val="00EB2F15"/>
    <w:rsid w:val="00ED2B59"/>
    <w:rsid w:val="00ED550E"/>
    <w:rsid w:val="00ED7C44"/>
    <w:rsid w:val="00EE26AC"/>
    <w:rsid w:val="00F5303F"/>
    <w:rsid w:val="00F703F1"/>
    <w:rsid w:val="00F755E8"/>
    <w:rsid w:val="00F87F46"/>
    <w:rsid w:val="00FA00EB"/>
    <w:rsid w:val="00FA05E1"/>
    <w:rsid w:val="00FC494D"/>
    <w:rsid w:val="00FD31E1"/>
    <w:rsid w:val="00FF03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45A0BFB-1A97-44BE-8E13-DDCADA2CD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5">
    <w:name w:val="heading 5"/>
    <w:basedOn w:val="Normal"/>
    <w:next w:val="Normal"/>
    <w:link w:val="Heading5Char"/>
    <w:uiPriority w:val="9"/>
    <w:semiHidden/>
    <w:unhideWhenUsed/>
    <w:qFormat/>
    <w:rsid w:val="004A1167"/>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subsenseiteration">
    <w:name w:val="subsenseiteration"/>
    <w:basedOn w:val="DefaultParagraphFont"/>
    <w:rsid w:val="0029522D"/>
  </w:style>
  <w:style w:type="character" w:customStyle="1" w:styleId="ind">
    <w:name w:val="ind"/>
    <w:basedOn w:val="DefaultParagraphFont"/>
    <w:rsid w:val="0029522D"/>
  </w:style>
  <w:style w:type="character" w:customStyle="1" w:styleId="grammaticalnote">
    <w:name w:val="grammatical_note"/>
    <w:basedOn w:val="DefaultParagraphFont"/>
    <w:rsid w:val="0029522D"/>
  </w:style>
  <w:style w:type="character" w:customStyle="1" w:styleId="iteration">
    <w:name w:val="iteration"/>
    <w:basedOn w:val="DefaultParagraphFont"/>
    <w:rsid w:val="0029522D"/>
  </w:style>
  <w:style w:type="character" w:customStyle="1" w:styleId="Heading5Char">
    <w:name w:val="Heading 5 Char"/>
    <w:basedOn w:val="DefaultParagraphFont"/>
    <w:link w:val="Heading5"/>
    <w:uiPriority w:val="9"/>
    <w:semiHidden/>
    <w:rsid w:val="004A1167"/>
    <w:rPr>
      <w:rFonts w:asciiTheme="majorHAnsi" w:eastAsiaTheme="majorEastAsia" w:hAnsiTheme="majorHAnsi" w:cstheme="majorBidi"/>
      <w:color w:val="007789" w:themeColor="accent1" w:themeShade="BF"/>
    </w:rPr>
  </w:style>
  <w:style w:type="paragraph" w:styleId="NormalWeb">
    <w:name w:val="Normal (Web)"/>
    <w:basedOn w:val="Normal"/>
    <w:uiPriority w:val="99"/>
    <w:unhideWhenUsed/>
    <w:rsid w:val="00612DF7"/>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097381">
      <w:bodyDiv w:val="1"/>
      <w:marLeft w:val="0"/>
      <w:marRight w:val="0"/>
      <w:marTop w:val="0"/>
      <w:marBottom w:val="0"/>
      <w:divBdr>
        <w:top w:val="none" w:sz="0" w:space="0" w:color="auto"/>
        <w:left w:val="none" w:sz="0" w:space="0" w:color="auto"/>
        <w:bottom w:val="none" w:sz="0" w:space="0" w:color="auto"/>
        <w:right w:val="none" w:sz="0" w:space="0" w:color="auto"/>
      </w:divBdr>
    </w:div>
    <w:div w:id="43725682">
      <w:bodyDiv w:val="1"/>
      <w:marLeft w:val="0"/>
      <w:marRight w:val="0"/>
      <w:marTop w:val="0"/>
      <w:marBottom w:val="0"/>
      <w:divBdr>
        <w:top w:val="none" w:sz="0" w:space="0" w:color="auto"/>
        <w:left w:val="none" w:sz="0" w:space="0" w:color="auto"/>
        <w:bottom w:val="none" w:sz="0" w:space="0" w:color="auto"/>
        <w:right w:val="none" w:sz="0" w:space="0" w:color="auto"/>
      </w:divBdr>
    </w:div>
    <w:div w:id="564142143">
      <w:bodyDiv w:val="1"/>
      <w:marLeft w:val="0"/>
      <w:marRight w:val="0"/>
      <w:marTop w:val="0"/>
      <w:marBottom w:val="0"/>
      <w:divBdr>
        <w:top w:val="none" w:sz="0" w:space="0" w:color="auto"/>
        <w:left w:val="none" w:sz="0" w:space="0" w:color="auto"/>
        <w:bottom w:val="none" w:sz="0" w:space="0" w:color="auto"/>
        <w:right w:val="none" w:sz="0" w:space="0" w:color="auto"/>
      </w:divBdr>
    </w:div>
    <w:div w:id="864172733">
      <w:bodyDiv w:val="1"/>
      <w:marLeft w:val="0"/>
      <w:marRight w:val="0"/>
      <w:marTop w:val="0"/>
      <w:marBottom w:val="0"/>
      <w:divBdr>
        <w:top w:val="none" w:sz="0" w:space="0" w:color="auto"/>
        <w:left w:val="none" w:sz="0" w:space="0" w:color="auto"/>
        <w:bottom w:val="none" w:sz="0" w:space="0" w:color="auto"/>
        <w:right w:val="none" w:sz="0" w:space="0" w:color="auto"/>
      </w:divBdr>
    </w:div>
    <w:div w:id="882400478">
      <w:bodyDiv w:val="1"/>
      <w:marLeft w:val="0"/>
      <w:marRight w:val="0"/>
      <w:marTop w:val="0"/>
      <w:marBottom w:val="0"/>
      <w:divBdr>
        <w:top w:val="none" w:sz="0" w:space="0" w:color="auto"/>
        <w:left w:val="none" w:sz="0" w:space="0" w:color="auto"/>
        <w:bottom w:val="none" w:sz="0" w:space="0" w:color="auto"/>
        <w:right w:val="none" w:sz="0" w:space="0" w:color="auto"/>
      </w:divBdr>
    </w:div>
    <w:div w:id="949317422">
      <w:bodyDiv w:val="1"/>
      <w:marLeft w:val="0"/>
      <w:marRight w:val="0"/>
      <w:marTop w:val="0"/>
      <w:marBottom w:val="0"/>
      <w:divBdr>
        <w:top w:val="none" w:sz="0" w:space="0" w:color="auto"/>
        <w:left w:val="none" w:sz="0" w:space="0" w:color="auto"/>
        <w:bottom w:val="none" w:sz="0" w:space="0" w:color="auto"/>
        <w:right w:val="none" w:sz="0" w:space="0" w:color="auto"/>
      </w:divBdr>
    </w:div>
    <w:div w:id="1167672334">
      <w:bodyDiv w:val="1"/>
      <w:marLeft w:val="0"/>
      <w:marRight w:val="0"/>
      <w:marTop w:val="0"/>
      <w:marBottom w:val="0"/>
      <w:divBdr>
        <w:top w:val="none" w:sz="0" w:space="0" w:color="auto"/>
        <w:left w:val="none" w:sz="0" w:space="0" w:color="auto"/>
        <w:bottom w:val="none" w:sz="0" w:space="0" w:color="auto"/>
        <w:right w:val="none" w:sz="0" w:space="0" w:color="auto"/>
      </w:divBdr>
    </w:div>
    <w:div w:id="1167866041">
      <w:bodyDiv w:val="1"/>
      <w:marLeft w:val="0"/>
      <w:marRight w:val="0"/>
      <w:marTop w:val="0"/>
      <w:marBottom w:val="0"/>
      <w:divBdr>
        <w:top w:val="none" w:sz="0" w:space="0" w:color="auto"/>
        <w:left w:val="none" w:sz="0" w:space="0" w:color="auto"/>
        <w:bottom w:val="none" w:sz="0" w:space="0" w:color="auto"/>
        <w:right w:val="none" w:sz="0" w:space="0" w:color="auto"/>
      </w:divBdr>
    </w:div>
    <w:div w:id="1898011743">
      <w:bodyDiv w:val="1"/>
      <w:marLeft w:val="0"/>
      <w:marRight w:val="0"/>
      <w:marTop w:val="0"/>
      <w:marBottom w:val="0"/>
      <w:divBdr>
        <w:top w:val="none" w:sz="0" w:space="0" w:color="auto"/>
        <w:left w:val="none" w:sz="0" w:space="0" w:color="auto"/>
        <w:bottom w:val="none" w:sz="0" w:space="0" w:color="auto"/>
        <w:right w:val="none" w:sz="0" w:space="0" w:color="auto"/>
      </w:divBdr>
    </w:div>
    <w:div w:id="1988511406">
      <w:bodyDiv w:val="1"/>
      <w:marLeft w:val="0"/>
      <w:marRight w:val="0"/>
      <w:marTop w:val="0"/>
      <w:marBottom w:val="0"/>
      <w:divBdr>
        <w:top w:val="none" w:sz="0" w:space="0" w:color="auto"/>
        <w:left w:val="none" w:sz="0" w:space="0" w:color="auto"/>
        <w:bottom w:val="none" w:sz="0" w:space="0" w:color="auto"/>
        <w:right w:val="none" w:sz="0" w:space="0" w:color="auto"/>
      </w:divBdr>
    </w:div>
    <w:div w:id="2110005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taughtbyapro.com/pros/tom-bancroft/" TargetMode="External"/><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image" Target="media/image28.jpeg"/><Relationship Id="rId3" Type="http://schemas.openxmlformats.org/officeDocument/2006/relationships/settings" Target="settings.xml"/><Relationship Id="rId21" Type="http://schemas.openxmlformats.org/officeDocument/2006/relationships/image" Target="media/image10.jpeg"/><Relationship Id="rId34" Type="http://schemas.openxmlformats.org/officeDocument/2006/relationships/image" Target="media/image23.jpeg"/><Relationship Id="rId42" Type="http://schemas.openxmlformats.org/officeDocument/2006/relationships/image" Target="media/image31.jpeg"/><Relationship Id="rId7" Type="http://schemas.openxmlformats.org/officeDocument/2006/relationships/image" Target="media/image1.jpeg"/><Relationship Id="rId12" Type="http://schemas.openxmlformats.org/officeDocument/2006/relationships/hyperlink" Target="http://www.creatureartteacher.com/?src=cb" TargetMode="External"/><Relationship Id="rId17" Type="http://schemas.openxmlformats.org/officeDocument/2006/relationships/hyperlink" Target="https://zevendesign.com/color-association/" TargetMode="External"/><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9.jpeg"/><Relationship Id="rId29" Type="http://schemas.openxmlformats.org/officeDocument/2006/relationships/image" Target="media/image18.jpeg"/><Relationship Id="rId41" Type="http://schemas.openxmlformats.org/officeDocument/2006/relationships/image" Target="media/image3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10" Type="http://schemas.openxmlformats.org/officeDocument/2006/relationships/image" Target="media/image3.gif"/><Relationship Id="rId19" Type="http://schemas.openxmlformats.org/officeDocument/2006/relationships/image" Target="media/image8.jpeg"/><Relationship Id="rId31" Type="http://schemas.openxmlformats.org/officeDocument/2006/relationships/image" Target="media/image20.jpe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creativebloq.com/author/jon-burgerman" TargetMode="Externa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2266</TotalTime>
  <Pages>18</Pages>
  <Words>4052</Words>
  <Characters>23101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andrew arkwright</cp:lastModifiedBy>
  <cp:revision>44</cp:revision>
  <dcterms:created xsi:type="dcterms:W3CDTF">2017-11-27T18:17:00Z</dcterms:created>
  <dcterms:modified xsi:type="dcterms:W3CDTF">2017-12-12T08:59:00Z</dcterms:modified>
</cp:coreProperties>
</file>