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3B0B547" wp14:paraId="5E5787A5" wp14:textId="149354BE">
      <w:pPr>
        <w:pStyle w:val="ListParagraph"/>
        <w:numPr>
          <w:ilvl w:val="0"/>
          <w:numId w:val="1"/>
        </w:numPr>
        <w:jc w:val="center"/>
        <w:rPr>
          <w:color w:val="E59EDC" w:themeColor="accent5" w:themeTint="66" w:themeShade="FF"/>
          <w:sz w:val="24"/>
          <w:szCs w:val="24"/>
        </w:rPr>
      </w:pPr>
      <w:r w:rsidRPr="33B0B547" w:rsidR="6DB369F1">
        <w:rPr>
          <w:color w:val="E59EDC" w:themeColor="accent5" w:themeTint="66" w:themeShade="FF"/>
        </w:rPr>
        <w:t>THE FUTURE IS BRIGH</w:t>
      </w:r>
    </w:p>
    <w:p w:rsidR="6DB369F1" w:rsidP="33B0B547" w:rsidRDefault="6DB369F1" w14:paraId="1E00494E" w14:textId="5786F229">
      <w:pPr>
        <w:pStyle w:val="ListParagraph"/>
        <w:numPr>
          <w:ilvl w:val="0"/>
          <w:numId w:val="1"/>
        </w:numPr>
        <w:jc w:val="center"/>
        <w:rPr>
          <w:color w:val="E59EDC" w:themeColor="accent5" w:themeTint="66" w:themeShade="FF"/>
          <w:sz w:val="24"/>
          <w:szCs w:val="24"/>
        </w:rPr>
      </w:pPr>
      <w:r w:rsidRPr="33B0B547" w:rsidR="6DB369F1">
        <w:rPr>
          <w:color w:val="E59EDC" w:themeColor="accent5" w:themeTint="66" w:themeShade="FF"/>
        </w:rPr>
        <w:t>The book of blue sky is the best</w:t>
      </w:r>
    </w:p>
    <w:p w:rsidR="7E1168F5" w:rsidP="33B0B547" w:rsidRDefault="7E1168F5" w14:paraId="503F4092" w14:textId="2D992E48">
      <w:pPr>
        <w:pStyle w:val="ListParagraph"/>
        <w:numPr>
          <w:ilvl w:val="0"/>
          <w:numId w:val="1"/>
        </w:numPr>
        <w:jc w:val="center"/>
        <w:rPr>
          <w:color w:val="E59EDC" w:themeColor="accent5" w:themeTint="66" w:themeShade="FF"/>
          <w:sz w:val="24"/>
          <w:szCs w:val="24"/>
        </w:rPr>
      </w:pPr>
      <w:r w:rsidRPr="33B0B547" w:rsidR="7E1168F5">
        <w:rPr>
          <w:color w:val="E59EDC" w:themeColor="accent5" w:themeTint="66" w:themeShade="FF"/>
        </w:rPr>
        <w:t xml:space="preserve">Which picture is the easiet to match up? </w:t>
      </w:r>
    </w:p>
    <w:p w:rsidR="7E1168F5" w:rsidP="33B0B547" w:rsidRDefault="7E1168F5" w14:paraId="5B30626F" w14:textId="718EB974">
      <w:pPr>
        <w:pStyle w:val="ListParagraph"/>
        <w:numPr>
          <w:ilvl w:val="0"/>
          <w:numId w:val="1"/>
        </w:numPr>
        <w:jc w:val="center"/>
        <w:rPr>
          <w:color w:val="E59EDC" w:themeColor="accent5" w:themeTint="66" w:themeShade="FF"/>
          <w:sz w:val="24"/>
          <w:szCs w:val="24"/>
        </w:rPr>
      </w:pPr>
      <w:r w:rsidRPr="33B0B547" w:rsidR="7E1168F5">
        <w:rPr>
          <w:color w:val="E59EDC" w:themeColor="accent5" w:themeTint="66" w:themeShade="FF"/>
        </w:rPr>
        <w:t xml:space="preserve">Tald to a partner. </w:t>
      </w:r>
      <w:r w:rsidRPr="33B0B547" w:rsidR="4CD1488B">
        <w:rPr>
          <w:color w:val="E59EDC" w:themeColor="accent5" w:themeTint="66" w:themeShade="FF"/>
        </w:rPr>
        <w:t>Complete</w:t>
      </w:r>
    </w:p>
    <w:p w:rsidR="7E1168F5" w:rsidP="33B0B547" w:rsidRDefault="7E1168F5" w14:paraId="558E9845" w14:textId="3F7819EA">
      <w:pPr>
        <w:pStyle w:val="ListParagraph"/>
        <w:numPr>
          <w:ilvl w:val="0"/>
          <w:numId w:val="1"/>
        </w:numPr>
        <w:jc w:val="center"/>
        <w:rPr>
          <w:color w:val="E59EDC" w:themeColor="accent5" w:themeTint="66" w:themeShade="FF"/>
          <w:sz w:val="24"/>
          <w:szCs w:val="24"/>
        </w:rPr>
      </w:pPr>
      <w:r w:rsidRPr="33B0B547" w:rsidR="7E1168F5">
        <w:rPr>
          <w:color w:val="E59EDC" w:themeColor="accent5" w:themeTint="66" w:themeShade="FF"/>
        </w:rPr>
        <w:t xml:space="preserve"> the number track.</w:t>
      </w:r>
      <w:r w:rsidRPr="33B0B547" w:rsidR="67808CE2">
        <w:rPr>
          <w:color w:val="E59EDC" w:themeColor="accent5" w:themeTint="66" w:themeShade="FF"/>
        </w:rPr>
        <w:t xml:space="preserve"> Say the missing numbers to your partner.</w:t>
      </w:r>
    </w:p>
    <w:p w:rsidR="1A110C41" w:rsidP="33B0B547" w:rsidRDefault="1A110C41" w14:paraId="5B6EEC94" w14:textId="6BF209FA">
      <w:pPr>
        <w:pStyle w:val="ListParagraph"/>
        <w:numPr>
          <w:ilvl w:val="0"/>
          <w:numId w:val="1"/>
        </w:numPr>
        <w:jc w:val="center"/>
        <w:rPr>
          <w:color w:val="E59EDC" w:themeColor="accent5" w:themeTint="66" w:themeShade="FF"/>
          <w:sz w:val="24"/>
          <w:szCs w:val="24"/>
        </w:rPr>
      </w:pPr>
      <w:r w:rsidRPr="33B0B547" w:rsidR="1A110C41">
        <w:rPr>
          <w:color w:val="E59EDC" w:themeColor="accent5" w:themeTint="66" w:themeShade="FF"/>
        </w:rPr>
        <w:t xml:space="preserve">The </w:t>
      </w:r>
      <w:r w:rsidRPr="33B0B547" w:rsidR="1A110C41">
        <w:rPr>
          <w:color w:val="E59EDC" w:themeColor="accent5" w:themeTint="66" w:themeShade="FF"/>
        </w:rPr>
        <w:t>previous</w:t>
      </w:r>
      <w:r w:rsidRPr="33B0B547" w:rsidR="1A110C41">
        <w:rPr>
          <w:color w:val="E59EDC" w:themeColor="accent5" w:themeTint="66" w:themeShade="FF"/>
        </w:rPr>
        <w:t xml:space="preserve"> whole number before the </w:t>
      </w:r>
      <w:r w:rsidRPr="33B0B547" w:rsidR="7440D160">
        <w:rPr>
          <w:color w:val="E59EDC" w:themeColor="accent5" w:themeTint="66" w:themeShade="FF"/>
        </w:rPr>
        <w:t xml:space="preserve">black 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aa7aa0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13749F0"/>
    <w:rsid w:val="13AA82B7"/>
    <w:rsid w:val="1747AF6E"/>
    <w:rsid w:val="1A110C41"/>
    <w:rsid w:val="1E9236E2"/>
    <w:rsid w:val="213749F0"/>
    <w:rsid w:val="272845A1"/>
    <w:rsid w:val="2A12A4DD"/>
    <w:rsid w:val="33B0B547"/>
    <w:rsid w:val="3824C4C3"/>
    <w:rsid w:val="3D2B0D23"/>
    <w:rsid w:val="44532B30"/>
    <w:rsid w:val="4779DB7E"/>
    <w:rsid w:val="4CD1488B"/>
    <w:rsid w:val="4E79CCB5"/>
    <w:rsid w:val="6681911A"/>
    <w:rsid w:val="67808CE2"/>
    <w:rsid w:val="6AE59481"/>
    <w:rsid w:val="6DB369F1"/>
    <w:rsid w:val="7137E880"/>
    <w:rsid w:val="7440D160"/>
    <w:rsid w:val="74F14A56"/>
    <w:rsid w:val="796A2F3A"/>
    <w:rsid w:val="7E1168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3749F0"/>
  <w15:chartTrackingRefBased/>
  <w15:docId w15:val="{3B1A63E7-4E75-4C7C-B0EE-E97C0C6E58E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33B0B547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1e0e61f2046f448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Maria Ajadalu (2506380)</dc:creator>
  <keywords/>
  <dc:description/>
  <lastModifiedBy>Maria Ajadalu (2506380)</lastModifiedBy>
  <revision>2</revision>
  <dcterms:created xsi:type="dcterms:W3CDTF">2025-10-01T21:06:15.7025267Z</dcterms:created>
  <dcterms:modified xsi:type="dcterms:W3CDTF">2025-10-18T20:41:23.0001524Z</dcterms:modified>
</coreProperties>
</file>