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1B5BF8" w14:textId="77777777" w:rsidR="00400DEF" w:rsidRDefault="00400DEF">
      <w:pPr>
        <w:rPr>
          <w:rFonts w:ascii="Arial" w:hAnsi="Arial" w:cs="Arial"/>
          <w:b/>
          <w:bCs/>
          <w:sz w:val="72"/>
          <w:szCs w:val="72"/>
        </w:rPr>
      </w:pPr>
    </w:p>
    <w:p w14:paraId="32A3F902" w14:textId="77777777" w:rsidR="00400DEF" w:rsidRDefault="00400DEF">
      <w:pPr>
        <w:rPr>
          <w:rFonts w:ascii="Arial" w:hAnsi="Arial" w:cs="Arial"/>
          <w:b/>
          <w:bCs/>
          <w:sz w:val="72"/>
          <w:szCs w:val="72"/>
        </w:rPr>
      </w:pPr>
    </w:p>
    <w:p w14:paraId="5794993E" w14:textId="77777777" w:rsidR="00400DEF" w:rsidRDefault="00400DEF">
      <w:pPr>
        <w:rPr>
          <w:rFonts w:ascii="Arial" w:hAnsi="Arial" w:cs="Arial"/>
          <w:b/>
          <w:bCs/>
          <w:sz w:val="72"/>
          <w:szCs w:val="72"/>
        </w:rPr>
      </w:pPr>
    </w:p>
    <w:p w14:paraId="7AC7BF5A" w14:textId="77777777" w:rsidR="00400DEF" w:rsidRDefault="00400DEF">
      <w:pPr>
        <w:rPr>
          <w:rFonts w:ascii="Arial" w:hAnsi="Arial" w:cs="Arial"/>
          <w:b/>
          <w:bCs/>
          <w:sz w:val="72"/>
          <w:szCs w:val="72"/>
        </w:rPr>
      </w:pPr>
    </w:p>
    <w:p w14:paraId="5C04EC1C" w14:textId="77777777" w:rsidR="00474A7A" w:rsidRPr="000A2F12" w:rsidRDefault="00400DEF" w:rsidP="000A2F12">
      <w:pPr>
        <w:jc w:val="center"/>
        <w:rPr>
          <w:rFonts w:ascii="Calibri" w:hAnsi="Calibri" w:cs="Calibri"/>
          <w:b/>
          <w:bCs/>
          <w:sz w:val="72"/>
          <w:szCs w:val="72"/>
        </w:rPr>
      </w:pPr>
      <w:r w:rsidRPr="000A2F12">
        <w:rPr>
          <w:rFonts w:ascii="Calibri" w:hAnsi="Calibri" w:cs="Calibri"/>
          <w:b/>
          <w:bCs/>
          <w:sz w:val="72"/>
          <w:szCs w:val="72"/>
        </w:rPr>
        <w:t>Project Management Plan</w:t>
      </w:r>
    </w:p>
    <w:p w14:paraId="43E2D74C" w14:textId="77777777" w:rsidR="00400DEF" w:rsidRDefault="00400DEF"/>
    <w:p w14:paraId="706A5260" w14:textId="77777777" w:rsidR="00400DEF" w:rsidRDefault="00400DEF" w:rsidP="00400DEF">
      <w:pPr>
        <w:rPr>
          <w:b/>
          <w:bCs/>
        </w:rPr>
      </w:pPr>
    </w:p>
    <w:p w14:paraId="39E72FED" w14:textId="77777777" w:rsidR="00400DEF" w:rsidRDefault="00400DEF" w:rsidP="00400DEF">
      <w:pPr>
        <w:rPr>
          <w:b/>
          <w:bCs/>
        </w:rPr>
      </w:pPr>
    </w:p>
    <w:p w14:paraId="75266518" w14:textId="77777777" w:rsidR="00400DEF" w:rsidRDefault="00400DEF" w:rsidP="00400DEF">
      <w:pPr>
        <w:rPr>
          <w:b/>
          <w:bCs/>
        </w:rPr>
      </w:pPr>
    </w:p>
    <w:p w14:paraId="5D014D4B" w14:textId="77777777" w:rsidR="00400DEF" w:rsidRDefault="00400DEF" w:rsidP="00400DEF">
      <w:pPr>
        <w:rPr>
          <w:b/>
          <w:bCs/>
        </w:rPr>
      </w:pPr>
    </w:p>
    <w:p w14:paraId="15FF0E97" w14:textId="77777777" w:rsidR="00400DEF" w:rsidRDefault="00400DEF" w:rsidP="00400DEF">
      <w:pPr>
        <w:rPr>
          <w:b/>
          <w:bCs/>
        </w:rPr>
      </w:pPr>
    </w:p>
    <w:p w14:paraId="74DF703F" w14:textId="77777777" w:rsidR="00400DEF" w:rsidRDefault="00400DEF" w:rsidP="00400DEF">
      <w:pPr>
        <w:rPr>
          <w:b/>
          <w:bCs/>
        </w:rPr>
      </w:pPr>
    </w:p>
    <w:p w14:paraId="3AE22656" w14:textId="77777777" w:rsidR="00400DEF" w:rsidRDefault="00400DEF" w:rsidP="00400DEF">
      <w:pPr>
        <w:rPr>
          <w:b/>
          <w:bCs/>
        </w:rPr>
      </w:pPr>
    </w:p>
    <w:p w14:paraId="10E5780D" w14:textId="77777777" w:rsidR="00400DEF" w:rsidRDefault="00400DEF" w:rsidP="00400DEF">
      <w:pPr>
        <w:rPr>
          <w:b/>
          <w:bCs/>
        </w:rPr>
      </w:pPr>
    </w:p>
    <w:p w14:paraId="4E3B5726" w14:textId="77777777" w:rsidR="00400DEF" w:rsidRDefault="00400DEF" w:rsidP="00400DEF">
      <w:pPr>
        <w:rPr>
          <w:rFonts w:ascii="Arial" w:hAnsi="Arial" w:cs="Arial"/>
          <w:b/>
          <w:bCs/>
        </w:rPr>
      </w:pPr>
    </w:p>
    <w:p w14:paraId="558B3122" w14:textId="77777777" w:rsidR="00400DEF" w:rsidRPr="000A2F12" w:rsidRDefault="00400DEF" w:rsidP="00400DEF">
      <w:pPr>
        <w:rPr>
          <w:rFonts w:ascii="Calibri" w:hAnsi="Calibri" w:cs="Calibri"/>
          <w:b/>
          <w:bCs/>
          <w:sz w:val="28"/>
          <w:szCs w:val="28"/>
        </w:rPr>
      </w:pPr>
      <w:r w:rsidRPr="000A2F12">
        <w:rPr>
          <w:rFonts w:ascii="Calibri" w:hAnsi="Calibri" w:cs="Calibri"/>
          <w:b/>
          <w:bCs/>
          <w:sz w:val="28"/>
          <w:szCs w:val="28"/>
        </w:rPr>
        <w:t>Student: Violeta Lavinia Nedelea</w:t>
      </w:r>
    </w:p>
    <w:p w14:paraId="57E8C782" w14:textId="77777777" w:rsidR="00400DEF" w:rsidRPr="000A2F12" w:rsidRDefault="00400DEF" w:rsidP="00400DEF">
      <w:pPr>
        <w:rPr>
          <w:rFonts w:ascii="Calibri" w:hAnsi="Calibri" w:cs="Calibri"/>
          <w:b/>
          <w:bCs/>
          <w:sz w:val="28"/>
          <w:szCs w:val="28"/>
        </w:rPr>
      </w:pPr>
      <w:r w:rsidRPr="000A2F12">
        <w:rPr>
          <w:rFonts w:ascii="Calibri" w:hAnsi="Calibri" w:cs="Calibri"/>
          <w:b/>
          <w:bCs/>
          <w:sz w:val="28"/>
          <w:szCs w:val="28"/>
        </w:rPr>
        <w:t>Student Number: 2129062</w:t>
      </w:r>
    </w:p>
    <w:p w14:paraId="183A9E1F" w14:textId="77777777" w:rsidR="00400DEF" w:rsidRPr="000A2F12" w:rsidRDefault="00400DEF" w:rsidP="00400DEF">
      <w:pPr>
        <w:rPr>
          <w:rFonts w:ascii="Calibri" w:hAnsi="Calibri" w:cs="Calibri"/>
          <w:b/>
          <w:sz w:val="28"/>
          <w:szCs w:val="28"/>
        </w:rPr>
      </w:pPr>
      <w:r w:rsidRPr="000A2F12">
        <w:rPr>
          <w:rFonts w:ascii="Calibri" w:hAnsi="Calibri" w:cs="Calibri"/>
          <w:b/>
          <w:bCs/>
          <w:sz w:val="28"/>
          <w:szCs w:val="28"/>
        </w:rPr>
        <w:t xml:space="preserve">Module name: </w:t>
      </w:r>
      <w:r w:rsidRPr="000A2F12">
        <w:rPr>
          <w:rFonts w:ascii="Calibri" w:hAnsi="Calibri" w:cs="Calibri"/>
          <w:b/>
          <w:sz w:val="28"/>
          <w:szCs w:val="28"/>
        </w:rPr>
        <w:t xml:space="preserve">Managing Projects in the Workplace </w:t>
      </w:r>
    </w:p>
    <w:p w14:paraId="1BD0C136" w14:textId="77777777" w:rsidR="00400DEF" w:rsidRPr="000A2F12" w:rsidRDefault="00400DEF" w:rsidP="00400DEF">
      <w:pPr>
        <w:rPr>
          <w:rFonts w:ascii="Calibri" w:hAnsi="Calibri" w:cs="Calibri"/>
          <w:b/>
          <w:bCs/>
          <w:sz w:val="28"/>
          <w:szCs w:val="28"/>
        </w:rPr>
      </w:pPr>
      <w:r w:rsidRPr="000A2F12">
        <w:rPr>
          <w:rFonts w:ascii="Calibri" w:hAnsi="Calibri" w:cs="Calibri"/>
          <w:b/>
          <w:bCs/>
          <w:sz w:val="28"/>
          <w:szCs w:val="28"/>
        </w:rPr>
        <w:t>Module Code: BMSW5104</w:t>
      </w:r>
    </w:p>
    <w:p w14:paraId="32910611" w14:textId="77777777" w:rsidR="00400DEF" w:rsidRPr="000A2F12" w:rsidRDefault="00400DEF" w:rsidP="00400DEF">
      <w:pPr>
        <w:rPr>
          <w:rFonts w:ascii="Calibri" w:hAnsi="Calibri" w:cs="Calibri"/>
          <w:b/>
          <w:bCs/>
          <w:sz w:val="28"/>
          <w:szCs w:val="28"/>
        </w:rPr>
        <w:sectPr w:rsidR="00400DEF" w:rsidRPr="000A2F12" w:rsidSect="007F1CE3">
          <w:headerReference w:type="default" r:id="rId7"/>
          <w:footerReference w:type="default" r:id="rId8"/>
          <w:footerReference w:type="first" r:id="rId9"/>
          <w:pgSz w:w="11906" w:h="16838"/>
          <w:pgMar w:top="1440" w:right="1440" w:bottom="1440" w:left="1440" w:header="708" w:footer="708" w:gutter="0"/>
          <w:pgNumType w:start="2"/>
          <w:cols w:space="708"/>
          <w:titlePg/>
          <w:docGrid w:linePitch="360"/>
        </w:sectPr>
      </w:pPr>
      <w:r w:rsidRPr="000A2F12">
        <w:rPr>
          <w:rFonts w:ascii="Calibri" w:hAnsi="Calibri" w:cs="Calibri"/>
          <w:b/>
          <w:bCs/>
          <w:sz w:val="28"/>
          <w:szCs w:val="28"/>
        </w:rPr>
        <w:t xml:space="preserve">Lecturer Name: Aderemi </w:t>
      </w:r>
      <w:proofErr w:type="spellStart"/>
      <w:r w:rsidRPr="000A2F12">
        <w:rPr>
          <w:rFonts w:ascii="Calibri" w:hAnsi="Calibri" w:cs="Calibri"/>
          <w:b/>
          <w:bCs/>
          <w:sz w:val="28"/>
          <w:szCs w:val="28"/>
        </w:rPr>
        <w:t>Ojebode</w:t>
      </w:r>
      <w:proofErr w:type="spellEnd"/>
    </w:p>
    <w:p w14:paraId="00A27EAA" w14:textId="77777777" w:rsidR="00400DEF" w:rsidRDefault="00400DEF">
      <w:pPr>
        <w:rPr>
          <w:rFonts w:ascii="Arial" w:hAnsi="Arial" w:cs="Arial"/>
          <w:b/>
          <w:bCs/>
          <w:sz w:val="22"/>
          <w:szCs w:val="22"/>
        </w:rPr>
      </w:pPr>
    </w:p>
    <w:p w14:paraId="74E1F3FB" w14:textId="77777777" w:rsidR="00400DEF" w:rsidRPr="000A2F12" w:rsidRDefault="00400DEF">
      <w:pPr>
        <w:rPr>
          <w:rFonts w:ascii="Calibri" w:hAnsi="Calibri" w:cs="Calibri"/>
          <w:b/>
          <w:bCs/>
        </w:rPr>
      </w:pPr>
      <w:r w:rsidRPr="000A2F12">
        <w:rPr>
          <w:rFonts w:ascii="Calibri" w:hAnsi="Calibri" w:cs="Calibri"/>
          <w:b/>
          <w:bCs/>
        </w:rPr>
        <w:t>Table of Content</w:t>
      </w:r>
    </w:p>
    <w:p w14:paraId="1B59D52E" w14:textId="77777777" w:rsidR="00400DEF" w:rsidRPr="00C1560C" w:rsidRDefault="00400DEF" w:rsidP="00400DEF">
      <w:pPr>
        <w:pStyle w:val="ListParagraph"/>
        <w:spacing w:line="360" w:lineRule="auto"/>
        <w:ind w:left="0"/>
        <w:jc w:val="both"/>
        <w:rPr>
          <w:rFonts w:ascii="Calibri" w:hAnsi="Calibri" w:cs="Calibri"/>
          <w:sz w:val="24"/>
          <w:szCs w:val="24"/>
          <w:lang w:val="en-US"/>
        </w:rPr>
      </w:pPr>
      <w:r w:rsidRPr="00C1560C">
        <w:rPr>
          <w:rFonts w:ascii="Calibri" w:hAnsi="Calibri" w:cs="Calibri"/>
          <w:sz w:val="24"/>
          <w:szCs w:val="24"/>
          <w:lang w:val="en-US"/>
        </w:rPr>
        <w:t>Introduction</w:t>
      </w:r>
      <w:r w:rsidR="004A2971">
        <w:rPr>
          <w:rFonts w:ascii="Calibri" w:hAnsi="Calibri" w:cs="Calibri"/>
          <w:sz w:val="24"/>
          <w:szCs w:val="24"/>
          <w:lang w:val="en-US"/>
        </w:rPr>
        <w:t>……………………………………………………………………………………………………………………</w:t>
      </w:r>
      <w:r w:rsidR="002A5343">
        <w:rPr>
          <w:rFonts w:ascii="Calibri" w:hAnsi="Calibri" w:cs="Calibri"/>
          <w:sz w:val="24"/>
          <w:szCs w:val="24"/>
          <w:lang w:val="en-US"/>
        </w:rPr>
        <w:t>.….</w:t>
      </w:r>
      <w:r w:rsidR="004A2971">
        <w:rPr>
          <w:rFonts w:ascii="Calibri" w:hAnsi="Calibri" w:cs="Calibri"/>
          <w:sz w:val="24"/>
          <w:szCs w:val="24"/>
          <w:lang w:val="en-US"/>
        </w:rPr>
        <w:t>….3</w:t>
      </w:r>
    </w:p>
    <w:p w14:paraId="6054016D" w14:textId="77777777" w:rsidR="00400DEF" w:rsidRPr="00C1560C" w:rsidRDefault="00400DEF" w:rsidP="00400DEF">
      <w:pPr>
        <w:pStyle w:val="ListParagraph"/>
        <w:spacing w:line="360" w:lineRule="auto"/>
        <w:ind w:left="0"/>
        <w:jc w:val="both"/>
        <w:rPr>
          <w:rFonts w:ascii="Calibri" w:hAnsi="Calibri" w:cs="Calibri"/>
          <w:sz w:val="24"/>
          <w:szCs w:val="24"/>
          <w:lang w:val="en-US"/>
        </w:rPr>
      </w:pPr>
      <w:r w:rsidRPr="00C1560C">
        <w:rPr>
          <w:rFonts w:ascii="Calibri" w:hAnsi="Calibri" w:cs="Calibri"/>
          <w:sz w:val="24"/>
          <w:szCs w:val="24"/>
          <w:lang w:val="en-US"/>
        </w:rPr>
        <w:t>Project description</w:t>
      </w:r>
      <w:r w:rsidR="004A2971">
        <w:rPr>
          <w:rFonts w:ascii="Calibri" w:hAnsi="Calibri" w:cs="Calibri"/>
          <w:sz w:val="24"/>
          <w:szCs w:val="24"/>
          <w:lang w:val="en-US"/>
        </w:rPr>
        <w:t>………………………………………………………………………………………………………………….4</w:t>
      </w:r>
    </w:p>
    <w:p w14:paraId="11C7A9E3" w14:textId="77777777" w:rsidR="00400DEF" w:rsidRPr="00C1560C" w:rsidRDefault="00400DEF" w:rsidP="00400DEF">
      <w:pPr>
        <w:pStyle w:val="ListParagraph"/>
        <w:spacing w:line="360" w:lineRule="auto"/>
        <w:ind w:left="0"/>
        <w:jc w:val="both"/>
        <w:rPr>
          <w:rFonts w:ascii="Calibri" w:hAnsi="Calibri" w:cs="Calibri"/>
          <w:sz w:val="24"/>
          <w:szCs w:val="24"/>
          <w:lang w:val="en-US"/>
        </w:rPr>
      </w:pPr>
      <w:r w:rsidRPr="00C1560C">
        <w:rPr>
          <w:rFonts w:ascii="Calibri" w:hAnsi="Calibri" w:cs="Calibri"/>
          <w:sz w:val="24"/>
          <w:szCs w:val="24"/>
          <w:lang w:val="en-US"/>
        </w:rPr>
        <w:t>Scope</w:t>
      </w:r>
      <w:r w:rsidR="004A2971">
        <w:rPr>
          <w:rFonts w:ascii="Calibri" w:hAnsi="Calibri" w:cs="Calibri"/>
          <w:sz w:val="24"/>
          <w:szCs w:val="24"/>
          <w:lang w:val="en-US"/>
        </w:rPr>
        <w:t>…………………………………………………………………………………………………………………………….……….6</w:t>
      </w:r>
    </w:p>
    <w:p w14:paraId="33CD2389" w14:textId="77777777" w:rsidR="00400DEF" w:rsidRPr="00C1560C" w:rsidRDefault="00400DEF" w:rsidP="00400DEF">
      <w:pPr>
        <w:pStyle w:val="ListParagraph"/>
        <w:spacing w:line="360" w:lineRule="auto"/>
        <w:ind w:left="0"/>
        <w:jc w:val="both"/>
        <w:rPr>
          <w:rFonts w:ascii="Calibri" w:hAnsi="Calibri" w:cs="Calibri"/>
          <w:sz w:val="24"/>
          <w:szCs w:val="24"/>
          <w:lang w:val="en-US"/>
        </w:rPr>
      </w:pPr>
      <w:r w:rsidRPr="00C1560C">
        <w:rPr>
          <w:rFonts w:ascii="Calibri" w:hAnsi="Calibri" w:cs="Calibri"/>
          <w:sz w:val="24"/>
          <w:szCs w:val="24"/>
          <w:lang w:val="en-US"/>
        </w:rPr>
        <w:t>Work breakdown structure</w:t>
      </w:r>
      <w:r w:rsidR="004A2971">
        <w:rPr>
          <w:rFonts w:ascii="Calibri" w:hAnsi="Calibri" w:cs="Calibri"/>
          <w:sz w:val="24"/>
          <w:szCs w:val="24"/>
          <w:lang w:val="en-US"/>
        </w:rPr>
        <w:t>…………………………………………………………………………………………………….7.</w:t>
      </w:r>
    </w:p>
    <w:p w14:paraId="5FD90FD7" w14:textId="77777777" w:rsidR="00C1560C" w:rsidRPr="00C1560C" w:rsidRDefault="00C1560C" w:rsidP="00C1560C">
      <w:pPr>
        <w:pStyle w:val="ListParagraph"/>
        <w:spacing w:after="160" w:line="360" w:lineRule="auto"/>
        <w:ind w:left="0"/>
        <w:jc w:val="both"/>
        <w:rPr>
          <w:rFonts w:ascii="Calibri" w:hAnsi="Calibri" w:cs="Calibri"/>
          <w:bCs/>
          <w:sz w:val="24"/>
          <w:szCs w:val="24"/>
        </w:rPr>
      </w:pPr>
      <w:r w:rsidRPr="00C1560C">
        <w:rPr>
          <w:rFonts w:ascii="Calibri" w:hAnsi="Calibri" w:cs="Calibri"/>
          <w:bCs/>
          <w:sz w:val="24"/>
          <w:szCs w:val="24"/>
        </w:rPr>
        <w:t>Project success criteria</w:t>
      </w:r>
      <w:r w:rsidR="004A2971">
        <w:rPr>
          <w:rFonts w:ascii="Calibri" w:hAnsi="Calibri" w:cs="Calibri"/>
          <w:bCs/>
          <w:sz w:val="24"/>
          <w:szCs w:val="24"/>
        </w:rPr>
        <w:t>……………………………………………………………………………………………………….….9</w:t>
      </w:r>
    </w:p>
    <w:p w14:paraId="2541997A" w14:textId="77777777" w:rsidR="00400DEF" w:rsidRPr="00C1560C" w:rsidRDefault="00400DEF" w:rsidP="00400DEF">
      <w:pPr>
        <w:pStyle w:val="ListParagraph"/>
        <w:spacing w:line="360" w:lineRule="auto"/>
        <w:ind w:left="0"/>
        <w:jc w:val="both"/>
        <w:rPr>
          <w:rFonts w:ascii="Calibri" w:hAnsi="Calibri" w:cs="Calibri"/>
          <w:sz w:val="24"/>
          <w:szCs w:val="24"/>
          <w:lang w:val="en-US"/>
        </w:rPr>
      </w:pPr>
      <w:r w:rsidRPr="00C1560C">
        <w:rPr>
          <w:rFonts w:ascii="Calibri" w:hAnsi="Calibri" w:cs="Calibri"/>
          <w:sz w:val="24"/>
          <w:szCs w:val="24"/>
          <w:lang w:val="en-US"/>
        </w:rPr>
        <w:t>Quad Chart</w:t>
      </w:r>
      <w:r w:rsidR="004A2971">
        <w:rPr>
          <w:rFonts w:ascii="Calibri" w:hAnsi="Calibri" w:cs="Calibri"/>
          <w:sz w:val="24"/>
          <w:szCs w:val="24"/>
          <w:lang w:val="en-US"/>
        </w:rPr>
        <w:t>……………………………………………………………………………………………………………………….……10</w:t>
      </w:r>
    </w:p>
    <w:p w14:paraId="60A9A626" w14:textId="77777777" w:rsidR="00400DEF" w:rsidRPr="00C1560C" w:rsidRDefault="00400DEF" w:rsidP="00400DEF">
      <w:pPr>
        <w:pStyle w:val="ListParagraph"/>
        <w:spacing w:line="360" w:lineRule="auto"/>
        <w:ind w:left="0"/>
        <w:jc w:val="both"/>
        <w:rPr>
          <w:rFonts w:ascii="Calibri" w:hAnsi="Calibri" w:cs="Calibri"/>
          <w:bCs/>
          <w:sz w:val="24"/>
          <w:szCs w:val="24"/>
          <w:lang w:val="en-US"/>
        </w:rPr>
      </w:pPr>
      <w:r w:rsidRPr="00C1560C">
        <w:rPr>
          <w:rFonts w:ascii="Calibri" w:hAnsi="Calibri" w:cs="Calibri"/>
          <w:bCs/>
          <w:sz w:val="24"/>
          <w:szCs w:val="24"/>
          <w:lang w:val="en-US"/>
        </w:rPr>
        <w:t>Gantt Chart</w:t>
      </w:r>
      <w:r w:rsidR="004A2971">
        <w:rPr>
          <w:rFonts w:ascii="Calibri" w:hAnsi="Calibri" w:cs="Calibri"/>
          <w:bCs/>
          <w:sz w:val="24"/>
          <w:szCs w:val="24"/>
          <w:lang w:val="en-US"/>
        </w:rPr>
        <w:t>…………………………………………………………………………………………………………………………...11</w:t>
      </w:r>
    </w:p>
    <w:p w14:paraId="6757EEEC" w14:textId="77777777" w:rsidR="00400DEF" w:rsidRPr="00C1560C" w:rsidRDefault="00400DEF" w:rsidP="00400DEF">
      <w:pPr>
        <w:pStyle w:val="ListParagraph"/>
        <w:spacing w:line="360" w:lineRule="auto"/>
        <w:ind w:left="0"/>
        <w:jc w:val="both"/>
        <w:rPr>
          <w:rFonts w:ascii="Calibri" w:hAnsi="Calibri" w:cs="Calibri"/>
          <w:bCs/>
          <w:sz w:val="24"/>
          <w:szCs w:val="24"/>
          <w:lang w:val="en-US"/>
        </w:rPr>
      </w:pPr>
      <w:r w:rsidRPr="00C1560C">
        <w:rPr>
          <w:rFonts w:ascii="Calibri" w:hAnsi="Calibri" w:cs="Calibri"/>
          <w:bCs/>
          <w:sz w:val="24"/>
          <w:szCs w:val="24"/>
          <w:lang w:val="en-US"/>
        </w:rPr>
        <w:t>Stakeholders' involvement</w:t>
      </w:r>
      <w:r w:rsidR="004A2971">
        <w:rPr>
          <w:rFonts w:ascii="Calibri" w:hAnsi="Calibri" w:cs="Calibri"/>
          <w:bCs/>
          <w:sz w:val="24"/>
          <w:szCs w:val="24"/>
          <w:lang w:val="en-US"/>
        </w:rPr>
        <w:t>……………………………………………………………………………………………….……12</w:t>
      </w:r>
      <w:r w:rsidRPr="00C1560C">
        <w:rPr>
          <w:rFonts w:ascii="Calibri" w:hAnsi="Calibri" w:cs="Calibri"/>
          <w:bCs/>
          <w:sz w:val="24"/>
          <w:szCs w:val="24"/>
          <w:lang w:val="en-US"/>
        </w:rPr>
        <w:t xml:space="preserve">  </w:t>
      </w:r>
    </w:p>
    <w:p w14:paraId="3375BBE3" w14:textId="77777777" w:rsidR="00400DEF" w:rsidRPr="00C1560C" w:rsidRDefault="00400DEF" w:rsidP="00400DEF">
      <w:pPr>
        <w:pStyle w:val="ListParagraph"/>
        <w:spacing w:line="360" w:lineRule="auto"/>
        <w:ind w:left="0"/>
        <w:jc w:val="both"/>
        <w:rPr>
          <w:rFonts w:ascii="Calibri" w:hAnsi="Calibri" w:cs="Calibri"/>
          <w:bCs/>
          <w:sz w:val="24"/>
          <w:szCs w:val="24"/>
          <w:lang w:val="en-US"/>
        </w:rPr>
      </w:pPr>
      <w:r w:rsidRPr="00C1560C">
        <w:rPr>
          <w:rFonts w:ascii="Calibri" w:hAnsi="Calibri" w:cs="Calibri"/>
          <w:bCs/>
          <w:sz w:val="24"/>
          <w:szCs w:val="24"/>
          <w:lang w:val="en-US"/>
        </w:rPr>
        <w:t>Allocation of resources</w:t>
      </w:r>
      <w:r w:rsidR="004A2971">
        <w:rPr>
          <w:rFonts w:ascii="Calibri" w:hAnsi="Calibri" w:cs="Calibri"/>
          <w:bCs/>
          <w:sz w:val="24"/>
          <w:szCs w:val="24"/>
          <w:lang w:val="en-US"/>
        </w:rPr>
        <w:t>……………………………………………………………………………………………………….…13</w:t>
      </w:r>
    </w:p>
    <w:p w14:paraId="46B5B95F" w14:textId="77777777" w:rsidR="00400DEF" w:rsidRPr="00C1560C" w:rsidRDefault="00400DEF" w:rsidP="00400DEF">
      <w:pPr>
        <w:pStyle w:val="ListParagraph"/>
        <w:spacing w:line="360" w:lineRule="auto"/>
        <w:ind w:left="0"/>
        <w:jc w:val="both"/>
        <w:rPr>
          <w:rFonts w:ascii="Calibri" w:hAnsi="Calibri" w:cs="Calibri"/>
          <w:bCs/>
          <w:sz w:val="24"/>
          <w:szCs w:val="24"/>
          <w:lang w:val="en-US"/>
        </w:rPr>
      </w:pPr>
      <w:r w:rsidRPr="00C1560C">
        <w:rPr>
          <w:rFonts w:ascii="Calibri" w:hAnsi="Calibri" w:cs="Calibri"/>
          <w:bCs/>
          <w:sz w:val="24"/>
          <w:szCs w:val="24"/>
          <w:lang w:val="en-US"/>
        </w:rPr>
        <w:t xml:space="preserve">Risk </w:t>
      </w:r>
      <w:r w:rsidR="004A2971">
        <w:rPr>
          <w:rFonts w:ascii="Calibri" w:hAnsi="Calibri" w:cs="Calibri"/>
          <w:bCs/>
          <w:sz w:val="24"/>
          <w:szCs w:val="24"/>
          <w:lang w:val="en-US"/>
        </w:rPr>
        <w:t>Management……………………………………………………………………………………………………………….…</w:t>
      </w:r>
      <w:r w:rsidR="002A5343">
        <w:rPr>
          <w:rFonts w:ascii="Calibri" w:hAnsi="Calibri" w:cs="Calibri"/>
          <w:bCs/>
          <w:sz w:val="24"/>
          <w:szCs w:val="24"/>
          <w:lang w:val="en-US"/>
        </w:rPr>
        <w:t>14.</w:t>
      </w:r>
    </w:p>
    <w:p w14:paraId="44955D69" w14:textId="77777777" w:rsidR="00400DEF" w:rsidRPr="00C1560C" w:rsidRDefault="00400DEF" w:rsidP="00400DEF">
      <w:pPr>
        <w:pStyle w:val="ListParagraph"/>
        <w:spacing w:line="360" w:lineRule="auto"/>
        <w:ind w:left="0"/>
        <w:jc w:val="both"/>
        <w:rPr>
          <w:rFonts w:ascii="Calibri" w:hAnsi="Calibri" w:cs="Calibri"/>
          <w:bCs/>
          <w:sz w:val="24"/>
          <w:szCs w:val="24"/>
          <w:lang w:val="en-US"/>
        </w:rPr>
      </w:pPr>
      <w:r w:rsidRPr="00C1560C">
        <w:rPr>
          <w:rFonts w:ascii="Calibri" w:hAnsi="Calibri" w:cs="Calibri"/>
          <w:bCs/>
          <w:sz w:val="24"/>
          <w:szCs w:val="24"/>
          <w:lang w:val="en-US"/>
        </w:rPr>
        <w:t>Conclusion</w:t>
      </w:r>
      <w:r w:rsidR="004A2971">
        <w:rPr>
          <w:rFonts w:ascii="Calibri" w:hAnsi="Calibri" w:cs="Calibri"/>
          <w:bCs/>
          <w:sz w:val="24"/>
          <w:szCs w:val="24"/>
          <w:lang w:val="en-US"/>
        </w:rPr>
        <w:t>…………………………………………………………………………………………………………………………….16</w:t>
      </w:r>
    </w:p>
    <w:p w14:paraId="312D4E33" w14:textId="77777777" w:rsidR="00400DEF" w:rsidRDefault="00400DEF" w:rsidP="00400DEF">
      <w:pPr>
        <w:pStyle w:val="ListParagraph"/>
        <w:spacing w:line="360" w:lineRule="auto"/>
        <w:ind w:left="0"/>
        <w:jc w:val="both"/>
        <w:rPr>
          <w:rFonts w:ascii="Calibri" w:hAnsi="Calibri" w:cs="Calibri"/>
          <w:b/>
          <w:sz w:val="24"/>
          <w:szCs w:val="24"/>
          <w:lang w:val="en-US"/>
        </w:rPr>
      </w:pPr>
      <w:r w:rsidRPr="00C1560C">
        <w:rPr>
          <w:rFonts w:ascii="Calibri" w:hAnsi="Calibri" w:cs="Calibri"/>
          <w:bCs/>
          <w:sz w:val="24"/>
          <w:szCs w:val="24"/>
          <w:lang w:val="en-US"/>
        </w:rPr>
        <w:t>References</w:t>
      </w:r>
      <w:r w:rsidR="004A2971">
        <w:rPr>
          <w:rFonts w:ascii="Calibri" w:hAnsi="Calibri" w:cs="Calibri"/>
          <w:bCs/>
          <w:sz w:val="24"/>
          <w:szCs w:val="24"/>
          <w:lang w:val="en-US"/>
        </w:rPr>
        <w:t>…………………………………………………………………………………………………………………………….17</w:t>
      </w:r>
      <w:r w:rsidRPr="00C1560C">
        <w:rPr>
          <w:rFonts w:ascii="Calibri" w:hAnsi="Calibri" w:cs="Calibri"/>
          <w:b/>
          <w:sz w:val="24"/>
          <w:szCs w:val="24"/>
          <w:lang w:val="en-US"/>
        </w:rPr>
        <w:t xml:space="preserve"> </w:t>
      </w:r>
    </w:p>
    <w:p w14:paraId="321DD830" w14:textId="77777777" w:rsidR="004A2971" w:rsidRPr="004A2971" w:rsidRDefault="004A2971" w:rsidP="00400DEF">
      <w:pPr>
        <w:pStyle w:val="ListParagraph"/>
        <w:spacing w:line="360" w:lineRule="auto"/>
        <w:ind w:left="0"/>
        <w:jc w:val="both"/>
        <w:rPr>
          <w:rFonts w:ascii="Calibri" w:hAnsi="Calibri" w:cs="Calibri"/>
          <w:bCs/>
          <w:sz w:val="24"/>
          <w:szCs w:val="24"/>
          <w:lang w:val="en-US"/>
        </w:rPr>
      </w:pPr>
      <w:r w:rsidRPr="004A2971">
        <w:rPr>
          <w:rFonts w:ascii="Calibri" w:hAnsi="Calibri" w:cs="Calibri"/>
          <w:bCs/>
          <w:sz w:val="24"/>
          <w:szCs w:val="24"/>
          <w:lang w:val="en-US"/>
        </w:rPr>
        <w:t>Appendix</w:t>
      </w:r>
      <w:r>
        <w:rPr>
          <w:rFonts w:ascii="Calibri" w:hAnsi="Calibri" w:cs="Calibri"/>
          <w:bCs/>
          <w:sz w:val="24"/>
          <w:szCs w:val="24"/>
          <w:lang w:val="en-US"/>
        </w:rPr>
        <w:t>……………………………………………………………………………………………………………………………….19</w:t>
      </w:r>
      <w:r w:rsidRPr="004A2971">
        <w:rPr>
          <w:rFonts w:ascii="Calibri" w:hAnsi="Calibri" w:cs="Calibri"/>
          <w:bCs/>
          <w:sz w:val="24"/>
          <w:szCs w:val="24"/>
          <w:lang w:val="en-US"/>
        </w:rPr>
        <w:t xml:space="preserve"> </w:t>
      </w:r>
    </w:p>
    <w:p w14:paraId="3DFB853A" w14:textId="77777777" w:rsidR="00400DEF" w:rsidRDefault="00400DEF" w:rsidP="00400DEF">
      <w:pPr>
        <w:spacing w:after="0" w:line="360" w:lineRule="auto"/>
        <w:rPr>
          <w:rFonts w:ascii="Arial" w:hAnsi="Arial" w:cs="Arial"/>
          <w:sz w:val="22"/>
          <w:szCs w:val="22"/>
        </w:rPr>
      </w:pPr>
    </w:p>
    <w:p w14:paraId="7532C919" w14:textId="77777777" w:rsidR="00400DEF" w:rsidRDefault="00400DEF" w:rsidP="00400DEF">
      <w:pPr>
        <w:spacing w:after="0" w:line="360" w:lineRule="auto"/>
        <w:rPr>
          <w:rFonts w:ascii="Arial" w:hAnsi="Arial" w:cs="Arial"/>
          <w:sz w:val="22"/>
          <w:szCs w:val="22"/>
        </w:rPr>
      </w:pPr>
    </w:p>
    <w:p w14:paraId="3859CBC7" w14:textId="77777777" w:rsidR="00400DEF" w:rsidRDefault="00400DEF">
      <w:pPr>
        <w:rPr>
          <w:rFonts w:ascii="Arial" w:hAnsi="Arial" w:cs="Arial"/>
          <w:sz w:val="22"/>
          <w:szCs w:val="22"/>
        </w:rPr>
      </w:pPr>
    </w:p>
    <w:p w14:paraId="67EB6955" w14:textId="77777777" w:rsidR="00400DEF" w:rsidRDefault="00400DEF">
      <w:pPr>
        <w:rPr>
          <w:rFonts w:ascii="Arial" w:hAnsi="Arial" w:cs="Arial"/>
          <w:sz w:val="22"/>
          <w:szCs w:val="22"/>
        </w:rPr>
      </w:pPr>
    </w:p>
    <w:p w14:paraId="4D34CC20" w14:textId="77777777" w:rsidR="00400DEF" w:rsidRDefault="00400DEF">
      <w:pPr>
        <w:rPr>
          <w:rFonts w:ascii="Arial" w:hAnsi="Arial" w:cs="Arial"/>
          <w:sz w:val="22"/>
          <w:szCs w:val="22"/>
        </w:rPr>
      </w:pPr>
    </w:p>
    <w:p w14:paraId="7D87D731" w14:textId="77777777" w:rsidR="00400DEF" w:rsidRDefault="00400DEF">
      <w:pPr>
        <w:rPr>
          <w:rFonts w:ascii="Arial" w:hAnsi="Arial" w:cs="Arial"/>
          <w:sz w:val="22"/>
          <w:szCs w:val="22"/>
        </w:rPr>
      </w:pPr>
    </w:p>
    <w:p w14:paraId="5F575E65" w14:textId="77777777" w:rsidR="00400DEF" w:rsidRDefault="00400DEF">
      <w:pPr>
        <w:rPr>
          <w:rFonts w:ascii="Arial" w:hAnsi="Arial" w:cs="Arial"/>
          <w:sz w:val="22"/>
          <w:szCs w:val="22"/>
        </w:rPr>
      </w:pPr>
    </w:p>
    <w:p w14:paraId="35CD429A" w14:textId="77777777" w:rsidR="00400DEF" w:rsidRDefault="00400DEF">
      <w:pPr>
        <w:rPr>
          <w:rFonts w:ascii="Arial" w:hAnsi="Arial" w:cs="Arial"/>
          <w:sz w:val="22"/>
          <w:szCs w:val="22"/>
        </w:rPr>
      </w:pPr>
    </w:p>
    <w:p w14:paraId="1E80D5BB" w14:textId="77777777" w:rsidR="00400DEF" w:rsidRDefault="00400DEF">
      <w:pPr>
        <w:rPr>
          <w:rFonts w:ascii="Arial" w:hAnsi="Arial" w:cs="Arial"/>
          <w:sz w:val="22"/>
          <w:szCs w:val="22"/>
        </w:rPr>
      </w:pPr>
    </w:p>
    <w:p w14:paraId="4F941ADC" w14:textId="77777777" w:rsidR="00400DEF" w:rsidRDefault="00400DEF">
      <w:pPr>
        <w:rPr>
          <w:rFonts w:ascii="Arial" w:hAnsi="Arial" w:cs="Arial"/>
          <w:sz w:val="22"/>
          <w:szCs w:val="22"/>
        </w:rPr>
      </w:pPr>
    </w:p>
    <w:p w14:paraId="7FD73F09" w14:textId="77777777" w:rsidR="00400DEF" w:rsidRDefault="00400DEF">
      <w:pPr>
        <w:rPr>
          <w:rFonts w:ascii="Arial" w:hAnsi="Arial" w:cs="Arial"/>
          <w:sz w:val="22"/>
          <w:szCs w:val="22"/>
        </w:rPr>
      </w:pPr>
    </w:p>
    <w:p w14:paraId="7F9A49A8" w14:textId="77777777" w:rsidR="00400DEF" w:rsidRDefault="00400DEF">
      <w:pPr>
        <w:rPr>
          <w:rFonts w:ascii="Arial" w:hAnsi="Arial" w:cs="Arial"/>
          <w:sz w:val="22"/>
          <w:szCs w:val="22"/>
        </w:rPr>
      </w:pPr>
    </w:p>
    <w:p w14:paraId="5D08A8F1" w14:textId="77777777" w:rsidR="00400DEF" w:rsidRDefault="00400DEF">
      <w:pPr>
        <w:rPr>
          <w:rFonts w:ascii="Arial" w:hAnsi="Arial" w:cs="Arial"/>
          <w:sz w:val="22"/>
          <w:szCs w:val="22"/>
        </w:rPr>
      </w:pPr>
    </w:p>
    <w:p w14:paraId="30460995" w14:textId="77777777" w:rsidR="00AC36F9" w:rsidRDefault="00AC36F9">
      <w:pPr>
        <w:rPr>
          <w:rFonts w:ascii="Arial" w:hAnsi="Arial" w:cs="Arial"/>
          <w:sz w:val="22"/>
          <w:szCs w:val="22"/>
        </w:rPr>
      </w:pPr>
    </w:p>
    <w:p w14:paraId="09EA5F6A" w14:textId="77777777" w:rsidR="00400DEF" w:rsidRPr="000A2F12" w:rsidRDefault="00400DEF">
      <w:pPr>
        <w:rPr>
          <w:rFonts w:ascii="Calibri" w:hAnsi="Calibri" w:cs="Calibri"/>
          <w:b/>
          <w:bCs/>
        </w:rPr>
      </w:pPr>
      <w:r w:rsidRPr="000A2F12">
        <w:rPr>
          <w:rFonts w:ascii="Calibri" w:hAnsi="Calibri" w:cs="Calibri"/>
          <w:b/>
          <w:bCs/>
        </w:rPr>
        <w:lastRenderedPageBreak/>
        <w:t>Introduction</w:t>
      </w:r>
    </w:p>
    <w:p w14:paraId="7F5B2784" w14:textId="77777777" w:rsidR="002F1FE6" w:rsidRPr="002F1FE6" w:rsidRDefault="006F351B" w:rsidP="002F1FE6">
      <w:pPr>
        <w:spacing w:after="0" w:line="360" w:lineRule="auto"/>
        <w:jc w:val="both"/>
        <w:rPr>
          <w:rFonts w:ascii="Calibri" w:hAnsi="Calibri" w:cs="Calibri"/>
          <w:kern w:val="0"/>
        </w:rPr>
      </w:pPr>
      <w:r w:rsidRPr="000A2F12">
        <w:rPr>
          <w:rFonts w:ascii="Calibri" w:hAnsi="Calibri" w:cs="Calibri"/>
        </w:rPr>
        <w:br/>
      </w:r>
      <w:r w:rsidR="002F1FE6" w:rsidRPr="002F1FE6">
        <w:rPr>
          <w:rFonts w:ascii="Calibri" w:hAnsi="Calibri" w:cs="Calibri"/>
          <w:kern w:val="0"/>
        </w:rPr>
        <w:t>This project management plan explores the thrilling endeavour of Balkan Bakery Bliss to introduce a new line of cookies that are suitable for people with diabetics. We are pleased to present a selection of cookies that have been painstakingly created to meet the dietary requirements of people with diabetes, in response to the increasing demand for healthier snack options. By working on this project, we hope to improve our customers' lives while also reaching a wider audience.</w:t>
      </w:r>
    </w:p>
    <w:p w14:paraId="6707F421" w14:textId="77777777" w:rsidR="002F1FE6" w:rsidRPr="002F1FE6" w:rsidRDefault="002F1FE6" w:rsidP="002F1FE6">
      <w:pPr>
        <w:spacing w:after="0" w:line="360" w:lineRule="auto"/>
        <w:jc w:val="both"/>
        <w:rPr>
          <w:rFonts w:ascii="Calibri" w:hAnsi="Calibri" w:cs="Calibri"/>
          <w:kern w:val="0"/>
        </w:rPr>
      </w:pPr>
      <w:r w:rsidRPr="002F1FE6">
        <w:rPr>
          <w:rFonts w:ascii="Calibri" w:hAnsi="Calibri" w:cs="Calibri"/>
          <w:kern w:val="0"/>
        </w:rPr>
        <w:t>Our diabetic-friendly cookies are the product of close collaboration with nutritionists and diabetes specialists, guaranteeing that they satisfy taste and texture preferences while adhering to strict dietary guidelines. We are dedicated to offering guilt-free indulgence for people looking for delectable treats without sacrificing their health by utilising natural ingredients and creative recipes.</w:t>
      </w:r>
    </w:p>
    <w:p w14:paraId="372D7586" w14:textId="77777777" w:rsidR="002F1FE6" w:rsidRPr="002F1FE6" w:rsidRDefault="002F1FE6" w:rsidP="002F1FE6">
      <w:pPr>
        <w:spacing w:after="0" w:line="360" w:lineRule="auto"/>
        <w:jc w:val="both"/>
        <w:rPr>
          <w:rFonts w:ascii="Calibri" w:hAnsi="Calibri" w:cs="Calibri"/>
          <w:kern w:val="0"/>
        </w:rPr>
      </w:pPr>
      <w:r w:rsidRPr="002F1FE6">
        <w:rPr>
          <w:rFonts w:ascii="Calibri" w:hAnsi="Calibri" w:cs="Calibri"/>
          <w:kern w:val="0"/>
        </w:rPr>
        <w:t xml:space="preserve">We will explore the thorough strategies and methodologies used to complete this project throughout this Project Management Plan. Every step of the project will be carefully planned and carried out, from defining the scope and creating a work breakdown structure to analysing risks and allocating resources. We will actively engage with all pertinent parties to ensure transparency and alignment with project objectives, as we acknowledge the importance of stakeholder involvement. </w:t>
      </w:r>
    </w:p>
    <w:p w14:paraId="66025FDB" w14:textId="77777777" w:rsidR="002F1FE6" w:rsidRPr="002F1FE6" w:rsidRDefault="002F1FE6" w:rsidP="002F1FE6">
      <w:pPr>
        <w:spacing w:after="0" w:line="360" w:lineRule="auto"/>
        <w:jc w:val="both"/>
        <w:rPr>
          <w:rFonts w:ascii="Calibri" w:hAnsi="Calibri" w:cs="Calibri"/>
          <w:kern w:val="0"/>
        </w:rPr>
      </w:pPr>
      <w:r w:rsidRPr="002F1FE6">
        <w:rPr>
          <w:rFonts w:ascii="Calibri" w:hAnsi="Calibri" w:cs="Calibri"/>
          <w:kern w:val="0"/>
        </w:rPr>
        <w:t xml:space="preserve">This project management plan is a road map that will help us launch our diabetic-friendly cookies with success. We are well-positioned to have a significant influence on the market for healthier snack options because of our unwavering dedication to quality, innovation, and customer satisfaction. </w:t>
      </w:r>
    </w:p>
    <w:p w14:paraId="04244E05" w14:textId="77777777" w:rsidR="00400DEF" w:rsidRPr="002F1FE6" w:rsidRDefault="00400DEF" w:rsidP="002F1FE6">
      <w:pPr>
        <w:spacing w:after="0" w:line="360" w:lineRule="auto"/>
        <w:jc w:val="both"/>
        <w:rPr>
          <w:rFonts w:ascii="Calibri" w:hAnsi="Calibri" w:cs="Calibri"/>
        </w:rPr>
      </w:pPr>
    </w:p>
    <w:p w14:paraId="7FD1DA26" w14:textId="77777777" w:rsidR="00B81667" w:rsidRPr="000A2F12" w:rsidRDefault="00B81667" w:rsidP="002F1FE6">
      <w:pPr>
        <w:spacing w:after="0" w:line="360" w:lineRule="auto"/>
        <w:jc w:val="both"/>
        <w:rPr>
          <w:rFonts w:ascii="Calibri" w:hAnsi="Calibri" w:cs="Calibri"/>
        </w:rPr>
      </w:pPr>
    </w:p>
    <w:p w14:paraId="30AAD6D2" w14:textId="77777777" w:rsidR="00B81667" w:rsidRPr="000A2F12" w:rsidRDefault="00B81667" w:rsidP="006F351B">
      <w:pPr>
        <w:spacing w:after="0" w:line="360" w:lineRule="auto"/>
        <w:jc w:val="both"/>
        <w:rPr>
          <w:rFonts w:ascii="Calibri" w:hAnsi="Calibri" w:cs="Calibri"/>
        </w:rPr>
      </w:pPr>
    </w:p>
    <w:p w14:paraId="2500093D" w14:textId="77777777" w:rsidR="00B81667" w:rsidRDefault="00B81667" w:rsidP="006F351B">
      <w:pPr>
        <w:spacing w:after="0" w:line="360" w:lineRule="auto"/>
        <w:jc w:val="both"/>
        <w:rPr>
          <w:rFonts w:ascii="Calibri" w:hAnsi="Calibri" w:cs="Calibri"/>
        </w:rPr>
      </w:pPr>
    </w:p>
    <w:p w14:paraId="0D6F1F90" w14:textId="77777777" w:rsidR="006A1B9E" w:rsidRDefault="006A1B9E" w:rsidP="006F351B">
      <w:pPr>
        <w:spacing w:after="0" w:line="360" w:lineRule="auto"/>
        <w:jc w:val="both"/>
        <w:rPr>
          <w:rFonts w:ascii="Calibri" w:hAnsi="Calibri" w:cs="Calibri"/>
        </w:rPr>
      </w:pPr>
    </w:p>
    <w:p w14:paraId="7B1A85D7" w14:textId="77777777" w:rsidR="002F1FE6" w:rsidRDefault="002F1FE6" w:rsidP="00B81667">
      <w:pPr>
        <w:pStyle w:val="ListParagraph"/>
        <w:spacing w:line="360" w:lineRule="auto"/>
        <w:ind w:left="0"/>
        <w:jc w:val="both"/>
        <w:rPr>
          <w:rFonts w:ascii="Calibri" w:hAnsi="Calibri" w:cs="Calibri"/>
          <w:b/>
          <w:bCs/>
          <w:sz w:val="24"/>
          <w:szCs w:val="24"/>
        </w:rPr>
      </w:pPr>
    </w:p>
    <w:p w14:paraId="438D8197" w14:textId="77777777" w:rsidR="00B81667" w:rsidRPr="000A2F12" w:rsidRDefault="00B81667" w:rsidP="00B81667">
      <w:pPr>
        <w:pStyle w:val="ListParagraph"/>
        <w:spacing w:line="360" w:lineRule="auto"/>
        <w:ind w:left="0"/>
        <w:jc w:val="both"/>
        <w:rPr>
          <w:rFonts w:ascii="Calibri" w:hAnsi="Calibri" w:cs="Calibri"/>
          <w:b/>
          <w:bCs/>
          <w:sz w:val="24"/>
          <w:szCs w:val="24"/>
        </w:rPr>
      </w:pPr>
      <w:r w:rsidRPr="000A2F12">
        <w:rPr>
          <w:rFonts w:ascii="Calibri" w:hAnsi="Calibri" w:cs="Calibri"/>
          <w:b/>
          <w:bCs/>
          <w:sz w:val="24"/>
          <w:szCs w:val="24"/>
        </w:rPr>
        <w:lastRenderedPageBreak/>
        <w:t>Project outline/description</w:t>
      </w:r>
    </w:p>
    <w:p w14:paraId="26B15AB2" w14:textId="77777777" w:rsidR="00B81667" w:rsidRPr="000A2F12" w:rsidRDefault="00B81667" w:rsidP="00B81667">
      <w:pPr>
        <w:pStyle w:val="ListParagraph"/>
        <w:spacing w:line="360" w:lineRule="auto"/>
        <w:jc w:val="both"/>
        <w:rPr>
          <w:rFonts w:ascii="Calibri" w:hAnsi="Calibri" w:cs="Calibri"/>
          <w:sz w:val="24"/>
          <w:szCs w:val="24"/>
        </w:rPr>
      </w:pPr>
    </w:p>
    <w:p w14:paraId="7CF11429" w14:textId="77777777" w:rsidR="00B81667" w:rsidRPr="000A2F12" w:rsidRDefault="00B81667" w:rsidP="00B81667">
      <w:pPr>
        <w:spacing w:after="0" w:line="360" w:lineRule="auto"/>
        <w:jc w:val="both"/>
        <w:rPr>
          <w:rFonts w:ascii="Calibri" w:hAnsi="Calibri" w:cs="Calibri"/>
          <w:b/>
          <w:bCs/>
        </w:rPr>
      </w:pPr>
      <w:r w:rsidRPr="000A2F12">
        <w:rPr>
          <w:rFonts w:ascii="Calibri" w:hAnsi="Calibri" w:cs="Calibri"/>
          <w:b/>
          <w:bCs/>
        </w:rPr>
        <w:t>Title: Diabetic-Friendly Cookie Launch</w:t>
      </w:r>
    </w:p>
    <w:p w14:paraId="479F5D42" w14:textId="77777777" w:rsidR="00B81667" w:rsidRPr="000A2F12" w:rsidRDefault="00B81667" w:rsidP="00B81667">
      <w:pPr>
        <w:rPr>
          <w:rFonts w:ascii="Calibri" w:hAnsi="Calibri" w:cs="Calibri"/>
          <w:b/>
        </w:rPr>
      </w:pPr>
      <w:r w:rsidRPr="000A2F12">
        <w:rPr>
          <w:rFonts w:ascii="Calibri" w:hAnsi="Calibri" w:cs="Calibri"/>
          <w:b/>
        </w:rPr>
        <w:t>Objective</w:t>
      </w:r>
    </w:p>
    <w:p w14:paraId="47C98A43" w14:textId="77777777" w:rsidR="00B81667" w:rsidRPr="004F31A6" w:rsidRDefault="004F31A6" w:rsidP="004F31A6">
      <w:pPr>
        <w:spacing w:after="0" w:line="360" w:lineRule="auto"/>
        <w:jc w:val="both"/>
        <w:rPr>
          <w:rFonts w:ascii="Calibri" w:hAnsi="Calibri" w:cs="Calibri"/>
          <w:kern w:val="0"/>
        </w:rPr>
      </w:pPr>
      <w:r w:rsidRPr="004F31A6">
        <w:rPr>
          <w:rFonts w:ascii="Calibri" w:hAnsi="Calibri" w:cs="Calibri"/>
          <w:kern w:val="0"/>
        </w:rPr>
        <w:t xml:space="preserve">Balkan Bakery Bliss is thrilled to announce the </w:t>
      </w:r>
      <w:r>
        <w:rPr>
          <w:rFonts w:ascii="Calibri" w:hAnsi="Calibri" w:cs="Calibri"/>
          <w:kern w:val="0"/>
        </w:rPr>
        <w:t>launch</w:t>
      </w:r>
      <w:r w:rsidRPr="004F31A6">
        <w:rPr>
          <w:rFonts w:ascii="Calibri" w:hAnsi="Calibri" w:cs="Calibri"/>
          <w:kern w:val="0"/>
        </w:rPr>
        <w:t xml:space="preserve"> of a new line of all-natural, diabetic-friendly biscuits. Our objective is to cater to the needs of individuals with diabetes and reach a larger market. Our new line of cookies is created with only natural ingredients and is thoughtfully formulated to meet diabetics' dietary requirements without compromising flavour or texture. Our guilt-free, diabetic-friendly biscuits are made for anyone searching for tasty treats without sacrificing their health</w:t>
      </w:r>
      <w:r>
        <w:rPr>
          <w:rFonts w:ascii="Calibri" w:hAnsi="Calibri" w:cs="Calibri"/>
          <w:kern w:val="0"/>
        </w:rPr>
        <w:t xml:space="preserve"> </w:t>
      </w:r>
      <w:r w:rsidR="00AC36F9" w:rsidRPr="004F31A6">
        <w:rPr>
          <w:rFonts w:ascii="Calibri" w:hAnsi="Calibri" w:cs="Calibri"/>
        </w:rPr>
        <w:t>(</w:t>
      </w:r>
      <w:r w:rsidR="00AC36F9" w:rsidRPr="004F31A6">
        <w:rPr>
          <w:rFonts w:ascii="Calibri" w:hAnsi="Calibri" w:cs="Calibri"/>
          <w:shd w:val="clear" w:color="auto" w:fill="FFFFFF"/>
        </w:rPr>
        <w:t>Heinemann, 2021).</w:t>
      </w:r>
    </w:p>
    <w:p w14:paraId="19CA0BA7" w14:textId="4D48BA59" w:rsidR="00B81667" w:rsidRPr="00845E1A" w:rsidRDefault="00845E1A" w:rsidP="00845E1A">
      <w:pPr>
        <w:spacing w:after="0" w:line="360" w:lineRule="auto"/>
        <w:jc w:val="both"/>
        <w:rPr>
          <w:rFonts w:ascii="Calibri" w:hAnsi="Calibri" w:cs="Calibri"/>
          <w:kern w:val="0"/>
        </w:rPr>
      </w:pPr>
      <w:r w:rsidRPr="00845E1A">
        <w:rPr>
          <w:rFonts w:ascii="Calibri" w:hAnsi="Calibri" w:cs="Calibri"/>
          <w:kern w:val="0"/>
        </w:rPr>
        <w:t>We collaborated extensively with dietitians and diabetes specialists to ensure that our diabetic-friendly cookies follow stringent dietary requirements. Their endorsement serves as more proof of our commitment to providing dependable goods that are tailored to the requirements of diabetics. Our cookies have the perfect amount of nutrition and taste thanks to their expert manufacturing</w:t>
      </w:r>
      <w:r>
        <w:rPr>
          <w:rFonts w:ascii="Calibri" w:hAnsi="Calibri" w:cs="Calibri"/>
          <w:kern w:val="0"/>
        </w:rPr>
        <w:t xml:space="preserve"> </w:t>
      </w:r>
      <w:r w:rsidR="00AC36F9" w:rsidRPr="00845E1A">
        <w:rPr>
          <w:rFonts w:ascii="Calibri" w:hAnsi="Calibri" w:cs="Calibri"/>
        </w:rPr>
        <w:t>(Sahin, 2019).</w:t>
      </w:r>
    </w:p>
    <w:p w14:paraId="772DBAF0" w14:textId="77777777" w:rsidR="00B81667" w:rsidRPr="000A2F12" w:rsidRDefault="00B81667" w:rsidP="00B81667">
      <w:pPr>
        <w:spacing w:after="0" w:line="360" w:lineRule="auto"/>
        <w:jc w:val="both"/>
        <w:rPr>
          <w:rFonts w:ascii="Calibri" w:hAnsi="Calibri" w:cs="Calibri"/>
        </w:rPr>
      </w:pPr>
    </w:p>
    <w:p w14:paraId="7E3C6098" w14:textId="77777777" w:rsidR="00342971" w:rsidRDefault="00342971" w:rsidP="00342971">
      <w:pPr>
        <w:spacing w:after="0" w:line="240" w:lineRule="auto"/>
        <w:rPr>
          <w:rFonts w:ascii="Times New Roman" w:hAnsi="Times New Roman"/>
          <w:kern w:val="0"/>
        </w:rPr>
      </w:pPr>
      <w:r w:rsidRPr="00342971">
        <w:rPr>
          <w:rFonts w:ascii="Calibri" w:hAnsi="Calibri" w:cs="Calibri"/>
          <w:b/>
          <w:bCs/>
          <w:kern w:val="0"/>
        </w:rPr>
        <w:t>Balkan Bakery Bliss is introducing those cookies that are suitable for diabetics</w:t>
      </w:r>
      <w:r w:rsidRPr="00342971">
        <w:rPr>
          <w:rFonts w:ascii="Times New Roman" w:hAnsi="Times New Roman"/>
          <w:kern w:val="0"/>
        </w:rPr>
        <w:t>:</w:t>
      </w:r>
    </w:p>
    <w:p w14:paraId="5ACAD1DD" w14:textId="77777777" w:rsidR="00342971" w:rsidRPr="00342971" w:rsidRDefault="00342971" w:rsidP="00342971">
      <w:pPr>
        <w:spacing w:after="0" w:line="240" w:lineRule="auto"/>
        <w:rPr>
          <w:rFonts w:ascii="Times New Roman" w:hAnsi="Times New Roman"/>
          <w:kern w:val="0"/>
        </w:rPr>
      </w:pPr>
    </w:p>
    <w:p w14:paraId="5CA02973" w14:textId="77777777" w:rsidR="00B81667" w:rsidRPr="000A2F12" w:rsidRDefault="00B81667" w:rsidP="002F1FE6">
      <w:pPr>
        <w:spacing w:after="0" w:line="360" w:lineRule="auto"/>
        <w:jc w:val="both"/>
        <w:rPr>
          <w:rFonts w:ascii="Calibri" w:hAnsi="Calibri" w:cs="Calibri"/>
          <w:b/>
        </w:rPr>
      </w:pPr>
      <w:r w:rsidRPr="000A2F12">
        <w:rPr>
          <w:rFonts w:ascii="Calibri" w:hAnsi="Calibri" w:cs="Calibri"/>
          <w:b/>
        </w:rPr>
        <w:t>Almond butter cookies</w:t>
      </w:r>
    </w:p>
    <w:p w14:paraId="076305EF" w14:textId="77777777" w:rsidR="00B81667" w:rsidRPr="000A2F12" w:rsidRDefault="00B81667" w:rsidP="002F1FE6">
      <w:pPr>
        <w:spacing w:after="0" w:line="360" w:lineRule="auto"/>
        <w:jc w:val="both"/>
        <w:rPr>
          <w:rFonts w:ascii="Calibri" w:hAnsi="Calibri" w:cs="Calibri"/>
        </w:rPr>
      </w:pPr>
      <w:r w:rsidRPr="000A2F12">
        <w:rPr>
          <w:rFonts w:ascii="Calibri" w:hAnsi="Calibri" w:cs="Calibri"/>
        </w:rPr>
        <w:t>Our new range includes almond butter cookies, which are made with the primary ingredient of almond butter for a nutty and rich flavour profile. These cookies are sweetened with the natural sweetener of stevia for a low glycaemic index and are gluten free and grain free to meet different dietary needs and restrictions</w:t>
      </w:r>
      <w:r w:rsidR="00AC36F9">
        <w:rPr>
          <w:rFonts w:ascii="Calibri" w:hAnsi="Calibri" w:cs="Calibri"/>
        </w:rPr>
        <w:t xml:space="preserve"> (Sahin, 2019).</w:t>
      </w:r>
    </w:p>
    <w:p w14:paraId="7CE75D8A" w14:textId="77777777" w:rsidR="00AC36F9" w:rsidRDefault="00B81667" w:rsidP="002F1FE6">
      <w:pPr>
        <w:spacing w:after="0" w:line="360" w:lineRule="auto"/>
        <w:jc w:val="both"/>
        <w:rPr>
          <w:rFonts w:ascii="Calibri" w:hAnsi="Calibri" w:cs="Calibri"/>
        </w:rPr>
      </w:pPr>
      <w:r w:rsidRPr="000A2F12">
        <w:rPr>
          <w:rFonts w:ascii="Calibri" w:hAnsi="Calibri" w:cs="Calibri"/>
          <w:b/>
        </w:rPr>
        <w:t>Carrot Coconut Cookies</w:t>
      </w:r>
      <w:r w:rsidRPr="000A2F12">
        <w:rPr>
          <w:rFonts w:ascii="Calibri" w:hAnsi="Calibri" w:cs="Calibri"/>
        </w:rPr>
        <w:t xml:space="preserve"> are the perfect combination of sweet carrot, freshly grated carrot, and the tropical taste of coconut. These cookies are gluten-free, nutritionally rich, and sweetened with stevia, a natural sweetener. They are made with almond flour, coconut flakes, and coconut oil. The coconut oil adds texture and flavour, while the coconut oil provides healthy fats. The cinnamon adds warmth and flavour, and the stevia sweetens the sweetness of the cookies. The rich richness of the eggs gives these cookies a soft, chewy texture. The coconut flakes give these cookies a crunchy texture</w:t>
      </w:r>
      <w:r w:rsidR="00AC36F9">
        <w:rPr>
          <w:rFonts w:ascii="Calibri" w:hAnsi="Calibri" w:cs="Calibri"/>
        </w:rPr>
        <w:t xml:space="preserve"> (Sahin, 2019).</w:t>
      </w:r>
    </w:p>
    <w:p w14:paraId="52FC6E6B" w14:textId="77777777" w:rsidR="00B81667" w:rsidRPr="000A2F12" w:rsidRDefault="00B81667" w:rsidP="002F1FE6">
      <w:pPr>
        <w:spacing w:after="0" w:line="360" w:lineRule="auto"/>
        <w:jc w:val="both"/>
        <w:rPr>
          <w:rFonts w:ascii="Calibri" w:hAnsi="Calibri" w:cs="Calibri"/>
        </w:rPr>
      </w:pPr>
      <w:r w:rsidRPr="000A2F12">
        <w:rPr>
          <w:rFonts w:ascii="Calibri" w:hAnsi="Calibri" w:cs="Calibri"/>
          <w:b/>
        </w:rPr>
        <w:lastRenderedPageBreak/>
        <w:t>Almond Walnut seed cookies</w:t>
      </w:r>
      <w:r w:rsidRPr="000A2F12">
        <w:rPr>
          <w:rFonts w:ascii="Calibri" w:hAnsi="Calibri" w:cs="Calibri"/>
        </w:rPr>
        <w:t xml:space="preserve"> are a delicious and healthy alternative to traditional cookies. These cookies are made with almond flour and are gluten-free. They are crunchy and packed with healthy fats, Omega-3 fatty acids, and protein. They also contain pumpkin seeds, chia seeds, and stevia, making them a delicious and guilt-free treat. Coconut oil adds a tropical flavour and healthy fats to these cookies, while also binding the ingredients together. These diabetic-friendly cookies offer a wide range of flavours and textures, so you can find something that suits your taste, while </w:t>
      </w:r>
      <w:r w:rsidR="000A2F12" w:rsidRPr="000A2F12">
        <w:rPr>
          <w:rFonts w:ascii="Calibri" w:hAnsi="Calibri" w:cs="Calibri"/>
        </w:rPr>
        <w:t>keeping</w:t>
      </w:r>
      <w:r w:rsidRPr="000A2F12">
        <w:rPr>
          <w:rFonts w:ascii="Calibri" w:hAnsi="Calibri" w:cs="Calibri"/>
        </w:rPr>
        <w:t xml:space="preserve"> the quality of your favourite Balkan bakery Bliss products.</w:t>
      </w:r>
    </w:p>
    <w:p w14:paraId="3924DF4E" w14:textId="77777777" w:rsidR="00B81667" w:rsidRPr="00AC36F9" w:rsidRDefault="00B81667" w:rsidP="002F1FE6">
      <w:pPr>
        <w:spacing w:after="0" w:line="360" w:lineRule="auto"/>
        <w:jc w:val="both"/>
        <w:rPr>
          <w:rFonts w:ascii="Calibri" w:hAnsi="Calibri" w:cs="Calibri"/>
        </w:rPr>
      </w:pPr>
      <w:r w:rsidRPr="000A2F12">
        <w:rPr>
          <w:rFonts w:ascii="Calibri" w:hAnsi="Calibri" w:cs="Calibri"/>
          <w:color w:val="333333"/>
          <w:shd w:val="clear" w:color="auto" w:fill="FFFFFF"/>
        </w:rPr>
        <w:t>Balkan Bakery Bliss brings diabetic-friendly cookies to the market. Not only are we diversifying our range, but we’re also expanding our inclusivity and reaching a new audience. We’re continuing to focus on eco-friendly packaging, making sure our products are in line with our sustainability and environmental values</w:t>
      </w:r>
      <w:r w:rsidR="00AC36F9">
        <w:rPr>
          <w:rFonts w:ascii="Calibri" w:hAnsi="Calibri" w:cs="Calibri"/>
          <w:color w:val="333333"/>
          <w:shd w:val="clear" w:color="auto" w:fill="FFFFFF"/>
        </w:rPr>
        <w:t xml:space="preserve"> </w:t>
      </w:r>
      <w:r w:rsidR="00AC36F9">
        <w:rPr>
          <w:rFonts w:ascii="Calibri" w:hAnsi="Calibri" w:cs="Calibri"/>
        </w:rPr>
        <w:t>(Sahin, 2019).</w:t>
      </w:r>
    </w:p>
    <w:p w14:paraId="56978468" w14:textId="77777777" w:rsidR="00B81667" w:rsidRPr="000A2F12" w:rsidRDefault="00B81667" w:rsidP="00B81667">
      <w:pPr>
        <w:spacing w:after="0" w:line="360" w:lineRule="auto"/>
        <w:jc w:val="both"/>
        <w:rPr>
          <w:rFonts w:ascii="Calibri" w:hAnsi="Calibri" w:cs="Calibri"/>
        </w:rPr>
      </w:pPr>
    </w:p>
    <w:p w14:paraId="0DBF7827" w14:textId="77777777" w:rsidR="00B81667" w:rsidRPr="000A2F12" w:rsidRDefault="00B81667" w:rsidP="002F1FE6">
      <w:pPr>
        <w:spacing w:after="0" w:line="360" w:lineRule="auto"/>
        <w:jc w:val="both"/>
        <w:rPr>
          <w:rFonts w:ascii="Calibri" w:hAnsi="Calibri" w:cs="Calibri"/>
          <w:b/>
          <w:bCs/>
        </w:rPr>
      </w:pPr>
      <w:r w:rsidRPr="000A2F12">
        <w:rPr>
          <w:rFonts w:ascii="Calibri" w:hAnsi="Calibri" w:cs="Calibri"/>
          <w:b/>
          <w:bCs/>
        </w:rPr>
        <w:t xml:space="preserve">Project Start Date: February 1, 2024 </w:t>
      </w:r>
    </w:p>
    <w:p w14:paraId="05713901" w14:textId="77777777" w:rsidR="00B81667" w:rsidRPr="000A2F12" w:rsidRDefault="00B81667" w:rsidP="002F1FE6">
      <w:pPr>
        <w:spacing w:after="0" w:line="360" w:lineRule="auto"/>
        <w:jc w:val="both"/>
        <w:rPr>
          <w:rFonts w:ascii="Calibri" w:hAnsi="Calibri" w:cs="Calibri"/>
          <w:b/>
          <w:bCs/>
        </w:rPr>
      </w:pPr>
      <w:r w:rsidRPr="000A2F12">
        <w:rPr>
          <w:rFonts w:ascii="Calibri" w:hAnsi="Calibri" w:cs="Calibri"/>
          <w:b/>
          <w:bCs/>
        </w:rPr>
        <w:t xml:space="preserve">Project End Date: March 31, 2024 </w:t>
      </w:r>
    </w:p>
    <w:p w14:paraId="63A47DC1" w14:textId="77777777" w:rsidR="00B81667" w:rsidRPr="000A2F12" w:rsidRDefault="00B81667" w:rsidP="002F1FE6">
      <w:pPr>
        <w:spacing w:after="0" w:line="360" w:lineRule="auto"/>
        <w:jc w:val="both"/>
        <w:rPr>
          <w:rFonts w:ascii="Calibri" w:hAnsi="Calibri" w:cs="Calibri"/>
          <w:b/>
          <w:bCs/>
        </w:rPr>
      </w:pPr>
      <w:r w:rsidRPr="000A2F12">
        <w:rPr>
          <w:rFonts w:ascii="Calibri" w:hAnsi="Calibri" w:cs="Calibri"/>
          <w:b/>
          <w:bCs/>
        </w:rPr>
        <w:t xml:space="preserve">Team Members: Valentina Dinca, Violeta Nedelea and Mihaita Nedelea </w:t>
      </w:r>
    </w:p>
    <w:p w14:paraId="38793D44" w14:textId="77777777" w:rsidR="00B81667" w:rsidRDefault="00B81667" w:rsidP="002F1FE6">
      <w:pPr>
        <w:spacing w:after="0" w:line="360" w:lineRule="auto"/>
        <w:jc w:val="both"/>
        <w:rPr>
          <w:rFonts w:ascii="Calibri" w:hAnsi="Calibri" w:cs="Calibri"/>
          <w:b/>
          <w:bCs/>
        </w:rPr>
      </w:pPr>
      <w:r w:rsidRPr="000A2F12">
        <w:rPr>
          <w:rFonts w:ascii="Calibri" w:hAnsi="Calibri" w:cs="Calibri"/>
          <w:b/>
          <w:bCs/>
        </w:rPr>
        <w:t>Budget: £10,000</w:t>
      </w:r>
    </w:p>
    <w:p w14:paraId="7AC7E7F9" w14:textId="77777777" w:rsidR="003656A5" w:rsidRPr="000A2F12" w:rsidRDefault="003656A5" w:rsidP="002F1FE6">
      <w:pPr>
        <w:spacing w:after="0" w:line="360" w:lineRule="auto"/>
        <w:jc w:val="both"/>
        <w:rPr>
          <w:rFonts w:ascii="Calibri" w:hAnsi="Calibri" w:cs="Calibri"/>
          <w:b/>
          <w:bCs/>
        </w:rPr>
      </w:pPr>
    </w:p>
    <w:p w14:paraId="1E301F9D" w14:textId="77777777" w:rsidR="00B81667" w:rsidRPr="000A2F12" w:rsidRDefault="00B81667" w:rsidP="002F1FE6">
      <w:pPr>
        <w:spacing w:after="0" w:line="360" w:lineRule="auto"/>
        <w:jc w:val="both"/>
        <w:rPr>
          <w:rFonts w:ascii="Calibri" w:hAnsi="Calibri" w:cs="Calibri"/>
        </w:rPr>
      </w:pPr>
      <w:r w:rsidRPr="000A2F12">
        <w:rPr>
          <w:rFonts w:ascii="Calibri" w:hAnsi="Calibri" w:cs="Calibri"/>
        </w:rPr>
        <w:t xml:space="preserve">Balkan Bakery Bliss is launching a new range of diabetic-friendly cookies. The total budget for this project is £10,000. The team will be responsible for: - recipe development - ingredient sourcing - packaging design - marketing strategies - quality assurance The project will start on the 1st of February 2024 and finish on the 31st of March 2024. During this time, the team will be working hard to bring the new diabetic-friendly biscuits line to life by adhering to tight deadlines and quality standards. </w:t>
      </w:r>
    </w:p>
    <w:p w14:paraId="37398F92" w14:textId="77777777" w:rsidR="00B81667" w:rsidRPr="000A2F12" w:rsidRDefault="00B81667" w:rsidP="002F1FE6">
      <w:pPr>
        <w:spacing w:after="0" w:line="360" w:lineRule="auto"/>
        <w:jc w:val="both"/>
        <w:rPr>
          <w:rFonts w:ascii="Calibri" w:hAnsi="Calibri" w:cs="Calibri"/>
          <w:b/>
        </w:rPr>
      </w:pPr>
      <w:r w:rsidRPr="000A2F12">
        <w:rPr>
          <w:rFonts w:ascii="Calibri" w:hAnsi="Calibri" w:cs="Calibri"/>
          <w:b/>
        </w:rPr>
        <w:t>Funding Source</w:t>
      </w:r>
    </w:p>
    <w:p w14:paraId="3C590861" w14:textId="77777777" w:rsidR="00FB17F0" w:rsidRPr="00FB17F0" w:rsidRDefault="00FB17F0" w:rsidP="00FB17F0">
      <w:pPr>
        <w:spacing w:after="0" w:line="360" w:lineRule="auto"/>
        <w:jc w:val="both"/>
        <w:rPr>
          <w:rFonts w:ascii="Calibri" w:hAnsi="Calibri" w:cs="Calibri"/>
          <w:kern w:val="0"/>
        </w:rPr>
      </w:pPr>
      <w:r w:rsidRPr="00FB17F0">
        <w:rPr>
          <w:rFonts w:ascii="Calibri" w:hAnsi="Calibri" w:cs="Calibri"/>
          <w:kern w:val="0"/>
        </w:rPr>
        <w:t>A personal investment of £42,000 was made to open the bakery. £10k of internal funds from the bakery's current sales will go towards this project.</w:t>
      </w:r>
    </w:p>
    <w:p w14:paraId="27A87F62" w14:textId="77777777" w:rsidR="00B81667" w:rsidRPr="00FB17F0" w:rsidRDefault="00B81667" w:rsidP="00FB17F0">
      <w:pPr>
        <w:spacing w:after="0" w:line="360" w:lineRule="auto"/>
        <w:jc w:val="both"/>
        <w:rPr>
          <w:rFonts w:ascii="Calibri" w:hAnsi="Calibri" w:cs="Calibri"/>
          <w:b/>
          <w:bCs/>
        </w:rPr>
      </w:pPr>
    </w:p>
    <w:p w14:paraId="062B8807" w14:textId="77777777" w:rsidR="00B81667" w:rsidRDefault="00B81667" w:rsidP="00B81667">
      <w:pPr>
        <w:spacing w:line="360" w:lineRule="auto"/>
        <w:jc w:val="both"/>
        <w:rPr>
          <w:rFonts w:ascii="Calibri" w:hAnsi="Calibri" w:cs="Calibri"/>
          <w:b/>
          <w:bCs/>
        </w:rPr>
      </w:pPr>
    </w:p>
    <w:p w14:paraId="0CE121DD" w14:textId="77777777" w:rsidR="003656A5" w:rsidRDefault="003656A5" w:rsidP="00B81667">
      <w:pPr>
        <w:spacing w:line="360" w:lineRule="auto"/>
        <w:jc w:val="both"/>
        <w:rPr>
          <w:rFonts w:ascii="Calibri" w:hAnsi="Calibri" w:cs="Calibri"/>
          <w:b/>
          <w:bCs/>
        </w:rPr>
      </w:pPr>
    </w:p>
    <w:p w14:paraId="3E029F43" w14:textId="209EF31B" w:rsidR="00B81667" w:rsidRPr="000A2F12" w:rsidRDefault="00B81667" w:rsidP="00B81667">
      <w:pPr>
        <w:spacing w:line="360" w:lineRule="auto"/>
        <w:jc w:val="both"/>
        <w:rPr>
          <w:rFonts w:ascii="Calibri" w:hAnsi="Calibri" w:cs="Calibri"/>
          <w:b/>
          <w:bCs/>
        </w:rPr>
      </w:pPr>
      <w:r w:rsidRPr="000A2F12">
        <w:rPr>
          <w:rFonts w:ascii="Calibri" w:hAnsi="Calibri" w:cs="Calibri"/>
          <w:b/>
          <w:bCs/>
        </w:rPr>
        <w:lastRenderedPageBreak/>
        <w:t>Responsibility Matrixes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672"/>
        <w:gridCol w:w="1823"/>
        <w:gridCol w:w="1984"/>
        <w:gridCol w:w="2097"/>
      </w:tblGrid>
      <w:tr w:rsidR="00000000" w14:paraId="03F5F69E" w14:textId="77777777">
        <w:trPr>
          <w:trHeight w:val="738"/>
        </w:trPr>
        <w:tc>
          <w:tcPr>
            <w:tcW w:w="3672" w:type="dxa"/>
            <w:shd w:val="clear" w:color="auto" w:fill="00B0F0"/>
          </w:tcPr>
          <w:p w14:paraId="05A4B0C6" w14:textId="77777777" w:rsidR="00B81667" w:rsidRDefault="00B81667">
            <w:pPr>
              <w:spacing w:after="0" w:line="360" w:lineRule="auto"/>
              <w:jc w:val="center"/>
              <w:rPr>
                <w:rFonts w:ascii="Calibri" w:hAnsi="Calibri" w:cs="Calibri"/>
                <w:b/>
                <w:bCs/>
                <w:kern w:val="0"/>
                <w:lang w:val="en-US" w:eastAsia="en-US"/>
              </w:rPr>
            </w:pPr>
            <w:r>
              <w:rPr>
                <w:rFonts w:ascii="Calibri" w:hAnsi="Calibri" w:cs="Calibri"/>
                <w:b/>
                <w:bCs/>
                <w:kern w:val="0"/>
                <w:lang w:val="en-US" w:eastAsia="en-US"/>
              </w:rPr>
              <w:t>Task Activity</w:t>
            </w:r>
          </w:p>
        </w:tc>
        <w:tc>
          <w:tcPr>
            <w:tcW w:w="1823" w:type="dxa"/>
            <w:shd w:val="clear" w:color="auto" w:fill="92D050"/>
          </w:tcPr>
          <w:p w14:paraId="1A1E50D5" w14:textId="77777777" w:rsidR="00B81667" w:rsidRDefault="00B81667">
            <w:pPr>
              <w:spacing w:after="0" w:line="240" w:lineRule="auto"/>
              <w:jc w:val="center"/>
              <w:rPr>
                <w:rFonts w:ascii="Calibri" w:hAnsi="Calibri" w:cs="Calibri"/>
                <w:b/>
                <w:bCs/>
                <w:kern w:val="0"/>
                <w:lang w:val="en-US" w:eastAsia="en-US"/>
              </w:rPr>
            </w:pPr>
            <w:r>
              <w:rPr>
                <w:rFonts w:ascii="Calibri" w:hAnsi="Calibri" w:cs="Calibri"/>
                <w:b/>
                <w:bCs/>
                <w:kern w:val="0"/>
                <w:lang w:val="en-US" w:eastAsia="en-US"/>
              </w:rPr>
              <w:t>Valentina</w:t>
            </w:r>
          </w:p>
          <w:p w14:paraId="180FB800" w14:textId="77777777" w:rsidR="00B81667" w:rsidRDefault="00B81667">
            <w:pPr>
              <w:spacing w:after="0" w:line="360" w:lineRule="auto"/>
              <w:jc w:val="center"/>
              <w:rPr>
                <w:rFonts w:ascii="Calibri" w:hAnsi="Calibri" w:cs="Calibri"/>
                <w:b/>
                <w:bCs/>
                <w:kern w:val="0"/>
                <w:lang w:val="en-US" w:eastAsia="en-US"/>
              </w:rPr>
            </w:pPr>
          </w:p>
        </w:tc>
        <w:tc>
          <w:tcPr>
            <w:tcW w:w="1984" w:type="dxa"/>
            <w:shd w:val="clear" w:color="auto" w:fill="92D050"/>
          </w:tcPr>
          <w:p w14:paraId="2E128974" w14:textId="77777777" w:rsidR="00B81667" w:rsidRDefault="00B81667">
            <w:pPr>
              <w:spacing w:after="0" w:line="360" w:lineRule="auto"/>
              <w:jc w:val="center"/>
              <w:rPr>
                <w:rFonts w:ascii="Calibri" w:hAnsi="Calibri" w:cs="Calibri"/>
                <w:b/>
                <w:bCs/>
                <w:kern w:val="0"/>
                <w:lang w:val="en-US" w:eastAsia="en-US"/>
              </w:rPr>
            </w:pPr>
            <w:r>
              <w:rPr>
                <w:rFonts w:ascii="Calibri" w:hAnsi="Calibri" w:cs="Calibri"/>
                <w:b/>
                <w:bCs/>
                <w:kern w:val="0"/>
                <w:lang w:val="en-US" w:eastAsia="en-US"/>
              </w:rPr>
              <w:t>Violeta</w:t>
            </w:r>
          </w:p>
        </w:tc>
        <w:tc>
          <w:tcPr>
            <w:tcW w:w="2097" w:type="dxa"/>
            <w:shd w:val="clear" w:color="auto" w:fill="92D050"/>
          </w:tcPr>
          <w:p w14:paraId="182FFC7D" w14:textId="77777777" w:rsidR="00B81667" w:rsidRDefault="00B81667">
            <w:pPr>
              <w:spacing w:after="0" w:line="360" w:lineRule="auto"/>
              <w:jc w:val="center"/>
              <w:rPr>
                <w:rFonts w:ascii="Calibri" w:hAnsi="Calibri" w:cs="Calibri"/>
                <w:b/>
                <w:bCs/>
                <w:kern w:val="0"/>
                <w:lang w:val="en-US" w:eastAsia="en-US"/>
              </w:rPr>
            </w:pPr>
            <w:r>
              <w:rPr>
                <w:rFonts w:ascii="Calibri" w:hAnsi="Calibri" w:cs="Calibri"/>
                <w:b/>
                <w:bCs/>
                <w:kern w:val="0"/>
                <w:lang w:val="en-US" w:eastAsia="en-US"/>
              </w:rPr>
              <w:t>Mihaita</w:t>
            </w:r>
          </w:p>
        </w:tc>
      </w:tr>
      <w:tr w:rsidR="00000000" w14:paraId="36D9077E" w14:textId="77777777">
        <w:tc>
          <w:tcPr>
            <w:tcW w:w="3672" w:type="dxa"/>
            <w:shd w:val="clear" w:color="auto" w:fill="FFC000"/>
          </w:tcPr>
          <w:p w14:paraId="0E02CF83" w14:textId="77777777" w:rsidR="00B81667" w:rsidRDefault="00B81667">
            <w:pPr>
              <w:spacing w:after="0" w:line="240" w:lineRule="auto"/>
              <w:rPr>
                <w:rFonts w:ascii="Calibri" w:hAnsi="Calibri" w:cs="Calibri"/>
                <w:kern w:val="0"/>
                <w:lang w:val="en-US" w:eastAsia="en-US"/>
              </w:rPr>
            </w:pPr>
            <w:r>
              <w:rPr>
                <w:rFonts w:ascii="Calibri" w:hAnsi="Calibri" w:cs="Calibri"/>
                <w:kern w:val="0"/>
                <w:lang w:val="en-US" w:eastAsia="en-US"/>
              </w:rPr>
              <w:t>Market Research</w:t>
            </w:r>
          </w:p>
        </w:tc>
        <w:tc>
          <w:tcPr>
            <w:tcW w:w="1823" w:type="dxa"/>
            <w:shd w:val="clear" w:color="auto" w:fill="auto"/>
          </w:tcPr>
          <w:p w14:paraId="1CDF8C57" w14:textId="77777777" w:rsidR="00B81667" w:rsidRDefault="00B81667">
            <w:pPr>
              <w:spacing w:after="0" w:line="360" w:lineRule="auto"/>
              <w:jc w:val="center"/>
              <w:rPr>
                <w:rFonts w:ascii="Calibri" w:hAnsi="Calibri" w:cs="Calibri"/>
                <w:kern w:val="0"/>
                <w:lang w:val="en-US" w:eastAsia="en-US"/>
              </w:rPr>
            </w:pPr>
            <w:r>
              <w:rPr>
                <w:rFonts w:ascii="Calibri" w:hAnsi="Calibri" w:cs="Calibri"/>
                <w:kern w:val="0"/>
                <w:lang w:val="en-US" w:eastAsia="en-US"/>
              </w:rPr>
              <w:t>S</w:t>
            </w:r>
          </w:p>
        </w:tc>
        <w:tc>
          <w:tcPr>
            <w:tcW w:w="1984" w:type="dxa"/>
            <w:shd w:val="clear" w:color="auto" w:fill="auto"/>
          </w:tcPr>
          <w:p w14:paraId="47179E7A" w14:textId="77777777" w:rsidR="00B81667" w:rsidRDefault="00B81667">
            <w:pPr>
              <w:spacing w:after="0" w:line="360" w:lineRule="auto"/>
              <w:jc w:val="center"/>
              <w:rPr>
                <w:rFonts w:ascii="Calibri" w:hAnsi="Calibri" w:cs="Calibri"/>
                <w:kern w:val="0"/>
                <w:lang w:val="en-US" w:eastAsia="en-US"/>
              </w:rPr>
            </w:pPr>
            <w:r>
              <w:rPr>
                <w:rFonts w:ascii="Calibri" w:hAnsi="Calibri" w:cs="Calibri"/>
                <w:kern w:val="0"/>
                <w:lang w:val="en-US" w:eastAsia="en-US"/>
              </w:rPr>
              <w:t>O</w:t>
            </w:r>
          </w:p>
        </w:tc>
        <w:tc>
          <w:tcPr>
            <w:tcW w:w="2097" w:type="dxa"/>
            <w:shd w:val="clear" w:color="auto" w:fill="auto"/>
          </w:tcPr>
          <w:p w14:paraId="702782FD" w14:textId="77777777" w:rsidR="00B81667" w:rsidRDefault="00B81667">
            <w:pPr>
              <w:spacing w:after="0" w:line="360" w:lineRule="auto"/>
              <w:jc w:val="center"/>
              <w:rPr>
                <w:rFonts w:ascii="Calibri" w:hAnsi="Calibri" w:cs="Calibri"/>
                <w:kern w:val="0"/>
                <w:lang w:val="en-US" w:eastAsia="en-US"/>
              </w:rPr>
            </w:pPr>
          </w:p>
        </w:tc>
      </w:tr>
      <w:tr w:rsidR="00000000" w14:paraId="01A6B0F7" w14:textId="77777777">
        <w:tc>
          <w:tcPr>
            <w:tcW w:w="3672" w:type="dxa"/>
            <w:shd w:val="clear" w:color="auto" w:fill="FFC000"/>
          </w:tcPr>
          <w:p w14:paraId="3F012FAF" w14:textId="77777777" w:rsidR="00B81667" w:rsidRDefault="00B81667">
            <w:pPr>
              <w:spacing w:after="0" w:line="240" w:lineRule="auto"/>
              <w:rPr>
                <w:rFonts w:ascii="Calibri" w:hAnsi="Calibri" w:cs="Calibri"/>
                <w:kern w:val="0"/>
                <w:lang w:val="en-US" w:eastAsia="en-US"/>
              </w:rPr>
            </w:pPr>
            <w:r>
              <w:rPr>
                <w:rFonts w:ascii="Calibri" w:hAnsi="Calibri" w:cs="Calibri"/>
                <w:kern w:val="0"/>
                <w:lang w:val="en-US" w:eastAsia="en-US"/>
              </w:rPr>
              <w:t>Product Development</w:t>
            </w:r>
          </w:p>
        </w:tc>
        <w:tc>
          <w:tcPr>
            <w:tcW w:w="1823" w:type="dxa"/>
            <w:shd w:val="clear" w:color="auto" w:fill="auto"/>
          </w:tcPr>
          <w:p w14:paraId="2B8F2E48" w14:textId="77777777" w:rsidR="00B81667" w:rsidRDefault="00B81667">
            <w:pPr>
              <w:spacing w:after="0" w:line="360" w:lineRule="auto"/>
              <w:jc w:val="center"/>
              <w:rPr>
                <w:rFonts w:ascii="Calibri" w:hAnsi="Calibri" w:cs="Calibri"/>
                <w:kern w:val="0"/>
                <w:lang w:val="en-US" w:eastAsia="en-US"/>
              </w:rPr>
            </w:pPr>
            <w:r>
              <w:rPr>
                <w:rFonts w:ascii="Calibri" w:hAnsi="Calibri" w:cs="Calibri"/>
                <w:kern w:val="0"/>
                <w:lang w:val="en-US" w:eastAsia="en-US"/>
              </w:rPr>
              <w:t>S</w:t>
            </w:r>
          </w:p>
        </w:tc>
        <w:tc>
          <w:tcPr>
            <w:tcW w:w="1984" w:type="dxa"/>
            <w:shd w:val="clear" w:color="auto" w:fill="auto"/>
          </w:tcPr>
          <w:p w14:paraId="2EEF549A" w14:textId="77777777" w:rsidR="00B81667" w:rsidRDefault="00B81667">
            <w:pPr>
              <w:spacing w:after="0" w:line="360" w:lineRule="auto"/>
              <w:jc w:val="center"/>
              <w:rPr>
                <w:rFonts w:ascii="Calibri" w:hAnsi="Calibri" w:cs="Calibri"/>
                <w:kern w:val="0"/>
                <w:lang w:val="en-US" w:eastAsia="en-US"/>
              </w:rPr>
            </w:pPr>
            <w:r>
              <w:rPr>
                <w:rFonts w:ascii="Calibri" w:hAnsi="Calibri" w:cs="Calibri"/>
                <w:kern w:val="0"/>
                <w:lang w:val="en-US" w:eastAsia="en-US"/>
              </w:rPr>
              <w:t>O</w:t>
            </w:r>
          </w:p>
        </w:tc>
        <w:tc>
          <w:tcPr>
            <w:tcW w:w="2097" w:type="dxa"/>
            <w:shd w:val="clear" w:color="auto" w:fill="auto"/>
          </w:tcPr>
          <w:p w14:paraId="2E8D669F" w14:textId="77777777" w:rsidR="00B81667" w:rsidRDefault="00B81667">
            <w:pPr>
              <w:spacing w:after="0" w:line="360" w:lineRule="auto"/>
              <w:jc w:val="center"/>
              <w:rPr>
                <w:rFonts w:ascii="Calibri" w:hAnsi="Calibri" w:cs="Calibri"/>
                <w:kern w:val="0"/>
                <w:lang w:val="en-US" w:eastAsia="en-US"/>
              </w:rPr>
            </w:pPr>
          </w:p>
        </w:tc>
      </w:tr>
      <w:tr w:rsidR="00000000" w14:paraId="0F11BAEB" w14:textId="77777777">
        <w:tc>
          <w:tcPr>
            <w:tcW w:w="3672" w:type="dxa"/>
            <w:shd w:val="clear" w:color="auto" w:fill="FFC000"/>
          </w:tcPr>
          <w:p w14:paraId="72DFA6FB" w14:textId="77777777" w:rsidR="00B81667" w:rsidRDefault="00B81667">
            <w:pPr>
              <w:spacing w:after="0" w:line="240" w:lineRule="auto"/>
              <w:rPr>
                <w:rFonts w:ascii="Calibri" w:hAnsi="Calibri" w:cs="Calibri"/>
                <w:kern w:val="0"/>
                <w:lang w:val="en-US" w:eastAsia="en-US"/>
              </w:rPr>
            </w:pPr>
            <w:r>
              <w:rPr>
                <w:rFonts w:ascii="Calibri" w:hAnsi="Calibri" w:cs="Calibri"/>
                <w:kern w:val="0"/>
                <w:lang w:val="en-US" w:eastAsia="en-US"/>
              </w:rPr>
              <w:t>Design Packaging</w:t>
            </w:r>
          </w:p>
        </w:tc>
        <w:tc>
          <w:tcPr>
            <w:tcW w:w="1823" w:type="dxa"/>
            <w:shd w:val="clear" w:color="auto" w:fill="auto"/>
          </w:tcPr>
          <w:p w14:paraId="0915CE52" w14:textId="77777777" w:rsidR="00B81667" w:rsidRDefault="00B81667">
            <w:pPr>
              <w:spacing w:after="0" w:line="360" w:lineRule="auto"/>
              <w:jc w:val="center"/>
              <w:rPr>
                <w:rFonts w:ascii="Calibri" w:hAnsi="Calibri" w:cs="Calibri"/>
                <w:kern w:val="0"/>
                <w:lang w:val="en-US" w:eastAsia="en-US"/>
              </w:rPr>
            </w:pPr>
            <w:r>
              <w:rPr>
                <w:rFonts w:ascii="Calibri" w:hAnsi="Calibri" w:cs="Calibri"/>
                <w:kern w:val="0"/>
                <w:lang w:val="en-US" w:eastAsia="en-US"/>
              </w:rPr>
              <w:t>R</w:t>
            </w:r>
          </w:p>
        </w:tc>
        <w:tc>
          <w:tcPr>
            <w:tcW w:w="1984" w:type="dxa"/>
            <w:shd w:val="clear" w:color="auto" w:fill="auto"/>
          </w:tcPr>
          <w:p w14:paraId="2498C46E" w14:textId="77777777" w:rsidR="00B81667" w:rsidRDefault="00B81667">
            <w:pPr>
              <w:spacing w:after="0" w:line="360" w:lineRule="auto"/>
              <w:jc w:val="center"/>
              <w:rPr>
                <w:rFonts w:ascii="Calibri" w:hAnsi="Calibri" w:cs="Calibri"/>
                <w:kern w:val="0"/>
                <w:lang w:val="en-US" w:eastAsia="en-US"/>
              </w:rPr>
            </w:pPr>
            <w:r>
              <w:rPr>
                <w:rFonts w:ascii="Calibri" w:hAnsi="Calibri" w:cs="Calibri"/>
                <w:kern w:val="0"/>
                <w:lang w:val="en-US" w:eastAsia="en-US"/>
              </w:rPr>
              <w:t>S</w:t>
            </w:r>
          </w:p>
        </w:tc>
        <w:tc>
          <w:tcPr>
            <w:tcW w:w="2097" w:type="dxa"/>
            <w:shd w:val="clear" w:color="auto" w:fill="auto"/>
          </w:tcPr>
          <w:p w14:paraId="13B482FC" w14:textId="77777777" w:rsidR="00B81667" w:rsidRDefault="00B81667">
            <w:pPr>
              <w:spacing w:after="0" w:line="360" w:lineRule="auto"/>
              <w:jc w:val="center"/>
              <w:rPr>
                <w:rFonts w:ascii="Calibri" w:hAnsi="Calibri" w:cs="Calibri"/>
                <w:kern w:val="0"/>
                <w:lang w:val="en-US" w:eastAsia="en-US"/>
              </w:rPr>
            </w:pPr>
          </w:p>
        </w:tc>
      </w:tr>
      <w:tr w:rsidR="00000000" w14:paraId="7B8BBF35" w14:textId="77777777">
        <w:tc>
          <w:tcPr>
            <w:tcW w:w="3672" w:type="dxa"/>
            <w:shd w:val="clear" w:color="auto" w:fill="FFC000"/>
          </w:tcPr>
          <w:p w14:paraId="363C73C8" w14:textId="77777777" w:rsidR="00B81667" w:rsidRDefault="00B81667">
            <w:pPr>
              <w:spacing w:after="0" w:line="240" w:lineRule="auto"/>
              <w:rPr>
                <w:rFonts w:ascii="Calibri" w:hAnsi="Calibri" w:cs="Calibri"/>
                <w:kern w:val="0"/>
                <w:lang w:val="en-US" w:eastAsia="en-US"/>
              </w:rPr>
            </w:pPr>
            <w:r>
              <w:rPr>
                <w:rFonts w:ascii="Calibri" w:hAnsi="Calibri" w:cs="Calibri"/>
                <w:kern w:val="0"/>
                <w:lang w:val="en-US" w:eastAsia="en-US"/>
              </w:rPr>
              <w:t>Sourcing Ingredients</w:t>
            </w:r>
          </w:p>
        </w:tc>
        <w:tc>
          <w:tcPr>
            <w:tcW w:w="1823" w:type="dxa"/>
            <w:shd w:val="clear" w:color="auto" w:fill="auto"/>
          </w:tcPr>
          <w:p w14:paraId="48329227" w14:textId="77777777" w:rsidR="00B81667" w:rsidRDefault="00B81667">
            <w:pPr>
              <w:spacing w:after="0" w:line="360" w:lineRule="auto"/>
              <w:jc w:val="center"/>
              <w:rPr>
                <w:rFonts w:ascii="Calibri" w:hAnsi="Calibri" w:cs="Calibri"/>
                <w:kern w:val="0"/>
                <w:lang w:val="en-US" w:eastAsia="en-US"/>
              </w:rPr>
            </w:pPr>
          </w:p>
        </w:tc>
        <w:tc>
          <w:tcPr>
            <w:tcW w:w="1984" w:type="dxa"/>
            <w:shd w:val="clear" w:color="auto" w:fill="auto"/>
          </w:tcPr>
          <w:p w14:paraId="571DBB7B" w14:textId="77777777" w:rsidR="00B81667" w:rsidRDefault="00B81667">
            <w:pPr>
              <w:spacing w:after="0" w:line="360" w:lineRule="auto"/>
              <w:jc w:val="center"/>
              <w:rPr>
                <w:rFonts w:ascii="Calibri" w:hAnsi="Calibri" w:cs="Calibri"/>
                <w:kern w:val="0"/>
                <w:lang w:val="en-US" w:eastAsia="en-US"/>
              </w:rPr>
            </w:pPr>
            <w:r>
              <w:rPr>
                <w:rFonts w:ascii="Calibri" w:hAnsi="Calibri" w:cs="Calibri"/>
                <w:kern w:val="0"/>
                <w:lang w:val="en-US" w:eastAsia="en-US"/>
              </w:rPr>
              <w:t>S</w:t>
            </w:r>
          </w:p>
        </w:tc>
        <w:tc>
          <w:tcPr>
            <w:tcW w:w="2097" w:type="dxa"/>
            <w:shd w:val="clear" w:color="auto" w:fill="auto"/>
          </w:tcPr>
          <w:p w14:paraId="2AAE4B4E" w14:textId="77777777" w:rsidR="00B81667" w:rsidRDefault="00B81667">
            <w:pPr>
              <w:spacing w:after="0" w:line="360" w:lineRule="auto"/>
              <w:jc w:val="center"/>
              <w:rPr>
                <w:rFonts w:ascii="Calibri" w:hAnsi="Calibri" w:cs="Calibri"/>
                <w:kern w:val="0"/>
                <w:lang w:val="en-US" w:eastAsia="en-US"/>
              </w:rPr>
            </w:pPr>
            <w:r>
              <w:rPr>
                <w:rFonts w:ascii="Calibri" w:hAnsi="Calibri" w:cs="Calibri"/>
                <w:kern w:val="0"/>
                <w:lang w:val="en-US" w:eastAsia="en-US"/>
              </w:rPr>
              <w:t>O</w:t>
            </w:r>
          </w:p>
        </w:tc>
      </w:tr>
      <w:tr w:rsidR="00000000" w14:paraId="7543CD4F" w14:textId="77777777">
        <w:tc>
          <w:tcPr>
            <w:tcW w:w="3672" w:type="dxa"/>
            <w:shd w:val="clear" w:color="auto" w:fill="FFC000"/>
          </w:tcPr>
          <w:p w14:paraId="3B334638" w14:textId="77777777" w:rsidR="00B81667" w:rsidRDefault="00B81667">
            <w:pPr>
              <w:spacing w:after="0" w:line="240" w:lineRule="auto"/>
              <w:rPr>
                <w:rFonts w:ascii="Calibri" w:hAnsi="Calibri" w:cs="Calibri"/>
                <w:kern w:val="0"/>
                <w:lang w:val="en-US" w:eastAsia="en-US"/>
              </w:rPr>
            </w:pPr>
            <w:r>
              <w:rPr>
                <w:rFonts w:ascii="Calibri" w:hAnsi="Calibri" w:cs="Calibri"/>
                <w:kern w:val="0"/>
                <w:lang w:val="en-US" w:eastAsia="en-US"/>
              </w:rPr>
              <w:t>Production</w:t>
            </w:r>
          </w:p>
        </w:tc>
        <w:tc>
          <w:tcPr>
            <w:tcW w:w="1823" w:type="dxa"/>
            <w:shd w:val="clear" w:color="auto" w:fill="auto"/>
          </w:tcPr>
          <w:p w14:paraId="3919B6D3" w14:textId="77777777" w:rsidR="00B81667" w:rsidRDefault="00B81667">
            <w:pPr>
              <w:spacing w:after="0" w:line="360" w:lineRule="auto"/>
              <w:jc w:val="center"/>
              <w:rPr>
                <w:rFonts w:ascii="Calibri" w:hAnsi="Calibri" w:cs="Calibri"/>
                <w:kern w:val="0"/>
                <w:lang w:val="en-US" w:eastAsia="en-US"/>
              </w:rPr>
            </w:pPr>
          </w:p>
        </w:tc>
        <w:tc>
          <w:tcPr>
            <w:tcW w:w="1984" w:type="dxa"/>
            <w:shd w:val="clear" w:color="auto" w:fill="auto"/>
          </w:tcPr>
          <w:p w14:paraId="2A878662" w14:textId="77777777" w:rsidR="00B81667" w:rsidRDefault="00B81667">
            <w:pPr>
              <w:spacing w:after="0" w:line="360" w:lineRule="auto"/>
              <w:jc w:val="center"/>
              <w:rPr>
                <w:rFonts w:ascii="Calibri" w:hAnsi="Calibri" w:cs="Calibri"/>
                <w:kern w:val="0"/>
                <w:lang w:val="en-US" w:eastAsia="en-US"/>
              </w:rPr>
            </w:pPr>
            <w:r>
              <w:rPr>
                <w:rFonts w:ascii="Calibri" w:hAnsi="Calibri" w:cs="Calibri"/>
                <w:kern w:val="0"/>
                <w:lang w:val="en-US" w:eastAsia="en-US"/>
              </w:rPr>
              <w:t>S</w:t>
            </w:r>
          </w:p>
        </w:tc>
        <w:tc>
          <w:tcPr>
            <w:tcW w:w="2097" w:type="dxa"/>
            <w:shd w:val="clear" w:color="auto" w:fill="auto"/>
          </w:tcPr>
          <w:p w14:paraId="2C3B2D40" w14:textId="77777777" w:rsidR="00B81667" w:rsidRDefault="00B81667">
            <w:pPr>
              <w:spacing w:after="0" w:line="360" w:lineRule="auto"/>
              <w:jc w:val="center"/>
              <w:rPr>
                <w:rFonts w:ascii="Calibri" w:hAnsi="Calibri" w:cs="Calibri"/>
                <w:kern w:val="0"/>
                <w:lang w:val="en-US" w:eastAsia="en-US"/>
              </w:rPr>
            </w:pPr>
            <w:r>
              <w:rPr>
                <w:rFonts w:ascii="Calibri" w:hAnsi="Calibri" w:cs="Calibri"/>
                <w:kern w:val="0"/>
                <w:lang w:val="en-US" w:eastAsia="en-US"/>
              </w:rPr>
              <w:t>O</w:t>
            </w:r>
          </w:p>
        </w:tc>
      </w:tr>
      <w:tr w:rsidR="00000000" w14:paraId="14A27D7B" w14:textId="77777777">
        <w:tc>
          <w:tcPr>
            <w:tcW w:w="3672" w:type="dxa"/>
            <w:shd w:val="clear" w:color="auto" w:fill="FFC000"/>
          </w:tcPr>
          <w:p w14:paraId="45284077" w14:textId="77777777" w:rsidR="00B81667" w:rsidRDefault="00B81667">
            <w:pPr>
              <w:spacing w:after="0" w:line="240" w:lineRule="auto"/>
              <w:rPr>
                <w:rFonts w:ascii="Calibri" w:hAnsi="Calibri" w:cs="Calibri"/>
                <w:kern w:val="0"/>
                <w:lang w:val="en-US" w:eastAsia="en-US"/>
              </w:rPr>
            </w:pPr>
            <w:r>
              <w:rPr>
                <w:rFonts w:ascii="Calibri" w:hAnsi="Calibri" w:cs="Calibri"/>
                <w:kern w:val="0"/>
                <w:lang w:val="en-US" w:eastAsia="en-US"/>
              </w:rPr>
              <w:t>Quality Control</w:t>
            </w:r>
          </w:p>
        </w:tc>
        <w:tc>
          <w:tcPr>
            <w:tcW w:w="1823" w:type="dxa"/>
            <w:shd w:val="clear" w:color="auto" w:fill="auto"/>
          </w:tcPr>
          <w:p w14:paraId="343DFD4F" w14:textId="77777777" w:rsidR="00B81667" w:rsidRDefault="00B81667">
            <w:pPr>
              <w:spacing w:after="0" w:line="360" w:lineRule="auto"/>
              <w:jc w:val="center"/>
              <w:rPr>
                <w:rFonts w:ascii="Calibri" w:hAnsi="Calibri" w:cs="Calibri"/>
                <w:kern w:val="0"/>
                <w:lang w:val="en-US" w:eastAsia="en-US"/>
              </w:rPr>
            </w:pPr>
            <w:r>
              <w:rPr>
                <w:rFonts w:ascii="Calibri" w:hAnsi="Calibri" w:cs="Calibri"/>
                <w:kern w:val="0"/>
                <w:lang w:val="en-US" w:eastAsia="en-US"/>
              </w:rPr>
              <w:t>R</w:t>
            </w:r>
          </w:p>
        </w:tc>
        <w:tc>
          <w:tcPr>
            <w:tcW w:w="1984" w:type="dxa"/>
            <w:shd w:val="clear" w:color="auto" w:fill="auto"/>
          </w:tcPr>
          <w:p w14:paraId="492B7EA4" w14:textId="77777777" w:rsidR="00B81667" w:rsidRDefault="00B81667">
            <w:pPr>
              <w:spacing w:after="0" w:line="360" w:lineRule="auto"/>
              <w:jc w:val="center"/>
              <w:rPr>
                <w:rFonts w:ascii="Calibri" w:hAnsi="Calibri" w:cs="Calibri"/>
                <w:kern w:val="0"/>
                <w:lang w:val="en-US" w:eastAsia="en-US"/>
              </w:rPr>
            </w:pPr>
          </w:p>
        </w:tc>
        <w:tc>
          <w:tcPr>
            <w:tcW w:w="2097" w:type="dxa"/>
            <w:shd w:val="clear" w:color="auto" w:fill="auto"/>
          </w:tcPr>
          <w:p w14:paraId="24A6233C" w14:textId="77777777" w:rsidR="00B81667" w:rsidRDefault="00B81667">
            <w:pPr>
              <w:spacing w:after="0" w:line="360" w:lineRule="auto"/>
              <w:jc w:val="center"/>
              <w:rPr>
                <w:rFonts w:ascii="Calibri" w:hAnsi="Calibri" w:cs="Calibri"/>
                <w:kern w:val="0"/>
                <w:lang w:val="en-US" w:eastAsia="en-US"/>
              </w:rPr>
            </w:pPr>
            <w:r>
              <w:rPr>
                <w:rFonts w:ascii="Calibri" w:hAnsi="Calibri" w:cs="Calibri"/>
                <w:kern w:val="0"/>
                <w:lang w:val="en-US" w:eastAsia="en-US"/>
              </w:rPr>
              <w:t>S</w:t>
            </w:r>
          </w:p>
        </w:tc>
      </w:tr>
      <w:tr w:rsidR="00000000" w14:paraId="6AE9F368" w14:textId="77777777">
        <w:tc>
          <w:tcPr>
            <w:tcW w:w="3672" w:type="dxa"/>
            <w:shd w:val="clear" w:color="auto" w:fill="FFC000"/>
          </w:tcPr>
          <w:p w14:paraId="38B49281" w14:textId="77777777" w:rsidR="00B81667" w:rsidRDefault="00B81667">
            <w:pPr>
              <w:spacing w:after="0" w:line="240" w:lineRule="auto"/>
              <w:rPr>
                <w:rFonts w:ascii="Calibri" w:hAnsi="Calibri" w:cs="Calibri"/>
                <w:kern w:val="0"/>
                <w:lang w:val="en-US" w:eastAsia="en-US"/>
              </w:rPr>
            </w:pPr>
            <w:r>
              <w:rPr>
                <w:rFonts w:ascii="Calibri" w:hAnsi="Calibri" w:cs="Calibri"/>
                <w:kern w:val="0"/>
                <w:lang w:val="en-US" w:eastAsia="en-US"/>
              </w:rPr>
              <w:t>Financial Management</w:t>
            </w:r>
          </w:p>
        </w:tc>
        <w:tc>
          <w:tcPr>
            <w:tcW w:w="1823" w:type="dxa"/>
            <w:shd w:val="clear" w:color="auto" w:fill="auto"/>
          </w:tcPr>
          <w:p w14:paraId="026528E6" w14:textId="77777777" w:rsidR="00B81667" w:rsidRDefault="00B81667">
            <w:pPr>
              <w:spacing w:after="0" w:line="360" w:lineRule="auto"/>
              <w:jc w:val="center"/>
              <w:rPr>
                <w:rFonts w:ascii="Calibri" w:hAnsi="Calibri" w:cs="Calibri"/>
                <w:kern w:val="0"/>
                <w:lang w:val="en-US" w:eastAsia="en-US"/>
              </w:rPr>
            </w:pPr>
          </w:p>
        </w:tc>
        <w:tc>
          <w:tcPr>
            <w:tcW w:w="1984" w:type="dxa"/>
            <w:shd w:val="clear" w:color="auto" w:fill="auto"/>
          </w:tcPr>
          <w:p w14:paraId="7DDE9E59" w14:textId="77777777" w:rsidR="00B81667" w:rsidRDefault="00B81667">
            <w:pPr>
              <w:spacing w:after="0" w:line="360" w:lineRule="auto"/>
              <w:jc w:val="center"/>
              <w:rPr>
                <w:rFonts w:ascii="Calibri" w:hAnsi="Calibri" w:cs="Calibri"/>
                <w:kern w:val="0"/>
                <w:lang w:val="en-US" w:eastAsia="en-US"/>
              </w:rPr>
            </w:pPr>
            <w:r>
              <w:rPr>
                <w:rFonts w:ascii="Calibri" w:hAnsi="Calibri" w:cs="Calibri"/>
                <w:kern w:val="0"/>
                <w:lang w:val="en-US" w:eastAsia="en-US"/>
              </w:rPr>
              <w:t>S</w:t>
            </w:r>
          </w:p>
        </w:tc>
        <w:tc>
          <w:tcPr>
            <w:tcW w:w="2097" w:type="dxa"/>
            <w:shd w:val="clear" w:color="auto" w:fill="auto"/>
          </w:tcPr>
          <w:p w14:paraId="606DAF46" w14:textId="77777777" w:rsidR="00B81667" w:rsidRDefault="00B81667">
            <w:pPr>
              <w:spacing w:after="0" w:line="360" w:lineRule="auto"/>
              <w:jc w:val="center"/>
              <w:rPr>
                <w:rFonts w:ascii="Calibri" w:hAnsi="Calibri" w:cs="Calibri"/>
                <w:kern w:val="0"/>
                <w:lang w:val="en-US" w:eastAsia="en-US"/>
              </w:rPr>
            </w:pPr>
            <w:r>
              <w:rPr>
                <w:rFonts w:ascii="Calibri" w:hAnsi="Calibri" w:cs="Calibri"/>
                <w:kern w:val="0"/>
                <w:lang w:val="en-US" w:eastAsia="en-US"/>
              </w:rPr>
              <w:t>O</w:t>
            </w:r>
          </w:p>
        </w:tc>
      </w:tr>
      <w:tr w:rsidR="00000000" w14:paraId="60966578" w14:textId="77777777">
        <w:tc>
          <w:tcPr>
            <w:tcW w:w="3672" w:type="dxa"/>
            <w:shd w:val="clear" w:color="auto" w:fill="FFC000"/>
          </w:tcPr>
          <w:p w14:paraId="2C2BDAF6" w14:textId="77777777" w:rsidR="00B81667" w:rsidRDefault="00B81667">
            <w:pPr>
              <w:spacing w:after="0" w:line="240" w:lineRule="auto"/>
              <w:rPr>
                <w:rFonts w:ascii="Calibri" w:hAnsi="Calibri" w:cs="Calibri"/>
                <w:kern w:val="0"/>
                <w:lang w:val="en-US" w:eastAsia="en-US"/>
              </w:rPr>
            </w:pPr>
            <w:r>
              <w:rPr>
                <w:rFonts w:ascii="Calibri" w:hAnsi="Calibri" w:cs="Calibri"/>
                <w:kern w:val="0"/>
                <w:lang w:val="en-US" w:eastAsia="en-US"/>
              </w:rPr>
              <w:t xml:space="preserve">Marketing Camp </w:t>
            </w:r>
            <w:proofErr w:type="spellStart"/>
            <w:r>
              <w:rPr>
                <w:rFonts w:ascii="Calibri" w:hAnsi="Calibri" w:cs="Calibri"/>
                <w:kern w:val="0"/>
                <w:lang w:val="en-US" w:eastAsia="en-US"/>
              </w:rPr>
              <w:t>aigns</w:t>
            </w:r>
            <w:proofErr w:type="spellEnd"/>
          </w:p>
        </w:tc>
        <w:tc>
          <w:tcPr>
            <w:tcW w:w="1823" w:type="dxa"/>
            <w:shd w:val="clear" w:color="auto" w:fill="auto"/>
          </w:tcPr>
          <w:p w14:paraId="297BE4B6" w14:textId="77777777" w:rsidR="00B81667" w:rsidRDefault="00B81667">
            <w:pPr>
              <w:spacing w:after="0" w:line="360" w:lineRule="auto"/>
              <w:jc w:val="center"/>
              <w:rPr>
                <w:rFonts w:ascii="Calibri" w:hAnsi="Calibri" w:cs="Calibri"/>
                <w:kern w:val="0"/>
                <w:lang w:val="en-US" w:eastAsia="en-US"/>
              </w:rPr>
            </w:pPr>
            <w:r>
              <w:rPr>
                <w:rFonts w:ascii="Calibri" w:hAnsi="Calibri" w:cs="Calibri"/>
                <w:kern w:val="0"/>
                <w:lang w:val="en-US" w:eastAsia="en-US"/>
              </w:rPr>
              <w:t>O</w:t>
            </w:r>
          </w:p>
        </w:tc>
        <w:tc>
          <w:tcPr>
            <w:tcW w:w="1984" w:type="dxa"/>
            <w:shd w:val="clear" w:color="auto" w:fill="auto"/>
          </w:tcPr>
          <w:p w14:paraId="1101EFB0" w14:textId="77777777" w:rsidR="00B81667" w:rsidRDefault="00B81667">
            <w:pPr>
              <w:spacing w:after="0" w:line="360" w:lineRule="auto"/>
              <w:jc w:val="center"/>
              <w:rPr>
                <w:rFonts w:ascii="Calibri" w:hAnsi="Calibri" w:cs="Calibri"/>
                <w:kern w:val="0"/>
                <w:lang w:val="en-US" w:eastAsia="en-US"/>
              </w:rPr>
            </w:pPr>
            <w:r>
              <w:rPr>
                <w:rFonts w:ascii="Calibri" w:hAnsi="Calibri" w:cs="Calibri"/>
                <w:kern w:val="0"/>
                <w:lang w:val="en-US" w:eastAsia="en-US"/>
              </w:rPr>
              <w:t>S</w:t>
            </w:r>
          </w:p>
        </w:tc>
        <w:tc>
          <w:tcPr>
            <w:tcW w:w="2097" w:type="dxa"/>
            <w:shd w:val="clear" w:color="auto" w:fill="auto"/>
          </w:tcPr>
          <w:p w14:paraId="1254F70D" w14:textId="77777777" w:rsidR="00B81667" w:rsidRDefault="00B81667">
            <w:pPr>
              <w:spacing w:after="0" w:line="360" w:lineRule="auto"/>
              <w:jc w:val="center"/>
              <w:rPr>
                <w:rFonts w:ascii="Calibri" w:hAnsi="Calibri" w:cs="Calibri"/>
                <w:kern w:val="0"/>
                <w:lang w:val="en-US" w:eastAsia="en-US"/>
              </w:rPr>
            </w:pPr>
          </w:p>
        </w:tc>
      </w:tr>
      <w:tr w:rsidR="00000000" w14:paraId="5A644AE3" w14:textId="77777777">
        <w:tc>
          <w:tcPr>
            <w:tcW w:w="3672" w:type="dxa"/>
            <w:shd w:val="clear" w:color="auto" w:fill="FFC000"/>
          </w:tcPr>
          <w:p w14:paraId="04BF8BD5" w14:textId="77777777" w:rsidR="00B81667" w:rsidRDefault="00B81667">
            <w:pPr>
              <w:spacing w:after="0" w:line="240" w:lineRule="auto"/>
              <w:rPr>
                <w:rFonts w:ascii="Calibri" w:hAnsi="Calibri" w:cs="Calibri"/>
                <w:kern w:val="0"/>
                <w:lang w:val="en-US" w:eastAsia="en-US"/>
              </w:rPr>
            </w:pPr>
            <w:r>
              <w:rPr>
                <w:rFonts w:ascii="Calibri" w:hAnsi="Calibri" w:cs="Calibri"/>
                <w:kern w:val="0"/>
                <w:lang w:val="en-US" w:eastAsia="en-US"/>
              </w:rPr>
              <w:t>Collaboration with Specialists</w:t>
            </w:r>
          </w:p>
        </w:tc>
        <w:tc>
          <w:tcPr>
            <w:tcW w:w="1823" w:type="dxa"/>
            <w:shd w:val="clear" w:color="auto" w:fill="auto"/>
          </w:tcPr>
          <w:p w14:paraId="436418AF" w14:textId="77777777" w:rsidR="00B81667" w:rsidRDefault="00B81667">
            <w:pPr>
              <w:spacing w:after="0" w:line="360" w:lineRule="auto"/>
              <w:jc w:val="center"/>
              <w:rPr>
                <w:rFonts w:ascii="Calibri" w:hAnsi="Calibri" w:cs="Calibri"/>
                <w:kern w:val="0"/>
                <w:lang w:val="en-US" w:eastAsia="en-US"/>
              </w:rPr>
            </w:pPr>
            <w:r>
              <w:rPr>
                <w:rFonts w:ascii="Calibri" w:hAnsi="Calibri" w:cs="Calibri"/>
                <w:kern w:val="0"/>
                <w:lang w:val="en-US" w:eastAsia="en-US"/>
              </w:rPr>
              <w:t>S</w:t>
            </w:r>
          </w:p>
        </w:tc>
        <w:tc>
          <w:tcPr>
            <w:tcW w:w="1984" w:type="dxa"/>
            <w:shd w:val="clear" w:color="auto" w:fill="auto"/>
          </w:tcPr>
          <w:p w14:paraId="7213D527" w14:textId="77777777" w:rsidR="00B81667" w:rsidRDefault="00B81667">
            <w:pPr>
              <w:spacing w:after="0" w:line="360" w:lineRule="auto"/>
              <w:jc w:val="center"/>
              <w:rPr>
                <w:rFonts w:ascii="Calibri" w:hAnsi="Calibri" w:cs="Calibri"/>
                <w:kern w:val="0"/>
                <w:lang w:val="en-US" w:eastAsia="en-US"/>
              </w:rPr>
            </w:pPr>
          </w:p>
        </w:tc>
        <w:tc>
          <w:tcPr>
            <w:tcW w:w="2097" w:type="dxa"/>
            <w:shd w:val="clear" w:color="auto" w:fill="auto"/>
          </w:tcPr>
          <w:p w14:paraId="7DE5225D" w14:textId="77777777" w:rsidR="00B81667" w:rsidRDefault="00B81667">
            <w:pPr>
              <w:spacing w:after="0" w:line="360" w:lineRule="auto"/>
              <w:jc w:val="center"/>
              <w:rPr>
                <w:rFonts w:ascii="Calibri" w:hAnsi="Calibri" w:cs="Calibri"/>
                <w:kern w:val="0"/>
                <w:lang w:val="en-US" w:eastAsia="en-US"/>
              </w:rPr>
            </w:pPr>
            <w:r>
              <w:rPr>
                <w:rFonts w:ascii="Calibri" w:hAnsi="Calibri" w:cs="Calibri"/>
                <w:kern w:val="0"/>
                <w:lang w:val="en-US" w:eastAsia="en-US"/>
              </w:rPr>
              <w:t>O</w:t>
            </w:r>
          </w:p>
        </w:tc>
      </w:tr>
    </w:tbl>
    <w:p w14:paraId="5499BF1B" w14:textId="77777777" w:rsidR="00B81667" w:rsidRPr="000A2F12" w:rsidRDefault="00B81667" w:rsidP="00B81667">
      <w:pPr>
        <w:spacing w:line="360" w:lineRule="auto"/>
        <w:jc w:val="both"/>
        <w:rPr>
          <w:rFonts w:ascii="Calibri" w:hAnsi="Calibri" w:cs="Calibri"/>
        </w:rPr>
      </w:pPr>
      <w:r w:rsidRPr="000A2F12">
        <w:rPr>
          <w:rFonts w:ascii="Calibri" w:hAnsi="Calibri" w:cs="Calibri"/>
          <w:b/>
          <w:bCs/>
        </w:rPr>
        <w:t xml:space="preserve">Key: </w:t>
      </w:r>
      <w:r w:rsidRPr="000A2F12">
        <w:rPr>
          <w:rFonts w:ascii="Calibri" w:hAnsi="Calibri" w:cs="Calibri"/>
          <w:bCs/>
        </w:rPr>
        <w:t>O - Owner;</w:t>
      </w:r>
      <w:r w:rsidRPr="000A2F12">
        <w:rPr>
          <w:rFonts w:ascii="Calibri" w:hAnsi="Calibri" w:cs="Calibri"/>
          <w:b/>
          <w:bCs/>
        </w:rPr>
        <w:t xml:space="preserve"> </w:t>
      </w:r>
      <w:r w:rsidRPr="000A2F12">
        <w:rPr>
          <w:rFonts w:ascii="Calibri" w:hAnsi="Calibri" w:cs="Calibri"/>
        </w:rPr>
        <w:t xml:space="preserve">R – Responsible; S – Support. </w:t>
      </w:r>
      <w:r w:rsidR="00225EA5">
        <w:rPr>
          <w:rFonts w:ascii="Calibri" w:hAnsi="Calibri" w:cs="Calibri"/>
        </w:rPr>
        <w:t xml:space="preserve">            </w:t>
      </w:r>
      <w:r w:rsidR="00225EA5" w:rsidRPr="00225EA5">
        <w:rPr>
          <w:rFonts w:ascii="Calibri" w:hAnsi="Calibri" w:cs="Calibri"/>
          <w:b/>
          <w:bCs/>
        </w:rPr>
        <w:t>Table 1 – Responsibility Matrixes</w:t>
      </w:r>
    </w:p>
    <w:p w14:paraId="29454414" w14:textId="77777777" w:rsidR="000A2F12" w:rsidRDefault="000A2F12" w:rsidP="00B81667">
      <w:pPr>
        <w:pStyle w:val="ListParagraph"/>
        <w:spacing w:after="160" w:line="360" w:lineRule="auto"/>
        <w:ind w:left="0"/>
        <w:jc w:val="both"/>
        <w:rPr>
          <w:rFonts w:ascii="Calibri" w:hAnsi="Calibri" w:cs="Calibri"/>
          <w:b/>
          <w:bCs/>
          <w:sz w:val="24"/>
          <w:szCs w:val="24"/>
        </w:rPr>
      </w:pPr>
    </w:p>
    <w:p w14:paraId="5F2E1CA3" w14:textId="6C8EFFD2" w:rsidR="00B76B0D" w:rsidRPr="000A2F12" w:rsidRDefault="00B81667" w:rsidP="00B76B0D">
      <w:pPr>
        <w:pStyle w:val="ListParagraph"/>
        <w:spacing w:line="360" w:lineRule="auto"/>
        <w:ind w:left="0"/>
        <w:jc w:val="both"/>
        <w:rPr>
          <w:rFonts w:ascii="Calibri" w:hAnsi="Calibri" w:cs="Calibri"/>
          <w:b/>
          <w:bCs/>
          <w:sz w:val="24"/>
          <w:szCs w:val="24"/>
        </w:rPr>
      </w:pPr>
      <w:r w:rsidRPr="000A2F12">
        <w:rPr>
          <w:rFonts w:ascii="Calibri" w:hAnsi="Calibri" w:cs="Calibri"/>
          <w:b/>
          <w:bCs/>
          <w:sz w:val="24"/>
          <w:szCs w:val="24"/>
        </w:rPr>
        <w:t>The scope - Project Budget + MISELINOS</w:t>
      </w:r>
    </w:p>
    <w:p w14:paraId="0EEFE9E2" w14:textId="01370D55" w:rsidR="00B81667" w:rsidRPr="00507A61" w:rsidRDefault="00507A61" w:rsidP="00B76B0D">
      <w:pPr>
        <w:spacing w:after="0" w:line="360" w:lineRule="auto"/>
        <w:jc w:val="both"/>
        <w:rPr>
          <w:rFonts w:ascii="Calibri" w:hAnsi="Calibri" w:cs="Calibri"/>
          <w:kern w:val="0"/>
        </w:rPr>
      </w:pPr>
      <w:r w:rsidRPr="00507A61">
        <w:rPr>
          <w:rFonts w:ascii="Calibri" w:hAnsi="Calibri" w:cs="Calibri"/>
          <w:kern w:val="0"/>
        </w:rPr>
        <w:t xml:space="preserve">The project's scope covers all necessary expenses to introduce the diabetic-friendly biscuit line within the allocated £10,000 budget. Recipe development, sourcing ingredients, packaging, marketing, and quality control are all included in this. </w:t>
      </w:r>
      <w:r w:rsidRPr="00507A61">
        <w:rPr>
          <w:rFonts w:ascii="Calibri" w:hAnsi="Calibri" w:cs="Calibri"/>
          <w:kern w:val="0"/>
        </w:rPr>
        <w:t>To</w:t>
      </w:r>
      <w:r w:rsidRPr="00507A61">
        <w:rPr>
          <w:rFonts w:ascii="Calibri" w:hAnsi="Calibri" w:cs="Calibri"/>
          <w:kern w:val="0"/>
        </w:rPr>
        <w:t xml:space="preserve"> pay for any unforeseen expenses or problems that develop throughout the project, we will also establish a 10% contingency fund (MISELINOS). With this contingency fund, we can cover unforeseen expenses and stay within our budget without sacrificing the timely or high-quality launch</w:t>
      </w:r>
      <w:r w:rsidRPr="00507A61">
        <w:rPr>
          <w:rFonts w:ascii="Calibri" w:hAnsi="Calibri" w:cs="Calibri"/>
          <w:kern w:val="0"/>
        </w:rPr>
        <w:t xml:space="preserve"> </w:t>
      </w:r>
      <w:r w:rsidR="00AC36F9" w:rsidRPr="00507A61">
        <w:rPr>
          <w:rFonts w:ascii="Calibri" w:hAnsi="Calibri" w:cs="Calibri"/>
        </w:rPr>
        <w:t>(Barrow, 2021).</w:t>
      </w:r>
    </w:p>
    <w:p w14:paraId="24EC3A7A" w14:textId="77777777" w:rsidR="00B81667" w:rsidRPr="00507A61" w:rsidRDefault="00B81667" w:rsidP="00B76B0D">
      <w:pPr>
        <w:spacing w:after="0" w:line="360" w:lineRule="auto"/>
        <w:jc w:val="both"/>
        <w:rPr>
          <w:rFonts w:ascii="Calibri" w:hAnsi="Calibri" w:cs="Calibri"/>
        </w:rPr>
      </w:pPr>
    </w:p>
    <w:p w14:paraId="158C16B7" w14:textId="77777777" w:rsidR="00B81667" w:rsidRPr="000A2F12" w:rsidRDefault="00B81667" w:rsidP="00B81667">
      <w:pPr>
        <w:spacing w:line="360" w:lineRule="auto"/>
        <w:jc w:val="both"/>
        <w:rPr>
          <w:rFonts w:ascii="Calibri" w:hAnsi="Calibri" w:cs="Calibri"/>
        </w:rPr>
      </w:pPr>
    </w:p>
    <w:p w14:paraId="3A502D64" w14:textId="77777777" w:rsidR="00B81667" w:rsidRPr="000A2F12" w:rsidRDefault="00B81667" w:rsidP="00B81667">
      <w:pPr>
        <w:spacing w:line="360" w:lineRule="auto"/>
        <w:jc w:val="both"/>
        <w:rPr>
          <w:rFonts w:ascii="Calibri" w:hAnsi="Calibri" w:cs="Calibri"/>
        </w:rPr>
      </w:pPr>
    </w:p>
    <w:p w14:paraId="30EA3709" w14:textId="77777777" w:rsidR="00B81667" w:rsidRDefault="00B81667" w:rsidP="00B81667">
      <w:pPr>
        <w:spacing w:line="360" w:lineRule="auto"/>
        <w:jc w:val="both"/>
        <w:rPr>
          <w:rFonts w:ascii="Calibri" w:hAnsi="Calibri" w:cs="Calibri"/>
        </w:rPr>
      </w:pPr>
    </w:p>
    <w:p w14:paraId="244E28B7" w14:textId="77777777" w:rsidR="002F1FE6" w:rsidRPr="000A2F12" w:rsidRDefault="002F1FE6" w:rsidP="00B81667">
      <w:pPr>
        <w:spacing w:line="360" w:lineRule="auto"/>
        <w:jc w:val="both"/>
        <w:rPr>
          <w:rFonts w:ascii="Calibri" w:hAnsi="Calibri" w:cs="Calibri"/>
        </w:rPr>
      </w:pPr>
    </w:p>
    <w:p w14:paraId="657CC327" w14:textId="77777777" w:rsidR="00EF417B" w:rsidRDefault="00EF417B" w:rsidP="00B81667">
      <w:pPr>
        <w:pStyle w:val="ListParagraph"/>
        <w:spacing w:line="360" w:lineRule="auto"/>
        <w:ind w:left="0"/>
        <w:jc w:val="both"/>
        <w:rPr>
          <w:rFonts w:ascii="Calibri" w:hAnsi="Calibri" w:cs="Calibri"/>
          <w:b/>
          <w:bCs/>
          <w:sz w:val="24"/>
          <w:szCs w:val="24"/>
        </w:rPr>
      </w:pPr>
    </w:p>
    <w:p w14:paraId="7E57A4BA" w14:textId="77777777" w:rsidR="00B81667" w:rsidRDefault="00B81667" w:rsidP="002F1FE6">
      <w:pPr>
        <w:pStyle w:val="ListParagraph"/>
        <w:spacing w:line="360" w:lineRule="auto"/>
        <w:ind w:left="0"/>
        <w:jc w:val="both"/>
        <w:rPr>
          <w:rFonts w:ascii="Calibri" w:hAnsi="Calibri" w:cs="Calibri"/>
          <w:b/>
          <w:bCs/>
          <w:sz w:val="24"/>
          <w:szCs w:val="24"/>
        </w:rPr>
      </w:pPr>
      <w:r w:rsidRPr="000A2F12">
        <w:rPr>
          <w:rFonts w:ascii="Calibri" w:hAnsi="Calibri" w:cs="Calibri"/>
          <w:b/>
          <w:bCs/>
          <w:sz w:val="24"/>
          <w:szCs w:val="24"/>
        </w:rPr>
        <w:lastRenderedPageBreak/>
        <w:t>Work breakdown structure - Diabetic-Friendly Cookie Launch</w:t>
      </w:r>
    </w:p>
    <w:p w14:paraId="0357738D" w14:textId="77777777" w:rsidR="00225EA5" w:rsidRPr="00225EA5" w:rsidRDefault="00225EA5" w:rsidP="002F1FE6">
      <w:pPr>
        <w:spacing w:after="0" w:line="360" w:lineRule="auto"/>
        <w:jc w:val="both"/>
        <w:rPr>
          <w:rFonts w:ascii="Calibri" w:hAnsi="Calibri" w:cs="Calibri"/>
        </w:rPr>
      </w:pPr>
    </w:p>
    <w:p w14:paraId="5527AFF2" w14:textId="77777777" w:rsidR="0013257F" w:rsidRPr="0013257F" w:rsidRDefault="0013257F" w:rsidP="0013257F">
      <w:pPr>
        <w:spacing w:after="0" w:line="360" w:lineRule="auto"/>
        <w:jc w:val="both"/>
        <w:rPr>
          <w:rFonts w:ascii="Calibri" w:hAnsi="Calibri" w:cs="Calibri"/>
          <w:kern w:val="0"/>
        </w:rPr>
      </w:pPr>
      <w:r w:rsidRPr="0013257F">
        <w:rPr>
          <w:rFonts w:ascii="Calibri" w:hAnsi="Calibri" w:cs="Calibri"/>
          <w:kern w:val="0"/>
        </w:rPr>
        <w:t xml:space="preserve">A work breakdown structure (WBS) uses a hierarchical structure to break down the project scope into manageable tasks. </w:t>
      </w:r>
    </w:p>
    <w:p w14:paraId="79DE63A9" w14:textId="77777777" w:rsidR="00EF417B" w:rsidRPr="00EF417B" w:rsidRDefault="00EF417B" w:rsidP="002F1FE6">
      <w:pPr>
        <w:spacing w:after="0" w:line="360" w:lineRule="auto"/>
        <w:jc w:val="both"/>
        <w:rPr>
          <w:rFonts w:ascii="Calibri" w:hAnsi="Calibri" w:cs="Calibri"/>
        </w:rPr>
      </w:pPr>
      <w:r w:rsidRPr="00EF417B">
        <w:rPr>
          <w:rFonts w:ascii="Calibri" w:hAnsi="Calibri" w:cs="Calibri"/>
          <w:color w:val="0D0D0D"/>
          <w:shd w:val="clear" w:color="auto" w:fill="FFFFFF"/>
        </w:rPr>
        <w:t>The successful launch of Balkan Bakery Bliss's new line of diabetic-friendly cookies relies on a meticulously planned and executed project management approach. This Work Breakdown Structure (WBS) outlines the key steps and tasks involved in bringing this innovative product to market. Each component of the WBS plays a crucial role in ensuring the success of the diabetic-friendly cookie launch</w:t>
      </w:r>
      <w:r w:rsidR="00AC36F9">
        <w:rPr>
          <w:rFonts w:ascii="Calibri" w:hAnsi="Calibri" w:cs="Calibri"/>
          <w:color w:val="0D0D0D"/>
          <w:shd w:val="clear" w:color="auto" w:fill="FFFFFF"/>
        </w:rPr>
        <w:t xml:space="preserve"> (</w:t>
      </w:r>
      <w:r w:rsidR="00AC36F9" w:rsidRPr="004A2971">
        <w:rPr>
          <w:rFonts w:ascii="Calibri" w:hAnsi="Calibri" w:cs="Calibri"/>
          <w:shd w:val="clear" w:color="auto" w:fill="FFFFFF"/>
        </w:rPr>
        <w:t>Han, 2021)</w:t>
      </w:r>
      <w:r w:rsidR="00AC36F9">
        <w:rPr>
          <w:rFonts w:ascii="Calibri" w:hAnsi="Calibri" w:cs="Calibri"/>
          <w:shd w:val="clear" w:color="auto" w:fill="FFFFFF"/>
        </w:rPr>
        <w:t>.</w:t>
      </w:r>
    </w:p>
    <w:p w14:paraId="63A23DDB" w14:textId="77777777" w:rsidR="00B81667" w:rsidRPr="000A2F12" w:rsidRDefault="00B81667" w:rsidP="00B81667">
      <w:pPr>
        <w:pStyle w:val="ListParagraph"/>
        <w:spacing w:line="360" w:lineRule="auto"/>
        <w:ind w:left="0"/>
        <w:jc w:val="both"/>
        <w:rPr>
          <w:rFonts w:ascii="Calibri" w:hAnsi="Calibri" w:cs="Calibri"/>
          <w:b/>
          <w:bCs/>
          <w:sz w:val="24"/>
          <w:szCs w:val="24"/>
        </w:rPr>
      </w:pPr>
    </w:p>
    <w:p w14:paraId="622BF750" w14:textId="77777777" w:rsidR="00B81667" w:rsidRPr="00EF417B" w:rsidRDefault="00000000" w:rsidP="00EF417B">
      <w:pPr>
        <w:pStyle w:val="NormalWeb"/>
        <w:ind w:left="720"/>
        <w:jc w:val="center"/>
        <w:rPr>
          <w:rFonts w:ascii="Calibri" w:hAnsi="Calibri" w:cs="Calibri"/>
        </w:rPr>
      </w:pPr>
      <w:r>
        <w:rPr>
          <w:rFonts w:ascii="Calibri" w:hAnsi="Calibri" w:cs="Calibri"/>
          <w:noProof/>
        </w:rPr>
        <w:pict w14:anchorId="459BA38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i1025" type="#_x0000_t75" alt="A diagram of a diabetic-friendly cookie launchDescription automatically generated" style="width:453pt;height:357pt;visibility:visible">
            <v:imagedata r:id="rId10" o:title=""/>
          </v:shape>
        </w:pict>
      </w:r>
      <w:r w:rsidR="00225EA5">
        <w:rPr>
          <w:rFonts w:ascii="Calibri" w:hAnsi="Calibri" w:cs="Calibri"/>
          <w:b/>
          <w:bCs/>
        </w:rPr>
        <w:t xml:space="preserve">Figure 1 - </w:t>
      </w:r>
      <w:r w:rsidR="00225EA5" w:rsidRPr="000A2F12">
        <w:rPr>
          <w:rFonts w:ascii="Calibri" w:hAnsi="Calibri" w:cs="Calibri"/>
          <w:b/>
          <w:bCs/>
        </w:rPr>
        <w:t>Work breakdown structure</w:t>
      </w:r>
    </w:p>
    <w:p w14:paraId="4BBBA276" w14:textId="77777777" w:rsidR="006A1B9E" w:rsidRDefault="006A1B9E" w:rsidP="00B81667">
      <w:pPr>
        <w:spacing w:after="0" w:line="360" w:lineRule="auto"/>
        <w:jc w:val="both"/>
        <w:rPr>
          <w:rFonts w:ascii="Calibri" w:hAnsi="Calibri" w:cs="Calibri"/>
          <w:b/>
          <w:bCs/>
        </w:rPr>
      </w:pPr>
    </w:p>
    <w:p w14:paraId="3181697C" w14:textId="77777777" w:rsidR="00480E32" w:rsidRDefault="00480E32" w:rsidP="002F1FE6">
      <w:pPr>
        <w:spacing w:after="0" w:line="360" w:lineRule="auto"/>
        <w:jc w:val="both"/>
        <w:rPr>
          <w:rFonts w:ascii="Calibri" w:hAnsi="Calibri" w:cs="Calibri"/>
          <w:b/>
          <w:bCs/>
        </w:rPr>
      </w:pPr>
    </w:p>
    <w:p w14:paraId="78546001" w14:textId="47556145" w:rsidR="00B81667" w:rsidRPr="000A2F12" w:rsidRDefault="00B81667" w:rsidP="002F1FE6">
      <w:pPr>
        <w:spacing w:after="0" w:line="360" w:lineRule="auto"/>
        <w:jc w:val="both"/>
        <w:rPr>
          <w:rFonts w:ascii="Calibri" w:hAnsi="Calibri" w:cs="Calibri"/>
          <w:b/>
          <w:bCs/>
        </w:rPr>
      </w:pPr>
      <w:r w:rsidRPr="000A2F12">
        <w:rPr>
          <w:rFonts w:ascii="Calibri" w:hAnsi="Calibri" w:cs="Calibri"/>
          <w:b/>
          <w:bCs/>
        </w:rPr>
        <w:lastRenderedPageBreak/>
        <w:t>Market Research</w:t>
      </w:r>
    </w:p>
    <w:p w14:paraId="57F41015" w14:textId="77777777" w:rsidR="00B81667" w:rsidRPr="000A2F12" w:rsidRDefault="00B81667" w:rsidP="002F1FE6">
      <w:pPr>
        <w:pStyle w:val="ListParagraph"/>
        <w:numPr>
          <w:ilvl w:val="0"/>
          <w:numId w:val="10"/>
        </w:numPr>
        <w:spacing w:line="360" w:lineRule="auto"/>
        <w:jc w:val="both"/>
        <w:rPr>
          <w:rFonts w:ascii="Calibri" w:hAnsi="Calibri" w:cs="Calibri"/>
          <w:sz w:val="24"/>
          <w:szCs w:val="24"/>
        </w:rPr>
      </w:pPr>
      <w:r w:rsidRPr="000A2F12">
        <w:rPr>
          <w:rFonts w:ascii="Calibri" w:hAnsi="Calibri" w:cs="Calibri"/>
          <w:sz w:val="24"/>
          <w:szCs w:val="24"/>
        </w:rPr>
        <w:t xml:space="preserve"> Examine the market to determine the need for diabetic-compliant baked goods.</w:t>
      </w:r>
    </w:p>
    <w:p w14:paraId="4919CA13" w14:textId="77777777" w:rsidR="00B81667" w:rsidRPr="000A2F12" w:rsidRDefault="00B81667" w:rsidP="002F1FE6">
      <w:pPr>
        <w:pStyle w:val="ListParagraph"/>
        <w:numPr>
          <w:ilvl w:val="0"/>
          <w:numId w:val="10"/>
        </w:numPr>
        <w:spacing w:line="360" w:lineRule="auto"/>
        <w:jc w:val="both"/>
        <w:rPr>
          <w:rFonts w:ascii="Calibri" w:hAnsi="Calibri" w:cs="Calibri"/>
          <w:sz w:val="24"/>
          <w:szCs w:val="24"/>
        </w:rPr>
      </w:pPr>
      <w:r w:rsidRPr="000A2F12">
        <w:rPr>
          <w:rFonts w:ascii="Calibri" w:hAnsi="Calibri" w:cs="Calibri"/>
          <w:sz w:val="24"/>
          <w:szCs w:val="24"/>
        </w:rPr>
        <w:t xml:space="preserve"> Examine competitors' products and pricing plans.</w:t>
      </w:r>
    </w:p>
    <w:p w14:paraId="7D6A0993" w14:textId="77777777" w:rsidR="00B81667" w:rsidRPr="000A2F12" w:rsidRDefault="00B81667" w:rsidP="002F1FE6">
      <w:pPr>
        <w:pStyle w:val="ListParagraph"/>
        <w:numPr>
          <w:ilvl w:val="0"/>
          <w:numId w:val="10"/>
        </w:numPr>
        <w:spacing w:line="360" w:lineRule="auto"/>
        <w:jc w:val="both"/>
        <w:rPr>
          <w:rFonts w:ascii="Calibri" w:hAnsi="Calibri" w:cs="Calibri"/>
          <w:sz w:val="24"/>
          <w:szCs w:val="24"/>
        </w:rPr>
      </w:pPr>
      <w:r w:rsidRPr="000A2F12">
        <w:rPr>
          <w:rFonts w:ascii="Calibri" w:hAnsi="Calibri" w:cs="Calibri"/>
          <w:sz w:val="24"/>
          <w:szCs w:val="24"/>
        </w:rPr>
        <w:t xml:space="preserve"> Examine potential customers to determine their preferences and buying habits.</w:t>
      </w:r>
    </w:p>
    <w:p w14:paraId="67FE41F6" w14:textId="77777777" w:rsidR="00B81667" w:rsidRPr="000A2F12" w:rsidRDefault="00B81667" w:rsidP="002F1FE6">
      <w:pPr>
        <w:spacing w:after="0" w:line="360" w:lineRule="auto"/>
        <w:jc w:val="both"/>
        <w:rPr>
          <w:rFonts w:ascii="Calibri" w:hAnsi="Calibri" w:cs="Calibri"/>
          <w:b/>
          <w:bCs/>
        </w:rPr>
      </w:pPr>
      <w:r w:rsidRPr="000A2F12">
        <w:rPr>
          <w:rFonts w:ascii="Calibri" w:hAnsi="Calibri" w:cs="Calibri"/>
          <w:b/>
          <w:bCs/>
        </w:rPr>
        <w:t>Product Idea</w:t>
      </w:r>
    </w:p>
    <w:p w14:paraId="20357A6C" w14:textId="77777777" w:rsidR="00B81667" w:rsidRPr="000A2F12" w:rsidRDefault="00B81667" w:rsidP="002F1FE6">
      <w:pPr>
        <w:pStyle w:val="ListParagraph"/>
        <w:numPr>
          <w:ilvl w:val="0"/>
          <w:numId w:val="11"/>
        </w:numPr>
        <w:spacing w:line="360" w:lineRule="auto"/>
        <w:jc w:val="both"/>
        <w:rPr>
          <w:rFonts w:ascii="Calibri" w:hAnsi="Calibri" w:cs="Calibri"/>
          <w:sz w:val="24"/>
          <w:szCs w:val="24"/>
        </w:rPr>
      </w:pPr>
      <w:r w:rsidRPr="000A2F12">
        <w:rPr>
          <w:rFonts w:ascii="Calibri" w:hAnsi="Calibri" w:cs="Calibri"/>
          <w:sz w:val="24"/>
          <w:szCs w:val="24"/>
        </w:rPr>
        <w:t>Develop recipe formulations for diabetic cookies.</w:t>
      </w:r>
    </w:p>
    <w:p w14:paraId="3EA644F8" w14:textId="77777777" w:rsidR="00B81667" w:rsidRPr="000A2F12" w:rsidRDefault="00B81667" w:rsidP="002F1FE6">
      <w:pPr>
        <w:pStyle w:val="ListParagraph"/>
        <w:numPr>
          <w:ilvl w:val="0"/>
          <w:numId w:val="11"/>
        </w:numPr>
        <w:spacing w:line="360" w:lineRule="auto"/>
        <w:jc w:val="both"/>
        <w:rPr>
          <w:rFonts w:ascii="Calibri" w:hAnsi="Calibri" w:cs="Calibri"/>
          <w:sz w:val="24"/>
          <w:szCs w:val="24"/>
        </w:rPr>
      </w:pPr>
      <w:r w:rsidRPr="000A2F12">
        <w:rPr>
          <w:rFonts w:ascii="Calibri" w:hAnsi="Calibri" w:cs="Calibri"/>
          <w:sz w:val="24"/>
          <w:szCs w:val="24"/>
        </w:rPr>
        <w:t>Experiment with different ingredients and flavours to improve the taste and quality of the cookies.</w:t>
      </w:r>
    </w:p>
    <w:p w14:paraId="0BB0BFBB" w14:textId="77777777" w:rsidR="00B81667" w:rsidRPr="000A2F12" w:rsidRDefault="00B81667" w:rsidP="002F1FE6">
      <w:pPr>
        <w:pStyle w:val="ListParagraph"/>
        <w:numPr>
          <w:ilvl w:val="0"/>
          <w:numId w:val="11"/>
        </w:numPr>
        <w:spacing w:line="360" w:lineRule="auto"/>
        <w:jc w:val="both"/>
        <w:rPr>
          <w:rFonts w:ascii="Calibri" w:hAnsi="Calibri" w:cs="Calibri"/>
          <w:sz w:val="24"/>
          <w:szCs w:val="24"/>
        </w:rPr>
      </w:pPr>
      <w:r w:rsidRPr="000A2F12">
        <w:rPr>
          <w:rFonts w:ascii="Calibri" w:hAnsi="Calibri" w:cs="Calibri"/>
          <w:sz w:val="24"/>
          <w:szCs w:val="24"/>
        </w:rPr>
        <w:t>Decide on a product line based on market data and taste testing feedback.</w:t>
      </w:r>
    </w:p>
    <w:p w14:paraId="16B8100D" w14:textId="77777777" w:rsidR="00B81667" w:rsidRPr="000A2F12" w:rsidRDefault="00B81667" w:rsidP="002F1FE6">
      <w:pPr>
        <w:spacing w:after="0" w:line="360" w:lineRule="auto"/>
        <w:jc w:val="both"/>
        <w:rPr>
          <w:rFonts w:ascii="Calibri" w:hAnsi="Calibri" w:cs="Calibri"/>
          <w:b/>
          <w:bCs/>
        </w:rPr>
      </w:pPr>
      <w:r w:rsidRPr="000A2F12">
        <w:rPr>
          <w:rFonts w:ascii="Calibri" w:hAnsi="Calibri" w:cs="Calibri"/>
          <w:b/>
          <w:bCs/>
        </w:rPr>
        <w:t>Design</w:t>
      </w:r>
    </w:p>
    <w:p w14:paraId="2E4C6F28" w14:textId="77777777" w:rsidR="00B81667" w:rsidRPr="000A2F12" w:rsidRDefault="00B81667" w:rsidP="002F1FE6">
      <w:pPr>
        <w:pStyle w:val="ListParagraph"/>
        <w:numPr>
          <w:ilvl w:val="0"/>
          <w:numId w:val="12"/>
        </w:numPr>
        <w:spacing w:line="360" w:lineRule="auto"/>
        <w:jc w:val="both"/>
        <w:rPr>
          <w:rFonts w:ascii="Calibri" w:hAnsi="Calibri" w:cs="Calibri"/>
          <w:bCs/>
          <w:sz w:val="24"/>
          <w:szCs w:val="24"/>
        </w:rPr>
      </w:pPr>
      <w:r w:rsidRPr="000A2F12">
        <w:rPr>
          <w:rFonts w:ascii="Calibri" w:hAnsi="Calibri" w:cs="Calibri"/>
          <w:bCs/>
          <w:sz w:val="24"/>
          <w:szCs w:val="24"/>
        </w:rPr>
        <w:t>Create packaging that clearly conveys the health benefits of the cookies and their natural ingredients.</w:t>
      </w:r>
    </w:p>
    <w:p w14:paraId="4551205B" w14:textId="77777777" w:rsidR="00B81667" w:rsidRPr="000A2F12" w:rsidRDefault="00B81667" w:rsidP="002F1FE6">
      <w:pPr>
        <w:pStyle w:val="ListParagraph"/>
        <w:numPr>
          <w:ilvl w:val="0"/>
          <w:numId w:val="12"/>
        </w:numPr>
        <w:spacing w:line="360" w:lineRule="auto"/>
        <w:jc w:val="both"/>
        <w:rPr>
          <w:rFonts w:ascii="Calibri" w:hAnsi="Calibri" w:cs="Calibri"/>
          <w:bCs/>
          <w:sz w:val="24"/>
          <w:szCs w:val="24"/>
        </w:rPr>
      </w:pPr>
      <w:r w:rsidRPr="000A2F12">
        <w:rPr>
          <w:rFonts w:ascii="Calibri" w:hAnsi="Calibri" w:cs="Calibri"/>
          <w:bCs/>
          <w:sz w:val="24"/>
          <w:szCs w:val="24"/>
        </w:rPr>
        <w:t>Create packaging that is environmentally friendly and compliant.</w:t>
      </w:r>
    </w:p>
    <w:p w14:paraId="54532032" w14:textId="77777777" w:rsidR="00B81667" w:rsidRPr="000A2F12" w:rsidRDefault="00B81667" w:rsidP="002F1FE6">
      <w:pPr>
        <w:pStyle w:val="ListParagraph"/>
        <w:numPr>
          <w:ilvl w:val="0"/>
          <w:numId w:val="12"/>
        </w:numPr>
        <w:spacing w:line="360" w:lineRule="auto"/>
        <w:jc w:val="both"/>
        <w:rPr>
          <w:rFonts w:ascii="Calibri" w:hAnsi="Calibri" w:cs="Calibri"/>
          <w:bCs/>
          <w:sz w:val="24"/>
          <w:szCs w:val="24"/>
        </w:rPr>
      </w:pPr>
      <w:r w:rsidRPr="000A2F12">
        <w:rPr>
          <w:rFonts w:ascii="Calibri" w:hAnsi="Calibri" w:cs="Calibri"/>
          <w:bCs/>
          <w:sz w:val="24"/>
          <w:szCs w:val="24"/>
        </w:rPr>
        <w:t>Create branding elements that highlight the quality and unique features of a diabetic-friendly cookie range.</w:t>
      </w:r>
    </w:p>
    <w:p w14:paraId="1406EF8A" w14:textId="77777777" w:rsidR="00B81667" w:rsidRPr="000A2F12" w:rsidRDefault="00B81667" w:rsidP="002F1FE6">
      <w:pPr>
        <w:spacing w:after="0" w:line="360" w:lineRule="auto"/>
        <w:jc w:val="both"/>
        <w:rPr>
          <w:rFonts w:ascii="Calibri" w:hAnsi="Calibri" w:cs="Calibri"/>
          <w:b/>
          <w:bCs/>
        </w:rPr>
      </w:pPr>
      <w:r w:rsidRPr="000A2F12">
        <w:rPr>
          <w:rFonts w:ascii="Calibri" w:hAnsi="Calibri" w:cs="Calibri"/>
          <w:b/>
          <w:bCs/>
        </w:rPr>
        <w:t>Manufacturing</w:t>
      </w:r>
    </w:p>
    <w:p w14:paraId="69203EA6" w14:textId="77777777" w:rsidR="00B81667" w:rsidRPr="000A2F12" w:rsidRDefault="00B81667" w:rsidP="002F1FE6">
      <w:pPr>
        <w:pStyle w:val="ListParagraph"/>
        <w:numPr>
          <w:ilvl w:val="0"/>
          <w:numId w:val="4"/>
        </w:numPr>
        <w:spacing w:line="360" w:lineRule="auto"/>
        <w:jc w:val="both"/>
        <w:rPr>
          <w:rFonts w:ascii="Calibri" w:hAnsi="Calibri" w:cs="Calibri"/>
          <w:sz w:val="24"/>
          <w:szCs w:val="24"/>
        </w:rPr>
      </w:pPr>
      <w:r w:rsidRPr="000A2F12">
        <w:rPr>
          <w:rFonts w:ascii="Calibri" w:hAnsi="Calibri" w:cs="Calibri"/>
          <w:sz w:val="24"/>
          <w:szCs w:val="24"/>
        </w:rPr>
        <w:t>Find premium natural ingredients to make the cookies.</w:t>
      </w:r>
    </w:p>
    <w:p w14:paraId="15104504" w14:textId="77777777" w:rsidR="00B81667" w:rsidRPr="000A2F12" w:rsidRDefault="00B81667" w:rsidP="002F1FE6">
      <w:pPr>
        <w:pStyle w:val="ListParagraph"/>
        <w:numPr>
          <w:ilvl w:val="0"/>
          <w:numId w:val="4"/>
        </w:numPr>
        <w:spacing w:line="360" w:lineRule="auto"/>
        <w:jc w:val="both"/>
        <w:rPr>
          <w:rFonts w:ascii="Calibri" w:hAnsi="Calibri" w:cs="Calibri"/>
          <w:sz w:val="24"/>
          <w:szCs w:val="24"/>
        </w:rPr>
      </w:pPr>
      <w:r w:rsidRPr="000A2F12">
        <w:rPr>
          <w:rFonts w:ascii="Calibri" w:hAnsi="Calibri" w:cs="Calibri"/>
          <w:sz w:val="24"/>
          <w:szCs w:val="24"/>
        </w:rPr>
        <w:t>Develop production procedures that preserve freshness and uniformity.</w:t>
      </w:r>
    </w:p>
    <w:p w14:paraId="2C3474B5" w14:textId="77777777" w:rsidR="00B81667" w:rsidRPr="000A2F12" w:rsidRDefault="00B81667" w:rsidP="002F1FE6">
      <w:pPr>
        <w:pStyle w:val="ListParagraph"/>
        <w:numPr>
          <w:ilvl w:val="0"/>
          <w:numId w:val="4"/>
        </w:numPr>
        <w:spacing w:line="360" w:lineRule="auto"/>
        <w:jc w:val="both"/>
        <w:rPr>
          <w:rFonts w:ascii="Calibri" w:hAnsi="Calibri" w:cs="Calibri"/>
          <w:sz w:val="24"/>
          <w:szCs w:val="24"/>
        </w:rPr>
      </w:pPr>
      <w:r w:rsidRPr="000A2F12">
        <w:rPr>
          <w:rFonts w:ascii="Calibri" w:hAnsi="Calibri" w:cs="Calibri"/>
          <w:sz w:val="24"/>
          <w:szCs w:val="24"/>
        </w:rPr>
        <w:t>Enforce adherence to health and safety regulations by putting quality control procedures into place.</w:t>
      </w:r>
    </w:p>
    <w:p w14:paraId="736E1DD1" w14:textId="77777777" w:rsidR="00B81667" w:rsidRPr="000A2F12" w:rsidRDefault="00B81667" w:rsidP="002F1FE6">
      <w:pPr>
        <w:spacing w:after="0" w:line="360" w:lineRule="auto"/>
        <w:jc w:val="both"/>
        <w:rPr>
          <w:rFonts w:ascii="Calibri" w:hAnsi="Calibri" w:cs="Calibri"/>
          <w:b/>
          <w:bCs/>
        </w:rPr>
      </w:pPr>
      <w:r w:rsidRPr="000A2F12">
        <w:rPr>
          <w:rFonts w:ascii="Calibri" w:hAnsi="Calibri" w:cs="Calibri"/>
          <w:b/>
          <w:bCs/>
        </w:rPr>
        <w:t>Marketing</w:t>
      </w:r>
    </w:p>
    <w:p w14:paraId="627AC180" w14:textId="77777777" w:rsidR="00B81667" w:rsidRPr="000A2F12" w:rsidRDefault="00B81667" w:rsidP="002F1FE6">
      <w:pPr>
        <w:pStyle w:val="ListParagraph"/>
        <w:numPr>
          <w:ilvl w:val="0"/>
          <w:numId w:val="13"/>
        </w:numPr>
        <w:spacing w:line="360" w:lineRule="auto"/>
        <w:jc w:val="both"/>
        <w:rPr>
          <w:rFonts w:ascii="Calibri" w:hAnsi="Calibri" w:cs="Calibri"/>
          <w:sz w:val="24"/>
          <w:szCs w:val="24"/>
        </w:rPr>
      </w:pPr>
      <w:r w:rsidRPr="000A2F12">
        <w:rPr>
          <w:rFonts w:ascii="Calibri" w:hAnsi="Calibri" w:cs="Calibri"/>
          <w:sz w:val="24"/>
          <w:szCs w:val="24"/>
        </w:rPr>
        <w:t>Create promotional products like flyers, brochures, and web content for social media</w:t>
      </w:r>
      <w:r w:rsidR="006F2631">
        <w:rPr>
          <w:rFonts w:ascii="Calibri" w:hAnsi="Calibri" w:cs="Calibri"/>
          <w:sz w:val="24"/>
          <w:szCs w:val="24"/>
        </w:rPr>
        <w:t>: Facebook, Instagram, Twitter, Google Ads.</w:t>
      </w:r>
    </w:p>
    <w:p w14:paraId="1A5E3EF8" w14:textId="77777777" w:rsidR="00B81667" w:rsidRPr="000A2F12" w:rsidRDefault="00B81667" w:rsidP="002F1FE6">
      <w:pPr>
        <w:pStyle w:val="ListParagraph"/>
        <w:numPr>
          <w:ilvl w:val="0"/>
          <w:numId w:val="13"/>
        </w:numPr>
        <w:spacing w:line="360" w:lineRule="auto"/>
        <w:jc w:val="both"/>
        <w:rPr>
          <w:rFonts w:ascii="Calibri" w:hAnsi="Calibri" w:cs="Calibri"/>
          <w:sz w:val="24"/>
          <w:szCs w:val="24"/>
        </w:rPr>
      </w:pPr>
      <w:r w:rsidRPr="000A2F12">
        <w:rPr>
          <w:rFonts w:ascii="Calibri" w:hAnsi="Calibri" w:cs="Calibri"/>
          <w:sz w:val="24"/>
          <w:szCs w:val="24"/>
        </w:rPr>
        <w:t>Arrange tastings or promotional events to introduce the public to the new product line.</w:t>
      </w:r>
    </w:p>
    <w:p w14:paraId="2CA2600D" w14:textId="77777777" w:rsidR="00EF417B" w:rsidRPr="006F2631" w:rsidRDefault="00B81667" w:rsidP="002F1FE6">
      <w:pPr>
        <w:pStyle w:val="ListParagraph"/>
        <w:numPr>
          <w:ilvl w:val="0"/>
          <w:numId w:val="13"/>
        </w:numPr>
        <w:spacing w:line="360" w:lineRule="auto"/>
        <w:jc w:val="both"/>
        <w:rPr>
          <w:rFonts w:ascii="Calibri" w:hAnsi="Calibri" w:cs="Calibri"/>
          <w:sz w:val="24"/>
          <w:szCs w:val="24"/>
        </w:rPr>
      </w:pPr>
      <w:r w:rsidRPr="000A2F12">
        <w:rPr>
          <w:rFonts w:ascii="Calibri" w:hAnsi="Calibri" w:cs="Calibri"/>
          <w:sz w:val="24"/>
          <w:szCs w:val="24"/>
        </w:rPr>
        <w:t>Work together with health experts or influencers to promote the health advantages of the product.</w:t>
      </w:r>
    </w:p>
    <w:p w14:paraId="6C4B8FC9" w14:textId="77777777" w:rsidR="006F2631" w:rsidRDefault="006F2631" w:rsidP="002F1FE6">
      <w:pPr>
        <w:spacing w:after="0" w:line="360" w:lineRule="auto"/>
        <w:jc w:val="both"/>
        <w:rPr>
          <w:rFonts w:ascii="Calibri" w:hAnsi="Calibri" w:cs="Calibri"/>
          <w:b/>
          <w:bCs/>
        </w:rPr>
      </w:pPr>
    </w:p>
    <w:p w14:paraId="29D813A6" w14:textId="77777777" w:rsidR="006F2631" w:rsidRDefault="006F2631" w:rsidP="002F1FE6">
      <w:pPr>
        <w:spacing w:after="0" w:line="360" w:lineRule="auto"/>
        <w:jc w:val="both"/>
        <w:rPr>
          <w:rFonts w:ascii="Calibri" w:hAnsi="Calibri" w:cs="Calibri"/>
          <w:b/>
          <w:bCs/>
        </w:rPr>
      </w:pPr>
    </w:p>
    <w:p w14:paraId="61768412" w14:textId="77777777" w:rsidR="006F2631" w:rsidRDefault="006F2631" w:rsidP="002F1FE6">
      <w:pPr>
        <w:spacing w:after="0" w:line="360" w:lineRule="auto"/>
        <w:jc w:val="both"/>
        <w:rPr>
          <w:rFonts w:ascii="Calibri" w:hAnsi="Calibri" w:cs="Calibri"/>
          <w:b/>
          <w:bCs/>
        </w:rPr>
      </w:pPr>
    </w:p>
    <w:p w14:paraId="1AB58C4B" w14:textId="77777777" w:rsidR="00B81667" w:rsidRPr="000A2F12" w:rsidRDefault="00B81667" w:rsidP="002F1FE6">
      <w:pPr>
        <w:spacing w:after="0" w:line="360" w:lineRule="auto"/>
        <w:jc w:val="both"/>
        <w:rPr>
          <w:rFonts w:ascii="Calibri" w:hAnsi="Calibri" w:cs="Calibri"/>
          <w:b/>
          <w:bCs/>
        </w:rPr>
      </w:pPr>
      <w:r w:rsidRPr="000A2F12">
        <w:rPr>
          <w:rFonts w:ascii="Calibri" w:hAnsi="Calibri" w:cs="Calibri"/>
          <w:b/>
          <w:bCs/>
        </w:rPr>
        <w:lastRenderedPageBreak/>
        <w:t>Company Structure</w:t>
      </w:r>
    </w:p>
    <w:p w14:paraId="41D3E659" w14:textId="77777777" w:rsidR="00B81667" w:rsidRPr="000A2F12" w:rsidRDefault="00B81667" w:rsidP="002F1FE6">
      <w:pPr>
        <w:pStyle w:val="ListParagraph"/>
        <w:numPr>
          <w:ilvl w:val="0"/>
          <w:numId w:val="5"/>
        </w:numPr>
        <w:spacing w:line="360" w:lineRule="auto"/>
        <w:jc w:val="both"/>
        <w:rPr>
          <w:rFonts w:ascii="Calibri" w:hAnsi="Calibri" w:cs="Calibri"/>
          <w:sz w:val="24"/>
          <w:szCs w:val="24"/>
        </w:rPr>
      </w:pPr>
      <w:r w:rsidRPr="000A2F12">
        <w:rPr>
          <w:rFonts w:ascii="Calibri" w:hAnsi="Calibri" w:cs="Calibri"/>
          <w:sz w:val="24"/>
          <w:szCs w:val="24"/>
        </w:rPr>
        <w:t>Assemble a team with defined roles and responsibilities in preparation for the introduction of the new product line.</w:t>
      </w:r>
    </w:p>
    <w:p w14:paraId="7938BAA5" w14:textId="77777777" w:rsidR="00B81667" w:rsidRPr="000A2F12" w:rsidRDefault="00B81667" w:rsidP="002F1FE6">
      <w:pPr>
        <w:pStyle w:val="ListParagraph"/>
        <w:numPr>
          <w:ilvl w:val="0"/>
          <w:numId w:val="5"/>
        </w:numPr>
        <w:spacing w:line="360" w:lineRule="auto"/>
        <w:jc w:val="both"/>
        <w:rPr>
          <w:rFonts w:ascii="Calibri" w:hAnsi="Calibri" w:cs="Calibri"/>
          <w:sz w:val="24"/>
          <w:szCs w:val="24"/>
        </w:rPr>
      </w:pPr>
      <w:r w:rsidRPr="000A2F12">
        <w:rPr>
          <w:rFonts w:ascii="Calibri" w:hAnsi="Calibri" w:cs="Calibri"/>
          <w:sz w:val="24"/>
          <w:szCs w:val="24"/>
        </w:rPr>
        <w:t>Create routes of communication to ensure smooth departmental coordination.</w:t>
      </w:r>
    </w:p>
    <w:p w14:paraId="105D55BD" w14:textId="77777777" w:rsidR="00B81667" w:rsidRPr="000A2F12" w:rsidRDefault="00B81667" w:rsidP="002F1FE6">
      <w:pPr>
        <w:spacing w:after="0" w:line="360" w:lineRule="auto"/>
        <w:jc w:val="both"/>
        <w:rPr>
          <w:rFonts w:ascii="Calibri" w:hAnsi="Calibri" w:cs="Calibri"/>
          <w:b/>
          <w:bCs/>
        </w:rPr>
      </w:pPr>
      <w:r w:rsidRPr="000A2F12">
        <w:rPr>
          <w:rFonts w:ascii="Calibri" w:hAnsi="Calibri" w:cs="Calibri"/>
          <w:b/>
          <w:bCs/>
        </w:rPr>
        <w:t>Finances</w:t>
      </w:r>
    </w:p>
    <w:p w14:paraId="67AEE8A2" w14:textId="77777777" w:rsidR="00B81667" w:rsidRPr="000A2F12" w:rsidRDefault="00B81667" w:rsidP="002F1FE6">
      <w:pPr>
        <w:pStyle w:val="ListParagraph"/>
        <w:numPr>
          <w:ilvl w:val="0"/>
          <w:numId w:val="14"/>
        </w:numPr>
        <w:spacing w:line="360" w:lineRule="auto"/>
        <w:jc w:val="both"/>
        <w:rPr>
          <w:rFonts w:ascii="Calibri" w:hAnsi="Calibri" w:cs="Calibri"/>
          <w:sz w:val="24"/>
          <w:szCs w:val="24"/>
        </w:rPr>
      </w:pPr>
      <w:r w:rsidRPr="000A2F12">
        <w:rPr>
          <w:rFonts w:ascii="Calibri" w:hAnsi="Calibri" w:cs="Calibri"/>
          <w:sz w:val="24"/>
          <w:szCs w:val="24"/>
        </w:rPr>
        <w:t>Establish the amount of money needed for the creation, manufacturing, packaging, and promotion of recipes.</w:t>
      </w:r>
    </w:p>
    <w:p w14:paraId="3C1F78CD" w14:textId="77777777" w:rsidR="00B81667" w:rsidRPr="000A2F12" w:rsidRDefault="00B81667" w:rsidP="002F1FE6">
      <w:pPr>
        <w:pStyle w:val="ListParagraph"/>
        <w:numPr>
          <w:ilvl w:val="0"/>
          <w:numId w:val="14"/>
        </w:numPr>
        <w:spacing w:line="360" w:lineRule="auto"/>
        <w:jc w:val="both"/>
        <w:rPr>
          <w:rFonts w:ascii="Calibri" w:hAnsi="Calibri" w:cs="Calibri"/>
          <w:sz w:val="24"/>
          <w:szCs w:val="24"/>
        </w:rPr>
      </w:pPr>
      <w:r w:rsidRPr="000A2F12">
        <w:rPr>
          <w:rFonts w:ascii="Calibri" w:hAnsi="Calibri" w:cs="Calibri"/>
          <w:sz w:val="24"/>
          <w:szCs w:val="24"/>
        </w:rPr>
        <w:t>Keep an eye on spending all during the project to make sure it's economical.</w:t>
      </w:r>
    </w:p>
    <w:p w14:paraId="1E6A242C" w14:textId="77777777" w:rsidR="00B81667" w:rsidRPr="000A2F12" w:rsidRDefault="00B81667" w:rsidP="002F1FE6">
      <w:pPr>
        <w:pStyle w:val="ListParagraph"/>
        <w:numPr>
          <w:ilvl w:val="0"/>
          <w:numId w:val="14"/>
        </w:numPr>
        <w:spacing w:line="360" w:lineRule="auto"/>
        <w:jc w:val="both"/>
        <w:rPr>
          <w:rFonts w:ascii="Calibri" w:hAnsi="Calibri" w:cs="Calibri"/>
          <w:sz w:val="24"/>
          <w:szCs w:val="24"/>
        </w:rPr>
      </w:pPr>
      <w:r w:rsidRPr="000A2F12">
        <w:rPr>
          <w:rFonts w:ascii="Calibri" w:hAnsi="Calibri" w:cs="Calibri"/>
          <w:sz w:val="24"/>
          <w:szCs w:val="24"/>
        </w:rPr>
        <w:t>Estimated revenue and sales figures derived from pricing and market research.</w:t>
      </w:r>
    </w:p>
    <w:p w14:paraId="68FA5B56" w14:textId="77777777" w:rsidR="000A2F12" w:rsidRDefault="000A2F12" w:rsidP="002F1FE6">
      <w:pPr>
        <w:pStyle w:val="ListParagraph"/>
        <w:spacing w:line="360" w:lineRule="auto"/>
        <w:ind w:left="0"/>
        <w:jc w:val="both"/>
        <w:rPr>
          <w:rFonts w:ascii="Calibri" w:hAnsi="Calibri" w:cs="Calibri"/>
          <w:sz w:val="24"/>
          <w:szCs w:val="24"/>
        </w:rPr>
      </w:pPr>
    </w:p>
    <w:p w14:paraId="678EEAA6" w14:textId="77777777" w:rsidR="00B81667" w:rsidRPr="000A2F12" w:rsidRDefault="00B81667" w:rsidP="002F1FE6">
      <w:pPr>
        <w:pStyle w:val="ListParagraph"/>
        <w:spacing w:line="360" w:lineRule="auto"/>
        <w:ind w:left="0"/>
        <w:jc w:val="both"/>
        <w:rPr>
          <w:rFonts w:ascii="Calibri" w:hAnsi="Calibri" w:cs="Calibri"/>
          <w:b/>
          <w:sz w:val="24"/>
          <w:szCs w:val="24"/>
        </w:rPr>
      </w:pPr>
      <w:r w:rsidRPr="000A2F12">
        <w:rPr>
          <w:rFonts w:ascii="Calibri" w:hAnsi="Calibri" w:cs="Calibri"/>
          <w:b/>
          <w:sz w:val="24"/>
          <w:szCs w:val="24"/>
        </w:rPr>
        <w:t>Project success criteria</w:t>
      </w:r>
    </w:p>
    <w:p w14:paraId="732B0B9A" w14:textId="1BC3B62C" w:rsidR="002E40A8" w:rsidRPr="002E40A8" w:rsidRDefault="00992A91" w:rsidP="00992A91">
      <w:pPr>
        <w:spacing w:after="0" w:line="360" w:lineRule="auto"/>
        <w:jc w:val="both"/>
        <w:rPr>
          <w:rFonts w:ascii="Calibri" w:hAnsi="Calibri" w:cs="Calibri"/>
          <w:kern w:val="0"/>
        </w:rPr>
      </w:pPr>
      <w:r w:rsidRPr="002E40A8">
        <w:rPr>
          <w:rFonts w:ascii="Calibri" w:hAnsi="Calibri" w:cs="Calibri"/>
          <w:kern w:val="0"/>
        </w:rPr>
        <w:t>To</w:t>
      </w:r>
      <w:r w:rsidR="002E40A8" w:rsidRPr="002E40A8">
        <w:rPr>
          <w:rFonts w:ascii="Calibri" w:hAnsi="Calibri" w:cs="Calibri"/>
          <w:kern w:val="0"/>
        </w:rPr>
        <w:t xml:space="preserve"> evaluate the effectiveness and consequences of your launch project for diabetic-friendly cookies, it is critical to establish precise success standards. In line with your objectives and client expectations, these will function as a yardstick by which to evaluate the success of your project. </w:t>
      </w:r>
    </w:p>
    <w:p w14:paraId="7E820DC0" w14:textId="5E70B389" w:rsidR="00B81667" w:rsidRPr="00992A91" w:rsidRDefault="00B81667" w:rsidP="00992A91">
      <w:pPr>
        <w:pStyle w:val="ListParagraph"/>
        <w:spacing w:line="360" w:lineRule="auto"/>
        <w:ind w:left="0"/>
        <w:jc w:val="both"/>
        <w:rPr>
          <w:rFonts w:ascii="Calibri" w:hAnsi="Calibri" w:cs="Calibri"/>
          <w:sz w:val="24"/>
          <w:szCs w:val="24"/>
        </w:rPr>
      </w:pPr>
      <w:r w:rsidRPr="00992A91">
        <w:rPr>
          <w:rFonts w:ascii="Calibri" w:hAnsi="Calibri" w:cs="Calibri"/>
          <w:sz w:val="24"/>
          <w:szCs w:val="24"/>
        </w:rPr>
        <w:t xml:space="preserve">1. </w:t>
      </w:r>
      <w:r w:rsidR="008D70DC" w:rsidRPr="00992A91">
        <w:rPr>
          <w:rFonts w:ascii="Calibri" w:hAnsi="Calibri" w:cs="Calibri"/>
          <w:sz w:val="24"/>
          <w:szCs w:val="24"/>
        </w:rPr>
        <w:t>Finish</w:t>
      </w:r>
      <w:r w:rsidRPr="00992A91">
        <w:rPr>
          <w:rFonts w:ascii="Calibri" w:hAnsi="Calibri" w:cs="Calibri"/>
          <w:sz w:val="24"/>
          <w:szCs w:val="24"/>
        </w:rPr>
        <w:t xml:space="preserve"> the project on time</w:t>
      </w:r>
      <w:r w:rsidR="00AC36F9" w:rsidRPr="00992A91">
        <w:rPr>
          <w:rFonts w:ascii="Calibri" w:hAnsi="Calibri" w:cs="Calibri"/>
          <w:sz w:val="24"/>
          <w:szCs w:val="24"/>
        </w:rPr>
        <w:t xml:space="preserve"> (Khasanov, 2016).</w:t>
      </w:r>
    </w:p>
    <w:p w14:paraId="75237734" w14:textId="77777777" w:rsidR="002E40A8" w:rsidRPr="002E40A8" w:rsidRDefault="002E40A8" w:rsidP="00992A91">
      <w:pPr>
        <w:spacing w:after="0" w:line="360" w:lineRule="auto"/>
        <w:jc w:val="both"/>
        <w:rPr>
          <w:rFonts w:ascii="Calibri" w:hAnsi="Calibri" w:cs="Calibri"/>
          <w:kern w:val="0"/>
        </w:rPr>
      </w:pPr>
      <w:r w:rsidRPr="002E40A8">
        <w:rPr>
          <w:rFonts w:ascii="Calibri" w:hAnsi="Calibri" w:cs="Calibri"/>
          <w:kern w:val="0"/>
        </w:rPr>
        <w:t xml:space="preserve">2. Complete the project according to the predetermined goals, such as creating and introducing your line of diabetic-friendly cookies (Holst, 2019). </w:t>
      </w:r>
      <w:r w:rsidRPr="002E40A8">
        <w:rPr>
          <w:rFonts w:ascii="Calibri" w:hAnsi="Calibri" w:cs="Calibri"/>
          <w:kern w:val="0"/>
        </w:rPr>
        <w:br/>
        <w:t xml:space="preserve">3. Remain inside the £10,000 budget by adhering to the allotted amount. </w:t>
      </w:r>
    </w:p>
    <w:p w14:paraId="064FA7AA" w14:textId="7381F61C" w:rsidR="00992A91" w:rsidRPr="00992A91" w:rsidRDefault="00992A91" w:rsidP="00992A91">
      <w:pPr>
        <w:spacing w:after="0" w:line="360" w:lineRule="auto"/>
        <w:jc w:val="both"/>
        <w:rPr>
          <w:rFonts w:ascii="Calibri" w:hAnsi="Calibri" w:cs="Calibri"/>
          <w:kern w:val="0"/>
        </w:rPr>
      </w:pPr>
      <w:r w:rsidRPr="00992A91">
        <w:rPr>
          <w:rFonts w:ascii="Calibri" w:hAnsi="Calibri" w:cs="Calibri"/>
          <w:kern w:val="0"/>
        </w:rPr>
        <w:t>4.</w:t>
      </w:r>
      <w:r>
        <w:rPr>
          <w:rFonts w:ascii="Calibri" w:hAnsi="Calibri" w:cs="Calibri"/>
          <w:kern w:val="0"/>
        </w:rPr>
        <w:t xml:space="preserve"> </w:t>
      </w:r>
      <w:r w:rsidRPr="00992A91">
        <w:rPr>
          <w:rFonts w:ascii="Calibri" w:hAnsi="Calibri" w:cs="Calibri"/>
          <w:kern w:val="0"/>
        </w:rPr>
        <w:t xml:space="preserve">Receive compliments on the flavour, appeal, and quality of your diabetic-friendly cookies from our stakeholders and customers (Holst, 2019). </w:t>
      </w:r>
      <w:r w:rsidRPr="00992A91">
        <w:rPr>
          <w:rFonts w:ascii="Calibri" w:hAnsi="Calibri" w:cs="Calibri"/>
          <w:kern w:val="0"/>
        </w:rPr>
        <w:br/>
        <w:t xml:space="preserve">5. Achieve the new product line's sales and revenue goals (Holst, 2019). </w:t>
      </w:r>
      <w:r w:rsidRPr="00992A91">
        <w:rPr>
          <w:rFonts w:ascii="Calibri" w:hAnsi="Calibri" w:cs="Calibri"/>
          <w:kern w:val="0"/>
        </w:rPr>
        <w:br/>
        <w:t>6.</w:t>
      </w:r>
      <w:r>
        <w:rPr>
          <w:rFonts w:ascii="Calibri" w:hAnsi="Calibri" w:cs="Calibri"/>
          <w:kern w:val="0"/>
        </w:rPr>
        <w:t xml:space="preserve"> </w:t>
      </w:r>
      <w:r w:rsidRPr="00992A91">
        <w:rPr>
          <w:rFonts w:ascii="Calibri" w:hAnsi="Calibri" w:cs="Calibri"/>
          <w:kern w:val="0"/>
        </w:rPr>
        <w:t xml:space="preserve">Develop a devoted following and brand recognition for the current bakery in the market niche catering to diabetics. </w:t>
      </w:r>
      <w:r w:rsidRPr="00992A91">
        <w:rPr>
          <w:rFonts w:ascii="Calibri" w:hAnsi="Calibri" w:cs="Calibri"/>
          <w:kern w:val="0"/>
        </w:rPr>
        <w:br/>
        <w:t xml:space="preserve">These outcomes will serve as a standard by which to evaluate the project's performance and worth, ensuring that it meets goals and advances the expansion and prosperity of Balkan Bakery Bliss. </w:t>
      </w:r>
    </w:p>
    <w:p w14:paraId="61BAC1FF" w14:textId="77777777" w:rsidR="00B81667" w:rsidRPr="00992A91" w:rsidRDefault="00B81667" w:rsidP="00992A91">
      <w:pPr>
        <w:pStyle w:val="ListParagraph"/>
        <w:spacing w:line="360" w:lineRule="auto"/>
        <w:jc w:val="both"/>
        <w:rPr>
          <w:rFonts w:ascii="Calibri" w:hAnsi="Calibri" w:cs="Calibri"/>
          <w:sz w:val="24"/>
          <w:szCs w:val="24"/>
        </w:rPr>
      </w:pPr>
    </w:p>
    <w:p w14:paraId="52283316" w14:textId="77777777" w:rsidR="00875B34" w:rsidRDefault="00875B34" w:rsidP="00B81667">
      <w:pPr>
        <w:pStyle w:val="ListParagraph"/>
        <w:spacing w:after="160" w:line="360" w:lineRule="auto"/>
        <w:ind w:left="0"/>
        <w:jc w:val="both"/>
        <w:rPr>
          <w:rFonts w:ascii="Calibri" w:hAnsi="Calibri" w:cs="Calibri"/>
          <w:b/>
          <w:sz w:val="24"/>
          <w:szCs w:val="24"/>
        </w:rPr>
      </w:pPr>
    </w:p>
    <w:p w14:paraId="4F7B95E9" w14:textId="68D86F06" w:rsidR="00B81667" w:rsidRPr="000A2F12" w:rsidRDefault="00B81667" w:rsidP="00B81667">
      <w:pPr>
        <w:pStyle w:val="ListParagraph"/>
        <w:spacing w:after="160" w:line="360" w:lineRule="auto"/>
        <w:ind w:left="0"/>
        <w:jc w:val="both"/>
        <w:rPr>
          <w:rFonts w:ascii="Calibri" w:hAnsi="Calibri" w:cs="Calibri"/>
          <w:b/>
          <w:sz w:val="24"/>
          <w:szCs w:val="24"/>
        </w:rPr>
      </w:pPr>
      <w:r w:rsidRPr="000A2F12">
        <w:rPr>
          <w:rFonts w:ascii="Calibri" w:hAnsi="Calibri" w:cs="Calibri"/>
          <w:b/>
          <w:sz w:val="24"/>
          <w:szCs w:val="24"/>
        </w:rPr>
        <w:lastRenderedPageBreak/>
        <w:t>Quad Chart</w:t>
      </w:r>
    </w:p>
    <w:p w14:paraId="5332E149" w14:textId="77777777" w:rsidR="00B81667" w:rsidRPr="000A2F12" w:rsidRDefault="00B81667" w:rsidP="00B81667">
      <w:pPr>
        <w:pStyle w:val="ListParagraph"/>
        <w:spacing w:line="360" w:lineRule="auto"/>
        <w:jc w:val="both"/>
        <w:rPr>
          <w:rFonts w:ascii="Calibri" w:hAnsi="Calibri" w:cs="Calibri"/>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8"/>
        <w:gridCol w:w="4508"/>
      </w:tblGrid>
      <w:tr w:rsidR="00B81667" w14:paraId="63EAD61D" w14:textId="77777777">
        <w:tc>
          <w:tcPr>
            <w:tcW w:w="4508" w:type="dxa"/>
            <w:shd w:val="clear" w:color="auto" w:fill="auto"/>
          </w:tcPr>
          <w:p w14:paraId="61F99EF6" w14:textId="77777777" w:rsidR="00B81667" w:rsidRDefault="00B81667">
            <w:pPr>
              <w:spacing w:after="0" w:line="360" w:lineRule="auto"/>
              <w:jc w:val="center"/>
              <w:rPr>
                <w:rFonts w:ascii="Calibri" w:hAnsi="Calibri" w:cs="Calibri"/>
                <w:b/>
                <w:bCs/>
                <w:lang w:eastAsia="en-US"/>
              </w:rPr>
            </w:pPr>
            <w:r>
              <w:rPr>
                <w:rFonts w:ascii="Calibri" w:hAnsi="Calibri" w:cs="Calibri"/>
                <w:b/>
                <w:bCs/>
                <w:lang w:eastAsia="en-US"/>
              </w:rPr>
              <w:t>PURPOSE</w:t>
            </w:r>
          </w:p>
          <w:p w14:paraId="40541D5B" w14:textId="77777777" w:rsidR="00B81667" w:rsidRDefault="00B81667">
            <w:pPr>
              <w:spacing w:after="0" w:line="360" w:lineRule="auto"/>
              <w:jc w:val="center"/>
              <w:rPr>
                <w:rFonts w:ascii="Calibri" w:hAnsi="Calibri" w:cs="Calibri"/>
                <w:b/>
                <w:bCs/>
                <w:lang w:eastAsia="en-US"/>
              </w:rPr>
            </w:pPr>
            <w:r>
              <w:rPr>
                <w:rFonts w:ascii="Calibri" w:hAnsi="Calibri" w:cs="Calibri"/>
                <w:b/>
                <w:bCs/>
                <w:lang w:eastAsia="en-US"/>
              </w:rPr>
              <w:t>(AIMS/OBJECTIVES)</w:t>
            </w:r>
          </w:p>
        </w:tc>
        <w:tc>
          <w:tcPr>
            <w:tcW w:w="4508" w:type="dxa"/>
            <w:shd w:val="clear" w:color="auto" w:fill="auto"/>
          </w:tcPr>
          <w:p w14:paraId="75F70BAA" w14:textId="77777777" w:rsidR="00B81667" w:rsidRDefault="00B81667">
            <w:pPr>
              <w:spacing w:after="0" w:line="360" w:lineRule="auto"/>
              <w:jc w:val="center"/>
              <w:rPr>
                <w:rFonts w:ascii="Calibri" w:hAnsi="Calibri" w:cs="Calibri"/>
                <w:b/>
                <w:bCs/>
                <w:lang w:eastAsia="en-US"/>
              </w:rPr>
            </w:pPr>
            <w:r>
              <w:rPr>
                <w:rFonts w:ascii="Calibri" w:hAnsi="Calibri" w:cs="Calibri"/>
                <w:b/>
                <w:bCs/>
                <w:lang w:eastAsia="en-US"/>
              </w:rPr>
              <w:t>CUSTOMERS</w:t>
            </w:r>
          </w:p>
          <w:p w14:paraId="21877045" w14:textId="77777777" w:rsidR="00B81667" w:rsidRDefault="00B81667">
            <w:pPr>
              <w:spacing w:after="0" w:line="360" w:lineRule="auto"/>
              <w:jc w:val="center"/>
              <w:rPr>
                <w:rFonts w:ascii="Calibri" w:hAnsi="Calibri" w:cs="Calibri"/>
                <w:lang w:eastAsia="en-US"/>
              </w:rPr>
            </w:pPr>
            <w:r>
              <w:rPr>
                <w:rFonts w:ascii="Calibri" w:hAnsi="Calibri" w:cs="Calibri"/>
                <w:b/>
                <w:bCs/>
                <w:lang w:eastAsia="en-US"/>
              </w:rPr>
              <w:t>(STAKEHOLDERS)</w:t>
            </w:r>
          </w:p>
        </w:tc>
      </w:tr>
      <w:tr w:rsidR="00B81667" w14:paraId="2731B9F7" w14:textId="77777777">
        <w:tc>
          <w:tcPr>
            <w:tcW w:w="4508" w:type="dxa"/>
            <w:shd w:val="clear" w:color="auto" w:fill="auto"/>
          </w:tcPr>
          <w:p w14:paraId="452397B0" w14:textId="6DCBFFB2" w:rsidR="000D138C" w:rsidRDefault="000D138C">
            <w:pPr>
              <w:spacing w:after="0" w:line="360" w:lineRule="auto"/>
              <w:jc w:val="both"/>
              <w:rPr>
                <w:rFonts w:ascii="Calibri" w:hAnsi="Calibri" w:cs="Calibri"/>
                <w:kern w:val="0"/>
              </w:rPr>
            </w:pPr>
            <w:r w:rsidRPr="000D138C">
              <w:rPr>
                <w:rFonts w:ascii="Calibri" w:hAnsi="Calibri" w:cs="Calibri"/>
                <w:kern w:val="0"/>
                <w:lang w:eastAsia="en-US"/>
              </w:rPr>
              <w:t>Providing a premium selection of cookies that are suitable for diabetics to meet the increasing demand of diabetics for healthier snacks.</w:t>
            </w:r>
          </w:p>
          <w:p w14:paraId="06DC6578" w14:textId="05B67E9A" w:rsidR="000D138C" w:rsidRPr="000D138C" w:rsidRDefault="000D138C">
            <w:pPr>
              <w:spacing w:after="0" w:line="360" w:lineRule="auto"/>
              <w:jc w:val="both"/>
              <w:rPr>
                <w:rFonts w:ascii="Calibri" w:hAnsi="Calibri" w:cs="Calibri"/>
                <w:kern w:val="0"/>
              </w:rPr>
            </w:pPr>
            <w:r w:rsidRPr="000D138C">
              <w:rPr>
                <w:rFonts w:ascii="Calibri" w:hAnsi="Calibri" w:cs="Calibri"/>
                <w:kern w:val="0"/>
              </w:rPr>
              <w:t>This project aims to enhance the brand image of Balkan bakery Bliss, diversify its product line, and improve the health of its clientele.</w:t>
            </w:r>
          </w:p>
          <w:p w14:paraId="2DC3C2EF" w14:textId="7AEEDD3E" w:rsidR="00B81667" w:rsidRDefault="00B81667">
            <w:pPr>
              <w:spacing w:after="0" w:line="360" w:lineRule="auto"/>
              <w:jc w:val="both"/>
              <w:rPr>
                <w:rFonts w:ascii="Calibri" w:hAnsi="Calibri" w:cs="Calibri"/>
                <w:lang w:eastAsia="en-US"/>
              </w:rPr>
            </w:pPr>
            <w:r>
              <w:rPr>
                <w:rFonts w:ascii="Calibri" w:hAnsi="Calibri" w:cs="Calibri"/>
                <w:lang w:eastAsia="en-US"/>
              </w:rPr>
              <w:t>This will lead to an increase in market share and revenue from a more health-conscious audience.</w:t>
            </w:r>
          </w:p>
        </w:tc>
        <w:tc>
          <w:tcPr>
            <w:tcW w:w="4508" w:type="dxa"/>
            <w:shd w:val="clear" w:color="auto" w:fill="auto"/>
          </w:tcPr>
          <w:p w14:paraId="4A1A1EF8" w14:textId="291C28E7" w:rsidR="00B81667" w:rsidRDefault="00B81667">
            <w:pPr>
              <w:pStyle w:val="ListParagraph"/>
              <w:spacing w:after="160" w:line="360" w:lineRule="auto"/>
              <w:ind w:left="0"/>
              <w:jc w:val="both"/>
              <w:rPr>
                <w:rFonts w:ascii="Calibri" w:hAnsi="Calibri" w:cs="Calibri"/>
                <w:sz w:val="24"/>
                <w:szCs w:val="24"/>
                <w:lang w:eastAsia="en-US"/>
              </w:rPr>
            </w:pPr>
            <w:r>
              <w:rPr>
                <w:rFonts w:ascii="Calibri" w:hAnsi="Calibri" w:cs="Calibri"/>
                <w:sz w:val="24"/>
                <w:szCs w:val="24"/>
                <w:lang w:eastAsia="en-US"/>
              </w:rPr>
              <w:t xml:space="preserve">Internal stakeholders: </w:t>
            </w:r>
            <w:r w:rsidR="009C7BFA">
              <w:rPr>
                <w:rFonts w:ascii="Calibri" w:hAnsi="Calibri" w:cs="Calibri"/>
                <w:sz w:val="24"/>
                <w:szCs w:val="24"/>
                <w:lang w:eastAsia="en-US"/>
              </w:rPr>
              <w:t>B</w:t>
            </w:r>
            <w:r>
              <w:rPr>
                <w:rFonts w:ascii="Calibri" w:hAnsi="Calibri" w:cs="Calibri"/>
                <w:sz w:val="24"/>
                <w:szCs w:val="24"/>
                <w:lang w:eastAsia="en-US"/>
              </w:rPr>
              <w:t xml:space="preserve">akery </w:t>
            </w:r>
            <w:r w:rsidR="00FA02DF">
              <w:rPr>
                <w:rFonts w:ascii="Calibri" w:hAnsi="Calibri" w:cs="Calibri"/>
                <w:sz w:val="24"/>
                <w:szCs w:val="24"/>
                <w:lang w:eastAsia="en-US"/>
              </w:rPr>
              <w:t>owners</w:t>
            </w:r>
          </w:p>
          <w:p w14:paraId="6722E942" w14:textId="77777777" w:rsidR="00B81667" w:rsidRDefault="00B81667">
            <w:pPr>
              <w:pStyle w:val="ListParagraph"/>
              <w:spacing w:after="160" w:line="360" w:lineRule="auto"/>
              <w:ind w:left="0"/>
              <w:jc w:val="both"/>
              <w:rPr>
                <w:rFonts w:ascii="Calibri" w:hAnsi="Calibri" w:cs="Calibri"/>
                <w:sz w:val="24"/>
                <w:szCs w:val="24"/>
                <w:lang w:eastAsia="en-US"/>
              </w:rPr>
            </w:pPr>
            <w:r>
              <w:rPr>
                <w:rFonts w:ascii="Calibri" w:hAnsi="Calibri" w:cs="Calibri"/>
                <w:sz w:val="24"/>
                <w:szCs w:val="24"/>
                <w:lang w:eastAsia="en-US"/>
              </w:rPr>
              <w:t xml:space="preserve">External stakeholders: </w:t>
            </w:r>
          </w:p>
          <w:p w14:paraId="415B68A9" w14:textId="77777777" w:rsidR="00B81667" w:rsidRDefault="00B81667">
            <w:pPr>
              <w:pStyle w:val="ListParagraph"/>
              <w:numPr>
                <w:ilvl w:val="0"/>
                <w:numId w:val="25"/>
              </w:numPr>
              <w:spacing w:after="160" w:line="360" w:lineRule="auto"/>
              <w:jc w:val="both"/>
              <w:rPr>
                <w:rFonts w:ascii="Calibri" w:hAnsi="Calibri" w:cs="Calibri"/>
                <w:sz w:val="24"/>
                <w:szCs w:val="24"/>
                <w:lang w:eastAsia="en-US"/>
              </w:rPr>
            </w:pPr>
            <w:r>
              <w:rPr>
                <w:rFonts w:ascii="Calibri" w:hAnsi="Calibri" w:cs="Calibri"/>
                <w:sz w:val="24"/>
                <w:szCs w:val="24"/>
                <w:lang w:eastAsia="en-US"/>
              </w:rPr>
              <w:t>Diabetic patients</w:t>
            </w:r>
          </w:p>
          <w:p w14:paraId="6ACAF382" w14:textId="77777777" w:rsidR="00B81667" w:rsidRDefault="00B81667">
            <w:pPr>
              <w:pStyle w:val="ListParagraph"/>
              <w:numPr>
                <w:ilvl w:val="0"/>
                <w:numId w:val="25"/>
              </w:numPr>
              <w:spacing w:after="160" w:line="360" w:lineRule="auto"/>
              <w:jc w:val="both"/>
              <w:rPr>
                <w:rFonts w:ascii="Calibri" w:hAnsi="Calibri" w:cs="Calibri"/>
                <w:sz w:val="24"/>
                <w:szCs w:val="24"/>
                <w:lang w:eastAsia="en-US"/>
              </w:rPr>
            </w:pPr>
            <w:r>
              <w:rPr>
                <w:rFonts w:ascii="Calibri" w:hAnsi="Calibri" w:cs="Calibri"/>
                <w:sz w:val="24"/>
                <w:szCs w:val="24"/>
                <w:lang w:eastAsia="en-US"/>
              </w:rPr>
              <w:t>Providers</w:t>
            </w:r>
          </w:p>
          <w:p w14:paraId="06ECB372" w14:textId="77777777" w:rsidR="00B81667" w:rsidRDefault="00B81667">
            <w:pPr>
              <w:pStyle w:val="ListParagraph"/>
              <w:numPr>
                <w:ilvl w:val="0"/>
                <w:numId w:val="25"/>
              </w:numPr>
              <w:spacing w:after="160" w:line="360" w:lineRule="auto"/>
              <w:jc w:val="both"/>
              <w:rPr>
                <w:rFonts w:ascii="Calibri" w:hAnsi="Calibri" w:cs="Calibri"/>
                <w:sz w:val="24"/>
                <w:szCs w:val="24"/>
                <w:lang w:eastAsia="en-US"/>
              </w:rPr>
            </w:pPr>
            <w:r>
              <w:rPr>
                <w:rFonts w:ascii="Calibri" w:hAnsi="Calibri" w:cs="Calibri"/>
                <w:sz w:val="24"/>
                <w:szCs w:val="24"/>
                <w:lang w:eastAsia="en-US"/>
              </w:rPr>
              <w:t>Competitors</w:t>
            </w:r>
          </w:p>
          <w:p w14:paraId="41ACE193" w14:textId="77777777" w:rsidR="00B81667" w:rsidRDefault="00FA02DF">
            <w:pPr>
              <w:pStyle w:val="ListParagraph"/>
              <w:numPr>
                <w:ilvl w:val="0"/>
                <w:numId w:val="25"/>
              </w:numPr>
              <w:spacing w:after="160" w:line="360" w:lineRule="auto"/>
              <w:jc w:val="both"/>
              <w:rPr>
                <w:rFonts w:ascii="Calibri" w:hAnsi="Calibri" w:cs="Calibri"/>
                <w:sz w:val="24"/>
                <w:szCs w:val="24"/>
                <w:lang w:eastAsia="en-US"/>
              </w:rPr>
            </w:pPr>
            <w:r>
              <w:rPr>
                <w:rFonts w:ascii="Calibri" w:hAnsi="Calibri" w:cs="Calibri"/>
                <w:sz w:val="24"/>
                <w:szCs w:val="24"/>
                <w:lang w:eastAsia="en-US"/>
              </w:rPr>
              <w:t>Residents</w:t>
            </w:r>
          </w:p>
          <w:p w14:paraId="205690FB" w14:textId="77777777" w:rsidR="00B81667" w:rsidRDefault="00B81667">
            <w:pPr>
              <w:pStyle w:val="ListParagraph"/>
              <w:numPr>
                <w:ilvl w:val="0"/>
                <w:numId w:val="25"/>
              </w:numPr>
              <w:spacing w:after="160" w:line="360" w:lineRule="auto"/>
              <w:jc w:val="both"/>
              <w:rPr>
                <w:rFonts w:ascii="Calibri" w:hAnsi="Calibri" w:cs="Calibri"/>
                <w:sz w:val="24"/>
                <w:szCs w:val="24"/>
                <w:lang w:eastAsia="en-US"/>
              </w:rPr>
            </w:pPr>
            <w:r>
              <w:rPr>
                <w:rFonts w:ascii="Calibri" w:hAnsi="Calibri" w:cs="Calibri"/>
                <w:sz w:val="24"/>
                <w:szCs w:val="24"/>
                <w:lang w:eastAsia="en-US"/>
              </w:rPr>
              <w:t>Nutritionists</w:t>
            </w:r>
          </w:p>
          <w:p w14:paraId="3404B916" w14:textId="77777777" w:rsidR="00B81667" w:rsidRDefault="00B81667">
            <w:pPr>
              <w:pStyle w:val="ListParagraph"/>
              <w:numPr>
                <w:ilvl w:val="0"/>
                <w:numId w:val="25"/>
              </w:numPr>
              <w:spacing w:after="160" w:line="360" w:lineRule="auto"/>
              <w:jc w:val="both"/>
              <w:rPr>
                <w:rFonts w:ascii="Calibri" w:hAnsi="Calibri" w:cs="Calibri"/>
                <w:sz w:val="24"/>
                <w:szCs w:val="24"/>
                <w:lang w:eastAsia="en-US"/>
              </w:rPr>
            </w:pPr>
            <w:r>
              <w:rPr>
                <w:rFonts w:ascii="Calibri" w:hAnsi="Calibri" w:cs="Calibri"/>
                <w:sz w:val="24"/>
                <w:szCs w:val="24"/>
                <w:lang w:eastAsia="en-US"/>
              </w:rPr>
              <w:t>Health &amp;Safety agency</w:t>
            </w:r>
          </w:p>
          <w:p w14:paraId="343D5AE8" w14:textId="77777777" w:rsidR="00B81667" w:rsidRDefault="00B81667">
            <w:pPr>
              <w:pStyle w:val="ListParagraph"/>
              <w:numPr>
                <w:ilvl w:val="0"/>
                <w:numId w:val="25"/>
              </w:numPr>
              <w:spacing w:after="160" w:line="360" w:lineRule="auto"/>
              <w:jc w:val="both"/>
              <w:rPr>
                <w:rFonts w:ascii="Calibri" w:hAnsi="Calibri" w:cs="Calibri"/>
                <w:sz w:val="24"/>
                <w:szCs w:val="24"/>
                <w:lang w:eastAsia="en-US"/>
              </w:rPr>
            </w:pPr>
            <w:r>
              <w:rPr>
                <w:rFonts w:ascii="Calibri" w:hAnsi="Calibri" w:cs="Calibri"/>
                <w:sz w:val="24"/>
                <w:szCs w:val="24"/>
                <w:lang w:eastAsia="en-US"/>
              </w:rPr>
              <w:t>Investors</w:t>
            </w:r>
          </w:p>
          <w:p w14:paraId="30D54EEC" w14:textId="77777777" w:rsidR="00B81667" w:rsidRDefault="00B81667">
            <w:pPr>
              <w:pStyle w:val="ListParagraph"/>
              <w:spacing w:line="360" w:lineRule="auto"/>
              <w:ind w:left="1800"/>
              <w:jc w:val="both"/>
              <w:rPr>
                <w:rFonts w:ascii="Calibri" w:hAnsi="Calibri" w:cs="Calibri"/>
                <w:sz w:val="24"/>
                <w:szCs w:val="24"/>
                <w:lang w:eastAsia="en-US"/>
              </w:rPr>
            </w:pPr>
          </w:p>
          <w:p w14:paraId="02418902" w14:textId="77777777" w:rsidR="00B81667" w:rsidRDefault="00B81667">
            <w:pPr>
              <w:spacing w:after="0" w:line="360" w:lineRule="auto"/>
              <w:jc w:val="both"/>
              <w:rPr>
                <w:rFonts w:ascii="Calibri" w:hAnsi="Calibri" w:cs="Calibri"/>
                <w:lang w:eastAsia="en-US"/>
              </w:rPr>
            </w:pPr>
          </w:p>
        </w:tc>
      </w:tr>
      <w:tr w:rsidR="00B81667" w14:paraId="7932B06D" w14:textId="77777777">
        <w:tc>
          <w:tcPr>
            <w:tcW w:w="4508" w:type="dxa"/>
            <w:shd w:val="clear" w:color="auto" w:fill="auto"/>
          </w:tcPr>
          <w:p w14:paraId="39B800F7" w14:textId="77777777" w:rsidR="00B81667" w:rsidRDefault="00B81667">
            <w:pPr>
              <w:spacing w:after="0" w:line="360" w:lineRule="auto"/>
              <w:jc w:val="center"/>
              <w:rPr>
                <w:rFonts w:ascii="Calibri" w:hAnsi="Calibri" w:cs="Calibri"/>
                <w:b/>
                <w:bCs/>
                <w:lang w:eastAsia="en-US"/>
              </w:rPr>
            </w:pPr>
            <w:r>
              <w:rPr>
                <w:rFonts w:ascii="Calibri" w:hAnsi="Calibri" w:cs="Calibri"/>
                <w:b/>
                <w:bCs/>
                <w:lang w:eastAsia="en-US"/>
              </w:rPr>
              <w:t>DESIRED END RESULT</w:t>
            </w:r>
          </w:p>
          <w:p w14:paraId="6309D21B" w14:textId="77777777" w:rsidR="00B81667" w:rsidRDefault="00B81667">
            <w:pPr>
              <w:spacing w:after="0" w:line="360" w:lineRule="auto"/>
              <w:jc w:val="center"/>
              <w:rPr>
                <w:rFonts w:ascii="Calibri" w:hAnsi="Calibri" w:cs="Calibri"/>
                <w:lang w:eastAsia="en-US"/>
              </w:rPr>
            </w:pPr>
            <w:r>
              <w:rPr>
                <w:rFonts w:ascii="Calibri" w:hAnsi="Calibri" w:cs="Calibri"/>
                <w:b/>
                <w:bCs/>
                <w:lang w:eastAsia="en-US"/>
              </w:rPr>
              <w:t>(CRITICAL SUCCESS FACTORS)</w:t>
            </w:r>
          </w:p>
        </w:tc>
        <w:tc>
          <w:tcPr>
            <w:tcW w:w="4508" w:type="dxa"/>
            <w:shd w:val="clear" w:color="auto" w:fill="auto"/>
          </w:tcPr>
          <w:p w14:paraId="0ACE2F80" w14:textId="77777777" w:rsidR="00B81667" w:rsidRDefault="00B81667">
            <w:pPr>
              <w:spacing w:after="0" w:line="360" w:lineRule="auto"/>
              <w:jc w:val="center"/>
              <w:rPr>
                <w:rFonts w:ascii="Calibri" w:hAnsi="Calibri" w:cs="Calibri"/>
                <w:b/>
                <w:bCs/>
                <w:lang w:eastAsia="en-US"/>
              </w:rPr>
            </w:pPr>
            <w:r>
              <w:rPr>
                <w:rFonts w:ascii="Calibri" w:hAnsi="Calibri" w:cs="Calibri"/>
                <w:b/>
                <w:bCs/>
                <w:lang w:eastAsia="en-US"/>
              </w:rPr>
              <w:t>MEASURES OF SUCCESS</w:t>
            </w:r>
          </w:p>
          <w:p w14:paraId="2301053D" w14:textId="77777777" w:rsidR="00B81667" w:rsidRDefault="00B81667">
            <w:pPr>
              <w:spacing w:after="0" w:line="360" w:lineRule="auto"/>
              <w:jc w:val="center"/>
              <w:rPr>
                <w:rFonts w:ascii="Calibri" w:hAnsi="Calibri" w:cs="Calibri"/>
                <w:lang w:eastAsia="en-US"/>
              </w:rPr>
            </w:pPr>
            <w:r>
              <w:rPr>
                <w:rFonts w:ascii="Calibri" w:hAnsi="Calibri" w:cs="Calibri"/>
                <w:b/>
                <w:bCs/>
                <w:lang w:eastAsia="en-US"/>
              </w:rPr>
              <w:t>(STANDARDS / CRITERIA)</w:t>
            </w:r>
          </w:p>
        </w:tc>
      </w:tr>
      <w:tr w:rsidR="00B81667" w14:paraId="50D7BDDB" w14:textId="77777777">
        <w:tc>
          <w:tcPr>
            <w:tcW w:w="4508" w:type="dxa"/>
            <w:shd w:val="clear" w:color="auto" w:fill="auto"/>
          </w:tcPr>
          <w:p w14:paraId="76160939" w14:textId="7C897928" w:rsidR="006E4E83" w:rsidRPr="006E4E83" w:rsidRDefault="006E4E83">
            <w:pPr>
              <w:spacing w:after="0" w:line="360" w:lineRule="auto"/>
              <w:jc w:val="both"/>
              <w:rPr>
                <w:rFonts w:ascii="Calibri" w:hAnsi="Calibri" w:cs="Calibri"/>
                <w:kern w:val="0"/>
              </w:rPr>
            </w:pPr>
            <w:r w:rsidRPr="006E4E83">
              <w:rPr>
                <w:rFonts w:ascii="Calibri" w:hAnsi="Calibri" w:cs="Calibri"/>
                <w:kern w:val="0"/>
              </w:rPr>
              <w:t xml:space="preserve">Introducing a range of </w:t>
            </w:r>
            <w:r>
              <w:rPr>
                <w:rFonts w:ascii="Calibri" w:hAnsi="Calibri" w:cs="Calibri"/>
                <w:kern w:val="0"/>
              </w:rPr>
              <w:t>naturally    flavoured</w:t>
            </w:r>
            <w:r w:rsidRPr="006E4E83">
              <w:rPr>
                <w:rFonts w:ascii="Calibri" w:hAnsi="Calibri" w:cs="Calibri"/>
                <w:kern w:val="0"/>
              </w:rPr>
              <w:t xml:space="preserve"> low-</w:t>
            </w:r>
            <w:r>
              <w:rPr>
                <w:rFonts w:ascii="Calibri" w:hAnsi="Calibri" w:cs="Calibri"/>
                <w:kern w:val="0"/>
              </w:rPr>
              <w:t>glycaemic</w:t>
            </w:r>
            <w:r w:rsidRPr="006E4E83">
              <w:rPr>
                <w:rFonts w:ascii="Calibri" w:hAnsi="Calibri" w:cs="Calibri"/>
                <w:kern w:val="0"/>
              </w:rPr>
              <w:t>-index cookies that are suitable for diabetics.</w:t>
            </w:r>
          </w:p>
          <w:p w14:paraId="48372972" w14:textId="4CACCBA3" w:rsidR="004272B8" w:rsidRPr="004272B8" w:rsidRDefault="004272B8">
            <w:pPr>
              <w:spacing w:after="0" w:line="360" w:lineRule="auto"/>
              <w:jc w:val="both"/>
              <w:rPr>
                <w:rFonts w:ascii="Calibri" w:hAnsi="Calibri" w:cs="Calibri"/>
                <w:kern w:val="0"/>
              </w:rPr>
            </w:pPr>
            <w:r w:rsidRPr="004272B8">
              <w:rPr>
                <w:rFonts w:ascii="Calibri" w:hAnsi="Calibri" w:cs="Calibri"/>
                <w:kern w:val="0"/>
              </w:rPr>
              <w:t xml:space="preserve">Establishing blissful Balkan bakeries as a dependable supplier of nutritious snacks. </w:t>
            </w:r>
          </w:p>
          <w:p w14:paraId="4149339D" w14:textId="77777777" w:rsidR="00B81667" w:rsidRDefault="00B81667">
            <w:pPr>
              <w:pStyle w:val="ListParagraph"/>
              <w:spacing w:after="160" w:line="360" w:lineRule="auto"/>
              <w:ind w:left="0"/>
              <w:jc w:val="both"/>
              <w:rPr>
                <w:rFonts w:ascii="Calibri" w:hAnsi="Calibri" w:cs="Calibri"/>
                <w:sz w:val="24"/>
                <w:szCs w:val="24"/>
                <w:lang w:eastAsia="en-US"/>
              </w:rPr>
            </w:pPr>
            <w:r>
              <w:rPr>
                <w:rFonts w:ascii="Calibri" w:hAnsi="Calibri" w:cs="Calibri"/>
                <w:sz w:val="24"/>
                <w:szCs w:val="24"/>
                <w:lang w:eastAsia="en-US"/>
              </w:rPr>
              <w:t>Strengthen brand recognition and customer loyalty</w:t>
            </w:r>
          </w:p>
        </w:tc>
        <w:tc>
          <w:tcPr>
            <w:tcW w:w="4508" w:type="dxa"/>
            <w:shd w:val="clear" w:color="auto" w:fill="auto"/>
          </w:tcPr>
          <w:p w14:paraId="304DE2EE" w14:textId="77777777" w:rsidR="00B81667" w:rsidRDefault="00B81667">
            <w:pPr>
              <w:spacing w:after="0" w:line="360" w:lineRule="auto"/>
              <w:jc w:val="both"/>
              <w:rPr>
                <w:rFonts w:ascii="Calibri" w:hAnsi="Calibri" w:cs="Calibri"/>
                <w:lang w:eastAsia="en-US"/>
              </w:rPr>
            </w:pPr>
            <w:r>
              <w:rPr>
                <w:rFonts w:ascii="Calibri" w:hAnsi="Calibri" w:cs="Calibri"/>
                <w:lang w:eastAsia="en-US"/>
              </w:rPr>
              <w:t>Get a 4.5/5 post-launch customer satisfaction rating.</w:t>
            </w:r>
          </w:p>
          <w:p w14:paraId="0366B284" w14:textId="77777777" w:rsidR="00875B34" w:rsidRPr="00875B34" w:rsidRDefault="00875B34">
            <w:pPr>
              <w:spacing w:after="0" w:line="360" w:lineRule="auto"/>
              <w:jc w:val="both"/>
              <w:rPr>
                <w:rFonts w:ascii="Calibri" w:hAnsi="Calibri" w:cs="Calibri"/>
                <w:kern w:val="0"/>
              </w:rPr>
            </w:pPr>
            <w:r w:rsidRPr="00875B34">
              <w:rPr>
                <w:rFonts w:ascii="Calibri" w:hAnsi="Calibri" w:cs="Calibri"/>
                <w:kern w:val="0"/>
              </w:rPr>
              <w:t xml:space="preserve">Within the first three months of the launch, raise sales by 15%. </w:t>
            </w:r>
            <w:r w:rsidRPr="00875B34">
              <w:rPr>
                <w:rFonts w:ascii="Calibri" w:hAnsi="Calibri" w:cs="Calibri"/>
                <w:kern w:val="0"/>
              </w:rPr>
              <w:br/>
              <w:t xml:space="preserve">Within six months, raise brand awareness by 25%. </w:t>
            </w:r>
            <w:r w:rsidRPr="00875B34">
              <w:rPr>
                <w:rFonts w:ascii="Calibri" w:hAnsi="Calibri" w:cs="Calibri"/>
                <w:kern w:val="0"/>
              </w:rPr>
              <w:br/>
              <w:t xml:space="preserve">Boost social media and marketing initiatives by 15%. </w:t>
            </w:r>
            <w:r w:rsidRPr="00875B34">
              <w:rPr>
                <w:rFonts w:ascii="Calibri" w:hAnsi="Calibri" w:cs="Calibri"/>
                <w:kern w:val="0"/>
              </w:rPr>
              <w:br/>
            </w:r>
            <w:r w:rsidRPr="00875B34">
              <w:rPr>
                <w:rFonts w:ascii="Calibri" w:hAnsi="Calibri" w:cs="Calibri"/>
                <w:kern w:val="0"/>
              </w:rPr>
              <w:lastRenderedPageBreak/>
              <w:t>After the first year of use, keep your customer retention rate at 35% or above.</w:t>
            </w:r>
          </w:p>
          <w:p w14:paraId="1BA6DF8F" w14:textId="77777777" w:rsidR="00B81667" w:rsidRDefault="00B81667">
            <w:pPr>
              <w:spacing w:after="0" w:line="360" w:lineRule="auto"/>
              <w:jc w:val="both"/>
              <w:rPr>
                <w:rFonts w:ascii="Calibri" w:hAnsi="Calibri" w:cs="Calibri"/>
                <w:lang w:eastAsia="en-US"/>
              </w:rPr>
            </w:pPr>
            <w:r>
              <w:rPr>
                <w:rFonts w:ascii="Calibri" w:hAnsi="Calibri" w:cs="Calibri"/>
                <w:lang w:eastAsia="en-US"/>
              </w:rPr>
              <w:t>Receive at least 90% positive reviews from media and influencers who participated in the launch.</w:t>
            </w:r>
          </w:p>
          <w:p w14:paraId="6BDB22ED" w14:textId="77777777" w:rsidR="00B81667" w:rsidRDefault="00B81667">
            <w:pPr>
              <w:spacing w:after="0" w:line="360" w:lineRule="auto"/>
              <w:jc w:val="both"/>
              <w:rPr>
                <w:rFonts w:ascii="Calibri" w:hAnsi="Calibri" w:cs="Calibri"/>
                <w:lang w:eastAsia="en-US"/>
              </w:rPr>
            </w:pPr>
            <w:r>
              <w:rPr>
                <w:rFonts w:ascii="Calibri" w:hAnsi="Calibri" w:cs="Calibri"/>
                <w:lang w:eastAsia="en-US"/>
              </w:rPr>
              <w:t>Ensure 100% adherence to diabetic dietary recommendations and health and safety guidelines.</w:t>
            </w:r>
          </w:p>
        </w:tc>
      </w:tr>
    </w:tbl>
    <w:p w14:paraId="7F9B59CA" w14:textId="77777777" w:rsidR="00B81667" w:rsidRPr="000A2F12" w:rsidRDefault="00225EA5" w:rsidP="006F2631">
      <w:pPr>
        <w:pStyle w:val="ListParagraph"/>
        <w:spacing w:line="360" w:lineRule="auto"/>
        <w:jc w:val="center"/>
        <w:rPr>
          <w:rFonts w:ascii="Calibri" w:hAnsi="Calibri" w:cs="Calibri"/>
          <w:b/>
          <w:bCs/>
          <w:sz w:val="24"/>
          <w:szCs w:val="24"/>
        </w:rPr>
      </w:pPr>
      <w:r>
        <w:rPr>
          <w:rFonts w:ascii="Calibri" w:hAnsi="Calibri" w:cs="Calibri"/>
          <w:b/>
          <w:bCs/>
          <w:sz w:val="24"/>
          <w:szCs w:val="24"/>
        </w:rPr>
        <w:lastRenderedPageBreak/>
        <w:t>Table 2 – Quad Chart</w:t>
      </w:r>
    </w:p>
    <w:p w14:paraId="05D0956B" w14:textId="77777777" w:rsidR="00604432" w:rsidRPr="00604432" w:rsidRDefault="00B81667" w:rsidP="00B81667">
      <w:pPr>
        <w:pStyle w:val="ListParagraph"/>
        <w:spacing w:after="160" w:line="360" w:lineRule="auto"/>
        <w:ind w:left="0"/>
        <w:jc w:val="both"/>
        <w:rPr>
          <w:rFonts w:ascii="Calibri" w:hAnsi="Calibri" w:cs="Calibri"/>
          <w:b/>
          <w:bCs/>
          <w:sz w:val="24"/>
          <w:szCs w:val="24"/>
        </w:rPr>
      </w:pPr>
      <w:r w:rsidRPr="000A2F12">
        <w:rPr>
          <w:rFonts w:ascii="Calibri" w:hAnsi="Calibri" w:cs="Calibri"/>
          <w:b/>
          <w:bCs/>
          <w:sz w:val="24"/>
          <w:szCs w:val="24"/>
        </w:rPr>
        <w:t>Gantt Chart</w:t>
      </w:r>
    </w:p>
    <w:p w14:paraId="5C05A1D8" w14:textId="77777777" w:rsidR="00493B9E" w:rsidRPr="00493B9E" w:rsidRDefault="00493B9E" w:rsidP="00493B9E">
      <w:pPr>
        <w:spacing w:after="0" w:line="360" w:lineRule="auto"/>
        <w:jc w:val="both"/>
        <w:rPr>
          <w:rFonts w:ascii="Calibri" w:hAnsi="Calibri" w:cs="Calibri"/>
          <w:kern w:val="0"/>
        </w:rPr>
      </w:pPr>
      <w:r w:rsidRPr="00493B9E">
        <w:rPr>
          <w:rFonts w:ascii="Calibri" w:hAnsi="Calibri" w:cs="Calibri"/>
          <w:kern w:val="0"/>
        </w:rPr>
        <w:t>Our project schedule is represented visually in this Gantt chart, which displays tasks along with their start and completion dates. A comprehensive summary of the project's advancement is given, and it facilitates scheduling, resource distribution, and deadline monitoring.</w:t>
      </w:r>
    </w:p>
    <w:p w14:paraId="73B3DFEE" w14:textId="77777777" w:rsidR="00604432" w:rsidRDefault="00000000" w:rsidP="006F2631">
      <w:pPr>
        <w:pStyle w:val="NormalWeb"/>
        <w:jc w:val="center"/>
        <w:rPr>
          <w:rFonts w:ascii="Calibri" w:hAnsi="Calibri" w:cs="Calibri"/>
          <w:noProof/>
        </w:rPr>
      </w:pPr>
      <w:r>
        <w:rPr>
          <w:rFonts w:ascii="Calibri" w:hAnsi="Calibri" w:cs="Calibri"/>
          <w:noProof/>
        </w:rPr>
        <w:pict w14:anchorId="7EDDA5DE">
          <v:shape id="Picture 1" o:spid="_x0000_i1026" type="#_x0000_t75" alt="A chart with colorful circles and numbersDescription automatically generated" style="width:460.8pt;height:322.8pt;visibility:visible">
            <v:imagedata r:id="rId11" o:title=""/>
          </v:shape>
        </w:pict>
      </w:r>
    </w:p>
    <w:p w14:paraId="56A2A652" w14:textId="77777777" w:rsidR="00225EA5" w:rsidRPr="006F2631" w:rsidRDefault="00225EA5" w:rsidP="006F2631">
      <w:pPr>
        <w:pStyle w:val="NormalWeb"/>
        <w:jc w:val="center"/>
        <w:rPr>
          <w:rFonts w:ascii="Calibri" w:hAnsi="Calibri" w:cs="Calibri"/>
        </w:rPr>
      </w:pPr>
      <w:r w:rsidRPr="00225EA5">
        <w:rPr>
          <w:rFonts w:ascii="Calibri" w:hAnsi="Calibri" w:cs="Calibri"/>
          <w:b/>
          <w:bCs/>
        </w:rPr>
        <w:t>Figure 2 – Gantt Chart</w:t>
      </w:r>
    </w:p>
    <w:p w14:paraId="38D3712E" w14:textId="77777777" w:rsidR="006F2631" w:rsidRDefault="006F2631" w:rsidP="002F1FE6">
      <w:pPr>
        <w:pStyle w:val="ListParagraph"/>
        <w:spacing w:line="360" w:lineRule="auto"/>
        <w:ind w:left="0"/>
        <w:jc w:val="both"/>
        <w:rPr>
          <w:rFonts w:ascii="Calibri" w:hAnsi="Calibri" w:cs="Calibri"/>
          <w:b/>
          <w:sz w:val="24"/>
          <w:szCs w:val="24"/>
        </w:rPr>
      </w:pPr>
      <w:r w:rsidRPr="006F2631">
        <w:rPr>
          <w:rFonts w:ascii="Calibri" w:hAnsi="Calibri" w:cs="Calibri"/>
          <w:b/>
          <w:sz w:val="24"/>
          <w:szCs w:val="24"/>
          <w:lang w:val="en-US"/>
        </w:rPr>
        <w:lastRenderedPageBreak/>
        <w:t xml:space="preserve">Stakeholders' involvement </w:t>
      </w:r>
    </w:p>
    <w:p w14:paraId="22A9BFF0" w14:textId="77777777" w:rsidR="006F2631" w:rsidRPr="006F2631" w:rsidRDefault="006F2631" w:rsidP="002F1FE6">
      <w:pPr>
        <w:spacing w:after="0" w:line="360" w:lineRule="auto"/>
        <w:jc w:val="both"/>
        <w:rPr>
          <w:rFonts w:ascii="Calibri" w:hAnsi="Calibri" w:cs="Calibri"/>
          <w:b/>
          <w:bCs/>
        </w:rPr>
      </w:pPr>
      <w:r w:rsidRPr="006F2631">
        <w:rPr>
          <w:rFonts w:ascii="Calibri" w:hAnsi="Calibri" w:cs="Calibri"/>
          <w:b/>
          <w:bCs/>
        </w:rPr>
        <w:t>Internal Stakeholders</w:t>
      </w:r>
      <w:r w:rsidR="00FC4E73">
        <w:rPr>
          <w:rFonts w:ascii="Calibri" w:hAnsi="Calibri" w:cs="Calibri"/>
          <w:b/>
          <w:bCs/>
        </w:rPr>
        <w:t>:</w:t>
      </w:r>
    </w:p>
    <w:p w14:paraId="653525F0" w14:textId="77777777" w:rsidR="00FA02DF" w:rsidRPr="00FA02DF" w:rsidRDefault="00FA02DF" w:rsidP="002F1FE6">
      <w:pPr>
        <w:spacing w:after="0" w:line="360" w:lineRule="auto"/>
        <w:jc w:val="both"/>
        <w:rPr>
          <w:rFonts w:ascii="Calibri" w:hAnsi="Calibri" w:cs="Calibri"/>
        </w:rPr>
      </w:pPr>
      <w:r w:rsidRPr="00FC4E73">
        <w:rPr>
          <w:rFonts w:ascii="Calibri" w:hAnsi="Calibri" w:cs="Calibri"/>
          <w:b/>
          <w:bCs/>
        </w:rPr>
        <w:t>Bakery owners</w:t>
      </w:r>
      <w:r w:rsidRPr="00FA02DF">
        <w:rPr>
          <w:rFonts w:ascii="Calibri" w:hAnsi="Calibri" w:cs="Calibri"/>
        </w:rPr>
        <w:t xml:space="preserve"> play a crucial role in the success of the diabetic-friendly cookie launch. They oversee recipe development, manufacturing, packaging, and distribution of the product. Their involvement includes providing input on recipe formulations, ensuring quality control during the manufacturing process, and effectively coordinating with other departments to ensure smooth execution of tasks.</w:t>
      </w:r>
    </w:p>
    <w:p w14:paraId="42FD5A87" w14:textId="77777777" w:rsidR="006F2631" w:rsidRPr="006F2631" w:rsidRDefault="006F2631" w:rsidP="002F1FE6">
      <w:pPr>
        <w:spacing w:after="0" w:line="360" w:lineRule="auto"/>
        <w:jc w:val="both"/>
        <w:rPr>
          <w:rFonts w:ascii="Calibri" w:hAnsi="Calibri" w:cs="Calibri"/>
          <w:b/>
          <w:bCs/>
        </w:rPr>
      </w:pPr>
      <w:r w:rsidRPr="006F2631">
        <w:rPr>
          <w:rFonts w:ascii="Calibri" w:hAnsi="Calibri" w:cs="Calibri"/>
          <w:b/>
          <w:bCs/>
        </w:rPr>
        <w:t>External Stakeholders:</w:t>
      </w:r>
    </w:p>
    <w:p w14:paraId="0C86CDEE" w14:textId="77777777" w:rsidR="006F2631" w:rsidRPr="006F2631" w:rsidRDefault="006F2631" w:rsidP="002F1FE6">
      <w:pPr>
        <w:spacing w:after="0" w:line="360" w:lineRule="auto"/>
        <w:jc w:val="both"/>
        <w:rPr>
          <w:rFonts w:ascii="Calibri" w:hAnsi="Calibri" w:cs="Calibri"/>
        </w:rPr>
      </w:pPr>
      <w:r w:rsidRPr="006F2631">
        <w:rPr>
          <w:rFonts w:ascii="Calibri" w:hAnsi="Calibri" w:cs="Calibri"/>
          <w:b/>
          <w:bCs/>
        </w:rPr>
        <w:t>Diabetic Patients</w:t>
      </w:r>
      <w:r>
        <w:rPr>
          <w:rFonts w:ascii="Calibri" w:hAnsi="Calibri" w:cs="Calibri"/>
        </w:rPr>
        <w:t xml:space="preserve"> </w:t>
      </w:r>
      <w:r w:rsidRPr="006F2631">
        <w:rPr>
          <w:rFonts w:ascii="Calibri" w:hAnsi="Calibri" w:cs="Calibri"/>
        </w:rPr>
        <w:t>are key stakeholders as they are the target audience for our diabetic-friendly cookies. Their involvement includes providing feedback on taste, texture, and overall satisfaction with the product.</w:t>
      </w:r>
    </w:p>
    <w:p w14:paraId="2A96D19E" w14:textId="77777777" w:rsidR="006F2631" w:rsidRPr="006F2631" w:rsidRDefault="006F2631" w:rsidP="002F1FE6">
      <w:pPr>
        <w:spacing w:after="0" w:line="360" w:lineRule="auto"/>
        <w:jc w:val="both"/>
        <w:rPr>
          <w:rFonts w:ascii="Calibri" w:hAnsi="Calibri" w:cs="Calibri"/>
        </w:rPr>
      </w:pPr>
      <w:r w:rsidRPr="006F2631">
        <w:rPr>
          <w:rFonts w:ascii="Calibri" w:hAnsi="Calibri" w:cs="Calibri"/>
          <w:b/>
          <w:bCs/>
        </w:rPr>
        <w:t>Providers:</w:t>
      </w:r>
      <w:r>
        <w:rPr>
          <w:rFonts w:ascii="Calibri" w:hAnsi="Calibri" w:cs="Calibri"/>
        </w:rPr>
        <w:t xml:space="preserve"> </w:t>
      </w:r>
      <w:r w:rsidRPr="006F2631">
        <w:rPr>
          <w:rFonts w:ascii="Calibri" w:hAnsi="Calibri" w:cs="Calibri"/>
        </w:rPr>
        <w:t>Healthcare providers, including doctors, dietitians, and diabetes educators, play a crucial role in recommending and prescribing dietary solutions to diabetic patients.</w:t>
      </w:r>
      <w:r w:rsidR="00FA02DF">
        <w:rPr>
          <w:rFonts w:ascii="Calibri" w:hAnsi="Calibri" w:cs="Calibri"/>
        </w:rPr>
        <w:t xml:space="preserve"> </w:t>
      </w:r>
      <w:r w:rsidRPr="006F2631">
        <w:rPr>
          <w:rFonts w:ascii="Calibri" w:hAnsi="Calibri" w:cs="Calibri"/>
        </w:rPr>
        <w:t>We will collaborate with healthcare providers to raise awareness about our diabetic-friendly cookies and provide them with information about the product's nutritional benefits and suitability for diabetic patients.</w:t>
      </w:r>
    </w:p>
    <w:p w14:paraId="76F4700A" w14:textId="77777777" w:rsidR="006F2631" w:rsidRPr="006F2631" w:rsidRDefault="006F2631" w:rsidP="002F1FE6">
      <w:pPr>
        <w:spacing w:after="0" w:line="360" w:lineRule="auto"/>
        <w:jc w:val="both"/>
        <w:rPr>
          <w:rFonts w:ascii="Calibri" w:hAnsi="Calibri" w:cs="Calibri"/>
        </w:rPr>
      </w:pPr>
      <w:r w:rsidRPr="006F2631">
        <w:rPr>
          <w:rFonts w:ascii="Calibri" w:hAnsi="Calibri" w:cs="Calibri"/>
          <w:b/>
          <w:bCs/>
        </w:rPr>
        <w:t xml:space="preserve">Competitors </w:t>
      </w:r>
      <w:r w:rsidRPr="006F2631">
        <w:rPr>
          <w:rFonts w:ascii="Calibri" w:hAnsi="Calibri" w:cs="Calibri"/>
        </w:rPr>
        <w:t>are important stakeholders as they influence market dynamics and consumer preferences. Their involvement includes monitoring competitor offerings, pricing strategies, and marketing tactics.</w:t>
      </w:r>
    </w:p>
    <w:p w14:paraId="1A7B2114" w14:textId="77777777" w:rsidR="006F2631" w:rsidRPr="006F2631" w:rsidRDefault="00FA02DF" w:rsidP="002F1FE6">
      <w:pPr>
        <w:spacing w:after="0" w:line="360" w:lineRule="auto"/>
        <w:jc w:val="both"/>
        <w:rPr>
          <w:rFonts w:ascii="Calibri" w:hAnsi="Calibri" w:cs="Calibri"/>
        </w:rPr>
      </w:pPr>
      <w:r w:rsidRPr="006F2631">
        <w:rPr>
          <w:rFonts w:ascii="Calibri" w:hAnsi="Calibri" w:cs="Calibri"/>
          <w:b/>
          <w:bCs/>
        </w:rPr>
        <w:t>Residents</w:t>
      </w:r>
      <w:r w:rsidR="006F2631">
        <w:rPr>
          <w:rFonts w:ascii="Calibri" w:hAnsi="Calibri" w:cs="Calibri"/>
        </w:rPr>
        <w:t xml:space="preserve"> </w:t>
      </w:r>
      <w:r w:rsidR="006F2631" w:rsidRPr="006F2631">
        <w:rPr>
          <w:rFonts w:ascii="Calibri" w:hAnsi="Calibri" w:cs="Calibri"/>
        </w:rPr>
        <w:t>are stakeholders as they represent potential customers who may purchase our diabetic-friendly cookies. Their involvement includes providing feedback on product availability, pricing, and overall satisfaction.</w:t>
      </w:r>
    </w:p>
    <w:p w14:paraId="00B0B00C" w14:textId="77777777" w:rsidR="006F2631" w:rsidRPr="006F2631" w:rsidRDefault="006F2631" w:rsidP="002F1FE6">
      <w:pPr>
        <w:spacing w:after="0" w:line="360" w:lineRule="auto"/>
        <w:jc w:val="both"/>
        <w:rPr>
          <w:rFonts w:ascii="Calibri" w:hAnsi="Calibri" w:cs="Calibri"/>
        </w:rPr>
      </w:pPr>
      <w:r w:rsidRPr="006F2631">
        <w:rPr>
          <w:rFonts w:ascii="Calibri" w:hAnsi="Calibri" w:cs="Calibri"/>
          <w:b/>
          <w:bCs/>
        </w:rPr>
        <w:t>Nutritionists</w:t>
      </w:r>
      <w:r>
        <w:rPr>
          <w:rFonts w:ascii="Calibri" w:hAnsi="Calibri" w:cs="Calibri"/>
        </w:rPr>
        <w:t xml:space="preserve"> </w:t>
      </w:r>
      <w:r w:rsidRPr="006F2631">
        <w:rPr>
          <w:rFonts w:ascii="Calibri" w:hAnsi="Calibri" w:cs="Calibri"/>
        </w:rPr>
        <w:t>play a vital role in providing expert advice on dietary requirements and healthy eating habits, particularly for individuals with diabetes.</w:t>
      </w:r>
      <w:r w:rsidR="00FA02DF">
        <w:rPr>
          <w:rFonts w:ascii="Calibri" w:hAnsi="Calibri" w:cs="Calibri"/>
        </w:rPr>
        <w:t xml:space="preserve"> </w:t>
      </w:r>
      <w:r w:rsidRPr="006F2631">
        <w:rPr>
          <w:rFonts w:ascii="Calibri" w:hAnsi="Calibri" w:cs="Calibri"/>
        </w:rPr>
        <w:t>We will collaborate with nutritionists to validate the nutritional profile of our diabetic-friendly cookies and communicate their health benefits to consumers.</w:t>
      </w:r>
    </w:p>
    <w:p w14:paraId="155E5D2E" w14:textId="77777777" w:rsidR="006F2631" w:rsidRPr="006F2631" w:rsidRDefault="006F2631" w:rsidP="002F1FE6">
      <w:pPr>
        <w:spacing w:after="0" w:line="360" w:lineRule="auto"/>
        <w:jc w:val="both"/>
        <w:rPr>
          <w:rFonts w:ascii="Calibri" w:hAnsi="Calibri" w:cs="Calibri"/>
        </w:rPr>
      </w:pPr>
      <w:r w:rsidRPr="00FA02DF">
        <w:rPr>
          <w:rFonts w:ascii="Calibri" w:hAnsi="Calibri" w:cs="Calibri"/>
          <w:b/>
          <w:bCs/>
        </w:rPr>
        <w:t>The health and safety agency</w:t>
      </w:r>
      <w:r w:rsidRPr="006F2631">
        <w:rPr>
          <w:rFonts w:ascii="Calibri" w:hAnsi="Calibri" w:cs="Calibri"/>
        </w:rPr>
        <w:t xml:space="preserve"> </w:t>
      </w:r>
      <w:r w:rsidR="00FA02DF" w:rsidRPr="006F2631">
        <w:rPr>
          <w:rFonts w:ascii="Calibri" w:hAnsi="Calibri" w:cs="Calibri"/>
        </w:rPr>
        <w:t>are</w:t>
      </w:r>
      <w:r w:rsidRPr="006F2631">
        <w:rPr>
          <w:rFonts w:ascii="Calibri" w:hAnsi="Calibri" w:cs="Calibri"/>
        </w:rPr>
        <w:t xml:space="preserve"> a regulatory body responsible for ensuring compliance with food safety standards and regulations.</w:t>
      </w:r>
      <w:r w:rsidR="00FA02DF">
        <w:rPr>
          <w:rFonts w:ascii="Calibri" w:hAnsi="Calibri" w:cs="Calibri"/>
        </w:rPr>
        <w:t xml:space="preserve"> </w:t>
      </w:r>
      <w:r w:rsidRPr="006F2631">
        <w:rPr>
          <w:rFonts w:ascii="Calibri" w:hAnsi="Calibri" w:cs="Calibri"/>
        </w:rPr>
        <w:t xml:space="preserve">We will work closely with the health and safety agency to </w:t>
      </w:r>
      <w:r w:rsidRPr="006F2631">
        <w:rPr>
          <w:rFonts w:ascii="Calibri" w:hAnsi="Calibri" w:cs="Calibri"/>
        </w:rPr>
        <w:lastRenderedPageBreak/>
        <w:t>obtain necessary certifications and approvals for our product, ensuring that it meets all regulatory requirements and consumer safety standards.</w:t>
      </w:r>
    </w:p>
    <w:p w14:paraId="6029769E" w14:textId="77777777" w:rsidR="006F2631" w:rsidRPr="006F2631" w:rsidRDefault="006F2631" w:rsidP="002F1FE6">
      <w:pPr>
        <w:spacing w:after="0" w:line="360" w:lineRule="auto"/>
        <w:jc w:val="both"/>
        <w:rPr>
          <w:rFonts w:ascii="Calibri" w:hAnsi="Calibri" w:cs="Calibri"/>
        </w:rPr>
      </w:pPr>
      <w:r w:rsidRPr="00FA02DF">
        <w:rPr>
          <w:rFonts w:ascii="Calibri" w:hAnsi="Calibri" w:cs="Calibri"/>
          <w:b/>
          <w:bCs/>
        </w:rPr>
        <w:t>Investors</w:t>
      </w:r>
      <w:r w:rsidR="00FA02DF">
        <w:rPr>
          <w:rFonts w:ascii="Calibri" w:hAnsi="Calibri" w:cs="Calibri"/>
        </w:rPr>
        <w:t xml:space="preserve"> </w:t>
      </w:r>
      <w:r w:rsidRPr="006F2631">
        <w:rPr>
          <w:rFonts w:ascii="Calibri" w:hAnsi="Calibri" w:cs="Calibri"/>
        </w:rPr>
        <w:t>are stakeholders who provide financial support and resources to fund the development, manufacturing, and marketing of our diabetic-friendly cookies.</w:t>
      </w:r>
    </w:p>
    <w:p w14:paraId="31B866A0" w14:textId="77777777" w:rsidR="00FC4E73" w:rsidRDefault="00FC4E73" w:rsidP="002F1FE6">
      <w:pPr>
        <w:spacing w:after="0" w:line="360" w:lineRule="auto"/>
        <w:jc w:val="both"/>
        <w:rPr>
          <w:rFonts w:ascii="Calibri" w:hAnsi="Calibri" w:cs="Calibri"/>
          <w:b/>
          <w:lang w:val="en-US"/>
        </w:rPr>
      </w:pPr>
    </w:p>
    <w:p w14:paraId="0A45D468" w14:textId="77777777" w:rsidR="006F2631" w:rsidRDefault="00FC4E73" w:rsidP="002F1FE6">
      <w:pPr>
        <w:spacing w:after="0" w:line="360" w:lineRule="auto"/>
        <w:jc w:val="both"/>
        <w:rPr>
          <w:rFonts w:ascii="Calibri" w:hAnsi="Calibri" w:cs="Calibri"/>
          <w:b/>
          <w:lang w:val="en-US"/>
        </w:rPr>
      </w:pPr>
      <w:r w:rsidRPr="00FC4E73">
        <w:rPr>
          <w:rFonts w:ascii="Calibri" w:hAnsi="Calibri" w:cs="Calibri"/>
          <w:b/>
          <w:lang w:val="en-US"/>
        </w:rPr>
        <w:t>Allocation of resources</w:t>
      </w:r>
    </w:p>
    <w:p w14:paraId="33F249D0" w14:textId="77777777" w:rsidR="00FC4E73" w:rsidRPr="00FC4E73" w:rsidRDefault="00FC4E73" w:rsidP="002F1FE6">
      <w:pPr>
        <w:spacing w:after="0" w:line="360" w:lineRule="auto"/>
        <w:jc w:val="both"/>
        <w:rPr>
          <w:rFonts w:ascii="Calibri" w:hAnsi="Calibri" w:cs="Calibri"/>
        </w:rPr>
      </w:pPr>
      <w:r w:rsidRPr="00FC4E73">
        <w:rPr>
          <w:rFonts w:ascii="Calibri" w:hAnsi="Calibri" w:cs="Calibri"/>
        </w:rPr>
        <w:t xml:space="preserve">The successful launch of the diabetic-friendly cookie project requires careful allocation of resources across various activities. With a budget of £10,000, it's essential to strategically distribute funds to ensure each aspect of the project is adequately supported. </w:t>
      </w:r>
      <w:r>
        <w:rPr>
          <w:rFonts w:ascii="Calibri" w:hAnsi="Calibri" w:cs="Calibri"/>
        </w:rPr>
        <w:t>This</w:t>
      </w:r>
      <w:r w:rsidRPr="00FC4E73">
        <w:rPr>
          <w:rFonts w:ascii="Calibri" w:hAnsi="Calibri" w:cs="Calibri"/>
        </w:rPr>
        <w:t xml:space="preserve"> budget plan table shows how much each activity is expected to cost. We have included the contingency fund to cover any unexpected costs.</w:t>
      </w:r>
    </w:p>
    <w:p w14:paraId="71067498" w14:textId="77777777" w:rsidR="00FC4E73" w:rsidRPr="00FC4E73" w:rsidRDefault="00FC4E73" w:rsidP="00FC4E73">
      <w:pPr>
        <w:spacing w:after="0" w:line="360" w:lineRule="auto"/>
        <w:jc w:val="both"/>
        <w:rPr>
          <w:rFonts w:ascii="Calibri" w:hAnsi="Calibri" w:cs="Calibri"/>
          <w:b/>
        </w:rPr>
      </w:pPr>
    </w:p>
    <w:p w14:paraId="1FB3E8BA" w14:textId="77777777" w:rsidR="00B81667" w:rsidRPr="000A2F12" w:rsidRDefault="00B81667" w:rsidP="00B81667">
      <w:pPr>
        <w:pStyle w:val="ListParagraph"/>
        <w:spacing w:after="160" w:line="360" w:lineRule="auto"/>
        <w:ind w:left="0"/>
        <w:jc w:val="both"/>
        <w:rPr>
          <w:rFonts w:ascii="Calibri" w:hAnsi="Calibri" w:cs="Calibri"/>
          <w:b/>
          <w:sz w:val="24"/>
          <w:szCs w:val="24"/>
        </w:rPr>
      </w:pPr>
      <w:r w:rsidRPr="000A2F12">
        <w:rPr>
          <w:rFonts w:ascii="Calibri" w:hAnsi="Calibri" w:cs="Calibri"/>
          <w:b/>
          <w:sz w:val="24"/>
          <w:szCs w:val="24"/>
        </w:rPr>
        <w:t>Budget plan table for Diabetic-Friendly Cookie Launch</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8"/>
        <w:gridCol w:w="4508"/>
      </w:tblGrid>
      <w:tr w:rsidR="00B81667" w14:paraId="162C574E" w14:textId="77777777">
        <w:tc>
          <w:tcPr>
            <w:tcW w:w="4508" w:type="dxa"/>
            <w:shd w:val="clear" w:color="auto" w:fill="auto"/>
          </w:tcPr>
          <w:p w14:paraId="53F3E4A3" w14:textId="77777777" w:rsidR="00B81667" w:rsidRDefault="00B81667">
            <w:pPr>
              <w:spacing w:after="0" w:line="240" w:lineRule="auto"/>
              <w:jc w:val="center"/>
              <w:rPr>
                <w:rFonts w:ascii="Calibri" w:hAnsi="Calibri" w:cs="Calibri"/>
                <w:b/>
                <w:bCs/>
              </w:rPr>
            </w:pPr>
            <w:r>
              <w:rPr>
                <w:rFonts w:ascii="Calibri" w:hAnsi="Calibri" w:cs="Calibri"/>
                <w:b/>
                <w:bCs/>
              </w:rPr>
              <w:t>Activity</w:t>
            </w:r>
          </w:p>
        </w:tc>
        <w:tc>
          <w:tcPr>
            <w:tcW w:w="4508" w:type="dxa"/>
            <w:shd w:val="clear" w:color="auto" w:fill="auto"/>
          </w:tcPr>
          <w:p w14:paraId="4E971C7A" w14:textId="77777777" w:rsidR="00B81667" w:rsidRDefault="00B81667">
            <w:pPr>
              <w:spacing w:after="0" w:line="240" w:lineRule="auto"/>
              <w:jc w:val="center"/>
              <w:rPr>
                <w:rFonts w:ascii="Calibri" w:hAnsi="Calibri" w:cs="Calibri"/>
                <w:b/>
                <w:bCs/>
              </w:rPr>
            </w:pPr>
            <w:r>
              <w:rPr>
                <w:rFonts w:ascii="Calibri" w:hAnsi="Calibri" w:cs="Calibri"/>
                <w:b/>
                <w:bCs/>
              </w:rPr>
              <w:t>Estimated Cost (£)</w:t>
            </w:r>
          </w:p>
        </w:tc>
      </w:tr>
      <w:tr w:rsidR="00B81667" w14:paraId="4C440323" w14:textId="77777777">
        <w:tc>
          <w:tcPr>
            <w:tcW w:w="4508" w:type="dxa"/>
            <w:shd w:val="clear" w:color="auto" w:fill="auto"/>
            <w:vAlign w:val="bottom"/>
          </w:tcPr>
          <w:p w14:paraId="3E1DFCCA" w14:textId="77777777" w:rsidR="00B81667" w:rsidRDefault="00B81667">
            <w:pPr>
              <w:spacing w:after="0" w:line="240" w:lineRule="auto"/>
              <w:jc w:val="both"/>
              <w:rPr>
                <w:rFonts w:ascii="Calibri" w:hAnsi="Calibri" w:cs="Calibri"/>
              </w:rPr>
            </w:pPr>
            <w:r>
              <w:rPr>
                <w:rFonts w:ascii="Calibri" w:hAnsi="Calibri" w:cs="Calibri"/>
              </w:rPr>
              <w:t>Market Research</w:t>
            </w:r>
          </w:p>
        </w:tc>
        <w:tc>
          <w:tcPr>
            <w:tcW w:w="4508" w:type="dxa"/>
            <w:shd w:val="clear" w:color="auto" w:fill="auto"/>
            <w:vAlign w:val="bottom"/>
          </w:tcPr>
          <w:p w14:paraId="1F77A6BA" w14:textId="77777777" w:rsidR="00B81667" w:rsidRDefault="00B81667">
            <w:pPr>
              <w:spacing w:after="0" w:line="240" w:lineRule="auto"/>
              <w:rPr>
                <w:rFonts w:ascii="Calibri" w:hAnsi="Calibri" w:cs="Calibri"/>
              </w:rPr>
            </w:pPr>
            <w:r>
              <w:rPr>
                <w:rFonts w:ascii="Calibri" w:hAnsi="Calibri" w:cs="Calibri"/>
              </w:rPr>
              <w:t>£500</w:t>
            </w:r>
          </w:p>
        </w:tc>
      </w:tr>
      <w:tr w:rsidR="00B81667" w14:paraId="44D88D18" w14:textId="77777777">
        <w:tc>
          <w:tcPr>
            <w:tcW w:w="4508" w:type="dxa"/>
            <w:shd w:val="clear" w:color="auto" w:fill="auto"/>
            <w:vAlign w:val="bottom"/>
          </w:tcPr>
          <w:p w14:paraId="68394030" w14:textId="77777777" w:rsidR="00B81667" w:rsidRDefault="00B81667">
            <w:pPr>
              <w:spacing w:after="0" w:line="240" w:lineRule="auto"/>
              <w:jc w:val="both"/>
              <w:rPr>
                <w:rFonts w:ascii="Calibri" w:hAnsi="Calibri" w:cs="Calibri"/>
              </w:rPr>
            </w:pPr>
            <w:r>
              <w:rPr>
                <w:rFonts w:ascii="Calibri" w:hAnsi="Calibri" w:cs="Calibri"/>
              </w:rPr>
              <w:t>Recipe Development</w:t>
            </w:r>
          </w:p>
        </w:tc>
        <w:tc>
          <w:tcPr>
            <w:tcW w:w="4508" w:type="dxa"/>
            <w:shd w:val="clear" w:color="auto" w:fill="auto"/>
            <w:vAlign w:val="bottom"/>
          </w:tcPr>
          <w:p w14:paraId="77604F8B" w14:textId="77777777" w:rsidR="00B81667" w:rsidRDefault="00B81667">
            <w:pPr>
              <w:spacing w:after="0" w:line="240" w:lineRule="auto"/>
              <w:rPr>
                <w:rFonts w:ascii="Calibri" w:hAnsi="Calibri" w:cs="Calibri"/>
              </w:rPr>
            </w:pPr>
            <w:r>
              <w:rPr>
                <w:rFonts w:ascii="Calibri" w:hAnsi="Calibri" w:cs="Calibri"/>
              </w:rPr>
              <w:t>£1,000</w:t>
            </w:r>
          </w:p>
        </w:tc>
      </w:tr>
      <w:tr w:rsidR="00B81667" w14:paraId="70B1B295" w14:textId="77777777">
        <w:tc>
          <w:tcPr>
            <w:tcW w:w="4508" w:type="dxa"/>
            <w:shd w:val="clear" w:color="auto" w:fill="auto"/>
            <w:vAlign w:val="bottom"/>
          </w:tcPr>
          <w:p w14:paraId="42A9A676" w14:textId="77777777" w:rsidR="00B81667" w:rsidRDefault="00B81667">
            <w:pPr>
              <w:spacing w:after="0" w:line="240" w:lineRule="auto"/>
              <w:jc w:val="both"/>
              <w:rPr>
                <w:rFonts w:ascii="Calibri" w:hAnsi="Calibri" w:cs="Calibri"/>
              </w:rPr>
            </w:pPr>
            <w:r>
              <w:rPr>
                <w:rFonts w:ascii="Calibri" w:hAnsi="Calibri" w:cs="Calibri"/>
              </w:rPr>
              <w:t>Ingredients Sourcing</w:t>
            </w:r>
          </w:p>
        </w:tc>
        <w:tc>
          <w:tcPr>
            <w:tcW w:w="4508" w:type="dxa"/>
            <w:shd w:val="clear" w:color="auto" w:fill="auto"/>
            <w:vAlign w:val="bottom"/>
          </w:tcPr>
          <w:p w14:paraId="0163E76B" w14:textId="77777777" w:rsidR="00B81667" w:rsidRDefault="00B81667">
            <w:pPr>
              <w:spacing w:after="0" w:line="240" w:lineRule="auto"/>
              <w:rPr>
                <w:rFonts w:ascii="Calibri" w:hAnsi="Calibri" w:cs="Calibri"/>
              </w:rPr>
            </w:pPr>
            <w:r>
              <w:rPr>
                <w:rFonts w:ascii="Calibri" w:hAnsi="Calibri" w:cs="Calibri"/>
              </w:rPr>
              <w:t>£1,200</w:t>
            </w:r>
          </w:p>
        </w:tc>
      </w:tr>
      <w:tr w:rsidR="00B81667" w14:paraId="5F2FB2E9" w14:textId="77777777">
        <w:tc>
          <w:tcPr>
            <w:tcW w:w="4508" w:type="dxa"/>
            <w:shd w:val="clear" w:color="auto" w:fill="auto"/>
            <w:vAlign w:val="bottom"/>
          </w:tcPr>
          <w:p w14:paraId="6C1CFF9B" w14:textId="77777777" w:rsidR="00B81667" w:rsidRDefault="00B81667">
            <w:pPr>
              <w:spacing w:after="0" w:line="240" w:lineRule="auto"/>
              <w:jc w:val="both"/>
              <w:rPr>
                <w:rFonts w:ascii="Calibri" w:hAnsi="Calibri" w:cs="Calibri"/>
              </w:rPr>
            </w:pPr>
            <w:r>
              <w:rPr>
                <w:rFonts w:ascii="Calibri" w:hAnsi="Calibri" w:cs="Calibri"/>
              </w:rPr>
              <w:t>Product Testing</w:t>
            </w:r>
          </w:p>
        </w:tc>
        <w:tc>
          <w:tcPr>
            <w:tcW w:w="4508" w:type="dxa"/>
            <w:shd w:val="clear" w:color="auto" w:fill="auto"/>
            <w:vAlign w:val="bottom"/>
          </w:tcPr>
          <w:p w14:paraId="2F86BDE4" w14:textId="77777777" w:rsidR="00B81667" w:rsidRDefault="00B81667">
            <w:pPr>
              <w:spacing w:after="0" w:line="240" w:lineRule="auto"/>
              <w:rPr>
                <w:rFonts w:ascii="Calibri" w:hAnsi="Calibri" w:cs="Calibri"/>
              </w:rPr>
            </w:pPr>
            <w:r>
              <w:rPr>
                <w:rFonts w:ascii="Calibri" w:hAnsi="Calibri" w:cs="Calibri"/>
              </w:rPr>
              <w:t>£800</w:t>
            </w:r>
          </w:p>
        </w:tc>
      </w:tr>
      <w:tr w:rsidR="00B81667" w14:paraId="00982623" w14:textId="77777777">
        <w:tc>
          <w:tcPr>
            <w:tcW w:w="4508" w:type="dxa"/>
            <w:shd w:val="clear" w:color="auto" w:fill="auto"/>
            <w:vAlign w:val="bottom"/>
          </w:tcPr>
          <w:p w14:paraId="43EF81BD" w14:textId="77777777" w:rsidR="00B81667" w:rsidRDefault="00B81667">
            <w:pPr>
              <w:spacing w:after="0" w:line="240" w:lineRule="auto"/>
              <w:jc w:val="both"/>
              <w:rPr>
                <w:rFonts w:ascii="Calibri" w:hAnsi="Calibri" w:cs="Calibri"/>
              </w:rPr>
            </w:pPr>
            <w:r>
              <w:rPr>
                <w:rFonts w:ascii="Calibri" w:hAnsi="Calibri" w:cs="Calibri"/>
              </w:rPr>
              <w:t>Packaging Design</w:t>
            </w:r>
          </w:p>
        </w:tc>
        <w:tc>
          <w:tcPr>
            <w:tcW w:w="4508" w:type="dxa"/>
            <w:shd w:val="clear" w:color="auto" w:fill="auto"/>
            <w:vAlign w:val="bottom"/>
          </w:tcPr>
          <w:p w14:paraId="56511B7B" w14:textId="77777777" w:rsidR="00B81667" w:rsidRDefault="00B81667">
            <w:pPr>
              <w:spacing w:after="0" w:line="240" w:lineRule="auto"/>
              <w:rPr>
                <w:rFonts w:ascii="Calibri" w:hAnsi="Calibri" w:cs="Calibri"/>
              </w:rPr>
            </w:pPr>
            <w:r>
              <w:rPr>
                <w:rFonts w:ascii="Calibri" w:hAnsi="Calibri" w:cs="Calibri"/>
              </w:rPr>
              <w:t>£700</w:t>
            </w:r>
          </w:p>
        </w:tc>
      </w:tr>
      <w:tr w:rsidR="00B81667" w14:paraId="5A198438" w14:textId="77777777">
        <w:tc>
          <w:tcPr>
            <w:tcW w:w="4508" w:type="dxa"/>
            <w:shd w:val="clear" w:color="auto" w:fill="auto"/>
            <w:vAlign w:val="bottom"/>
          </w:tcPr>
          <w:p w14:paraId="67FBC822" w14:textId="77777777" w:rsidR="00B81667" w:rsidRDefault="00B81667">
            <w:pPr>
              <w:spacing w:after="0" w:line="240" w:lineRule="auto"/>
              <w:jc w:val="both"/>
              <w:rPr>
                <w:rFonts w:ascii="Calibri" w:hAnsi="Calibri" w:cs="Calibri"/>
              </w:rPr>
            </w:pPr>
            <w:r>
              <w:rPr>
                <w:rFonts w:ascii="Calibri" w:hAnsi="Calibri" w:cs="Calibri"/>
              </w:rPr>
              <w:t>Marketing and Branding</w:t>
            </w:r>
          </w:p>
        </w:tc>
        <w:tc>
          <w:tcPr>
            <w:tcW w:w="4508" w:type="dxa"/>
            <w:shd w:val="clear" w:color="auto" w:fill="auto"/>
            <w:vAlign w:val="bottom"/>
          </w:tcPr>
          <w:p w14:paraId="41399BC4" w14:textId="77777777" w:rsidR="00B81667" w:rsidRDefault="00B81667">
            <w:pPr>
              <w:spacing w:after="0" w:line="240" w:lineRule="auto"/>
              <w:rPr>
                <w:rFonts w:ascii="Calibri" w:hAnsi="Calibri" w:cs="Calibri"/>
              </w:rPr>
            </w:pPr>
            <w:r>
              <w:rPr>
                <w:rFonts w:ascii="Calibri" w:hAnsi="Calibri" w:cs="Calibri"/>
              </w:rPr>
              <w:t>£1,500</w:t>
            </w:r>
          </w:p>
        </w:tc>
      </w:tr>
      <w:tr w:rsidR="00B81667" w14:paraId="07D2817A" w14:textId="77777777">
        <w:tc>
          <w:tcPr>
            <w:tcW w:w="4508" w:type="dxa"/>
            <w:shd w:val="clear" w:color="auto" w:fill="auto"/>
            <w:vAlign w:val="bottom"/>
          </w:tcPr>
          <w:p w14:paraId="1FF24644" w14:textId="77777777" w:rsidR="00B81667" w:rsidRDefault="00B81667">
            <w:pPr>
              <w:spacing w:after="0" w:line="240" w:lineRule="auto"/>
              <w:jc w:val="both"/>
              <w:rPr>
                <w:rFonts w:ascii="Calibri" w:hAnsi="Calibri" w:cs="Calibri"/>
              </w:rPr>
            </w:pPr>
            <w:r>
              <w:rPr>
                <w:rFonts w:ascii="Calibri" w:hAnsi="Calibri" w:cs="Calibri"/>
              </w:rPr>
              <w:t>Production Setup</w:t>
            </w:r>
          </w:p>
        </w:tc>
        <w:tc>
          <w:tcPr>
            <w:tcW w:w="4508" w:type="dxa"/>
            <w:shd w:val="clear" w:color="auto" w:fill="auto"/>
            <w:vAlign w:val="bottom"/>
          </w:tcPr>
          <w:p w14:paraId="2C7E6417" w14:textId="77777777" w:rsidR="00B81667" w:rsidRDefault="00B81667">
            <w:pPr>
              <w:spacing w:after="0" w:line="240" w:lineRule="auto"/>
              <w:rPr>
                <w:rFonts w:ascii="Calibri" w:hAnsi="Calibri" w:cs="Calibri"/>
              </w:rPr>
            </w:pPr>
            <w:r>
              <w:rPr>
                <w:rFonts w:ascii="Calibri" w:hAnsi="Calibri" w:cs="Calibri"/>
              </w:rPr>
              <w:t>£2,000</w:t>
            </w:r>
          </w:p>
        </w:tc>
      </w:tr>
      <w:tr w:rsidR="00B81667" w14:paraId="236EF972" w14:textId="77777777">
        <w:tc>
          <w:tcPr>
            <w:tcW w:w="4508" w:type="dxa"/>
            <w:shd w:val="clear" w:color="auto" w:fill="auto"/>
            <w:vAlign w:val="bottom"/>
          </w:tcPr>
          <w:p w14:paraId="31BDE4DC" w14:textId="77777777" w:rsidR="00B81667" w:rsidRDefault="00B81667">
            <w:pPr>
              <w:spacing w:after="0" w:line="240" w:lineRule="auto"/>
              <w:jc w:val="both"/>
              <w:rPr>
                <w:rFonts w:ascii="Calibri" w:hAnsi="Calibri" w:cs="Calibri"/>
              </w:rPr>
            </w:pPr>
            <w:r>
              <w:rPr>
                <w:rFonts w:ascii="Calibri" w:hAnsi="Calibri" w:cs="Calibri"/>
              </w:rPr>
              <w:t>Quality Assurance</w:t>
            </w:r>
          </w:p>
        </w:tc>
        <w:tc>
          <w:tcPr>
            <w:tcW w:w="4508" w:type="dxa"/>
            <w:shd w:val="clear" w:color="auto" w:fill="auto"/>
            <w:vAlign w:val="bottom"/>
          </w:tcPr>
          <w:p w14:paraId="5D01A6F5" w14:textId="77777777" w:rsidR="00B81667" w:rsidRDefault="00B81667">
            <w:pPr>
              <w:spacing w:after="0" w:line="240" w:lineRule="auto"/>
              <w:rPr>
                <w:rFonts w:ascii="Calibri" w:hAnsi="Calibri" w:cs="Calibri"/>
              </w:rPr>
            </w:pPr>
            <w:r>
              <w:rPr>
                <w:rFonts w:ascii="Calibri" w:hAnsi="Calibri" w:cs="Calibri"/>
              </w:rPr>
              <w:t>£600</w:t>
            </w:r>
          </w:p>
        </w:tc>
      </w:tr>
      <w:tr w:rsidR="00B81667" w14:paraId="044B8DCE" w14:textId="77777777">
        <w:tc>
          <w:tcPr>
            <w:tcW w:w="4508" w:type="dxa"/>
            <w:shd w:val="clear" w:color="auto" w:fill="auto"/>
            <w:vAlign w:val="bottom"/>
          </w:tcPr>
          <w:p w14:paraId="7364483A" w14:textId="77777777" w:rsidR="00B81667" w:rsidRDefault="00B81667">
            <w:pPr>
              <w:spacing w:after="0" w:line="240" w:lineRule="auto"/>
              <w:jc w:val="both"/>
              <w:rPr>
                <w:rFonts w:ascii="Calibri" w:hAnsi="Calibri" w:cs="Calibri"/>
              </w:rPr>
            </w:pPr>
            <w:r>
              <w:rPr>
                <w:rFonts w:ascii="Calibri" w:hAnsi="Calibri" w:cs="Calibri"/>
              </w:rPr>
              <w:t>Launch Event</w:t>
            </w:r>
          </w:p>
        </w:tc>
        <w:tc>
          <w:tcPr>
            <w:tcW w:w="4508" w:type="dxa"/>
            <w:shd w:val="clear" w:color="auto" w:fill="auto"/>
            <w:vAlign w:val="bottom"/>
          </w:tcPr>
          <w:p w14:paraId="6933D3A7" w14:textId="77777777" w:rsidR="00B81667" w:rsidRDefault="00B81667">
            <w:pPr>
              <w:spacing w:after="0" w:line="240" w:lineRule="auto"/>
              <w:rPr>
                <w:rFonts w:ascii="Calibri" w:hAnsi="Calibri" w:cs="Calibri"/>
              </w:rPr>
            </w:pPr>
            <w:r>
              <w:rPr>
                <w:rFonts w:ascii="Calibri" w:hAnsi="Calibri" w:cs="Calibri"/>
              </w:rPr>
              <w:t>£1,200</w:t>
            </w:r>
          </w:p>
        </w:tc>
      </w:tr>
      <w:tr w:rsidR="00B81667" w14:paraId="4AB4C22C" w14:textId="77777777">
        <w:tc>
          <w:tcPr>
            <w:tcW w:w="4508" w:type="dxa"/>
            <w:shd w:val="clear" w:color="auto" w:fill="auto"/>
            <w:vAlign w:val="bottom"/>
          </w:tcPr>
          <w:p w14:paraId="618BCD09" w14:textId="77777777" w:rsidR="00B81667" w:rsidRDefault="00B81667">
            <w:pPr>
              <w:spacing w:after="0" w:line="240" w:lineRule="auto"/>
              <w:jc w:val="both"/>
              <w:rPr>
                <w:rFonts w:ascii="Calibri" w:hAnsi="Calibri" w:cs="Calibri"/>
              </w:rPr>
            </w:pPr>
            <w:r>
              <w:rPr>
                <w:rFonts w:ascii="Calibri" w:hAnsi="Calibri" w:cs="Calibri"/>
              </w:rPr>
              <w:t>Post-Launch Evaluation</w:t>
            </w:r>
          </w:p>
        </w:tc>
        <w:tc>
          <w:tcPr>
            <w:tcW w:w="4508" w:type="dxa"/>
            <w:shd w:val="clear" w:color="auto" w:fill="auto"/>
            <w:vAlign w:val="bottom"/>
          </w:tcPr>
          <w:p w14:paraId="4B45AAC2" w14:textId="77777777" w:rsidR="00B81667" w:rsidRDefault="00B81667">
            <w:pPr>
              <w:spacing w:after="0" w:line="240" w:lineRule="auto"/>
              <w:rPr>
                <w:rFonts w:ascii="Calibri" w:hAnsi="Calibri" w:cs="Calibri"/>
              </w:rPr>
            </w:pPr>
            <w:r>
              <w:rPr>
                <w:rFonts w:ascii="Calibri" w:hAnsi="Calibri" w:cs="Calibri"/>
              </w:rPr>
              <w:t>£400</w:t>
            </w:r>
          </w:p>
        </w:tc>
      </w:tr>
      <w:tr w:rsidR="00B81667" w14:paraId="56A5F0EA" w14:textId="77777777">
        <w:tc>
          <w:tcPr>
            <w:tcW w:w="4508" w:type="dxa"/>
            <w:shd w:val="clear" w:color="auto" w:fill="auto"/>
            <w:vAlign w:val="bottom"/>
          </w:tcPr>
          <w:p w14:paraId="1389E8D4" w14:textId="77777777" w:rsidR="00B81667" w:rsidRDefault="00B81667">
            <w:pPr>
              <w:spacing w:after="0" w:line="240" w:lineRule="auto"/>
              <w:jc w:val="both"/>
              <w:rPr>
                <w:rFonts w:ascii="Calibri" w:hAnsi="Calibri" w:cs="Calibri"/>
              </w:rPr>
            </w:pPr>
            <w:r>
              <w:rPr>
                <w:rFonts w:ascii="Calibri" w:hAnsi="Calibri" w:cs="Calibri"/>
              </w:rPr>
              <w:t>Contingency (MISELINOS)</w:t>
            </w:r>
          </w:p>
        </w:tc>
        <w:tc>
          <w:tcPr>
            <w:tcW w:w="4508" w:type="dxa"/>
            <w:shd w:val="clear" w:color="auto" w:fill="auto"/>
            <w:vAlign w:val="bottom"/>
          </w:tcPr>
          <w:p w14:paraId="2CB5D480" w14:textId="77777777" w:rsidR="00B81667" w:rsidRDefault="00B81667">
            <w:pPr>
              <w:spacing w:after="0" w:line="240" w:lineRule="auto"/>
              <w:rPr>
                <w:rFonts w:ascii="Calibri" w:hAnsi="Calibri" w:cs="Calibri"/>
              </w:rPr>
            </w:pPr>
            <w:r>
              <w:rPr>
                <w:rFonts w:ascii="Calibri" w:hAnsi="Calibri" w:cs="Calibri"/>
              </w:rPr>
              <w:t>£1,000</w:t>
            </w:r>
          </w:p>
        </w:tc>
      </w:tr>
      <w:tr w:rsidR="00B81667" w14:paraId="49A9C716" w14:textId="77777777">
        <w:tc>
          <w:tcPr>
            <w:tcW w:w="4508" w:type="dxa"/>
            <w:shd w:val="clear" w:color="auto" w:fill="auto"/>
            <w:vAlign w:val="bottom"/>
          </w:tcPr>
          <w:p w14:paraId="3718269D" w14:textId="77777777" w:rsidR="00B81667" w:rsidRDefault="00B81667">
            <w:pPr>
              <w:spacing w:after="0" w:line="240" w:lineRule="auto"/>
              <w:jc w:val="both"/>
              <w:rPr>
                <w:rFonts w:ascii="Calibri" w:hAnsi="Calibri" w:cs="Calibri"/>
                <w:b/>
                <w:bCs/>
              </w:rPr>
            </w:pPr>
            <w:r>
              <w:rPr>
                <w:rFonts w:ascii="Calibri" w:hAnsi="Calibri" w:cs="Calibri"/>
                <w:b/>
                <w:bCs/>
              </w:rPr>
              <w:t>Total</w:t>
            </w:r>
          </w:p>
        </w:tc>
        <w:tc>
          <w:tcPr>
            <w:tcW w:w="4508" w:type="dxa"/>
            <w:shd w:val="clear" w:color="auto" w:fill="auto"/>
            <w:vAlign w:val="bottom"/>
          </w:tcPr>
          <w:p w14:paraId="348E1433" w14:textId="77777777" w:rsidR="00B81667" w:rsidRDefault="00B81667">
            <w:pPr>
              <w:spacing w:after="0" w:line="240" w:lineRule="auto"/>
              <w:rPr>
                <w:rFonts w:ascii="Calibri" w:hAnsi="Calibri" w:cs="Calibri"/>
                <w:b/>
                <w:bCs/>
              </w:rPr>
            </w:pPr>
            <w:r>
              <w:rPr>
                <w:rFonts w:ascii="Calibri" w:hAnsi="Calibri" w:cs="Calibri"/>
                <w:b/>
                <w:bCs/>
              </w:rPr>
              <w:t>£10,000</w:t>
            </w:r>
          </w:p>
        </w:tc>
      </w:tr>
    </w:tbl>
    <w:p w14:paraId="114779AD" w14:textId="77777777" w:rsidR="00B81667" w:rsidRPr="00225EA5" w:rsidRDefault="00225EA5" w:rsidP="00225EA5">
      <w:pPr>
        <w:pStyle w:val="ListParagraph"/>
        <w:spacing w:line="360" w:lineRule="auto"/>
        <w:ind w:left="0"/>
        <w:jc w:val="center"/>
        <w:rPr>
          <w:rFonts w:ascii="Calibri" w:hAnsi="Calibri" w:cs="Calibri"/>
          <w:b/>
          <w:bCs/>
          <w:color w:val="333333"/>
          <w:sz w:val="24"/>
          <w:szCs w:val="24"/>
          <w:shd w:val="clear" w:color="auto" w:fill="FFFFFF"/>
        </w:rPr>
      </w:pPr>
      <w:r w:rsidRPr="00225EA5">
        <w:rPr>
          <w:rFonts w:ascii="Calibri" w:hAnsi="Calibri" w:cs="Calibri"/>
          <w:b/>
          <w:bCs/>
          <w:color w:val="333333"/>
          <w:sz w:val="24"/>
          <w:szCs w:val="24"/>
          <w:shd w:val="clear" w:color="auto" w:fill="FFFFFF"/>
        </w:rPr>
        <w:t>Table 3 – Budget plan table</w:t>
      </w:r>
    </w:p>
    <w:p w14:paraId="7E139DC9" w14:textId="77777777" w:rsidR="00FC4E73" w:rsidRDefault="00FC4E73" w:rsidP="00B81667">
      <w:pPr>
        <w:pStyle w:val="ListParagraph"/>
        <w:spacing w:after="160" w:line="360" w:lineRule="auto"/>
        <w:ind w:left="0"/>
        <w:jc w:val="both"/>
        <w:rPr>
          <w:rFonts w:ascii="Calibri" w:hAnsi="Calibri" w:cs="Calibri"/>
          <w:b/>
          <w:sz w:val="24"/>
          <w:szCs w:val="24"/>
        </w:rPr>
      </w:pPr>
    </w:p>
    <w:p w14:paraId="51993436" w14:textId="77777777" w:rsidR="00FC4E73" w:rsidRDefault="00FC4E73" w:rsidP="00B81667">
      <w:pPr>
        <w:pStyle w:val="ListParagraph"/>
        <w:spacing w:after="160" w:line="360" w:lineRule="auto"/>
        <w:ind w:left="0"/>
        <w:jc w:val="both"/>
        <w:rPr>
          <w:rFonts w:ascii="Calibri" w:hAnsi="Calibri" w:cs="Calibri"/>
          <w:b/>
          <w:sz w:val="24"/>
          <w:szCs w:val="24"/>
        </w:rPr>
      </w:pPr>
    </w:p>
    <w:p w14:paraId="7D74CFC2" w14:textId="77777777" w:rsidR="00FC4E73" w:rsidRDefault="00FC4E73" w:rsidP="00B81667">
      <w:pPr>
        <w:pStyle w:val="ListParagraph"/>
        <w:spacing w:after="160" w:line="360" w:lineRule="auto"/>
        <w:ind w:left="0"/>
        <w:jc w:val="both"/>
        <w:rPr>
          <w:rFonts w:ascii="Calibri" w:hAnsi="Calibri" w:cs="Calibri"/>
          <w:b/>
          <w:sz w:val="24"/>
          <w:szCs w:val="24"/>
        </w:rPr>
      </w:pPr>
    </w:p>
    <w:p w14:paraId="05534502" w14:textId="77777777" w:rsidR="006A1B9E" w:rsidRDefault="006A1B9E" w:rsidP="00B81667">
      <w:pPr>
        <w:pStyle w:val="ListParagraph"/>
        <w:spacing w:after="160" w:line="360" w:lineRule="auto"/>
        <w:ind w:left="0"/>
        <w:jc w:val="both"/>
        <w:rPr>
          <w:rFonts w:ascii="Calibri" w:hAnsi="Calibri" w:cs="Calibri"/>
          <w:b/>
          <w:sz w:val="24"/>
          <w:szCs w:val="24"/>
        </w:rPr>
      </w:pPr>
    </w:p>
    <w:p w14:paraId="668B1732" w14:textId="77777777" w:rsidR="006A1B9E" w:rsidRDefault="006A1B9E" w:rsidP="00B81667">
      <w:pPr>
        <w:pStyle w:val="ListParagraph"/>
        <w:spacing w:after="160" w:line="360" w:lineRule="auto"/>
        <w:ind w:left="0"/>
        <w:jc w:val="both"/>
        <w:rPr>
          <w:rFonts w:ascii="Calibri" w:hAnsi="Calibri" w:cs="Calibri"/>
          <w:b/>
          <w:sz w:val="24"/>
          <w:szCs w:val="24"/>
        </w:rPr>
      </w:pPr>
    </w:p>
    <w:p w14:paraId="0105BF38" w14:textId="77777777" w:rsidR="006A1B9E" w:rsidRDefault="006A1B9E" w:rsidP="00B81667">
      <w:pPr>
        <w:pStyle w:val="ListParagraph"/>
        <w:spacing w:after="160" w:line="360" w:lineRule="auto"/>
        <w:ind w:left="0"/>
        <w:jc w:val="both"/>
        <w:rPr>
          <w:rFonts w:ascii="Calibri" w:hAnsi="Calibri" w:cs="Calibri"/>
          <w:b/>
          <w:sz w:val="24"/>
          <w:szCs w:val="24"/>
        </w:rPr>
      </w:pPr>
    </w:p>
    <w:p w14:paraId="548589F4" w14:textId="77777777" w:rsidR="00B81667" w:rsidRPr="000A2F12" w:rsidRDefault="00B81667" w:rsidP="002F1FE6">
      <w:pPr>
        <w:pStyle w:val="ListParagraph"/>
        <w:spacing w:line="360" w:lineRule="auto"/>
        <w:ind w:left="0"/>
        <w:jc w:val="both"/>
        <w:rPr>
          <w:rFonts w:ascii="Calibri" w:hAnsi="Calibri" w:cs="Calibri"/>
          <w:b/>
          <w:sz w:val="24"/>
          <w:szCs w:val="24"/>
        </w:rPr>
      </w:pPr>
      <w:r w:rsidRPr="000A2F12">
        <w:rPr>
          <w:rFonts w:ascii="Calibri" w:hAnsi="Calibri" w:cs="Calibri"/>
          <w:b/>
          <w:sz w:val="24"/>
          <w:szCs w:val="24"/>
        </w:rPr>
        <w:lastRenderedPageBreak/>
        <w:t>Risk Management</w:t>
      </w:r>
    </w:p>
    <w:p w14:paraId="220A41D7" w14:textId="77777777" w:rsidR="00B81667" w:rsidRPr="000A2F12" w:rsidRDefault="00B81667" w:rsidP="002F1FE6">
      <w:pPr>
        <w:pStyle w:val="ListParagraph"/>
        <w:spacing w:line="360" w:lineRule="auto"/>
        <w:ind w:left="0"/>
        <w:jc w:val="both"/>
        <w:rPr>
          <w:rFonts w:ascii="Calibri" w:hAnsi="Calibri" w:cs="Calibri"/>
          <w:color w:val="333333"/>
          <w:sz w:val="24"/>
          <w:szCs w:val="24"/>
          <w:shd w:val="clear" w:color="auto" w:fill="FFFFFF"/>
        </w:rPr>
      </w:pPr>
      <w:r w:rsidRPr="000A2F12">
        <w:rPr>
          <w:rFonts w:ascii="Calibri" w:hAnsi="Calibri" w:cs="Calibri"/>
          <w:color w:val="333333"/>
          <w:sz w:val="24"/>
          <w:szCs w:val="24"/>
          <w:shd w:val="clear" w:color="auto" w:fill="FFFFFF"/>
        </w:rPr>
        <w:t xml:space="preserve">Risk management is essential for any business venture, especially for the launch of a new product such as our Diabetic-friendly cookie line. There are many external risks that can affect the project’s timeline, </w:t>
      </w:r>
      <w:r w:rsidR="000A2F12" w:rsidRPr="000A2F12">
        <w:rPr>
          <w:rFonts w:ascii="Calibri" w:hAnsi="Calibri" w:cs="Calibri"/>
          <w:color w:val="333333"/>
          <w:sz w:val="24"/>
          <w:szCs w:val="24"/>
          <w:shd w:val="clear" w:color="auto" w:fill="FFFFFF"/>
        </w:rPr>
        <w:t>budget,</w:t>
      </w:r>
      <w:r w:rsidRPr="000A2F12">
        <w:rPr>
          <w:rFonts w:ascii="Calibri" w:hAnsi="Calibri" w:cs="Calibri"/>
          <w:color w:val="333333"/>
          <w:sz w:val="24"/>
          <w:szCs w:val="24"/>
          <w:shd w:val="clear" w:color="auto" w:fill="FFFFFF"/>
        </w:rPr>
        <w:t xml:space="preserve"> and overall success. It is important to identify these risks and take preventative measures to reduce their impact and ensure successful project implementation</w:t>
      </w:r>
      <w:r w:rsidR="00F746D4">
        <w:rPr>
          <w:rFonts w:ascii="Calibri" w:hAnsi="Calibri" w:cs="Calibri"/>
          <w:color w:val="333333"/>
          <w:sz w:val="24"/>
          <w:szCs w:val="24"/>
          <w:shd w:val="clear" w:color="auto" w:fill="FFFFFF"/>
        </w:rPr>
        <w:t xml:space="preserve"> (Steen, 2015).</w:t>
      </w:r>
    </w:p>
    <w:p w14:paraId="7E8C9F22" w14:textId="77777777" w:rsidR="00B81667" w:rsidRDefault="00B81667" w:rsidP="002F1FE6">
      <w:pPr>
        <w:pStyle w:val="ListParagraph"/>
        <w:spacing w:line="360" w:lineRule="auto"/>
        <w:ind w:left="0"/>
        <w:jc w:val="both"/>
        <w:rPr>
          <w:rFonts w:ascii="Calibri" w:hAnsi="Calibri" w:cs="Calibri"/>
          <w:sz w:val="24"/>
          <w:szCs w:val="24"/>
        </w:rPr>
      </w:pPr>
      <w:r w:rsidRPr="000A2F12">
        <w:rPr>
          <w:rFonts w:ascii="Calibri" w:hAnsi="Calibri" w:cs="Calibri"/>
          <w:sz w:val="24"/>
          <w:szCs w:val="24"/>
        </w:rPr>
        <w:t xml:space="preserve">Risk management steps include: </w:t>
      </w:r>
    </w:p>
    <w:p w14:paraId="73C1C6DF" w14:textId="77777777" w:rsidR="00FC4E73" w:rsidRPr="00604432" w:rsidRDefault="00FC4E73" w:rsidP="002F1FE6">
      <w:pPr>
        <w:numPr>
          <w:ilvl w:val="0"/>
          <w:numId w:val="21"/>
        </w:numPr>
        <w:spacing w:after="0" w:line="360" w:lineRule="auto"/>
        <w:jc w:val="both"/>
        <w:rPr>
          <w:rFonts w:ascii="Calibri" w:hAnsi="Calibri" w:cs="Calibri"/>
          <w:b/>
          <w:bCs/>
        </w:rPr>
      </w:pPr>
      <w:r w:rsidRPr="00604432">
        <w:rPr>
          <w:rFonts w:ascii="Calibri" w:hAnsi="Calibri" w:cs="Calibri"/>
          <w:b/>
          <w:bCs/>
        </w:rPr>
        <w:t xml:space="preserve">Inflation – Type of risk: economic </w:t>
      </w:r>
      <w:r w:rsidR="00604432" w:rsidRPr="00604432">
        <w:rPr>
          <w:rFonts w:ascii="Calibri" w:hAnsi="Calibri" w:cs="Calibri"/>
          <w:b/>
          <w:bCs/>
        </w:rPr>
        <w:t>and can be treat.</w:t>
      </w:r>
    </w:p>
    <w:p w14:paraId="6BF74C06" w14:textId="77777777" w:rsidR="00604432" w:rsidRDefault="00604432" w:rsidP="002F1FE6">
      <w:pPr>
        <w:spacing w:after="0" w:line="360" w:lineRule="auto"/>
        <w:jc w:val="both"/>
        <w:rPr>
          <w:rFonts w:ascii="Calibri" w:hAnsi="Calibri" w:cs="Calibri"/>
        </w:rPr>
      </w:pPr>
      <w:r w:rsidRPr="00604432">
        <w:rPr>
          <w:rFonts w:ascii="Calibri" w:hAnsi="Calibri" w:cs="Calibri"/>
        </w:rPr>
        <w:t>Inflation poses an economic risk to the diabetic-friendly cookie project, potentially increasing the cost of ingredients, production, and distribution.</w:t>
      </w:r>
      <w:r>
        <w:rPr>
          <w:rFonts w:ascii="Calibri" w:hAnsi="Calibri" w:cs="Calibri"/>
        </w:rPr>
        <w:t xml:space="preserve"> </w:t>
      </w:r>
      <w:r w:rsidRPr="00604432">
        <w:rPr>
          <w:rFonts w:ascii="Calibri" w:hAnsi="Calibri" w:cs="Calibri"/>
        </w:rPr>
        <w:t>Fluctuations in inflation rates may affect the purchasing power of consumers, impacting demand and pricing strategies for the diabetic-friendly cookies.</w:t>
      </w:r>
      <w:r>
        <w:rPr>
          <w:rFonts w:ascii="Calibri" w:hAnsi="Calibri" w:cs="Calibri"/>
        </w:rPr>
        <w:t xml:space="preserve"> </w:t>
      </w:r>
      <w:r w:rsidRPr="00604432">
        <w:rPr>
          <w:rFonts w:ascii="Calibri" w:hAnsi="Calibri" w:cs="Calibri"/>
        </w:rPr>
        <w:t>Implementing proactive pricing strategies and closely monitoring market trends can help mitigate the impact of inflation on project expenses and maintain profitability</w:t>
      </w:r>
      <w:r w:rsidR="00F746D4">
        <w:rPr>
          <w:rFonts w:ascii="Calibri" w:hAnsi="Calibri" w:cs="Calibri"/>
        </w:rPr>
        <w:t xml:space="preserve"> (Steen, 2015).</w:t>
      </w:r>
    </w:p>
    <w:p w14:paraId="092C7B7E" w14:textId="77777777" w:rsidR="00B81667" w:rsidRPr="000A2F12" w:rsidRDefault="00B81667" w:rsidP="002F1FE6">
      <w:pPr>
        <w:numPr>
          <w:ilvl w:val="0"/>
          <w:numId w:val="21"/>
        </w:numPr>
        <w:spacing w:after="0" w:line="360" w:lineRule="auto"/>
        <w:jc w:val="both"/>
        <w:rPr>
          <w:rFonts w:ascii="Calibri" w:hAnsi="Calibri" w:cs="Calibri"/>
        </w:rPr>
      </w:pPr>
      <w:r w:rsidRPr="00604432">
        <w:rPr>
          <w:rFonts w:ascii="Calibri" w:hAnsi="Calibri" w:cs="Calibri"/>
          <w:b/>
          <w:bCs/>
        </w:rPr>
        <w:t>Ma</w:t>
      </w:r>
      <w:r w:rsidRPr="000A2F12">
        <w:rPr>
          <w:rFonts w:ascii="Calibri" w:hAnsi="Calibri" w:cs="Calibri"/>
          <w:b/>
          <w:bCs/>
        </w:rPr>
        <w:t>rket changes</w:t>
      </w:r>
      <w:r w:rsidRPr="000A2F12">
        <w:rPr>
          <w:rFonts w:ascii="Calibri" w:hAnsi="Calibri" w:cs="Calibri"/>
        </w:rPr>
        <w:t xml:space="preserve"> – </w:t>
      </w:r>
      <w:r w:rsidRPr="000A2F12">
        <w:rPr>
          <w:rFonts w:ascii="Calibri" w:hAnsi="Calibri" w:cs="Calibri"/>
          <w:b/>
          <w:bCs/>
        </w:rPr>
        <w:t xml:space="preserve">Type of risk: economic/market risk </w:t>
      </w:r>
      <w:r w:rsidRPr="000A2F12">
        <w:rPr>
          <w:rFonts w:ascii="Calibri" w:hAnsi="Calibri" w:cs="Calibri"/>
        </w:rPr>
        <w:t>and we tolerate the risk.</w:t>
      </w:r>
    </w:p>
    <w:p w14:paraId="0A8A4740" w14:textId="77777777" w:rsidR="00225EA5" w:rsidRPr="000A2F12" w:rsidRDefault="00B81667" w:rsidP="002F1FE6">
      <w:pPr>
        <w:pStyle w:val="ListParagraph"/>
        <w:spacing w:line="360" w:lineRule="auto"/>
        <w:ind w:left="0"/>
        <w:jc w:val="both"/>
        <w:rPr>
          <w:rFonts w:ascii="Calibri" w:hAnsi="Calibri" w:cs="Calibri"/>
          <w:sz w:val="24"/>
          <w:szCs w:val="24"/>
        </w:rPr>
      </w:pPr>
      <w:r w:rsidRPr="000A2F12">
        <w:rPr>
          <w:rFonts w:ascii="Calibri" w:hAnsi="Calibri" w:cs="Calibri"/>
          <w:sz w:val="24"/>
          <w:szCs w:val="24"/>
        </w:rPr>
        <w:t>Changing consumer preferences, economic circumstances, or market trends can affect demand for diabetes-friendly products. Accepting the chance of small shifts in customer tastes that might not have a big effect on the introduction of the diabetic-friendly cookie line</w:t>
      </w:r>
      <w:r w:rsidR="00AC36F9">
        <w:rPr>
          <w:rFonts w:ascii="Calibri" w:hAnsi="Calibri" w:cs="Calibri"/>
          <w:sz w:val="24"/>
          <w:szCs w:val="24"/>
        </w:rPr>
        <w:t xml:space="preserve"> (Holst, 2019).</w:t>
      </w:r>
    </w:p>
    <w:p w14:paraId="75DC17BF" w14:textId="77777777" w:rsidR="00B81667" w:rsidRPr="000A2F12" w:rsidRDefault="00B81667" w:rsidP="002F1FE6">
      <w:pPr>
        <w:pStyle w:val="ListParagraph"/>
        <w:numPr>
          <w:ilvl w:val="0"/>
          <w:numId w:val="21"/>
        </w:numPr>
        <w:spacing w:line="360" w:lineRule="auto"/>
        <w:jc w:val="both"/>
        <w:rPr>
          <w:rFonts w:ascii="Calibri" w:hAnsi="Calibri" w:cs="Calibri"/>
          <w:b/>
          <w:bCs/>
          <w:sz w:val="24"/>
          <w:szCs w:val="24"/>
        </w:rPr>
      </w:pPr>
      <w:r w:rsidRPr="000A2F12">
        <w:rPr>
          <w:rFonts w:ascii="Calibri" w:hAnsi="Calibri" w:cs="Calibri"/>
          <w:b/>
          <w:bCs/>
          <w:sz w:val="24"/>
          <w:szCs w:val="24"/>
        </w:rPr>
        <w:t>Supply chain disruptions</w:t>
      </w:r>
      <w:r w:rsidRPr="000A2F12">
        <w:rPr>
          <w:rFonts w:ascii="Calibri" w:hAnsi="Calibri" w:cs="Calibri"/>
          <w:sz w:val="24"/>
          <w:szCs w:val="24"/>
        </w:rPr>
        <w:t xml:space="preserve"> – </w:t>
      </w:r>
      <w:r w:rsidRPr="000A2F12">
        <w:rPr>
          <w:rFonts w:ascii="Calibri" w:hAnsi="Calibri" w:cs="Calibri"/>
          <w:b/>
          <w:bCs/>
          <w:sz w:val="24"/>
          <w:szCs w:val="24"/>
        </w:rPr>
        <w:t>it is an operational risk that we treat.</w:t>
      </w:r>
    </w:p>
    <w:p w14:paraId="1787EEC1" w14:textId="77777777" w:rsidR="00B81667" w:rsidRPr="000A2F12" w:rsidRDefault="00B81667" w:rsidP="002F1FE6">
      <w:pPr>
        <w:pStyle w:val="ListParagraph"/>
        <w:spacing w:line="360" w:lineRule="auto"/>
        <w:ind w:left="0"/>
        <w:jc w:val="both"/>
        <w:rPr>
          <w:rFonts w:ascii="Calibri" w:hAnsi="Calibri" w:cs="Calibri"/>
          <w:sz w:val="24"/>
          <w:szCs w:val="24"/>
        </w:rPr>
      </w:pPr>
      <w:r w:rsidRPr="000A2F12">
        <w:rPr>
          <w:rFonts w:ascii="Calibri" w:hAnsi="Calibri" w:cs="Calibri"/>
          <w:sz w:val="24"/>
          <w:szCs w:val="24"/>
        </w:rPr>
        <w:t xml:space="preserve">Factors such as ingredient shortage, supplier delay, or transportation disruption can disrupt production. To </w:t>
      </w:r>
      <w:r w:rsidR="005B5268" w:rsidRPr="000A2F12">
        <w:rPr>
          <w:rFonts w:ascii="Calibri" w:hAnsi="Calibri" w:cs="Calibri"/>
          <w:sz w:val="24"/>
          <w:szCs w:val="24"/>
        </w:rPr>
        <w:t>treat</w:t>
      </w:r>
      <w:r w:rsidRPr="000A2F12">
        <w:rPr>
          <w:rFonts w:ascii="Calibri" w:hAnsi="Calibri" w:cs="Calibri"/>
          <w:sz w:val="24"/>
          <w:szCs w:val="24"/>
        </w:rPr>
        <w:t xml:space="preserve"> supply chain risks, diversify suppliers and create backup plans, communicate proactively with suppliers</w:t>
      </w:r>
      <w:r w:rsidR="00F746D4">
        <w:rPr>
          <w:rFonts w:ascii="Calibri" w:hAnsi="Calibri" w:cs="Calibri"/>
          <w:sz w:val="24"/>
          <w:szCs w:val="24"/>
        </w:rPr>
        <w:t xml:space="preserve"> (Steen, 2015).</w:t>
      </w:r>
    </w:p>
    <w:p w14:paraId="54DF1909" w14:textId="77777777" w:rsidR="00B81667" w:rsidRPr="000A2F12" w:rsidRDefault="00B81667" w:rsidP="002F1FE6">
      <w:pPr>
        <w:pStyle w:val="ListParagraph"/>
        <w:numPr>
          <w:ilvl w:val="0"/>
          <w:numId w:val="21"/>
        </w:numPr>
        <w:spacing w:line="360" w:lineRule="auto"/>
        <w:jc w:val="both"/>
        <w:rPr>
          <w:rFonts w:ascii="Calibri" w:hAnsi="Calibri" w:cs="Calibri"/>
          <w:b/>
          <w:bCs/>
          <w:sz w:val="24"/>
          <w:szCs w:val="24"/>
        </w:rPr>
      </w:pPr>
      <w:r w:rsidRPr="000A2F12">
        <w:rPr>
          <w:rFonts w:ascii="Calibri" w:hAnsi="Calibri" w:cs="Calibri"/>
          <w:b/>
          <w:bCs/>
          <w:sz w:val="24"/>
          <w:szCs w:val="24"/>
        </w:rPr>
        <w:t xml:space="preserve">It is a legal and regulatory risk, and we treat the </w:t>
      </w:r>
      <w:r w:rsidR="000A2F12" w:rsidRPr="000A2F12">
        <w:rPr>
          <w:rFonts w:ascii="Calibri" w:hAnsi="Calibri" w:cs="Calibri"/>
          <w:b/>
          <w:bCs/>
          <w:sz w:val="24"/>
          <w:szCs w:val="24"/>
        </w:rPr>
        <w:t>risk.</w:t>
      </w:r>
    </w:p>
    <w:p w14:paraId="0DD04D95" w14:textId="77777777" w:rsidR="00B81667" w:rsidRDefault="00B81667" w:rsidP="002F1FE6">
      <w:pPr>
        <w:pStyle w:val="ListParagraph"/>
        <w:spacing w:line="360" w:lineRule="auto"/>
        <w:ind w:left="0"/>
        <w:jc w:val="both"/>
        <w:rPr>
          <w:rFonts w:ascii="Calibri" w:hAnsi="Calibri" w:cs="Calibri"/>
          <w:sz w:val="24"/>
          <w:szCs w:val="24"/>
        </w:rPr>
      </w:pPr>
      <w:r w:rsidRPr="000A2F12">
        <w:rPr>
          <w:rFonts w:ascii="Calibri" w:hAnsi="Calibri" w:cs="Calibri"/>
          <w:sz w:val="24"/>
          <w:szCs w:val="24"/>
        </w:rPr>
        <w:t>Ensuring compliance with food safety regulations and labelling requirements can result in legal issues and damage to our reputation.</w:t>
      </w:r>
      <w:r w:rsidR="005B5268">
        <w:rPr>
          <w:rFonts w:ascii="Calibri" w:hAnsi="Calibri" w:cs="Calibri"/>
          <w:sz w:val="24"/>
          <w:szCs w:val="24"/>
        </w:rPr>
        <w:t xml:space="preserve"> </w:t>
      </w:r>
      <w:r w:rsidRPr="000A2F12">
        <w:rPr>
          <w:rFonts w:ascii="Calibri" w:hAnsi="Calibri" w:cs="Calibri"/>
          <w:sz w:val="24"/>
          <w:szCs w:val="24"/>
        </w:rPr>
        <w:t>To avoid this, we need to update with all relevant regulations and ensure all products meet all legal requirements. Quality assurance processes should be implemented throughout the production process to ensure compliance</w:t>
      </w:r>
      <w:r w:rsidR="00044433">
        <w:rPr>
          <w:rFonts w:ascii="Calibri" w:hAnsi="Calibri" w:cs="Calibri"/>
          <w:sz w:val="24"/>
          <w:szCs w:val="24"/>
        </w:rPr>
        <w:t xml:space="preserve"> (Sarfraz, 2021).</w:t>
      </w:r>
    </w:p>
    <w:p w14:paraId="0B3D0268" w14:textId="77777777" w:rsidR="005B5268" w:rsidRPr="000A2F12" w:rsidRDefault="005B5268" w:rsidP="002F1FE6">
      <w:pPr>
        <w:pStyle w:val="ListParagraph"/>
        <w:spacing w:line="360" w:lineRule="auto"/>
        <w:ind w:left="0"/>
        <w:jc w:val="both"/>
        <w:rPr>
          <w:rFonts w:ascii="Calibri" w:hAnsi="Calibri" w:cs="Calibri"/>
          <w:sz w:val="24"/>
          <w:szCs w:val="24"/>
        </w:rPr>
      </w:pPr>
    </w:p>
    <w:p w14:paraId="3E9208E1" w14:textId="77777777" w:rsidR="00B81667" w:rsidRPr="000A2F12" w:rsidRDefault="00B81667" w:rsidP="002F1FE6">
      <w:pPr>
        <w:pStyle w:val="ListParagraph"/>
        <w:numPr>
          <w:ilvl w:val="0"/>
          <w:numId w:val="21"/>
        </w:numPr>
        <w:spacing w:line="360" w:lineRule="auto"/>
        <w:jc w:val="both"/>
        <w:rPr>
          <w:rFonts w:ascii="Calibri" w:hAnsi="Calibri" w:cs="Calibri"/>
          <w:b/>
          <w:bCs/>
          <w:sz w:val="24"/>
          <w:szCs w:val="24"/>
        </w:rPr>
      </w:pPr>
      <w:r w:rsidRPr="000A2F12">
        <w:rPr>
          <w:rFonts w:ascii="Calibri" w:hAnsi="Calibri" w:cs="Calibri"/>
          <w:b/>
          <w:bCs/>
          <w:sz w:val="24"/>
          <w:szCs w:val="24"/>
        </w:rPr>
        <w:lastRenderedPageBreak/>
        <w:t xml:space="preserve">Competition </w:t>
      </w:r>
    </w:p>
    <w:p w14:paraId="036B62F4" w14:textId="77777777" w:rsidR="00B81667" w:rsidRPr="000A2F12" w:rsidRDefault="00044433" w:rsidP="002F1FE6">
      <w:pPr>
        <w:pStyle w:val="ListParagraph"/>
        <w:spacing w:line="360" w:lineRule="auto"/>
        <w:ind w:left="0"/>
        <w:jc w:val="both"/>
        <w:rPr>
          <w:rFonts w:ascii="Calibri" w:hAnsi="Calibri" w:cs="Calibri"/>
          <w:sz w:val="24"/>
          <w:szCs w:val="24"/>
        </w:rPr>
      </w:pPr>
      <w:r w:rsidRPr="000A2F12">
        <w:rPr>
          <w:rFonts w:ascii="Calibri" w:hAnsi="Calibri" w:cs="Calibri"/>
          <w:b/>
          <w:bCs/>
          <w:sz w:val="24"/>
          <w:szCs w:val="24"/>
        </w:rPr>
        <w:t>Commercial risk</w:t>
      </w:r>
      <w:r>
        <w:rPr>
          <w:rFonts w:ascii="Calibri" w:hAnsi="Calibri" w:cs="Calibri"/>
          <w:b/>
          <w:bCs/>
          <w:sz w:val="24"/>
          <w:szCs w:val="24"/>
        </w:rPr>
        <w:t xml:space="preserve"> - </w:t>
      </w:r>
      <w:r>
        <w:rPr>
          <w:rFonts w:ascii="Calibri" w:hAnsi="Calibri" w:cs="Calibri"/>
          <w:sz w:val="24"/>
          <w:szCs w:val="24"/>
        </w:rPr>
        <w:t>t</w:t>
      </w:r>
      <w:r w:rsidR="00B81667" w:rsidRPr="000A2F12">
        <w:rPr>
          <w:rFonts w:ascii="Calibri" w:hAnsi="Calibri" w:cs="Calibri"/>
          <w:sz w:val="24"/>
          <w:szCs w:val="24"/>
        </w:rPr>
        <w:t xml:space="preserve">he presence of other bakeries or other food manufacturers offering similar diabetes-friendly products may affect our market share. To stay ahead of the competition, </w:t>
      </w:r>
      <w:r w:rsidR="00B81667" w:rsidRPr="000A2F12">
        <w:rPr>
          <w:rFonts w:ascii="Calibri" w:hAnsi="Calibri" w:cs="Calibri"/>
          <w:b/>
          <w:bCs/>
          <w:sz w:val="24"/>
          <w:szCs w:val="24"/>
        </w:rPr>
        <w:t>we treat the risk, and we differentiate</w:t>
      </w:r>
      <w:r w:rsidR="00B81667" w:rsidRPr="000A2F12">
        <w:rPr>
          <w:rFonts w:ascii="Calibri" w:hAnsi="Calibri" w:cs="Calibri"/>
          <w:sz w:val="24"/>
          <w:szCs w:val="24"/>
        </w:rPr>
        <w:t xml:space="preserve"> our product with unique branding, quality ingredients and customer experience. Keep track of competitors and adjust strategies as needed to maintain a competitive advantage </w:t>
      </w:r>
      <w:r>
        <w:rPr>
          <w:rFonts w:ascii="Calibri" w:hAnsi="Calibri" w:cs="Calibri"/>
          <w:sz w:val="24"/>
          <w:szCs w:val="24"/>
        </w:rPr>
        <w:t>(Holst, 2019).</w:t>
      </w:r>
    </w:p>
    <w:p w14:paraId="49BFDB7E" w14:textId="77777777" w:rsidR="005B5268" w:rsidRDefault="00B81667" w:rsidP="002F1FE6">
      <w:pPr>
        <w:pStyle w:val="ListParagraph"/>
        <w:numPr>
          <w:ilvl w:val="0"/>
          <w:numId w:val="21"/>
        </w:numPr>
        <w:spacing w:line="360" w:lineRule="auto"/>
        <w:jc w:val="both"/>
        <w:rPr>
          <w:rFonts w:ascii="Calibri" w:hAnsi="Calibri" w:cs="Calibri"/>
          <w:sz w:val="24"/>
          <w:szCs w:val="24"/>
        </w:rPr>
      </w:pPr>
      <w:r w:rsidRPr="000A2F12">
        <w:rPr>
          <w:rFonts w:ascii="Calibri" w:hAnsi="Calibri" w:cs="Calibri"/>
          <w:b/>
          <w:bCs/>
          <w:sz w:val="24"/>
          <w:szCs w:val="24"/>
        </w:rPr>
        <w:t>Technical issues</w:t>
      </w:r>
      <w:r w:rsidRPr="000A2F12">
        <w:rPr>
          <w:rFonts w:ascii="Calibri" w:hAnsi="Calibri" w:cs="Calibri"/>
          <w:sz w:val="24"/>
          <w:szCs w:val="24"/>
        </w:rPr>
        <w:t xml:space="preserve"> - </w:t>
      </w:r>
      <w:r w:rsidRPr="000A2F12">
        <w:rPr>
          <w:rFonts w:ascii="Calibri" w:hAnsi="Calibri" w:cs="Calibri"/>
          <w:b/>
          <w:bCs/>
          <w:sz w:val="24"/>
          <w:szCs w:val="24"/>
        </w:rPr>
        <w:t>Technical risk and we transfer it.</w:t>
      </w:r>
      <w:r w:rsidRPr="000A2F12">
        <w:rPr>
          <w:rFonts w:ascii="Calibri" w:hAnsi="Calibri" w:cs="Calibri"/>
          <w:sz w:val="24"/>
          <w:szCs w:val="24"/>
        </w:rPr>
        <w:t xml:space="preserve"> </w:t>
      </w:r>
    </w:p>
    <w:p w14:paraId="60545B18" w14:textId="77777777" w:rsidR="00B81667" w:rsidRPr="005B5268" w:rsidRDefault="00B81667" w:rsidP="002F1FE6">
      <w:pPr>
        <w:pStyle w:val="ListParagraph"/>
        <w:spacing w:line="360" w:lineRule="auto"/>
        <w:ind w:left="0"/>
        <w:jc w:val="both"/>
        <w:rPr>
          <w:rFonts w:ascii="Calibri" w:hAnsi="Calibri" w:cs="Calibri"/>
          <w:sz w:val="24"/>
          <w:szCs w:val="24"/>
        </w:rPr>
      </w:pPr>
      <w:r w:rsidRPr="000A2F12">
        <w:rPr>
          <w:rFonts w:ascii="Calibri" w:hAnsi="Calibri" w:cs="Calibri"/>
          <w:sz w:val="24"/>
          <w:szCs w:val="24"/>
        </w:rPr>
        <w:t>We give to another</w:t>
      </w:r>
      <w:r w:rsidR="005B5268">
        <w:rPr>
          <w:rFonts w:ascii="Calibri" w:hAnsi="Calibri" w:cs="Calibri"/>
          <w:sz w:val="24"/>
          <w:szCs w:val="24"/>
        </w:rPr>
        <w:t xml:space="preserve"> </w:t>
      </w:r>
      <w:r w:rsidRPr="005B5268">
        <w:rPr>
          <w:rFonts w:ascii="Calibri" w:hAnsi="Calibri" w:cs="Calibri"/>
          <w:sz w:val="24"/>
          <w:szCs w:val="24"/>
        </w:rPr>
        <w:t>Part to be responsible if we have any issues with software or equipment.</w:t>
      </w:r>
      <w:r w:rsidR="005B5268" w:rsidRPr="005B5268">
        <w:rPr>
          <w:rFonts w:ascii="Calibri" w:hAnsi="Calibri" w:cs="Calibri"/>
          <w:sz w:val="24"/>
          <w:szCs w:val="24"/>
        </w:rPr>
        <w:t xml:space="preserve"> </w:t>
      </w:r>
      <w:r w:rsidRPr="005B5268">
        <w:rPr>
          <w:rFonts w:ascii="Calibri" w:hAnsi="Calibri" w:cs="Calibri"/>
          <w:sz w:val="24"/>
          <w:szCs w:val="24"/>
        </w:rPr>
        <w:t>Delays in production can be caused by technical issues, such as equipment failure or software issues. Investing in dependable technology and equipment can help us to reduce the risk of technical issues. Regular maintenance and training programs can help reduce the chances of technical issues</w:t>
      </w:r>
      <w:r w:rsidR="006A1B9E">
        <w:rPr>
          <w:rFonts w:ascii="Calibri" w:hAnsi="Calibri" w:cs="Calibri"/>
          <w:sz w:val="24"/>
          <w:szCs w:val="24"/>
        </w:rPr>
        <w:t xml:space="preserve"> </w:t>
      </w:r>
      <w:r w:rsidR="00044433">
        <w:rPr>
          <w:rFonts w:ascii="Calibri" w:hAnsi="Calibri" w:cs="Calibri"/>
          <w:sz w:val="24"/>
          <w:szCs w:val="24"/>
        </w:rPr>
        <w:t>(Sarfraz, 2021).</w:t>
      </w:r>
    </w:p>
    <w:p w14:paraId="1F379E42" w14:textId="77777777" w:rsidR="00B81667" w:rsidRPr="000A2F12" w:rsidRDefault="00B81667" w:rsidP="002F1FE6">
      <w:pPr>
        <w:pStyle w:val="ListParagraph"/>
        <w:spacing w:line="360" w:lineRule="auto"/>
        <w:ind w:left="0"/>
        <w:jc w:val="both"/>
        <w:rPr>
          <w:rFonts w:ascii="Calibri" w:hAnsi="Calibri" w:cs="Calibri"/>
          <w:b/>
          <w:sz w:val="24"/>
          <w:szCs w:val="24"/>
        </w:rPr>
      </w:pPr>
    </w:p>
    <w:p w14:paraId="33BF0B17" w14:textId="77777777" w:rsidR="00B81667" w:rsidRPr="000A2F12" w:rsidRDefault="00B81667" w:rsidP="00AC36F9">
      <w:pPr>
        <w:pStyle w:val="ListParagraph"/>
        <w:spacing w:line="360" w:lineRule="auto"/>
        <w:ind w:left="0"/>
        <w:jc w:val="both"/>
        <w:rPr>
          <w:rFonts w:ascii="Calibri" w:hAnsi="Calibri" w:cs="Calibri"/>
          <w:b/>
          <w:sz w:val="24"/>
          <w:szCs w:val="24"/>
        </w:rPr>
      </w:pPr>
    </w:p>
    <w:p w14:paraId="43194546" w14:textId="77777777" w:rsidR="00B81667" w:rsidRPr="000A2F12" w:rsidRDefault="00B81667" w:rsidP="00B81667">
      <w:pPr>
        <w:pStyle w:val="ListParagraph"/>
        <w:spacing w:after="160" w:line="360" w:lineRule="auto"/>
        <w:ind w:left="0"/>
        <w:jc w:val="both"/>
        <w:rPr>
          <w:rFonts w:ascii="Calibri" w:hAnsi="Calibri" w:cs="Calibri"/>
          <w:b/>
          <w:sz w:val="24"/>
          <w:szCs w:val="24"/>
        </w:rPr>
      </w:pPr>
    </w:p>
    <w:p w14:paraId="3B83790E" w14:textId="77777777" w:rsidR="000A2F12" w:rsidRDefault="000A2F12" w:rsidP="00B81667">
      <w:pPr>
        <w:pStyle w:val="ListParagraph"/>
        <w:spacing w:after="160" w:line="360" w:lineRule="auto"/>
        <w:ind w:left="0"/>
        <w:jc w:val="both"/>
        <w:rPr>
          <w:rFonts w:ascii="Calibri" w:hAnsi="Calibri" w:cs="Calibri"/>
          <w:b/>
          <w:sz w:val="24"/>
          <w:szCs w:val="24"/>
        </w:rPr>
      </w:pPr>
    </w:p>
    <w:p w14:paraId="3DC7D3C5" w14:textId="77777777" w:rsidR="00604432" w:rsidRDefault="00604432" w:rsidP="00B81667">
      <w:pPr>
        <w:pStyle w:val="ListParagraph"/>
        <w:spacing w:after="160" w:line="360" w:lineRule="auto"/>
        <w:ind w:left="0"/>
        <w:jc w:val="both"/>
        <w:rPr>
          <w:rFonts w:ascii="Calibri" w:hAnsi="Calibri" w:cs="Calibri"/>
          <w:b/>
          <w:sz w:val="24"/>
          <w:szCs w:val="24"/>
        </w:rPr>
      </w:pPr>
    </w:p>
    <w:p w14:paraId="3614038F" w14:textId="77777777" w:rsidR="00604432" w:rsidRDefault="00604432" w:rsidP="00B81667">
      <w:pPr>
        <w:pStyle w:val="ListParagraph"/>
        <w:spacing w:after="160" w:line="360" w:lineRule="auto"/>
        <w:ind w:left="0"/>
        <w:jc w:val="both"/>
        <w:rPr>
          <w:rFonts w:ascii="Calibri" w:hAnsi="Calibri" w:cs="Calibri"/>
          <w:b/>
          <w:sz w:val="24"/>
          <w:szCs w:val="24"/>
        </w:rPr>
      </w:pPr>
    </w:p>
    <w:p w14:paraId="38D95A5E" w14:textId="77777777" w:rsidR="00604432" w:rsidRDefault="00604432" w:rsidP="00B81667">
      <w:pPr>
        <w:pStyle w:val="ListParagraph"/>
        <w:spacing w:after="160" w:line="360" w:lineRule="auto"/>
        <w:ind w:left="0"/>
        <w:jc w:val="both"/>
        <w:rPr>
          <w:rFonts w:ascii="Calibri" w:hAnsi="Calibri" w:cs="Calibri"/>
          <w:b/>
          <w:sz w:val="24"/>
          <w:szCs w:val="24"/>
        </w:rPr>
      </w:pPr>
    </w:p>
    <w:p w14:paraId="056CA4B0" w14:textId="77777777" w:rsidR="00604432" w:rsidRDefault="00604432" w:rsidP="00B81667">
      <w:pPr>
        <w:pStyle w:val="ListParagraph"/>
        <w:spacing w:after="160" w:line="360" w:lineRule="auto"/>
        <w:ind w:left="0"/>
        <w:jc w:val="both"/>
        <w:rPr>
          <w:rFonts w:ascii="Calibri" w:hAnsi="Calibri" w:cs="Calibri"/>
          <w:b/>
          <w:sz w:val="24"/>
          <w:szCs w:val="24"/>
        </w:rPr>
      </w:pPr>
    </w:p>
    <w:p w14:paraId="33F6B3ED" w14:textId="77777777" w:rsidR="00604432" w:rsidRDefault="00604432" w:rsidP="00B81667">
      <w:pPr>
        <w:pStyle w:val="ListParagraph"/>
        <w:spacing w:after="160" w:line="360" w:lineRule="auto"/>
        <w:ind w:left="0"/>
        <w:jc w:val="both"/>
        <w:rPr>
          <w:rFonts w:ascii="Calibri" w:hAnsi="Calibri" w:cs="Calibri"/>
          <w:b/>
          <w:sz w:val="24"/>
          <w:szCs w:val="24"/>
        </w:rPr>
      </w:pPr>
    </w:p>
    <w:p w14:paraId="1A616996" w14:textId="77777777" w:rsidR="00604432" w:rsidRDefault="00604432" w:rsidP="00B81667">
      <w:pPr>
        <w:pStyle w:val="ListParagraph"/>
        <w:spacing w:after="160" w:line="360" w:lineRule="auto"/>
        <w:ind w:left="0"/>
        <w:jc w:val="both"/>
        <w:rPr>
          <w:rFonts w:ascii="Calibri" w:hAnsi="Calibri" w:cs="Calibri"/>
          <w:b/>
          <w:sz w:val="24"/>
          <w:szCs w:val="24"/>
        </w:rPr>
      </w:pPr>
    </w:p>
    <w:p w14:paraId="261C54D8" w14:textId="77777777" w:rsidR="00604432" w:rsidRDefault="00604432" w:rsidP="00B81667">
      <w:pPr>
        <w:pStyle w:val="ListParagraph"/>
        <w:spacing w:after="160" w:line="360" w:lineRule="auto"/>
        <w:ind w:left="0"/>
        <w:jc w:val="both"/>
        <w:rPr>
          <w:rFonts w:ascii="Calibri" w:hAnsi="Calibri" w:cs="Calibri"/>
          <w:b/>
          <w:sz w:val="24"/>
          <w:szCs w:val="24"/>
        </w:rPr>
      </w:pPr>
    </w:p>
    <w:p w14:paraId="27EFA289" w14:textId="77777777" w:rsidR="00604432" w:rsidRDefault="00604432" w:rsidP="00B81667">
      <w:pPr>
        <w:pStyle w:val="ListParagraph"/>
        <w:spacing w:after="160" w:line="360" w:lineRule="auto"/>
        <w:ind w:left="0"/>
        <w:jc w:val="both"/>
        <w:rPr>
          <w:rFonts w:ascii="Calibri" w:hAnsi="Calibri" w:cs="Calibri"/>
          <w:b/>
          <w:sz w:val="24"/>
          <w:szCs w:val="24"/>
        </w:rPr>
      </w:pPr>
    </w:p>
    <w:p w14:paraId="2F3B20DC" w14:textId="77777777" w:rsidR="00604432" w:rsidRDefault="00604432" w:rsidP="00B81667">
      <w:pPr>
        <w:pStyle w:val="ListParagraph"/>
        <w:spacing w:after="160" w:line="360" w:lineRule="auto"/>
        <w:ind w:left="0"/>
        <w:jc w:val="both"/>
        <w:rPr>
          <w:rFonts w:ascii="Calibri" w:hAnsi="Calibri" w:cs="Calibri"/>
          <w:b/>
          <w:sz w:val="24"/>
          <w:szCs w:val="24"/>
        </w:rPr>
      </w:pPr>
    </w:p>
    <w:p w14:paraId="0A686F84" w14:textId="77777777" w:rsidR="00604432" w:rsidRDefault="00604432" w:rsidP="00B81667">
      <w:pPr>
        <w:pStyle w:val="ListParagraph"/>
        <w:spacing w:after="160" w:line="360" w:lineRule="auto"/>
        <w:ind w:left="0"/>
        <w:jc w:val="both"/>
        <w:rPr>
          <w:rFonts w:ascii="Calibri" w:hAnsi="Calibri" w:cs="Calibri"/>
          <w:b/>
          <w:sz w:val="24"/>
          <w:szCs w:val="24"/>
        </w:rPr>
      </w:pPr>
    </w:p>
    <w:p w14:paraId="638ADB64" w14:textId="77777777" w:rsidR="006A1B9E" w:rsidRDefault="006A1B9E" w:rsidP="00B81667">
      <w:pPr>
        <w:pStyle w:val="ListParagraph"/>
        <w:spacing w:after="160" w:line="360" w:lineRule="auto"/>
        <w:ind w:left="0"/>
        <w:jc w:val="both"/>
        <w:rPr>
          <w:rFonts w:ascii="Calibri" w:hAnsi="Calibri" w:cs="Calibri"/>
          <w:b/>
          <w:sz w:val="24"/>
          <w:szCs w:val="24"/>
        </w:rPr>
      </w:pPr>
    </w:p>
    <w:p w14:paraId="610F6D42" w14:textId="77777777" w:rsidR="002F1FE6" w:rsidRDefault="002F1FE6" w:rsidP="00B81667">
      <w:pPr>
        <w:pStyle w:val="ListParagraph"/>
        <w:spacing w:after="160" w:line="360" w:lineRule="auto"/>
        <w:ind w:left="0"/>
        <w:jc w:val="both"/>
        <w:rPr>
          <w:rFonts w:ascii="Calibri" w:hAnsi="Calibri" w:cs="Calibri"/>
          <w:b/>
          <w:sz w:val="24"/>
          <w:szCs w:val="24"/>
        </w:rPr>
      </w:pPr>
    </w:p>
    <w:p w14:paraId="71202B02" w14:textId="77777777" w:rsidR="00AB6D9B" w:rsidRDefault="00AB6D9B" w:rsidP="002F1FE6">
      <w:pPr>
        <w:pStyle w:val="ListParagraph"/>
        <w:spacing w:line="360" w:lineRule="auto"/>
        <w:ind w:left="0"/>
        <w:jc w:val="both"/>
        <w:rPr>
          <w:rFonts w:ascii="Calibri" w:hAnsi="Calibri" w:cs="Calibri"/>
          <w:b/>
          <w:sz w:val="24"/>
          <w:szCs w:val="24"/>
        </w:rPr>
      </w:pPr>
    </w:p>
    <w:p w14:paraId="406566D4" w14:textId="54FC60F3" w:rsidR="00B81667" w:rsidRPr="000A2F12" w:rsidRDefault="00B81667" w:rsidP="002F1FE6">
      <w:pPr>
        <w:pStyle w:val="ListParagraph"/>
        <w:spacing w:line="360" w:lineRule="auto"/>
        <w:ind w:left="0"/>
        <w:jc w:val="both"/>
        <w:rPr>
          <w:rFonts w:ascii="Calibri" w:hAnsi="Calibri" w:cs="Calibri"/>
          <w:b/>
          <w:sz w:val="24"/>
          <w:szCs w:val="24"/>
        </w:rPr>
      </w:pPr>
      <w:r w:rsidRPr="000A2F12">
        <w:rPr>
          <w:rFonts w:ascii="Calibri" w:hAnsi="Calibri" w:cs="Calibri"/>
          <w:b/>
          <w:sz w:val="24"/>
          <w:szCs w:val="24"/>
        </w:rPr>
        <w:lastRenderedPageBreak/>
        <w:t xml:space="preserve">Conclusion </w:t>
      </w:r>
    </w:p>
    <w:p w14:paraId="0D26A358" w14:textId="77777777" w:rsidR="00B81667" w:rsidRPr="000A2F12" w:rsidRDefault="00B81667" w:rsidP="002F1FE6">
      <w:pPr>
        <w:pStyle w:val="ListParagraph"/>
        <w:spacing w:line="360" w:lineRule="auto"/>
        <w:ind w:left="0"/>
        <w:jc w:val="both"/>
        <w:rPr>
          <w:rFonts w:ascii="Calibri" w:hAnsi="Calibri" w:cs="Calibri"/>
          <w:b/>
          <w:sz w:val="24"/>
          <w:szCs w:val="24"/>
        </w:rPr>
      </w:pPr>
    </w:p>
    <w:p w14:paraId="74A9F76F" w14:textId="77777777" w:rsidR="00832686" w:rsidRPr="00832686" w:rsidRDefault="00832686" w:rsidP="00E348F7">
      <w:pPr>
        <w:spacing w:after="0" w:line="360" w:lineRule="auto"/>
        <w:jc w:val="both"/>
        <w:rPr>
          <w:rFonts w:ascii="Calibri" w:hAnsi="Calibri" w:cs="Calibri"/>
          <w:kern w:val="0"/>
        </w:rPr>
      </w:pPr>
      <w:r w:rsidRPr="00832686">
        <w:rPr>
          <w:rFonts w:ascii="Calibri" w:hAnsi="Calibri" w:cs="Calibri"/>
          <w:kern w:val="0"/>
        </w:rPr>
        <w:t xml:space="preserve">In the end, the launch of our diabetic-friendly cookie line is a fantastic chance for us to increase the variety of products we offer, expand our consumer base, and provide healthier options. Every stage of the process, from developing the recipe to setting up the manufacturing and marketing, has been meticulously planned and carried out, with a focus on customer satisfaction, quality, and innovation. </w:t>
      </w:r>
    </w:p>
    <w:p w14:paraId="03CBF931" w14:textId="094D9008" w:rsidR="00E348F7" w:rsidRPr="00E348F7" w:rsidRDefault="00E348F7" w:rsidP="00E348F7">
      <w:pPr>
        <w:spacing w:after="0" w:line="360" w:lineRule="auto"/>
        <w:jc w:val="both"/>
        <w:rPr>
          <w:rFonts w:ascii="Calibri" w:hAnsi="Calibri" w:cs="Calibri"/>
          <w:kern w:val="0"/>
        </w:rPr>
      </w:pPr>
      <w:r w:rsidRPr="00E348F7">
        <w:rPr>
          <w:rFonts w:ascii="Calibri" w:hAnsi="Calibri" w:cs="Calibri"/>
          <w:kern w:val="0"/>
        </w:rPr>
        <w:t>Using</w:t>
      </w:r>
      <w:r w:rsidRPr="00E348F7">
        <w:rPr>
          <w:rFonts w:ascii="Calibri" w:hAnsi="Calibri" w:cs="Calibri"/>
          <w:kern w:val="0"/>
        </w:rPr>
        <w:t xml:space="preserve"> only organic and natural ingredients and strict quality control, we have created a line of diabetic-friendly cookies that not only fulfils the needs of those who have the disease but also indulges the cravings of </w:t>
      </w:r>
      <w:r w:rsidRPr="00E348F7">
        <w:rPr>
          <w:rFonts w:ascii="Calibri" w:hAnsi="Calibri" w:cs="Calibri"/>
          <w:kern w:val="0"/>
        </w:rPr>
        <w:t>all</w:t>
      </w:r>
      <w:r w:rsidRPr="00E348F7">
        <w:rPr>
          <w:rFonts w:ascii="Calibri" w:hAnsi="Calibri" w:cs="Calibri"/>
          <w:kern w:val="0"/>
        </w:rPr>
        <w:t xml:space="preserve"> our patrons. In the bakery market, our commitment to sustainability, compliance, and ongoing improvement has made us stand out from the competitors. </w:t>
      </w:r>
    </w:p>
    <w:p w14:paraId="1E550FA8" w14:textId="57E83F29" w:rsidR="00B81667" w:rsidRPr="00E348F7" w:rsidRDefault="00B81667" w:rsidP="00E348F7">
      <w:pPr>
        <w:pStyle w:val="ListParagraph"/>
        <w:spacing w:line="360" w:lineRule="auto"/>
        <w:ind w:left="0"/>
        <w:jc w:val="both"/>
        <w:rPr>
          <w:rFonts w:ascii="Calibri" w:hAnsi="Calibri" w:cs="Calibri"/>
          <w:sz w:val="24"/>
          <w:szCs w:val="24"/>
        </w:rPr>
      </w:pPr>
      <w:r w:rsidRPr="00E348F7">
        <w:rPr>
          <w:rFonts w:ascii="Calibri" w:hAnsi="Calibri" w:cs="Calibri"/>
          <w:sz w:val="24"/>
          <w:szCs w:val="24"/>
        </w:rPr>
        <w:t>We remain committed to providing exceptional products and customer experiences that surpass expectations and will continue to drive growth and profitability for us and our customers.</w:t>
      </w:r>
    </w:p>
    <w:p w14:paraId="40466BB6" w14:textId="77777777" w:rsidR="00B81667" w:rsidRPr="00E348F7" w:rsidRDefault="00B81667" w:rsidP="00E348F7">
      <w:pPr>
        <w:pStyle w:val="ListParagraph"/>
        <w:spacing w:line="360" w:lineRule="auto"/>
        <w:jc w:val="both"/>
        <w:rPr>
          <w:rFonts w:ascii="Calibri" w:hAnsi="Calibri" w:cs="Calibri"/>
          <w:sz w:val="24"/>
          <w:szCs w:val="24"/>
        </w:rPr>
      </w:pPr>
    </w:p>
    <w:p w14:paraId="689EEA20" w14:textId="77777777" w:rsidR="00B81667" w:rsidRPr="000A2F12" w:rsidRDefault="00B81667" w:rsidP="002F1FE6">
      <w:pPr>
        <w:pStyle w:val="ListParagraph"/>
        <w:spacing w:line="360" w:lineRule="auto"/>
        <w:jc w:val="both"/>
        <w:rPr>
          <w:rFonts w:ascii="Calibri" w:hAnsi="Calibri" w:cs="Calibri"/>
          <w:sz w:val="24"/>
          <w:szCs w:val="24"/>
        </w:rPr>
      </w:pPr>
    </w:p>
    <w:p w14:paraId="3388B2A1" w14:textId="77777777" w:rsidR="00B81667" w:rsidRPr="000A2F12" w:rsidRDefault="00B81667" w:rsidP="002F1FE6">
      <w:pPr>
        <w:pStyle w:val="ListParagraph"/>
        <w:spacing w:line="360" w:lineRule="auto"/>
        <w:jc w:val="both"/>
        <w:rPr>
          <w:rFonts w:ascii="Calibri" w:hAnsi="Calibri" w:cs="Calibri"/>
          <w:sz w:val="24"/>
          <w:szCs w:val="24"/>
        </w:rPr>
      </w:pPr>
    </w:p>
    <w:p w14:paraId="1E399EA3" w14:textId="77777777" w:rsidR="00B81667" w:rsidRPr="000A2F12" w:rsidRDefault="00B81667" w:rsidP="00B81667">
      <w:pPr>
        <w:pStyle w:val="ListParagraph"/>
        <w:spacing w:line="360" w:lineRule="auto"/>
        <w:jc w:val="both"/>
        <w:rPr>
          <w:rFonts w:ascii="Calibri" w:hAnsi="Calibri" w:cs="Calibri"/>
          <w:sz w:val="24"/>
          <w:szCs w:val="24"/>
        </w:rPr>
      </w:pPr>
    </w:p>
    <w:p w14:paraId="23878605" w14:textId="77777777" w:rsidR="00B81667" w:rsidRPr="000A2F12" w:rsidRDefault="00B81667" w:rsidP="00B81667">
      <w:pPr>
        <w:pStyle w:val="ListParagraph"/>
        <w:spacing w:line="360" w:lineRule="auto"/>
        <w:jc w:val="both"/>
        <w:rPr>
          <w:rFonts w:ascii="Calibri" w:hAnsi="Calibri" w:cs="Calibri"/>
          <w:sz w:val="24"/>
          <w:szCs w:val="24"/>
        </w:rPr>
      </w:pPr>
    </w:p>
    <w:p w14:paraId="212D2724" w14:textId="77777777" w:rsidR="00B81667" w:rsidRPr="000A2F12" w:rsidRDefault="00B81667" w:rsidP="00B81667">
      <w:pPr>
        <w:pStyle w:val="ListParagraph"/>
        <w:spacing w:line="360" w:lineRule="auto"/>
        <w:jc w:val="both"/>
        <w:rPr>
          <w:rFonts w:ascii="Calibri" w:hAnsi="Calibri" w:cs="Calibri"/>
          <w:sz w:val="24"/>
          <w:szCs w:val="24"/>
        </w:rPr>
      </w:pPr>
    </w:p>
    <w:p w14:paraId="5C4341D4" w14:textId="77777777" w:rsidR="00B81667" w:rsidRPr="000A2F12" w:rsidRDefault="00B81667" w:rsidP="00B81667">
      <w:pPr>
        <w:pStyle w:val="ListParagraph"/>
        <w:spacing w:line="360" w:lineRule="auto"/>
        <w:jc w:val="both"/>
        <w:rPr>
          <w:rFonts w:ascii="Calibri" w:hAnsi="Calibri" w:cs="Calibri"/>
          <w:sz w:val="24"/>
          <w:szCs w:val="24"/>
        </w:rPr>
      </w:pPr>
    </w:p>
    <w:p w14:paraId="1B41533C" w14:textId="77777777" w:rsidR="00B81667" w:rsidRPr="000A2F12" w:rsidRDefault="00B81667" w:rsidP="00B81667">
      <w:pPr>
        <w:pStyle w:val="ListParagraph"/>
        <w:spacing w:line="360" w:lineRule="auto"/>
        <w:jc w:val="both"/>
        <w:rPr>
          <w:rFonts w:ascii="Calibri" w:hAnsi="Calibri" w:cs="Calibri"/>
          <w:sz w:val="24"/>
          <w:szCs w:val="24"/>
        </w:rPr>
      </w:pPr>
    </w:p>
    <w:p w14:paraId="3422E9E2" w14:textId="77777777" w:rsidR="00B81667" w:rsidRPr="000A2F12" w:rsidRDefault="00B81667" w:rsidP="00B81667">
      <w:pPr>
        <w:pStyle w:val="ListParagraph"/>
        <w:spacing w:line="360" w:lineRule="auto"/>
        <w:jc w:val="both"/>
        <w:rPr>
          <w:rFonts w:ascii="Calibri" w:hAnsi="Calibri" w:cs="Calibri"/>
          <w:sz w:val="24"/>
          <w:szCs w:val="24"/>
        </w:rPr>
      </w:pPr>
    </w:p>
    <w:p w14:paraId="3A7348B6" w14:textId="77777777" w:rsidR="00B81667" w:rsidRPr="000A2F12" w:rsidRDefault="00B81667" w:rsidP="00B81667">
      <w:pPr>
        <w:pStyle w:val="ListParagraph"/>
        <w:spacing w:line="360" w:lineRule="auto"/>
        <w:jc w:val="both"/>
        <w:rPr>
          <w:rFonts w:ascii="Calibri" w:hAnsi="Calibri" w:cs="Calibri"/>
          <w:sz w:val="24"/>
          <w:szCs w:val="24"/>
        </w:rPr>
      </w:pPr>
    </w:p>
    <w:p w14:paraId="73B93E23" w14:textId="77777777" w:rsidR="00B81667" w:rsidRPr="000A2F12" w:rsidRDefault="00B81667" w:rsidP="00B81667">
      <w:pPr>
        <w:pStyle w:val="ListParagraph"/>
        <w:spacing w:line="360" w:lineRule="auto"/>
        <w:jc w:val="both"/>
        <w:rPr>
          <w:rFonts w:ascii="Calibri" w:hAnsi="Calibri" w:cs="Calibri"/>
          <w:sz w:val="24"/>
          <w:szCs w:val="24"/>
        </w:rPr>
      </w:pPr>
    </w:p>
    <w:p w14:paraId="2491C49F" w14:textId="77777777" w:rsidR="00B81667" w:rsidRPr="000A2F12" w:rsidRDefault="00B81667" w:rsidP="00B81667">
      <w:pPr>
        <w:pStyle w:val="ListParagraph"/>
        <w:spacing w:line="360" w:lineRule="auto"/>
        <w:jc w:val="both"/>
        <w:rPr>
          <w:rFonts w:ascii="Calibri" w:hAnsi="Calibri" w:cs="Calibri"/>
          <w:sz w:val="24"/>
          <w:szCs w:val="24"/>
        </w:rPr>
      </w:pPr>
    </w:p>
    <w:p w14:paraId="0730BDA4" w14:textId="77777777" w:rsidR="00B81667" w:rsidRPr="000A2F12" w:rsidRDefault="00B81667" w:rsidP="00B81667">
      <w:pPr>
        <w:spacing w:line="360" w:lineRule="auto"/>
        <w:jc w:val="both"/>
        <w:rPr>
          <w:rFonts w:ascii="Calibri" w:hAnsi="Calibri" w:cs="Calibri"/>
        </w:rPr>
      </w:pPr>
    </w:p>
    <w:p w14:paraId="73E7E0B1" w14:textId="77777777" w:rsidR="00B81667" w:rsidRPr="000A2F12" w:rsidRDefault="00B81667" w:rsidP="00B81667">
      <w:pPr>
        <w:spacing w:line="360" w:lineRule="auto"/>
        <w:jc w:val="both"/>
        <w:rPr>
          <w:rFonts w:ascii="Calibri" w:hAnsi="Calibri" w:cs="Calibri"/>
        </w:rPr>
      </w:pPr>
    </w:p>
    <w:p w14:paraId="21A3D546" w14:textId="77777777" w:rsidR="00B81667" w:rsidRPr="000A2F12" w:rsidRDefault="00B81667" w:rsidP="00B81667">
      <w:pPr>
        <w:pStyle w:val="ListParagraph"/>
        <w:spacing w:line="360" w:lineRule="auto"/>
        <w:jc w:val="both"/>
        <w:rPr>
          <w:rFonts w:ascii="Calibri" w:hAnsi="Calibri" w:cs="Calibri"/>
          <w:b/>
          <w:bCs/>
          <w:sz w:val="24"/>
          <w:szCs w:val="24"/>
        </w:rPr>
      </w:pPr>
    </w:p>
    <w:p w14:paraId="2CB0822E" w14:textId="77777777" w:rsidR="00B81667" w:rsidRPr="004A2971" w:rsidRDefault="00B81667" w:rsidP="002F1FE6">
      <w:pPr>
        <w:pStyle w:val="ListParagraph"/>
        <w:spacing w:line="360" w:lineRule="auto"/>
        <w:ind w:left="0"/>
        <w:jc w:val="both"/>
        <w:rPr>
          <w:rFonts w:ascii="Calibri" w:hAnsi="Calibri" w:cs="Calibri"/>
          <w:b/>
          <w:bCs/>
          <w:sz w:val="24"/>
          <w:szCs w:val="24"/>
        </w:rPr>
      </w:pPr>
      <w:r w:rsidRPr="004A2971">
        <w:rPr>
          <w:rFonts w:ascii="Calibri" w:hAnsi="Calibri" w:cs="Calibri"/>
          <w:b/>
          <w:bCs/>
          <w:sz w:val="24"/>
          <w:szCs w:val="24"/>
        </w:rPr>
        <w:lastRenderedPageBreak/>
        <w:t>References</w:t>
      </w:r>
    </w:p>
    <w:p w14:paraId="0A7EDF61" w14:textId="77777777" w:rsidR="00B81667" w:rsidRPr="004A2971" w:rsidRDefault="00B81667" w:rsidP="002F1FE6">
      <w:pPr>
        <w:pStyle w:val="ListParagraph"/>
        <w:spacing w:line="360" w:lineRule="auto"/>
        <w:jc w:val="both"/>
        <w:rPr>
          <w:rFonts w:ascii="Calibri" w:hAnsi="Calibri" w:cs="Calibri"/>
          <w:sz w:val="24"/>
          <w:szCs w:val="24"/>
        </w:rPr>
      </w:pPr>
    </w:p>
    <w:p w14:paraId="404C3659" w14:textId="77777777" w:rsidR="00B81667" w:rsidRPr="004A2971" w:rsidRDefault="00B81667" w:rsidP="002F1FE6">
      <w:pPr>
        <w:pStyle w:val="ListParagraph"/>
        <w:spacing w:line="360" w:lineRule="auto"/>
        <w:ind w:left="0"/>
        <w:jc w:val="both"/>
        <w:rPr>
          <w:rFonts w:ascii="Calibri" w:hAnsi="Calibri" w:cs="Calibri"/>
          <w:sz w:val="24"/>
          <w:szCs w:val="24"/>
          <w:shd w:val="clear" w:color="auto" w:fill="FFFFFF"/>
        </w:rPr>
      </w:pPr>
      <w:r w:rsidRPr="004A2971">
        <w:rPr>
          <w:rFonts w:ascii="Calibri" w:hAnsi="Calibri" w:cs="Calibri"/>
          <w:sz w:val="24"/>
          <w:szCs w:val="24"/>
          <w:shd w:val="clear" w:color="auto" w:fill="FFFFFF"/>
        </w:rPr>
        <w:t>A. R. Khasanov (2016) “THE EVOLUTION OF NEW PRODUCT LAUNCHING THEORIES,” </w:t>
      </w:r>
      <w:proofErr w:type="spellStart"/>
      <w:r w:rsidRPr="004A2971">
        <w:rPr>
          <w:rFonts w:ascii="Calibri" w:hAnsi="Calibri" w:cs="Calibri"/>
          <w:i/>
          <w:iCs/>
          <w:sz w:val="24"/>
          <w:szCs w:val="24"/>
          <w:shd w:val="clear" w:color="auto" w:fill="FFFFFF"/>
        </w:rPr>
        <w:t>Strategii</w:t>
      </w:r>
      <w:proofErr w:type="spellEnd"/>
      <w:r w:rsidRPr="004A2971">
        <w:rPr>
          <w:rFonts w:ascii="Calibri" w:hAnsi="Calibri" w:cs="Calibri"/>
          <w:i/>
          <w:iCs/>
          <w:sz w:val="24"/>
          <w:szCs w:val="24"/>
          <w:shd w:val="clear" w:color="auto" w:fill="FFFFFF"/>
        </w:rPr>
        <w:t xml:space="preserve"> </w:t>
      </w:r>
      <w:proofErr w:type="spellStart"/>
      <w:r w:rsidRPr="004A2971">
        <w:rPr>
          <w:rFonts w:ascii="Calibri" w:hAnsi="Calibri" w:cs="Calibri"/>
          <w:i/>
          <w:iCs/>
          <w:sz w:val="24"/>
          <w:szCs w:val="24"/>
          <w:shd w:val="clear" w:color="auto" w:fill="FFFFFF"/>
        </w:rPr>
        <w:t>biznesa</w:t>
      </w:r>
      <w:proofErr w:type="spellEnd"/>
      <w:r w:rsidRPr="004A2971">
        <w:rPr>
          <w:rFonts w:ascii="Calibri" w:hAnsi="Calibri" w:cs="Calibri"/>
          <w:sz w:val="24"/>
          <w:szCs w:val="24"/>
          <w:shd w:val="clear" w:color="auto" w:fill="FFFFFF"/>
        </w:rPr>
        <w:t xml:space="preserve"> [Preprint], (1). </w:t>
      </w:r>
    </w:p>
    <w:p w14:paraId="46CDD151" w14:textId="77777777" w:rsidR="00B81667" w:rsidRPr="004A2971" w:rsidRDefault="00B81667" w:rsidP="002F1FE6">
      <w:pPr>
        <w:pStyle w:val="ListParagraph"/>
        <w:spacing w:line="360" w:lineRule="auto"/>
        <w:jc w:val="both"/>
        <w:rPr>
          <w:rFonts w:ascii="Calibri" w:hAnsi="Calibri" w:cs="Calibri"/>
          <w:sz w:val="24"/>
          <w:szCs w:val="24"/>
        </w:rPr>
      </w:pPr>
    </w:p>
    <w:p w14:paraId="60E3FA39" w14:textId="77777777" w:rsidR="00B81667" w:rsidRPr="004A2971" w:rsidRDefault="00B81667" w:rsidP="002F1FE6">
      <w:pPr>
        <w:pStyle w:val="ListParagraph"/>
        <w:spacing w:line="360" w:lineRule="auto"/>
        <w:ind w:left="0"/>
        <w:jc w:val="both"/>
        <w:rPr>
          <w:rFonts w:ascii="Calibri" w:hAnsi="Calibri" w:cs="Calibri"/>
          <w:sz w:val="24"/>
          <w:szCs w:val="24"/>
          <w:shd w:val="clear" w:color="auto" w:fill="FFFFFF"/>
        </w:rPr>
      </w:pPr>
      <w:r w:rsidRPr="004A2971">
        <w:rPr>
          <w:rFonts w:ascii="Calibri" w:hAnsi="Calibri" w:cs="Calibri"/>
          <w:sz w:val="24"/>
          <w:szCs w:val="24"/>
          <w:shd w:val="clear" w:color="auto" w:fill="FFFFFF"/>
        </w:rPr>
        <w:t>Barrow, C., Barrow, P. and Brown, R. (2021) </w:t>
      </w:r>
      <w:r w:rsidRPr="004A2971">
        <w:rPr>
          <w:rFonts w:ascii="Calibri" w:hAnsi="Calibri" w:cs="Calibri"/>
          <w:i/>
          <w:iCs/>
          <w:sz w:val="24"/>
          <w:szCs w:val="24"/>
          <w:shd w:val="clear" w:color="auto" w:fill="FFFFFF"/>
        </w:rPr>
        <w:t>The business plan workbook: a step-by-step guide to creating and developing a successful business</w:t>
      </w:r>
      <w:r w:rsidRPr="004A2971">
        <w:rPr>
          <w:rFonts w:ascii="Calibri" w:hAnsi="Calibri" w:cs="Calibri"/>
          <w:sz w:val="24"/>
          <w:szCs w:val="24"/>
          <w:shd w:val="clear" w:color="auto" w:fill="FFFFFF"/>
        </w:rPr>
        <w:t>. Tenth edition. London; Kogan Page.</w:t>
      </w:r>
    </w:p>
    <w:p w14:paraId="250348D5" w14:textId="77777777" w:rsidR="00B4723F" w:rsidRPr="004A2971" w:rsidRDefault="00B4723F" w:rsidP="002F1FE6">
      <w:pPr>
        <w:pStyle w:val="ListParagraph"/>
        <w:spacing w:line="360" w:lineRule="auto"/>
        <w:ind w:left="0"/>
        <w:jc w:val="both"/>
        <w:rPr>
          <w:rFonts w:ascii="Calibri" w:hAnsi="Calibri" w:cs="Calibri"/>
          <w:sz w:val="24"/>
          <w:szCs w:val="24"/>
          <w:shd w:val="clear" w:color="auto" w:fill="FFFFFF"/>
        </w:rPr>
      </w:pPr>
    </w:p>
    <w:p w14:paraId="0A0DCAFB" w14:textId="77777777" w:rsidR="00B4723F" w:rsidRPr="004A2971" w:rsidRDefault="00B4723F" w:rsidP="002F1FE6">
      <w:pPr>
        <w:pStyle w:val="ListParagraph"/>
        <w:spacing w:line="360" w:lineRule="auto"/>
        <w:ind w:left="0"/>
        <w:jc w:val="both"/>
        <w:rPr>
          <w:rFonts w:ascii="Calibri" w:hAnsi="Calibri" w:cs="Calibri"/>
          <w:color w:val="3A3A3A"/>
          <w:sz w:val="24"/>
          <w:szCs w:val="24"/>
          <w:shd w:val="clear" w:color="auto" w:fill="FFFFFF"/>
        </w:rPr>
      </w:pPr>
      <w:r w:rsidRPr="004A2971">
        <w:rPr>
          <w:rFonts w:ascii="Calibri" w:hAnsi="Calibri" w:cs="Calibri"/>
          <w:color w:val="3A3A3A"/>
          <w:sz w:val="24"/>
          <w:szCs w:val="24"/>
          <w:shd w:val="clear" w:color="auto" w:fill="FFFFFF"/>
        </w:rPr>
        <w:t xml:space="preserve">Boboc, D., </w:t>
      </w:r>
      <w:proofErr w:type="spellStart"/>
      <w:r w:rsidRPr="004A2971">
        <w:rPr>
          <w:rFonts w:ascii="Calibri" w:hAnsi="Calibri" w:cs="Calibri"/>
          <w:color w:val="3A3A3A"/>
          <w:sz w:val="24"/>
          <w:szCs w:val="24"/>
          <w:shd w:val="clear" w:color="auto" w:fill="FFFFFF"/>
        </w:rPr>
        <w:t>Galbeaza</w:t>
      </w:r>
      <w:proofErr w:type="spellEnd"/>
      <w:r w:rsidRPr="004A2971">
        <w:rPr>
          <w:rFonts w:ascii="Calibri" w:hAnsi="Calibri" w:cs="Calibri"/>
          <w:color w:val="3A3A3A"/>
          <w:sz w:val="24"/>
          <w:szCs w:val="24"/>
          <w:shd w:val="clear" w:color="auto" w:fill="FFFFFF"/>
        </w:rPr>
        <w:t>, A. and Popescu, C. (2014) “THE IMPACT OF RISK MANAGEMENT PLAN UPON BUSINESS AREA WITHIN SUSTAINABLE DEVELOPMENT,” </w:t>
      </w:r>
      <w:proofErr w:type="spellStart"/>
      <w:r w:rsidRPr="004A2971">
        <w:rPr>
          <w:rFonts w:ascii="Calibri" w:hAnsi="Calibri" w:cs="Calibri"/>
          <w:i/>
          <w:iCs/>
          <w:color w:val="3A3A3A"/>
          <w:sz w:val="24"/>
          <w:szCs w:val="24"/>
          <w:shd w:val="clear" w:color="auto" w:fill="FFFFFF"/>
        </w:rPr>
        <w:t>Calitatea</w:t>
      </w:r>
      <w:proofErr w:type="spellEnd"/>
      <w:r w:rsidRPr="004A2971">
        <w:rPr>
          <w:rFonts w:ascii="Calibri" w:hAnsi="Calibri" w:cs="Calibri"/>
          <w:color w:val="3A3A3A"/>
          <w:sz w:val="24"/>
          <w:szCs w:val="24"/>
          <w:shd w:val="clear" w:color="auto" w:fill="FFFFFF"/>
        </w:rPr>
        <w:t>, 15(S1), pp. 309–309.</w:t>
      </w:r>
    </w:p>
    <w:p w14:paraId="4E30AA1E" w14:textId="77777777" w:rsidR="00B4723F" w:rsidRPr="004A2971" w:rsidRDefault="00B4723F" w:rsidP="002F1FE6">
      <w:pPr>
        <w:pStyle w:val="ListParagraph"/>
        <w:spacing w:line="360" w:lineRule="auto"/>
        <w:ind w:left="0"/>
        <w:jc w:val="both"/>
        <w:rPr>
          <w:rFonts w:ascii="Calibri" w:hAnsi="Calibri" w:cs="Calibri"/>
          <w:color w:val="3A3A3A"/>
          <w:sz w:val="24"/>
          <w:szCs w:val="24"/>
          <w:shd w:val="clear" w:color="auto" w:fill="FFFFFF"/>
        </w:rPr>
      </w:pPr>
    </w:p>
    <w:p w14:paraId="3BFB1DCF" w14:textId="77777777" w:rsidR="00B4723F" w:rsidRPr="004A2971" w:rsidRDefault="00B4723F" w:rsidP="002F1FE6">
      <w:pPr>
        <w:pStyle w:val="ListParagraph"/>
        <w:spacing w:line="360" w:lineRule="auto"/>
        <w:ind w:left="0"/>
        <w:jc w:val="both"/>
        <w:rPr>
          <w:rFonts w:ascii="Calibri" w:hAnsi="Calibri" w:cs="Calibri"/>
          <w:sz w:val="24"/>
          <w:szCs w:val="24"/>
          <w:lang w:val="en-US"/>
        </w:rPr>
      </w:pPr>
      <w:r w:rsidRPr="004A2971">
        <w:rPr>
          <w:rFonts w:ascii="Calibri" w:hAnsi="Calibri" w:cs="Calibri"/>
          <w:sz w:val="24"/>
          <w:szCs w:val="24"/>
          <w:lang w:val="en-US"/>
        </w:rPr>
        <w:t xml:space="preserve">Ferreira, M., Aleksandra </w:t>
      </w:r>
      <w:proofErr w:type="spellStart"/>
      <w:r w:rsidRPr="004A2971">
        <w:rPr>
          <w:rFonts w:ascii="Calibri" w:hAnsi="Calibri" w:cs="Calibri"/>
          <w:sz w:val="24"/>
          <w:szCs w:val="24"/>
          <w:lang w:val="en-US"/>
        </w:rPr>
        <w:t>Figurek</w:t>
      </w:r>
      <w:proofErr w:type="spellEnd"/>
      <w:r w:rsidRPr="004A2971">
        <w:rPr>
          <w:rFonts w:ascii="Calibri" w:hAnsi="Calibri" w:cs="Calibri"/>
          <w:sz w:val="24"/>
          <w:szCs w:val="24"/>
          <w:lang w:val="en-US"/>
        </w:rPr>
        <w:t>, Goncharuk, A.G. and Sirbu, A. (2023). </w:t>
      </w:r>
      <w:r w:rsidRPr="004A2971">
        <w:rPr>
          <w:rFonts w:ascii="Calibri" w:hAnsi="Calibri" w:cs="Calibri"/>
          <w:i/>
          <w:iCs/>
          <w:sz w:val="24"/>
          <w:szCs w:val="24"/>
          <w:lang w:val="en-US"/>
        </w:rPr>
        <w:t>Baking Business Sustainability Through Life Cycle Management</w:t>
      </w:r>
      <w:r w:rsidRPr="004A2971">
        <w:rPr>
          <w:rFonts w:ascii="Calibri" w:hAnsi="Calibri" w:cs="Calibri"/>
          <w:sz w:val="24"/>
          <w:szCs w:val="24"/>
          <w:lang w:val="en-US"/>
        </w:rPr>
        <w:t>. Springer Nature.</w:t>
      </w:r>
    </w:p>
    <w:p w14:paraId="2BB37108" w14:textId="77777777" w:rsidR="00B81667" w:rsidRPr="004A2971" w:rsidRDefault="00B81667" w:rsidP="002F1FE6">
      <w:pPr>
        <w:spacing w:after="0" w:line="360" w:lineRule="auto"/>
        <w:ind w:left="720"/>
        <w:jc w:val="both"/>
        <w:rPr>
          <w:rFonts w:ascii="Calibri" w:hAnsi="Calibri" w:cs="Calibri"/>
          <w:shd w:val="clear" w:color="auto" w:fill="FFFFFF"/>
        </w:rPr>
      </w:pPr>
    </w:p>
    <w:p w14:paraId="1E0409CA" w14:textId="77777777" w:rsidR="00B81667" w:rsidRPr="004A2971" w:rsidRDefault="00B81667" w:rsidP="002F1FE6">
      <w:pPr>
        <w:spacing w:after="0" w:line="360" w:lineRule="auto"/>
        <w:jc w:val="both"/>
        <w:rPr>
          <w:rFonts w:ascii="Calibri" w:hAnsi="Calibri" w:cs="Calibri"/>
          <w:shd w:val="clear" w:color="auto" w:fill="FFFFFF"/>
        </w:rPr>
      </w:pPr>
      <w:r w:rsidRPr="004A2971">
        <w:rPr>
          <w:rFonts w:ascii="Calibri" w:hAnsi="Calibri" w:cs="Calibri"/>
          <w:shd w:val="clear" w:color="auto" w:fill="FFFFFF"/>
        </w:rPr>
        <w:t>Finch, B. (2022) </w:t>
      </w:r>
      <w:r w:rsidRPr="004A2971">
        <w:rPr>
          <w:rFonts w:ascii="Calibri" w:hAnsi="Calibri" w:cs="Calibri"/>
          <w:i/>
          <w:iCs/>
          <w:shd w:val="clear" w:color="auto" w:fill="FFFFFF"/>
        </w:rPr>
        <w:t>How to write a business plan: win backing and support for your ideas and ventures</w:t>
      </w:r>
      <w:r w:rsidRPr="004A2971">
        <w:rPr>
          <w:rFonts w:ascii="Calibri" w:hAnsi="Calibri" w:cs="Calibri"/>
          <w:shd w:val="clear" w:color="auto" w:fill="FFFFFF"/>
        </w:rPr>
        <w:t>. Seventh edition. London; Kogan Page.</w:t>
      </w:r>
    </w:p>
    <w:p w14:paraId="1BF8419C" w14:textId="77777777" w:rsidR="00B4723F" w:rsidRPr="004A2971" w:rsidRDefault="00B4723F" w:rsidP="002F1FE6">
      <w:pPr>
        <w:spacing w:after="0" w:line="360" w:lineRule="auto"/>
        <w:jc w:val="both"/>
        <w:rPr>
          <w:rFonts w:ascii="Calibri" w:hAnsi="Calibri" w:cs="Calibri"/>
          <w:shd w:val="clear" w:color="auto" w:fill="FFFFFF"/>
        </w:rPr>
      </w:pPr>
    </w:p>
    <w:p w14:paraId="1DF9AC21" w14:textId="77777777" w:rsidR="00B4723F" w:rsidRPr="004A2971" w:rsidRDefault="00B4723F" w:rsidP="002F1FE6">
      <w:pPr>
        <w:spacing w:after="0" w:line="360" w:lineRule="auto"/>
        <w:jc w:val="both"/>
        <w:rPr>
          <w:rFonts w:ascii="Calibri" w:hAnsi="Calibri" w:cs="Calibri"/>
        </w:rPr>
      </w:pPr>
      <w:proofErr w:type="spellStart"/>
      <w:r w:rsidRPr="004A2971">
        <w:rPr>
          <w:rFonts w:ascii="Calibri" w:hAnsi="Calibri" w:cs="Calibri"/>
        </w:rPr>
        <w:t>Guiné</w:t>
      </w:r>
      <w:proofErr w:type="spellEnd"/>
      <w:r w:rsidRPr="004A2971">
        <w:rPr>
          <w:rFonts w:ascii="Calibri" w:hAnsi="Calibri" w:cs="Calibri"/>
        </w:rPr>
        <w:t xml:space="preserve">, R.P.F., Florença, S.G., Barroca, M.J. and Anjos, O. (2020). The Link between the Consumer and the Innovations in Food Product Development. Foods, [online] 9(9), p.1317. </w:t>
      </w:r>
    </w:p>
    <w:p w14:paraId="0E4D3925" w14:textId="77777777" w:rsidR="00B81667" w:rsidRPr="004A2971" w:rsidRDefault="00B81667" w:rsidP="002F1FE6">
      <w:pPr>
        <w:pStyle w:val="ListParagraph"/>
        <w:spacing w:line="360" w:lineRule="auto"/>
        <w:jc w:val="both"/>
        <w:rPr>
          <w:rFonts w:ascii="Calibri" w:hAnsi="Calibri" w:cs="Calibri"/>
          <w:sz w:val="24"/>
          <w:szCs w:val="24"/>
          <w:shd w:val="clear" w:color="auto" w:fill="FFFFFF"/>
        </w:rPr>
      </w:pPr>
    </w:p>
    <w:p w14:paraId="4395FB09" w14:textId="77777777" w:rsidR="00B81667" w:rsidRPr="004A2971" w:rsidRDefault="00B81667" w:rsidP="002F1FE6">
      <w:pPr>
        <w:pStyle w:val="ListParagraph"/>
        <w:spacing w:line="360" w:lineRule="auto"/>
        <w:ind w:left="0"/>
        <w:jc w:val="both"/>
        <w:rPr>
          <w:rFonts w:ascii="Calibri" w:hAnsi="Calibri" w:cs="Calibri"/>
          <w:sz w:val="24"/>
          <w:szCs w:val="24"/>
          <w:shd w:val="clear" w:color="auto" w:fill="FFFFFF"/>
        </w:rPr>
      </w:pPr>
      <w:r w:rsidRPr="004A2971">
        <w:rPr>
          <w:rFonts w:ascii="Calibri" w:hAnsi="Calibri" w:cs="Calibri"/>
          <w:sz w:val="24"/>
          <w:szCs w:val="24"/>
          <w:shd w:val="clear" w:color="auto" w:fill="FFFFFF"/>
        </w:rPr>
        <w:t>Han, X. (2021) “WBS-free scheduling method based on database relational</w:t>
      </w:r>
      <w:r w:rsidR="00286D37" w:rsidRPr="004A2971">
        <w:rPr>
          <w:rFonts w:ascii="Calibri" w:hAnsi="Calibri" w:cs="Calibri"/>
          <w:sz w:val="24"/>
          <w:szCs w:val="24"/>
          <w:shd w:val="clear" w:color="auto" w:fill="FFFFFF"/>
        </w:rPr>
        <w:t xml:space="preserve"> </w:t>
      </w:r>
      <w:r w:rsidRPr="004A2971">
        <w:rPr>
          <w:rFonts w:ascii="Calibri" w:hAnsi="Calibri" w:cs="Calibri"/>
          <w:sz w:val="24"/>
          <w:szCs w:val="24"/>
          <w:shd w:val="clear" w:color="auto" w:fill="FFFFFF"/>
        </w:rPr>
        <w:t>model,” </w:t>
      </w:r>
      <w:r w:rsidRPr="004A2971">
        <w:rPr>
          <w:rFonts w:ascii="Calibri" w:hAnsi="Calibri" w:cs="Calibri"/>
          <w:i/>
          <w:iCs/>
          <w:sz w:val="24"/>
          <w:szCs w:val="24"/>
          <w:shd w:val="clear" w:color="auto" w:fill="FFFFFF"/>
        </w:rPr>
        <w:t>International journal of system assurance engineering and management</w:t>
      </w:r>
      <w:r w:rsidRPr="004A2971">
        <w:rPr>
          <w:rFonts w:ascii="Calibri" w:hAnsi="Calibri" w:cs="Calibri"/>
          <w:sz w:val="24"/>
          <w:szCs w:val="24"/>
          <w:shd w:val="clear" w:color="auto" w:fill="FFFFFF"/>
        </w:rPr>
        <w:t xml:space="preserve">, 12(3), pp. 509–519. </w:t>
      </w:r>
    </w:p>
    <w:p w14:paraId="6BCC63C1" w14:textId="77777777" w:rsidR="00B4723F" w:rsidRPr="004A2971" w:rsidRDefault="00B4723F" w:rsidP="002F1FE6">
      <w:pPr>
        <w:pStyle w:val="ListParagraph"/>
        <w:spacing w:line="360" w:lineRule="auto"/>
        <w:ind w:left="0"/>
        <w:jc w:val="both"/>
        <w:rPr>
          <w:rFonts w:ascii="Calibri" w:hAnsi="Calibri" w:cs="Calibri"/>
          <w:sz w:val="24"/>
          <w:szCs w:val="24"/>
          <w:shd w:val="clear" w:color="auto" w:fill="FFFFFF"/>
        </w:rPr>
      </w:pPr>
    </w:p>
    <w:p w14:paraId="1B1BDB00" w14:textId="77777777" w:rsidR="00B4723F" w:rsidRPr="004A2971" w:rsidRDefault="00B4723F" w:rsidP="002F1FE6">
      <w:pPr>
        <w:pStyle w:val="ListParagraph"/>
        <w:spacing w:line="360" w:lineRule="auto"/>
        <w:ind w:left="0"/>
        <w:jc w:val="both"/>
        <w:rPr>
          <w:rFonts w:ascii="Calibri" w:hAnsi="Calibri" w:cs="Calibri"/>
          <w:sz w:val="24"/>
          <w:szCs w:val="24"/>
          <w:shd w:val="clear" w:color="auto" w:fill="FFFFFF"/>
        </w:rPr>
      </w:pPr>
      <w:r w:rsidRPr="004A2971">
        <w:rPr>
          <w:rFonts w:ascii="Calibri" w:hAnsi="Calibri" w:cs="Calibri"/>
          <w:sz w:val="24"/>
          <w:szCs w:val="24"/>
          <w:shd w:val="clear" w:color="auto" w:fill="FFFFFF"/>
        </w:rPr>
        <w:t xml:space="preserve">Heinemann, L. and </w:t>
      </w:r>
      <w:proofErr w:type="spellStart"/>
      <w:r w:rsidRPr="004A2971">
        <w:rPr>
          <w:rFonts w:ascii="Calibri" w:hAnsi="Calibri" w:cs="Calibri"/>
          <w:sz w:val="24"/>
          <w:szCs w:val="24"/>
          <w:shd w:val="clear" w:color="auto" w:fill="FFFFFF"/>
        </w:rPr>
        <w:t>Klonoff</w:t>
      </w:r>
      <w:proofErr w:type="spellEnd"/>
      <w:r w:rsidRPr="004A2971">
        <w:rPr>
          <w:rFonts w:ascii="Calibri" w:hAnsi="Calibri" w:cs="Calibri"/>
          <w:sz w:val="24"/>
          <w:szCs w:val="24"/>
          <w:shd w:val="clear" w:color="auto" w:fill="FFFFFF"/>
        </w:rPr>
        <w:t xml:space="preserve">, D.C. (2021). Input of Patients for New Diabetes Technology Products. Journal of Diabetes Science and Technology, 15(5), pp.983–985. </w:t>
      </w:r>
    </w:p>
    <w:p w14:paraId="16AD5A75" w14:textId="77777777" w:rsidR="00604432" w:rsidRPr="004A2971" w:rsidRDefault="00604432" w:rsidP="002F1FE6">
      <w:pPr>
        <w:pStyle w:val="ListParagraph"/>
        <w:spacing w:line="360" w:lineRule="auto"/>
        <w:jc w:val="both"/>
        <w:rPr>
          <w:rFonts w:ascii="Calibri" w:hAnsi="Calibri" w:cs="Calibri"/>
          <w:sz w:val="24"/>
          <w:szCs w:val="24"/>
          <w:shd w:val="clear" w:color="auto" w:fill="FFFFFF"/>
        </w:rPr>
      </w:pPr>
    </w:p>
    <w:p w14:paraId="1373EA9C" w14:textId="77777777" w:rsidR="00B81667" w:rsidRPr="004A2971" w:rsidRDefault="00B81667" w:rsidP="002F1FE6">
      <w:pPr>
        <w:pStyle w:val="ListParagraph"/>
        <w:spacing w:line="360" w:lineRule="auto"/>
        <w:ind w:left="0"/>
        <w:jc w:val="both"/>
        <w:rPr>
          <w:rFonts w:ascii="Calibri" w:hAnsi="Calibri" w:cs="Calibri"/>
          <w:sz w:val="24"/>
          <w:szCs w:val="24"/>
          <w:shd w:val="clear" w:color="auto" w:fill="FFFFFF"/>
        </w:rPr>
      </w:pPr>
      <w:r w:rsidRPr="004A2971">
        <w:rPr>
          <w:rFonts w:ascii="Calibri" w:hAnsi="Calibri" w:cs="Calibri"/>
          <w:sz w:val="24"/>
          <w:szCs w:val="24"/>
          <w:shd w:val="clear" w:color="auto" w:fill="FFFFFF"/>
        </w:rPr>
        <w:t>Holst, K. (2019) </w:t>
      </w:r>
      <w:r w:rsidRPr="004A2971">
        <w:rPr>
          <w:rFonts w:ascii="Calibri" w:hAnsi="Calibri" w:cs="Calibri"/>
          <w:i/>
          <w:iCs/>
          <w:sz w:val="24"/>
          <w:szCs w:val="24"/>
          <w:shd w:val="clear" w:color="auto" w:fill="FFFFFF"/>
        </w:rPr>
        <w:t>Product Management: Launching Your Product.</w:t>
      </w:r>
      <w:r w:rsidRPr="004A2971">
        <w:rPr>
          <w:rFonts w:ascii="Calibri" w:hAnsi="Calibri" w:cs="Calibri"/>
          <w:sz w:val="24"/>
          <w:szCs w:val="24"/>
          <w:shd w:val="clear" w:color="auto" w:fill="FFFFFF"/>
        </w:rPr>
        <w:t> </w:t>
      </w:r>
      <w:proofErr w:type="spellStart"/>
      <w:r w:rsidRPr="004A2971">
        <w:rPr>
          <w:rFonts w:ascii="Calibri" w:hAnsi="Calibri" w:cs="Calibri"/>
          <w:sz w:val="24"/>
          <w:szCs w:val="24"/>
          <w:shd w:val="clear" w:color="auto" w:fill="FFFFFF"/>
        </w:rPr>
        <w:t>Carpenteria</w:t>
      </w:r>
      <w:proofErr w:type="spellEnd"/>
      <w:r w:rsidRPr="004A2971">
        <w:rPr>
          <w:rFonts w:ascii="Calibri" w:hAnsi="Calibri" w:cs="Calibri"/>
          <w:sz w:val="24"/>
          <w:szCs w:val="24"/>
          <w:shd w:val="clear" w:color="auto" w:fill="FFFFFF"/>
        </w:rPr>
        <w:t>, CA: linkedin.com.</w:t>
      </w:r>
    </w:p>
    <w:p w14:paraId="60FC2DAC" w14:textId="77777777" w:rsidR="00B81667" w:rsidRPr="004A2971" w:rsidRDefault="00B81667" w:rsidP="002F1FE6">
      <w:pPr>
        <w:pStyle w:val="ListParagraph"/>
        <w:spacing w:line="360" w:lineRule="auto"/>
        <w:jc w:val="both"/>
        <w:rPr>
          <w:rFonts w:ascii="Calibri" w:hAnsi="Calibri" w:cs="Calibri"/>
          <w:sz w:val="24"/>
          <w:szCs w:val="24"/>
          <w:shd w:val="clear" w:color="auto" w:fill="FFFFFF"/>
        </w:rPr>
      </w:pPr>
    </w:p>
    <w:p w14:paraId="457118DE" w14:textId="77777777" w:rsidR="00B81667" w:rsidRPr="004A2971" w:rsidRDefault="00B81667" w:rsidP="002F1FE6">
      <w:pPr>
        <w:pStyle w:val="ListParagraph"/>
        <w:spacing w:line="360" w:lineRule="auto"/>
        <w:ind w:left="0"/>
        <w:jc w:val="both"/>
        <w:rPr>
          <w:rFonts w:ascii="Calibri" w:hAnsi="Calibri" w:cs="Calibri"/>
          <w:sz w:val="24"/>
          <w:szCs w:val="24"/>
          <w:shd w:val="clear" w:color="auto" w:fill="FFFFFF"/>
        </w:rPr>
      </w:pPr>
      <w:r w:rsidRPr="004A2971">
        <w:rPr>
          <w:rFonts w:ascii="Calibri" w:hAnsi="Calibri" w:cs="Calibri"/>
          <w:sz w:val="24"/>
          <w:szCs w:val="24"/>
          <w:shd w:val="clear" w:color="auto" w:fill="FFFFFF"/>
        </w:rPr>
        <w:lastRenderedPageBreak/>
        <w:t>Lock, D. (2013) </w:t>
      </w:r>
      <w:r w:rsidRPr="004A2971">
        <w:rPr>
          <w:rFonts w:ascii="Calibri" w:hAnsi="Calibri" w:cs="Calibri"/>
          <w:i/>
          <w:iCs/>
          <w:sz w:val="24"/>
          <w:szCs w:val="24"/>
          <w:shd w:val="clear" w:color="auto" w:fill="FFFFFF"/>
        </w:rPr>
        <w:t>Project management</w:t>
      </w:r>
      <w:r w:rsidRPr="004A2971">
        <w:rPr>
          <w:rFonts w:ascii="Calibri" w:hAnsi="Calibri" w:cs="Calibri"/>
          <w:sz w:val="24"/>
          <w:szCs w:val="24"/>
          <w:shd w:val="clear" w:color="auto" w:fill="FFFFFF"/>
        </w:rPr>
        <w:t>. 10th edition. Burlington, Vt: Gower.</w:t>
      </w:r>
    </w:p>
    <w:p w14:paraId="1ED3E061" w14:textId="77777777" w:rsidR="00B4723F" w:rsidRPr="004A2971" w:rsidRDefault="00B4723F" w:rsidP="002F1FE6">
      <w:pPr>
        <w:pStyle w:val="ListParagraph"/>
        <w:spacing w:line="360" w:lineRule="auto"/>
        <w:ind w:left="0"/>
        <w:jc w:val="both"/>
        <w:rPr>
          <w:rFonts w:ascii="Calibri" w:hAnsi="Calibri" w:cs="Calibri"/>
          <w:sz w:val="24"/>
          <w:szCs w:val="24"/>
          <w:shd w:val="clear" w:color="auto" w:fill="FFFFFF"/>
        </w:rPr>
      </w:pPr>
    </w:p>
    <w:p w14:paraId="4153BA03" w14:textId="77777777" w:rsidR="00B4723F" w:rsidRPr="004A2971" w:rsidRDefault="00B4723F" w:rsidP="002F1FE6">
      <w:pPr>
        <w:pStyle w:val="ListParagraph"/>
        <w:spacing w:line="360" w:lineRule="auto"/>
        <w:ind w:left="0"/>
        <w:jc w:val="both"/>
        <w:rPr>
          <w:rFonts w:ascii="Calibri" w:hAnsi="Calibri" w:cs="Calibri"/>
          <w:sz w:val="24"/>
          <w:szCs w:val="24"/>
          <w:shd w:val="clear" w:color="auto" w:fill="FFFFFF"/>
        </w:rPr>
      </w:pPr>
      <w:r w:rsidRPr="004A2971">
        <w:rPr>
          <w:rFonts w:ascii="Calibri" w:hAnsi="Calibri" w:cs="Calibri"/>
          <w:color w:val="3A3A3A"/>
          <w:sz w:val="24"/>
          <w:szCs w:val="24"/>
          <w:shd w:val="clear" w:color="auto" w:fill="FFFFFF"/>
        </w:rPr>
        <w:t xml:space="preserve">Nicoleta </w:t>
      </w:r>
      <w:proofErr w:type="spellStart"/>
      <w:r w:rsidRPr="004A2971">
        <w:rPr>
          <w:rFonts w:ascii="Calibri" w:hAnsi="Calibri" w:cs="Calibri"/>
          <w:color w:val="3A3A3A"/>
          <w:sz w:val="24"/>
          <w:szCs w:val="24"/>
          <w:shd w:val="clear" w:color="auto" w:fill="FFFFFF"/>
        </w:rPr>
        <w:t>Ciucescu</w:t>
      </w:r>
      <w:proofErr w:type="spellEnd"/>
      <w:r w:rsidRPr="004A2971">
        <w:rPr>
          <w:rFonts w:ascii="Calibri" w:hAnsi="Calibri" w:cs="Calibri"/>
          <w:color w:val="3A3A3A"/>
          <w:sz w:val="24"/>
          <w:szCs w:val="24"/>
          <w:shd w:val="clear" w:color="auto" w:fill="FFFFFF"/>
        </w:rPr>
        <w:t xml:space="preserve"> (2016) “BUSINESS PLAN - MANAGEMENT TOOL OF THE ENTREPRENEUR,” </w:t>
      </w:r>
      <w:r w:rsidRPr="004A2971">
        <w:rPr>
          <w:rFonts w:ascii="Calibri" w:hAnsi="Calibri" w:cs="Calibri"/>
          <w:i/>
          <w:iCs/>
          <w:color w:val="3A3A3A"/>
          <w:sz w:val="24"/>
          <w:szCs w:val="24"/>
          <w:shd w:val="clear" w:color="auto" w:fill="FFFFFF"/>
        </w:rPr>
        <w:t xml:space="preserve">Studies and Scientific </w:t>
      </w:r>
      <w:r w:rsidR="004A2971" w:rsidRPr="004A2971">
        <w:rPr>
          <w:rFonts w:ascii="Calibri" w:hAnsi="Calibri" w:cs="Calibri"/>
          <w:i/>
          <w:iCs/>
          <w:color w:val="3A3A3A"/>
          <w:sz w:val="24"/>
          <w:szCs w:val="24"/>
          <w:shd w:val="clear" w:color="auto" w:fill="FFFFFF"/>
        </w:rPr>
        <w:t>Research</w:t>
      </w:r>
      <w:r w:rsidRPr="004A2971">
        <w:rPr>
          <w:rFonts w:ascii="Calibri" w:hAnsi="Calibri" w:cs="Calibri"/>
          <w:i/>
          <w:iCs/>
          <w:color w:val="3A3A3A"/>
          <w:sz w:val="24"/>
          <w:szCs w:val="24"/>
          <w:shd w:val="clear" w:color="auto" w:fill="FFFFFF"/>
        </w:rPr>
        <w:t>. Economics Edition (University of Bacau)</w:t>
      </w:r>
      <w:r w:rsidRPr="004A2971">
        <w:rPr>
          <w:rFonts w:ascii="Calibri" w:hAnsi="Calibri" w:cs="Calibri"/>
          <w:color w:val="3A3A3A"/>
          <w:sz w:val="24"/>
          <w:szCs w:val="24"/>
          <w:shd w:val="clear" w:color="auto" w:fill="FFFFFF"/>
        </w:rPr>
        <w:t xml:space="preserve"> [Preprint]. </w:t>
      </w:r>
    </w:p>
    <w:p w14:paraId="4413D796" w14:textId="77777777" w:rsidR="00B4723F" w:rsidRPr="004A2971" w:rsidRDefault="00B4723F" w:rsidP="002F1FE6">
      <w:pPr>
        <w:pStyle w:val="ListParagraph"/>
        <w:spacing w:line="360" w:lineRule="auto"/>
        <w:ind w:left="0"/>
        <w:jc w:val="both"/>
        <w:rPr>
          <w:rFonts w:ascii="Calibri" w:hAnsi="Calibri" w:cs="Calibri"/>
          <w:sz w:val="24"/>
          <w:szCs w:val="24"/>
          <w:lang w:val="en-US"/>
        </w:rPr>
      </w:pPr>
    </w:p>
    <w:p w14:paraId="48426ECE" w14:textId="77777777" w:rsidR="00B81667" w:rsidRPr="004A2971" w:rsidRDefault="00B4723F" w:rsidP="002F1FE6">
      <w:pPr>
        <w:pStyle w:val="ListParagraph"/>
        <w:spacing w:line="360" w:lineRule="auto"/>
        <w:ind w:left="0"/>
        <w:jc w:val="both"/>
        <w:rPr>
          <w:rFonts w:ascii="Calibri" w:hAnsi="Calibri" w:cs="Calibri"/>
          <w:sz w:val="24"/>
          <w:szCs w:val="24"/>
          <w:lang w:val="en-US"/>
        </w:rPr>
      </w:pPr>
      <w:r w:rsidRPr="004A2971">
        <w:rPr>
          <w:rFonts w:ascii="Calibri" w:hAnsi="Calibri" w:cs="Calibri"/>
          <w:color w:val="3A3A3A"/>
          <w:sz w:val="24"/>
          <w:szCs w:val="24"/>
          <w:shd w:val="clear" w:color="auto" w:fill="FFFFFF"/>
        </w:rPr>
        <w:t xml:space="preserve">Refugia, </w:t>
      </w:r>
      <w:proofErr w:type="gramStart"/>
      <w:r w:rsidRPr="004A2971">
        <w:rPr>
          <w:rFonts w:ascii="Calibri" w:hAnsi="Calibri" w:cs="Calibri"/>
          <w:color w:val="3A3A3A"/>
          <w:sz w:val="24"/>
          <w:szCs w:val="24"/>
          <w:shd w:val="clear" w:color="auto" w:fill="FFFFFF"/>
        </w:rPr>
        <w:t>J.</w:t>
      </w:r>
      <w:proofErr w:type="gramEnd"/>
      <w:r w:rsidRPr="004A2971">
        <w:rPr>
          <w:rFonts w:ascii="Calibri" w:hAnsi="Calibri" w:cs="Calibri"/>
          <w:color w:val="3A3A3A"/>
          <w:sz w:val="24"/>
          <w:szCs w:val="24"/>
          <w:shd w:val="clear" w:color="auto" w:fill="FFFFFF"/>
        </w:rPr>
        <w:t xml:space="preserve"> and Pittman, G.O. (2014) </w:t>
      </w:r>
      <w:r w:rsidRPr="004A2971">
        <w:rPr>
          <w:rFonts w:ascii="Calibri" w:hAnsi="Calibri" w:cs="Calibri"/>
          <w:i/>
          <w:iCs/>
          <w:color w:val="3A3A3A"/>
          <w:sz w:val="24"/>
          <w:szCs w:val="24"/>
          <w:shd w:val="clear" w:color="auto" w:fill="FFFFFF"/>
        </w:rPr>
        <w:t>Business Continuity Management Plan</w:t>
      </w:r>
      <w:r w:rsidRPr="004A2971">
        <w:rPr>
          <w:rFonts w:ascii="Calibri" w:hAnsi="Calibri" w:cs="Calibri"/>
          <w:color w:val="3A3A3A"/>
          <w:sz w:val="24"/>
          <w:szCs w:val="24"/>
          <w:shd w:val="clear" w:color="auto" w:fill="FFFFFF"/>
        </w:rPr>
        <w:t>.</w:t>
      </w:r>
    </w:p>
    <w:p w14:paraId="37A1C275" w14:textId="77777777" w:rsidR="00B4723F" w:rsidRPr="004A2971" w:rsidRDefault="00B4723F" w:rsidP="002F1FE6">
      <w:pPr>
        <w:pStyle w:val="ListParagraph"/>
        <w:spacing w:line="360" w:lineRule="auto"/>
        <w:ind w:left="0"/>
        <w:jc w:val="both"/>
        <w:rPr>
          <w:rFonts w:ascii="Calibri" w:hAnsi="Calibri" w:cs="Calibri"/>
          <w:sz w:val="24"/>
          <w:szCs w:val="24"/>
          <w:lang w:val="en-US"/>
        </w:rPr>
      </w:pPr>
    </w:p>
    <w:p w14:paraId="53ADD260" w14:textId="77777777" w:rsidR="00B81667" w:rsidRPr="004A2971" w:rsidRDefault="00B81667" w:rsidP="002F1FE6">
      <w:pPr>
        <w:pStyle w:val="ListParagraph"/>
        <w:spacing w:line="360" w:lineRule="auto"/>
        <w:ind w:left="0"/>
        <w:jc w:val="both"/>
        <w:rPr>
          <w:rFonts w:ascii="Calibri" w:hAnsi="Calibri" w:cs="Calibri"/>
          <w:sz w:val="24"/>
          <w:szCs w:val="24"/>
          <w:shd w:val="clear" w:color="auto" w:fill="FFFFFF"/>
          <w:lang w:val="en-US"/>
        </w:rPr>
      </w:pPr>
      <w:r w:rsidRPr="004A2971">
        <w:rPr>
          <w:rFonts w:ascii="Calibri" w:hAnsi="Calibri" w:cs="Calibri"/>
          <w:sz w:val="24"/>
          <w:szCs w:val="24"/>
          <w:shd w:val="clear" w:color="auto" w:fill="FFFFFF"/>
          <w:lang w:val="en-US"/>
        </w:rPr>
        <w:t xml:space="preserve">Sahin, A.W., Zannini, E., Coffey, </w:t>
      </w:r>
      <w:proofErr w:type="gramStart"/>
      <w:r w:rsidRPr="004A2971">
        <w:rPr>
          <w:rFonts w:ascii="Calibri" w:hAnsi="Calibri" w:cs="Calibri"/>
          <w:sz w:val="24"/>
          <w:szCs w:val="24"/>
          <w:shd w:val="clear" w:color="auto" w:fill="FFFFFF"/>
          <w:lang w:val="en-US"/>
        </w:rPr>
        <w:t>A.</w:t>
      </w:r>
      <w:proofErr w:type="gramEnd"/>
      <w:r w:rsidRPr="004A2971">
        <w:rPr>
          <w:rFonts w:ascii="Calibri" w:hAnsi="Calibri" w:cs="Calibri"/>
          <w:sz w:val="24"/>
          <w:szCs w:val="24"/>
          <w:shd w:val="clear" w:color="auto" w:fill="FFFFFF"/>
          <w:lang w:val="en-US"/>
        </w:rPr>
        <w:t xml:space="preserve"> and Arendt, E.K. (2019). Sugar reduction in bakery products: Current strategies and sourdough technology as a potential novel approach. </w:t>
      </w:r>
      <w:r w:rsidRPr="004A2971">
        <w:rPr>
          <w:rFonts w:ascii="Calibri" w:hAnsi="Calibri" w:cs="Calibri"/>
          <w:i/>
          <w:iCs/>
          <w:sz w:val="24"/>
          <w:szCs w:val="24"/>
          <w:shd w:val="clear" w:color="auto" w:fill="FFFFFF"/>
          <w:lang w:val="en-US"/>
        </w:rPr>
        <w:t>Food Research International</w:t>
      </w:r>
      <w:r w:rsidRPr="004A2971">
        <w:rPr>
          <w:rFonts w:ascii="Calibri" w:hAnsi="Calibri" w:cs="Calibri"/>
          <w:sz w:val="24"/>
          <w:szCs w:val="24"/>
          <w:shd w:val="clear" w:color="auto" w:fill="FFFFFF"/>
          <w:lang w:val="en-US"/>
        </w:rPr>
        <w:t xml:space="preserve">, [online] 126, p.108583. </w:t>
      </w:r>
    </w:p>
    <w:p w14:paraId="4E6C9ED7" w14:textId="77777777" w:rsidR="00B4723F" w:rsidRPr="004A2971" w:rsidRDefault="00B4723F" w:rsidP="002F1FE6">
      <w:pPr>
        <w:pStyle w:val="ListParagraph"/>
        <w:spacing w:line="360" w:lineRule="auto"/>
        <w:ind w:left="0"/>
        <w:jc w:val="both"/>
        <w:rPr>
          <w:rFonts w:ascii="Calibri" w:hAnsi="Calibri" w:cs="Calibri"/>
          <w:sz w:val="24"/>
          <w:szCs w:val="24"/>
          <w:shd w:val="clear" w:color="auto" w:fill="FFFFFF"/>
          <w:lang w:val="en-US"/>
        </w:rPr>
      </w:pPr>
    </w:p>
    <w:p w14:paraId="38168283" w14:textId="77777777" w:rsidR="00B4723F" w:rsidRPr="004A2971" w:rsidRDefault="00B4723F" w:rsidP="002F1FE6">
      <w:pPr>
        <w:pStyle w:val="ListParagraph"/>
        <w:spacing w:line="360" w:lineRule="auto"/>
        <w:ind w:left="0"/>
        <w:jc w:val="both"/>
        <w:rPr>
          <w:rFonts w:ascii="Calibri" w:hAnsi="Calibri" w:cs="Calibri"/>
          <w:sz w:val="24"/>
          <w:szCs w:val="24"/>
          <w:shd w:val="clear" w:color="auto" w:fill="FFFFFF"/>
        </w:rPr>
      </w:pPr>
      <w:r w:rsidRPr="004A2971">
        <w:rPr>
          <w:rFonts w:ascii="Calibri" w:hAnsi="Calibri" w:cs="Calibri"/>
          <w:sz w:val="24"/>
          <w:szCs w:val="24"/>
          <w:shd w:val="clear" w:color="auto" w:fill="FFFFFF"/>
        </w:rPr>
        <w:t>Sarfraz, M. and Ivascu, L. (eds) (2021) </w:t>
      </w:r>
      <w:r w:rsidRPr="004A2971">
        <w:rPr>
          <w:rFonts w:ascii="Calibri" w:hAnsi="Calibri" w:cs="Calibri"/>
          <w:i/>
          <w:iCs/>
          <w:sz w:val="24"/>
          <w:szCs w:val="24"/>
          <w:shd w:val="clear" w:color="auto" w:fill="FFFFFF"/>
        </w:rPr>
        <w:t>Risk Management</w:t>
      </w:r>
      <w:r w:rsidRPr="004A2971">
        <w:rPr>
          <w:rFonts w:ascii="Calibri" w:hAnsi="Calibri" w:cs="Calibri"/>
          <w:sz w:val="24"/>
          <w:szCs w:val="24"/>
          <w:shd w:val="clear" w:color="auto" w:fill="FFFFFF"/>
        </w:rPr>
        <w:t>. London: Intech Open.</w:t>
      </w:r>
    </w:p>
    <w:p w14:paraId="52999E5A" w14:textId="77777777" w:rsidR="00B4723F" w:rsidRPr="004A2971" w:rsidRDefault="00B4723F" w:rsidP="002F1FE6">
      <w:pPr>
        <w:pStyle w:val="ListParagraph"/>
        <w:spacing w:line="360" w:lineRule="auto"/>
        <w:ind w:left="0"/>
        <w:jc w:val="both"/>
        <w:rPr>
          <w:rFonts w:ascii="Calibri" w:hAnsi="Calibri" w:cs="Calibri"/>
          <w:sz w:val="24"/>
          <w:szCs w:val="24"/>
          <w:shd w:val="clear" w:color="auto" w:fill="FFFFFF"/>
        </w:rPr>
      </w:pPr>
    </w:p>
    <w:p w14:paraId="6A5CB676" w14:textId="77777777" w:rsidR="00B4723F" w:rsidRPr="004A2971" w:rsidRDefault="00B4723F" w:rsidP="002F1FE6">
      <w:pPr>
        <w:pStyle w:val="ListParagraph"/>
        <w:spacing w:line="360" w:lineRule="auto"/>
        <w:ind w:left="0"/>
        <w:jc w:val="both"/>
        <w:rPr>
          <w:rFonts w:ascii="Calibri" w:hAnsi="Calibri" w:cs="Calibri"/>
          <w:sz w:val="24"/>
          <w:szCs w:val="24"/>
          <w:shd w:val="clear" w:color="auto" w:fill="FFFFFF"/>
        </w:rPr>
      </w:pPr>
      <w:r w:rsidRPr="004A2971">
        <w:rPr>
          <w:rFonts w:ascii="Calibri" w:hAnsi="Calibri" w:cs="Calibri"/>
          <w:sz w:val="24"/>
          <w:szCs w:val="24"/>
          <w:shd w:val="clear" w:color="auto" w:fill="FFFFFF"/>
        </w:rPr>
        <w:t>Steen, R. (2015) “A risk assessment approach to support the launching of new products, services or processes.”</w:t>
      </w:r>
    </w:p>
    <w:p w14:paraId="01D0CFEC" w14:textId="77777777" w:rsidR="00B81667" w:rsidRPr="004A2971" w:rsidRDefault="00B81667" w:rsidP="002F1FE6">
      <w:pPr>
        <w:pStyle w:val="ListParagraph"/>
        <w:spacing w:line="360" w:lineRule="auto"/>
        <w:jc w:val="both"/>
        <w:rPr>
          <w:rFonts w:ascii="Calibri" w:hAnsi="Calibri" w:cs="Calibri"/>
          <w:color w:val="3A3A3A"/>
          <w:sz w:val="24"/>
          <w:szCs w:val="24"/>
          <w:shd w:val="clear" w:color="auto" w:fill="FFFFFF"/>
          <w:lang w:val="en-US"/>
        </w:rPr>
      </w:pPr>
      <w:r w:rsidRPr="004A2971">
        <w:rPr>
          <w:rFonts w:ascii="Calibri" w:hAnsi="Calibri" w:cs="Calibri"/>
          <w:color w:val="3A3A3A"/>
          <w:sz w:val="24"/>
          <w:szCs w:val="24"/>
          <w:shd w:val="clear" w:color="auto" w:fill="FFFFFF"/>
          <w:lang w:val="en-US"/>
        </w:rPr>
        <w:t xml:space="preserve"> </w:t>
      </w:r>
    </w:p>
    <w:p w14:paraId="42C5384C" w14:textId="77777777" w:rsidR="00B81667" w:rsidRPr="004A2971" w:rsidRDefault="00B81667" w:rsidP="002F1FE6">
      <w:pPr>
        <w:pStyle w:val="ListParagraph"/>
        <w:spacing w:line="360" w:lineRule="auto"/>
        <w:jc w:val="both"/>
        <w:rPr>
          <w:rFonts w:ascii="Calibri" w:hAnsi="Calibri" w:cs="Calibri"/>
          <w:color w:val="3A3A3A"/>
          <w:sz w:val="24"/>
          <w:szCs w:val="24"/>
          <w:shd w:val="clear" w:color="auto" w:fill="FFFFFF"/>
        </w:rPr>
      </w:pPr>
    </w:p>
    <w:p w14:paraId="230D91DB" w14:textId="77777777" w:rsidR="00B81667" w:rsidRPr="000A2F12" w:rsidRDefault="00B81667" w:rsidP="00B81667">
      <w:pPr>
        <w:pStyle w:val="ListParagraph"/>
        <w:spacing w:line="360" w:lineRule="auto"/>
        <w:jc w:val="both"/>
        <w:rPr>
          <w:rFonts w:ascii="Calibri" w:hAnsi="Calibri" w:cs="Calibri"/>
          <w:color w:val="3A3A3A"/>
          <w:sz w:val="24"/>
          <w:szCs w:val="24"/>
          <w:shd w:val="clear" w:color="auto" w:fill="FFFFFF"/>
        </w:rPr>
      </w:pPr>
    </w:p>
    <w:p w14:paraId="5AA14BA9" w14:textId="77777777" w:rsidR="00B81667" w:rsidRDefault="00B81667" w:rsidP="006F351B">
      <w:pPr>
        <w:spacing w:after="0" w:line="360" w:lineRule="auto"/>
        <w:jc w:val="both"/>
        <w:rPr>
          <w:rFonts w:ascii="Calibri" w:hAnsi="Calibri" w:cs="Calibri"/>
        </w:rPr>
      </w:pPr>
    </w:p>
    <w:p w14:paraId="78E068B5" w14:textId="77777777" w:rsidR="00286D37" w:rsidRDefault="00286D37" w:rsidP="006F351B">
      <w:pPr>
        <w:spacing w:after="0" w:line="360" w:lineRule="auto"/>
        <w:jc w:val="both"/>
        <w:rPr>
          <w:rFonts w:ascii="Calibri" w:hAnsi="Calibri" w:cs="Calibri"/>
        </w:rPr>
      </w:pPr>
    </w:p>
    <w:p w14:paraId="541DF18C" w14:textId="77777777" w:rsidR="00286D37" w:rsidRDefault="00286D37" w:rsidP="006F351B">
      <w:pPr>
        <w:spacing w:after="0" w:line="360" w:lineRule="auto"/>
        <w:jc w:val="both"/>
        <w:rPr>
          <w:rFonts w:ascii="Calibri" w:hAnsi="Calibri" w:cs="Calibri"/>
        </w:rPr>
      </w:pPr>
    </w:p>
    <w:p w14:paraId="1BC86333" w14:textId="77777777" w:rsidR="00286D37" w:rsidRDefault="00286D37" w:rsidP="006F351B">
      <w:pPr>
        <w:spacing w:after="0" w:line="360" w:lineRule="auto"/>
        <w:jc w:val="both"/>
        <w:rPr>
          <w:rFonts w:ascii="Calibri" w:hAnsi="Calibri" w:cs="Calibri"/>
        </w:rPr>
      </w:pPr>
    </w:p>
    <w:p w14:paraId="71925F1C" w14:textId="77777777" w:rsidR="00286D37" w:rsidRDefault="00286D37" w:rsidP="006F351B">
      <w:pPr>
        <w:spacing w:after="0" w:line="360" w:lineRule="auto"/>
        <w:jc w:val="both"/>
        <w:rPr>
          <w:rFonts w:ascii="Calibri" w:hAnsi="Calibri" w:cs="Calibri"/>
        </w:rPr>
      </w:pPr>
    </w:p>
    <w:p w14:paraId="1757AF3C" w14:textId="77777777" w:rsidR="00286D37" w:rsidRDefault="00286D37" w:rsidP="006F351B">
      <w:pPr>
        <w:spacing w:after="0" w:line="360" w:lineRule="auto"/>
        <w:jc w:val="both"/>
        <w:rPr>
          <w:rFonts w:ascii="Calibri" w:hAnsi="Calibri" w:cs="Calibri"/>
        </w:rPr>
      </w:pPr>
    </w:p>
    <w:p w14:paraId="19EA403B" w14:textId="77777777" w:rsidR="00286D37" w:rsidRDefault="00286D37" w:rsidP="006F351B">
      <w:pPr>
        <w:spacing w:after="0" w:line="360" w:lineRule="auto"/>
        <w:jc w:val="both"/>
        <w:rPr>
          <w:rFonts w:ascii="Calibri" w:hAnsi="Calibri" w:cs="Calibri"/>
        </w:rPr>
      </w:pPr>
    </w:p>
    <w:p w14:paraId="4AAECA16" w14:textId="77777777" w:rsidR="00286D37" w:rsidRDefault="00286D37" w:rsidP="006F351B">
      <w:pPr>
        <w:spacing w:after="0" w:line="360" w:lineRule="auto"/>
        <w:jc w:val="both"/>
        <w:rPr>
          <w:rFonts w:ascii="Calibri" w:hAnsi="Calibri" w:cs="Calibri"/>
        </w:rPr>
      </w:pPr>
    </w:p>
    <w:p w14:paraId="2E8B7FBE" w14:textId="77777777" w:rsidR="00B4723F" w:rsidRDefault="00B4723F" w:rsidP="006F351B">
      <w:pPr>
        <w:spacing w:after="0" w:line="360" w:lineRule="auto"/>
        <w:jc w:val="both"/>
        <w:rPr>
          <w:rFonts w:ascii="Calibri" w:hAnsi="Calibri" w:cs="Calibri"/>
        </w:rPr>
      </w:pPr>
    </w:p>
    <w:p w14:paraId="38B05605" w14:textId="77777777" w:rsidR="00286D37" w:rsidRDefault="00286D37" w:rsidP="006F351B">
      <w:pPr>
        <w:spacing w:after="0" w:line="360" w:lineRule="auto"/>
        <w:jc w:val="both"/>
        <w:rPr>
          <w:rFonts w:ascii="Calibri" w:hAnsi="Calibri" w:cs="Calibri"/>
        </w:rPr>
      </w:pPr>
    </w:p>
    <w:p w14:paraId="5FE0C7EB" w14:textId="77777777" w:rsidR="00286D37" w:rsidRPr="00286D37" w:rsidRDefault="00286D37" w:rsidP="006F351B">
      <w:pPr>
        <w:spacing w:after="0" w:line="360" w:lineRule="auto"/>
        <w:jc w:val="both"/>
        <w:rPr>
          <w:rFonts w:ascii="Calibri" w:hAnsi="Calibri" w:cs="Calibri"/>
          <w:b/>
          <w:bCs/>
        </w:rPr>
      </w:pPr>
      <w:r w:rsidRPr="00286D37">
        <w:rPr>
          <w:rFonts w:ascii="Calibri" w:hAnsi="Calibri" w:cs="Calibri"/>
          <w:b/>
          <w:bCs/>
        </w:rPr>
        <w:lastRenderedPageBreak/>
        <w:t>Appendix</w:t>
      </w:r>
    </w:p>
    <w:p w14:paraId="4D6274DC" w14:textId="77777777" w:rsidR="00286D37" w:rsidRPr="00286D37" w:rsidRDefault="00286D37" w:rsidP="00286D37">
      <w:pPr>
        <w:spacing w:before="100" w:beforeAutospacing="1" w:after="100" w:afterAutospacing="1" w:line="240" w:lineRule="auto"/>
        <w:jc w:val="center"/>
        <w:rPr>
          <w:rFonts w:ascii="Times New Roman" w:hAnsi="Times New Roman"/>
          <w:kern w:val="0"/>
        </w:rPr>
      </w:pPr>
      <w:r w:rsidRPr="00286D37">
        <w:rPr>
          <w:rFonts w:ascii="Times New Roman" w:hAnsi="Times New Roman"/>
          <w:kern w:val="0"/>
        </w:rPr>
        <w:fldChar w:fldCharType="begin"/>
      </w:r>
      <w:r w:rsidRPr="00286D37">
        <w:rPr>
          <w:rFonts w:ascii="Times New Roman" w:hAnsi="Times New Roman"/>
          <w:kern w:val="0"/>
        </w:rPr>
        <w:instrText xml:space="preserve"> INCLUDEPICTURE "C:\\Users\\Solavio2020\\AppData\\Local\\Packages\\Microsoft.Windows.Photos_8wekyb3d8bbwe\\TempState\\ShareServiceTempFolder\\Capture 1.jpeg" \* MERGEFORMATINET </w:instrText>
      </w:r>
      <w:r w:rsidRPr="00286D37">
        <w:rPr>
          <w:rFonts w:ascii="Times New Roman" w:hAnsi="Times New Roman"/>
          <w:kern w:val="0"/>
        </w:rPr>
        <w:fldChar w:fldCharType="separate"/>
      </w:r>
      <w:r w:rsidR="009C7BFA">
        <w:rPr>
          <w:rFonts w:ascii="Times New Roman" w:hAnsi="Times New Roman"/>
          <w:kern w:val="0"/>
        </w:rPr>
        <w:fldChar w:fldCharType="begin"/>
      </w:r>
      <w:r w:rsidR="009C7BFA">
        <w:rPr>
          <w:rFonts w:ascii="Times New Roman" w:hAnsi="Times New Roman"/>
          <w:kern w:val="0"/>
        </w:rPr>
        <w:instrText xml:space="preserve"> INCLUDEPICTURE  "C:\\Users\\Solavio2020\\AppData\\Local\\Packages\\Microsoft.Windows.Photos_8wekyb3d8bbwe\\TempState\\ShareServiceTempFolder\\Capture 1.jpeg" \* MERGEFORMATINET </w:instrText>
      </w:r>
      <w:r w:rsidR="009C7BFA">
        <w:rPr>
          <w:rFonts w:ascii="Times New Roman" w:hAnsi="Times New Roman"/>
          <w:kern w:val="0"/>
        </w:rPr>
        <w:fldChar w:fldCharType="separate"/>
      </w:r>
      <w:r w:rsidR="00000000">
        <w:rPr>
          <w:rFonts w:ascii="Times New Roman" w:hAnsi="Times New Roman"/>
          <w:kern w:val="0"/>
        </w:rPr>
        <w:fldChar w:fldCharType="begin"/>
      </w:r>
      <w:r w:rsidR="00000000">
        <w:rPr>
          <w:rFonts w:ascii="Times New Roman" w:hAnsi="Times New Roman"/>
          <w:kern w:val="0"/>
        </w:rPr>
        <w:instrText xml:space="preserve"> INCLUDEPICTURE  "C:\\Users\\Solavio2020\\AppData\\Local\\Packages\\Microsoft.Windows.Photos_8wekyb3d8bbwe\\TempState\\ShareServiceTempFolder\\Capture 1.jpeg" \* MERGEFORMATINET </w:instrText>
      </w:r>
      <w:r w:rsidR="00000000">
        <w:rPr>
          <w:rFonts w:ascii="Times New Roman" w:hAnsi="Times New Roman"/>
          <w:kern w:val="0"/>
        </w:rPr>
        <w:fldChar w:fldCharType="separate"/>
      </w:r>
      <w:r w:rsidR="00000000">
        <w:rPr>
          <w:rFonts w:ascii="Times New Roman" w:hAnsi="Times New Roman"/>
          <w:kern w:val="0"/>
        </w:rPr>
        <w:pict w14:anchorId="18313375">
          <v:shape id="_x0000_i1027" type="#_x0000_t75" style="width:479.4pt;height:283.2pt">
            <v:imagedata r:id="rId12" r:href="rId13"/>
          </v:shape>
        </w:pict>
      </w:r>
      <w:r w:rsidR="00000000">
        <w:rPr>
          <w:rFonts w:ascii="Times New Roman" w:hAnsi="Times New Roman"/>
          <w:kern w:val="0"/>
        </w:rPr>
        <w:fldChar w:fldCharType="end"/>
      </w:r>
      <w:r w:rsidR="009C7BFA">
        <w:rPr>
          <w:rFonts w:ascii="Times New Roman" w:hAnsi="Times New Roman"/>
          <w:kern w:val="0"/>
        </w:rPr>
        <w:fldChar w:fldCharType="end"/>
      </w:r>
      <w:r w:rsidRPr="00286D37">
        <w:rPr>
          <w:rFonts w:ascii="Times New Roman" w:hAnsi="Times New Roman"/>
          <w:kern w:val="0"/>
        </w:rPr>
        <w:fldChar w:fldCharType="end"/>
      </w:r>
    </w:p>
    <w:p w14:paraId="552A0ABD" w14:textId="77777777" w:rsidR="00286D37" w:rsidRDefault="00286D37" w:rsidP="00286D37">
      <w:pPr>
        <w:spacing w:before="100" w:beforeAutospacing="1" w:after="100" w:afterAutospacing="1" w:line="240" w:lineRule="auto"/>
        <w:rPr>
          <w:rFonts w:ascii="Times New Roman" w:hAnsi="Times New Roman"/>
          <w:kern w:val="0"/>
        </w:rPr>
      </w:pPr>
      <w:r w:rsidRPr="00286D37">
        <w:rPr>
          <w:rFonts w:ascii="Times New Roman" w:hAnsi="Times New Roman"/>
          <w:kern w:val="0"/>
        </w:rPr>
        <w:fldChar w:fldCharType="begin"/>
      </w:r>
      <w:r w:rsidRPr="00286D37">
        <w:rPr>
          <w:rFonts w:ascii="Times New Roman" w:hAnsi="Times New Roman"/>
          <w:kern w:val="0"/>
        </w:rPr>
        <w:instrText xml:space="preserve"> INCLUDEPICTURE "C:\\Users\\Solavio2020\\AppData\\Local\\Packages\\Microsoft.Windows.Photos_8wekyb3d8bbwe\\TempState\\ShareServiceTempFolder\\Capture 2.jpeg" \* MERGEFORMATINET </w:instrText>
      </w:r>
      <w:r w:rsidRPr="00286D37">
        <w:rPr>
          <w:rFonts w:ascii="Times New Roman" w:hAnsi="Times New Roman"/>
          <w:kern w:val="0"/>
        </w:rPr>
        <w:fldChar w:fldCharType="separate"/>
      </w:r>
      <w:r w:rsidR="009C7BFA">
        <w:rPr>
          <w:rFonts w:ascii="Times New Roman" w:hAnsi="Times New Roman"/>
          <w:kern w:val="0"/>
        </w:rPr>
        <w:fldChar w:fldCharType="begin"/>
      </w:r>
      <w:r w:rsidR="009C7BFA">
        <w:rPr>
          <w:rFonts w:ascii="Times New Roman" w:hAnsi="Times New Roman"/>
          <w:kern w:val="0"/>
        </w:rPr>
        <w:instrText xml:space="preserve"> INCLUDEPICTURE  "C:\\Users\\Solavio2020\\AppData\\Local\\Packages\\Microsoft.Windows.Photos_8wekyb3d8bbwe\\TempState\\ShareServiceTempFolder\\Capture 2.jpeg" \* MERGEFORMATINET </w:instrText>
      </w:r>
      <w:r w:rsidR="009C7BFA">
        <w:rPr>
          <w:rFonts w:ascii="Times New Roman" w:hAnsi="Times New Roman"/>
          <w:kern w:val="0"/>
        </w:rPr>
        <w:fldChar w:fldCharType="separate"/>
      </w:r>
      <w:r w:rsidR="00000000">
        <w:rPr>
          <w:rFonts w:ascii="Times New Roman" w:hAnsi="Times New Roman"/>
          <w:kern w:val="0"/>
        </w:rPr>
        <w:fldChar w:fldCharType="begin"/>
      </w:r>
      <w:r w:rsidR="00000000">
        <w:rPr>
          <w:rFonts w:ascii="Times New Roman" w:hAnsi="Times New Roman"/>
          <w:kern w:val="0"/>
        </w:rPr>
        <w:instrText xml:space="preserve"> INCLUDEPICTURE  "C:\\Users\\Solavio2020\\AppData\\Local\\Packages\\Microsoft.Windows.Photos_8wekyb3d8bbwe\\TempState\\ShareServiceTempFolder\\Capture 2.jpeg" \* MERGEFORMATINET </w:instrText>
      </w:r>
      <w:r w:rsidR="00000000">
        <w:rPr>
          <w:rFonts w:ascii="Times New Roman" w:hAnsi="Times New Roman"/>
          <w:kern w:val="0"/>
        </w:rPr>
        <w:fldChar w:fldCharType="separate"/>
      </w:r>
      <w:r w:rsidR="00000000">
        <w:rPr>
          <w:rFonts w:ascii="Times New Roman" w:hAnsi="Times New Roman"/>
          <w:kern w:val="0"/>
        </w:rPr>
        <w:pict w14:anchorId="328FC215">
          <v:shape id="_x0000_i1028" type="#_x0000_t75" style="width:482.4pt;height:287.4pt">
            <v:imagedata r:id="rId14" r:href="rId15"/>
          </v:shape>
        </w:pict>
      </w:r>
      <w:r w:rsidR="00000000">
        <w:rPr>
          <w:rFonts w:ascii="Times New Roman" w:hAnsi="Times New Roman"/>
          <w:kern w:val="0"/>
        </w:rPr>
        <w:fldChar w:fldCharType="end"/>
      </w:r>
      <w:r w:rsidR="009C7BFA">
        <w:rPr>
          <w:rFonts w:ascii="Times New Roman" w:hAnsi="Times New Roman"/>
          <w:kern w:val="0"/>
        </w:rPr>
        <w:fldChar w:fldCharType="end"/>
      </w:r>
      <w:r w:rsidRPr="00286D37">
        <w:rPr>
          <w:rFonts w:ascii="Times New Roman" w:hAnsi="Times New Roman"/>
          <w:kern w:val="0"/>
        </w:rPr>
        <w:fldChar w:fldCharType="end"/>
      </w:r>
    </w:p>
    <w:p w14:paraId="48EAE74D" w14:textId="77777777" w:rsidR="00286D37" w:rsidRDefault="00286D37" w:rsidP="00286D37">
      <w:pPr>
        <w:spacing w:before="100" w:beforeAutospacing="1" w:after="100" w:afterAutospacing="1" w:line="240" w:lineRule="auto"/>
        <w:rPr>
          <w:rFonts w:ascii="Times New Roman" w:hAnsi="Times New Roman"/>
          <w:kern w:val="0"/>
        </w:rPr>
      </w:pPr>
    </w:p>
    <w:p w14:paraId="76B84B5D" w14:textId="77777777" w:rsidR="00286D37" w:rsidRPr="00286D37" w:rsidRDefault="00286D37" w:rsidP="00286D37">
      <w:pPr>
        <w:spacing w:before="100" w:beforeAutospacing="1" w:after="100" w:afterAutospacing="1" w:line="240" w:lineRule="auto"/>
        <w:rPr>
          <w:rFonts w:ascii="Times New Roman" w:hAnsi="Times New Roman"/>
          <w:kern w:val="0"/>
        </w:rPr>
      </w:pPr>
      <w:r w:rsidRPr="00286D37">
        <w:rPr>
          <w:rFonts w:ascii="Times New Roman" w:hAnsi="Times New Roman"/>
          <w:kern w:val="0"/>
        </w:rPr>
        <w:lastRenderedPageBreak/>
        <w:fldChar w:fldCharType="begin"/>
      </w:r>
      <w:r w:rsidRPr="00286D37">
        <w:rPr>
          <w:rFonts w:ascii="Times New Roman" w:hAnsi="Times New Roman"/>
          <w:kern w:val="0"/>
        </w:rPr>
        <w:instrText xml:space="preserve"> INCLUDEPICTURE "C:\\Users\\Solavio2020\\AppData\\Local\\Packages\\Microsoft.Windows.Photos_8wekyb3d8bbwe\\TempState\\ShareServiceTempFolder\\Capture 3.jpeg" \* MERGEFORMATINET </w:instrText>
      </w:r>
      <w:r w:rsidRPr="00286D37">
        <w:rPr>
          <w:rFonts w:ascii="Times New Roman" w:hAnsi="Times New Roman"/>
          <w:kern w:val="0"/>
        </w:rPr>
        <w:fldChar w:fldCharType="separate"/>
      </w:r>
      <w:r w:rsidR="009C7BFA">
        <w:rPr>
          <w:rFonts w:ascii="Times New Roman" w:hAnsi="Times New Roman"/>
          <w:kern w:val="0"/>
        </w:rPr>
        <w:fldChar w:fldCharType="begin"/>
      </w:r>
      <w:r w:rsidR="009C7BFA">
        <w:rPr>
          <w:rFonts w:ascii="Times New Roman" w:hAnsi="Times New Roman"/>
          <w:kern w:val="0"/>
        </w:rPr>
        <w:instrText xml:space="preserve"> INCLUDEPICTURE  "C:\\Users\\Solavio2020\\AppData\\Local\\Packages\\Microsoft.Windows.Photos_8wekyb3d8bbwe\\TempState\\ShareServiceTempFolder\\Capture 3.jpeg" \* MERGEFORMATINET </w:instrText>
      </w:r>
      <w:r w:rsidR="009C7BFA">
        <w:rPr>
          <w:rFonts w:ascii="Times New Roman" w:hAnsi="Times New Roman"/>
          <w:kern w:val="0"/>
        </w:rPr>
        <w:fldChar w:fldCharType="separate"/>
      </w:r>
      <w:r w:rsidR="00000000">
        <w:rPr>
          <w:rFonts w:ascii="Times New Roman" w:hAnsi="Times New Roman"/>
          <w:kern w:val="0"/>
        </w:rPr>
        <w:fldChar w:fldCharType="begin"/>
      </w:r>
      <w:r w:rsidR="00000000">
        <w:rPr>
          <w:rFonts w:ascii="Times New Roman" w:hAnsi="Times New Roman"/>
          <w:kern w:val="0"/>
        </w:rPr>
        <w:instrText xml:space="preserve"> INCLUDEPICTURE  "C:\\Users\\Solavio2020\\AppData\\Local\\Packages\\Microsoft.Windows.Photos_8wekyb3d8bbwe\\TempState\\ShareServiceTempFolder\\Capture 3.jpeg" \* MERGEFORMATINET </w:instrText>
      </w:r>
      <w:r w:rsidR="00000000">
        <w:rPr>
          <w:rFonts w:ascii="Times New Roman" w:hAnsi="Times New Roman"/>
          <w:kern w:val="0"/>
        </w:rPr>
        <w:fldChar w:fldCharType="separate"/>
      </w:r>
      <w:r w:rsidR="00000000">
        <w:rPr>
          <w:rFonts w:ascii="Times New Roman" w:hAnsi="Times New Roman"/>
          <w:kern w:val="0"/>
        </w:rPr>
        <w:pict w14:anchorId="50156A68">
          <v:shape id="_x0000_i1029" type="#_x0000_t75" style="width:502.8pt;height:291.6pt">
            <v:imagedata r:id="rId16" r:href="rId17"/>
          </v:shape>
        </w:pict>
      </w:r>
      <w:r w:rsidR="00000000">
        <w:rPr>
          <w:rFonts w:ascii="Times New Roman" w:hAnsi="Times New Roman"/>
          <w:kern w:val="0"/>
        </w:rPr>
        <w:fldChar w:fldCharType="end"/>
      </w:r>
      <w:r w:rsidR="009C7BFA">
        <w:rPr>
          <w:rFonts w:ascii="Times New Roman" w:hAnsi="Times New Roman"/>
          <w:kern w:val="0"/>
        </w:rPr>
        <w:fldChar w:fldCharType="end"/>
      </w:r>
      <w:r w:rsidRPr="00286D37">
        <w:rPr>
          <w:rFonts w:ascii="Times New Roman" w:hAnsi="Times New Roman"/>
          <w:kern w:val="0"/>
        </w:rPr>
        <w:fldChar w:fldCharType="end"/>
      </w:r>
    </w:p>
    <w:p w14:paraId="17301930" w14:textId="77777777" w:rsidR="00286D37" w:rsidRPr="00286D37" w:rsidRDefault="00286D37" w:rsidP="00286D37">
      <w:pPr>
        <w:spacing w:before="100" w:beforeAutospacing="1" w:after="100" w:afterAutospacing="1" w:line="240" w:lineRule="auto"/>
        <w:rPr>
          <w:rFonts w:ascii="Times New Roman" w:hAnsi="Times New Roman"/>
          <w:kern w:val="0"/>
        </w:rPr>
      </w:pPr>
    </w:p>
    <w:p w14:paraId="2B42F738" w14:textId="77777777" w:rsidR="00286D37" w:rsidRPr="00286D37" w:rsidRDefault="00286D37" w:rsidP="00286D37">
      <w:pPr>
        <w:spacing w:before="100" w:beforeAutospacing="1" w:after="100" w:afterAutospacing="1" w:line="240" w:lineRule="auto"/>
        <w:rPr>
          <w:rFonts w:ascii="Times New Roman" w:hAnsi="Times New Roman"/>
          <w:kern w:val="0"/>
        </w:rPr>
      </w:pPr>
      <w:r w:rsidRPr="00286D37">
        <w:rPr>
          <w:rFonts w:ascii="Times New Roman" w:hAnsi="Times New Roman"/>
          <w:kern w:val="0"/>
        </w:rPr>
        <w:fldChar w:fldCharType="begin"/>
      </w:r>
      <w:r w:rsidRPr="00286D37">
        <w:rPr>
          <w:rFonts w:ascii="Times New Roman" w:hAnsi="Times New Roman"/>
          <w:kern w:val="0"/>
        </w:rPr>
        <w:instrText xml:space="preserve"> INCLUDEPICTURE "C:\\Users\\Solavio2020\\AppData\\Local\\Packages\\Microsoft.Windows.Photos_8wekyb3d8bbwe\\TempState\\ShareServiceTempFolder\\Capture 4.jpeg" \* MERGEFORMATINET </w:instrText>
      </w:r>
      <w:r w:rsidRPr="00286D37">
        <w:rPr>
          <w:rFonts w:ascii="Times New Roman" w:hAnsi="Times New Roman"/>
          <w:kern w:val="0"/>
        </w:rPr>
        <w:fldChar w:fldCharType="separate"/>
      </w:r>
      <w:r w:rsidR="009C7BFA">
        <w:rPr>
          <w:rFonts w:ascii="Times New Roman" w:hAnsi="Times New Roman"/>
          <w:kern w:val="0"/>
        </w:rPr>
        <w:fldChar w:fldCharType="begin"/>
      </w:r>
      <w:r w:rsidR="009C7BFA">
        <w:rPr>
          <w:rFonts w:ascii="Times New Roman" w:hAnsi="Times New Roman"/>
          <w:kern w:val="0"/>
        </w:rPr>
        <w:instrText xml:space="preserve"> INCLUDEPICTURE  "C:\\Users\\Solavio2020\\AppData\\Local\\Packages\\Microsoft.Windows.Photos_8wekyb3d8bbwe\\TempState\\ShareServiceTempFolder\\Capture 4.jpeg" \* MERGEFORMATINET </w:instrText>
      </w:r>
      <w:r w:rsidR="009C7BFA">
        <w:rPr>
          <w:rFonts w:ascii="Times New Roman" w:hAnsi="Times New Roman"/>
          <w:kern w:val="0"/>
        </w:rPr>
        <w:fldChar w:fldCharType="separate"/>
      </w:r>
      <w:r w:rsidR="00000000">
        <w:rPr>
          <w:rFonts w:ascii="Times New Roman" w:hAnsi="Times New Roman"/>
          <w:kern w:val="0"/>
        </w:rPr>
        <w:fldChar w:fldCharType="begin"/>
      </w:r>
      <w:r w:rsidR="00000000">
        <w:rPr>
          <w:rFonts w:ascii="Times New Roman" w:hAnsi="Times New Roman"/>
          <w:kern w:val="0"/>
        </w:rPr>
        <w:instrText xml:space="preserve"> INCLUDEPICTURE  "C:\\Users\\Solavio2020\\AppData\\Local\\Packages\\Microsoft.Windows.Photos_8wekyb3d8bbwe\\TempState\\ShareServiceTempFolder\\Capture 4.jpeg" \* MERGEFORMATINET </w:instrText>
      </w:r>
      <w:r w:rsidR="00000000">
        <w:rPr>
          <w:rFonts w:ascii="Times New Roman" w:hAnsi="Times New Roman"/>
          <w:kern w:val="0"/>
        </w:rPr>
        <w:fldChar w:fldCharType="separate"/>
      </w:r>
      <w:r w:rsidR="00000000">
        <w:rPr>
          <w:rFonts w:ascii="Times New Roman" w:hAnsi="Times New Roman"/>
          <w:kern w:val="0"/>
        </w:rPr>
        <w:pict w14:anchorId="609FFC42">
          <v:shape id="_x0000_i1030" type="#_x0000_t75" style="width:505.2pt;height:186pt">
            <v:imagedata r:id="rId18" r:href="rId19"/>
          </v:shape>
        </w:pict>
      </w:r>
      <w:r w:rsidR="00000000">
        <w:rPr>
          <w:rFonts w:ascii="Times New Roman" w:hAnsi="Times New Roman"/>
          <w:kern w:val="0"/>
        </w:rPr>
        <w:fldChar w:fldCharType="end"/>
      </w:r>
      <w:r w:rsidR="009C7BFA">
        <w:rPr>
          <w:rFonts w:ascii="Times New Roman" w:hAnsi="Times New Roman"/>
          <w:kern w:val="0"/>
        </w:rPr>
        <w:fldChar w:fldCharType="end"/>
      </w:r>
      <w:r w:rsidRPr="00286D37">
        <w:rPr>
          <w:rFonts w:ascii="Times New Roman" w:hAnsi="Times New Roman"/>
          <w:kern w:val="0"/>
        </w:rPr>
        <w:fldChar w:fldCharType="end"/>
      </w:r>
    </w:p>
    <w:p w14:paraId="4312DC56" w14:textId="77777777" w:rsidR="00286D37" w:rsidRPr="000A2F12" w:rsidRDefault="00286D37" w:rsidP="006F351B">
      <w:pPr>
        <w:spacing w:after="0" w:line="360" w:lineRule="auto"/>
        <w:jc w:val="both"/>
        <w:rPr>
          <w:rFonts w:ascii="Calibri" w:hAnsi="Calibri" w:cs="Calibri"/>
        </w:rPr>
      </w:pPr>
    </w:p>
    <w:sectPr w:rsidR="00286D37" w:rsidRPr="000A2F12" w:rsidSect="007F1CE3">
      <w:pgSz w:w="12240" w:h="15840"/>
      <w:pgMar w:top="1440" w:right="1440" w:bottom="1440" w:left="1440" w:header="720" w:footer="720" w:gutter="0"/>
      <w:pgNumType w:start="2"/>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32A125" w14:textId="77777777" w:rsidR="007F1CE3" w:rsidRDefault="007F1CE3">
      <w:pPr>
        <w:spacing w:after="0" w:line="240" w:lineRule="auto"/>
      </w:pPr>
      <w:r>
        <w:separator/>
      </w:r>
    </w:p>
  </w:endnote>
  <w:endnote w:type="continuationSeparator" w:id="0">
    <w:p w14:paraId="4C0F3321" w14:textId="77777777" w:rsidR="007F1CE3" w:rsidRDefault="007F1C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AB334E" w14:textId="77777777" w:rsidR="00542820" w:rsidRPr="000422CA" w:rsidRDefault="00542820">
    <w:pPr>
      <w:pStyle w:val="Footer"/>
      <w:jc w:val="right"/>
      <w:rPr>
        <w:rFonts w:ascii="Arial" w:hAnsi="Arial" w:cs="Arial"/>
        <w:sz w:val="24"/>
        <w:szCs w:val="24"/>
      </w:rPr>
    </w:pPr>
    <w:r w:rsidRPr="00553403">
      <w:rPr>
        <w:rFonts w:ascii="Arial" w:hAnsi="Arial" w:cs="Arial"/>
      </w:rPr>
      <w:fldChar w:fldCharType="begin"/>
    </w:r>
    <w:r w:rsidRPr="00553403">
      <w:rPr>
        <w:rFonts w:ascii="Arial" w:hAnsi="Arial" w:cs="Arial"/>
      </w:rPr>
      <w:instrText xml:space="preserve"> PAGE   \* MERGEFORMAT </w:instrText>
    </w:r>
    <w:r w:rsidRPr="00553403">
      <w:rPr>
        <w:rFonts w:ascii="Arial" w:hAnsi="Arial" w:cs="Arial"/>
      </w:rPr>
      <w:fldChar w:fldCharType="separate"/>
    </w:r>
    <w:r w:rsidRPr="00553403">
      <w:rPr>
        <w:rFonts w:ascii="Arial" w:hAnsi="Arial" w:cs="Arial"/>
        <w:noProof/>
      </w:rPr>
      <w:t>2</w:t>
    </w:r>
    <w:r w:rsidRPr="00553403">
      <w:rPr>
        <w:rFonts w:ascii="Arial" w:hAnsi="Arial" w:cs="Arial"/>
      </w:rPr>
      <w:fldChar w:fldCharType="end"/>
    </w:r>
  </w:p>
  <w:p w14:paraId="02DC185F" w14:textId="77777777" w:rsidR="00542820" w:rsidRDefault="00542820" w:rsidP="008253C3">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46F7B7" w14:textId="77777777" w:rsidR="00542820" w:rsidRDefault="00542820">
    <w:pPr>
      <w:pStyle w:val="Footer"/>
      <w:jc w:val="right"/>
    </w:pPr>
  </w:p>
  <w:p w14:paraId="5299E3F2" w14:textId="77777777" w:rsidR="00542820" w:rsidRDefault="00542820" w:rsidP="00294497">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66F8D5" w14:textId="77777777" w:rsidR="007F1CE3" w:rsidRDefault="007F1CE3">
      <w:pPr>
        <w:spacing w:after="0" w:line="240" w:lineRule="auto"/>
      </w:pPr>
      <w:r>
        <w:separator/>
      </w:r>
    </w:p>
  </w:footnote>
  <w:footnote w:type="continuationSeparator" w:id="0">
    <w:p w14:paraId="14B85CD2" w14:textId="77777777" w:rsidR="007F1CE3" w:rsidRDefault="007F1C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77856C" w14:textId="77777777" w:rsidR="00542820" w:rsidRDefault="00542820">
    <w:pPr>
      <w:pStyle w:val="Header"/>
      <w:jc w:val="right"/>
    </w:pPr>
  </w:p>
  <w:p w14:paraId="1B463776" w14:textId="77777777" w:rsidR="00542820" w:rsidRDefault="005428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712E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1CF114E"/>
    <w:multiLevelType w:val="hybridMultilevel"/>
    <w:tmpl w:val="FFFFFFFF"/>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 w15:restartNumberingAfterBreak="0">
    <w:nsid w:val="072E2E29"/>
    <w:multiLevelType w:val="hybridMultilevel"/>
    <w:tmpl w:val="FFFFFFFF"/>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19E06BE4"/>
    <w:multiLevelType w:val="hybridMultilevel"/>
    <w:tmpl w:val="FFFFFFFF"/>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3DA1DAF"/>
    <w:multiLevelType w:val="hybridMultilevel"/>
    <w:tmpl w:val="FFFFFFFF"/>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94C7FF9"/>
    <w:multiLevelType w:val="hybridMultilevel"/>
    <w:tmpl w:val="FFFFFFFF"/>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141DE2"/>
    <w:multiLevelType w:val="hybridMultilevel"/>
    <w:tmpl w:val="FFFFFFFF"/>
    <w:lvl w:ilvl="0" w:tplc="91E8FAA4">
      <w:numFmt w:val="bullet"/>
      <w:lvlText w:val="-"/>
      <w:lvlJc w:val="left"/>
      <w:pPr>
        <w:ind w:left="1800" w:hanging="360"/>
      </w:pPr>
      <w:rPr>
        <w:rFonts w:ascii="Arial" w:eastAsia="Times New Roman" w:hAnsi="Arial" w:hint="default"/>
      </w:rPr>
    </w:lvl>
    <w:lvl w:ilvl="1" w:tplc="04090003" w:tentative="1">
      <w:start w:val="1"/>
      <w:numFmt w:val="bullet"/>
      <w:lvlText w:val="o"/>
      <w:lvlJc w:val="left"/>
      <w:pPr>
        <w:ind w:left="2520" w:hanging="360"/>
      </w:pPr>
      <w:rPr>
        <w:rFonts w:ascii="Courier New" w:hAnsi="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7" w15:restartNumberingAfterBreak="0">
    <w:nsid w:val="30F723B1"/>
    <w:multiLevelType w:val="hybridMultilevel"/>
    <w:tmpl w:val="FFFFFFFF"/>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98C7468"/>
    <w:multiLevelType w:val="hybridMultilevel"/>
    <w:tmpl w:val="FFFFFFFF"/>
    <w:lvl w:ilvl="0" w:tplc="0409000F">
      <w:start w:val="1"/>
      <w:numFmt w:val="decimal"/>
      <w:lvlText w:val="%1."/>
      <w:lvlJc w:val="left"/>
      <w:pPr>
        <w:ind w:left="1425" w:hanging="360"/>
      </w:pPr>
      <w:rPr>
        <w:rFonts w:cs="Times New Roman"/>
      </w:rPr>
    </w:lvl>
    <w:lvl w:ilvl="1" w:tplc="04090019" w:tentative="1">
      <w:start w:val="1"/>
      <w:numFmt w:val="lowerLetter"/>
      <w:lvlText w:val="%2."/>
      <w:lvlJc w:val="left"/>
      <w:pPr>
        <w:ind w:left="2145" w:hanging="360"/>
      </w:pPr>
      <w:rPr>
        <w:rFonts w:cs="Times New Roman"/>
      </w:rPr>
    </w:lvl>
    <w:lvl w:ilvl="2" w:tplc="0409001B" w:tentative="1">
      <w:start w:val="1"/>
      <w:numFmt w:val="lowerRoman"/>
      <w:lvlText w:val="%3."/>
      <w:lvlJc w:val="right"/>
      <w:pPr>
        <w:ind w:left="2865" w:hanging="180"/>
      </w:pPr>
      <w:rPr>
        <w:rFonts w:cs="Times New Roman"/>
      </w:rPr>
    </w:lvl>
    <w:lvl w:ilvl="3" w:tplc="0409000F" w:tentative="1">
      <w:start w:val="1"/>
      <w:numFmt w:val="decimal"/>
      <w:lvlText w:val="%4."/>
      <w:lvlJc w:val="left"/>
      <w:pPr>
        <w:ind w:left="3585" w:hanging="360"/>
      </w:pPr>
      <w:rPr>
        <w:rFonts w:cs="Times New Roman"/>
      </w:rPr>
    </w:lvl>
    <w:lvl w:ilvl="4" w:tplc="04090019" w:tentative="1">
      <w:start w:val="1"/>
      <w:numFmt w:val="lowerLetter"/>
      <w:lvlText w:val="%5."/>
      <w:lvlJc w:val="left"/>
      <w:pPr>
        <w:ind w:left="4305" w:hanging="360"/>
      </w:pPr>
      <w:rPr>
        <w:rFonts w:cs="Times New Roman"/>
      </w:rPr>
    </w:lvl>
    <w:lvl w:ilvl="5" w:tplc="0409001B" w:tentative="1">
      <w:start w:val="1"/>
      <w:numFmt w:val="lowerRoman"/>
      <w:lvlText w:val="%6."/>
      <w:lvlJc w:val="right"/>
      <w:pPr>
        <w:ind w:left="5025" w:hanging="180"/>
      </w:pPr>
      <w:rPr>
        <w:rFonts w:cs="Times New Roman"/>
      </w:rPr>
    </w:lvl>
    <w:lvl w:ilvl="6" w:tplc="0409000F" w:tentative="1">
      <w:start w:val="1"/>
      <w:numFmt w:val="decimal"/>
      <w:lvlText w:val="%7."/>
      <w:lvlJc w:val="left"/>
      <w:pPr>
        <w:ind w:left="5745" w:hanging="360"/>
      </w:pPr>
      <w:rPr>
        <w:rFonts w:cs="Times New Roman"/>
      </w:rPr>
    </w:lvl>
    <w:lvl w:ilvl="7" w:tplc="04090019" w:tentative="1">
      <w:start w:val="1"/>
      <w:numFmt w:val="lowerLetter"/>
      <w:lvlText w:val="%8."/>
      <w:lvlJc w:val="left"/>
      <w:pPr>
        <w:ind w:left="6465" w:hanging="360"/>
      </w:pPr>
      <w:rPr>
        <w:rFonts w:cs="Times New Roman"/>
      </w:rPr>
    </w:lvl>
    <w:lvl w:ilvl="8" w:tplc="0409001B" w:tentative="1">
      <w:start w:val="1"/>
      <w:numFmt w:val="lowerRoman"/>
      <w:lvlText w:val="%9."/>
      <w:lvlJc w:val="right"/>
      <w:pPr>
        <w:ind w:left="7185" w:hanging="180"/>
      </w:pPr>
      <w:rPr>
        <w:rFonts w:cs="Times New Roman"/>
      </w:rPr>
    </w:lvl>
  </w:abstractNum>
  <w:abstractNum w:abstractNumId="9" w15:restartNumberingAfterBreak="0">
    <w:nsid w:val="496E4477"/>
    <w:multiLevelType w:val="hybridMultilevel"/>
    <w:tmpl w:val="FFFFFFFF"/>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C965C64"/>
    <w:multiLevelType w:val="hybridMultilevel"/>
    <w:tmpl w:val="FFFFFFFF"/>
    <w:lvl w:ilvl="0" w:tplc="0809000F">
      <w:start w:val="1"/>
      <w:numFmt w:val="decimal"/>
      <w:lvlText w:val="%1."/>
      <w:lvlJc w:val="left"/>
      <w:pPr>
        <w:ind w:left="720" w:hanging="360"/>
      </w:pPr>
      <w:rPr>
        <w:rFonts w:cs="Times New Roman" w:hint="default"/>
      </w:rPr>
    </w:lvl>
    <w:lvl w:ilvl="1" w:tplc="08090019">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1" w15:restartNumberingAfterBreak="0">
    <w:nsid w:val="4E974C9D"/>
    <w:multiLevelType w:val="multilevel"/>
    <w:tmpl w:val="FFFFFFFF"/>
    <w:lvl w:ilvl="0">
      <w:start w:val="1"/>
      <w:numFmt w:val="decimal"/>
      <w:lvlText w:val="%1."/>
      <w:lvlJc w:val="left"/>
      <w:pPr>
        <w:tabs>
          <w:tab w:val="num" w:pos="720"/>
        </w:tabs>
        <w:ind w:left="720" w:hanging="360"/>
      </w:pPr>
      <w:rPr>
        <w:rFonts w:cs="Times New Roman"/>
      </w:rPr>
    </w:lvl>
    <w:lvl w:ilvl="1" w:tentative="1">
      <w:start w:val="1"/>
      <w:numFmt w:val="decimal"/>
      <w:lvlText w:val="%2."/>
      <w:lvlJc w:val="left"/>
      <w:pPr>
        <w:tabs>
          <w:tab w:val="num" w:pos="1440"/>
        </w:tabs>
        <w:ind w:left="1440" w:hanging="360"/>
      </w:pPr>
      <w:rPr>
        <w:rFonts w:cs="Times New Roman"/>
      </w:rPr>
    </w:lvl>
    <w:lvl w:ilvl="2" w:tentative="1">
      <w:start w:val="1"/>
      <w:numFmt w:val="decimal"/>
      <w:lvlText w:val="%3."/>
      <w:lvlJc w:val="left"/>
      <w:pPr>
        <w:tabs>
          <w:tab w:val="num" w:pos="2160"/>
        </w:tabs>
        <w:ind w:left="2160" w:hanging="360"/>
      </w:pPr>
      <w:rPr>
        <w:rFonts w:cs="Times New Roman"/>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abstractNum w:abstractNumId="12" w15:restartNumberingAfterBreak="0">
    <w:nsid w:val="53E2415E"/>
    <w:multiLevelType w:val="hybridMultilevel"/>
    <w:tmpl w:val="D26AE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8712B74"/>
    <w:multiLevelType w:val="hybridMultilevel"/>
    <w:tmpl w:val="FFFFFFFF"/>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8A574BE"/>
    <w:multiLevelType w:val="multilevel"/>
    <w:tmpl w:val="FFFFFFFF"/>
    <w:lvl w:ilvl="0">
      <w:start w:val="1"/>
      <w:numFmt w:val="decimal"/>
      <w:lvlText w:val="%1."/>
      <w:lvlJc w:val="left"/>
      <w:pPr>
        <w:tabs>
          <w:tab w:val="num" w:pos="720"/>
        </w:tabs>
        <w:ind w:left="720" w:hanging="360"/>
      </w:pPr>
      <w:rPr>
        <w:rFonts w:cs="Times New Roman"/>
      </w:r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rPr>
        <w:rFonts w:cs="Times New Roman"/>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abstractNum w:abstractNumId="15" w15:restartNumberingAfterBreak="0">
    <w:nsid w:val="5AC16375"/>
    <w:multiLevelType w:val="hybridMultilevel"/>
    <w:tmpl w:val="FFFFFFFF"/>
    <w:lvl w:ilvl="0" w:tplc="8A16D224">
      <w:start w:val="1"/>
      <w:numFmt w:val="decimal"/>
      <w:lvlText w:val="%1."/>
      <w:lvlJc w:val="left"/>
      <w:pPr>
        <w:ind w:left="720" w:hanging="360"/>
      </w:pPr>
      <w:rPr>
        <w:rFonts w:cs="Times New Roman" w:hint="default"/>
        <w:b/>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6" w15:restartNumberingAfterBreak="0">
    <w:nsid w:val="686D5881"/>
    <w:multiLevelType w:val="hybridMultilevel"/>
    <w:tmpl w:val="49A0E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DC577E4"/>
    <w:multiLevelType w:val="hybridMultilevel"/>
    <w:tmpl w:val="D43CA3CA"/>
    <w:lvl w:ilvl="0" w:tplc="08090001">
      <w:start w:val="1"/>
      <w:numFmt w:val="bullet"/>
      <w:lvlText w:val=""/>
      <w:lvlJc w:val="left"/>
      <w:pPr>
        <w:ind w:left="720" w:hanging="360"/>
      </w:pPr>
      <w:rPr>
        <w:rFonts w:ascii="Symbol" w:hAnsi="Symbol" w:hint="default"/>
      </w:rPr>
    </w:lvl>
    <w:lvl w:ilvl="1" w:tplc="FD683F82">
      <w:numFmt w:val="bullet"/>
      <w:lvlText w:val="•"/>
      <w:lvlJc w:val="left"/>
      <w:pPr>
        <w:ind w:left="1440" w:hanging="360"/>
      </w:pPr>
      <w:rPr>
        <w:rFonts w:ascii="Calibri" w:eastAsia="Times New Roman"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DE52F7C"/>
    <w:multiLevelType w:val="hybridMultilevel"/>
    <w:tmpl w:val="D0366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E9103F1"/>
    <w:multiLevelType w:val="hybridMultilevel"/>
    <w:tmpl w:val="FFFFFFFF"/>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F2354C5"/>
    <w:multiLevelType w:val="hybridMultilevel"/>
    <w:tmpl w:val="C76C0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F9D24F4"/>
    <w:multiLevelType w:val="multilevel"/>
    <w:tmpl w:val="FFFFFFFF"/>
    <w:lvl w:ilvl="0">
      <w:start w:val="1"/>
      <w:numFmt w:val="decimal"/>
      <w:lvlText w:val="%1."/>
      <w:lvlJc w:val="left"/>
      <w:pPr>
        <w:tabs>
          <w:tab w:val="num" w:pos="720"/>
        </w:tabs>
        <w:ind w:left="720" w:hanging="360"/>
      </w:pPr>
      <w:rPr>
        <w:rFonts w:cs="Times New Roman"/>
      </w:rPr>
    </w:lvl>
    <w:lvl w:ilvl="1" w:tentative="1">
      <w:start w:val="1"/>
      <w:numFmt w:val="decimal"/>
      <w:lvlText w:val="%2."/>
      <w:lvlJc w:val="left"/>
      <w:pPr>
        <w:tabs>
          <w:tab w:val="num" w:pos="1440"/>
        </w:tabs>
        <w:ind w:left="1440" w:hanging="360"/>
      </w:pPr>
      <w:rPr>
        <w:rFonts w:cs="Times New Roman"/>
      </w:rPr>
    </w:lvl>
    <w:lvl w:ilvl="2" w:tentative="1">
      <w:start w:val="1"/>
      <w:numFmt w:val="decimal"/>
      <w:lvlText w:val="%3."/>
      <w:lvlJc w:val="left"/>
      <w:pPr>
        <w:tabs>
          <w:tab w:val="num" w:pos="2160"/>
        </w:tabs>
        <w:ind w:left="2160" w:hanging="360"/>
      </w:pPr>
      <w:rPr>
        <w:rFonts w:cs="Times New Roman"/>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abstractNum w:abstractNumId="22" w15:restartNumberingAfterBreak="0">
    <w:nsid w:val="787A3AEC"/>
    <w:multiLevelType w:val="hybridMultilevel"/>
    <w:tmpl w:val="FFFFFFFF"/>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3" w15:restartNumberingAfterBreak="0">
    <w:nsid w:val="7EE97D5F"/>
    <w:multiLevelType w:val="hybridMultilevel"/>
    <w:tmpl w:val="FFFFFFFF"/>
    <w:lvl w:ilvl="0" w:tplc="04090001">
      <w:start w:val="1"/>
      <w:numFmt w:val="bullet"/>
      <w:lvlText w:val=""/>
      <w:lvlJc w:val="left"/>
      <w:pPr>
        <w:ind w:left="792" w:hanging="360"/>
      </w:pPr>
      <w:rPr>
        <w:rFonts w:ascii="Symbol" w:hAnsi="Symbol" w:hint="default"/>
      </w:rPr>
    </w:lvl>
    <w:lvl w:ilvl="1" w:tplc="04090003" w:tentative="1">
      <w:start w:val="1"/>
      <w:numFmt w:val="bullet"/>
      <w:lvlText w:val="o"/>
      <w:lvlJc w:val="left"/>
      <w:pPr>
        <w:ind w:left="1512" w:hanging="360"/>
      </w:pPr>
      <w:rPr>
        <w:rFonts w:ascii="Courier New" w:hAnsi="Courier New" w:hint="default"/>
      </w:rPr>
    </w:lvl>
    <w:lvl w:ilvl="2" w:tplc="04090005" w:tentative="1">
      <w:start w:val="1"/>
      <w:numFmt w:val="bullet"/>
      <w:lvlText w:val=""/>
      <w:lvlJc w:val="left"/>
      <w:pPr>
        <w:ind w:left="2232" w:hanging="360"/>
      </w:pPr>
      <w:rPr>
        <w:rFonts w:ascii="Wingdings" w:hAnsi="Wingdings" w:hint="default"/>
      </w:rPr>
    </w:lvl>
    <w:lvl w:ilvl="3" w:tplc="04090001" w:tentative="1">
      <w:start w:val="1"/>
      <w:numFmt w:val="bullet"/>
      <w:lvlText w:val=""/>
      <w:lvlJc w:val="left"/>
      <w:pPr>
        <w:ind w:left="2952" w:hanging="360"/>
      </w:pPr>
      <w:rPr>
        <w:rFonts w:ascii="Symbol" w:hAnsi="Symbol" w:hint="default"/>
      </w:rPr>
    </w:lvl>
    <w:lvl w:ilvl="4" w:tplc="04090003" w:tentative="1">
      <w:start w:val="1"/>
      <w:numFmt w:val="bullet"/>
      <w:lvlText w:val="o"/>
      <w:lvlJc w:val="left"/>
      <w:pPr>
        <w:ind w:left="3672" w:hanging="360"/>
      </w:pPr>
      <w:rPr>
        <w:rFonts w:ascii="Courier New" w:hAnsi="Courier New" w:hint="default"/>
      </w:rPr>
    </w:lvl>
    <w:lvl w:ilvl="5" w:tplc="04090005" w:tentative="1">
      <w:start w:val="1"/>
      <w:numFmt w:val="bullet"/>
      <w:lvlText w:val=""/>
      <w:lvlJc w:val="left"/>
      <w:pPr>
        <w:ind w:left="4392" w:hanging="360"/>
      </w:pPr>
      <w:rPr>
        <w:rFonts w:ascii="Wingdings" w:hAnsi="Wingdings" w:hint="default"/>
      </w:rPr>
    </w:lvl>
    <w:lvl w:ilvl="6" w:tplc="04090001" w:tentative="1">
      <w:start w:val="1"/>
      <w:numFmt w:val="bullet"/>
      <w:lvlText w:val=""/>
      <w:lvlJc w:val="left"/>
      <w:pPr>
        <w:ind w:left="5112" w:hanging="360"/>
      </w:pPr>
      <w:rPr>
        <w:rFonts w:ascii="Symbol" w:hAnsi="Symbol" w:hint="default"/>
      </w:rPr>
    </w:lvl>
    <w:lvl w:ilvl="7" w:tplc="04090003" w:tentative="1">
      <w:start w:val="1"/>
      <w:numFmt w:val="bullet"/>
      <w:lvlText w:val="o"/>
      <w:lvlJc w:val="left"/>
      <w:pPr>
        <w:ind w:left="5832" w:hanging="360"/>
      </w:pPr>
      <w:rPr>
        <w:rFonts w:ascii="Courier New" w:hAnsi="Courier New" w:hint="default"/>
      </w:rPr>
    </w:lvl>
    <w:lvl w:ilvl="8" w:tplc="04090005" w:tentative="1">
      <w:start w:val="1"/>
      <w:numFmt w:val="bullet"/>
      <w:lvlText w:val=""/>
      <w:lvlJc w:val="left"/>
      <w:pPr>
        <w:ind w:left="6552" w:hanging="360"/>
      </w:pPr>
      <w:rPr>
        <w:rFonts w:ascii="Wingdings" w:hAnsi="Wingdings" w:hint="default"/>
      </w:rPr>
    </w:lvl>
  </w:abstractNum>
  <w:abstractNum w:abstractNumId="24" w15:restartNumberingAfterBreak="0">
    <w:nsid w:val="7FF82581"/>
    <w:multiLevelType w:val="hybridMultilevel"/>
    <w:tmpl w:val="FFFFFFFF"/>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64998405">
    <w:abstractNumId w:val="8"/>
  </w:num>
  <w:num w:numId="2" w16cid:durableId="681005818">
    <w:abstractNumId w:val="10"/>
  </w:num>
  <w:num w:numId="3" w16cid:durableId="342630074">
    <w:abstractNumId w:val="2"/>
  </w:num>
  <w:num w:numId="4" w16cid:durableId="1951736508">
    <w:abstractNumId w:val="5"/>
  </w:num>
  <w:num w:numId="5" w16cid:durableId="1279918948">
    <w:abstractNumId w:val="17"/>
  </w:num>
  <w:num w:numId="6" w16cid:durableId="1158575103">
    <w:abstractNumId w:val="9"/>
  </w:num>
  <w:num w:numId="7" w16cid:durableId="1123158709">
    <w:abstractNumId w:val="3"/>
  </w:num>
  <w:num w:numId="8" w16cid:durableId="1755086217">
    <w:abstractNumId w:val="13"/>
  </w:num>
  <w:num w:numId="9" w16cid:durableId="1439569530">
    <w:abstractNumId w:val="6"/>
  </w:num>
  <w:num w:numId="10" w16cid:durableId="1766227619">
    <w:abstractNumId w:val="19"/>
  </w:num>
  <w:num w:numId="11" w16cid:durableId="2032412728">
    <w:abstractNumId w:val="24"/>
  </w:num>
  <w:num w:numId="12" w16cid:durableId="551775366">
    <w:abstractNumId w:val="4"/>
  </w:num>
  <w:num w:numId="13" w16cid:durableId="459495918">
    <w:abstractNumId w:val="7"/>
  </w:num>
  <w:num w:numId="14" w16cid:durableId="1445003725">
    <w:abstractNumId w:val="23"/>
  </w:num>
  <w:num w:numId="15" w16cid:durableId="1060902801">
    <w:abstractNumId w:val="22"/>
  </w:num>
  <w:num w:numId="16" w16cid:durableId="1070032856">
    <w:abstractNumId w:val="15"/>
  </w:num>
  <w:num w:numId="17" w16cid:durableId="694428853">
    <w:abstractNumId w:val="11"/>
  </w:num>
  <w:num w:numId="18" w16cid:durableId="1981690663">
    <w:abstractNumId w:val="14"/>
  </w:num>
  <w:num w:numId="19" w16cid:durableId="245647818">
    <w:abstractNumId w:val="0"/>
  </w:num>
  <w:num w:numId="20" w16cid:durableId="440565082">
    <w:abstractNumId w:val="21"/>
  </w:num>
  <w:num w:numId="21" w16cid:durableId="1089544754">
    <w:abstractNumId w:val="1"/>
  </w:num>
  <w:num w:numId="22" w16cid:durableId="1625967666">
    <w:abstractNumId w:val="12"/>
  </w:num>
  <w:num w:numId="23" w16cid:durableId="1571229265">
    <w:abstractNumId w:val="20"/>
  </w:num>
  <w:num w:numId="24" w16cid:durableId="1847095369">
    <w:abstractNumId w:val="18"/>
  </w:num>
  <w:num w:numId="25" w16cid:durableId="16941989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proofState w:spelling="clean" w:grammar="clean"/>
  <w:doNotTrackMoves/>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footnotePr>
    <w:footnote w:id="-1"/>
    <w:footnote w:id="0"/>
  </w:footnotePr>
  <w:endnotePr>
    <w:endnote w:id="-1"/>
    <w:endnote w:id="0"/>
  </w:endnotePr>
  <w:compat>
    <w:spaceForUL/>
    <w:balanceSingleByteDoubleByteWidth/>
    <w:doNotLeaveBackslashAlone/>
    <w:ulTrailSpace/>
    <w:doNotExpandShiftReturn/>
    <w:footnoteLayoutLikeWW8/>
    <w:shapeLayoutLikeWW8/>
    <w:alignTablesRowByRow/>
    <w:forgetLastTabAlignment/>
    <w:adjustLineHeightInTable/>
    <w:doNotUseHTMLParagraphAutoSpacing/>
    <w:layoutRawTableWidth/>
    <w:layoutTableRowsApart/>
    <w:useWord97LineBreakRules/>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400DEF"/>
    <w:rsid w:val="000422CA"/>
    <w:rsid w:val="00044433"/>
    <w:rsid w:val="000A2F12"/>
    <w:rsid w:val="000D138C"/>
    <w:rsid w:val="000D57E1"/>
    <w:rsid w:val="0013257F"/>
    <w:rsid w:val="00146BD1"/>
    <w:rsid w:val="00225EA5"/>
    <w:rsid w:val="00286D37"/>
    <w:rsid w:val="00294497"/>
    <w:rsid w:val="002A5343"/>
    <w:rsid w:val="002E40A8"/>
    <w:rsid w:val="002F1FE6"/>
    <w:rsid w:val="00342971"/>
    <w:rsid w:val="003656A5"/>
    <w:rsid w:val="00400DEF"/>
    <w:rsid w:val="004272B8"/>
    <w:rsid w:val="00474A7A"/>
    <w:rsid w:val="00480E32"/>
    <w:rsid w:val="00493B9E"/>
    <w:rsid w:val="004A2971"/>
    <w:rsid w:val="004F31A6"/>
    <w:rsid w:val="00507A61"/>
    <w:rsid w:val="00542820"/>
    <w:rsid w:val="00553403"/>
    <w:rsid w:val="005B5268"/>
    <w:rsid w:val="00604432"/>
    <w:rsid w:val="006A1B9E"/>
    <w:rsid w:val="006E4E83"/>
    <w:rsid w:val="006F2631"/>
    <w:rsid w:val="006F351B"/>
    <w:rsid w:val="007C2629"/>
    <w:rsid w:val="007F1CE3"/>
    <w:rsid w:val="008253C3"/>
    <w:rsid w:val="00832686"/>
    <w:rsid w:val="00845E1A"/>
    <w:rsid w:val="00875B34"/>
    <w:rsid w:val="008B4F65"/>
    <w:rsid w:val="008C2FAB"/>
    <w:rsid w:val="008D70DC"/>
    <w:rsid w:val="00992A91"/>
    <w:rsid w:val="009C7BFA"/>
    <w:rsid w:val="00AB6D9B"/>
    <w:rsid w:val="00AC36F9"/>
    <w:rsid w:val="00B4723F"/>
    <w:rsid w:val="00B76B0D"/>
    <w:rsid w:val="00B81667"/>
    <w:rsid w:val="00C1560C"/>
    <w:rsid w:val="00E348F7"/>
    <w:rsid w:val="00EF417B"/>
    <w:rsid w:val="00F746D4"/>
    <w:rsid w:val="00FA02DF"/>
    <w:rsid w:val="00FB17F0"/>
    <w:rsid w:val="00FC4E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9077DE"/>
  <w14:defaultImageDpi w14:val="0"/>
  <w15:docId w15:val="{4F7F9207-557C-44FE-9BE6-9B9809E0E0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ptos" w:eastAsia="Times New Roman" w:hAnsi="Aptos"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00DEF"/>
    <w:pPr>
      <w:tabs>
        <w:tab w:val="center" w:pos="4513"/>
        <w:tab w:val="right" w:pos="9026"/>
      </w:tabs>
      <w:spacing w:after="0" w:line="240" w:lineRule="auto"/>
    </w:pPr>
    <w:rPr>
      <w:sz w:val="22"/>
      <w:szCs w:val="22"/>
      <w:lang w:eastAsia="en-US"/>
    </w:rPr>
  </w:style>
  <w:style w:type="character" w:customStyle="1" w:styleId="HeaderChar">
    <w:name w:val="Header Char"/>
    <w:link w:val="Header"/>
    <w:uiPriority w:val="99"/>
    <w:rsid w:val="00400DEF"/>
    <w:rPr>
      <w:rFonts w:eastAsia="Times New Roman" w:cs="Times New Roman"/>
      <w:sz w:val="22"/>
      <w:szCs w:val="22"/>
      <w:lang w:val="x-none" w:eastAsia="en-US"/>
    </w:rPr>
  </w:style>
  <w:style w:type="paragraph" w:styleId="Footer">
    <w:name w:val="footer"/>
    <w:basedOn w:val="Normal"/>
    <w:link w:val="FooterChar"/>
    <w:uiPriority w:val="99"/>
    <w:unhideWhenUsed/>
    <w:rsid w:val="00400DEF"/>
    <w:pPr>
      <w:tabs>
        <w:tab w:val="center" w:pos="4513"/>
        <w:tab w:val="right" w:pos="9026"/>
      </w:tabs>
      <w:spacing w:after="0" w:line="240" w:lineRule="auto"/>
    </w:pPr>
    <w:rPr>
      <w:sz w:val="22"/>
      <w:szCs w:val="22"/>
      <w:lang w:eastAsia="en-US"/>
    </w:rPr>
  </w:style>
  <w:style w:type="character" w:customStyle="1" w:styleId="FooterChar">
    <w:name w:val="Footer Char"/>
    <w:link w:val="Footer"/>
    <w:uiPriority w:val="99"/>
    <w:rsid w:val="00400DEF"/>
    <w:rPr>
      <w:rFonts w:eastAsia="Times New Roman" w:cs="Times New Roman"/>
      <w:sz w:val="22"/>
      <w:szCs w:val="22"/>
      <w:lang w:val="x-none" w:eastAsia="en-US"/>
    </w:rPr>
  </w:style>
  <w:style w:type="paragraph" w:styleId="ListParagraph">
    <w:name w:val="List Paragraph"/>
    <w:basedOn w:val="Normal"/>
    <w:uiPriority w:val="34"/>
    <w:qFormat/>
    <w:rsid w:val="00400DEF"/>
    <w:pPr>
      <w:spacing w:after="0" w:line="240" w:lineRule="auto"/>
      <w:ind w:left="720"/>
      <w:contextualSpacing/>
    </w:pPr>
    <w:rPr>
      <w:rFonts w:ascii="Times New Roman" w:hAnsi="Times New Roman"/>
      <w:kern w:val="0"/>
      <w:sz w:val="20"/>
      <w:szCs w:val="20"/>
    </w:rPr>
  </w:style>
  <w:style w:type="paragraph" w:styleId="NormalWeb">
    <w:name w:val="Normal (Web)"/>
    <w:basedOn w:val="Normal"/>
    <w:uiPriority w:val="99"/>
    <w:unhideWhenUsed/>
    <w:rsid w:val="006F351B"/>
    <w:pPr>
      <w:spacing w:before="100" w:beforeAutospacing="1" w:after="100" w:afterAutospacing="1" w:line="240" w:lineRule="auto"/>
    </w:pPr>
    <w:rPr>
      <w:rFonts w:ascii="Times New Roman" w:hAnsi="Times New Roman"/>
      <w:kern w:val="0"/>
    </w:rPr>
  </w:style>
  <w:style w:type="table" w:customStyle="1" w:styleId="TableGrid1">
    <w:name w:val="Table Grid1"/>
    <w:basedOn w:val="TableNormal"/>
    <w:next w:val="TableGrid"/>
    <w:uiPriority w:val="39"/>
    <w:rsid w:val="00B81667"/>
    <w:rPr>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59"/>
    <w:rsid w:val="00B81667"/>
    <w:rPr>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B81667"/>
    <w:rPr>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iPriority w:val="99"/>
    <w:unhideWhenUsed/>
    <w:rsid w:val="00B81667"/>
    <w:rPr>
      <w:rFonts w:cs="Times New Roman"/>
      <w:color w:val="0000FF"/>
      <w:u w:val="single"/>
    </w:rPr>
  </w:style>
  <w:style w:type="character" w:styleId="Strong">
    <w:name w:val="Strong"/>
    <w:uiPriority w:val="22"/>
    <w:qFormat/>
    <w:rsid w:val="00604432"/>
    <w:rPr>
      <w: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8369599">
      <w:marLeft w:val="0"/>
      <w:marRight w:val="0"/>
      <w:marTop w:val="0"/>
      <w:marBottom w:val="0"/>
      <w:divBdr>
        <w:top w:val="none" w:sz="0" w:space="0" w:color="auto"/>
        <w:left w:val="none" w:sz="0" w:space="0" w:color="auto"/>
        <w:bottom w:val="none" w:sz="0" w:space="0" w:color="auto"/>
        <w:right w:val="none" w:sz="0" w:space="0" w:color="auto"/>
      </w:divBdr>
    </w:div>
    <w:div w:id="258369600">
      <w:marLeft w:val="0"/>
      <w:marRight w:val="0"/>
      <w:marTop w:val="0"/>
      <w:marBottom w:val="0"/>
      <w:divBdr>
        <w:top w:val="none" w:sz="0" w:space="0" w:color="auto"/>
        <w:left w:val="none" w:sz="0" w:space="0" w:color="auto"/>
        <w:bottom w:val="none" w:sz="0" w:space="0" w:color="auto"/>
        <w:right w:val="none" w:sz="0" w:space="0" w:color="auto"/>
      </w:divBdr>
    </w:div>
    <w:div w:id="258369601">
      <w:marLeft w:val="0"/>
      <w:marRight w:val="0"/>
      <w:marTop w:val="0"/>
      <w:marBottom w:val="0"/>
      <w:divBdr>
        <w:top w:val="none" w:sz="0" w:space="0" w:color="auto"/>
        <w:left w:val="none" w:sz="0" w:space="0" w:color="auto"/>
        <w:bottom w:val="none" w:sz="0" w:space="0" w:color="auto"/>
        <w:right w:val="none" w:sz="0" w:space="0" w:color="auto"/>
      </w:divBdr>
    </w:div>
    <w:div w:id="258369602">
      <w:marLeft w:val="0"/>
      <w:marRight w:val="0"/>
      <w:marTop w:val="0"/>
      <w:marBottom w:val="0"/>
      <w:divBdr>
        <w:top w:val="none" w:sz="0" w:space="0" w:color="auto"/>
        <w:left w:val="none" w:sz="0" w:space="0" w:color="auto"/>
        <w:bottom w:val="none" w:sz="0" w:space="0" w:color="auto"/>
        <w:right w:val="none" w:sz="0" w:space="0" w:color="auto"/>
      </w:divBdr>
    </w:div>
    <w:div w:id="258369603">
      <w:marLeft w:val="0"/>
      <w:marRight w:val="0"/>
      <w:marTop w:val="0"/>
      <w:marBottom w:val="0"/>
      <w:divBdr>
        <w:top w:val="none" w:sz="0" w:space="0" w:color="auto"/>
        <w:left w:val="none" w:sz="0" w:space="0" w:color="auto"/>
        <w:bottom w:val="none" w:sz="0" w:space="0" w:color="auto"/>
        <w:right w:val="none" w:sz="0" w:space="0" w:color="auto"/>
      </w:divBdr>
    </w:div>
    <w:div w:id="258369604">
      <w:marLeft w:val="0"/>
      <w:marRight w:val="0"/>
      <w:marTop w:val="0"/>
      <w:marBottom w:val="0"/>
      <w:divBdr>
        <w:top w:val="none" w:sz="0" w:space="0" w:color="auto"/>
        <w:left w:val="none" w:sz="0" w:space="0" w:color="auto"/>
        <w:bottom w:val="none" w:sz="0" w:space="0" w:color="auto"/>
        <w:right w:val="none" w:sz="0" w:space="0" w:color="auto"/>
      </w:divBdr>
    </w:div>
    <w:div w:id="258369605">
      <w:marLeft w:val="0"/>
      <w:marRight w:val="0"/>
      <w:marTop w:val="0"/>
      <w:marBottom w:val="0"/>
      <w:divBdr>
        <w:top w:val="none" w:sz="0" w:space="0" w:color="auto"/>
        <w:left w:val="none" w:sz="0" w:space="0" w:color="auto"/>
        <w:bottom w:val="none" w:sz="0" w:space="0" w:color="auto"/>
        <w:right w:val="none" w:sz="0" w:space="0" w:color="auto"/>
      </w:divBdr>
    </w:div>
    <w:div w:id="258369606">
      <w:marLeft w:val="0"/>
      <w:marRight w:val="0"/>
      <w:marTop w:val="0"/>
      <w:marBottom w:val="0"/>
      <w:divBdr>
        <w:top w:val="none" w:sz="0" w:space="0" w:color="auto"/>
        <w:left w:val="none" w:sz="0" w:space="0" w:color="auto"/>
        <w:bottom w:val="none" w:sz="0" w:space="0" w:color="auto"/>
        <w:right w:val="none" w:sz="0" w:space="0" w:color="auto"/>
      </w:divBdr>
    </w:div>
    <w:div w:id="258369607">
      <w:marLeft w:val="0"/>
      <w:marRight w:val="0"/>
      <w:marTop w:val="0"/>
      <w:marBottom w:val="0"/>
      <w:divBdr>
        <w:top w:val="none" w:sz="0" w:space="0" w:color="auto"/>
        <w:left w:val="none" w:sz="0" w:space="0" w:color="auto"/>
        <w:bottom w:val="none" w:sz="0" w:space="0" w:color="auto"/>
        <w:right w:val="none" w:sz="0" w:space="0" w:color="auto"/>
      </w:divBdr>
    </w:div>
    <w:div w:id="258369608">
      <w:marLeft w:val="0"/>
      <w:marRight w:val="0"/>
      <w:marTop w:val="0"/>
      <w:marBottom w:val="0"/>
      <w:divBdr>
        <w:top w:val="none" w:sz="0" w:space="0" w:color="auto"/>
        <w:left w:val="none" w:sz="0" w:space="0" w:color="auto"/>
        <w:bottom w:val="none" w:sz="0" w:space="0" w:color="auto"/>
        <w:right w:val="none" w:sz="0" w:space="0" w:color="auto"/>
      </w:divBdr>
    </w:div>
    <w:div w:id="258369609">
      <w:marLeft w:val="0"/>
      <w:marRight w:val="0"/>
      <w:marTop w:val="0"/>
      <w:marBottom w:val="0"/>
      <w:divBdr>
        <w:top w:val="none" w:sz="0" w:space="0" w:color="auto"/>
        <w:left w:val="none" w:sz="0" w:space="0" w:color="auto"/>
        <w:bottom w:val="none" w:sz="0" w:space="0" w:color="auto"/>
        <w:right w:val="none" w:sz="0" w:space="0" w:color="auto"/>
      </w:divBdr>
    </w:div>
    <w:div w:id="258369610">
      <w:marLeft w:val="0"/>
      <w:marRight w:val="0"/>
      <w:marTop w:val="0"/>
      <w:marBottom w:val="0"/>
      <w:divBdr>
        <w:top w:val="none" w:sz="0" w:space="0" w:color="auto"/>
        <w:left w:val="none" w:sz="0" w:space="0" w:color="auto"/>
        <w:bottom w:val="none" w:sz="0" w:space="0" w:color="auto"/>
        <w:right w:val="none" w:sz="0" w:space="0" w:color="auto"/>
      </w:divBdr>
    </w:div>
    <w:div w:id="258369611">
      <w:marLeft w:val="0"/>
      <w:marRight w:val="0"/>
      <w:marTop w:val="0"/>
      <w:marBottom w:val="0"/>
      <w:divBdr>
        <w:top w:val="none" w:sz="0" w:space="0" w:color="auto"/>
        <w:left w:val="none" w:sz="0" w:space="0" w:color="auto"/>
        <w:bottom w:val="none" w:sz="0" w:space="0" w:color="auto"/>
        <w:right w:val="none" w:sz="0" w:space="0" w:color="auto"/>
      </w:divBdr>
    </w:div>
    <w:div w:id="258369612">
      <w:marLeft w:val="0"/>
      <w:marRight w:val="0"/>
      <w:marTop w:val="0"/>
      <w:marBottom w:val="0"/>
      <w:divBdr>
        <w:top w:val="none" w:sz="0" w:space="0" w:color="auto"/>
        <w:left w:val="none" w:sz="0" w:space="0" w:color="auto"/>
        <w:bottom w:val="none" w:sz="0" w:space="0" w:color="auto"/>
        <w:right w:val="none" w:sz="0" w:space="0" w:color="auto"/>
      </w:divBdr>
    </w:div>
    <w:div w:id="258369613">
      <w:marLeft w:val="0"/>
      <w:marRight w:val="0"/>
      <w:marTop w:val="0"/>
      <w:marBottom w:val="0"/>
      <w:divBdr>
        <w:top w:val="none" w:sz="0" w:space="0" w:color="auto"/>
        <w:left w:val="none" w:sz="0" w:space="0" w:color="auto"/>
        <w:bottom w:val="none" w:sz="0" w:space="0" w:color="auto"/>
        <w:right w:val="none" w:sz="0" w:space="0" w:color="auto"/>
      </w:divBdr>
    </w:div>
    <w:div w:id="603609654">
      <w:bodyDiv w:val="1"/>
      <w:marLeft w:val="0"/>
      <w:marRight w:val="0"/>
      <w:marTop w:val="0"/>
      <w:marBottom w:val="0"/>
      <w:divBdr>
        <w:top w:val="none" w:sz="0" w:space="0" w:color="auto"/>
        <w:left w:val="none" w:sz="0" w:space="0" w:color="auto"/>
        <w:bottom w:val="none" w:sz="0" w:space="0" w:color="auto"/>
        <w:right w:val="none" w:sz="0" w:space="0" w:color="auto"/>
      </w:divBdr>
    </w:div>
    <w:div w:id="644241754">
      <w:bodyDiv w:val="1"/>
      <w:marLeft w:val="0"/>
      <w:marRight w:val="0"/>
      <w:marTop w:val="0"/>
      <w:marBottom w:val="0"/>
      <w:divBdr>
        <w:top w:val="none" w:sz="0" w:space="0" w:color="auto"/>
        <w:left w:val="none" w:sz="0" w:space="0" w:color="auto"/>
        <w:bottom w:val="none" w:sz="0" w:space="0" w:color="auto"/>
        <w:right w:val="none" w:sz="0" w:space="0" w:color="auto"/>
      </w:divBdr>
    </w:div>
    <w:div w:id="787546249">
      <w:bodyDiv w:val="1"/>
      <w:marLeft w:val="0"/>
      <w:marRight w:val="0"/>
      <w:marTop w:val="0"/>
      <w:marBottom w:val="0"/>
      <w:divBdr>
        <w:top w:val="none" w:sz="0" w:space="0" w:color="auto"/>
        <w:left w:val="none" w:sz="0" w:space="0" w:color="auto"/>
        <w:bottom w:val="none" w:sz="0" w:space="0" w:color="auto"/>
        <w:right w:val="none" w:sz="0" w:space="0" w:color="auto"/>
      </w:divBdr>
    </w:div>
    <w:div w:id="859316395">
      <w:bodyDiv w:val="1"/>
      <w:marLeft w:val="0"/>
      <w:marRight w:val="0"/>
      <w:marTop w:val="0"/>
      <w:marBottom w:val="0"/>
      <w:divBdr>
        <w:top w:val="none" w:sz="0" w:space="0" w:color="auto"/>
        <w:left w:val="none" w:sz="0" w:space="0" w:color="auto"/>
        <w:bottom w:val="none" w:sz="0" w:space="0" w:color="auto"/>
        <w:right w:val="none" w:sz="0" w:space="0" w:color="auto"/>
      </w:divBdr>
    </w:div>
    <w:div w:id="929853673">
      <w:bodyDiv w:val="1"/>
      <w:marLeft w:val="0"/>
      <w:marRight w:val="0"/>
      <w:marTop w:val="0"/>
      <w:marBottom w:val="0"/>
      <w:divBdr>
        <w:top w:val="none" w:sz="0" w:space="0" w:color="auto"/>
        <w:left w:val="none" w:sz="0" w:space="0" w:color="auto"/>
        <w:bottom w:val="none" w:sz="0" w:space="0" w:color="auto"/>
        <w:right w:val="none" w:sz="0" w:space="0" w:color="auto"/>
      </w:divBdr>
    </w:div>
    <w:div w:id="988746439">
      <w:bodyDiv w:val="1"/>
      <w:marLeft w:val="0"/>
      <w:marRight w:val="0"/>
      <w:marTop w:val="0"/>
      <w:marBottom w:val="0"/>
      <w:divBdr>
        <w:top w:val="none" w:sz="0" w:space="0" w:color="auto"/>
        <w:left w:val="none" w:sz="0" w:space="0" w:color="auto"/>
        <w:bottom w:val="none" w:sz="0" w:space="0" w:color="auto"/>
        <w:right w:val="none" w:sz="0" w:space="0" w:color="auto"/>
      </w:divBdr>
    </w:div>
    <w:div w:id="1070545813">
      <w:bodyDiv w:val="1"/>
      <w:marLeft w:val="0"/>
      <w:marRight w:val="0"/>
      <w:marTop w:val="0"/>
      <w:marBottom w:val="0"/>
      <w:divBdr>
        <w:top w:val="none" w:sz="0" w:space="0" w:color="auto"/>
        <w:left w:val="none" w:sz="0" w:space="0" w:color="auto"/>
        <w:bottom w:val="none" w:sz="0" w:space="0" w:color="auto"/>
        <w:right w:val="none" w:sz="0" w:space="0" w:color="auto"/>
      </w:divBdr>
    </w:div>
    <w:div w:id="1353647410">
      <w:bodyDiv w:val="1"/>
      <w:marLeft w:val="0"/>
      <w:marRight w:val="0"/>
      <w:marTop w:val="0"/>
      <w:marBottom w:val="0"/>
      <w:divBdr>
        <w:top w:val="none" w:sz="0" w:space="0" w:color="auto"/>
        <w:left w:val="none" w:sz="0" w:space="0" w:color="auto"/>
        <w:bottom w:val="none" w:sz="0" w:space="0" w:color="auto"/>
        <w:right w:val="none" w:sz="0" w:space="0" w:color="auto"/>
      </w:divBdr>
    </w:div>
    <w:div w:id="1501701744">
      <w:bodyDiv w:val="1"/>
      <w:marLeft w:val="0"/>
      <w:marRight w:val="0"/>
      <w:marTop w:val="0"/>
      <w:marBottom w:val="0"/>
      <w:divBdr>
        <w:top w:val="none" w:sz="0" w:space="0" w:color="auto"/>
        <w:left w:val="none" w:sz="0" w:space="0" w:color="auto"/>
        <w:bottom w:val="none" w:sz="0" w:space="0" w:color="auto"/>
        <w:right w:val="none" w:sz="0" w:space="0" w:color="auto"/>
      </w:divBdr>
    </w:div>
    <w:div w:id="1540389942">
      <w:bodyDiv w:val="1"/>
      <w:marLeft w:val="0"/>
      <w:marRight w:val="0"/>
      <w:marTop w:val="0"/>
      <w:marBottom w:val="0"/>
      <w:divBdr>
        <w:top w:val="none" w:sz="0" w:space="0" w:color="auto"/>
        <w:left w:val="none" w:sz="0" w:space="0" w:color="auto"/>
        <w:bottom w:val="none" w:sz="0" w:space="0" w:color="auto"/>
        <w:right w:val="none" w:sz="0" w:space="0" w:color="auto"/>
      </w:divBdr>
    </w:div>
    <w:div w:id="1547375450">
      <w:bodyDiv w:val="1"/>
      <w:marLeft w:val="0"/>
      <w:marRight w:val="0"/>
      <w:marTop w:val="0"/>
      <w:marBottom w:val="0"/>
      <w:divBdr>
        <w:top w:val="none" w:sz="0" w:space="0" w:color="auto"/>
        <w:left w:val="none" w:sz="0" w:space="0" w:color="auto"/>
        <w:bottom w:val="none" w:sz="0" w:space="0" w:color="auto"/>
        <w:right w:val="none" w:sz="0" w:space="0" w:color="auto"/>
      </w:divBdr>
    </w:div>
    <w:div w:id="1607039052">
      <w:bodyDiv w:val="1"/>
      <w:marLeft w:val="0"/>
      <w:marRight w:val="0"/>
      <w:marTop w:val="0"/>
      <w:marBottom w:val="0"/>
      <w:divBdr>
        <w:top w:val="none" w:sz="0" w:space="0" w:color="auto"/>
        <w:left w:val="none" w:sz="0" w:space="0" w:color="auto"/>
        <w:bottom w:val="none" w:sz="0" w:space="0" w:color="auto"/>
        <w:right w:val="none" w:sz="0" w:space="0" w:color="auto"/>
      </w:divBdr>
    </w:div>
    <w:div w:id="1848907861">
      <w:bodyDiv w:val="1"/>
      <w:marLeft w:val="0"/>
      <w:marRight w:val="0"/>
      <w:marTop w:val="0"/>
      <w:marBottom w:val="0"/>
      <w:divBdr>
        <w:top w:val="none" w:sz="0" w:space="0" w:color="auto"/>
        <w:left w:val="none" w:sz="0" w:space="0" w:color="auto"/>
        <w:bottom w:val="none" w:sz="0" w:space="0" w:color="auto"/>
        <w:right w:val="none" w:sz="0" w:space="0" w:color="auto"/>
      </w:divBdr>
    </w:div>
    <w:div w:id="1872110376">
      <w:bodyDiv w:val="1"/>
      <w:marLeft w:val="0"/>
      <w:marRight w:val="0"/>
      <w:marTop w:val="0"/>
      <w:marBottom w:val="0"/>
      <w:divBdr>
        <w:top w:val="none" w:sz="0" w:space="0" w:color="auto"/>
        <w:left w:val="none" w:sz="0" w:space="0" w:color="auto"/>
        <w:bottom w:val="none" w:sz="0" w:space="0" w:color="auto"/>
        <w:right w:val="none" w:sz="0" w:space="0" w:color="auto"/>
      </w:divBdr>
    </w:div>
    <w:div w:id="1973052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pixelsPerInch w:val="120"/>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file:///C:\Users\Solavio2020\AppData\Local\Packages\Microsoft.Windows.Photos_8wekyb3d8bbwe\TempState\ShareServiceTempFolder\Capture%201.jpeg" TargetMode="External"/><Relationship Id="rId18" Type="http://schemas.openxmlformats.org/officeDocument/2006/relationships/image" Target="media/image6.jpe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eader" Target="header1.xml"/><Relationship Id="rId12" Type="http://schemas.openxmlformats.org/officeDocument/2006/relationships/image" Target="media/image3.jpeg"/><Relationship Id="rId17" Type="http://schemas.openxmlformats.org/officeDocument/2006/relationships/image" Target="file:///C:\Users\Solavio2020\AppData\Local\Packages\Microsoft.Windows.Photos_8wekyb3d8bbwe\TempState\ShareServiceTempFolder\Capture%203.jpeg" TargetMode="External"/><Relationship Id="rId2" Type="http://schemas.openxmlformats.org/officeDocument/2006/relationships/styles" Target="styles.xml"/><Relationship Id="rId16" Type="http://schemas.openxmlformats.org/officeDocument/2006/relationships/image" Target="media/image5.jpe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eg"/><Relationship Id="rId5" Type="http://schemas.openxmlformats.org/officeDocument/2006/relationships/footnotes" Target="footnotes.xml"/><Relationship Id="rId15" Type="http://schemas.openxmlformats.org/officeDocument/2006/relationships/image" Target="file:///C:\Users\Solavio2020\AppData\Local\Packages\Microsoft.Windows.Photos_8wekyb3d8bbwe\TempState\ShareServiceTempFolder\Capture%202.jpeg" TargetMode="External"/><Relationship Id="rId10" Type="http://schemas.openxmlformats.org/officeDocument/2006/relationships/image" Target="media/image1.jpeg"/><Relationship Id="rId19" Type="http://schemas.openxmlformats.org/officeDocument/2006/relationships/image" Target="file:///C:\Users\Solavio2020\AppData\Local\Packages\Microsoft.Windows.Photos_8wekyb3d8bbwe\TempState\ShareServiceTempFolder\Capture%204.jpeg" TargetMode="Externa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31</TotalTime>
  <Pages>20</Pages>
  <Words>3629</Words>
  <Characters>20691</Characters>
  <Application>Microsoft Office Word</Application>
  <DocSecurity>0</DocSecurity>
  <Lines>172</Lines>
  <Paragraphs>48</Paragraphs>
  <ScaleCrop>false</ScaleCrop>
  <Company/>
  <LinksUpToDate>false</LinksUpToDate>
  <CharactersWithSpaces>24272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MIhaita Nedelea</dc:creator>
  <cp:keywords/>
  <dc:description/>
  <cp:lastModifiedBy>MIhaita Nedelea</cp:lastModifiedBy>
  <cp:revision>23</cp:revision>
  <dcterms:created xsi:type="dcterms:W3CDTF">2024-03-19T12:25:00Z</dcterms:created>
  <dcterms:modified xsi:type="dcterms:W3CDTF">2024-03-19T13:08:00Z</dcterms:modified>
</cp:coreProperties>
</file>