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D9394B" w14:textId="121CE7A0" w:rsidR="004B3C06" w:rsidRPr="0095447C" w:rsidRDefault="004B3C06" w:rsidP="00280DE6">
      <w:pPr>
        <w:jc w:val="center"/>
        <w:rPr>
          <w:rFonts w:ascii="Arial Black" w:hAnsi="Arial Black" w:cs="Times New Roman"/>
          <w:b/>
          <w:bCs/>
          <w:sz w:val="32"/>
          <w:szCs w:val="32"/>
        </w:rPr>
      </w:pPr>
      <w:r w:rsidRPr="0095447C">
        <w:rPr>
          <w:rFonts w:ascii="Arial Black" w:hAnsi="Arial Black" w:cs="Times New Roman"/>
          <w:b/>
          <w:bCs/>
          <w:sz w:val="32"/>
          <w:szCs w:val="32"/>
        </w:rPr>
        <w:t>Student Name:  Aktar Ali (2007457)</w:t>
      </w:r>
    </w:p>
    <w:p w14:paraId="79EE8D6F" w14:textId="77777777" w:rsidR="0095447C" w:rsidRPr="0095447C" w:rsidRDefault="0095447C" w:rsidP="00280DE6">
      <w:pPr>
        <w:jc w:val="center"/>
        <w:rPr>
          <w:rFonts w:ascii="Arial Black" w:hAnsi="Arial Black" w:cs="Times New Roman"/>
          <w:b/>
          <w:bCs/>
          <w:sz w:val="32"/>
          <w:szCs w:val="32"/>
        </w:rPr>
      </w:pPr>
    </w:p>
    <w:p w14:paraId="66BE6E27" w14:textId="77777777" w:rsidR="0095447C" w:rsidRPr="0095447C" w:rsidRDefault="004B3C06" w:rsidP="00280DE6">
      <w:pPr>
        <w:jc w:val="center"/>
        <w:rPr>
          <w:rFonts w:ascii="Arial Black" w:hAnsi="Arial Black" w:cs="Times New Roman"/>
          <w:b/>
          <w:bCs/>
          <w:sz w:val="32"/>
          <w:szCs w:val="32"/>
        </w:rPr>
      </w:pPr>
      <w:r w:rsidRPr="0095447C">
        <w:rPr>
          <w:rFonts w:ascii="Arial Black" w:hAnsi="Arial Black" w:cs="Times New Roman"/>
          <w:b/>
          <w:bCs/>
          <w:sz w:val="32"/>
          <w:szCs w:val="32"/>
        </w:rPr>
        <w:t>Module Code:  BMHP</w:t>
      </w:r>
      <w:r w:rsidR="00910166" w:rsidRPr="0095447C">
        <w:rPr>
          <w:rFonts w:ascii="Arial Black" w:hAnsi="Arial Black" w:cs="Times New Roman"/>
          <w:b/>
          <w:bCs/>
          <w:sz w:val="32"/>
          <w:szCs w:val="32"/>
        </w:rPr>
        <w:t>6009</w:t>
      </w:r>
    </w:p>
    <w:p w14:paraId="7331B26C" w14:textId="3294B844" w:rsidR="004B3C06" w:rsidRPr="0095447C" w:rsidRDefault="004B3C06" w:rsidP="00280DE6">
      <w:pPr>
        <w:jc w:val="center"/>
        <w:rPr>
          <w:rFonts w:ascii="Arial Black" w:hAnsi="Arial Black" w:cs="Times New Roman"/>
          <w:b/>
          <w:bCs/>
          <w:sz w:val="32"/>
          <w:szCs w:val="32"/>
        </w:rPr>
      </w:pPr>
      <w:r w:rsidRPr="0095447C">
        <w:rPr>
          <w:rFonts w:ascii="Arial Black" w:hAnsi="Arial Black" w:cs="Times New Roman"/>
          <w:b/>
          <w:bCs/>
          <w:sz w:val="32"/>
          <w:szCs w:val="32"/>
        </w:rPr>
        <w:br/>
        <w:t xml:space="preserve">Module Title:  </w:t>
      </w:r>
      <w:r w:rsidR="0094125D" w:rsidRPr="0095447C">
        <w:rPr>
          <w:rFonts w:ascii="Arial Black" w:hAnsi="Arial Black" w:cs="Times New Roman"/>
          <w:b/>
          <w:bCs/>
          <w:sz w:val="32"/>
          <w:szCs w:val="32"/>
        </w:rPr>
        <w:t xml:space="preserve">Living </w:t>
      </w:r>
      <w:r w:rsidR="00C46CAD" w:rsidRPr="0095447C">
        <w:rPr>
          <w:rFonts w:ascii="Arial Black" w:hAnsi="Arial Black" w:cs="Times New Roman"/>
          <w:b/>
          <w:bCs/>
          <w:sz w:val="32"/>
          <w:szCs w:val="32"/>
        </w:rPr>
        <w:t>with Care: The Older Person</w:t>
      </w:r>
    </w:p>
    <w:p w14:paraId="0E6DEA57" w14:textId="77777777" w:rsidR="0095447C" w:rsidRPr="0095447C" w:rsidRDefault="0095447C" w:rsidP="00280DE6">
      <w:pPr>
        <w:jc w:val="center"/>
        <w:rPr>
          <w:rFonts w:ascii="Arial Black" w:hAnsi="Arial Black" w:cs="Times New Roman"/>
          <w:b/>
          <w:bCs/>
          <w:sz w:val="32"/>
          <w:szCs w:val="32"/>
        </w:rPr>
      </w:pPr>
    </w:p>
    <w:p w14:paraId="5496D4A4" w14:textId="29C3B2B8" w:rsidR="004B3C06" w:rsidRPr="0095447C" w:rsidRDefault="004B3C06" w:rsidP="00280DE6">
      <w:pPr>
        <w:jc w:val="center"/>
        <w:rPr>
          <w:rFonts w:ascii="Arial Black" w:hAnsi="Arial Black" w:cs="Times New Roman"/>
          <w:b/>
          <w:bCs/>
          <w:sz w:val="32"/>
          <w:szCs w:val="32"/>
        </w:rPr>
      </w:pPr>
      <w:r w:rsidRPr="0095447C">
        <w:rPr>
          <w:rFonts w:ascii="Arial Black" w:hAnsi="Arial Black" w:cs="Times New Roman"/>
          <w:b/>
          <w:bCs/>
          <w:sz w:val="32"/>
          <w:szCs w:val="32"/>
        </w:rPr>
        <w:t xml:space="preserve">Lecturer’s Name:  </w:t>
      </w:r>
      <w:r w:rsidR="00C46CAD" w:rsidRPr="0095447C">
        <w:rPr>
          <w:rFonts w:ascii="Arial Black" w:hAnsi="Arial Black" w:cs="Times New Roman"/>
          <w:b/>
          <w:bCs/>
          <w:sz w:val="32"/>
          <w:szCs w:val="32"/>
        </w:rPr>
        <w:t>Joanne Davies</w:t>
      </w:r>
    </w:p>
    <w:p w14:paraId="53AC0FA3" w14:textId="77777777" w:rsidR="0095447C" w:rsidRPr="0095447C" w:rsidRDefault="0095447C" w:rsidP="00280DE6">
      <w:pPr>
        <w:jc w:val="center"/>
        <w:rPr>
          <w:rFonts w:ascii="Arial Black" w:hAnsi="Arial Black" w:cs="Times New Roman"/>
          <w:b/>
          <w:bCs/>
          <w:sz w:val="32"/>
          <w:szCs w:val="32"/>
        </w:rPr>
      </w:pPr>
    </w:p>
    <w:p w14:paraId="4ECB1B67" w14:textId="0AE0D568" w:rsidR="000C7A10" w:rsidRPr="0095447C" w:rsidRDefault="004B3C06" w:rsidP="00280DE6">
      <w:pPr>
        <w:jc w:val="center"/>
        <w:rPr>
          <w:rFonts w:ascii="Arial Black" w:hAnsi="Arial Black" w:cs="Times New Roman"/>
          <w:b/>
          <w:bCs/>
          <w:sz w:val="32"/>
          <w:szCs w:val="32"/>
        </w:rPr>
      </w:pPr>
      <w:r w:rsidRPr="0095447C">
        <w:rPr>
          <w:rFonts w:ascii="Arial Black" w:hAnsi="Arial Black" w:cs="Times New Roman"/>
          <w:b/>
          <w:bCs/>
          <w:sz w:val="32"/>
          <w:szCs w:val="32"/>
        </w:rPr>
        <w:t xml:space="preserve">Assignment Title:  </w:t>
      </w:r>
      <w:r w:rsidR="008E59AD" w:rsidRPr="0095447C">
        <w:rPr>
          <w:rFonts w:ascii="Arial Black" w:hAnsi="Arial Black" w:cs="Times New Roman"/>
          <w:b/>
          <w:bCs/>
          <w:sz w:val="32"/>
          <w:szCs w:val="32"/>
        </w:rPr>
        <w:t>Leaflet and Presentation</w:t>
      </w:r>
    </w:p>
    <w:p w14:paraId="6E67AD8D" w14:textId="77777777" w:rsidR="0095447C" w:rsidRPr="0095447C" w:rsidRDefault="0095447C" w:rsidP="00280DE6">
      <w:pPr>
        <w:jc w:val="center"/>
        <w:rPr>
          <w:rFonts w:ascii="Arial Black" w:hAnsi="Arial Black" w:cs="Times New Roman"/>
          <w:b/>
          <w:bCs/>
          <w:sz w:val="32"/>
          <w:szCs w:val="32"/>
        </w:rPr>
      </w:pPr>
    </w:p>
    <w:p w14:paraId="220E5BCD" w14:textId="4BE8AF69" w:rsidR="004B3C06" w:rsidRPr="0095447C" w:rsidRDefault="004B3C06" w:rsidP="00280DE6">
      <w:pPr>
        <w:jc w:val="center"/>
        <w:rPr>
          <w:rFonts w:ascii="Arial Black" w:hAnsi="Arial Black" w:cs="Times New Roman"/>
          <w:b/>
          <w:bCs/>
          <w:sz w:val="32"/>
          <w:szCs w:val="32"/>
        </w:rPr>
      </w:pPr>
      <w:r w:rsidRPr="0095447C">
        <w:rPr>
          <w:rFonts w:ascii="Arial Black" w:hAnsi="Arial Black" w:cs="Times New Roman"/>
          <w:b/>
          <w:bCs/>
          <w:sz w:val="32"/>
          <w:szCs w:val="32"/>
        </w:rPr>
        <w:t xml:space="preserve">Date: </w:t>
      </w:r>
      <w:r w:rsidR="008E59AD" w:rsidRPr="0095447C">
        <w:rPr>
          <w:rFonts w:ascii="Arial Black" w:hAnsi="Arial Black" w:cs="Times New Roman"/>
          <w:b/>
          <w:bCs/>
          <w:sz w:val="32"/>
          <w:szCs w:val="32"/>
        </w:rPr>
        <w:t>November</w:t>
      </w:r>
      <w:r w:rsidRPr="0095447C">
        <w:rPr>
          <w:rFonts w:ascii="Arial Black" w:hAnsi="Arial Black" w:cs="Times New Roman"/>
          <w:b/>
          <w:bCs/>
          <w:sz w:val="32"/>
          <w:szCs w:val="32"/>
        </w:rPr>
        <w:t xml:space="preserve"> 2022</w:t>
      </w:r>
    </w:p>
    <w:p w14:paraId="61F8BEA9" w14:textId="77777777" w:rsidR="00CD746A" w:rsidRDefault="00CD746A">
      <w:pPr>
        <w:rPr>
          <w:rFonts w:ascii="Arial" w:hAnsi="Arial" w:cs="Arial"/>
          <w:b/>
          <w:bCs/>
          <w:color w:val="92D050"/>
          <w:sz w:val="40"/>
          <w:szCs w:val="40"/>
          <w:lang w:val="en-US"/>
        </w:rPr>
        <w:sectPr w:rsidR="00CD746A" w:rsidSect="00CD746A">
          <w:type w:val="continuous"/>
          <w:pgSz w:w="16838" w:h="11906" w:orient="landscape"/>
          <w:pgMar w:top="1440" w:right="1440" w:bottom="1440" w:left="1440" w:header="708" w:footer="708" w:gutter="0"/>
          <w:cols w:space="708"/>
          <w:docGrid w:linePitch="360"/>
        </w:sectPr>
      </w:pPr>
    </w:p>
    <w:p w14:paraId="0887B3DD" w14:textId="05BFD0EB" w:rsidR="00A654F2" w:rsidRPr="00992438" w:rsidRDefault="002F510C" w:rsidP="00A654F2">
      <w:pPr>
        <w:jc w:val="center"/>
        <w:rPr>
          <w:rFonts w:ascii="Arial" w:hAnsi="Arial" w:cs="Arial"/>
          <w:b/>
          <w:bCs/>
          <w:color w:val="92D050"/>
          <w:sz w:val="40"/>
          <w:szCs w:val="40"/>
          <w:lang w:val="en-US"/>
        </w:rPr>
      </w:pPr>
      <w:r w:rsidRPr="00992438">
        <w:rPr>
          <w:rFonts w:ascii="Arial" w:hAnsi="Arial" w:cs="Arial"/>
          <w:b/>
          <w:bCs/>
          <w:color w:val="92D050"/>
          <w:sz w:val="40"/>
          <w:szCs w:val="40"/>
          <w:lang w:val="en-US"/>
        </w:rPr>
        <w:lastRenderedPageBreak/>
        <w:t>LWSWD</w:t>
      </w:r>
    </w:p>
    <w:p w14:paraId="2CBF6C96" w14:textId="0A24FA2D" w:rsidR="000A3B79" w:rsidRDefault="002F510C" w:rsidP="00A7612B">
      <w:pPr>
        <w:jc w:val="center"/>
        <w:rPr>
          <w:rFonts w:ascii="Arial" w:hAnsi="Arial" w:cs="Arial"/>
          <w:b/>
          <w:bCs/>
          <w:color w:val="00B0F0"/>
          <w:sz w:val="32"/>
          <w:szCs w:val="32"/>
          <w:lang w:val="en-US"/>
        </w:rPr>
      </w:pPr>
      <w:r w:rsidRPr="00992438">
        <w:rPr>
          <w:rFonts w:ascii="Arial" w:hAnsi="Arial" w:cs="Arial"/>
          <w:b/>
          <w:bCs/>
          <w:color w:val="00B0F0"/>
          <w:sz w:val="32"/>
          <w:szCs w:val="32"/>
          <w:lang w:val="en-US"/>
        </w:rPr>
        <w:t>Living with someone with Dementia</w:t>
      </w:r>
    </w:p>
    <w:p w14:paraId="479E4B51" w14:textId="77777777" w:rsidR="00A654F2" w:rsidRPr="00992438" w:rsidRDefault="00A654F2" w:rsidP="00A7612B">
      <w:pPr>
        <w:jc w:val="center"/>
        <w:rPr>
          <w:rFonts w:ascii="Arial" w:hAnsi="Arial" w:cs="Arial"/>
          <w:b/>
          <w:bCs/>
          <w:color w:val="00B0F0"/>
          <w:sz w:val="32"/>
          <w:szCs w:val="32"/>
          <w:lang w:val="en-US"/>
        </w:rPr>
      </w:pPr>
    </w:p>
    <w:p w14:paraId="2FA3A3BF" w14:textId="692AC8C6" w:rsidR="00142D9D" w:rsidRDefault="00A7612B" w:rsidP="006B23A5">
      <w:pPr>
        <w:jc w:val="center"/>
        <w:rPr>
          <w:rFonts w:ascii="Arial" w:hAnsi="Arial" w:cs="Arial"/>
          <w:b/>
          <w:bCs/>
          <w:sz w:val="32"/>
          <w:szCs w:val="32"/>
          <w:lang w:val="en-US"/>
        </w:rPr>
      </w:pPr>
      <w:r>
        <w:rPr>
          <w:noProof/>
        </w:rPr>
        <w:drawing>
          <wp:inline distT="0" distB="0" distL="0" distR="0" wp14:anchorId="7E8C3DA0" wp14:editId="384C8CCE">
            <wp:extent cx="4206875" cy="198374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206875" cy="1983740"/>
                    </a:xfrm>
                    <a:prstGeom prst="rect">
                      <a:avLst/>
                    </a:prstGeom>
                  </pic:spPr>
                </pic:pic>
              </a:graphicData>
            </a:graphic>
          </wp:inline>
        </w:drawing>
      </w:r>
    </w:p>
    <w:p w14:paraId="37AE475D" w14:textId="32935873" w:rsidR="006B23A5" w:rsidRPr="004105D2" w:rsidRDefault="004B636B" w:rsidP="006B23A5">
      <w:pPr>
        <w:jc w:val="right"/>
        <w:rPr>
          <w:rFonts w:ascii="Arial" w:hAnsi="Arial" w:cs="Arial"/>
          <w:lang w:val="en-US"/>
        </w:rPr>
      </w:pPr>
      <w:r>
        <w:rPr>
          <w:rFonts w:ascii="Arial" w:hAnsi="Arial" w:cs="Arial"/>
          <w:lang w:val="en-US"/>
        </w:rPr>
        <w:t>(</w:t>
      </w:r>
      <w:r w:rsidR="004105D2">
        <w:rPr>
          <w:rFonts w:ascii="Arial" w:hAnsi="Arial" w:cs="Arial"/>
          <w:lang w:val="en-US"/>
        </w:rPr>
        <w:t>Caring Senior Service, 20</w:t>
      </w:r>
      <w:r>
        <w:rPr>
          <w:rFonts w:ascii="Arial" w:hAnsi="Arial" w:cs="Arial"/>
          <w:lang w:val="en-US"/>
        </w:rPr>
        <w:t>22)</w:t>
      </w:r>
    </w:p>
    <w:p w14:paraId="3618F19C" w14:textId="77777777" w:rsidR="00A654F2" w:rsidRDefault="00A654F2">
      <w:pPr>
        <w:rPr>
          <w:rFonts w:ascii="Arial" w:hAnsi="Arial" w:cs="Arial"/>
          <w:b/>
          <w:bCs/>
          <w:lang w:val="en-US"/>
        </w:rPr>
      </w:pPr>
    </w:p>
    <w:p w14:paraId="2410D3D1" w14:textId="77777777" w:rsidR="0018791C" w:rsidRDefault="000A3B79">
      <w:pPr>
        <w:rPr>
          <w:rFonts w:ascii="Arial" w:hAnsi="Arial" w:cs="Arial"/>
          <w:b/>
          <w:bCs/>
          <w:lang w:val="en-US"/>
        </w:rPr>
      </w:pPr>
      <w:r w:rsidRPr="00142D9D">
        <w:rPr>
          <w:rFonts w:ascii="Arial" w:hAnsi="Arial" w:cs="Arial"/>
          <w:b/>
          <w:bCs/>
          <w:lang w:val="en-US"/>
        </w:rPr>
        <w:t>What is Dementia?</w:t>
      </w:r>
    </w:p>
    <w:p w14:paraId="0ECF0FB2" w14:textId="0F1497D1" w:rsidR="000A3B79" w:rsidRPr="0018791C" w:rsidRDefault="000A3B79">
      <w:pPr>
        <w:rPr>
          <w:rFonts w:ascii="Arial" w:hAnsi="Arial" w:cs="Arial"/>
          <w:b/>
          <w:bCs/>
          <w:lang w:val="en-US"/>
        </w:rPr>
      </w:pPr>
      <w:r w:rsidRPr="00C9293D">
        <w:rPr>
          <w:rFonts w:ascii="Arial" w:hAnsi="Arial" w:cs="Arial"/>
          <w:lang w:val="en-US"/>
        </w:rPr>
        <w:t>Dementia is a group of diseases which affects the patient with their daily activities, such as thinking, remembering, and decision making (CDC, 2019).</w:t>
      </w:r>
    </w:p>
    <w:p w14:paraId="4A0F644D" w14:textId="77777777" w:rsidR="00142D9D" w:rsidRDefault="00142D9D">
      <w:pPr>
        <w:rPr>
          <w:rFonts w:ascii="Arial" w:hAnsi="Arial" w:cs="Arial"/>
          <w:b/>
          <w:bCs/>
          <w:lang w:val="en-US"/>
        </w:rPr>
      </w:pPr>
    </w:p>
    <w:p w14:paraId="2E35F810" w14:textId="61F33399" w:rsidR="002F510C" w:rsidRPr="00142D9D" w:rsidRDefault="002F510C">
      <w:pPr>
        <w:rPr>
          <w:rFonts w:ascii="Arial" w:hAnsi="Arial" w:cs="Arial"/>
          <w:b/>
          <w:bCs/>
          <w:lang w:val="en-US"/>
        </w:rPr>
      </w:pPr>
      <w:r w:rsidRPr="00142D9D">
        <w:rPr>
          <w:rFonts w:ascii="Arial" w:hAnsi="Arial" w:cs="Arial"/>
          <w:b/>
          <w:bCs/>
          <w:lang w:val="en-US"/>
        </w:rPr>
        <w:t>Types of dementia</w:t>
      </w:r>
    </w:p>
    <w:p w14:paraId="570F12A1" w14:textId="3663D2F3" w:rsidR="00CA6547" w:rsidRDefault="002F510C">
      <w:pPr>
        <w:rPr>
          <w:rFonts w:ascii="Arial" w:hAnsi="Arial" w:cs="Arial"/>
          <w:lang w:val="en-US"/>
        </w:rPr>
      </w:pPr>
      <w:r w:rsidRPr="00C9293D">
        <w:rPr>
          <w:rFonts w:ascii="Arial" w:hAnsi="Arial" w:cs="Arial"/>
          <w:lang w:val="en-US"/>
        </w:rPr>
        <w:t>There are many types of dementia with Alzheimer's disease, the most common of them all.  Other types of dementia includes, Vascular Dementia, DLB (Dementia with Lewy Bodies), FTD (Frontotemporal Dementia, Mixed Dementia, Young-Onset Dementia, Creutzfeldt-Jakob disease, Alcohol-related Dementia, HAND (HIV-associated neurocognitive disorder, and MCI (Mild cognitive impairment)</w:t>
      </w:r>
      <w:r w:rsidR="00104E10" w:rsidRPr="00C9293D">
        <w:rPr>
          <w:rFonts w:ascii="Arial" w:hAnsi="Arial" w:cs="Arial"/>
          <w:lang w:val="en-US"/>
        </w:rPr>
        <w:t xml:space="preserve"> (Alzheimer’s Society, 2022)</w:t>
      </w:r>
    </w:p>
    <w:p w14:paraId="2EA07F95" w14:textId="77777777" w:rsidR="00A16B36" w:rsidRPr="00A16B36" w:rsidRDefault="00A16B36">
      <w:pPr>
        <w:rPr>
          <w:rFonts w:ascii="Arial" w:hAnsi="Arial" w:cs="Arial"/>
          <w:lang w:val="en-US"/>
        </w:rPr>
      </w:pPr>
    </w:p>
    <w:p w14:paraId="15277462" w14:textId="2DF97BCC" w:rsidR="002F510C" w:rsidRPr="00142D9D" w:rsidRDefault="002F510C">
      <w:pPr>
        <w:rPr>
          <w:rFonts w:ascii="Arial" w:hAnsi="Arial" w:cs="Arial"/>
          <w:b/>
          <w:bCs/>
          <w:lang w:val="en-US"/>
        </w:rPr>
      </w:pPr>
      <w:r w:rsidRPr="00142D9D">
        <w:rPr>
          <w:rFonts w:ascii="Arial" w:hAnsi="Arial" w:cs="Arial"/>
          <w:b/>
          <w:bCs/>
          <w:lang w:val="en-US"/>
        </w:rPr>
        <w:t>Stages of Dementia</w:t>
      </w:r>
    </w:p>
    <w:p w14:paraId="7333C596" w14:textId="487FDDDB" w:rsidR="00104E10" w:rsidRPr="00C9293D" w:rsidRDefault="004B30F6">
      <w:pPr>
        <w:rPr>
          <w:rFonts w:ascii="Arial" w:hAnsi="Arial" w:cs="Arial"/>
          <w:lang w:val="en-US"/>
        </w:rPr>
      </w:pPr>
      <w:r w:rsidRPr="00C9293D">
        <w:rPr>
          <w:rFonts w:ascii="Arial" w:hAnsi="Arial" w:cs="Arial"/>
          <w:lang w:val="en-US"/>
        </w:rPr>
        <w:t xml:space="preserve">Dementia </w:t>
      </w:r>
      <w:r w:rsidR="00E20F1B" w:rsidRPr="00C9293D">
        <w:rPr>
          <w:rFonts w:ascii="Arial" w:hAnsi="Arial" w:cs="Arial"/>
          <w:lang w:val="en-US"/>
        </w:rPr>
        <w:t xml:space="preserve">normally has 3 stages which are early, middle, and late, also known as mild, </w:t>
      </w:r>
      <w:r w:rsidR="00C90865" w:rsidRPr="00C9293D">
        <w:rPr>
          <w:rFonts w:ascii="Arial" w:hAnsi="Arial" w:cs="Arial"/>
          <w:lang w:val="en-US"/>
        </w:rPr>
        <w:t>moderate,</w:t>
      </w:r>
      <w:r w:rsidR="00E20F1B" w:rsidRPr="00C9293D">
        <w:rPr>
          <w:rFonts w:ascii="Arial" w:hAnsi="Arial" w:cs="Arial"/>
          <w:lang w:val="en-US"/>
        </w:rPr>
        <w:t xml:space="preserve"> and </w:t>
      </w:r>
      <w:r w:rsidR="000B1D83" w:rsidRPr="00C9293D">
        <w:rPr>
          <w:rFonts w:ascii="Arial" w:hAnsi="Arial" w:cs="Arial"/>
          <w:lang w:val="en-US"/>
        </w:rPr>
        <w:t>late respectively.</w:t>
      </w:r>
    </w:p>
    <w:p w14:paraId="7337B34C" w14:textId="5A5271C8" w:rsidR="00720569" w:rsidRPr="00C9293D" w:rsidRDefault="00720569">
      <w:pPr>
        <w:rPr>
          <w:rFonts w:ascii="Arial" w:hAnsi="Arial" w:cs="Arial"/>
          <w:lang w:val="en-US"/>
        </w:rPr>
      </w:pPr>
      <w:r w:rsidRPr="00C9293D">
        <w:rPr>
          <w:rFonts w:ascii="Arial" w:hAnsi="Arial" w:cs="Arial"/>
          <w:lang w:val="en-US"/>
        </w:rPr>
        <w:t xml:space="preserve">There is a scale known as </w:t>
      </w:r>
      <w:r w:rsidR="00F33623" w:rsidRPr="00C9293D">
        <w:rPr>
          <w:rFonts w:ascii="Arial" w:hAnsi="Arial" w:cs="Arial"/>
          <w:lang w:val="en-US"/>
        </w:rPr>
        <w:t xml:space="preserve">Reisberg Scale or </w:t>
      </w:r>
      <w:r w:rsidRPr="00C9293D">
        <w:rPr>
          <w:rFonts w:ascii="Arial" w:hAnsi="Arial" w:cs="Arial"/>
          <w:lang w:val="en-US"/>
        </w:rPr>
        <w:t>CGS (Global Deter</w:t>
      </w:r>
      <w:r w:rsidR="00F33623" w:rsidRPr="00C9293D">
        <w:rPr>
          <w:rFonts w:ascii="Arial" w:hAnsi="Arial" w:cs="Arial"/>
          <w:lang w:val="en-US"/>
        </w:rPr>
        <w:t>ioration Scale)</w:t>
      </w:r>
      <w:r w:rsidR="0023436C" w:rsidRPr="00C9293D">
        <w:rPr>
          <w:rFonts w:ascii="Arial" w:hAnsi="Arial" w:cs="Arial"/>
          <w:lang w:val="en-US"/>
        </w:rPr>
        <w:t>.  This scale splits it into even more stages</w:t>
      </w:r>
      <w:r w:rsidR="00067844" w:rsidRPr="00C9293D">
        <w:rPr>
          <w:rFonts w:ascii="Arial" w:hAnsi="Arial" w:cs="Arial"/>
          <w:lang w:val="en-US"/>
        </w:rPr>
        <w:t xml:space="preserve"> such as </w:t>
      </w:r>
      <w:r w:rsidR="008A366D" w:rsidRPr="00C9293D">
        <w:rPr>
          <w:rFonts w:ascii="Arial" w:hAnsi="Arial" w:cs="Arial"/>
          <w:lang w:val="en-US"/>
        </w:rPr>
        <w:t xml:space="preserve">stage 1, 2, and 3 which means the patient </w:t>
      </w:r>
      <w:r w:rsidR="002059CB" w:rsidRPr="00C9293D">
        <w:rPr>
          <w:rFonts w:ascii="Arial" w:hAnsi="Arial" w:cs="Arial"/>
          <w:lang w:val="en-US"/>
        </w:rPr>
        <w:t xml:space="preserve">is not diagnosed with dementia, but symptoms can </w:t>
      </w:r>
      <w:r w:rsidR="009E4C15" w:rsidRPr="00C9293D">
        <w:rPr>
          <w:rFonts w:ascii="Arial" w:hAnsi="Arial" w:cs="Arial"/>
          <w:lang w:val="en-US"/>
        </w:rPr>
        <w:t>include</w:t>
      </w:r>
      <w:r w:rsidR="002059CB" w:rsidRPr="00C9293D">
        <w:rPr>
          <w:rFonts w:ascii="Arial" w:hAnsi="Arial" w:cs="Arial"/>
          <w:lang w:val="en-US"/>
        </w:rPr>
        <w:t xml:space="preserve"> loss of memory, </w:t>
      </w:r>
      <w:r w:rsidR="00D07292" w:rsidRPr="00C9293D">
        <w:rPr>
          <w:rFonts w:ascii="Arial" w:hAnsi="Arial" w:cs="Arial"/>
          <w:lang w:val="en-US"/>
        </w:rPr>
        <w:t>mislaying familiar items</w:t>
      </w:r>
      <w:r w:rsidR="00587BC5" w:rsidRPr="00C9293D">
        <w:rPr>
          <w:rFonts w:ascii="Arial" w:hAnsi="Arial" w:cs="Arial"/>
          <w:lang w:val="en-US"/>
        </w:rPr>
        <w:t xml:space="preserve"> and many more.</w:t>
      </w:r>
    </w:p>
    <w:p w14:paraId="466F0D28" w14:textId="5887B10F" w:rsidR="00587BC5" w:rsidRPr="00C9293D" w:rsidRDefault="00587BC5">
      <w:pPr>
        <w:rPr>
          <w:rFonts w:ascii="Arial" w:hAnsi="Arial" w:cs="Arial"/>
          <w:lang w:val="en-US"/>
        </w:rPr>
      </w:pPr>
      <w:r w:rsidRPr="00C9293D">
        <w:rPr>
          <w:rFonts w:ascii="Arial" w:hAnsi="Arial" w:cs="Arial"/>
          <w:lang w:val="en-US"/>
        </w:rPr>
        <w:t xml:space="preserve">Stage 4 means diagnosed with </w:t>
      </w:r>
      <w:r w:rsidR="00C44EC9" w:rsidRPr="00C9293D">
        <w:rPr>
          <w:rFonts w:ascii="Arial" w:hAnsi="Arial" w:cs="Arial"/>
          <w:lang w:val="en-US"/>
        </w:rPr>
        <w:t>dementia at early stage,</w:t>
      </w:r>
      <w:r w:rsidR="006542E2" w:rsidRPr="00C9293D">
        <w:rPr>
          <w:rFonts w:ascii="Arial" w:hAnsi="Arial" w:cs="Arial"/>
          <w:lang w:val="en-US"/>
        </w:rPr>
        <w:t xml:space="preserve"> where symptoms can include, forgetting recent memory, </w:t>
      </w:r>
      <w:r w:rsidR="00B701D5" w:rsidRPr="00C9293D">
        <w:rPr>
          <w:rFonts w:ascii="Arial" w:hAnsi="Arial" w:cs="Arial"/>
          <w:lang w:val="en-US"/>
        </w:rPr>
        <w:t xml:space="preserve">denying about your symptoms, </w:t>
      </w:r>
      <w:r w:rsidR="000B6E0C" w:rsidRPr="00C9293D">
        <w:rPr>
          <w:rFonts w:ascii="Arial" w:hAnsi="Arial" w:cs="Arial"/>
          <w:lang w:val="en-US"/>
        </w:rPr>
        <w:t>and problems with socializing and many more</w:t>
      </w:r>
      <w:r w:rsidR="001D192F" w:rsidRPr="00C9293D">
        <w:rPr>
          <w:rFonts w:ascii="Arial" w:hAnsi="Arial" w:cs="Arial"/>
          <w:lang w:val="en-US"/>
        </w:rPr>
        <w:t>.</w:t>
      </w:r>
    </w:p>
    <w:p w14:paraId="68A07C77" w14:textId="5E97952D" w:rsidR="001D192F" w:rsidRPr="00C9293D" w:rsidRDefault="001D192F">
      <w:pPr>
        <w:rPr>
          <w:rFonts w:ascii="Arial" w:hAnsi="Arial" w:cs="Arial"/>
          <w:lang w:val="en-US"/>
        </w:rPr>
      </w:pPr>
      <w:r w:rsidRPr="00C9293D">
        <w:rPr>
          <w:rFonts w:ascii="Arial" w:hAnsi="Arial" w:cs="Arial"/>
          <w:lang w:val="en-US"/>
        </w:rPr>
        <w:lastRenderedPageBreak/>
        <w:t xml:space="preserve">Stages 5 and 6 </w:t>
      </w:r>
      <w:r w:rsidR="00C90865" w:rsidRPr="00C9293D">
        <w:rPr>
          <w:rFonts w:ascii="Arial" w:hAnsi="Arial" w:cs="Arial"/>
          <w:lang w:val="en-US"/>
        </w:rPr>
        <w:t>are</w:t>
      </w:r>
      <w:r w:rsidRPr="00C9293D">
        <w:rPr>
          <w:rFonts w:ascii="Arial" w:hAnsi="Arial" w:cs="Arial"/>
          <w:lang w:val="en-US"/>
        </w:rPr>
        <w:t xml:space="preserve"> known as mid stage</w:t>
      </w:r>
      <w:r w:rsidR="00C70375" w:rsidRPr="00C9293D">
        <w:rPr>
          <w:rFonts w:ascii="Arial" w:hAnsi="Arial" w:cs="Arial"/>
          <w:lang w:val="en-US"/>
        </w:rPr>
        <w:t xml:space="preserve"> and this is where symptoms can get more intense such as, </w:t>
      </w:r>
      <w:r w:rsidR="00A92681" w:rsidRPr="00C9293D">
        <w:rPr>
          <w:rFonts w:ascii="Arial" w:hAnsi="Arial" w:cs="Arial"/>
          <w:lang w:val="en-US"/>
        </w:rPr>
        <w:t xml:space="preserve">big defect with your memory, </w:t>
      </w:r>
      <w:r w:rsidR="00013EAE" w:rsidRPr="00C9293D">
        <w:rPr>
          <w:rFonts w:ascii="Arial" w:hAnsi="Arial" w:cs="Arial"/>
          <w:lang w:val="en-US"/>
        </w:rPr>
        <w:t xml:space="preserve">forgetting </w:t>
      </w:r>
      <w:r w:rsidR="002F3BBC" w:rsidRPr="00C9293D">
        <w:rPr>
          <w:rFonts w:ascii="Arial" w:hAnsi="Arial" w:cs="Arial"/>
          <w:lang w:val="en-US"/>
        </w:rPr>
        <w:t>simple</w:t>
      </w:r>
      <w:r w:rsidR="00013EAE" w:rsidRPr="00C9293D">
        <w:rPr>
          <w:rFonts w:ascii="Arial" w:hAnsi="Arial" w:cs="Arial"/>
          <w:lang w:val="en-US"/>
        </w:rPr>
        <w:t xml:space="preserve"> things like your own address, and </w:t>
      </w:r>
      <w:r w:rsidR="002F3BBC" w:rsidRPr="00C9293D">
        <w:rPr>
          <w:rFonts w:ascii="Arial" w:hAnsi="Arial" w:cs="Arial"/>
          <w:lang w:val="en-US"/>
        </w:rPr>
        <w:t>even struggling with counting.</w:t>
      </w:r>
    </w:p>
    <w:p w14:paraId="79462E06" w14:textId="6CC6B953" w:rsidR="002F510C" w:rsidRPr="002C1D92" w:rsidRDefault="00E67F8C">
      <w:pPr>
        <w:rPr>
          <w:rFonts w:ascii="Arial" w:hAnsi="Arial" w:cs="Arial"/>
          <w:lang w:val="en-US"/>
        </w:rPr>
      </w:pPr>
      <w:r w:rsidRPr="00C9293D">
        <w:rPr>
          <w:rFonts w:ascii="Arial" w:hAnsi="Arial" w:cs="Arial"/>
          <w:lang w:val="en-US"/>
        </w:rPr>
        <w:t xml:space="preserve">Stage 7 is the last stage which is known as the late stage.  </w:t>
      </w:r>
      <w:r w:rsidR="00BF184C" w:rsidRPr="00C9293D">
        <w:rPr>
          <w:rFonts w:ascii="Arial" w:hAnsi="Arial" w:cs="Arial"/>
          <w:lang w:val="en-US"/>
        </w:rPr>
        <w:t xml:space="preserve">When this stage is reached, the patient will have communication problems </w:t>
      </w:r>
      <w:r w:rsidR="00011A99" w:rsidRPr="00C9293D">
        <w:rPr>
          <w:rFonts w:ascii="Arial" w:hAnsi="Arial" w:cs="Arial"/>
          <w:lang w:val="en-US"/>
        </w:rPr>
        <w:t xml:space="preserve">such as speaking, </w:t>
      </w:r>
      <w:r w:rsidR="00441418" w:rsidRPr="00C9293D">
        <w:rPr>
          <w:rFonts w:ascii="Arial" w:hAnsi="Arial" w:cs="Arial"/>
          <w:lang w:val="en-US"/>
        </w:rPr>
        <w:t>and</w:t>
      </w:r>
      <w:r w:rsidR="00011A99" w:rsidRPr="00C9293D">
        <w:rPr>
          <w:rFonts w:ascii="Arial" w:hAnsi="Arial" w:cs="Arial"/>
          <w:lang w:val="en-US"/>
        </w:rPr>
        <w:t xml:space="preserve"> other symptoms like walking diffi</w:t>
      </w:r>
      <w:r w:rsidR="003F0EFC" w:rsidRPr="00C9293D">
        <w:rPr>
          <w:rFonts w:ascii="Arial" w:hAnsi="Arial" w:cs="Arial"/>
          <w:lang w:val="en-US"/>
        </w:rPr>
        <w:t>culties and driving difficulties to name but a few</w:t>
      </w:r>
      <w:r w:rsidR="00DA126F" w:rsidRPr="00C9293D">
        <w:rPr>
          <w:rFonts w:ascii="Arial" w:hAnsi="Arial" w:cs="Arial"/>
          <w:lang w:val="en-US"/>
        </w:rPr>
        <w:t xml:space="preserve"> (Dementia Care Central, 2020)</w:t>
      </w:r>
    </w:p>
    <w:p w14:paraId="24D5AB36" w14:textId="77777777" w:rsidR="00A16B36" w:rsidRDefault="00A16B36">
      <w:pPr>
        <w:rPr>
          <w:rFonts w:ascii="Arial" w:hAnsi="Arial" w:cs="Arial"/>
          <w:lang w:val="en-US"/>
        </w:rPr>
      </w:pPr>
    </w:p>
    <w:p w14:paraId="4185EAC0" w14:textId="4942DAEE" w:rsidR="00104E10" w:rsidRDefault="000835C3">
      <w:pPr>
        <w:rPr>
          <w:rFonts w:ascii="Arial" w:hAnsi="Arial" w:cs="Arial"/>
          <w:b/>
          <w:bCs/>
          <w:lang w:val="en-US"/>
        </w:rPr>
      </w:pPr>
      <w:r>
        <w:rPr>
          <w:rFonts w:ascii="Arial" w:hAnsi="Arial" w:cs="Arial"/>
          <w:b/>
          <w:bCs/>
          <w:lang w:val="en-US"/>
        </w:rPr>
        <w:t xml:space="preserve">Symptoms, </w:t>
      </w:r>
      <w:r w:rsidR="00AE2AAD" w:rsidRPr="00142D9D">
        <w:rPr>
          <w:rFonts w:ascii="Arial" w:hAnsi="Arial" w:cs="Arial"/>
          <w:b/>
          <w:bCs/>
          <w:lang w:val="en-US"/>
        </w:rPr>
        <w:t>Treatments,</w:t>
      </w:r>
      <w:r w:rsidR="00104E10" w:rsidRPr="00142D9D">
        <w:rPr>
          <w:rFonts w:ascii="Arial" w:hAnsi="Arial" w:cs="Arial"/>
          <w:b/>
          <w:bCs/>
          <w:lang w:val="en-US"/>
        </w:rPr>
        <w:t xml:space="preserve"> and Interventions</w:t>
      </w:r>
    </w:p>
    <w:p w14:paraId="2CB435E0" w14:textId="7D8F6783" w:rsidR="002C1D92" w:rsidRPr="000835C3" w:rsidRDefault="000835C3">
      <w:pPr>
        <w:rPr>
          <w:rFonts w:ascii="Arial" w:hAnsi="Arial" w:cs="Arial"/>
          <w:lang w:val="en-US"/>
        </w:rPr>
      </w:pPr>
      <w:r w:rsidRPr="00C9293D">
        <w:rPr>
          <w:rFonts w:ascii="Arial" w:hAnsi="Arial" w:cs="Arial"/>
          <w:lang w:val="en-US"/>
        </w:rPr>
        <w:t>Early symptoms of dementia can include mood fluctuations, puzzled about where you are now, struggling to keep pace with discussions, attention struggles, and loss of memory (NHS, 2022)</w:t>
      </w:r>
    </w:p>
    <w:p w14:paraId="35EFE223" w14:textId="252C14B8" w:rsidR="00CA6547" w:rsidRPr="00C9293D" w:rsidRDefault="006A63AE" w:rsidP="00CA6547">
      <w:pPr>
        <w:rPr>
          <w:rFonts w:ascii="Arial" w:hAnsi="Arial" w:cs="Arial"/>
          <w:lang w:val="en-US"/>
        </w:rPr>
      </w:pPr>
      <w:r w:rsidRPr="00C9293D">
        <w:rPr>
          <w:rFonts w:ascii="Arial" w:hAnsi="Arial" w:cs="Arial"/>
          <w:lang w:val="en-US"/>
        </w:rPr>
        <w:t xml:space="preserve">Even though dementia </w:t>
      </w:r>
      <w:r w:rsidR="00AD4737" w:rsidRPr="00C9293D">
        <w:rPr>
          <w:rFonts w:ascii="Arial" w:hAnsi="Arial" w:cs="Arial"/>
          <w:lang w:val="en-US"/>
        </w:rPr>
        <w:t xml:space="preserve">cannot be cured, there are </w:t>
      </w:r>
      <w:r w:rsidR="00AD7D5E" w:rsidRPr="00C9293D">
        <w:rPr>
          <w:rFonts w:ascii="Arial" w:hAnsi="Arial" w:cs="Arial"/>
          <w:lang w:val="en-US"/>
        </w:rPr>
        <w:t>medications</w:t>
      </w:r>
      <w:r w:rsidR="00AD4737" w:rsidRPr="00C9293D">
        <w:rPr>
          <w:rFonts w:ascii="Arial" w:hAnsi="Arial" w:cs="Arial"/>
          <w:lang w:val="en-US"/>
        </w:rPr>
        <w:t xml:space="preserve"> that will slow the process of dementia down</w:t>
      </w:r>
      <w:r w:rsidR="0048557E" w:rsidRPr="00C9293D">
        <w:rPr>
          <w:rFonts w:ascii="Arial" w:hAnsi="Arial" w:cs="Arial"/>
          <w:lang w:val="en-US"/>
        </w:rPr>
        <w:t xml:space="preserve"> by </w:t>
      </w:r>
      <w:r w:rsidR="000153A4" w:rsidRPr="00C9293D">
        <w:rPr>
          <w:rFonts w:ascii="Arial" w:hAnsi="Arial" w:cs="Arial"/>
          <w:lang w:val="en-US"/>
        </w:rPr>
        <w:t>improving aspects of mood, behavior, and mental function.</w:t>
      </w:r>
      <w:r w:rsidR="00180166" w:rsidRPr="00C9293D">
        <w:rPr>
          <w:rFonts w:ascii="Arial" w:hAnsi="Arial" w:cs="Arial"/>
          <w:lang w:val="en-US"/>
        </w:rPr>
        <w:t xml:space="preserve">  This type of tre</w:t>
      </w:r>
      <w:r w:rsidR="00853D62" w:rsidRPr="00C9293D">
        <w:rPr>
          <w:rFonts w:ascii="Arial" w:hAnsi="Arial" w:cs="Arial"/>
          <w:lang w:val="en-US"/>
        </w:rPr>
        <w:t xml:space="preserve">atment is called </w:t>
      </w:r>
      <w:r w:rsidR="00697C11" w:rsidRPr="00C9293D">
        <w:rPr>
          <w:rFonts w:ascii="Arial" w:hAnsi="Arial" w:cs="Arial"/>
          <w:lang w:val="en-US"/>
        </w:rPr>
        <w:t xml:space="preserve">palliative </w:t>
      </w:r>
      <w:r w:rsidR="00C94092" w:rsidRPr="00C9293D">
        <w:rPr>
          <w:rFonts w:ascii="Arial" w:hAnsi="Arial" w:cs="Arial"/>
          <w:lang w:val="en-US"/>
        </w:rPr>
        <w:t>care and</w:t>
      </w:r>
      <w:r w:rsidR="00D931B1" w:rsidRPr="00C9293D">
        <w:rPr>
          <w:rFonts w:ascii="Arial" w:hAnsi="Arial" w:cs="Arial"/>
          <w:lang w:val="en-US"/>
        </w:rPr>
        <w:t xml:space="preserve"> improving </w:t>
      </w:r>
      <w:r w:rsidR="00697C11" w:rsidRPr="00C9293D">
        <w:rPr>
          <w:rFonts w:ascii="Arial" w:hAnsi="Arial" w:cs="Arial"/>
          <w:lang w:val="en-US"/>
        </w:rPr>
        <w:t>someone’s</w:t>
      </w:r>
      <w:r w:rsidR="00D931B1" w:rsidRPr="00C9293D">
        <w:rPr>
          <w:rFonts w:ascii="Arial" w:hAnsi="Arial" w:cs="Arial"/>
          <w:lang w:val="en-US"/>
        </w:rPr>
        <w:t xml:space="preserve"> life is the key to success here </w:t>
      </w:r>
      <w:r w:rsidR="00697C11" w:rsidRPr="00C9293D">
        <w:rPr>
          <w:rFonts w:ascii="Arial" w:hAnsi="Arial" w:cs="Arial"/>
          <w:lang w:val="en-US"/>
        </w:rPr>
        <w:t xml:space="preserve">as </w:t>
      </w:r>
      <w:proofErr w:type="gramStart"/>
      <w:r w:rsidR="009B1160" w:rsidRPr="00C9293D">
        <w:rPr>
          <w:rFonts w:ascii="Arial" w:hAnsi="Arial" w:cs="Arial"/>
          <w:lang w:val="en-US"/>
        </w:rPr>
        <w:t>its</w:t>
      </w:r>
      <w:proofErr w:type="gramEnd"/>
      <w:r w:rsidR="009B1160" w:rsidRPr="00C9293D">
        <w:rPr>
          <w:rFonts w:ascii="Arial" w:hAnsi="Arial" w:cs="Arial"/>
          <w:lang w:val="en-US"/>
        </w:rPr>
        <w:t xml:space="preserve"> used for patients with severe medical illness that cannot be cured.</w:t>
      </w:r>
      <w:r w:rsidR="00EB6F06" w:rsidRPr="00C9293D">
        <w:rPr>
          <w:rFonts w:ascii="Arial" w:hAnsi="Arial" w:cs="Arial"/>
          <w:lang w:val="en-US"/>
        </w:rPr>
        <w:t xml:space="preserve">  </w:t>
      </w:r>
      <w:r w:rsidR="00532DDB" w:rsidRPr="00C9293D">
        <w:rPr>
          <w:rFonts w:ascii="Arial" w:hAnsi="Arial" w:cs="Arial"/>
          <w:lang w:val="en-US"/>
        </w:rPr>
        <w:t>People with dementia can experience many different feelings and y</w:t>
      </w:r>
      <w:r w:rsidR="000B0AE1" w:rsidRPr="00C9293D">
        <w:rPr>
          <w:rFonts w:ascii="Arial" w:hAnsi="Arial" w:cs="Arial"/>
          <w:lang w:val="en-US"/>
        </w:rPr>
        <w:t>o</w:t>
      </w:r>
      <w:r w:rsidR="00532DDB" w:rsidRPr="00C9293D">
        <w:rPr>
          <w:rFonts w:ascii="Arial" w:hAnsi="Arial" w:cs="Arial"/>
          <w:lang w:val="en-US"/>
        </w:rPr>
        <w:t xml:space="preserve">u as the </w:t>
      </w:r>
      <w:proofErr w:type="spellStart"/>
      <w:r w:rsidR="00532DDB" w:rsidRPr="00C9293D">
        <w:rPr>
          <w:rFonts w:ascii="Arial" w:hAnsi="Arial" w:cs="Arial"/>
          <w:lang w:val="en-US"/>
        </w:rPr>
        <w:t>carer</w:t>
      </w:r>
      <w:proofErr w:type="spellEnd"/>
      <w:r w:rsidR="000B0AE1" w:rsidRPr="00C9293D">
        <w:rPr>
          <w:rFonts w:ascii="Arial" w:hAnsi="Arial" w:cs="Arial"/>
          <w:lang w:val="en-US"/>
        </w:rPr>
        <w:t xml:space="preserve"> can give support</w:t>
      </w:r>
      <w:r w:rsidR="00C94092" w:rsidRPr="00C9293D">
        <w:rPr>
          <w:rFonts w:ascii="Arial" w:hAnsi="Arial" w:cs="Arial"/>
          <w:lang w:val="en-US"/>
        </w:rPr>
        <w:t>, and as a family member or friend, emotional support is vital for the patient.</w:t>
      </w:r>
      <w:r w:rsidR="002F5CA3" w:rsidRPr="00C9293D">
        <w:rPr>
          <w:rFonts w:ascii="Arial" w:hAnsi="Arial" w:cs="Arial"/>
          <w:lang w:val="en-US"/>
        </w:rPr>
        <w:t xml:space="preserve">  </w:t>
      </w:r>
      <w:r w:rsidR="0096038B" w:rsidRPr="00C9293D">
        <w:rPr>
          <w:rFonts w:ascii="Arial" w:hAnsi="Arial" w:cs="Arial"/>
          <w:lang w:val="en-US"/>
        </w:rPr>
        <w:t xml:space="preserve">If </w:t>
      </w:r>
      <w:r w:rsidR="004031C3" w:rsidRPr="00C9293D">
        <w:rPr>
          <w:rFonts w:ascii="Arial" w:hAnsi="Arial" w:cs="Arial"/>
          <w:lang w:val="en-US"/>
        </w:rPr>
        <w:t>you feel that more profession</w:t>
      </w:r>
      <w:r w:rsidR="002E1F05" w:rsidRPr="00C9293D">
        <w:rPr>
          <w:rFonts w:ascii="Arial" w:hAnsi="Arial" w:cs="Arial"/>
          <w:lang w:val="en-US"/>
        </w:rPr>
        <w:t>al</w:t>
      </w:r>
      <w:r w:rsidR="004031C3" w:rsidRPr="00C9293D">
        <w:rPr>
          <w:rFonts w:ascii="Arial" w:hAnsi="Arial" w:cs="Arial"/>
          <w:lang w:val="en-US"/>
        </w:rPr>
        <w:t xml:space="preserve"> help is </w:t>
      </w:r>
      <w:proofErr w:type="gramStart"/>
      <w:r w:rsidR="004031C3" w:rsidRPr="00C9293D">
        <w:rPr>
          <w:rFonts w:ascii="Arial" w:hAnsi="Arial" w:cs="Arial"/>
          <w:lang w:val="en-US"/>
        </w:rPr>
        <w:t>needed</w:t>
      </w:r>
      <w:proofErr w:type="gramEnd"/>
      <w:r w:rsidR="004031C3" w:rsidRPr="00C9293D">
        <w:rPr>
          <w:rFonts w:ascii="Arial" w:hAnsi="Arial" w:cs="Arial"/>
          <w:lang w:val="en-US"/>
        </w:rPr>
        <w:t xml:space="preserve"> then you may get in </w:t>
      </w:r>
      <w:r w:rsidR="004031C3" w:rsidRPr="00C9293D">
        <w:rPr>
          <w:rFonts w:ascii="Arial" w:hAnsi="Arial" w:cs="Arial"/>
          <w:lang w:val="en-US"/>
        </w:rPr>
        <w:t>contact with a</w:t>
      </w:r>
      <w:r w:rsidR="00956C6D" w:rsidRPr="00C9293D">
        <w:rPr>
          <w:rFonts w:ascii="Arial" w:hAnsi="Arial" w:cs="Arial"/>
          <w:lang w:val="en-US"/>
        </w:rPr>
        <w:t>n experienced</w:t>
      </w:r>
      <w:r w:rsidR="004031C3" w:rsidRPr="00C9293D">
        <w:rPr>
          <w:rFonts w:ascii="Arial" w:hAnsi="Arial" w:cs="Arial"/>
          <w:lang w:val="en-US"/>
        </w:rPr>
        <w:t xml:space="preserve"> counselor</w:t>
      </w:r>
      <w:r w:rsidR="00956C6D" w:rsidRPr="00C9293D">
        <w:rPr>
          <w:rFonts w:ascii="Arial" w:hAnsi="Arial" w:cs="Arial"/>
          <w:lang w:val="en-US"/>
        </w:rPr>
        <w:t xml:space="preserve"> who has </w:t>
      </w:r>
      <w:r w:rsidR="002E1F05" w:rsidRPr="00C9293D">
        <w:rPr>
          <w:rFonts w:ascii="Arial" w:hAnsi="Arial" w:cs="Arial"/>
          <w:lang w:val="en-US"/>
        </w:rPr>
        <w:t xml:space="preserve">worked with people with dementia to provide </w:t>
      </w:r>
      <w:r w:rsidR="007513D4" w:rsidRPr="00C9293D">
        <w:rPr>
          <w:rFonts w:ascii="Arial" w:hAnsi="Arial" w:cs="Arial"/>
          <w:lang w:val="en-US"/>
        </w:rPr>
        <w:t>even more support.</w:t>
      </w:r>
      <w:r w:rsidR="002F5CA3" w:rsidRPr="00C9293D">
        <w:rPr>
          <w:rFonts w:ascii="Arial" w:hAnsi="Arial" w:cs="Arial"/>
          <w:lang w:val="en-US"/>
        </w:rPr>
        <w:t xml:space="preserve">  </w:t>
      </w:r>
      <w:r w:rsidR="006D5B5B" w:rsidRPr="00C9293D">
        <w:rPr>
          <w:rFonts w:ascii="Arial" w:hAnsi="Arial" w:cs="Arial"/>
          <w:lang w:val="en-US"/>
        </w:rPr>
        <w:t xml:space="preserve">When a person is diagnosed with dementia there will be routine </w:t>
      </w:r>
      <w:r w:rsidR="00ED6282" w:rsidRPr="00C9293D">
        <w:rPr>
          <w:rFonts w:ascii="Arial" w:hAnsi="Arial" w:cs="Arial"/>
          <w:lang w:val="en-US"/>
        </w:rPr>
        <w:t>checks</w:t>
      </w:r>
      <w:r w:rsidR="009E0755" w:rsidRPr="00C9293D">
        <w:rPr>
          <w:rFonts w:ascii="Arial" w:hAnsi="Arial" w:cs="Arial"/>
          <w:lang w:val="en-US"/>
        </w:rPr>
        <w:t xml:space="preserve"> roughly every few months to analyze what stage they are at </w:t>
      </w:r>
      <w:r w:rsidR="00BB5441" w:rsidRPr="00C9293D">
        <w:rPr>
          <w:rFonts w:ascii="Arial" w:hAnsi="Arial" w:cs="Arial"/>
          <w:lang w:val="en-US"/>
        </w:rPr>
        <w:t>so correct support and treatment can be given</w:t>
      </w:r>
      <w:r w:rsidR="008D3D8F" w:rsidRPr="00C9293D">
        <w:rPr>
          <w:rFonts w:ascii="Arial" w:hAnsi="Arial" w:cs="Arial"/>
          <w:lang w:val="en-US"/>
        </w:rPr>
        <w:t xml:space="preserve"> (</w:t>
      </w:r>
      <w:r w:rsidR="00771A4D" w:rsidRPr="00C9293D">
        <w:rPr>
          <w:rFonts w:ascii="Arial" w:hAnsi="Arial" w:cs="Arial"/>
          <w:lang w:val="en-US"/>
        </w:rPr>
        <w:t>Stanford medicine, 2022).</w:t>
      </w:r>
    </w:p>
    <w:p w14:paraId="024A9BF4" w14:textId="77777777" w:rsidR="00A16B36" w:rsidRDefault="00A16B36" w:rsidP="00CA6547">
      <w:pPr>
        <w:rPr>
          <w:rFonts w:ascii="Arial" w:hAnsi="Arial" w:cs="Arial"/>
          <w:lang w:val="en-US"/>
        </w:rPr>
      </w:pPr>
    </w:p>
    <w:p w14:paraId="2EDC6143" w14:textId="7A1E9517" w:rsidR="00CA6547" w:rsidRPr="00142D9D" w:rsidRDefault="00CA6547" w:rsidP="00CA6547">
      <w:pPr>
        <w:rPr>
          <w:rFonts w:ascii="Arial" w:hAnsi="Arial" w:cs="Arial"/>
          <w:b/>
          <w:bCs/>
          <w:lang w:val="en-US"/>
        </w:rPr>
      </w:pPr>
      <w:r w:rsidRPr="00142D9D">
        <w:rPr>
          <w:rFonts w:ascii="Arial" w:hAnsi="Arial" w:cs="Arial"/>
          <w:b/>
          <w:bCs/>
          <w:lang w:val="en-US"/>
        </w:rPr>
        <w:t>Needs and requirements for Dementia Patients</w:t>
      </w:r>
    </w:p>
    <w:p w14:paraId="578C1DBB" w14:textId="27238C0B" w:rsidR="00CA6547" w:rsidRDefault="00CA6547" w:rsidP="00CA6547">
      <w:pPr>
        <w:rPr>
          <w:rFonts w:ascii="Arial" w:hAnsi="Arial" w:cs="Arial"/>
          <w:lang w:val="en-US"/>
        </w:rPr>
      </w:pPr>
      <w:r w:rsidRPr="00C9293D">
        <w:rPr>
          <w:rFonts w:ascii="Arial" w:hAnsi="Arial" w:cs="Arial"/>
          <w:lang w:val="en-US"/>
        </w:rPr>
        <w:t>There are many ways to help and support someone suffering with dementia.  You must never assume and always ask for their opinion when doing or planning anything for them.  Try to be sensitive and involve them in group discussions or events.  Understand that they still may be able to do many things themselves and only need a little support from you.  Do not forget that they are still that same person you knew from before and always offer your support as sometimes that might not approach you as they might not have the confidence to do so (</w:t>
      </w:r>
      <w:proofErr w:type="spellStart"/>
      <w:r w:rsidRPr="00C9293D">
        <w:rPr>
          <w:rFonts w:ascii="Arial" w:hAnsi="Arial" w:cs="Arial"/>
          <w:lang w:val="en-US"/>
        </w:rPr>
        <w:t>NIdirect</w:t>
      </w:r>
      <w:proofErr w:type="spellEnd"/>
      <w:r w:rsidRPr="00C9293D">
        <w:rPr>
          <w:rFonts w:ascii="Arial" w:hAnsi="Arial" w:cs="Arial"/>
          <w:lang w:val="en-US"/>
        </w:rPr>
        <w:t>, 2022).</w:t>
      </w:r>
    </w:p>
    <w:p w14:paraId="19C05A7D" w14:textId="1CB29322" w:rsidR="000856ED" w:rsidRDefault="000856ED" w:rsidP="00CA6547">
      <w:pPr>
        <w:rPr>
          <w:rFonts w:ascii="Arial" w:hAnsi="Arial" w:cs="Arial"/>
          <w:lang w:val="en-US"/>
        </w:rPr>
      </w:pPr>
    </w:p>
    <w:p w14:paraId="22256DCF" w14:textId="77777777" w:rsidR="000856ED" w:rsidRPr="00142D9D" w:rsidRDefault="000856ED" w:rsidP="000856ED">
      <w:pPr>
        <w:rPr>
          <w:rFonts w:ascii="Arial" w:hAnsi="Arial" w:cs="Arial"/>
          <w:b/>
          <w:bCs/>
          <w:lang w:val="en-US"/>
        </w:rPr>
      </w:pPr>
      <w:r w:rsidRPr="00142D9D">
        <w:rPr>
          <w:rFonts w:ascii="Arial" w:hAnsi="Arial" w:cs="Arial"/>
          <w:b/>
          <w:bCs/>
          <w:lang w:val="en-US"/>
        </w:rPr>
        <w:t>AI and Dementia</w:t>
      </w:r>
    </w:p>
    <w:p w14:paraId="09C33DC5" w14:textId="10F25D5E" w:rsidR="000856ED" w:rsidRPr="00C9293D" w:rsidRDefault="000856ED" w:rsidP="000856ED">
      <w:pPr>
        <w:rPr>
          <w:rFonts w:ascii="Arial" w:hAnsi="Arial" w:cs="Arial"/>
          <w:lang w:val="en-US"/>
        </w:rPr>
      </w:pPr>
      <w:r w:rsidRPr="00C9293D">
        <w:rPr>
          <w:rFonts w:ascii="Arial" w:hAnsi="Arial" w:cs="Arial"/>
          <w:lang w:val="en-US"/>
        </w:rPr>
        <w:t xml:space="preserve">AI is very much involved in dementia, and in Cambridge University a machine has been built to help with dementia.  This machine can detect dementia at an early stage after a scan of the brain, and it is </w:t>
      </w:r>
      <w:r w:rsidRPr="00C9293D">
        <w:rPr>
          <w:rFonts w:ascii="Arial" w:hAnsi="Arial" w:cs="Arial"/>
          <w:lang w:val="en-US"/>
        </w:rPr>
        <w:lastRenderedPageBreak/>
        <w:t>also said that in some cases, it can detect dementia before even any symptoms occur (University of Cambridge, 2021).</w:t>
      </w:r>
    </w:p>
    <w:p w14:paraId="02C23261" w14:textId="77777777" w:rsidR="00CA6547" w:rsidRPr="00C9293D" w:rsidRDefault="00CA6547">
      <w:pPr>
        <w:rPr>
          <w:rFonts w:ascii="Arial" w:hAnsi="Arial" w:cs="Arial"/>
          <w:lang w:val="en-US"/>
        </w:rPr>
      </w:pPr>
    </w:p>
    <w:p w14:paraId="00FC56FA" w14:textId="4BF97834" w:rsidR="00EA3091" w:rsidRPr="00142D9D" w:rsidRDefault="00BF38AC">
      <w:pPr>
        <w:rPr>
          <w:rFonts w:ascii="Arial" w:hAnsi="Arial" w:cs="Arial"/>
          <w:b/>
          <w:bCs/>
          <w:lang w:val="en-US"/>
        </w:rPr>
      </w:pPr>
      <w:r w:rsidRPr="00142D9D">
        <w:rPr>
          <w:rFonts w:ascii="Arial" w:hAnsi="Arial" w:cs="Arial"/>
          <w:b/>
          <w:bCs/>
          <w:lang w:val="en-US"/>
        </w:rPr>
        <w:t>Support for you</w:t>
      </w:r>
    </w:p>
    <w:p w14:paraId="4EFBA3A0" w14:textId="13C403EA" w:rsidR="00BF38AC" w:rsidRPr="00C9293D" w:rsidRDefault="00BF38AC">
      <w:pPr>
        <w:rPr>
          <w:rFonts w:ascii="Arial" w:hAnsi="Arial" w:cs="Arial"/>
          <w:lang w:val="en-US"/>
        </w:rPr>
      </w:pPr>
      <w:r w:rsidRPr="00C9293D">
        <w:rPr>
          <w:rFonts w:ascii="Arial" w:hAnsi="Arial" w:cs="Arial"/>
          <w:lang w:val="en-US"/>
        </w:rPr>
        <w:t xml:space="preserve">It is </w:t>
      </w:r>
      <w:r w:rsidR="00F550BA" w:rsidRPr="00C9293D">
        <w:rPr>
          <w:rFonts w:ascii="Arial" w:hAnsi="Arial" w:cs="Arial"/>
          <w:lang w:val="en-US"/>
        </w:rPr>
        <w:t xml:space="preserve">important to </w:t>
      </w:r>
      <w:r w:rsidR="006F7D5F" w:rsidRPr="00C9293D">
        <w:rPr>
          <w:rFonts w:ascii="Arial" w:hAnsi="Arial" w:cs="Arial"/>
          <w:lang w:val="en-US"/>
        </w:rPr>
        <w:t>look after your own mental and physical health when looking after someone with deme</w:t>
      </w:r>
      <w:r w:rsidR="0078368B" w:rsidRPr="00C9293D">
        <w:rPr>
          <w:rFonts w:ascii="Arial" w:hAnsi="Arial" w:cs="Arial"/>
          <w:lang w:val="en-US"/>
        </w:rPr>
        <w:t xml:space="preserve">ntia as it can be a very difficult position to be </w:t>
      </w:r>
      <w:proofErr w:type="gramStart"/>
      <w:r w:rsidR="0078368B" w:rsidRPr="00C9293D">
        <w:rPr>
          <w:rFonts w:ascii="Arial" w:hAnsi="Arial" w:cs="Arial"/>
          <w:lang w:val="en-US"/>
        </w:rPr>
        <w:t>at</w:t>
      </w:r>
      <w:proofErr w:type="gramEnd"/>
      <w:r w:rsidR="0078368B" w:rsidRPr="00C9293D">
        <w:rPr>
          <w:rFonts w:ascii="Arial" w:hAnsi="Arial" w:cs="Arial"/>
          <w:lang w:val="en-US"/>
        </w:rPr>
        <w:t>.</w:t>
      </w:r>
    </w:p>
    <w:p w14:paraId="61D6E466" w14:textId="70D4A035" w:rsidR="0078368B" w:rsidRPr="00C9293D" w:rsidRDefault="0078368B">
      <w:pPr>
        <w:rPr>
          <w:rFonts w:ascii="Arial" w:hAnsi="Arial" w:cs="Arial"/>
          <w:lang w:val="en-US"/>
        </w:rPr>
      </w:pPr>
      <w:r w:rsidRPr="00C9293D">
        <w:rPr>
          <w:rFonts w:ascii="Arial" w:hAnsi="Arial" w:cs="Arial"/>
          <w:lang w:val="en-US"/>
        </w:rPr>
        <w:t xml:space="preserve">Some </w:t>
      </w:r>
      <w:r w:rsidR="00A558D8" w:rsidRPr="00C9293D">
        <w:rPr>
          <w:rFonts w:ascii="Arial" w:hAnsi="Arial" w:cs="Arial"/>
          <w:lang w:val="en-US"/>
        </w:rPr>
        <w:t xml:space="preserve">support can be given to you by </w:t>
      </w:r>
      <w:proofErr w:type="spellStart"/>
      <w:r w:rsidR="00A558D8" w:rsidRPr="00C9293D">
        <w:rPr>
          <w:rFonts w:ascii="Arial" w:hAnsi="Arial" w:cs="Arial"/>
          <w:lang w:val="en-US"/>
        </w:rPr>
        <w:t>care</w:t>
      </w:r>
      <w:r w:rsidR="00D22199" w:rsidRPr="00C9293D">
        <w:rPr>
          <w:rFonts w:ascii="Arial" w:hAnsi="Arial" w:cs="Arial"/>
          <w:lang w:val="en-US"/>
        </w:rPr>
        <w:t>rs’</w:t>
      </w:r>
      <w:proofErr w:type="spellEnd"/>
      <w:r w:rsidR="00D22199" w:rsidRPr="00C9293D">
        <w:rPr>
          <w:rFonts w:ascii="Arial" w:hAnsi="Arial" w:cs="Arial"/>
          <w:lang w:val="en-US"/>
        </w:rPr>
        <w:t xml:space="preserve"> groups </w:t>
      </w:r>
      <w:r w:rsidR="003A6164" w:rsidRPr="00C9293D">
        <w:rPr>
          <w:rFonts w:ascii="Arial" w:hAnsi="Arial" w:cs="Arial"/>
          <w:lang w:val="en-US"/>
        </w:rPr>
        <w:t xml:space="preserve">where </w:t>
      </w:r>
      <w:r w:rsidR="008204E0" w:rsidRPr="00C9293D">
        <w:rPr>
          <w:rFonts w:ascii="Arial" w:hAnsi="Arial" w:cs="Arial"/>
          <w:lang w:val="en-US"/>
        </w:rPr>
        <w:t>they</w:t>
      </w:r>
      <w:r w:rsidR="003A6164" w:rsidRPr="00C9293D">
        <w:rPr>
          <w:rFonts w:ascii="Arial" w:hAnsi="Arial" w:cs="Arial"/>
          <w:lang w:val="en-US"/>
        </w:rPr>
        <w:t xml:space="preserve"> meet</w:t>
      </w:r>
      <w:r w:rsidR="008204E0" w:rsidRPr="00C9293D">
        <w:rPr>
          <w:rFonts w:ascii="Arial" w:hAnsi="Arial" w:cs="Arial"/>
          <w:lang w:val="en-US"/>
        </w:rPr>
        <w:t xml:space="preserve"> on a regular basis </w:t>
      </w:r>
      <w:r w:rsidR="00447E7B" w:rsidRPr="00C9293D">
        <w:rPr>
          <w:rFonts w:ascii="Arial" w:hAnsi="Arial" w:cs="Arial"/>
          <w:lang w:val="en-US"/>
        </w:rPr>
        <w:t xml:space="preserve">and </w:t>
      </w:r>
      <w:r w:rsidR="00F74BEC" w:rsidRPr="00C9293D">
        <w:rPr>
          <w:rFonts w:ascii="Arial" w:hAnsi="Arial" w:cs="Arial"/>
          <w:lang w:val="en-US"/>
        </w:rPr>
        <w:t>have many ways to help each other through chats, activities and trips etc.</w:t>
      </w:r>
      <w:r w:rsidR="0089174C" w:rsidRPr="00C9293D">
        <w:rPr>
          <w:rFonts w:ascii="Arial" w:hAnsi="Arial" w:cs="Arial"/>
          <w:lang w:val="en-US"/>
        </w:rPr>
        <w:t xml:space="preserve">  You may want to contact groups such as </w:t>
      </w:r>
      <w:proofErr w:type="spellStart"/>
      <w:r w:rsidR="0089174C" w:rsidRPr="00C9293D">
        <w:rPr>
          <w:rFonts w:ascii="Arial" w:hAnsi="Arial" w:cs="Arial"/>
          <w:lang w:val="en-US"/>
        </w:rPr>
        <w:t>Carers</w:t>
      </w:r>
      <w:proofErr w:type="spellEnd"/>
      <w:r w:rsidR="0089174C" w:rsidRPr="00C9293D">
        <w:rPr>
          <w:rFonts w:ascii="Arial" w:hAnsi="Arial" w:cs="Arial"/>
          <w:lang w:val="en-US"/>
        </w:rPr>
        <w:t xml:space="preserve"> UK, Dementia UK </w:t>
      </w:r>
      <w:r w:rsidR="00AA6CF1" w:rsidRPr="00C9293D">
        <w:rPr>
          <w:rFonts w:ascii="Arial" w:hAnsi="Arial" w:cs="Arial"/>
          <w:lang w:val="en-US"/>
        </w:rPr>
        <w:t>and or Alzheimer’s Society to be involved with any such groups.</w:t>
      </w:r>
    </w:p>
    <w:p w14:paraId="281301B9" w14:textId="03F47068" w:rsidR="00345563" w:rsidRPr="00C9293D" w:rsidRDefault="00345563">
      <w:pPr>
        <w:rPr>
          <w:rFonts w:ascii="Arial" w:hAnsi="Arial" w:cs="Arial"/>
          <w:lang w:val="en-US"/>
        </w:rPr>
      </w:pPr>
      <w:r w:rsidRPr="00C9293D">
        <w:rPr>
          <w:rFonts w:ascii="Arial" w:hAnsi="Arial" w:cs="Arial"/>
          <w:lang w:val="en-US"/>
        </w:rPr>
        <w:t xml:space="preserve">Online groups are another way to gain support </w:t>
      </w:r>
      <w:r w:rsidR="003A185D" w:rsidRPr="00C9293D">
        <w:rPr>
          <w:rFonts w:ascii="Arial" w:hAnsi="Arial" w:cs="Arial"/>
          <w:lang w:val="en-US"/>
        </w:rPr>
        <w:t xml:space="preserve">and </w:t>
      </w:r>
      <w:r w:rsidR="00C64050" w:rsidRPr="00C9293D">
        <w:rPr>
          <w:rFonts w:ascii="Arial" w:hAnsi="Arial" w:cs="Arial"/>
          <w:lang w:val="en-US"/>
        </w:rPr>
        <w:t>groups such as The</w:t>
      </w:r>
      <w:r w:rsidR="008A1995" w:rsidRPr="00C9293D">
        <w:rPr>
          <w:rFonts w:ascii="Arial" w:hAnsi="Arial" w:cs="Arial"/>
          <w:lang w:val="en-US"/>
        </w:rPr>
        <w:t xml:space="preserve"> </w:t>
      </w:r>
      <w:proofErr w:type="spellStart"/>
      <w:r w:rsidR="008A1995" w:rsidRPr="00C9293D">
        <w:rPr>
          <w:rFonts w:ascii="Arial" w:hAnsi="Arial" w:cs="Arial"/>
          <w:lang w:val="en-US"/>
        </w:rPr>
        <w:t>carers</w:t>
      </w:r>
      <w:proofErr w:type="spellEnd"/>
      <w:r w:rsidR="008A1995" w:rsidRPr="00C9293D">
        <w:rPr>
          <w:rFonts w:ascii="Arial" w:hAnsi="Arial" w:cs="Arial"/>
          <w:lang w:val="en-US"/>
        </w:rPr>
        <w:t xml:space="preserve"> UK forum and also The</w:t>
      </w:r>
      <w:r w:rsidR="00C64050" w:rsidRPr="00C9293D">
        <w:rPr>
          <w:rFonts w:ascii="Arial" w:hAnsi="Arial" w:cs="Arial"/>
          <w:lang w:val="en-US"/>
        </w:rPr>
        <w:t xml:space="preserve"> Talking </w:t>
      </w:r>
      <w:r w:rsidR="00DE0647" w:rsidRPr="00C9293D">
        <w:rPr>
          <w:rFonts w:ascii="Arial" w:hAnsi="Arial" w:cs="Arial"/>
          <w:lang w:val="en-US"/>
        </w:rPr>
        <w:t xml:space="preserve">Point forum </w:t>
      </w:r>
      <w:r w:rsidR="00CE3ED0" w:rsidRPr="00C9293D">
        <w:rPr>
          <w:rFonts w:ascii="Arial" w:hAnsi="Arial" w:cs="Arial"/>
          <w:lang w:val="en-US"/>
        </w:rPr>
        <w:t xml:space="preserve">are two good ways </w:t>
      </w:r>
      <w:r w:rsidR="008365DB" w:rsidRPr="00C9293D">
        <w:rPr>
          <w:rFonts w:ascii="Arial" w:hAnsi="Arial" w:cs="Arial"/>
          <w:lang w:val="en-US"/>
        </w:rPr>
        <w:t>if you wish to communicate online.</w:t>
      </w:r>
    </w:p>
    <w:p w14:paraId="5388E5C6" w14:textId="1659C7C9" w:rsidR="00507645" w:rsidRPr="00C9293D" w:rsidRDefault="00507645">
      <w:pPr>
        <w:rPr>
          <w:rFonts w:ascii="Arial" w:hAnsi="Arial" w:cs="Arial"/>
          <w:lang w:val="en-US"/>
        </w:rPr>
      </w:pPr>
      <w:r w:rsidRPr="00C9293D">
        <w:rPr>
          <w:rFonts w:ascii="Arial" w:hAnsi="Arial" w:cs="Arial"/>
          <w:lang w:val="en-US"/>
        </w:rPr>
        <w:t xml:space="preserve">Other support available includes </w:t>
      </w:r>
      <w:r w:rsidR="002B741C" w:rsidRPr="00C9293D">
        <w:rPr>
          <w:rFonts w:ascii="Arial" w:hAnsi="Arial" w:cs="Arial"/>
          <w:lang w:val="en-US"/>
        </w:rPr>
        <w:t xml:space="preserve">memory cafes and day </w:t>
      </w:r>
      <w:proofErr w:type="spellStart"/>
      <w:r w:rsidR="002B741C" w:rsidRPr="00C9293D">
        <w:rPr>
          <w:rFonts w:ascii="Arial" w:hAnsi="Arial" w:cs="Arial"/>
          <w:lang w:val="en-US"/>
        </w:rPr>
        <w:t>centres</w:t>
      </w:r>
      <w:proofErr w:type="spellEnd"/>
      <w:r w:rsidR="004C2E7C" w:rsidRPr="00C9293D">
        <w:rPr>
          <w:rFonts w:ascii="Arial" w:hAnsi="Arial" w:cs="Arial"/>
          <w:lang w:val="en-US"/>
        </w:rPr>
        <w:t xml:space="preserve">.  memory cafes </w:t>
      </w:r>
      <w:proofErr w:type="gramStart"/>
      <w:r w:rsidR="00BF00B1" w:rsidRPr="00C9293D">
        <w:rPr>
          <w:rFonts w:ascii="Arial" w:hAnsi="Arial" w:cs="Arial"/>
          <w:lang w:val="en-US"/>
        </w:rPr>
        <w:t>is</w:t>
      </w:r>
      <w:proofErr w:type="gramEnd"/>
      <w:r w:rsidR="00BF00B1" w:rsidRPr="00C9293D">
        <w:rPr>
          <w:rFonts w:ascii="Arial" w:hAnsi="Arial" w:cs="Arial"/>
          <w:lang w:val="en-US"/>
        </w:rPr>
        <w:t xml:space="preserve"> a good choice if you want a professional </w:t>
      </w:r>
      <w:proofErr w:type="spellStart"/>
      <w:r w:rsidR="00BF00B1" w:rsidRPr="00C9293D">
        <w:rPr>
          <w:rFonts w:ascii="Arial" w:hAnsi="Arial" w:cs="Arial"/>
          <w:lang w:val="en-US"/>
        </w:rPr>
        <w:t>carer</w:t>
      </w:r>
      <w:proofErr w:type="spellEnd"/>
      <w:r w:rsidR="00BF00B1" w:rsidRPr="00C9293D">
        <w:rPr>
          <w:rFonts w:ascii="Arial" w:hAnsi="Arial" w:cs="Arial"/>
          <w:lang w:val="en-US"/>
        </w:rPr>
        <w:t xml:space="preserve"> within the setting </w:t>
      </w:r>
      <w:r w:rsidR="00B265B9" w:rsidRPr="00C9293D">
        <w:rPr>
          <w:rFonts w:ascii="Arial" w:hAnsi="Arial" w:cs="Arial"/>
          <w:lang w:val="en-US"/>
        </w:rPr>
        <w:t xml:space="preserve">as you can get advice from them or just have a good old chat to relieve </w:t>
      </w:r>
      <w:r w:rsidR="00962FE4" w:rsidRPr="00C9293D">
        <w:rPr>
          <w:rFonts w:ascii="Arial" w:hAnsi="Arial" w:cs="Arial"/>
          <w:lang w:val="en-US"/>
        </w:rPr>
        <w:t xml:space="preserve">any tension.  </w:t>
      </w:r>
      <w:r w:rsidR="00C60501" w:rsidRPr="00C9293D">
        <w:rPr>
          <w:rFonts w:ascii="Arial" w:hAnsi="Arial" w:cs="Arial"/>
          <w:lang w:val="en-US"/>
        </w:rPr>
        <w:t xml:space="preserve">Day </w:t>
      </w:r>
      <w:proofErr w:type="spellStart"/>
      <w:r w:rsidR="00C60501" w:rsidRPr="00C9293D">
        <w:rPr>
          <w:rFonts w:ascii="Arial" w:hAnsi="Arial" w:cs="Arial"/>
          <w:lang w:val="en-US"/>
        </w:rPr>
        <w:t>centres</w:t>
      </w:r>
      <w:proofErr w:type="spellEnd"/>
      <w:r w:rsidR="00C60501" w:rsidRPr="00C9293D">
        <w:rPr>
          <w:rFonts w:ascii="Arial" w:hAnsi="Arial" w:cs="Arial"/>
          <w:lang w:val="en-US"/>
        </w:rPr>
        <w:t xml:space="preserve"> are best for patients with mild </w:t>
      </w:r>
      <w:r w:rsidR="006D3B6C" w:rsidRPr="00C9293D">
        <w:rPr>
          <w:rFonts w:ascii="Arial" w:hAnsi="Arial" w:cs="Arial"/>
          <w:lang w:val="en-US"/>
        </w:rPr>
        <w:t>dementia,</w:t>
      </w:r>
      <w:r w:rsidR="00B106DF" w:rsidRPr="00C9293D">
        <w:rPr>
          <w:rFonts w:ascii="Arial" w:hAnsi="Arial" w:cs="Arial"/>
          <w:lang w:val="en-US"/>
        </w:rPr>
        <w:t xml:space="preserve"> but some can also offer specialist service</w:t>
      </w:r>
      <w:r w:rsidR="00F85EB2" w:rsidRPr="00C9293D">
        <w:rPr>
          <w:rFonts w:ascii="Arial" w:hAnsi="Arial" w:cs="Arial"/>
          <w:lang w:val="en-US"/>
        </w:rPr>
        <w:t xml:space="preserve"> (Age UK, </w:t>
      </w:r>
      <w:r w:rsidR="000E3B42" w:rsidRPr="00C9293D">
        <w:rPr>
          <w:rFonts w:ascii="Arial" w:hAnsi="Arial" w:cs="Arial"/>
          <w:lang w:val="en-US"/>
        </w:rPr>
        <w:t>2022).</w:t>
      </w:r>
    </w:p>
    <w:p w14:paraId="0D717D8E" w14:textId="1BC5628C" w:rsidR="000A0FD5" w:rsidRDefault="000A0FD5">
      <w:pPr>
        <w:rPr>
          <w:rFonts w:ascii="Arial" w:hAnsi="Arial" w:cs="Arial"/>
          <w:lang w:val="en-US"/>
        </w:rPr>
      </w:pPr>
      <w:r w:rsidRPr="00077A33">
        <w:rPr>
          <w:rFonts w:ascii="Arial" w:hAnsi="Arial" w:cs="Arial"/>
          <w:b/>
          <w:bCs/>
          <w:lang w:val="en-US"/>
        </w:rPr>
        <w:t>Remember</w:t>
      </w:r>
      <w:r>
        <w:rPr>
          <w:rFonts w:ascii="Arial" w:hAnsi="Arial" w:cs="Arial"/>
          <w:lang w:val="en-US"/>
        </w:rPr>
        <w:t xml:space="preserve"> we can all make a </w:t>
      </w:r>
      <w:r w:rsidR="000356C9">
        <w:rPr>
          <w:rFonts w:ascii="Arial" w:hAnsi="Arial" w:cs="Arial"/>
          <w:lang w:val="en-US"/>
        </w:rPr>
        <w:t xml:space="preserve">positive </w:t>
      </w:r>
      <w:r>
        <w:rPr>
          <w:rFonts w:ascii="Arial" w:hAnsi="Arial" w:cs="Arial"/>
          <w:lang w:val="en-US"/>
        </w:rPr>
        <w:t>difference</w:t>
      </w:r>
      <w:r w:rsidR="000356C9">
        <w:rPr>
          <w:rFonts w:ascii="Arial" w:hAnsi="Arial" w:cs="Arial"/>
          <w:lang w:val="en-US"/>
        </w:rPr>
        <w:t xml:space="preserve"> to someone’s life</w:t>
      </w:r>
      <w:r w:rsidR="00A05C1E">
        <w:rPr>
          <w:rFonts w:ascii="Arial" w:hAnsi="Arial" w:cs="Arial"/>
          <w:lang w:val="en-US"/>
        </w:rPr>
        <w:t xml:space="preserve"> </w:t>
      </w:r>
      <w:proofErr w:type="gramStart"/>
      <w:r w:rsidR="00A05C1E">
        <w:rPr>
          <w:rFonts w:ascii="Arial" w:hAnsi="Arial" w:cs="Arial"/>
          <w:lang w:val="en-US"/>
        </w:rPr>
        <w:t>as long as</w:t>
      </w:r>
      <w:proofErr w:type="gramEnd"/>
      <w:r w:rsidR="00A05C1E">
        <w:rPr>
          <w:rFonts w:ascii="Arial" w:hAnsi="Arial" w:cs="Arial"/>
          <w:lang w:val="en-US"/>
        </w:rPr>
        <w:t xml:space="preserve"> we have the right guidance and </w:t>
      </w:r>
      <w:r w:rsidR="00077A33">
        <w:rPr>
          <w:rFonts w:ascii="Arial" w:hAnsi="Arial" w:cs="Arial"/>
          <w:lang w:val="en-US"/>
        </w:rPr>
        <w:t>support,</w:t>
      </w:r>
      <w:r w:rsidR="00A05C1E">
        <w:rPr>
          <w:rFonts w:ascii="Arial" w:hAnsi="Arial" w:cs="Arial"/>
          <w:lang w:val="en-US"/>
        </w:rPr>
        <w:t xml:space="preserve"> and we are always here for you.</w:t>
      </w:r>
    </w:p>
    <w:p w14:paraId="1A727DFB" w14:textId="69732871" w:rsidR="000A0FD5" w:rsidRDefault="006F57AB">
      <w:pPr>
        <w:rPr>
          <w:rFonts w:ascii="Arial" w:hAnsi="Arial" w:cs="Arial"/>
          <w:lang w:val="en-US"/>
        </w:rPr>
      </w:pPr>
      <w:r>
        <w:rPr>
          <w:noProof/>
        </w:rPr>
        <w:drawing>
          <wp:inline distT="0" distB="0" distL="0" distR="0" wp14:anchorId="01E3546A" wp14:editId="4CA16B89">
            <wp:extent cx="4201910" cy="1303506"/>
            <wp:effectExtent l="0" t="0" r="0" b="0"/>
            <wp:docPr id="1" name="Picture 1" descr="A picture containing person, indoor, sitt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person, indoor, sitting, person&#10;&#10;Description automatically generated"/>
                    <pic:cNvPicPr/>
                  </pic:nvPicPr>
                  <pic:blipFill>
                    <a:blip r:embed="rId8"/>
                    <a:stretch>
                      <a:fillRect/>
                    </a:stretch>
                  </pic:blipFill>
                  <pic:spPr>
                    <a:xfrm>
                      <a:off x="0" y="0"/>
                      <a:ext cx="4297082" cy="1333030"/>
                    </a:xfrm>
                    <a:prstGeom prst="rect">
                      <a:avLst/>
                    </a:prstGeom>
                  </pic:spPr>
                </pic:pic>
              </a:graphicData>
            </a:graphic>
          </wp:inline>
        </w:drawing>
      </w:r>
    </w:p>
    <w:p w14:paraId="037CE2EC" w14:textId="57706CFE" w:rsidR="000A0FD5" w:rsidRDefault="00C51670" w:rsidP="006F57AB">
      <w:pPr>
        <w:jc w:val="right"/>
        <w:rPr>
          <w:rFonts w:ascii="Arial" w:hAnsi="Arial" w:cs="Arial"/>
          <w:lang w:val="en-US"/>
        </w:rPr>
      </w:pPr>
      <w:r>
        <w:rPr>
          <w:rFonts w:ascii="Arial" w:hAnsi="Arial" w:cs="Arial"/>
          <w:lang w:val="en-US"/>
        </w:rPr>
        <w:t>(Devon County Council, 2022)</w:t>
      </w:r>
    </w:p>
    <w:p w14:paraId="0F122345" w14:textId="77777777" w:rsidR="00A16B36" w:rsidRDefault="00A16B36" w:rsidP="006F57AB">
      <w:pPr>
        <w:jc w:val="right"/>
        <w:rPr>
          <w:rFonts w:ascii="Arial" w:hAnsi="Arial" w:cs="Arial"/>
          <w:lang w:val="en-US"/>
        </w:rPr>
      </w:pPr>
    </w:p>
    <w:p w14:paraId="5B87BA35" w14:textId="444C40FE" w:rsidR="00104E10" w:rsidRDefault="00402D69">
      <w:pPr>
        <w:rPr>
          <w:rFonts w:ascii="Arial" w:hAnsi="Arial" w:cs="Arial"/>
          <w:lang w:val="en-US"/>
        </w:rPr>
      </w:pPr>
      <w:r>
        <w:rPr>
          <w:rFonts w:ascii="Arial" w:hAnsi="Arial" w:cs="Arial"/>
          <w:lang w:val="en-US"/>
        </w:rPr>
        <w:t xml:space="preserve">If you need more information </w:t>
      </w:r>
      <w:r w:rsidR="00A02A85">
        <w:rPr>
          <w:rFonts w:ascii="Arial" w:hAnsi="Arial" w:cs="Arial"/>
          <w:lang w:val="en-US"/>
        </w:rPr>
        <w:t xml:space="preserve">on dementia </w:t>
      </w:r>
      <w:r w:rsidR="000A7AC8">
        <w:rPr>
          <w:rFonts w:ascii="Arial" w:hAnsi="Arial" w:cs="Arial"/>
          <w:lang w:val="en-US"/>
        </w:rPr>
        <w:t xml:space="preserve">or a more </w:t>
      </w:r>
      <w:r w:rsidR="00AB7C50">
        <w:rPr>
          <w:rFonts w:ascii="Arial" w:hAnsi="Arial" w:cs="Arial"/>
          <w:lang w:val="en-US"/>
        </w:rPr>
        <w:t>in-depth</w:t>
      </w:r>
      <w:r w:rsidR="000A7AC8">
        <w:rPr>
          <w:rFonts w:ascii="Arial" w:hAnsi="Arial" w:cs="Arial"/>
          <w:lang w:val="en-US"/>
        </w:rPr>
        <w:t xml:space="preserve"> look </w:t>
      </w:r>
      <w:proofErr w:type="gramStart"/>
      <w:r w:rsidR="000A7AC8">
        <w:rPr>
          <w:rFonts w:ascii="Arial" w:hAnsi="Arial" w:cs="Arial"/>
          <w:lang w:val="en-US"/>
        </w:rPr>
        <w:t>at</w:t>
      </w:r>
      <w:proofErr w:type="gramEnd"/>
      <w:r w:rsidR="000A7AC8">
        <w:rPr>
          <w:rFonts w:ascii="Arial" w:hAnsi="Arial" w:cs="Arial"/>
          <w:lang w:val="en-US"/>
        </w:rPr>
        <w:t xml:space="preserve"> anything discussed in this </w:t>
      </w:r>
      <w:r w:rsidR="006B776E">
        <w:rPr>
          <w:rFonts w:ascii="Arial" w:hAnsi="Arial" w:cs="Arial"/>
          <w:lang w:val="en-US"/>
        </w:rPr>
        <w:t>leaflet,</w:t>
      </w:r>
      <w:r w:rsidR="000A7AC8">
        <w:rPr>
          <w:rFonts w:ascii="Arial" w:hAnsi="Arial" w:cs="Arial"/>
          <w:lang w:val="en-US"/>
        </w:rPr>
        <w:t xml:space="preserve"> please contac</w:t>
      </w:r>
      <w:r w:rsidR="00AE5556">
        <w:rPr>
          <w:rFonts w:ascii="Arial" w:hAnsi="Arial" w:cs="Arial"/>
          <w:lang w:val="en-US"/>
        </w:rPr>
        <w:t>t</w:t>
      </w:r>
      <w:r w:rsidR="000A7AC8">
        <w:rPr>
          <w:rFonts w:ascii="Arial" w:hAnsi="Arial" w:cs="Arial"/>
          <w:lang w:val="en-US"/>
        </w:rPr>
        <w:t xml:space="preserve"> </w:t>
      </w:r>
      <w:r w:rsidR="00AE5556">
        <w:rPr>
          <w:rFonts w:ascii="Arial" w:hAnsi="Arial" w:cs="Arial"/>
          <w:lang w:val="en-US"/>
        </w:rPr>
        <w:t>u</w:t>
      </w:r>
      <w:r w:rsidR="000A7AC8">
        <w:rPr>
          <w:rFonts w:ascii="Arial" w:hAnsi="Arial" w:cs="Arial"/>
          <w:lang w:val="en-US"/>
        </w:rPr>
        <w:t>s via:</w:t>
      </w:r>
    </w:p>
    <w:p w14:paraId="2645C624" w14:textId="3D1EBF22" w:rsidR="00AE5556" w:rsidRDefault="00AE5556">
      <w:pPr>
        <w:rPr>
          <w:rFonts w:ascii="Arial" w:hAnsi="Arial" w:cs="Arial"/>
          <w:lang w:val="en-US"/>
        </w:rPr>
      </w:pPr>
      <w:r>
        <w:rPr>
          <w:rFonts w:ascii="Arial" w:hAnsi="Arial" w:cs="Arial"/>
          <w:lang w:val="en-US"/>
        </w:rPr>
        <w:t xml:space="preserve">Email: </w:t>
      </w:r>
      <w:r w:rsidR="0035706D">
        <w:rPr>
          <w:rFonts w:ascii="Arial" w:hAnsi="Arial" w:cs="Arial"/>
          <w:lang w:val="en-US"/>
        </w:rPr>
        <w:t>lwswd</w:t>
      </w:r>
      <w:r w:rsidR="001A51EE">
        <w:rPr>
          <w:rFonts w:ascii="Arial" w:hAnsi="Arial" w:cs="Arial"/>
          <w:lang w:val="en-US"/>
        </w:rPr>
        <w:t>@services.</w:t>
      </w:r>
      <w:r w:rsidR="0035706D">
        <w:rPr>
          <w:rFonts w:ascii="Arial" w:hAnsi="Arial" w:cs="Arial"/>
          <w:lang w:val="en-US"/>
        </w:rPr>
        <w:t>org.uk</w:t>
      </w:r>
    </w:p>
    <w:p w14:paraId="3F364502" w14:textId="4A7D0948" w:rsidR="0035706D" w:rsidRDefault="0035706D">
      <w:pPr>
        <w:rPr>
          <w:rFonts w:ascii="Arial" w:hAnsi="Arial" w:cs="Arial"/>
          <w:lang w:val="en-US"/>
        </w:rPr>
      </w:pPr>
      <w:r>
        <w:rPr>
          <w:rFonts w:ascii="Arial" w:hAnsi="Arial" w:cs="Arial"/>
          <w:lang w:val="en-US"/>
        </w:rPr>
        <w:t>Telephone: 0</w:t>
      </w:r>
      <w:r w:rsidR="00553256">
        <w:rPr>
          <w:rFonts w:ascii="Arial" w:hAnsi="Arial" w:cs="Arial"/>
          <w:lang w:val="en-US"/>
        </w:rPr>
        <w:t>800 800 900</w:t>
      </w:r>
    </w:p>
    <w:p w14:paraId="39D9E660" w14:textId="7B7D7C9D" w:rsidR="00553256" w:rsidRDefault="00553256">
      <w:pPr>
        <w:rPr>
          <w:rFonts w:ascii="Arial" w:hAnsi="Arial" w:cs="Arial"/>
          <w:lang w:val="en-US"/>
        </w:rPr>
      </w:pPr>
      <w:r>
        <w:rPr>
          <w:rFonts w:ascii="Arial" w:hAnsi="Arial" w:cs="Arial"/>
          <w:lang w:val="en-US"/>
        </w:rPr>
        <w:t>Website: lwswd</w:t>
      </w:r>
      <w:r w:rsidR="00CB3EB9">
        <w:rPr>
          <w:rFonts w:ascii="Arial" w:hAnsi="Arial" w:cs="Arial"/>
          <w:lang w:val="en-US"/>
        </w:rPr>
        <w:t>.org.uk</w:t>
      </w:r>
    </w:p>
    <w:p w14:paraId="1822823B" w14:textId="3825BDAE" w:rsidR="00CB3EB9" w:rsidRDefault="00CB3EB9">
      <w:pPr>
        <w:rPr>
          <w:rFonts w:ascii="Arial" w:hAnsi="Arial" w:cs="Arial"/>
          <w:lang w:val="en-US"/>
        </w:rPr>
      </w:pPr>
      <w:r>
        <w:rPr>
          <w:rFonts w:ascii="Arial" w:hAnsi="Arial" w:cs="Arial"/>
          <w:lang w:val="en-US"/>
        </w:rPr>
        <w:t xml:space="preserve">We are a </w:t>
      </w:r>
      <w:r w:rsidR="003E2289">
        <w:rPr>
          <w:rFonts w:ascii="Arial" w:hAnsi="Arial" w:cs="Arial"/>
          <w:lang w:val="en-US"/>
        </w:rPr>
        <w:t>nonprofit</w:t>
      </w:r>
      <w:r>
        <w:rPr>
          <w:rFonts w:ascii="Arial" w:hAnsi="Arial" w:cs="Arial"/>
          <w:lang w:val="en-US"/>
        </w:rPr>
        <w:t xml:space="preserve"> </w:t>
      </w:r>
      <w:r w:rsidR="003E2289">
        <w:rPr>
          <w:rFonts w:ascii="Arial" w:hAnsi="Arial" w:cs="Arial"/>
          <w:lang w:val="en-US"/>
        </w:rPr>
        <w:t xml:space="preserve">organisation who </w:t>
      </w:r>
      <w:r w:rsidR="00AB7C50">
        <w:rPr>
          <w:rFonts w:ascii="Arial" w:hAnsi="Arial" w:cs="Arial"/>
          <w:lang w:val="en-US"/>
        </w:rPr>
        <w:t>help</w:t>
      </w:r>
      <w:r w:rsidR="003E2289">
        <w:rPr>
          <w:rFonts w:ascii="Arial" w:hAnsi="Arial" w:cs="Arial"/>
          <w:lang w:val="en-US"/>
        </w:rPr>
        <w:t xml:space="preserve"> and support dementia patients and </w:t>
      </w:r>
      <w:proofErr w:type="spellStart"/>
      <w:r w:rsidR="003E2289">
        <w:rPr>
          <w:rFonts w:ascii="Arial" w:hAnsi="Arial" w:cs="Arial"/>
          <w:lang w:val="en-US"/>
        </w:rPr>
        <w:t>carers</w:t>
      </w:r>
      <w:proofErr w:type="spellEnd"/>
      <w:r w:rsidR="003E2289">
        <w:rPr>
          <w:rFonts w:ascii="Arial" w:hAnsi="Arial" w:cs="Arial"/>
          <w:lang w:val="en-US"/>
        </w:rPr>
        <w:t>.</w:t>
      </w:r>
    </w:p>
    <w:p w14:paraId="201FE5C7" w14:textId="70AB15D8" w:rsidR="003E2289" w:rsidRDefault="003E2289">
      <w:pPr>
        <w:rPr>
          <w:rFonts w:ascii="Arial" w:hAnsi="Arial" w:cs="Arial"/>
          <w:lang w:val="en-US"/>
        </w:rPr>
      </w:pPr>
      <w:r>
        <w:rPr>
          <w:rFonts w:ascii="Arial" w:hAnsi="Arial" w:cs="Arial"/>
          <w:lang w:val="en-US"/>
        </w:rPr>
        <w:t>To donate please visit our website</w:t>
      </w:r>
      <w:r w:rsidR="006B776E">
        <w:rPr>
          <w:rFonts w:ascii="Arial" w:hAnsi="Arial" w:cs="Arial"/>
          <w:lang w:val="en-US"/>
        </w:rPr>
        <w:t xml:space="preserve"> on </w:t>
      </w:r>
      <w:r w:rsidR="006B776E">
        <w:rPr>
          <w:rFonts w:ascii="Arial" w:hAnsi="Arial" w:cs="Arial"/>
          <w:lang w:val="en-US"/>
        </w:rPr>
        <w:t>lwswd.org.uk</w:t>
      </w:r>
    </w:p>
    <w:p w14:paraId="4DD31EC9" w14:textId="57E8C35D" w:rsidR="000A0FD5" w:rsidRDefault="000A0FD5">
      <w:pPr>
        <w:rPr>
          <w:rFonts w:ascii="Arial" w:hAnsi="Arial" w:cs="Arial"/>
          <w:lang w:val="en-US"/>
        </w:rPr>
      </w:pPr>
      <w:r>
        <w:rPr>
          <w:rFonts w:ascii="Arial" w:hAnsi="Arial" w:cs="Arial"/>
          <w:lang w:val="en-US"/>
        </w:rPr>
        <w:t>Charity number: 1122334455</w:t>
      </w:r>
    </w:p>
    <w:p w14:paraId="06BFAA0C" w14:textId="77777777" w:rsidR="00D00425" w:rsidRDefault="00D00425" w:rsidP="00D00425">
      <w:pPr>
        <w:rPr>
          <w:lang w:val="en-US"/>
        </w:rPr>
        <w:sectPr w:rsidR="00D00425" w:rsidSect="00803B81">
          <w:type w:val="continuous"/>
          <w:pgSz w:w="16838" w:h="11906" w:orient="landscape"/>
          <w:pgMar w:top="1440" w:right="1440" w:bottom="1440" w:left="1440" w:header="708" w:footer="708" w:gutter="0"/>
          <w:cols w:num="2" w:space="708"/>
          <w:docGrid w:linePitch="360"/>
        </w:sectPr>
      </w:pPr>
    </w:p>
    <w:p w14:paraId="29FC14F6" w14:textId="6B826B10" w:rsidR="00D00425" w:rsidRPr="009C24A4" w:rsidRDefault="00D00425" w:rsidP="009C24A4">
      <w:pPr>
        <w:jc w:val="center"/>
        <w:rPr>
          <w:rFonts w:ascii="Arial" w:hAnsi="Arial" w:cs="Arial"/>
          <w:b/>
          <w:bCs/>
          <w:lang w:val="en-US"/>
        </w:rPr>
      </w:pPr>
      <w:r w:rsidRPr="009C24A4">
        <w:rPr>
          <w:rFonts w:ascii="Arial" w:hAnsi="Arial" w:cs="Arial"/>
          <w:b/>
          <w:bCs/>
          <w:lang w:val="en-US"/>
        </w:rPr>
        <w:lastRenderedPageBreak/>
        <w:t>References</w:t>
      </w:r>
    </w:p>
    <w:p w14:paraId="05522387" w14:textId="77777777" w:rsidR="00D00425" w:rsidRPr="009C24A4" w:rsidRDefault="00D00425" w:rsidP="00D00425">
      <w:pPr>
        <w:rPr>
          <w:rFonts w:ascii="Arial" w:hAnsi="Arial" w:cs="Arial"/>
          <w:i/>
          <w:iCs/>
          <w:lang w:val="en-US"/>
        </w:rPr>
      </w:pPr>
    </w:p>
    <w:p w14:paraId="46BCEC98" w14:textId="01B9CDC9" w:rsidR="00D00425" w:rsidRDefault="00D00425" w:rsidP="00D00425">
      <w:pPr>
        <w:rPr>
          <w:rFonts w:ascii="Arial" w:hAnsi="Arial" w:cs="Arial"/>
          <w:lang w:val="en-US"/>
        </w:rPr>
      </w:pPr>
      <w:r w:rsidRPr="009C24A4">
        <w:rPr>
          <w:rFonts w:ascii="Arial" w:hAnsi="Arial" w:cs="Arial"/>
          <w:lang w:val="en-US"/>
        </w:rPr>
        <w:t xml:space="preserve">Age UK (2022) </w:t>
      </w:r>
      <w:r w:rsidRPr="009C24A4">
        <w:rPr>
          <w:rFonts w:ascii="Arial" w:hAnsi="Arial" w:cs="Arial"/>
          <w:i/>
          <w:iCs/>
          <w:lang w:val="en-US"/>
        </w:rPr>
        <w:t xml:space="preserve">Caring for someone with dementia. </w:t>
      </w:r>
      <w:r w:rsidRPr="009C24A4">
        <w:rPr>
          <w:rFonts w:ascii="Arial" w:hAnsi="Arial" w:cs="Arial"/>
          <w:lang w:val="en-US"/>
        </w:rPr>
        <w:t xml:space="preserve">Available at: </w:t>
      </w:r>
      <w:hyperlink r:id="rId9" w:history="1">
        <w:r w:rsidRPr="009C24A4">
          <w:rPr>
            <w:rStyle w:val="Hyperlink"/>
            <w:rFonts w:ascii="Arial" w:hAnsi="Arial" w:cs="Arial"/>
            <w:lang w:val="en-US"/>
          </w:rPr>
          <w:t>https://www.ageuk.org.uk/information-advice/care/helping-a-loved-one/caring-dementia/</w:t>
        </w:r>
      </w:hyperlink>
      <w:r w:rsidRPr="009C24A4">
        <w:rPr>
          <w:rFonts w:ascii="Arial" w:hAnsi="Arial" w:cs="Arial"/>
          <w:lang w:val="en-US"/>
        </w:rPr>
        <w:t xml:space="preserve"> (Accessed: 24 October 2022).</w:t>
      </w:r>
    </w:p>
    <w:p w14:paraId="50183DEF" w14:textId="4D0CD038" w:rsidR="00A53821" w:rsidRDefault="00A53821" w:rsidP="00D00425">
      <w:pPr>
        <w:rPr>
          <w:rFonts w:ascii="Arial" w:hAnsi="Arial" w:cs="Arial"/>
          <w:lang w:val="en-US"/>
        </w:rPr>
      </w:pPr>
    </w:p>
    <w:p w14:paraId="7F9CCF61" w14:textId="294CA1D9" w:rsidR="00A53821" w:rsidRPr="00C32450" w:rsidRDefault="00A53821" w:rsidP="00D00425">
      <w:pPr>
        <w:rPr>
          <w:rFonts w:ascii="Arial" w:hAnsi="Arial" w:cs="Arial"/>
          <w:lang w:val="en-US"/>
        </w:rPr>
      </w:pPr>
      <w:r>
        <w:rPr>
          <w:rFonts w:ascii="Arial" w:hAnsi="Arial" w:cs="Arial"/>
          <w:lang w:val="en-US"/>
        </w:rPr>
        <w:t>Alzheimer’s Associa</w:t>
      </w:r>
      <w:r w:rsidR="00C32450">
        <w:rPr>
          <w:rFonts w:ascii="Arial" w:hAnsi="Arial" w:cs="Arial"/>
          <w:lang w:val="en-US"/>
        </w:rPr>
        <w:t xml:space="preserve">tion (2022) </w:t>
      </w:r>
      <w:r w:rsidR="00C32450">
        <w:rPr>
          <w:rFonts w:ascii="Arial" w:hAnsi="Arial" w:cs="Arial"/>
          <w:i/>
          <w:iCs/>
          <w:lang w:val="en-US"/>
        </w:rPr>
        <w:t xml:space="preserve">What is Dementia. </w:t>
      </w:r>
      <w:r w:rsidR="00C32450">
        <w:rPr>
          <w:rFonts w:ascii="Arial" w:hAnsi="Arial" w:cs="Arial"/>
          <w:lang w:val="en-US"/>
        </w:rPr>
        <w:t xml:space="preserve">Available at: </w:t>
      </w:r>
      <w:hyperlink r:id="rId10" w:history="1">
        <w:r w:rsidR="00E1204A" w:rsidRPr="00C36380">
          <w:rPr>
            <w:rStyle w:val="Hyperlink"/>
            <w:rFonts w:ascii="Arial" w:hAnsi="Arial" w:cs="Arial"/>
            <w:lang w:val="en-US"/>
          </w:rPr>
          <w:t>https://www.alz.org/alzheimers-dementia/what-is-dementia</w:t>
        </w:r>
      </w:hyperlink>
      <w:r w:rsidR="00E1204A">
        <w:rPr>
          <w:rFonts w:ascii="Arial" w:hAnsi="Arial" w:cs="Arial"/>
          <w:lang w:val="en-US"/>
        </w:rPr>
        <w:t xml:space="preserve"> (Accessed: 24 October 2022).</w:t>
      </w:r>
    </w:p>
    <w:p w14:paraId="58CD6B25" w14:textId="77777777" w:rsidR="00D00425" w:rsidRPr="009C24A4" w:rsidRDefault="00D00425" w:rsidP="00D00425">
      <w:pPr>
        <w:rPr>
          <w:rFonts w:ascii="Arial" w:hAnsi="Arial" w:cs="Arial"/>
          <w:lang w:val="en-US"/>
        </w:rPr>
      </w:pPr>
    </w:p>
    <w:p w14:paraId="5B9441CE" w14:textId="17FEC372" w:rsidR="00D00425" w:rsidRDefault="00D00425" w:rsidP="00D00425">
      <w:pPr>
        <w:rPr>
          <w:rFonts w:ascii="Arial" w:hAnsi="Arial" w:cs="Arial"/>
          <w:lang w:val="en-US"/>
        </w:rPr>
      </w:pPr>
      <w:r w:rsidRPr="009C24A4">
        <w:rPr>
          <w:rFonts w:ascii="Arial" w:hAnsi="Arial" w:cs="Arial"/>
          <w:lang w:val="en-US"/>
        </w:rPr>
        <w:t xml:space="preserve">Alzheimer’s Society (2022) </w:t>
      </w:r>
      <w:r w:rsidRPr="009C24A4">
        <w:rPr>
          <w:rFonts w:ascii="Arial" w:hAnsi="Arial" w:cs="Arial"/>
          <w:i/>
          <w:iCs/>
          <w:lang w:val="en-US"/>
        </w:rPr>
        <w:t xml:space="preserve">Types of dementia. </w:t>
      </w:r>
      <w:r w:rsidRPr="009C24A4">
        <w:rPr>
          <w:rFonts w:ascii="Arial" w:hAnsi="Arial" w:cs="Arial"/>
          <w:lang w:val="en-US"/>
        </w:rPr>
        <w:t xml:space="preserve">Available at: </w:t>
      </w:r>
      <w:hyperlink r:id="rId11" w:history="1">
        <w:r w:rsidRPr="009C24A4">
          <w:rPr>
            <w:rStyle w:val="Hyperlink"/>
            <w:rFonts w:ascii="Arial" w:hAnsi="Arial" w:cs="Arial"/>
            <w:lang w:val="en-US"/>
          </w:rPr>
          <w:t>https://www.alzheimers.org.uk/about-dementia/types-dementia</w:t>
        </w:r>
      </w:hyperlink>
      <w:r w:rsidRPr="009C24A4">
        <w:rPr>
          <w:rFonts w:ascii="Arial" w:hAnsi="Arial" w:cs="Arial"/>
          <w:lang w:val="en-US"/>
        </w:rPr>
        <w:t xml:space="preserve"> (Accessed: 24 October 2022).</w:t>
      </w:r>
    </w:p>
    <w:p w14:paraId="239CB3AC" w14:textId="4DA59D5C" w:rsidR="00EB64A3" w:rsidRDefault="00EB64A3" w:rsidP="00D00425">
      <w:pPr>
        <w:rPr>
          <w:rFonts w:ascii="Arial" w:hAnsi="Arial" w:cs="Arial"/>
          <w:lang w:val="en-US"/>
        </w:rPr>
      </w:pPr>
    </w:p>
    <w:p w14:paraId="65929E06" w14:textId="561F0B79" w:rsidR="00EB64A3" w:rsidRDefault="00EB64A3" w:rsidP="00D00425">
      <w:pPr>
        <w:rPr>
          <w:rFonts w:ascii="Arial" w:hAnsi="Arial" w:cs="Arial"/>
          <w:lang w:val="en-US"/>
        </w:rPr>
      </w:pPr>
      <w:proofErr w:type="spellStart"/>
      <w:r>
        <w:rPr>
          <w:rFonts w:ascii="Arial" w:hAnsi="Arial" w:cs="Arial"/>
          <w:lang w:val="en-US"/>
        </w:rPr>
        <w:t>B</w:t>
      </w:r>
      <w:r w:rsidR="004A4C84">
        <w:rPr>
          <w:rFonts w:ascii="Arial" w:hAnsi="Arial" w:cs="Arial"/>
          <w:lang w:val="en-US"/>
        </w:rPr>
        <w:t>&amp;</w:t>
      </w:r>
      <w:r>
        <w:rPr>
          <w:rFonts w:ascii="Arial" w:hAnsi="Arial" w:cs="Arial"/>
          <w:lang w:val="en-US"/>
        </w:rPr>
        <w:t>B</w:t>
      </w:r>
      <w:r w:rsidR="004A4C84">
        <w:rPr>
          <w:rFonts w:ascii="Arial" w:hAnsi="Arial" w:cs="Arial"/>
          <w:lang w:val="en-US"/>
        </w:rPr>
        <w:t>Press</w:t>
      </w:r>
      <w:proofErr w:type="spellEnd"/>
      <w:r w:rsidR="00C73FA8">
        <w:rPr>
          <w:rFonts w:ascii="Arial" w:hAnsi="Arial" w:cs="Arial"/>
          <w:lang w:val="en-US"/>
        </w:rPr>
        <w:t xml:space="preserve"> (2022) </w:t>
      </w:r>
      <w:r w:rsidR="00C73FA8">
        <w:rPr>
          <w:rFonts w:ascii="Arial" w:hAnsi="Arial" w:cs="Arial"/>
          <w:i/>
          <w:iCs/>
          <w:lang w:val="en-US"/>
        </w:rPr>
        <w:t xml:space="preserve">Advantages </w:t>
      </w:r>
      <w:r w:rsidR="00CF4FE7">
        <w:rPr>
          <w:rFonts w:ascii="Arial" w:hAnsi="Arial" w:cs="Arial"/>
          <w:i/>
          <w:iCs/>
          <w:lang w:val="en-US"/>
        </w:rPr>
        <w:t>a</w:t>
      </w:r>
      <w:r w:rsidR="00C73FA8">
        <w:rPr>
          <w:rFonts w:ascii="Arial" w:hAnsi="Arial" w:cs="Arial"/>
          <w:i/>
          <w:iCs/>
          <w:lang w:val="en-US"/>
        </w:rPr>
        <w:t xml:space="preserve">nd </w:t>
      </w:r>
      <w:r w:rsidR="00CF4FE7">
        <w:rPr>
          <w:rFonts w:ascii="Arial" w:hAnsi="Arial" w:cs="Arial"/>
          <w:i/>
          <w:iCs/>
          <w:lang w:val="en-US"/>
        </w:rPr>
        <w:t>d</w:t>
      </w:r>
      <w:r w:rsidR="00C73FA8">
        <w:rPr>
          <w:rFonts w:ascii="Arial" w:hAnsi="Arial" w:cs="Arial"/>
          <w:i/>
          <w:iCs/>
          <w:lang w:val="en-US"/>
        </w:rPr>
        <w:t>isadvantages</w:t>
      </w:r>
      <w:r w:rsidR="00CF4FE7">
        <w:rPr>
          <w:rFonts w:ascii="Arial" w:hAnsi="Arial" w:cs="Arial"/>
          <w:i/>
          <w:iCs/>
          <w:lang w:val="en-US"/>
        </w:rPr>
        <w:t xml:space="preserve"> of leaflets for advertising</w:t>
      </w:r>
      <w:r w:rsidR="0089054A">
        <w:rPr>
          <w:rFonts w:ascii="Arial" w:hAnsi="Arial" w:cs="Arial"/>
          <w:i/>
          <w:iCs/>
          <w:lang w:val="en-US"/>
        </w:rPr>
        <w:t xml:space="preserve"> in 2019. </w:t>
      </w:r>
      <w:r w:rsidR="0089054A">
        <w:rPr>
          <w:rFonts w:ascii="Arial" w:hAnsi="Arial" w:cs="Arial"/>
          <w:lang w:val="en-US"/>
        </w:rPr>
        <w:t xml:space="preserve">Available at: </w:t>
      </w:r>
      <w:hyperlink r:id="rId12" w:history="1">
        <w:r w:rsidR="0089054A" w:rsidRPr="00C36380">
          <w:rPr>
            <w:rStyle w:val="Hyperlink"/>
            <w:rFonts w:ascii="Arial" w:hAnsi="Arial" w:cs="Arial"/>
            <w:lang w:val="en-US"/>
          </w:rPr>
          <w:t>https://www.bbpress.co.uk/news/advantages-and-disadvantages-of-leaflets-for-advertising-in-2019</w:t>
        </w:r>
      </w:hyperlink>
      <w:r w:rsidR="0089054A">
        <w:rPr>
          <w:rFonts w:ascii="Arial" w:hAnsi="Arial" w:cs="Arial"/>
          <w:lang w:val="en-US"/>
        </w:rPr>
        <w:t xml:space="preserve"> (Accessed: </w:t>
      </w:r>
      <w:r w:rsidR="00EA7F09">
        <w:rPr>
          <w:rFonts w:ascii="Arial" w:hAnsi="Arial" w:cs="Arial"/>
          <w:lang w:val="en-US"/>
        </w:rPr>
        <w:t>24 October 2022).</w:t>
      </w:r>
    </w:p>
    <w:p w14:paraId="0007F2C8" w14:textId="4BF9A39E" w:rsidR="001F28F7" w:rsidRDefault="001F28F7" w:rsidP="00D00425">
      <w:pPr>
        <w:rPr>
          <w:rFonts w:ascii="Arial" w:hAnsi="Arial" w:cs="Arial"/>
          <w:lang w:val="en-US"/>
        </w:rPr>
      </w:pPr>
    </w:p>
    <w:p w14:paraId="4306D0BF" w14:textId="2AAE9B69" w:rsidR="001F28F7" w:rsidRDefault="001F28F7" w:rsidP="00D00425">
      <w:pPr>
        <w:rPr>
          <w:rFonts w:ascii="Arial" w:hAnsi="Arial" w:cs="Arial"/>
          <w:lang w:val="en-US"/>
        </w:rPr>
      </w:pPr>
      <w:r>
        <w:rPr>
          <w:rFonts w:ascii="Arial" w:hAnsi="Arial" w:cs="Arial"/>
          <w:lang w:val="en-US"/>
        </w:rPr>
        <w:t>B</w:t>
      </w:r>
      <w:r w:rsidR="00554F26">
        <w:rPr>
          <w:rFonts w:ascii="Arial" w:hAnsi="Arial" w:cs="Arial"/>
          <w:lang w:val="en-US"/>
        </w:rPr>
        <w:t xml:space="preserve">MC (2021) </w:t>
      </w:r>
      <w:r w:rsidR="00554F26">
        <w:rPr>
          <w:rFonts w:ascii="Arial" w:hAnsi="Arial" w:cs="Arial"/>
          <w:i/>
          <w:iCs/>
          <w:lang w:val="en-US"/>
        </w:rPr>
        <w:t>Artificial Intelligence in Dementia Research.</w:t>
      </w:r>
      <w:r w:rsidR="00D55AB1">
        <w:rPr>
          <w:rFonts w:ascii="Arial" w:hAnsi="Arial" w:cs="Arial"/>
          <w:i/>
          <w:iCs/>
          <w:lang w:val="en-US"/>
        </w:rPr>
        <w:t xml:space="preserve"> </w:t>
      </w:r>
      <w:r w:rsidR="00D55AB1">
        <w:rPr>
          <w:rFonts w:ascii="Arial" w:hAnsi="Arial" w:cs="Arial"/>
          <w:lang w:val="en-US"/>
        </w:rPr>
        <w:t>Available at:</w:t>
      </w:r>
      <w:r w:rsidR="00554F26">
        <w:rPr>
          <w:rFonts w:ascii="Arial" w:hAnsi="Arial" w:cs="Arial"/>
          <w:i/>
          <w:iCs/>
          <w:lang w:val="en-US"/>
        </w:rPr>
        <w:t xml:space="preserve"> </w:t>
      </w:r>
      <w:hyperlink r:id="rId13" w:history="1">
        <w:r w:rsidR="00D55AB1" w:rsidRPr="00D55AB1">
          <w:rPr>
            <w:rStyle w:val="Hyperlink"/>
            <w:rFonts w:ascii="Arial" w:hAnsi="Arial" w:cs="Arial"/>
            <w:lang w:val="en-US"/>
          </w:rPr>
          <w:t>https://www.biomedcentral.com/collections/AIDementia</w:t>
        </w:r>
      </w:hyperlink>
      <w:r w:rsidR="00D55AB1" w:rsidRPr="00D55AB1">
        <w:rPr>
          <w:rFonts w:ascii="Arial" w:hAnsi="Arial" w:cs="Arial"/>
          <w:lang w:val="en-US"/>
        </w:rPr>
        <w:t xml:space="preserve"> </w:t>
      </w:r>
      <w:r w:rsidR="00D55AB1">
        <w:rPr>
          <w:rFonts w:ascii="Arial" w:hAnsi="Arial" w:cs="Arial"/>
          <w:lang w:val="en-US"/>
        </w:rPr>
        <w:t>(Accessed:</w:t>
      </w:r>
      <w:r w:rsidR="001D256F">
        <w:rPr>
          <w:rFonts w:ascii="Arial" w:hAnsi="Arial" w:cs="Arial"/>
          <w:lang w:val="en-US"/>
        </w:rPr>
        <w:t xml:space="preserve"> 24 October 2022).</w:t>
      </w:r>
    </w:p>
    <w:p w14:paraId="078CCB36" w14:textId="3F5C95B5" w:rsidR="00E149BA" w:rsidRDefault="00E149BA" w:rsidP="00D00425">
      <w:pPr>
        <w:rPr>
          <w:rFonts w:ascii="Arial" w:hAnsi="Arial" w:cs="Arial"/>
          <w:lang w:val="en-US"/>
        </w:rPr>
      </w:pPr>
    </w:p>
    <w:p w14:paraId="5DE81858" w14:textId="2E730178" w:rsidR="00E149BA" w:rsidRPr="00174C5B" w:rsidRDefault="00E149BA" w:rsidP="00D00425">
      <w:pPr>
        <w:rPr>
          <w:rFonts w:ascii="Arial" w:hAnsi="Arial" w:cs="Arial"/>
          <w:lang w:val="en-US"/>
        </w:rPr>
      </w:pPr>
      <w:r>
        <w:rPr>
          <w:rFonts w:ascii="Arial" w:hAnsi="Arial" w:cs="Arial"/>
          <w:lang w:val="en-US"/>
        </w:rPr>
        <w:t>Caring Senior</w:t>
      </w:r>
      <w:r w:rsidR="00E65A52">
        <w:rPr>
          <w:rFonts w:ascii="Arial" w:hAnsi="Arial" w:cs="Arial"/>
          <w:lang w:val="en-US"/>
        </w:rPr>
        <w:t xml:space="preserve"> Service (2022) </w:t>
      </w:r>
      <w:r w:rsidR="00E65A52">
        <w:rPr>
          <w:rFonts w:ascii="Arial" w:hAnsi="Arial" w:cs="Arial"/>
          <w:i/>
          <w:iCs/>
          <w:lang w:val="en-US"/>
        </w:rPr>
        <w:t>9 Reasons why reminis</w:t>
      </w:r>
      <w:r w:rsidR="001F387B">
        <w:rPr>
          <w:rFonts w:ascii="Arial" w:hAnsi="Arial" w:cs="Arial"/>
          <w:i/>
          <w:iCs/>
          <w:lang w:val="en-US"/>
        </w:rPr>
        <w:t xml:space="preserve">cing can benefit seniors. </w:t>
      </w:r>
      <w:r w:rsidR="001F387B">
        <w:rPr>
          <w:rFonts w:ascii="Arial" w:hAnsi="Arial" w:cs="Arial"/>
          <w:lang w:val="en-US"/>
        </w:rPr>
        <w:t xml:space="preserve">Available at: </w:t>
      </w:r>
      <w:hyperlink r:id="rId14" w:history="1">
        <w:r w:rsidR="00174C5B" w:rsidRPr="00C36380">
          <w:rPr>
            <w:rStyle w:val="Hyperlink"/>
            <w:rFonts w:ascii="Arial" w:hAnsi="Arial" w:cs="Arial"/>
            <w:lang w:val="en-US"/>
          </w:rPr>
          <w:t>https://www.caringseniorservice.com/blog/9-reasons-why-reminiscing-can-benefit-seniors</w:t>
        </w:r>
      </w:hyperlink>
      <w:r w:rsidR="00174C5B">
        <w:rPr>
          <w:rFonts w:ascii="Arial" w:hAnsi="Arial" w:cs="Arial"/>
          <w:lang w:val="en-US"/>
        </w:rPr>
        <w:t xml:space="preserve"> (Accessed: 24 October 2022).</w:t>
      </w:r>
    </w:p>
    <w:p w14:paraId="61AD7418" w14:textId="77777777" w:rsidR="00D00425" w:rsidRPr="009C24A4" w:rsidRDefault="00D00425" w:rsidP="00D00425">
      <w:pPr>
        <w:rPr>
          <w:rFonts w:ascii="Arial" w:hAnsi="Arial" w:cs="Arial"/>
          <w:lang w:val="en-US"/>
        </w:rPr>
      </w:pPr>
    </w:p>
    <w:p w14:paraId="564BAB03" w14:textId="77777777" w:rsidR="00D00425" w:rsidRPr="009C24A4" w:rsidRDefault="00D00425" w:rsidP="00D00425">
      <w:pPr>
        <w:rPr>
          <w:rFonts w:ascii="Arial" w:hAnsi="Arial" w:cs="Arial"/>
          <w:i/>
          <w:iCs/>
          <w:lang w:val="en-US"/>
        </w:rPr>
      </w:pPr>
      <w:r w:rsidRPr="009C24A4">
        <w:rPr>
          <w:rFonts w:ascii="Arial" w:hAnsi="Arial" w:cs="Arial"/>
          <w:lang w:val="en-US"/>
        </w:rPr>
        <w:t xml:space="preserve">CDC Centers for Disease Control and Prevention (2019) </w:t>
      </w:r>
      <w:r w:rsidRPr="009C24A4">
        <w:rPr>
          <w:rFonts w:ascii="Arial" w:hAnsi="Arial" w:cs="Arial"/>
          <w:i/>
          <w:iCs/>
          <w:lang w:val="en-US"/>
        </w:rPr>
        <w:t xml:space="preserve">Alzheimer’s Disease and Health Aging. </w:t>
      </w:r>
      <w:r w:rsidRPr="009C24A4">
        <w:rPr>
          <w:rFonts w:ascii="Arial" w:hAnsi="Arial" w:cs="Arial"/>
          <w:lang w:val="en-US"/>
        </w:rPr>
        <w:t>Available at:</w:t>
      </w:r>
      <w:r w:rsidRPr="009C24A4">
        <w:rPr>
          <w:rFonts w:ascii="Arial" w:hAnsi="Arial" w:cs="Arial"/>
          <w:i/>
          <w:iCs/>
          <w:lang w:val="en-US"/>
        </w:rPr>
        <w:t xml:space="preserve"> </w:t>
      </w:r>
      <w:hyperlink r:id="rId15" w:history="1">
        <w:r w:rsidRPr="009C24A4">
          <w:rPr>
            <w:rStyle w:val="Hyperlink"/>
            <w:rFonts w:ascii="Arial" w:hAnsi="Arial" w:cs="Arial"/>
            <w:i/>
            <w:iCs/>
            <w:lang w:val="en-US"/>
          </w:rPr>
          <w:t>https://www.cdc.gov/aging/dementia/index.html#:~:text=Dementia%20is%20not%20a%20specific,a%20part%20of%20normal%20aging</w:t>
        </w:r>
      </w:hyperlink>
      <w:r w:rsidRPr="009C24A4">
        <w:rPr>
          <w:rFonts w:ascii="Arial" w:hAnsi="Arial" w:cs="Arial"/>
          <w:i/>
          <w:iCs/>
          <w:lang w:val="en-US"/>
        </w:rPr>
        <w:t>. (Accessed: 24 October 2022).</w:t>
      </w:r>
    </w:p>
    <w:p w14:paraId="2FEC7A51" w14:textId="77777777" w:rsidR="00D00425" w:rsidRPr="009C24A4" w:rsidRDefault="00D00425" w:rsidP="00D00425">
      <w:pPr>
        <w:rPr>
          <w:rFonts w:ascii="Arial" w:hAnsi="Arial" w:cs="Arial"/>
          <w:i/>
          <w:iCs/>
          <w:lang w:val="en-US"/>
        </w:rPr>
      </w:pPr>
    </w:p>
    <w:p w14:paraId="1E1D424E" w14:textId="6F679186" w:rsidR="00D00425" w:rsidRDefault="00D00425" w:rsidP="00D00425">
      <w:pPr>
        <w:rPr>
          <w:rFonts w:ascii="Arial" w:hAnsi="Arial" w:cs="Arial"/>
          <w:lang w:val="en-US"/>
        </w:rPr>
      </w:pPr>
      <w:r w:rsidRPr="009C24A4">
        <w:rPr>
          <w:rFonts w:ascii="Arial" w:hAnsi="Arial" w:cs="Arial"/>
          <w:lang w:val="en-US"/>
        </w:rPr>
        <w:t xml:space="preserve">Dementia Care Central (2020) </w:t>
      </w:r>
      <w:r w:rsidRPr="009C24A4">
        <w:rPr>
          <w:rFonts w:ascii="Arial" w:hAnsi="Arial" w:cs="Arial"/>
          <w:i/>
          <w:iCs/>
          <w:lang w:val="en-US"/>
        </w:rPr>
        <w:t xml:space="preserve">Stages of Alzheimer’s &amp; Dementia: Durations &amp; Scales Used to Measure Progression (GDS, FAST &amp; CDR). </w:t>
      </w:r>
      <w:r w:rsidRPr="009C24A4">
        <w:rPr>
          <w:rFonts w:ascii="Arial" w:hAnsi="Arial" w:cs="Arial"/>
          <w:lang w:val="en-US"/>
        </w:rPr>
        <w:t xml:space="preserve">Available at: </w:t>
      </w:r>
      <w:hyperlink r:id="rId16" w:history="1">
        <w:r w:rsidRPr="009C24A4">
          <w:rPr>
            <w:rStyle w:val="Hyperlink"/>
            <w:rFonts w:ascii="Arial" w:hAnsi="Arial" w:cs="Arial"/>
            <w:lang w:val="en-US"/>
          </w:rPr>
          <w:t>https://www.dementiacarecentral.com/aboutdementia/facts/stages/</w:t>
        </w:r>
      </w:hyperlink>
      <w:r w:rsidRPr="009C24A4">
        <w:rPr>
          <w:rFonts w:ascii="Arial" w:hAnsi="Arial" w:cs="Arial"/>
          <w:lang w:val="en-US"/>
        </w:rPr>
        <w:t xml:space="preserve"> (Accessed: 24 October 2022).</w:t>
      </w:r>
    </w:p>
    <w:p w14:paraId="7346AB2D" w14:textId="7921D3F5" w:rsidR="002E674B" w:rsidRDefault="002E674B" w:rsidP="00D00425">
      <w:pPr>
        <w:rPr>
          <w:rFonts w:ascii="Arial" w:hAnsi="Arial" w:cs="Arial"/>
          <w:lang w:val="en-US"/>
        </w:rPr>
      </w:pPr>
    </w:p>
    <w:p w14:paraId="21CD4C86" w14:textId="38C1DA78" w:rsidR="002E674B" w:rsidRPr="009E7D9B" w:rsidRDefault="002E674B" w:rsidP="00D00425">
      <w:pPr>
        <w:rPr>
          <w:rFonts w:ascii="Arial" w:hAnsi="Arial" w:cs="Arial"/>
          <w:lang w:val="en-US"/>
        </w:rPr>
      </w:pPr>
      <w:proofErr w:type="spellStart"/>
      <w:r>
        <w:rPr>
          <w:rFonts w:ascii="Arial" w:hAnsi="Arial" w:cs="Arial"/>
          <w:lang w:val="en-US"/>
        </w:rPr>
        <w:t>Dementia</w:t>
      </w:r>
      <w:r w:rsidR="00117DE0">
        <w:rPr>
          <w:rFonts w:ascii="Arial" w:hAnsi="Arial" w:cs="Arial"/>
          <w:lang w:val="en-US"/>
        </w:rPr>
        <w:t>UK</w:t>
      </w:r>
      <w:proofErr w:type="spellEnd"/>
      <w:r w:rsidR="00117DE0">
        <w:rPr>
          <w:rFonts w:ascii="Arial" w:hAnsi="Arial" w:cs="Arial"/>
          <w:lang w:val="en-US"/>
        </w:rPr>
        <w:t xml:space="preserve"> (2022) </w:t>
      </w:r>
      <w:r w:rsidR="009E7D9B">
        <w:rPr>
          <w:rFonts w:ascii="Arial" w:hAnsi="Arial" w:cs="Arial"/>
          <w:i/>
          <w:iCs/>
          <w:lang w:val="en-US"/>
        </w:rPr>
        <w:t xml:space="preserve">About Dementia. </w:t>
      </w:r>
      <w:r w:rsidR="009E7D9B">
        <w:rPr>
          <w:rFonts w:ascii="Arial" w:hAnsi="Arial" w:cs="Arial"/>
          <w:lang w:val="en-US"/>
        </w:rPr>
        <w:t xml:space="preserve">Available at: </w:t>
      </w:r>
      <w:hyperlink r:id="rId17" w:history="1">
        <w:r w:rsidR="00301AFF" w:rsidRPr="00C36380">
          <w:rPr>
            <w:rStyle w:val="Hyperlink"/>
            <w:rFonts w:ascii="Arial" w:hAnsi="Arial" w:cs="Arial"/>
            <w:lang w:val="en-US"/>
          </w:rPr>
          <w:t>https://www.dementiauk.org/</w:t>
        </w:r>
      </w:hyperlink>
      <w:r w:rsidR="00301AFF">
        <w:rPr>
          <w:rFonts w:ascii="Arial" w:hAnsi="Arial" w:cs="Arial"/>
          <w:lang w:val="en-US"/>
        </w:rPr>
        <w:t xml:space="preserve"> (Accessed: 24 October 2022).</w:t>
      </w:r>
    </w:p>
    <w:p w14:paraId="63856BBF" w14:textId="77777777" w:rsidR="00D00425" w:rsidRPr="009C24A4" w:rsidRDefault="00D00425" w:rsidP="00D00425">
      <w:pPr>
        <w:rPr>
          <w:rFonts w:ascii="Arial" w:hAnsi="Arial" w:cs="Arial"/>
          <w:lang w:val="en-US"/>
        </w:rPr>
      </w:pPr>
    </w:p>
    <w:p w14:paraId="10836E2F" w14:textId="77777777" w:rsidR="00D00425" w:rsidRPr="009C24A4" w:rsidRDefault="00D00425" w:rsidP="00D00425">
      <w:pPr>
        <w:rPr>
          <w:rFonts w:ascii="Arial" w:hAnsi="Arial" w:cs="Arial"/>
          <w:lang w:val="en-US"/>
        </w:rPr>
      </w:pPr>
      <w:r w:rsidRPr="009C24A4">
        <w:rPr>
          <w:rFonts w:ascii="Arial" w:hAnsi="Arial" w:cs="Arial"/>
          <w:lang w:val="en-US"/>
        </w:rPr>
        <w:t xml:space="preserve">Devon County Council (2022) </w:t>
      </w:r>
      <w:r w:rsidRPr="009C24A4">
        <w:rPr>
          <w:rFonts w:ascii="Arial" w:hAnsi="Arial" w:cs="Arial"/>
          <w:i/>
          <w:iCs/>
          <w:lang w:val="en-US"/>
        </w:rPr>
        <w:t xml:space="preserve">Walk a mile with a smile in support of unpaid </w:t>
      </w:r>
      <w:proofErr w:type="spellStart"/>
      <w:r w:rsidRPr="009C24A4">
        <w:rPr>
          <w:rFonts w:ascii="Arial" w:hAnsi="Arial" w:cs="Arial"/>
          <w:i/>
          <w:iCs/>
          <w:lang w:val="en-US"/>
        </w:rPr>
        <w:t>carers</w:t>
      </w:r>
      <w:proofErr w:type="spellEnd"/>
      <w:r w:rsidRPr="009C24A4">
        <w:rPr>
          <w:rFonts w:ascii="Arial" w:hAnsi="Arial" w:cs="Arial"/>
          <w:i/>
          <w:iCs/>
          <w:lang w:val="en-US"/>
        </w:rPr>
        <w:t xml:space="preserve">. </w:t>
      </w:r>
      <w:r w:rsidRPr="009C24A4">
        <w:rPr>
          <w:rFonts w:ascii="Arial" w:hAnsi="Arial" w:cs="Arial"/>
          <w:lang w:val="en-US"/>
        </w:rPr>
        <w:t xml:space="preserve">Available at: </w:t>
      </w:r>
      <w:hyperlink r:id="rId18" w:history="1">
        <w:r w:rsidRPr="009C24A4">
          <w:rPr>
            <w:rStyle w:val="Hyperlink"/>
            <w:rFonts w:ascii="Arial" w:hAnsi="Arial" w:cs="Arial"/>
            <w:lang w:val="en-US"/>
          </w:rPr>
          <w:t>https://www.devon.gov.uk/news/walk-a-mile-with-a-smile-in-support-of-unpaid-carers/</w:t>
        </w:r>
      </w:hyperlink>
      <w:r w:rsidRPr="009C24A4">
        <w:rPr>
          <w:rFonts w:ascii="Arial" w:hAnsi="Arial" w:cs="Arial"/>
          <w:lang w:val="en-US"/>
        </w:rPr>
        <w:t xml:space="preserve"> (Accessed: 24 October 2022. </w:t>
      </w:r>
    </w:p>
    <w:p w14:paraId="1D26B4DA" w14:textId="77777777" w:rsidR="00D00425" w:rsidRPr="009C24A4" w:rsidRDefault="00D00425" w:rsidP="00D00425">
      <w:pPr>
        <w:rPr>
          <w:rFonts w:ascii="Arial" w:hAnsi="Arial" w:cs="Arial"/>
          <w:i/>
          <w:iCs/>
          <w:lang w:val="en-US"/>
        </w:rPr>
      </w:pPr>
    </w:p>
    <w:p w14:paraId="70F4D660" w14:textId="77777777" w:rsidR="00D00425" w:rsidRPr="009C24A4" w:rsidRDefault="00D00425" w:rsidP="00D00425">
      <w:pPr>
        <w:rPr>
          <w:rFonts w:ascii="Arial" w:hAnsi="Arial" w:cs="Arial"/>
          <w:lang w:val="en-US"/>
        </w:rPr>
      </w:pPr>
      <w:r w:rsidRPr="009C24A4">
        <w:rPr>
          <w:rFonts w:ascii="Arial" w:hAnsi="Arial" w:cs="Arial"/>
          <w:lang w:val="en-US"/>
        </w:rPr>
        <w:t xml:space="preserve">NHS (2022) </w:t>
      </w:r>
      <w:r w:rsidRPr="009C24A4">
        <w:rPr>
          <w:rFonts w:ascii="Arial" w:hAnsi="Arial" w:cs="Arial"/>
          <w:i/>
          <w:iCs/>
          <w:lang w:val="en-US"/>
        </w:rPr>
        <w:t xml:space="preserve">Symptoms of dementia. </w:t>
      </w:r>
      <w:r w:rsidRPr="009C24A4">
        <w:rPr>
          <w:rFonts w:ascii="Arial" w:hAnsi="Arial" w:cs="Arial"/>
          <w:lang w:val="en-US"/>
        </w:rPr>
        <w:t xml:space="preserve">Available at: </w:t>
      </w:r>
      <w:hyperlink r:id="rId19" w:history="1">
        <w:r w:rsidRPr="009C24A4">
          <w:rPr>
            <w:rStyle w:val="Hyperlink"/>
            <w:rFonts w:ascii="Arial" w:hAnsi="Arial" w:cs="Arial"/>
            <w:lang w:val="en-US"/>
          </w:rPr>
          <w:t>https://www.nhs.uk/conditions/dementia/symptoms/</w:t>
        </w:r>
      </w:hyperlink>
      <w:r w:rsidRPr="009C24A4">
        <w:rPr>
          <w:rFonts w:ascii="Arial" w:hAnsi="Arial" w:cs="Arial"/>
          <w:lang w:val="en-US"/>
        </w:rPr>
        <w:t xml:space="preserve"> (Accessed: 24 October 2022).</w:t>
      </w:r>
    </w:p>
    <w:p w14:paraId="7BD11024" w14:textId="77777777" w:rsidR="00D00425" w:rsidRPr="009C24A4" w:rsidRDefault="00D00425" w:rsidP="00D00425">
      <w:pPr>
        <w:rPr>
          <w:rFonts w:ascii="Arial" w:hAnsi="Arial" w:cs="Arial"/>
          <w:lang w:val="en-US"/>
        </w:rPr>
      </w:pPr>
    </w:p>
    <w:p w14:paraId="1E652B3E" w14:textId="77777777" w:rsidR="00D00425" w:rsidRPr="009C24A4" w:rsidRDefault="00D00425" w:rsidP="00D00425">
      <w:pPr>
        <w:rPr>
          <w:rFonts w:ascii="Arial" w:hAnsi="Arial" w:cs="Arial"/>
          <w:lang w:val="en-US"/>
        </w:rPr>
      </w:pPr>
      <w:proofErr w:type="spellStart"/>
      <w:r w:rsidRPr="009C24A4">
        <w:rPr>
          <w:rFonts w:ascii="Arial" w:hAnsi="Arial" w:cs="Arial"/>
          <w:lang w:val="en-US"/>
        </w:rPr>
        <w:t>NIdirect</w:t>
      </w:r>
      <w:proofErr w:type="spellEnd"/>
      <w:r w:rsidRPr="009C24A4">
        <w:rPr>
          <w:rFonts w:ascii="Arial" w:hAnsi="Arial" w:cs="Arial"/>
          <w:lang w:val="en-US"/>
        </w:rPr>
        <w:t xml:space="preserve"> government services (2022) </w:t>
      </w:r>
      <w:r w:rsidRPr="009C24A4">
        <w:rPr>
          <w:rFonts w:ascii="Arial" w:hAnsi="Arial" w:cs="Arial"/>
          <w:i/>
          <w:iCs/>
          <w:lang w:val="en-US"/>
        </w:rPr>
        <w:t xml:space="preserve">How to support a person with </w:t>
      </w:r>
      <w:proofErr w:type="gramStart"/>
      <w:r w:rsidRPr="009C24A4">
        <w:rPr>
          <w:rFonts w:ascii="Arial" w:hAnsi="Arial" w:cs="Arial"/>
          <w:i/>
          <w:iCs/>
          <w:lang w:val="en-US"/>
        </w:rPr>
        <w:t>a dementia</w:t>
      </w:r>
      <w:proofErr w:type="gramEnd"/>
      <w:r w:rsidRPr="009C24A4">
        <w:rPr>
          <w:rFonts w:ascii="Arial" w:hAnsi="Arial" w:cs="Arial"/>
          <w:i/>
          <w:iCs/>
          <w:lang w:val="en-US"/>
        </w:rPr>
        <w:t xml:space="preserve">. </w:t>
      </w:r>
      <w:r w:rsidRPr="009C24A4">
        <w:rPr>
          <w:rFonts w:ascii="Arial" w:hAnsi="Arial" w:cs="Arial"/>
          <w:lang w:val="en-US"/>
        </w:rPr>
        <w:t xml:space="preserve">Available at: </w:t>
      </w:r>
      <w:hyperlink r:id="rId20" w:history="1">
        <w:r w:rsidRPr="009C24A4">
          <w:rPr>
            <w:rStyle w:val="Hyperlink"/>
            <w:rFonts w:ascii="Arial" w:hAnsi="Arial" w:cs="Arial"/>
            <w:lang w:val="en-US"/>
          </w:rPr>
          <w:t>https://www.nidirect.gov.uk/articles/how-support-person-dementia</w:t>
        </w:r>
      </w:hyperlink>
      <w:r w:rsidRPr="009C24A4">
        <w:rPr>
          <w:rFonts w:ascii="Arial" w:hAnsi="Arial" w:cs="Arial"/>
          <w:lang w:val="en-US"/>
        </w:rPr>
        <w:t xml:space="preserve"> (Accessed: 24 October 2022)</w:t>
      </w:r>
    </w:p>
    <w:p w14:paraId="2A38AE3C" w14:textId="77777777" w:rsidR="00D00425" w:rsidRPr="009C24A4" w:rsidRDefault="00D00425" w:rsidP="00D00425">
      <w:pPr>
        <w:rPr>
          <w:rFonts w:ascii="Arial" w:hAnsi="Arial" w:cs="Arial"/>
          <w:lang w:val="en-US"/>
        </w:rPr>
      </w:pPr>
    </w:p>
    <w:p w14:paraId="5B80FCED" w14:textId="1CE932F1" w:rsidR="00D00425" w:rsidRDefault="00D00425" w:rsidP="00D00425">
      <w:pPr>
        <w:rPr>
          <w:rFonts w:ascii="Arial" w:hAnsi="Arial" w:cs="Arial"/>
          <w:lang w:val="en-US"/>
        </w:rPr>
      </w:pPr>
      <w:r w:rsidRPr="009C24A4">
        <w:rPr>
          <w:rFonts w:ascii="Arial" w:hAnsi="Arial" w:cs="Arial"/>
          <w:lang w:val="en-US"/>
        </w:rPr>
        <w:lastRenderedPageBreak/>
        <w:t xml:space="preserve">Stanford Medicine Health Care (2022) </w:t>
      </w:r>
      <w:r w:rsidRPr="009C24A4">
        <w:rPr>
          <w:rFonts w:ascii="Arial" w:hAnsi="Arial" w:cs="Arial"/>
          <w:i/>
          <w:iCs/>
          <w:lang w:val="en-US"/>
        </w:rPr>
        <w:t xml:space="preserve">Treatment Options for Dementia. </w:t>
      </w:r>
      <w:r w:rsidRPr="009C24A4">
        <w:rPr>
          <w:rFonts w:ascii="Arial" w:hAnsi="Arial" w:cs="Arial"/>
          <w:lang w:val="en-US"/>
        </w:rPr>
        <w:t xml:space="preserve">Available at: </w:t>
      </w:r>
      <w:hyperlink r:id="rId21" w:history="1">
        <w:r w:rsidR="009A278F" w:rsidRPr="00C36380">
          <w:rPr>
            <w:rStyle w:val="Hyperlink"/>
            <w:rFonts w:ascii="Arial" w:hAnsi="Arial" w:cs="Arial"/>
            <w:lang w:val="en-US"/>
          </w:rPr>
          <w:t>https://stanfordhealthcare.org/medical-conditions/brain-and-nerves/dementia/treatments.html</w:t>
        </w:r>
      </w:hyperlink>
      <w:r w:rsidRPr="009C24A4">
        <w:rPr>
          <w:rFonts w:ascii="Arial" w:hAnsi="Arial" w:cs="Arial"/>
          <w:lang w:val="en-US"/>
        </w:rPr>
        <w:t xml:space="preserve"> (Accessed: 24 October 2022).</w:t>
      </w:r>
    </w:p>
    <w:p w14:paraId="61703879" w14:textId="29336269" w:rsidR="00596D15" w:rsidRDefault="00596D15" w:rsidP="00D00425">
      <w:pPr>
        <w:rPr>
          <w:rFonts w:ascii="Arial" w:hAnsi="Arial" w:cs="Arial"/>
          <w:lang w:val="en-US"/>
        </w:rPr>
      </w:pPr>
    </w:p>
    <w:p w14:paraId="33531190" w14:textId="3F508502" w:rsidR="00596D15" w:rsidRPr="00945AAC" w:rsidRDefault="00596D15" w:rsidP="00D00425">
      <w:pPr>
        <w:rPr>
          <w:rFonts w:ascii="Arial" w:hAnsi="Arial" w:cs="Arial"/>
          <w:lang w:val="en-US"/>
        </w:rPr>
      </w:pPr>
      <w:r>
        <w:rPr>
          <w:rFonts w:ascii="Arial" w:hAnsi="Arial" w:cs="Arial"/>
          <w:lang w:val="en-US"/>
        </w:rPr>
        <w:t>Taking Care</w:t>
      </w:r>
      <w:r w:rsidR="00945AAC">
        <w:rPr>
          <w:rFonts w:ascii="Arial" w:hAnsi="Arial" w:cs="Arial"/>
          <w:lang w:val="en-US"/>
        </w:rPr>
        <w:t xml:space="preserve"> (2022) </w:t>
      </w:r>
      <w:r w:rsidR="00945AAC">
        <w:rPr>
          <w:rFonts w:ascii="Arial" w:hAnsi="Arial" w:cs="Arial"/>
          <w:i/>
          <w:iCs/>
          <w:lang w:val="en-US"/>
        </w:rPr>
        <w:t xml:space="preserve">Why </w:t>
      </w:r>
      <w:proofErr w:type="spellStart"/>
      <w:r w:rsidR="00945AAC">
        <w:rPr>
          <w:rFonts w:ascii="Arial" w:hAnsi="Arial" w:cs="Arial"/>
          <w:i/>
          <w:iCs/>
          <w:lang w:val="en-US"/>
        </w:rPr>
        <w:t>carers</w:t>
      </w:r>
      <w:proofErr w:type="spellEnd"/>
      <w:r w:rsidR="00945AAC">
        <w:rPr>
          <w:rFonts w:ascii="Arial" w:hAnsi="Arial" w:cs="Arial"/>
          <w:i/>
          <w:iCs/>
          <w:lang w:val="en-US"/>
        </w:rPr>
        <w:t xml:space="preserve"> need care too.</w:t>
      </w:r>
      <w:r w:rsidR="000A3803">
        <w:rPr>
          <w:rFonts w:ascii="Arial" w:hAnsi="Arial" w:cs="Arial"/>
          <w:i/>
          <w:iCs/>
          <w:lang w:val="en-US"/>
        </w:rPr>
        <w:t xml:space="preserve"> </w:t>
      </w:r>
      <w:r w:rsidR="000A3803">
        <w:rPr>
          <w:rFonts w:ascii="Arial" w:hAnsi="Arial" w:cs="Arial"/>
          <w:lang w:val="en-US"/>
        </w:rPr>
        <w:t>Available at:</w:t>
      </w:r>
      <w:r w:rsidR="00945AAC">
        <w:rPr>
          <w:rFonts w:ascii="Arial" w:hAnsi="Arial" w:cs="Arial"/>
          <w:i/>
          <w:iCs/>
          <w:lang w:val="en-US"/>
        </w:rPr>
        <w:t xml:space="preserve"> </w:t>
      </w:r>
      <w:hyperlink r:id="rId22" w:history="1">
        <w:r w:rsidR="000A3803" w:rsidRPr="00C36380">
          <w:rPr>
            <w:rStyle w:val="Hyperlink"/>
            <w:rFonts w:ascii="Arial" w:hAnsi="Arial" w:cs="Arial"/>
            <w:i/>
            <w:iCs/>
            <w:lang w:val="en-US"/>
          </w:rPr>
          <w:t>https://taking.care/blogs/resources-advice/why-carers-need-care-too</w:t>
        </w:r>
      </w:hyperlink>
      <w:r w:rsidR="000A3803">
        <w:rPr>
          <w:rFonts w:ascii="Arial" w:hAnsi="Arial" w:cs="Arial"/>
          <w:i/>
          <w:iCs/>
          <w:lang w:val="en-US"/>
        </w:rPr>
        <w:t xml:space="preserve"> (Accessed: 24 October 2022)</w:t>
      </w:r>
    </w:p>
    <w:p w14:paraId="7E73F4B9" w14:textId="77777777" w:rsidR="00D00425" w:rsidRPr="009C24A4" w:rsidRDefault="00D00425" w:rsidP="00D00425">
      <w:pPr>
        <w:rPr>
          <w:rFonts w:ascii="Arial" w:hAnsi="Arial" w:cs="Arial"/>
          <w:lang w:val="en-US"/>
        </w:rPr>
      </w:pPr>
    </w:p>
    <w:p w14:paraId="41805B3D" w14:textId="0154B3EE" w:rsidR="00D00425" w:rsidRDefault="00D00425" w:rsidP="00D00425">
      <w:pPr>
        <w:rPr>
          <w:rFonts w:ascii="Arial" w:hAnsi="Arial" w:cs="Arial"/>
          <w:lang w:val="en-US"/>
        </w:rPr>
      </w:pPr>
      <w:r w:rsidRPr="009C24A4">
        <w:rPr>
          <w:rFonts w:ascii="Arial" w:hAnsi="Arial" w:cs="Arial"/>
          <w:lang w:val="en-US"/>
        </w:rPr>
        <w:t xml:space="preserve">University of Cambridge (2021) </w:t>
      </w:r>
      <w:r w:rsidRPr="009C24A4">
        <w:rPr>
          <w:rFonts w:ascii="Arial" w:hAnsi="Arial" w:cs="Arial"/>
          <w:i/>
          <w:iCs/>
          <w:lang w:val="en-US"/>
        </w:rPr>
        <w:t xml:space="preserve">AI could detect dementia years before symptoms appear. </w:t>
      </w:r>
      <w:r w:rsidRPr="009C24A4">
        <w:rPr>
          <w:rFonts w:ascii="Arial" w:hAnsi="Arial" w:cs="Arial"/>
          <w:lang w:val="en-US"/>
        </w:rPr>
        <w:t xml:space="preserve">Available at: </w:t>
      </w:r>
      <w:hyperlink r:id="rId23" w:history="1">
        <w:r w:rsidRPr="009C24A4">
          <w:rPr>
            <w:rStyle w:val="Hyperlink"/>
            <w:rFonts w:ascii="Arial" w:hAnsi="Arial" w:cs="Arial"/>
            <w:lang w:val="en-US"/>
          </w:rPr>
          <w:t>https://www.cam.ac.uk/stories/AIdementia</w:t>
        </w:r>
      </w:hyperlink>
      <w:r w:rsidRPr="009C24A4">
        <w:rPr>
          <w:rFonts w:ascii="Arial" w:hAnsi="Arial" w:cs="Arial"/>
          <w:lang w:val="en-US"/>
        </w:rPr>
        <w:t xml:space="preserve"> (Accessed: 24 October 2022)</w:t>
      </w:r>
    </w:p>
    <w:p w14:paraId="29875C79" w14:textId="48F34B79" w:rsidR="00E42CB6" w:rsidRDefault="00E42CB6" w:rsidP="00D00425">
      <w:pPr>
        <w:rPr>
          <w:rFonts w:ascii="Arial" w:hAnsi="Arial" w:cs="Arial"/>
          <w:lang w:val="en-US"/>
        </w:rPr>
      </w:pPr>
    </w:p>
    <w:p w14:paraId="38A34B2B" w14:textId="4181F4D4" w:rsidR="00E42CB6" w:rsidRPr="006B4461" w:rsidRDefault="00E42CB6" w:rsidP="00D00425">
      <w:pPr>
        <w:rPr>
          <w:rFonts w:ascii="Arial" w:hAnsi="Arial" w:cs="Arial"/>
          <w:lang w:val="en-US"/>
        </w:rPr>
      </w:pPr>
      <w:r>
        <w:rPr>
          <w:rFonts w:ascii="Arial" w:hAnsi="Arial" w:cs="Arial"/>
          <w:lang w:val="en-US"/>
        </w:rPr>
        <w:t xml:space="preserve">World Health Organization (2022) </w:t>
      </w:r>
      <w:r w:rsidR="006B4461">
        <w:rPr>
          <w:rFonts w:ascii="Arial" w:hAnsi="Arial" w:cs="Arial"/>
          <w:i/>
          <w:iCs/>
          <w:lang w:val="en-US"/>
        </w:rPr>
        <w:t xml:space="preserve">Dementia. </w:t>
      </w:r>
      <w:r w:rsidR="006B4461">
        <w:rPr>
          <w:rFonts w:ascii="Arial" w:hAnsi="Arial" w:cs="Arial"/>
          <w:lang w:val="en-US"/>
        </w:rPr>
        <w:t xml:space="preserve">Available at: </w:t>
      </w:r>
      <w:hyperlink r:id="rId24" w:history="1">
        <w:r w:rsidR="006B4461" w:rsidRPr="00C36380">
          <w:rPr>
            <w:rStyle w:val="Hyperlink"/>
            <w:rFonts w:ascii="Arial" w:hAnsi="Arial" w:cs="Arial"/>
            <w:lang w:val="en-US"/>
          </w:rPr>
          <w:t>https://www.who.int/news-room/fact-sheets/detail/dementia</w:t>
        </w:r>
      </w:hyperlink>
      <w:r w:rsidR="006B4461">
        <w:rPr>
          <w:rFonts w:ascii="Arial" w:hAnsi="Arial" w:cs="Arial"/>
          <w:lang w:val="en-US"/>
        </w:rPr>
        <w:t xml:space="preserve"> (Accessed: 24 October 2022).</w:t>
      </w:r>
    </w:p>
    <w:p w14:paraId="179B9B28" w14:textId="77777777" w:rsidR="005E7D5B" w:rsidRPr="009C24A4" w:rsidRDefault="005E7D5B">
      <w:pPr>
        <w:rPr>
          <w:rFonts w:ascii="Arial" w:hAnsi="Arial" w:cs="Arial"/>
          <w:lang w:val="en-US"/>
        </w:rPr>
      </w:pPr>
    </w:p>
    <w:sectPr w:rsidR="005E7D5B" w:rsidRPr="009C24A4" w:rsidSect="00D00425">
      <w:type w:val="continuous"/>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8F5"/>
    <w:rsid w:val="00011A99"/>
    <w:rsid w:val="00013EAE"/>
    <w:rsid w:val="000153A4"/>
    <w:rsid w:val="000356C9"/>
    <w:rsid w:val="00067844"/>
    <w:rsid w:val="00077A33"/>
    <w:rsid w:val="000835C3"/>
    <w:rsid w:val="000856ED"/>
    <w:rsid w:val="000A0FD5"/>
    <w:rsid w:val="000A3803"/>
    <w:rsid w:val="000A3B79"/>
    <w:rsid w:val="000A7AC8"/>
    <w:rsid w:val="000B0AE1"/>
    <w:rsid w:val="000B1D83"/>
    <w:rsid w:val="000B6E0C"/>
    <w:rsid w:val="000C7A10"/>
    <w:rsid w:val="000E3B42"/>
    <w:rsid w:val="00102F36"/>
    <w:rsid w:val="00104E10"/>
    <w:rsid w:val="00117DE0"/>
    <w:rsid w:val="00137A5F"/>
    <w:rsid w:val="00142D9D"/>
    <w:rsid w:val="00145D2C"/>
    <w:rsid w:val="0017071A"/>
    <w:rsid w:val="00174C5B"/>
    <w:rsid w:val="00180166"/>
    <w:rsid w:val="0018791C"/>
    <w:rsid w:val="001A3A1E"/>
    <w:rsid w:val="001A51EE"/>
    <w:rsid w:val="001C095D"/>
    <w:rsid w:val="001D192F"/>
    <w:rsid w:val="001D256F"/>
    <w:rsid w:val="001F28F7"/>
    <w:rsid w:val="001F387B"/>
    <w:rsid w:val="002059CB"/>
    <w:rsid w:val="002069D5"/>
    <w:rsid w:val="0023436C"/>
    <w:rsid w:val="00280DE6"/>
    <w:rsid w:val="002A6AA1"/>
    <w:rsid w:val="002B741C"/>
    <w:rsid w:val="002C1D92"/>
    <w:rsid w:val="002E0728"/>
    <w:rsid w:val="002E1F05"/>
    <w:rsid w:val="002E2E33"/>
    <w:rsid w:val="002E674B"/>
    <w:rsid w:val="002F3BBC"/>
    <w:rsid w:val="002F510C"/>
    <w:rsid w:val="002F5CA3"/>
    <w:rsid w:val="00301AFF"/>
    <w:rsid w:val="003121CA"/>
    <w:rsid w:val="00345563"/>
    <w:rsid w:val="0035706D"/>
    <w:rsid w:val="003A185D"/>
    <w:rsid w:val="003A6164"/>
    <w:rsid w:val="003C08D1"/>
    <w:rsid w:val="003C2838"/>
    <w:rsid w:val="003E2289"/>
    <w:rsid w:val="003F0EFC"/>
    <w:rsid w:val="003F3315"/>
    <w:rsid w:val="00402D69"/>
    <w:rsid w:val="004031C3"/>
    <w:rsid w:val="004105D2"/>
    <w:rsid w:val="00441418"/>
    <w:rsid w:val="00447E7B"/>
    <w:rsid w:val="004848E7"/>
    <w:rsid w:val="0048557E"/>
    <w:rsid w:val="004A4C84"/>
    <w:rsid w:val="004B30F6"/>
    <w:rsid w:val="004B341B"/>
    <w:rsid w:val="004B3C06"/>
    <w:rsid w:val="004B636B"/>
    <w:rsid w:val="004C2E7C"/>
    <w:rsid w:val="004C6B14"/>
    <w:rsid w:val="004E380A"/>
    <w:rsid w:val="00507645"/>
    <w:rsid w:val="00532DDB"/>
    <w:rsid w:val="00543D46"/>
    <w:rsid w:val="00553256"/>
    <w:rsid w:val="00554F26"/>
    <w:rsid w:val="00562FF7"/>
    <w:rsid w:val="00587BC5"/>
    <w:rsid w:val="00596D15"/>
    <w:rsid w:val="005E174D"/>
    <w:rsid w:val="005E337C"/>
    <w:rsid w:val="005E7D5B"/>
    <w:rsid w:val="006542E2"/>
    <w:rsid w:val="00697C11"/>
    <w:rsid w:val="006A63AE"/>
    <w:rsid w:val="006B23A5"/>
    <w:rsid w:val="006B4461"/>
    <w:rsid w:val="006B776E"/>
    <w:rsid w:val="006D3B6C"/>
    <w:rsid w:val="006D5B5B"/>
    <w:rsid w:val="006F57AB"/>
    <w:rsid w:val="006F7D5F"/>
    <w:rsid w:val="00720569"/>
    <w:rsid w:val="007513D4"/>
    <w:rsid w:val="00770D85"/>
    <w:rsid w:val="00771A4D"/>
    <w:rsid w:val="0078368B"/>
    <w:rsid w:val="00794E44"/>
    <w:rsid w:val="007B0207"/>
    <w:rsid w:val="007B3E0B"/>
    <w:rsid w:val="00803B81"/>
    <w:rsid w:val="008204E0"/>
    <w:rsid w:val="008365DB"/>
    <w:rsid w:val="008444F5"/>
    <w:rsid w:val="00853D62"/>
    <w:rsid w:val="00875B05"/>
    <w:rsid w:val="0089054A"/>
    <w:rsid w:val="0089174C"/>
    <w:rsid w:val="008A1995"/>
    <w:rsid w:val="008A366D"/>
    <w:rsid w:val="008A6CD7"/>
    <w:rsid w:val="008A7C4B"/>
    <w:rsid w:val="008D3D8F"/>
    <w:rsid w:val="008E59AD"/>
    <w:rsid w:val="008F2749"/>
    <w:rsid w:val="00910166"/>
    <w:rsid w:val="0094125D"/>
    <w:rsid w:val="00945AAC"/>
    <w:rsid w:val="009528F5"/>
    <w:rsid w:val="0095447C"/>
    <w:rsid w:val="00955C3E"/>
    <w:rsid w:val="00956C6D"/>
    <w:rsid w:val="0096038B"/>
    <w:rsid w:val="00962FE4"/>
    <w:rsid w:val="009911D8"/>
    <w:rsid w:val="00992438"/>
    <w:rsid w:val="009A278F"/>
    <w:rsid w:val="009B1160"/>
    <w:rsid w:val="009C24A4"/>
    <w:rsid w:val="009C4C90"/>
    <w:rsid w:val="009D7BBF"/>
    <w:rsid w:val="009E0755"/>
    <w:rsid w:val="009E20B3"/>
    <w:rsid w:val="009E4C15"/>
    <w:rsid w:val="009E7CC0"/>
    <w:rsid w:val="009E7D9B"/>
    <w:rsid w:val="00A02A85"/>
    <w:rsid w:val="00A05C1E"/>
    <w:rsid w:val="00A16B36"/>
    <w:rsid w:val="00A2593A"/>
    <w:rsid w:val="00A53821"/>
    <w:rsid w:val="00A558D8"/>
    <w:rsid w:val="00A654F2"/>
    <w:rsid w:val="00A7612B"/>
    <w:rsid w:val="00A92681"/>
    <w:rsid w:val="00AA6CF1"/>
    <w:rsid w:val="00AB7C50"/>
    <w:rsid w:val="00AD4737"/>
    <w:rsid w:val="00AD4ED0"/>
    <w:rsid w:val="00AD7D5E"/>
    <w:rsid w:val="00AE2AAD"/>
    <w:rsid w:val="00AE5556"/>
    <w:rsid w:val="00B106DF"/>
    <w:rsid w:val="00B232FC"/>
    <w:rsid w:val="00B265B9"/>
    <w:rsid w:val="00B701D5"/>
    <w:rsid w:val="00B80AA5"/>
    <w:rsid w:val="00B903F9"/>
    <w:rsid w:val="00BB5441"/>
    <w:rsid w:val="00BB711E"/>
    <w:rsid w:val="00BB78BF"/>
    <w:rsid w:val="00BF00B1"/>
    <w:rsid w:val="00BF0A02"/>
    <w:rsid w:val="00BF184C"/>
    <w:rsid w:val="00BF38AC"/>
    <w:rsid w:val="00C07AA3"/>
    <w:rsid w:val="00C27802"/>
    <w:rsid w:val="00C30C3B"/>
    <w:rsid w:val="00C32450"/>
    <w:rsid w:val="00C44EC9"/>
    <w:rsid w:val="00C46CAD"/>
    <w:rsid w:val="00C51670"/>
    <w:rsid w:val="00C577A7"/>
    <w:rsid w:val="00C60501"/>
    <w:rsid w:val="00C64050"/>
    <w:rsid w:val="00C70375"/>
    <w:rsid w:val="00C73FA8"/>
    <w:rsid w:val="00C90865"/>
    <w:rsid w:val="00C9293D"/>
    <w:rsid w:val="00C94092"/>
    <w:rsid w:val="00CA6547"/>
    <w:rsid w:val="00CB3EB9"/>
    <w:rsid w:val="00CD746A"/>
    <w:rsid w:val="00CE3ED0"/>
    <w:rsid w:val="00CF07F6"/>
    <w:rsid w:val="00CF4FE7"/>
    <w:rsid w:val="00D00425"/>
    <w:rsid w:val="00D07292"/>
    <w:rsid w:val="00D22199"/>
    <w:rsid w:val="00D37C1B"/>
    <w:rsid w:val="00D55AB1"/>
    <w:rsid w:val="00D931B1"/>
    <w:rsid w:val="00DA126F"/>
    <w:rsid w:val="00DA2567"/>
    <w:rsid w:val="00DD3375"/>
    <w:rsid w:val="00DE0647"/>
    <w:rsid w:val="00DF162E"/>
    <w:rsid w:val="00E061F8"/>
    <w:rsid w:val="00E1204A"/>
    <w:rsid w:val="00E149BA"/>
    <w:rsid w:val="00E15011"/>
    <w:rsid w:val="00E20F1B"/>
    <w:rsid w:val="00E272A6"/>
    <w:rsid w:val="00E42CB6"/>
    <w:rsid w:val="00E65A52"/>
    <w:rsid w:val="00E67F8C"/>
    <w:rsid w:val="00EA3091"/>
    <w:rsid w:val="00EA7F09"/>
    <w:rsid w:val="00EB64A3"/>
    <w:rsid w:val="00EB6F06"/>
    <w:rsid w:val="00EC7C14"/>
    <w:rsid w:val="00ED6282"/>
    <w:rsid w:val="00F310CA"/>
    <w:rsid w:val="00F33623"/>
    <w:rsid w:val="00F550BA"/>
    <w:rsid w:val="00F74BEC"/>
    <w:rsid w:val="00F8087F"/>
    <w:rsid w:val="00F85EB2"/>
    <w:rsid w:val="00F875FE"/>
    <w:rsid w:val="00F918D8"/>
    <w:rsid w:val="00FC0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2FD85"/>
  <w15:chartTrackingRefBased/>
  <w15:docId w15:val="{4083FE08-65E7-4FBA-8FA7-0A0B6C080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0425"/>
    <w:rPr>
      <w:color w:val="0563C1" w:themeColor="hyperlink"/>
      <w:u w:val="single"/>
    </w:rPr>
  </w:style>
  <w:style w:type="character" w:styleId="UnresolvedMention">
    <w:name w:val="Unresolved Mention"/>
    <w:basedOn w:val="DefaultParagraphFont"/>
    <w:uiPriority w:val="99"/>
    <w:semiHidden/>
    <w:unhideWhenUsed/>
    <w:rsid w:val="000A38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iomedcentral.com/collections/AIDementia" TargetMode="External"/><Relationship Id="rId18" Type="http://schemas.openxmlformats.org/officeDocument/2006/relationships/hyperlink" Target="https://www.devon.gov.uk/news/walk-a-mile-with-a-smile-in-support-of-unpaid-carer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stanfordhealthcare.org/medical-conditions/brain-and-nerves/dementia/treatments.html" TargetMode="External"/><Relationship Id="rId7" Type="http://schemas.openxmlformats.org/officeDocument/2006/relationships/image" Target="media/image1.png"/><Relationship Id="rId12" Type="http://schemas.openxmlformats.org/officeDocument/2006/relationships/hyperlink" Target="https://www.bbpress.co.uk/news/advantages-and-disadvantages-of-leaflets-for-advertising-in-2019" TargetMode="External"/><Relationship Id="rId17" Type="http://schemas.openxmlformats.org/officeDocument/2006/relationships/hyperlink" Target="https://www.dementiauk.org/"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dementiacarecentral.com/aboutdementia/facts/stages/" TargetMode="External"/><Relationship Id="rId20" Type="http://schemas.openxmlformats.org/officeDocument/2006/relationships/hyperlink" Target="https://www.nidirect.gov.uk/articles/how-support-person-dementia"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lzheimers.org.uk/about-dementia/types-dementia" TargetMode="External"/><Relationship Id="rId24" Type="http://schemas.openxmlformats.org/officeDocument/2006/relationships/hyperlink" Target="https://www.who.int/news-room/fact-sheets/detail/dementia" TargetMode="External"/><Relationship Id="rId5" Type="http://schemas.openxmlformats.org/officeDocument/2006/relationships/settings" Target="settings.xml"/><Relationship Id="rId15" Type="http://schemas.openxmlformats.org/officeDocument/2006/relationships/hyperlink" Target="https://www.cdc.gov/aging/dementia/index.html#:~:text=Dementia%20is%20not%20a%20specific,a%20part%20of%20normal%20aging" TargetMode="External"/><Relationship Id="rId23" Type="http://schemas.openxmlformats.org/officeDocument/2006/relationships/hyperlink" Target="https://www.cam.ac.uk/stories/AIdementia" TargetMode="External"/><Relationship Id="rId10" Type="http://schemas.openxmlformats.org/officeDocument/2006/relationships/hyperlink" Target="https://www.alz.org/alzheimers-dementia/what-is-dementia" TargetMode="External"/><Relationship Id="rId19" Type="http://schemas.openxmlformats.org/officeDocument/2006/relationships/hyperlink" Target="https://www.nhs.uk/conditions/dementia/symptoms/" TargetMode="External"/><Relationship Id="rId4" Type="http://schemas.openxmlformats.org/officeDocument/2006/relationships/styles" Target="styles.xml"/><Relationship Id="rId9" Type="http://schemas.openxmlformats.org/officeDocument/2006/relationships/hyperlink" Target="https://www.ageuk.org.uk/information-advice/care/helping-a-loved-one/caring-dementia/" TargetMode="External"/><Relationship Id="rId14" Type="http://schemas.openxmlformats.org/officeDocument/2006/relationships/hyperlink" Target="https://www.caringseniorservice.com/blog/9-reasons-why-reminiscing-can-benefit-seniors" TargetMode="External"/><Relationship Id="rId22" Type="http://schemas.openxmlformats.org/officeDocument/2006/relationships/hyperlink" Target="https://taking.care/blogs/resources-advice/why-carers-need-care-to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1" ma:contentTypeDescription="Create a new document." ma:contentTypeScope="" ma:versionID="217683830c2d5a8cf3bb5527e0a14052">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e9577c61a07651cb091b5c1e48a9222e"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35EB008-50F0-4A28-B58B-303E79F2C1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786708-49B6-4E47-B2B6-17C9C4824C63}">
  <ds:schemaRefs>
    <ds:schemaRef ds:uri="http://schemas.microsoft.com/sharepoint/v3/contenttype/forms"/>
  </ds:schemaRefs>
</ds:datastoreItem>
</file>

<file path=customXml/itemProps3.xml><?xml version="1.0" encoding="utf-8"?>
<ds:datastoreItem xmlns:ds="http://schemas.openxmlformats.org/officeDocument/2006/customXml" ds:itemID="{661F7923-5972-41E1-9AFC-D69F9FA1FDB3}">
  <ds:schemaRefs>
    <ds:schemaRef ds:uri="http://schemas.microsoft.com/office/infopath/2007/PartnerControls"/>
    <ds:schemaRef ds:uri="http://schemas.microsoft.com/office/2006/documentManagement/types"/>
    <ds:schemaRef ds:uri="http://purl.org/dc/dcmitype/"/>
    <ds:schemaRef ds:uri="http://www.w3.org/XML/1998/namespace"/>
    <ds:schemaRef ds:uri="http://purl.org/dc/elements/1.1/"/>
    <ds:schemaRef ds:uri="http://purl.org/dc/terms/"/>
    <ds:schemaRef ds:uri="http://schemas.microsoft.com/office/2006/metadata/properties"/>
    <ds:schemaRef ds:uri="http://schemas.openxmlformats.org/package/2006/metadata/core-properties"/>
    <ds:schemaRef ds:uri="1f9d1f62-2b66-4e13-be38-f795d411800a"/>
    <ds:schemaRef ds:uri="5e4866c9-5473-4b36-a248-8ce6a7a4bde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1462</Words>
  <Characters>8334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Aktar Ali</dc:creator>
  <cp:keywords/>
  <dc:description/>
  <cp:lastModifiedBy>Aktar Ali (2007457)</cp:lastModifiedBy>
  <cp:revision>2</cp:revision>
  <dcterms:created xsi:type="dcterms:W3CDTF">2022-11-04T13:30:00Z</dcterms:created>
  <dcterms:modified xsi:type="dcterms:W3CDTF">2022-11-04T13:30:00Z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