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0DD60E" w14:textId="77777777"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University of Wales Trinity Saint David</w:t>
      </w:r>
    </w:p>
    <w:p w14:paraId="48D9AB61" w14:textId="77777777"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Module: Personnel Resourcing and Development</w:t>
      </w:r>
    </w:p>
    <w:p w14:paraId="61908F56" w14:textId="77777777"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Course: M5X01921</w:t>
      </w:r>
    </w:p>
    <w:p w14:paraId="01D7D40D" w14:textId="77777777"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 xml:space="preserve">Lecturer Name: Dr </w:t>
      </w:r>
      <w:proofErr w:type="spellStart"/>
      <w:r w:rsidRPr="00B013FE">
        <w:rPr>
          <w:rFonts w:eastAsia="Calibri" w:cs="Times New Roman"/>
          <w:sz w:val="36"/>
          <w:szCs w:val="36"/>
        </w:rPr>
        <w:t>Jahanzeeb</w:t>
      </w:r>
      <w:proofErr w:type="spellEnd"/>
      <w:r w:rsidRPr="00B013FE">
        <w:rPr>
          <w:rFonts w:eastAsia="Calibri" w:cs="Times New Roman"/>
          <w:sz w:val="36"/>
          <w:szCs w:val="36"/>
        </w:rPr>
        <w:t xml:space="preserve"> </w:t>
      </w:r>
      <w:proofErr w:type="spellStart"/>
      <w:r w:rsidRPr="00B013FE">
        <w:rPr>
          <w:rFonts w:eastAsia="Calibri" w:cs="Times New Roman"/>
          <w:sz w:val="36"/>
          <w:szCs w:val="36"/>
        </w:rPr>
        <w:t>Quarashi</w:t>
      </w:r>
      <w:proofErr w:type="spellEnd"/>
    </w:p>
    <w:p w14:paraId="4FEEA939" w14:textId="77777777"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Student ID:183566</w:t>
      </w:r>
    </w:p>
    <w:p w14:paraId="11DED9E3" w14:textId="77777777"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Date:19/06/2020</w:t>
      </w:r>
    </w:p>
    <w:p w14:paraId="2D598C58" w14:textId="77777777" w:rsidR="00B013FE" w:rsidRPr="00B013FE" w:rsidRDefault="00B013FE" w:rsidP="00B013FE">
      <w:pPr>
        <w:spacing w:after="160" w:line="259" w:lineRule="auto"/>
        <w:jc w:val="left"/>
        <w:rPr>
          <w:rFonts w:eastAsia="Calibri" w:cs="Times New Roman"/>
          <w:sz w:val="36"/>
          <w:szCs w:val="36"/>
        </w:rPr>
      </w:pPr>
    </w:p>
    <w:p w14:paraId="5F69CC41" w14:textId="77777777" w:rsidR="00B013FE" w:rsidRPr="00B013FE" w:rsidRDefault="00B013FE" w:rsidP="00B013FE">
      <w:pPr>
        <w:spacing w:after="160" w:line="259" w:lineRule="auto"/>
        <w:jc w:val="left"/>
        <w:rPr>
          <w:rFonts w:eastAsia="Calibri" w:cs="Times New Roman"/>
          <w:sz w:val="36"/>
          <w:szCs w:val="36"/>
        </w:rPr>
      </w:pPr>
    </w:p>
    <w:p w14:paraId="78CDD3F8" w14:textId="77777777" w:rsidR="00B013FE" w:rsidRPr="00B013FE" w:rsidRDefault="00B013FE" w:rsidP="00B013FE">
      <w:pPr>
        <w:spacing w:after="160" w:line="259" w:lineRule="auto"/>
        <w:jc w:val="left"/>
        <w:rPr>
          <w:rFonts w:eastAsia="Calibri" w:cs="Times New Roman"/>
          <w:sz w:val="36"/>
          <w:szCs w:val="36"/>
        </w:rPr>
      </w:pPr>
    </w:p>
    <w:p w14:paraId="0B49C2B0" w14:textId="77777777" w:rsidR="00B013FE" w:rsidRPr="00B013FE" w:rsidRDefault="00B013FE" w:rsidP="00B013FE">
      <w:pPr>
        <w:spacing w:after="160" w:line="259" w:lineRule="auto"/>
        <w:jc w:val="left"/>
        <w:rPr>
          <w:rFonts w:eastAsia="Calibri" w:cs="Times New Roman"/>
          <w:sz w:val="36"/>
          <w:szCs w:val="36"/>
        </w:rPr>
      </w:pPr>
    </w:p>
    <w:p w14:paraId="27BE9B80" w14:textId="77777777" w:rsidR="00B013FE" w:rsidRPr="00B013FE" w:rsidRDefault="00B013FE" w:rsidP="00B013FE">
      <w:pPr>
        <w:spacing w:after="160" w:line="259" w:lineRule="auto"/>
        <w:jc w:val="left"/>
        <w:rPr>
          <w:rFonts w:eastAsia="Calibri" w:cs="Times New Roman"/>
          <w:sz w:val="36"/>
          <w:szCs w:val="36"/>
        </w:rPr>
      </w:pPr>
    </w:p>
    <w:p w14:paraId="566054DE" w14:textId="77777777" w:rsidR="00B013FE" w:rsidRPr="00B013FE" w:rsidRDefault="00B013FE" w:rsidP="00B013FE">
      <w:pPr>
        <w:spacing w:after="160" w:line="259" w:lineRule="auto"/>
        <w:jc w:val="left"/>
        <w:rPr>
          <w:rFonts w:eastAsia="Calibri" w:cs="Times New Roman"/>
          <w:sz w:val="36"/>
          <w:szCs w:val="36"/>
        </w:rPr>
      </w:pPr>
    </w:p>
    <w:p w14:paraId="48A49A8B" w14:textId="77777777" w:rsidR="00B013FE" w:rsidRPr="00B013FE" w:rsidRDefault="00B013FE" w:rsidP="00B013FE">
      <w:pPr>
        <w:spacing w:after="160" w:line="259" w:lineRule="auto"/>
        <w:jc w:val="left"/>
        <w:rPr>
          <w:rFonts w:eastAsia="Calibri" w:cs="Times New Roman"/>
          <w:sz w:val="36"/>
          <w:szCs w:val="36"/>
        </w:rPr>
      </w:pPr>
    </w:p>
    <w:p w14:paraId="6DC9B4CA" w14:textId="77777777" w:rsidR="00B013FE" w:rsidRPr="00B013FE" w:rsidRDefault="00B013FE" w:rsidP="00B013FE">
      <w:pPr>
        <w:spacing w:after="160" w:line="259" w:lineRule="auto"/>
        <w:jc w:val="left"/>
        <w:rPr>
          <w:rFonts w:eastAsia="Calibri" w:cs="Times New Roman"/>
          <w:sz w:val="36"/>
          <w:szCs w:val="36"/>
        </w:rPr>
      </w:pPr>
    </w:p>
    <w:p w14:paraId="6E29919B" w14:textId="77777777" w:rsidR="00B013FE" w:rsidRPr="00B013FE" w:rsidRDefault="00B013FE" w:rsidP="00B013FE">
      <w:pPr>
        <w:spacing w:after="160" w:line="259" w:lineRule="auto"/>
        <w:jc w:val="left"/>
        <w:rPr>
          <w:rFonts w:eastAsia="Calibri" w:cs="Times New Roman"/>
          <w:sz w:val="36"/>
          <w:szCs w:val="36"/>
        </w:rPr>
      </w:pPr>
    </w:p>
    <w:p w14:paraId="4BC3DA9F" w14:textId="77777777" w:rsidR="00B013FE" w:rsidRPr="00B013FE" w:rsidRDefault="00B013FE" w:rsidP="00B013FE">
      <w:pPr>
        <w:spacing w:after="160" w:line="259" w:lineRule="auto"/>
        <w:jc w:val="left"/>
        <w:rPr>
          <w:rFonts w:eastAsia="Calibri" w:cs="Times New Roman"/>
          <w:sz w:val="36"/>
          <w:szCs w:val="36"/>
        </w:rPr>
      </w:pPr>
    </w:p>
    <w:p w14:paraId="33A6F495" w14:textId="77777777" w:rsidR="00B013FE" w:rsidRPr="00B013FE" w:rsidRDefault="00B013FE" w:rsidP="00B013FE">
      <w:pPr>
        <w:spacing w:after="160" w:line="259" w:lineRule="auto"/>
        <w:jc w:val="left"/>
        <w:rPr>
          <w:rFonts w:eastAsia="Calibri" w:cs="Times New Roman"/>
          <w:sz w:val="36"/>
          <w:szCs w:val="36"/>
        </w:rPr>
      </w:pPr>
    </w:p>
    <w:p w14:paraId="2701C468" w14:textId="77777777" w:rsidR="00B013FE" w:rsidRPr="00B013FE" w:rsidRDefault="00B013FE" w:rsidP="00B013FE">
      <w:pPr>
        <w:spacing w:after="160" w:line="259" w:lineRule="auto"/>
        <w:jc w:val="left"/>
        <w:rPr>
          <w:rFonts w:eastAsia="Calibri" w:cs="Times New Roman"/>
          <w:sz w:val="36"/>
          <w:szCs w:val="36"/>
        </w:rPr>
      </w:pPr>
    </w:p>
    <w:p w14:paraId="09D8A02D" w14:textId="77777777" w:rsidR="00B013FE" w:rsidRPr="00B013FE" w:rsidRDefault="00B013FE" w:rsidP="00B013FE">
      <w:pPr>
        <w:spacing w:after="160" w:line="259" w:lineRule="auto"/>
        <w:jc w:val="left"/>
        <w:rPr>
          <w:rFonts w:eastAsia="Calibri" w:cs="Times New Roman"/>
          <w:sz w:val="36"/>
          <w:szCs w:val="36"/>
        </w:rPr>
      </w:pPr>
    </w:p>
    <w:p w14:paraId="5685A262" w14:textId="77777777" w:rsidR="00B013FE" w:rsidRPr="00B013FE" w:rsidRDefault="00B013FE" w:rsidP="00B013FE">
      <w:pPr>
        <w:spacing w:after="160" w:line="259" w:lineRule="auto"/>
        <w:jc w:val="left"/>
        <w:rPr>
          <w:rFonts w:eastAsia="Calibri" w:cs="Times New Roman"/>
          <w:sz w:val="36"/>
          <w:szCs w:val="36"/>
        </w:rPr>
      </w:pPr>
    </w:p>
    <w:p w14:paraId="5FB360BE" w14:textId="77777777" w:rsidR="00B013FE" w:rsidRPr="00B013FE" w:rsidRDefault="00B013FE" w:rsidP="00B013FE">
      <w:pPr>
        <w:spacing w:after="160" w:line="259" w:lineRule="auto"/>
        <w:jc w:val="left"/>
        <w:rPr>
          <w:rFonts w:eastAsia="Calibri" w:cs="Times New Roman"/>
          <w:sz w:val="36"/>
          <w:szCs w:val="36"/>
        </w:rPr>
      </w:pPr>
    </w:p>
    <w:p w14:paraId="7F933C60" w14:textId="77777777" w:rsidR="00B013FE" w:rsidRPr="00B013FE" w:rsidRDefault="00B013FE" w:rsidP="00B013FE">
      <w:pPr>
        <w:spacing w:after="160" w:line="259" w:lineRule="auto"/>
        <w:jc w:val="left"/>
        <w:rPr>
          <w:rFonts w:eastAsia="Calibri" w:cs="Times New Roman"/>
          <w:sz w:val="36"/>
          <w:szCs w:val="36"/>
        </w:rPr>
      </w:pPr>
    </w:p>
    <w:p w14:paraId="4E802988" w14:textId="77777777" w:rsidR="00B013FE" w:rsidRPr="00B013FE" w:rsidRDefault="00B013FE" w:rsidP="00B013FE">
      <w:pPr>
        <w:spacing w:after="160" w:line="259" w:lineRule="auto"/>
        <w:jc w:val="left"/>
        <w:rPr>
          <w:rFonts w:eastAsia="Calibri" w:cs="Times New Roman"/>
          <w:sz w:val="36"/>
          <w:szCs w:val="36"/>
        </w:rPr>
      </w:pPr>
    </w:p>
    <w:p w14:paraId="25C62D96" w14:textId="77777777" w:rsidR="00B013FE" w:rsidRPr="00B013FE" w:rsidRDefault="00B013FE" w:rsidP="00B013FE">
      <w:pPr>
        <w:keepNext/>
        <w:keepLines/>
        <w:spacing w:before="480" w:after="0" w:line="276" w:lineRule="auto"/>
        <w:jc w:val="left"/>
        <w:outlineLvl w:val="0"/>
        <w:rPr>
          <w:rFonts w:eastAsia="Times New Roman" w:cs="Times New Roman"/>
          <w:b/>
          <w:bCs/>
          <w:color w:val="000000"/>
          <w:sz w:val="28"/>
          <w:szCs w:val="28"/>
          <w:lang w:val="en-IN"/>
        </w:rPr>
      </w:pPr>
    </w:p>
    <w:sdt>
      <w:sdtPr>
        <w:rPr>
          <w:rFonts w:ascii="Calibri Light" w:eastAsia="Times New Roman" w:hAnsi="Calibri Light" w:cs="Times New Roman"/>
          <w:color w:val="000000"/>
          <w:sz w:val="32"/>
          <w:szCs w:val="32"/>
          <w:lang w:val="en-US"/>
        </w:rPr>
        <w:id w:val="2090494977"/>
        <w:docPartObj>
          <w:docPartGallery w:val="Table of Contents"/>
          <w:docPartUnique/>
        </w:docPartObj>
      </w:sdtPr>
      <w:sdtEndPr>
        <w:rPr>
          <w:rFonts w:ascii="Calibri" w:eastAsia="Calibri" w:hAnsi="Calibri"/>
          <w:b/>
          <w:bCs/>
          <w:noProof/>
          <w:color w:val="auto"/>
          <w:sz w:val="22"/>
          <w:szCs w:val="22"/>
          <w:lang w:val="en-GB"/>
        </w:rPr>
      </w:sdtEndPr>
      <w:sdtContent>
        <w:p w14:paraId="3ECF8B8A" w14:textId="77777777" w:rsidR="00B013FE" w:rsidRPr="00B013FE" w:rsidRDefault="00B013FE" w:rsidP="00B013FE">
          <w:pPr>
            <w:keepNext/>
            <w:keepLines/>
            <w:spacing w:before="240" w:after="0" w:line="259" w:lineRule="auto"/>
            <w:jc w:val="left"/>
            <w:rPr>
              <w:rFonts w:ascii="Calibri Light" w:eastAsia="Times New Roman" w:hAnsi="Calibri Light" w:cs="Times New Roman"/>
              <w:color w:val="000000"/>
              <w:sz w:val="32"/>
              <w:szCs w:val="32"/>
              <w:lang w:val="en-US"/>
            </w:rPr>
          </w:pPr>
          <w:r w:rsidRPr="00B013FE">
            <w:rPr>
              <w:rFonts w:ascii="Calibri Light" w:eastAsia="Times New Roman" w:hAnsi="Calibri Light" w:cs="Times New Roman"/>
              <w:color w:val="000000"/>
              <w:sz w:val="32"/>
              <w:szCs w:val="32"/>
              <w:lang w:val="en-US"/>
            </w:rPr>
            <w:t>Table of Contents</w:t>
          </w:r>
        </w:p>
        <w:p w14:paraId="154A20CF" w14:textId="626586FA" w:rsidR="001262CA" w:rsidRDefault="00B013FE">
          <w:pPr>
            <w:pStyle w:val="TOC1"/>
            <w:tabs>
              <w:tab w:val="right" w:leader="dot" w:pos="9350"/>
            </w:tabs>
            <w:rPr>
              <w:rFonts w:asciiTheme="minorHAnsi" w:hAnsiTheme="minorHAnsi"/>
              <w:noProof/>
              <w:sz w:val="22"/>
              <w:lang w:eastAsia="en-GB"/>
            </w:rPr>
          </w:pPr>
          <w:r w:rsidRPr="00B013FE">
            <w:rPr>
              <w:rFonts w:ascii="Calibri" w:eastAsia="Calibri" w:hAnsi="Calibri" w:cs="Times New Roman"/>
              <w:color w:val="000000" w:themeColor="text1"/>
              <w:sz w:val="22"/>
            </w:rPr>
            <w:fldChar w:fldCharType="begin"/>
          </w:r>
          <w:r w:rsidRPr="00B013FE">
            <w:rPr>
              <w:rFonts w:ascii="Calibri" w:eastAsia="Calibri" w:hAnsi="Calibri" w:cs="Times New Roman"/>
              <w:color w:val="000000" w:themeColor="text1"/>
              <w:sz w:val="22"/>
            </w:rPr>
            <w:instrText xml:space="preserve"> TOC \o "1-3" \h \z \u </w:instrText>
          </w:r>
          <w:r w:rsidRPr="00B013FE">
            <w:rPr>
              <w:rFonts w:ascii="Calibri" w:eastAsia="Calibri" w:hAnsi="Calibri" w:cs="Times New Roman"/>
              <w:color w:val="000000" w:themeColor="text1"/>
              <w:sz w:val="22"/>
            </w:rPr>
            <w:fldChar w:fldCharType="separate"/>
          </w:r>
          <w:hyperlink w:anchor="_Toc43229683" w:history="1">
            <w:r w:rsidR="001262CA" w:rsidRPr="009C3461">
              <w:rPr>
                <w:rStyle w:val="Hyperlink"/>
                <w:rFonts w:eastAsia="Times New Roman" w:cs="Times New Roman"/>
                <w:b/>
                <w:bCs/>
                <w:noProof/>
                <w:lang w:val="en-IN"/>
              </w:rPr>
              <w:t>INTRODUCTION</w:t>
            </w:r>
            <w:r w:rsidR="001262CA">
              <w:rPr>
                <w:noProof/>
                <w:webHidden/>
              </w:rPr>
              <w:tab/>
            </w:r>
            <w:r w:rsidR="001262CA">
              <w:rPr>
                <w:noProof/>
                <w:webHidden/>
              </w:rPr>
              <w:fldChar w:fldCharType="begin"/>
            </w:r>
            <w:r w:rsidR="001262CA">
              <w:rPr>
                <w:noProof/>
                <w:webHidden/>
              </w:rPr>
              <w:instrText xml:space="preserve"> PAGEREF _Toc43229683 \h </w:instrText>
            </w:r>
            <w:r w:rsidR="001262CA">
              <w:rPr>
                <w:noProof/>
                <w:webHidden/>
              </w:rPr>
            </w:r>
            <w:r w:rsidR="001262CA">
              <w:rPr>
                <w:noProof/>
                <w:webHidden/>
              </w:rPr>
              <w:fldChar w:fldCharType="separate"/>
            </w:r>
            <w:r w:rsidR="001262CA">
              <w:rPr>
                <w:noProof/>
                <w:webHidden/>
              </w:rPr>
              <w:t>3</w:t>
            </w:r>
            <w:r w:rsidR="001262CA">
              <w:rPr>
                <w:noProof/>
                <w:webHidden/>
              </w:rPr>
              <w:fldChar w:fldCharType="end"/>
            </w:r>
          </w:hyperlink>
        </w:p>
        <w:p w14:paraId="57D95F1E" w14:textId="390C1310" w:rsidR="001262CA" w:rsidRDefault="00257B1A">
          <w:pPr>
            <w:pStyle w:val="TOC1"/>
            <w:tabs>
              <w:tab w:val="left" w:pos="440"/>
              <w:tab w:val="right" w:leader="dot" w:pos="9350"/>
            </w:tabs>
            <w:rPr>
              <w:rFonts w:asciiTheme="minorHAnsi" w:hAnsiTheme="minorHAnsi"/>
              <w:noProof/>
              <w:sz w:val="22"/>
              <w:lang w:eastAsia="en-GB"/>
            </w:rPr>
          </w:pPr>
          <w:hyperlink w:anchor="_Toc43229684" w:history="1">
            <w:r w:rsidR="001262CA" w:rsidRPr="009C3461">
              <w:rPr>
                <w:rStyle w:val="Hyperlink"/>
                <w:rFonts w:eastAsia="Times New Roman" w:cs="Times New Roman"/>
                <w:b/>
                <w:bCs/>
                <w:noProof/>
                <w:lang w:val="en-IN"/>
              </w:rPr>
              <w:t>1.</w:t>
            </w:r>
            <w:r w:rsidR="001262CA">
              <w:rPr>
                <w:rFonts w:asciiTheme="minorHAnsi" w:hAnsiTheme="minorHAnsi"/>
                <w:noProof/>
                <w:sz w:val="22"/>
                <w:lang w:eastAsia="en-GB"/>
              </w:rPr>
              <w:tab/>
            </w:r>
            <w:r w:rsidR="001262CA" w:rsidRPr="009C3461">
              <w:rPr>
                <w:rStyle w:val="Hyperlink"/>
                <w:rFonts w:eastAsia="Times New Roman" w:cs="Times New Roman"/>
                <w:b/>
                <w:bCs/>
                <w:noProof/>
                <w:lang w:val="en-IN"/>
              </w:rPr>
              <w:t>Produce a PESTEL Analysis of external environment in relevance with chosen organisation:</w:t>
            </w:r>
            <w:r w:rsidR="001262CA">
              <w:rPr>
                <w:noProof/>
                <w:webHidden/>
              </w:rPr>
              <w:tab/>
            </w:r>
            <w:r w:rsidR="001262CA">
              <w:rPr>
                <w:noProof/>
                <w:webHidden/>
              </w:rPr>
              <w:fldChar w:fldCharType="begin"/>
            </w:r>
            <w:r w:rsidR="001262CA">
              <w:rPr>
                <w:noProof/>
                <w:webHidden/>
              </w:rPr>
              <w:instrText xml:space="preserve"> PAGEREF _Toc43229684 \h </w:instrText>
            </w:r>
            <w:r w:rsidR="001262CA">
              <w:rPr>
                <w:noProof/>
                <w:webHidden/>
              </w:rPr>
            </w:r>
            <w:r w:rsidR="001262CA">
              <w:rPr>
                <w:noProof/>
                <w:webHidden/>
              </w:rPr>
              <w:fldChar w:fldCharType="separate"/>
            </w:r>
            <w:r w:rsidR="001262CA">
              <w:rPr>
                <w:noProof/>
                <w:webHidden/>
              </w:rPr>
              <w:t>3</w:t>
            </w:r>
            <w:r w:rsidR="001262CA">
              <w:rPr>
                <w:noProof/>
                <w:webHidden/>
              </w:rPr>
              <w:fldChar w:fldCharType="end"/>
            </w:r>
          </w:hyperlink>
        </w:p>
        <w:p w14:paraId="4922EB66" w14:textId="7D44767E" w:rsidR="001262CA" w:rsidRDefault="00257B1A">
          <w:pPr>
            <w:pStyle w:val="TOC1"/>
            <w:tabs>
              <w:tab w:val="left" w:pos="440"/>
              <w:tab w:val="right" w:leader="dot" w:pos="9350"/>
            </w:tabs>
            <w:rPr>
              <w:rFonts w:asciiTheme="minorHAnsi" w:hAnsiTheme="minorHAnsi"/>
              <w:noProof/>
              <w:sz w:val="22"/>
              <w:lang w:eastAsia="en-GB"/>
            </w:rPr>
          </w:pPr>
          <w:hyperlink w:anchor="_Toc43229685" w:history="1">
            <w:r w:rsidR="001262CA" w:rsidRPr="009C3461">
              <w:rPr>
                <w:rStyle w:val="Hyperlink"/>
                <w:rFonts w:eastAsia="Times New Roman" w:cs="Times New Roman"/>
                <w:b/>
                <w:bCs/>
                <w:noProof/>
                <w:lang w:val="en-IN"/>
              </w:rPr>
              <w:t>2.</w:t>
            </w:r>
            <w:r w:rsidR="001262CA">
              <w:rPr>
                <w:rFonts w:asciiTheme="minorHAnsi" w:hAnsiTheme="minorHAnsi"/>
                <w:noProof/>
                <w:sz w:val="22"/>
                <w:lang w:eastAsia="en-GB"/>
              </w:rPr>
              <w:tab/>
            </w:r>
            <w:r w:rsidR="001262CA" w:rsidRPr="009C3461">
              <w:rPr>
                <w:rStyle w:val="Hyperlink"/>
                <w:rFonts w:eastAsia="Times New Roman" w:cs="Times New Roman"/>
                <w:b/>
                <w:bCs/>
                <w:noProof/>
                <w:lang w:val="en-IN"/>
              </w:rPr>
              <w:t>Using examples from hotel industry discuss the importance of effective recruitment and selection process:</w:t>
            </w:r>
            <w:r w:rsidR="001262CA">
              <w:rPr>
                <w:noProof/>
                <w:webHidden/>
              </w:rPr>
              <w:tab/>
            </w:r>
            <w:r w:rsidR="001262CA">
              <w:rPr>
                <w:noProof/>
                <w:webHidden/>
              </w:rPr>
              <w:fldChar w:fldCharType="begin"/>
            </w:r>
            <w:r w:rsidR="001262CA">
              <w:rPr>
                <w:noProof/>
                <w:webHidden/>
              </w:rPr>
              <w:instrText xml:space="preserve"> PAGEREF _Toc43229685 \h </w:instrText>
            </w:r>
            <w:r w:rsidR="001262CA">
              <w:rPr>
                <w:noProof/>
                <w:webHidden/>
              </w:rPr>
            </w:r>
            <w:r w:rsidR="001262CA">
              <w:rPr>
                <w:noProof/>
                <w:webHidden/>
              </w:rPr>
              <w:fldChar w:fldCharType="separate"/>
            </w:r>
            <w:r w:rsidR="001262CA">
              <w:rPr>
                <w:noProof/>
                <w:webHidden/>
              </w:rPr>
              <w:t>4</w:t>
            </w:r>
            <w:r w:rsidR="001262CA">
              <w:rPr>
                <w:noProof/>
                <w:webHidden/>
              </w:rPr>
              <w:fldChar w:fldCharType="end"/>
            </w:r>
          </w:hyperlink>
        </w:p>
        <w:p w14:paraId="5BAD784D" w14:textId="1674BE3D" w:rsidR="001262CA" w:rsidRDefault="00257B1A">
          <w:pPr>
            <w:pStyle w:val="TOC1"/>
            <w:tabs>
              <w:tab w:val="left" w:pos="440"/>
              <w:tab w:val="right" w:leader="dot" w:pos="9350"/>
            </w:tabs>
            <w:rPr>
              <w:rFonts w:asciiTheme="minorHAnsi" w:hAnsiTheme="minorHAnsi"/>
              <w:noProof/>
              <w:sz w:val="22"/>
              <w:lang w:eastAsia="en-GB"/>
            </w:rPr>
          </w:pPr>
          <w:hyperlink w:anchor="_Toc43229686" w:history="1">
            <w:r w:rsidR="001262CA" w:rsidRPr="009C3461">
              <w:rPr>
                <w:rStyle w:val="Hyperlink"/>
                <w:rFonts w:eastAsia="Times New Roman" w:cs="Times New Roman"/>
                <w:b/>
                <w:bCs/>
                <w:noProof/>
                <w:lang w:val="en-IN"/>
              </w:rPr>
              <w:t>3.</w:t>
            </w:r>
            <w:r w:rsidR="001262CA">
              <w:rPr>
                <w:rFonts w:asciiTheme="minorHAnsi" w:hAnsiTheme="minorHAnsi"/>
                <w:noProof/>
                <w:sz w:val="22"/>
                <w:lang w:eastAsia="en-GB"/>
              </w:rPr>
              <w:tab/>
            </w:r>
            <w:r w:rsidR="001262CA" w:rsidRPr="009C3461">
              <w:rPr>
                <w:rStyle w:val="Hyperlink"/>
                <w:rFonts w:eastAsia="Times New Roman" w:cs="Times New Roman"/>
                <w:b/>
                <w:bCs/>
                <w:noProof/>
                <w:lang w:val="en-IN"/>
              </w:rPr>
              <w:t>Analyse and evaluate principle factors that affect the culture, equality and diversity of organisation:</w:t>
            </w:r>
            <w:r w:rsidR="001262CA">
              <w:rPr>
                <w:noProof/>
                <w:webHidden/>
              </w:rPr>
              <w:tab/>
            </w:r>
            <w:r w:rsidR="001262CA">
              <w:rPr>
                <w:noProof/>
                <w:webHidden/>
              </w:rPr>
              <w:fldChar w:fldCharType="begin"/>
            </w:r>
            <w:r w:rsidR="001262CA">
              <w:rPr>
                <w:noProof/>
                <w:webHidden/>
              </w:rPr>
              <w:instrText xml:space="preserve"> PAGEREF _Toc43229686 \h </w:instrText>
            </w:r>
            <w:r w:rsidR="001262CA">
              <w:rPr>
                <w:noProof/>
                <w:webHidden/>
              </w:rPr>
            </w:r>
            <w:r w:rsidR="001262CA">
              <w:rPr>
                <w:noProof/>
                <w:webHidden/>
              </w:rPr>
              <w:fldChar w:fldCharType="separate"/>
            </w:r>
            <w:r w:rsidR="001262CA">
              <w:rPr>
                <w:noProof/>
                <w:webHidden/>
              </w:rPr>
              <w:t>5</w:t>
            </w:r>
            <w:r w:rsidR="001262CA">
              <w:rPr>
                <w:noProof/>
                <w:webHidden/>
              </w:rPr>
              <w:fldChar w:fldCharType="end"/>
            </w:r>
          </w:hyperlink>
        </w:p>
        <w:p w14:paraId="28ED106B" w14:textId="5AFB373C" w:rsidR="001262CA" w:rsidRDefault="00257B1A">
          <w:pPr>
            <w:pStyle w:val="TOC2"/>
            <w:tabs>
              <w:tab w:val="left" w:pos="660"/>
              <w:tab w:val="right" w:leader="dot" w:pos="9350"/>
            </w:tabs>
            <w:rPr>
              <w:noProof/>
            </w:rPr>
          </w:pPr>
          <w:hyperlink w:anchor="_Toc43229687" w:history="1">
            <w:r w:rsidR="001262CA" w:rsidRPr="009C3461">
              <w:rPr>
                <w:rStyle w:val="Hyperlink"/>
                <w:rFonts w:eastAsia="Times New Roman" w:cs="Times New Roman"/>
                <w:b/>
                <w:bCs/>
                <w:noProof/>
                <w:lang w:val="en-IN"/>
              </w:rPr>
              <w:t>4.</w:t>
            </w:r>
            <w:r w:rsidR="001262CA">
              <w:rPr>
                <w:noProof/>
              </w:rPr>
              <w:tab/>
            </w:r>
            <w:r w:rsidR="001262CA" w:rsidRPr="009C3461">
              <w:rPr>
                <w:rStyle w:val="Hyperlink"/>
                <w:rFonts w:eastAsia="Times New Roman" w:cs="Times New Roman"/>
                <w:b/>
                <w:bCs/>
                <w:noProof/>
                <w:lang w:val="en-IN"/>
              </w:rPr>
              <w:t>Identify and describe the main method of performance management utilised by organisation to target for achieve and organisation competitive advantage maintained:</w:t>
            </w:r>
            <w:r w:rsidR="001262CA">
              <w:rPr>
                <w:noProof/>
                <w:webHidden/>
              </w:rPr>
              <w:tab/>
            </w:r>
            <w:r w:rsidR="001262CA">
              <w:rPr>
                <w:noProof/>
                <w:webHidden/>
              </w:rPr>
              <w:fldChar w:fldCharType="begin"/>
            </w:r>
            <w:r w:rsidR="001262CA">
              <w:rPr>
                <w:noProof/>
                <w:webHidden/>
              </w:rPr>
              <w:instrText xml:space="preserve"> PAGEREF _Toc43229687 \h </w:instrText>
            </w:r>
            <w:r w:rsidR="001262CA">
              <w:rPr>
                <w:noProof/>
                <w:webHidden/>
              </w:rPr>
            </w:r>
            <w:r w:rsidR="001262CA">
              <w:rPr>
                <w:noProof/>
                <w:webHidden/>
              </w:rPr>
              <w:fldChar w:fldCharType="separate"/>
            </w:r>
            <w:r w:rsidR="001262CA">
              <w:rPr>
                <w:noProof/>
                <w:webHidden/>
              </w:rPr>
              <w:t>5</w:t>
            </w:r>
            <w:r w:rsidR="001262CA">
              <w:rPr>
                <w:noProof/>
                <w:webHidden/>
              </w:rPr>
              <w:fldChar w:fldCharType="end"/>
            </w:r>
          </w:hyperlink>
        </w:p>
        <w:p w14:paraId="299BA8AC" w14:textId="41FA2DEB" w:rsidR="001262CA" w:rsidRDefault="00257B1A">
          <w:pPr>
            <w:pStyle w:val="TOC2"/>
            <w:tabs>
              <w:tab w:val="left" w:pos="660"/>
              <w:tab w:val="right" w:leader="dot" w:pos="9350"/>
            </w:tabs>
            <w:rPr>
              <w:noProof/>
            </w:rPr>
          </w:pPr>
          <w:hyperlink w:anchor="_Toc43229688" w:history="1">
            <w:r w:rsidR="001262CA" w:rsidRPr="009C3461">
              <w:rPr>
                <w:rStyle w:val="Hyperlink"/>
                <w:rFonts w:eastAsia="Times New Roman" w:cs="Times New Roman"/>
                <w:b/>
                <w:bCs/>
                <w:noProof/>
                <w:lang w:val="en-IN"/>
              </w:rPr>
              <w:t>5.</w:t>
            </w:r>
            <w:r w:rsidR="001262CA">
              <w:rPr>
                <w:noProof/>
              </w:rPr>
              <w:tab/>
            </w:r>
            <w:r w:rsidR="001262CA" w:rsidRPr="009C3461">
              <w:rPr>
                <w:rStyle w:val="Hyperlink"/>
                <w:rFonts w:eastAsia="Times New Roman" w:cs="Times New Roman"/>
                <w:b/>
                <w:bCs/>
                <w:noProof/>
                <w:lang w:val="en-IN"/>
              </w:rPr>
              <w:t>Submit an outline plan which offers recommendations on issues:</w:t>
            </w:r>
            <w:r w:rsidR="001262CA">
              <w:rPr>
                <w:noProof/>
                <w:webHidden/>
              </w:rPr>
              <w:tab/>
            </w:r>
            <w:r w:rsidR="001262CA">
              <w:rPr>
                <w:noProof/>
                <w:webHidden/>
              </w:rPr>
              <w:fldChar w:fldCharType="begin"/>
            </w:r>
            <w:r w:rsidR="001262CA">
              <w:rPr>
                <w:noProof/>
                <w:webHidden/>
              </w:rPr>
              <w:instrText xml:space="preserve"> PAGEREF _Toc43229688 \h </w:instrText>
            </w:r>
            <w:r w:rsidR="001262CA">
              <w:rPr>
                <w:noProof/>
                <w:webHidden/>
              </w:rPr>
            </w:r>
            <w:r w:rsidR="001262CA">
              <w:rPr>
                <w:noProof/>
                <w:webHidden/>
              </w:rPr>
              <w:fldChar w:fldCharType="separate"/>
            </w:r>
            <w:r w:rsidR="001262CA">
              <w:rPr>
                <w:noProof/>
                <w:webHidden/>
              </w:rPr>
              <w:t>6</w:t>
            </w:r>
            <w:r w:rsidR="001262CA">
              <w:rPr>
                <w:noProof/>
                <w:webHidden/>
              </w:rPr>
              <w:fldChar w:fldCharType="end"/>
            </w:r>
          </w:hyperlink>
        </w:p>
        <w:p w14:paraId="53A2931E" w14:textId="0B18A970" w:rsidR="001262CA" w:rsidRDefault="00257B1A">
          <w:pPr>
            <w:pStyle w:val="TOC1"/>
            <w:tabs>
              <w:tab w:val="right" w:leader="dot" w:pos="9350"/>
            </w:tabs>
            <w:rPr>
              <w:rFonts w:asciiTheme="minorHAnsi" w:hAnsiTheme="minorHAnsi"/>
              <w:noProof/>
              <w:sz w:val="22"/>
              <w:lang w:eastAsia="en-GB"/>
            </w:rPr>
          </w:pPr>
          <w:hyperlink w:anchor="_Toc43229689" w:history="1">
            <w:r w:rsidR="001262CA" w:rsidRPr="009C3461">
              <w:rPr>
                <w:rStyle w:val="Hyperlink"/>
                <w:rFonts w:eastAsia="Times New Roman" w:cs="Times New Roman"/>
                <w:b/>
                <w:bCs/>
                <w:noProof/>
                <w:lang w:val="en-IN"/>
              </w:rPr>
              <w:t>CONCLUSION</w:t>
            </w:r>
            <w:r w:rsidR="001262CA">
              <w:rPr>
                <w:noProof/>
                <w:webHidden/>
              </w:rPr>
              <w:tab/>
            </w:r>
            <w:r w:rsidR="001262CA">
              <w:rPr>
                <w:noProof/>
                <w:webHidden/>
              </w:rPr>
              <w:fldChar w:fldCharType="begin"/>
            </w:r>
            <w:r w:rsidR="001262CA">
              <w:rPr>
                <w:noProof/>
                <w:webHidden/>
              </w:rPr>
              <w:instrText xml:space="preserve"> PAGEREF _Toc43229689 \h </w:instrText>
            </w:r>
            <w:r w:rsidR="001262CA">
              <w:rPr>
                <w:noProof/>
                <w:webHidden/>
              </w:rPr>
            </w:r>
            <w:r w:rsidR="001262CA">
              <w:rPr>
                <w:noProof/>
                <w:webHidden/>
              </w:rPr>
              <w:fldChar w:fldCharType="separate"/>
            </w:r>
            <w:r w:rsidR="001262CA">
              <w:rPr>
                <w:noProof/>
                <w:webHidden/>
              </w:rPr>
              <w:t>7</w:t>
            </w:r>
            <w:r w:rsidR="001262CA">
              <w:rPr>
                <w:noProof/>
                <w:webHidden/>
              </w:rPr>
              <w:fldChar w:fldCharType="end"/>
            </w:r>
          </w:hyperlink>
        </w:p>
        <w:p w14:paraId="1EF2CE6D" w14:textId="0F5F797D" w:rsidR="001262CA" w:rsidRDefault="00257B1A">
          <w:pPr>
            <w:pStyle w:val="TOC1"/>
            <w:tabs>
              <w:tab w:val="right" w:leader="dot" w:pos="9350"/>
            </w:tabs>
            <w:rPr>
              <w:rFonts w:asciiTheme="minorHAnsi" w:hAnsiTheme="minorHAnsi"/>
              <w:noProof/>
              <w:sz w:val="22"/>
              <w:lang w:eastAsia="en-GB"/>
            </w:rPr>
          </w:pPr>
          <w:hyperlink w:anchor="_Toc43229690" w:history="1">
            <w:r w:rsidR="001262CA" w:rsidRPr="009C3461">
              <w:rPr>
                <w:rStyle w:val="Hyperlink"/>
                <w:rFonts w:eastAsia="Times New Roman" w:cs="Times New Roman"/>
                <w:b/>
                <w:bCs/>
                <w:noProof/>
                <w:lang w:val="en-IN"/>
              </w:rPr>
              <w:t>REFERENCES</w:t>
            </w:r>
            <w:r w:rsidR="001262CA">
              <w:rPr>
                <w:noProof/>
                <w:webHidden/>
              </w:rPr>
              <w:tab/>
            </w:r>
            <w:r w:rsidR="001262CA">
              <w:rPr>
                <w:noProof/>
                <w:webHidden/>
              </w:rPr>
              <w:fldChar w:fldCharType="begin"/>
            </w:r>
            <w:r w:rsidR="001262CA">
              <w:rPr>
                <w:noProof/>
                <w:webHidden/>
              </w:rPr>
              <w:instrText xml:space="preserve"> PAGEREF _Toc43229690 \h </w:instrText>
            </w:r>
            <w:r w:rsidR="001262CA">
              <w:rPr>
                <w:noProof/>
                <w:webHidden/>
              </w:rPr>
            </w:r>
            <w:r w:rsidR="001262CA">
              <w:rPr>
                <w:noProof/>
                <w:webHidden/>
              </w:rPr>
              <w:fldChar w:fldCharType="separate"/>
            </w:r>
            <w:r w:rsidR="001262CA">
              <w:rPr>
                <w:noProof/>
                <w:webHidden/>
              </w:rPr>
              <w:t>8</w:t>
            </w:r>
            <w:r w:rsidR="001262CA">
              <w:rPr>
                <w:noProof/>
                <w:webHidden/>
              </w:rPr>
              <w:fldChar w:fldCharType="end"/>
            </w:r>
          </w:hyperlink>
        </w:p>
        <w:p w14:paraId="5BA114A4" w14:textId="63E5EDFB" w:rsidR="00B013FE" w:rsidRPr="00B013FE" w:rsidRDefault="00B013FE" w:rsidP="00B013FE">
          <w:pPr>
            <w:spacing w:after="160" w:line="259" w:lineRule="auto"/>
            <w:jc w:val="left"/>
            <w:rPr>
              <w:rFonts w:ascii="Calibri" w:eastAsia="Calibri" w:hAnsi="Calibri" w:cs="Times New Roman"/>
              <w:sz w:val="22"/>
            </w:rPr>
          </w:pPr>
          <w:r w:rsidRPr="00B013FE">
            <w:rPr>
              <w:rFonts w:ascii="Calibri" w:eastAsia="Calibri" w:hAnsi="Calibri" w:cs="Times New Roman"/>
              <w:b/>
              <w:bCs/>
              <w:noProof/>
              <w:color w:val="000000" w:themeColor="text1"/>
              <w:sz w:val="22"/>
            </w:rPr>
            <w:fldChar w:fldCharType="end"/>
          </w:r>
        </w:p>
      </w:sdtContent>
    </w:sdt>
    <w:p w14:paraId="4DA1ADD2" w14:textId="77777777" w:rsidR="00B013FE" w:rsidRPr="00B013FE" w:rsidRDefault="00B013FE" w:rsidP="00B013FE">
      <w:pPr>
        <w:keepNext/>
        <w:keepLines/>
        <w:spacing w:before="480" w:after="0" w:line="276" w:lineRule="auto"/>
        <w:jc w:val="left"/>
        <w:outlineLvl w:val="0"/>
        <w:rPr>
          <w:rFonts w:eastAsia="Times New Roman" w:cs="Times New Roman"/>
          <w:b/>
          <w:bCs/>
          <w:color w:val="000000"/>
          <w:sz w:val="28"/>
          <w:szCs w:val="28"/>
          <w:lang w:val="en-IN"/>
        </w:rPr>
      </w:pPr>
    </w:p>
    <w:p w14:paraId="4E962DC0" w14:textId="77777777" w:rsidR="00B013FE" w:rsidRPr="00B013FE" w:rsidRDefault="00B013FE" w:rsidP="00B013FE">
      <w:pPr>
        <w:spacing w:after="160" w:line="259" w:lineRule="auto"/>
        <w:jc w:val="left"/>
        <w:rPr>
          <w:rFonts w:ascii="Calibri" w:eastAsia="Calibri" w:hAnsi="Calibri" w:cs="Times New Roman"/>
          <w:sz w:val="22"/>
          <w:lang w:val="en-IN"/>
        </w:rPr>
      </w:pPr>
    </w:p>
    <w:p w14:paraId="7265FE22" w14:textId="77777777" w:rsidR="00B013FE" w:rsidRPr="00B013FE" w:rsidRDefault="00B013FE" w:rsidP="00B013FE">
      <w:pPr>
        <w:spacing w:after="160" w:line="259" w:lineRule="auto"/>
        <w:jc w:val="left"/>
        <w:rPr>
          <w:rFonts w:ascii="Calibri" w:eastAsia="Calibri" w:hAnsi="Calibri" w:cs="Times New Roman"/>
          <w:sz w:val="22"/>
          <w:lang w:val="en-IN"/>
        </w:rPr>
      </w:pPr>
    </w:p>
    <w:p w14:paraId="4DD340F5" w14:textId="77777777" w:rsidR="00B013FE" w:rsidRPr="00B013FE" w:rsidRDefault="00B013FE" w:rsidP="00B013FE">
      <w:pPr>
        <w:spacing w:after="160" w:line="259" w:lineRule="auto"/>
        <w:jc w:val="left"/>
        <w:rPr>
          <w:rFonts w:ascii="Calibri" w:eastAsia="Calibri" w:hAnsi="Calibri" w:cs="Times New Roman"/>
          <w:sz w:val="22"/>
          <w:lang w:val="en-IN"/>
        </w:rPr>
      </w:pPr>
    </w:p>
    <w:p w14:paraId="3C6FD258" w14:textId="77777777" w:rsidR="00B013FE" w:rsidRPr="00B013FE" w:rsidRDefault="00B013FE" w:rsidP="00B013FE">
      <w:pPr>
        <w:spacing w:after="160" w:line="259" w:lineRule="auto"/>
        <w:jc w:val="left"/>
        <w:rPr>
          <w:rFonts w:ascii="Calibri" w:eastAsia="Calibri" w:hAnsi="Calibri" w:cs="Times New Roman"/>
          <w:sz w:val="22"/>
          <w:lang w:val="en-IN"/>
        </w:rPr>
      </w:pPr>
    </w:p>
    <w:p w14:paraId="28E53D8E" w14:textId="77777777" w:rsidR="00B013FE" w:rsidRPr="00B013FE" w:rsidRDefault="00B013FE" w:rsidP="00B013FE">
      <w:pPr>
        <w:spacing w:after="160" w:line="259" w:lineRule="auto"/>
        <w:jc w:val="left"/>
        <w:rPr>
          <w:rFonts w:ascii="Calibri" w:eastAsia="Calibri" w:hAnsi="Calibri" w:cs="Times New Roman"/>
          <w:sz w:val="22"/>
          <w:lang w:val="en-IN"/>
        </w:rPr>
      </w:pPr>
    </w:p>
    <w:p w14:paraId="7D774447" w14:textId="77777777" w:rsidR="00B013FE" w:rsidRPr="00B013FE" w:rsidRDefault="00B013FE" w:rsidP="00B013FE">
      <w:pPr>
        <w:spacing w:after="160" w:line="259" w:lineRule="auto"/>
        <w:jc w:val="left"/>
        <w:rPr>
          <w:rFonts w:ascii="Calibri" w:eastAsia="Calibri" w:hAnsi="Calibri" w:cs="Times New Roman"/>
          <w:sz w:val="22"/>
          <w:lang w:val="en-IN"/>
        </w:rPr>
      </w:pPr>
    </w:p>
    <w:p w14:paraId="638353DF" w14:textId="77777777" w:rsidR="00B013FE" w:rsidRPr="00B013FE" w:rsidRDefault="00B013FE" w:rsidP="00B013FE">
      <w:pPr>
        <w:spacing w:after="160" w:line="259" w:lineRule="auto"/>
        <w:jc w:val="left"/>
        <w:rPr>
          <w:rFonts w:ascii="Calibri" w:eastAsia="Calibri" w:hAnsi="Calibri" w:cs="Times New Roman"/>
          <w:sz w:val="22"/>
          <w:lang w:val="en-IN"/>
        </w:rPr>
      </w:pPr>
    </w:p>
    <w:p w14:paraId="780899D1" w14:textId="77777777" w:rsidR="00B013FE" w:rsidRPr="00B013FE" w:rsidRDefault="00B013FE" w:rsidP="001262CA">
      <w:pPr>
        <w:keepNext/>
        <w:keepLines/>
        <w:spacing w:before="480" w:after="0" w:line="276" w:lineRule="auto"/>
        <w:outlineLvl w:val="0"/>
        <w:rPr>
          <w:rFonts w:eastAsia="Times New Roman" w:cs="Times New Roman"/>
          <w:b/>
          <w:bCs/>
          <w:color w:val="000000"/>
          <w:sz w:val="28"/>
          <w:szCs w:val="28"/>
          <w:lang w:val="en-IN"/>
        </w:rPr>
      </w:pPr>
      <w:bookmarkStart w:id="0" w:name="_Toc43229683"/>
      <w:r w:rsidRPr="00B013FE">
        <w:rPr>
          <w:rFonts w:eastAsia="Times New Roman" w:cs="Times New Roman"/>
          <w:b/>
          <w:bCs/>
          <w:color w:val="000000"/>
          <w:sz w:val="28"/>
          <w:szCs w:val="28"/>
          <w:lang w:val="en-IN"/>
        </w:rPr>
        <w:lastRenderedPageBreak/>
        <w:t>INTRODUCTION</w:t>
      </w:r>
      <w:bookmarkEnd w:id="0"/>
    </w:p>
    <w:p w14:paraId="7D01F07E" w14:textId="77777777" w:rsidR="00B013FE" w:rsidRPr="00B013FE" w:rsidRDefault="00B013FE" w:rsidP="001262CA">
      <w:pPr>
        <w:spacing w:after="160" w:line="276" w:lineRule="auto"/>
        <w:rPr>
          <w:rFonts w:eastAsia="Calibri" w:cs="Times New Roman"/>
          <w:color w:val="000000"/>
          <w:szCs w:val="24"/>
          <w:shd w:val="clear" w:color="auto" w:fill="FFFFFF"/>
        </w:rPr>
      </w:pPr>
      <w:r w:rsidRPr="00B013FE">
        <w:rPr>
          <w:rFonts w:eastAsia="Calibri" w:cs="Times New Roman"/>
          <w:color w:val="000000"/>
          <w:szCs w:val="24"/>
          <w:shd w:val="clear" w:color="auto" w:fill="FFFFFF"/>
        </w:rPr>
        <w:tab/>
        <w:t xml:space="preserve">Hospitality sector is changing at rapid scale which shows that it is becoming difficult for other hospitality industry to survive in this competitive era. </w:t>
      </w:r>
      <w:r w:rsidRPr="00B013FE">
        <w:rPr>
          <w:rFonts w:eastAsia="Calibri" w:cs="Times New Roman"/>
          <w:b/>
          <w:bCs/>
          <w:color w:val="000000"/>
          <w:szCs w:val="24"/>
          <w:shd w:val="clear" w:color="auto" w:fill="FFFFFF"/>
        </w:rPr>
        <w:t>Fairmont hotel &amp; resorts</w:t>
      </w:r>
      <w:r w:rsidRPr="00B013FE">
        <w:rPr>
          <w:rFonts w:eastAsia="Calibri" w:cs="Times New Roman"/>
          <w:color w:val="000000"/>
          <w:szCs w:val="24"/>
          <w:shd w:val="clear" w:color="auto" w:fill="FFFFFF"/>
        </w:rPr>
        <w:t>, which is the multinational hotel headquartered in Canada.</w:t>
      </w:r>
      <w:r w:rsidRPr="00B013FE">
        <w:rPr>
          <w:rFonts w:eastAsia="Calibri" w:cs="Times New Roman"/>
          <w:color w:val="000000"/>
          <w:szCs w:val="24"/>
        </w:rPr>
        <w:t xml:space="preserve"> </w:t>
      </w:r>
      <w:r w:rsidRPr="00B013FE">
        <w:rPr>
          <w:rFonts w:eastAsia="Calibri" w:cs="Times New Roman"/>
          <w:color w:val="000000"/>
          <w:szCs w:val="24"/>
          <w:shd w:val="clear" w:color="auto" w:fill="FFFFFF"/>
        </w:rPr>
        <w:t>The hotel deals in variety of services and provides different degrees as well as goods to the consumer’s interest it has many competitors like Hyatt hotel, the Ritz Carlton, and many more.</w:t>
      </w:r>
      <w:r w:rsidRPr="00B013FE">
        <w:rPr>
          <w:rFonts w:eastAsia="Calibri" w:cs="Times New Roman"/>
          <w:color w:val="000000"/>
          <w:szCs w:val="24"/>
        </w:rPr>
        <w:t xml:space="preserve"> </w:t>
      </w:r>
      <w:r w:rsidRPr="00B013FE">
        <w:rPr>
          <w:rFonts w:eastAsia="Calibri" w:cs="Times New Roman"/>
          <w:color w:val="000000"/>
          <w:szCs w:val="24"/>
          <w:shd w:val="clear" w:color="auto" w:fill="FFFFFF"/>
        </w:rPr>
        <w:t>This report includes PESTEL analysis, recruitment and selection process, performance management and outline plan.</w:t>
      </w:r>
      <w:r w:rsidRPr="00B013FE">
        <w:rPr>
          <w:rFonts w:eastAsia="Calibri" w:cs="Times New Roman"/>
          <w:color w:val="000000"/>
          <w:szCs w:val="24"/>
        </w:rPr>
        <w:t xml:space="preserve"> </w:t>
      </w:r>
    </w:p>
    <w:p w14:paraId="4E73FE7E" w14:textId="77777777" w:rsidR="00B013FE" w:rsidRPr="00B013FE" w:rsidRDefault="00B013FE" w:rsidP="001262CA">
      <w:pPr>
        <w:keepNext/>
        <w:keepLines/>
        <w:numPr>
          <w:ilvl w:val="0"/>
          <w:numId w:val="8"/>
        </w:numPr>
        <w:spacing w:before="480" w:after="0" w:line="276" w:lineRule="auto"/>
        <w:outlineLvl w:val="0"/>
        <w:rPr>
          <w:rFonts w:eastAsia="Times New Roman" w:cs="Times New Roman"/>
          <w:b/>
          <w:bCs/>
          <w:color w:val="000000"/>
          <w:szCs w:val="24"/>
          <w:lang w:val="en-IN"/>
        </w:rPr>
      </w:pPr>
      <w:bookmarkStart w:id="1" w:name="_Toc42172344"/>
      <w:bookmarkStart w:id="2" w:name="_Toc43229684"/>
      <w:r w:rsidRPr="00B013FE">
        <w:rPr>
          <w:rFonts w:eastAsia="Times New Roman" w:cs="Times New Roman"/>
          <w:b/>
          <w:bCs/>
          <w:color w:val="000000"/>
          <w:szCs w:val="24"/>
          <w:lang w:val="en-IN"/>
        </w:rPr>
        <w:t>Produce a PESTEL Analysis of external environment in relevance with chosen organisation</w:t>
      </w:r>
      <w:bookmarkEnd w:id="1"/>
      <w:r w:rsidRPr="00B013FE">
        <w:rPr>
          <w:rFonts w:eastAsia="Times New Roman" w:cs="Times New Roman"/>
          <w:b/>
          <w:bCs/>
          <w:color w:val="000000"/>
          <w:szCs w:val="24"/>
          <w:lang w:val="en-IN"/>
        </w:rPr>
        <w:t>:</w:t>
      </w:r>
      <w:bookmarkEnd w:id="2"/>
    </w:p>
    <w:p w14:paraId="52F71731"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In organisation, there environment plays vital role in business and which is also known as external environment. To determine the factors related to environment, PESTEL Analysis is being used by organisation for examining the external factors. Through this tool it is easier to make decision making in most effective manner. This includes several; factors which are described below-</w:t>
      </w:r>
    </w:p>
    <w:p w14:paraId="6C419075" w14:textId="77777777" w:rsidR="00B013FE" w:rsidRPr="00B013FE" w:rsidRDefault="00B013FE" w:rsidP="001262CA">
      <w:pPr>
        <w:spacing w:before="100" w:beforeAutospacing="1" w:after="0" w:line="276" w:lineRule="auto"/>
        <w:ind w:left="17" w:firstLine="703"/>
        <w:rPr>
          <w:rFonts w:eastAsia="Times New Roman" w:cs="Times New Roman"/>
          <w:color w:val="000000"/>
          <w:szCs w:val="24"/>
          <w:lang w:val="en-IN" w:eastAsia="en-IN"/>
        </w:rPr>
      </w:pPr>
      <w:r w:rsidRPr="00B013FE">
        <w:rPr>
          <w:rFonts w:eastAsia="Times New Roman" w:cs="Times New Roman"/>
          <w:b/>
          <w:color w:val="000000"/>
          <w:szCs w:val="24"/>
          <w:lang w:val="en-IN" w:eastAsia="en-IN"/>
        </w:rPr>
        <w:t>PESTEL Analysis</w:t>
      </w:r>
      <w:r w:rsidRPr="00B013FE">
        <w:rPr>
          <w:rFonts w:eastAsia="Times New Roman" w:cs="Times New Roman"/>
          <w:color w:val="000000"/>
          <w:szCs w:val="24"/>
          <w:lang w:val="en-IN" w:eastAsia="en-IN"/>
        </w:rPr>
        <w:t>- It is tool which is used by marketers as well as enterprise so that factors affects the business externally are examined effectively. It is time consuming process and required management skills and knowledge for positive results (Martínez-Martínez, 2019).</w:t>
      </w:r>
    </w:p>
    <w:p w14:paraId="2A4FDAA8"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Political factors</w:t>
      </w:r>
      <w:r w:rsidRPr="00B013FE">
        <w:rPr>
          <w:rFonts w:eastAsia="Calibri" w:cs="Times New Roman"/>
          <w:color w:val="000000"/>
          <w:szCs w:val="24"/>
        </w:rPr>
        <w:t xml:space="preserve">- These are those factors which includes labour law, governmental law etc. In relation with </w:t>
      </w:r>
      <w:r w:rsidRPr="00B013FE">
        <w:rPr>
          <w:rFonts w:eastAsia="Calibri" w:cs="Times New Roman"/>
          <w:b/>
          <w:bCs/>
          <w:color w:val="000000"/>
          <w:szCs w:val="24"/>
        </w:rPr>
        <w:t>Fairmont hotel</w:t>
      </w:r>
      <w:r w:rsidRPr="00B013FE">
        <w:rPr>
          <w:rFonts w:eastAsia="Calibri" w:cs="Times New Roman"/>
          <w:color w:val="000000"/>
          <w:szCs w:val="24"/>
        </w:rPr>
        <w:t xml:space="preserve"> </w:t>
      </w:r>
      <w:r w:rsidRPr="00B013FE">
        <w:rPr>
          <w:rFonts w:eastAsia="Calibri" w:cs="Times New Roman"/>
          <w:b/>
          <w:bCs/>
          <w:color w:val="000000"/>
          <w:szCs w:val="24"/>
        </w:rPr>
        <w:t>&amp; resorts</w:t>
      </w:r>
      <w:r w:rsidRPr="00B013FE">
        <w:rPr>
          <w:rFonts w:eastAsia="Calibri" w:cs="Times New Roman"/>
          <w:color w:val="000000"/>
          <w:szCs w:val="24"/>
        </w:rPr>
        <w:t xml:space="preserve">, they are also affected by these element as they labour law is strict in the country. </w:t>
      </w:r>
    </w:p>
    <w:p w14:paraId="54842623"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Economic factors</w:t>
      </w:r>
      <w:r w:rsidRPr="00B013FE">
        <w:rPr>
          <w:rFonts w:eastAsia="Calibri" w:cs="Times New Roman"/>
          <w:color w:val="000000"/>
          <w:szCs w:val="24"/>
        </w:rPr>
        <w:t xml:space="preserve">- In this, it involves inflation and deflation rate, tariff, and non-tariff rates etc. In relation with </w:t>
      </w:r>
      <w:r w:rsidRPr="00B013FE">
        <w:rPr>
          <w:rFonts w:eastAsia="Calibri" w:cs="Times New Roman"/>
          <w:b/>
          <w:bCs/>
          <w:color w:val="000000"/>
          <w:szCs w:val="24"/>
        </w:rPr>
        <w:t>Fairmont hotel &amp; resort</w:t>
      </w:r>
      <w:r w:rsidRPr="00B013FE">
        <w:rPr>
          <w:rFonts w:eastAsia="Calibri" w:cs="Times New Roman"/>
          <w:color w:val="000000"/>
          <w:szCs w:val="24"/>
        </w:rPr>
        <w:t>, they involvement of government is high, and which have deep impact on business (</w:t>
      </w:r>
      <w:proofErr w:type="spellStart"/>
      <w:r w:rsidRPr="00B013FE">
        <w:rPr>
          <w:rFonts w:eastAsia="Calibri" w:cs="Times New Roman"/>
          <w:color w:val="000000"/>
          <w:szCs w:val="24"/>
        </w:rPr>
        <w:t>Nicula</w:t>
      </w:r>
      <w:proofErr w:type="spellEnd"/>
      <w:r w:rsidRPr="00B013FE">
        <w:rPr>
          <w:rFonts w:eastAsia="Calibri" w:cs="Times New Roman"/>
          <w:color w:val="000000"/>
          <w:szCs w:val="24"/>
        </w:rPr>
        <w:t>, 2019).</w:t>
      </w:r>
    </w:p>
    <w:p w14:paraId="6CB7F503"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Social</w:t>
      </w:r>
      <w:r w:rsidRPr="00B013FE">
        <w:rPr>
          <w:rFonts w:eastAsia="Calibri" w:cs="Times New Roman"/>
          <w:color w:val="000000"/>
          <w:szCs w:val="24"/>
        </w:rPr>
        <w:t xml:space="preserve">- This includes religion, culture, etc. which affects the hotel industry. As, the </w:t>
      </w:r>
      <w:r w:rsidRPr="00B013FE">
        <w:rPr>
          <w:rFonts w:eastAsia="Calibri" w:cs="Times New Roman"/>
          <w:b/>
          <w:bCs/>
          <w:color w:val="000000"/>
          <w:szCs w:val="24"/>
        </w:rPr>
        <w:t>Fairmont hotel &amp; resort</w:t>
      </w:r>
      <w:r w:rsidRPr="00B013FE">
        <w:rPr>
          <w:rFonts w:eastAsia="Calibri" w:cs="Times New Roman"/>
          <w:color w:val="000000"/>
          <w:szCs w:val="24"/>
        </w:rPr>
        <w:t xml:space="preserve"> focus on such factors it becomes easy for them to target the audience for their services. These are important as they examine help firm to understand the customers and market in most effective manner. </w:t>
      </w:r>
    </w:p>
    <w:p w14:paraId="683F6E4C"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Technological</w:t>
      </w:r>
      <w:r w:rsidRPr="00B013FE">
        <w:rPr>
          <w:rFonts w:eastAsia="Calibri" w:cs="Times New Roman"/>
          <w:color w:val="000000"/>
          <w:szCs w:val="24"/>
        </w:rPr>
        <w:t xml:space="preserve">- This involves advance of use technology, software, hardware etc. It is also seen that </w:t>
      </w:r>
      <w:r w:rsidRPr="00B013FE">
        <w:rPr>
          <w:rFonts w:eastAsia="Calibri" w:cs="Times New Roman"/>
          <w:b/>
          <w:bCs/>
          <w:color w:val="000000"/>
          <w:szCs w:val="24"/>
        </w:rPr>
        <w:t>Fairmont hotel &amp; resort</w:t>
      </w:r>
      <w:r w:rsidRPr="00B013FE">
        <w:rPr>
          <w:rFonts w:eastAsia="Calibri" w:cs="Times New Roman"/>
          <w:color w:val="000000"/>
          <w:szCs w:val="24"/>
        </w:rPr>
        <w:t xml:space="preserve"> use updated technology for their online management system.  This assist them in maintain a relationship with customers properly. </w:t>
      </w:r>
    </w:p>
    <w:p w14:paraId="64773D56"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Environmental</w:t>
      </w:r>
      <w:r w:rsidRPr="00B013FE">
        <w:rPr>
          <w:rFonts w:eastAsia="Calibri" w:cs="Times New Roman"/>
          <w:color w:val="000000"/>
          <w:szCs w:val="24"/>
        </w:rPr>
        <w:t xml:space="preserve">- In this, it includes pollution, weather, waste management etc. They also affect the business and in relevance with </w:t>
      </w:r>
      <w:r w:rsidRPr="00B013FE">
        <w:rPr>
          <w:rFonts w:eastAsia="Calibri" w:cs="Times New Roman"/>
          <w:b/>
          <w:bCs/>
          <w:color w:val="000000"/>
          <w:szCs w:val="24"/>
        </w:rPr>
        <w:t>Fairmont hotel &amp; resort</w:t>
      </w:r>
      <w:r w:rsidRPr="00B013FE">
        <w:rPr>
          <w:rFonts w:eastAsia="Calibri" w:cs="Times New Roman"/>
          <w:color w:val="000000"/>
          <w:szCs w:val="24"/>
        </w:rPr>
        <w:t xml:space="preserve"> hotel manager of firm make ensures that all they run their function and operation’s without harming the environment. </w:t>
      </w:r>
    </w:p>
    <w:p w14:paraId="4D790361"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Legal</w:t>
      </w:r>
      <w:r w:rsidRPr="00B013FE">
        <w:rPr>
          <w:rFonts w:eastAsia="Calibri" w:cs="Times New Roman"/>
          <w:color w:val="000000"/>
          <w:szCs w:val="24"/>
        </w:rPr>
        <w:t xml:space="preserve">- Contracts, agreements, etc. which are enacted by government are included in this factor. It is crucial to have proper knowledge of legislation and rules of government so that </w:t>
      </w:r>
      <w:r w:rsidRPr="00B013FE">
        <w:rPr>
          <w:rFonts w:eastAsia="Calibri" w:cs="Times New Roman"/>
          <w:color w:val="000000"/>
          <w:szCs w:val="24"/>
        </w:rPr>
        <w:lastRenderedPageBreak/>
        <w:t xml:space="preserve">problems do not occur in near future. So, </w:t>
      </w:r>
      <w:r w:rsidRPr="00B013FE">
        <w:rPr>
          <w:rFonts w:eastAsia="Calibri" w:cs="Times New Roman"/>
          <w:b/>
          <w:bCs/>
          <w:color w:val="000000"/>
          <w:szCs w:val="24"/>
        </w:rPr>
        <w:t>Fairmont hotel &amp; resorts</w:t>
      </w:r>
      <w:r w:rsidRPr="00B013FE">
        <w:rPr>
          <w:rFonts w:eastAsia="Calibri" w:cs="Times New Roman"/>
          <w:color w:val="000000"/>
          <w:szCs w:val="24"/>
        </w:rPr>
        <w:t xml:space="preserve"> assures that legal team make decision in most efficient manner.  </w:t>
      </w:r>
    </w:p>
    <w:p w14:paraId="368372BC"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After examining the above matter, it is observed  that it is also seen that it is crucial to determine the external factors so that factors affecting the business are analysed and it is easy to make decision making. Also, to conduct the specified tool reliable information is required so that the elements are being understood in proper way (</w:t>
      </w:r>
      <w:proofErr w:type="spellStart"/>
      <w:r w:rsidRPr="00B013FE">
        <w:rPr>
          <w:rFonts w:eastAsia="Calibri" w:cs="Times New Roman"/>
          <w:color w:val="000000"/>
          <w:szCs w:val="24"/>
        </w:rPr>
        <w:t>Paramadita</w:t>
      </w:r>
      <w:proofErr w:type="spellEnd"/>
      <w:r w:rsidRPr="00B013FE">
        <w:rPr>
          <w:rFonts w:eastAsia="Calibri" w:cs="Times New Roman"/>
          <w:color w:val="000000"/>
          <w:szCs w:val="24"/>
        </w:rPr>
        <w:t>, 2019).</w:t>
      </w:r>
    </w:p>
    <w:p w14:paraId="6BD56F9C" w14:textId="77777777" w:rsidR="00B013FE" w:rsidRPr="00B013FE" w:rsidRDefault="00B013FE" w:rsidP="001262CA">
      <w:pPr>
        <w:keepNext/>
        <w:keepLines/>
        <w:numPr>
          <w:ilvl w:val="0"/>
          <w:numId w:val="8"/>
        </w:numPr>
        <w:spacing w:before="480" w:after="0" w:line="276" w:lineRule="auto"/>
        <w:outlineLvl w:val="0"/>
        <w:rPr>
          <w:rFonts w:eastAsia="Times New Roman" w:cs="Times New Roman"/>
          <w:b/>
          <w:bCs/>
          <w:color w:val="000000"/>
          <w:szCs w:val="24"/>
          <w:lang w:val="en-IN"/>
        </w:rPr>
      </w:pPr>
      <w:bookmarkStart w:id="3" w:name="_Toc42172346"/>
      <w:bookmarkStart w:id="4" w:name="_Toc43229685"/>
      <w:r w:rsidRPr="00B013FE">
        <w:rPr>
          <w:rFonts w:eastAsia="Times New Roman" w:cs="Times New Roman"/>
          <w:b/>
          <w:bCs/>
          <w:color w:val="000000"/>
          <w:szCs w:val="24"/>
          <w:lang w:val="en-IN"/>
        </w:rPr>
        <w:t>Using examples from hotel industry discuss the importance of effective recruitment and selection process</w:t>
      </w:r>
      <w:bookmarkEnd w:id="3"/>
      <w:r w:rsidRPr="00B013FE">
        <w:rPr>
          <w:rFonts w:eastAsia="Times New Roman" w:cs="Times New Roman"/>
          <w:b/>
          <w:bCs/>
          <w:color w:val="000000"/>
          <w:szCs w:val="24"/>
          <w:lang w:val="en-IN"/>
        </w:rPr>
        <w:t>:</w:t>
      </w:r>
      <w:bookmarkEnd w:id="4"/>
    </w:p>
    <w:p w14:paraId="7627A14A"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color w:val="000000"/>
          <w:szCs w:val="24"/>
        </w:rPr>
        <w:tab/>
        <w:t xml:space="preserve">In an organisation, recruitment as well as selection plays vital role in business as they are the process or say tool through which it is easy to hire or select the right candidate for their operations and service. In relevance with </w:t>
      </w:r>
      <w:r w:rsidRPr="00B013FE">
        <w:rPr>
          <w:rFonts w:eastAsia="Calibri" w:cs="Times New Roman"/>
          <w:b/>
          <w:bCs/>
          <w:color w:val="000000"/>
          <w:szCs w:val="24"/>
        </w:rPr>
        <w:t>Fairmont hotel &amp; resorts</w:t>
      </w:r>
      <w:r w:rsidRPr="00B013FE">
        <w:rPr>
          <w:rFonts w:eastAsia="Calibri" w:cs="Times New Roman"/>
          <w:color w:val="000000"/>
          <w:szCs w:val="24"/>
        </w:rPr>
        <w:t xml:space="preserve">, they also choses these tools so that goals and objectives are achieved within </w:t>
      </w:r>
      <w:proofErr w:type="gramStart"/>
      <w:r w:rsidRPr="00B013FE">
        <w:rPr>
          <w:rFonts w:eastAsia="Calibri" w:cs="Times New Roman"/>
          <w:color w:val="000000"/>
          <w:szCs w:val="24"/>
        </w:rPr>
        <w:t>a period of time</w:t>
      </w:r>
      <w:proofErr w:type="gramEnd"/>
      <w:r w:rsidRPr="00B013FE">
        <w:rPr>
          <w:rFonts w:eastAsia="Calibri" w:cs="Times New Roman"/>
          <w:color w:val="000000"/>
          <w:szCs w:val="24"/>
        </w:rPr>
        <w:t xml:space="preserve">. </w:t>
      </w:r>
    </w:p>
    <w:p w14:paraId="69638A31"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Recruitment-</w:t>
      </w:r>
      <w:r w:rsidRPr="00B013FE">
        <w:rPr>
          <w:rFonts w:eastAsia="Calibri" w:cs="Times New Roman"/>
          <w:color w:val="000000"/>
          <w:szCs w:val="24"/>
        </w:rPr>
        <w:t xml:space="preserve"> In this, it is process through which hiring and searching of candidate for a specified job is being done. It is time consuming process but is used at wider scale so that jobs are being filled with correct candidate. In relation with chosen hotel, HR manager of firm make ensure process is being carried out properly (Abraham, 2020).</w:t>
      </w:r>
    </w:p>
    <w:p w14:paraId="2AB972D0"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Selection</w:t>
      </w:r>
      <w:r w:rsidRPr="00B013FE">
        <w:rPr>
          <w:rFonts w:eastAsia="Calibri" w:cs="Times New Roman"/>
          <w:color w:val="000000"/>
          <w:szCs w:val="24"/>
        </w:rPr>
        <w:t xml:space="preserve">- This is a process in which all screening and elimination is done of candidates from the recruited process. It is also negative approach as in these candidates are being chosen and rest are eliminated. In context to </w:t>
      </w:r>
      <w:r w:rsidRPr="00B013FE">
        <w:rPr>
          <w:rFonts w:eastAsia="Calibri" w:cs="Times New Roman"/>
          <w:b/>
          <w:bCs/>
          <w:color w:val="000000"/>
          <w:szCs w:val="24"/>
        </w:rPr>
        <w:t>Fairmont hotel &amp; resorts</w:t>
      </w:r>
      <w:r w:rsidRPr="00B013FE">
        <w:rPr>
          <w:rFonts w:eastAsia="Calibri" w:cs="Times New Roman"/>
          <w:color w:val="000000"/>
          <w:szCs w:val="24"/>
        </w:rPr>
        <w:t xml:space="preserve"> they select the candidates based on their skills and knowledge as well as qualification. Both the recruitment and selection are crucial as they help in attracting of workforce who will help in increasing the productivity of firm and other functions. </w:t>
      </w:r>
    </w:p>
    <w:p w14:paraId="27765674"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b/>
          <w:color w:val="000000"/>
          <w:szCs w:val="24"/>
        </w:rPr>
        <w:t>Importance</w:t>
      </w:r>
      <w:r w:rsidRPr="00B013FE">
        <w:rPr>
          <w:rFonts w:eastAsia="Calibri" w:cs="Times New Roman"/>
          <w:color w:val="000000"/>
          <w:szCs w:val="24"/>
        </w:rPr>
        <w:t xml:space="preserve">- </w:t>
      </w:r>
    </w:p>
    <w:p w14:paraId="01DF5F29" w14:textId="77777777" w:rsidR="00B013FE" w:rsidRPr="00B013FE" w:rsidRDefault="00B013FE" w:rsidP="001262CA">
      <w:pPr>
        <w:numPr>
          <w:ilvl w:val="0"/>
          <w:numId w:val="5"/>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Both approaches provide consistent results, and this will lead to adopting the most appropriate candidate for operations.</w:t>
      </w:r>
    </w:p>
    <w:p w14:paraId="71525227" w14:textId="77777777" w:rsidR="00B013FE" w:rsidRPr="00B013FE" w:rsidRDefault="00B013FE" w:rsidP="001262CA">
      <w:pPr>
        <w:numPr>
          <w:ilvl w:val="0"/>
          <w:numId w:val="5"/>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They also help in creating and managing the appropriate policy for the job and other requirements.</w:t>
      </w:r>
    </w:p>
    <w:p w14:paraId="7E268D17" w14:textId="77777777" w:rsidR="00B013FE" w:rsidRPr="00B013FE" w:rsidRDefault="00B013FE" w:rsidP="001262CA">
      <w:pPr>
        <w:numPr>
          <w:ilvl w:val="0"/>
          <w:numId w:val="5"/>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Further reason for having recruiting and selecting process to depict that enterprise is capable enough to apply and acquire effective workforce. </w:t>
      </w:r>
    </w:p>
    <w:p w14:paraId="27FFA3EB" w14:textId="77777777" w:rsidR="00B013FE" w:rsidRPr="00B013FE" w:rsidRDefault="00B013FE" w:rsidP="001262CA">
      <w:pPr>
        <w:numPr>
          <w:ilvl w:val="0"/>
          <w:numId w:val="5"/>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Also, with help of both the approaches it becomes easy to examine the jobs and roles which are to be filled by firm. </w:t>
      </w:r>
    </w:p>
    <w:p w14:paraId="15402BE4" w14:textId="77777777" w:rsidR="00B013FE" w:rsidRPr="00B013FE" w:rsidRDefault="00B013FE" w:rsidP="001262CA">
      <w:pPr>
        <w:spacing w:line="276" w:lineRule="auto"/>
        <w:ind w:left="720" w:firstLine="720"/>
        <w:contextualSpacing/>
        <w:rPr>
          <w:rFonts w:eastAsia="Calibri" w:cs="Times New Roman"/>
          <w:color w:val="000000"/>
          <w:szCs w:val="24"/>
          <w:lang w:val="en-IN"/>
        </w:rPr>
      </w:pPr>
      <w:r w:rsidRPr="00B013FE">
        <w:rPr>
          <w:rFonts w:eastAsia="Calibri" w:cs="Times New Roman"/>
          <w:color w:val="000000"/>
          <w:szCs w:val="24"/>
          <w:lang w:val="en-IN"/>
        </w:rPr>
        <w:t xml:space="preserve">After a brief analysis of above matter, it is analysed that recruitment as well as selection are essential fort an organisation for achieving objectives in given </w:t>
      </w:r>
      <w:proofErr w:type="gramStart"/>
      <w:r w:rsidRPr="00B013FE">
        <w:rPr>
          <w:rFonts w:eastAsia="Calibri" w:cs="Times New Roman"/>
          <w:color w:val="000000"/>
          <w:szCs w:val="24"/>
          <w:lang w:val="en-IN"/>
        </w:rPr>
        <w:t>period of time</w:t>
      </w:r>
      <w:proofErr w:type="gramEnd"/>
      <w:r w:rsidRPr="00B013FE">
        <w:rPr>
          <w:rFonts w:eastAsia="Calibri" w:cs="Times New Roman"/>
          <w:color w:val="000000"/>
          <w:szCs w:val="24"/>
          <w:lang w:val="en-IN"/>
        </w:rPr>
        <w:t>. Without these two approaches, it is not possible to run business and activities in appropriate manner.</w:t>
      </w:r>
    </w:p>
    <w:p w14:paraId="59E0822C" w14:textId="77777777" w:rsidR="00B013FE" w:rsidRPr="00B013FE" w:rsidRDefault="00B013FE" w:rsidP="001262CA">
      <w:pPr>
        <w:keepNext/>
        <w:keepLines/>
        <w:numPr>
          <w:ilvl w:val="0"/>
          <w:numId w:val="8"/>
        </w:numPr>
        <w:spacing w:before="480" w:after="0" w:line="276" w:lineRule="auto"/>
        <w:outlineLvl w:val="0"/>
        <w:rPr>
          <w:rFonts w:eastAsia="Times New Roman" w:cs="Times New Roman"/>
          <w:b/>
          <w:bCs/>
          <w:color w:val="000000"/>
          <w:szCs w:val="24"/>
          <w:lang w:val="en-IN"/>
        </w:rPr>
      </w:pPr>
      <w:bookmarkStart w:id="5" w:name="_Toc42172348"/>
      <w:bookmarkStart w:id="6" w:name="_Toc43229686"/>
      <w:r w:rsidRPr="00B013FE">
        <w:rPr>
          <w:rFonts w:eastAsia="Times New Roman" w:cs="Times New Roman"/>
          <w:b/>
          <w:bCs/>
          <w:color w:val="000000"/>
          <w:szCs w:val="24"/>
          <w:lang w:val="en-IN"/>
        </w:rPr>
        <w:lastRenderedPageBreak/>
        <w:t xml:space="preserve">Analyse and evaluate principle factors that affect the culture, </w:t>
      </w:r>
      <w:proofErr w:type="gramStart"/>
      <w:r w:rsidRPr="00B013FE">
        <w:rPr>
          <w:rFonts w:eastAsia="Times New Roman" w:cs="Times New Roman"/>
          <w:b/>
          <w:bCs/>
          <w:color w:val="000000"/>
          <w:szCs w:val="24"/>
          <w:lang w:val="en-IN"/>
        </w:rPr>
        <w:t>equality</w:t>
      </w:r>
      <w:proofErr w:type="gramEnd"/>
      <w:r w:rsidRPr="00B013FE">
        <w:rPr>
          <w:rFonts w:eastAsia="Times New Roman" w:cs="Times New Roman"/>
          <w:b/>
          <w:bCs/>
          <w:color w:val="000000"/>
          <w:szCs w:val="24"/>
          <w:lang w:val="en-IN"/>
        </w:rPr>
        <w:t xml:space="preserve"> and diversity of organisation</w:t>
      </w:r>
      <w:bookmarkEnd w:id="5"/>
      <w:r w:rsidRPr="00B013FE">
        <w:rPr>
          <w:rFonts w:eastAsia="Times New Roman" w:cs="Times New Roman"/>
          <w:b/>
          <w:bCs/>
          <w:color w:val="000000"/>
          <w:szCs w:val="24"/>
          <w:lang w:val="en-IN"/>
        </w:rPr>
        <w:t>:</w:t>
      </w:r>
      <w:bookmarkEnd w:id="6"/>
    </w:p>
    <w:p w14:paraId="14EEC29B"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color w:val="000000"/>
          <w:szCs w:val="24"/>
        </w:rPr>
        <w:tab/>
        <w:t>Diversity, quality, and culture all these three are crucial for business so that mission and vision of firm achieved without facing any problem or issue. In relevance with selected hotel, they manage and follow them properly so that a positive environment is established within the organisation. There are many principle factors which affects the culture, diversity, and equality and which are discussed below-</w:t>
      </w:r>
    </w:p>
    <w:p w14:paraId="26AC6803" w14:textId="77777777" w:rsidR="00B013FE" w:rsidRPr="00B013FE" w:rsidRDefault="00B013FE" w:rsidP="001262CA">
      <w:pPr>
        <w:numPr>
          <w:ilvl w:val="0"/>
          <w:numId w:val="6"/>
        </w:numPr>
        <w:spacing w:after="160" w:line="276" w:lineRule="auto"/>
        <w:contextualSpacing/>
        <w:rPr>
          <w:rFonts w:eastAsia="Calibri" w:cs="Times New Roman"/>
          <w:color w:val="000000"/>
          <w:szCs w:val="24"/>
          <w:lang w:val="en-IN"/>
        </w:rPr>
      </w:pPr>
      <w:r w:rsidRPr="00B013FE">
        <w:rPr>
          <w:rFonts w:eastAsia="Calibri" w:cs="Times New Roman"/>
          <w:b/>
          <w:color w:val="000000"/>
          <w:szCs w:val="24"/>
          <w:lang w:val="en-IN"/>
        </w:rPr>
        <w:t>Cost argument</w:t>
      </w:r>
      <w:r w:rsidRPr="00B013FE">
        <w:rPr>
          <w:rFonts w:eastAsia="Calibri" w:cs="Times New Roman"/>
          <w:color w:val="000000"/>
          <w:szCs w:val="24"/>
          <w:lang w:val="en-IN"/>
        </w:rPr>
        <w:t xml:space="preserve">- In business sector, there are many firms in which rate of poor job in integrated worker is increasing at larger scale and which shows that </w:t>
      </w:r>
      <w:r w:rsidRPr="00B013FE">
        <w:rPr>
          <w:rFonts w:eastAsia="Calibri" w:cs="Times New Roman"/>
          <w:b/>
          <w:bCs/>
          <w:color w:val="000000"/>
          <w:szCs w:val="24"/>
          <w:lang w:val="en-IN"/>
        </w:rPr>
        <w:t>Fairmont hotel &amp; resorts</w:t>
      </w:r>
      <w:r w:rsidRPr="00B013FE">
        <w:rPr>
          <w:rFonts w:eastAsia="Calibri" w:cs="Times New Roman"/>
          <w:color w:val="000000"/>
          <w:szCs w:val="24"/>
          <w:lang w:val="en-IN"/>
        </w:rPr>
        <w:t xml:space="preserve"> need to be manage diversity in effective manner. </w:t>
      </w:r>
    </w:p>
    <w:p w14:paraId="3F1EFB4E" w14:textId="77777777" w:rsidR="00B013FE" w:rsidRPr="00B013FE" w:rsidRDefault="00B013FE" w:rsidP="001262CA">
      <w:pPr>
        <w:numPr>
          <w:ilvl w:val="0"/>
          <w:numId w:val="6"/>
        </w:numPr>
        <w:spacing w:after="160" w:line="276" w:lineRule="auto"/>
        <w:contextualSpacing/>
        <w:rPr>
          <w:rFonts w:eastAsia="Calibri" w:cs="Times New Roman"/>
          <w:color w:val="000000"/>
          <w:szCs w:val="24"/>
          <w:lang w:val="en-IN"/>
        </w:rPr>
      </w:pPr>
      <w:r w:rsidRPr="00B013FE">
        <w:rPr>
          <w:rFonts w:eastAsia="Calibri" w:cs="Times New Roman"/>
          <w:b/>
          <w:color w:val="000000"/>
          <w:szCs w:val="24"/>
          <w:lang w:val="en-IN"/>
        </w:rPr>
        <w:t>Promotion and appraisals</w:t>
      </w:r>
      <w:r w:rsidRPr="00B013FE">
        <w:rPr>
          <w:rFonts w:eastAsia="Calibri" w:cs="Times New Roman"/>
          <w:color w:val="000000"/>
          <w:szCs w:val="24"/>
          <w:lang w:val="en-IN"/>
        </w:rPr>
        <w:t xml:space="preserve">- In many organisations, they equality is not given to everyone and due to which business operations are affected at deeper level. As because in this </w:t>
      </w:r>
      <w:r w:rsidRPr="00B013FE">
        <w:rPr>
          <w:rFonts w:eastAsia="Calibri" w:cs="Times New Roman"/>
          <w:b/>
          <w:bCs/>
          <w:color w:val="000000"/>
          <w:szCs w:val="24"/>
          <w:lang w:val="en-IN"/>
        </w:rPr>
        <w:t>Fairmont hotel &amp; resorts</w:t>
      </w:r>
      <w:r w:rsidRPr="00B013FE">
        <w:rPr>
          <w:rFonts w:eastAsia="Calibri" w:cs="Times New Roman"/>
          <w:color w:val="000000"/>
          <w:szCs w:val="24"/>
          <w:lang w:val="en-IN"/>
        </w:rPr>
        <w:t xml:space="preserve"> gives more authority and power to those who have higher position or is skilled in special field. </w:t>
      </w:r>
    </w:p>
    <w:p w14:paraId="229BAC5D" w14:textId="77777777" w:rsidR="00B013FE" w:rsidRPr="00B013FE" w:rsidRDefault="00B013FE" w:rsidP="001262CA">
      <w:pPr>
        <w:numPr>
          <w:ilvl w:val="0"/>
          <w:numId w:val="6"/>
        </w:numPr>
        <w:spacing w:after="160" w:line="276" w:lineRule="auto"/>
        <w:contextualSpacing/>
        <w:rPr>
          <w:rFonts w:eastAsia="Calibri" w:cs="Times New Roman"/>
          <w:color w:val="000000"/>
          <w:szCs w:val="24"/>
          <w:lang w:val="en-IN"/>
        </w:rPr>
      </w:pPr>
      <w:r w:rsidRPr="00B013FE">
        <w:rPr>
          <w:rFonts w:eastAsia="Calibri" w:cs="Times New Roman"/>
          <w:b/>
          <w:color w:val="000000"/>
          <w:szCs w:val="24"/>
          <w:lang w:val="en-IN"/>
        </w:rPr>
        <w:t>Problem solving argument</w:t>
      </w:r>
      <w:r w:rsidRPr="00B013FE">
        <w:rPr>
          <w:rFonts w:eastAsia="Calibri" w:cs="Times New Roman"/>
          <w:color w:val="000000"/>
          <w:szCs w:val="24"/>
          <w:lang w:val="en-IN"/>
        </w:rPr>
        <w:t>- Thus, depicts that workforce is diverse and culture as well as equality in an organisation solve problem in an effective way which also results in positive decision making and new ideas (Franco, 2019).</w:t>
      </w:r>
    </w:p>
    <w:p w14:paraId="49303B22"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After a brief analysis of above specified matter, it has been stated that diversity, equality, and culture have deeper impact on organisation decision making as well as productivity of firm. The specified principle factors also show that by analysing them properly it will be easy to use these elements in an organisation in most efficient way. It is duty of manager to assure that these principles are being followed and accepted so that conflicts or errors do not arise (Holm, 2019).</w:t>
      </w:r>
    </w:p>
    <w:p w14:paraId="5A596EE7" w14:textId="77777777" w:rsidR="00B013FE" w:rsidRPr="00B013FE" w:rsidRDefault="00B013FE" w:rsidP="001262CA">
      <w:pPr>
        <w:keepNext/>
        <w:keepLines/>
        <w:numPr>
          <w:ilvl w:val="0"/>
          <w:numId w:val="8"/>
        </w:numPr>
        <w:spacing w:before="200" w:after="0" w:line="276" w:lineRule="auto"/>
        <w:outlineLvl w:val="1"/>
        <w:rPr>
          <w:rFonts w:eastAsia="Times New Roman" w:cs="Times New Roman"/>
          <w:b/>
          <w:bCs/>
          <w:color w:val="000000"/>
          <w:szCs w:val="24"/>
          <w:lang w:val="en-IN"/>
        </w:rPr>
      </w:pPr>
      <w:bookmarkStart w:id="7" w:name="_Toc42172350"/>
      <w:bookmarkStart w:id="8" w:name="_Toc43229687"/>
      <w:r w:rsidRPr="00B013FE">
        <w:rPr>
          <w:rFonts w:eastAsia="Times New Roman" w:cs="Times New Roman"/>
          <w:b/>
          <w:bCs/>
          <w:color w:val="000000"/>
          <w:szCs w:val="24"/>
          <w:lang w:val="en-IN"/>
        </w:rPr>
        <w:t>Identify and describe the main method of performance management utilised by organisation to target for achieve and organisation competitive advantage maintained</w:t>
      </w:r>
      <w:bookmarkEnd w:id="7"/>
      <w:r w:rsidRPr="00B013FE">
        <w:rPr>
          <w:rFonts w:eastAsia="Times New Roman" w:cs="Times New Roman"/>
          <w:b/>
          <w:bCs/>
          <w:color w:val="000000"/>
          <w:szCs w:val="24"/>
          <w:lang w:val="en-IN"/>
        </w:rPr>
        <w:t>:</w:t>
      </w:r>
      <w:bookmarkEnd w:id="8"/>
    </w:p>
    <w:p w14:paraId="34006ECF"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 xml:space="preserve">There are various types of method of performance management adopted by organisation </w:t>
      </w:r>
      <w:proofErr w:type="gramStart"/>
      <w:r w:rsidRPr="00B013FE">
        <w:rPr>
          <w:rFonts w:eastAsia="Calibri" w:cs="Times New Roman"/>
          <w:color w:val="000000"/>
          <w:szCs w:val="24"/>
        </w:rPr>
        <w:t>in order to</w:t>
      </w:r>
      <w:proofErr w:type="gramEnd"/>
      <w:r w:rsidRPr="00B013FE">
        <w:rPr>
          <w:rFonts w:eastAsia="Calibri" w:cs="Times New Roman"/>
          <w:color w:val="000000"/>
          <w:szCs w:val="24"/>
        </w:rPr>
        <w:t xml:space="preserve"> accomplish goal as well as objective in order to gain competitive advantage over rival firm at marketplace that is going to be mentioned below:</w:t>
      </w:r>
    </w:p>
    <w:p w14:paraId="0FA7BB57"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Management by objectives</w:t>
      </w:r>
      <w:r w:rsidRPr="00B013FE">
        <w:rPr>
          <w:rFonts w:eastAsia="Calibri" w:cs="Times New Roman"/>
          <w:color w:val="000000"/>
          <w:szCs w:val="24"/>
        </w:rPr>
        <w:t xml:space="preserve">:  Management by objective is considered as the method in which manager as well as subordinate focuses on planning, organising and communicate goals for achieving them in stipulated </w:t>
      </w:r>
      <w:proofErr w:type="gramStart"/>
      <w:r w:rsidRPr="00B013FE">
        <w:rPr>
          <w:rFonts w:eastAsia="Calibri" w:cs="Times New Roman"/>
          <w:color w:val="000000"/>
          <w:szCs w:val="24"/>
        </w:rPr>
        <w:t>period of time</w:t>
      </w:r>
      <w:proofErr w:type="gramEnd"/>
      <w:r w:rsidRPr="00B013FE">
        <w:rPr>
          <w:rFonts w:eastAsia="Calibri" w:cs="Times New Roman"/>
          <w:color w:val="000000"/>
          <w:szCs w:val="24"/>
        </w:rPr>
        <w:t xml:space="preserve">. It is necessary for organisation to set objective which is achievable in timely manner. In context of Marriott international, the manager provide incentive to its employees based on their level of performance </w:t>
      </w:r>
      <w:proofErr w:type="gramStart"/>
      <w:r w:rsidRPr="00B013FE">
        <w:rPr>
          <w:rFonts w:eastAsia="Calibri" w:cs="Times New Roman"/>
          <w:color w:val="000000"/>
          <w:szCs w:val="24"/>
        </w:rPr>
        <w:t>in order to</w:t>
      </w:r>
      <w:proofErr w:type="gramEnd"/>
      <w:r w:rsidRPr="00B013FE">
        <w:rPr>
          <w:rFonts w:eastAsia="Calibri" w:cs="Times New Roman"/>
          <w:color w:val="000000"/>
          <w:szCs w:val="24"/>
        </w:rPr>
        <w:t xml:space="preserve"> accomplish best outcome in future period of time.</w:t>
      </w:r>
    </w:p>
    <w:p w14:paraId="30CABEAA"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360 Degree feedback</w:t>
      </w:r>
      <w:r w:rsidRPr="00B013FE">
        <w:rPr>
          <w:rFonts w:eastAsia="Calibri" w:cs="Times New Roman"/>
          <w:color w:val="000000"/>
          <w:szCs w:val="24"/>
        </w:rPr>
        <w:t xml:space="preserve">: In this method, the performance of employees is assessing from taking feedback from manager, customer as well as peers. It helps Marriott in understanding the competence of individual person in an effective manner. It increases productivity as well as performance level in future </w:t>
      </w:r>
      <w:proofErr w:type="gramStart"/>
      <w:r w:rsidRPr="00B013FE">
        <w:rPr>
          <w:rFonts w:eastAsia="Calibri" w:cs="Times New Roman"/>
          <w:color w:val="000000"/>
          <w:szCs w:val="24"/>
        </w:rPr>
        <w:t>period of time</w:t>
      </w:r>
      <w:proofErr w:type="gramEnd"/>
      <w:r w:rsidRPr="00B013FE">
        <w:rPr>
          <w:rFonts w:eastAsia="Calibri" w:cs="Times New Roman"/>
          <w:color w:val="000000"/>
          <w:szCs w:val="24"/>
        </w:rPr>
        <w:t xml:space="preserve"> (He, 2019).</w:t>
      </w:r>
    </w:p>
    <w:p w14:paraId="6D01533A"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lastRenderedPageBreak/>
        <w:t>Assessment centre method</w:t>
      </w:r>
      <w:r w:rsidRPr="00B013FE">
        <w:rPr>
          <w:rFonts w:eastAsia="Calibri" w:cs="Times New Roman"/>
          <w:color w:val="000000"/>
          <w:szCs w:val="24"/>
        </w:rPr>
        <w:t xml:space="preserve">: This method is used for understanding how other individual person observe them which imposes direct influence on performance level of employees at workplace. The main benefit is using this method is it helps in identifying present level of performance </w:t>
      </w:r>
      <w:proofErr w:type="gramStart"/>
      <w:r w:rsidRPr="00B013FE">
        <w:rPr>
          <w:rFonts w:eastAsia="Calibri" w:cs="Times New Roman"/>
          <w:color w:val="000000"/>
          <w:szCs w:val="24"/>
        </w:rPr>
        <w:t>in order to</w:t>
      </w:r>
      <w:proofErr w:type="gramEnd"/>
      <w:r w:rsidRPr="00B013FE">
        <w:rPr>
          <w:rFonts w:eastAsia="Calibri" w:cs="Times New Roman"/>
          <w:color w:val="000000"/>
          <w:szCs w:val="24"/>
        </w:rPr>
        <w:t xml:space="preserve"> anticipate performance level in future period of time. In context of Marriott international, they focus on increasing productivity as well as profitability level in upcoming </w:t>
      </w:r>
      <w:proofErr w:type="gramStart"/>
      <w:r w:rsidRPr="00B013FE">
        <w:rPr>
          <w:rFonts w:eastAsia="Calibri" w:cs="Times New Roman"/>
          <w:color w:val="000000"/>
          <w:szCs w:val="24"/>
        </w:rPr>
        <w:t>period of time</w:t>
      </w:r>
      <w:proofErr w:type="gramEnd"/>
      <w:r w:rsidRPr="00B013FE">
        <w:rPr>
          <w:rFonts w:eastAsia="Calibri" w:cs="Times New Roman"/>
          <w:color w:val="000000"/>
          <w:szCs w:val="24"/>
        </w:rPr>
        <w:t xml:space="preserve"> by measuring performance of employees in an effective manner. It also helps in increasing brand image and reputation of organisation in future </w:t>
      </w:r>
      <w:proofErr w:type="gramStart"/>
      <w:r w:rsidRPr="00B013FE">
        <w:rPr>
          <w:rFonts w:eastAsia="Calibri" w:cs="Times New Roman"/>
          <w:color w:val="000000"/>
          <w:szCs w:val="24"/>
        </w:rPr>
        <w:t>period of time</w:t>
      </w:r>
      <w:proofErr w:type="gramEnd"/>
      <w:r w:rsidRPr="00B013FE">
        <w:rPr>
          <w:rFonts w:eastAsia="Calibri" w:cs="Times New Roman"/>
          <w:color w:val="000000"/>
          <w:szCs w:val="24"/>
        </w:rPr>
        <w:t>.</w:t>
      </w:r>
    </w:p>
    <w:p w14:paraId="66E2BF3F"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Behavioural anchored rating scale</w:t>
      </w:r>
      <w:r w:rsidRPr="00B013FE">
        <w:rPr>
          <w:rFonts w:eastAsia="Calibri" w:cs="Times New Roman"/>
          <w:color w:val="000000"/>
          <w:szCs w:val="24"/>
        </w:rPr>
        <w:t xml:space="preserve">: It is considered as a process in which both quantitative as well as qualitative advantage is taken for increasing performance level in future </w:t>
      </w:r>
      <w:proofErr w:type="gramStart"/>
      <w:r w:rsidRPr="00B013FE">
        <w:rPr>
          <w:rFonts w:eastAsia="Calibri" w:cs="Times New Roman"/>
          <w:color w:val="000000"/>
          <w:szCs w:val="24"/>
        </w:rPr>
        <w:t>period of time</w:t>
      </w:r>
      <w:proofErr w:type="gramEnd"/>
      <w:r w:rsidRPr="00B013FE">
        <w:rPr>
          <w:rFonts w:eastAsia="Calibri" w:cs="Times New Roman"/>
          <w:color w:val="000000"/>
          <w:szCs w:val="24"/>
        </w:rPr>
        <w:t xml:space="preserve">. In context of Marriott International, they take feedback for clear understanding regarding the performance of employees during the </w:t>
      </w:r>
      <w:proofErr w:type="gramStart"/>
      <w:r w:rsidRPr="00B013FE">
        <w:rPr>
          <w:rFonts w:eastAsia="Calibri" w:cs="Times New Roman"/>
          <w:color w:val="000000"/>
          <w:szCs w:val="24"/>
        </w:rPr>
        <w:t>period of time</w:t>
      </w:r>
      <w:proofErr w:type="gramEnd"/>
      <w:r w:rsidRPr="00B013FE">
        <w:rPr>
          <w:rFonts w:eastAsia="Calibri" w:cs="Times New Roman"/>
          <w:color w:val="000000"/>
          <w:szCs w:val="24"/>
        </w:rPr>
        <w:t xml:space="preserve">. It helps in increasing sales in future </w:t>
      </w:r>
      <w:proofErr w:type="gramStart"/>
      <w:r w:rsidRPr="00B013FE">
        <w:rPr>
          <w:rFonts w:eastAsia="Calibri" w:cs="Times New Roman"/>
          <w:color w:val="000000"/>
          <w:szCs w:val="24"/>
        </w:rPr>
        <w:t>period of time</w:t>
      </w:r>
      <w:proofErr w:type="gramEnd"/>
      <w:r w:rsidRPr="00B013FE">
        <w:rPr>
          <w:rFonts w:eastAsia="Calibri" w:cs="Times New Roman"/>
          <w:color w:val="000000"/>
          <w:szCs w:val="24"/>
        </w:rPr>
        <w:t xml:space="preserve"> (Ren, 2019).</w:t>
      </w:r>
    </w:p>
    <w:p w14:paraId="23CFB260"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Psychological appraisal</w:t>
      </w:r>
      <w:r w:rsidRPr="00B013FE">
        <w:rPr>
          <w:rFonts w:eastAsia="Calibri" w:cs="Times New Roman"/>
          <w:color w:val="000000"/>
          <w:szCs w:val="24"/>
        </w:rPr>
        <w:t xml:space="preserve">:  This method is used for measuring the performance level of employees in future </w:t>
      </w:r>
      <w:proofErr w:type="gramStart"/>
      <w:r w:rsidRPr="00B013FE">
        <w:rPr>
          <w:rFonts w:eastAsia="Calibri" w:cs="Times New Roman"/>
          <w:color w:val="000000"/>
          <w:szCs w:val="24"/>
        </w:rPr>
        <w:t>period of time</w:t>
      </w:r>
      <w:proofErr w:type="gramEnd"/>
      <w:r w:rsidRPr="00B013FE">
        <w:rPr>
          <w:rFonts w:eastAsia="Calibri" w:cs="Times New Roman"/>
          <w:color w:val="000000"/>
          <w:szCs w:val="24"/>
        </w:rPr>
        <w:t xml:space="preserve"> not for past work. It is adopted to assess major elements of the performance of the employees which include interpersonal skill and leadership skill.</w:t>
      </w:r>
    </w:p>
    <w:p w14:paraId="71FAC239"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So, after analysing the above paragraph it is seen that with help of performance management it is easier manage and maintain the management as well as employees within the firm. Therefore, it is also concluded that the stated techniques are also crucial so that it is easy to determine the performance management of firm as well as employees. Moreover, through PM resources and manpower is used efficiently and which also help examining the performance management of a firm.</w:t>
      </w:r>
    </w:p>
    <w:p w14:paraId="3BF9EB22" w14:textId="77777777" w:rsidR="00B013FE" w:rsidRPr="00B013FE" w:rsidRDefault="00B013FE" w:rsidP="001262CA">
      <w:pPr>
        <w:keepNext/>
        <w:keepLines/>
        <w:numPr>
          <w:ilvl w:val="0"/>
          <w:numId w:val="8"/>
        </w:numPr>
        <w:spacing w:before="200" w:after="0" w:line="276" w:lineRule="auto"/>
        <w:outlineLvl w:val="1"/>
        <w:rPr>
          <w:rFonts w:eastAsia="Times New Roman" w:cs="Times New Roman"/>
          <w:b/>
          <w:bCs/>
          <w:color w:val="000000"/>
          <w:szCs w:val="24"/>
          <w:lang w:val="en-IN"/>
        </w:rPr>
      </w:pPr>
      <w:bookmarkStart w:id="9" w:name="_Toc42172352"/>
      <w:bookmarkStart w:id="10" w:name="_Toc43229688"/>
      <w:r w:rsidRPr="00B013FE">
        <w:rPr>
          <w:rFonts w:eastAsia="Times New Roman" w:cs="Times New Roman"/>
          <w:b/>
          <w:bCs/>
          <w:color w:val="000000"/>
          <w:szCs w:val="24"/>
          <w:lang w:val="en-IN"/>
        </w:rPr>
        <w:t>Submit an outline plan which offers recommendations on issues</w:t>
      </w:r>
      <w:bookmarkEnd w:id="9"/>
      <w:r w:rsidRPr="00B013FE">
        <w:rPr>
          <w:rFonts w:eastAsia="Times New Roman" w:cs="Times New Roman"/>
          <w:b/>
          <w:bCs/>
          <w:color w:val="000000"/>
          <w:szCs w:val="24"/>
          <w:lang w:val="en-IN"/>
        </w:rPr>
        <w:t>:</w:t>
      </w:r>
      <w:bookmarkEnd w:id="10"/>
    </w:p>
    <w:p w14:paraId="7DBE5CE0"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b/>
          <w:color w:val="000000"/>
          <w:szCs w:val="24"/>
        </w:rPr>
        <w:tab/>
        <w:t>Objective</w:t>
      </w:r>
      <w:r w:rsidRPr="00B013FE">
        <w:rPr>
          <w:rFonts w:eastAsia="Calibri" w:cs="Times New Roman"/>
          <w:color w:val="000000"/>
          <w:szCs w:val="24"/>
        </w:rPr>
        <w:t xml:space="preserve">- Main aim of firm is to provide quality of services and increase the visit if customers and enhance the productivity of enterprise. </w:t>
      </w:r>
    </w:p>
    <w:p w14:paraId="0AFE024D"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color w:val="000000"/>
          <w:szCs w:val="24"/>
        </w:rPr>
        <w:tab/>
        <w:t>To deliver a total satisfaction to the customers and guest</w:t>
      </w:r>
    </w:p>
    <w:p w14:paraId="4DAB0070"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color w:val="000000"/>
          <w:szCs w:val="24"/>
        </w:rPr>
        <w:tab/>
        <w:t>To maintain and increase awareness of hotel across the globe</w:t>
      </w:r>
    </w:p>
    <w:p w14:paraId="343CB8EE"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b/>
          <w:color w:val="000000"/>
          <w:szCs w:val="24"/>
        </w:rPr>
        <w:t>Recommendations</w:t>
      </w:r>
      <w:r w:rsidRPr="00B013FE">
        <w:rPr>
          <w:rFonts w:eastAsia="Calibri" w:cs="Times New Roman"/>
          <w:color w:val="000000"/>
          <w:szCs w:val="24"/>
        </w:rPr>
        <w:t>-</w:t>
      </w:r>
    </w:p>
    <w:p w14:paraId="188F600D"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From the specified matter, it is recommended that it is crucial to examine the factors which affect the business operations. </w:t>
      </w:r>
    </w:p>
    <w:p w14:paraId="4F64812D"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To solve the external environment factors issue it is also necessary that they </w:t>
      </w:r>
      <w:proofErr w:type="gramStart"/>
      <w:r w:rsidRPr="00B013FE">
        <w:rPr>
          <w:rFonts w:eastAsia="Calibri" w:cs="Times New Roman"/>
          <w:color w:val="000000"/>
          <w:szCs w:val="24"/>
          <w:lang w:val="en-IN"/>
        </w:rPr>
        <w:t>are able to</w:t>
      </w:r>
      <w:proofErr w:type="gramEnd"/>
      <w:r w:rsidRPr="00B013FE">
        <w:rPr>
          <w:rFonts w:eastAsia="Calibri" w:cs="Times New Roman"/>
          <w:color w:val="000000"/>
          <w:szCs w:val="24"/>
          <w:lang w:val="en-IN"/>
        </w:rPr>
        <w:t xml:space="preserve"> determine the market conditions so that decision making is done properly. </w:t>
      </w:r>
    </w:p>
    <w:p w14:paraId="5DBC8CDD"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Furthermore, it is also seen that to achieve the goals and objectives it is crucial to conduct a proper market research so that reliable information is acquired regarding the issues or situations.</w:t>
      </w:r>
    </w:p>
    <w:p w14:paraId="2574DB3F"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It is also recommended that to the </w:t>
      </w:r>
      <w:r w:rsidRPr="00B013FE">
        <w:rPr>
          <w:rFonts w:eastAsia="Calibri" w:cs="Times New Roman"/>
          <w:b/>
          <w:bCs/>
          <w:color w:val="000000"/>
          <w:szCs w:val="24"/>
          <w:lang w:val="en-IN"/>
        </w:rPr>
        <w:t>Fairmont hotel &amp; resort</w:t>
      </w:r>
      <w:r w:rsidRPr="00B013FE">
        <w:rPr>
          <w:rFonts w:eastAsia="Calibri" w:cs="Times New Roman"/>
          <w:color w:val="000000"/>
          <w:szCs w:val="24"/>
          <w:lang w:val="en-IN"/>
        </w:rPr>
        <w:t xml:space="preserve"> must be more active towards their recruitment and selection process. </w:t>
      </w:r>
    </w:p>
    <w:p w14:paraId="0F0BB504"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lastRenderedPageBreak/>
        <w:t xml:space="preserve">Then, it is also recommended that they need to update their management so that it become easy for management to take necessary decision for regarding the issues. </w:t>
      </w:r>
    </w:p>
    <w:p w14:paraId="4F2C059C"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Moreover, it is also recommended that </w:t>
      </w:r>
      <w:r w:rsidRPr="00B013FE">
        <w:rPr>
          <w:rFonts w:eastAsia="Calibri" w:cs="Times New Roman"/>
          <w:b/>
          <w:bCs/>
          <w:color w:val="000000"/>
          <w:szCs w:val="24"/>
          <w:lang w:val="en-IN"/>
        </w:rPr>
        <w:t>Fairmont hotel &amp; resorts</w:t>
      </w:r>
      <w:r w:rsidRPr="00B013FE">
        <w:rPr>
          <w:rFonts w:eastAsia="Calibri" w:cs="Times New Roman"/>
          <w:color w:val="000000"/>
          <w:szCs w:val="24"/>
          <w:lang w:val="en-IN"/>
        </w:rPr>
        <w:t xml:space="preserve"> need to be more focused towards their performance management so that they use their manpower accordingly. </w:t>
      </w:r>
    </w:p>
    <w:p w14:paraId="66E0237C"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Then, to deal with their competitors they must implement effective strategies and tactics so that competitive advantage is taken properly and at wider level (</w:t>
      </w:r>
      <w:proofErr w:type="spellStart"/>
      <w:r w:rsidRPr="00B013FE">
        <w:rPr>
          <w:rFonts w:eastAsia="Calibri" w:cs="Times New Roman"/>
          <w:color w:val="000000"/>
          <w:szCs w:val="24"/>
          <w:lang w:val="en-IN"/>
        </w:rPr>
        <w:t>Tajeddini</w:t>
      </w:r>
      <w:proofErr w:type="spellEnd"/>
      <w:r w:rsidRPr="00B013FE">
        <w:rPr>
          <w:rFonts w:eastAsia="Calibri" w:cs="Times New Roman"/>
          <w:color w:val="000000"/>
          <w:szCs w:val="24"/>
          <w:lang w:val="en-IN"/>
        </w:rPr>
        <w:t xml:space="preserve">, 2020) </w:t>
      </w:r>
    </w:p>
    <w:p w14:paraId="3FBE48E1"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The above stated recommendations show that it is essential to make the decision making properly so that firm carry out their functions and operations effectively. Furthermore, it also depicts that there are various issues which are faced by chosen firm and it is duty of manager to assure that correct measures are being adopted so that it is possible to run the business in effective way (Song, 2020).</w:t>
      </w:r>
    </w:p>
    <w:p w14:paraId="01FEAABF" w14:textId="77777777" w:rsidR="00B013FE" w:rsidRPr="00B013FE" w:rsidRDefault="00B013FE" w:rsidP="001262CA">
      <w:pPr>
        <w:keepNext/>
        <w:keepLines/>
        <w:spacing w:before="480" w:after="0" w:line="276" w:lineRule="auto"/>
        <w:outlineLvl w:val="0"/>
        <w:rPr>
          <w:rFonts w:eastAsia="Times New Roman" w:cs="Times New Roman"/>
          <w:b/>
          <w:bCs/>
          <w:color w:val="000000"/>
          <w:sz w:val="28"/>
          <w:szCs w:val="28"/>
          <w:lang w:val="en-IN"/>
        </w:rPr>
      </w:pPr>
      <w:bookmarkStart w:id="11" w:name="_Toc42172353"/>
      <w:bookmarkStart w:id="12" w:name="_Toc43229689"/>
      <w:r w:rsidRPr="00B013FE">
        <w:rPr>
          <w:rFonts w:eastAsia="Times New Roman" w:cs="Times New Roman"/>
          <w:b/>
          <w:bCs/>
          <w:color w:val="000000"/>
          <w:sz w:val="28"/>
          <w:szCs w:val="28"/>
          <w:lang w:val="en-IN"/>
        </w:rPr>
        <w:t>CONCLUSION</w:t>
      </w:r>
      <w:bookmarkEnd w:id="11"/>
      <w:bookmarkEnd w:id="12"/>
    </w:p>
    <w:p w14:paraId="21E90E0C" w14:textId="77777777" w:rsidR="00B013FE" w:rsidRPr="00B013FE" w:rsidRDefault="00B013FE" w:rsidP="001262CA">
      <w:pPr>
        <w:spacing w:after="160" w:line="276" w:lineRule="auto"/>
        <w:rPr>
          <w:rFonts w:eastAsia="Calibri" w:cs="Times New Roman"/>
          <w:color w:val="000000"/>
          <w:szCs w:val="24"/>
          <w:shd w:val="clear" w:color="auto" w:fill="FFFFFF"/>
        </w:rPr>
      </w:pPr>
      <w:r w:rsidRPr="00B013FE">
        <w:rPr>
          <w:rFonts w:eastAsia="Calibri" w:cs="Times New Roman"/>
          <w:color w:val="000000"/>
          <w:szCs w:val="24"/>
          <w:shd w:val="clear" w:color="auto" w:fill="FFFFFF"/>
        </w:rPr>
        <w:tab/>
        <w:t xml:space="preserve">After a brief analysis of above report, it has been concluded that hospitality industry contributes major profit ratio to economy. Also, it is seen that they must follow and have proper market information so that it is easier for firm to make decision related to management and employees. External factors are to be analysed so that issues related with them are specified appropriately. It is also examined that recruitment and selection process are carried out properly so that effective workforce can adopt by organisation. Issue need to solve properly so that resources as well as capital is used by management in efficient way. </w:t>
      </w:r>
    </w:p>
    <w:p w14:paraId="04CC9FBB" w14:textId="77777777" w:rsidR="00B013FE" w:rsidRPr="00B013FE" w:rsidRDefault="00B013FE" w:rsidP="001262CA">
      <w:pPr>
        <w:spacing w:after="160" w:line="276" w:lineRule="auto"/>
        <w:rPr>
          <w:rFonts w:eastAsia="Calibri" w:cs="Times New Roman"/>
          <w:color w:val="000000"/>
          <w:szCs w:val="24"/>
          <w:shd w:val="clear" w:color="auto" w:fill="FFFFFF"/>
        </w:rPr>
      </w:pPr>
    </w:p>
    <w:p w14:paraId="39188A59" w14:textId="77777777" w:rsidR="00B013FE" w:rsidRPr="00B013FE" w:rsidRDefault="00B013FE" w:rsidP="001262CA">
      <w:pPr>
        <w:spacing w:after="160" w:line="276" w:lineRule="auto"/>
        <w:rPr>
          <w:rFonts w:eastAsia="Calibri" w:cs="Times New Roman"/>
          <w:b/>
          <w:i/>
          <w:color w:val="000000"/>
          <w:szCs w:val="24"/>
          <w:u w:val="single"/>
          <w:shd w:val="clear" w:color="auto" w:fill="FFFFFF"/>
        </w:rPr>
      </w:pPr>
    </w:p>
    <w:p w14:paraId="7D8041C2" w14:textId="77777777" w:rsidR="00B013FE" w:rsidRPr="00B013FE" w:rsidRDefault="00B013FE" w:rsidP="001262CA">
      <w:pPr>
        <w:spacing w:after="160" w:line="276" w:lineRule="auto"/>
        <w:rPr>
          <w:rFonts w:eastAsia="Calibri" w:cs="Times New Roman"/>
          <w:b/>
          <w:i/>
          <w:color w:val="000000"/>
          <w:szCs w:val="24"/>
          <w:u w:val="single"/>
          <w:shd w:val="clear" w:color="auto" w:fill="FFFFFF"/>
        </w:rPr>
      </w:pPr>
    </w:p>
    <w:p w14:paraId="3C67AFFB" w14:textId="77777777" w:rsidR="00B013FE" w:rsidRPr="00B013FE" w:rsidRDefault="00B013FE" w:rsidP="001262CA">
      <w:pPr>
        <w:spacing w:after="160" w:line="276" w:lineRule="auto"/>
        <w:rPr>
          <w:rFonts w:eastAsia="Calibri" w:cs="Times New Roman"/>
          <w:b/>
          <w:i/>
          <w:color w:val="000000"/>
          <w:szCs w:val="24"/>
          <w:u w:val="single"/>
          <w:shd w:val="clear" w:color="auto" w:fill="FFFFFF"/>
        </w:rPr>
      </w:pPr>
    </w:p>
    <w:p w14:paraId="70D6F770" w14:textId="77777777" w:rsidR="00B013FE" w:rsidRPr="00B013FE" w:rsidRDefault="00B013FE" w:rsidP="001262CA">
      <w:pPr>
        <w:spacing w:after="160" w:line="276" w:lineRule="auto"/>
        <w:rPr>
          <w:rFonts w:eastAsia="Calibri" w:cs="Times New Roman"/>
          <w:b/>
          <w:i/>
          <w:color w:val="000000"/>
          <w:szCs w:val="24"/>
          <w:u w:val="single"/>
          <w:shd w:val="clear" w:color="auto" w:fill="FFFFFF"/>
        </w:rPr>
      </w:pPr>
    </w:p>
    <w:p w14:paraId="01DF79EE" w14:textId="77777777" w:rsidR="00B013FE" w:rsidRPr="00B013FE" w:rsidRDefault="00B013FE" w:rsidP="001262CA">
      <w:pPr>
        <w:spacing w:after="160" w:line="276" w:lineRule="auto"/>
        <w:rPr>
          <w:rFonts w:eastAsia="Calibri" w:cs="Times New Roman"/>
          <w:bCs/>
          <w:iCs/>
          <w:color w:val="000000"/>
          <w:szCs w:val="24"/>
          <w:shd w:val="clear" w:color="auto" w:fill="FFFFFF"/>
        </w:rPr>
      </w:pPr>
    </w:p>
    <w:p w14:paraId="755544D9" w14:textId="77777777" w:rsidR="00B013FE" w:rsidRPr="00B013FE" w:rsidRDefault="00B013FE" w:rsidP="001262CA">
      <w:pPr>
        <w:spacing w:after="160" w:line="276" w:lineRule="auto"/>
        <w:rPr>
          <w:rFonts w:eastAsia="Calibri" w:cs="Times New Roman"/>
          <w:bCs/>
          <w:iCs/>
          <w:color w:val="000000"/>
          <w:szCs w:val="24"/>
          <w:shd w:val="clear" w:color="auto" w:fill="FFFFFF"/>
        </w:rPr>
      </w:pPr>
    </w:p>
    <w:p w14:paraId="56690E2B" w14:textId="77777777" w:rsidR="00B013FE" w:rsidRPr="00B013FE" w:rsidRDefault="00B013FE" w:rsidP="001262CA">
      <w:pPr>
        <w:spacing w:after="160" w:line="276" w:lineRule="auto"/>
        <w:rPr>
          <w:rFonts w:eastAsia="Calibri" w:cs="Times New Roman"/>
          <w:color w:val="000000"/>
          <w:szCs w:val="24"/>
          <w:shd w:val="clear" w:color="auto" w:fill="FFFFFF"/>
        </w:rPr>
      </w:pPr>
    </w:p>
    <w:p w14:paraId="6D128892" w14:textId="77777777" w:rsidR="001262CA" w:rsidRDefault="001262CA" w:rsidP="001262CA">
      <w:pPr>
        <w:spacing w:after="160" w:line="276" w:lineRule="auto"/>
        <w:rPr>
          <w:rFonts w:eastAsia="Calibri" w:cs="Times New Roman"/>
          <w:color w:val="000000"/>
          <w:szCs w:val="24"/>
          <w:shd w:val="clear" w:color="auto" w:fill="FFFFFF"/>
        </w:rPr>
      </w:pPr>
    </w:p>
    <w:p w14:paraId="17517EC3" w14:textId="0AB8C2B6" w:rsidR="00B013FE" w:rsidRPr="00B013FE" w:rsidRDefault="00B013FE" w:rsidP="001262CA">
      <w:pPr>
        <w:spacing w:after="160" w:line="276" w:lineRule="auto"/>
        <w:rPr>
          <w:rFonts w:eastAsia="Calibri" w:cs="Times New Roman"/>
          <w:color w:val="000000"/>
          <w:szCs w:val="24"/>
          <w:shd w:val="clear" w:color="auto" w:fill="FFFFFF"/>
        </w:rPr>
      </w:pPr>
      <w:r w:rsidRPr="00B013FE">
        <w:rPr>
          <w:rFonts w:eastAsia="Calibri" w:cs="Times New Roman"/>
          <w:color w:val="000000"/>
          <w:szCs w:val="24"/>
          <w:shd w:val="clear" w:color="auto" w:fill="FFFFFF"/>
        </w:rPr>
        <w:tab/>
      </w:r>
    </w:p>
    <w:p w14:paraId="2C78AAF9" w14:textId="77777777" w:rsidR="00B013FE" w:rsidRPr="00B013FE" w:rsidRDefault="00B013FE" w:rsidP="001262CA">
      <w:pPr>
        <w:keepNext/>
        <w:keepLines/>
        <w:spacing w:before="480" w:after="0" w:line="276" w:lineRule="auto"/>
        <w:outlineLvl w:val="0"/>
        <w:rPr>
          <w:rFonts w:eastAsia="Times New Roman" w:cs="Times New Roman"/>
          <w:b/>
          <w:bCs/>
          <w:color w:val="000000"/>
          <w:sz w:val="28"/>
          <w:szCs w:val="28"/>
          <w:lang w:val="en-IN"/>
        </w:rPr>
      </w:pPr>
      <w:bookmarkStart w:id="13" w:name="_Toc42172354"/>
      <w:bookmarkStart w:id="14" w:name="_Toc43229690"/>
      <w:r w:rsidRPr="00B013FE">
        <w:rPr>
          <w:rFonts w:eastAsia="Times New Roman" w:cs="Times New Roman"/>
          <w:b/>
          <w:bCs/>
          <w:color w:val="000000"/>
          <w:sz w:val="28"/>
          <w:szCs w:val="28"/>
          <w:lang w:val="en-IN"/>
        </w:rPr>
        <w:lastRenderedPageBreak/>
        <w:t>REFERENCES</w:t>
      </w:r>
      <w:bookmarkEnd w:id="13"/>
      <w:bookmarkEnd w:id="14"/>
    </w:p>
    <w:p w14:paraId="2C43EBC6"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 xml:space="preserve">Martínez-Martínez, 2019. Knowledge agents as drivers of environmental sustainability and business performance in the hospitality </w:t>
      </w:r>
      <w:proofErr w:type="spellStart"/>
      <w:proofErr w:type="gramStart"/>
      <w:r w:rsidRPr="00B013FE">
        <w:rPr>
          <w:rFonts w:eastAsia="Times New Roman" w:cs="Times New Roman"/>
          <w:color w:val="000000"/>
          <w:szCs w:val="24"/>
          <w:lang w:val="en-IN" w:eastAsia="en-IN"/>
        </w:rPr>
        <w:t>sector.</w:t>
      </w:r>
      <w:r w:rsidRPr="00B013FE">
        <w:rPr>
          <w:rFonts w:eastAsia="Times New Roman" w:cs="Times New Roman"/>
          <w:i/>
          <w:iCs/>
          <w:color w:val="000000"/>
          <w:szCs w:val="24"/>
          <w:lang w:val="en-IN" w:eastAsia="en-IN"/>
        </w:rPr>
        <w:t>Tourism</w:t>
      </w:r>
      <w:proofErr w:type="spellEnd"/>
      <w:proofErr w:type="gramEnd"/>
      <w:r w:rsidRPr="00B013FE">
        <w:rPr>
          <w:rFonts w:eastAsia="Times New Roman" w:cs="Times New Roman"/>
          <w:i/>
          <w:iCs/>
          <w:color w:val="000000"/>
          <w:szCs w:val="24"/>
          <w:lang w:val="en-IN" w:eastAsia="en-IN"/>
        </w:rPr>
        <w:t xml:space="preserve"> Management</w:t>
      </w:r>
      <w:r w:rsidRPr="00B013FE">
        <w:rPr>
          <w:rFonts w:eastAsia="Times New Roman" w:cs="Times New Roman"/>
          <w:color w:val="000000"/>
          <w:szCs w:val="24"/>
          <w:lang w:val="en-IN" w:eastAsia="en-IN"/>
        </w:rPr>
        <w:t>,</w:t>
      </w:r>
      <w:r w:rsidRPr="00B013FE">
        <w:rPr>
          <w:rFonts w:eastAsia="Times New Roman" w:cs="Times New Roman"/>
          <w:i/>
          <w:iCs/>
          <w:color w:val="000000"/>
          <w:szCs w:val="24"/>
          <w:lang w:val="en-IN" w:eastAsia="en-IN"/>
        </w:rPr>
        <w:t>70</w:t>
      </w:r>
      <w:r w:rsidRPr="00B013FE">
        <w:rPr>
          <w:rFonts w:eastAsia="Times New Roman" w:cs="Times New Roman"/>
          <w:color w:val="000000"/>
          <w:szCs w:val="24"/>
          <w:lang w:val="en-IN" w:eastAsia="en-IN"/>
        </w:rPr>
        <w:t xml:space="preserve">, pp.381-389. </w:t>
      </w:r>
    </w:p>
    <w:p w14:paraId="44B8D230" w14:textId="77777777" w:rsidR="00B013FE" w:rsidRPr="00B013FE" w:rsidRDefault="00B013FE" w:rsidP="001262CA">
      <w:pPr>
        <w:spacing w:before="100" w:beforeAutospacing="1" w:after="0" w:line="276" w:lineRule="auto"/>
        <w:rPr>
          <w:rFonts w:eastAsia="Times New Roman" w:cs="Times New Roman"/>
          <w:color w:val="000000"/>
          <w:szCs w:val="24"/>
          <w:lang w:val="en-IN" w:eastAsia="en-IN"/>
        </w:rPr>
      </w:pPr>
      <w:proofErr w:type="spellStart"/>
      <w:r w:rsidRPr="00B013FE">
        <w:rPr>
          <w:rFonts w:eastAsia="Times New Roman" w:cs="Times New Roman"/>
          <w:color w:val="000000"/>
          <w:szCs w:val="24"/>
          <w:lang w:val="en-IN" w:eastAsia="en-IN"/>
        </w:rPr>
        <w:t>Nicula</w:t>
      </w:r>
      <w:proofErr w:type="spellEnd"/>
      <w:r w:rsidRPr="00B013FE">
        <w:rPr>
          <w:rFonts w:eastAsia="Times New Roman" w:cs="Times New Roman"/>
          <w:color w:val="000000"/>
          <w:szCs w:val="24"/>
          <w:lang w:val="en-IN" w:eastAsia="en-IN"/>
        </w:rPr>
        <w:t xml:space="preserve">, 2019. Pestel Analysis Applied </w:t>
      </w:r>
      <w:proofErr w:type="gramStart"/>
      <w:r w:rsidRPr="00B013FE">
        <w:rPr>
          <w:rFonts w:eastAsia="Times New Roman" w:cs="Times New Roman"/>
          <w:color w:val="000000"/>
          <w:szCs w:val="24"/>
          <w:lang w:val="en-IN" w:eastAsia="en-IN"/>
        </w:rPr>
        <w:t>In</w:t>
      </w:r>
      <w:proofErr w:type="gramEnd"/>
      <w:r w:rsidRPr="00B013FE">
        <w:rPr>
          <w:rFonts w:eastAsia="Times New Roman" w:cs="Times New Roman"/>
          <w:color w:val="000000"/>
          <w:szCs w:val="24"/>
          <w:lang w:val="en-IN" w:eastAsia="en-IN"/>
        </w:rPr>
        <w:t xml:space="preserve"> Tourism Evaluation In Braila </w:t>
      </w:r>
      <w:proofErr w:type="spellStart"/>
      <w:r w:rsidRPr="00B013FE">
        <w:rPr>
          <w:rFonts w:eastAsia="Times New Roman" w:cs="Times New Roman"/>
          <w:color w:val="000000"/>
          <w:szCs w:val="24"/>
          <w:lang w:val="en-IN" w:eastAsia="en-IN"/>
        </w:rPr>
        <w:t>County.</w:t>
      </w:r>
      <w:r w:rsidRPr="00B013FE">
        <w:rPr>
          <w:rFonts w:eastAsia="Times New Roman" w:cs="Times New Roman"/>
          <w:i/>
          <w:iCs/>
          <w:color w:val="000000"/>
          <w:szCs w:val="24"/>
          <w:lang w:val="en-IN" w:eastAsia="en-IN"/>
        </w:rPr>
        <w:t>Revista</w:t>
      </w:r>
      <w:proofErr w:type="spellEnd"/>
      <w:r w:rsidRPr="00B013FE">
        <w:rPr>
          <w:rFonts w:eastAsia="Times New Roman" w:cs="Times New Roman"/>
          <w:i/>
          <w:iCs/>
          <w:color w:val="000000"/>
          <w:szCs w:val="24"/>
          <w:lang w:val="en-IN" w:eastAsia="en-IN"/>
        </w:rPr>
        <w:t xml:space="preserve"> Economică</w:t>
      </w:r>
      <w:r w:rsidRPr="00B013FE">
        <w:rPr>
          <w:rFonts w:eastAsia="Times New Roman" w:cs="Times New Roman"/>
          <w:color w:val="000000"/>
          <w:szCs w:val="24"/>
          <w:lang w:val="en-IN" w:eastAsia="en-IN"/>
        </w:rPr>
        <w:t>,</w:t>
      </w:r>
      <w:r w:rsidRPr="00B013FE">
        <w:rPr>
          <w:rFonts w:eastAsia="Times New Roman" w:cs="Times New Roman"/>
          <w:i/>
          <w:iCs/>
          <w:color w:val="000000"/>
          <w:szCs w:val="24"/>
          <w:lang w:val="en-IN" w:eastAsia="en-IN"/>
        </w:rPr>
        <w:t>71</w:t>
      </w:r>
      <w:r w:rsidRPr="00B013FE">
        <w:rPr>
          <w:rFonts w:eastAsia="Times New Roman" w:cs="Times New Roman"/>
          <w:color w:val="000000"/>
          <w:szCs w:val="24"/>
          <w:lang w:val="en-IN" w:eastAsia="en-IN"/>
        </w:rPr>
        <w:t xml:space="preserve">(3). </w:t>
      </w:r>
    </w:p>
    <w:p w14:paraId="01644B51"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proofErr w:type="spellStart"/>
      <w:r w:rsidRPr="00B013FE">
        <w:rPr>
          <w:rFonts w:eastAsia="Times New Roman" w:cs="Times New Roman"/>
          <w:color w:val="000000"/>
          <w:szCs w:val="24"/>
          <w:lang w:val="en-IN" w:eastAsia="en-IN"/>
        </w:rPr>
        <w:t>Paramadita</w:t>
      </w:r>
      <w:proofErr w:type="spellEnd"/>
      <w:r w:rsidRPr="00B013FE">
        <w:rPr>
          <w:rFonts w:eastAsia="Times New Roman" w:cs="Times New Roman"/>
          <w:color w:val="000000"/>
          <w:szCs w:val="24"/>
          <w:lang w:val="en-IN" w:eastAsia="en-IN"/>
        </w:rPr>
        <w:t xml:space="preserve">, 2019. Using PESTEL Framework to </w:t>
      </w:r>
      <w:proofErr w:type="spellStart"/>
      <w:r w:rsidRPr="00B013FE">
        <w:rPr>
          <w:rFonts w:eastAsia="Times New Roman" w:cs="Times New Roman"/>
          <w:color w:val="000000"/>
          <w:szCs w:val="24"/>
          <w:lang w:val="en-IN" w:eastAsia="en-IN"/>
        </w:rPr>
        <w:t>Analyze</w:t>
      </w:r>
      <w:proofErr w:type="spellEnd"/>
      <w:r w:rsidRPr="00B013FE">
        <w:rPr>
          <w:rFonts w:eastAsia="Times New Roman" w:cs="Times New Roman"/>
          <w:color w:val="000000"/>
          <w:szCs w:val="24"/>
          <w:lang w:val="en-IN" w:eastAsia="en-IN"/>
        </w:rPr>
        <w:t xml:space="preserve"> User-Generated Content Usage on Social Media: The Case of Indonesian Tourism and Travelling Business on Instagram. </w:t>
      </w:r>
      <w:proofErr w:type="spellStart"/>
      <w:r w:rsidRPr="00B013FE">
        <w:rPr>
          <w:rFonts w:eastAsia="Times New Roman" w:cs="Times New Roman"/>
          <w:color w:val="000000"/>
          <w:szCs w:val="24"/>
          <w:lang w:val="en-IN" w:eastAsia="en-IN"/>
        </w:rPr>
        <w:t>In</w:t>
      </w:r>
      <w:r w:rsidRPr="00B013FE">
        <w:rPr>
          <w:rFonts w:eastAsia="Times New Roman" w:cs="Times New Roman"/>
          <w:i/>
          <w:iCs/>
          <w:color w:val="000000"/>
          <w:szCs w:val="24"/>
          <w:lang w:val="en-IN" w:eastAsia="en-IN"/>
        </w:rPr>
        <w:t>The</w:t>
      </w:r>
      <w:proofErr w:type="spellEnd"/>
      <w:r w:rsidRPr="00B013FE">
        <w:rPr>
          <w:rFonts w:eastAsia="Times New Roman" w:cs="Times New Roman"/>
          <w:i/>
          <w:iCs/>
          <w:color w:val="000000"/>
          <w:szCs w:val="24"/>
          <w:lang w:val="en-IN" w:eastAsia="en-IN"/>
        </w:rPr>
        <w:t xml:space="preserve"> 1st Workshop on Multimedia Education, Learning, Assessment and its Implementation in Game and Gamification in conjunction with COMDEV 2018</w:t>
      </w:r>
      <w:r w:rsidRPr="00B013FE">
        <w:rPr>
          <w:rFonts w:eastAsia="Times New Roman" w:cs="Times New Roman"/>
          <w:color w:val="000000"/>
          <w:szCs w:val="24"/>
          <w:lang w:val="en-IN" w:eastAsia="en-IN"/>
        </w:rPr>
        <w:t xml:space="preserve">. European Alliance for Innovation (EAI). </w:t>
      </w:r>
    </w:p>
    <w:p w14:paraId="7FAA07A9"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Abraham, 2020.</w:t>
      </w:r>
      <w:r w:rsidRPr="00B013FE">
        <w:rPr>
          <w:rFonts w:eastAsia="Times New Roman" w:cs="Times New Roman"/>
          <w:i/>
          <w:iCs/>
          <w:color w:val="000000"/>
          <w:szCs w:val="24"/>
          <w:lang w:val="en-IN" w:eastAsia="en-IN"/>
        </w:rPr>
        <w:t xml:space="preserve">Strategic recruitment and selection in Malaysian small and medium enterprises: unravelling the evidence of </w:t>
      </w:r>
      <w:proofErr w:type="gramStart"/>
      <w:r w:rsidRPr="00B013FE">
        <w:rPr>
          <w:rFonts w:eastAsia="Times New Roman" w:cs="Times New Roman"/>
          <w:i/>
          <w:iCs/>
          <w:color w:val="000000"/>
          <w:szCs w:val="24"/>
          <w:lang w:val="en-IN" w:eastAsia="en-IN"/>
        </w:rPr>
        <w:t>fit</w:t>
      </w:r>
      <w:r w:rsidRPr="00B013FE">
        <w:rPr>
          <w:rFonts w:eastAsia="Times New Roman" w:cs="Times New Roman"/>
          <w:color w:val="000000"/>
          <w:szCs w:val="24"/>
          <w:lang w:val="en-IN" w:eastAsia="en-IN"/>
        </w:rPr>
        <w:t>(</w:t>
      </w:r>
      <w:proofErr w:type="gramEnd"/>
      <w:r w:rsidRPr="00B013FE">
        <w:rPr>
          <w:rFonts w:eastAsia="Times New Roman" w:cs="Times New Roman"/>
          <w:color w:val="000000"/>
          <w:szCs w:val="24"/>
          <w:lang w:val="en-IN" w:eastAsia="en-IN"/>
        </w:rPr>
        <w:t xml:space="preserve">Doctoral dissertation, University of Nottingham). </w:t>
      </w:r>
    </w:p>
    <w:p w14:paraId="38F4E92A"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 xml:space="preserve">Holm, 2019. e-Recruitment and selection. </w:t>
      </w:r>
      <w:proofErr w:type="spellStart"/>
      <w:r w:rsidRPr="00B013FE">
        <w:rPr>
          <w:rFonts w:eastAsia="Times New Roman" w:cs="Times New Roman"/>
          <w:color w:val="000000"/>
          <w:szCs w:val="24"/>
          <w:lang w:val="en-IN" w:eastAsia="en-IN"/>
        </w:rPr>
        <w:t>In</w:t>
      </w:r>
      <w:r w:rsidRPr="00B013FE">
        <w:rPr>
          <w:rFonts w:eastAsia="Times New Roman" w:cs="Times New Roman"/>
          <w:i/>
          <w:iCs/>
          <w:color w:val="000000"/>
          <w:szCs w:val="24"/>
          <w:lang w:val="en-IN" w:eastAsia="en-IN"/>
        </w:rPr>
        <w:t>E-hrm</w:t>
      </w:r>
      <w:proofErr w:type="spellEnd"/>
      <w:r w:rsidRPr="00B013FE">
        <w:rPr>
          <w:rFonts w:eastAsia="Times New Roman" w:cs="Times New Roman"/>
          <w:color w:val="000000"/>
          <w:szCs w:val="24"/>
          <w:lang w:val="en-IN" w:eastAsia="en-IN"/>
        </w:rPr>
        <w:t xml:space="preserve">. Routledge. </w:t>
      </w:r>
    </w:p>
    <w:p w14:paraId="26A1BE8F"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 xml:space="preserve">Franco, 2019. Are you good enough? CSR, quality management and corporate financial performance in the hospitality </w:t>
      </w:r>
      <w:proofErr w:type="spellStart"/>
      <w:proofErr w:type="gramStart"/>
      <w:r w:rsidRPr="00B013FE">
        <w:rPr>
          <w:rFonts w:eastAsia="Times New Roman" w:cs="Times New Roman"/>
          <w:color w:val="000000"/>
          <w:szCs w:val="24"/>
          <w:lang w:val="en-IN" w:eastAsia="en-IN"/>
        </w:rPr>
        <w:t>industry.</w:t>
      </w:r>
      <w:r w:rsidRPr="00B013FE">
        <w:rPr>
          <w:rFonts w:eastAsia="Times New Roman" w:cs="Times New Roman"/>
          <w:i/>
          <w:iCs/>
          <w:color w:val="000000"/>
          <w:szCs w:val="24"/>
          <w:lang w:val="en-IN" w:eastAsia="en-IN"/>
        </w:rPr>
        <w:t>International</w:t>
      </w:r>
      <w:proofErr w:type="spellEnd"/>
      <w:proofErr w:type="gramEnd"/>
      <w:r w:rsidRPr="00B013FE">
        <w:rPr>
          <w:rFonts w:eastAsia="Times New Roman" w:cs="Times New Roman"/>
          <w:i/>
          <w:iCs/>
          <w:color w:val="000000"/>
          <w:szCs w:val="24"/>
          <w:lang w:val="en-IN" w:eastAsia="en-IN"/>
        </w:rPr>
        <w:t xml:space="preserve"> Journal of Hospitality Management</w:t>
      </w:r>
      <w:r w:rsidRPr="00B013FE">
        <w:rPr>
          <w:rFonts w:eastAsia="Times New Roman" w:cs="Times New Roman"/>
          <w:color w:val="000000"/>
          <w:szCs w:val="24"/>
          <w:lang w:val="en-IN" w:eastAsia="en-IN"/>
        </w:rPr>
        <w:t xml:space="preserve">, p.102395. </w:t>
      </w:r>
    </w:p>
    <w:p w14:paraId="261846AC"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He, 2019. Improving Millennial Employee Well-Being and Task Performance in the Hospitality Industry: The Interactive Effects of HRM and Responsible Leadership.</w:t>
      </w:r>
      <w:r w:rsidRPr="00B013FE">
        <w:rPr>
          <w:rFonts w:eastAsia="Times New Roman" w:cs="Times New Roman"/>
          <w:i/>
          <w:iCs/>
          <w:color w:val="000000"/>
          <w:szCs w:val="24"/>
          <w:lang w:val="en-IN" w:eastAsia="en-IN"/>
        </w:rPr>
        <w:t>Sustainability</w:t>
      </w:r>
      <w:r w:rsidRPr="00B013FE">
        <w:rPr>
          <w:rFonts w:eastAsia="Times New Roman" w:cs="Times New Roman"/>
          <w:color w:val="000000"/>
          <w:szCs w:val="24"/>
          <w:lang w:val="en-IN" w:eastAsia="en-IN"/>
        </w:rPr>
        <w:t>,</w:t>
      </w:r>
      <w:r w:rsidRPr="00B013FE">
        <w:rPr>
          <w:rFonts w:eastAsia="Times New Roman" w:cs="Times New Roman"/>
          <w:i/>
          <w:iCs/>
          <w:color w:val="000000"/>
          <w:szCs w:val="24"/>
          <w:lang w:val="en-IN" w:eastAsia="en-IN"/>
        </w:rPr>
        <w:t>11</w:t>
      </w:r>
      <w:r w:rsidRPr="00B013FE">
        <w:rPr>
          <w:rFonts w:eastAsia="Times New Roman" w:cs="Times New Roman"/>
          <w:color w:val="000000"/>
          <w:szCs w:val="24"/>
          <w:lang w:val="en-IN" w:eastAsia="en-IN"/>
        </w:rPr>
        <w:t xml:space="preserve">(16), p.4410. </w:t>
      </w:r>
    </w:p>
    <w:p w14:paraId="0C5BFC58"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 xml:space="preserve">Ren, S. and </w:t>
      </w:r>
      <w:proofErr w:type="spellStart"/>
      <w:r w:rsidRPr="00B013FE">
        <w:rPr>
          <w:rFonts w:eastAsia="Times New Roman" w:cs="Times New Roman"/>
          <w:color w:val="000000"/>
          <w:szCs w:val="24"/>
          <w:lang w:val="en-IN" w:eastAsia="en-IN"/>
        </w:rPr>
        <w:t>Chadee</w:t>
      </w:r>
      <w:proofErr w:type="spellEnd"/>
      <w:r w:rsidRPr="00B013FE">
        <w:rPr>
          <w:rFonts w:eastAsia="Times New Roman" w:cs="Times New Roman"/>
          <w:color w:val="000000"/>
          <w:szCs w:val="24"/>
          <w:lang w:val="en-IN" w:eastAsia="en-IN"/>
        </w:rPr>
        <w:t xml:space="preserve">, D., 2019. Influence of guanxi on hospitality career performance in China: Is more necessarily </w:t>
      </w:r>
      <w:proofErr w:type="spellStart"/>
      <w:proofErr w:type="gramStart"/>
      <w:r w:rsidRPr="00B013FE">
        <w:rPr>
          <w:rFonts w:eastAsia="Times New Roman" w:cs="Times New Roman"/>
          <w:color w:val="000000"/>
          <w:szCs w:val="24"/>
          <w:lang w:val="en-IN" w:eastAsia="en-IN"/>
        </w:rPr>
        <w:t>better?.</w:t>
      </w:r>
      <w:proofErr w:type="gramEnd"/>
      <w:r w:rsidRPr="00B013FE">
        <w:rPr>
          <w:rFonts w:eastAsia="Times New Roman" w:cs="Times New Roman"/>
          <w:i/>
          <w:iCs/>
          <w:color w:val="000000"/>
          <w:szCs w:val="24"/>
          <w:lang w:val="en-IN" w:eastAsia="en-IN"/>
        </w:rPr>
        <w:t>International</w:t>
      </w:r>
      <w:proofErr w:type="spellEnd"/>
      <w:r w:rsidRPr="00B013FE">
        <w:rPr>
          <w:rFonts w:eastAsia="Times New Roman" w:cs="Times New Roman"/>
          <w:i/>
          <w:iCs/>
          <w:color w:val="000000"/>
          <w:szCs w:val="24"/>
          <w:lang w:val="en-IN" w:eastAsia="en-IN"/>
        </w:rPr>
        <w:t xml:space="preserve"> Journal of Hospitality Management</w:t>
      </w:r>
      <w:r w:rsidRPr="00B013FE">
        <w:rPr>
          <w:rFonts w:eastAsia="Times New Roman" w:cs="Times New Roman"/>
          <w:color w:val="000000"/>
          <w:szCs w:val="24"/>
          <w:lang w:val="en-IN" w:eastAsia="en-IN"/>
        </w:rPr>
        <w:t xml:space="preserve">, p.102420. </w:t>
      </w:r>
    </w:p>
    <w:p w14:paraId="3FEC76DD"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 xml:space="preserve">Song, 2020. The relationship between board diversity and firm performance in the lodging industry: The moderating role of </w:t>
      </w:r>
      <w:proofErr w:type="spellStart"/>
      <w:proofErr w:type="gramStart"/>
      <w:r w:rsidRPr="00B013FE">
        <w:rPr>
          <w:rFonts w:eastAsia="Times New Roman" w:cs="Times New Roman"/>
          <w:color w:val="000000"/>
          <w:szCs w:val="24"/>
          <w:lang w:val="en-IN" w:eastAsia="en-IN"/>
        </w:rPr>
        <w:t>internationalization.</w:t>
      </w:r>
      <w:r w:rsidRPr="00B013FE">
        <w:rPr>
          <w:rFonts w:eastAsia="Times New Roman" w:cs="Times New Roman"/>
          <w:i/>
          <w:iCs/>
          <w:color w:val="000000"/>
          <w:szCs w:val="24"/>
          <w:lang w:val="en-IN" w:eastAsia="en-IN"/>
        </w:rPr>
        <w:t>International</w:t>
      </w:r>
      <w:proofErr w:type="spellEnd"/>
      <w:proofErr w:type="gramEnd"/>
      <w:r w:rsidRPr="00B013FE">
        <w:rPr>
          <w:rFonts w:eastAsia="Times New Roman" w:cs="Times New Roman"/>
          <w:i/>
          <w:iCs/>
          <w:color w:val="000000"/>
          <w:szCs w:val="24"/>
          <w:lang w:val="en-IN" w:eastAsia="en-IN"/>
        </w:rPr>
        <w:t xml:space="preserve"> Journal of Hospitality Management</w:t>
      </w:r>
      <w:r w:rsidRPr="00B013FE">
        <w:rPr>
          <w:rFonts w:eastAsia="Times New Roman" w:cs="Times New Roman"/>
          <w:color w:val="000000"/>
          <w:szCs w:val="24"/>
          <w:lang w:val="en-IN" w:eastAsia="en-IN"/>
        </w:rPr>
        <w:t>,</w:t>
      </w:r>
      <w:r w:rsidRPr="00B013FE">
        <w:rPr>
          <w:rFonts w:eastAsia="Times New Roman" w:cs="Times New Roman"/>
          <w:i/>
          <w:iCs/>
          <w:color w:val="000000"/>
          <w:szCs w:val="24"/>
          <w:lang w:val="en-IN" w:eastAsia="en-IN"/>
        </w:rPr>
        <w:t>86</w:t>
      </w:r>
      <w:r w:rsidRPr="00B013FE">
        <w:rPr>
          <w:rFonts w:eastAsia="Times New Roman" w:cs="Times New Roman"/>
          <w:color w:val="000000"/>
          <w:szCs w:val="24"/>
          <w:lang w:val="en-IN" w:eastAsia="en-IN"/>
        </w:rPr>
        <w:t xml:space="preserve">, p.102461. </w:t>
      </w:r>
    </w:p>
    <w:p w14:paraId="6D98CD48"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proofErr w:type="spellStart"/>
      <w:r w:rsidRPr="00B013FE">
        <w:rPr>
          <w:rFonts w:eastAsia="Times New Roman" w:cs="Times New Roman"/>
          <w:color w:val="000000"/>
          <w:szCs w:val="24"/>
          <w:lang w:val="en-IN" w:eastAsia="en-IN"/>
        </w:rPr>
        <w:t>Tajeddini</w:t>
      </w:r>
      <w:proofErr w:type="spellEnd"/>
      <w:r w:rsidRPr="00B013FE">
        <w:rPr>
          <w:rFonts w:eastAsia="Times New Roman" w:cs="Times New Roman"/>
          <w:color w:val="000000"/>
          <w:szCs w:val="24"/>
          <w:lang w:val="en-IN" w:eastAsia="en-IN"/>
        </w:rPr>
        <w:t xml:space="preserve">, 2020. The importance of human-related factors on service innovation and </w:t>
      </w:r>
      <w:proofErr w:type="spellStart"/>
      <w:proofErr w:type="gramStart"/>
      <w:r w:rsidRPr="00B013FE">
        <w:rPr>
          <w:rFonts w:eastAsia="Times New Roman" w:cs="Times New Roman"/>
          <w:color w:val="000000"/>
          <w:szCs w:val="24"/>
          <w:lang w:val="en-IN" w:eastAsia="en-IN"/>
        </w:rPr>
        <w:t>performance.</w:t>
      </w:r>
      <w:r w:rsidRPr="00B013FE">
        <w:rPr>
          <w:rFonts w:eastAsia="Times New Roman" w:cs="Times New Roman"/>
          <w:i/>
          <w:iCs/>
          <w:color w:val="000000"/>
          <w:szCs w:val="24"/>
          <w:lang w:val="en-IN" w:eastAsia="en-IN"/>
        </w:rPr>
        <w:t>International</w:t>
      </w:r>
      <w:proofErr w:type="spellEnd"/>
      <w:proofErr w:type="gramEnd"/>
      <w:r w:rsidRPr="00B013FE">
        <w:rPr>
          <w:rFonts w:eastAsia="Times New Roman" w:cs="Times New Roman"/>
          <w:i/>
          <w:iCs/>
          <w:color w:val="000000"/>
          <w:szCs w:val="24"/>
          <w:lang w:val="en-IN" w:eastAsia="en-IN"/>
        </w:rPr>
        <w:t xml:space="preserve"> Journal of Hospitality Management</w:t>
      </w:r>
      <w:r w:rsidRPr="00B013FE">
        <w:rPr>
          <w:rFonts w:eastAsia="Times New Roman" w:cs="Times New Roman"/>
          <w:color w:val="000000"/>
          <w:szCs w:val="24"/>
          <w:lang w:val="en-IN" w:eastAsia="en-IN"/>
        </w:rPr>
        <w:t>,</w:t>
      </w:r>
      <w:r w:rsidRPr="00B013FE">
        <w:rPr>
          <w:rFonts w:eastAsia="Times New Roman" w:cs="Times New Roman"/>
          <w:i/>
          <w:iCs/>
          <w:color w:val="000000"/>
          <w:szCs w:val="24"/>
          <w:lang w:val="en-IN" w:eastAsia="en-IN"/>
        </w:rPr>
        <w:t>85</w:t>
      </w:r>
      <w:r w:rsidRPr="00B013FE">
        <w:rPr>
          <w:rFonts w:eastAsia="Times New Roman" w:cs="Times New Roman"/>
          <w:color w:val="000000"/>
          <w:szCs w:val="24"/>
          <w:lang w:val="en-IN" w:eastAsia="en-IN"/>
        </w:rPr>
        <w:t xml:space="preserve">, p.102431. </w:t>
      </w:r>
    </w:p>
    <w:p w14:paraId="1A082A8F" w14:textId="77777777" w:rsidR="00B013FE" w:rsidRPr="00B013FE" w:rsidRDefault="00B013FE" w:rsidP="001262CA">
      <w:pPr>
        <w:spacing w:after="160" w:line="276" w:lineRule="auto"/>
        <w:rPr>
          <w:rFonts w:eastAsia="Calibri" w:cs="Times New Roman"/>
          <w:color w:val="000000"/>
          <w:szCs w:val="24"/>
          <w:shd w:val="clear" w:color="auto" w:fill="FFFFFF"/>
        </w:rPr>
      </w:pPr>
    </w:p>
    <w:p w14:paraId="0B20C9E2" w14:textId="4D5842F8" w:rsidR="00652698" w:rsidRPr="00C70A3E" w:rsidRDefault="00652698" w:rsidP="00150FC8">
      <w:pPr>
        <w:spacing w:line="240" w:lineRule="auto"/>
        <w:rPr>
          <w:rFonts w:cs="Times New Roman"/>
          <w:color w:val="222222"/>
          <w:szCs w:val="24"/>
          <w:shd w:val="clear" w:color="auto" w:fill="FFFFFF"/>
        </w:rPr>
      </w:pPr>
    </w:p>
    <w:sectPr w:rsidR="00652698" w:rsidRPr="00C70A3E" w:rsidSect="00FF3A8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4CF5C6" w14:textId="77777777" w:rsidR="00257B1A" w:rsidRDefault="00257B1A" w:rsidP="00AD680C">
      <w:pPr>
        <w:spacing w:after="0" w:line="240" w:lineRule="auto"/>
      </w:pPr>
      <w:r>
        <w:separator/>
      </w:r>
    </w:p>
  </w:endnote>
  <w:endnote w:type="continuationSeparator" w:id="0">
    <w:p w14:paraId="1CCE3D1C" w14:textId="77777777" w:rsidR="00257B1A" w:rsidRDefault="00257B1A" w:rsidP="00AD6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02608E" w14:textId="77777777" w:rsidR="00AD680C" w:rsidRDefault="00AD6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B0E3F7" w14:textId="77777777" w:rsidR="00257B1A" w:rsidRDefault="00257B1A" w:rsidP="00AD680C">
      <w:pPr>
        <w:spacing w:after="0" w:line="240" w:lineRule="auto"/>
      </w:pPr>
      <w:r>
        <w:separator/>
      </w:r>
    </w:p>
  </w:footnote>
  <w:footnote w:type="continuationSeparator" w:id="0">
    <w:p w14:paraId="21418BC7" w14:textId="77777777" w:rsidR="00257B1A" w:rsidRDefault="00257B1A" w:rsidP="00AD68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1" w15:restartNumberingAfterBreak="0">
    <w:nsid w:val="00000003"/>
    <w:multiLevelType w:val="multilevel"/>
    <w:tmpl w:val="00000003"/>
    <w:name w:val="WW8Num3"/>
    <w:lvl w:ilvl="0">
      <w:start w:val="1"/>
      <w:numFmt w:val="bullet"/>
      <w:lvlText w:val=""/>
      <w:lvlJc w:val="left"/>
      <w:pPr>
        <w:tabs>
          <w:tab w:val="num" w:pos="784"/>
        </w:tabs>
        <w:ind w:left="784" w:hanging="360"/>
      </w:pPr>
      <w:rPr>
        <w:rFonts w:ascii="Symbol" w:hAnsi="Symbol" w:cs="Symbol" w:hint="default"/>
      </w:rPr>
    </w:lvl>
    <w:lvl w:ilvl="1">
      <w:start w:val="1"/>
      <w:numFmt w:val="bullet"/>
      <w:lvlText w:val="◦"/>
      <w:lvlJc w:val="left"/>
      <w:pPr>
        <w:tabs>
          <w:tab w:val="num" w:pos="1144"/>
        </w:tabs>
        <w:ind w:left="1144" w:hanging="360"/>
      </w:pPr>
      <w:rPr>
        <w:rFonts w:ascii="OpenSymbol" w:hAnsi="OpenSymbol" w:cs="Courier New" w:hint="default"/>
      </w:rPr>
    </w:lvl>
    <w:lvl w:ilvl="2">
      <w:start w:val="1"/>
      <w:numFmt w:val="bullet"/>
      <w:lvlText w:val="▪"/>
      <w:lvlJc w:val="left"/>
      <w:pPr>
        <w:tabs>
          <w:tab w:val="num" w:pos="1504"/>
        </w:tabs>
        <w:ind w:left="1504" w:hanging="360"/>
      </w:pPr>
      <w:rPr>
        <w:rFonts w:ascii="OpenSymbol" w:hAnsi="OpenSymbol" w:cs="Courier New" w:hint="default"/>
      </w:rPr>
    </w:lvl>
    <w:lvl w:ilvl="3">
      <w:start w:val="1"/>
      <w:numFmt w:val="bullet"/>
      <w:lvlText w:val=""/>
      <w:lvlJc w:val="left"/>
      <w:pPr>
        <w:tabs>
          <w:tab w:val="num" w:pos="1864"/>
        </w:tabs>
        <w:ind w:left="1864" w:hanging="360"/>
      </w:pPr>
      <w:rPr>
        <w:rFonts w:ascii="Symbol" w:hAnsi="Symbol" w:cs="Symbol" w:hint="default"/>
      </w:rPr>
    </w:lvl>
    <w:lvl w:ilvl="4">
      <w:start w:val="1"/>
      <w:numFmt w:val="bullet"/>
      <w:lvlText w:val="◦"/>
      <w:lvlJc w:val="left"/>
      <w:pPr>
        <w:tabs>
          <w:tab w:val="num" w:pos="2224"/>
        </w:tabs>
        <w:ind w:left="2224" w:hanging="360"/>
      </w:pPr>
      <w:rPr>
        <w:rFonts w:ascii="OpenSymbol" w:hAnsi="OpenSymbol" w:cs="Courier New" w:hint="default"/>
      </w:rPr>
    </w:lvl>
    <w:lvl w:ilvl="5">
      <w:start w:val="1"/>
      <w:numFmt w:val="bullet"/>
      <w:lvlText w:val="▪"/>
      <w:lvlJc w:val="left"/>
      <w:pPr>
        <w:tabs>
          <w:tab w:val="num" w:pos="2584"/>
        </w:tabs>
        <w:ind w:left="2584" w:hanging="360"/>
      </w:pPr>
      <w:rPr>
        <w:rFonts w:ascii="OpenSymbol" w:hAnsi="OpenSymbol" w:cs="Courier New" w:hint="default"/>
      </w:rPr>
    </w:lvl>
    <w:lvl w:ilvl="6">
      <w:start w:val="1"/>
      <w:numFmt w:val="bullet"/>
      <w:lvlText w:val=""/>
      <w:lvlJc w:val="left"/>
      <w:pPr>
        <w:tabs>
          <w:tab w:val="num" w:pos="2944"/>
        </w:tabs>
        <w:ind w:left="2944" w:hanging="360"/>
      </w:pPr>
      <w:rPr>
        <w:rFonts w:ascii="Symbol" w:hAnsi="Symbol" w:cs="Symbol" w:hint="default"/>
      </w:rPr>
    </w:lvl>
    <w:lvl w:ilvl="7">
      <w:start w:val="1"/>
      <w:numFmt w:val="bullet"/>
      <w:lvlText w:val="◦"/>
      <w:lvlJc w:val="left"/>
      <w:pPr>
        <w:tabs>
          <w:tab w:val="num" w:pos="3304"/>
        </w:tabs>
        <w:ind w:left="3304" w:hanging="360"/>
      </w:pPr>
      <w:rPr>
        <w:rFonts w:ascii="OpenSymbol" w:hAnsi="OpenSymbol" w:cs="Courier New" w:hint="default"/>
      </w:rPr>
    </w:lvl>
    <w:lvl w:ilvl="8">
      <w:start w:val="1"/>
      <w:numFmt w:val="bullet"/>
      <w:lvlText w:val="▪"/>
      <w:lvlJc w:val="left"/>
      <w:pPr>
        <w:tabs>
          <w:tab w:val="num" w:pos="3664"/>
        </w:tabs>
        <w:ind w:left="3664" w:hanging="360"/>
      </w:pPr>
      <w:rPr>
        <w:rFonts w:ascii="OpenSymbol" w:hAnsi="OpenSymbol" w:cs="Courier New" w:hint="default"/>
      </w:rPr>
    </w:lvl>
  </w:abstractNum>
  <w:abstractNum w:abstractNumId="2"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4" w15:restartNumberingAfterBreak="0">
    <w:nsid w:val="09BB73D4"/>
    <w:multiLevelType w:val="hybridMultilevel"/>
    <w:tmpl w:val="945AA5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74D25BD"/>
    <w:multiLevelType w:val="hybridMultilevel"/>
    <w:tmpl w:val="1C9E4D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F56779D"/>
    <w:multiLevelType w:val="hybridMultilevel"/>
    <w:tmpl w:val="186C5D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D126B4"/>
    <w:multiLevelType w:val="hybridMultilevel"/>
    <w:tmpl w:val="01CEBB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7"/>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6B6"/>
    <w:rsid w:val="000150EA"/>
    <w:rsid w:val="0002735B"/>
    <w:rsid w:val="0003134B"/>
    <w:rsid w:val="000503BF"/>
    <w:rsid w:val="0006449E"/>
    <w:rsid w:val="00077F11"/>
    <w:rsid w:val="000906B6"/>
    <w:rsid w:val="00094239"/>
    <w:rsid w:val="000C12E8"/>
    <w:rsid w:val="000D12B2"/>
    <w:rsid w:val="00102C33"/>
    <w:rsid w:val="00111359"/>
    <w:rsid w:val="00116348"/>
    <w:rsid w:val="001262CA"/>
    <w:rsid w:val="00150FC8"/>
    <w:rsid w:val="0017568B"/>
    <w:rsid w:val="001B11B7"/>
    <w:rsid w:val="001D3C6E"/>
    <w:rsid w:val="001E757D"/>
    <w:rsid w:val="00207E44"/>
    <w:rsid w:val="00211EBD"/>
    <w:rsid w:val="0021203E"/>
    <w:rsid w:val="00234620"/>
    <w:rsid w:val="00235442"/>
    <w:rsid w:val="00257B1A"/>
    <w:rsid w:val="00265D19"/>
    <w:rsid w:val="00273083"/>
    <w:rsid w:val="002D7439"/>
    <w:rsid w:val="002E18C8"/>
    <w:rsid w:val="002E5D24"/>
    <w:rsid w:val="00306D62"/>
    <w:rsid w:val="003123A7"/>
    <w:rsid w:val="00313831"/>
    <w:rsid w:val="00363758"/>
    <w:rsid w:val="00392121"/>
    <w:rsid w:val="003A3DF2"/>
    <w:rsid w:val="00403E9F"/>
    <w:rsid w:val="00443E82"/>
    <w:rsid w:val="00477A56"/>
    <w:rsid w:val="00484F67"/>
    <w:rsid w:val="00486EAD"/>
    <w:rsid w:val="004B2886"/>
    <w:rsid w:val="004C5A3E"/>
    <w:rsid w:val="004C5F21"/>
    <w:rsid w:val="004F4751"/>
    <w:rsid w:val="005324C6"/>
    <w:rsid w:val="00545562"/>
    <w:rsid w:val="00550524"/>
    <w:rsid w:val="00563F80"/>
    <w:rsid w:val="00575E7E"/>
    <w:rsid w:val="00593DED"/>
    <w:rsid w:val="005C140B"/>
    <w:rsid w:val="005C3BB3"/>
    <w:rsid w:val="005E47D7"/>
    <w:rsid w:val="005E48D1"/>
    <w:rsid w:val="00652698"/>
    <w:rsid w:val="006567CE"/>
    <w:rsid w:val="00675D0E"/>
    <w:rsid w:val="00693075"/>
    <w:rsid w:val="006B4652"/>
    <w:rsid w:val="006F2A7E"/>
    <w:rsid w:val="00710DD1"/>
    <w:rsid w:val="00717531"/>
    <w:rsid w:val="007305D5"/>
    <w:rsid w:val="007323F5"/>
    <w:rsid w:val="00741CEF"/>
    <w:rsid w:val="00766673"/>
    <w:rsid w:val="007A6E4A"/>
    <w:rsid w:val="007E628F"/>
    <w:rsid w:val="008008B5"/>
    <w:rsid w:val="00811C40"/>
    <w:rsid w:val="00820B2D"/>
    <w:rsid w:val="00822DB9"/>
    <w:rsid w:val="00842AEB"/>
    <w:rsid w:val="00873B8F"/>
    <w:rsid w:val="008804B5"/>
    <w:rsid w:val="00902B16"/>
    <w:rsid w:val="0090696F"/>
    <w:rsid w:val="00933904"/>
    <w:rsid w:val="009555D0"/>
    <w:rsid w:val="00963542"/>
    <w:rsid w:val="00966092"/>
    <w:rsid w:val="00981DDE"/>
    <w:rsid w:val="00997195"/>
    <w:rsid w:val="009A19BA"/>
    <w:rsid w:val="009B3E08"/>
    <w:rsid w:val="009B592A"/>
    <w:rsid w:val="009C0D1C"/>
    <w:rsid w:val="009D5DEF"/>
    <w:rsid w:val="009F749C"/>
    <w:rsid w:val="00A04C21"/>
    <w:rsid w:val="00A43D7D"/>
    <w:rsid w:val="00A54C2F"/>
    <w:rsid w:val="00A809CA"/>
    <w:rsid w:val="00AB310D"/>
    <w:rsid w:val="00AB6C85"/>
    <w:rsid w:val="00AD680C"/>
    <w:rsid w:val="00AE6300"/>
    <w:rsid w:val="00B013FE"/>
    <w:rsid w:val="00B205F9"/>
    <w:rsid w:val="00B54195"/>
    <w:rsid w:val="00C03A05"/>
    <w:rsid w:val="00C40E9B"/>
    <w:rsid w:val="00C434CC"/>
    <w:rsid w:val="00C70A3E"/>
    <w:rsid w:val="00CA236A"/>
    <w:rsid w:val="00D323BF"/>
    <w:rsid w:val="00D4200A"/>
    <w:rsid w:val="00D7067C"/>
    <w:rsid w:val="00D723A3"/>
    <w:rsid w:val="00DB0384"/>
    <w:rsid w:val="00DC5671"/>
    <w:rsid w:val="00DE2A9C"/>
    <w:rsid w:val="00DE46AD"/>
    <w:rsid w:val="00E04099"/>
    <w:rsid w:val="00E07297"/>
    <w:rsid w:val="00E251CB"/>
    <w:rsid w:val="00E35ABB"/>
    <w:rsid w:val="00E62EF8"/>
    <w:rsid w:val="00E804BA"/>
    <w:rsid w:val="00E86898"/>
    <w:rsid w:val="00EB12A6"/>
    <w:rsid w:val="00F74EC7"/>
    <w:rsid w:val="00FF01F2"/>
    <w:rsid w:val="00FF3A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CA7B4"/>
  <w15:docId w15:val="{A0BD76B2-B08E-4195-97AC-F6AC50CD0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6A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65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E46AD"/>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65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E46AD"/>
    <w:rPr>
      <w:rFonts w:ascii="Times New Roman" w:eastAsiaTheme="majorEastAsia" w:hAnsi="Times New Roman" w:cstheme="majorBidi"/>
      <w:bCs/>
      <w:sz w:val="24"/>
      <w:szCs w:val="26"/>
      <w:u w:val="single"/>
      <w:lang w:val="en-GB"/>
    </w:rPr>
  </w:style>
  <w:style w:type="paragraph" w:styleId="Header">
    <w:name w:val="header"/>
    <w:basedOn w:val="Normal"/>
    <w:link w:val="HeaderChar"/>
    <w:uiPriority w:val="99"/>
    <w:semiHidden/>
    <w:unhideWhenUsed/>
    <w:rsid w:val="00AD680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D680C"/>
    <w:rPr>
      <w:rFonts w:ascii="Times New Roman" w:hAnsi="Times New Roman"/>
      <w:sz w:val="24"/>
    </w:rPr>
  </w:style>
  <w:style w:type="paragraph" w:styleId="Footer">
    <w:name w:val="footer"/>
    <w:basedOn w:val="Normal"/>
    <w:link w:val="FooterChar"/>
    <w:uiPriority w:val="99"/>
    <w:unhideWhenUsed/>
    <w:rsid w:val="00AD68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80C"/>
    <w:rPr>
      <w:rFonts w:ascii="Times New Roman" w:hAnsi="Times New Roman"/>
      <w:sz w:val="24"/>
    </w:rPr>
  </w:style>
  <w:style w:type="paragraph" w:styleId="NoSpacing">
    <w:name w:val="No Spacing"/>
    <w:uiPriority w:val="1"/>
    <w:qFormat/>
    <w:rsid w:val="00DE46AD"/>
    <w:pPr>
      <w:spacing w:after="0" w:line="360" w:lineRule="auto"/>
      <w:jc w:val="both"/>
    </w:pPr>
    <w:rPr>
      <w:rFonts w:ascii="Times New Roman" w:hAnsi="Times New Roman"/>
      <w:sz w:val="24"/>
      <w:lang w:val="en-GB"/>
    </w:rPr>
  </w:style>
  <w:style w:type="character" w:styleId="Hyperlink">
    <w:name w:val="Hyperlink"/>
    <w:basedOn w:val="DefaultParagraphFont"/>
    <w:uiPriority w:val="99"/>
    <w:unhideWhenUsed/>
    <w:rsid w:val="00E251CB"/>
    <w:rPr>
      <w:color w:val="0000FF"/>
      <w:u w:val="single"/>
    </w:rPr>
  </w:style>
  <w:style w:type="paragraph" w:styleId="BodyText">
    <w:name w:val="Body Text"/>
    <w:basedOn w:val="Normal"/>
    <w:link w:val="BodyTextChar"/>
    <w:rsid w:val="00E04099"/>
    <w:pPr>
      <w:suppressAutoHyphens/>
      <w:spacing w:after="0"/>
    </w:pPr>
    <w:rPr>
      <w:rFonts w:eastAsia="Calibri" w:cs="Times New Roman"/>
      <w:color w:val="000000"/>
      <w:lang w:eastAsia="ar-SA"/>
    </w:rPr>
  </w:style>
  <w:style w:type="character" w:customStyle="1" w:styleId="BodyTextChar">
    <w:name w:val="Body Text Char"/>
    <w:basedOn w:val="DefaultParagraphFont"/>
    <w:link w:val="BodyText"/>
    <w:rsid w:val="00E04099"/>
    <w:rPr>
      <w:rFonts w:ascii="Times New Roman" w:eastAsia="Calibri" w:hAnsi="Times New Roman" w:cs="Times New Roman"/>
      <w:color w:val="000000"/>
      <w:sz w:val="24"/>
      <w:lang w:val="en-GB" w:eastAsia="ar-SA"/>
    </w:rPr>
  </w:style>
  <w:style w:type="paragraph" w:styleId="TOCHeading">
    <w:name w:val="TOC Heading"/>
    <w:basedOn w:val="Heading1"/>
    <w:next w:val="Normal"/>
    <w:uiPriority w:val="39"/>
    <w:unhideWhenUsed/>
    <w:qFormat/>
    <w:rsid w:val="00E07297"/>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E07297"/>
    <w:pPr>
      <w:spacing w:after="100"/>
    </w:pPr>
  </w:style>
  <w:style w:type="paragraph" w:styleId="BalloonText">
    <w:name w:val="Balloon Text"/>
    <w:basedOn w:val="Normal"/>
    <w:link w:val="BalloonTextChar"/>
    <w:uiPriority w:val="99"/>
    <w:semiHidden/>
    <w:unhideWhenUsed/>
    <w:rsid w:val="00B013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13FE"/>
    <w:rPr>
      <w:rFonts w:ascii="Segoe UI" w:hAnsi="Segoe UI" w:cs="Segoe UI"/>
      <w:sz w:val="18"/>
      <w:szCs w:val="18"/>
      <w:lang w:val="en-GB"/>
    </w:rPr>
  </w:style>
  <w:style w:type="paragraph" w:styleId="TOC2">
    <w:name w:val="toc 2"/>
    <w:basedOn w:val="Normal"/>
    <w:next w:val="Normal"/>
    <w:autoRedefine/>
    <w:uiPriority w:val="39"/>
    <w:unhideWhenUsed/>
    <w:rsid w:val="001262C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9101990">
      <w:bodyDiv w:val="1"/>
      <w:marLeft w:val="0"/>
      <w:marRight w:val="0"/>
      <w:marTop w:val="0"/>
      <w:marBottom w:val="0"/>
      <w:divBdr>
        <w:top w:val="none" w:sz="0" w:space="0" w:color="auto"/>
        <w:left w:val="none" w:sz="0" w:space="0" w:color="auto"/>
        <w:bottom w:val="none" w:sz="0" w:space="0" w:color="auto"/>
        <w:right w:val="none" w:sz="0" w:space="0" w:color="auto"/>
      </w:divBdr>
      <w:divsChild>
        <w:div w:id="2088065387">
          <w:marLeft w:val="0"/>
          <w:marRight w:val="0"/>
          <w:marTop w:val="0"/>
          <w:marBottom w:val="0"/>
          <w:divBdr>
            <w:top w:val="none" w:sz="0" w:space="0" w:color="auto"/>
            <w:left w:val="none" w:sz="0" w:space="0" w:color="auto"/>
            <w:bottom w:val="none" w:sz="0" w:space="0" w:color="auto"/>
            <w:right w:val="none" w:sz="0" w:space="0" w:color="auto"/>
          </w:divBdr>
        </w:div>
        <w:div w:id="19236794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DF4D0-5EB5-4118-8E51-68FA3545F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Pages>
  <Words>2357</Words>
  <Characters>13438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Nicoleta Tudor</cp:lastModifiedBy>
  <cp:revision>34</cp:revision>
  <cp:lastPrinted>2020-06-16T18:01:00Z</cp:lastPrinted>
  <dcterms:created xsi:type="dcterms:W3CDTF">2020-05-29T19:00:00Z</dcterms:created>
  <dcterms:modified xsi:type="dcterms:W3CDTF">2020-06-18T20:00:00Z</dcterms:modified>
</cp:coreProperties>
</file>