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olor w:val="5B9BD5" w:themeColor="accent1"/>
          <w:lang w:val="en-GB"/>
        </w:rPr>
        <w:id w:val="-143966882"/>
        <w:docPartObj>
          <w:docPartGallery w:val="Cover Pages"/>
          <w:docPartUnique/>
        </w:docPartObj>
      </w:sdtPr>
      <w:sdtEndPr>
        <w:rPr>
          <w:color w:val="auto"/>
        </w:rPr>
      </w:sdtEndPr>
      <w:sdtContent>
        <w:p w14:paraId="21D45FA3" w14:textId="77777777" w:rsidR="00415B0C" w:rsidRDefault="0081304A" w:rsidP="00DF3E68">
          <w:pPr>
            <w:pStyle w:val="NoSpacing"/>
            <w:spacing w:before="1540" w:after="240"/>
            <w:rPr>
              <w:rFonts w:ascii="Arial" w:eastAsiaTheme="minorHAnsi" w:hAnsi="Arial"/>
              <w:color w:val="5B9BD5" w:themeColor="accent1"/>
              <w:lang w:val="en-GB"/>
            </w:rPr>
          </w:pPr>
          <w:r w:rsidRPr="00415B0C">
            <w:rPr>
              <w:rFonts w:ascii="Arial" w:eastAsiaTheme="minorHAnsi" w:hAnsi="Arial"/>
              <w:noProof/>
              <w:color w:val="5B9BD5" w:themeColor="accent1"/>
            </w:rPr>
            <w:drawing>
              <wp:anchor distT="0" distB="0" distL="114300" distR="114300" simplePos="0" relativeHeight="251660288" behindDoc="0" locked="0" layoutInCell="1" allowOverlap="1" wp14:anchorId="3E11FEA0" wp14:editId="536220DB">
                <wp:simplePos x="0" y="0"/>
                <wp:positionH relativeFrom="column">
                  <wp:posOffset>4448175</wp:posOffset>
                </wp:positionH>
                <wp:positionV relativeFrom="paragraph">
                  <wp:posOffset>0</wp:posOffset>
                </wp:positionV>
                <wp:extent cx="1638300" cy="78422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extLst>
                            <a:ext uri="{28A0092B-C50C-407E-A947-70E740481C1C}">
                              <a14:useLocalDpi xmlns:a14="http://schemas.microsoft.com/office/drawing/2010/main" val="0"/>
                            </a:ext>
                          </a:extLst>
                        </a:blip>
                        <a:stretch>
                          <a:fillRect/>
                        </a:stretch>
                      </pic:blipFill>
                      <pic:spPr>
                        <a:xfrm>
                          <a:off x="0" y="0"/>
                          <a:ext cx="1638300" cy="784225"/>
                        </a:xfrm>
                        <a:prstGeom prst="rect">
                          <a:avLst/>
                        </a:prstGeom>
                      </pic:spPr>
                    </pic:pic>
                  </a:graphicData>
                </a:graphic>
              </wp:anchor>
            </w:drawing>
          </w:r>
        </w:p>
        <w:p w14:paraId="6B65B1B3" w14:textId="77777777" w:rsidR="004D28A4" w:rsidRDefault="0081304A">
          <w:pPr>
            <w:pStyle w:val="NoSpacing"/>
            <w:spacing w:before="1540" w:after="240"/>
            <w:jc w:val="center"/>
            <w:rPr>
              <w:color w:val="5B9BD5" w:themeColor="accent1"/>
            </w:rPr>
          </w:pPr>
          <w:r>
            <w:rPr>
              <w:noProof/>
              <w:color w:val="5B9BD5" w:themeColor="accent1"/>
            </w:rPr>
            <w:drawing>
              <wp:inline distT="0" distB="0" distL="0" distR="0" wp14:anchorId="76935E80" wp14:editId="0E9D58C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t55.png"/>
                        <pic:cNvPicPr/>
                      </pic:nvPicPr>
                      <pic:blipFill>
                        <a:blip r:embed="rId9" cstate="print">
                          <a:duotone>
                            <a:prstClr val="black"/>
                            <a:schemeClr val="accent4">
                              <a:tint val="45000"/>
                              <a:satMod val="400000"/>
                            </a:schemeClr>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i/>
              <w:caps/>
              <w:color w:val="0070C0"/>
              <w:sz w:val="56"/>
              <w:szCs w:val="72"/>
            </w:rPr>
            <w:alias w:val="Title"/>
            <w:id w:val="1735040861"/>
            <w:placeholder>
              <w:docPart w:val="7ED19D51006C4D2883387B4F71091A66"/>
            </w:placeholder>
            <w:dataBinding w:prefixMappings="xmlns:ns0='http://purl.org/dc/elements/1.1/' xmlns:ns1='http://schemas.openxmlformats.org/package/2006/metadata/core-properties' " w:xpath="/ns1:coreProperties[1]/ns0:title[1]" w:storeItemID="{6C3C8BC8-F283-45AE-878A-BAB7291924A1}"/>
            <w:text/>
          </w:sdtPr>
          <w:sdtEndPr>
            <w:rPr>
              <w:szCs w:val="80"/>
            </w:rPr>
          </w:sdtEndPr>
          <w:sdtContent>
            <w:p w14:paraId="375F16CA" w14:textId="77777777" w:rsidR="004D28A4" w:rsidRPr="004D28A4" w:rsidRDefault="0081304A">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b/>
                  <w:caps/>
                  <w:sz w:val="80"/>
                  <w:szCs w:val="80"/>
                </w:rPr>
              </w:pPr>
              <w:r w:rsidRPr="00DF3E68">
                <w:rPr>
                  <w:rFonts w:ascii="Arial" w:eastAsiaTheme="majorEastAsia" w:hAnsi="Arial" w:cs="Arial"/>
                  <w:b/>
                  <w:i/>
                  <w:caps/>
                  <w:color w:val="0070C0"/>
                  <w:sz w:val="56"/>
                  <w:szCs w:val="72"/>
                  <w:lang w:val="en-IN"/>
                </w:rPr>
                <w:t>Academic And Employability Skills</w:t>
              </w:r>
            </w:p>
          </w:sdtContent>
        </w:sdt>
        <w:sdt>
          <w:sdtPr>
            <w:rPr>
              <w:rFonts w:ascii="Arial" w:hAnsi="Arial" w:cs="Arial"/>
              <w:b/>
              <w:i/>
              <w:color w:val="002060"/>
              <w:sz w:val="48"/>
              <w:szCs w:val="28"/>
              <w:u w:val="single"/>
            </w:rPr>
            <w:alias w:val="Subtitle"/>
            <w:id w:val="328029620"/>
            <w:dataBinding w:prefixMappings="xmlns:ns0='http://purl.org/dc/elements/1.1/' xmlns:ns1='http://schemas.openxmlformats.org/package/2006/metadata/core-properties' " w:xpath="/ns1:coreProperties[1]/ns0:subject[1]" w:storeItemID="{6C3C8BC8-F283-45AE-878A-BAB7291924A1}"/>
            <w:text/>
          </w:sdtPr>
          <w:sdtEndPr/>
          <w:sdtContent>
            <w:p w14:paraId="55FA1979" w14:textId="77777777" w:rsidR="004D28A4" w:rsidRPr="00DF3E68" w:rsidRDefault="0081304A">
              <w:pPr>
                <w:pStyle w:val="NoSpacing"/>
                <w:jc w:val="center"/>
                <w:rPr>
                  <w:rFonts w:ascii="Arial" w:hAnsi="Arial" w:cs="Arial"/>
                  <w:color w:val="5B9BD5" w:themeColor="accent1"/>
                  <w:sz w:val="28"/>
                  <w:szCs w:val="28"/>
                </w:rPr>
              </w:pPr>
              <w:r w:rsidRPr="00DF3E68">
                <w:rPr>
                  <w:rFonts w:ascii="Arial" w:hAnsi="Arial" w:cs="Arial"/>
                  <w:b/>
                  <w:i/>
                  <w:color w:val="002060"/>
                  <w:sz w:val="48"/>
                  <w:szCs w:val="28"/>
                  <w:u w:val="single"/>
                </w:rPr>
                <w:t>Reflective Report</w:t>
              </w:r>
            </w:p>
          </w:sdtContent>
        </w:sdt>
        <w:p w14:paraId="76B02BD8" w14:textId="77777777" w:rsidR="004D28A4" w:rsidRDefault="0081304A">
          <w:pPr>
            <w:pStyle w:val="NoSpacing"/>
            <w:spacing w:before="480"/>
            <w:jc w:val="center"/>
            <w:rPr>
              <w:color w:val="5B9BD5" w:themeColor="accent1"/>
            </w:rPr>
          </w:pPr>
          <w:r>
            <w:rPr>
              <w:noProof/>
              <w:color w:val="5B9BD5" w:themeColor="accent1"/>
            </w:rPr>
            <w:drawing>
              <wp:inline distT="0" distB="0" distL="0" distR="0" wp14:anchorId="45628827" wp14:editId="700E282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roco bottom.png"/>
                        <pic:cNvPicPr/>
                      </pic:nvPicPr>
                      <pic:blipFill>
                        <a:blip r:embed="rId10" cstate="print">
                          <a:duotone>
                            <a:prstClr val="black"/>
                            <a:schemeClr val="accent4">
                              <a:tint val="45000"/>
                              <a:satMod val="400000"/>
                            </a:schemeClr>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F8EE518" w14:textId="77777777" w:rsidR="004D28A4" w:rsidRDefault="00F413AC">
          <w:pPr>
            <w:spacing w:line="259" w:lineRule="auto"/>
            <w:jc w:val="left"/>
          </w:pPr>
          <w:r>
            <w:rPr>
              <w:noProof/>
            </w:rPr>
            <w:pict w14:anchorId="18FEADB1">
              <v:shapetype id="_x0000_t202" coordsize="21600,21600" o:spt="202" path="m,l,21600r21600,l21600,xe">
                <v:stroke joinstyle="miter"/>
                <v:path gradientshapeok="t" o:connecttype="rect"/>
              </v:shapetype>
              <v:shape id="Text Box 3" o:spid="_x0000_s1026" type="#_x0000_t202" style="position:absolute;margin-left:-3pt;margin-top:543pt;width:451.3pt;height:121pt;z-index:251658240;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" filled="f" stroked="f" strokeweight=".5pt">
                <v:textbox inset="0,0,0,0">
                  <w:txbxContent>
                    <w:p w14:paraId="5B3F7040" w14:textId="3B3B2F6E" w:rsidR="004D28A4" w:rsidRPr="00DF3E68" w:rsidRDefault="00C71D3D" w:rsidP="004D28A4">
                      <w:pPr>
                        <w:pStyle w:val="NoSpacing"/>
                        <w:rPr>
                          <w:rFonts w:ascii="Arial" w:hAnsi="Arial" w:cs="Arial"/>
                          <w:b/>
                          <w:i/>
                          <w:sz w:val="28"/>
                        </w:rPr>
                      </w:pPr>
                      <w:r w:rsidRPr="00DF3E68">
                        <w:rPr>
                          <w:rFonts w:ascii="Arial" w:hAnsi="Arial" w:cs="Arial"/>
                          <w:b/>
                          <w:i/>
                          <w:sz w:val="28"/>
                        </w:rPr>
                        <w:t xml:space="preserve">Name: </w:t>
                      </w:r>
                      <w:r w:rsidR="003E255D">
                        <w:rPr>
                          <w:rFonts w:ascii="Arial" w:hAnsi="Arial" w:cs="Arial"/>
                          <w:b/>
                          <w:i/>
                          <w:sz w:val="28"/>
                        </w:rPr>
                        <w:t>MIHAELA ANA MARIA GILCESCU</w:t>
                      </w:r>
                    </w:p>
                    <w:p w14:paraId="2BC22C2E" w14:textId="680F9AB6" w:rsidR="00C71D3D" w:rsidRPr="00DF3E68" w:rsidRDefault="00C71D3D" w:rsidP="004D28A4">
                      <w:pPr>
                        <w:pStyle w:val="NoSpacing"/>
                        <w:rPr>
                          <w:rFonts w:ascii="Arial" w:hAnsi="Arial" w:cs="Arial"/>
                          <w:b/>
                        </w:rPr>
                      </w:pPr>
                      <w:r w:rsidRPr="00DF3E68">
                        <w:rPr>
                          <w:rFonts w:ascii="Arial" w:hAnsi="Arial" w:cs="Arial"/>
                          <w:b/>
                          <w:i/>
                          <w:sz w:val="28"/>
                        </w:rPr>
                        <w:t>ID:</w:t>
                      </w:r>
                      <w:r w:rsidR="003E255D">
                        <w:rPr>
                          <w:rFonts w:ascii="Arial" w:hAnsi="Arial" w:cs="Arial"/>
                          <w:b/>
                          <w:i/>
                          <w:sz w:val="28"/>
                        </w:rPr>
                        <w:t>2124585</w:t>
                      </w:r>
                    </w:p>
                  </w:txbxContent>
                </v:textbox>
                <w10:wrap anchorx="margin" anchory="page"/>
              </v:shape>
            </w:pict>
          </w:r>
          <w:r w:rsidR="0081304A">
            <w:br w:type="page"/>
          </w:r>
        </w:p>
      </w:sdtContent>
    </w:sdt>
    <w:sdt>
      <w:sdtPr>
        <w:rPr>
          <w:rFonts w:ascii="Arial" w:eastAsiaTheme="minorHAnsi" w:hAnsi="Arial" w:cstheme="minorBidi"/>
          <w:color w:val="auto"/>
          <w:sz w:val="22"/>
          <w:szCs w:val="22"/>
          <w:lang w:val="en-GB"/>
        </w:rPr>
        <w:id w:val="1471085027"/>
        <w:docPartObj>
          <w:docPartGallery w:val="Table of Contents"/>
          <w:docPartUnique/>
        </w:docPartObj>
      </w:sdtPr>
      <w:sdtEndPr>
        <w:rPr>
          <w:b/>
          <w:bCs/>
          <w:noProof/>
        </w:rPr>
      </w:sdtEndPr>
      <w:sdtContent>
        <w:p w14:paraId="07F7ABA7" w14:textId="0313631C" w:rsidR="00875AAF" w:rsidRDefault="00875AAF" w:rsidP="00875AAF">
          <w:pPr>
            <w:pStyle w:val="TOCHeading"/>
            <w:jc w:val="center"/>
            <w:rPr>
              <w:rFonts w:ascii="Arial" w:hAnsi="Arial" w:cs="Arial"/>
              <w:b/>
              <w:color w:val="auto"/>
              <w:sz w:val="24"/>
              <w:szCs w:val="24"/>
            </w:rPr>
          </w:pPr>
          <w:r w:rsidRPr="00DF3E68">
            <w:rPr>
              <w:rFonts w:ascii="Arial" w:hAnsi="Arial" w:cs="Arial"/>
              <w:b/>
              <w:color w:val="auto"/>
              <w:sz w:val="24"/>
              <w:szCs w:val="24"/>
            </w:rPr>
            <w:t>Table of Contents</w:t>
          </w:r>
        </w:p>
        <w:p w14:paraId="19CDDDD9" w14:textId="77777777" w:rsidR="003E255D" w:rsidRPr="003E255D" w:rsidRDefault="003E255D" w:rsidP="003E255D">
          <w:pPr>
            <w:rPr>
              <w:lang w:val="en-US"/>
            </w:rPr>
          </w:pPr>
        </w:p>
        <w:p w14:paraId="4380E8A7" w14:textId="77777777" w:rsidR="00875AAF" w:rsidRDefault="00CA0232">
          <w:pPr>
            <w:pStyle w:val="TOC1"/>
            <w:tabs>
              <w:tab w:val="right" w:leader="dot" w:pos="9016"/>
            </w:tabs>
            <w:rPr>
              <w:rFonts w:asciiTheme="minorHAnsi" w:eastAsiaTheme="minorEastAsia" w:hAnsiTheme="minorHAnsi"/>
              <w:noProof/>
              <w:lang w:val="en-IN" w:eastAsia="en-IN"/>
            </w:rPr>
          </w:pPr>
          <w:r>
            <w:fldChar w:fldCharType="begin"/>
          </w:r>
          <w:r w:rsidR="00875AAF">
            <w:instrText xml:space="preserve"> TOC \o "1-3" \h \z \u </w:instrText>
          </w:r>
          <w:r>
            <w:fldChar w:fldCharType="separate"/>
          </w:r>
          <w:hyperlink w:anchor="_Toc101092411" w:history="1">
            <w:r w:rsidR="00875AAF" w:rsidRPr="0027702B">
              <w:rPr>
                <w:rStyle w:val="Hyperlink"/>
                <w:noProof/>
              </w:rPr>
              <w:t>Introduction</w:t>
            </w:r>
            <w:r w:rsidR="00875AAF">
              <w:rPr>
                <w:noProof/>
                <w:webHidden/>
              </w:rPr>
              <w:tab/>
            </w:r>
            <w:r>
              <w:rPr>
                <w:noProof/>
                <w:webHidden/>
              </w:rPr>
              <w:fldChar w:fldCharType="begin"/>
            </w:r>
            <w:r w:rsidR="00875AAF">
              <w:rPr>
                <w:noProof/>
                <w:webHidden/>
              </w:rPr>
              <w:instrText xml:space="preserve"> PAGEREF _Toc101092411 \h </w:instrText>
            </w:r>
            <w:r>
              <w:rPr>
                <w:noProof/>
                <w:webHidden/>
              </w:rPr>
            </w:r>
            <w:r>
              <w:rPr>
                <w:noProof/>
                <w:webHidden/>
              </w:rPr>
              <w:fldChar w:fldCharType="separate"/>
            </w:r>
            <w:r w:rsidR="00875AAF">
              <w:rPr>
                <w:noProof/>
                <w:webHidden/>
              </w:rPr>
              <w:t>2</w:t>
            </w:r>
            <w:r>
              <w:rPr>
                <w:noProof/>
                <w:webHidden/>
              </w:rPr>
              <w:fldChar w:fldCharType="end"/>
            </w:r>
          </w:hyperlink>
        </w:p>
        <w:p w14:paraId="436A3758" w14:textId="77777777" w:rsidR="00875AAF" w:rsidRDefault="00F413AC">
          <w:pPr>
            <w:pStyle w:val="TOC1"/>
            <w:tabs>
              <w:tab w:val="right" w:leader="dot" w:pos="9016"/>
            </w:tabs>
            <w:rPr>
              <w:rFonts w:asciiTheme="minorHAnsi" w:eastAsiaTheme="minorEastAsia" w:hAnsiTheme="minorHAnsi"/>
              <w:noProof/>
              <w:lang w:val="en-IN" w:eastAsia="en-IN"/>
            </w:rPr>
          </w:pPr>
          <w:hyperlink w:anchor="_Toc101092412" w:history="1">
            <w:r w:rsidR="00875AAF" w:rsidRPr="0027702B">
              <w:rPr>
                <w:rStyle w:val="Hyperlink"/>
                <w:noProof/>
              </w:rPr>
              <w:t>Reflection through specific model and literature</w:t>
            </w:r>
            <w:r w:rsidR="00875AAF">
              <w:rPr>
                <w:noProof/>
                <w:webHidden/>
              </w:rPr>
              <w:tab/>
            </w:r>
            <w:r w:rsidR="00CA0232">
              <w:rPr>
                <w:noProof/>
                <w:webHidden/>
              </w:rPr>
              <w:fldChar w:fldCharType="begin"/>
            </w:r>
            <w:r w:rsidR="00875AAF">
              <w:rPr>
                <w:noProof/>
                <w:webHidden/>
              </w:rPr>
              <w:instrText xml:space="preserve"> PAGEREF _Toc101092412 \h </w:instrText>
            </w:r>
            <w:r w:rsidR="00CA0232">
              <w:rPr>
                <w:noProof/>
                <w:webHidden/>
              </w:rPr>
            </w:r>
            <w:r w:rsidR="00CA0232">
              <w:rPr>
                <w:noProof/>
                <w:webHidden/>
              </w:rPr>
              <w:fldChar w:fldCharType="separate"/>
            </w:r>
            <w:r w:rsidR="00875AAF">
              <w:rPr>
                <w:noProof/>
                <w:webHidden/>
              </w:rPr>
              <w:t>2</w:t>
            </w:r>
            <w:r w:rsidR="00CA0232">
              <w:rPr>
                <w:noProof/>
                <w:webHidden/>
              </w:rPr>
              <w:fldChar w:fldCharType="end"/>
            </w:r>
          </w:hyperlink>
        </w:p>
        <w:p w14:paraId="5CD9FB4A" w14:textId="77777777" w:rsidR="00875AAF" w:rsidRDefault="00F413AC">
          <w:pPr>
            <w:pStyle w:val="TOC1"/>
            <w:tabs>
              <w:tab w:val="right" w:leader="dot" w:pos="9016"/>
            </w:tabs>
            <w:rPr>
              <w:rFonts w:asciiTheme="minorHAnsi" w:eastAsiaTheme="minorEastAsia" w:hAnsiTheme="minorHAnsi"/>
              <w:noProof/>
              <w:lang w:val="en-IN" w:eastAsia="en-IN"/>
            </w:rPr>
          </w:pPr>
          <w:hyperlink w:anchor="_Toc101092413" w:history="1">
            <w:r w:rsidR="00875AAF" w:rsidRPr="0027702B">
              <w:rPr>
                <w:rStyle w:val="Hyperlink"/>
                <w:noProof/>
              </w:rPr>
              <w:t>Conclusion</w:t>
            </w:r>
            <w:r w:rsidR="00875AAF">
              <w:rPr>
                <w:noProof/>
                <w:webHidden/>
              </w:rPr>
              <w:tab/>
            </w:r>
            <w:r w:rsidR="00CA0232">
              <w:rPr>
                <w:noProof/>
                <w:webHidden/>
              </w:rPr>
              <w:fldChar w:fldCharType="begin"/>
            </w:r>
            <w:r w:rsidR="00875AAF">
              <w:rPr>
                <w:noProof/>
                <w:webHidden/>
              </w:rPr>
              <w:instrText xml:space="preserve"> PAGEREF _Toc101092413 \h </w:instrText>
            </w:r>
            <w:r w:rsidR="00CA0232">
              <w:rPr>
                <w:noProof/>
                <w:webHidden/>
              </w:rPr>
            </w:r>
            <w:r w:rsidR="00CA0232">
              <w:rPr>
                <w:noProof/>
                <w:webHidden/>
              </w:rPr>
              <w:fldChar w:fldCharType="separate"/>
            </w:r>
            <w:r w:rsidR="00875AAF">
              <w:rPr>
                <w:noProof/>
                <w:webHidden/>
              </w:rPr>
              <w:t>7</w:t>
            </w:r>
            <w:r w:rsidR="00CA0232">
              <w:rPr>
                <w:noProof/>
                <w:webHidden/>
              </w:rPr>
              <w:fldChar w:fldCharType="end"/>
            </w:r>
          </w:hyperlink>
        </w:p>
        <w:p w14:paraId="318A3B4C" w14:textId="77777777" w:rsidR="00875AAF" w:rsidRDefault="00F413AC">
          <w:pPr>
            <w:pStyle w:val="TOC1"/>
            <w:tabs>
              <w:tab w:val="right" w:leader="dot" w:pos="9016"/>
            </w:tabs>
            <w:rPr>
              <w:rFonts w:asciiTheme="minorHAnsi" w:eastAsiaTheme="minorEastAsia" w:hAnsiTheme="minorHAnsi"/>
              <w:noProof/>
              <w:lang w:val="en-IN" w:eastAsia="en-IN"/>
            </w:rPr>
          </w:pPr>
          <w:hyperlink w:anchor="_Toc101092414" w:history="1">
            <w:r w:rsidR="00875AAF" w:rsidRPr="0027702B">
              <w:rPr>
                <w:rStyle w:val="Hyperlink"/>
                <w:noProof/>
              </w:rPr>
              <w:t>References</w:t>
            </w:r>
            <w:r w:rsidR="00875AAF">
              <w:rPr>
                <w:noProof/>
                <w:webHidden/>
              </w:rPr>
              <w:tab/>
            </w:r>
            <w:r w:rsidR="00CA0232">
              <w:rPr>
                <w:noProof/>
                <w:webHidden/>
              </w:rPr>
              <w:fldChar w:fldCharType="begin"/>
            </w:r>
            <w:r w:rsidR="00875AAF">
              <w:rPr>
                <w:noProof/>
                <w:webHidden/>
              </w:rPr>
              <w:instrText xml:space="preserve"> PAGEREF _Toc101092414 \h </w:instrText>
            </w:r>
            <w:r w:rsidR="00CA0232">
              <w:rPr>
                <w:noProof/>
                <w:webHidden/>
              </w:rPr>
            </w:r>
            <w:r w:rsidR="00CA0232">
              <w:rPr>
                <w:noProof/>
                <w:webHidden/>
              </w:rPr>
              <w:fldChar w:fldCharType="separate"/>
            </w:r>
            <w:r w:rsidR="00875AAF">
              <w:rPr>
                <w:noProof/>
                <w:webHidden/>
              </w:rPr>
              <w:t>8</w:t>
            </w:r>
            <w:r w:rsidR="00CA0232">
              <w:rPr>
                <w:noProof/>
                <w:webHidden/>
              </w:rPr>
              <w:fldChar w:fldCharType="end"/>
            </w:r>
          </w:hyperlink>
        </w:p>
        <w:p w14:paraId="1F119E4A" w14:textId="77777777" w:rsidR="00875AAF" w:rsidRDefault="00CA0232">
          <w:r>
            <w:rPr>
              <w:b/>
              <w:bCs/>
              <w:noProof/>
            </w:rPr>
            <w:fldChar w:fldCharType="end"/>
          </w:r>
        </w:p>
      </w:sdtContent>
    </w:sdt>
    <w:p w14:paraId="01F241E5" w14:textId="77777777" w:rsidR="00875AAF" w:rsidRDefault="00875AAF">
      <w:pPr>
        <w:spacing w:line="259" w:lineRule="auto"/>
        <w:jc w:val="left"/>
        <w:rPr>
          <w:rFonts w:eastAsiaTheme="majorEastAsia" w:cstheme="majorBidi"/>
          <w:b/>
          <w:sz w:val="24"/>
          <w:szCs w:val="32"/>
        </w:rPr>
      </w:pPr>
      <w:r>
        <w:br w:type="page"/>
      </w:r>
    </w:p>
    <w:p w14:paraId="45D6ACD5" w14:textId="77777777" w:rsidR="007A2E56" w:rsidRDefault="0081304A" w:rsidP="00BB413A">
      <w:pPr>
        <w:pStyle w:val="Heading1"/>
      </w:pPr>
      <w:bookmarkStart w:id="0" w:name="_Toc101092411"/>
      <w:r>
        <w:lastRenderedPageBreak/>
        <w:t>Introduction</w:t>
      </w:r>
      <w:bookmarkEnd w:id="0"/>
    </w:p>
    <w:p w14:paraId="57B13B86" w14:textId="77777777" w:rsidR="00936854" w:rsidRPr="00936854" w:rsidRDefault="0081304A" w:rsidP="00936854">
      <w:r>
        <w:t xml:space="preserve">The following study is focused on the researcher's reflection </w:t>
      </w:r>
      <w:r w:rsidR="00A417DE">
        <w:t xml:space="preserve">based on the intended career and regarding this, several key factors will be described in this study. The report will consider the recognised model of reflection by using Gibb's reflective model and each step of the model will be </w:t>
      </w:r>
      <w:r w:rsidR="007173BB">
        <w:t>correlate</w:t>
      </w:r>
      <w:r w:rsidR="00A417DE">
        <w:t xml:space="preserve">d with the researcher's </w:t>
      </w:r>
      <w:r w:rsidR="007173BB">
        <w:t>learning outcome. Certain skills are present inside the researcher as well as the skills, which need to be developed for future studies will be depicted through this reflective report. Lastly, a significant action plan will be prepared based on the researcher's skills, which will make the study more analytical.</w:t>
      </w:r>
    </w:p>
    <w:p w14:paraId="454573D9" w14:textId="77777777" w:rsidR="00BB413A" w:rsidRDefault="0081304A" w:rsidP="00BB413A">
      <w:pPr>
        <w:pStyle w:val="Heading1"/>
      </w:pPr>
      <w:bookmarkStart w:id="1" w:name="_Toc101092412"/>
      <w:r>
        <w:t>Reflection through spec</w:t>
      </w:r>
      <w:r w:rsidR="009A6235">
        <w:t>ific model and literature</w:t>
      </w:r>
      <w:bookmarkEnd w:id="1"/>
    </w:p>
    <w:p w14:paraId="147A2274" w14:textId="77777777" w:rsidR="007173BB" w:rsidRDefault="0081304A" w:rsidP="00BB413A">
      <w:r>
        <w:t xml:space="preserve">In this study, I will depict my academic and employability skills regarding my intended career and learning outcome during this module, which would help me in my future studies or professional career. The overall reflection will be analysed through Gibb's reflective model, which mainly considers certain key steps such as description, feelings, evaluation, analysis, conclusion and action plan </w:t>
      </w:r>
      <w:r w:rsidR="008A182C">
        <w:t>respectively</w:t>
      </w:r>
      <w:r w:rsidR="008A182C" w:rsidRPr="00EE406B">
        <w:t xml:space="preserve"> (</w:t>
      </w:r>
      <w:r w:rsidR="00EE406B" w:rsidRPr="00EE406B">
        <w:t>Karakas, 2020)</w:t>
      </w:r>
      <w:r>
        <w:t xml:space="preserve">. During the module learning, I have come to know about my already developed skills such as </w:t>
      </w:r>
      <w:r w:rsidR="00B66780">
        <w:t>agility, problem-solving, positivity and teamwork as well as the skills that I need to develop such as imagination, written &amp; communication ability and accessing and analysing information.</w:t>
      </w:r>
    </w:p>
    <w:p w14:paraId="2C886EB8" w14:textId="77777777" w:rsidR="00EE406B" w:rsidRDefault="0081304A" w:rsidP="00EE406B">
      <w:pPr>
        <w:jc w:val="center"/>
      </w:pPr>
      <w:r w:rsidRPr="00EE406B">
        <w:rPr>
          <w:noProof/>
          <w:lang w:val="en-US"/>
        </w:rPr>
        <w:drawing>
          <wp:inline distT="0" distB="0" distL="0" distR="0" wp14:anchorId="01C563D6" wp14:editId="0C93C2F7">
            <wp:extent cx="4152900" cy="3803329"/>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56873" cy="3806967"/>
                    </a:xfrm>
                    <a:prstGeom prst="rect">
                      <a:avLst/>
                    </a:prstGeom>
                  </pic:spPr>
                </pic:pic>
              </a:graphicData>
            </a:graphic>
          </wp:inline>
        </w:drawing>
      </w:r>
    </w:p>
    <w:p w14:paraId="090C53A0" w14:textId="77777777" w:rsidR="00EE406B" w:rsidRDefault="0081304A" w:rsidP="00EE406B">
      <w:pPr>
        <w:jc w:val="center"/>
        <w:rPr>
          <w:b/>
        </w:rPr>
      </w:pPr>
      <w:r>
        <w:rPr>
          <w:b/>
        </w:rPr>
        <w:t>Figure 1: Gibb’s reflective cycle</w:t>
      </w:r>
    </w:p>
    <w:p w14:paraId="38F0DF3E" w14:textId="77777777" w:rsidR="00415B0C" w:rsidRPr="00415B0C" w:rsidRDefault="0081304A" w:rsidP="00EE406B">
      <w:pPr>
        <w:jc w:val="center"/>
      </w:pPr>
      <w:r>
        <w:lastRenderedPageBreak/>
        <w:t xml:space="preserve">(Source: </w:t>
      </w:r>
      <w:r w:rsidRPr="00EE406B">
        <w:t>Karakas</w:t>
      </w:r>
      <w:r>
        <w:t>, 2020)</w:t>
      </w:r>
    </w:p>
    <w:p w14:paraId="0BB11742" w14:textId="77777777" w:rsidR="00BB413A" w:rsidRDefault="008A182C" w:rsidP="00BB413A">
      <w:r w:rsidRPr="00936854">
        <w:rPr>
          <w:b/>
          <w:i/>
        </w:rPr>
        <w:t>Description</w:t>
      </w:r>
      <w:r>
        <w:rPr>
          <w:b/>
          <w:i/>
        </w:rPr>
        <w:t>:</w:t>
      </w:r>
      <w:r>
        <w:t xml:space="preserve"> During</w:t>
      </w:r>
      <w:r w:rsidR="00B66780">
        <w:t xml:space="preserve"> the module learning, I have come to know about the importance</w:t>
      </w:r>
      <w:r w:rsidR="00515D79">
        <w:t xml:space="preserve"> of time management, academic writing and paraphrasing</w:t>
      </w:r>
      <w:r w:rsidR="00B66780">
        <w:t xml:space="preserve"> for study purposes. According to </w:t>
      </w:r>
      <w:proofErr w:type="spellStart"/>
      <w:r w:rsidR="00EE406B">
        <w:t>Schiuma</w:t>
      </w:r>
      <w:proofErr w:type="spellEnd"/>
      <w:r w:rsidR="00EE406B">
        <w:t xml:space="preserve">, </w:t>
      </w:r>
      <w:proofErr w:type="spellStart"/>
      <w:r w:rsidR="00EE406B">
        <w:t>Schettini</w:t>
      </w:r>
      <w:proofErr w:type="spellEnd"/>
      <w:r w:rsidR="00EE406B" w:rsidRPr="00EE406B">
        <w:t xml:space="preserve"> and </w:t>
      </w:r>
      <w:proofErr w:type="spellStart"/>
      <w:r w:rsidR="00EE406B" w:rsidRPr="00EE406B">
        <w:t>Santarsiero</w:t>
      </w:r>
      <w:proofErr w:type="spellEnd"/>
      <w:r>
        <w:t xml:space="preserve"> </w:t>
      </w:r>
      <w:r w:rsidR="00B66780">
        <w:t>(</w:t>
      </w:r>
      <w:r w:rsidR="00EE406B">
        <w:t>2021</w:t>
      </w:r>
      <w:r w:rsidR="00B66780">
        <w:t>), several skills such as trust, communication ability, written acti</w:t>
      </w:r>
      <w:r>
        <w:t>vity, and leadership style</w:t>
      </w:r>
      <w:r w:rsidR="00B66780">
        <w:t xml:space="preserve"> have become important among employers. In this study, my teammates and I are grouped together and then analysed several literary sources for gathering the information regarding this. Additionally, our module teacher has helped us a lot in initiating the entire process. During this study, I come to know that my agility and problem-solving skills are very strong, which has helped me to enhance my time management skills. Moreover, I come to realise that my positivistic nature can improve my time management skills in future as well.</w:t>
      </w:r>
    </w:p>
    <w:p w14:paraId="23D5E844" w14:textId="77777777" w:rsidR="00B66780" w:rsidRDefault="0081304A" w:rsidP="00BB413A">
      <w:r>
        <w:t xml:space="preserve">According to </w:t>
      </w:r>
      <w:r w:rsidR="008A182C">
        <w:t>Bhosale (</w:t>
      </w:r>
      <w:r w:rsidRPr="00EE406B">
        <w:t>2021)</w:t>
      </w:r>
      <w:r>
        <w:t xml:space="preserve">, </w:t>
      </w:r>
      <w:r w:rsidR="00515D79">
        <w:t>effective academic writing</w:t>
      </w:r>
      <w:r w:rsidR="00405D98">
        <w:t xml:space="preserve"> can help to make the entire st</w:t>
      </w:r>
      <w:r w:rsidR="00CA7929">
        <w:t>udy more effective and significant</w:t>
      </w:r>
      <w:r w:rsidR="00405D98">
        <w:t xml:space="preserve"> as well. During this module, I have come to know ab</w:t>
      </w:r>
      <w:r w:rsidR="00515D79">
        <w:t xml:space="preserve">out the different skills of academic </w:t>
      </w:r>
      <w:proofErr w:type="gramStart"/>
      <w:r w:rsidR="00515D79">
        <w:t>writing</w:t>
      </w:r>
      <w:proofErr w:type="gramEnd"/>
      <w:r w:rsidR="00405D98">
        <w:t xml:space="preserve"> and it seems to make my study more active respectively. Further, I have come to about my teamwork facilitating skills that have made my effort easier. I have known that effective team-building skills can help to resolve several issues and make the entire process more significant. With the help of my team-building skil</w:t>
      </w:r>
      <w:r w:rsidR="00515D79">
        <w:t>ls, I can develop my academic writing</w:t>
      </w:r>
      <w:r w:rsidR="00405D98">
        <w:t xml:space="preserve"> skills with my peers more effective in future. However, my written and communication skills are a little lower and these need to be developed for my future studies as well.</w:t>
      </w:r>
    </w:p>
    <w:p w14:paraId="603C2F66" w14:textId="77777777" w:rsidR="00405D98" w:rsidRPr="00B66780" w:rsidRDefault="0081304A" w:rsidP="00BB413A">
      <w:r>
        <w:t xml:space="preserve">Moreover, paraphrasing skills can help to understand the resources well and to write them in their language </w:t>
      </w:r>
      <w:r w:rsidR="00496E86">
        <w:t>(</w:t>
      </w:r>
      <w:r w:rsidR="00EE406B">
        <w:t>Du</w:t>
      </w:r>
      <w:r w:rsidR="00EE406B" w:rsidRPr="00EE406B">
        <w:t xml:space="preserve"> and Liu</w:t>
      </w:r>
      <w:r w:rsidR="00EE406B">
        <w:t>, 2021</w:t>
      </w:r>
      <w:r w:rsidR="00496E86">
        <w:t>)</w:t>
      </w:r>
      <w:r>
        <w:t>. Concerning my problem-solving skills, I</w:t>
      </w:r>
      <w:r w:rsidR="00496E86">
        <w:t xml:space="preserve"> can eff</w:t>
      </w:r>
      <w:r>
        <w:t>ectively paraphrase my writing and make the study effective</w:t>
      </w:r>
      <w:r w:rsidR="00496E86">
        <w:t xml:space="preserve">. However, I have little access and analysing skills to gather information, </w:t>
      </w:r>
      <w:r>
        <w:t>which would affect my paraphras</w:t>
      </w:r>
      <w:r w:rsidR="00496E86">
        <w:t>ing establishment for future studies respectively.</w:t>
      </w:r>
    </w:p>
    <w:p w14:paraId="7FF34CD1" w14:textId="77777777" w:rsidR="00BB413A" w:rsidRDefault="008A182C" w:rsidP="00BB413A">
      <w:r w:rsidRPr="00936854">
        <w:rPr>
          <w:b/>
          <w:i/>
        </w:rPr>
        <w:t>Feelings</w:t>
      </w:r>
      <w:r>
        <w:rPr>
          <w:b/>
          <w:i/>
        </w:rPr>
        <w:t>:</w:t>
      </w:r>
      <w:r>
        <w:t xml:space="preserve"> During</w:t>
      </w:r>
      <w:r w:rsidR="00496E86">
        <w:t xml:space="preserve"> the start of the project, I was a little </w:t>
      </w:r>
      <w:r w:rsidR="00CA7929">
        <w:t>nervous,</w:t>
      </w:r>
      <w:r w:rsidR="00496E86">
        <w:t xml:space="preserve"> as it was my first time doing this kind of thing; however, my peers and module teacher have helped me a lot to develop the potential to initiate the study and complete this. During the module learning, I was able to know about various academic skills such as curiosity, imagination, initiative, critical thinking, </w:t>
      </w:r>
      <w:r w:rsidR="00CA7929">
        <w:t>problem solving</w:t>
      </w:r>
      <w:r w:rsidR="00496E86">
        <w:t>, communication and analysis of information, which have a huge impact on my professional career (</w:t>
      </w:r>
      <w:proofErr w:type="spellStart"/>
      <w:r w:rsidR="00ED619A">
        <w:t>Schettini</w:t>
      </w:r>
      <w:proofErr w:type="spellEnd"/>
      <w:r w:rsidR="00ED619A" w:rsidRPr="00EE406B">
        <w:t xml:space="preserve"> and </w:t>
      </w:r>
      <w:proofErr w:type="spellStart"/>
      <w:r w:rsidR="00ED619A" w:rsidRPr="00EE406B">
        <w:t>Santarsiero</w:t>
      </w:r>
      <w:proofErr w:type="spellEnd"/>
      <w:r w:rsidR="00ED619A">
        <w:t>, 2021</w:t>
      </w:r>
      <w:r w:rsidR="00496E86">
        <w:t>). This knowledge has built up a potential inside me for learning more about academic and employability skills. I have come to know that effective tim</w:t>
      </w:r>
      <w:r w:rsidR="00531132">
        <w:t xml:space="preserve">e management </w:t>
      </w:r>
      <w:r w:rsidR="00641CD8">
        <w:t>skills help</w:t>
      </w:r>
      <w:r w:rsidR="00531132">
        <w:t xml:space="preserve"> to prioritise </w:t>
      </w:r>
      <w:r w:rsidR="00641CD8">
        <w:t xml:space="preserve">the task that can help to utilise the available time for conducting the study. Considering this, </w:t>
      </w:r>
      <w:r w:rsidR="00040FCF">
        <w:t xml:space="preserve">my working capability </w:t>
      </w:r>
      <w:r w:rsidR="00040FCF">
        <w:lastRenderedPageBreak/>
        <w:t>with the team would help me to manage time for conducting future studies as well as my professional field in a better manner.</w:t>
      </w:r>
    </w:p>
    <w:p w14:paraId="33D6FC4A" w14:textId="77777777" w:rsidR="00846161" w:rsidRDefault="0081304A" w:rsidP="00BB413A">
      <w:r>
        <w:t xml:space="preserve">Initially, I have lack of knowledge of </w:t>
      </w:r>
      <w:r w:rsidR="00515D79">
        <w:t>skills of academic writing and their importance</w:t>
      </w:r>
      <w:r>
        <w:t xml:space="preserve">. However, while working with my peers, I was able to develop certain information regarding this. </w:t>
      </w:r>
      <w:r w:rsidR="00CD0A8F">
        <w:t>Additionally</w:t>
      </w:r>
      <w:r>
        <w:t xml:space="preserve">, </w:t>
      </w:r>
      <w:r w:rsidR="00CD0A8F">
        <w:t xml:space="preserve">I have known the key features of </w:t>
      </w:r>
      <w:r w:rsidR="00515D79">
        <w:t xml:space="preserve">academic writing </w:t>
      </w:r>
      <w:r w:rsidR="00CD0A8F">
        <w:t xml:space="preserve">during the module learning. </w:t>
      </w:r>
      <w:r w:rsidR="00E76ADF">
        <w:t>This has built a positive and enthusiastic feeling inside me for using an effective referencing style and making my future study significant. Additionally, I need to deve</w:t>
      </w:r>
      <w:r>
        <w:t xml:space="preserve">lop my accessing and analytical skills for gathering information, which can help me to provide </w:t>
      </w:r>
      <w:r w:rsidR="00515D79">
        <w:t xml:space="preserve">innovative style in my academic writing </w:t>
      </w:r>
      <w:r w:rsidR="008A182C">
        <w:t>respectively. While</w:t>
      </w:r>
      <w:r>
        <w:t xml:space="preserve"> reflecting on my experiences, I have a little nervous as I lack written and communication ability. According to </w:t>
      </w:r>
      <w:r w:rsidR="00ED619A">
        <w:t>Fernandes, Jardim</w:t>
      </w:r>
      <w:r w:rsidR="00ED619A" w:rsidRPr="00ED619A">
        <w:t xml:space="preserve"> and </w:t>
      </w:r>
      <w:r w:rsidR="008A182C" w:rsidRPr="00ED619A">
        <w:t>Lopes</w:t>
      </w:r>
      <w:r w:rsidR="008A182C">
        <w:t xml:space="preserve"> (</w:t>
      </w:r>
      <w:r w:rsidR="00ED619A">
        <w:t>2021</w:t>
      </w:r>
      <w:r>
        <w:t>)</w:t>
      </w:r>
      <w:r w:rsidR="001A5151">
        <w:t xml:space="preserve">, effective communication ability would help to express my feelings while reflecting on writing and it will develop my critical thinking </w:t>
      </w:r>
      <w:r w:rsidR="00D53211">
        <w:t>skill regarding the study.</w:t>
      </w:r>
    </w:p>
    <w:p w14:paraId="59998137" w14:textId="77777777" w:rsidR="00B15975" w:rsidRDefault="008A182C" w:rsidP="00BB413A">
      <w:r w:rsidRPr="00936854">
        <w:rPr>
          <w:b/>
          <w:i/>
        </w:rPr>
        <w:t>Evaluation</w:t>
      </w:r>
      <w:r>
        <w:rPr>
          <w:b/>
          <w:i/>
        </w:rPr>
        <w:t>:</w:t>
      </w:r>
      <w:r>
        <w:t xml:space="preserve"> During</w:t>
      </w:r>
      <w:r w:rsidR="0081304A">
        <w:t xml:space="preserve"> the module learning, I was able to evaluate my developed skills as well as the skills that I need to focus on future. As I said earlier, I was nervous initially and thus, I could not evaluate my potential skills. However, later I was able to identify them and evaluate them according to my study. According to </w:t>
      </w:r>
      <w:r w:rsidR="00415B0C">
        <w:t>Peters</w:t>
      </w:r>
      <w:r w:rsidR="00415B0C" w:rsidRPr="00415B0C">
        <w:t xml:space="preserve"> and </w:t>
      </w:r>
      <w:r w:rsidRPr="00415B0C">
        <w:t>Romero</w:t>
      </w:r>
      <w:r>
        <w:t xml:space="preserve"> (</w:t>
      </w:r>
      <w:r w:rsidR="00415B0C">
        <w:t>2019</w:t>
      </w:r>
      <w:r w:rsidR="0081304A">
        <w:t xml:space="preserve">), </w:t>
      </w:r>
      <w:r w:rsidR="00CB5280">
        <w:t xml:space="preserve">time management, referencing and reflection skills are very important for academic skills building and future professional development. Effective time management can help me to manage the timeline for my future study as well as future research. However, my time management capacity has been affected by my potential and lack of certain skills. I have strong </w:t>
      </w:r>
    </w:p>
    <w:p w14:paraId="70FF0F1E" w14:textId="77777777" w:rsidR="00515D79" w:rsidRDefault="0081304A" w:rsidP="00BB413A">
      <w:r>
        <w:t xml:space="preserve">According to </w:t>
      </w:r>
      <w:r w:rsidR="00ED619A">
        <w:t>Yu</w:t>
      </w:r>
      <w:r w:rsidR="00ED619A" w:rsidRPr="00ED619A">
        <w:t xml:space="preserve"> and </w:t>
      </w:r>
      <w:r w:rsidR="008A182C" w:rsidRPr="00ED619A">
        <w:t>Liu</w:t>
      </w:r>
      <w:r w:rsidR="008A182C">
        <w:t xml:space="preserve"> (</w:t>
      </w:r>
      <w:r w:rsidR="00ED619A">
        <w:t>2021</w:t>
      </w:r>
      <w:r>
        <w:t xml:space="preserve">), academic writing serves as a tool for conveying the required knowledge for the specific field of study through effective communication. Additionally, it can make the student more professional in his/her field effectively. Considering this, my communication skills are a little below. Moreover, my lack of oral and written skills can affect my academic writing in near future. </w:t>
      </w:r>
      <w:r w:rsidR="00B40C2F">
        <w:t>Hence, I should focus on my communication development and oral as well as written skills that can enhance my communication power regarding effective academic writing.</w:t>
      </w:r>
    </w:p>
    <w:p w14:paraId="03F3E092" w14:textId="77777777" w:rsidR="00B40C2F" w:rsidRDefault="0081304A" w:rsidP="00BB413A">
      <w:r>
        <w:t xml:space="preserve">Further, </w:t>
      </w:r>
      <w:r w:rsidR="008A182C">
        <w:t>Bowman (</w:t>
      </w:r>
      <w:r w:rsidR="00ED619A" w:rsidRPr="00ED619A">
        <w:t>2019)</w:t>
      </w:r>
      <w:r>
        <w:t xml:space="preserve"> opined that paraphrasing is a part of academic writing </w:t>
      </w:r>
      <w:r w:rsidR="00F14F5E">
        <w:t xml:space="preserve">that can help the student for achieving a better idea regarding the written work in a refined way. Additionally, it would help to polish the creativity of the students by highlighting their writing skills respectively. Considering this, my skills in accessing and </w:t>
      </w:r>
      <w:r w:rsidR="00CC3B64">
        <w:t xml:space="preserve">analysing information regarding various aspects are low, which I </w:t>
      </w:r>
      <w:proofErr w:type="gramStart"/>
      <w:r w:rsidR="00CC3B64">
        <w:t>have to</w:t>
      </w:r>
      <w:proofErr w:type="gramEnd"/>
      <w:r w:rsidR="00CC3B64">
        <w:t xml:space="preserve"> consider for improving my potentiality in paraphrasing. Additionally, an effective paraphrasing capacity would help me with my academic writing skills building and make my future studies more significant.</w:t>
      </w:r>
    </w:p>
    <w:p w14:paraId="3DFAFF74" w14:textId="77777777" w:rsidR="00BB413A" w:rsidRDefault="008A182C" w:rsidP="00BB413A">
      <w:r w:rsidRPr="00936854">
        <w:rPr>
          <w:b/>
          <w:i/>
        </w:rPr>
        <w:lastRenderedPageBreak/>
        <w:t>Analysis</w:t>
      </w:r>
      <w:r>
        <w:rPr>
          <w:b/>
          <w:i/>
        </w:rPr>
        <w:t>:</w:t>
      </w:r>
      <w:r>
        <w:t xml:space="preserve"> In</w:t>
      </w:r>
      <w:r w:rsidR="00CC3B64">
        <w:t xml:space="preserve"> this section, I would like to reflect on my strong and weak skills that can affect my academic and employability skill development in future. During conducting the study, I was able to identify different types of skills such as problem-solving, critical thinking, written and oral communication power, agility, </w:t>
      </w:r>
      <w:r w:rsidR="00CA7929">
        <w:t>and imagination</w:t>
      </w:r>
      <w:r w:rsidR="00CC3B64">
        <w:t xml:space="preserve"> and so on</w:t>
      </w:r>
      <w:r>
        <w:t xml:space="preserve">. </w:t>
      </w:r>
      <w:r w:rsidR="00CC3B64">
        <w:t>I have a strong problem-solving capacity that has helped me to resolve several issues in my studies and thus, make my study effective. Alongside the problem-solving skills, I have strong team management skills and agility, which have further helped me to manage my</w:t>
      </w:r>
      <w:r w:rsidR="00CA7929">
        <w:t xml:space="preserve"> project</w:t>
      </w:r>
      <w:r w:rsidR="00CC3B64">
        <w:t xml:space="preserve"> timeline regarding the entire study. However, my communication skills are a little below and it can affect my team performance and hamper effective time management respectively.</w:t>
      </w:r>
    </w:p>
    <w:p w14:paraId="6126EABE" w14:textId="77777777" w:rsidR="00CC3B64" w:rsidRDefault="0081304A" w:rsidP="00BB413A">
      <w:r>
        <w:t xml:space="preserve">Further, opined by </w:t>
      </w:r>
      <w:r w:rsidR="00415B0C">
        <w:t>Al-</w:t>
      </w:r>
      <w:proofErr w:type="spellStart"/>
      <w:r w:rsidR="00415B0C">
        <w:t>Busaidi</w:t>
      </w:r>
      <w:proofErr w:type="spellEnd"/>
      <w:r w:rsidR="00415B0C" w:rsidRPr="00ED619A">
        <w:t xml:space="preserve"> and Al-</w:t>
      </w:r>
      <w:proofErr w:type="spellStart"/>
      <w:r w:rsidR="008A182C" w:rsidRPr="00ED619A">
        <w:t>Seyabi</w:t>
      </w:r>
      <w:proofErr w:type="spellEnd"/>
      <w:r w:rsidR="008A182C">
        <w:t xml:space="preserve"> (</w:t>
      </w:r>
      <w:r w:rsidR="00415B0C">
        <w:t>2021</w:t>
      </w:r>
      <w:r>
        <w:t xml:space="preserve">), academic writing skills is a key communication tool for gathering information regarding a specific study and making the student professional. </w:t>
      </w:r>
      <w:r w:rsidR="00CA7929">
        <w:t>I have known this aspect</w:t>
      </w:r>
      <w:r>
        <w:t xml:space="preserve"> during the module learning and considering this</w:t>
      </w:r>
      <w:r w:rsidR="00CA7929">
        <w:t>,</w:t>
      </w:r>
      <w:r>
        <w:t xml:space="preserve"> my potentiality in agility and </w:t>
      </w:r>
      <w:r w:rsidR="00CA7929">
        <w:t>problem solving</w:t>
      </w:r>
      <w:r>
        <w:t xml:space="preserve"> can help me to develop my future academic writing in a better manner. However, my average </w:t>
      </w:r>
      <w:r w:rsidR="00E6613E">
        <w:t xml:space="preserve">written </w:t>
      </w:r>
      <w:r>
        <w:t xml:space="preserve">communication skills </w:t>
      </w:r>
      <w:r w:rsidR="00E6613E">
        <w:t>can affect my writing significantly, which I should consider in future.</w:t>
      </w:r>
    </w:p>
    <w:p w14:paraId="2D08608E" w14:textId="77777777" w:rsidR="00E6613E" w:rsidRPr="00CC3B64" w:rsidRDefault="0081304A" w:rsidP="00BB413A">
      <w:r>
        <w:t>As described earlier, paraphrasing is an important part of academic writing and it may help the researcher with their creative development and thus, enable them to gather more information to refine their language. Concerning this, my skills in accessing and analysing information are average, which has affected my study significantly. Additionally, my imagination power is further little below, which can hamper my paraphrasing capability respectively.</w:t>
      </w:r>
    </w:p>
    <w:p w14:paraId="356CDFC8" w14:textId="77777777" w:rsidR="00BB413A" w:rsidRDefault="008A182C" w:rsidP="00BB413A">
      <w:r w:rsidRPr="00936854">
        <w:rPr>
          <w:b/>
          <w:i/>
        </w:rPr>
        <w:t>Conclusion</w:t>
      </w:r>
      <w:r>
        <w:rPr>
          <w:b/>
          <w:i/>
        </w:rPr>
        <w:t>:</w:t>
      </w:r>
      <w:r>
        <w:t xml:space="preserve"> At</w:t>
      </w:r>
      <w:r w:rsidR="00E6613E">
        <w:t xml:space="preserve"> the end of the reflection through Gibb's reflective cycle, I have been able to identify the key skills inside myself as well as my average skills that I need to consider for my future study. During the module learning, I have come to know about the importance of time management, academic writing and paraphrasing that can make the research project better. Additionally, </w:t>
      </w:r>
      <w:r w:rsidR="00FE5030">
        <w:t>these aspects</w:t>
      </w:r>
      <w:r w:rsidR="00E6613E">
        <w:t xml:space="preserve"> have major significance in the professional background and highlighted by the employers</w:t>
      </w:r>
      <w:r w:rsidR="00CA7929">
        <w:t xml:space="preserve"> regarding workplace development</w:t>
      </w:r>
      <w:r w:rsidR="00E6613E">
        <w:t xml:space="preserve">. Considering this, in the evaluation and analysis stage of Gibb's reflective model, </w:t>
      </w:r>
      <w:r w:rsidR="00F25544">
        <w:t xml:space="preserve">I have discovered that I have average oral and verbal communication, which can affect my academic writing and paraphrasing skills. Additionally, my skills in accessing and analysing information are average, which can make my future academic writing less significant. Moreover, I have little imagination power, which can affect my paraphrasing capacity. </w:t>
      </w:r>
    </w:p>
    <w:p w14:paraId="2CD1DE57" w14:textId="77777777" w:rsidR="00C964E3" w:rsidRDefault="0081304A" w:rsidP="00BB413A">
      <w:r>
        <w:t xml:space="preserve">Despite this, </w:t>
      </w:r>
      <w:r w:rsidR="004C219A">
        <w:t xml:space="preserve">my positivistic skill is relatively high, which has enabled me </w:t>
      </w:r>
      <w:r>
        <w:t xml:space="preserve">to resolve any issues regarding my studies. Additionally, I have strong agility, </w:t>
      </w:r>
      <w:r w:rsidR="00CA7929">
        <w:t>problem solving</w:t>
      </w:r>
      <w:r>
        <w:t xml:space="preserve"> and team management capacity, which can enable me to build my time management capacity in my </w:t>
      </w:r>
      <w:r>
        <w:lastRenderedPageBreak/>
        <w:t>future study as well as my professional career. Based on the skills that need to develop in future, an effective action plan can be generated that can access my academic and employability skills development strategy.</w:t>
      </w:r>
    </w:p>
    <w:p w14:paraId="0A4B6B8D" w14:textId="77777777" w:rsidR="00BB413A" w:rsidRDefault="0081304A" w:rsidP="00BB413A">
      <w:pPr>
        <w:rPr>
          <w:b/>
          <w:i/>
        </w:rPr>
      </w:pPr>
      <w:r w:rsidRPr="00936854">
        <w:rPr>
          <w:b/>
          <w:i/>
        </w:rPr>
        <w:t>Action plan</w:t>
      </w:r>
      <w:r w:rsidR="00936854">
        <w:rPr>
          <w:b/>
          <w:i/>
        </w:rPr>
        <w:t>:</w:t>
      </w:r>
    </w:p>
    <w:tbl>
      <w:tblPr>
        <w:tblStyle w:val="ListTable4-Accent21"/>
        <w:tblW w:w="0" w:type="auto"/>
        <w:tblLook w:val="04A0" w:firstRow="1" w:lastRow="0" w:firstColumn="1" w:lastColumn="0" w:noHBand="0" w:noVBand="1"/>
      </w:tblPr>
      <w:tblGrid>
        <w:gridCol w:w="2082"/>
        <w:gridCol w:w="3216"/>
        <w:gridCol w:w="2979"/>
        <w:gridCol w:w="965"/>
      </w:tblGrid>
      <w:tr w:rsidR="009971ED" w14:paraId="6453A3DF" w14:textId="77777777" w:rsidTr="009971E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A69BFB1" w14:textId="77777777" w:rsidR="00C964E3" w:rsidRPr="009023A7" w:rsidRDefault="0081304A" w:rsidP="00C964E3">
            <w:pPr>
              <w:jc w:val="center"/>
            </w:pPr>
            <w:r w:rsidRPr="009023A7">
              <w:t>Objectives</w:t>
            </w:r>
          </w:p>
        </w:tc>
        <w:tc>
          <w:tcPr>
            <w:tcW w:w="0" w:type="auto"/>
          </w:tcPr>
          <w:p w14:paraId="15EB9703" w14:textId="77777777" w:rsidR="00C964E3" w:rsidRPr="009023A7" w:rsidRDefault="0081304A" w:rsidP="00C964E3">
            <w:pPr>
              <w:jc w:val="center"/>
              <w:cnfStyle w:val="100000000000" w:firstRow="1" w:lastRow="0" w:firstColumn="0" w:lastColumn="0" w:oddVBand="0" w:evenVBand="0" w:oddHBand="0" w:evenHBand="0" w:firstRowFirstColumn="0" w:firstRowLastColumn="0" w:lastRowFirstColumn="0" w:lastRowLastColumn="0"/>
            </w:pPr>
            <w:r w:rsidRPr="009023A7">
              <w:t>Resources</w:t>
            </w:r>
          </w:p>
        </w:tc>
        <w:tc>
          <w:tcPr>
            <w:tcW w:w="0" w:type="auto"/>
          </w:tcPr>
          <w:p w14:paraId="0A0CF9ED" w14:textId="77777777" w:rsidR="00C964E3" w:rsidRPr="009023A7" w:rsidRDefault="0081304A" w:rsidP="00C964E3">
            <w:pPr>
              <w:jc w:val="center"/>
              <w:cnfStyle w:val="100000000000" w:firstRow="1" w:lastRow="0" w:firstColumn="0" w:lastColumn="0" w:oddVBand="0" w:evenVBand="0" w:oddHBand="0" w:evenHBand="0" w:firstRowFirstColumn="0" w:firstRowLastColumn="0" w:lastRowFirstColumn="0" w:lastRowLastColumn="0"/>
            </w:pPr>
            <w:r w:rsidRPr="009023A7">
              <w:t>Outcome</w:t>
            </w:r>
          </w:p>
        </w:tc>
        <w:tc>
          <w:tcPr>
            <w:tcW w:w="0" w:type="auto"/>
          </w:tcPr>
          <w:p w14:paraId="2EDCB68A" w14:textId="77777777" w:rsidR="00C964E3" w:rsidRPr="009023A7" w:rsidRDefault="0081304A" w:rsidP="00C964E3">
            <w:pPr>
              <w:jc w:val="center"/>
              <w:cnfStyle w:val="100000000000" w:firstRow="1" w:lastRow="0" w:firstColumn="0" w:lastColumn="0" w:oddVBand="0" w:evenVBand="0" w:oddHBand="0" w:evenHBand="0" w:firstRowFirstColumn="0" w:firstRowLastColumn="0" w:lastRowFirstColumn="0" w:lastRowLastColumn="0"/>
            </w:pPr>
            <w:proofErr w:type="gramStart"/>
            <w:r w:rsidRPr="009023A7">
              <w:t>Time-frame</w:t>
            </w:r>
            <w:proofErr w:type="gramEnd"/>
          </w:p>
        </w:tc>
      </w:tr>
      <w:tr w:rsidR="009971ED" w14:paraId="380770E8" w14:textId="77777777" w:rsidTr="009971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7C296BF" w14:textId="77777777" w:rsidR="00C964E3" w:rsidRDefault="0081304A" w:rsidP="00BB413A">
            <w:r>
              <w:t>Improving written communication skills</w:t>
            </w:r>
          </w:p>
        </w:tc>
        <w:tc>
          <w:tcPr>
            <w:tcW w:w="0" w:type="auto"/>
          </w:tcPr>
          <w:p w14:paraId="7F1E1D70" w14:textId="77777777" w:rsidR="00C964E3" w:rsidRDefault="0081304A" w:rsidP="00BB413A">
            <w:pPr>
              <w:cnfStyle w:val="000000100000" w:firstRow="0" w:lastRow="0" w:firstColumn="0" w:lastColumn="0" w:oddVBand="0" w:evenVBand="0" w:oddHBand="1" w:evenHBand="0" w:firstRowFirstColumn="0" w:firstRowLastColumn="0" w:lastRowFirstColumn="0" w:lastRowLastColumn="0"/>
            </w:pPr>
            <w:r>
              <w:t>I will study several online journals for improving my writing style. Additionally, I will write and read often to make my written aspects clear. Alongside, I will take help from my module teacher.</w:t>
            </w:r>
          </w:p>
        </w:tc>
        <w:tc>
          <w:tcPr>
            <w:tcW w:w="0" w:type="auto"/>
          </w:tcPr>
          <w:p w14:paraId="415C3BDC" w14:textId="77777777" w:rsidR="00C964E3" w:rsidRDefault="0081304A" w:rsidP="00BB413A">
            <w:pPr>
              <w:cnfStyle w:val="000000100000" w:firstRow="0" w:lastRow="0" w:firstColumn="0" w:lastColumn="0" w:oddVBand="0" w:evenVBand="0" w:oddHBand="1" w:evenHBand="0" w:firstRowFirstColumn="0" w:firstRowLastColumn="0" w:lastRowFirstColumn="0" w:lastRowLastColumn="0"/>
            </w:pPr>
            <w:r>
              <w:t xml:space="preserve">With the help of effective written communication skills, I would develop my academic writing effectively. Additionally, I </w:t>
            </w:r>
            <w:proofErr w:type="gramStart"/>
            <w:r w:rsidR="00FE5030">
              <w:t>can</w:t>
            </w:r>
            <w:proofErr w:type="gramEnd"/>
            <w:r w:rsidR="00FE5030">
              <w:t xml:space="preserve"> able to paraphrase several resources in an innovative way to make them more analytical respectively.</w:t>
            </w:r>
          </w:p>
        </w:tc>
        <w:tc>
          <w:tcPr>
            <w:tcW w:w="0" w:type="auto"/>
          </w:tcPr>
          <w:p w14:paraId="0A714F9A" w14:textId="77777777" w:rsidR="00C964E3" w:rsidRDefault="0081304A" w:rsidP="00BB413A">
            <w:pPr>
              <w:cnfStyle w:val="000000100000" w:firstRow="0" w:lastRow="0" w:firstColumn="0" w:lastColumn="0" w:oddVBand="0" w:evenVBand="0" w:oddHBand="1" w:evenHBand="0" w:firstRowFirstColumn="0" w:firstRowLastColumn="0" w:lastRowFirstColumn="0" w:lastRowLastColumn="0"/>
            </w:pPr>
            <w:r>
              <w:t>10 months</w:t>
            </w:r>
          </w:p>
        </w:tc>
      </w:tr>
      <w:tr w:rsidR="009971ED" w14:paraId="70DC69DE" w14:textId="77777777" w:rsidTr="009971ED">
        <w:tc>
          <w:tcPr>
            <w:cnfStyle w:val="001000000000" w:firstRow="0" w:lastRow="0" w:firstColumn="1" w:lastColumn="0" w:oddVBand="0" w:evenVBand="0" w:oddHBand="0" w:evenHBand="0" w:firstRowFirstColumn="0" w:firstRowLastColumn="0" w:lastRowFirstColumn="0" w:lastRowLastColumn="0"/>
            <w:tcW w:w="0" w:type="auto"/>
          </w:tcPr>
          <w:p w14:paraId="10834355" w14:textId="77777777" w:rsidR="00C964E3" w:rsidRDefault="0081304A" w:rsidP="00BB413A">
            <w:r>
              <w:t>Improving skills for analysis and accessing information</w:t>
            </w:r>
          </w:p>
        </w:tc>
        <w:tc>
          <w:tcPr>
            <w:tcW w:w="0" w:type="auto"/>
          </w:tcPr>
          <w:p w14:paraId="16BADF8F" w14:textId="77777777" w:rsidR="00C964E3" w:rsidRDefault="0081304A" w:rsidP="00BB413A">
            <w:pPr>
              <w:cnfStyle w:val="000000000000" w:firstRow="0" w:lastRow="0" w:firstColumn="0" w:lastColumn="0" w:oddVBand="0" w:evenVBand="0" w:oddHBand="0" w:evenHBand="0" w:firstRowFirstColumn="0" w:firstRowLastColumn="0" w:lastRowFirstColumn="0" w:lastRowLastColumn="0"/>
            </w:pPr>
            <w:r>
              <w:t>I will consider several online articles and journals for improving my skills. Additionally, I will read various resources from the public library to achieve more information. Additionally, I will take help from my module teacher for developing my accessing and analysing of information effectively.</w:t>
            </w:r>
          </w:p>
        </w:tc>
        <w:tc>
          <w:tcPr>
            <w:tcW w:w="0" w:type="auto"/>
          </w:tcPr>
          <w:p w14:paraId="1A1F35F6" w14:textId="77777777" w:rsidR="00C964E3" w:rsidRDefault="0081304A" w:rsidP="00BB413A">
            <w:pPr>
              <w:cnfStyle w:val="000000000000" w:firstRow="0" w:lastRow="0" w:firstColumn="0" w:lastColumn="0" w:oddVBand="0" w:evenVBand="0" w:oddHBand="0" w:evenHBand="0" w:firstRowFirstColumn="0" w:firstRowLastColumn="0" w:lastRowFirstColumn="0" w:lastRowLastColumn="0"/>
            </w:pPr>
            <w:r>
              <w:t>With the help of skills regarding analysing and accessing information, I will improve my critical thinking skills in future academic writing and paraphrasing. This would help me to make my future study more critical in manner.</w:t>
            </w:r>
          </w:p>
        </w:tc>
        <w:tc>
          <w:tcPr>
            <w:tcW w:w="0" w:type="auto"/>
          </w:tcPr>
          <w:p w14:paraId="3A65DD02" w14:textId="77777777" w:rsidR="00C964E3" w:rsidRDefault="0081304A" w:rsidP="00BB413A">
            <w:pPr>
              <w:cnfStyle w:val="000000000000" w:firstRow="0" w:lastRow="0" w:firstColumn="0" w:lastColumn="0" w:oddVBand="0" w:evenVBand="0" w:oddHBand="0" w:evenHBand="0" w:firstRowFirstColumn="0" w:firstRowLastColumn="0" w:lastRowFirstColumn="0" w:lastRowLastColumn="0"/>
            </w:pPr>
            <w:r>
              <w:t>8 months</w:t>
            </w:r>
          </w:p>
        </w:tc>
      </w:tr>
      <w:tr w:rsidR="009971ED" w14:paraId="69287DC2" w14:textId="77777777" w:rsidTr="009971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2D6692D" w14:textId="77777777" w:rsidR="00C964E3" w:rsidRDefault="0081304A" w:rsidP="00BB413A">
            <w:r>
              <w:t>Refining oral communication skills</w:t>
            </w:r>
          </w:p>
        </w:tc>
        <w:tc>
          <w:tcPr>
            <w:tcW w:w="0" w:type="auto"/>
          </w:tcPr>
          <w:p w14:paraId="068DC32F" w14:textId="77777777" w:rsidR="00C964E3" w:rsidRDefault="0081304A" w:rsidP="00BB413A">
            <w:pPr>
              <w:cnfStyle w:val="000000100000" w:firstRow="0" w:lastRow="0" w:firstColumn="0" w:lastColumn="0" w:oddVBand="0" w:evenVBand="0" w:oddHBand="1" w:evenHBand="0" w:firstRowFirstColumn="0" w:firstRowLastColumn="0" w:lastRowFirstColumn="0" w:lastRowLastColumn="0"/>
            </w:pPr>
            <w:r>
              <w:t>Regarding this objective, I would attend several webinars, conferences and seminars for improving my oral communication ability</w:t>
            </w:r>
            <w:r w:rsidR="009023A7">
              <w:t>. Additionally, I would attend certain classes regarding oral communication development.</w:t>
            </w:r>
          </w:p>
        </w:tc>
        <w:tc>
          <w:tcPr>
            <w:tcW w:w="0" w:type="auto"/>
          </w:tcPr>
          <w:p w14:paraId="0785A1C4" w14:textId="77777777" w:rsidR="00C964E3" w:rsidRDefault="0081304A" w:rsidP="00BB413A">
            <w:pPr>
              <w:cnfStyle w:val="000000100000" w:firstRow="0" w:lastRow="0" w:firstColumn="0" w:lastColumn="0" w:oddVBand="0" w:evenVBand="0" w:oddHBand="1" w:evenHBand="0" w:firstRowFirstColumn="0" w:firstRowLastColumn="0" w:lastRowFirstColumn="0" w:lastRowLastColumn="0"/>
            </w:pPr>
            <w:r>
              <w:t xml:space="preserve">The development of oral communication would help me to develop my potential in team working better. In this turn, I would develop effective collaboration between the team, which may ultimately affect my time management capacity </w:t>
            </w:r>
            <w:r>
              <w:lastRenderedPageBreak/>
              <w:t>respectively.</w:t>
            </w:r>
          </w:p>
        </w:tc>
        <w:tc>
          <w:tcPr>
            <w:tcW w:w="0" w:type="auto"/>
          </w:tcPr>
          <w:p w14:paraId="2C9B9ED1" w14:textId="77777777" w:rsidR="00C964E3" w:rsidRDefault="0081304A" w:rsidP="00BB413A">
            <w:pPr>
              <w:cnfStyle w:val="000000100000" w:firstRow="0" w:lastRow="0" w:firstColumn="0" w:lastColumn="0" w:oddVBand="0" w:evenVBand="0" w:oddHBand="1" w:evenHBand="0" w:firstRowFirstColumn="0" w:firstRowLastColumn="0" w:lastRowFirstColumn="0" w:lastRowLastColumn="0"/>
            </w:pPr>
            <w:r>
              <w:lastRenderedPageBreak/>
              <w:t>10 months</w:t>
            </w:r>
          </w:p>
        </w:tc>
      </w:tr>
      <w:tr w:rsidR="009971ED" w14:paraId="5789EF62" w14:textId="77777777" w:rsidTr="009971ED">
        <w:tc>
          <w:tcPr>
            <w:cnfStyle w:val="001000000000" w:firstRow="0" w:lastRow="0" w:firstColumn="1" w:lastColumn="0" w:oddVBand="0" w:evenVBand="0" w:oddHBand="0" w:evenHBand="0" w:firstRowFirstColumn="0" w:firstRowLastColumn="0" w:lastRowFirstColumn="0" w:lastRowLastColumn="0"/>
            <w:tcW w:w="0" w:type="auto"/>
          </w:tcPr>
          <w:p w14:paraId="516D6067" w14:textId="77777777" w:rsidR="009023A7" w:rsidRDefault="0081304A" w:rsidP="00BB413A">
            <w:r>
              <w:t>Critical thinking ability</w:t>
            </w:r>
          </w:p>
        </w:tc>
        <w:tc>
          <w:tcPr>
            <w:tcW w:w="0" w:type="auto"/>
          </w:tcPr>
          <w:p w14:paraId="6C1842F4" w14:textId="77777777" w:rsidR="009023A7" w:rsidRDefault="0081304A" w:rsidP="00BB413A">
            <w:pPr>
              <w:cnfStyle w:val="000000000000" w:firstRow="0" w:lastRow="0" w:firstColumn="0" w:lastColumn="0" w:oddVBand="0" w:evenVBand="0" w:oddHBand="0" w:evenHBand="0" w:firstRowFirstColumn="0" w:firstRowLastColumn="0" w:lastRowFirstColumn="0" w:lastRowLastColumn="0"/>
            </w:pPr>
            <w:r>
              <w:t>Considering this objective, I will put more focus on my reading and analysing skill development. Additionally, I will consider several online journals and articles for improving my critical thinking ability.</w:t>
            </w:r>
          </w:p>
        </w:tc>
        <w:tc>
          <w:tcPr>
            <w:tcW w:w="0" w:type="auto"/>
          </w:tcPr>
          <w:p w14:paraId="79CD8E49" w14:textId="77777777" w:rsidR="009023A7" w:rsidRDefault="0081304A" w:rsidP="00BB413A">
            <w:pPr>
              <w:cnfStyle w:val="000000000000" w:firstRow="0" w:lastRow="0" w:firstColumn="0" w:lastColumn="0" w:oddVBand="0" w:evenVBand="0" w:oddHBand="0" w:evenHBand="0" w:firstRowFirstColumn="0" w:firstRowLastColumn="0" w:lastRowFirstColumn="0" w:lastRowLastColumn="0"/>
            </w:pPr>
            <w:r>
              <w:t>With the help of my critical thinking ability, I will critically develop my future academic writing. Additionally, I will paraphrase several studies critically and analytically to make them more effective.</w:t>
            </w:r>
          </w:p>
        </w:tc>
        <w:tc>
          <w:tcPr>
            <w:tcW w:w="0" w:type="auto"/>
          </w:tcPr>
          <w:p w14:paraId="5DD88C44" w14:textId="77777777" w:rsidR="009023A7" w:rsidRDefault="0081304A" w:rsidP="00BB413A">
            <w:pPr>
              <w:cnfStyle w:val="000000000000" w:firstRow="0" w:lastRow="0" w:firstColumn="0" w:lastColumn="0" w:oddVBand="0" w:evenVBand="0" w:oddHBand="0" w:evenHBand="0" w:firstRowFirstColumn="0" w:firstRowLastColumn="0" w:lastRowFirstColumn="0" w:lastRowLastColumn="0"/>
            </w:pPr>
            <w:r>
              <w:t>7 months</w:t>
            </w:r>
          </w:p>
        </w:tc>
      </w:tr>
    </w:tbl>
    <w:p w14:paraId="61B164E8" w14:textId="77777777" w:rsidR="00C964E3" w:rsidRPr="009023A7" w:rsidRDefault="0081304A" w:rsidP="009023A7">
      <w:pPr>
        <w:jc w:val="center"/>
        <w:rPr>
          <w:b/>
        </w:rPr>
      </w:pPr>
      <w:r w:rsidRPr="009023A7">
        <w:rPr>
          <w:b/>
        </w:rPr>
        <w:t>Table 1: An action plan for academic and employability skills development</w:t>
      </w:r>
    </w:p>
    <w:p w14:paraId="6D78FE1B" w14:textId="77777777" w:rsidR="00BB413A" w:rsidRDefault="0081304A" w:rsidP="00BB413A">
      <w:pPr>
        <w:pStyle w:val="Heading1"/>
      </w:pPr>
      <w:bookmarkStart w:id="2" w:name="_Toc101092413"/>
      <w:r>
        <w:t>Conclusion</w:t>
      </w:r>
      <w:bookmarkEnd w:id="2"/>
    </w:p>
    <w:p w14:paraId="55B94C3E" w14:textId="77777777" w:rsidR="009023A7" w:rsidRPr="009023A7" w:rsidRDefault="0081304A" w:rsidP="009023A7">
      <w:r>
        <w:t xml:space="preserve">At the end of this study, it can be concluded that effective time management, academic writing and paraphrasing are essential academic and </w:t>
      </w:r>
      <w:r w:rsidR="005A4ACC">
        <w:t xml:space="preserve">employability skills to be considered. </w:t>
      </w:r>
      <w:r w:rsidR="009A6235">
        <w:t>In this study, the researcher reflected on his/her academic and employability skill and their strength and weakness regarding specific topics such as time management, academic writing and paraphrasing respectively. The overall reflection has been done by following Gibb's reflective cycle theory and considering each step of the cycle, an effective action plan has been generated for the future skill development of the researcher.</w:t>
      </w:r>
    </w:p>
    <w:p w14:paraId="40AEB8DF" w14:textId="77777777" w:rsidR="005A4ACC" w:rsidRDefault="0081304A">
      <w:pPr>
        <w:spacing w:line="259" w:lineRule="auto"/>
        <w:jc w:val="left"/>
        <w:rPr>
          <w:rFonts w:eastAsiaTheme="majorEastAsia" w:cstheme="majorBidi"/>
          <w:b/>
          <w:sz w:val="24"/>
          <w:szCs w:val="32"/>
        </w:rPr>
      </w:pPr>
      <w:r>
        <w:br w:type="page"/>
      </w:r>
    </w:p>
    <w:p w14:paraId="09F70E65" w14:textId="77777777" w:rsidR="00CA7929" w:rsidRPr="00FC11C8" w:rsidRDefault="0081304A" w:rsidP="00CA7929">
      <w:pPr>
        <w:pStyle w:val="Heading1"/>
      </w:pPr>
      <w:bookmarkStart w:id="3" w:name="_Toc101092414"/>
      <w:r>
        <w:lastRenderedPageBreak/>
        <w:t>References</w:t>
      </w:r>
      <w:bookmarkEnd w:id="3"/>
    </w:p>
    <w:p w14:paraId="65EFE1D3" w14:textId="77777777" w:rsidR="00CA7929" w:rsidRDefault="00CA7929" w:rsidP="00415B0C">
      <w:r w:rsidRPr="00ED619A">
        <w:t>Al-</w:t>
      </w:r>
      <w:proofErr w:type="spellStart"/>
      <w:r w:rsidRPr="00ED619A">
        <w:t>Busaidi</w:t>
      </w:r>
      <w:proofErr w:type="spellEnd"/>
      <w:r w:rsidRPr="00ED619A">
        <w:t>, S. and Al-</w:t>
      </w:r>
      <w:proofErr w:type="spellStart"/>
      <w:r w:rsidRPr="00ED619A">
        <w:t>Seyabi</w:t>
      </w:r>
      <w:proofErr w:type="spellEnd"/>
      <w:r w:rsidRPr="00ED619A">
        <w:t xml:space="preserve">, F., </w:t>
      </w:r>
      <w:r>
        <w:t>(</w:t>
      </w:r>
      <w:r w:rsidRPr="00ED619A">
        <w:t>2021</w:t>
      </w:r>
      <w:r>
        <w:t>)</w:t>
      </w:r>
      <w:r w:rsidRPr="00ED619A">
        <w:t>. Project-based learning as a tool for student-teachers’ professional development: A study in an Omani EFL teacher education program. </w:t>
      </w:r>
      <w:r w:rsidRPr="00ED619A">
        <w:rPr>
          <w:i/>
          <w:iCs/>
        </w:rPr>
        <w:t>International Journal of Learning, Teaching and Educational Research</w:t>
      </w:r>
      <w:r w:rsidRPr="00ED619A">
        <w:t>, </w:t>
      </w:r>
      <w:r w:rsidRPr="00ED619A">
        <w:rPr>
          <w:i/>
          <w:iCs/>
        </w:rPr>
        <w:t>20</w:t>
      </w:r>
      <w:r>
        <w:t>(4), pp.116-136, DOI: 10.26803/ijlter.20.4.7.</w:t>
      </w:r>
    </w:p>
    <w:p w14:paraId="3EB75124" w14:textId="77777777" w:rsidR="00CA7929" w:rsidRDefault="00CA7929" w:rsidP="00415B0C">
      <w:r w:rsidRPr="00415B0C">
        <w:t xml:space="preserve">Bhosale, U. (2021) 10 Practical Tips for a Grad Student to Improve Academic Writing Skills - </w:t>
      </w:r>
      <w:proofErr w:type="spellStart"/>
      <w:r w:rsidRPr="00415B0C">
        <w:t>Enago</w:t>
      </w:r>
      <w:proofErr w:type="spellEnd"/>
      <w:r w:rsidRPr="00415B0C">
        <w:t xml:space="preserve"> Academy, </w:t>
      </w:r>
      <w:proofErr w:type="spellStart"/>
      <w:r w:rsidRPr="00415B0C">
        <w:t>Enago</w:t>
      </w:r>
      <w:proofErr w:type="spellEnd"/>
      <w:r w:rsidRPr="00415B0C">
        <w:t xml:space="preserve"> Academy. Available at: https://www.enago.com/academy/improve-academic-writing-skills/ (Accessed: 17 April 2022).</w:t>
      </w:r>
    </w:p>
    <w:p w14:paraId="19B0A4BA" w14:textId="77777777" w:rsidR="00CA7929" w:rsidRDefault="00CA7929" w:rsidP="00415B0C">
      <w:r w:rsidRPr="00415B0C">
        <w:t>Bowman, J. (2019) Teaching Students to Paraphrase, Edutopia. Available at: https://www.edutopia.org/article/teaching-students-paraphrase (Accessed: 17 April 2022).</w:t>
      </w:r>
    </w:p>
    <w:p w14:paraId="28AC3476" w14:textId="77777777" w:rsidR="00CA7929" w:rsidRDefault="00CA7929" w:rsidP="00FC11C8">
      <w:r w:rsidRPr="00EE406B">
        <w:t xml:space="preserve">Du, Q. and Liu, Y., </w:t>
      </w:r>
      <w:r>
        <w:t>(</w:t>
      </w:r>
      <w:r w:rsidRPr="00EE406B">
        <w:t>2021</w:t>
      </w:r>
      <w:r>
        <w:t>)</w:t>
      </w:r>
      <w:r w:rsidRPr="00EE406B">
        <w:t>. Foregrounding learner voice: Chinese undergraduate students’ understanding of paraphrasing and source use conventions for English research paper writing. </w:t>
      </w:r>
      <w:r w:rsidRPr="00EE406B">
        <w:rPr>
          <w:i/>
          <w:iCs/>
        </w:rPr>
        <w:t>Language Teaching Research</w:t>
      </w:r>
      <w:r>
        <w:t xml:space="preserve">, p.13621688211027032, DOI: </w:t>
      </w:r>
      <w:r w:rsidRPr="00ED619A">
        <w:t>10.1177/13621688211027032</w:t>
      </w:r>
      <w:r>
        <w:t>.</w:t>
      </w:r>
    </w:p>
    <w:p w14:paraId="716551E1" w14:textId="77777777" w:rsidR="00CA7929" w:rsidRDefault="00CA7929" w:rsidP="00FC11C8">
      <w:r w:rsidRPr="00ED619A">
        <w:t xml:space="preserve">Fernandes, P.R.D.S., Jardim, J. and Lopes, M.C.D.S., </w:t>
      </w:r>
      <w:r>
        <w:t>(</w:t>
      </w:r>
      <w:r w:rsidRPr="00ED619A">
        <w:t>2021</w:t>
      </w:r>
      <w:r>
        <w:t>)</w:t>
      </w:r>
      <w:r w:rsidRPr="00ED619A">
        <w:t>. The soft skills of special education teachers: Evidence from the literature. </w:t>
      </w:r>
      <w:r w:rsidRPr="00ED619A">
        <w:rPr>
          <w:i/>
          <w:iCs/>
        </w:rPr>
        <w:t>Education Sciences</w:t>
      </w:r>
      <w:r w:rsidRPr="00ED619A">
        <w:t>, </w:t>
      </w:r>
      <w:r w:rsidRPr="00ED619A">
        <w:rPr>
          <w:i/>
          <w:iCs/>
        </w:rPr>
        <w:t>11</w:t>
      </w:r>
      <w:r>
        <w:t xml:space="preserve">(3), p.125, DOI: </w:t>
      </w:r>
      <w:r w:rsidRPr="00ED619A">
        <w:t>10.3390/educsci11030125</w:t>
      </w:r>
      <w:r>
        <w:t>.</w:t>
      </w:r>
    </w:p>
    <w:p w14:paraId="57031BB9" w14:textId="77777777" w:rsidR="00CA7929" w:rsidRDefault="00CA7929" w:rsidP="00FC11C8">
      <w:proofErr w:type="spellStart"/>
      <w:r w:rsidRPr="00ED619A">
        <w:t>Jivet</w:t>
      </w:r>
      <w:proofErr w:type="spellEnd"/>
      <w:r w:rsidRPr="00ED619A">
        <w:t xml:space="preserve">, I., Wong, J., </w:t>
      </w:r>
      <w:proofErr w:type="spellStart"/>
      <w:r w:rsidRPr="00ED619A">
        <w:t>Scheffel</w:t>
      </w:r>
      <w:proofErr w:type="spellEnd"/>
      <w:r w:rsidRPr="00ED619A">
        <w:t xml:space="preserve">, M., Valle Torre, M., Specht, M. and </w:t>
      </w:r>
      <w:proofErr w:type="spellStart"/>
      <w:r w:rsidRPr="00ED619A">
        <w:t>Drachsler</w:t>
      </w:r>
      <w:proofErr w:type="spellEnd"/>
      <w:r w:rsidRPr="00ED619A">
        <w:t xml:space="preserve">, H., </w:t>
      </w:r>
      <w:r>
        <w:t>(</w:t>
      </w:r>
      <w:r w:rsidRPr="00ED619A">
        <w:t>2021</w:t>
      </w:r>
      <w:r>
        <w:t>)</w:t>
      </w:r>
      <w:r w:rsidRPr="00ED619A">
        <w:t>. Quantum of Choice: How learners’ feedback monitoring decisions, goals and self-regulated learning skills are related. In </w:t>
      </w:r>
      <w:r w:rsidRPr="00ED619A">
        <w:rPr>
          <w:i/>
          <w:iCs/>
        </w:rPr>
        <w:t>LAK21: 11th international learning analytics and knowledge conference</w:t>
      </w:r>
      <w:r>
        <w:t xml:space="preserve"> (pp. 416-427), DOI: </w:t>
      </w:r>
      <w:r w:rsidRPr="00ED619A">
        <w:t>10.1145/3448139.3448179</w:t>
      </w:r>
      <w:r>
        <w:t>.</w:t>
      </w:r>
    </w:p>
    <w:p w14:paraId="2D4B7322" w14:textId="77777777" w:rsidR="00CA7929" w:rsidRDefault="00CA7929" w:rsidP="00415B0C">
      <w:r w:rsidRPr="00415B0C">
        <w:t>Karakas, F. (2020) How to Apply Gibbs Cycle of Reflection, Medium. Available at: https://medium.com/an-idea/how-to-apply-gibbs-cycle-of-reflection-f56026a2558 (Accessed: 17 April 2022).</w:t>
      </w:r>
    </w:p>
    <w:p w14:paraId="428C9A8C" w14:textId="77777777" w:rsidR="00CA7929" w:rsidRDefault="00CA7929" w:rsidP="00415B0C">
      <w:r w:rsidRPr="00415B0C">
        <w:t xml:space="preserve">Peters, M. and Romero, M., </w:t>
      </w:r>
      <w:r>
        <w:t>(</w:t>
      </w:r>
      <w:r w:rsidRPr="00415B0C">
        <w:t>2019</w:t>
      </w:r>
      <w:r>
        <w:t>)</w:t>
      </w:r>
      <w:r w:rsidRPr="00415B0C">
        <w:t>. Lifelong learning ecologies in online higher education: Students' engagement in the continuum between formal and informal learning. </w:t>
      </w:r>
      <w:r w:rsidRPr="00415B0C">
        <w:rPr>
          <w:i/>
          <w:iCs/>
        </w:rPr>
        <w:t>British Journal of Educational Technology</w:t>
      </w:r>
      <w:r w:rsidRPr="00415B0C">
        <w:t>, </w:t>
      </w:r>
      <w:r w:rsidRPr="00415B0C">
        <w:rPr>
          <w:i/>
          <w:iCs/>
        </w:rPr>
        <w:t>50</w:t>
      </w:r>
      <w:r>
        <w:t xml:space="preserve">(4), pp.1729-1743, DOI: </w:t>
      </w:r>
      <w:r w:rsidRPr="00415B0C">
        <w:t>10.1111/bjet.12803</w:t>
      </w:r>
      <w:r>
        <w:t>.</w:t>
      </w:r>
    </w:p>
    <w:p w14:paraId="2711B35E" w14:textId="77777777" w:rsidR="00CA7929" w:rsidRDefault="00CA7929" w:rsidP="00FC11C8">
      <w:proofErr w:type="spellStart"/>
      <w:r w:rsidRPr="00EE406B">
        <w:t>Schiuma</w:t>
      </w:r>
      <w:proofErr w:type="spellEnd"/>
      <w:r w:rsidRPr="00EE406B">
        <w:t xml:space="preserve">, G., </w:t>
      </w:r>
      <w:proofErr w:type="spellStart"/>
      <w:r w:rsidRPr="00EE406B">
        <w:t>Schettini</w:t>
      </w:r>
      <w:proofErr w:type="spellEnd"/>
      <w:r w:rsidRPr="00EE406B">
        <w:t xml:space="preserve">, E. and </w:t>
      </w:r>
      <w:proofErr w:type="spellStart"/>
      <w:r w:rsidRPr="00EE406B">
        <w:t>Santarsiero</w:t>
      </w:r>
      <w:proofErr w:type="spellEnd"/>
      <w:r w:rsidRPr="00EE406B">
        <w:t xml:space="preserve">, F., </w:t>
      </w:r>
      <w:r>
        <w:t>(</w:t>
      </w:r>
      <w:r w:rsidRPr="00EE406B">
        <w:t>2021</w:t>
      </w:r>
      <w:r>
        <w:t>)</w:t>
      </w:r>
      <w:r w:rsidRPr="00EE406B">
        <w:t>. How Wise Companies Drive Digital Transformation. </w:t>
      </w:r>
      <w:r w:rsidRPr="00EE406B">
        <w:rPr>
          <w:i/>
          <w:iCs/>
        </w:rPr>
        <w:t>Journal of Open Innovation: Technology, Market, and Complexity</w:t>
      </w:r>
      <w:r w:rsidRPr="00EE406B">
        <w:t>, </w:t>
      </w:r>
      <w:r w:rsidRPr="00EE406B">
        <w:rPr>
          <w:i/>
          <w:iCs/>
        </w:rPr>
        <w:t>7</w:t>
      </w:r>
      <w:r>
        <w:t xml:space="preserve">(2), p.122, DOI: </w:t>
      </w:r>
      <w:r w:rsidRPr="00ED619A">
        <w:t>10.3390/joitmc7020122</w:t>
      </w:r>
      <w:r>
        <w:t>.</w:t>
      </w:r>
    </w:p>
    <w:p w14:paraId="6D1AF410" w14:textId="77777777" w:rsidR="00CA7929" w:rsidRDefault="00CA7929" w:rsidP="00FC11C8">
      <w:r w:rsidRPr="00ED619A">
        <w:t xml:space="preserve">Yu, S. and Liu, C., </w:t>
      </w:r>
      <w:r>
        <w:t>(</w:t>
      </w:r>
      <w:r w:rsidRPr="00ED619A">
        <w:t>2021</w:t>
      </w:r>
      <w:r>
        <w:t>)</w:t>
      </w:r>
      <w:r w:rsidRPr="00ED619A">
        <w:t>. Improving student feedback literacy in academic writing: An evidence-based framework. </w:t>
      </w:r>
      <w:r w:rsidRPr="00ED619A">
        <w:rPr>
          <w:i/>
          <w:iCs/>
        </w:rPr>
        <w:t>Assessing Writing</w:t>
      </w:r>
      <w:r w:rsidRPr="00ED619A">
        <w:t>, </w:t>
      </w:r>
      <w:r w:rsidRPr="00ED619A">
        <w:rPr>
          <w:i/>
          <w:iCs/>
        </w:rPr>
        <w:t>48</w:t>
      </w:r>
      <w:r>
        <w:t xml:space="preserve">, p.100525, DOI: </w:t>
      </w:r>
      <w:r w:rsidRPr="00ED619A">
        <w:t>10.1016/j.asw.2021.100525</w:t>
      </w:r>
      <w:r>
        <w:t>.</w:t>
      </w:r>
    </w:p>
    <w:sectPr w:rsidR="00CA7929" w:rsidSect="004D28A4">
      <w:footerReference w:type="default" r:id="rId12"/>
      <w:pgSz w:w="11906" w:h="16838"/>
      <w:pgMar w:top="1440" w:right="1440" w:bottom="1440" w:left="1440" w:header="708" w:footer="708" w:gutter="0"/>
      <w:pgBorders w:offsetFrom="page">
        <w:top w:val="triple" w:sz="6" w:space="24" w:color="auto"/>
        <w:left w:val="triple" w:sz="6" w:space="24" w:color="auto"/>
        <w:bottom w:val="triple" w:sz="6" w:space="24" w:color="auto"/>
        <w:right w:val="triple" w:sz="6"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6F26F0" w14:textId="77777777" w:rsidR="00F413AC" w:rsidRDefault="00F413AC">
      <w:pPr>
        <w:spacing w:after="0" w:line="240" w:lineRule="auto"/>
      </w:pPr>
      <w:r>
        <w:separator/>
      </w:r>
    </w:p>
  </w:endnote>
  <w:endnote w:type="continuationSeparator" w:id="0">
    <w:p w14:paraId="18363DC8" w14:textId="77777777" w:rsidR="00F413AC" w:rsidRDefault="00F41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9002324"/>
      <w:docPartObj>
        <w:docPartGallery w:val="Page Numbers (Bottom of Page)"/>
        <w:docPartUnique/>
      </w:docPartObj>
    </w:sdtPr>
    <w:sdtEndPr>
      <w:rPr>
        <w:noProof/>
      </w:rPr>
    </w:sdtEndPr>
    <w:sdtContent>
      <w:p w14:paraId="416EB14B" w14:textId="77777777" w:rsidR="004D28A4" w:rsidRDefault="00CA0232">
        <w:pPr>
          <w:pStyle w:val="Footer"/>
          <w:jc w:val="right"/>
        </w:pPr>
        <w:r>
          <w:fldChar w:fldCharType="begin"/>
        </w:r>
        <w:r w:rsidR="0081304A">
          <w:instrText xml:space="preserve"> PAGE   \* MERGEFORMAT </w:instrText>
        </w:r>
        <w:r>
          <w:fldChar w:fldCharType="separate"/>
        </w:r>
        <w:r w:rsidR="00DF3E68">
          <w:rPr>
            <w:noProof/>
          </w:rPr>
          <w:t>2</w:t>
        </w:r>
        <w:r>
          <w:rPr>
            <w:noProof/>
          </w:rPr>
          <w:fldChar w:fldCharType="end"/>
        </w:r>
      </w:p>
    </w:sdtContent>
  </w:sdt>
  <w:p w14:paraId="4E946A14" w14:textId="77777777" w:rsidR="004D28A4" w:rsidRDefault="004D28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AE29F6" w14:textId="77777777" w:rsidR="00F413AC" w:rsidRDefault="00F413AC">
      <w:pPr>
        <w:spacing w:after="0" w:line="240" w:lineRule="auto"/>
      </w:pPr>
      <w:r>
        <w:separator/>
      </w:r>
    </w:p>
  </w:footnote>
  <w:footnote w:type="continuationSeparator" w:id="0">
    <w:p w14:paraId="178DA0B4" w14:textId="77777777" w:rsidR="00F413AC" w:rsidRDefault="00F413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F5A34"/>
    <w:rsid w:val="00040FCF"/>
    <w:rsid w:val="001A5151"/>
    <w:rsid w:val="0025316C"/>
    <w:rsid w:val="003E255D"/>
    <w:rsid w:val="00405D98"/>
    <w:rsid w:val="00415B0C"/>
    <w:rsid w:val="00496E86"/>
    <w:rsid w:val="004A2534"/>
    <w:rsid w:val="004C219A"/>
    <w:rsid w:val="004D28A4"/>
    <w:rsid w:val="00515D79"/>
    <w:rsid w:val="00531132"/>
    <w:rsid w:val="005A4ACC"/>
    <w:rsid w:val="005F5A34"/>
    <w:rsid w:val="00641CD8"/>
    <w:rsid w:val="007173BB"/>
    <w:rsid w:val="007A2E56"/>
    <w:rsid w:val="0081304A"/>
    <w:rsid w:val="00834BD3"/>
    <w:rsid w:val="00846161"/>
    <w:rsid w:val="00875AAF"/>
    <w:rsid w:val="008A182C"/>
    <w:rsid w:val="008F3689"/>
    <w:rsid w:val="009023A7"/>
    <w:rsid w:val="00936854"/>
    <w:rsid w:val="009971ED"/>
    <w:rsid w:val="009A6235"/>
    <w:rsid w:val="00A417DE"/>
    <w:rsid w:val="00B15975"/>
    <w:rsid w:val="00B40C2F"/>
    <w:rsid w:val="00B66780"/>
    <w:rsid w:val="00B702A0"/>
    <w:rsid w:val="00BA1994"/>
    <w:rsid w:val="00BB413A"/>
    <w:rsid w:val="00C117FB"/>
    <w:rsid w:val="00C17293"/>
    <w:rsid w:val="00C71D3D"/>
    <w:rsid w:val="00C964E3"/>
    <w:rsid w:val="00CA0232"/>
    <w:rsid w:val="00CA1FC6"/>
    <w:rsid w:val="00CA7929"/>
    <w:rsid w:val="00CB5280"/>
    <w:rsid w:val="00CC3B64"/>
    <w:rsid w:val="00CD0A8F"/>
    <w:rsid w:val="00CF6BB4"/>
    <w:rsid w:val="00D45B2C"/>
    <w:rsid w:val="00D53211"/>
    <w:rsid w:val="00D80A1F"/>
    <w:rsid w:val="00DF3E68"/>
    <w:rsid w:val="00E145C1"/>
    <w:rsid w:val="00E41CDC"/>
    <w:rsid w:val="00E6613E"/>
    <w:rsid w:val="00E76ADF"/>
    <w:rsid w:val="00ED619A"/>
    <w:rsid w:val="00EE406B"/>
    <w:rsid w:val="00F14F5E"/>
    <w:rsid w:val="00F25544"/>
    <w:rsid w:val="00F413AC"/>
    <w:rsid w:val="00FC11C8"/>
    <w:rsid w:val="00FD28FB"/>
    <w:rsid w:val="00FE503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07E1617"/>
  <w15:docId w15:val="{736E1620-B430-9C48-9946-703D0AB4E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413A"/>
    <w:pPr>
      <w:spacing w:line="360" w:lineRule="auto"/>
      <w:jc w:val="both"/>
    </w:pPr>
    <w:rPr>
      <w:rFonts w:ascii="Arial" w:hAnsi="Arial"/>
      <w:lang w:val="en-GB"/>
    </w:rPr>
  </w:style>
  <w:style w:type="paragraph" w:styleId="Heading1">
    <w:name w:val="heading 1"/>
    <w:basedOn w:val="Normal"/>
    <w:next w:val="Normal"/>
    <w:link w:val="Heading1Char"/>
    <w:uiPriority w:val="9"/>
    <w:qFormat/>
    <w:rsid w:val="00BB413A"/>
    <w:pPr>
      <w:keepNext/>
      <w:keepLines/>
      <w:spacing w:before="240" w:after="0"/>
      <w:outlineLvl w:val="0"/>
    </w:pPr>
    <w:rPr>
      <w:rFonts w:eastAsiaTheme="majorEastAsia" w:cstheme="majorBidi"/>
      <w:b/>
      <w:sz w:val="24"/>
      <w:szCs w:val="32"/>
    </w:rPr>
  </w:style>
  <w:style w:type="paragraph" w:styleId="Heading2">
    <w:name w:val="heading 2"/>
    <w:basedOn w:val="Normal"/>
    <w:next w:val="Normal"/>
    <w:link w:val="Heading2Char"/>
    <w:uiPriority w:val="9"/>
    <w:unhideWhenUsed/>
    <w:qFormat/>
    <w:rsid w:val="00D45B2C"/>
    <w:pPr>
      <w:keepNext/>
      <w:keepLines/>
      <w:spacing w:before="40" w:after="0"/>
      <w:outlineLvl w:val="1"/>
    </w:pPr>
    <w:rPr>
      <w:rFonts w:eastAsiaTheme="majorEastAsia"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413A"/>
    <w:rPr>
      <w:rFonts w:ascii="Arial" w:eastAsiaTheme="majorEastAsia" w:hAnsi="Arial" w:cstheme="majorBidi"/>
      <w:b/>
      <w:sz w:val="24"/>
      <w:szCs w:val="32"/>
      <w:lang w:val="en-GB"/>
    </w:rPr>
  </w:style>
  <w:style w:type="character" w:customStyle="1" w:styleId="Heading2Char">
    <w:name w:val="Heading 2 Char"/>
    <w:basedOn w:val="DefaultParagraphFont"/>
    <w:link w:val="Heading2"/>
    <w:uiPriority w:val="9"/>
    <w:rsid w:val="00D45B2C"/>
    <w:rPr>
      <w:rFonts w:ascii="Times New Roman" w:eastAsiaTheme="majorEastAsia" w:hAnsi="Times New Roman" w:cstheme="majorBidi"/>
      <w:sz w:val="26"/>
      <w:szCs w:val="26"/>
    </w:rPr>
  </w:style>
  <w:style w:type="paragraph" w:styleId="Header">
    <w:name w:val="header"/>
    <w:basedOn w:val="Normal"/>
    <w:link w:val="HeaderChar"/>
    <w:uiPriority w:val="99"/>
    <w:unhideWhenUsed/>
    <w:rsid w:val="004D28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8A4"/>
    <w:rPr>
      <w:rFonts w:ascii="Times New Roman" w:hAnsi="Times New Roman"/>
      <w:sz w:val="24"/>
      <w:lang w:val="en-GB"/>
    </w:rPr>
  </w:style>
  <w:style w:type="paragraph" w:styleId="Footer">
    <w:name w:val="footer"/>
    <w:basedOn w:val="Normal"/>
    <w:link w:val="FooterChar"/>
    <w:uiPriority w:val="99"/>
    <w:unhideWhenUsed/>
    <w:rsid w:val="004D28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8A4"/>
    <w:rPr>
      <w:rFonts w:ascii="Times New Roman" w:hAnsi="Times New Roman"/>
      <w:sz w:val="24"/>
      <w:lang w:val="en-GB"/>
    </w:rPr>
  </w:style>
  <w:style w:type="paragraph" w:styleId="NoSpacing">
    <w:name w:val="No Spacing"/>
    <w:link w:val="NoSpacingChar"/>
    <w:uiPriority w:val="1"/>
    <w:qFormat/>
    <w:rsid w:val="004D28A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D28A4"/>
    <w:rPr>
      <w:rFonts w:eastAsiaTheme="minorEastAsia"/>
      <w:lang w:val="en-US"/>
    </w:rPr>
  </w:style>
  <w:style w:type="table" w:styleId="TableGrid">
    <w:name w:val="Table Grid"/>
    <w:basedOn w:val="TableNormal"/>
    <w:uiPriority w:val="39"/>
    <w:rsid w:val="00C964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stTable4-Accent21">
    <w:name w:val="List Table 4 - Accent 21"/>
    <w:basedOn w:val="TableNormal"/>
    <w:uiPriority w:val="49"/>
    <w:rsid w:val="009023A7"/>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tcBorders>
        <w:shd w:val="clear" w:color="auto" w:fill="ED7D31" w:themeFill="accent2"/>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Heading">
    <w:name w:val="TOC Heading"/>
    <w:basedOn w:val="Heading1"/>
    <w:next w:val="Normal"/>
    <w:uiPriority w:val="39"/>
    <w:unhideWhenUsed/>
    <w:qFormat/>
    <w:rsid w:val="00875AAF"/>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75AAF"/>
    <w:pPr>
      <w:spacing w:after="100"/>
    </w:pPr>
  </w:style>
  <w:style w:type="character" w:styleId="Hyperlink">
    <w:name w:val="Hyperlink"/>
    <w:basedOn w:val="DefaultParagraphFont"/>
    <w:uiPriority w:val="99"/>
    <w:unhideWhenUsed/>
    <w:rsid w:val="00875AAF"/>
    <w:rPr>
      <w:color w:val="0563C1" w:themeColor="hyperlink"/>
      <w:u w:val="single"/>
    </w:rPr>
  </w:style>
  <w:style w:type="paragraph" w:styleId="BalloonText">
    <w:name w:val="Balloon Text"/>
    <w:basedOn w:val="Normal"/>
    <w:link w:val="BalloonTextChar"/>
    <w:uiPriority w:val="99"/>
    <w:semiHidden/>
    <w:unhideWhenUsed/>
    <w:rsid w:val="00C71D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1D3D"/>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ED19D51006C4D2883387B4F71091A66"/>
        <w:category>
          <w:name w:val="General"/>
          <w:gallery w:val="placeholder"/>
        </w:category>
        <w:types>
          <w:type w:val="bbPlcHdr"/>
        </w:types>
        <w:behaviors>
          <w:behavior w:val="content"/>
        </w:behaviors>
        <w:guid w:val="{7BF8BFCD-2F89-42FF-BF22-6ADC3275EAE4}"/>
      </w:docPartPr>
      <w:docPartBody>
        <w:p w:rsidR="00FD28FB" w:rsidRDefault="004A1DAD" w:rsidP="00834BD3">
          <w:pPr>
            <w:pStyle w:val="7ED19D51006C4D2883387B4F71091A66"/>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4BD3"/>
    <w:rsid w:val="002F6352"/>
    <w:rsid w:val="004A1DAD"/>
    <w:rsid w:val="006705C8"/>
    <w:rsid w:val="00715438"/>
    <w:rsid w:val="00820512"/>
    <w:rsid w:val="00834BD3"/>
    <w:rsid w:val="00AA7348"/>
    <w:rsid w:val="00FD28F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05C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ED19D51006C4D2883387B4F71091A66">
    <w:name w:val="7ED19D51006C4D2883387B4F71091A66"/>
    <w:rsid w:val="00834BD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00FF01-E477-4439-B6FD-6D63477BD7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345</TotalTime>
  <Pages>9</Pages>
  <Words>2383</Words>
  <Characters>13589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Student Name:</Company>
  <LinksUpToDate>false</LinksUpToDate>
  <CharactersWithSpaces>15941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Reflective Report</dc:subject>
  <cp:lastModifiedBy>Mihaela Bratu</cp:lastModifiedBy>
  <cp:revision>33</cp:revision>
  <dcterms:created xsi:type="dcterms:W3CDTF">2022-04-16T15:36:00Z</dcterms:created>
  <dcterms:modified xsi:type="dcterms:W3CDTF">2022-04-20T17:14:00Z</dcterms:modified>
</cp:coreProperties>
</file>