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B4ECA" w14:textId="77777777" w:rsidR="004E07D5" w:rsidRDefault="004E07D5" w:rsidP="00165E93">
      <w:pPr>
        <w:jc w:val="center"/>
        <w:rPr>
          <w:rFonts w:ascii="Times New Roman" w:hAnsi="Times New Roman" w:cs="Times New Roman"/>
          <w:sz w:val="24"/>
          <w:szCs w:val="24"/>
        </w:rPr>
      </w:pPr>
    </w:p>
    <w:p w14:paraId="704A5899" w14:textId="109F1CD6" w:rsidR="00BF1DC8" w:rsidRDefault="00BF1DC8" w:rsidP="00165E93">
      <w:pPr>
        <w:jc w:val="center"/>
        <w:rPr>
          <w:rFonts w:ascii="Times New Roman" w:hAnsi="Times New Roman" w:cs="Times New Roman"/>
          <w:sz w:val="24"/>
          <w:szCs w:val="24"/>
        </w:rPr>
      </w:pPr>
    </w:p>
    <w:p w14:paraId="4321EEAC" w14:textId="2B500ACD" w:rsidR="00DF2114" w:rsidRDefault="00DF2114" w:rsidP="00165E93">
      <w:pPr>
        <w:jc w:val="center"/>
        <w:rPr>
          <w:rFonts w:ascii="Times New Roman" w:hAnsi="Times New Roman" w:cs="Times New Roman"/>
          <w:sz w:val="24"/>
          <w:szCs w:val="24"/>
        </w:rPr>
      </w:pPr>
    </w:p>
    <w:p w14:paraId="38BB2ADF" w14:textId="7F688307" w:rsidR="00DF2114" w:rsidRDefault="00DF2114" w:rsidP="00165E93">
      <w:pPr>
        <w:jc w:val="center"/>
        <w:rPr>
          <w:rFonts w:ascii="Times New Roman" w:hAnsi="Times New Roman" w:cs="Times New Roman"/>
          <w:sz w:val="24"/>
          <w:szCs w:val="24"/>
        </w:rPr>
      </w:pPr>
    </w:p>
    <w:p w14:paraId="67779176" w14:textId="77777777" w:rsidR="00DF2114" w:rsidRDefault="00DF2114" w:rsidP="00165E93">
      <w:pPr>
        <w:jc w:val="center"/>
        <w:rPr>
          <w:rFonts w:ascii="Times New Roman" w:hAnsi="Times New Roman" w:cs="Times New Roman"/>
          <w:sz w:val="24"/>
          <w:szCs w:val="24"/>
        </w:rPr>
      </w:pPr>
    </w:p>
    <w:p w14:paraId="54586D31" w14:textId="40AFD3BD" w:rsidR="00761E3B" w:rsidRDefault="00B860C8" w:rsidP="00165E93">
      <w:pPr>
        <w:jc w:val="center"/>
        <w:rPr>
          <w:rFonts w:ascii="Times New Roman" w:hAnsi="Times New Roman" w:cs="Times New Roman"/>
          <w:sz w:val="24"/>
          <w:szCs w:val="24"/>
        </w:rPr>
      </w:pPr>
      <w:r w:rsidRPr="00B860C8">
        <w:rPr>
          <w:rFonts w:ascii="Times New Roman" w:hAnsi="Times New Roman" w:cs="Times New Roman"/>
          <w:sz w:val="24"/>
          <w:szCs w:val="24"/>
        </w:rPr>
        <w:t>Project management plan for launching a new product</w:t>
      </w:r>
    </w:p>
    <w:p w14:paraId="44BEF1BA" w14:textId="6C4C3A7E" w:rsidR="00761E3B" w:rsidRDefault="00761E3B" w:rsidP="00165E93">
      <w:pPr>
        <w:jc w:val="center"/>
        <w:rPr>
          <w:rFonts w:ascii="Times New Roman" w:hAnsi="Times New Roman" w:cs="Times New Roman"/>
          <w:sz w:val="24"/>
          <w:szCs w:val="24"/>
        </w:rPr>
      </w:pPr>
    </w:p>
    <w:p w14:paraId="436CF061" w14:textId="454E95C6" w:rsidR="00761E3B" w:rsidRDefault="00761E3B" w:rsidP="00761E3B">
      <w:pPr>
        <w:rPr>
          <w:rFonts w:ascii="Times New Roman" w:hAnsi="Times New Roman" w:cs="Times New Roman"/>
          <w:sz w:val="24"/>
          <w:szCs w:val="24"/>
        </w:rPr>
      </w:pPr>
    </w:p>
    <w:p w14:paraId="72D4B347" w14:textId="64EEAFA4" w:rsidR="00761E3B" w:rsidRDefault="00761E3B" w:rsidP="00761E3B">
      <w:pPr>
        <w:rPr>
          <w:rFonts w:ascii="Times New Roman" w:hAnsi="Times New Roman" w:cs="Times New Roman"/>
          <w:sz w:val="24"/>
          <w:szCs w:val="24"/>
        </w:rPr>
      </w:pPr>
    </w:p>
    <w:p w14:paraId="4E8B54CA" w14:textId="711447B0" w:rsidR="00761E3B" w:rsidRDefault="00761E3B" w:rsidP="00761E3B">
      <w:pPr>
        <w:rPr>
          <w:rFonts w:ascii="Times New Roman" w:hAnsi="Times New Roman" w:cs="Times New Roman"/>
          <w:sz w:val="24"/>
          <w:szCs w:val="24"/>
        </w:rPr>
      </w:pPr>
    </w:p>
    <w:p w14:paraId="320F1364" w14:textId="77777777" w:rsidR="00DF2114" w:rsidRDefault="00DF2114" w:rsidP="00761E3B">
      <w:pPr>
        <w:rPr>
          <w:rFonts w:ascii="Times New Roman" w:hAnsi="Times New Roman" w:cs="Times New Roman"/>
          <w:sz w:val="24"/>
          <w:szCs w:val="24"/>
        </w:rPr>
      </w:pPr>
    </w:p>
    <w:p w14:paraId="15358E35" w14:textId="429D5541" w:rsidR="00761E3B" w:rsidRDefault="00761E3B" w:rsidP="00761E3B">
      <w:pPr>
        <w:rPr>
          <w:rFonts w:ascii="Times New Roman" w:hAnsi="Times New Roman" w:cs="Times New Roman"/>
          <w:sz w:val="24"/>
          <w:szCs w:val="24"/>
        </w:rPr>
      </w:pPr>
    </w:p>
    <w:p w14:paraId="28DC7BD3" w14:textId="3A5BCB42" w:rsidR="00761E3B" w:rsidRDefault="00761E3B" w:rsidP="00761E3B">
      <w:pPr>
        <w:rPr>
          <w:rFonts w:ascii="Times New Roman" w:hAnsi="Times New Roman" w:cs="Times New Roman"/>
          <w:sz w:val="24"/>
          <w:szCs w:val="24"/>
        </w:rPr>
      </w:pPr>
    </w:p>
    <w:p w14:paraId="6E916C7B" w14:textId="5BFB8BCA" w:rsidR="00B860C8" w:rsidRDefault="00B860C8" w:rsidP="00761E3B">
      <w:pPr>
        <w:rPr>
          <w:rFonts w:ascii="Times New Roman" w:hAnsi="Times New Roman" w:cs="Times New Roman"/>
          <w:sz w:val="24"/>
          <w:szCs w:val="24"/>
        </w:rPr>
      </w:pPr>
    </w:p>
    <w:p w14:paraId="5C2EADCE" w14:textId="05CEA77C" w:rsidR="00B860C8" w:rsidRDefault="00B860C8" w:rsidP="00761E3B">
      <w:pPr>
        <w:rPr>
          <w:rFonts w:ascii="Times New Roman" w:hAnsi="Times New Roman" w:cs="Times New Roman"/>
          <w:sz w:val="24"/>
          <w:szCs w:val="24"/>
        </w:rPr>
      </w:pPr>
    </w:p>
    <w:p w14:paraId="63FBE5E2" w14:textId="51AF04E3" w:rsidR="00B860C8" w:rsidRDefault="00B860C8" w:rsidP="00761E3B">
      <w:pPr>
        <w:rPr>
          <w:rFonts w:ascii="Times New Roman" w:hAnsi="Times New Roman" w:cs="Times New Roman"/>
          <w:sz w:val="24"/>
          <w:szCs w:val="24"/>
        </w:rPr>
      </w:pPr>
    </w:p>
    <w:p w14:paraId="425B66FC" w14:textId="478AA850" w:rsidR="00B860C8" w:rsidRDefault="00B860C8" w:rsidP="00761E3B">
      <w:pPr>
        <w:rPr>
          <w:rFonts w:ascii="Times New Roman" w:hAnsi="Times New Roman" w:cs="Times New Roman"/>
          <w:sz w:val="24"/>
          <w:szCs w:val="24"/>
        </w:rPr>
      </w:pPr>
    </w:p>
    <w:p w14:paraId="71281438" w14:textId="77777777" w:rsidR="00B860C8" w:rsidRDefault="00B860C8" w:rsidP="00761E3B">
      <w:pPr>
        <w:rPr>
          <w:rFonts w:ascii="Times New Roman" w:hAnsi="Times New Roman" w:cs="Times New Roman"/>
          <w:sz w:val="24"/>
          <w:szCs w:val="24"/>
        </w:rPr>
      </w:pPr>
    </w:p>
    <w:p w14:paraId="34C96108" w14:textId="2C9C4EFE" w:rsidR="00761E3B" w:rsidRDefault="00761E3B" w:rsidP="00761E3B">
      <w:pPr>
        <w:rPr>
          <w:rFonts w:ascii="Times New Roman" w:hAnsi="Times New Roman" w:cs="Times New Roman"/>
          <w:sz w:val="24"/>
          <w:szCs w:val="24"/>
        </w:rPr>
      </w:pPr>
    </w:p>
    <w:p w14:paraId="038F2D02" w14:textId="507A9B05" w:rsidR="00761E3B" w:rsidRDefault="00761E3B" w:rsidP="00761E3B">
      <w:pPr>
        <w:rPr>
          <w:rFonts w:ascii="Times New Roman" w:hAnsi="Times New Roman" w:cs="Times New Roman"/>
          <w:sz w:val="24"/>
          <w:szCs w:val="24"/>
        </w:rPr>
      </w:pPr>
      <w:r>
        <w:rPr>
          <w:rFonts w:ascii="Times New Roman" w:hAnsi="Times New Roman" w:cs="Times New Roman"/>
          <w:sz w:val="24"/>
          <w:szCs w:val="24"/>
        </w:rPr>
        <w:t>Student Name: Ionut Marius Dobrescu</w:t>
      </w:r>
    </w:p>
    <w:p w14:paraId="6A10BDF7" w14:textId="2F7F9C49" w:rsidR="00761E3B" w:rsidRDefault="00761E3B" w:rsidP="00761E3B">
      <w:pPr>
        <w:rPr>
          <w:rFonts w:ascii="Times New Roman" w:hAnsi="Times New Roman" w:cs="Times New Roman"/>
          <w:sz w:val="24"/>
          <w:szCs w:val="24"/>
        </w:rPr>
      </w:pPr>
      <w:r>
        <w:rPr>
          <w:rFonts w:ascii="Times New Roman" w:hAnsi="Times New Roman" w:cs="Times New Roman"/>
          <w:sz w:val="24"/>
          <w:szCs w:val="24"/>
        </w:rPr>
        <w:t>Student Id: 1906349</w:t>
      </w:r>
    </w:p>
    <w:p w14:paraId="4D9B7994" w14:textId="7EC3C3B9" w:rsidR="00B860C8" w:rsidRDefault="00B860C8" w:rsidP="00761E3B">
      <w:pPr>
        <w:rPr>
          <w:rFonts w:ascii="Times New Roman" w:hAnsi="Times New Roman" w:cs="Times New Roman"/>
          <w:sz w:val="24"/>
          <w:szCs w:val="24"/>
        </w:rPr>
      </w:pPr>
      <w:r>
        <w:rPr>
          <w:rFonts w:ascii="Times New Roman" w:hAnsi="Times New Roman" w:cs="Times New Roman"/>
          <w:sz w:val="24"/>
          <w:szCs w:val="24"/>
        </w:rPr>
        <w:t>Module Name: Managing projects in the organization</w:t>
      </w:r>
    </w:p>
    <w:p w14:paraId="2D8BFBEB" w14:textId="5A54EDF9" w:rsidR="00B860C8" w:rsidRDefault="00B860C8" w:rsidP="00761E3B">
      <w:pPr>
        <w:rPr>
          <w:rFonts w:ascii="Times New Roman" w:hAnsi="Times New Roman" w:cs="Times New Roman"/>
          <w:sz w:val="24"/>
          <w:szCs w:val="24"/>
        </w:rPr>
      </w:pPr>
      <w:r>
        <w:rPr>
          <w:rFonts w:ascii="Times New Roman" w:hAnsi="Times New Roman" w:cs="Times New Roman"/>
          <w:sz w:val="24"/>
          <w:szCs w:val="24"/>
        </w:rPr>
        <w:t>Module Code: BMSW5104</w:t>
      </w:r>
    </w:p>
    <w:p w14:paraId="073A5F9F" w14:textId="0425D4A7" w:rsidR="00B860C8" w:rsidRDefault="00B860C8" w:rsidP="00761E3B">
      <w:pPr>
        <w:rPr>
          <w:rFonts w:ascii="Times New Roman" w:hAnsi="Times New Roman" w:cs="Times New Roman"/>
          <w:sz w:val="24"/>
          <w:szCs w:val="24"/>
        </w:rPr>
      </w:pPr>
      <w:r>
        <w:rPr>
          <w:rFonts w:ascii="Times New Roman" w:hAnsi="Times New Roman" w:cs="Times New Roman"/>
          <w:sz w:val="24"/>
          <w:szCs w:val="24"/>
        </w:rPr>
        <w:t xml:space="preserve">Lecturer Name: </w:t>
      </w:r>
      <w:r w:rsidRPr="00B860C8">
        <w:rPr>
          <w:rFonts w:ascii="Times New Roman" w:hAnsi="Times New Roman" w:cs="Times New Roman"/>
          <w:sz w:val="24"/>
          <w:szCs w:val="24"/>
        </w:rPr>
        <w:t xml:space="preserve">Isaiah </w:t>
      </w:r>
      <w:proofErr w:type="spellStart"/>
      <w:r w:rsidRPr="00B860C8">
        <w:rPr>
          <w:rFonts w:ascii="Times New Roman" w:hAnsi="Times New Roman" w:cs="Times New Roman"/>
          <w:sz w:val="24"/>
          <w:szCs w:val="24"/>
        </w:rPr>
        <w:t>Oino</w:t>
      </w:r>
      <w:proofErr w:type="spellEnd"/>
    </w:p>
    <w:p w14:paraId="04F7DC73" w14:textId="77777777" w:rsidR="00E02964" w:rsidRDefault="00E02964" w:rsidP="00B860C8">
      <w:pPr>
        <w:rPr>
          <w:rFonts w:ascii="Times New Roman" w:hAnsi="Times New Roman" w:cs="Times New Roman"/>
          <w:b/>
          <w:sz w:val="24"/>
          <w:szCs w:val="24"/>
        </w:rPr>
      </w:pPr>
    </w:p>
    <w:p w14:paraId="33D0DF00" w14:textId="77777777" w:rsidR="00E02964" w:rsidRDefault="0078263A" w:rsidP="00165E93">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Executive Summary </w:t>
      </w:r>
    </w:p>
    <w:p w14:paraId="6F07D7D1" w14:textId="23EC1E4B" w:rsidR="00E02964" w:rsidRPr="003D373B" w:rsidRDefault="00B860C8" w:rsidP="003D37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Race Electric is a new electric car that aims to inspire excellence and experimentation among customers. The report has summarized the complete management plan for designing effective electric cars for customers. It has been evaluated that Race Electric mainly consists of highly digital touchscreens and higher resolution cameras to ensure customer safety. The product development team will mainly take advantage of new battery technology and motor technology to make Race Electric more effective and highly productive among customers. </w:t>
      </w:r>
      <w:r w:rsidR="00E64EBA">
        <w:rPr>
          <w:rFonts w:ascii="Times New Roman" w:hAnsi="Times New Roman" w:cs="Times New Roman"/>
          <w:sz w:val="24"/>
          <w:szCs w:val="24"/>
        </w:rPr>
        <w:t xml:space="preserve">The management team will concentrate more upon efficient eco-friendly components such as lighter weight metals and </w:t>
      </w:r>
      <w:r w:rsidR="00DB1AF3">
        <w:rPr>
          <w:rFonts w:ascii="Times New Roman" w:hAnsi="Times New Roman" w:cs="Times New Roman"/>
          <w:sz w:val="24"/>
          <w:szCs w:val="24"/>
        </w:rPr>
        <w:t xml:space="preserve">air filtration systems to attract large customers. </w:t>
      </w:r>
    </w:p>
    <w:p w14:paraId="1AEF5E72" w14:textId="77777777" w:rsidR="00E02964" w:rsidRDefault="00E02964" w:rsidP="003D373B">
      <w:pPr>
        <w:rPr>
          <w:rFonts w:ascii="Times New Roman" w:hAnsi="Times New Roman" w:cs="Times New Roman"/>
          <w:b/>
          <w:sz w:val="24"/>
          <w:szCs w:val="24"/>
        </w:rPr>
      </w:pPr>
    </w:p>
    <w:p w14:paraId="6C06F615" w14:textId="77777777" w:rsidR="00E02964" w:rsidRDefault="00E02964" w:rsidP="00165E93">
      <w:pPr>
        <w:jc w:val="center"/>
        <w:rPr>
          <w:rFonts w:ascii="Times New Roman" w:hAnsi="Times New Roman" w:cs="Times New Roman"/>
          <w:b/>
          <w:sz w:val="24"/>
          <w:szCs w:val="24"/>
        </w:rPr>
      </w:pPr>
    </w:p>
    <w:p w14:paraId="621B6615" w14:textId="77777777" w:rsidR="00E02964" w:rsidRDefault="00E02964" w:rsidP="00165E93">
      <w:pPr>
        <w:jc w:val="center"/>
        <w:rPr>
          <w:rFonts w:ascii="Times New Roman" w:hAnsi="Times New Roman" w:cs="Times New Roman"/>
          <w:b/>
          <w:sz w:val="24"/>
          <w:szCs w:val="24"/>
        </w:rPr>
      </w:pPr>
    </w:p>
    <w:p w14:paraId="5028278B" w14:textId="77777777" w:rsidR="00E02964" w:rsidRDefault="00E02964" w:rsidP="00165E93">
      <w:pPr>
        <w:jc w:val="center"/>
        <w:rPr>
          <w:rFonts w:ascii="Times New Roman" w:hAnsi="Times New Roman" w:cs="Times New Roman"/>
          <w:b/>
          <w:sz w:val="24"/>
          <w:szCs w:val="24"/>
        </w:rPr>
      </w:pPr>
    </w:p>
    <w:p w14:paraId="2F81D943" w14:textId="77777777" w:rsidR="00E02964" w:rsidRDefault="00E02964" w:rsidP="00165E93">
      <w:pPr>
        <w:jc w:val="center"/>
        <w:rPr>
          <w:rFonts w:ascii="Times New Roman" w:hAnsi="Times New Roman" w:cs="Times New Roman"/>
          <w:b/>
          <w:sz w:val="24"/>
          <w:szCs w:val="24"/>
        </w:rPr>
      </w:pPr>
    </w:p>
    <w:p w14:paraId="2378AA0C" w14:textId="77777777" w:rsidR="00E02964" w:rsidRDefault="00E02964" w:rsidP="00165E93">
      <w:pPr>
        <w:jc w:val="center"/>
        <w:rPr>
          <w:rFonts w:ascii="Times New Roman" w:hAnsi="Times New Roman" w:cs="Times New Roman"/>
          <w:b/>
          <w:sz w:val="24"/>
          <w:szCs w:val="24"/>
        </w:rPr>
      </w:pPr>
    </w:p>
    <w:p w14:paraId="67204581" w14:textId="77777777" w:rsidR="00E02964" w:rsidRDefault="00E02964" w:rsidP="00165E93">
      <w:pPr>
        <w:jc w:val="center"/>
        <w:rPr>
          <w:rFonts w:ascii="Times New Roman" w:hAnsi="Times New Roman" w:cs="Times New Roman"/>
          <w:b/>
          <w:sz w:val="24"/>
          <w:szCs w:val="24"/>
        </w:rPr>
      </w:pPr>
    </w:p>
    <w:p w14:paraId="5C175A13" w14:textId="77777777" w:rsidR="00E02964" w:rsidRDefault="00E02964" w:rsidP="00165E93">
      <w:pPr>
        <w:jc w:val="center"/>
        <w:rPr>
          <w:rFonts w:ascii="Times New Roman" w:hAnsi="Times New Roman" w:cs="Times New Roman"/>
          <w:b/>
          <w:sz w:val="24"/>
          <w:szCs w:val="24"/>
        </w:rPr>
      </w:pPr>
    </w:p>
    <w:p w14:paraId="06E7808B" w14:textId="77777777" w:rsidR="00E02964" w:rsidRDefault="00E02964" w:rsidP="00165E93">
      <w:pPr>
        <w:jc w:val="center"/>
        <w:rPr>
          <w:rFonts w:ascii="Times New Roman" w:hAnsi="Times New Roman" w:cs="Times New Roman"/>
          <w:b/>
          <w:sz w:val="24"/>
          <w:szCs w:val="24"/>
        </w:rPr>
      </w:pPr>
    </w:p>
    <w:p w14:paraId="7A3B0EB6" w14:textId="77777777" w:rsidR="00E02964" w:rsidRDefault="00E02964" w:rsidP="00165E93">
      <w:pPr>
        <w:jc w:val="center"/>
        <w:rPr>
          <w:rFonts w:ascii="Times New Roman" w:hAnsi="Times New Roman" w:cs="Times New Roman"/>
          <w:b/>
          <w:sz w:val="24"/>
          <w:szCs w:val="24"/>
        </w:rPr>
      </w:pPr>
    </w:p>
    <w:p w14:paraId="46B0617D" w14:textId="77777777" w:rsidR="00E02964" w:rsidRDefault="00E02964" w:rsidP="00165E93">
      <w:pPr>
        <w:jc w:val="center"/>
        <w:rPr>
          <w:rFonts w:ascii="Times New Roman" w:hAnsi="Times New Roman" w:cs="Times New Roman"/>
          <w:b/>
          <w:sz w:val="24"/>
          <w:szCs w:val="24"/>
        </w:rPr>
      </w:pPr>
    </w:p>
    <w:p w14:paraId="7798DE89" w14:textId="77777777" w:rsidR="00E02964" w:rsidRDefault="00E02964" w:rsidP="00165E93">
      <w:pPr>
        <w:jc w:val="center"/>
        <w:rPr>
          <w:rFonts w:ascii="Times New Roman" w:hAnsi="Times New Roman" w:cs="Times New Roman"/>
          <w:b/>
          <w:sz w:val="24"/>
          <w:szCs w:val="24"/>
        </w:rPr>
      </w:pPr>
    </w:p>
    <w:p w14:paraId="3E9E1DB6" w14:textId="77777777" w:rsidR="00E02964" w:rsidRDefault="00E02964" w:rsidP="00165E93">
      <w:pPr>
        <w:jc w:val="center"/>
        <w:rPr>
          <w:rFonts w:ascii="Times New Roman" w:hAnsi="Times New Roman" w:cs="Times New Roman"/>
          <w:b/>
          <w:sz w:val="24"/>
          <w:szCs w:val="24"/>
        </w:rPr>
      </w:pPr>
    </w:p>
    <w:p w14:paraId="52E6B757" w14:textId="77777777" w:rsidR="00E02964" w:rsidRDefault="00E02964" w:rsidP="00165E93">
      <w:pPr>
        <w:jc w:val="center"/>
        <w:rPr>
          <w:rFonts w:ascii="Times New Roman" w:hAnsi="Times New Roman" w:cs="Times New Roman"/>
          <w:b/>
          <w:sz w:val="24"/>
          <w:szCs w:val="24"/>
        </w:rPr>
      </w:pPr>
    </w:p>
    <w:p w14:paraId="781477D8" w14:textId="77777777" w:rsidR="00E02964" w:rsidRDefault="00E02964" w:rsidP="00165E93">
      <w:pPr>
        <w:jc w:val="center"/>
        <w:rPr>
          <w:rFonts w:ascii="Times New Roman" w:hAnsi="Times New Roman" w:cs="Times New Roman"/>
          <w:b/>
          <w:sz w:val="24"/>
          <w:szCs w:val="24"/>
        </w:rPr>
      </w:pPr>
    </w:p>
    <w:p w14:paraId="4446813F" w14:textId="77777777" w:rsidR="00E02964" w:rsidRDefault="00E02964" w:rsidP="00165E93">
      <w:pPr>
        <w:jc w:val="center"/>
        <w:rPr>
          <w:rFonts w:ascii="Times New Roman" w:hAnsi="Times New Roman" w:cs="Times New Roman"/>
          <w:b/>
          <w:sz w:val="24"/>
          <w:szCs w:val="24"/>
        </w:rPr>
      </w:pPr>
    </w:p>
    <w:p w14:paraId="5FD91764" w14:textId="77777777" w:rsidR="00E02964" w:rsidRDefault="00E02964" w:rsidP="00165E93">
      <w:pPr>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226115393"/>
        <w:docPartObj>
          <w:docPartGallery w:val="Table of Contents"/>
          <w:docPartUnique/>
        </w:docPartObj>
      </w:sdtPr>
      <w:sdtEndPr>
        <w:rPr>
          <w:b/>
          <w:bCs/>
          <w:noProof/>
        </w:rPr>
      </w:sdtEndPr>
      <w:sdtContent>
        <w:p w14:paraId="03B8B160" w14:textId="4591D59F" w:rsidR="00DF5CBD" w:rsidRPr="00DF5CBD" w:rsidRDefault="0078263A" w:rsidP="00DF5CBD">
          <w:pPr>
            <w:pStyle w:val="TOCHeading"/>
            <w:spacing w:line="360" w:lineRule="auto"/>
            <w:jc w:val="center"/>
            <w:rPr>
              <w:rFonts w:ascii="Times New Roman" w:hAnsi="Times New Roman" w:cs="Times New Roman"/>
              <w:b/>
              <w:bCs/>
              <w:color w:val="auto"/>
              <w:sz w:val="24"/>
              <w:szCs w:val="24"/>
            </w:rPr>
          </w:pPr>
          <w:r w:rsidRPr="00DF5CBD">
            <w:rPr>
              <w:rFonts w:ascii="Times New Roman" w:hAnsi="Times New Roman" w:cs="Times New Roman"/>
              <w:b/>
              <w:bCs/>
              <w:color w:val="auto"/>
              <w:sz w:val="24"/>
              <w:szCs w:val="24"/>
            </w:rPr>
            <w:t>Table of Contents</w:t>
          </w:r>
        </w:p>
        <w:p w14:paraId="4D54E3F9" w14:textId="1B2BDF1F" w:rsidR="00DF5CBD" w:rsidRDefault="0078263A">
          <w:pPr>
            <w:pStyle w:val="TOC2"/>
            <w:tabs>
              <w:tab w:val="right" w:leader="dot" w:pos="9350"/>
            </w:tabs>
            <w:rPr>
              <w:noProof/>
            </w:rPr>
          </w:pPr>
          <w:r>
            <w:fldChar w:fldCharType="begin"/>
          </w:r>
          <w:r>
            <w:instrText xml:space="preserve"> TOC \o "1-3" \h \z \u </w:instrText>
          </w:r>
          <w:r>
            <w:fldChar w:fldCharType="separate"/>
          </w:r>
          <w:hyperlink w:anchor="_Toc87895002" w:history="1">
            <w:r w:rsidRPr="00CE4EE3">
              <w:rPr>
                <w:rStyle w:val="Hyperlink"/>
                <w:noProof/>
              </w:rPr>
              <w:t>Introduction</w:t>
            </w:r>
            <w:r>
              <w:rPr>
                <w:noProof/>
                <w:webHidden/>
              </w:rPr>
              <w:tab/>
            </w:r>
            <w:r>
              <w:rPr>
                <w:noProof/>
                <w:webHidden/>
              </w:rPr>
              <w:fldChar w:fldCharType="begin"/>
            </w:r>
            <w:r>
              <w:rPr>
                <w:noProof/>
                <w:webHidden/>
              </w:rPr>
              <w:instrText xml:space="preserve"> PAGEREF _Toc87895002 \h </w:instrText>
            </w:r>
            <w:r>
              <w:rPr>
                <w:noProof/>
                <w:webHidden/>
              </w:rPr>
            </w:r>
            <w:r>
              <w:rPr>
                <w:noProof/>
                <w:webHidden/>
              </w:rPr>
              <w:fldChar w:fldCharType="separate"/>
            </w:r>
            <w:r>
              <w:rPr>
                <w:noProof/>
                <w:webHidden/>
              </w:rPr>
              <w:t>4</w:t>
            </w:r>
            <w:r>
              <w:rPr>
                <w:noProof/>
                <w:webHidden/>
              </w:rPr>
              <w:fldChar w:fldCharType="end"/>
            </w:r>
          </w:hyperlink>
        </w:p>
        <w:p w14:paraId="4CBA9E60" w14:textId="2F6984FD" w:rsidR="00DF5CBD" w:rsidRDefault="00B82AF1">
          <w:pPr>
            <w:pStyle w:val="TOC2"/>
            <w:tabs>
              <w:tab w:val="right" w:leader="dot" w:pos="9350"/>
            </w:tabs>
            <w:rPr>
              <w:noProof/>
            </w:rPr>
          </w:pPr>
          <w:hyperlink w:anchor="_Toc87895003" w:history="1">
            <w:r w:rsidR="0078263A" w:rsidRPr="00CE4EE3">
              <w:rPr>
                <w:rStyle w:val="Hyperlink"/>
                <w:noProof/>
              </w:rPr>
              <w:t>Part 1: Project Outline</w:t>
            </w:r>
            <w:r w:rsidR="0078263A">
              <w:rPr>
                <w:noProof/>
                <w:webHidden/>
              </w:rPr>
              <w:tab/>
            </w:r>
            <w:r w:rsidR="0078263A">
              <w:rPr>
                <w:noProof/>
                <w:webHidden/>
              </w:rPr>
              <w:fldChar w:fldCharType="begin"/>
            </w:r>
            <w:r w:rsidR="0078263A">
              <w:rPr>
                <w:noProof/>
                <w:webHidden/>
              </w:rPr>
              <w:instrText xml:space="preserve"> PAGEREF _Toc87895003 \h </w:instrText>
            </w:r>
            <w:r w:rsidR="0078263A">
              <w:rPr>
                <w:noProof/>
                <w:webHidden/>
              </w:rPr>
            </w:r>
            <w:r w:rsidR="0078263A">
              <w:rPr>
                <w:noProof/>
                <w:webHidden/>
              </w:rPr>
              <w:fldChar w:fldCharType="separate"/>
            </w:r>
            <w:r w:rsidR="0078263A">
              <w:rPr>
                <w:noProof/>
                <w:webHidden/>
              </w:rPr>
              <w:t>5</w:t>
            </w:r>
            <w:r w:rsidR="0078263A">
              <w:rPr>
                <w:noProof/>
                <w:webHidden/>
              </w:rPr>
              <w:fldChar w:fldCharType="end"/>
            </w:r>
          </w:hyperlink>
        </w:p>
        <w:p w14:paraId="2E5A9754" w14:textId="03F90413" w:rsidR="00DF5CBD" w:rsidRDefault="00B82AF1">
          <w:pPr>
            <w:pStyle w:val="TOC2"/>
            <w:tabs>
              <w:tab w:val="right" w:leader="dot" w:pos="9350"/>
            </w:tabs>
            <w:rPr>
              <w:noProof/>
            </w:rPr>
          </w:pPr>
          <w:hyperlink w:anchor="_Toc87895004" w:history="1">
            <w:r w:rsidR="0078263A" w:rsidRPr="00CE4EE3">
              <w:rPr>
                <w:rStyle w:val="Hyperlink"/>
                <w:noProof/>
              </w:rPr>
              <w:t>New Product Description</w:t>
            </w:r>
            <w:r w:rsidR="0078263A">
              <w:rPr>
                <w:noProof/>
                <w:webHidden/>
              </w:rPr>
              <w:tab/>
            </w:r>
            <w:r w:rsidR="0078263A">
              <w:rPr>
                <w:noProof/>
                <w:webHidden/>
              </w:rPr>
              <w:fldChar w:fldCharType="begin"/>
            </w:r>
            <w:r w:rsidR="0078263A">
              <w:rPr>
                <w:noProof/>
                <w:webHidden/>
              </w:rPr>
              <w:instrText xml:space="preserve"> PAGEREF _Toc87895004 \h </w:instrText>
            </w:r>
            <w:r w:rsidR="0078263A">
              <w:rPr>
                <w:noProof/>
                <w:webHidden/>
              </w:rPr>
            </w:r>
            <w:r w:rsidR="0078263A">
              <w:rPr>
                <w:noProof/>
                <w:webHidden/>
              </w:rPr>
              <w:fldChar w:fldCharType="separate"/>
            </w:r>
            <w:r w:rsidR="0078263A">
              <w:rPr>
                <w:noProof/>
                <w:webHidden/>
              </w:rPr>
              <w:t>5</w:t>
            </w:r>
            <w:r w:rsidR="0078263A">
              <w:rPr>
                <w:noProof/>
                <w:webHidden/>
              </w:rPr>
              <w:fldChar w:fldCharType="end"/>
            </w:r>
          </w:hyperlink>
        </w:p>
        <w:p w14:paraId="646C2BCF" w14:textId="5333C147" w:rsidR="00DF5CBD" w:rsidRDefault="00B82AF1">
          <w:pPr>
            <w:pStyle w:val="TOC2"/>
            <w:tabs>
              <w:tab w:val="right" w:leader="dot" w:pos="9350"/>
            </w:tabs>
            <w:rPr>
              <w:noProof/>
            </w:rPr>
          </w:pPr>
          <w:hyperlink w:anchor="_Toc87895005" w:history="1">
            <w:r w:rsidR="0078263A" w:rsidRPr="00CE4EE3">
              <w:rPr>
                <w:rStyle w:val="Hyperlink"/>
                <w:noProof/>
              </w:rPr>
              <w:t>Scope of Project</w:t>
            </w:r>
            <w:r w:rsidR="0078263A">
              <w:rPr>
                <w:noProof/>
                <w:webHidden/>
              </w:rPr>
              <w:tab/>
            </w:r>
            <w:r w:rsidR="00DF2114">
              <w:rPr>
                <w:noProof/>
                <w:webHidden/>
              </w:rPr>
              <w:t>5</w:t>
            </w:r>
          </w:hyperlink>
        </w:p>
        <w:p w14:paraId="24D98A2E" w14:textId="685B384B" w:rsidR="00DF5CBD" w:rsidRDefault="00B82AF1">
          <w:pPr>
            <w:pStyle w:val="TOC2"/>
            <w:tabs>
              <w:tab w:val="right" w:leader="dot" w:pos="9350"/>
            </w:tabs>
            <w:rPr>
              <w:noProof/>
            </w:rPr>
          </w:pPr>
          <w:hyperlink w:anchor="_Toc87895006" w:history="1">
            <w:r w:rsidR="0078263A" w:rsidRPr="00CE4EE3">
              <w:rPr>
                <w:rStyle w:val="Hyperlink"/>
                <w:noProof/>
              </w:rPr>
              <w:t>Stakeholder Analysis</w:t>
            </w:r>
            <w:r w:rsidR="0078263A">
              <w:rPr>
                <w:noProof/>
                <w:webHidden/>
              </w:rPr>
              <w:tab/>
            </w:r>
            <w:r w:rsidR="0078263A">
              <w:rPr>
                <w:noProof/>
                <w:webHidden/>
              </w:rPr>
              <w:fldChar w:fldCharType="begin"/>
            </w:r>
            <w:r w:rsidR="0078263A">
              <w:rPr>
                <w:noProof/>
                <w:webHidden/>
              </w:rPr>
              <w:instrText xml:space="preserve"> PAGEREF _Toc87895006 \h </w:instrText>
            </w:r>
            <w:r w:rsidR="0078263A">
              <w:rPr>
                <w:noProof/>
                <w:webHidden/>
              </w:rPr>
            </w:r>
            <w:r w:rsidR="0078263A">
              <w:rPr>
                <w:noProof/>
                <w:webHidden/>
              </w:rPr>
              <w:fldChar w:fldCharType="separate"/>
            </w:r>
            <w:r w:rsidR="0078263A">
              <w:rPr>
                <w:noProof/>
                <w:webHidden/>
              </w:rPr>
              <w:t>6</w:t>
            </w:r>
            <w:r w:rsidR="0078263A">
              <w:rPr>
                <w:noProof/>
                <w:webHidden/>
              </w:rPr>
              <w:fldChar w:fldCharType="end"/>
            </w:r>
          </w:hyperlink>
        </w:p>
        <w:p w14:paraId="4896C25B" w14:textId="446284A8" w:rsidR="00DF5CBD" w:rsidRDefault="00B82AF1">
          <w:pPr>
            <w:pStyle w:val="TOC2"/>
            <w:tabs>
              <w:tab w:val="right" w:leader="dot" w:pos="9350"/>
            </w:tabs>
            <w:rPr>
              <w:noProof/>
            </w:rPr>
          </w:pPr>
          <w:hyperlink w:anchor="_Toc87895007" w:history="1">
            <w:r w:rsidR="0078263A" w:rsidRPr="00CE4EE3">
              <w:rPr>
                <w:rStyle w:val="Hyperlink"/>
                <w:noProof/>
              </w:rPr>
              <w:t>Work Breakdown Structure</w:t>
            </w:r>
            <w:r w:rsidR="0078263A">
              <w:rPr>
                <w:noProof/>
                <w:webHidden/>
              </w:rPr>
              <w:tab/>
            </w:r>
            <w:r w:rsidR="0078263A">
              <w:rPr>
                <w:noProof/>
                <w:webHidden/>
              </w:rPr>
              <w:fldChar w:fldCharType="begin"/>
            </w:r>
            <w:r w:rsidR="0078263A">
              <w:rPr>
                <w:noProof/>
                <w:webHidden/>
              </w:rPr>
              <w:instrText xml:space="preserve"> PAGEREF _Toc87895007 \h </w:instrText>
            </w:r>
            <w:r w:rsidR="0078263A">
              <w:rPr>
                <w:noProof/>
                <w:webHidden/>
              </w:rPr>
            </w:r>
            <w:r w:rsidR="0078263A">
              <w:rPr>
                <w:noProof/>
                <w:webHidden/>
              </w:rPr>
              <w:fldChar w:fldCharType="separate"/>
            </w:r>
            <w:r w:rsidR="0078263A">
              <w:rPr>
                <w:noProof/>
                <w:webHidden/>
              </w:rPr>
              <w:t>7</w:t>
            </w:r>
            <w:r w:rsidR="0078263A">
              <w:rPr>
                <w:noProof/>
                <w:webHidden/>
              </w:rPr>
              <w:fldChar w:fldCharType="end"/>
            </w:r>
          </w:hyperlink>
        </w:p>
        <w:p w14:paraId="5AAAE703" w14:textId="52B9D15B" w:rsidR="00DF5CBD" w:rsidRDefault="00B82AF1">
          <w:pPr>
            <w:pStyle w:val="TOC2"/>
            <w:tabs>
              <w:tab w:val="right" w:leader="dot" w:pos="9350"/>
            </w:tabs>
            <w:rPr>
              <w:noProof/>
            </w:rPr>
          </w:pPr>
          <w:hyperlink w:anchor="_Toc87895008" w:history="1">
            <w:r w:rsidR="0078263A" w:rsidRPr="00CE4EE3">
              <w:rPr>
                <w:rStyle w:val="Hyperlink"/>
                <w:noProof/>
              </w:rPr>
              <w:t>Race Electric Work Breakdown Structure</w:t>
            </w:r>
            <w:r w:rsidR="0078263A">
              <w:rPr>
                <w:noProof/>
                <w:webHidden/>
              </w:rPr>
              <w:tab/>
            </w:r>
            <w:r w:rsidR="0078263A">
              <w:rPr>
                <w:noProof/>
                <w:webHidden/>
              </w:rPr>
              <w:fldChar w:fldCharType="begin"/>
            </w:r>
            <w:r w:rsidR="0078263A">
              <w:rPr>
                <w:noProof/>
                <w:webHidden/>
              </w:rPr>
              <w:instrText xml:space="preserve"> PAGEREF _Toc87895008 \h </w:instrText>
            </w:r>
            <w:r w:rsidR="0078263A">
              <w:rPr>
                <w:noProof/>
                <w:webHidden/>
              </w:rPr>
            </w:r>
            <w:r w:rsidR="0078263A">
              <w:rPr>
                <w:noProof/>
                <w:webHidden/>
              </w:rPr>
              <w:fldChar w:fldCharType="separate"/>
            </w:r>
            <w:r w:rsidR="0078263A">
              <w:rPr>
                <w:noProof/>
                <w:webHidden/>
              </w:rPr>
              <w:t>8</w:t>
            </w:r>
            <w:r w:rsidR="0078263A">
              <w:rPr>
                <w:noProof/>
                <w:webHidden/>
              </w:rPr>
              <w:fldChar w:fldCharType="end"/>
            </w:r>
          </w:hyperlink>
        </w:p>
        <w:p w14:paraId="696D42A4" w14:textId="61518AAE" w:rsidR="00DF5CBD" w:rsidRDefault="00B82AF1">
          <w:pPr>
            <w:pStyle w:val="TOC2"/>
            <w:tabs>
              <w:tab w:val="right" w:leader="dot" w:pos="9350"/>
            </w:tabs>
            <w:rPr>
              <w:noProof/>
            </w:rPr>
          </w:pPr>
          <w:hyperlink w:anchor="_Toc87895009" w:history="1">
            <w:r w:rsidR="0078263A" w:rsidRPr="00CE4EE3">
              <w:rPr>
                <w:rStyle w:val="Hyperlink"/>
                <w:noProof/>
              </w:rPr>
              <w:t>Decent Draft of Costs</w:t>
            </w:r>
            <w:r w:rsidR="0078263A">
              <w:rPr>
                <w:noProof/>
                <w:webHidden/>
              </w:rPr>
              <w:tab/>
            </w:r>
            <w:r w:rsidR="00DF2114">
              <w:rPr>
                <w:noProof/>
                <w:webHidden/>
              </w:rPr>
              <w:t>9</w:t>
            </w:r>
          </w:hyperlink>
        </w:p>
        <w:p w14:paraId="1FA284A4" w14:textId="6B3B2BA5" w:rsidR="00DF5CBD" w:rsidRDefault="00B82AF1">
          <w:pPr>
            <w:pStyle w:val="TOC2"/>
            <w:tabs>
              <w:tab w:val="right" w:leader="dot" w:pos="9350"/>
            </w:tabs>
            <w:rPr>
              <w:noProof/>
            </w:rPr>
          </w:pPr>
          <w:hyperlink w:anchor="_Toc87895010" w:history="1">
            <w:r w:rsidR="0078263A" w:rsidRPr="00CE4EE3">
              <w:rPr>
                <w:rStyle w:val="Hyperlink"/>
                <w:noProof/>
              </w:rPr>
              <w:t>Consideration of Resource</w:t>
            </w:r>
            <w:r w:rsidR="0078263A">
              <w:rPr>
                <w:noProof/>
                <w:webHidden/>
              </w:rPr>
              <w:tab/>
            </w:r>
            <w:r w:rsidR="0078263A">
              <w:rPr>
                <w:noProof/>
                <w:webHidden/>
              </w:rPr>
              <w:fldChar w:fldCharType="begin"/>
            </w:r>
            <w:r w:rsidR="0078263A">
              <w:rPr>
                <w:noProof/>
                <w:webHidden/>
              </w:rPr>
              <w:instrText xml:space="preserve"> PAGEREF _Toc87895010 \h </w:instrText>
            </w:r>
            <w:r w:rsidR="0078263A">
              <w:rPr>
                <w:noProof/>
                <w:webHidden/>
              </w:rPr>
            </w:r>
            <w:r w:rsidR="0078263A">
              <w:rPr>
                <w:noProof/>
                <w:webHidden/>
              </w:rPr>
              <w:fldChar w:fldCharType="separate"/>
            </w:r>
            <w:r w:rsidR="0078263A">
              <w:rPr>
                <w:noProof/>
                <w:webHidden/>
              </w:rPr>
              <w:t>11</w:t>
            </w:r>
            <w:r w:rsidR="0078263A">
              <w:rPr>
                <w:noProof/>
                <w:webHidden/>
              </w:rPr>
              <w:fldChar w:fldCharType="end"/>
            </w:r>
          </w:hyperlink>
        </w:p>
        <w:p w14:paraId="38C7531B" w14:textId="2D47A08B" w:rsidR="00DF5CBD" w:rsidRDefault="00B82AF1">
          <w:pPr>
            <w:pStyle w:val="TOC2"/>
            <w:tabs>
              <w:tab w:val="right" w:leader="dot" w:pos="9350"/>
            </w:tabs>
            <w:rPr>
              <w:noProof/>
            </w:rPr>
          </w:pPr>
          <w:hyperlink w:anchor="_Toc87895011" w:history="1">
            <w:r w:rsidR="0078263A" w:rsidRPr="00CE4EE3">
              <w:rPr>
                <w:rStyle w:val="Hyperlink"/>
                <w:noProof/>
              </w:rPr>
              <w:t>Project Schedule</w:t>
            </w:r>
            <w:r w:rsidR="0078263A">
              <w:rPr>
                <w:noProof/>
                <w:webHidden/>
              </w:rPr>
              <w:tab/>
            </w:r>
            <w:r w:rsidR="0078263A">
              <w:rPr>
                <w:noProof/>
                <w:webHidden/>
              </w:rPr>
              <w:fldChar w:fldCharType="begin"/>
            </w:r>
            <w:r w:rsidR="0078263A">
              <w:rPr>
                <w:noProof/>
                <w:webHidden/>
              </w:rPr>
              <w:instrText xml:space="preserve"> PAGEREF _Toc87895011 \h </w:instrText>
            </w:r>
            <w:r w:rsidR="0078263A">
              <w:rPr>
                <w:noProof/>
                <w:webHidden/>
              </w:rPr>
            </w:r>
            <w:r w:rsidR="0078263A">
              <w:rPr>
                <w:noProof/>
                <w:webHidden/>
              </w:rPr>
              <w:fldChar w:fldCharType="separate"/>
            </w:r>
            <w:r w:rsidR="0078263A">
              <w:rPr>
                <w:noProof/>
                <w:webHidden/>
              </w:rPr>
              <w:t>1</w:t>
            </w:r>
            <w:r w:rsidR="00DF2114">
              <w:rPr>
                <w:noProof/>
                <w:webHidden/>
              </w:rPr>
              <w:t>1</w:t>
            </w:r>
            <w:r w:rsidR="0078263A">
              <w:rPr>
                <w:noProof/>
                <w:webHidden/>
              </w:rPr>
              <w:fldChar w:fldCharType="end"/>
            </w:r>
          </w:hyperlink>
        </w:p>
        <w:p w14:paraId="51CC103E" w14:textId="369F72D3" w:rsidR="00DF5CBD" w:rsidRDefault="00B82AF1">
          <w:pPr>
            <w:pStyle w:val="TOC2"/>
            <w:tabs>
              <w:tab w:val="right" w:leader="dot" w:pos="9350"/>
            </w:tabs>
            <w:rPr>
              <w:noProof/>
            </w:rPr>
          </w:pPr>
          <w:hyperlink w:anchor="_Toc87895012" w:history="1">
            <w:r w:rsidR="0078263A" w:rsidRPr="00CE4EE3">
              <w:rPr>
                <w:rStyle w:val="Hyperlink"/>
                <w:noProof/>
              </w:rPr>
              <w:t>Risk Assessment</w:t>
            </w:r>
            <w:r w:rsidR="0078263A">
              <w:rPr>
                <w:noProof/>
                <w:webHidden/>
              </w:rPr>
              <w:tab/>
            </w:r>
            <w:r w:rsidR="0078263A">
              <w:rPr>
                <w:noProof/>
                <w:webHidden/>
              </w:rPr>
              <w:fldChar w:fldCharType="begin"/>
            </w:r>
            <w:r w:rsidR="0078263A">
              <w:rPr>
                <w:noProof/>
                <w:webHidden/>
              </w:rPr>
              <w:instrText xml:space="preserve"> PAGEREF _Toc87895012 \h </w:instrText>
            </w:r>
            <w:r w:rsidR="0078263A">
              <w:rPr>
                <w:noProof/>
                <w:webHidden/>
              </w:rPr>
            </w:r>
            <w:r w:rsidR="0078263A">
              <w:rPr>
                <w:noProof/>
                <w:webHidden/>
              </w:rPr>
              <w:fldChar w:fldCharType="separate"/>
            </w:r>
            <w:r w:rsidR="0078263A">
              <w:rPr>
                <w:noProof/>
                <w:webHidden/>
              </w:rPr>
              <w:t>12</w:t>
            </w:r>
            <w:r w:rsidR="0078263A">
              <w:rPr>
                <w:noProof/>
                <w:webHidden/>
              </w:rPr>
              <w:fldChar w:fldCharType="end"/>
            </w:r>
          </w:hyperlink>
        </w:p>
        <w:p w14:paraId="1C9807C5" w14:textId="78A2B51D" w:rsidR="00DF5CBD" w:rsidRDefault="00B82AF1">
          <w:pPr>
            <w:pStyle w:val="TOC2"/>
            <w:tabs>
              <w:tab w:val="right" w:leader="dot" w:pos="9350"/>
            </w:tabs>
            <w:rPr>
              <w:noProof/>
            </w:rPr>
          </w:pPr>
          <w:hyperlink w:anchor="_Toc87895013" w:history="1">
            <w:r w:rsidR="0078263A" w:rsidRPr="00CE4EE3">
              <w:rPr>
                <w:rStyle w:val="Hyperlink"/>
                <w:noProof/>
              </w:rPr>
              <w:t>Conclusion</w:t>
            </w:r>
            <w:r w:rsidR="0078263A">
              <w:rPr>
                <w:noProof/>
                <w:webHidden/>
              </w:rPr>
              <w:tab/>
            </w:r>
            <w:r w:rsidR="0078263A">
              <w:rPr>
                <w:noProof/>
                <w:webHidden/>
              </w:rPr>
              <w:fldChar w:fldCharType="begin"/>
            </w:r>
            <w:r w:rsidR="0078263A">
              <w:rPr>
                <w:noProof/>
                <w:webHidden/>
              </w:rPr>
              <w:instrText xml:space="preserve"> PAGEREF _Toc87895013 \h </w:instrText>
            </w:r>
            <w:r w:rsidR="0078263A">
              <w:rPr>
                <w:noProof/>
                <w:webHidden/>
              </w:rPr>
            </w:r>
            <w:r w:rsidR="0078263A">
              <w:rPr>
                <w:noProof/>
                <w:webHidden/>
              </w:rPr>
              <w:fldChar w:fldCharType="separate"/>
            </w:r>
            <w:r w:rsidR="0078263A">
              <w:rPr>
                <w:noProof/>
                <w:webHidden/>
              </w:rPr>
              <w:t>13</w:t>
            </w:r>
            <w:r w:rsidR="0078263A">
              <w:rPr>
                <w:noProof/>
                <w:webHidden/>
              </w:rPr>
              <w:fldChar w:fldCharType="end"/>
            </w:r>
          </w:hyperlink>
        </w:p>
        <w:p w14:paraId="0F6EE3F7" w14:textId="1C1735FE" w:rsidR="00DF5CBD" w:rsidRDefault="00B82AF1">
          <w:pPr>
            <w:pStyle w:val="TOC2"/>
            <w:tabs>
              <w:tab w:val="right" w:leader="dot" w:pos="9350"/>
            </w:tabs>
            <w:rPr>
              <w:noProof/>
            </w:rPr>
          </w:pPr>
          <w:hyperlink w:anchor="_Toc87895014" w:history="1">
            <w:r w:rsidR="0078263A" w:rsidRPr="00CE4EE3">
              <w:rPr>
                <w:rStyle w:val="Hyperlink"/>
                <w:noProof/>
              </w:rPr>
              <w:t>Reference List</w:t>
            </w:r>
            <w:r w:rsidR="0078263A">
              <w:rPr>
                <w:noProof/>
                <w:webHidden/>
              </w:rPr>
              <w:tab/>
            </w:r>
            <w:r w:rsidR="0078263A">
              <w:rPr>
                <w:noProof/>
                <w:webHidden/>
              </w:rPr>
              <w:fldChar w:fldCharType="begin"/>
            </w:r>
            <w:r w:rsidR="0078263A">
              <w:rPr>
                <w:noProof/>
                <w:webHidden/>
              </w:rPr>
              <w:instrText xml:space="preserve"> PAGEREF _Toc87895014 \h </w:instrText>
            </w:r>
            <w:r w:rsidR="0078263A">
              <w:rPr>
                <w:noProof/>
                <w:webHidden/>
              </w:rPr>
            </w:r>
            <w:r w:rsidR="0078263A">
              <w:rPr>
                <w:noProof/>
                <w:webHidden/>
              </w:rPr>
              <w:fldChar w:fldCharType="separate"/>
            </w:r>
            <w:r w:rsidR="0078263A">
              <w:rPr>
                <w:noProof/>
                <w:webHidden/>
              </w:rPr>
              <w:t>14</w:t>
            </w:r>
            <w:r w:rsidR="0078263A">
              <w:rPr>
                <w:noProof/>
                <w:webHidden/>
              </w:rPr>
              <w:fldChar w:fldCharType="end"/>
            </w:r>
          </w:hyperlink>
        </w:p>
        <w:p w14:paraId="5F7968BE" w14:textId="417F23EB" w:rsidR="00DF5CBD" w:rsidRDefault="0078263A">
          <w:r>
            <w:rPr>
              <w:b/>
              <w:bCs/>
              <w:noProof/>
            </w:rPr>
            <w:fldChar w:fldCharType="end"/>
          </w:r>
        </w:p>
      </w:sdtContent>
    </w:sdt>
    <w:p w14:paraId="26633870" w14:textId="77777777" w:rsidR="00E02964" w:rsidRDefault="00E02964" w:rsidP="00165E93">
      <w:pPr>
        <w:jc w:val="center"/>
        <w:rPr>
          <w:rFonts w:ascii="Times New Roman" w:hAnsi="Times New Roman" w:cs="Times New Roman"/>
          <w:b/>
          <w:sz w:val="24"/>
          <w:szCs w:val="24"/>
        </w:rPr>
      </w:pPr>
    </w:p>
    <w:p w14:paraId="4778E3C0" w14:textId="77777777" w:rsidR="00E02964" w:rsidRDefault="00E02964" w:rsidP="00165E93">
      <w:pPr>
        <w:jc w:val="center"/>
        <w:rPr>
          <w:rFonts w:ascii="Times New Roman" w:hAnsi="Times New Roman" w:cs="Times New Roman"/>
          <w:b/>
          <w:sz w:val="24"/>
          <w:szCs w:val="24"/>
        </w:rPr>
      </w:pPr>
    </w:p>
    <w:p w14:paraId="03C60609" w14:textId="77777777" w:rsidR="00E02964" w:rsidRDefault="00E02964" w:rsidP="00165E93">
      <w:pPr>
        <w:jc w:val="center"/>
        <w:rPr>
          <w:rFonts w:ascii="Times New Roman" w:hAnsi="Times New Roman" w:cs="Times New Roman"/>
          <w:b/>
          <w:sz w:val="24"/>
          <w:szCs w:val="24"/>
        </w:rPr>
      </w:pPr>
    </w:p>
    <w:p w14:paraId="5EE22D1B" w14:textId="77777777" w:rsidR="00E02964" w:rsidRDefault="00E02964" w:rsidP="00165E93">
      <w:pPr>
        <w:jc w:val="center"/>
        <w:rPr>
          <w:rFonts w:ascii="Times New Roman" w:hAnsi="Times New Roman" w:cs="Times New Roman"/>
          <w:b/>
          <w:sz w:val="24"/>
          <w:szCs w:val="24"/>
        </w:rPr>
      </w:pPr>
    </w:p>
    <w:p w14:paraId="25E95A99" w14:textId="77777777" w:rsidR="00E02964" w:rsidRDefault="00E02964" w:rsidP="00165E93">
      <w:pPr>
        <w:jc w:val="center"/>
        <w:rPr>
          <w:rFonts w:ascii="Times New Roman" w:hAnsi="Times New Roman" w:cs="Times New Roman"/>
          <w:b/>
          <w:sz w:val="24"/>
          <w:szCs w:val="24"/>
        </w:rPr>
      </w:pPr>
    </w:p>
    <w:p w14:paraId="044567BE" w14:textId="77777777" w:rsidR="00E02964" w:rsidRDefault="00E02964" w:rsidP="00165E93">
      <w:pPr>
        <w:jc w:val="center"/>
        <w:rPr>
          <w:rFonts w:ascii="Times New Roman" w:hAnsi="Times New Roman" w:cs="Times New Roman"/>
          <w:b/>
          <w:sz w:val="24"/>
          <w:szCs w:val="24"/>
        </w:rPr>
      </w:pPr>
    </w:p>
    <w:p w14:paraId="75A9946D" w14:textId="77777777" w:rsidR="00E02964" w:rsidRDefault="00E02964" w:rsidP="00165E93">
      <w:pPr>
        <w:jc w:val="center"/>
        <w:rPr>
          <w:rFonts w:ascii="Times New Roman" w:hAnsi="Times New Roman" w:cs="Times New Roman"/>
          <w:b/>
          <w:sz w:val="24"/>
          <w:szCs w:val="24"/>
        </w:rPr>
      </w:pPr>
    </w:p>
    <w:p w14:paraId="05B0007A" w14:textId="77777777" w:rsidR="00E02964" w:rsidRDefault="00E02964" w:rsidP="00165E93">
      <w:pPr>
        <w:jc w:val="center"/>
        <w:rPr>
          <w:rFonts w:ascii="Times New Roman" w:hAnsi="Times New Roman" w:cs="Times New Roman"/>
          <w:b/>
          <w:sz w:val="24"/>
          <w:szCs w:val="24"/>
        </w:rPr>
      </w:pPr>
    </w:p>
    <w:p w14:paraId="4C0F0AEE" w14:textId="77777777" w:rsidR="00E02964" w:rsidRDefault="00E02964" w:rsidP="00165E93">
      <w:pPr>
        <w:jc w:val="center"/>
        <w:rPr>
          <w:rFonts w:ascii="Times New Roman" w:hAnsi="Times New Roman" w:cs="Times New Roman"/>
          <w:b/>
          <w:sz w:val="24"/>
          <w:szCs w:val="24"/>
        </w:rPr>
      </w:pPr>
    </w:p>
    <w:p w14:paraId="782338A7" w14:textId="77777777" w:rsidR="00E02964" w:rsidRDefault="00E02964" w:rsidP="00165E93">
      <w:pPr>
        <w:jc w:val="center"/>
        <w:rPr>
          <w:rFonts w:ascii="Times New Roman" w:hAnsi="Times New Roman" w:cs="Times New Roman"/>
          <w:b/>
          <w:sz w:val="24"/>
          <w:szCs w:val="24"/>
        </w:rPr>
      </w:pPr>
    </w:p>
    <w:p w14:paraId="7A4169F5" w14:textId="77777777" w:rsidR="00E02964" w:rsidRDefault="00E02964" w:rsidP="00165E93">
      <w:pPr>
        <w:jc w:val="center"/>
        <w:rPr>
          <w:rFonts w:ascii="Times New Roman" w:hAnsi="Times New Roman" w:cs="Times New Roman"/>
          <w:b/>
          <w:sz w:val="24"/>
          <w:szCs w:val="24"/>
        </w:rPr>
      </w:pPr>
    </w:p>
    <w:p w14:paraId="3A8ACF9E" w14:textId="77777777" w:rsidR="00E02964" w:rsidRDefault="00E02964" w:rsidP="00165E93">
      <w:pPr>
        <w:jc w:val="center"/>
        <w:rPr>
          <w:rFonts w:ascii="Times New Roman" w:hAnsi="Times New Roman" w:cs="Times New Roman"/>
          <w:b/>
          <w:sz w:val="24"/>
          <w:szCs w:val="24"/>
        </w:rPr>
      </w:pPr>
    </w:p>
    <w:p w14:paraId="17774886" w14:textId="4EDEA7CC" w:rsidR="00E02964" w:rsidRPr="00DF5CBD" w:rsidRDefault="0078263A" w:rsidP="00DC5986">
      <w:pPr>
        <w:pStyle w:val="Heading2"/>
      </w:pPr>
      <w:bookmarkStart w:id="0" w:name="_Toc87895002"/>
      <w:r w:rsidRPr="00DF5CBD">
        <w:lastRenderedPageBreak/>
        <w:t>Introduction</w:t>
      </w:r>
      <w:bookmarkEnd w:id="0"/>
    </w:p>
    <w:p w14:paraId="5625ECB5" w14:textId="3F524E8A" w:rsidR="009536F5" w:rsidRDefault="00B860C8" w:rsidP="00DC59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This report provides a concise description of a newly launched product named Race Electric which is the fast-paced low-emission electric car. It often demonstrates the potential scope and work breakdown structure related to the newly launched car. The report has evaluated certain marketing and product development costs of launching newly branded cars among customers. It outlines the appropriate project schedule and risk assessment of Race Electric Car. </w:t>
      </w:r>
      <w:r w:rsidR="00512534">
        <w:rPr>
          <w:rFonts w:ascii="Times New Roman" w:hAnsi="Times New Roman" w:cs="Times New Roman"/>
          <w:sz w:val="24"/>
          <w:szCs w:val="24"/>
        </w:rPr>
        <w:t xml:space="preserve">The report has summarized </w:t>
      </w:r>
      <w:r w:rsidR="001D3E82">
        <w:rPr>
          <w:rFonts w:ascii="Times New Roman" w:hAnsi="Times New Roman" w:cs="Times New Roman"/>
          <w:sz w:val="24"/>
          <w:szCs w:val="24"/>
        </w:rPr>
        <w:t xml:space="preserve">potential resources required for launching newly branded cars among customers. It also estimates stakeholders' perspectives towards launching Race Electric Car. It has also identified the main objectives behind launching a newly branded car. </w:t>
      </w:r>
    </w:p>
    <w:p w14:paraId="07F6C628" w14:textId="77777777" w:rsidR="001D3E82" w:rsidRDefault="001D3E82" w:rsidP="00DC5986">
      <w:pPr>
        <w:spacing w:line="360" w:lineRule="auto"/>
        <w:jc w:val="both"/>
        <w:rPr>
          <w:rFonts w:ascii="Times New Roman" w:hAnsi="Times New Roman" w:cs="Times New Roman"/>
          <w:sz w:val="24"/>
          <w:szCs w:val="24"/>
        </w:rPr>
      </w:pPr>
    </w:p>
    <w:p w14:paraId="211C9D50" w14:textId="77777777" w:rsidR="001D3E82" w:rsidRDefault="001D3E82" w:rsidP="001155CF">
      <w:pPr>
        <w:spacing w:line="360" w:lineRule="auto"/>
        <w:jc w:val="both"/>
        <w:rPr>
          <w:rFonts w:ascii="Times New Roman" w:hAnsi="Times New Roman" w:cs="Times New Roman"/>
          <w:sz w:val="24"/>
          <w:szCs w:val="24"/>
        </w:rPr>
      </w:pPr>
    </w:p>
    <w:p w14:paraId="61CBC30D" w14:textId="77777777" w:rsidR="001D3E82" w:rsidRDefault="001D3E82" w:rsidP="001155CF">
      <w:pPr>
        <w:spacing w:line="360" w:lineRule="auto"/>
        <w:jc w:val="both"/>
        <w:rPr>
          <w:rFonts w:ascii="Times New Roman" w:hAnsi="Times New Roman" w:cs="Times New Roman"/>
          <w:sz w:val="24"/>
          <w:szCs w:val="24"/>
        </w:rPr>
      </w:pPr>
    </w:p>
    <w:p w14:paraId="6106C461" w14:textId="77777777" w:rsidR="001D3E82" w:rsidRDefault="001D3E82" w:rsidP="001155CF">
      <w:pPr>
        <w:spacing w:line="360" w:lineRule="auto"/>
        <w:jc w:val="both"/>
        <w:rPr>
          <w:rFonts w:ascii="Times New Roman" w:hAnsi="Times New Roman" w:cs="Times New Roman"/>
          <w:sz w:val="24"/>
          <w:szCs w:val="24"/>
        </w:rPr>
      </w:pPr>
    </w:p>
    <w:p w14:paraId="5BA8A457" w14:textId="77777777" w:rsidR="001D3E82" w:rsidRDefault="001D3E82" w:rsidP="001155CF">
      <w:pPr>
        <w:spacing w:line="360" w:lineRule="auto"/>
        <w:jc w:val="both"/>
        <w:rPr>
          <w:rFonts w:ascii="Times New Roman" w:hAnsi="Times New Roman" w:cs="Times New Roman"/>
          <w:sz w:val="24"/>
          <w:szCs w:val="24"/>
        </w:rPr>
      </w:pPr>
    </w:p>
    <w:p w14:paraId="6FB5750B" w14:textId="77777777" w:rsidR="001D3E82" w:rsidRDefault="001D3E82" w:rsidP="001155CF">
      <w:pPr>
        <w:spacing w:line="360" w:lineRule="auto"/>
        <w:jc w:val="both"/>
        <w:rPr>
          <w:rFonts w:ascii="Times New Roman" w:hAnsi="Times New Roman" w:cs="Times New Roman"/>
          <w:sz w:val="24"/>
          <w:szCs w:val="24"/>
        </w:rPr>
      </w:pPr>
    </w:p>
    <w:p w14:paraId="1F58263A" w14:textId="77777777" w:rsidR="001D3E82" w:rsidRDefault="001D3E82" w:rsidP="001155CF">
      <w:pPr>
        <w:spacing w:line="360" w:lineRule="auto"/>
        <w:jc w:val="both"/>
        <w:rPr>
          <w:rFonts w:ascii="Times New Roman" w:hAnsi="Times New Roman" w:cs="Times New Roman"/>
          <w:sz w:val="24"/>
          <w:szCs w:val="24"/>
        </w:rPr>
      </w:pPr>
    </w:p>
    <w:p w14:paraId="13BF4309" w14:textId="77777777" w:rsidR="001D3E82" w:rsidRDefault="001D3E82" w:rsidP="001155CF">
      <w:pPr>
        <w:spacing w:line="360" w:lineRule="auto"/>
        <w:jc w:val="both"/>
        <w:rPr>
          <w:rFonts w:ascii="Times New Roman" w:hAnsi="Times New Roman" w:cs="Times New Roman"/>
          <w:sz w:val="24"/>
          <w:szCs w:val="24"/>
        </w:rPr>
      </w:pPr>
    </w:p>
    <w:p w14:paraId="2B7B5A15" w14:textId="77777777" w:rsidR="001D3E82" w:rsidRDefault="001D3E82" w:rsidP="001155CF">
      <w:pPr>
        <w:spacing w:line="360" w:lineRule="auto"/>
        <w:jc w:val="both"/>
        <w:rPr>
          <w:rFonts w:ascii="Times New Roman" w:hAnsi="Times New Roman" w:cs="Times New Roman"/>
          <w:sz w:val="24"/>
          <w:szCs w:val="24"/>
        </w:rPr>
      </w:pPr>
    </w:p>
    <w:p w14:paraId="363B98BE" w14:textId="77777777" w:rsidR="001D3E82" w:rsidRDefault="001D3E82" w:rsidP="001155CF">
      <w:pPr>
        <w:spacing w:line="360" w:lineRule="auto"/>
        <w:jc w:val="both"/>
        <w:rPr>
          <w:rFonts w:ascii="Times New Roman" w:hAnsi="Times New Roman" w:cs="Times New Roman"/>
          <w:sz w:val="24"/>
          <w:szCs w:val="24"/>
        </w:rPr>
      </w:pPr>
    </w:p>
    <w:p w14:paraId="275F84F2" w14:textId="77777777" w:rsidR="001D3E82" w:rsidRDefault="001D3E82" w:rsidP="001155CF">
      <w:pPr>
        <w:spacing w:line="360" w:lineRule="auto"/>
        <w:jc w:val="both"/>
        <w:rPr>
          <w:rFonts w:ascii="Times New Roman" w:hAnsi="Times New Roman" w:cs="Times New Roman"/>
          <w:sz w:val="24"/>
          <w:szCs w:val="24"/>
        </w:rPr>
      </w:pPr>
    </w:p>
    <w:p w14:paraId="167BFC2D" w14:textId="77777777" w:rsidR="001D3E82" w:rsidRDefault="001D3E82" w:rsidP="001155CF">
      <w:pPr>
        <w:spacing w:line="360" w:lineRule="auto"/>
        <w:jc w:val="both"/>
        <w:rPr>
          <w:rFonts w:ascii="Times New Roman" w:hAnsi="Times New Roman" w:cs="Times New Roman"/>
          <w:sz w:val="24"/>
          <w:szCs w:val="24"/>
        </w:rPr>
      </w:pPr>
    </w:p>
    <w:p w14:paraId="2D861008" w14:textId="77777777" w:rsidR="001D3E82" w:rsidRDefault="001D3E82" w:rsidP="001155CF">
      <w:pPr>
        <w:spacing w:line="360" w:lineRule="auto"/>
        <w:jc w:val="both"/>
        <w:rPr>
          <w:rFonts w:ascii="Times New Roman" w:hAnsi="Times New Roman" w:cs="Times New Roman"/>
          <w:sz w:val="24"/>
          <w:szCs w:val="24"/>
        </w:rPr>
      </w:pPr>
    </w:p>
    <w:p w14:paraId="0B21D9E7" w14:textId="77777777" w:rsidR="001D3E82" w:rsidRDefault="001D3E82" w:rsidP="001155CF">
      <w:pPr>
        <w:spacing w:line="360" w:lineRule="auto"/>
        <w:jc w:val="both"/>
        <w:rPr>
          <w:rFonts w:ascii="Times New Roman" w:hAnsi="Times New Roman" w:cs="Times New Roman"/>
          <w:sz w:val="24"/>
          <w:szCs w:val="24"/>
        </w:rPr>
      </w:pPr>
    </w:p>
    <w:p w14:paraId="2CB121F9" w14:textId="77777777" w:rsidR="001D3E82" w:rsidRDefault="001D3E82" w:rsidP="001155CF">
      <w:pPr>
        <w:spacing w:line="360" w:lineRule="auto"/>
        <w:jc w:val="both"/>
        <w:rPr>
          <w:rFonts w:ascii="Times New Roman" w:hAnsi="Times New Roman" w:cs="Times New Roman"/>
          <w:sz w:val="24"/>
          <w:szCs w:val="24"/>
        </w:rPr>
      </w:pPr>
    </w:p>
    <w:p w14:paraId="227129FF" w14:textId="77777777" w:rsidR="00EE7A20" w:rsidRDefault="0078263A" w:rsidP="00DF5CBD">
      <w:pPr>
        <w:pStyle w:val="Heading2"/>
      </w:pPr>
      <w:bookmarkStart w:id="1" w:name="_Toc87895003"/>
      <w:r w:rsidRPr="00EE7A20">
        <w:lastRenderedPageBreak/>
        <w:t>Part 1: Project Outline</w:t>
      </w:r>
      <w:bookmarkEnd w:id="1"/>
      <w:r w:rsidRPr="00EE7A20">
        <w:t xml:space="preserve"> </w:t>
      </w:r>
      <w:r>
        <w:t xml:space="preserve"> </w:t>
      </w:r>
    </w:p>
    <w:p w14:paraId="6A64DBA0" w14:textId="6284B635" w:rsidR="00EE7A20" w:rsidRPr="002C420C" w:rsidRDefault="00B860C8" w:rsidP="00DC598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A small company is competing in a highly complex environment in terms of product innovations, technological innovation, and product strategy</w:t>
      </w:r>
      <w:r w:rsidR="002C420C">
        <w:rPr>
          <w:rFonts w:ascii="Times New Roman" w:hAnsi="Times New Roman" w:cs="Times New Roman"/>
          <w:sz w:val="24"/>
          <w:szCs w:val="24"/>
        </w:rPr>
        <w:t xml:space="preserve"> </w:t>
      </w:r>
      <w:r w:rsidR="002C420C">
        <w:rPr>
          <w:rFonts w:ascii="Times New Roman" w:hAnsi="Times New Roman" w:cs="Times New Roman"/>
          <w:sz w:val="24"/>
          <w:szCs w:val="24"/>
          <w:shd w:val="clear" w:color="auto" w:fill="FFFFFF"/>
        </w:rPr>
        <w:t>(</w:t>
      </w:r>
      <w:r w:rsidR="002C420C" w:rsidRPr="00FC7D0C">
        <w:rPr>
          <w:rFonts w:ascii="Times New Roman" w:hAnsi="Times New Roman" w:cs="Times New Roman"/>
          <w:sz w:val="24"/>
          <w:szCs w:val="24"/>
          <w:shd w:val="clear" w:color="auto" w:fill="FFFFFF"/>
        </w:rPr>
        <w:t>Barnes</w:t>
      </w:r>
      <w:r w:rsidR="002C420C">
        <w:rPr>
          <w:rFonts w:ascii="Times New Roman" w:hAnsi="Times New Roman" w:cs="Times New Roman"/>
          <w:sz w:val="24"/>
          <w:szCs w:val="24"/>
          <w:shd w:val="clear" w:color="auto" w:fill="FFFFFF"/>
        </w:rPr>
        <w:t xml:space="preserve"> </w:t>
      </w:r>
      <w:r w:rsidR="002C420C" w:rsidRPr="00FC7D0C">
        <w:rPr>
          <w:rFonts w:ascii="Times New Roman" w:hAnsi="Times New Roman" w:cs="Times New Roman"/>
          <w:sz w:val="24"/>
          <w:szCs w:val="24"/>
          <w:shd w:val="clear" w:color="auto" w:fill="FFFFFF"/>
        </w:rPr>
        <w:t>and Sikora,</w:t>
      </w:r>
      <w:r w:rsidR="002C420C">
        <w:rPr>
          <w:rFonts w:ascii="Times New Roman" w:hAnsi="Times New Roman" w:cs="Times New Roman"/>
          <w:sz w:val="24"/>
          <w:szCs w:val="24"/>
          <w:shd w:val="clear" w:color="auto" w:fill="FFFFFF"/>
        </w:rPr>
        <w:t xml:space="preserve"> 2021)</w:t>
      </w:r>
      <w:r w:rsidR="0078263A">
        <w:rPr>
          <w:rFonts w:ascii="Times New Roman" w:hAnsi="Times New Roman" w:cs="Times New Roman"/>
          <w:sz w:val="24"/>
          <w:szCs w:val="24"/>
        </w:rPr>
        <w:t xml:space="preserve">. </w:t>
      </w:r>
      <w:r w:rsidR="004A1E7A">
        <w:rPr>
          <w:rFonts w:ascii="Times New Roman" w:hAnsi="Times New Roman" w:cs="Times New Roman"/>
          <w:sz w:val="24"/>
          <w:szCs w:val="24"/>
        </w:rPr>
        <w:t xml:space="preserve">The management team has conducted weekly meetings to discuss potential issues with subordinates regarding new product development. At this point, </w:t>
      </w:r>
      <w:r w:rsidR="00FD4F00">
        <w:rPr>
          <w:rFonts w:ascii="Times New Roman" w:hAnsi="Times New Roman" w:cs="Times New Roman"/>
          <w:sz w:val="24"/>
          <w:szCs w:val="24"/>
        </w:rPr>
        <w:t>the</w:t>
      </w:r>
      <w:r w:rsidR="004A1E7A">
        <w:rPr>
          <w:rFonts w:ascii="Times New Roman" w:hAnsi="Times New Roman" w:cs="Times New Roman"/>
          <w:sz w:val="24"/>
          <w:szCs w:val="24"/>
        </w:rPr>
        <w:t xml:space="preserve"> product development team has </w:t>
      </w:r>
      <w:r w:rsidR="000C4F41">
        <w:rPr>
          <w:rFonts w:ascii="Times New Roman" w:hAnsi="Times New Roman" w:cs="Times New Roman"/>
          <w:sz w:val="24"/>
          <w:szCs w:val="24"/>
        </w:rPr>
        <w:t xml:space="preserve">decided to launch a newly branded car named </w:t>
      </w:r>
      <w:r w:rsidR="00FD4F00">
        <w:rPr>
          <w:rFonts w:ascii="Times New Roman" w:hAnsi="Times New Roman" w:cs="Times New Roman"/>
          <w:sz w:val="24"/>
          <w:szCs w:val="24"/>
        </w:rPr>
        <w:t>“</w:t>
      </w:r>
      <w:r w:rsidR="00FD4F00" w:rsidRPr="00FD4F00">
        <w:rPr>
          <w:rFonts w:ascii="Times New Roman" w:hAnsi="Times New Roman" w:cs="Times New Roman"/>
          <w:b/>
          <w:sz w:val="24"/>
          <w:szCs w:val="24"/>
        </w:rPr>
        <w:t>Race Electric”</w:t>
      </w:r>
      <w:r w:rsidR="00FD4F00">
        <w:rPr>
          <w:rFonts w:ascii="Times New Roman" w:hAnsi="Times New Roman" w:cs="Times New Roman"/>
          <w:b/>
          <w:sz w:val="24"/>
          <w:szCs w:val="24"/>
        </w:rPr>
        <w:t xml:space="preserve">. </w:t>
      </w:r>
      <w:r w:rsidR="00FD4F00">
        <w:rPr>
          <w:rFonts w:ascii="Times New Roman" w:hAnsi="Times New Roman" w:cs="Times New Roman"/>
          <w:sz w:val="24"/>
          <w:szCs w:val="24"/>
        </w:rPr>
        <w:t xml:space="preserve">With this newly branded car, the company aims to capture a higher market share and gain brand loyalty. In today's highly competitive scenario, Customers are attracted to a new product that involves technical functionalities, better mileage, and automated car features. </w:t>
      </w:r>
    </w:p>
    <w:p w14:paraId="3A4A679C" w14:textId="77777777" w:rsidR="00FD4F00" w:rsidRPr="00816FE0" w:rsidRDefault="0078263A" w:rsidP="00DF5CBD">
      <w:pPr>
        <w:pStyle w:val="Heading2"/>
      </w:pPr>
      <w:bookmarkStart w:id="2" w:name="_Toc87895004"/>
      <w:r w:rsidRPr="00816FE0">
        <w:t>New Product Description</w:t>
      </w:r>
      <w:bookmarkEnd w:id="2"/>
      <w:r w:rsidRPr="00816FE0">
        <w:t xml:space="preserve"> </w:t>
      </w:r>
    </w:p>
    <w:p w14:paraId="5375A762" w14:textId="60649A31" w:rsidR="00816FE0" w:rsidRPr="002C420C" w:rsidRDefault="00B860C8" w:rsidP="002C420C">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Race Electric is the new eco-friendly and fast-paced electric car that aims to offer an amazing travel experience to customers. The car is quite comfortable, small and aims to offer peaceful drive to customers. Moreover, Race Electric is often associated with certain features such as fast charging points, long-lasting battery life, and a </w:t>
      </w:r>
      <w:r w:rsidR="008E6AEA">
        <w:rPr>
          <w:rFonts w:ascii="Times New Roman" w:hAnsi="Times New Roman" w:cs="Times New Roman"/>
          <w:sz w:val="24"/>
          <w:szCs w:val="24"/>
        </w:rPr>
        <w:t xml:space="preserve">smart braking system. This new car brand has premium leatherette seats, auto headlamps, and </w:t>
      </w:r>
      <w:r w:rsidR="00BC53D3">
        <w:rPr>
          <w:rFonts w:ascii="Times New Roman" w:hAnsi="Times New Roman" w:cs="Times New Roman"/>
          <w:sz w:val="24"/>
          <w:szCs w:val="24"/>
        </w:rPr>
        <w:t>a powered sunroof to indicate the freedom of smooth freedom. The biggest strength of the Race Electric car lies in its eco-friendly features and unique driving features</w:t>
      </w:r>
      <w:r w:rsidR="00FF13ED">
        <w:rPr>
          <w:rFonts w:ascii="Times New Roman" w:hAnsi="Times New Roman" w:cs="Times New Roman"/>
          <w:sz w:val="24"/>
          <w:szCs w:val="24"/>
        </w:rPr>
        <w:t xml:space="preserve"> </w:t>
      </w:r>
      <w:r w:rsidR="00FF13ED" w:rsidRPr="00FC7D0C">
        <w:rPr>
          <w:rFonts w:ascii="Times New Roman" w:hAnsi="Times New Roman" w:cs="Times New Roman"/>
          <w:sz w:val="24"/>
          <w:szCs w:val="24"/>
          <w:shd w:val="clear" w:color="auto" w:fill="FFFFFF"/>
        </w:rPr>
        <w:t>(Barnes, 2021</w:t>
      </w:r>
      <w:r w:rsidR="00FF13ED">
        <w:rPr>
          <w:rFonts w:ascii="Times New Roman" w:hAnsi="Times New Roman" w:cs="Times New Roman"/>
          <w:sz w:val="24"/>
          <w:szCs w:val="24"/>
          <w:shd w:val="clear" w:color="auto" w:fill="FFFFFF"/>
        </w:rPr>
        <w:t>).</w:t>
      </w:r>
      <w:r w:rsidR="00BC53D3">
        <w:rPr>
          <w:rFonts w:ascii="Times New Roman" w:hAnsi="Times New Roman" w:cs="Times New Roman"/>
          <w:sz w:val="24"/>
          <w:szCs w:val="24"/>
        </w:rPr>
        <w:t xml:space="preserve"> It often </w:t>
      </w:r>
      <w:r w:rsidR="003B17EF">
        <w:rPr>
          <w:rFonts w:ascii="Times New Roman" w:hAnsi="Times New Roman" w:cs="Times New Roman"/>
          <w:sz w:val="24"/>
          <w:szCs w:val="24"/>
        </w:rPr>
        <w:t>involves</w:t>
      </w:r>
      <w:r w:rsidR="00BC53D3">
        <w:rPr>
          <w:rFonts w:ascii="Times New Roman" w:hAnsi="Times New Roman" w:cs="Times New Roman"/>
          <w:sz w:val="24"/>
          <w:szCs w:val="24"/>
        </w:rPr>
        <w:t xml:space="preserve"> certain eco-friendly car components such as inflatable safety belts, emission sensors, and LED Lights to enhance the shopper experience</w:t>
      </w:r>
      <w:r w:rsidR="002C420C">
        <w:rPr>
          <w:rFonts w:ascii="Times New Roman" w:hAnsi="Times New Roman" w:cs="Times New Roman"/>
          <w:sz w:val="24"/>
          <w:szCs w:val="24"/>
        </w:rPr>
        <w:t xml:space="preserve"> </w:t>
      </w:r>
      <w:r w:rsidR="002C420C">
        <w:rPr>
          <w:rFonts w:ascii="Times New Roman" w:hAnsi="Times New Roman" w:cs="Times New Roman"/>
          <w:sz w:val="24"/>
          <w:szCs w:val="24"/>
          <w:shd w:val="clear" w:color="auto" w:fill="FFFFFF"/>
        </w:rPr>
        <w:t>(</w:t>
      </w:r>
      <w:r w:rsidR="002C420C" w:rsidRPr="00FC7D0C">
        <w:rPr>
          <w:rFonts w:ascii="Times New Roman" w:hAnsi="Times New Roman" w:cs="Times New Roman"/>
          <w:sz w:val="24"/>
          <w:szCs w:val="24"/>
          <w:shd w:val="clear" w:color="auto" w:fill="FFFFFF"/>
        </w:rPr>
        <w:t>Barnes</w:t>
      </w:r>
      <w:r w:rsidR="002C420C">
        <w:rPr>
          <w:rFonts w:ascii="Times New Roman" w:hAnsi="Times New Roman" w:cs="Times New Roman"/>
          <w:sz w:val="24"/>
          <w:szCs w:val="24"/>
          <w:shd w:val="clear" w:color="auto" w:fill="FFFFFF"/>
        </w:rPr>
        <w:t xml:space="preserve"> </w:t>
      </w:r>
      <w:r w:rsidR="002C420C" w:rsidRPr="00FC7D0C">
        <w:rPr>
          <w:rFonts w:ascii="Times New Roman" w:hAnsi="Times New Roman" w:cs="Times New Roman"/>
          <w:sz w:val="24"/>
          <w:szCs w:val="24"/>
          <w:shd w:val="clear" w:color="auto" w:fill="FFFFFF"/>
        </w:rPr>
        <w:t>and Sikora,</w:t>
      </w:r>
      <w:r w:rsidR="002C420C">
        <w:rPr>
          <w:rFonts w:ascii="Times New Roman" w:hAnsi="Times New Roman" w:cs="Times New Roman"/>
          <w:sz w:val="24"/>
          <w:szCs w:val="24"/>
          <w:shd w:val="clear" w:color="auto" w:fill="FFFFFF"/>
        </w:rPr>
        <w:t xml:space="preserve"> 2021)</w:t>
      </w:r>
      <w:r w:rsidR="00BC53D3">
        <w:rPr>
          <w:rFonts w:ascii="Times New Roman" w:hAnsi="Times New Roman" w:cs="Times New Roman"/>
          <w:sz w:val="24"/>
          <w:szCs w:val="24"/>
        </w:rPr>
        <w:t xml:space="preserve">. </w:t>
      </w:r>
    </w:p>
    <w:p w14:paraId="0E062D0C" w14:textId="77777777" w:rsidR="00FF13ED" w:rsidRDefault="00FF13ED" w:rsidP="00EE7A20">
      <w:pPr>
        <w:spacing w:line="360" w:lineRule="auto"/>
        <w:jc w:val="both"/>
        <w:rPr>
          <w:rFonts w:ascii="Times New Roman" w:hAnsi="Times New Roman" w:cs="Times New Roman"/>
          <w:b/>
          <w:sz w:val="24"/>
          <w:szCs w:val="24"/>
        </w:rPr>
      </w:pPr>
    </w:p>
    <w:p w14:paraId="63A34107" w14:textId="37ECAF19" w:rsidR="00BC53D3" w:rsidRPr="00CF78B5" w:rsidRDefault="0078263A" w:rsidP="00DF5CBD">
      <w:pPr>
        <w:pStyle w:val="Heading2"/>
      </w:pPr>
      <w:bookmarkStart w:id="3" w:name="_Toc87895005"/>
      <w:r w:rsidRPr="00CF78B5">
        <w:t>Scope of Project</w:t>
      </w:r>
      <w:bookmarkEnd w:id="3"/>
      <w:r w:rsidRPr="00CF78B5">
        <w:t xml:space="preserve"> </w:t>
      </w:r>
    </w:p>
    <w:p w14:paraId="09028F00" w14:textId="08AC428B" w:rsidR="00CF78B5" w:rsidRPr="00FF13ED" w:rsidRDefault="00B860C8" w:rsidP="00FF13E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objective behind launching this newly </w:t>
      </w:r>
      <w:r w:rsidR="003F3E0F">
        <w:rPr>
          <w:rFonts w:ascii="Times New Roman" w:hAnsi="Times New Roman" w:cs="Times New Roman"/>
          <w:sz w:val="24"/>
          <w:szCs w:val="24"/>
        </w:rPr>
        <w:t>branded car is to create a smooth driving experience among customers and retain the highest market share. Moreover, Race Electric aims to become the customer's favorite electric car in the highly competitive environment</w:t>
      </w:r>
      <w:r w:rsidR="002C420C">
        <w:rPr>
          <w:rFonts w:ascii="Times New Roman" w:hAnsi="Times New Roman" w:cs="Times New Roman"/>
          <w:sz w:val="24"/>
          <w:szCs w:val="24"/>
          <w:shd w:val="clear" w:color="auto" w:fill="FFFFFF"/>
        </w:rPr>
        <w:t xml:space="preserve"> </w:t>
      </w:r>
      <w:r w:rsidR="002C420C" w:rsidRPr="00FC7D0C">
        <w:rPr>
          <w:rFonts w:ascii="Times New Roman" w:hAnsi="Times New Roman" w:cs="Times New Roman"/>
          <w:sz w:val="24"/>
          <w:szCs w:val="24"/>
          <w:shd w:val="clear" w:color="auto" w:fill="FFFFFF"/>
        </w:rPr>
        <w:t>(Secinaro</w:t>
      </w:r>
      <w:r w:rsidR="002C420C">
        <w:rPr>
          <w:rFonts w:ascii="Times New Roman" w:hAnsi="Times New Roman" w:cs="Times New Roman"/>
          <w:sz w:val="24"/>
          <w:szCs w:val="24"/>
          <w:shd w:val="clear" w:color="auto" w:fill="FFFFFF"/>
        </w:rPr>
        <w:t xml:space="preserve"> et al., 2020)</w:t>
      </w:r>
      <w:r w:rsidR="003F3E0F">
        <w:rPr>
          <w:rFonts w:ascii="Times New Roman" w:hAnsi="Times New Roman" w:cs="Times New Roman"/>
          <w:sz w:val="24"/>
          <w:szCs w:val="24"/>
        </w:rPr>
        <w:t xml:space="preserve">. The car aims to achieve net-zero emission targets in upcoming years. </w:t>
      </w:r>
      <w:r w:rsidR="003D3F61">
        <w:rPr>
          <w:rFonts w:ascii="Times New Roman" w:hAnsi="Times New Roman" w:cs="Times New Roman"/>
          <w:sz w:val="24"/>
          <w:szCs w:val="24"/>
        </w:rPr>
        <w:t xml:space="preserve">Some of the main objectives of Race </w:t>
      </w:r>
      <w:r w:rsidR="00E61CBB">
        <w:rPr>
          <w:rFonts w:ascii="Times New Roman" w:hAnsi="Times New Roman" w:cs="Times New Roman"/>
          <w:sz w:val="24"/>
          <w:szCs w:val="24"/>
        </w:rPr>
        <w:t xml:space="preserve">Electric are as follows: </w:t>
      </w:r>
    </w:p>
    <w:p w14:paraId="4234A43A" w14:textId="77777777" w:rsidR="00E61CBB" w:rsidRDefault="0078263A" w:rsidP="00FF13E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deliver an incredible and smooth </w:t>
      </w:r>
      <w:r w:rsidR="006C55B0">
        <w:rPr>
          <w:rFonts w:ascii="Times New Roman" w:hAnsi="Times New Roman" w:cs="Times New Roman"/>
          <w:sz w:val="24"/>
          <w:szCs w:val="24"/>
        </w:rPr>
        <w:t xml:space="preserve">driving experience to customers. </w:t>
      </w:r>
    </w:p>
    <w:p w14:paraId="788D2BDE" w14:textId="77777777" w:rsidR="006C55B0" w:rsidRDefault="0078263A" w:rsidP="00FF13E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serve itself as a sustainable car brand among customers. </w:t>
      </w:r>
    </w:p>
    <w:p w14:paraId="5AD8EBF1" w14:textId="77777777" w:rsidR="00386FE7" w:rsidRDefault="0078263A" w:rsidP="00FF13E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capture a higher market share in the global automobile industry. </w:t>
      </w:r>
    </w:p>
    <w:p w14:paraId="4EE065F9" w14:textId="4A6E3B6A" w:rsidR="00084CB0" w:rsidRPr="00FF13ED" w:rsidRDefault="0078263A" w:rsidP="00FF13ED">
      <w:pPr>
        <w:pStyle w:val="ListParagraph"/>
        <w:numPr>
          <w:ilvl w:val="0"/>
          <w:numId w:val="2"/>
        </w:numPr>
        <w:spacing w:line="360" w:lineRule="auto"/>
        <w:rPr>
          <w:rFonts w:ascii="Times New Roman" w:hAnsi="Times New Roman" w:cs="Times New Roman"/>
          <w:sz w:val="24"/>
          <w:szCs w:val="24"/>
          <w:shd w:val="clear" w:color="auto" w:fill="FFFFFF"/>
        </w:rPr>
      </w:pPr>
      <w:r w:rsidRPr="00FF13ED">
        <w:rPr>
          <w:rFonts w:ascii="Times New Roman" w:hAnsi="Times New Roman" w:cs="Times New Roman"/>
          <w:sz w:val="24"/>
          <w:szCs w:val="24"/>
        </w:rPr>
        <w:t>To offer long-lasting comfort to customers</w:t>
      </w:r>
      <w:r w:rsidR="00FF13ED" w:rsidRPr="00FF13ED">
        <w:rPr>
          <w:rFonts w:ascii="Times New Roman" w:hAnsi="Times New Roman" w:cs="Times New Roman"/>
          <w:sz w:val="24"/>
          <w:szCs w:val="24"/>
        </w:rPr>
        <w:t xml:space="preserve"> </w:t>
      </w:r>
      <w:r w:rsidR="00FF13ED" w:rsidRPr="00FF13ED">
        <w:rPr>
          <w:rFonts w:ascii="Times New Roman" w:hAnsi="Times New Roman" w:cs="Times New Roman"/>
          <w:sz w:val="24"/>
          <w:szCs w:val="24"/>
          <w:shd w:val="clear" w:color="auto" w:fill="FFFFFF"/>
        </w:rPr>
        <w:t>(Secinaro</w:t>
      </w:r>
      <w:r w:rsidR="002C420C">
        <w:rPr>
          <w:rFonts w:ascii="Times New Roman" w:hAnsi="Times New Roman" w:cs="Times New Roman"/>
          <w:sz w:val="24"/>
          <w:szCs w:val="24"/>
          <w:shd w:val="clear" w:color="auto" w:fill="FFFFFF"/>
        </w:rPr>
        <w:t xml:space="preserve"> et al.,</w:t>
      </w:r>
      <w:r w:rsidR="00FF13ED" w:rsidRPr="00FF13ED">
        <w:rPr>
          <w:rFonts w:ascii="Times New Roman" w:hAnsi="Times New Roman" w:cs="Times New Roman"/>
          <w:sz w:val="24"/>
          <w:szCs w:val="24"/>
          <w:shd w:val="clear" w:color="auto" w:fill="FFFFFF"/>
        </w:rPr>
        <w:t xml:space="preserve"> 2020)</w:t>
      </w:r>
      <w:r w:rsidRPr="00FF13ED">
        <w:rPr>
          <w:rFonts w:ascii="Times New Roman" w:hAnsi="Times New Roman" w:cs="Times New Roman"/>
          <w:sz w:val="24"/>
          <w:szCs w:val="24"/>
        </w:rPr>
        <w:t xml:space="preserve">. </w:t>
      </w:r>
    </w:p>
    <w:p w14:paraId="11B4F11A" w14:textId="77777777" w:rsidR="001D3E82" w:rsidRDefault="0078263A" w:rsidP="00DF5CBD">
      <w:pPr>
        <w:pStyle w:val="Heading2"/>
      </w:pPr>
      <w:bookmarkStart w:id="4" w:name="_Toc87895006"/>
      <w:r w:rsidRPr="00E06B82">
        <w:lastRenderedPageBreak/>
        <w:t>Stakeholder Analysis</w:t>
      </w:r>
      <w:bookmarkEnd w:id="4"/>
      <w:r w:rsidRPr="00E06B82">
        <w:t xml:space="preserve"> </w:t>
      </w:r>
    </w:p>
    <w:p w14:paraId="65923EA5" w14:textId="54E0B2CA" w:rsidR="00DB1CEA" w:rsidRPr="00FF13ED" w:rsidRDefault="00B860C8" w:rsidP="00FF13E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Stakeholders are the individuals that put their valuable suggestions upon a company's products and services.</w:t>
      </w:r>
      <w:r w:rsidR="00C41CE8">
        <w:rPr>
          <w:rFonts w:ascii="Times New Roman" w:hAnsi="Times New Roman" w:cs="Times New Roman"/>
          <w:sz w:val="24"/>
          <w:szCs w:val="24"/>
        </w:rPr>
        <w:t xml:space="preserve"> These stakeholders mainly enforce businesses to create a personalized and innovative customer experience. At present, Customers are widely attracted to an </w:t>
      </w:r>
      <w:r w:rsidR="003A0FBD">
        <w:rPr>
          <w:rFonts w:ascii="Times New Roman" w:hAnsi="Times New Roman" w:cs="Times New Roman"/>
          <w:sz w:val="24"/>
          <w:szCs w:val="24"/>
        </w:rPr>
        <w:t>electric cars due to their technical infrastructure and excellent automated features</w:t>
      </w:r>
      <w:r w:rsidR="00FF13ED">
        <w:rPr>
          <w:rFonts w:ascii="Times New Roman" w:hAnsi="Times New Roman" w:cs="Times New Roman"/>
          <w:sz w:val="24"/>
          <w:szCs w:val="24"/>
        </w:rPr>
        <w:t xml:space="preserve"> </w:t>
      </w:r>
      <w:r w:rsidR="00FF13ED" w:rsidRPr="00FC7D0C">
        <w:rPr>
          <w:rFonts w:ascii="Times New Roman" w:hAnsi="Times New Roman" w:cs="Times New Roman"/>
          <w:sz w:val="24"/>
          <w:szCs w:val="24"/>
          <w:shd w:val="clear" w:color="auto" w:fill="FFFFFF"/>
        </w:rPr>
        <w:t>(Graham</w:t>
      </w:r>
      <w:r w:rsidR="002C420C">
        <w:rPr>
          <w:rFonts w:ascii="Times New Roman" w:hAnsi="Times New Roman" w:cs="Times New Roman"/>
          <w:sz w:val="24"/>
          <w:szCs w:val="24"/>
          <w:shd w:val="clear" w:color="auto" w:fill="FFFFFF"/>
        </w:rPr>
        <w:t xml:space="preserve"> et al., </w:t>
      </w:r>
      <w:r w:rsidR="00FF13ED" w:rsidRPr="00FC7D0C">
        <w:rPr>
          <w:rFonts w:ascii="Times New Roman" w:hAnsi="Times New Roman" w:cs="Times New Roman"/>
          <w:sz w:val="24"/>
          <w:szCs w:val="24"/>
          <w:shd w:val="clear" w:color="auto" w:fill="FFFFFF"/>
        </w:rPr>
        <w:t>2020)</w:t>
      </w:r>
      <w:r w:rsidR="003A0FBD">
        <w:rPr>
          <w:rFonts w:ascii="Times New Roman" w:hAnsi="Times New Roman" w:cs="Times New Roman"/>
          <w:sz w:val="24"/>
          <w:szCs w:val="24"/>
        </w:rPr>
        <w:t xml:space="preserve">. </w:t>
      </w:r>
      <w:r w:rsidR="00B85326">
        <w:rPr>
          <w:rFonts w:ascii="Times New Roman" w:hAnsi="Times New Roman" w:cs="Times New Roman"/>
          <w:sz w:val="24"/>
          <w:szCs w:val="24"/>
        </w:rPr>
        <w:t xml:space="preserve">This is a wider opportunity for Race Electric to spread huge awareness among customers regarding </w:t>
      </w:r>
      <w:r w:rsidR="0078263A">
        <w:rPr>
          <w:rFonts w:ascii="Times New Roman" w:hAnsi="Times New Roman" w:cs="Times New Roman"/>
          <w:sz w:val="24"/>
          <w:szCs w:val="24"/>
        </w:rPr>
        <w:t xml:space="preserve">new automated safety belts and air filtration systems. This new car brand may greet some of their stakeholders which are as follows: </w:t>
      </w:r>
    </w:p>
    <w:p w14:paraId="367A35BB" w14:textId="4B37DC07" w:rsidR="003E28AF" w:rsidRPr="00FF13ED" w:rsidRDefault="0078263A" w:rsidP="00FF13ED">
      <w:pPr>
        <w:spacing w:line="360" w:lineRule="auto"/>
        <w:rPr>
          <w:rFonts w:ascii="Times New Roman" w:hAnsi="Times New Roman" w:cs="Times New Roman"/>
          <w:sz w:val="24"/>
          <w:szCs w:val="24"/>
          <w:shd w:val="clear" w:color="auto" w:fill="FFFFFF"/>
        </w:rPr>
      </w:pPr>
      <w:r w:rsidRPr="003E28AF">
        <w:rPr>
          <w:rFonts w:ascii="Times New Roman" w:hAnsi="Times New Roman" w:cs="Times New Roman"/>
          <w:b/>
          <w:sz w:val="24"/>
          <w:szCs w:val="24"/>
        </w:rPr>
        <w:t xml:space="preserve">Customers: </w:t>
      </w:r>
      <w:r w:rsidR="00B01438">
        <w:rPr>
          <w:rFonts w:ascii="Times New Roman" w:hAnsi="Times New Roman" w:cs="Times New Roman"/>
          <w:sz w:val="24"/>
          <w:szCs w:val="24"/>
        </w:rPr>
        <w:t xml:space="preserve">The buyers of Race Electric Car will be middle-aged adults who have an average household income of around $100,000. These customers mainly pay much attention to technical features, warranty, and incredible car standards. They are willing to pay higher prices for a premium quality car. According to EV Consumer Behavior Report, Around </w:t>
      </w:r>
      <w:r w:rsidR="008B1CC4">
        <w:rPr>
          <w:rFonts w:ascii="Times New Roman" w:hAnsi="Times New Roman" w:cs="Times New Roman"/>
          <w:sz w:val="24"/>
          <w:szCs w:val="24"/>
        </w:rPr>
        <w:t>78% of customers are highly attracted to the electric car due to better convenience</w:t>
      </w:r>
      <w:r w:rsidR="00FF13ED">
        <w:rPr>
          <w:rFonts w:ascii="Times New Roman" w:hAnsi="Times New Roman" w:cs="Times New Roman"/>
          <w:sz w:val="24"/>
          <w:szCs w:val="24"/>
        </w:rPr>
        <w:t xml:space="preserve"> </w:t>
      </w:r>
      <w:r w:rsidR="00FF13ED" w:rsidRPr="00FC7D0C">
        <w:rPr>
          <w:rFonts w:ascii="Times New Roman" w:hAnsi="Times New Roman" w:cs="Times New Roman"/>
          <w:sz w:val="24"/>
          <w:szCs w:val="24"/>
          <w:shd w:val="clear" w:color="auto" w:fill="FFFFFF"/>
        </w:rPr>
        <w:t>(Graham</w:t>
      </w:r>
      <w:r w:rsidR="002C420C">
        <w:rPr>
          <w:rFonts w:ascii="Times New Roman" w:hAnsi="Times New Roman" w:cs="Times New Roman"/>
          <w:sz w:val="24"/>
          <w:szCs w:val="24"/>
          <w:shd w:val="clear" w:color="auto" w:fill="FFFFFF"/>
        </w:rPr>
        <w:t xml:space="preserve"> et al.,</w:t>
      </w:r>
      <w:r w:rsidR="00FF13ED" w:rsidRPr="00FC7D0C">
        <w:rPr>
          <w:rFonts w:ascii="Times New Roman" w:hAnsi="Times New Roman" w:cs="Times New Roman"/>
          <w:sz w:val="24"/>
          <w:szCs w:val="24"/>
          <w:shd w:val="clear" w:color="auto" w:fill="FFFFFF"/>
        </w:rPr>
        <w:t xml:space="preserve"> 2020)</w:t>
      </w:r>
      <w:r w:rsidR="008B1CC4">
        <w:rPr>
          <w:rFonts w:ascii="Times New Roman" w:hAnsi="Times New Roman" w:cs="Times New Roman"/>
          <w:sz w:val="24"/>
          <w:szCs w:val="24"/>
        </w:rPr>
        <w:t xml:space="preserve">. Thus, Race Electric Car will emphasize more upon charging infrastructure and safety belts to gain customer satisfaction. The new car brand will consist smart routing app that makes it easier for customers to reach their destination within a limited period. </w:t>
      </w:r>
    </w:p>
    <w:p w14:paraId="096C0F18" w14:textId="3DC102B1" w:rsidR="003E28AF" w:rsidRPr="00FF13ED" w:rsidRDefault="0078263A" w:rsidP="00FF13ED">
      <w:pPr>
        <w:spacing w:line="360" w:lineRule="auto"/>
        <w:rPr>
          <w:rFonts w:ascii="Times New Roman" w:hAnsi="Times New Roman" w:cs="Times New Roman"/>
          <w:sz w:val="24"/>
          <w:szCs w:val="24"/>
          <w:shd w:val="clear" w:color="auto" w:fill="FFFFFF"/>
        </w:rPr>
      </w:pPr>
      <w:r w:rsidRPr="003E28AF">
        <w:rPr>
          <w:rFonts w:ascii="Times New Roman" w:hAnsi="Times New Roman" w:cs="Times New Roman"/>
          <w:b/>
          <w:sz w:val="24"/>
          <w:szCs w:val="24"/>
        </w:rPr>
        <w:t xml:space="preserve">Charging Solution Providers: </w:t>
      </w:r>
      <w:r w:rsidR="00BD7B43">
        <w:rPr>
          <w:rFonts w:ascii="Times New Roman" w:hAnsi="Times New Roman" w:cs="Times New Roman"/>
          <w:sz w:val="24"/>
          <w:szCs w:val="24"/>
        </w:rPr>
        <w:t xml:space="preserve">The manager may collaborate with charging solution providers </w:t>
      </w:r>
      <w:r w:rsidR="00875771">
        <w:rPr>
          <w:rFonts w:ascii="Times New Roman" w:hAnsi="Times New Roman" w:cs="Times New Roman"/>
          <w:sz w:val="24"/>
          <w:szCs w:val="24"/>
        </w:rPr>
        <w:t>to improve their Race Electric. These stakeholders play a crucial role in fuelling electric vehicles. The senior management team may take support of charging providers in aligning new smart features in their Race Electric cars such as smart charging, RFID authorization system, and in-build protection system to ensure customer safety</w:t>
      </w:r>
      <w:r w:rsidR="00FF13ED">
        <w:rPr>
          <w:rFonts w:ascii="Times New Roman" w:hAnsi="Times New Roman" w:cs="Times New Roman"/>
          <w:sz w:val="24"/>
          <w:szCs w:val="24"/>
        </w:rPr>
        <w:t xml:space="preserve"> </w:t>
      </w:r>
      <w:r w:rsidR="00FF13ED" w:rsidRPr="00FC7D0C">
        <w:rPr>
          <w:rFonts w:ascii="Times New Roman" w:hAnsi="Times New Roman" w:cs="Times New Roman"/>
          <w:sz w:val="24"/>
          <w:szCs w:val="24"/>
          <w:shd w:val="clear" w:color="auto" w:fill="FFFFFF"/>
        </w:rPr>
        <w:t>(Danielis</w:t>
      </w:r>
      <w:r w:rsidR="00DF5CBD">
        <w:rPr>
          <w:rFonts w:ascii="Times New Roman" w:hAnsi="Times New Roman" w:cs="Times New Roman"/>
          <w:sz w:val="24"/>
          <w:szCs w:val="24"/>
          <w:shd w:val="clear" w:color="auto" w:fill="FFFFFF"/>
        </w:rPr>
        <w:t xml:space="preserve"> et al.,</w:t>
      </w:r>
      <w:r w:rsidR="00FF13ED" w:rsidRPr="00FC7D0C">
        <w:rPr>
          <w:rFonts w:ascii="Times New Roman" w:hAnsi="Times New Roman" w:cs="Times New Roman"/>
          <w:sz w:val="24"/>
          <w:szCs w:val="24"/>
          <w:shd w:val="clear" w:color="auto" w:fill="FFFFFF"/>
        </w:rPr>
        <w:t xml:space="preserve"> 2020)</w:t>
      </w:r>
      <w:r w:rsidR="00875771">
        <w:rPr>
          <w:rFonts w:ascii="Times New Roman" w:hAnsi="Times New Roman" w:cs="Times New Roman"/>
          <w:sz w:val="24"/>
          <w:szCs w:val="24"/>
        </w:rPr>
        <w:t xml:space="preserve">. The charging solution operators may incorporate incredible features in Race Electric such as </w:t>
      </w:r>
      <w:r w:rsidR="0000425C">
        <w:rPr>
          <w:rFonts w:ascii="Times New Roman" w:hAnsi="Times New Roman" w:cs="Times New Roman"/>
          <w:sz w:val="24"/>
          <w:szCs w:val="24"/>
        </w:rPr>
        <w:t xml:space="preserve">a charging management system and geolocation technology to track potential routes. </w:t>
      </w:r>
    </w:p>
    <w:p w14:paraId="118BBC20" w14:textId="5C94D307" w:rsidR="00AA3F58" w:rsidRPr="00FF13ED" w:rsidRDefault="0078263A" w:rsidP="00FF13ED">
      <w:pPr>
        <w:spacing w:line="360" w:lineRule="auto"/>
        <w:rPr>
          <w:rFonts w:ascii="Times New Roman" w:hAnsi="Times New Roman" w:cs="Times New Roman"/>
          <w:sz w:val="24"/>
          <w:szCs w:val="24"/>
          <w:shd w:val="clear" w:color="auto" w:fill="FFFFFF"/>
        </w:rPr>
      </w:pPr>
      <w:r w:rsidRPr="003E28AF">
        <w:rPr>
          <w:rFonts w:ascii="Times New Roman" w:hAnsi="Times New Roman" w:cs="Times New Roman"/>
          <w:b/>
          <w:sz w:val="24"/>
          <w:szCs w:val="24"/>
        </w:rPr>
        <w:t xml:space="preserve">Employees: </w:t>
      </w:r>
      <w:r>
        <w:rPr>
          <w:rFonts w:ascii="Times New Roman" w:hAnsi="Times New Roman" w:cs="Times New Roman"/>
          <w:sz w:val="24"/>
          <w:szCs w:val="24"/>
        </w:rPr>
        <w:t xml:space="preserve">The product development manager may hold special meetings to interact with colleagues regarding new features in Race Electric. The owner may ask colleagues to share their suggestions that whether the above new electric car is appropriate for customers or not. </w:t>
      </w:r>
      <w:r w:rsidR="00D45FBE">
        <w:rPr>
          <w:rFonts w:ascii="Times New Roman" w:hAnsi="Times New Roman" w:cs="Times New Roman"/>
          <w:sz w:val="24"/>
          <w:szCs w:val="24"/>
        </w:rPr>
        <w:t>Employees are ultimately responsible for showcasing the potential benefits of Race Electric among customers. Employees may also encourage customers to take a 3-day test drive of their newly branded car</w:t>
      </w:r>
      <w:r w:rsidR="00FF13ED">
        <w:rPr>
          <w:rFonts w:ascii="Times New Roman" w:hAnsi="Times New Roman" w:cs="Times New Roman"/>
          <w:sz w:val="24"/>
          <w:szCs w:val="24"/>
        </w:rPr>
        <w:t xml:space="preserve"> </w:t>
      </w:r>
      <w:r w:rsidR="00FF13ED" w:rsidRPr="00FC7D0C">
        <w:rPr>
          <w:rFonts w:ascii="Times New Roman" w:hAnsi="Times New Roman" w:cs="Times New Roman"/>
          <w:sz w:val="24"/>
          <w:szCs w:val="24"/>
          <w:shd w:val="clear" w:color="auto" w:fill="FFFFFF"/>
        </w:rPr>
        <w:t>(Danielis</w:t>
      </w:r>
      <w:r w:rsidR="00DF5CBD">
        <w:rPr>
          <w:rFonts w:ascii="Times New Roman" w:hAnsi="Times New Roman" w:cs="Times New Roman"/>
          <w:sz w:val="24"/>
          <w:szCs w:val="24"/>
          <w:shd w:val="clear" w:color="auto" w:fill="FFFFFF"/>
        </w:rPr>
        <w:t xml:space="preserve"> et al., </w:t>
      </w:r>
      <w:r w:rsidR="00FF13ED" w:rsidRPr="00FC7D0C">
        <w:rPr>
          <w:rFonts w:ascii="Times New Roman" w:hAnsi="Times New Roman" w:cs="Times New Roman"/>
          <w:sz w:val="24"/>
          <w:szCs w:val="24"/>
          <w:shd w:val="clear" w:color="auto" w:fill="FFFFFF"/>
        </w:rPr>
        <w:t>2020)</w:t>
      </w:r>
      <w:r w:rsidR="00D45FBE">
        <w:rPr>
          <w:rFonts w:ascii="Times New Roman" w:hAnsi="Times New Roman" w:cs="Times New Roman"/>
          <w:sz w:val="24"/>
          <w:szCs w:val="24"/>
        </w:rPr>
        <w:t xml:space="preserve">. </w:t>
      </w:r>
    </w:p>
    <w:p w14:paraId="38BCD824" w14:textId="3900E0EB" w:rsidR="003E28AF" w:rsidRPr="00DF5CBD" w:rsidRDefault="0078263A" w:rsidP="00DF5CBD">
      <w:pPr>
        <w:spacing w:line="360" w:lineRule="auto"/>
        <w:rPr>
          <w:rFonts w:ascii="Times New Roman" w:hAnsi="Times New Roman" w:cs="Times New Roman"/>
          <w:sz w:val="24"/>
          <w:szCs w:val="24"/>
          <w:shd w:val="clear" w:color="auto" w:fill="FFFFFF"/>
        </w:rPr>
      </w:pPr>
      <w:r w:rsidRPr="003E28AF">
        <w:rPr>
          <w:rFonts w:ascii="Times New Roman" w:hAnsi="Times New Roman" w:cs="Times New Roman"/>
          <w:b/>
          <w:sz w:val="24"/>
          <w:szCs w:val="24"/>
        </w:rPr>
        <w:lastRenderedPageBreak/>
        <w:t xml:space="preserve">Local Car Manufacturers: </w:t>
      </w:r>
      <w:r w:rsidR="00920B97">
        <w:rPr>
          <w:rFonts w:ascii="Times New Roman" w:hAnsi="Times New Roman" w:cs="Times New Roman"/>
          <w:sz w:val="24"/>
          <w:szCs w:val="24"/>
        </w:rPr>
        <w:t>The management team may collaborate with local car manufacture</w:t>
      </w:r>
      <w:r w:rsidR="00CC05D9">
        <w:rPr>
          <w:rFonts w:ascii="Times New Roman" w:hAnsi="Times New Roman" w:cs="Times New Roman"/>
          <w:sz w:val="24"/>
          <w:szCs w:val="24"/>
        </w:rPr>
        <w:t xml:space="preserve">rs to focus upon quality parts, maintenance, and other repairing issues. The company may also </w:t>
      </w:r>
      <w:r w:rsidR="00ED2F6E">
        <w:rPr>
          <w:rFonts w:ascii="Times New Roman" w:hAnsi="Times New Roman" w:cs="Times New Roman"/>
          <w:sz w:val="24"/>
          <w:szCs w:val="24"/>
        </w:rPr>
        <w:t>hire a specialized mechanic to fix quality issues within Race Electric Cars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(Herrmann</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2020)</w:t>
      </w:r>
      <w:r w:rsidR="00ED2F6E">
        <w:rPr>
          <w:rFonts w:ascii="Times New Roman" w:hAnsi="Times New Roman" w:cs="Times New Roman"/>
          <w:sz w:val="24"/>
          <w:szCs w:val="24"/>
        </w:rPr>
        <w:t xml:space="preserve">. </w:t>
      </w:r>
    </w:p>
    <w:p w14:paraId="3FBC9F9D" w14:textId="77777777" w:rsidR="00E06B82" w:rsidRDefault="0078263A" w:rsidP="00DF5CBD">
      <w:pPr>
        <w:pStyle w:val="Heading2"/>
      </w:pPr>
      <w:bookmarkStart w:id="5" w:name="_Toc87895007"/>
      <w:r w:rsidRPr="00E06B82">
        <w:t>Work Breakdown Structure</w:t>
      </w:r>
      <w:bookmarkEnd w:id="5"/>
      <w:r w:rsidRPr="00E06B82">
        <w:t xml:space="preserve"> </w:t>
      </w:r>
    </w:p>
    <w:p w14:paraId="42442F43" w14:textId="31CB942A" w:rsidR="00F46E74" w:rsidRPr="00DF5CBD" w:rsidRDefault="00B860C8"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product development manager will collaborate with local car manufacturers and power distribution companies to build a newly branded eco-friendly car for customers. Further, The company will create a separate written record to gather all relevant pieces of equipment and machinery required for the development of Race Electric Car. The owner may also require efficient technical infrastructure to manufacture car parts. </w:t>
      </w:r>
      <w:r w:rsidR="002579F6">
        <w:rPr>
          <w:rFonts w:ascii="Times New Roman" w:hAnsi="Times New Roman" w:cs="Times New Roman"/>
          <w:sz w:val="24"/>
          <w:szCs w:val="24"/>
        </w:rPr>
        <w:t xml:space="preserve">Apart from this, </w:t>
      </w:r>
      <w:r w:rsidR="005646CF">
        <w:rPr>
          <w:rFonts w:ascii="Times New Roman" w:hAnsi="Times New Roman" w:cs="Times New Roman"/>
          <w:sz w:val="24"/>
          <w:szCs w:val="24"/>
        </w:rPr>
        <w:t>the</w:t>
      </w:r>
      <w:r w:rsidR="002579F6">
        <w:rPr>
          <w:rFonts w:ascii="Times New Roman" w:hAnsi="Times New Roman" w:cs="Times New Roman"/>
          <w:sz w:val="24"/>
          <w:szCs w:val="24"/>
        </w:rPr>
        <w:t xml:space="preserve"> management team will create an estimated budget related to relevant car manufacturing parts and equipments such as </w:t>
      </w:r>
      <w:r w:rsidR="00C95BAC">
        <w:rPr>
          <w:rFonts w:ascii="Times New Roman" w:hAnsi="Times New Roman" w:cs="Times New Roman"/>
          <w:sz w:val="24"/>
          <w:szCs w:val="24"/>
        </w:rPr>
        <w:t>lithium ion batteries, charging infrastructure and other safety features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(Herrmann</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2020)</w:t>
      </w:r>
      <w:r w:rsidR="00C95BAC">
        <w:rPr>
          <w:rFonts w:ascii="Times New Roman" w:hAnsi="Times New Roman" w:cs="Times New Roman"/>
          <w:sz w:val="24"/>
          <w:szCs w:val="24"/>
        </w:rPr>
        <w:t xml:space="preserve">. The senior management team may also provide proper instructions to staff members regarding </w:t>
      </w:r>
      <w:r w:rsidR="005D1AB4">
        <w:rPr>
          <w:rFonts w:ascii="Times New Roman" w:hAnsi="Times New Roman" w:cs="Times New Roman"/>
          <w:sz w:val="24"/>
          <w:szCs w:val="24"/>
        </w:rPr>
        <w:t xml:space="preserve">installation activities including cabling </w:t>
      </w:r>
      <w:r w:rsidR="00285BFD">
        <w:rPr>
          <w:rFonts w:ascii="Times New Roman" w:hAnsi="Times New Roman" w:cs="Times New Roman"/>
          <w:sz w:val="24"/>
          <w:szCs w:val="24"/>
        </w:rPr>
        <w:t xml:space="preserve">work, approved car designs and fixing battery issues. </w:t>
      </w:r>
    </w:p>
    <w:p w14:paraId="4CD60664" w14:textId="7DD5BB25" w:rsidR="00B00360" w:rsidRPr="00DF5CBD" w:rsidRDefault="00B860C8"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The product development manager may also ask their colleagues to make separate documentation for all relevant terms and c</w:t>
      </w:r>
      <w:r w:rsidR="007E4CE8">
        <w:rPr>
          <w:rFonts w:ascii="Times New Roman" w:hAnsi="Times New Roman" w:cs="Times New Roman"/>
          <w:sz w:val="24"/>
          <w:szCs w:val="24"/>
        </w:rPr>
        <w:t xml:space="preserve">onditions of newly branded car. Apart from this, it is also ensured that Race Electric offer better customized solutions to customers. To attain this objective, </w:t>
      </w:r>
      <w:r w:rsidR="00820D2F">
        <w:rPr>
          <w:rFonts w:ascii="Times New Roman" w:hAnsi="Times New Roman" w:cs="Times New Roman"/>
          <w:sz w:val="24"/>
          <w:szCs w:val="24"/>
        </w:rPr>
        <w:t>the</w:t>
      </w:r>
      <w:r w:rsidR="007E4CE8">
        <w:rPr>
          <w:rFonts w:ascii="Times New Roman" w:hAnsi="Times New Roman" w:cs="Times New Roman"/>
          <w:sz w:val="24"/>
          <w:szCs w:val="24"/>
        </w:rPr>
        <w:t xml:space="preserve"> management team </w:t>
      </w:r>
      <w:r w:rsidR="00D91A68">
        <w:rPr>
          <w:rFonts w:ascii="Times New Roman" w:hAnsi="Times New Roman" w:cs="Times New Roman"/>
          <w:sz w:val="24"/>
          <w:szCs w:val="24"/>
        </w:rPr>
        <w:t xml:space="preserve">will collaborate with local EV specialists to focus upon electric vehicle charger supply, </w:t>
      </w:r>
      <w:r w:rsidR="00820D2F">
        <w:rPr>
          <w:rFonts w:ascii="Times New Roman" w:hAnsi="Times New Roman" w:cs="Times New Roman"/>
          <w:sz w:val="24"/>
          <w:szCs w:val="24"/>
        </w:rPr>
        <w:t xml:space="preserve">CMS subscription and other smart routing features. The management team may also collaborate with their senior supervisors to make logical decision regarding designing car interiors, stock availability and identify appropriate location. The management team may also </w:t>
      </w:r>
      <w:r w:rsidR="00F14314">
        <w:rPr>
          <w:rFonts w:ascii="Times New Roman" w:hAnsi="Times New Roman" w:cs="Times New Roman"/>
          <w:sz w:val="24"/>
          <w:szCs w:val="24"/>
        </w:rPr>
        <w:t xml:space="preserve">conduct extensive research upon </w:t>
      </w:r>
      <w:r w:rsidR="0047088C">
        <w:rPr>
          <w:rFonts w:ascii="Times New Roman" w:hAnsi="Times New Roman" w:cs="Times New Roman"/>
          <w:sz w:val="24"/>
          <w:szCs w:val="24"/>
        </w:rPr>
        <w:t xml:space="preserve">new emerging markets </w:t>
      </w:r>
      <w:r w:rsidR="007479A3">
        <w:rPr>
          <w:rFonts w:ascii="Times New Roman" w:hAnsi="Times New Roman" w:cs="Times New Roman"/>
          <w:sz w:val="24"/>
          <w:szCs w:val="24"/>
        </w:rPr>
        <w:t>to promote their newly branded Race Electric car among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(Herrmann</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2020)</w:t>
      </w:r>
      <w:r w:rsidR="007479A3">
        <w:rPr>
          <w:rFonts w:ascii="Times New Roman" w:hAnsi="Times New Roman" w:cs="Times New Roman"/>
          <w:sz w:val="24"/>
          <w:szCs w:val="24"/>
        </w:rPr>
        <w:t xml:space="preserve">. </w:t>
      </w:r>
      <w:r w:rsidR="00F45EF2">
        <w:rPr>
          <w:rFonts w:ascii="Times New Roman" w:hAnsi="Times New Roman" w:cs="Times New Roman"/>
          <w:sz w:val="24"/>
          <w:szCs w:val="24"/>
        </w:rPr>
        <w:t xml:space="preserve">The management team will also assign equal responsibilities to their staff members such as manufacturing car parts, suggesting ideas about </w:t>
      </w:r>
      <w:r w:rsidR="00F46E74">
        <w:rPr>
          <w:rFonts w:ascii="Times New Roman" w:hAnsi="Times New Roman" w:cs="Times New Roman"/>
          <w:sz w:val="24"/>
          <w:szCs w:val="24"/>
        </w:rPr>
        <w:t xml:space="preserve">car designs and reviewing car maintenance issues. </w:t>
      </w:r>
      <w:r w:rsidR="00FE793B">
        <w:rPr>
          <w:rFonts w:ascii="Times New Roman" w:hAnsi="Times New Roman" w:cs="Times New Roman"/>
          <w:sz w:val="24"/>
          <w:szCs w:val="24"/>
        </w:rPr>
        <w:t>The management team also focuses that how much electricity load does Race Electric Car required. On the other side, the management team also ensures that Race Electric Car is easily available to customers at affordable prices.</w:t>
      </w:r>
    </w:p>
    <w:p w14:paraId="49BFF721" w14:textId="77777777" w:rsidR="00C31D59" w:rsidRPr="00ED0276" w:rsidRDefault="0078263A" w:rsidP="00DF5CBD">
      <w:pPr>
        <w:pStyle w:val="Heading2"/>
      </w:pPr>
      <w:bookmarkStart w:id="6" w:name="_Toc87895008"/>
      <w:r w:rsidRPr="00ED0276">
        <w:lastRenderedPageBreak/>
        <w:t>Race Electric Work Breakdown Structure</w:t>
      </w:r>
      <w:bookmarkEnd w:id="6"/>
      <w:r w:rsidRPr="00ED0276">
        <w:t xml:space="preserve"> </w:t>
      </w:r>
    </w:p>
    <w:tbl>
      <w:tblPr>
        <w:tblStyle w:val="TableGrid"/>
        <w:tblW w:w="0" w:type="auto"/>
        <w:tblLook w:val="04A0" w:firstRow="1" w:lastRow="0" w:firstColumn="1" w:lastColumn="0" w:noHBand="0" w:noVBand="1"/>
      </w:tblPr>
      <w:tblGrid>
        <w:gridCol w:w="997"/>
        <w:gridCol w:w="2223"/>
        <w:gridCol w:w="6130"/>
      </w:tblGrid>
      <w:tr w:rsidR="002F15E4" w14:paraId="3952A0C0" w14:textId="77777777" w:rsidTr="00C31D59">
        <w:tc>
          <w:tcPr>
            <w:tcW w:w="1008" w:type="dxa"/>
          </w:tcPr>
          <w:p w14:paraId="64788DCB" w14:textId="77777777" w:rsidR="00C31D59" w:rsidRPr="00C31D59" w:rsidRDefault="0078263A" w:rsidP="003C0389">
            <w:pPr>
              <w:spacing w:line="360" w:lineRule="auto"/>
              <w:jc w:val="both"/>
              <w:rPr>
                <w:rFonts w:ascii="Times New Roman" w:hAnsi="Times New Roman" w:cs="Times New Roman"/>
                <w:b/>
                <w:sz w:val="24"/>
                <w:szCs w:val="24"/>
              </w:rPr>
            </w:pPr>
            <w:r w:rsidRPr="00C31D59">
              <w:rPr>
                <w:rFonts w:ascii="Times New Roman" w:hAnsi="Times New Roman" w:cs="Times New Roman"/>
                <w:b/>
                <w:sz w:val="24"/>
                <w:szCs w:val="24"/>
              </w:rPr>
              <w:t xml:space="preserve">WBS Code </w:t>
            </w:r>
          </w:p>
        </w:tc>
        <w:tc>
          <w:tcPr>
            <w:tcW w:w="2250" w:type="dxa"/>
          </w:tcPr>
          <w:p w14:paraId="7FE498A8" w14:textId="77777777" w:rsidR="00C31D59" w:rsidRPr="00C31D59" w:rsidRDefault="0078263A" w:rsidP="003C0389">
            <w:pPr>
              <w:spacing w:line="360" w:lineRule="auto"/>
              <w:jc w:val="both"/>
              <w:rPr>
                <w:rFonts w:ascii="Times New Roman" w:hAnsi="Times New Roman" w:cs="Times New Roman"/>
                <w:b/>
                <w:sz w:val="24"/>
                <w:szCs w:val="24"/>
              </w:rPr>
            </w:pPr>
            <w:r w:rsidRPr="00C31D59">
              <w:rPr>
                <w:rFonts w:ascii="Times New Roman" w:hAnsi="Times New Roman" w:cs="Times New Roman"/>
                <w:b/>
                <w:sz w:val="24"/>
                <w:szCs w:val="24"/>
              </w:rPr>
              <w:t xml:space="preserve">Deliverable Name </w:t>
            </w:r>
          </w:p>
        </w:tc>
        <w:tc>
          <w:tcPr>
            <w:tcW w:w="6318" w:type="dxa"/>
          </w:tcPr>
          <w:p w14:paraId="7FC16528" w14:textId="77777777" w:rsidR="00C31D59" w:rsidRPr="00C31D59" w:rsidRDefault="0078263A" w:rsidP="003C0389">
            <w:pPr>
              <w:spacing w:line="360" w:lineRule="auto"/>
              <w:jc w:val="both"/>
              <w:rPr>
                <w:rFonts w:ascii="Times New Roman" w:hAnsi="Times New Roman" w:cs="Times New Roman"/>
                <w:b/>
                <w:sz w:val="24"/>
                <w:szCs w:val="24"/>
              </w:rPr>
            </w:pPr>
            <w:r w:rsidRPr="00C31D59">
              <w:rPr>
                <w:rFonts w:ascii="Times New Roman" w:hAnsi="Times New Roman" w:cs="Times New Roman"/>
                <w:b/>
                <w:sz w:val="24"/>
                <w:szCs w:val="24"/>
              </w:rPr>
              <w:t xml:space="preserve">Definition </w:t>
            </w:r>
          </w:p>
        </w:tc>
      </w:tr>
      <w:tr w:rsidR="002F15E4" w14:paraId="7CAE7995" w14:textId="77777777" w:rsidTr="00C31D59">
        <w:tc>
          <w:tcPr>
            <w:tcW w:w="1008" w:type="dxa"/>
          </w:tcPr>
          <w:p w14:paraId="31EDAAE9" w14:textId="77777777" w:rsidR="00C31D59" w:rsidRPr="00C31D59"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1</w:t>
            </w:r>
          </w:p>
        </w:tc>
        <w:tc>
          <w:tcPr>
            <w:tcW w:w="2250" w:type="dxa"/>
          </w:tcPr>
          <w:p w14:paraId="05C2793A" w14:textId="77777777" w:rsidR="00C31D59" w:rsidRPr="00C31D59"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Project Planning and Analysis </w:t>
            </w:r>
          </w:p>
        </w:tc>
        <w:tc>
          <w:tcPr>
            <w:tcW w:w="6318" w:type="dxa"/>
          </w:tcPr>
          <w:p w14:paraId="10B14B9D" w14:textId="47461000" w:rsidR="00C31D59" w:rsidRPr="00DF5CBD" w:rsidRDefault="0078263A"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It mainly involves certain strategies undertaken by organization to launch new product in marketplace. For example, </w:t>
            </w:r>
            <w:r w:rsidR="003C52A7">
              <w:rPr>
                <w:rFonts w:ascii="Times New Roman" w:hAnsi="Times New Roman" w:cs="Times New Roman"/>
                <w:sz w:val="24"/>
                <w:szCs w:val="24"/>
              </w:rPr>
              <w:t xml:space="preserve">The product development manager will purchase local car manufacturing parts, efficient charging infrastructure and internal combustion engine </w:t>
            </w:r>
            <w:r w:rsidR="002062A4">
              <w:rPr>
                <w:rFonts w:ascii="Times New Roman" w:hAnsi="Times New Roman" w:cs="Times New Roman"/>
                <w:sz w:val="24"/>
                <w:szCs w:val="24"/>
              </w:rPr>
              <w:t>to make Race Electric more effective among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(Huang</w:t>
            </w:r>
            <w:r w:rsidR="00DF5CBD">
              <w:rPr>
                <w:rFonts w:ascii="Times New Roman" w:hAnsi="Times New Roman" w:cs="Times New Roman"/>
                <w:sz w:val="24"/>
                <w:szCs w:val="24"/>
                <w:shd w:val="clear" w:color="auto" w:fill="FFFFFF"/>
              </w:rPr>
              <w:t xml:space="preserve"> et al.,</w:t>
            </w:r>
            <w:r w:rsidR="00DF5CBD" w:rsidRPr="00FC7D0C">
              <w:rPr>
                <w:rFonts w:ascii="Times New Roman" w:hAnsi="Times New Roman" w:cs="Times New Roman"/>
                <w:sz w:val="24"/>
                <w:szCs w:val="24"/>
                <w:shd w:val="clear" w:color="auto" w:fill="FFFFFF"/>
              </w:rPr>
              <w:t xml:space="preserve"> 2021)</w:t>
            </w:r>
            <w:r w:rsidR="002062A4">
              <w:rPr>
                <w:rFonts w:ascii="Times New Roman" w:hAnsi="Times New Roman" w:cs="Times New Roman"/>
                <w:sz w:val="24"/>
                <w:szCs w:val="24"/>
              </w:rPr>
              <w:t xml:space="preserve">. </w:t>
            </w:r>
          </w:p>
        </w:tc>
      </w:tr>
      <w:tr w:rsidR="002F15E4" w14:paraId="4C7078E8" w14:textId="77777777" w:rsidTr="00C31D59">
        <w:tc>
          <w:tcPr>
            <w:tcW w:w="1008" w:type="dxa"/>
          </w:tcPr>
          <w:p w14:paraId="4C7B4822" w14:textId="77777777" w:rsidR="002062A4"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p>
        </w:tc>
        <w:tc>
          <w:tcPr>
            <w:tcW w:w="2250" w:type="dxa"/>
          </w:tcPr>
          <w:p w14:paraId="308B15B2" w14:textId="77777777" w:rsidR="002062A4"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Project Scope </w:t>
            </w:r>
          </w:p>
        </w:tc>
        <w:tc>
          <w:tcPr>
            <w:tcW w:w="6318" w:type="dxa"/>
          </w:tcPr>
          <w:p w14:paraId="62CC233B" w14:textId="77777777" w:rsidR="002062A4" w:rsidRPr="002071AC" w:rsidRDefault="0078263A" w:rsidP="003C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mainly involves brand name, mission and values to attract customers. For example, Race Electric is the dynamic and desirable eco-friendly electric car for customers. </w:t>
            </w:r>
            <w:r w:rsidR="006C3ED3">
              <w:rPr>
                <w:rFonts w:ascii="Times New Roman" w:hAnsi="Times New Roman" w:cs="Times New Roman"/>
                <w:sz w:val="24"/>
                <w:szCs w:val="24"/>
              </w:rPr>
              <w:t xml:space="preserve">The ultimate mission of Race Electric Car is to offer pleasurable and smooth-driving experience to buyers. </w:t>
            </w:r>
          </w:p>
        </w:tc>
      </w:tr>
      <w:tr w:rsidR="002F15E4" w14:paraId="3D485DC4" w14:textId="77777777" w:rsidTr="00C31D59">
        <w:tc>
          <w:tcPr>
            <w:tcW w:w="1008" w:type="dxa"/>
          </w:tcPr>
          <w:p w14:paraId="11DB3A65"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p>
        </w:tc>
        <w:tc>
          <w:tcPr>
            <w:tcW w:w="2250" w:type="dxa"/>
          </w:tcPr>
          <w:p w14:paraId="225BED90"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Location </w:t>
            </w:r>
          </w:p>
        </w:tc>
        <w:tc>
          <w:tcPr>
            <w:tcW w:w="6318" w:type="dxa"/>
          </w:tcPr>
          <w:p w14:paraId="3BB581FB" w14:textId="77777777" w:rsidR="006C3ED3" w:rsidRDefault="0078263A" w:rsidP="003C03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mainly shows the distribution network of particular product or service. For example, </w:t>
            </w:r>
            <w:r w:rsidR="008238DD">
              <w:rPr>
                <w:rFonts w:ascii="Times New Roman" w:hAnsi="Times New Roman" w:cs="Times New Roman"/>
                <w:sz w:val="24"/>
                <w:szCs w:val="24"/>
              </w:rPr>
              <w:t xml:space="preserve">The marketing team may tried to endorse their Race Electric Car around nearby charging stations, malls and showrooms to attract wider international audience. </w:t>
            </w:r>
          </w:p>
        </w:tc>
      </w:tr>
      <w:tr w:rsidR="002F15E4" w14:paraId="339CAF91" w14:textId="77777777" w:rsidTr="00C31D59">
        <w:tc>
          <w:tcPr>
            <w:tcW w:w="1008" w:type="dxa"/>
          </w:tcPr>
          <w:p w14:paraId="1C41EB0B"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p>
        </w:tc>
        <w:tc>
          <w:tcPr>
            <w:tcW w:w="2250" w:type="dxa"/>
          </w:tcPr>
          <w:p w14:paraId="27E2B95F"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Budget </w:t>
            </w:r>
          </w:p>
        </w:tc>
        <w:tc>
          <w:tcPr>
            <w:tcW w:w="6318" w:type="dxa"/>
          </w:tcPr>
          <w:p w14:paraId="3FEE4A14" w14:textId="6738CEF6" w:rsidR="006C3ED3" w:rsidRPr="00DF5CBD" w:rsidRDefault="0078263A"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The company may create separate estimated budget of developing its own eco-friendly electric car for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(Huang</w:t>
            </w:r>
            <w:r w:rsidR="00DF5CBD">
              <w:rPr>
                <w:rFonts w:ascii="Times New Roman" w:hAnsi="Times New Roman" w:cs="Times New Roman"/>
                <w:sz w:val="24"/>
                <w:szCs w:val="24"/>
                <w:shd w:val="clear" w:color="auto" w:fill="FFFFFF"/>
              </w:rPr>
              <w:t xml:space="preserve"> et al.,</w:t>
            </w:r>
            <w:r w:rsidR="00DF5CBD" w:rsidRPr="00FC7D0C">
              <w:rPr>
                <w:rFonts w:ascii="Times New Roman" w:hAnsi="Times New Roman" w:cs="Times New Roman"/>
                <w:sz w:val="24"/>
                <w:szCs w:val="24"/>
                <w:shd w:val="clear" w:color="auto" w:fill="FFFFFF"/>
              </w:rPr>
              <w:t xml:space="preserve"> 2021</w:t>
            </w:r>
            <w:r w:rsidR="00DF5CBD">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sidR="009E50FD">
              <w:rPr>
                <w:rFonts w:ascii="Times New Roman" w:hAnsi="Times New Roman" w:cs="Times New Roman"/>
                <w:sz w:val="24"/>
                <w:szCs w:val="24"/>
              </w:rPr>
              <w:t>The management team needs to invest more than 2 million in their electric vehicl</w:t>
            </w:r>
            <w:r w:rsidR="00822F9B">
              <w:rPr>
                <w:rFonts w:ascii="Times New Roman" w:hAnsi="Times New Roman" w:cs="Times New Roman"/>
                <w:sz w:val="24"/>
                <w:szCs w:val="24"/>
              </w:rPr>
              <w:t xml:space="preserve">e projects to make Race Electric more powerful and effective among </w:t>
            </w:r>
            <w:r w:rsidR="003A2D47">
              <w:rPr>
                <w:rFonts w:ascii="Times New Roman" w:hAnsi="Times New Roman" w:cs="Times New Roman"/>
                <w:sz w:val="24"/>
                <w:szCs w:val="24"/>
              </w:rPr>
              <w:t xml:space="preserve">customers. </w:t>
            </w:r>
          </w:p>
        </w:tc>
      </w:tr>
      <w:tr w:rsidR="002F15E4" w14:paraId="38B2C169" w14:textId="77777777" w:rsidTr="00C31D59">
        <w:tc>
          <w:tcPr>
            <w:tcW w:w="1008" w:type="dxa"/>
          </w:tcPr>
          <w:p w14:paraId="1D082066"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 </w:t>
            </w:r>
          </w:p>
        </w:tc>
        <w:tc>
          <w:tcPr>
            <w:tcW w:w="2250" w:type="dxa"/>
          </w:tcPr>
          <w:p w14:paraId="5BCFB0E9"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Management of Resources </w:t>
            </w:r>
          </w:p>
        </w:tc>
        <w:tc>
          <w:tcPr>
            <w:tcW w:w="6318" w:type="dxa"/>
          </w:tcPr>
          <w:p w14:paraId="49C2BBE7" w14:textId="2D1EAE1B" w:rsidR="006C3ED3" w:rsidRPr="00DF5CBD" w:rsidRDefault="0078263A"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product development </w:t>
            </w:r>
            <w:r w:rsidR="0084523A">
              <w:rPr>
                <w:rFonts w:ascii="Times New Roman" w:hAnsi="Times New Roman" w:cs="Times New Roman"/>
                <w:sz w:val="24"/>
                <w:szCs w:val="24"/>
              </w:rPr>
              <w:t>team mainly requires</w:t>
            </w:r>
            <w:r>
              <w:rPr>
                <w:rFonts w:ascii="Times New Roman" w:hAnsi="Times New Roman" w:cs="Times New Roman"/>
                <w:sz w:val="24"/>
                <w:szCs w:val="24"/>
              </w:rPr>
              <w:t xml:space="preserve"> huge resources such as smart high resolution </w:t>
            </w:r>
            <w:r w:rsidR="00550C0C">
              <w:rPr>
                <w:rFonts w:ascii="Times New Roman" w:hAnsi="Times New Roman" w:cs="Times New Roman"/>
                <w:sz w:val="24"/>
                <w:szCs w:val="24"/>
              </w:rPr>
              <w:t xml:space="preserve">displays, air conditioning and safety ratings to attract large customers. </w:t>
            </w:r>
            <w:r w:rsidR="0084523A">
              <w:rPr>
                <w:rFonts w:ascii="Times New Roman" w:hAnsi="Times New Roman" w:cs="Times New Roman"/>
                <w:sz w:val="24"/>
                <w:szCs w:val="24"/>
              </w:rPr>
              <w:t xml:space="preserve">The company may also implement all relevant machineries and technical aspects to achieve remarkable performance. </w:t>
            </w:r>
            <w:r w:rsidR="00DF2114">
              <w:rPr>
                <w:rFonts w:ascii="Times New Roman" w:hAnsi="Times New Roman" w:cs="Times New Roman"/>
                <w:sz w:val="24"/>
                <w:szCs w:val="24"/>
              </w:rPr>
              <w:t xml:space="preserve"> </w:t>
            </w:r>
          </w:p>
          <w:p w14:paraId="4EAF5DEA" w14:textId="77777777" w:rsidR="0084523A" w:rsidRDefault="0084523A" w:rsidP="003C0389">
            <w:pPr>
              <w:spacing w:line="360" w:lineRule="auto"/>
              <w:jc w:val="both"/>
              <w:rPr>
                <w:rFonts w:ascii="Times New Roman" w:hAnsi="Times New Roman" w:cs="Times New Roman"/>
                <w:sz w:val="24"/>
                <w:szCs w:val="24"/>
              </w:rPr>
            </w:pPr>
          </w:p>
        </w:tc>
      </w:tr>
      <w:tr w:rsidR="002F15E4" w14:paraId="3FEDB7A6" w14:textId="77777777" w:rsidTr="00C31D59">
        <w:tc>
          <w:tcPr>
            <w:tcW w:w="1008" w:type="dxa"/>
          </w:tcPr>
          <w:p w14:paraId="3CB2A619"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6 </w:t>
            </w:r>
          </w:p>
        </w:tc>
        <w:tc>
          <w:tcPr>
            <w:tcW w:w="2250" w:type="dxa"/>
          </w:tcPr>
          <w:p w14:paraId="2C9AD577"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Regulations </w:t>
            </w:r>
          </w:p>
        </w:tc>
        <w:tc>
          <w:tcPr>
            <w:tcW w:w="6318" w:type="dxa"/>
          </w:tcPr>
          <w:p w14:paraId="4AFBFB8A" w14:textId="479D4B1D" w:rsidR="006C3ED3" w:rsidRPr="00DF5CBD" w:rsidRDefault="0078263A"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The management team may comply with all government regulations related to electric vehicles such as environmental protection laws and copyright issues to present unique and distinctive electric car brand among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(Czakon</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2020)</w:t>
            </w:r>
            <w:r>
              <w:rPr>
                <w:rFonts w:ascii="Times New Roman" w:hAnsi="Times New Roman" w:cs="Times New Roman"/>
                <w:sz w:val="24"/>
                <w:szCs w:val="24"/>
              </w:rPr>
              <w:t xml:space="preserve">. </w:t>
            </w:r>
          </w:p>
        </w:tc>
      </w:tr>
      <w:tr w:rsidR="002F15E4" w14:paraId="654C714D" w14:textId="77777777" w:rsidTr="00C31D59">
        <w:tc>
          <w:tcPr>
            <w:tcW w:w="1008" w:type="dxa"/>
          </w:tcPr>
          <w:p w14:paraId="1DAB1EF8"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7 </w:t>
            </w:r>
          </w:p>
        </w:tc>
        <w:tc>
          <w:tcPr>
            <w:tcW w:w="2250" w:type="dxa"/>
          </w:tcPr>
          <w:p w14:paraId="48CFC465" w14:textId="77777777" w:rsidR="006C3ED3" w:rsidRDefault="0078263A" w:rsidP="003C03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Contracts </w:t>
            </w:r>
          </w:p>
        </w:tc>
        <w:tc>
          <w:tcPr>
            <w:tcW w:w="6318" w:type="dxa"/>
          </w:tcPr>
          <w:p w14:paraId="65AE2849" w14:textId="219025C2" w:rsidR="006C3ED3" w:rsidRPr="00DF5CBD" w:rsidRDefault="0078263A"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product development team may sign legal contract with local car manufacturers and charging providers to make highly efficient electric car for customers. </w:t>
            </w:r>
            <w:r w:rsidR="00A37CB0">
              <w:rPr>
                <w:rFonts w:ascii="Times New Roman" w:hAnsi="Times New Roman" w:cs="Times New Roman"/>
                <w:sz w:val="24"/>
                <w:szCs w:val="24"/>
              </w:rPr>
              <w:t xml:space="preserve">Race Electric car manufacturers may try to achieve </w:t>
            </w:r>
            <w:r w:rsidR="00085327">
              <w:rPr>
                <w:rFonts w:ascii="Times New Roman" w:hAnsi="Times New Roman" w:cs="Times New Roman"/>
                <w:sz w:val="24"/>
                <w:szCs w:val="24"/>
              </w:rPr>
              <w:t xml:space="preserve">zero emission targets through their LED lightning and eco-friendly components. </w:t>
            </w:r>
            <w:r w:rsidR="006529DE">
              <w:rPr>
                <w:rFonts w:ascii="Times New Roman" w:hAnsi="Times New Roman" w:cs="Times New Roman"/>
                <w:sz w:val="24"/>
                <w:szCs w:val="24"/>
              </w:rPr>
              <w:t>The product development team may focus upon smart charging point regulations to boost sales collections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(Czakon</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2020)</w:t>
            </w:r>
            <w:r w:rsidR="006529DE">
              <w:rPr>
                <w:rFonts w:ascii="Times New Roman" w:hAnsi="Times New Roman" w:cs="Times New Roman"/>
                <w:sz w:val="24"/>
                <w:szCs w:val="24"/>
              </w:rPr>
              <w:t xml:space="preserve">. </w:t>
            </w:r>
            <w:r w:rsidR="00E71DD9">
              <w:rPr>
                <w:rFonts w:ascii="Times New Roman" w:hAnsi="Times New Roman" w:cs="Times New Roman"/>
                <w:sz w:val="24"/>
                <w:szCs w:val="24"/>
              </w:rPr>
              <w:t xml:space="preserve">The company may emphasize more upon charging building regulations to build highly electric car for customers. </w:t>
            </w:r>
            <w:r w:rsidR="00EB4A3F">
              <w:rPr>
                <w:rFonts w:ascii="Times New Roman" w:hAnsi="Times New Roman" w:cs="Times New Roman"/>
                <w:sz w:val="24"/>
                <w:szCs w:val="24"/>
              </w:rPr>
              <w:t xml:space="preserve">The company may focus upon EV charging connections to make their Race Electric more effective and highly lucrative among customers. </w:t>
            </w:r>
          </w:p>
        </w:tc>
      </w:tr>
    </w:tbl>
    <w:p w14:paraId="40A38FAF" w14:textId="77777777" w:rsidR="007479A3" w:rsidRDefault="007479A3" w:rsidP="00FE793B">
      <w:pPr>
        <w:spacing w:line="360" w:lineRule="auto"/>
        <w:rPr>
          <w:rFonts w:ascii="Times New Roman" w:hAnsi="Times New Roman" w:cs="Times New Roman"/>
          <w:b/>
          <w:sz w:val="24"/>
          <w:szCs w:val="24"/>
        </w:rPr>
      </w:pPr>
    </w:p>
    <w:p w14:paraId="5DCBF7F3" w14:textId="77777777" w:rsidR="00E06B82" w:rsidRDefault="0078263A" w:rsidP="00DF5CBD">
      <w:pPr>
        <w:pStyle w:val="Heading2"/>
      </w:pPr>
      <w:bookmarkStart w:id="7" w:name="_Toc87895009"/>
      <w:r w:rsidRPr="00E06B82">
        <w:t>Decent Draft of Costs</w:t>
      </w:r>
      <w:bookmarkEnd w:id="7"/>
    </w:p>
    <w:p w14:paraId="0D0F2C7E" w14:textId="77777777" w:rsidR="00B860C8" w:rsidRDefault="00B860C8" w:rsidP="00DF5CB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product development manager will focus upon charging station costs, marketing and car manufacturing parts costs to build newly branded electric car. </w:t>
      </w:r>
      <w:r w:rsidR="009D42BB">
        <w:rPr>
          <w:rFonts w:ascii="Times New Roman" w:hAnsi="Times New Roman" w:cs="Times New Roman"/>
          <w:sz w:val="24"/>
          <w:szCs w:val="24"/>
        </w:rPr>
        <w:t>The manager needs to focus upon charging network costs and overhead costs to manage their product development. The management team may calculate the cost of relevant car equipments such as lamp post charging costs, manufacturing expenses and battery costs for proper execution of their product developments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(Wilberforce</w:t>
      </w:r>
      <w:r w:rsidR="00DF5CBD">
        <w:rPr>
          <w:rFonts w:ascii="Times New Roman" w:hAnsi="Times New Roman" w:cs="Times New Roman"/>
          <w:sz w:val="24"/>
          <w:szCs w:val="24"/>
          <w:shd w:val="clear" w:color="auto" w:fill="FFFFFF"/>
        </w:rPr>
        <w:t xml:space="preserve"> et al.,</w:t>
      </w:r>
      <w:r w:rsidR="00DF5CBD" w:rsidRPr="00FC7D0C">
        <w:rPr>
          <w:rFonts w:ascii="Times New Roman" w:hAnsi="Times New Roman" w:cs="Times New Roman"/>
          <w:sz w:val="24"/>
          <w:szCs w:val="24"/>
          <w:shd w:val="clear" w:color="auto" w:fill="FFFFFF"/>
        </w:rPr>
        <w:t xml:space="preserve"> 2017)</w:t>
      </w:r>
      <w:r w:rsidR="009D42BB">
        <w:rPr>
          <w:rFonts w:ascii="Times New Roman" w:hAnsi="Times New Roman" w:cs="Times New Roman"/>
          <w:sz w:val="24"/>
          <w:szCs w:val="24"/>
        </w:rPr>
        <w:t xml:space="preserve">. The management team may also calculate the fees of venture capitalists and local car manufacturer to foster product development. </w:t>
      </w:r>
    </w:p>
    <w:p w14:paraId="74F41B23" w14:textId="5CC13A71" w:rsidR="00EB4A3F" w:rsidRPr="00DF5CBD" w:rsidRDefault="00B860C8"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9D42BB">
        <w:rPr>
          <w:rFonts w:ascii="Times New Roman" w:hAnsi="Times New Roman" w:cs="Times New Roman"/>
          <w:sz w:val="24"/>
          <w:szCs w:val="24"/>
        </w:rPr>
        <w:t xml:space="preserve">The product development team often requires sufficient funds ranging from £20,000 to £25,000 to run electric car for customers. The following estimated budget shows all relevant requirements for developing Race Electric Car. </w:t>
      </w:r>
    </w:p>
    <w:tbl>
      <w:tblPr>
        <w:tblStyle w:val="TableGrid"/>
        <w:tblW w:w="0" w:type="auto"/>
        <w:tblLook w:val="04A0" w:firstRow="1" w:lastRow="0" w:firstColumn="1" w:lastColumn="0" w:noHBand="0" w:noVBand="1"/>
      </w:tblPr>
      <w:tblGrid>
        <w:gridCol w:w="4686"/>
        <w:gridCol w:w="4664"/>
      </w:tblGrid>
      <w:tr w:rsidR="002F15E4" w14:paraId="3D77D305" w14:textId="77777777" w:rsidTr="009D42BB">
        <w:tc>
          <w:tcPr>
            <w:tcW w:w="4788" w:type="dxa"/>
          </w:tcPr>
          <w:p w14:paraId="53C20334" w14:textId="77777777" w:rsidR="009D42BB" w:rsidRPr="009D42BB" w:rsidRDefault="0078263A" w:rsidP="00284B41">
            <w:pPr>
              <w:spacing w:line="360" w:lineRule="auto"/>
              <w:jc w:val="both"/>
              <w:rPr>
                <w:rFonts w:ascii="Times New Roman" w:hAnsi="Times New Roman" w:cs="Times New Roman"/>
                <w:b/>
                <w:sz w:val="24"/>
                <w:szCs w:val="24"/>
              </w:rPr>
            </w:pPr>
            <w:r w:rsidRPr="009D42BB">
              <w:rPr>
                <w:rFonts w:ascii="Times New Roman" w:hAnsi="Times New Roman" w:cs="Times New Roman"/>
                <w:b/>
                <w:sz w:val="24"/>
                <w:szCs w:val="24"/>
              </w:rPr>
              <w:lastRenderedPageBreak/>
              <w:t xml:space="preserve">Requirements </w:t>
            </w:r>
          </w:p>
        </w:tc>
        <w:tc>
          <w:tcPr>
            <w:tcW w:w="4788" w:type="dxa"/>
          </w:tcPr>
          <w:p w14:paraId="5501B489" w14:textId="77777777" w:rsidR="009D42BB" w:rsidRPr="009D42BB" w:rsidRDefault="0078263A" w:rsidP="00284B41">
            <w:pPr>
              <w:spacing w:line="360" w:lineRule="auto"/>
              <w:jc w:val="both"/>
              <w:rPr>
                <w:rFonts w:ascii="Times New Roman" w:hAnsi="Times New Roman" w:cs="Times New Roman"/>
                <w:b/>
                <w:sz w:val="24"/>
                <w:szCs w:val="24"/>
              </w:rPr>
            </w:pPr>
            <w:r w:rsidRPr="009D42BB">
              <w:rPr>
                <w:rFonts w:ascii="Times New Roman" w:hAnsi="Times New Roman" w:cs="Times New Roman"/>
                <w:b/>
                <w:sz w:val="24"/>
                <w:szCs w:val="24"/>
              </w:rPr>
              <w:t xml:space="preserve">Costs </w:t>
            </w:r>
          </w:p>
        </w:tc>
      </w:tr>
      <w:tr w:rsidR="002F15E4" w14:paraId="19D60BF2" w14:textId="77777777" w:rsidTr="009D42BB">
        <w:tc>
          <w:tcPr>
            <w:tcW w:w="4788" w:type="dxa"/>
          </w:tcPr>
          <w:p w14:paraId="38E74C32" w14:textId="77777777" w:rsidR="009D42BB"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Startup costs </w:t>
            </w:r>
          </w:p>
        </w:tc>
        <w:tc>
          <w:tcPr>
            <w:tcW w:w="4788" w:type="dxa"/>
          </w:tcPr>
          <w:p w14:paraId="1C62EACA" w14:textId="77777777" w:rsidR="009D42BB"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£20,000 </w:t>
            </w:r>
          </w:p>
        </w:tc>
      </w:tr>
      <w:tr w:rsidR="002F15E4" w14:paraId="06A27022" w14:textId="77777777" w:rsidTr="009D42BB">
        <w:tc>
          <w:tcPr>
            <w:tcW w:w="4788" w:type="dxa"/>
          </w:tcPr>
          <w:p w14:paraId="4394FE1C"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Rapid Charging Station Costs </w:t>
            </w:r>
          </w:p>
        </w:tc>
        <w:tc>
          <w:tcPr>
            <w:tcW w:w="4788" w:type="dxa"/>
          </w:tcPr>
          <w:p w14:paraId="45E53EAE"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£15,000</w:t>
            </w:r>
          </w:p>
        </w:tc>
      </w:tr>
      <w:tr w:rsidR="002F15E4" w14:paraId="50526AF2" w14:textId="77777777" w:rsidTr="009D42BB">
        <w:tc>
          <w:tcPr>
            <w:tcW w:w="4788" w:type="dxa"/>
          </w:tcPr>
          <w:p w14:paraId="20B47071"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Marketing Expenses </w:t>
            </w:r>
          </w:p>
        </w:tc>
        <w:tc>
          <w:tcPr>
            <w:tcW w:w="4788" w:type="dxa"/>
          </w:tcPr>
          <w:p w14:paraId="454A5958"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£3,000 </w:t>
            </w:r>
          </w:p>
        </w:tc>
      </w:tr>
      <w:tr w:rsidR="002F15E4" w14:paraId="30C28E7E" w14:textId="77777777" w:rsidTr="009D42BB">
        <w:tc>
          <w:tcPr>
            <w:tcW w:w="4788" w:type="dxa"/>
          </w:tcPr>
          <w:p w14:paraId="04DDA7ED"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Machinery </w:t>
            </w:r>
          </w:p>
        </w:tc>
        <w:tc>
          <w:tcPr>
            <w:tcW w:w="4788" w:type="dxa"/>
          </w:tcPr>
          <w:p w14:paraId="467FD2B0"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£4,000 </w:t>
            </w:r>
          </w:p>
        </w:tc>
      </w:tr>
      <w:tr w:rsidR="002F15E4" w14:paraId="0993137C" w14:textId="77777777" w:rsidTr="009D42BB">
        <w:tc>
          <w:tcPr>
            <w:tcW w:w="4788" w:type="dxa"/>
          </w:tcPr>
          <w:p w14:paraId="32E14879"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Car manufacturing parts costs </w:t>
            </w:r>
          </w:p>
        </w:tc>
        <w:tc>
          <w:tcPr>
            <w:tcW w:w="4788" w:type="dxa"/>
          </w:tcPr>
          <w:p w14:paraId="07A6157D"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£10,000 </w:t>
            </w:r>
          </w:p>
        </w:tc>
      </w:tr>
      <w:tr w:rsidR="002F15E4" w14:paraId="44DDECC4" w14:textId="77777777" w:rsidTr="009D42BB">
        <w:tc>
          <w:tcPr>
            <w:tcW w:w="4788" w:type="dxa"/>
          </w:tcPr>
          <w:p w14:paraId="6A5F42ED"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LED Lights and Hybrid Engine Costs </w:t>
            </w:r>
          </w:p>
        </w:tc>
        <w:tc>
          <w:tcPr>
            <w:tcW w:w="4788" w:type="dxa"/>
          </w:tcPr>
          <w:p w14:paraId="639777DB"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£23,000 </w:t>
            </w:r>
          </w:p>
        </w:tc>
      </w:tr>
      <w:tr w:rsidR="002F15E4" w14:paraId="50EB0CD4" w14:textId="77777777" w:rsidTr="009D42BB">
        <w:tc>
          <w:tcPr>
            <w:tcW w:w="4788" w:type="dxa"/>
          </w:tcPr>
          <w:p w14:paraId="10D0FDBD"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Air Conditioning </w:t>
            </w:r>
          </w:p>
        </w:tc>
        <w:tc>
          <w:tcPr>
            <w:tcW w:w="4788" w:type="dxa"/>
          </w:tcPr>
          <w:p w14:paraId="3CA2E9AB"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£15,000 </w:t>
            </w:r>
          </w:p>
        </w:tc>
      </w:tr>
      <w:tr w:rsidR="002F15E4" w14:paraId="09933557" w14:textId="77777777" w:rsidTr="006437EE">
        <w:trPr>
          <w:trHeight w:val="503"/>
        </w:trPr>
        <w:tc>
          <w:tcPr>
            <w:tcW w:w="4788" w:type="dxa"/>
          </w:tcPr>
          <w:p w14:paraId="6457F456"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Safety Belts Costs </w:t>
            </w:r>
          </w:p>
        </w:tc>
        <w:tc>
          <w:tcPr>
            <w:tcW w:w="4788" w:type="dxa"/>
          </w:tcPr>
          <w:p w14:paraId="1D45607C"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£7890</w:t>
            </w:r>
          </w:p>
        </w:tc>
      </w:tr>
      <w:tr w:rsidR="002F15E4" w14:paraId="602148E4" w14:textId="77777777" w:rsidTr="009D42BB">
        <w:tc>
          <w:tcPr>
            <w:tcW w:w="4788" w:type="dxa"/>
          </w:tcPr>
          <w:p w14:paraId="6F71F83C" w14:textId="77777777" w:rsidR="0075028C"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Car Design Costs </w:t>
            </w:r>
          </w:p>
        </w:tc>
        <w:tc>
          <w:tcPr>
            <w:tcW w:w="4788" w:type="dxa"/>
          </w:tcPr>
          <w:p w14:paraId="024D0764" w14:textId="77777777" w:rsidR="0075028C"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£7000</w:t>
            </w:r>
          </w:p>
        </w:tc>
      </w:tr>
      <w:tr w:rsidR="002F15E4" w14:paraId="3C0BB00B" w14:textId="77777777" w:rsidTr="009D42BB">
        <w:tc>
          <w:tcPr>
            <w:tcW w:w="4788" w:type="dxa"/>
          </w:tcPr>
          <w:p w14:paraId="77F62A32" w14:textId="77777777" w:rsidR="006437EE"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Training Costs </w:t>
            </w:r>
          </w:p>
        </w:tc>
        <w:tc>
          <w:tcPr>
            <w:tcW w:w="4788" w:type="dxa"/>
          </w:tcPr>
          <w:p w14:paraId="39BDA910" w14:textId="77777777" w:rsidR="006437EE"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£1500</w:t>
            </w:r>
          </w:p>
        </w:tc>
      </w:tr>
      <w:tr w:rsidR="002F15E4" w14:paraId="19FE89AF" w14:textId="77777777" w:rsidTr="009D42BB">
        <w:tc>
          <w:tcPr>
            <w:tcW w:w="4788" w:type="dxa"/>
          </w:tcPr>
          <w:p w14:paraId="276D58AF" w14:textId="77777777" w:rsidR="005B7A25"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Risk Assessments </w:t>
            </w:r>
          </w:p>
        </w:tc>
        <w:tc>
          <w:tcPr>
            <w:tcW w:w="4788" w:type="dxa"/>
          </w:tcPr>
          <w:p w14:paraId="28EFFE61" w14:textId="77777777" w:rsidR="005B7A25"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£10,000</w:t>
            </w:r>
          </w:p>
        </w:tc>
      </w:tr>
      <w:tr w:rsidR="002F15E4" w14:paraId="31D2E408" w14:textId="77777777" w:rsidTr="009D42BB">
        <w:tc>
          <w:tcPr>
            <w:tcW w:w="4788" w:type="dxa"/>
          </w:tcPr>
          <w:p w14:paraId="54F4CC20" w14:textId="77777777" w:rsidR="005B7A25"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Grand Total </w:t>
            </w:r>
          </w:p>
        </w:tc>
        <w:tc>
          <w:tcPr>
            <w:tcW w:w="4788" w:type="dxa"/>
          </w:tcPr>
          <w:p w14:paraId="4E47C163" w14:textId="77777777" w:rsidR="005B7A25" w:rsidRPr="009D42BB" w:rsidRDefault="0078263A" w:rsidP="00284B4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£116,390 </w:t>
            </w:r>
          </w:p>
        </w:tc>
      </w:tr>
    </w:tbl>
    <w:p w14:paraId="0282E46C" w14:textId="77777777" w:rsidR="009D42BB" w:rsidRPr="00284B41" w:rsidRDefault="009D42BB" w:rsidP="00284B41">
      <w:pPr>
        <w:spacing w:line="360" w:lineRule="auto"/>
        <w:jc w:val="both"/>
        <w:rPr>
          <w:rFonts w:ascii="Times New Roman" w:hAnsi="Times New Roman" w:cs="Times New Roman"/>
          <w:sz w:val="24"/>
          <w:szCs w:val="24"/>
        </w:rPr>
      </w:pPr>
    </w:p>
    <w:p w14:paraId="7281AAB8" w14:textId="77777777" w:rsidR="009D42BB" w:rsidRDefault="009D42BB" w:rsidP="006A04B3">
      <w:pPr>
        <w:spacing w:line="360" w:lineRule="auto"/>
        <w:rPr>
          <w:rFonts w:ascii="Times New Roman" w:hAnsi="Times New Roman" w:cs="Times New Roman"/>
          <w:b/>
          <w:sz w:val="24"/>
          <w:szCs w:val="24"/>
        </w:rPr>
      </w:pPr>
    </w:p>
    <w:p w14:paraId="737F4A7B" w14:textId="77777777" w:rsidR="00FE5F08" w:rsidRDefault="00FE5F08" w:rsidP="006A04B3">
      <w:pPr>
        <w:spacing w:line="360" w:lineRule="auto"/>
        <w:rPr>
          <w:rFonts w:ascii="Times New Roman" w:hAnsi="Times New Roman" w:cs="Times New Roman"/>
          <w:b/>
          <w:sz w:val="24"/>
          <w:szCs w:val="24"/>
        </w:rPr>
      </w:pPr>
    </w:p>
    <w:p w14:paraId="75594857" w14:textId="77777777" w:rsidR="00FE5F08" w:rsidRDefault="00FE5F08" w:rsidP="006A04B3">
      <w:pPr>
        <w:spacing w:line="360" w:lineRule="auto"/>
        <w:rPr>
          <w:rFonts w:ascii="Times New Roman" w:hAnsi="Times New Roman" w:cs="Times New Roman"/>
          <w:b/>
          <w:sz w:val="24"/>
          <w:szCs w:val="24"/>
        </w:rPr>
      </w:pPr>
    </w:p>
    <w:p w14:paraId="7D3934F4" w14:textId="77777777" w:rsidR="00FE5F08" w:rsidRDefault="00FE5F08" w:rsidP="006A04B3">
      <w:pPr>
        <w:spacing w:line="360" w:lineRule="auto"/>
        <w:rPr>
          <w:rFonts w:ascii="Times New Roman" w:hAnsi="Times New Roman" w:cs="Times New Roman"/>
          <w:b/>
          <w:sz w:val="24"/>
          <w:szCs w:val="24"/>
        </w:rPr>
      </w:pPr>
    </w:p>
    <w:p w14:paraId="16B15E84" w14:textId="77777777" w:rsidR="00FE5F08" w:rsidRDefault="00FE5F08" w:rsidP="006A04B3">
      <w:pPr>
        <w:spacing w:line="360" w:lineRule="auto"/>
        <w:rPr>
          <w:rFonts w:ascii="Times New Roman" w:hAnsi="Times New Roman" w:cs="Times New Roman"/>
          <w:b/>
          <w:sz w:val="24"/>
          <w:szCs w:val="24"/>
        </w:rPr>
      </w:pPr>
    </w:p>
    <w:p w14:paraId="2D83BAC2" w14:textId="7BEBD950" w:rsidR="00FE5F08" w:rsidRDefault="00FE5F08" w:rsidP="006A04B3">
      <w:pPr>
        <w:spacing w:line="360" w:lineRule="auto"/>
        <w:rPr>
          <w:rFonts w:ascii="Times New Roman" w:hAnsi="Times New Roman" w:cs="Times New Roman"/>
          <w:b/>
          <w:sz w:val="24"/>
          <w:szCs w:val="24"/>
        </w:rPr>
      </w:pPr>
    </w:p>
    <w:p w14:paraId="21FCD138" w14:textId="3DC6959B" w:rsidR="00B860C8" w:rsidRDefault="00B860C8" w:rsidP="006A04B3">
      <w:pPr>
        <w:spacing w:line="360" w:lineRule="auto"/>
        <w:rPr>
          <w:rFonts w:ascii="Times New Roman" w:hAnsi="Times New Roman" w:cs="Times New Roman"/>
          <w:b/>
          <w:sz w:val="24"/>
          <w:szCs w:val="24"/>
        </w:rPr>
      </w:pPr>
    </w:p>
    <w:p w14:paraId="066621BF" w14:textId="172945FA" w:rsidR="00DF2114" w:rsidRDefault="00DF2114" w:rsidP="006A04B3">
      <w:pPr>
        <w:spacing w:line="360" w:lineRule="auto"/>
        <w:rPr>
          <w:rFonts w:ascii="Times New Roman" w:hAnsi="Times New Roman" w:cs="Times New Roman"/>
          <w:b/>
          <w:sz w:val="24"/>
          <w:szCs w:val="24"/>
        </w:rPr>
      </w:pPr>
    </w:p>
    <w:p w14:paraId="256E3408" w14:textId="5F61606A" w:rsidR="00DF2114" w:rsidRDefault="00DF2114" w:rsidP="006A04B3">
      <w:pPr>
        <w:spacing w:line="360" w:lineRule="auto"/>
        <w:rPr>
          <w:rFonts w:ascii="Times New Roman" w:hAnsi="Times New Roman" w:cs="Times New Roman"/>
          <w:b/>
          <w:sz w:val="24"/>
          <w:szCs w:val="24"/>
        </w:rPr>
      </w:pPr>
    </w:p>
    <w:p w14:paraId="35BCB0F4" w14:textId="77777777" w:rsidR="00DF2114" w:rsidRDefault="00DF2114" w:rsidP="006A04B3">
      <w:pPr>
        <w:spacing w:line="360" w:lineRule="auto"/>
        <w:rPr>
          <w:rFonts w:ascii="Times New Roman" w:hAnsi="Times New Roman" w:cs="Times New Roman"/>
          <w:b/>
          <w:sz w:val="24"/>
          <w:szCs w:val="24"/>
        </w:rPr>
      </w:pPr>
    </w:p>
    <w:p w14:paraId="31A05EEC" w14:textId="77777777" w:rsidR="00E06B82" w:rsidRDefault="0078263A" w:rsidP="00DF5CBD">
      <w:pPr>
        <w:pStyle w:val="Heading2"/>
      </w:pPr>
      <w:bookmarkStart w:id="8" w:name="_Toc87895010"/>
      <w:r w:rsidRPr="00E06B82">
        <w:lastRenderedPageBreak/>
        <w:t>Consideration of Resource</w:t>
      </w:r>
      <w:bookmarkEnd w:id="8"/>
    </w:p>
    <w:p w14:paraId="412CDEA3" w14:textId="77777777" w:rsidR="00DF2114" w:rsidRDefault="00B860C8" w:rsidP="00DF5CB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product development </w:t>
      </w:r>
      <w:r w:rsidR="00606779">
        <w:rPr>
          <w:rFonts w:ascii="Times New Roman" w:hAnsi="Times New Roman" w:cs="Times New Roman"/>
          <w:sz w:val="24"/>
          <w:szCs w:val="24"/>
        </w:rPr>
        <w:t>team mainly requires</w:t>
      </w:r>
      <w:r w:rsidR="0078263A">
        <w:rPr>
          <w:rFonts w:ascii="Times New Roman" w:hAnsi="Times New Roman" w:cs="Times New Roman"/>
          <w:sz w:val="24"/>
          <w:szCs w:val="24"/>
        </w:rPr>
        <w:t xml:space="preserve"> huge </w:t>
      </w:r>
      <w:r>
        <w:rPr>
          <w:rFonts w:ascii="Times New Roman" w:hAnsi="Times New Roman" w:cs="Times New Roman"/>
          <w:sz w:val="24"/>
          <w:szCs w:val="24"/>
        </w:rPr>
        <w:t>number</w:t>
      </w:r>
      <w:r w:rsidR="0078263A">
        <w:rPr>
          <w:rFonts w:ascii="Times New Roman" w:hAnsi="Times New Roman" w:cs="Times New Roman"/>
          <w:sz w:val="24"/>
          <w:szCs w:val="24"/>
        </w:rPr>
        <w:t xml:space="preserve"> of resources to build newly branded Race Electric Car for customers. Some of them are </w:t>
      </w:r>
      <w:r w:rsidR="00606779">
        <w:rPr>
          <w:rFonts w:ascii="Times New Roman" w:hAnsi="Times New Roman" w:cs="Times New Roman"/>
          <w:sz w:val="24"/>
          <w:szCs w:val="24"/>
        </w:rPr>
        <w:t xml:space="preserve">battery cells, charging infrastructure and motor technologies. The company also requires internal combustion engines such as steel alloys, lithium batteries and steel alloys to make their Race Electric Car more effective among customers. </w:t>
      </w:r>
    </w:p>
    <w:p w14:paraId="70665148" w14:textId="0B89BA8E" w:rsidR="006A04B3" w:rsidRPr="00DF5CBD" w:rsidRDefault="00DF2114" w:rsidP="00DF5CB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606779">
        <w:rPr>
          <w:rFonts w:ascii="Times New Roman" w:hAnsi="Times New Roman" w:cs="Times New Roman"/>
          <w:sz w:val="24"/>
          <w:szCs w:val="24"/>
        </w:rPr>
        <w:t xml:space="preserve">The </w:t>
      </w:r>
      <w:r w:rsidR="003A731B">
        <w:rPr>
          <w:rFonts w:ascii="Times New Roman" w:hAnsi="Times New Roman" w:cs="Times New Roman"/>
          <w:sz w:val="24"/>
          <w:szCs w:val="24"/>
        </w:rPr>
        <w:t>company also requires</w:t>
      </w:r>
      <w:r w:rsidR="00606779">
        <w:rPr>
          <w:rFonts w:ascii="Times New Roman" w:hAnsi="Times New Roman" w:cs="Times New Roman"/>
          <w:sz w:val="24"/>
          <w:szCs w:val="24"/>
        </w:rPr>
        <w:t xml:space="preserve"> efficient charging technologies and air filtration systems to present dynamic and competitive Race Electric Car among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(Wilberforce</w:t>
      </w:r>
      <w:r w:rsidR="00DF5CBD">
        <w:rPr>
          <w:rFonts w:ascii="Times New Roman" w:hAnsi="Times New Roman" w:cs="Times New Roman"/>
          <w:sz w:val="24"/>
          <w:szCs w:val="24"/>
          <w:shd w:val="clear" w:color="auto" w:fill="FFFFFF"/>
        </w:rPr>
        <w:t xml:space="preserve"> et al.,</w:t>
      </w:r>
      <w:r w:rsidR="00DF5CBD" w:rsidRPr="00FC7D0C">
        <w:rPr>
          <w:rFonts w:ascii="Times New Roman" w:hAnsi="Times New Roman" w:cs="Times New Roman"/>
          <w:sz w:val="24"/>
          <w:szCs w:val="24"/>
          <w:shd w:val="clear" w:color="auto" w:fill="FFFFFF"/>
        </w:rPr>
        <w:t xml:space="preserve"> 2017)</w:t>
      </w:r>
      <w:r w:rsidR="00606779">
        <w:rPr>
          <w:rFonts w:ascii="Times New Roman" w:hAnsi="Times New Roman" w:cs="Times New Roman"/>
          <w:sz w:val="24"/>
          <w:szCs w:val="24"/>
        </w:rPr>
        <w:t xml:space="preserve">. </w:t>
      </w:r>
      <w:r w:rsidR="003A731B">
        <w:rPr>
          <w:rFonts w:ascii="Times New Roman" w:hAnsi="Times New Roman" w:cs="Times New Roman"/>
          <w:sz w:val="24"/>
          <w:szCs w:val="24"/>
        </w:rPr>
        <w:t>Apart from this, The product development team mainly require huge amount of nickel, thermal, copper and other coating designs to present innovative fast-paced electric car for customers. The company may also pay much attention towards energy density, motor technology</w:t>
      </w:r>
      <w:r w:rsidR="00FE5F08">
        <w:rPr>
          <w:rFonts w:ascii="Times New Roman" w:hAnsi="Times New Roman" w:cs="Times New Roman"/>
          <w:sz w:val="24"/>
          <w:szCs w:val="24"/>
        </w:rPr>
        <w:t xml:space="preserve"> and power load to manage electricity load within newly branded car. </w:t>
      </w:r>
      <w:r w:rsidR="000B36E3">
        <w:rPr>
          <w:rFonts w:ascii="Times New Roman" w:hAnsi="Times New Roman" w:cs="Times New Roman"/>
          <w:sz w:val="24"/>
          <w:szCs w:val="24"/>
        </w:rPr>
        <w:t xml:space="preserve">The company may also require thermal interface materials, motor winding materials and high voltage cable copper insulation to make their Race Electric more efficient and competitive within the marketplace. </w:t>
      </w:r>
      <w:r w:rsidR="00D870DA">
        <w:rPr>
          <w:rFonts w:ascii="Times New Roman" w:hAnsi="Times New Roman" w:cs="Times New Roman"/>
          <w:sz w:val="24"/>
          <w:szCs w:val="24"/>
        </w:rPr>
        <w:t>The company may also emphasize upon relevant manufacturing equipments such as nickel, cathod material and air filtration systems to create incredible experience among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(Reinhardt</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2019)</w:t>
      </w:r>
      <w:r w:rsidR="00D870DA">
        <w:rPr>
          <w:rFonts w:ascii="Times New Roman" w:hAnsi="Times New Roman" w:cs="Times New Roman"/>
          <w:sz w:val="24"/>
          <w:szCs w:val="24"/>
        </w:rPr>
        <w:t>. The management team may also concentrate upon plug in hybrids and gasoline to serve itself as eco-frie</w:t>
      </w:r>
      <w:r w:rsidR="00B00C90">
        <w:rPr>
          <w:rFonts w:ascii="Times New Roman" w:hAnsi="Times New Roman" w:cs="Times New Roman"/>
          <w:sz w:val="24"/>
          <w:szCs w:val="24"/>
        </w:rPr>
        <w:t>ndly car brand among customers.</w:t>
      </w:r>
    </w:p>
    <w:p w14:paraId="6F9683AF" w14:textId="77777777" w:rsidR="00FF13ED" w:rsidRDefault="00FF13ED" w:rsidP="005C009A">
      <w:pPr>
        <w:spacing w:line="360" w:lineRule="auto"/>
        <w:jc w:val="center"/>
        <w:rPr>
          <w:rFonts w:ascii="Times New Roman" w:hAnsi="Times New Roman" w:cs="Times New Roman"/>
          <w:b/>
          <w:sz w:val="24"/>
          <w:szCs w:val="24"/>
        </w:rPr>
      </w:pPr>
    </w:p>
    <w:p w14:paraId="7A2A520E" w14:textId="77777777" w:rsidR="00FF13ED" w:rsidRDefault="00FF13ED" w:rsidP="005C009A">
      <w:pPr>
        <w:spacing w:line="360" w:lineRule="auto"/>
        <w:jc w:val="center"/>
        <w:rPr>
          <w:rFonts w:ascii="Times New Roman" w:hAnsi="Times New Roman" w:cs="Times New Roman"/>
          <w:b/>
          <w:sz w:val="24"/>
          <w:szCs w:val="24"/>
        </w:rPr>
      </w:pPr>
    </w:p>
    <w:p w14:paraId="20493749" w14:textId="1226EBA2" w:rsidR="00E06B82" w:rsidRDefault="0078263A" w:rsidP="00DF5CBD">
      <w:pPr>
        <w:pStyle w:val="Heading2"/>
      </w:pPr>
      <w:bookmarkStart w:id="9" w:name="_Toc87895011"/>
      <w:r w:rsidRPr="00E06B82">
        <w:t>Project Schedule</w:t>
      </w:r>
      <w:bookmarkEnd w:id="9"/>
      <w:r w:rsidRPr="00E06B82">
        <w:t xml:space="preserve"> </w:t>
      </w:r>
    </w:p>
    <w:p w14:paraId="3632FC20" w14:textId="5156F919" w:rsidR="00DF2114" w:rsidRPr="00DF2114" w:rsidRDefault="00DF2114" w:rsidP="00DF2114">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product development manager will create weekly chart related to relevant electric car manufacturing parts, </w:t>
      </w:r>
      <w:r w:rsidR="001C0053">
        <w:rPr>
          <w:rFonts w:ascii="Times New Roman" w:hAnsi="Times New Roman" w:cs="Times New Roman"/>
          <w:sz w:val="24"/>
          <w:szCs w:val="24"/>
        </w:rPr>
        <w:t xml:space="preserve">engine systems and eco-friendly components to </w:t>
      </w:r>
      <w:r w:rsidR="00132259">
        <w:rPr>
          <w:rFonts w:ascii="Times New Roman" w:hAnsi="Times New Roman" w:cs="Times New Roman"/>
          <w:sz w:val="24"/>
          <w:szCs w:val="24"/>
        </w:rPr>
        <w:t xml:space="preserve">attract large customers. </w:t>
      </w:r>
      <w:r w:rsidR="00DB581C">
        <w:rPr>
          <w:rFonts w:ascii="Times New Roman" w:hAnsi="Times New Roman" w:cs="Times New Roman"/>
          <w:sz w:val="24"/>
          <w:szCs w:val="24"/>
        </w:rPr>
        <w:t xml:space="preserve">The </w:t>
      </w:r>
      <w:r w:rsidR="009316CE">
        <w:rPr>
          <w:rFonts w:ascii="Times New Roman" w:hAnsi="Times New Roman" w:cs="Times New Roman"/>
          <w:sz w:val="24"/>
          <w:szCs w:val="24"/>
        </w:rPr>
        <w:t>company mainly focuses</w:t>
      </w:r>
      <w:r w:rsidR="00DB581C">
        <w:rPr>
          <w:rFonts w:ascii="Times New Roman" w:hAnsi="Times New Roman" w:cs="Times New Roman"/>
          <w:sz w:val="24"/>
          <w:szCs w:val="24"/>
        </w:rPr>
        <w:t xml:space="preserve"> upon fuel efficiency and energy emissions to create incredible brand image among customers. </w:t>
      </w:r>
      <w:r w:rsidR="00421702">
        <w:rPr>
          <w:rFonts w:ascii="Times New Roman" w:hAnsi="Times New Roman" w:cs="Times New Roman"/>
          <w:sz w:val="24"/>
          <w:szCs w:val="24"/>
        </w:rPr>
        <w:t>The company may also devise innovative methods to come up with innovative car designs for customers</w:t>
      </w:r>
      <w:r w:rsidR="00DF5CBD">
        <w:rPr>
          <w:rFonts w:ascii="Times New Roman" w:hAnsi="Times New Roman" w:cs="Times New Roman"/>
          <w:sz w:val="24"/>
          <w:szCs w:val="24"/>
        </w:rPr>
        <w:t xml:space="preserve"> </w:t>
      </w:r>
      <w:r w:rsidR="00DF5CBD" w:rsidRPr="00FC7D0C">
        <w:rPr>
          <w:rFonts w:ascii="Times New Roman" w:hAnsi="Times New Roman" w:cs="Times New Roman"/>
          <w:sz w:val="24"/>
          <w:szCs w:val="24"/>
          <w:shd w:val="clear" w:color="auto" w:fill="FFFFFF"/>
        </w:rPr>
        <w:t>(Reinhardt</w:t>
      </w:r>
      <w:r w:rsidR="00DF5CBD">
        <w:rPr>
          <w:rFonts w:ascii="Times New Roman" w:hAnsi="Times New Roman" w:cs="Times New Roman"/>
          <w:sz w:val="24"/>
          <w:szCs w:val="24"/>
          <w:shd w:val="clear" w:color="auto" w:fill="FFFFFF"/>
        </w:rPr>
        <w:t xml:space="preserve"> et al., </w:t>
      </w:r>
      <w:r w:rsidR="00DF5CBD" w:rsidRPr="00FC7D0C">
        <w:rPr>
          <w:rFonts w:ascii="Times New Roman" w:hAnsi="Times New Roman" w:cs="Times New Roman"/>
          <w:sz w:val="24"/>
          <w:szCs w:val="24"/>
          <w:shd w:val="clear" w:color="auto" w:fill="FFFFFF"/>
        </w:rPr>
        <w:t>2019)</w:t>
      </w:r>
      <w:r w:rsidR="00421702">
        <w:rPr>
          <w:rFonts w:ascii="Times New Roman" w:hAnsi="Times New Roman" w:cs="Times New Roman"/>
          <w:sz w:val="24"/>
          <w:szCs w:val="24"/>
        </w:rPr>
        <w:t xml:space="preserve">. The product development team may focus upon redesigning battery components and light weight car body to create unique brand image among customers. The company may also modify their budget as per the requirements of car manufacturing parts. </w:t>
      </w:r>
    </w:p>
    <w:p w14:paraId="74EFB3F9" w14:textId="77777777" w:rsidR="00E06B82" w:rsidRPr="00E06B82" w:rsidRDefault="0078263A" w:rsidP="00DF5CBD">
      <w:pPr>
        <w:pStyle w:val="Heading2"/>
      </w:pPr>
      <w:bookmarkStart w:id="10" w:name="_Toc87895012"/>
      <w:r w:rsidRPr="00E06B82">
        <w:lastRenderedPageBreak/>
        <w:t>Risk Assessment</w:t>
      </w:r>
      <w:bookmarkEnd w:id="10"/>
      <w:r w:rsidRPr="00E06B82">
        <w:t xml:space="preserve"> </w:t>
      </w:r>
    </w:p>
    <w:p w14:paraId="56974F34" w14:textId="77777777" w:rsidR="00DF2114" w:rsidRDefault="00B860C8" w:rsidP="001155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The product development team may develop risk management plan to resolve certain issues including overheating, transportation and logistics challenges to offer safer driving experience for customers. Moreover, Race Electric Car may consist efficient charging infrastructure to resolve battery issues</w:t>
      </w:r>
      <w:r w:rsidR="00DF5CBD">
        <w:rPr>
          <w:rFonts w:ascii="Times New Roman" w:hAnsi="Times New Roman" w:cs="Times New Roman"/>
          <w:sz w:val="24"/>
          <w:szCs w:val="24"/>
        </w:rPr>
        <w:t xml:space="preserve"> </w:t>
      </w:r>
      <w:r w:rsidR="00DF5CBD">
        <w:rPr>
          <w:rFonts w:ascii="Times New Roman" w:hAnsi="Times New Roman" w:cs="Times New Roman"/>
          <w:sz w:val="24"/>
          <w:szCs w:val="24"/>
          <w:shd w:val="clear" w:color="auto" w:fill="FFFFFF"/>
        </w:rPr>
        <w:t>(</w:t>
      </w:r>
      <w:r w:rsidR="00DF5CBD" w:rsidRPr="00B561A0">
        <w:rPr>
          <w:rFonts w:ascii="Times New Roman" w:hAnsi="Times New Roman" w:cs="Times New Roman"/>
          <w:sz w:val="24"/>
          <w:szCs w:val="24"/>
          <w:shd w:val="clear" w:color="auto" w:fill="FFFFFF"/>
        </w:rPr>
        <w:t>Pardo-Bosch</w:t>
      </w:r>
      <w:r w:rsidR="00DF5CBD">
        <w:rPr>
          <w:rFonts w:ascii="Times New Roman" w:hAnsi="Times New Roman" w:cs="Times New Roman"/>
          <w:sz w:val="24"/>
          <w:szCs w:val="24"/>
          <w:shd w:val="clear" w:color="auto" w:fill="FFFFFF"/>
        </w:rPr>
        <w:t xml:space="preserve"> et al., 2021)</w:t>
      </w:r>
      <w:r w:rsidR="0078263A">
        <w:rPr>
          <w:rFonts w:ascii="Times New Roman" w:hAnsi="Times New Roman" w:cs="Times New Roman"/>
          <w:sz w:val="24"/>
          <w:szCs w:val="24"/>
        </w:rPr>
        <w:t xml:space="preserve">. </w:t>
      </w:r>
    </w:p>
    <w:p w14:paraId="2AD84DD8" w14:textId="30E8B5FA" w:rsidR="001D3E82" w:rsidRDefault="00DF2114" w:rsidP="001155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 xml:space="preserve">The marketing team may also consider the heat exposure to avoid customers from unpredictable accidents and injuries. The company may also develop strategic management plan to reduce the chances of battery short circuits. The product development manager will focus upon lithium battery metal battery </w:t>
      </w:r>
      <w:r w:rsidR="00646795">
        <w:rPr>
          <w:rFonts w:ascii="Times New Roman" w:hAnsi="Times New Roman" w:cs="Times New Roman"/>
          <w:sz w:val="24"/>
          <w:szCs w:val="24"/>
        </w:rPr>
        <w:t xml:space="preserve">prototype to avoid overheating. The company may also consider a shutdown separator to provide ultimate protection to their electric cars. The management team will focus upon non-flammable system to offer safer driving experience to customers. </w:t>
      </w:r>
      <w:r w:rsidR="007F60D5">
        <w:rPr>
          <w:rFonts w:ascii="Times New Roman" w:hAnsi="Times New Roman" w:cs="Times New Roman"/>
          <w:sz w:val="24"/>
          <w:szCs w:val="24"/>
        </w:rPr>
        <w:t xml:space="preserve">The company mainly emphasize upon smart everyday battery safety to maintain long term relationship with customers. The product development team will maintain separate record related to battery safety concerns and battery issues. The company may also implement a proper management plan to manage underperformance issues and identify underperformance issues. The management team may focus upon hoverboards and other hotspot devices to send immediate notifications to customers </w:t>
      </w:r>
      <w:r w:rsidR="0064224F">
        <w:rPr>
          <w:rFonts w:ascii="Times New Roman" w:hAnsi="Times New Roman" w:cs="Times New Roman"/>
          <w:sz w:val="24"/>
          <w:szCs w:val="24"/>
        </w:rPr>
        <w:t>in case of any accident or emergency situation</w:t>
      </w:r>
      <w:r w:rsidR="00DF5CBD">
        <w:rPr>
          <w:rFonts w:ascii="Times New Roman" w:hAnsi="Times New Roman" w:cs="Times New Roman"/>
          <w:sz w:val="24"/>
          <w:szCs w:val="24"/>
        </w:rPr>
        <w:t xml:space="preserve"> </w:t>
      </w:r>
      <w:r w:rsidR="00DF5CBD">
        <w:rPr>
          <w:rFonts w:ascii="Times New Roman" w:hAnsi="Times New Roman" w:cs="Times New Roman"/>
          <w:sz w:val="24"/>
          <w:szCs w:val="24"/>
          <w:shd w:val="clear" w:color="auto" w:fill="FFFFFF"/>
        </w:rPr>
        <w:t>(</w:t>
      </w:r>
      <w:r w:rsidR="00DF5CBD" w:rsidRPr="00B561A0">
        <w:rPr>
          <w:rFonts w:ascii="Times New Roman" w:hAnsi="Times New Roman" w:cs="Times New Roman"/>
          <w:sz w:val="24"/>
          <w:szCs w:val="24"/>
          <w:shd w:val="clear" w:color="auto" w:fill="FFFFFF"/>
        </w:rPr>
        <w:t>Pardo-Bosch</w:t>
      </w:r>
      <w:r w:rsidR="00DF5CBD">
        <w:rPr>
          <w:rFonts w:ascii="Times New Roman" w:hAnsi="Times New Roman" w:cs="Times New Roman"/>
          <w:sz w:val="24"/>
          <w:szCs w:val="24"/>
          <w:shd w:val="clear" w:color="auto" w:fill="FFFFFF"/>
        </w:rPr>
        <w:t xml:space="preserve"> et al., 2021)</w:t>
      </w:r>
      <w:r w:rsidR="0064224F">
        <w:rPr>
          <w:rFonts w:ascii="Times New Roman" w:hAnsi="Times New Roman" w:cs="Times New Roman"/>
          <w:sz w:val="24"/>
          <w:szCs w:val="24"/>
        </w:rPr>
        <w:t xml:space="preserve">. </w:t>
      </w:r>
    </w:p>
    <w:p w14:paraId="472F3102" w14:textId="77777777" w:rsidR="0064224F" w:rsidRDefault="0064224F" w:rsidP="001155CF">
      <w:pPr>
        <w:spacing w:line="360" w:lineRule="auto"/>
        <w:jc w:val="both"/>
        <w:rPr>
          <w:rFonts w:ascii="Times New Roman" w:hAnsi="Times New Roman" w:cs="Times New Roman"/>
          <w:sz w:val="24"/>
          <w:szCs w:val="24"/>
        </w:rPr>
      </w:pPr>
    </w:p>
    <w:p w14:paraId="7877F5E3" w14:textId="77777777" w:rsidR="0064224F" w:rsidRDefault="0064224F" w:rsidP="001155CF">
      <w:pPr>
        <w:spacing w:line="360" w:lineRule="auto"/>
        <w:jc w:val="both"/>
        <w:rPr>
          <w:rFonts w:ascii="Times New Roman" w:hAnsi="Times New Roman" w:cs="Times New Roman"/>
          <w:sz w:val="24"/>
          <w:szCs w:val="24"/>
        </w:rPr>
      </w:pPr>
    </w:p>
    <w:p w14:paraId="2D20EF57" w14:textId="77777777" w:rsidR="0064224F" w:rsidRDefault="0064224F" w:rsidP="001155CF">
      <w:pPr>
        <w:spacing w:line="360" w:lineRule="auto"/>
        <w:jc w:val="both"/>
        <w:rPr>
          <w:rFonts w:ascii="Times New Roman" w:hAnsi="Times New Roman" w:cs="Times New Roman"/>
          <w:sz w:val="24"/>
          <w:szCs w:val="24"/>
        </w:rPr>
      </w:pPr>
    </w:p>
    <w:p w14:paraId="638AA968" w14:textId="77777777" w:rsidR="0064224F" w:rsidRDefault="0064224F" w:rsidP="001155CF">
      <w:pPr>
        <w:spacing w:line="360" w:lineRule="auto"/>
        <w:jc w:val="both"/>
        <w:rPr>
          <w:rFonts w:ascii="Times New Roman" w:hAnsi="Times New Roman" w:cs="Times New Roman"/>
          <w:sz w:val="24"/>
          <w:szCs w:val="24"/>
        </w:rPr>
      </w:pPr>
    </w:p>
    <w:p w14:paraId="5991DB96" w14:textId="77777777" w:rsidR="0064224F" w:rsidRDefault="0064224F" w:rsidP="001155CF">
      <w:pPr>
        <w:spacing w:line="360" w:lineRule="auto"/>
        <w:jc w:val="both"/>
        <w:rPr>
          <w:rFonts w:ascii="Times New Roman" w:hAnsi="Times New Roman" w:cs="Times New Roman"/>
          <w:sz w:val="24"/>
          <w:szCs w:val="24"/>
        </w:rPr>
      </w:pPr>
    </w:p>
    <w:p w14:paraId="4BA1FD68" w14:textId="77777777" w:rsidR="0064224F" w:rsidRDefault="0064224F" w:rsidP="001155CF">
      <w:pPr>
        <w:spacing w:line="360" w:lineRule="auto"/>
        <w:jc w:val="both"/>
        <w:rPr>
          <w:rFonts w:ascii="Times New Roman" w:hAnsi="Times New Roman" w:cs="Times New Roman"/>
          <w:sz w:val="24"/>
          <w:szCs w:val="24"/>
        </w:rPr>
      </w:pPr>
    </w:p>
    <w:p w14:paraId="2083588C" w14:textId="77777777" w:rsidR="0064224F" w:rsidRDefault="0064224F" w:rsidP="001155CF">
      <w:pPr>
        <w:spacing w:line="360" w:lineRule="auto"/>
        <w:jc w:val="both"/>
        <w:rPr>
          <w:rFonts w:ascii="Times New Roman" w:hAnsi="Times New Roman" w:cs="Times New Roman"/>
          <w:sz w:val="24"/>
          <w:szCs w:val="24"/>
        </w:rPr>
      </w:pPr>
    </w:p>
    <w:p w14:paraId="63A5EEB9" w14:textId="74A673D6" w:rsidR="00DF2114" w:rsidRDefault="00DF2114" w:rsidP="001155CF">
      <w:pPr>
        <w:spacing w:line="360" w:lineRule="auto"/>
        <w:jc w:val="both"/>
        <w:rPr>
          <w:rFonts w:ascii="Times New Roman" w:hAnsi="Times New Roman" w:cs="Times New Roman"/>
          <w:sz w:val="24"/>
          <w:szCs w:val="24"/>
        </w:rPr>
      </w:pPr>
    </w:p>
    <w:p w14:paraId="30B6C816" w14:textId="77777777" w:rsidR="00DF2114" w:rsidRDefault="00DF2114" w:rsidP="001155CF">
      <w:pPr>
        <w:spacing w:line="360" w:lineRule="auto"/>
        <w:jc w:val="both"/>
        <w:rPr>
          <w:rFonts w:ascii="Times New Roman" w:hAnsi="Times New Roman" w:cs="Times New Roman"/>
          <w:sz w:val="24"/>
          <w:szCs w:val="24"/>
        </w:rPr>
      </w:pPr>
    </w:p>
    <w:p w14:paraId="11BADE82" w14:textId="2754899A" w:rsidR="0064224F" w:rsidRDefault="0078263A" w:rsidP="00DF5CBD">
      <w:pPr>
        <w:pStyle w:val="Heading2"/>
      </w:pPr>
      <w:bookmarkStart w:id="11" w:name="_Toc87895013"/>
      <w:r w:rsidRPr="0064224F">
        <w:lastRenderedPageBreak/>
        <w:t>Conclusion</w:t>
      </w:r>
      <w:bookmarkEnd w:id="11"/>
      <w:r w:rsidRPr="0064224F">
        <w:t xml:space="preserve"> </w:t>
      </w:r>
    </w:p>
    <w:p w14:paraId="712F9EC7" w14:textId="77777777" w:rsidR="00761E3B" w:rsidRPr="00761E3B" w:rsidRDefault="00761E3B" w:rsidP="00761E3B"/>
    <w:p w14:paraId="48F6CA23" w14:textId="7CF1DDF2" w:rsidR="0064224F" w:rsidRPr="0064224F" w:rsidRDefault="00DF2114" w:rsidP="006422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63A">
        <w:rPr>
          <w:rFonts w:ascii="Times New Roman" w:hAnsi="Times New Roman" w:cs="Times New Roman"/>
          <w:sz w:val="24"/>
          <w:szCs w:val="24"/>
        </w:rPr>
        <w:t>The report concluded that Race Electric is capable enough to create strong brand awareness among customers through its efficient technical features and higher charging points. It also demonstrates that product development team mainly requires huge resources such as lithium batteries, charging stations and safety belts to create fun-loving driving experience for customers. The report has indicated that m</w:t>
      </w:r>
      <w:r w:rsidR="000B747D">
        <w:rPr>
          <w:rFonts w:ascii="Times New Roman" w:hAnsi="Times New Roman" w:cs="Times New Roman"/>
          <w:sz w:val="24"/>
          <w:szCs w:val="24"/>
        </w:rPr>
        <w:t xml:space="preserve">arketing team may try to </w:t>
      </w:r>
      <w:r w:rsidR="00F72E98">
        <w:rPr>
          <w:rFonts w:ascii="Times New Roman" w:hAnsi="Times New Roman" w:cs="Times New Roman"/>
          <w:sz w:val="24"/>
          <w:szCs w:val="24"/>
        </w:rPr>
        <w:t xml:space="preserve">promote their Race Electric car through influential promotional campaigns, </w:t>
      </w:r>
      <w:r w:rsidR="003D373B">
        <w:rPr>
          <w:rFonts w:ascii="Times New Roman" w:hAnsi="Times New Roman" w:cs="Times New Roman"/>
          <w:sz w:val="24"/>
          <w:szCs w:val="24"/>
        </w:rPr>
        <w:t xml:space="preserve">email marketing and creating high-quality brand content for customers. The report has evaluated risk management plan by focusing upon battery safety concerns and avoid battery short-circuits. </w:t>
      </w:r>
    </w:p>
    <w:p w14:paraId="3EB5814C" w14:textId="77777777" w:rsidR="0064224F" w:rsidRDefault="0064224F" w:rsidP="001155CF">
      <w:pPr>
        <w:spacing w:line="360" w:lineRule="auto"/>
        <w:jc w:val="both"/>
        <w:rPr>
          <w:rFonts w:ascii="Times New Roman" w:hAnsi="Times New Roman" w:cs="Times New Roman"/>
          <w:sz w:val="24"/>
          <w:szCs w:val="24"/>
        </w:rPr>
      </w:pPr>
    </w:p>
    <w:p w14:paraId="542E1F9E" w14:textId="35589230" w:rsidR="0064224F" w:rsidRDefault="0064224F" w:rsidP="001155CF">
      <w:pPr>
        <w:spacing w:line="360" w:lineRule="auto"/>
        <w:jc w:val="both"/>
        <w:rPr>
          <w:rFonts w:ascii="Times New Roman" w:hAnsi="Times New Roman" w:cs="Times New Roman"/>
          <w:sz w:val="24"/>
          <w:szCs w:val="24"/>
        </w:rPr>
      </w:pPr>
    </w:p>
    <w:p w14:paraId="21ED0D90" w14:textId="1E2E03CA" w:rsidR="00FF13ED" w:rsidRDefault="00FF13ED" w:rsidP="001155CF">
      <w:pPr>
        <w:spacing w:line="360" w:lineRule="auto"/>
        <w:jc w:val="both"/>
        <w:rPr>
          <w:rFonts w:ascii="Times New Roman" w:hAnsi="Times New Roman" w:cs="Times New Roman"/>
          <w:sz w:val="24"/>
          <w:szCs w:val="24"/>
        </w:rPr>
      </w:pPr>
    </w:p>
    <w:p w14:paraId="665411E1" w14:textId="423ED91A" w:rsidR="00FF13ED" w:rsidRDefault="00FF13ED" w:rsidP="001155CF">
      <w:pPr>
        <w:spacing w:line="360" w:lineRule="auto"/>
        <w:jc w:val="both"/>
        <w:rPr>
          <w:rFonts w:ascii="Times New Roman" w:hAnsi="Times New Roman" w:cs="Times New Roman"/>
          <w:sz w:val="24"/>
          <w:szCs w:val="24"/>
        </w:rPr>
      </w:pPr>
    </w:p>
    <w:p w14:paraId="001B97A9" w14:textId="3D95E05F" w:rsidR="00FF13ED" w:rsidRDefault="00FF13ED" w:rsidP="001155CF">
      <w:pPr>
        <w:spacing w:line="360" w:lineRule="auto"/>
        <w:jc w:val="both"/>
        <w:rPr>
          <w:rFonts w:ascii="Times New Roman" w:hAnsi="Times New Roman" w:cs="Times New Roman"/>
          <w:sz w:val="24"/>
          <w:szCs w:val="24"/>
        </w:rPr>
      </w:pPr>
    </w:p>
    <w:p w14:paraId="39CD7C46" w14:textId="1B25508A" w:rsidR="00FF13ED" w:rsidRDefault="00FF13ED" w:rsidP="001155CF">
      <w:pPr>
        <w:spacing w:line="360" w:lineRule="auto"/>
        <w:jc w:val="both"/>
        <w:rPr>
          <w:rFonts w:ascii="Times New Roman" w:hAnsi="Times New Roman" w:cs="Times New Roman"/>
          <w:sz w:val="24"/>
          <w:szCs w:val="24"/>
        </w:rPr>
      </w:pPr>
    </w:p>
    <w:p w14:paraId="018F8013" w14:textId="79310661" w:rsidR="00FF13ED" w:rsidRDefault="00FF13ED" w:rsidP="001155CF">
      <w:pPr>
        <w:spacing w:line="360" w:lineRule="auto"/>
        <w:jc w:val="both"/>
        <w:rPr>
          <w:rFonts w:ascii="Times New Roman" w:hAnsi="Times New Roman" w:cs="Times New Roman"/>
          <w:sz w:val="24"/>
          <w:szCs w:val="24"/>
        </w:rPr>
      </w:pPr>
    </w:p>
    <w:p w14:paraId="68CEC141" w14:textId="5ED8D651" w:rsidR="00FF13ED" w:rsidRDefault="00FF13ED" w:rsidP="001155CF">
      <w:pPr>
        <w:spacing w:line="360" w:lineRule="auto"/>
        <w:jc w:val="both"/>
        <w:rPr>
          <w:rFonts w:ascii="Times New Roman" w:hAnsi="Times New Roman" w:cs="Times New Roman"/>
          <w:sz w:val="24"/>
          <w:szCs w:val="24"/>
        </w:rPr>
      </w:pPr>
    </w:p>
    <w:p w14:paraId="3FA2DD5C" w14:textId="65DC791C" w:rsidR="00FF13ED" w:rsidRDefault="00FF13ED" w:rsidP="001155CF">
      <w:pPr>
        <w:spacing w:line="360" w:lineRule="auto"/>
        <w:jc w:val="both"/>
        <w:rPr>
          <w:rFonts w:ascii="Times New Roman" w:hAnsi="Times New Roman" w:cs="Times New Roman"/>
          <w:sz w:val="24"/>
          <w:szCs w:val="24"/>
        </w:rPr>
      </w:pPr>
    </w:p>
    <w:p w14:paraId="561F0C19" w14:textId="00200EA0" w:rsidR="00DF2114" w:rsidRDefault="00DF2114" w:rsidP="001155CF">
      <w:pPr>
        <w:spacing w:line="360" w:lineRule="auto"/>
        <w:jc w:val="both"/>
        <w:rPr>
          <w:rFonts w:ascii="Times New Roman" w:hAnsi="Times New Roman" w:cs="Times New Roman"/>
          <w:sz w:val="24"/>
          <w:szCs w:val="24"/>
        </w:rPr>
      </w:pPr>
    </w:p>
    <w:p w14:paraId="68DDC70C" w14:textId="77777777" w:rsidR="00DF2114" w:rsidRDefault="00DF2114" w:rsidP="001155CF">
      <w:pPr>
        <w:spacing w:line="360" w:lineRule="auto"/>
        <w:jc w:val="both"/>
        <w:rPr>
          <w:rFonts w:ascii="Times New Roman" w:hAnsi="Times New Roman" w:cs="Times New Roman"/>
          <w:sz w:val="24"/>
          <w:szCs w:val="24"/>
        </w:rPr>
      </w:pPr>
    </w:p>
    <w:p w14:paraId="7BBCFD83" w14:textId="17D00830" w:rsidR="00FF13ED" w:rsidRDefault="00FF13ED" w:rsidP="001155CF">
      <w:pPr>
        <w:spacing w:line="360" w:lineRule="auto"/>
        <w:jc w:val="both"/>
        <w:rPr>
          <w:rFonts w:ascii="Times New Roman" w:hAnsi="Times New Roman" w:cs="Times New Roman"/>
          <w:sz w:val="24"/>
          <w:szCs w:val="24"/>
        </w:rPr>
      </w:pPr>
    </w:p>
    <w:p w14:paraId="22D6D921" w14:textId="77777777" w:rsidR="00761E3B" w:rsidRDefault="00761E3B" w:rsidP="001155CF">
      <w:pPr>
        <w:spacing w:line="360" w:lineRule="auto"/>
        <w:jc w:val="both"/>
        <w:rPr>
          <w:rFonts w:ascii="Times New Roman" w:hAnsi="Times New Roman" w:cs="Times New Roman"/>
          <w:sz w:val="24"/>
          <w:szCs w:val="24"/>
        </w:rPr>
      </w:pPr>
    </w:p>
    <w:p w14:paraId="3FE6562F" w14:textId="02850D43" w:rsidR="00FF13ED" w:rsidRDefault="00FF13ED" w:rsidP="001155CF">
      <w:pPr>
        <w:spacing w:line="360" w:lineRule="auto"/>
        <w:jc w:val="both"/>
        <w:rPr>
          <w:rFonts w:ascii="Times New Roman" w:hAnsi="Times New Roman" w:cs="Times New Roman"/>
          <w:sz w:val="24"/>
          <w:szCs w:val="24"/>
        </w:rPr>
      </w:pPr>
    </w:p>
    <w:p w14:paraId="6BC54692" w14:textId="6F9BE399" w:rsidR="00FF13ED" w:rsidRDefault="0078263A" w:rsidP="00DF5CBD">
      <w:pPr>
        <w:pStyle w:val="Heading2"/>
      </w:pPr>
      <w:bookmarkStart w:id="12" w:name="_Toc87895014"/>
      <w:r w:rsidRPr="00FF13ED">
        <w:lastRenderedPageBreak/>
        <w:t>Reference List</w:t>
      </w:r>
      <w:bookmarkEnd w:id="12"/>
    </w:p>
    <w:p w14:paraId="4A775127" w14:textId="77777777" w:rsidR="00FF13ED" w:rsidRPr="00FF13ED" w:rsidRDefault="00FF13ED" w:rsidP="00FF13ED">
      <w:pPr>
        <w:spacing w:line="360" w:lineRule="auto"/>
        <w:jc w:val="center"/>
        <w:rPr>
          <w:rFonts w:ascii="Times New Roman" w:hAnsi="Times New Roman" w:cs="Times New Roman"/>
          <w:b/>
          <w:bCs/>
          <w:sz w:val="24"/>
          <w:szCs w:val="24"/>
        </w:rPr>
      </w:pPr>
    </w:p>
    <w:p w14:paraId="087FD688" w14:textId="77777777" w:rsidR="0064224F" w:rsidRPr="00B33060" w:rsidRDefault="0064224F" w:rsidP="001155CF">
      <w:pPr>
        <w:spacing w:line="360" w:lineRule="auto"/>
        <w:jc w:val="both"/>
        <w:rPr>
          <w:rFonts w:ascii="Times New Roman" w:hAnsi="Times New Roman" w:cs="Times New Roman"/>
          <w:sz w:val="24"/>
          <w:szCs w:val="24"/>
        </w:rPr>
      </w:pPr>
    </w:p>
    <w:p w14:paraId="43A0C995" w14:textId="0D3E40CB"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 xml:space="preserve">Barnes, P. and Sikora, V., 2021. Hosting Electric Vehicle Charging Stations. </w:t>
      </w:r>
    </w:p>
    <w:p w14:paraId="0A62361E" w14:textId="7A31771E"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Secinaro, S., Brescia, V., Calandra, D. and Biancone, P., 2020. Employing bibliometric analysis to identify suitable business models for electric cars. </w:t>
      </w:r>
      <w:r w:rsidRPr="00FC7D0C">
        <w:rPr>
          <w:rFonts w:ascii="Times New Roman" w:hAnsi="Times New Roman" w:cs="Times New Roman"/>
          <w:i/>
          <w:iCs/>
          <w:sz w:val="24"/>
          <w:szCs w:val="24"/>
          <w:shd w:val="clear" w:color="auto" w:fill="FFFFFF"/>
        </w:rPr>
        <w:t>Journal of cleaner production</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264</w:t>
      </w:r>
      <w:r w:rsidRPr="00FC7D0C">
        <w:rPr>
          <w:rFonts w:ascii="Times New Roman" w:hAnsi="Times New Roman" w:cs="Times New Roman"/>
          <w:sz w:val="24"/>
          <w:szCs w:val="24"/>
          <w:shd w:val="clear" w:color="auto" w:fill="FFFFFF"/>
        </w:rPr>
        <w:t xml:space="preserve">, p.121503. </w:t>
      </w:r>
    </w:p>
    <w:p w14:paraId="74C2E055" w14:textId="49DF0E8E"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 xml:space="preserve">Graham, R., 2020. Hydrogen Fuel Cell vs. Electric Cars: What You Need to Know but Couldn’t Ask. </w:t>
      </w:r>
    </w:p>
    <w:p w14:paraId="732508FF" w14:textId="14DBA895"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Danielis, R., Rotaris, L., Giansoldati, M. and Scorrano, M., 2020. Drivers’ preferences for electric cars in Italy. Evidence from a country with limited but growing electric car uptake. </w:t>
      </w:r>
      <w:r w:rsidRPr="00FC7D0C">
        <w:rPr>
          <w:rFonts w:ascii="Times New Roman" w:hAnsi="Times New Roman" w:cs="Times New Roman"/>
          <w:i/>
          <w:iCs/>
          <w:sz w:val="24"/>
          <w:szCs w:val="24"/>
          <w:shd w:val="clear" w:color="auto" w:fill="FFFFFF"/>
        </w:rPr>
        <w:t>Transportation Research Part A: Policy and Practice</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137</w:t>
      </w:r>
      <w:r w:rsidRPr="00FC7D0C">
        <w:rPr>
          <w:rFonts w:ascii="Times New Roman" w:hAnsi="Times New Roman" w:cs="Times New Roman"/>
          <w:sz w:val="24"/>
          <w:szCs w:val="24"/>
          <w:shd w:val="clear" w:color="auto" w:fill="FFFFFF"/>
        </w:rPr>
        <w:t xml:space="preserve">, pp.79-94. </w:t>
      </w:r>
    </w:p>
    <w:p w14:paraId="6ED72308" w14:textId="003CB420"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Herrmann, T., Wischnewski, A., Hermansdorfer, L., Betz, J. and Lienkamp, M., 2020. Real-Time Adaptive Velocity Optimization for Autonomous Electric Cars at the Limits of Handling. </w:t>
      </w:r>
      <w:r w:rsidRPr="00FC7D0C">
        <w:rPr>
          <w:rFonts w:ascii="Times New Roman" w:hAnsi="Times New Roman" w:cs="Times New Roman"/>
          <w:i/>
          <w:iCs/>
          <w:sz w:val="24"/>
          <w:szCs w:val="24"/>
          <w:shd w:val="clear" w:color="auto" w:fill="FFFFFF"/>
        </w:rPr>
        <w:t>IEEE Transactions on Intelligent Vehicles</w:t>
      </w:r>
      <w:r w:rsidRPr="00FC7D0C">
        <w:rPr>
          <w:rFonts w:ascii="Times New Roman" w:hAnsi="Times New Roman" w:cs="Times New Roman"/>
          <w:sz w:val="24"/>
          <w:szCs w:val="24"/>
          <w:shd w:val="clear" w:color="auto" w:fill="FFFFFF"/>
        </w:rPr>
        <w:t xml:space="preserve">. </w:t>
      </w:r>
    </w:p>
    <w:p w14:paraId="4E67E89C" w14:textId="7C77CA33"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Huang, Y. and Qian, L., 2021. Consumer adoption of electric vehicles in alternative business models. </w:t>
      </w:r>
      <w:r w:rsidRPr="00FC7D0C">
        <w:rPr>
          <w:rFonts w:ascii="Times New Roman" w:hAnsi="Times New Roman" w:cs="Times New Roman"/>
          <w:i/>
          <w:iCs/>
          <w:sz w:val="24"/>
          <w:szCs w:val="24"/>
          <w:shd w:val="clear" w:color="auto" w:fill="FFFFFF"/>
        </w:rPr>
        <w:t>Energy Policy</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155</w:t>
      </w:r>
      <w:r w:rsidRPr="00FC7D0C">
        <w:rPr>
          <w:rFonts w:ascii="Times New Roman" w:hAnsi="Times New Roman" w:cs="Times New Roman"/>
          <w:sz w:val="24"/>
          <w:szCs w:val="24"/>
          <w:shd w:val="clear" w:color="auto" w:fill="FFFFFF"/>
        </w:rPr>
        <w:t xml:space="preserve">, p.112338. </w:t>
      </w:r>
    </w:p>
    <w:p w14:paraId="03538882" w14:textId="222A2345"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Czakon, W., Niemand, T., Gast, J., Kraus, S. and Frühstück, L., 2020. Designing coopetition for radical innovation: An experimental study of managers' preferences for developing self-driving electric cars. </w:t>
      </w:r>
      <w:r w:rsidRPr="00FC7D0C">
        <w:rPr>
          <w:rFonts w:ascii="Times New Roman" w:hAnsi="Times New Roman" w:cs="Times New Roman"/>
          <w:i/>
          <w:iCs/>
          <w:sz w:val="24"/>
          <w:szCs w:val="24"/>
          <w:shd w:val="clear" w:color="auto" w:fill="FFFFFF"/>
        </w:rPr>
        <w:t>Technological Forecasting and Social Change</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155</w:t>
      </w:r>
      <w:r w:rsidRPr="00FC7D0C">
        <w:rPr>
          <w:rFonts w:ascii="Times New Roman" w:hAnsi="Times New Roman" w:cs="Times New Roman"/>
          <w:sz w:val="24"/>
          <w:szCs w:val="24"/>
          <w:shd w:val="clear" w:color="auto" w:fill="FFFFFF"/>
        </w:rPr>
        <w:t xml:space="preserve">, p.119992. </w:t>
      </w:r>
    </w:p>
    <w:p w14:paraId="36A8A2EB" w14:textId="0FCBE147" w:rsidR="00FF13ED" w:rsidRPr="00FC7D0C" w:rsidRDefault="0078263A" w:rsidP="00FF13ED">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Wilberforce, T., El-Hassan, Z., Khatib, F.N., Al Makky, A., Baroutaji, A., Carton, J.G. and Olabi, A.G., 2017. Developments of electric cars and fuel cell hydrogen electric cars. </w:t>
      </w:r>
      <w:r w:rsidRPr="00FC7D0C">
        <w:rPr>
          <w:rFonts w:ascii="Times New Roman" w:hAnsi="Times New Roman" w:cs="Times New Roman"/>
          <w:i/>
          <w:iCs/>
          <w:sz w:val="24"/>
          <w:szCs w:val="24"/>
          <w:shd w:val="clear" w:color="auto" w:fill="FFFFFF"/>
        </w:rPr>
        <w:t>International Journal of Hydrogen Energy</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42</w:t>
      </w:r>
      <w:r w:rsidRPr="00FC7D0C">
        <w:rPr>
          <w:rFonts w:ascii="Times New Roman" w:hAnsi="Times New Roman" w:cs="Times New Roman"/>
          <w:sz w:val="24"/>
          <w:szCs w:val="24"/>
          <w:shd w:val="clear" w:color="auto" w:fill="FFFFFF"/>
        </w:rPr>
        <w:t xml:space="preserve">(40), pp.25695-25734. </w:t>
      </w:r>
    </w:p>
    <w:p w14:paraId="1449592A" w14:textId="6F26CAD5" w:rsidR="00DC5986" w:rsidRPr="00DF2114" w:rsidRDefault="0078263A" w:rsidP="00DF2114">
      <w:pPr>
        <w:spacing w:line="360" w:lineRule="auto"/>
        <w:rPr>
          <w:rFonts w:ascii="Times New Roman" w:hAnsi="Times New Roman" w:cs="Times New Roman"/>
          <w:sz w:val="24"/>
          <w:szCs w:val="24"/>
          <w:shd w:val="clear" w:color="auto" w:fill="FFFFFF"/>
        </w:rPr>
      </w:pPr>
      <w:r w:rsidRPr="00FC7D0C">
        <w:rPr>
          <w:rFonts w:ascii="Times New Roman" w:hAnsi="Times New Roman" w:cs="Times New Roman"/>
          <w:sz w:val="24"/>
          <w:szCs w:val="24"/>
          <w:shd w:val="clear" w:color="auto" w:fill="FFFFFF"/>
        </w:rPr>
        <w:t>Reinhardt, R., Christodoulou, I., Gassó-Domingo, S. and García, B.A., 2019. Towards sustainable business models for electric vehicle battery second use: A critical review. </w:t>
      </w:r>
      <w:r w:rsidRPr="00FC7D0C">
        <w:rPr>
          <w:rFonts w:ascii="Times New Roman" w:hAnsi="Times New Roman" w:cs="Times New Roman"/>
          <w:i/>
          <w:iCs/>
          <w:sz w:val="24"/>
          <w:szCs w:val="24"/>
          <w:shd w:val="clear" w:color="auto" w:fill="FFFFFF"/>
        </w:rPr>
        <w:t>Journal of environmental management</w:t>
      </w:r>
      <w:r w:rsidRPr="00FC7D0C">
        <w:rPr>
          <w:rFonts w:ascii="Times New Roman" w:hAnsi="Times New Roman" w:cs="Times New Roman"/>
          <w:sz w:val="24"/>
          <w:szCs w:val="24"/>
          <w:shd w:val="clear" w:color="auto" w:fill="FFFFFF"/>
        </w:rPr>
        <w:t>, </w:t>
      </w:r>
      <w:r w:rsidRPr="00FC7D0C">
        <w:rPr>
          <w:rFonts w:ascii="Times New Roman" w:hAnsi="Times New Roman" w:cs="Times New Roman"/>
          <w:i/>
          <w:iCs/>
          <w:sz w:val="24"/>
          <w:szCs w:val="24"/>
          <w:shd w:val="clear" w:color="auto" w:fill="FFFFFF"/>
        </w:rPr>
        <w:t>245</w:t>
      </w:r>
      <w:r w:rsidRPr="00FC7D0C">
        <w:rPr>
          <w:rFonts w:ascii="Times New Roman" w:hAnsi="Times New Roman" w:cs="Times New Roman"/>
          <w:sz w:val="24"/>
          <w:szCs w:val="24"/>
          <w:shd w:val="clear" w:color="auto" w:fill="FFFFFF"/>
        </w:rPr>
        <w:t xml:space="preserve">, pp.432-446. </w:t>
      </w:r>
    </w:p>
    <w:sectPr w:rsidR="00DC5986" w:rsidRPr="00DF2114" w:rsidSect="004E07D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F963C" w14:textId="77777777" w:rsidR="00B82AF1" w:rsidRDefault="00B82AF1">
      <w:pPr>
        <w:spacing w:after="0" w:line="240" w:lineRule="auto"/>
      </w:pPr>
      <w:r>
        <w:separator/>
      </w:r>
    </w:p>
  </w:endnote>
  <w:endnote w:type="continuationSeparator" w:id="0">
    <w:p w14:paraId="24B4EA2A" w14:textId="77777777" w:rsidR="00B82AF1" w:rsidRDefault="00B82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425183"/>
      <w:docPartObj>
        <w:docPartGallery w:val="Page Numbers (Bottom of Page)"/>
        <w:docPartUnique/>
      </w:docPartObj>
    </w:sdtPr>
    <w:sdtEndPr>
      <w:rPr>
        <w:noProof/>
      </w:rPr>
    </w:sdtEndPr>
    <w:sdtContent>
      <w:p w14:paraId="74ADD945" w14:textId="442D9BE3" w:rsidR="00DF5CBD" w:rsidRDefault="007826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BC3D3" w14:textId="77777777" w:rsidR="00DF5CBD" w:rsidRDefault="00DF5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2E191" w14:textId="77777777" w:rsidR="00B82AF1" w:rsidRDefault="00B82AF1">
      <w:pPr>
        <w:spacing w:after="0" w:line="240" w:lineRule="auto"/>
      </w:pPr>
      <w:r>
        <w:separator/>
      </w:r>
    </w:p>
  </w:footnote>
  <w:footnote w:type="continuationSeparator" w:id="0">
    <w:p w14:paraId="4AFCC335" w14:textId="77777777" w:rsidR="00B82AF1" w:rsidRDefault="00B82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15B5C"/>
    <w:multiLevelType w:val="hybridMultilevel"/>
    <w:tmpl w:val="26D8913C"/>
    <w:lvl w:ilvl="0" w:tplc="AA4A70B6">
      <w:start w:val="1"/>
      <w:numFmt w:val="bullet"/>
      <w:lvlText w:val=""/>
      <w:lvlJc w:val="left"/>
      <w:pPr>
        <w:ind w:left="720" w:hanging="360"/>
      </w:pPr>
      <w:rPr>
        <w:rFonts w:ascii="Symbol" w:hAnsi="Symbol" w:hint="default"/>
      </w:rPr>
    </w:lvl>
    <w:lvl w:ilvl="1" w:tplc="6BBEC478" w:tentative="1">
      <w:start w:val="1"/>
      <w:numFmt w:val="bullet"/>
      <w:lvlText w:val="o"/>
      <w:lvlJc w:val="left"/>
      <w:pPr>
        <w:ind w:left="1440" w:hanging="360"/>
      </w:pPr>
      <w:rPr>
        <w:rFonts w:ascii="Courier New" w:hAnsi="Courier New" w:cs="Courier New" w:hint="default"/>
      </w:rPr>
    </w:lvl>
    <w:lvl w:ilvl="2" w:tplc="AE600504" w:tentative="1">
      <w:start w:val="1"/>
      <w:numFmt w:val="bullet"/>
      <w:lvlText w:val=""/>
      <w:lvlJc w:val="left"/>
      <w:pPr>
        <w:ind w:left="2160" w:hanging="360"/>
      </w:pPr>
      <w:rPr>
        <w:rFonts w:ascii="Wingdings" w:hAnsi="Wingdings" w:hint="default"/>
      </w:rPr>
    </w:lvl>
    <w:lvl w:ilvl="3" w:tplc="E0D257D8" w:tentative="1">
      <w:start w:val="1"/>
      <w:numFmt w:val="bullet"/>
      <w:lvlText w:val=""/>
      <w:lvlJc w:val="left"/>
      <w:pPr>
        <w:ind w:left="2880" w:hanging="360"/>
      </w:pPr>
      <w:rPr>
        <w:rFonts w:ascii="Symbol" w:hAnsi="Symbol" w:hint="default"/>
      </w:rPr>
    </w:lvl>
    <w:lvl w:ilvl="4" w:tplc="7FF69CFA" w:tentative="1">
      <w:start w:val="1"/>
      <w:numFmt w:val="bullet"/>
      <w:lvlText w:val="o"/>
      <w:lvlJc w:val="left"/>
      <w:pPr>
        <w:ind w:left="3600" w:hanging="360"/>
      </w:pPr>
      <w:rPr>
        <w:rFonts w:ascii="Courier New" w:hAnsi="Courier New" w:cs="Courier New" w:hint="default"/>
      </w:rPr>
    </w:lvl>
    <w:lvl w:ilvl="5" w:tplc="BDCCF264" w:tentative="1">
      <w:start w:val="1"/>
      <w:numFmt w:val="bullet"/>
      <w:lvlText w:val=""/>
      <w:lvlJc w:val="left"/>
      <w:pPr>
        <w:ind w:left="4320" w:hanging="360"/>
      </w:pPr>
      <w:rPr>
        <w:rFonts w:ascii="Wingdings" w:hAnsi="Wingdings" w:hint="default"/>
      </w:rPr>
    </w:lvl>
    <w:lvl w:ilvl="6" w:tplc="AE9875DA" w:tentative="1">
      <w:start w:val="1"/>
      <w:numFmt w:val="bullet"/>
      <w:lvlText w:val=""/>
      <w:lvlJc w:val="left"/>
      <w:pPr>
        <w:ind w:left="5040" w:hanging="360"/>
      </w:pPr>
      <w:rPr>
        <w:rFonts w:ascii="Symbol" w:hAnsi="Symbol" w:hint="default"/>
      </w:rPr>
    </w:lvl>
    <w:lvl w:ilvl="7" w:tplc="865CE52C" w:tentative="1">
      <w:start w:val="1"/>
      <w:numFmt w:val="bullet"/>
      <w:lvlText w:val="o"/>
      <w:lvlJc w:val="left"/>
      <w:pPr>
        <w:ind w:left="5760" w:hanging="360"/>
      </w:pPr>
      <w:rPr>
        <w:rFonts w:ascii="Courier New" w:hAnsi="Courier New" w:cs="Courier New" w:hint="default"/>
      </w:rPr>
    </w:lvl>
    <w:lvl w:ilvl="8" w:tplc="622A8468" w:tentative="1">
      <w:start w:val="1"/>
      <w:numFmt w:val="bullet"/>
      <w:lvlText w:val=""/>
      <w:lvlJc w:val="left"/>
      <w:pPr>
        <w:ind w:left="6480" w:hanging="360"/>
      </w:pPr>
      <w:rPr>
        <w:rFonts w:ascii="Wingdings" w:hAnsi="Wingdings" w:hint="default"/>
      </w:rPr>
    </w:lvl>
  </w:abstractNum>
  <w:abstractNum w:abstractNumId="1" w15:restartNumberingAfterBreak="0">
    <w:nsid w:val="69B647CB"/>
    <w:multiLevelType w:val="hybridMultilevel"/>
    <w:tmpl w:val="CEFE6296"/>
    <w:lvl w:ilvl="0" w:tplc="047EAF74">
      <w:start w:val="1"/>
      <w:numFmt w:val="bullet"/>
      <w:lvlText w:val=""/>
      <w:lvlJc w:val="left"/>
      <w:pPr>
        <w:ind w:left="720" w:hanging="360"/>
      </w:pPr>
      <w:rPr>
        <w:rFonts w:ascii="Symbol" w:hAnsi="Symbol" w:hint="default"/>
      </w:rPr>
    </w:lvl>
    <w:lvl w:ilvl="1" w:tplc="693C81FC" w:tentative="1">
      <w:start w:val="1"/>
      <w:numFmt w:val="bullet"/>
      <w:lvlText w:val="o"/>
      <w:lvlJc w:val="left"/>
      <w:pPr>
        <w:ind w:left="1440" w:hanging="360"/>
      </w:pPr>
      <w:rPr>
        <w:rFonts w:ascii="Courier New" w:hAnsi="Courier New" w:cs="Courier New" w:hint="default"/>
      </w:rPr>
    </w:lvl>
    <w:lvl w:ilvl="2" w:tplc="2D626728" w:tentative="1">
      <w:start w:val="1"/>
      <w:numFmt w:val="bullet"/>
      <w:lvlText w:val=""/>
      <w:lvlJc w:val="left"/>
      <w:pPr>
        <w:ind w:left="2160" w:hanging="360"/>
      </w:pPr>
      <w:rPr>
        <w:rFonts w:ascii="Wingdings" w:hAnsi="Wingdings" w:hint="default"/>
      </w:rPr>
    </w:lvl>
    <w:lvl w:ilvl="3" w:tplc="D58AD0F6" w:tentative="1">
      <w:start w:val="1"/>
      <w:numFmt w:val="bullet"/>
      <w:lvlText w:val=""/>
      <w:lvlJc w:val="left"/>
      <w:pPr>
        <w:ind w:left="2880" w:hanging="360"/>
      </w:pPr>
      <w:rPr>
        <w:rFonts w:ascii="Symbol" w:hAnsi="Symbol" w:hint="default"/>
      </w:rPr>
    </w:lvl>
    <w:lvl w:ilvl="4" w:tplc="E4D2D61E" w:tentative="1">
      <w:start w:val="1"/>
      <w:numFmt w:val="bullet"/>
      <w:lvlText w:val="o"/>
      <w:lvlJc w:val="left"/>
      <w:pPr>
        <w:ind w:left="3600" w:hanging="360"/>
      </w:pPr>
      <w:rPr>
        <w:rFonts w:ascii="Courier New" w:hAnsi="Courier New" w:cs="Courier New" w:hint="default"/>
      </w:rPr>
    </w:lvl>
    <w:lvl w:ilvl="5" w:tplc="D514E62A" w:tentative="1">
      <w:start w:val="1"/>
      <w:numFmt w:val="bullet"/>
      <w:lvlText w:val=""/>
      <w:lvlJc w:val="left"/>
      <w:pPr>
        <w:ind w:left="4320" w:hanging="360"/>
      </w:pPr>
      <w:rPr>
        <w:rFonts w:ascii="Wingdings" w:hAnsi="Wingdings" w:hint="default"/>
      </w:rPr>
    </w:lvl>
    <w:lvl w:ilvl="6" w:tplc="8FB0CED6" w:tentative="1">
      <w:start w:val="1"/>
      <w:numFmt w:val="bullet"/>
      <w:lvlText w:val=""/>
      <w:lvlJc w:val="left"/>
      <w:pPr>
        <w:ind w:left="5040" w:hanging="360"/>
      </w:pPr>
      <w:rPr>
        <w:rFonts w:ascii="Symbol" w:hAnsi="Symbol" w:hint="default"/>
      </w:rPr>
    </w:lvl>
    <w:lvl w:ilvl="7" w:tplc="6832C128" w:tentative="1">
      <w:start w:val="1"/>
      <w:numFmt w:val="bullet"/>
      <w:lvlText w:val="o"/>
      <w:lvlJc w:val="left"/>
      <w:pPr>
        <w:ind w:left="5760" w:hanging="360"/>
      </w:pPr>
      <w:rPr>
        <w:rFonts w:ascii="Courier New" w:hAnsi="Courier New" w:cs="Courier New" w:hint="default"/>
      </w:rPr>
    </w:lvl>
    <w:lvl w:ilvl="8" w:tplc="BC50D65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E93"/>
    <w:rsid w:val="00002C78"/>
    <w:rsid w:val="0000425C"/>
    <w:rsid w:val="00084590"/>
    <w:rsid w:val="00084CB0"/>
    <w:rsid w:val="00085327"/>
    <w:rsid w:val="000B36E3"/>
    <w:rsid w:val="000B747D"/>
    <w:rsid w:val="000C4F41"/>
    <w:rsid w:val="000D5B9D"/>
    <w:rsid w:val="000E5CD8"/>
    <w:rsid w:val="001033A4"/>
    <w:rsid w:val="001155CF"/>
    <w:rsid w:val="00132259"/>
    <w:rsid w:val="00165E93"/>
    <w:rsid w:val="001C0053"/>
    <w:rsid w:val="001D3E82"/>
    <w:rsid w:val="002062A4"/>
    <w:rsid w:val="002071AC"/>
    <w:rsid w:val="002579F6"/>
    <w:rsid w:val="00284B41"/>
    <w:rsid w:val="00285BFD"/>
    <w:rsid w:val="002C420C"/>
    <w:rsid w:val="002F15E4"/>
    <w:rsid w:val="002F3A6A"/>
    <w:rsid w:val="0033227C"/>
    <w:rsid w:val="00340862"/>
    <w:rsid w:val="003429EC"/>
    <w:rsid w:val="003852C6"/>
    <w:rsid w:val="00386FE7"/>
    <w:rsid w:val="003A0FBD"/>
    <w:rsid w:val="003A2D47"/>
    <w:rsid w:val="003A731B"/>
    <w:rsid w:val="003B17EF"/>
    <w:rsid w:val="003C0389"/>
    <w:rsid w:val="003C52A7"/>
    <w:rsid w:val="003D373B"/>
    <w:rsid w:val="003D3F61"/>
    <w:rsid w:val="003E28AF"/>
    <w:rsid w:val="003F3E0F"/>
    <w:rsid w:val="00421702"/>
    <w:rsid w:val="0047088C"/>
    <w:rsid w:val="004A1E7A"/>
    <w:rsid w:val="004E07D5"/>
    <w:rsid w:val="00512534"/>
    <w:rsid w:val="00550C0C"/>
    <w:rsid w:val="005646CF"/>
    <w:rsid w:val="005B7A25"/>
    <w:rsid w:val="005C009A"/>
    <w:rsid w:val="005D1AB4"/>
    <w:rsid w:val="00606779"/>
    <w:rsid w:val="00623E24"/>
    <w:rsid w:val="0064224F"/>
    <w:rsid w:val="006437EE"/>
    <w:rsid w:val="00646795"/>
    <w:rsid w:val="006529DE"/>
    <w:rsid w:val="006A04B3"/>
    <w:rsid w:val="006B1993"/>
    <w:rsid w:val="006C3ED3"/>
    <w:rsid w:val="006C55B0"/>
    <w:rsid w:val="006D4B8A"/>
    <w:rsid w:val="007043A2"/>
    <w:rsid w:val="007479A3"/>
    <w:rsid w:val="0075028C"/>
    <w:rsid w:val="00761E3B"/>
    <w:rsid w:val="0078263A"/>
    <w:rsid w:val="007E4CE8"/>
    <w:rsid w:val="007F60D5"/>
    <w:rsid w:val="00816FE0"/>
    <w:rsid w:val="00820D2F"/>
    <w:rsid w:val="00822F9B"/>
    <w:rsid w:val="008238DD"/>
    <w:rsid w:val="0084523A"/>
    <w:rsid w:val="00875771"/>
    <w:rsid w:val="008B1CC4"/>
    <w:rsid w:val="008E6AEA"/>
    <w:rsid w:val="00920B97"/>
    <w:rsid w:val="009316CE"/>
    <w:rsid w:val="009536F5"/>
    <w:rsid w:val="009D42BB"/>
    <w:rsid w:val="009E50FD"/>
    <w:rsid w:val="00A12DA8"/>
    <w:rsid w:val="00A37CB0"/>
    <w:rsid w:val="00A41D71"/>
    <w:rsid w:val="00A523A3"/>
    <w:rsid w:val="00AA3F58"/>
    <w:rsid w:val="00B00360"/>
    <w:rsid w:val="00B00C90"/>
    <w:rsid w:val="00B01438"/>
    <w:rsid w:val="00B33060"/>
    <w:rsid w:val="00B561A0"/>
    <w:rsid w:val="00B778AC"/>
    <w:rsid w:val="00B82AF1"/>
    <w:rsid w:val="00B85326"/>
    <w:rsid w:val="00B860C8"/>
    <w:rsid w:val="00BC4D72"/>
    <w:rsid w:val="00BC53D3"/>
    <w:rsid w:val="00BD7B43"/>
    <w:rsid w:val="00BF1DC8"/>
    <w:rsid w:val="00C26A7B"/>
    <w:rsid w:val="00C31D59"/>
    <w:rsid w:val="00C41CE8"/>
    <w:rsid w:val="00C701BF"/>
    <w:rsid w:val="00C95BAC"/>
    <w:rsid w:val="00CC05D9"/>
    <w:rsid w:val="00CE4EE3"/>
    <w:rsid w:val="00CF78B5"/>
    <w:rsid w:val="00D45FBE"/>
    <w:rsid w:val="00D870DA"/>
    <w:rsid w:val="00D91A68"/>
    <w:rsid w:val="00DB1AF3"/>
    <w:rsid w:val="00DB1CEA"/>
    <w:rsid w:val="00DB581C"/>
    <w:rsid w:val="00DB615D"/>
    <w:rsid w:val="00DC5986"/>
    <w:rsid w:val="00DF2114"/>
    <w:rsid w:val="00DF5CBD"/>
    <w:rsid w:val="00E02964"/>
    <w:rsid w:val="00E06B82"/>
    <w:rsid w:val="00E61CBB"/>
    <w:rsid w:val="00E64EBA"/>
    <w:rsid w:val="00E71DD9"/>
    <w:rsid w:val="00E82F42"/>
    <w:rsid w:val="00EB4A3F"/>
    <w:rsid w:val="00ED0276"/>
    <w:rsid w:val="00ED2F6E"/>
    <w:rsid w:val="00EE7A20"/>
    <w:rsid w:val="00EF4592"/>
    <w:rsid w:val="00F14314"/>
    <w:rsid w:val="00F45EF2"/>
    <w:rsid w:val="00F46E74"/>
    <w:rsid w:val="00F72E98"/>
    <w:rsid w:val="00FC7CB2"/>
    <w:rsid w:val="00FC7D0C"/>
    <w:rsid w:val="00FD124D"/>
    <w:rsid w:val="00FD4F00"/>
    <w:rsid w:val="00FE5F08"/>
    <w:rsid w:val="00FE793B"/>
    <w:rsid w:val="00FF1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380B"/>
  <w15:docId w15:val="{9A40BB1F-A982-4902-AE06-760B9EB0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7D5"/>
  </w:style>
  <w:style w:type="paragraph" w:styleId="Heading1">
    <w:name w:val="heading 1"/>
    <w:basedOn w:val="Normal"/>
    <w:next w:val="Normal"/>
    <w:link w:val="Heading1Char"/>
    <w:uiPriority w:val="9"/>
    <w:qFormat/>
    <w:rsid w:val="00DF5C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F5CBD"/>
    <w:pPr>
      <w:keepNext/>
      <w:keepLines/>
      <w:spacing w:before="40" w:after="0"/>
      <w:jc w:val="center"/>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CBB"/>
    <w:pPr>
      <w:ind w:left="720"/>
      <w:contextualSpacing/>
    </w:pPr>
  </w:style>
  <w:style w:type="table" w:styleId="TableGrid">
    <w:name w:val="Table Grid"/>
    <w:basedOn w:val="TableNormal"/>
    <w:uiPriority w:val="59"/>
    <w:rsid w:val="00C31D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DF5CBD"/>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DF5C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F5CBD"/>
    <w:pPr>
      <w:spacing w:line="259" w:lineRule="auto"/>
      <w:outlineLvl w:val="9"/>
    </w:pPr>
  </w:style>
  <w:style w:type="paragraph" w:styleId="TOC2">
    <w:name w:val="toc 2"/>
    <w:basedOn w:val="Normal"/>
    <w:next w:val="Normal"/>
    <w:autoRedefine/>
    <w:uiPriority w:val="39"/>
    <w:unhideWhenUsed/>
    <w:rsid w:val="00DF5CBD"/>
    <w:pPr>
      <w:spacing w:after="100"/>
      <w:ind w:left="220"/>
    </w:pPr>
  </w:style>
  <w:style w:type="character" w:styleId="Hyperlink">
    <w:name w:val="Hyperlink"/>
    <w:basedOn w:val="DefaultParagraphFont"/>
    <w:uiPriority w:val="99"/>
    <w:unhideWhenUsed/>
    <w:rsid w:val="00DF5CBD"/>
    <w:rPr>
      <w:color w:val="0000FF" w:themeColor="hyperlink"/>
      <w:u w:val="single"/>
    </w:rPr>
  </w:style>
  <w:style w:type="paragraph" w:styleId="Header">
    <w:name w:val="header"/>
    <w:basedOn w:val="Normal"/>
    <w:link w:val="HeaderChar"/>
    <w:uiPriority w:val="99"/>
    <w:unhideWhenUsed/>
    <w:rsid w:val="00DF5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CBD"/>
  </w:style>
  <w:style w:type="paragraph" w:styleId="Footer">
    <w:name w:val="footer"/>
    <w:basedOn w:val="Normal"/>
    <w:link w:val="FooterChar"/>
    <w:uiPriority w:val="99"/>
    <w:unhideWhenUsed/>
    <w:rsid w:val="00DF5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71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F1121-F4E1-4B86-B22C-C59F258F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Dobrescu</dc:creator>
  <cp:lastModifiedBy>Ionut Dobrescu</cp:lastModifiedBy>
  <cp:revision>4</cp:revision>
  <dcterms:created xsi:type="dcterms:W3CDTF">2021-11-15T13:34:00Z</dcterms:created>
  <dcterms:modified xsi:type="dcterms:W3CDTF">2021-12-08T03:22:00Z</dcterms:modified>
</cp:coreProperties>
</file>