
<file path=[Content_Types].xml><?xml version="1.0" encoding="utf-8"?>
<Types xmlns="http://schemas.openxmlformats.org/package/2006/content-types">
  <Default Extension="1"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3946697"/>
        <w:docPartObj>
          <w:docPartGallery w:val="Cover Pages"/>
          <w:docPartUnique/>
        </w:docPartObj>
      </w:sdtPr>
      <w:sdtContent>
        <w:p w14:paraId="1619451D" w14:textId="215DE46E" w:rsidR="009940E9" w:rsidRDefault="009940E9">
          <w:r>
            <w:rPr>
              <w:noProof/>
            </w:rPr>
            <mc:AlternateContent>
              <mc:Choice Requires="wpg">
                <w:drawing>
                  <wp:anchor distT="0" distB="0" distL="114300" distR="114300" simplePos="0" relativeHeight="251662336" behindDoc="0" locked="0" layoutInCell="1" allowOverlap="1" wp14:anchorId="627D2062" wp14:editId="755027F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940C9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2335A01B" w14:textId="03C7DE0A" w:rsidR="009940E9" w:rsidRDefault="00DE6157">
          <w:r>
            <w:rPr>
              <w:rFonts w:ascii="Arial" w:hAnsi="Arial" w:cs="Arial"/>
              <w:b/>
              <w:bCs/>
              <w:noProof/>
              <w:sz w:val="40"/>
              <w:szCs w:val="40"/>
            </w:rPr>
            <w:drawing>
              <wp:anchor distT="0" distB="0" distL="114300" distR="114300" simplePos="0" relativeHeight="251666432" behindDoc="1" locked="0" layoutInCell="1" allowOverlap="1" wp14:anchorId="4A983190" wp14:editId="1572BFA3">
                <wp:simplePos x="0" y="0"/>
                <wp:positionH relativeFrom="column">
                  <wp:posOffset>3160643</wp:posOffset>
                </wp:positionH>
                <wp:positionV relativeFrom="paragraph">
                  <wp:posOffset>7113219</wp:posOffset>
                </wp:positionV>
                <wp:extent cx="1033670" cy="1438464"/>
                <wp:effectExtent l="0" t="0" r="0" b="0"/>
                <wp:wrapNone/>
                <wp:docPr id="794850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5033" name="Picture 79485033"/>
                        <pic:cNvPicPr/>
                      </pic:nvPicPr>
                      <pic:blipFill>
                        <a:blip r:embed="rId7">
                          <a:extLst>
                            <a:ext uri="{28A0092B-C50C-407E-A947-70E740481C1C}">
                              <a14:useLocalDpi xmlns:a14="http://schemas.microsoft.com/office/drawing/2010/main" val="0"/>
                            </a:ext>
                          </a:extLst>
                        </a:blip>
                        <a:stretch>
                          <a:fillRect/>
                        </a:stretch>
                      </pic:blipFill>
                      <pic:spPr>
                        <a:xfrm>
                          <a:off x="0" y="0"/>
                          <a:ext cx="1039736" cy="1446906"/>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182F2D63" wp14:editId="43DC7F79">
                    <wp:simplePos x="0" y="0"/>
                    <wp:positionH relativeFrom="margin">
                      <wp:align>right</wp:align>
                    </wp:positionH>
                    <wp:positionV relativeFrom="paragraph">
                      <wp:posOffset>5667789</wp:posOffset>
                    </wp:positionV>
                    <wp:extent cx="5734050" cy="2106930"/>
                    <wp:effectExtent l="0" t="0" r="0" b="7620"/>
                    <wp:wrapNone/>
                    <wp:docPr id="540057149" name="Text Box 2"/>
                    <wp:cNvGraphicFramePr/>
                    <a:graphic xmlns:a="http://schemas.openxmlformats.org/drawingml/2006/main">
                      <a:graphicData uri="http://schemas.microsoft.com/office/word/2010/wordprocessingShape">
                        <wps:wsp>
                          <wps:cNvSpPr txBox="1"/>
                          <wps:spPr>
                            <a:xfrm>
                              <a:off x="0" y="0"/>
                              <a:ext cx="5734050" cy="210693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FD925F" w14:textId="74D19D3B" w:rsidR="003E36D8" w:rsidRPr="00792618" w:rsidRDefault="00CE4B72" w:rsidP="003E36D8">
                                <w:pPr>
                                  <w:rPr>
                                    <w:rFonts w:ascii="Arial" w:hAnsi="Arial" w:cs="Arial"/>
                                    <w:sz w:val="28"/>
                                    <w:szCs w:val="28"/>
                                  </w:rPr>
                                </w:pPr>
                                <w:r>
                                  <w:rPr>
                                    <w:rFonts w:ascii="Arial" w:hAnsi="Arial" w:cs="Arial"/>
                                    <w:sz w:val="28"/>
                                    <w:szCs w:val="28"/>
                                  </w:rPr>
                                  <w:t>Edis Mjekra</w:t>
                                </w:r>
                              </w:p>
                              <w:p w14:paraId="71533550" w14:textId="5D678969" w:rsidR="00792618" w:rsidRDefault="003E36D8" w:rsidP="003E36D8">
                                <w:pPr>
                                  <w:rPr>
                                    <w:rFonts w:ascii="Arial" w:hAnsi="Arial" w:cs="Arial"/>
                                    <w:sz w:val="28"/>
                                    <w:szCs w:val="28"/>
                                  </w:rPr>
                                </w:pPr>
                                <w:r w:rsidRPr="00792618">
                                  <w:rPr>
                                    <w:rFonts w:ascii="Arial" w:hAnsi="Arial" w:cs="Arial"/>
                                    <w:sz w:val="28"/>
                                    <w:szCs w:val="28"/>
                                  </w:rPr>
                                  <w:t xml:space="preserve">Student number: </w:t>
                                </w:r>
                                <w:r w:rsidR="00186F85">
                                  <w:rPr>
                                    <w:rFonts w:ascii="Arial" w:hAnsi="Arial" w:cs="Arial"/>
                                    <w:sz w:val="28"/>
                                    <w:szCs w:val="28"/>
                                  </w:rPr>
                                  <w:t>233</w:t>
                                </w:r>
                                <w:r w:rsidR="00AA30D6">
                                  <w:rPr>
                                    <w:rFonts w:ascii="Arial" w:hAnsi="Arial" w:cs="Arial"/>
                                    <w:sz w:val="28"/>
                                    <w:szCs w:val="28"/>
                                  </w:rPr>
                                  <w:t>6012</w:t>
                                </w:r>
                              </w:p>
                              <w:p w14:paraId="31E4F964" w14:textId="2EA454BA" w:rsidR="003E36D8" w:rsidRPr="00792618" w:rsidRDefault="003E36D8" w:rsidP="003E36D8">
                                <w:pPr>
                                  <w:rPr>
                                    <w:rFonts w:ascii="Arial" w:hAnsi="Arial" w:cs="Arial"/>
                                    <w:sz w:val="28"/>
                                    <w:szCs w:val="28"/>
                                  </w:rPr>
                                </w:pPr>
                                <w:r w:rsidRPr="00792618">
                                  <w:rPr>
                                    <w:rFonts w:ascii="Arial" w:hAnsi="Arial" w:cs="Arial"/>
                                    <w:sz w:val="28"/>
                                    <w:szCs w:val="28"/>
                                  </w:rPr>
                                  <w:t>Module: Strategic management for business</w:t>
                                </w:r>
                              </w:p>
                              <w:p w14:paraId="6D92A7E9" w14:textId="3840319E" w:rsidR="00EE288B" w:rsidRPr="00792618" w:rsidRDefault="003E36D8" w:rsidP="003E36D8">
                                <w:pPr>
                                  <w:rPr>
                                    <w:rFonts w:ascii="Arial" w:hAnsi="Arial" w:cs="Arial"/>
                                    <w:sz w:val="28"/>
                                    <w:szCs w:val="28"/>
                                  </w:rPr>
                                </w:pPr>
                                <w:r w:rsidRPr="00792618">
                                  <w:rPr>
                                    <w:rFonts w:ascii="Arial" w:hAnsi="Arial" w:cs="Arial"/>
                                    <w:sz w:val="28"/>
                                    <w:szCs w:val="28"/>
                                  </w:rPr>
                                  <w:t>Lecturer’s Name: Dr. Faizu Edu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82F2D63" id="_x0000_t202" coordsize="21600,21600" o:spt="202" path="m,l,21600r21600,l21600,xe">
                    <v:stroke joinstyle="miter"/>
                    <v:path gradientshapeok="t" o:connecttype="rect"/>
                  </v:shapetype>
                  <v:shape id="Text Box 2" o:spid="_x0000_s1026" type="#_x0000_t202" style="position:absolute;margin-left:400.3pt;margin-top:446.3pt;width:451.5pt;height:165.9pt;z-index:2516643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" filled="f" stroked="f">
                    <v:textbox>
                      <w:txbxContent>
                        <w:p w14:paraId="03FD925F" w14:textId="74D19D3B" w:rsidR="003E36D8" w:rsidRPr="00792618" w:rsidRDefault="00CE4B72" w:rsidP="003E36D8">
                          <w:pPr>
                            <w:rPr>
                              <w:rFonts w:ascii="Arial" w:hAnsi="Arial" w:cs="Arial"/>
                              <w:sz w:val="28"/>
                              <w:szCs w:val="28"/>
                            </w:rPr>
                          </w:pPr>
                          <w:r>
                            <w:rPr>
                              <w:rFonts w:ascii="Arial" w:hAnsi="Arial" w:cs="Arial"/>
                              <w:sz w:val="28"/>
                              <w:szCs w:val="28"/>
                            </w:rPr>
                            <w:t>Edis Mjekra</w:t>
                          </w:r>
                        </w:p>
                        <w:p w14:paraId="71533550" w14:textId="5D678969" w:rsidR="00792618" w:rsidRDefault="003E36D8" w:rsidP="003E36D8">
                          <w:pPr>
                            <w:rPr>
                              <w:rFonts w:ascii="Arial" w:hAnsi="Arial" w:cs="Arial"/>
                              <w:sz w:val="28"/>
                              <w:szCs w:val="28"/>
                            </w:rPr>
                          </w:pPr>
                          <w:r w:rsidRPr="00792618">
                            <w:rPr>
                              <w:rFonts w:ascii="Arial" w:hAnsi="Arial" w:cs="Arial"/>
                              <w:sz w:val="28"/>
                              <w:szCs w:val="28"/>
                            </w:rPr>
                            <w:t xml:space="preserve">Student number: </w:t>
                          </w:r>
                          <w:r w:rsidR="00186F85">
                            <w:rPr>
                              <w:rFonts w:ascii="Arial" w:hAnsi="Arial" w:cs="Arial"/>
                              <w:sz w:val="28"/>
                              <w:szCs w:val="28"/>
                            </w:rPr>
                            <w:t>233</w:t>
                          </w:r>
                          <w:r w:rsidR="00AA30D6">
                            <w:rPr>
                              <w:rFonts w:ascii="Arial" w:hAnsi="Arial" w:cs="Arial"/>
                              <w:sz w:val="28"/>
                              <w:szCs w:val="28"/>
                            </w:rPr>
                            <w:t>6012</w:t>
                          </w:r>
                        </w:p>
                        <w:p w14:paraId="31E4F964" w14:textId="2EA454BA" w:rsidR="003E36D8" w:rsidRPr="00792618" w:rsidRDefault="003E36D8" w:rsidP="003E36D8">
                          <w:pPr>
                            <w:rPr>
                              <w:rFonts w:ascii="Arial" w:hAnsi="Arial" w:cs="Arial"/>
                              <w:sz w:val="28"/>
                              <w:szCs w:val="28"/>
                            </w:rPr>
                          </w:pPr>
                          <w:r w:rsidRPr="00792618">
                            <w:rPr>
                              <w:rFonts w:ascii="Arial" w:hAnsi="Arial" w:cs="Arial"/>
                              <w:sz w:val="28"/>
                              <w:szCs w:val="28"/>
                            </w:rPr>
                            <w:t>Module: Strategic management for business</w:t>
                          </w:r>
                        </w:p>
                        <w:p w14:paraId="6D92A7E9" w14:textId="3840319E" w:rsidR="00EE288B" w:rsidRPr="00792618" w:rsidRDefault="003E36D8" w:rsidP="003E36D8">
                          <w:pPr>
                            <w:rPr>
                              <w:rFonts w:ascii="Arial" w:hAnsi="Arial" w:cs="Arial"/>
                              <w:sz w:val="28"/>
                              <w:szCs w:val="28"/>
                            </w:rPr>
                          </w:pPr>
                          <w:r w:rsidRPr="00792618">
                            <w:rPr>
                              <w:rFonts w:ascii="Arial" w:hAnsi="Arial" w:cs="Arial"/>
                              <w:sz w:val="28"/>
                              <w:szCs w:val="28"/>
                            </w:rPr>
                            <w:t>Lecturer’s Name: Dr. Faizu Edu</w:t>
                          </w:r>
                        </w:p>
                      </w:txbxContent>
                    </v:textbox>
                    <w10:wrap anchorx="margin"/>
                  </v:shape>
                </w:pict>
              </mc:Fallback>
            </mc:AlternateContent>
          </w:r>
          <w:r w:rsidR="00AA30D6">
            <w:rPr>
              <w:noProof/>
            </w:rPr>
            <mc:AlternateContent>
              <mc:Choice Requires="wps">
                <w:drawing>
                  <wp:anchor distT="0" distB="0" distL="114300" distR="114300" simplePos="0" relativeHeight="251659264" behindDoc="0" locked="0" layoutInCell="1" allowOverlap="1" wp14:anchorId="116AB4F9" wp14:editId="5822BE93">
                    <wp:simplePos x="0" y="0"/>
                    <wp:positionH relativeFrom="margin">
                      <wp:align>right</wp:align>
                    </wp:positionH>
                    <wp:positionV relativeFrom="margin">
                      <wp:posOffset>2494280</wp:posOffset>
                    </wp:positionV>
                    <wp:extent cx="573405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573405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9132A" w14:textId="0369D5C0" w:rsidR="009940E9" w:rsidRDefault="009940E9" w:rsidP="009A1A61">
                                <w:pPr>
                                  <w:jc w:val="center"/>
                                  <w:rPr>
                                    <w:color w:val="156082"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40E9">
                                      <w:rPr>
                                        <w:sz w:val="72"/>
                                        <w:szCs w:val="72"/>
                                      </w:rPr>
                                      <w:br/>
                                    </w:r>
                                    <w:r w:rsidRPr="009940E9">
                                      <w:rPr>
                                        <w:sz w:val="72"/>
                                        <w:szCs w:val="72"/>
                                      </w:rPr>
                                      <w:t>Strategic</w:t>
                                    </w:r>
                                    <w:r>
                                      <w:rPr>
                                        <w:sz w:val="72"/>
                                        <w:szCs w:val="72"/>
                                      </w:rPr>
                                      <w:t xml:space="preserve"> </w:t>
                                    </w:r>
                                    <w:r w:rsidRPr="009940E9">
                                      <w:rPr>
                                        <w:sz w:val="72"/>
                                        <w:szCs w:val="72"/>
                                      </w:rPr>
                                      <w:t>Report: Vodafone UK</w:t>
                                    </w:r>
                                  </w:sdtContent>
                                </w:sdt>
                              </w:p>
                              <w:p w14:paraId="2230E8BC" w14:textId="47E30B17" w:rsidR="009940E9" w:rsidRDefault="009940E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16AB4F9" id="Text Box 163" o:spid="_x0000_s1027" type="#_x0000_t202" style="position:absolute;margin-left:400.3pt;margin-top:196.4pt;width:451.5pt;height:286.5pt;z-index:251659264;visibility:visible;mso-wrap-style:square;mso-width-percent:0;mso-height-percent:363;mso-wrap-distance-left:9pt;mso-wrap-distance-top:0;mso-wrap-distance-right:9pt;mso-wrap-distance-bottom:0;mso-position-horizontal:right;mso-position-horizontal-relative:margin;mso-position-vertical:absolute;mso-position-vertical-relative:margin;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" filled="f" stroked="f" strokeweight=".5pt">
                    <v:textbox inset="126pt,0,54pt,0">
                      <w:txbxContent>
                        <w:p w14:paraId="2709132A" w14:textId="0369D5C0" w:rsidR="009940E9" w:rsidRDefault="009940E9" w:rsidP="009A1A61">
                          <w:pPr>
                            <w:jc w:val="center"/>
                            <w:rPr>
                              <w:color w:val="156082"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40E9">
                                <w:rPr>
                                  <w:sz w:val="72"/>
                                  <w:szCs w:val="72"/>
                                </w:rPr>
                                <w:br/>
                              </w:r>
                              <w:r w:rsidRPr="009940E9">
                                <w:rPr>
                                  <w:sz w:val="72"/>
                                  <w:szCs w:val="72"/>
                                </w:rPr>
                                <w:t>Strategic</w:t>
                              </w:r>
                              <w:r>
                                <w:rPr>
                                  <w:sz w:val="72"/>
                                  <w:szCs w:val="72"/>
                                </w:rPr>
                                <w:t xml:space="preserve"> </w:t>
                              </w:r>
                              <w:r w:rsidRPr="009940E9">
                                <w:rPr>
                                  <w:sz w:val="72"/>
                                  <w:szCs w:val="72"/>
                                </w:rPr>
                                <w:t>Report: Vodafone UK</w:t>
                              </w:r>
                            </w:sdtContent>
                          </w:sdt>
                        </w:p>
                        <w:p w14:paraId="2230E8BC" w14:textId="47E30B17" w:rsidR="009940E9" w:rsidRDefault="009940E9">
                          <w:pPr>
                            <w:jc w:val="right"/>
                            <w:rPr>
                              <w:smallCaps/>
                              <w:color w:val="404040" w:themeColor="text1" w:themeTint="BF"/>
                              <w:sz w:val="36"/>
                              <w:szCs w:val="36"/>
                            </w:rPr>
                          </w:pPr>
                        </w:p>
                      </w:txbxContent>
                    </v:textbox>
                    <w10:wrap type="square" anchorx="margin" anchory="margin"/>
                  </v:shape>
                </w:pict>
              </mc:Fallback>
            </mc:AlternateContent>
          </w:r>
          <w:r w:rsidR="00AA30D6">
            <w:rPr>
              <w:rFonts w:ascii="Arial" w:hAnsi="Arial" w:cs="Arial"/>
              <w:b/>
              <w:bCs/>
              <w:noProof/>
              <w:sz w:val="40"/>
              <w:szCs w:val="40"/>
            </w:rPr>
            <w:drawing>
              <wp:anchor distT="0" distB="0" distL="114300" distR="114300" simplePos="0" relativeHeight="251665408" behindDoc="1" locked="0" layoutInCell="1" allowOverlap="1" wp14:anchorId="3B05EDDC" wp14:editId="682E4F8E">
                <wp:simplePos x="0" y="0"/>
                <wp:positionH relativeFrom="margin">
                  <wp:align>left</wp:align>
                </wp:positionH>
                <wp:positionV relativeFrom="paragraph">
                  <wp:posOffset>7108825</wp:posOffset>
                </wp:positionV>
                <wp:extent cx="3136900" cy="1447800"/>
                <wp:effectExtent l="0" t="0" r="6350" b="0"/>
                <wp:wrapNone/>
                <wp:docPr id="6850424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42407" name="Picture 685042407"/>
                        <pic:cNvPicPr/>
                      </pic:nvPicPr>
                      <pic:blipFill>
                        <a:blip r:embed="rId8">
                          <a:extLst>
                            <a:ext uri="{28A0092B-C50C-407E-A947-70E740481C1C}">
                              <a14:useLocalDpi xmlns:a14="http://schemas.microsoft.com/office/drawing/2010/main" val="0"/>
                            </a:ext>
                          </a:extLst>
                        </a:blip>
                        <a:stretch>
                          <a:fillRect/>
                        </a:stretch>
                      </pic:blipFill>
                      <pic:spPr>
                        <a:xfrm>
                          <a:off x="0" y="0"/>
                          <a:ext cx="3136900" cy="1447800"/>
                        </a:xfrm>
                        <a:prstGeom prst="rect">
                          <a:avLst/>
                        </a:prstGeom>
                      </pic:spPr>
                    </pic:pic>
                  </a:graphicData>
                </a:graphic>
              </wp:anchor>
            </w:drawing>
          </w:r>
          <w:r w:rsidR="00614AC8">
            <w:rPr>
              <w:noProof/>
              <w:color w:val="156082" w:themeColor="accent1"/>
              <w:sz w:val="28"/>
              <w:szCs w:val="28"/>
            </w:rPr>
            <w:drawing>
              <wp:anchor distT="0" distB="0" distL="114300" distR="114300" simplePos="0" relativeHeight="251663360" behindDoc="1" locked="0" layoutInCell="1" allowOverlap="1" wp14:anchorId="5FB1EF06" wp14:editId="261406F6">
                <wp:simplePos x="0" y="0"/>
                <wp:positionH relativeFrom="column">
                  <wp:posOffset>-705678</wp:posOffset>
                </wp:positionH>
                <wp:positionV relativeFrom="paragraph">
                  <wp:posOffset>350354</wp:posOffset>
                </wp:positionV>
                <wp:extent cx="7105639" cy="3856383"/>
                <wp:effectExtent l="0" t="0" r="635" b="0"/>
                <wp:wrapNone/>
                <wp:docPr id="1330187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87122" name="Picture 1330187122"/>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7169806" cy="3891208"/>
                        </a:xfrm>
                        <a:prstGeom prst="rect">
                          <a:avLst/>
                        </a:prstGeom>
                      </pic:spPr>
                    </pic:pic>
                  </a:graphicData>
                </a:graphic>
                <wp14:sizeRelH relativeFrom="margin">
                  <wp14:pctWidth>0</wp14:pctWidth>
                </wp14:sizeRelH>
                <wp14:sizeRelV relativeFrom="margin">
                  <wp14:pctHeight>0</wp14:pctHeight>
                </wp14:sizeRelV>
              </wp:anchor>
            </w:drawing>
          </w:r>
          <w:r w:rsidR="009940E9">
            <w:br w:type="page"/>
          </w:r>
        </w:p>
      </w:sdtContent>
    </w:sdt>
    <w:p w14:paraId="778F1385" w14:textId="1C43D62E" w:rsidR="00891DF7" w:rsidRPr="007A1B31" w:rsidRDefault="00891DF7" w:rsidP="007A1B31">
      <w:pPr>
        <w:jc w:val="center"/>
        <w:rPr>
          <w:b/>
          <w:bCs/>
          <w:sz w:val="56"/>
          <w:szCs w:val="56"/>
        </w:rPr>
      </w:pPr>
      <w:r w:rsidRPr="007A1B31">
        <w:rPr>
          <w:b/>
          <w:bCs/>
          <w:sz w:val="56"/>
          <w:szCs w:val="56"/>
        </w:rPr>
        <w:lastRenderedPageBreak/>
        <w:t>Table of Contents</w:t>
      </w:r>
    </w:p>
    <w:p w14:paraId="7A0FAA48" w14:textId="54AB8630" w:rsidR="00B54CB7" w:rsidRPr="00B54CB7" w:rsidRDefault="00B54CB7" w:rsidP="00891DF7">
      <w:pPr>
        <w:rPr>
          <w:rFonts w:ascii="Arial" w:hAnsi="Arial" w:cs="Arial"/>
          <w:b/>
          <w:bCs/>
          <w:sz w:val="40"/>
          <w:szCs w:val="40"/>
        </w:rPr>
      </w:pPr>
      <w:r w:rsidRPr="00B54CB7">
        <w:rPr>
          <w:rFonts w:ascii="Arial" w:hAnsi="Arial" w:cs="Arial"/>
          <w:b/>
          <w:bCs/>
          <w:sz w:val="40"/>
          <w:szCs w:val="40"/>
        </w:rPr>
        <w:t>Overview</w:t>
      </w:r>
    </w:p>
    <w:p w14:paraId="06358796" w14:textId="184A98EC" w:rsidR="00891DF7" w:rsidRPr="00B54CB7" w:rsidRDefault="00891DF7" w:rsidP="00891DF7">
      <w:pPr>
        <w:rPr>
          <w:rFonts w:ascii="Arial" w:hAnsi="Arial" w:cs="Arial"/>
          <w:sz w:val="40"/>
          <w:szCs w:val="40"/>
        </w:rPr>
      </w:pPr>
      <w:r w:rsidRPr="00B54CB7">
        <w:rPr>
          <w:rFonts w:ascii="Arial" w:hAnsi="Arial" w:cs="Arial"/>
          <w:b/>
          <w:bCs/>
          <w:sz w:val="40"/>
          <w:szCs w:val="40"/>
        </w:rPr>
        <w:t>1. Company Background and Strategic Context</w:t>
      </w:r>
    </w:p>
    <w:p w14:paraId="4E9F4AE0" w14:textId="77777777" w:rsidR="00891DF7" w:rsidRPr="00B54CB7" w:rsidRDefault="00891DF7" w:rsidP="00891DF7">
      <w:pPr>
        <w:rPr>
          <w:rFonts w:ascii="Arial" w:hAnsi="Arial" w:cs="Arial"/>
          <w:sz w:val="40"/>
          <w:szCs w:val="40"/>
        </w:rPr>
      </w:pPr>
      <w:r w:rsidRPr="00B54CB7">
        <w:rPr>
          <w:rFonts w:ascii="Arial" w:hAnsi="Arial" w:cs="Arial"/>
          <w:b/>
          <w:bCs/>
          <w:sz w:val="40"/>
          <w:szCs w:val="40"/>
        </w:rPr>
        <w:t>2. Analysis of the Current Business Environment</w:t>
      </w:r>
    </w:p>
    <w:p w14:paraId="500854DB" w14:textId="77777777" w:rsidR="00891DF7" w:rsidRPr="00B54CB7" w:rsidRDefault="00891DF7" w:rsidP="00891DF7">
      <w:pPr>
        <w:rPr>
          <w:rFonts w:ascii="Arial" w:hAnsi="Arial" w:cs="Arial"/>
          <w:sz w:val="40"/>
          <w:szCs w:val="40"/>
        </w:rPr>
      </w:pPr>
      <w:r w:rsidRPr="00B54CB7">
        <w:rPr>
          <w:rFonts w:ascii="Arial" w:hAnsi="Arial" w:cs="Arial"/>
          <w:b/>
          <w:bCs/>
          <w:sz w:val="40"/>
          <w:szCs w:val="40"/>
        </w:rPr>
        <w:t>3. Future Growth Opportunities and Strategic Recommendation</w:t>
      </w:r>
    </w:p>
    <w:p w14:paraId="6AAC3B75" w14:textId="77777777" w:rsidR="00891DF7" w:rsidRPr="00B54CB7" w:rsidRDefault="00891DF7" w:rsidP="00891DF7">
      <w:pPr>
        <w:rPr>
          <w:rFonts w:ascii="Arial" w:hAnsi="Arial" w:cs="Arial"/>
          <w:sz w:val="40"/>
          <w:szCs w:val="40"/>
        </w:rPr>
      </w:pPr>
      <w:r w:rsidRPr="00B54CB7">
        <w:rPr>
          <w:rFonts w:ascii="Arial" w:hAnsi="Arial" w:cs="Arial"/>
          <w:b/>
          <w:bCs/>
          <w:sz w:val="40"/>
          <w:szCs w:val="40"/>
        </w:rPr>
        <w:t>4. Evaluation of the Recommended Approach</w:t>
      </w:r>
    </w:p>
    <w:p w14:paraId="6C71F8E7" w14:textId="77777777" w:rsidR="00891DF7" w:rsidRPr="00B54CB7" w:rsidRDefault="00891DF7" w:rsidP="00891DF7">
      <w:pPr>
        <w:rPr>
          <w:rFonts w:ascii="Arial" w:hAnsi="Arial" w:cs="Arial"/>
          <w:sz w:val="40"/>
          <w:szCs w:val="40"/>
        </w:rPr>
      </w:pPr>
      <w:r w:rsidRPr="00B54CB7">
        <w:rPr>
          <w:rFonts w:ascii="Arial" w:hAnsi="Arial" w:cs="Arial"/>
          <w:b/>
          <w:bCs/>
          <w:sz w:val="40"/>
          <w:szCs w:val="40"/>
        </w:rPr>
        <w:t>5. Impact on Stakeholders</w:t>
      </w:r>
    </w:p>
    <w:p w14:paraId="6B66AA5B" w14:textId="77777777" w:rsidR="00891DF7" w:rsidRPr="00B54CB7" w:rsidRDefault="00891DF7" w:rsidP="00891DF7">
      <w:pPr>
        <w:rPr>
          <w:rFonts w:ascii="Arial" w:hAnsi="Arial" w:cs="Arial"/>
          <w:sz w:val="40"/>
          <w:szCs w:val="40"/>
        </w:rPr>
      </w:pPr>
      <w:r w:rsidRPr="00B54CB7">
        <w:rPr>
          <w:rFonts w:ascii="Arial" w:hAnsi="Arial" w:cs="Arial"/>
          <w:b/>
          <w:bCs/>
          <w:sz w:val="40"/>
          <w:szCs w:val="40"/>
        </w:rPr>
        <w:t>6. Action Plan and Performance Measurement</w:t>
      </w:r>
    </w:p>
    <w:p w14:paraId="5CA24963" w14:textId="77777777" w:rsidR="00891DF7" w:rsidRPr="00B54CB7" w:rsidRDefault="00891DF7" w:rsidP="00891DF7">
      <w:pPr>
        <w:rPr>
          <w:rFonts w:ascii="Arial" w:hAnsi="Arial" w:cs="Arial"/>
          <w:sz w:val="40"/>
          <w:szCs w:val="40"/>
        </w:rPr>
      </w:pPr>
      <w:r w:rsidRPr="00B54CB7">
        <w:rPr>
          <w:rFonts w:ascii="Arial" w:hAnsi="Arial" w:cs="Arial"/>
          <w:b/>
          <w:bCs/>
          <w:sz w:val="40"/>
          <w:szCs w:val="40"/>
        </w:rPr>
        <w:t>7. Summary and Recommendations</w:t>
      </w:r>
    </w:p>
    <w:p w14:paraId="0C9E98B5" w14:textId="14D8E974" w:rsidR="00891DF7" w:rsidRPr="00B54CB7" w:rsidRDefault="00891DF7">
      <w:pPr>
        <w:rPr>
          <w:rFonts w:ascii="Arial" w:hAnsi="Arial" w:cs="Arial"/>
          <w:sz w:val="40"/>
          <w:szCs w:val="40"/>
        </w:rPr>
      </w:pPr>
      <w:r w:rsidRPr="00B54CB7">
        <w:rPr>
          <w:rFonts w:ascii="Arial" w:hAnsi="Arial" w:cs="Arial"/>
          <w:b/>
          <w:bCs/>
          <w:sz w:val="40"/>
          <w:szCs w:val="40"/>
        </w:rPr>
        <w:t>References</w:t>
      </w:r>
    </w:p>
    <w:p w14:paraId="40E6822C" w14:textId="7AD88A81" w:rsidR="007A1B31" w:rsidRPr="00B54CB7" w:rsidRDefault="007A1B31">
      <w:pPr>
        <w:rPr>
          <w:rFonts w:ascii="Arial" w:hAnsi="Arial" w:cs="Arial"/>
          <w:b/>
          <w:bCs/>
          <w:sz w:val="40"/>
          <w:szCs w:val="40"/>
        </w:rPr>
      </w:pPr>
      <w:r w:rsidRPr="00B54CB7">
        <w:rPr>
          <w:rFonts w:ascii="Arial" w:hAnsi="Arial" w:cs="Arial"/>
          <w:b/>
          <w:bCs/>
          <w:sz w:val="40"/>
          <w:szCs w:val="40"/>
        </w:rPr>
        <w:br w:type="page"/>
      </w:r>
    </w:p>
    <w:p w14:paraId="6684B79B" w14:textId="48780F0F" w:rsidR="00FD4006" w:rsidRPr="00FD4006" w:rsidRDefault="00FD4006" w:rsidP="00891DF7">
      <w:pPr>
        <w:jc w:val="center"/>
        <w:rPr>
          <w:rFonts w:ascii="Arial" w:hAnsi="Arial" w:cs="Arial"/>
          <w:b/>
          <w:bCs/>
          <w:sz w:val="36"/>
          <w:szCs w:val="36"/>
        </w:rPr>
      </w:pPr>
      <w:r w:rsidRPr="00FD4006">
        <w:rPr>
          <w:rFonts w:ascii="Arial" w:hAnsi="Arial" w:cs="Arial"/>
          <w:b/>
          <w:bCs/>
          <w:sz w:val="36"/>
          <w:szCs w:val="36"/>
        </w:rPr>
        <w:lastRenderedPageBreak/>
        <w:t>Overview</w:t>
      </w:r>
    </w:p>
    <w:p w14:paraId="0C849093" w14:textId="2E49114E" w:rsidR="00FD4006" w:rsidRPr="00FD4006" w:rsidRDefault="00662C56" w:rsidP="00FD4006">
      <w:pPr>
        <w:rPr>
          <w:rFonts w:ascii="Arial" w:hAnsi="Arial" w:cs="Arial"/>
        </w:rPr>
      </w:pPr>
      <w:r w:rsidRPr="00FD4006">
        <w:rPr>
          <w:rFonts w:ascii="Arial" w:hAnsi="Arial" w:cs="Arial"/>
        </w:rPr>
        <w:t>Vodafone Three</w:t>
      </w:r>
      <w:r w:rsidR="00FD4006" w:rsidRPr="00FD4006">
        <w:rPr>
          <w:rFonts w:ascii="Arial" w:hAnsi="Arial" w:cs="Arial"/>
        </w:rPr>
        <w:t xml:space="preserve"> has entered a new phase of development following the merger between Vodafone UK and Three UK. The combined organisation now has a stronger presence in the UK telecommunications industry and greater opportunities to improve its services through investment and innovation.</w:t>
      </w:r>
    </w:p>
    <w:p w14:paraId="54AB1405" w14:textId="58795721" w:rsidR="00FD4006" w:rsidRPr="00FD4006" w:rsidRDefault="00FD4006" w:rsidP="00FD4006">
      <w:pPr>
        <w:rPr>
          <w:rFonts w:ascii="Arial" w:hAnsi="Arial" w:cs="Arial"/>
        </w:rPr>
      </w:pPr>
      <w:r w:rsidRPr="00FD4006">
        <w:rPr>
          <w:rFonts w:ascii="Arial" w:hAnsi="Arial" w:cs="Arial"/>
        </w:rPr>
        <w:t xml:space="preserve">This report reviews the company's current business environment by examining the internal and external factors that may influence future performance. The analysis identifies increasing customer expectations, rapid technological change and intense market competition as the main challenges facing </w:t>
      </w:r>
      <w:r w:rsidR="00662C56" w:rsidRPr="00FD4006">
        <w:rPr>
          <w:rFonts w:ascii="Arial" w:hAnsi="Arial" w:cs="Arial"/>
        </w:rPr>
        <w:t>Vodafone Three</w:t>
      </w:r>
      <w:r w:rsidRPr="00FD4006">
        <w:rPr>
          <w:rFonts w:ascii="Arial" w:hAnsi="Arial" w:cs="Arial"/>
        </w:rPr>
        <w:t>.</w:t>
      </w:r>
    </w:p>
    <w:p w14:paraId="422BDBA2" w14:textId="1E4FA6A4" w:rsidR="00FD4006" w:rsidRPr="00FD4006" w:rsidRDefault="00FD4006" w:rsidP="00FD4006">
      <w:pPr>
        <w:rPr>
          <w:rFonts w:ascii="Arial" w:hAnsi="Arial" w:cs="Arial"/>
        </w:rPr>
      </w:pPr>
      <w:r w:rsidRPr="00FD4006">
        <w:rPr>
          <w:rFonts w:ascii="Arial" w:hAnsi="Arial" w:cs="Arial"/>
        </w:rPr>
        <w:t xml:space="preserve">To respond to these challenges, the report proposes a strategy based on </w:t>
      </w:r>
      <w:r w:rsidRPr="00FD4006">
        <w:rPr>
          <w:rFonts w:ascii="Arial" w:hAnsi="Arial" w:cs="Arial"/>
          <w:b/>
          <w:bCs/>
        </w:rPr>
        <w:t>artificial intelligence and digital innovation</w:t>
      </w:r>
      <w:r w:rsidRPr="00FD4006">
        <w:rPr>
          <w:rFonts w:ascii="Arial" w:hAnsi="Arial" w:cs="Arial"/>
        </w:rPr>
        <w:t xml:space="preserve">. The recommendation is for </w:t>
      </w:r>
      <w:r w:rsidR="00662C56" w:rsidRPr="00FD4006">
        <w:rPr>
          <w:rFonts w:ascii="Arial" w:hAnsi="Arial" w:cs="Arial"/>
        </w:rPr>
        <w:t>Vodafone Three</w:t>
      </w:r>
      <w:r w:rsidRPr="00FD4006">
        <w:rPr>
          <w:rFonts w:ascii="Arial" w:hAnsi="Arial" w:cs="Arial"/>
        </w:rPr>
        <w:t xml:space="preserve"> to expand the use of AI across its customer services, network </w:t>
      </w:r>
      <w:r w:rsidR="00D609F5" w:rsidRPr="00FD4006">
        <w:rPr>
          <w:rFonts w:ascii="Arial" w:hAnsi="Arial" w:cs="Arial"/>
        </w:rPr>
        <w:t>management,</w:t>
      </w:r>
      <w:r w:rsidRPr="00FD4006">
        <w:rPr>
          <w:rFonts w:ascii="Arial" w:hAnsi="Arial" w:cs="Arial"/>
        </w:rPr>
        <w:t xml:space="preserve"> and digital platforms. This would allow the company to deliver faster support, more personalised </w:t>
      </w:r>
      <w:r w:rsidR="00D609F5" w:rsidRPr="00FD4006">
        <w:rPr>
          <w:rFonts w:ascii="Arial" w:hAnsi="Arial" w:cs="Arial"/>
        </w:rPr>
        <w:t>services,</w:t>
      </w:r>
      <w:r w:rsidRPr="00FD4006">
        <w:rPr>
          <w:rFonts w:ascii="Arial" w:hAnsi="Arial" w:cs="Arial"/>
        </w:rPr>
        <w:t xml:space="preserve"> and improved operational efficiency.</w:t>
      </w:r>
    </w:p>
    <w:p w14:paraId="2795AB32" w14:textId="42F05018" w:rsidR="00FD4006" w:rsidRDefault="00FD4006" w:rsidP="00FD4006">
      <w:pPr>
        <w:rPr>
          <w:rFonts w:ascii="Arial" w:hAnsi="Arial" w:cs="Arial"/>
        </w:rPr>
      </w:pPr>
      <w:r w:rsidRPr="00FD4006">
        <w:rPr>
          <w:rFonts w:ascii="Arial" w:hAnsi="Arial" w:cs="Arial"/>
        </w:rPr>
        <w:t xml:space="preserve">The report also evaluates the proposed strategy, considers its impact on key </w:t>
      </w:r>
      <w:r w:rsidR="00D609F5" w:rsidRPr="00FD4006">
        <w:rPr>
          <w:rFonts w:ascii="Arial" w:hAnsi="Arial" w:cs="Arial"/>
        </w:rPr>
        <w:t>stakeholders,</w:t>
      </w:r>
      <w:r w:rsidRPr="00FD4006">
        <w:rPr>
          <w:rFonts w:ascii="Arial" w:hAnsi="Arial" w:cs="Arial"/>
        </w:rPr>
        <w:t xml:space="preserve"> and presents an implementation plan with suitable performance measures. Overall, the recommended approach </w:t>
      </w:r>
      <w:proofErr w:type="gramStart"/>
      <w:r w:rsidRPr="00FD4006">
        <w:rPr>
          <w:rFonts w:ascii="Arial" w:hAnsi="Arial" w:cs="Arial"/>
        </w:rPr>
        <w:t>is expected</w:t>
      </w:r>
      <w:proofErr w:type="gramEnd"/>
      <w:r w:rsidRPr="00FD4006">
        <w:rPr>
          <w:rFonts w:ascii="Arial" w:hAnsi="Arial" w:cs="Arial"/>
        </w:rPr>
        <w:t xml:space="preserve"> to strengthen </w:t>
      </w:r>
      <w:r w:rsidR="00476853" w:rsidRPr="00FD4006">
        <w:rPr>
          <w:rFonts w:ascii="Arial" w:hAnsi="Arial" w:cs="Arial"/>
        </w:rPr>
        <w:t>Vodafone Three’s</w:t>
      </w:r>
      <w:r w:rsidRPr="00FD4006">
        <w:rPr>
          <w:rFonts w:ascii="Arial" w:hAnsi="Arial" w:cs="Arial"/>
        </w:rPr>
        <w:t xml:space="preserve"> market position while supporting long-term business growth.</w:t>
      </w:r>
    </w:p>
    <w:p w14:paraId="22A7BB21" w14:textId="77777777" w:rsidR="00FA5106" w:rsidRPr="00FD4006" w:rsidRDefault="00FA5106" w:rsidP="00FD4006">
      <w:pPr>
        <w:rPr>
          <w:rFonts w:ascii="Arial" w:hAnsi="Arial" w:cs="Arial"/>
        </w:rPr>
      </w:pPr>
    </w:p>
    <w:p w14:paraId="78A0C96C" w14:textId="77777777" w:rsidR="00A00F56" w:rsidRPr="00B54CB7" w:rsidRDefault="00A00F56" w:rsidP="00A00F56">
      <w:pPr>
        <w:rPr>
          <w:rFonts w:ascii="Arial" w:hAnsi="Arial" w:cs="Arial"/>
          <w:sz w:val="40"/>
          <w:szCs w:val="40"/>
        </w:rPr>
      </w:pPr>
      <w:r w:rsidRPr="00B54CB7">
        <w:rPr>
          <w:rFonts w:ascii="Arial" w:hAnsi="Arial" w:cs="Arial"/>
          <w:b/>
          <w:bCs/>
          <w:sz w:val="40"/>
          <w:szCs w:val="40"/>
        </w:rPr>
        <w:t>1. Company Background and Strategic Context</w:t>
      </w:r>
    </w:p>
    <w:p w14:paraId="3BC88FA0" w14:textId="77777777" w:rsidR="00FA5106" w:rsidRDefault="00FA5106" w:rsidP="00FD4006">
      <w:pPr>
        <w:rPr>
          <w:rFonts w:ascii="Arial" w:hAnsi="Arial" w:cs="Arial"/>
        </w:rPr>
      </w:pPr>
    </w:p>
    <w:p w14:paraId="1E9F5A69" w14:textId="63690887" w:rsidR="00FD4006" w:rsidRPr="00FD4006" w:rsidRDefault="00FD4006" w:rsidP="00FD4006">
      <w:pPr>
        <w:rPr>
          <w:rFonts w:ascii="Arial" w:hAnsi="Arial" w:cs="Arial"/>
        </w:rPr>
      </w:pPr>
      <w:r w:rsidRPr="00FD4006">
        <w:rPr>
          <w:rFonts w:ascii="Arial" w:hAnsi="Arial" w:cs="Arial"/>
        </w:rPr>
        <w:t xml:space="preserve">Vodafone has developed into one of the world's leading communications providers, offering mobile, </w:t>
      </w:r>
      <w:r w:rsidR="00D609F5" w:rsidRPr="00FD4006">
        <w:rPr>
          <w:rFonts w:ascii="Arial" w:hAnsi="Arial" w:cs="Arial"/>
        </w:rPr>
        <w:t>broadband,</w:t>
      </w:r>
      <w:r w:rsidRPr="00FD4006">
        <w:rPr>
          <w:rFonts w:ascii="Arial" w:hAnsi="Arial" w:cs="Arial"/>
        </w:rPr>
        <w:t xml:space="preserve"> and digital technology services to millions of customers. Its operations extend across Europe and Africa, where the company focuses on delivering reliable connectivity while encouraging innovation and digital inclusion (Vodafone Group, 2025).</w:t>
      </w:r>
    </w:p>
    <w:p w14:paraId="625C25E4" w14:textId="7DD3BEE7" w:rsidR="00FD4006" w:rsidRPr="00FD4006" w:rsidRDefault="00FD4006" w:rsidP="00FD4006">
      <w:pPr>
        <w:rPr>
          <w:rFonts w:ascii="Arial" w:hAnsi="Arial" w:cs="Arial"/>
        </w:rPr>
      </w:pPr>
      <w:r w:rsidRPr="00FD4006">
        <w:rPr>
          <w:rFonts w:ascii="Arial" w:hAnsi="Arial" w:cs="Arial"/>
        </w:rPr>
        <w:t xml:space="preserve">The creation of </w:t>
      </w:r>
      <w:r w:rsidR="00662C56" w:rsidRPr="00FD4006">
        <w:rPr>
          <w:rFonts w:ascii="Arial" w:hAnsi="Arial" w:cs="Arial"/>
        </w:rPr>
        <w:t>Vodafone Three</w:t>
      </w:r>
      <w:r w:rsidRPr="00FD4006">
        <w:rPr>
          <w:rFonts w:ascii="Arial" w:hAnsi="Arial" w:cs="Arial"/>
        </w:rPr>
        <w:t xml:space="preserve"> in 2025 represents one of the biggest changes in the UK telecommunications sector. By combining Vodafone UK and Three UK, the organisation has expanded its customer base, increased network capacity and strengthened its ability to compete with other major providers. Alongside the merger, </w:t>
      </w:r>
      <w:r w:rsidR="00662C56" w:rsidRPr="00FD4006">
        <w:rPr>
          <w:rFonts w:ascii="Arial" w:hAnsi="Arial" w:cs="Arial"/>
        </w:rPr>
        <w:t>Vodafone Three</w:t>
      </w:r>
      <w:r w:rsidRPr="00FD4006">
        <w:rPr>
          <w:rFonts w:ascii="Arial" w:hAnsi="Arial" w:cs="Arial"/>
        </w:rPr>
        <w:t xml:space="preserve"> has announced a long-term investment programme worth £11 billion to improve network quality and accelerate the rollout of advanced 5G technology (Vodafone UK, 2025).</w:t>
      </w:r>
    </w:p>
    <w:p w14:paraId="04267B11" w14:textId="04155A5A" w:rsidR="00FD4006" w:rsidRPr="00FD4006" w:rsidRDefault="00FD4006" w:rsidP="00FD4006">
      <w:pPr>
        <w:rPr>
          <w:rFonts w:ascii="Arial" w:hAnsi="Arial" w:cs="Arial"/>
        </w:rPr>
      </w:pPr>
      <w:r w:rsidRPr="00FD4006">
        <w:rPr>
          <w:rFonts w:ascii="Arial" w:hAnsi="Arial" w:cs="Arial"/>
        </w:rPr>
        <w:t xml:space="preserve">As the telecommunications industry becomes increasingly digital, customer expectations continue to change. Consumers now expect quick responses, personalised </w:t>
      </w:r>
      <w:r w:rsidR="00D609F5" w:rsidRPr="00FD4006">
        <w:rPr>
          <w:rFonts w:ascii="Arial" w:hAnsi="Arial" w:cs="Arial"/>
        </w:rPr>
        <w:t>services,</w:t>
      </w:r>
      <w:r w:rsidRPr="00FD4006">
        <w:rPr>
          <w:rFonts w:ascii="Arial" w:hAnsi="Arial" w:cs="Arial"/>
        </w:rPr>
        <w:t xml:space="preserve"> and reliable digital experiences. To meet these expectations, </w:t>
      </w:r>
      <w:r w:rsidR="00662C56" w:rsidRPr="00FD4006">
        <w:rPr>
          <w:rFonts w:ascii="Arial" w:hAnsi="Arial" w:cs="Arial"/>
        </w:rPr>
        <w:t>Vodafone Three</w:t>
      </w:r>
      <w:r w:rsidRPr="00FD4006">
        <w:rPr>
          <w:rFonts w:ascii="Arial" w:hAnsi="Arial" w:cs="Arial"/>
        </w:rPr>
        <w:t xml:space="preserve"> is investing in technologies such as artificial intelligence, </w:t>
      </w:r>
      <w:r w:rsidR="00D609F5" w:rsidRPr="00FD4006">
        <w:rPr>
          <w:rFonts w:ascii="Arial" w:hAnsi="Arial" w:cs="Arial"/>
        </w:rPr>
        <w:t>automation,</w:t>
      </w:r>
      <w:r w:rsidRPr="00FD4006">
        <w:rPr>
          <w:rFonts w:ascii="Arial" w:hAnsi="Arial" w:cs="Arial"/>
        </w:rPr>
        <w:t xml:space="preserve"> and data analytics to improve both customer satisfaction and business performance.</w:t>
      </w:r>
    </w:p>
    <w:p w14:paraId="534BE97B" w14:textId="1100A047" w:rsidR="00FD4006" w:rsidRDefault="00FD4006" w:rsidP="00FD4006">
      <w:pPr>
        <w:rPr>
          <w:rFonts w:ascii="Arial" w:hAnsi="Arial" w:cs="Arial"/>
        </w:rPr>
      </w:pPr>
      <w:r w:rsidRPr="00FD4006">
        <w:rPr>
          <w:rFonts w:ascii="Arial" w:hAnsi="Arial" w:cs="Arial"/>
        </w:rPr>
        <w:t xml:space="preserve">The purpose of this report is to assess </w:t>
      </w:r>
      <w:r w:rsidR="00476853" w:rsidRPr="00FD4006">
        <w:rPr>
          <w:rFonts w:ascii="Arial" w:hAnsi="Arial" w:cs="Arial"/>
        </w:rPr>
        <w:t>Vodafone Three’s</w:t>
      </w:r>
      <w:r w:rsidRPr="00FD4006">
        <w:rPr>
          <w:rFonts w:ascii="Arial" w:hAnsi="Arial" w:cs="Arial"/>
        </w:rPr>
        <w:t xml:space="preserve"> current position and recommend a practical growth strategy that uses digital innovation to improve competitiveness, create additional value for customers and support the company's future development.</w:t>
      </w:r>
    </w:p>
    <w:p w14:paraId="1D20FC11" w14:textId="77777777" w:rsidR="002934D4" w:rsidRPr="00FD4006" w:rsidRDefault="002934D4" w:rsidP="00FD4006">
      <w:pPr>
        <w:rPr>
          <w:rFonts w:ascii="Arial" w:hAnsi="Arial" w:cs="Arial"/>
        </w:rPr>
      </w:pPr>
    </w:p>
    <w:p w14:paraId="4A51F6A5" w14:textId="77777777" w:rsidR="009200D9" w:rsidRDefault="009200D9">
      <w:pPr>
        <w:rPr>
          <w:rFonts w:ascii="Arial" w:hAnsi="Arial" w:cs="Arial"/>
          <w:b/>
          <w:bCs/>
          <w:sz w:val="36"/>
          <w:szCs w:val="36"/>
        </w:rPr>
      </w:pPr>
      <w:r>
        <w:rPr>
          <w:rFonts w:ascii="Arial" w:hAnsi="Arial" w:cs="Arial"/>
          <w:b/>
          <w:bCs/>
          <w:sz w:val="36"/>
          <w:szCs w:val="36"/>
        </w:rPr>
        <w:br w:type="page"/>
      </w:r>
    </w:p>
    <w:p w14:paraId="6CA624AA" w14:textId="23F6B387" w:rsidR="00632B47" w:rsidRPr="002934D4" w:rsidRDefault="00632B47" w:rsidP="002934D4">
      <w:pPr>
        <w:jc w:val="center"/>
        <w:rPr>
          <w:rFonts w:ascii="Arial" w:hAnsi="Arial" w:cs="Arial"/>
          <w:b/>
          <w:bCs/>
          <w:sz w:val="36"/>
          <w:szCs w:val="36"/>
        </w:rPr>
      </w:pPr>
      <w:r w:rsidRPr="002934D4">
        <w:rPr>
          <w:rFonts w:ascii="Arial" w:hAnsi="Arial" w:cs="Arial"/>
          <w:b/>
          <w:bCs/>
          <w:sz w:val="36"/>
          <w:szCs w:val="36"/>
        </w:rPr>
        <w:lastRenderedPageBreak/>
        <w:t>2. Analysis of the Current Business Environment</w:t>
      </w:r>
    </w:p>
    <w:p w14:paraId="3CD984E5" w14:textId="774AD8C0" w:rsidR="00632B47" w:rsidRDefault="00662C56" w:rsidP="00632B47">
      <w:pPr>
        <w:rPr>
          <w:rFonts w:ascii="Arial" w:hAnsi="Arial" w:cs="Arial"/>
        </w:rPr>
      </w:pPr>
      <w:r w:rsidRPr="00632B47">
        <w:rPr>
          <w:rFonts w:ascii="Arial" w:hAnsi="Arial" w:cs="Arial"/>
        </w:rPr>
        <w:t>Vodafone Three</w:t>
      </w:r>
      <w:r w:rsidR="00632B47" w:rsidRPr="00632B47">
        <w:rPr>
          <w:rFonts w:ascii="Arial" w:hAnsi="Arial" w:cs="Arial"/>
        </w:rPr>
        <w:t xml:space="preserve"> operates in one of the UK's most competitive industries. Following the merger with Three UK, the company has increased its market share and strengthened its network infrastructure. However, it must continue adapting to changing technology, customer </w:t>
      </w:r>
      <w:r w:rsidR="00D609F5" w:rsidRPr="00632B47">
        <w:rPr>
          <w:rFonts w:ascii="Arial" w:hAnsi="Arial" w:cs="Arial"/>
        </w:rPr>
        <w:t>expectations,</w:t>
      </w:r>
      <w:r w:rsidR="00632B47" w:rsidRPr="00632B47">
        <w:rPr>
          <w:rFonts w:ascii="Arial" w:hAnsi="Arial" w:cs="Arial"/>
        </w:rPr>
        <w:t xml:space="preserve"> and increasing competition.</w:t>
      </w:r>
    </w:p>
    <w:p w14:paraId="6EAC281B" w14:textId="77777777" w:rsidR="00415306" w:rsidRPr="00632B47" w:rsidRDefault="00415306" w:rsidP="00632B47">
      <w:pPr>
        <w:rPr>
          <w:rFonts w:ascii="Arial" w:hAnsi="Arial" w:cs="Arial"/>
        </w:rPr>
      </w:pPr>
    </w:p>
    <w:p w14:paraId="7FCC17D5" w14:textId="77777777" w:rsidR="00632B47" w:rsidRPr="00632B47" w:rsidRDefault="00632B47" w:rsidP="009200D9">
      <w:pPr>
        <w:jc w:val="center"/>
        <w:rPr>
          <w:rFonts w:ascii="Arial" w:hAnsi="Arial" w:cs="Arial"/>
          <w:b/>
          <w:bCs/>
        </w:rPr>
      </w:pPr>
      <w:r w:rsidRPr="00632B47">
        <w:rPr>
          <w:rFonts w:ascii="Arial" w:hAnsi="Arial" w:cs="Arial"/>
          <w:b/>
          <w:bCs/>
        </w:rPr>
        <w:t>PESTEL Analysis</w:t>
      </w:r>
    </w:p>
    <w:p w14:paraId="7CD46951" w14:textId="77777777" w:rsidR="00415306" w:rsidRDefault="00415306" w:rsidP="00632B47">
      <w:pPr>
        <w:rPr>
          <w:rFonts w:ascii="Arial" w:hAnsi="Arial" w:cs="Arial"/>
          <w:b/>
          <w:bCs/>
        </w:rPr>
      </w:pPr>
    </w:p>
    <w:p w14:paraId="53BB53FE" w14:textId="5C8F3440" w:rsidR="00632B47" w:rsidRPr="00632B47" w:rsidRDefault="00632B47" w:rsidP="00632B47">
      <w:pPr>
        <w:rPr>
          <w:rFonts w:ascii="Arial" w:hAnsi="Arial" w:cs="Arial"/>
        </w:rPr>
      </w:pPr>
      <w:r w:rsidRPr="00632B47">
        <w:rPr>
          <w:rFonts w:ascii="Arial" w:hAnsi="Arial" w:cs="Arial"/>
          <w:b/>
          <w:bCs/>
        </w:rPr>
        <w:t>Political</w:t>
      </w:r>
    </w:p>
    <w:p w14:paraId="54921CCD" w14:textId="02FBB1A2" w:rsidR="00632B47" w:rsidRPr="00632B47" w:rsidRDefault="00632B47" w:rsidP="00632B47">
      <w:pPr>
        <w:rPr>
          <w:rFonts w:ascii="Arial" w:hAnsi="Arial" w:cs="Arial"/>
        </w:rPr>
      </w:pPr>
      <w:r w:rsidRPr="00632B47">
        <w:rPr>
          <w:rFonts w:ascii="Arial" w:hAnsi="Arial" w:cs="Arial"/>
        </w:rPr>
        <w:t xml:space="preserve">The UK Government continues to encourage investment in digital infrastructure, particularly the expansion of 5G networks. </w:t>
      </w:r>
      <w:r w:rsidR="00662C56" w:rsidRPr="00632B47">
        <w:rPr>
          <w:rFonts w:ascii="Arial" w:hAnsi="Arial" w:cs="Arial"/>
        </w:rPr>
        <w:t>Vodafone Three</w:t>
      </w:r>
      <w:r w:rsidRPr="00632B47">
        <w:rPr>
          <w:rFonts w:ascii="Arial" w:hAnsi="Arial" w:cs="Arial"/>
        </w:rPr>
        <w:t xml:space="preserve"> also has a responsibility to meet the commitments agreed with the Competition and Markets Authority following the merger (Competition and Markets Authority, 2024).</w:t>
      </w:r>
    </w:p>
    <w:p w14:paraId="0467C309" w14:textId="77777777" w:rsidR="00632B47" w:rsidRPr="00632B47" w:rsidRDefault="00632B47" w:rsidP="00632B47">
      <w:pPr>
        <w:rPr>
          <w:rFonts w:ascii="Arial" w:hAnsi="Arial" w:cs="Arial"/>
        </w:rPr>
      </w:pPr>
      <w:r w:rsidRPr="00632B47">
        <w:rPr>
          <w:rFonts w:ascii="Arial" w:hAnsi="Arial" w:cs="Arial"/>
          <w:b/>
          <w:bCs/>
        </w:rPr>
        <w:t>Economic</w:t>
      </w:r>
    </w:p>
    <w:p w14:paraId="1BB1EC97" w14:textId="1E682D6D" w:rsidR="00632B47" w:rsidRPr="00632B47" w:rsidRDefault="00632B47" w:rsidP="00632B47">
      <w:pPr>
        <w:rPr>
          <w:rFonts w:ascii="Arial" w:hAnsi="Arial" w:cs="Arial"/>
        </w:rPr>
      </w:pPr>
      <w:r w:rsidRPr="00632B47">
        <w:rPr>
          <w:rFonts w:ascii="Arial" w:hAnsi="Arial" w:cs="Arial"/>
        </w:rPr>
        <w:t xml:space="preserve">The company has committed £11 billion to improve its UK network over the next ten years. While this creates long-term opportunities, </w:t>
      </w:r>
      <w:r w:rsidR="00662C56" w:rsidRPr="00632B47">
        <w:rPr>
          <w:rFonts w:ascii="Arial" w:hAnsi="Arial" w:cs="Arial"/>
        </w:rPr>
        <w:t>Vodafone Three</w:t>
      </w:r>
      <w:r w:rsidRPr="00632B47">
        <w:rPr>
          <w:rFonts w:ascii="Arial" w:hAnsi="Arial" w:cs="Arial"/>
        </w:rPr>
        <w:t xml:space="preserve"> must also control operating costs and remain competitive in a market where customers are becoming more price-conscious (Vodafone UK, 2025).</w:t>
      </w:r>
    </w:p>
    <w:p w14:paraId="13CE18CD" w14:textId="77777777" w:rsidR="00632B47" w:rsidRPr="00632B47" w:rsidRDefault="00632B47" w:rsidP="00632B47">
      <w:pPr>
        <w:rPr>
          <w:rFonts w:ascii="Arial" w:hAnsi="Arial" w:cs="Arial"/>
        </w:rPr>
      </w:pPr>
      <w:r w:rsidRPr="00632B47">
        <w:rPr>
          <w:rFonts w:ascii="Arial" w:hAnsi="Arial" w:cs="Arial"/>
          <w:b/>
          <w:bCs/>
        </w:rPr>
        <w:t>Social</w:t>
      </w:r>
    </w:p>
    <w:p w14:paraId="649A2FEF" w14:textId="38064CAF" w:rsidR="00632B47" w:rsidRPr="00632B47" w:rsidRDefault="00632B47" w:rsidP="00632B47">
      <w:pPr>
        <w:rPr>
          <w:rFonts w:ascii="Arial" w:hAnsi="Arial" w:cs="Arial"/>
        </w:rPr>
      </w:pPr>
      <w:r w:rsidRPr="00632B47">
        <w:rPr>
          <w:rFonts w:ascii="Arial" w:hAnsi="Arial" w:cs="Arial"/>
        </w:rPr>
        <w:t xml:space="preserve">Customers increasingly expect fast internet, reliable </w:t>
      </w:r>
      <w:r w:rsidR="00D609F5" w:rsidRPr="00632B47">
        <w:rPr>
          <w:rFonts w:ascii="Arial" w:hAnsi="Arial" w:cs="Arial"/>
        </w:rPr>
        <w:t>coverage,</w:t>
      </w:r>
      <w:r w:rsidRPr="00632B47">
        <w:rPr>
          <w:rFonts w:ascii="Arial" w:hAnsi="Arial" w:cs="Arial"/>
        </w:rPr>
        <w:t xml:space="preserve"> and personalised digital services. Businesses and consumers also expect quick responses and simple online support. Meeting these expectations is becoming an important competitive advantage.</w:t>
      </w:r>
    </w:p>
    <w:p w14:paraId="0A2DDE43" w14:textId="77777777" w:rsidR="00632B47" w:rsidRPr="00632B47" w:rsidRDefault="00632B47" w:rsidP="00632B47">
      <w:pPr>
        <w:rPr>
          <w:rFonts w:ascii="Arial" w:hAnsi="Arial" w:cs="Arial"/>
        </w:rPr>
      </w:pPr>
      <w:r w:rsidRPr="00632B47">
        <w:rPr>
          <w:rFonts w:ascii="Arial" w:hAnsi="Arial" w:cs="Arial"/>
          <w:b/>
          <w:bCs/>
        </w:rPr>
        <w:t>Technological</w:t>
      </w:r>
    </w:p>
    <w:p w14:paraId="1CB45C2D" w14:textId="20622096" w:rsidR="00632B47" w:rsidRPr="00632B47" w:rsidRDefault="00632B47" w:rsidP="00632B47">
      <w:pPr>
        <w:rPr>
          <w:rFonts w:ascii="Arial" w:hAnsi="Arial" w:cs="Arial"/>
        </w:rPr>
      </w:pPr>
      <w:proofErr w:type="gramStart"/>
      <w:r w:rsidRPr="00632B47">
        <w:rPr>
          <w:rFonts w:ascii="Arial" w:hAnsi="Arial" w:cs="Arial"/>
        </w:rPr>
        <w:t>New technologies</w:t>
      </w:r>
      <w:proofErr w:type="gramEnd"/>
      <w:r w:rsidRPr="00632B47">
        <w:rPr>
          <w:rFonts w:ascii="Arial" w:hAnsi="Arial" w:cs="Arial"/>
        </w:rPr>
        <w:t xml:space="preserve"> such as artificial intelligence, automation, cloud </w:t>
      </w:r>
      <w:r w:rsidR="00D609F5" w:rsidRPr="00632B47">
        <w:rPr>
          <w:rFonts w:ascii="Arial" w:hAnsi="Arial" w:cs="Arial"/>
        </w:rPr>
        <w:t>computing,</w:t>
      </w:r>
      <w:r w:rsidRPr="00632B47">
        <w:rPr>
          <w:rFonts w:ascii="Arial" w:hAnsi="Arial" w:cs="Arial"/>
        </w:rPr>
        <w:t xml:space="preserve"> and advanced data analytics are changing the telecommunications industry. </w:t>
      </w:r>
      <w:r w:rsidR="00662C56" w:rsidRPr="00632B47">
        <w:rPr>
          <w:rFonts w:ascii="Arial" w:hAnsi="Arial" w:cs="Arial"/>
        </w:rPr>
        <w:t>Vodafone Three</w:t>
      </w:r>
      <w:r w:rsidRPr="00632B47">
        <w:rPr>
          <w:rFonts w:ascii="Arial" w:hAnsi="Arial" w:cs="Arial"/>
        </w:rPr>
        <w:t xml:space="preserve"> is investing in these technologies to improve customer service, network </w:t>
      </w:r>
      <w:r w:rsidR="00D609F5" w:rsidRPr="00632B47">
        <w:rPr>
          <w:rFonts w:ascii="Arial" w:hAnsi="Arial" w:cs="Arial"/>
        </w:rPr>
        <w:t>performance,</w:t>
      </w:r>
      <w:r w:rsidRPr="00632B47">
        <w:rPr>
          <w:rFonts w:ascii="Arial" w:hAnsi="Arial" w:cs="Arial"/>
        </w:rPr>
        <w:t xml:space="preserve"> and operational efficiency (Vodafone Group, 2026a).</w:t>
      </w:r>
    </w:p>
    <w:p w14:paraId="4E40E7CA" w14:textId="77777777" w:rsidR="00632B47" w:rsidRPr="00632B47" w:rsidRDefault="00632B47" w:rsidP="00632B47">
      <w:pPr>
        <w:rPr>
          <w:rFonts w:ascii="Arial" w:hAnsi="Arial" w:cs="Arial"/>
        </w:rPr>
      </w:pPr>
      <w:r w:rsidRPr="00632B47">
        <w:rPr>
          <w:rFonts w:ascii="Arial" w:hAnsi="Arial" w:cs="Arial"/>
          <w:b/>
          <w:bCs/>
        </w:rPr>
        <w:t>Environmental</w:t>
      </w:r>
    </w:p>
    <w:p w14:paraId="2B090820" w14:textId="09D6A28F" w:rsidR="00632B47" w:rsidRPr="00632B47" w:rsidRDefault="00632B47" w:rsidP="00632B47">
      <w:pPr>
        <w:rPr>
          <w:rFonts w:ascii="Arial" w:hAnsi="Arial" w:cs="Arial"/>
        </w:rPr>
      </w:pPr>
      <w:r w:rsidRPr="00632B47">
        <w:rPr>
          <w:rFonts w:ascii="Arial" w:hAnsi="Arial" w:cs="Arial"/>
        </w:rPr>
        <w:t xml:space="preserve">Vodafone continues working towards reducing carbon emissions and improving energy efficiency by using renewable energy, recycling </w:t>
      </w:r>
      <w:r w:rsidR="00D609F5" w:rsidRPr="00632B47">
        <w:rPr>
          <w:rFonts w:ascii="Arial" w:hAnsi="Arial" w:cs="Arial"/>
        </w:rPr>
        <w:t>equipment,</w:t>
      </w:r>
      <w:r w:rsidRPr="00632B47">
        <w:rPr>
          <w:rFonts w:ascii="Arial" w:hAnsi="Arial" w:cs="Arial"/>
        </w:rPr>
        <w:t xml:space="preserve"> and improving the sustainability of its operations (Vodafone Group, 2026a).</w:t>
      </w:r>
    </w:p>
    <w:p w14:paraId="14898201" w14:textId="77777777" w:rsidR="00632B47" w:rsidRPr="00632B47" w:rsidRDefault="00632B47" w:rsidP="00632B47">
      <w:pPr>
        <w:rPr>
          <w:rFonts w:ascii="Arial" w:hAnsi="Arial" w:cs="Arial"/>
        </w:rPr>
      </w:pPr>
      <w:r w:rsidRPr="00632B47">
        <w:rPr>
          <w:rFonts w:ascii="Arial" w:hAnsi="Arial" w:cs="Arial"/>
          <w:b/>
          <w:bCs/>
        </w:rPr>
        <w:t>Legal</w:t>
      </w:r>
    </w:p>
    <w:p w14:paraId="7A4D13B0" w14:textId="78E938BF" w:rsidR="00632B47" w:rsidRDefault="00662C56" w:rsidP="00632B47">
      <w:pPr>
        <w:rPr>
          <w:rFonts w:ascii="Arial" w:hAnsi="Arial" w:cs="Arial"/>
        </w:rPr>
      </w:pPr>
      <w:r w:rsidRPr="00632B47">
        <w:rPr>
          <w:rFonts w:ascii="Arial" w:hAnsi="Arial" w:cs="Arial"/>
        </w:rPr>
        <w:t>Vodafone Three</w:t>
      </w:r>
      <w:r w:rsidR="00632B47" w:rsidRPr="00632B47">
        <w:rPr>
          <w:rFonts w:ascii="Arial" w:hAnsi="Arial" w:cs="Arial"/>
        </w:rPr>
        <w:t xml:space="preserve"> must comply with UK competition law, GDPR, consumer protection legislation and the legally binding commitments agreed during the merger process (Competition and Markets Authority, 2024).</w:t>
      </w:r>
    </w:p>
    <w:p w14:paraId="5C42C675" w14:textId="77777777" w:rsidR="00F71721" w:rsidRPr="00632B47" w:rsidRDefault="00F71721" w:rsidP="00632B47">
      <w:pPr>
        <w:rPr>
          <w:rFonts w:ascii="Arial" w:hAnsi="Arial" w:cs="Arial"/>
        </w:rPr>
      </w:pPr>
    </w:p>
    <w:p w14:paraId="1EDC18CF" w14:textId="08603DE0" w:rsidR="00EF6883" w:rsidRDefault="00EF6883">
      <w:pPr>
        <w:rPr>
          <w:rFonts w:ascii="Arial" w:hAnsi="Arial" w:cs="Arial"/>
          <w:b/>
          <w:bCs/>
        </w:rPr>
      </w:pPr>
      <w:r>
        <w:rPr>
          <w:rFonts w:ascii="Arial" w:hAnsi="Arial" w:cs="Arial"/>
          <w:b/>
          <w:bCs/>
        </w:rPr>
        <w:br w:type="page"/>
      </w:r>
    </w:p>
    <w:p w14:paraId="71E5C820" w14:textId="7C0D21F1" w:rsidR="00F71721" w:rsidRDefault="00632B47" w:rsidP="00415306">
      <w:pPr>
        <w:jc w:val="center"/>
        <w:rPr>
          <w:rFonts w:ascii="Arial" w:hAnsi="Arial" w:cs="Arial"/>
          <w:b/>
          <w:bCs/>
        </w:rPr>
      </w:pPr>
      <w:r w:rsidRPr="00632B47">
        <w:rPr>
          <w:rFonts w:ascii="Arial" w:hAnsi="Arial" w:cs="Arial"/>
          <w:b/>
          <w:bCs/>
        </w:rPr>
        <w:lastRenderedPageBreak/>
        <w:t>SWOT Analysis</w:t>
      </w:r>
    </w:p>
    <w:p w14:paraId="4A2DDD4A" w14:textId="77777777" w:rsidR="00415306" w:rsidRPr="00632B47" w:rsidRDefault="00415306" w:rsidP="00415306">
      <w:pPr>
        <w:jc w:val="center"/>
        <w:rPr>
          <w:rFonts w:ascii="Arial" w:hAnsi="Arial" w:cs="Arial"/>
          <w:b/>
          <w:bCs/>
        </w:rPr>
      </w:pPr>
    </w:p>
    <w:p w14:paraId="67DB07E6" w14:textId="77777777" w:rsidR="00632B47" w:rsidRPr="00632B47" w:rsidRDefault="00632B47" w:rsidP="00632B47">
      <w:pPr>
        <w:rPr>
          <w:rFonts w:ascii="Arial" w:hAnsi="Arial" w:cs="Arial"/>
        </w:rPr>
      </w:pPr>
      <w:r w:rsidRPr="00632B47">
        <w:rPr>
          <w:rFonts w:ascii="Arial" w:hAnsi="Arial" w:cs="Arial"/>
          <w:b/>
          <w:bCs/>
        </w:rPr>
        <w:t>Strengths</w:t>
      </w:r>
    </w:p>
    <w:p w14:paraId="58CAF678" w14:textId="77777777" w:rsidR="00632B47" w:rsidRPr="00632B47" w:rsidRDefault="00632B47" w:rsidP="00632B47">
      <w:pPr>
        <w:numPr>
          <w:ilvl w:val="0"/>
          <w:numId w:val="1"/>
        </w:numPr>
        <w:rPr>
          <w:rFonts w:ascii="Arial" w:hAnsi="Arial" w:cs="Arial"/>
        </w:rPr>
      </w:pPr>
      <w:r w:rsidRPr="00632B47">
        <w:rPr>
          <w:rFonts w:ascii="Arial" w:hAnsi="Arial" w:cs="Arial"/>
        </w:rPr>
        <w:t>Strong international brand.</w:t>
      </w:r>
    </w:p>
    <w:p w14:paraId="7D5E335B" w14:textId="77777777" w:rsidR="00632B47" w:rsidRPr="00632B47" w:rsidRDefault="00632B47" w:rsidP="00632B47">
      <w:pPr>
        <w:numPr>
          <w:ilvl w:val="0"/>
          <w:numId w:val="1"/>
        </w:numPr>
        <w:rPr>
          <w:rFonts w:ascii="Arial" w:hAnsi="Arial" w:cs="Arial"/>
        </w:rPr>
      </w:pPr>
      <w:r w:rsidRPr="00632B47">
        <w:rPr>
          <w:rFonts w:ascii="Arial" w:hAnsi="Arial" w:cs="Arial"/>
        </w:rPr>
        <w:t>Approximately 27 million UK customers.</w:t>
      </w:r>
    </w:p>
    <w:p w14:paraId="21E51B21" w14:textId="77777777" w:rsidR="00632B47" w:rsidRPr="00632B47" w:rsidRDefault="00632B47" w:rsidP="00632B47">
      <w:pPr>
        <w:numPr>
          <w:ilvl w:val="0"/>
          <w:numId w:val="1"/>
        </w:numPr>
        <w:rPr>
          <w:rFonts w:ascii="Arial" w:hAnsi="Arial" w:cs="Arial"/>
        </w:rPr>
      </w:pPr>
      <w:r w:rsidRPr="00632B47">
        <w:rPr>
          <w:rFonts w:ascii="Arial" w:hAnsi="Arial" w:cs="Arial"/>
        </w:rPr>
        <w:t>Significant investment in 5G infrastructure.</w:t>
      </w:r>
    </w:p>
    <w:p w14:paraId="6D4E7835" w14:textId="77777777" w:rsidR="00632B47" w:rsidRPr="00632B47" w:rsidRDefault="00632B47" w:rsidP="00632B47">
      <w:pPr>
        <w:numPr>
          <w:ilvl w:val="0"/>
          <w:numId w:val="1"/>
        </w:numPr>
        <w:rPr>
          <w:rFonts w:ascii="Arial" w:hAnsi="Arial" w:cs="Arial"/>
        </w:rPr>
      </w:pPr>
      <w:r w:rsidRPr="00632B47">
        <w:rPr>
          <w:rFonts w:ascii="Arial" w:hAnsi="Arial" w:cs="Arial"/>
        </w:rPr>
        <w:t>Strong financial resources and technical expertise.</w:t>
      </w:r>
    </w:p>
    <w:p w14:paraId="7666846F" w14:textId="77777777" w:rsidR="00632B47" w:rsidRPr="00632B47" w:rsidRDefault="00632B47" w:rsidP="00632B47">
      <w:pPr>
        <w:rPr>
          <w:rFonts w:ascii="Arial" w:hAnsi="Arial" w:cs="Arial"/>
        </w:rPr>
      </w:pPr>
      <w:r w:rsidRPr="00632B47">
        <w:rPr>
          <w:rFonts w:ascii="Arial" w:hAnsi="Arial" w:cs="Arial"/>
          <w:b/>
          <w:bCs/>
        </w:rPr>
        <w:t>Weaknesses</w:t>
      </w:r>
    </w:p>
    <w:p w14:paraId="55F387D7" w14:textId="77777777" w:rsidR="00632B47" w:rsidRPr="00632B47" w:rsidRDefault="00632B47" w:rsidP="00632B47">
      <w:pPr>
        <w:numPr>
          <w:ilvl w:val="0"/>
          <w:numId w:val="2"/>
        </w:numPr>
        <w:rPr>
          <w:rFonts w:ascii="Arial" w:hAnsi="Arial" w:cs="Arial"/>
        </w:rPr>
      </w:pPr>
      <w:r w:rsidRPr="00632B47">
        <w:rPr>
          <w:rFonts w:ascii="Arial" w:hAnsi="Arial" w:cs="Arial"/>
        </w:rPr>
        <w:t>Complex integration following the merger.</w:t>
      </w:r>
    </w:p>
    <w:p w14:paraId="7AAF2422" w14:textId="77777777" w:rsidR="00632B47" w:rsidRPr="00632B47" w:rsidRDefault="00632B47" w:rsidP="00632B47">
      <w:pPr>
        <w:numPr>
          <w:ilvl w:val="0"/>
          <w:numId w:val="2"/>
        </w:numPr>
        <w:rPr>
          <w:rFonts w:ascii="Arial" w:hAnsi="Arial" w:cs="Arial"/>
        </w:rPr>
      </w:pPr>
      <w:r w:rsidRPr="00632B47">
        <w:rPr>
          <w:rFonts w:ascii="Arial" w:hAnsi="Arial" w:cs="Arial"/>
        </w:rPr>
        <w:t>High investment costs.</w:t>
      </w:r>
    </w:p>
    <w:p w14:paraId="2C0A352C" w14:textId="77777777" w:rsidR="00632B47" w:rsidRPr="00632B47" w:rsidRDefault="00632B47" w:rsidP="00632B47">
      <w:pPr>
        <w:numPr>
          <w:ilvl w:val="0"/>
          <w:numId w:val="2"/>
        </w:numPr>
        <w:rPr>
          <w:rFonts w:ascii="Arial" w:hAnsi="Arial" w:cs="Arial"/>
        </w:rPr>
      </w:pPr>
      <w:r w:rsidRPr="00632B47">
        <w:rPr>
          <w:rFonts w:ascii="Arial" w:hAnsi="Arial" w:cs="Arial"/>
        </w:rPr>
        <w:t>Dependence on the mature UK mobile market.</w:t>
      </w:r>
    </w:p>
    <w:p w14:paraId="1EA6A68A" w14:textId="77777777" w:rsidR="00632B47" w:rsidRPr="00632B47" w:rsidRDefault="00632B47" w:rsidP="00632B47">
      <w:pPr>
        <w:rPr>
          <w:rFonts w:ascii="Arial" w:hAnsi="Arial" w:cs="Arial"/>
        </w:rPr>
      </w:pPr>
      <w:r w:rsidRPr="00632B47">
        <w:rPr>
          <w:rFonts w:ascii="Arial" w:hAnsi="Arial" w:cs="Arial"/>
          <w:b/>
          <w:bCs/>
        </w:rPr>
        <w:t>Opportunities</w:t>
      </w:r>
    </w:p>
    <w:p w14:paraId="7A4FAF88" w14:textId="77777777" w:rsidR="00632B47" w:rsidRPr="00632B47" w:rsidRDefault="00632B47" w:rsidP="00632B47">
      <w:pPr>
        <w:numPr>
          <w:ilvl w:val="0"/>
          <w:numId w:val="3"/>
        </w:numPr>
        <w:rPr>
          <w:rFonts w:ascii="Arial" w:hAnsi="Arial" w:cs="Arial"/>
        </w:rPr>
      </w:pPr>
      <w:r w:rsidRPr="00632B47">
        <w:rPr>
          <w:rFonts w:ascii="Arial" w:hAnsi="Arial" w:cs="Arial"/>
        </w:rPr>
        <w:t>Artificial intelligence.</w:t>
      </w:r>
    </w:p>
    <w:p w14:paraId="5E0DE579" w14:textId="77777777" w:rsidR="00632B47" w:rsidRPr="00632B47" w:rsidRDefault="00632B47" w:rsidP="00632B47">
      <w:pPr>
        <w:numPr>
          <w:ilvl w:val="0"/>
          <w:numId w:val="3"/>
        </w:numPr>
        <w:rPr>
          <w:rFonts w:ascii="Arial" w:hAnsi="Arial" w:cs="Arial"/>
        </w:rPr>
      </w:pPr>
      <w:r w:rsidRPr="00632B47">
        <w:rPr>
          <w:rFonts w:ascii="Arial" w:hAnsi="Arial" w:cs="Arial"/>
        </w:rPr>
        <w:t>Digital customer services.</w:t>
      </w:r>
    </w:p>
    <w:p w14:paraId="5629308B" w14:textId="77777777" w:rsidR="00632B47" w:rsidRPr="00632B47" w:rsidRDefault="00632B47" w:rsidP="00632B47">
      <w:pPr>
        <w:numPr>
          <w:ilvl w:val="0"/>
          <w:numId w:val="3"/>
        </w:numPr>
        <w:rPr>
          <w:rFonts w:ascii="Arial" w:hAnsi="Arial" w:cs="Arial"/>
        </w:rPr>
      </w:pPr>
      <w:r w:rsidRPr="00632B47">
        <w:rPr>
          <w:rFonts w:ascii="Arial" w:hAnsi="Arial" w:cs="Arial"/>
        </w:rPr>
        <w:t>Automation.</w:t>
      </w:r>
    </w:p>
    <w:p w14:paraId="05381952" w14:textId="77777777" w:rsidR="00632B47" w:rsidRPr="00632B47" w:rsidRDefault="00632B47" w:rsidP="00632B47">
      <w:pPr>
        <w:numPr>
          <w:ilvl w:val="0"/>
          <w:numId w:val="3"/>
        </w:numPr>
        <w:rPr>
          <w:rFonts w:ascii="Arial" w:hAnsi="Arial" w:cs="Arial"/>
        </w:rPr>
      </w:pPr>
      <w:r w:rsidRPr="00632B47">
        <w:rPr>
          <w:rFonts w:ascii="Arial" w:hAnsi="Arial" w:cs="Arial"/>
        </w:rPr>
        <w:t>Smart home technologies.</w:t>
      </w:r>
    </w:p>
    <w:p w14:paraId="54300394" w14:textId="77777777" w:rsidR="00632B47" w:rsidRPr="00632B47" w:rsidRDefault="00632B47" w:rsidP="00632B47">
      <w:pPr>
        <w:numPr>
          <w:ilvl w:val="0"/>
          <w:numId w:val="3"/>
        </w:numPr>
        <w:rPr>
          <w:rFonts w:ascii="Arial" w:hAnsi="Arial" w:cs="Arial"/>
        </w:rPr>
      </w:pPr>
      <w:r w:rsidRPr="00632B47">
        <w:rPr>
          <w:rFonts w:ascii="Arial" w:hAnsi="Arial" w:cs="Arial"/>
        </w:rPr>
        <w:t>Expansion of digital platforms.</w:t>
      </w:r>
    </w:p>
    <w:p w14:paraId="510625B9" w14:textId="77777777" w:rsidR="00632B47" w:rsidRPr="00632B47" w:rsidRDefault="00632B47" w:rsidP="00632B47">
      <w:pPr>
        <w:rPr>
          <w:rFonts w:ascii="Arial" w:hAnsi="Arial" w:cs="Arial"/>
        </w:rPr>
      </w:pPr>
      <w:r w:rsidRPr="00632B47">
        <w:rPr>
          <w:rFonts w:ascii="Arial" w:hAnsi="Arial" w:cs="Arial"/>
          <w:b/>
          <w:bCs/>
        </w:rPr>
        <w:t>Threats</w:t>
      </w:r>
    </w:p>
    <w:p w14:paraId="73E205B1" w14:textId="77777777" w:rsidR="00632B47" w:rsidRPr="00632B47" w:rsidRDefault="00632B47" w:rsidP="00632B47">
      <w:pPr>
        <w:numPr>
          <w:ilvl w:val="0"/>
          <w:numId w:val="4"/>
        </w:numPr>
        <w:rPr>
          <w:rFonts w:ascii="Arial" w:hAnsi="Arial" w:cs="Arial"/>
        </w:rPr>
      </w:pPr>
      <w:proofErr w:type="gramStart"/>
      <w:r w:rsidRPr="00632B47">
        <w:rPr>
          <w:rFonts w:ascii="Arial" w:hAnsi="Arial" w:cs="Arial"/>
        </w:rPr>
        <w:t>Strong competition</w:t>
      </w:r>
      <w:proofErr w:type="gramEnd"/>
      <w:r w:rsidRPr="00632B47">
        <w:rPr>
          <w:rFonts w:ascii="Arial" w:hAnsi="Arial" w:cs="Arial"/>
        </w:rPr>
        <w:t xml:space="preserve"> from EE and Virgin Media O2.</w:t>
      </w:r>
    </w:p>
    <w:p w14:paraId="41014F30" w14:textId="77777777" w:rsidR="00632B47" w:rsidRPr="00632B47" w:rsidRDefault="00632B47" w:rsidP="00632B47">
      <w:pPr>
        <w:numPr>
          <w:ilvl w:val="0"/>
          <w:numId w:val="4"/>
        </w:numPr>
        <w:rPr>
          <w:rFonts w:ascii="Arial" w:hAnsi="Arial" w:cs="Arial"/>
        </w:rPr>
      </w:pPr>
      <w:r w:rsidRPr="00632B47">
        <w:rPr>
          <w:rFonts w:ascii="Arial" w:hAnsi="Arial" w:cs="Arial"/>
        </w:rPr>
        <w:t>Rapid technological change.</w:t>
      </w:r>
    </w:p>
    <w:p w14:paraId="6A47AFE3" w14:textId="77777777" w:rsidR="00632B47" w:rsidRPr="00632B47" w:rsidRDefault="00632B47" w:rsidP="00632B47">
      <w:pPr>
        <w:numPr>
          <w:ilvl w:val="0"/>
          <w:numId w:val="4"/>
        </w:numPr>
        <w:rPr>
          <w:rFonts w:ascii="Arial" w:hAnsi="Arial" w:cs="Arial"/>
        </w:rPr>
      </w:pPr>
      <w:r w:rsidRPr="00632B47">
        <w:rPr>
          <w:rFonts w:ascii="Arial" w:hAnsi="Arial" w:cs="Arial"/>
        </w:rPr>
        <w:t>Cybersecurity threats.</w:t>
      </w:r>
    </w:p>
    <w:p w14:paraId="5B33944B" w14:textId="77777777" w:rsidR="00632B47" w:rsidRDefault="00632B47" w:rsidP="00632B47">
      <w:pPr>
        <w:numPr>
          <w:ilvl w:val="0"/>
          <w:numId w:val="4"/>
        </w:numPr>
        <w:rPr>
          <w:rFonts w:ascii="Arial" w:hAnsi="Arial" w:cs="Arial"/>
        </w:rPr>
      </w:pPr>
      <w:r w:rsidRPr="00632B47">
        <w:rPr>
          <w:rFonts w:ascii="Arial" w:hAnsi="Arial" w:cs="Arial"/>
        </w:rPr>
        <w:t>Strict regulatory requirements.</w:t>
      </w:r>
    </w:p>
    <w:p w14:paraId="2C6B9B46" w14:textId="77777777" w:rsidR="00F71721" w:rsidRPr="00632B47" w:rsidRDefault="00F71721" w:rsidP="00F71721">
      <w:pPr>
        <w:rPr>
          <w:rFonts w:ascii="Arial" w:hAnsi="Arial" w:cs="Arial"/>
        </w:rPr>
      </w:pPr>
    </w:p>
    <w:p w14:paraId="64CCF29C" w14:textId="77777777" w:rsidR="00632B47" w:rsidRPr="00632B47" w:rsidRDefault="00632B47" w:rsidP="009200D9">
      <w:pPr>
        <w:jc w:val="center"/>
        <w:rPr>
          <w:rFonts w:ascii="Arial" w:hAnsi="Arial" w:cs="Arial"/>
          <w:b/>
          <w:bCs/>
        </w:rPr>
      </w:pPr>
      <w:r w:rsidRPr="00632B47">
        <w:rPr>
          <w:rFonts w:ascii="Arial" w:hAnsi="Arial" w:cs="Arial"/>
          <w:b/>
          <w:bCs/>
        </w:rPr>
        <w:t>VRIO Analysis</w:t>
      </w:r>
    </w:p>
    <w:p w14:paraId="72AB6DDA" w14:textId="77777777" w:rsidR="00F71721" w:rsidRDefault="00F71721" w:rsidP="00C35764">
      <w:pPr>
        <w:rPr>
          <w:rFonts w:ascii="Arial" w:hAnsi="Arial" w:cs="Arial"/>
          <w:b/>
          <w:bCs/>
        </w:rPr>
      </w:pPr>
    </w:p>
    <w:p w14:paraId="7BD7F6F9" w14:textId="03F89652" w:rsidR="00C35764" w:rsidRPr="00C35764" w:rsidRDefault="00C35764" w:rsidP="00C35764">
      <w:pPr>
        <w:rPr>
          <w:rFonts w:ascii="Arial" w:hAnsi="Arial" w:cs="Arial"/>
        </w:rPr>
      </w:pPr>
      <w:r w:rsidRPr="00C35764">
        <w:rPr>
          <w:rFonts w:ascii="Arial" w:hAnsi="Arial" w:cs="Arial"/>
        </w:rPr>
        <w:t xml:space="preserve">The VRIO framework </w:t>
      </w:r>
      <w:proofErr w:type="gramStart"/>
      <w:r w:rsidRPr="00C35764">
        <w:rPr>
          <w:rFonts w:ascii="Arial" w:hAnsi="Arial" w:cs="Arial"/>
        </w:rPr>
        <w:t>is used</w:t>
      </w:r>
      <w:proofErr w:type="gramEnd"/>
      <w:r w:rsidRPr="00C35764">
        <w:rPr>
          <w:rFonts w:ascii="Arial" w:hAnsi="Arial" w:cs="Arial"/>
        </w:rPr>
        <w:t xml:space="preserve"> to assess whether an organisation's internal resources and capabilities can provide a sustainable competitive advantage. The model examines whether resources are </w:t>
      </w:r>
      <w:r w:rsidRPr="00C35764">
        <w:rPr>
          <w:rFonts w:ascii="Arial" w:hAnsi="Arial" w:cs="Arial"/>
          <w:b/>
          <w:bCs/>
        </w:rPr>
        <w:t>valuable, rare, difficult to imitate and organised</w:t>
      </w:r>
      <w:r w:rsidRPr="00C35764">
        <w:rPr>
          <w:rFonts w:ascii="Arial" w:hAnsi="Arial" w:cs="Arial"/>
        </w:rPr>
        <w:t xml:space="preserve"> effectively. If all four elements are present, a company is more likely to achieve long-term success.</w:t>
      </w:r>
    </w:p>
    <w:p w14:paraId="272AA8F7" w14:textId="77777777" w:rsidR="00C35764" w:rsidRPr="00C35764" w:rsidRDefault="00C35764" w:rsidP="00C35764">
      <w:pPr>
        <w:rPr>
          <w:rFonts w:ascii="Arial" w:hAnsi="Arial" w:cs="Arial"/>
          <w:b/>
          <w:bCs/>
        </w:rPr>
      </w:pPr>
      <w:r w:rsidRPr="00C35764">
        <w:rPr>
          <w:rFonts w:ascii="Arial" w:hAnsi="Arial" w:cs="Arial"/>
          <w:b/>
          <w:bCs/>
        </w:rPr>
        <w:t>Valuable</w:t>
      </w:r>
    </w:p>
    <w:p w14:paraId="2AA0E4F9" w14:textId="4AA46170" w:rsidR="00C35764" w:rsidRPr="00C35764" w:rsidRDefault="00662C56" w:rsidP="00C35764">
      <w:pPr>
        <w:rPr>
          <w:rFonts w:ascii="Arial" w:hAnsi="Arial" w:cs="Arial"/>
        </w:rPr>
      </w:pPr>
      <w:r w:rsidRPr="00C35764">
        <w:rPr>
          <w:rFonts w:ascii="Arial" w:hAnsi="Arial" w:cs="Arial"/>
        </w:rPr>
        <w:t>Vodafone Three</w:t>
      </w:r>
      <w:r w:rsidR="00C35764" w:rsidRPr="00C35764">
        <w:rPr>
          <w:rFonts w:ascii="Arial" w:hAnsi="Arial" w:cs="Arial"/>
        </w:rPr>
        <w:t xml:space="preserve"> possesses </w:t>
      </w:r>
      <w:proofErr w:type="gramStart"/>
      <w:r w:rsidR="00C35764" w:rsidRPr="00C35764">
        <w:rPr>
          <w:rFonts w:ascii="Arial" w:hAnsi="Arial" w:cs="Arial"/>
        </w:rPr>
        <w:t>several</w:t>
      </w:r>
      <w:proofErr w:type="gramEnd"/>
      <w:r w:rsidR="00C35764" w:rsidRPr="00C35764">
        <w:rPr>
          <w:rFonts w:ascii="Arial" w:hAnsi="Arial" w:cs="Arial"/>
        </w:rPr>
        <w:t xml:space="preserve"> valuable resources that strengthen its position within the UK telecommunications market. The most important is its nationwide mobile network, which has expanded significantly following the merger between Vodafone UK and Three UK. The company also benefits from a customer base of approximately </w:t>
      </w:r>
      <w:proofErr w:type="gramStart"/>
      <w:r w:rsidR="00C35764" w:rsidRPr="00C35764">
        <w:rPr>
          <w:rFonts w:ascii="Arial" w:hAnsi="Arial" w:cs="Arial"/>
        </w:rPr>
        <w:t>27</w:t>
      </w:r>
      <w:proofErr w:type="gramEnd"/>
      <w:r w:rsidR="00C35764" w:rsidRPr="00C35764">
        <w:rPr>
          <w:rFonts w:ascii="Arial" w:hAnsi="Arial" w:cs="Arial"/>
        </w:rPr>
        <w:t xml:space="preserve"> million users, giving it access to a large amount of customer data and valuable market insights.</w:t>
      </w:r>
    </w:p>
    <w:p w14:paraId="797CE4BE" w14:textId="29B10806" w:rsidR="00C35764" w:rsidRPr="00C35764" w:rsidRDefault="00C35764" w:rsidP="00C35764">
      <w:pPr>
        <w:rPr>
          <w:rFonts w:ascii="Arial" w:hAnsi="Arial" w:cs="Arial"/>
        </w:rPr>
      </w:pPr>
      <w:r w:rsidRPr="00C35764">
        <w:rPr>
          <w:rFonts w:ascii="Arial" w:hAnsi="Arial" w:cs="Arial"/>
        </w:rPr>
        <w:lastRenderedPageBreak/>
        <w:t xml:space="preserve">In addition, </w:t>
      </w:r>
      <w:r w:rsidR="00662C56" w:rsidRPr="00C35764">
        <w:rPr>
          <w:rFonts w:ascii="Arial" w:hAnsi="Arial" w:cs="Arial"/>
        </w:rPr>
        <w:t>Vodafone Three</w:t>
      </w:r>
      <w:r w:rsidRPr="00C35764">
        <w:rPr>
          <w:rFonts w:ascii="Arial" w:hAnsi="Arial" w:cs="Arial"/>
        </w:rPr>
        <w:t xml:space="preserve"> has strong financial resources that allow continuous investment in </w:t>
      </w:r>
      <w:proofErr w:type="gramStart"/>
      <w:r w:rsidRPr="00C35764">
        <w:rPr>
          <w:rFonts w:ascii="Arial" w:hAnsi="Arial" w:cs="Arial"/>
        </w:rPr>
        <w:t>new technologies</w:t>
      </w:r>
      <w:proofErr w:type="gramEnd"/>
      <w:r w:rsidRPr="00C35764">
        <w:rPr>
          <w:rFonts w:ascii="Arial" w:hAnsi="Arial" w:cs="Arial"/>
        </w:rPr>
        <w:t xml:space="preserve">, including 5G, artificial intelligence and digital platforms. These resources enable the company to improve customer experience, increase operational </w:t>
      </w:r>
      <w:r w:rsidR="00D609F5" w:rsidRPr="00C35764">
        <w:rPr>
          <w:rFonts w:ascii="Arial" w:hAnsi="Arial" w:cs="Arial"/>
        </w:rPr>
        <w:t>efficiency,</w:t>
      </w:r>
      <w:r w:rsidRPr="00C35764">
        <w:rPr>
          <w:rFonts w:ascii="Arial" w:hAnsi="Arial" w:cs="Arial"/>
        </w:rPr>
        <w:t xml:space="preserve"> and respond more quickly to changes in the market. The company's recognised brand and reputation also add value by increasing customer confidence and supporting long-term customer loyalty.</w:t>
      </w:r>
    </w:p>
    <w:p w14:paraId="47604762" w14:textId="77777777" w:rsidR="00C35764" w:rsidRPr="00C35764" w:rsidRDefault="00C35764" w:rsidP="00C35764">
      <w:pPr>
        <w:rPr>
          <w:rFonts w:ascii="Arial" w:hAnsi="Arial" w:cs="Arial"/>
          <w:b/>
          <w:bCs/>
        </w:rPr>
      </w:pPr>
      <w:r w:rsidRPr="00C35764">
        <w:rPr>
          <w:rFonts w:ascii="Arial" w:hAnsi="Arial" w:cs="Arial"/>
          <w:b/>
          <w:bCs/>
        </w:rPr>
        <w:t>Rare</w:t>
      </w:r>
    </w:p>
    <w:p w14:paraId="539F45E7" w14:textId="061C5A36" w:rsidR="00C35764" w:rsidRPr="00C35764" w:rsidRDefault="00C35764" w:rsidP="00C35764">
      <w:pPr>
        <w:rPr>
          <w:rFonts w:ascii="Arial" w:hAnsi="Arial" w:cs="Arial"/>
        </w:rPr>
      </w:pPr>
      <w:r w:rsidRPr="00C35764">
        <w:rPr>
          <w:rFonts w:ascii="Arial" w:hAnsi="Arial" w:cs="Arial"/>
        </w:rPr>
        <w:t xml:space="preserve">Although </w:t>
      </w:r>
      <w:r w:rsidR="00662C56" w:rsidRPr="00C35764">
        <w:rPr>
          <w:rFonts w:ascii="Arial" w:hAnsi="Arial" w:cs="Arial"/>
        </w:rPr>
        <w:t>Vodafone Three</w:t>
      </w:r>
      <w:r w:rsidRPr="00C35764">
        <w:rPr>
          <w:rFonts w:ascii="Arial" w:hAnsi="Arial" w:cs="Arial"/>
        </w:rPr>
        <w:t xml:space="preserve"> operates in a competitive market, few organisations have access to the same combination of resources. The merger created one of the UK's largest telecommunications providers, giving the company greater network coverage, additional radio spectrum and increased technical expertise.</w:t>
      </w:r>
    </w:p>
    <w:p w14:paraId="20499DD0" w14:textId="49E74491" w:rsidR="00C35764" w:rsidRPr="00C35764" w:rsidRDefault="00C35764" w:rsidP="00C35764">
      <w:pPr>
        <w:rPr>
          <w:rFonts w:ascii="Arial" w:hAnsi="Arial" w:cs="Arial"/>
        </w:rPr>
      </w:pPr>
      <w:proofErr w:type="gramStart"/>
      <w:r w:rsidRPr="00C35764">
        <w:rPr>
          <w:rFonts w:ascii="Arial" w:hAnsi="Arial" w:cs="Arial"/>
        </w:rPr>
        <w:t>Many</w:t>
      </w:r>
      <w:proofErr w:type="gramEnd"/>
      <w:r w:rsidRPr="00C35764">
        <w:rPr>
          <w:rFonts w:ascii="Arial" w:hAnsi="Arial" w:cs="Arial"/>
        </w:rPr>
        <w:t xml:space="preserve"> competitors can offer mobile services, but very few possess the same scale of infrastructure, financial </w:t>
      </w:r>
      <w:r w:rsidR="00D609F5" w:rsidRPr="00C35764">
        <w:rPr>
          <w:rFonts w:ascii="Arial" w:hAnsi="Arial" w:cs="Arial"/>
        </w:rPr>
        <w:t>investment,</w:t>
      </w:r>
      <w:r w:rsidRPr="00C35764">
        <w:rPr>
          <w:rFonts w:ascii="Arial" w:hAnsi="Arial" w:cs="Arial"/>
        </w:rPr>
        <w:t xml:space="preserve"> and international experience. These resources make </w:t>
      </w:r>
      <w:r w:rsidR="00662C56" w:rsidRPr="00C35764">
        <w:rPr>
          <w:rFonts w:ascii="Arial" w:hAnsi="Arial" w:cs="Arial"/>
        </w:rPr>
        <w:t>Vodafone Three</w:t>
      </w:r>
      <w:r w:rsidRPr="00C35764">
        <w:rPr>
          <w:rFonts w:ascii="Arial" w:hAnsi="Arial" w:cs="Arial"/>
        </w:rPr>
        <w:t xml:space="preserve"> well positioned to introduce innovative digital services and compete effectively in both consumer and business markets.</w:t>
      </w:r>
    </w:p>
    <w:p w14:paraId="433807CF" w14:textId="77777777" w:rsidR="00C35764" w:rsidRPr="00C35764" w:rsidRDefault="00C35764" w:rsidP="00C35764">
      <w:pPr>
        <w:rPr>
          <w:rFonts w:ascii="Arial" w:hAnsi="Arial" w:cs="Arial"/>
          <w:b/>
          <w:bCs/>
        </w:rPr>
      </w:pPr>
      <w:r w:rsidRPr="00C35764">
        <w:rPr>
          <w:rFonts w:ascii="Arial" w:hAnsi="Arial" w:cs="Arial"/>
          <w:b/>
          <w:bCs/>
        </w:rPr>
        <w:t>Difficult to Imitate</w:t>
      </w:r>
    </w:p>
    <w:p w14:paraId="57906278" w14:textId="607E5949" w:rsidR="00C35764" w:rsidRPr="00C35764" w:rsidRDefault="00C35764" w:rsidP="00C35764">
      <w:pPr>
        <w:rPr>
          <w:rFonts w:ascii="Arial" w:hAnsi="Arial" w:cs="Arial"/>
        </w:rPr>
      </w:pPr>
      <w:r w:rsidRPr="00C35764">
        <w:rPr>
          <w:rFonts w:ascii="Arial" w:hAnsi="Arial" w:cs="Arial"/>
        </w:rPr>
        <w:t xml:space="preserve">Building a national telecommunications network requires </w:t>
      </w:r>
      <w:proofErr w:type="gramStart"/>
      <w:r w:rsidRPr="00C35764">
        <w:rPr>
          <w:rFonts w:ascii="Arial" w:hAnsi="Arial" w:cs="Arial"/>
        </w:rPr>
        <w:t>many</w:t>
      </w:r>
      <w:proofErr w:type="gramEnd"/>
      <w:r w:rsidRPr="00C35764">
        <w:rPr>
          <w:rFonts w:ascii="Arial" w:hAnsi="Arial" w:cs="Arial"/>
        </w:rPr>
        <w:t xml:space="preserve"> years of investment, specialist </w:t>
      </w:r>
      <w:r w:rsidR="00D609F5" w:rsidRPr="00C35764">
        <w:rPr>
          <w:rFonts w:ascii="Arial" w:hAnsi="Arial" w:cs="Arial"/>
        </w:rPr>
        <w:t>knowledge,</w:t>
      </w:r>
      <w:r w:rsidRPr="00C35764">
        <w:rPr>
          <w:rFonts w:ascii="Arial" w:hAnsi="Arial" w:cs="Arial"/>
        </w:rPr>
        <w:t xml:space="preserve"> and regulatory approval. For this reason, </w:t>
      </w:r>
      <w:proofErr w:type="gramStart"/>
      <w:r w:rsidR="00476853" w:rsidRPr="00C35764">
        <w:rPr>
          <w:rFonts w:ascii="Arial" w:hAnsi="Arial" w:cs="Arial"/>
        </w:rPr>
        <w:t>Vodafone Three’s</w:t>
      </w:r>
      <w:r w:rsidRPr="00C35764">
        <w:rPr>
          <w:rFonts w:ascii="Arial" w:hAnsi="Arial" w:cs="Arial"/>
        </w:rPr>
        <w:t xml:space="preserve"> infrastructure cannot easily be copied by new competitors</w:t>
      </w:r>
      <w:proofErr w:type="gramEnd"/>
      <w:r w:rsidRPr="00C35764">
        <w:rPr>
          <w:rFonts w:ascii="Arial" w:hAnsi="Arial" w:cs="Arial"/>
        </w:rPr>
        <w:t>.</w:t>
      </w:r>
    </w:p>
    <w:p w14:paraId="591E805E" w14:textId="0E185EFD" w:rsidR="00C35764" w:rsidRPr="00C35764" w:rsidRDefault="00C35764" w:rsidP="00C35764">
      <w:pPr>
        <w:rPr>
          <w:rFonts w:ascii="Arial" w:hAnsi="Arial" w:cs="Arial"/>
        </w:rPr>
      </w:pPr>
      <w:r w:rsidRPr="00C35764">
        <w:rPr>
          <w:rFonts w:ascii="Arial" w:hAnsi="Arial" w:cs="Arial"/>
        </w:rPr>
        <w:t xml:space="preserve">The company has also developed strong relationships with technology partners, </w:t>
      </w:r>
      <w:r w:rsidR="00D609F5" w:rsidRPr="00C35764">
        <w:rPr>
          <w:rFonts w:ascii="Arial" w:hAnsi="Arial" w:cs="Arial"/>
        </w:rPr>
        <w:t>suppliers,</w:t>
      </w:r>
      <w:r w:rsidRPr="00C35764">
        <w:rPr>
          <w:rFonts w:ascii="Arial" w:hAnsi="Arial" w:cs="Arial"/>
        </w:rPr>
        <w:t xml:space="preserve"> and business customers over </w:t>
      </w:r>
      <w:proofErr w:type="gramStart"/>
      <w:r w:rsidRPr="00C35764">
        <w:rPr>
          <w:rFonts w:ascii="Arial" w:hAnsi="Arial" w:cs="Arial"/>
        </w:rPr>
        <w:t>many</w:t>
      </w:r>
      <w:proofErr w:type="gramEnd"/>
      <w:r w:rsidRPr="00C35764">
        <w:rPr>
          <w:rFonts w:ascii="Arial" w:hAnsi="Arial" w:cs="Arial"/>
        </w:rPr>
        <w:t xml:space="preserve"> years. Combined with its investment in artificial intelligence, cloud technologies and cybersecurity, these relationships create capabilities that are difficult for competitors to reproduce in </w:t>
      </w:r>
      <w:proofErr w:type="gramStart"/>
      <w:r w:rsidRPr="00C35764">
        <w:rPr>
          <w:rFonts w:ascii="Arial" w:hAnsi="Arial" w:cs="Arial"/>
        </w:rPr>
        <w:t>a short period</w:t>
      </w:r>
      <w:proofErr w:type="gramEnd"/>
      <w:r w:rsidRPr="00C35764">
        <w:rPr>
          <w:rFonts w:ascii="Arial" w:hAnsi="Arial" w:cs="Arial"/>
        </w:rPr>
        <w:t xml:space="preserve"> of time.</w:t>
      </w:r>
    </w:p>
    <w:p w14:paraId="022F69C6" w14:textId="03B639ED" w:rsidR="00C35764" w:rsidRPr="00C35764" w:rsidRDefault="00C35764" w:rsidP="00C35764">
      <w:pPr>
        <w:rPr>
          <w:rFonts w:ascii="Arial" w:hAnsi="Arial" w:cs="Arial"/>
        </w:rPr>
      </w:pPr>
      <w:r w:rsidRPr="00C35764">
        <w:rPr>
          <w:rFonts w:ascii="Arial" w:hAnsi="Arial" w:cs="Arial"/>
        </w:rPr>
        <w:t xml:space="preserve">Furthermore, </w:t>
      </w:r>
      <w:r w:rsidR="00476853" w:rsidRPr="00C35764">
        <w:rPr>
          <w:rFonts w:ascii="Arial" w:hAnsi="Arial" w:cs="Arial"/>
        </w:rPr>
        <w:t>Vodafone Three’s</w:t>
      </w:r>
      <w:r w:rsidRPr="00C35764">
        <w:rPr>
          <w:rFonts w:ascii="Arial" w:hAnsi="Arial" w:cs="Arial"/>
        </w:rPr>
        <w:t xml:space="preserve"> access to experienced engineers, digital specialists and customer service professionals provides valuable knowledge that supports continuous innovation and service improvement.</w:t>
      </w:r>
    </w:p>
    <w:p w14:paraId="6FF97950" w14:textId="77777777" w:rsidR="00C35764" w:rsidRPr="00C35764" w:rsidRDefault="00C35764" w:rsidP="00C35764">
      <w:pPr>
        <w:rPr>
          <w:rFonts w:ascii="Arial" w:hAnsi="Arial" w:cs="Arial"/>
          <w:b/>
          <w:bCs/>
        </w:rPr>
      </w:pPr>
      <w:r w:rsidRPr="00C35764">
        <w:rPr>
          <w:rFonts w:ascii="Arial" w:hAnsi="Arial" w:cs="Arial"/>
          <w:b/>
          <w:bCs/>
        </w:rPr>
        <w:t>Organised</w:t>
      </w:r>
    </w:p>
    <w:p w14:paraId="50AFEE98" w14:textId="075731DB" w:rsidR="00C35764" w:rsidRPr="00C35764" w:rsidRDefault="00662C56" w:rsidP="00C35764">
      <w:pPr>
        <w:rPr>
          <w:rFonts w:ascii="Arial" w:hAnsi="Arial" w:cs="Arial"/>
        </w:rPr>
      </w:pPr>
      <w:r w:rsidRPr="00C35764">
        <w:rPr>
          <w:rFonts w:ascii="Arial" w:hAnsi="Arial" w:cs="Arial"/>
        </w:rPr>
        <w:t>Vodafone Three</w:t>
      </w:r>
      <w:r w:rsidR="00C35764" w:rsidRPr="00C35764">
        <w:rPr>
          <w:rFonts w:ascii="Arial" w:hAnsi="Arial" w:cs="Arial"/>
        </w:rPr>
        <w:t xml:space="preserve"> appears to be well organised to make effective use of its resources. The company has established a long-term investment strategy, clear business </w:t>
      </w:r>
      <w:r w:rsidR="00D609F5" w:rsidRPr="00C35764">
        <w:rPr>
          <w:rFonts w:ascii="Arial" w:hAnsi="Arial" w:cs="Arial"/>
        </w:rPr>
        <w:t>objectives,</w:t>
      </w:r>
      <w:r w:rsidR="00C35764" w:rsidRPr="00C35764">
        <w:rPr>
          <w:rFonts w:ascii="Arial" w:hAnsi="Arial" w:cs="Arial"/>
        </w:rPr>
        <w:t xml:space="preserve"> and a strong focus on digital transformation. It is also integrating the operations of Vodafone UK and Three UK to improve efficiency and reduce duplicated activities.</w:t>
      </w:r>
    </w:p>
    <w:p w14:paraId="086129CB" w14:textId="282A87A2" w:rsidR="00C35764" w:rsidRPr="00C35764" w:rsidRDefault="00C35764" w:rsidP="00C35764">
      <w:pPr>
        <w:rPr>
          <w:rFonts w:ascii="Arial" w:hAnsi="Arial" w:cs="Arial"/>
        </w:rPr>
      </w:pPr>
      <w:r w:rsidRPr="00C35764">
        <w:rPr>
          <w:rFonts w:ascii="Arial" w:hAnsi="Arial" w:cs="Arial"/>
        </w:rPr>
        <w:t xml:space="preserve">The organisation's emphasis on innovation, employee development and customer experience demonstrates that it has the management structure needed to support future growth. Regular investment in technology, together with ongoing staff training, should help </w:t>
      </w:r>
      <w:r w:rsidR="00662C56" w:rsidRPr="00C35764">
        <w:rPr>
          <w:rFonts w:ascii="Arial" w:hAnsi="Arial" w:cs="Arial"/>
        </w:rPr>
        <w:t>Vodafone Three</w:t>
      </w:r>
      <w:r w:rsidRPr="00C35764">
        <w:rPr>
          <w:rFonts w:ascii="Arial" w:hAnsi="Arial" w:cs="Arial"/>
        </w:rPr>
        <w:t xml:space="preserve"> continue developing new services while maintaining </w:t>
      </w:r>
      <w:proofErr w:type="gramStart"/>
      <w:r w:rsidRPr="00C35764">
        <w:rPr>
          <w:rFonts w:ascii="Arial" w:hAnsi="Arial" w:cs="Arial"/>
        </w:rPr>
        <w:t>high standards</w:t>
      </w:r>
      <w:proofErr w:type="gramEnd"/>
      <w:r w:rsidRPr="00C35764">
        <w:rPr>
          <w:rFonts w:ascii="Arial" w:hAnsi="Arial" w:cs="Arial"/>
        </w:rPr>
        <w:t xml:space="preserve"> of performance.</w:t>
      </w:r>
    </w:p>
    <w:p w14:paraId="128D0BCB" w14:textId="77777777" w:rsidR="00C35764" w:rsidRPr="00C35764" w:rsidRDefault="00C35764" w:rsidP="00C35764">
      <w:pPr>
        <w:rPr>
          <w:rFonts w:ascii="Arial" w:hAnsi="Arial" w:cs="Arial"/>
          <w:b/>
          <w:bCs/>
        </w:rPr>
      </w:pPr>
      <w:r w:rsidRPr="00C35764">
        <w:rPr>
          <w:rFonts w:ascii="Arial" w:hAnsi="Arial" w:cs="Arial"/>
          <w:b/>
          <w:bCs/>
        </w:rPr>
        <w:t>Overall Assessment</w:t>
      </w:r>
    </w:p>
    <w:p w14:paraId="480A2351" w14:textId="42AB0026" w:rsidR="00C35764" w:rsidRPr="00C35764" w:rsidRDefault="00C35764" w:rsidP="00C35764">
      <w:pPr>
        <w:rPr>
          <w:rFonts w:ascii="Arial" w:hAnsi="Arial" w:cs="Arial"/>
        </w:rPr>
      </w:pPr>
      <w:r w:rsidRPr="00C35764">
        <w:rPr>
          <w:rFonts w:ascii="Arial" w:hAnsi="Arial" w:cs="Arial"/>
        </w:rPr>
        <w:t xml:space="preserve">The VRIO analysis shows that </w:t>
      </w:r>
      <w:r w:rsidR="00662C56" w:rsidRPr="00C35764">
        <w:rPr>
          <w:rFonts w:ascii="Arial" w:hAnsi="Arial" w:cs="Arial"/>
        </w:rPr>
        <w:t>Vodafone Three</w:t>
      </w:r>
      <w:r w:rsidRPr="00C35764">
        <w:rPr>
          <w:rFonts w:ascii="Arial" w:hAnsi="Arial" w:cs="Arial"/>
        </w:rPr>
        <w:t xml:space="preserve"> possesses </w:t>
      </w:r>
      <w:proofErr w:type="gramStart"/>
      <w:r w:rsidRPr="00C35764">
        <w:rPr>
          <w:rFonts w:ascii="Arial" w:hAnsi="Arial" w:cs="Arial"/>
        </w:rPr>
        <w:t>several</w:t>
      </w:r>
      <w:proofErr w:type="gramEnd"/>
      <w:r w:rsidRPr="00C35764">
        <w:rPr>
          <w:rFonts w:ascii="Arial" w:hAnsi="Arial" w:cs="Arial"/>
        </w:rPr>
        <w:t xml:space="preserve"> important competitive advantages. Its network infrastructure, financial strength, recognised brand, skilled </w:t>
      </w:r>
      <w:r w:rsidR="00D609F5" w:rsidRPr="00C35764">
        <w:rPr>
          <w:rFonts w:ascii="Arial" w:hAnsi="Arial" w:cs="Arial"/>
        </w:rPr>
        <w:t>workforce,</w:t>
      </w:r>
      <w:r w:rsidRPr="00C35764">
        <w:rPr>
          <w:rFonts w:ascii="Arial" w:hAnsi="Arial" w:cs="Arial"/>
        </w:rPr>
        <w:t xml:space="preserve"> and commitment to innovation are valuable resources that support future growth. Because </w:t>
      </w:r>
      <w:proofErr w:type="gramStart"/>
      <w:r w:rsidRPr="00C35764">
        <w:rPr>
          <w:rFonts w:ascii="Arial" w:hAnsi="Arial" w:cs="Arial"/>
        </w:rPr>
        <w:t>many</w:t>
      </w:r>
      <w:proofErr w:type="gramEnd"/>
      <w:r w:rsidRPr="00C35764">
        <w:rPr>
          <w:rFonts w:ascii="Arial" w:hAnsi="Arial" w:cs="Arial"/>
        </w:rPr>
        <w:t xml:space="preserve"> of these resources are rare, difficult to copy and supported by effective management, </w:t>
      </w:r>
      <w:r w:rsidR="00662C56" w:rsidRPr="00C35764">
        <w:rPr>
          <w:rFonts w:ascii="Arial" w:hAnsi="Arial" w:cs="Arial"/>
        </w:rPr>
        <w:t>Vodafone Three</w:t>
      </w:r>
      <w:r w:rsidRPr="00C35764">
        <w:rPr>
          <w:rFonts w:ascii="Arial" w:hAnsi="Arial" w:cs="Arial"/>
        </w:rPr>
        <w:t xml:space="preserve"> is in a strong position to maintain a competitive advantage within the UK telecommunications industry. However, to sustain this advantage, the company must continue investing in innovation and adapting to changing customer needs.</w:t>
      </w:r>
    </w:p>
    <w:p w14:paraId="6C4900FE" w14:textId="5B5A7881" w:rsidR="00632B47" w:rsidRPr="00E118EF" w:rsidRDefault="00632B47" w:rsidP="00873B65">
      <w:pPr>
        <w:jc w:val="center"/>
        <w:rPr>
          <w:rFonts w:ascii="Arial" w:hAnsi="Arial" w:cs="Arial"/>
          <w:b/>
          <w:bCs/>
          <w:sz w:val="36"/>
          <w:szCs w:val="36"/>
        </w:rPr>
      </w:pPr>
      <w:r w:rsidRPr="00E118EF">
        <w:rPr>
          <w:rFonts w:ascii="Arial" w:hAnsi="Arial" w:cs="Arial"/>
          <w:b/>
          <w:bCs/>
          <w:sz w:val="36"/>
          <w:szCs w:val="36"/>
        </w:rPr>
        <w:lastRenderedPageBreak/>
        <w:t>3. Future Growth Opportunities and Strategic Recommendation</w:t>
      </w:r>
    </w:p>
    <w:p w14:paraId="5BFA1F29" w14:textId="77777777" w:rsidR="00E118EF" w:rsidRDefault="00E118EF" w:rsidP="00632B47">
      <w:pPr>
        <w:rPr>
          <w:rFonts w:ascii="Arial" w:hAnsi="Arial" w:cs="Arial"/>
        </w:rPr>
      </w:pPr>
    </w:p>
    <w:p w14:paraId="036F9F21" w14:textId="77777777" w:rsidR="00E7208A" w:rsidRPr="00E7208A" w:rsidRDefault="00E7208A" w:rsidP="00E7208A">
      <w:pPr>
        <w:rPr>
          <w:rFonts w:ascii="Arial" w:hAnsi="Arial" w:cs="Arial"/>
          <w:b/>
          <w:bCs/>
        </w:rPr>
      </w:pPr>
      <w:r w:rsidRPr="00E7208A">
        <w:rPr>
          <w:rFonts w:ascii="Arial" w:hAnsi="Arial" w:cs="Arial"/>
          <w:b/>
          <w:bCs/>
        </w:rPr>
        <w:t>3. Future Growth Opportunities and Strategic Recommendation</w:t>
      </w:r>
    </w:p>
    <w:p w14:paraId="6C38611E" w14:textId="7D3202EB" w:rsidR="00E7208A" w:rsidRPr="00E7208A" w:rsidRDefault="00662C56" w:rsidP="00E7208A">
      <w:pPr>
        <w:rPr>
          <w:rFonts w:ascii="Arial" w:hAnsi="Arial" w:cs="Arial"/>
        </w:rPr>
      </w:pPr>
      <w:r w:rsidRPr="00E7208A">
        <w:rPr>
          <w:rFonts w:ascii="Arial" w:hAnsi="Arial" w:cs="Arial"/>
        </w:rPr>
        <w:t>Vodafone Three</w:t>
      </w:r>
      <w:r w:rsidR="00E7208A" w:rsidRPr="00E7208A">
        <w:rPr>
          <w:rFonts w:ascii="Arial" w:hAnsi="Arial" w:cs="Arial"/>
        </w:rPr>
        <w:t xml:space="preserve"> has </w:t>
      </w:r>
      <w:proofErr w:type="gramStart"/>
      <w:r w:rsidR="00E7208A" w:rsidRPr="00E7208A">
        <w:rPr>
          <w:rFonts w:ascii="Arial" w:hAnsi="Arial" w:cs="Arial"/>
        </w:rPr>
        <w:t>several</w:t>
      </w:r>
      <w:proofErr w:type="gramEnd"/>
      <w:r w:rsidR="00E7208A" w:rsidRPr="00E7208A">
        <w:rPr>
          <w:rFonts w:ascii="Arial" w:hAnsi="Arial" w:cs="Arial"/>
        </w:rPr>
        <w:t xml:space="preserve"> opportunities to achieve future growth following the merger between Vodafone UK and Three UK. As customer expectations continue to evolve and digital technology becomes more advanced, the company must identify a strategy that not only increases revenue but also strengthens its competitive position over the long term.</w:t>
      </w:r>
    </w:p>
    <w:p w14:paraId="49F2BB93" w14:textId="20EDEB2C" w:rsidR="00E7208A" w:rsidRPr="00E7208A" w:rsidRDefault="00E7208A" w:rsidP="00E7208A">
      <w:pPr>
        <w:rPr>
          <w:rFonts w:ascii="Arial" w:hAnsi="Arial" w:cs="Arial"/>
        </w:rPr>
      </w:pPr>
      <w:r w:rsidRPr="00E7208A">
        <w:rPr>
          <w:rFonts w:ascii="Arial" w:hAnsi="Arial" w:cs="Arial"/>
        </w:rPr>
        <w:t xml:space="preserve">Using the </w:t>
      </w:r>
      <w:r w:rsidRPr="00E7208A">
        <w:rPr>
          <w:rFonts w:ascii="Arial" w:hAnsi="Arial" w:cs="Arial"/>
          <w:b/>
          <w:bCs/>
        </w:rPr>
        <w:t>Ansoff Matrix</w:t>
      </w:r>
      <w:r w:rsidRPr="00E7208A">
        <w:rPr>
          <w:rFonts w:ascii="Arial" w:hAnsi="Arial" w:cs="Arial"/>
        </w:rPr>
        <w:t xml:space="preserve">, </w:t>
      </w:r>
      <w:r w:rsidR="00662C56" w:rsidRPr="00E7208A">
        <w:rPr>
          <w:rFonts w:ascii="Arial" w:hAnsi="Arial" w:cs="Arial"/>
        </w:rPr>
        <w:t>Vodafone Three</w:t>
      </w:r>
      <w:r w:rsidRPr="00E7208A">
        <w:rPr>
          <w:rFonts w:ascii="Arial" w:hAnsi="Arial" w:cs="Arial"/>
        </w:rPr>
        <w:t xml:space="preserve"> has four </w:t>
      </w:r>
      <w:proofErr w:type="gramStart"/>
      <w:r w:rsidRPr="00E7208A">
        <w:rPr>
          <w:rFonts w:ascii="Arial" w:hAnsi="Arial" w:cs="Arial"/>
        </w:rPr>
        <w:t>possible growth</w:t>
      </w:r>
      <w:proofErr w:type="gramEnd"/>
      <w:r w:rsidRPr="00E7208A">
        <w:rPr>
          <w:rFonts w:ascii="Arial" w:hAnsi="Arial" w:cs="Arial"/>
        </w:rPr>
        <w:t xml:space="preserve"> options: market penetration, market development, product </w:t>
      </w:r>
      <w:r w:rsidR="00D609F5" w:rsidRPr="00E7208A">
        <w:rPr>
          <w:rFonts w:ascii="Arial" w:hAnsi="Arial" w:cs="Arial"/>
        </w:rPr>
        <w:t>development,</w:t>
      </w:r>
      <w:r w:rsidRPr="00E7208A">
        <w:rPr>
          <w:rFonts w:ascii="Arial" w:hAnsi="Arial" w:cs="Arial"/>
        </w:rPr>
        <w:t xml:space="preserve"> and diversification.</w:t>
      </w:r>
    </w:p>
    <w:p w14:paraId="0012E407" w14:textId="2DF8803F" w:rsidR="00E7208A" w:rsidRPr="00E7208A" w:rsidRDefault="00E7208A" w:rsidP="00E7208A">
      <w:pPr>
        <w:rPr>
          <w:rFonts w:ascii="Arial" w:hAnsi="Arial" w:cs="Arial"/>
        </w:rPr>
      </w:pPr>
      <w:r w:rsidRPr="00E7208A">
        <w:rPr>
          <w:rFonts w:ascii="Arial" w:hAnsi="Arial" w:cs="Arial"/>
        </w:rPr>
        <w:t xml:space="preserve">The first option, </w:t>
      </w:r>
      <w:r w:rsidRPr="00E7208A">
        <w:rPr>
          <w:rFonts w:ascii="Arial" w:hAnsi="Arial" w:cs="Arial"/>
          <w:b/>
          <w:bCs/>
        </w:rPr>
        <w:t>market penetration</w:t>
      </w:r>
      <w:r w:rsidRPr="00E7208A">
        <w:rPr>
          <w:rFonts w:ascii="Arial" w:hAnsi="Arial" w:cs="Arial"/>
        </w:rPr>
        <w:t xml:space="preserve">, would focus on increasing sales of existing mobile and broadband services within the current UK market. This could </w:t>
      </w:r>
      <w:proofErr w:type="gramStart"/>
      <w:r w:rsidRPr="00E7208A">
        <w:rPr>
          <w:rFonts w:ascii="Arial" w:hAnsi="Arial" w:cs="Arial"/>
        </w:rPr>
        <w:t>be achieved</w:t>
      </w:r>
      <w:proofErr w:type="gramEnd"/>
      <w:r w:rsidRPr="00E7208A">
        <w:rPr>
          <w:rFonts w:ascii="Arial" w:hAnsi="Arial" w:cs="Arial"/>
        </w:rPr>
        <w:t xml:space="preserve"> through promotional offers, customer loyalty </w:t>
      </w:r>
      <w:r w:rsidR="00D609F5" w:rsidRPr="00E7208A">
        <w:rPr>
          <w:rFonts w:ascii="Arial" w:hAnsi="Arial" w:cs="Arial"/>
        </w:rPr>
        <w:t>programmes,</w:t>
      </w:r>
      <w:r w:rsidRPr="00E7208A">
        <w:rPr>
          <w:rFonts w:ascii="Arial" w:hAnsi="Arial" w:cs="Arial"/>
        </w:rPr>
        <w:t xml:space="preserve"> and competitive pricing. However, the UK telecommunications market is already mature, making it difficult to achieve significant long-term growth using this strategy alone.</w:t>
      </w:r>
    </w:p>
    <w:p w14:paraId="6FC28A0D" w14:textId="47C65A7E" w:rsidR="00E7208A" w:rsidRPr="00E7208A" w:rsidRDefault="00E7208A" w:rsidP="00E7208A">
      <w:pPr>
        <w:rPr>
          <w:rFonts w:ascii="Arial" w:hAnsi="Arial" w:cs="Arial"/>
        </w:rPr>
      </w:pPr>
      <w:r w:rsidRPr="00E7208A">
        <w:rPr>
          <w:rFonts w:ascii="Arial" w:hAnsi="Arial" w:cs="Arial"/>
        </w:rPr>
        <w:t xml:space="preserve">The second option, </w:t>
      </w:r>
      <w:r w:rsidRPr="00E7208A">
        <w:rPr>
          <w:rFonts w:ascii="Arial" w:hAnsi="Arial" w:cs="Arial"/>
          <w:b/>
          <w:bCs/>
        </w:rPr>
        <w:t>market development</w:t>
      </w:r>
      <w:r w:rsidRPr="00E7208A">
        <w:rPr>
          <w:rFonts w:ascii="Arial" w:hAnsi="Arial" w:cs="Arial"/>
        </w:rPr>
        <w:t xml:space="preserve">, would involve offering </w:t>
      </w:r>
      <w:r w:rsidR="00476853" w:rsidRPr="00E7208A">
        <w:rPr>
          <w:rFonts w:ascii="Arial" w:hAnsi="Arial" w:cs="Arial"/>
        </w:rPr>
        <w:t>Vodafone Three’s</w:t>
      </w:r>
      <w:r w:rsidRPr="00E7208A">
        <w:rPr>
          <w:rFonts w:ascii="Arial" w:hAnsi="Arial" w:cs="Arial"/>
        </w:rPr>
        <w:t xml:space="preserve"> existing services to new customer groups or geographical markets. For example, the company could expand further into rural communities or increase its focus on small businesses. Although this would attract new customers, it would not fully </w:t>
      </w:r>
      <w:proofErr w:type="gramStart"/>
      <w:r w:rsidRPr="00E7208A">
        <w:rPr>
          <w:rFonts w:ascii="Arial" w:hAnsi="Arial" w:cs="Arial"/>
        </w:rPr>
        <w:t>utilise</w:t>
      </w:r>
      <w:proofErr w:type="gramEnd"/>
      <w:r w:rsidRPr="00E7208A">
        <w:rPr>
          <w:rFonts w:ascii="Arial" w:hAnsi="Arial" w:cs="Arial"/>
        </w:rPr>
        <w:t xml:space="preserve"> </w:t>
      </w:r>
      <w:r w:rsidR="00476853" w:rsidRPr="00E7208A">
        <w:rPr>
          <w:rFonts w:ascii="Arial" w:hAnsi="Arial" w:cs="Arial"/>
        </w:rPr>
        <w:t>Vodafone Three’s</w:t>
      </w:r>
      <w:r w:rsidRPr="00E7208A">
        <w:rPr>
          <w:rFonts w:ascii="Arial" w:hAnsi="Arial" w:cs="Arial"/>
        </w:rPr>
        <w:t xml:space="preserve"> growing digital capabilities.</w:t>
      </w:r>
    </w:p>
    <w:p w14:paraId="153706B1" w14:textId="15C387D2" w:rsidR="00E7208A" w:rsidRPr="00E7208A" w:rsidRDefault="00E7208A" w:rsidP="00E7208A">
      <w:pPr>
        <w:rPr>
          <w:rFonts w:ascii="Arial" w:hAnsi="Arial" w:cs="Arial"/>
        </w:rPr>
      </w:pPr>
      <w:r w:rsidRPr="00E7208A">
        <w:rPr>
          <w:rFonts w:ascii="Arial" w:hAnsi="Arial" w:cs="Arial"/>
        </w:rPr>
        <w:t xml:space="preserve">The third option, </w:t>
      </w:r>
      <w:r w:rsidRPr="00E7208A">
        <w:rPr>
          <w:rFonts w:ascii="Arial" w:hAnsi="Arial" w:cs="Arial"/>
          <w:b/>
          <w:bCs/>
        </w:rPr>
        <w:t>product development</w:t>
      </w:r>
      <w:r w:rsidRPr="00E7208A">
        <w:rPr>
          <w:rFonts w:ascii="Arial" w:hAnsi="Arial" w:cs="Arial"/>
        </w:rPr>
        <w:t xml:space="preserve">, </w:t>
      </w:r>
      <w:proofErr w:type="gramStart"/>
      <w:r w:rsidRPr="00E7208A">
        <w:rPr>
          <w:rFonts w:ascii="Arial" w:hAnsi="Arial" w:cs="Arial"/>
        </w:rPr>
        <w:t>is considered</w:t>
      </w:r>
      <w:proofErr w:type="gramEnd"/>
      <w:r w:rsidRPr="00E7208A">
        <w:rPr>
          <w:rFonts w:ascii="Arial" w:hAnsi="Arial" w:cs="Arial"/>
        </w:rPr>
        <w:t xml:space="preserve"> the most appropriate strategy. This involves creating new services for existing customers by introducing artificial intelligence into customer support, digital </w:t>
      </w:r>
      <w:r w:rsidR="00D609F5" w:rsidRPr="00E7208A">
        <w:rPr>
          <w:rFonts w:ascii="Arial" w:hAnsi="Arial" w:cs="Arial"/>
        </w:rPr>
        <w:t>platforms,</w:t>
      </w:r>
      <w:r w:rsidRPr="00E7208A">
        <w:rPr>
          <w:rFonts w:ascii="Arial" w:hAnsi="Arial" w:cs="Arial"/>
        </w:rPr>
        <w:t xml:space="preserve"> and network management. AI-powered services can improve customer satisfaction, increase operational </w:t>
      </w:r>
      <w:r w:rsidR="00D609F5" w:rsidRPr="00E7208A">
        <w:rPr>
          <w:rFonts w:ascii="Arial" w:hAnsi="Arial" w:cs="Arial"/>
        </w:rPr>
        <w:t>efficiency,</w:t>
      </w:r>
      <w:r w:rsidRPr="00E7208A">
        <w:rPr>
          <w:rFonts w:ascii="Arial" w:hAnsi="Arial" w:cs="Arial"/>
        </w:rPr>
        <w:t xml:space="preserve"> and create additional value without requiring </w:t>
      </w:r>
      <w:r w:rsidR="00662C56" w:rsidRPr="00E7208A">
        <w:rPr>
          <w:rFonts w:ascii="Arial" w:hAnsi="Arial" w:cs="Arial"/>
        </w:rPr>
        <w:t>Vodafone Three</w:t>
      </w:r>
      <w:r w:rsidRPr="00E7208A">
        <w:rPr>
          <w:rFonts w:ascii="Arial" w:hAnsi="Arial" w:cs="Arial"/>
        </w:rPr>
        <w:t xml:space="preserve"> to enter completely new markets.</w:t>
      </w:r>
    </w:p>
    <w:p w14:paraId="7B08800D" w14:textId="3322FCCE" w:rsidR="00E7208A" w:rsidRPr="00E7208A" w:rsidRDefault="00E7208A" w:rsidP="00E7208A">
      <w:pPr>
        <w:rPr>
          <w:rFonts w:ascii="Arial" w:hAnsi="Arial" w:cs="Arial"/>
        </w:rPr>
      </w:pPr>
      <w:r w:rsidRPr="00E7208A">
        <w:rPr>
          <w:rFonts w:ascii="Arial" w:hAnsi="Arial" w:cs="Arial"/>
        </w:rPr>
        <w:t xml:space="preserve">The final option, </w:t>
      </w:r>
      <w:r w:rsidRPr="00E7208A">
        <w:rPr>
          <w:rFonts w:ascii="Arial" w:hAnsi="Arial" w:cs="Arial"/>
          <w:b/>
          <w:bCs/>
        </w:rPr>
        <w:t>diversification</w:t>
      </w:r>
      <w:r w:rsidRPr="00E7208A">
        <w:rPr>
          <w:rFonts w:ascii="Arial" w:hAnsi="Arial" w:cs="Arial"/>
        </w:rPr>
        <w:t xml:space="preserve">, would involve entering entirely new industries such as healthcare technology or financial services. While diversification may offer future opportunities, it also carries the highest level of risk because it requires significant investment and expertise outside </w:t>
      </w:r>
      <w:r w:rsidR="00476853" w:rsidRPr="00E7208A">
        <w:rPr>
          <w:rFonts w:ascii="Arial" w:hAnsi="Arial" w:cs="Arial"/>
        </w:rPr>
        <w:t>Vodafone Three’s</w:t>
      </w:r>
      <w:r w:rsidRPr="00E7208A">
        <w:rPr>
          <w:rFonts w:ascii="Arial" w:hAnsi="Arial" w:cs="Arial"/>
        </w:rPr>
        <w:t xml:space="preserve"> core business.</w:t>
      </w:r>
    </w:p>
    <w:p w14:paraId="10256511" w14:textId="3BE68B3A" w:rsidR="00E7208A" w:rsidRPr="00E7208A" w:rsidRDefault="00E7208A" w:rsidP="00E7208A">
      <w:pPr>
        <w:rPr>
          <w:rFonts w:ascii="Arial" w:hAnsi="Arial" w:cs="Arial"/>
        </w:rPr>
      </w:pPr>
      <w:r w:rsidRPr="00E7208A">
        <w:rPr>
          <w:rFonts w:ascii="Arial" w:hAnsi="Arial" w:cs="Arial"/>
        </w:rPr>
        <w:t xml:space="preserve">For these reasons, </w:t>
      </w:r>
      <w:r w:rsidRPr="00E7208A">
        <w:rPr>
          <w:rFonts w:ascii="Arial" w:hAnsi="Arial" w:cs="Arial"/>
          <w:b/>
          <w:bCs/>
        </w:rPr>
        <w:t>product development</w:t>
      </w:r>
      <w:r w:rsidRPr="00E7208A">
        <w:rPr>
          <w:rFonts w:ascii="Arial" w:hAnsi="Arial" w:cs="Arial"/>
        </w:rPr>
        <w:t xml:space="preserve"> is the recommended strategy because it allows </w:t>
      </w:r>
      <w:r w:rsidR="00662C56" w:rsidRPr="00E7208A">
        <w:rPr>
          <w:rFonts w:ascii="Arial" w:hAnsi="Arial" w:cs="Arial"/>
        </w:rPr>
        <w:t>Vodafone Three</w:t>
      </w:r>
      <w:r w:rsidRPr="00E7208A">
        <w:rPr>
          <w:rFonts w:ascii="Arial" w:hAnsi="Arial" w:cs="Arial"/>
        </w:rPr>
        <w:t xml:space="preserve"> to build on its existing strengths while responding to changing customer expectations.</w:t>
      </w:r>
    </w:p>
    <w:p w14:paraId="05A2F7D9" w14:textId="65C32C6C" w:rsidR="00E7208A" w:rsidRPr="00E7208A" w:rsidRDefault="00E7208A" w:rsidP="00E7208A">
      <w:pPr>
        <w:rPr>
          <w:rFonts w:ascii="Arial" w:hAnsi="Arial" w:cs="Arial"/>
        </w:rPr>
      </w:pPr>
      <w:r w:rsidRPr="00E7208A">
        <w:rPr>
          <w:rFonts w:ascii="Arial" w:hAnsi="Arial" w:cs="Arial"/>
        </w:rPr>
        <w:t xml:space="preserve">To support this recommendation, </w:t>
      </w:r>
      <w:r w:rsidRPr="00E7208A">
        <w:rPr>
          <w:rFonts w:ascii="Arial" w:hAnsi="Arial" w:cs="Arial"/>
          <w:b/>
          <w:bCs/>
        </w:rPr>
        <w:t>Bowman's Strategy Clock</w:t>
      </w:r>
      <w:r w:rsidRPr="00E7208A">
        <w:rPr>
          <w:rFonts w:ascii="Arial" w:hAnsi="Arial" w:cs="Arial"/>
        </w:rPr>
        <w:t xml:space="preserve"> can </w:t>
      </w:r>
      <w:proofErr w:type="gramStart"/>
      <w:r w:rsidRPr="00E7208A">
        <w:rPr>
          <w:rFonts w:ascii="Arial" w:hAnsi="Arial" w:cs="Arial"/>
        </w:rPr>
        <w:t>be used</w:t>
      </w:r>
      <w:proofErr w:type="gramEnd"/>
      <w:r w:rsidRPr="00E7208A">
        <w:rPr>
          <w:rFonts w:ascii="Arial" w:hAnsi="Arial" w:cs="Arial"/>
        </w:rPr>
        <w:t xml:space="preserve"> to explain how </w:t>
      </w:r>
      <w:r w:rsidR="00662C56" w:rsidRPr="00E7208A">
        <w:rPr>
          <w:rFonts w:ascii="Arial" w:hAnsi="Arial" w:cs="Arial"/>
        </w:rPr>
        <w:t>Vodafone Three</w:t>
      </w:r>
      <w:r w:rsidRPr="00E7208A">
        <w:rPr>
          <w:rFonts w:ascii="Arial" w:hAnsi="Arial" w:cs="Arial"/>
        </w:rPr>
        <w:t xml:space="preserve"> should compete within the UK telecommunications market. Bowman's model suggests that organisations can achieve competitive advantage through different combinations of price and perceived customer value.</w:t>
      </w:r>
    </w:p>
    <w:p w14:paraId="580AFBEC" w14:textId="0ED91235" w:rsidR="00E7208A" w:rsidRPr="00E7208A" w:rsidRDefault="00E7208A" w:rsidP="00E7208A">
      <w:pPr>
        <w:rPr>
          <w:rFonts w:ascii="Arial" w:hAnsi="Arial" w:cs="Arial"/>
        </w:rPr>
      </w:pPr>
      <w:r w:rsidRPr="00E7208A">
        <w:rPr>
          <w:rFonts w:ascii="Arial" w:hAnsi="Arial" w:cs="Arial"/>
        </w:rPr>
        <w:t xml:space="preserve">Rather than competing primarily through low prices, </w:t>
      </w:r>
      <w:r w:rsidR="00662C56" w:rsidRPr="00E7208A">
        <w:rPr>
          <w:rFonts w:ascii="Arial" w:hAnsi="Arial" w:cs="Arial"/>
        </w:rPr>
        <w:t>Vodafone Three</w:t>
      </w:r>
      <w:r w:rsidRPr="00E7208A">
        <w:rPr>
          <w:rFonts w:ascii="Arial" w:hAnsi="Arial" w:cs="Arial"/>
        </w:rPr>
        <w:t xml:space="preserve"> should position itself within the </w:t>
      </w:r>
      <w:r w:rsidRPr="00E7208A">
        <w:rPr>
          <w:rFonts w:ascii="Arial" w:hAnsi="Arial" w:cs="Arial"/>
          <w:b/>
          <w:bCs/>
        </w:rPr>
        <w:t>Hybrid Strategy</w:t>
      </w:r>
      <w:r w:rsidRPr="00E7208A">
        <w:rPr>
          <w:rFonts w:ascii="Arial" w:hAnsi="Arial" w:cs="Arial"/>
        </w:rPr>
        <w:t xml:space="preserve">. This approach combines competitive pricing with additional value for customers. In </w:t>
      </w:r>
      <w:r w:rsidR="00476853" w:rsidRPr="00E7208A">
        <w:rPr>
          <w:rFonts w:ascii="Arial" w:hAnsi="Arial" w:cs="Arial"/>
        </w:rPr>
        <w:t>Vodafone Three’s</w:t>
      </w:r>
      <w:r w:rsidRPr="00E7208A">
        <w:rPr>
          <w:rFonts w:ascii="Arial" w:hAnsi="Arial" w:cs="Arial"/>
        </w:rPr>
        <w:t xml:space="preserve"> case, this added value would come from artificial intelligence, personalised digital services, predictive network maintenance, improved </w:t>
      </w:r>
      <w:r w:rsidR="00D609F5" w:rsidRPr="00E7208A">
        <w:rPr>
          <w:rFonts w:ascii="Arial" w:hAnsi="Arial" w:cs="Arial"/>
        </w:rPr>
        <w:t>cybersecurity,</w:t>
      </w:r>
      <w:r w:rsidRPr="00E7208A">
        <w:rPr>
          <w:rFonts w:ascii="Arial" w:hAnsi="Arial" w:cs="Arial"/>
        </w:rPr>
        <w:t xml:space="preserve"> and faster customer support.</w:t>
      </w:r>
    </w:p>
    <w:p w14:paraId="386F8080" w14:textId="4B70AFA6" w:rsidR="00E7208A" w:rsidRPr="00E7208A" w:rsidRDefault="00E7208A" w:rsidP="00E7208A">
      <w:pPr>
        <w:rPr>
          <w:rFonts w:ascii="Arial" w:hAnsi="Arial" w:cs="Arial"/>
        </w:rPr>
      </w:pPr>
      <w:r w:rsidRPr="00E7208A">
        <w:rPr>
          <w:rFonts w:ascii="Arial" w:hAnsi="Arial" w:cs="Arial"/>
        </w:rPr>
        <w:lastRenderedPageBreak/>
        <w:t xml:space="preserve">The Hybrid Strategy is particularly suitable because the UK telecommunications market is highly competitive. Large competitors such as EE and Virgin Media O2 also invest heavily in network infrastructure and customer services. Competing only on price could reduce profit margins and make it difficult to recover </w:t>
      </w:r>
      <w:r w:rsidR="00476853" w:rsidRPr="00E7208A">
        <w:rPr>
          <w:rFonts w:ascii="Arial" w:hAnsi="Arial" w:cs="Arial"/>
        </w:rPr>
        <w:t>Vodafone Three’s</w:t>
      </w:r>
      <w:r w:rsidRPr="00E7208A">
        <w:rPr>
          <w:rFonts w:ascii="Arial" w:hAnsi="Arial" w:cs="Arial"/>
        </w:rPr>
        <w:t xml:space="preserve"> significant investment in network development. Instead, providing better digital experiences allows the company to differentiate itself while continuing to offer prices that remain attractive to customers.</w:t>
      </w:r>
    </w:p>
    <w:p w14:paraId="28A17A54" w14:textId="3B1F6328" w:rsidR="00E7208A" w:rsidRPr="00E7208A" w:rsidRDefault="00E7208A" w:rsidP="00E7208A">
      <w:pPr>
        <w:rPr>
          <w:rFonts w:ascii="Arial" w:hAnsi="Arial" w:cs="Arial"/>
        </w:rPr>
      </w:pPr>
      <w:r w:rsidRPr="00E7208A">
        <w:rPr>
          <w:rFonts w:ascii="Arial" w:hAnsi="Arial" w:cs="Arial"/>
        </w:rPr>
        <w:t xml:space="preserve">Other positions on Bowman's Strategy Clock are less suitable. A </w:t>
      </w:r>
      <w:r w:rsidR="00AB5018" w:rsidRPr="00E7208A">
        <w:rPr>
          <w:rFonts w:ascii="Arial" w:hAnsi="Arial" w:cs="Arial"/>
          <w:b/>
          <w:bCs/>
        </w:rPr>
        <w:t>Low-Price</w:t>
      </w:r>
      <w:r w:rsidRPr="00E7208A">
        <w:rPr>
          <w:rFonts w:ascii="Arial" w:hAnsi="Arial" w:cs="Arial"/>
          <w:b/>
          <w:bCs/>
        </w:rPr>
        <w:t xml:space="preserve"> Strategy</w:t>
      </w:r>
      <w:r w:rsidRPr="00E7208A">
        <w:rPr>
          <w:rFonts w:ascii="Arial" w:hAnsi="Arial" w:cs="Arial"/>
        </w:rPr>
        <w:t xml:space="preserve"> could attract price-sensitive customers, but it may reduce profitability and limit </w:t>
      </w:r>
      <w:r w:rsidR="00476853" w:rsidRPr="00E7208A">
        <w:rPr>
          <w:rFonts w:ascii="Arial" w:hAnsi="Arial" w:cs="Arial"/>
        </w:rPr>
        <w:t>Vodafone Three’s</w:t>
      </w:r>
      <w:r w:rsidRPr="00E7208A">
        <w:rPr>
          <w:rFonts w:ascii="Arial" w:hAnsi="Arial" w:cs="Arial"/>
        </w:rPr>
        <w:t xml:space="preserve"> ability to invest in future technologies. A </w:t>
      </w:r>
      <w:r w:rsidRPr="00E7208A">
        <w:rPr>
          <w:rFonts w:ascii="Arial" w:hAnsi="Arial" w:cs="Arial"/>
          <w:b/>
          <w:bCs/>
        </w:rPr>
        <w:t>Differentiation Strategy</w:t>
      </w:r>
      <w:r w:rsidRPr="00E7208A">
        <w:rPr>
          <w:rFonts w:ascii="Arial" w:hAnsi="Arial" w:cs="Arial"/>
        </w:rPr>
        <w:t xml:space="preserve">, which focuses entirely on premium services, could also present challenges because </w:t>
      </w:r>
      <w:proofErr w:type="gramStart"/>
      <w:r w:rsidRPr="00E7208A">
        <w:rPr>
          <w:rFonts w:ascii="Arial" w:hAnsi="Arial" w:cs="Arial"/>
        </w:rPr>
        <w:t>some</w:t>
      </w:r>
      <w:proofErr w:type="gramEnd"/>
      <w:r w:rsidRPr="00E7208A">
        <w:rPr>
          <w:rFonts w:ascii="Arial" w:hAnsi="Arial" w:cs="Arial"/>
        </w:rPr>
        <w:t xml:space="preserve"> customers may be unwilling to pay significantly higher prices in a competitive market.</w:t>
      </w:r>
    </w:p>
    <w:p w14:paraId="55DEBB76" w14:textId="115C46D9" w:rsidR="00E7208A" w:rsidRPr="00E7208A" w:rsidRDefault="00E7208A" w:rsidP="00E7208A">
      <w:pPr>
        <w:rPr>
          <w:rFonts w:ascii="Arial" w:hAnsi="Arial" w:cs="Arial"/>
        </w:rPr>
      </w:pPr>
      <w:r w:rsidRPr="00E7208A">
        <w:rPr>
          <w:rFonts w:ascii="Arial" w:hAnsi="Arial" w:cs="Arial"/>
        </w:rPr>
        <w:t xml:space="preserve">The Hybrid Strategy offers a balanced approach by combining innovation with affordability. Customers receive better service through personalised recommendations, quicker technical </w:t>
      </w:r>
      <w:r w:rsidR="00D609F5" w:rsidRPr="00E7208A">
        <w:rPr>
          <w:rFonts w:ascii="Arial" w:hAnsi="Arial" w:cs="Arial"/>
        </w:rPr>
        <w:t>support,</w:t>
      </w:r>
      <w:r w:rsidRPr="00E7208A">
        <w:rPr>
          <w:rFonts w:ascii="Arial" w:hAnsi="Arial" w:cs="Arial"/>
        </w:rPr>
        <w:t xml:space="preserve"> and more reliable network performance without paying premium prices. This balance helps </w:t>
      </w:r>
      <w:r w:rsidR="00662C56" w:rsidRPr="00E7208A">
        <w:rPr>
          <w:rFonts w:ascii="Arial" w:hAnsi="Arial" w:cs="Arial"/>
        </w:rPr>
        <w:t>Vodafone Three</w:t>
      </w:r>
      <w:r w:rsidRPr="00E7208A">
        <w:rPr>
          <w:rFonts w:ascii="Arial" w:hAnsi="Arial" w:cs="Arial"/>
        </w:rPr>
        <w:t xml:space="preserve"> increase customer satisfaction while maintaining a competitive market position.</w:t>
      </w:r>
    </w:p>
    <w:p w14:paraId="5CCA7AA1" w14:textId="005318B8" w:rsidR="00E7208A" w:rsidRPr="00E7208A" w:rsidRDefault="00E7208A" w:rsidP="00E7208A">
      <w:pPr>
        <w:rPr>
          <w:rFonts w:ascii="Arial" w:hAnsi="Arial" w:cs="Arial"/>
        </w:rPr>
      </w:pPr>
      <w:r w:rsidRPr="00E7208A">
        <w:rPr>
          <w:rFonts w:ascii="Arial" w:hAnsi="Arial" w:cs="Arial"/>
        </w:rPr>
        <w:t xml:space="preserve">The proposed strategy also supports Vodafone's long-term priorities of improving customer experience, simplifying business </w:t>
      </w:r>
      <w:r w:rsidR="00D609F5" w:rsidRPr="00E7208A">
        <w:rPr>
          <w:rFonts w:ascii="Arial" w:hAnsi="Arial" w:cs="Arial"/>
        </w:rPr>
        <w:t>operations,</w:t>
      </w:r>
      <w:r w:rsidRPr="00E7208A">
        <w:rPr>
          <w:rFonts w:ascii="Arial" w:hAnsi="Arial" w:cs="Arial"/>
        </w:rPr>
        <w:t xml:space="preserve"> and achieving sustainable growth (Vodafone Group, 2026a). Artificial intelligence can automate routine customer enquiries, improve network </w:t>
      </w:r>
      <w:r w:rsidR="00D609F5" w:rsidRPr="00E7208A">
        <w:rPr>
          <w:rFonts w:ascii="Arial" w:hAnsi="Arial" w:cs="Arial"/>
        </w:rPr>
        <w:t>performance,</w:t>
      </w:r>
      <w:r w:rsidRPr="00E7208A">
        <w:rPr>
          <w:rFonts w:ascii="Arial" w:hAnsi="Arial" w:cs="Arial"/>
        </w:rPr>
        <w:t xml:space="preserve"> and provide valuable insights into customer behaviour. This allows employees to focus on more complex customer needs while improving the overall quality of service.</w:t>
      </w:r>
    </w:p>
    <w:p w14:paraId="5ECF4761" w14:textId="1C1F22C1" w:rsidR="00E7208A" w:rsidRPr="00E7208A" w:rsidRDefault="00E7208A" w:rsidP="00E7208A">
      <w:pPr>
        <w:rPr>
          <w:rFonts w:ascii="Arial" w:hAnsi="Arial" w:cs="Arial"/>
        </w:rPr>
      </w:pPr>
      <w:r w:rsidRPr="00E7208A">
        <w:rPr>
          <w:rFonts w:ascii="Arial" w:hAnsi="Arial" w:cs="Arial"/>
        </w:rPr>
        <w:t xml:space="preserve">Overall, the combination of </w:t>
      </w:r>
      <w:r w:rsidRPr="00E7208A">
        <w:rPr>
          <w:rFonts w:ascii="Arial" w:hAnsi="Arial" w:cs="Arial"/>
          <w:b/>
          <w:bCs/>
        </w:rPr>
        <w:t>Ansoff's Product Development Strategy</w:t>
      </w:r>
      <w:r w:rsidRPr="00E7208A">
        <w:rPr>
          <w:rFonts w:ascii="Arial" w:hAnsi="Arial" w:cs="Arial"/>
        </w:rPr>
        <w:t xml:space="preserve"> and </w:t>
      </w:r>
      <w:r w:rsidRPr="00E7208A">
        <w:rPr>
          <w:rFonts w:ascii="Arial" w:hAnsi="Arial" w:cs="Arial"/>
          <w:b/>
          <w:bCs/>
        </w:rPr>
        <w:t>Bowman's Hybrid Strategy</w:t>
      </w:r>
      <w:r w:rsidRPr="00E7208A">
        <w:rPr>
          <w:rFonts w:ascii="Arial" w:hAnsi="Arial" w:cs="Arial"/>
        </w:rPr>
        <w:t xml:space="preserve"> provides </w:t>
      </w:r>
      <w:r w:rsidR="00662C56" w:rsidRPr="00E7208A">
        <w:rPr>
          <w:rFonts w:ascii="Arial" w:hAnsi="Arial" w:cs="Arial"/>
        </w:rPr>
        <w:t>Vodafone Three</w:t>
      </w:r>
      <w:r w:rsidRPr="00E7208A">
        <w:rPr>
          <w:rFonts w:ascii="Arial" w:hAnsi="Arial" w:cs="Arial"/>
        </w:rPr>
        <w:t xml:space="preserve"> with a practical and sustainable direction for future growth. By investing in artificial intelligence and digital innovation, the company can strengthen customer loyalty, improve operational </w:t>
      </w:r>
      <w:r w:rsidR="00D609F5" w:rsidRPr="00E7208A">
        <w:rPr>
          <w:rFonts w:ascii="Arial" w:hAnsi="Arial" w:cs="Arial"/>
        </w:rPr>
        <w:t>efficiency,</w:t>
      </w:r>
      <w:r w:rsidRPr="00E7208A">
        <w:rPr>
          <w:rFonts w:ascii="Arial" w:hAnsi="Arial" w:cs="Arial"/>
        </w:rPr>
        <w:t xml:space="preserve"> and create a competitive advantage that is more difficult for competitors to replicate.</w:t>
      </w:r>
    </w:p>
    <w:p w14:paraId="65BEB1BC" w14:textId="77777777" w:rsidR="005B3D65" w:rsidRDefault="005B3D65">
      <w:pPr>
        <w:rPr>
          <w:rFonts w:ascii="Arial" w:hAnsi="Arial" w:cs="Arial"/>
        </w:rPr>
      </w:pPr>
    </w:p>
    <w:p w14:paraId="0BBA02B6" w14:textId="77777777" w:rsidR="00D64D29" w:rsidRPr="00B75E94" w:rsidRDefault="00D64D29" w:rsidP="00B75E94">
      <w:pPr>
        <w:jc w:val="center"/>
        <w:rPr>
          <w:rFonts w:ascii="Arial" w:hAnsi="Arial" w:cs="Arial"/>
          <w:b/>
          <w:bCs/>
          <w:sz w:val="36"/>
          <w:szCs w:val="36"/>
        </w:rPr>
      </w:pPr>
      <w:r w:rsidRPr="00B75E94">
        <w:rPr>
          <w:rFonts w:ascii="Arial" w:hAnsi="Arial" w:cs="Arial"/>
          <w:b/>
          <w:bCs/>
          <w:sz w:val="36"/>
          <w:szCs w:val="36"/>
        </w:rPr>
        <w:t>4. Evaluation of the Recommended Approach</w:t>
      </w:r>
    </w:p>
    <w:p w14:paraId="2D16BF1B" w14:textId="77777777" w:rsidR="00B75E94" w:rsidRDefault="00B75E94" w:rsidP="00D64D29">
      <w:pPr>
        <w:rPr>
          <w:rFonts w:ascii="Arial" w:hAnsi="Arial" w:cs="Arial"/>
        </w:rPr>
      </w:pPr>
    </w:p>
    <w:p w14:paraId="4B81E3BA" w14:textId="3CFDEC94" w:rsidR="00EE7B42" w:rsidRPr="00EE7B42" w:rsidRDefault="00EE7B42" w:rsidP="00EE7B42">
      <w:pPr>
        <w:rPr>
          <w:rFonts w:ascii="Arial" w:hAnsi="Arial" w:cs="Arial"/>
        </w:rPr>
      </w:pPr>
      <w:r w:rsidRPr="00EE7B42">
        <w:rPr>
          <w:rFonts w:ascii="Arial" w:hAnsi="Arial" w:cs="Arial"/>
        </w:rPr>
        <w:t xml:space="preserve">The proposed strategy </w:t>
      </w:r>
      <w:proofErr w:type="gramStart"/>
      <w:r w:rsidRPr="00EE7B42">
        <w:rPr>
          <w:rFonts w:ascii="Arial" w:hAnsi="Arial" w:cs="Arial"/>
        </w:rPr>
        <w:t>is evaluated</w:t>
      </w:r>
      <w:proofErr w:type="gramEnd"/>
      <w:r w:rsidRPr="00EE7B42">
        <w:rPr>
          <w:rFonts w:ascii="Arial" w:hAnsi="Arial" w:cs="Arial"/>
        </w:rPr>
        <w:t xml:space="preserve"> using the </w:t>
      </w:r>
      <w:r w:rsidRPr="00EE7B42">
        <w:rPr>
          <w:rFonts w:ascii="Arial" w:hAnsi="Arial" w:cs="Arial"/>
          <w:b/>
          <w:bCs/>
        </w:rPr>
        <w:t>SFA framework</w:t>
      </w:r>
      <w:r w:rsidRPr="00EE7B42">
        <w:rPr>
          <w:rFonts w:ascii="Arial" w:hAnsi="Arial" w:cs="Arial"/>
        </w:rPr>
        <w:t xml:space="preserve">, which examines whether a strategy is </w:t>
      </w:r>
      <w:r w:rsidRPr="00EE7B42">
        <w:rPr>
          <w:rFonts w:ascii="Arial" w:hAnsi="Arial" w:cs="Arial"/>
          <w:b/>
          <w:bCs/>
        </w:rPr>
        <w:t>Suitable, Feasible and Acceptable</w:t>
      </w:r>
      <w:r w:rsidRPr="00EE7B42">
        <w:rPr>
          <w:rFonts w:ascii="Arial" w:hAnsi="Arial" w:cs="Arial"/>
        </w:rPr>
        <w:t xml:space="preserve">. This framework helps determine whether the recommendation is appropriate for </w:t>
      </w:r>
      <w:r w:rsidR="00476853" w:rsidRPr="00EE7B42">
        <w:rPr>
          <w:rFonts w:ascii="Arial" w:hAnsi="Arial" w:cs="Arial"/>
        </w:rPr>
        <w:t>Vodafone Three’s</w:t>
      </w:r>
      <w:r w:rsidRPr="00EE7B42">
        <w:rPr>
          <w:rFonts w:ascii="Arial" w:hAnsi="Arial" w:cs="Arial"/>
        </w:rPr>
        <w:t xml:space="preserve"> current position and whether it can realistically </w:t>
      </w:r>
      <w:proofErr w:type="gramStart"/>
      <w:r w:rsidRPr="00EE7B42">
        <w:rPr>
          <w:rFonts w:ascii="Arial" w:hAnsi="Arial" w:cs="Arial"/>
        </w:rPr>
        <w:t>be implemented</w:t>
      </w:r>
      <w:proofErr w:type="gramEnd"/>
      <w:r w:rsidRPr="00EE7B42">
        <w:rPr>
          <w:rFonts w:ascii="Arial" w:hAnsi="Arial" w:cs="Arial"/>
        </w:rPr>
        <w:t>.</w:t>
      </w:r>
    </w:p>
    <w:p w14:paraId="510A2847" w14:textId="77777777" w:rsidR="00EE7B42" w:rsidRPr="00EE7B42" w:rsidRDefault="00EE7B42" w:rsidP="00EE7B42">
      <w:pPr>
        <w:rPr>
          <w:rFonts w:ascii="Arial" w:hAnsi="Arial" w:cs="Arial"/>
          <w:b/>
          <w:bCs/>
        </w:rPr>
      </w:pPr>
      <w:r w:rsidRPr="00EE7B42">
        <w:rPr>
          <w:rFonts w:ascii="Arial" w:hAnsi="Arial" w:cs="Arial"/>
          <w:b/>
          <w:bCs/>
        </w:rPr>
        <w:t>Suitability</w:t>
      </w:r>
    </w:p>
    <w:p w14:paraId="0DB81BE4" w14:textId="6DCF6385" w:rsidR="00EE7B42" w:rsidRPr="00EE7B42" w:rsidRDefault="00EE7B42" w:rsidP="00EE7B42">
      <w:pPr>
        <w:rPr>
          <w:rFonts w:ascii="Arial" w:hAnsi="Arial" w:cs="Arial"/>
        </w:rPr>
      </w:pPr>
      <w:r w:rsidRPr="00EE7B42">
        <w:rPr>
          <w:rFonts w:ascii="Arial" w:hAnsi="Arial" w:cs="Arial"/>
        </w:rPr>
        <w:t xml:space="preserve">The proposed AI-powered customer experience strategy is suitable because it responds to </w:t>
      </w:r>
      <w:proofErr w:type="gramStart"/>
      <w:r w:rsidRPr="00EE7B42">
        <w:rPr>
          <w:rFonts w:ascii="Arial" w:hAnsi="Arial" w:cs="Arial"/>
        </w:rPr>
        <w:t>several</w:t>
      </w:r>
      <w:proofErr w:type="gramEnd"/>
      <w:r w:rsidRPr="00EE7B42">
        <w:rPr>
          <w:rFonts w:ascii="Arial" w:hAnsi="Arial" w:cs="Arial"/>
        </w:rPr>
        <w:t xml:space="preserve"> challenges identified in the business environment analysis. The telecommunications industry is becoming increasingly digital, and customers now expect quicker responses, personalised </w:t>
      </w:r>
      <w:r w:rsidR="00D609F5" w:rsidRPr="00EE7B42">
        <w:rPr>
          <w:rFonts w:ascii="Arial" w:hAnsi="Arial" w:cs="Arial"/>
        </w:rPr>
        <w:t>recommendations,</w:t>
      </w:r>
      <w:r w:rsidRPr="00EE7B42">
        <w:rPr>
          <w:rFonts w:ascii="Arial" w:hAnsi="Arial" w:cs="Arial"/>
        </w:rPr>
        <w:t xml:space="preserve"> and reliable online services. Artificial intelligence allows </w:t>
      </w:r>
      <w:r w:rsidR="00662C56" w:rsidRPr="00EE7B42">
        <w:rPr>
          <w:rFonts w:ascii="Arial" w:hAnsi="Arial" w:cs="Arial"/>
        </w:rPr>
        <w:t>Vodafone Three</w:t>
      </w:r>
      <w:r w:rsidRPr="00EE7B42">
        <w:rPr>
          <w:rFonts w:ascii="Arial" w:hAnsi="Arial" w:cs="Arial"/>
        </w:rPr>
        <w:t xml:space="preserve"> to improve customer interactions while reducing the time needed to solve common problems.</w:t>
      </w:r>
    </w:p>
    <w:p w14:paraId="6B12A31C" w14:textId="16296617" w:rsidR="00EE7B42" w:rsidRPr="00EE7B42" w:rsidRDefault="00EE7B42" w:rsidP="00EE7B42">
      <w:pPr>
        <w:rPr>
          <w:rFonts w:ascii="Arial" w:hAnsi="Arial" w:cs="Arial"/>
        </w:rPr>
      </w:pPr>
      <w:r w:rsidRPr="00EE7B42">
        <w:rPr>
          <w:rFonts w:ascii="Arial" w:hAnsi="Arial" w:cs="Arial"/>
        </w:rPr>
        <w:t xml:space="preserve">The strategy also supports the company's long-term objectives following the merger with Three UK. Rather than relying only on network expansion, </w:t>
      </w:r>
      <w:r w:rsidR="00662C56" w:rsidRPr="00EE7B42">
        <w:rPr>
          <w:rFonts w:ascii="Arial" w:hAnsi="Arial" w:cs="Arial"/>
        </w:rPr>
        <w:t>Vodafone Three</w:t>
      </w:r>
      <w:r w:rsidRPr="00EE7B42">
        <w:rPr>
          <w:rFonts w:ascii="Arial" w:hAnsi="Arial" w:cs="Arial"/>
        </w:rPr>
        <w:t xml:space="preserve"> can create additional value by improving the quality of its digital services. This approach strengthens </w:t>
      </w:r>
      <w:r w:rsidRPr="00EE7B42">
        <w:rPr>
          <w:rFonts w:ascii="Arial" w:hAnsi="Arial" w:cs="Arial"/>
        </w:rPr>
        <w:lastRenderedPageBreak/>
        <w:t xml:space="preserve">customer loyalty, increases operational </w:t>
      </w:r>
      <w:r w:rsidR="00D609F5" w:rsidRPr="00EE7B42">
        <w:rPr>
          <w:rFonts w:ascii="Arial" w:hAnsi="Arial" w:cs="Arial"/>
        </w:rPr>
        <w:t>efficiency,</w:t>
      </w:r>
      <w:r w:rsidRPr="00EE7B42">
        <w:rPr>
          <w:rFonts w:ascii="Arial" w:hAnsi="Arial" w:cs="Arial"/>
        </w:rPr>
        <w:t xml:space="preserve"> and helps the organisation remain competitive in a rapidly changing market. Furthermore, it supports Vodafone's strategic priorities of improving customer experience, encouraging </w:t>
      </w:r>
      <w:r w:rsidR="00D609F5" w:rsidRPr="00EE7B42">
        <w:rPr>
          <w:rFonts w:ascii="Arial" w:hAnsi="Arial" w:cs="Arial"/>
        </w:rPr>
        <w:t>innovation,</w:t>
      </w:r>
      <w:r w:rsidRPr="00EE7B42">
        <w:rPr>
          <w:rFonts w:ascii="Arial" w:hAnsi="Arial" w:cs="Arial"/>
        </w:rPr>
        <w:t xml:space="preserve"> and achieving sustainable business growth (Vodafone Group, 2026a).</w:t>
      </w:r>
    </w:p>
    <w:p w14:paraId="45086C99" w14:textId="77777777" w:rsidR="00EE7B42" w:rsidRPr="00EE7B42" w:rsidRDefault="00EE7B42" w:rsidP="00EE7B42">
      <w:pPr>
        <w:rPr>
          <w:rFonts w:ascii="Arial" w:hAnsi="Arial" w:cs="Arial"/>
          <w:b/>
          <w:bCs/>
        </w:rPr>
      </w:pPr>
      <w:r w:rsidRPr="00EE7B42">
        <w:rPr>
          <w:rFonts w:ascii="Arial" w:hAnsi="Arial" w:cs="Arial"/>
          <w:b/>
          <w:bCs/>
        </w:rPr>
        <w:t>Feasibility</w:t>
      </w:r>
    </w:p>
    <w:p w14:paraId="6F3AF422" w14:textId="6B6A3FBA" w:rsidR="00EE7B42" w:rsidRPr="00EE7B42" w:rsidRDefault="00EE7B42" w:rsidP="00EE7B42">
      <w:pPr>
        <w:rPr>
          <w:rFonts w:ascii="Arial" w:hAnsi="Arial" w:cs="Arial"/>
        </w:rPr>
      </w:pPr>
      <w:r w:rsidRPr="00EE7B42">
        <w:rPr>
          <w:rFonts w:ascii="Arial" w:hAnsi="Arial" w:cs="Arial"/>
        </w:rPr>
        <w:t xml:space="preserve">The proposed strategy is realistic because </w:t>
      </w:r>
      <w:r w:rsidR="00662C56" w:rsidRPr="00EE7B42">
        <w:rPr>
          <w:rFonts w:ascii="Arial" w:hAnsi="Arial" w:cs="Arial"/>
        </w:rPr>
        <w:t>Vodafone Three</w:t>
      </w:r>
      <w:r w:rsidRPr="00EE7B42">
        <w:rPr>
          <w:rFonts w:ascii="Arial" w:hAnsi="Arial" w:cs="Arial"/>
        </w:rPr>
        <w:t xml:space="preserve"> already has </w:t>
      </w:r>
      <w:proofErr w:type="gramStart"/>
      <w:r w:rsidRPr="00EE7B42">
        <w:rPr>
          <w:rFonts w:ascii="Arial" w:hAnsi="Arial" w:cs="Arial"/>
        </w:rPr>
        <w:t>many</w:t>
      </w:r>
      <w:proofErr w:type="gramEnd"/>
      <w:r w:rsidRPr="00EE7B42">
        <w:rPr>
          <w:rFonts w:ascii="Arial" w:hAnsi="Arial" w:cs="Arial"/>
        </w:rPr>
        <w:t xml:space="preserve"> of the resources required for successful implementation. The merger has strengthened the company's financial position and provided access to a larger customer base, wider network </w:t>
      </w:r>
      <w:r w:rsidR="00D609F5" w:rsidRPr="00EE7B42">
        <w:rPr>
          <w:rFonts w:ascii="Arial" w:hAnsi="Arial" w:cs="Arial"/>
        </w:rPr>
        <w:t>coverage,</w:t>
      </w:r>
      <w:r w:rsidRPr="00EE7B42">
        <w:rPr>
          <w:rFonts w:ascii="Arial" w:hAnsi="Arial" w:cs="Arial"/>
        </w:rPr>
        <w:t xml:space="preserve"> and greater technical expertise. These resources create </w:t>
      </w:r>
      <w:proofErr w:type="gramStart"/>
      <w:r w:rsidRPr="00EE7B42">
        <w:rPr>
          <w:rFonts w:ascii="Arial" w:hAnsi="Arial" w:cs="Arial"/>
        </w:rPr>
        <w:t>a strong foundation</w:t>
      </w:r>
      <w:proofErr w:type="gramEnd"/>
      <w:r w:rsidRPr="00EE7B42">
        <w:rPr>
          <w:rFonts w:ascii="Arial" w:hAnsi="Arial" w:cs="Arial"/>
        </w:rPr>
        <w:t xml:space="preserve"> for introducing artificial intelligence across different areas of the business.</w:t>
      </w:r>
    </w:p>
    <w:p w14:paraId="43B4B24A" w14:textId="74319D65" w:rsidR="00EE7B42" w:rsidRPr="00EE7B42" w:rsidRDefault="00662C56" w:rsidP="00EE7B42">
      <w:pPr>
        <w:rPr>
          <w:rFonts w:ascii="Arial" w:hAnsi="Arial" w:cs="Arial"/>
        </w:rPr>
      </w:pPr>
      <w:r w:rsidRPr="00EE7B42">
        <w:rPr>
          <w:rFonts w:ascii="Arial" w:hAnsi="Arial" w:cs="Arial"/>
        </w:rPr>
        <w:t>Vodafone Three</w:t>
      </w:r>
      <w:r w:rsidR="00EE7B42" w:rsidRPr="00EE7B42">
        <w:rPr>
          <w:rFonts w:ascii="Arial" w:hAnsi="Arial" w:cs="Arial"/>
        </w:rPr>
        <w:t xml:space="preserve"> also has experience in cloud computing, </w:t>
      </w:r>
      <w:r w:rsidR="00D609F5" w:rsidRPr="00EE7B42">
        <w:rPr>
          <w:rFonts w:ascii="Arial" w:hAnsi="Arial" w:cs="Arial"/>
        </w:rPr>
        <w:t>cybersecurity,</w:t>
      </w:r>
      <w:r w:rsidR="00EE7B42" w:rsidRPr="00EE7B42">
        <w:rPr>
          <w:rFonts w:ascii="Arial" w:hAnsi="Arial" w:cs="Arial"/>
        </w:rPr>
        <w:t xml:space="preserve"> and digital services, making it easier to integrate AI into existing systems. However, successful implementation will require continued investment in software, employee </w:t>
      </w:r>
      <w:r w:rsidR="00D609F5" w:rsidRPr="00EE7B42">
        <w:rPr>
          <w:rFonts w:ascii="Arial" w:hAnsi="Arial" w:cs="Arial"/>
        </w:rPr>
        <w:t>training,</w:t>
      </w:r>
      <w:r w:rsidR="00EE7B42" w:rsidRPr="00EE7B42">
        <w:rPr>
          <w:rFonts w:ascii="Arial" w:hAnsi="Arial" w:cs="Arial"/>
        </w:rPr>
        <w:t xml:space="preserve"> and cybersecurity. Staff will need to develop new digital skills to work effectively with AI technologies, while the company must also ensure that customer information </w:t>
      </w:r>
      <w:proofErr w:type="gramStart"/>
      <w:r w:rsidR="00EE7B42" w:rsidRPr="00EE7B42">
        <w:rPr>
          <w:rFonts w:ascii="Arial" w:hAnsi="Arial" w:cs="Arial"/>
        </w:rPr>
        <w:t>is protected</w:t>
      </w:r>
      <w:proofErr w:type="gramEnd"/>
      <w:r w:rsidR="00EE7B42" w:rsidRPr="00EE7B42">
        <w:rPr>
          <w:rFonts w:ascii="Arial" w:hAnsi="Arial" w:cs="Arial"/>
        </w:rPr>
        <w:t xml:space="preserve">. Although these investments involve additional costs, they are achievable as part of </w:t>
      </w:r>
      <w:r w:rsidR="00476853" w:rsidRPr="00EE7B42">
        <w:rPr>
          <w:rFonts w:ascii="Arial" w:hAnsi="Arial" w:cs="Arial"/>
        </w:rPr>
        <w:t>Vodafone Three’s</w:t>
      </w:r>
      <w:r w:rsidR="00EE7B42" w:rsidRPr="00EE7B42">
        <w:rPr>
          <w:rFonts w:ascii="Arial" w:hAnsi="Arial" w:cs="Arial"/>
        </w:rPr>
        <w:t xml:space="preserve"> long-term digital transformation programme.</w:t>
      </w:r>
    </w:p>
    <w:p w14:paraId="06289721" w14:textId="77777777" w:rsidR="00EE7B42" w:rsidRPr="00EE7B42" w:rsidRDefault="00EE7B42" w:rsidP="00EE7B42">
      <w:pPr>
        <w:rPr>
          <w:rFonts w:ascii="Arial" w:hAnsi="Arial" w:cs="Arial"/>
          <w:b/>
          <w:bCs/>
        </w:rPr>
      </w:pPr>
      <w:r w:rsidRPr="00EE7B42">
        <w:rPr>
          <w:rFonts w:ascii="Arial" w:hAnsi="Arial" w:cs="Arial"/>
          <w:b/>
          <w:bCs/>
        </w:rPr>
        <w:t>Acceptability</w:t>
      </w:r>
    </w:p>
    <w:p w14:paraId="5E3A8316" w14:textId="10CBF195" w:rsidR="00EE7B42" w:rsidRPr="00EE7B42" w:rsidRDefault="00EE7B42" w:rsidP="00EE7B42">
      <w:pPr>
        <w:rPr>
          <w:rFonts w:ascii="Arial" w:hAnsi="Arial" w:cs="Arial"/>
        </w:rPr>
      </w:pPr>
      <w:r w:rsidRPr="00EE7B42">
        <w:rPr>
          <w:rFonts w:ascii="Arial" w:hAnsi="Arial" w:cs="Arial"/>
        </w:rPr>
        <w:t xml:space="preserve">The strategy </w:t>
      </w:r>
      <w:proofErr w:type="gramStart"/>
      <w:r w:rsidRPr="00EE7B42">
        <w:rPr>
          <w:rFonts w:ascii="Arial" w:hAnsi="Arial" w:cs="Arial"/>
        </w:rPr>
        <w:t>is expected</w:t>
      </w:r>
      <w:proofErr w:type="gramEnd"/>
      <w:r w:rsidRPr="00EE7B42">
        <w:rPr>
          <w:rFonts w:ascii="Arial" w:hAnsi="Arial" w:cs="Arial"/>
        </w:rPr>
        <w:t xml:space="preserve"> to deliver positive outcomes for most stakeholders. Customers are likely to benefit from faster support, personalised </w:t>
      </w:r>
      <w:r w:rsidR="00D609F5" w:rsidRPr="00EE7B42">
        <w:rPr>
          <w:rFonts w:ascii="Arial" w:hAnsi="Arial" w:cs="Arial"/>
        </w:rPr>
        <w:t>recommendations,</w:t>
      </w:r>
      <w:r w:rsidRPr="00EE7B42">
        <w:rPr>
          <w:rFonts w:ascii="Arial" w:hAnsi="Arial" w:cs="Arial"/>
        </w:rPr>
        <w:t xml:space="preserve"> and improved digital services. These improvements can increase customer satisfaction and strengthen long-term loyalty.</w:t>
      </w:r>
    </w:p>
    <w:p w14:paraId="05C3C261" w14:textId="3BF01CE9" w:rsidR="00EE7B42" w:rsidRPr="00EE7B42" w:rsidRDefault="00EE7B42" w:rsidP="00EE7B42">
      <w:pPr>
        <w:rPr>
          <w:rFonts w:ascii="Arial" w:hAnsi="Arial" w:cs="Arial"/>
        </w:rPr>
      </w:pPr>
      <w:r w:rsidRPr="00EE7B42">
        <w:rPr>
          <w:rFonts w:ascii="Arial" w:hAnsi="Arial" w:cs="Arial"/>
        </w:rPr>
        <w:t xml:space="preserve">From a business perspective, shareholders should benefit from greater operational efficiency, lower service </w:t>
      </w:r>
      <w:r w:rsidR="00D609F5" w:rsidRPr="00EE7B42">
        <w:rPr>
          <w:rFonts w:ascii="Arial" w:hAnsi="Arial" w:cs="Arial"/>
        </w:rPr>
        <w:t>costs,</w:t>
      </w:r>
      <w:r w:rsidRPr="00EE7B42">
        <w:rPr>
          <w:rFonts w:ascii="Arial" w:hAnsi="Arial" w:cs="Arial"/>
        </w:rPr>
        <w:t xml:space="preserve"> and opportunities to generate additional revenue through improved customer retention. Employees may initially have concerns about increased automation, but these concerns can </w:t>
      </w:r>
      <w:proofErr w:type="gramStart"/>
      <w:r w:rsidRPr="00EE7B42">
        <w:rPr>
          <w:rFonts w:ascii="Arial" w:hAnsi="Arial" w:cs="Arial"/>
        </w:rPr>
        <w:t>be reduced</w:t>
      </w:r>
      <w:proofErr w:type="gramEnd"/>
      <w:r w:rsidRPr="00EE7B42">
        <w:rPr>
          <w:rFonts w:ascii="Arial" w:hAnsi="Arial" w:cs="Arial"/>
        </w:rPr>
        <w:t xml:space="preserve"> through training, clear </w:t>
      </w:r>
      <w:r w:rsidR="00D609F5" w:rsidRPr="00EE7B42">
        <w:rPr>
          <w:rFonts w:ascii="Arial" w:hAnsi="Arial" w:cs="Arial"/>
        </w:rPr>
        <w:t>communication,</w:t>
      </w:r>
      <w:r w:rsidRPr="00EE7B42">
        <w:rPr>
          <w:rFonts w:ascii="Arial" w:hAnsi="Arial" w:cs="Arial"/>
        </w:rPr>
        <w:t xml:space="preserve"> and opportunities to develop new digital skills. AI should </w:t>
      </w:r>
      <w:proofErr w:type="gramStart"/>
      <w:r w:rsidRPr="00EE7B42">
        <w:rPr>
          <w:rFonts w:ascii="Arial" w:hAnsi="Arial" w:cs="Arial"/>
        </w:rPr>
        <w:t>be presented</w:t>
      </w:r>
      <w:proofErr w:type="gramEnd"/>
      <w:r w:rsidRPr="00EE7B42">
        <w:rPr>
          <w:rFonts w:ascii="Arial" w:hAnsi="Arial" w:cs="Arial"/>
        </w:rPr>
        <w:t xml:space="preserve"> as a tool that supports employees rather than replacing them.</w:t>
      </w:r>
    </w:p>
    <w:p w14:paraId="4204BF7B" w14:textId="352AC50A" w:rsidR="00EE7B42" w:rsidRPr="00EE7B42" w:rsidRDefault="00EE7B42" w:rsidP="00EE7B42">
      <w:pPr>
        <w:rPr>
          <w:rFonts w:ascii="Arial" w:hAnsi="Arial" w:cs="Arial"/>
        </w:rPr>
      </w:pPr>
      <w:r w:rsidRPr="00EE7B42">
        <w:rPr>
          <w:rFonts w:ascii="Arial" w:hAnsi="Arial" w:cs="Arial"/>
        </w:rPr>
        <w:t xml:space="preserve">There are also risks that </w:t>
      </w:r>
      <w:r w:rsidR="00662C56" w:rsidRPr="00EE7B42">
        <w:rPr>
          <w:rFonts w:ascii="Arial" w:hAnsi="Arial" w:cs="Arial"/>
        </w:rPr>
        <w:t>Vodafone Three</w:t>
      </w:r>
      <w:r w:rsidRPr="00EE7B42">
        <w:rPr>
          <w:rFonts w:ascii="Arial" w:hAnsi="Arial" w:cs="Arial"/>
        </w:rPr>
        <w:t xml:space="preserve"> must manage carefully. Customers may have concerns regarding privacy, data </w:t>
      </w:r>
      <w:r w:rsidR="00D609F5" w:rsidRPr="00EE7B42">
        <w:rPr>
          <w:rFonts w:ascii="Arial" w:hAnsi="Arial" w:cs="Arial"/>
        </w:rPr>
        <w:t>security,</w:t>
      </w:r>
      <w:r w:rsidRPr="00EE7B42">
        <w:rPr>
          <w:rFonts w:ascii="Arial" w:hAnsi="Arial" w:cs="Arial"/>
        </w:rPr>
        <w:t xml:space="preserve"> and the use of artificial intelligence in decision-making. To address these concerns, the company must remain fully compliant with GDPR and maintain transparent policies regarding the use of customer data.</w:t>
      </w:r>
    </w:p>
    <w:p w14:paraId="4B32AD05" w14:textId="16E195B3" w:rsidR="00EE7B42" w:rsidRPr="00EE7B42" w:rsidRDefault="00EE7B42" w:rsidP="00EE7B42">
      <w:pPr>
        <w:rPr>
          <w:rFonts w:ascii="Arial" w:hAnsi="Arial" w:cs="Arial"/>
        </w:rPr>
      </w:pPr>
      <w:r w:rsidRPr="00EE7B42">
        <w:rPr>
          <w:rFonts w:ascii="Arial" w:hAnsi="Arial" w:cs="Arial"/>
        </w:rPr>
        <w:t xml:space="preserve">Overall, the SFA analysis demonstrates that the proposed strategy is suitable, feasible and acceptable. By using its existing resources and continuing to invest in innovation, </w:t>
      </w:r>
      <w:r w:rsidR="00662C56" w:rsidRPr="00EE7B42">
        <w:rPr>
          <w:rFonts w:ascii="Arial" w:hAnsi="Arial" w:cs="Arial"/>
        </w:rPr>
        <w:t>Vodafone Three</w:t>
      </w:r>
      <w:r w:rsidRPr="00EE7B42">
        <w:rPr>
          <w:rFonts w:ascii="Arial" w:hAnsi="Arial" w:cs="Arial"/>
        </w:rPr>
        <w:t xml:space="preserve"> </w:t>
      </w:r>
      <w:proofErr w:type="gramStart"/>
      <w:r w:rsidRPr="00EE7B42">
        <w:rPr>
          <w:rFonts w:ascii="Arial" w:hAnsi="Arial" w:cs="Arial"/>
        </w:rPr>
        <w:t>is well positioned</w:t>
      </w:r>
      <w:proofErr w:type="gramEnd"/>
      <w:r w:rsidRPr="00EE7B42">
        <w:rPr>
          <w:rFonts w:ascii="Arial" w:hAnsi="Arial" w:cs="Arial"/>
        </w:rPr>
        <w:t xml:space="preserve"> to implement an AI-powered customer experience strategy that supports long-term growth and strengthens its competitive advantage.</w:t>
      </w:r>
    </w:p>
    <w:p w14:paraId="4507617C" w14:textId="77777777" w:rsidR="00A22391" w:rsidRPr="00D64D29" w:rsidRDefault="00A22391" w:rsidP="00D64D29">
      <w:pPr>
        <w:rPr>
          <w:rFonts w:ascii="Arial" w:hAnsi="Arial" w:cs="Arial"/>
        </w:rPr>
      </w:pPr>
    </w:p>
    <w:p w14:paraId="6FADBAAF" w14:textId="77777777" w:rsidR="00D64D29" w:rsidRPr="00A22391" w:rsidRDefault="00D64D29" w:rsidP="00A22391">
      <w:pPr>
        <w:jc w:val="center"/>
        <w:rPr>
          <w:rFonts w:ascii="Arial" w:hAnsi="Arial" w:cs="Arial"/>
          <w:b/>
          <w:bCs/>
          <w:sz w:val="36"/>
          <w:szCs w:val="36"/>
        </w:rPr>
      </w:pPr>
      <w:r w:rsidRPr="00A22391">
        <w:rPr>
          <w:rFonts w:ascii="Arial" w:hAnsi="Arial" w:cs="Arial"/>
          <w:b/>
          <w:bCs/>
          <w:sz w:val="36"/>
          <w:szCs w:val="36"/>
        </w:rPr>
        <w:t>5. Impact on Stakeholders</w:t>
      </w:r>
    </w:p>
    <w:p w14:paraId="5C327F16" w14:textId="77777777" w:rsidR="00A22391" w:rsidRDefault="00A22391" w:rsidP="00D64D29">
      <w:pPr>
        <w:rPr>
          <w:rFonts w:ascii="Arial" w:hAnsi="Arial" w:cs="Arial"/>
        </w:rPr>
      </w:pPr>
    </w:p>
    <w:p w14:paraId="76DFCE2C" w14:textId="00E50984" w:rsidR="00D64D29" w:rsidRPr="00D64D29" w:rsidRDefault="00D64D29" w:rsidP="00D64D29">
      <w:pPr>
        <w:rPr>
          <w:rFonts w:ascii="Arial" w:hAnsi="Arial" w:cs="Arial"/>
        </w:rPr>
      </w:pPr>
      <w:r w:rsidRPr="00D64D29">
        <w:rPr>
          <w:rFonts w:ascii="Arial" w:hAnsi="Arial" w:cs="Arial"/>
        </w:rPr>
        <w:t xml:space="preserve">The success of the proposed strategy will depend on effective communication and cooperation with </w:t>
      </w:r>
      <w:r w:rsidR="00476853" w:rsidRPr="00D64D29">
        <w:rPr>
          <w:rFonts w:ascii="Arial" w:hAnsi="Arial" w:cs="Arial"/>
        </w:rPr>
        <w:t>Vodafone Three’s</w:t>
      </w:r>
      <w:r w:rsidRPr="00D64D29">
        <w:rPr>
          <w:rFonts w:ascii="Arial" w:hAnsi="Arial" w:cs="Arial"/>
        </w:rPr>
        <w:t xml:space="preserve"> key stakeholders. Each stakeholder group will experience different benefits and challenges as artificial intelligence becomes a larger part of the company's operations.</w:t>
      </w:r>
    </w:p>
    <w:p w14:paraId="02F55EE8" w14:textId="7DA5B3E4" w:rsidR="00D64D29" w:rsidRPr="00D64D29" w:rsidRDefault="00D64D29" w:rsidP="00D64D29">
      <w:pPr>
        <w:rPr>
          <w:rFonts w:ascii="Arial" w:hAnsi="Arial" w:cs="Arial"/>
        </w:rPr>
      </w:pPr>
      <w:r w:rsidRPr="00D64D29">
        <w:rPr>
          <w:rFonts w:ascii="Arial" w:hAnsi="Arial" w:cs="Arial"/>
        </w:rPr>
        <w:lastRenderedPageBreak/>
        <w:t xml:space="preserve">Customers </w:t>
      </w:r>
      <w:proofErr w:type="gramStart"/>
      <w:r w:rsidRPr="00D64D29">
        <w:rPr>
          <w:rFonts w:ascii="Arial" w:hAnsi="Arial" w:cs="Arial"/>
        </w:rPr>
        <w:t>are expected</w:t>
      </w:r>
      <w:proofErr w:type="gramEnd"/>
      <w:r w:rsidRPr="00D64D29">
        <w:rPr>
          <w:rFonts w:ascii="Arial" w:hAnsi="Arial" w:cs="Arial"/>
        </w:rPr>
        <w:t xml:space="preserve"> to benefit from quicker response times, personalised </w:t>
      </w:r>
      <w:r w:rsidR="00D609F5" w:rsidRPr="00D64D29">
        <w:rPr>
          <w:rFonts w:ascii="Arial" w:hAnsi="Arial" w:cs="Arial"/>
        </w:rPr>
        <w:t>recommendations,</w:t>
      </w:r>
      <w:r w:rsidRPr="00D64D29">
        <w:rPr>
          <w:rFonts w:ascii="Arial" w:hAnsi="Arial" w:cs="Arial"/>
        </w:rPr>
        <w:t xml:space="preserve"> and improved digital services. Employees will need additional training to work alongside AI technologies and adapt to new ways of working. Rather than replacing staff completely, AI should support employees by reducing repetitive administrative tasks and allowing them to focus on more complex customer needs.</w:t>
      </w:r>
    </w:p>
    <w:p w14:paraId="1A469392" w14:textId="435F3E12" w:rsidR="00D64D29" w:rsidRPr="00D64D29" w:rsidRDefault="00D64D29" w:rsidP="00D64D29">
      <w:pPr>
        <w:rPr>
          <w:rFonts w:ascii="Arial" w:hAnsi="Arial" w:cs="Arial"/>
        </w:rPr>
      </w:pPr>
      <w:r w:rsidRPr="00D64D29">
        <w:rPr>
          <w:rFonts w:ascii="Arial" w:hAnsi="Arial" w:cs="Arial"/>
        </w:rPr>
        <w:t xml:space="preserve">Investors are likely to support the strategy if it improves profitability, customer </w:t>
      </w:r>
      <w:r w:rsidR="00D609F5" w:rsidRPr="00D64D29">
        <w:rPr>
          <w:rFonts w:ascii="Arial" w:hAnsi="Arial" w:cs="Arial"/>
        </w:rPr>
        <w:t>loyalty,</w:t>
      </w:r>
      <w:r w:rsidRPr="00D64D29">
        <w:rPr>
          <w:rFonts w:ascii="Arial" w:hAnsi="Arial" w:cs="Arial"/>
        </w:rPr>
        <w:t xml:space="preserve"> and operational efficiency. Regulators, including Ofcom and the Competition and Markets Authority, will continue monitoring compliance with competition law, consumer </w:t>
      </w:r>
      <w:r w:rsidR="00D609F5" w:rsidRPr="00D64D29">
        <w:rPr>
          <w:rFonts w:ascii="Arial" w:hAnsi="Arial" w:cs="Arial"/>
        </w:rPr>
        <w:t>protection,</w:t>
      </w:r>
      <w:r w:rsidRPr="00D64D29">
        <w:rPr>
          <w:rFonts w:ascii="Arial" w:hAnsi="Arial" w:cs="Arial"/>
        </w:rPr>
        <w:t xml:space="preserve"> and data privacy requirements.</w:t>
      </w:r>
    </w:p>
    <w:p w14:paraId="2097FEBE" w14:textId="4C8E7486" w:rsidR="00D64D29" w:rsidRDefault="00D64D29" w:rsidP="00D64D29">
      <w:pPr>
        <w:rPr>
          <w:rFonts w:ascii="Arial" w:hAnsi="Arial" w:cs="Arial"/>
        </w:rPr>
      </w:pPr>
      <w:r w:rsidRPr="00D64D29">
        <w:rPr>
          <w:rFonts w:ascii="Arial" w:hAnsi="Arial" w:cs="Arial"/>
        </w:rPr>
        <w:t xml:space="preserve">Using </w:t>
      </w:r>
      <w:r w:rsidRPr="00D64D29">
        <w:rPr>
          <w:rFonts w:ascii="Arial" w:hAnsi="Arial" w:cs="Arial"/>
          <w:b/>
          <w:bCs/>
        </w:rPr>
        <w:t>Mendelow's Matrix</w:t>
      </w:r>
      <w:r w:rsidRPr="00D64D29">
        <w:rPr>
          <w:rFonts w:ascii="Arial" w:hAnsi="Arial" w:cs="Arial"/>
        </w:rPr>
        <w:t xml:space="preserve">, </w:t>
      </w:r>
      <w:r w:rsidR="00662C56" w:rsidRPr="00D64D29">
        <w:rPr>
          <w:rFonts w:ascii="Arial" w:hAnsi="Arial" w:cs="Arial"/>
        </w:rPr>
        <w:t>Vodafone Three</w:t>
      </w:r>
      <w:r w:rsidRPr="00D64D29">
        <w:rPr>
          <w:rFonts w:ascii="Arial" w:hAnsi="Arial" w:cs="Arial"/>
        </w:rPr>
        <w:t xml:space="preserve"> should prioritise stakeholders according to their level of power and interest.</w:t>
      </w:r>
    </w:p>
    <w:p w14:paraId="078D6855" w14:textId="77777777" w:rsidR="008C0EB7" w:rsidRPr="00D64D29" w:rsidRDefault="008C0EB7" w:rsidP="00D64D29">
      <w:pPr>
        <w:rPr>
          <w:rFonts w:ascii="Arial" w:hAnsi="Arial" w:cs="Arial"/>
        </w:rPr>
      </w:pPr>
    </w:p>
    <w:tbl>
      <w:tblPr>
        <w:tblStyle w:val="GridTable5Dark-Accent4"/>
        <w:tblW w:w="0" w:type="auto"/>
        <w:tblLook w:val="04A0" w:firstRow="1" w:lastRow="0" w:firstColumn="1" w:lastColumn="0" w:noHBand="0" w:noVBand="1"/>
      </w:tblPr>
      <w:tblGrid>
        <w:gridCol w:w="2072"/>
        <w:gridCol w:w="2510"/>
        <w:gridCol w:w="4434"/>
      </w:tblGrid>
      <w:tr w:rsidR="00D64D29" w:rsidRPr="00D64D29" w14:paraId="06A33396" w14:textId="77777777" w:rsidTr="00652F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147A12" w14:textId="77777777" w:rsidR="00D64D29" w:rsidRPr="00D64D29" w:rsidRDefault="00D64D29" w:rsidP="00D64D29">
            <w:pPr>
              <w:spacing w:after="160" w:line="259" w:lineRule="auto"/>
              <w:rPr>
                <w:rFonts w:ascii="Arial" w:hAnsi="Arial" w:cs="Arial"/>
              </w:rPr>
            </w:pPr>
            <w:r w:rsidRPr="00D64D29">
              <w:rPr>
                <w:rFonts w:ascii="Arial" w:hAnsi="Arial" w:cs="Arial"/>
              </w:rPr>
              <w:t>Stakeholder</w:t>
            </w:r>
          </w:p>
        </w:tc>
        <w:tc>
          <w:tcPr>
            <w:tcW w:w="0" w:type="auto"/>
            <w:hideMark/>
          </w:tcPr>
          <w:p w14:paraId="669BBD1C" w14:textId="77777777" w:rsidR="00D64D29" w:rsidRPr="00D64D29" w:rsidRDefault="00D64D29" w:rsidP="00D64D29">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Level of influence</w:t>
            </w:r>
          </w:p>
        </w:tc>
        <w:tc>
          <w:tcPr>
            <w:tcW w:w="0" w:type="auto"/>
            <w:hideMark/>
          </w:tcPr>
          <w:p w14:paraId="7FB2BA54" w14:textId="77777777" w:rsidR="00D64D29" w:rsidRPr="00D64D29" w:rsidRDefault="00D64D29" w:rsidP="00D64D29">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Engagement approach</w:t>
            </w:r>
          </w:p>
        </w:tc>
      </w:tr>
      <w:tr w:rsidR="00D64D29" w:rsidRPr="00D64D29" w14:paraId="2504917F" w14:textId="77777777" w:rsidTr="00652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FEB9C4" w14:textId="77777777" w:rsidR="00D64D29" w:rsidRPr="00D64D29" w:rsidRDefault="00D64D29" w:rsidP="00D64D29">
            <w:pPr>
              <w:spacing w:after="160" w:line="259" w:lineRule="auto"/>
              <w:rPr>
                <w:rFonts w:ascii="Arial" w:hAnsi="Arial" w:cs="Arial"/>
              </w:rPr>
            </w:pPr>
            <w:r w:rsidRPr="00D64D29">
              <w:rPr>
                <w:rFonts w:ascii="Arial" w:hAnsi="Arial" w:cs="Arial"/>
              </w:rPr>
              <w:t>Board of Directors</w:t>
            </w:r>
          </w:p>
        </w:tc>
        <w:tc>
          <w:tcPr>
            <w:tcW w:w="0" w:type="auto"/>
            <w:hideMark/>
          </w:tcPr>
          <w:p w14:paraId="7029577C" w14:textId="77777777" w:rsidR="00D64D29" w:rsidRPr="00D64D29" w:rsidRDefault="00D64D29" w:rsidP="00D64D29">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4D29">
              <w:rPr>
                <w:rFonts w:ascii="Arial" w:hAnsi="Arial" w:cs="Arial"/>
              </w:rPr>
              <w:t>High power / High interest</w:t>
            </w:r>
          </w:p>
        </w:tc>
        <w:tc>
          <w:tcPr>
            <w:tcW w:w="0" w:type="auto"/>
            <w:hideMark/>
          </w:tcPr>
          <w:p w14:paraId="7D0E3497" w14:textId="77777777" w:rsidR="00D64D29" w:rsidRPr="00D64D29" w:rsidRDefault="00D64D29" w:rsidP="00D64D29">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4D29">
              <w:rPr>
                <w:rFonts w:ascii="Arial" w:hAnsi="Arial" w:cs="Arial"/>
              </w:rPr>
              <w:t>Regular strategy reviews and performance reporting</w:t>
            </w:r>
          </w:p>
        </w:tc>
      </w:tr>
      <w:tr w:rsidR="00D64D29" w:rsidRPr="00D64D29" w14:paraId="0B85F067" w14:textId="77777777" w:rsidTr="00652FEA">
        <w:tc>
          <w:tcPr>
            <w:cnfStyle w:val="001000000000" w:firstRow="0" w:lastRow="0" w:firstColumn="1" w:lastColumn="0" w:oddVBand="0" w:evenVBand="0" w:oddHBand="0" w:evenHBand="0" w:firstRowFirstColumn="0" w:firstRowLastColumn="0" w:lastRowFirstColumn="0" w:lastRowLastColumn="0"/>
            <w:tcW w:w="0" w:type="auto"/>
            <w:hideMark/>
          </w:tcPr>
          <w:p w14:paraId="3B4E8CBA" w14:textId="77777777" w:rsidR="00D64D29" w:rsidRPr="00D64D29" w:rsidRDefault="00D64D29" w:rsidP="00D64D29">
            <w:pPr>
              <w:spacing w:after="160" w:line="259" w:lineRule="auto"/>
              <w:rPr>
                <w:rFonts w:ascii="Arial" w:hAnsi="Arial" w:cs="Arial"/>
              </w:rPr>
            </w:pPr>
            <w:r w:rsidRPr="00D64D29">
              <w:rPr>
                <w:rFonts w:ascii="Arial" w:hAnsi="Arial" w:cs="Arial"/>
              </w:rPr>
              <w:t>Shareholders</w:t>
            </w:r>
          </w:p>
        </w:tc>
        <w:tc>
          <w:tcPr>
            <w:tcW w:w="0" w:type="auto"/>
            <w:hideMark/>
          </w:tcPr>
          <w:p w14:paraId="4F79A25F" w14:textId="77777777" w:rsidR="00D64D29" w:rsidRPr="00D64D29" w:rsidRDefault="00D64D29" w:rsidP="00D64D29">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High power / High interest</w:t>
            </w:r>
          </w:p>
        </w:tc>
        <w:tc>
          <w:tcPr>
            <w:tcW w:w="0" w:type="auto"/>
            <w:hideMark/>
          </w:tcPr>
          <w:p w14:paraId="0856F872" w14:textId="77777777" w:rsidR="00D64D29" w:rsidRPr="00D64D29" w:rsidRDefault="00D64D29" w:rsidP="00D64D29">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Financial updates and annual reporting</w:t>
            </w:r>
          </w:p>
        </w:tc>
      </w:tr>
      <w:tr w:rsidR="00D64D29" w:rsidRPr="00D64D29" w14:paraId="30AACA39" w14:textId="77777777" w:rsidTr="00652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6461BB" w14:textId="77777777" w:rsidR="00D64D29" w:rsidRPr="00D64D29" w:rsidRDefault="00D64D29" w:rsidP="00D64D29">
            <w:pPr>
              <w:spacing w:after="160" w:line="259" w:lineRule="auto"/>
              <w:rPr>
                <w:rFonts w:ascii="Arial" w:hAnsi="Arial" w:cs="Arial"/>
              </w:rPr>
            </w:pPr>
            <w:r w:rsidRPr="00D64D29">
              <w:rPr>
                <w:rFonts w:ascii="Arial" w:hAnsi="Arial" w:cs="Arial"/>
              </w:rPr>
              <w:t>Customers</w:t>
            </w:r>
          </w:p>
        </w:tc>
        <w:tc>
          <w:tcPr>
            <w:tcW w:w="0" w:type="auto"/>
            <w:hideMark/>
          </w:tcPr>
          <w:p w14:paraId="22061342" w14:textId="77777777" w:rsidR="00D64D29" w:rsidRPr="00D64D29" w:rsidRDefault="00D64D29" w:rsidP="00D64D29">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4D29">
              <w:rPr>
                <w:rFonts w:ascii="Arial" w:hAnsi="Arial" w:cs="Arial"/>
              </w:rPr>
              <w:t>Medium power / High interest</w:t>
            </w:r>
          </w:p>
        </w:tc>
        <w:tc>
          <w:tcPr>
            <w:tcW w:w="0" w:type="auto"/>
            <w:hideMark/>
          </w:tcPr>
          <w:p w14:paraId="5E1D9A06" w14:textId="4120EA9E" w:rsidR="00D64D29" w:rsidRPr="00D64D29" w:rsidRDefault="00D64D29" w:rsidP="00D64D29">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4D29">
              <w:rPr>
                <w:rFonts w:ascii="Arial" w:hAnsi="Arial" w:cs="Arial"/>
              </w:rPr>
              <w:t xml:space="preserve">Surveys, digital </w:t>
            </w:r>
            <w:r w:rsidR="00D609F5" w:rsidRPr="00D64D29">
              <w:rPr>
                <w:rFonts w:ascii="Arial" w:hAnsi="Arial" w:cs="Arial"/>
              </w:rPr>
              <w:t>feedback,</w:t>
            </w:r>
            <w:r w:rsidRPr="00D64D29">
              <w:rPr>
                <w:rFonts w:ascii="Arial" w:hAnsi="Arial" w:cs="Arial"/>
              </w:rPr>
              <w:t xml:space="preserve"> and customer support</w:t>
            </w:r>
          </w:p>
        </w:tc>
      </w:tr>
      <w:tr w:rsidR="00D64D29" w:rsidRPr="00D64D29" w14:paraId="215F63F8" w14:textId="77777777" w:rsidTr="00652FEA">
        <w:tc>
          <w:tcPr>
            <w:cnfStyle w:val="001000000000" w:firstRow="0" w:lastRow="0" w:firstColumn="1" w:lastColumn="0" w:oddVBand="0" w:evenVBand="0" w:oddHBand="0" w:evenHBand="0" w:firstRowFirstColumn="0" w:firstRowLastColumn="0" w:lastRowFirstColumn="0" w:lastRowLastColumn="0"/>
            <w:tcW w:w="0" w:type="auto"/>
            <w:hideMark/>
          </w:tcPr>
          <w:p w14:paraId="231CB1B8" w14:textId="77777777" w:rsidR="00D64D29" w:rsidRPr="00D64D29" w:rsidRDefault="00D64D29" w:rsidP="00D64D29">
            <w:pPr>
              <w:spacing w:after="160" w:line="259" w:lineRule="auto"/>
              <w:rPr>
                <w:rFonts w:ascii="Arial" w:hAnsi="Arial" w:cs="Arial"/>
              </w:rPr>
            </w:pPr>
            <w:r w:rsidRPr="00D64D29">
              <w:rPr>
                <w:rFonts w:ascii="Arial" w:hAnsi="Arial" w:cs="Arial"/>
              </w:rPr>
              <w:t>Employees</w:t>
            </w:r>
          </w:p>
        </w:tc>
        <w:tc>
          <w:tcPr>
            <w:tcW w:w="0" w:type="auto"/>
            <w:hideMark/>
          </w:tcPr>
          <w:p w14:paraId="1EDA9E7C" w14:textId="77777777" w:rsidR="00D64D29" w:rsidRPr="00D64D29" w:rsidRDefault="00D64D29" w:rsidP="00D64D29">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Medium power / High interest</w:t>
            </w:r>
          </w:p>
        </w:tc>
        <w:tc>
          <w:tcPr>
            <w:tcW w:w="0" w:type="auto"/>
            <w:hideMark/>
          </w:tcPr>
          <w:p w14:paraId="43FECF31" w14:textId="6DC60E9C" w:rsidR="00D64D29" w:rsidRPr="00D64D29" w:rsidRDefault="00D64D29" w:rsidP="00D64D29">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 xml:space="preserve">Training programmes, </w:t>
            </w:r>
            <w:r w:rsidR="00D609F5" w:rsidRPr="00D64D29">
              <w:rPr>
                <w:rFonts w:ascii="Arial" w:hAnsi="Arial" w:cs="Arial"/>
              </w:rPr>
              <w:t>workshops,</w:t>
            </w:r>
            <w:r w:rsidRPr="00D64D29">
              <w:rPr>
                <w:rFonts w:ascii="Arial" w:hAnsi="Arial" w:cs="Arial"/>
              </w:rPr>
              <w:t xml:space="preserve"> and internal communication</w:t>
            </w:r>
          </w:p>
        </w:tc>
      </w:tr>
      <w:tr w:rsidR="00D64D29" w:rsidRPr="00D64D29" w14:paraId="4B8BE244" w14:textId="77777777" w:rsidTr="00652F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ADA69" w14:textId="77777777" w:rsidR="00D64D29" w:rsidRPr="00D64D29" w:rsidRDefault="00D64D29" w:rsidP="00D64D29">
            <w:pPr>
              <w:spacing w:after="160" w:line="259" w:lineRule="auto"/>
              <w:rPr>
                <w:rFonts w:ascii="Arial" w:hAnsi="Arial" w:cs="Arial"/>
              </w:rPr>
            </w:pPr>
            <w:r w:rsidRPr="00D64D29">
              <w:rPr>
                <w:rFonts w:ascii="Arial" w:hAnsi="Arial" w:cs="Arial"/>
              </w:rPr>
              <w:t>Ofcom and CMA</w:t>
            </w:r>
          </w:p>
        </w:tc>
        <w:tc>
          <w:tcPr>
            <w:tcW w:w="0" w:type="auto"/>
            <w:hideMark/>
          </w:tcPr>
          <w:p w14:paraId="60E9EC9F" w14:textId="77777777" w:rsidR="00D64D29" w:rsidRPr="00D64D29" w:rsidRDefault="00D64D29" w:rsidP="00D64D29">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4D29">
              <w:rPr>
                <w:rFonts w:ascii="Arial" w:hAnsi="Arial" w:cs="Arial"/>
              </w:rPr>
              <w:t>High power / High interest</w:t>
            </w:r>
          </w:p>
        </w:tc>
        <w:tc>
          <w:tcPr>
            <w:tcW w:w="0" w:type="auto"/>
            <w:hideMark/>
          </w:tcPr>
          <w:p w14:paraId="092780FB" w14:textId="77777777" w:rsidR="00D64D29" w:rsidRPr="00D64D29" w:rsidRDefault="00D64D29" w:rsidP="00D64D29">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4D29">
              <w:rPr>
                <w:rFonts w:ascii="Arial" w:hAnsi="Arial" w:cs="Arial"/>
              </w:rPr>
              <w:t>Compliance reports and regulatory meetings</w:t>
            </w:r>
          </w:p>
        </w:tc>
      </w:tr>
      <w:tr w:rsidR="00D64D29" w:rsidRPr="00D64D29" w14:paraId="65B35B62" w14:textId="77777777" w:rsidTr="00652FEA">
        <w:tc>
          <w:tcPr>
            <w:cnfStyle w:val="001000000000" w:firstRow="0" w:lastRow="0" w:firstColumn="1" w:lastColumn="0" w:oddVBand="0" w:evenVBand="0" w:oddHBand="0" w:evenHBand="0" w:firstRowFirstColumn="0" w:firstRowLastColumn="0" w:lastRowFirstColumn="0" w:lastRowLastColumn="0"/>
            <w:tcW w:w="0" w:type="auto"/>
            <w:hideMark/>
          </w:tcPr>
          <w:p w14:paraId="507436AD" w14:textId="77777777" w:rsidR="00D64D29" w:rsidRPr="00D64D29" w:rsidRDefault="00D64D29" w:rsidP="00D64D29">
            <w:pPr>
              <w:spacing w:after="160" w:line="259" w:lineRule="auto"/>
              <w:rPr>
                <w:rFonts w:ascii="Arial" w:hAnsi="Arial" w:cs="Arial"/>
              </w:rPr>
            </w:pPr>
            <w:r w:rsidRPr="00D64D29">
              <w:rPr>
                <w:rFonts w:ascii="Arial" w:hAnsi="Arial" w:cs="Arial"/>
              </w:rPr>
              <w:t>Technology partners</w:t>
            </w:r>
          </w:p>
        </w:tc>
        <w:tc>
          <w:tcPr>
            <w:tcW w:w="0" w:type="auto"/>
            <w:hideMark/>
          </w:tcPr>
          <w:p w14:paraId="15625AE0" w14:textId="77777777" w:rsidR="00D64D29" w:rsidRPr="00D64D29" w:rsidRDefault="00D64D29" w:rsidP="00D64D29">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Medium power / Medium interest</w:t>
            </w:r>
          </w:p>
        </w:tc>
        <w:tc>
          <w:tcPr>
            <w:tcW w:w="0" w:type="auto"/>
            <w:hideMark/>
          </w:tcPr>
          <w:p w14:paraId="7944F68C" w14:textId="77777777" w:rsidR="00D64D29" w:rsidRPr="00D64D29" w:rsidRDefault="00D64D29" w:rsidP="00D64D29">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4D29">
              <w:rPr>
                <w:rFonts w:ascii="Arial" w:hAnsi="Arial" w:cs="Arial"/>
              </w:rPr>
              <w:t>Partnership meetings and project reviews</w:t>
            </w:r>
          </w:p>
        </w:tc>
      </w:tr>
    </w:tbl>
    <w:p w14:paraId="05F650DE" w14:textId="77777777" w:rsidR="008C0EB7" w:rsidRDefault="008C0EB7" w:rsidP="00D64D29">
      <w:pPr>
        <w:rPr>
          <w:rFonts w:ascii="Arial" w:hAnsi="Arial" w:cs="Arial"/>
        </w:rPr>
      </w:pPr>
    </w:p>
    <w:p w14:paraId="2CC5A8A0" w14:textId="139F230E" w:rsidR="00D64D29" w:rsidRPr="00D64D29" w:rsidRDefault="00D64D29" w:rsidP="00D64D29">
      <w:pPr>
        <w:rPr>
          <w:rFonts w:ascii="Arial" w:hAnsi="Arial" w:cs="Arial"/>
        </w:rPr>
      </w:pPr>
      <w:r w:rsidRPr="00D64D29">
        <w:rPr>
          <w:rFonts w:ascii="Arial" w:hAnsi="Arial" w:cs="Arial"/>
        </w:rPr>
        <w:t xml:space="preserve">Maintaining regular communication with these stakeholders will help </w:t>
      </w:r>
      <w:r w:rsidR="00662C56" w:rsidRPr="00D64D29">
        <w:rPr>
          <w:rFonts w:ascii="Arial" w:hAnsi="Arial" w:cs="Arial"/>
        </w:rPr>
        <w:t>Vodafone Three</w:t>
      </w:r>
      <w:r w:rsidRPr="00D64D29">
        <w:rPr>
          <w:rFonts w:ascii="Arial" w:hAnsi="Arial" w:cs="Arial"/>
        </w:rPr>
        <w:t xml:space="preserve"> build trust, reduce resistance to change and improve the successful implementation of the proposed AI strategy.</w:t>
      </w:r>
    </w:p>
    <w:p w14:paraId="3E7EB0D8" w14:textId="77777777" w:rsidR="00B17ED1" w:rsidRDefault="00B17ED1">
      <w:pPr>
        <w:rPr>
          <w:rFonts w:ascii="Arial" w:hAnsi="Arial" w:cs="Arial"/>
        </w:rPr>
      </w:pPr>
    </w:p>
    <w:p w14:paraId="6C2BF304" w14:textId="77777777" w:rsidR="005D17D4" w:rsidRPr="00A22391" w:rsidRDefault="005D17D4" w:rsidP="00A22391">
      <w:pPr>
        <w:jc w:val="center"/>
        <w:rPr>
          <w:rFonts w:ascii="Arial" w:hAnsi="Arial" w:cs="Arial"/>
          <w:b/>
          <w:bCs/>
          <w:sz w:val="36"/>
          <w:szCs w:val="36"/>
        </w:rPr>
      </w:pPr>
      <w:r w:rsidRPr="00A22391">
        <w:rPr>
          <w:rFonts w:ascii="Arial" w:hAnsi="Arial" w:cs="Arial"/>
          <w:b/>
          <w:bCs/>
          <w:sz w:val="36"/>
          <w:szCs w:val="36"/>
        </w:rPr>
        <w:t>6. Action Plan and Performance Measurement</w:t>
      </w:r>
    </w:p>
    <w:p w14:paraId="39C7AE81" w14:textId="77777777" w:rsidR="00A22391" w:rsidRDefault="00A22391" w:rsidP="005D17D4">
      <w:pPr>
        <w:rPr>
          <w:rFonts w:ascii="Arial" w:hAnsi="Arial" w:cs="Arial"/>
        </w:rPr>
      </w:pPr>
    </w:p>
    <w:p w14:paraId="6D16C2D5" w14:textId="257E7CAA" w:rsidR="005D17D4" w:rsidRPr="005D17D4" w:rsidRDefault="005D17D4" w:rsidP="005D17D4">
      <w:pPr>
        <w:rPr>
          <w:rFonts w:ascii="Arial" w:hAnsi="Arial" w:cs="Arial"/>
        </w:rPr>
      </w:pPr>
      <w:r w:rsidRPr="005D17D4">
        <w:rPr>
          <w:rFonts w:ascii="Arial" w:hAnsi="Arial" w:cs="Arial"/>
        </w:rPr>
        <w:t xml:space="preserve">To successfully introduce the proposed AI strategy, </w:t>
      </w:r>
      <w:r w:rsidR="00662C56" w:rsidRPr="005D17D4">
        <w:rPr>
          <w:rFonts w:ascii="Arial" w:hAnsi="Arial" w:cs="Arial"/>
        </w:rPr>
        <w:t>Vodafone Three</w:t>
      </w:r>
      <w:r w:rsidRPr="005D17D4">
        <w:rPr>
          <w:rFonts w:ascii="Arial" w:hAnsi="Arial" w:cs="Arial"/>
        </w:rPr>
        <w:t xml:space="preserve"> should follow a phased implementation plan. This approach will reduce risk, allow continuous </w:t>
      </w:r>
      <w:r w:rsidR="00D609F5" w:rsidRPr="005D17D4">
        <w:rPr>
          <w:rFonts w:ascii="Arial" w:hAnsi="Arial" w:cs="Arial"/>
        </w:rPr>
        <w:t>improvement,</w:t>
      </w:r>
      <w:r w:rsidRPr="005D17D4">
        <w:rPr>
          <w:rFonts w:ascii="Arial" w:hAnsi="Arial" w:cs="Arial"/>
        </w:rPr>
        <w:t xml:space="preserve"> and help employees adapt to </w:t>
      </w:r>
      <w:proofErr w:type="gramStart"/>
      <w:r w:rsidRPr="005D17D4">
        <w:rPr>
          <w:rFonts w:ascii="Arial" w:hAnsi="Arial" w:cs="Arial"/>
        </w:rPr>
        <w:t>new technologies</w:t>
      </w:r>
      <w:proofErr w:type="gramEnd"/>
      <w:r w:rsidRPr="005D17D4">
        <w:rPr>
          <w:rFonts w:ascii="Arial" w:hAnsi="Arial" w:cs="Arial"/>
        </w:rPr>
        <w:t>.</w:t>
      </w:r>
    </w:p>
    <w:p w14:paraId="1D3D5241" w14:textId="7B02691E" w:rsidR="005D17D4" w:rsidRPr="005D17D4" w:rsidRDefault="005D17D4" w:rsidP="005D17D4">
      <w:pPr>
        <w:rPr>
          <w:rFonts w:ascii="Arial" w:hAnsi="Arial" w:cs="Arial"/>
        </w:rPr>
      </w:pPr>
      <w:r w:rsidRPr="005D17D4">
        <w:rPr>
          <w:rFonts w:ascii="Arial" w:hAnsi="Arial" w:cs="Arial"/>
        </w:rPr>
        <w:t xml:space="preserve">The first stage should focus on planning. A project team should </w:t>
      </w:r>
      <w:proofErr w:type="gramStart"/>
      <w:r w:rsidRPr="005D17D4">
        <w:rPr>
          <w:rFonts w:ascii="Arial" w:hAnsi="Arial" w:cs="Arial"/>
        </w:rPr>
        <w:t>be created</w:t>
      </w:r>
      <w:proofErr w:type="gramEnd"/>
      <w:r w:rsidRPr="005D17D4">
        <w:rPr>
          <w:rFonts w:ascii="Arial" w:hAnsi="Arial" w:cs="Arial"/>
        </w:rPr>
        <w:t xml:space="preserve"> to identify where artificial intelligence can provide the greatest benefits, such as customer service, network </w:t>
      </w:r>
      <w:r w:rsidR="00D609F5" w:rsidRPr="005D17D4">
        <w:rPr>
          <w:rFonts w:ascii="Arial" w:hAnsi="Arial" w:cs="Arial"/>
        </w:rPr>
        <w:t>management,</w:t>
      </w:r>
      <w:r w:rsidRPr="005D17D4">
        <w:rPr>
          <w:rFonts w:ascii="Arial" w:hAnsi="Arial" w:cs="Arial"/>
        </w:rPr>
        <w:t xml:space="preserve"> and fraud detection. During this stage, </w:t>
      </w:r>
      <w:r w:rsidR="00662C56" w:rsidRPr="005D17D4">
        <w:rPr>
          <w:rFonts w:ascii="Arial" w:hAnsi="Arial" w:cs="Arial"/>
        </w:rPr>
        <w:t>Vodafone Three</w:t>
      </w:r>
      <w:r w:rsidRPr="005D17D4">
        <w:rPr>
          <w:rFonts w:ascii="Arial" w:hAnsi="Arial" w:cs="Arial"/>
        </w:rPr>
        <w:t xml:space="preserve"> should also define project objectives, </w:t>
      </w:r>
      <w:r w:rsidR="00D609F5" w:rsidRPr="005D17D4">
        <w:rPr>
          <w:rFonts w:ascii="Arial" w:hAnsi="Arial" w:cs="Arial"/>
        </w:rPr>
        <w:t>budgets,</w:t>
      </w:r>
      <w:r w:rsidRPr="005D17D4">
        <w:rPr>
          <w:rFonts w:ascii="Arial" w:hAnsi="Arial" w:cs="Arial"/>
        </w:rPr>
        <w:t xml:space="preserve"> and timelines.</w:t>
      </w:r>
    </w:p>
    <w:p w14:paraId="5489383E" w14:textId="77777777" w:rsidR="005D17D4" w:rsidRPr="005D17D4" w:rsidRDefault="005D17D4" w:rsidP="005D17D4">
      <w:pPr>
        <w:rPr>
          <w:rFonts w:ascii="Arial" w:hAnsi="Arial" w:cs="Arial"/>
        </w:rPr>
      </w:pPr>
      <w:r w:rsidRPr="005D17D4">
        <w:rPr>
          <w:rFonts w:ascii="Arial" w:hAnsi="Arial" w:cs="Arial"/>
        </w:rPr>
        <w:lastRenderedPageBreak/>
        <w:t xml:space="preserve">The second stage should involve developing AI-powered services and training employees. Customer service teams should receive training on new digital tools, while technical teams should </w:t>
      </w:r>
      <w:proofErr w:type="gramStart"/>
      <w:r w:rsidRPr="005D17D4">
        <w:rPr>
          <w:rFonts w:ascii="Arial" w:hAnsi="Arial" w:cs="Arial"/>
        </w:rPr>
        <w:t>test</w:t>
      </w:r>
      <w:proofErr w:type="gramEnd"/>
      <w:r w:rsidRPr="005D17D4">
        <w:rPr>
          <w:rFonts w:ascii="Arial" w:hAnsi="Arial" w:cs="Arial"/>
        </w:rPr>
        <w:t xml:space="preserve"> AI systems before they </w:t>
      </w:r>
      <w:proofErr w:type="gramStart"/>
      <w:r w:rsidRPr="005D17D4">
        <w:rPr>
          <w:rFonts w:ascii="Arial" w:hAnsi="Arial" w:cs="Arial"/>
        </w:rPr>
        <w:t>are introduced</w:t>
      </w:r>
      <w:proofErr w:type="gramEnd"/>
      <w:r w:rsidRPr="005D17D4">
        <w:rPr>
          <w:rFonts w:ascii="Arial" w:hAnsi="Arial" w:cs="Arial"/>
        </w:rPr>
        <w:t xml:space="preserve"> to customers. Staff engagement is important to ensure employees understand that AI </w:t>
      </w:r>
      <w:proofErr w:type="gramStart"/>
      <w:r w:rsidRPr="005D17D4">
        <w:rPr>
          <w:rFonts w:ascii="Arial" w:hAnsi="Arial" w:cs="Arial"/>
        </w:rPr>
        <w:t>is designed</w:t>
      </w:r>
      <w:proofErr w:type="gramEnd"/>
      <w:r w:rsidRPr="005D17D4">
        <w:rPr>
          <w:rFonts w:ascii="Arial" w:hAnsi="Arial" w:cs="Arial"/>
        </w:rPr>
        <w:t xml:space="preserve"> to support their work rather than replace it.</w:t>
      </w:r>
    </w:p>
    <w:p w14:paraId="2F3F77F1" w14:textId="77777777" w:rsidR="005D17D4" w:rsidRDefault="005D17D4" w:rsidP="005D17D4">
      <w:pPr>
        <w:rPr>
          <w:rFonts w:ascii="Arial" w:hAnsi="Arial" w:cs="Arial"/>
        </w:rPr>
      </w:pPr>
      <w:r w:rsidRPr="005D17D4">
        <w:rPr>
          <w:rFonts w:ascii="Arial" w:hAnsi="Arial" w:cs="Arial"/>
        </w:rPr>
        <w:t xml:space="preserve">The third stage should involve launching a pilot programme with a selected group of customers. Feedback collected during the pilot should </w:t>
      </w:r>
      <w:proofErr w:type="gramStart"/>
      <w:r w:rsidRPr="005D17D4">
        <w:rPr>
          <w:rFonts w:ascii="Arial" w:hAnsi="Arial" w:cs="Arial"/>
        </w:rPr>
        <w:t>be used</w:t>
      </w:r>
      <w:proofErr w:type="gramEnd"/>
      <w:r w:rsidRPr="005D17D4">
        <w:rPr>
          <w:rFonts w:ascii="Arial" w:hAnsi="Arial" w:cs="Arial"/>
        </w:rPr>
        <w:t xml:space="preserve"> to improve the services before they </w:t>
      </w:r>
      <w:proofErr w:type="gramStart"/>
      <w:r w:rsidRPr="005D17D4">
        <w:rPr>
          <w:rFonts w:ascii="Arial" w:hAnsi="Arial" w:cs="Arial"/>
        </w:rPr>
        <w:t>are introduced</w:t>
      </w:r>
      <w:proofErr w:type="gramEnd"/>
      <w:r w:rsidRPr="005D17D4">
        <w:rPr>
          <w:rFonts w:ascii="Arial" w:hAnsi="Arial" w:cs="Arial"/>
        </w:rPr>
        <w:t xml:space="preserve"> across the UK.</w:t>
      </w:r>
    </w:p>
    <w:p w14:paraId="62176BBD" w14:textId="77777777" w:rsidR="00B75E94" w:rsidRPr="005D17D4" w:rsidRDefault="00B75E94" w:rsidP="005D17D4">
      <w:pPr>
        <w:rPr>
          <w:rFonts w:ascii="Arial" w:hAnsi="Arial" w:cs="Arial"/>
        </w:rPr>
      </w:pPr>
    </w:p>
    <w:tbl>
      <w:tblPr>
        <w:tblStyle w:val="ListTable3-Accent2"/>
        <w:tblW w:w="0" w:type="auto"/>
        <w:tblLook w:val="04A0" w:firstRow="1" w:lastRow="0" w:firstColumn="1" w:lastColumn="0" w:noHBand="0" w:noVBand="1"/>
      </w:tblPr>
      <w:tblGrid>
        <w:gridCol w:w="2231"/>
        <w:gridCol w:w="2529"/>
        <w:gridCol w:w="2155"/>
        <w:gridCol w:w="2101"/>
      </w:tblGrid>
      <w:tr w:rsidR="005D17D4" w:rsidRPr="005D17D4" w14:paraId="2F1DD792" w14:textId="77777777" w:rsidTr="00B75E9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0E93517" w14:textId="77777777" w:rsidR="005D17D4" w:rsidRPr="005D17D4" w:rsidRDefault="005D17D4" w:rsidP="005D17D4">
            <w:pPr>
              <w:spacing w:after="160" w:line="259" w:lineRule="auto"/>
              <w:rPr>
                <w:rFonts w:ascii="Arial" w:hAnsi="Arial" w:cs="Arial"/>
              </w:rPr>
            </w:pPr>
            <w:r w:rsidRPr="005D17D4">
              <w:rPr>
                <w:rFonts w:ascii="Arial" w:hAnsi="Arial" w:cs="Arial"/>
              </w:rPr>
              <w:t>Objective</w:t>
            </w:r>
          </w:p>
        </w:tc>
        <w:tc>
          <w:tcPr>
            <w:tcW w:w="0" w:type="auto"/>
            <w:hideMark/>
          </w:tcPr>
          <w:p w14:paraId="7DA67357" w14:textId="77777777" w:rsidR="005D17D4" w:rsidRPr="005D17D4" w:rsidRDefault="005D17D4" w:rsidP="005D17D4">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Action</w:t>
            </w:r>
          </w:p>
        </w:tc>
        <w:tc>
          <w:tcPr>
            <w:tcW w:w="0" w:type="auto"/>
            <w:hideMark/>
          </w:tcPr>
          <w:p w14:paraId="75A3D573" w14:textId="77777777" w:rsidR="005D17D4" w:rsidRPr="005D17D4" w:rsidRDefault="005D17D4" w:rsidP="005D17D4">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Responsibility</w:t>
            </w:r>
          </w:p>
        </w:tc>
        <w:tc>
          <w:tcPr>
            <w:tcW w:w="0" w:type="auto"/>
            <w:hideMark/>
          </w:tcPr>
          <w:p w14:paraId="29409EEE" w14:textId="77777777" w:rsidR="005D17D4" w:rsidRPr="005D17D4" w:rsidRDefault="005D17D4" w:rsidP="005D17D4">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KPI</w:t>
            </w:r>
          </w:p>
        </w:tc>
      </w:tr>
      <w:tr w:rsidR="005D17D4" w:rsidRPr="005D17D4" w14:paraId="0D9713AF" w14:textId="77777777" w:rsidTr="00B75E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E3BDFA" w14:textId="77777777" w:rsidR="005D17D4" w:rsidRPr="005D17D4" w:rsidRDefault="005D17D4" w:rsidP="005D17D4">
            <w:pPr>
              <w:spacing w:after="160" w:line="259" w:lineRule="auto"/>
              <w:rPr>
                <w:rFonts w:ascii="Arial" w:hAnsi="Arial" w:cs="Arial"/>
              </w:rPr>
            </w:pPr>
            <w:r w:rsidRPr="005D17D4">
              <w:rPr>
                <w:rFonts w:ascii="Arial" w:hAnsi="Arial" w:cs="Arial"/>
              </w:rPr>
              <w:t>Improve customer support</w:t>
            </w:r>
          </w:p>
        </w:tc>
        <w:tc>
          <w:tcPr>
            <w:tcW w:w="0" w:type="auto"/>
            <w:hideMark/>
          </w:tcPr>
          <w:p w14:paraId="09FBF3AB"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17D4">
              <w:rPr>
                <w:rFonts w:ascii="Arial" w:hAnsi="Arial" w:cs="Arial"/>
              </w:rPr>
              <w:t>Introduce AI chatbots and virtual assistants</w:t>
            </w:r>
          </w:p>
        </w:tc>
        <w:tc>
          <w:tcPr>
            <w:tcW w:w="0" w:type="auto"/>
            <w:hideMark/>
          </w:tcPr>
          <w:p w14:paraId="21BFA46A"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17D4">
              <w:rPr>
                <w:rFonts w:ascii="Arial" w:hAnsi="Arial" w:cs="Arial"/>
              </w:rPr>
              <w:t>Customer Experience Team</w:t>
            </w:r>
          </w:p>
        </w:tc>
        <w:tc>
          <w:tcPr>
            <w:tcW w:w="0" w:type="auto"/>
            <w:hideMark/>
          </w:tcPr>
          <w:p w14:paraId="50134050"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roofErr w:type="gramStart"/>
            <w:r w:rsidRPr="005D17D4">
              <w:rPr>
                <w:rFonts w:ascii="Arial" w:hAnsi="Arial" w:cs="Arial"/>
              </w:rPr>
              <w:t>30%</w:t>
            </w:r>
            <w:proofErr w:type="gramEnd"/>
            <w:r w:rsidRPr="005D17D4">
              <w:rPr>
                <w:rFonts w:ascii="Arial" w:hAnsi="Arial" w:cs="Arial"/>
              </w:rPr>
              <w:t xml:space="preserve"> reduction in response time</w:t>
            </w:r>
          </w:p>
        </w:tc>
      </w:tr>
      <w:tr w:rsidR="005D17D4" w:rsidRPr="005D17D4" w14:paraId="526F63AA" w14:textId="77777777" w:rsidTr="00B75E94">
        <w:tc>
          <w:tcPr>
            <w:cnfStyle w:val="001000000000" w:firstRow="0" w:lastRow="0" w:firstColumn="1" w:lastColumn="0" w:oddVBand="0" w:evenVBand="0" w:oddHBand="0" w:evenHBand="0" w:firstRowFirstColumn="0" w:firstRowLastColumn="0" w:lastRowFirstColumn="0" w:lastRowLastColumn="0"/>
            <w:tcW w:w="0" w:type="auto"/>
            <w:hideMark/>
          </w:tcPr>
          <w:p w14:paraId="77DAD326" w14:textId="77777777" w:rsidR="005D17D4" w:rsidRPr="005D17D4" w:rsidRDefault="005D17D4" w:rsidP="005D17D4">
            <w:pPr>
              <w:spacing w:after="160" w:line="259" w:lineRule="auto"/>
              <w:rPr>
                <w:rFonts w:ascii="Arial" w:hAnsi="Arial" w:cs="Arial"/>
              </w:rPr>
            </w:pPr>
            <w:r w:rsidRPr="005D17D4">
              <w:rPr>
                <w:rFonts w:ascii="Arial" w:hAnsi="Arial" w:cs="Arial"/>
              </w:rPr>
              <w:t>Increase customer satisfaction</w:t>
            </w:r>
          </w:p>
        </w:tc>
        <w:tc>
          <w:tcPr>
            <w:tcW w:w="0" w:type="auto"/>
            <w:hideMark/>
          </w:tcPr>
          <w:p w14:paraId="20E349F3" w14:textId="77777777" w:rsidR="005D17D4" w:rsidRPr="005D17D4" w:rsidRDefault="005D17D4" w:rsidP="005D17D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Personalise digital services using AI</w:t>
            </w:r>
          </w:p>
        </w:tc>
        <w:tc>
          <w:tcPr>
            <w:tcW w:w="0" w:type="auto"/>
            <w:hideMark/>
          </w:tcPr>
          <w:p w14:paraId="4A98AD8B" w14:textId="77777777" w:rsidR="005D17D4" w:rsidRPr="005D17D4" w:rsidRDefault="005D17D4" w:rsidP="005D17D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Marketing Team</w:t>
            </w:r>
          </w:p>
        </w:tc>
        <w:tc>
          <w:tcPr>
            <w:tcW w:w="0" w:type="auto"/>
            <w:hideMark/>
          </w:tcPr>
          <w:p w14:paraId="5E468529" w14:textId="77777777" w:rsidR="005D17D4" w:rsidRPr="005D17D4" w:rsidRDefault="005D17D4" w:rsidP="005D17D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Customer satisfaction above 90%</w:t>
            </w:r>
          </w:p>
        </w:tc>
      </w:tr>
      <w:tr w:rsidR="005D17D4" w:rsidRPr="005D17D4" w14:paraId="15061AE9" w14:textId="77777777" w:rsidTr="00B75E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4F4E92" w14:textId="77777777" w:rsidR="005D17D4" w:rsidRPr="005D17D4" w:rsidRDefault="005D17D4" w:rsidP="005D17D4">
            <w:pPr>
              <w:spacing w:after="160" w:line="259" w:lineRule="auto"/>
              <w:rPr>
                <w:rFonts w:ascii="Arial" w:hAnsi="Arial" w:cs="Arial"/>
              </w:rPr>
            </w:pPr>
            <w:r w:rsidRPr="005D17D4">
              <w:rPr>
                <w:rFonts w:ascii="Arial" w:hAnsi="Arial" w:cs="Arial"/>
              </w:rPr>
              <w:t>Improve network performance</w:t>
            </w:r>
          </w:p>
        </w:tc>
        <w:tc>
          <w:tcPr>
            <w:tcW w:w="0" w:type="auto"/>
            <w:hideMark/>
          </w:tcPr>
          <w:p w14:paraId="7B85FA65"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17D4">
              <w:rPr>
                <w:rFonts w:ascii="Arial" w:hAnsi="Arial" w:cs="Arial"/>
              </w:rPr>
              <w:t>Use predictive maintenance technology</w:t>
            </w:r>
          </w:p>
        </w:tc>
        <w:tc>
          <w:tcPr>
            <w:tcW w:w="0" w:type="auto"/>
            <w:hideMark/>
          </w:tcPr>
          <w:p w14:paraId="5DE40035"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17D4">
              <w:rPr>
                <w:rFonts w:ascii="Arial" w:hAnsi="Arial" w:cs="Arial"/>
              </w:rPr>
              <w:t>Network Operations</w:t>
            </w:r>
          </w:p>
        </w:tc>
        <w:tc>
          <w:tcPr>
            <w:tcW w:w="0" w:type="auto"/>
            <w:hideMark/>
          </w:tcPr>
          <w:p w14:paraId="0EE8D37D"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roofErr w:type="gramStart"/>
            <w:r w:rsidRPr="005D17D4">
              <w:rPr>
                <w:rFonts w:ascii="Arial" w:hAnsi="Arial" w:cs="Arial"/>
              </w:rPr>
              <w:t>20%</w:t>
            </w:r>
            <w:proofErr w:type="gramEnd"/>
            <w:r w:rsidRPr="005D17D4">
              <w:rPr>
                <w:rFonts w:ascii="Arial" w:hAnsi="Arial" w:cs="Arial"/>
              </w:rPr>
              <w:t xml:space="preserve"> reduction in network faults</w:t>
            </w:r>
          </w:p>
        </w:tc>
      </w:tr>
      <w:tr w:rsidR="005D17D4" w:rsidRPr="005D17D4" w14:paraId="42214EC2" w14:textId="77777777" w:rsidTr="00B75E94">
        <w:tc>
          <w:tcPr>
            <w:cnfStyle w:val="001000000000" w:firstRow="0" w:lastRow="0" w:firstColumn="1" w:lastColumn="0" w:oddVBand="0" w:evenVBand="0" w:oddHBand="0" w:evenHBand="0" w:firstRowFirstColumn="0" w:firstRowLastColumn="0" w:lastRowFirstColumn="0" w:lastRowLastColumn="0"/>
            <w:tcW w:w="0" w:type="auto"/>
            <w:hideMark/>
          </w:tcPr>
          <w:p w14:paraId="26430E79" w14:textId="77777777" w:rsidR="005D17D4" w:rsidRPr="005D17D4" w:rsidRDefault="005D17D4" w:rsidP="005D17D4">
            <w:pPr>
              <w:spacing w:after="160" w:line="259" w:lineRule="auto"/>
              <w:rPr>
                <w:rFonts w:ascii="Arial" w:hAnsi="Arial" w:cs="Arial"/>
              </w:rPr>
            </w:pPr>
            <w:r w:rsidRPr="005D17D4">
              <w:rPr>
                <w:rFonts w:ascii="Arial" w:hAnsi="Arial" w:cs="Arial"/>
              </w:rPr>
              <w:t>Develop employee skills</w:t>
            </w:r>
          </w:p>
        </w:tc>
        <w:tc>
          <w:tcPr>
            <w:tcW w:w="0" w:type="auto"/>
            <w:hideMark/>
          </w:tcPr>
          <w:p w14:paraId="758F09C7" w14:textId="77777777" w:rsidR="005D17D4" w:rsidRPr="005D17D4" w:rsidRDefault="005D17D4" w:rsidP="005D17D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Deliver AI and digital training</w:t>
            </w:r>
          </w:p>
        </w:tc>
        <w:tc>
          <w:tcPr>
            <w:tcW w:w="0" w:type="auto"/>
            <w:hideMark/>
          </w:tcPr>
          <w:p w14:paraId="0B76FE9F" w14:textId="77777777" w:rsidR="005D17D4" w:rsidRPr="005D17D4" w:rsidRDefault="005D17D4" w:rsidP="005D17D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D17D4">
              <w:rPr>
                <w:rFonts w:ascii="Arial" w:hAnsi="Arial" w:cs="Arial"/>
              </w:rPr>
              <w:t>Human Resources</w:t>
            </w:r>
          </w:p>
        </w:tc>
        <w:tc>
          <w:tcPr>
            <w:tcW w:w="0" w:type="auto"/>
            <w:hideMark/>
          </w:tcPr>
          <w:p w14:paraId="6F12DFD1" w14:textId="77777777" w:rsidR="005D17D4" w:rsidRPr="005D17D4" w:rsidRDefault="005D17D4" w:rsidP="005D17D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roofErr w:type="gramStart"/>
            <w:r w:rsidRPr="005D17D4">
              <w:rPr>
                <w:rFonts w:ascii="Arial" w:hAnsi="Arial" w:cs="Arial"/>
              </w:rPr>
              <w:t>95%</w:t>
            </w:r>
            <w:proofErr w:type="gramEnd"/>
            <w:r w:rsidRPr="005D17D4">
              <w:rPr>
                <w:rFonts w:ascii="Arial" w:hAnsi="Arial" w:cs="Arial"/>
              </w:rPr>
              <w:t xml:space="preserve"> of relevant staff trained</w:t>
            </w:r>
          </w:p>
        </w:tc>
      </w:tr>
      <w:tr w:rsidR="005D17D4" w:rsidRPr="005D17D4" w14:paraId="5177783F" w14:textId="77777777" w:rsidTr="00B75E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D74FCE" w14:textId="77777777" w:rsidR="005D17D4" w:rsidRPr="005D17D4" w:rsidRDefault="005D17D4" w:rsidP="005D17D4">
            <w:pPr>
              <w:spacing w:after="160" w:line="259" w:lineRule="auto"/>
              <w:rPr>
                <w:rFonts w:ascii="Arial" w:hAnsi="Arial" w:cs="Arial"/>
              </w:rPr>
            </w:pPr>
            <w:r w:rsidRPr="005D17D4">
              <w:rPr>
                <w:rFonts w:ascii="Arial" w:hAnsi="Arial" w:cs="Arial"/>
              </w:rPr>
              <w:t>Increase digital engagement</w:t>
            </w:r>
          </w:p>
        </w:tc>
        <w:tc>
          <w:tcPr>
            <w:tcW w:w="0" w:type="auto"/>
            <w:hideMark/>
          </w:tcPr>
          <w:p w14:paraId="691D57D1"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17D4">
              <w:rPr>
                <w:rFonts w:ascii="Arial" w:hAnsi="Arial" w:cs="Arial"/>
              </w:rPr>
              <w:t>Improve Vodafone mobile application</w:t>
            </w:r>
          </w:p>
        </w:tc>
        <w:tc>
          <w:tcPr>
            <w:tcW w:w="0" w:type="auto"/>
            <w:hideMark/>
          </w:tcPr>
          <w:p w14:paraId="25BEDFCB"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D17D4">
              <w:rPr>
                <w:rFonts w:ascii="Arial" w:hAnsi="Arial" w:cs="Arial"/>
              </w:rPr>
              <w:t>Digital Services Team</w:t>
            </w:r>
          </w:p>
        </w:tc>
        <w:tc>
          <w:tcPr>
            <w:tcW w:w="0" w:type="auto"/>
            <w:hideMark/>
          </w:tcPr>
          <w:p w14:paraId="269C33AF" w14:textId="77777777" w:rsidR="005D17D4" w:rsidRPr="005D17D4" w:rsidRDefault="005D17D4" w:rsidP="005D17D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roofErr w:type="gramStart"/>
            <w:r w:rsidRPr="005D17D4">
              <w:rPr>
                <w:rFonts w:ascii="Arial" w:hAnsi="Arial" w:cs="Arial"/>
              </w:rPr>
              <w:t>15%</w:t>
            </w:r>
            <w:proofErr w:type="gramEnd"/>
            <w:r w:rsidRPr="005D17D4">
              <w:rPr>
                <w:rFonts w:ascii="Arial" w:hAnsi="Arial" w:cs="Arial"/>
              </w:rPr>
              <w:t xml:space="preserve"> increase in active app users</w:t>
            </w:r>
          </w:p>
        </w:tc>
      </w:tr>
    </w:tbl>
    <w:p w14:paraId="57AAD777" w14:textId="77777777" w:rsidR="00A22391" w:rsidRDefault="00A22391" w:rsidP="005D17D4">
      <w:pPr>
        <w:rPr>
          <w:rFonts w:ascii="Arial" w:hAnsi="Arial" w:cs="Arial"/>
        </w:rPr>
      </w:pPr>
    </w:p>
    <w:p w14:paraId="6F4CE126" w14:textId="2C4D0A2F" w:rsidR="005D17D4" w:rsidRDefault="005D17D4" w:rsidP="005D17D4">
      <w:pPr>
        <w:rPr>
          <w:rFonts w:ascii="Arial" w:hAnsi="Arial" w:cs="Arial"/>
        </w:rPr>
      </w:pPr>
      <w:r w:rsidRPr="005D17D4">
        <w:rPr>
          <w:rFonts w:ascii="Arial" w:hAnsi="Arial" w:cs="Arial"/>
        </w:rPr>
        <w:t xml:space="preserve">The implementation should </w:t>
      </w:r>
      <w:proofErr w:type="gramStart"/>
      <w:r w:rsidRPr="005D17D4">
        <w:rPr>
          <w:rFonts w:ascii="Arial" w:hAnsi="Arial" w:cs="Arial"/>
        </w:rPr>
        <w:t>be reviewed</w:t>
      </w:r>
      <w:proofErr w:type="gramEnd"/>
      <w:r w:rsidRPr="005D17D4">
        <w:rPr>
          <w:rFonts w:ascii="Arial" w:hAnsi="Arial" w:cs="Arial"/>
        </w:rPr>
        <w:t xml:space="preserve"> every quarter by senior management. Performance should </w:t>
      </w:r>
      <w:proofErr w:type="gramStart"/>
      <w:r w:rsidRPr="005D17D4">
        <w:rPr>
          <w:rFonts w:ascii="Arial" w:hAnsi="Arial" w:cs="Arial"/>
        </w:rPr>
        <w:t>be measured</w:t>
      </w:r>
      <w:proofErr w:type="gramEnd"/>
      <w:r w:rsidRPr="005D17D4">
        <w:rPr>
          <w:rFonts w:ascii="Arial" w:hAnsi="Arial" w:cs="Arial"/>
        </w:rPr>
        <w:t xml:space="preserve"> using customer satisfaction, service response times, network reliability, digital </w:t>
      </w:r>
      <w:r w:rsidR="00D609F5" w:rsidRPr="005D17D4">
        <w:rPr>
          <w:rFonts w:ascii="Arial" w:hAnsi="Arial" w:cs="Arial"/>
        </w:rPr>
        <w:t>adoption,</w:t>
      </w:r>
      <w:r w:rsidRPr="005D17D4">
        <w:rPr>
          <w:rFonts w:ascii="Arial" w:hAnsi="Arial" w:cs="Arial"/>
        </w:rPr>
        <w:t xml:space="preserve"> and financial performance. If results do not meet expectations, </w:t>
      </w:r>
      <w:r w:rsidR="00662C56" w:rsidRPr="005D17D4">
        <w:rPr>
          <w:rFonts w:ascii="Arial" w:hAnsi="Arial" w:cs="Arial"/>
        </w:rPr>
        <w:t>Vodafone Three</w:t>
      </w:r>
      <w:r w:rsidRPr="005D17D4">
        <w:rPr>
          <w:rFonts w:ascii="Arial" w:hAnsi="Arial" w:cs="Arial"/>
        </w:rPr>
        <w:t xml:space="preserve"> should review the AI systems, employee </w:t>
      </w:r>
      <w:r w:rsidR="00D609F5" w:rsidRPr="005D17D4">
        <w:rPr>
          <w:rFonts w:ascii="Arial" w:hAnsi="Arial" w:cs="Arial"/>
        </w:rPr>
        <w:t>training,</w:t>
      </w:r>
      <w:r w:rsidRPr="005D17D4">
        <w:rPr>
          <w:rFonts w:ascii="Arial" w:hAnsi="Arial" w:cs="Arial"/>
        </w:rPr>
        <w:t xml:space="preserve"> and customer feedback before expanding the strategy further.</w:t>
      </w:r>
    </w:p>
    <w:p w14:paraId="5358CF49" w14:textId="77777777" w:rsidR="00A22391" w:rsidRPr="005D17D4" w:rsidRDefault="00A22391" w:rsidP="005D17D4">
      <w:pPr>
        <w:rPr>
          <w:rFonts w:ascii="Arial" w:hAnsi="Arial" w:cs="Arial"/>
        </w:rPr>
      </w:pPr>
    </w:p>
    <w:p w14:paraId="73666DF5" w14:textId="77777777" w:rsidR="005D17D4" w:rsidRPr="00A22391" w:rsidRDefault="005D17D4" w:rsidP="00A22391">
      <w:pPr>
        <w:jc w:val="center"/>
        <w:rPr>
          <w:rFonts w:ascii="Arial" w:hAnsi="Arial" w:cs="Arial"/>
          <w:b/>
          <w:bCs/>
          <w:sz w:val="36"/>
          <w:szCs w:val="36"/>
        </w:rPr>
      </w:pPr>
      <w:r w:rsidRPr="00A22391">
        <w:rPr>
          <w:rFonts w:ascii="Arial" w:hAnsi="Arial" w:cs="Arial"/>
          <w:b/>
          <w:bCs/>
          <w:sz w:val="36"/>
          <w:szCs w:val="36"/>
        </w:rPr>
        <w:t>7. Summary and Recommendations</w:t>
      </w:r>
    </w:p>
    <w:p w14:paraId="71535589" w14:textId="77777777" w:rsidR="00A22391" w:rsidRDefault="00A22391" w:rsidP="005D17D4">
      <w:pPr>
        <w:rPr>
          <w:rFonts w:ascii="Arial" w:hAnsi="Arial" w:cs="Arial"/>
        </w:rPr>
      </w:pPr>
    </w:p>
    <w:p w14:paraId="68120416" w14:textId="0DBBEE18" w:rsidR="00370BA4" w:rsidRPr="00370BA4" w:rsidRDefault="00370BA4" w:rsidP="00370BA4">
      <w:pPr>
        <w:rPr>
          <w:rFonts w:ascii="Arial" w:hAnsi="Arial" w:cs="Arial"/>
        </w:rPr>
      </w:pPr>
      <w:r w:rsidRPr="00370BA4">
        <w:rPr>
          <w:rFonts w:ascii="Arial" w:hAnsi="Arial" w:cs="Arial"/>
        </w:rPr>
        <w:t xml:space="preserve">This report examined </w:t>
      </w:r>
      <w:r w:rsidR="00476853" w:rsidRPr="00370BA4">
        <w:rPr>
          <w:rFonts w:ascii="Arial" w:hAnsi="Arial" w:cs="Arial"/>
        </w:rPr>
        <w:t>Vodafone Three’s</w:t>
      </w:r>
      <w:r w:rsidRPr="00370BA4">
        <w:rPr>
          <w:rFonts w:ascii="Arial" w:hAnsi="Arial" w:cs="Arial"/>
        </w:rPr>
        <w:t xml:space="preserve"> current position following the merger between Vodafone UK and Three UK and evaluated the opportunities available to support future growth. The analysis of the internal and external business environment showed that the company benefits from a strong market position, significant investment in network infrastructure and a recognised global brand. At the same time, </w:t>
      </w:r>
      <w:r w:rsidR="00662C56" w:rsidRPr="00370BA4">
        <w:rPr>
          <w:rFonts w:ascii="Arial" w:hAnsi="Arial" w:cs="Arial"/>
        </w:rPr>
        <w:t>Vodafone Three</w:t>
      </w:r>
      <w:r w:rsidRPr="00370BA4">
        <w:rPr>
          <w:rFonts w:ascii="Arial" w:hAnsi="Arial" w:cs="Arial"/>
        </w:rPr>
        <w:t xml:space="preserve"> operates in a highly competitive industry where customer expectations, technological developments and regulatory requirements continue to change.</w:t>
      </w:r>
    </w:p>
    <w:p w14:paraId="1633B1E3" w14:textId="2BD83CA8" w:rsidR="00370BA4" w:rsidRPr="00370BA4" w:rsidRDefault="00370BA4" w:rsidP="00370BA4">
      <w:pPr>
        <w:rPr>
          <w:rFonts w:ascii="Arial" w:hAnsi="Arial" w:cs="Arial"/>
        </w:rPr>
      </w:pPr>
      <w:r w:rsidRPr="00370BA4">
        <w:rPr>
          <w:rFonts w:ascii="Arial" w:hAnsi="Arial" w:cs="Arial"/>
        </w:rPr>
        <w:t xml:space="preserve">Based on the findings, the report recommends that </w:t>
      </w:r>
      <w:r w:rsidR="00662C56" w:rsidRPr="00370BA4">
        <w:rPr>
          <w:rFonts w:ascii="Arial" w:hAnsi="Arial" w:cs="Arial"/>
        </w:rPr>
        <w:t>Vodafone Three</w:t>
      </w:r>
      <w:r w:rsidRPr="00370BA4">
        <w:rPr>
          <w:rFonts w:ascii="Arial" w:hAnsi="Arial" w:cs="Arial"/>
        </w:rPr>
        <w:t xml:space="preserve"> continues its digital transformation by placing greater emphasis on artificial intelligence and customer experience. Rather than competing </w:t>
      </w:r>
      <w:proofErr w:type="gramStart"/>
      <w:r w:rsidRPr="00370BA4">
        <w:rPr>
          <w:rFonts w:ascii="Arial" w:hAnsi="Arial" w:cs="Arial"/>
        </w:rPr>
        <w:t>mainly through</w:t>
      </w:r>
      <w:proofErr w:type="gramEnd"/>
      <w:r w:rsidRPr="00370BA4">
        <w:rPr>
          <w:rFonts w:ascii="Arial" w:hAnsi="Arial" w:cs="Arial"/>
        </w:rPr>
        <w:t xml:space="preserve"> pricing, the company should use AI to </w:t>
      </w:r>
      <w:r w:rsidRPr="00370BA4">
        <w:rPr>
          <w:rFonts w:ascii="Arial" w:hAnsi="Arial" w:cs="Arial"/>
        </w:rPr>
        <w:lastRenderedPageBreak/>
        <w:t xml:space="preserve">deliver faster customer support, personalised digital services, predictive network </w:t>
      </w:r>
      <w:r w:rsidR="00D609F5" w:rsidRPr="00370BA4">
        <w:rPr>
          <w:rFonts w:ascii="Arial" w:hAnsi="Arial" w:cs="Arial"/>
        </w:rPr>
        <w:t>management,</w:t>
      </w:r>
      <w:r w:rsidRPr="00370BA4">
        <w:rPr>
          <w:rFonts w:ascii="Arial" w:hAnsi="Arial" w:cs="Arial"/>
        </w:rPr>
        <w:t xml:space="preserve"> and more efficient business operations. This approach would allow </w:t>
      </w:r>
      <w:r w:rsidR="00662C56" w:rsidRPr="00370BA4">
        <w:rPr>
          <w:rFonts w:ascii="Arial" w:hAnsi="Arial" w:cs="Arial"/>
        </w:rPr>
        <w:t>Vodafone Three</w:t>
      </w:r>
      <w:r w:rsidRPr="00370BA4">
        <w:rPr>
          <w:rFonts w:ascii="Arial" w:hAnsi="Arial" w:cs="Arial"/>
        </w:rPr>
        <w:t xml:space="preserve"> to improve service quality while strengthening customer loyalty and increasing operational efficiency.</w:t>
      </w:r>
    </w:p>
    <w:p w14:paraId="583C0889" w14:textId="736C705E" w:rsidR="00370BA4" w:rsidRPr="00370BA4" w:rsidRDefault="00370BA4" w:rsidP="00370BA4">
      <w:pPr>
        <w:rPr>
          <w:rFonts w:ascii="Arial" w:hAnsi="Arial" w:cs="Arial"/>
        </w:rPr>
      </w:pPr>
      <w:r w:rsidRPr="00370BA4">
        <w:rPr>
          <w:rFonts w:ascii="Arial" w:hAnsi="Arial" w:cs="Arial"/>
        </w:rPr>
        <w:t xml:space="preserve">The SFA evaluation demonstrated that the proposed strategy is suitable, feasible and acceptable. </w:t>
      </w:r>
      <w:r w:rsidR="00662C56" w:rsidRPr="00370BA4">
        <w:rPr>
          <w:rFonts w:ascii="Arial" w:hAnsi="Arial" w:cs="Arial"/>
        </w:rPr>
        <w:t>Vodafone Three</w:t>
      </w:r>
      <w:r w:rsidRPr="00370BA4">
        <w:rPr>
          <w:rFonts w:ascii="Arial" w:hAnsi="Arial" w:cs="Arial"/>
        </w:rPr>
        <w:t xml:space="preserve"> already possesses </w:t>
      </w:r>
      <w:proofErr w:type="gramStart"/>
      <w:r w:rsidRPr="00370BA4">
        <w:rPr>
          <w:rFonts w:ascii="Arial" w:hAnsi="Arial" w:cs="Arial"/>
        </w:rPr>
        <w:t>many</w:t>
      </w:r>
      <w:proofErr w:type="gramEnd"/>
      <w:r w:rsidRPr="00370BA4">
        <w:rPr>
          <w:rFonts w:ascii="Arial" w:hAnsi="Arial" w:cs="Arial"/>
        </w:rPr>
        <w:t xml:space="preserve"> of the resources needed to implement this approach, including strong financial investment, advanced network </w:t>
      </w:r>
      <w:r w:rsidR="00D609F5" w:rsidRPr="00370BA4">
        <w:rPr>
          <w:rFonts w:ascii="Arial" w:hAnsi="Arial" w:cs="Arial"/>
        </w:rPr>
        <w:t>infrastructure,</w:t>
      </w:r>
      <w:r w:rsidRPr="00370BA4">
        <w:rPr>
          <w:rFonts w:ascii="Arial" w:hAnsi="Arial" w:cs="Arial"/>
        </w:rPr>
        <w:t xml:space="preserve"> and experienced employees. Although further investment in employee training and AI technologies will </w:t>
      </w:r>
      <w:proofErr w:type="gramStart"/>
      <w:r w:rsidRPr="00370BA4">
        <w:rPr>
          <w:rFonts w:ascii="Arial" w:hAnsi="Arial" w:cs="Arial"/>
        </w:rPr>
        <w:t>be required</w:t>
      </w:r>
      <w:proofErr w:type="gramEnd"/>
      <w:r w:rsidRPr="00370BA4">
        <w:rPr>
          <w:rFonts w:ascii="Arial" w:hAnsi="Arial" w:cs="Arial"/>
        </w:rPr>
        <w:t>, these challenges are manageable and are likely to deliver long-term benefits.</w:t>
      </w:r>
    </w:p>
    <w:p w14:paraId="12205D05" w14:textId="385CCA06" w:rsidR="00370BA4" w:rsidRPr="00370BA4" w:rsidRDefault="00370BA4" w:rsidP="00370BA4">
      <w:pPr>
        <w:rPr>
          <w:rFonts w:ascii="Arial" w:hAnsi="Arial" w:cs="Arial"/>
        </w:rPr>
      </w:pPr>
      <w:r w:rsidRPr="00370BA4">
        <w:rPr>
          <w:rFonts w:ascii="Arial" w:hAnsi="Arial" w:cs="Arial"/>
        </w:rPr>
        <w:t xml:space="preserve">To achieve the greatest success, </w:t>
      </w:r>
      <w:r w:rsidR="00662C56" w:rsidRPr="00370BA4">
        <w:rPr>
          <w:rFonts w:ascii="Arial" w:hAnsi="Arial" w:cs="Arial"/>
        </w:rPr>
        <w:t>Vodafone Three</w:t>
      </w:r>
      <w:r w:rsidRPr="00370BA4">
        <w:rPr>
          <w:rFonts w:ascii="Arial" w:hAnsi="Arial" w:cs="Arial"/>
        </w:rPr>
        <w:t xml:space="preserve"> should implement the strategy gradually, beginning with pilot projects before introducing AI solutions across the organisation. Regular monitoring of customer satisfaction, service performance, employee </w:t>
      </w:r>
      <w:r w:rsidR="00D609F5" w:rsidRPr="00370BA4">
        <w:rPr>
          <w:rFonts w:ascii="Arial" w:hAnsi="Arial" w:cs="Arial"/>
        </w:rPr>
        <w:t>development,</w:t>
      </w:r>
      <w:r w:rsidRPr="00370BA4">
        <w:rPr>
          <w:rFonts w:ascii="Arial" w:hAnsi="Arial" w:cs="Arial"/>
        </w:rPr>
        <w:t xml:space="preserve"> and financial results will help ensure that the strategy remains effective and supports continuous improvement.</w:t>
      </w:r>
    </w:p>
    <w:p w14:paraId="7E9D35D8" w14:textId="22673273" w:rsidR="00370BA4" w:rsidRPr="00370BA4" w:rsidRDefault="00370BA4" w:rsidP="00370BA4">
      <w:pPr>
        <w:rPr>
          <w:rFonts w:ascii="Arial" w:hAnsi="Arial" w:cs="Arial"/>
        </w:rPr>
      </w:pPr>
      <w:r w:rsidRPr="00370BA4">
        <w:rPr>
          <w:rFonts w:ascii="Arial" w:hAnsi="Arial" w:cs="Arial"/>
        </w:rPr>
        <w:t xml:space="preserve">In conclusion, the proposed strategy provides </w:t>
      </w:r>
      <w:r w:rsidR="00662C56" w:rsidRPr="00370BA4">
        <w:rPr>
          <w:rFonts w:ascii="Arial" w:hAnsi="Arial" w:cs="Arial"/>
        </w:rPr>
        <w:t>Vodafone Three</w:t>
      </w:r>
      <w:r w:rsidRPr="00370BA4">
        <w:rPr>
          <w:rFonts w:ascii="Arial" w:hAnsi="Arial" w:cs="Arial"/>
        </w:rPr>
        <w:t xml:space="preserve"> with a practical and sustainable direction for future growth. By combining digital innovation with a strong focus on customer experience, the company can strengthen its competitive advantage, adapt to future market </w:t>
      </w:r>
      <w:r w:rsidR="00D609F5" w:rsidRPr="00370BA4">
        <w:rPr>
          <w:rFonts w:ascii="Arial" w:hAnsi="Arial" w:cs="Arial"/>
        </w:rPr>
        <w:t>changes,</w:t>
      </w:r>
      <w:r w:rsidRPr="00370BA4">
        <w:rPr>
          <w:rFonts w:ascii="Arial" w:hAnsi="Arial" w:cs="Arial"/>
        </w:rPr>
        <w:t xml:space="preserve"> and continue delivering value to customers, </w:t>
      </w:r>
      <w:r w:rsidR="00D609F5" w:rsidRPr="00370BA4">
        <w:rPr>
          <w:rFonts w:ascii="Arial" w:hAnsi="Arial" w:cs="Arial"/>
        </w:rPr>
        <w:t>employees,</w:t>
      </w:r>
      <w:r w:rsidRPr="00370BA4">
        <w:rPr>
          <w:rFonts w:ascii="Arial" w:hAnsi="Arial" w:cs="Arial"/>
        </w:rPr>
        <w:t xml:space="preserve"> and shareholders.</w:t>
      </w:r>
    </w:p>
    <w:p w14:paraId="64BD7456" w14:textId="77777777" w:rsidR="005D17D4" w:rsidRDefault="005D17D4" w:rsidP="00370BA4">
      <w:pPr>
        <w:rPr>
          <w:rFonts w:ascii="Arial" w:hAnsi="Arial" w:cs="Arial"/>
        </w:rPr>
      </w:pPr>
    </w:p>
    <w:p w14:paraId="70DABCEB" w14:textId="77777777" w:rsidR="00674CD1" w:rsidRPr="00674CD1" w:rsidRDefault="00674CD1" w:rsidP="00674CD1">
      <w:pPr>
        <w:jc w:val="center"/>
        <w:rPr>
          <w:rFonts w:ascii="Arial" w:hAnsi="Arial" w:cs="Arial"/>
          <w:b/>
          <w:bCs/>
          <w:sz w:val="36"/>
          <w:szCs w:val="36"/>
        </w:rPr>
      </w:pPr>
      <w:r w:rsidRPr="00674CD1">
        <w:rPr>
          <w:rFonts w:ascii="Arial" w:hAnsi="Arial" w:cs="Arial"/>
          <w:b/>
          <w:bCs/>
          <w:sz w:val="36"/>
          <w:szCs w:val="36"/>
        </w:rPr>
        <w:t>References</w:t>
      </w:r>
    </w:p>
    <w:p w14:paraId="2CAF5841" w14:textId="77777777" w:rsidR="00674CD1" w:rsidRDefault="00674CD1" w:rsidP="00674CD1">
      <w:pPr>
        <w:rPr>
          <w:rFonts w:ascii="Arial" w:hAnsi="Arial" w:cs="Arial"/>
        </w:rPr>
      </w:pPr>
    </w:p>
    <w:p w14:paraId="128E7C4F" w14:textId="1FB98EFE" w:rsidR="00674CD1" w:rsidRPr="00674CD1" w:rsidRDefault="00674CD1" w:rsidP="00674CD1">
      <w:pPr>
        <w:rPr>
          <w:rFonts w:ascii="Arial" w:hAnsi="Arial" w:cs="Arial"/>
        </w:rPr>
      </w:pPr>
      <w:r w:rsidRPr="00674CD1">
        <w:rPr>
          <w:rFonts w:ascii="Arial" w:hAnsi="Arial" w:cs="Arial"/>
        </w:rPr>
        <w:t xml:space="preserve">Competition and Markets Authority (2024) </w:t>
      </w:r>
      <w:r w:rsidRPr="00674CD1">
        <w:rPr>
          <w:rFonts w:ascii="Arial" w:hAnsi="Arial" w:cs="Arial"/>
          <w:i/>
          <w:iCs/>
        </w:rPr>
        <w:t>CMA clears Vodafone/Three merger, subject to legally binding commitments</w:t>
      </w:r>
      <w:r w:rsidRPr="00674CD1">
        <w:rPr>
          <w:rFonts w:ascii="Arial" w:hAnsi="Arial" w:cs="Arial"/>
        </w:rPr>
        <w:t xml:space="preserve">. Available at: </w:t>
      </w:r>
      <w:hyperlink r:id="rId11" w:history="1">
        <w:r w:rsidRPr="00674CD1">
          <w:rPr>
            <w:rStyle w:val="Hyperlink"/>
            <w:rFonts w:ascii="Arial" w:hAnsi="Arial" w:cs="Arial"/>
          </w:rPr>
          <w:t>https://www.gov.uk/government/news/cma-clears-vodafone-three-merger-subject-to-legally-binding-commitments</w:t>
        </w:r>
      </w:hyperlink>
      <w:r w:rsidRPr="00674CD1">
        <w:rPr>
          <w:rFonts w:ascii="Arial" w:hAnsi="Arial" w:cs="Arial"/>
        </w:rPr>
        <w:t xml:space="preserve"> (Accessed: 7 August 2026).</w:t>
      </w:r>
    </w:p>
    <w:p w14:paraId="7F439CC4" w14:textId="77777777" w:rsidR="00674CD1" w:rsidRPr="00674CD1" w:rsidRDefault="00674CD1" w:rsidP="00674CD1">
      <w:pPr>
        <w:rPr>
          <w:rFonts w:ascii="Arial" w:hAnsi="Arial" w:cs="Arial"/>
        </w:rPr>
      </w:pPr>
      <w:r w:rsidRPr="00674CD1">
        <w:rPr>
          <w:rFonts w:ascii="Arial" w:hAnsi="Arial" w:cs="Arial"/>
        </w:rPr>
        <w:t xml:space="preserve">Kujala, J., Sachs, S., Leinonen, H., Heikkinen, A. and Laude, D. (2022) ‘Stakeholder engagement: Past, present and future’, </w:t>
      </w:r>
      <w:r w:rsidRPr="00674CD1">
        <w:rPr>
          <w:rFonts w:ascii="Arial" w:hAnsi="Arial" w:cs="Arial"/>
          <w:i/>
          <w:iCs/>
        </w:rPr>
        <w:t>Business &amp; Society</w:t>
      </w:r>
      <w:r w:rsidRPr="00674CD1">
        <w:rPr>
          <w:rFonts w:ascii="Arial" w:hAnsi="Arial" w:cs="Arial"/>
        </w:rPr>
        <w:t xml:space="preserve">, 61(5), pp. 1136–1196. Available at: </w:t>
      </w:r>
      <w:hyperlink r:id="rId12" w:history="1">
        <w:r w:rsidRPr="00674CD1">
          <w:rPr>
            <w:rStyle w:val="Hyperlink"/>
            <w:rFonts w:ascii="Arial" w:hAnsi="Arial" w:cs="Arial"/>
          </w:rPr>
          <w:t>https://journals.sagepub.com/doi/10.1177/00076503211066595</w:t>
        </w:r>
      </w:hyperlink>
      <w:r w:rsidRPr="00674CD1">
        <w:rPr>
          <w:rFonts w:ascii="Arial" w:hAnsi="Arial" w:cs="Arial"/>
        </w:rPr>
        <w:t xml:space="preserve"> (Accessed: 7 August 2026).</w:t>
      </w:r>
    </w:p>
    <w:p w14:paraId="5FE202A3" w14:textId="19A1FF44" w:rsidR="00674CD1" w:rsidRPr="00674CD1" w:rsidRDefault="00674CD1" w:rsidP="00674CD1">
      <w:pPr>
        <w:rPr>
          <w:rFonts w:ascii="Arial" w:hAnsi="Arial" w:cs="Arial"/>
        </w:rPr>
      </w:pPr>
      <w:r w:rsidRPr="00674CD1">
        <w:rPr>
          <w:rFonts w:ascii="Arial" w:hAnsi="Arial" w:cs="Arial"/>
        </w:rPr>
        <w:t xml:space="preserve">Metcalf, C.D., Ostler, C., Thor, P., Kheng, S., </w:t>
      </w:r>
      <w:r w:rsidR="00476853" w:rsidRPr="00674CD1">
        <w:rPr>
          <w:rFonts w:ascii="Arial" w:hAnsi="Arial" w:cs="Arial"/>
        </w:rPr>
        <w:t>Sorors</w:t>
      </w:r>
      <w:r w:rsidRPr="00674CD1">
        <w:rPr>
          <w:rFonts w:ascii="Arial" w:hAnsi="Arial" w:cs="Arial"/>
        </w:rPr>
        <w:t xml:space="preserve">, S., Sann, R., Worsley, P., Gates, L., Donovan-Hall, M., Harte, C. and Dickinson, A. (2023) ‘Engaging multisector stakeholders to identify priorities for global health innovation, change and research’, </w:t>
      </w:r>
      <w:r w:rsidRPr="00674CD1">
        <w:rPr>
          <w:rFonts w:ascii="Arial" w:hAnsi="Arial" w:cs="Arial"/>
          <w:i/>
          <w:iCs/>
        </w:rPr>
        <w:t>Disability and Rehabilitation</w:t>
      </w:r>
      <w:r w:rsidRPr="00674CD1">
        <w:rPr>
          <w:rFonts w:ascii="Arial" w:hAnsi="Arial" w:cs="Arial"/>
        </w:rPr>
        <w:t xml:space="preserve">, 46(4), pp. 685–696. Available at: </w:t>
      </w:r>
      <w:hyperlink r:id="rId13" w:history="1">
        <w:r w:rsidRPr="00674CD1">
          <w:rPr>
            <w:rStyle w:val="Hyperlink"/>
            <w:rFonts w:ascii="Arial" w:hAnsi="Arial" w:cs="Arial"/>
          </w:rPr>
          <w:t>https://doi.org/10.1080/09638288.2023.2173313</w:t>
        </w:r>
      </w:hyperlink>
      <w:r w:rsidRPr="00674CD1">
        <w:rPr>
          <w:rFonts w:ascii="Arial" w:hAnsi="Arial" w:cs="Arial"/>
        </w:rPr>
        <w:t xml:space="preserve"> (Accessed: 7 August 2026).</w:t>
      </w:r>
    </w:p>
    <w:p w14:paraId="7C8C15BB" w14:textId="77777777" w:rsidR="00674CD1" w:rsidRPr="00674CD1" w:rsidRDefault="00674CD1" w:rsidP="00674CD1">
      <w:pPr>
        <w:rPr>
          <w:rFonts w:ascii="Arial" w:hAnsi="Arial" w:cs="Arial"/>
        </w:rPr>
      </w:pPr>
      <w:r w:rsidRPr="00674CD1">
        <w:rPr>
          <w:rFonts w:ascii="Arial" w:hAnsi="Arial" w:cs="Arial"/>
        </w:rPr>
        <w:t xml:space="preserve">Ofcom (2025) </w:t>
      </w:r>
      <w:r w:rsidRPr="00674CD1">
        <w:rPr>
          <w:rFonts w:ascii="Arial" w:hAnsi="Arial" w:cs="Arial"/>
          <w:i/>
          <w:iCs/>
        </w:rPr>
        <w:t>Connected Nations UK Report 2025</w:t>
      </w:r>
      <w:r w:rsidRPr="00674CD1">
        <w:rPr>
          <w:rFonts w:ascii="Arial" w:hAnsi="Arial" w:cs="Arial"/>
        </w:rPr>
        <w:t xml:space="preserve">. Available at: </w:t>
      </w:r>
      <w:hyperlink r:id="rId14" w:history="1">
        <w:r w:rsidRPr="00674CD1">
          <w:rPr>
            <w:rStyle w:val="Hyperlink"/>
            <w:rFonts w:ascii="Arial" w:hAnsi="Arial" w:cs="Arial"/>
          </w:rPr>
          <w:t>https://www.ofcom.org.uk/siteassets/resources/documents/research-and-data/multi-sector/infrastructure-research/connected-nations-2025/connected-nations-uk-report-2025.pdf</w:t>
        </w:r>
      </w:hyperlink>
      <w:r w:rsidRPr="00674CD1">
        <w:rPr>
          <w:rFonts w:ascii="Arial" w:hAnsi="Arial" w:cs="Arial"/>
        </w:rPr>
        <w:t xml:space="preserve"> (Accessed: 7 August 2026).</w:t>
      </w:r>
    </w:p>
    <w:p w14:paraId="252AA411" w14:textId="77777777" w:rsidR="00674CD1" w:rsidRPr="00674CD1" w:rsidRDefault="00674CD1" w:rsidP="00674CD1">
      <w:pPr>
        <w:rPr>
          <w:rFonts w:ascii="Arial" w:hAnsi="Arial" w:cs="Arial"/>
        </w:rPr>
      </w:pPr>
      <w:r w:rsidRPr="00674CD1">
        <w:rPr>
          <w:rFonts w:ascii="Arial" w:hAnsi="Arial" w:cs="Arial"/>
        </w:rPr>
        <w:t xml:space="preserve">Pearson (2023) </w:t>
      </w:r>
      <w:r w:rsidRPr="00674CD1">
        <w:rPr>
          <w:rFonts w:ascii="Arial" w:hAnsi="Arial" w:cs="Arial"/>
          <w:i/>
          <w:iCs/>
        </w:rPr>
        <w:t>Exploring Strategy: Text and Cases (13th Edition)</w:t>
      </w:r>
      <w:r w:rsidRPr="00674CD1">
        <w:rPr>
          <w:rFonts w:ascii="Arial" w:hAnsi="Arial" w:cs="Arial"/>
        </w:rPr>
        <w:t xml:space="preserve">. Available at: </w:t>
      </w:r>
      <w:hyperlink r:id="rId15" w:history="1">
        <w:r w:rsidRPr="00674CD1">
          <w:rPr>
            <w:rStyle w:val="Hyperlink"/>
            <w:rFonts w:ascii="Arial" w:hAnsi="Arial" w:cs="Arial"/>
          </w:rPr>
          <w:t>https://www.pearson.com/en-gb/subject-catalog/p/exploring-strategy-text-and-cases/P200000007156</w:t>
        </w:r>
      </w:hyperlink>
      <w:r w:rsidRPr="00674CD1">
        <w:rPr>
          <w:rFonts w:ascii="Arial" w:hAnsi="Arial" w:cs="Arial"/>
        </w:rPr>
        <w:t xml:space="preserve"> (Accessed: 7 August 2026).</w:t>
      </w:r>
    </w:p>
    <w:p w14:paraId="6FE4E0D6" w14:textId="77777777" w:rsidR="00674CD1" w:rsidRPr="00674CD1" w:rsidRDefault="00674CD1" w:rsidP="00674CD1">
      <w:pPr>
        <w:rPr>
          <w:rFonts w:ascii="Arial" w:hAnsi="Arial" w:cs="Arial"/>
        </w:rPr>
      </w:pPr>
      <w:r w:rsidRPr="00674CD1">
        <w:rPr>
          <w:rFonts w:ascii="Arial" w:hAnsi="Arial" w:cs="Arial"/>
        </w:rPr>
        <w:t xml:space="preserve">UK Government (2026) </w:t>
      </w:r>
      <w:r w:rsidRPr="00674CD1">
        <w:rPr>
          <w:rFonts w:ascii="Arial" w:hAnsi="Arial" w:cs="Arial"/>
          <w:i/>
          <w:iCs/>
        </w:rPr>
        <w:t>Statement of Strategic Priorities for Telecommunications, the Management of Radio Spectrum and Postal Services</w:t>
      </w:r>
      <w:r w:rsidRPr="00674CD1">
        <w:rPr>
          <w:rFonts w:ascii="Arial" w:hAnsi="Arial" w:cs="Arial"/>
        </w:rPr>
        <w:t xml:space="preserve">. Available at: </w:t>
      </w:r>
      <w:hyperlink r:id="rId16" w:history="1">
        <w:r w:rsidRPr="00674CD1">
          <w:rPr>
            <w:rStyle w:val="Hyperlink"/>
            <w:rFonts w:ascii="Arial" w:hAnsi="Arial" w:cs="Arial"/>
          </w:rPr>
          <w:t>https://www.gov.uk/government/publications/statement-of-strategic-priorities-for-telecommunications-the-management-of-radio-spectrum-and-postal-services</w:t>
        </w:r>
      </w:hyperlink>
      <w:r w:rsidRPr="00674CD1">
        <w:rPr>
          <w:rFonts w:ascii="Arial" w:hAnsi="Arial" w:cs="Arial"/>
        </w:rPr>
        <w:t xml:space="preserve"> (Accessed: 7 August 2026).</w:t>
      </w:r>
    </w:p>
    <w:p w14:paraId="3A926894" w14:textId="77777777" w:rsidR="00674CD1" w:rsidRPr="00674CD1" w:rsidRDefault="00674CD1" w:rsidP="00674CD1">
      <w:pPr>
        <w:rPr>
          <w:rFonts w:ascii="Arial" w:hAnsi="Arial" w:cs="Arial"/>
        </w:rPr>
      </w:pPr>
      <w:r w:rsidRPr="00674CD1">
        <w:rPr>
          <w:rFonts w:ascii="Arial" w:hAnsi="Arial" w:cs="Arial"/>
        </w:rPr>
        <w:t xml:space="preserve">Vodafone Group (2025) </w:t>
      </w:r>
      <w:r w:rsidRPr="00674CD1">
        <w:rPr>
          <w:rFonts w:ascii="Arial" w:hAnsi="Arial" w:cs="Arial"/>
          <w:i/>
          <w:iCs/>
        </w:rPr>
        <w:t>Vodafone Group Plc Annual Report 2025</w:t>
      </w:r>
      <w:r w:rsidRPr="00674CD1">
        <w:rPr>
          <w:rFonts w:ascii="Arial" w:hAnsi="Arial" w:cs="Arial"/>
        </w:rPr>
        <w:t xml:space="preserve">. Available at: </w:t>
      </w:r>
      <w:hyperlink r:id="rId17" w:history="1">
        <w:r w:rsidRPr="00674CD1">
          <w:rPr>
            <w:rStyle w:val="Hyperlink"/>
            <w:rFonts w:ascii="Arial" w:hAnsi="Arial" w:cs="Arial"/>
          </w:rPr>
          <w:t>https://reports.investors.vodafone.com/view/897876789/</w:t>
        </w:r>
      </w:hyperlink>
      <w:r w:rsidRPr="00674CD1">
        <w:rPr>
          <w:rFonts w:ascii="Arial" w:hAnsi="Arial" w:cs="Arial"/>
        </w:rPr>
        <w:t xml:space="preserve"> (Accessed: 7 August 2026).</w:t>
      </w:r>
    </w:p>
    <w:p w14:paraId="1DC2D2E7" w14:textId="77777777" w:rsidR="00674CD1" w:rsidRPr="00674CD1" w:rsidRDefault="00674CD1" w:rsidP="00674CD1">
      <w:pPr>
        <w:rPr>
          <w:rFonts w:ascii="Arial" w:hAnsi="Arial" w:cs="Arial"/>
        </w:rPr>
      </w:pPr>
      <w:r w:rsidRPr="00674CD1">
        <w:rPr>
          <w:rFonts w:ascii="Arial" w:hAnsi="Arial" w:cs="Arial"/>
        </w:rPr>
        <w:t xml:space="preserve">Vodafone Group (2026a) </w:t>
      </w:r>
      <w:r w:rsidRPr="00674CD1">
        <w:rPr>
          <w:rFonts w:ascii="Arial" w:hAnsi="Arial" w:cs="Arial"/>
          <w:i/>
          <w:iCs/>
        </w:rPr>
        <w:t>Vodafone Group Plc Annual Report 2026</w:t>
      </w:r>
      <w:r w:rsidRPr="00674CD1">
        <w:rPr>
          <w:rFonts w:ascii="Arial" w:hAnsi="Arial" w:cs="Arial"/>
        </w:rPr>
        <w:t xml:space="preserve">. Available at: </w:t>
      </w:r>
      <w:hyperlink r:id="rId18" w:history="1">
        <w:r w:rsidRPr="00674CD1">
          <w:rPr>
            <w:rStyle w:val="Hyperlink"/>
            <w:rFonts w:ascii="Arial" w:hAnsi="Arial" w:cs="Arial"/>
          </w:rPr>
          <w:t>https://reports.investors.vodafone.com/view/500231330/</w:t>
        </w:r>
      </w:hyperlink>
      <w:r w:rsidRPr="00674CD1">
        <w:rPr>
          <w:rFonts w:ascii="Arial" w:hAnsi="Arial" w:cs="Arial"/>
        </w:rPr>
        <w:t xml:space="preserve"> (Accessed: 7 August 2026).</w:t>
      </w:r>
    </w:p>
    <w:p w14:paraId="5621B94A" w14:textId="77777777" w:rsidR="00674CD1" w:rsidRPr="00674CD1" w:rsidRDefault="00674CD1" w:rsidP="00674CD1">
      <w:pPr>
        <w:rPr>
          <w:rFonts w:ascii="Arial" w:hAnsi="Arial" w:cs="Arial"/>
        </w:rPr>
      </w:pPr>
      <w:r w:rsidRPr="00674CD1">
        <w:rPr>
          <w:rFonts w:ascii="Arial" w:hAnsi="Arial" w:cs="Arial"/>
        </w:rPr>
        <w:t xml:space="preserve">Vodafone Group (2026b) </w:t>
      </w:r>
      <w:r w:rsidRPr="00674CD1">
        <w:rPr>
          <w:rFonts w:ascii="Arial" w:hAnsi="Arial" w:cs="Arial"/>
          <w:i/>
          <w:iCs/>
        </w:rPr>
        <w:t>Our Strategic Priorities</w:t>
      </w:r>
      <w:r w:rsidRPr="00674CD1">
        <w:rPr>
          <w:rFonts w:ascii="Arial" w:hAnsi="Arial" w:cs="Arial"/>
        </w:rPr>
        <w:t xml:space="preserve">. Available at: </w:t>
      </w:r>
      <w:hyperlink r:id="rId19" w:history="1">
        <w:r w:rsidRPr="00674CD1">
          <w:rPr>
            <w:rStyle w:val="Hyperlink"/>
            <w:rFonts w:ascii="Arial" w:hAnsi="Arial" w:cs="Arial"/>
          </w:rPr>
          <w:t>https://www.vodafone.com/our-company/our-strategic-priorities</w:t>
        </w:r>
      </w:hyperlink>
      <w:r w:rsidRPr="00674CD1">
        <w:rPr>
          <w:rFonts w:ascii="Arial" w:hAnsi="Arial" w:cs="Arial"/>
        </w:rPr>
        <w:t xml:space="preserve"> (Accessed: 7 August 2026).</w:t>
      </w:r>
    </w:p>
    <w:p w14:paraId="66CE2FC3" w14:textId="77777777" w:rsidR="00674CD1" w:rsidRPr="00674CD1" w:rsidRDefault="00674CD1" w:rsidP="00674CD1">
      <w:pPr>
        <w:rPr>
          <w:rFonts w:ascii="Arial" w:hAnsi="Arial" w:cs="Arial"/>
        </w:rPr>
      </w:pPr>
      <w:r w:rsidRPr="00674CD1">
        <w:rPr>
          <w:rFonts w:ascii="Arial" w:hAnsi="Arial" w:cs="Arial"/>
        </w:rPr>
        <w:t xml:space="preserve">Vodafone Group (2026c) </w:t>
      </w:r>
      <w:r w:rsidRPr="00674CD1">
        <w:rPr>
          <w:rFonts w:ascii="Arial" w:hAnsi="Arial" w:cs="Arial"/>
          <w:i/>
          <w:iCs/>
        </w:rPr>
        <w:t>Our Transformation</w:t>
      </w:r>
      <w:r w:rsidRPr="00674CD1">
        <w:rPr>
          <w:rFonts w:ascii="Arial" w:hAnsi="Arial" w:cs="Arial"/>
        </w:rPr>
        <w:t xml:space="preserve">. Available at: </w:t>
      </w:r>
      <w:hyperlink r:id="rId20" w:history="1">
        <w:r w:rsidRPr="00674CD1">
          <w:rPr>
            <w:rStyle w:val="Hyperlink"/>
            <w:rFonts w:ascii="Arial" w:hAnsi="Arial" w:cs="Arial"/>
          </w:rPr>
          <w:t>https://www.vodafone.com/our-company/our-transformation</w:t>
        </w:r>
      </w:hyperlink>
      <w:r w:rsidRPr="00674CD1">
        <w:rPr>
          <w:rFonts w:ascii="Arial" w:hAnsi="Arial" w:cs="Arial"/>
        </w:rPr>
        <w:t xml:space="preserve"> (Accessed: 7 August 2026).</w:t>
      </w:r>
    </w:p>
    <w:p w14:paraId="0F0B2A8D" w14:textId="77777777" w:rsidR="00674CD1" w:rsidRPr="00674CD1" w:rsidRDefault="00674CD1" w:rsidP="00674CD1">
      <w:pPr>
        <w:rPr>
          <w:rFonts w:ascii="Arial" w:hAnsi="Arial" w:cs="Arial"/>
        </w:rPr>
      </w:pPr>
      <w:r w:rsidRPr="00674CD1">
        <w:rPr>
          <w:rFonts w:ascii="Arial" w:hAnsi="Arial" w:cs="Arial"/>
        </w:rPr>
        <w:t xml:space="preserve">Vodafone Group (2026d) </w:t>
      </w:r>
      <w:r w:rsidRPr="00674CD1">
        <w:rPr>
          <w:rFonts w:ascii="Arial" w:hAnsi="Arial" w:cs="Arial"/>
          <w:i/>
          <w:iCs/>
        </w:rPr>
        <w:t>Vodafone Fast Forward: Predictions for 2026</w:t>
      </w:r>
      <w:r w:rsidRPr="00674CD1">
        <w:rPr>
          <w:rFonts w:ascii="Arial" w:hAnsi="Arial" w:cs="Arial"/>
        </w:rPr>
        <w:t xml:space="preserve">. Available at: </w:t>
      </w:r>
      <w:hyperlink r:id="rId21" w:history="1">
        <w:r w:rsidRPr="00674CD1">
          <w:rPr>
            <w:rStyle w:val="Hyperlink"/>
            <w:rFonts w:ascii="Arial" w:hAnsi="Arial" w:cs="Arial"/>
          </w:rPr>
          <w:t>https://www.vodafone.com/news/newsroom/corporate-and-financial/vodafone-fast-forward-predictions</w:t>
        </w:r>
      </w:hyperlink>
      <w:r w:rsidRPr="00674CD1">
        <w:rPr>
          <w:rFonts w:ascii="Arial" w:hAnsi="Arial" w:cs="Arial"/>
        </w:rPr>
        <w:t xml:space="preserve"> (Accessed: 7 August 2026).</w:t>
      </w:r>
    </w:p>
    <w:p w14:paraId="3A6C2D7A" w14:textId="77777777" w:rsidR="00674CD1" w:rsidRPr="00674CD1" w:rsidRDefault="00674CD1" w:rsidP="00674CD1">
      <w:pPr>
        <w:rPr>
          <w:rFonts w:ascii="Arial" w:hAnsi="Arial" w:cs="Arial"/>
        </w:rPr>
      </w:pPr>
      <w:r w:rsidRPr="00674CD1">
        <w:rPr>
          <w:rFonts w:ascii="Arial" w:hAnsi="Arial" w:cs="Arial"/>
        </w:rPr>
        <w:t xml:space="preserve">Vodafone UK (2025a) </w:t>
      </w:r>
      <w:r w:rsidRPr="00674CD1">
        <w:rPr>
          <w:rFonts w:ascii="Arial" w:hAnsi="Arial" w:cs="Arial"/>
          <w:i/>
          <w:iCs/>
        </w:rPr>
        <w:t>Completion of Vodafone and Three merger in the UK</w:t>
      </w:r>
      <w:r w:rsidRPr="00674CD1">
        <w:rPr>
          <w:rFonts w:ascii="Arial" w:hAnsi="Arial" w:cs="Arial"/>
        </w:rPr>
        <w:t xml:space="preserve">. Available at: </w:t>
      </w:r>
      <w:hyperlink r:id="rId22" w:history="1">
        <w:r w:rsidRPr="00674CD1">
          <w:rPr>
            <w:rStyle w:val="Hyperlink"/>
            <w:rFonts w:ascii="Arial" w:hAnsi="Arial" w:cs="Arial"/>
          </w:rPr>
          <w:t>https://www.vodafone.co.uk/newscentre/press-release/completion-vodafone-three-merger-uk/</w:t>
        </w:r>
      </w:hyperlink>
      <w:r w:rsidRPr="00674CD1">
        <w:rPr>
          <w:rFonts w:ascii="Arial" w:hAnsi="Arial" w:cs="Arial"/>
        </w:rPr>
        <w:t xml:space="preserve"> (Accessed: 7 August 2026).</w:t>
      </w:r>
    </w:p>
    <w:p w14:paraId="63197B62" w14:textId="2538F51D" w:rsidR="00674CD1" w:rsidRPr="00674CD1" w:rsidRDefault="00674CD1" w:rsidP="00674CD1">
      <w:pPr>
        <w:rPr>
          <w:rFonts w:ascii="Arial" w:hAnsi="Arial" w:cs="Arial"/>
        </w:rPr>
      </w:pPr>
      <w:r w:rsidRPr="00674CD1">
        <w:rPr>
          <w:rFonts w:ascii="Arial" w:hAnsi="Arial" w:cs="Arial"/>
        </w:rPr>
        <w:t xml:space="preserve">Vodafone UK (2025b) </w:t>
      </w:r>
      <w:r w:rsidR="00662C56" w:rsidRPr="00674CD1">
        <w:rPr>
          <w:rFonts w:ascii="Arial" w:hAnsi="Arial" w:cs="Arial"/>
          <w:i/>
          <w:iCs/>
        </w:rPr>
        <w:t>Vodafone Three</w:t>
      </w:r>
      <w:r w:rsidRPr="00674CD1">
        <w:rPr>
          <w:rFonts w:ascii="Arial" w:hAnsi="Arial" w:cs="Arial"/>
          <w:i/>
          <w:iCs/>
        </w:rPr>
        <w:t xml:space="preserve"> delivers speed increase for millions of customers</w:t>
      </w:r>
      <w:r w:rsidRPr="00674CD1">
        <w:rPr>
          <w:rFonts w:ascii="Arial" w:hAnsi="Arial" w:cs="Arial"/>
        </w:rPr>
        <w:t xml:space="preserve">. Available at: </w:t>
      </w:r>
      <w:hyperlink r:id="rId23" w:history="1">
        <w:r w:rsidRPr="00674CD1">
          <w:rPr>
            <w:rStyle w:val="Hyperlink"/>
            <w:rFonts w:ascii="Arial" w:hAnsi="Arial" w:cs="Arial"/>
          </w:rPr>
          <w:t>https://www.vodafone.co.uk/newscentre/press-release/vodafonethree-speed-increase-millions/</w:t>
        </w:r>
      </w:hyperlink>
      <w:r w:rsidRPr="00674CD1">
        <w:rPr>
          <w:rFonts w:ascii="Arial" w:hAnsi="Arial" w:cs="Arial"/>
        </w:rPr>
        <w:t xml:space="preserve"> (Accessed: 7 August 2026).</w:t>
      </w:r>
    </w:p>
    <w:p w14:paraId="639F452D" w14:textId="7922C0A5" w:rsidR="00674CD1" w:rsidRPr="00674CD1" w:rsidRDefault="00674CD1" w:rsidP="00674CD1">
      <w:pPr>
        <w:rPr>
          <w:rFonts w:ascii="Arial" w:hAnsi="Arial" w:cs="Arial"/>
        </w:rPr>
      </w:pPr>
      <w:r w:rsidRPr="00674CD1">
        <w:rPr>
          <w:rFonts w:ascii="Arial" w:hAnsi="Arial" w:cs="Arial"/>
        </w:rPr>
        <w:t xml:space="preserve">Whittington, R., Regnér, P., Angwin, D., Johnson, </w:t>
      </w:r>
      <w:r w:rsidR="00D36772" w:rsidRPr="00674CD1">
        <w:rPr>
          <w:rFonts w:ascii="Arial" w:hAnsi="Arial" w:cs="Arial"/>
        </w:rPr>
        <w:t>G.,</w:t>
      </w:r>
      <w:r w:rsidRPr="00674CD1">
        <w:rPr>
          <w:rFonts w:ascii="Arial" w:hAnsi="Arial" w:cs="Arial"/>
        </w:rPr>
        <w:t xml:space="preserve"> and Scholes, K. (2023) </w:t>
      </w:r>
      <w:r w:rsidRPr="00674CD1">
        <w:rPr>
          <w:rFonts w:ascii="Arial" w:hAnsi="Arial" w:cs="Arial"/>
          <w:i/>
          <w:iCs/>
        </w:rPr>
        <w:t>Exploring Strategy: Text and Cases</w:t>
      </w:r>
      <w:r w:rsidRPr="00674CD1">
        <w:rPr>
          <w:rFonts w:ascii="Arial" w:hAnsi="Arial" w:cs="Arial"/>
        </w:rPr>
        <w:t xml:space="preserve">. 13th edn. Harlow: Pearson. Available at: </w:t>
      </w:r>
      <w:hyperlink r:id="rId24" w:history="1">
        <w:r w:rsidRPr="00674CD1">
          <w:rPr>
            <w:rStyle w:val="Hyperlink"/>
            <w:rFonts w:ascii="Arial" w:hAnsi="Arial" w:cs="Arial"/>
          </w:rPr>
          <w:t>https://www.pearson.com/en-gb/subject-catalog/p/exploring-strategy-text-and-cases/P200000007156</w:t>
        </w:r>
      </w:hyperlink>
      <w:r w:rsidRPr="00674CD1">
        <w:rPr>
          <w:rFonts w:ascii="Arial" w:hAnsi="Arial" w:cs="Arial"/>
        </w:rPr>
        <w:t xml:space="preserve"> (Accessed: 7 August 2026).</w:t>
      </w:r>
    </w:p>
    <w:p w14:paraId="702DC2BC" w14:textId="77777777" w:rsidR="00674CD1" w:rsidRPr="00674CD1" w:rsidRDefault="00674CD1" w:rsidP="00674CD1">
      <w:pPr>
        <w:rPr>
          <w:rFonts w:ascii="Arial" w:hAnsi="Arial" w:cs="Arial"/>
        </w:rPr>
      </w:pPr>
      <w:r w:rsidRPr="00674CD1">
        <w:rPr>
          <w:rFonts w:ascii="Arial" w:hAnsi="Arial" w:cs="Arial"/>
        </w:rPr>
        <w:t xml:space="preserve">World Economic Forum (2025) </w:t>
      </w:r>
      <w:r w:rsidRPr="00674CD1">
        <w:rPr>
          <w:rFonts w:ascii="Arial" w:hAnsi="Arial" w:cs="Arial"/>
          <w:i/>
          <w:iCs/>
        </w:rPr>
        <w:t>The Future of Jobs Report 2025</w:t>
      </w:r>
      <w:r w:rsidRPr="00674CD1">
        <w:rPr>
          <w:rFonts w:ascii="Arial" w:hAnsi="Arial" w:cs="Arial"/>
        </w:rPr>
        <w:t xml:space="preserve">. Available at: </w:t>
      </w:r>
      <w:hyperlink r:id="rId25" w:history="1">
        <w:r w:rsidRPr="00674CD1">
          <w:rPr>
            <w:rStyle w:val="Hyperlink"/>
            <w:rFonts w:ascii="Arial" w:hAnsi="Arial" w:cs="Arial"/>
          </w:rPr>
          <w:t>https://www.weforum.org/reports/the-future-of-jobs-report-2025/</w:t>
        </w:r>
      </w:hyperlink>
      <w:r w:rsidRPr="00674CD1">
        <w:rPr>
          <w:rFonts w:ascii="Arial" w:hAnsi="Arial" w:cs="Arial"/>
        </w:rPr>
        <w:t xml:space="preserve"> (Accessed: 7 August 2026).</w:t>
      </w:r>
    </w:p>
    <w:p w14:paraId="26949C03" w14:textId="77777777" w:rsidR="00674CD1" w:rsidRPr="00674CD1" w:rsidRDefault="00674CD1" w:rsidP="00674CD1">
      <w:pPr>
        <w:rPr>
          <w:rFonts w:ascii="Arial" w:hAnsi="Arial" w:cs="Arial"/>
        </w:rPr>
      </w:pPr>
      <w:r w:rsidRPr="00674CD1">
        <w:rPr>
          <w:rFonts w:ascii="Arial" w:hAnsi="Arial" w:cs="Arial"/>
        </w:rPr>
        <w:t xml:space="preserve">GSMA (2025) </w:t>
      </w:r>
      <w:r w:rsidRPr="00674CD1">
        <w:rPr>
          <w:rFonts w:ascii="Arial" w:hAnsi="Arial" w:cs="Arial"/>
          <w:i/>
          <w:iCs/>
        </w:rPr>
        <w:t>The Mobile Economy Europe 2025</w:t>
      </w:r>
      <w:r w:rsidRPr="00674CD1">
        <w:rPr>
          <w:rFonts w:ascii="Arial" w:hAnsi="Arial" w:cs="Arial"/>
        </w:rPr>
        <w:t xml:space="preserve">. Available at: </w:t>
      </w:r>
      <w:hyperlink r:id="rId26" w:history="1">
        <w:r w:rsidRPr="00674CD1">
          <w:rPr>
            <w:rStyle w:val="Hyperlink"/>
            <w:rFonts w:ascii="Arial" w:hAnsi="Arial" w:cs="Arial"/>
          </w:rPr>
          <w:t>https://www.gsma.com/mobileeconomy/europe/</w:t>
        </w:r>
      </w:hyperlink>
      <w:r w:rsidRPr="00674CD1">
        <w:rPr>
          <w:rFonts w:ascii="Arial" w:hAnsi="Arial" w:cs="Arial"/>
        </w:rPr>
        <w:t xml:space="preserve"> (Accessed: 7 August 2026).</w:t>
      </w:r>
    </w:p>
    <w:p w14:paraId="07916157" w14:textId="77777777" w:rsidR="00EE6A7B" w:rsidRPr="00FD4006" w:rsidRDefault="00EE6A7B" w:rsidP="00370BA4">
      <w:pPr>
        <w:rPr>
          <w:rFonts w:ascii="Arial" w:hAnsi="Arial" w:cs="Arial"/>
        </w:rPr>
      </w:pPr>
    </w:p>
    <w:sectPr w:rsidR="00EE6A7B" w:rsidRPr="00FD4006" w:rsidSect="009940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C2BCD"/>
    <w:multiLevelType w:val="multilevel"/>
    <w:tmpl w:val="02EA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D74E3E"/>
    <w:multiLevelType w:val="multilevel"/>
    <w:tmpl w:val="B800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637460"/>
    <w:multiLevelType w:val="multilevel"/>
    <w:tmpl w:val="D2F6D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F94396"/>
    <w:multiLevelType w:val="multilevel"/>
    <w:tmpl w:val="4BBA8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2176283">
    <w:abstractNumId w:val="0"/>
  </w:num>
  <w:num w:numId="2" w16cid:durableId="1988588753">
    <w:abstractNumId w:val="3"/>
  </w:num>
  <w:num w:numId="3" w16cid:durableId="131338406">
    <w:abstractNumId w:val="1"/>
  </w:num>
  <w:num w:numId="4" w16cid:durableId="4534459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006"/>
    <w:rsid w:val="001314CC"/>
    <w:rsid w:val="00186F85"/>
    <w:rsid w:val="001C4CBC"/>
    <w:rsid w:val="002934D4"/>
    <w:rsid w:val="00370BA4"/>
    <w:rsid w:val="003E36D8"/>
    <w:rsid w:val="00415306"/>
    <w:rsid w:val="00467774"/>
    <w:rsid w:val="00476853"/>
    <w:rsid w:val="005B3D65"/>
    <w:rsid w:val="005D17D4"/>
    <w:rsid w:val="00614AC8"/>
    <w:rsid w:val="00632B47"/>
    <w:rsid w:val="00652FEA"/>
    <w:rsid w:val="00662C56"/>
    <w:rsid w:val="00674CD1"/>
    <w:rsid w:val="006B1813"/>
    <w:rsid w:val="00772A2E"/>
    <w:rsid w:val="00792618"/>
    <w:rsid w:val="007A1B31"/>
    <w:rsid w:val="00873B65"/>
    <w:rsid w:val="00880F62"/>
    <w:rsid w:val="00891DF7"/>
    <w:rsid w:val="008C0EB7"/>
    <w:rsid w:val="009200D9"/>
    <w:rsid w:val="009940E9"/>
    <w:rsid w:val="009A1A61"/>
    <w:rsid w:val="00A00F56"/>
    <w:rsid w:val="00A22391"/>
    <w:rsid w:val="00AA30D6"/>
    <w:rsid w:val="00AB5018"/>
    <w:rsid w:val="00B17ED1"/>
    <w:rsid w:val="00B54CB7"/>
    <w:rsid w:val="00B75E94"/>
    <w:rsid w:val="00BC7E44"/>
    <w:rsid w:val="00C35764"/>
    <w:rsid w:val="00CE4B72"/>
    <w:rsid w:val="00D36772"/>
    <w:rsid w:val="00D609F5"/>
    <w:rsid w:val="00D64D29"/>
    <w:rsid w:val="00DE6157"/>
    <w:rsid w:val="00E118EF"/>
    <w:rsid w:val="00E7208A"/>
    <w:rsid w:val="00EB03D6"/>
    <w:rsid w:val="00EE288B"/>
    <w:rsid w:val="00EE6A7B"/>
    <w:rsid w:val="00EE7B42"/>
    <w:rsid w:val="00EF6883"/>
    <w:rsid w:val="00F71721"/>
    <w:rsid w:val="00FA5106"/>
    <w:rsid w:val="00FD4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14F25"/>
  <w15:chartTrackingRefBased/>
  <w15:docId w15:val="{D0AC5F8B-A869-486D-875B-7179EFF46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0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0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0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0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006"/>
    <w:rPr>
      <w:rFonts w:eastAsiaTheme="majorEastAsia" w:cstheme="majorBidi"/>
      <w:color w:val="272727" w:themeColor="text1" w:themeTint="D8"/>
    </w:rPr>
  </w:style>
  <w:style w:type="paragraph" w:styleId="Title">
    <w:name w:val="Title"/>
    <w:basedOn w:val="Normal"/>
    <w:next w:val="Normal"/>
    <w:link w:val="TitleChar"/>
    <w:uiPriority w:val="10"/>
    <w:qFormat/>
    <w:rsid w:val="00FD4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006"/>
    <w:pPr>
      <w:spacing w:before="160"/>
      <w:jc w:val="center"/>
    </w:pPr>
    <w:rPr>
      <w:i/>
      <w:iCs/>
      <w:color w:val="404040" w:themeColor="text1" w:themeTint="BF"/>
    </w:rPr>
  </w:style>
  <w:style w:type="character" w:customStyle="1" w:styleId="QuoteChar">
    <w:name w:val="Quote Char"/>
    <w:basedOn w:val="DefaultParagraphFont"/>
    <w:link w:val="Quote"/>
    <w:uiPriority w:val="29"/>
    <w:rsid w:val="00FD4006"/>
    <w:rPr>
      <w:i/>
      <w:iCs/>
      <w:color w:val="404040" w:themeColor="text1" w:themeTint="BF"/>
    </w:rPr>
  </w:style>
  <w:style w:type="paragraph" w:styleId="ListParagraph">
    <w:name w:val="List Paragraph"/>
    <w:basedOn w:val="Normal"/>
    <w:uiPriority w:val="34"/>
    <w:qFormat/>
    <w:rsid w:val="00FD4006"/>
    <w:pPr>
      <w:ind w:left="720"/>
      <w:contextualSpacing/>
    </w:pPr>
  </w:style>
  <w:style w:type="character" w:styleId="IntenseEmphasis">
    <w:name w:val="Intense Emphasis"/>
    <w:basedOn w:val="DefaultParagraphFont"/>
    <w:uiPriority w:val="21"/>
    <w:qFormat/>
    <w:rsid w:val="00FD4006"/>
    <w:rPr>
      <w:i/>
      <w:iCs/>
      <w:color w:val="0F4761" w:themeColor="accent1" w:themeShade="BF"/>
    </w:rPr>
  </w:style>
  <w:style w:type="paragraph" w:styleId="IntenseQuote">
    <w:name w:val="Intense Quote"/>
    <w:basedOn w:val="Normal"/>
    <w:next w:val="Normal"/>
    <w:link w:val="IntenseQuoteChar"/>
    <w:uiPriority w:val="30"/>
    <w:qFormat/>
    <w:rsid w:val="00FD4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006"/>
    <w:rPr>
      <w:i/>
      <w:iCs/>
      <w:color w:val="0F4761" w:themeColor="accent1" w:themeShade="BF"/>
    </w:rPr>
  </w:style>
  <w:style w:type="character" w:styleId="IntenseReference">
    <w:name w:val="Intense Reference"/>
    <w:basedOn w:val="DefaultParagraphFont"/>
    <w:uiPriority w:val="32"/>
    <w:qFormat/>
    <w:rsid w:val="00FD4006"/>
    <w:rPr>
      <w:b/>
      <w:bCs/>
      <w:smallCaps/>
      <w:color w:val="0F4761" w:themeColor="accent1" w:themeShade="BF"/>
      <w:spacing w:val="5"/>
    </w:rPr>
  </w:style>
  <w:style w:type="table" w:styleId="PlainTable5">
    <w:name w:val="Plain Table 5"/>
    <w:basedOn w:val="TableNormal"/>
    <w:uiPriority w:val="45"/>
    <w:rsid w:val="00EB03D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1">
    <w:name w:val="List Table 3 Accent 1"/>
    <w:basedOn w:val="TableNormal"/>
    <w:uiPriority w:val="48"/>
    <w:rsid w:val="00EB03D6"/>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5Dark-Accent4">
    <w:name w:val="Grid Table 5 Dark Accent 4"/>
    <w:basedOn w:val="TableNormal"/>
    <w:uiPriority w:val="50"/>
    <w:rsid w:val="00652FE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3-Accent2">
    <w:name w:val="List Table 3 Accent 2"/>
    <w:basedOn w:val="TableNormal"/>
    <w:uiPriority w:val="48"/>
    <w:rsid w:val="00B75E94"/>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paragraph" w:styleId="NoSpacing">
    <w:name w:val="No Spacing"/>
    <w:link w:val="NoSpacingChar"/>
    <w:uiPriority w:val="1"/>
    <w:qFormat/>
    <w:rsid w:val="009940E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940E9"/>
    <w:rPr>
      <w:rFonts w:eastAsiaTheme="minorEastAsia"/>
      <w:kern w:val="0"/>
      <w:lang w:eastAsia="en-GB"/>
      <w14:ligatures w14:val="none"/>
    </w:rPr>
  </w:style>
  <w:style w:type="character" w:styleId="Hyperlink">
    <w:name w:val="Hyperlink"/>
    <w:basedOn w:val="DefaultParagraphFont"/>
    <w:uiPriority w:val="99"/>
    <w:unhideWhenUsed/>
    <w:rsid w:val="00674CD1"/>
    <w:rPr>
      <w:color w:val="467886" w:themeColor="hyperlink"/>
      <w:u w:val="single"/>
    </w:rPr>
  </w:style>
  <w:style w:type="character" w:styleId="UnresolvedMention">
    <w:name w:val="Unresolved Mention"/>
    <w:basedOn w:val="DefaultParagraphFont"/>
    <w:uiPriority w:val="99"/>
    <w:semiHidden/>
    <w:unhideWhenUsed/>
    <w:rsid w:val="00674C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1080/09638288.2023.2173313" TargetMode="External"/><Relationship Id="rId18" Type="http://schemas.openxmlformats.org/officeDocument/2006/relationships/hyperlink" Target="https://reports.investors.vodafone.com/view/500231330/" TargetMode="External"/><Relationship Id="rId26" Type="http://schemas.openxmlformats.org/officeDocument/2006/relationships/hyperlink" Target="https://www.gsma.com/mobileeconomy/europe/" TargetMode="External"/><Relationship Id="rId3" Type="http://schemas.openxmlformats.org/officeDocument/2006/relationships/settings" Target="settings.xml"/><Relationship Id="rId21" Type="http://schemas.openxmlformats.org/officeDocument/2006/relationships/hyperlink" Target="https://www.vodafone.com/news/newsroom/corporate-and-financial/vodafone-fast-forward-predictions" TargetMode="External"/><Relationship Id="rId7" Type="http://schemas.openxmlformats.org/officeDocument/2006/relationships/image" Target="media/image3.jpg"/><Relationship Id="rId12" Type="http://schemas.openxmlformats.org/officeDocument/2006/relationships/hyperlink" Target="https://journals.sagepub.com/doi/10.1177/00076503211066595" TargetMode="External"/><Relationship Id="rId17" Type="http://schemas.openxmlformats.org/officeDocument/2006/relationships/hyperlink" Target="https://reports.investors.vodafone.com/view/897876789/" TargetMode="External"/><Relationship Id="rId25" Type="http://schemas.openxmlformats.org/officeDocument/2006/relationships/hyperlink" Target="https://www.weforum.org/reports/the-future-of-jobs-report-2025/" TargetMode="External"/><Relationship Id="rId2" Type="http://schemas.openxmlformats.org/officeDocument/2006/relationships/styles" Target="styles.xml"/><Relationship Id="rId16" Type="http://schemas.openxmlformats.org/officeDocument/2006/relationships/hyperlink" Target="https://www.gov.uk/government/publications/statement-of-strategic-priorities-for-telecommunications-the-management-of-radio-spectrum-and-postal-services" TargetMode="External"/><Relationship Id="rId20" Type="http://schemas.openxmlformats.org/officeDocument/2006/relationships/hyperlink" Target="https://www.vodafone.com/our-company/our-transforma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uk/government/news/cma-clears-vodafone-three-merger-subject-to-legally-binding-commitments" TargetMode="External"/><Relationship Id="rId24" Type="http://schemas.openxmlformats.org/officeDocument/2006/relationships/hyperlink" Target="https://www.pearson.com/en-gb/subject-catalog/p/exploring-strategy-text-and-cases/P200000007156" TargetMode="External"/><Relationship Id="rId5" Type="http://schemas.openxmlformats.org/officeDocument/2006/relationships/image" Target="media/image1.png"/><Relationship Id="rId15" Type="http://schemas.openxmlformats.org/officeDocument/2006/relationships/hyperlink" Target="https://www.pearson.com/en-gb/subject-catalog/p/exploring-strategy-text-and-cases/P200000007156" TargetMode="External"/><Relationship Id="rId23" Type="http://schemas.openxmlformats.org/officeDocument/2006/relationships/hyperlink" Target="https://www.vodafone.co.uk/newscentre/press-release/vodafonethree-speed-increase-millions/" TargetMode="External"/><Relationship Id="rId28" Type="http://schemas.openxmlformats.org/officeDocument/2006/relationships/theme" Target="theme/theme1.xml"/><Relationship Id="rId10" Type="http://schemas.openxmlformats.org/officeDocument/2006/relationships/hyperlink" Target="https://www.rawpixel.com/search/strategic" TargetMode="External"/><Relationship Id="rId19" Type="http://schemas.openxmlformats.org/officeDocument/2006/relationships/hyperlink" Target="https://www.vodafone.com/our-company/our-strategic-priorities" TargetMode="External"/><Relationship Id="rId4" Type="http://schemas.openxmlformats.org/officeDocument/2006/relationships/webSettings" Target="webSettings.xml"/><Relationship Id="rId9" Type="http://schemas.openxmlformats.org/officeDocument/2006/relationships/image" Target="media/image5.1"/><Relationship Id="rId14" Type="http://schemas.openxmlformats.org/officeDocument/2006/relationships/hyperlink" Target="https://www.ofcom.org.uk/siteassets/resources/documents/research-and-data/multi-sector/infrastructure-research/connected-nations-2025/connected-nations-uk-report-2025.pdf" TargetMode="External"/><Relationship Id="rId22" Type="http://schemas.openxmlformats.org/officeDocument/2006/relationships/hyperlink" Target="https://www.vodafone.co.uk/newscentre/press-release/completion-vodafone-three-merger-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13</Pages>
  <Words>4529</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Report: Vodafone UK</dc:title>
  <dc:subject/>
  <dc:creator>Edis Mjekra</dc:creator>
  <cp:keywords/>
  <dc:description/>
  <cp:lastModifiedBy>Edis Mjekra</cp:lastModifiedBy>
  <cp:revision>47</cp:revision>
  <dcterms:created xsi:type="dcterms:W3CDTF">2026-08-07T18:46:00Z</dcterms:created>
  <dcterms:modified xsi:type="dcterms:W3CDTF">2026-08-07T19:52:00Z</dcterms:modified>
</cp:coreProperties>
</file>