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00FBC4E9" w:rsidR="000663A7" w:rsidRDefault="00587076">
                                <w:pPr>
                                  <w:rPr>
                                    <w:b/>
                                    <w:bCs/>
                                    <w:color w:val="FF0000"/>
                                  </w:rPr>
                                </w:pPr>
                                <w:r>
                                  <w:t xml:space="preserve">Video Link: </w:t>
                                </w:r>
                              </w:p>
                              <w:p w14:paraId="38B90292" w14:textId="5A68439B" w:rsidR="00587076" w:rsidRPr="000663A7" w:rsidRDefault="00E415D3" w:rsidP="00E415D3">
                                <w:pPr>
                                  <w:rPr>
                                    <w:sz w:val="20"/>
                                    <w:szCs w:val="20"/>
                                  </w:rPr>
                                </w:pPr>
                                <w:r w:rsidRPr="00E415D3">
                                  <w:rPr>
                                    <w:b/>
                                    <w:bCs/>
                                    <w:color w:val="D86DCB" w:themeColor="accent5" w:themeTint="99"/>
                                  </w:rPr>
                                  <w:t>https://youtu.be/3qghQvfKQuA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03739D2A" w14:textId="00FBC4E9" w:rsidR="000663A7" w:rsidRDefault="00587076">
                          <w:pPr>
                            <w:rPr>
                              <w:b/>
                              <w:bCs/>
                              <w:color w:val="FF0000"/>
                            </w:rPr>
                          </w:pPr>
                          <w:r>
                            <w:t xml:space="preserve">Video Link: </w:t>
                          </w:r>
                        </w:p>
                        <w:p w14:paraId="38B90292" w14:textId="5A68439B" w:rsidR="00587076" w:rsidRPr="000663A7" w:rsidRDefault="00E415D3" w:rsidP="00E415D3">
                          <w:pPr>
                            <w:rPr>
                              <w:sz w:val="20"/>
                              <w:szCs w:val="20"/>
                            </w:rPr>
                          </w:pPr>
                          <w:r w:rsidRPr="00E415D3">
                            <w:rPr>
                              <w:b/>
                              <w:bCs/>
                              <w:color w:val="D86DCB" w:themeColor="accent5" w:themeTint="99"/>
                            </w:rPr>
                            <w:t>https://youtu.be/3qghQvfKQuA</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AF651AF" w:rsidR="00E32C28" w:rsidRDefault="00E32C28">
                                <w:r>
                                  <w:t>Student Name:</w:t>
                                </w:r>
                                <w:r w:rsidR="00D327AC">
                                  <w:t xml:space="preserve"> Semra Ozturk</w:t>
                                </w:r>
                              </w:p>
                              <w:p w14:paraId="7EDAFB3F" w14:textId="33CFF9C1" w:rsidR="00E32C28" w:rsidRDefault="00E32C28">
                                <w:r>
                                  <w:t>Student ID:</w:t>
                                </w:r>
                                <w:r w:rsidR="00D327AC">
                                  <w:t xml:space="preserve"> 2510165</w:t>
                                </w:r>
                              </w:p>
                              <w:p w14:paraId="1959BA37" w14:textId="2D0BF0B1" w:rsidR="00E32C28" w:rsidRDefault="00E32C28">
                                <w:r>
                                  <w:t>Group:</w:t>
                                </w:r>
                                <w:r w:rsidR="00D327AC">
                                  <w:t xml:space="preserve"> 2</w:t>
                                </w:r>
                              </w:p>
                              <w:p w14:paraId="6342D3AE" w14:textId="77777777" w:rsidR="00E32C28" w:rsidRDefault="00E32C28"/>
                              <w:p w14:paraId="7D0505FA" w14:textId="0EBB6396" w:rsidR="00E32C28" w:rsidRDefault="00E32C28">
                                <w:r>
                                  <w:t xml:space="preserve">Lecturer’s Name: </w:t>
                                </w:r>
                                <w:r w:rsidR="00D327AC">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AF651AF" w:rsidR="00E32C28" w:rsidRDefault="00E32C28">
                          <w:r>
                            <w:t>Student Name:</w:t>
                          </w:r>
                          <w:r w:rsidR="00D327AC">
                            <w:t xml:space="preserve"> Semra Ozturk</w:t>
                          </w:r>
                        </w:p>
                        <w:p w14:paraId="7EDAFB3F" w14:textId="33CFF9C1" w:rsidR="00E32C28" w:rsidRDefault="00E32C28">
                          <w:r>
                            <w:t>Student ID:</w:t>
                          </w:r>
                          <w:r w:rsidR="00D327AC">
                            <w:t xml:space="preserve"> 2510165</w:t>
                          </w:r>
                        </w:p>
                        <w:p w14:paraId="1959BA37" w14:textId="2D0BF0B1" w:rsidR="00E32C28" w:rsidRDefault="00E32C28">
                          <w:r>
                            <w:t>Group:</w:t>
                          </w:r>
                          <w:r w:rsidR="00D327AC">
                            <w:t xml:space="preserve"> 2</w:t>
                          </w:r>
                        </w:p>
                        <w:p w14:paraId="6342D3AE" w14:textId="77777777" w:rsidR="00E32C28" w:rsidRDefault="00E32C28"/>
                        <w:p w14:paraId="7D0505FA" w14:textId="0EBB6396" w:rsidR="00E32C28" w:rsidRDefault="00E32C28">
                          <w:r>
                            <w:t xml:space="preserve">Lecturer’s Name: </w:t>
                          </w:r>
                          <w:r w:rsidR="00D327AC">
                            <w:t>Koushik Modak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2CC4AB86" w:rsidR="00570FA8" w:rsidRDefault="00570FA8">
          <w:pPr>
            <w:pStyle w:val="TOCHeading"/>
          </w:pPr>
          <w:r>
            <w:t>Table of Contents</w:t>
          </w:r>
        </w:p>
        <w:p w14:paraId="2FEAA984" w14:textId="3AD0DCC4" w:rsidR="00177F78" w:rsidRDefault="00570FA8">
          <w:pPr>
            <w:pStyle w:val="TOC1"/>
            <w:tabs>
              <w:tab w:val="right" w:leader="dot" w:pos="9016"/>
            </w:tabs>
            <w:rPr>
              <w:noProof/>
              <w:lang w:eastAsia="en-GB"/>
            </w:rPr>
          </w:pPr>
          <w:r>
            <w:fldChar w:fldCharType="begin"/>
          </w:r>
          <w:r>
            <w:instrText xml:space="preserve"> TOC \o "1-3" \h \z \u </w:instrText>
          </w:r>
          <w:r>
            <w:fldChar w:fldCharType="separate"/>
          </w:r>
          <w:hyperlink w:anchor="_Toc216644752" w:history="1">
            <w:r w:rsidR="00177F78" w:rsidRPr="00FA66C4">
              <w:rPr>
                <w:rStyle w:val="Hyperlink"/>
                <w:b/>
                <w:bCs/>
                <w:noProof/>
              </w:rPr>
              <w:t>Introduction</w:t>
            </w:r>
            <w:r w:rsidR="00177F78">
              <w:rPr>
                <w:noProof/>
                <w:webHidden/>
              </w:rPr>
              <w:tab/>
            </w:r>
            <w:r w:rsidR="00177F78">
              <w:rPr>
                <w:noProof/>
                <w:webHidden/>
              </w:rPr>
              <w:fldChar w:fldCharType="begin"/>
            </w:r>
            <w:r w:rsidR="00177F78">
              <w:rPr>
                <w:noProof/>
                <w:webHidden/>
              </w:rPr>
              <w:instrText xml:space="preserve"> PAGEREF _Toc216644752 \h </w:instrText>
            </w:r>
            <w:r w:rsidR="00177F78">
              <w:rPr>
                <w:noProof/>
                <w:webHidden/>
              </w:rPr>
            </w:r>
            <w:r w:rsidR="00177F78">
              <w:rPr>
                <w:noProof/>
                <w:webHidden/>
              </w:rPr>
              <w:fldChar w:fldCharType="separate"/>
            </w:r>
            <w:r w:rsidR="00177F78">
              <w:rPr>
                <w:noProof/>
                <w:webHidden/>
              </w:rPr>
              <w:t>2</w:t>
            </w:r>
            <w:r w:rsidR="00177F78">
              <w:rPr>
                <w:noProof/>
                <w:webHidden/>
              </w:rPr>
              <w:fldChar w:fldCharType="end"/>
            </w:r>
          </w:hyperlink>
        </w:p>
        <w:p w14:paraId="5875E7B2" w14:textId="41CE0DF8" w:rsidR="00177F78" w:rsidRDefault="00177F78">
          <w:pPr>
            <w:pStyle w:val="TOC1"/>
            <w:tabs>
              <w:tab w:val="right" w:leader="dot" w:pos="9016"/>
            </w:tabs>
            <w:rPr>
              <w:noProof/>
              <w:lang w:eastAsia="en-GB"/>
            </w:rPr>
          </w:pPr>
          <w:hyperlink w:anchor="_Toc216644753" w:history="1">
            <w:r w:rsidRPr="00FA66C4">
              <w:rPr>
                <w:rStyle w:val="Hyperlink"/>
                <w:b/>
                <w:bCs/>
                <w:noProof/>
              </w:rPr>
              <w:t>Main Body</w:t>
            </w:r>
            <w:r>
              <w:rPr>
                <w:noProof/>
                <w:webHidden/>
              </w:rPr>
              <w:tab/>
            </w:r>
            <w:r>
              <w:rPr>
                <w:noProof/>
                <w:webHidden/>
              </w:rPr>
              <w:fldChar w:fldCharType="begin"/>
            </w:r>
            <w:r>
              <w:rPr>
                <w:noProof/>
                <w:webHidden/>
              </w:rPr>
              <w:instrText xml:space="preserve"> PAGEREF _Toc216644753 \h </w:instrText>
            </w:r>
            <w:r>
              <w:rPr>
                <w:noProof/>
                <w:webHidden/>
              </w:rPr>
            </w:r>
            <w:r>
              <w:rPr>
                <w:noProof/>
                <w:webHidden/>
              </w:rPr>
              <w:fldChar w:fldCharType="separate"/>
            </w:r>
            <w:r>
              <w:rPr>
                <w:noProof/>
                <w:webHidden/>
              </w:rPr>
              <w:t>2</w:t>
            </w:r>
            <w:r>
              <w:rPr>
                <w:noProof/>
                <w:webHidden/>
              </w:rPr>
              <w:fldChar w:fldCharType="end"/>
            </w:r>
          </w:hyperlink>
        </w:p>
        <w:p w14:paraId="3E468117" w14:textId="6873945F" w:rsidR="00177F78" w:rsidRDefault="00177F78">
          <w:pPr>
            <w:pStyle w:val="TOC1"/>
            <w:tabs>
              <w:tab w:val="right" w:leader="dot" w:pos="9016"/>
            </w:tabs>
            <w:rPr>
              <w:noProof/>
              <w:lang w:eastAsia="en-GB"/>
            </w:rPr>
          </w:pPr>
          <w:hyperlink w:anchor="_Toc216644754" w:history="1">
            <w:r w:rsidRPr="00FA66C4">
              <w:rPr>
                <w:rStyle w:val="Hyperlink"/>
                <w:b/>
                <w:bCs/>
                <w:noProof/>
              </w:rPr>
              <w:t>Conclusion</w:t>
            </w:r>
            <w:r>
              <w:rPr>
                <w:noProof/>
                <w:webHidden/>
              </w:rPr>
              <w:tab/>
            </w:r>
            <w:r>
              <w:rPr>
                <w:noProof/>
                <w:webHidden/>
              </w:rPr>
              <w:fldChar w:fldCharType="begin"/>
            </w:r>
            <w:r>
              <w:rPr>
                <w:noProof/>
                <w:webHidden/>
              </w:rPr>
              <w:instrText xml:space="preserve"> PAGEREF _Toc216644754 \h </w:instrText>
            </w:r>
            <w:r>
              <w:rPr>
                <w:noProof/>
                <w:webHidden/>
              </w:rPr>
            </w:r>
            <w:r>
              <w:rPr>
                <w:noProof/>
                <w:webHidden/>
              </w:rPr>
              <w:fldChar w:fldCharType="separate"/>
            </w:r>
            <w:r>
              <w:rPr>
                <w:noProof/>
                <w:webHidden/>
              </w:rPr>
              <w:t>11</w:t>
            </w:r>
            <w:r>
              <w:rPr>
                <w:noProof/>
                <w:webHidden/>
              </w:rPr>
              <w:fldChar w:fldCharType="end"/>
            </w:r>
          </w:hyperlink>
        </w:p>
        <w:p w14:paraId="31D318A3" w14:textId="3DE1ED3A" w:rsidR="00177F78" w:rsidRDefault="00177F78">
          <w:pPr>
            <w:pStyle w:val="TOC1"/>
            <w:tabs>
              <w:tab w:val="right" w:leader="dot" w:pos="9016"/>
            </w:tabs>
            <w:rPr>
              <w:noProof/>
              <w:lang w:eastAsia="en-GB"/>
            </w:rPr>
          </w:pPr>
          <w:hyperlink w:anchor="_Toc216644755" w:history="1">
            <w:r w:rsidRPr="00FA66C4">
              <w:rPr>
                <w:rStyle w:val="Hyperlink"/>
                <w:b/>
                <w:bCs/>
                <w:noProof/>
              </w:rPr>
              <w:t>REFERENCES</w:t>
            </w:r>
            <w:r>
              <w:rPr>
                <w:noProof/>
                <w:webHidden/>
              </w:rPr>
              <w:tab/>
            </w:r>
            <w:r>
              <w:rPr>
                <w:noProof/>
                <w:webHidden/>
              </w:rPr>
              <w:fldChar w:fldCharType="begin"/>
            </w:r>
            <w:r>
              <w:rPr>
                <w:noProof/>
                <w:webHidden/>
              </w:rPr>
              <w:instrText xml:space="preserve"> PAGEREF _Toc216644755 \h </w:instrText>
            </w:r>
            <w:r>
              <w:rPr>
                <w:noProof/>
                <w:webHidden/>
              </w:rPr>
            </w:r>
            <w:r>
              <w:rPr>
                <w:noProof/>
                <w:webHidden/>
              </w:rPr>
              <w:fldChar w:fldCharType="separate"/>
            </w:r>
            <w:r>
              <w:rPr>
                <w:noProof/>
                <w:webHidden/>
              </w:rPr>
              <w:t>12</w:t>
            </w:r>
            <w:r>
              <w:rPr>
                <w:noProof/>
                <w:webHidden/>
              </w:rPr>
              <w:fldChar w:fldCharType="end"/>
            </w:r>
          </w:hyperlink>
        </w:p>
        <w:p w14:paraId="0FAB5173" w14:textId="0A64F16C"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7C1E30C" w14:textId="7CFD3A3B" w:rsidR="00C96512" w:rsidRPr="00C96512" w:rsidRDefault="00E32C28" w:rsidP="00C96512">
      <w:pPr>
        <w:pStyle w:val="Heading1"/>
        <w:rPr>
          <w:b/>
          <w:bCs/>
        </w:rPr>
      </w:pPr>
      <w:bookmarkStart w:id="0" w:name="_Toc216644752"/>
      <w:r w:rsidRPr="00E32C28">
        <w:rPr>
          <w:b/>
          <w:bCs/>
        </w:rPr>
        <w:lastRenderedPageBreak/>
        <w:t>Introduction</w:t>
      </w:r>
      <w:bookmarkEnd w:id="0"/>
    </w:p>
    <w:p w14:paraId="027CA22B" w14:textId="3485D19C" w:rsidR="00E32C28" w:rsidRDefault="0050754A" w:rsidP="00C96512">
      <w:pPr>
        <w:spacing w:line="360" w:lineRule="auto"/>
        <w:jc w:val="both"/>
      </w:pPr>
      <w:r w:rsidRPr="00C96512">
        <w:rPr>
          <w:rFonts w:ascii="Arial" w:hAnsi="Arial" w:cs="Arial"/>
          <w:sz w:val="22"/>
          <w:szCs w:val="22"/>
        </w:rPr>
        <w:t xml:space="preserve">In this report, </w:t>
      </w:r>
      <w:r w:rsidR="000679D9">
        <w:rPr>
          <w:rFonts w:ascii="Arial" w:hAnsi="Arial" w:cs="Arial"/>
          <w:sz w:val="22"/>
          <w:szCs w:val="22"/>
        </w:rPr>
        <w:t>I</w:t>
      </w:r>
      <w:r w:rsidRPr="00C96512">
        <w:rPr>
          <w:rFonts w:ascii="Arial" w:hAnsi="Arial" w:cs="Arial"/>
          <w:sz w:val="22"/>
          <w:szCs w:val="22"/>
        </w:rPr>
        <w:t xml:space="preserve"> show my self-reflection, Professional Development Plan (PDP) that is developed with the help of SMART goals, and it is focused specifically on the planning to work as a Data Analyst in the future. The selected topic is Unpacking Experiences, which highlights the importance of the backward examination of the past to be better acquainted with ourselves and enables lifelong learning</w:t>
      </w:r>
      <w:r>
        <w:t>.</w:t>
      </w:r>
    </w:p>
    <w:p w14:paraId="38EE050B" w14:textId="42B7C978" w:rsidR="00577D91" w:rsidRDefault="00E32C28" w:rsidP="00577D91">
      <w:pPr>
        <w:pStyle w:val="Heading1"/>
        <w:rPr>
          <w:b/>
          <w:bCs/>
        </w:rPr>
      </w:pPr>
      <w:bookmarkStart w:id="1" w:name="_Toc216644753"/>
      <w:r w:rsidRPr="00E32C28">
        <w:rPr>
          <w:b/>
          <w:bCs/>
        </w:rPr>
        <w:t>Main Body</w:t>
      </w:r>
      <w:bookmarkEnd w:id="1"/>
    </w:p>
    <w:p w14:paraId="13303406" w14:textId="20ADB97D" w:rsidR="00577D91" w:rsidRDefault="00577D91" w:rsidP="00C96512">
      <w:pPr>
        <w:spacing w:line="360" w:lineRule="auto"/>
        <w:jc w:val="both"/>
        <w:rPr>
          <w:rFonts w:ascii="Arial" w:hAnsi="Arial" w:cs="Arial"/>
          <w:sz w:val="22"/>
          <w:szCs w:val="22"/>
        </w:rPr>
      </w:pPr>
      <w:r w:rsidRPr="00C96512">
        <w:rPr>
          <w:rFonts w:ascii="Arial" w:hAnsi="Arial" w:cs="Arial"/>
          <w:sz w:val="22"/>
          <w:szCs w:val="22"/>
        </w:rPr>
        <w:t>The larger part of this presentation will be discussion my self-assessment, writing of my SMART Professional Development Plan (PDP), and a summary of Topic 3: Unpacking Experiences. Each part defines my learning, thoughts, and action towards self-increase.</w:t>
      </w:r>
    </w:p>
    <w:p w14:paraId="4514260C" w14:textId="77777777" w:rsidR="0011784D" w:rsidRPr="00C96512" w:rsidRDefault="0011784D" w:rsidP="00C96512">
      <w:pPr>
        <w:spacing w:line="360" w:lineRule="auto"/>
        <w:jc w:val="both"/>
        <w:rPr>
          <w:rFonts w:ascii="Arial" w:hAnsi="Arial" w:cs="Arial"/>
          <w:sz w:val="22"/>
          <w:szCs w:val="22"/>
        </w:rPr>
      </w:pPr>
    </w:p>
    <w:p w14:paraId="5FE976EF" w14:textId="26725D70" w:rsidR="000B6B9C" w:rsidRPr="00E84E4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r w:rsidR="00E415D3">
        <w:rPr>
          <w:b/>
          <w:bCs/>
          <w:color w:val="D86DCB" w:themeColor="accent5" w:themeTint="99"/>
        </w:rPr>
        <w:t xml:space="preserve"> </w:t>
      </w:r>
      <w:r w:rsidR="00E415D3" w:rsidRPr="00E415D3">
        <w:rPr>
          <w:b/>
          <w:bCs/>
          <w:color w:val="D86DCB" w:themeColor="accent5" w:themeTint="99"/>
        </w:rPr>
        <w:t>https://youtu.be/3qghQvfKQuA</w:t>
      </w:r>
    </w:p>
    <w:p w14:paraId="730F7E37" w14:textId="0BEEC46B" w:rsidR="00D1392D" w:rsidRDefault="000B6B9C" w:rsidP="00D1392D">
      <w:pPr>
        <w:spacing w:line="360" w:lineRule="auto"/>
      </w:pPr>
      <w:r>
        <w:t xml:space="preserve">Slide 1 </w:t>
      </w:r>
      <w:r>
        <w:tab/>
      </w:r>
      <w:r w:rsidRPr="00701C6F">
        <w:rPr>
          <w:color w:val="FF0000"/>
        </w:rPr>
        <w:t>COVER PAGE</w:t>
      </w:r>
    </w:p>
    <w:p w14:paraId="35B72631" w14:textId="195B35B8" w:rsidR="000B6B9C" w:rsidRDefault="000B6B9C" w:rsidP="000B6B9C">
      <w:pPr>
        <w:spacing w:line="360" w:lineRule="auto"/>
        <w:jc w:val="center"/>
      </w:pPr>
    </w:p>
    <w:p w14:paraId="7AACC3F2" w14:textId="4179914F" w:rsidR="00435175" w:rsidRDefault="0011784D" w:rsidP="000B6B9C">
      <w:pPr>
        <w:spacing w:line="360" w:lineRule="auto"/>
        <w:jc w:val="center"/>
      </w:pPr>
      <w:r>
        <w:rPr>
          <w:noProof/>
        </w:rPr>
        <w:drawing>
          <wp:inline distT="0" distB="0" distL="0" distR="0" wp14:anchorId="6FC85751" wp14:editId="46CD12AD">
            <wp:extent cx="5731510" cy="3222625"/>
            <wp:effectExtent l="0" t="0" r="2540" b="0"/>
            <wp:docPr id="906606450" name="Picture 30" descr="A close-up of a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606450" name="Picture 30" descr="A close-up of a presentatio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685C167" w14:textId="77777777" w:rsidR="00435175" w:rsidRDefault="00435175" w:rsidP="000B6B9C">
      <w:pPr>
        <w:spacing w:line="360" w:lineRule="auto"/>
        <w:jc w:val="center"/>
      </w:pPr>
    </w:p>
    <w:p w14:paraId="2341F455" w14:textId="77777777" w:rsidR="00435175" w:rsidRDefault="00435175" w:rsidP="000B6B9C">
      <w:pPr>
        <w:spacing w:line="360" w:lineRule="auto"/>
        <w:jc w:val="center"/>
      </w:pPr>
    </w:p>
    <w:p w14:paraId="2AC4409B" w14:textId="77777777" w:rsidR="00435175" w:rsidRDefault="00435175" w:rsidP="000B6B9C">
      <w:pPr>
        <w:spacing w:line="360" w:lineRule="auto"/>
        <w:jc w:val="center"/>
      </w:pPr>
    </w:p>
    <w:p w14:paraId="0922E028" w14:textId="77777777" w:rsidR="000B6B9C" w:rsidRDefault="000B6B9C" w:rsidP="000B6B9C">
      <w:pPr>
        <w:rPr>
          <w:ins w:id="2" w:author="Microsoft Word" w:date="2024-12-02T11:49:00Z" w16du:dateUtc="2024-12-02T11:49:00Z"/>
        </w:rPr>
      </w:pPr>
      <w:r>
        <w:t xml:space="preserve">Slide 2 </w:t>
      </w:r>
      <w:r>
        <w:tab/>
      </w:r>
      <w:r w:rsidRPr="00701C6F">
        <w:rPr>
          <w:color w:val="FF0000"/>
        </w:rPr>
        <w:t>CONTENTS</w:t>
      </w:r>
    </w:p>
    <w:p w14:paraId="6BE3D618" w14:textId="4A43B2FF" w:rsidR="00435175" w:rsidRDefault="0011784D" w:rsidP="0011784D">
      <w:r>
        <w:rPr>
          <w:noProof/>
        </w:rPr>
        <w:drawing>
          <wp:inline distT="0" distB="0" distL="0" distR="0" wp14:anchorId="7674821D" wp14:editId="3D10E848">
            <wp:extent cx="5731510" cy="3486150"/>
            <wp:effectExtent l="0" t="0" r="2540" b="0"/>
            <wp:docPr id="1152901977"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901977" name="Picture 31" descr="A screenshot of a computer&#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3486150"/>
                    </a:xfrm>
                    <a:prstGeom prst="rect">
                      <a:avLst/>
                    </a:prstGeom>
                  </pic:spPr>
                </pic:pic>
              </a:graphicData>
            </a:graphic>
          </wp:inline>
        </w:drawing>
      </w:r>
    </w:p>
    <w:p w14:paraId="276BF9B4" w14:textId="77777777" w:rsidR="0011784D" w:rsidRDefault="0011784D" w:rsidP="0011784D"/>
    <w:p w14:paraId="4FE2FA7D" w14:textId="77777777" w:rsidR="0011784D" w:rsidRDefault="0011784D" w:rsidP="0011784D"/>
    <w:p w14:paraId="79923B9B" w14:textId="77777777" w:rsidR="0011784D" w:rsidRDefault="0011784D" w:rsidP="0011784D">
      <w:pPr>
        <w:rPr>
          <w:ins w:id="3" w:author="Microsoft Word" w:date="2024-12-02T11:49:00Z" w16du:dateUtc="2024-12-02T11:49:00Z"/>
        </w:rPr>
      </w:pPr>
    </w:p>
    <w:p w14:paraId="7D3939CF" w14:textId="6E6DD6F9" w:rsidR="00D1392D" w:rsidRDefault="000B6B9C" w:rsidP="000B6B9C">
      <w:pPr>
        <w:rPr>
          <w:ins w:id="4" w:author="Microsoft Word" w:date="2024-12-02T11:49:00Z" w16du:dateUtc="2024-12-02T11:49:00Z"/>
        </w:rPr>
      </w:pPr>
      <w:r>
        <w:t xml:space="preserve">Slide 3 </w:t>
      </w:r>
      <w:r>
        <w:tab/>
      </w:r>
      <w:r w:rsidRPr="00701C6F">
        <w:rPr>
          <w:color w:val="FF0000"/>
        </w:rPr>
        <w:t>INTRODUCTION</w:t>
      </w:r>
    </w:p>
    <w:p w14:paraId="176BC0A0" w14:textId="1AD40396" w:rsidR="00D1392D" w:rsidRDefault="0011784D" w:rsidP="00D1392D">
      <w:pPr>
        <w:spacing w:line="360" w:lineRule="auto"/>
        <w:jc w:val="center"/>
        <w:rPr>
          <w:ins w:id="5" w:author="Microsoft Word" w:date="2024-12-02T11:49:00Z" w16du:dateUtc="2024-12-02T11:49:00Z"/>
        </w:rPr>
      </w:pPr>
      <w:r>
        <w:rPr>
          <w:noProof/>
        </w:rPr>
        <w:drawing>
          <wp:inline distT="0" distB="0" distL="0" distR="0" wp14:anchorId="529A451E" wp14:editId="0A30747D">
            <wp:extent cx="5731510" cy="3237230"/>
            <wp:effectExtent l="0" t="0" r="2540" b="1270"/>
            <wp:docPr id="218788679" name="Picture 32"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788679" name="Picture 32" descr="A white paper with black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3237230"/>
                    </a:xfrm>
                    <a:prstGeom prst="rect">
                      <a:avLst/>
                    </a:prstGeom>
                  </pic:spPr>
                </pic:pic>
              </a:graphicData>
            </a:graphic>
          </wp:inline>
        </w:drawing>
      </w:r>
    </w:p>
    <w:p w14:paraId="09D7B22D" w14:textId="77777777" w:rsidR="00435175" w:rsidRDefault="00435175" w:rsidP="00D1392D">
      <w:pPr>
        <w:spacing w:line="360" w:lineRule="auto"/>
      </w:pPr>
    </w:p>
    <w:p w14:paraId="1BB37F49" w14:textId="5026CC8A" w:rsidR="000B6B9C" w:rsidRDefault="000B6B9C" w:rsidP="000B6B9C">
      <w:pPr>
        <w:spacing w:line="360" w:lineRule="auto"/>
      </w:pPr>
      <w:r>
        <w:t xml:space="preserve">Slide 4 </w:t>
      </w:r>
      <w:r>
        <w:tab/>
      </w:r>
      <w:r w:rsidRPr="00701C6F">
        <w:rPr>
          <w:color w:val="FF0000"/>
        </w:rPr>
        <w:t>MAIN BODY</w:t>
      </w:r>
      <w:r>
        <w:t xml:space="preserve">   </w:t>
      </w:r>
    </w:p>
    <w:p w14:paraId="3D9595EB" w14:textId="3DA4FCDE" w:rsidR="004D33BA" w:rsidRDefault="004D33BA" w:rsidP="004D33BA">
      <w:pPr>
        <w:spacing w:line="360" w:lineRule="auto"/>
        <w:ind w:firstLine="720"/>
      </w:pPr>
      <w:r>
        <w:t xml:space="preserve">   </w:t>
      </w:r>
      <w:r w:rsidR="0011784D">
        <w:rPr>
          <w:noProof/>
        </w:rPr>
        <w:drawing>
          <wp:inline distT="0" distB="0" distL="0" distR="0" wp14:anchorId="7D85961B" wp14:editId="469B2E15">
            <wp:extent cx="5731510" cy="3183890"/>
            <wp:effectExtent l="0" t="0" r="2540" b="0"/>
            <wp:docPr id="1126150671" name="Picture 33"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150671" name="Picture 33" descr="A close-up of a tex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3183890"/>
                    </a:xfrm>
                    <a:prstGeom prst="rect">
                      <a:avLst/>
                    </a:prstGeom>
                  </pic:spPr>
                </pic:pic>
              </a:graphicData>
            </a:graphic>
          </wp:inline>
        </w:drawing>
      </w:r>
    </w:p>
    <w:p w14:paraId="6EFABCBF" w14:textId="77777777" w:rsidR="00435175" w:rsidRDefault="00435175" w:rsidP="0066689F"/>
    <w:p w14:paraId="6EEEA09B" w14:textId="77777777" w:rsidR="0011784D" w:rsidRDefault="0011784D" w:rsidP="0066689F"/>
    <w:p w14:paraId="7C7B2FAE" w14:textId="77777777" w:rsidR="0011784D" w:rsidRDefault="0011784D" w:rsidP="0066689F"/>
    <w:p w14:paraId="032FB1FB" w14:textId="77777777" w:rsidR="0011784D" w:rsidRDefault="0011784D" w:rsidP="0066689F"/>
    <w:p w14:paraId="3B6EB6EC" w14:textId="77777777" w:rsidR="0011784D" w:rsidRDefault="0011784D" w:rsidP="0066689F"/>
    <w:p w14:paraId="506CE47E" w14:textId="77777777" w:rsidR="0011784D" w:rsidRDefault="0011784D" w:rsidP="0066689F"/>
    <w:p w14:paraId="5287FCF7" w14:textId="77777777" w:rsidR="0011784D" w:rsidRDefault="0011784D" w:rsidP="0066689F"/>
    <w:p w14:paraId="176368C9" w14:textId="77777777" w:rsidR="0011784D" w:rsidRDefault="0011784D" w:rsidP="0066689F"/>
    <w:p w14:paraId="2EA600B0" w14:textId="77777777" w:rsidR="0011784D" w:rsidRDefault="0011784D" w:rsidP="0066689F"/>
    <w:p w14:paraId="77C66984" w14:textId="77777777" w:rsidR="0011784D" w:rsidRDefault="0011784D" w:rsidP="0066689F"/>
    <w:p w14:paraId="2F77BA9C" w14:textId="77777777" w:rsidR="0011784D" w:rsidRDefault="0011784D" w:rsidP="0066689F"/>
    <w:p w14:paraId="44B78C1A" w14:textId="77777777" w:rsidR="0011784D" w:rsidRDefault="0011784D" w:rsidP="0066689F"/>
    <w:p w14:paraId="265881B7" w14:textId="77777777" w:rsidR="00435175" w:rsidRDefault="00435175" w:rsidP="0066689F"/>
    <w:p w14:paraId="2CE3B3E1" w14:textId="77777777" w:rsidR="0066689F" w:rsidRDefault="0066689F" w:rsidP="0066689F"/>
    <w:p w14:paraId="4307C2AC" w14:textId="4D780A87" w:rsidR="000B6B9C" w:rsidRDefault="000B6B9C" w:rsidP="0066689F">
      <w:pPr>
        <w:rPr>
          <w:color w:val="FF0000"/>
        </w:rPr>
      </w:pPr>
      <w:r>
        <w:lastRenderedPageBreak/>
        <w:t xml:space="preserve">Slide 5 </w:t>
      </w:r>
      <w:r>
        <w:tab/>
      </w:r>
      <w:r w:rsidRPr="00701C6F">
        <w:rPr>
          <w:color w:val="FF0000"/>
        </w:rPr>
        <w:t>GIBB’s REFLECTIVE MODEL</w:t>
      </w:r>
    </w:p>
    <w:p w14:paraId="56ACB4F1" w14:textId="77777777" w:rsidR="0011784D" w:rsidRPr="0066689F" w:rsidRDefault="0011784D" w:rsidP="0066689F"/>
    <w:p w14:paraId="2DA62FD0" w14:textId="7300F4A0" w:rsidR="00E32C28" w:rsidRDefault="0011784D" w:rsidP="000B6B9C">
      <w:pPr>
        <w:spacing w:line="360" w:lineRule="auto"/>
        <w:jc w:val="center"/>
      </w:pPr>
      <w:r>
        <w:rPr>
          <w:noProof/>
        </w:rPr>
        <w:drawing>
          <wp:inline distT="0" distB="0" distL="0" distR="0" wp14:anchorId="06B58AC6" wp14:editId="23365784">
            <wp:extent cx="5731510" cy="3190875"/>
            <wp:effectExtent l="0" t="0" r="2540" b="9525"/>
            <wp:docPr id="82758053" name="Picture 34" descr="A close-up of a reflect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58053" name="Picture 34" descr="A close-up of a reflection model&#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190875"/>
                    </a:xfrm>
                    <a:prstGeom prst="rect">
                      <a:avLst/>
                    </a:prstGeom>
                  </pic:spPr>
                </pic:pic>
              </a:graphicData>
            </a:graphic>
          </wp:inline>
        </w:drawing>
      </w:r>
    </w:p>
    <w:p w14:paraId="783BE729" w14:textId="77777777" w:rsidR="0011784D" w:rsidRDefault="0011784D" w:rsidP="000B6B9C">
      <w:pPr>
        <w:spacing w:line="360" w:lineRule="auto"/>
        <w:jc w:val="center"/>
      </w:pPr>
    </w:p>
    <w:p w14:paraId="070E5A9A" w14:textId="5D543D43" w:rsidR="00577D91" w:rsidRPr="00C96512" w:rsidRDefault="00577D91" w:rsidP="00C96512">
      <w:pPr>
        <w:spacing w:line="360" w:lineRule="auto"/>
        <w:jc w:val="both"/>
        <w:rPr>
          <w:rFonts w:ascii="Arial" w:hAnsi="Arial" w:cs="Arial"/>
          <w:sz w:val="22"/>
          <w:szCs w:val="22"/>
        </w:rPr>
      </w:pPr>
      <w:r w:rsidRPr="00C96512">
        <w:rPr>
          <w:rFonts w:ascii="Arial" w:hAnsi="Arial" w:cs="Arial"/>
          <w:sz w:val="22"/>
          <w:szCs w:val="22"/>
        </w:rPr>
        <w:t>The Reflective Cycle developed by Gibbs is a systematic model that is currently supposed to help learners reflect upon experiences in a systematic way</w:t>
      </w:r>
      <w:r w:rsidR="00C83D70">
        <w:rPr>
          <w:rFonts w:ascii="Arial" w:hAnsi="Arial" w:cs="Arial"/>
          <w:sz w:val="22"/>
          <w:szCs w:val="22"/>
        </w:rPr>
        <w:t xml:space="preserve"> </w:t>
      </w:r>
      <w:sdt>
        <w:sdtPr>
          <w:rPr>
            <w:rFonts w:ascii="Arial" w:hAnsi="Arial" w:cs="Arial"/>
            <w:sz w:val="22"/>
            <w:szCs w:val="22"/>
          </w:rPr>
          <w:id w:val="-87081190"/>
          <w:citation/>
        </w:sdtPr>
        <w:sdtContent>
          <w:r w:rsidR="00252AD6">
            <w:rPr>
              <w:rFonts w:ascii="Arial" w:hAnsi="Arial" w:cs="Arial"/>
              <w:sz w:val="22"/>
              <w:szCs w:val="22"/>
            </w:rPr>
            <w:fldChar w:fldCharType="begin"/>
          </w:r>
          <w:r w:rsidR="00781BA6">
            <w:rPr>
              <w:rFonts w:ascii="Arial" w:hAnsi="Arial" w:cs="Arial"/>
              <w:sz w:val="22"/>
              <w:szCs w:val="22"/>
            </w:rPr>
            <w:instrText xml:space="preserve">CITATION Ani \l 2057 </w:instrText>
          </w:r>
          <w:r w:rsidR="00252AD6">
            <w:rPr>
              <w:rFonts w:ascii="Arial" w:hAnsi="Arial" w:cs="Arial"/>
              <w:sz w:val="22"/>
              <w:szCs w:val="22"/>
            </w:rPr>
            <w:fldChar w:fldCharType="separate"/>
          </w:r>
          <w:r w:rsidR="0004541E" w:rsidRPr="0004541E">
            <w:rPr>
              <w:rFonts w:ascii="Arial" w:hAnsi="Arial" w:cs="Arial"/>
              <w:noProof/>
              <w:sz w:val="22"/>
              <w:szCs w:val="22"/>
            </w:rPr>
            <w:t>[1]</w:t>
          </w:r>
          <w:r w:rsidR="00252AD6">
            <w:rPr>
              <w:rFonts w:ascii="Arial" w:hAnsi="Arial" w:cs="Arial"/>
              <w:sz w:val="22"/>
              <w:szCs w:val="22"/>
            </w:rPr>
            <w:fldChar w:fldCharType="end"/>
          </w:r>
        </w:sdtContent>
      </w:sdt>
      <w:r w:rsidRPr="00C96512">
        <w:rPr>
          <w:rFonts w:ascii="Arial" w:hAnsi="Arial" w:cs="Arial"/>
          <w:sz w:val="22"/>
          <w:szCs w:val="22"/>
        </w:rPr>
        <w:t>. It consists of six steps:</w:t>
      </w:r>
    </w:p>
    <w:p w14:paraId="16CE9831" w14:textId="1387A066" w:rsidR="00577D91" w:rsidRPr="00C96512" w:rsidRDefault="00577D91" w:rsidP="00C96512">
      <w:pPr>
        <w:spacing w:line="360" w:lineRule="auto"/>
        <w:jc w:val="both"/>
        <w:rPr>
          <w:rFonts w:ascii="Arial" w:hAnsi="Arial" w:cs="Arial"/>
          <w:sz w:val="22"/>
          <w:szCs w:val="22"/>
        </w:rPr>
      </w:pPr>
      <w:r w:rsidRPr="00C96512">
        <w:rPr>
          <w:rFonts w:ascii="Arial" w:hAnsi="Arial" w:cs="Arial"/>
          <w:sz w:val="22"/>
          <w:szCs w:val="22"/>
        </w:rPr>
        <w:t>1. Description</w:t>
      </w:r>
    </w:p>
    <w:p w14:paraId="4B7001B5" w14:textId="55212A17" w:rsidR="00577D91" w:rsidRPr="00C96512" w:rsidRDefault="00577D91" w:rsidP="00C96512">
      <w:pPr>
        <w:spacing w:line="360" w:lineRule="auto"/>
        <w:jc w:val="both"/>
        <w:rPr>
          <w:rFonts w:ascii="Arial" w:hAnsi="Arial" w:cs="Arial"/>
          <w:sz w:val="22"/>
          <w:szCs w:val="22"/>
        </w:rPr>
      </w:pPr>
      <w:r w:rsidRPr="00C96512">
        <w:rPr>
          <w:rFonts w:ascii="Arial" w:hAnsi="Arial" w:cs="Arial"/>
          <w:sz w:val="22"/>
          <w:szCs w:val="22"/>
        </w:rPr>
        <w:t>2. Feelings</w:t>
      </w:r>
    </w:p>
    <w:p w14:paraId="4DF2FB6E" w14:textId="108B1508" w:rsidR="00577D91" w:rsidRPr="00C96512" w:rsidRDefault="00577D91" w:rsidP="00C96512">
      <w:pPr>
        <w:spacing w:line="360" w:lineRule="auto"/>
        <w:jc w:val="both"/>
        <w:rPr>
          <w:rFonts w:ascii="Arial" w:hAnsi="Arial" w:cs="Arial"/>
          <w:sz w:val="22"/>
          <w:szCs w:val="22"/>
        </w:rPr>
      </w:pPr>
      <w:r w:rsidRPr="00C96512">
        <w:rPr>
          <w:rFonts w:ascii="Arial" w:hAnsi="Arial" w:cs="Arial"/>
          <w:sz w:val="22"/>
          <w:szCs w:val="22"/>
        </w:rPr>
        <w:t>3. Evaluation</w:t>
      </w:r>
    </w:p>
    <w:p w14:paraId="57341E6F" w14:textId="034002A5" w:rsidR="00577D91" w:rsidRPr="00C96512" w:rsidRDefault="00577D91" w:rsidP="00C96512">
      <w:pPr>
        <w:spacing w:line="360" w:lineRule="auto"/>
        <w:jc w:val="both"/>
        <w:rPr>
          <w:rFonts w:ascii="Arial" w:hAnsi="Arial" w:cs="Arial"/>
          <w:sz w:val="22"/>
          <w:szCs w:val="22"/>
        </w:rPr>
      </w:pPr>
      <w:r w:rsidRPr="00C96512">
        <w:rPr>
          <w:rFonts w:ascii="Arial" w:hAnsi="Arial" w:cs="Arial"/>
          <w:sz w:val="22"/>
          <w:szCs w:val="22"/>
        </w:rPr>
        <w:t>4. Analysis</w:t>
      </w:r>
    </w:p>
    <w:p w14:paraId="54BB843A" w14:textId="0ECE30A2" w:rsidR="00577D91" w:rsidRPr="00C96512" w:rsidRDefault="00577D91" w:rsidP="00C96512">
      <w:pPr>
        <w:spacing w:line="360" w:lineRule="auto"/>
        <w:jc w:val="both"/>
        <w:rPr>
          <w:rFonts w:ascii="Arial" w:hAnsi="Arial" w:cs="Arial"/>
          <w:sz w:val="22"/>
          <w:szCs w:val="22"/>
        </w:rPr>
      </w:pPr>
      <w:r w:rsidRPr="00C96512">
        <w:rPr>
          <w:rFonts w:ascii="Arial" w:hAnsi="Arial" w:cs="Arial"/>
          <w:sz w:val="22"/>
          <w:szCs w:val="22"/>
        </w:rPr>
        <w:t>5. Conclusion</w:t>
      </w:r>
    </w:p>
    <w:p w14:paraId="1EB2C1C9" w14:textId="411E144A" w:rsidR="00577D91" w:rsidRPr="00C96512" w:rsidRDefault="00577D91" w:rsidP="00C96512">
      <w:pPr>
        <w:spacing w:line="360" w:lineRule="auto"/>
        <w:jc w:val="both"/>
        <w:rPr>
          <w:rFonts w:ascii="Arial" w:hAnsi="Arial" w:cs="Arial"/>
          <w:sz w:val="22"/>
          <w:szCs w:val="22"/>
        </w:rPr>
      </w:pPr>
      <w:r w:rsidRPr="00C96512">
        <w:rPr>
          <w:rFonts w:ascii="Arial" w:hAnsi="Arial" w:cs="Arial"/>
          <w:sz w:val="22"/>
          <w:szCs w:val="22"/>
        </w:rPr>
        <w:t>6. Action Plan</w:t>
      </w:r>
    </w:p>
    <w:p w14:paraId="77571681" w14:textId="367884DF" w:rsidR="00C96512" w:rsidRDefault="00577D91" w:rsidP="0066689F">
      <w:pPr>
        <w:spacing w:line="360" w:lineRule="auto"/>
        <w:jc w:val="both"/>
        <w:rPr>
          <w:rFonts w:ascii="Arial" w:hAnsi="Arial" w:cs="Arial"/>
          <w:sz w:val="22"/>
          <w:szCs w:val="22"/>
        </w:rPr>
      </w:pPr>
      <w:r w:rsidRPr="00C96512">
        <w:rPr>
          <w:rFonts w:ascii="Arial" w:hAnsi="Arial" w:cs="Arial"/>
          <w:sz w:val="22"/>
          <w:szCs w:val="22"/>
        </w:rPr>
        <w:t>This model encourages critical thinking and the continuous improvement process. I use the model by Gibb to evaluate my experience and iden</w:t>
      </w:r>
      <w:r w:rsidR="00C96512" w:rsidRPr="00C96512">
        <w:rPr>
          <w:rFonts w:ascii="Arial" w:hAnsi="Arial" w:cs="Arial"/>
          <w:sz w:val="22"/>
          <w:szCs w:val="22"/>
        </w:rPr>
        <w:t xml:space="preserve">tify my strong and weak </w:t>
      </w:r>
      <w:proofErr w:type="gramStart"/>
      <w:r w:rsidR="00C96512" w:rsidRPr="00C96512">
        <w:rPr>
          <w:rFonts w:ascii="Arial" w:hAnsi="Arial" w:cs="Arial"/>
          <w:sz w:val="22"/>
          <w:szCs w:val="22"/>
        </w:rPr>
        <w:t>points, and</w:t>
      </w:r>
      <w:proofErr w:type="gramEnd"/>
      <w:r w:rsidR="00C96512" w:rsidRPr="00C96512">
        <w:rPr>
          <w:rFonts w:ascii="Arial" w:hAnsi="Arial" w:cs="Arial"/>
          <w:sz w:val="22"/>
          <w:szCs w:val="22"/>
        </w:rPr>
        <w:t xml:space="preserve"> guide the creation of meaningful development goals in my PDP in this assignment. </w:t>
      </w:r>
    </w:p>
    <w:p w14:paraId="1E87B6F7" w14:textId="77777777" w:rsidR="00435175" w:rsidRPr="0066689F" w:rsidRDefault="00435175" w:rsidP="0066689F">
      <w:pPr>
        <w:spacing w:line="360" w:lineRule="auto"/>
        <w:jc w:val="both"/>
        <w:rPr>
          <w:rFonts w:ascii="Arial" w:hAnsi="Arial" w:cs="Arial"/>
          <w:sz w:val="22"/>
          <w:szCs w:val="22"/>
        </w:rPr>
      </w:pPr>
    </w:p>
    <w:p w14:paraId="6A2C2379" w14:textId="0DEDC3B3" w:rsidR="000B6B9C" w:rsidRDefault="00802841" w:rsidP="000B6B9C">
      <w:pPr>
        <w:spacing w:line="360" w:lineRule="auto"/>
        <w:rPr>
          <w:noProof/>
        </w:rPr>
      </w:pPr>
      <w:r>
        <w:rPr>
          <w:noProof/>
        </w:rPr>
        <w:lastRenderedPageBreak/>
        <w:t xml:space="preserve">                                   </w:t>
      </w:r>
      <w:r>
        <w:rPr>
          <w:noProof/>
        </w:rPr>
        <w:drawing>
          <wp:inline distT="0" distB="0" distL="0" distR="0" wp14:anchorId="2DB02FE1" wp14:editId="1A65007D">
            <wp:extent cx="3267075" cy="2112292"/>
            <wp:effectExtent l="0" t="0" r="0" b="2540"/>
            <wp:docPr id="767856522" name="Picture 6" descr="A diagram of steps in a circle&#10;&#10;AI-generated content may be incorrect.">
              <a:extLst xmlns:a="http://schemas.openxmlformats.org/drawingml/2006/main">
                <a:ext uri="{FF2B5EF4-FFF2-40B4-BE49-F238E27FC236}">
                  <a16:creationId xmlns:a16="http://schemas.microsoft.com/office/drawing/2014/main" id="{8F033624-521A-2261-7447-1798656DA9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diagram of steps in a circle&#10;&#10;AI-generated content may be incorrect.">
                      <a:extLst>
                        <a:ext uri="{FF2B5EF4-FFF2-40B4-BE49-F238E27FC236}">
                          <a16:creationId xmlns:a16="http://schemas.microsoft.com/office/drawing/2014/main" id="{8F033624-521A-2261-7447-1798656DA974}"/>
                        </a:ext>
                      </a:extLst>
                    </pic:cNvPr>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69244" cy="2113694"/>
                    </a:xfrm>
                    <a:prstGeom prst="rect">
                      <a:avLst/>
                    </a:prstGeom>
                  </pic:spPr>
                </pic:pic>
              </a:graphicData>
            </a:graphic>
          </wp:inline>
        </w:drawing>
      </w:r>
    </w:p>
    <w:p w14:paraId="15EEBB50" w14:textId="363B6273" w:rsidR="00435175" w:rsidRDefault="00802841" w:rsidP="000B6B9C">
      <w:pPr>
        <w:spacing w:line="360" w:lineRule="auto"/>
        <w:rPr>
          <w:noProof/>
        </w:rPr>
      </w:pPr>
      <w:r>
        <w:rPr>
          <w:noProof/>
        </w:rPr>
        <w:t xml:space="preserve">         </w:t>
      </w:r>
      <w:r>
        <w:rPr>
          <w:noProof/>
        </w:rPr>
        <w:tab/>
      </w:r>
      <w:r>
        <w:rPr>
          <w:noProof/>
        </w:rPr>
        <w:tab/>
      </w:r>
      <w:r>
        <w:rPr>
          <w:noProof/>
        </w:rPr>
        <w:tab/>
        <w:t xml:space="preserve">Image 1: Gibbs Reflective Cycle </w:t>
      </w:r>
      <w:sdt>
        <w:sdtPr>
          <w:rPr>
            <w:noProof/>
          </w:rPr>
          <w:id w:val="-2106562254"/>
          <w:citation/>
        </w:sdtPr>
        <w:sdtContent>
          <w:r>
            <w:rPr>
              <w:noProof/>
            </w:rPr>
            <w:fldChar w:fldCharType="begin"/>
          </w:r>
          <w:r w:rsidR="00781BA6">
            <w:rPr>
              <w:noProof/>
            </w:rPr>
            <w:instrText xml:space="preserve">CITATION Bha24 \l 2057 </w:instrText>
          </w:r>
          <w:r>
            <w:rPr>
              <w:noProof/>
            </w:rPr>
            <w:fldChar w:fldCharType="separate"/>
          </w:r>
          <w:r w:rsidR="0004541E" w:rsidRPr="0004541E">
            <w:rPr>
              <w:noProof/>
            </w:rPr>
            <w:t>[2]</w:t>
          </w:r>
          <w:r>
            <w:rPr>
              <w:noProof/>
            </w:rPr>
            <w:fldChar w:fldCharType="end"/>
          </w:r>
        </w:sdtContent>
      </w:sdt>
      <w:r>
        <w:rPr>
          <w:noProof/>
        </w:rPr>
        <w:t>.</w:t>
      </w:r>
    </w:p>
    <w:p w14:paraId="250730AE" w14:textId="77777777" w:rsidR="000A00AD" w:rsidRDefault="000A00AD" w:rsidP="000B6B9C">
      <w:pPr>
        <w:spacing w:line="360" w:lineRule="auto"/>
        <w:rPr>
          <w:noProof/>
        </w:rPr>
      </w:pPr>
    </w:p>
    <w:p w14:paraId="057D60C9" w14:textId="1A6D3237" w:rsidR="000B6B9C" w:rsidRPr="00E56242" w:rsidRDefault="000B6B9C" w:rsidP="000B6B9C">
      <w:pPr>
        <w:spacing w:line="360" w:lineRule="auto"/>
        <w:rPr>
          <w:b/>
          <w:bCs/>
          <w:color w:val="FF0000"/>
        </w:rPr>
      </w:pPr>
      <w:r>
        <w:t xml:space="preserve">Slide 6 </w:t>
      </w:r>
      <w:r>
        <w:tab/>
      </w:r>
      <w:r>
        <w:rPr>
          <w:color w:val="FF0000"/>
        </w:rPr>
        <w:t>TASK 1: SELF EVALUATION</w:t>
      </w:r>
    </w:p>
    <w:p w14:paraId="25D4DFE7" w14:textId="21DE7B4C" w:rsidR="002F72AC" w:rsidRDefault="0011784D" w:rsidP="002F72AC">
      <w:pPr>
        <w:spacing w:line="360" w:lineRule="auto"/>
        <w:jc w:val="center"/>
      </w:pPr>
      <w:r>
        <w:rPr>
          <w:noProof/>
        </w:rPr>
        <w:drawing>
          <wp:inline distT="0" distB="0" distL="0" distR="0" wp14:anchorId="6F2CDBA9" wp14:editId="5DE524A6">
            <wp:extent cx="5731510" cy="3244215"/>
            <wp:effectExtent l="0" t="0" r="2540" b="0"/>
            <wp:docPr id="1527499159" name="Picture 35" descr="A close-up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499159" name="Picture 35" descr="A close-up of a diagram&#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244215"/>
                    </a:xfrm>
                    <a:prstGeom prst="rect">
                      <a:avLst/>
                    </a:prstGeom>
                  </pic:spPr>
                </pic:pic>
              </a:graphicData>
            </a:graphic>
          </wp:inline>
        </w:drawing>
      </w:r>
    </w:p>
    <w:p w14:paraId="520B512C" w14:textId="77777777" w:rsidR="0011784D" w:rsidRPr="002F72AC" w:rsidRDefault="0011784D" w:rsidP="002F72AC">
      <w:pPr>
        <w:spacing w:line="360" w:lineRule="auto"/>
        <w:jc w:val="center"/>
      </w:pPr>
    </w:p>
    <w:p w14:paraId="6BFBA01A" w14:textId="5782EB29" w:rsidR="0066689F" w:rsidRDefault="00C96512" w:rsidP="0066689F">
      <w:pPr>
        <w:spacing w:line="360" w:lineRule="auto"/>
        <w:jc w:val="both"/>
        <w:rPr>
          <w:rFonts w:ascii="Arial" w:hAnsi="Arial" w:cs="Arial"/>
          <w:sz w:val="22"/>
          <w:szCs w:val="22"/>
        </w:rPr>
      </w:pPr>
      <w:r w:rsidRPr="00C96512">
        <w:rPr>
          <w:rFonts w:ascii="Arial" w:hAnsi="Arial" w:cs="Arial"/>
          <w:sz w:val="22"/>
          <w:szCs w:val="22"/>
        </w:rPr>
        <w:t xml:space="preserve">My </w:t>
      </w:r>
      <w:r>
        <w:rPr>
          <w:rFonts w:ascii="Arial" w:hAnsi="Arial" w:cs="Arial"/>
          <w:sz w:val="22"/>
          <w:szCs w:val="22"/>
        </w:rPr>
        <w:t>self-assessment has been created based on a personal SWOT analysis. One of the strengths I have identified is that I am punctual person, as I can never fail to complete tasks at the right time and I am also a disciplined student. One of my weaknesses that might make the decision-making process slower and affect my confidence is overthinking. Understanding these characteristics will make me aware of what to improve on and how to go about it in the future.</w:t>
      </w:r>
    </w:p>
    <w:p w14:paraId="0D90041A" w14:textId="77777777" w:rsidR="00435175" w:rsidRDefault="00435175" w:rsidP="0066689F">
      <w:pPr>
        <w:spacing w:line="360" w:lineRule="auto"/>
        <w:jc w:val="both"/>
        <w:rPr>
          <w:rFonts w:ascii="Arial" w:hAnsi="Arial" w:cs="Arial"/>
          <w:sz w:val="22"/>
          <w:szCs w:val="22"/>
        </w:rPr>
      </w:pPr>
    </w:p>
    <w:p w14:paraId="59BDA333" w14:textId="77777777" w:rsidR="00435175" w:rsidRPr="00C96512" w:rsidRDefault="00435175" w:rsidP="0066689F">
      <w:pPr>
        <w:spacing w:line="360" w:lineRule="auto"/>
        <w:jc w:val="both"/>
        <w:rPr>
          <w:rFonts w:ascii="Arial" w:hAnsi="Arial" w:cs="Arial"/>
          <w:sz w:val="22"/>
          <w:szCs w:val="22"/>
        </w:rPr>
      </w:pPr>
    </w:p>
    <w:p w14:paraId="0317AFA6" w14:textId="77777777" w:rsidR="000B6B9C" w:rsidRDefault="000B6B9C" w:rsidP="000B6B9C">
      <w:pPr>
        <w:spacing w:line="360" w:lineRule="auto"/>
      </w:pPr>
      <w:r>
        <w:t xml:space="preserve">Slide 7 </w:t>
      </w:r>
      <w:r>
        <w:tab/>
      </w:r>
      <w:r w:rsidRPr="00E84E4C">
        <w:rPr>
          <w:color w:val="FF0000"/>
        </w:rPr>
        <w:t>TRAITS GAINED FROM THE SELF EVALUATION</w:t>
      </w:r>
    </w:p>
    <w:p w14:paraId="78010AF9" w14:textId="5D522E1A" w:rsidR="00E32C28" w:rsidRDefault="0011784D" w:rsidP="0066689F">
      <w:pPr>
        <w:spacing w:line="360" w:lineRule="auto"/>
        <w:jc w:val="center"/>
      </w:pPr>
      <w:r>
        <w:rPr>
          <w:noProof/>
        </w:rPr>
        <w:drawing>
          <wp:inline distT="0" distB="0" distL="0" distR="0" wp14:anchorId="34BF9175" wp14:editId="09F54414">
            <wp:extent cx="5731510" cy="3216910"/>
            <wp:effectExtent l="0" t="0" r="2540" b="2540"/>
            <wp:docPr id="110016160" name="Picture 36" descr="A diagram of a different level of eval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16160" name="Picture 36" descr="A diagram of a different level of evaluation&#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p w14:paraId="591CD083" w14:textId="77777777" w:rsidR="0066689F" w:rsidRDefault="0066689F" w:rsidP="0066689F">
      <w:pPr>
        <w:spacing w:line="360" w:lineRule="auto"/>
        <w:jc w:val="center"/>
      </w:pPr>
    </w:p>
    <w:p w14:paraId="63FC57B1" w14:textId="218D4427" w:rsidR="00E32C28" w:rsidRPr="0066689F" w:rsidRDefault="00C96512" w:rsidP="0066689F">
      <w:pPr>
        <w:spacing w:line="360" w:lineRule="auto"/>
        <w:jc w:val="both"/>
        <w:rPr>
          <w:rFonts w:ascii="Arial" w:hAnsi="Arial" w:cs="Arial"/>
          <w:sz w:val="22"/>
          <w:szCs w:val="22"/>
        </w:rPr>
      </w:pPr>
      <w:r w:rsidRPr="0066689F">
        <w:rPr>
          <w:rFonts w:ascii="Arial" w:hAnsi="Arial" w:cs="Arial"/>
          <w:sz w:val="22"/>
          <w:szCs w:val="22"/>
        </w:rPr>
        <w:t xml:space="preserve">The reflection assisted me in </w:t>
      </w:r>
      <w:r w:rsidR="00B224B4" w:rsidRPr="0066689F">
        <w:rPr>
          <w:rFonts w:ascii="Arial" w:hAnsi="Arial" w:cs="Arial"/>
          <w:sz w:val="22"/>
          <w:szCs w:val="22"/>
        </w:rPr>
        <w:t xml:space="preserve">establishing a few characteristics that characterize my learning and work behaviours. I am also adaptive, and it means that I can quickly adjust to new tools and expanding situations. I do not easily get stressed, and this is reason I can cope with challenges. I also have the </w:t>
      </w:r>
      <w:r w:rsidR="00B224B4" w:rsidRPr="0066689F">
        <w:rPr>
          <w:rFonts w:ascii="Arial" w:hAnsi="Arial" w:cs="Arial"/>
          <w:sz w:val="22"/>
          <w:szCs w:val="22"/>
        </w:rPr>
        <w:tab/>
        <w:t>quality of being trustworthy and never leaving any tasks. Such are the traits that will shape my future developmental directions.</w:t>
      </w:r>
    </w:p>
    <w:p w14:paraId="1F1E958B" w14:textId="77777777" w:rsidR="000B6B9C" w:rsidRDefault="000B6B9C" w:rsidP="000B6B9C">
      <w:pPr>
        <w:spacing w:line="360" w:lineRule="auto"/>
      </w:pPr>
    </w:p>
    <w:p w14:paraId="4399341A" w14:textId="77777777" w:rsidR="00435175" w:rsidRDefault="00435175" w:rsidP="000B6B9C">
      <w:pPr>
        <w:spacing w:line="360" w:lineRule="auto"/>
      </w:pPr>
    </w:p>
    <w:p w14:paraId="69AD5CBD" w14:textId="77777777" w:rsidR="00435175" w:rsidRDefault="00435175" w:rsidP="000B6B9C">
      <w:pPr>
        <w:spacing w:line="360" w:lineRule="auto"/>
      </w:pPr>
    </w:p>
    <w:p w14:paraId="31B160A3" w14:textId="77777777" w:rsidR="00435175" w:rsidRDefault="00435175" w:rsidP="000B6B9C">
      <w:pPr>
        <w:spacing w:line="360" w:lineRule="auto"/>
      </w:pPr>
    </w:p>
    <w:p w14:paraId="150C3B02" w14:textId="77777777" w:rsidR="00435175" w:rsidRDefault="00435175" w:rsidP="000B6B9C">
      <w:pPr>
        <w:spacing w:line="360" w:lineRule="auto"/>
      </w:pPr>
    </w:p>
    <w:p w14:paraId="6F8F7437" w14:textId="77777777" w:rsidR="00435175" w:rsidRDefault="00435175" w:rsidP="000B6B9C">
      <w:pPr>
        <w:spacing w:line="360" w:lineRule="auto"/>
      </w:pPr>
    </w:p>
    <w:p w14:paraId="2470C065" w14:textId="77777777" w:rsidR="00435175" w:rsidRDefault="00435175" w:rsidP="000B6B9C">
      <w:pPr>
        <w:spacing w:line="360" w:lineRule="auto"/>
      </w:pPr>
    </w:p>
    <w:p w14:paraId="10432F04" w14:textId="77777777" w:rsidR="00435175" w:rsidRDefault="00435175" w:rsidP="000B6B9C">
      <w:pPr>
        <w:spacing w:line="360" w:lineRule="auto"/>
      </w:pPr>
    </w:p>
    <w:p w14:paraId="6F7B5BD5" w14:textId="09E0A911" w:rsidR="00E32C28" w:rsidRDefault="000B6B9C" w:rsidP="00E32C28">
      <w:pPr>
        <w:spacing w:line="360" w:lineRule="auto"/>
      </w:pPr>
      <w:r>
        <w:t xml:space="preserve">Slide 8 </w:t>
      </w:r>
      <w:r>
        <w:tab/>
      </w:r>
      <w:r w:rsidRPr="00E84E4C">
        <w:rPr>
          <w:color w:val="FF0000"/>
        </w:rPr>
        <w:t>PROFESSIONAL DEVELOPMENT PLAN</w:t>
      </w:r>
    </w:p>
    <w:p w14:paraId="23630342" w14:textId="14BE7BB7" w:rsidR="00E32C28" w:rsidRDefault="0011784D" w:rsidP="00E32C28">
      <w:pPr>
        <w:spacing w:line="360" w:lineRule="auto"/>
        <w:jc w:val="center"/>
      </w:pPr>
      <w:r>
        <w:rPr>
          <w:noProof/>
        </w:rPr>
        <w:drawing>
          <wp:inline distT="0" distB="0" distL="0" distR="0" wp14:anchorId="6A9CD912" wp14:editId="69C0AE7C">
            <wp:extent cx="5731510" cy="3214370"/>
            <wp:effectExtent l="0" t="0" r="2540" b="5080"/>
            <wp:docPr id="1372914974" name="Picture 37" descr="A chart of a professional development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914974" name="Picture 37" descr="A chart of a professional development plan&#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214370"/>
                    </a:xfrm>
                    <a:prstGeom prst="rect">
                      <a:avLst/>
                    </a:prstGeom>
                  </pic:spPr>
                </pic:pic>
              </a:graphicData>
            </a:graphic>
          </wp:inline>
        </w:drawing>
      </w:r>
    </w:p>
    <w:p w14:paraId="66B4D0F6" w14:textId="77777777" w:rsidR="00B44DF3" w:rsidRDefault="00B44DF3" w:rsidP="00435175">
      <w:pPr>
        <w:spacing w:line="360" w:lineRule="auto"/>
        <w:jc w:val="both"/>
      </w:pPr>
    </w:p>
    <w:p w14:paraId="641A9398" w14:textId="2F30302C" w:rsidR="00E32C28" w:rsidRDefault="00B224B4" w:rsidP="00435175">
      <w:pPr>
        <w:spacing w:line="360" w:lineRule="auto"/>
        <w:jc w:val="both"/>
      </w:pPr>
      <w:r>
        <w:t xml:space="preserve">There are three SMART objectives that are focused on in my PDP. The former is to improve time management by creating weekly study plans and online reminders. The second goal is to rehearse </w:t>
      </w:r>
      <w:r w:rsidR="00E54989">
        <w:t xml:space="preserve">speaking to the audience by practicing and seeking feedback. The third goal is to improve IT competencies using online </w:t>
      </w:r>
      <w:r w:rsidR="00BF16C0">
        <w:t>learning. These are focused, qua</w:t>
      </w:r>
      <w:r w:rsidR="0001596E">
        <w:t>ntifiable, attainable, realistic, and time-steps objectives, which will assist me in my scholarly workplace growth.</w:t>
      </w:r>
    </w:p>
    <w:p w14:paraId="73948A1E" w14:textId="77777777" w:rsidR="00435175" w:rsidRDefault="00435175" w:rsidP="00435175">
      <w:pPr>
        <w:spacing w:line="360" w:lineRule="auto"/>
        <w:jc w:val="both"/>
      </w:pPr>
    </w:p>
    <w:p w14:paraId="657DFA28" w14:textId="77777777" w:rsidR="00435175" w:rsidRDefault="00435175" w:rsidP="00435175">
      <w:pPr>
        <w:spacing w:line="360" w:lineRule="auto"/>
        <w:jc w:val="both"/>
      </w:pPr>
    </w:p>
    <w:p w14:paraId="793EB97A" w14:textId="77777777" w:rsidR="00435175" w:rsidRDefault="00435175" w:rsidP="00435175">
      <w:pPr>
        <w:spacing w:line="360" w:lineRule="auto"/>
        <w:jc w:val="both"/>
      </w:pPr>
    </w:p>
    <w:p w14:paraId="1F6A4D3A" w14:textId="77777777" w:rsidR="00435175" w:rsidRDefault="00435175" w:rsidP="00435175">
      <w:pPr>
        <w:spacing w:line="360" w:lineRule="auto"/>
        <w:jc w:val="both"/>
      </w:pPr>
    </w:p>
    <w:p w14:paraId="3BAEE040" w14:textId="77777777" w:rsidR="00435175" w:rsidRDefault="00435175" w:rsidP="00435175">
      <w:pPr>
        <w:spacing w:line="360" w:lineRule="auto"/>
        <w:jc w:val="both"/>
      </w:pPr>
    </w:p>
    <w:p w14:paraId="5D1E82DF" w14:textId="77777777" w:rsidR="00435175" w:rsidRDefault="00435175" w:rsidP="00435175">
      <w:pPr>
        <w:spacing w:line="360" w:lineRule="auto"/>
        <w:jc w:val="both"/>
      </w:pPr>
    </w:p>
    <w:p w14:paraId="7EAE0D10" w14:textId="77777777" w:rsidR="00435175" w:rsidRDefault="00435175" w:rsidP="00435175">
      <w:pPr>
        <w:spacing w:line="360" w:lineRule="auto"/>
        <w:jc w:val="both"/>
      </w:pPr>
    </w:p>
    <w:p w14:paraId="6AF22CE4" w14:textId="77777777" w:rsidR="000A00AD" w:rsidRDefault="000A00AD" w:rsidP="00435175">
      <w:pPr>
        <w:spacing w:line="360" w:lineRule="auto"/>
        <w:jc w:val="both"/>
      </w:pPr>
    </w:p>
    <w:p w14:paraId="470D9FB0" w14:textId="77777777" w:rsidR="00435175" w:rsidRDefault="00435175" w:rsidP="00435175">
      <w:pPr>
        <w:spacing w:line="360" w:lineRule="auto"/>
        <w:jc w:val="both"/>
      </w:pPr>
    </w:p>
    <w:p w14:paraId="278FE3C8" w14:textId="3FEF7E8A" w:rsidR="0011784D" w:rsidRPr="0011784D" w:rsidRDefault="000B6B9C" w:rsidP="0066689F">
      <w:pPr>
        <w:rPr>
          <w:color w:val="FF0000"/>
        </w:rPr>
      </w:pPr>
      <w:r>
        <w:t>Slide 9</w:t>
      </w:r>
      <w:r w:rsidR="0011784D">
        <w:t xml:space="preserve"> </w:t>
      </w:r>
      <w:r>
        <w:t xml:space="preserve"> </w:t>
      </w:r>
      <w:r w:rsidR="00AC0401">
        <w:t xml:space="preserve"> </w:t>
      </w:r>
      <w:r w:rsidRPr="00E84E4C">
        <w:rPr>
          <w:color w:val="FF0000"/>
        </w:rPr>
        <w:t>UNIT 4 TOPIC SUMMARY</w:t>
      </w:r>
    </w:p>
    <w:p w14:paraId="225166BE" w14:textId="51BF2FB4" w:rsidR="00E32C28" w:rsidRDefault="0011784D" w:rsidP="002B32F0">
      <w:pPr>
        <w:spacing w:line="360" w:lineRule="auto"/>
        <w:jc w:val="center"/>
      </w:pPr>
      <w:r>
        <w:rPr>
          <w:noProof/>
        </w:rPr>
        <w:drawing>
          <wp:inline distT="0" distB="0" distL="0" distR="0" wp14:anchorId="2E95DBD1" wp14:editId="2973C167">
            <wp:extent cx="5731510" cy="3209290"/>
            <wp:effectExtent l="0" t="0" r="2540" b="0"/>
            <wp:docPr id="1959455619" name="Picture 38" descr="A screenshot of a white and orang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455619" name="Picture 38" descr="A screenshot of a white and orange tex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480CD40F" w14:textId="77777777" w:rsidR="00B44DF3" w:rsidRDefault="00B44DF3" w:rsidP="00435175">
      <w:pPr>
        <w:spacing w:line="360" w:lineRule="auto"/>
        <w:jc w:val="both"/>
        <w:rPr>
          <w:rFonts w:ascii="Arial" w:hAnsi="Arial" w:cs="Arial"/>
          <w:sz w:val="22"/>
          <w:szCs w:val="22"/>
        </w:rPr>
      </w:pPr>
    </w:p>
    <w:p w14:paraId="375F711E" w14:textId="65FBC1FC" w:rsidR="00AC0401" w:rsidRDefault="0001596E" w:rsidP="00435175">
      <w:pPr>
        <w:spacing w:line="360" w:lineRule="auto"/>
        <w:jc w:val="both"/>
        <w:rPr>
          <w:rFonts w:ascii="Arial" w:hAnsi="Arial" w:cs="Arial"/>
          <w:sz w:val="22"/>
          <w:szCs w:val="22"/>
        </w:rPr>
      </w:pPr>
      <w:r w:rsidRPr="00004DA5">
        <w:rPr>
          <w:rFonts w:ascii="Arial" w:hAnsi="Arial" w:cs="Arial"/>
          <w:sz w:val="22"/>
          <w:szCs w:val="22"/>
        </w:rPr>
        <w:t>I have selected Topic 3: Unpacking Experiences, which describes the possibility of defining the strengths, weaknesses, and learning needs based on the reflection of past situations</w:t>
      </w:r>
      <w:r w:rsidR="00E05450">
        <w:rPr>
          <w:rFonts w:ascii="Arial" w:hAnsi="Arial" w:cs="Arial"/>
          <w:sz w:val="22"/>
          <w:szCs w:val="22"/>
        </w:rPr>
        <w:t xml:space="preserve"> </w:t>
      </w:r>
      <w:sdt>
        <w:sdtPr>
          <w:rPr>
            <w:rFonts w:ascii="Arial" w:hAnsi="Arial" w:cs="Arial"/>
            <w:sz w:val="22"/>
            <w:szCs w:val="22"/>
          </w:rPr>
          <w:id w:val="1148718511"/>
          <w:citation/>
        </w:sdtPr>
        <w:sdtContent>
          <w:r w:rsidR="00E05450">
            <w:rPr>
              <w:rFonts w:ascii="Arial" w:hAnsi="Arial" w:cs="Arial"/>
              <w:sz w:val="22"/>
              <w:szCs w:val="22"/>
            </w:rPr>
            <w:fldChar w:fldCharType="begin"/>
          </w:r>
          <w:r w:rsidR="0004541E">
            <w:rPr>
              <w:rFonts w:ascii="Arial" w:hAnsi="Arial" w:cs="Arial"/>
              <w:sz w:val="22"/>
              <w:szCs w:val="22"/>
            </w:rPr>
            <w:instrText xml:space="preserve">CITATION Azi25 \l 2057 </w:instrText>
          </w:r>
          <w:r w:rsidR="00E05450">
            <w:rPr>
              <w:rFonts w:ascii="Arial" w:hAnsi="Arial" w:cs="Arial"/>
              <w:sz w:val="22"/>
              <w:szCs w:val="22"/>
            </w:rPr>
            <w:fldChar w:fldCharType="separate"/>
          </w:r>
          <w:r w:rsidR="0004541E" w:rsidRPr="0004541E">
            <w:rPr>
              <w:rFonts w:ascii="Arial" w:hAnsi="Arial" w:cs="Arial"/>
              <w:noProof/>
              <w:sz w:val="22"/>
              <w:szCs w:val="22"/>
            </w:rPr>
            <w:t>[3]</w:t>
          </w:r>
          <w:r w:rsidR="00E05450">
            <w:rPr>
              <w:rFonts w:ascii="Arial" w:hAnsi="Arial" w:cs="Arial"/>
              <w:sz w:val="22"/>
              <w:szCs w:val="22"/>
            </w:rPr>
            <w:fldChar w:fldCharType="end"/>
          </w:r>
        </w:sdtContent>
      </w:sdt>
      <w:r w:rsidRPr="00004DA5">
        <w:rPr>
          <w:rFonts w:ascii="Arial" w:hAnsi="Arial" w:cs="Arial"/>
          <w:sz w:val="22"/>
          <w:szCs w:val="22"/>
        </w:rPr>
        <w:t>. The structures models, like the Cycle by Gibb, can understand and make better decisions with the assistance of these models</w:t>
      </w:r>
      <w:r w:rsidR="001B5A1C">
        <w:rPr>
          <w:rFonts w:ascii="Arial" w:hAnsi="Arial" w:cs="Arial"/>
          <w:sz w:val="22"/>
          <w:szCs w:val="22"/>
        </w:rPr>
        <w:t xml:space="preserve"> </w:t>
      </w:r>
      <w:sdt>
        <w:sdtPr>
          <w:rPr>
            <w:rFonts w:ascii="Arial" w:hAnsi="Arial" w:cs="Arial"/>
            <w:sz w:val="22"/>
            <w:szCs w:val="22"/>
          </w:rPr>
          <w:id w:val="-46762279"/>
          <w:citation/>
        </w:sdtPr>
        <w:sdtContent>
          <w:r w:rsidR="001B5A1C">
            <w:rPr>
              <w:rFonts w:ascii="Arial" w:hAnsi="Arial" w:cs="Arial"/>
              <w:sz w:val="22"/>
              <w:szCs w:val="22"/>
            </w:rPr>
            <w:fldChar w:fldCharType="begin"/>
          </w:r>
          <w:r w:rsidR="0004541E">
            <w:rPr>
              <w:rFonts w:ascii="Arial" w:hAnsi="Arial" w:cs="Arial"/>
              <w:sz w:val="22"/>
              <w:szCs w:val="22"/>
            </w:rPr>
            <w:instrText xml:space="preserve">CITATION Cha23 \l 2057 </w:instrText>
          </w:r>
          <w:r w:rsidR="001B5A1C">
            <w:rPr>
              <w:rFonts w:ascii="Arial" w:hAnsi="Arial" w:cs="Arial"/>
              <w:sz w:val="22"/>
              <w:szCs w:val="22"/>
            </w:rPr>
            <w:fldChar w:fldCharType="separate"/>
          </w:r>
          <w:r w:rsidR="0004541E" w:rsidRPr="0004541E">
            <w:rPr>
              <w:rFonts w:ascii="Arial" w:hAnsi="Arial" w:cs="Arial"/>
              <w:noProof/>
              <w:sz w:val="22"/>
              <w:szCs w:val="22"/>
            </w:rPr>
            <w:t>[4]</w:t>
          </w:r>
          <w:r w:rsidR="001B5A1C">
            <w:rPr>
              <w:rFonts w:ascii="Arial" w:hAnsi="Arial" w:cs="Arial"/>
              <w:sz w:val="22"/>
              <w:szCs w:val="22"/>
            </w:rPr>
            <w:fldChar w:fldCharType="end"/>
          </w:r>
        </w:sdtContent>
      </w:sdt>
      <w:r w:rsidRPr="00004DA5">
        <w:rPr>
          <w:rFonts w:ascii="Arial" w:hAnsi="Arial" w:cs="Arial"/>
          <w:sz w:val="22"/>
          <w:szCs w:val="22"/>
        </w:rPr>
        <w:t xml:space="preserve">. The topic </w:t>
      </w:r>
      <w:r w:rsidR="0066689F" w:rsidRPr="00004DA5">
        <w:rPr>
          <w:rFonts w:ascii="Arial" w:hAnsi="Arial" w:cs="Arial"/>
          <w:sz w:val="22"/>
          <w:szCs w:val="22"/>
        </w:rPr>
        <w:t>being talked</w:t>
      </w:r>
      <w:r w:rsidRPr="00004DA5">
        <w:rPr>
          <w:rFonts w:ascii="Arial" w:hAnsi="Arial" w:cs="Arial"/>
          <w:sz w:val="22"/>
          <w:szCs w:val="22"/>
        </w:rPr>
        <w:t xml:space="preserve"> about is connected to my self-assessment as well as PDP because the reflection will help to formulate significant goals and facilitate lifelong learning</w:t>
      </w:r>
      <w:r w:rsidR="00004DA5" w:rsidRPr="00004DA5">
        <w:rPr>
          <w:rFonts w:ascii="Arial" w:hAnsi="Arial" w:cs="Arial"/>
          <w:sz w:val="22"/>
          <w:szCs w:val="22"/>
        </w:rPr>
        <w:t>.</w:t>
      </w:r>
    </w:p>
    <w:p w14:paraId="44CB284B" w14:textId="77777777" w:rsidR="00435175" w:rsidRDefault="00435175" w:rsidP="00435175">
      <w:pPr>
        <w:spacing w:line="360" w:lineRule="auto"/>
        <w:jc w:val="both"/>
        <w:rPr>
          <w:rFonts w:ascii="Arial" w:hAnsi="Arial" w:cs="Arial"/>
          <w:sz w:val="22"/>
          <w:szCs w:val="22"/>
        </w:rPr>
      </w:pPr>
    </w:p>
    <w:p w14:paraId="5ED1C5CA" w14:textId="77777777" w:rsidR="00435175" w:rsidRDefault="00435175" w:rsidP="00435175">
      <w:pPr>
        <w:spacing w:line="360" w:lineRule="auto"/>
        <w:jc w:val="both"/>
        <w:rPr>
          <w:rFonts w:ascii="Arial" w:hAnsi="Arial" w:cs="Arial"/>
          <w:sz w:val="22"/>
          <w:szCs w:val="22"/>
        </w:rPr>
      </w:pPr>
    </w:p>
    <w:p w14:paraId="2F752A3D" w14:textId="77777777" w:rsidR="00435175" w:rsidRDefault="00435175" w:rsidP="00435175">
      <w:pPr>
        <w:spacing w:line="360" w:lineRule="auto"/>
        <w:jc w:val="both"/>
        <w:rPr>
          <w:rFonts w:ascii="Arial" w:hAnsi="Arial" w:cs="Arial"/>
          <w:sz w:val="22"/>
          <w:szCs w:val="22"/>
        </w:rPr>
      </w:pPr>
    </w:p>
    <w:p w14:paraId="4C9BEA3E" w14:textId="77777777" w:rsidR="00435175" w:rsidRDefault="00435175" w:rsidP="00435175">
      <w:pPr>
        <w:spacing w:line="360" w:lineRule="auto"/>
        <w:jc w:val="both"/>
        <w:rPr>
          <w:rFonts w:ascii="Arial" w:hAnsi="Arial" w:cs="Arial"/>
          <w:sz w:val="22"/>
          <w:szCs w:val="22"/>
        </w:rPr>
      </w:pPr>
    </w:p>
    <w:p w14:paraId="15F4F514" w14:textId="77777777" w:rsidR="00435175" w:rsidRDefault="00435175" w:rsidP="00435175">
      <w:pPr>
        <w:spacing w:line="360" w:lineRule="auto"/>
        <w:jc w:val="both"/>
        <w:rPr>
          <w:rFonts w:ascii="Arial" w:hAnsi="Arial" w:cs="Arial"/>
          <w:sz w:val="22"/>
          <w:szCs w:val="22"/>
        </w:rPr>
      </w:pPr>
    </w:p>
    <w:p w14:paraId="25EB8CC8" w14:textId="77777777" w:rsidR="00435175" w:rsidRDefault="00435175" w:rsidP="00435175">
      <w:pPr>
        <w:spacing w:line="360" w:lineRule="auto"/>
        <w:jc w:val="both"/>
        <w:rPr>
          <w:rFonts w:ascii="Arial" w:hAnsi="Arial" w:cs="Arial"/>
          <w:sz w:val="22"/>
          <w:szCs w:val="22"/>
        </w:rPr>
      </w:pPr>
    </w:p>
    <w:p w14:paraId="749D1603" w14:textId="77777777" w:rsidR="00435175" w:rsidRDefault="00435175" w:rsidP="00435175">
      <w:pPr>
        <w:spacing w:line="360" w:lineRule="auto"/>
        <w:jc w:val="both"/>
        <w:rPr>
          <w:rFonts w:ascii="Arial" w:hAnsi="Arial" w:cs="Arial"/>
          <w:sz w:val="22"/>
          <w:szCs w:val="22"/>
        </w:rPr>
      </w:pPr>
    </w:p>
    <w:p w14:paraId="18DC27AC" w14:textId="77777777" w:rsidR="00435175" w:rsidRPr="00435175" w:rsidRDefault="00435175" w:rsidP="00435175">
      <w:pPr>
        <w:spacing w:line="360" w:lineRule="auto"/>
        <w:jc w:val="both"/>
        <w:rPr>
          <w:rFonts w:ascii="Arial" w:hAnsi="Arial" w:cs="Arial"/>
          <w:sz w:val="22"/>
          <w:szCs w:val="22"/>
        </w:rPr>
      </w:pPr>
    </w:p>
    <w:p w14:paraId="04AEE822" w14:textId="50EABF1C" w:rsidR="002B32F0" w:rsidRPr="002B32F0" w:rsidRDefault="002B32F0" w:rsidP="002B32F0">
      <w:pPr>
        <w:rPr>
          <w:noProof/>
          <w:color w:val="FF0000"/>
        </w:rPr>
      </w:pPr>
      <w:r>
        <w:t xml:space="preserve">Slide 10 </w:t>
      </w:r>
      <w:r>
        <w:tab/>
      </w:r>
      <w:r w:rsidRPr="00E84E4C">
        <w:rPr>
          <w:noProof/>
          <w:color w:val="FF0000"/>
        </w:rPr>
        <w:t>CONCLUSION</w:t>
      </w:r>
    </w:p>
    <w:p w14:paraId="030DB1A8" w14:textId="42D74FE2" w:rsidR="00D1392D" w:rsidRDefault="0011784D" w:rsidP="002B32F0">
      <w:pPr>
        <w:spacing w:line="360" w:lineRule="auto"/>
        <w:jc w:val="center"/>
      </w:pPr>
      <w:r>
        <w:rPr>
          <w:noProof/>
        </w:rPr>
        <w:drawing>
          <wp:inline distT="0" distB="0" distL="0" distR="0" wp14:anchorId="59205D01" wp14:editId="617AEB4B">
            <wp:extent cx="5731510" cy="3214370"/>
            <wp:effectExtent l="0" t="0" r="2540" b="5080"/>
            <wp:docPr id="647826690" name="Picture 39"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826690" name="Picture 39" descr="A close-up of a documen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214370"/>
                    </a:xfrm>
                    <a:prstGeom prst="rect">
                      <a:avLst/>
                    </a:prstGeom>
                  </pic:spPr>
                </pic:pic>
              </a:graphicData>
            </a:graphic>
          </wp:inline>
        </w:drawing>
      </w:r>
    </w:p>
    <w:p w14:paraId="617D4DEA" w14:textId="77777777" w:rsidR="002B32F0" w:rsidRDefault="002B32F0" w:rsidP="002B32F0">
      <w:pPr>
        <w:spacing w:line="360" w:lineRule="auto"/>
        <w:rPr>
          <w:b/>
          <w:bCs/>
          <w:color w:val="7030A0"/>
        </w:rPr>
      </w:pPr>
    </w:p>
    <w:p w14:paraId="15B55F76" w14:textId="47DA3283" w:rsidR="0066689F" w:rsidRDefault="0001596E" w:rsidP="00435175">
      <w:pPr>
        <w:spacing w:line="360" w:lineRule="auto"/>
        <w:jc w:val="both"/>
        <w:rPr>
          <w:rFonts w:ascii="Arial" w:hAnsi="Arial" w:cs="Arial"/>
          <w:sz w:val="22"/>
          <w:szCs w:val="22"/>
        </w:rPr>
      </w:pPr>
      <w:r w:rsidRPr="00004DA5">
        <w:rPr>
          <w:rFonts w:ascii="Arial" w:hAnsi="Arial" w:cs="Arial"/>
          <w:sz w:val="22"/>
          <w:szCs w:val="22"/>
        </w:rPr>
        <w:t>I concluded the conclusion by giving a summary of my self-evaluation, PDP goals, and learning about the chosen topic.</w:t>
      </w:r>
      <w:r w:rsidR="0066689F" w:rsidRPr="00004DA5">
        <w:rPr>
          <w:rFonts w:ascii="Arial" w:hAnsi="Arial" w:cs="Arial"/>
          <w:sz w:val="22"/>
          <w:szCs w:val="22"/>
        </w:rPr>
        <w:t xml:space="preserve"> I was drilled that through reflection, strengths and weaknesses are brought out. My commitment to improve time management, communication, and technical skills through reflection on the same on a regular basis will ensure improvement of my lifelong learning process.</w:t>
      </w:r>
    </w:p>
    <w:p w14:paraId="1A529D03" w14:textId="77777777" w:rsidR="00435175" w:rsidRDefault="00435175" w:rsidP="00435175">
      <w:pPr>
        <w:spacing w:line="360" w:lineRule="auto"/>
        <w:jc w:val="both"/>
        <w:rPr>
          <w:rFonts w:ascii="Arial" w:hAnsi="Arial" w:cs="Arial"/>
          <w:sz w:val="22"/>
          <w:szCs w:val="22"/>
        </w:rPr>
      </w:pPr>
    </w:p>
    <w:p w14:paraId="2EA9DB78" w14:textId="77777777" w:rsidR="00435175" w:rsidRDefault="00435175" w:rsidP="00435175">
      <w:pPr>
        <w:spacing w:line="360" w:lineRule="auto"/>
        <w:jc w:val="both"/>
        <w:rPr>
          <w:rFonts w:ascii="Arial" w:hAnsi="Arial" w:cs="Arial"/>
          <w:sz w:val="22"/>
          <w:szCs w:val="22"/>
        </w:rPr>
      </w:pPr>
    </w:p>
    <w:p w14:paraId="76A1D783" w14:textId="77777777" w:rsidR="00435175" w:rsidRDefault="00435175" w:rsidP="00435175">
      <w:pPr>
        <w:spacing w:line="360" w:lineRule="auto"/>
        <w:jc w:val="both"/>
        <w:rPr>
          <w:rFonts w:ascii="Arial" w:hAnsi="Arial" w:cs="Arial"/>
          <w:sz w:val="22"/>
          <w:szCs w:val="22"/>
        </w:rPr>
      </w:pPr>
    </w:p>
    <w:p w14:paraId="57065183" w14:textId="77777777" w:rsidR="00435175" w:rsidRDefault="00435175" w:rsidP="00435175">
      <w:pPr>
        <w:spacing w:line="360" w:lineRule="auto"/>
        <w:jc w:val="both"/>
        <w:rPr>
          <w:rFonts w:ascii="Arial" w:hAnsi="Arial" w:cs="Arial"/>
          <w:sz w:val="22"/>
          <w:szCs w:val="22"/>
        </w:rPr>
      </w:pPr>
    </w:p>
    <w:p w14:paraId="33F480E3" w14:textId="77777777" w:rsidR="00435175" w:rsidRDefault="00435175" w:rsidP="00435175">
      <w:pPr>
        <w:spacing w:line="360" w:lineRule="auto"/>
        <w:jc w:val="both"/>
        <w:rPr>
          <w:rFonts w:ascii="Arial" w:hAnsi="Arial" w:cs="Arial"/>
          <w:sz w:val="22"/>
          <w:szCs w:val="22"/>
        </w:rPr>
      </w:pPr>
    </w:p>
    <w:p w14:paraId="39B7741C" w14:textId="77777777" w:rsidR="00435175" w:rsidRDefault="00435175" w:rsidP="00435175">
      <w:pPr>
        <w:spacing w:line="360" w:lineRule="auto"/>
        <w:jc w:val="both"/>
        <w:rPr>
          <w:rFonts w:ascii="Arial" w:hAnsi="Arial" w:cs="Arial"/>
          <w:sz w:val="22"/>
          <w:szCs w:val="22"/>
        </w:rPr>
      </w:pPr>
    </w:p>
    <w:p w14:paraId="43842DFB" w14:textId="77777777" w:rsidR="00435175" w:rsidRDefault="00435175" w:rsidP="00435175">
      <w:pPr>
        <w:spacing w:line="360" w:lineRule="auto"/>
        <w:jc w:val="both"/>
        <w:rPr>
          <w:rFonts w:ascii="Arial" w:hAnsi="Arial" w:cs="Arial"/>
          <w:sz w:val="22"/>
          <w:szCs w:val="22"/>
        </w:rPr>
      </w:pPr>
    </w:p>
    <w:p w14:paraId="745AA318" w14:textId="77777777" w:rsidR="00B44DF3" w:rsidRDefault="00B44DF3" w:rsidP="00435175">
      <w:pPr>
        <w:spacing w:line="360" w:lineRule="auto"/>
        <w:jc w:val="both"/>
        <w:rPr>
          <w:rFonts w:ascii="Arial" w:hAnsi="Arial" w:cs="Arial"/>
          <w:sz w:val="22"/>
          <w:szCs w:val="22"/>
        </w:rPr>
      </w:pPr>
    </w:p>
    <w:p w14:paraId="4A0BD9B0" w14:textId="77777777" w:rsidR="00B44DF3" w:rsidRDefault="00B44DF3" w:rsidP="00435175">
      <w:pPr>
        <w:spacing w:line="360" w:lineRule="auto"/>
        <w:jc w:val="both"/>
        <w:rPr>
          <w:rFonts w:ascii="Arial" w:hAnsi="Arial" w:cs="Arial"/>
          <w:sz w:val="22"/>
          <w:szCs w:val="22"/>
        </w:rPr>
      </w:pPr>
    </w:p>
    <w:p w14:paraId="0EDA52A6" w14:textId="77777777" w:rsidR="00435175" w:rsidRPr="00435175" w:rsidRDefault="00435175" w:rsidP="00435175">
      <w:pPr>
        <w:spacing w:line="360" w:lineRule="auto"/>
        <w:jc w:val="both"/>
        <w:rPr>
          <w:rFonts w:ascii="Arial" w:hAnsi="Arial" w:cs="Arial"/>
          <w:sz w:val="22"/>
          <w:szCs w:val="22"/>
        </w:rPr>
      </w:pPr>
    </w:p>
    <w:p w14:paraId="3F652C29" w14:textId="1F22E3B3" w:rsidR="00D1392D" w:rsidRDefault="00A10759" w:rsidP="00D1392D">
      <w:pPr>
        <w:spacing w:line="360" w:lineRule="auto"/>
        <w:rPr>
          <w:ins w:id="6" w:author="Microsoft Word" w:date="2024-12-02T11:49:00Z" w16du:dateUtc="2024-12-02T11:49:00Z"/>
        </w:rPr>
      </w:pPr>
      <w:r>
        <w:t>Slide 11</w:t>
      </w:r>
    </w:p>
    <w:p w14:paraId="4FCBD4AE" w14:textId="43073A67" w:rsidR="002B32F0" w:rsidRDefault="00A10759" w:rsidP="00E31D93">
      <w:r>
        <w:t xml:space="preserve">  </w:t>
      </w:r>
      <w:r w:rsidR="0011784D">
        <w:rPr>
          <w:noProof/>
        </w:rPr>
        <w:drawing>
          <wp:inline distT="0" distB="0" distL="0" distR="0" wp14:anchorId="075867EC" wp14:editId="6F680DC4">
            <wp:extent cx="5731510" cy="3212465"/>
            <wp:effectExtent l="0" t="0" r="2540" b="6985"/>
            <wp:docPr id="1694609777" name="Picture 40"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609777" name="Picture 40" descr="A close-up of a pap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r w:rsidR="002D410B">
        <w:tab/>
        <w:t xml:space="preserve"> </w:t>
      </w:r>
      <w:r>
        <w:t xml:space="preserve"> </w:t>
      </w:r>
    </w:p>
    <w:p w14:paraId="1A479BF5" w14:textId="77777777" w:rsidR="00B44DF3" w:rsidRDefault="00B44DF3" w:rsidP="00E31D93"/>
    <w:p w14:paraId="5C7C4CF6" w14:textId="3FF25C4D" w:rsidR="002D410B" w:rsidRDefault="002D410B" w:rsidP="00E31D93">
      <w:bookmarkStart w:id="7" w:name="_Toc216644754"/>
      <w:r w:rsidRPr="00E31D93">
        <w:rPr>
          <w:rStyle w:val="Heading1Char"/>
          <w:b/>
          <w:bCs/>
        </w:rPr>
        <w:t>Conclusion</w:t>
      </w:r>
      <w:bookmarkEnd w:id="7"/>
    </w:p>
    <w:p w14:paraId="08EB6792" w14:textId="55A054BC" w:rsidR="002D410B" w:rsidRDefault="0066689F" w:rsidP="00004DA5">
      <w:pPr>
        <w:spacing w:line="360" w:lineRule="auto"/>
        <w:jc w:val="both"/>
        <w:rPr>
          <w:rFonts w:ascii="Arial" w:hAnsi="Arial" w:cs="Arial"/>
          <w:sz w:val="22"/>
          <w:szCs w:val="22"/>
        </w:rPr>
      </w:pPr>
      <w:r w:rsidRPr="00004DA5">
        <w:rPr>
          <w:rFonts w:ascii="Arial" w:hAnsi="Arial" w:cs="Arial"/>
          <w:sz w:val="22"/>
          <w:szCs w:val="22"/>
        </w:rPr>
        <w:t xml:space="preserve">This assessment helped me become more thoughtful and enabled me to know more about my personal traits and establish SMART development goals. The reflection on the experiences allows me to become better and </w:t>
      </w:r>
      <w:proofErr w:type="gramStart"/>
      <w:r w:rsidRPr="00004DA5">
        <w:rPr>
          <w:rFonts w:ascii="Arial" w:hAnsi="Arial" w:cs="Arial"/>
          <w:sz w:val="22"/>
          <w:szCs w:val="22"/>
        </w:rPr>
        <w:t>better, and</w:t>
      </w:r>
      <w:proofErr w:type="gramEnd"/>
      <w:r w:rsidRPr="00004DA5">
        <w:rPr>
          <w:rFonts w:ascii="Arial" w:hAnsi="Arial" w:cs="Arial"/>
          <w:sz w:val="22"/>
          <w:szCs w:val="22"/>
        </w:rPr>
        <w:t xml:space="preserve"> aids me in my position as a lifelong learner.</w:t>
      </w:r>
    </w:p>
    <w:p w14:paraId="5D4AB00D" w14:textId="77777777" w:rsidR="00331A47" w:rsidRDefault="00331A47" w:rsidP="00004DA5">
      <w:pPr>
        <w:spacing w:line="360" w:lineRule="auto"/>
        <w:jc w:val="both"/>
        <w:rPr>
          <w:rFonts w:ascii="Arial" w:hAnsi="Arial" w:cs="Arial"/>
          <w:sz w:val="22"/>
          <w:szCs w:val="22"/>
        </w:rPr>
      </w:pPr>
    </w:p>
    <w:p w14:paraId="52D0BB75" w14:textId="77777777" w:rsidR="00331A47" w:rsidRDefault="00331A47" w:rsidP="00004DA5">
      <w:pPr>
        <w:spacing w:line="360" w:lineRule="auto"/>
        <w:jc w:val="both"/>
        <w:rPr>
          <w:rFonts w:ascii="Arial" w:hAnsi="Arial" w:cs="Arial"/>
          <w:sz w:val="22"/>
          <w:szCs w:val="22"/>
        </w:rPr>
      </w:pPr>
    </w:p>
    <w:p w14:paraId="1B4B5E08" w14:textId="77777777" w:rsidR="00331A47" w:rsidRDefault="00331A47" w:rsidP="00004DA5">
      <w:pPr>
        <w:spacing w:line="360" w:lineRule="auto"/>
        <w:jc w:val="both"/>
        <w:rPr>
          <w:rFonts w:ascii="Arial" w:hAnsi="Arial" w:cs="Arial"/>
          <w:sz w:val="22"/>
          <w:szCs w:val="22"/>
        </w:rPr>
      </w:pPr>
    </w:p>
    <w:p w14:paraId="384E4A31" w14:textId="77777777" w:rsidR="00331A47" w:rsidRDefault="00331A47" w:rsidP="00004DA5">
      <w:pPr>
        <w:spacing w:line="360" w:lineRule="auto"/>
        <w:jc w:val="both"/>
        <w:rPr>
          <w:rFonts w:ascii="Arial" w:hAnsi="Arial" w:cs="Arial"/>
          <w:sz w:val="22"/>
          <w:szCs w:val="22"/>
        </w:rPr>
      </w:pPr>
    </w:p>
    <w:p w14:paraId="264EC99C" w14:textId="77777777" w:rsidR="00331A47" w:rsidRPr="00004DA5" w:rsidRDefault="00331A47" w:rsidP="00004DA5">
      <w:pPr>
        <w:spacing w:line="360" w:lineRule="auto"/>
        <w:jc w:val="both"/>
        <w:rPr>
          <w:rFonts w:ascii="Arial" w:hAnsi="Arial" w:cs="Arial"/>
          <w:sz w:val="22"/>
          <w:szCs w:val="22"/>
        </w:rPr>
      </w:pPr>
    </w:p>
    <w:p w14:paraId="0F3F8705" w14:textId="77777777" w:rsidR="00331A47" w:rsidRDefault="00331A47" w:rsidP="009B0996">
      <w:pPr>
        <w:pStyle w:val="Heading1"/>
        <w:rPr>
          <w:b/>
          <w:bCs/>
        </w:rPr>
      </w:pPr>
      <w:bookmarkStart w:id="8" w:name="_Toc216644755"/>
      <w:r>
        <w:rPr>
          <w:b/>
          <w:bCs/>
        </w:rPr>
        <w:lastRenderedPageBreak/>
        <w:t>REFERENCES</w:t>
      </w:r>
      <w:bookmarkEnd w:id="8"/>
    </w:p>
    <w:p w14:paraId="566EA54D" w14:textId="77777777" w:rsidR="0004541E" w:rsidRDefault="00B53097" w:rsidP="009B0996">
      <w:pPr>
        <w:pStyle w:val="Heading1"/>
        <w:rPr>
          <w:rFonts w:asciiTheme="minorHAnsi" w:eastAsiaTheme="minorEastAsia" w:hAnsiTheme="minorHAnsi" w:cstheme="minorBidi"/>
          <w:noProof/>
          <w:color w:val="auto"/>
          <w:sz w:val="24"/>
          <w:szCs w:val="24"/>
        </w:rPr>
      </w:pPr>
      <w:r>
        <w:rPr>
          <w:b/>
          <w:bCs/>
        </w:rPr>
        <w:fldChar w:fldCharType="begin"/>
      </w:r>
      <w:r>
        <w:rPr>
          <w:b/>
          <w:bCs/>
        </w:rPr>
        <w:instrText xml:space="preserve"> BIBLIOGRAPHY  \l 2057 </w:instrText>
      </w:r>
      <w:r>
        <w:rPr>
          <w:b/>
          <w:bCs/>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04541E" w14:paraId="09FF3B43" w14:textId="77777777">
        <w:trPr>
          <w:divId w:val="563377411"/>
          <w:tblCellSpacing w:w="15" w:type="dxa"/>
        </w:trPr>
        <w:tc>
          <w:tcPr>
            <w:tcW w:w="50" w:type="pct"/>
            <w:hideMark/>
          </w:tcPr>
          <w:p w14:paraId="2EB7D781" w14:textId="0E14FE5B" w:rsidR="0004541E" w:rsidRDefault="0004541E">
            <w:pPr>
              <w:pStyle w:val="Bibliography"/>
              <w:rPr>
                <w:noProof/>
                <w:kern w:val="0"/>
                <w14:ligatures w14:val="none"/>
              </w:rPr>
            </w:pPr>
            <w:r>
              <w:rPr>
                <w:noProof/>
              </w:rPr>
              <w:t xml:space="preserve">[1] </w:t>
            </w:r>
          </w:p>
        </w:tc>
        <w:tc>
          <w:tcPr>
            <w:tcW w:w="0" w:type="auto"/>
            <w:hideMark/>
          </w:tcPr>
          <w:p w14:paraId="5DD330AD" w14:textId="77777777" w:rsidR="0004541E" w:rsidRDefault="0004541E">
            <w:pPr>
              <w:pStyle w:val="Bibliography"/>
              <w:rPr>
                <w:noProof/>
              </w:rPr>
            </w:pPr>
            <w:r>
              <w:rPr>
                <w:noProof/>
              </w:rPr>
              <w:t xml:space="preserve">A. Chandrakumara and G. G. U. P. Rathnayake, “Adoption of 'Reflection' Model for Reflective Practice Teamwork and Developing Professional Interpersonal Skills,” 2023. </w:t>
            </w:r>
          </w:p>
        </w:tc>
      </w:tr>
      <w:tr w:rsidR="0004541E" w14:paraId="0721E969" w14:textId="77777777">
        <w:trPr>
          <w:divId w:val="563377411"/>
          <w:tblCellSpacing w:w="15" w:type="dxa"/>
        </w:trPr>
        <w:tc>
          <w:tcPr>
            <w:tcW w:w="50" w:type="pct"/>
            <w:hideMark/>
          </w:tcPr>
          <w:p w14:paraId="1F9127B9" w14:textId="77777777" w:rsidR="0004541E" w:rsidRDefault="0004541E">
            <w:pPr>
              <w:pStyle w:val="Bibliography"/>
              <w:rPr>
                <w:noProof/>
              </w:rPr>
            </w:pPr>
            <w:r>
              <w:rPr>
                <w:noProof/>
              </w:rPr>
              <w:t xml:space="preserve">[2] </w:t>
            </w:r>
          </w:p>
        </w:tc>
        <w:tc>
          <w:tcPr>
            <w:tcW w:w="0" w:type="auto"/>
            <w:hideMark/>
          </w:tcPr>
          <w:p w14:paraId="1EADA865" w14:textId="77777777" w:rsidR="0004541E" w:rsidRDefault="0004541E">
            <w:pPr>
              <w:pStyle w:val="Bibliography"/>
              <w:rPr>
                <w:noProof/>
              </w:rPr>
            </w:pPr>
            <w:r>
              <w:rPr>
                <w:noProof/>
              </w:rPr>
              <w:t xml:space="preserve">H. Bhasin, “Marketing91,” Gibbs Reflective Cycle and Model from 1988, 23 December 2024. [Online]. </w:t>
            </w:r>
          </w:p>
        </w:tc>
      </w:tr>
      <w:tr w:rsidR="0004541E" w14:paraId="7F9028DA" w14:textId="77777777">
        <w:trPr>
          <w:divId w:val="563377411"/>
          <w:tblCellSpacing w:w="15" w:type="dxa"/>
        </w:trPr>
        <w:tc>
          <w:tcPr>
            <w:tcW w:w="50" w:type="pct"/>
            <w:hideMark/>
          </w:tcPr>
          <w:p w14:paraId="3B0415E5" w14:textId="77777777" w:rsidR="0004541E" w:rsidRDefault="0004541E">
            <w:pPr>
              <w:pStyle w:val="Bibliography"/>
              <w:rPr>
                <w:noProof/>
              </w:rPr>
            </w:pPr>
            <w:r>
              <w:rPr>
                <w:noProof/>
              </w:rPr>
              <w:t xml:space="preserve">[3] </w:t>
            </w:r>
          </w:p>
        </w:tc>
        <w:tc>
          <w:tcPr>
            <w:tcW w:w="0" w:type="auto"/>
            <w:hideMark/>
          </w:tcPr>
          <w:p w14:paraId="26C8C73D" w14:textId="77777777" w:rsidR="0004541E" w:rsidRDefault="0004541E">
            <w:pPr>
              <w:pStyle w:val="Bibliography"/>
              <w:rPr>
                <w:noProof/>
              </w:rPr>
            </w:pPr>
            <w:r>
              <w:rPr>
                <w:noProof/>
              </w:rPr>
              <w:t xml:space="preserve">L. Wintersberg, A. Trikoili, R. Abdullah and D. Pittich, “The Added Value of Professional Development Programs: Insights from a Case Study,” pp. 294-308, 2025. </w:t>
            </w:r>
          </w:p>
        </w:tc>
      </w:tr>
      <w:tr w:rsidR="0004541E" w14:paraId="3127217C" w14:textId="77777777">
        <w:trPr>
          <w:divId w:val="563377411"/>
          <w:tblCellSpacing w:w="15" w:type="dxa"/>
        </w:trPr>
        <w:tc>
          <w:tcPr>
            <w:tcW w:w="50" w:type="pct"/>
            <w:hideMark/>
          </w:tcPr>
          <w:p w14:paraId="587C2E27" w14:textId="77777777" w:rsidR="0004541E" w:rsidRDefault="0004541E">
            <w:pPr>
              <w:pStyle w:val="Bibliography"/>
              <w:rPr>
                <w:noProof/>
              </w:rPr>
            </w:pPr>
            <w:r>
              <w:rPr>
                <w:noProof/>
              </w:rPr>
              <w:t xml:space="preserve">[4] </w:t>
            </w:r>
          </w:p>
        </w:tc>
        <w:tc>
          <w:tcPr>
            <w:tcW w:w="0" w:type="auto"/>
            <w:hideMark/>
          </w:tcPr>
          <w:p w14:paraId="2F036ADB" w14:textId="77777777" w:rsidR="0004541E" w:rsidRDefault="0004541E">
            <w:pPr>
              <w:pStyle w:val="Bibliography"/>
              <w:rPr>
                <w:noProof/>
              </w:rPr>
            </w:pPr>
            <w:r>
              <w:rPr>
                <w:noProof/>
              </w:rPr>
              <w:t>M. Channell, “TSW Training,” Gibbs Reflective Cycle A-Practical Guide, 14 November 2023. [Online]. Available: https://tsw.co.uk/blog/leadership-and-management/gibbs-reflective-cycle/.</w:t>
            </w:r>
          </w:p>
        </w:tc>
      </w:tr>
    </w:tbl>
    <w:p w14:paraId="453C684A" w14:textId="77777777" w:rsidR="0004541E" w:rsidRDefault="0004541E">
      <w:pPr>
        <w:divId w:val="563377411"/>
        <w:rPr>
          <w:rFonts w:eastAsia="Times New Roman"/>
          <w:noProof/>
        </w:rPr>
      </w:pPr>
    </w:p>
    <w:p w14:paraId="0D47C5CA" w14:textId="16D9FA7E" w:rsidR="00B44DF3" w:rsidRDefault="00B53097" w:rsidP="009B0996">
      <w:pPr>
        <w:pStyle w:val="Heading1"/>
        <w:rPr>
          <w:b/>
          <w:bCs/>
        </w:rPr>
      </w:pPr>
      <w:r>
        <w:rPr>
          <w:b/>
          <w:bCs/>
        </w:rPr>
        <w:fldChar w:fldCharType="end"/>
      </w:r>
    </w:p>
    <w:p w14:paraId="3E399C0B" w14:textId="77777777" w:rsidR="00B44DF3" w:rsidRDefault="00B44DF3" w:rsidP="009B0996">
      <w:pPr>
        <w:pStyle w:val="Heading1"/>
        <w:rPr>
          <w:b/>
          <w:bCs/>
        </w:rPr>
      </w:pPr>
    </w:p>
    <w:p w14:paraId="5E9E37CF" w14:textId="77777777" w:rsidR="00B44DF3" w:rsidRDefault="00B44DF3" w:rsidP="009B0996">
      <w:pPr>
        <w:pStyle w:val="Heading1"/>
        <w:rPr>
          <w:b/>
          <w:bCs/>
        </w:rPr>
      </w:pPr>
    </w:p>
    <w:p w14:paraId="341C9125" w14:textId="77777777" w:rsidR="00B44DF3" w:rsidRDefault="00B44DF3" w:rsidP="00B44DF3"/>
    <w:p w14:paraId="4ABD8D14" w14:textId="349788DF" w:rsidR="002D410B" w:rsidRPr="009B0996" w:rsidRDefault="002D410B" w:rsidP="00D1392D">
      <w:pPr>
        <w:rPr>
          <w:color w:val="FF0000"/>
        </w:rPr>
      </w:pPr>
    </w:p>
    <w:sectPr w:rsidR="002D410B" w:rsidRPr="009B0996"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155D87" w14:textId="77777777" w:rsidR="00F21846" w:rsidRDefault="00F21846" w:rsidP="00D1392D">
      <w:pPr>
        <w:spacing w:after="0" w:line="240" w:lineRule="auto"/>
      </w:pPr>
      <w:r>
        <w:separator/>
      </w:r>
    </w:p>
  </w:endnote>
  <w:endnote w:type="continuationSeparator" w:id="0">
    <w:p w14:paraId="0D686CEF" w14:textId="77777777" w:rsidR="00F21846" w:rsidRDefault="00F21846" w:rsidP="00D1392D">
      <w:pPr>
        <w:spacing w:after="0" w:line="240" w:lineRule="auto"/>
      </w:pPr>
      <w:r>
        <w:continuationSeparator/>
      </w:r>
    </w:p>
  </w:endnote>
  <w:endnote w:type="continuationNotice" w:id="1">
    <w:p w14:paraId="6556359F" w14:textId="77777777" w:rsidR="00F21846" w:rsidRDefault="00F218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586BE2" w14:textId="77777777" w:rsidR="00F21846" w:rsidRDefault="00F21846" w:rsidP="00D1392D">
      <w:pPr>
        <w:spacing w:after="0" w:line="240" w:lineRule="auto"/>
      </w:pPr>
      <w:r>
        <w:separator/>
      </w:r>
    </w:p>
  </w:footnote>
  <w:footnote w:type="continuationSeparator" w:id="0">
    <w:p w14:paraId="77005EBC" w14:textId="77777777" w:rsidR="00F21846" w:rsidRDefault="00F21846" w:rsidP="00D1392D">
      <w:pPr>
        <w:spacing w:after="0" w:line="240" w:lineRule="auto"/>
      </w:pPr>
      <w:r>
        <w:continuationSeparator/>
      </w:r>
    </w:p>
  </w:footnote>
  <w:footnote w:type="continuationNotice" w:id="1">
    <w:p w14:paraId="6C0D8D17" w14:textId="77777777" w:rsidR="00F21846" w:rsidRDefault="00F21846">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4DA5"/>
    <w:rsid w:val="00007A50"/>
    <w:rsid w:val="0001596E"/>
    <w:rsid w:val="0004541E"/>
    <w:rsid w:val="000663A7"/>
    <w:rsid w:val="000679D9"/>
    <w:rsid w:val="00080D54"/>
    <w:rsid w:val="000A00AD"/>
    <w:rsid w:val="000B3496"/>
    <w:rsid w:val="000B6B9C"/>
    <w:rsid w:val="00106073"/>
    <w:rsid w:val="0011784D"/>
    <w:rsid w:val="00177F78"/>
    <w:rsid w:val="00192DA1"/>
    <w:rsid w:val="001A2ACE"/>
    <w:rsid w:val="001B5A1C"/>
    <w:rsid w:val="001D355F"/>
    <w:rsid w:val="0020018E"/>
    <w:rsid w:val="0020048E"/>
    <w:rsid w:val="00252AD6"/>
    <w:rsid w:val="00253ABA"/>
    <w:rsid w:val="00283EAE"/>
    <w:rsid w:val="002938FE"/>
    <w:rsid w:val="002B32F0"/>
    <w:rsid w:val="002D410B"/>
    <w:rsid w:val="002D4D60"/>
    <w:rsid w:val="002F72AC"/>
    <w:rsid w:val="00324660"/>
    <w:rsid w:val="00331A47"/>
    <w:rsid w:val="003E14E2"/>
    <w:rsid w:val="003E1A2A"/>
    <w:rsid w:val="00407AF4"/>
    <w:rsid w:val="0043172A"/>
    <w:rsid w:val="00435175"/>
    <w:rsid w:val="0045427B"/>
    <w:rsid w:val="004D33BA"/>
    <w:rsid w:val="0050754A"/>
    <w:rsid w:val="005250A2"/>
    <w:rsid w:val="00546C4E"/>
    <w:rsid w:val="00570FA8"/>
    <w:rsid w:val="00577D91"/>
    <w:rsid w:val="0058206F"/>
    <w:rsid w:val="00587076"/>
    <w:rsid w:val="005A003F"/>
    <w:rsid w:val="005D5A16"/>
    <w:rsid w:val="005D7350"/>
    <w:rsid w:val="005E6E36"/>
    <w:rsid w:val="00624B16"/>
    <w:rsid w:val="00640F01"/>
    <w:rsid w:val="00641E8C"/>
    <w:rsid w:val="006543ED"/>
    <w:rsid w:val="00661FF0"/>
    <w:rsid w:val="0066689F"/>
    <w:rsid w:val="006A1E7A"/>
    <w:rsid w:val="006A5901"/>
    <w:rsid w:val="006C1049"/>
    <w:rsid w:val="006E03E8"/>
    <w:rsid w:val="006E53FE"/>
    <w:rsid w:val="0074792E"/>
    <w:rsid w:val="00760543"/>
    <w:rsid w:val="00773915"/>
    <w:rsid w:val="00781BA6"/>
    <w:rsid w:val="007E7A60"/>
    <w:rsid w:val="007F713B"/>
    <w:rsid w:val="007F7A15"/>
    <w:rsid w:val="00802841"/>
    <w:rsid w:val="008104C8"/>
    <w:rsid w:val="008118BD"/>
    <w:rsid w:val="00867D64"/>
    <w:rsid w:val="008B0E90"/>
    <w:rsid w:val="00964615"/>
    <w:rsid w:val="009B0996"/>
    <w:rsid w:val="009E2BCA"/>
    <w:rsid w:val="00A10759"/>
    <w:rsid w:val="00A162B4"/>
    <w:rsid w:val="00A37A70"/>
    <w:rsid w:val="00A41969"/>
    <w:rsid w:val="00A545AE"/>
    <w:rsid w:val="00A551E6"/>
    <w:rsid w:val="00AC0401"/>
    <w:rsid w:val="00AF16C9"/>
    <w:rsid w:val="00AF1D49"/>
    <w:rsid w:val="00AF4A8A"/>
    <w:rsid w:val="00B224B4"/>
    <w:rsid w:val="00B24C98"/>
    <w:rsid w:val="00B304BD"/>
    <w:rsid w:val="00B31ED3"/>
    <w:rsid w:val="00B4153A"/>
    <w:rsid w:val="00B44DF3"/>
    <w:rsid w:val="00B53097"/>
    <w:rsid w:val="00B8495A"/>
    <w:rsid w:val="00BF16C0"/>
    <w:rsid w:val="00BF4835"/>
    <w:rsid w:val="00C05BFC"/>
    <w:rsid w:val="00C10CF3"/>
    <w:rsid w:val="00C15D34"/>
    <w:rsid w:val="00C25C1C"/>
    <w:rsid w:val="00C36AC7"/>
    <w:rsid w:val="00C740D6"/>
    <w:rsid w:val="00C83D70"/>
    <w:rsid w:val="00C96512"/>
    <w:rsid w:val="00CD51DC"/>
    <w:rsid w:val="00D1392D"/>
    <w:rsid w:val="00D327AC"/>
    <w:rsid w:val="00D81BDA"/>
    <w:rsid w:val="00DD0125"/>
    <w:rsid w:val="00E05450"/>
    <w:rsid w:val="00E263FC"/>
    <w:rsid w:val="00E31D93"/>
    <w:rsid w:val="00E32AB1"/>
    <w:rsid w:val="00E32C28"/>
    <w:rsid w:val="00E415D3"/>
    <w:rsid w:val="00E42447"/>
    <w:rsid w:val="00E42BBF"/>
    <w:rsid w:val="00E53591"/>
    <w:rsid w:val="00E54989"/>
    <w:rsid w:val="00E742C3"/>
    <w:rsid w:val="00EC0523"/>
    <w:rsid w:val="00EC7202"/>
    <w:rsid w:val="00F21846"/>
    <w:rsid w:val="00F56AD1"/>
    <w:rsid w:val="00F60A72"/>
    <w:rsid w:val="00F900A8"/>
    <w:rsid w:val="00FF781D"/>
    <w:rsid w:val="00FF7FD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Bibliography">
    <w:name w:val="Bibliography"/>
    <w:basedOn w:val="Normal"/>
    <w:next w:val="Normal"/>
    <w:uiPriority w:val="37"/>
    <w:unhideWhenUsed/>
    <w:rsid w:val="001B5A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143209">
      <w:bodyDiv w:val="1"/>
      <w:marLeft w:val="0"/>
      <w:marRight w:val="0"/>
      <w:marTop w:val="0"/>
      <w:marBottom w:val="0"/>
      <w:divBdr>
        <w:top w:val="none" w:sz="0" w:space="0" w:color="auto"/>
        <w:left w:val="none" w:sz="0" w:space="0" w:color="auto"/>
        <w:bottom w:val="none" w:sz="0" w:space="0" w:color="auto"/>
        <w:right w:val="none" w:sz="0" w:space="0" w:color="auto"/>
      </w:divBdr>
    </w:div>
    <w:div w:id="122507024">
      <w:bodyDiv w:val="1"/>
      <w:marLeft w:val="0"/>
      <w:marRight w:val="0"/>
      <w:marTop w:val="0"/>
      <w:marBottom w:val="0"/>
      <w:divBdr>
        <w:top w:val="none" w:sz="0" w:space="0" w:color="auto"/>
        <w:left w:val="none" w:sz="0" w:space="0" w:color="auto"/>
        <w:bottom w:val="none" w:sz="0" w:space="0" w:color="auto"/>
        <w:right w:val="none" w:sz="0" w:space="0" w:color="auto"/>
      </w:divBdr>
    </w:div>
    <w:div w:id="159199453">
      <w:bodyDiv w:val="1"/>
      <w:marLeft w:val="0"/>
      <w:marRight w:val="0"/>
      <w:marTop w:val="0"/>
      <w:marBottom w:val="0"/>
      <w:divBdr>
        <w:top w:val="none" w:sz="0" w:space="0" w:color="auto"/>
        <w:left w:val="none" w:sz="0" w:space="0" w:color="auto"/>
        <w:bottom w:val="none" w:sz="0" w:space="0" w:color="auto"/>
        <w:right w:val="none" w:sz="0" w:space="0" w:color="auto"/>
      </w:divBdr>
    </w:div>
    <w:div w:id="171263858">
      <w:bodyDiv w:val="1"/>
      <w:marLeft w:val="0"/>
      <w:marRight w:val="0"/>
      <w:marTop w:val="0"/>
      <w:marBottom w:val="0"/>
      <w:divBdr>
        <w:top w:val="none" w:sz="0" w:space="0" w:color="auto"/>
        <w:left w:val="none" w:sz="0" w:space="0" w:color="auto"/>
        <w:bottom w:val="none" w:sz="0" w:space="0" w:color="auto"/>
        <w:right w:val="none" w:sz="0" w:space="0" w:color="auto"/>
      </w:divBdr>
    </w:div>
    <w:div w:id="177627352">
      <w:bodyDiv w:val="1"/>
      <w:marLeft w:val="0"/>
      <w:marRight w:val="0"/>
      <w:marTop w:val="0"/>
      <w:marBottom w:val="0"/>
      <w:divBdr>
        <w:top w:val="none" w:sz="0" w:space="0" w:color="auto"/>
        <w:left w:val="none" w:sz="0" w:space="0" w:color="auto"/>
        <w:bottom w:val="none" w:sz="0" w:space="0" w:color="auto"/>
        <w:right w:val="none" w:sz="0" w:space="0" w:color="auto"/>
      </w:divBdr>
    </w:div>
    <w:div w:id="281763798">
      <w:bodyDiv w:val="1"/>
      <w:marLeft w:val="0"/>
      <w:marRight w:val="0"/>
      <w:marTop w:val="0"/>
      <w:marBottom w:val="0"/>
      <w:divBdr>
        <w:top w:val="none" w:sz="0" w:space="0" w:color="auto"/>
        <w:left w:val="none" w:sz="0" w:space="0" w:color="auto"/>
        <w:bottom w:val="none" w:sz="0" w:space="0" w:color="auto"/>
        <w:right w:val="none" w:sz="0" w:space="0" w:color="auto"/>
      </w:divBdr>
    </w:div>
    <w:div w:id="387843181">
      <w:bodyDiv w:val="1"/>
      <w:marLeft w:val="0"/>
      <w:marRight w:val="0"/>
      <w:marTop w:val="0"/>
      <w:marBottom w:val="0"/>
      <w:divBdr>
        <w:top w:val="none" w:sz="0" w:space="0" w:color="auto"/>
        <w:left w:val="none" w:sz="0" w:space="0" w:color="auto"/>
        <w:bottom w:val="none" w:sz="0" w:space="0" w:color="auto"/>
        <w:right w:val="none" w:sz="0" w:space="0" w:color="auto"/>
      </w:divBdr>
    </w:div>
    <w:div w:id="563026248">
      <w:bodyDiv w:val="1"/>
      <w:marLeft w:val="0"/>
      <w:marRight w:val="0"/>
      <w:marTop w:val="0"/>
      <w:marBottom w:val="0"/>
      <w:divBdr>
        <w:top w:val="none" w:sz="0" w:space="0" w:color="auto"/>
        <w:left w:val="none" w:sz="0" w:space="0" w:color="auto"/>
        <w:bottom w:val="none" w:sz="0" w:space="0" w:color="auto"/>
        <w:right w:val="none" w:sz="0" w:space="0" w:color="auto"/>
      </w:divBdr>
    </w:div>
    <w:div w:id="563377411">
      <w:bodyDiv w:val="1"/>
      <w:marLeft w:val="0"/>
      <w:marRight w:val="0"/>
      <w:marTop w:val="0"/>
      <w:marBottom w:val="0"/>
      <w:divBdr>
        <w:top w:val="none" w:sz="0" w:space="0" w:color="auto"/>
        <w:left w:val="none" w:sz="0" w:space="0" w:color="auto"/>
        <w:bottom w:val="none" w:sz="0" w:space="0" w:color="auto"/>
        <w:right w:val="none" w:sz="0" w:space="0" w:color="auto"/>
      </w:divBdr>
    </w:div>
    <w:div w:id="584337335">
      <w:bodyDiv w:val="1"/>
      <w:marLeft w:val="0"/>
      <w:marRight w:val="0"/>
      <w:marTop w:val="0"/>
      <w:marBottom w:val="0"/>
      <w:divBdr>
        <w:top w:val="none" w:sz="0" w:space="0" w:color="auto"/>
        <w:left w:val="none" w:sz="0" w:space="0" w:color="auto"/>
        <w:bottom w:val="none" w:sz="0" w:space="0" w:color="auto"/>
        <w:right w:val="none" w:sz="0" w:space="0" w:color="auto"/>
      </w:divBdr>
    </w:div>
    <w:div w:id="648174862">
      <w:bodyDiv w:val="1"/>
      <w:marLeft w:val="0"/>
      <w:marRight w:val="0"/>
      <w:marTop w:val="0"/>
      <w:marBottom w:val="0"/>
      <w:divBdr>
        <w:top w:val="none" w:sz="0" w:space="0" w:color="auto"/>
        <w:left w:val="none" w:sz="0" w:space="0" w:color="auto"/>
        <w:bottom w:val="none" w:sz="0" w:space="0" w:color="auto"/>
        <w:right w:val="none" w:sz="0" w:space="0" w:color="auto"/>
      </w:divBdr>
    </w:div>
    <w:div w:id="704332391">
      <w:bodyDiv w:val="1"/>
      <w:marLeft w:val="0"/>
      <w:marRight w:val="0"/>
      <w:marTop w:val="0"/>
      <w:marBottom w:val="0"/>
      <w:divBdr>
        <w:top w:val="none" w:sz="0" w:space="0" w:color="auto"/>
        <w:left w:val="none" w:sz="0" w:space="0" w:color="auto"/>
        <w:bottom w:val="none" w:sz="0" w:space="0" w:color="auto"/>
        <w:right w:val="none" w:sz="0" w:space="0" w:color="auto"/>
      </w:divBdr>
    </w:div>
    <w:div w:id="704527906">
      <w:bodyDiv w:val="1"/>
      <w:marLeft w:val="0"/>
      <w:marRight w:val="0"/>
      <w:marTop w:val="0"/>
      <w:marBottom w:val="0"/>
      <w:divBdr>
        <w:top w:val="none" w:sz="0" w:space="0" w:color="auto"/>
        <w:left w:val="none" w:sz="0" w:space="0" w:color="auto"/>
        <w:bottom w:val="none" w:sz="0" w:space="0" w:color="auto"/>
        <w:right w:val="none" w:sz="0" w:space="0" w:color="auto"/>
      </w:divBdr>
    </w:div>
    <w:div w:id="797186335">
      <w:bodyDiv w:val="1"/>
      <w:marLeft w:val="0"/>
      <w:marRight w:val="0"/>
      <w:marTop w:val="0"/>
      <w:marBottom w:val="0"/>
      <w:divBdr>
        <w:top w:val="none" w:sz="0" w:space="0" w:color="auto"/>
        <w:left w:val="none" w:sz="0" w:space="0" w:color="auto"/>
        <w:bottom w:val="none" w:sz="0" w:space="0" w:color="auto"/>
        <w:right w:val="none" w:sz="0" w:space="0" w:color="auto"/>
      </w:divBdr>
    </w:div>
    <w:div w:id="830605524">
      <w:bodyDiv w:val="1"/>
      <w:marLeft w:val="0"/>
      <w:marRight w:val="0"/>
      <w:marTop w:val="0"/>
      <w:marBottom w:val="0"/>
      <w:divBdr>
        <w:top w:val="none" w:sz="0" w:space="0" w:color="auto"/>
        <w:left w:val="none" w:sz="0" w:space="0" w:color="auto"/>
        <w:bottom w:val="none" w:sz="0" w:space="0" w:color="auto"/>
        <w:right w:val="none" w:sz="0" w:space="0" w:color="auto"/>
      </w:divBdr>
    </w:div>
    <w:div w:id="888685308">
      <w:bodyDiv w:val="1"/>
      <w:marLeft w:val="0"/>
      <w:marRight w:val="0"/>
      <w:marTop w:val="0"/>
      <w:marBottom w:val="0"/>
      <w:divBdr>
        <w:top w:val="none" w:sz="0" w:space="0" w:color="auto"/>
        <w:left w:val="none" w:sz="0" w:space="0" w:color="auto"/>
        <w:bottom w:val="none" w:sz="0" w:space="0" w:color="auto"/>
        <w:right w:val="none" w:sz="0" w:space="0" w:color="auto"/>
      </w:divBdr>
    </w:div>
    <w:div w:id="896010605">
      <w:bodyDiv w:val="1"/>
      <w:marLeft w:val="0"/>
      <w:marRight w:val="0"/>
      <w:marTop w:val="0"/>
      <w:marBottom w:val="0"/>
      <w:divBdr>
        <w:top w:val="none" w:sz="0" w:space="0" w:color="auto"/>
        <w:left w:val="none" w:sz="0" w:space="0" w:color="auto"/>
        <w:bottom w:val="none" w:sz="0" w:space="0" w:color="auto"/>
        <w:right w:val="none" w:sz="0" w:space="0" w:color="auto"/>
      </w:divBdr>
    </w:div>
    <w:div w:id="994604798">
      <w:bodyDiv w:val="1"/>
      <w:marLeft w:val="0"/>
      <w:marRight w:val="0"/>
      <w:marTop w:val="0"/>
      <w:marBottom w:val="0"/>
      <w:divBdr>
        <w:top w:val="none" w:sz="0" w:space="0" w:color="auto"/>
        <w:left w:val="none" w:sz="0" w:space="0" w:color="auto"/>
        <w:bottom w:val="none" w:sz="0" w:space="0" w:color="auto"/>
        <w:right w:val="none" w:sz="0" w:space="0" w:color="auto"/>
      </w:divBdr>
    </w:div>
    <w:div w:id="1023745527">
      <w:bodyDiv w:val="1"/>
      <w:marLeft w:val="0"/>
      <w:marRight w:val="0"/>
      <w:marTop w:val="0"/>
      <w:marBottom w:val="0"/>
      <w:divBdr>
        <w:top w:val="none" w:sz="0" w:space="0" w:color="auto"/>
        <w:left w:val="none" w:sz="0" w:space="0" w:color="auto"/>
        <w:bottom w:val="none" w:sz="0" w:space="0" w:color="auto"/>
        <w:right w:val="none" w:sz="0" w:space="0" w:color="auto"/>
      </w:divBdr>
    </w:div>
    <w:div w:id="1064764596">
      <w:bodyDiv w:val="1"/>
      <w:marLeft w:val="0"/>
      <w:marRight w:val="0"/>
      <w:marTop w:val="0"/>
      <w:marBottom w:val="0"/>
      <w:divBdr>
        <w:top w:val="none" w:sz="0" w:space="0" w:color="auto"/>
        <w:left w:val="none" w:sz="0" w:space="0" w:color="auto"/>
        <w:bottom w:val="none" w:sz="0" w:space="0" w:color="auto"/>
        <w:right w:val="none" w:sz="0" w:space="0" w:color="auto"/>
      </w:divBdr>
    </w:div>
    <w:div w:id="1093165847">
      <w:bodyDiv w:val="1"/>
      <w:marLeft w:val="0"/>
      <w:marRight w:val="0"/>
      <w:marTop w:val="0"/>
      <w:marBottom w:val="0"/>
      <w:divBdr>
        <w:top w:val="none" w:sz="0" w:space="0" w:color="auto"/>
        <w:left w:val="none" w:sz="0" w:space="0" w:color="auto"/>
        <w:bottom w:val="none" w:sz="0" w:space="0" w:color="auto"/>
        <w:right w:val="none" w:sz="0" w:space="0" w:color="auto"/>
      </w:divBdr>
    </w:div>
    <w:div w:id="1102189719">
      <w:bodyDiv w:val="1"/>
      <w:marLeft w:val="0"/>
      <w:marRight w:val="0"/>
      <w:marTop w:val="0"/>
      <w:marBottom w:val="0"/>
      <w:divBdr>
        <w:top w:val="none" w:sz="0" w:space="0" w:color="auto"/>
        <w:left w:val="none" w:sz="0" w:space="0" w:color="auto"/>
        <w:bottom w:val="none" w:sz="0" w:space="0" w:color="auto"/>
        <w:right w:val="none" w:sz="0" w:space="0" w:color="auto"/>
      </w:divBdr>
    </w:div>
    <w:div w:id="1186560306">
      <w:bodyDiv w:val="1"/>
      <w:marLeft w:val="0"/>
      <w:marRight w:val="0"/>
      <w:marTop w:val="0"/>
      <w:marBottom w:val="0"/>
      <w:divBdr>
        <w:top w:val="none" w:sz="0" w:space="0" w:color="auto"/>
        <w:left w:val="none" w:sz="0" w:space="0" w:color="auto"/>
        <w:bottom w:val="none" w:sz="0" w:space="0" w:color="auto"/>
        <w:right w:val="none" w:sz="0" w:space="0" w:color="auto"/>
      </w:divBdr>
    </w:div>
    <w:div w:id="1312176807">
      <w:bodyDiv w:val="1"/>
      <w:marLeft w:val="0"/>
      <w:marRight w:val="0"/>
      <w:marTop w:val="0"/>
      <w:marBottom w:val="0"/>
      <w:divBdr>
        <w:top w:val="none" w:sz="0" w:space="0" w:color="auto"/>
        <w:left w:val="none" w:sz="0" w:space="0" w:color="auto"/>
        <w:bottom w:val="none" w:sz="0" w:space="0" w:color="auto"/>
        <w:right w:val="none" w:sz="0" w:space="0" w:color="auto"/>
      </w:divBdr>
    </w:div>
    <w:div w:id="1340543698">
      <w:bodyDiv w:val="1"/>
      <w:marLeft w:val="0"/>
      <w:marRight w:val="0"/>
      <w:marTop w:val="0"/>
      <w:marBottom w:val="0"/>
      <w:divBdr>
        <w:top w:val="none" w:sz="0" w:space="0" w:color="auto"/>
        <w:left w:val="none" w:sz="0" w:space="0" w:color="auto"/>
        <w:bottom w:val="none" w:sz="0" w:space="0" w:color="auto"/>
        <w:right w:val="none" w:sz="0" w:space="0" w:color="auto"/>
      </w:divBdr>
    </w:div>
    <w:div w:id="1416391933">
      <w:bodyDiv w:val="1"/>
      <w:marLeft w:val="0"/>
      <w:marRight w:val="0"/>
      <w:marTop w:val="0"/>
      <w:marBottom w:val="0"/>
      <w:divBdr>
        <w:top w:val="none" w:sz="0" w:space="0" w:color="auto"/>
        <w:left w:val="none" w:sz="0" w:space="0" w:color="auto"/>
        <w:bottom w:val="none" w:sz="0" w:space="0" w:color="auto"/>
        <w:right w:val="none" w:sz="0" w:space="0" w:color="auto"/>
      </w:divBdr>
    </w:div>
    <w:div w:id="1420787535">
      <w:bodyDiv w:val="1"/>
      <w:marLeft w:val="0"/>
      <w:marRight w:val="0"/>
      <w:marTop w:val="0"/>
      <w:marBottom w:val="0"/>
      <w:divBdr>
        <w:top w:val="none" w:sz="0" w:space="0" w:color="auto"/>
        <w:left w:val="none" w:sz="0" w:space="0" w:color="auto"/>
        <w:bottom w:val="none" w:sz="0" w:space="0" w:color="auto"/>
        <w:right w:val="none" w:sz="0" w:space="0" w:color="auto"/>
      </w:divBdr>
    </w:div>
    <w:div w:id="1473324725">
      <w:bodyDiv w:val="1"/>
      <w:marLeft w:val="0"/>
      <w:marRight w:val="0"/>
      <w:marTop w:val="0"/>
      <w:marBottom w:val="0"/>
      <w:divBdr>
        <w:top w:val="none" w:sz="0" w:space="0" w:color="auto"/>
        <w:left w:val="none" w:sz="0" w:space="0" w:color="auto"/>
        <w:bottom w:val="none" w:sz="0" w:space="0" w:color="auto"/>
        <w:right w:val="none" w:sz="0" w:space="0" w:color="auto"/>
      </w:divBdr>
    </w:div>
    <w:div w:id="1478766428">
      <w:bodyDiv w:val="1"/>
      <w:marLeft w:val="0"/>
      <w:marRight w:val="0"/>
      <w:marTop w:val="0"/>
      <w:marBottom w:val="0"/>
      <w:divBdr>
        <w:top w:val="none" w:sz="0" w:space="0" w:color="auto"/>
        <w:left w:val="none" w:sz="0" w:space="0" w:color="auto"/>
        <w:bottom w:val="none" w:sz="0" w:space="0" w:color="auto"/>
        <w:right w:val="none" w:sz="0" w:space="0" w:color="auto"/>
      </w:divBdr>
    </w:div>
    <w:div w:id="1488590825">
      <w:bodyDiv w:val="1"/>
      <w:marLeft w:val="0"/>
      <w:marRight w:val="0"/>
      <w:marTop w:val="0"/>
      <w:marBottom w:val="0"/>
      <w:divBdr>
        <w:top w:val="none" w:sz="0" w:space="0" w:color="auto"/>
        <w:left w:val="none" w:sz="0" w:space="0" w:color="auto"/>
        <w:bottom w:val="none" w:sz="0" w:space="0" w:color="auto"/>
        <w:right w:val="none" w:sz="0" w:space="0" w:color="auto"/>
      </w:divBdr>
    </w:div>
    <w:div w:id="1498611987">
      <w:bodyDiv w:val="1"/>
      <w:marLeft w:val="0"/>
      <w:marRight w:val="0"/>
      <w:marTop w:val="0"/>
      <w:marBottom w:val="0"/>
      <w:divBdr>
        <w:top w:val="none" w:sz="0" w:space="0" w:color="auto"/>
        <w:left w:val="none" w:sz="0" w:space="0" w:color="auto"/>
        <w:bottom w:val="none" w:sz="0" w:space="0" w:color="auto"/>
        <w:right w:val="none" w:sz="0" w:space="0" w:color="auto"/>
      </w:divBdr>
    </w:div>
    <w:div w:id="1644775470">
      <w:bodyDiv w:val="1"/>
      <w:marLeft w:val="0"/>
      <w:marRight w:val="0"/>
      <w:marTop w:val="0"/>
      <w:marBottom w:val="0"/>
      <w:divBdr>
        <w:top w:val="none" w:sz="0" w:space="0" w:color="auto"/>
        <w:left w:val="none" w:sz="0" w:space="0" w:color="auto"/>
        <w:bottom w:val="none" w:sz="0" w:space="0" w:color="auto"/>
        <w:right w:val="none" w:sz="0" w:space="0" w:color="auto"/>
      </w:divBdr>
    </w:div>
    <w:div w:id="1668048581">
      <w:bodyDiv w:val="1"/>
      <w:marLeft w:val="0"/>
      <w:marRight w:val="0"/>
      <w:marTop w:val="0"/>
      <w:marBottom w:val="0"/>
      <w:divBdr>
        <w:top w:val="none" w:sz="0" w:space="0" w:color="auto"/>
        <w:left w:val="none" w:sz="0" w:space="0" w:color="auto"/>
        <w:bottom w:val="none" w:sz="0" w:space="0" w:color="auto"/>
        <w:right w:val="none" w:sz="0" w:space="0" w:color="auto"/>
      </w:divBdr>
    </w:div>
    <w:div w:id="1696887110">
      <w:bodyDiv w:val="1"/>
      <w:marLeft w:val="0"/>
      <w:marRight w:val="0"/>
      <w:marTop w:val="0"/>
      <w:marBottom w:val="0"/>
      <w:divBdr>
        <w:top w:val="none" w:sz="0" w:space="0" w:color="auto"/>
        <w:left w:val="none" w:sz="0" w:space="0" w:color="auto"/>
        <w:bottom w:val="none" w:sz="0" w:space="0" w:color="auto"/>
        <w:right w:val="none" w:sz="0" w:space="0" w:color="auto"/>
      </w:divBdr>
    </w:div>
    <w:div w:id="1770924033">
      <w:bodyDiv w:val="1"/>
      <w:marLeft w:val="0"/>
      <w:marRight w:val="0"/>
      <w:marTop w:val="0"/>
      <w:marBottom w:val="0"/>
      <w:divBdr>
        <w:top w:val="none" w:sz="0" w:space="0" w:color="auto"/>
        <w:left w:val="none" w:sz="0" w:space="0" w:color="auto"/>
        <w:bottom w:val="none" w:sz="0" w:space="0" w:color="auto"/>
        <w:right w:val="none" w:sz="0" w:space="0" w:color="auto"/>
      </w:divBdr>
    </w:div>
    <w:div w:id="1978291256">
      <w:bodyDiv w:val="1"/>
      <w:marLeft w:val="0"/>
      <w:marRight w:val="0"/>
      <w:marTop w:val="0"/>
      <w:marBottom w:val="0"/>
      <w:divBdr>
        <w:top w:val="none" w:sz="0" w:space="0" w:color="auto"/>
        <w:left w:val="none" w:sz="0" w:space="0" w:color="auto"/>
        <w:bottom w:val="none" w:sz="0" w:space="0" w:color="auto"/>
        <w:right w:val="none" w:sz="0" w:space="0" w:color="auto"/>
      </w:divBdr>
    </w:div>
    <w:div w:id="2116054910">
      <w:bodyDiv w:val="1"/>
      <w:marLeft w:val="0"/>
      <w:marRight w:val="0"/>
      <w:marTop w:val="0"/>
      <w:marBottom w:val="0"/>
      <w:divBdr>
        <w:top w:val="none" w:sz="0" w:space="0" w:color="auto"/>
        <w:left w:val="none" w:sz="0" w:space="0" w:color="auto"/>
        <w:bottom w:val="none" w:sz="0" w:space="0" w:color="auto"/>
        <w:right w:val="none" w:sz="0" w:space="0" w:color="auto"/>
      </w:divBdr>
    </w:div>
    <w:div w:id="2122407102">
      <w:bodyDiv w:val="1"/>
      <w:marLeft w:val="0"/>
      <w:marRight w:val="0"/>
      <w:marTop w:val="0"/>
      <w:marBottom w:val="0"/>
      <w:divBdr>
        <w:top w:val="none" w:sz="0" w:space="0" w:color="auto"/>
        <w:left w:val="none" w:sz="0" w:space="0" w:color="auto"/>
        <w:bottom w:val="none" w:sz="0" w:space="0" w:color="auto"/>
        <w:right w:val="none" w:sz="0" w:space="0" w:color="auto"/>
      </w:divBdr>
    </w:div>
    <w:div w:id="2124184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Ani</b:Tag>
    <b:SourceType>ConferenceProceedings</b:SourceType>
    <b:Guid>{8C4F8A05-859A-4C33-BC64-55ABD0C665C3}</b:Guid>
    <b:Author>
      <b:Author>
        <b:NameList>
          <b:Person>
            <b:Last>Chandrakumara</b:Last>
            <b:First>Anil</b:First>
          </b:Person>
          <b:Person>
            <b:Last>Rathnayake</b:Last>
            <b:Middle>Gedara Udaya Priyasantha</b:Middle>
            <b:First>Galkotuwe</b:First>
          </b:Person>
        </b:NameList>
      </b:Author>
    </b:Author>
    <b:Title>Adoption of 'Reflection' Model for Reflective Practice Teamwork and Developing Professional Interpersonal Skills</b:Title>
    <b:Year>2023</b:Year>
    <b:RefOrder>1</b:RefOrder>
  </b:Source>
  <b:Source>
    <b:Tag>Bha24</b:Tag>
    <b:SourceType>InternetSite</b:SourceType>
    <b:Guid>{25BBD6FE-7DB2-409E-A6B9-D6664BDBA42F}</b:Guid>
    <b:Title>Marketing91</b:Title>
    <b:Year>2024</b:Year>
    <b:Month>December</b:Month>
    <b:Day>23</b:Day>
    <b:Author>
      <b:Author>
        <b:NameList>
          <b:Person>
            <b:Last>Bhasin</b:Last>
            <b:First>Hitesh</b:First>
          </b:Person>
        </b:NameList>
      </b:Author>
    </b:Author>
    <b:ProductionCompany>Gibbs Reflective Cycle and Model from 1988</b:ProductionCompany>
    <b:RefOrder>2</b:RefOrder>
  </b:Source>
  <b:Source>
    <b:Tag>Azi25</b:Tag>
    <b:SourceType>JournalArticle</b:SourceType>
    <b:Guid>{A25489B5-3835-4F7F-AB98-58DEC16EF982}</b:Guid>
    <b:Title>The Added Value of Professional Development Programs: Insights from a Case Study</b:Title>
    <b:Year>2025</b:Year>
    <b:Author>
      <b:Author>
        <b:NameList>
          <b:Person>
            <b:Last>Wintersberg</b:Last>
            <b:First>Lisa</b:First>
          </b:Person>
          <b:Person>
            <b:Last>Trikoili</b:Last>
            <b:First>Anna</b:First>
          </b:Person>
          <b:Person>
            <b:Last>Abdullah</b:Last>
            <b:First>Razin</b:First>
          </b:Person>
          <b:Person>
            <b:Last>Pittich</b:Last>
            <b:First>Daniel</b:First>
          </b:Person>
        </b:NameList>
      </b:Author>
    </b:Author>
    <b:Pages>294-308</b:Pages>
    <b:RefOrder>3</b:RefOrder>
  </b:Source>
  <b:Source>
    <b:Tag>Cha23</b:Tag>
    <b:SourceType>InternetSite</b:SourceType>
    <b:Guid>{8D89917B-E060-4CBD-9E31-1428DEB7269A}</b:Guid>
    <b:Title>TSW Training</b:Title>
    <b:Year>2023</b:Year>
    <b:Author>
      <b:Author>
        <b:NameList>
          <b:Person>
            <b:Last>Channell</b:Last>
            <b:First>Matthew</b:First>
          </b:Person>
        </b:NameList>
      </b:Author>
    </b:Author>
    <b:ProductionCompany>Gibbs Reflective Cycle A-Practical Guide</b:ProductionCompany>
    <b:Month>November</b:Month>
    <b:Day>14</b:Day>
    <b:URL>https://tsw.co.uk/blog/leadership-and-management/gibbs-reflective-cycle/</b:URL>
    <b:RefOrder>4</b:RefOrder>
  </b:Source>
</b:Sources>
</file>

<file path=customXml/itemProps1.xml><?xml version="1.0" encoding="utf-8"?>
<ds:datastoreItem xmlns:ds="http://schemas.openxmlformats.org/officeDocument/2006/customXml" ds:itemID="{3234935F-9BDE-43F7-A03A-F4C95F3B3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13</Pages>
  <Words>808</Words>
  <Characters>4607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5405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Semra Ozturk (2510165)</cp:lastModifiedBy>
  <cp:revision>14</cp:revision>
  <dcterms:created xsi:type="dcterms:W3CDTF">2025-12-07T22:00:00Z</dcterms:created>
  <dcterms:modified xsi:type="dcterms:W3CDTF">2025-12-14T22:55:00Z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2077521338</vt:i4>
  </property>
</Properties>
</file>