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5387DE" w14:textId="77777777" w:rsidR="00F1724F" w:rsidRPr="00F1724F" w:rsidRDefault="00F1724F" w:rsidP="00F1724F">
      <w:pPr>
        <w:spacing w:line="254" w:lineRule="auto"/>
        <w:jc w:val="center"/>
        <w:rPr>
          <w:rFonts w:ascii="Times New Roman" w:eastAsia="Calibri" w:hAnsi="Times New Roman" w:cs="Times New Roman"/>
          <w:b/>
          <w:bCs/>
          <w:color w:val="000000"/>
          <w:sz w:val="28"/>
          <w:szCs w:val="28"/>
        </w:rPr>
      </w:pPr>
    </w:p>
    <w:p w14:paraId="17903567" w14:textId="77777777" w:rsidR="00F1724F" w:rsidRPr="00F1724F" w:rsidRDefault="00F1724F" w:rsidP="00F1724F">
      <w:pPr>
        <w:suppressAutoHyphens/>
        <w:autoSpaceDN w:val="0"/>
        <w:spacing w:after="165" w:line="360" w:lineRule="auto"/>
        <w:rPr>
          <w:rFonts w:ascii="Tahoma" w:eastAsia="Calibri" w:hAnsi="Tahoma" w:cs="Tahoma"/>
          <w:color w:val="000000"/>
          <w:sz w:val="40"/>
          <w:szCs w:val="40"/>
        </w:rPr>
      </w:pPr>
      <w:r w:rsidRPr="00F1724F">
        <w:rPr>
          <w:rFonts w:ascii="Calibri" w:eastAsia="Calibri" w:hAnsi="Calibri" w:cs="Times New Roman"/>
          <w:b/>
          <w:noProof/>
          <w:lang w:eastAsia="en-GB"/>
        </w:rPr>
        <w:drawing>
          <wp:inline distT="0" distB="0" distL="0" distR="0" wp14:anchorId="67CB5EA5" wp14:editId="7FFAC6D0">
            <wp:extent cx="2209800" cy="74295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125D7D86" w14:textId="77777777" w:rsidR="00F1724F" w:rsidRPr="00F1724F" w:rsidRDefault="00F1724F" w:rsidP="00F1724F">
      <w:pPr>
        <w:suppressAutoHyphens/>
        <w:autoSpaceDN w:val="0"/>
        <w:spacing w:after="165" w:line="360" w:lineRule="auto"/>
        <w:rPr>
          <w:rFonts w:ascii="Tahoma" w:eastAsia="Calibri" w:hAnsi="Tahoma" w:cs="Tahoma"/>
          <w:color w:val="000000"/>
          <w:sz w:val="40"/>
          <w:szCs w:val="40"/>
        </w:rPr>
      </w:pPr>
      <w:r w:rsidRPr="00F1724F">
        <w:rPr>
          <w:rFonts w:ascii="Tahoma" w:eastAsia="Calibri"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1724F" w:rsidRPr="00F1724F" w14:paraId="21BD3C6C" w14:textId="77777777" w:rsidTr="00A549FD">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7A52DA3" w14:textId="77777777" w:rsidR="00F1724F" w:rsidRPr="00F1724F" w:rsidRDefault="00F1724F" w:rsidP="00F1724F">
            <w:pPr>
              <w:suppressAutoHyphens/>
              <w:autoSpaceDN w:val="0"/>
              <w:spacing w:before="120" w:after="120" w:line="360" w:lineRule="auto"/>
              <w:rPr>
                <w:rFonts w:ascii="Tahoma" w:eastAsia="Calibri" w:hAnsi="Tahoma" w:cs="Tahoma"/>
                <w:sz w:val="32"/>
                <w:szCs w:val="32"/>
              </w:rPr>
            </w:pPr>
            <w:r w:rsidRPr="00F1724F">
              <w:rPr>
                <w:rFonts w:ascii="Tahoma" w:eastAsia="Calibri"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06D48349" w14:textId="77777777" w:rsidR="00F1724F" w:rsidRPr="00F1724F" w:rsidRDefault="00F1724F" w:rsidP="00F1724F">
            <w:pPr>
              <w:suppressAutoHyphens/>
              <w:autoSpaceDN w:val="0"/>
              <w:spacing w:before="120" w:after="120" w:line="360" w:lineRule="auto"/>
              <w:rPr>
                <w:rFonts w:ascii="Tahoma" w:eastAsia="Calibri" w:hAnsi="Tahoma" w:cs="Tahoma"/>
                <w:sz w:val="32"/>
                <w:szCs w:val="32"/>
              </w:rPr>
            </w:pPr>
            <w:r w:rsidRPr="00F1724F">
              <w:rPr>
                <w:rFonts w:ascii="Tahoma" w:eastAsia="Calibri" w:hAnsi="Tahoma" w:cs="Tahoma"/>
                <w:sz w:val="32"/>
                <w:szCs w:val="32"/>
              </w:rPr>
              <w:t>Anthony Steven Udealor</w:t>
            </w:r>
          </w:p>
        </w:tc>
      </w:tr>
      <w:tr w:rsidR="00F1724F" w:rsidRPr="00F1724F" w14:paraId="6C548ADC" w14:textId="77777777" w:rsidTr="00A549FD">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3C3B7D9" w14:textId="77777777" w:rsidR="00F1724F" w:rsidRPr="00F1724F" w:rsidRDefault="00F1724F" w:rsidP="00F1724F">
            <w:pPr>
              <w:suppressAutoHyphens/>
              <w:autoSpaceDN w:val="0"/>
              <w:spacing w:before="120" w:after="120" w:line="360" w:lineRule="auto"/>
              <w:rPr>
                <w:rFonts w:ascii="Tahoma" w:eastAsia="Calibri" w:hAnsi="Tahoma" w:cs="Tahoma"/>
                <w:sz w:val="32"/>
                <w:szCs w:val="32"/>
              </w:rPr>
            </w:pPr>
            <w:r w:rsidRPr="00F1724F">
              <w:rPr>
                <w:rFonts w:ascii="Tahoma" w:eastAsia="Calibri" w:hAnsi="Tahoma" w:cs="Tahoma"/>
                <w:sz w:val="32"/>
                <w:szCs w:val="32"/>
              </w:rPr>
              <w:t>Student Number:</w:t>
            </w:r>
          </w:p>
          <w:p w14:paraId="3670FE03" w14:textId="77777777" w:rsidR="00F1724F" w:rsidRPr="00F1724F" w:rsidRDefault="00F1724F" w:rsidP="00F1724F">
            <w:pPr>
              <w:suppressAutoHyphens/>
              <w:autoSpaceDN w:val="0"/>
              <w:spacing w:before="120" w:after="120" w:line="360" w:lineRule="auto"/>
              <w:rPr>
                <w:rFonts w:ascii="Tahoma" w:eastAsia="Calibri" w:hAnsi="Tahoma" w:cs="Tahoma"/>
                <w:sz w:val="32"/>
                <w:szCs w:val="32"/>
              </w:rPr>
            </w:pPr>
            <w:r w:rsidRPr="00F1724F">
              <w:rPr>
                <w:rFonts w:ascii="Tahoma" w:eastAsia="Calibri" w:hAnsi="Tahoma" w:cs="Tahoma"/>
                <w:sz w:val="32"/>
                <w:szCs w:val="32"/>
              </w:rPr>
              <w:t>Lecturer:</w:t>
            </w:r>
          </w:p>
          <w:p w14:paraId="27CD8E6F" w14:textId="77777777" w:rsidR="00F1724F" w:rsidRPr="00F1724F" w:rsidRDefault="00F1724F" w:rsidP="00F1724F">
            <w:pPr>
              <w:suppressAutoHyphens/>
              <w:autoSpaceDN w:val="0"/>
              <w:spacing w:before="120" w:after="120" w:line="360" w:lineRule="auto"/>
              <w:rPr>
                <w:rFonts w:ascii="Tahoma" w:eastAsia="Calibri" w:hAnsi="Tahoma" w:cs="Tahoma"/>
                <w:sz w:val="32"/>
                <w:szCs w:val="32"/>
              </w:rPr>
            </w:pPr>
            <w:r w:rsidRPr="00F1724F">
              <w:rPr>
                <w:rFonts w:ascii="Tahoma" w:eastAsia="Calibri" w:hAnsi="Tahoma" w:cs="Tahoma"/>
                <w:sz w:val="32"/>
                <w:szCs w:val="32"/>
              </w:rPr>
              <w:t>Date:</w:t>
            </w:r>
          </w:p>
        </w:tc>
        <w:tc>
          <w:tcPr>
            <w:tcW w:w="6055" w:type="dxa"/>
            <w:tcBorders>
              <w:top w:val="single" w:sz="4" w:space="0" w:color="auto"/>
              <w:left w:val="single" w:sz="4" w:space="0" w:color="auto"/>
              <w:bottom w:val="single" w:sz="4" w:space="0" w:color="auto"/>
              <w:right w:val="single" w:sz="4" w:space="0" w:color="auto"/>
            </w:tcBorders>
            <w:hideMark/>
          </w:tcPr>
          <w:p w14:paraId="48C7CE4D" w14:textId="010C2ECE" w:rsidR="00F1724F" w:rsidRPr="00F1724F" w:rsidRDefault="00F1724F" w:rsidP="00F1724F">
            <w:pPr>
              <w:suppressAutoHyphens/>
              <w:autoSpaceDN w:val="0"/>
              <w:spacing w:before="120" w:after="120" w:line="360" w:lineRule="auto"/>
              <w:rPr>
                <w:rFonts w:ascii="Tahoma" w:eastAsia="Calibri" w:hAnsi="Tahoma" w:cs="Tahoma"/>
                <w:sz w:val="32"/>
                <w:szCs w:val="32"/>
              </w:rPr>
            </w:pPr>
            <w:r w:rsidRPr="00F1724F">
              <w:rPr>
                <w:rFonts w:ascii="Tahoma" w:eastAsia="Calibri" w:hAnsi="Tahoma" w:cs="Tahoma"/>
                <w:sz w:val="32"/>
                <w:szCs w:val="32"/>
              </w:rPr>
              <w:t>1706</w:t>
            </w:r>
            <w:r>
              <w:rPr>
                <w:rFonts w:ascii="Tahoma" w:eastAsia="Calibri" w:hAnsi="Tahoma" w:cs="Tahoma"/>
                <w:sz w:val="32"/>
                <w:szCs w:val="32"/>
              </w:rPr>
              <w:t>375</w:t>
            </w:r>
          </w:p>
          <w:p w14:paraId="1025A274" w14:textId="77777777" w:rsidR="00F1724F" w:rsidRDefault="00F1724F" w:rsidP="00F1724F">
            <w:pPr>
              <w:suppressAutoHyphens/>
              <w:autoSpaceDN w:val="0"/>
              <w:spacing w:before="120" w:after="120" w:line="360" w:lineRule="auto"/>
              <w:rPr>
                <w:rFonts w:ascii="Tahoma" w:eastAsia="Calibri" w:hAnsi="Tahoma" w:cs="Tahoma"/>
                <w:sz w:val="32"/>
                <w:szCs w:val="32"/>
              </w:rPr>
            </w:pPr>
            <w:r>
              <w:rPr>
                <w:rFonts w:ascii="Tahoma" w:eastAsia="Calibri" w:hAnsi="Tahoma" w:cs="Tahoma"/>
                <w:sz w:val="32"/>
                <w:szCs w:val="32"/>
              </w:rPr>
              <w:t>Ze Zook</w:t>
            </w:r>
          </w:p>
          <w:p w14:paraId="34423E15" w14:textId="6A88483B" w:rsidR="00F1724F" w:rsidRPr="00F1724F" w:rsidRDefault="00F1724F" w:rsidP="00F1724F">
            <w:pPr>
              <w:suppressAutoHyphens/>
              <w:autoSpaceDN w:val="0"/>
              <w:spacing w:before="120" w:after="120" w:line="360" w:lineRule="auto"/>
              <w:rPr>
                <w:rFonts w:ascii="Tahoma" w:eastAsia="Calibri" w:hAnsi="Tahoma" w:cs="Tahoma"/>
                <w:sz w:val="32"/>
                <w:szCs w:val="32"/>
              </w:rPr>
            </w:pPr>
            <w:r>
              <w:rPr>
                <w:rFonts w:ascii="Tahoma" w:eastAsia="Calibri" w:hAnsi="Tahoma" w:cs="Tahoma"/>
                <w:sz w:val="32"/>
                <w:szCs w:val="32"/>
              </w:rPr>
              <w:t>January 2020</w:t>
            </w:r>
          </w:p>
        </w:tc>
      </w:tr>
      <w:tr w:rsidR="00F1724F" w:rsidRPr="00F1724F" w14:paraId="0B7DE54A" w14:textId="77777777" w:rsidTr="00A549FD">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26014F5" w14:textId="77777777" w:rsidR="00F1724F" w:rsidRPr="00F1724F" w:rsidRDefault="00F1724F" w:rsidP="00F1724F">
            <w:pPr>
              <w:suppressAutoHyphens/>
              <w:autoSpaceDN w:val="0"/>
              <w:spacing w:before="120" w:after="120" w:line="360" w:lineRule="auto"/>
              <w:rPr>
                <w:rFonts w:ascii="Tahoma" w:eastAsia="Calibri" w:hAnsi="Tahoma" w:cs="Tahoma"/>
                <w:sz w:val="32"/>
                <w:szCs w:val="32"/>
              </w:rPr>
            </w:pPr>
            <w:r w:rsidRPr="00F1724F">
              <w:rPr>
                <w:rFonts w:ascii="Tahoma" w:eastAsia="Calibri"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3B10B85F" w14:textId="75509E98" w:rsidR="00F1724F" w:rsidRPr="00F1724F" w:rsidRDefault="00F1724F" w:rsidP="00F1724F">
            <w:pPr>
              <w:suppressAutoHyphens/>
              <w:autoSpaceDN w:val="0"/>
              <w:spacing w:before="120" w:after="120" w:line="360" w:lineRule="auto"/>
              <w:rPr>
                <w:rFonts w:ascii="Tahoma" w:eastAsia="Calibri" w:hAnsi="Tahoma" w:cs="Tahoma"/>
                <w:color w:val="FF0000"/>
                <w:sz w:val="32"/>
                <w:szCs w:val="32"/>
              </w:rPr>
            </w:pPr>
            <w:r w:rsidRPr="00F1724F">
              <w:rPr>
                <w:rFonts w:ascii="Tahoma" w:eastAsia="Calibri" w:hAnsi="Tahoma" w:cs="Tahoma"/>
                <w:color w:val="FF0000"/>
                <w:sz w:val="32"/>
                <w:szCs w:val="32"/>
              </w:rPr>
              <w:t>BMSW5</w:t>
            </w:r>
            <w:r w:rsidRPr="00F1724F">
              <w:rPr>
                <w:rFonts w:ascii="Tahoma" w:eastAsia="Calibri" w:hAnsi="Tahoma" w:cs="Tahoma"/>
                <w:color w:val="FF0000"/>
                <w:sz w:val="32"/>
                <w:szCs w:val="32"/>
              </w:rPr>
              <w:softHyphen/>
            </w:r>
            <w:r w:rsidR="003E23F3">
              <w:rPr>
                <w:rFonts w:ascii="Tahoma" w:eastAsia="Calibri" w:hAnsi="Tahoma" w:cs="Tahoma"/>
                <w:color w:val="FF0000"/>
                <w:sz w:val="32"/>
                <w:szCs w:val="32"/>
              </w:rPr>
              <w:t>002</w:t>
            </w:r>
            <w:r w:rsidRPr="00F1724F">
              <w:rPr>
                <w:rFonts w:ascii="Tahoma" w:eastAsia="Calibri" w:hAnsi="Tahoma" w:cs="Tahoma"/>
                <w:color w:val="FF0000"/>
                <w:sz w:val="32"/>
                <w:szCs w:val="32"/>
              </w:rPr>
              <w:t>_LON</w:t>
            </w:r>
          </w:p>
        </w:tc>
      </w:tr>
      <w:tr w:rsidR="00F1724F" w:rsidRPr="00F1724F" w14:paraId="4D664755" w14:textId="77777777" w:rsidTr="00A549FD">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7D20B04" w14:textId="77777777" w:rsidR="00F1724F" w:rsidRPr="00F1724F" w:rsidRDefault="00F1724F" w:rsidP="00F1724F">
            <w:pPr>
              <w:suppressAutoHyphens/>
              <w:autoSpaceDN w:val="0"/>
              <w:spacing w:before="120" w:after="120" w:line="360" w:lineRule="auto"/>
              <w:rPr>
                <w:rFonts w:ascii="Tahoma" w:eastAsia="Calibri" w:hAnsi="Tahoma" w:cs="Tahoma"/>
                <w:sz w:val="32"/>
                <w:szCs w:val="32"/>
              </w:rPr>
            </w:pPr>
            <w:r w:rsidRPr="00F1724F">
              <w:rPr>
                <w:rFonts w:ascii="Tahoma" w:eastAsia="Calibri"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4FFD8F10" w14:textId="56D010FF" w:rsidR="00F1724F" w:rsidRPr="00F1724F" w:rsidRDefault="003E23F3" w:rsidP="00F1724F">
            <w:pPr>
              <w:suppressAutoHyphens/>
              <w:autoSpaceDN w:val="0"/>
              <w:spacing w:before="120" w:after="120" w:line="360" w:lineRule="auto"/>
              <w:rPr>
                <w:rFonts w:ascii="Tahoma" w:eastAsia="Calibri" w:hAnsi="Tahoma" w:cs="Tahoma"/>
                <w:color w:val="FF0000"/>
                <w:sz w:val="32"/>
                <w:szCs w:val="32"/>
              </w:rPr>
            </w:pPr>
            <w:r>
              <w:rPr>
                <w:rFonts w:ascii="Tahoma" w:eastAsia="Calibri" w:hAnsi="Tahoma" w:cs="Tahoma"/>
                <w:color w:val="FF0000"/>
                <w:sz w:val="32"/>
                <w:szCs w:val="32"/>
              </w:rPr>
              <w:t>Developing Relationship and Workplace Achievement</w:t>
            </w:r>
          </w:p>
        </w:tc>
      </w:tr>
    </w:tbl>
    <w:p w14:paraId="2B0BED92" w14:textId="77777777" w:rsidR="001D4017" w:rsidRPr="001D4017" w:rsidRDefault="001D4017" w:rsidP="001D4017">
      <w:pPr>
        <w:spacing w:after="0" w:line="480" w:lineRule="auto"/>
        <w:ind w:firstLine="720"/>
        <w:rPr>
          <w:rFonts w:ascii="Times New Roman" w:eastAsia="Calibri" w:hAnsi="Times New Roman" w:cs="Times New Roman"/>
          <w:sz w:val="24"/>
          <w:szCs w:val="24"/>
          <w:lang w:val="en-US"/>
        </w:rPr>
      </w:pPr>
    </w:p>
    <w:p w14:paraId="03A5B191" w14:textId="77777777" w:rsidR="001D4017" w:rsidRPr="001D4017" w:rsidRDefault="001D4017" w:rsidP="001D4017">
      <w:pPr>
        <w:spacing w:after="0" w:line="480" w:lineRule="auto"/>
        <w:ind w:firstLine="720"/>
        <w:rPr>
          <w:rFonts w:ascii="Times New Roman" w:eastAsia="Calibri" w:hAnsi="Times New Roman" w:cs="Times New Roman"/>
          <w:sz w:val="24"/>
          <w:szCs w:val="24"/>
          <w:lang w:val="en-US"/>
        </w:rPr>
      </w:pPr>
    </w:p>
    <w:p w14:paraId="0699ABA5" w14:textId="77777777" w:rsidR="001D4017" w:rsidRPr="001D4017" w:rsidRDefault="001D4017" w:rsidP="001D4017">
      <w:pPr>
        <w:spacing w:after="0" w:line="480" w:lineRule="auto"/>
        <w:ind w:firstLine="720"/>
        <w:rPr>
          <w:rFonts w:ascii="Times New Roman" w:eastAsia="Calibri" w:hAnsi="Times New Roman" w:cs="Times New Roman"/>
          <w:sz w:val="24"/>
          <w:szCs w:val="24"/>
          <w:lang w:val="en-US"/>
        </w:rPr>
      </w:pPr>
    </w:p>
    <w:p w14:paraId="505A939C" w14:textId="77777777" w:rsidR="001D4017" w:rsidRPr="001D4017" w:rsidRDefault="001D4017" w:rsidP="001D4017">
      <w:pPr>
        <w:spacing w:after="0" w:line="480" w:lineRule="auto"/>
        <w:ind w:firstLine="720"/>
        <w:rPr>
          <w:rFonts w:ascii="Times New Roman" w:eastAsia="Calibri" w:hAnsi="Times New Roman" w:cs="Times New Roman"/>
          <w:sz w:val="24"/>
          <w:szCs w:val="24"/>
          <w:lang w:val="en-US"/>
        </w:rPr>
      </w:pPr>
    </w:p>
    <w:p w14:paraId="3DDDAA21" w14:textId="77777777" w:rsidR="001D4017" w:rsidRPr="001D4017" w:rsidRDefault="001D4017" w:rsidP="001D4017">
      <w:pPr>
        <w:spacing w:after="0" w:line="480" w:lineRule="auto"/>
        <w:ind w:firstLine="720"/>
        <w:rPr>
          <w:rFonts w:ascii="Times New Roman" w:eastAsia="Calibri" w:hAnsi="Times New Roman" w:cs="Times New Roman"/>
          <w:sz w:val="24"/>
          <w:szCs w:val="24"/>
          <w:lang w:val="en-US"/>
        </w:rPr>
      </w:pPr>
    </w:p>
    <w:p w14:paraId="7BD48163" w14:textId="77777777" w:rsidR="001D4017" w:rsidRPr="001D4017" w:rsidRDefault="001D4017" w:rsidP="001D4017">
      <w:pPr>
        <w:spacing w:after="0" w:line="480" w:lineRule="auto"/>
        <w:rPr>
          <w:rFonts w:ascii="Times New Roman" w:eastAsia="Calibri" w:hAnsi="Times New Roman" w:cs="Times New Roman"/>
          <w:sz w:val="24"/>
          <w:szCs w:val="24"/>
          <w:lang w:val="en-US"/>
        </w:rPr>
      </w:pPr>
    </w:p>
    <w:p w14:paraId="2274A528" w14:textId="77777777" w:rsidR="001D4017" w:rsidRPr="001D4017" w:rsidRDefault="001D4017" w:rsidP="001D4017">
      <w:pPr>
        <w:spacing w:after="0" w:line="480" w:lineRule="auto"/>
        <w:jc w:val="center"/>
        <w:rPr>
          <w:rFonts w:ascii="Times New Roman" w:eastAsia="Calibri" w:hAnsi="Times New Roman" w:cs="Times New Roman"/>
          <w:sz w:val="24"/>
          <w:szCs w:val="24"/>
          <w:lang w:val="en-US"/>
        </w:rPr>
      </w:pPr>
    </w:p>
    <w:p w14:paraId="75441A82" w14:textId="77777777" w:rsidR="00F1724F" w:rsidRDefault="00F1724F" w:rsidP="001D4017">
      <w:pPr>
        <w:spacing w:after="0" w:line="480" w:lineRule="auto"/>
        <w:jc w:val="center"/>
        <w:rPr>
          <w:rFonts w:ascii="Times New Roman" w:eastAsia="Calibri" w:hAnsi="Times New Roman" w:cs="Times New Roman"/>
          <w:b/>
          <w:sz w:val="24"/>
          <w:szCs w:val="24"/>
          <w:lang w:val="en-US"/>
        </w:rPr>
      </w:pPr>
    </w:p>
    <w:p w14:paraId="03CE7511" w14:textId="77777777" w:rsidR="00F1724F" w:rsidRDefault="00F1724F" w:rsidP="001D4017">
      <w:pPr>
        <w:spacing w:after="0" w:line="480" w:lineRule="auto"/>
        <w:jc w:val="center"/>
        <w:rPr>
          <w:rFonts w:ascii="Times New Roman" w:eastAsia="Calibri" w:hAnsi="Times New Roman" w:cs="Times New Roman"/>
          <w:b/>
          <w:sz w:val="24"/>
          <w:szCs w:val="24"/>
          <w:lang w:val="en-US"/>
        </w:rPr>
      </w:pPr>
    </w:p>
    <w:p w14:paraId="64F255F4" w14:textId="779F7666" w:rsidR="00F1724F" w:rsidRDefault="00B25488" w:rsidP="001D4017">
      <w:pPr>
        <w:spacing w:after="0" w:line="480" w:lineRule="auto"/>
        <w:jc w:val="center"/>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lastRenderedPageBreak/>
        <w:t xml:space="preserve">                                                                                                                                                    </w:t>
      </w:r>
    </w:p>
    <w:p w14:paraId="6B35B86D" w14:textId="77777777" w:rsidR="00F1724F" w:rsidRDefault="00F1724F" w:rsidP="001D4017">
      <w:pPr>
        <w:spacing w:after="0" w:line="480" w:lineRule="auto"/>
        <w:jc w:val="center"/>
        <w:rPr>
          <w:rFonts w:ascii="Times New Roman" w:eastAsia="Calibri" w:hAnsi="Times New Roman" w:cs="Times New Roman"/>
          <w:b/>
          <w:sz w:val="24"/>
          <w:szCs w:val="24"/>
          <w:lang w:val="en-US"/>
        </w:rPr>
      </w:pPr>
    </w:p>
    <w:p w14:paraId="1AC3F3CC" w14:textId="77777777" w:rsidR="00B25488" w:rsidRDefault="00F1724F" w:rsidP="00F1724F">
      <w:pPr>
        <w:spacing w:after="0" w:line="480" w:lineRule="auto"/>
        <w:rPr>
          <w:rFonts w:ascii="Times New Roman" w:eastAsia="Calibri" w:hAnsi="Times New Roman" w:cs="Times New Roman"/>
          <w:b/>
          <w:sz w:val="48"/>
          <w:szCs w:val="48"/>
          <w:lang w:val="en-US"/>
        </w:rPr>
      </w:pPr>
      <w:r>
        <w:rPr>
          <w:rFonts w:ascii="Times New Roman" w:eastAsia="Calibri" w:hAnsi="Times New Roman" w:cs="Times New Roman"/>
          <w:b/>
          <w:sz w:val="24"/>
          <w:szCs w:val="24"/>
          <w:lang w:val="en-US"/>
        </w:rPr>
        <w:t xml:space="preserve">     </w:t>
      </w:r>
      <w:r w:rsidR="00B25488">
        <w:rPr>
          <w:rFonts w:ascii="Times New Roman" w:eastAsia="Calibri" w:hAnsi="Times New Roman" w:cs="Times New Roman"/>
          <w:b/>
          <w:sz w:val="24"/>
          <w:szCs w:val="24"/>
          <w:lang w:val="en-US"/>
        </w:rPr>
        <w:t xml:space="preserve">                </w:t>
      </w:r>
      <w:r w:rsidR="00B25488" w:rsidRPr="00B25488">
        <w:rPr>
          <w:rFonts w:ascii="Times New Roman" w:eastAsia="Calibri" w:hAnsi="Times New Roman" w:cs="Times New Roman"/>
          <w:b/>
          <w:sz w:val="48"/>
          <w:szCs w:val="48"/>
          <w:lang w:val="en-US"/>
        </w:rPr>
        <w:t xml:space="preserve">Developing Relationship and </w:t>
      </w:r>
    </w:p>
    <w:p w14:paraId="26310760" w14:textId="39B51CE6" w:rsidR="00B25488" w:rsidRPr="00B25488" w:rsidRDefault="00B25488" w:rsidP="00F1724F">
      <w:pPr>
        <w:spacing w:after="0" w:line="480" w:lineRule="auto"/>
        <w:rPr>
          <w:rFonts w:ascii="Times New Roman" w:eastAsia="Calibri" w:hAnsi="Times New Roman" w:cs="Times New Roman"/>
          <w:b/>
          <w:sz w:val="48"/>
          <w:szCs w:val="48"/>
          <w:lang w:val="en-US"/>
        </w:rPr>
      </w:pPr>
      <w:r>
        <w:rPr>
          <w:rFonts w:ascii="Times New Roman" w:eastAsia="Calibri" w:hAnsi="Times New Roman" w:cs="Times New Roman"/>
          <w:b/>
          <w:sz w:val="48"/>
          <w:szCs w:val="48"/>
          <w:lang w:val="en-US"/>
        </w:rPr>
        <w:t xml:space="preserve">             Workplace Achievement</w:t>
      </w:r>
      <w:r w:rsidR="00F1724F" w:rsidRPr="00B25488">
        <w:rPr>
          <w:rFonts w:ascii="Times New Roman" w:eastAsia="Calibri" w:hAnsi="Times New Roman" w:cs="Times New Roman"/>
          <w:b/>
          <w:sz w:val="48"/>
          <w:szCs w:val="48"/>
          <w:lang w:val="en-US"/>
        </w:rPr>
        <w:t xml:space="preserve">                                    </w:t>
      </w:r>
    </w:p>
    <w:p w14:paraId="6596150C" w14:textId="77777777" w:rsidR="00B25488" w:rsidRDefault="00B25488" w:rsidP="00F1724F">
      <w:pPr>
        <w:spacing w:after="0" w:line="480" w:lineRule="auto"/>
        <w:rPr>
          <w:rFonts w:ascii="Times New Roman" w:eastAsia="Calibri" w:hAnsi="Times New Roman" w:cs="Times New Roman"/>
          <w:b/>
          <w:sz w:val="24"/>
          <w:szCs w:val="24"/>
          <w:lang w:val="en-US"/>
        </w:rPr>
      </w:pPr>
    </w:p>
    <w:p w14:paraId="5C644785" w14:textId="77777777" w:rsidR="00B25488" w:rsidRDefault="00B25488" w:rsidP="00F1724F">
      <w:pPr>
        <w:spacing w:after="0" w:line="480" w:lineRule="auto"/>
        <w:rPr>
          <w:rFonts w:ascii="Times New Roman" w:eastAsia="Calibri" w:hAnsi="Times New Roman" w:cs="Times New Roman"/>
          <w:b/>
          <w:sz w:val="24"/>
          <w:szCs w:val="24"/>
          <w:lang w:val="en-US"/>
        </w:rPr>
      </w:pPr>
    </w:p>
    <w:p w14:paraId="60453207" w14:textId="77777777" w:rsidR="00B25488" w:rsidRDefault="00B25488" w:rsidP="00F1724F">
      <w:pPr>
        <w:spacing w:after="0" w:line="480" w:lineRule="auto"/>
        <w:rPr>
          <w:rFonts w:ascii="Times New Roman" w:eastAsia="Calibri" w:hAnsi="Times New Roman" w:cs="Times New Roman"/>
          <w:b/>
          <w:sz w:val="24"/>
          <w:szCs w:val="24"/>
          <w:lang w:val="en-US"/>
        </w:rPr>
      </w:pPr>
    </w:p>
    <w:p w14:paraId="7D83E37D" w14:textId="77777777" w:rsidR="00B25488" w:rsidRDefault="00B25488" w:rsidP="00F1724F">
      <w:pPr>
        <w:spacing w:after="0" w:line="480" w:lineRule="auto"/>
        <w:rPr>
          <w:rFonts w:ascii="Times New Roman" w:eastAsia="Calibri" w:hAnsi="Times New Roman" w:cs="Times New Roman"/>
          <w:b/>
          <w:sz w:val="24"/>
          <w:szCs w:val="24"/>
          <w:lang w:val="en-US"/>
        </w:rPr>
      </w:pPr>
    </w:p>
    <w:p w14:paraId="7358055E" w14:textId="77777777" w:rsidR="00B25488" w:rsidRDefault="00B25488" w:rsidP="00F1724F">
      <w:pPr>
        <w:spacing w:after="0" w:line="480" w:lineRule="auto"/>
        <w:rPr>
          <w:rFonts w:ascii="Times New Roman" w:eastAsia="Calibri" w:hAnsi="Times New Roman" w:cs="Times New Roman"/>
          <w:b/>
          <w:sz w:val="24"/>
          <w:szCs w:val="24"/>
          <w:lang w:val="en-US"/>
        </w:rPr>
      </w:pPr>
    </w:p>
    <w:p w14:paraId="3C1706A7" w14:textId="77777777" w:rsidR="00B25488" w:rsidRDefault="00B25488" w:rsidP="00F1724F">
      <w:pPr>
        <w:spacing w:after="0" w:line="480" w:lineRule="auto"/>
        <w:rPr>
          <w:rFonts w:ascii="Times New Roman" w:eastAsia="Calibri" w:hAnsi="Times New Roman" w:cs="Times New Roman"/>
          <w:b/>
          <w:sz w:val="24"/>
          <w:szCs w:val="24"/>
          <w:lang w:val="en-US"/>
        </w:rPr>
      </w:pPr>
    </w:p>
    <w:p w14:paraId="3DBB8D60" w14:textId="77777777" w:rsidR="00B25488" w:rsidRDefault="00B25488" w:rsidP="00F1724F">
      <w:pPr>
        <w:spacing w:after="0" w:line="480" w:lineRule="auto"/>
        <w:rPr>
          <w:rFonts w:ascii="Times New Roman" w:eastAsia="Calibri" w:hAnsi="Times New Roman" w:cs="Times New Roman"/>
          <w:b/>
          <w:sz w:val="24"/>
          <w:szCs w:val="24"/>
          <w:lang w:val="en-US"/>
        </w:rPr>
      </w:pPr>
    </w:p>
    <w:p w14:paraId="1F86B3B8" w14:textId="77777777" w:rsidR="00B25488" w:rsidRDefault="00B25488" w:rsidP="00F1724F">
      <w:pPr>
        <w:spacing w:after="0" w:line="480" w:lineRule="auto"/>
        <w:rPr>
          <w:rFonts w:ascii="Times New Roman" w:eastAsia="Calibri" w:hAnsi="Times New Roman" w:cs="Times New Roman"/>
          <w:b/>
          <w:sz w:val="24"/>
          <w:szCs w:val="24"/>
          <w:lang w:val="en-US"/>
        </w:rPr>
      </w:pPr>
    </w:p>
    <w:p w14:paraId="336CAFF0" w14:textId="77777777" w:rsidR="00B25488" w:rsidRDefault="00B25488" w:rsidP="00F1724F">
      <w:pPr>
        <w:spacing w:after="0" w:line="480" w:lineRule="auto"/>
        <w:rPr>
          <w:rFonts w:ascii="Times New Roman" w:eastAsia="Calibri" w:hAnsi="Times New Roman" w:cs="Times New Roman"/>
          <w:b/>
          <w:sz w:val="24"/>
          <w:szCs w:val="24"/>
          <w:lang w:val="en-US"/>
        </w:rPr>
      </w:pPr>
    </w:p>
    <w:p w14:paraId="64E8C54C" w14:textId="77777777" w:rsidR="00B25488" w:rsidRDefault="00B25488" w:rsidP="00F1724F">
      <w:pPr>
        <w:spacing w:after="0" w:line="480" w:lineRule="auto"/>
        <w:rPr>
          <w:rFonts w:ascii="Times New Roman" w:eastAsia="Calibri" w:hAnsi="Times New Roman" w:cs="Times New Roman"/>
          <w:b/>
          <w:sz w:val="24"/>
          <w:szCs w:val="24"/>
          <w:lang w:val="en-US"/>
        </w:rPr>
      </w:pPr>
    </w:p>
    <w:p w14:paraId="1D9AC784" w14:textId="77777777" w:rsidR="00B25488" w:rsidRDefault="00B25488" w:rsidP="00F1724F">
      <w:pPr>
        <w:spacing w:after="0" w:line="480" w:lineRule="auto"/>
        <w:rPr>
          <w:rFonts w:ascii="Times New Roman" w:eastAsia="Calibri" w:hAnsi="Times New Roman" w:cs="Times New Roman"/>
          <w:b/>
          <w:sz w:val="24"/>
          <w:szCs w:val="24"/>
          <w:lang w:val="en-US"/>
        </w:rPr>
      </w:pPr>
    </w:p>
    <w:p w14:paraId="4920C7A5" w14:textId="77777777" w:rsidR="00B25488" w:rsidRDefault="00B25488" w:rsidP="00F1724F">
      <w:pPr>
        <w:spacing w:after="0" w:line="480" w:lineRule="auto"/>
        <w:rPr>
          <w:rFonts w:ascii="Times New Roman" w:eastAsia="Calibri" w:hAnsi="Times New Roman" w:cs="Times New Roman"/>
          <w:b/>
          <w:sz w:val="24"/>
          <w:szCs w:val="24"/>
          <w:lang w:val="en-US"/>
        </w:rPr>
      </w:pPr>
    </w:p>
    <w:p w14:paraId="212AFD43" w14:textId="77777777" w:rsidR="00B25488" w:rsidRDefault="00B25488" w:rsidP="00F1724F">
      <w:pPr>
        <w:spacing w:after="0" w:line="480" w:lineRule="auto"/>
        <w:rPr>
          <w:rFonts w:ascii="Times New Roman" w:eastAsia="Calibri" w:hAnsi="Times New Roman" w:cs="Times New Roman"/>
          <w:b/>
          <w:sz w:val="24"/>
          <w:szCs w:val="24"/>
          <w:lang w:val="en-US"/>
        </w:rPr>
      </w:pPr>
    </w:p>
    <w:p w14:paraId="6139813A" w14:textId="77777777" w:rsidR="00B25488" w:rsidRDefault="00B25488" w:rsidP="00F1724F">
      <w:pPr>
        <w:spacing w:after="0" w:line="480" w:lineRule="auto"/>
        <w:rPr>
          <w:rFonts w:ascii="Times New Roman" w:eastAsia="Calibri" w:hAnsi="Times New Roman" w:cs="Times New Roman"/>
          <w:b/>
          <w:sz w:val="24"/>
          <w:szCs w:val="24"/>
          <w:lang w:val="en-US"/>
        </w:rPr>
      </w:pPr>
    </w:p>
    <w:p w14:paraId="328DF185" w14:textId="77777777" w:rsidR="00B25488" w:rsidRDefault="00B25488" w:rsidP="00F1724F">
      <w:pPr>
        <w:spacing w:after="0" w:line="480" w:lineRule="auto"/>
        <w:rPr>
          <w:rFonts w:ascii="Times New Roman" w:eastAsia="Calibri" w:hAnsi="Times New Roman" w:cs="Times New Roman"/>
          <w:b/>
          <w:sz w:val="24"/>
          <w:szCs w:val="24"/>
          <w:lang w:val="en-US"/>
        </w:rPr>
      </w:pPr>
    </w:p>
    <w:p w14:paraId="1B0B5F3F" w14:textId="77777777" w:rsidR="00B25488" w:rsidRDefault="00B25488" w:rsidP="00F1724F">
      <w:pPr>
        <w:spacing w:after="0" w:line="480" w:lineRule="auto"/>
        <w:rPr>
          <w:rFonts w:ascii="Times New Roman" w:eastAsia="Calibri" w:hAnsi="Times New Roman" w:cs="Times New Roman"/>
          <w:b/>
          <w:sz w:val="24"/>
          <w:szCs w:val="24"/>
          <w:lang w:val="en-US"/>
        </w:rPr>
      </w:pPr>
    </w:p>
    <w:p w14:paraId="3EE19D32" w14:textId="77777777" w:rsidR="00B25488" w:rsidRDefault="00B25488" w:rsidP="00F1724F">
      <w:pPr>
        <w:spacing w:after="0" w:line="480" w:lineRule="auto"/>
        <w:rPr>
          <w:rFonts w:ascii="Times New Roman" w:eastAsia="Calibri" w:hAnsi="Times New Roman" w:cs="Times New Roman"/>
          <w:b/>
          <w:sz w:val="24"/>
          <w:szCs w:val="24"/>
          <w:lang w:val="en-US"/>
        </w:rPr>
      </w:pPr>
    </w:p>
    <w:p w14:paraId="0B5A2059" w14:textId="77777777" w:rsidR="00B25488" w:rsidRDefault="00B25488" w:rsidP="00F1724F">
      <w:pPr>
        <w:spacing w:after="0" w:line="480" w:lineRule="auto"/>
        <w:rPr>
          <w:rFonts w:ascii="Times New Roman" w:eastAsia="Calibri" w:hAnsi="Times New Roman" w:cs="Times New Roman"/>
          <w:b/>
          <w:sz w:val="24"/>
          <w:szCs w:val="24"/>
          <w:lang w:val="en-US"/>
        </w:rPr>
      </w:pPr>
    </w:p>
    <w:p w14:paraId="233AC8CE" w14:textId="77777777" w:rsidR="00B25488" w:rsidRDefault="00B25488" w:rsidP="00F1724F">
      <w:pPr>
        <w:spacing w:after="0" w:line="480" w:lineRule="auto"/>
        <w:rPr>
          <w:rFonts w:ascii="Times New Roman" w:eastAsia="Calibri" w:hAnsi="Times New Roman" w:cs="Times New Roman"/>
          <w:b/>
          <w:sz w:val="24"/>
          <w:szCs w:val="24"/>
          <w:lang w:val="en-US"/>
        </w:rPr>
      </w:pPr>
    </w:p>
    <w:p w14:paraId="3C9AF05E" w14:textId="77777777" w:rsidR="00B25488" w:rsidRDefault="00B25488" w:rsidP="00F1724F">
      <w:pPr>
        <w:spacing w:after="0" w:line="480" w:lineRule="auto"/>
        <w:rPr>
          <w:rFonts w:ascii="Times New Roman" w:eastAsia="Calibri" w:hAnsi="Times New Roman" w:cs="Times New Roman"/>
          <w:b/>
          <w:sz w:val="24"/>
          <w:szCs w:val="24"/>
          <w:lang w:val="en-US"/>
        </w:rPr>
      </w:pPr>
    </w:p>
    <w:p w14:paraId="7B380AFE" w14:textId="77777777" w:rsidR="00B25488" w:rsidRDefault="00B25488" w:rsidP="00F1724F">
      <w:pPr>
        <w:spacing w:after="0" w:line="480" w:lineRule="auto"/>
        <w:rPr>
          <w:rFonts w:ascii="Times New Roman" w:eastAsia="Calibri" w:hAnsi="Times New Roman" w:cs="Times New Roman"/>
          <w:b/>
          <w:sz w:val="24"/>
          <w:szCs w:val="24"/>
          <w:lang w:val="en-US"/>
        </w:rPr>
      </w:pPr>
    </w:p>
    <w:p w14:paraId="27287027" w14:textId="77777777" w:rsidR="00B25488" w:rsidRDefault="00B25488" w:rsidP="00F1724F">
      <w:pPr>
        <w:spacing w:after="0" w:line="480" w:lineRule="auto"/>
        <w:rPr>
          <w:rFonts w:ascii="Times New Roman" w:eastAsia="Calibri" w:hAnsi="Times New Roman" w:cs="Times New Roman"/>
          <w:b/>
          <w:sz w:val="24"/>
          <w:szCs w:val="24"/>
          <w:lang w:val="en-US"/>
        </w:rPr>
      </w:pPr>
    </w:p>
    <w:p w14:paraId="6FF0C279" w14:textId="300C7AE4" w:rsidR="001D4017" w:rsidRPr="001D4017" w:rsidRDefault="00B25488" w:rsidP="00F1724F">
      <w:pPr>
        <w:spacing w:after="0" w:line="480"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t xml:space="preserve">                                                       </w:t>
      </w:r>
      <w:r w:rsidR="001D4017" w:rsidRPr="001D4017">
        <w:rPr>
          <w:rFonts w:ascii="Times New Roman" w:eastAsia="Calibri" w:hAnsi="Times New Roman" w:cs="Times New Roman"/>
          <w:b/>
          <w:sz w:val="24"/>
          <w:szCs w:val="24"/>
          <w:lang w:val="en-US"/>
        </w:rPr>
        <w:t>Executive Summary</w:t>
      </w:r>
    </w:p>
    <w:p w14:paraId="02619F16" w14:textId="07E2E588" w:rsidR="001D4017" w:rsidRPr="001D4017" w:rsidRDefault="001D4017" w:rsidP="001D4017">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When organizations develop and cultivate relationships, they increase the capabilities of attaining its set goals. Good relationships between the employer and the employee are the key factors to achievement of organizational goals. Several factors such as trust, openness, communication, personal skills and positivity affect the general output of an organization. Leadership needs and individual development needs are the major factors that determine relationship development and growth in an organization. Uber, a high-tech company founded in 20</w:t>
      </w:r>
      <w:r w:rsidR="0098368E">
        <w:rPr>
          <w:rFonts w:ascii="Times New Roman" w:eastAsia="Calibri" w:hAnsi="Times New Roman" w:cs="Times New Roman"/>
          <w:sz w:val="24"/>
          <w:szCs w:val="24"/>
          <w:lang w:val="en-US"/>
        </w:rPr>
        <w:t>10</w:t>
      </w:r>
      <w:r w:rsidRPr="001D4017">
        <w:rPr>
          <w:rFonts w:ascii="Times New Roman" w:eastAsia="Calibri" w:hAnsi="Times New Roman" w:cs="Times New Roman"/>
          <w:sz w:val="24"/>
          <w:szCs w:val="24"/>
          <w:lang w:val="en-US"/>
        </w:rPr>
        <w:t xml:space="preserve"> has advanced both in its revenue attainment to the extent that it operates in </w:t>
      </w:r>
      <w:r w:rsidR="0098368E">
        <w:rPr>
          <w:rFonts w:ascii="Times New Roman" w:eastAsia="Calibri" w:hAnsi="Times New Roman" w:cs="Times New Roman"/>
          <w:sz w:val="24"/>
          <w:szCs w:val="24"/>
          <w:lang w:val="en-US"/>
        </w:rPr>
        <w:t xml:space="preserve">600 </w:t>
      </w:r>
      <w:r w:rsidRPr="001D4017">
        <w:rPr>
          <w:rFonts w:ascii="Times New Roman" w:eastAsia="Calibri" w:hAnsi="Times New Roman" w:cs="Times New Roman"/>
          <w:sz w:val="24"/>
          <w:szCs w:val="24"/>
          <w:lang w:val="en-US"/>
        </w:rPr>
        <w:t xml:space="preserve">cities in </w:t>
      </w:r>
      <w:r w:rsidR="0098368E">
        <w:rPr>
          <w:rFonts w:ascii="Times New Roman" w:eastAsia="Calibri" w:hAnsi="Times New Roman" w:cs="Times New Roman"/>
          <w:sz w:val="24"/>
          <w:szCs w:val="24"/>
          <w:lang w:val="en-US"/>
        </w:rPr>
        <w:t xml:space="preserve">65 </w:t>
      </w:r>
      <w:r w:rsidRPr="001D4017">
        <w:rPr>
          <w:rFonts w:ascii="Times New Roman" w:eastAsia="Calibri" w:hAnsi="Times New Roman" w:cs="Times New Roman"/>
          <w:sz w:val="24"/>
          <w:szCs w:val="24"/>
          <w:lang w:val="en-US"/>
        </w:rPr>
        <w:t>c</w:t>
      </w:r>
      <w:r w:rsidR="0098368E">
        <w:rPr>
          <w:rFonts w:ascii="Times New Roman" w:eastAsia="Calibri" w:hAnsi="Times New Roman" w:cs="Times New Roman"/>
          <w:sz w:val="24"/>
          <w:szCs w:val="24"/>
          <w:lang w:val="en-US"/>
        </w:rPr>
        <w:t>ountries</w:t>
      </w:r>
      <w:r w:rsidRPr="001D4017">
        <w:rPr>
          <w:rFonts w:ascii="Times New Roman" w:eastAsia="Calibri" w:hAnsi="Times New Roman" w:cs="Times New Roman"/>
          <w:sz w:val="24"/>
          <w:szCs w:val="24"/>
          <w:lang w:val="en-US"/>
        </w:rPr>
        <w:t>. This company utilizes technology to run most of its application and has experienced a characteristic growth. Uber has managed to create reputable recognition despite its lack of direct connectivity and strong relationships with its employees and customers. However, this has come as a result of major business compromises which could affect the business adversely in future. This report shows individual development features and different leadership skills which promote relationships and workplace achievements.</w:t>
      </w:r>
    </w:p>
    <w:p w14:paraId="77B72CFC" w14:textId="77777777" w:rsidR="000D407D" w:rsidRDefault="000D407D" w:rsidP="001D4017">
      <w:pPr>
        <w:spacing w:after="0" w:line="480" w:lineRule="auto"/>
        <w:rPr>
          <w:rFonts w:ascii="Times New Roman" w:eastAsia="Calibri" w:hAnsi="Times New Roman" w:cs="Times New Roman"/>
          <w:sz w:val="24"/>
          <w:szCs w:val="24"/>
          <w:lang w:val="en-US"/>
        </w:rPr>
      </w:pPr>
    </w:p>
    <w:p w14:paraId="12C606EA" w14:textId="77777777" w:rsidR="000D407D" w:rsidRDefault="000D407D" w:rsidP="001D4017">
      <w:pPr>
        <w:spacing w:after="0" w:line="480" w:lineRule="auto"/>
        <w:rPr>
          <w:rFonts w:ascii="Times New Roman" w:eastAsia="Calibri" w:hAnsi="Times New Roman" w:cs="Times New Roman"/>
          <w:sz w:val="24"/>
          <w:szCs w:val="24"/>
          <w:lang w:val="en-US"/>
        </w:rPr>
      </w:pPr>
    </w:p>
    <w:p w14:paraId="7F4050C6" w14:textId="77777777" w:rsidR="000D407D" w:rsidRDefault="000D407D" w:rsidP="001D4017">
      <w:pPr>
        <w:spacing w:after="0" w:line="480" w:lineRule="auto"/>
        <w:rPr>
          <w:rFonts w:ascii="Times New Roman" w:eastAsia="Calibri" w:hAnsi="Times New Roman" w:cs="Times New Roman"/>
          <w:sz w:val="24"/>
          <w:szCs w:val="24"/>
          <w:lang w:val="en-US"/>
        </w:rPr>
      </w:pPr>
    </w:p>
    <w:p w14:paraId="60873A1B" w14:textId="77777777" w:rsidR="000D407D" w:rsidRDefault="000D407D" w:rsidP="001D4017">
      <w:pPr>
        <w:spacing w:after="0" w:line="480" w:lineRule="auto"/>
        <w:rPr>
          <w:rFonts w:ascii="Times New Roman" w:eastAsia="Calibri" w:hAnsi="Times New Roman" w:cs="Times New Roman"/>
          <w:sz w:val="24"/>
          <w:szCs w:val="24"/>
          <w:lang w:val="en-US"/>
        </w:rPr>
      </w:pPr>
    </w:p>
    <w:p w14:paraId="58090FB1" w14:textId="77777777" w:rsidR="000D407D" w:rsidRDefault="000D407D" w:rsidP="001D4017">
      <w:pPr>
        <w:spacing w:after="0" w:line="480" w:lineRule="auto"/>
        <w:rPr>
          <w:rFonts w:ascii="Times New Roman" w:eastAsia="Calibri" w:hAnsi="Times New Roman" w:cs="Times New Roman"/>
          <w:sz w:val="24"/>
          <w:szCs w:val="24"/>
          <w:lang w:val="en-US"/>
        </w:rPr>
      </w:pPr>
    </w:p>
    <w:p w14:paraId="52372D95" w14:textId="77777777" w:rsidR="000D407D" w:rsidRDefault="000D407D" w:rsidP="001D4017">
      <w:pPr>
        <w:spacing w:after="0" w:line="480" w:lineRule="auto"/>
        <w:rPr>
          <w:rFonts w:ascii="Times New Roman" w:eastAsia="Calibri" w:hAnsi="Times New Roman" w:cs="Times New Roman"/>
          <w:sz w:val="24"/>
          <w:szCs w:val="24"/>
          <w:lang w:val="en-US"/>
        </w:rPr>
      </w:pPr>
    </w:p>
    <w:p w14:paraId="0F6E8486" w14:textId="77777777" w:rsidR="000D407D" w:rsidRDefault="000D407D" w:rsidP="001D4017">
      <w:pPr>
        <w:spacing w:after="0" w:line="480" w:lineRule="auto"/>
        <w:rPr>
          <w:rFonts w:ascii="Times New Roman" w:eastAsia="Calibri" w:hAnsi="Times New Roman" w:cs="Times New Roman"/>
          <w:sz w:val="24"/>
          <w:szCs w:val="24"/>
          <w:lang w:val="en-US"/>
        </w:rPr>
      </w:pPr>
    </w:p>
    <w:p w14:paraId="052FD8D8" w14:textId="77777777" w:rsidR="000D407D" w:rsidRDefault="000D407D" w:rsidP="001D4017">
      <w:pPr>
        <w:spacing w:after="0" w:line="480" w:lineRule="auto"/>
        <w:rPr>
          <w:rFonts w:ascii="Times New Roman" w:eastAsia="Calibri" w:hAnsi="Times New Roman" w:cs="Times New Roman"/>
          <w:sz w:val="24"/>
          <w:szCs w:val="24"/>
          <w:lang w:val="en-US"/>
        </w:rPr>
      </w:pPr>
    </w:p>
    <w:p w14:paraId="4C4FE28A" w14:textId="1DDEBE1B" w:rsidR="001D4017" w:rsidRPr="000D407D" w:rsidRDefault="001D4017" w:rsidP="001D4017">
      <w:pPr>
        <w:spacing w:after="0" w:line="480" w:lineRule="auto"/>
        <w:rPr>
          <w:rFonts w:ascii="Times New Roman" w:eastAsia="Calibri" w:hAnsi="Times New Roman" w:cs="Times New Roman"/>
          <w:b/>
          <w:bCs/>
          <w:sz w:val="24"/>
          <w:szCs w:val="24"/>
          <w:lang w:val="en-US"/>
        </w:rPr>
      </w:pPr>
      <w:r w:rsidRPr="000D407D">
        <w:rPr>
          <w:rFonts w:ascii="Times New Roman" w:eastAsia="Calibri" w:hAnsi="Times New Roman" w:cs="Times New Roman"/>
          <w:b/>
          <w:bCs/>
          <w:sz w:val="24"/>
          <w:szCs w:val="24"/>
          <w:lang w:val="en-US"/>
        </w:rPr>
        <w:lastRenderedPageBreak/>
        <w:t>Table of Content</w:t>
      </w:r>
    </w:p>
    <w:p w14:paraId="695BD337" w14:textId="7D271765" w:rsidR="00D232B3"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Introduction…………………………………………………………………</w:t>
      </w:r>
      <w:r w:rsidR="000D407D" w:rsidRPr="001D4017">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0D407D" w:rsidRPr="001D4017">
        <w:rPr>
          <w:rFonts w:ascii="Times New Roman" w:eastAsia="Calibri" w:hAnsi="Times New Roman" w:cs="Times New Roman"/>
          <w:sz w:val="24"/>
          <w:szCs w:val="24"/>
          <w:lang w:val="en-US"/>
        </w:rPr>
        <w:t>.</w:t>
      </w:r>
      <w:r w:rsidR="00D232B3">
        <w:rPr>
          <w:rFonts w:ascii="Times New Roman" w:eastAsia="Calibri" w:hAnsi="Times New Roman" w:cs="Times New Roman"/>
          <w:sz w:val="24"/>
          <w:szCs w:val="24"/>
          <w:lang w:val="en-US"/>
        </w:rPr>
        <w:t>1</w:t>
      </w:r>
    </w:p>
    <w:p w14:paraId="7E300E67" w14:textId="587FFA9B" w:rsid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Factors to Consider When Defining a Good Relationship………………</w:t>
      </w:r>
      <w:r w:rsidR="000D407D">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0D407D">
        <w:rPr>
          <w:rFonts w:ascii="Times New Roman" w:eastAsia="Calibri" w:hAnsi="Times New Roman" w:cs="Times New Roman"/>
          <w:sz w:val="24"/>
          <w:szCs w:val="24"/>
          <w:lang w:val="en-US"/>
        </w:rPr>
        <w:t>1-2</w:t>
      </w:r>
    </w:p>
    <w:p w14:paraId="5056B889" w14:textId="712CB58F" w:rsidR="000D407D" w:rsidRPr="001D4017" w:rsidRDefault="000D407D" w:rsidP="00D232B3">
      <w:pPr>
        <w:spacing w:after="0" w:line="48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Developing Relationship and workplace Achievement – Uber…………… </w:t>
      </w:r>
      <w:r w:rsidR="00BC4B09">
        <w:rPr>
          <w:rFonts w:ascii="Times New Roman" w:eastAsia="Calibri" w:hAnsi="Times New Roman" w:cs="Times New Roman"/>
          <w:sz w:val="24"/>
          <w:szCs w:val="24"/>
          <w:lang w:val="en-US"/>
        </w:rPr>
        <w:t>….</w:t>
      </w:r>
      <w:r>
        <w:rPr>
          <w:rFonts w:ascii="Times New Roman" w:eastAsia="Calibri" w:hAnsi="Times New Roman" w:cs="Times New Roman"/>
          <w:sz w:val="24"/>
          <w:szCs w:val="24"/>
          <w:lang w:val="en-US"/>
        </w:rPr>
        <w:t>3</w:t>
      </w:r>
      <w:r w:rsidR="001E2258">
        <w:rPr>
          <w:rFonts w:ascii="Times New Roman" w:eastAsia="Calibri" w:hAnsi="Times New Roman" w:cs="Times New Roman"/>
          <w:sz w:val="24"/>
          <w:szCs w:val="24"/>
          <w:lang w:val="en-US"/>
        </w:rPr>
        <w:t xml:space="preserve"> - </w:t>
      </w:r>
      <w:r>
        <w:rPr>
          <w:rFonts w:ascii="Times New Roman" w:eastAsia="Calibri" w:hAnsi="Times New Roman" w:cs="Times New Roman"/>
          <w:sz w:val="24"/>
          <w:szCs w:val="24"/>
          <w:lang w:val="en-US"/>
        </w:rPr>
        <w:t>4</w:t>
      </w:r>
    </w:p>
    <w:p w14:paraId="14A5773D" w14:textId="2861CCA2" w:rsidR="001D4017" w:rsidRPr="001D4017" w:rsidRDefault="001D4017" w:rsidP="001D4017">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How Leadership Needs Impact Business Performance…………………</w:t>
      </w:r>
      <w:r w:rsidR="001E2258">
        <w:rPr>
          <w:rFonts w:ascii="Times New Roman" w:eastAsia="Calibri" w:hAnsi="Times New Roman" w:cs="Times New Roman"/>
          <w:sz w:val="24"/>
          <w:szCs w:val="24"/>
          <w:lang w:val="en-US"/>
        </w:rPr>
        <w:t>.</w:t>
      </w:r>
      <w:r w:rsidRPr="001D4017">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 xml:space="preserve">4 </w:t>
      </w:r>
    </w:p>
    <w:p w14:paraId="1EBDC1D4" w14:textId="254EBBA9" w:rsidR="001E2258"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Intelligence……………………………………………………………</w:t>
      </w:r>
      <w:r w:rsidR="001E2258">
        <w:rPr>
          <w:rFonts w:ascii="Times New Roman" w:eastAsia="Calibri" w:hAnsi="Times New Roman" w:cs="Times New Roman"/>
          <w:sz w:val="24"/>
          <w:szCs w:val="24"/>
          <w:lang w:val="en-US"/>
        </w:rPr>
        <w:t>…...</w:t>
      </w:r>
      <w:r w:rsidRPr="001D4017">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4 - 5</w:t>
      </w:r>
    </w:p>
    <w:p w14:paraId="54A79389" w14:textId="40053FFE" w:rsidR="00D232B3"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Respons</w:t>
      </w:r>
      <w:r w:rsidR="000D407D">
        <w:rPr>
          <w:rFonts w:ascii="Times New Roman" w:eastAsia="Calibri" w:hAnsi="Times New Roman" w:cs="Times New Roman"/>
          <w:sz w:val="24"/>
          <w:szCs w:val="24"/>
          <w:lang w:val="en-US"/>
        </w:rPr>
        <w:t>ibility</w:t>
      </w:r>
      <w:r w:rsidRPr="001D4017">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5</w:t>
      </w:r>
    </w:p>
    <w:p w14:paraId="18E452AB" w14:textId="0EAF065E" w:rsidR="001D4017" w:rsidRP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Communication…………………………………………………</w:t>
      </w:r>
      <w:r w:rsidR="001E2258" w:rsidRPr="001D4017">
        <w:rPr>
          <w:rFonts w:ascii="Times New Roman" w:eastAsia="Calibri" w:hAnsi="Times New Roman" w:cs="Times New Roman"/>
          <w:sz w:val="24"/>
          <w:szCs w:val="24"/>
          <w:lang w:val="en-US"/>
        </w:rPr>
        <w:t>….</w:t>
      </w:r>
      <w:r w:rsidRPr="001D4017">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5</w:t>
      </w:r>
    </w:p>
    <w:p w14:paraId="0A4427DE" w14:textId="6FE20FB8" w:rsidR="001D4017" w:rsidRP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 Involvement……………………………………………………………</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.6</w:t>
      </w:r>
    </w:p>
    <w:p w14:paraId="73BA1689" w14:textId="386F11AA" w:rsidR="001D4017" w:rsidRP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Culture………………………………………………………………</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w:t>
      </w:r>
      <w:r w:rsidRPr="001D4017">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6 - 7</w:t>
      </w:r>
    </w:p>
    <w:p w14:paraId="44FF6A06" w14:textId="496EDE03" w:rsidR="001D4017" w:rsidRP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Competitiveness………………………………………………………</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7</w:t>
      </w:r>
    </w:p>
    <w:p w14:paraId="15934385" w14:textId="7C52DF83" w:rsidR="001D4017" w:rsidRP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Personality……………………………………………………………</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….7 - 8</w:t>
      </w:r>
    </w:p>
    <w:p w14:paraId="4D9208E7" w14:textId="2FD1F2F3" w:rsidR="001D4017" w:rsidRP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Motivation……………………………………………………………</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..8</w:t>
      </w:r>
    </w:p>
    <w:p w14:paraId="766C599C" w14:textId="0F8E6D62" w:rsid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Chain of Commands…………………………………………………</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…9</w:t>
      </w:r>
    </w:p>
    <w:p w14:paraId="25D216C0" w14:textId="357C3043" w:rsidR="000D407D" w:rsidRPr="001D4017" w:rsidRDefault="000D407D" w:rsidP="00D232B3">
      <w:pPr>
        <w:spacing w:after="0" w:line="48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Problem Solving………………………………………………………….</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.9 - 10</w:t>
      </w:r>
    </w:p>
    <w:p w14:paraId="35B6B1C1" w14:textId="47C79FD6" w:rsidR="001D4017" w:rsidRPr="001D4017" w:rsidRDefault="001D4017" w:rsidP="001D4017">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Leadership Theories………………………………………………………</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….10</w:t>
      </w:r>
    </w:p>
    <w:p w14:paraId="3CCE0B29" w14:textId="69A7B2DB" w:rsidR="001D4017" w:rsidRP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Trait Theory…………………………………………………………….</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10 - 11</w:t>
      </w:r>
    </w:p>
    <w:p w14:paraId="478EF9C3" w14:textId="404B9475" w:rsidR="001D4017" w:rsidRP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 Transactional Theory………………………………………………</w:t>
      </w:r>
      <w:proofErr w:type="gramStart"/>
      <w:r w:rsidRPr="001D4017">
        <w:rPr>
          <w:rFonts w:ascii="Times New Roman" w:eastAsia="Calibri" w:hAnsi="Times New Roman" w:cs="Times New Roman"/>
          <w:sz w:val="24"/>
          <w:szCs w:val="24"/>
          <w:lang w:val="en-US"/>
        </w:rPr>
        <w:t>…..</w:t>
      </w:r>
      <w:proofErr w:type="gramEnd"/>
      <w:r w:rsidRPr="001D4017">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Pr="001D4017">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11</w:t>
      </w:r>
    </w:p>
    <w:p w14:paraId="53108DD2" w14:textId="1857E457" w:rsidR="001D4017" w:rsidRP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Contingency or Situational Theory…………………………………………</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12</w:t>
      </w:r>
    </w:p>
    <w:p w14:paraId="3D1DA547" w14:textId="0B89290E" w:rsidR="001D4017" w:rsidRP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 Transformational theory………………………………………………</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..12 - 13</w:t>
      </w:r>
    </w:p>
    <w:p w14:paraId="355A7587" w14:textId="64B2B09D" w:rsidR="001D4017" w:rsidRPr="001D4017" w:rsidRDefault="001D4017" w:rsidP="001D4017">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 Individual Development Needs……………………………………</w:t>
      </w:r>
      <w:r w:rsidR="001E2258">
        <w:rPr>
          <w:rFonts w:ascii="Times New Roman" w:eastAsia="Calibri" w:hAnsi="Times New Roman" w:cs="Times New Roman"/>
          <w:sz w:val="24"/>
          <w:szCs w:val="24"/>
          <w:lang w:val="en-US"/>
        </w:rPr>
        <w:t>…………</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13</w:t>
      </w:r>
    </w:p>
    <w:p w14:paraId="6A5B82A0" w14:textId="759E39A0" w:rsidR="001D4017" w:rsidRP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 Trust…………………………………………………………………………</w:t>
      </w:r>
      <w:r w:rsidR="00BC4B09">
        <w:rPr>
          <w:rFonts w:ascii="Times New Roman" w:eastAsia="Calibri" w:hAnsi="Times New Roman" w:cs="Times New Roman"/>
          <w:sz w:val="24"/>
          <w:szCs w:val="24"/>
          <w:lang w:val="en-US"/>
        </w:rPr>
        <w:t>……</w:t>
      </w:r>
      <w:proofErr w:type="gramStart"/>
      <w:r w:rsidR="00BC4B09">
        <w:rPr>
          <w:rFonts w:ascii="Times New Roman" w:eastAsia="Calibri" w:hAnsi="Times New Roman" w:cs="Times New Roman"/>
          <w:sz w:val="24"/>
          <w:szCs w:val="24"/>
          <w:lang w:val="en-US"/>
        </w:rPr>
        <w:t>…..</w:t>
      </w:r>
      <w:proofErr w:type="gramEnd"/>
      <w:r w:rsidR="001E2258">
        <w:rPr>
          <w:rFonts w:ascii="Times New Roman" w:eastAsia="Calibri" w:hAnsi="Times New Roman" w:cs="Times New Roman"/>
          <w:sz w:val="24"/>
          <w:szCs w:val="24"/>
          <w:lang w:val="en-US"/>
        </w:rPr>
        <w:t>13</w:t>
      </w:r>
    </w:p>
    <w:p w14:paraId="53AF1202" w14:textId="7E1AC036" w:rsidR="001D4017" w:rsidRPr="001D4017" w:rsidRDefault="001D4017" w:rsidP="001D4017">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Benefits of Fostering Individual Development Needs……………………………</w:t>
      </w:r>
      <w:r w:rsidR="001E2258">
        <w:rPr>
          <w:rFonts w:ascii="Times New Roman" w:eastAsia="Calibri" w:hAnsi="Times New Roman" w:cs="Times New Roman"/>
          <w:sz w:val="24"/>
          <w:szCs w:val="24"/>
          <w:lang w:val="en-US"/>
        </w:rPr>
        <w:t>14 - 17</w:t>
      </w:r>
    </w:p>
    <w:p w14:paraId="7E52C76A" w14:textId="650B7D9F" w:rsidR="001D4017" w:rsidRDefault="001D4017" w:rsidP="001D4017">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Conclusion……………………………………………………………………….…</w:t>
      </w:r>
      <w:r w:rsidR="00BC4B09">
        <w:rPr>
          <w:rFonts w:ascii="Times New Roman" w:eastAsia="Calibri" w:hAnsi="Times New Roman" w:cs="Times New Roman"/>
          <w:sz w:val="24"/>
          <w:szCs w:val="24"/>
          <w:lang w:val="en-US"/>
        </w:rPr>
        <w:t>….</w:t>
      </w:r>
      <w:r w:rsidR="001E2258">
        <w:rPr>
          <w:rFonts w:ascii="Times New Roman" w:eastAsia="Calibri" w:hAnsi="Times New Roman" w:cs="Times New Roman"/>
          <w:sz w:val="24"/>
          <w:szCs w:val="24"/>
          <w:lang w:val="en-US"/>
        </w:rPr>
        <w:t>17</w:t>
      </w:r>
    </w:p>
    <w:p w14:paraId="1FDBA799" w14:textId="1976977C" w:rsidR="00CA779B" w:rsidRDefault="00CA779B" w:rsidP="00B25488">
      <w:pPr>
        <w:spacing w:after="0" w:line="48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Reference / </w:t>
      </w:r>
      <w:r w:rsidR="00D232B3">
        <w:rPr>
          <w:rFonts w:ascii="Times New Roman" w:eastAsia="Calibri" w:hAnsi="Times New Roman" w:cs="Times New Roman"/>
          <w:sz w:val="24"/>
          <w:szCs w:val="24"/>
          <w:lang w:val="en-US"/>
        </w:rPr>
        <w:t>Appendix……………………………………………………</w:t>
      </w:r>
      <w:r>
        <w:rPr>
          <w:rFonts w:ascii="Times New Roman" w:eastAsia="Calibri" w:hAnsi="Times New Roman" w:cs="Times New Roman"/>
          <w:sz w:val="24"/>
          <w:szCs w:val="24"/>
          <w:lang w:val="en-US"/>
        </w:rPr>
        <w:t>……</w:t>
      </w:r>
      <w:proofErr w:type="gramStart"/>
      <w:r w:rsidR="00BC4B09">
        <w:rPr>
          <w:rFonts w:ascii="Times New Roman" w:eastAsia="Calibri" w:hAnsi="Times New Roman" w:cs="Times New Roman"/>
          <w:sz w:val="24"/>
          <w:szCs w:val="24"/>
          <w:lang w:val="en-US"/>
        </w:rPr>
        <w:t>…..</w:t>
      </w:r>
      <w:proofErr w:type="gramEnd"/>
      <w:r>
        <w:rPr>
          <w:rFonts w:ascii="Times New Roman" w:eastAsia="Calibri" w:hAnsi="Times New Roman" w:cs="Times New Roman"/>
          <w:sz w:val="24"/>
          <w:szCs w:val="24"/>
          <w:lang w:val="en-US"/>
        </w:rPr>
        <w:t>18 - 21</w:t>
      </w:r>
    </w:p>
    <w:p w14:paraId="2C1E862F" w14:textId="094464CC" w:rsidR="00D232B3" w:rsidRPr="00CA779B" w:rsidRDefault="00D232B3" w:rsidP="00B25488">
      <w:pPr>
        <w:spacing w:after="0" w:line="480" w:lineRule="auto"/>
        <w:rPr>
          <w:rFonts w:ascii="Times New Roman" w:eastAsia="Calibri" w:hAnsi="Times New Roman" w:cs="Times New Roman"/>
          <w:sz w:val="24"/>
          <w:szCs w:val="24"/>
          <w:lang w:val="en-US"/>
        </w:rPr>
      </w:pPr>
      <w:r w:rsidRPr="00D232B3">
        <w:rPr>
          <w:rFonts w:ascii="Times New Roman" w:eastAsia="Calibri" w:hAnsi="Times New Roman" w:cs="Times New Roman"/>
          <w:b/>
          <w:bCs/>
          <w:sz w:val="24"/>
          <w:szCs w:val="24"/>
          <w:lang w:val="en-US"/>
        </w:rPr>
        <w:lastRenderedPageBreak/>
        <w:t>1</w:t>
      </w:r>
    </w:p>
    <w:p w14:paraId="2243EDEA" w14:textId="63B4DA10" w:rsidR="001D4017" w:rsidRPr="003D4D53" w:rsidRDefault="001D4017" w:rsidP="00B25488">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b/>
          <w:sz w:val="24"/>
          <w:szCs w:val="24"/>
          <w:lang w:val="en-US"/>
        </w:rPr>
        <w:t>Introduction</w:t>
      </w:r>
    </w:p>
    <w:p w14:paraId="230ADCE3" w14:textId="368A4BDB" w:rsidR="001D4017" w:rsidRPr="001D4017" w:rsidRDefault="001D4017" w:rsidP="00B25488">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People form relationship by being social towards each other. These relationships are fostered in an organization to ensure they achieve specific objectives. Also, organizations, mostly workplaces, are built as </w:t>
      </w:r>
      <w:r w:rsidR="00B25488" w:rsidRPr="001D4017">
        <w:rPr>
          <w:rFonts w:ascii="Times New Roman" w:eastAsia="Calibri" w:hAnsi="Times New Roman" w:cs="Times New Roman"/>
          <w:sz w:val="24"/>
          <w:szCs w:val="24"/>
          <w:lang w:val="en-US"/>
        </w:rPr>
        <w:t>profit-oriented</w:t>
      </w:r>
      <w:r w:rsidRPr="001D4017">
        <w:rPr>
          <w:rFonts w:ascii="Times New Roman" w:eastAsia="Calibri" w:hAnsi="Times New Roman" w:cs="Times New Roman"/>
          <w:sz w:val="24"/>
          <w:szCs w:val="24"/>
          <w:lang w:val="en-US"/>
        </w:rPr>
        <w:t xml:space="preserve"> gathering where people showcase their talents and skills with the aim of attaining a certain achievement. </w:t>
      </w:r>
      <w:r w:rsidR="00BD47EA">
        <w:rPr>
          <w:rFonts w:ascii="Times New Roman" w:eastAsia="Calibri" w:hAnsi="Times New Roman" w:cs="Times New Roman"/>
          <w:sz w:val="24"/>
          <w:szCs w:val="24"/>
          <w:lang w:val="en-US"/>
        </w:rPr>
        <w:t>According to</w:t>
      </w:r>
      <w:r w:rsidR="00BD47EA" w:rsidRPr="001D4017">
        <w:rPr>
          <w:rFonts w:ascii="Times New Roman" w:eastAsia="Calibri" w:hAnsi="Times New Roman" w:cs="Times New Roman"/>
          <w:sz w:val="24"/>
          <w:szCs w:val="24"/>
          <w:lang w:val="en-US"/>
        </w:rPr>
        <w:t xml:space="preserve"> Reina and Reina </w:t>
      </w:r>
      <w:r w:rsidR="0044108A">
        <w:rPr>
          <w:rFonts w:ascii="Times New Roman" w:eastAsia="Calibri" w:hAnsi="Times New Roman" w:cs="Times New Roman"/>
          <w:sz w:val="24"/>
          <w:szCs w:val="24"/>
          <w:lang w:val="en-US"/>
        </w:rPr>
        <w:t>(</w:t>
      </w:r>
      <w:r w:rsidR="00BD47EA" w:rsidRPr="001D4017">
        <w:rPr>
          <w:rFonts w:ascii="Times New Roman" w:eastAsia="Calibri" w:hAnsi="Times New Roman" w:cs="Times New Roman"/>
          <w:sz w:val="24"/>
          <w:szCs w:val="24"/>
          <w:lang w:val="en-US"/>
        </w:rPr>
        <w:t xml:space="preserve">2006) </w:t>
      </w:r>
      <w:r w:rsidR="00BD47EA">
        <w:rPr>
          <w:rFonts w:ascii="Times New Roman" w:eastAsia="Calibri" w:hAnsi="Times New Roman" w:cs="Times New Roman"/>
          <w:sz w:val="24"/>
          <w:szCs w:val="24"/>
          <w:lang w:val="en-US"/>
        </w:rPr>
        <w:t xml:space="preserve">  F</w:t>
      </w:r>
      <w:r w:rsidRPr="001D4017">
        <w:rPr>
          <w:rFonts w:ascii="Times New Roman" w:eastAsia="Calibri" w:hAnsi="Times New Roman" w:cs="Times New Roman"/>
          <w:sz w:val="24"/>
          <w:szCs w:val="24"/>
          <w:lang w:val="en-US"/>
        </w:rPr>
        <w:t>or a successful workplace, relationships and trust</w:t>
      </w:r>
      <w:bookmarkStart w:id="0" w:name="_Hlk28258449"/>
      <w:r w:rsidRPr="001D4017">
        <w:rPr>
          <w:rFonts w:ascii="Times New Roman" w:eastAsia="Calibri" w:hAnsi="Times New Roman" w:cs="Times New Roman"/>
          <w:sz w:val="24"/>
          <w:szCs w:val="24"/>
          <w:lang w:val="en-US"/>
        </w:rPr>
        <w:t xml:space="preserve"> </w:t>
      </w:r>
      <w:bookmarkEnd w:id="0"/>
      <w:r w:rsidRPr="001D4017">
        <w:rPr>
          <w:rFonts w:ascii="Times New Roman" w:eastAsia="Calibri" w:hAnsi="Times New Roman" w:cs="Times New Roman"/>
          <w:sz w:val="24"/>
          <w:szCs w:val="24"/>
          <w:lang w:val="en-US"/>
        </w:rPr>
        <w:t>between the employer, employees, stakeholders, and customers are of utmost importance. Good relationships determine the success and sustainability of the workplace and should be emphasized. Organization achievement is based on the success of those relationships and leaders should be at the forefront of exercising and advocating them. It is therefore key to comprehend that everyone; even the most outgoing person, can improve their skills in relationship building. The Uber industry, a prominent ride sharing organization has experienced a massive growth over the several years since initiation in 20</w:t>
      </w:r>
      <w:r w:rsidR="004B1D18">
        <w:rPr>
          <w:rFonts w:ascii="Times New Roman" w:eastAsia="Calibri" w:hAnsi="Times New Roman" w:cs="Times New Roman"/>
          <w:sz w:val="24"/>
          <w:szCs w:val="24"/>
          <w:lang w:val="en-US"/>
        </w:rPr>
        <w:t>10</w:t>
      </w:r>
      <w:r w:rsidRPr="001D4017">
        <w:rPr>
          <w:rFonts w:ascii="Times New Roman" w:eastAsia="Calibri" w:hAnsi="Times New Roman" w:cs="Times New Roman"/>
          <w:sz w:val="24"/>
          <w:szCs w:val="24"/>
          <w:lang w:val="en-US"/>
        </w:rPr>
        <w:t xml:space="preserve">. This industry has been headed by a thought leader. According </w:t>
      </w:r>
      <w:r w:rsidR="007A2637" w:rsidRPr="001D4017">
        <w:rPr>
          <w:rFonts w:ascii="Times New Roman" w:eastAsia="Calibri" w:hAnsi="Times New Roman" w:cs="Times New Roman"/>
          <w:sz w:val="24"/>
          <w:szCs w:val="24"/>
          <w:lang w:val="en-US"/>
        </w:rPr>
        <w:t>to Thomas</w:t>
      </w:r>
      <w:r w:rsidR="007A2637">
        <w:rPr>
          <w:rFonts w:ascii="Times New Roman" w:eastAsia="Calibri" w:hAnsi="Times New Roman" w:cs="Times New Roman"/>
          <w:sz w:val="24"/>
          <w:szCs w:val="24"/>
          <w:lang w:val="en-US"/>
        </w:rPr>
        <w:t xml:space="preserve"> </w:t>
      </w:r>
      <w:r w:rsidR="003D4D53">
        <w:rPr>
          <w:rFonts w:ascii="Times New Roman" w:eastAsia="Calibri" w:hAnsi="Times New Roman" w:cs="Times New Roman"/>
          <w:sz w:val="24"/>
          <w:szCs w:val="24"/>
          <w:lang w:val="en-US"/>
        </w:rPr>
        <w:t>(</w:t>
      </w:r>
      <w:r w:rsidR="00BD47EA">
        <w:rPr>
          <w:rFonts w:ascii="Times New Roman" w:eastAsia="Calibri" w:hAnsi="Times New Roman" w:cs="Times New Roman"/>
          <w:sz w:val="24"/>
          <w:szCs w:val="24"/>
          <w:lang w:val="en-US"/>
        </w:rPr>
        <w:t>2004)</w:t>
      </w:r>
      <w:r w:rsidRPr="001D4017">
        <w:rPr>
          <w:rFonts w:ascii="Times New Roman" w:eastAsia="Calibri" w:hAnsi="Times New Roman" w:cs="Times New Roman"/>
          <w:sz w:val="24"/>
          <w:szCs w:val="24"/>
          <w:lang w:val="en-US"/>
        </w:rPr>
        <w:t xml:space="preserve"> thought leaders are people with innovative ideas which aim at </w:t>
      </w:r>
      <w:r w:rsidR="00BD47EA" w:rsidRPr="001D4017">
        <w:rPr>
          <w:rFonts w:ascii="Times New Roman" w:eastAsia="Calibri" w:hAnsi="Times New Roman" w:cs="Times New Roman"/>
          <w:sz w:val="24"/>
          <w:szCs w:val="24"/>
          <w:lang w:val="en-US"/>
        </w:rPr>
        <w:t>getting</w:t>
      </w:r>
      <w:r w:rsidRPr="001D4017">
        <w:rPr>
          <w:rFonts w:ascii="Times New Roman" w:eastAsia="Calibri" w:hAnsi="Times New Roman" w:cs="Times New Roman"/>
          <w:sz w:val="24"/>
          <w:szCs w:val="24"/>
          <w:lang w:val="en-US"/>
        </w:rPr>
        <w:t xml:space="preserve"> an organization to where it should b</w:t>
      </w:r>
      <w:r w:rsidR="00BD47EA">
        <w:rPr>
          <w:rFonts w:ascii="Times New Roman" w:eastAsia="Calibri" w:hAnsi="Times New Roman" w:cs="Times New Roman"/>
          <w:sz w:val="24"/>
          <w:szCs w:val="24"/>
          <w:lang w:val="en-US"/>
        </w:rPr>
        <w:t>e</w:t>
      </w:r>
      <w:r w:rsidRPr="001D4017">
        <w:rPr>
          <w:rFonts w:ascii="Times New Roman" w:eastAsia="Calibri" w:hAnsi="Times New Roman" w:cs="Times New Roman"/>
          <w:sz w:val="24"/>
          <w:szCs w:val="24"/>
          <w:lang w:val="en-US"/>
        </w:rPr>
        <w:t xml:space="preserve">. However, Travis Kalanick emphasized success over the factors which necessitate it, such as good relationships, which has led to his fall and the company with uncertain future. This </w:t>
      </w:r>
      <w:r w:rsidR="00BD47EA">
        <w:rPr>
          <w:rFonts w:ascii="Times New Roman" w:eastAsia="Calibri" w:hAnsi="Times New Roman" w:cs="Times New Roman"/>
          <w:sz w:val="24"/>
          <w:szCs w:val="24"/>
          <w:lang w:val="en-US"/>
        </w:rPr>
        <w:t xml:space="preserve">report </w:t>
      </w:r>
      <w:r w:rsidR="003A226D">
        <w:rPr>
          <w:rFonts w:ascii="Times New Roman" w:eastAsia="Calibri" w:hAnsi="Times New Roman" w:cs="Times New Roman"/>
          <w:sz w:val="24"/>
          <w:szCs w:val="24"/>
          <w:lang w:val="en-US"/>
        </w:rPr>
        <w:t>aims</w:t>
      </w:r>
      <w:r w:rsidR="00BD47EA">
        <w:rPr>
          <w:rFonts w:ascii="Times New Roman" w:eastAsia="Calibri" w:hAnsi="Times New Roman" w:cs="Times New Roman"/>
          <w:sz w:val="24"/>
          <w:szCs w:val="24"/>
          <w:lang w:val="en-US"/>
        </w:rPr>
        <w:t xml:space="preserve"> and objective </w:t>
      </w:r>
      <w:r w:rsidR="00FC2A82">
        <w:rPr>
          <w:rFonts w:ascii="Times New Roman" w:eastAsia="Calibri" w:hAnsi="Times New Roman" w:cs="Times New Roman"/>
          <w:sz w:val="24"/>
          <w:szCs w:val="24"/>
          <w:lang w:val="en-US"/>
        </w:rPr>
        <w:t xml:space="preserve">is </w:t>
      </w:r>
      <w:r w:rsidR="0098368E">
        <w:rPr>
          <w:rFonts w:ascii="Times New Roman" w:eastAsia="Calibri" w:hAnsi="Times New Roman" w:cs="Times New Roman"/>
          <w:sz w:val="24"/>
          <w:szCs w:val="24"/>
          <w:lang w:val="en-US"/>
        </w:rPr>
        <w:t xml:space="preserve">to </w:t>
      </w:r>
      <w:r w:rsidR="0098368E" w:rsidRPr="001D4017">
        <w:rPr>
          <w:rFonts w:ascii="Times New Roman" w:eastAsia="Calibri" w:hAnsi="Times New Roman" w:cs="Times New Roman"/>
          <w:sz w:val="24"/>
          <w:szCs w:val="24"/>
          <w:lang w:val="en-US"/>
        </w:rPr>
        <w:t>expounds</w:t>
      </w:r>
      <w:r w:rsidRPr="001D4017">
        <w:rPr>
          <w:rFonts w:ascii="Times New Roman" w:eastAsia="Calibri" w:hAnsi="Times New Roman" w:cs="Times New Roman"/>
          <w:sz w:val="24"/>
          <w:szCs w:val="24"/>
          <w:lang w:val="en-US"/>
        </w:rPr>
        <w:t xml:space="preserve"> on creation and maintenance of good relationships and their effects on an organizational performance in relation to Uber Industry. </w:t>
      </w:r>
    </w:p>
    <w:p w14:paraId="72C8B0C0" w14:textId="77777777" w:rsidR="001D4017" w:rsidRPr="001D4017" w:rsidRDefault="001D4017" w:rsidP="001D4017">
      <w:pPr>
        <w:spacing w:after="0" w:line="480" w:lineRule="auto"/>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Factors to Consider When Defining a Good Relationship</w:t>
      </w:r>
    </w:p>
    <w:p w14:paraId="7C24D57A" w14:textId="77777777" w:rsidR="00F7131C" w:rsidRDefault="001D4017" w:rsidP="009836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Several factors such as trust, mutual respect, positivity, openness, mindfulness, appreciation among others, define a good relationship. With good work relationships, excellent work achievements are inevitable. There are various factors that help someone to develop a good work relationship. Firstly, developing people skills will help an employee determine </w:t>
      </w:r>
      <w:r w:rsidR="00F7131C">
        <w:rPr>
          <w:rFonts w:ascii="Times New Roman" w:eastAsia="Calibri" w:hAnsi="Times New Roman" w:cs="Times New Roman"/>
          <w:sz w:val="24"/>
          <w:szCs w:val="24"/>
          <w:lang w:val="en-US"/>
        </w:rPr>
        <w:t>2</w:t>
      </w:r>
    </w:p>
    <w:p w14:paraId="498DD206" w14:textId="77777777" w:rsidR="00F7131C" w:rsidRPr="00F7131C" w:rsidRDefault="00F7131C" w:rsidP="0098368E">
      <w:pPr>
        <w:spacing w:after="0" w:line="480" w:lineRule="auto"/>
        <w:rPr>
          <w:rFonts w:ascii="Times New Roman" w:eastAsia="Calibri" w:hAnsi="Times New Roman" w:cs="Times New Roman"/>
          <w:b/>
          <w:bCs/>
          <w:sz w:val="24"/>
          <w:szCs w:val="24"/>
          <w:lang w:val="en-US"/>
        </w:rPr>
      </w:pPr>
      <w:r w:rsidRPr="00F7131C">
        <w:rPr>
          <w:rFonts w:ascii="Times New Roman" w:eastAsia="Calibri" w:hAnsi="Times New Roman" w:cs="Times New Roman"/>
          <w:b/>
          <w:bCs/>
          <w:sz w:val="24"/>
          <w:szCs w:val="24"/>
          <w:lang w:val="en-US"/>
        </w:rPr>
        <w:lastRenderedPageBreak/>
        <w:t>2</w:t>
      </w:r>
    </w:p>
    <w:p w14:paraId="1831B01C" w14:textId="3079BE7F" w:rsidR="001D4017" w:rsidRPr="001D4017" w:rsidRDefault="001D4017" w:rsidP="009836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attributes of a colleague and how to relate with them (Wong, 2018). And to develop good people skills, employees </w:t>
      </w:r>
      <w:r w:rsidR="0098368E" w:rsidRPr="001D4017">
        <w:rPr>
          <w:rFonts w:ascii="Times New Roman" w:eastAsia="Calibri" w:hAnsi="Times New Roman" w:cs="Times New Roman"/>
          <w:sz w:val="24"/>
          <w:szCs w:val="24"/>
          <w:lang w:val="en-US"/>
        </w:rPr>
        <w:t>must</w:t>
      </w:r>
      <w:r w:rsidRPr="001D4017">
        <w:rPr>
          <w:rFonts w:ascii="Times New Roman" w:eastAsia="Calibri" w:hAnsi="Times New Roman" w:cs="Times New Roman"/>
          <w:sz w:val="24"/>
          <w:szCs w:val="24"/>
          <w:lang w:val="en-US"/>
        </w:rPr>
        <w:t xml:space="preserve"> assess their impact on the behaviors of fellow colleagues. For instance, </w:t>
      </w:r>
      <w:r w:rsidR="0098368E" w:rsidRPr="001D4017">
        <w:rPr>
          <w:rFonts w:ascii="Times New Roman" w:eastAsia="Calibri" w:hAnsi="Times New Roman" w:cs="Times New Roman"/>
          <w:sz w:val="24"/>
          <w:szCs w:val="24"/>
          <w:lang w:val="en-US"/>
        </w:rPr>
        <w:t>never</w:t>
      </w:r>
      <w:r w:rsidRPr="001D4017">
        <w:rPr>
          <w:rFonts w:ascii="Times New Roman" w:eastAsia="Calibri" w:hAnsi="Times New Roman" w:cs="Times New Roman"/>
          <w:sz w:val="24"/>
          <w:szCs w:val="24"/>
          <w:lang w:val="en-US"/>
        </w:rPr>
        <w:t xml:space="preserve"> have individual employees had more ability, freedom and power, thus, any slight mistake can provoke them. Therefore, one can take a self-test to determine their level of interaction with others, observe weaknesses and develop tools or measures to address them.  </w:t>
      </w:r>
    </w:p>
    <w:p w14:paraId="453DED7A" w14:textId="34BDD289" w:rsidR="001D4017" w:rsidRDefault="001D4017" w:rsidP="009836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Secondly, good relationships sprout when one identifies personal relationship needs. When one establishes what they want from others and what others what from them, they </w:t>
      </w:r>
      <w:r w:rsidR="0098368E" w:rsidRPr="001D4017">
        <w:rPr>
          <w:rFonts w:ascii="Times New Roman" w:eastAsia="Calibri" w:hAnsi="Times New Roman" w:cs="Times New Roman"/>
          <w:sz w:val="24"/>
          <w:szCs w:val="24"/>
          <w:lang w:val="en-US"/>
        </w:rPr>
        <w:t>can</w:t>
      </w:r>
      <w:r w:rsidRPr="001D4017">
        <w:rPr>
          <w:rFonts w:ascii="Times New Roman" w:eastAsia="Calibri" w:hAnsi="Times New Roman" w:cs="Times New Roman"/>
          <w:sz w:val="24"/>
          <w:szCs w:val="24"/>
          <w:lang w:val="en-US"/>
        </w:rPr>
        <w:t xml:space="preserve"> correlate peacefully in the same environment. For instance, in the Uber Company, when the organization identifies with the need of their drivers, they </w:t>
      </w:r>
      <w:r w:rsidR="0098368E" w:rsidRPr="001D4017">
        <w:rPr>
          <w:rFonts w:ascii="Times New Roman" w:eastAsia="Calibri" w:hAnsi="Times New Roman" w:cs="Times New Roman"/>
          <w:sz w:val="24"/>
          <w:szCs w:val="24"/>
          <w:lang w:val="en-US"/>
        </w:rPr>
        <w:t>can</w:t>
      </w:r>
      <w:r w:rsidRPr="001D4017">
        <w:rPr>
          <w:rFonts w:ascii="Times New Roman" w:eastAsia="Calibri" w:hAnsi="Times New Roman" w:cs="Times New Roman"/>
          <w:sz w:val="24"/>
          <w:szCs w:val="24"/>
          <w:lang w:val="en-US"/>
        </w:rPr>
        <w:t xml:space="preserve"> know what to expect from them (</w:t>
      </w:r>
      <w:proofErr w:type="spellStart"/>
      <w:r w:rsidRPr="001D4017">
        <w:rPr>
          <w:rFonts w:ascii="Times New Roman" w:eastAsia="Calibri" w:hAnsi="Times New Roman" w:cs="Times New Roman"/>
          <w:sz w:val="24"/>
          <w:szCs w:val="24"/>
          <w:lang w:val="en-US"/>
        </w:rPr>
        <w:t>DeBruyne</w:t>
      </w:r>
      <w:proofErr w:type="spellEnd"/>
      <w:r w:rsidRPr="001D4017">
        <w:rPr>
          <w:rFonts w:ascii="Times New Roman" w:eastAsia="Calibri" w:hAnsi="Times New Roman" w:cs="Times New Roman"/>
          <w:sz w:val="24"/>
          <w:szCs w:val="24"/>
          <w:lang w:val="en-US"/>
        </w:rPr>
        <w:t>, 2017). Conversely, inability to establish people’s expectations and personal needs leads to frequent conflicts which also lower organizational achievement. Thirdly, full workout on emotional intelligence is a key factor to a successful work relationship. Focus on emotional intelligence enables one to recognize their emotions and interpret what they indicate (Goleman, 2001). Understanding mood changes and keeping them under control helps one reason acutely on other people’s feelings and expectations. This creates an environment where people can share and relate to each other amicably, making it easier to develop relationships. This instance is also relevant in the driver-customer relations in Uber. Fourthly, relationships do not happen overnight thus they require time to grow. Scheduling time to build relationships such as getting involved in outside work activities, having fun with colleagues, sharing meals, and spending quality time together helps to create time that strengthens relationships. Other factors involve welcoming diversity by appreciating others and taking other people’s perspectives into consideration instead of dismissing them, avoiding workplace gossips, and managing boundaries</w:t>
      </w:r>
      <w:r w:rsidR="003D4D53">
        <w:rPr>
          <w:rFonts w:ascii="Times New Roman" w:eastAsia="Calibri" w:hAnsi="Times New Roman" w:cs="Times New Roman"/>
          <w:sz w:val="24"/>
          <w:szCs w:val="24"/>
          <w:lang w:val="en-US"/>
        </w:rPr>
        <w:t>.</w:t>
      </w:r>
    </w:p>
    <w:p w14:paraId="71429354" w14:textId="60BEF962" w:rsidR="003D4D53" w:rsidRPr="00F7131C" w:rsidRDefault="00F7131C" w:rsidP="0098368E">
      <w:pPr>
        <w:spacing w:after="0" w:line="480" w:lineRule="auto"/>
        <w:rPr>
          <w:rFonts w:ascii="Times New Roman" w:eastAsia="Calibri" w:hAnsi="Times New Roman" w:cs="Times New Roman"/>
          <w:b/>
          <w:bCs/>
          <w:sz w:val="24"/>
          <w:szCs w:val="24"/>
          <w:lang w:val="en-US"/>
        </w:rPr>
      </w:pPr>
      <w:r w:rsidRPr="00F7131C">
        <w:rPr>
          <w:rFonts w:ascii="Times New Roman" w:eastAsia="Calibri" w:hAnsi="Times New Roman" w:cs="Times New Roman"/>
          <w:b/>
          <w:bCs/>
          <w:sz w:val="24"/>
          <w:szCs w:val="24"/>
          <w:lang w:val="en-US"/>
        </w:rPr>
        <w:lastRenderedPageBreak/>
        <w:t>3</w:t>
      </w:r>
    </w:p>
    <w:p w14:paraId="002571F0" w14:textId="77777777" w:rsidR="003D4D53" w:rsidRPr="001D4017" w:rsidRDefault="003D4D53" w:rsidP="0098368E">
      <w:pPr>
        <w:spacing w:after="0" w:line="480" w:lineRule="auto"/>
        <w:rPr>
          <w:rFonts w:ascii="Times New Roman" w:eastAsia="Calibri" w:hAnsi="Times New Roman" w:cs="Times New Roman"/>
          <w:sz w:val="24"/>
          <w:szCs w:val="24"/>
          <w:lang w:val="en-US"/>
        </w:rPr>
      </w:pPr>
    </w:p>
    <w:p w14:paraId="73CC29D9" w14:textId="77777777" w:rsidR="001D4017" w:rsidRPr="001D4017" w:rsidRDefault="001D4017" w:rsidP="001D4017">
      <w:pPr>
        <w:spacing w:after="0" w:line="480" w:lineRule="auto"/>
        <w:jc w:val="center"/>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 xml:space="preserve">Developing Relationships and Workplace Achievement – Uber </w:t>
      </w:r>
    </w:p>
    <w:p w14:paraId="7A6E6370" w14:textId="37CB0F4F" w:rsidR="001D4017" w:rsidRPr="001D4017" w:rsidRDefault="001D4017" w:rsidP="0043552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Uber is a tech company that utilizes a ride-sharing app to connect to the transport industry. Over the years since its establishment, Uber has experienced a pervasive growth to a value of US $</w:t>
      </w:r>
      <w:r w:rsidR="0043552E">
        <w:rPr>
          <w:rFonts w:ascii="Times New Roman" w:eastAsia="Calibri" w:hAnsi="Times New Roman" w:cs="Times New Roman"/>
          <w:sz w:val="24"/>
          <w:szCs w:val="24"/>
          <w:lang w:val="en-US"/>
        </w:rPr>
        <w:t>80</w:t>
      </w:r>
      <w:r w:rsidRPr="001D4017">
        <w:rPr>
          <w:rFonts w:ascii="Times New Roman" w:eastAsia="Calibri" w:hAnsi="Times New Roman" w:cs="Times New Roman"/>
          <w:sz w:val="24"/>
          <w:szCs w:val="24"/>
          <w:lang w:val="en-US"/>
        </w:rPr>
        <w:t xml:space="preserve"> billion. The company has achieved this much as a result of love it receives from its customers. It has been able to offer convenient, easier, and less costly means to reach a destination. It has a strong leadership team that is committed to diversity and inclusion as well as rebuilding its relationship with employees, drivers, and other consumers of their services. Despite this company’s lack of direct relations with its customers, it works tirelessly to earn their trust and solving their needs by solving their problems. Conversely, </w:t>
      </w:r>
      <w:r w:rsidR="003A226D">
        <w:rPr>
          <w:rFonts w:ascii="Times New Roman" w:eastAsia="Calibri" w:hAnsi="Times New Roman" w:cs="Times New Roman"/>
          <w:sz w:val="24"/>
          <w:szCs w:val="24"/>
          <w:lang w:val="en-US"/>
        </w:rPr>
        <w:t>while</w:t>
      </w:r>
      <w:r w:rsidRPr="001D4017">
        <w:rPr>
          <w:rFonts w:ascii="Times New Roman" w:eastAsia="Calibri" w:hAnsi="Times New Roman" w:cs="Times New Roman"/>
          <w:sz w:val="24"/>
          <w:szCs w:val="24"/>
          <w:lang w:val="en-US"/>
        </w:rPr>
        <w:t xml:space="preserve"> working for the company, I have come to realize that this company makes short term sacrifices for a longtime benefit but at a cost. The relationships in this industry are very poor. Starting from the leaders, the company encourages upward reporting where no employee or customer is supposed to make decisions without reporting. Its former leader, Travis Kalanick’s, exhibit the wrong leadership which did not only affect the operation of the company but himself too. This kind of relationship affected other relationships in the whole organization. Through his leadership, Uber industry faced sexual harassment allegations, intellectual theft claims, and investigations on use of illegal software to track regulators (Cook</w:t>
      </w:r>
      <w:r w:rsidR="0043552E">
        <w:rPr>
          <w:rFonts w:ascii="Times New Roman" w:eastAsia="Calibri" w:hAnsi="Times New Roman" w:cs="Times New Roman"/>
          <w:sz w:val="24"/>
          <w:szCs w:val="24"/>
          <w:lang w:val="en-US"/>
        </w:rPr>
        <w:t xml:space="preserve"> </w:t>
      </w:r>
      <w:r w:rsidR="0043552E" w:rsidRPr="0043552E">
        <w:rPr>
          <w:rFonts w:ascii="Times New Roman" w:eastAsia="Calibri" w:hAnsi="Times New Roman" w:cs="Times New Roman"/>
          <w:i/>
          <w:iCs/>
          <w:sz w:val="24"/>
          <w:szCs w:val="24"/>
          <w:lang w:val="en-US"/>
        </w:rPr>
        <w:t>et al.,</w:t>
      </w:r>
      <w:r w:rsidRPr="001D4017">
        <w:rPr>
          <w:rFonts w:ascii="Times New Roman" w:eastAsia="Calibri" w:hAnsi="Times New Roman" w:cs="Times New Roman"/>
          <w:sz w:val="24"/>
          <w:szCs w:val="24"/>
          <w:lang w:val="en-US"/>
        </w:rPr>
        <w:t xml:space="preserve">2019).  </w:t>
      </w:r>
    </w:p>
    <w:p w14:paraId="1BADC8B0" w14:textId="74F8BBDC" w:rsidR="00F7131C" w:rsidRDefault="001D4017" w:rsidP="0043552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For an organization to achieve maximum productivity, leaders need to identify and address issues that might likely demotivate workers. Issues such as ineffective and inappropriate training should be avoided in a workplace. Also, employees need to have clear goals and objectives of a company in order to set their best foot forward to enhance its growth. Unclear goal can act as a demotivating factor among the employees. Uber lacks the factors that </w:t>
      </w:r>
    </w:p>
    <w:p w14:paraId="759B95E2" w14:textId="77777777" w:rsidR="00F7131C" w:rsidRPr="00F7131C" w:rsidRDefault="00F7131C" w:rsidP="0043552E">
      <w:pPr>
        <w:spacing w:after="0" w:line="480" w:lineRule="auto"/>
        <w:rPr>
          <w:rFonts w:ascii="Times New Roman" w:eastAsia="Calibri" w:hAnsi="Times New Roman" w:cs="Times New Roman"/>
          <w:b/>
          <w:bCs/>
          <w:sz w:val="24"/>
          <w:szCs w:val="24"/>
          <w:lang w:val="en-US"/>
        </w:rPr>
      </w:pPr>
      <w:r w:rsidRPr="00F7131C">
        <w:rPr>
          <w:rFonts w:ascii="Times New Roman" w:eastAsia="Calibri" w:hAnsi="Times New Roman" w:cs="Times New Roman"/>
          <w:b/>
          <w:bCs/>
          <w:sz w:val="24"/>
          <w:szCs w:val="24"/>
          <w:lang w:val="en-US"/>
        </w:rPr>
        <w:lastRenderedPageBreak/>
        <w:t>4</w:t>
      </w:r>
    </w:p>
    <w:p w14:paraId="77E9B865" w14:textId="4B397072" w:rsidR="001D4017" w:rsidRPr="001D4017" w:rsidRDefault="001D4017" w:rsidP="0043552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contribute to great relationships. Its own leader’s decision and leadership strategies raised concerns (</w:t>
      </w:r>
      <w:proofErr w:type="spellStart"/>
      <w:r w:rsidRPr="001D4017">
        <w:rPr>
          <w:rFonts w:ascii="Times New Roman" w:eastAsia="Calibri" w:hAnsi="Times New Roman" w:cs="Times New Roman"/>
          <w:sz w:val="24"/>
          <w:szCs w:val="24"/>
          <w:lang w:val="en-US"/>
        </w:rPr>
        <w:t>Matherne</w:t>
      </w:r>
      <w:proofErr w:type="spellEnd"/>
      <w:r w:rsidRPr="001D4017">
        <w:rPr>
          <w:rFonts w:ascii="Times New Roman" w:eastAsia="Calibri" w:hAnsi="Times New Roman" w:cs="Times New Roman"/>
          <w:sz w:val="24"/>
          <w:szCs w:val="24"/>
          <w:lang w:val="en-US"/>
        </w:rPr>
        <w:t xml:space="preserve"> and O’Toole, 2017). Workers are only temporarily and most of them are dissatisfied with the operation of the company with many opting to quit their jobs. Therefore, to grow good relationships, Uber should make sure that their expectations are known to both the drivers and the customers. In addition, a firm should ensure that working resources are enough to engage all employees in their area of expertise. There are various types of relationships which hold the stability of an organization such as employee relationship, employee to customer relationship, employer to employee relationship</w:t>
      </w:r>
      <w:r w:rsidR="008C1DA1">
        <w:rPr>
          <w:rFonts w:ascii="Times New Roman" w:eastAsia="Calibri" w:hAnsi="Times New Roman" w:cs="Times New Roman"/>
          <w:sz w:val="24"/>
          <w:szCs w:val="24"/>
          <w:lang w:val="en-US"/>
        </w:rPr>
        <w:t xml:space="preserve"> </w:t>
      </w:r>
      <w:r w:rsidRPr="001D4017">
        <w:rPr>
          <w:rFonts w:ascii="Times New Roman" w:eastAsia="Calibri" w:hAnsi="Times New Roman" w:cs="Times New Roman"/>
          <w:sz w:val="24"/>
          <w:szCs w:val="24"/>
          <w:lang w:val="en-US"/>
        </w:rPr>
        <w:t>and customer to customer relations. These relations are important because the level of productivity and success of the company depends on them. The process of developing relationships in a workplace creates learning needs. This ensures that learning in the institute is focused in the right areas and to the right people (Bee and Bee, 2003). The focus of this report is to evaluate the development of leadership needs in the Uber business as well as the effects of individual development needs on an organization’s performance and other relationships.</w:t>
      </w:r>
    </w:p>
    <w:p w14:paraId="5C53EC82" w14:textId="77777777" w:rsidR="001D4017" w:rsidRPr="001D4017" w:rsidRDefault="001D4017" w:rsidP="00F7131C">
      <w:pPr>
        <w:spacing w:after="0" w:line="480" w:lineRule="auto"/>
        <w:contextualSpacing/>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How Leadership Needs Impact Business Performance</w:t>
      </w:r>
    </w:p>
    <w:p w14:paraId="1AA50DC5" w14:textId="77777777" w:rsidR="001D4017" w:rsidRPr="001D4017" w:rsidRDefault="001D4017" w:rsidP="00F7131C">
      <w:pPr>
        <w:spacing w:after="0" w:line="480" w:lineRule="auto"/>
        <w:contextualSpacing/>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Intelligence</w:t>
      </w:r>
    </w:p>
    <w:p w14:paraId="68F4D678" w14:textId="1E329A4F" w:rsidR="00F7131C" w:rsidRDefault="008C1DA1" w:rsidP="00121DEF">
      <w:pPr>
        <w:spacing w:after="0" w:line="48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 </w:t>
      </w:r>
      <w:r w:rsidR="001D4017" w:rsidRPr="001D4017">
        <w:rPr>
          <w:rFonts w:ascii="Times New Roman" w:eastAsia="Calibri" w:hAnsi="Times New Roman" w:cs="Times New Roman"/>
          <w:sz w:val="24"/>
          <w:szCs w:val="24"/>
          <w:lang w:val="en-US"/>
        </w:rPr>
        <w:t xml:space="preserve">According to Luckman and Flory (2019), “organizational development is hard and despite expensive continuous improvement programs, most change efforts fail.” Luckman and Flory (2018) believe that failure in organizations is as a result of poor leadership. Further, Day (2014), Gladwell in his book Outlier explained that intelligence is a characteristic of leadership. When an organization has poor leadership skills, not even the best employees and machines could make it succeed. Uber’s leaders are the core concern for any relationship to ever develop in the organization. These leaders operate on a “by-all-means” strategy which they believe makes sacrifices for the industry’s development, </w:t>
      </w:r>
      <w:r w:rsidRPr="001D4017">
        <w:rPr>
          <w:rFonts w:ascii="Times New Roman" w:eastAsia="Calibri" w:hAnsi="Times New Roman" w:cs="Times New Roman"/>
          <w:sz w:val="24"/>
          <w:szCs w:val="24"/>
          <w:lang w:val="en-US"/>
        </w:rPr>
        <w:t>but it</w:t>
      </w:r>
      <w:r w:rsidR="001D4017" w:rsidRPr="001D4017">
        <w:rPr>
          <w:rFonts w:ascii="Times New Roman" w:eastAsia="Calibri" w:hAnsi="Times New Roman" w:cs="Times New Roman"/>
          <w:sz w:val="24"/>
          <w:szCs w:val="24"/>
          <w:lang w:val="en-US"/>
        </w:rPr>
        <w:t xml:space="preserve"> is crippling it down. To </w:t>
      </w:r>
    </w:p>
    <w:p w14:paraId="37B8F7A0" w14:textId="77777777" w:rsidR="00F7131C" w:rsidRPr="00F7131C" w:rsidRDefault="00F7131C" w:rsidP="00121DEF">
      <w:pPr>
        <w:spacing w:after="0" w:line="480" w:lineRule="auto"/>
        <w:rPr>
          <w:rFonts w:ascii="Times New Roman" w:eastAsia="Calibri" w:hAnsi="Times New Roman" w:cs="Times New Roman"/>
          <w:b/>
          <w:bCs/>
          <w:sz w:val="24"/>
          <w:szCs w:val="24"/>
          <w:lang w:val="en-US"/>
        </w:rPr>
      </w:pPr>
      <w:r w:rsidRPr="00F7131C">
        <w:rPr>
          <w:rFonts w:ascii="Times New Roman" w:eastAsia="Calibri" w:hAnsi="Times New Roman" w:cs="Times New Roman"/>
          <w:b/>
          <w:bCs/>
          <w:sz w:val="24"/>
          <w:szCs w:val="24"/>
          <w:lang w:val="en-US"/>
        </w:rPr>
        <w:lastRenderedPageBreak/>
        <w:t>5</w:t>
      </w:r>
    </w:p>
    <w:p w14:paraId="157D4C3E" w14:textId="12FAB9DC" w:rsidR="00121DEF" w:rsidRDefault="001D4017" w:rsidP="00121DEF">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develop, this industry </w:t>
      </w:r>
      <w:r w:rsidR="008C1DA1" w:rsidRPr="001D4017">
        <w:rPr>
          <w:rFonts w:ascii="Times New Roman" w:eastAsia="Calibri" w:hAnsi="Times New Roman" w:cs="Times New Roman"/>
          <w:sz w:val="24"/>
          <w:szCs w:val="24"/>
          <w:lang w:val="en-US"/>
        </w:rPr>
        <w:t>must</w:t>
      </w:r>
      <w:r w:rsidRPr="001D4017">
        <w:rPr>
          <w:rFonts w:ascii="Times New Roman" w:eastAsia="Calibri" w:hAnsi="Times New Roman" w:cs="Times New Roman"/>
          <w:sz w:val="24"/>
          <w:szCs w:val="24"/>
          <w:lang w:val="en-US"/>
        </w:rPr>
        <w:t xml:space="preserve"> employ a leadership which not only minds people’s perception but also cares for the people. </w:t>
      </w:r>
    </w:p>
    <w:p w14:paraId="0C51DDCA" w14:textId="77777777" w:rsidR="007A2637" w:rsidRDefault="007A2637" w:rsidP="00121DEF">
      <w:pPr>
        <w:spacing w:after="0" w:line="480" w:lineRule="auto"/>
        <w:rPr>
          <w:rFonts w:ascii="Times New Roman" w:eastAsia="Calibri" w:hAnsi="Times New Roman" w:cs="Times New Roman"/>
          <w:b/>
          <w:sz w:val="24"/>
          <w:szCs w:val="24"/>
          <w:lang w:val="en-US"/>
        </w:rPr>
      </w:pPr>
    </w:p>
    <w:p w14:paraId="3B9D4D08" w14:textId="37B3EB2D" w:rsidR="001D4017" w:rsidRPr="001D4017" w:rsidRDefault="001D4017" w:rsidP="00121DEF">
      <w:pPr>
        <w:spacing w:after="0" w:line="480" w:lineRule="auto"/>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Responsibility</w:t>
      </w:r>
    </w:p>
    <w:p w14:paraId="1CA11003" w14:textId="2C5FD9DD" w:rsidR="001D4017" w:rsidRPr="001D4017" w:rsidRDefault="008C1DA1" w:rsidP="008C1DA1">
      <w:pPr>
        <w:spacing w:after="0" w:line="48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 </w:t>
      </w:r>
      <w:r w:rsidR="001D4017" w:rsidRPr="001D4017">
        <w:rPr>
          <w:rFonts w:ascii="Times New Roman" w:eastAsia="Calibri" w:hAnsi="Times New Roman" w:cs="Times New Roman"/>
          <w:sz w:val="24"/>
          <w:szCs w:val="24"/>
          <w:lang w:val="en-US"/>
        </w:rPr>
        <w:t xml:space="preserve">In addition, it is the role of the leaders to ensure that employees are satisfied. This can be achieved by employing a curriculum which gives employees activities to improve their interpersonal relationships. For instance, the Uber Company ought to build and strengthen relationship among its regulators through constructive dialogues. Other activities might involve welcoming diversity both of people and ideas. This ensures that the firm utilizes all the manpower and has trust on its employees. </w:t>
      </w:r>
    </w:p>
    <w:p w14:paraId="69F01057" w14:textId="77777777" w:rsidR="001D4017" w:rsidRPr="001D4017" w:rsidRDefault="001D4017" w:rsidP="00F7131C">
      <w:pPr>
        <w:spacing w:after="0" w:line="480" w:lineRule="auto"/>
        <w:contextualSpacing/>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Communication</w:t>
      </w:r>
    </w:p>
    <w:p w14:paraId="39AFBDDC" w14:textId="7B98E19C" w:rsidR="001D4017" w:rsidRPr="001D4017" w:rsidRDefault="008C1DA1" w:rsidP="008C1DA1">
      <w:pPr>
        <w:spacing w:after="0" w:line="48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 </w:t>
      </w:r>
      <w:r w:rsidR="001D4017" w:rsidRPr="001D4017">
        <w:rPr>
          <w:rFonts w:ascii="Times New Roman" w:eastAsia="Calibri" w:hAnsi="Times New Roman" w:cs="Times New Roman"/>
          <w:sz w:val="24"/>
          <w:szCs w:val="24"/>
          <w:lang w:val="en-US"/>
        </w:rPr>
        <w:t>Subsequently, communication skills among leaders are a key determiner of an organization’s achievement. Leaders need to construct verbal relationship with its employees and the customers. This can be through praising and rewarding good work, offering constructive criticism instead of rude dismissals, and performing reviews which engages the decision of the employee and the leaders offering to help. However, this skill is not practiced in the Uber business. In fact, the industry’s own leader lacked a co-executive or a deputy leader to communicate and consult in businesses success. Instead, the lead aggressively led the company to its success under the expense of employees and customers relations.  Further, it is a necessity for employees to understand that a firm can achieve a competitive advantage by only improving interpersonal relationships. When employees and employers create common grounds with respect and trust, their performance increases which in turn boosts the organization’s achievement.</w:t>
      </w:r>
    </w:p>
    <w:p w14:paraId="07064512" w14:textId="77777777" w:rsidR="00F7131C" w:rsidRDefault="00F7131C" w:rsidP="00F7131C">
      <w:pPr>
        <w:spacing w:after="0" w:line="480" w:lineRule="auto"/>
        <w:ind w:left="1080"/>
        <w:contextualSpacing/>
        <w:rPr>
          <w:rFonts w:ascii="Times New Roman" w:eastAsia="Calibri" w:hAnsi="Times New Roman" w:cs="Times New Roman"/>
          <w:b/>
          <w:sz w:val="24"/>
          <w:szCs w:val="24"/>
          <w:lang w:val="en-US"/>
        </w:rPr>
      </w:pPr>
    </w:p>
    <w:p w14:paraId="7A339761" w14:textId="77777777" w:rsidR="00F7131C" w:rsidRDefault="00F7131C" w:rsidP="00F7131C">
      <w:pPr>
        <w:spacing w:after="0" w:line="480" w:lineRule="auto"/>
        <w:contextualSpacing/>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lastRenderedPageBreak/>
        <w:t>6</w:t>
      </w:r>
    </w:p>
    <w:p w14:paraId="26137C1D" w14:textId="12985CFA" w:rsidR="001D4017" w:rsidRPr="001D4017" w:rsidRDefault="001D4017" w:rsidP="00F7131C">
      <w:pPr>
        <w:spacing w:after="0" w:line="480" w:lineRule="auto"/>
        <w:contextualSpacing/>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Involvement</w:t>
      </w:r>
    </w:p>
    <w:p w14:paraId="494C5899" w14:textId="4DECBB57" w:rsidR="00121DEF" w:rsidRDefault="001D4017" w:rsidP="00F7131C">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Most importantly, leaders need to change their behaviors and transform from slow adapter to organically problem solver. This shows that leaders do not take their roles practically but instead assign third parties to attempt drive change in their organizations (Day 2014). They lead by giving instruction and expecting solutions but not getting involved. As a result, most leaders do not appreciate the effort of their employees and push for, instead of encouraging development. This has been the case of Uber leadership until the fall of its leader Travis Kalanick. Therefore, leaders </w:t>
      </w:r>
      <w:r w:rsidR="00196DA0" w:rsidRPr="001D4017">
        <w:rPr>
          <w:rFonts w:ascii="Times New Roman" w:eastAsia="Calibri" w:hAnsi="Times New Roman" w:cs="Times New Roman"/>
          <w:sz w:val="24"/>
          <w:szCs w:val="24"/>
          <w:lang w:val="en-US"/>
        </w:rPr>
        <w:t>must</w:t>
      </w:r>
      <w:r w:rsidRPr="001D4017">
        <w:rPr>
          <w:rFonts w:ascii="Times New Roman" w:eastAsia="Calibri" w:hAnsi="Times New Roman" w:cs="Times New Roman"/>
          <w:sz w:val="24"/>
          <w:szCs w:val="24"/>
          <w:lang w:val="en-US"/>
        </w:rPr>
        <w:t xml:space="preserve"> shift from solutions mindset to a more </w:t>
      </w:r>
      <w:r w:rsidR="008C1DA1" w:rsidRPr="001D4017">
        <w:rPr>
          <w:rFonts w:ascii="Times New Roman" w:eastAsia="Calibri" w:hAnsi="Times New Roman" w:cs="Times New Roman"/>
          <w:sz w:val="24"/>
          <w:szCs w:val="24"/>
          <w:lang w:val="en-US"/>
        </w:rPr>
        <w:t>problem-solving</w:t>
      </w:r>
      <w:r w:rsidRPr="001D4017">
        <w:rPr>
          <w:rFonts w:ascii="Times New Roman" w:eastAsia="Calibri" w:hAnsi="Times New Roman" w:cs="Times New Roman"/>
          <w:sz w:val="24"/>
          <w:szCs w:val="24"/>
          <w:lang w:val="en-US"/>
        </w:rPr>
        <w:t xml:space="preserve"> culture. This involves leaders actively participating with the </w:t>
      </w:r>
      <w:r w:rsidR="008C1DA1" w:rsidRPr="001D4017">
        <w:rPr>
          <w:rFonts w:ascii="Times New Roman" w:eastAsia="Calibri" w:hAnsi="Times New Roman" w:cs="Times New Roman"/>
          <w:sz w:val="24"/>
          <w:szCs w:val="24"/>
          <w:lang w:val="en-US"/>
        </w:rPr>
        <w:t>problem-solving</w:t>
      </w:r>
      <w:r w:rsidRPr="001D4017">
        <w:rPr>
          <w:rFonts w:ascii="Times New Roman" w:eastAsia="Calibri" w:hAnsi="Times New Roman" w:cs="Times New Roman"/>
          <w:sz w:val="24"/>
          <w:szCs w:val="24"/>
          <w:lang w:val="en-US"/>
        </w:rPr>
        <w:t xml:space="preserve"> team. Day (2014) urges leaders to direct the actions of a team while simultaneously ensuring synchronization of distinct teams in the organization. This ensures that they are involved with a team while making decisions that govern other teams. Involvement of a leader in a team makes it easier for members to build ties. Through direct participation, the team </w:t>
      </w:r>
      <w:r w:rsidR="00196DA0" w:rsidRPr="001D4017">
        <w:rPr>
          <w:rFonts w:ascii="Times New Roman" w:eastAsia="Calibri" w:hAnsi="Times New Roman" w:cs="Times New Roman"/>
          <w:sz w:val="24"/>
          <w:szCs w:val="24"/>
          <w:lang w:val="en-US"/>
        </w:rPr>
        <w:t>can</w:t>
      </w:r>
      <w:r w:rsidRPr="001D4017">
        <w:rPr>
          <w:rFonts w:ascii="Times New Roman" w:eastAsia="Calibri" w:hAnsi="Times New Roman" w:cs="Times New Roman"/>
          <w:sz w:val="24"/>
          <w:szCs w:val="24"/>
          <w:lang w:val="en-US"/>
        </w:rPr>
        <w:t xml:space="preserve"> communicate, discuss openly, and trust their leader. They feel a sense of belonging and freedom unlike when ordered to complete assignments. </w:t>
      </w:r>
    </w:p>
    <w:p w14:paraId="44325903" w14:textId="4B48F784" w:rsidR="001D4017" w:rsidRPr="001D4017" w:rsidRDefault="001D4017" w:rsidP="00F7131C">
      <w:pPr>
        <w:spacing w:after="0" w:line="480" w:lineRule="auto"/>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Culture</w:t>
      </w:r>
    </w:p>
    <w:p w14:paraId="65F44542" w14:textId="77777777" w:rsidR="00F7131C" w:rsidRDefault="001D4017" w:rsidP="00F7131C">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Leader’s involvement in a team leads to a development of culture. This culture is built of trust, openness, participation, respect, and communication, the core factors to a strong relationship (Reina and Reina, 2006). Additionally, a reliable culture in an organization leads to flow and growth where everyone in the institute can become a winner. The customers feel appreciated to receive goods and services from the firm, while the employees harbor a sense of value and belonging. Such feelings motivate employees and as a result take time to invest in their work which improves the productivity of the </w:t>
      </w:r>
      <w:r w:rsidR="003A226D" w:rsidRPr="001D4017">
        <w:rPr>
          <w:rFonts w:ascii="Times New Roman" w:eastAsia="Calibri" w:hAnsi="Times New Roman" w:cs="Times New Roman"/>
          <w:sz w:val="24"/>
          <w:szCs w:val="24"/>
          <w:lang w:val="en-US"/>
        </w:rPr>
        <w:t>company,</w:t>
      </w:r>
      <w:r w:rsidRPr="001D4017">
        <w:rPr>
          <w:rFonts w:ascii="Times New Roman" w:eastAsia="Calibri" w:hAnsi="Times New Roman" w:cs="Times New Roman"/>
          <w:sz w:val="24"/>
          <w:szCs w:val="24"/>
          <w:lang w:val="en-US"/>
        </w:rPr>
        <w:t xml:space="preserve"> hence attaining its goals. The sense of trust in leadership unlocks employees’ potential to address complex issues as well as</w:t>
      </w:r>
      <w:r w:rsidR="00F7131C">
        <w:rPr>
          <w:rFonts w:ascii="Times New Roman" w:eastAsia="Calibri" w:hAnsi="Times New Roman" w:cs="Times New Roman"/>
          <w:sz w:val="24"/>
          <w:szCs w:val="24"/>
          <w:lang w:val="en-US"/>
        </w:rPr>
        <w:t xml:space="preserve"> </w:t>
      </w:r>
    </w:p>
    <w:p w14:paraId="36C3F9B6" w14:textId="174F91F6" w:rsidR="00F7131C" w:rsidRPr="006557B9" w:rsidRDefault="00F7131C" w:rsidP="00F7131C">
      <w:pPr>
        <w:spacing w:after="0" w:line="480" w:lineRule="auto"/>
        <w:rPr>
          <w:rFonts w:ascii="Times New Roman" w:eastAsia="Calibri" w:hAnsi="Times New Roman" w:cs="Times New Roman"/>
          <w:b/>
          <w:bCs/>
          <w:sz w:val="24"/>
          <w:szCs w:val="24"/>
          <w:lang w:val="en-US"/>
        </w:rPr>
      </w:pPr>
      <w:r w:rsidRPr="006557B9">
        <w:rPr>
          <w:rFonts w:ascii="Times New Roman" w:eastAsia="Calibri" w:hAnsi="Times New Roman" w:cs="Times New Roman"/>
          <w:b/>
          <w:bCs/>
          <w:sz w:val="24"/>
          <w:szCs w:val="24"/>
          <w:lang w:val="en-US"/>
        </w:rPr>
        <w:lastRenderedPageBreak/>
        <w:t>7</w:t>
      </w:r>
    </w:p>
    <w:p w14:paraId="05CF218B" w14:textId="6711F3D4" w:rsidR="001D4017" w:rsidRPr="00F7131C" w:rsidRDefault="001D4017" w:rsidP="00F7131C">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come up with new ideas which lead to innovations and invention (Thomas, 2014). </w:t>
      </w:r>
      <w:r w:rsidRPr="001D4017">
        <w:rPr>
          <w:rFonts w:ascii="Times New Roman" w:eastAsia="Calibri" w:hAnsi="Times New Roman" w:cs="Times New Roman"/>
          <w:b/>
          <w:sz w:val="24"/>
          <w:szCs w:val="24"/>
          <w:lang w:val="en-US"/>
        </w:rPr>
        <w:t>Competitiveness</w:t>
      </w:r>
    </w:p>
    <w:p w14:paraId="764683D8" w14:textId="77777777" w:rsidR="001D4017" w:rsidRPr="001D4017" w:rsidRDefault="001D4017" w:rsidP="00F7131C">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In addition, leaders need to stay ahead of turbulent business environment. As Hargreaves (2004) argues, organizations are rapidly failing or succeeding in this type of economy thus employment depends on employees showing their unrelenting value for the firm. However, this is not happening has businesses still held uncouth cultural aspects. To change these factors in a business, organizations need to utilize the organizational behavior theory. This theory explains how different aspects of an organization work as well as personal and group activities to determine the capability of the firm to operate effectively to achieve desired results. By employing organizational theory, Uber leaders would be able to emphasize on creation and maintenance of both personal and interpersonal relationships to improve the achievement of the industry. Leaders need to acknowledge that they must change their own behaviors as that change can have a triumphant impact on a business. A myth exists that people who are top performers in their area of specialties are different from the others (Day, 2014). However, Gladwell in the book by Day (2014) argues that other factors better contribute to the success of a human leadership such as practice, opportunity, and hard work. </w:t>
      </w:r>
    </w:p>
    <w:p w14:paraId="0A3CF813" w14:textId="77777777" w:rsidR="001D4017" w:rsidRPr="001D4017" w:rsidRDefault="001D4017" w:rsidP="00F7131C">
      <w:pPr>
        <w:spacing w:after="0" w:line="480" w:lineRule="auto"/>
        <w:contextualSpacing/>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Personality</w:t>
      </w:r>
    </w:p>
    <w:p w14:paraId="1513D69D" w14:textId="77777777" w:rsidR="00F7131C" w:rsidRDefault="001D4017" w:rsidP="00F7131C">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On the other hand, it also poses a challenge on how hard one </w:t>
      </w:r>
      <w:r w:rsidR="00246290" w:rsidRPr="001D4017">
        <w:rPr>
          <w:rFonts w:ascii="Times New Roman" w:eastAsia="Calibri" w:hAnsi="Times New Roman" w:cs="Times New Roman"/>
          <w:sz w:val="24"/>
          <w:szCs w:val="24"/>
          <w:lang w:val="en-US"/>
        </w:rPr>
        <w:t>must</w:t>
      </w:r>
      <w:r w:rsidRPr="001D4017">
        <w:rPr>
          <w:rFonts w:ascii="Times New Roman" w:eastAsia="Calibri" w:hAnsi="Times New Roman" w:cs="Times New Roman"/>
          <w:sz w:val="24"/>
          <w:szCs w:val="24"/>
          <w:lang w:val="en-US"/>
        </w:rPr>
        <w:t xml:space="preserve"> work to become an expert as some work less or more hours to become successful (Jackson</w:t>
      </w:r>
      <w:r w:rsidR="00246290">
        <w:rPr>
          <w:rFonts w:ascii="Times New Roman" w:eastAsia="Calibri" w:hAnsi="Times New Roman" w:cs="Times New Roman"/>
          <w:sz w:val="24"/>
          <w:szCs w:val="24"/>
          <w:lang w:val="en-US"/>
        </w:rPr>
        <w:t xml:space="preserve"> </w:t>
      </w:r>
      <w:r w:rsidR="00246290" w:rsidRPr="00246290">
        <w:rPr>
          <w:rFonts w:ascii="Times New Roman" w:eastAsia="Calibri" w:hAnsi="Times New Roman" w:cs="Times New Roman"/>
          <w:i/>
          <w:iCs/>
          <w:sz w:val="24"/>
          <w:szCs w:val="24"/>
          <w:lang w:val="en-US"/>
        </w:rPr>
        <w:t>et al</w:t>
      </w:r>
      <w:r w:rsidR="00246290">
        <w:rPr>
          <w:rFonts w:ascii="Times New Roman" w:eastAsia="Calibri" w:hAnsi="Times New Roman" w:cs="Times New Roman"/>
          <w:sz w:val="24"/>
          <w:szCs w:val="24"/>
          <w:lang w:val="en-US"/>
        </w:rPr>
        <w:t>.,</w:t>
      </w:r>
      <w:r w:rsidRPr="001D4017">
        <w:rPr>
          <w:rFonts w:ascii="Times New Roman" w:eastAsia="Calibri" w:hAnsi="Times New Roman" w:cs="Times New Roman"/>
          <w:sz w:val="24"/>
          <w:szCs w:val="24"/>
          <w:lang w:val="en-US"/>
        </w:rPr>
        <w:t xml:space="preserve"> 2007). This challenge then introduces the aspect of personality. However, although George in the book by Day believes that leadership comes from resilience in difficulties of life or a long life story, personality psychologists explain that “the willingness to devote long hours to practice and resilience to difficult events” is rooted in personality (Day 2014). Personality is a collection of traits, good or bad, which humans are identified with. Uber operations need to exercise </w:t>
      </w:r>
    </w:p>
    <w:p w14:paraId="3539D6F5" w14:textId="06F85391" w:rsidR="00F7131C" w:rsidRPr="00F7131C" w:rsidRDefault="00F7131C" w:rsidP="00F7131C">
      <w:pPr>
        <w:spacing w:after="0" w:line="480" w:lineRule="auto"/>
        <w:rPr>
          <w:rFonts w:ascii="Times New Roman" w:eastAsia="Calibri" w:hAnsi="Times New Roman" w:cs="Times New Roman"/>
          <w:b/>
          <w:bCs/>
          <w:sz w:val="24"/>
          <w:szCs w:val="24"/>
          <w:lang w:val="en-US"/>
        </w:rPr>
      </w:pPr>
      <w:r w:rsidRPr="00F7131C">
        <w:rPr>
          <w:rFonts w:ascii="Times New Roman" w:eastAsia="Calibri" w:hAnsi="Times New Roman" w:cs="Times New Roman"/>
          <w:b/>
          <w:bCs/>
          <w:sz w:val="24"/>
          <w:szCs w:val="24"/>
          <w:lang w:val="en-US"/>
        </w:rPr>
        <w:lastRenderedPageBreak/>
        <w:t>8</w:t>
      </w:r>
    </w:p>
    <w:p w14:paraId="60059517" w14:textId="351D0447" w:rsidR="001D4017" w:rsidRPr="001D4017" w:rsidRDefault="001D4017" w:rsidP="00F7131C">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resilience in their operation with their drivers in order to create better relationships which will improve the productivity of the industry.</w:t>
      </w:r>
    </w:p>
    <w:p w14:paraId="5135894B" w14:textId="77777777" w:rsidR="001D4017" w:rsidRPr="001D4017" w:rsidRDefault="001D4017" w:rsidP="00F7131C">
      <w:pPr>
        <w:spacing w:after="0" w:line="480" w:lineRule="auto"/>
        <w:contextualSpacing/>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Motivation</w:t>
      </w:r>
    </w:p>
    <w:p w14:paraId="0DE0D858" w14:textId="7462D3D9" w:rsidR="001D4017" w:rsidRDefault="001D4017" w:rsidP="00F7131C">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Therefore, personality plays a crucial role in leadership as it involves influencing, directing, and guiding others. To be able to achieve their roles, leaders adopt the motivation theory. This theory addresses the factors that influence goal oriented behavior and might affect practices applied in HRM to enhance engagement (Armstrong, 2006).For example, when leaders exercise extraversion, the use of dominance and positive emotionality, they motivate their employees to work hard rather than when they use extortion, threats, and blackmail. According to Jasen and </w:t>
      </w:r>
      <w:r w:rsidR="007E44EE" w:rsidRPr="001D4017">
        <w:rPr>
          <w:rFonts w:ascii="Times New Roman" w:eastAsia="Calibri" w:hAnsi="Times New Roman" w:cs="Times New Roman"/>
          <w:sz w:val="24"/>
          <w:szCs w:val="24"/>
          <w:lang w:val="en-US"/>
        </w:rPr>
        <w:t>Samuel,</w:t>
      </w:r>
      <w:r w:rsidR="007E44EE">
        <w:rPr>
          <w:rFonts w:ascii="Times New Roman" w:eastAsia="Calibri" w:hAnsi="Times New Roman" w:cs="Times New Roman"/>
          <w:sz w:val="24"/>
          <w:szCs w:val="24"/>
          <w:lang w:val="en-US"/>
        </w:rPr>
        <w:t xml:space="preserve"> (</w:t>
      </w:r>
      <w:r w:rsidR="00246290">
        <w:rPr>
          <w:rFonts w:ascii="Times New Roman" w:eastAsia="Calibri" w:hAnsi="Times New Roman" w:cs="Times New Roman"/>
          <w:sz w:val="24"/>
          <w:szCs w:val="24"/>
          <w:lang w:val="en-US"/>
        </w:rPr>
        <w:t>2014).</w:t>
      </w:r>
      <w:r w:rsidRPr="001D4017">
        <w:rPr>
          <w:rFonts w:ascii="Times New Roman" w:eastAsia="Calibri" w:hAnsi="Times New Roman" w:cs="Times New Roman"/>
          <w:sz w:val="24"/>
          <w:szCs w:val="24"/>
          <w:lang w:val="en-US"/>
        </w:rPr>
        <w:t xml:space="preserve"> when leaders exercise positive emotionality to influence their employees, they are practicing intrinsic motivation. Intrinsic motivation enables employees to use inherent satisfaction rather than consequences to fulfil growth needs like competence, self-actualization, and achievement (Jasen and Samuel, 2014). Only a leader with a good personality would consider his employees unequal to extrinsic motivation. Although extrinsic motivation perpetuates performance with the aim of a tangible reward, those benefits are largely outside the control of individual of an individual hence exert insignificant or negative effects on performance transition. Thus, when leaders change their personality with the intention of helping not only the performance of the employees but also that of the company, they increase the productivity of the firm. The Uber need to work to provide terms with which employees would feel inherently motivated to work with them. Its continued use of extrinsic motivation might have gotten it this far it has come, but without intrinsic motivation, the business does not stand durability chance in the sector of transport and car sharing.</w:t>
      </w:r>
    </w:p>
    <w:p w14:paraId="4F7BFB94" w14:textId="77777777" w:rsidR="00F7131C" w:rsidRPr="001D4017" w:rsidRDefault="00F7131C" w:rsidP="00F7131C">
      <w:pPr>
        <w:spacing w:after="0" w:line="480" w:lineRule="auto"/>
        <w:rPr>
          <w:rFonts w:ascii="Times New Roman" w:eastAsia="Calibri" w:hAnsi="Times New Roman" w:cs="Times New Roman"/>
          <w:sz w:val="24"/>
          <w:szCs w:val="24"/>
          <w:lang w:val="en-US"/>
        </w:rPr>
      </w:pPr>
    </w:p>
    <w:p w14:paraId="615A9549" w14:textId="6B1E0A14" w:rsidR="00F7131C" w:rsidRDefault="00F7131C" w:rsidP="00F7131C">
      <w:pPr>
        <w:spacing w:after="0" w:line="480" w:lineRule="auto"/>
        <w:contextualSpacing/>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lastRenderedPageBreak/>
        <w:t>9</w:t>
      </w:r>
    </w:p>
    <w:p w14:paraId="05D85022" w14:textId="626F4297" w:rsidR="001D4017" w:rsidRPr="001D4017" w:rsidRDefault="001D4017" w:rsidP="00F7131C">
      <w:pPr>
        <w:spacing w:after="0" w:line="480" w:lineRule="auto"/>
        <w:contextualSpacing/>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 xml:space="preserve">Chains of Command </w:t>
      </w:r>
    </w:p>
    <w:p w14:paraId="7549341F" w14:textId="234F9E50" w:rsidR="00C1011D" w:rsidRDefault="001D4017" w:rsidP="00F7131C">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Change in leaders’ personality would result into change in unnecessary traditional culture depriving the organization off immense success. For example, a culture of hierarchical flow of command exists in the Uber business. In this hierarchy, only leaders give command and every head of a department consults with the manager before conducting any big decisions. This flow of command has inhibited such businesses from expanding as well as achieving its utmost potential. Thus, when a change of personality permits change in such a culture, employees feel valued, performance increases, and utmost productivity is </w:t>
      </w:r>
      <w:r w:rsidR="009648DC" w:rsidRPr="001D4017">
        <w:rPr>
          <w:rFonts w:ascii="Times New Roman" w:eastAsia="Calibri" w:hAnsi="Times New Roman" w:cs="Times New Roman"/>
          <w:sz w:val="24"/>
          <w:szCs w:val="24"/>
          <w:lang w:val="en-US"/>
        </w:rPr>
        <w:t>achieved.</w:t>
      </w:r>
      <w:r w:rsidRPr="001D4017">
        <w:rPr>
          <w:rFonts w:ascii="Times New Roman" w:eastAsia="Calibri" w:hAnsi="Times New Roman" w:cs="Times New Roman"/>
          <w:sz w:val="24"/>
          <w:szCs w:val="24"/>
          <w:lang w:val="en-US"/>
        </w:rPr>
        <w:t xml:space="preserve"> On the contrary, research conducted by </w:t>
      </w:r>
      <w:proofErr w:type="spellStart"/>
      <w:r w:rsidRPr="001D4017">
        <w:rPr>
          <w:rFonts w:ascii="Times New Roman" w:eastAsia="Calibri" w:hAnsi="Times New Roman" w:cs="Times New Roman"/>
          <w:sz w:val="24"/>
          <w:szCs w:val="24"/>
          <w:lang w:val="en-US"/>
        </w:rPr>
        <w:t>Mehra</w:t>
      </w:r>
      <w:proofErr w:type="spellEnd"/>
      <w:r w:rsidRPr="001D4017">
        <w:rPr>
          <w:rFonts w:ascii="Times New Roman" w:eastAsia="Calibri" w:hAnsi="Times New Roman" w:cs="Times New Roman"/>
          <w:sz w:val="24"/>
          <w:szCs w:val="24"/>
          <w:lang w:val="en-US"/>
        </w:rPr>
        <w:t xml:space="preserve"> and colleagues (2006) show that </w:t>
      </w:r>
    </w:p>
    <w:p w14:paraId="5686E99D" w14:textId="14434F63" w:rsidR="001D4017" w:rsidRPr="001D4017" w:rsidRDefault="001D4017" w:rsidP="00C1011D">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shared/distributed leadership does not necessarily lead to more effective results. They argue that power distributed among a few people in the team, who exhibit leadership roles offer the most effective achievement. This finding indicates that although members might join a team to improve performance, not all people have leadership ties. Employing this flow of command in Uber Industry will not only shift the business operation but also ensure better and reliable employer-employee relationships.</w:t>
      </w:r>
    </w:p>
    <w:p w14:paraId="10BD0DE5" w14:textId="77777777" w:rsidR="001D4017" w:rsidRPr="001D4017" w:rsidRDefault="001D4017" w:rsidP="00AE748E">
      <w:pPr>
        <w:spacing w:after="0" w:line="480" w:lineRule="auto"/>
        <w:contextualSpacing/>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Problem Solver</w:t>
      </w:r>
    </w:p>
    <w:p w14:paraId="2A4DD3D6" w14:textId="77777777" w:rsidR="00AE748E"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Problem solving involves making better decisions that aid in solving everyday life challenges (MacLean and Murphy 2015). This is the core factor to every success of a business. When an organization has a good problem-solving team, it is bound to achieve its utmost performance. Problem solving majorly involves a group of people who come together to find solutions. The coming together of people helps create relationships which</w:t>
      </w:r>
      <w:r w:rsidR="003606B0">
        <w:rPr>
          <w:rFonts w:ascii="Times New Roman" w:eastAsia="Calibri" w:hAnsi="Times New Roman" w:cs="Times New Roman"/>
          <w:sz w:val="24"/>
          <w:szCs w:val="24"/>
          <w:lang w:val="en-US"/>
        </w:rPr>
        <w:t xml:space="preserve"> is</w:t>
      </w:r>
      <w:r w:rsidRPr="001D4017">
        <w:rPr>
          <w:rFonts w:ascii="Times New Roman" w:eastAsia="Calibri" w:hAnsi="Times New Roman" w:cs="Times New Roman"/>
          <w:sz w:val="24"/>
          <w:szCs w:val="24"/>
          <w:lang w:val="en-US"/>
        </w:rPr>
        <w:t xml:space="preserve"> </w:t>
      </w:r>
      <w:r w:rsidR="003606B0" w:rsidRPr="001D4017">
        <w:rPr>
          <w:rFonts w:ascii="Times New Roman" w:eastAsia="Calibri" w:hAnsi="Times New Roman" w:cs="Times New Roman"/>
          <w:sz w:val="24"/>
          <w:szCs w:val="24"/>
          <w:lang w:val="en-US"/>
        </w:rPr>
        <w:t>strengthened</w:t>
      </w:r>
      <w:r w:rsidRPr="001D4017">
        <w:rPr>
          <w:rFonts w:ascii="Times New Roman" w:eastAsia="Calibri" w:hAnsi="Times New Roman" w:cs="Times New Roman"/>
          <w:sz w:val="24"/>
          <w:szCs w:val="24"/>
          <w:lang w:val="en-US"/>
        </w:rPr>
        <w:t xml:space="preserve"> by leadership involvement to maximize on a company’s output. Since problem solving is mostly involved with people with the same interests, it helps improve on interpersonal relationships. The process of brainstorming and sharing ideas helps people to get to know each other better. It </w:t>
      </w:r>
    </w:p>
    <w:p w14:paraId="3CE21F31" w14:textId="4EDE3861" w:rsidR="00AE748E" w:rsidRPr="00AE748E" w:rsidRDefault="00AE748E" w:rsidP="00AE748E">
      <w:pPr>
        <w:spacing w:after="0" w:line="480" w:lineRule="auto"/>
        <w:rPr>
          <w:rFonts w:ascii="Times New Roman" w:eastAsia="Calibri" w:hAnsi="Times New Roman" w:cs="Times New Roman"/>
          <w:b/>
          <w:bCs/>
          <w:sz w:val="24"/>
          <w:szCs w:val="24"/>
          <w:lang w:val="en-US"/>
        </w:rPr>
      </w:pPr>
      <w:r w:rsidRPr="00AE748E">
        <w:rPr>
          <w:rFonts w:ascii="Times New Roman" w:eastAsia="Calibri" w:hAnsi="Times New Roman" w:cs="Times New Roman"/>
          <w:b/>
          <w:bCs/>
          <w:sz w:val="24"/>
          <w:szCs w:val="24"/>
          <w:lang w:val="en-US"/>
        </w:rPr>
        <w:lastRenderedPageBreak/>
        <w:t>10</w:t>
      </w:r>
    </w:p>
    <w:p w14:paraId="3FCAC636" w14:textId="06C489AB" w:rsidR="003606B0" w:rsidRPr="001D4017"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also aids in relationship building as members encourage positivity, offering praises and constructive criticism, and maintain consistency</w:t>
      </w:r>
    </w:p>
    <w:p w14:paraId="71390FE1" w14:textId="3E25D06F" w:rsidR="003606B0"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This personal evaluation </w:t>
      </w:r>
      <w:r w:rsidR="003A226D" w:rsidRPr="001D4017">
        <w:rPr>
          <w:rFonts w:ascii="Times New Roman" w:eastAsia="Calibri" w:hAnsi="Times New Roman" w:cs="Times New Roman"/>
          <w:sz w:val="24"/>
          <w:szCs w:val="24"/>
          <w:lang w:val="en-US"/>
        </w:rPr>
        <w:t>helps</w:t>
      </w:r>
      <w:r w:rsidRPr="001D4017">
        <w:rPr>
          <w:rFonts w:ascii="Times New Roman" w:eastAsia="Calibri" w:hAnsi="Times New Roman" w:cs="Times New Roman"/>
          <w:sz w:val="24"/>
          <w:szCs w:val="24"/>
          <w:lang w:val="en-US"/>
        </w:rPr>
        <w:t xml:space="preserve"> their team members to solve problems methodically, develop another perspective of the world around them (overcome cultural limitation), and participate in creating real value for the customers (Luckman and Flory, 2018). </w:t>
      </w:r>
    </w:p>
    <w:p w14:paraId="20FF73A1" w14:textId="77777777" w:rsidR="003606B0" w:rsidRDefault="003606B0" w:rsidP="003606B0">
      <w:pPr>
        <w:spacing w:after="0" w:line="480" w:lineRule="auto"/>
        <w:ind w:firstLine="720"/>
        <w:rPr>
          <w:rFonts w:ascii="Times New Roman" w:eastAsia="Calibri" w:hAnsi="Times New Roman" w:cs="Times New Roman"/>
          <w:sz w:val="24"/>
          <w:szCs w:val="24"/>
          <w:lang w:val="en-US"/>
        </w:rPr>
      </w:pPr>
    </w:p>
    <w:p w14:paraId="0EFADEAD" w14:textId="1DFA17C5" w:rsidR="001D4017" w:rsidRPr="001D4017" w:rsidRDefault="001D4017" w:rsidP="00AE748E">
      <w:pPr>
        <w:spacing w:after="0" w:line="480" w:lineRule="auto"/>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Leadership Theories</w:t>
      </w:r>
    </w:p>
    <w:p w14:paraId="493D3F0E" w14:textId="6EFF42B7" w:rsidR="001D4017" w:rsidRPr="001D4017" w:rsidRDefault="004E1E04" w:rsidP="003606B0">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Quigg</w:t>
      </w:r>
      <w:r>
        <w:rPr>
          <w:rFonts w:ascii="Times New Roman" w:eastAsia="Calibri" w:hAnsi="Times New Roman" w:cs="Times New Roman"/>
          <w:sz w:val="24"/>
          <w:szCs w:val="24"/>
          <w:lang w:val="en-US"/>
        </w:rPr>
        <w:t>, (</w:t>
      </w:r>
      <w:r w:rsidR="003A226D">
        <w:rPr>
          <w:rFonts w:ascii="Times New Roman" w:eastAsia="Calibri" w:hAnsi="Times New Roman" w:cs="Times New Roman"/>
          <w:sz w:val="24"/>
          <w:szCs w:val="24"/>
          <w:lang w:val="en-US"/>
        </w:rPr>
        <w:t>2015</w:t>
      </w:r>
      <w:r w:rsidR="001D4017" w:rsidRPr="001D4017">
        <w:rPr>
          <w:rFonts w:ascii="Times New Roman" w:eastAsia="Calibri" w:hAnsi="Times New Roman" w:cs="Times New Roman"/>
          <w:sz w:val="24"/>
          <w:szCs w:val="24"/>
          <w:lang w:val="en-US"/>
        </w:rPr>
        <w:t xml:space="preserve">) explains leadership theories that explain the formation or failure of employer-employee relationships. She discusses the four theories, the trait, transactional, transformational, contingency/situational, and behavioral theories. </w:t>
      </w:r>
    </w:p>
    <w:p w14:paraId="4DA8DC5E" w14:textId="77777777" w:rsidR="001D4017" w:rsidRPr="001D4017" w:rsidRDefault="001D4017" w:rsidP="00AE748E">
      <w:pPr>
        <w:spacing w:after="0" w:line="480" w:lineRule="auto"/>
        <w:contextualSpacing/>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The Trait Theory</w:t>
      </w:r>
    </w:p>
    <w:p w14:paraId="38E2166B" w14:textId="77777777" w:rsidR="00AE748E"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The trait theory assumes that people inherit characteristics that make them leaders. This theory not only identifies traits associated with successful leaders such as ambitiousness, achievement-oriented, assertiveness, and cooperation but also assumes that certain skill sets such as creativity, persuasiveness, and diplomacy are inherited to make a good leader. </w:t>
      </w:r>
      <w:r w:rsidR="003A226D">
        <w:rPr>
          <w:rFonts w:ascii="Times New Roman" w:eastAsia="Calibri" w:hAnsi="Times New Roman" w:cs="Times New Roman"/>
          <w:sz w:val="24"/>
          <w:szCs w:val="24"/>
          <w:lang w:val="en-US"/>
        </w:rPr>
        <w:t>(</w:t>
      </w:r>
      <w:r w:rsidRPr="001D4017">
        <w:rPr>
          <w:rFonts w:ascii="Times New Roman" w:eastAsia="Calibri" w:hAnsi="Times New Roman" w:cs="Times New Roman"/>
          <w:sz w:val="24"/>
          <w:szCs w:val="24"/>
          <w:lang w:val="en-US"/>
        </w:rPr>
        <w:t>Quigg</w:t>
      </w:r>
      <w:r w:rsidR="003A226D">
        <w:rPr>
          <w:rFonts w:ascii="Times New Roman" w:eastAsia="Calibri" w:hAnsi="Times New Roman" w:cs="Times New Roman"/>
          <w:sz w:val="24"/>
          <w:szCs w:val="24"/>
          <w:lang w:val="en-US"/>
        </w:rPr>
        <w:t>,</w:t>
      </w:r>
      <w:r w:rsidRPr="001D4017">
        <w:rPr>
          <w:rFonts w:ascii="Times New Roman" w:eastAsia="Calibri" w:hAnsi="Times New Roman" w:cs="Times New Roman"/>
          <w:sz w:val="24"/>
          <w:szCs w:val="24"/>
          <w:lang w:val="en-US"/>
        </w:rPr>
        <w:t xml:space="preserve"> </w:t>
      </w:r>
      <w:r w:rsidR="00C124A3">
        <w:rPr>
          <w:rFonts w:ascii="Times New Roman" w:eastAsia="Calibri" w:hAnsi="Times New Roman" w:cs="Times New Roman"/>
          <w:sz w:val="24"/>
          <w:szCs w:val="24"/>
          <w:lang w:val="en-US"/>
        </w:rPr>
        <w:t>2015)</w:t>
      </w:r>
      <w:r w:rsidR="00C124A3" w:rsidRPr="001D4017">
        <w:rPr>
          <w:rFonts w:ascii="Times New Roman" w:eastAsia="Calibri" w:hAnsi="Times New Roman" w:cs="Times New Roman"/>
          <w:sz w:val="24"/>
          <w:szCs w:val="24"/>
          <w:lang w:val="en-US"/>
        </w:rPr>
        <w:t xml:space="preserve"> also</w:t>
      </w:r>
      <w:r w:rsidRPr="001D4017">
        <w:rPr>
          <w:rFonts w:ascii="Times New Roman" w:eastAsia="Calibri" w:hAnsi="Times New Roman" w:cs="Times New Roman"/>
          <w:sz w:val="24"/>
          <w:szCs w:val="24"/>
          <w:lang w:val="en-US"/>
        </w:rPr>
        <w:t xml:space="preserve"> argues that Emotional Intelligence, “the ability to understand, appreciate and apply the influence of emotions as help to determine energy, association, and influence to be </w:t>
      </w:r>
      <w:r w:rsidR="00A25E87" w:rsidRPr="001D4017">
        <w:rPr>
          <w:rFonts w:ascii="Times New Roman" w:eastAsia="Calibri" w:hAnsi="Times New Roman" w:cs="Times New Roman"/>
          <w:sz w:val="24"/>
          <w:szCs w:val="24"/>
          <w:lang w:val="en-US"/>
        </w:rPr>
        <w:t>inheritable”</w:t>
      </w:r>
      <w:r w:rsidR="00A25E87">
        <w:rPr>
          <w:rFonts w:ascii="Times New Roman" w:eastAsia="Calibri" w:hAnsi="Times New Roman" w:cs="Times New Roman"/>
          <w:sz w:val="24"/>
          <w:szCs w:val="24"/>
          <w:lang w:val="en-US"/>
        </w:rPr>
        <w:t xml:space="preserve"> (</w:t>
      </w:r>
      <w:r w:rsidR="003A226D">
        <w:rPr>
          <w:rFonts w:ascii="Times New Roman" w:eastAsia="Calibri" w:hAnsi="Times New Roman" w:cs="Times New Roman"/>
          <w:sz w:val="24"/>
          <w:szCs w:val="24"/>
          <w:lang w:val="en-US"/>
        </w:rPr>
        <w:t>Quigg,</w:t>
      </w:r>
      <w:r w:rsidRPr="001D4017">
        <w:rPr>
          <w:rFonts w:ascii="Times New Roman" w:eastAsia="Calibri" w:hAnsi="Times New Roman" w:cs="Times New Roman"/>
          <w:sz w:val="24"/>
          <w:szCs w:val="24"/>
          <w:lang w:val="en-US"/>
        </w:rPr>
        <w:t xml:space="preserve">2015). The inability of leaders to apply most of the mentioned characteristics implies that they do not have leadership ties thus cannot lead a team to achievement. In fact, those team leaders who lack most of the trait characteristics, are referred to as bullies and cannot help a team form any good relationship but instead tears it a part as a sign of inadequacy. Uber business has had this type of leadership which, though it may propel the business ahead, it does not exercise the appropriate leadership qualities. In the process, it ends up costing expensive relations which cannot be established by money but can </w:t>
      </w:r>
    </w:p>
    <w:p w14:paraId="38F6DA31" w14:textId="0D007939" w:rsidR="00AE748E" w:rsidRPr="006557B9" w:rsidRDefault="00AE748E" w:rsidP="00AE748E">
      <w:pPr>
        <w:spacing w:after="0" w:line="480" w:lineRule="auto"/>
        <w:rPr>
          <w:rFonts w:ascii="Times New Roman" w:eastAsia="Calibri" w:hAnsi="Times New Roman" w:cs="Times New Roman"/>
          <w:b/>
          <w:bCs/>
          <w:sz w:val="24"/>
          <w:szCs w:val="24"/>
          <w:lang w:val="en-US"/>
        </w:rPr>
      </w:pPr>
      <w:r w:rsidRPr="006557B9">
        <w:rPr>
          <w:rFonts w:ascii="Times New Roman" w:eastAsia="Calibri" w:hAnsi="Times New Roman" w:cs="Times New Roman"/>
          <w:b/>
          <w:bCs/>
          <w:sz w:val="24"/>
          <w:szCs w:val="24"/>
          <w:lang w:val="en-US"/>
        </w:rPr>
        <w:lastRenderedPageBreak/>
        <w:t>11</w:t>
      </w:r>
    </w:p>
    <w:p w14:paraId="621AEBA5" w14:textId="5482CCC7" w:rsidR="001D4017" w:rsidRPr="001D4017"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only be built. Leaders need to soul search and identify their weakness in this business and make the necessary adjustment before the fall of Uber. However,</w:t>
      </w:r>
      <w:r w:rsidR="001A45BA">
        <w:rPr>
          <w:rFonts w:ascii="Times New Roman" w:eastAsia="Calibri" w:hAnsi="Times New Roman" w:cs="Times New Roman"/>
          <w:sz w:val="24"/>
          <w:szCs w:val="24"/>
          <w:lang w:val="en-US"/>
        </w:rPr>
        <w:t xml:space="preserve"> </w:t>
      </w:r>
      <w:proofErr w:type="spellStart"/>
      <w:r w:rsidRPr="001D4017">
        <w:rPr>
          <w:rFonts w:ascii="Times New Roman" w:eastAsia="Calibri" w:hAnsi="Times New Roman" w:cs="Times New Roman"/>
          <w:sz w:val="24"/>
          <w:szCs w:val="24"/>
          <w:lang w:val="en-US"/>
        </w:rPr>
        <w:t>Brymer</w:t>
      </w:r>
      <w:proofErr w:type="spellEnd"/>
      <w:r w:rsidRPr="001D4017">
        <w:rPr>
          <w:rFonts w:ascii="Times New Roman" w:eastAsia="Calibri" w:hAnsi="Times New Roman" w:cs="Times New Roman"/>
          <w:sz w:val="24"/>
          <w:szCs w:val="24"/>
          <w:lang w:val="en-US"/>
        </w:rPr>
        <w:t xml:space="preserve"> and </w:t>
      </w:r>
      <w:proofErr w:type="gramStart"/>
      <w:r w:rsidR="001A45BA">
        <w:rPr>
          <w:rFonts w:ascii="Times New Roman" w:eastAsia="Calibri" w:hAnsi="Times New Roman" w:cs="Times New Roman"/>
          <w:sz w:val="24"/>
          <w:szCs w:val="24"/>
          <w:lang w:val="en-US"/>
        </w:rPr>
        <w:t>Gray</w:t>
      </w:r>
      <w:r w:rsidR="00C124A3">
        <w:rPr>
          <w:rFonts w:ascii="Times New Roman" w:eastAsia="Calibri" w:hAnsi="Times New Roman" w:cs="Times New Roman"/>
          <w:sz w:val="24"/>
          <w:szCs w:val="24"/>
          <w:lang w:val="en-US"/>
        </w:rPr>
        <w:t>,</w:t>
      </w:r>
      <w:r w:rsidR="001A45BA">
        <w:rPr>
          <w:rFonts w:ascii="Times New Roman" w:eastAsia="Calibri" w:hAnsi="Times New Roman" w:cs="Times New Roman"/>
          <w:sz w:val="24"/>
          <w:szCs w:val="24"/>
          <w:lang w:val="en-US"/>
        </w:rPr>
        <w:t>(</w:t>
      </w:r>
      <w:proofErr w:type="gramEnd"/>
      <w:r w:rsidR="00C124A3">
        <w:rPr>
          <w:rFonts w:ascii="Times New Roman" w:eastAsia="Calibri" w:hAnsi="Times New Roman" w:cs="Times New Roman"/>
          <w:sz w:val="24"/>
          <w:szCs w:val="24"/>
          <w:lang w:val="en-US"/>
        </w:rPr>
        <w:t>2006)</w:t>
      </w:r>
      <w:r w:rsidR="00C124A3" w:rsidRPr="001D4017">
        <w:rPr>
          <w:rFonts w:ascii="Times New Roman" w:eastAsia="Calibri" w:hAnsi="Times New Roman" w:cs="Times New Roman"/>
          <w:sz w:val="24"/>
          <w:szCs w:val="24"/>
          <w:lang w:val="en-US"/>
        </w:rPr>
        <w:t xml:space="preserve"> ascertain</w:t>
      </w:r>
      <w:r w:rsidRPr="001D4017">
        <w:rPr>
          <w:rFonts w:ascii="Times New Roman" w:eastAsia="Calibri" w:hAnsi="Times New Roman" w:cs="Times New Roman"/>
          <w:sz w:val="24"/>
          <w:szCs w:val="24"/>
          <w:lang w:val="en-US"/>
        </w:rPr>
        <w:t xml:space="preserve"> that” being a leader requires more than a </w:t>
      </w:r>
      <w:r w:rsidR="00121471" w:rsidRPr="001D4017">
        <w:rPr>
          <w:rFonts w:ascii="Times New Roman" w:eastAsia="Calibri" w:hAnsi="Times New Roman" w:cs="Times New Roman"/>
          <w:sz w:val="24"/>
          <w:szCs w:val="24"/>
          <w:lang w:val="en-US"/>
        </w:rPr>
        <w:t>set</w:t>
      </w:r>
      <w:r w:rsidRPr="001D4017">
        <w:rPr>
          <w:rFonts w:ascii="Times New Roman" w:eastAsia="Calibri" w:hAnsi="Times New Roman" w:cs="Times New Roman"/>
          <w:sz w:val="24"/>
          <w:szCs w:val="24"/>
          <w:lang w:val="en-US"/>
        </w:rPr>
        <w:t xml:space="preserve"> of inheritable skills and competences (</w:t>
      </w:r>
      <w:proofErr w:type="spellStart"/>
      <w:r w:rsidR="00C124A3">
        <w:rPr>
          <w:rFonts w:ascii="Times New Roman" w:eastAsia="Calibri" w:hAnsi="Times New Roman" w:cs="Times New Roman"/>
          <w:sz w:val="24"/>
          <w:szCs w:val="24"/>
          <w:lang w:val="en-US"/>
        </w:rPr>
        <w:t>Brymer</w:t>
      </w:r>
      <w:proofErr w:type="spellEnd"/>
      <w:r w:rsidR="00C124A3">
        <w:rPr>
          <w:rFonts w:ascii="Times New Roman" w:eastAsia="Calibri" w:hAnsi="Times New Roman" w:cs="Times New Roman"/>
          <w:sz w:val="24"/>
          <w:szCs w:val="24"/>
          <w:lang w:val="en-US"/>
        </w:rPr>
        <w:t xml:space="preserve"> and Gray,</w:t>
      </w:r>
      <w:r w:rsidRPr="001D4017">
        <w:rPr>
          <w:rFonts w:ascii="Times New Roman" w:eastAsia="Calibri" w:hAnsi="Times New Roman" w:cs="Times New Roman"/>
          <w:sz w:val="24"/>
          <w:szCs w:val="24"/>
          <w:lang w:val="en-US"/>
        </w:rPr>
        <w:t xml:space="preserve">2006).” They argue that a good leader </w:t>
      </w:r>
      <w:r w:rsidR="00C124A3" w:rsidRPr="001D4017">
        <w:rPr>
          <w:rFonts w:ascii="Times New Roman" w:eastAsia="Calibri" w:hAnsi="Times New Roman" w:cs="Times New Roman"/>
          <w:sz w:val="24"/>
          <w:szCs w:val="24"/>
          <w:lang w:val="en-US"/>
        </w:rPr>
        <w:t>must</w:t>
      </w:r>
      <w:r w:rsidRPr="001D4017">
        <w:rPr>
          <w:rFonts w:ascii="Times New Roman" w:eastAsia="Calibri" w:hAnsi="Times New Roman" w:cs="Times New Roman"/>
          <w:sz w:val="24"/>
          <w:szCs w:val="24"/>
          <w:lang w:val="en-US"/>
        </w:rPr>
        <w:t xml:space="preserve"> give appropriate response for external occurrences while also considering his internal values, beliefs, and personal qualities. This later leadership is exercised in the Uber business where leaders take into consideration all the external factors that may impact their customers and develop varied vehicles to address those needs. They also offer low costs to of transportation to allow the customers to save.</w:t>
      </w:r>
    </w:p>
    <w:p w14:paraId="3DCF0F8E" w14:textId="77777777" w:rsidR="001D4017" w:rsidRPr="001D4017" w:rsidRDefault="001D4017" w:rsidP="00AE748E">
      <w:pPr>
        <w:spacing w:after="0" w:line="480" w:lineRule="auto"/>
        <w:contextualSpacing/>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Transactional Theory</w:t>
      </w:r>
    </w:p>
    <w:p w14:paraId="4B9482AB" w14:textId="66373547" w:rsidR="001D4017"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This theory is founded under a notion that rewards and punishments help achieve agreed outcomes. Employees are rewarded when they perform well and reprimanded when they fail or make a mistake (</w:t>
      </w:r>
      <w:proofErr w:type="spellStart"/>
      <w:r w:rsidRPr="001D4017">
        <w:rPr>
          <w:rFonts w:ascii="Times New Roman" w:eastAsia="Calibri" w:hAnsi="Times New Roman" w:cs="Times New Roman"/>
          <w:sz w:val="24"/>
          <w:szCs w:val="24"/>
          <w:lang w:val="en-US"/>
        </w:rPr>
        <w:t>Quiggs</w:t>
      </w:r>
      <w:proofErr w:type="spellEnd"/>
      <w:r w:rsidRPr="001D4017">
        <w:rPr>
          <w:rFonts w:ascii="Times New Roman" w:eastAsia="Calibri" w:hAnsi="Times New Roman" w:cs="Times New Roman"/>
          <w:sz w:val="24"/>
          <w:szCs w:val="24"/>
          <w:lang w:val="en-US"/>
        </w:rPr>
        <w:t>, 2015</w:t>
      </w:r>
      <w:r w:rsidR="00121471" w:rsidRPr="001D4017">
        <w:rPr>
          <w:rFonts w:ascii="Times New Roman" w:eastAsia="Calibri" w:hAnsi="Times New Roman" w:cs="Times New Roman"/>
          <w:sz w:val="24"/>
          <w:szCs w:val="24"/>
          <w:lang w:val="en-US"/>
        </w:rPr>
        <w:t>). This</w:t>
      </w:r>
      <w:r w:rsidRPr="001D4017">
        <w:rPr>
          <w:rFonts w:ascii="Times New Roman" w:eastAsia="Calibri" w:hAnsi="Times New Roman" w:cs="Times New Roman"/>
          <w:sz w:val="24"/>
          <w:szCs w:val="24"/>
          <w:lang w:val="en-US"/>
        </w:rPr>
        <w:t xml:space="preserve"> leadership employs the X and Y management theory. In the X theory, employees are not motivated to work but rather make excuses and miss work at the slightest chance they get. Leaders are then forced to stay in close relation with their employees to scrutiny oversee their performance, power, control, and status. Unfortunately, this type of leadership does not produce desired results as employees feel overpowered and forced urge to produce their best or they will be punished or demoted. This has been the case with most employees in the Uber business; they work purposely for the salary not because they enjoy working. Employers also have a strict payment mean where employees are depended on for their salary. Therefore, transactional theory does not contribute to growth of relations in a workplace but rather exerts pressure on performance which demotivates the workers and forces others to quit their jobs (Jackson</w:t>
      </w:r>
      <w:r w:rsidR="00121471">
        <w:rPr>
          <w:rFonts w:ascii="Times New Roman" w:eastAsia="Calibri" w:hAnsi="Times New Roman" w:cs="Times New Roman"/>
          <w:sz w:val="24"/>
          <w:szCs w:val="24"/>
          <w:lang w:val="en-US"/>
        </w:rPr>
        <w:t xml:space="preserve"> </w:t>
      </w:r>
      <w:r w:rsidR="00121471" w:rsidRPr="00121471">
        <w:rPr>
          <w:rFonts w:ascii="Times New Roman" w:eastAsia="Calibri" w:hAnsi="Times New Roman" w:cs="Times New Roman"/>
          <w:i/>
          <w:iCs/>
          <w:sz w:val="24"/>
          <w:szCs w:val="24"/>
          <w:lang w:val="en-US"/>
        </w:rPr>
        <w:t>et al</w:t>
      </w:r>
      <w:r w:rsidR="00121471">
        <w:rPr>
          <w:rFonts w:ascii="Times New Roman" w:eastAsia="Calibri" w:hAnsi="Times New Roman" w:cs="Times New Roman"/>
          <w:sz w:val="24"/>
          <w:szCs w:val="24"/>
          <w:lang w:val="en-US"/>
        </w:rPr>
        <w:t>.,</w:t>
      </w:r>
      <w:r w:rsidRPr="001D4017">
        <w:rPr>
          <w:rFonts w:ascii="Times New Roman" w:eastAsia="Calibri" w:hAnsi="Times New Roman" w:cs="Times New Roman"/>
          <w:sz w:val="24"/>
          <w:szCs w:val="24"/>
          <w:lang w:val="en-US"/>
        </w:rPr>
        <w:t xml:space="preserve"> 2007) </w:t>
      </w:r>
    </w:p>
    <w:p w14:paraId="6F03E01F" w14:textId="77777777" w:rsidR="00AE748E" w:rsidRPr="001D4017" w:rsidRDefault="00AE748E" w:rsidP="00AE748E">
      <w:pPr>
        <w:spacing w:after="0" w:line="480" w:lineRule="auto"/>
        <w:rPr>
          <w:rFonts w:ascii="Times New Roman" w:eastAsia="Calibri" w:hAnsi="Times New Roman" w:cs="Times New Roman"/>
          <w:sz w:val="24"/>
          <w:szCs w:val="24"/>
          <w:lang w:val="en-US"/>
        </w:rPr>
      </w:pPr>
    </w:p>
    <w:p w14:paraId="3553B945" w14:textId="1A74ADCB" w:rsidR="00AE748E" w:rsidRDefault="00AE748E" w:rsidP="00AE748E">
      <w:pPr>
        <w:spacing w:after="0" w:line="480" w:lineRule="auto"/>
        <w:contextualSpacing/>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lastRenderedPageBreak/>
        <w:t>12</w:t>
      </w:r>
    </w:p>
    <w:p w14:paraId="1B65A9EC" w14:textId="02BA04B8" w:rsidR="001D4017" w:rsidRPr="001D4017" w:rsidRDefault="001D4017" w:rsidP="00AE748E">
      <w:pPr>
        <w:spacing w:after="0" w:line="480" w:lineRule="auto"/>
        <w:contextualSpacing/>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Situational or Contingency Theory</w:t>
      </w:r>
    </w:p>
    <w:p w14:paraId="2634875F" w14:textId="7B0BF586" w:rsidR="001D4017" w:rsidRPr="001D4017"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This leadership operates under the assumption that situations and circumstances influence the effectiveness of a leaders’ behavior. This theory assumes that “no leadership style suits all situations” (</w:t>
      </w:r>
      <w:proofErr w:type="spellStart"/>
      <w:r w:rsidRPr="001D4017">
        <w:rPr>
          <w:rFonts w:ascii="Times New Roman" w:eastAsia="Calibri" w:hAnsi="Times New Roman" w:cs="Times New Roman"/>
          <w:sz w:val="24"/>
          <w:szCs w:val="24"/>
          <w:lang w:val="en-US"/>
        </w:rPr>
        <w:t>Quiggs</w:t>
      </w:r>
      <w:proofErr w:type="spellEnd"/>
      <w:r w:rsidRPr="001D4017">
        <w:rPr>
          <w:rFonts w:ascii="Times New Roman" w:eastAsia="Calibri" w:hAnsi="Times New Roman" w:cs="Times New Roman"/>
          <w:sz w:val="24"/>
          <w:szCs w:val="24"/>
          <w:lang w:val="en-US"/>
        </w:rPr>
        <w:t xml:space="preserve"> 2015). The ability of a leader is then determined by factors such as characteristics of team members, work to be done, the environment of the work and other external factors then the leader takes the appropriate action under each situation. This type of leadership does not foster relationships in an organization but rather cultivates inequality and unfairness.  Lack of good relationships in a workplace consequently leads to failure of the desired achievement. This leadership not only cause uncertainty amongst its members but also causes the leaders themselves to be confused, apprehensive, and anxious (</w:t>
      </w:r>
      <w:proofErr w:type="spellStart"/>
      <w:r w:rsidRPr="001D4017">
        <w:rPr>
          <w:rFonts w:ascii="Times New Roman" w:eastAsia="Calibri" w:hAnsi="Times New Roman" w:cs="Times New Roman"/>
          <w:sz w:val="24"/>
          <w:szCs w:val="24"/>
          <w:lang w:val="en-US"/>
        </w:rPr>
        <w:t>Quiggs</w:t>
      </w:r>
      <w:proofErr w:type="spellEnd"/>
      <w:r w:rsidRPr="001D4017">
        <w:rPr>
          <w:rFonts w:ascii="Times New Roman" w:eastAsia="Calibri" w:hAnsi="Times New Roman" w:cs="Times New Roman"/>
          <w:sz w:val="24"/>
          <w:szCs w:val="24"/>
          <w:lang w:val="en-US"/>
        </w:rPr>
        <w:t xml:space="preserve">, 2015). These mixed emotions </w:t>
      </w:r>
      <w:r w:rsidR="00121471" w:rsidRPr="001D4017">
        <w:rPr>
          <w:rFonts w:ascii="Times New Roman" w:eastAsia="Calibri" w:hAnsi="Times New Roman" w:cs="Times New Roman"/>
          <w:sz w:val="24"/>
          <w:szCs w:val="24"/>
          <w:lang w:val="en-US"/>
        </w:rPr>
        <w:t>lead</w:t>
      </w:r>
      <w:r w:rsidRPr="001D4017">
        <w:rPr>
          <w:rFonts w:ascii="Times New Roman" w:eastAsia="Calibri" w:hAnsi="Times New Roman" w:cs="Times New Roman"/>
          <w:sz w:val="24"/>
          <w:szCs w:val="24"/>
          <w:lang w:val="en-US"/>
        </w:rPr>
        <w:t xml:space="preserve"> to mixed reactions such as yelling, unfair treatment in workplace, and unnecessarily withholding of information. As a result, a company fails to attain its goals due to reduced productivity.</w:t>
      </w:r>
    </w:p>
    <w:p w14:paraId="483A09AC" w14:textId="77777777" w:rsidR="001D4017" w:rsidRPr="001D4017" w:rsidRDefault="001D4017" w:rsidP="00AE748E">
      <w:pPr>
        <w:spacing w:after="0" w:line="480" w:lineRule="auto"/>
        <w:contextualSpacing/>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Transformational Theory</w:t>
      </w:r>
    </w:p>
    <w:p w14:paraId="5E8B9EE9" w14:textId="77777777" w:rsidR="00AE748E"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This relationship works by encouraging and inspiring people through engaging employees with and share in expectation of higher order tasks. In this theory, members’ involvement and participation enabled them to become leaders while leaders could become moral agents (</w:t>
      </w:r>
      <w:proofErr w:type="spellStart"/>
      <w:r w:rsidRPr="001D4017">
        <w:rPr>
          <w:rFonts w:ascii="Times New Roman" w:eastAsia="Calibri" w:hAnsi="Times New Roman" w:cs="Times New Roman"/>
          <w:sz w:val="24"/>
          <w:szCs w:val="24"/>
          <w:lang w:val="en-US"/>
        </w:rPr>
        <w:t>Qui</w:t>
      </w:r>
      <w:r w:rsidR="00121471">
        <w:rPr>
          <w:rFonts w:ascii="Times New Roman" w:eastAsia="Calibri" w:hAnsi="Times New Roman" w:cs="Times New Roman"/>
          <w:sz w:val="24"/>
          <w:szCs w:val="24"/>
          <w:lang w:val="en-US"/>
        </w:rPr>
        <w:t>g</w:t>
      </w:r>
      <w:r w:rsidRPr="001D4017">
        <w:rPr>
          <w:rFonts w:ascii="Times New Roman" w:eastAsia="Calibri" w:hAnsi="Times New Roman" w:cs="Times New Roman"/>
          <w:sz w:val="24"/>
          <w:szCs w:val="24"/>
          <w:lang w:val="en-US"/>
        </w:rPr>
        <w:t>gs</w:t>
      </w:r>
      <w:proofErr w:type="spellEnd"/>
      <w:r w:rsidRPr="001D4017">
        <w:rPr>
          <w:rFonts w:ascii="Times New Roman" w:eastAsia="Calibri" w:hAnsi="Times New Roman" w:cs="Times New Roman"/>
          <w:sz w:val="24"/>
          <w:szCs w:val="24"/>
          <w:lang w:val="en-US"/>
        </w:rPr>
        <w:t xml:space="preserve">, 2015). According to </w:t>
      </w:r>
      <w:proofErr w:type="spellStart"/>
      <w:r w:rsidRPr="001D4017">
        <w:rPr>
          <w:rFonts w:ascii="Times New Roman" w:eastAsia="Calibri" w:hAnsi="Times New Roman" w:cs="Times New Roman"/>
          <w:sz w:val="24"/>
          <w:szCs w:val="24"/>
          <w:lang w:val="en-US"/>
        </w:rPr>
        <w:t>Quiggs</w:t>
      </w:r>
      <w:proofErr w:type="spellEnd"/>
      <w:r w:rsidRPr="001D4017">
        <w:rPr>
          <w:rFonts w:ascii="Times New Roman" w:eastAsia="Calibri" w:hAnsi="Times New Roman" w:cs="Times New Roman"/>
          <w:sz w:val="24"/>
          <w:szCs w:val="24"/>
          <w:lang w:val="en-US"/>
        </w:rPr>
        <w:t xml:space="preserve"> (2015), “transformational leaders build relationships through motivation and empowerment, open and honest communication, team leadership and understanding, and embracing, of diversity.” Therefore, this theory enables leaders to build strong working relationships with their employees which allow them to release their potential for achievement of long-term goals. This type of leadership uses the social exchange theory of management (Armstrong, 2009) whereby when employees feel appreciated, they reciprocate their contribution to the organization through hard work and higher productivity. </w:t>
      </w:r>
    </w:p>
    <w:p w14:paraId="44BC9E5F" w14:textId="1638003F" w:rsidR="00AE748E" w:rsidRPr="006557B9" w:rsidRDefault="00AE748E" w:rsidP="00AE748E">
      <w:pPr>
        <w:spacing w:after="0" w:line="480" w:lineRule="auto"/>
        <w:rPr>
          <w:rFonts w:ascii="Times New Roman" w:eastAsia="Calibri" w:hAnsi="Times New Roman" w:cs="Times New Roman"/>
          <w:b/>
          <w:bCs/>
          <w:sz w:val="24"/>
          <w:szCs w:val="24"/>
          <w:lang w:val="en-US"/>
        </w:rPr>
      </w:pPr>
      <w:r w:rsidRPr="006557B9">
        <w:rPr>
          <w:rFonts w:ascii="Times New Roman" w:eastAsia="Calibri" w:hAnsi="Times New Roman" w:cs="Times New Roman"/>
          <w:b/>
          <w:bCs/>
          <w:sz w:val="24"/>
          <w:szCs w:val="24"/>
          <w:lang w:val="en-US"/>
        </w:rPr>
        <w:lastRenderedPageBreak/>
        <w:t>13</w:t>
      </w:r>
    </w:p>
    <w:p w14:paraId="7591F43B" w14:textId="2D5C307B" w:rsidR="001D4017"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It also utilizes the X and Y theory whereby the Y theory, employees are naturally motivated to do the right thing such as coming to work early, performing their best. They do work specifically for a reward at the end, but because they should. These employees take work as their means but not the end. </w:t>
      </w:r>
    </w:p>
    <w:p w14:paraId="7B537916" w14:textId="1F280DAF" w:rsidR="001D4017" w:rsidRPr="00AE748E" w:rsidRDefault="001D4017" w:rsidP="00AE748E">
      <w:pPr>
        <w:spacing w:after="0" w:line="480" w:lineRule="auto"/>
        <w:rPr>
          <w:rFonts w:ascii="Times New Roman" w:eastAsia="Calibri" w:hAnsi="Times New Roman" w:cs="Times New Roman"/>
          <w:b/>
          <w:sz w:val="24"/>
          <w:szCs w:val="24"/>
          <w:lang w:val="en-US"/>
        </w:rPr>
      </w:pPr>
      <w:r w:rsidRPr="00AE748E">
        <w:rPr>
          <w:rFonts w:ascii="Times New Roman" w:eastAsia="Calibri" w:hAnsi="Times New Roman" w:cs="Times New Roman"/>
          <w:b/>
          <w:sz w:val="24"/>
          <w:szCs w:val="24"/>
          <w:lang w:val="en-US"/>
        </w:rPr>
        <w:t>Individual Developmental Needs</w:t>
      </w:r>
    </w:p>
    <w:p w14:paraId="4C59325C" w14:textId="77777777" w:rsidR="001D4017" w:rsidRPr="001D4017" w:rsidRDefault="001D4017" w:rsidP="00D232B3">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Developmental needs have an impact on both the institution and the individual. Therefore, managers and employees should ensure that they find ways to enhance personal, professional, and organizational growth. To develop a plan for the individual development, managers need to consider the current position of the business, the skills and knowledge required to move ahead, and ensure good utilization of ideas by evaluating the employees. </w:t>
      </w:r>
    </w:p>
    <w:p w14:paraId="14EDC685" w14:textId="77777777" w:rsidR="001D4017" w:rsidRPr="001D4017" w:rsidRDefault="001D4017" w:rsidP="00AE748E">
      <w:pPr>
        <w:spacing w:after="0" w:line="480" w:lineRule="auto"/>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Trust</w:t>
      </w:r>
    </w:p>
    <w:p w14:paraId="00E5A0A8" w14:textId="3664EC41" w:rsidR="001D4017" w:rsidRPr="001D4017"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Additionally, leaders need to know that to engage individual development; they need to follow up on the employees. This allows the employer to identify the problems workers have been </w:t>
      </w:r>
      <w:r w:rsidR="00650732" w:rsidRPr="001D4017">
        <w:rPr>
          <w:rFonts w:ascii="Times New Roman" w:eastAsia="Calibri" w:hAnsi="Times New Roman" w:cs="Times New Roman"/>
          <w:sz w:val="24"/>
          <w:szCs w:val="24"/>
          <w:lang w:val="en-US"/>
        </w:rPr>
        <w:t>experiencing and</w:t>
      </w:r>
      <w:r w:rsidRPr="001D4017">
        <w:rPr>
          <w:rFonts w:ascii="Times New Roman" w:eastAsia="Calibri" w:hAnsi="Times New Roman" w:cs="Times New Roman"/>
          <w:sz w:val="24"/>
          <w:szCs w:val="24"/>
          <w:lang w:val="en-US"/>
        </w:rPr>
        <w:t xml:space="preserve"> help them find solution. This follow up gives employees the opportunity to develop relationship with their employers as they feel a sense of trust. When people trust each other, they are open to share problems and come up with answers, even in personal life challenges. Trust is a major key for a strong relationship and when individual develops it towards their leaders; they create a free environment of free communication which helps build good and lasting relationships (Wong, 2018). As a result, employees become more determined in their work, improve their daily performance which also improves the organization’s level of achievement. To develop developmental self-development needs, one </w:t>
      </w:r>
      <w:r w:rsidR="001A45BA" w:rsidRPr="001D4017">
        <w:rPr>
          <w:rFonts w:ascii="Times New Roman" w:eastAsia="Calibri" w:hAnsi="Times New Roman" w:cs="Times New Roman"/>
          <w:sz w:val="24"/>
          <w:szCs w:val="24"/>
          <w:lang w:val="en-US"/>
        </w:rPr>
        <w:t>must</w:t>
      </w:r>
      <w:r w:rsidRPr="001D4017">
        <w:rPr>
          <w:rFonts w:ascii="Times New Roman" w:eastAsia="Calibri" w:hAnsi="Times New Roman" w:cs="Times New Roman"/>
          <w:sz w:val="24"/>
          <w:szCs w:val="24"/>
          <w:lang w:val="en-US"/>
        </w:rPr>
        <w:t xml:space="preserve"> determine boundaries, exercise positivity, identify relationship needs, and improve people skills. These factors ensure that a personal development program or curriculum, if any, is directed to the right areas and the right people. </w:t>
      </w:r>
    </w:p>
    <w:p w14:paraId="407A5B17" w14:textId="375CE9C2" w:rsidR="00AE748E" w:rsidRDefault="00AE748E" w:rsidP="00AE748E">
      <w:pPr>
        <w:spacing w:after="0" w:line="480"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lastRenderedPageBreak/>
        <w:t>14</w:t>
      </w:r>
    </w:p>
    <w:p w14:paraId="0450F353" w14:textId="1030F02B" w:rsidR="001D4017" w:rsidRPr="00AE748E" w:rsidRDefault="001D4017" w:rsidP="00AE748E">
      <w:pPr>
        <w:spacing w:after="0" w:line="480" w:lineRule="auto"/>
        <w:rPr>
          <w:rFonts w:ascii="Times New Roman" w:eastAsia="Calibri" w:hAnsi="Times New Roman" w:cs="Times New Roman"/>
          <w:b/>
          <w:sz w:val="24"/>
          <w:szCs w:val="24"/>
          <w:lang w:val="en-US"/>
        </w:rPr>
      </w:pPr>
      <w:r w:rsidRPr="00AE748E">
        <w:rPr>
          <w:rFonts w:ascii="Times New Roman" w:eastAsia="Calibri" w:hAnsi="Times New Roman" w:cs="Times New Roman"/>
          <w:b/>
          <w:sz w:val="24"/>
          <w:szCs w:val="24"/>
          <w:lang w:val="en-US"/>
        </w:rPr>
        <w:t>Benefits of Fostering Individual Development Needs</w:t>
      </w:r>
    </w:p>
    <w:p w14:paraId="309363AA" w14:textId="3FD715B3" w:rsidR="001D4017" w:rsidRPr="001D4017"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Several benefits are associated with in personal developmental needs.  Firstly, individual programs and activities help people gain new insights and perspectives to both </w:t>
      </w:r>
      <w:r w:rsidR="005D7B46" w:rsidRPr="001D4017">
        <w:rPr>
          <w:rFonts w:ascii="Times New Roman" w:eastAsia="Calibri" w:hAnsi="Times New Roman" w:cs="Times New Roman"/>
          <w:sz w:val="24"/>
          <w:szCs w:val="24"/>
          <w:lang w:val="en-US"/>
        </w:rPr>
        <w:t>problems</w:t>
      </w:r>
      <w:r w:rsidRPr="001D4017">
        <w:rPr>
          <w:rFonts w:ascii="Times New Roman" w:eastAsia="Calibri" w:hAnsi="Times New Roman" w:cs="Times New Roman"/>
          <w:sz w:val="24"/>
          <w:szCs w:val="24"/>
          <w:lang w:val="en-US"/>
        </w:rPr>
        <w:t xml:space="preserve"> solving process and the organization. They feel more satisfied which lead to committed workers which in return reduces work turnover. In addition, these programs and activities enable people in the organization to schedule time, other than working hours, to </w:t>
      </w:r>
      <w:r w:rsidR="00B6769B" w:rsidRPr="001D4017">
        <w:rPr>
          <w:rFonts w:ascii="Times New Roman" w:eastAsia="Calibri" w:hAnsi="Times New Roman" w:cs="Times New Roman"/>
          <w:sz w:val="24"/>
          <w:szCs w:val="24"/>
          <w:lang w:val="en-US"/>
        </w:rPr>
        <w:t>meet</w:t>
      </w:r>
      <w:r w:rsidRPr="001D4017">
        <w:rPr>
          <w:rFonts w:ascii="Times New Roman" w:eastAsia="Calibri" w:hAnsi="Times New Roman" w:cs="Times New Roman"/>
          <w:sz w:val="24"/>
          <w:szCs w:val="24"/>
          <w:lang w:val="en-US"/>
        </w:rPr>
        <w:t xml:space="preserve"> and get to know each other. Secondly, understanding of personal needs lead to effective and appropriate development activities. Directing the right resources to the right people helps the organization to enhance reputation and increase profit. When employees are given the effective training, clear goals, and enough resources, under motivational programs, they rarely consider leaving such workplaces. This allows the organization to maintain old employees instead of recruiting new ones who would only add into the expenses of training and orientation. Lastly, the other factor that improves organizational output as a result of personal need is training. When employees are trained and incorporated into the working system of the organization, they develop new ideas and challenges which need to be solve. This indicates the use of commitment management theory where individual exhibit willingness to be identified with and involved in the company. This allows a team to work harder together to increase the rate of innovation and invention. </w:t>
      </w:r>
    </w:p>
    <w:p w14:paraId="165424A1" w14:textId="77777777" w:rsidR="00AE748E"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In order to attain desirable personal needs, one </w:t>
      </w:r>
      <w:r w:rsidR="00815FB3" w:rsidRPr="001D4017">
        <w:rPr>
          <w:rFonts w:ascii="Times New Roman" w:eastAsia="Calibri" w:hAnsi="Times New Roman" w:cs="Times New Roman"/>
          <w:sz w:val="24"/>
          <w:szCs w:val="24"/>
          <w:lang w:val="en-US"/>
        </w:rPr>
        <w:t>must</w:t>
      </w:r>
      <w:r w:rsidRPr="001D4017">
        <w:rPr>
          <w:rFonts w:ascii="Times New Roman" w:eastAsia="Calibri" w:hAnsi="Times New Roman" w:cs="Times New Roman"/>
          <w:sz w:val="24"/>
          <w:szCs w:val="24"/>
          <w:lang w:val="en-US"/>
        </w:rPr>
        <w:t xml:space="preserve"> be able to look for unwritten or unspoken rules that govern the organization. Individuals can </w:t>
      </w:r>
      <w:r w:rsidR="00815FB3" w:rsidRPr="001D4017">
        <w:rPr>
          <w:rFonts w:ascii="Times New Roman" w:eastAsia="Calibri" w:hAnsi="Times New Roman" w:cs="Times New Roman"/>
          <w:sz w:val="24"/>
          <w:szCs w:val="24"/>
          <w:lang w:val="en-US"/>
        </w:rPr>
        <w:t>achieve</w:t>
      </w:r>
      <w:r w:rsidRPr="001D4017">
        <w:rPr>
          <w:rFonts w:ascii="Times New Roman" w:eastAsia="Calibri" w:hAnsi="Times New Roman" w:cs="Times New Roman"/>
          <w:sz w:val="24"/>
          <w:szCs w:val="24"/>
          <w:lang w:val="en-US"/>
        </w:rPr>
        <w:t xml:space="preserve"> this through observing other </w:t>
      </w:r>
      <w:r w:rsidR="00815FB3" w:rsidRPr="001D4017">
        <w:rPr>
          <w:rFonts w:ascii="Times New Roman" w:eastAsia="Calibri" w:hAnsi="Times New Roman" w:cs="Times New Roman"/>
          <w:sz w:val="24"/>
          <w:szCs w:val="24"/>
          <w:lang w:val="en-US"/>
        </w:rPr>
        <w:t>colleagues’</w:t>
      </w:r>
      <w:r w:rsidRPr="001D4017">
        <w:rPr>
          <w:rFonts w:ascii="Times New Roman" w:eastAsia="Calibri" w:hAnsi="Times New Roman" w:cs="Times New Roman"/>
          <w:sz w:val="24"/>
          <w:szCs w:val="24"/>
          <w:lang w:val="en-US"/>
        </w:rPr>
        <w:t xml:space="preserve"> behaviors in relation to certain aspects of the company. They can also take time to go out with friends and stir a conversation which tackles probing but rhetorical questions and address the reactions</w:t>
      </w:r>
      <w:r w:rsidR="00C1011D">
        <w:rPr>
          <w:rFonts w:ascii="Times New Roman" w:eastAsia="Calibri" w:hAnsi="Times New Roman" w:cs="Times New Roman"/>
          <w:sz w:val="24"/>
          <w:szCs w:val="24"/>
          <w:lang w:val="en-US"/>
        </w:rPr>
        <w:t xml:space="preserve"> (Goleman.,2001)</w:t>
      </w:r>
      <w:r w:rsidRPr="001D4017">
        <w:rPr>
          <w:rFonts w:ascii="Times New Roman" w:eastAsia="Calibri" w:hAnsi="Times New Roman" w:cs="Times New Roman"/>
          <w:sz w:val="24"/>
          <w:szCs w:val="24"/>
          <w:lang w:val="en-US"/>
        </w:rPr>
        <w:t xml:space="preserve"> The inability of people not being self-aware of their actions can lead to unstable relationship in workplaces which deteriorates the </w:t>
      </w:r>
    </w:p>
    <w:p w14:paraId="7562CB0B" w14:textId="2AF12D7C" w:rsidR="00AE748E" w:rsidRPr="00AE748E" w:rsidRDefault="00AE748E" w:rsidP="00AE748E">
      <w:pPr>
        <w:spacing w:after="0" w:line="480" w:lineRule="auto"/>
        <w:rPr>
          <w:rFonts w:ascii="Times New Roman" w:eastAsia="Calibri" w:hAnsi="Times New Roman" w:cs="Times New Roman"/>
          <w:b/>
          <w:bCs/>
          <w:sz w:val="24"/>
          <w:szCs w:val="24"/>
          <w:lang w:val="en-US"/>
        </w:rPr>
      </w:pPr>
      <w:r w:rsidRPr="00AE748E">
        <w:rPr>
          <w:rFonts w:ascii="Times New Roman" w:eastAsia="Calibri" w:hAnsi="Times New Roman" w:cs="Times New Roman"/>
          <w:b/>
          <w:bCs/>
          <w:sz w:val="24"/>
          <w:szCs w:val="24"/>
          <w:lang w:val="en-US"/>
        </w:rPr>
        <w:lastRenderedPageBreak/>
        <w:t>15</w:t>
      </w:r>
    </w:p>
    <w:p w14:paraId="748FB898" w14:textId="350E01AB" w:rsidR="001D4017" w:rsidRPr="001D4017"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rate of achievement in the firm. Other factors that affect individual development include creativity, motivation, and doing right. Thus, due to the aggressive competition Uber is facing from Lyft and other car-sharing businesses, it needs to utilize most of the customers’ feedback </w:t>
      </w:r>
      <w:r w:rsidR="00650732" w:rsidRPr="001D4017">
        <w:rPr>
          <w:rFonts w:ascii="Times New Roman" w:eastAsia="Calibri" w:hAnsi="Times New Roman" w:cs="Times New Roman"/>
          <w:sz w:val="24"/>
          <w:szCs w:val="24"/>
          <w:lang w:val="en-US"/>
        </w:rPr>
        <w:t>to</w:t>
      </w:r>
      <w:r w:rsidRPr="001D4017">
        <w:rPr>
          <w:rFonts w:ascii="Times New Roman" w:eastAsia="Calibri" w:hAnsi="Times New Roman" w:cs="Times New Roman"/>
          <w:sz w:val="24"/>
          <w:szCs w:val="24"/>
          <w:lang w:val="en-US"/>
        </w:rPr>
        <w:t xml:space="preserve"> meet their need.</w:t>
      </w:r>
    </w:p>
    <w:p w14:paraId="74A36DC0" w14:textId="77777777" w:rsidR="00AE748E"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Chaudhry (1999) argues that to solve problems, individuals’ </w:t>
      </w:r>
      <w:r w:rsidR="00650732" w:rsidRPr="001D4017">
        <w:rPr>
          <w:rFonts w:ascii="Times New Roman" w:eastAsia="Calibri" w:hAnsi="Times New Roman" w:cs="Times New Roman"/>
          <w:sz w:val="24"/>
          <w:szCs w:val="24"/>
          <w:lang w:val="en-US"/>
        </w:rPr>
        <w:t>problem-solving</w:t>
      </w:r>
      <w:r w:rsidRPr="001D4017">
        <w:rPr>
          <w:rFonts w:ascii="Times New Roman" w:eastAsia="Calibri" w:hAnsi="Times New Roman" w:cs="Times New Roman"/>
          <w:sz w:val="24"/>
          <w:szCs w:val="24"/>
          <w:lang w:val="en-US"/>
        </w:rPr>
        <w:t xml:space="preserve"> qualities are as crucial as the techniques need to address them. As the process of solving real life problems is rarely taught systematically in class, people </w:t>
      </w:r>
      <w:r w:rsidR="00650732" w:rsidRPr="001D4017">
        <w:rPr>
          <w:rFonts w:ascii="Times New Roman" w:eastAsia="Calibri" w:hAnsi="Times New Roman" w:cs="Times New Roman"/>
          <w:sz w:val="24"/>
          <w:szCs w:val="24"/>
          <w:lang w:val="en-US"/>
        </w:rPr>
        <w:t>must</w:t>
      </w:r>
      <w:r w:rsidRPr="001D4017">
        <w:rPr>
          <w:rFonts w:ascii="Times New Roman" w:eastAsia="Calibri" w:hAnsi="Times New Roman" w:cs="Times New Roman"/>
          <w:sz w:val="24"/>
          <w:szCs w:val="24"/>
          <w:lang w:val="en-US"/>
        </w:rPr>
        <w:t xml:space="preserve"> learn to tackle issues critically </w:t>
      </w:r>
      <w:proofErr w:type="gramStart"/>
      <w:r w:rsidRPr="001D4017">
        <w:rPr>
          <w:rFonts w:ascii="Times New Roman" w:eastAsia="Calibri" w:hAnsi="Times New Roman" w:cs="Times New Roman"/>
          <w:sz w:val="24"/>
          <w:szCs w:val="24"/>
          <w:lang w:val="en-US"/>
        </w:rPr>
        <w:t>so as to</w:t>
      </w:r>
      <w:proofErr w:type="gramEnd"/>
      <w:r w:rsidRPr="001D4017">
        <w:rPr>
          <w:rFonts w:ascii="Times New Roman" w:eastAsia="Calibri" w:hAnsi="Times New Roman" w:cs="Times New Roman"/>
          <w:sz w:val="24"/>
          <w:szCs w:val="24"/>
          <w:lang w:val="en-US"/>
        </w:rPr>
        <w:t xml:space="preserve"> find solutions. This process of analyzing old data to synthesizing new information to tackle current problems is referred to as creative thinking. According </w:t>
      </w:r>
      <w:r w:rsidR="00650732">
        <w:rPr>
          <w:rFonts w:ascii="Times New Roman" w:eastAsia="Calibri" w:hAnsi="Times New Roman" w:cs="Times New Roman"/>
          <w:sz w:val="24"/>
          <w:szCs w:val="24"/>
          <w:lang w:val="en-US"/>
        </w:rPr>
        <w:t>to</w:t>
      </w:r>
      <w:r w:rsidRPr="001D4017">
        <w:rPr>
          <w:rFonts w:ascii="Times New Roman" w:eastAsia="Calibri" w:hAnsi="Times New Roman" w:cs="Times New Roman"/>
          <w:sz w:val="24"/>
          <w:szCs w:val="24"/>
          <w:lang w:val="en-US"/>
        </w:rPr>
        <w:t xml:space="preserve"> Purcell et al explains that most successful companies integrated values with their vision to create the “big idea.” It is these ideas with clearly set goals and positive criticism that individuals et their expectations and aim to achieve them. Organizations have set up a body that helps employees attain their utmost performance. A Human Resource Management team operates under the assumption that people are the organization’s key resources and its performance largely depends on it (Armstrong 2006). Further, Armstrong (2006) argues that the greatest use of HR practices is to improve employees is to improve employees’ commitment and contribution. Increased dedication of employees to an organization links to higher levels of productivity and quality of services. Human Resource Management, according to Paauwe (2009) has a new approach to personnel management. It focuses on producing flexibility, commitment, and quality characteristics in an individual which resulted into improved organizational performance such as high job performance, low absence, low turnover, and high cost effectiveness (Paauwe, 2009). According to Paauwe (2009), “HRM is an evolving field of academic inquiry that focuses that focus on the study of employment relationship and the way that people are managed at work.” This perspective of HRM indicate that it is a necessity practice in </w:t>
      </w:r>
    </w:p>
    <w:p w14:paraId="3BAD709E" w14:textId="5BD73E98" w:rsidR="00AE748E" w:rsidRPr="00AE748E" w:rsidRDefault="00AE748E" w:rsidP="00AE748E">
      <w:pPr>
        <w:spacing w:after="0" w:line="480" w:lineRule="auto"/>
        <w:rPr>
          <w:rFonts w:ascii="Times New Roman" w:eastAsia="Calibri" w:hAnsi="Times New Roman" w:cs="Times New Roman"/>
          <w:b/>
          <w:bCs/>
          <w:sz w:val="24"/>
          <w:szCs w:val="24"/>
          <w:lang w:val="en-US"/>
        </w:rPr>
      </w:pPr>
      <w:r w:rsidRPr="00AE748E">
        <w:rPr>
          <w:rFonts w:ascii="Times New Roman" w:eastAsia="Calibri" w:hAnsi="Times New Roman" w:cs="Times New Roman"/>
          <w:b/>
          <w:bCs/>
          <w:sz w:val="24"/>
          <w:szCs w:val="24"/>
          <w:lang w:val="en-US"/>
        </w:rPr>
        <w:lastRenderedPageBreak/>
        <w:t>16</w:t>
      </w:r>
    </w:p>
    <w:p w14:paraId="48A98383" w14:textId="3CB660D4" w:rsidR="001D4017" w:rsidRPr="001D4017"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organization that aid in building relationship between the employers and the employees to improve organizational productivity.</w:t>
      </w:r>
    </w:p>
    <w:p w14:paraId="2A270432" w14:textId="6C27E5C4" w:rsidR="001D4017" w:rsidRPr="001D4017"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Another factor that help individual in identifying and determining their needs and their implication to the success of an institute is motivation. Motivation factors can either be intrinsic or extrinsic. Extrinsic motivations are the factors employees consider in an organization to help them perform better. They include rewards, benefits, bonuses, and health care benefits. Although these factors might attract individuals in an organization, they have little effect on one’s performance. Intrinsic motivation, that is the willingness to work hard to achieve set goal, are the factors which majorly contribute to the success of a firm. Quigg (2015) argues that human being should </w:t>
      </w:r>
      <w:r w:rsidR="007A2401" w:rsidRPr="001D4017">
        <w:rPr>
          <w:rFonts w:ascii="Times New Roman" w:eastAsia="Calibri" w:hAnsi="Times New Roman" w:cs="Times New Roman"/>
          <w:sz w:val="24"/>
          <w:szCs w:val="24"/>
          <w:lang w:val="en-US"/>
        </w:rPr>
        <w:t>be</w:t>
      </w:r>
      <w:r w:rsidRPr="001D4017">
        <w:rPr>
          <w:rFonts w:ascii="Times New Roman" w:eastAsia="Calibri" w:hAnsi="Times New Roman" w:cs="Times New Roman"/>
          <w:sz w:val="24"/>
          <w:szCs w:val="24"/>
          <w:lang w:val="en-US"/>
        </w:rPr>
        <w:t xml:space="preserve"> having unlimited potentials which when earnest, developed, and enhanced increases opportunities within their social frameworks. </w:t>
      </w:r>
      <w:r w:rsidR="00ED3309" w:rsidRPr="001D4017">
        <w:rPr>
          <w:rFonts w:ascii="Times New Roman" w:eastAsia="Calibri" w:hAnsi="Times New Roman" w:cs="Times New Roman"/>
          <w:sz w:val="24"/>
          <w:szCs w:val="24"/>
          <w:lang w:val="en-US"/>
        </w:rPr>
        <w:t>Quigg</w:t>
      </w:r>
      <w:r w:rsidR="00ED3309">
        <w:rPr>
          <w:rFonts w:ascii="Times New Roman" w:eastAsia="Calibri" w:hAnsi="Times New Roman" w:cs="Times New Roman"/>
          <w:sz w:val="24"/>
          <w:szCs w:val="24"/>
          <w:lang w:val="en-US"/>
        </w:rPr>
        <w:t xml:space="preserve"> (</w:t>
      </w:r>
      <w:r w:rsidR="007A2401">
        <w:rPr>
          <w:rFonts w:ascii="Times New Roman" w:eastAsia="Calibri" w:hAnsi="Times New Roman" w:cs="Times New Roman"/>
          <w:sz w:val="24"/>
          <w:szCs w:val="24"/>
          <w:lang w:val="en-US"/>
        </w:rPr>
        <w:t>2015</w:t>
      </w:r>
      <w:r w:rsidR="00ED3309">
        <w:rPr>
          <w:rFonts w:ascii="Times New Roman" w:eastAsia="Calibri" w:hAnsi="Times New Roman" w:cs="Times New Roman"/>
          <w:sz w:val="24"/>
          <w:szCs w:val="24"/>
          <w:lang w:val="en-US"/>
        </w:rPr>
        <w:t>)</w:t>
      </w:r>
      <w:r w:rsidRPr="001D4017">
        <w:rPr>
          <w:rFonts w:ascii="Times New Roman" w:eastAsia="Calibri" w:hAnsi="Times New Roman" w:cs="Times New Roman"/>
          <w:sz w:val="24"/>
          <w:szCs w:val="24"/>
          <w:lang w:val="en-US"/>
        </w:rPr>
        <w:t xml:space="preserve"> urges leaders to build their experiences in the process of individual self-growth. Motivation encourages workers to do </w:t>
      </w:r>
      <w:r w:rsidR="007A2401" w:rsidRPr="001D4017">
        <w:rPr>
          <w:rFonts w:ascii="Times New Roman" w:eastAsia="Calibri" w:hAnsi="Times New Roman" w:cs="Times New Roman"/>
          <w:sz w:val="24"/>
          <w:szCs w:val="24"/>
          <w:lang w:val="en-US"/>
        </w:rPr>
        <w:t>better,</w:t>
      </w:r>
      <w:r w:rsidRPr="001D4017">
        <w:rPr>
          <w:rFonts w:ascii="Times New Roman" w:eastAsia="Calibri" w:hAnsi="Times New Roman" w:cs="Times New Roman"/>
          <w:sz w:val="24"/>
          <w:szCs w:val="24"/>
          <w:lang w:val="en-US"/>
        </w:rPr>
        <w:t xml:space="preserve"> but the wrong motivation might make workers overlook the goals of an organization. According to Shantz and Latham (</w:t>
      </w:r>
      <w:r w:rsidR="00ED3309" w:rsidRPr="001D4017">
        <w:rPr>
          <w:rFonts w:ascii="Times New Roman" w:eastAsia="Calibri" w:hAnsi="Times New Roman" w:cs="Times New Roman"/>
          <w:sz w:val="24"/>
          <w:szCs w:val="24"/>
          <w:lang w:val="en-US"/>
        </w:rPr>
        <w:t>2009)</w:t>
      </w:r>
      <w:r w:rsidRPr="001D4017">
        <w:rPr>
          <w:rFonts w:ascii="Times New Roman" w:eastAsia="Calibri" w:hAnsi="Times New Roman" w:cs="Times New Roman"/>
          <w:sz w:val="24"/>
          <w:szCs w:val="24"/>
          <w:lang w:val="en-US"/>
        </w:rPr>
        <w:t xml:space="preserve">, “projective and self-report measures of achievement motivation predict the performance of an organization.” Therefore, when employers offer the right motivation, they boost the spirits of their employees, who develop a good </w:t>
      </w:r>
      <w:r w:rsidR="00E87638" w:rsidRPr="001D4017">
        <w:rPr>
          <w:rFonts w:ascii="Times New Roman" w:eastAsia="Calibri" w:hAnsi="Times New Roman" w:cs="Times New Roman"/>
          <w:sz w:val="24"/>
          <w:szCs w:val="24"/>
          <w:lang w:val="en-US"/>
        </w:rPr>
        <w:t>relationship</w:t>
      </w:r>
      <w:r w:rsidRPr="001D4017">
        <w:rPr>
          <w:rFonts w:ascii="Times New Roman" w:eastAsia="Calibri" w:hAnsi="Times New Roman" w:cs="Times New Roman"/>
          <w:sz w:val="24"/>
          <w:szCs w:val="24"/>
          <w:lang w:val="en-US"/>
        </w:rPr>
        <w:t xml:space="preserve"> with the company and commits to their job to attain the highest possible achievement.</w:t>
      </w:r>
    </w:p>
    <w:p w14:paraId="0C832463" w14:textId="77777777" w:rsidR="00AE748E"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Lastly, morality is a factor which affects personal needs when involving oneself in an organization. These factors are necessarily to consider following the diversity exercised in organizations. Some have different cultures, a shared system of norms that guide beliefs, feelings, and behaviors which, to be a part of it, one </w:t>
      </w:r>
      <w:r w:rsidR="00E87638" w:rsidRPr="001D4017">
        <w:rPr>
          <w:rFonts w:ascii="Times New Roman" w:eastAsia="Calibri" w:hAnsi="Times New Roman" w:cs="Times New Roman"/>
          <w:sz w:val="24"/>
          <w:szCs w:val="24"/>
          <w:lang w:val="en-US"/>
        </w:rPr>
        <w:t>must</w:t>
      </w:r>
      <w:r w:rsidRPr="001D4017">
        <w:rPr>
          <w:rFonts w:ascii="Times New Roman" w:eastAsia="Calibri" w:hAnsi="Times New Roman" w:cs="Times New Roman"/>
          <w:sz w:val="24"/>
          <w:szCs w:val="24"/>
          <w:lang w:val="en-US"/>
        </w:rPr>
        <w:t xml:space="preserve"> make compromises. </w:t>
      </w:r>
      <w:r w:rsidR="00E87638" w:rsidRPr="001D4017">
        <w:rPr>
          <w:rFonts w:ascii="Times New Roman" w:eastAsia="Calibri" w:hAnsi="Times New Roman" w:cs="Times New Roman"/>
          <w:sz w:val="24"/>
          <w:szCs w:val="24"/>
          <w:lang w:val="en-US"/>
        </w:rPr>
        <w:t>Also,</w:t>
      </w:r>
      <w:r w:rsidRPr="001D4017">
        <w:rPr>
          <w:rFonts w:ascii="Times New Roman" w:eastAsia="Calibri" w:hAnsi="Times New Roman" w:cs="Times New Roman"/>
          <w:sz w:val="24"/>
          <w:szCs w:val="24"/>
          <w:lang w:val="en-US"/>
        </w:rPr>
        <w:t xml:space="preserve"> culture is used to regulate the incivility in an organization (Liu </w:t>
      </w:r>
      <w:r w:rsidRPr="00163378">
        <w:rPr>
          <w:rFonts w:ascii="Times New Roman" w:eastAsia="Calibri" w:hAnsi="Times New Roman" w:cs="Times New Roman"/>
          <w:i/>
          <w:iCs/>
          <w:sz w:val="24"/>
          <w:szCs w:val="24"/>
          <w:lang w:val="en-US"/>
        </w:rPr>
        <w:t>et al</w:t>
      </w:r>
      <w:r w:rsidRPr="001D4017">
        <w:rPr>
          <w:rFonts w:ascii="Times New Roman" w:eastAsia="Calibri" w:hAnsi="Times New Roman" w:cs="Times New Roman"/>
          <w:sz w:val="24"/>
          <w:szCs w:val="24"/>
          <w:lang w:val="en-US"/>
        </w:rPr>
        <w:t xml:space="preserve">, 2009). To assess the </w:t>
      </w:r>
      <w:r w:rsidR="00E87638" w:rsidRPr="001D4017">
        <w:rPr>
          <w:rFonts w:ascii="Times New Roman" w:eastAsia="Calibri" w:hAnsi="Times New Roman" w:cs="Times New Roman"/>
          <w:sz w:val="24"/>
          <w:szCs w:val="24"/>
          <w:lang w:val="en-US"/>
        </w:rPr>
        <w:t>individual level</w:t>
      </w:r>
      <w:r w:rsidRPr="001D4017">
        <w:rPr>
          <w:rFonts w:ascii="Times New Roman" w:eastAsia="Calibri" w:hAnsi="Times New Roman" w:cs="Times New Roman"/>
          <w:sz w:val="24"/>
          <w:szCs w:val="24"/>
          <w:lang w:val="en-US"/>
        </w:rPr>
        <w:t xml:space="preserve"> of antecedents of incivility one </w:t>
      </w:r>
      <w:r w:rsidR="00E87638" w:rsidRPr="001D4017">
        <w:rPr>
          <w:rFonts w:ascii="Times New Roman" w:eastAsia="Calibri" w:hAnsi="Times New Roman" w:cs="Times New Roman"/>
          <w:sz w:val="24"/>
          <w:szCs w:val="24"/>
          <w:lang w:val="en-US"/>
        </w:rPr>
        <w:t>must</w:t>
      </w:r>
      <w:r w:rsidRPr="001D4017">
        <w:rPr>
          <w:rFonts w:ascii="Times New Roman" w:eastAsia="Calibri" w:hAnsi="Times New Roman" w:cs="Times New Roman"/>
          <w:sz w:val="24"/>
          <w:szCs w:val="24"/>
          <w:lang w:val="en-US"/>
        </w:rPr>
        <w:t xml:space="preserve"> consider achievement orientation. An evidence </w:t>
      </w:r>
    </w:p>
    <w:p w14:paraId="09399E29" w14:textId="66AD16C5" w:rsidR="00AE748E" w:rsidRPr="00AE748E" w:rsidRDefault="00AE748E" w:rsidP="00AE748E">
      <w:pPr>
        <w:spacing w:after="0" w:line="480" w:lineRule="auto"/>
        <w:rPr>
          <w:rFonts w:ascii="Times New Roman" w:eastAsia="Calibri" w:hAnsi="Times New Roman" w:cs="Times New Roman"/>
          <w:b/>
          <w:bCs/>
          <w:sz w:val="24"/>
          <w:szCs w:val="24"/>
          <w:lang w:val="en-US"/>
        </w:rPr>
      </w:pPr>
      <w:r w:rsidRPr="00AE748E">
        <w:rPr>
          <w:rFonts w:ascii="Times New Roman" w:eastAsia="Calibri" w:hAnsi="Times New Roman" w:cs="Times New Roman"/>
          <w:b/>
          <w:bCs/>
          <w:sz w:val="24"/>
          <w:szCs w:val="24"/>
          <w:lang w:val="en-US"/>
        </w:rPr>
        <w:lastRenderedPageBreak/>
        <w:t>17</w:t>
      </w:r>
      <w:bookmarkStart w:id="1" w:name="_GoBack"/>
      <w:bookmarkEnd w:id="1"/>
    </w:p>
    <w:p w14:paraId="35D8B035" w14:textId="1E17919B" w:rsidR="001D4017" w:rsidRPr="001D4017"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exists which indicate that frustration-aggression hypothesis is appropriate in determining the relation between achievement orientation and incivility (Liu </w:t>
      </w:r>
      <w:r w:rsidRPr="00163378">
        <w:rPr>
          <w:rFonts w:ascii="Times New Roman" w:eastAsia="Calibri" w:hAnsi="Times New Roman" w:cs="Times New Roman"/>
          <w:i/>
          <w:iCs/>
          <w:sz w:val="24"/>
          <w:szCs w:val="24"/>
          <w:lang w:val="en-US"/>
        </w:rPr>
        <w:t>et al</w:t>
      </w:r>
      <w:r w:rsidRPr="001D4017">
        <w:rPr>
          <w:rFonts w:ascii="Times New Roman" w:eastAsia="Calibri" w:hAnsi="Times New Roman" w:cs="Times New Roman"/>
          <w:sz w:val="24"/>
          <w:szCs w:val="24"/>
          <w:lang w:val="en-US"/>
        </w:rPr>
        <w:t xml:space="preserve">., 2009). Also, activities in achievement settings should be oriented towards the attainment of a success or failure.  Therefore, </w:t>
      </w:r>
      <w:r w:rsidR="00ED3309" w:rsidRPr="001D4017">
        <w:rPr>
          <w:rFonts w:ascii="Times New Roman" w:eastAsia="Calibri" w:hAnsi="Times New Roman" w:cs="Times New Roman"/>
          <w:sz w:val="24"/>
          <w:szCs w:val="24"/>
          <w:lang w:val="en-US"/>
        </w:rPr>
        <w:t>if</w:t>
      </w:r>
      <w:r w:rsidRPr="001D4017">
        <w:rPr>
          <w:rFonts w:ascii="Times New Roman" w:eastAsia="Calibri" w:hAnsi="Times New Roman" w:cs="Times New Roman"/>
          <w:sz w:val="24"/>
          <w:szCs w:val="24"/>
          <w:lang w:val="en-US"/>
        </w:rPr>
        <w:t xml:space="preserve"> an organization depends on employees to achieve maximum productivity, one should not sacrifice moral standards to feel like they belong. It is evident in the Uber Company with the rate of drivers quitting. Organization should harbor such cultures that make employees motivated instead of demotivated to improve their productivity. Employees too need to address organizational rules before and after joining to work with them, assess whether they fit with one’s code of conduct </w:t>
      </w:r>
      <w:r w:rsidR="00E87638" w:rsidRPr="001D4017">
        <w:rPr>
          <w:rFonts w:ascii="Times New Roman" w:eastAsia="Calibri" w:hAnsi="Times New Roman" w:cs="Times New Roman"/>
          <w:sz w:val="24"/>
          <w:szCs w:val="24"/>
          <w:lang w:val="en-US"/>
        </w:rPr>
        <w:t>to</w:t>
      </w:r>
      <w:r w:rsidRPr="001D4017">
        <w:rPr>
          <w:rFonts w:ascii="Times New Roman" w:eastAsia="Calibri" w:hAnsi="Times New Roman" w:cs="Times New Roman"/>
          <w:sz w:val="24"/>
          <w:szCs w:val="24"/>
          <w:lang w:val="en-US"/>
        </w:rPr>
        <w:t xml:space="preserve"> demonstrate their best behavior. </w:t>
      </w:r>
    </w:p>
    <w:p w14:paraId="54ECA404" w14:textId="77777777" w:rsidR="001D4017" w:rsidRPr="001D4017" w:rsidRDefault="001D4017" w:rsidP="00AE748E">
      <w:pPr>
        <w:spacing w:after="0" w:line="480" w:lineRule="auto"/>
        <w:rPr>
          <w:rFonts w:ascii="Times New Roman" w:eastAsia="Calibri" w:hAnsi="Times New Roman" w:cs="Times New Roman"/>
          <w:b/>
          <w:sz w:val="24"/>
          <w:szCs w:val="24"/>
          <w:lang w:val="en-US"/>
        </w:rPr>
      </w:pPr>
      <w:r w:rsidRPr="001D4017">
        <w:rPr>
          <w:rFonts w:ascii="Times New Roman" w:eastAsia="Calibri" w:hAnsi="Times New Roman" w:cs="Times New Roman"/>
          <w:b/>
          <w:sz w:val="24"/>
          <w:szCs w:val="24"/>
          <w:lang w:val="en-US"/>
        </w:rPr>
        <w:t>Conclusion</w:t>
      </w:r>
    </w:p>
    <w:p w14:paraId="155D013A" w14:textId="7DC78302" w:rsidR="001D4017" w:rsidRPr="001D4017" w:rsidRDefault="001D4017" w:rsidP="00AE748E">
      <w:pPr>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lang w:val="en-US"/>
        </w:rPr>
        <w:t xml:space="preserve">Therefore, it is evident that the attainment of set objectives and goals in an organization depends majorly on the relationships which exist between employers and employees. Several theories exist to determine how several leadership models affect the rate and length of relationship build in an organization.  A company which exercises and cultivates strong relationship exhibits a higher attainment of desired results compared to the one which does not nurture relations. For the case of Uber, </w:t>
      </w:r>
      <w:r w:rsidR="007A2401">
        <w:rPr>
          <w:rFonts w:ascii="Times New Roman" w:eastAsia="Calibri" w:hAnsi="Times New Roman" w:cs="Times New Roman"/>
          <w:sz w:val="24"/>
          <w:szCs w:val="24"/>
          <w:lang w:val="en-US"/>
        </w:rPr>
        <w:t>Drivers demonstrated against</w:t>
      </w:r>
      <w:r w:rsidRPr="001D4017">
        <w:rPr>
          <w:rFonts w:ascii="Times New Roman" w:eastAsia="Calibri" w:hAnsi="Times New Roman" w:cs="Times New Roman"/>
          <w:sz w:val="24"/>
          <w:szCs w:val="24"/>
          <w:lang w:val="en-US"/>
        </w:rPr>
        <w:t xml:space="preserve"> the company and even filed lawsuits without any change of behavior. Instead of listening and attending to their </w:t>
      </w:r>
      <w:r w:rsidR="007A2401">
        <w:rPr>
          <w:rFonts w:ascii="Times New Roman" w:eastAsia="Calibri" w:hAnsi="Times New Roman" w:cs="Times New Roman"/>
          <w:sz w:val="24"/>
          <w:szCs w:val="24"/>
          <w:lang w:val="en-US"/>
        </w:rPr>
        <w:t>partners</w:t>
      </w:r>
      <w:r w:rsidRPr="001D4017">
        <w:rPr>
          <w:rFonts w:ascii="Times New Roman" w:eastAsia="Calibri" w:hAnsi="Times New Roman" w:cs="Times New Roman"/>
          <w:sz w:val="24"/>
          <w:szCs w:val="24"/>
          <w:lang w:val="en-US"/>
        </w:rPr>
        <w:t xml:space="preserve"> concerns, the company opted to replace dissatisfied </w:t>
      </w:r>
      <w:r w:rsidR="007A2401">
        <w:rPr>
          <w:rFonts w:ascii="Times New Roman" w:eastAsia="Calibri" w:hAnsi="Times New Roman" w:cs="Times New Roman"/>
          <w:sz w:val="24"/>
          <w:szCs w:val="24"/>
          <w:lang w:val="en-US"/>
        </w:rPr>
        <w:t xml:space="preserve">drivers </w:t>
      </w:r>
      <w:r w:rsidRPr="001D4017">
        <w:rPr>
          <w:rFonts w:ascii="Times New Roman" w:eastAsia="Calibri" w:hAnsi="Times New Roman" w:cs="Times New Roman"/>
          <w:sz w:val="24"/>
          <w:szCs w:val="24"/>
          <w:lang w:val="en-US"/>
        </w:rPr>
        <w:t xml:space="preserve">with new ones. This created a bad image for the company to the extent that the number of drivers willing to work with them drastically reduced. The </w:t>
      </w:r>
      <w:r w:rsidR="007A2401" w:rsidRPr="001D4017">
        <w:rPr>
          <w:rFonts w:ascii="Times New Roman" w:eastAsia="Calibri" w:hAnsi="Times New Roman" w:cs="Times New Roman"/>
          <w:sz w:val="24"/>
          <w:szCs w:val="24"/>
          <w:lang w:val="en-US"/>
        </w:rPr>
        <w:t>company must</w:t>
      </w:r>
      <w:r w:rsidRPr="001D4017">
        <w:rPr>
          <w:rFonts w:ascii="Times New Roman" w:eastAsia="Calibri" w:hAnsi="Times New Roman" w:cs="Times New Roman"/>
          <w:sz w:val="24"/>
          <w:szCs w:val="24"/>
          <w:lang w:val="en-US"/>
        </w:rPr>
        <w:t xml:space="preserve"> change its leadership skills and attempt building relationships to salvage the company </w:t>
      </w:r>
      <w:r w:rsidR="00EC2BBC">
        <w:rPr>
          <w:rFonts w:ascii="Times New Roman" w:eastAsia="Calibri" w:hAnsi="Times New Roman" w:cs="Times New Roman"/>
          <w:sz w:val="24"/>
          <w:szCs w:val="24"/>
          <w:lang w:val="en-US"/>
        </w:rPr>
        <w:t>from its</w:t>
      </w:r>
      <w:r w:rsidRPr="001D4017">
        <w:rPr>
          <w:rFonts w:ascii="Times New Roman" w:eastAsia="Calibri" w:hAnsi="Times New Roman" w:cs="Times New Roman"/>
          <w:sz w:val="24"/>
          <w:szCs w:val="24"/>
          <w:lang w:val="en-US"/>
        </w:rPr>
        <w:t xml:space="preserve"> competit</w:t>
      </w:r>
      <w:r w:rsidR="00EC2BBC">
        <w:rPr>
          <w:rFonts w:ascii="Times New Roman" w:eastAsia="Calibri" w:hAnsi="Times New Roman" w:cs="Times New Roman"/>
          <w:sz w:val="24"/>
          <w:szCs w:val="24"/>
          <w:lang w:val="en-US"/>
        </w:rPr>
        <w:t xml:space="preserve">ors </w:t>
      </w:r>
      <w:r w:rsidRPr="001D4017">
        <w:rPr>
          <w:rFonts w:ascii="Times New Roman" w:eastAsia="Calibri" w:hAnsi="Times New Roman" w:cs="Times New Roman"/>
          <w:sz w:val="24"/>
          <w:szCs w:val="24"/>
          <w:lang w:val="en-US"/>
        </w:rPr>
        <w:t xml:space="preserve">and bad image. These relationships are broadly discussed in terms of leadership relationships in relation to employees’ performance and organizational productivity and individual developmental relationship benefits to an organization. </w:t>
      </w:r>
    </w:p>
    <w:p w14:paraId="1DF600EA" w14:textId="77777777" w:rsidR="006557B9" w:rsidRPr="006557B9" w:rsidRDefault="001D4017" w:rsidP="006557B9">
      <w:pPr>
        <w:spacing w:after="0" w:line="480" w:lineRule="auto"/>
        <w:rPr>
          <w:rFonts w:ascii="Times New Roman" w:eastAsia="Calibri" w:hAnsi="Times New Roman" w:cs="Times New Roman"/>
          <w:b/>
          <w:bCs/>
          <w:sz w:val="24"/>
          <w:szCs w:val="24"/>
          <w:lang w:val="en-US"/>
        </w:rPr>
      </w:pPr>
      <w:r w:rsidRPr="001D4017">
        <w:rPr>
          <w:rFonts w:ascii="Times New Roman" w:eastAsia="Calibri" w:hAnsi="Times New Roman" w:cs="Times New Roman"/>
          <w:sz w:val="24"/>
          <w:szCs w:val="24"/>
          <w:lang w:val="en-US"/>
        </w:rPr>
        <w:br w:type="page"/>
      </w:r>
      <w:r w:rsidR="006557B9" w:rsidRPr="006557B9">
        <w:rPr>
          <w:rFonts w:ascii="Times New Roman" w:eastAsia="Calibri" w:hAnsi="Times New Roman" w:cs="Times New Roman"/>
          <w:b/>
          <w:bCs/>
          <w:sz w:val="24"/>
          <w:szCs w:val="24"/>
          <w:lang w:val="en-US"/>
        </w:rPr>
        <w:lastRenderedPageBreak/>
        <w:t>18</w:t>
      </w:r>
    </w:p>
    <w:p w14:paraId="6A5C97A3" w14:textId="1DAD572C" w:rsidR="001D4017" w:rsidRPr="006557B9" w:rsidRDefault="001D4017" w:rsidP="006557B9">
      <w:pPr>
        <w:spacing w:after="0" w:line="480" w:lineRule="auto"/>
        <w:rPr>
          <w:rFonts w:ascii="Times New Roman" w:eastAsia="Calibri" w:hAnsi="Times New Roman" w:cs="Times New Roman"/>
          <w:sz w:val="24"/>
          <w:szCs w:val="24"/>
          <w:lang w:val="en-US"/>
        </w:rPr>
      </w:pPr>
      <w:r w:rsidRPr="006557B9">
        <w:rPr>
          <w:rFonts w:ascii="Times New Roman" w:eastAsia="Calibri" w:hAnsi="Times New Roman" w:cs="Times New Roman"/>
          <w:b/>
          <w:bCs/>
          <w:sz w:val="24"/>
          <w:szCs w:val="24"/>
          <w:lang w:val="en-US"/>
        </w:rPr>
        <w:t xml:space="preserve">Reference List </w:t>
      </w:r>
    </w:p>
    <w:p w14:paraId="7D324B09" w14:textId="6143E8C5" w:rsidR="001D4017" w:rsidRPr="001D4017" w:rsidRDefault="001D4017" w:rsidP="001D4017">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Armstrong, M., 2006. </w:t>
      </w:r>
      <w:r w:rsidRPr="001D4017">
        <w:rPr>
          <w:rFonts w:ascii="Times New Roman" w:eastAsia="Calibri" w:hAnsi="Times New Roman" w:cs="Times New Roman"/>
          <w:i/>
          <w:iCs/>
          <w:sz w:val="24"/>
          <w:szCs w:val="24"/>
          <w:shd w:val="clear" w:color="auto" w:fill="FFFFFF"/>
          <w:lang w:val="en-US"/>
        </w:rPr>
        <w:t xml:space="preserve">A handbook of human resource management </w:t>
      </w:r>
      <w:r w:rsidR="00C124A3" w:rsidRPr="001D4017">
        <w:rPr>
          <w:rFonts w:ascii="Times New Roman" w:eastAsia="Calibri" w:hAnsi="Times New Roman" w:cs="Times New Roman"/>
          <w:i/>
          <w:iCs/>
          <w:sz w:val="24"/>
          <w:szCs w:val="24"/>
          <w:shd w:val="clear" w:color="auto" w:fill="FFFFFF"/>
          <w:lang w:val="en-US"/>
        </w:rPr>
        <w:t>practice</w:t>
      </w:r>
      <w:r w:rsidR="00C124A3" w:rsidRPr="001D4017">
        <w:rPr>
          <w:rFonts w:ascii="Times New Roman" w:eastAsia="Calibri" w:hAnsi="Times New Roman" w:cs="Times New Roman"/>
          <w:sz w:val="24"/>
          <w:szCs w:val="24"/>
          <w:shd w:val="clear" w:color="auto" w:fill="FFFFFF"/>
          <w:lang w:val="en-US"/>
        </w:rPr>
        <w:t>. Kogan</w:t>
      </w:r>
      <w:r w:rsidRPr="001D4017">
        <w:rPr>
          <w:rFonts w:ascii="Times New Roman" w:eastAsia="Calibri" w:hAnsi="Times New Roman" w:cs="Times New Roman"/>
          <w:sz w:val="24"/>
          <w:szCs w:val="24"/>
          <w:shd w:val="clear" w:color="auto" w:fill="FFFFFF"/>
          <w:lang w:val="en-US"/>
        </w:rPr>
        <w:t xml:space="preserve"> Page </w:t>
      </w:r>
    </w:p>
    <w:p w14:paraId="0D759E05" w14:textId="77777777" w:rsidR="001D4017" w:rsidRPr="001D4017" w:rsidRDefault="001D4017" w:rsidP="001D4017">
      <w:pPr>
        <w:spacing w:after="0" w:line="480" w:lineRule="auto"/>
        <w:ind w:firstLine="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Publishers.</w:t>
      </w:r>
    </w:p>
    <w:p w14:paraId="33840DE3" w14:textId="77777777" w:rsidR="00FC2A82" w:rsidRPr="001D4017" w:rsidRDefault="001D4017" w:rsidP="00FC2A82">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Armstrong, M., 2009. </w:t>
      </w:r>
      <w:r w:rsidRPr="001D4017">
        <w:rPr>
          <w:rFonts w:ascii="Times New Roman" w:eastAsia="Calibri" w:hAnsi="Times New Roman" w:cs="Times New Roman"/>
          <w:i/>
          <w:iCs/>
          <w:sz w:val="24"/>
          <w:szCs w:val="24"/>
          <w:shd w:val="clear" w:color="auto" w:fill="FFFFFF"/>
          <w:lang w:val="en-US"/>
        </w:rPr>
        <w:t xml:space="preserve">Armstrong's handbook of performance management: an evidence-based </w:t>
      </w:r>
      <w:r w:rsidR="00FC2A82" w:rsidRPr="001D4017">
        <w:rPr>
          <w:rFonts w:ascii="Times New Roman" w:eastAsia="Calibri" w:hAnsi="Times New Roman" w:cs="Times New Roman"/>
          <w:i/>
          <w:iCs/>
          <w:sz w:val="24"/>
          <w:szCs w:val="24"/>
          <w:shd w:val="clear" w:color="auto" w:fill="FFFFFF"/>
          <w:lang w:val="en-US"/>
        </w:rPr>
        <w:t>guide to delivering high performance</w:t>
      </w:r>
      <w:r w:rsidR="00FC2A82" w:rsidRPr="001D4017">
        <w:rPr>
          <w:rFonts w:ascii="Times New Roman" w:eastAsia="Calibri" w:hAnsi="Times New Roman" w:cs="Times New Roman"/>
          <w:sz w:val="24"/>
          <w:szCs w:val="24"/>
          <w:shd w:val="clear" w:color="auto" w:fill="FFFFFF"/>
          <w:lang w:val="en-US"/>
        </w:rPr>
        <w:t>. Kogan Page Publishers.</w:t>
      </w:r>
    </w:p>
    <w:p w14:paraId="7F1909FD" w14:textId="347ED77C" w:rsidR="001D4017" w:rsidRPr="001D4017" w:rsidRDefault="001D4017" w:rsidP="00FC2A82">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Armstrong, M., 2011. </w:t>
      </w:r>
      <w:r w:rsidRPr="001D4017">
        <w:rPr>
          <w:rFonts w:ascii="Times New Roman" w:eastAsia="Calibri" w:hAnsi="Times New Roman" w:cs="Times New Roman"/>
          <w:i/>
          <w:iCs/>
          <w:sz w:val="24"/>
          <w:szCs w:val="24"/>
          <w:shd w:val="clear" w:color="auto" w:fill="FFFFFF"/>
          <w:lang w:val="en-US"/>
        </w:rPr>
        <w:t xml:space="preserve">How to be an even better manager: A complete AZ of proven techniques </w:t>
      </w:r>
      <w:r w:rsidR="00FC2A82" w:rsidRPr="001D4017">
        <w:rPr>
          <w:rFonts w:ascii="Times New Roman" w:eastAsia="Calibri" w:hAnsi="Times New Roman" w:cs="Times New Roman"/>
          <w:i/>
          <w:iCs/>
          <w:sz w:val="24"/>
          <w:szCs w:val="24"/>
          <w:shd w:val="clear" w:color="auto" w:fill="FFFFFF"/>
          <w:lang w:val="en-US"/>
        </w:rPr>
        <w:t>and essential skills</w:t>
      </w:r>
      <w:r w:rsidR="00FC2A82" w:rsidRPr="001D4017">
        <w:rPr>
          <w:rFonts w:ascii="Times New Roman" w:eastAsia="Calibri" w:hAnsi="Times New Roman" w:cs="Times New Roman"/>
          <w:sz w:val="24"/>
          <w:szCs w:val="24"/>
          <w:shd w:val="clear" w:color="auto" w:fill="FFFFFF"/>
          <w:lang w:val="en-US"/>
        </w:rPr>
        <w:t>. Kogan Page Publishers.</w:t>
      </w:r>
      <w:bookmarkStart w:id="2" w:name="_Hlk28259105"/>
    </w:p>
    <w:bookmarkEnd w:id="2"/>
    <w:p w14:paraId="7EA12777" w14:textId="77777777" w:rsidR="001D4017" w:rsidRPr="001D4017" w:rsidRDefault="001D4017" w:rsidP="001D4017">
      <w:pPr>
        <w:spacing w:after="0" w:line="480" w:lineRule="auto"/>
        <w:rPr>
          <w:rFonts w:ascii="Times New Roman" w:eastAsia="Calibri" w:hAnsi="Times New Roman" w:cs="Times New Roman"/>
          <w:i/>
          <w:iCs/>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Bandura, A., 1986. The explanatory and predictive scope of self-efficacy theory. </w:t>
      </w:r>
      <w:r w:rsidRPr="001D4017">
        <w:rPr>
          <w:rFonts w:ascii="Times New Roman" w:eastAsia="Calibri" w:hAnsi="Times New Roman" w:cs="Times New Roman"/>
          <w:i/>
          <w:iCs/>
          <w:sz w:val="24"/>
          <w:szCs w:val="24"/>
          <w:shd w:val="clear" w:color="auto" w:fill="FFFFFF"/>
          <w:lang w:val="en-US"/>
        </w:rPr>
        <w:t xml:space="preserve">Journal of </w:t>
      </w:r>
    </w:p>
    <w:p w14:paraId="07740A7A" w14:textId="77777777" w:rsidR="001D4017" w:rsidRPr="001D4017" w:rsidRDefault="001D4017" w:rsidP="001D4017">
      <w:pPr>
        <w:spacing w:after="0" w:line="480" w:lineRule="auto"/>
        <w:ind w:firstLine="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i/>
          <w:iCs/>
          <w:sz w:val="24"/>
          <w:szCs w:val="24"/>
          <w:shd w:val="clear" w:color="auto" w:fill="FFFFFF"/>
          <w:lang w:val="en-US"/>
        </w:rPr>
        <w:t>social and clinical psychology</w:t>
      </w:r>
      <w:r w:rsidRPr="001D4017">
        <w:rPr>
          <w:rFonts w:ascii="Times New Roman" w:eastAsia="Calibri" w:hAnsi="Times New Roman" w:cs="Times New Roman"/>
          <w:sz w:val="24"/>
          <w:szCs w:val="24"/>
          <w:shd w:val="clear" w:color="auto" w:fill="FFFFFF"/>
          <w:lang w:val="en-US"/>
        </w:rPr>
        <w:t>, </w:t>
      </w:r>
      <w:r w:rsidRPr="001D4017">
        <w:rPr>
          <w:rFonts w:ascii="Times New Roman" w:eastAsia="Calibri" w:hAnsi="Times New Roman" w:cs="Times New Roman"/>
          <w:i/>
          <w:iCs/>
          <w:sz w:val="24"/>
          <w:szCs w:val="24"/>
          <w:shd w:val="clear" w:color="auto" w:fill="FFFFFF"/>
          <w:lang w:val="en-US"/>
        </w:rPr>
        <w:t>4</w:t>
      </w:r>
      <w:r w:rsidRPr="001D4017">
        <w:rPr>
          <w:rFonts w:ascii="Times New Roman" w:eastAsia="Calibri" w:hAnsi="Times New Roman" w:cs="Times New Roman"/>
          <w:sz w:val="24"/>
          <w:szCs w:val="24"/>
          <w:shd w:val="clear" w:color="auto" w:fill="FFFFFF"/>
          <w:lang w:val="en-US"/>
        </w:rPr>
        <w:t>(3), pp.359-373.</w:t>
      </w:r>
    </w:p>
    <w:p w14:paraId="0AEA2440" w14:textId="3A83BB38" w:rsidR="001D4017" w:rsidRPr="001D4017" w:rsidRDefault="001D4017" w:rsidP="00FC2A82">
      <w:pPr>
        <w:spacing w:after="0" w:line="480" w:lineRule="auto"/>
        <w:rPr>
          <w:rFonts w:ascii="Times New Roman" w:eastAsia="Calibri" w:hAnsi="Times New Roman" w:cs="Times New Roman"/>
          <w:sz w:val="24"/>
          <w:szCs w:val="24"/>
          <w:shd w:val="clear" w:color="auto" w:fill="FFFFFF"/>
          <w:lang w:val="en-US"/>
        </w:rPr>
      </w:pPr>
      <w:proofErr w:type="spellStart"/>
      <w:r w:rsidRPr="001D4017">
        <w:rPr>
          <w:rFonts w:ascii="Times New Roman" w:eastAsia="Calibri" w:hAnsi="Times New Roman" w:cs="Times New Roman"/>
          <w:sz w:val="24"/>
          <w:szCs w:val="24"/>
          <w:shd w:val="clear" w:color="auto" w:fill="FFFFFF"/>
          <w:lang w:val="en-US"/>
        </w:rPr>
        <w:t>Brymer</w:t>
      </w:r>
      <w:proofErr w:type="spellEnd"/>
      <w:r w:rsidRPr="001D4017">
        <w:rPr>
          <w:rFonts w:ascii="Times New Roman" w:eastAsia="Calibri" w:hAnsi="Times New Roman" w:cs="Times New Roman"/>
          <w:sz w:val="24"/>
          <w:szCs w:val="24"/>
          <w:shd w:val="clear" w:color="auto" w:fill="FFFFFF"/>
          <w:lang w:val="en-US"/>
        </w:rPr>
        <w:t xml:space="preserve">, E. and Gray, T., 2006. Effective leadership: Transformational or </w:t>
      </w:r>
      <w:r w:rsidR="00FC2A82">
        <w:rPr>
          <w:rFonts w:ascii="Times New Roman" w:eastAsia="Calibri" w:hAnsi="Times New Roman" w:cs="Times New Roman"/>
          <w:sz w:val="24"/>
          <w:szCs w:val="24"/>
          <w:shd w:val="clear" w:color="auto" w:fill="FFFFFF"/>
          <w:lang w:val="en-US"/>
        </w:rPr>
        <w:t xml:space="preserve">  </w:t>
      </w:r>
      <w:r w:rsidR="00FC2A82" w:rsidRPr="001D4017">
        <w:rPr>
          <w:rFonts w:ascii="Times New Roman" w:eastAsia="Calibri" w:hAnsi="Times New Roman" w:cs="Times New Roman"/>
          <w:sz w:val="24"/>
          <w:szCs w:val="24"/>
          <w:shd w:val="clear" w:color="auto" w:fill="FFFFFF"/>
          <w:lang w:val="en-US"/>
        </w:rPr>
        <w:t>transactional?</w:t>
      </w:r>
      <w:r w:rsidRPr="001D4017">
        <w:rPr>
          <w:rFonts w:ascii="Times New Roman" w:eastAsia="Calibri" w:hAnsi="Times New Roman" w:cs="Times New Roman"/>
          <w:sz w:val="24"/>
          <w:szCs w:val="24"/>
          <w:shd w:val="clear" w:color="auto" w:fill="FFFFFF"/>
          <w:lang w:val="en-US"/>
        </w:rPr>
        <w:t> </w:t>
      </w:r>
      <w:r w:rsidRPr="001D4017">
        <w:rPr>
          <w:rFonts w:ascii="Times New Roman" w:eastAsia="Calibri" w:hAnsi="Times New Roman" w:cs="Times New Roman"/>
          <w:i/>
          <w:iCs/>
          <w:sz w:val="24"/>
          <w:szCs w:val="24"/>
          <w:shd w:val="clear" w:color="auto" w:fill="FFFFFF"/>
          <w:lang w:val="en-US"/>
        </w:rPr>
        <w:t xml:space="preserve">Journal </w:t>
      </w:r>
      <w:r w:rsidR="00FC2A82" w:rsidRPr="001D4017">
        <w:rPr>
          <w:rFonts w:ascii="Times New Roman" w:eastAsia="Calibri" w:hAnsi="Times New Roman" w:cs="Times New Roman"/>
          <w:i/>
          <w:iCs/>
          <w:sz w:val="24"/>
          <w:szCs w:val="24"/>
          <w:shd w:val="clear" w:color="auto" w:fill="FFFFFF"/>
          <w:lang w:val="en-US"/>
        </w:rPr>
        <w:t>of Outdoor and Environmental Education</w:t>
      </w:r>
      <w:r w:rsidR="00FC2A82" w:rsidRPr="001D4017">
        <w:rPr>
          <w:rFonts w:ascii="Times New Roman" w:eastAsia="Calibri" w:hAnsi="Times New Roman" w:cs="Times New Roman"/>
          <w:sz w:val="24"/>
          <w:szCs w:val="24"/>
          <w:shd w:val="clear" w:color="auto" w:fill="FFFFFF"/>
          <w:lang w:val="en-US"/>
        </w:rPr>
        <w:t>, </w:t>
      </w:r>
      <w:r w:rsidR="00FC2A82" w:rsidRPr="001D4017">
        <w:rPr>
          <w:rFonts w:ascii="Times New Roman" w:eastAsia="Calibri" w:hAnsi="Times New Roman" w:cs="Times New Roman"/>
          <w:i/>
          <w:iCs/>
          <w:sz w:val="24"/>
          <w:szCs w:val="24"/>
          <w:shd w:val="clear" w:color="auto" w:fill="FFFFFF"/>
          <w:lang w:val="en-US"/>
        </w:rPr>
        <w:t>10</w:t>
      </w:r>
      <w:r w:rsidR="00FC2A82" w:rsidRPr="001D4017">
        <w:rPr>
          <w:rFonts w:ascii="Times New Roman" w:eastAsia="Calibri" w:hAnsi="Times New Roman" w:cs="Times New Roman"/>
          <w:sz w:val="24"/>
          <w:szCs w:val="24"/>
          <w:shd w:val="clear" w:color="auto" w:fill="FFFFFF"/>
          <w:lang w:val="en-US"/>
        </w:rPr>
        <w:t>(2), pp.13-19.</w:t>
      </w:r>
      <w:bookmarkStart w:id="3" w:name="_Hlk28259154"/>
    </w:p>
    <w:bookmarkEnd w:id="3"/>
    <w:p w14:paraId="537D5AD4" w14:textId="77777777" w:rsidR="001D4017" w:rsidRPr="001D4017" w:rsidRDefault="001D4017" w:rsidP="001D4017">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Bee, F. and Bee, R., 2003. </w:t>
      </w:r>
      <w:r w:rsidRPr="001D4017">
        <w:rPr>
          <w:rFonts w:ascii="Times New Roman" w:eastAsia="Calibri" w:hAnsi="Times New Roman" w:cs="Times New Roman"/>
          <w:i/>
          <w:iCs/>
          <w:sz w:val="24"/>
          <w:szCs w:val="24"/>
          <w:shd w:val="clear" w:color="auto" w:fill="FFFFFF"/>
          <w:lang w:val="en-US"/>
        </w:rPr>
        <w:t>Learning needs analysis and evaluation</w:t>
      </w:r>
      <w:r w:rsidRPr="001D4017">
        <w:rPr>
          <w:rFonts w:ascii="Times New Roman" w:eastAsia="Calibri" w:hAnsi="Times New Roman" w:cs="Times New Roman"/>
          <w:sz w:val="24"/>
          <w:szCs w:val="24"/>
          <w:shd w:val="clear" w:color="auto" w:fill="FFFFFF"/>
          <w:lang w:val="en-US"/>
        </w:rPr>
        <w:t xml:space="preserve">. Chartered Institute of </w:t>
      </w:r>
    </w:p>
    <w:p w14:paraId="0B125DF8" w14:textId="77777777" w:rsidR="001D4017" w:rsidRPr="001D4017" w:rsidRDefault="001D4017" w:rsidP="001D4017">
      <w:pPr>
        <w:spacing w:after="0" w:line="480" w:lineRule="auto"/>
        <w:ind w:firstLine="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Personnel and Development.</w:t>
      </w:r>
    </w:p>
    <w:p w14:paraId="5AABBC99" w14:textId="77777777" w:rsidR="001D4017" w:rsidRPr="001D4017" w:rsidRDefault="001D4017" w:rsidP="001D4017">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Chaudhry, A.M., 1999. To be a problem solver, be a classicist. </w:t>
      </w:r>
      <w:r w:rsidRPr="001D4017">
        <w:rPr>
          <w:rFonts w:ascii="Times New Roman" w:eastAsia="Calibri" w:hAnsi="Times New Roman" w:cs="Times New Roman"/>
          <w:i/>
          <w:iCs/>
          <w:sz w:val="24"/>
          <w:szCs w:val="24"/>
          <w:shd w:val="clear" w:color="auto" w:fill="FFFFFF"/>
          <w:lang w:val="en-US"/>
        </w:rPr>
        <w:t>Quality progress</w:t>
      </w:r>
      <w:r w:rsidRPr="001D4017">
        <w:rPr>
          <w:rFonts w:ascii="Times New Roman" w:eastAsia="Calibri" w:hAnsi="Times New Roman" w:cs="Times New Roman"/>
          <w:sz w:val="24"/>
          <w:szCs w:val="24"/>
          <w:shd w:val="clear" w:color="auto" w:fill="FFFFFF"/>
          <w:lang w:val="en-US"/>
        </w:rPr>
        <w:t>, </w:t>
      </w:r>
      <w:r w:rsidRPr="001D4017">
        <w:rPr>
          <w:rFonts w:ascii="Times New Roman" w:eastAsia="Calibri" w:hAnsi="Times New Roman" w:cs="Times New Roman"/>
          <w:i/>
          <w:iCs/>
          <w:sz w:val="24"/>
          <w:szCs w:val="24"/>
          <w:shd w:val="clear" w:color="auto" w:fill="FFFFFF"/>
          <w:lang w:val="en-US"/>
        </w:rPr>
        <w:t>32</w:t>
      </w:r>
      <w:r w:rsidRPr="001D4017">
        <w:rPr>
          <w:rFonts w:ascii="Times New Roman" w:eastAsia="Calibri" w:hAnsi="Times New Roman" w:cs="Times New Roman"/>
          <w:sz w:val="24"/>
          <w:szCs w:val="24"/>
          <w:shd w:val="clear" w:color="auto" w:fill="FFFFFF"/>
          <w:lang w:val="en-US"/>
        </w:rPr>
        <w:t>(6), p.47.</w:t>
      </w:r>
    </w:p>
    <w:p w14:paraId="096F1AB1" w14:textId="77777777" w:rsidR="001D4017" w:rsidRPr="001D4017" w:rsidRDefault="001D4017" w:rsidP="001D4017">
      <w:pPr>
        <w:spacing w:after="0" w:line="480" w:lineRule="auto"/>
        <w:rPr>
          <w:rFonts w:ascii="Times New Roman" w:eastAsia="Calibri" w:hAnsi="Times New Roman" w:cs="Times New Roman"/>
          <w:color w:val="222222"/>
          <w:sz w:val="24"/>
          <w:szCs w:val="24"/>
          <w:shd w:val="clear" w:color="auto" w:fill="FFFFFF"/>
          <w:lang w:val="en-US"/>
        </w:rPr>
      </w:pPr>
      <w:r w:rsidRPr="001D4017">
        <w:rPr>
          <w:rFonts w:ascii="Times New Roman" w:eastAsia="Calibri" w:hAnsi="Times New Roman" w:cs="Times New Roman"/>
          <w:color w:val="222222"/>
          <w:sz w:val="24"/>
          <w:szCs w:val="24"/>
          <w:shd w:val="clear" w:color="auto" w:fill="FFFFFF"/>
          <w:lang w:val="en-US"/>
        </w:rPr>
        <w:t xml:space="preserve">Cook, J., Patel, R. and O’Rourke IV, J.S., 2019. Uber technologies, Inc.: Accountability in </w:t>
      </w:r>
    </w:p>
    <w:p w14:paraId="065FBB5E" w14:textId="77777777" w:rsidR="001D4017" w:rsidRPr="001D4017" w:rsidRDefault="001D4017" w:rsidP="001D4017">
      <w:pPr>
        <w:spacing w:after="0" w:line="480" w:lineRule="auto"/>
        <w:ind w:firstLine="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color w:val="222222"/>
          <w:sz w:val="24"/>
          <w:szCs w:val="24"/>
          <w:shd w:val="clear" w:color="auto" w:fill="FFFFFF"/>
          <w:lang w:val="en-US"/>
        </w:rPr>
        <w:t>corporate culture. </w:t>
      </w:r>
      <w:r w:rsidRPr="001D4017">
        <w:rPr>
          <w:rFonts w:ascii="Times New Roman" w:eastAsia="Calibri" w:hAnsi="Times New Roman" w:cs="Times New Roman"/>
          <w:i/>
          <w:iCs/>
          <w:color w:val="222222"/>
          <w:sz w:val="24"/>
          <w:szCs w:val="24"/>
          <w:shd w:val="clear" w:color="auto" w:fill="FFFFFF"/>
          <w:lang w:val="en-US"/>
        </w:rPr>
        <w:t>Journal of Organizational Behavior</w:t>
      </w:r>
      <w:r w:rsidRPr="001D4017">
        <w:rPr>
          <w:rFonts w:ascii="Times New Roman" w:eastAsia="Calibri" w:hAnsi="Times New Roman" w:cs="Times New Roman"/>
          <w:color w:val="222222"/>
          <w:sz w:val="24"/>
          <w:szCs w:val="24"/>
          <w:shd w:val="clear" w:color="auto" w:fill="FFFFFF"/>
          <w:lang w:val="en-US"/>
        </w:rPr>
        <w:t>, </w:t>
      </w:r>
      <w:r w:rsidRPr="001D4017">
        <w:rPr>
          <w:rFonts w:ascii="Times New Roman" w:eastAsia="Calibri" w:hAnsi="Times New Roman" w:cs="Times New Roman"/>
          <w:i/>
          <w:iCs/>
          <w:color w:val="222222"/>
          <w:sz w:val="24"/>
          <w:szCs w:val="24"/>
          <w:shd w:val="clear" w:color="auto" w:fill="FFFFFF"/>
          <w:lang w:val="en-US"/>
        </w:rPr>
        <w:t>11</w:t>
      </w:r>
      <w:r w:rsidRPr="001D4017">
        <w:rPr>
          <w:rFonts w:ascii="Times New Roman" w:eastAsia="Calibri" w:hAnsi="Times New Roman" w:cs="Times New Roman"/>
          <w:color w:val="222222"/>
          <w:sz w:val="24"/>
          <w:szCs w:val="24"/>
          <w:shd w:val="clear" w:color="auto" w:fill="FFFFFF"/>
          <w:lang w:val="en-US"/>
        </w:rPr>
        <w:t>, pp.33-50.</w:t>
      </w:r>
      <w:r w:rsidRPr="001D4017">
        <w:rPr>
          <w:rFonts w:ascii="Times New Roman" w:eastAsia="Calibri" w:hAnsi="Times New Roman" w:cs="Times New Roman"/>
          <w:sz w:val="24"/>
          <w:szCs w:val="24"/>
          <w:shd w:val="clear" w:color="auto" w:fill="FFFFFF"/>
          <w:lang w:val="en-US"/>
        </w:rPr>
        <w:t xml:space="preserve"> </w:t>
      </w:r>
    </w:p>
    <w:p w14:paraId="1E736061" w14:textId="04AE17AE" w:rsidR="001D4017" w:rsidRPr="001D4017" w:rsidRDefault="001D4017" w:rsidP="00FC2A82">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Day, D.V. ed., 2014. </w:t>
      </w:r>
      <w:r w:rsidRPr="001D4017">
        <w:rPr>
          <w:rFonts w:ascii="Times New Roman" w:eastAsia="Calibri" w:hAnsi="Times New Roman" w:cs="Times New Roman"/>
          <w:i/>
          <w:iCs/>
          <w:sz w:val="24"/>
          <w:szCs w:val="24"/>
          <w:shd w:val="clear" w:color="auto" w:fill="FFFFFF"/>
          <w:lang w:val="en-US"/>
        </w:rPr>
        <w:t>The Oxford handbook of leadership and organizations</w:t>
      </w:r>
      <w:r w:rsidRPr="001D4017">
        <w:rPr>
          <w:rFonts w:ascii="Times New Roman" w:eastAsia="Calibri" w:hAnsi="Times New Roman" w:cs="Times New Roman"/>
          <w:sz w:val="24"/>
          <w:szCs w:val="24"/>
          <w:shd w:val="clear" w:color="auto" w:fill="FFFFFF"/>
          <w:lang w:val="en-US"/>
        </w:rPr>
        <w:t xml:space="preserve">. Oxford Library </w:t>
      </w:r>
      <w:r w:rsidR="00FC2A82" w:rsidRPr="001D4017">
        <w:rPr>
          <w:rFonts w:ascii="Times New Roman" w:eastAsia="Calibri" w:hAnsi="Times New Roman" w:cs="Times New Roman"/>
          <w:sz w:val="24"/>
          <w:szCs w:val="24"/>
          <w:shd w:val="clear" w:color="auto" w:fill="FFFFFF"/>
          <w:lang w:val="en-US"/>
        </w:rPr>
        <w:t xml:space="preserve">of </w:t>
      </w:r>
      <w:r w:rsidR="00FC2A82">
        <w:rPr>
          <w:rFonts w:ascii="Times New Roman" w:eastAsia="Calibri" w:hAnsi="Times New Roman" w:cs="Times New Roman"/>
          <w:sz w:val="24"/>
          <w:szCs w:val="24"/>
          <w:shd w:val="clear" w:color="auto" w:fill="FFFFFF"/>
          <w:lang w:val="en-US"/>
        </w:rPr>
        <w:t>Psychology.</w:t>
      </w:r>
    </w:p>
    <w:p w14:paraId="399B99EA" w14:textId="37F0E72A" w:rsidR="001D4017" w:rsidRPr="001D4017" w:rsidRDefault="001D4017" w:rsidP="00F95C8A">
      <w:pPr>
        <w:spacing w:after="0" w:line="480" w:lineRule="auto"/>
        <w:rPr>
          <w:rFonts w:ascii="Times New Roman" w:eastAsia="Calibri" w:hAnsi="Times New Roman" w:cs="Times New Roman"/>
          <w:sz w:val="24"/>
          <w:szCs w:val="24"/>
          <w:shd w:val="clear" w:color="auto" w:fill="FFFFFF"/>
          <w:lang w:val="en-US"/>
        </w:rPr>
      </w:pPr>
      <w:proofErr w:type="spellStart"/>
      <w:r w:rsidRPr="001D4017">
        <w:rPr>
          <w:rFonts w:ascii="Times New Roman" w:eastAsia="Calibri" w:hAnsi="Times New Roman" w:cs="Times New Roman"/>
          <w:color w:val="222222"/>
          <w:sz w:val="24"/>
          <w:szCs w:val="24"/>
          <w:shd w:val="clear" w:color="auto" w:fill="FFFFFF"/>
          <w:lang w:val="en-US"/>
        </w:rPr>
        <w:t>DeBruyne</w:t>
      </w:r>
      <w:proofErr w:type="spellEnd"/>
      <w:r w:rsidRPr="001D4017">
        <w:rPr>
          <w:rFonts w:ascii="Times New Roman" w:eastAsia="Calibri" w:hAnsi="Times New Roman" w:cs="Times New Roman"/>
          <w:color w:val="222222"/>
          <w:sz w:val="24"/>
          <w:szCs w:val="24"/>
          <w:shd w:val="clear" w:color="auto" w:fill="FFFFFF"/>
          <w:lang w:val="en-US"/>
        </w:rPr>
        <w:t xml:space="preserve">, N.L., 2017. Uber drivers: A disputed employment relationship </w:t>
      </w:r>
      <w:proofErr w:type="gramStart"/>
      <w:r w:rsidRPr="001D4017">
        <w:rPr>
          <w:rFonts w:ascii="Times New Roman" w:eastAsia="Calibri" w:hAnsi="Times New Roman" w:cs="Times New Roman"/>
          <w:color w:val="222222"/>
          <w:sz w:val="24"/>
          <w:szCs w:val="24"/>
          <w:shd w:val="clear" w:color="auto" w:fill="FFFFFF"/>
          <w:lang w:val="en-US"/>
        </w:rPr>
        <w:t>in light of</w:t>
      </w:r>
      <w:proofErr w:type="gramEnd"/>
      <w:r w:rsidRPr="001D4017">
        <w:rPr>
          <w:rFonts w:ascii="Times New Roman" w:eastAsia="Calibri" w:hAnsi="Times New Roman" w:cs="Times New Roman"/>
          <w:color w:val="222222"/>
          <w:sz w:val="24"/>
          <w:szCs w:val="24"/>
          <w:shd w:val="clear" w:color="auto" w:fill="FFFFFF"/>
          <w:lang w:val="en-US"/>
        </w:rPr>
        <w:t xml:space="preserve"> the sharing </w:t>
      </w:r>
      <w:r w:rsidR="00FC2A82" w:rsidRPr="001D4017">
        <w:rPr>
          <w:rFonts w:ascii="Times New Roman" w:eastAsia="Calibri" w:hAnsi="Times New Roman" w:cs="Times New Roman"/>
          <w:color w:val="222222"/>
          <w:sz w:val="24"/>
          <w:szCs w:val="24"/>
          <w:shd w:val="clear" w:color="auto" w:fill="FFFFFF"/>
          <w:lang w:val="en-US"/>
        </w:rPr>
        <w:t>economy. </w:t>
      </w:r>
      <w:r w:rsidR="00FC2A82" w:rsidRPr="001D4017">
        <w:rPr>
          <w:rFonts w:ascii="Times New Roman" w:eastAsia="Calibri" w:hAnsi="Times New Roman" w:cs="Times New Roman"/>
          <w:i/>
          <w:iCs/>
          <w:color w:val="222222"/>
          <w:sz w:val="24"/>
          <w:szCs w:val="24"/>
          <w:shd w:val="clear" w:color="auto" w:fill="FFFFFF"/>
          <w:lang w:val="en-US"/>
        </w:rPr>
        <w:t>Chi.-Kent L. Rev.</w:t>
      </w:r>
      <w:r w:rsidR="00FC2A82" w:rsidRPr="001D4017">
        <w:rPr>
          <w:rFonts w:ascii="Times New Roman" w:eastAsia="Calibri" w:hAnsi="Times New Roman" w:cs="Times New Roman"/>
          <w:color w:val="222222"/>
          <w:sz w:val="24"/>
          <w:szCs w:val="24"/>
          <w:shd w:val="clear" w:color="auto" w:fill="FFFFFF"/>
          <w:lang w:val="en-US"/>
        </w:rPr>
        <w:t>, </w:t>
      </w:r>
      <w:r w:rsidR="00FC2A82" w:rsidRPr="001D4017">
        <w:rPr>
          <w:rFonts w:ascii="Times New Roman" w:eastAsia="Calibri" w:hAnsi="Times New Roman" w:cs="Times New Roman"/>
          <w:i/>
          <w:iCs/>
          <w:color w:val="222222"/>
          <w:sz w:val="24"/>
          <w:szCs w:val="24"/>
          <w:shd w:val="clear" w:color="auto" w:fill="FFFFFF"/>
          <w:lang w:val="en-US"/>
        </w:rPr>
        <w:t>92</w:t>
      </w:r>
      <w:r w:rsidR="00FC2A82" w:rsidRPr="001D4017">
        <w:rPr>
          <w:rFonts w:ascii="Times New Roman" w:eastAsia="Calibri" w:hAnsi="Times New Roman" w:cs="Times New Roman"/>
          <w:color w:val="222222"/>
          <w:sz w:val="24"/>
          <w:szCs w:val="24"/>
          <w:shd w:val="clear" w:color="auto" w:fill="FFFFFF"/>
          <w:lang w:val="en-US"/>
        </w:rPr>
        <w:t>, p.289.</w:t>
      </w:r>
      <w:r w:rsidR="00FC2A82" w:rsidRPr="001D4017">
        <w:rPr>
          <w:rFonts w:ascii="Times New Roman" w:eastAsia="Calibri" w:hAnsi="Times New Roman" w:cs="Times New Roman"/>
          <w:sz w:val="24"/>
          <w:szCs w:val="24"/>
          <w:shd w:val="clear" w:color="auto" w:fill="FFFFFF"/>
          <w:lang w:val="en-US"/>
        </w:rPr>
        <w:t xml:space="preserve"> </w:t>
      </w:r>
      <w:bookmarkStart w:id="4" w:name="_Hlk28259337"/>
    </w:p>
    <w:bookmarkEnd w:id="4"/>
    <w:p w14:paraId="195DFD62" w14:textId="77777777" w:rsidR="00F95C8A" w:rsidRPr="001D4017" w:rsidRDefault="001D4017" w:rsidP="00F95C8A">
      <w:pPr>
        <w:tabs>
          <w:tab w:val="left" w:pos="1125"/>
        </w:tabs>
        <w:spacing w:after="0" w:line="480" w:lineRule="auto"/>
        <w:rPr>
          <w:rFonts w:ascii="Times New Roman" w:eastAsia="Calibri" w:hAnsi="Times New Roman" w:cs="Times New Roman"/>
          <w:sz w:val="24"/>
          <w:szCs w:val="24"/>
          <w:lang w:val="en-US"/>
        </w:rPr>
      </w:pPr>
      <w:r w:rsidRPr="001D4017">
        <w:rPr>
          <w:rFonts w:ascii="Times New Roman" w:eastAsia="Calibri" w:hAnsi="Times New Roman" w:cs="Times New Roman"/>
          <w:sz w:val="24"/>
          <w:szCs w:val="24"/>
          <w:shd w:val="clear" w:color="auto" w:fill="FFFFFF"/>
          <w:lang w:val="en-US"/>
        </w:rPr>
        <w:t>Goleman, D., 2001. An EI-based theory of performance. </w:t>
      </w:r>
      <w:r w:rsidRPr="001D4017">
        <w:rPr>
          <w:rFonts w:ascii="Times New Roman" w:eastAsia="Calibri" w:hAnsi="Times New Roman" w:cs="Times New Roman"/>
          <w:i/>
          <w:iCs/>
          <w:sz w:val="24"/>
          <w:szCs w:val="24"/>
          <w:shd w:val="clear" w:color="auto" w:fill="FFFFFF"/>
          <w:lang w:val="en-US"/>
        </w:rPr>
        <w:t xml:space="preserve">The emotionally intelligent workplace: </w:t>
      </w:r>
      <w:r w:rsidR="00F95C8A" w:rsidRPr="001D4017">
        <w:rPr>
          <w:rFonts w:ascii="Times New Roman" w:eastAsia="Calibri" w:hAnsi="Times New Roman" w:cs="Times New Roman"/>
          <w:i/>
          <w:iCs/>
          <w:sz w:val="24"/>
          <w:szCs w:val="24"/>
          <w:shd w:val="clear" w:color="auto" w:fill="FFFFFF"/>
          <w:lang w:val="en-US"/>
        </w:rPr>
        <w:t>How to select for, measure, and improve emotional intelligence in individuals, groups, and organizations</w:t>
      </w:r>
      <w:r w:rsidR="00F95C8A" w:rsidRPr="001D4017">
        <w:rPr>
          <w:rFonts w:ascii="Times New Roman" w:eastAsia="Calibri" w:hAnsi="Times New Roman" w:cs="Times New Roman"/>
          <w:sz w:val="24"/>
          <w:szCs w:val="24"/>
          <w:shd w:val="clear" w:color="auto" w:fill="FFFFFF"/>
          <w:lang w:val="en-US"/>
        </w:rPr>
        <w:t>, </w:t>
      </w:r>
      <w:r w:rsidR="00F95C8A" w:rsidRPr="001D4017">
        <w:rPr>
          <w:rFonts w:ascii="Times New Roman" w:eastAsia="Calibri" w:hAnsi="Times New Roman" w:cs="Times New Roman"/>
          <w:i/>
          <w:iCs/>
          <w:sz w:val="24"/>
          <w:szCs w:val="24"/>
          <w:shd w:val="clear" w:color="auto" w:fill="FFFFFF"/>
          <w:lang w:val="en-US"/>
        </w:rPr>
        <w:t>1</w:t>
      </w:r>
      <w:r w:rsidR="00F95C8A" w:rsidRPr="001D4017">
        <w:rPr>
          <w:rFonts w:ascii="Times New Roman" w:eastAsia="Calibri" w:hAnsi="Times New Roman" w:cs="Times New Roman"/>
          <w:sz w:val="24"/>
          <w:szCs w:val="24"/>
          <w:shd w:val="clear" w:color="auto" w:fill="FFFFFF"/>
          <w:lang w:val="en-US"/>
        </w:rPr>
        <w:t>, pp.27-44.</w:t>
      </w:r>
    </w:p>
    <w:p w14:paraId="59FB9ECE" w14:textId="09BC0693" w:rsidR="001D4017" w:rsidRPr="001D4017" w:rsidRDefault="001D4017" w:rsidP="00F95C8A">
      <w:pPr>
        <w:tabs>
          <w:tab w:val="left" w:pos="1125"/>
        </w:tabs>
        <w:spacing w:after="0" w:line="480" w:lineRule="auto"/>
        <w:rPr>
          <w:rFonts w:ascii="Times New Roman" w:eastAsia="Calibri" w:hAnsi="Times New Roman" w:cs="Times New Roman"/>
          <w:sz w:val="24"/>
          <w:szCs w:val="24"/>
          <w:lang w:val="en-US"/>
        </w:rPr>
      </w:pPr>
      <w:bookmarkStart w:id="5" w:name="_Hlk28259403"/>
    </w:p>
    <w:bookmarkEnd w:id="5"/>
    <w:p w14:paraId="4357F3C1" w14:textId="77777777" w:rsidR="006557B9" w:rsidRPr="006557B9" w:rsidRDefault="006557B9" w:rsidP="001D4017">
      <w:pPr>
        <w:spacing w:after="0" w:line="480" w:lineRule="auto"/>
        <w:rPr>
          <w:rFonts w:ascii="Times New Roman" w:eastAsia="Calibri" w:hAnsi="Times New Roman" w:cs="Times New Roman"/>
          <w:b/>
          <w:bCs/>
          <w:sz w:val="24"/>
          <w:szCs w:val="24"/>
          <w:shd w:val="clear" w:color="auto" w:fill="FFFFFF"/>
          <w:lang w:val="en-US"/>
        </w:rPr>
      </w:pPr>
      <w:r w:rsidRPr="006557B9">
        <w:rPr>
          <w:rFonts w:ascii="Times New Roman" w:eastAsia="Calibri" w:hAnsi="Times New Roman" w:cs="Times New Roman"/>
          <w:b/>
          <w:bCs/>
          <w:sz w:val="24"/>
          <w:szCs w:val="24"/>
          <w:shd w:val="clear" w:color="auto" w:fill="FFFFFF"/>
          <w:lang w:val="en-US"/>
        </w:rPr>
        <w:lastRenderedPageBreak/>
        <w:t>19</w:t>
      </w:r>
    </w:p>
    <w:p w14:paraId="25082DBD" w14:textId="2C501D53" w:rsidR="001D4017" w:rsidRDefault="001D4017" w:rsidP="001D4017">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Hargreaves, D.H., 2004. </w:t>
      </w:r>
      <w:r w:rsidRPr="001D4017">
        <w:rPr>
          <w:rFonts w:ascii="Times New Roman" w:eastAsia="Calibri" w:hAnsi="Times New Roman" w:cs="Times New Roman"/>
          <w:i/>
          <w:iCs/>
          <w:sz w:val="24"/>
          <w:szCs w:val="24"/>
          <w:shd w:val="clear" w:color="auto" w:fill="FFFFFF"/>
          <w:lang w:val="en-US"/>
        </w:rPr>
        <w:t>Learning for life: The foundations for lifelong learning</w:t>
      </w:r>
      <w:r w:rsidRPr="001D4017">
        <w:rPr>
          <w:rFonts w:ascii="Times New Roman" w:eastAsia="Calibri" w:hAnsi="Times New Roman" w:cs="Times New Roman"/>
          <w:sz w:val="24"/>
          <w:szCs w:val="24"/>
          <w:shd w:val="clear" w:color="auto" w:fill="FFFFFF"/>
          <w:lang w:val="en-US"/>
        </w:rPr>
        <w:t>. Policy Press.</w:t>
      </w:r>
      <w:r w:rsidR="00BC4B09" w:rsidRPr="00BC4B09">
        <w:rPr>
          <w:rFonts w:ascii="Times New Roman" w:eastAsia="Calibri" w:hAnsi="Times New Roman" w:cs="Times New Roman"/>
          <w:sz w:val="24"/>
          <w:szCs w:val="24"/>
          <w:shd w:val="clear" w:color="auto" w:fill="FFFFFF"/>
          <w:lang w:val="en-US"/>
        </w:rPr>
        <w:t xml:space="preserve"> </w:t>
      </w:r>
      <w:r w:rsidR="00BC4B09" w:rsidRPr="001D4017">
        <w:rPr>
          <w:rFonts w:ascii="Times New Roman" w:eastAsia="Calibri" w:hAnsi="Times New Roman" w:cs="Times New Roman"/>
          <w:sz w:val="24"/>
          <w:szCs w:val="24"/>
          <w:shd w:val="clear" w:color="auto" w:fill="FFFFFF"/>
          <w:lang w:val="en-US"/>
        </w:rPr>
        <w:t xml:space="preserve">Harvey, P., Madison, K., </w:t>
      </w:r>
      <w:proofErr w:type="spellStart"/>
      <w:r w:rsidR="00BC4B09" w:rsidRPr="001D4017">
        <w:rPr>
          <w:rFonts w:ascii="Times New Roman" w:eastAsia="Calibri" w:hAnsi="Times New Roman" w:cs="Times New Roman"/>
          <w:sz w:val="24"/>
          <w:szCs w:val="24"/>
          <w:shd w:val="clear" w:color="auto" w:fill="FFFFFF"/>
          <w:lang w:val="en-US"/>
        </w:rPr>
        <w:t>Martinko</w:t>
      </w:r>
      <w:proofErr w:type="spellEnd"/>
      <w:r w:rsidR="00BC4B09" w:rsidRPr="001D4017">
        <w:rPr>
          <w:rFonts w:ascii="Times New Roman" w:eastAsia="Calibri" w:hAnsi="Times New Roman" w:cs="Times New Roman"/>
          <w:sz w:val="24"/>
          <w:szCs w:val="24"/>
          <w:shd w:val="clear" w:color="auto" w:fill="FFFFFF"/>
          <w:lang w:val="en-US"/>
        </w:rPr>
        <w:t>, M., Crook, T.R. and Crook, T.A., 2014. Attribution theory in the organizational sciences: The road traveled and the path ahead. </w:t>
      </w:r>
      <w:r w:rsidR="00BC4B09" w:rsidRPr="001D4017">
        <w:rPr>
          <w:rFonts w:ascii="Times New Roman" w:eastAsia="Calibri" w:hAnsi="Times New Roman" w:cs="Times New Roman"/>
          <w:i/>
          <w:iCs/>
          <w:sz w:val="24"/>
          <w:szCs w:val="24"/>
          <w:shd w:val="clear" w:color="auto" w:fill="FFFFFF"/>
          <w:lang w:val="en-US"/>
        </w:rPr>
        <w:t>Academy of Management Perspectives</w:t>
      </w:r>
      <w:r w:rsidR="00BC4B09" w:rsidRPr="001D4017">
        <w:rPr>
          <w:rFonts w:ascii="Times New Roman" w:eastAsia="Calibri" w:hAnsi="Times New Roman" w:cs="Times New Roman"/>
          <w:sz w:val="24"/>
          <w:szCs w:val="24"/>
          <w:shd w:val="clear" w:color="auto" w:fill="FFFFFF"/>
          <w:lang w:val="en-US"/>
        </w:rPr>
        <w:t>, </w:t>
      </w:r>
      <w:r w:rsidR="00BC4B09" w:rsidRPr="001D4017">
        <w:rPr>
          <w:rFonts w:ascii="Times New Roman" w:eastAsia="Calibri" w:hAnsi="Times New Roman" w:cs="Times New Roman"/>
          <w:i/>
          <w:iCs/>
          <w:sz w:val="24"/>
          <w:szCs w:val="24"/>
          <w:shd w:val="clear" w:color="auto" w:fill="FFFFFF"/>
          <w:lang w:val="en-US"/>
        </w:rPr>
        <w:t>28</w:t>
      </w:r>
      <w:r w:rsidR="00BC4B09" w:rsidRPr="001D4017">
        <w:rPr>
          <w:rFonts w:ascii="Times New Roman" w:eastAsia="Calibri" w:hAnsi="Times New Roman" w:cs="Times New Roman"/>
          <w:sz w:val="24"/>
          <w:szCs w:val="24"/>
          <w:shd w:val="clear" w:color="auto" w:fill="FFFFFF"/>
          <w:lang w:val="en-US"/>
        </w:rPr>
        <w:t>(2), pp.128-146.</w:t>
      </w:r>
    </w:p>
    <w:p w14:paraId="1881C761" w14:textId="77777777" w:rsidR="00BC4B09" w:rsidRDefault="00BC4B09" w:rsidP="001D4017">
      <w:pPr>
        <w:spacing w:after="0" w:line="480" w:lineRule="auto"/>
        <w:rPr>
          <w:rFonts w:ascii="Times New Roman" w:eastAsia="Calibri" w:hAnsi="Times New Roman" w:cs="Times New Roman"/>
          <w:sz w:val="24"/>
          <w:szCs w:val="24"/>
          <w:shd w:val="clear" w:color="auto" w:fill="FFFFFF"/>
          <w:lang w:val="en-US"/>
        </w:rPr>
      </w:pPr>
    </w:p>
    <w:p w14:paraId="0C54AB1D" w14:textId="77777777" w:rsidR="00B20993" w:rsidRDefault="001D4017" w:rsidP="00BC4B09">
      <w:pPr>
        <w:spacing w:after="0" w:line="480" w:lineRule="auto"/>
        <w:rPr>
          <w:rFonts w:ascii="Times New Roman" w:eastAsia="Calibri" w:hAnsi="Times New Roman" w:cs="Times New Roman"/>
          <w:sz w:val="24"/>
          <w:szCs w:val="24"/>
          <w:shd w:val="clear" w:color="auto" w:fill="FFFFFF"/>
          <w:lang w:val="en-US"/>
        </w:rPr>
      </w:pPr>
      <w:bookmarkStart w:id="6" w:name="_Hlk28771783"/>
      <w:r w:rsidRPr="001D4017">
        <w:rPr>
          <w:rFonts w:ascii="Times New Roman" w:eastAsia="Calibri" w:hAnsi="Times New Roman" w:cs="Times New Roman"/>
          <w:sz w:val="24"/>
          <w:szCs w:val="24"/>
          <w:shd w:val="clear" w:color="auto" w:fill="FFFFFF"/>
          <w:lang w:val="en-US"/>
        </w:rPr>
        <w:t xml:space="preserve">Harvey, P., Madison, K., </w:t>
      </w:r>
      <w:proofErr w:type="spellStart"/>
      <w:r w:rsidRPr="001D4017">
        <w:rPr>
          <w:rFonts w:ascii="Times New Roman" w:eastAsia="Calibri" w:hAnsi="Times New Roman" w:cs="Times New Roman"/>
          <w:sz w:val="24"/>
          <w:szCs w:val="24"/>
          <w:shd w:val="clear" w:color="auto" w:fill="FFFFFF"/>
          <w:lang w:val="en-US"/>
        </w:rPr>
        <w:t>Martinko</w:t>
      </w:r>
      <w:proofErr w:type="spellEnd"/>
      <w:r w:rsidRPr="001D4017">
        <w:rPr>
          <w:rFonts w:ascii="Times New Roman" w:eastAsia="Calibri" w:hAnsi="Times New Roman" w:cs="Times New Roman"/>
          <w:sz w:val="24"/>
          <w:szCs w:val="24"/>
          <w:shd w:val="clear" w:color="auto" w:fill="FFFFFF"/>
          <w:lang w:val="en-US"/>
        </w:rPr>
        <w:t xml:space="preserve">, M., Crook, T.R. and Crook, T.A., 2014. Attribution theory in </w:t>
      </w:r>
      <w:r w:rsidR="00F95C8A" w:rsidRPr="001D4017">
        <w:rPr>
          <w:rFonts w:ascii="Times New Roman" w:eastAsia="Calibri" w:hAnsi="Times New Roman" w:cs="Times New Roman"/>
          <w:sz w:val="24"/>
          <w:szCs w:val="24"/>
          <w:shd w:val="clear" w:color="auto" w:fill="FFFFFF"/>
          <w:lang w:val="en-US"/>
        </w:rPr>
        <w:t>the organizational sciences: The road traveled and the path ahead. </w:t>
      </w:r>
      <w:r w:rsidR="00F95C8A" w:rsidRPr="001D4017">
        <w:rPr>
          <w:rFonts w:ascii="Times New Roman" w:eastAsia="Calibri" w:hAnsi="Times New Roman" w:cs="Times New Roman"/>
          <w:i/>
          <w:iCs/>
          <w:sz w:val="24"/>
          <w:szCs w:val="24"/>
          <w:shd w:val="clear" w:color="auto" w:fill="FFFFFF"/>
          <w:lang w:val="en-US"/>
        </w:rPr>
        <w:t>Academy of Management Perspectives</w:t>
      </w:r>
      <w:r w:rsidR="00F95C8A" w:rsidRPr="001D4017">
        <w:rPr>
          <w:rFonts w:ascii="Times New Roman" w:eastAsia="Calibri" w:hAnsi="Times New Roman" w:cs="Times New Roman"/>
          <w:sz w:val="24"/>
          <w:szCs w:val="24"/>
          <w:shd w:val="clear" w:color="auto" w:fill="FFFFFF"/>
          <w:lang w:val="en-US"/>
        </w:rPr>
        <w:t>, </w:t>
      </w:r>
      <w:r w:rsidR="00F95C8A" w:rsidRPr="001D4017">
        <w:rPr>
          <w:rFonts w:ascii="Times New Roman" w:eastAsia="Calibri" w:hAnsi="Times New Roman" w:cs="Times New Roman"/>
          <w:i/>
          <w:iCs/>
          <w:sz w:val="24"/>
          <w:szCs w:val="24"/>
          <w:shd w:val="clear" w:color="auto" w:fill="FFFFFF"/>
          <w:lang w:val="en-US"/>
        </w:rPr>
        <w:t>28</w:t>
      </w:r>
      <w:r w:rsidR="00F95C8A" w:rsidRPr="001D4017">
        <w:rPr>
          <w:rFonts w:ascii="Times New Roman" w:eastAsia="Calibri" w:hAnsi="Times New Roman" w:cs="Times New Roman"/>
          <w:sz w:val="24"/>
          <w:szCs w:val="24"/>
          <w:shd w:val="clear" w:color="auto" w:fill="FFFFFF"/>
          <w:lang w:val="en-US"/>
        </w:rPr>
        <w:t>(2), pp.128-146.</w:t>
      </w:r>
      <w:bookmarkStart w:id="7" w:name="_Hlk28259508"/>
    </w:p>
    <w:p w14:paraId="30D97015" w14:textId="75384FA7" w:rsidR="00BC4B09" w:rsidRPr="001D4017" w:rsidRDefault="00BC4B09" w:rsidP="00BC4B09">
      <w:pPr>
        <w:spacing w:after="0" w:line="480" w:lineRule="auto"/>
        <w:rPr>
          <w:rFonts w:ascii="Times New Roman" w:eastAsia="Calibri" w:hAnsi="Times New Roman" w:cs="Times New Roman"/>
          <w:sz w:val="24"/>
          <w:szCs w:val="24"/>
          <w:shd w:val="clear" w:color="auto" w:fill="FFFFFF"/>
          <w:lang w:val="en-US"/>
        </w:rPr>
      </w:pPr>
      <w:r w:rsidRPr="00BC4B09">
        <w:rPr>
          <w:rFonts w:ascii="Times New Roman" w:eastAsia="Calibri" w:hAnsi="Times New Roman" w:cs="Times New Roman"/>
          <w:sz w:val="24"/>
          <w:szCs w:val="24"/>
          <w:shd w:val="clear" w:color="auto" w:fill="FFFFFF"/>
          <w:lang w:val="en-US"/>
        </w:rPr>
        <w:t xml:space="preserve"> </w:t>
      </w:r>
      <w:r w:rsidRPr="001D4017">
        <w:rPr>
          <w:rFonts w:ascii="Times New Roman" w:eastAsia="Calibri" w:hAnsi="Times New Roman" w:cs="Times New Roman"/>
          <w:sz w:val="24"/>
          <w:szCs w:val="24"/>
          <w:shd w:val="clear" w:color="auto" w:fill="FFFFFF"/>
          <w:lang w:val="en-US"/>
        </w:rPr>
        <w:t xml:space="preserve">Jackson, D., </w:t>
      </w:r>
      <w:proofErr w:type="spellStart"/>
      <w:r w:rsidRPr="001D4017">
        <w:rPr>
          <w:rFonts w:ascii="Times New Roman" w:eastAsia="Calibri" w:hAnsi="Times New Roman" w:cs="Times New Roman"/>
          <w:sz w:val="24"/>
          <w:szCs w:val="24"/>
          <w:shd w:val="clear" w:color="auto" w:fill="FFFFFF"/>
          <w:lang w:val="en-US"/>
        </w:rPr>
        <w:t>Firtko</w:t>
      </w:r>
      <w:proofErr w:type="spellEnd"/>
      <w:r w:rsidRPr="001D4017">
        <w:rPr>
          <w:rFonts w:ascii="Times New Roman" w:eastAsia="Calibri" w:hAnsi="Times New Roman" w:cs="Times New Roman"/>
          <w:sz w:val="24"/>
          <w:szCs w:val="24"/>
          <w:shd w:val="clear" w:color="auto" w:fill="FFFFFF"/>
          <w:lang w:val="en-US"/>
        </w:rPr>
        <w:t xml:space="preserve">, A. and Edenborough, M., 2007. Personal resilience as a strategy for </w:t>
      </w:r>
    </w:p>
    <w:p w14:paraId="38B60E1B" w14:textId="491456BB" w:rsidR="001D4017" w:rsidRDefault="00BC4B09" w:rsidP="00BC4B09">
      <w:pPr>
        <w:spacing w:after="0" w:line="480" w:lineRule="auto"/>
        <w:ind w:left="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surviving and thriving in the face of workplace adversity: a literature review. </w:t>
      </w:r>
      <w:r w:rsidRPr="001D4017">
        <w:rPr>
          <w:rFonts w:ascii="Times New Roman" w:eastAsia="Calibri" w:hAnsi="Times New Roman" w:cs="Times New Roman"/>
          <w:i/>
          <w:iCs/>
          <w:sz w:val="24"/>
          <w:szCs w:val="24"/>
          <w:shd w:val="clear" w:color="auto" w:fill="FFFFFF"/>
          <w:lang w:val="en-US"/>
        </w:rPr>
        <w:t>Journal of advanced nursing</w:t>
      </w:r>
      <w:r w:rsidRPr="001D4017">
        <w:rPr>
          <w:rFonts w:ascii="Times New Roman" w:eastAsia="Calibri" w:hAnsi="Times New Roman" w:cs="Times New Roman"/>
          <w:sz w:val="24"/>
          <w:szCs w:val="24"/>
          <w:shd w:val="clear" w:color="auto" w:fill="FFFFFF"/>
          <w:lang w:val="en-US"/>
        </w:rPr>
        <w:t>, </w:t>
      </w:r>
      <w:r w:rsidRPr="001D4017">
        <w:rPr>
          <w:rFonts w:ascii="Times New Roman" w:eastAsia="Calibri" w:hAnsi="Times New Roman" w:cs="Times New Roman"/>
          <w:i/>
          <w:iCs/>
          <w:sz w:val="24"/>
          <w:szCs w:val="24"/>
          <w:shd w:val="clear" w:color="auto" w:fill="FFFFFF"/>
          <w:lang w:val="en-US"/>
        </w:rPr>
        <w:t>60</w:t>
      </w:r>
      <w:r w:rsidRPr="001D4017">
        <w:rPr>
          <w:rFonts w:ascii="Times New Roman" w:eastAsia="Calibri" w:hAnsi="Times New Roman" w:cs="Times New Roman"/>
          <w:sz w:val="24"/>
          <w:szCs w:val="24"/>
          <w:shd w:val="clear" w:color="auto" w:fill="FFFFFF"/>
          <w:lang w:val="en-US"/>
        </w:rPr>
        <w:t>(1), pp.1-9.</w:t>
      </w:r>
    </w:p>
    <w:bookmarkEnd w:id="6"/>
    <w:bookmarkEnd w:id="7"/>
    <w:p w14:paraId="3B47EF5C" w14:textId="77777777" w:rsidR="001D4017" w:rsidRPr="001D4017" w:rsidRDefault="001D4017" w:rsidP="001D4017">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 xml:space="preserve">Jansen, A. and Samuel, M.O., 2014. Achievement of </w:t>
      </w:r>
      <w:proofErr w:type="spellStart"/>
      <w:r w:rsidRPr="001D4017">
        <w:rPr>
          <w:rFonts w:ascii="Times New Roman" w:eastAsia="Calibri" w:hAnsi="Times New Roman" w:cs="Times New Roman"/>
          <w:sz w:val="24"/>
          <w:szCs w:val="24"/>
          <w:shd w:val="clear" w:color="auto" w:fill="FFFFFF"/>
          <w:lang w:val="en-US"/>
        </w:rPr>
        <w:t>organisational</w:t>
      </w:r>
      <w:proofErr w:type="spellEnd"/>
      <w:r w:rsidRPr="001D4017">
        <w:rPr>
          <w:rFonts w:ascii="Times New Roman" w:eastAsia="Calibri" w:hAnsi="Times New Roman" w:cs="Times New Roman"/>
          <w:sz w:val="24"/>
          <w:szCs w:val="24"/>
          <w:shd w:val="clear" w:color="auto" w:fill="FFFFFF"/>
          <w:lang w:val="en-US"/>
        </w:rPr>
        <w:t xml:space="preserve"> goals and motivation of </w:t>
      </w:r>
    </w:p>
    <w:p w14:paraId="51B6762F" w14:textId="77777777" w:rsidR="001D4017" w:rsidRPr="001D4017" w:rsidRDefault="001D4017" w:rsidP="001D4017">
      <w:pPr>
        <w:spacing w:after="0" w:line="480" w:lineRule="auto"/>
        <w:ind w:left="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middle level managers within the context of the two-factor theory. </w:t>
      </w:r>
      <w:r w:rsidRPr="001D4017">
        <w:rPr>
          <w:rFonts w:ascii="Times New Roman" w:eastAsia="Calibri" w:hAnsi="Times New Roman" w:cs="Times New Roman"/>
          <w:i/>
          <w:iCs/>
          <w:sz w:val="24"/>
          <w:szCs w:val="24"/>
          <w:shd w:val="clear" w:color="auto" w:fill="FFFFFF"/>
          <w:lang w:val="en-US"/>
        </w:rPr>
        <w:t>Mediterranean Journal of Social Sciences</w:t>
      </w:r>
      <w:r w:rsidRPr="001D4017">
        <w:rPr>
          <w:rFonts w:ascii="Times New Roman" w:eastAsia="Calibri" w:hAnsi="Times New Roman" w:cs="Times New Roman"/>
          <w:sz w:val="24"/>
          <w:szCs w:val="24"/>
          <w:shd w:val="clear" w:color="auto" w:fill="FFFFFF"/>
          <w:lang w:val="en-US"/>
        </w:rPr>
        <w:t>, </w:t>
      </w:r>
      <w:r w:rsidRPr="001D4017">
        <w:rPr>
          <w:rFonts w:ascii="Times New Roman" w:eastAsia="Calibri" w:hAnsi="Times New Roman" w:cs="Times New Roman"/>
          <w:i/>
          <w:iCs/>
          <w:sz w:val="24"/>
          <w:szCs w:val="24"/>
          <w:shd w:val="clear" w:color="auto" w:fill="FFFFFF"/>
          <w:lang w:val="en-US"/>
        </w:rPr>
        <w:t>5</w:t>
      </w:r>
      <w:r w:rsidRPr="001D4017">
        <w:rPr>
          <w:rFonts w:ascii="Times New Roman" w:eastAsia="Calibri" w:hAnsi="Times New Roman" w:cs="Times New Roman"/>
          <w:sz w:val="24"/>
          <w:szCs w:val="24"/>
          <w:shd w:val="clear" w:color="auto" w:fill="FFFFFF"/>
          <w:lang w:val="en-US"/>
        </w:rPr>
        <w:t>(16), p.53.</w:t>
      </w:r>
    </w:p>
    <w:p w14:paraId="5FE0DA24" w14:textId="77777777" w:rsidR="001D4017" w:rsidRPr="001D4017" w:rsidRDefault="001D4017" w:rsidP="001D4017">
      <w:pPr>
        <w:spacing w:after="0" w:line="480" w:lineRule="auto"/>
        <w:rPr>
          <w:rFonts w:ascii="Times New Roman" w:eastAsia="Calibri" w:hAnsi="Times New Roman" w:cs="Times New Roman"/>
          <w:i/>
          <w:iCs/>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Leiter, M.P. and Maslach, C., 2005. </w:t>
      </w:r>
      <w:r w:rsidRPr="001D4017">
        <w:rPr>
          <w:rFonts w:ascii="Times New Roman" w:eastAsia="Calibri" w:hAnsi="Times New Roman" w:cs="Times New Roman"/>
          <w:i/>
          <w:iCs/>
          <w:sz w:val="24"/>
          <w:szCs w:val="24"/>
          <w:shd w:val="clear" w:color="auto" w:fill="FFFFFF"/>
          <w:lang w:val="en-US"/>
        </w:rPr>
        <w:t xml:space="preserve">Banishing burnout: Six strategies for improving your </w:t>
      </w:r>
    </w:p>
    <w:p w14:paraId="501D7497" w14:textId="77777777" w:rsidR="001D4017" w:rsidRPr="001D4017" w:rsidRDefault="001D4017" w:rsidP="001D4017">
      <w:pPr>
        <w:spacing w:after="0" w:line="480" w:lineRule="auto"/>
        <w:ind w:firstLine="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i/>
          <w:iCs/>
          <w:sz w:val="24"/>
          <w:szCs w:val="24"/>
          <w:shd w:val="clear" w:color="auto" w:fill="FFFFFF"/>
          <w:lang w:val="en-US"/>
        </w:rPr>
        <w:t>relationship with work</w:t>
      </w:r>
      <w:r w:rsidRPr="001D4017">
        <w:rPr>
          <w:rFonts w:ascii="Times New Roman" w:eastAsia="Calibri" w:hAnsi="Times New Roman" w:cs="Times New Roman"/>
          <w:sz w:val="24"/>
          <w:szCs w:val="24"/>
          <w:shd w:val="clear" w:color="auto" w:fill="FFFFFF"/>
          <w:lang w:val="en-US"/>
        </w:rPr>
        <w:t>. John Wiley &amp; Sons.</w:t>
      </w:r>
    </w:p>
    <w:p w14:paraId="150E92B5" w14:textId="77777777" w:rsidR="001D4017" w:rsidRPr="001D4017" w:rsidRDefault="001D4017" w:rsidP="001D4017">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 xml:space="preserve">Liu, W., Steve Chi, S.C., Friedman, R. and Tsai, M.H., 2009. Explaining incivility in the </w:t>
      </w:r>
    </w:p>
    <w:p w14:paraId="6B1EF907" w14:textId="77777777" w:rsidR="001D4017" w:rsidRPr="001D4017" w:rsidRDefault="001D4017" w:rsidP="001D4017">
      <w:pPr>
        <w:spacing w:after="0" w:line="480" w:lineRule="auto"/>
        <w:ind w:left="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workplace: The effects of personality and culture. </w:t>
      </w:r>
      <w:r w:rsidRPr="001D4017">
        <w:rPr>
          <w:rFonts w:ascii="Times New Roman" w:eastAsia="Calibri" w:hAnsi="Times New Roman" w:cs="Times New Roman"/>
          <w:i/>
          <w:iCs/>
          <w:sz w:val="24"/>
          <w:szCs w:val="24"/>
          <w:shd w:val="clear" w:color="auto" w:fill="FFFFFF"/>
          <w:lang w:val="en-US"/>
        </w:rPr>
        <w:t>Negotiation and Conflict Management Research</w:t>
      </w:r>
      <w:r w:rsidRPr="001D4017">
        <w:rPr>
          <w:rFonts w:ascii="Times New Roman" w:eastAsia="Calibri" w:hAnsi="Times New Roman" w:cs="Times New Roman"/>
          <w:sz w:val="24"/>
          <w:szCs w:val="24"/>
          <w:shd w:val="clear" w:color="auto" w:fill="FFFFFF"/>
          <w:lang w:val="en-US"/>
        </w:rPr>
        <w:t>, </w:t>
      </w:r>
      <w:r w:rsidRPr="001D4017">
        <w:rPr>
          <w:rFonts w:ascii="Times New Roman" w:eastAsia="Calibri" w:hAnsi="Times New Roman" w:cs="Times New Roman"/>
          <w:i/>
          <w:iCs/>
          <w:sz w:val="24"/>
          <w:szCs w:val="24"/>
          <w:shd w:val="clear" w:color="auto" w:fill="FFFFFF"/>
          <w:lang w:val="en-US"/>
        </w:rPr>
        <w:t>2</w:t>
      </w:r>
      <w:r w:rsidRPr="001D4017">
        <w:rPr>
          <w:rFonts w:ascii="Times New Roman" w:eastAsia="Calibri" w:hAnsi="Times New Roman" w:cs="Times New Roman"/>
          <w:sz w:val="24"/>
          <w:szCs w:val="24"/>
          <w:shd w:val="clear" w:color="auto" w:fill="FFFFFF"/>
          <w:lang w:val="en-US"/>
        </w:rPr>
        <w:t>(2), pp.164-184.</w:t>
      </w:r>
    </w:p>
    <w:p w14:paraId="1E446221" w14:textId="77777777" w:rsidR="001D4017" w:rsidRPr="001D4017" w:rsidRDefault="001D4017" w:rsidP="001D4017">
      <w:pPr>
        <w:spacing w:after="0" w:line="480" w:lineRule="auto"/>
        <w:rPr>
          <w:rFonts w:ascii="Times New Roman" w:eastAsia="Calibri" w:hAnsi="Times New Roman" w:cs="Times New Roman"/>
          <w:i/>
          <w:iCs/>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Luckman, J.E. and Flory, O., 2019. </w:t>
      </w:r>
      <w:r w:rsidRPr="001D4017">
        <w:rPr>
          <w:rFonts w:ascii="Times New Roman" w:eastAsia="Calibri" w:hAnsi="Times New Roman" w:cs="Times New Roman"/>
          <w:i/>
          <w:iCs/>
          <w:sz w:val="24"/>
          <w:szCs w:val="24"/>
          <w:shd w:val="clear" w:color="auto" w:fill="FFFFFF"/>
          <w:lang w:val="en-US"/>
        </w:rPr>
        <w:t xml:space="preserve">Transforming Leader Paradigms: Evolve from Blanket </w:t>
      </w:r>
    </w:p>
    <w:p w14:paraId="407544B6" w14:textId="5FA02080" w:rsidR="001D4017" w:rsidRPr="001D4017" w:rsidRDefault="001D4017" w:rsidP="001D4017">
      <w:pPr>
        <w:spacing w:after="0" w:line="480" w:lineRule="auto"/>
        <w:ind w:firstLine="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i/>
          <w:iCs/>
          <w:sz w:val="24"/>
          <w:szCs w:val="24"/>
          <w:shd w:val="clear" w:color="auto" w:fill="FFFFFF"/>
          <w:lang w:val="en-US"/>
        </w:rPr>
        <w:t xml:space="preserve">Solutions to Problem Solving for </w:t>
      </w:r>
      <w:r w:rsidR="00F95C8A" w:rsidRPr="001D4017">
        <w:rPr>
          <w:rFonts w:ascii="Times New Roman" w:eastAsia="Calibri" w:hAnsi="Times New Roman" w:cs="Times New Roman"/>
          <w:i/>
          <w:iCs/>
          <w:sz w:val="24"/>
          <w:szCs w:val="24"/>
          <w:shd w:val="clear" w:color="auto" w:fill="FFFFFF"/>
          <w:lang w:val="en-US"/>
        </w:rPr>
        <w:t>Complexity</w:t>
      </w:r>
      <w:r w:rsidR="00F95C8A" w:rsidRPr="001D4017">
        <w:rPr>
          <w:rFonts w:ascii="Times New Roman" w:eastAsia="Calibri" w:hAnsi="Times New Roman" w:cs="Times New Roman"/>
          <w:sz w:val="24"/>
          <w:szCs w:val="24"/>
          <w:shd w:val="clear" w:color="auto" w:fill="FFFFFF"/>
          <w:lang w:val="en-US"/>
        </w:rPr>
        <w:t>. Productivity</w:t>
      </w:r>
      <w:r w:rsidRPr="001D4017">
        <w:rPr>
          <w:rFonts w:ascii="Times New Roman" w:eastAsia="Calibri" w:hAnsi="Times New Roman" w:cs="Times New Roman"/>
          <w:sz w:val="24"/>
          <w:szCs w:val="24"/>
          <w:shd w:val="clear" w:color="auto" w:fill="FFFFFF"/>
          <w:lang w:val="en-US"/>
        </w:rPr>
        <w:t xml:space="preserve"> Press.</w:t>
      </w:r>
    </w:p>
    <w:p w14:paraId="6DD9C0D9" w14:textId="77777777" w:rsidR="001D4017" w:rsidRPr="001D4017" w:rsidRDefault="001D4017" w:rsidP="001D4017">
      <w:pPr>
        <w:spacing w:after="0" w:line="480" w:lineRule="auto"/>
        <w:rPr>
          <w:rFonts w:ascii="Times New Roman" w:eastAsia="Calibri" w:hAnsi="Times New Roman" w:cs="Times New Roman"/>
          <w:i/>
          <w:iCs/>
          <w:color w:val="222222"/>
          <w:sz w:val="24"/>
          <w:szCs w:val="24"/>
          <w:shd w:val="clear" w:color="auto" w:fill="FFFFFF"/>
          <w:lang w:val="en-US"/>
        </w:rPr>
      </w:pPr>
      <w:proofErr w:type="spellStart"/>
      <w:r w:rsidRPr="001D4017">
        <w:rPr>
          <w:rFonts w:ascii="Times New Roman" w:eastAsia="Calibri" w:hAnsi="Times New Roman" w:cs="Times New Roman"/>
          <w:color w:val="222222"/>
          <w:sz w:val="24"/>
          <w:szCs w:val="24"/>
          <w:shd w:val="clear" w:color="auto" w:fill="FFFFFF"/>
          <w:lang w:val="en-US"/>
        </w:rPr>
        <w:t>Matherne</w:t>
      </w:r>
      <w:proofErr w:type="spellEnd"/>
      <w:r w:rsidRPr="001D4017">
        <w:rPr>
          <w:rFonts w:ascii="Times New Roman" w:eastAsia="Calibri" w:hAnsi="Times New Roman" w:cs="Times New Roman"/>
          <w:color w:val="222222"/>
          <w:sz w:val="24"/>
          <w:szCs w:val="24"/>
          <w:shd w:val="clear" w:color="auto" w:fill="FFFFFF"/>
          <w:lang w:val="en-US"/>
        </w:rPr>
        <w:t>, B.P. and O’Toole, J., 2017. Uber: aggressive management for growth. </w:t>
      </w:r>
      <w:r w:rsidRPr="001D4017">
        <w:rPr>
          <w:rFonts w:ascii="Times New Roman" w:eastAsia="Calibri" w:hAnsi="Times New Roman" w:cs="Times New Roman"/>
          <w:i/>
          <w:iCs/>
          <w:color w:val="222222"/>
          <w:sz w:val="24"/>
          <w:szCs w:val="24"/>
          <w:shd w:val="clear" w:color="auto" w:fill="FFFFFF"/>
          <w:lang w:val="en-US"/>
        </w:rPr>
        <w:t xml:space="preserve">The CASE </w:t>
      </w:r>
    </w:p>
    <w:p w14:paraId="55C830A7" w14:textId="77777777" w:rsidR="001D4017" w:rsidRPr="001D4017" w:rsidRDefault="001D4017" w:rsidP="001D4017">
      <w:pPr>
        <w:spacing w:after="0" w:line="480" w:lineRule="auto"/>
        <w:ind w:firstLine="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i/>
          <w:iCs/>
          <w:color w:val="222222"/>
          <w:sz w:val="24"/>
          <w:szCs w:val="24"/>
          <w:shd w:val="clear" w:color="auto" w:fill="FFFFFF"/>
          <w:lang w:val="en-US"/>
        </w:rPr>
        <w:t>Journal</w:t>
      </w:r>
      <w:r w:rsidRPr="001D4017">
        <w:rPr>
          <w:rFonts w:ascii="Times New Roman" w:eastAsia="Calibri" w:hAnsi="Times New Roman" w:cs="Times New Roman"/>
          <w:color w:val="222222"/>
          <w:sz w:val="24"/>
          <w:szCs w:val="24"/>
          <w:shd w:val="clear" w:color="auto" w:fill="FFFFFF"/>
          <w:lang w:val="en-US"/>
        </w:rPr>
        <w:t>, </w:t>
      </w:r>
      <w:r w:rsidRPr="001D4017">
        <w:rPr>
          <w:rFonts w:ascii="Times New Roman" w:eastAsia="Calibri" w:hAnsi="Times New Roman" w:cs="Times New Roman"/>
          <w:i/>
          <w:iCs/>
          <w:color w:val="222222"/>
          <w:sz w:val="24"/>
          <w:szCs w:val="24"/>
          <w:shd w:val="clear" w:color="auto" w:fill="FFFFFF"/>
          <w:lang w:val="en-US"/>
        </w:rPr>
        <w:t>13</w:t>
      </w:r>
      <w:r w:rsidRPr="001D4017">
        <w:rPr>
          <w:rFonts w:ascii="Times New Roman" w:eastAsia="Calibri" w:hAnsi="Times New Roman" w:cs="Times New Roman"/>
          <w:color w:val="222222"/>
          <w:sz w:val="24"/>
          <w:szCs w:val="24"/>
          <w:shd w:val="clear" w:color="auto" w:fill="FFFFFF"/>
          <w:lang w:val="en-US"/>
        </w:rPr>
        <w:t>(4), pp.561-586.</w:t>
      </w:r>
      <w:r w:rsidRPr="001D4017">
        <w:rPr>
          <w:rFonts w:ascii="Times New Roman" w:eastAsia="Calibri" w:hAnsi="Times New Roman" w:cs="Times New Roman"/>
          <w:sz w:val="24"/>
          <w:szCs w:val="24"/>
          <w:shd w:val="clear" w:color="auto" w:fill="FFFFFF"/>
          <w:lang w:val="en-US"/>
        </w:rPr>
        <w:t xml:space="preserve"> </w:t>
      </w:r>
    </w:p>
    <w:p w14:paraId="487BAB78" w14:textId="77777777" w:rsidR="00B20993" w:rsidRDefault="00B20993" w:rsidP="00FC2A82">
      <w:pPr>
        <w:spacing w:after="0" w:line="480" w:lineRule="auto"/>
        <w:rPr>
          <w:rFonts w:ascii="Times New Roman" w:eastAsia="Calibri" w:hAnsi="Times New Roman" w:cs="Times New Roman"/>
          <w:sz w:val="24"/>
          <w:szCs w:val="24"/>
          <w:shd w:val="clear" w:color="auto" w:fill="FFFFFF"/>
          <w:lang w:val="en-US"/>
        </w:rPr>
      </w:pPr>
    </w:p>
    <w:p w14:paraId="55CE0668" w14:textId="22515559" w:rsidR="00B20993" w:rsidRPr="00B20993" w:rsidRDefault="00B20993" w:rsidP="00FC2A82">
      <w:pPr>
        <w:spacing w:after="0" w:line="480" w:lineRule="auto"/>
        <w:rPr>
          <w:rFonts w:ascii="Times New Roman" w:eastAsia="Calibri" w:hAnsi="Times New Roman" w:cs="Times New Roman"/>
          <w:b/>
          <w:bCs/>
          <w:sz w:val="24"/>
          <w:szCs w:val="24"/>
          <w:shd w:val="clear" w:color="auto" w:fill="FFFFFF"/>
          <w:lang w:val="en-US"/>
        </w:rPr>
      </w:pPr>
      <w:r w:rsidRPr="00B20993">
        <w:rPr>
          <w:rFonts w:ascii="Times New Roman" w:eastAsia="Calibri" w:hAnsi="Times New Roman" w:cs="Times New Roman"/>
          <w:b/>
          <w:bCs/>
          <w:sz w:val="24"/>
          <w:szCs w:val="24"/>
          <w:shd w:val="clear" w:color="auto" w:fill="FFFFFF"/>
          <w:lang w:val="en-US"/>
        </w:rPr>
        <w:lastRenderedPageBreak/>
        <w:t>20</w:t>
      </w:r>
    </w:p>
    <w:p w14:paraId="0EF3C38E" w14:textId="4B6DFE9F" w:rsidR="001D4017" w:rsidRPr="001D4017" w:rsidRDefault="001D4017" w:rsidP="00FC2A82">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 xml:space="preserve">McLennan, N.D.R. and Murphy, K., 2015. Art of Achievement: Mastering Skills for Success in </w:t>
      </w:r>
      <w:r w:rsidR="00FC2A82">
        <w:rPr>
          <w:rFonts w:ascii="Times New Roman" w:eastAsia="Calibri" w:hAnsi="Times New Roman" w:cs="Times New Roman"/>
          <w:sz w:val="24"/>
          <w:szCs w:val="24"/>
          <w:shd w:val="clear" w:color="auto" w:fill="FFFFFF"/>
          <w:lang w:val="en-US"/>
        </w:rPr>
        <w:t xml:space="preserve">the </w:t>
      </w:r>
      <w:r w:rsidR="00F95C8A">
        <w:rPr>
          <w:rFonts w:ascii="Times New Roman" w:eastAsia="Calibri" w:hAnsi="Times New Roman" w:cs="Times New Roman"/>
          <w:sz w:val="24"/>
          <w:szCs w:val="24"/>
          <w:shd w:val="clear" w:color="auto" w:fill="FFFFFF"/>
          <w:lang w:val="en-US"/>
        </w:rPr>
        <w:t>Modern</w:t>
      </w:r>
      <w:r w:rsidR="00FC2A82">
        <w:rPr>
          <w:rFonts w:ascii="Times New Roman" w:eastAsia="Calibri" w:hAnsi="Times New Roman" w:cs="Times New Roman"/>
          <w:sz w:val="24"/>
          <w:szCs w:val="24"/>
          <w:shd w:val="clear" w:color="auto" w:fill="FFFFFF"/>
          <w:lang w:val="en-US"/>
        </w:rPr>
        <w:t xml:space="preserve"> Marketplace.</w:t>
      </w:r>
    </w:p>
    <w:p w14:paraId="38A1CFAA" w14:textId="77777777" w:rsidR="001D4017" w:rsidRPr="001D4017" w:rsidRDefault="001D4017" w:rsidP="001D4017">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 xml:space="preserve">Paauwe, J., 2009. HRM and performance: Achievements, methodological issues and </w:t>
      </w:r>
    </w:p>
    <w:p w14:paraId="32A885A0" w14:textId="77777777" w:rsidR="001D4017" w:rsidRPr="001D4017" w:rsidRDefault="001D4017" w:rsidP="001D4017">
      <w:pPr>
        <w:spacing w:after="0" w:line="480" w:lineRule="auto"/>
        <w:ind w:firstLine="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prospects. </w:t>
      </w:r>
      <w:r w:rsidRPr="001D4017">
        <w:rPr>
          <w:rFonts w:ascii="Times New Roman" w:eastAsia="Calibri" w:hAnsi="Times New Roman" w:cs="Times New Roman"/>
          <w:i/>
          <w:iCs/>
          <w:sz w:val="24"/>
          <w:szCs w:val="24"/>
          <w:shd w:val="clear" w:color="auto" w:fill="FFFFFF"/>
          <w:lang w:val="en-US"/>
        </w:rPr>
        <w:t>Journal of Management studies</w:t>
      </w:r>
      <w:r w:rsidRPr="001D4017">
        <w:rPr>
          <w:rFonts w:ascii="Times New Roman" w:eastAsia="Calibri" w:hAnsi="Times New Roman" w:cs="Times New Roman"/>
          <w:sz w:val="24"/>
          <w:szCs w:val="24"/>
          <w:shd w:val="clear" w:color="auto" w:fill="FFFFFF"/>
          <w:lang w:val="en-US"/>
        </w:rPr>
        <w:t>, </w:t>
      </w:r>
      <w:r w:rsidRPr="001D4017">
        <w:rPr>
          <w:rFonts w:ascii="Times New Roman" w:eastAsia="Calibri" w:hAnsi="Times New Roman" w:cs="Times New Roman"/>
          <w:i/>
          <w:iCs/>
          <w:sz w:val="24"/>
          <w:szCs w:val="24"/>
          <w:shd w:val="clear" w:color="auto" w:fill="FFFFFF"/>
          <w:lang w:val="en-US"/>
        </w:rPr>
        <w:t>46</w:t>
      </w:r>
      <w:r w:rsidRPr="001D4017">
        <w:rPr>
          <w:rFonts w:ascii="Times New Roman" w:eastAsia="Calibri" w:hAnsi="Times New Roman" w:cs="Times New Roman"/>
          <w:sz w:val="24"/>
          <w:szCs w:val="24"/>
          <w:shd w:val="clear" w:color="auto" w:fill="FFFFFF"/>
          <w:lang w:val="en-US"/>
        </w:rPr>
        <w:t>(1), pp.129-142.</w:t>
      </w:r>
    </w:p>
    <w:p w14:paraId="061B0EF0" w14:textId="4B73DFF7" w:rsidR="001D4017" w:rsidRPr="001D4017" w:rsidRDefault="001D4017" w:rsidP="001D4017">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Quigg, A.M. ed., 2015. </w:t>
      </w:r>
      <w:r w:rsidRPr="001D4017">
        <w:rPr>
          <w:rFonts w:ascii="Times New Roman" w:eastAsia="Calibri" w:hAnsi="Times New Roman" w:cs="Times New Roman"/>
          <w:i/>
          <w:iCs/>
          <w:sz w:val="24"/>
          <w:szCs w:val="24"/>
          <w:shd w:val="clear" w:color="auto" w:fill="FFFFFF"/>
          <w:lang w:val="en-US"/>
        </w:rPr>
        <w:t xml:space="preserve">The handbook of dealing with workplace </w:t>
      </w:r>
      <w:r w:rsidR="00FC2A82" w:rsidRPr="001D4017">
        <w:rPr>
          <w:rFonts w:ascii="Times New Roman" w:eastAsia="Calibri" w:hAnsi="Times New Roman" w:cs="Times New Roman"/>
          <w:i/>
          <w:iCs/>
          <w:sz w:val="24"/>
          <w:szCs w:val="24"/>
          <w:shd w:val="clear" w:color="auto" w:fill="FFFFFF"/>
          <w:lang w:val="en-US"/>
        </w:rPr>
        <w:t>bullying</w:t>
      </w:r>
      <w:r w:rsidR="00FC2A82" w:rsidRPr="001D4017">
        <w:rPr>
          <w:rFonts w:ascii="Times New Roman" w:eastAsia="Calibri" w:hAnsi="Times New Roman" w:cs="Times New Roman"/>
          <w:sz w:val="24"/>
          <w:szCs w:val="24"/>
          <w:shd w:val="clear" w:color="auto" w:fill="FFFFFF"/>
          <w:lang w:val="en-US"/>
        </w:rPr>
        <w:t>. Ashgate</w:t>
      </w:r>
      <w:r w:rsidRPr="001D4017">
        <w:rPr>
          <w:rFonts w:ascii="Times New Roman" w:eastAsia="Calibri" w:hAnsi="Times New Roman" w:cs="Times New Roman"/>
          <w:sz w:val="24"/>
          <w:szCs w:val="24"/>
          <w:shd w:val="clear" w:color="auto" w:fill="FFFFFF"/>
          <w:lang w:val="en-US"/>
        </w:rPr>
        <w:t xml:space="preserve"> Publishing</w:t>
      </w:r>
      <w:r w:rsidR="00FC2A82">
        <w:rPr>
          <w:rFonts w:ascii="Times New Roman" w:eastAsia="Calibri" w:hAnsi="Times New Roman" w:cs="Times New Roman"/>
          <w:sz w:val="24"/>
          <w:szCs w:val="24"/>
          <w:shd w:val="clear" w:color="auto" w:fill="FFFFFF"/>
          <w:lang w:val="en-US"/>
        </w:rPr>
        <w:t xml:space="preserve"> Ltd.</w:t>
      </w:r>
    </w:p>
    <w:p w14:paraId="6DDA51F3" w14:textId="77777777" w:rsidR="001D4017" w:rsidRPr="001D4017" w:rsidRDefault="001D4017" w:rsidP="001D4017">
      <w:pPr>
        <w:spacing w:after="0" w:line="480" w:lineRule="auto"/>
        <w:rPr>
          <w:rFonts w:ascii="Times New Roman" w:eastAsia="Calibri" w:hAnsi="Times New Roman" w:cs="Times New Roman"/>
          <w:i/>
          <w:iCs/>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Reina, D.S. and Reina, M.L., 2006. </w:t>
      </w:r>
      <w:r w:rsidRPr="001D4017">
        <w:rPr>
          <w:rFonts w:ascii="Times New Roman" w:eastAsia="Calibri" w:hAnsi="Times New Roman" w:cs="Times New Roman"/>
          <w:i/>
          <w:iCs/>
          <w:sz w:val="24"/>
          <w:szCs w:val="24"/>
          <w:shd w:val="clear" w:color="auto" w:fill="FFFFFF"/>
          <w:lang w:val="en-US"/>
        </w:rPr>
        <w:t xml:space="preserve">Trust &amp; betrayal in the workplace: Building effective </w:t>
      </w:r>
    </w:p>
    <w:p w14:paraId="6B86D0CF" w14:textId="77777777" w:rsidR="001D4017" w:rsidRPr="001D4017" w:rsidRDefault="001D4017" w:rsidP="001D4017">
      <w:pPr>
        <w:tabs>
          <w:tab w:val="left" w:pos="7140"/>
        </w:tabs>
        <w:spacing w:after="0" w:line="480" w:lineRule="auto"/>
        <w:ind w:left="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i/>
          <w:iCs/>
          <w:sz w:val="24"/>
          <w:szCs w:val="24"/>
          <w:shd w:val="clear" w:color="auto" w:fill="FFFFFF"/>
          <w:lang w:val="en-US"/>
        </w:rPr>
        <w:t>relationships in your organization</w:t>
      </w:r>
      <w:r w:rsidRPr="001D4017">
        <w:rPr>
          <w:rFonts w:ascii="Times New Roman" w:eastAsia="Calibri" w:hAnsi="Times New Roman" w:cs="Times New Roman"/>
          <w:sz w:val="24"/>
          <w:szCs w:val="24"/>
          <w:shd w:val="clear" w:color="auto" w:fill="FFFFFF"/>
          <w:lang w:val="en-US"/>
        </w:rPr>
        <w:t>. Berrett-Koehler Publishers.</w:t>
      </w:r>
      <w:r w:rsidRPr="001D4017">
        <w:rPr>
          <w:rFonts w:ascii="Times New Roman" w:eastAsia="Calibri" w:hAnsi="Times New Roman" w:cs="Times New Roman"/>
          <w:sz w:val="24"/>
          <w:szCs w:val="24"/>
          <w:shd w:val="clear" w:color="auto" w:fill="FFFFFF"/>
          <w:lang w:val="en-US"/>
        </w:rPr>
        <w:tab/>
      </w:r>
    </w:p>
    <w:p w14:paraId="2E058704" w14:textId="77777777" w:rsidR="001D4017" w:rsidRPr="001D4017" w:rsidRDefault="001D4017" w:rsidP="001D4017">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 xml:space="preserve">Sanders, J.E., Hopkins, W.E. and </w:t>
      </w:r>
      <w:proofErr w:type="spellStart"/>
      <w:r w:rsidRPr="001D4017">
        <w:rPr>
          <w:rFonts w:ascii="Times New Roman" w:eastAsia="Calibri" w:hAnsi="Times New Roman" w:cs="Times New Roman"/>
          <w:sz w:val="24"/>
          <w:szCs w:val="24"/>
          <w:shd w:val="clear" w:color="auto" w:fill="FFFFFF"/>
          <w:lang w:val="en-US"/>
        </w:rPr>
        <w:t>Geroy</w:t>
      </w:r>
      <w:proofErr w:type="spellEnd"/>
      <w:r w:rsidRPr="001D4017">
        <w:rPr>
          <w:rFonts w:ascii="Times New Roman" w:eastAsia="Calibri" w:hAnsi="Times New Roman" w:cs="Times New Roman"/>
          <w:sz w:val="24"/>
          <w:szCs w:val="24"/>
          <w:shd w:val="clear" w:color="auto" w:fill="FFFFFF"/>
          <w:lang w:val="en-US"/>
        </w:rPr>
        <w:t xml:space="preserve">, G.D., 2003. From transactional to transcendental: </w:t>
      </w:r>
    </w:p>
    <w:p w14:paraId="25197AFF" w14:textId="77777777" w:rsidR="001D4017" w:rsidRPr="001D4017" w:rsidRDefault="001D4017" w:rsidP="001D4017">
      <w:pPr>
        <w:spacing w:after="0" w:line="480" w:lineRule="auto"/>
        <w:ind w:left="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Toward an integrated theory of leadership. </w:t>
      </w:r>
      <w:r w:rsidRPr="001D4017">
        <w:rPr>
          <w:rFonts w:ascii="Times New Roman" w:eastAsia="Calibri" w:hAnsi="Times New Roman" w:cs="Times New Roman"/>
          <w:i/>
          <w:iCs/>
          <w:sz w:val="24"/>
          <w:szCs w:val="24"/>
          <w:shd w:val="clear" w:color="auto" w:fill="FFFFFF"/>
          <w:lang w:val="en-US"/>
        </w:rPr>
        <w:t>Journal of Leadership &amp; Organizational Studies</w:t>
      </w:r>
      <w:r w:rsidRPr="001D4017">
        <w:rPr>
          <w:rFonts w:ascii="Times New Roman" w:eastAsia="Calibri" w:hAnsi="Times New Roman" w:cs="Times New Roman"/>
          <w:sz w:val="24"/>
          <w:szCs w:val="24"/>
          <w:shd w:val="clear" w:color="auto" w:fill="FFFFFF"/>
          <w:lang w:val="en-US"/>
        </w:rPr>
        <w:t>, </w:t>
      </w:r>
      <w:r w:rsidRPr="001D4017">
        <w:rPr>
          <w:rFonts w:ascii="Times New Roman" w:eastAsia="Calibri" w:hAnsi="Times New Roman" w:cs="Times New Roman"/>
          <w:i/>
          <w:iCs/>
          <w:sz w:val="24"/>
          <w:szCs w:val="24"/>
          <w:shd w:val="clear" w:color="auto" w:fill="FFFFFF"/>
          <w:lang w:val="en-US"/>
        </w:rPr>
        <w:t>9</w:t>
      </w:r>
      <w:r w:rsidRPr="001D4017">
        <w:rPr>
          <w:rFonts w:ascii="Times New Roman" w:eastAsia="Calibri" w:hAnsi="Times New Roman" w:cs="Times New Roman"/>
          <w:sz w:val="24"/>
          <w:szCs w:val="24"/>
          <w:shd w:val="clear" w:color="auto" w:fill="FFFFFF"/>
          <w:lang w:val="en-US"/>
        </w:rPr>
        <w:t>(4), pp.21-31.</w:t>
      </w:r>
    </w:p>
    <w:p w14:paraId="5D905A9B" w14:textId="77777777" w:rsidR="001D4017" w:rsidRPr="001D4017" w:rsidRDefault="001D4017" w:rsidP="001D4017">
      <w:pPr>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Thomas, S.J., 2004. </w:t>
      </w:r>
      <w:r w:rsidRPr="001D4017">
        <w:rPr>
          <w:rFonts w:ascii="Times New Roman" w:eastAsia="Calibri" w:hAnsi="Times New Roman" w:cs="Times New Roman"/>
          <w:i/>
          <w:iCs/>
          <w:sz w:val="24"/>
          <w:szCs w:val="24"/>
          <w:shd w:val="clear" w:color="auto" w:fill="FFFFFF"/>
          <w:lang w:val="en-US"/>
        </w:rPr>
        <w:t>Developing thought leaders</w:t>
      </w:r>
      <w:r w:rsidRPr="001D4017">
        <w:rPr>
          <w:rFonts w:ascii="Times New Roman" w:eastAsia="Calibri" w:hAnsi="Times New Roman" w:cs="Times New Roman"/>
          <w:sz w:val="24"/>
          <w:szCs w:val="24"/>
          <w:shd w:val="clear" w:color="auto" w:fill="FFFFFF"/>
          <w:lang w:val="en-US"/>
        </w:rPr>
        <w:t xml:space="preserve">. American Society for Training and </w:t>
      </w:r>
    </w:p>
    <w:p w14:paraId="05F0E193" w14:textId="77777777" w:rsidR="001D4017" w:rsidRPr="001D4017" w:rsidRDefault="001D4017" w:rsidP="001D4017">
      <w:pPr>
        <w:spacing w:after="0" w:line="480" w:lineRule="auto"/>
        <w:ind w:firstLine="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Development.</w:t>
      </w:r>
    </w:p>
    <w:p w14:paraId="050A8226" w14:textId="77777777" w:rsidR="001D4017" w:rsidRPr="001D4017" w:rsidRDefault="001D4017" w:rsidP="001D4017">
      <w:pPr>
        <w:spacing w:after="0" w:line="480" w:lineRule="auto"/>
        <w:rPr>
          <w:rFonts w:ascii="Times New Roman" w:eastAsia="Calibri" w:hAnsi="Times New Roman" w:cs="Times New Roman"/>
          <w:i/>
          <w:iCs/>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Wong, Z., 2018. </w:t>
      </w:r>
      <w:r w:rsidRPr="001D4017">
        <w:rPr>
          <w:rFonts w:ascii="Times New Roman" w:eastAsia="Calibri" w:hAnsi="Times New Roman" w:cs="Times New Roman"/>
          <w:i/>
          <w:iCs/>
          <w:sz w:val="24"/>
          <w:szCs w:val="24"/>
          <w:shd w:val="clear" w:color="auto" w:fill="FFFFFF"/>
          <w:lang w:val="en-US"/>
        </w:rPr>
        <w:t xml:space="preserve">The Eight Essential People Skills for Project Management: Solving the Most </w:t>
      </w:r>
    </w:p>
    <w:p w14:paraId="7F2F92B0" w14:textId="77777777" w:rsidR="001D4017" w:rsidRPr="001D4017" w:rsidRDefault="001D4017" w:rsidP="001D4017">
      <w:pPr>
        <w:spacing w:after="0" w:line="480" w:lineRule="auto"/>
        <w:ind w:firstLine="720"/>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i/>
          <w:iCs/>
          <w:sz w:val="24"/>
          <w:szCs w:val="24"/>
          <w:shd w:val="clear" w:color="auto" w:fill="FFFFFF"/>
          <w:lang w:val="en-US"/>
        </w:rPr>
        <w:t xml:space="preserve">Common People Problems for Team </w:t>
      </w:r>
      <w:proofErr w:type="spellStart"/>
      <w:r w:rsidRPr="001D4017">
        <w:rPr>
          <w:rFonts w:ascii="Times New Roman" w:eastAsia="Calibri" w:hAnsi="Times New Roman" w:cs="Times New Roman"/>
          <w:i/>
          <w:iCs/>
          <w:sz w:val="24"/>
          <w:szCs w:val="24"/>
          <w:shd w:val="clear" w:color="auto" w:fill="FFFFFF"/>
          <w:lang w:val="en-US"/>
        </w:rPr>
        <w:t>Leaders</w:t>
      </w:r>
      <w:r w:rsidRPr="001D4017">
        <w:rPr>
          <w:rFonts w:ascii="Times New Roman" w:eastAsia="Calibri" w:hAnsi="Times New Roman" w:cs="Times New Roman"/>
          <w:sz w:val="24"/>
          <w:szCs w:val="24"/>
          <w:shd w:val="clear" w:color="auto" w:fill="FFFFFF"/>
          <w:lang w:val="en-US"/>
        </w:rPr>
        <w:t>.Berrett</w:t>
      </w:r>
      <w:proofErr w:type="spellEnd"/>
      <w:r w:rsidRPr="001D4017">
        <w:rPr>
          <w:rFonts w:ascii="Times New Roman" w:eastAsia="Calibri" w:hAnsi="Times New Roman" w:cs="Times New Roman"/>
          <w:sz w:val="24"/>
          <w:szCs w:val="24"/>
          <w:shd w:val="clear" w:color="auto" w:fill="FFFFFF"/>
          <w:lang w:val="en-US"/>
        </w:rPr>
        <w:t>-Koehler Publishers.</w:t>
      </w:r>
    </w:p>
    <w:p w14:paraId="5F1B748E"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ab/>
      </w:r>
    </w:p>
    <w:p w14:paraId="3B5346ED"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p>
    <w:p w14:paraId="04D4B5B0"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p>
    <w:p w14:paraId="6F4ACE44"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p>
    <w:p w14:paraId="23D802C9"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p>
    <w:p w14:paraId="30EFAB11"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p>
    <w:p w14:paraId="7582810A"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p>
    <w:p w14:paraId="2A9D62FB"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p>
    <w:p w14:paraId="72EB04E2"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p>
    <w:p w14:paraId="0E77C51D" w14:textId="77777777" w:rsidR="006557B9" w:rsidRPr="006557B9" w:rsidRDefault="006557B9" w:rsidP="001D4017">
      <w:pPr>
        <w:tabs>
          <w:tab w:val="left" w:pos="7290"/>
        </w:tabs>
        <w:spacing w:after="0" w:line="480" w:lineRule="auto"/>
        <w:rPr>
          <w:rFonts w:ascii="Times New Roman" w:eastAsia="Calibri" w:hAnsi="Times New Roman" w:cs="Times New Roman"/>
          <w:b/>
          <w:bCs/>
          <w:sz w:val="24"/>
          <w:szCs w:val="24"/>
          <w:shd w:val="clear" w:color="auto" w:fill="FFFFFF"/>
          <w:lang w:val="en-US"/>
        </w:rPr>
      </w:pPr>
      <w:r w:rsidRPr="006557B9">
        <w:rPr>
          <w:rFonts w:ascii="Times New Roman" w:eastAsia="Calibri" w:hAnsi="Times New Roman" w:cs="Times New Roman"/>
          <w:b/>
          <w:bCs/>
          <w:sz w:val="24"/>
          <w:szCs w:val="24"/>
          <w:shd w:val="clear" w:color="auto" w:fill="FFFFFF"/>
          <w:lang w:val="en-US"/>
        </w:rPr>
        <w:lastRenderedPageBreak/>
        <w:t>21</w:t>
      </w:r>
    </w:p>
    <w:p w14:paraId="24E1564D" w14:textId="61A83EA2"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Appendix</w:t>
      </w:r>
    </w:p>
    <w:p w14:paraId="73B87FDE"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sz w:val="24"/>
          <w:szCs w:val="24"/>
          <w:shd w:val="clear" w:color="auto" w:fill="FFFFFF"/>
          <w:lang w:val="en-US"/>
        </w:rPr>
        <w:t>Diagrams representing various Management theories</w:t>
      </w:r>
    </w:p>
    <w:p w14:paraId="080E54D3"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r w:rsidRPr="001D4017">
        <w:rPr>
          <w:rFonts w:ascii="Times New Roman" w:eastAsia="Calibri" w:hAnsi="Times New Roman" w:cs="Times New Roman"/>
          <w:noProof/>
          <w:sz w:val="24"/>
          <w:szCs w:val="24"/>
          <w:shd w:val="clear" w:color="auto" w:fill="FFFFFF"/>
          <w:lang w:val="en-US"/>
        </w:rPr>
        <w:drawing>
          <wp:inline distT="0" distB="0" distL="0" distR="0" wp14:anchorId="47D66E27" wp14:editId="084CA6F6">
            <wp:extent cx="2647950" cy="1724025"/>
            <wp:effectExtent l="0" t="0" r="0" b="9525"/>
            <wp:docPr id="3" name="Picture 4" descr="theories X and 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ories X and 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47950" cy="1724025"/>
                    </a:xfrm>
                    <a:prstGeom prst="rect">
                      <a:avLst/>
                    </a:prstGeom>
                    <a:noFill/>
                    <a:ln>
                      <a:noFill/>
                    </a:ln>
                  </pic:spPr>
                </pic:pic>
              </a:graphicData>
            </a:graphic>
          </wp:inline>
        </w:drawing>
      </w:r>
      <w:r w:rsidRPr="001D4017">
        <w:rPr>
          <w:rFonts w:ascii="Times New Roman" w:eastAsia="Calibri" w:hAnsi="Times New Roman" w:cs="Times New Roman"/>
          <w:noProof/>
          <w:sz w:val="24"/>
          <w:szCs w:val="24"/>
          <w:shd w:val="clear" w:color="auto" w:fill="FFFFFF"/>
          <w:lang w:val="en-US"/>
        </w:rPr>
        <w:drawing>
          <wp:inline distT="0" distB="0" distL="0" distR="0" wp14:anchorId="7FADE835" wp14:editId="4DB225F9">
            <wp:extent cx="4857750" cy="3486150"/>
            <wp:effectExtent l="0" t="0" r="0" b="0"/>
            <wp:docPr id="4" name="Picture 3" descr="strategic management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ategic management theori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57750" cy="3486150"/>
                    </a:xfrm>
                    <a:prstGeom prst="rect">
                      <a:avLst/>
                    </a:prstGeom>
                    <a:noFill/>
                    <a:ln>
                      <a:noFill/>
                    </a:ln>
                  </pic:spPr>
                </pic:pic>
              </a:graphicData>
            </a:graphic>
          </wp:inline>
        </w:drawing>
      </w:r>
    </w:p>
    <w:p w14:paraId="28D8C8CB"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p>
    <w:p w14:paraId="1F9BD8AF"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p>
    <w:p w14:paraId="38D4693F" w14:textId="77777777" w:rsidR="001D4017" w:rsidRPr="001D4017" w:rsidRDefault="001D4017" w:rsidP="001D4017">
      <w:pPr>
        <w:tabs>
          <w:tab w:val="left" w:pos="7290"/>
        </w:tabs>
        <w:spacing w:after="0" w:line="480" w:lineRule="auto"/>
        <w:rPr>
          <w:rFonts w:ascii="Times New Roman" w:eastAsia="Calibri" w:hAnsi="Times New Roman" w:cs="Times New Roman"/>
          <w:sz w:val="24"/>
          <w:szCs w:val="24"/>
          <w:shd w:val="clear" w:color="auto" w:fill="FFFFFF"/>
          <w:lang w:val="en-US"/>
        </w:rPr>
      </w:pPr>
    </w:p>
    <w:p w14:paraId="0074C70B" w14:textId="77777777" w:rsidR="00CB1A37" w:rsidRDefault="00CB1A37"/>
    <w:sectPr w:rsidR="00CB1A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15656D"/>
    <w:multiLevelType w:val="hybridMultilevel"/>
    <w:tmpl w:val="A84CF69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3EED597D"/>
    <w:multiLevelType w:val="hybridMultilevel"/>
    <w:tmpl w:val="2A70707C"/>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2" w15:restartNumberingAfterBreak="0">
    <w:nsid w:val="647D499E"/>
    <w:multiLevelType w:val="hybridMultilevel"/>
    <w:tmpl w:val="7F48652E"/>
    <w:lvl w:ilvl="0" w:tplc="F58EF166">
      <w:start w:val="3"/>
      <w:numFmt w:val="decimal"/>
      <w:lvlText w:val="%1"/>
      <w:lvlJc w:val="left"/>
      <w:pPr>
        <w:ind w:left="2460" w:hanging="360"/>
      </w:pPr>
      <w:rPr>
        <w:rFonts w:hint="default"/>
      </w:rPr>
    </w:lvl>
    <w:lvl w:ilvl="1" w:tplc="08090019" w:tentative="1">
      <w:start w:val="1"/>
      <w:numFmt w:val="lowerLetter"/>
      <w:lvlText w:val="%2."/>
      <w:lvlJc w:val="left"/>
      <w:pPr>
        <w:ind w:left="3180" w:hanging="360"/>
      </w:pPr>
    </w:lvl>
    <w:lvl w:ilvl="2" w:tplc="0809001B" w:tentative="1">
      <w:start w:val="1"/>
      <w:numFmt w:val="lowerRoman"/>
      <w:lvlText w:val="%3."/>
      <w:lvlJc w:val="right"/>
      <w:pPr>
        <w:ind w:left="3900" w:hanging="180"/>
      </w:pPr>
    </w:lvl>
    <w:lvl w:ilvl="3" w:tplc="0809000F" w:tentative="1">
      <w:start w:val="1"/>
      <w:numFmt w:val="decimal"/>
      <w:lvlText w:val="%4."/>
      <w:lvlJc w:val="left"/>
      <w:pPr>
        <w:ind w:left="4620" w:hanging="360"/>
      </w:pPr>
    </w:lvl>
    <w:lvl w:ilvl="4" w:tplc="08090019" w:tentative="1">
      <w:start w:val="1"/>
      <w:numFmt w:val="lowerLetter"/>
      <w:lvlText w:val="%5."/>
      <w:lvlJc w:val="left"/>
      <w:pPr>
        <w:ind w:left="5340" w:hanging="360"/>
      </w:pPr>
    </w:lvl>
    <w:lvl w:ilvl="5" w:tplc="0809001B" w:tentative="1">
      <w:start w:val="1"/>
      <w:numFmt w:val="lowerRoman"/>
      <w:lvlText w:val="%6."/>
      <w:lvlJc w:val="right"/>
      <w:pPr>
        <w:ind w:left="6060" w:hanging="180"/>
      </w:pPr>
    </w:lvl>
    <w:lvl w:ilvl="6" w:tplc="0809000F" w:tentative="1">
      <w:start w:val="1"/>
      <w:numFmt w:val="decimal"/>
      <w:lvlText w:val="%7."/>
      <w:lvlJc w:val="left"/>
      <w:pPr>
        <w:ind w:left="6780" w:hanging="360"/>
      </w:pPr>
    </w:lvl>
    <w:lvl w:ilvl="7" w:tplc="08090019" w:tentative="1">
      <w:start w:val="1"/>
      <w:numFmt w:val="lowerLetter"/>
      <w:lvlText w:val="%8."/>
      <w:lvlJc w:val="left"/>
      <w:pPr>
        <w:ind w:left="7500" w:hanging="360"/>
      </w:pPr>
    </w:lvl>
    <w:lvl w:ilvl="8" w:tplc="0809001B" w:tentative="1">
      <w:start w:val="1"/>
      <w:numFmt w:val="lowerRoman"/>
      <w:lvlText w:val="%9."/>
      <w:lvlJc w:val="right"/>
      <w:pPr>
        <w:ind w:left="822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017"/>
    <w:rsid w:val="000D407D"/>
    <w:rsid w:val="00121471"/>
    <w:rsid w:val="00121DEF"/>
    <w:rsid w:val="00163378"/>
    <w:rsid w:val="00196DA0"/>
    <w:rsid w:val="001A45BA"/>
    <w:rsid w:val="001D4017"/>
    <w:rsid w:val="001E2258"/>
    <w:rsid w:val="00246290"/>
    <w:rsid w:val="003606B0"/>
    <w:rsid w:val="003A226D"/>
    <w:rsid w:val="003D4D53"/>
    <w:rsid w:val="003E23F3"/>
    <w:rsid w:val="003F0C23"/>
    <w:rsid w:val="0043552E"/>
    <w:rsid w:val="0044108A"/>
    <w:rsid w:val="004B1D18"/>
    <w:rsid w:val="004E1E04"/>
    <w:rsid w:val="005D7B46"/>
    <w:rsid w:val="00650732"/>
    <w:rsid w:val="006557B9"/>
    <w:rsid w:val="00681857"/>
    <w:rsid w:val="007A2401"/>
    <w:rsid w:val="007A2637"/>
    <w:rsid w:val="007E44EE"/>
    <w:rsid w:val="00815FB3"/>
    <w:rsid w:val="008C1DA1"/>
    <w:rsid w:val="009648DC"/>
    <w:rsid w:val="0098368E"/>
    <w:rsid w:val="00A25E87"/>
    <w:rsid w:val="00AE748E"/>
    <w:rsid w:val="00B20993"/>
    <w:rsid w:val="00B25488"/>
    <w:rsid w:val="00B6769B"/>
    <w:rsid w:val="00BC4B09"/>
    <w:rsid w:val="00BD47EA"/>
    <w:rsid w:val="00C1011D"/>
    <w:rsid w:val="00C124A3"/>
    <w:rsid w:val="00CA779B"/>
    <w:rsid w:val="00CB1A37"/>
    <w:rsid w:val="00D232B3"/>
    <w:rsid w:val="00DE2C4D"/>
    <w:rsid w:val="00E24598"/>
    <w:rsid w:val="00E87638"/>
    <w:rsid w:val="00EC2BBC"/>
    <w:rsid w:val="00ED3309"/>
    <w:rsid w:val="00F1724F"/>
    <w:rsid w:val="00F7131C"/>
    <w:rsid w:val="00F95768"/>
    <w:rsid w:val="00F95C8A"/>
    <w:rsid w:val="00FC2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B5F2C"/>
  <w15:chartTrackingRefBased/>
  <w15:docId w15:val="{F19ECBDB-F3F4-4F76-B3F1-7C8E02771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07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2116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TotalTime>
  <Pages>1</Pages>
  <Words>6094</Words>
  <Characters>34740</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Udealor (1706375)</dc:creator>
  <cp:keywords/>
  <dc:description/>
  <cp:lastModifiedBy>Anthony Udealor</cp:lastModifiedBy>
  <cp:revision>44</cp:revision>
  <dcterms:created xsi:type="dcterms:W3CDTF">2019-12-26T08:50:00Z</dcterms:created>
  <dcterms:modified xsi:type="dcterms:W3CDTF">2020-01-01T15:17:00Z</dcterms:modified>
</cp:coreProperties>
</file>