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A6DA3" w14:textId="77777777" w:rsidR="00397BEC" w:rsidRPr="00397BEC" w:rsidRDefault="00397BEC" w:rsidP="00397BEC">
      <w:pPr>
        <w:pBdr>
          <w:bottom w:val="single" w:sz="6" w:space="1" w:color="auto"/>
        </w:pBdr>
        <w:spacing w:after="0" w:line="240" w:lineRule="auto"/>
        <w:jc w:val="center"/>
        <w:rPr>
          <w:rFonts w:ascii="Arial" w:eastAsia="Times New Roman" w:hAnsi="Arial" w:cs="Arial"/>
          <w:vanish/>
          <w:sz w:val="16"/>
          <w:szCs w:val="16"/>
          <w:lang w:eastAsia="en-GB"/>
        </w:rPr>
      </w:pPr>
      <w:r w:rsidRPr="00397BEC">
        <w:rPr>
          <w:rFonts w:ascii="Arial" w:eastAsia="Times New Roman" w:hAnsi="Arial" w:cs="Arial"/>
          <w:vanish/>
          <w:sz w:val="16"/>
          <w:szCs w:val="16"/>
          <w:lang w:eastAsia="en-GB"/>
        </w:rPr>
        <w:t>Top of Form</w:t>
      </w:r>
    </w:p>
    <w:p w14:paraId="3BDC7FBA" w14:textId="77777777" w:rsidR="00397BEC" w:rsidRPr="00397BEC" w:rsidRDefault="00397BEC" w:rsidP="00397BEC">
      <w:pPr>
        <w:shd w:val="clear" w:color="auto" w:fill="FFFFFF"/>
        <w:spacing w:before="100" w:beforeAutospacing="1" w:after="100" w:afterAutospacing="1" w:line="336" w:lineRule="atLeast"/>
        <w:jc w:val="center"/>
        <w:outlineLvl w:val="1"/>
        <w:rPr>
          <w:rFonts w:ascii="Verdana" w:eastAsia="Times New Roman" w:hAnsi="Verdana" w:cs="Times New Roman"/>
          <w:b/>
          <w:bCs/>
          <w:color w:val="880000"/>
          <w:sz w:val="29"/>
          <w:szCs w:val="29"/>
          <w:lang w:eastAsia="en-GB"/>
        </w:rPr>
      </w:pPr>
      <w:r>
        <w:rPr>
          <w:rFonts w:ascii="Verdana" w:eastAsia="Times New Roman" w:hAnsi="Verdana" w:cs="Times New Roman"/>
          <w:b/>
          <w:bCs/>
          <w:color w:val="880000"/>
          <w:sz w:val="29"/>
          <w:szCs w:val="29"/>
          <w:lang w:eastAsia="en-GB"/>
        </w:rPr>
        <w:t xml:space="preserve">Deuteronomy </w:t>
      </w:r>
      <w:r w:rsidRPr="00397BEC">
        <w:rPr>
          <w:rFonts w:ascii="Verdana" w:eastAsia="Times New Roman" w:hAnsi="Verdana" w:cs="Times New Roman"/>
          <w:b/>
          <w:bCs/>
          <w:color w:val="880000"/>
          <w:sz w:val="29"/>
          <w:szCs w:val="29"/>
          <w:lang w:eastAsia="en-GB"/>
        </w:rPr>
        <w:t>12</w:t>
      </w:r>
    </w:p>
    <w:p w14:paraId="151CD824" w14:textId="77777777" w:rsidR="00397BEC" w:rsidRPr="00397BEC" w:rsidRDefault="00397BEC" w:rsidP="00397BEC">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397BEC">
        <w:rPr>
          <w:rFonts w:ascii="Verdana" w:eastAsia="Times New Roman" w:hAnsi="Verdana" w:cs="Times New Roman"/>
          <w:b/>
          <w:bCs/>
          <w:color w:val="880000"/>
          <w:sz w:val="29"/>
          <w:szCs w:val="29"/>
          <w:lang w:eastAsia="en-GB"/>
        </w:rPr>
        <w:t>Pagan Shrines to Be Destroyed</w:t>
      </w:r>
    </w:p>
    <w:p w14:paraId="0E9CA131" w14:textId="77777777"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397BEC">
        <w:rPr>
          <w:rFonts w:ascii="Verdana" w:eastAsia="Times New Roman" w:hAnsi="Verdana" w:cs="Times New Roman"/>
          <w:vanish/>
          <w:color w:val="666666"/>
          <w:sz w:val="48"/>
          <w:lang w:eastAsia="en-GB"/>
        </w:rPr>
        <w:t>12</w:t>
      </w:r>
      <w:r w:rsidRPr="00397BEC">
        <w:rPr>
          <w:rFonts w:ascii="Verdana" w:eastAsia="Times New Roman" w:hAnsi="Verdana" w:cs="Times New Roman"/>
          <w:color w:val="010000"/>
          <w:sz w:val="24"/>
          <w:szCs w:val="24"/>
          <w:lang w:eastAsia="en-GB"/>
        </w:rPr>
        <w:t xml:space="preserve">These are the statutes and ordinances that you must diligently observe in the land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the God of your ancestors, has given you to occupy all the days that you live on the earth. </w:t>
      </w:r>
    </w:p>
    <w:p w14:paraId="29E08C8D" w14:textId="77777777"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FF0000"/>
          <w:sz w:val="24"/>
          <w:szCs w:val="24"/>
          <w:lang w:eastAsia="en-GB"/>
        </w:rPr>
      </w:pPr>
      <w:r w:rsidRPr="00397BEC">
        <w:rPr>
          <w:rFonts w:ascii="Verdana" w:eastAsia="Times New Roman" w:hAnsi="Verdana" w:cs="Times New Roman"/>
          <w:vanish/>
          <w:color w:val="777777"/>
          <w:sz w:val="24"/>
          <w:szCs w:val="24"/>
          <w:lang w:eastAsia="en-GB"/>
        </w:rPr>
        <w:t>2</w:t>
      </w:r>
      <w:r w:rsidRPr="00397BEC">
        <w:rPr>
          <w:rFonts w:ascii="Verdana" w:eastAsia="Times New Roman" w:hAnsi="Verdana" w:cs="Times New Roman"/>
          <w:color w:val="010000"/>
          <w:sz w:val="24"/>
          <w:szCs w:val="24"/>
          <w:lang w:eastAsia="en-GB"/>
        </w:rPr>
        <w:t xml:space="preserve"> You must demolish completely all the places where the nations whom you are about to dispossess served their gods, on the mountain heights, on the hills, and under every leafy tree. </w:t>
      </w:r>
      <w:r w:rsidRPr="00397BEC">
        <w:rPr>
          <w:rFonts w:ascii="Verdana" w:eastAsia="Times New Roman" w:hAnsi="Verdana" w:cs="Times New Roman"/>
          <w:vanish/>
          <w:color w:val="777777"/>
          <w:sz w:val="24"/>
          <w:szCs w:val="24"/>
          <w:vertAlign w:val="superscript"/>
          <w:lang w:eastAsia="en-GB"/>
        </w:rPr>
        <w:t>3</w:t>
      </w:r>
      <w:r w:rsidRPr="00397BEC">
        <w:rPr>
          <w:rFonts w:ascii="Verdana" w:eastAsia="Times New Roman" w:hAnsi="Verdana" w:cs="Times New Roman"/>
          <w:color w:val="010000"/>
          <w:sz w:val="24"/>
          <w:szCs w:val="24"/>
          <w:lang w:eastAsia="en-GB"/>
        </w:rPr>
        <w:t>Break down their altars, smash their pillars, burn their sacred poles</w:t>
      </w:r>
      <w:hyperlink r:id="rId4" w:history="1">
        <w:r w:rsidRPr="00397BEC">
          <w:rPr>
            <w:rFonts w:ascii="Times New Roman" w:eastAsia="Times New Roman" w:hAnsi="Times New Roman" w:cs="Times New Roman"/>
            <w:vanish/>
            <w:color w:val="0000BB"/>
            <w:sz w:val="24"/>
            <w:szCs w:val="24"/>
            <w:vertAlign w:val="superscript"/>
            <w:lang w:eastAsia="en-GB"/>
          </w:rPr>
          <w:t>*</w:t>
        </w:r>
      </w:hyperlink>
      <w:r w:rsidRPr="00397BEC">
        <w:rPr>
          <w:rFonts w:ascii="Verdana" w:eastAsia="Times New Roman" w:hAnsi="Verdana" w:cs="Times New Roman"/>
          <w:color w:val="010000"/>
          <w:sz w:val="24"/>
          <w:szCs w:val="24"/>
          <w:lang w:eastAsia="en-GB"/>
        </w:rPr>
        <w:t xml:space="preserve"> with fire, and hew down the idols of their gods, and thus blot out their name from their places. </w:t>
      </w:r>
      <w:r w:rsidRPr="00397BEC">
        <w:rPr>
          <w:rFonts w:ascii="Verdana" w:eastAsia="Times New Roman" w:hAnsi="Verdana" w:cs="Times New Roman"/>
          <w:vanish/>
          <w:color w:val="FF0000"/>
          <w:sz w:val="24"/>
          <w:szCs w:val="24"/>
          <w:vertAlign w:val="superscript"/>
          <w:lang w:eastAsia="en-GB"/>
        </w:rPr>
        <w:t>4</w:t>
      </w:r>
      <w:r w:rsidRPr="00397BEC">
        <w:rPr>
          <w:rFonts w:ascii="Verdana" w:eastAsia="Times New Roman" w:hAnsi="Verdana" w:cs="Times New Roman"/>
          <w:color w:val="FF0000"/>
          <w:sz w:val="24"/>
          <w:szCs w:val="24"/>
          <w:lang w:eastAsia="en-GB"/>
        </w:rPr>
        <w:t xml:space="preserve">You shall not worship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in such ways. </w:t>
      </w:r>
      <w:r w:rsidRPr="00397BEC">
        <w:rPr>
          <w:rFonts w:ascii="Verdana" w:eastAsia="Times New Roman" w:hAnsi="Verdana" w:cs="Times New Roman"/>
          <w:vanish/>
          <w:color w:val="FF0000"/>
          <w:sz w:val="24"/>
          <w:szCs w:val="24"/>
          <w:vertAlign w:val="superscript"/>
          <w:lang w:eastAsia="en-GB"/>
        </w:rPr>
        <w:t>5</w:t>
      </w:r>
      <w:r w:rsidRPr="00397BEC">
        <w:rPr>
          <w:rFonts w:ascii="Verdana" w:eastAsia="Times New Roman" w:hAnsi="Verdana" w:cs="Times New Roman"/>
          <w:color w:val="FF0000"/>
          <w:sz w:val="24"/>
          <w:szCs w:val="24"/>
          <w:lang w:eastAsia="en-GB"/>
        </w:rPr>
        <w:t xml:space="preserve">But you shall seek the place that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will choose out of all your tribes as his habitation to put his name there. You shall go there, </w:t>
      </w:r>
      <w:r w:rsidRPr="00397BEC">
        <w:rPr>
          <w:rFonts w:ascii="Verdana" w:eastAsia="Times New Roman" w:hAnsi="Verdana" w:cs="Times New Roman"/>
          <w:vanish/>
          <w:color w:val="FF0000"/>
          <w:sz w:val="24"/>
          <w:szCs w:val="24"/>
          <w:vertAlign w:val="superscript"/>
          <w:lang w:eastAsia="en-GB"/>
        </w:rPr>
        <w:t>6</w:t>
      </w:r>
      <w:r w:rsidRPr="00397BEC">
        <w:rPr>
          <w:rFonts w:ascii="Verdana" w:eastAsia="Times New Roman" w:hAnsi="Verdana" w:cs="Times New Roman"/>
          <w:color w:val="FF0000"/>
          <w:sz w:val="24"/>
          <w:szCs w:val="24"/>
          <w:lang w:eastAsia="en-GB"/>
        </w:rPr>
        <w:t xml:space="preserve">bringing there your burnt-offerings and your sacrifices, your tithes and your donations, your votive gifts, your freewill-offerings, and the firstlings of your herds and flocks. </w:t>
      </w:r>
      <w:r w:rsidRPr="00397BEC">
        <w:rPr>
          <w:rFonts w:ascii="Verdana" w:eastAsia="Times New Roman" w:hAnsi="Verdana" w:cs="Times New Roman"/>
          <w:vanish/>
          <w:color w:val="FF0000"/>
          <w:sz w:val="24"/>
          <w:szCs w:val="24"/>
          <w:vertAlign w:val="superscript"/>
          <w:lang w:eastAsia="en-GB"/>
        </w:rPr>
        <w:t>7</w:t>
      </w:r>
      <w:r w:rsidRPr="00397BEC">
        <w:rPr>
          <w:rFonts w:ascii="Verdana" w:eastAsia="Times New Roman" w:hAnsi="Verdana" w:cs="Times New Roman"/>
          <w:color w:val="FF0000"/>
          <w:sz w:val="24"/>
          <w:szCs w:val="24"/>
          <w:lang w:eastAsia="en-GB"/>
        </w:rPr>
        <w:t xml:space="preserve">And you shall eat there in the presence of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you and your households together, rejoicing in all the undertakings in which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has blessed you. </w:t>
      </w:r>
    </w:p>
    <w:p w14:paraId="267CB618" w14:textId="77777777"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397BEC">
        <w:rPr>
          <w:rFonts w:ascii="Verdana" w:eastAsia="Times New Roman" w:hAnsi="Verdana" w:cs="Times New Roman"/>
          <w:vanish/>
          <w:color w:val="777777"/>
          <w:sz w:val="24"/>
          <w:szCs w:val="24"/>
          <w:lang w:eastAsia="en-GB"/>
        </w:rPr>
        <w:t>8</w:t>
      </w:r>
      <w:r w:rsidRPr="00397BEC">
        <w:rPr>
          <w:rFonts w:ascii="Verdana" w:eastAsia="Times New Roman" w:hAnsi="Verdana" w:cs="Times New Roman"/>
          <w:color w:val="010000"/>
          <w:sz w:val="24"/>
          <w:szCs w:val="24"/>
          <w:lang w:eastAsia="en-GB"/>
        </w:rPr>
        <w:t xml:space="preserve"> You shall not act as we are acting here today, all of us according to our own desires, </w:t>
      </w:r>
      <w:r w:rsidRPr="00397BEC">
        <w:rPr>
          <w:rFonts w:ascii="Verdana" w:eastAsia="Times New Roman" w:hAnsi="Verdana" w:cs="Times New Roman"/>
          <w:vanish/>
          <w:color w:val="777777"/>
          <w:sz w:val="24"/>
          <w:szCs w:val="24"/>
          <w:vertAlign w:val="superscript"/>
          <w:lang w:eastAsia="en-GB"/>
        </w:rPr>
        <w:t>9</w:t>
      </w:r>
      <w:r w:rsidRPr="00397BEC">
        <w:rPr>
          <w:rFonts w:ascii="Verdana" w:eastAsia="Times New Roman" w:hAnsi="Verdana" w:cs="Times New Roman"/>
          <w:color w:val="010000"/>
          <w:sz w:val="24"/>
          <w:szCs w:val="24"/>
          <w:lang w:eastAsia="en-GB"/>
        </w:rPr>
        <w:t xml:space="preserve">for you have not yet come into the rest and the possession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is giving you. </w:t>
      </w:r>
      <w:r w:rsidRPr="00397BEC">
        <w:rPr>
          <w:rFonts w:ascii="Verdana" w:eastAsia="Times New Roman" w:hAnsi="Verdana" w:cs="Times New Roman"/>
          <w:vanish/>
          <w:color w:val="777777"/>
          <w:sz w:val="24"/>
          <w:szCs w:val="24"/>
          <w:vertAlign w:val="superscript"/>
          <w:lang w:eastAsia="en-GB"/>
        </w:rPr>
        <w:t>10</w:t>
      </w:r>
      <w:r w:rsidRPr="00397BEC">
        <w:rPr>
          <w:rFonts w:ascii="Verdana" w:eastAsia="Times New Roman" w:hAnsi="Verdana" w:cs="Times New Roman"/>
          <w:color w:val="010000"/>
          <w:sz w:val="24"/>
          <w:szCs w:val="24"/>
          <w:lang w:eastAsia="en-GB"/>
        </w:rPr>
        <w:t xml:space="preserve">When you cross over the Jordan and live in the land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is allotting to you, and when he gives you rest from your enemies all around so that you live in safety, </w:t>
      </w:r>
      <w:r w:rsidRPr="00397BEC">
        <w:rPr>
          <w:rFonts w:ascii="Verdana" w:eastAsia="Times New Roman" w:hAnsi="Verdana" w:cs="Times New Roman"/>
          <w:vanish/>
          <w:color w:val="FF0000"/>
          <w:sz w:val="24"/>
          <w:szCs w:val="24"/>
          <w:vertAlign w:val="superscript"/>
          <w:lang w:eastAsia="en-GB"/>
        </w:rPr>
        <w:t>11</w:t>
      </w:r>
      <w:r w:rsidRPr="00397BEC">
        <w:rPr>
          <w:rFonts w:ascii="Verdana" w:eastAsia="Times New Roman" w:hAnsi="Verdana" w:cs="Times New Roman"/>
          <w:color w:val="FF0000"/>
          <w:sz w:val="24"/>
          <w:szCs w:val="24"/>
          <w:lang w:eastAsia="en-GB"/>
        </w:rPr>
        <w:t xml:space="preserve">then you shall bring everything that I command you to the place that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will choose as a dwelling for his name</w:t>
      </w:r>
      <w:r w:rsidRPr="00397BEC">
        <w:rPr>
          <w:rFonts w:ascii="Verdana" w:eastAsia="Times New Roman" w:hAnsi="Verdana" w:cs="Times New Roman"/>
          <w:color w:val="010000"/>
          <w:sz w:val="24"/>
          <w:szCs w:val="24"/>
          <w:lang w:eastAsia="en-GB"/>
        </w:rPr>
        <w:t xml:space="preserve">: your burnt-offerings and your sacrifices, your tithes and your donations, and all your choice votive gifts that you vow to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w:t>
      </w:r>
      <w:r w:rsidRPr="00397BEC">
        <w:rPr>
          <w:rFonts w:ascii="Verdana" w:eastAsia="Times New Roman" w:hAnsi="Verdana" w:cs="Times New Roman"/>
          <w:vanish/>
          <w:color w:val="777777"/>
          <w:sz w:val="24"/>
          <w:szCs w:val="24"/>
          <w:vertAlign w:val="superscript"/>
          <w:lang w:eastAsia="en-GB"/>
        </w:rPr>
        <w:t>12</w:t>
      </w:r>
      <w:r w:rsidRPr="00397BEC">
        <w:rPr>
          <w:rFonts w:ascii="Verdana" w:eastAsia="Times New Roman" w:hAnsi="Verdana" w:cs="Times New Roman"/>
          <w:color w:val="010000"/>
          <w:sz w:val="24"/>
          <w:szCs w:val="24"/>
          <w:lang w:eastAsia="en-GB"/>
        </w:rPr>
        <w:t xml:space="preserve">And you shall rejoice before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you together with your sons and your daughters, your male and female slaves, and the Levites who reside in your towns (since they have no allotment or inheritance with you). </w:t>
      </w:r>
    </w:p>
    <w:p w14:paraId="19628B64" w14:textId="77777777" w:rsidR="00397BEC" w:rsidRPr="00397BEC" w:rsidRDefault="00397BEC" w:rsidP="00397BEC">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397BEC">
        <w:rPr>
          <w:rFonts w:ascii="Verdana" w:eastAsia="Times New Roman" w:hAnsi="Verdana" w:cs="Times New Roman"/>
          <w:b/>
          <w:bCs/>
          <w:color w:val="880000"/>
          <w:sz w:val="29"/>
          <w:szCs w:val="29"/>
          <w:lang w:eastAsia="en-GB"/>
        </w:rPr>
        <w:t>A Prescribed Place of Worship</w:t>
      </w:r>
    </w:p>
    <w:p w14:paraId="748A388B" w14:textId="77777777"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FF0000"/>
          <w:sz w:val="24"/>
          <w:szCs w:val="24"/>
          <w:lang w:eastAsia="en-GB"/>
        </w:rPr>
      </w:pPr>
      <w:r w:rsidRPr="00397BEC">
        <w:rPr>
          <w:rFonts w:ascii="Verdana" w:eastAsia="Times New Roman" w:hAnsi="Verdana" w:cs="Times New Roman"/>
          <w:vanish/>
          <w:color w:val="777777"/>
          <w:sz w:val="24"/>
          <w:szCs w:val="24"/>
          <w:lang w:eastAsia="en-GB"/>
        </w:rPr>
        <w:t>13</w:t>
      </w:r>
      <w:r w:rsidRPr="00397BEC">
        <w:rPr>
          <w:rFonts w:ascii="Verdana" w:eastAsia="Times New Roman" w:hAnsi="Verdana" w:cs="Times New Roman"/>
          <w:color w:val="010000"/>
          <w:sz w:val="24"/>
          <w:szCs w:val="24"/>
          <w:lang w:eastAsia="en-GB"/>
        </w:rPr>
        <w:t xml:space="preserve"> Take care that you do not offer your burnt-offerings at any place you happen to see. </w:t>
      </w:r>
      <w:r w:rsidRPr="00397BEC">
        <w:rPr>
          <w:rFonts w:ascii="Verdana" w:eastAsia="Times New Roman" w:hAnsi="Verdana" w:cs="Times New Roman"/>
          <w:vanish/>
          <w:color w:val="FF0000"/>
          <w:sz w:val="24"/>
          <w:szCs w:val="24"/>
          <w:vertAlign w:val="superscript"/>
          <w:lang w:eastAsia="en-GB"/>
        </w:rPr>
        <w:t>14</w:t>
      </w:r>
      <w:r w:rsidRPr="00397BEC">
        <w:rPr>
          <w:rFonts w:ascii="Verdana" w:eastAsia="Times New Roman" w:hAnsi="Verdana" w:cs="Times New Roman"/>
          <w:color w:val="FF0000"/>
          <w:sz w:val="24"/>
          <w:szCs w:val="24"/>
          <w:lang w:eastAsia="en-GB"/>
        </w:rPr>
        <w:t xml:space="preserve">But only at the place that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will choose in one of your tribes—there you shall offer your burnt-offerings and there you shall do everything I command you. </w:t>
      </w:r>
    </w:p>
    <w:p w14:paraId="75A815B1" w14:textId="77777777"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FF0000"/>
          <w:sz w:val="24"/>
          <w:szCs w:val="24"/>
          <w:lang w:eastAsia="en-GB"/>
        </w:rPr>
      </w:pPr>
      <w:r w:rsidRPr="00397BEC">
        <w:rPr>
          <w:rFonts w:ascii="Verdana" w:eastAsia="Times New Roman" w:hAnsi="Verdana" w:cs="Times New Roman"/>
          <w:vanish/>
          <w:color w:val="777777"/>
          <w:sz w:val="24"/>
          <w:szCs w:val="24"/>
          <w:lang w:eastAsia="en-GB"/>
        </w:rPr>
        <w:lastRenderedPageBreak/>
        <w:t>15</w:t>
      </w:r>
      <w:r w:rsidRPr="00397BEC">
        <w:rPr>
          <w:rFonts w:ascii="Verdana" w:eastAsia="Times New Roman" w:hAnsi="Verdana" w:cs="Times New Roman"/>
          <w:color w:val="010000"/>
          <w:sz w:val="24"/>
          <w:szCs w:val="24"/>
          <w:lang w:eastAsia="en-GB"/>
        </w:rPr>
        <w:t xml:space="preserve"> Yet whenever you desire you may slaughter and eat meat within any of your towns, according to the blessing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has given you; the unclean and the clean may eat of it, as they would of gazelle or deer. </w:t>
      </w:r>
      <w:r w:rsidRPr="00397BEC">
        <w:rPr>
          <w:rFonts w:ascii="Verdana" w:eastAsia="Times New Roman" w:hAnsi="Verdana" w:cs="Times New Roman"/>
          <w:vanish/>
          <w:color w:val="777777"/>
          <w:sz w:val="24"/>
          <w:szCs w:val="24"/>
          <w:vertAlign w:val="superscript"/>
          <w:lang w:eastAsia="en-GB"/>
        </w:rPr>
        <w:t>16</w:t>
      </w:r>
      <w:r w:rsidRPr="00397BEC">
        <w:rPr>
          <w:rFonts w:ascii="Verdana" w:eastAsia="Times New Roman" w:hAnsi="Verdana" w:cs="Times New Roman"/>
          <w:color w:val="010000"/>
          <w:sz w:val="24"/>
          <w:szCs w:val="24"/>
          <w:lang w:eastAsia="en-GB"/>
        </w:rPr>
        <w:t xml:space="preserve">The blood, however, you must not eat; you shall pour it out on the ground like water. </w:t>
      </w:r>
      <w:r w:rsidRPr="00397BEC">
        <w:rPr>
          <w:rFonts w:ascii="Verdana" w:eastAsia="Times New Roman" w:hAnsi="Verdana" w:cs="Times New Roman"/>
          <w:vanish/>
          <w:color w:val="777777"/>
          <w:sz w:val="24"/>
          <w:szCs w:val="24"/>
          <w:vertAlign w:val="superscript"/>
          <w:lang w:eastAsia="en-GB"/>
        </w:rPr>
        <w:t>17</w:t>
      </w:r>
      <w:r w:rsidRPr="00397BEC">
        <w:rPr>
          <w:rFonts w:ascii="Verdana" w:eastAsia="Times New Roman" w:hAnsi="Verdana" w:cs="Times New Roman"/>
          <w:color w:val="010000"/>
          <w:sz w:val="24"/>
          <w:szCs w:val="24"/>
          <w:lang w:eastAsia="en-GB"/>
        </w:rPr>
        <w:t xml:space="preserve">Nor may you eat within your towns the tithe of your grain, your wine, or your oil, the firstlings of your herds or your flocks, any of your votive gifts that you vow, your freewill-offerings, or your donations; </w:t>
      </w:r>
      <w:r w:rsidRPr="00397BEC">
        <w:rPr>
          <w:rFonts w:ascii="Verdana" w:eastAsia="Times New Roman" w:hAnsi="Verdana" w:cs="Times New Roman"/>
          <w:vanish/>
          <w:color w:val="FF0000"/>
          <w:sz w:val="24"/>
          <w:szCs w:val="24"/>
          <w:vertAlign w:val="superscript"/>
          <w:lang w:eastAsia="en-GB"/>
        </w:rPr>
        <w:t>18</w:t>
      </w:r>
      <w:r w:rsidRPr="00397BEC">
        <w:rPr>
          <w:rFonts w:ascii="Verdana" w:eastAsia="Times New Roman" w:hAnsi="Verdana" w:cs="Times New Roman"/>
          <w:color w:val="FF0000"/>
          <w:sz w:val="24"/>
          <w:szCs w:val="24"/>
          <w:lang w:eastAsia="en-GB"/>
        </w:rPr>
        <w:t xml:space="preserve">these </w:t>
      </w:r>
      <w:r w:rsidRPr="00397BEC">
        <w:rPr>
          <w:rFonts w:ascii="Verdana" w:hAnsi="Verdana"/>
          <w:color w:val="FF0000"/>
        </w:rPr>
        <w:t xml:space="preserve">you shall eat in the presence of the </w:t>
      </w:r>
      <w:r w:rsidRPr="00397BEC">
        <w:rPr>
          <w:rStyle w:val="sc"/>
          <w:rFonts w:ascii="Verdana" w:hAnsi="Verdana"/>
          <w:color w:val="FF0000"/>
        </w:rPr>
        <w:t>Lord</w:t>
      </w:r>
      <w:r w:rsidRPr="00397BEC">
        <w:rPr>
          <w:rFonts w:ascii="Verdana" w:hAnsi="Verdana"/>
          <w:color w:val="FF0000"/>
        </w:rPr>
        <w:t xml:space="preserve"> your God at the place that the </w:t>
      </w:r>
      <w:r w:rsidRPr="00397BEC">
        <w:rPr>
          <w:rStyle w:val="sc"/>
          <w:rFonts w:ascii="Verdana" w:hAnsi="Verdana"/>
          <w:color w:val="FF0000"/>
        </w:rPr>
        <w:t>Lord</w:t>
      </w:r>
      <w:r w:rsidRPr="00397BEC">
        <w:rPr>
          <w:rFonts w:ascii="Verdana" w:hAnsi="Verdana"/>
          <w:color w:val="FF0000"/>
        </w:rPr>
        <w:t xml:space="preserve"> your God will choose, you together with your son and your daughter, your male and female slaves, and the Levites resident in your towns, rejoicing in the presence of the </w:t>
      </w:r>
      <w:r w:rsidRPr="00397BEC">
        <w:rPr>
          <w:rStyle w:val="sc"/>
          <w:rFonts w:ascii="Verdana" w:hAnsi="Verdana"/>
          <w:color w:val="FF0000"/>
        </w:rPr>
        <w:t>Lord</w:t>
      </w:r>
      <w:r w:rsidRPr="00397BEC">
        <w:rPr>
          <w:rFonts w:ascii="Verdana" w:hAnsi="Verdana"/>
          <w:color w:val="FF0000"/>
        </w:rPr>
        <w:t xml:space="preserve"> your God in all your undertakings. </w:t>
      </w:r>
      <w:r w:rsidRPr="00397BEC">
        <w:rPr>
          <w:rFonts w:ascii="Verdana" w:hAnsi="Verdana"/>
          <w:vanish/>
          <w:color w:val="FF0000"/>
          <w:vertAlign w:val="superscript"/>
        </w:rPr>
        <w:t>19</w:t>
      </w:r>
      <w:r w:rsidRPr="00397BEC">
        <w:rPr>
          <w:rFonts w:ascii="Verdana" w:hAnsi="Verdana"/>
          <w:color w:val="FF0000"/>
        </w:rPr>
        <w:t>Take care that you do not neglect the Levite as long as you live in your land.</w:t>
      </w:r>
    </w:p>
    <w:p w14:paraId="4C552867" w14:textId="77777777" w:rsidR="00292D18" w:rsidRDefault="00292D18"/>
    <w:sectPr w:rsidR="00292D18" w:rsidSect="00292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BEC"/>
    <w:rsid w:val="00292D18"/>
    <w:rsid w:val="00397BEC"/>
    <w:rsid w:val="00E832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3DB1175"/>
  <w15:docId w15:val="{7D8C20CA-3B83-456B-BB1E-59354AF80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D18"/>
  </w:style>
  <w:style w:type="paragraph" w:styleId="Heading2">
    <w:name w:val="heading 2"/>
    <w:basedOn w:val="Normal"/>
    <w:link w:val="Heading2Char"/>
    <w:uiPriority w:val="9"/>
    <w:qFormat/>
    <w:rsid w:val="00397BEC"/>
    <w:pPr>
      <w:spacing w:before="100" w:beforeAutospacing="1" w:after="100" w:afterAutospacing="1" w:line="240" w:lineRule="auto"/>
      <w:outlineLvl w:val="1"/>
    </w:pPr>
    <w:rPr>
      <w:rFonts w:ascii="Verdana" w:eastAsia="Times New Roman" w:hAnsi="Verdana" w:cs="Times New Roman"/>
      <w:b/>
      <w:bCs/>
      <w:color w:val="880000"/>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7BEC"/>
    <w:rPr>
      <w:rFonts w:ascii="Verdana" w:eastAsia="Times New Roman" w:hAnsi="Verdana" w:cs="Times New Roman"/>
      <w:b/>
      <w:bCs/>
      <w:color w:val="880000"/>
      <w:sz w:val="29"/>
      <w:szCs w:val="29"/>
      <w:lang w:eastAsia="en-GB"/>
    </w:rPr>
  </w:style>
  <w:style w:type="character" w:styleId="Hyperlink">
    <w:name w:val="Hyperlink"/>
    <w:basedOn w:val="DefaultParagraphFont"/>
    <w:uiPriority w:val="99"/>
    <w:semiHidden/>
    <w:unhideWhenUsed/>
    <w:rsid w:val="00397BEC"/>
    <w:rPr>
      <w:strike w:val="0"/>
      <w:dstrike w:val="0"/>
      <w:color w:val="0000BB"/>
      <w:u w:val="none"/>
      <w:effect w:val="none"/>
    </w:rPr>
  </w:style>
  <w:style w:type="character" w:customStyle="1" w:styleId="sc">
    <w:name w:val="sc"/>
    <w:basedOn w:val="DefaultParagraphFont"/>
    <w:rsid w:val="00397BEC"/>
    <w:rPr>
      <w:smallCaps/>
    </w:rPr>
  </w:style>
  <w:style w:type="character" w:customStyle="1" w:styleId="cc1">
    <w:name w:val="cc1"/>
    <w:basedOn w:val="DefaultParagraphFont"/>
    <w:rsid w:val="00397BEC"/>
    <w:rPr>
      <w:rFonts w:ascii="Verdana" w:hAnsi="Verdana" w:hint="default"/>
      <w:color w:val="666666"/>
      <w:sz w:val="48"/>
      <w:szCs w:val="48"/>
    </w:rPr>
  </w:style>
  <w:style w:type="character" w:customStyle="1" w:styleId="vv1">
    <w:name w:val="vv1"/>
    <w:basedOn w:val="DefaultParagraphFont"/>
    <w:rsid w:val="00397BEC"/>
    <w:rPr>
      <w:rFonts w:ascii="Verdana" w:hAnsi="Verdana" w:hint="default"/>
      <w:color w:val="777777"/>
    </w:rPr>
  </w:style>
  <w:style w:type="paragraph" w:styleId="z-TopofForm">
    <w:name w:val="HTML Top of Form"/>
    <w:basedOn w:val="Normal"/>
    <w:next w:val="Normal"/>
    <w:link w:val="z-TopofFormChar"/>
    <w:hidden/>
    <w:uiPriority w:val="99"/>
    <w:semiHidden/>
    <w:unhideWhenUsed/>
    <w:rsid w:val="00397BE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97BE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97BE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97BEC"/>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10507">
      <w:bodyDiv w:val="1"/>
      <w:marLeft w:val="0"/>
      <w:marRight w:val="0"/>
      <w:marTop w:val="0"/>
      <w:marBottom w:val="0"/>
      <w:divBdr>
        <w:top w:val="none" w:sz="0" w:space="0" w:color="auto"/>
        <w:left w:val="none" w:sz="0" w:space="0" w:color="auto"/>
        <w:bottom w:val="none" w:sz="0" w:space="0" w:color="auto"/>
        <w:right w:val="none" w:sz="0" w:space="0" w:color="auto"/>
      </w:divBdr>
      <w:divsChild>
        <w:div w:id="1989358402">
          <w:marLeft w:val="0"/>
          <w:marRight w:val="0"/>
          <w:marTop w:val="0"/>
          <w:marBottom w:val="0"/>
          <w:divBdr>
            <w:top w:val="none" w:sz="0" w:space="0" w:color="auto"/>
            <w:left w:val="none" w:sz="0" w:space="0" w:color="auto"/>
            <w:bottom w:val="none" w:sz="0" w:space="0" w:color="auto"/>
            <w:right w:val="none" w:sz="0" w:space="0" w:color="auto"/>
          </w:divBdr>
        </w:div>
        <w:div w:id="78059946">
          <w:marLeft w:val="0"/>
          <w:marRight w:val="0"/>
          <w:marTop w:val="0"/>
          <w:marBottom w:val="0"/>
          <w:divBdr>
            <w:top w:val="none" w:sz="0" w:space="0" w:color="auto"/>
            <w:left w:val="none" w:sz="0" w:space="0" w:color="auto"/>
            <w:bottom w:val="none" w:sz="0" w:space="0" w:color="auto"/>
            <w:right w:val="none" w:sz="0" w:space="0" w:color="auto"/>
          </w:divBdr>
          <w:divsChild>
            <w:div w:id="4734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2755</Characters>
  <Application>Microsoft Office Word</Application>
  <DocSecurity>4</DocSecurity>
  <Lines>22</Lines>
  <Paragraphs>6</Paragraphs>
  <ScaleCrop>false</ScaleCrop>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Jessica Keady</cp:lastModifiedBy>
  <cp:revision>2</cp:revision>
  <dcterms:created xsi:type="dcterms:W3CDTF">2022-03-13T10:33:00Z</dcterms:created>
  <dcterms:modified xsi:type="dcterms:W3CDTF">2022-03-13T10:33:00Z</dcterms:modified>
</cp:coreProperties>
</file>