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46A3" w:rsidRDefault="00E146A3" w:rsidP="00E146A3">
      <w:pPr>
        <w:jc w:val="center"/>
        <w:rPr>
          <w:rFonts w:eastAsia="Times New Roman" w:cs="Times New Roman"/>
          <w:b/>
          <w:sz w:val="52"/>
          <w:szCs w:val="52"/>
          <w:u w:val="single"/>
          <w:lang w:val="en-IN" w:eastAsia="en-GB"/>
        </w:rPr>
      </w:pPr>
    </w:p>
    <w:p w:rsidR="00E146A3" w:rsidRDefault="00E146A3" w:rsidP="00E146A3">
      <w:pPr>
        <w:jc w:val="center"/>
        <w:rPr>
          <w:rFonts w:eastAsia="Times New Roman" w:cs="Times New Roman"/>
          <w:b/>
          <w:sz w:val="52"/>
          <w:szCs w:val="52"/>
          <w:u w:val="single"/>
          <w:lang w:val="en-IN" w:eastAsia="en-GB"/>
        </w:rPr>
      </w:pPr>
    </w:p>
    <w:p w:rsidR="00E146A3" w:rsidRDefault="00E146A3" w:rsidP="00E146A3">
      <w:pPr>
        <w:jc w:val="center"/>
        <w:rPr>
          <w:rFonts w:eastAsia="Times New Roman" w:cs="Times New Roman"/>
          <w:b/>
          <w:sz w:val="52"/>
          <w:szCs w:val="52"/>
          <w:u w:val="single"/>
          <w:lang w:val="en-IN" w:eastAsia="en-GB"/>
        </w:rPr>
      </w:pPr>
    </w:p>
    <w:p w:rsidR="00E146A3" w:rsidRDefault="00E146A3" w:rsidP="00E146A3">
      <w:pPr>
        <w:jc w:val="center"/>
        <w:rPr>
          <w:rFonts w:eastAsia="Times New Roman" w:cs="Times New Roman"/>
          <w:b/>
          <w:sz w:val="52"/>
          <w:szCs w:val="52"/>
          <w:u w:val="single"/>
          <w:lang w:val="en-IN" w:eastAsia="en-GB"/>
        </w:rPr>
      </w:pPr>
      <w:r w:rsidRPr="00E146A3">
        <w:rPr>
          <w:rFonts w:eastAsia="Times New Roman" w:cs="Times New Roman"/>
          <w:b/>
          <w:sz w:val="52"/>
          <w:szCs w:val="52"/>
          <w:u w:val="single"/>
          <w:lang w:val="en-IN" w:eastAsia="en-GB"/>
        </w:rPr>
        <w:t>Psychology for Health and Social Care</w:t>
      </w:r>
    </w:p>
    <w:p w:rsidR="00E146A3" w:rsidRPr="00E146A3" w:rsidRDefault="00E947E6" w:rsidP="00E146A3">
      <w:pPr>
        <w:jc w:val="center"/>
        <w:rPr>
          <w:rFonts w:eastAsia="Times New Roman" w:cs="Times New Roman"/>
          <w:b/>
          <w:sz w:val="52"/>
          <w:szCs w:val="52"/>
          <w:u w:val="single"/>
          <w:lang w:val="en-IN" w:eastAsia="en-GB"/>
        </w:rPr>
      </w:pPr>
      <w:r w:rsidRPr="00E947E6">
        <w:rPr>
          <w:rFonts w:eastAsia="Times New Roman" w:cs="Times New Roman"/>
          <w:b/>
          <w:sz w:val="52"/>
          <w:szCs w:val="52"/>
          <w:u w:val="single"/>
          <w:lang w:val="en-IN" w:eastAsia="en-GB"/>
        </w:rPr>
        <w:t>BMHP4003</w:t>
      </w:r>
    </w:p>
    <w:p w:rsidR="00E146A3" w:rsidRPr="00E146A3" w:rsidRDefault="00E146A3" w:rsidP="00E146A3">
      <w:pPr>
        <w:jc w:val="center"/>
        <w:rPr>
          <w:rFonts w:eastAsia="Times New Roman" w:cs="Times New Roman"/>
          <w:szCs w:val="24"/>
          <w:u w:val="single"/>
          <w:lang w:val="en-IN" w:eastAsia="en-GB"/>
        </w:rPr>
      </w:pPr>
      <w:r w:rsidRPr="00E146A3">
        <w:rPr>
          <w:rFonts w:eastAsia="Times New Roman" w:cs="Times New Roman"/>
          <w:b/>
          <w:sz w:val="52"/>
          <w:szCs w:val="52"/>
          <w:u w:val="single"/>
          <w:lang w:val="en-IN" w:eastAsia="en-GB"/>
        </w:rPr>
        <w:t>Term 3</w:t>
      </w: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center"/>
        <w:rPr>
          <w:rFonts w:ascii="Arial" w:hAnsi="Arial"/>
          <w:sz w:val="22"/>
          <w:lang w:val="en-IN" w:eastAsia="en-GB"/>
        </w:rPr>
      </w:pPr>
    </w:p>
    <w:p w:rsidR="00E146A3" w:rsidRPr="00E146A3" w:rsidRDefault="00E146A3" w:rsidP="00E146A3">
      <w:pPr>
        <w:spacing w:line="276" w:lineRule="auto"/>
        <w:jc w:val="left"/>
        <w:rPr>
          <w:rFonts w:ascii="Arial" w:hAnsi="Arial"/>
          <w:sz w:val="22"/>
          <w:lang w:val="en-IN" w:eastAsia="en-GB"/>
        </w:rPr>
      </w:pPr>
    </w:p>
    <w:p w:rsidR="00E146A3" w:rsidRPr="00E146A3" w:rsidRDefault="00E146A3" w:rsidP="00E146A3">
      <w:pPr>
        <w:spacing w:line="259" w:lineRule="auto"/>
        <w:jc w:val="left"/>
        <w:rPr>
          <w:rFonts w:ascii="Arial" w:hAnsi="Arial"/>
          <w:sz w:val="36"/>
          <w:szCs w:val="36"/>
          <w:lang w:val="en-GB" w:eastAsia="en-GB"/>
        </w:rPr>
      </w:pPr>
      <w:r w:rsidRPr="00E146A3">
        <w:rPr>
          <w:rFonts w:ascii="Arial" w:hAnsi="Arial"/>
          <w:sz w:val="36"/>
          <w:szCs w:val="36"/>
          <w:lang w:val="en-GB" w:eastAsia="en-GB"/>
        </w:rPr>
        <w:t>Student: Ginka Borisova</w:t>
      </w:r>
    </w:p>
    <w:p w:rsidR="00E146A3" w:rsidRPr="00E146A3" w:rsidRDefault="00E146A3" w:rsidP="00E146A3">
      <w:pPr>
        <w:spacing w:line="259" w:lineRule="auto"/>
        <w:jc w:val="left"/>
        <w:rPr>
          <w:rFonts w:ascii="Arial" w:hAnsi="Arial"/>
          <w:sz w:val="36"/>
          <w:szCs w:val="36"/>
          <w:lang w:val="en-GB" w:eastAsia="en-GB"/>
        </w:rPr>
      </w:pPr>
      <w:r w:rsidRPr="00E146A3">
        <w:rPr>
          <w:rFonts w:ascii="Arial" w:hAnsi="Arial"/>
          <w:sz w:val="36"/>
          <w:szCs w:val="36"/>
          <w:lang w:val="en-GB" w:eastAsia="en-GB"/>
        </w:rPr>
        <w:t>Student I.D.: 1915313</w:t>
      </w:r>
    </w:p>
    <w:p w:rsidR="000410EA" w:rsidRPr="003E1B9C" w:rsidRDefault="00E146A3" w:rsidP="00E146A3">
      <w:pPr>
        <w:jc w:val="left"/>
        <w:rPr>
          <w:rFonts w:eastAsia="Times New Roman" w:cs="Times New Roman"/>
          <w:b/>
          <w:sz w:val="52"/>
          <w:szCs w:val="52"/>
          <w:lang w:val="en-GB"/>
        </w:rPr>
      </w:pPr>
      <w:r w:rsidRPr="00E146A3">
        <w:rPr>
          <w:rFonts w:ascii="Arial" w:hAnsi="Arial"/>
          <w:sz w:val="36"/>
          <w:szCs w:val="36"/>
          <w:lang w:val="en-GB" w:eastAsia="en-GB"/>
        </w:rPr>
        <w:t xml:space="preserve">Lecturer: </w:t>
      </w:r>
      <w:r w:rsidR="00E947E6">
        <w:rPr>
          <w:rFonts w:ascii="Arial" w:hAnsi="Arial"/>
          <w:sz w:val="36"/>
          <w:szCs w:val="36"/>
          <w:lang w:val="en-GB" w:eastAsia="en-GB"/>
        </w:rPr>
        <w:t>D</w:t>
      </w:r>
      <w:r w:rsidR="00A51E4F">
        <w:rPr>
          <w:rFonts w:ascii="Arial" w:hAnsi="Arial"/>
          <w:sz w:val="36"/>
          <w:szCs w:val="36"/>
          <w:lang w:val="en-GB" w:eastAsia="en-GB"/>
        </w:rPr>
        <w:t>i</w:t>
      </w:r>
      <w:r w:rsidR="00E947E6">
        <w:rPr>
          <w:rFonts w:ascii="Arial" w:hAnsi="Arial"/>
          <w:sz w:val="36"/>
          <w:szCs w:val="36"/>
          <w:lang w:val="en-GB" w:eastAsia="en-GB"/>
        </w:rPr>
        <w:t xml:space="preserve">ya </w:t>
      </w:r>
      <w:proofErr w:type="spellStart"/>
      <w:r w:rsidR="00E947E6">
        <w:rPr>
          <w:rFonts w:ascii="Arial" w:hAnsi="Arial"/>
          <w:sz w:val="36"/>
          <w:szCs w:val="36"/>
          <w:lang w:val="en-GB" w:eastAsia="en-GB"/>
        </w:rPr>
        <w:t>Ganguly</w:t>
      </w:r>
      <w:proofErr w:type="spellEnd"/>
      <w:r w:rsidR="000410EA" w:rsidRPr="003E1B9C">
        <w:rPr>
          <w:rFonts w:eastAsia="Times New Roman" w:cs="Times New Roman"/>
          <w:b/>
          <w:sz w:val="52"/>
          <w:szCs w:val="52"/>
          <w:lang w:val="en-GB"/>
        </w:rPr>
        <w:br w:type="page"/>
      </w:r>
    </w:p>
    <w:sdt>
      <w:sdtPr>
        <w:rPr>
          <w:rFonts w:ascii="Times New Roman" w:eastAsia="Arial" w:hAnsi="Times New Roman" w:cs="Times New Roman"/>
          <w:b/>
          <w:bCs w:val="0"/>
          <w:color w:val="auto"/>
          <w:sz w:val="24"/>
          <w:szCs w:val="24"/>
        </w:rPr>
        <w:id w:val="684061360"/>
        <w:docPartObj>
          <w:docPartGallery w:val="Table of Contents"/>
          <w:docPartUnique/>
        </w:docPartObj>
      </w:sdtPr>
      <w:sdtEndPr>
        <w:rPr>
          <w:b w:val="0"/>
        </w:rPr>
      </w:sdtEndPr>
      <w:sdtContent>
        <w:p w:rsidR="000410EA" w:rsidRPr="00AB7279" w:rsidRDefault="000410EA" w:rsidP="00AB7279">
          <w:pPr>
            <w:pStyle w:val="TOCHeading"/>
            <w:jc w:val="center"/>
            <w:rPr>
              <w:rFonts w:ascii="Times New Roman" w:hAnsi="Times New Roman" w:cs="Times New Roman"/>
              <w:b/>
              <w:color w:val="auto"/>
              <w:sz w:val="24"/>
              <w:szCs w:val="24"/>
            </w:rPr>
          </w:pPr>
          <w:r w:rsidRPr="00AB7279">
            <w:rPr>
              <w:rFonts w:ascii="Times New Roman" w:hAnsi="Times New Roman" w:cs="Times New Roman"/>
              <w:b/>
              <w:color w:val="auto"/>
              <w:sz w:val="24"/>
              <w:szCs w:val="24"/>
            </w:rPr>
            <w:t>Table of Contents</w:t>
          </w:r>
        </w:p>
        <w:p w:rsidR="009108EB" w:rsidRDefault="000410EA">
          <w:pPr>
            <w:pStyle w:val="TOC1"/>
            <w:tabs>
              <w:tab w:val="right" w:leader="dot" w:pos="9350"/>
            </w:tabs>
            <w:rPr>
              <w:rFonts w:asciiTheme="minorHAnsi" w:eastAsiaTheme="minorEastAsia" w:hAnsiTheme="minorHAnsi" w:cstheme="minorBidi"/>
              <w:noProof/>
              <w:sz w:val="22"/>
              <w:lang w:val="en-GB" w:eastAsia="en-GB"/>
            </w:rPr>
          </w:pPr>
          <w:r w:rsidRPr="00F47030">
            <w:rPr>
              <w:rFonts w:cs="Times New Roman"/>
              <w:szCs w:val="24"/>
            </w:rPr>
            <w:fldChar w:fldCharType="begin"/>
          </w:r>
          <w:r w:rsidRPr="00F47030">
            <w:rPr>
              <w:rFonts w:cs="Times New Roman"/>
              <w:szCs w:val="24"/>
            </w:rPr>
            <w:instrText xml:space="preserve"> TOC \o "1-3" \h \z \u </w:instrText>
          </w:r>
          <w:r w:rsidRPr="00F47030">
            <w:rPr>
              <w:rFonts w:cs="Times New Roman"/>
              <w:szCs w:val="24"/>
            </w:rPr>
            <w:fldChar w:fldCharType="separate"/>
          </w:r>
          <w:hyperlink w:anchor="_Toc60866050" w:history="1">
            <w:r w:rsidR="009108EB" w:rsidRPr="00A87DBA">
              <w:rPr>
                <w:rStyle w:val="Hyperlink"/>
                <w:rFonts w:cs="Times New Roman"/>
                <w:noProof/>
                <w:lang w:val="en-GB"/>
              </w:rPr>
              <w:t>Introduction</w:t>
            </w:r>
            <w:r w:rsidR="009108EB">
              <w:rPr>
                <w:noProof/>
                <w:webHidden/>
              </w:rPr>
              <w:tab/>
            </w:r>
            <w:r w:rsidR="009108EB">
              <w:rPr>
                <w:noProof/>
                <w:webHidden/>
              </w:rPr>
              <w:fldChar w:fldCharType="begin"/>
            </w:r>
            <w:r w:rsidR="009108EB">
              <w:rPr>
                <w:noProof/>
                <w:webHidden/>
              </w:rPr>
              <w:instrText xml:space="preserve"> PAGEREF _Toc60866050 \h </w:instrText>
            </w:r>
            <w:r w:rsidR="009108EB">
              <w:rPr>
                <w:noProof/>
                <w:webHidden/>
              </w:rPr>
            </w:r>
            <w:r w:rsidR="009108EB">
              <w:rPr>
                <w:noProof/>
                <w:webHidden/>
              </w:rPr>
              <w:fldChar w:fldCharType="separate"/>
            </w:r>
            <w:r w:rsidR="009108EB">
              <w:rPr>
                <w:noProof/>
                <w:webHidden/>
              </w:rPr>
              <w:t>3</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1" w:history="1">
            <w:r w:rsidR="009108EB" w:rsidRPr="00A87DBA">
              <w:rPr>
                <w:rStyle w:val="Hyperlink"/>
                <w:noProof/>
                <w:lang w:val="en-GB"/>
              </w:rPr>
              <w:t>Developmental Psychology</w:t>
            </w:r>
            <w:r w:rsidR="009108EB">
              <w:rPr>
                <w:noProof/>
                <w:webHidden/>
              </w:rPr>
              <w:tab/>
            </w:r>
            <w:r w:rsidR="009108EB">
              <w:rPr>
                <w:noProof/>
                <w:webHidden/>
              </w:rPr>
              <w:fldChar w:fldCharType="begin"/>
            </w:r>
            <w:r w:rsidR="009108EB">
              <w:rPr>
                <w:noProof/>
                <w:webHidden/>
              </w:rPr>
              <w:instrText xml:space="preserve"> PAGEREF _Toc60866051 \h </w:instrText>
            </w:r>
            <w:r w:rsidR="009108EB">
              <w:rPr>
                <w:noProof/>
                <w:webHidden/>
              </w:rPr>
            </w:r>
            <w:r w:rsidR="009108EB">
              <w:rPr>
                <w:noProof/>
                <w:webHidden/>
              </w:rPr>
              <w:fldChar w:fldCharType="separate"/>
            </w:r>
            <w:r w:rsidR="009108EB">
              <w:rPr>
                <w:noProof/>
                <w:webHidden/>
              </w:rPr>
              <w:t>3</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2" w:history="1">
            <w:r w:rsidR="009108EB" w:rsidRPr="00A87DBA">
              <w:rPr>
                <w:rStyle w:val="Hyperlink"/>
                <w:noProof/>
                <w:highlight w:val="white"/>
                <w:lang w:val="en-GB"/>
              </w:rPr>
              <w:t>Lifespan Psychological theories</w:t>
            </w:r>
            <w:r w:rsidR="009108EB">
              <w:rPr>
                <w:noProof/>
                <w:webHidden/>
              </w:rPr>
              <w:tab/>
            </w:r>
            <w:r w:rsidR="009108EB">
              <w:rPr>
                <w:noProof/>
                <w:webHidden/>
              </w:rPr>
              <w:fldChar w:fldCharType="begin"/>
            </w:r>
            <w:r w:rsidR="009108EB">
              <w:rPr>
                <w:noProof/>
                <w:webHidden/>
              </w:rPr>
              <w:instrText xml:space="preserve"> PAGEREF _Toc60866052 \h </w:instrText>
            </w:r>
            <w:r w:rsidR="009108EB">
              <w:rPr>
                <w:noProof/>
                <w:webHidden/>
              </w:rPr>
            </w:r>
            <w:r w:rsidR="009108EB">
              <w:rPr>
                <w:noProof/>
                <w:webHidden/>
              </w:rPr>
              <w:fldChar w:fldCharType="separate"/>
            </w:r>
            <w:r w:rsidR="009108EB">
              <w:rPr>
                <w:noProof/>
                <w:webHidden/>
              </w:rPr>
              <w:t>4</w:t>
            </w:r>
            <w:r w:rsidR="009108EB">
              <w:rPr>
                <w:noProof/>
                <w:webHidden/>
              </w:rPr>
              <w:fldChar w:fldCharType="end"/>
            </w:r>
          </w:hyperlink>
        </w:p>
        <w:p w:rsidR="009108EB" w:rsidRDefault="008553A8">
          <w:pPr>
            <w:pStyle w:val="TOC2"/>
            <w:tabs>
              <w:tab w:val="right" w:leader="dot" w:pos="9350"/>
            </w:tabs>
            <w:rPr>
              <w:rFonts w:asciiTheme="minorHAnsi" w:eastAsiaTheme="minorEastAsia" w:hAnsiTheme="minorHAnsi" w:cstheme="minorBidi"/>
              <w:noProof/>
              <w:sz w:val="22"/>
              <w:lang w:val="en-GB" w:eastAsia="en-GB"/>
            </w:rPr>
          </w:pPr>
          <w:hyperlink w:anchor="_Toc60866053" w:history="1">
            <w:r w:rsidR="009108EB" w:rsidRPr="00A87DBA">
              <w:rPr>
                <w:rStyle w:val="Hyperlink"/>
                <w:noProof/>
                <w:highlight w:val="white"/>
                <w:lang w:val="en-GB"/>
              </w:rPr>
              <w:t>Psychosocial Theory of Development</w:t>
            </w:r>
            <w:r w:rsidR="009108EB">
              <w:rPr>
                <w:noProof/>
                <w:webHidden/>
              </w:rPr>
              <w:tab/>
            </w:r>
            <w:r w:rsidR="009108EB">
              <w:rPr>
                <w:noProof/>
                <w:webHidden/>
              </w:rPr>
              <w:fldChar w:fldCharType="begin"/>
            </w:r>
            <w:r w:rsidR="009108EB">
              <w:rPr>
                <w:noProof/>
                <w:webHidden/>
              </w:rPr>
              <w:instrText xml:space="preserve"> PAGEREF _Toc60866053 \h </w:instrText>
            </w:r>
            <w:r w:rsidR="009108EB">
              <w:rPr>
                <w:noProof/>
                <w:webHidden/>
              </w:rPr>
            </w:r>
            <w:r w:rsidR="009108EB">
              <w:rPr>
                <w:noProof/>
                <w:webHidden/>
              </w:rPr>
              <w:fldChar w:fldCharType="separate"/>
            </w:r>
            <w:r w:rsidR="009108EB">
              <w:rPr>
                <w:noProof/>
                <w:webHidden/>
              </w:rPr>
              <w:t>4</w:t>
            </w:r>
            <w:r w:rsidR="009108EB">
              <w:rPr>
                <w:noProof/>
                <w:webHidden/>
              </w:rPr>
              <w:fldChar w:fldCharType="end"/>
            </w:r>
          </w:hyperlink>
        </w:p>
        <w:p w:rsidR="009108EB" w:rsidRDefault="008553A8">
          <w:pPr>
            <w:pStyle w:val="TOC2"/>
            <w:tabs>
              <w:tab w:val="right" w:leader="dot" w:pos="9350"/>
            </w:tabs>
            <w:rPr>
              <w:rFonts w:asciiTheme="minorHAnsi" w:eastAsiaTheme="minorEastAsia" w:hAnsiTheme="minorHAnsi" w:cstheme="minorBidi"/>
              <w:noProof/>
              <w:sz w:val="22"/>
              <w:lang w:val="en-GB" w:eastAsia="en-GB"/>
            </w:rPr>
          </w:pPr>
          <w:hyperlink w:anchor="_Toc60866054" w:history="1">
            <w:r w:rsidR="009108EB" w:rsidRPr="00A87DBA">
              <w:rPr>
                <w:rStyle w:val="Hyperlink"/>
                <w:noProof/>
                <w:highlight w:val="white"/>
                <w:lang w:val="en-GB"/>
              </w:rPr>
              <w:t>Theory of Moral Development</w:t>
            </w:r>
            <w:r w:rsidR="009108EB">
              <w:rPr>
                <w:noProof/>
                <w:webHidden/>
              </w:rPr>
              <w:tab/>
            </w:r>
            <w:r w:rsidR="009108EB">
              <w:rPr>
                <w:noProof/>
                <w:webHidden/>
              </w:rPr>
              <w:fldChar w:fldCharType="begin"/>
            </w:r>
            <w:r w:rsidR="009108EB">
              <w:rPr>
                <w:noProof/>
                <w:webHidden/>
              </w:rPr>
              <w:instrText xml:space="preserve"> PAGEREF _Toc60866054 \h </w:instrText>
            </w:r>
            <w:r w:rsidR="009108EB">
              <w:rPr>
                <w:noProof/>
                <w:webHidden/>
              </w:rPr>
            </w:r>
            <w:r w:rsidR="009108EB">
              <w:rPr>
                <w:noProof/>
                <w:webHidden/>
              </w:rPr>
              <w:fldChar w:fldCharType="separate"/>
            </w:r>
            <w:r w:rsidR="009108EB">
              <w:rPr>
                <w:noProof/>
                <w:webHidden/>
              </w:rPr>
              <w:t>6</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5" w:history="1">
            <w:r w:rsidR="009108EB" w:rsidRPr="00A87DBA">
              <w:rPr>
                <w:rStyle w:val="Hyperlink"/>
                <w:noProof/>
                <w:highlight w:val="white"/>
                <w:lang w:val="en-GB"/>
              </w:rPr>
              <w:t>Cognition, emotion and behaviour pattern in old age</w:t>
            </w:r>
            <w:r w:rsidR="009108EB">
              <w:rPr>
                <w:noProof/>
                <w:webHidden/>
              </w:rPr>
              <w:tab/>
            </w:r>
            <w:r w:rsidR="009108EB">
              <w:rPr>
                <w:noProof/>
                <w:webHidden/>
              </w:rPr>
              <w:fldChar w:fldCharType="begin"/>
            </w:r>
            <w:r w:rsidR="009108EB">
              <w:rPr>
                <w:noProof/>
                <w:webHidden/>
              </w:rPr>
              <w:instrText xml:space="preserve"> PAGEREF _Toc60866055 \h </w:instrText>
            </w:r>
            <w:r w:rsidR="009108EB">
              <w:rPr>
                <w:noProof/>
                <w:webHidden/>
              </w:rPr>
            </w:r>
            <w:r w:rsidR="009108EB">
              <w:rPr>
                <w:noProof/>
                <w:webHidden/>
              </w:rPr>
              <w:fldChar w:fldCharType="separate"/>
            </w:r>
            <w:r w:rsidR="009108EB">
              <w:rPr>
                <w:noProof/>
                <w:webHidden/>
              </w:rPr>
              <w:t>7</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6" w:history="1">
            <w:r w:rsidR="009108EB" w:rsidRPr="00A87DBA">
              <w:rPr>
                <w:rStyle w:val="Hyperlink"/>
                <w:noProof/>
                <w:highlight w:val="white"/>
                <w:lang w:val="en-GB"/>
              </w:rPr>
              <w:t>Recent research studies in health and social care</w:t>
            </w:r>
            <w:r w:rsidR="009108EB">
              <w:rPr>
                <w:noProof/>
                <w:webHidden/>
              </w:rPr>
              <w:tab/>
            </w:r>
            <w:r w:rsidR="009108EB">
              <w:rPr>
                <w:noProof/>
                <w:webHidden/>
              </w:rPr>
              <w:fldChar w:fldCharType="begin"/>
            </w:r>
            <w:r w:rsidR="009108EB">
              <w:rPr>
                <w:noProof/>
                <w:webHidden/>
              </w:rPr>
              <w:instrText xml:space="preserve"> PAGEREF _Toc60866056 \h </w:instrText>
            </w:r>
            <w:r w:rsidR="009108EB">
              <w:rPr>
                <w:noProof/>
                <w:webHidden/>
              </w:rPr>
            </w:r>
            <w:r w:rsidR="009108EB">
              <w:rPr>
                <w:noProof/>
                <w:webHidden/>
              </w:rPr>
              <w:fldChar w:fldCharType="separate"/>
            </w:r>
            <w:r w:rsidR="009108EB">
              <w:rPr>
                <w:noProof/>
                <w:webHidden/>
              </w:rPr>
              <w:t>7</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7" w:history="1">
            <w:r w:rsidR="009108EB" w:rsidRPr="00A87DBA">
              <w:rPr>
                <w:rStyle w:val="Hyperlink"/>
                <w:noProof/>
                <w:highlight w:val="white"/>
                <w:lang w:val="en-GB"/>
              </w:rPr>
              <w:t>Conclusion</w:t>
            </w:r>
            <w:r w:rsidR="009108EB">
              <w:rPr>
                <w:noProof/>
                <w:webHidden/>
              </w:rPr>
              <w:tab/>
            </w:r>
            <w:r w:rsidR="009108EB">
              <w:rPr>
                <w:noProof/>
                <w:webHidden/>
              </w:rPr>
              <w:fldChar w:fldCharType="begin"/>
            </w:r>
            <w:r w:rsidR="009108EB">
              <w:rPr>
                <w:noProof/>
                <w:webHidden/>
              </w:rPr>
              <w:instrText xml:space="preserve"> PAGEREF _Toc60866057 \h </w:instrText>
            </w:r>
            <w:r w:rsidR="009108EB">
              <w:rPr>
                <w:noProof/>
                <w:webHidden/>
              </w:rPr>
            </w:r>
            <w:r w:rsidR="009108EB">
              <w:rPr>
                <w:noProof/>
                <w:webHidden/>
              </w:rPr>
              <w:fldChar w:fldCharType="separate"/>
            </w:r>
            <w:r w:rsidR="009108EB">
              <w:rPr>
                <w:noProof/>
                <w:webHidden/>
              </w:rPr>
              <w:t>8</w:t>
            </w:r>
            <w:r w:rsidR="009108EB">
              <w:rPr>
                <w:noProof/>
                <w:webHidden/>
              </w:rPr>
              <w:fldChar w:fldCharType="end"/>
            </w:r>
          </w:hyperlink>
        </w:p>
        <w:p w:rsidR="009108EB" w:rsidRDefault="008553A8">
          <w:pPr>
            <w:pStyle w:val="TOC1"/>
            <w:tabs>
              <w:tab w:val="right" w:leader="dot" w:pos="9350"/>
            </w:tabs>
            <w:rPr>
              <w:rFonts w:asciiTheme="minorHAnsi" w:eastAsiaTheme="minorEastAsia" w:hAnsiTheme="minorHAnsi" w:cstheme="minorBidi"/>
              <w:noProof/>
              <w:sz w:val="22"/>
              <w:lang w:val="en-GB" w:eastAsia="en-GB"/>
            </w:rPr>
          </w:pPr>
          <w:hyperlink w:anchor="_Toc60866058" w:history="1">
            <w:r w:rsidR="009108EB" w:rsidRPr="00A87DBA">
              <w:rPr>
                <w:rStyle w:val="Hyperlink"/>
                <w:rFonts w:cs="Times New Roman"/>
                <w:noProof/>
                <w:lang w:val="en-GB"/>
              </w:rPr>
              <w:t>Reference</w:t>
            </w:r>
            <w:r w:rsidR="009108EB">
              <w:rPr>
                <w:noProof/>
                <w:webHidden/>
              </w:rPr>
              <w:tab/>
            </w:r>
            <w:r w:rsidR="009108EB">
              <w:rPr>
                <w:noProof/>
                <w:webHidden/>
              </w:rPr>
              <w:fldChar w:fldCharType="begin"/>
            </w:r>
            <w:r w:rsidR="009108EB">
              <w:rPr>
                <w:noProof/>
                <w:webHidden/>
              </w:rPr>
              <w:instrText xml:space="preserve"> PAGEREF _Toc60866058 \h </w:instrText>
            </w:r>
            <w:r w:rsidR="009108EB">
              <w:rPr>
                <w:noProof/>
                <w:webHidden/>
              </w:rPr>
            </w:r>
            <w:r w:rsidR="009108EB">
              <w:rPr>
                <w:noProof/>
                <w:webHidden/>
              </w:rPr>
              <w:fldChar w:fldCharType="separate"/>
            </w:r>
            <w:r w:rsidR="009108EB">
              <w:rPr>
                <w:noProof/>
                <w:webHidden/>
              </w:rPr>
              <w:t>9</w:t>
            </w:r>
            <w:r w:rsidR="009108EB">
              <w:rPr>
                <w:noProof/>
                <w:webHidden/>
              </w:rPr>
              <w:fldChar w:fldCharType="end"/>
            </w:r>
          </w:hyperlink>
        </w:p>
        <w:p w:rsidR="000410EA" w:rsidRPr="00F47030" w:rsidRDefault="000410EA" w:rsidP="00F47030">
          <w:pPr>
            <w:rPr>
              <w:rFonts w:cs="Times New Roman"/>
              <w:szCs w:val="24"/>
            </w:rPr>
          </w:pPr>
          <w:r w:rsidRPr="00F47030">
            <w:rPr>
              <w:rFonts w:cs="Times New Roman"/>
              <w:szCs w:val="24"/>
            </w:rPr>
            <w:fldChar w:fldCharType="end"/>
          </w:r>
        </w:p>
      </w:sdtContent>
    </w:sdt>
    <w:p w:rsidR="000410EA" w:rsidRPr="00F47030" w:rsidRDefault="000410EA" w:rsidP="00F47030">
      <w:pPr>
        <w:pStyle w:val="Heading1"/>
        <w:rPr>
          <w:rFonts w:cs="Times New Roman"/>
          <w:szCs w:val="24"/>
          <w:lang w:val="en-GB"/>
        </w:rPr>
      </w:pPr>
      <w:r w:rsidRPr="00F47030">
        <w:rPr>
          <w:rFonts w:cs="Times New Roman"/>
          <w:szCs w:val="24"/>
          <w:lang w:val="en-GB"/>
        </w:rPr>
        <w:br w:type="page"/>
      </w:r>
    </w:p>
    <w:p w:rsidR="00800206" w:rsidRPr="00F47030" w:rsidRDefault="00C77CE0" w:rsidP="003C3AC5">
      <w:pPr>
        <w:pStyle w:val="Heading1"/>
        <w:tabs>
          <w:tab w:val="left" w:pos="3810"/>
        </w:tabs>
        <w:rPr>
          <w:rFonts w:cs="Times New Roman"/>
          <w:b w:val="0"/>
          <w:szCs w:val="24"/>
          <w:lang w:val="en-GB"/>
        </w:rPr>
      </w:pPr>
      <w:bookmarkStart w:id="0" w:name="_Toc60866050"/>
      <w:r w:rsidRPr="00F47030">
        <w:rPr>
          <w:rFonts w:cs="Times New Roman"/>
          <w:szCs w:val="24"/>
          <w:lang w:val="en-GB"/>
        </w:rPr>
        <w:lastRenderedPageBreak/>
        <w:t>Introduction</w:t>
      </w:r>
      <w:bookmarkEnd w:id="0"/>
      <w:r w:rsidR="003C3AC5">
        <w:rPr>
          <w:rFonts w:cs="Times New Roman"/>
          <w:szCs w:val="24"/>
          <w:lang w:val="en-GB"/>
        </w:rPr>
        <w:tab/>
      </w:r>
    </w:p>
    <w:p w:rsidR="00800206" w:rsidRPr="00F47030" w:rsidRDefault="00C77CE0" w:rsidP="00F47030">
      <w:pPr>
        <w:pStyle w:val="Normal1"/>
        <w:spacing w:line="360" w:lineRule="auto"/>
        <w:jc w:val="both"/>
        <w:rPr>
          <w:rFonts w:ascii="Times New Roman" w:eastAsia="Times New Roman" w:hAnsi="Times New Roman" w:cs="Times New Roman"/>
          <w:sz w:val="24"/>
          <w:szCs w:val="24"/>
          <w:lang w:val="en-GB"/>
        </w:rPr>
      </w:pPr>
      <w:r w:rsidRPr="00F47030">
        <w:rPr>
          <w:rFonts w:ascii="Times New Roman" w:eastAsia="Times New Roman" w:hAnsi="Times New Roman" w:cs="Times New Roman"/>
          <w:sz w:val="24"/>
          <w:szCs w:val="24"/>
          <w:lang w:val="en-GB"/>
        </w:rPr>
        <w:t xml:space="preserve">The </w:t>
      </w:r>
      <w:r w:rsidR="00C2552B" w:rsidRPr="00C2552B">
        <w:rPr>
          <w:rFonts w:ascii="Times New Roman" w:eastAsia="Times New Roman" w:hAnsi="Times New Roman" w:cs="Times New Roman"/>
          <w:sz w:val="24"/>
          <w:szCs w:val="24"/>
          <w:lang w:val="en-GB"/>
        </w:rPr>
        <w:t>aim of this assignment is to evaluate psychological factors that have influence on lifespan development and an individual's behaviour through different stages of life. The assignment will illustrate theories on life span development and focus widely on various factors influencing human behaviour, with emphasis on the last stage of life, old age. Finally</w:t>
      </w:r>
      <w:r w:rsidR="00C2552B">
        <w:rPr>
          <w:rFonts w:ascii="Times New Roman" w:eastAsia="Times New Roman" w:hAnsi="Times New Roman" w:cs="Times New Roman"/>
          <w:sz w:val="24"/>
          <w:szCs w:val="24"/>
          <w:lang w:val="en-GB"/>
        </w:rPr>
        <w:t>,</w:t>
      </w:r>
      <w:r w:rsidR="00C2552B" w:rsidRPr="00C2552B">
        <w:rPr>
          <w:rFonts w:ascii="Times New Roman" w:eastAsia="Times New Roman" w:hAnsi="Times New Roman" w:cs="Times New Roman"/>
          <w:sz w:val="24"/>
          <w:szCs w:val="24"/>
          <w:lang w:val="en-GB"/>
        </w:rPr>
        <w:t xml:space="preserve"> a comprehensive discussion </w:t>
      </w:r>
      <w:proofErr w:type="gramStart"/>
      <w:r w:rsidR="00C2552B" w:rsidRPr="00C2552B">
        <w:rPr>
          <w:rFonts w:ascii="Times New Roman" w:eastAsia="Times New Roman" w:hAnsi="Times New Roman" w:cs="Times New Roman"/>
          <w:sz w:val="24"/>
          <w:szCs w:val="24"/>
          <w:lang w:val="en-GB"/>
        </w:rPr>
        <w:t>will be provided</w:t>
      </w:r>
      <w:proofErr w:type="gramEnd"/>
      <w:r w:rsidR="00C2552B" w:rsidRPr="00C2552B">
        <w:rPr>
          <w:rFonts w:ascii="Times New Roman" w:eastAsia="Times New Roman" w:hAnsi="Times New Roman" w:cs="Times New Roman"/>
          <w:sz w:val="24"/>
          <w:szCs w:val="24"/>
          <w:lang w:val="en-GB"/>
        </w:rPr>
        <w:t xml:space="preserve"> on the application of theories and methods learned for future work setting as a healthcare professional.</w:t>
      </w:r>
      <w:r w:rsidRPr="00F47030">
        <w:rPr>
          <w:rFonts w:ascii="Times New Roman" w:eastAsia="Times New Roman" w:hAnsi="Times New Roman" w:cs="Times New Roman"/>
          <w:sz w:val="24"/>
          <w:szCs w:val="24"/>
          <w:lang w:val="en-GB"/>
        </w:rPr>
        <w:t xml:space="preserve"> </w:t>
      </w:r>
    </w:p>
    <w:p w:rsidR="00800206" w:rsidRPr="00F47030" w:rsidRDefault="00C77CE0" w:rsidP="005742D2">
      <w:pPr>
        <w:pStyle w:val="Heading1"/>
        <w:rPr>
          <w:lang w:val="en-GB"/>
        </w:rPr>
      </w:pPr>
      <w:bookmarkStart w:id="1" w:name="_Toc60866051"/>
      <w:r w:rsidRPr="00F47030">
        <w:rPr>
          <w:lang w:val="en-GB"/>
        </w:rPr>
        <w:t>Developmental Psychology</w:t>
      </w:r>
      <w:bookmarkEnd w:id="1"/>
    </w:p>
    <w:p w:rsidR="008D6CF9" w:rsidRPr="008D6CF9" w:rsidRDefault="00C77CE0" w:rsidP="008D6CF9">
      <w:pPr>
        <w:pStyle w:val="Normal1"/>
        <w:spacing w:line="360" w:lineRule="auto"/>
        <w:rPr>
          <w:rFonts w:ascii="Times New Roman" w:eastAsia="Times New Roman" w:hAnsi="Times New Roman" w:cs="Times New Roman"/>
          <w:sz w:val="24"/>
          <w:szCs w:val="24"/>
          <w:lang w:val="en-GB"/>
        </w:rPr>
      </w:pPr>
      <w:r w:rsidRPr="00F47030">
        <w:rPr>
          <w:rFonts w:ascii="Times New Roman" w:eastAsia="Times New Roman" w:hAnsi="Times New Roman" w:cs="Times New Roman"/>
          <w:sz w:val="24"/>
          <w:szCs w:val="24"/>
          <w:lang w:val="en-GB"/>
        </w:rPr>
        <w:t>Developmental</w:t>
      </w:r>
      <w:r w:rsidR="008D6CF9">
        <w:rPr>
          <w:rFonts w:ascii="Times New Roman" w:eastAsia="Times New Roman" w:hAnsi="Times New Roman" w:cs="Times New Roman"/>
          <w:sz w:val="24"/>
          <w:szCs w:val="24"/>
          <w:lang w:val="en-GB"/>
        </w:rPr>
        <w:t xml:space="preserve"> </w:t>
      </w:r>
      <w:r w:rsidR="002F62C7">
        <w:rPr>
          <w:rFonts w:ascii="Times New Roman" w:eastAsia="Times New Roman" w:hAnsi="Times New Roman" w:cs="Times New Roman"/>
          <w:sz w:val="24"/>
          <w:szCs w:val="24"/>
          <w:lang w:val="en-GB"/>
        </w:rPr>
        <w:t xml:space="preserve">psychology is an area </w:t>
      </w:r>
      <w:r w:rsidR="008D6CF9" w:rsidRPr="008D6CF9">
        <w:rPr>
          <w:rFonts w:ascii="Times New Roman" w:eastAsia="Times New Roman" w:hAnsi="Times New Roman" w:cs="Times New Roman"/>
          <w:sz w:val="24"/>
          <w:szCs w:val="24"/>
          <w:lang w:val="en-GB"/>
        </w:rPr>
        <w:t xml:space="preserve">of study that deals with the growth and development of humans throughout their lifespan. It focuses on examining the changes in thinking patterns, behavioural changes and emotional development and changes in different stages of an individual’s life. The varying theories of developmental psychology provide a unified explanation of childhood, being the stage where most changes and development take place greatly. </w:t>
      </w:r>
      <w:proofErr w:type="gramStart"/>
      <w:r w:rsidR="008D6CF9" w:rsidRPr="008D6CF9">
        <w:rPr>
          <w:rFonts w:ascii="Times New Roman" w:eastAsia="Times New Roman" w:hAnsi="Times New Roman" w:cs="Times New Roman"/>
          <w:sz w:val="24"/>
          <w:szCs w:val="24"/>
          <w:lang w:val="en-GB"/>
        </w:rPr>
        <w:t>Intervention is provided by professionals in the area to determine the normal growth process and assess the disruptions preventing individuals from achieving proper developmental milestones (McLeod, 2017)</w:t>
      </w:r>
      <w:proofErr w:type="gramEnd"/>
      <w:r w:rsidR="008D6CF9" w:rsidRPr="008D6CF9">
        <w:rPr>
          <w:rFonts w:ascii="Times New Roman" w:eastAsia="Times New Roman" w:hAnsi="Times New Roman" w:cs="Times New Roman"/>
          <w:sz w:val="24"/>
          <w:szCs w:val="24"/>
          <w:lang w:val="en-GB"/>
        </w:rPr>
        <w:t xml:space="preserve">. Field specialists or developmental psychologists emphasize on studying and examining physical growth of individuals, along with psychological aspects of growth, considering social, emotional and cognitive developments in different stages of an individual's lifespan. They study the normal growth and development process and the factors responsible for disturbing these processes to occur normally. The observations and results therefore help people to measure and assess normal development and any issues disrupting the development process. Identification of these issues further helps individuals to prevent them and reach higher potential, leading a life free of mental health illness and enhancing personal growth (Cherry, 2020). </w:t>
      </w:r>
    </w:p>
    <w:p w:rsidR="008D6CF9" w:rsidRPr="008D6CF9" w:rsidRDefault="008D6CF9" w:rsidP="008D6CF9">
      <w:pPr>
        <w:pStyle w:val="Normal1"/>
        <w:spacing w:line="360" w:lineRule="auto"/>
        <w:rPr>
          <w:rFonts w:ascii="Times New Roman" w:eastAsia="Times New Roman" w:hAnsi="Times New Roman" w:cs="Times New Roman"/>
          <w:sz w:val="24"/>
          <w:szCs w:val="24"/>
          <w:lang w:val="en-GB"/>
        </w:rPr>
      </w:pPr>
      <w:r w:rsidRPr="008D6CF9">
        <w:rPr>
          <w:rFonts w:ascii="Times New Roman" w:eastAsia="Times New Roman" w:hAnsi="Times New Roman" w:cs="Times New Roman"/>
          <w:sz w:val="24"/>
          <w:szCs w:val="24"/>
          <w:lang w:val="en-GB"/>
        </w:rPr>
        <w:t xml:space="preserve">Human development starts from the gestation period and continues until death, each stage in the developmental process </w:t>
      </w:r>
      <w:proofErr w:type="gramStart"/>
      <w:r w:rsidRPr="008D6CF9">
        <w:rPr>
          <w:rFonts w:ascii="Times New Roman" w:eastAsia="Times New Roman" w:hAnsi="Times New Roman" w:cs="Times New Roman"/>
          <w:sz w:val="24"/>
          <w:szCs w:val="24"/>
          <w:lang w:val="en-GB"/>
        </w:rPr>
        <w:t>is accompanied</w:t>
      </w:r>
      <w:proofErr w:type="gramEnd"/>
      <w:r w:rsidRPr="008D6CF9">
        <w:rPr>
          <w:rFonts w:ascii="Times New Roman" w:eastAsia="Times New Roman" w:hAnsi="Times New Roman" w:cs="Times New Roman"/>
          <w:sz w:val="24"/>
          <w:szCs w:val="24"/>
          <w:lang w:val="en-GB"/>
        </w:rPr>
        <w:t xml:space="preserve"> by social, emotional and cognitive development. These stages also set and experience the emergence of several diseases and illnesses both mental and physical especially in the later stages of life. The basic physical, mental and psychological development milestones </w:t>
      </w:r>
      <w:proofErr w:type="gramStart"/>
      <w:r w:rsidRPr="008D6CF9">
        <w:rPr>
          <w:rFonts w:ascii="Times New Roman" w:eastAsia="Times New Roman" w:hAnsi="Times New Roman" w:cs="Times New Roman"/>
          <w:sz w:val="24"/>
          <w:szCs w:val="24"/>
          <w:lang w:val="en-GB"/>
        </w:rPr>
        <w:t>are measured</w:t>
      </w:r>
      <w:proofErr w:type="gramEnd"/>
      <w:r w:rsidRPr="008D6CF9">
        <w:rPr>
          <w:rFonts w:ascii="Times New Roman" w:eastAsia="Times New Roman" w:hAnsi="Times New Roman" w:cs="Times New Roman"/>
          <w:sz w:val="24"/>
          <w:szCs w:val="24"/>
          <w:lang w:val="en-GB"/>
        </w:rPr>
        <w:t xml:space="preserve"> chronologically or with a person's age; children are playful and active in their age and the same cannot be expected from an adult. Development </w:t>
      </w:r>
      <w:proofErr w:type="gramStart"/>
      <w:r w:rsidRPr="008D6CF9">
        <w:rPr>
          <w:rFonts w:ascii="Times New Roman" w:eastAsia="Times New Roman" w:hAnsi="Times New Roman" w:cs="Times New Roman"/>
          <w:sz w:val="24"/>
          <w:szCs w:val="24"/>
          <w:lang w:val="en-GB"/>
        </w:rPr>
        <w:t xml:space="preserve">is </w:t>
      </w:r>
      <w:r w:rsidRPr="008D6CF9">
        <w:rPr>
          <w:rFonts w:ascii="Times New Roman" w:eastAsia="Times New Roman" w:hAnsi="Times New Roman" w:cs="Times New Roman"/>
          <w:sz w:val="24"/>
          <w:szCs w:val="24"/>
          <w:lang w:val="en-GB"/>
        </w:rPr>
        <w:lastRenderedPageBreak/>
        <w:t>pre-defined</w:t>
      </w:r>
      <w:proofErr w:type="gramEnd"/>
      <w:r w:rsidRPr="008D6CF9">
        <w:rPr>
          <w:rFonts w:ascii="Times New Roman" w:eastAsia="Times New Roman" w:hAnsi="Times New Roman" w:cs="Times New Roman"/>
          <w:sz w:val="24"/>
          <w:szCs w:val="24"/>
          <w:lang w:val="en-GB"/>
        </w:rPr>
        <w:t xml:space="preserve"> by age and individuals in each state are expected to show features of the concerned milestone (</w:t>
      </w:r>
      <w:proofErr w:type="spellStart"/>
      <w:r w:rsidRPr="008D6CF9">
        <w:rPr>
          <w:rFonts w:ascii="Times New Roman" w:eastAsia="Times New Roman" w:hAnsi="Times New Roman" w:cs="Times New Roman"/>
          <w:sz w:val="24"/>
          <w:szCs w:val="24"/>
          <w:lang w:val="en-GB"/>
        </w:rPr>
        <w:t>Crago</w:t>
      </w:r>
      <w:proofErr w:type="spellEnd"/>
      <w:r w:rsidRPr="008D6CF9">
        <w:rPr>
          <w:rFonts w:ascii="Times New Roman" w:eastAsia="Times New Roman" w:hAnsi="Times New Roman" w:cs="Times New Roman"/>
          <w:sz w:val="24"/>
          <w:szCs w:val="24"/>
          <w:lang w:val="en-GB"/>
        </w:rPr>
        <w:t xml:space="preserve">, 2016). </w:t>
      </w:r>
    </w:p>
    <w:p w:rsidR="00800206" w:rsidRPr="008D6CF9" w:rsidRDefault="008D6CF9" w:rsidP="00F47030">
      <w:pPr>
        <w:pStyle w:val="Normal1"/>
        <w:spacing w:line="360" w:lineRule="auto"/>
        <w:jc w:val="both"/>
        <w:rPr>
          <w:rFonts w:ascii="Times New Roman" w:hAnsi="Times New Roman" w:cs="Times New Roman"/>
          <w:color w:val="222222"/>
          <w:sz w:val="24"/>
          <w:szCs w:val="24"/>
          <w:lang w:val="en-GB"/>
        </w:rPr>
      </w:pPr>
      <w:r w:rsidRPr="008D6CF9">
        <w:rPr>
          <w:rFonts w:ascii="Times New Roman" w:eastAsia="Times New Roman" w:hAnsi="Times New Roman" w:cs="Times New Roman"/>
          <w:sz w:val="24"/>
          <w:szCs w:val="24"/>
          <w:lang w:val="en-GB"/>
        </w:rPr>
        <w:t xml:space="preserve">Old age is referred to as the last stage of development, it lasts until a person dies and is generally referred to people who are above sixty years. People in this stage experience increased health issues and declining cognitive functions accompanied by a variety of challenges in completing daily activities and tasks. Some people in this age also tend to be active and carry their daily activities with ease; this entirely depends on the physical and mental conditions, and people who are not mentally and physically fit require long-term care and assistance. Adjustments with losses and impaired physical conditions </w:t>
      </w:r>
      <w:proofErr w:type="gramStart"/>
      <w:r w:rsidRPr="008D6CF9">
        <w:rPr>
          <w:rFonts w:ascii="Times New Roman" w:eastAsia="Times New Roman" w:hAnsi="Times New Roman" w:cs="Times New Roman"/>
          <w:sz w:val="24"/>
          <w:szCs w:val="24"/>
          <w:lang w:val="en-GB"/>
        </w:rPr>
        <w:t>are most commonly observed</w:t>
      </w:r>
      <w:proofErr w:type="gramEnd"/>
      <w:r w:rsidRPr="008D6CF9">
        <w:rPr>
          <w:rFonts w:ascii="Times New Roman" w:eastAsia="Times New Roman" w:hAnsi="Times New Roman" w:cs="Times New Roman"/>
          <w:sz w:val="24"/>
          <w:szCs w:val="24"/>
          <w:lang w:val="en-GB"/>
        </w:rPr>
        <w:t xml:space="preserve"> in people experiencing this development stage of life (Sha</w:t>
      </w:r>
      <w:r>
        <w:rPr>
          <w:rFonts w:ascii="Times New Roman" w:eastAsia="Times New Roman" w:hAnsi="Times New Roman" w:cs="Times New Roman"/>
          <w:sz w:val="24"/>
          <w:szCs w:val="24"/>
          <w:lang w:val="en-GB"/>
        </w:rPr>
        <w:t xml:space="preserve">rma, </w:t>
      </w:r>
      <w:proofErr w:type="spellStart"/>
      <w:r>
        <w:rPr>
          <w:rFonts w:ascii="Times New Roman" w:eastAsia="Times New Roman" w:hAnsi="Times New Roman" w:cs="Times New Roman"/>
          <w:sz w:val="24"/>
          <w:szCs w:val="24"/>
          <w:lang w:val="en-GB"/>
        </w:rPr>
        <w:t>n.d</w:t>
      </w:r>
      <w:r w:rsidR="00C77CE0" w:rsidRPr="00F47030">
        <w:rPr>
          <w:rFonts w:ascii="Times New Roman" w:hAnsi="Times New Roman" w:cs="Times New Roman"/>
          <w:color w:val="222222"/>
          <w:sz w:val="24"/>
          <w:szCs w:val="24"/>
          <w:highlight w:val="white"/>
          <w:lang w:val="en-GB"/>
        </w:rPr>
        <w:t>.</w:t>
      </w:r>
      <w:proofErr w:type="spellEnd"/>
      <w:r w:rsidR="00C77CE0" w:rsidRPr="00F47030">
        <w:rPr>
          <w:rFonts w:ascii="Times New Roman" w:hAnsi="Times New Roman" w:cs="Times New Roman"/>
          <w:color w:val="222222"/>
          <w:sz w:val="24"/>
          <w:szCs w:val="24"/>
          <w:highlight w:val="white"/>
          <w:lang w:val="en-GB"/>
        </w:rPr>
        <w:t>)</w:t>
      </w:r>
      <w:r w:rsidR="00C77CE0" w:rsidRPr="00F47030">
        <w:rPr>
          <w:rFonts w:ascii="Times New Roman" w:eastAsia="Times New Roman" w:hAnsi="Times New Roman" w:cs="Times New Roman"/>
          <w:color w:val="222222"/>
          <w:sz w:val="24"/>
          <w:szCs w:val="24"/>
          <w:highlight w:val="white"/>
          <w:lang w:val="en-GB"/>
        </w:rPr>
        <w:t xml:space="preserve">. </w:t>
      </w:r>
    </w:p>
    <w:p w:rsidR="00800206" w:rsidRPr="00F47030" w:rsidRDefault="00C77CE0" w:rsidP="005742D2">
      <w:pPr>
        <w:pStyle w:val="Heading1"/>
        <w:rPr>
          <w:highlight w:val="white"/>
          <w:lang w:val="en-GB"/>
        </w:rPr>
      </w:pPr>
      <w:bookmarkStart w:id="2" w:name="_Toc60866052"/>
      <w:r w:rsidRPr="00F47030">
        <w:rPr>
          <w:highlight w:val="white"/>
          <w:lang w:val="en-GB"/>
        </w:rPr>
        <w:t>Lifespan Psychological theories</w:t>
      </w:r>
      <w:bookmarkEnd w:id="2"/>
    </w:p>
    <w:p w:rsidR="00800206" w:rsidRPr="00F47030" w:rsidRDefault="00C77CE0" w:rsidP="00F47030">
      <w:pPr>
        <w:pStyle w:val="Normal1"/>
        <w:spacing w:line="360" w:lineRule="auto"/>
        <w:jc w:val="both"/>
        <w:rPr>
          <w:rFonts w:ascii="Times New Roman" w:eastAsia="Times New Roman" w:hAnsi="Times New Roman" w:cs="Times New Roman"/>
          <w:color w:val="222222"/>
          <w:sz w:val="24"/>
          <w:szCs w:val="24"/>
          <w:highlight w:val="white"/>
          <w:lang w:val="en-GB"/>
        </w:rPr>
      </w:pPr>
      <w:r w:rsidRPr="00F47030">
        <w:rPr>
          <w:rFonts w:ascii="Times New Roman" w:eastAsia="Times New Roman" w:hAnsi="Times New Roman" w:cs="Times New Roman"/>
          <w:color w:val="222222"/>
          <w:sz w:val="24"/>
          <w:szCs w:val="24"/>
          <w:highlight w:val="white"/>
          <w:lang w:val="en-GB"/>
        </w:rPr>
        <w:t>Given below is a brief discussion of lifespan psychological theories that defines and explains development in different stages, with respect to the topic</w:t>
      </w:r>
      <w:r w:rsidR="006D0AAA">
        <w:rPr>
          <w:rFonts w:ascii="Times New Roman" w:eastAsia="Times New Roman" w:hAnsi="Times New Roman" w:cs="Times New Roman"/>
          <w:color w:val="222222"/>
          <w:sz w:val="24"/>
          <w:szCs w:val="24"/>
          <w:highlight w:val="white"/>
          <w:lang w:val="en-GB"/>
        </w:rPr>
        <w:t>,</w:t>
      </w:r>
      <w:r w:rsidRPr="00F47030">
        <w:rPr>
          <w:rFonts w:ascii="Times New Roman" w:eastAsia="Times New Roman" w:hAnsi="Times New Roman" w:cs="Times New Roman"/>
          <w:color w:val="222222"/>
          <w:sz w:val="24"/>
          <w:szCs w:val="24"/>
          <w:highlight w:val="white"/>
          <w:lang w:val="en-GB"/>
        </w:rPr>
        <w:t xml:space="preserve"> special emphasis </w:t>
      </w:r>
      <w:proofErr w:type="gramStart"/>
      <w:r w:rsidRPr="00F47030">
        <w:rPr>
          <w:rFonts w:ascii="Times New Roman" w:eastAsia="Times New Roman" w:hAnsi="Times New Roman" w:cs="Times New Roman"/>
          <w:color w:val="222222"/>
          <w:sz w:val="24"/>
          <w:szCs w:val="24"/>
          <w:highlight w:val="white"/>
          <w:lang w:val="en-GB"/>
        </w:rPr>
        <w:t>will be provided</w:t>
      </w:r>
      <w:proofErr w:type="gramEnd"/>
      <w:r w:rsidRPr="00F47030">
        <w:rPr>
          <w:rFonts w:ascii="Times New Roman" w:eastAsia="Times New Roman" w:hAnsi="Times New Roman" w:cs="Times New Roman"/>
          <w:color w:val="222222"/>
          <w:sz w:val="24"/>
          <w:szCs w:val="24"/>
          <w:highlight w:val="white"/>
          <w:lang w:val="en-GB"/>
        </w:rPr>
        <w:t xml:space="preserve"> on old age relating to the context of theories.</w:t>
      </w:r>
    </w:p>
    <w:p w:rsidR="00800206" w:rsidRPr="00F47030" w:rsidRDefault="00C77CE0" w:rsidP="005742D2">
      <w:pPr>
        <w:pStyle w:val="Heading2"/>
        <w:rPr>
          <w:b w:val="0"/>
          <w:highlight w:val="white"/>
          <w:lang w:val="en-GB"/>
        </w:rPr>
      </w:pPr>
      <w:bookmarkStart w:id="3" w:name="_Toc60866053"/>
      <w:r w:rsidRPr="00F47030">
        <w:rPr>
          <w:highlight w:val="white"/>
          <w:lang w:val="en-GB"/>
        </w:rPr>
        <w:t>Psychosocial Theory of Development</w:t>
      </w:r>
      <w:bookmarkEnd w:id="3"/>
    </w:p>
    <w:p w:rsidR="006D0AAA" w:rsidRPr="006D0AAA" w:rsidRDefault="00C77CE0" w:rsidP="006D0AAA">
      <w:pPr>
        <w:pStyle w:val="Normal1"/>
        <w:spacing w:line="360" w:lineRule="auto"/>
        <w:rPr>
          <w:rFonts w:ascii="Times New Roman" w:eastAsia="Times New Roman" w:hAnsi="Times New Roman" w:cs="Times New Roman"/>
          <w:color w:val="222222"/>
          <w:sz w:val="24"/>
          <w:szCs w:val="24"/>
          <w:lang w:val="en-GB"/>
        </w:rPr>
      </w:pPr>
      <w:r w:rsidRPr="00F47030">
        <w:rPr>
          <w:rFonts w:ascii="Times New Roman" w:eastAsia="Times New Roman" w:hAnsi="Times New Roman" w:cs="Times New Roman"/>
          <w:color w:val="222222"/>
          <w:sz w:val="24"/>
          <w:szCs w:val="24"/>
          <w:highlight w:val="white"/>
          <w:lang w:val="en-GB"/>
        </w:rPr>
        <w:t xml:space="preserve">Erik </w:t>
      </w:r>
      <w:r w:rsidR="006D0AAA" w:rsidRPr="006D0AAA">
        <w:rPr>
          <w:rFonts w:ascii="Times New Roman" w:eastAsia="Times New Roman" w:hAnsi="Times New Roman" w:cs="Times New Roman"/>
          <w:color w:val="222222"/>
          <w:sz w:val="24"/>
          <w:szCs w:val="24"/>
          <w:lang w:val="en-GB"/>
        </w:rPr>
        <w:t xml:space="preserve">Erickson’s psychosocial development theory forms the basis of many studies that focus on development in personality, lifespan development and the development or personal identity. This theory </w:t>
      </w:r>
      <w:proofErr w:type="gramStart"/>
      <w:r w:rsidR="006D0AAA" w:rsidRPr="006D0AAA">
        <w:rPr>
          <w:rFonts w:ascii="Times New Roman" w:eastAsia="Times New Roman" w:hAnsi="Times New Roman" w:cs="Times New Roman"/>
          <w:color w:val="222222"/>
          <w:sz w:val="24"/>
          <w:szCs w:val="24"/>
          <w:lang w:val="en-GB"/>
        </w:rPr>
        <w:t>was based</w:t>
      </w:r>
      <w:proofErr w:type="gramEnd"/>
      <w:r w:rsidR="006D0AAA" w:rsidRPr="006D0AAA">
        <w:rPr>
          <w:rFonts w:ascii="Times New Roman" w:eastAsia="Times New Roman" w:hAnsi="Times New Roman" w:cs="Times New Roman"/>
          <w:color w:val="222222"/>
          <w:sz w:val="24"/>
          <w:szCs w:val="24"/>
          <w:lang w:val="en-GB"/>
        </w:rPr>
        <w:t xml:space="preserve"> on Freud's psychosocial theory, by extending the existing theory accessing various social and psychosocial developments in the childhood and adulthood stages of life. According to the psychosocial theory of </w:t>
      </w:r>
      <w:r w:rsidR="007B16AB" w:rsidRPr="006D0AAA">
        <w:rPr>
          <w:rFonts w:ascii="Times New Roman" w:eastAsia="Times New Roman" w:hAnsi="Times New Roman" w:cs="Times New Roman"/>
          <w:color w:val="222222"/>
          <w:sz w:val="24"/>
          <w:szCs w:val="24"/>
          <w:lang w:val="en-GB"/>
        </w:rPr>
        <w:t>Erikson,</w:t>
      </w:r>
      <w:r w:rsidR="006D0AAA" w:rsidRPr="006D0AAA">
        <w:rPr>
          <w:rFonts w:ascii="Times New Roman" w:eastAsia="Times New Roman" w:hAnsi="Times New Roman" w:cs="Times New Roman"/>
          <w:color w:val="222222"/>
          <w:sz w:val="24"/>
          <w:szCs w:val="24"/>
          <w:lang w:val="en-GB"/>
        </w:rPr>
        <w:t xml:space="preserve"> human development undergoes eight stages throughout their lifespan, each stage demands for a choice or resolution of conflicts, successfully resolving these conflicts results in healthy development of personality and failure in the resolving process causes insufficiency and incapability. The theory comprises three different levels and eight stages (Orenstein and Lewis, 2020), discussed briefly below:</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Level One- Childhood</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-Stage One- Infancy, Trust vs. Mistrust- Infants grow trust towards caregivers establishing a bond, lack of this bond will result in mistrust.</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-Stage Two- Early Childhood, Autonomy vs. Shame- Sense of personal control on skills and choices any sort of denial from caregivers leads to shame and low self-esteem.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lastRenderedPageBreak/>
        <w:t xml:space="preserve">-Stage Three- Play Age, Initiative vs. Guilt- Children in this stage are independent enough to initiate activities and engage socially with peers gaining self-confidence, disapproval in these activities leads to guilt.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-Stage Four- School Age, Industry vs. Inferiority- Children measure several factors with peers including academic accomplishments, failure to match others or staying ahead of the competition results in inferiority.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Level Two- Adolescence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-Stage Five Adolescence, Identity vs. Identity confusion- Development of personal identity </w:t>
      </w:r>
      <w:proofErr w:type="gramStart"/>
      <w:r w:rsidRPr="006D0AAA">
        <w:rPr>
          <w:rFonts w:ascii="Times New Roman" w:eastAsia="Times New Roman" w:hAnsi="Times New Roman" w:cs="Times New Roman"/>
          <w:color w:val="222222"/>
          <w:sz w:val="24"/>
          <w:szCs w:val="24"/>
          <w:lang w:val="en-GB"/>
        </w:rPr>
        <w:t>is observed</w:t>
      </w:r>
      <w:proofErr w:type="gramEnd"/>
      <w:r w:rsidRPr="006D0AAA">
        <w:rPr>
          <w:rFonts w:ascii="Times New Roman" w:eastAsia="Times New Roman" w:hAnsi="Times New Roman" w:cs="Times New Roman"/>
          <w:color w:val="222222"/>
          <w:sz w:val="24"/>
          <w:szCs w:val="24"/>
          <w:lang w:val="en-GB"/>
        </w:rPr>
        <w:t xml:space="preserve">, sticking to beliefs and values, being truthful are some traits developed in this stage; failure in establishing identity creates confusion.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Level Three- Adulthood </w:t>
      </w:r>
    </w:p>
    <w:p w:rsidR="006D0AAA" w:rsidRPr="006D0AAA" w:rsidRDefault="006D0AAA" w:rsidP="006D0AAA">
      <w:pPr>
        <w:pStyle w:val="Normal1"/>
        <w:spacing w:line="360" w:lineRule="auto"/>
        <w:rPr>
          <w:rFonts w:ascii="Times New Roman" w:eastAsia="Times New Roman" w:hAnsi="Times New Roman" w:cs="Times New Roman"/>
          <w:color w:val="222222"/>
          <w:sz w:val="24"/>
          <w:szCs w:val="24"/>
          <w:lang w:val="en-GB"/>
        </w:rPr>
      </w:pPr>
      <w:r w:rsidRPr="006D0AAA">
        <w:rPr>
          <w:rFonts w:ascii="Times New Roman" w:eastAsia="Times New Roman" w:hAnsi="Times New Roman" w:cs="Times New Roman"/>
          <w:color w:val="222222"/>
          <w:sz w:val="24"/>
          <w:szCs w:val="24"/>
          <w:lang w:val="en-GB"/>
        </w:rPr>
        <w:t xml:space="preserve">-Stage Six- Adult Young, Intimacy vs. Isolation- Individuals emphasize on building relationships and develop a strong sense of individuality, failure in establishing meaningful relationships often leads to isolation and loneliness. Erikson explains the importance of developing individuality before engaging in intimate relationships. -Stage Seven- Adulthood, Generativity vs. Stagnation- This stage enables individuals to care for others and contribute to society through volunteering, raising kids etc. Stagnation happens when individuals are less productive and experience decline in self-development (Lewis, 2020). </w:t>
      </w:r>
    </w:p>
    <w:p w:rsidR="00800206" w:rsidRPr="00F47030" w:rsidRDefault="006D0AAA" w:rsidP="006D0AAA">
      <w:pPr>
        <w:pStyle w:val="Normal1"/>
        <w:spacing w:line="360" w:lineRule="auto"/>
        <w:jc w:val="both"/>
        <w:rPr>
          <w:rFonts w:ascii="Times New Roman" w:eastAsia="Times New Roman" w:hAnsi="Times New Roman" w:cs="Times New Roman"/>
          <w:color w:val="222222"/>
          <w:sz w:val="24"/>
          <w:szCs w:val="24"/>
          <w:highlight w:val="white"/>
          <w:lang w:val="en-GB"/>
        </w:rPr>
      </w:pPr>
      <w:r w:rsidRPr="006D0AAA">
        <w:rPr>
          <w:rFonts w:ascii="Times New Roman" w:eastAsia="Times New Roman" w:hAnsi="Times New Roman" w:cs="Times New Roman"/>
          <w:color w:val="222222"/>
          <w:sz w:val="24"/>
          <w:szCs w:val="24"/>
          <w:lang w:val="en-GB"/>
        </w:rPr>
        <w:t xml:space="preserve">Stage Eight- Old Age, Ego integrity vs. Despair- This stage is concerned with people measuring happiness with their achievements, it involves reflecting and recalling the achievements trying to make sense of the actions to conclude happiness and satisfaction. People look back at their actions, the way they lived, the actions they performed to gain a sense of satisfaction and contentment. When the reflection causes happiness and satisfaction it leads to achievement of wisdom and failure causes despair, disappointment and resentment. Those who are successful accept death normally and peacefully while the ones who fail fear that life will end without them achieving their goals and objectives (Cherry, 2020). This stage, like any other stage, is full of confusion, satisfaction and regrets; being the final </w:t>
      </w:r>
      <w:r w:rsidR="00BC7332" w:rsidRPr="006D0AAA">
        <w:rPr>
          <w:rFonts w:ascii="Times New Roman" w:eastAsia="Times New Roman" w:hAnsi="Times New Roman" w:cs="Times New Roman"/>
          <w:color w:val="222222"/>
          <w:sz w:val="24"/>
          <w:szCs w:val="24"/>
          <w:lang w:val="en-GB"/>
        </w:rPr>
        <w:t>stage,</w:t>
      </w:r>
      <w:r w:rsidRPr="006D0AAA">
        <w:rPr>
          <w:rFonts w:ascii="Times New Roman" w:eastAsia="Times New Roman" w:hAnsi="Times New Roman" w:cs="Times New Roman"/>
          <w:color w:val="222222"/>
          <w:sz w:val="24"/>
          <w:szCs w:val="24"/>
          <w:lang w:val="en-GB"/>
        </w:rPr>
        <w:t xml:space="preserve"> it completes the lifespan helping individuals make peace with their achievements and accept death. What sets this particular stage apart from the previous seven stages is the increment in decline of physica</w:t>
      </w:r>
      <w:bookmarkStart w:id="4" w:name="_GoBack"/>
      <w:bookmarkEnd w:id="4"/>
      <w:r w:rsidRPr="006D0AAA">
        <w:rPr>
          <w:rFonts w:ascii="Times New Roman" w:eastAsia="Times New Roman" w:hAnsi="Times New Roman" w:cs="Times New Roman"/>
          <w:color w:val="222222"/>
          <w:sz w:val="24"/>
          <w:szCs w:val="24"/>
          <w:lang w:val="en-GB"/>
        </w:rPr>
        <w:t>l and psychological abilities; an individual in this stage will rarely experience further major personal achievements and will rejoice in remembrance</w:t>
      </w:r>
      <w:r w:rsidR="00C77CE0" w:rsidRPr="00F47030">
        <w:rPr>
          <w:rFonts w:ascii="Times New Roman" w:eastAsia="Times New Roman" w:hAnsi="Times New Roman" w:cs="Times New Roman"/>
          <w:color w:val="222222"/>
          <w:sz w:val="24"/>
          <w:szCs w:val="24"/>
          <w:highlight w:val="white"/>
          <w:lang w:val="en-GB"/>
        </w:rPr>
        <w:t xml:space="preserve">.    </w:t>
      </w:r>
    </w:p>
    <w:p w:rsidR="00800206" w:rsidRPr="00F47030" w:rsidRDefault="00C77CE0" w:rsidP="005742D2">
      <w:pPr>
        <w:pStyle w:val="Heading2"/>
        <w:rPr>
          <w:highlight w:val="white"/>
          <w:lang w:val="en-GB"/>
        </w:rPr>
      </w:pPr>
      <w:bookmarkStart w:id="5" w:name="_Toc60866054"/>
      <w:r w:rsidRPr="00F47030">
        <w:rPr>
          <w:highlight w:val="white"/>
          <w:lang w:val="en-GB"/>
        </w:rPr>
        <w:lastRenderedPageBreak/>
        <w:t>Theory of Moral Development</w:t>
      </w:r>
      <w:bookmarkEnd w:id="5"/>
    </w:p>
    <w:p w:rsidR="00C60B69" w:rsidRPr="00C60B69" w:rsidRDefault="00C77CE0" w:rsidP="00C60B69">
      <w:pPr>
        <w:pStyle w:val="Normal1"/>
        <w:spacing w:line="360" w:lineRule="auto"/>
        <w:rPr>
          <w:rFonts w:ascii="Times New Roman" w:eastAsia="Times New Roman" w:hAnsi="Times New Roman" w:cs="Times New Roman"/>
          <w:color w:val="222222"/>
          <w:sz w:val="24"/>
          <w:szCs w:val="24"/>
          <w:lang w:val="en-GB"/>
        </w:rPr>
      </w:pPr>
      <w:r w:rsidRPr="00F47030">
        <w:rPr>
          <w:rFonts w:ascii="Times New Roman" w:eastAsia="Times New Roman" w:hAnsi="Times New Roman" w:cs="Times New Roman"/>
          <w:color w:val="222222"/>
          <w:sz w:val="24"/>
          <w:szCs w:val="24"/>
          <w:highlight w:val="white"/>
          <w:lang w:val="en-GB"/>
        </w:rPr>
        <w:t xml:space="preserve">Kohlberg </w:t>
      </w:r>
      <w:r w:rsidR="00C60B69" w:rsidRPr="00C60B69">
        <w:rPr>
          <w:rFonts w:ascii="Times New Roman" w:eastAsia="Times New Roman" w:hAnsi="Times New Roman" w:cs="Times New Roman"/>
          <w:color w:val="222222"/>
          <w:sz w:val="24"/>
          <w:szCs w:val="24"/>
          <w:lang w:val="en-GB"/>
        </w:rPr>
        <w:t xml:space="preserve">developed the theory of moral development to analyse the reaction of people belonging to different stages of life; this </w:t>
      </w:r>
      <w:proofErr w:type="gramStart"/>
      <w:r w:rsidR="00C60B69" w:rsidRPr="00C60B69">
        <w:rPr>
          <w:rFonts w:ascii="Times New Roman" w:eastAsia="Times New Roman" w:hAnsi="Times New Roman" w:cs="Times New Roman"/>
          <w:color w:val="222222"/>
          <w:sz w:val="24"/>
          <w:szCs w:val="24"/>
          <w:lang w:val="en-GB"/>
        </w:rPr>
        <w:t>was done</w:t>
      </w:r>
      <w:proofErr w:type="gramEnd"/>
      <w:r w:rsidR="00C60B69" w:rsidRPr="00C60B69">
        <w:rPr>
          <w:rFonts w:ascii="Times New Roman" w:eastAsia="Times New Roman" w:hAnsi="Times New Roman" w:cs="Times New Roman"/>
          <w:color w:val="222222"/>
          <w:sz w:val="24"/>
          <w:szCs w:val="24"/>
          <w:lang w:val="en-GB"/>
        </w:rPr>
        <w:t xml:space="preserve"> by providing people with a dilemma and the results recorded were utilized to draw on suitable explanations for moral development. Kohlberg placed the answers obtained in three different stages: preconventional morality, conventional morality and post conventional morality. Each level </w:t>
      </w:r>
      <w:proofErr w:type="gramStart"/>
      <w:r w:rsidR="00C60B69" w:rsidRPr="00C60B69">
        <w:rPr>
          <w:rFonts w:ascii="Times New Roman" w:eastAsia="Times New Roman" w:hAnsi="Times New Roman" w:cs="Times New Roman"/>
          <w:color w:val="222222"/>
          <w:sz w:val="24"/>
          <w:szCs w:val="24"/>
          <w:lang w:val="en-GB"/>
        </w:rPr>
        <w:t>is connected</w:t>
      </w:r>
      <w:proofErr w:type="gramEnd"/>
      <w:r w:rsidR="00C60B69" w:rsidRPr="00C60B69">
        <w:rPr>
          <w:rFonts w:ascii="Times New Roman" w:eastAsia="Times New Roman" w:hAnsi="Times New Roman" w:cs="Times New Roman"/>
          <w:color w:val="222222"/>
          <w:sz w:val="24"/>
          <w:szCs w:val="24"/>
          <w:lang w:val="en-GB"/>
        </w:rPr>
        <w:t xml:space="preserve"> with more complicated stages of moral development.</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AB04DC">
        <w:rPr>
          <w:rFonts w:ascii="Times New Roman" w:eastAsia="Times New Roman" w:hAnsi="Times New Roman" w:cs="Times New Roman"/>
          <w:i/>
          <w:color w:val="222222"/>
          <w:sz w:val="24"/>
          <w:szCs w:val="24"/>
          <w:lang w:val="en-GB"/>
        </w:rPr>
        <w:t>Preconventional Stage</w:t>
      </w:r>
      <w:r w:rsidRPr="00C60B69">
        <w:rPr>
          <w:rFonts w:ascii="Times New Roman" w:eastAsia="Times New Roman" w:hAnsi="Times New Roman" w:cs="Times New Roman"/>
          <w:color w:val="222222"/>
          <w:sz w:val="24"/>
          <w:szCs w:val="24"/>
          <w:lang w:val="en-GB"/>
        </w:rPr>
        <w:t xml:space="preserve">- it consists of two stages namely: Obedience and punishment- the behaviour </w:t>
      </w:r>
      <w:proofErr w:type="gramStart"/>
      <w:r w:rsidRPr="00C60B69">
        <w:rPr>
          <w:rFonts w:ascii="Times New Roman" w:eastAsia="Times New Roman" w:hAnsi="Times New Roman" w:cs="Times New Roman"/>
          <w:color w:val="222222"/>
          <w:sz w:val="24"/>
          <w:szCs w:val="24"/>
          <w:lang w:val="en-GB"/>
        </w:rPr>
        <w:t>is strongly related</w:t>
      </w:r>
      <w:proofErr w:type="gramEnd"/>
      <w:r w:rsidRPr="00C60B69">
        <w:rPr>
          <w:rFonts w:ascii="Times New Roman" w:eastAsia="Times New Roman" w:hAnsi="Times New Roman" w:cs="Times New Roman"/>
          <w:color w:val="222222"/>
          <w:sz w:val="24"/>
          <w:szCs w:val="24"/>
          <w:lang w:val="en-GB"/>
        </w:rPr>
        <w:t xml:space="preserve"> to the actions of obedience, failing to comply results in punishments.</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C60B69">
        <w:rPr>
          <w:rFonts w:ascii="Times New Roman" w:eastAsia="Times New Roman" w:hAnsi="Times New Roman" w:cs="Times New Roman"/>
          <w:color w:val="222222"/>
          <w:sz w:val="24"/>
          <w:szCs w:val="24"/>
          <w:lang w:val="en-GB"/>
        </w:rPr>
        <w:t xml:space="preserve">Individual Interests- Behaviour most commonly </w:t>
      </w:r>
      <w:proofErr w:type="gramStart"/>
      <w:r w:rsidRPr="00C60B69">
        <w:rPr>
          <w:rFonts w:ascii="Times New Roman" w:eastAsia="Times New Roman" w:hAnsi="Times New Roman" w:cs="Times New Roman"/>
          <w:color w:val="222222"/>
          <w:sz w:val="24"/>
          <w:szCs w:val="24"/>
          <w:lang w:val="en-GB"/>
        </w:rPr>
        <w:t>is influenced</w:t>
      </w:r>
      <w:proofErr w:type="gramEnd"/>
      <w:r w:rsidRPr="00C60B69">
        <w:rPr>
          <w:rFonts w:ascii="Times New Roman" w:eastAsia="Times New Roman" w:hAnsi="Times New Roman" w:cs="Times New Roman"/>
          <w:color w:val="222222"/>
          <w:sz w:val="24"/>
          <w:szCs w:val="24"/>
          <w:lang w:val="en-GB"/>
        </w:rPr>
        <w:t xml:space="preserve"> by moral choices, if a rule is related to rewards or </w:t>
      </w:r>
      <w:r w:rsidR="003A223F" w:rsidRPr="00C60B69">
        <w:rPr>
          <w:rFonts w:ascii="Times New Roman" w:eastAsia="Times New Roman" w:hAnsi="Times New Roman" w:cs="Times New Roman"/>
          <w:color w:val="222222"/>
          <w:sz w:val="24"/>
          <w:szCs w:val="24"/>
          <w:lang w:val="en-GB"/>
        </w:rPr>
        <w:t>self-interest</w:t>
      </w:r>
      <w:r w:rsidRPr="00C60B69">
        <w:rPr>
          <w:rFonts w:ascii="Times New Roman" w:eastAsia="Times New Roman" w:hAnsi="Times New Roman" w:cs="Times New Roman"/>
          <w:color w:val="222222"/>
          <w:sz w:val="24"/>
          <w:szCs w:val="24"/>
          <w:lang w:val="en-GB"/>
        </w:rPr>
        <w:t xml:space="preserve"> it will be obeyed. </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AB04DC">
        <w:rPr>
          <w:rFonts w:ascii="Times New Roman" w:eastAsia="Times New Roman" w:hAnsi="Times New Roman" w:cs="Times New Roman"/>
          <w:i/>
          <w:color w:val="222222"/>
          <w:sz w:val="24"/>
          <w:szCs w:val="24"/>
          <w:lang w:val="en-GB"/>
        </w:rPr>
        <w:t>Conventional Stage</w:t>
      </w:r>
      <w:r w:rsidRPr="00C60B69">
        <w:rPr>
          <w:rFonts w:ascii="Times New Roman" w:eastAsia="Times New Roman" w:hAnsi="Times New Roman" w:cs="Times New Roman"/>
          <w:color w:val="222222"/>
          <w:sz w:val="24"/>
          <w:szCs w:val="24"/>
          <w:lang w:val="en-GB"/>
        </w:rPr>
        <w:t xml:space="preserve">- This stage </w:t>
      </w:r>
      <w:proofErr w:type="gramStart"/>
      <w:r w:rsidRPr="00C60B69">
        <w:rPr>
          <w:rFonts w:ascii="Times New Roman" w:eastAsia="Times New Roman" w:hAnsi="Times New Roman" w:cs="Times New Roman"/>
          <w:color w:val="222222"/>
          <w:sz w:val="24"/>
          <w:szCs w:val="24"/>
          <w:lang w:val="en-GB"/>
        </w:rPr>
        <w:t>is divided</w:t>
      </w:r>
      <w:proofErr w:type="gramEnd"/>
      <w:r w:rsidRPr="00C60B69">
        <w:rPr>
          <w:rFonts w:ascii="Times New Roman" w:eastAsia="Times New Roman" w:hAnsi="Times New Roman" w:cs="Times New Roman"/>
          <w:color w:val="222222"/>
          <w:sz w:val="24"/>
          <w:szCs w:val="24"/>
          <w:lang w:val="en-GB"/>
        </w:rPr>
        <w:t xml:space="preserve"> into two stages: </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C60B69">
        <w:rPr>
          <w:rFonts w:ascii="Times New Roman" w:eastAsia="Times New Roman" w:hAnsi="Times New Roman" w:cs="Times New Roman"/>
          <w:color w:val="222222"/>
          <w:sz w:val="24"/>
          <w:szCs w:val="24"/>
          <w:lang w:val="en-GB"/>
        </w:rPr>
        <w:t xml:space="preserve">Interpersonal- The behaviour is highly influenced by social rules and their influence on family, peers, society, school etc. Individual’s actions will be the result of the moral rights and wrongs set by social groups. </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C60B69">
        <w:rPr>
          <w:rFonts w:ascii="Times New Roman" w:eastAsia="Times New Roman" w:hAnsi="Times New Roman" w:cs="Times New Roman"/>
          <w:color w:val="222222"/>
          <w:sz w:val="24"/>
          <w:szCs w:val="24"/>
          <w:lang w:val="en-GB"/>
        </w:rPr>
        <w:t xml:space="preserve">Authority- This stage experiences a shift to societal laws and </w:t>
      </w:r>
      <w:r w:rsidR="003A223F" w:rsidRPr="00C60B69">
        <w:rPr>
          <w:rFonts w:ascii="Times New Roman" w:eastAsia="Times New Roman" w:hAnsi="Times New Roman" w:cs="Times New Roman"/>
          <w:color w:val="222222"/>
          <w:sz w:val="24"/>
          <w:szCs w:val="24"/>
          <w:lang w:val="en-GB"/>
        </w:rPr>
        <w:t>orders that</w:t>
      </w:r>
      <w:r w:rsidRPr="00C60B69">
        <w:rPr>
          <w:rFonts w:ascii="Times New Roman" w:eastAsia="Times New Roman" w:hAnsi="Times New Roman" w:cs="Times New Roman"/>
          <w:color w:val="222222"/>
          <w:sz w:val="24"/>
          <w:szCs w:val="24"/>
          <w:lang w:val="en-GB"/>
        </w:rPr>
        <w:t xml:space="preserve"> ought to </w:t>
      </w:r>
      <w:proofErr w:type="gramStart"/>
      <w:r w:rsidRPr="00C60B69">
        <w:rPr>
          <w:rFonts w:ascii="Times New Roman" w:eastAsia="Times New Roman" w:hAnsi="Times New Roman" w:cs="Times New Roman"/>
          <w:color w:val="222222"/>
          <w:sz w:val="24"/>
          <w:szCs w:val="24"/>
          <w:lang w:val="en-GB"/>
        </w:rPr>
        <w:t>be followed</w:t>
      </w:r>
      <w:proofErr w:type="gramEnd"/>
      <w:r w:rsidRPr="00C60B69">
        <w:rPr>
          <w:rFonts w:ascii="Times New Roman" w:eastAsia="Times New Roman" w:hAnsi="Times New Roman" w:cs="Times New Roman"/>
          <w:color w:val="222222"/>
          <w:sz w:val="24"/>
          <w:szCs w:val="24"/>
          <w:lang w:val="en-GB"/>
        </w:rPr>
        <w:t xml:space="preserve"> by children, elderly and adults alike. </w:t>
      </w:r>
    </w:p>
    <w:p w:rsidR="00C60B69" w:rsidRPr="00C60B69" w:rsidRDefault="00C60B69" w:rsidP="00C60B69">
      <w:pPr>
        <w:pStyle w:val="Normal1"/>
        <w:spacing w:line="360" w:lineRule="auto"/>
        <w:rPr>
          <w:rFonts w:ascii="Times New Roman" w:eastAsia="Times New Roman" w:hAnsi="Times New Roman" w:cs="Times New Roman"/>
          <w:color w:val="222222"/>
          <w:sz w:val="24"/>
          <w:szCs w:val="24"/>
          <w:lang w:val="en-GB"/>
        </w:rPr>
      </w:pPr>
      <w:r w:rsidRPr="00AB04DC">
        <w:rPr>
          <w:rFonts w:ascii="Times New Roman" w:eastAsia="Times New Roman" w:hAnsi="Times New Roman" w:cs="Times New Roman"/>
          <w:i/>
          <w:color w:val="222222"/>
          <w:sz w:val="24"/>
          <w:szCs w:val="24"/>
          <w:lang w:val="en-GB"/>
        </w:rPr>
        <w:t>Post Conventional Stage</w:t>
      </w:r>
      <w:r w:rsidRPr="00C60B69">
        <w:rPr>
          <w:rFonts w:ascii="Times New Roman" w:eastAsia="Times New Roman" w:hAnsi="Times New Roman" w:cs="Times New Roman"/>
          <w:color w:val="222222"/>
          <w:sz w:val="24"/>
          <w:szCs w:val="24"/>
          <w:lang w:val="en-GB"/>
        </w:rPr>
        <w:t xml:space="preserve">- The final level </w:t>
      </w:r>
      <w:proofErr w:type="gramStart"/>
      <w:r w:rsidRPr="00C60B69">
        <w:rPr>
          <w:rFonts w:ascii="Times New Roman" w:eastAsia="Times New Roman" w:hAnsi="Times New Roman" w:cs="Times New Roman"/>
          <w:color w:val="222222"/>
          <w:sz w:val="24"/>
          <w:szCs w:val="24"/>
          <w:lang w:val="en-GB"/>
        </w:rPr>
        <w:t>is again divided</w:t>
      </w:r>
      <w:proofErr w:type="gramEnd"/>
      <w:r w:rsidRPr="00C60B69">
        <w:rPr>
          <w:rFonts w:ascii="Times New Roman" w:eastAsia="Times New Roman" w:hAnsi="Times New Roman" w:cs="Times New Roman"/>
          <w:color w:val="222222"/>
          <w:sz w:val="24"/>
          <w:szCs w:val="24"/>
          <w:lang w:val="en-GB"/>
        </w:rPr>
        <w:t xml:space="preserve"> into two different stages: Social contracts- The realization of ethical behaviour and code of conducts set by the social group is observed. People behave according to the morality balancing individual rights maintaining social order. </w:t>
      </w:r>
    </w:p>
    <w:p w:rsidR="00800206" w:rsidRPr="00F47030" w:rsidRDefault="00C60B69" w:rsidP="00C60B69">
      <w:pPr>
        <w:pStyle w:val="Normal1"/>
        <w:spacing w:line="360" w:lineRule="auto"/>
        <w:jc w:val="both"/>
        <w:rPr>
          <w:rFonts w:ascii="Times New Roman" w:eastAsia="Times New Roman" w:hAnsi="Times New Roman" w:cs="Times New Roman"/>
          <w:color w:val="222222"/>
          <w:sz w:val="24"/>
          <w:szCs w:val="24"/>
          <w:highlight w:val="white"/>
          <w:lang w:val="en-GB"/>
        </w:rPr>
      </w:pPr>
      <w:r w:rsidRPr="00C60B69">
        <w:rPr>
          <w:rFonts w:ascii="Times New Roman" w:eastAsia="Times New Roman" w:hAnsi="Times New Roman" w:cs="Times New Roman"/>
          <w:color w:val="222222"/>
          <w:sz w:val="24"/>
          <w:szCs w:val="24"/>
          <w:lang w:val="en-GB"/>
        </w:rPr>
        <w:t xml:space="preserve">Universal ethics- People behave according to what </w:t>
      </w:r>
      <w:proofErr w:type="gramStart"/>
      <w:r w:rsidRPr="00C60B69">
        <w:rPr>
          <w:rFonts w:ascii="Times New Roman" w:eastAsia="Times New Roman" w:hAnsi="Times New Roman" w:cs="Times New Roman"/>
          <w:color w:val="222222"/>
          <w:sz w:val="24"/>
          <w:szCs w:val="24"/>
          <w:lang w:val="en-GB"/>
        </w:rPr>
        <w:t>is universally true and not influenced</w:t>
      </w:r>
      <w:proofErr w:type="gramEnd"/>
      <w:r w:rsidRPr="00C60B69">
        <w:rPr>
          <w:rFonts w:ascii="Times New Roman" w:eastAsia="Times New Roman" w:hAnsi="Times New Roman" w:cs="Times New Roman"/>
          <w:color w:val="222222"/>
          <w:sz w:val="24"/>
          <w:szCs w:val="24"/>
          <w:lang w:val="en-GB"/>
        </w:rPr>
        <w:t xml:space="preserve"> by the judgement of others with respect to the morals and ethics. They apply universal rules in judging a situation or displaying respect and care for others (Gibbs, 2019). By comparison, </w:t>
      </w:r>
      <w:proofErr w:type="gramStart"/>
      <w:r w:rsidRPr="00C60B69">
        <w:rPr>
          <w:rFonts w:ascii="Times New Roman" w:eastAsia="Times New Roman" w:hAnsi="Times New Roman" w:cs="Times New Roman"/>
          <w:color w:val="222222"/>
          <w:sz w:val="24"/>
          <w:szCs w:val="24"/>
          <w:lang w:val="en-GB"/>
        </w:rPr>
        <w:t>old age</w:t>
      </w:r>
      <w:proofErr w:type="gramEnd"/>
      <w:r w:rsidRPr="00C60B69">
        <w:rPr>
          <w:rFonts w:ascii="Times New Roman" w:eastAsia="Times New Roman" w:hAnsi="Times New Roman" w:cs="Times New Roman"/>
          <w:color w:val="222222"/>
          <w:sz w:val="24"/>
          <w:szCs w:val="24"/>
          <w:lang w:val="en-GB"/>
        </w:rPr>
        <w:t xml:space="preserve"> is </w:t>
      </w:r>
      <w:proofErr w:type="gramStart"/>
      <w:r w:rsidRPr="00C60B69">
        <w:rPr>
          <w:rFonts w:ascii="Times New Roman" w:eastAsia="Times New Roman" w:hAnsi="Times New Roman" w:cs="Times New Roman"/>
          <w:color w:val="222222"/>
          <w:sz w:val="24"/>
          <w:szCs w:val="24"/>
          <w:lang w:val="en-GB"/>
        </w:rPr>
        <w:t>where</w:t>
      </w:r>
      <w:proofErr w:type="gramEnd"/>
      <w:r w:rsidRPr="00C60B69">
        <w:rPr>
          <w:rFonts w:ascii="Times New Roman" w:eastAsia="Times New Roman" w:hAnsi="Times New Roman" w:cs="Times New Roman"/>
          <w:color w:val="222222"/>
          <w:sz w:val="24"/>
          <w:szCs w:val="24"/>
          <w:lang w:val="en-GB"/>
        </w:rPr>
        <w:t xml:space="preserve"> these levels reflect their practice as people continue to grow through and beyond the post conventional stage. They develop a specific set of ethical </w:t>
      </w:r>
      <w:r w:rsidR="003A223F" w:rsidRPr="00C60B69">
        <w:rPr>
          <w:rFonts w:ascii="Times New Roman" w:eastAsia="Times New Roman" w:hAnsi="Times New Roman" w:cs="Times New Roman"/>
          <w:color w:val="222222"/>
          <w:sz w:val="24"/>
          <w:szCs w:val="24"/>
          <w:lang w:val="en-GB"/>
        </w:rPr>
        <w:t>guidelines that</w:t>
      </w:r>
      <w:r w:rsidRPr="00C60B69">
        <w:rPr>
          <w:rFonts w:ascii="Times New Roman" w:eastAsia="Times New Roman" w:hAnsi="Times New Roman" w:cs="Times New Roman"/>
          <w:color w:val="222222"/>
          <w:sz w:val="24"/>
          <w:szCs w:val="24"/>
          <w:lang w:val="en-GB"/>
        </w:rPr>
        <w:t xml:space="preserve"> vary in levels of conformity with the law</w:t>
      </w:r>
      <w:r w:rsidR="00C77CE0" w:rsidRPr="00F47030">
        <w:rPr>
          <w:rFonts w:ascii="Times New Roman" w:eastAsia="Times New Roman" w:hAnsi="Times New Roman" w:cs="Times New Roman"/>
          <w:color w:val="222222"/>
          <w:sz w:val="24"/>
          <w:szCs w:val="24"/>
          <w:highlight w:val="white"/>
          <w:lang w:val="en-GB"/>
        </w:rPr>
        <w:t>.</w:t>
      </w:r>
    </w:p>
    <w:p w:rsidR="00800206" w:rsidRPr="00F47030" w:rsidRDefault="00C77CE0" w:rsidP="005742D2">
      <w:pPr>
        <w:pStyle w:val="Heading1"/>
        <w:rPr>
          <w:highlight w:val="white"/>
          <w:lang w:val="en-GB"/>
        </w:rPr>
      </w:pPr>
      <w:bookmarkStart w:id="6" w:name="_Toc60866055"/>
      <w:r w:rsidRPr="00F47030">
        <w:rPr>
          <w:highlight w:val="white"/>
          <w:lang w:val="en-GB"/>
        </w:rPr>
        <w:lastRenderedPageBreak/>
        <w:t>Cognition, emotion and behaviour pattern in old age</w:t>
      </w:r>
      <w:bookmarkEnd w:id="6"/>
    </w:p>
    <w:p w:rsidR="00800206" w:rsidRPr="00F47030" w:rsidRDefault="00AB04DC" w:rsidP="00F4703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lang w:val="en-GB"/>
        </w:rPr>
        <w:t>G</w:t>
      </w:r>
      <w:r w:rsidRPr="00AB04DC">
        <w:rPr>
          <w:rFonts w:ascii="Times New Roman" w:eastAsia="Times New Roman" w:hAnsi="Times New Roman" w:cs="Times New Roman"/>
          <w:color w:val="222222"/>
          <w:sz w:val="24"/>
          <w:szCs w:val="24"/>
          <w:lang w:val="en-GB"/>
        </w:rPr>
        <w:t xml:space="preserve">eneral decline in cognitive functions </w:t>
      </w:r>
      <w:proofErr w:type="gramStart"/>
      <w:r w:rsidRPr="00AB04DC">
        <w:rPr>
          <w:rFonts w:ascii="Times New Roman" w:eastAsia="Times New Roman" w:hAnsi="Times New Roman" w:cs="Times New Roman"/>
          <w:color w:val="222222"/>
          <w:sz w:val="24"/>
          <w:szCs w:val="24"/>
          <w:lang w:val="en-GB"/>
        </w:rPr>
        <w:t>are observed</w:t>
      </w:r>
      <w:proofErr w:type="gramEnd"/>
      <w:r w:rsidRPr="00AB04DC">
        <w:rPr>
          <w:rFonts w:ascii="Times New Roman" w:eastAsia="Times New Roman" w:hAnsi="Times New Roman" w:cs="Times New Roman"/>
          <w:color w:val="222222"/>
          <w:sz w:val="24"/>
          <w:szCs w:val="24"/>
          <w:lang w:val="en-GB"/>
        </w:rPr>
        <w:t xml:space="preserve"> with ageing, memory, spatial sense and attention decline significantly with age, though the rate of decline highly varies with individuals, depending upon several factors that include but are not limited to physical and mental health. Studies have observed that a considerable percentage of elderly people have difficulties in problem solving, planning their daily activities and </w:t>
      </w:r>
      <w:proofErr w:type="gramStart"/>
      <w:r w:rsidRPr="00AB04DC">
        <w:rPr>
          <w:rFonts w:ascii="Times New Roman" w:eastAsia="Times New Roman" w:hAnsi="Times New Roman" w:cs="Times New Roman"/>
          <w:color w:val="222222"/>
          <w:sz w:val="24"/>
          <w:szCs w:val="24"/>
          <w:lang w:val="en-GB"/>
        </w:rPr>
        <w:t>decision making</w:t>
      </w:r>
      <w:proofErr w:type="gramEnd"/>
      <w:r w:rsidRPr="00AB04DC">
        <w:rPr>
          <w:rFonts w:ascii="Times New Roman" w:eastAsia="Times New Roman" w:hAnsi="Times New Roman" w:cs="Times New Roman"/>
          <w:color w:val="222222"/>
          <w:sz w:val="24"/>
          <w:szCs w:val="24"/>
          <w:lang w:val="en-GB"/>
        </w:rPr>
        <w:t xml:space="preserve"> processes. Emotional stability gradually declines resulting in imbalance; it </w:t>
      </w:r>
      <w:proofErr w:type="gramStart"/>
      <w:r w:rsidRPr="00AB04DC">
        <w:rPr>
          <w:rFonts w:ascii="Times New Roman" w:eastAsia="Times New Roman" w:hAnsi="Times New Roman" w:cs="Times New Roman"/>
          <w:color w:val="222222"/>
          <w:sz w:val="24"/>
          <w:szCs w:val="24"/>
          <w:lang w:val="en-GB"/>
        </w:rPr>
        <w:t>was also observed</w:t>
      </w:r>
      <w:proofErr w:type="gramEnd"/>
      <w:r w:rsidRPr="00AB04DC">
        <w:rPr>
          <w:rFonts w:ascii="Times New Roman" w:eastAsia="Times New Roman" w:hAnsi="Times New Roman" w:cs="Times New Roman"/>
          <w:color w:val="222222"/>
          <w:sz w:val="24"/>
          <w:szCs w:val="24"/>
          <w:lang w:val="en-GB"/>
        </w:rPr>
        <w:t xml:space="preserve"> that elderly people experience negative emotions strongly when compared to adults and take more time in processing and moving on. </w:t>
      </w:r>
      <w:proofErr w:type="gramStart"/>
      <w:r w:rsidRPr="00AB04DC">
        <w:rPr>
          <w:rFonts w:ascii="Times New Roman" w:eastAsia="Times New Roman" w:hAnsi="Times New Roman" w:cs="Times New Roman"/>
          <w:color w:val="222222"/>
          <w:sz w:val="24"/>
          <w:szCs w:val="24"/>
          <w:lang w:val="en-GB"/>
        </w:rPr>
        <w:t>Impact</w:t>
      </w:r>
      <w:proofErr w:type="gramEnd"/>
      <w:r w:rsidRPr="00AB04DC">
        <w:rPr>
          <w:rFonts w:ascii="Times New Roman" w:eastAsia="Times New Roman" w:hAnsi="Times New Roman" w:cs="Times New Roman"/>
          <w:color w:val="222222"/>
          <w:sz w:val="24"/>
          <w:szCs w:val="24"/>
          <w:lang w:val="en-GB"/>
        </w:rPr>
        <w:t xml:space="preserve"> of life events on emotions results in elderly people being more emotional than adults; this particular life stage struggles to establish emotional stability leading to a lack of emotional prosperity (</w:t>
      </w:r>
      <w:proofErr w:type="spellStart"/>
      <w:r w:rsidRPr="00AB04DC">
        <w:rPr>
          <w:rFonts w:ascii="Times New Roman" w:eastAsia="Times New Roman" w:hAnsi="Times New Roman" w:cs="Times New Roman"/>
          <w:color w:val="222222"/>
          <w:sz w:val="24"/>
          <w:szCs w:val="24"/>
          <w:lang w:val="en-GB"/>
        </w:rPr>
        <w:t>Kernisan</w:t>
      </w:r>
      <w:proofErr w:type="spellEnd"/>
      <w:r w:rsidRPr="00AB04DC">
        <w:rPr>
          <w:rFonts w:ascii="Times New Roman" w:eastAsia="Times New Roman" w:hAnsi="Times New Roman" w:cs="Times New Roman"/>
          <w:color w:val="222222"/>
          <w:sz w:val="24"/>
          <w:szCs w:val="24"/>
          <w:lang w:val="en-GB"/>
        </w:rPr>
        <w:t xml:space="preserve">, </w:t>
      </w:r>
      <w:proofErr w:type="spellStart"/>
      <w:r w:rsidRPr="00AB04DC">
        <w:rPr>
          <w:rFonts w:ascii="Times New Roman" w:eastAsia="Times New Roman" w:hAnsi="Times New Roman" w:cs="Times New Roman"/>
          <w:color w:val="222222"/>
          <w:sz w:val="24"/>
          <w:szCs w:val="24"/>
          <w:lang w:val="en-GB"/>
        </w:rPr>
        <w:t>n.d.</w:t>
      </w:r>
      <w:proofErr w:type="spellEnd"/>
      <w:r w:rsidRPr="00AB04DC">
        <w:rPr>
          <w:rFonts w:ascii="Times New Roman" w:eastAsia="Times New Roman" w:hAnsi="Times New Roman" w:cs="Times New Roman"/>
          <w:color w:val="222222"/>
          <w:sz w:val="24"/>
          <w:szCs w:val="24"/>
          <w:lang w:val="en-GB"/>
        </w:rPr>
        <w:t>). These changes however vary greatly with person to person, some older adults' functions exhibit proper and normal cognitive and emotional functioning while others experience gradual decline in these processes. Behavioural changes are common in elderly adults and are a result of prevailing health conditions and decline in cognitive functions. Signs of memory loss are most common and lead to diseases such as dementia. Apart from these diseases, symptoms of depression, anxiety and agitation is also common resulting in the disruption of normal social behaviour. This can also be the result of losses faced due to the death of closed ones. Retirement and decline in health results in anger and makes it difficult for caregivers to cope due to the regular out of control behaviour and verbal abuse (</w:t>
      </w:r>
      <w:proofErr w:type="spellStart"/>
      <w:r w:rsidRPr="00AB04DC">
        <w:rPr>
          <w:rFonts w:ascii="Times New Roman" w:eastAsia="Times New Roman" w:hAnsi="Times New Roman" w:cs="Times New Roman"/>
          <w:color w:val="222222"/>
          <w:sz w:val="24"/>
          <w:szCs w:val="24"/>
          <w:lang w:val="en-GB"/>
        </w:rPr>
        <w:t>Dockins</w:t>
      </w:r>
      <w:proofErr w:type="spellEnd"/>
      <w:r w:rsidRPr="00AB04DC">
        <w:rPr>
          <w:rFonts w:ascii="Times New Roman" w:eastAsia="Times New Roman" w:hAnsi="Times New Roman" w:cs="Times New Roman"/>
          <w:color w:val="222222"/>
          <w:sz w:val="24"/>
          <w:szCs w:val="24"/>
          <w:lang w:val="en-GB"/>
        </w:rPr>
        <w:t>, 2016)</w:t>
      </w:r>
      <w:r w:rsidR="00C77CE0" w:rsidRPr="00F47030">
        <w:rPr>
          <w:rFonts w:ascii="Times New Roman" w:eastAsia="Times New Roman" w:hAnsi="Times New Roman" w:cs="Times New Roman"/>
          <w:color w:val="222222"/>
          <w:sz w:val="24"/>
          <w:szCs w:val="24"/>
          <w:highlight w:val="white"/>
          <w:lang w:val="en-GB"/>
        </w:rPr>
        <w:t>.</w:t>
      </w:r>
    </w:p>
    <w:p w:rsidR="00800206" w:rsidRPr="00F47030" w:rsidRDefault="00C77CE0" w:rsidP="005742D2">
      <w:pPr>
        <w:pStyle w:val="Heading1"/>
        <w:rPr>
          <w:highlight w:val="white"/>
          <w:lang w:val="en-GB"/>
        </w:rPr>
      </w:pPr>
      <w:bookmarkStart w:id="7" w:name="_Toc60866056"/>
      <w:r w:rsidRPr="00F47030">
        <w:rPr>
          <w:highlight w:val="white"/>
          <w:lang w:val="en-GB"/>
        </w:rPr>
        <w:t>Recent research studies in health and social care</w:t>
      </w:r>
      <w:bookmarkEnd w:id="7"/>
    </w:p>
    <w:p w:rsidR="009B2188" w:rsidRPr="009B2188" w:rsidRDefault="00C77CE0" w:rsidP="009B2188">
      <w:pPr>
        <w:pStyle w:val="Normal1"/>
        <w:spacing w:line="360" w:lineRule="auto"/>
        <w:rPr>
          <w:rFonts w:ascii="Times New Roman" w:eastAsia="Times New Roman" w:hAnsi="Times New Roman" w:cs="Times New Roman"/>
          <w:color w:val="222222"/>
          <w:sz w:val="24"/>
          <w:szCs w:val="24"/>
          <w:lang w:val="en-GB"/>
        </w:rPr>
      </w:pPr>
      <w:r w:rsidRPr="00F47030">
        <w:rPr>
          <w:rFonts w:ascii="Times New Roman" w:eastAsia="Times New Roman" w:hAnsi="Times New Roman" w:cs="Times New Roman"/>
          <w:i/>
          <w:color w:val="222222"/>
          <w:sz w:val="24"/>
          <w:szCs w:val="24"/>
          <w:highlight w:val="white"/>
          <w:lang w:val="en-GB"/>
        </w:rPr>
        <w:t>Study 1</w:t>
      </w:r>
      <w:r w:rsidRPr="00F47030">
        <w:rPr>
          <w:rFonts w:ascii="Times New Roman" w:eastAsia="Times New Roman" w:hAnsi="Times New Roman" w:cs="Times New Roman"/>
          <w:color w:val="222222"/>
          <w:sz w:val="24"/>
          <w:szCs w:val="24"/>
          <w:highlight w:val="white"/>
          <w:lang w:val="en-GB"/>
        </w:rPr>
        <w:t xml:space="preserve">: </w:t>
      </w:r>
      <w:r w:rsidR="009B2188" w:rsidRPr="009B2188">
        <w:rPr>
          <w:rFonts w:ascii="Times New Roman" w:eastAsia="Times New Roman" w:hAnsi="Times New Roman" w:cs="Times New Roman"/>
          <w:color w:val="222222"/>
          <w:sz w:val="24"/>
          <w:szCs w:val="24"/>
          <w:lang w:val="en-GB"/>
        </w:rPr>
        <w:t xml:space="preserve">The study conducted by </w:t>
      </w:r>
      <w:proofErr w:type="spellStart"/>
      <w:r w:rsidR="009B2188" w:rsidRPr="009B2188">
        <w:rPr>
          <w:rFonts w:ascii="Times New Roman" w:eastAsia="Times New Roman" w:hAnsi="Times New Roman" w:cs="Times New Roman"/>
          <w:color w:val="222222"/>
          <w:sz w:val="24"/>
          <w:szCs w:val="24"/>
          <w:lang w:val="en-GB"/>
        </w:rPr>
        <w:t>Dhargave</w:t>
      </w:r>
      <w:proofErr w:type="spellEnd"/>
      <w:r w:rsidR="009B2188" w:rsidRPr="009B2188">
        <w:rPr>
          <w:rFonts w:ascii="Times New Roman" w:eastAsia="Times New Roman" w:hAnsi="Times New Roman" w:cs="Times New Roman"/>
          <w:color w:val="222222"/>
          <w:sz w:val="24"/>
          <w:szCs w:val="24"/>
          <w:lang w:val="en-GB"/>
        </w:rPr>
        <w:t xml:space="preserve"> and </w:t>
      </w:r>
      <w:proofErr w:type="spellStart"/>
      <w:r w:rsidR="009B2188" w:rsidRPr="009B2188">
        <w:rPr>
          <w:rFonts w:ascii="Times New Roman" w:eastAsia="Times New Roman" w:hAnsi="Times New Roman" w:cs="Times New Roman"/>
          <w:color w:val="222222"/>
          <w:sz w:val="24"/>
          <w:szCs w:val="24"/>
          <w:lang w:val="en-GB"/>
        </w:rPr>
        <w:t>Sendhilkumar</w:t>
      </w:r>
      <w:proofErr w:type="spellEnd"/>
      <w:r w:rsidR="009B2188" w:rsidRPr="009B2188">
        <w:rPr>
          <w:rFonts w:ascii="Times New Roman" w:eastAsia="Times New Roman" w:hAnsi="Times New Roman" w:cs="Times New Roman"/>
          <w:color w:val="222222"/>
          <w:sz w:val="24"/>
          <w:szCs w:val="24"/>
          <w:lang w:val="en-GB"/>
        </w:rPr>
        <w:t xml:space="preserve"> (2016), aims to assess the occurrence of factors leading to falls in older adults living in long term care homes. The study conducted involved 163 participants both male and female among the ages of 65- 90 from four different geriatric homes. The risks identified by the study responsible for increased falls among elderly </w:t>
      </w:r>
      <w:proofErr w:type="gramStart"/>
      <w:r w:rsidR="009B2188" w:rsidRPr="009B2188">
        <w:rPr>
          <w:rFonts w:ascii="Times New Roman" w:eastAsia="Times New Roman" w:hAnsi="Times New Roman" w:cs="Times New Roman"/>
          <w:color w:val="222222"/>
          <w:sz w:val="24"/>
          <w:szCs w:val="24"/>
          <w:lang w:val="en-GB"/>
        </w:rPr>
        <w:t>are:</w:t>
      </w:r>
      <w:proofErr w:type="gramEnd"/>
      <w:r w:rsidR="009B2188" w:rsidRPr="009B2188">
        <w:rPr>
          <w:rFonts w:ascii="Times New Roman" w:eastAsia="Times New Roman" w:hAnsi="Times New Roman" w:cs="Times New Roman"/>
          <w:color w:val="222222"/>
          <w:sz w:val="24"/>
          <w:szCs w:val="24"/>
          <w:lang w:val="en-GB"/>
        </w:rPr>
        <w:t xml:space="preserve"> dizziness, vision impairment, chronic medical conditions, and anxiousness of falls and past experiences of falls. The study concluded that frequency of falls was higher among women identifying that elderly women had more falls in the past than </w:t>
      </w:r>
      <w:proofErr w:type="gramStart"/>
      <w:r w:rsidR="009B2188" w:rsidRPr="009B2188">
        <w:rPr>
          <w:rFonts w:ascii="Times New Roman" w:eastAsia="Times New Roman" w:hAnsi="Times New Roman" w:cs="Times New Roman"/>
          <w:color w:val="222222"/>
          <w:sz w:val="24"/>
          <w:szCs w:val="24"/>
          <w:lang w:val="en-GB"/>
        </w:rPr>
        <w:t>men</w:t>
      </w:r>
      <w:proofErr w:type="gramEnd"/>
      <w:r w:rsidR="009B2188" w:rsidRPr="009B2188">
        <w:rPr>
          <w:rFonts w:ascii="Times New Roman" w:eastAsia="Times New Roman" w:hAnsi="Times New Roman" w:cs="Times New Roman"/>
          <w:color w:val="222222"/>
          <w:sz w:val="24"/>
          <w:szCs w:val="24"/>
          <w:lang w:val="en-GB"/>
        </w:rPr>
        <w:t xml:space="preserve">. A link between past falling history and the frequency of falls at present </w:t>
      </w:r>
      <w:proofErr w:type="gramStart"/>
      <w:r w:rsidR="009B2188" w:rsidRPr="009B2188">
        <w:rPr>
          <w:rFonts w:ascii="Times New Roman" w:eastAsia="Times New Roman" w:hAnsi="Times New Roman" w:cs="Times New Roman"/>
          <w:color w:val="222222"/>
          <w:sz w:val="24"/>
          <w:szCs w:val="24"/>
          <w:lang w:val="en-GB"/>
        </w:rPr>
        <w:t>was established</w:t>
      </w:r>
      <w:proofErr w:type="gramEnd"/>
      <w:r w:rsidR="009B2188" w:rsidRPr="009B2188">
        <w:rPr>
          <w:rFonts w:ascii="Times New Roman" w:eastAsia="Times New Roman" w:hAnsi="Times New Roman" w:cs="Times New Roman"/>
          <w:color w:val="222222"/>
          <w:sz w:val="24"/>
          <w:szCs w:val="24"/>
          <w:lang w:val="en-GB"/>
        </w:rPr>
        <w:t xml:space="preserve"> in the study after </w:t>
      </w:r>
      <w:r w:rsidR="000947A7" w:rsidRPr="009B2188">
        <w:rPr>
          <w:rFonts w:ascii="Times New Roman" w:eastAsia="Times New Roman" w:hAnsi="Times New Roman" w:cs="Times New Roman"/>
          <w:color w:val="222222"/>
          <w:sz w:val="24"/>
          <w:szCs w:val="24"/>
          <w:lang w:val="en-GB"/>
        </w:rPr>
        <w:t>analysing</w:t>
      </w:r>
      <w:r w:rsidR="009B2188" w:rsidRPr="009B2188">
        <w:rPr>
          <w:rFonts w:ascii="Times New Roman" w:eastAsia="Times New Roman" w:hAnsi="Times New Roman" w:cs="Times New Roman"/>
          <w:color w:val="222222"/>
          <w:sz w:val="24"/>
          <w:szCs w:val="24"/>
          <w:lang w:val="en-GB"/>
        </w:rPr>
        <w:t xml:space="preserve"> the data obtained.</w:t>
      </w:r>
    </w:p>
    <w:p w:rsidR="009B2188" w:rsidRPr="009B2188" w:rsidRDefault="009B2188" w:rsidP="009B2188">
      <w:pPr>
        <w:pStyle w:val="Normal1"/>
        <w:spacing w:line="360" w:lineRule="auto"/>
        <w:rPr>
          <w:rFonts w:ascii="Times New Roman" w:eastAsia="Times New Roman" w:hAnsi="Times New Roman" w:cs="Times New Roman"/>
          <w:color w:val="222222"/>
          <w:sz w:val="24"/>
          <w:szCs w:val="24"/>
          <w:lang w:val="en-GB"/>
        </w:rPr>
      </w:pPr>
      <w:r w:rsidRPr="009B2188">
        <w:rPr>
          <w:rFonts w:ascii="Times New Roman" w:eastAsia="Times New Roman" w:hAnsi="Times New Roman" w:cs="Times New Roman"/>
          <w:i/>
          <w:color w:val="222222"/>
          <w:sz w:val="24"/>
          <w:szCs w:val="24"/>
          <w:lang w:val="en-GB"/>
        </w:rPr>
        <w:lastRenderedPageBreak/>
        <w:t>Study 2</w:t>
      </w:r>
      <w:r w:rsidRPr="009B2188">
        <w:rPr>
          <w:rFonts w:ascii="Times New Roman" w:eastAsia="Times New Roman" w:hAnsi="Times New Roman" w:cs="Times New Roman"/>
          <w:color w:val="222222"/>
          <w:sz w:val="24"/>
          <w:szCs w:val="24"/>
          <w:lang w:val="en-GB"/>
        </w:rPr>
        <w:t xml:space="preserve">: The aim of the study conducted by </w:t>
      </w:r>
      <w:proofErr w:type="spellStart"/>
      <w:r w:rsidRPr="009B2188">
        <w:rPr>
          <w:rFonts w:ascii="Times New Roman" w:eastAsia="Times New Roman" w:hAnsi="Times New Roman" w:cs="Times New Roman"/>
          <w:color w:val="222222"/>
          <w:sz w:val="24"/>
          <w:szCs w:val="24"/>
          <w:lang w:val="en-GB"/>
        </w:rPr>
        <w:t>Panesar</w:t>
      </w:r>
      <w:proofErr w:type="spellEnd"/>
      <w:r w:rsidRPr="009B2188">
        <w:rPr>
          <w:rFonts w:ascii="Times New Roman" w:eastAsia="Times New Roman" w:hAnsi="Times New Roman" w:cs="Times New Roman"/>
          <w:color w:val="222222"/>
          <w:sz w:val="24"/>
          <w:szCs w:val="24"/>
          <w:lang w:val="en-GB"/>
        </w:rPr>
        <w:t xml:space="preserve"> et al (2016) was to establish and evaluate the safety of patients in primary care. The study identified the frequency of safety incidents resulting in patient harm in primary care. The study examined 61,521 articles, 18 databases and connected with international expertise to nudge various articles, papers and academic sources including 98 structured reviews and 100 primary studies. The study concluded </w:t>
      </w:r>
      <w:proofErr w:type="gramStart"/>
      <w:r w:rsidRPr="009B2188">
        <w:rPr>
          <w:rFonts w:ascii="Times New Roman" w:eastAsia="Times New Roman" w:hAnsi="Times New Roman" w:cs="Times New Roman"/>
          <w:color w:val="222222"/>
          <w:sz w:val="24"/>
          <w:szCs w:val="24"/>
          <w:lang w:val="en-GB"/>
        </w:rPr>
        <w:t>that primary care is commonly used by people</w:t>
      </w:r>
      <w:proofErr w:type="gramEnd"/>
      <w:r w:rsidRPr="009B2188">
        <w:rPr>
          <w:rFonts w:ascii="Times New Roman" w:eastAsia="Times New Roman" w:hAnsi="Times New Roman" w:cs="Times New Roman"/>
          <w:color w:val="222222"/>
          <w:sz w:val="24"/>
          <w:szCs w:val="24"/>
          <w:lang w:val="en-GB"/>
        </w:rPr>
        <w:t xml:space="preserve"> globally</w:t>
      </w:r>
      <w:r>
        <w:rPr>
          <w:rFonts w:ascii="Times New Roman" w:eastAsia="Times New Roman" w:hAnsi="Times New Roman" w:cs="Times New Roman"/>
          <w:color w:val="222222"/>
          <w:sz w:val="24"/>
          <w:szCs w:val="24"/>
          <w:lang w:val="en-GB"/>
        </w:rPr>
        <w:t>,</w:t>
      </w:r>
      <w:r w:rsidRPr="009B2188">
        <w:rPr>
          <w:rFonts w:ascii="Times New Roman" w:eastAsia="Times New Roman" w:hAnsi="Times New Roman" w:cs="Times New Roman"/>
          <w:color w:val="222222"/>
          <w:sz w:val="24"/>
          <w:szCs w:val="24"/>
          <w:lang w:val="en-GB"/>
        </w:rPr>
        <w:t xml:space="preserve"> revealing safety incidents to be proportionately common</w:t>
      </w:r>
      <w:r>
        <w:rPr>
          <w:rFonts w:ascii="Times New Roman" w:eastAsia="Times New Roman" w:hAnsi="Times New Roman" w:cs="Times New Roman"/>
          <w:color w:val="222222"/>
          <w:sz w:val="24"/>
          <w:szCs w:val="24"/>
          <w:lang w:val="en-GB"/>
        </w:rPr>
        <w:t>,</w:t>
      </w:r>
      <w:r w:rsidRPr="009B2188">
        <w:rPr>
          <w:rFonts w:ascii="Times New Roman" w:eastAsia="Times New Roman" w:hAnsi="Times New Roman" w:cs="Times New Roman"/>
          <w:color w:val="222222"/>
          <w:sz w:val="24"/>
          <w:szCs w:val="24"/>
          <w:lang w:val="en-GB"/>
        </w:rPr>
        <w:t xml:space="preserve"> but these incidents in common instances fail to harm the patient. Diagnostic and incidents related to medications </w:t>
      </w:r>
      <w:proofErr w:type="gramStart"/>
      <w:r w:rsidRPr="009B2188">
        <w:rPr>
          <w:rFonts w:ascii="Times New Roman" w:eastAsia="Times New Roman" w:hAnsi="Times New Roman" w:cs="Times New Roman"/>
          <w:color w:val="222222"/>
          <w:sz w:val="24"/>
          <w:szCs w:val="24"/>
          <w:lang w:val="en-GB"/>
        </w:rPr>
        <w:t>were found</w:t>
      </w:r>
      <w:proofErr w:type="gramEnd"/>
      <w:r w:rsidRPr="009B2188">
        <w:rPr>
          <w:rFonts w:ascii="Times New Roman" w:eastAsia="Times New Roman" w:hAnsi="Times New Roman" w:cs="Times New Roman"/>
          <w:color w:val="222222"/>
          <w:sz w:val="24"/>
          <w:szCs w:val="24"/>
          <w:lang w:val="en-GB"/>
        </w:rPr>
        <w:t xml:space="preserve"> to cause most harm to the patients sometimes resulting in major and extensive damage to the patients. </w:t>
      </w:r>
    </w:p>
    <w:p w:rsidR="00800206" w:rsidRDefault="009B2188" w:rsidP="009B2188">
      <w:pPr>
        <w:pStyle w:val="Normal1"/>
        <w:spacing w:line="360" w:lineRule="auto"/>
        <w:jc w:val="both"/>
        <w:rPr>
          <w:rFonts w:ascii="Times New Roman" w:eastAsia="Times New Roman" w:hAnsi="Times New Roman" w:cs="Times New Roman"/>
          <w:color w:val="222222"/>
          <w:sz w:val="24"/>
          <w:szCs w:val="24"/>
          <w:highlight w:val="white"/>
          <w:lang w:val="en-GB"/>
        </w:rPr>
      </w:pPr>
      <w:r w:rsidRPr="009B2188">
        <w:rPr>
          <w:rFonts w:ascii="Times New Roman" w:eastAsia="Times New Roman" w:hAnsi="Times New Roman" w:cs="Times New Roman"/>
          <w:i/>
          <w:color w:val="222222"/>
          <w:sz w:val="24"/>
          <w:szCs w:val="24"/>
          <w:lang w:val="en-GB"/>
        </w:rPr>
        <w:t>Study 3</w:t>
      </w:r>
      <w:r w:rsidRPr="009B2188">
        <w:rPr>
          <w:rFonts w:ascii="Times New Roman" w:eastAsia="Times New Roman" w:hAnsi="Times New Roman" w:cs="Times New Roman"/>
          <w:color w:val="222222"/>
          <w:sz w:val="24"/>
          <w:szCs w:val="24"/>
          <w:lang w:val="en-GB"/>
        </w:rPr>
        <w:t xml:space="preserve">: The research conducted by Bosco et al (2020), focused on factors that influenced individuals to bring behavioural changes in order to minimize and narrow their risk of dementia and identify what the situation demands to motivate people in bringing these changes. The study is UK based and included data from a survey collected from 3,948 participants including men and women recruited through social media. The survey included questions on health status, conditions, lifestyle, habits and other socio demographic questions. The study successfully identified barriers and obstacles people face while making necessary lifestyle changes. Factors like having dementia in family, proper information on lifestyles changes motivated people to reduce their risk of dementia. The study concluded that spreading public awareness through health campaigns and other methods can successfully educate people to make essential lifestyle changes, considering the current increasing rate of prevalence of </w:t>
      </w:r>
      <w:proofErr w:type="gramStart"/>
      <w:r w:rsidRPr="009B2188">
        <w:rPr>
          <w:rFonts w:ascii="Times New Roman" w:eastAsia="Times New Roman" w:hAnsi="Times New Roman" w:cs="Times New Roman"/>
          <w:color w:val="222222"/>
          <w:sz w:val="24"/>
          <w:szCs w:val="24"/>
          <w:lang w:val="en-GB"/>
        </w:rPr>
        <w:t>dementia</w:t>
      </w:r>
      <w:proofErr w:type="gramEnd"/>
      <w:r w:rsidRPr="009B2188">
        <w:rPr>
          <w:rFonts w:ascii="Times New Roman" w:eastAsia="Times New Roman" w:hAnsi="Times New Roman" w:cs="Times New Roman"/>
          <w:color w:val="222222"/>
          <w:sz w:val="24"/>
          <w:szCs w:val="24"/>
          <w:lang w:val="en-GB"/>
        </w:rPr>
        <w:t xml:space="preserve"> it is essential to spread awareness</w:t>
      </w:r>
      <w:r w:rsidR="00C77CE0" w:rsidRPr="00F47030">
        <w:rPr>
          <w:rFonts w:ascii="Times New Roman" w:eastAsia="Times New Roman" w:hAnsi="Times New Roman" w:cs="Times New Roman"/>
          <w:color w:val="222222"/>
          <w:sz w:val="24"/>
          <w:szCs w:val="24"/>
          <w:highlight w:val="white"/>
          <w:lang w:val="en-GB"/>
        </w:rPr>
        <w:t xml:space="preserve">. </w:t>
      </w:r>
    </w:p>
    <w:p w:rsidR="00744BFB" w:rsidRDefault="00744BFB" w:rsidP="00744BFB">
      <w:pPr>
        <w:pStyle w:val="Heading1"/>
        <w:rPr>
          <w:highlight w:val="white"/>
          <w:lang w:val="en-GB"/>
        </w:rPr>
      </w:pPr>
      <w:bookmarkStart w:id="8" w:name="_Toc60866057"/>
      <w:r>
        <w:rPr>
          <w:highlight w:val="white"/>
          <w:lang w:val="en-GB"/>
        </w:rPr>
        <w:t>Conclusion</w:t>
      </w:r>
      <w:bookmarkEnd w:id="8"/>
      <w:r>
        <w:rPr>
          <w:highlight w:val="white"/>
          <w:lang w:val="en-GB"/>
        </w:rPr>
        <w:t xml:space="preserve"> </w:t>
      </w:r>
    </w:p>
    <w:p w:rsidR="00744BFB" w:rsidRPr="00744BFB" w:rsidRDefault="00744BFB" w:rsidP="00744BFB">
      <w:pPr>
        <w:rPr>
          <w:highlight w:val="white"/>
          <w:lang w:val="en-GB"/>
        </w:rPr>
      </w:pPr>
      <w:r w:rsidRPr="00744BFB">
        <w:rPr>
          <w:lang w:val="en-GB"/>
        </w:rPr>
        <w:t xml:space="preserve">The </w:t>
      </w:r>
      <w:r w:rsidR="005B2DAD" w:rsidRPr="005B2DAD">
        <w:rPr>
          <w:lang w:val="en-GB"/>
        </w:rPr>
        <w:t xml:space="preserve">assignment presented relevant information that supported the importance of psychological theories in health and social care practice. Different psychological theories were analysed with respect to various life stages emphasizing in the life stage chosen, old age. Additionally the factors influencing behaviour at old age </w:t>
      </w:r>
      <w:proofErr w:type="gramStart"/>
      <w:r w:rsidR="005B2DAD" w:rsidRPr="005B2DAD">
        <w:rPr>
          <w:lang w:val="en-GB"/>
        </w:rPr>
        <w:t>were also identified</w:t>
      </w:r>
      <w:proofErr w:type="gramEnd"/>
      <w:r w:rsidR="005B2DAD" w:rsidRPr="005B2DAD">
        <w:rPr>
          <w:lang w:val="en-GB"/>
        </w:rPr>
        <w:t xml:space="preserve"> along with discussion of cognitive and emotional changes occurring in elderly adults</w:t>
      </w:r>
      <w:r w:rsidRPr="00744BFB">
        <w:rPr>
          <w:lang w:val="en-GB"/>
        </w:rPr>
        <w:t>.</w:t>
      </w:r>
    </w:p>
    <w:p w:rsidR="00800206" w:rsidRPr="00F47030" w:rsidRDefault="00800206" w:rsidP="00F47030">
      <w:pPr>
        <w:pStyle w:val="Normal1"/>
        <w:spacing w:line="360" w:lineRule="auto"/>
        <w:jc w:val="both"/>
        <w:rPr>
          <w:rFonts w:ascii="Times New Roman" w:eastAsia="Times New Roman" w:hAnsi="Times New Roman" w:cs="Times New Roman"/>
          <w:sz w:val="24"/>
          <w:szCs w:val="24"/>
          <w:lang w:val="en-GB"/>
        </w:rPr>
      </w:pPr>
    </w:p>
    <w:p w:rsidR="005742D2" w:rsidRDefault="005742D2">
      <w:pPr>
        <w:spacing w:line="276" w:lineRule="auto"/>
        <w:jc w:val="left"/>
        <w:rPr>
          <w:rFonts w:cs="Times New Roman"/>
          <w:b/>
          <w:szCs w:val="24"/>
          <w:lang w:val="en-GB"/>
        </w:rPr>
      </w:pPr>
      <w:r>
        <w:rPr>
          <w:rFonts w:cs="Times New Roman"/>
          <w:szCs w:val="24"/>
          <w:lang w:val="en-GB"/>
        </w:rPr>
        <w:br w:type="page"/>
      </w:r>
    </w:p>
    <w:p w:rsidR="00800206" w:rsidRPr="00F47030" w:rsidRDefault="00C77CE0" w:rsidP="00F47030">
      <w:pPr>
        <w:pStyle w:val="Heading1"/>
        <w:rPr>
          <w:rFonts w:cs="Times New Roman"/>
          <w:b w:val="0"/>
          <w:szCs w:val="24"/>
          <w:lang w:val="en-GB"/>
        </w:rPr>
      </w:pPr>
      <w:bookmarkStart w:id="9" w:name="_Toc60866058"/>
      <w:r w:rsidRPr="00F47030">
        <w:rPr>
          <w:rFonts w:cs="Times New Roman"/>
          <w:szCs w:val="24"/>
          <w:lang w:val="en-GB"/>
        </w:rPr>
        <w:lastRenderedPageBreak/>
        <w:t>Reference</w:t>
      </w:r>
      <w:bookmarkEnd w:id="9"/>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r w:rsidRPr="00F47030">
        <w:rPr>
          <w:rFonts w:ascii="Times New Roman" w:hAnsi="Times New Roman" w:cs="Times New Roman"/>
          <w:color w:val="222222"/>
          <w:sz w:val="24"/>
          <w:szCs w:val="24"/>
          <w:highlight w:val="white"/>
          <w:lang w:val="en-GB"/>
        </w:rPr>
        <w:t xml:space="preserve">Bosco, A., Jones, K.A., Di </w:t>
      </w:r>
      <w:proofErr w:type="spellStart"/>
      <w:r w:rsidRPr="00F47030">
        <w:rPr>
          <w:rFonts w:ascii="Times New Roman" w:hAnsi="Times New Roman" w:cs="Times New Roman"/>
          <w:color w:val="222222"/>
          <w:sz w:val="24"/>
          <w:szCs w:val="24"/>
          <w:highlight w:val="white"/>
          <w:lang w:val="en-GB"/>
        </w:rPr>
        <w:t>Lorito</w:t>
      </w:r>
      <w:proofErr w:type="spellEnd"/>
      <w:r w:rsidRPr="00F47030">
        <w:rPr>
          <w:rFonts w:ascii="Times New Roman" w:hAnsi="Times New Roman" w:cs="Times New Roman"/>
          <w:color w:val="222222"/>
          <w:sz w:val="24"/>
          <w:szCs w:val="24"/>
          <w:highlight w:val="white"/>
          <w:lang w:val="en-GB"/>
        </w:rPr>
        <w:t xml:space="preserve">, C., Stephan, B.C., </w:t>
      </w:r>
      <w:proofErr w:type="spellStart"/>
      <w:r w:rsidRPr="00F47030">
        <w:rPr>
          <w:rFonts w:ascii="Times New Roman" w:hAnsi="Times New Roman" w:cs="Times New Roman"/>
          <w:color w:val="222222"/>
          <w:sz w:val="24"/>
          <w:szCs w:val="24"/>
          <w:highlight w:val="white"/>
          <w:lang w:val="en-GB"/>
        </w:rPr>
        <w:t>Orrell</w:t>
      </w:r>
      <w:proofErr w:type="spellEnd"/>
      <w:r w:rsidRPr="00F47030">
        <w:rPr>
          <w:rFonts w:ascii="Times New Roman" w:hAnsi="Times New Roman" w:cs="Times New Roman"/>
          <w:color w:val="222222"/>
          <w:sz w:val="24"/>
          <w:szCs w:val="24"/>
          <w:highlight w:val="white"/>
          <w:lang w:val="en-GB"/>
        </w:rPr>
        <w:t xml:space="preserve">, M. and Oliveira, D., (2020). Changing lifestyle for dementia risk reduction: Inductive content analysis of a national UK survey. </w:t>
      </w:r>
      <w:proofErr w:type="spellStart"/>
      <w:r w:rsidRPr="00F47030">
        <w:rPr>
          <w:rFonts w:ascii="Times New Roman" w:hAnsi="Times New Roman" w:cs="Times New Roman"/>
          <w:i/>
          <w:color w:val="222222"/>
          <w:sz w:val="24"/>
          <w:szCs w:val="24"/>
          <w:highlight w:val="white"/>
          <w:lang w:val="en-GB"/>
        </w:rPr>
        <w:t>Plos</w:t>
      </w:r>
      <w:proofErr w:type="spellEnd"/>
      <w:r w:rsidRPr="00F47030">
        <w:rPr>
          <w:rFonts w:ascii="Times New Roman" w:hAnsi="Times New Roman" w:cs="Times New Roman"/>
          <w:i/>
          <w:color w:val="222222"/>
          <w:sz w:val="24"/>
          <w:szCs w:val="24"/>
          <w:highlight w:val="white"/>
          <w:lang w:val="en-GB"/>
        </w:rPr>
        <w:t xml:space="preserve"> one</w:t>
      </w:r>
      <w:r w:rsidRPr="00F47030">
        <w:rPr>
          <w:rFonts w:ascii="Times New Roman" w:hAnsi="Times New Roman" w:cs="Times New Roman"/>
          <w:color w:val="222222"/>
          <w:sz w:val="24"/>
          <w:szCs w:val="24"/>
          <w:highlight w:val="white"/>
          <w:lang w:val="en-GB"/>
        </w:rPr>
        <w:t xml:space="preserve">, </w:t>
      </w:r>
      <w:r w:rsidRPr="00F47030">
        <w:rPr>
          <w:rFonts w:ascii="Times New Roman" w:hAnsi="Times New Roman" w:cs="Times New Roman"/>
          <w:i/>
          <w:color w:val="222222"/>
          <w:sz w:val="24"/>
          <w:szCs w:val="24"/>
          <w:highlight w:val="white"/>
          <w:lang w:val="en-GB"/>
        </w:rPr>
        <w:t>15</w:t>
      </w:r>
      <w:r w:rsidRPr="00F47030">
        <w:rPr>
          <w:rFonts w:ascii="Times New Roman" w:hAnsi="Times New Roman" w:cs="Times New Roman"/>
          <w:color w:val="222222"/>
          <w:sz w:val="24"/>
          <w:szCs w:val="24"/>
          <w:highlight w:val="white"/>
          <w:lang w:val="en-GB"/>
        </w:rPr>
        <w:t>(5), p.e0233039.</w:t>
      </w:r>
    </w:p>
    <w:p w:rsidR="005742D2" w:rsidRPr="00F47030" w:rsidRDefault="005742D2" w:rsidP="005742D2">
      <w:pPr>
        <w:pStyle w:val="Normal1"/>
        <w:spacing w:before="240" w:line="360" w:lineRule="auto"/>
        <w:ind w:left="360"/>
        <w:jc w:val="both"/>
        <w:rPr>
          <w:rFonts w:ascii="Times New Roman" w:hAnsi="Times New Roman" w:cs="Times New Roman"/>
          <w:sz w:val="24"/>
          <w:szCs w:val="24"/>
          <w:highlight w:val="white"/>
          <w:lang w:val="en-GB"/>
        </w:rPr>
      </w:pPr>
      <w:r w:rsidRPr="00F47030">
        <w:rPr>
          <w:rFonts w:ascii="Times New Roman" w:hAnsi="Times New Roman" w:cs="Times New Roman"/>
          <w:sz w:val="24"/>
          <w:szCs w:val="24"/>
          <w:highlight w:val="white"/>
          <w:lang w:val="en-GB"/>
        </w:rPr>
        <w:t xml:space="preserve">Cherry, K., (2020). </w:t>
      </w:r>
      <w:r w:rsidRPr="00F47030">
        <w:rPr>
          <w:rFonts w:ascii="Times New Roman" w:hAnsi="Times New Roman" w:cs="Times New Roman"/>
          <w:i/>
          <w:sz w:val="24"/>
          <w:szCs w:val="24"/>
          <w:highlight w:val="white"/>
          <w:lang w:val="en-GB"/>
        </w:rPr>
        <w:t>Developmental Psychology Overview</w:t>
      </w:r>
      <w:r w:rsidRPr="00F47030">
        <w:rPr>
          <w:rFonts w:ascii="Times New Roman" w:hAnsi="Times New Roman" w:cs="Times New Roman"/>
          <w:sz w:val="24"/>
          <w:szCs w:val="24"/>
          <w:highlight w:val="white"/>
          <w:lang w:val="en-GB"/>
        </w:rPr>
        <w:t>. [</w:t>
      </w:r>
      <w:proofErr w:type="gramStart"/>
      <w:r w:rsidRPr="00F47030">
        <w:rPr>
          <w:rFonts w:ascii="Times New Roman" w:hAnsi="Times New Roman" w:cs="Times New Roman"/>
          <w:sz w:val="24"/>
          <w:szCs w:val="24"/>
          <w:highlight w:val="white"/>
          <w:lang w:val="en-GB"/>
        </w:rPr>
        <w:t>online</w:t>
      </w:r>
      <w:proofErr w:type="gramEnd"/>
      <w:r w:rsidRPr="00F47030">
        <w:rPr>
          <w:rFonts w:ascii="Times New Roman" w:hAnsi="Times New Roman" w:cs="Times New Roman"/>
          <w:sz w:val="24"/>
          <w:szCs w:val="24"/>
          <w:highlight w:val="white"/>
          <w:lang w:val="en-GB"/>
        </w:rPr>
        <w:t xml:space="preserve">] </w:t>
      </w:r>
      <w:proofErr w:type="spellStart"/>
      <w:r w:rsidRPr="00F47030">
        <w:rPr>
          <w:rFonts w:ascii="Times New Roman" w:hAnsi="Times New Roman" w:cs="Times New Roman"/>
          <w:sz w:val="24"/>
          <w:szCs w:val="24"/>
          <w:highlight w:val="white"/>
          <w:lang w:val="en-GB"/>
        </w:rPr>
        <w:t>Verywell</w:t>
      </w:r>
      <w:proofErr w:type="spellEnd"/>
      <w:r w:rsidRPr="00F47030">
        <w:rPr>
          <w:rFonts w:ascii="Times New Roman" w:hAnsi="Times New Roman" w:cs="Times New Roman"/>
          <w:sz w:val="24"/>
          <w:szCs w:val="24"/>
          <w:highlight w:val="white"/>
          <w:lang w:val="en-GB"/>
        </w:rPr>
        <w:t xml:space="preserve"> Mind. Available at: &lt;https://www.verywellmind.com/developmental-psychology-4157180&gt; [Accessed 2 January 2021].</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r w:rsidRPr="00F47030">
        <w:rPr>
          <w:rFonts w:ascii="Times New Roman" w:hAnsi="Times New Roman" w:cs="Times New Roman"/>
          <w:color w:val="222222"/>
          <w:sz w:val="24"/>
          <w:szCs w:val="24"/>
          <w:highlight w:val="white"/>
          <w:lang w:val="en-GB"/>
        </w:rPr>
        <w:t xml:space="preserve">Cherry, K., (2020). </w:t>
      </w:r>
      <w:r w:rsidRPr="00F47030">
        <w:rPr>
          <w:rFonts w:ascii="Times New Roman" w:hAnsi="Times New Roman" w:cs="Times New Roman"/>
          <w:i/>
          <w:color w:val="222222"/>
          <w:sz w:val="24"/>
          <w:szCs w:val="24"/>
          <w:highlight w:val="white"/>
          <w:lang w:val="en-GB"/>
        </w:rPr>
        <w:t xml:space="preserve">Understanding Erikson's Stages </w:t>
      </w:r>
      <w:proofErr w:type="gramStart"/>
      <w:r w:rsidRPr="00F47030">
        <w:rPr>
          <w:rFonts w:ascii="Times New Roman" w:hAnsi="Times New Roman" w:cs="Times New Roman"/>
          <w:i/>
          <w:color w:val="222222"/>
          <w:sz w:val="24"/>
          <w:szCs w:val="24"/>
          <w:highlight w:val="white"/>
          <w:lang w:val="en-GB"/>
        </w:rPr>
        <w:t>Of</w:t>
      </w:r>
      <w:proofErr w:type="gramEnd"/>
      <w:r w:rsidRPr="00F47030">
        <w:rPr>
          <w:rFonts w:ascii="Times New Roman" w:hAnsi="Times New Roman" w:cs="Times New Roman"/>
          <w:i/>
          <w:color w:val="222222"/>
          <w:sz w:val="24"/>
          <w:szCs w:val="24"/>
          <w:highlight w:val="white"/>
          <w:lang w:val="en-GB"/>
        </w:rPr>
        <w:t xml:space="preserve"> Psychosocial Development</w:t>
      </w:r>
      <w:r w:rsidRPr="00F47030">
        <w:rPr>
          <w:rFonts w:ascii="Times New Roman" w:hAnsi="Times New Roman" w:cs="Times New Roman"/>
          <w:color w:val="222222"/>
          <w:sz w:val="24"/>
          <w:szCs w:val="24"/>
          <w:highlight w:val="white"/>
          <w:lang w:val="en-GB"/>
        </w:rPr>
        <w:t>. [</w:t>
      </w:r>
      <w:proofErr w:type="gramStart"/>
      <w:r w:rsidRPr="00F47030">
        <w:rPr>
          <w:rFonts w:ascii="Times New Roman" w:hAnsi="Times New Roman" w:cs="Times New Roman"/>
          <w:color w:val="222222"/>
          <w:sz w:val="24"/>
          <w:szCs w:val="24"/>
          <w:highlight w:val="white"/>
          <w:lang w:val="en-GB"/>
        </w:rPr>
        <w:t>online</w:t>
      </w:r>
      <w:proofErr w:type="gramEnd"/>
      <w:r w:rsidRPr="00F47030">
        <w:rPr>
          <w:rFonts w:ascii="Times New Roman" w:hAnsi="Times New Roman" w:cs="Times New Roman"/>
          <w:color w:val="222222"/>
          <w:sz w:val="24"/>
          <w:szCs w:val="24"/>
          <w:highlight w:val="white"/>
          <w:lang w:val="en-GB"/>
        </w:rPr>
        <w:t xml:space="preserve">] </w:t>
      </w:r>
      <w:proofErr w:type="spellStart"/>
      <w:r w:rsidRPr="00F47030">
        <w:rPr>
          <w:rFonts w:ascii="Times New Roman" w:hAnsi="Times New Roman" w:cs="Times New Roman"/>
          <w:color w:val="222222"/>
          <w:sz w:val="24"/>
          <w:szCs w:val="24"/>
          <w:highlight w:val="white"/>
          <w:lang w:val="en-GB"/>
        </w:rPr>
        <w:t>Verywell</w:t>
      </w:r>
      <w:proofErr w:type="spellEnd"/>
      <w:r w:rsidRPr="00F47030">
        <w:rPr>
          <w:rFonts w:ascii="Times New Roman" w:hAnsi="Times New Roman" w:cs="Times New Roman"/>
          <w:color w:val="222222"/>
          <w:sz w:val="24"/>
          <w:szCs w:val="24"/>
          <w:highlight w:val="white"/>
          <w:lang w:val="en-GB"/>
        </w:rPr>
        <w:t xml:space="preserve"> Mind. Available at: &lt;https://www.verywellmind.com/erik-eriksons-stages-of-psychosocial-development-2795740#:~:text=Erikson's%20theory%20differed%20from%20many</w:t>
      </w:r>
      <w:proofErr w:type="gramStart"/>
      <w:r w:rsidRPr="00F47030">
        <w:rPr>
          <w:rFonts w:ascii="Times New Roman" w:hAnsi="Times New Roman" w:cs="Times New Roman"/>
          <w:color w:val="222222"/>
          <w:sz w:val="24"/>
          <w:szCs w:val="24"/>
          <w:highlight w:val="white"/>
          <w:lang w:val="en-GB"/>
        </w:rPr>
        <w:t>,regret</w:t>
      </w:r>
      <w:proofErr w:type="gramEnd"/>
      <w:r w:rsidRPr="00F47030">
        <w:rPr>
          <w:rFonts w:ascii="Times New Roman" w:hAnsi="Times New Roman" w:cs="Times New Roman"/>
          <w:color w:val="222222"/>
          <w:sz w:val="24"/>
          <w:szCs w:val="24"/>
          <w:highlight w:val="white"/>
          <w:lang w:val="en-GB"/>
        </w:rPr>
        <w:t>%2C%20bitterness%2C%20and%20despair.&gt; [Accessed 2 January 2021].</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proofErr w:type="spellStart"/>
      <w:r w:rsidRPr="00F47030">
        <w:rPr>
          <w:rFonts w:ascii="Times New Roman" w:hAnsi="Times New Roman" w:cs="Times New Roman"/>
          <w:color w:val="222222"/>
          <w:sz w:val="24"/>
          <w:szCs w:val="24"/>
          <w:highlight w:val="white"/>
          <w:lang w:val="en-GB"/>
        </w:rPr>
        <w:t>Crago</w:t>
      </w:r>
      <w:proofErr w:type="spellEnd"/>
      <w:r w:rsidRPr="00F47030">
        <w:rPr>
          <w:rFonts w:ascii="Times New Roman" w:hAnsi="Times New Roman" w:cs="Times New Roman"/>
          <w:color w:val="222222"/>
          <w:sz w:val="24"/>
          <w:szCs w:val="24"/>
          <w:highlight w:val="white"/>
          <w:lang w:val="en-GB"/>
        </w:rPr>
        <w:t xml:space="preserve">, H., (2016). </w:t>
      </w:r>
      <w:r w:rsidRPr="00F47030">
        <w:rPr>
          <w:rFonts w:ascii="Times New Roman" w:hAnsi="Times New Roman" w:cs="Times New Roman"/>
          <w:i/>
          <w:color w:val="222222"/>
          <w:sz w:val="24"/>
          <w:szCs w:val="24"/>
          <w:highlight w:val="white"/>
          <w:lang w:val="en-GB"/>
        </w:rPr>
        <w:t>The stages of life: personalities and patterns in human emotional development</w:t>
      </w:r>
      <w:r w:rsidRPr="00F47030">
        <w:rPr>
          <w:rFonts w:ascii="Times New Roman" w:hAnsi="Times New Roman" w:cs="Times New Roman"/>
          <w:color w:val="222222"/>
          <w:sz w:val="24"/>
          <w:szCs w:val="24"/>
          <w:highlight w:val="white"/>
          <w:lang w:val="en-GB"/>
        </w:rPr>
        <w:t>. Taylor &amp; Francis.</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proofErr w:type="spellStart"/>
      <w:r w:rsidRPr="00F47030">
        <w:rPr>
          <w:rFonts w:ascii="Times New Roman" w:hAnsi="Times New Roman" w:cs="Times New Roman"/>
          <w:color w:val="222222"/>
          <w:sz w:val="24"/>
          <w:szCs w:val="24"/>
          <w:highlight w:val="white"/>
          <w:lang w:val="en-GB"/>
        </w:rPr>
        <w:t>Dhargave</w:t>
      </w:r>
      <w:proofErr w:type="spellEnd"/>
      <w:r w:rsidRPr="00F47030">
        <w:rPr>
          <w:rFonts w:ascii="Times New Roman" w:hAnsi="Times New Roman" w:cs="Times New Roman"/>
          <w:color w:val="222222"/>
          <w:sz w:val="24"/>
          <w:szCs w:val="24"/>
          <w:highlight w:val="white"/>
          <w:lang w:val="en-GB"/>
        </w:rPr>
        <w:t xml:space="preserve">, P. and </w:t>
      </w:r>
      <w:proofErr w:type="spellStart"/>
      <w:r w:rsidRPr="00F47030">
        <w:rPr>
          <w:rFonts w:ascii="Times New Roman" w:hAnsi="Times New Roman" w:cs="Times New Roman"/>
          <w:color w:val="222222"/>
          <w:sz w:val="24"/>
          <w:szCs w:val="24"/>
          <w:highlight w:val="white"/>
          <w:lang w:val="en-GB"/>
        </w:rPr>
        <w:t>Sendhilkumar</w:t>
      </w:r>
      <w:proofErr w:type="spellEnd"/>
      <w:r w:rsidRPr="00F47030">
        <w:rPr>
          <w:rFonts w:ascii="Times New Roman" w:hAnsi="Times New Roman" w:cs="Times New Roman"/>
          <w:color w:val="222222"/>
          <w:sz w:val="24"/>
          <w:szCs w:val="24"/>
          <w:highlight w:val="white"/>
          <w:lang w:val="en-GB"/>
        </w:rPr>
        <w:t xml:space="preserve">, R., (2016). Prevalence of risk factors for falls among elderly people living in long-term care homes. </w:t>
      </w:r>
      <w:r w:rsidRPr="00F47030">
        <w:rPr>
          <w:rFonts w:ascii="Times New Roman" w:hAnsi="Times New Roman" w:cs="Times New Roman"/>
          <w:i/>
          <w:color w:val="222222"/>
          <w:sz w:val="24"/>
          <w:szCs w:val="24"/>
          <w:highlight w:val="white"/>
          <w:lang w:val="en-GB"/>
        </w:rPr>
        <w:t>Journal of clinical gerontology and geriatrics</w:t>
      </w:r>
      <w:r w:rsidRPr="00F47030">
        <w:rPr>
          <w:rFonts w:ascii="Times New Roman" w:hAnsi="Times New Roman" w:cs="Times New Roman"/>
          <w:color w:val="222222"/>
          <w:sz w:val="24"/>
          <w:szCs w:val="24"/>
          <w:highlight w:val="white"/>
          <w:lang w:val="en-GB"/>
        </w:rPr>
        <w:t xml:space="preserve">, </w:t>
      </w:r>
      <w:r w:rsidRPr="00F47030">
        <w:rPr>
          <w:rFonts w:ascii="Times New Roman" w:hAnsi="Times New Roman" w:cs="Times New Roman"/>
          <w:i/>
          <w:color w:val="222222"/>
          <w:sz w:val="24"/>
          <w:szCs w:val="24"/>
          <w:highlight w:val="white"/>
          <w:lang w:val="en-GB"/>
        </w:rPr>
        <w:t>7</w:t>
      </w:r>
      <w:r w:rsidRPr="00F47030">
        <w:rPr>
          <w:rFonts w:ascii="Times New Roman" w:hAnsi="Times New Roman" w:cs="Times New Roman"/>
          <w:color w:val="222222"/>
          <w:sz w:val="24"/>
          <w:szCs w:val="24"/>
          <w:highlight w:val="white"/>
          <w:lang w:val="en-GB"/>
        </w:rPr>
        <w:t>(3), pp.99-103.</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proofErr w:type="spellStart"/>
      <w:r w:rsidRPr="00F47030">
        <w:rPr>
          <w:rFonts w:ascii="Times New Roman" w:hAnsi="Times New Roman" w:cs="Times New Roman"/>
          <w:color w:val="222222"/>
          <w:sz w:val="24"/>
          <w:szCs w:val="24"/>
          <w:highlight w:val="white"/>
          <w:lang w:val="en-GB"/>
        </w:rPr>
        <w:t>Dockins</w:t>
      </w:r>
      <w:proofErr w:type="spellEnd"/>
      <w:r w:rsidRPr="00F47030">
        <w:rPr>
          <w:rFonts w:ascii="Times New Roman" w:hAnsi="Times New Roman" w:cs="Times New Roman"/>
          <w:color w:val="222222"/>
          <w:sz w:val="24"/>
          <w:szCs w:val="24"/>
          <w:highlight w:val="white"/>
          <w:lang w:val="en-GB"/>
        </w:rPr>
        <w:t xml:space="preserve">, I., (2016). </w:t>
      </w:r>
      <w:r w:rsidRPr="00F47030">
        <w:rPr>
          <w:rFonts w:ascii="Times New Roman" w:hAnsi="Times New Roman" w:cs="Times New Roman"/>
          <w:i/>
          <w:color w:val="222222"/>
          <w:sz w:val="24"/>
          <w:szCs w:val="24"/>
          <w:highlight w:val="white"/>
          <w:lang w:val="en-GB"/>
        </w:rPr>
        <w:t xml:space="preserve">Understanding </w:t>
      </w:r>
      <w:proofErr w:type="gramStart"/>
      <w:r w:rsidRPr="00F47030">
        <w:rPr>
          <w:rFonts w:ascii="Times New Roman" w:hAnsi="Times New Roman" w:cs="Times New Roman"/>
          <w:i/>
          <w:color w:val="222222"/>
          <w:sz w:val="24"/>
          <w:szCs w:val="24"/>
          <w:highlight w:val="white"/>
          <w:lang w:val="en-GB"/>
        </w:rPr>
        <w:t>And</w:t>
      </w:r>
      <w:proofErr w:type="gramEnd"/>
      <w:r w:rsidRPr="00F47030">
        <w:rPr>
          <w:rFonts w:ascii="Times New Roman" w:hAnsi="Times New Roman" w:cs="Times New Roman"/>
          <w:i/>
          <w:color w:val="222222"/>
          <w:sz w:val="24"/>
          <w:szCs w:val="24"/>
          <w:highlight w:val="white"/>
          <w:lang w:val="en-GB"/>
        </w:rPr>
        <w:t xml:space="preserve"> Coping With </w:t>
      </w:r>
      <w:proofErr w:type="spellStart"/>
      <w:r w:rsidRPr="00F47030">
        <w:rPr>
          <w:rFonts w:ascii="Times New Roman" w:hAnsi="Times New Roman" w:cs="Times New Roman"/>
          <w:i/>
          <w:color w:val="222222"/>
          <w:sz w:val="24"/>
          <w:szCs w:val="24"/>
          <w:highlight w:val="white"/>
          <w:lang w:val="en-GB"/>
        </w:rPr>
        <w:t>Behavioral</w:t>
      </w:r>
      <w:proofErr w:type="spellEnd"/>
      <w:r w:rsidRPr="00F47030">
        <w:rPr>
          <w:rFonts w:ascii="Times New Roman" w:hAnsi="Times New Roman" w:cs="Times New Roman"/>
          <w:i/>
          <w:color w:val="222222"/>
          <w:sz w:val="24"/>
          <w:szCs w:val="24"/>
          <w:highlight w:val="white"/>
          <w:lang w:val="en-GB"/>
        </w:rPr>
        <w:t xml:space="preserve"> Changes In Elders</w:t>
      </w:r>
      <w:r w:rsidRPr="00F47030">
        <w:rPr>
          <w:rFonts w:ascii="Times New Roman" w:hAnsi="Times New Roman" w:cs="Times New Roman"/>
          <w:color w:val="222222"/>
          <w:sz w:val="24"/>
          <w:szCs w:val="24"/>
          <w:highlight w:val="white"/>
          <w:lang w:val="en-GB"/>
        </w:rPr>
        <w:t>. [</w:t>
      </w:r>
      <w:proofErr w:type="gramStart"/>
      <w:r w:rsidRPr="00F47030">
        <w:rPr>
          <w:rFonts w:ascii="Times New Roman" w:hAnsi="Times New Roman" w:cs="Times New Roman"/>
          <w:color w:val="222222"/>
          <w:sz w:val="24"/>
          <w:szCs w:val="24"/>
          <w:highlight w:val="white"/>
          <w:lang w:val="en-GB"/>
        </w:rPr>
        <w:t>online</w:t>
      </w:r>
      <w:proofErr w:type="gramEnd"/>
      <w:r w:rsidRPr="00F47030">
        <w:rPr>
          <w:rFonts w:ascii="Times New Roman" w:hAnsi="Times New Roman" w:cs="Times New Roman"/>
          <w:color w:val="222222"/>
          <w:sz w:val="24"/>
          <w:szCs w:val="24"/>
          <w:highlight w:val="white"/>
          <w:lang w:val="en-GB"/>
        </w:rPr>
        <w:t xml:space="preserve">] </w:t>
      </w:r>
      <w:proofErr w:type="spellStart"/>
      <w:r w:rsidRPr="00F47030">
        <w:rPr>
          <w:rFonts w:ascii="Times New Roman" w:hAnsi="Times New Roman" w:cs="Times New Roman"/>
          <w:color w:val="222222"/>
          <w:sz w:val="24"/>
          <w:szCs w:val="24"/>
          <w:highlight w:val="white"/>
          <w:lang w:val="en-GB"/>
        </w:rPr>
        <w:t>ElderConsult</w:t>
      </w:r>
      <w:proofErr w:type="spellEnd"/>
      <w:r w:rsidRPr="00F47030">
        <w:rPr>
          <w:rFonts w:ascii="Times New Roman" w:hAnsi="Times New Roman" w:cs="Times New Roman"/>
          <w:color w:val="222222"/>
          <w:sz w:val="24"/>
          <w:szCs w:val="24"/>
          <w:highlight w:val="white"/>
          <w:lang w:val="en-GB"/>
        </w:rPr>
        <w:t>. Available at: &lt;https://www.elderconsult.com/behaviors/2016-8-4-understanding-and-coping-with-behavioral-changes-in-seniors/&gt; [Accessed 2 January 2021].</w:t>
      </w:r>
    </w:p>
    <w:p w:rsidR="005742D2" w:rsidRDefault="005742D2" w:rsidP="005742D2">
      <w:pPr>
        <w:pStyle w:val="Normal1"/>
        <w:spacing w:before="240" w:line="360" w:lineRule="auto"/>
        <w:ind w:left="360"/>
        <w:jc w:val="both"/>
        <w:rPr>
          <w:rFonts w:ascii="Times New Roman" w:hAnsi="Times New Roman" w:cs="Times New Roman"/>
          <w:color w:val="222222"/>
          <w:sz w:val="24"/>
          <w:szCs w:val="24"/>
          <w:shd w:val="clear" w:color="auto" w:fill="FFFFFF"/>
        </w:rPr>
      </w:pPr>
      <w:r w:rsidRPr="005742D2">
        <w:rPr>
          <w:rFonts w:ascii="Times New Roman" w:hAnsi="Times New Roman" w:cs="Times New Roman"/>
          <w:color w:val="222222"/>
          <w:sz w:val="24"/>
          <w:szCs w:val="24"/>
          <w:shd w:val="clear" w:color="auto" w:fill="FFFFFF"/>
        </w:rPr>
        <w:t>Gibbs, J.C., (2019). </w:t>
      </w:r>
      <w:r w:rsidRPr="005742D2">
        <w:rPr>
          <w:rFonts w:ascii="Times New Roman" w:hAnsi="Times New Roman" w:cs="Times New Roman"/>
          <w:i/>
          <w:iCs/>
          <w:color w:val="222222"/>
          <w:sz w:val="24"/>
          <w:szCs w:val="24"/>
          <w:shd w:val="clear" w:color="auto" w:fill="FFFFFF"/>
        </w:rPr>
        <w:t xml:space="preserve">Moral development and reality: Beyond the theories of Kohlberg, Hoffman, and </w:t>
      </w:r>
      <w:proofErr w:type="spellStart"/>
      <w:r w:rsidRPr="005742D2">
        <w:rPr>
          <w:rFonts w:ascii="Times New Roman" w:hAnsi="Times New Roman" w:cs="Times New Roman"/>
          <w:i/>
          <w:iCs/>
          <w:color w:val="222222"/>
          <w:sz w:val="24"/>
          <w:szCs w:val="24"/>
          <w:shd w:val="clear" w:color="auto" w:fill="FFFFFF"/>
        </w:rPr>
        <w:t>Haidt</w:t>
      </w:r>
      <w:proofErr w:type="spellEnd"/>
      <w:r w:rsidRPr="005742D2">
        <w:rPr>
          <w:rFonts w:ascii="Times New Roman" w:hAnsi="Times New Roman" w:cs="Times New Roman"/>
          <w:color w:val="222222"/>
          <w:sz w:val="24"/>
          <w:szCs w:val="24"/>
          <w:shd w:val="clear" w:color="auto" w:fill="FFFFFF"/>
        </w:rPr>
        <w:t>. Oxford University Press.</w:t>
      </w:r>
      <w:r>
        <w:rPr>
          <w:rFonts w:ascii="Times New Roman" w:hAnsi="Times New Roman" w:cs="Times New Roman"/>
          <w:color w:val="222222"/>
          <w:sz w:val="24"/>
          <w:szCs w:val="24"/>
          <w:shd w:val="clear" w:color="auto" w:fill="FFFFFF"/>
        </w:rPr>
        <w:t xml:space="preserve"> </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proofErr w:type="spellStart"/>
      <w:r w:rsidRPr="00F47030">
        <w:rPr>
          <w:rFonts w:ascii="Times New Roman" w:hAnsi="Times New Roman" w:cs="Times New Roman"/>
          <w:color w:val="222222"/>
          <w:sz w:val="24"/>
          <w:szCs w:val="24"/>
          <w:highlight w:val="white"/>
          <w:lang w:val="en-GB"/>
        </w:rPr>
        <w:t>Kernisan</w:t>
      </w:r>
      <w:proofErr w:type="spellEnd"/>
      <w:r w:rsidRPr="00F47030">
        <w:rPr>
          <w:rFonts w:ascii="Times New Roman" w:hAnsi="Times New Roman" w:cs="Times New Roman"/>
          <w:color w:val="222222"/>
          <w:sz w:val="24"/>
          <w:szCs w:val="24"/>
          <w:highlight w:val="white"/>
          <w:lang w:val="en-GB"/>
        </w:rPr>
        <w:t xml:space="preserve">, L., </w:t>
      </w:r>
      <w:proofErr w:type="spellStart"/>
      <w:r w:rsidRPr="00F47030">
        <w:rPr>
          <w:rFonts w:ascii="Times New Roman" w:hAnsi="Times New Roman" w:cs="Times New Roman"/>
          <w:color w:val="222222"/>
          <w:sz w:val="24"/>
          <w:szCs w:val="24"/>
          <w:highlight w:val="white"/>
          <w:lang w:val="en-GB"/>
        </w:rPr>
        <w:t>n.d.</w:t>
      </w:r>
      <w:proofErr w:type="spellEnd"/>
      <w:r w:rsidRPr="00F47030">
        <w:rPr>
          <w:rFonts w:ascii="Times New Roman" w:hAnsi="Times New Roman" w:cs="Times New Roman"/>
          <w:color w:val="222222"/>
          <w:sz w:val="24"/>
          <w:szCs w:val="24"/>
          <w:highlight w:val="white"/>
          <w:lang w:val="en-GB"/>
        </w:rPr>
        <w:t xml:space="preserve"> </w:t>
      </w:r>
      <w:r w:rsidRPr="00F47030">
        <w:rPr>
          <w:rFonts w:ascii="Times New Roman" w:hAnsi="Times New Roman" w:cs="Times New Roman"/>
          <w:i/>
          <w:color w:val="222222"/>
          <w:sz w:val="24"/>
          <w:szCs w:val="24"/>
          <w:highlight w:val="white"/>
          <w:lang w:val="en-GB"/>
        </w:rPr>
        <w:t xml:space="preserve">6 Ways That Thinking Changes With Aging (&amp; What To Do </w:t>
      </w:r>
      <w:proofErr w:type="gramStart"/>
      <w:r w:rsidRPr="00F47030">
        <w:rPr>
          <w:rFonts w:ascii="Times New Roman" w:hAnsi="Times New Roman" w:cs="Times New Roman"/>
          <w:i/>
          <w:color w:val="222222"/>
          <w:sz w:val="24"/>
          <w:szCs w:val="24"/>
          <w:highlight w:val="white"/>
          <w:lang w:val="en-GB"/>
        </w:rPr>
        <w:t>About</w:t>
      </w:r>
      <w:proofErr w:type="gramEnd"/>
      <w:r w:rsidRPr="00F47030">
        <w:rPr>
          <w:rFonts w:ascii="Times New Roman" w:hAnsi="Times New Roman" w:cs="Times New Roman"/>
          <w:i/>
          <w:color w:val="222222"/>
          <w:sz w:val="24"/>
          <w:szCs w:val="24"/>
          <w:highlight w:val="white"/>
          <w:lang w:val="en-GB"/>
        </w:rPr>
        <w:t xml:space="preserve"> This)</w:t>
      </w:r>
      <w:r w:rsidRPr="00F47030">
        <w:rPr>
          <w:rFonts w:ascii="Times New Roman" w:hAnsi="Times New Roman" w:cs="Times New Roman"/>
          <w:color w:val="222222"/>
          <w:sz w:val="24"/>
          <w:szCs w:val="24"/>
          <w:highlight w:val="white"/>
          <w:lang w:val="en-GB"/>
        </w:rPr>
        <w:t>. [</w:t>
      </w:r>
      <w:proofErr w:type="gramStart"/>
      <w:r w:rsidRPr="00F47030">
        <w:rPr>
          <w:rFonts w:ascii="Times New Roman" w:hAnsi="Times New Roman" w:cs="Times New Roman"/>
          <w:color w:val="222222"/>
          <w:sz w:val="24"/>
          <w:szCs w:val="24"/>
          <w:highlight w:val="white"/>
          <w:lang w:val="en-GB"/>
        </w:rPr>
        <w:t>online</w:t>
      </w:r>
      <w:proofErr w:type="gramEnd"/>
      <w:r w:rsidRPr="00F47030">
        <w:rPr>
          <w:rFonts w:ascii="Times New Roman" w:hAnsi="Times New Roman" w:cs="Times New Roman"/>
          <w:color w:val="222222"/>
          <w:sz w:val="24"/>
          <w:szCs w:val="24"/>
          <w:highlight w:val="white"/>
          <w:lang w:val="en-GB"/>
        </w:rPr>
        <w:t>] Better Health While Aging. Available at: &lt;https://betterhealthwhileaging.net/how-brain-function-changes-with-normal-cognitive-aging/&gt; [Accessed 2 January 2021].</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r w:rsidRPr="00F47030">
        <w:rPr>
          <w:rFonts w:ascii="Times New Roman" w:hAnsi="Times New Roman" w:cs="Times New Roman"/>
          <w:color w:val="222222"/>
          <w:sz w:val="24"/>
          <w:szCs w:val="24"/>
          <w:highlight w:val="white"/>
          <w:lang w:val="en-GB"/>
        </w:rPr>
        <w:lastRenderedPageBreak/>
        <w:t xml:space="preserve">Lewis, R., (2020). </w:t>
      </w:r>
      <w:r w:rsidRPr="00F47030">
        <w:rPr>
          <w:rFonts w:ascii="Times New Roman" w:hAnsi="Times New Roman" w:cs="Times New Roman"/>
          <w:i/>
          <w:color w:val="222222"/>
          <w:sz w:val="24"/>
          <w:szCs w:val="24"/>
          <w:highlight w:val="white"/>
          <w:lang w:val="en-GB"/>
        </w:rPr>
        <w:t xml:space="preserve">Erikson Stages </w:t>
      </w:r>
      <w:proofErr w:type="gramStart"/>
      <w:r w:rsidRPr="00F47030">
        <w:rPr>
          <w:rFonts w:ascii="Times New Roman" w:hAnsi="Times New Roman" w:cs="Times New Roman"/>
          <w:i/>
          <w:color w:val="222222"/>
          <w:sz w:val="24"/>
          <w:szCs w:val="24"/>
          <w:highlight w:val="white"/>
          <w:lang w:val="en-GB"/>
        </w:rPr>
        <w:t>Of</w:t>
      </w:r>
      <w:proofErr w:type="gramEnd"/>
      <w:r w:rsidRPr="00F47030">
        <w:rPr>
          <w:rFonts w:ascii="Times New Roman" w:hAnsi="Times New Roman" w:cs="Times New Roman"/>
          <w:i/>
          <w:color w:val="222222"/>
          <w:sz w:val="24"/>
          <w:szCs w:val="24"/>
          <w:highlight w:val="white"/>
          <w:lang w:val="en-GB"/>
        </w:rPr>
        <w:t xml:space="preserve"> Psychosocial Development In Plain Language</w:t>
      </w:r>
      <w:r w:rsidRPr="00F47030">
        <w:rPr>
          <w:rFonts w:ascii="Times New Roman" w:hAnsi="Times New Roman" w:cs="Times New Roman"/>
          <w:color w:val="222222"/>
          <w:sz w:val="24"/>
          <w:szCs w:val="24"/>
          <w:highlight w:val="white"/>
          <w:lang w:val="en-GB"/>
        </w:rPr>
        <w:t>. [</w:t>
      </w:r>
      <w:proofErr w:type="gramStart"/>
      <w:r w:rsidRPr="00F47030">
        <w:rPr>
          <w:rFonts w:ascii="Times New Roman" w:hAnsi="Times New Roman" w:cs="Times New Roman"/>
          <w:color w:val="222222"/>
          <w:sz w:val="24"/>
          <w:szCs w:val="24"/>
          <w:highlight w:val="white"/>
          <w:lang w:val="en-GB"/>
        </w:rPr>
        <w:t>online</w:t>
      </w:r>
      <w:proofErr w:type="gramEnd"/>
      <w:r w:rsidRPr="00F47030">
        <w:rPr>
          <w:rFonts w:ascii="Times New Roman" w:hAnsi="Times New Roman" w:cs="Times New Roman"/>
          <w:color w:val="222222"/>
          <w:sz w:val="24"/>
          <w:szCs w:val="24"/>
          <w:highlight w:val="white"/>
          <w:lang w:val="en-GB"/>
        </w:rPr>
        <w:t xml:space="preserve">] </w:t>
      </w:r>
      <w:proofErr w:type="spellStart"/>
      <w:r w:rsidRPr="00F47030">
        <w:rPr>
          <w:rFonts w:ascii="Times New Roman" w:hAnsi="Times New Roman" w:cs="Times New Roman"/>
          <w:color w:val="222222"/>
          <w:sz w:val="24"/>
          <w:szCs w:val="24"/>
          <w:highlight w:val="white"/>
          <w:lang w:val="en-GB"/>
        </w:rPr>
        <w:t>Healthline</w:t>
      </w:r>
      <w:proofErr w:type="spellEnd"/>
      <w:r w:rsidRPr="00F47030">
        <w:rPr>
          <w:rFonts w:ascii="Times New Roman" w:hAnsi="Times New Roman" w:cs="Times New Roman"/>
          <w:color w:val="222222"/>
          <w:sz w:val="24"/>
          <w:szCs w:val="24"/>
          <w:highlight w:val="white"/>
          <w:lang w:val="en-GB"/>
        </w:rPr>
        <w:t>. Available at: &lt;https://www.healthline.com/health/parenting/erikson-stages#6-relationships&gt; [Accessed 2 January 2021].</w:t>
      </w:r>
    </w:p>
    <w:p w:rsidR="005742D2" w:rsidRPr="00F47030" w:rsidRDefault="005742D2" w:rsidP="005742D2">
      <w:pPr>
        <w:pStyle w:val="Normal1"/>
        <w:spacing w:before="240" w:line="360" w:lineRule="auto"/>
        <w:ind w:left="360"/>
        <w:jc w:val="both"/>
        <w:rPr>
          <w:rFonts w:ascii="Times New Roman" w:hAnsi="Times New Roman" w:cs="Times New Roman"/>
          <w:sz w:val="24"/>
          <w:szCs w:val="24"/>
          <w:lang w:val="en-GB"/>
        </w:rPr>
      </w:pPr>
      <w:r w:rsidRPr="00F47030">
        <w:rPr>
          <w:rFonts w:ascii="Times New Roman" w:hAnsi="Times New Roman" w:cs="Times New Roman"/>
          <w:sz w:val="24"/>
          <w:szCs w:val="24"/>
          <w:highlight w:val="white"/>
          <w:lang w:val="en-GB"/>
        </w:rPr>
        <w:t xml:space="preserve">McLeod, S., (2017). </w:t>
      </w:r>
      <w:r w:rsidRPr="00F47030">
        <w:rPr>
          <w:rFonts w:ascii="Times New Roman" w:hAnsi="Times New Roman" w:cs="Times New Roman"/>
          <w:i/>
          <w:sz w:val="24"/>
          <w:szCs w:val="24"/>
          <w:highlight w:val="white"/>
          <w:lang w:val="en-GB"/>
        </w:rPr>
        <w:t>Developmental Psychology</w:t>
      </w:r>
      <w:r w:rsidRPr="00F47030">
        <w:rPr>
          <w:rFonts w:ascii="Times New Roman" w:hAnsi="Times New Roman" w:cs="Times New Roman"/>
          <w:sz w:val="24"/>
          <w:szCs w:val="24"/>
          <w:highlight w:val="white"/>
          <w:lang w:val="en-GB"/>
        </w:rPr>
        <w:t>. [</w:t>
      </w:r>
      <w:proofErr w:type="gramStart"/>
      <w:r w:rsidRPr="00F47030">
        <w:rPr>
          <w:rFonts w:ascii="Times New Roman" w:hAnsi="Times New Roman" w:cs="Times New Roman"/>
          <w:sz w:val="24"/>
          <w:szCs w:val="24"/>
          <w:highlight w:val="white"/>
          <w:lang w:val="en-GB"/>
        </w:rPr>
        <w:t>online</w:t>
      </w:r>
      <w:proofErr w:type="gramEnd"/>
      <w:r w:rsidRPr="00F47030">
        <w:rPr>
          <w:rFonts w:ascii="Times New Roman" w:hAnsi="Times New Roman" w:cs="Times New Roman"/>
          <w:sz w:val="24"/>
          <w:szCs w:val="24"/>
          <w:highlight w:val="white"/>
          <w:lang w:val="en-GB"/>
        </w:rPr>
        <w:t>] Simplypsychology.org. Available at: &lt;https://www.simplypsychology.org/developmental-psychology.html&gt; [Accessed 2 January 2021].</w:t>
      </w:r>
      <w:r w:rsidRPr="00F47030">
        <w:rPr>
          <w:rFonts w:ascii="Times New Roman" w:eastAsia="Times New Roman" w:hAnsi="Times New Roman" w:cs="Times New Roman"/>
          <w:sz w:val="24"/>
          <w:szCs w:val="24"/>
          <w:lang w:val="en-GB"/>
        </w:rPr>
        <w:t xml:space="preserve"> </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r w:rsidRPr="00F47030">
        <w:rPr>
          <w:rFonts w:ascii="Times New Roman" w:hAnsi="Times New Roman" w:cs="Times New Roman"/>
          <w:color w:val="222222"/>
          <w:sz w:val="24"/>
          <w:szCs w:val="24"/>
          <w:highlight w:val="white"/>
          <w:lang w:val="en-GB"/>
        </w:rPr>
        <w:t xml:space="preserve">Orenstein, G.A. and Lewis, L., (2020). </w:t>
      </w:r>
      <w:proofErr w:type="spellStart"/>
      <w:r w:rsidRPr="00F47030">
        <w:rPr>
          <w:rFonts w:ascii="Times New Roman" w:hAnsi="Times New Roman" w:cs="Times New Roman"/>
          <w:color w:val="222222"/>
          <w:sz w:val="24"/>
          <w:szCs w:val="24"/>
          <w:highlight w:val="white"/>
          <w:lang w:val="en-GB"/>
        </w:rPr>
        <w:t>Eriksons</w:t>
      </w:r>
      <w:proofErr w:type="spellEnd"/>
      <w:r w:rsidRPr="00F47030">
        <w:rPr>
          <w:rFonts w:ascii="Times New Roman" w:hAnsi="Times New Roman" w:cs="Times New Roman"/>
          <w:color w:val="222222"/>
          <w:sz w:val="24"/>
          <w:szCs w:val="24"/>
          <w:highlight w:val="white"/>
          <w:lang w:val="en-GB"/>
        </w:rPr>
        <w:t xml:space="preserve"> Stages of Psychosocial Development. In </w:t>
      </w:r>
      <w:proofErr w:type="spellStart"/>
      <w:r w:rsidRPr="00F47030">
        <w:rPr>
          <w:rFonts w:ascii="Times New Roman" w:hAnsi="Times New Roman" w:cs="Times New Roman"/>
          <w:i/>
          <w:color w:val="222222"/>
          <w:sz w:val="24"/>
          <w:szCs w:val="24"/>
          <w:highlight w:val="white"/>
          <w:lang w:val="en-GB"/>
        </w:rPr>
        <w:t>StatPearls</w:t>
      </w:r>
      <w:proofErr w:type="spellEnd"/>
      <w:r w:rsidRPr="00F47030">
        <w:rPr>
          <w:rFonts w:ascii="Times New Roman" w:hAnsi="Times New Roman" w:cs="Times New Roman"/>
          <w:i/>
          <w:color w:val="222222"/>
          <w:sz w:val="24"/>
          <w:szCs w:val="24"/>
          <w:highlight w:val="white"/>
          <w:lang w:val="en-GB"/>
        </w:rPr>
        <w:t xml:space="preserve"> [Internet]</w:t>
      </w:r>
      <w:r w:rsidRPr="00F47030">
        <w:rPr>
          <w:rFonts w:ascii="Times New Roman" w:hAnsi="Times New Roman" w:cs="Times New Roman"/>
          <w:color w:val="222222"/>
          <w:sz w:val="24"/>
          <w:szCs w:val="24"/>
          <w:highlight w:val="white"/>
          <w:lang w:val="en-GB"/>
        </w:rPr>
        <w:t xml:space="preserve">. </w:t>
      </w:r>
      <w:proofErr w:type="spellStart"/>
      <w:r w:rsidRPr="00F47030">
        <w:rPr>
          <w:rFonts w:ascii="Times New Roman" w:hAnsi="Times New Roman" w:cs="Times New Roman"/>
          <w:color w:val="222222"/>
          <w:sz w:val="24"/>
          <w:szCs w:val="24"/>
          <w:highlight w:val="white"/>
          <w:lang w:val="en-GB"/>
        </w:rPr>
        <w:t>StatPearls</w:t>
      </w:r>
      <w:proofErr w:type="spellEnd"/>
      <w:r w:rsidRPr="00F47030">
        <w:rPr>
          <w:rFonts w:ascii="Times New Roman" w:hAnsi="Times New Roman" w:cs="Times New Roman"/>
          <w:color w:val="222222"/>
          <w:sz w:val="24"/>
          <w:szCs w:val="24"/>
          <w:highlight w:val="white"/>
          <w:lang w:val="en-GB"/>
        </w:rPr>
        <w:t xml:space="preserve"> Publishing.</w:t>
      </w:r>
    </w:p>
    <w:p w:rsidR="005742D2" w:rsidRPr="00F47030" w:rsidRDefault="005742D2" w:rsidP="005742D2">
      <w:pPr>
        <w:pStyle w:val="Normal1"/>
        <w:spacing w:before="240" w:line="360" w:lineRule="auto"/>
        <w:ind w:left="360"/>
        <w:jc w:val="both"/>
        <w:rPr>
          <w:rFonts w:ascii="Times New Roman" w:hAnsi="Times New Roman" w:cs="Times New Roman"/>
          <w:color w:val="222222"/>
          <w:sz w:val="24"/>
          <w:szCs w:val="24"/>
          <w:highlight w:val="white"/>
          <w:lang w:val="en-GB"/>
        </w:rPr>
      </w:pPr>
      <w:proofErr w:type="spellStart"/>
      <w:r w:rsidRPr="00F47030">
        <w:rPr>
          <w:rFonts w:ascii="Times New Roman" w:hAnsi="Times New Roman" w:cs="Times New Roman"/>
          <w:color w:val="222222"/>
          <w:sz w:val="24"/>
          <w:szCs w:val="24"/>
          <w:highlight w:val="white"/>
          <w:lang w:val="en-GB"/>
        </w:rPr>
        <w:t>Panesar</w:t>
      </w:r>
      <w:proofErr w:type="spellEnd"/>
      <w:r w:rsidRPr="00F47030">
        <w:rPr>
          <w:rFonts w:ascii="Times New Roman" w:hAnsi="Times New Roman" w:cs="Times New Roman"/>
          <w:color w:val="222222"/>
          <w:sz w:val="24"/>
          <w:szCs w:val="24"/>
          <w:highlight w:val="white"/>
          <w:lang w:val="en-GB"/>
        </w:rPr>
        <w:t xml:space="preserve">, S.S., </w:t>
      </w:r>
      <w:proofErr w:type="spellStart"/>
      <w:r w:rsidRPr="00F47030">
        <w:rPr>
          <w:rFonts w:ascii="Times New Roman" w:hAnsi="Times New Roman" w:cs="Times New Roman"/>
          <w:color w:val="222222"/>
          <w:sz w:val="24"/>
          <w:szCs w:val="24"/>
          <w:highlight w:val="white"/>
          <w:lang w:val="en-GB"/>
        </w:rPr>
        <w:t>Desilva</w:t>
      </w:r>
      <w:proofErr w:type="spellEnd"/>
      <w:r w:rsidRPr="00F47030">
        <w:rPr>
          <w:rFonts w:ascii="Times New Roman" w:hAnsi="Times New Roman" w:cs="Times New Roman"/>
          <w:color w:val="222222"/>
          <w:sz w:val="24"/>
          <w:szCs w:val="24"/>
          <w:highlight w:val="white"/>
          <w:lang w:val="en-GB"/>
        </w:rPr>
        <w:t xml:space="preserve">, D., Carson-Stevens, A., </w:t>
      </w:r>
      <w:proofErr w:type="spellStart"/>
      <w:r w:rsidRPr="00F47030">
        <w:rPr>
          <w:rFonts w:ascii="Times New Roman" w:hAnsi="Times New Roman" w:cs="Times New Roman"/>
          <w:color w:val="222222"/>
          <w:sz w:val="24"/>
          <w:szCs w:val="24"/>
          <w:highlight w:val="white"/>
          <w:lang w:val="en-GB"/>
        </w:rPr>
        <w:t>Cresswell</w:t>
      </w:r>
      <w:proofErr w:type="spellEnd"/>
      <w:r w:rsidRPr="00F47030">
        <w:rPr>
          <w:rFonts w:ascii="Times New Roman" w:hAnsi="Times New Roman" w:cs="Times New Roman"/>
          <w:color w:val="222222"/>
          <w:sz w:val="24"/>
          <w:szCs w:val="24"/>
          <w:highlight w:val="white"/>
          <w:lang w:val="en-GB"/>
        </w:rPr>
        <w:t xml:space="preserve">, K.M., </w:t>
      </w:r>
      <w:proofErr w:type="spellStart"/>
      <w:r w:rsidRPr="00F47030">
        <w:rPr>
          <w:rFonts w:ascii="Times New Roman" w:hAnsi="Times New Roman" w:cs="Times New Roman"/>
          <w:color w:val="222222"/>
          <w:sz w:val="24"/>
          <w:szCs w:val="24"/>
          <w:highlight w:val="white"/>
          <w:lang w:val="en-GB"/>
        </w:rPr>
        <w:t>Salvilla</w:t>
      </w:r>
      <w:proofErr w:type="spellEnd"/>
      <w:r w:rsidRPr="00F47030">
        <w:rPr>
          <w:rFonts w:ascii="Times New Roman" w:hAnsi="Times New Roman" w:cs="Times New Roman"/>
          <w:color w:val="222222"/>
          <w:sz w:val="24"/>
          <w:szCs w:val="24"/>
          <w:highlight w:val="white"/>
          <w:lang w:val="en-GB"/>
        </w:rPr>
        <w:t xml:space="preserve">, S.A., Slight, S.P., </w:t>
      </w:r>
      <w:proofErr w:type="spellStart"/>
      <w:r w:rsidRPr="00F47030">
        <w:rPr>
          <w:rFonts w:ascii="Times New Roman" w:hAnsi="Times New Roman" w:cs="Times New Roman"/>
          <w:color w:val="222222"/>
          <w:sz w:val="24"/>
          <w:szCs w:val="24"/>
          <w:highlight w:val="white"/>
          <w:lang w:val="en-GB"/>
        </w:rPr>
        <w:t>Javad</w:t>
      </w:r>
      <w:proofErr w:type="spellEnd"/>
      <w:r w:rsidRPr="00F47030">
        <w:rPr>
          <w:rFonts w:ascii="Times New Roman" w:hAnsi="Times New Roman" w:cs="Times New Roman"/>
          <w:color w:val="222222"/>
          <w:sz w:val="24"/>
          <w:szCs w:val="24"/>
          <w:highlight w:val="white"/>
          <w:lang w:val="en-GB"/>
        </w:rPr>
        <w:t xml:space="preserve">, S., </w:t>
      </w:r>
      <w:proofErr w:type="spellStart"/>
      <w:r w:rsidRPr="00F47030">
        <w:rPr>
          <w:rFonts w:ascii="Times New Roman" w:hAnsi="Times New Roman" w:cs="Times New Roman"/>
          <w:color w:val="222222"/>
          <w:sz w:val="24"/>
          <w:szCs w:val="24"/>
          <w:highlight w:val="white"/>
          <w:lang w:val="en-GB"/>
        </w:rPr>
        <w:t>Netuveli</w:t>
      </w:r>
      <w:proofErr w:type="spellEnd"/>
      <w:r w:rsidRPr="00F47030">
        <w:rPr>
          <w:rFonts w:ascii="Times New Roman" w:hAnsi="Times New Roman" w:cs="Times New Roman"/>
          <w:color w:val="222222"/>
          <w:sz w:val="24"/>
          <w:szCs w:val="24"/>
          <w:highlight w:val="white"/>
          <w:lang w:val="en-GB"/>
        </w:rPr>
        <w:t xml:space="preserve">, G., </w:t>
      </w:r>
      <w:proofErr w:type="spellStart"/>
      <w:r w:rsidRPr="00F47030">
        <w:rPr>
          <w:rFonts w:ascii="Times New Roman" w:hAnsi="Times New Roman" w:cs="Times New Roman"/>
          <w:color w:val="222222"/>
          <w:sz w:val="24"/>
          <w:szCs w:val="24"/>
          <w:highlight w:val="white"/>
          <w:lang w:val="en-GB"/>
        </w:rPr>
        <w:t>Larizgoitia</w:t>
      </w:r>
      <w:proofErr w:type="spellEnd"/>
      <w:r w:rsidRPr="00F47030">
        <w:rPr>
          <w:rFonts w:ascii="Times New Roman" w:hAnsi="Times New Roman" w:cs="Times New Roman"/>
          <w:color w:val="222222"/>
          <w:sz w:val="24"/>
          <w:szCs w:val="24"/>
          <w:highlight w:val="white"/>
          <w:lang w:val="en-GB"/>
        </w:rPr>
        <w:t xml:space="preserve">, I., Donaldson, L.J. and Bates, D.W., (2016). How safe is primary care? A systematic review. </w:t>
      </w:r>
      <w:r w:rsidRPr="00F47030">
        <w:rPr>
          <w:rFonts w:ascii="Times New Roman" w:hAnsi="Times New Roman" w:cs="Times New Roman"/>
          <w:i/>
          <w:color w:val="222222"/>
          <w:sz w:val="24"/>
          <w:szCs w:val="24"/>
          <w:highlight w:val="white"/>
          <w:lang w:val="en-GB"/>
        </w:rPr>
        <w:t>BMJ quality &amp; safety</w:t>
      </w:r>
      <w:r w:rsidRPr="00F47030">
        <w:rPr>
          <w:rFonts w:ascii="Times New Roman" w:hAnsi="Times New Roman" w:cs="Times New Roman"/>
          <w:color w:val="222222"/>
          <w:sz w:val="24"/>
          <w:szCs w:val="24"/>
          <w:highlight w:val="white"/>
          <w:lang w:val="en-GB"/>
        </w:rPr>
        <w:t xml:space="preserve">, </w:t>
      </w:r>
      <w:r w:rsidRPr="00F47030">
        <w:rPr>
          <w:rFonts w:ascii="Times New Roman" w:hAnsi="Times New Roman" w:cs="Times New Roman"/>
          <w:i/>
          <w:color w:val="222222"/>
          <w:sz w:val="24"/>
          <w:szCs w:val="24"/>
          <w:highlight w:val="white"/>
          <w:lang w:val="en-GB"/>
        </w:rPr>
        <w:t>25</w:t>
      </w:r>
      <w:r w:rsidRPr="00F47030">
        <w:rPr>
          <w:rFonts w:ascii="Times New Roman" w:hAnsi="Times New Roman" w:cs="Times New Roman"/>
          <w:color w:val="222222"/>
          <w:sz w:val="24"/>
          <w:szCs w:val="24"/>
          <w:highlight w:val="white"/>
          <w:lang w:val="en-GB"/>
        </w:rPr>
        <w:t>(7), pp.544-553.</w:t>
      </w:r>
    </w:p>
    <w:p w:rsidR="005742D2" w:rsidRDefault="005742D2" w:rsidP="005742D2">
      <w:pPr>
        <w:pStyle w:val="Normal1"/>
        <w:spacing w:before="240" w:line="360" w:lineRule="auto"/>
        <w:ind w:left="360"/>
        <w:jc w:val="both"/>
        <w:rPr>
          <w:rFonts w:ascii="Times New Roman" w:hAnsi="Times New Roman" w:cs="Times New Roman"/>
          <w:color w:val="222222"/>
          <w:sz w:val="24"/>
          <w:szCs w:val="24"/>
          <w:lang w:val="en-GB"/>
        </w:rPr>
      </w:pPr>
      <w:r w:rsidRPr="00F47030">
        <w:rPr>
          <w:rFonts w:ascii="Times New Roman" w:hAnsi="Times New Roman" w:cs="Times New Roman"/>
          <w:color w:val="222222"/>
          <w:sz w:val="24"/>
          <w:szCs w:val="24"/>
          <w:highlight w:val="white"/>
          <w:lang w:val="en-GB"/>
        </w:rPr>
        <w:t xml:space="preserve">Sharma, A., </w:t>
      </w:r>
      <w:proofErr w:type="spellStart"/>
      <w:r w:rsidRPr="00F47030">
        <w:rPr>
          <w:rFonts w:ascii="Times New Roman" w:hAnsi="Times New Roman" w:cs="Times New Roman"/>
          <w:color w:val="222222"/>
          <w:sz w:val="24"/>
          <w:szCs w:val="24"/>
          <w:highlight w:val="white"/>
          <w:lang w:val="en-GB"/>
        </w:rPr>
        <w:t>n.d.</w:t>
      </w:r>
      <w:proofErr w:type="spellEnd"/>
      <w:r w:rsidRPr="00F47030">
        <w:rPr>
          <w:rFonts w:ascii="Times New Roman" w:hAnsi="Times New Roman" w:cs="Times New Roman"/>
          <w:color w:val="222222"/>
          <w:sz w:val="24"/>
          <w:szCs w:val="24"/>
          <w:highlight w:val="white"/>
          <w:lang w:val="en-GB"/>
        </w:rPr>
        <w:t xml:space="preserve"> </w:t>
      </w:r>
      <w:r w:rsidRPr="00F47030">
        <w:rPr>
          <w:rFonts w:ascii="Times New Roman" w:hAnsi="Times New Roman" w:cs="Times New Roman"/>
          <w:i/>
          <w:color w:val="222222"/>
          <w:sz w:val="24"/>
          <w:szCs w:val="24"/>
          <w:highlight w:val="white"/>
          <w:lang w:val="en-GB"/>
        </w:rPr>
        <w:t xml:space="preserve">Stages </w:t>
      </w:r>
      <w:proofErr w:type="gramStart"/>
      <w:r w:rsidRPr="00F47030">
        <w:rPr>
          <w:rFonts w:ascii="Times New Roman" w:hAnsi="Times New Roman" w:cs="Times New Roman"/>
          <w:i/>
          <w:color w:val="222222"/>
          <w:sz w:val="24"/>
          <w:szCs w:val="24"/>
          <w:highlight w:val="white"/>
          <w:lang w:val="en-GB"/>
        </w:rPr>
        <w:t>Of</w:t>
      </w:r>
      <w:proofErr w:type="gramEnd"/>
      <w:r w:rsidRPr="00F47030">
        <w:rPr>
          <w:rFonts w:ascii="Times New Roman" w:hAnsi="Times New Roman" w:cs="Times New Roman"/>
          <w:i/>
          <w:color w:val="222222"/>
          <w:sz w:val="24"/>
          <w:szCs w:val="24"/>
          <w:highlight w:val="white"/>
          <w:lang w:val="en-GB"/>
        </w:rPr>
        <w:t xml:space="preserve"> Development Of Psychology</w:t>
      </w:r>
      <w:r w:rsidRPr="00F47030">
        <w:rPr>
          <w:rFonts w:ascii="Times New Roman" w:hAnsi="Times New Roman" w:cs="Times New Roman"/>
          <w:color w:val="222222"/>
          <w:sz w:val="24"/>
          <w:szCs w:val="24"/>
          <w:highlight w:val="white"/>
          <w:lang w:val="en-GB"/>
        </w:rPr>
        <w:t>. [</w:t>
      </w:r>
      <w:proofErr w:type="gramStart"/>
      <w:r w:rsidRPr="00F47030">
        <w:rPr>
          <w:rFonts w:ascii="Times New Roman" w:hAnsi="Times New Roman" w:cs="Times New Roman"/>
          <w:color w:val="222222"/>
          <w:sz w:val="24"/>
          <w:szCs w:val="24"/>
          <w:highlight w:val="white"/>
          <w:lang w:val="en-GB"/>
        </w:rPr>
        <w:t>online</w:t>
      </w:r>
      <w:proofErr w:type="gramEnd"/>
      <w:r w:rsidRPr="00F47030">
        <w:rPr>
          <w:rFonts w:ascii="Times New Roman" w:hAnsi="Times New Roman" w:cs="Times New Roman"/>
          <w:color w:val="222222"/>
          <w:sz w:val="24"/>
          <w:szCs w:val="24"/>
          <w:highlight w:val="white"/>
          <w:lang w:val="en-GB"/>
        </w:rPr>
        <w:t xml:space="preserve">] Psychology Discussion - Discuss Anything </w:t>
      </w:r>
      <w:proofErr w:type="gramStart"/>
      <w:r w:rsidRPr="00F47030">
        <w:rPr>
          <w:rFonts w:ascii="Times New Roman" w:hAnsi="Times New Roman" w:cs="Times New Roman"/>
          <w:color w:val="222222"/>
          <w:sz w:val="24"/>
          <w:szCs w:val="24"/>
          <w:highlight w:val="white"/>
          <w:lang w:val="en-GB"/>
        </w:rPr>
        <w:t>About</w:t>
      </w:r>
      <w:proofErr w:type="gramEnd"/>
      <w:r w:rsidRPr="00F47030">
        <w:rPr>
          <w:rFonts w:ascii="Times New Roman" w:hAnsi="Times New Roman" w:cs="Times New Roman"/>
          <w:color w:val="222222"/>
          <w:sz w:val="24"/>
          <w:szCs w:val="24"/>
          <w:highlight w:val="white"/>
          <w:lang w:val="en-GB"/>
        </w:rPr>
        <w:t xml:space="preserve"> Psychology. Available at: &lt;https://www.psychologydiscussion.net/psychology/stages-of-development-of-psychology-of-people-at-different-ages-from-infancy-to-old-age/732&gt; [Accessed 2 January 2021].</w:t>
      </w:r>
      <w:r>
        <w:rPr>
          <w:rFonts w:ascii="Times New Roman" w:hAnsi="Times New Roman" w:cs="Times New Roman"/>
          <w:color w:val="222222"/>
          <w:sz w:val="24"/>
          <w:szCs w:val="24"/>
          <w:lang w:val="en-GB"/>
        </w:rPr>
        <w:t xml:space="preserve"> </w:t>
      </w:r>
    </w:p>
    <w:p w:rsidR="003E1B9C" w:rsidRDefault="003E1B9C" w:rsidP="003E1B9C">
      <w:pPr>
        <w:pStyle w:val="Normal1"/>
        <w:spacing w:line="360" w:lineRule="auto"/>
        <w:ind w:left="360"/>
        <w:jc w:val="both"/>
        <w:rPr>
          <w:rFonts w:ascii="Times New Roman" w:hAnsi="Times New Roman" w:cs="Times New Roman"/>
          <w:color w:val="000000"/>
          <w:sz w:val="24"/>
          <w:szCs w:val="24"/>
          <w:shd w:val="clear" w:color="auto" w:fill="FFFFFF"/>
        </w:rPr>
      </w:pPr>
    </w:p>
    <w:p w:rsidR="00F47030" w:rsidRPr="00F47030" w:rsidRDefault="00F47030" w:rsidP="00F47030">
      <w:pPr>
        <w:spacing w:after="200"/>
        <w:rPr>
          <w:rFonts w:cs="Times New Roman"/>
          <w:color w:val="000000"/>
          <w:szCs w:val="24"/>
          <w:shd w:val="clear" w:color="auto" w:fill="FFFFFF"/>
        </w:rPr>
      </w:pPr>
    </w:p>
    <w:sectPr w:rsidR="00F47030" w:rsidRPr="00F47030" w:rsidSect="000410EA">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53A8" w:rsidRDefault="008553A8" w:rsidP="000410EA">
      <w:pPr>
        <w:spacing w:line="240" w:lineRule="auto"/>
      </w:pPr>
      <w:r>
        <w:separator/>
      </w:r>
    </w:p>
  </w:endnote>
  <w:endnote w:type="continuationSeparator" w:id="0">
    <w:p w:rsidR="008553A8" w:rsidRDefault="008553A8" w:rsidP="000410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Noto Serif"/>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5228525"/>
      <w:docPartObj>
        <w:docPartGallery w:val="Page Numbers (Bottom of Page)"/>
        <w:docPartUnique/>
      </w:docPartObj>
    </w:sdtPr>
    <w:sdtEndPr>
      <w:rPr>
        <w:noProof/>
      </w:rPr>
    </w:sdtEndPr>
    <w:sdtContent>
      <w:p w:rsidR="00AB7279" w:rsidRDefault="00AB7279">
        <w:pPr>
          <w:pStyle w:val="Footer"/>
          <w:jc w:val="center"/>
        </w:pPr>
        <w:r>
          <w:fldChar w:fldCharType="begin"/>
        </w:r>
        <w:r>
          <w:instrText xml:space="preserve"> PAGE   \* MERGEFORMAT </w:instrText>
        </w:r>
        <w:r>
          <w:fldChar w:fldCharType="separate"/>
        </w:r>
        <w:r w:rsidR="00BC7332">
          <w:rPr>
            <w:noProof/>
          </w:rPr>
          <w:t>10</w:t>
        </w:r>
        <w:r>
          <w:rPr>
            <w:noProof/>
          </w:rPr>
          <w:fldChar w:fldCharType="end"/>
        </w:r>
      </w:p>
    </w:sdtContent>
  </w:sdt>
  <w:p w:rsidR="000410EA" w:rsidRDefault="00041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53A8" w:rsidRDefault="008553A8" w:rsidP="000410EA">
      <w:pPr>
        <w:spacing w:line="240" w:lineRule="auto"/>
      </w:pPr>
      <w:r>
        <w:separator/>
      </w:r>
    </w:p>
  </w:footnote>
  <w:footnote w:type="continuationSeparator" w:id="0">
    <w:p w:rsidR="008553A8" w:rsidRDefault="008553A8" w:rsidP="000410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853894"/>
    <w:multiLevelType w:val="multilevel"/>
    <w:tmpl w:val="1212B0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206"/>
    <w:rsid w:val="000410EA"/>
    <w:rsid w:val="000947A7"/>
    <w:rsid w:val="001548A1"/>
    <w:rsid w:val="001552A0"/>
    <w:rsid w:val="001740EA"/>
    <w:rsid w:val="00187704"/>
    <w:rsid w:val="002F62C7"/>
    <w:rsid w:val="003A223F"/>
    <w:rsid w:val="003C3AC5"/>
    <w:rsid w:val="003E1B9C"/>
    <w:rsid w:val="004D0ECC"/>
    <w:rsid w:val="005742D2"/>
    <w:rsid w:val="005B2DAD"/>
    <w:rsid w:val="006D0AAA"/>
    <w:rsid w:val="006D7475"/>
    <w:rsid w:val="00744BFB"/>
    <w:rsid w:val="007B16AB"/>
    <w:rsid w:val="00800206"/>
    <w:rsid w:val="008553A8"/>
    <w:rsid w:val="008D6CF9"/>
    <w:rsid w:val="009108EB"/>
    <w:rsid w:val="0098636B"/>
    <w:rsid w:val="009B2188"/>
    <w:rsid w:val="00A51E4F"/>
    <w:rsid w:val="00A9230E"/>
    <w:rsid w:val="00AB04DC"/>
    <w:rsid w:val="00AB7279"/>
    <w:rsid w:val="00BC0FD0"/>
    <w:rsid w:val="00BC7332"/>
    <w:rsid w:val="00C2552B"/>
    <w:rsid w:val="00C60B69"/>
    <w:rsid w:val="00C77CE0"/>
    <w:rsid w:val="00D50BE8"/>
    <w:rsid w:val="00E146A3"/>
    <w:rsid w:val="00E947E6"/>
    <w:rsid w:val="00F47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43A77"/>
  <w15:docId w15:val="{5D7E0E44-29A0-4748-8277-D991B362E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4BFB"/>
    <w:pPr>
      <w:spacing w:line="360" w:lineRule="auto"/>
      <w:jc w:val="both"/>
    </w:pPr>
    <w:rPr>
      <w:rFonts w:ascii="Times New Roman" w:hAnsi="Times New Roman"/>
      <w:sz w:val="24"/>
    </w:rPr>
  </w:style>
  <w:style w:type="paragraph" w:styleId="Heading1">
    <w:name w:val="heading 1"/>
    <w:basedOn w:val="Normal1"/>
    <w:next w:val="Normal1"/>
    <w:rsid w:val="00744BF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5742D2"/>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800206"/>
    <w:pPr>
      <w:keepNext/>
      <w:keepLines/>
      <w:spacing w:before="320" w:after="80"/>
      <w:outlineLvl w:val="2"/>
    </w:pPr>
    <w:rPr>
      <w:color w:val="434343"/>
      <w:sz w:val="28"/>
      <w:szCs w:val="28"/>
    </w:rPr>
  </w:style>
  <w:style w:type="paragraph" w:styleId="Heading4">
    <w:name w:val="heading 4"/>
    <w:basedOn w:val="Normal1"/>
    <w:next w:val="Normal1"/>
    <w:rsid w:val="00800206"/>
    <w:pPr>
      <w:keepNext/>
      <w:keepLines/>
      <w:spacing w:before="280" w:after="80"/>
      <w:outlineLvl w:val="3"/>
    </w:pPr>
    <w:rPr>
      <w:color w:val="666666"/>
      <w:sz w:val="24"/>
      <w:szCs w:val="24"/>
    </w:rPr>
  </w:style>
  <w:style w:type="paragraph" w:styleId="Heading5">
    <w:name w:val="heading 5"/>
    <w:basedOn w:val="Normal1"/>
    <w:next w:val="Normal1"/>
    <w:rsid w:val="00800206"/>
    <w:pPr>
      <w:keepNext/>
      <w:keepLines/>
      <w:spacing w:before="240" w:after="80"/>
      <w:outlineLvl w:val="4"/>
    </w:pPr>
    <w:rPr>
      <w:color w:val="666666"/>
    </w:rPr>
  </w:style>
  <w:style w:type="paragraph" w:styleId="Heading6">
    <w:name w:val="heading 6"/>
    <w:basedOn w:val="Normal1"/>
    <w:next w:val="Normal1"/>
    <w:rsid w:val="008002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0206"/>
  </w:style>
  <w:style w:type="paragraph" w:styleId="Title">
    <w:name w:val="Title"/>
    <w:basedOn w:val="Normal1"/>
    <w:next w:val="Normal1"/>
    <w:rsid w:val="00800206"/>
    <w:pPr>
      <w:keepNext/>
      <w:keepLines/>
      <w:spacing w:after="60"/>
    </w:pPr>
    <w:rPr>
      <w:sz w:val="52"/>
      <w:szCs w:val="52"/>
    </w:rPr>
  </w:style>
  <w:style w:type="paragraph" w:styleId="Subtitle">
    <w:name w:val="Subtitle"/>
    <w:basedOn w:val="Normal1"/>
    <w:next w:val="Normal1"/>
    <w:rsid w:val="00800206"/>
    <w:pPr>
      <w:keepNext/>
      <w:keepLines/>
      <w:spacing w:after="320"/>
    </w:pPr>
    <w:rPr>
      <w:color w:val="666666"/>
      <w:sz w:val="30"/>
      <w:szCs w:val="30"/>
    </w:rPr>
  </w:style>
  <w:style w:type="paragraph" w:styleId="TOCHeading">
    <w:name w:val="TOC Heading"/>
    <w:basedOn w:val="Heading1"/>
    <w:next w:val="Normal"/>
    <w:uiPriority w:val="39"/>
    <w:unhideWhenUsed/>
    <w:qFormat/>
    <w:rsid w:val="000410EA"/>
    <w:pPr>
      <w:spacing w:before="480" w:after="0"/>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0410EA"/>
    <w:pPr>
      <w:spacing w:after="100"/>
    </w:pPr>
  </w:style>
  <w:style w:type="paragraph" w:styleId="TOC2">
    <w:name w:val="toc 2"/>
    <w:basedOn w:val="Normal"/>
    <w:next w:val="Normal"/>
    <w:autoRedefine/>
    <w:uiPriority w:val="39"/>
    <w:unhideWhenUsed/>
    <w:rsid w:val="000410EA"/>
    <w:pPr>
      <w:spacing w:after="100"/>
      <w:ind w:left="220"/>
    </w:pPr>
  </w:style>
  <w:style w:type="paragraph" w:styleId="TOC3">
    <w:name w:val="toc 3"/>
    <w:basedOn w:val="Normal"/>
    <w:next w:val="Normal"/>
    <w:autoRedefine/>
    <w:uiPriority w:val="39"/>
    <w:unhideWhenUsed/>
    <w:rsid w:val="000410EA"/>
    <w:pPr>
      <w:spacing w:after="100"/>
      <w:ind w:left="440"/>
    </w:pPr>
  </w:style>
  <w:style w:type="character" w:styleId="Hyperlink">
    <w:name w:val="Hyperlink"/>
    <w:basedOn w:val="DefaultParagraphFont"/>
    <w:uiPriority w:val="99"/>
    <w:unhideWhenUsed/>
    <w:rsid w:val="000410EA"/>
    <w:rPr>
      <w:color w:val="0000FF" w:themeColor="hyperlink"/>
      <w:u w:val="single"/>
    </w:rPr>
  </w:style>
  <w:style w:type="paragraph" w:styleId="BalloonText">
    <w:name w:val="Balloon Text"/>
    <w:basedOn w:val="Normal"/>
    <w:link w:val="BalloonTextChar"/>
    <w:uiPriority w:val="99"/>
    <w:semiHidden/>
    <w:unhideWhenUsed/>
    <w:rsid w:val="000410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10EA"/>
    <w:rPr>
      <w:rFonts w:ascii="Tahoma" w:hAnsi="Tahoma" w:cs="Tahoma"/>
      <w:sz w:val="16"/>
      <w:szCs w:val="16"/>
    </w:rPr>
  </w:style>
  <w:style w:type="paragraph" w:styleId="Header">
    <w:name w:val="header"/>
    <w:basedOn w:val="Normal"/>
    <w:link w:val="HeaderChar"/>
    <w:uiPriority w:val="99"/>
    <w:unhideWhenUsed/>
    <w:rsid w:val="000410EA"/>
    <w:pPr>
      <w:tabs>
        <w:tab w:val="center" w:pos="4680"/>
        <w:tab w:val="right" w:pos="9360"/>
      </w:tabs>
      <w:spacing w:line="240" w:lineRule="auto"/>
    </w:pPr>
  </w:style>
  <w:style w:type="character" w:customStyle="1" w:styleId="HeaderChar">
    <w:name w:val="Header Char"/>
    <w:basedOn w:val="DefaultParagraphFont"/>
    <w:link w:val="Header"/>
    <w:uiPriority w:val="99"/>
    <w:rsid w:val="000410EA"/>
  </w:style>
  <w:style w:type="paragraph" w:styleId="Footer">
    <w:name w:val="footer"/>
    <w:basedOn w:val="Normal"/>
    <w:link w:val="FooterChar"/>
    <w:uiPriority w:val="99"/>
    <w:unhideWhenUsed/>
    <w:rsid w:val="000410EA"/>
    <w:pPr>
      <w:tabs>
        <w:tab w:val="center" w:pos="4680"/>
        <w:tab w:val="right" w:pos="9360"/>
      </w:tabs>
      <w:spacing w:line="240" w:lineRule="auto"/>
    </w:pPr>
  </w:style>
  <w:style w:type="character" w:customStyle="1" w:styleId="FooterChar">
    <w:name w:val="Footer Char"/>
    <w:basedOn w:val="DefaultParagraphFont"/>
    <w:link w:val="Footer"/>
    <w:uiPriority w:val="99"/>
    <w:rsid w:val="00041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972828">
      <w:bodyDiv w:val="1"/>
      <w:marLeft w:val="0"/>
      <w:marRight w:val="0"/>
      <w:marTop w:val="0"/>
      <w:marBottom w:val="0"/>
      <w:divBdr>
        <w:top w:val="none" w:sz="0" w:space="0" w:color="auto"/>
        <w:left w:val="none" w:sz="0" w:space="0" w:color="auto"/>
        <w:bottom w:val="none" w:sz="0" w:space="0" w:color="auto"/>
        <w:right w:val="none" w:sz="0" w:space="0" w:color="auto"/>
      </w:divBdr>
      <w:divsChild>
        <w:div w:id="1613977660">
          <w:marLeft w:val="0"/>
          <w:marRight w:val="0"/>
          <w:marTop w:val="0"/>
          <w:marBottom w:val="0"/>
          <w:divBdr>
            <w:top w:val="none" w:sz="0" w:space="0" w:color="auto"/>
            <w:left w:val="none" w:sz="0" w:space="0" w:color="auto"/>
            <w:bottom w:val="none" w:sz="0" w:space="0" w:color="auto"/>
            <w:right w:val="none" w:sz="0" w:space="0" w:color="auto"/>
          </w:divBdr>
          <w:divsChild>
            <w:div w:id="145505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831307">
      <w:bodyDiv w:val="1"/>
      <w:marLeft w:val="0"/>
      <w:marRight w:val="0"/>
      <w:marTop w:val="0"/>
      <w:marBottom w:val="0"/>
      <w:divBdr>
        <w:top w:val="none" w:sz="0" w:space="0" w:color="auto"/>
        <w:left w:val="none" w:sz="0" w:space="0" w:color="auto"/>
        <w:bottom w:val="none" w:sz="0" w:space="0" w:color="auto"/>
        <w:right w:val="none" w:sz="0" w:space="0" w:color="auto"/>
      </w:divBdr>
    </w:div>
    <w:div w:id="1209299122">
      <w:bodyDiv w:val="1"/>
      <w:marLeft w:val="0"/>
      <w:marRight w:val="0"/>
      <w:marTop w:val="0"/>
      <w:marBottom w:val="0"/>
      <w:divBdr>
        <w:top w:val="none" w:sz="0" w:space="0" w:color="auto"/>
        <w:left w:val="none" w:sz="0" w:space="0" w:color="auto"/>
        <w:bottom w:val="none" w:sz="0" w:space="0" w:color="auto"/>
        <w:right w:val="none" w:sz="0" w:space="0" w:color="auto"/>
      </w:divBdr>
      <w:divsChild>
        <w:div w:id="1395808704">
          <w:marLeft w:val="0"/>
          <w:marRight w:val="0"/>
          <w:marTop w:val="0"/>
          <w:marBottom w:val="0"/>
          <w:divBdr>
            <w:top w:val="none" w:sz="0" w:space="0" w:color="auto"/>
            <w:left w:val="none" w:sz="0" w:space="0" w:color="auto"/>
            <w:bottom w:val="none" w:sz="0" w:space="0" w:color="auto"/>
            <w:right w:val="none" w:sz="0" w:space="0" w:color="auto"/>
          </w:divBdr>
          <w:divsChild>
            <w:div w:id="14177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09233">
      <w:bodyDiv w:val="1"/>
      <w:marLeft w:val="0"/>
      <w:marRight w:val="0"/>
      <w:marTop w:val="0"/>
      <w:marBottom w:val="0"/>
      <w:divBdr>
        <w:top w:val="none" w:sz="0" w:space="0" w:color="auto"/>
        <w:left w:val="none" w:sz="0" w:space="0" w:color="auto"/>
        <w:bottom w:val="none" w:sz="0" w:space="0" w:color="auto"/>
        <w:right w:val="none" w:sz="0" w:space="0" w:color="auto"/>
      </w:divBdr>
    </w:div>
    <w:div w:id="1807158304">
      <w:bodyDiv w:val="1"/>
      <w:marLeft w:val="0"/>
      <w:marRight w:val="0"/>
      <w:marTop w:val="0"/>
      <w:marBottom w:val="0"/>
      <w:divBdr>
        <w:top w:val="none" w:sz="0" w:space="0" w:color="auto"/>
        <w:left w:val="none" w:sz="0" w:space="0" w:color="auto"/>
        <w:bottom w:val="none" w:sz="0" w:space="0" w:color="auto"/>
        <w:right w:val="none" w:sz="0" w:space="0" w:color="auto"/>
      </w:divBdr>
    </w:div>
    <w:div w:id="1877160542">
      <w:bodyDiv w:val="1"/>
      <w:marLeft w:val="0"/>
      <w:marRight w:val="0"/>
      <w:marTop w:val="0"/>
      <w:marBottom w:val="0"/>
      <w:divBdr>
        <w:top w:val="none" w:sz="0" w:space="0" w:color="auto"/>
        <w:left w:val="none" w:sz="0" w:space="0" w:color="auto"/>
        <w:bottom w:val="none" w:sz="0" w:space="0" w:color="auto"/>
        <w:right w:val="none" w:sz="0" w:space="0" w:color="auto"/>
      </w:divBdr>
    </w:div>
    <w:div w:id="20900799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BEC033-48C1-41A4-A76C-D683B16C1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Hutuleac</dc:creator>
  <cp:lastModifiedBy>Daniel Hutuleac</cp:lastModifiedBy>
  <cp:revision>19</cp:revision>
  <dcterms:created xsi:type="dcterms:W3CDTF">2021-01-05T19:09:00Z</dcterms:created>
  <dcterms:modified xsi:type="dcterms:W3CDTF">2021-01-06T23:17:00Z</dcterms:modified>
</cp:coreProperties>
</file>