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ackground w:color="FFFFFF" w:themeColor="background1"/>
  <w:body>
    <w:p w14:paraId="77B6C01F" w14:textId="77777777" w:rsidR="00961896" w:rsidRDefault="008F645A" w:rsidP="00211654">
      <w:pPr>
        <w:spacing w:line="360" w:lineRule="auto"/>
        <w:jc w:val="center"/>
        <w:outlineLvl w:val="0"/>
        <w:rPr>
          <w:rFonts w:cstheme="majorHAnsi"/>
          <w:sz w:val="24"/>
          <w:szCs w:val="24"/>
        </w:rPr>
      </w:pPr>
      <w:r>
        <w:rPr>
          <w:rFonts w:cstheme="majorHAnsi"/>
          <w:sz w:val="24"/>
          <w:szCs w:val="24"/>
        </w:rPr>
        <w:t xml:space="preserve"> </w:t>
      </w:r>
      <w:r w:rsidR="003E0DC0" w:rsidRPr="0085351C">
        <w:rPr>
          <w:rFonts w:cstheme="majorHAnsi"/>
          <w:sz w:val="24"/>
          <w:szCs w:val="24"/>
        </w:rPr>
        <w:t>Catherine Esaw</w:t>
      </w:r>
    </w:p>
    <w:p w14:paraId="7FA6F6C5" w14:textId="38C3DDAB" w:rsidR="002D1266" w:rsidRDefault="003E0DC0" w:rsidP="00961896">
      <w:pPr>
        <w:spacing w:line="360" w:lineRule="auto"/>
        <w:jc w:val="center"/>
        <w:rPr>
          <w:rFonts w:cstheme="majorHAnsi"/>
          <w:sz w:val="24"/>
          <w:szCs w:val="24"/>
        </w:rPr>
      </w:pPr>
      <w:r w:rsidRPr="0085351C">
        <w:rPr>
          <w:rFonts w:cstheme="majorHAnsi"/>
          <w:sz w:val="24"/>
          <w:szCs w:val="24"/>
        </w:rPr>
        <w:t xml:space="preserve"> </w:t>
      </w:r>
      <w:r w:rsidR="00961896">
        <w:rPr>
          <w:rFonts w:cstheme="majorHAnsi"/>
          <w:sz w:val="24"/>
          <w:szCs w:val="24"/>
        </w:rPr>
        <w:t>P147242</w:t>
      </w:r>
    </w:p>
    <w:p w14:paraId="1142E858" w14:textId="67014F37" w:rsidR="003E0DC0" w:rsidRDefault="003E0DC0" w:rsidP="002D1266">
      <w:pPr>
        <w:spacing w:line="360" w:lineRule="auto"/>
        <w:jc w:val="center"/>
        <w:rPr>
          <w:rFonts w:cstheme="majorHAnsi"/>
          <w:sz w:val="24"/>
          <w:szCs w:val="24"/>
        </w:rPr>
      </w:pPr>
      <w:r w:rsidRPr="0085351C">
        <w:rPr>
          <w:rFonts w:cstheme="majorHAnsi"/>
          <w:sz w:val="24"/>
          <w:szCs w:val="24"/>
        </w:rPr>
        <w:t xml:space="preserve">BA </w:t>
      </w:r>
      <w:r w:rsidR="00C13823">
        <w:rPr>
          <w:rFonts w:cstheme="majorHAnsi"/>
          <w:sz w:val="24"/>
          <w:szCs w:val="24"/>
        </w:rPr>
        <w:t>(h</w:t>
      </w:r>
      <w:r w:rsidR="00A1773A" w:rsidRPr="0085351C">
        <w:rPr>
          <w:rFonts w:cstheme="majorHAnsi"/>
          <w:sz w:val="24"/>
          <w:szCs w:val="24"/>
        </w:rPr>
        <w:t>on</w:t>
      </w:r>
      <w:r w:rsidR="009276AE">
        <w:rPr>
          <w:rFonts w:cstheme="majorHAnsi"/>
          <w:sz w:val="24"/>
          <w:szCs w:val="24"/>
        </w:rPr>
        <w:t>our</w:t>
      </w:r>
      <w:r w:rsidR="00A1773A" w:rsidRPr="0085351C">
        <w:rPr>
          <w:rFonts w:cstheme="majorHAnsi"/>
          <w:sz w:val="24"/>
          <w:szCs w:val="24"/>
        </w:rPr>
        <w:t>s</w:t>
      </w:r>
      <w:r w:rsidR="00C13823">
        <w:rPr>
          <w:rFonts w:cstheme="majorHAnsi"/>
          <w:sz w:val="24"/>
          <w:szCs w:val="24"/>
        </w:rPr>
        <w:t>)</w:t>
      </w:r>
      <w:r w:rsidRPr="0085351C">
        <w:rPr>
          <w:rFonts w:cstheme="majorHAnsi"/>
          <w:sz w:val="24"/>
          <w:szCs w:val="24"/>
        </w:rPr>
        <w:t xml:space="preserve"> Surface Pattern Design </w:t>
      </w:r>
    </w:p>
    <w:p w14:paraId="34EC9C1D" w14:textId="3C7ACFE5" w:rsidR="002D1266" w:rsidRDefault="002D1266" w:rsidP="002D1266">
      <w:pPr>
        <w:spacing w:line="360" w:lineRule="auto"/>
        <w:jc w:val="center"/>
        <w:rPr>
          <w:rFonts w:cstheme="majorHAnsi"/>
          <w:sz w:val="24"/>
          <w:szCs w:val="24"/>
        </w:rPr>
      </w:pPr>
      <w:r>
        <w:rPr>
          <w:rFonts w:cstheme="majorHAnsi"/>
          <w:sz w:val="24"/>
          <w:szCs w:val="24"/>
        </w:rPr>
        <w:t>Julia Lockheart</w:t>
      </w:r>
      <w:r w:rsidR="00961896">
        <w:rPr>
          <w:rFonts w:cstheme="majorHAnsi"/>
          <w:sz w:val="24"/>
          <w:szCs w:val="24"/>
        </w:rPr>
        <w:t xml:space="preserve"> </w:t>
      </w:r>
    </w:p>
    <w:p w14:paraId="4E8651D1" w14:textId="340FC81E" w:rsidR="00961896" w:rsidRPr="0085351C" w:rsidRDefault="00961896" w:rsidP="002D1266">
      <w:pPr>
        <w:spacing w:line="360" w:lineRule="auto"/>
        <w:jc w:val="center"/>
        <w:rPr>
          <w:rFonts w:cstheme="majorHAnsi"/>
          <w:sz w:val="24"/>
          <w:szCs w:val="24"/>
        </w:rPr>
      </w:pPr>
      <w:r>
        <w:rPr>
          <w:rFonts w:cstheme="majorHAnsi"/>
          <w:sz w:val="24"/>
          <w:szCs w:val="24"/>
        </w:rPr>
        <w:t>M6X01791</w:t>
      </w:r>
    </w:p>
    <w:p w14:paraId="4ABE6B50" w14:textId="41D46CDE" w:rsidR="00B123B2" w:rsidRPr="0085351C" w:rsidRDefault="00B123B2" w:rsidP="00961896">
      <w:pPr>
        <w:spacing w:line="360" w:lineRule="auto"/>
        <w:jc w:val="center"/>
        <w:rPr>
          <w:rFonts w:cstheme="majorHAnsi"/>
          <w:sz w:val="24"/>
          <w:szCs w:val="24"/>
          <w:u w:val="single"/>
        </w:rPr>
      </w:pPr>
      <w:r w:rsidRPr="0085351C">
        <w:rPr>
          <w:rFonts w:cstheme="majorHAnsi"/>
          <w:sz w:val="24"/>
          <w:szCs w:val="24"/>
          <w:u w:val="single"/>
        </w:rPr>
        <w:t>How does the Male Gaze influence fashion Photography and social media in relation to the female body</w:t>
      </w:r>
    </w:p>
    <w:p w14:paraId="5F8257AD" w14:textId="77777777" w:rsidR="00B43E0A" w:rsidRDefault="00C03DF4" w:rsidP="00211654">
      <w:pPr>
        <w:spacing w:line="360" w:lineRule="auto"/>
        <w:jc w:val="center"/>
        <w:outlineLvl w:val="0"/>
        <w:rPr>
          <w:rFonts w:cstheme="majorHAnsi"/>
          <w:sz w:val="24"/>
          <w:szCs w:val="24"/>
        </w:rPr>
      </w:pPr>
      <w:r>
        <w:rPr>
          <w:rFonts w:cstheme="majorHAnsi"/>
          <w:sz w:val="24"/>
          <w:szCs w:val="24"/>
        </w:rPr>
        <w:t>Dissertation</w:t>
      </w:r>
      <w:r w:rsidR="00961EFC">
        <w:rPr>
          <w:rFonts w:cstheme="majorHAnsi"/>
          <w:sz w:val="24"/>
          <w:szCs w:val="24"/>
        </w:rPr>
        <w:t xml:space="preserve"> </w:t>
      </w:r>
    </w:p>
    <w:p w14:paraId="0E9D5C51" w14:textId="70A05B16" w:rsidR="00961EFC" w:rsidRPr="00184E67" w:rsidRDefault="00961EFC" w:rsidP="00211654">
      <w:pPr>
        <w:spacing w:line="360" w:lineRule="auto"/>
        <w:jc w:val="center"/>
        <w:outlineLvl w:val="0"/>
        <w:rPr>
          <w:ins w:id="0" w:author="sdkffdh" w:date="2018-10-24T11:02:00Z"/>
          <w:rFonts w:cstheme="majorHAnsi"/>
          <w:sz w:val="24"/>
          <w:szCs w:val="24"/>
        </w:rPr>
      </w:pPr>
      <w:r>
        <w:rPr>
          <w:rFonts w:cstheme="majorHAnsi"/>
          <w:sz w:val="24"/>
          <w:szCs w:val="24"/>
        </w:rPr>
        <w:t>Word count:</w:t>
      </w:r>
    </w:p>
    <w:p w14:paraId="3469F169" w14:textId="009EA8D0" w:rsidR="00A30D1A" w:rsidRDefault="00B43E0A" w:rsidP="00FC24A0">
      <w:pPr>
        <w:jc w:val="center"/>
        <w:rPr>
          <w:rFonts w:cstheme="majorHAnsi"/>
          <w:sz w:val="24"/>
          <w:szCs w:val="24"/>
          <w:u w:val="single"/>
        </w:rPr>
      </w:pPr>
      <w:r>
        <w:rPr>
          <w:noProof/>
          <w:lang w:eastAsia="en-GB"/>
        </w:rPr>
        <mc:AlternateContent>
          <mc:Choice Requires="wps">
            <w:drawing>
              <wp:anchor distT="0" distB="0" distL="114300" distR="114300" simplePos="0" relativeHeight="251658240" behindDoc="1" locked="0" layoutInCell="1" allowOverlap="1" wp14:anchorId="61BEE47D" wp14:editId="3F687CCA">
                <wp:simplePos x="0" y="0"/>
                <wp:positionH relativeFrom="column">
                  <wp:posOffset>1323975</wp:posOffset>
                </wp:positionH>
                <wp:positionV relativeFrom="paragraph">
                  <wp:posOffset>5233670</wp:posOffset>
                </wp:positionV>
                <wp:extent cx="3294380" cy="313055"/>
                <wp:effectExtent l="0" t="0" r="0" b="0"/>
                <wp:wrapTight wrapText="bothSides">
                  <wp:wrapPolygon edited="0">
                    <wp:start x="0" y="0"/>
                    <wp:lineTo x="0" y="21600"/>
                    <wp:lineTo x="21600" y="21600"/>
                    <wp:lineTo x="21600" y="0"/>
                  </wp:wrapPolygon>
                </wp:wrapTight>
                <wp:docPr id="10" name="Text Box 10"/>
                <wp:cNvGraphicFramePr/>
                <a:graphic xmlns:a="http://schemas.openxmlformats.org/drawingml/2006/main">
                  <a:graphicData uri="http://schemas.microsoft.com/office/word/2010/wordprocessingShape">
                    <wps:wsp>
                      <wps:cNvSpPr txBox="1"/>
                      <wps:spPr>
                        <a:xfrm>
                          <a:off x="0" y="0"/>
                          <a:ext cx="3294380" cy="313055"/>
                        </a:xfrm>
                        <a:prstGeom prst="rect">
                          <a:avLst/>
                        </a:prstGeom>
                        <a:solidFill>
                          <a:prstClr val="white"/>
                        </a:solidFill>
                        <a:ln>
                          <a:noFill/>
                        </a:ln>
                      </wps:spPr>
                      <wps:txbx>
                        <w:txbxContent>
                          <w:p w14:paraId="319B64DA" w14:textId="56368A34" w:rsidR="00235006" w:rsidRPr="00B43E0A" w:rsidRDefault="00235006" w:rsidP="00B43E0A">
                            <w:pPr>
                              <w:pStyle w:val="Caption"/>
                              <w:jc w:val="center"/>
                              <w:rPr>
                                <w:rFonts w:cstheme="majorHAnsi"/>
                                <w:noProof/>
                                <w:sz w:val="24"/>
                                <w:szCs w:val="24"/>
                              </w:rPr>
                            </w:pPr>
                            <w:bookmarkStart w:id="1" w:name="_Toc532897388"/>
                            <w:bookmarkStart w:id="2" w:name="_Toc532912751"/>
                            <w:r w:rsidRPr="00B43E0A">
                              <w:rPr>
                                <w:sz w:val="24"/>
                                <w:szCs w:val="24"/>
                              </w:rPr>
                              <w:t xml:space="preserve">Figure </w:t>
                            </w:r>
                            <w:r w:rsidRPr="00B43E0A">
                              <w:rPr>
                                <w:sz w:val="24"/>
                                <w:szCs w:val="24"/>
                              </w:rPr>
                              <w:fldChar w:fldCharType="begin"/>
                            </w:r>
                            <w:r w:rsidRPr="00B43E0A">
                              <w:rPr>
                                <w:sz w:val="24"/>
                                <w:szCs w:val="24"/>
                              </w:rPr>
                              <w:instrText xml:space="preserve"> SEQ Figure \* ARABIC </w:instrText>
                            </w:r>
                            <w:r w:rsidRPr="00B43E0A">
                              <w:rPr>
                                <w:sz w:val="24"/>
                                <w:szCs w:val="24"/>
                              </w:rPr>
                              <w:fldChar w:fldCharType="separate"/>
                            </w:r>
                            <w:r w:rsidR="00077128">
                              <w:rPr>
                                <w:noProof/>
                                <w:sz w:val="24"/>
                                <w:szCs w:val="24"/>
                              </w:rPr>
                              <w:t>1</w:t>
                            </w:r>
                            <w:r w:rsidRPr="00B43E0A">
                              <w:rPr>
                                <w:sz w:val="24"/>
                                <w:szCs w:val="24"/>
                              </w:rPr>
                              <w:fldChar w:fldCharType="end"/>
                            </w:r>
                            <w:r w:rsidRPr="00B43E0A">
                              <w:rPr>
                                <w:noProof/>
                                <w:sz w:val="24"/>
                                <w:szCs w:val="24"/>
                              </w:rPr>
                              <w:t xml:space="preserve"> Newton, Rue Aubriote, Paris, 1975</w:t>
                            </w:r>
                            <w:bookmarkEnd w:id="1"/>
                            <w:bookmarkEnd w:id="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61BEE47D" id="_x0000_t202" coordsize="21600,21600" o:spt="202" path="m,l,21600r21600,l21600,xe">
                <v:stroke joinstyle="miter"/>
                <v:path gradientshapeok="t" o:connecttype="rect"/>
              </v:shapetype>
              <v:shape id="Text Box 10" o:spid="_x0000_s1026" type="#_x0000_t202" style="position:absolute;left:0;text-align:left;margin-left:104.25pt;margin-top:412.1pt;width:259.4pt;height:24.65pt;z-index:-2516582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" stroked="f">
                <v:textbox style="mso-fit-shape-to-text:t" inset="0,0,0,0">
                  <w:txbxContent>
                    <w:p w14:paraId="319B64DA" w14:textId="56368A34" w:rsidR="00235006" w:rsidRPr="00B43E0A" w:rsidRDefault="00235006" w:rsidP="00B43E0A">
                      <w:pPr>
                        <w:pStyle w:val="Caption"/>
                        <w:jc w:val="center"/>
                        <w:rPr>
                          <w:rFonts w:cstheme="majorHAnsi"/>
                          <w:noProof/>
                          <w:sz w:val="24"/>
                          <w:szCs w:val="24"/>
                        </w:rPr>
                      </w:pPr>
                      <w:bookmarkStart w:id="3" w:name="_Toc532897388"/>
                      <w:bookmarkStart w:id="4" w:name="_Toc532912751"/>
                      <w:r w:rsidRPr="00B43E0A">
                        <w:rPr>
                          <w:sz w:val="24"/>
                          <w:szCs w:val="24"/>
                        </w:rPr>
                        <w:t xml:space="preserve">Figure </w:t>
                      </w:r>
                      <w:r w:rsidRPr="00B43E0A">
                        <w:rPr>
                          <w:sz w:val="24"/>
                          <w:szCs w:val="24"/>
                        </w:rPr>
                        <w:fldChar w:fldCharType="begin"/>
                      </w:r>
                      <w:r w:rsidRPr="00B43E0A">
                        <w:rPr>
                          <w:sz w:val="24"/>
                          <w:szCs w:val="24"/>
                        </w:rPr>
                        <w:instrText xml:space="preserve"> SEQ Figure \* ARABIC </w:instrText>
                      </w:r>
                      <w:r w:rsidRPr="00B43E0A">
                        <w:rPr>
                          <w:sz w:val="24"/>
                          <w:szCs w:val="24"/>
                        </w:rPr>
                        <w:fldChar w:fldCharType="separate"/>
                      </w:r>
                      <w:r w:rsidR="00077128">
                        <w:rPr>
                          <w:noProof/>
                          <w:sz w:val="24"/>
                          <w:szCs w:val="24"/>
                        </w:rPr>
                        <w:t>1</w:t>
                      </w:r>
                      <w:r w:rsidRPr="00B43E0A">
                        <w:rPr>
                          <w:sz w:val="24"/>
                          <w:szCs w:val="24"/>
                        </w:rPr>
                        <w:fldChar w:fldCharType="end"/>
                      </w:r>
                      <w:r w:rsidRPr="00B43E0A">
                        <w:rPr>
                          <w:noProof/>
                          <w:sz w:val="24"/>
                          <w:szCs w:val="24"/>
                        </w:rPr>
                        <w:t xml:space="preserve"> Newton, Rue Aubriote, Paris, 1975</w:t>
                      </w:r>
                      <w:bookmarkEnd w:id="3"/>
                      <w:bookmarkEnd w:id="4"/>
                    </w:p>
                  </w:txbxContent>
                </v:textbox>
                <w10:wrap type="tight"/>
              </v:shape>
            </w:pict>
          </mc:Fallback>
        </mc:AlternateContent>
      </w:r>
      <w:r w:rsidR="002D1266">
        <w:rPr>
          <w:rFonts w:cstheme="majorHAnsi"/>
          <w:noProof/>
          <w:sz w:val="24"/>
          <w:szCs w:val="24"/>
          <w:lang w:eastAsia="en-GB"/>
        </w:rPr>
        <w:drawing>
          <wp:anchor distT="0" distB="0" distL="114300" distR="114300" simplePos="0" relativeHeight="251653120" behindDoc="1" locked="0" layoutInCell="1" allowOverlap="1" wp14:anchorId="4BE0C56F" wp14:editId="711B3D49">
            <wp:simplePos x="0" y="0"/>
            <wp:positionH relativeFrom="margin">
              <wp:posOffset>1323975</wp:posOffset>
            </wp:positionH>
            <wp:positionV relativeFrom="page">
              <wp:posOffset>4438650</wp:posOffset>
            </wp:positionV>
            <wp:extent cx="3294380" cy="4993640"/>
            <wp:effectExtent l="0" t="0" r="1270" b="0"/>
            <wp:wrapTight wrapText="bothSides">
              <wp:wrapPolygon edited="0">
                <wp:start x="0" y="0"/>
                <wp:lineTo x="0" y="21507"/>
                <wp:lineTo x="21483" y="21507"/>
                <wp:lineTo x="21483"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descărcare-7-e1485530375423.jpg"/>
                    <pic:cNvPicPr/>
                  </pic:nvPicPr>
                  <pic:blipFill>
                    <a:blip r:embed="rId8">
                      <a:extLst>
                        <a:ext uri="{28A0092B-C50C-407E-A947-70E740481C1C}">
                          <a14:useLocalDpi xmlns:a14="http://schemas.microsoft.com/office/drawing/2010/main" val="0"/>
                        </a:ext>
                      </a:extLst>
                    </a:blip>
                    <a:stretch>
                      <a:fillRect/>
                    </a:stretch>
                  </pic:blipFill>
                  <pic:spPr>
                    <a:xfrm>
                      <a:off x="0" y="0"/>
                      <a:ext cx="3294380" cy="4993640"/>
                    </a:xfrm>
                    <a:prstGeom prst="rect">
                      <a:avLst/>
                    </a:prstGeom>
                  </pic:spPr>
                </pic:pic>
              </a:graphicData>
            </a:graphic>
            <wp14:sizeRelH relativeFrom="margin">
              <wp14:pctWidth>0</wp14:pctWidth>
            </wp14:sizeRelH>
            <wp14:sizeRelV relativeFrom="margin">
              <wp14:pctHeight>0</wp14:pctHeight>
            </wp14:sizeRelV>
          </wp:anchor>
        </w:drawing>
      </w:r>
      <w:r w:rsidR="00A30D1A">
        <w:rPr>
          <w:rFonts w:cstheme="majorHAnsi"/>
          <w:sz w:val="24"/>
          <w:szCs w:val="24"/>
          <w:u w:val="single"/>
        </w:rPr>
        <w:t xml:space="preserve"> </w:t>
      </w:r>
    </w:p>
    <w:p w14:paraId="60CBB027" w14:textId="01D5F5F6" w:rsidR="00A30D1A" w:rsidRDefault="00A30D1A">
      <w:pPr>
        <w:rPr>
          <w:rFonts w:cstheme="majorHAnsi"/>
          <w:sz w:val="24"/>
          <w:szCs w:val="24"/>
          <w:u w:val="single"/>
        </w:rPr>
      </w:pPr>
      <w:r>
        <w:rPr>
          <w:rFonts w:cstheme="majorHAnsi"/>
          <w:sz w:val="24"/>
          <w:szCs w:val="24"/>
          <w:u w:val="single"/>
        </w:rPr>
        <w:t xml:space="preserve"> </w:t>
      </w:r>
    </w:p>
    <w:p w14:paraId="6B6852A2" w14:textId="144098DE" w:rsidR="00A30D1A" w:rsidRDefault="00A30D1A">
      <w:pPr>
        <w:rPr>
          <w:rFonts w:cstheme="majorHAnsi"/>
          <w:sz w:val="24"/>
          <w:szCs w:val="24"/>
          <w:u w:val="single"/>
        </w:rPr>
      </w:pPr>
    </w:p>
    <w:p w14:paraId="05687C77" w14:textId="44739616" w:rsidR="00A30D1A" w:rsidRDefault="00A30D1A">
      <w:pPr>
        <w:rPr>
          <w:rFonts w:cstheme="majorHAnsi"/>
          <w:sz w:val="24"/>
          <w:szCs w:val="24"/>
          <w:u w:val="single"/>
        </w:rPr>
      </w:pPr>
    </w:p>
    <w:p w14:paraId="63EAD696" w14:textId="6E54460D" w:rsidR="00A30D1A" w:rsidRDefault="00A30D1A">
      <w:pPr>
        <w:rPr>
          <w:rFonts w:cstheme="majorHAnsi"/>
          <w:sz w:val="24"/>
          <w:szCs w:val="24"/>
          <w:u w:val="single"/>
        </w:rPr>
      </w:pPr>
    </w:p>
    <w:p w14:paraId="3844B950" w14:textId="77777777" w:rsidR="00A30D1A" w:rsidRDefault="00A30D1A">
      <w:pPr>
        <w:rPr>
          <w:rFonts w:cstheme="majorHAnsi"/>
          <w:sz w:val="24"/>
          <w:szCs w:val="24"/>
          <w:u w:val="single"/>
        </w:rPr>
      </w:pPr>
    </w:p>
    <w:p w14:paraId="1167326B" w14:textId="77777777" w:rsidR="00A30D1A" w:rsidRDefault="00A30D1A">
      <w:pPr>
        <w:rPr>
          <w:rFonts w:cstheme="majorHAnsi"/>
          <w:sz w:val="24"/>
          <w:szCs w:val="24"/>
          <w:u w:val="single"/>
        </w:rPr>
      </w:pPr>
    </w:p>
    <w:p w14:paraId="480ECC1F" w14:textId="31DD58FB" w:rsidR="00A30D1A" w:rsidRDefault="00A30D1A">
      <w:pPr>
        <w:rPr>
          <w:rFonts w:cstheme="majorHAnsi"/>
          <w:sz w:val="24"/>
          <w:szCs w:val="24"/>
          <w:u w:val="single"/>
        </w:rPr>
      </w:pPr>
    </w:p>
    <w:p w14:paraId="2833DDBB" w14:textId="72F78272" w:rsidR="00A30D1A" w:rsidRPr="00A30D1A" w:rsidRDefault="00A30D1A" w:rsidP="00A30D1A">
      <w:pPr>
        <w:rPr>
          <w:rFonts w:cstheme="majorHAnsi"/>
          <w:sz w:val="24"/>
          <w:szCs w:val="24"/>
        </w:rPr>
      </w:pPr>
    </w:p>
    <w:p w14:paraId="4341FC2D" w14:textId="5E273D88" w:rsidR="00A30D1A" w:rsidRPr="00A30D1A" w:rsidRDefault="00A30D1A" w:rsidP="00A30D1A">
      <w:pPr>
        <w:rPr>
          <w:rFonts w:cstheme="majorHAnsi"/>
          <w:sz w:val="24"/>
          <w:szCs w:val="24"/>
        </w:rPr>
      </w:pPr>
    </w:p>
    <w:p w14:paraId="657481E6" w14:textId="77777777" w:rsidR="00A30D1A" w:rsidRPr="00A30D1A" w:rsidRDefault="00A30D1A" w:rsidP="00A30D1A">
      <w:pPr>
        <w:rPr>
          <w:rFonts w:cstheme="majorHAnsi"/>
          <w:sz w:val="24"/>
          <w:szCs w:val="24"/>
        </w:rPr>
      </w:pPr>
    </w:p>
    <w:p w14:paraId="6E2AD1CA" w14:textId="5CD351AC" w:rsidR="00A30D1A" w:rsidRPr="00A30D1A" w:rsidRDefault="00A30D1A" w:rsidP="00A30D1A">
      <w:pPr>
        <w:rPr>
          <w:rFonts w:cstheme="majorHAnsi"/>
          <w:sz w:val="24"/>
          <w:szCs w:val="24"/>
        </w:rPr>
      </w:pPr>
    </w:p>
    <w:p w14:paraId="6E97922C" w14:textId="403E45D4" w:rsidR="00A30D1A" w:rsidRPr="00A30D1A" w:rsidRDefault="00A30D1A" w:rsidP="00A30D1A">
      <w:pPr>
        <w:rPr>
          <w:rFonts w:cstheme="majorHAnsi"/>
          <w:sz w:val="24"/>
          <w:szCs w:val="24"/>
        </w:rPr>
      </w:pPr>
    </w:p>
    <w:p w14:paraId="7FF60691" w14:textId="77777777" w:rsidR="00A30D1A" w:rsidRPr="00A30D1A" w:rsidRDefault="00A30D1A" w:rsidP="00A30D1A">
      <w:pPr>
        <w:rPr>
          <w:rFonts w:cstheme="majorHAnsi"/>
          <w:sz w:val="24"/>
          <w:szCs w:val="24"/>
        </w:rPr>
      </w:pPr>
    </w:p>
    <w:p w14:paraId="30630FB2" w14:textId="70738E3B" w:rsidR="00A30D1A" w:rsidRPr="00A30D1A" w:rsidRDefault="00A30D1A" w:rsidP="00A30D1A">
      <w:pPr>
        <w:rPr>
          <w:rFonts w:cstheme="majorHAnsi"/>
          <w:sz w:val="24"/>
          <w:szCs w:val="24"/>
        </w:rPr>
      </w:pPr>
    </w:p>
    <w:p w14:paraId="23AA6489" w14:textId="150F13CA" w:rsidR="00A30D1A" w:rsidRPr="00A30D1A" w:rsidRDefault="00A30D1A" w:rsidP="00A30D1A">
      <w:pPr>
        <w:rPr>
          <w:rFonts w:cstheme="majorHAnsi"/>
          <w:sz w:val="24"/>
          <w:szCs w:val="24"/>
        </w:rPr>
      </w:pPr>
    </w:p>
    <w:p w14:paraId="4DC392D8" w14:textId="3ABB3E07" w:rsidR="00A30D1A" w:rsidRPr="00A30D1A" w:rsidRDefault="00A30D1A" w:rsidP="00A30D1A">
      <w:pPr>
        <w:rPr>
          <w:rFonts w:cstheme="majorHAnsi"/>
          <w:sz w:val="24"/>
          <w:szCs w:val="24"/>
        </w:rPr>
      </w:pPr>
    </w:p>
    <w:p w14:paraId="73434503" w14:textId="77777777" w:rsidR="005F0EF6" w:rsidRDefault="005F0EF6">
      <w:pPr>
        <w:rPr>
          <w:rFonts w:cstheme="majorHAnsi"/>
          <w:sz w:val="24"/>
          <w:szCs w:val="24"/>
        </w:rPr>
      </w:pPr>
    </w:p>
    <w:p w14:paraId="0DF70B6C" w14:textId="77777777" w:rsidR="00A64227" w:rsidRDefault="00A64227">
      <w:pPr>
        <w:rPr>
          <w:rFonts w:cstheme="majorHAnsi"/>
          <w:sz w:val="24"/>
          <w:szCs w:val="24"/>
          <w:u w:val="single"/>
        </w:rPr>
      </w:pPr>
    </w:p>
    <w:p w14:paraId="009B1CEC" w14:textId="01ACD657" w:rsidR="00AA66C1" w:rsidRDefault="0069080D" w:rsidP="00211654">
      <w:pPr>
        <w:outlineLvl w:val="0"/>
        <w:rPr>
          <w:rFonts w:cstheme="majorHAnsi"/>
          <w:sz w:val="24"/>
          <w:szCs w:val="24"/>
          <w:u w:val="single"/>
        </w:rPr>
      </w:pPr>
      <w:r>
        <w:rPr>
          <w:rFonts w:cstheme="majorHAnsi"/>
          <w:sz w:val="24"/>
          <w:szCs w:val="24"/>
          <w:u w:val="single"/>
        </w:rPr>
        <w:t>Contents</w:t>
      </w:r>
      <w:r w:rsidR="00AA66C1">
        <w:rPr>
          <w:rFonts w:cstheme="majorHAnsi"/>
          <w:sz w:val="24"/>
          <w:szCs w:val="24"/>
          <w:u w:val="single"/>
        </w:rPr>
        <w:t xml:space="preserve"> </w:t>
      </w:r>
      <w:r w:rsidR="005D0543">
        <w:rPr>
          <w:rFonts w:cstheme="majorHAnsi"/>
          <w:sz w:val="24"/>
          <w:szCs w:val="24"/>
          <w:u w:val="single"/>
        </w:rPr>
        <w:t xml:space="preserve"> </w:t>
      </w:r>
    </w:p>
    <w:p w14:paraId="3AC14D04" w14:textId="7450420C" w:rsidR="00AA66C1" w:rsidRDefault="0069080D">
      <w:pPr>
        <w:rPr>
          <w:rFonts w:cstheme="majorHAnsi"/>
          <w:sz w:val="24"/>
          <w:szCs w:val="24"/>
        </w:rPr>
      </w:pPr>
      <w:r>
        <w:rPr>
          <w:rFonts w:cstheme="majorHAnsi"/>
          <w:sz w:val="24"/>
          <w:szCs w:val="24"/>
        </w:rPr>
        <w:t xml:space="preserve">Introduction. </w:t>
      </w:r>
      <w:r w:rsidR="003F2BF8">
        <w:rPr>
          <w:rFonts w:cstheme="majorHAnsi"/>
          <w:sz w:val="24"/>
          <w:szCs w:val="24"/>
        </w:rPr>
        <w:t>Page</w:t>
      </w:r>
      <w:r w:rsidR="00961896">
        <w:rPr>
          <w:rFonts w:cstheme="majorHAnsi"/>
          <w:sz w:val="24"/>
          <w:szCs w:val="24"/>
        </w:rPr>
        <w:t xml:space="preserve"> </w:t>
      </w:r>
      <w:r w:rsidR="003F2BF8">
        <w:rPr>
          <w:rFonts w:cstheme="majorHAnsi"/>
          <w:sz w:val="24"/>
          <w:szCs w:val="24"/>
        </w:rPr>
        <w:t xml:space="preserve">4 – 5 </w:t>
      </w:r>
    </w:p>
    <w:p w14:paraId="6EBC026C" w14:textId="4549018C" w:rsidR="00AA66C1" w:rsidRPr="00AA66C1" w:rsidRDefault="00AA66C1">
      <w:pPr>
        <w:rPr>
          <w:rFonts w:cstheme="majorHAnsi"/>
          <w:sz w:val="24"/>
          <w:szCs w:val="24"/>
        </w:rPr>
      </w:pPr>
      <w:r>
        <w:rPr>
          <w:rFonts w:cstheme="majorHAnsi"/>
          <w:sz w:val="24"/>
          <w:szCs w:val="24"/>
        </w:rPr>
        <w:t xml:space="preserve">Chapter 1 – </w:t>
      </w:r>
      <w:r w:rsidRPr="00AA66C1">
        <w:rPr>
          <w:rFonts w:cstheme="majorHAnsi"/>
          <w:sz w:val="24"/>
          <w:szCs w:val="24"/>
        </w:rPr>
        <w:t>Male Gaze – The person behind the camera</w:t>
      </w:r>
      <w:r w:rsidR="003F2BF8">
        <w:rPr>
          <w:rFonts w:cstheme="majorHAnsi"/>
          <w:sz w:val="24"/>
          <w:szCs w:val="24"/>
        </w:rPr>
        <w:t>. Page 6 –</w:t>
      </w:r>
      <w:r w:rsidR="00C13823">
        <w:rPr>
          <w:rFonts w:cstheme="majorHAnsi"/>
          <w:sz w:val="24"/>
          <w:szCs w:val="24"/>
        </w:rPr>
        <w:t xml:space="preserve"> 15</w:t>
      </w:r>
      <w:r w:rsidR="003F2BF8">
        <w:rPr>
          <w:rFonts w:cstheme="majorHAnsi"/>
          <w:sz w:val="24"/>
          <w:szCs w:val="24"/>
        </w:rPr>
        <w:t xml:space="preserve"> </w:t>
      </w:r>
    </w:p>
    <w:p w14:paraId="2EE1DF25" w14:textId="5BDF59FA" w:rsidR="00AA66C1" w:rsidRPr="00AA66C1" w:rsidRDefault="00AA66C1" w:rsidP="00211654">
      <w:pPr>
        <w:outlineLvl w:val="0"/>
        <w:rPr>
          <w:rFonts w:cstheme="majorHAnsi"/>
          <w:sz w:val="24"/>
          <w:szCs w:val="24"/>
        </w:rPr>
      </w:pPr>
      <w:r w:rsidRPr="00AA66C1">
        <w:rPr>
          <w:rFonts w:cstheme="majorHAnsi"/>
          <w:sz w:val="24"/>
          <w:szCs w:val="24"/>
        </w:rPr>
        <w:t>Chapter 2 – The character within the representation</w:t>
      </w:r>
      <w:r w:rsidR="00C13823">
        <w:rPr>
          <w:rFonts w:cstheme="majorHAnsi"/>
          <w:sz w:val="24"/>
          <w:szCs w:val="24"/>
        </w:rPr>
        <w:t xml:space="preserve">. Page 16 – 18 </w:t>
      </w:r>
    </w:p>
    <w:p w14:paraId="6417FA14" w14:textId="1BB87A32" w:rsidR="00AA66C1" w:rsidRPr="00AA66C1" w:rsidRDefault="00AA66C1">
      <w:pPr>
        <w:rPr>
          <w:rFonts w:cstheme="majorHAnsi"/>
          <w:sz w:val="24"/>
          <w:szCs w:val="24"/>
        </w:rPr>
      </w:pPr>
      <w:r w:rsidRPr="00AA66C1">
        <w:rPr>
          <w:rFonts w:cstheme="majorHAnsi"/>
          <w:sz w:val="24"/>
          <w:szCs w:val="24"/>
        </w:rPr>
        <w:t>Chapter</w:t>
      </w:r>
      <w:r w:rsidR="00996824">
        <w:rPr>
          <w:rFonts w:cstheme="majorHAnsi"/>
          <w:sz w:val="24"/>
          <w:szCs w:val="24"/>
        </w:rPr>
        <w:t xml:space="preserve"> 3 – Feminism – The Spectator</w:t>
      </w:r>
      <w:r w:rsidR="00C13823">
        <w:rPr>
          <w:rFonts w:cstheme="majorHAnsi"/>
          <w:sz w:val="24"/>
          <w:szCs w:val="24"/>
        </w:rPr>
        <w:t xml:space="preserve">. Page 19 – 22 </w:t>
      </w:r>
    </w:p>
    <w:p w14:paraId="29F95A32" w14:textId="4A60913A" w:rsidR="00996824" w:rsidRDefault="00996824">
      <w:pPr>
        <w:rPr>
          <w:rFonts w:cstheme="majorHAnsi"/>
          <w:sz w:val="24"/>
          <w:szCs w:val="24"/>
        </w:rPr>
      </w:pPr>
      <w:r>
        <w:rPr>
          <w:rFonts w:cstheme="majorHAnsi"/>
          <w:sz w:val="24"/>
          <w:szCs w:val="24"/>
        </w:rPr>
        <w:t>Conclusion</w:t>
      </w:r>
      <w:r w:rsidR="00C13823">
        <w:rPr>
          <w:rFonts w:cstheme="majorHAnsi"/>
          <w:sz w:val="24"/>
          <w:szCs w:val="24"/>
        </w:rPr>
        <w:t xml:space="preserve">. Page 23 – 24 </w:t>
      </w:r>
    </w:p>
    <w:p w14:paraId="60CC29E5" w14:textId="7193199B" w:rsidR="00AA66C1" w:rsidRPr="00996824" w:rsidRDefault="00996824" w:rsidP="00C240D4">
      <w:pPr>
        <w:spacing w:line="360" w:lineRule="auto"/>
        <w:rPr>
          <w:rFonts w:cstheme="majorHAnsi"/>
          <w:sz w:val="24"/>
          <w:szCs w:val="24"/>
        </w:rPr>
      </w:pPr>
      <w:r>
        <w:rPr>
          <w:rFonts w:cstheme="majorHAnsi"/>
          <w:sz w:val="24"/>
          <w:szCs w:val="24"/>
        </w:rPr>
        <w:t>B</w:t>
      </w:r>
      <w:r w:rsidRPr="00996824">
        <w:rPr>
          <w:rFonts w:cstheme="majorHAnsi"/>
          <w:sz w:val="24"/>
          <w:szCs w:val="24"/>
        </w:rPr>
        <w:t>ibliography</w:t>
      </w:r>
      <w:r w:rsidR="00C13823">
        <w:rPr>
          <w:rFonts w:cstheme="majorHAnsi"/>
          <w:sz w:val="24"/>
          <w:szCs w:val="24"/>
        </w:rPr>
        <w:t xml:space="preserve">. Page 25 – 28 </w:t>
      </w:r>
    </w:p>
    <w:p w14:paraId="72AF1914" w14:textId="77777777" w:rsidR="00022EE0" w:rsidRPr="00022EE0" w:rsidRDefault="00022EE0" w:rsidP="00022EE0">
      <w:pPr>
        <w:spacing w:line="360" w:lineRule="auto"/>
        <w:rPr>
          <w:rFonts w:cstheme="majorHAnsi"/>
          <w:sz w:val="24"/>
          <w:szCs w:val="24"/>
        </w:rPr>
      </w:pPr>
      <w:r w:rsidRPr="00022EE0">
        <w:rPr>
          <w:rFonts w:cstheme="majorHAnsi"/>
          <w:sz w:val="24"/>
          <w:szCs w:val="24"/>
        </w:rPr>
        <w:t>Figure 1 Newton, Rue Aubriote, Paris, 1975</w:t>
      </w:r>
      <w:r w:rsidRPr="00022EE0">
        <w:rPr>
          <w:rFonts w:cstheme="majorHAnsi"/>
          <w:sz w:val="24"/>
          <w:szCs w:val="24"/>
        </w:rPr>
        <w:tab/>
        <w:t>1</w:t>
      </w:r>
    </w:p>
    <w:p w14:paraId="42620243" w14:textId="77777777" w:rsidR="00022EE0" w:rsidRPr="00022EE0" w:rsidRDefault="00022EE0" w:rsidP="00022EE0">
      <w:pPr>
        <w:spacing w:line="360" w:lineRule="auto"/>
        <w:rPr>
          <w:rFonts w:cstheme="majorHAnsi"/>
          <w:sz w:val="24"/>
          <w:szCs w:val="24"/>
        </w:rPr>
      </w:pPr>
      <w:r w:rsidRPr="00022EE0">
        <w:rPr>
          <w:rFonts w:cstheme="majorHAnsi"/>
          <w:sz w:val="24"/>
          <w:szCs w:val="24"/>
        </w:rPr>
        <w:t>Figure 2 Sherman, Femininity Masquerade in Untitled in film still, 1977</w:t>
      </w:r>
      <w:r w:rsidRPr="00022EE0">
        <w:rPr>
          <w:rFonts w:cstheme="majorHAnsi"/>
          <w:sz w:val="24"/>
          <w:szCs w:val="24"/>
        </w:rPr>
        <w:tab/>
        <w:t>2</w:t>
      </w:r>
    </w:p>
    <w:p w14:paraId="44FD90B1" w14:textId="77777777" w:rsidR="00022EE0" w:rsidRPr="00022EE0" w:rsidRDefault="00022EE0" w:rsidP="00022EE0">
      <w:pPr>
        <w:spacing w:line="360" w:lineRule="auto"/>
        <w:rPr>
          <w:rFonts w:cstheme="majorHAnsi"/>
          <w:sz w:val="24"/>
          <w:szCs w:val="24"/>
        </w:rPr>
      </w:pPr>
      <w:r w:rsidRPr="00022EE0">
        <w:rPr>
          <w:rFonts w:cstheme="majorHAnsi"/>
          <w:sz w:val="24"/>
          <w:szCs w:val="24"/>
        </w:rPr>
        <w:t>Figure 3 First Legwork, Unwerth, 1996</w:t>
      </w:r>
      <w:r w:rsidRPr="00022EE0">
        <w:rPr>
          <w:rFonts w:cstheme="majorHAnsi"/>
          <w:sz w:val="24"/>
          <w:szCs w:val="24"/>
        </w:rPr>
        <w:tab/>
        <w:t>2</w:t>
      </w:r>
    </w:p>
    <w:p w14:paraId="4EA4B3A9" w14:textId="77777777" w:rsidR="00022EE0" w:rsidRPr="00022EE0" w:rsidRDefault="00022EE0" w:rsidP="00022EE0">
      <w:pPr>
        <w:spacing w:line="360" w:lineRule="auto"/>
        <w:rPr>
          <w:rFonts w:cstheme="majorHAnsi"/>
          <w:sz w:val="24"/>
          <w:szCs w:val="24"/>
        </w:rPr>
      </w:pPr>
      <w:r w:rsidRPr="00022EE0">
        <w:rPr>
          <w:rFonts w:cstheme="majorHAnsi"/>
          <w:sz w:val="24"/>
          <w:szCs w:val="24"/>
        </w:rPr>
        <w:t>Figure 4 Newton, Woman into Man - Medium, 1979</w:t>
      </w:r>
      <w:r w:rsidRPr="00022EE0">
        <w:rPr>
          <w:rFonts w:cstheme="majorHAnsi"/>
          <w:sz w:val="24"/>
          <w:szCs w:val="24"/>
        </w:rPr>
        <w:tab/>
        <w:t>2</w:t>
      </w:r>
    </w:p>
    <w:p w14:paraId="1F8D40AD" w14:textId="77777777" w:rsidR="00022EE0" w:rsidRPr="00022EE0" w:rsidRDefault="00022EE0" w:rsidP="00022EE0">
      <w:pPr>
        <w:spacing w:line="360" w:lineRule="auto"/>
        <w:rPr>
          <w:rFonts w:cstheme="majorHAnsi"/>
          <w:sz w:val="24"/>
          <w:szCs w:val="24"/>
        </w:rPr>
      </w:pPr>
      <w:r w:rsidRPr="00022EE0">
        <w:rPr>
          <w:rFonts w:cstheme="majorHAnsi"/>
          <w:sz w:val="24"/>
          <w:szCs w:val="24"/>
        </w:rPr>
        <w:t>Figure 5 Newton, Naked and Dressed, 1981</w:t>
      </w:r>
      <w:r w:rsidRPr="00022EE0">
        <w:rPr>
          <w:rFonts w:cstheme="majorHAnsi"/>
          <w:sz w:val="24"/>
          <w:szCs w:val="24"/>
        </w:rPr>
        <w:tab/>
        <w:t>2</w:t>
      </w:r>
    </w:p>
    <w:p w14:paraId="08F6DE01" w14:textId="77777777" w:rsidR="00022EE0" w:rsidRPr="00022EE0" w:rsidRDefault="00022EE0" w:rsidP="00022EE0">
      <w:pPr>
        <w:spacing w:line="360" w:lineRule="auto"/>
        <w:rPr>
          <w:rFonts w:cstheme="majorHAnsi"/>
          <w:sz w:val="24"/>
          <w:szCs w:val="24"/>
        </w:rPr>
      </w:pPr>
      <w:r w:rsidRPr="00022EE0">
        <w:rPr>
          <w:rFonts w:cstheme="majorHAnsi"/>
          <w:sz w:val="24"/>
          <w:szCs w:val="24"/>
        </w:rPr>
        <w:t>Figure 6 Yves Saint Laurent, 1987</w:t>
      </w:r>
      <w:r w:rsidRPr="00022EE0">
        <w:rPr>
          <w:rFonts w:cstheme="majorHAnsi"/>
          <w:sz w:val="24"/>
          <w:szCs w:val="24"/>
        </w:rPr>
        <w:tab/>
        <w:t>2</w:t>
      </w:r>
    </w:p>
    <w:p w14:paraId="01AF85D6" w14:textId="77777777" w:rsidR="00022EE0" w:rsidRPr="00022EE0" w:rsidRDefault="00022EE0" w:rsidP="00022EE0">
      <w:pPr>
        <w:spacing w:line="360" w:lineRule="auto"/>
        <w:rPr>
          <w:rFonts w:cstheme="majorHAnsi"/>
          <w:sz w:val="24"/>
          <w:szCs w:val="24"/>
        </w:rPr>
      </w:pPr>
      <w:r w:rsidRPr="00022EE0">
        <w:rPr>
          <w:rFonts w:cstheme="majorHAnsi"/>
          <w:sz w:val="24"/>
          <w:szCs w:val="24"/>
        </w:rPr>
        <w:t>Figure 7 Lace up, Unwerth, 2002</w:t>
      </w:r>
      <w:r w:rsidRPr="00022EE0">
        <w:rPr>
          <w:rFonts w:cstheme="majorHAnsi"/>
          <w:sz w:val="24"/>
          <w:szCs w:val="24"/>
        </w:rPr>
        <w:tab/>
        <w:t>2</w:t>
      </w:r>
    </w:p>
    <w:p w14:paraId="45AE226E" w14:textId="77777777" w:rsidR="00022EE0" w:rsidRPr="00022EE0" w:rsidRDefault="00022EE0" w:rsidP="00022EE0">
      <w:pPr>
        <w:spacing w:line="360" w:lineRule="auto"/>
        <w:rPr>
          <w:rFonts w:cstheme="majorHAnsi"/>
          <w:sz w:val="24"/>
          <w:szCs w:val="24"/>
        </w:rPr>
      </w:pPr>
      <w:r w:rsidRPr="00022EE0">
        <w:rPr>
          <w:rFonts w:cstheme="majorHAnsi"/>
          <w:sz w:val="24"/>
          <w:szCs w:val="24"/>
        </w:rPr>
        <w:t>Figure 8 Unwerth, Peaches, Rouilly - le - bas, 2002</w:t>
      </w:r>
      <w:r w:rsidRPr="00022EE0">
        <w:rPr>
          <w:rFonts w:cstheme="majorHAnsi"/>
          <w:sz w:val="24"/>
          <w:szCs w:val="24"/>
        </w:rPr>
        <w:tab/>
        <w:t>2</w:t>
      </w:r>
    </w:p>
    <w:p w14:paraId="446BBEF0" w14:textId="77777777" w:rsidR="00022EE0" w:rsidRPr="00022EE0" w:rsidRDefault="00022EE0" w:rsidP="00022EE0">
      <w:pPr>
        <w:spacing w:line="360" w:lineRule="auto"/>
        <w:rPr>
          <w:rFonts w:cstheme="majorHAnsi"/>
          <w:sz w:val="24"/>
          <w:szCs w:val="24"/>
        </w:rPr>
      </w:pPr>
      <w:r w:rsidRPr="00022EE0">
        <w:rPr>
          <w:rFonts w:cstheme="majorHAnsi"/>
          <w:sz w:val="24"/>
          <w:szCs w:val="24"/>
        </w:rPr>
        <w:t>Figure 9 Jean Paul Gaultier, Perfume advert</w:t>
      </w:r>
      <w:r w:rsidRPr="00022EE0">
        <w:rPr>
          <w:rFonts w:cstheme="majorHAnsi"/>
          <w:sz w:val="24"/>
          <w:szCs w:val="24"/>
        </w:rPr>
        <w:tab/>
        <w:t>2</w:t>
      </w:r>
    </w:p>
    <w:p w14:paraId="7488DA05" w14:textId="77777777" w:rsidR="00022EE0" w:rsidRPr="00022EE0" w:rsidRDefault="00022EE0" w:rsidP="00022EE0">
      <w:pPr>
        <w:spacing w:line="360" w:lineRule="auto"/>
        <w:rPr>
          <w:rFonts w:cstheme="majorHAnsi"/>
          <w:sz w:val="24"/>
          <w:szCs w:val="24"/>
        </w:rPr>
      </w:pPr>
      <w:r w:rsidRPr="00022EE0">
        <w:rPr>
          <w:rFonts w:cstheme="majorHAnsi"/>
          <w:sz w:val="24"/>
          <w:szCs w:val="24"/>
        </w:rPr>
        <w:t>Figure 10 J'adore Dior, Perfume advert</w:t>
      </w:r>
      <w:r w:rsidRPr="00022EE0">
        <w:rPr>
          <w:rFonts w:cstheme="majorHAnsi"/>
          <w:sz w:val="24"/>
          <w:szCs w:val="24"/>
        </w:rPr>
        <w:tab/>
        <w:t>2</w:t>
      </w:r>
    </w:p>
    <w:p w14:paraId="4120F40B" w14:textId="77777777" w:rsidR="00022EE0" w:rsidRPr="00022EE0" w:rsidRDefault="00022EE0" w:rsidP="00022EE0">
      <w:pPr>
        <w:spacing w:line="360" w:lineRule="auto"/>
        <w:rPr>
          <w:rFonts w:cstheme="majorHAnsi"/>
          <w:sz w:val="24"/>
          <w:szCs w:val="24"/>
        </w:rPr>
      </w:pPr>
      <w:r w:rsidRPr="00022EE0">
        <w:rPr>
          <w:rFonts w:cstheme="majorHAnsi"/>
          <w:sz w:val="24"/>
          <w:szCs w:val="24"/>
        </w:rPr>
        <w:t>Figure 11 Manet, In the conservatory, 1879, oil painting</w:t>
      </w:r>
      <w:r w:rsidRPr="00022EE0">
        <w:rPr>
          <w:rFonts w:cstheme="majorHAnsi"/>
          <w:sz w:val="24"/>
          <w:szCs w:val="24"/>
        </w:rPr>
        <w:tab/>
        <w:t>2</w:t>
      </w:r>
    </w:p>
    <w:p w14:paraId="283F1826" w14:textId="77777777" w:rsidR="00022EE0" w:rsidRPr="00022EE0" w:rsidRDefault="00022EE0" w:rsidP="00022EE0">
      <w:pPr>
        <w:spacing w:line="360" w:lineRule="auto"/>
        <w:rPr>
          <w:rFonts w:cstheme="majorHAnsi"/>
          <w:sz w:val="24"/>
          <w:szCs w:val="24"/>
        </w:rPr>
      </w:pPr>
      <w:r w:rsidRPr="00022EE0">
        <w:rPr>
          <w:rFonts w:cstheme="majorHAnsi"/>
          <w:sz w:val="24"/>
          <w:szCs w:val="24"/>
        </w:rPr>
        <w:t>Figure 12 Rear window, 1954</w:t>
      </w:r>
      <w:r w:rsidRPr="00022EE0">
        <w:rPr>
          <w:rFonts w:cstheme="majorHAnsi"/>
          <w:sz w:val="24"/>
          <w:szCs w:val="24"/>
        </w:rPr>
        <w:tab/>
        <w:t>2</w:t>
      </w:r>
    </w:p>
    <w:p w14:paraId="1BD44F35" w14:textId="77777777" w:rsidR="005F0EF6" w:rsidRDefault="005F0EF6" w:rsidP="00C240D4">
      <w:pPr>
        <w:spacing w:line="360" w:lineRule="auto"/>
        <w:rPr>
          <w:rFonts w:cstheme="majorHAnsi"/>
          <w:sz w:val="24"/>
          <w:szCs w:val="24"/>
          <w:u w:val="single"/>
        </w:rPr>
      </w:pPr>
    </w:p>
    <w:p w14:paraId="0D137AF1" w14:textId="77777777" w:rsidR="005F0EF6" w:rsidRDefault="005F0EF6" w:rsidP="00C240D4">
      <w:pPr>
        <w:spacing w:line="360" w:lineRule="auto"/>
        <w:rPr>
          <w:rFonts w:cstheme="majorHAnsi"/>
          <w:sz w:val="24"/>
          <w:szCs w:val="24"/>
          <w:u w:val="single"/>
        </w:rPr>
      </w:pPr>
    </w:p>
    <w:p w14:paraId="68125F5B" w14:textId="77777777" w:rsidR="005F0EF6" w:rsidRDefault="005F0EF6" w:rsidP="00C240D4">
      <w:pPr>
        <w:spacing w:line="360" w:lineRule="auto"/>
        <w:rPr>
          <w:rFonts w:cstheme="majorHAnsi"/>
          <w:sz w:val="24"/>
          <w:szCs w:val="24"/>
          <w:u w:val="single"/>
        </w:rPr>
      </w:pPr>
    </w:p>
    <w:p w14:paraId="0E915502" w14:textId="775FB8AE" w:rsidR="005F0EF6" w:rsidRDefault="000A7AD9" w:rsidP="00C240D4">
      <w:pPr>
        <w:spacing w:line="360" w:lineRule="auto"/>
        <w:rPr>
          <w:rFonts w:cstheme="majorHAnsi"/>
          <w:sz w:val="24"/>
          <w:szCs w:val="24"/>
          <w:u w:val="single"/>
        </w:rPr>
      </w:pPr>
      <w:r>
        <w:rPr>
          <w:rFonts w:cstheme="majorHAnsi"/>
          <w:sz w:val="24"/>
          <w:szCs w:val="24"/>
          <w:u w:val="single"/>
        </w:rPr>
        <w:t xml:space="preserve"> </w:t>
      </w:r>
    </w:p>
    <w:p w14:paraId="496A329C" w14:textId="78064BDC" w:rsidR="003F2BF8" w:rsidRPr="003F2BF8" w:rsidRDefault="00E1250B" w:rsidP="00022EE0">
      <w:pPr>
        <w:spacing w:line="360" w:lineRule="auto"/>
        <w:outlineLvl w:val="0"/>
        <w:rPr>
          <w:rFonts w:cstheme="majorHAnsi"/>
          <w:i/>
          <w:sz w:val="24"/>
          <w:szCs w:val="24"/>
        </w:rPr>
      </w:pPr>
      <w:r>
        <w:rPr>
          <w:rFonts w:cstheme="majorHAnsi"/>
          <w:sz w:val="24"/>
          <w:szCs w:val="24"/>
        </w:rPr>
        <w:t xml:space="preserve">Front cover image, </w:t>
      </w:r>
      <w:r w:rsidRPr="00E1250B">
        <w:rPr>
          <w:rFonts w:cstheme="majorHAnsi"/>
          <w:sz w:val="24"/>
          <w:szCs w:val="24"/>
        </w:rPr>
        <w:t>Newton, Rue Aubriote, Paris, 1975</w:t>
      </w:r>
      <w:r>
        <w:rPr>
          <w:rFonts w:cstheme="majorHAnsi"/>
          <w:sz w:val="24"/>
          <w:szCs w:val="24"/>
        </w:rPr>
        <w:t xml:space="preserve"> </w:t>
      </w:r>
    </w:p>
    <w:p w14:paraId="2E4791C3" w14:textId="327B865E" w:rsidR="00C240D4" w:rsidRPr="00C240D4" w:rsidRDefault="003F2BF8" w:rsidP="00211654">
      <w:pPr>
        <w:spacing w:line="360" w:lineRule="auto"/>
        <w:outlineLvl w:val="0"/>
        <w:rPr>
          <w:rFonts w:cstheme="majorHAnsi"/>
          <w:sz w:val="24"/>
          <w:szCs w:val="24"/>
          <w:u w:val="single"/>
        </w:rPr>
      </w:pPr>
      <w:bookmarkStart w:id="3" w:name="_GoBack"/>
      <w:r>
        <w:rPr>
          <w:rFonts w:cstheme="majorHAnsi"/>
          <w:sz w:val="24"/>
          <w:szCs w:val="24"/>
          <w:u w:val="single"/>
        </w:rPr>
        <w:t>I</w:t>
      </w:r>
      <w:r w:rsidR="00C240D4" w:rsidRPr="00C240D4">
        <w:rPr>
          <w:rFonts w:cstheme="majorHAnsi"/>
          <w:sz w:val="24"/>
          <w:szCs w:val="24"/>
          <w:u w:val="single"/>
        </w:rPr>
        <w:t xml:space="preserve">ntroduction </w:t>
      </w:r>
    </w:p>
    <w:p w14:paraId="2E310BF0" w14:textId="46A10E26" w:rsidR="001C6D57" w:rsidRPr="008A2E4A" w:rsidRDefault="00C240D4" w:rsidP="008A2E4A">
      <w:pPr>
        <w:spacing w:line="360" w:lineRule="auto"/>
        <w:rPr>
          <w:rStyle w:val="ilfuvd"/>
          <w:rFonts w:cstheme="majorHAnsi"/>
          <w:sz w:val="24"/>
          <w:szCs w:val="24"/>
        </w:rPr>
      </w:pPr>
      <w:r w:rsidRPr="00C240D4">
        <w:rPr>
          <w:rFonts w:cstheme="majorHAnsi"/>
          <w:sz w:val="24"/>
          <w:szCs w:val="24"/>
        </w:rPr>
        <w:t xml:space="preserve">This dissertation will </w:t>
      </w:r>
      <w:r w:rsidR="00E02E84">
        <w:rPr>
          <w:rFonts w:cstheme="majorHAnsi"/>
          <w:sz w:val="24"/>
          <w:szCs w:val="24"/>
        </w:rPr>
        <w:t xml:space="preserve">discuss </w:t>
      </w:r>
      <w:r w:rsidRPr="00C240D4">
        <w:rPr>
          <w:rFonts w:cstheme="majorHAnsi"/>
          <w:sz w:val="24"/>
          <w:szCs w:val="24"/>
        </w:rPr>
        <w:t>how the</w:t>
      </w:r>
      <w:ins w:id="4" w:author="Julia Lockheart" w:date="2018-11-29T14:07:00Z">
        <w:r w:rsidR="00C83B5D">
          <w:rPr>
            <w:rFonts w:cstheme="majorHAnsi"/>
            <w:sz w:val="24"/>
            <w:szCs w:val="24"/>
          </w:rPr>
          <w:t xml:space="preserve"> </w:t>
        </w:r>
      </w:ins>
      <w:r w:rsidR="0098216E">
        <w:rPr>
          <w:rFonts w:cstheme="majorHAnsi"/>
          <w:sz w:val="24"/>
          <w:szCs w:val="24"/>
        </w:rPr>
        <w:t xml:space="preserve">theory surrounding the </w:t>
      </w:r>
      <w:r w:rsidRPr="00C240D4">
        <w:rPr>
          <w:rFonts w:cstheme="majorHAnsi"/>
          <w:sz w:val="24"/>
          <w:szCs w:val="24"/>
        </w:rPr>
        <w:t>‘Male Gaze’ has influenced and continues to</w:t>
      </w:r>
      <w:r w:rsidR="0098216E">
        <w:rPr>
          <w:rFonts w:cstheme="majorHAnsi"/>
          <w:sz w:val="24"/>
          <w:szCs w:val="24"/>
        </w:rPr>
        <w:t xml:space="preserve"> have an</w:t>
      </w:r>
      <w:r w:rsidRPr="00C240D4">
        <w:rPr>
          <w:rFonts w:cstheme="majorHAnsi"/>
          <w:sz w:val="24"/>
          <w:szCs w:val="24"/>
        </w:rPr>
        <w:t xml:space="preserve"> impact on</w:t>
      </w:r>
      <w:r w:rsidR="008A2E4A">
        <w:rPr>
          <w:rFonts w:cstheme="majorHAnsi"/>
          <w:sz w:val="24"/>
          <w:szCs w:val="24"/>
        </w:rPr>
        <w:t>,</w:t>
      </w:r>
      <w:r w:rsidRPr="00C240D4">
        <w:rPr>
          <w:rFonts w:cstheme="majorHAnsi"/>
          <w:sz w:val="24"/>
          <w:szCs w:val="24"/>
        </w:rPr>
        <w:t xml:space="preserve"> </w:t>
      </w:r>
      <w:r w:rsidR="008A2E4A">
        <w:rPr>
          <w:rFonts w:cstheme="majorHAnsi"/>
          <w:sz w:val="24"/>
          <w:szCs w:val="24"/>
        </w:rPr>
        <w:t xml:space="preserve">as a tool for understanding, </w:t>
      </w:r>
      <w:r w:rsidRPr="00C240D4">
        <w:rPr>
          <w:rFonts w:cstheme="majorHAnsi"/>
          <w:sz w:val="24"/>
          <w:szCs w:val="24"/>
        </w:rPr>
        <w:t>fashion photography and social media in relation to the female body.</w:t>
      </w:r>
      <w:r w:rsidR="0098216E">
        <w:rPr>
          <w:rFonts w:cstheme="majorHAnsi"/>
          <w:sz w:val="24"/>
          <w:szCs w:val="24"/>
        </w:rPr>
        <w:t xml:space="preserve"> </w:t>
      </w:r>
      <w:r w:rsidR="00E25168" w:rsidRPr="000E453B">
        <w:rPr>
          <w:rStyle w:val="ilfuvd"/>
          <w:rFonts w:cs="Arial"/>
          <w:sz w:val="24"/>
          <w:szCs w:val="24"/>
        </w:rPr>
        <w:t>’The Male Gaze</w:t>
      </w:r>
      <w:r w:rsidR="000E453B" w:rsidRPr="000E453B">
        <w:rPr>
          <w:rStyle w:val="ilfuvd"/>
          <w:rFonts w:cs="Arial"/>
          <w:sz w:val="24"/>
          <w:szCs w:val="24"/>
        </w:rPr>
        <w:t>’</w:t>
      </w:r>
      <w:r w:rsidR="00E25168" w:rsidRPr="00C240D4">
        <w:rPr>
          <w:rStyle w:val="ilfuvd"/>
          <w:rFonts w:cs="Arial"/>
          <w:i/>
          <w:sz w:val="24"/>
          <w:szCs w:val="24"/>
        </w:rPr>
        <w:t>,</w:t>
      </w:r>
      <w:r w:rsidR="00E25168" w:rsidRPr="000E453B">
        <w:rPr>
          <w:rStyle w:val="ilfuvd"/>
          <w:rFonts w:cs="Arial"/>
          <w:sz w:val="24"/>
          <w:szCs w:val="24"/>
        </w:rPr>
        <w:t xml:space="preserve"> is</w:t>
      </w:r>
      <w:r w:rsidR="00E25168" w:rsidRPr="00C240D4">
        <w:rPr>
          <w:rStyle w:val="ilfuvd"/>
          <w:rFonts w:cs="Arial"/>
          <w:i/>
          <w:sz w:val="24"/>
          <w:szCs w:val="24"/>
        </w:rPr>
        <w:t xml:space="preserve"> </w:t>
      </w:r>
      <w:r w:rsidR="00E25168" w:rsidRPr="00607526">
        <w:rPr>
          <w:rStyle w:val="ilfuvd"/>
          <w:rFonts w:cs="Arial"/>
          <w:sz w:val="24"/>
          <w:szCs w:val="24"/>
        </w:rPr>
        <w:t>a</w:t>
      </w:r>
      <w:r w:rsidR="00E25168" w:rsidRPr="00C240D4">
        <w:rPr>
          <w:rStyle w:val="ilfuvd"/>
          <w:rFonts w:cs="Arial"/>
          <w:i/>
          <w:sz w:val="24"/>
          <w:szCs w:val="24"/>
        </w:rPr>
        <w:t xml:space="preserve"> </w:t>
      </w:r>
      <w:r w:rsidR="00FC24A0" w:rsidRPr="00FC24A0">
        <w:rPr>
          <w:rStyle w:val="ilfuvd"/>
          <w:rFonts w:cs="Arial"/>
          <w:sz w:val="24"/>
          <w:szCs w:val="24"/>
        </w:rPr>
        <w:t>term first</w:t>
      </w:r>
      <w:r w:rsidR="00E25168">
        <w:rPr>
          <w:rStyle w:val="ilfuvd"/>
          <w:rFonts w:cs="Arial"/>
          <w:sz w:val="24"/>
          <w:szCs w:val="24"/>
        </w:rPr>
        <w:t xml:space="preserve"> coined by the British film critic Laura Mulvey in 1975 to describe a concept in film theory</w:t>
      </w:r>
      <w:r w:rsidR="00E25168" w:rsidRPr="0098216E">
        <w:rPr>
          <w:rStyle w:val="ilfuvd"/>
          <w:rFonts w:cs="Arial"/>
          <w:sz w:val="24"/>
          <w:szCs w:val="24"/>
        </w:rPr>
        <w:t xml:space="preserve">. </w:t>
      </w:r>
      <w:r w:rsidR="0098216E">
        <w:rPr>
          <w:rStyle w:val="ilfuvd"/>
          <w:rFonts w:cs="Arial"/>
          <w:sz w:val="24"/>
          <w:szCs w:val="24"/>
        </w:rPr>
        <w:t xml:space="preserve">Mulvey </w:t>
      </w:r>
      <w:r w:rsidR="00211654">
        <w:rPr>
          <w:rStyle w:val="ilfuvd"/>
          <w:rFonts w:cs="Arial"/>
          <w:sz w:val="24"/>
          <w:szCs w:val="24"/>
        </w:rPr>
        <w:t>writes: -</w:t>
      </w:r>
    </w:p>
    <w:p w14:paraId="7D5CB4F7" w14:textId="3CDDADD3" w:rsidR="001C6D57" w:rsidRPr="001C6D57" w:rsidRDefault="001C6D57" w:rsidP="000E453B">
      <w:pPr>
        <w:spacing w:line="360" w:lineRule="auto"/>
        <w:ind w:left="720"/>
        <w:rPr>
          <w:rFonts w:cs="Arial"/>
          <w:i/>
          <w:sz w:val="24"/>
          <w:szCs w:val="24"/>
        </w:rPr>
      </w:pPr>
      <w:r>
        <w:rPr>
          <w:rStyle w:val="ilfuvd"/>
          <w:rFonts w:cs="Arial"/>
          <w:i/>
          <w:sz w:val="24"/>
          <w:szCs w:val="24"/>
        </w:rPr>
        <w:t xml:space="preserve">“In a world ordered by sexual imbalance, pleasure in looking has been split between active/ male and passive female. The determining male gaze projects it phantasy on the female </w:t>
      </w:r>
      <w:r w:rsidR="00FA0C79">
        <w:rPr>
          <w:rStyle w:val="ilfuvd"/>
          <w:rFonts w:cs="Arial"/>
          <w:i/>
          <w:sz w:val="24"/>
          <w:szCs w:val="24"/>
        </w:rPr>
        <w:t>form, which</w:t>
      </w:r>
      <w:r>
        <w:rPr>
          <w:rStyle w:val="ilfuvd"/>
          <w:rFonts w:cs="Arial"/>
          <w:i/>
          <w:sz w:val="24"/>
          <w:szCs w:val="24"/>
        </w:rPr>
        <w:t xml:space="preserve"> is styled accordingly. In their traditional exhibitionist role woman are simultaneously looked at and displayed, with their appearance coded from strong visual and erotic impact so </w:t>
      </w:r>
      <w:r w:rsidR="00F804F6">
        <w:rPr>
          <w:rStyle w:val="ilfuvd"/>
          <w:rFonts w:cs="Arial"/>
          <w:i/>
          <w:sz w:val="24"/>
          <w:szCs w:val="24"/>
        </w:rPr>
        <w:t xml:space="preserve">that they can be said to </w:t>
      </w:r>
      <w:r w:rsidR="00A96118">
        <w:rPr>
          <w:rStyle w:val="ilfuvd"/>
          <w:rFonts w:cs="Arial"/>
          <w:i/>
          <w:sz w:val="24"/>
          <w:szCs w:val="24"/>
        </w:rPr>
        <w:t>can note</w:t>
      </w:r>
      <w:r w:rsidR="00F804F6">
        <w:rPr>
          <w:rStyle w:val="ilfuvd"/>
          <w:rFonts w:cs="Arial"/>
          <w:i/>
          <w:sz w:val="24"/>
          <w:szCs w:val="24"/>
        </w:rPr>
        <w:t xml:space="preserve"> to-be-looked-at less.”</w:t>
      </w:r>
      <w:r w:rsidR="0098216E">
        <w:rPr>
          <w:rStyle w:val="ilfuvd"/>
          <w:rFonts w:cs="Arial"/>
          <w:sz w:val="24"/>
          <w:szCs w:val="24"/>
        </w:rPr>
        <w:t xml:space="preserve"> (1975, p. 6</w:t>
      </w:r>
    </w:p>
    <w:p w14:paraId="18407BD6" w14:textId="6D20488B" w:rsidR="00FC6D17" w:rsidRPr="0098216E" w:rsidRDefault="0098216E" w:rsidP="008A2E4A">
      <w:pPr>
        <w:spacing w:line="360" w:lineRule="auto"/>
        <w:rPr>
          <w:rFonts w:eastAsia="Times New Roman" w:cs="Times New Roman"/>
          <w:sz w:val="24"/>
          <w:szCs w:val="24"/>
        </w:rPr>
      </w:pPr>
      <w:r>
        <w:rPr>
          <w:rStyle w:val="ilfuvd"/>
          <w:rFonts w:cs="Arial"/>
          <w:sz w:val="24"/>
          <w:szCs w:val="24"/>
        </w:rPr>
        <w:t xml:space="preserve">Judith Butler’s theories of ‘Performativity’ will also be used </w:t>
      </w:r>
      <w:r w:rsidR="008A2E4A">
        <w:rPr>
          <w:rStyle w:val="ilfuvd"/>
          <w:rFonts w:cs="Arial"/>
          <w:sz w:val="24"/>
          <w:szCs w:val="24"/>
        </w:rPr>
        <w:t>in further r</w:t>
      </w:r>
      <w:r w:rsidR="001E7146">
        <w:rPr>
          <w:rStyle w:val="ilfuvd"/>
          <w:rFonts w:cs="Arial"/>
          <w:sz w:val="24"/>
          <w:szCs w:val="24"/>
        </w:rPr>
        <w:t>esearch to argue from a feminist</w:t>
      </w:r>
      <w:r w:rsidR="008A2E4A">
        <w:rPr>
          <w:rStyle w:val="ilfuvd"/>
          <w:rFonts w:cs="Arial"/>
          <w:sz w:val="24"/>
          <w:szCs w:val="24"/>
        </w:rPr>
        <w:t xml:space="preserve"> and gender fluid </w:t>
      </w:r>
      <w:r w:rsidR="00E25168">
        <w:rPr>
          <w:rStyle w:val="ilfuvd"/>
          <w:rFonts w:cs="Arial"/>
          <w:sz w:val="24"/>
          <w:szCs w:val="24"/>
        </w:rPr>
        <w:t>viewpoint</w:t>
      </w:r>
      <w:r>
        <w:rPr>
          <w:rStyle w:val="ilfuvd"/>
          <w:rFonts w:cs="Arial"/>
          <w:sz w:val="24"/>
          <w:szCs w:val="24"/>
        </w:rPr>
        <w:t xml:space="preserve"> as referenced in ‘</w:t>
      </w:r>
      <w:r>
        <w:rPr>
          <w:rStyle w:val="ilfuvd"/>
          <w:rFonts w:cs="Arial"/>
          <w:i/>
          <w:sz w:val="24"/>
          <w:szCs w:val="24"/>
        </w:rPr>
        <w:t xml:space="preserve">Gender Trouble’ </w:t>
      </w:r>
      <w:r>
        <w:rPr>
          <w:rStyle w:val="ilfuvd"/>
          <w:rFonts w:cs="Arial"/>
          <w:sz w:val="24"/>
          <w:szCs w:val="24"/>
        </w:rPr>
        <w:t>(</w:t>
      </w:r>
      <w:r w:rsidR="00961896" w:rsidRPr="0098216E">
        <w:rPr>
          <w:rStyle w:val="ilfuvd"/>
          <w:rFonts w:cs="Arial"/>
          <w:sz w:val="24"/>
          <w:szCs w:val="24"/>
        </w:rPr>
        <w:t>1990</w:t>
      </w:r>
      <w:r>
        <w:rPr>
          <w:rStyle w:val="ilfuvd"/>
          <w:rFonts w:cs="Arial"/>
          <w:sz w:val="24"/>
          <w:szCs w:val="24"/>
        </w:rPr>
        <w:t xml:space="preserve">, p. </w:t>
      </w:r>
      <w:r w:rsidR="00961896" w:rsidRPr="0098216E">
        <w:rPr>
          <w:rStyle w:val="ilfuvd"/>
          <w:rFonts w:cs="Arial"/>
          <w:sz w:val="24"/>
          <w:szCs w:val="24"/>
        </w:rPr>
        <w:t>10</w:t>
      </w:r>
      <w:r>
        <w:rPr>
          <w:rStyle w:val="ilfuvd"/>
          <w:rFonts w:cs="Arial"/>
          <w:sz w:val="24"/>
          <w:szCs w:val="24"/>
        </w:rPr>
        <w:t xml:space="preserve">). </w:t>
      </w:r>
      <w:r w:rsidR="00DE3C89" w:rsidRPr="0098216E">
        <w:rPr>
          <w:rFonts w:eastAsia="Times New Roman" w:cs="Times New Roman"/>
          <w:sz w:val="24"/>
          <w:szCs w:val="24"/>
        </w:rPr>
        <w:t>These theorists will be looked</w:t>
      </w:r>
      <w:r w:rsidR="001E7146">
        <w:rPr>
          <w:rFonts w:eastAsia="Times New Roman" w:cs="Times New Roman"/>
          <w:sz w:val="24"/>
          <w:szCs w:val="24"/>
        </w:rPr>
        <w:t xml:space="preserve"> at,</w:t>
      </w:r>
      <w:r w:rsidR="00DE3C89" w:rsidRPr="0098216E">
        <w:rPr>
          <w:rFonts w:eastAsia="Times New Roman" w:cs="Times New Roman"/>
          <w:sz w:val="24"/>
          <w:szCs w:val="24"/>
        </w:rPr>
        <w:t xml:space="preserve"> </w:t>
      </w:r>
      <w:r w:rsidR="008A2E4A">
        <w:rPr>
          <w:rFonts w:eastAsia="Times New Roman" w:cs="Times New Roman"/>
          <w:sz w:val="24"/>
          <w:szCs w:val="24"/>
        </w:rPr>
        <w:t xml:space="preserve">as they have </w:t>
      </w:r>
      <w:r w:rsidR="00DE3C89" w:rsidRPr="0098216E">
        <w:rPr>
          <w:rFonts w:eastAsia="Times New Roman" w:cs="Times New Roman"/>
          <w:sz w:val="24"/>
          <w:szCs w:val="24"/>
        </w:rPr>
        <w:t>different point</w:t>
      </w:r>
      <w:r w:rsidR="008A2E4A">
        <w:rPr>
          <w:rFonts w:eastAsia="Times New Roman" w:cs="Times New Roman"/>
          <w:sz w:val="24"/>
          <w:szCs w:val="24"/>
        </w:rPr>
        <w:t>s</w:t>
      </w:r>
      <w:r w:rsidR="00DE3C89" w:rsidRPr="0098216E">
        <w:rPr>
          <w:rFonts w:eastAsia="Times New Roman" w:cs="Times New Roman"/>
          <w:sz w:val="24"/>
          <w:szCs w:val="24"/>
        </w:rPr>
        <w:t xml:space="preserve"> of view within the topic of the male gaze. Mulvey studies the male gaze in a film aspect and Eaton </w:t>
      </w:r>
      <w:r w:rsidR="00961896" w:rsidRPr="0098216E">
        <w:rPr>
          <w:rFonts w:eastAsia="Times New Roman" w:cs="Times New Roman"/>
          <w:sz w:val="24"/>
          <w:szCs w:val="24"/>
        </w:rPr>
        <w:t xml:space="preserve">(2008) a ‘Feminist Philosopher </w:t>
      </w:r>
      <w:r w:rsidR="00DE3C89" w:rsidRPr="0098216E">
        <w:rPr>
          <w:rFonts w:eastAsia="Times New Roman" w:cs="Times New Roman"/>
          <w:sz w:val="24"/>
          <w:szCs w:val="24"/>
        </w:rPr>
        <w:t>discusses in a visual arts perspective</w:t>
      </w:r>
      <w:r w:rsidR="00961896" w:rsidRPr="0098216E">
        <w:rPr>
          <w:rFonts w:eastAsia="Times New Roman" w:cs="Times New Roman"/>
          <w:sz w:val="24"/>
          <w:szCs w:val="24"/>
        </w:rPr>
        <w:t>.</w:t>
      </w:r>
      <w:r w:rsidR="00E02E84" w:rsidRPr="0098216E">
        <w:rPr>
          <w:rFonts w:eastAsia="Times New Roman" w:cs="Times New Roman"/>
          <w:sz w:val="24"/>
          <w:szCs w:val="24"/>
        </w:rPr>
        <w:t xml:space="preserve"> </w:t>
      </w:r>
    </w:p>
    <w:p w14:paraId="24A3AE56" w14:textId="40C274A6" w:rsidR="00AE1DF9" w:rsidRPr="005752DF" w:rsidRDefault="008A2E4A" w:rsidP="000E453B">
      <w:pPr>
        <w:spacing w:line="360" w:lineRule="auto"/>
        <w:rPr>
          <w:rFonts w:eastAsia="Times New Roman" w:cs="Times New Roman"/>
          <w:i/>
          <w:color w:val="181818"/>
          <w:sz w:val="24"/>
          <w:szCs w:val="24"/>
        </w:rPr>
      </w:pPr>
      <w:r>
        <w:rPr>
          <w:rFonts w:eastAsia="Times New Roman" w:cs="Times New Roman"/>
          <w:color w:val="181818"/>
          <w:sz w:val="24"/>
          <w:szCs w:val="24"/>
        </w:rPr>
        <w:t>A.W. Eaton d</w:t>
      </w:r>
      <w:r w:rsidR="00FC24A0">
        <w:rPr>
          <w:rFonts w:eastAsia="Times New Roman" w:cs="Times New Roman"/>
          <w:color w:val="181818"/>
          <w:sz w:val="21"/>
          <w:szCs w:val="21"/>
        </w:rPr>
        <w:t>escribe</w:t>
      </w:r>
      <w:r>
        <w:rPr>
          <w:rFonts w:eastAsia="Times New Roman" w:cs="Times New Roman"/>
          <w:color w:val="181818"/>
          <w:sz w:val="24"/>
          <w:szCs w:val="24"/>
        </w:rPr>
        <w:t xml:space="preserve"> </w:t>
      </w:r>
      <w:r w:rsidR="00FC6D17">
        <w:rPr>
          <w:rFonts w:eastAsia="Times New Roman" w:cs="Times New Roman"/>
          <w:color w:val="181818"/>
          <w:sz w:val="24"/>
          <w:szCs w:val="24"/>
        </w:rPr>
        <w:t xml:space="preserve">the male gaze </w:t>
      </w:r>
      <w:r>
        <w:rPr>
          <w:rFonts w:eastAsia="Times New Roman" w:cs="Times New Roman"/>
          <w:color w:val="181818"/>
          <w:sz w:val="24"/>
          <w:szCs w:val="24"/>
        </w:rPr>
        <w:t>as</w:t>
      </w:r>
      <w:r w:rsidR="005752DF">
        <w:rPr>
          <w:rStyle w:val="apple-converted-space"/>
          <w:rFonts w:eastAsia="Times New Roman" w:cs="Times New Roman"/>
          <w:i/>
          <w:color w:val="181818"/>
          <w:sz w:val="24"/>
          <w:szCs w:val="24"/>
        </w:rPr>
        <w:t>.</w:t>
      </w:r>
      <w:r w:rsidR="00FC24A0">
        <w:rPr>
          <w:rStyle w:val="apple-converted-space"/>
          <w:rFonts w:eastAsia="Times New Roman" w:cs="Times New Roman"/>
          <w:i/>
          <w:color w:val="181818"/>
          <w:sz w:val="24"/>
          <w:szCs w:val="24"/>
        </w:rPr>
        <w:t xml:space="preserve"> </w:t>
      </w:r>
      <w:r w:rsidR="00F804F6" w:rsidRPr="00F804F6">
        <w:rPr>
          <w:rFonts w:eastAsia="Times New Roman" w:cs="Times New Roman"/>
          <w:bCs/>
          <w:color w:val="222222"/>
          <w:sz w:val="24"/>
          <w:szCs w:val="24"/>
        </w:rPr>
        <w:t>“</w:t>
      </w:r>
      <w:r w:rsidR="00DC1E43">
        <w:rPr>
          <w:rFonts w:eastAsia="Times New Roman" w:cs="Times New Roman"/>
          <w:bCs/>
          <w:color w:val="222222"/>
          <w:sz w:val="24"/>
          <w:szCs w:val="24"/>
        </w:rPr>
        <w:t>T</w:t>
      </w:r>
      <w:r w:rsidR="00F804F6" w:rsidRPr="00F804F6">
        <w:rPr>
          <w:rFonts w:eastAsia="Times New Roman" w:cs="Times New Roman"/>
          <w:bCs/>
          <w:color w:val="222222"/>
          <w:sz w:val="24"/>
          <w:szCs w:val="24"/>
        </w:rPr>
        <w:t xml:space="preserve">he act of depicting women and the world, in the </w:t>
      </w:r>
      <w:r w:rsidR="00F804F6" w:rsidRPr="00A5304F">
        <w:rPr>
          <w:rFonts w:eastAsia="Times New Roman" w:cs="Times New Roman"/>
          <w:bCs/>
          <w:color w:val="222222"/>
          <w:sz w:val="24"/>
          <w:szCs w:val="24"/>
        </w:rPr>
        <w:t>visual arts</w:t>
      </w:r>
      <w:r w:rsidR="00F804F6" w:rsidRPr="00F804F6">
        <w:rPr>
          <w:rFonts w:eastAsia="Times New Roman" w:cs="Times New Roman"/>
          <w:bCs/>
          <w:color w:val="222222"/>
          <w:sz w:val="24"/>
          <w:szCs w:val="24"/>
        </w:rPr>
        <w:t xml:space="preserve"> and</w:t>
      </w:r>
      <w:r w:rsidR="00F804F6">
        <w:rPr>
          <w:rFonts w:eastAsia="Times New Roman" w:cs="Times New Roman"/>
          <w:bCs/>
          <w:color w:val="222222"/>
          <w:sz w:val="24"/>
          <w:szCs w:val="24"/>
        </w:rPr>
        <w:t xml:space="preserve"> </w:t>
      </w:r>
      <w:r w:rsidR="00F804F6" w:rsidRPr="00A5304F">
        <w:rPr>
          <w:rFonts w:eastAsia="Times New Roman" w:cs="Times New Roman"/>
          <w:bCs/>
          <w:color w:val="222222"/>
          <w:sz w:val="24"/>
          <w:szCs w:val="24"/>
        </w:rPr>
        <w:t>literature</w:t>
      </w:r>
      <w:r w:rsidR="00F804F6">
        <w:rPr>
          <w:rFonts w:eastAsia="Times New Roman" w:cs="Times New Roman"/>
          <w:bCs/>
          <w:color w:val="222222"/>
          <w:sz w:val="24"/>
          <w:szCs w:val="24"/>
        </w:rPr>
        <w:t>, from a masculine, heterosexual perspective</w:t>
      </w:r>
      <w:r w:rsidR="00F804F6" w:rsidRPr="00F804F6">
        <w:rPr>
          <w:rFonts w:eastAsia="Times New Roman" w:cs="Times New Roman"/>
          <w:bCs/>
          <w:color w:val="222222"/>
          <w:sz w:val="24"/>
          <w:szCs w:val="24"/>
        </w:rPr>
        <w:t xml:space="preserve"> </w:t>
      </w:r>
      <w:r w:rsidR="009A6D1E">
        <w:rPr>
          <w:rFonts w:eastAsia="Times New Roman" w:cs="Times New Roman"/>
          <w:bCs/>
          <w:color w:val="222222"/>
          <w:sz w:val="24"/>
          <w:szCs w:val="24"/>
        </w:rPr>
        <w:t xml:space="preserve">that presents and represent women as </w:t>
      </w:r>
      <w:r w:rsidR="009A6D1E" w:rsidRPr="00A5304F">
        <w:rPr>
          <w:rFonts w:eastAsia="Times New Roman" w:cs="Times New Roman"/>
          <w:bCs/>
          <w:color w:val="222222"/>
          <w:sz w:val="24"/>
          <w:szCs w:val="24"/>
        </w:rPr>
        <w:t>sexual</w:t>
      </w:r>
      <w:r w:rsidR="001E7146">
        <w:rPr>
          <w:rFonts w:eastAsia="Times New Roman" w:cs="Times New Roman"/>
          <w:bCs/>
          <w:color w:val="222222"/>
          <w:sz w:val="24"/>
          <w:szCs w:val="24"/>
        </w:rPr>
        <w:t xml:space="preserve"> </w:t>
      </w:r>
      <w:r w:rsidR="009A6D1E" w:rsidRPr="00A5304F">
        <w:rPr>
          <w:rFonts w:eastAsia="Times New Roman" w:cs="Times New Roman"/>
          <w:bCs/>
          <w:color w:val="222222"/>
          <w:sz w:val="24"/>
          <w:szCs w:val="24"/>
        </w:rPr>
        <w:t>object</w:t>
      </w:r>
      <w:r w:rsidR="009A6D1E">
        <w:rPr>
          <w:rFonts w:eastAsia="Times New Roman" w:cs="Times New Roman"/>
          <w:bCs/>
          <w:color w:val="222222"/>
          <w:sz w:val="24"/>
          <w:szCs w:val="24"/>
        </w:rPr>
        <w:t xml:space="preserve"> for the pleasur</w:t>
      </w:r>
      <w:r>
        <w:rPr>
          <w:rFonts w:eastAsia="Times New Roman" w:cs="Times New Roman"/>
          <w:bCs/>
          <w:color w:val="222222"/>
          <w:sz w:val="24"/>
          <w:szCs w:val="24"/>
        </w:rPr>
        <w:t>e of the male viewer.” (Eaton, A</w:t>
      </w:r>
      <w:r w:rsidR="009A6D1E">
        <w:rPr>
          <w:rFonts w:eastAsia="Times New Roman" w:cs="Times New Roman"/>
          <w:bCs/>
          <w:color w:val="222222"/>
          <w:sz w:val="24"/>
          <w:szCs w:val="24"/>
        </w:rPr>
        <w:t xml:space="preserve">.W. </w:t>
      </w:r>
      <w:r>
        <w:rPr>
          <w:rFonts w:eastAsia="Times New Roman" w:cs="Times New Roman"/>
          <w:bCs/>
          <w:color w:val="222222"/>
          <w:sz w:val="24"/>
          <w:szCs w:val="24"/>
        </w:rPr>
        <w:t xml:space="preserve">Feminist Philosopher. </w:t>
      </w:r>
      <w:r w:rsidR="00FA0C79">
        <w:rPr>
          <w:rFonts w:eastAsia="Times New Roman" w:cs="Times New Roman"/>
          <w:bCs/>
          <w:color w:val="222222"/>
          <w:sz w:val="24"/>
          <w:szCs w:val="24"/>
        </w:rPr>
        <w:t>September</w:t>
      </w:r>
      <w:r w:rsidR="009A6D1E">
        <w:rPr>
          <w:rFonts w:eastAsia="Times New Roman" w:cs="Times New Roman"/>
          <w:bCs/>
          <w:color w:val="222222"/>
          <w:sz w:val="24"/>
          <w:szCs w:val="24"/>
        </w:rPr>
        <w:t xml:space="preserve"> 2008)</w:t>
      </w:r>
      <w:r w:rsidR="00AE1DF9">
        <w:rPr>
          <w:rFonts w:eastAsia="Times New Roman" w:cs="Times New Roman"/>
          <w:bCs/>
          <w:color w:val="222222"/>
          <w:sz w:val="24"/>
          <w:szCs w:val="24"/>
        </w:rPr>
        <w:t xml:space="preserve">  </w:t>
      </w:r>
    </w:p>
    <w:p w14:paraId="49273542" w14:textId="580E736D" w:rsidR="00AE1DF9" w:rsidRPr="00AE1DF9" w:rsidRDefault="008A2E4A" w:rsidP="000E453B">
      <w:pPr>
        <w:spacing w:line="360" w:lineRule="auto"/>
        <w:rPr>
          <w:rFonts w:eastAsia="Times New Roman" w:cs="Times New Roman"/>
          <w:bCs/>
          <w:color w:val="222222"/>
          <w:sz w:val="24"/>
          <w:szCs w:val="24"/>
        </w:rPr>
      </w:pPr>
      <w:r>
        <w:rPr>
          <w:rFonts w:eastAsia="Times New Roman" w:cs="Times New Roman"/>
          <w:bCs/>
          <w:color w:val="222222"/>
          <w:sz w:val="24"/>
          <w:szCs w:val="24"/>
        </w:rPr>
        <w:t>T</w:t>
      </w:r>
      <w:r w:rsidR="00AE1DF9">
        <w:rPr>
          <w:rFonts w:eastAsia="Times New Roman" w:cs="Times New Roman"/>
          <w:bCs/>
          <w:color w:val="222222"/>
          <w:sz w:val="24"/>
          <w:szCs w:val="24"/>
        </w:rPr>
        <w:t xml:space="preserve">his essay will </w:t>
      </w:r>
      <w:r>
        <w:rPr>
          <w:rFonts w:eastAsia="Times New Roman" w:cs="Times New Roman"/>
          <w:bCs/>
          <w:color w:val="222222"/>
          <w:sz w:val="24"/>
          <w:szCs w:val="24"/>
        </w:rPr>
        <w:t xml:space="preserve">also </w:t>
      </w:r>
      <w:r w:rsidR="00AE1DF9">
        <w:rPr>
          <w:rFonts w:eastAsia="Times New Roman" w:cs="Times New Roman"/>
          <w:bCs/>
          <w:color w:val="222222"/>
          <w:sz w:val="24"/>
          <w:szCs w:val="24"/>
        </w:rPr>
        <w:t>investigate the ‘male gaze’ through these three viewpoints / characters: 1 the person behind the camera</w:t>
      </w:r>
      <w:r w:rsidR="0098216E">
        <w:rPr>
          <w:rFonts w:eastAsia="Times New Roman" w:cs="Times New Roman"/>
          <w:bCs/>
          <w:color w:val="222222"/>
          <w:sz w:val="24"/>
          <w:szCs w:val="24"/>
        </w:rPr>
        <w:t xml:space="preserve"> (The PBC’s)</w:t>
      </w:r>
      <w:r w:rsidR="00AE1DF9">
        <w:rPr>
          <w:rFonts w:eastAsia="Times New Roman" w:cs="Times New Roman"/>
          <w:bCs/>
          <w:color w:val="222222"/>
          <w:sz w:val="24"/>
          <w:szCs w:val="24"/>
        </w:rPr>
        <w:t>, 2 that of the character within the representation, and 3 that of the spectator. It will consider the historic definition of these three personalities and their modern</w:t>
      </w:r>
      <w:r>
        <w:rPr>
          <w:rFonts w:eastAsia="Times New Roman" w:cs="Times New Roman"/>
          <w:bCs/>
          <w:color w:val="222222"/>
          <w:sz w:val="24"/>
          <w:szCs w:val="24"/>
        </w:rPr>
        <w:t>-day</w:t>
      </w:r>
      <w:r w:rsidR="00AE1DF9">
        <w:rPr>
          <w:rFonts w:eastAsia="Times New Roman" w:cs="Times New Roman"/>
          <w:bCs/>
          <w:color w:val="222222"/>
          <w:sz w:val="24"/>
          <w:szCs w:val="24"/>
        </w:rPr>
        <w:t xml:space="preserve"> manifestation </w:t>
      </w:r>
    </w:p>
    <w:p w14:paraId="1BD60C23" w14:textId="7570E825" w:rsidR="00C240D4" w:rsidRPr="0085351C" w:rsidRDefault="00C240D4" w:rsidP="000E453B">
      <w:pPr>
        <w:spacing w:line="360" w:lineRule="auto"/>
        <w:rPr>
          <w:rFonts w:cstheme="majorHAnsi"/>
          <w:sz w:val="24"/>
          <w:szCs w:val="24"/>
        </w:rPr>
      </w:pPr>
      <w:r w:rsidRPr="00C240D4">
        <w:rPr>
          <w:rFonts w:cs="Arial"/>
          <w:color w:val="222222"/>
          <w:sz w:val="24"/>
          <w:szCs w:val="24"/>
        </w:rPr>
        <w:t xml:space="preserve">The research will </w:t>
      </w:r>
      <w:r w:rsidRPr="00C13823">
        <w:rPr>
          <w:rFonts w:cs="Arial"/>
          <w:color w:val="222222"/>
          <w:sz w:val="24"/>
          <w:szCs w:val="24"/>
        </w:rPr>
        <w:t>show</w:t>
      </w:r>
      <w:r w:rsidRPr="00C240D4">
        <w:rPr>
          <w:rFonts w:cs="Arial"/>
          <w:color w:val="222222"/>
          <w:sz w:val="24"/>
          <w:szCs w:val="24"/>
        </w:rPr>
        <w:t xml:space="preserve"> that the </w:t>
      </w:r>
      <w:r w:rsidR="0098216E">
        <w:rPr>
          <w:rFonts w:cs="Arial"/>
          <w:color w:val="222222"/>
          <w:sz w:val="24"/>
          <w:szCs w:val="24"/>
        </w:rPr>
        <w:t xml:space="preserve">dominance of the </w:t>
      </w:r>
      <w:r w:rsidRPr="00C240D4">
        <w:rPr>
          <w:rFonts w:cstheme="majorHAnsi"/>
          <w:sz w:val="24"/>
          <w:szCs w:val="24"/>
        </w:rPr>
        <w:t xml:space="preserve">male gaze continues as an issue today.  Men still </w:t>
      </w:r>
      <w:r w:rsidRPr="00C13823">
        <w:rPr>
          <w:rFonts w:cstheme="majorHAnsi"/>
          <w:sz w:val="24"/>
          <w:szCs w:val="24"/>
        </w:rPr>
        <w:t>phantasies</w:t>
      </w:r>
      <w:r w:rsidRPr="00C240D4">
        <w:rPr>
          <w:rFonts w:cstheme="majorHAnsi"/>
          <w:sz w:val="24"/>
          <w:szCs w:val="24"/>
        </w:rPr>
        <w:t xml:space="preserve"> on woman whether it </w:t>
      </w:r>
      <w:r w:rsidR="00FA0C79" w:rsidRPr="00C240D4">
        <w:rPr>
          <w:rFonts w:cstheme="majorHAnsi"/>
          <w:sz w:val="24"/>
          <w:szCs w:val="24"/>
        </w:rPr>
        <w:t>is</w:t>
      </w:r>
      <w:r w:rsidRPr="00C240D4">
        <w:rPr>
          <w:rFonts w:cstheme="majorHAnsi"/>
          <w:sz w:val="24"/>
          <w:szCs w:val="24"/>
        </w:rPr>
        <w:t xml:space="preserve"> photograph, film or social media. The</w:t>
      </w:r>
      <w:r w:rsidR="00DC1E43">
        <w:rPr>
          <w:rFonts w:cstheme="majorHAnsi"/>
          <w:sz w:val="24"/>
          <w:szCs w:val="24"/>
        </w:rPr>
        <w:t xml:space="preserve"> female image continues to be por</w:t>
      </w:r>
      <w:r w:rsidRPr="00C240D4">
        <w:rPr>
          <w:rFonts w:cstheme="majorHAnsi"/>
          <w:sz w:val="24"/>
          <w:szCs w:val="24"/>
        </w:rPr>
        <w:t>trayed and eroticized to the male gaze.  However, the research will argue that ‘feminism’ and gender fluidity have influenced the definition of ‘Male Gaze’</w:t>
      </w:r>
      <w:r w:rsidR="00530E65">
        <w:rPr>
          <w:rFonts w:cstheme="majorHAnsi"/>
          <w:sz w:val="24"/>
          <w:szCs w:val="24"/>
        </w:rPr>
        <w:t>. Dis</w:t>
      </w:r>
      <w:r>
        <w:rPr>
          <w:rFonts w:cstheme="majorHAnsi"/>
          <w:sz w:val="24"/>
          <w:szCs w:val="24"/>
        </w:rPr>
        <w:t>cussed, will be t</w:t>
      </w:r>
      <w:r w:rsidRPr="0085351C">
        <w:rPr>
          <w:rFonts w:cstheme="majorHAnsi"/>
          <w:sz w:val="24"/>
          <w:szCs w:val="24"/>
        </w:rPr>
        <w:t xml:space="preserve">he theory of </w:t>
      </w:r>
      <w:r w:rsidR="00530E65">
        <w:rPr>
          <w:rFonts w:cstheme="majorHAnsi"/>
          <w:sz w:val="24"/>
          <w:szCs w:val="24"/>
        </w:rPr>
        <w:t xml:space="preserve">the </w:t>
      </w:r>
      <w:r>
        <w:rPr>
          <w:rFonts w:cstheme="majorHAnsi"/>
          <w:sz w:val="24"/>
          <w:szCs w:val="24"/>
        </w:rPr>
        <w:t>‘</w:t>
      </w:r>
      <w:r w:rsidRPr="0085351C">
        <w:rPr>
          <w:rFonts w:cstheme="majorHAnsi"/>
          <w:sz w:val="24"/>
          <w:szCs w:val="24"/>
        </w:rPr>
        <w:t>Male Gaze</w:t>
      </w:r>
      <w:r>
        <w:rPr>
          <w:rFonts w:cstheme="majorHAnsi"/>
          <w:sz w:val="24"/>
          <w:szCs w:val="24"/>
        </w:rPr>
        <w:t>’</w:t>
      </w:r>
      <w:r w:rsidRPr="0085351C">
        <w:rPr>
          <w:rFonts w:cstheme="majorHAnsi"/>
          <w:sz w:val="24"/>
          <w:szCs w:val="24"/>
        </w:rPr>
        <w:t xml:space="preserve"> from the feminist point of view, </w:t>
      </w:r>
      <w:r w:rsidR="00530E65">
        <w:rPr>
          <w:rFonts w:cstheme="majorHAnsi"/>
          <w:sz w:val="24"/>
          <w:szCs w:val="24"/>
        </w:rPr>
        <w:t xml:space="preserve">highlighting </w:t>
      </w:r>
      <w:r w:rsidRPr="0085351C">
        <w:rPr>
          <w:rFonts w:cstheme="majorHAnsi"/>
          <w:sz w:val="24"/>
          <w:szCs w:val="24"/>
        </w:rPr>
        <w:lastRenderedPageBreak/>
        <w:t>examples from, Laura Mulvey and John Berger. The fashion photography context in this dissertation will give examples of Helmut Newton and Ellen von Unwe</w:t>
      </w:r>
      <w:r>
        <w:rPr>
          <w:rFonts w:cstheme="majorHAnsi"/>
          <w:sz w:val="24"/>
          <w:szCs w:val="24"/>
        </w:rPr>
        <w:t>r</w:t>
      </w:r>
      <w:r w:rsidRPr="0085351C">
        <w:rPr>
          <w:rFonts w:cstheme="majorHAnsi"/>
          <w:sz w:val="24"/>
          <w:szCs w:val="24"/>
        </w:rPr>
        <w:t xml:space="preserve">th. </w:t>
      </w:r>
      <w:r w:rsidR="00530E65">
        <w:rPr>
          <w:rFonts w:cstheme="majorHAnsi"/>
          <w:sz w:val="24"/>
          <w:szCs w:val="24"/>
        </w:rPr>
        <w:t>Culminating in a</w:t>
      </w:r>
      <w:r w:rsidRPr="0085351C">
        <w:rPr>
          <w:rFonts w:cstheme="majorHAnsi"/>
          <w:sz w:val="24"/>
          <w:szCs w:val="24"/>
        </w:rPr>
        <w:t xml:space="preserve"> </w:t>
      </w:r>
      <w:r w:rsidR="00530E65">
        <w:rPr>
          <w:rFonts w:cstheme="majorHAnsi"/>
          <w:sz w:val="24"/>
          <w:szCs w:val="24"/>
        </w:rPr>
        <w:t xml:space="preserve">comparison between the </w:t>
      </w:r>
      <w:r w:rsidRPr="0085351C">
        <w:rPr>
          <w:rFonts w:cstheme="majorHAnsi"/>
          <w:sz w:val="24"/>
          <w:szCs w:val="24"/>
        </w:rPr>
        <w:t>male gaze</w:t>
      </w:r>
      <w:r w:rsidR="00530E65">
        <w:rPr>
          <w:rFonts w:cstheme="majorHAnsi"/>
          <w:sz w:val="24"/>
          <w:szCs w:val="24"/>
        </w:rPr>
        <w:t xml:space="preserve"> in </w:t>
      </w:r>
      <w:r w:rsidR="005A4AB7">
        <w:rPr>
          <w:rFonts w:cstheme="majorHAnsi"/>
          <w:sz w:val="24"/>
          <w:szCs w:val="24"/>
        </w:rPr>
        <w:t>cinematography</w:t>
      </w:r>
      <w:r w:rsidRPr="0085351C">
        <w:rPr>
          <w:rFonts w:cstheme="majorHAnsi"/>
          <w:sz w:val="24"/>
          <w:szCs w:val="24"/>
        </w:rPr>
        <w:t xml:space="preserve"> and </w:t>
      </w:r>
      <w:r w:rsidR="00530E65">
        <w:rPr>
          <w:rFonts w:cstheme="majorHAnsi"/>
          <w:sz w:val="24"/>
          <w:szCs w:val="24"/>
        </w:rPr>
        <w:t>the ‘</w:t>
      </w:r>
      <w:r w:rsidR="00530E65" w:rsidRPr="001E7146">
        <w:rPr>
          <w:rFonts w:cstheme="majorHAnsi"/>
          <w:i/>
          <w:sz w:val="24"/>
          <w:szCs w:val="24"/>
        </w:rPr>
        <w:t>Male Gaze</w:t>
      </w:r>
      <w:r w:rsidR="00530E65">
        <w:rPr>
          <w:rFonts w:cstheme="majorHAnsi"/>
          <w:sz w:val="24"/>
          <w:szCs w:val="24"/>
        </w:rPr>
        <w:t xml:space="preserve">’ </w:t>
      </w:r>
      <w:r w:rsidR="006E670F">
        <w:rPr>
          <w:rFonts w:cstheme="majorHAnsi"/>
          <w:sz w:val="24"/>
          <w:szCs w:val="24"/>
        </w:rPr>
        <w:t xml:space="preserve">in </w:t>
      </w:r>
      <w:r w:rsidRPr="0085351C">
        <w:rPr>
          <w:rFonts w:cstheme="majorHAnsi"/>
          <w:sz w:val="24"/>
          <w:szCs w:val="24"/>
        </w:rPr>
        <w:t xml:space="preserve">fashion photography. </w:t>
      </w:r>
    </w:p>
    <w:p w14:paraId="786CFD50" w14:textId="2DE730F9" w:rsidR="0064347B" w:rsidRPr="00AA6CE2" w:rsidRDefault="00DC1E43" w:rsidP="0064347B">
      <w:pPr>
        <w:spacing w:line="360" w:lineRule="auto"/>
        <w:rPr>
          <w:rFonts w:cs="Arial"/>
          <w:color w:val="222222"/>
          <w:sz w:val="24"/>
          <w:szCs w:val="24"/>
        </w:rPr>
      </w:pPr>
      <w:r>
        <w:rPr>
          <w:rFonts w:cstheme="majorHAnsi"/>
          <w:sz w:val="24"/>
          <w:szCs w:val="24"/>
        </w:rPr>
        <w:t>Today it’s</w:t>
      </w:r>
      <w:r w:rsidR="006E670F">
        <w:rPr>
          <w:rFonts w:cstheme="majorHAnsi"/>
          <w:sz w:val="24"/>
          <w:szCs w:val="24"/>
        </w:rPr>
        <w:t xml:space="preserve"> not only the ‘</w:t>
      </w:r>
      <w:r w:rsidR="0064347B">
        <w:rPr>
          <w:rFonts w:cstheme="majorHAnsi"/>
          <w:sz w:val="24"/>
          <w:szCs w:val="24"/>
        </w:rPr>
        <w:t>gaze</w:t>
      </w:r>
      <w:r w:rsidR="006E670F">
        <w:rPr>
          <w:rFonts w:cstheme="majorHAnsi"/>
          <w:sz w:val="24"/>
          <w:szCs w:val="24"/>
        </w:rPr>
        <w:t>’</w:t>
      </w:r>
      <w:r w:rsidR="0064347B">
        <w:rPr>
          <w:rFonts w:cstheme="majorHAnsi"/>
          <w:sz w:val="24"/>
          <w:szCs w:val="24"/>
        </w:rPr>
        <w:t xml:space="preserve"> </w:t>
      </w:r>
      <w:r w:rsidR="00725DCF">
        <w:rPr>
          <w:rFonts w:cstheme="majorHAnsi"/>
          <w:sz w:val="24"/>
          <w:szCs w:val="24"/>
        </w:rPr>
        <w:t xml:space="preserve">attributed to </w:t>
      </w:r>
      <w:r w:rsidR="0064347B">
        <w:rPr>
          <w:rFonts w:cstheme="majorHAnsi"/>
          <w:sz w:val="24"/>
          <w:szCs w:val="24"/>
        </w:rPr>
        <w:t xml:space="preserve">men but it is </w:t>
      </w:r>
      <w:r w:rsidR="006E670F">
        <w:rPr>
          <w:rFonts w:cstheme="majorHAnsi"/>
          <w:sz w:val="24"/>
          <w:szCs w:val="24"/>
        </w:rPr>
        <w:t xml:space="preserve">also </w:t>
      </w:r>
      <w:r w:rsidR="00BB6489">
        <w:rPr>
          <w:rFonts w:cstheme="majorHAnsi"/>
          <w:sz w:val="24"/>
          <w:szCs w:val="24"/>
        </w:rPr>
        <w:t>the ‘gaze</w:t>
      </w:r>
      <w:r w:rsidR="006E670F">
        <w:rPr>
          <w:rFonts w:cstheme="majorHAnsi"/>
          <w:sz w:val="24"/>
          <w:szCs w:val="24"/>
        </w:rPr>
        <w:t>’</w:t>
      </w:r>
      <w:r w:rsidR="0064347B">
        <w:rPr>
          <w:rFonts w:cstheme="majorHAnsi"/>
          <w:sz w:val="24"/>
          <w:szCs w:val="24"/>
        </w:rPr>
        <w:t xml:space="preserve"> </w:t>
      </w:r>
      <w:r w:rsidR="00725DCF">
        <w:rPr>
          <w:rFonts w:cstheme="majorHAnsi"/>
          <w:sz w:val="24"/>
          <w:szCs w:val="24"/>
        </w:rPr>
        <w:t xml:space="preserve">adopted by </w:t>
      </w:r>
      <w:r w:rsidR="0064347B">
        <w:rPr>
          <w:rFonts w:cstheme="majorHAnsi"/>
          <w:sz w:val="24"/>
          <w:szCs w:val="24"/>
        </w:rPr>
        <w:t>women</w:t>
      </w:r>
      <w:r w:rsidR="006E670F">
        <w:rPr>
          <w:rFonts w:cstheme="majorHAnsi"/>
          <w:sz w:val="24"/>
          <w:szCs w:val="24"/>
        </w:rPr>
        <w:t>. This results in</w:t>
      </w:r>
      <w:r>
        <w:rPr>
          <w:rFonts w:cstheme="majorHAnsi"/>
          <w:sz w:val="24"/>
          <w:szCs w:val="24"/>
        </w:rPr>
        <w:t xml:space="preserve"> woma</w:t>
      </w:r>
      <w:r w:rsidR="0064347B">
        <w:rPr>
          <w:rFonts w:cstheme="majorHAnsi"/>
          <w:sz w:val="24"/>
          <w:szCs w:val="24"/>
        </w:rPr>
        <w:t>n feel</w:t>
      </w:r>
      <w:r w:rsidR="006E670F">
        <w:rPr>
          <w:rFonts w:cstheme="majorHAnsi"/>
          <w:sz w:val="24"/>
          <w:szCs w:val="24"/>
        </w:rPr>
        <w:t>ing</w:t>
      </w:r>
      <w:r w:rsidR="0064347B">
        <w:rPr>
          <w:rFonts w:cstheme="majorHAnsi"/>
          <w:sz w:val="24"/>
          <w:szCs w:val="24"/>
        </w:rPr>
        <w:t xml:space="preserve"> self-conscious about how they look or what they are wearing and </w:t>
      </w:r>
      <w:r w:rsidR="006E670F">
        <w:rPr>
          <w:rFonts w:cstheme="majorHAnsi"/>
          <w:sz w:val="24"/>
          <w:szCs w:val="24"/>
        </w:rPr>
        <w:t xml:space="preserve">ultimately they are </w:t>
      </w:r>
      <w:r w:rsidR="0064347B">
        <w:rPr>
          <w:rFonts w:cstheme="majorHAnsi"/>
          <w:sz w:val="24"/>
          <w:szCs w:val="24"/>
        </w:rPr>
        <w:t>trying to blend</w:t>
      </w:r>
      <w:r w:rsidR="00725DCF">
        <w:rPr>
          <w:rFonts w:cstheme="majorHAnsi"/>
          <w:sz w:val="24"/>
          <w:szCs w:val="24"/>
        </w:rPr>
        <w:t xml:space="preserve"> </w:t>
      </w:r>
      <w:r w:rsidR="0064347B">
        <w:rPr>
          <w:rFonts w:cstheme="majorHAnsi"/>
          <w:sz w:val="24"/>
          <w:szCs w:val="24"/>
        </w:rPr>
        <w:t>in</w:t>
      </w:r>
      <w:r w:rsidR="00725DCF">
        <w:rPr>
          <w:rFonts w:cstheme="majorHAnsi"/>
          <w:sz w:val="24"/>
          <w:szCs w:val="24"/>
        </w:rPr>
        <w:t>to</w:t>
      </w:r>
      <w:r w:rsidR="0064347B">
        <w:rPr>
          <w:rFonts w:cstheme="majorHAnsi"/>
          <w:sz w:val="24"/>
          <w:szCs w:val="24"/>
        </w:rPr>
        <w:t xml:space="preserve"> </w:t>
      </w:r>
      <w:r w:rsidR="006E670F">
        <w:rPr>
          <w:rFonts w:cstheme="majorHAnsi"/>
          <w:sz w:val="24"/>
          <w:szCs w:val="24"/>
        </w:rPr>
        <w:t xml:space="preserve">a </w:t>
      </w:r>
      <w:r w:rsidR="0064347B">
        <w:rPr>
          <w:rFonts w:cstheme="majorHAnsi"/>
          <w:sz w:val="24"/>
          <w:szCs w:val="24"/>
        </w:rPr>
        <w:t>society</w:t>
      </w:r>
      <w:r w:rsidR="006E670F">
        <w:rPr>
          <w:rFonts w:cstheme="majorHAnsi"/>
          <w:sz w:val="24"/>
          <w:szCs w:val="24"/>
        </w:rPr>
        <w:t xml:space="preserve"> that is </w:t>
      </w:r>
      <w:r w:rsidR="00725DCF">
        <w:rPr>
          <w:rFonts w:cstheme="majorHAnsi"/>
          <w:sz w:val="24"/>
          <w:szCs w:val="24"/>
        </w:rPr>
        <w:t>‘</w:t>
      </w:r>
      <w:r w:rsidR="00E5576A">
        <w:rPr>
          <w:rFonts w:cstheme="majorHAnsi"/>
          <w:sz w:val="24"/>
          <w:szCs w:val="24"/>
        </w:rPr>
        <w:t>phantasies</w:t>
      </w:r>
      <w:r w:rsidR="00BB6489">
        <w:rPr>
          <w:rFonts w:cstheme="majorHAnsi"/>
          <w:sz w:val="24"/>
          <w:szCs w:val="24"/>
        </w:rPr>
        <w:t>’.</w:t>
      </w:r>
      <w:r w:rsidR="0064347B">
        <w:rPr>
          <w:rFonts w:cstheme="majorHAnsi"/>
          <w:sz w:val="24"/>
          <w:szCs w:val="24"/>
        </w:rPr>
        <w:t xml:space="preserve"> </w:t>
      </w:r>
      <w:r w:rsidR="006E670F">
        <w:rPr>
          <w:rFonts w:cstheme="majorHAnsi"/>
          <w:sz w:val="24"/>
          <w:szCs w:val="24"/>
        </w:rPr>
        <w:t>T</w:t>
      </w:r>
      <w:r>
        <w:rPr>
          <w:rFonts w:cstheme="majorHAnsi"/>
          <w:sz w:val="24"/>
          <w:szCs w:val="24"/>
        </w:rPr>
        <w:t xml:space="preserve">he male gaze </w:t>
      </w:r>
      <w:r w:rsidR="006E670F">
        <w:rPr>
          <w:rFonts w:cstheme="majorHAnsi"/>
          <w:sz w:val="24"/>
          <w:szCs w:val="24"/>
        </w:rPr>
        <w:t xml:space="preserve">influences </w:t>
      </w:r>
      <w:r w:rsidR="00D419C4">
        <w:rPr>
          <w:rFonts w:cstheme="majorHAnsi"/>
          <w:sz w:val="24"/>
          <w:szCs w:val="24"/>
        </w:rPr>
        <w:t xml:space="preserve">female </w:t>
      </w:r>
      <w:r w:rsidR="006E670F">
        <w:rPr>
          <w:rFonts w:cstheme="majorHAnsi"/>
          <w:sz w:val="24"/>
          <w:szCs w:val="24"/>
        </w:rPr>
        <w:t>self-</w:t>
      </w:r>
      <w:r w:rsidR="00A767CD">
        <w:rPr>
          <w:rFonts w:cstheme="majorHAnsi"/>
          <w:sz w:val="24"/>
          <w:szCs w:val="24"/>
        </w:rPr>
        <w:t>image. It impacts on what women wear, how they conduct themselves</w:t>
      </w:r>
      <w:r w:rsidR="00D419C4">
        <w:rPr>
          <w:rFonts w:cstheme="majorHAnsi"/>
          <w:sz w:val="24"/>
          <w:szCs w:val="24"/>
        </w:rPr>
        <w:t xml:space="preserve"> </w:t>
      </w:r>
      <w:r w:rsidR="00A767CD">
        <w:rPr>
          <w:rFonts w:cstheme="majorHAnsi"/>
          <w:sz w:val="24"/>
          <w:szCs w:val="24"/>
        </w:rPr>
        <w:t xml:space="preserve">and how they present themselves. How women are perceived in the public eye is </w:t>
      </w:r>
      <w:r w:rsidR="00725DCF">
        <w:rPr>
          <w:rFonts w:cstheme="majorHAnsi"/>
          <w:sz w:val="24"/>
          <w:szCs w:val="24"/>
        </w:rPr>
        <w:t xml:space="preserve">influenced </w:t>
      </w:r>
      <w:r w:rsidR="00A767CD">
        <w:rPr>
          <w:rFonts w:cstheme="majorHAnsi"/>
          <w:sz w:val="24"/>
          <w:szCs w:val="24"/>
        </w:rPr>
        <w:t xml:space="preserve">the </w:t>
      </w:r>
      <w:r w:rsidR="00A767CD" w:rsidRPr="00725DCF">
        <w:rPr>
          <w:rFonts w:cstheme="majorHAnsi"/>
          <w:i/>
          <w:sz w:val="24"/>
          <w:szCs w:val="24"/>
        </w:rPr>
        <w:t>male gaze</w:t>
      </w:r>
      <w:r w:rsidR="00A767CD">
        <w:rPr>
          <w:rFonts w:cstheme="majorHAnsi"/>
          <w:sz w:val="24"/>
          <w:szCs w:val="24"/>
        </w:rPr>
        <w:t xml:space="preserve">. </w:t>
      </w:r>
    </w:p>
    <w:p w14:paraId="74D1C696" w14:textId="090B9169" w:rsidR="00C240D4" w:rsidRPr="00C240D4" w:rsidRDefault="00C240D4" w:rsidP="00C240D4">
      <w:pPr>
        <w:spacing w:line="360" w:lineRule="auto"/>
        <w:rPr>
          <w:rFonts w:cstheme="majorHAnsi"/>
          <w:sz w:val="24"/>
          <w:szCs w:val="24"/>
        </w:rPr>
      </w:pPr>
    </w:p>
    <w:p w14:paraId="2EBC4F98" w14:textId="2A3E00E3" w:rsidR="00C240D4" w:rsidRPr="00FF21E5" w:rsidRDefault="00C03DF4" w:rsidP="00211654">
      <w:pPr>
        <w:outlineLvl w:val="0"/>
        <w:rPr>
          <w:rFonts w:cstheme="majorHAnsi"/>
          <w:sz w:val="24"/>
          <w:szCs w:val="24"/>
        </w:rPr>
      </w:pPr>
      <w:r>
        <w:rPr>
          <w:rFonts w:cstheme="majorHAnsi"/>
          <w:sz w:val="24"/>
          <w:szCs w:val="24"/>
        </w:rPr>
        <w:br w:type="page"/>
      </w:r>
      <w:r w:rsidR="00BB5384" w:rsidRPr="0085351C">
        <w:rPr>
          <w:rFonts w:cstheme="majorHAnsi"/>
          <w:sz w:val="24"/>
          <w:szCs w:val="24"/>
          <w:u w:val="single"/>
        </w:rPr>
        <w:lastRenderedPageBreak/>
        <w:t>Chapter 1: Male Gaze</w:t>
      </w:r>
      <w:r w:rsidR="006B474F" w:rsidRPr="0085351C">
        <w:rPr>
          <w:rFonts w:cstheme="majorHAnsi"/>
          <w:sz w:val="24"/>
          <w:szCs w:val="24"/>
          <w:u w:val="single"/>
        </w:rPr>
        <w:t xml:space="preserve"> – The person behind the camera</w:t>
      </w:r>
      <w:r w:rsidR="00BB5384" w:rsidRPr="0085351C">
        <w:rPr>
          <w:rFonts w:cstheme="majorHAnsi"/>
          <w:sz w:val="24"/>
          <w:szCs w:val="24"/>
          <w:u w:val="single"/>
        </w:rPr>
        <w:t xml:space="preserve"> </w:t>
      </w:r>
    </w:p>
    <w:p w14:paraId="6D376036" w14:textId="5AEE7E59" w:rsidR="00693276" w:rsidRDefault="007C1E91" w:rsidP="00693276">
      <w:pPr>
        <w:spacing w:line="360" w:lineRule="auto"/>
        <w:rPr>
          <w:rFonts w:cstheme="majorHAnsi"/>
          <w:sz w:val="24"/>
          <w:szCs w:val="24"/>
        </w:rPr>
      </w:pPr>
      <w:r w:rsidRPr="0085351C">
        <w:rPr>
          <w:rFonts w:cstheme="majorHAnsi"/>
          <w:sz w:val="24"/>
          <w:szCs w:val="24"/>
        </w:rPr>
        <w:t xml:space="preserve">The dissertation </w:t>
      </w:r>
      <w:r w:rsidR="00BB5384" w:rsidRPr="0085351C">
        <w:rPr>
          <w:rFonts w:cstheme="majorHAnsi"/>
          <w:sz w:val="24"/>
          <w:szCs w:val="24"/>
        </w:rPr>
        <w:t xml:space="preserve">will discuss and compare with an argument on the topic on </w:t>
      </w:r>
      <w:r w:rsidR="00725DCF">
        <w:rPr>
          <w:rFonts w:cstheme="majorHAnsi"/>
          <w:sz w:val="24"/>
          <w:szCs w:val="24"/>
        </w:rPr>
        <w:t xml:space="preserve">of </w:t>
      </w:r>
      <w:r w:rsidR="00BB5384" w:rsidRPr="00725DCF">
        <w:rPr>
          <w:rFonts w:cstheme="majorHAnsi"/>
          <w:i/>
          <w:sz w:val="24"/>
          <w:szCs w:val="24"/>
        </w:rPr>
        <w:t>Male Gaze</w:t>
      </w:r>
      <w:r w:rsidR="00BB5384" w:rsidRPr="0085351C">
        <w:rPr>
          <w:rFonts w:cstheme="majorHAnsi"/>
          <w:sz w:val="24"/>
          <w:szCs w:val="24"/>
        </w:rPr>
        <w:t xml:space="preserve">. In </w:t>
      </w:r>
      <w:r w:rsidR="00B123B2" w:rsidRPr="0085351C">
        <w:rPr>
          <w:rFonts w:cstheme="majorHAnsi"/>
          <w:sz w:val="24"/>
          <w:szCs w:val="24"/>
        </w:rPr>
        <w:t>the book</w:t>
      </w:r>
      <w:r w:rsidR="00F66A30">
        <w:rPr>
          <w:rFonts w:cstheme="majorHAnsi"/>
          <w:sz w:val="24"/>
          <w:szCs w:val="24"/>
        </w:rPr>
        <w:t>,</w:t>
      </w:r>
      <w:r w:rsidR="00B123B2" w:rsidRPr="0085351C">
        <w:rPr>
          <w:rFonts w:cstheme="majorHAnsi"/>
          <w:sz w:val="24"/>
          <w:szCs w:val="24"/>
        </w:rPr>
        <w:t xml:space="preserve"> </w:t>
      </w:r>
      <w:r w:rsidR="00B123B2" w:rsidRPr="00F66A30">
        <w:rPr>
          <w:rFonts w:cstheme="majorHAnsi"/>
          <w:i/>
          <w:sz w:val="24"/>
          <w:szCs w:val="24"/>
        </w:rPr>
        <w:t>Ways of Seeing</w:t>
      </w:r>
      <w:r w:rsidR="00B123B2" w:rsidRPr="0085351C">
        <w:rPr>
          <w:rFonts w:cstheme="majorHAnsi"/>
          <w:sz w:val="24"/>
          <w:szCs w:val="24"/>
        </w:rPr>
        <w:t xml:space="preserve">, </w:t>
      </w:r>
      <w:r w:rsidR="00F66A30" w:rsidRPr="0085351C">
        <w:rPr>
          <w:rFonts w:cstheme="majorHAnsi"/>
          <w:sz w:val="24"/>
          <w:szCs w:val="24"/>
        </w:rPr>
        <w:t xml:space="preserve">John </w:t>
      </w:r>
      <w:r w:rsidR="00AC1E95" w:rsidRPr="0085351C">
        <w:rPr>
          <w:rFonts w:cstheme="majorHAnsi"/>
          <w:sz w:val="24"/>
          <w:szCs w:val="24"/>
        </w:rPr>
        <w:t xml:space="preserve">Berger </w:t>
      </w:r>
      <w:r w:rsidR="00F66A30">
        <w:rPr>
          <w:rFonts w:cstheme="majorHAnsi"/>
          <w:sz w:val="24"/>
          <w:szCs w:val="24"/>
        </w:rPr>
        <w:t>(</w:t>
      </w:r>
      <w:r w:rsidR="00F66A30" w:rsidRPr="0085351C">
        <w:rPr>
          <w:rFonts w:cstheme="majorHAnsi"/>
          <w:sz w:val="24"/>
          <w:szCs w:val="24"/>
        </w:rPr>
        <w:t>1972</w:t>
      </w:r>
      <w:r w:rsidR="00F66A30">
        <w:rPr>
          <w:rFonts w:cstheme="majorHAnsi"/>
          <w:sz w:val="24"/>
          <w:szCs w:val="24"/>
        </w:rPr>
        <w:t>)</w:t>
      </w:r>
      <w:r w:rsidR="00F66A30" w:rsidRPr="0085351C">
        <w:rPr>
          <w:rFonts w:cstheme="majorHAnsi"/>
          <w:sz w:val="24"/>
          <w:szCs w:val="24"/>
        </w:rPr>
        <w:t xml:space="preserve"> </w:t>
      </w:r>
      <w:r w:rsidR="00BD43EE" w:rsidRPr="0085351C">
        <w:rPr>
          <w:rFonts w:cstheme="majorHAnsi"/>
          <w:sz w:val="24"/>
          <w:szCs w:val="24"/>
        </w:rPr>
        <w:t>theorizes and analyses</w:t>
      </w:r>
      <w:r w:rsidR="00AC1E95" w:rsidRPr="0085351C">
        <w:rPr>
          <w:rFonts w:cstheme="majorHAnsi"/>
          <w:sz w:val="24"/>
          <w:szCs w:val="24"/>
        </w:rPr>
        <w:t xml:space="preserve"> contemporar</w:t>
      </w:r>
      <w:r w:rsidR="004C27D7" w:rsidRPr="0085351C">
        <w:rPr>
          <w:rFonts w:cstheme="majorHAnsi"/>
          <w:sz w:val="24"/>
          <w:szCs w:val="24"/>
        </w:rPr>
        <w:t xml:space="preserve">y </w:t>
      </w:r>
      <w:r w:rsidR="00725DCF" w:rsidRPr="0085351C">
        <w:rPr>
          <w:rFonts w:cstheme="majorHAnsi"/>
          <w:sz w:val="24"/>
          <w:szCs w:val="24"/>
        </w:rPr>
        <w:t>painting</w:t>
      </w:r>
      <w:r w:rsidR="00725DCF">
        <w:rPr>
          <w:rFonts w:cstheme="majorHAnsi"/>
          <w:sz w:val="24"/>
          <w:szCs w:val="24"/>
        </w:rPr>
        <w:t>s of</w:t>
      </w:r>
      <w:r w:rsidR="00CD4DF3" w:rsidRPr="0085351C">
        <w:rPr>
          <w:rFonts w:cstheme="majorHAnsi"/>
          <w:sz w:val="24"/>
          <w:szCs w:val="24"/>
        </w:rPr>
        <w:t xml:space="preserve"> </w:t>
      </w:r>
      <w:r w:rsidR="00D974B4" w:rsidRPr="0085351C">
        <w:rPr>
          <w:rFonts w:cstheme="majorHAnsi"/>
          <w:sz w:val="24"/>
          <w:szCs w:val="24"/>
        </w:rPr>
        <w:t xml:space="preserve">women </w:t>
      </w:r>
      <w:r w:rsidR="00456721" w:rsidRPr="0085351C">
        <w:rPr>
          <w:rFonts w:cstheme="majorHAnsi"/>
          <w:sz w:val="24"/>
          <w:szCs w:val="24"/>
        </w:rPr>
        <w:t xml:space="preserve">through </w:t>
      </w:r>
      <w:r w:rsidR="003F3FCD">
        <w:rPr>
          <w:rFonts w:cstheme="majorHAnsi"/>
          <w:sz w:val="24"/>
          <w:szCs w:val="24"/>
        </w:rPr>
        <w:t xml:space="preserve">the </w:t>
      </w:r>
      <w:r w:rsidR="00456721" w:rsidRPr="0085351C">
        <w:rPr>
          <w:rFonts w:cstheme="majorHAnsi"/>
          <w:sz w:val="24"/>
          <w:szCs w:val="24"/>
        </w:rPr>
        <w:t>eyes of men and how women are being seen</w:t>
      </w:r>
      <w:r w:rsidR="00650C87" w:rsidRPr="0085351C">
        <w:rPr>
          <w:rFonts w:cstheme="majorHAnsi"/>
          <w:sz w:val="24"/>
          <w:szCs w:val="24"/>
        </w:rPr>
        <w:t xml:space="preserve"> in </w:t>
      </w:r>
      <w:r w:rsidR="00B7182D" w:rsidRPr="0085351C">
        <w:rPr>
          <w:rFonts w:cstheme="majorHAnsi"/>
          <w:sz w:val="24"/>
          <w:szCs w:val="24"/>
        </w:rPr>
        <w:t>painting</w:t>
      </w:r>
      <w:r w:rsidR="004F5FA6" w:rsidRPr="0085351C">
        <w:rPr>
          <w:rFonts w:cstheme="majorHAnsi"/>
          <w:sz w:val="24"/>
          <w:szCs w:val="24"/>
        </w:rPr>
        <w:t xml:space="preserve">. </w:t>
      </w:r>
      <w:r w:rsidR="00B123B2" w:rsidRPr="00AE1DF9">
        <w:rPr>
          <w:rFonts w:cstheme="majorHAnsi"/>
          <w:sz w:val="24"/>
          <w:szCs w:val="24"/>
        </w:rPr>
        <w:t>Berger engage</w:t>
      </w:r>
      <w:r w:rsidR="003F0CC6" w:rsidRPr="00AE1DF9">
        <w:rPr>
          <w:rFonts w:cstheme="majorHAnsi"/>
          <w:sz w:val="24"/>
          <w:szCs w:val="24"/>
        </w:rPr>
        <w:t>s on how the painter’s depicts</w:t>
      </w:r>
      <w:r w:rsidR="00B123B2" w:rsidRPr="00AE1DF9">
        <w:rPr>
          <w:rFonts w:cstheme="majorHAnsi"/>
          <w:sz w:val="24"/>
          <w:szCs w:val="24"/>
        </w:rPr>
        <w:t xml:space="preserve"> the women and why only men are painting women naked.</w:t>
      </w:r>
      <w:r w:rsidR="00E26009">
        <w:rPr>
          <w:rFonts w:cstheme="majorHAnsi"/>
          <w:sz w:val="24"/>
          <w:szCs w:val="24"/>
        </w:rPr>
        <w:t xml:space="preserve"> </w:t>
      </w:r>
      <w:r w:rsidR="00B123B2" w:rsidRPr="0085351C">
        <w:rPr>
          <w:rFonts w:cstheme="majorHAnsi"/>
          <w:sz w:val="24"/>
          <w:szCs w:val="24"/>
        </w:rPr>
        <w:t>Male Gaze is a feminist theory</w:t>
      </w:r>
      <w:r w:rsidR="003F3FCD">
        <w:rPr>
          <w:rFonts w:cstheme="majorHAnsi"/>
          <w:sz w:val="24"/>
          <w:szCs w:val="24"/>
        </w:rPr>
        <w:t xml:space="preserve">. </w:t>
      </w:r>
      <w:r w:rsidR="007113E4" w:rsidRPr="0085351C">
        <w:rPr>
          <w:rFonts w:cstheme="majorHAnsi"/>
          <w:sz w:val="24"/>
          <w:szCs w:val="24"/>
        </w:rPr>
        <w:t>It is a feminist</w:t>
      </w:r>
      <w:r w:rsidR="00B123B2" w:rsidRPr="0085351C">
        <w:rPr>
          <w:rFonts w:cstheme="majorHAnsi"/>
          <w:sz w:val="24"/>
          <w:szCs w:val="24"/>
        </w:rPr>
        <w:t xml:space="preserve"> argument</w:t>
      </w:r>
      <w:r w:rsidR="00725DCF">
        <w:rPr>
          <w:rFonts w:cstheme="majorHAnsi"/>
          <w:sz w:val="24"/>
          <w:szCs w:val="24"/>
        </w:rPr>
        <w:t>, and opinion</w:t>
      </w:r>
      <w:r w:rsidR="003F3FCD">
        <w:rPr>
          <w:rFonts w:cstheme="majorHAnsi"/>
          <w:sz w:val="24"/>
          <w:szCs w:val="24"/>
        </w:rPr>
        <w:t xml:space="preserve"> that has become attached to </w:t>
      </w:r>
      <w:r w:rsidR="00B123B2" w:rsidRPr="0085351C">
        <w:rPr>
          <w:rFonts w:cstheme="majorHAnsi"/>
          <w:sz w:val="24"/>
          <w:szCs w:val="24"/>
        </w:rPr>
        <w:t>social media</w:t>
      </w:r>
      <w:r w:rsidR="0087439A">
        <w:rPr>
          <w:rFonts w:cstheme="majorHAnsi"/>
          <w:sz w:val="24"/>
          <w:szCs w:val="24"/>
        </w:rPr>
        <w:t>.</w:t>
      </w:r>
      <w:r w:rsidR="00B123B2" w:rsidRPr="0085351C">
        <w:rPr>
          <w:rFonts w:cstheme="majorHAnsi"/>
          <w:sz w:val="24"/>
          <w:szCs w:val="24"/>
        </w:rPr>
        <w:t xml:space="preserve"> </w:t>
      </w:r>
      <w:r w:rsidR="007D776F">
        <w:rPr>
          <w:rFonts w:cstheme="majorHAnsi"/>
          <w:sz w:val="24"/>
          <w:szCs w:val="24"/>
        </w:rPr>
        <w:t>Fashion</w:t>
      </w:r>
      <w:r w:rsidR="0087439A">
        <w:rPr>
          <w:rFonts w:cstheme="majorHAnsi"/>
          <w:sz w:val="24"/>
          <w:szCs w:val="24"/>
        </w:rPr>
        <w:t xml:space="preserve"> </w:t>
      </w:r>
      <w:r w:rsidR="007D776F">
        <w:rPr>
          <w:rFonts w:cstheme="majorHAnsi"/>
          <w:sz w:val="24"/>
          <w:szCs w:val="24"/>
        </w:rPr>
        <w:t>design</w:t>
      </w:r>
      <w:r w:rsidR="00725DCF">
        <w:rPr>
          <w:rFonts w:cstheme="majorHAnsi"/>
          <w:sz w:val="24"/>
          <w:szCs w:val="24"/>
        </w:rPr>
        <w:t>er</w:t>
      </w:r>
      <w:r w:rsidR="007D776F">
        <w:rPr>
          <w:rFonts w:cstheme="majorHAnsi"/>
          <w:sz w:val="24"/>
          <w:szCs w:val="24"/>
        </w:rPr>
        <w:t>s</w:t>
      </w:r>
      <w:r w:rsidR="0087439A">
        <w:rPr>
          <w:rFonts w:cstheme="majorHAnsi"/>
          <w:sz w:val="24"/>
          <w:szCs w:val="24"/>
        </w:rPr>
        <w:t xml:space="preserve"> </w:t>
      </w:r>
      <w:r w:rsidR="00AC64DD" w:rsidRPr="0085351C">
        <w:rPr>
          <w:rFonts w:cstheme="majorHAnsi"/>
          <w:sz w:val="24"/>
          <w:szCs w:val="24"/>
        </w:rPr>
        <w:t>such as Di</w:t>
      </w:r>
      <w:r w:rsidR="00B123B2" w:rsidRPr="0085351C">
        <w:rPr>
          <w:rFonts w:cstheme="majorHAnsi"/>
          <w:sz w:val="24"/>
          <w:szCs w:val="24"/>
        </w:rPr>
        <w:t>o</w:t>
      </w:r>
      <w:r w:rsidR="00AC64DD" w:rsidRPr="0085351C">
        <w:rPr>
          <w:rFonts w:cstheme="majorHAnsi"/>
          <w:sz w:val="24"/>
          <w:szCs w:val="24"/>
        </w:rPr>
        <w:t>r</w:t>
      </w:r>
      <w:r w:rsidR="00B123B2" w:rsidRPr="0085351C">
        <w:rPr>
          <w:rFonts w:cstheme="majorHAnsi"/>
          <w:sz w:val="24"/>
          <w:szCs w:val="24"/>
        </w:rPr>
        <w:t xml:space="preserve"> and Jean Paul</w:t>
      </w:r>
      <w:r w:rsidR="00AC64DD" w:rsidRPr="0085351C">
        <w:rPr>
          <w:rFonts w:cstheme="majorHAnsi"/>
          <w:sz w:val="24"/>
          <w:szCs w:val="24"/>
        </w:rPr>
        <w:t xml:space="preserve"> Gaultier</w:t>
      </w:r>
      <w:r w:rsidR="00B123B2" w:rsidRPr="0085351C">
        <w:rPr>
          <w:rFonts w:cstheme="majorHAnsi"/>
          <w:sz w:val="24"/>
          <w:szCs w:val="24"/>
        </w:rPr>
        <w:t xml:space="preserve"> </w:t>
      </w:r>
      <w:r w:rsidR="007D776F">
        <w:rPr>
          <w:rFonts w:cstheme="majorHAnsi"/>
          <w:sz w:val="24"/>
          <w:szCs w:val="24"/>
        </w:rPr>
        <w:t>utilise</w:t>
      </w:r>
      <w:r w:rsidR="0087439A">
        <w:rPr>
          <w:rFonts w:cstheme="majorHAnsi"/>
          <w:sz w:val="24"/>
          <w:szCs w:val="24"/>
        </w:rPr>
        <w:t xml:space="preserve"> </w:t>
      </w:r>
      <w:r w:rsidR="007D776F">
        <w:rPr>
          <w:rFonts w:cstheme="majorHAnsi"/>
          <w:sz w:val="24"/>
          <w:szCs w:val="24"/>
        </w:rPr>
        <w:t xml:space="preserve">this theory in their </w:t>
      </w:r>
      <w:r w:rsidR="007B47E5">
        <w:rPr>
          <w:rFonts w:cstheme="majorHAnsi"/>
          <w:sz w:val="24"/>
          <w:szCs w:val="24"/>
        </w:rPr>
        <w:t>perfume adverts. The</w:t>
      </w:r>
      <w:r w:rsidR="00AC64DD" w:rsidRPr="0085351C">
        <w:rPr>
          <w:rFonts w:cstheme="majorHAnsi"/>
          <w:sz w:val="24"/>
          <w:szCs w:val="24"/>
        </w:rPr>
        <w:t xml:space="preserve"> </w:t>
      </w:r>
      <w:r w:rsidR="003F3FCD">
        <w:rPr>
          <w:rFonts w:cstheme="majorHAnsi"/>
          <w:sz w:val="24"/>
          <w:szCs w:val="24"/>
        </w:rPr>
        <w:t>‘</w:t>
      </w:r>
      <w:r w:rsidR="00AC64DD" w:rsidRPr="0085351C">
        <w:rPr>
          <w:rFonts w:cstheme="majorHAnsi"/>
          <w:sz w:val="24"/>
          <w:szCs w:val="24"/>
        </w:rPr>
        <w:t>male gaze</w:t>
      </w:r>
      <w:r w:rsidR="003F3FCD">
        <w:rPr>
          <w:rFonts w:cstheme="majorHAnsi"/>
          <w:sz w:val="24"/>
          <w:szCs w:val="24"/>
        </w:rPr>
        <w:t>’</w:t>
      </w:r>
      <w:r w:rsidR="00AC64DD" w:rsidRPr="0085351C">
        <w:rPr>
          <w:rFonts w:cstheme="majorHAnsi"/>
          <w:sz w:val="24"/>
          <w:szCs w:val="24"/>
        </w:rPr>
        <w:t xml:space="preserve"> perspecti</w:t>
      </w:r>
      <w:r w:rsidR="007B47E5">
        <w:rPr>
          <w:rFonts w:cstheme="majorHAnsi"/>
          <w:sz w:val="24"/>
          <w:szCs w:val="24"/>
        </w:rPr>
        <w:t xml:space="preserve">ve towards </w:t>
      </w:r>
      <w:r w:rsidR="007D776F">
        <w:rPr>
          <w:rFonts w:cstheme="majorHAnsi"/>
          <w:sz w:val="24"/>
          <w:szCs w:val="24"/>
        </w:rPr>
        <w:t>fashion</w:t>
      </w:r>
      <w:r w:rsidR="007B47E5">
        <w:rPr>
          <w:rFonts w:cstheme="majorHAnsi"/>
          <w:sz w:val="24"/>
          <w:szCs w:val="24"/>
        </w:rPr>
        <w:t xml:space="preserve"> is prevalent in designer’s Gaultier and Dior. T</w:t>
      </w:r>
      <w:r w:rsidR="00833FE0">
        <w:rPr>
          <w:rFonts w:cstheme="majorHAnsi"/>
          <w:sz w:val="24"/>
          <w:szCs w:val="24"/>
        </w:rPr>
        <w:t>his</w:t>
      </w:r>
      <w:r w:rsidR="00AC64DD" w:rsidRPr="0085351C">
        <w:rPr>
          <w:rFonts w:cstheme="majorHAnsi"/>
          <w:sz w:val="24"/>
          <w:szCs w:val="24"/>
        </w:rPr>
        <w:t xml:space="preserve"> </w:t>
      </w:r>
      <w:r w:rsidR="007D776F">
        <w:rPr>
          <w:rFonts w:cstheme="majorHAnsi"/>
          <w:sz w:val="24"/>
          <w:szCs w:val="24"/>
        </w:rPr>
        <w:t xml:space="preserve">is evidenced in the </w:t>
      </w:r>
      <w:r w:rsidR="00AC64DD" w:rsidRPr="0085351C">
        <w:rPr>
          <w:rFonts w:cstheme="majorHAnsi"/>
          <w:sz w:val="24"/>
          <w:szCs w:val="24"/>
        </w:rPr>
        <w:t>way they in focus</w:t>
      </w:r>
      <w:r w:rsidR="007B47E5">
        <w:rPr>
          <w:rFonts w:cstheme="majorHAnsi"/>
          <w:sz w:val="24"/>
          <w:szCs w:val="24"/>
        </w:rPr>
        <w:t>,</w:t>
      </w:r>
      <w:r w:rsidR="00AC64DD" w:rsidRPr="0085351C">
        <w:rPr>
          <w:rFonts w:cstheme="majorHAnsi"/>
          <w:sz w:val="24"/>
          <w:szCs w:val="24"/>
        </w:rPr>
        <w:t xml:space="preserve"> </w:t>
      </w:r>
      <w:r w:rsidR="007B47E5">
        <w:rPr>
          <w:rFonts w:cstheme="majorHAnsi"/>
          <w:sz w:val="24"/>
          <w:szCs w:val="24"/>
        </w:rPr>
        <w:t>fr</w:t>
      </w:r>
      <w:r w:rsidR="007D776F">
        <w:rPr>
          <w:rFonts w:cstheme="majorHAnsi"/>
          <w:sz w:val="24"/>
          <w:szCs w:val="24"/>
        </w:rPr>
        <w:t xml:space="preserve">ame and capture the female body in </w:t>
      </w:r>
      <w:r w:rsidR="00FC6D17">
        <w:rPr>
          <w:rFonts w:cstheme="majorHAnsi"/>
          <w:sz w:val="24"/>
          <w:szCs w:val="24"/>
        </w:rPr>
        <w:t>a</w:t>
      </w:r>
      <w:r w:rsidR="00693276" w:rsidRPr="004B483E">
        <w:rPr>
          <w:rFonts w:cstheme="majorHAnsi"/>
          <w:sz w:val="24"/>
          <w:szCs w:val="24"/>
        </w:rPr>
        <w:t xml:space="preserve"> fashion photographer’s </w:t>
      </w:r>
      <w:r w:rsidR="00833FE0">
        <w:rPr>
          <w:rFonts w:cstheme="majorHAnsi"/>
          <w:sz w:val="24"/>
          <w:szCs w:val="24"/>
        </w:rPr>
        <w:t xml:space="preserve">camera. Their </w:t>
      </w:r>
      <w:r w:rsidR="00693276" w:rsidRPr="004B483E">
        <w:rPr>
          <w:rFonts w:cstheme="majorHAnsi"/>
          <w:sz w:val="24"/>
          <w:szCs w:val="24"/>
        </w:rPr>
        <w:t>interpretation of the male gaze evidences different</w:t>
      </w:r>
      <w:r w:rsidR="00693276">
        <w:rPr>
          <w:rFonts w:cstheme="majorHAnsi"/>
          <w:sz w:val="24"/>
          <w:szCs w:val="24"/>
        </w:rPr>
        <w:t xml:space="preserve"> outcomes in their body of work to what may be perceived by an onlooker attending the same photograph</w:t>
      </w:r>
      <w:r w:rsidR="00725DCF">
        <w:rPr>
          <w:rFonts w:cstheme="majorHAnsi"/>
          <w:sz w:val="24"/>
          <w:szCs w:val="24"/>
        </w:rPr>
        <w:t>ic session</w:t>
      </w:r>
      <w:r w:rsidR="00693276">
        <w:rPr>
          <w:rFonts w:cstheme="majorHAnsi"/>
          <w:sz w:val="24"/>
          <w:szCs w:val="24"/>
        </w:rPr>
        <w:t xml:space="preserve">. </w:t>
      </w:r>
      <w:r w:rsidR="001F4D95">
        <w:rPr>
          <w:rFonts w:cstheme="majorHAnsi"/>
          <w:sz w:val="24"/>
          <w:szCs w:val="24"/>
        </w:rPr>
        <w:t>Here Gaultier and Dior are focusing</w:t>
      </w:r>
      <w:r w:rsidR="00693276">
        <w:rPr>
          <w:rFonts w:cstheme="majorHAnsi"/>
          <w:sz w:val="24"/>
          <w:szCs w:val="24"/>
        </w:rPr>
        <w:t xml:space="preserve"> on the specific </w:t>
      </w:r>
      <w:r w:rsidR="00833FE0">
        <w:rPr>
          <w:rFonts w:cstheme="majorHAnsi"/>
          <w:sz w:val="24"/>
          <w:szCs w:val="24"/>
        </w:rPr>
        <w:t>subject</w:t>
      </w:r>
      <w:r w:rsidR="001F4D95">
        <w:rPr>
          <w:rFonts w:cstheme="majorHAnsi"/>
          <w:sz w:val="24"/>
          <w:szCs w:val="24"/>
        </w:rPr>
        <w:t xml:space="preserve"> of the female body as a ‘</w:t>
      </w:r>
      <w:r w:rsidR="00BB6489">
        <w:rPr>
          <w:rFonts w:cstheme="majorHAnsi"/>
          <w:sz w:val="24"/>
          <w:szCs w:val="24"/>
        </w:rPr>
        <w:t>phantasies’</w:t>
      </w:r>
      <w:r w:rsidR="001F4D95">
        <w:rPr>
          <w:rFonts w:cstheme="majorHAnsi"/>
          <w:sz w:val="24"/>
          <w:szCs w:val="24"/>
        </w:rPr>
        <w:t xml:space="preserve"> object.</w:t>
      </w:r>
    </w:p>
    <w:p w14:paraId="6FA812FC" w14:textId="0CC3B094" w:rsidR="004B483E" w:rsidRPr="00E26009" w:rsidRDefault="008D4C45" w:rsidP="00753A14">
      <w:pPr>
        <w:spacing w:line="360" w:lineRule="auto"/>
        <w:rPr>
          <w:rFonts w:cstheme="majorHAnsi"/>
          <w:sz w:val="24"/>
          <w:szCs w:val="24"/>
        </w:rPr>
      </w:pPr>
      <w:ins w:id="5" w:author="Catherine Esaw (P147242)" w:date="2018-12-03T16:51:00Z">
        <w:r w:rsidRPr="00CA6FAB">
          <w:rPr>
            <w:b/>
            <w:noProof/>
            <w:u w:val="single"/>
            <w:lang w:eastAsia="en-GB"/>
            <w:rPrChange w:id="6" w:author="Unknown">
              <w:rPr>
                <w:noProof/>
                <w:lang w:eastAsia="en-GB"/>
              </w:rPr>
            </w:rPrChange>
          </w:rPr>
          <w:drawing>
            <wp:anchor distT="0" distB="0" distL="114300" distR="114300" simplePos="0" relativeHeight="251654144" behindDoc="1" locked="0" layoutInCell="1" allowOverlap="1" wp14:anchorId="6D480AFC" wp14:editId="7AFCEFFE">
              <wp:simplePos x="0" y="0"/>
              <wp:positionH relativeFrom="margin">
                <wp:posOffset>1190625</wp:posOffset>
              </wp:positionH>
              <wp:positionV relativeFrom="margin">
                <wp:posOffset>3762375</wp:posOffset>
              </wp:positionV>
              <wp:extent cx="3240000" cy="4104000"/>
              <wp:effectExtent l="0" t="0" r="0" b="0"/>
              <wp:wrapTight wrapText="bothSides">
                <wp:wrapPolygon edited="0">
                  <wp:start x="0" y="0"/>
                  <wp:lineTo x="0" y="21460"/>
                  <wp:lineTo x="21465" y="21460"/>
                  <wp:lineTo x="21465"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1.jpg"/>
                      <pic:cNvPicPr/>
                    </pic:nvPicPr>
                    <pic:blipFill>
                      <a:blip r:embed="rId9">
                        <a:extLst>
                          <a:ext uri="{28A0092B-C50C-407E-A947-70E740481C1C}">
                            <a14:useLocalDpi xmlns:a14="http://schemas.microsoft.com/office/drawing/2010/main" val="0"/>
                          </a:ext>
                        </a:extLst>
                      </a:blip>
                      <a:stretch>
                        <a:fillRect/>
                      </a:stretch>
                    </pic:blipFill>
                    <pic:spPr>
                      <a:xfrm>
                        <a:off x="0" y="0"/>
                        <a:ext cx="3240000" cy="4104000"/>
                      </a:xfrm>
                      <a:prstGeom prst="rect">
                        <a:avLst/>
                      </a:prstGeom>
                    </pic:spPr>
                  </pic:pic>
                </a:graphicData>
              </a:graphic>
              <wp14:sizeRelH relativeFrom="page">
                <wp14:pctWidth>0</wp14:pctWidth>
              </wp14:sizeRelH>
              <wp14:sizeRelV relativeFrom="page">
                <wp14:pctHeight>0</wp14:pctHeight>
              </wp14:sizeRelV>
            </wp:anchor>
          </w:drawing>
        </w:r>
      </w:ins>
      <w:r w:rsidR="00B43E0A">
        <w:rPr>
          <w:noProof/>
          <w:lang w:eastAsia="en-GB"/>
        </w:rPr>
        <mc:AlternateContent>
          <mc:Choice Requires="wps">
            <w:drawing>
              <wp:anchor distT="0" distB="0" distL="114300" distR="114300" simplePos="0" relativeHeight="251660288" behindDoc="1" locked="0" layoutInCell="1" allowOverlap="1" wp14:anchorId="5FA2F207" wp14:editId="3D0B04E4">
                <wp:simplePos x="0" y="0"/>
                <wp:positionH relativeFrom="column">
                  <wp:posOffset>1143000</wp:posOffset>
                </wp:positionH>
                <wp:positionV relativeFrom="paragraph">
                  <wp:posOffset>4168775</wp:posOffset>
                </wp:positionV>
                <wp:extent cx="3238500" cy="499110"/>
                <wp:effectExtent l="0" t="0" r="0" b="0"/>
                <wp:wrapTight wrapText="bothSides">
                  <wp:wrapPolygon edited="0">
                    <wp:start x="0" y="0"/>
                    <wp:lineTo x="0" y="21600"/>
                    <wp:lineTo x="21600" y="21600"/>
                    <wp:lineTo x="21600" y="0"/>
                  </wp:wrapPolygon>
                </wp:wrapTight>
                <wp:docPr id="13" name="Text Box 13"/>
                <wp:cNvGraphicFramePr/>
                <a:graphic xmlns:a="http://schemas.openxmlformats.org/drawingml/2006/main">
                  <a:graphicData uri="http://schemas.microsoft.com/office/word/2010/wordprocessingShape">
                    <wps:wsp>
                      <wps:cNvSpPr txBox="1"/>
                      <wps:spPr>
                        <a:xfrm>
                          <a:off x="0" y="0"/>
                          <a:ext cx="3238500" cy="499110"/>
                        </a:xfrm>
                        <a:prstGeom prst="rect">
                          <a:avLst/>
                        </a:prstGeom>
                        <a:solidFill>
                          <a:prstClr val="white"/>
                        </a:solidFill>
                        <a:ln>
                          <a:noFill/>
                        </a:ln>
                      </wps:spPr>
                      <wps:txbx>
                        <w:txbxContent>
                          <w:p w14:paraId="7DAA39E5" w14:textId="11C3D427" w:rsidR="00235006" w:rsidRPr="00B43E0A" w:rsidRDefault="00235006" w:rsidP="00B43E0A">
                            <w:pPr>
                              <w:pStyle w:val="Caption"/>
                              <w:jc w:val="center"/>
                              <w:rPr>
                                <w:b/>
                                <w:noProof/>
                                <w:sz w:val="24"/>
                                <w:szCs w:val="24"/>
                                <w:u w:val="single"/>
                              </w:rPr>
                            </w:pPr>
                            <w:bookmarkStart w:id="7" w:name="_Toc532897389"/>
                            <w:bookmarkStart w:id="8" w:name="_Toc532912752"/>
                            <w:r w:rsidRPr="00B43E0A">
                              <w:rPr>
                                <w:sz w:val="24"/>
                                <w:szCs w:val="24"/>
                              </w:rPr>
                              <w:t xml:space="preserve">Figure </w:t>
                            </w:r>
                            <w:r w:rsidRPr="00B43E0A">
                              <w:rPr>
                                <w:sz w:val="24"/>
                                <w:szCs w:val="24"/>
                              </w:rPr>
                              <w:fldChar w:fldCharType="begin"/>
                            </w:r>
                            <w:r w:rsidRPr="00B43E0A">
                              <w:rPr>
                                <w:sz w:val="24"/>
                                <w:szCs w:val="24"/>
                              </w:rPr>
                              <w:instrText xml:space="preserve"> SEQ Figure \* ARABIC </w:instrText>
                            </w:r>
                            <w:r w:rsidRPr="00B43E0A">
                              <w:rPr>
                                <w:sz w:val="24"/>
                                <w:szCs w:val="24"/>
                              </w:rPr>
                              <w:fldChar w:fldCharType="separate"/>
                            </w:r>
                            <w:r w:rsidR="00077128">
                              <w:rPr>
                                <w:noProof/>
                                <w:sz w:val="24"/>
                                <w:szCs w:val="24"/>
                              </w:rPr>
                              <w:t>2</w:t>
                            </w:r>
                            <w:r w:rsidRPr="00B43E0A">
                              <w:rPr>
                                <w:sz w:val="24"/>
                                <w:szCs w:val="24"/>
                              </w:rPr>
                              <w:fldChar w:fldCharType="end"/>
                            </w:r>
                            <w:r w:rsidRPr="00B43E0A">
                              <w:rPr>
                                <w:sz w:val="24"/>
                                <w:szCs w:val="24"/>
                              </w:rPr>
                              <w:t xml:space="preserve"> Sherman, Femininity Masquerade in Untitled in film still, 1977</w:t>
                            </w:r>
                            <w:bookmarkEnd w:id="7"/>
                            <w:bookmarkEnd w:id="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FA2F207" id="Text Box 13" o:spid="_x0000_s1027" type="#_x0000_t202" style="position:absolute;margin-left:90pt;margin-top:328.25pt;width:255pt;height:39.3pt;z-index:-2516561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" stroked="f">
                <v:textbox style="mso-fit-shape-to-text:t" inset="0,0,0,0">
                  <w:txbxContent>
                    <w:p w14:paraId="7DAA39E5" w14:textId="11C3D427" w:rsidR="00235006" w:rsidRPr="00B43E0A" w:rsidRDefault="00235006" w:rsidP="00B43E0A">
                      <w:pPr>
                        <w:pStyle w:val="Caption"/>
                        <w:jc w:val="center"/>
                        <w:rPr>
                          <w:b/>
                          <w:noProof/>
                          <w:sz w:val="24"/>
                          <w:szCs w:val="24"/>
                          <w:u w:val="single"/>
                        </w:rPr>
                      </w:pPr>
                      <w:bookmarkStart w:id="10" w:name="_Toc532897389"/>
                      <w:bookmarkStart w:id="11" w:name="_Toc532912752"/>
                      <w:r w:rsidRPr="00B43E0A">
                        <w:rPr>
                          <w:sz w:val="24"/>
                          <w:szCs w:val="24"/>
                        </w:rPr>
                        <w:t xml:space="preserve">Figure </w:t>
                      </w:r>
                      <w:r w:rsidRPr="00B43E0A">
                        <w:rPr>
                          <w:sz w:val="24"/>
                          <w:szCs w:val="24"/>
                        </w:rPr>
                        <w:fldChar w:fldCharType="begin"/>
                      </w:r>
                      <w:r w:rsidRPr="00B43E0A">
                        <w:rPr>
                          <w:sz w:val="24"/>
                          <w:szCs w:val="24"/>
                        </w:rPr>
                        <w:instrText xml:space="preserve"> SEQ Figure \* ARABIC </w:instrText>
                      </w:r>
                      <w:r w:rsidRPr="00B43E0A">
                        <w:rPr>
                          <w:sz w:val="24"/>
                          <w:szCs w:val="24"/>
                        </w:rPr>
                        <w:fldChar w:fldCharType="separate"/>
                      </w:r>
                      <w:r w:rsidR="00077128">
                        <w:rPr>
                          <w:noProof/>
                          <w:sz w:val="24"/>
                          <w:szCs w:val="24"/>
                        </w:rPr>
                        <w:t>2</w:t>
                      </w:r>
                      <w:r w:rsidRPr="00B43E0A">
                        <w:rPr>
                          <w:sz w:val="24"/>
                          <w:szCs w:val="24"/>
                        </w:rPr>
                        <w:fldChar w:fldCharType="end"/>
                      </w:r>
                      <w:r w:rsidRPr="00B43E0A">
                        <w:rPr>
                          <w:sz w:val="24"/>
                          <w:szCs w:val="24"/>
                        </w:rPr>
                        <w:t xml:space="preserve"> Sherman, Femininity Masquerade in Untitled in film still, 1977</w:t>
                      </w:r>
                      <w:bookmarkEnd w:id="10"/>
                      <w:bookmarkEnd w:id="11"/>
                    </w:p>
                  </w:txbxContent>
                </v:textbox>
                <w10:wrap type="tight"/>
              </v:shape>
            </w:pict>
          </mc:Fallback>
        </mc:AlternateContent>
      </w:r>
    </w:p>
    <w:p w14:paraId="7A808BE0" w14:textId="5B8DCB27" w:rsidR="00677225" w:rsidRDefault="004B483E" w:rsidP="00753A14">
      <w:pPr>
        <w:spacing w:line="360" w:lineRule="auto"/>
        <w:rPr>
          <w:ins w:id="9" w:author="Catherine Esaw (P147242)" w:date="2018-12-03T16:51:00Z"/>
        </w:rPr>
      </w:pPr>
      <w:r w:rsidRPr="004B483E">
        <w:rPr>
          <w:b/>
          <w:u w:val="single"/>
        </w:rPr>
        <w:t xml:space="preserve"> </w:t>
      </w:r>
      <w:ins w:id="10" w:author="Catherine Esaw (P147242)" w:date="2018-12-01T11:35:00Z">
        <w:r w:rsidR="0092394E">
          <w:rPr>
            <w:b/>
            <w:u w:val="single"/>
          </w:rPr>
          <w:t xml:space="preserve"> </w:t>
        </w:r>
      </w:ins>
      <w:ins w:id="11" w:author="Catherine Esaw (P147242)" w:date="2018-12-03T16:51:00Z">
        <w:r w:rsidR="00677225">
          <w:rPr>
            <w:b/>
            <w:u w:val="single"/>
          </w:rPr>
          <w:t xml:space="preserve"> </w:t>
        </w:r>
        <w:r w:rsidR="00677225">
          <w:t xml:space="preserve"> </w:t>
        </w:r>
      </w:ins>
    </w:p>
    <w:p w14:paraId="260B3229" w14:textId="3A016212" w:rsidR="00AA66C1" w:rsidRDefault="00AA66C1" w:rsidP="00753A14">
      <w:pPr>
        <w:spacing w:line="360" w:lineRule="auto"/>
        <w:rPr>
          <w:u w:val="single"/>
        </w:rPr>
      </w:pPr>
    </w:p>
    <w:p w14:paraId="169017F4" w14:textId="77777777" w:rsidR="00AA66C1" w:rsidRDefault="00AA66C1" w:rsidP="00753A14">
      <w:pPr>
        <w:spacing w:line="360" w:lineRule="auto"/>
        <w:rPr>
          <w:u w:val="single"/>
        </w:rPr>
      </w:pPr>
    </w:p>
    <w:p w14:paraId="30F3B9F1" w14:textId="77777777" w:rsidR="00AA66C1" w:rsidRDefault="00AA66C1" w:rsidP="00753A14">
      <w:pPr>
        <w:spacing w:line="360" w:lineRule="auto"/>
        <w:rPr>
          <w:u w:val="single"/>
        </w:rPr>
      </w:pPr>
    </w:p>
    <w:p w14:paraId="11312546" w14:textId="77777777" w:rsidR="00AA66C1" w:rsidRDefault="00AA66C1" w:rsidP="00753A14">
      <w:pPr>
        <w:spacing w:line="360" w:lineRule="auto"/>
        <w:rPr>
          <w:u w:val="single"/>
        </w:rPr>
      </w:pPr>
    </w:p>
    <w:p w14:paraId="256FB64A" w14:textId="77777777" w:rsidR="00AA66C1" w:rsidRDefault="00AA66C1" w:rsidP="00753A14">
      <w:pPr>
        <w:spacing w:line="360" w:lineRule="auto"/>
        <w:rPr>
          <w:u w:val="single"/>
        </w:rPr>
      </w:pPr>
    </w:p>
    <w:p w14:paraId="49B0EFC7" w14:textId="77777777" w:rsidR="00AA66C1" w:rsidRDefault="00AA66C1" w:rsidP="00753A14">
      <w:pPr>
        <w:spacing w:line="360" w:lineRule="auto"/>
        <w:rPr>
          <w:u w:val="single"/>
        </w:rPr>
      </w:pPr>
    </w:p>
    <w:p w14:paraId="23EB764B" w14:textId="77777777" w:rsidR="00AA66C1" w:rsidRDefault="00AA66C1" w:rsidP="00753A14">
      <w:pPr>
        <w:spacing w:line="360" w:lineRule="auto"/>
        <w:rPr>
          <w:u w:val="single"/>
        </w:rPr>
      </w:pPr>
    </w:p>
    <w:p w14:paraId="1B25DC49" w14:textId="77777777" w:rsidR="00AA66C1" w:rsidRDefault="00AA66C1" w:rsidP="00753A14">
      <w:pPr>
        <w:spacing w:line="360" w:lineRule="auto"/>
        <w:rPr>
          <w:u w:val="single"/>
        </w:rPr>
      </w:pPr>
    </w:p>
    <w:p w14:paraId="1680A979" w14:textId="77777777" w:rsidR="00AA66C1" w:rsidRDefault="00AA66C1" w:rsidP="00753A14">
      <w:pPr>
        <w:spacing w:line="360" w:lineRule="auto"/>
        <w:rPr>
          <w:u w:val="single"/>
        </w:rPr>
      </w:pPr>
    </w:p>
    <w:p w14:paraId="4ADA81EA" w14:textId="2021BDD3" w:rsidR="00AA66C1" w:rsidRDefault="00AA66C1" w:rsidP="00753A14">
      <w:pPr>
        <w:spacing w:line="360" w:lineRule="auto"/>
        <w:rPr>
          <w:u w:val="single"/>
        </w:rPr>
      </w:pPr>
    </w:p>
    <w:p w14:paraId="6D7EE511" w14:textId="77777777" w:rsidR="00B43E0A" w:rsidRDefault="00B43E0A" w:rsidP="00753A14">
      <w:pPr>
        <w:spacing w:line="360" w:lineRule="auto"/>
        <w:rPr>
          <w:rFonts w:cstheme="majorHAnsi"/>
          <w:sz w:val="24"/>
          <w:szCs w:val="24"/>
        </w:rPr>
      </w:pPr>
    </w:p>
    <w:p w14:paraId="3C50ABED" w14:textId="77777777" w:rsidR="001F4D95" w:rsidRDefault="00AC64DD" w:rsidP="00753A14">
      <w:pPr>
        <w:spacing w:line="360" w:lineRule="auto"/>
        <w:rPr>
          <w:rFonts w:cstheme="majorHAnsi"/>
          <w:sz w:val="24"/>
          <w:szCs w:val="24"/>
        </w:rPr>
      </w:pPr>
      <w:r w:rsidRPr="005C7BFE">
        <w:rPr>
          <w:rFonts w:cstheme="majorHAnsi"/>
          <w:sz w:val="24"/>
          <w:szCs w:val="24"/>
        </w:rPr>
        <w:lastRenderedPageBreak/>
        <w:t>The camera isolated momentary appearances and in so doing destroyed the idea that images were timeless</w:t>
      </w:r>
      <w:r w:rsidRPr="00BB6489">
        <w:rPr>
          <w:rFonts w:cstheme="majorHAnsi"/>
          <w:sz w:val="24"/>
          <w:szCs w:val="24"/>
        </w:rPr>
        <w:t>”</w:t>
      </w:r>
      <w:r w:rsidRPr="0085351C">
        <w:rPr>
          <w:rFonts w:cstheme="majorHAnsi"/>
          <w:sz w:val="24"/>
          <w:szCs w:val="24"/>
        </w:rPr>
        <w:t xml:space="preserve"> (</w:t>
      </w:r>
      <w:r w:rsidR="002B1D9F" w:rsidRPr="0085351C">
        <w:rPr>
          <w:rFonts w:cstheme="majorHAnsi"/>
          <w:sz w:val="24"/>
          <w:szCs w:val="24"/>
        </w:rPr>
        <w:t>Ber</w:t>
      </w:r>
      <w:r w:rsidR="00200B18">
        <w:rPr>
          <w:rFonts w:cstheme="majorHAnsi"/>
          <w:sz w:val="24"/>
          <w:szCs w:val="24"/>
        </w:rPr>
        <w:t>g</w:t>
      </w:r>
      <w:r w:rsidR="002B1D9F" w:rsidRPr="0085351C">
        <w:rPr>
          <w:rFonts w:cstheme="majorHAnsi"/>
          <w:sz w:val="24"/>
          <w:szCs w:val="24"/>
        </w:rPr>
        <w:t>er, 1972, p</w:t>
      </w:r>
      <w:r w:rsidR="00FC6D17">
        <w:rPr>
          <w:rFonts w:cstheme="majorHAnsi"/>
          <w:sz w:val="24"/>
          <w:szCs w:val="24"/>
        </w:rPr>
        <w:t>.</w:t>
      </w:r>
      <w:r w:rsidR="002B1D9F" w:rsidRPr="0085351C">
        <w:rPr>
          <w:rFonts w:cstheme="majorHAnsi"/>
          <w:sz w:val="24"/>
          <w:szCs w:val="24"/>
        </w:rPr>
        <w:t>18)</w:t>
      </w:r>
      <w:r w:rsidR="00F66A30">
        <w:rPr>
          <w:rFonts w:cstheme="majorHAnsi"/>
          <w:sz w:val="24"/>
          <w:szCs w:val="24"/>
        </w:rPr>
        <w:t>.</w:t>
      </w:r>
      <w:r w:rsidR="007F1D2A">
        <w:rPr>
          <w:rFonts w:cstheme="majorHAnsi"/>
          <w:sz w:val="24"/>
          <w:szCs w:val="24"/>
        </w:rPr>
        <w:t xml:space="preserve"> </w:t>
      </w:r>
    </w:p>
    <w:p w14:paraId="0A348355" w14:textId="39AF712C" w:rsidR="003008D1" w:rsidRDefault="00056F30" w:rsidP="00753A14">
      <w:pPr>
        <w:spacing w:line="360" w:lineRule="auto"/>
        <w:rPr>
          <w:rFonts w:cstheme="majorHAnsi"/>
          <w:sz w:val="24"/>
          <w:szCs w:val="24"/>
        </w:rPr>
      </w:pPr>
      <w:r>
        <w:rPr>
          <w:noProof/>
          <w:sz w:val="24"/>
          <w:szCs w:val="24"/>
          <w:lang w:eastAsia="en-GB"/>
        </w:rPr>
        <w:drawing>
          <wp:anchor distT="0" distB="0" distL="114300" distR="114300" simplePos="0" relativeHeight="251672576" behindDoc="1" locked="0" layoutInCell="1" allowOverlap="1" wp14:anchorId="5B0F763A" wp14:editId="05551172">
            <wp:simplePos x="0" y="0"/>
            <wp:positionH relativeFrom="column">
              <wp:posOffset>381000</wp:posOffset>
            </wp:positionH>
            <wp:positionV relativeFrom="page">
              <wp:posOffset>3886200</wp:posOffset>
            </wp:positionV>
            <wp:extent cx="4438650" cy="2995930"/>
            <wp:effectExtent l="0" t="0" r="0" b="0"/>
            <wp:wrapTight wrapText="bothSides">
              <wp:wrapPolygon edited="0">
                <wp:start x="0" y="0"/>
                <wp:lineTo x="0" y="21426"/>
                <wp:lineTo x="21507" y="21426"/>
                <wp:lineTo x="21507" y="0"/>
                <wp:lineTo x="0" y="0"/>
              </wp:wrapPolygon>
            </wp:wrapTight>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v.jpg"/>
                    <pic:cNvPicPr/>
                  </pic:nvPicPr>
                  <pic:blipFill>
                    <a:blip r:embed="rId10">
                      <a:extLst>
                        <a:ext uri="{28A0092B-C50C-407E-A947-70E740481C1C}">
                          <a14:useLocalDpi xmlns:a14="http://schemas.microsoft.com/office/drawing/2010/main" val="0"/>
                        </a:ext>
                      </a:extLst>
                    </a:blip>
                    <a:stretch>
                      <a:fillRect/>
                    </a:stretch>
                  </pic:blipFill>
                  <pic:spPr>
                    <a:xfrm>
                      <a:off x="0" y="0"/>
                      <a:ext cx="4438650" cy="2995930"/>
                    </a:xfrm>
                    <a:prstGeom prst="rect">
                      <a:avLst/>
                    </a:prstGeom>
                  </pic:spPr>
                </pic:pic>
              </a:graphicData>
            </a:graphic>
            <wp14:sizeRelH relativeFrom="margin">
              <wp14:pctWidth>0</wp14:pctWidth>
            </wp14:sizeRelH>
            <wp14:sizeRelV relativeFrom="margin">
              <wp14:pctHeight>0</wp14:pctHeight>
            </wp14:sizeRelV>
          </wp:anchor>
        </w:drawing>
      </w:r>
      <w:r w:rsidR="002B1D9F" w:rsidRPr="0085351C">
        <w:rPr>
          <w:rFonts w:cstheme="majorHAnsi"/>
          <w:sz w:val="24"/>
          <w:szCs w:val="24"/>
        </w:rPr>
        <w:t xml:space="preserve">Berger’s quote explains the point </w:t>
      </w:r>
      <w:r w:rsidR="00363983">
        <w:rPr>
          <w:rFonts w:cstheme="majorHAnsi"/>
          <w:sz w:val="24"/>
          <w:szCs w:val="24"/>
        </w:rPr>
        <w:t xml:space="preserve">at which </w:t>
      </w:r>
      <w:r w:rsidR="002B1D9F" w:rsidRPr="0085351C">
        <w:rPr>
          <w:rFonts w:cstheme="majorHAnsi"/>
          <w:sz w:val="24"/>
          <w:szCs w:val="24"/>
        </w:rPr>
        <w:t xml:space="preserve">the camera lens </w:t>
      </w:r>
      <w:r w:rsidR="007D776F">
        <w:rPr>
          <w:rFonts w:cstheme="majorHAnsi"/>
          <w:sz w:val="24"/>
          <w:szCs w:val="24"/>
        </w:rPr>
        <w:t xml:space="preserve">presents what they want us to see and by doing so, </w:t>
      </w:r>
      <w:r w:rsidR="00693276">
        <w:rPr>
          <w:rFonts w:cstheme="majorHAnsi"/>
          <w:sz w:val="24"/>
          <w:szCs w:val="24"/>
        </w:rPr>
        <w:t>is por</w:t>
      </w:r>
      <w:r w:rsidR="001F4D95">
        <w:rPr>
          <w:rFonts w:cstheme="majorHAnsi"/>
          <w:sz w:val="24"/>
          <w:szCs w:val="24"/>
        </w:rPr>
        <w:t>traying the subject, momentarily</w:t>
      </w:r>
      <w:r w:rsidR="00BA2DE9">
        <w:rPr>
          <w:rFonts w:cstheme="majorHAnsi"/>
          <w:sz w:val="24"/>
          <w:szCs w:val="24"/>
        </w:rPr>
        <w:t xml:space="preserve"> and not as a whole, but instead a b</w:t>
      </w:r>
      <w:r w:rsidR="00725DCF">
        <w:rPr>
          <w:rFonts w:cstheme="majorHAnsi"/>
          <w:sz w:val="24"/>
          <w:szCs w:val="24"/>
        </w:rPr>
        <w:t>rief</w:t>
      </w:r>
      <w:r w:rsidR="00F36544">
        <w:rPr>
          <w:rFonts w:cstheme="majorHAnsi"/>
          <w:sz w:val="24"/>
          <w:szCs w:val="24"/>
        </w:rPr>
        <w:t xml:space="preserve"> </w:t>
      </w:r>
      <w:r w:rsidR="00BA2DE9">
        <w:rPr>
          <w:rFonts w:cstheme="majorHAnsi"/>
          <w:sz w:val="24"/>
          <w:szCs w:val="24"/>
        </w:rPr>
        <w:t xml:space="preserve">flash of the </w:t>
      </w:r>
      <w:r w:rsidR="002B1D9F" w:rsidRPr="0085351C">
        <w:rPr>
          <w:rFonts w:cstheme="majorHAnsi"/>
          <w:sz w:val="24"/>
          <w:szCs w:val="24"/>
        </w:rPr>
        <w:t>female body</w:t>
      </w:r>
      <w:r w:rsidR="00F36544">
        <w:rPr>
          <w:rFonts w:cstheme="majorHAnsi"/>
          <w:sz w:val="24"/>
          <w:szCs w:val="24"/>
        </w:rPr>
        <w:t xml:space="preserve"> pose.</w:t>
      </w:r>
      <w:r w:rsidR="002B1D9F" w:rsidRPr="0085351C">
        <w:rPr>
          <w:rFonts w:cstheme="majorHAnsi"/>
          <w:sz w:val="24"/>
          <w:szCs w:val="24"/>
        </w:rPr>
        <w:t xml:space="preserve"> </w:t>
      </w:r>
      <w:r w:rsidR="00C434D2">
        <w:rPr>
          <w:rFonts w:cstheme="majorHAnsi"/>
          <w:sz w:val="24"/>
          <w:szCs w:val="24"/>
        </w:rPr>
        <w:t xml:space="preserve">The person behind the lens </w:t>
      </w:r>
      <w:r w:rsidR="002B1D9F" w:rsidRPr="00CE2B90">
        <w:rPr>
          <w:rFonts w:cstheme="majorHAnsi"/>
          <w:sz w:val="24"/>
          <w:szCs w:val="24"/>
        </w:rPr>
        <w:t xml:space="preserve">captures on what it </w:t>
      </w:r>
      <w:r w:rsidR="00E25168" w:rsidRPr="00CE2B90">
        <w:rPr>
          <w:rFonts w:cstheme="majorHAnsi"/>
          <w:sz w:val="24"/>
          <w:szCs w:val="24"/>
        </w:rPr>
        <w:t>wants</w:t>
      </w:r>
      <w:r w:rsidR="002B1D9F" w:rsidRPr="00CE2B90">
        <w:rPr>
          <w:rFonts w:cstheme="majorHAnsi"/>
          <w:sz w:val="24"/>
          <w:szCs w:val="24"/>
        </w:rPr>
        <w:t xml:space="preserve"> to see </w:t>
      </w:r>
      <w:r w:rsidR="00725DCF">
        <w:rPr>
          <w:rFonts w:cstheme="majorHAnsi"/>
          <w:sz w:val="24"/>
          <w:szCs w:val="24"/>
        </w:rPr>
        <w:t xml:space="preserve">and </w:t>
      </w:r>
      <w:r w:rsidR="002B1D9F" w:rsidRPr="00CE2B90">
        <w:rPr>
          <w:rFonts w:cstheme="majorHAnsi"/>
          <w:sz w:val="24"/>
          <w:szCs w:val="24"/>
        </w:rPr>
        <w:t>by doing so</w:t>
      </w:r>
      <w:r w:rsidR="002B1D9F" w:rsidRPr="0085351C">
        <w:rPr>
          <w:rFonts w:cstheme="majorHAnsi"/>
          <w:sz w:val="24"/>
          <w:szCs w:val="24"/>
        </w:rPr>
        <w:t xml:space="preserve">, </w:t>
      </w:r>
      <w:r w:rsidR="00A1773A" w:rsidRPr="0085351C">
        <w:rPr>
          <w:rFonts w:cstheme="majorHAnsi"/>
          <w:sz w:val="24"/>
          <w:szCs w:val="24"/>
        </w:rPr>
        <w:t>it’s</w:t>
      </w:r>
      <w:r w:rsidR="00693276">
        <w:rPr>
          <w:rFonts w:cstheme="majorHAnsi"/>
          <w:sz w:val="24"/>
          <w:szCs w:val="24"/>
        </w:rPr>
        <w:t xml:space="preserve"> por</w:t>
      </w:r>
      <w:r w:rsidR="002B1D9F" w:rsidRPr="0085351C">
        <w:rPr>
          <w:rFonts w:cstheme="majorHAnsi"/>
          <w:sz w:val="24"/>
          <w:szCs w:val="24"/>
        </w:rPr>
        <w:t>traying the image.</w:t>
      </w:r>
      <w:r w:rsidR="00725DCF">
        <w:rPr>
          <w:rFonts w:cstheme="majorHAnsi"/>
          <w:sz w:val="24"/>
          <w:szCs w:val="24"/>
        </w:rPr>
        <w:t xml:space="preserve"> The person </w:t>
      </w:r>
      <w:r w:rsidR="003008D1">
        <w:rPr>
          <w:rFonts w:cstheme="majorHAnsi"/>
          <w:sz w:val="24"/>
          <w:szCs w:val="24"/>
        </w:rPr>
        <w:t>behind</w:t>
      </w:r>
      <w:r w:rsidR="00725DCF">
        <w:rPr>
          <w:rFonts w:cstheme="majorHAnsi"/>
          <w:sz w:val="24"/>
          <w:szCs w:val="24"/>
        </w:rPr>
        <w:t xml:space="preserve"> the camera </w:t>
      </w:r>
      <w:r w:rsidR="003008D1">
        <w:rPr>
          <w:rFonts w:cstheme="majorHAnsi"/>
          <w:sz w:val="24"/>
          <w:szCs w:val="24"/>
        </w:rPr>
        <w:t>generally</w:t>
      </w:r>
      <w:r w:rsidR="00725DCF">
        <w:rPr>
          <w:rFonts w:cstheme="majorHAnsi"/>
          <w:sz w:val="24"/>
          <w:szCs w:val="24"/>
        </w:rPr>
        <w:t xml:space="preserve"> </w:t>
      </w:r>
      <w:r w:rsidR="003008D1">
        <w:rPr>
          <w:rFonts w:cstheme="majorHAnsi"/>
          <w:sz w:val="24"/>
          <w:szCs w:val="24"/>
        </w:rPr>
        <w:t xml:space="preserve">– the term of male gaze, sexuality however the research univalves the character capturing the performance can be even male or female. Their consideration in their creative journey is the spectator and this determines how they will present the protagonist whenever female or male. </w:t>
      </w:r>
    </w:p>
    <w:p w14:paraId="0D0DC404" w14:textId="45B42C66" w:rsidR="00257AB2" w:rsidRDefault="00257AB2" w:rsidP="00753A14">
      <w:pPr>
        <w:spacing w:line="360" w:lineRule="auto"/>
        <w:rPr>
          <w:rFonts w:cstheme="majorHAnsi"/>
          <w:sz w:val="24"/>
          <w:szCs w:val="24"/>
        </w:rPr>
      </w:pPr>
    </w:p>
    <w:p w14:paraId="2E9FB0FC" w14:textId="161834D4" w:rsidR="00257AB2" w:rsidRDefault="00257AB2" w:rsidP="00753A14">
      <w:pPr>
        <w:spacing w:line="360" w:lineRule="auto"/>
        <w:rPr>
          <w:rFonts w:cstheme="majorHAnsi"/>
          <w:sz w:val="24"/>
          <w:szCs w:val="24"/>
        </w:rPr>
      </w:pPr>
      <w:r>
        <w:rPr>
          <w:rFonts w:cstheme="majorHAnsi"/>
          <w:sz w:val="24"/>
          <w:szCs w:val="24"/>
        </w:rPr>
        <w:t xml:space="preserve"> </w:t>
      </w:r>
    </w:p>
    <w:p w14:paraId="4C650795" w14:textId="68C566D0" w:rsidR="00257AB2" w:rsidRDefault="00257AB2" w:rsidP="00753A14">
      <w:pPr>
        <w:spacing w:line="360" w:lineRule="auto"/>
        <w:rPr>
          <w:rFonts w:cstheme="majorHAnsi"/>
          <w:sz w:val="24"/>
          <w:szCs w:val="24"/>
        </w:rPr>
      </w:pPr>
      <w:r>
        <w:rPr>
          <w:rFonts w:cstheme="majorHAnsi"/>
          <w:sz w:val="24"/>
          <w:szCs w:val="24"/>
        </w:rPr>
        <w:t xml:space="preserve"> </w:t>
      </w:r>
    </w:p>
    <w:p w14:paraId="7A8F2EFA" w14:textId="3685EC73" w:rsidR="00257AB2" w:rsidRDefault="00257AB2" w:rsidP="00753A14">
      <w:pPr>
        <w:spacing w:line="360" w:lineRule="auto"/>
        <w:rPr>
          <w:rFonts w:cstheme="majorHAnsi"/>
          <w:sz w:val="24"/>
          <w:szCs w:val="24"/>
        </w:rPr>
      </w:pPr>
    </w:p>
    <w:p w14:paraId="3B823019" w14:textId="27B7747D" w:rsidR="00257AB2" w:rsidRDefault="00257AB2" w:rsidP="00753A14">
      <w:pPr>
        <w:spacing w:line="360" w:lineRule="auto"/>
        <w:rPr>
          <w:rFonts w:cstheme="majorHAnsi"/>
          <w:sz w:val="24"/>
          <w:szCs w:val="24"/>
        </w:rPr>
      </w:pPr>
    </w:p>
    <w:p w14:paraId="0B21D1EC" w14:textId="1BAD1003" w:rsidR="00257AB2" w:rsidRDefault="00257AB2" w:rsidP="00753A14">
      <w:pPr>
        <w:spacing w:line="360" w:lineRule="auto"/>
        <w:rPr>
          <w:rFonts w:cstheme="majorHAnsi"/>
          <w:sz w:val="24"/>
          <w:szCs w:val="24"/>
        </w:rPr>
      </w:pPr>
    </w:p>
    <w:p w14:paraId="41F98EA5" w14:textId="7AB9A4FB" w:rsidR="00257AB2" w:rsidRDefault="00257AB2" w:rsidP="00753A14">
      <w:pPr>
        <w:spacing w:line="360" w:lineRule="auto"/>
        <w:rPr>
          <w:rFonts w:cstheme="majorHAnsi"/>
          <w:sz w:val="24"/>
          <w:szCs w:val="24"/>
        </w:rPr>
      </w:pPr>
    </w:p>
    <w:p w14:paraId="0541F3AC" w14:textId="2A7F10B4" w:rsidR="00257AB2" w:rsidRDefault="00CA42BB" w:rsidP="00753A14">
      <w:pPr>
        <w:spacing w:line="360" w:lineRule="auto"/>
        <w:rPr>
          <w:rFonts w:cstheme="majorHAnsi"/>
          <w:sz w:val="24"/>
          <w:szCs w:val="24"/>
        </w:rPr>
      </w:pPr>
      <w:r>
        <w:rPr>
          <w:rFonts w:cstheme="majorHAnsi"/>
          <w:sz w:val="24"/>
          <w:szCs w:val="24"/>
        </w:rPr>
        <w:t xml:space="preserve"> </w:t>
      </w:r>
    </w:p>
    <w:p w14:paraId="49FBA7C1" w14:textId="5B04B805" w:rsidR="00CA42BB" w:rsidRDefault="00056F30" w:rsidP="00753A14">
      <w:pPr>
        <w:spacing w:line="360" w:lineRule="auto"/>
        <w:rPr>
          <w:rFonts w:cstheme="majorHAnsi"/>
          <w:sz w:val="24"/>
          <w:szCs w:val="24"/>
        </w:rPr>
      </w:pPr>
      <w:r>
        <w:rPr>
          <w:noProof/>
          <w:lang w:eastAsia="en-GB"/>
        </w:rPr>
        <mc:AlternateContent>
          <mc:Choice Requires="wps">
            <w:drawing>
              <wp:anchor distT="0" distB="0" distL="114300" distR="114300" simplePos="0" relativeHeight="251671552" behindDoc="1" locked="0" layoutInCell="1" allowOverlap="1" wp14:anchorId="5C264EB8" wp14:editId="184CAB77">
                <wp:simplePos x="0" y="0"/>
                <wp:positionH relativeFrom="column">
                  <wp:posOffset>1457325</wp:posOffset>
                </wp:positionH>
                <wp:positionV relativeFrom="page">
                  <wp:posOffset>6999605</wp:posOffset>
                </wp:positionV>
                <wp:extent cx="2428875" cy="313055"/>
                <wp:effectExtent l="0" t="0" r="9525" b="0"/>
                <wp:wrapTight wrapText="bothSides">
                  <wp:wrapPolygon edited="0">
                    <wp:start x="0" y="0"/>
                    <wp:lineTo x="0" y="19716"/>
                    <wp:lineTo x="21515" y="19716"/>
                    <wp:lineTo x="21515" y="0"/>
                    <wp:lineTo x="0" y="0"/>
                  </wp:wrapPolygon>
                </wp:wrapTight>
                <wp:docPr id="25" name="Text Box 25"/>
                <wp:cNvGraphicFramePr/>
                <a:graphic xmlns:a="http://schemas.openxmlformats.org/drawingml/2006/main">
                  <a:graphicData uri="http://schemas.microsoft.com/office/word/2010/wordprocessingShape">
                    <wps:wsp>
                      <wps:cNvSpPr txBox="1"/>
                      <wps:spPr>
                        <a:xfrm>
                          <a:off x="0" y="0"/>
                          <a:ext cx="2428875" cy="313055"/>
                        </a:xfrm>
                        <a:prstGeom prst="rect">
                          <a:avLst/>
                        </a:prstGeom>
                        <a:solidFill>
                          <a:prstClr val="white"/>
                        </a:solidFill>
                        <a:ln>
                          <a:noFill/>
                        </a:ln>
                      </wps:spPr>
                      <wps:txbx>
                        <w:txbxContent>
                          <w:p w14:paraId="04A47093" w14:textId="10A3B36E" w:rsidR="00235006" w:rsidRPr="00CA42BB" w:rsidRDefault="00235006" w:rsidP="00CA42BB">
                            <w:pPr>
                              <w:pStyle w:val="Caption"/>
                              <w:jc w:val="center"/>
                              <w:rPr>
                                <w:rFonts w:cstheme="majorHAnsi"/>
                                <w:noProof/>
                                <w:sz w:val="24"/>
                                <w:szCs w:val="24"/>
                              </w:rPr>
                            </w:pPr>
                            <w:bookmarkStart w:id="12" w:name="_Toc532897390"/>
                            <w:bookmarkStart w:id="13" w:name="_Toc532912753"/>
                            <w:r w:rsidRPr="009271CA">
                              <w:rPr>
                                <w:sz w:val="24"/>
                                <w:szCs w:val="24"/>
                              </w:rPr>
                              <w:t xml:space="preserve">Figure </w:t>
                            </w:r>
                            <w:r w:rsidRPr="009271CA">
                              <w:rPr>
                                <w:sz w:val="24"/>
                                <w:szCs w:val="24"/>
                              </w:rPr>
                              <w:fldChar w:fldCharType="begin"/>
                            </w:r>
                            <w:r w:rsidRPr="009271CA">
                              <w:rPr>
                                <w:sz w:val="24"/>
                                <w:szCs w:val="24"/>
                              </w:rPr>
                              <w:instrText xml:space="preserve"> SEQ Figure \* ARABIC </w:instrText>
                            </w:r>
                            <w:r w:rsidRPr="009271CA">
                              <w:rPr>
                                <w:sz w:val="24"/>
                                <w:szCs w:val="24"/>
                              </w:rPr>
                              <w:fldChar w:fldCharType="separate"/>
                            </w:r>
                            <w:r w:rsidR="00077128">
                              <w:rPr>
                                <w:noProof/>
                                <w:sz w:val="24"/>
                                <w:szCs w:val="24"/>
                              </w:rPr>
                              <w:t>3</w:t>
                            </w:r>
                            <w:r w:rsidRPr="009271CA">
                              <w:rPr>
                                <w:sz w:val="24"/>
                                <w:szCs w:val="24"/>
                              </w:rPr>
                              <w:fldChar w:fldCharType="end"/>
                            </w:r>
                            <w:r w:rsidRPr="009271CA">
                              <w:rPr>
                                <w:sz w:val="24"/>
                                <w:szCs w:val="24"/>
                              </w:rPr>
                              <w:t xml:space="preserve"> First Legwork, Unwerth, 1996</w:t>
                            </w:r>
                            <w:bookmarkEnd w:id="12"/>
                            <w:bookmarkEnd w:id="1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C264EB8" id="Text Box 25" o:spid="_x0000_s1028" type="#_x0000_t202" style="position:absolute;margin-left:114.75pt;margin-top:551.15pt;width:191.25pt;height:24.65pt;z-index:-251644928;visibility:visible;mso-wrap-style:square;mso-wrap-distance-left:9pt;mso-wrap-distance-top:0;mso-wrap-distance-right:9pt;mso-wrap-distance-bottom:0;mso-position-horizontal:absolute;mso-position-horizontal-relative:text;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" stroked="f">
                <v:textbox style="mso-fit-shape-to-text:t" inset="0,0,0,0">
                  <w:txbxContent>
                    <w:p w14:paraId="04A47093" w14:textId="10A3B36E" w:rsidR="00235006" w:rsidRPr="00CA42BB" w:rsidRDefault="00235006" w:rsidP="00CA42BB">
                      <w:pPr>
                        <w:pStyle w:val="Caption"/>
                        <w:jc w:val="center"/>
                        <w:rPr>
                          <w:rFonts w:cstheme="majorHAnsi"/>
                          <w:noProof/>
                          <w:sz w:val="24"/>
                          <w:szCs w:val="24"/>
                        </w:rPr>
                      </w:pPr>
                      <w:bookmarkStart w:id="17" w:name="_Toc532897390"/>
                      <w:bookmarkStart w:id="18" w:name="_Toc532912753"/>
                      <w:r w:rsidRPr="009271CA">
                        <w:rPr>
                          <w:sz w:val="24"/>
                          <w:szCs w:val="24"/>
                        </w:rPr>
                        <w:t xml:space="preserve">Figure </w:t>
                      </w:r>
                      <w:r w:rsidRPr="009271CA">
                        <w:rPr>
                          <w:sz w:val="24"/>
                          <w:szCs w:val="24"/>
                        </w:rPr>
                        <w:fldChar w:fldCharType="begin"/>
                      </w:r>
                      <w:r w:rsidRPr="009271CA">
                        <w:rPr>
                          <w:sz w:val="24"/>
                          <w:szCs w:val="24"/>
                        </w:rPr>
                        <w:instrText xml:space="preserve"> SEQ Figure \* ARABIC </w:instrText>
                      </w:r>
                      <w:r w:rsidRPr="009271CA">
                        <w:rPr>
                          <w:sz w:val="24"/>
                          <w:szCs w:val="24"/>
                        </w:rPr>
                        <w:fldChar w:fldCharType="separate"/>
                      </w:r>
                      <w:r w:rsidR="00077128">
                        <w:rPr>
                          <w:noProof/>
                          <w:sz w:val="24"/>
                          <w:szCs w:val="24"/>
                        </w:rPr>
                        <w:t>3</w:t>
                      </w:r>
                      <w:r w:rsidRPr="009271CA">
                        <w:rPr>
                          <w:sz w:val="24"/>
                          <w:szCs w:val="24"/>
                        </w:rPr>
                        <w:fldChar w:fldCharType="end"/>
                      </w:r>
                      <w:r w:rsidRPr="009271CA">
                        <w:rPr>
                          <w:sz w:val="24"/>
                          <w:szCs w:val="24"/>
                        </w:rPr>
                        <w:t xml:space="preserve"> First Legwork, Unwerth, 1996</w:t>
                      </w:r>
                      <w:bookmarkEnd w:id="17"/>
                      <w:bookmarkEnd w:id="18"/>
                    </w:p>
                  </w:txbxContent>
                </v:textbox>
                <w10:wrap type="tight" anchory="page"/>
              </v:shape>
            </w:pict>
          </mc:Fallback>
        </mc:AlternateContent>
      </w:r>
    </w:p>
    <w:p w14:paraId="4D504387" w14:textId="08254179" w:rsidR="00257AB2" w:rsidRDefault="00257AB2" w:rsidP="00753A14">
      <w:pPr>
        <w:spacing w:line="360" w:lineRule="auto"/>
        <w:rPr>
          <w:rFonts w:cstheme="majorHAnsi"/>
          <w:sz w:val="24"/>
          <w:szCs w:val="24"/>
        </w:rPr>
      </w:pPr>
    </w:p>
    <w:p w14:paraId="52EA4C31" w14:textId="151943BA" w:rsidR="00B27623" w:rsidRDefault="00257AB2" w:rsidP="00753A14">
      <w:pPr>
        <w:spacing w:line="360" w:lineRule="auto"/>
        <w:rPr>
          <w:rFonts w:cstheme="majorHAnsi"/>
          <w:sz w:val="24"/>
          <w:szCs w:val="24"/>
        </w:rPr>
      </w:pPr>
      <w:r w:rsidRPr="00257AB2">
        <w:rPr>
          <w:rFonts w:cstheme="majorHAnsi"/>
          <w:i/>
          <w:sz w:val="24"/>
          <w:szCs w:val="24"/>
        </w:rPr>
        <w:t>“Most fashion photography sees women through the fantasy-fuelled gaze of men. But Ellen von Unwerth’s images present the female perspective for a change</w:t>
      </w:r>
      <w:r w:rsidR="00083CC1">
        <w:rPr>
          <w:rFonts w:cstheme="majorHAnsi"/>
          <w:i/>
          <w:sz w:val="24"/>
          <w:szCs w:val="24"/>
        </w:rPr>
        <w:t>.</w:t>
      </w:r>
      <w:r>
        <w:rPr>
          <w:rFonts w:cstheme="majorHAnsi"/>
          <w:i/>
          <w:sz w:val="24"/>
          <w:szCs w:val="24"/>
        </w:rPr>
        <w:t>”</w:t>
      </w:r>
      <w:r w:rsidR="00083CC1">
        <w:rPr>
          <w:rFonts w:cstheme="majorHAnsi"/>
          <w:i/>
          <w:sz w:val="24"/>
          <w:szCs w:val="24"/>
        </w:rPr>
        <w:t xml:space="preserve"> </w:t>
      </w:r>
      <w:r w:rsidR="003008D1">
        <w:rPr>
          <w:rFonts w:cstheme="majorHAnsi"/>
          <w:sz w:val="24"/>
          <w:szCs w:val="24"/>
        </w:rPr>
        <w:t>Such as</w:t>
      </w:r>
      <w:r w:rsidR="000B0CC0">
        <w:rPr>
          <w:rFonts w:cstheme="majorHAnsi"/>
          <w:sz w:val="24"/>
          <w:szCs w:val="24"/>
        </w:rPr>
        <w:t xml:space="preserve">, </w:t>
      </w:r>
      <w:r w:rsidR="000B0CC0" w:rsidRPr="0085351C">
        <w:rPr>
          <w:rFonts w:cstheme="majorHAnsi"/>
          <w:sz w:val="24"/>
          <w:szCs w:val="24"/>
        </w:rPr>
        <w:t>Unwerth</w:t>
      </w:r>
      <w:r w:rsidR="000B0CC0">
        <w:rPr>
          <w:rFonts w:cstheme="majorHAnsi"/>
          <w:sz w:val="24"/>
          <w:szCs w:val="24"/>
        </w:rPr>
        <w:t xml:space="preserve"> </w:t>
      </w:r>
      <w:r w:rsidR="00B27623">
        <w:rPr>
          <w:rFonts w:cstheme="majorHAnsi"/>
          <w:sz w:val="24"/>
          <w:szCs w:val="24"/>
        </w:rPr>
        <w:t xml:space="preserve">is a </w:t>
      </w:r>
      <w:r>
        <w:rPr>
          <w:rFonts w:cstheme="majorHAnsi"/>
          <w:sz w:val="24"/>
          <w:szCs w:val="24"/>
        </w:rPr>
        <w:t xml:space="preserve">photographer </w:t>
      </w:r>
      <w:r w:rsidR="00B27623">
        <w:rPr>
          <w:rFonts w:cstheme="majorHAnsi"/>
          <w:sz w:val="24"/>
          <w:szCs w:val="24"/>
        </w:rPr>
        <w:t>that presents</w:t>
      </w:r>
      <w:r>
        <w:rPr>
          <w:rFonts w:cstheme="majorHAnsi"/>
          <w:sz w:val="24"/>
          <w:szCs w:val="24"/>
        </w:rPr>
        <w:t xml:space="preserve"> the ‘subject’ through a female perspective</w:t>
      </w:r>
      <w:r w:rsidR="00B27623">
        <w:rPr>
          <w:rFonts w:cstheme="majorHAnsi"/>
          <w:sz w:val="24"/>
          <w:szCs w:val="24"/>
        </w:rPr>
        <w:t xml:space="preserve">. Her stage tableaus that are voyeuristic and kinky can be seen in both feminist strengths or for the </w:t>
      </w:r>
      <w:r w:rsidR="00B27623" w:rsidRPr="00B27623">
        <w:rPr>
          <w:rFonts w:cstheme="majorHAnsi"/>
          <w:i/>
          <w:sz w:val="24"/>
          <w:szCs w:val="24"/>
        </w:rPr>
        <w:t>male gaze</w:t>
      </w:r>
      <w:r w:rsidR="00083CC1">
        <w:rPr>
          <w:rFonts w:cstheme="majorHAnsi"/>
          <w:sz w:val="24"/>
          <w:szCs w:val="24"/>
        </w:rPr>
        <w:t xml:space="preserve">. In the feminist strength from Unwerth photograph ‘Legwork’ shows an empowering imagery by them presenting their legs and their underwear to show off an erotic scene. That women can be strong and not follow within a society. </w:t>
      </w:r>
    </w:p>
    <w:p w14:paraId="69C7A66B" w14:textId="620E52BF" w:rsidR="00B27623" w:rsidRDefault="00B27623" w:rsidP="00753A14">
      <w:pPr>
        <w:spacing w:line="360" w:lineRule="auto"/>
        <w:rPr>
          <w:rFonts w:cstheme="majorHAnsi"/>
          <w:sz w:val="24"/>
          <w:szCs w:val="24"/>
        </w:rPr>
      </w:pPr>
    </w:p>
    <w:p w14:paraId="49B0377A" w14:textId="2029C54A" w:rsidR="00B27623" w:rsidRDefault="003256F3" w:rsidP="00753A14">
      <w:pPr>
        <w:spacing w:line="360" w:lineRule="auto"/>
        <w:rPr>
          <w:rFonts w:cstheme="majorHAnsi"/>
          <w:sz w:val="24"/>
          <w:szCs w:val="24"/>
        </w:rPr>
      </w:pPr>
      <w:r>
        <w:rPr>
          <w:rFonts w:cstheme="majorHAnsi"/>
          <w:sz w:val="24"/>
          <w:szCs w:val="24"/>
        </w:rPr>
        <w:lastRenderedPageBreak/>
        <w:t>Judith Butler</w:t>
      </w:r>
      <w:r w:rsidR="00794159">
        <w:rPr>
          <w:rFonts w:cstheme="majorHAnsi"/>
          <w:sz w:val="24"/>
          <w:szCs w:val="24"/>
        </w:rPr>
        <w:t xml:space="preserve"> in her book ‘Gender Trouble’ theorises that. </w:t>
      </w:r>
      <w:r w:rsidR="00B27623" w:rsidRPr="00B27623">
        <w:rPr>
          <w:rFonts w:cstheme="majorHAnsi"/>
          <w:sz w:val="24"/>
          <w:szCs w:val="24"/>
        </w:rPr>
        <w:t xml:space="preserve">“There is no reason to assume that gender also ought to remain as two. The presumption of a binary gender system implicitly retains the belief in a mimetic relation of gender to sex whereby gender mirrors sex or is otherwise restricted by it.” </w:t>
      </w:r>
      <w:r w:rsidR="00794159">
        <w:rPr>
          <w:rFonts w:cstheme="majorHAnsi"/>
          <w:sz w:val="24"/>
          <w:szCs w:val="24"/>
        </w:rPr>
        <w:t>This is referred to gender performativity.</w:t>
      </w:r>
    </w:p>
    <w:p w14:paraId="5FBBEE0D" w14:textId="46C9548A" w:rsidR="00CA42BB" w:rsidRPr="00CA42BB" w:rsidRDefault="00794159" w:rsidP="00CA42BB">
      <w:pPr>
        <w:spacing w:line="360" w:lineRule="auto"/>
        <w:rPr>
          <w:rFonts w:cstheme="majorHAnsi"/>
          <w:sz w:val="24"/>
          <w:szCs w:val="24"/>
        </w:rPr>
      </w:pPr>
      <w:r>
        <w:rPr>
          <w:rFonts w:cstheme="majorHAnsi"/>
          <w:sz w:val="24"/>
          <w:szCs w:val="24"/>
        </w:rPr>
        <w:t>F</w:t>
      </w:r>
      <w:r w:rsidR="000A0438" w:rsidRPr="0085351C">
        <w:rPr>
          <w:rFonts w:cstheme="majorHAnsi"/>
          <w:sz w:val="24"/>
          <w:szCs w:val="24"/>
        </w:rPr>
        <w:t>ashio</w:t>
      </w:r>
      <w:r w:rsidR="005330B8" w:rsidRPr="0085351C">
        <w:rPr>
          <w:rFonts w:cstheme="majorHAnsi"/>
          <w:sz w:val="24"/>
          <w:szCs w:val="24"/>
        </w:rPr>
        <w:t xml:space="preserve">n </w:t>
      </w:r>
      <w:r w:rsidRPr="0085351C">
        <w:rPr>
          <w:rFonts w:cstheme="majorHAnsi"/>
          <w:sz w:val="24"/>
          <w:szCs w:val="24"/>
        </w:rPr>
        <w:t>photographers</w:t>
      </w:r>
      <w:r>
        <w:rPr>
          <w:rFonts w:cstheme="majorHAnsi"/>
          <w:sz w:val="24"/>
          <w:szCs w:val="24"/>
        </w:rPr>
        <w:t xml:space="preserve">, </w:t>
      </w:r>
      <w:r w:rsidR="000A0438" w:rsidRPr="0085351C">
        <w:rPr>
          <w:rFonts w:cstheme="majorHAnsi"/>
          <w:sz w:val="24"/>
          <w:szCs w:val="24"/>
        </w:rPr>
        <w:t>Helmu</w:t>
      </w:r>
      <w:r w:rsidR="00643C2A">
        <w:rPr>
          <w:rFonts w:cstheme="majorHAnsi"/>
          <w:sz w:val="24"/>
          <w:szCs w:val="24"/>
        </w:rPr>
        <w:t>t Newton and Ellen von Unwerth</w:t>
      </w:r>
      <w:r w:rsidR="005A4BF4">
        <w:rPr>
          <w:rFonts w:cstheme="majorHAnsi"/>
          <w:sz w:val="24"/>
          <w:szCs w:val="24"/>
        </w:rPr>
        <w:t>’</w:t>
      </w:r>
      <w:r w:rsidR="00B73D41">
        <w:rPr>
          <w:rFonts w:cstheme="majorHAnsi"/>
          <w:sz w:val="24"/>
          <w:szCs w:val="24"/>
        </w:rPr>
        <w:t xml:space="preserve"> </w:t>
      </w:r>
      <w:r>
        <w:rPr>
          <w:rFonts w:cstheme="majorHAnsi"/>
          <w:sz w:val="24"/>
          <w:szCs w:val="24"/>
        </w:rPr>
        <w:t xml:space="preserve">display </w:t>
      </w:r>
      <w:r w:rsidR="00B73D41">
        <w:rPr>
          <w:rFonts w:cstheme="majorHAnsi"/>
          <w:sz w:val="24"/>
          <w:szCs w:val="24"/>
        </w:rPr>
        <w:t>a</w:t>
      </w:r>
      <w:r w:rsidR="00310F7E">
        <w:rPr>
          <w:rFonts w:cstheme="majorHAnsi"/>
          <w:sz w:val="24"/>
          <w:szCs w:val="24"/>
        </w:rPr>
        <w:t xml:space="preserve"> strong concept of performativity in</w:t>
      </w:r>
      <w:r w:rsidR="00B73D41">
        <w:rPr>
          <w:rFonts w:cstheme="majorHAnsi"/>
          <w:sz w:val="24"/>
          <w:szCs w:val="24"/>
        </w:rPr>
        <w:t xml:space="preserve"> their</w:t>
      </w:r>
      <w:r w:rsidR="00310F7E">
        <w:rPr>
          <w:rFonts w:cstheme="majorHAnsi"/>
          <w:sz w:val="24"/>
          <w:szCs w:val="24"/>
        </w:rPr>
        <w:t xml:space="preserve"> work</w:t>
      </w:r>
      <w:r>
        <w:rPr>
          <w:rFonts w:cstheme="majorHAnsi"/>
          <w:sz w:val="24"/>
          <w:szCs w:val="24"/>
        </w:rPr>
        <w:t>. I</w:t>
      </w:r>
      <w:r w:rsidR="00310F7E">
        <w:rPr>
          <w:rFonts w:cstheme="majorHAnsi"/>
          <w:sz w:val="24"/>
          <w:szCs w:val="24"/>
        </w:rPr>
        <w:t xml:space="preserve">n </w:t>
      </w:r>
      <w:r>
        <w:rPr>
          <w:rFonts w:cstheme="majorHAnsi"/>
          <w:sz w:val="24"/>
          <w:szCs w:val="24"/>
        </w:rPr>
        <w:t xml:space="preserve">their </w:t>
      </w:r>
      <w:r w:rsidR="00310F7E">
        <w:rPr>
          <w:rFonts w:cstheme="majorHAnsi"/>
          <w:sz w:val="24"/>
          <w:szCs w:val="24"/>
        </w:rPr>
        <w:t xml:space="preserve">fashion photography </w:t>
      </w:r>
      <w:r w:rsidR="00B73D41">
        <w:rPr>
          <w:rFonts w:cstheme="majorHAnsi"/>
          <w:sz w:val="24"/>
          <w:szCs w:val="24"/>
        </w:rPr>
        <w:t>models</w:t>
      </w:r>
      <w:r>
        <w:rPr>
          <w:rFonts w:cstheme="majorHAnsi"/>
          <w:sz w:val="24"/>
          <w:szCs w:val="24"/>
        </w:rPr>
        <w:t xml:space="preserve"> will often play</w:t>
      </w:r>
      <w:r w:rsidR="00B73D41">
        <w:rPr>
          <w:rFonts w:cstheme="majorHAnsi"/>
          <w:sz w:val="24"/>
          <w:szCs w:val="24"/>
        </w:rPr>
        <w:t xml:space="preserve"> </w:t>
      </w:r>
      <w:r>
        <w:rPr>
          <w:rFonts w:cstheme="majorHAnsi"/>
          <w:sz w:val="24"/>
          <w:szCs w:val="24"/>
        </w:rPr>
        <w:t xml:space="preserve">opposite </w:t>
      </w:r>
      <w:r w:rsidRPr="00CA42BB">
        <w:rPr>
          <w:rFonts w:cstheme="majorHAnsi"/>
          <w:sz w:val="24"/>
          <w:szCs w:val="24"/>
        </w:rPr>
        <w:t>roles or</w:t>
      </w:r>
      <w:r w:rsidR="00643C2A" w:rsidRPr="00CA42BB">
        <w:rPr>
          <w:rFonts w:cstheme="majorHAnsi"/>
          <w:sz w:val="24"/>
          <w:szCs w:val="24"/>
        </w:rPr>
        <w:t xml:space="preserve"> the same </w:t>
      </w:r>
      <w:r w:rsidR="00544435" w:rsidRPr="00CA42BB">
        <w:rPr>
          <w:rFonts w:cstheme="majorHAnsi"/>
          <w:sz w:val="24"/>
          <w:szCs w:val="24"/>
        </w:rPr>
        <w:t xml:space="preserve">two </w:t>
      </w:r>
      <w:r w:rsidRPr="00CA42BB">
        <w:rPr>
          <w:rFonts w:cstheme="majorHAnsi"/>
          <w:sz w:val="24"/>
          <w:szCs w:val="24"/>
        </w:rPr>
        <w:t xml:space="preserve">genders with one </w:t>
      </w:r>
      <w:r w:rsidR="00643C2A" w:rsidRPr="00CA42BB">
        <w:rPr>
          <w:rFonts w:cstheme="majorHAnsi"/>
          <w:sz w:val="24"/>
          <w:szCs w:val="24"/>
        </w:rPr>
        <w:t xml:space="preserve">playing the female or </w:t>
      </w:r>
      <w:r w:rsidR="007F3320" w:rsidRPr="00CA42BB">
        <w:rPr>
          <w:rFonts w:cstheme="majorHAnsi"/>
          <w:sz w:val="24"/>
          <w:szCs w:val="24"/>
        </w:rPr>
        <w:t xml:space="preserve">male role on the photograph. </w:t>
      </w:r>
      <w:r w:rsidR="007F3320" w:rsidRPr="00022EE0">
        <w:rPr>
          <w:rFonts w:cstheme="majorHAnsi"/>
          <w:sz w:val="24"/>
          <w:szCs w:val="24"/>
        </w:rPr>
        <w:t>“</w:t>
      </w:r>
      <w:r w:rsidR="007F3320" w:rsidRPr="00AD34ED">
        <w:rPr>
          <w:rFonts w:cstheme="majorHAnsi"/>
          <w:sz w:val="24"/>
          <w:szCs w:val="24"/>
        </w:rPr>
        <w:t xml:space="preserve">The relation between masculine and feminine cannot be represented in a </w:t>
      </w:r>
      <w:r w:rsidR="001A0474" w:rsidRPr="00AD34ED">
        <w:rPr>
          <w:rFonts w:cstheme="majorHAnsi"/>
          <w:sz w:val="24"/>
          <w:szCs w:val="24"/>
        </w:rPr>
        <w:t>signifying economy in which the masculine constitutes the closed circle of signifier and signified”</w:t>
      </w:r>
      <w:r w:rsidR="001A0474" w:rsidRPr="005C7BFE">
        <w:rPr>
          <w:rFonts w:cstheme="majorHAnsi"/>
          <w:sz w:val="24"/>
          <w:szCs w:val="24"/>
        </w:rPr>
        <w:t xml:space="preserve"> (Butler, 1990, p.10</w:t>
      </w:r>
      <w:r w:rsidR="004327E0" w:rsidRPr="005C7BFE">
        <w:rPr>
          <w:rFonts w:cstheme="majorHAnsi"/>
          <w:sz w:val="24"/>
          <w:szCs w:val="24"/>
        </w:rPr>
        <w:t>)</w:t>
      </w:r>
      <w:r w:rsidR="00AB66D9" w:rsidRPr="005C7BFE">
        <w:rPr>
          <w:rFonts w:cstheme="majorHAnsi"/>
          <w:sz w:val="24"/>
          <w:szCs w:val="24"/>
        </w:rPr>
        <w:t>.</w:t>
      </w:r>
      <w:r>
        <w:rPr>
          <w:rFonts w:cstheme="majorHAnsi"/>
          <w:sz w:val="24"/>
          <w:szCs w:val="24"/>
        </w:rPr>
        <w:t xml:space="preserve"> </w:t>
      </w:r>
      <w:r w:rsidR="00CA42BB" w:rsidRPr="00CA42BB">
        <w:rPr>
          <w:rFonts w:cstheme="majorHAnsi"/>
          <w:sz w:val="24"/>
          <w:szCs w:val="24"/>
        </w:rPr>
        <w:t xml:space="preserve">The performing connects, as women performing as men, how both genders can act different or their appearance look different from their gender, in her book, ‘Gender Trouble’ (1990). That connects to performativity in depth to gender and the appearance on the female and the male. The relation to fashion photography is towards, Butler ‘Gender Trouble’ (1990) that the person behind the camera that is to gaze upon the character who’s performing the opposite role as a man or a woman, or how they are performing the character. “Clearly, this way of thinking about gendered exchanges of desire admits of much greater complexity, for the play of masculine and feminine, as well as the inversion of ground to figure can constitute a high complex and structured production of desire.” (Butler, 1990, p.123.) How either genders can act different or their appearance look different from their gender </w:t>
      </w:r>
    </w:p>
    <w:p w14:paraId="5E1BB150" w14:textId="77777777" w:rsidR="000649AE" w:rsidRDefault="000649AE" w:rsidP="00CA42BB">
      <w:pPr>
        <w:spacing w:line="360" w:lineRule="auto"/>
        <w:rPr>
          <w:rFonts w:cstheme="majorHAnsi"/>
          <w:sz w:val="24"/>
          <w:szCs w:val="24"/>
        </w:rPr>
      </w:pPr>
    </w:p>
    <w:p w14:paraId="0BB9B4AC" w14:textId="77777777" w:rsidR="000649AE" w:rsidRDefault="000649AE" w:rsidP="00CA42BB">
      <w:pPr>
        <w:spacing w:line="360" w:lineRule="auto"/>
        <w:rPr>
          <w:rFonts w:cstheme="majorHAnsi"/>
          <w:sz w:val="24"/>
          <w:szCs w:val="24"/>
        </w:rPr>
      </w:pPr>
    </w:p>
    <w:p w14:paraId="4BD65561" w14:textId="77777777" w:rsidR="000649AE" w:rsidRDefault="000649AE" w:rsidP="00CA42BB">
      <w:pPr>
        <w:spacing w:line="360" w:lineRule="auto"/>
        <w:rPr>
          <w:rFonts w:cstheme="majorHAnsi"/>
          <w:sz w:val="24"/>
          <w:szCs w:val="24"/>
        </w:rPr>
      </w:pPr>
    </w:p>
    <w:p w14:paraId="38E9777D" w14:textId="77777777" w:rsidR="000649AE" w:rsidRDefault="000649AE" w:rsidP="00CA42BB">
      <w:pPr>
        <w:spacing w:line="360" w:lineRule="auto"/>
        <w:rPr>
          <w:rFonts w:cstheme="majorHAnsi"/>
          <w:sz w:val="24"/>
          <w:szCs w:val="24"/>
        </w:rPr>
      </w:pPr>
    </w:p>
    <w:p w14:paraId="79CE84D1" w14:textId="77777777" w:rsidR="000649AE" w:rsidRDefault="000649AE" w:rsidP="00CA42BB">
      <w:pPr>
        <w:spacing w:line="360" w:lineRule="auto"/>
        <w:rPr>
          <w:rFonts w:cstheme="majorHAnsi"/>
          <w:sz w:val="24"/>
          <w:szCs w:val="24"/>
        </w:rPr>
      </w:pPr>
    </w:p>
    <w:p w14:paraId="24393A04" w14:textId="77777777" w:rsidR="000649AE" w:rsidRDefault="000649AE" w:rsidP="00CA42BB">
      <w:pPr>
        <w:spacing w:line="360" w:lineRule="auto"/>
        <w:rPr>
          <w:rFonts w:cstheme="majorHAnsi"/>
          <w:sz w:val="24"/>
          <w:szCs w:val="24"/>
        </w:rPr>
      </w:pPr>
    </w:p>
    <w:p w14:paraId="5F4FD629" w14:textId="77777777" w:rsidR="000649AE" w:rsidRDefault="000649AE" w:rsidP="00CA42BB">
      <w:pPr>
        <w:spacing w:line="360" w:lineRule="auto"/>
        <w:rPr>
          <w:rFonts w:cstheme="majorHAnsi"/>
          <w:sz w:val="24"/>
          <w:szCs w:val="24"/>
        </w:rPr>
      </w:pPr>
    </w:p>
    <w:p w14:paraId="350E3759" w14:textId="77777777" w:rsidR="000649AE" w:rsidRDefault="000649AE" w:rsidP="00CA42BB">
      <w:pPr>
        <w:spacing w:line="360" w:lineRule="auto"/>
        <w:rPr>
          <w:rFonts w:cstheme="majorHAnsi"/>
          <w:sz w:val="24"/>
          <w:szCs w:val="24"/>
        </w:rPr>
      </w:pPr>
    </w:p>
    <w:p w14:paraId="3356DDF2" w14:textId="14D7C787" w:rsidR="00B247C5" w:rsidRPr="0085351C" w:rsidRDefault="00CA42BB" w:rsidP="00CA42BB">
      <w:pPr>
        <w:spacing w:line="360" w:lineRule="auto"/>
        <w:rPr>
          <w:rFonts w:cstheme="majorHAnsi"/>
          <w:sz w:val="24"/>
          <w:szCs w:val="24"/>
        </w:rPr>
      </w:pPr>
      <w:r w:rsidRPr="00CA42BB">
        <w:rPr>
          <w:rFonts w:cstheme="majorHAnsi"/>
          <w:sz w:val="24"/>
          <w:szCs w:val="24"/>
        </w:rPr>
        <w:lastRenderedPageBreak/>
        <w:t xml:space="preserve">Butler explains clearly about how genders are fluid so gender and can be exchanged and experiment around the act of performativity. This suggested females and males have need of desire to experience to play a masculine and feminine role in a character role or modelling a different role as a man models the woman. Bodily experience playing a masculine and feminine role Butler says that woman is neither “Object” not the “lack” (Butler, 1990, p.10) but rather she is performing her role as a woman (de Beauvoir), by this she mean, that women are always has the specific role of the object and therefore as the masculine role is the lack, known as the penis, it also can been looked at by society how we observe on two genders of sex but how they work around the roles. Figure 1 of Newton photograph on Woman into Man-Medium shows an exact concept to Butler theory to ‘Gender Trouble. Society can gaze at by </w:t>
      </w:r>
      <w:r w:rsidR="00794159">
        <w:rPr>
          <w:rFonts w:cstheme="majorHAnsi"/>
          <w:sz w:val="24"/>
          <w:szCs w:val="24"/>
        </w:rPr>
        <w:t>In order</w:t>
      </w:r>
      <w:r w:rsidR="00AB66D9">
        <w:rPr>
          <w:rFonts w:cstheme="majorHAnsi"/>
          <w:sz w:val="24"/>
          <w:szCs w:val="24"/>
        </w:rPr>
        <w:t xml:space="preserve"> to explain Butler</w:t>
      </w:r>
      <w:r w:rsidR="007C15C1">
        <w:rPr>
          <w:rFonts w:cstheme="majorHAnsi"/>
          <w:sz w:val="24"/>
          <w:szCs w:val="24"/>
        </w:rPr>
        <w:t>’</w:t>
      </w:r>
      <w:r w:rsidR="00AB66D9">
        <w:rPr>
          <w:rFonts w:cstheme="majorHAnsi"/>
          <w:sz w:val="24"/>
          <w:szCs w:val="24"/>
        </w:rPr>
        <w:t xml:space="preserve">s point of view about </w:t>
      </w:r>
      <w:r w:rsidR="00F12F57">
        <w:rPr>
          <w:rFonts w:cstheme="majorHAnsi"/>
          <w:sz w:val="24"/>
          <w:szCs w:val="24"/>
        </w:rPr>
        <w:t>representing</w:t>
      </w:r>
      <w:r w:rsidR="00312497">
        <w:rPr>
          <w:rFonts w:cstheme="majorHAnsi"/>
          <w:sz w:val="24"/>
          <w:szCs w:val="24"/>
        </w:rPr>
        <w:t xml:space="preserve"> the two relations between the</w:t>
      </w:r>
      <w:r w:rsidR="00AB66D9">
        <w:rPr>
          <w:rFonts w:cstheme="majorHAnsi"/>
          <w:sz w:val="24"/>
          <w:szCs w:val="24"/>
        </w:rPr>
        <w:t xml:space="preserve"> masculine and the feminine</w:t>
      </w:r>
      <w:r w:rsidR="00950BA3">
        <w:rPr>
          <w:rFonts w:cstheme="majorHAnsi"/>
          <w:sz w:val="24"/>
          <w:szCs w:val="24"/>
        </w:rPr>
        <w:t>, that masculine constitutes</w:t>
      </w:r>
      <w:r w:rsidR="00866CA4">
        <w:rPr>
          <w:rFonts w:cstheme="majorHAnsi"/>
          <w:sz w:val="24"/>
          <w:szCs w:val="24"/>
        </w:rPr>
        <w:t xml:space="preserve"> to signifier and signified</w:t>
      </w:r>
      <w:r w:rsidR="00417592">
        <w:rPr>
          <w:rFonts w:cstheme="majorHAnsi"/>
          <w:sz w:val="24"/>
          <w:szCs w:val="24"/>
        </w:rPr>
        <w:t xml:space="preserve">. </w:t>
      </w:r>
      <w:r w:rsidR="00E01FE0">
        <w:rPr>
          <w:rFonts w:cstheme="majorHAnsi"/>
          <w:sz w:val="24"/>
          <w:szCs w:val="24"/>
        </w:rPr>
        <w:t xml:space="preserve">Butler uses constitute in her quote </w:t>
      </w:r>
      <w:r w:rsidR="00F46909">
        <w:rPr>
          <w:rFonts w:cstheme="majorHAnsi"/>
          <w:sz w:val="24"/>
          <w:szCs w:val="24"/>
        </w:rPr>
        <w:t xml:space="preserve">it </w:t>
      </w:r>
      <w:r w:rsidR="00E01FE0">
        <w:rPr>
          <w:rFonts w:cstheme="majorHAnsi"/>
          <w:sz w:val="24"/>
          <w:szCs w:val="24"/>
        </w:rPr>
        <w:t>means</w:t>
      </w:r>
      <w:r w:rsidR="00E01FE0" w:rsidRPr="005C7BFE">
        <w:rPr>
          <w:rFonts w:cstheme="majorHAnsi"/>
          <w:sz w:val="24"/>
          <w:szCs w:val="24"/>
        </w:rPr>
        <w:t>,</w:t>
      </w:r>
      <w:r w:rsidR="002401A2" w:rsidRPr="005C7BFE">
        <w:rPr>
          <w:rFonts w:cstheme="majorHAnsi"/>
          <w:sz w:val="24"/>
          <w:szCs w:val="24"/>
        </w:rPr>
        <w:t xml:space="preserve"> “Be</w:t>
      </w:r>
      <w:r w:rsidR="002F5668" w:rsidRPr="005C7BFE">
        <w:rPr>
          <w:rFonts w:cstheme="majorHAnsi"/>
          <w:sz w:val="24"/>
          <w:szCs w:val="24"/>
        </w:rPr>
        <w:t xml:space="preserve"> or be equivalent to (something)” for example ‘This act constitutes industries’ essential contribu</w:t>
      </w:r>
      <w:r w:rsidR="00A6194E" w:rsidRPr="005C7BFE">
        <w:rPr>
          <w:rFonts w:cstheme="majorHAnsi"/>
          <w:sz w:val="24"/>
          <w:szCs w:val="24"/>
        </w:rPr>
        <w:t>tion to society’</w:t>
      </w:r>
      <w:r w:rsidR="00A6194E">
        <w:rPr>
          <w:rFonts w:cstheme="majorHAnsi"/>
          <w:sz w:val="24"/>
          <w:szCs w:val="24"/>
        </w:rPr>
        <w:t xml:space="preserve"> </w:t>
      </w:r>
      <w:r w:rsidR="00A6194E" w:rsidRPr="00A6194E">
        <w:rPr>
          <w:rFonts w:cstheme="majorHAnsi"/>
          <w:sz w:val="24"/>
          <w:szCs w:val="24"/>
        </w:rPr>
        <w:t>(Oxford Dictionary, 2018)</w:t>
      </w:r>
      <w:r w:rsidR="00222032">
        <w:rPr>
          <w:rFonts w:cstheme="majorHAnsi"/>
          <w:sz w:val="24"/>
          <w:szCs w:val="24"/>
        </w:rPr>
        <w:t>. I</w:t>
      </w:r>
      <w:r w:rsidR="00DE5253">
        <w:rPr>
          <w:rFonts w:cstheme="majorHAnsi"/>
          <w:sz w:val="24"/>
          <w:szCs w:val="24"/>
        </w:rPr>
        <w:t xml:space="preserve">s </w:t>
      </w:r>
      <w:r w:rsidR="00312497">
        <w:rPr>
          <w:rFonts w:cstheme="majorHAnsi"/>
          <w:sz w:val="24"/>
          <w:szCs w:val="24"/>
        </w:rPr>
        <w:t xml:space="preserve">referring </w:t>
      </w:r>
      <w:r w:rsidR="00222032">
        <w:rPr>
          <w:rFonts w:cstheme="majorHAnsi"/>
          <w:sz w:val="24"/>
          <w:szCs w:val="24"/>
        </w:rPr>
        <w:t xml:space="preserve">to </w:t>
      </w:r>
      <w:r w:rsidR="00312497">
        <w:rPr>
          <w:rFonts w:cstheme="majorHAnsi"/>
          <w:sz w:val="24"/>
          <w:szCs w:val="24"/>
        </w:rPr>
        <w:t xml:space="preserve">how </w:t>
      </w:r>
      <w:r w:rsidR="00E01FE0">
        <w:rPr>
          <w:rFonts w:cstheme="majorHAnsi"/>
          <w:sz w:val="24"/>
          <w:szCs w:val="24"/>
        </w:rPr>
        <w:t>both masculine and feminine relates from each other that don’t</w:t>
      </w:r>
      <w:r w:rsidR="00A76FF8">
        <w:rPr>
          <w:rFonts w:cstheme="majorHAnsi"/>
          <w:sz w:val="24"/>
          <w:szCs w:val="24"/>
        </w:rPr>
        <w:t xml:space="preserve"> have to signify </w:t>
      </w:r>
      <w:r w:rsidR="00816AAB">
        <w:rPr>
          <w:rFonts w:cstheme="majorHAnsi"/>
          <w:sz w:val="24"/>
          <w:szCs w:val="24"/>
        </w:rPr>
        <w:t>whose</w:t>
      </w:r>
      <w:r w:rsidR="00A76FF8">
        <w:rPr>
          <w:rFonts w:cstheme="majorHAnsi"/>
          <w:sz w:val="24"/>
          <w:szCs w:val="24"/>
        </w:rPr>
        <w:t xml:space="preserve"> gender is and </w:t>
      </w:r>
      <w:r w:rsidR="00F9127A">
        <w:rPr>
          <w:rFonts w:cstheme="majorHAnsi"/>
          <w:sz w:val="24"/>
          <w:szCs w:val="24"/>
        </w:rPr>
        <w:t xml:space="preserve">the masculine to constitute to </w:t>
      </w:r>
      <w:r w:rsidR="00F9127A" w:rsidRPr="00F9127A">
        <w:rPr>
          <w:rFonts w:cstheme="majorHAnsi"/>
          <w:sz w:val="24"/>
          <w:szCs w:val="24"/>
        </w:rPr>
        <w:t xml:space="preserve">signifying </w:t>
      </w:r>
      <w:r w:rsidR="00F9127A">
        <w:rPr>
          <w:rFonts w:cstheme="majorHAnsi"/>
          <w:sz w:val="24"/>
          <w:szCs w:val="24"/>
        </w:rPr>
        <w:t xml:space="preserve">feminine </w:t>
      </w:r>
      <w:r w:rsidR="005B1968">
        <w:rPr>
          <w:rFonts w:cstheme="majorHAnsi"/>
          <w:sz w:val="24"/>
          <w:szCs w:val="24"/>
        </w:rPr>
        <w:t xml:space="preserve">that will only represent herself to be feminine but in a society as a female masculine is signifying as </w:t>
      </w:r>
      <w:r w:rsidR="004B483E">
        <w:rPr>
          <w:rFonts w:cstheme="majorHAnsi"/>
          <w:sz w:val="24"/>
          <w:szCs w:val="24"/>
        </w:rPr>
        <w:t xml:space="preserve">masculine male approach. </w:t>
      </w:r>
    </w:p>
    <w:p w14:paraId="268D675B" w14:textId="2289793C" w:rsidR="00B247C5" w:rsidRPr="0085351C" w:rsidRDefault="00B247C5" w:rsidP="00753A14">
      <w:pPr>
        <w:spacing w:line="360" w:lineRule="auto"/>
        <w:rPr>
          <w:rFonts w:cstheme="majorHAnsi"/>
          <w:sz w:val="24"/>
          <w:szCs w:val="24"/>
        </w:rPr>
      </w:pPr>
    </w:p>
    <w:p w14:paraId="19C2CAC1" w14:textId="71114556" w:rsidR="00B247C5" w:rsidRPr="0085351C" w:rsidRDefault="00B247C5" w:rsidP="00753A14">
      <w:pPr>
        <w:spacing w:line="360" w:lineRule="auto"/>
        <w:rPr>
          <w:rFonts w:cstheme="majorHAnsi"/>
          <w:sz w:val="24"/>
          <w:szCs w:val="24"/>
        </w:rPr>
      </w:pPr>
    </w:p>
    <w:p w14:paraId="260DF482" w14:textId="538794AF" w:rsidR="00FA52C5" w:rsidRDefault="00FA52C5" w:rsidP="00AE1DF9">
      <w:pPr>
        <w:spacing w:line="360" w:lineRule="auto"/>
        <w:rPr>
          <w:rFonts w:cstheme="majorHAnsi"/>
          <w:sz w:val="24"/>
          <w:szCs w:val="24"/>
        </w:rPr>
      </w:pPr>
    </w:p>
    <w:p w14:paraId="78BEFE4C" w14:textId="3D04E563" w:rsidR="00FA52C5" w:rsidRDefault="00FA52C5" w:rsidP="00AE1DF9">
      <w:pPr>
        <w:spacing w:line="360" w:lineRule="auto"/>
        <w:rPr>
          <w:rFonts w:cstheme="majorHAnsi"/>
          <w:sz w:val="24"/>
          <w:szCs w:val="24"/>
        </w:rPr>
      </w:pPr>
    </w:p>
    <w:p w14:paraId="63AE2B43" w14:textId="36201E2F" w:rsidR="00FA52C5" w:rsidRDefault="00FA52C5" w:rsidP="00AE1DF9">
      <w:pPr>
        <w:spacing w:line="360" w:lineRule="auto"/>
        <w:rPr>
          <w:rFonts w:cstheme="majorHAnsi"/>
          <w:sz w:val="24"/>
          <w:szCs w:val="24"/>
        </w:rPr>
      </w:pPr>
    </w:p>
    <w:p w14:paraId="5E7022D5" w14:textId="1EED70E9" w:rsidR="00280516" w:rsidRDefault="00280516" w:rsidP="00643C2A">
      <w:pPr>
        <w:spacing w:line="360" w:lineRule="auto"/>
        <w:rPr>
          <w:rFonts w:cstheme="majorHAnsi"/>
          <w:sz w:val="24"/>
          <w:szCs w:val="24"/>
        </w:rPr>
      </w:pPr>
    </w:p>
    <w:p w14:paraId="0EF531F4" w14:textId="58814466" w:rsidR="00280516" w:rsidRDefault="00280516" w:rsidP="00643C2A">
      <w:pPr>
        <w:spacing w:line="360" w:lineRule="auto"/>
        <w:rPr>
          <w:rFonts w:cstheme="majorHAnsi"/>
          <w:sz w:val="24"/>
          <w:szCs w:val="24"/>
        </w:rPr>
      </w:pPr>
    </w:p>
    <w:p w14:paraId="6F8A18AE" w14:textId="4554F4C7" w:rsidR="00280516" w:rsidRDefault="00280516" w:rsidP="00643C2A">
      <w:pPr>
        <w:spacing w:line="360" w:lineRule="auto"/>
        <w:rPr>
          <w:rFonts w:cstheme="majorHAnsi"/>
          <w:sz w:val="24"/>
          <w:szCs w:val="24"/>
        </w:rPr>
      </w:pPr>
    </w:p>
    <w:p w14:paraId="1FE1D083" w14:textId="624F1242" w:rsidR="00280516" w:rsidRDefault="00280516" w:rsidP="00643C2A">
      <w:pPr>
        <w:spacing w:line="360" w:lineRule="auto"/>
        <w:rPr>
          <w:rFonts w:cstheme="majorHAnsi"/>
          <w:sz w:val="24"/>
          <w:szCs w:val="24"/>
        </w:rPr>
      </w:pPr>
    </w:p>
    <w:p w14:paraId="3508EA76" w14:textId="1769E4C3" w:rsidR="00280516" w:rsidRDefault="00280516" w:rsidP="00643C2A">
      <w:pPr>
        <w:spacing w:line="360" w:lineRule="auto"/>
        <w:rPr>
          <w:rFonts w:cstheme="majorHAnsi"/>
          <w:sz w:val="24"/>
          <w:szCs w:val="24"/>
        </w:rPr>
      </w:pPr>
    </w:p>
    <w:p w14:paraId="3F7A4207" w14:textId="195ACC78" w:rsidR="00280516" w:rsidRDefault="00280516" w:rsidP="00643C2A">
      <w:pPr>
        <w:spacing w:line="360" w:lineRule="auto"/>
        <w:rPr>
          <w:rFonts w:cstheme="majorHAnsi"/>
          <w:sz w:val="24"/>
          <w:szCs w:val="24"/>
        </w:rPr>
      </w:pPr>
    </w:p>
    <w:p w14:paraId="5043D943" w14:textId="3D6DA3BE" w:rsidR="00280516" w:rsidRDefault="00280516" w:rsidP="00643C2A">
      <w:pPr>
        <w:spacing w:line="360" w:lineRule="auto"/>
        <w:rPr>
          <w:rFonts w:cstheme="majorHAnsi"/>
          <w:sz w:val="24"/>
          <w:szCs w:val="24"/>
        </w:rPr>
      </w:pPr>
    </w:p>
    <w:p w14:paraId="0B427022" w14:textId="53532E74" w:rsidR="00D04FBA" w:rsidRDefault="00D04FBA" w:rsidP="00643C2A">
      <w:pPr>
        <w:spacing w:line="360" w:lineRule="auto"/>
        <w:rPr>
          <w:rFonts w:cstheme="majorHAnsi"/>
          <w:sz w:val="24"/>
          <w:szCs w:val="24"/>
        </w:rPr>
      </w:pPr>
    </w:p>
    <w:p w14:paraId="634AB6CF" w14:textId="7E878910" w:rsidR="00677225" w:rsidRDefault="00677225" w:rsidP="00295E84">
      <w:pPr>
        <w:spacing w:line="360" w:lineRule="auto"/>
        <w:jc w:val="center"/>
        <w:rPr>
          <w:ins w:id="14" w:author="Catherine Esaw (P147242)" w:date="2018-12-03T16:54:00Z"/>
          <w:rFonts w:cstheme="majorHAnsi"/>
          <w:sz w:val="24"/>
          <w:szCs w:val="24"/>
        </w:rPr>
      </w:pPr>
    </w:p>
    <w:p w14:paraId="6697C95C" w14:textId="1902F208" w:rsidR="00677225" w:rsidRDefault="00677225" w:rsidP="00295E84">
      <w:pPr>
        <w:spacing w:line="360" w:lineRule="auto"/>
        <w:jc w:val="center"/>
        <w:rPr>
          <w:ins w:id="15" w:author="Catherine Esaw (P147242)" w:date="2018-12-03T16:54:00Z"/>
          <w:rFonts w:cstheme="majorHAnsi"/>
          <w:sz w:val="24"/>
          <w:szCs w:val="24"/>
        </w:rPr>
      </w:pPr>
    </w:p>
    <w:p w14:paraId="20FD1DE0" w14:textId="4CCE6BD4" w:rsidR="00CA6FAB" w:rsidRDefault="00CA6FAB" w:rsidP="00295E84">
      <w:pPr>
        <w:spacing w:line="360" w:lineRule="auto"/>
        <w:jc w:val="center"/>
        <w:rPr>
          <w:rFonts w:cstheme="majorHAnsi"/>
          <w:sz w:val="24"/>
          <w:szCs w:val="24"/>
        </w:rPr>
      </w:pPr>
    </w:p>
    <w:p w14:paraId="187C8801" w14:textId="3C41B5D1" w:rsidR="00B43E0A" w:rsidRDefault="00B43E0A" w:rsidP="00753A14">
      <w:pPr>
        <w:spacing w:line="360" w:lineRule="auto"/>
        <w:rPr>
          <w:rFonts w:cstheme="majorHAnsi"/>
          <w:sz w:val="24"/>
          <w:szCs w:val="24"/>
        </w:rPr>
      </w:pPr>
    </w:p>
    <w:p w14:paraId="4D9EC7D3" w14:textId="0ED68355" w:rsidR="00FC24A0" w:rsidRDefault="00FC24A0" w:rsidP="00753A14">
      <w:pPr>
        <w:spacing w:line="360" w:lineRule="auto"/>
        <w:rPr>
          <w:rFonts w:cstheme="majorHAnsi"/>
          <w:sz w:val="24"/>
          <w:szCs w:val="24"/>
        </w:rPr>
      </w:pPr>
    </w:p>
    <w:p w14:paraId="42E42434" w14:textId="1D2AC138" w:rsidR="00F12F57" w:rsidRDefault="000649AE" w:rsidP="00753A14">
      <w:pPr>
        <w:spacing w:line="360" w:lineRule="auto"/>
        <w:rPr>
          <w:rFonts w:cstheme="majorHAnsi"/>
          <w:sz w:val="24"/>
          <w:szCs w:val="24"/>
        </w:rPr>
      </w:pPr>
      <w:r w:rsidRPr="0085351C">
        <w:rPr>
          <w:rFonts w:cstheme="majorHAnsi"/>
          <w:noProof/>
          <w:sz w:val="24"/>
          <w:szCs w:val="24"/>
          <w:lang w:eastAsia="en-GB"/>
        </w:rPr>
        <w:drawing>
          <wp:anchor distT="0" distB="0" distL="114300" distR="114300" simplePos="0" relativeHeight="251650048" behindDoc="1" locked="0" layoutInCell="1" allowOverlap="1" wp14:anchorId="4A29C900" wp14:editId="0B1FD903">
            <wp:simplePos x="0" y="0"/>
            <wp:positionH relativeFrom="margin">
              <wp:posOffset>1168400</wp:posOffset>
            </wp:positionH>
            <wp:positionV relativeFrom="page">
              <wp:posOffset>914400</wp:posOffset>
            </wp:positionV>
            <wp:extent cx="2994660" cy="4493260"/>
            <wp:effectExtent l="0" t="0" r="0" b="2540"/>
            <wp:wrapTight wrapText="bothSides">
              <wp:wrapPolygon edited="0">
                <wp:start x="0" y="0"/>
                <wp:lineTo x="0" y="21521"/>
                <wp:lineTo x="21435" y="21521"/>
                <wp:lineTo x="21435"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newtonh_the-elevator-pitch.jpg"/>
                    <pic:cNvPicPr/>
                  </pic:nvPicPr>
                  <pic:blipFill>
                    <a:blip r:embed="rId11">
                      <a:extLst>
                        <a:ext uri="{28A0092B-C50C-407E-A947-70E740481C1C}">
                          <a14:useLocalDpi xmlns:a14="http://schemas.microsoft.com/office/drawing/2010/main" val="0"/>
                        </a:ext>
                      </a:extLst>
                    </a:blip>
                    <a:stretch>
                      <a:fillRect/>
                    </a:stretch>
                  </pic:blipFill>
                  <pic:spPr>
                    <a:xfrm>
                      <a:off x="0" y="0"/>
                      <a:ext cx="2994660" cy="4493260"/>
                    </a:xfrm>
                    <a:prstGeom prst="rect">
                      <a:avLst/>
                    </a:prstGeom>
                  </pic:spPr>
                </pic:pic>
              </a:graphicData>
            </a:graphic>
            <wp14:sizeRelH relativeFrom="margin">
              <wp14:pctWidth>0</wp14:pctWidth>
            </wp14:sizeRelH>
            <wp14:sizeRelV relativeFrom="margin">
              <wp14:pctHeight>0</wp14:pctHeight>
            </wp14:sizeRelV>
          </wp:anchor>
        </w:drawing>
      </w:r>
    </w:p>
    <w:p w14:paraId="526CA754" w14:textId="67E9343B" w:rsidR="00F12F57" w:rsidRDefault="00F12F57" w:rsidP="00753A14">
      <w:pPr>
        <w:spacing w:line="360" w:lineRule="auto"/>
        <w:rPr>
          <w:rFonts w:cstheme="majorHAnsi"/>
          <w:sz w:val="24"/>
          <w:szCs w:val="24"/>
        </w:rPr>
      </w:pPr>
    </w:p>
    <w:p w14:paraId="4238FC3B" w14:textId="4F98564E" w:rsidR="00F12F57" w:rsidRDefault="00F12F57" w:rsidP="00753A14">
      <w:pPr>
        <w:spacing w:line="360" w:lineRule="auto"/>
        <w:rPr>
          <w:rFonts w:cstheme="majorHAnsi"/>
          <w:sz w:val="24"/>
          <w:szCs w:val="24"/>
        </w:rPr>
      </w:pPr>
    </w:p>
    <w:p w14:paraId="3DA40823" w14:textId="75B11ECB" w:rsidR="00F12F57" w:rsidRDefault="00F12F57" w:rsidP="00753A14">
      <w:pPr>
        <w:spacing w:line="360" w:lineRule="auto"/>
        <w:rPr>
          <w:rFonts w:cstheme="majorHAnsi"/>
          <w:sz w:val="24"/>
          <w:szCs w:val="24"/>
        </w:rPr>
      </w:pPr>
    </w:p>
    <w:p w14:paraId="6A8EAF6F" w14:textId="6EFC2C75" w:rsidR="000649AE" w:rsidRDefault="000649AE" w:rsidP="00753A14">
      <w:pPr>
        <w:spacing w:line="360" w:lineRule="auto"/>
        <w:rPr>
          <w:rFonts w:cstheme="majorHAnsi"/>
          <w:sz w:val="24"/>
          <w:szCs w:val="24"/>
        </w:rPr>
      </w:pPr>
    </w:p>
    <w:p w14:paraId="69A4B652" w14:textId="32BD1576" w:rsidR="000649AE" w:rsidRDefault="000649AE" w:rsidP="00753A14">
      <w:pPr>
        <w:spacing w:line="360" w:lineRule="auto"/>
        <w:rPr>
          <w:rFonts w:cstheme="majorHAnsi"/>
          <w:sz w:val="24"/>
          <w:szCs w:val="24"/>
        </w:rPr>
      </w:pPr>
    </w:p>
    <w:p w14:paraId="5BA4BAE6" w14:textId="5CFC9CD5" w:rsidR="00D26B08" w:rsidRDefault="000649AE" w:rsidP="00753A14">
      <w:pPr>
        <w:spacing w:line="360" w:lineRule="auto"/>
        <w:rPr>
          <w:rFonts w:cstheme="majorHAnsi"/>
          <w:sz w:val="24"/>
          <w:szCs w:val="24"/>
        </w:rPr>
      </w:pPr>
      <w:r>
        <w:rPr>
          <w:noProof/>
          <w:lang w:eastAsia="en-GB"/>
        </w:rPr>
        <mc:AlternateContent>
          <mc:Choice Requires="wps">
            <w:drawing>
              <wp:anchor distT="0" distB="0" distL="114300" distR="114300" simplePos="0" relativeHeight="251659264" behindDoc="1" locked="0" layoutInCell="1" allowOverlap="1" wp14:anchorId="573DE52B" wp14:editId="4CF96BCE">
                <wp:simplePos x="0" y="0"/>
                <wp:positionH relativeFrom="margin">
                  <wp:posOffset>1212850</wp:posOffset>
                </wp:positionH>
                <wp:positionV relativeFrom="page">
                  <wp:posOffset>5502275</wp:posOffset>
                </wp:positionV>
                <wp:extent cx="2994660" cy="499110"/>
                <wp:effectExtent l="0" t="0" r="0" b="0"/>
                <wp:wrapTight wrapText="bothSides">
                  <wp:wrapPolygon edited="0">
                    <wp:start x="0" y="0"/>
                    <wp:lineTo x="0" y="20611"/>
                    <wp:lineTo x="21435" y="20611"/>
                    <wp:lineTo x="21435" y="0"/>
                    <wp:lineTo x="0" y="0"/>
                  </wp:wrapPolygon>
                </wp:wrapTight>
                <wp:docPr id="14" name="Text Box 14"/>
                <wp:cNvGraphicFramePr/>
                <a:graphic xmlns:a="http://schemas.openxmlformats.org/drawingml/2006/main">
                  <a:graphicData uri="http://schemas.microsoft.com/office/word/2010/wordprocessingShape">
                    <wps:wsp>
                      <wps:cNvSpPr txBox="1"/>
                      <wps:spPr>
                        <a:xfrm>
                          <a:off x="0" y="0"/>
                          <a:ext cx="2994660" cy="499110"/>
                        </a:xfrm>
                        <a:prstGeom prst="rect">
                          <a:avLst/>
                        </a:prstGeom>
                        <a:solidFill>
                          <a:prstClr val="white"/>
                        </a:solidFill>
                        <a:ln>
                          <a:noFill/>
                        </a:ln>
                      </wps:spPr>
                      <wps:txbx>
                        <w:txbxContent>
                          <w:p w14:paraId="14688A72" w14:textId="54BFCB45" w:rsidR="00235006" w:rsidRPr="00B43E0A" w:rsidRDefault="00235006" w:rsidP="00B43E0A">
                            <w:pPr>
                              <w:pStyle w:val="Caption"/>
                              <w:jc w:val="center"/>
                              <w:rPr>
                                <w:rFonts w:cstheme="majorHAnsi"/>
                                <w:noProof/>
                                <w:sz w:val="24"/>
                                <w:szCs w:val="24"/>
                              </w:rPr>
                            </w:pPr>
                            <w:bookmarkStart w:id="16" w:name="_Toc532897391"/>
                            <w:bookmarkStart w:id="17" w:name="_Toc532912754"/>
                            <w:r w:rsidRPr="00B43E0A">
                              <w:rPr>
                                <w:sz w:val="24"/>
                                <w:szCs w:val="24"/>
                              </w:rPr>
                              <w:t xml:space="preserve">Figure </w:t>
                            </w:r>
                            <w:r w:rsidRPr="00B43E0A">
                              <w:rPr>
                                <w:sz w:val="24"/>
                                <w:szCs w:val="24"/>
                              </w:rPr>
                              <w:fldChar w:fldCharType="begin"/>
                            </w:r>
                            <w:r w:rsidRPr="00B43E0A">
                              <w:rPr>
                                <w:sz w:val="24"/>
                                <w:szCs w:val="24"/>
                              </w:rPr>
                              <w:instrText xml:space="preserve"> SEQ Figure \* ARABIC </w:instrText>
                            </w:r>
                            <w:r w:rsidRPr="00B43E0A">
                              <w:rPr>
                                <w:sz w:val="24"/>
                                <w:szCs w:val="24"/>
                              </w:rPr>
                              <w:fldChar w:fldCharType="separate"/>
                            </w:r>
                            <w:r w:rsidR="00077128">
                              <w:rPr>
                                <w:noProof/>
                                <w:sz w:val="24"/>
                                <w:szCs w:val="24"/>
                              </w:rPr>
                              <w:t>4</w:t>
                            </w:r>
                            <w:r w:rsidRPr="00B43E0A">
                              <w:rPr>
                                <w:sz w:val="24"/>
                                <w:szCs w:val="24"/>
                              </w:rPr>
                              <w:fldChar w:fldCharType="end"/>
                            </w:r>
                            <w:r w:rsidRPr="00B43E0A">
                              <w:rPr>
                                <w:sz w:val="24"/>
                                <w:szCs w:val="24"/>
                              </w:rPr>
                              <w:t xml:space="preserve"> Newton, Woman into Man - Medium, 1979</w:t>
                            </w:r>
                            <w:bookmarkEnd w:id="16"/>
                            <w:bookmarkEnd w:id="1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73DE52B" id="Text Box 14" o:spid="_x0000_s1029" type="#_x0000_t202" style="position:absolute;margin-left:95.5pt;margin-top:433.25pt;width:235.8pt;height:39.3pt;z-index:-251657216;visibility:visible;mso-wrap-style:square;mso-wrap-distance-left:9pt;mso-wrap-distance-top:0;mso-wrap-distance-right:9pt;mso-wrap-distance-bottom:0;mso-position-horizontal:absolute;mso-position-horizontal-relative:margin;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" stroked="f">
                <v:textbox style="mso-fit-shape-to-text:t" inset="0,0,0,0">
                  <w:txbxContent>
                    <w:p w14:paraId="14688A72" w14:textId="54BFCB45" w:rsidR="00235006" w:rsidRPr="00B43E0A" w:rsidRDefault="00235006" w:rsidP="00B43E0A">
                      <w:pPr>
                        <w:pStyle w:val="Caption"/>
                        <w:jc w:val="center"/>
                        <w:rPr>
                          <w:rFonts w:cstheme="majorHAnsi"/>
                          <w:noProof/>
                          <w:sz w:val="24"/>
                          <w:szCs w:val="24"/>
                        </w:rPr>
                      </w:pPr>
                      <w:bookmarkStart w:id="23" w:name="_Toc532897391"/>
                      <w:bookmarkStart w:id="24" w:name="_Toc532912754"/>
                      <w:r w:rsidRPr="00B43E0A">
                        <w:rPr>
                          <w:sz w:val="24"/>
                          <w:szCs w:val="24"/>
                        </w:rPr>
                        <w:t xml:space="preserve">Figure </w:t>
                      </w:r>
                      <w:r w:rsidRPr="00B43E0A">
                        <w:rPr>
                          <w:sz w:val="24"/>
                          <w:szCs w:val="24"/>
                        </w:rPr>
                        <w:fldChar w:fldCharType="begin"/>
                      </w:r>
                      <w:r w:rsidRPr="00B43E0A">
                        <w:rPr>
                          <w:sz w:val="24"/>
                          <w:szCs w:val="24"/>
                        </w:rPr>
                        <w:instrText xml:space="preserve"> SEQ Figure \* ARABIC </w:instrText>
                      </w:r>
                      <w:r w:rsidRPr="00B43E0A">
                        <w:rPr>
                          <w:sz w:val="24"/>
                          <w:szCs w:val="24"/>
                        </w:rPr>
                        <w:fldChar w:fldCharType="separate"/>
                      </w:r>
                      <w:r w:rsidR="00077128">
                        <w:rPr>
                          <w:noProof/>
                          <w:sz w:val="24"/>
                          <w:szCs w:val="24"/>
                        </w:rPr>
                        <w:t>4</w:t>
                      </w:r>
                      <w:r w:rsidRPr="00B43E0A">
                        <w:rPr>
                          <w:sz w:val="24"/>
                          <w:szCs w:val="24"/>
                        </w:rPr>
                        <w:fldChar w:fldCharType="end"/>
                      </w:r>
                      <w:r w:rsidRPr="00B43E0A">
                        <w:rPr>
                          <w:sz w:val="24"/>
                          <w:szCs w:val="24"/>
                        </w:rPr>
                        <w:t xml:space="preserve"> Newton, Woman into Man - Medium, 1979</w:t>
                      </w:r>
                      <w:bookmarkEnd w:id="23"/>
                      <w:bookmarkEnd w:id="24"/>
                    </w:p>
                  </w:txbxContent>
                </v:textbox>
                <w10:wrap type="tight" anchorx="margin" anchory="page"/>
              </v:shape>
            </w:pict>
          </mc:Fallback>
        </mc:AlternateContent>
      </w:r>
      <w:r w:rsidR="00FE0890" w:rsidRPr="004E6B00">
        <w:rPr>
          <w:rFonts w:cstheme="majorHAnsi"/>
          <w:sz w:val="24"/>
          <w:szCs w:val="24"/>
        </w:rPr>
        <w:t xml:space="preserve">Newton </w:t>
      </w:r>
      <w:r w:rsidR="00200B18">
        <w:rPr>
          <w:rFonts w:cstheme="majorHAnsi"/>
          <w:sz w:val="24"/>
          <w:szCs w:val="24"/>
        </w:rPr>
        <w:t>took</w:t>
      </w:r>
      <w:r w:rsidR="00FE0890" w:rsidRPr="004E6B00">
        <w:rPr>
          <w:rFonts w:cstheme="majorHAnsi"/>
          <w:sz w:val="24"/>
          <w:szCs w:val="24"/>
        </w:rPr>
        <w:t xml:space="preserve"> this photograph</w:t>
      </w:r>
      <w:r w:rsidR="00200B18">
        <w:rPr>
          <w:rFonts w:cstheme="majorHAnsi"/>
          <w:sz w:val="24"/>
          <w:szCs w:val="24"/>
        </w:rPr>
        <w:t xml:space="preserve"> in 1979. It</w:t>
      </w:r>
      <w:r w:rsidR="00FE0890" w:rsidRPr="004E6B00">
        <w:rPr>
          <w:rFonts w:cstheme="majorHAnsi"/>
          <w:sz w:val="24"/>
          <w:szCs w:val="24"/>
        </w:rPr>
        <w:t xml:space="preserve"> shows a classic black and white composition</w:t>
      </w:r>
      <w:r w:rsidR="00200B18">
        <w:rPr>
          <w:rFonts w:cstheme="majorHAnsi"/>
          <w:sz w:val="24"/>
          <w:szCs w:val="24"/>
        </w:rPr>
        <w:t>,</w:t>
      </w:r>
      <w:r w:rsidR="00FE0890" w:rsidRPr="004E6B00">
        <w:rPr>
          <w:rFonts w:cstheme="majorHAnsi"/>
          <w:sz w:val="24"/>
          <w:szCs w:val="24"/>
        </w:rPr>
        <w:t xml:space="preserve"> structure</w:t>
      </w:r>
      <w:r w:rsidR="00200B18">
        <w:rPr>
          <w:rFonts w:cstheme="majorHAnsi"/>
          <w:sz w:val="24"/>
          <w:szCs w:val="24"/>
        </w:rPr>
        <w:t xml:space="preserve">d around the central </w:t>
      </w:r>
      <w:r w:rsidR="002B3B46" w:rsidRPr="004E6B00">
        <w:rPr>
          <w:rFonts w:cstheme="majorHAnsi"/>
          <w:sz w:val="24"/>
          <w:szCs w:val="24"/>
        </w:rPr>
        <w:t>couple</w:t>
      </w:r>
      <w:r w:rsidR="002B3B46">
        <w:rPr>
          <w:rFonts w:cstheme="majorHAnsi"/>
          <w:sz w:val="24"/>
          <w:szCs w:val="24"/>
        </w:rPr>
        <w:t>;</w:t>
      </w:r>
      <w:r w:rsidR="00A102A0">
        <w:rPr>
          <w:rFonts w:cstheme="majorHAnsi"/>
          <w:sz w:val="24"/>
          <w:szCs w:val="24"/>
        </w:rPr>
        <w:t xml:space="preserve"> the golden section definition is a ratio between tw</w:t>
      </w:r>
      <w:r w:rsidR="006C7FD1">
        <w:rPr>
          <w:rFonts w:cstheme="majorHAnsi"/>
          <w:sz w:val="24"/>
          <w:szCs w:val="24"/>
        </w:rPr>
        <w:t>o</w:t>
      </w:r>
      <w:r w:rsidR="00A102A0">
        <w:rPr>
          <w:rFonts w:cstheme="majorHAnsi"/>
          <w:sz w:val="24"/>
          <w:szCs w:val="24"/>
        </w:rPr>
        <w:t xml:space="preserve"> portions of a line or </w:t>
      </w:r>
      <w:r w:rsidR="002B3B46">
        <w:rPr>
          <w:rFonts w:cstheme="majorHAnsi"/>
          <w:sz w:val="24"/>
          <w:szCs w:val="24"/>
        </w:rPr>
        <w:t>two</w:t>
      </w:r>
      <w:r w:rsidR="00A102A0">
        <w:rPr>
          <w:rFonts w:cstheme="majorHAnsi"/>
          <w:sz w:val="24"/>
          <w:szCs w:val="24"/>
        </w:rPr>
        <w:t xml:space="preserve"> dimensions of a plan figure</w:t>
      </w:r>
      <w:r w:rsidR="00D26B08">
        <w:rPr>
          <w:rFonts w:cstheme="majorHAnsi"/>
          <w:sz w:val="24"/>
          <w:szCs w:val="24"/>
        </w:rPr>
        <w:t>.</w:t>
      </w:r>
      <w:r w:rsidR="00FE0890" w:rsidRPr="0085351C">
        <w:rPr>
          <w:rFonts w:cstheme="majorHAnsi"/>
          <w:sz w:val="24"/>
          <w:szCs w:val="24"/>
        </w:rPr>
        <w:t xml:space="preserve"> </w:t>
      </w:r>
      <w:r w:rsidR="00D26B08">
        <w:rPr>
          <w:rFonts w:cstheme="majorHAnsi"/>
          <w:sz w:val="24"/>
          <w:szCs w:val="24"/>
        </w:rPr>
        <w:t xml:space="preserve">How the golden section fits around Newton’s photograph on </w:t>
      </w:r>
      <w:r w:rsidR="00D26B08" w:rsidRPr="0085351C">
        <w:rPr>
          <w:rFonts w:cstheme="majorHAnsi"/>
          <w:sz w:val="24"/>
          <w:szCs w:val="24"/>
        </w:rPr>
        <w:t>Woman into Man-Medium</w:t>
      </w:r>
      <w:r w:rsidR="00D26B08">
        <w:rPr>
          <w:rFonts w:cstheme="majorHAnsi"/>
          <w:sz w:val="24"/>
          <w:szCs w:val="24"/>
        </w:rPr>
        <w:t xml:space="preserve"> shows off a specific co</w:t>
      </w:r>
      <w:r w:rsidR="00FC08C5">
        <w:rPr>
          <w:rFonts w:cstheme="majorHAnsi"/>
          <w:sz w:val="24"/>
          <w:szCs w:val="24"/>
        </w:rPr>
        <w:t xml:space="preserve">mposition of the two characters. </w:t>
      </w:r>
      <w:r w:rsidR="005A5A70">
        <w:rPr>
          <w:rFonts w:cstheme="majorHAnsi"/>
          <w:sz w:val="24"/>
          <w:szCs w:val="24"/>
        </w:rPr>
        <w:t>C</w:t>
      </w:r>
      <w:r w:rsidR="00FC08C5">
        <w:rPr>
          <w:rFonts w:cstheme="majorHAnsi"/>
          <w:sz w:val="24"/>
          <w:szCs w:val="24"/>
        </w:rPr>
        <w:t xml:space="preserve">apturing of this photograph has </w:t>
      </w:r>
      <w:r w:rsidR="0085555E">
        <w:rPr>
          <w:rFonts w:cstheme="majorHAnsi"/>
          <w:sz w:val="24"/>
          <w:szCs w:val="24"/>
        </w:rPr>
        <w:t>peculiar compos</w:t>
      </w:r>
      <w:r w:rsidR="002666B4">
        <w:rPr>
          <w:rFonts w:cstheme="majorHAnsi"/>
          <w:sz w:val="24"/>
          <w:szCs w:val="24"/>
        </w:rPr>
        <w:t>i</w:t>
      </w:r>
      <w:r w:rsidR="0085555E">
        <w:rPr>
          <w:rFonts w:cstheme="majorHAnsi"/>
          <w:sz w:val="24"/>
          <w:szCs w:val="24"/>
        </w:rPr>
        <w:t>tion</w:t>
      </w:r>
      <w:r w:rsidR="00CE092C">
        <w:rPr>
          <w:rFonts w:cstheme="majorHAnsi"/>
          <w:sz w:val="24"/>
          <w:szCs w:val="24"/>
        </w:rPr>
        <w:t xml:space="preserve"> as the pillar shows the main focus and has a narrow perspective that shows off a spiral movement. That how the golden section relates towards Newton’s photograph</w:t>
      </w:r>
      <w:r w:rsidR="002510DF">
        <w:rPr>
          <w:rFonts w:cstheme="majorHAnsi"/>
          <w:sz w:val="24"/>
          <w:szCs w:val="24"/>
        </w:rPr>
        <w:t>.</w:t>
      </w:r>
      <w:r w:rsidR="00CE092C">
        <w:rPr>
          <w:rFonts w:cstheme="majorHAnsi"/>
          <w:sz w:val="24"/>
          <w:szCs w:val="24"/>
        </w:rPr>
        <w:t xml:space="preserve"> </w:t>
      </w:r>
    </w:p>
    <w:p w14:paraId="71DD5CE5" w14:textId="2A6DEDB5" w:rsidR="00312497" w:rsidRDefault="00AF44C7" w:rsidP="00753A14">
      <w:pPr>
        <w:spacing w:line="360" w:lineRule="auto"/>
        <w:rPr>
          <w:rFonts w:cstheme="majorHAnsi"/>
          <w:sz w:val="24"/>
          <w:szCs w:val="24"/>
        </w:rPr>
      </w:pPr>
      <w:r w:rsidRPr="0085351C">
        <w:rPr>
          <w:rFonts w:cstheme="majorHAnsi"/>
          <w:sz w:val="24"/>
          <w:szCs w:val="24"/>
        </w:rPr>
        <w:t>Newton approaches the pose carefully but it also shows a graceful body position</w:t>
      </w:r>
      <w:r w:rsidR="004E6B00">
        <w:rPr>
          <w:rFonts w:cstheme="majorHAnsi"/>
          <w:sz w:val="24"/>
          <w:szCs w:val="24"/>
        </w:rPr>
        <w:t xml:space="preserve"> by how the couple is leaning at</w:t>
      </w:r>
      <w:r w:rsidR="0098064C" w:rsidRPr="0085351C">
        <w:rPr>
          <w:rFonts w:cstheme="majorHAnsi"/>
          <w:sz w:val="24"/>
          <w:szCs w:val="24"/>
        </w:rPr>
        <w:t xml:space="preserve"> an</w:t>
      </w:r>
      <w:r w:rsidRPr="0085351C">
        <w:rPr>
          <w:rFonts w:cstheme="majorHAnsi"/>
          <w:sz w:val="24"/>
          <w:szCs w:val="24"/>
        </w:rPr>
        <w:t xml:space="preserve"> </w:t>
      </w:r>
      <w:r w:rsidR="002B57C0" w:rsidRPr="0085351C">
        <w:rPr>
          <w:rFonts w:cstheme="majorHAnsi"/>
          <w:sz w:val="24"/>
          <w:szCs w:val="24"/>
        </w:rPr>
        <w:t>angle. T</w:t>
      </w:r>
      <w:r w:rsidR="00D80618" w:rsidRPr="0085351C">
        <w:rPr>
          <w:rFonts w:cstheme="majorHAnsi"/>
          <w:sz w:val="24"/>
          <w:szCs w:val="24"/>
        </w:rPr>
        <w:t>he</w:t>
      </w:r>
      <w:r w:rsidR="002B57C0" w:rsidRPr="0085351C">
        <w:rPr>
          <w:rFonts w:cstheme="majorHAnsi"/>
          <w:sz w:val="24"/>
          <w:szCs w:val="24"/>
        </w:rPr>
        <w:t xml:space="preserve"> </w:t>
      </w:r>
      <w:r w:rsidR="00200B18">
        <w:rPr>
          <w:rFonts w:cstheme="majorHAnsi"/>
          <w:sz w:val="24"/>
          <w:szCs w:val="24"/>
        </w:rPr>
        <w:t>por</w:t>
      </w:r>
      <w:r w:rsidR="007B25AB">
        <w:rPr>
          <w:rFonts w:cstheme="majorHAnsi"/>
          <w:sz w:val="24"/>
          <w:szCs w:val="24"/>
        </w:rPr>
        <w:t xml:space="preserve">trayal </w:t>
      </w:r>
      <w:r w:rsidR="00200B18">
        <w:rPr>
          <w:rFonts w:cstheme="majorHAnsi"/>
          <w:sz w:val="24"/>
          <w:szCs w:val="24"/>
        </w:rPr>
        <w:t>of the</w:t>
      </w:r>
      <w:r w:rsidR="007B25AB">
        <w:rPr>
          <w:rFonts w:cstheme="majorHAnsi"/>
          <w:sz w:val="24"/>
          <w:szCs w:val="24"/>
        </w:rPr>
        <w:t xml:space="preserve"> </w:t>
      </w:r>
      <w:r w:rsidR="007B25AB" w:rsidRPr="0085351C">
        <w:rPr>
          <w:rFonts w:cstheme="majorHAnsi"/>
          <w:sz w:val="24"/>
          <w:szCs w:val="24"/>
        </w:rPr>
        <w:t xml:space="preserve">photograph </w:t>
      </w:r>
      <w:r w:rsidR="007B25AB">
        <w:rPr>
          <w:rFonts w:cstheme="majorHAnsi"/>
          <w:sz w:val="24"/>
          <w:szCs w:val="24"/>
        </w:rPr>
        <w:t xml:space="preserve">shows the </w:t>
      </w:r>
      <w:r w:rsidR="002B57C0" w:rsidRPr="0085351C">
        <w:rPr>
          <w:rFonts w:cstheme="majorHAnsi"/>
          <w:sz w:val="24"/>
          <w:szCs w:val="24"/>
        </w:rPr>
        <w:t xml:space="preserve">woman as she is </w:t>
      </w:r>
      <w:r w:rsidR="00D80618" w:rsidRPr="0085351C">
        <w:rPr>
          <w:rFonts w:cstheme="majorHAnsi"/>
          <w:sz w:val="24"/>
          <w:szCs w:val="24"/>
        </w:rPr>
        <w:t>trapped</w:t>
      </w:r>
      <w:r w:rsidR="007D62CB" w:rsidRPr="0085351C">
        <w:rPr>
          <w:rFonts w:cstheme="majorHAnsi"/>
          <w:sz w:val="24"/>
          <w:szCs w:val="24"/>
        </w:rPr>
        <w:t xml:space="preserve"> to a</w:t>
      </w:r>
      <w:r w:rsidR="00D80618" w:rsidRPr="0085351C">
        <w:rPr>
          <w:rFonts w:cstheme="majorHAnsi"/>
          <w:sz w:val="24"/>
          <w:szCs w:val="24"/>
        </w:rPr>
        <w:t xml:space="preserve"> </w:t>
      </w:r>
      <w:r w:rsidR="002B57C0" w:rsidRPr="0085351C">
        <w:rPr>
          <w:rFonts w:cstheme="majorHAnsi"/>
          <w:sz w:val="24"/>
          <w:szCs w:val="24"/>
        </w:rPr>
        <w:t xml:space="preserve">confined </w:t>
      </w:r>
      <w:r w:rsidR="00D80618" w:rsidRPr="0085351C">
        <w:rPr>
          <w:rFonts w:cstheme="majorHAnsi"/>
          <w:sz w:val="24"/>
          <w:szCs w:val="24"/>
        </w:rPr>
        <w:t xml:space="preserve">space as she has her hand on the </w:t>
      </w:r>
      <w:r w:rsidR="00200B18">
        <w:rPr>
          <w:rFonts w:cstheme="majorHAnsi"/>
          <w:sz w:val="24"/>
          <w:szCs w:val="24"/>
        </w:rPr>
        <w:t>male character</w:t>
      </w:r>
      <w:r w:rsidR="007D62CB" w:rsidRPr="0085351C">
        <w:rPr>
          <w:rFonts w:cstheme="majorHAnsi"/>
          <w:sz w:val="24"/>
          <w:szCs w:val="24"/>
        </w:rPr>
        <w:t xml:space="preserve"> </w:t>
      </w:r>
      <w:r w:rsidR="00A501E3">
        <w:rPr>
          <w:rFonts w:cstheme="majorHAnsi"/>
          <w:sz w:val="24"/>
          <w:szCs w:val="24"/>
        </w:rPr>
        <w:t>that</w:t>
      </w:r>
      <w:r w:rsidR="007D62CB" w:rsidRPr="0085351C">
        <w:rPr>
          <w:rFonts w:cstheme="majorHAnsi"/>
          <w:sz w:val="24"/>
          <w:szCs w:val="24"/>
        </w:rPr>
        <w:t xml:space="preserve"> lean</w:t>
      </w:r>
      <w:r w:rsidR="00200B18">
        <w:rPr>
          <w:rFonts w:cstheme="majorHAnsi"/>
          <w:sz w:val="24"/>
          <w:szCs w:val="24"/>
        </w:rPr>
        <w:t>s</w:t>
      </w:r>
      <w:r w:rsidR="007D62CB" w:rsidRPr="0085351C">
        <w:rPr>
          <w:rFonts w:cstheme="majorHAnsi"/>
          <w:sz w:val="24"/>
          <w:szCs w:val="24"/>
        </w:rPr>
        <w:t xml:space="preserve"> towards her</w:t>
      </w:r>
      <w:r w:rsidR="00F074B1">
        <w:rPr>
          <w:rFonts w:cstheme="majorHAnsi"/>
          <w:sz w:val="24"/>
          <w:szCs w:val="24"/>
        </w:rPr>
        <w:t xml:space="preserve">. It shows the </w:t>
      </w:r>
      <w:r w:rsidR="0008494D">
        <w:rPr>
          <w:rFonts w:cstheme="majorHAnsi"/>
          <w:sz w:val="24"/>
          <w:szCs w:val="24"/>
        </w:rPr>
        <w:t xml:space="preserve">photograph </w:t>
      </w:r>
      <w:r w:rsidR="00F074B1">
        <w:rPr>
          <w:rFonts w:cstheme="majorHAnsi"/>
          <w:sz w:val="24"/>
          <w:szCs w:val="24"/>
        </w:rPr>
        <w:t xml:space="preserve">presents </w:t>
      </w:r>
      <w:r w:rsidR="0008494D">
        <w:rPr>
          <w:rFonts w:cstheme="majorHAnsi"/>
          <w:sz w:val="24"/>
          <w:szCs w:val="24"/>
        </w:rPr>
        <w:t>another perception</w:t>
      </w:r>
      <w:r w:rsidR="00200B18">
        <w:rPr>
          <w:rFonts w:cstheme="majorHAnsi"/>
          <w:sz w:val="24"/>
          <w:szCs w:val="24"/>
        </w:rPr>
        <w:t>. It would appear that the two</w:t>
      </w:r>
      <w:r w:rsidR="0091439A">
        <w:rPr>
          <w:rFonts w:cstheme="majorHAnsi"/>
          <w:sz w:val="24"/>
          <w:szCs w:val="24"/>
        </w:rPr>
        <w:t xml:space="preserve"> </w:t>
      </w:r>
      <w:r w:rsidR="00200B18">
        <w:rPr>
          <w:rFonts w:cstheme="majorHAnsi"/>
          <w:sz w:val="24"/>
          <w:szCs w:val="24"/>
        </w:rPr>
        <w:t>central characters are women and one por</w:t>
      </w:r>
      <w:r w:rsidR="0008494D">
        <w:rPr>
          <w:rFonts w:cstheme="majorHAnsi"/>
          <w:sz w:val="24"/>
          <w:szCs w:val="24"/>
        </w:rPr>
        <w:t>tray</w:t>
      </w:r>
      <w:r w:rsidR="00F074B1">
        <w:rPr>
          <w:rFonts w:cstheme="majorHAnsi"/>
          <w:sz w:val="24"/>
          <w:szCs w:val="24"/>
        </w:rPr>
        <w:t>s</w:t>
      </w:r>
      <w:r w:rsidR="0008494D">
        <w:rPr>
          <w:rFonts w:cstheme="majorHAnsi"/>
          <w:sz w:val="24"/>
          <w:szCs w:val="24"/>
        </w:rPr>
        <w:t xml:space="preserve"> the role </w:t>
      </w:r>
      <w:r w:rsidR="00200B18">
        <w:rPr>
          <w:rFonts w:cstheme="majorHAnsi"/>
          <w:sz w:val="24"/>
          <w:szCs w:val="24"/>
        </w:rPr>
        <w:t>of a man. I</w:t>
      </w:r>
      <w:r w:rsidR="0008494D">
        <w:rPr>
          <w:rFonts w:cstheme="majorHAnsi"/>
          <w:sz w:val="24"/>
          <w:szCs w:val="24"/>
        </w:rPr>
        <w:t xml:space="preserve">t shows a </w:t>
      </w:r>
      <w:r w:rsidR="0002053D">
        <w:rPr>
          <w:rFonts w:cstheme="majorHAnsi"/>
          <w:sz w:val="24"/>
          <w:szCs w:val="24"/>
        </w:rPr>
        <w:t xml:space="preserve">convincing </w:t>
      </w:r>
      <w:r w:rsidR="007B25AB">
        <w:rPr>
          <w:rFonts w:cstheme="majorHAnsi"/>
          <w:sz w:val="24"/>
          <w:szCs w:val="24"/>
        </w:rPr>
        <w:lastRenderedPageBreak/>
        <w:t xml:space="preserve">perspective </w:t>
      </w:r>
      <w:r w:rsidR="0008494D">
        <w:rPr>
          <w:rFonts w:cstheme="majorHAnsi"/>
          <w:sz w:val="24"/>
          <w:szCs w:val="24"/>
        </w:rPr>
        <w:t xml:space="preserve">to </w:t>
      </w:r>
      <w:r w:rsidR="00EB34C3">
        <w:rPr>
          <w:rFonts w:cstheme="majorHAnsi"/>
          <w:sz w:val="24"/>
          <w:szCs w:val="24"/>
        </w:rPr>
        <w:t>others,</w:t>
      </w:r>
      <w:r w:rsidR="00772B56">
        <w:rPr>
          <w:rFonts w:cstheme="majorHAnsi"/>
          <w:sz w:val="24"/>
          <w:szCs w:val="24"/>
        </w:rPr>
        <w:t xml:space="preserve"> </w:t>
      </w:r>
      <w:r w:rsidR="007B25AB">
        <w:rPr>
          <w:rFonts w:cstheme="majorHAnsi"/>
          <w:sz w:val="24"/>
          <w:szCs w:val="24"/>
        </w:rPr>
        <w:t>a</w:t>
      </w:r>
      <w:r w:rsidR="00772B56">
        <w:rPr>
          <w:rFonts w:cstheme="majorHAnsi"/>
          <w:sz w:val="24"/>
          <w:szCs w:val="24"/>
        </w:rPr>
        <w:t xml:space="preserve">s </w:t>
      </w:r>
      <w:r w:rsidR="007B25AB">
        <w:rPr>
          <w:rFonts w:cstheme="majorHAnsi"/>
          <w:sz w:val="24"/>
          <w:szCs w:val="24"/>
        </w:rPr>
        <w:t xml:space="preserve">it is </w:t>
      </w:r>
      <w:r w:rsidR="00200B18">
        <w:rPr>
          <w:rFonts w:cstheme="majorHAnsi"/>
          <w:sz w:val="24"/>
          <w:szCs w:val="24"/>
        </w:rPr>
        <w:t>a man. I</w:t>
      </w:r>
      <w:r w:rsidR="00772B56">
        <w:rPr>
          <w:rFonts w:cstheme="majorHAnsi"/>
          <w:sz w:val="24"/>
          <w:szCs w:val="24"/>
        </w:rPr>
        <w:t xml:space="preserve">t shows a clear </w:t>
      </w:r>
      <w:r w:rsidR="00035CA4">
        <w:rPr>
          <w:rFonts w:cstheme="majorHAnsi"/>
          <w:sz w:val="24"/>
          <w:szCs w:val="24"/>
        </w:rPr>
        <w:t>view as the woman is taking up</w:t>
      </w:r>
      <w:r w:rsidR="00243490">
        <w:rPr>
          <w:rFonts w:cstheme="majorHAnsi"/>
          <w:sz w:val="24"/>
          <w:szCs w:val="24"/>
        </w:rPr>
        <w:t xml:space="preserve"> the role </w:t>
      </w:r>
      <w:r w:rsidR="0058504C">
        <w:rPr>
          <w:noProof/>
          <w:lang w:eastAsia="en-GB"/>
        </w:rPr>
        <mc:AlternateContent>
          <mc:Choice Requires="wps">
            <w:drawing>
              <wp:anchor distT="0" distB="0" distL="114300" distR="114300" simplePos="0" relativeHeight="251662336" behindDoc="1" locked="0" layoutInCell="1" allowOverlap="1" wp14:anchorId="20E5D988" wp14:editId="0C0C9240">
                <wp:simplePos x="0" y="0"/>
                <wp:positionH relativeFrom="column">
                  <wp:posOffset>-19050</wp:posOffset>
                </wp:positionH>
                <wp:positionV relativeFrom="paragraph">
                  <wp:posOffset>3638550</wp:posOffset>
                </wp:positionV>
                <wp:extent cx="5661660" cy="313055"/>
                <wp:effectExtent l="0" t="0" r="0" b="0"/>
                <wp:wrapTight wrapText="bothSides">
                  <wp:wrapPolygon edited="0">
                    <wp:start x="0" y="0"/>
                    <wp:lineTo x="0" y="21600"/>
                    <wp:lineTo x="21600" y="21600"/>
                    <wp:lineTo x="21600" y="0"/>
                  </wp:wrapPolygon>
                </wp:wrapTight>
                <wp:docPr id="15" name="Text Box 15"/>
                <wp:cNvGraphicFramePr/>
                <a:graphic xmlns:a="http://schemas.openxmlformats.org/drawingml/2006/main">
                  <a:graphicData uri="http://schemas.microsoft.com/office/word/2010/wordprocessingShape">
                    <wps:wsp>
                      <wps:cNvSpPr txBox="1"/>
                      <wps:spPr>
                        <a:xfrm>
                          <a:off x="0" y="0"/>
                          <a:ext cx="5661660" cy="313055"/>
                        </a:xfrm>
                        <a:prstGeom prst="rect">
                          <a:avLst/>
                        </a:prstGeom>
                        <a:solidFill>
                          <a:prstClr val="white"/>
                        </a:solidFill>
                        <a:ln>
                          <a:noFill/>
                        </a:ln>
                      </wps:spPr>
                      <wps:txbx>
                        <w:txbxContent>
                          <w:p w14:paraId="0FB0A1D6" w14:textId="6A117AA7" w:rsidR="00235006" w:rsidRPr="00B43E0A" w:rsidRDefault="00235006" w:rsidP="00B43E0A">
                            <w:pPr>
                              <w:pStyle w:val="Caption"/>
                              <w:jc w:val="center"/>
                              <w:rPr>
                                <w:rFonts w:cstheme="majorHAnsi"/>
                                <w:sz w:val="24"/>
                                <w:szCs w:val="24"/>
                              </w:rPr>
                            </w:pPr>
                            <w:bookmarkStart w:id="18" w:name="_Toc532897392"/>
                            <w:bookmarkStart w:id="19" w:name="_Toc532912755"/>
                            <w:r w:rsidRPr="00B43E0A">
                              <w:rPr>
                                <w:sz w:val="24"/>
                                <w:szCs w:val="24"/>
                              </w:rPr>
                              <w:t xml:space="preserve">Figure </w:t>
                            </w:r>
                            <w:r w:rsidRPr="00B43E0A">
                              <w:rPr>
                                <w:sz w:val="24"/>
                                <w:szCs w:val="24"/>
                              </w:rPr>
                              <w:fldChar w:fldCharType="begin"/>
                            </w:r>
                            <w:r w:rsidRPr="00B43E0A">
                              <w:rPr>
                                <w:sz w:val="24"/>
                                <w:szCs w:val="24"/>
                              </w:rPr>
                              <w:instrText xml:space="preserve"> SEQ Figure \* ARABIC </w:instrText>
                            </w:r>
                            <w:r w:rsidRPr="00B43E0A">
                              <w:rPr>
                                <w:sz w:val="24"/>
                                <w:szCs w:val="24"/>
                              </w:rPr>
                              <w:fldChar w:fldCharType="separate"/>
                            </w:r>
                            <w:r w:rsidR="00077128">
                              <w:rPr>
                                <w:noProof/>
                                <w:sz w:val="24"/>
                                <w:szCs w:val="24"/>
                              </w:rPr>
                              <w:t>5</w:t>
                            </w:r>
                            <w:r w:rsidRPr="00B43E0A">
                              <w:rPr>
                                <w:sz w:val="24"/>
                                <w:szCs w:val="24"/>
                              </w:rPr>
                              <w:fldChar w:fldCharType="end"/>
                            </w:r>
                            <w:r w:rsidRPr="00B43E0A">
                              <w:rPr>
                                <w:sz w:val="24"/>
                                <w:szCs w:val="24"/>
                              </w:rPr>
                              <w:t xml:space="preserve"> Newton, Naked and Dressed, 1981</w:t>
                            </w:r>
                            <w:bookmarkEnd w:id="18"/>
                            <w:bookmarkEnd w:id="1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0E5D988" id="Text Box 15" o:spid="_x0000_s1030" type="#_x0000_t202" style="position:absolute;margin-left:-1.5pt;margin-top:286.5pt;width:445.8pt;height:24.65pt;z-index:-2516541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" stroked="f">
                <v:textbox style="mso-fit-shape-to-text:t" inset="0,0,0,0">
                  <w:txbxContent>
                    <w:p w14:paraId="0FB0A1D6" w14:textId="6A117AA7" w:rsidR="00235006" w:rsidRPr="00B43E0A" w:rsidRDefault="00235006" w:rsidP="00B43E0A">
                      <w:pPr>
                        <w:pStyle w:val="Caption"/>
                        <w:jc w:val="center"/>
                        <w:rPr>
                          <w:rFonts w:cstheme="majorHAnsi"/>
                          <w:sz w:val="24"/>
                          <w:szCs w:val="24"/>
                        </w:rPr>
                      </w:pPr>
                      <w:bookmarkStart w:id="27" w:name="_Toc532897392"/>
                      <w:bookmarkStart w:id="28" w:name="_Toc532912755"/>
                      <w:r w:rsidRPr="00B43E0A">
                        <w:rPr>
                          <w:sz w:val="24"/>
                          <w:szCs w:val="24"/>
                        </w:rPr>
                        <w:t xml:space="preserve">Figure </w:t>
                      </w:r>
                      <w:r w:rsidRPr="00B43E0A">
                        <w:rPr>
                          <w:sz w:val="24"/>
                          <w:szCs w:val="24"/>
                        </w:rPr>
                        <w:fldChar w:fldCharType="begin"/>
                      </w:r>
                      <w:r w:rsidRPr="00B43E0A">
                        <w:rPr>
                          <w:sz w:val="24"/>
                          <w:szCs w:val="24"/>
                        </w:rPr>
                        <w:instrText xml:space="preserve"> SEQ Figure \* ARABIC </w:instrText>
                      </w:r>
                      <w:r w:rsidRPr="00B43E0A">
                        <w:rPr>
                          <w:sz w:val="24"/>
                          <w:szCs w:val="24"/>
                        </w:rPr>
                        <w:fldChar w:fldCharType="separate"/>
                      </w:r>
                      <w:r w:rsidR="00077128">
                        <w:rPr>
                          <w:noProof/>
                          <w:sz w:val="24"/>
                          <w:szCs w:val="24"/>
                        </w:rPr>
                        <w:t>5</w:t>
                      </w:r>
                      <w:r w:rsidRPr="00B43E0A">
                        <w:rPr>
                          <w:sz w:val="24"/>
                          <w:szCs w:val="24"/>
                        </w:rPr>
                        <w:fldChar w:fldCharType="end"/>
                      </w:r>
                      <w:r w:rsidRPr="00B43E0A">
                        <w:rPr>
                          <w:sz w:val="24"/>
                          <w:szCs w:val="24"/>
                        </w:rPr>
                        <w:t xml:space="preserve"> Newton, Naked and Dressed, 1981</w:t>
                      </w:r>
                      <w:bookmarkEnd w:id="27"/>
                      <w:bookmarkEnd w:id="28"/>
                    </w:p>
                  </w:txbxContent>
                </v:textbox>
                <w10:wrap type="tight"/>
              </v:shape>
            </w:pict>
          </mc:Fallback>
        </mc:AlternateContent>
      </w:r>
      <w:r w:rsidR="00B43E0A" w:rsidRPr="0085351C">
        <w:rPr>
          <w:rFonts w:cstheme="majorHAnsi"/>
          <w:noProof/>
          <w:sz w:val="24"/>
          <w:szCs w:val="24"/>
          <w:lang w:eastAsia="en-GB"/>
        </w:rPr>
        <w:drawing>
          <wp:anchor distT="0" distB="0" distL="114300" distR="114300" simplePos="0" relativeHeight="251646976" behindDoc="1" locked="0" layoutInCell="1" allowOverlap="1" wp14:anchorId="3CEF9898" wp14:editId="4652A385">
            <wp:simplePos x="0" y="0"/>
            <wp:positionH relativeFrom="column">
              <wp:posOffset>-19050</wp:posOffset>
            </wp:positionH>
            <wp:positionV relativeFrom="page">
              <wp:posOffset>1752600</wp:posOffset>
            </wp:positionV>
            <wp:extent cx="5661660" cy="2743200"/>
            <wp:effectExtent l="0" t="0" r="0" b="0"/>
            <wp:wrapTight wrapText="bothSides">
              <wp:wrapPolygon edited="0">
                <wp:start x="0" y="0"/>
                <wp:lineTo x="0" y="21450"/>
                <wp:lineTo x="21513" y="21450"/>
                <wp:lineTo x="21513"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s-2.jpeg"/>
                    <pic:cNvPicPr/>
                  </pic:nvPicPr>
                  <pic:blipFill>
                    <a:blip r:embed="rId12">
                      <a:extLst>
                        <a:ext uri="{28A0092B-C50C-407E-A947-70E740481C1C}">
                          <a14:useLocalDpi xmlns:a14="http://schemas.microsoft.com/office/drawing/2010/main" val="0"/>
                        </a:ext>
                      </a:extLst>
                    </a:blip>
                    <a:stretch>
                      <a:fillRect/>
                    </a:stretch>
                  </pic:blipFill>
                  <pic:spPr>
                    <a:xfrm>
                      <a:off x="0" y="0"/>
                      <a:ext cx="5661660" cy="2743200"/>
                    </a:xfrm>
                    <a:prstGeom prst="rect">
                      <a:avLst/>
                    </a:prstGeom>
                  </pic:spPr>
                </pic:pic>
              </a:graphicData>
            </a:graphic>
            <wp14:sizeRelH relativeFrom="page">
              <wp14:pctWidth>0</wp14:pctWidth>
            </wp14:sizeRelH>
            <wp14:sizeRelV relativeFrom="page">
              <wp14:pctHeight>0</wp14:pctHeight>
            </wp14:sizeRelV>
          </wp:anchor>
        </w:drawing>
      </w:r>
      <w:r w:rsidR="00243490">
        <w:rPr>
          <w:rFonts w:cstheme="majorHAnsi"/>
          <w:sz w:val="24"/>
          <w:szCs w:val="24"/>
        </w:rPr>
        <w:t>of a man as she has a graceful hand, a structured and sharp jawline</w:t>
      </w:r>
      <w:r w:rsidR="00C6033A">
        <w:rPr>
          <w:rFonts w:cstheme="majorHAnsi"/>
          <w:sz w:val="24"/>
          <w:szCs w:val="24"/>
        </w:rPr>
        <w:t>.</w:t>
      </w:r>
      <w:r w:rsidR="00243490">
        <w:rPr>
          <w:rFonts w:cstheme="majorHAnsi"/>
          <w:sz w:val="24"/>
          <w:szCs w:val="24"/>
        </w:rPr>
        <w:t xml:space="preserve"> </w:t>
      </w:r>
    </w:p>
    <w:p w14:paraId="3A8D87CA" w14:textId="79935639" w:rsidR="007C1E91" w:rsidRPr="0085351C" w:rsidRDefault="007C1E91" w:rsidP="00753A14">
      <w:pPr>
        <w:spacing w:line="360" w:lineRule="auto"/>
        <w:rPr>
          <w:rFonts w:cstheme="majorHAnsi"/>
          <w:sz w:val="24"/>
          <w:szCs w:val="24"/>
        </w:rPr>
      </w:pPr>
    </w:p>
    <w:p w14:paraId="09398DD9" w14:textId="6197D74D" w:rsidR="00524EE4" w:rsidRDefault="004B23B1" w:rsidP="00753A14">
      <w:pPr>
        <w:spacing w:line="360" w:lineRule="auto"/>
        <w:rPr>
          <w:rFonts w:cstheme="majorHAnsi"/>
          <w:sz w:val="24"/>
          <w:szCs w:val="24"/>
        </w:rPr>
      </w:pPr>
      <w:r>
        <w:rPr>
          <w:rFonts w:cstheme="majorHAnsi"/>
          <w:sz w:val="24"/>
          <w:szCs w:val="24"/>
        </w:rPr>
        <w:t>T</w:t>
      </w:r>
      <w:r w:rsidR="00893EDB" w:rsidRPr="0085351C">
        <w:rPr>
          <w:rFonts w:cstheme="majorHAnsi"/>
          <w:sz w:val="24"/>
          <w:szCs w:val="24"/>
        </w:rPr>
        <w:t xml:space="preserve">he </w:t>
      </w:r>
      <w:r w:rsidR="00F13F73" w:rsidRPr="0085351C">
        <w:rPr>
          <w:rFonts w:cstheme="majorHAnsi"/>
          <w:sz w:val="24"/>
          <w:szCs w:val="24"/>
        </w:rPr>
        <w:t>‘</w:t>
      </w:r>
      <w:r w:rsidR="0054152C" w:rsidRPr="0085351C">
        <w:rPr>
          <w:rFonts w:cstheme="majorHAnsi"/>
          <w:sz w:val="24"/>
          <w:szCs w:val="24"/>
        </w:rPr>
        <w:t>naked and dressed</w:t>
      </w:r>
      <w:r w:rsidR="00F13F73" w:rsidRPr="0085351C">
        <w:rPr>
          <w:rFonts w:cstheme="majorHAnsi"/>
          <w:sz w:val="24"/>
          <w:szCs w:val="24"/>
        </w:rPr>
        <w:t>’</w:t>
      </w:r>
      <w:r w:rsidR="0054152C" w:rsidRPr="0085351C">
        <w:rPr>
          <w:rFonts w:cstheme="majorHAnsi"/>
          <w:sz w:val="24"/>
          <w:szCs w:val="24"/>
        </w:rPr>
        <w:t xml:space="preserve"> that </w:t>
      </w:r>
      <w:r w:rsidR="00594AE8" w:rsidRPr="0085351C">
        <w:rPr>
          <w:rFonts w:cstheme="majorHAnsi"/>
          <w:sz w:val="24"/>
          <w:szCs w:val="24"/>
        </w:rPr>
        <w:t>Newton</w:t>
      </w:r>
      <w:r w:rsidR="00B45CA0" w:rsidRPr="0085351C">
        <w:rPr>
          <w:rFonts w:cstheme="majorHAnsi"/>
          <w:sz w:val="24"/>
          <w:szCs w:val="24"/>
        </w:rPr>
        <w:t>’s</w:t>
      </w:r>
      <w:r w:rsidR="00594AE8" w:rsidRPr="0085351C">
        <w:rPr>
          <w:rFonts w:cstheme="majorHAnsi"/>
          <w:sz w:val="24"/>
          <w:szCs w:val="24"/>
        </w:rPr>
        <w:t xml:space="preserve"> </w:t>
      </w:r>
      <w:r w:rsidR="0054152C" w:rsidRPr="0085351C">
        <w:rPr>
          <w:rFonts w:cstheme="majorHAnsi"/>
          <w:sz w:val="24"/>
          <w:szCs w:val="24"/>
        </w:rPr>
        <w:t xml:space="preserve">photograph was to capture </w:t>
      </w:r>
      <w:r>
        <w:rPr>
          <w:rFonts w:cstheme="majorHAnsi"/>
          <w:sz w:val="24"/>
          <w:szCs w:val="24"/>
        </w:rPr>
        <w:t xml:space="preserve">a </w:t>
      </w:r>
      <w:r w:rsidR="0054152C" w:rsidRPr="0085351C">
        <w:rPr>
          <w:rFonts w:cstheme="majorHAnsi"/>
          <w:sz w:val="24"/>
          <w:szCs w:val="24"/>
        </w:rPr>
        <w:t xml:space="preserve">perspective on the </w:t>
      </w:r>
      <w:r w:rsidR="00030162">
        <w:rPr>
          <w:rFonts w:cstheme="majorHAnsi"/>
          <w:sz w:val="24"/>
          <w:szCs w:val="24"/>
        </w:rPr>
        <w:t xml:space="preserve">same </w:t>
      </w:r>
      <w:r w:rsidR="0054152C" w:rsidRPr="0085351C">
        <w:rPr>
          <w:rFonts w:cstheme="majorHAnsi"/>
          <w:sz w:val="24"/>
          <w:szCs w:val="24"/>
        </w:rPr>
        <w:t>position of both sides</w:t>
      </w:r>
      <w:r w:rsidR="00030162">
        <w:rPr>
          <w:rFonts w:cstheme="majorHAnsi"/>
          <w:sz w:val="24"/>
          <w:szCs w:val="24"/>
        </w:rPr>
        <w:t xml:space="preserve">, </w:t>
      </w:r>
      <w:r w:rsidR="0054152C" w:rsidRPr="0085351C">
        <w:rPr>
          <w:rFonts w:cstheme="majorHAnsi"/>
          <w:sz w:val="24"/>
          <w:szCs w:val="24"/>
        </w:rPr>
        <w:t xml:space="preserve">to see there are no differences of the women </w:t>
      </w:r>
      <w:r w:rsidR="00F13F73" w:rsidRPr="0085351C">
        <w:rPr>
          <w:rFonts w:cstheme="majorHAnsi"/>
          <w:sz w:val="24"/>
          <w:szCs w:val="24"/>
        </w:rPr>
        <w:t>wh</w:t>
      </w:r>
      <w:r w:rsidR="004257BC" w:rsidRPr="0085351C">
        <w:rPr>
          <w:rFonts w:cstheme="majorHAnsi"/>
          <w:sz w:val="24"/>
          <w:szCs w:val="24"/>
        </w:rPr>
        <w:t>o are modelling</w:t>
      </w:r>
      <w:r w:rsidR="00CE2B90">
        <w:rPr>
          <w:rFonts w:cstheme="majorHAnsi"/>
          <w:sz w:val="24"/>
          <w:szCs w:val="24"/>
        </w:rPr>
        <w:t xml:space="preserve"> but, </w:t>
      </w:r>
      <w:r w:rsidR="004257BC" w:rsidRPr="0085351C">
        <w:rPr>
          <w:rFonts w:cstheme="majorHAnsi"/>
          <w:sz w:val="24"/>
          <w:szCs w:val="24"/>
        </w:rPr>
        <w:t>these women are</w:t>
      </w:r>
      <w:r w:rsidR="00594AE8" w:rsidRPr="0085351C">
        <w:rPr>
          <w:rFonts w:cstheme="majorHAnsi"/>
          <w:sz w:val="24"/>
          <w:szCs w:val="24"/>
        </w:rPr>
        <w:t xml:space="preserve"> formal</w:t>
      </w:r>
      <w:r w:rsidR="004257BC" w:rsidRPr="0085351C">
        <w:rPr>
          <w:rFonts w:cstheme="majorHAnsi"/>
          <w:sz w:val="24"/>
          <w:szCs w:val="24"/>
        </w:rPr>
        <w:t>ly</w:t>
      </w:r>
      <w:r w:rsidR="00594AE8" w:rsidRPr="0085351C">
        <w:rPr>
          <w:rFonts w:cstheme="majorHAnsi"/>
          <w:sz w:val="24"/>
          <w:szCs w:val="24"/>
        </w:rPr>
        <w:t xml:space="preserve"> dressed </w:t>
      </w:r>
      <w:r w:rsidR="00A61EE7">
        <w:rPr>
          <w:rFonts w:cstheme="majorHAnsi"/>
          <w:sz w:val="24"/>
          <w:szCs w:val="24"/>
        </w:rPr>
        <w:t>in</w:t>
      </w:r>
      <w:r w:rsidR="00B45CA0" w:rsidRPr="0085351C">
        <w:rPr>
          <w:rFonts w:cstheme="majorHAnsi"/>
          <w:sz w:val="24"/>
          <w:szCs w:val="24"/>
        </w:rPr>
        <w:t xml:space="preserve"> suite</w:t>
      </w:r>
      <w:r w:rsidR="004257BC" w:rsidRPr="0085351C">
        <w:rPr>
          <w:rFonts w:cstheme="majorHAnsi"/>
          <w:sz w:val="24"/>
          <w:szCs w:val="24"/>
        </w:rPr>
        <w:t>s</w:t>
      </w:r>
      <w:r w:rsidR="00030162">
        <w:rPr>
          <w:rFonts w:cstheme="majorHAnsi"/>
          <w:sz w:val="24"/>
          <w:szCs w:val="24"/>
        </w:rPr>
        <w:t xml:space="preserve"> and </w:t>
      </w:r>
      <w:r w:rsidR="00F13F73" w:rsidRPr="0085351C">
        <w:rPr>
          <w:rFonts w:cstheme="majorHAnsi"/>
          <w:sz w:val="24"/>
          <w:szCs w:val="24"/>
        </w:rPr>
        <w:t xml:space="preserve">are </w:t>
      </w:r>
      <w:r w:rsidR="00BF342D" w:rsidRPr="0085351C">
        <w:rPr>
          <w:rFonts w:cstheme="majorHAnsi"/>
          <w:sz w:val="24"/>
          <w:szCs w:val="24"/>
        </w:rPr>
        <w:t xml:space="preserve">wearing </w:t>
      </w:r>
      <w:r w:rsidR="00030162">
        <w:rPr>
          <w:rFonts w:cstheme="majorHAnsi"/>
          <w:sz w:val="24"/>
          <w:szCs w:val="24"/>
        </w:rPr>
        <w:t xml:space="preserve">in </w:t>
      </w:r>
      <w:r w:rsidR="00F13F73" w:rsidRPr="0085351C">
        <w:rPr>
          <w:rFonts w:cstheme="majorHAnsi"/>
          <w:sz w:val="24"/>
          <w:szCs w:val="24"/>
        </w:rPr>
        <w:t>masculine gaze</w:t>
      </w:r>
      <w:r w:rsidR="004257BC" w:rsidRPr="0085351C">
        <w:rPr>
          <w:rFonts w:cstheme="majorHAnsi"/>
          <w:sz w:val="24"/>
          <w:szCs w:val="24"/>
        </w:rPr>
        <w:t xml:space="preserve"> to make a statement on who they as a woman.</w:t>
      </w:r>
      <w:r w:rsidR="00CE2B90">
        <w:rPr>
          <w:rFonts w:cstheme="majorHAnsi"/>
          <w:sz w:val="24"/>
          <w:szCs w:val="24"/>
        </w:rPr>
        <w:t xml:space="preserve"> In theory surrounding as women are wear formal suites that men have a phantasy therefor the feel for the submissive role as the woman, as the woman in the suite they feel more of the dominate one as the role of the man.  </w:t>
      </w:r>
      <w:r w:rsidR="004257BC" w:rsidRPr="00BA1DD4">
        <w:rPr>
          <w:rFonts w:cstheme="majorHAnsi"/>
          <w:sz w:val="24"/>
          <w:szCs w:val="24"/>
        </w:rPr>
        <w:t xml:space="preserve">“By contrast, a woman’s presence </w:t>
      </w:r>
      <w:r w:rsidR="003F0CC6" w:rsidRPr="00BA1DD4">
        <w:rPr>
          <w:rFonts w:cstheme="majorHAnsi"/>
          <w:sz w:val="24"/>
          <w:szCs w:val="24"/>
        </w:rPr>
        <w:t xml:space="preserve">expresses </w:t>
      </w:r>
      <w:r w:rsidR="004257BC" w:rsidRPr="00BA1DD4">
        <w:rPr>
          <w:rFonts w:cstheme="majorHAnsi"/>
          <w:sz w:val="24"/>
          <w:szCs w:val="24"/>
        </w:rPr>
        <w:t>her own attitude to herself, and defines what can and cannot be done to her”</w:t>
      </w:r>
      <w:r w:rsidR="0002053D">
        <w:rPr>
          <w:rFonts w:cstheme="majorHAnsi"/>
          <w:sz w:val="24"/>
          <w:szCs w:val="24"/>
        </w:rPr>
        <w:t xml:space="preserve"> </w:t>
      </w:r>
      <w:r w:rsidR="004257BC" w:rsidRPr="0085351C">
        <w:rPr>
          <w:rFonts w:cstheme="majorHAnsi"/>
          <w:sz w:val="24"/>
          <w:szCs w:val="24"/>
        </w:rPr>
        <w:t>(Berger, 1972, p46)</w:t>
      </w:r>
      <w:r w:rsidR="00BA1DD4">
        <w:rPr>
          <w:rFonts w:cstheme="majorHAnsi"/>
          <w:sz w:val="24"/>
          <w:szCs w:val="24"/>
        </w:rPr>
        <w:t xml:space="preserve">. </w:t>
      </w:r>
      <w:r w:rsidR="00893EDB" w:rsidRPr="0085351C">
        <w:rPr>
          <w:rFonts w:cstheme="majorHAnsi"/>
          <w:sz w:val="24"/>
          <w:szCs w:val="24"/>
        </w:rPr>
        <w:t xml:space="preserve">Berger quote applies the body image that defines women’s presence to expresses as a woman defines their bodies to be </w:t>
      </w:r>
      <w:r w:rsidR="004E6B00">
        <w:rPr>
          <w:rFonts w:cstheme="majorHAnsi"/>
          <w:sz w:val="24"/>
          <w:szCs w:val="24"/>
        </w:rPr>
        <w:t>s</w:t>
      </w:r>
      <w:r w:rsidR="00893EDB" w:rsidRPr="0085351C">
        <w:rPr>
          <w:rFonts w:cstheme="majorHAnsi"/>
          <w:sz w:val="24"/>
          <w:szCs w:val="24"/>
        </w:rPr>
        <w:t>p</w:t>
      </w:r>
      <w:r w:rsidR="004E6B00">
        <w:rPr>
          <w:rFonts w:cstheme="majorHAnsi"/>
          <w:sz w:val="24"/>
          <w:szCs w:val="24"/>
        </w:rPr>
        <w:t>ecific</w:t>
      </w:r>
      <w:r w:rsidR="00893EDB" w:rsidRPr="0085351C">
        <w:rPr>
          <w:rFonts w:cstheme="majorHAnsi"/>
          <w:sz w:val="24"/>
          <w:szCs w:val="24"/>
        </w:rPr>
        <w:t xml:space="preserve"> in what they wear towards the male gaze. </w:t>
      </w:r>
      <w:r w:rsidR="00C92FBC" w:rsidRPr="0085351C">
        <w:rPr>
          <w:rFonts w:cstheme="majorHAnsi"/>
          <w:sz w:val="24"/>
          <w:szCs w:val="24"/>
        </w:rPr>
        <w:t xml:space="preserve">Women state </w:t>
      </w:r>
      <w:r w:rsidR="004E6B00">
        <w:rPr>
          <w:rFonts w:cstheme="majorHAnsi"/>
          <w:sz w:val="24"/>
          <w:szCs w:val="24"/>
        </w:rPr>
        <w:t xml:space="preserve">themselves in what they wear that </w:t>
      </w:r>
      <w:r w:rsidR="00C92FBC" w:rsidRPr="0085351C">
        <w:rPr>
          <w:rFonts w:cstheme="majorHAnsi"/>
          <w:sz w:val="24"/>
          <w:szCs w:val="24"/>
        </w:rPr>
        <w:t xml:space="preserve">it is meant to be erotic or masculine in the eyes of men. </w:t>
      </w:r>
      <w:r w:rsidR="004257BC" w:rsidRPr="0008494D">
        <w:rPr>
          <w:rFonts w:cstheme="majorHAnsi"/>
          <w:sz w:val="24"/>
          <w:szCs w:val="24"/>
        </w:rPr>
        <w:t>T</w:t>
      </w:r>
      <w:r w:rsidR="00594AE8" w:rsidRPr="0008494D">
        <w:rPr>
          <w:rFonts w:cstheme="majorHAnsi"/>
          <w:sz w:val="24"/>
          <w:szCs w:val="24"/>
        </w:rPr>
        <w:t xml:space="preserve">he other </w:t>
      </w:r>
      <w:r w:rsidR="003F0CC6" w:rsidRPr="0008494D">
        <w:rPr>
          <w:rFonts w:cstheme="majorHAnsi"/>
          <w:sz w:val="24"/>
          <w:szCs w:val="24"/>
        </w:rPr>
        <w:t xml:space="preserve">side of </w:t>
      </w:r>
      <w:r w:rsidR="004E6B00" w:rsidRPr="0008494D">
        <w:rPr>
          <w:rFonts w:cstheme="majorHAnsi"/>
          <w:sz w:val="24"/>
          <w:szCs w:val="24"/>
        </w:rPr>
        <w:t xml:space="preserve">the </w:t>
      </w:r>
      <w:r w:rsidR="003F0CC6" w:rsidRPr="0008494D">
        <w:rPr>
          <w:rFonts w:cstheme="majorHAnsi"/>
          <w:sz w:val="24"/>
          <w:szCs w:val="24"/>
        </w:rPr>
        <w:t xml:space="preserve">photograph </w:t>
      </w:r>
      <w:r w:rsidR="00594AE8" w:rsidRPr="0008494D">
        <w:rPr>
          <w:rFonts w:cstheme="majorHAnsi"/>
          <w:sz w:val="24"/>
          <w:szCs w:val="24"/>
        </w:rPr>
        <w:t xml:space="preserve">is the same pose of walking </w:t>
      </w:r>
      <w:r w:rsidR="00B45CA0" w:rsidRPr="0008494D">
        <w:rPr>
          <w:rFonts w:cstheme="majorHAnsi"/>
          <w:sz w:val="24"/>
          <w:szCs w:val="24"/>
        </w:rPr>
        <w:t xml:space="preserve">position but naked </w:t>
      </w:r>
      <w:r w:rsidR="003F0CC6" w:rsidRPr="0008494D">
        <w:rPr>
          <w:rFonts w:cstheme="majorHAnsi"/>
          <w:sz w:val="24"/>
          <w:szCs w:val="24"/>
        </w:rPr>
        <w:t>to capture an erotic feel</w:t>
      </w:r>
      <w:r w:rsidR="00C92FBC" w:rsidRPr="0008494D">
        <w:rPr>
          <w:rFonts w:cstheme="majorHAnsi"/>
          <w:sz w:val="24"/>
          <w:szCs w:val="24"/>
        </w:rPr>
        <w:t xml:space="preserve"> to men as a </w:t>
      </w:r>
      <w:r w:rsidR="00EA45CE" w:rsidRPr="0008494D">
        <w:rPr>
          <w:rFonts w:cstheme="majorHAnsi"/>
          <w:sz w:val="24"/>
          <w:szCs w:val="24"/>
        </w:rPr>
        <w:t>phantasy to an objectification on the female body towards the male gaze.</w:t>
      </w:r>
      <w:r w:rsidR="0008494D">
        <w:rPr>
          <w:rFonts w:cstheme="majorHAnsi"/>
          <w:sz w:val="24"/>
          <w:szCs w:val="24"/>
        </w:rPr>
        <w:t xml:space="preserve"> </w:t>
      </w:r>
      <w:r w:rsidR="00E047DB">
        <w:rPr>
          <w:rFonts w:cstheme="majorHAnsi"/>
          <w:sz w:val="24"/>
          <w:szCs w:val="24"/>
        </w:rPr>
        <w:t xml:space="preserve"> </w:t>
      </w:r>
      <w:r w:rsidR="00EA45CE" w:rsidRPr="0085351C">
        <w:rPr>
          <w:rFonts w:cstheme="majorHAnsi"/>
          <w:sz w:val="24"/>
          <w:szCs w:val="24"/>
        </w:rPr>
        <w:t xml:space="preserve"> </w:t>
      </w:r>
    </w:p>
    <w:p w14:paraId="69A02C75" w14:textId="77777777" w:rsidR="00211654" w:rsidRDefault="00211654" w:rsidP="00753A14">
      <w:pPr>
        <w:spacing w:line="360" w:lineRule="auto"/>
        <w:rPr>
          <w:rFonts w:cstheme="majorHAnsi"/>
          <w:sz w:val="24"/>
          <w:szCs w:val="24"/>
        </w:rPr>
      </w:pPr>
    </w:p>
    <w:p w14:paraId="3167B025" w14:textId="2DA2CB0B" w:rsidR="00EA45CE" w:rsidRPr="0085351C" w:rsidRDefault="00524EE4" w:rsidP="00753A14">
      <w:pPr>
        <w:spacing w:line="360" w:lineRule="auto"/>
        <w:rPr>
          <w:rFonts w:cstheme="majorHAnsi"/>
          <w:sz w:val="24"/>
          <w:szCs w:val="24"/>
        </w:rPr>
      </w:pPr>
      <w:r w:rsidRPr="0085351C">
        <w:rPr>
          <w:rFonts w:cstheme="majorHAnsi"/>
          <w:sz w:val="24"/>
          <w:szCs w:val="24"/>
        </w:rPr>
        <w:lastRenderedPageBreak/>
        <w:t xml:space="preserve">Newton’s photograph Woman into Man-Medium, 1979 and Naked and dressed, 1981, they </w:t>
      </w:r>
      <w:r w:rsidR="00EA45CE" w:rsidRPr="0085351C">
        <w:rPr>
          <w:rFonts w:cstheme="majorHAnsi"/>
          <w:sz w:val="24"/>
          <w:szCs w:val="24"/>
        </w:rPr>
        <w:t>have a similar aspect o</w:t>
      </w:r>
      <w:r w:rsidR="0062243A" w:rsidRPr="0085351C">
        <w:rPr>
          <w:rFonts w:cstheme="majorHAnsi"/>
          <w:sz w:val="24"/>
          <w:szCs w:val="24"/>
        </w:rPr>
        <w:t>f male gaze; he c</w:t>
      </w:r>
      <w:r w:rsidR="002312E7" w:rsidRPr="0085351C">
        <w:rPr>
          <w:rFonts w:cstheme="majorHAnsi"/>
          <w:sz w:val="24"/>
          <w:szCs w:val="24"/>
        </w:rPr>
        <w:t xml:space="preserve">aptures the moment or statement </w:t>
      </w:r>
      <w:r w:rsidR="00645620" w:rsidRPr="0085351C">
        <w:rPr>
          <w:rFonts w:cstheme="majorHAnsi"/>
          <w:sz w:val="24"/>
          <w:szCs w:val="24"/>
        </w:rPr>
        <w:t xml:space="preserve">on </w:t>
      </w:r>
      <w:r w:rsidR="002312E7" w:rsidRPr="0085351C">
        <w:rPr>
          <w:rFonts w:cstheme="majorHAnsi"/>
          <w:sz w:val="24"/>
          <w:szCs w:val="24"/>
        </w:rPr>
        <w:t>what Newton</w:t>
      </w:r>
      <w:r w:rsidR="00645620" w:rsidRPr="0085351C">
        <w:rPr>
          <w:rFonts w:cstheme="majorHAnsi"/>
          <w:sz w:val="24"/>
          <w:szCs w:val="24"/>
        </w:rPr>
        <w:t xml:space="preserve"> </w:t>
      </w:r>
      <w:r w:rsidR="00B20E22" w:rsidRPr="0085351C">
        <w:rPr>
          <w:rFonts w:cstheme="majorHAnsi"/>
          <w:sz w:val="24"/>
          <w:szCs w:val="24"/>
        </w:rPr>
        <w:t xml:space="preserve">wanted his audience to relate to or understand </w:t>
      </w:r>
      <w:r w:rsidR="004D0F01" w:rsidRPr="0085351C">
        <w:rPr>
          <w:rFonts w:cstheme="majorHAnsi"/>
          <w:sz w:val="24"/>
          <w:szCs w:val="24"/>
        </w:rPr>
        <w:t>the</w:t>
      </w:r>
      <w:r w:rsidR="00B20E22" w:rsidRPr="0085351C">
        <w:rPr>
          <w:rFonts w:cstheme="majorHAnsi"/>
          <w:sz w:val="24"/>
          <w:szCs w:val="24"/>
        </w:rPr>
        <w:t xml:space="preserve"> way</w:t>
      </w:r>
      <w:r w:rsidR="004D0F01" w:rsidRPr="0085351C">
        <w:rPr>
          <w:rFonts w:cstheme="majorHAnsi"/>
          <w:sz w:val="24"/>
          <w:szCs w:val="24"/>
        </w:rPr>
        <w:t xml:space="preserve"> he</w:t>
      </w:r>
      <w:r w:rsidR="00B20E22" w:rsidRPr="0085351C">
        <w:rPr>
          <w:rFonts w:cstheme="majorHAnsi"/>
          <w:sz w:val="24"/>
          <w:szCs w:val="24"/>
        </w:rPr>
        <w:t xml:space="preserve"> think</w:t>
      </w:r>
      <w:r w:rsidR="004D0F01" w:rsidRPr="0085351C">
        <w:rPr>
          <w:rFonts w:cstheme="majorHAnsi"/>
          <w:sz w:val="24"/>
          <w:szCs w:val="24"/>
        </w:rPr>
        <w:t>s and sees. “</w:t>
      </w:r>
      <w:r w:rsidR="004D0F01" w:rsidRPr="005C7BFE">
        <w:rPr>
          <w:rFonts w:cstheme="majorHAnsi"/>
          <w:sz w:val="24"/>
          <w:szCs w:val="24"/>
        </w:rPr>
        <w:t>To be naked is to be oneself. To be naked is to be seen naked by others and yet not recognized for oneself.”</w:t>
      </w:r>
      <w:r w:rsidR="004D0F01" w:rsidRPr="0085351C">
        <w:rPr>
          <w:rFonts w:cstheme="majorHAnsi"/>
          <w:sz w:val="24"/>
          <w:szCs w:val="24"/>
        </w:rPr>
        <w:t xml:space="preserve"> (Berger, 1972, p54) </w:t>
      </w:r>
      <w:r w:rsidR="007371D8" w:rsidRPr="0085351C">
        <w:rPr>
          <w:rFonts w:cstheme="majorHAnsi"/>
          <w:sz w:val="24"/>
          <w:szCs w:val="24"/>
        </w:rPr>
        <w:t xml:space="preserve"> </w:t>
      </w:r>
    </w:p>
    <w:p w14:paraId="73B6A788" w14:textId="4546A8FE" w:rsidR="00E13ECF" w:rsidRDefault="00524EE4" w:rsidP="00753A14">
      <w:pPr>
        <w:spacing w:line="360" w:lineRule="auto"/>
        <w:jc w:val="center"/>
        <w:rPr>
          <w:rFonts w:cstheme="majorHAnsi"/>
          <w:sz w:val="24"/>
          <w:szCs w:val="24"/>
        </w:rPr>
      </w:pPr>
      <w:r w:rsidRPr="00CA6FAB">
        <w:rPr>
          <w:rFonts w:cstheme="majorHAnsi"/>
          <w:noProof/>
          <w:sz w:val="24"/>
          <w:szCs w:val="24"/>
          <w:lang w:eastAsia="en-GB"/>
        </w:rPr>
        <w:drawing>
          <wp:anchor distT="0" distB="0" distL="114300" distR="114300" simplePos="0" relativeHeight="251648000" behindDoc="1" locked="0" layoutInCell="1" allowOverlap="1" wp14:anchorId="7DA76E5C" wp14:editId="6FC5CB9D">
            <wp:simplePos x="0" y="0"/>
            <wp:positionH relativeFrom="margin">
              <wp:posOffset>1600200</wp:posOffset>
            </wp:positionH>
            <wp:positionV relativeFrom="paragraph">
              <wp:posOffset>65405</wp:posOffset>
            </wp:positionV>
            <wp:extent cx="2612390" cy="4572000"/>
            <wp:effectExtent l="0" t="0" r="0" b="0"/>
            <wp:wrapTight wrapText="bothSides">
              <wp:wrapPolygon edited="0">
                <wp:start x="0" y="0"/>
                <wp:lineTo x="0" y="21510"/>
                <wp:lineTo x="21421" y="21510"/>
                <wp:lineTo x="21421"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1978 - Yves Saint Laurent for the Trousers.jpg"/>
                    <pic:cNvPicPr/>
                  </pic:nvPicPr>
                  <pic:blipFill>
                    <a:blip r:embed="rId13">
                      <a:extLst>
                        <a:ext uri="{28A0092B-C50C-407E-A947-70E740481C1C}">
                          <a14:useLocalDpi xmlns:a14="http://schemas.microsoft.com/office/drawing/2010/main" val="0"/>
                        </a:ext>
                      </a:extLst>
                    </a:blip>
                    <a:stretch>
                      <a:fillRect/>
                    </a:stretch>
                  </pic:blipFill>
                  <pic:spPr>
                    <a:xfrm>
                      <a:off x="0" y="0"/>
                      <a:ext cx="2612390" cy="4572000"/>
                    </a:xfrm>
                    <a:prstGeom prst="rect">
                      <a:avLst/>
                    </a:prstGeom>
                  </pic:spPr>
                </pic:pic>
              </a:graphicData>
            </a:graphic>
            <wp14:sizeRelH relativeFrom="margin">
              <wp14:pctWidth>0</wp14:pctWidth>
            </wp14:sizeRelH>
            <wp14:sizeRelV relativeFrom="margin">
              <wp14:pctHeight>0</wp14:pctHeight>
            </wp14:sizeRelV>
          </wp:anchor>
        </w:drawing>
      </w:r>
    </w:p>
    <w:p w14:paraId="3858A33E" w14:textId="7FB6B69B" w:rsidR="00E13ECF" w:rsidRDefault="00E13ECF" w:rsidP="00753A14">
      <w:pPr>
        <w:spacing w:line="360" w:lineRule="auto"/>
        <w:jc w:val="center"/>
        <w:rPr>
          <w:rFonts w:cstheme="majorHAnsi"/>
          <w:sz w:val="24"/>
          <w:szCs w:val="24"/>
        </w:rPr>
      </w:pPr>
    </w:p>
    <w:p w14:paraId="06757013" w14:textId="50ECE357" w:rsidR="00E13ECF" w:rsidRDefault="00E13ECF" w:rsidP="00753A14">
      <w:pPr>
        <w:spacing w:line="360" w:lineRule="auto"/>
        <w:jc w:val="center"/>
        <w:rPr>
          <w:rFonts w:cstheme="majorHAnsi"/>
          <w:sz w:val="24"/>
          <w:szCs w:val="24"/>
        </w:rPr>
      </w:pPr>
    </w:p>
    <w:p w14:paraId="12829D07" w14:textId="3C5A92F2" w:rsidR="00E13ECF" w:rsidRDefault="00E13ECF" w:rsidP="00753A14">
      <w:pPr>
        <w:spacing w:line="360" w:lineRule="auto"/>
        <w:jc w:val="center"/>
        <w:rPr>
          <w:rFonts w:cstheme="majorHAnsi"/>
          <w:sz w:val="24"/>
          <w:szCs w:val="24"/>
        </w:rPr>
      </w:pPr>
    </w:p>
    <w:p w14:paraId="15109ED3" w14:textId="49F94BC4" w:rsidR="00E13ECF" w:rsidRDefault="00E13ECF" w:rsidP="00753A14">
      <w:pPr>
        <w:spacing w:line="360" w:lineRule="auto"/>
        <w:jc w:val="center"/>
        <w:rPr>
          <w:rFonts w:cstheme="majorHAnsi"/>
          <w:sz w:val="24"/>
          <w:szCs w:val="24"/>
        </w:rPr>
      </w:pPr>
    </w:p>
    <w:p w14:paraId="40EF65CE" w14:textId="61AA50C9" w:rsidR="00E13ECF" w:rsidRDefault="00E13ECF" w:rsidP="00753A14">
      <w:pPr>
        <w:spacing w:line="360" w:lineRule="auto"/>
        <w:jc w:val="center"/>
        <w:rPr>
          <w:rFonts w:cstheme="majorHAnsi"/>
          <w:sz w:val="24"/>
          <w:szCs w:val="24"/>
        </w:rPr>
      </w:pPr>
    </w:p>
    <w:p w14:paraId="57ECB874" w14:textId="712A6609" w:rsidR="00E13ECF" w:rsidRDefault="00E13ECF" w:rsidP="00E13ECF">
      <w:pPr>
        <w:spacing w:line="360" w:lineRule="auto"/>
        <w:rPr>
          <w:rFonts w:cstheme="majorHAnsi"/>
          <w:sz w:val="24"/>
          <w:szCs w:val="24"/>
        </w:rPr>
      </w:pPr>
    </w:p>
    <w:p w14:paraId="0798AADE" w14:textId="5F789FB8" w:rsidR="00E13ECF" w:rsidRDefault="00E13ECF" w:rsidP="00E13ECF">
      <w:pPr>
        <w:spacing w:line="360" w:lineRule="auto"/>
        <w:rPr>
          <w:rFonts w:cstheme="majorHAnsi"/>
          <w:sz w:val="24"/>
          <w:szCs w:val="24"/>
        </w:rPr>
      </w:pPr>
    </w:p>
    <w:p w14:paraId="4F2258BD" w14:textId="3E3E17CD" w:rsidR="00E13ECF" w:rsidRDefault="00E13ECF" w:rsidP="00E13ECF">
      <w:pPr>
        <w:spacing w:line="360" w:lineRule="auto"/>
        <w:rPr>
          <w:rFonts w:cstheme="majorHAnsi"/>
          <w:sz w:val="24"/>
          <w:szCs w:val="24"/>
        </w:rPr>
      </w:pPr>
    </w:p>
    <w:p w14:paraId="3991FF6D" w14:textId="0095C8AF" w:rsidR="00E13ECF" w:rsidRDefault="00E13ECF" w:rsidP="00E13ECF">
      <w:pPr>
        <w:spacing w:line="360" w:lineRule="auto"/>
        <w:rPr>
          <w:rFonts w:cstheme="majorHAnsi"/>
          <w:sz w:val="24"/>
          <w:szCs w:val="24"/>
        </w:rPr>
      </w:pPr>
    </w:p>
    <w:p w14:paraId="3834B708" w14:textId="172AAE06" w:rsidR="00E13ECF" w:rsidRDefault="00E13ECF" w:rsidP="00E13ECF">
      <w:pPr>
        <w:spacing w:line="360" w:lineRule="auto"/>
        <w:jc w:val="center"/>
        <w:rPr>
          <w:rFonts w:cstheme="majorHAnsi"/>
          <w:sz w:val="24"/>
          <w:szCs w:val="24"/>
        </w:rPr>
      </w:pPr>
    </w:p>
    <w:p w14:paraId="18E9AED0" w14:textId="0ACD9612" w:rsidR="00E13ECF" w:rsidRDefault="00E13ECF" w:rsidP="00E13ECF">
      <w:pPr>
        <w:spacing w:line="360" w:lineRule="auto"/>
        <w:jc w:val="center"/>
        <w:rPr>
          <w:rFonts w:cstheme="majorHAnsi"/>
          <w:sz w:val="24"/>
          <w:szCs w:val="24"/>
        </w:rPr>
      </w:pPr>
    </w:p>
    <w:p w14:paraId="6746ACED" w14:textId="70093798" w:rsidR="00E13ECF" w:rsidRDefault="0000466A" w:rsidP="00E13ECF">
      <w:pPr>
        <w:spacing w:line="360" w:lineRule="auto"/>
        <w:jc w:val="center"/>
        <w:rPr>
          <w:rFonts w:cstheme="majorHAnsi"/>
          <w:sz w:val="24"/>
          <w:szCs w:val="24"/>
        </w:rPr>
      </w:pPr>
      <w:r>
        <w:rPr>
          <w:noProof/>
          <w:lang w:eastAsia="en-GB"/>
        </w:rPr>
        <mc:AlternateContent>
          <mc:Choice Requires="wps">
            <w:drawing>
              <wp:anchor distT="0" distB="0" distL="114300" distR="114300" simplePos="0" relativeHeight="251656704" behindDoc="1" locked="0" layoutInCell="1" allowOverlap="1" wp14:anchorId="6A843F51" wp14:editId="770917E3">
                <wp:simplePos x="0" y="0"/>
                <wp:positionH relativeFrom="margin">
                  <wp:posOffset>1616121</wp:posOffset>
                </wp:positionH>
                <wp:positionV relativeFrom="paragraph">
                  <wp:posOffset>166920</wp:posOffset>
                </wp:positionV>
                <wp:extent cx="2612390" cy="313055"/>
                <wp:effectExtent l="0" t="0" r="0" b="0"/>
                <wp:wrapTight wrapText="bothSides">
                  <wp:wrapPolygon edited="0">
                    <wp:start x="0" y="0"/>
                    <wp:lineTo x="0" y="19716"/>
                    <wp:lineTo x="21421" y="19716"/>
                    <wp:lineTo x="21421" y="0"/>
                    <wp:lineTo x="0" y="0"/>
                  </wp:wrapPolygon>
                </wp:wrapTight>
                <wp:docPr id="16" name="Text Box 16"/>
                <wp:cNvGraphicFramePr/>
                <a:graphic xmlns:a="http://schemas.openxmlformats.org/drawingml/2006/main">
                  <a:graphicData uri="http://schemas.microsoft.com/office/word/2010/wordprocessingShape">
                    <wps:wsp>
                      <wps:cNvSpPr txBox="1"/>
                      <wps:spPr>
                        <a:xfrm>
                          <a:off x="0" y="0"/>
                          <a:ext cx="2612390" cy="313055"/>
                        </a:xfrm>
                        <a:prstGeom prst="rect">
                          <a:avLst/>
                        </a:prstGeom>
                        <a:solidFill>
                          <a:prstClr val="white"/>
                        </a:solidFill>
                        <a:ln>
                          <a:noFill/>
                        </a:ln>
                      </wps:spPr>
                      <wps:txbx>
                        <w:txbxContent>
                          <w:p w14:paraId="78FA75BB" w14:textId="2CCA5AD0" w:rsidR="00235006" w:rsidRPr="008B4AFE" w:rsidRDefault="00235006" w:rsidP="008B4AFE">
                            <w:pPr>
                              <w:pStyle w:val="Caption"/>
                              <w:jc w:val="center"/>
                              <w:rPr>
                                <w:rFonts w:cstheme="majorHAnsi"/>
                                <w:noProof/>
                                <w:sz w:val="24"/>
                                <w:szCs w:val="24"/>
                              </w:rPr>
                            </w:pPr>
                            <w:bookmarkStart w:id="20" w:name="_Toc532897393"/>
                            <w:bookmarkStart w:id="21" w:name="_Toc532912756"/>
                            <w:r w:rsidRPr="008B4AFE">
                              <w:rPr>
                                <w:sz w:val="24"/>
                                <w:szCs w:val="24"/>
                              </w:rPr>
                              <w:t xml:space="preserve">Figure </w:t>
                            </w:r>
                            <w:r w:rsidRPr="008B4AFE">
                              <w:rPr>
                                <w:sz w:val="24"/>
                                <w:szCs w:val="24"/>
                              </w:rPr>
                              <w:fldChar w:fldCharType="begin"/>
                            </w:r>
                            <w:r w:rsidRPr="008B4AFE">
                              <w:rPr>
                                <w:sz w:val="24"/>
                                <w:szCs w:val="24"/>
                              </w:rPr>
                              <w:instrText xml:space="preserve"> SEQ Figure \* ARABIC </w:instrText>
                            </w:r>
                            <w:r w:rsidRPr="008B4AFE">
                              <w:rPr>
                                <w:sz w:val="24"/>
                                <w:szCs w:val="24"/>
                              </w:rPr>
                              <w:fldChar w:fldCharType="separate"/>
                            </w:r>
                            <w:r w:rsidR="00077128">
                              <w:rPr>
                                <w:noProof/>
                                <w:sz w:val="24"/>
                                <w:szCs w:val="24"/>
                              </w:rPr>
                              <w:t>6</w:t>
                            </w:r>
                            <w:r w:rsidRPr="008B4AFE">
                              <w:rPr>
                                <w:sz w:val="24"/>
                                <w:szCs w:val="24"/>
                              </w:rPr>
                              <w:fldChar w:fldCharType="end"/>
                            </w:r>
                            <w:r w:rsidRPr="008B4AFE">
                              <w:rPr>
                                <w:sz w:val="24"/>
                                <w:szCs w:val="24"/>
                              </w:rPr>
                              <w:t xml:space="preserve"> Yves Saint Laurent, 1987</w:t>
                            </w:r>
                            <w:bookmarkEnd w:id="20"/>
                            <w:bookmarkEnd w:id="2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A843F51" id="Text Box 16" o:spid="_x0000_s1031" type="#_x0000_t202" style="position:absolute;left:0;text-align:left;margin-left:127.25pt;margin-top:13.15pt;width:205.7pt;height:24.65pt;z-index:-251659776;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" stroked="f">
                <v:textbox style="mso-fit-shape-to-text:t" inset="0,0,0,0">
                  <w:txbxContent>
                    <w:p w14:paraId="78FA75BB" w14:textId="2CCA5AD0" w:rsidR="00235006" w:rsidRPr="008B4AFE" w:rsidRDefault="00235006" w:rsidP="008B4AFE">
                      <w:pPr>
                        <w:pStyle w:val="Caption"/>
                        <w:jc w:val="center"/>
                        <w:rPr>
                          <w:rFonts w:cstheme="majorHAnsi"/>
                          <w:noProof/>
                          <w:sz w:val="24"/>
                          <w:szCs w:val="24"/>
                        </w:rPr>
                      </w:pPr>
                      <w:bookmarkStart w:id="31" w:name="_Toc532897393"/>
                      <w:bookmarkStart w:id="32" w:name="_Toc532912756"/>
                      <w:r w:rsidRPr="008B4AFE">
                        <w:rPr>
                          <w:sz w:val="24"/>
                          <w:szCs w:val="24"/>
                        </w:rPr>
                        <w:t xml:space="preserve">Figure </w:t>
                      </w:r>
                      <w:r w:rsidRPr="008B4AFE">
                        <w:rPr>
                          <w:sz w:val="24"/>
                          <w:szCs w:val="24"/>
                        </w:rPr>
                        <w:fldChar w:fldCharType="begin"/>
                      </w:r>
                      <w:r w:rsidRPr="008B4AFE">
                        <w:rPr>
                          <w:sz w:val="24"/>
                          <w:szCs w:val="24"/>
                        </w:rPr>
                        <w:instrText xml:space="preserve"> SEQ Figure \* ARABIC </w:instrText>
                      </w:r>
                      <w:r w:rsidRPr="008B4AFE">
                        <w:rPr>
                          <w:sz w:val="24"/>
                          <w:szCs w:val="24"/>
                        </w:rPr>
                        <w:fldChar w:fldCharType="separate"/>
                      </w:r>
                      <w:r w:rsidR="00077128">
                        <w:rPr>
                          <w:noProof/>
                          <w:sz w:val="24"/>
                          <w:szCs w:val="24"/>
                        </w:rPr>
                        <w:t>6</w:t>
                      </w:r>
                      <w:r w:rsidRPr="008B4AFE">
                        <w:rPr>
                          <w:sz w:val="24"/>
                          <w:szCs w:val="24"/>
                        </w:rPr>
                        <w:fldChar w:fldCharType="end"/>
                      </w:r>
                      <w:r w:rsidRPr="008B4AFE">
                        <w:rPr>
                          <w:sz w:val="24"/>
                          <w:szCs w:val="24"/>
                        </w:rPr>
                        <w:t xml:space="preserve"> Yves Saint Laurent, 1987</w:t>
                      </w:r>
                      <w:bookmarkEnd w:id="31"/>
                      <w:bookmarkEnd w:id="32"/>
                    </w:p>
                  </w:txbxContent>
                </v:textbox>
                <w10:wrap type="tight" anchorx="margin"/>
              </v:shape>
            </w:pict>
          </mc:Fallback>
        </mc:AlternateContent>
      </w:r>
    </w:p>
    <w:p w14:paraId="0AEB8E84" w14:textId="437EBC43" w:rsidR="00E13ECF" w:rsidRDefault="00E13ECF" w:rsidP="00753A14">
      <w:pPr>
        <w:spacing w:line="360" w:lineRule="auto"/>
        <w:jc w:val="center"/>
        <w:rPr>
          <w:rFonts w:cstheme="majorHAnsi"/>
          <w:sz w:val="24"/>
          <w:szCs w:val="24"/>
        </w:rPr>
      </w:pPr>
    </w:p>
    <w:p w14:paraId="757F438E" w14:textId="60EC2F7D" w:rsidR="009720FE" w:rsidRDefault="009720FE" w:rsidP="00753A14">
      <w:pPr>
        <w:spacing w:line="360" w:lineRule="auto"/>
        <w:jc w:val="center"/>
        <w:rPr>
          <w:rFonts w:cstheme="majorHAnsi"/>
          <w:sz w:val="24"/>
          <w:szCs w:val="24"/>
        </w:rPr>
      </w:pPr>
    </w:p>
    <w:p w14:paraId="6CA7AC99" w14:textId="5AEC6771" w:rsidR="00794D28" w:rsidRDefault="003256F3" w:rsidP="00753A14">
      <w:pPr>
        <w:spacing w:line="360" w:lineRule="auto"/>
        <w:jc w:val="center"/>
        <w:rPr>
          <w:rFonts w:cstheme="majorHAnsi"/>
          <w:sz w:val="24"/>
          <w:szCs w:val="24"/>
        </w:rPr>
      </w:pPr>
      <w:r>
        <w:rPr>
          <w:rFonts w:cstheme="majorHAnsi"/>
          <w:sz w:val="24"/>
          <w:szCs w:val="24"/>
        </w:rPr>
        <w:t xml:space="preserve"> </w:t>
      </w:r>
    </w:p>
    <w:p w14:paraId="25E8782C" w14:textId="1444F67C" w:rsidR="008B4AFE" w:rsidRDefault="008B4AFE" w:rsidP="00753A14">
      <w:pPr>
        <w:spacing w:line="360" w:lineRule="auto"/>
        <w:jc w:val="center"/>
        <w:rPr>
          <w:rFonts w:cstheme="majorHAnsi"/>
          <w:sz w:val="24"/>
          <w:szCs w:val="24"/>
        </w:rPr>
      </w:pPr>
    </w:p>
    <w:p w14:paraId="3C917E52" w14:textId="5BBC42C4" w:rsidR="008B4AFE" w:rsidRDefault="008B4AFE" w:rsidP="00753A14">
      <w:pPr>
        <w:spacing w:line="360" w:lineRule="auto"/>
        <w:jc w:val="center"/>
        <w:rPr>
          <w:rFonts w:cstheme="majorHAnsi"/>
          <w:sz w:val="24"/>
          <w:szCs w:val="24"/>
        </w:rPr>
      </w:pPr>
    </w:p>
    <w:p w14:paraId="28F6F472" w14:textId="3FC4FBAD" w:rsidR="008B4AFE" w:rsidRDefault="008B4AFE" w:rsidP="00753A14">
      <w:pPr>
        <w:spacing w:line="360" w:lineRule="auto"/>
        <w:jc w:val="center"/>
        <w:rPr>
          <w:rFonts w:cstheme="majorHAnsi"/>
          <w:sz w:val="24"/>
          <w:szCs w:val="24"/>
        </w:rPr>
      </w:pPr>
    </w:p>
    <w:p w14:paraId="6CF02800" w14:textId="6E72EAF1" w:rsidR="008B4AFE" w:rsidRDefault="0058504C" w:rsidP="00753A14">
      <w:pPr>
        <w:spacing w:line="360" w:lineRule="auto"/>
        <w:jc w:val="center"/>
        <w:rPr>
          <w:rFonts w:cstheme="majorHAnsi"/>
          <w:sz w:val="24"/>
          <w:szCs w:val="24"/>
        </w:rPr>
      </w:pPr>
      <w:r w:rsidRPr="0085351C">
        <w:rPr>
          <w:rFonts w:cstheme="majorHAnsi"/>
          <w:noProof/>
          <w:sz w:val="24"/>
          <w:szCs w:val="24"/>
          <w:lang w:eastAsia="en-GB"/>
        </w:rPr>
        <w:lastRenderedPageBreak/>
        <w:drawing>
          <wp:anchor distT="0" distB="0" distL="114300" distR="114300" simplePos="0" relativeHeight="251651072" behindDoc="1" locked="0" layoutInCell="1" allowOverlap="1" wp14:anchorId="1DB35756" wp14:editId="771F1EF1">
            <wp:simplePos x="0" y="0"/>
            <wp:positionH relativeFrom="margin">
              <wp:posOffset>1313815</wp:posOffset>
            </wp:positionH>
            <wp:positionV relativeFrom="page">
              <wp:posOffset>1028700</wp:posOffset>
            </wp:positionV>
            <wp:extent cx="3086735" cy="4604385"/>
            <wp:effectExtent l="0" t="0" r="0" b="5715"/>
            <wp:wrapTight wrapText="bothSides">
              <wp:wrapPolygon edited="0">
                <wp:start x="0" y="0"/>
                <wp:lineTo x="0" y="21537"/>
                <wp:lineTo x="21462" y="21537"/>
                <wp:lineTo x="21462"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evenge-by-Ellen-von-Unwerth-1.png"/>
                    <pic:cNvPicPr/>
                  </pic:nvPicPr>
                  <pic:blipFill>
                    <a:blip r:embed="rId14">
                      <a:extLst>
                        <a:ext uri="{28A0092B-C50C-407E-A947-70E740481C1C}">
                          <a14:useLocalDpi xmlns:a14="http://schemas.microsoft.com/office/drawing/2010/main" val="0"/>
                        </a:ext>
                      </a:extLst>
                    </a:blip>
                    <a:stretch>
                      <a:fillRect/>
                    </a:stretch>
                  </pic:blipFill>
                  <pic:spPr>
                    <a:xfrm>
                      <a:off x="0" y="0"/>
                      <a:ext cx="3086735" cy="4604385"/>
                    </a:xfrm>
                    <a:prstGeom prst="rect">
                      <a:avLst/>
                    </a:prstGeom>
                  </pic:spPr>
                </pic:pic>
              </a:graphicData>
            </a:graphic>
            <wp14:sizeRelH relativeFrom="page">
              <wp14:pctWidth>0</wp14:pctWidth>
            </wp14:sizeRelH>
            <wp14:sizeRelV relativeFrom="page">
              <wp14:pctHeight>0</wp14:pctHeight>
            </wp14:sizeRelV>
          </wp:anchor>
        </w:drawing>
      </w:r>
    </w:p>
    <w:p w14:paraId="0932F818" w14:textId="7BF5EBA4" w:rsidR="008B4AFE" w:rsidRDefault="008B4AFE" w:rsidP="00753A14">
      <w:pPr>
        <w:spacing w:line="360" w:lineRule="auto"/>
        <w:jc w:val="center"/>
        <w:rPr>
          <w:rFonts w:cstheme="majorHAnsi"/>
          <w:sz w:val="24"/>
          <w:szCs w:val="24"/>
        </w:rPr>
      </w:pPr>
    </w:p>
    <w:p w14:paraId="3E983600" w14:textId="7D837B0A" w:rsidR="008B4AFE" w:rsidRDefault="008B4AFE" w:rsidP="00753A14">
      <w:pPr>
        <w:spacing w:line="360" w:lineRule="auto"/>
        <w:jc w:val="center"/>
        <w:rPr>
          <w:rFonts w:cstheme="majorHAnsi"/>
          <w:sz w:val="24"/>
          <w:szCs w:val="24"/>
        </w:rPr>
      </w:pPr>
    </w:p>
    <w:p w14:paraId="2385C646" w14:textId="4A10195F" w:rsidR="008B4AFE" w:rsidRPr="0085351C" w:rsidRDefault="008B4AFE" w:rsidP="00753A14">
      <w:pPr>
        <w:spacing w:line="360" w:lineRule="auto"/>
        <w:jc w:val="center"/>
        <w:rPr>
          <w:rFonts w:cstheme="majorHAnsi"/>
          <w:sz w:val="24"/>
          <w:szCs w:val="24"/>
        </w:rPr>
      </w:pPr>
    </w:p>
    <w:p w14:paraId="5A43A200" w14:textId="13EC61DC" w:rsidR="00524EE4" w:rsidRDefault="00524EE4" w:rsidP="00753A14">
      <w:pPr>
        <w:spacing w:line="360" w:lineRule="auto"/>
        <w:rPr>
          <w:rFonts w:cstheme="majorHAnsi"/>
          <w:sz w:val="24"/>
          <w:szCs w:val="24"/>
        </w:rPr>
      </w:pPr>
    </w:p>
    <w:p w14:paraId="01C23C4B" w14:textId="2E104B9B" w:rsidR="00524EE4" w:rsidRDefault="00524EE4" w:rsidP="00753A14">
      <w:pPr>
        <w:spacing w:line="360" w:lineRule="auto"/>
        <w:rPr>
          <w:rFonts w:cstheme="majorHAnsi"/>
          <w:sz w:val="24"/>
          <w:szCs w:val="24"/>
        </w:rPr>
      </w:pPr>
    </w:p>
    <w:p w14:paraId="09B2B4A1" w14:textId="6CC3826C" w:rsidR="00524EE4" w:rsidRDefault="00524EE4" w:rsidP="00753A14">
      <w:pPr>
        <w:spacing w:line="360" w:lineRule="auto"/>
        <w:rPr>
          <w:rFonts w:cstheme="majorHAnsi"/>
          <w:sz w:val="24"/>
          <w:szCs w:val="24"/>
        </w:rPr>
      </w:pPr>
    </w:p>
    <w:p w14:paraId="48C9DCE0" w14:textId="39388799" w:rsidR="00524EE4" w:rsidRDefault="00524EE4" w:rsidP="00753A14">
      <w:pPr>
        <w:spacing w:line="360" w:lineRule="auto"/>
        <w:rPr>
          <w:rFonts w:cstheme="majorHAnsi"/>
          <w:sz w:val="24"/>
          <w:szCs w:val="24"/>
        </w:rPr>
      </w:pPr>
    </w:p>
    <w:p w14:paraId="2F679A0B" w14:textId="65C62152" w:rsidR="00524EE4" w:rsidRDefault="00524EE4" w:rsidP="00753A14">
      <w:pPr>
        <w:spacing w:line="360" w:lineRule="auto"/>
        <w:rPr>
          <w:rFonts w:cstheme="majorHAnsi"/>
          <w:sz w:val="24"/>
          <w:szCs w:val="24"/>
        </w:rPr>
      </w:pPr>
    </w:p>
    <w:p w14:paraId="3004B68D" w14:textId="48D064A4" w:rsidR="00524EE4" w:rsidRDefault="00524EE4" w:rsidP="00753A14">
      <w:pPr>
        <w:spacing w:line="360" w:lineRule="auto"/>
        <w:rPr>
          <w:rFonts w:cstheme="majorHAnsi"/>
          <w:sz w:val="24"/>
          <w:szCs w:val="24"/>
        </w:rPr>
      </w:pPr>
    </w:p>
    <w:p w14:paraId="75D1F97D" w14:textId="230E6B88" w:rsidR="00524EE4" w:rsidRDefault="00524EE4" w:rsidP="00753A14">
      <w:pPr>
        <w:spacing w:line="360" w:lineRule="auto"/>
        <w:rPr>
          <w:rFonts w:cstheme="majorHAnsi"/>
          <w:sz w:val="24"/>
          <w:szCs w:val="24"/>
        </w:rPr>
      </w:pPr>
    </w:p>
    <w:p w14:paraId="7581326C" w14:textId="306BAE7F" w:rsidR="00524EE4" w:rsidRDefault="00524EE4" w:rsidP="00753A14">
      <w:pPr>
        <w:spacing w:line="360" w:lineRule="auto"/>
        <w:rPr>
          <w:rFonts w:cstheme="majorHAnsi"/>
          <w:sz w:val="24"/>
          <w:szCs w:val="24"/>
        </w:rPr>
      </w:pPr>
    </w:p>
    <w:p w14:paraId="3AAA5F44" w14:textId="1F5C241A" w:rsidR="00524EE4" w:rsidRDefault="00211654" w:rsidP="00753A14">
      <w:pPr>
        <w:spacing w:line="360" w:lineRule="auto"/>
        <w:rPr>
          <w:rFonts w:cstheme="majorHAnsi"/>
          <w:sz w:val="24"/>
          <w:szCs w:val="24"/>
        </w:rPr>
      </w:pPr>
      <w:r>
        <w:rPr>
          <w:noProof/>
          <w:lang w:eastAsia="en-GB"/>
        </w:rPr>
        <mc:AlternateContent>
          <mc:Choice Requires="wps">
            <w:drawing>
              <wp:anchor distT="0" distB="0" distL="114300" distR="114300" simplePos="0" relativeHeight="251667456" behindDoc="1" locked="0" layoutInCell="1" allowOverlap="1" wp14:anchorId="2D066D9E" wp14:editId="4FA0481D">
                <wp:simplePos x="0" y="0"/>
                <wp:positionH relativeFrom="margin">
                  <wp:posOffset>1426210</wp:posOffset>
                </wp:positionH>
                <wp:positionV relativeFrom="paragraph">
                  <wp:posOffset>222929</wp:posOffset>
                </wp:positionV>
                <wp:extent cx="3009900" cy="234950"/>
                <wp:effectExtent l="0" t="0" r="12700" b="0"/>
                <wp:wrapTight wrapText="bothSides">
                  <wp:wrapPolygon edited="0">
                    <wp:start x="0" y="0"/>
                    <wp:lineTo x="0" y="18681"/>
                    <wp:lineTo x="21509" y="18681"/>
                    <wp:lineTo x="21509" y="0"/>
                    <wp:lineTo x="0" y="0"/>
                  </wp:wrapPolygon>
                </wp:wrapTight>
                <wp:docPr id="18" name="Text Box 18"/>
                <wp:cNvGraphicFramePr/>
                <a:graphic xmlns:a="http://schemas.openxmlformats.org/drawingml/2006/main">
                  <a:graphicData uri="http://schemas.microsoft.com/office/word/2010/wordprocessingShape">
                    <wps:wsp>
                      <wps:cNvSpPr txBox="1"/>
                      <wps:spPr>
                        <a:xfrm>
                          <a:off x="0" y="0"/>
                          <a:ext cx="3009900" cy="234950"/>
                        </a:xfrm>
                        <a:prstGeom prst="rect">
                          <a:avLst/>
                        </a:prstGeom>
                        <a:solidFill>
                          <a:prstClr val="white"/>
                        </a:solidFill>
                        <a:ln>
                          <a:noFill/>
                        </a:ln>
                      </wps:spPr>
                      <wps:txbx>
                        <w:txbxContent>
                          <w:p w14:paraId="309571BF" w14:textId="58B9F1EB" w:rsidR="00235006" w:rsidRPr="008B4AFE" w:rsidRDefault="00235006" w:rsidP="008B4AFE">
                            <w:pPr>
                              <w:pStyle w:val="Caption"/>
                              <w:jc w:val="center"/>
                              <w:rPr>
                                <w:rFonts w:cstheme="majorHAnsi"/>
                                <w:noProof/>
                                <w:sz w:val="24"/>
                                <w:szCs w:val="24"/>
                              </w:rPr>
                            </w:pPr>
                            <w:bookmarkStart w:id="22" w:name="_Toc532897394"/>
                            <w:bookmarkStart w:id="23" w:name="_Toc532912757"/>
                            <w:r w:rsidRPr="008B4AFE">
                              <w:rPr>
                                <w:sz w:val="24"/>
                                <w:szCs w:val="24"/>
                              </w:rPr>
                              <w:t xml:space="preserve">Figure </w:t>
                            </w:r>
                            <w:r w:rsidRPr="008B4AFE">
                              <w:rPr>
                                <w:sz w:val="24"/>
                                <w:szCs w:val="24"/>
                              </w:rPr>
                              <w:fldChar w:fldCharType="begin"/>
                            </w:r>
                            <w:r w:rsidRPr="008B4AFE">
                              <w:rPr>
                                <w:sz w:val="24"/>
                                <w:szCs w:val="24"/>
                              </w:rPr>
                              <w:instrText xml:space="preserve"> SEQ Figure \* ARABIC </w:instrText>
                            </w:r>
                            <w:r w:rsidRPr="008B4AFE">
                              <w:rPr>
                                <w:sz w:val="24"/>
                                <w:szCs w:val="24"/>
                              </w:rPr>
                              <w:fldChar w:fldCharType="separate"/>
                            </w:r>
                            <w:r w:rsidR="00077128">
                              <w:rPr>
                                <w:noProof/>
                                <w:sz w:val="24"/>
                                <w:szCs w:val="24"/>
                              </w:rPr>
                              <w:t>7</w:t>
                            </w:r>
                            <w:r w:rsidRPr="008B4AFE">
                              <w:rPr>
                                <w:sz w:val="24"/>
                                <w:szCs w:val="24"/>
                              </w:rPr>
                              <w:fldChar w:fldCharType="end"/>
                            </w:r>
                            <w:r>
                              <w:rPr>
                                <w:sz w:val="24"/>
                                <w:szCs w:val="24"/>
                              </w:rPr>
                              <w:t xml:space="preserve"> Lace up</w:t>
                            </w:r>
                            <w:r w:rsidRPr="008B4AFE">
                              <w:rPr>
                                <w:sz w:val="24"/>
                                <w:szCs w:val="24"/>
                              </w:rPr>
                              <w:t>, Unwerth, 2002</w:t>
                            </w:r>
                            <w:bookmarkEnd w:id="22"/>
                            <w:bookmarkEnd w:id="23"/>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066D9E" id="Text Box 18" o:spid="_x0000_s1032" type="#_x0000_t202" style="position:absolute;margin-left:112.3pt;margin-top:17.55pt;width:237pt;height:18.5pt;z-index:-2516490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" stroked="f">
                <v:textbox inset="0,0,0,0">
                  <w:txbxContent>
                    <w:p w14:paraId="309571BF" w14:textId="58B9F1EB" w:rsidR="00235006" w:rsidRPr="008B4AFE" w:rsidRDefault="00235006" w:rsidP="008B4AFE">
                      <w:pPr>
                        <w:pStyle w:val="Caption"/>
                        <w:jc w:val="center"/>
                        <w:rPr>
                          <w:rFonts w:cstheme="majorHAnsi"/>
                          <w:noProof/>
                          <w:sz w:val="24"/>
                          <w:szCs w:val="24"/>
                        </w:rPr>
                      </w:pPr>
                      <w:bookmarkStart w:id="35" w:name="_Toc532897394"/>
                      <w:bookmarkStart w:id="36" w:name="_Toc532912757"/>
                      <w:r w:rsidRPr="008B4AFE">
                        <w:rPr>
                          <w:sz w:val="24"/>
                          <w:szCs w:val="24"/>
                        </w:rPr>
                        <w:t xml:space="preserve">Figure </w:t>
                      </w:r>
                      <w:r w:rsidRPr="008B4AFE">
                        <w:rPr>
                          <w:sz w:val="24"/>
                          <w:szCs w:val="24"/>
                        </w:rPr>
                        <w:fldChar w:fldCharType="begin"/>
                      </w:r>
                      <w:r w:rsidRPr="008B4AFE">
                        <w:rPr>
                          <w:sz w:val="24"/>
                          <w:szCs w:val="24"/>
                        </w:rPr>
                        <w:instrText xml:space="preserve"> SEQ Figure \* ARABIC </w:instrText>
                      </w:r>
                      <w:r w:rsidRPr="008B4AFE">
                        <w:rPr>
                          <w:sz w:val="24"/>
                          <w:szCs w:val="24"/>
                        </w:rPr>
                        <w:fldChar w:fldCharType="separate"/>
                      </w:r>
                      <w:r w:rsidR="00077128">
                        <w:rPr>
                          <w:noProof/>
                          <w:sz w:val="24"/>
                          <w:szCs w:val="24"/>
                        </w:rPr>
                        <w:t>7</w:t>
                      </w:r>
                      <w:r w:rsidRPr="008B4AFE">
                        <w:rPr>
                          <w:sz w:val="24"/>
                          <w:szCs w:val="24"/>
                        </w:rPr>
                        <w:fldChar w:fldCharType="end"/>
                      </w:r>
                      <w:r>
                        <w:rPr>
                          <w:sz w:val="24"/>
                          <w:szCs w:val="24"/>
                        </w:rPr>
                        <w:t xml:space="preserve"> Lace up</w:t>
                      </w:r>
                      <w:r w:rsidRPr="008B4AFE">
                        <w:rPr>
                          <w:sz w:val="24"/>
                          <w:szCs w:val="24"/>
                        </w:rPr>
                        <w:t>, Unwerth, 2002</w:t>
                      </w:r>
                      <w:bookmarkEnd w:id="35"/>
                      <w:bookmarkEnd w:id="36"/>
                    </w:p>
                  </w:txbxContent>
                </v:textbox>
                <w10:wrap type="tight" anchorx="margin"/>
              </v:shape>
            </w:pict>
          </mc:Fallback>
        </mc:AlternateContent>
      </w:r>
    </w:p>
    <w:p w14:paraId="180ED1B9" w14:textId="58D5DBBF" w:rsidR="00524EE4" w:rsidRDefault="00524EE4" w:rsidP="00753A14">
      <w:pPr>
        <w:spacing w:line="360" w:lineRule="auto"/>
        <w:rPr>
          <w:rFonts w:cstheme="majorHAnsi"/>
          <w:sz w:val="24"/>
          <w:szCs w:val="24"/>
        </w:rPr>
      </w:pPr>
    </w:p>
    <w:p w14:paraId="321CCD27" w14:textId="6CB26D96" w:rsidR="004327E0" w:rsidRDefault="00794D28" w:rsidP="00753A14">
      <w:pPr>
        <w:spacing w:line="360" w:lineRule="auto"/>
        <w:rPr>
          <w:rFonts w:cstheme="majorHAnsi"/>
          <w:sz w:val="24"/>
          <w:szCs w:val="24"/>
          <w:highlight w:val="yellow"/>
        </w:rPr>
      </w:pPr>
      <w:r w:rsidRPr="0085351C">
        <w:rPr>
          <w:rFonts w:cstheme="majorHAnsi"/>
          <w:sz w:val="24"/>
          <w:szCs w:val="24"/>
        </w:rPr>
        <w:t xml:space="preserve">Ellen von Unwerth </w:t>
      </w:r>
      <w:r w:rsidR="00B82B1A" w:rsidRPr="0085351C">
        <w:rPr>
          <w:rFonts w:cstheme="majorHAnsi"/>
          <w:sz w:val="24"/>
          <w:szCs w:val="24"/>
        </w:rPr>
        <w:t>a German phot</w:t>
      </w:r>
      <w:r w:rsidR="00E55E3D" w:rsidRPr="0085351C">
        <w:rPr>
          <w:rFonts w:cstheme="majorHAnsi"/>
          <w:sz w:val="24"/>
          <w:szCs w:val="24"/>
        </w:rPr>
        <w:t>ographer specialises in the erotic playful in female im</w:t>
      </w:r>
      <w:r w:rsidRPr="0085351C">
        <w:rPr>
          <w:rFonts w:cstheme="majorHAnsi"/>
          <w:sz w:val="24"/>
          <w:szCs w:val="24"/>
        </w:rPr>
        <w:t>age, a high-fashion photography</w:t>
      </w:r>
      <w:r w:rsidR="00E55E3D" w:rsidRPr="0085351C">
        <w:rPr>
          <w:rFonts w:cstheme="majorHAnsi"/>
          <w:sz w:val="24"/>
          <w:szCs w:val="24"/>
        </w:rPr>
        <w:t>.</w:t>
      </w:r>
      <w:r w:rsidRPr="0085351C">
        <w:rPr>
          <w:rFonts w:cstheme="majorHAnsi"/>
          <w:sz w:val="24"/>
          <w:szCs w:val="24"/>
        </w:rPr>
        <w:t xml:space="preserve"> </w:t>
      </w:r>
      <w:r w:rsidR="00C911EA" w:rsidRPr="0085351C">
        <w:rPr>
          <w:rFonts w:cstheme="majorHAnsi"/>
          <w:sz w:val="24"/>
          <w:szCs w:val="24"/>
        </w:rPr>
        <w:t>“</w:t>
      </w:r>
      <w:r w:rsidR="00C911EA" w:rsidRPr="00BA1DD4">
        <w:rPr>
          <w:rFonts w:cstheme="majorHAnsi"/>
          <w:sz w:val="24"/>
          <w:szCs w:val="24"/>
        </w:rPr>
        <w:t>With an innate ability to capture a woman’s sensuality in any type of setting.”</w:t>
      </w:r>
      <w:r w:rsidR="00C911EA" w:rsidRPr="0085351C">
        <w:rPr>
          <w:rFonts w:cstheme="majorHAnsi"/>
          <w:sz w:val="24"/>
          <w:szCs w:val="24"/>
        </w:rPr>
        <w:t xml:space="preserve"> </w:t>
      </w:r>
      <w:r w:rsidR="00E14F2F">
        <w:rPr>
          <w:rFonts w:cstheme="majorHAnsi"/>
          <w:sz w:val="24"/>
          <w:szCs w:val="24"/>
        </w:rPr>
        <w:t>(</w:t>
      </w:r>
      <w:r w:rsidR="000350E5" w:rsidRPr="000350E5">
        <w:rPr>
          <w:rFonts w:cstheme="majorHAnsi"/>
          <w:sz w:val="24"/>
          <w:szCs w:val="24"/>
        </w:rPr>
        <w:t>Unwerth</w:t>
      </w:r>
      <w:r w:rsidR="000350E5">
        <w:rPr>
          <w:rFonts w:cstheme="majorHAnsi"/>
          <w:sz w:val="24"/>
          <w:szCs w:val="24"/>
        </w:rPr>
        <w:t>, 2018</w:t>
      </w:r>
      <w:r w:rsidR="009F05DA" w:rsidRPr="0085351C">
        <w:rPr>
          <w:rFonts w:cstheme="majorHAnsi"/>
          <w:sz w:val="24"/>
          <w:szCs w:val="24"/>
        </w:rPr>
        <w:t>)</w:t>
      </w:r>
      <w:r w:rsidR="00A61EE7">
        <w:rPr>
          <w:rFonts w:cstheme="majorHAnsi"/>
          <w:sz w:val="24"/>
          <w:szCs w:val="24"/>
        </w:rPr>
        <w:t>.</w:t>
      </w:r>
      <w:r w:rsidR="009F05DA" w:rsidRPr="0085351C">
        <w:rPr>
          <w:rFonts w:cstheme="majorHAnsi"/>
          <w:sz w:val="24"/>
          <w:szCs w:val="24"/>
        </w:rPr>
        <w:t xml:space="preserve"> </w:t>
      </w:r>
      <w:r w:rsidR="00A61EE7">
        <w:rPr>
          <w:rFonts w:cstheme="majorHAnsi"/>
          <w:sz w:val="24"/>
          <w:szCs w:val="24"/>
        </w:rPr>
        <w:t>Her way of photographing</w:t>
      </w:r>
      <w:r w:rsidR="00DE0CA5" w:rsidRPr="0085351C">
        <w:rPr>
          <w:rFonts w:cstheme="majorHAnsi"/>
          <w:sz w:val="24"/>
          <w:szCs w:val="24"/>
        </w:rPr>
        <w:t xml:space="preserve"> is completel</w:t>
      </w:r>
      <w:r w:rsidR="00110048" w:rsidRPr="0085351C">
        <w:rPr>
          <w:rFonts w:cstheme="majorHAnsi"/>
          <w:sz w:val="24"/>
          <w:szCs w:val="24"/>
        </w:rPr>
        <w:t>y</w:t>
      </w:r>
      <w:r w:rsidR="00A61EE7">
        <w:rPr>
          <w:rFonts w:cstheme="majorHAnsi"/>
          <w:sz w:val="24"/>
          <w:szCs w:val="24"/>
        </w:rPr>
        <w:t xml:space="preserve"> unique in fashion photography</w:t>
      </w:r>
      <w:r w:rsidR="00C911EA" w:rsidRPr="0085351C">
        <w:rPr>
          <w:rFonts w:cstheme="majorHAnsi"/>
          <w:sz w:val="24"/>
          <w:szCs w:val="24"/>
        </w:rPr>
        <w:t xml:space="preserve"> as </w:t>
      </w:r>
      <w:r w:rsidR="00110048" w:rsidRPr="0085351C">
        <w:rPr>
          <w:rFonts w:cstheme="majorHAnsi"/>
          <w:sz w:val="24"/>
          <w:szCs w:val="24"/>
        </w:rPr>
        <w:t>it shows a challenging perspective</w:t>
      </w:r>
      <w:r w:rsidR="00C911EA" w:rsidRPr="0085351C">
        <w:rPr>
          <w:rFonts w:cstheme="majorHAnsi"/>
          <w:sz w:val="24"/>
          <w:szCs w:val="24"/>
        </w:rPr>
        <w:t>;</w:t>
      </w:r>
      <w:r w:rsidR="00806FC9" w:rsidRPr="0085351C">
        <w:rPr>
          <w:rFonts w:cstheme="majorHAnsi"/>
          <w:sz w:val="24"/>
          <w:szCs w:val="24"/>
        </w:rPr>
        <w:t xml:space="preserve"> she ca</w:t>
      </w:r>
      <w:r w:rsidR="00C911EA" w:rsidRPr="0085351C">
        <w:rPr>
          <w:rFonts w:cstheme="majorHAnsi"/>
          <w:sz w:val="24"/>
          <w:szCs w:val="24"/>
        </w:rPr>
        <w:t xml:space="preserve">ptures the model in the setting of space. </w:t>
      </w:r>
      <w:r w:rsidR="00392028" w:rsidRPr="0085351C">
        <w:rPr>
          <w:rFonts w:cstheme="majorHAnsi"/>
          <w:sz w:val="24"/>
          <w:szCs w:val="24"/>
        </w:rPr>
        <w:t>The comparison</w:t>
      </w:r>
      <w:r w:rsidR="00104987" w:rsidRPr="0085351C">
        <w:rPr>
          <w:rFonts w:cstheme="majorHAnsi"/>
          <w:sz w:val="24"/>
          <w:szCs w:val="24"/>
        </w:rPr>
        <w:t xml:space="preserve"> with Helmut New</w:t>
      </w:r>
      <w:r w:rsidR="00EF5967" w:rsidRPr="0085351C">
        <w:rPr>
          <w:rFonts w:cstheme="majorHAnsi"/>
          <w:sz w:val="24"/>
          <w:szCs w:val="24"/>
        </w:rPr>
        <w:t xml:space="preserve">ton and Unwerth </w:t>
      </w:r>
      <w:r w:rsidR="00475F38" w:rsidRPr="0085351C">
        <w:rPr>
          <w:rFonts w:cstheme="majorHAnsi"/>
          <w:sz w:val="24"/>
          <w:szCs w:val="24"/>
        </w:rPr>
        <w:t>fashion photog</w:t>
      </w:r>
      <w:r w:rsidR="00A61EE7">
        <w:rPr>
          <w:rFonts w:cstheme="majorHAnsi"/>
          <w:sz w:val="24"/>
          <w:szCs w:val="24"/>
        </w:rPr>
        <w:t>raphy images that por</w:t>
      </w:r>
      <w:r w:rsidR="00475F38" w:rsidRPr="0085351C">
        <w:rPr>
          <w:rFonts w:cstheme="majorHAnsi"/>
          <w:sz w:val="24"/>
          <w:szCs w:val="24"/>
        </w:rPr>
        <w:t xml:space="preserve">trays the model as </w:t>
      </w:r>
      <w:r w:rsidR="00783854" w:rsidRPr="0085351C">
        <w:rPr>
          <w:rFonts w:cstheme="majorHAnsi"/>
          <w:sz w:val="24"/>
          <w:szCs w:val="24"/>
        </w:rPr>
        <w:t>an</w:t>
      </w:r>
      <w:r w:rsidR="00475F38" w:rsidRPr="0085351C">
        <w:rPr>
          <w:rFonts w:cstheme="majorHAnsi"/>
          <w:sz w:val="24"/>
          <w:szCs w:val="24"/>
        </w:rPr>
        <w:t xml:space="preserve"> object in their outcome and in a social media aspect to the male ga</w:t>
      </w:r>
      <w:r w:rsidR="00311256">
        <w:rPr>
          <w:rFonts w:cstheme="majorHAnsi"/>
          <w:sz w:val="24"/>
          <w:szCs w:val="24"/>
        </w:rPr>
        <w:t>ze. From</w:t>
      </w:r>
      <w:r w:rsidR="00A86DB9" w:rsidRPr="0085351C">
        <w:rPr>
          <w:rFonts w:cstheme="majorHAnsi"/>
          <w:sz w:val="24"/>
          <w:szCs w:val="24"/>
        </w:rPr>
        <w:t xml:space="preserve"> a cin</w:t>
      </w:r>
      <w:r w:rsidR="004A21CC" w:rsidRPr="0085351C">
        <w:rPr>
          <w:rFonts w:cstheme="majorHAnsi"/>
          <w:sz w:val="24"/>
          <w:szCs w:val="24"/>
        </w:rPr>
        <w:t xml:space="preserve">ematic </w:t>
      </w:r>
      <w:r w:rsidR="00104987" w:rsidRPr="0085351C">
        <w:rPr>
          <w:rFonts w:cstheme="majorHAnsi"/>
          <w:sz w:val="24"/>
          <w:szCs w:val="24"/>
        </w:rPr>
        <w:t>view</w:t>
      </w:r>
      <w:r w:rsidR="00311256">
        <w:rPr>
          <w:rFonts w:cstheme="majorHAnsi"/>
          <w:sz w:val="24"/>
          <w:szCs w:val="24"/>
        </w:rPr>
        <w:t>point,</w:t>
      </w:r>
      <w:r w:rsidR="00104987" w:rsidRPr="0085351C">
        <w:rPr>
          <w:rFonts w:cstheme="majorHAnsi"/>
          <w:sz w:val="24"/>
          <w:szCs w:val="24"/>
        </w:rPr>
        <w:t xml:space="preserve"> Mulvey </w:t>
      </w:r>
      <w:r w:rsidR="00311256">
        <w:rPr>
          <w:rFonts w:cstheme="majorHAnsi"/>
          <w:sz w:val="24"/>
          <w:szCs w:val="24"/>
        </w:rPr>
        <w:t>(</w:t>
      </w:r>
      <w:r w:rsidR="00311256" w:rsidRPr="0085351C">
        <w:rPr>
          <w:rFonts w:cstheme="majorHAnsi"/>
          <w:sz w:val="24"/>
          <w:szCs w:val="24"/>
        </w:rPr>
        <w:t>1999</w:t>
      </w:r>
      <w:r w:rsidR="00311256">
        <w:rPr>
          <w:rFonts w:cstheme="majorHAnsi"/>
          <w:sz w:val="24"/>
          <w:szCs w:val="24"/>
        </w:rPr>
        <w:t>) applies</w:t>
      </w:r>
      <w:r w:rsidR="00483FD1" w:rsidRPr="0085351C">
        <w:rPr>
          <w:rFonts w:cstheme="majorHAnsi"/>
          <w:sz w:val="24"/>
          <w:szCs w:val="24"/>
        </w:rPr>
        <w:t xml:space="preserve"> the male gaze </w:t>
      </w:r>
      <w:r w:rsidR="00311256">
        <w:rPr>
          <w:rFonts w:cstheme="majorHAnsi"/>
          <w:sz w:val="24"/>
          <w:szCs w:val="24"/>
        </w:rPr>
        <w:t>to explore</w:t>
      </w:r>
      <w:r w:rsidR="00A61EE7">
        <w:rPr>
          <w:rFonts w:cstheme="majorHAnsi"/>
          <w:sz w:val="24"/>
          <w:szCs w:val="24"/>
        </w:rPr>
        <w:t xml:space="preserve"> how the female has</w:t>
      </w:r>
      <w:r w:rsidR="00483FD1" w:rsidRPr="0085351C">
        <w:rPr>
          <w:rFonts w:cstheme="majorHAnsi"/>
          <w:sz w:val="24"/>
          <w:szCs w:val="24"/>
        </w:rPr>
        <w:t xml:space="preserve"> been seen through the lens of a camera. </w:t>
      </w:r>
      <w:r w:rsidR="0042367C" w:rsidRPr="0085351C">
        <w:rPr>
          <w:rFonts w:cstheme="majorHAnsi"/>
          <w:sz w:val="24"/>
          <w:szCs w:val="24"/>
        </w:rPr>
        <w:t>How Ellen von Unwerth and Helmut Newton</w:t>
      </w:r>
      <w:r w:rsidR="00D333AD" w:rsidRPr="0085351C">
        <w:rPr>
          <w:rFonts w:cstheme="majorHAnsi"/>
          <w:sz w:val="24"/>
          <w:szCs w:val="24"/>
        </w:rPr>
        <w:t xml:space="preserve"> relate to </w:t>
      </w:r>
      <w:r w:rsidR="008866B3" w:rsidRPr="0085351C">
        <w:rPr>
          <w:rFonts w:cstheme="majorHAnsi"/>
          <w:sz w:val="24"/>
          <w:szCs w:val="24"/>
        </w:rPr>
        <w:t>Mulvey</w:t>
      </w:r>
      <w:r w:rsidR="00A61EE7">
        <w:rPr>
          <w:rFonts w:cstheme="majorHAnsi"/>
          <w:sz w:val="24"/>
          <w:szCs w:val="24"/>
        </w:rPr>
        <w:t>’s</w:t>
      </w:r>
      <w:r w:rsidR="008866B3" w:rsidRPr="0085351C">
        <w:rPr>
          <w:rFonts w:cstheme="majorHAnsi"/>
          <w:sz w:val="24"/>
          <w:szCs w:val="24"/>
        </w:rPr>
        <w:t xml:space="preserve"> theory in </w:t>
      </w:r>
      <w:r w:rsidR="008866B3" w:rsidRPr="0085351C">
        <w:rPr>
          <w:rFonts w:cstheme="majorHAnsi"/>
          <w:i/>
          <w:sz w:val="24"/>
          <w:szCs w:val="24"/>
        </w:rPr>
        <w:t>Visual Pleasure and Narrative Cinema’</w:t>
      </w:r>
      <w:r w:rsidR="008866B3" w:rsidRPr="0085351C">
        <w:rPr>
          <w:rFonts w:cstheme="majorHAnsi"/>
          <w:sz w:val="24"/>
          <w:szCs w:val="24"/>
        </w:rPr>
        <w:t xml:space="preserve"> Newton and Unwerth photo</w:t>
      </w:r>
      <w:r w:rsidR="00CA49E4" w:rsidRPr="0085351C">
        <w:rPr>
          <w:rFonts w:cstheme="majorHAnsi"/>
          <w:sz w:val="24"/>
          <w:szCs w:val="24"/>
        </w:rPr>
        <w:t>graphy images</w:t>
      </w:r>
      <w:r w:rsidR="00FB1276" w:rsidRPr="0085351C">
        <w:rPr>
          <w:rFonts w:cstheme="majorHAnsi"/>
          <w:sz w:val="24"/>
          <w:szCs w:val="24"/>
        </w:rPr>
        <w:t xml:space="preserve"> shows a</w:t>
      </w:r>
      <w:r w:rsidR="000350E5">
        <w:rPr>
          <w:rFonts w:cstheme="majorHAnsi"/>
          <w:sz w:val="24"/>
          <w:szCs w:val="24"/>
        </w:rPr>
        <w:t>n</w:t>
      </w:r>
      <w:r w:rsidR="00FB1276" w:rsidRPr="0085351C">
        <w:rPr>
          <w:rFonts w:cstheme="majorHAnsi"/>
          <w:sz w:val="24"/>
          <w:szCs w:val="24"/>
        </w:rPr>
        <w:t xml:space="preserve"> erotic </w:t>
      </w:r>
      <w:r w:rsidR="008E2877" w:rsidRPr="0085351C">
        <w:rPr>
          <w:rFonts w:cstheme="majorHAnsi"/>
          <w:sz w:val="24"/>
          <w:szCs w:val="24"/>
        </w:rPr>
        <w:t>perspective from the model as it shows</w:t>
      </w:r>
      <w:r w:rsidR="00FB1276" w:rsidRPr="0085351C">
        <w:rPr>
          <w:rFonts w:cstheme="majorHAnsi"/>
          <w:sz w:val="24"/>
          <w:szCs w:val="24"/>
        </w:rPr>
        <w:t xml:space="preserve"> sexual desire for the male </w:t>
      </w:r>
      <w:r w:rsidR="00CE1674" w:rsidRPr="0085351C">
        <w:rPr>
          <w:rFonts w:cstheme="majorHAnsi"/>
          <w:sz w:val="24"/>
          <w:szCs w:val="24"/>
        </w:rPr>
        <w:t>to gaze upon the female</w:t>
      </w:r>
      <w:r w:rsidR="00376FD6" w:rsidRPr="0085351C">
        <w:rPr>
          <w:rFonts w:cstheme="majorHAnsi"/>
          <w:sz w:val="24"/>
          <w:szCs w:val="24"/>
        </w:rPr>
        <w:t xml:space="preserve"> </w:t>
      </w:r>
      <w:r w:rsidR="00525B04" w:rsidRPr="0085351C">
        <w:rPr>
          <w:rFonts w:cstheme="majorHAnsi"/>
          <w:sz w:val="24"/>
          <w:szCs w:val="24"/>
        </w:rPr>
        <w:t xml:space="preserve">body. </w:t>
      </w:r>
      <w:r w:rsidR="0085351C" w:rsidRPr="00BA1DD4">
        <w:rPr>
          <w:rFonts w:cstheme="majorHAnsi"/>
          <w:sz w:val="24"/>
          <w:szCs w:val="24"/>
        </w:rPr>
        <w:t>“A woman responding with calculated charm to the man whom she imagines looking at her.”</w:t>
      </w:r>
      <w:r w:rsidR="0085351C">
        <w:rPr>
          <w:rFonts w:cstheme="majorHAnsi"/>
          <w:sz w:val="24"/>
          <w:szCs w:val="24"/>
        </w:rPr>
        <w:t xml:space="preserve"> (Berger, 1972, p55)</w:t>
      </w:r>
      <w:r w:rsidR="00A61EE7">
        <w:rPr>
          <w:rFonts w:cstheme="majorHAnsi"/>
          <w:sz w:val="24"/>
          <w:szCs w:val="24"/>
        </w:rPr>
        <w:t xml:space="preserve">. The </w:t>
      </w:r>
      <w:r w:rsidR="00A61EE7">
        <w:rPr>
          <w:rFonts w:cstheme="majorHAnsi"/>
          <w:sz w:val="24"/>
          <w:szCs w:val="24"/>
        </w:rPr>
        <w:lastRenderedPageBreak/>
        <w:t>point of Berg</w:t>
      </w:r>
      <w:r w:rsidR="001E16B5">
        <w:rPr>
          <w:rFonts w:cstheme="majorHAnsi"/>
          <w:sz w:val="24"/>
          <w:szCs w:val="24"/>
        </w:rPr>
        <w:t>er thought through this quote relates towards the argument on th</w:t>
      </w:r>
      <w:r w:rsidR="004A065D">
        <w:rPr>
          <w:rFonts w:cstheme="majorHAnsi"/>
          <w:sz w:val="24"/>
          <w:szCs w:val="24"/>
        </w:rPr>
        <w:t>e male gaze, it shows the woman’s behav</w:t>
      </w:r>
      <w:r w:rsidR="00217813">
        <w:rPr>
          <w:rFonts w:cstheme="majorHAnsi"/>
          <w:sz w:val="24"/>
          <w:szCs w:val="24"/>
        </w:rPr>
        <w:t xml:space="preserve">iour </w:t>
      </w:r>
      <w:r w:rsidR="009C76D6">
        <w:rPr>
          <w:rFonts w:cstheme="majorHAnsi"/>
          <w:sz w:val="24"/>
          <w:szCs w:val="24"/>
        </w:rPr>
        <w:t xml:space="preserve">with a </w:t>
      </w:r>
      <w:r w:rsidR="009C76D6" w:rsidRPr="009C76D6">
        <w:rPr>
          <w:rFonts w:cstheme="majorHAnsi"/>
          <w:sz w:val="24"/>
          <w:szCs w:val="24"/>
        </w:rPr>
        <w:t>fascination</w:t>
      </w:r>
      <w:r w:rsidR="004519B3">
        <w:rPr>
          <w:rFonts w:cstheme="majorHAnsi"/>
          <w:sz w:val="24"/>
          <w:szCs w:val="24"/>
        </w:rPr>
        <w:t xml:space="preserve"> towards </w:t>
      </w:r>
      <w:r w:rsidR="00217813">
        <w:rPr>
          <w:rFonts w:cstheme="majorHAnsi"/>
          <w:sz w:val="24"/>
          <w:szCs w:val="24"/>
        </w:rPr>
        <w:t xml:space="preserve">the man. So therefor she </w:t>
      </w:r>
      <w:r w:rsidR="004519B3">
        <w:rPr>
          <w:rFonts w:cstheme="majorHAnsi"/>
          <w:sz w:val="24"/>
          <w:szCs w:val="24"/>
        </w:rPr>
        <w:t xml:space="preserve">visualising </w:t>
      </w:r>
      <w:r w:rsidR="000E662B">
        <w:rPr>
          <w:rFonts w:cstheme="majorHAnsi"/>
          <w:sz w:val="24"/>
          <w:szCs w:val="24"/>
        </w:rPr>
        <w:t>on what the female wears underneath or on top of what she wears.</w:t>
      </w:r>
    </w:p>
    <w:p w14:paraId="763FDDB6" w14:textId="2D53AC5E" w:rsidR="00312497" w:rsidRDefault="00524EE4" w:rsidP="00753A14">
      <w:pPr>
        <w:spacing w:line="360" w:lineRule="auto"/>
        <w:rPr>
          <w:rFonts w:cstheme="majorHAnsi"/>
          <w:sz w:val="24"/>
          <w:szCs w:val="24"/>
          <w:highlight w:val="yellow"/>
        </w:rPr>
      </w:pPr>
      <w:r w:rsidRPr="0085351C">
        <w:rPr>
          <w:rFonts w:cstheme="majorHAnsi"/>
          <w:noProof/>
          <w:sz w:val="24"/>
          <w:szCs w:val="24"/>
          <w:lang w:eastAsia="en-GB"/>
        </w:rPr>
        <w:drawing>
          <wp:anchor distT="0" distB="0" distL="114300" distR="114300" simplePos="0" relativeHeight="251665408" behindDoc="1" locked="0" layoutInCell="1" allowOverlap="1" wp14:anchorId="6F2A0EEE" wp14:editId="661583D3">
            <wp:simplePos x="0" y="0"/>
            <wp:positionH relativeFrom="margin">
              <wp:align>center</wp:align>
            </wp:positionH>
            <wp:positionV relativeFrom="paragraph">
              <wp:posOffset>29845</wp:posOffset>
            </wp:positionV>
            <wp:extent cx="4473575" cy="2992120"/>
            <wp:effectExtent l="0" t="0" r="3175" b="0"/>
            <wp:wrapTight wrapText="bothSides">
              <wp:wrapPolygon edited="0">
                <wp:start x="0" y="0"/>
                <wp:lineTo x="0" y="21453"/>
                <wp:lineTo x="21523" y="21453"/>
                <wp:lineTo x="21523"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eaches-by-Ellen-von-Unwerth-.png"/>
                    <pic:cNvPicPr/>
                  </pic:nvPicPr>
                  <pic:blipFill>
                    <a:blip r:embed="rId15">
                      <a:extLst>
                        <a:ext uri="{28A0092B-C50C-407E-A947-70E740481C1C}">
                          <a14:useLocalDpi xmlns:a14="http://schemas.microsoft.com/office/drawing/2010/main" val="0"/>
                        </a:ext>
                      </a:extLst>
                    </a:blip>
                    <a:stretch>
                      <a:fillRect/>
                    </a:stretch>
                  </pic:blipFill>
                  <pic:spPr>
                    <a:xfrm>
                      <a:off x="0" y="0"/>
                      <a:ext cx="4473575" cy="2992120"/>
                    </a:xfrm>
                    <a:prstGeom prst="rect">
                      <a:avLst/>
                    </a:prstGeom>
                  </pic:spPr>
                </pic:pic>
              </a:graphicData>
            </a:graphic>
            <wp14:sizeRelH relativeFrom="page">
              <wp14:pctWidth>0</wp14:pctWidth>
            </wp14:sizeRelH>
            <wp14:sizeRelV relativeFrom="page">
              <wp14:pctHeight>0</wp14:pctHeight>
            </wp14:sizeRelV>
          </wp:anchor>
        </w:drawing>
      </w:r>
    </w:p>
    <w:p w14:paraId="5DA8985C" w14:textId="73AB38DD" w:rsidR="00312497" w:rsidRDefault="00312497" w:rsidP="00312497">
      <w:pPr>
        <w:spacing w:line="360" w:lineRule="auto"/>
        <w:rPr>
          <w:rFonts w:cstheme="majorHAnsi"/>
          <w:sz w:val="24"/>
          <w:szCs w:val="24"/>
          <w:u w:val="single"/>
        </w:rPr>
      </w:pPr>
    </w:p>
    <w:p w14:paraId="27E9F543" w14:textId="3129D817" w:rsidR="00312497" w:rsidRDefault="00312497" w:rsidP="00312497">
      <w:pPr>
        <w:spacing w:line="360" w:lineRule="auto"/>
        <w:rPr>
          <w:rFonts w:cstheme="majorHAnsi"/>
          <w:sz w:val="24"/>
          <w:szCs w:val="24"/>
          <w:u w:val="single"/>
        </w:rPr>
      </w:pPr>
    </w:p>
    <w:p w14:paraId="5572DE22" w14:textId="0177C656" w:rsidR="00312497" w:rsidRDefault="00312497" w:rsidP="00312497">
      <w:pPr>
        <w:spacing w:line="360" w:lineRule="auto"/>
        <w:rPr>
          <w:rFonts w:cstheme="majorHAnsi"/>
          <w:sz w:val="24"/>
          <w:szCs w:val="24"/>
          <w:u w:val="single"/>
        </w:rPr>
      </w:pPr>
    </w:p>
    <w:p w14:paraId="32C0B38A" w14:textId="69D297D7" w:rsidR="00312497" w:rsidRDefault="00312497" w:rsidP="00312497">
      <w:pPr>
        <w:spacing w:line="360" w:lineRule="auto"/>
        <w:rPr>
          <w:rFonts w:cstheme="majorHAnsi"/>
          <w:sz w:val="24"/>
          <w:szCs w:val="24"/>
          <w:u w:val="single"/>
        </w:rPr>
      </w:pPr>
    </w:p>
    <w:p w14:paraId="25B49245" w14:textId="2210B282" w:rsidR="00312497" w:rsidRDefault="00312497" w:rsidP="00312497">
      <w:pPr>
        <w:spacing w:line="360" w:lineRule="auto"/>
        <w:rPr>
          <w:rFonts w:cstheme="majorHAnsi"/>
          <w:sz w:val="24"/>
          <w:szCs w:val="24"/>
          <w:u w:val="single"/>
        </w:rPr>
      </w:pPr>
    </w:p>
    <w:p w14:paraId="1B5C3271" w14:textId="65BAA608" w:rsidR="00312497" w:rsidRDefault="00312497" w:rsidP="00312497">
      <w:pPr>
        <w:spacing w:line="360" w:lineRule="auto"/>
        <w:rPr>
          <w:rFonts w:cstheme="majorHAnsi"/>
          <w:sz w:val="24"/>
          <w:szCs w:val="24"/>
          <w:u w:val="single"/>
        </w:rPr>
      </w:pPr>
    </w:p>
    <w:p w14:paraId="3B07D691" w14:textId="79B63D1E" w:rsidR="00312497" w:rsidRDefault="00312497" w:rsidP="00312497">
      <w:pPr>
        <w:spacing w:line="360" w:lineRule="auto"/>
        <w:rPr>
          <w:rFonts w:cstheme="majorHAnsi"/>
          <w:sz w:val="24"/>
          <w:szCs w:val="24"/>
          <w:u w:val="single"/>
        </w:rPr>
      </w:pPr>
    </w:p>
    <w:p w14:paraId="36BF5763" w14:textId="16519FEC" w:rsidR="00312497" w:rsidRDefault="00BB6489" w:rsidP="00312497">
      <w:pPr>
        <w:spacing w:line="360" w:lineRule="auto"/>
        <w:rPr>
          <w:rFonts w:cstheme="majorHAnsi"/>
          <w:sz w:val="24"/>
          <w:szCs w:val="24"/>
          <w:u w:val="single"/>
        </w:rPr>
      </w:pPr>
      <w:r>
        <w:rPr>
          <w:noProof/>
          <w:lang w:eastAsia="en-GB"/>
        </w:rPr>
        <mc:AlternateContent>
          <mc:Choice Requires="wps">
            <w:drawing>
              <wp:anchor distT="0" distB="0" distL="114300" distR="114300" simplePos="0" relativeHeight="251656192" behindDoc="1" locked="0" layoutInCell="1" allowOverlap="1" wp14:anchorId="07CAAE06" wp14:editId="19ADFB33">
                <wp:simplePos x="0" y="0"/>
                <wp:positionH relativeFrom="margin">
                  <wp:align>center</wp:align>
                </wp:positionH>
                <wp:positionV relativeFrom="paragraph">
                  <wp:posOffset>38735</wp:posOffset>
                </wp:positionV>
                <wp:extent cx="4473575" cy="313055"/>
                <wp:effectExtent l="0" t="0" r="3175" b="0"/>
                <wp:wrapTight wrapText="bothSides">
                  <wp:wrapPolygon edited="0">
                    <wp:start x="0" y="0"/>
                    <wp:lineTo x="0" y="19716"/>
                    <wp:lineTo x="21523" y="19716"/>
                    <wp:lineTo x="21523" y="0"/>
                    <wp:lineTo x="0" y="0"/>
                  </wp:wrapPolygon>
                </wp:wrapTight>
                <wp:docPr id="17" name="Text Box 17"/>
                <wp:cNvGraphicFramePr/>
                <a:graphic xmlns:a="http://schemas.openxmlformats.org/drawingml/2006/main">
                  <a:graphicData uri="http://schemas.microsoft.com/office/word/2010/wordprocessingShape">
                    <wps:wsp>
                      <wps:cNvSpPr txBox="1"/>
                      <wps:spPr>
                        <a:xfrm>
                          <a:off x="0" y="0"/>
                          <a:ext cx="4473575" cy="313055"/>
                        </a:xfrm>
                        <a:prstGeom prst="rect">
                          <a:avLst/>
                        </a:prstGeom>
                        <a:solidFill>
                          <a:prstClr val="white"/>
                        </a:solidFill>
                        <a:ln>
                          <a:noFill/>
                        </a:ln>
                      </wps:spPr>
                      <wps:txbx>
                        <w:txbxContent>
                          <w:p w14:paraId="1E8DC57A" w14:textId="60E79743" w:rsidR="00235006" w:rsidRPr="008B4AFE" w:rsidRDefault="00235006" w:rsidP="008B4AFE">
                            <w:pPr>
                              <w:pStyle w:val="Caption"/>
                              <w:jc w:val="center"/>
                              <w:rPr>
                                <w:rFonts w:cstheme="majorHAnsi"/>
                                <w:noProof/>
                                <w:sz w:val="24"/>
                                <w:szCs w:val="24"/>
                              </w:rPr>
                            </w:pPr>
                            <w:bookmarkStart w:id="24" w:name="_Toc532897395"/>
                            <w:bookmarkStart w:id="25" w:name="_Toc532912758"/>
                            <w:r w:rsidRPr="008B4AFE">
                              <w:rPr>
                                <w:sz w:val="24"/>
                                <w:szCs w:val="24"/>
                              </w:rPr>
                              <w:t xml:space="preserve">Figure </w:t>
                            </w:r>
                            <w:r w:rsidRPr="008B4AFE">
                              <w:rPr>
                                <w:sz w:val="24"/>
                                <w:szCs w:val="24"/>
                              </w:rPr>
                              <w:fldChar w:fldCharType="begin"/>
                            </w:r>
                            <w:r w:rsidRPr="008B4AFE">
                              <w:rPr>
                                <w:sz w:val="24"/>
                                <w:szCs w:val="24"/>
                              </w:rPr>
                              <w:instrText xml:space="preserve"> SEQ Figure \* ARABIC </w:instrText>
                            </w:r>
                            <w:r w:rsidRPr="008B4AFE">
                              <w:rPr>
                                <w:sz w:val="24"/>
                                <w:szCs w:val="24"/>
                              </w:rPr>
                              <w:fldChar w:fldCharType="separate"/>
                            </w:r>
                            <w:r w:rsidR="00077128">
                              <w:rPr>
                                <w:noProof/>
                                <w:sz w:val="24"/>
                                <w:szCs w:val="24"/>
                              </w:rPr>
                              <w:t>8</w:t>
                            </w:r>
                            <w:r w:rsidRPr="008B4AFE">
                              <w:rPr>
                                <w:sz w:val="24"/>
                                <w:szCs w:val="24"/>
                              </w:rPr>
                              <w:fldChar w:fldCharType="end"/>
                            </w:r>
                            <w:r w:rsidRPr="008B4AFE">
                              <w:rPr>
                                <w:sz w:val="24"/>
                                <w:szCs w:val="24"/>
                              </w:rPr>
                              <w:t xml:space="preserve"> Unwerth, Peaches, Rouilly - le - bas, 2002</w:t>
                            </w:r>
                            <w:bookmarkEnd w:id="24"/>
                            <w:bookmarkEnd w:id="2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7CAAE06" id="Text Box 17" o:spid="_x0000_s1033" type="#_x0000_t202" style="position:absolute;margin-left:0;margin-top:3.05pt;width:352.25pt;height:24.65pt;z-index:-251660288;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" stroked="f">
                <v:textbox style="mso-fit-shape-to-text:t" inset="0,0,0,0">
                  <w:txbxContent>
                    <w:p w14:paraId="1E8DC57A" w14:textId="60E79743" w:rsidR="00235006" w:rsidRPr="008B4AFE" w:rsidRDefault="00235006" w:rsidP="008B4AFE">
                      <w:pPr>
                        <w:pStyle w:val="Caption"/>
                        <w:jc w:val="center"/>
                        <w:rPr>
                          <w:rFonts w:cstheme="majorHAnsi"/>
                          <w:noProof/>
                          <w:sz w:val="24"/>
                          <w:szCs w:val="24"/>
                        </w:rPr>
                      </w:pPr>
                      <w:bookmarkStart w:id="39" w:name="_Toc532897395"/>
                      <w:bookmarkStart w:id="40" w:name="_Toc532912758"/>
                      <w:r w:rsidRPr="008B4AFE">
                        <w:rPr>
                          <w:sz w:val="24"/>
                          <w:szCs w:val="24"/>
                        </w:rPr>
                        <w:t xml:space="preserve">Figure </w:t>
                      </w:r>
                      <w:r w:rsidRPr="008B4AFE">
                        <w:rPr>
                          <w:sz w:val="24"/>
                          <w:szCs w:val="24"/>
                        </w:rPr>
                        <w:fldChar w:fldCharType="begin"/>
                      </w:r>
                      <w:r w:rsidRPr="008B4AFE">
                        <w:rPr>
                          <w:sz w:val="24"/>
                          <w:szCs w:val="24"/>
                        </w:rPr>
                        <w:instrText xml:space="preserve"> SEQ Figure \* ARABIC </w:instrText>
                      </w:r>
                      <w:r w:rsidRPr="008B4AFE">
                        <w:rPr>
                          <w:sz w:val="24"/>
                          <w:szCs w:val="24"/>
                        </w:rPr>
                        <w:fldChar w:fldCharType="separate"/>
                      </w:r>
                      <w:r w:rsidR="00077128">
                        <w:rPr>
                          <w:noProof/>
                          <w:sz w:val="24"/>
                          <w:szCs w:val="24"/>
                        </w:rPr>
                        <w:t>8</w:t>
                      </w:r>
                      <w:r w:rsidRPr="008B4AFE">
                        <w:rPr>
                          <w:sz w:val="24"/>
                          <w:szCs w:val="24"/>
                        </w:rPr>
                        <w:fldChar w:fldCharType="end"/>
                      </w:r>
                      <w:r w:rsidRPr="008B4AFE">
                        <w:rPr>
                          <w:sz w:val="24"/>
                          <w:szCs w:val="24"/>
                        </w:rPr>
                        <w:t xml:space="preserve"> Unwerth, Peaches, Rouilly - le - bas, 2002</w:t>
                      </w:r>
                      <w:bookmarkEnd w:id="39"/>
                      <w:bookmarkEnd w:id="40"/>
                    </w:p>
                  </w:txbxContent>
                </v:textbox>
                <w10:wrap type="tight" anchorx="margin"/>
              </v:shape>
            </w:pict>
          </mc:Fallback>
        </mc:AlternateContent>
      </w:r>
    </w:p>
    <w:p w14:paraId="65883B38" w14:textId="01723B17" w:rsidR="00312497" w:rsidRDefault="00312497" w:rsidP="00312497">
      <w:pPr>
        <w:spacing w:line="360" w:lineRule="auto"/>
        <w:rPr>
          <w:rFonts w:cstheme="majorHAnsi"/>
          <w:sz w:val="24"/>
          <w:szCs w:val="24"/>
          <w:u w:val="single"/>
        </w:rPr>
      </w:pPr>
    </w:p>
    <w:p w14:paraId="0A8ED6B7" w14:textId="5FA166A4" w:rsidR="004B23B1" w:rsidRDefault="000E662B" w:rsidP="00C72698">
      <w:pPr>
        <w:spacing w:line="360" w:lineRule="auto"/>
        <w:rPr>
          <w:rFonts w:cstheme="majorHAnsi"/>
          <w:sz w:val="24"/>
          <w:szCs w:val="24"/>
        </w:rPr>
      </w:pPr>
      <w:r w:rsidRPr="00BA1DD4">
        <w:rPr>
          <w:rFonts w:cstheme="majorHAnsi"/>
          <w:sz w:val="24"/>
          <w:szCs w:val="24"/>
        </w:rPr>
        <w:t>“That</w:t>
      </w:r>
      <w:r w:rsidR="002034D4" w:rsidRPr="00BA1DD4">
        <w:rPr>
          <w:rFonts w:cstheme="majorHAnsi"/>
          <w:sz w:val="24"/>
          <w:szCs w:val="24"/>
        </w:rPr>
        <w:t xml:space="preserve"> the person behind the camera, the character within the representation and that of the spectator.”</w:t>
      </w:r>
      <w:r w:rsidR="002034D4">
        <w:rPr>
          <w:rFonts w:cstheme="majorHAnsi"/>
          <w:sz w:val="24"/>
          <w:szCs w:val="24"/>
        </w:rPr>
        <w:t xml:space="preserve"> In relation to Berger quote he means by the person behind the camera </w:t>
      </w:r>
      <w:r w:rsidR="00F23E7B">
        <w:rPr>
          <w:rFonts w:cstheme="majorHAnsi"/>
          <w:sz w:val="24"/>
          <w:szCs w:val="24"/>
        </w:rPr>
        <w:t>are</w:t>
      </w:r>
      <w:r w:rsidR="002034D4">
        <w:rPr>
          <w:rFonts w:cstheme="majorHAnsi"/>
          <w:sz w:val="24"/>
          <w:szCs w:val="24"/>
        </w:rPr>
        <w:t xml:space="preserve"> the main focus and the perspective to gaze upon the female </w:t>
      </w:r>
      <w:r w:rsidR="00F23E7B">
        <w:rPr>
          <w:rFonts w:cstheme="majorHAnsi"/>
          <w:sz w:val="24"/>
          <w:szCs w:val="24"/>
        </w:rPr>
        <w:t>character. From a woman</w:t>
      </w:r>
      <w:r w:rsidR="00222032">
        <w:rPr>
          <w:rFonts w:cstheme="majorHAnsi"/>
          <w:sz w:val="24"/>
          <w:szCs w:val="24"/>
        </w:rPr>
        <w:t>’s</w:t>
      </w:r>
      <w:r w:rsidR="00F23E7B">
        <w:rPr>
          <w:rFonts w:cstheme="majorHAnsi"/>
          <w:sz w:val="24"/>
          <w:szCs w:val="24"/>
        </w:rPr>
        <w:t xml:space="preserve"> perspective that is behind the camera, she puts herself in a male view when she takes the photograph of the spect</w:t>
      </w:r>
      <w:r w:rsidR="009F67E1">
        <w:rPr>
          <w:rFonts w:cstheme="majorHAnsi"/>
          <w:sz w:val="24"/>
          <w:szCs w:val="24"/>
        </w:rPr>
        <w:t>ator to capture the male ga</w:t>
      </w:r>
      <w:r w:rsidR="005A4BF4">
        <w:rPr>
          <w:rFonts w:cstheme="majorHAnsi"/>
          <w:sz w:val="24"/>
          <w:szCs w:val="24"/>
        </w:rPr>
        <w:t xml:space="preserve">ze. </w:t>
      </w:r>
      <w:r w:rsidR="005A4BF4" w:rsidRPr="00184E67">
        <w:rPr>
          <w:rFonts w:cstheme="majorHAnsi"/>
          <w:sz w:val="24"/>
          <w:szCs w:val="24"/>
        </w:rPr>
        <w:t>It is still relevant today of fashion photography and t</w:t>
      </w:r>
      <w:r w:rsidR="00D83C39">
        <w:rPr>
          <w:rFonts w:cstheme="majorHAnsi"/>
          <w:sz w:val="24"/>
          <w:szCs w:val="24"/>
        </w:rPr>
        <w:t>he social media and it connects from the past in theorists</w:t>
      </w:r>
      <w:r w:rsidR="005A4BF4" w:rsidRPr="00184E67">
        <w:rPr>
          <w:rFonts w:cstheme="majorHAnsi"/>
          <w:sz w:val="24"/>
          <w:szCs w:val="24"/>
        </w:rPr>
        <w:t>. Why it does links tog</w:t>
      </w:r>
      <w:r w:rsidR="005A4BF4">
        <w:rPr>
          <w:rFonts w:cstheme="majorHAnsi"/>
          <w:sz w:val="24"/>
          <w:szCs w:val="24"/>
        </w:rPr>
        <w:t xml:space="preserve">ether that society has specific groups that the public </w:t>
      </w:r>
      <w:r w:rsidR="001F7908">
        <w:rPr>
          <w:rFonts w:cstheme="majorHAnsi"/>
          <w:sz w:val="24"/>
          <w:szCs w:val="24"/>
        </w:rPr>
        <w:t>wants sees and prefer</w:t>
      </w:r>
      <w:r w:rsidR="005A4BF4">
        <w:rPr>
          <w:rFonts w:cstheme="majorHAnsi"/>
          <w:sz w:val="24"/>
          <w:szCs w:val="24"/>
        </w:rPr>
        <w:t xml:space="preserve"> towards on the female figure.</w:t>
      </w:r>
      <w:r w:rsidR="00D51551">
        <w:rPr>
          <w:rFonts w:cstheme="majorHAnsi"/>
          <w:sz w:val="24"/>
          <w:szCs w:val="24"/>
        </w:rPr>
        <w:t xml:space="preserve"> </w:t>
      </w:r>
    </w:p>
    <w:p w14:paraId="543B206B" w14:textId="77777777" w:rsidR="004B23B1" w:rsidRDefault="004B23B1" w:rsidP="00C72698">
      <w:pPr>
        <w:spacing w:line="360" w:lineRule="auto"/>
        <w:rPr>
          <w:rFonts w:cstheme="majorHAnsi"/>
          <w:sz w:val="24"/>
          <w:szCs w:val="24"/>
        </w:rPr>
      </w:pPr>
    </w:p>
    <w:p w14:paraId="37018E85" w14:textId="77777777" w:rsidR="00C6686F" w:rsidRDefault="00C6686F" w:rsidP="00C72698">
      <w:pPr>
        <w:spacing w:line="360" w:lineRule="auto"/>
        <w:rPr>
          <w:rFonts w:cstheme="majorHAnsi"/>
          <w:sz w:val="24"/>
          <w:szCs w:val="24"/>
        </w:rPr>
      </w:pPr>
    </w:p>
    <w:p w14:paraId="18E876AB" w14:textId="77777777" w:rsidR="00C6686F" w:rsidRDefault="00C6686F" w:rsidP="00C72698">
      <w:pPr>
        <w:spacing w:line="360" w:lineRule="auto"/>
        <w:rPr>
          <w:rFonts w:cstheme="majorHAnsi"/>
          <w:sz w:val="24"/>
          <w:szCs w:val="24"/>
        </w:rPr>
      </w:pPr>
    </w:p>
    <w:p w14:paraId="5FBCAF7C" w14:textId="77777777" w:rsidR="00C6686F" w:rsidRDefault="00C6686F" w:rsidP="00C72698">
      <w:pPr>
        <w:spacing w:line="360" w:lineRule="auto"/>
        <w:rPr>
          <w:rFonts w:cstheme="majorHAnsi"/>
          <w:sz w:val="24"/>
          <w:szCs w:val="24"/>
        </w:rPr>
      </w:pPr>
    </w:p>
    <w:p w14:paraId="51611F59" w14:textId="6B382967" w:rsidR="00163CC5" w:rsidRDefault="00D51551" w:rsidP="00C72698">
      <w:pPr>
        <w:spacing w:line="360" w:lineRule="auto"/>
        <w:rPr>
          <w:rFonts w:cstheme="majorHAnsi"/>
          <w:sz w:val="24"/>
          <w:szCs w:val="24"/>
        </w:rPr>
      </w:pPr>
      <w:r w:rsidRPr="00BA1DD4">
        <w:rPr>
          <w:rFonts w:cstheme="majorHAnsi"/>
          <w:sz w:val="24"/>
          <w:szCs w:val="24"/>
        </w:rPr>
        <w:lastRenderedPageBreak/>
        <w:t xml:space="preserve">In other definition </w:t>
      </w:r>
      <w:r w:rsidRPr="00BA1DD4">
        <w:rPr>
          <w:rFonts w:cstheme="majorHAnsi"/>
          <w:i/>
          <w:sz w:val="24"/>
          <w:szCs w:val="24"/>
        </w:rPr>
        <w:t xml:space="preserve">‘it’s because of the male gaze that female characters are regularly eroticized’ </w:t>
      </w:r>
      <w:r w:rsidRPr="00BA1DD4">
        <w:rPr>
          <w:rFonts w:cstheme="majorHAnsi"/>
          <w:sz w:val="24"/>
          <w:szCs w:val="24"/>
        </w:rPr>
        <w:t>(Oxford Dictionary, 2018</w:t>
      </w:r>
      <w:r w:rsidRPr="00BB6489">
        <w:rPr>
          <w:rFonts w:cstheme="majorHAnsi"/>
          <w:sz w:val="24"/>
          <w:szCs w:val="24"/>
        </w:rPr>
        <w:t>)</w:t>
      </w:r>
      <w:r w:rsidRPr="00DC15C8">
        <w:rPr>
          <w:rFonts w:cstheme="majorHAnsi"/>
          <w:sz w:val="24"/>
          <w:szCs w:val="24"/>
        </w:rPr>
        <w:t xml:space="preserve"> </w:t>
      </w:r>
      <w:r w:rsidR="00B05826">
        <w:rPr>
          <w:rFonts w:cstheme="majorHAnsi"/>
          <w:sz w:val="24"/>
          <w:szCs w:val="24"/>
        </w:rPr>
        <w:t>t</w:t>
      </w:r>
      <w:r w:rsidR="00295E84">
        <w:rPr>
          <w:rFonts w:cstheme="majorHAnsi"/>
          <w:sz w:val="24"/>
          <w:szCs w:val="24"/>
        </w:rPr>
        <w:t xml:space="preserve">he </w:t>
      </w:r>
      <w:r w:rsidR="00295E84" w:rsidRPr="00F66773">
        <w:rPr>
          <w:rFonts w:cstheme="majorHAnsi"/>
          <w:sz w:val="24"/>
          <w:szCs w:val="24"/>
        </w:rPr>
        <w:t xml:space="preserve">definition of erotic is an </w:t>
      </w:r>
      <w:r w:rsidR="009520F2" w:rsidRPr="00F66773">
        <w:rPr>
          <w:rFonts w:cstheme="majorHAnsi"/>
          <w:sz w:val="24"/>
          <w:szCs w:val="24"/>
        </w:rPr>
        <w:t>on-going</w:t>
      </w:r>
      <w:r w:rsidR="00295E84" w:rsidRPr="00F66773">
        <w:rPr>
          <w:rFonts w:cstheme="majorHAnsi"/>
          <w:sz w:val="24"/>
          <w:szCs w:val="24"/>
        </w:rPr>
        <w:t xml:space="preserve"> topic to a male’s </w:t>
      </w:r>
      <w:r w:rsidR="00295E84" w:rsidRPr="00DF5CB5">
        <w:rPr>
          <w:rFonts w:cstheme="majorHAnsi"/>
          <w:sz w:val="24"/>
          <w:szCs w:val="24"/>
        </w:rPr>
        <w:t>phantasy</w:t>
      </w:r>
      <w:r w:rsidR="00295E84" w:rsidRPr="00F66773">
        <w:rPr>
          <w:rFonts w:cstheme="majorHAnsi"/>
          <w:sz w:val="24"/>
          <w:szCs w:val="24"/>
        </w:rPr>
        <w:t>. Where the female character</w:t>
      </w:r>
      <w:r w:rsidR="00295E84">
        <w:rPr>
          <w:rFonts w:cstheme="majorHAnsi"/>
          <w:sz w:val="24"/>
          <w:szCs w:val="24"/>
        </w:rPr>
        <w:t xml:space="preserve">, it </w:t>
      </w:r>
      <w:r w:rsidRPr="00DC15C8">
        <w:rPr>
          <w:rFonts w:cstheme="majorHAnsi"/>
          <w:sz w:val="24"/>
          <w:szCs w:val="24"/>
        </w:rPr>
        <w:t xml:space="preserve">comes across highly old fashioned that men still think about women </w:t>
      </w:r>
      <w:r>
        <w:rPr>
          <w:rFonts w:cstheme="majorHAnsi"/>
          <w:sz w:val="24"/>
          <w:szCs w:val="24"/>
        </w:rPr>
        <w:t xml:space="preserve">like this </w:t>
      </w:r>
      <w:r w:rsidRPr="00DC15C8">
        <w:rPr>
          <w:rFonts w:cstheme="majorHAnsi"/>
          <w:sz w:val="24"/>
          <w:szCs w:val="24"/>
        </w:rPr>
        <w:t>today.</w:t>
      </w:r>
      <w:r w:rsidR="00C12BAC" w:rsidRPr="00C12BAC">
        <w:rPr>
          <w:rFonts w:cstheme="majorHAnsi"/>
          <w:sz w:val="24"/>
          <w:szCs w:val="24"/>
        </w:rPr>
        <w:t xml:space="preserve"> </w:t>
      </w:r>
      <w:r w:rsidR="00C72698">
        <w:rPr>
          <w:rFonts w:cstheme="majorHAnsi"/>
          <w:sz w:val="24"/>
          <w:szCs w:val="24"/>
        </w:rPr>
        <w:t>Erotic doesn’t have to be a suggestively dress woman can be envisaged through everyday wear. I</w:t>
      </w:r>
      <w:r w:rsidR="00C72698" w:rsidRPr="00C72698">
        <w:rPr>
          <w:rFonts w:cstheme="majorHAnsi"/>
          <w:sz w:val="24"/>
          <w:szCs w:val="24"/>
        </w:rPr>
        <w:t>s defined by what she is</w:t>
      </w:r>
      <w:r w:rsidR="00163CC5">
        <w:rPr>
          <w:rFonts w:cstheme="majorHAnsi"/>
          <w:sz w:val="24"/>
          <w:szCs w:val="24"/>
        </w:rPr>
        <w:t xml:space="preserve"> wearing and how she is posed. Erotic is defined by what she is wearing and how she is posed.</w:t>
      </w:r>
      <w:r w:rsidR="00C13823">
        <w:rPr>
          <w:rFonts w:cstheme="majorHAnsi"/>
          <w:sz w:val="24"/>
          <w:szCs w:val="24"/>
        </w:rPr>
        <w:t xml:space="preserve"> The description</w:t>
      </w:r>
      <w:r w:rsidR="001F5D19">
        <w:rPr>
          <w:rFonts w:cstheme="majorHAnsi"/>
          <w:sz w:val="24"/>
          <w:szCs w:val="24"/>
        </w:rPr>
        <w:t xml:space="preserve"> on the word ‘phantasy is know from Mulvey vocabulary </w:t>
      </w:r>
      <w:r w:rsidR="00DF5CB5">
        <w:rPr>
          <w:rFonts w:cstheme="majorHAnsi"/>
          <w:sz w:val="24"/>
          <w:szCs w:val="24"/>
        </w:rPr>
        <w:t xml:space="preserve">by describing the male gaze as they phantasies the sexual pleasure of a woman. </w:t>
      </w:r>
    </w:p>
    <w:p w14:paraId="19787580" w14:textId="2FAC57BE" w:rsidR="00312497" w:rsidRDefault="00163CC5" w:rsidP="00753A14">
      <w:pPr>
        <w:spacing w:line="360" w:lineRule="auto"/>
        <w:rPr>
          <w:rFonts w:cstheme="majorHAnsi"/>
          <w:sz w:val="24"/>
          <w:szCs w:val="24"/>
        </w:rPr>
      </w:pPr>
      <w:r w:rsidRPr="00BA1DD4">
        <w:rPr>
          <w:rFonts w:cstheme="majorHAnsi"/>
          <w:sz w:val="24"/>
          <w:szCs w:val="24"/>
        </w:rPr>
        <w:t xml:space="preserve"> “It</w:t>
      </w:r>
      <w:r w:rsidR="00C72698" w:rsidRPr="00BA1DD4">
        <w:rPr>
          <w:rFonts w:cstheme="majorHAnsi"/>
          <w:sz w:val="24"/>
          <w:szCs w:val="24"/>
        </w:rPr>
        <w:t xml:space="preserve"> is often said that dress enhances sexual attraction because it both reveals and conceals the body. Articles of dress even become, for some individuals, essential to erotic arousal”</w:t>
      </w:r>
      <w:r w:rsidR="00C72698" w:rsidRPr="00C72698">
        <w:rPr>
          <w:rFonts w:cstheme="majorHAnsi"/>
          <w:sz w:val="24"/>
          <w:szCs w:val="24"/>
        </w:rPr>
        <w:t xml:space="preserve"> (Wilson, 2003, p.230). The book Ways of seeing 1972, </w:t>
      </w:r>
      <w:r w:rsidRPr="00C72698">
        <w:rPr>
          <w:rFonts w:cstheme="majorHAnsi"/>
          <w:sz w:val="24"/>
          <w:szCs w:val="24"/>
        </w:rPr>
        <w:t>John Berger will explore this context</w:t>
      </w:r>
      <w:r w:rsidR="00C72698" w:rsidRPr="00C72698">
        <w:rPr>
          <w:rFonts w:cstheme="majorHAnsi"/>
          <w:sz w:val="24"/>
          <w:szCs w:val="24"/>
        </w:rPr>
        <w:t xml:space="preserve"> will look at his theory and comparing with Laura Mulvey with Visual Pleasure and Narrative Cinema film theory and Criticism, 1999.</w:t>
      </w:r>
    </w:p>
    <w:p w14:paraId="01AEF1C3" w14:textId="77777777" w:rsidR="00E13ECF" w:rsidRPr="00E13ECF" w:rsidRDefault="00E13ECF" w:rsidP="00753A14">
      <w:pPr>
        <w:spacing w:line="360" w:lineRule="auto"/>
        <w:rPr>
          <w:rFonts w:cstheme="majorHAnsi"/>
          <w:sz w:val="24"/>
          <w:szCs w:val="24"/>
        </w:rPr>
      </w:pPr>
    </w:p>
    <w:p w14:paraId="0F0DA61A" w14:textId="77777777" w:rsidR="003F3FCD" w:rsidRDefault="003F3FCD" w:rsidP="00753A14">
      <w:pPr>
        <w:spacing w:line="360" w:lineRule="auto"/>
        <w:rPr>
          <w:rFonts w:cstheme="majorHAnsi"/>
          <w:sz w:val="24"/>
          <w:szCs w:val="24"/>
          <w:u w:val="single"/>
        </w:rPr>
      </w:pPr>
    </w:p>
    <w:p w14:paraId="25BF20E6" w14:textId="77777777" w:rsidR="003F3FCD" w:rsidRDefault="003F3FCD" w:rsidP="00753A14">
      <w:pPr>
        <w:spacing w:line="360" w:lineRule="auto"/>
        <w:rPr>
          <w:rFonts w:cstheme="majorHAnsi"/>
          <w:sz w:val="24"/>
          <w:szCs w:val="24"/>
          <w:u w:val="single"/>
        </w:rPr>
      </w:pPr>
    </w:p>
    <w:p w14:paraId="505D6EB4" w14:textId="77777777" w:rsidR="00524EE4" w:rsidRDefault="00524EE4" w:rsidP="00753A14">
      <w:pPr>
        <w:spacing w:line="360" w:lineRule="auto"/>
        <w:rPr>
          <w:rFonts w:cstheme="majorHAnsi"/>
          <w:sz w:val="24"/>
          <w:szCs w:val="24"/>
          <w:u w:val="single"/>
        </w:rPr>
      </w:pPr>
    </w:p>
    <w:p w14:paraId="1C953539" w14:textId="77777777" w:rsidR="00524EE4" w:rsidRDefault="00524EE4" w:rsidP="00753A14">
      <w:pPr>
        <w:spacing w:line="360" w:lineRule="auto"/>
        <w:rPr>
          <w:rFonts w:cstheme="majorHAnsi"/>
          <w:sz w:val="24"/>
          <w:szCs w:val="24"/>
          <w:u w:val="single"/>
        </w:rPr>
      </w:pPr>
    </w:p>
    <w:p w14:paraId="41744FA3" w14:textId="77777777" w:rsidR="00524EE4" w:rsidRDefault="00524EE4" w:rsidP="00753A14">
      <w:pPr>
        <w:spacing w:line="360" w:lineRule="auto"/>
        <w:rPr>
          <w:rFonts w:cstheme="majorHAnsi"/>
          <w:sz w:val="24"/>
          <w:szCs w:val="24"/>
          <w:u w:val="single"/>
        </w:rPr>
      </w:pPr>
    </w:p>
    <w:p w14:paraId="33F0FAF3" w14:textId="77777777" w:rsidR="00524EE4" w:rsidRDefault="00524EE4" w:rsidP="00753A14">
      <w:pPr>
        <w:spacing w:line="360" w:lineRule="auto"/>
        <w:rPr>
          <w:rFonts w:cstheme="majorHAnsi"/>
          <w:sz w:val="24"/>
          <w:szCs w:val="24"/>
          <w:u w:val="single"/>
        </w:rPr>
      </w:pPr>
    </w:p>
    <w:p w14:paraId="7FDE70B5" w14:textId="77777777" w:rsidR="00524EE4" w:rsidRDefault="00524EE4" w:rsidP="00753A14">
      <w:pPr>
        <w:spacing w:line="360" w:lineRule="auto"/>
        <w:rPr>
          <w:rFonts w:cstheme="majorHAnsi"/>
          <w:sz w:val="24"/>
          <w:szCs w:val="24"/>
          <w:u w:val="single"/>
        </w:rPr>
      </w:pPr>
    </w:p>
    <w:p w14:paraId="1DB464BC" w14:textId="77777777" w:rsidR="00524EE4" w:rsidRDefault="00524EE4" w:rsidP="00753A14">
      <w:pPr>
        <w:spacing w:line="360" w:lineRule="auto"/>
        <w:rPr>
          <w:rFonts w:cstheme="majorHAnsi"/>
          <w:sz w:val="24"/>
          <w:szCs w:val="24"/>
          <w:u w:val="single"/>
        </w:rPr>
      </w:pPr>
    </w:p>
    <w:p w14:paraId="26DBE15F" w14:textId="77777777" w:rsidR="00524EE4" w:rsidRDefault="00524EE4" w:rsidP="00753A14">
      <w:pPr>
        <w:spacing w:line="360" w:lineRule="auto"/>
        <w:rPr>
          <w:rFonts w:cstheme="majorHAnsi"/>
          <w:sz w:val="24"/>
          <w:szCs w:val="24"/>
          <w:u w:val="single"/>
        </w:rPr>
      </w:pPr>
    </w:p>
    <w:p w14:paraId="2BF3C38A" w14:textId="77777777" w:rsidR="00524EE4" w:rsidRDefault="00524EE4" w:rsidP="00753A14">
      <w:pPr>
        <w:spacing w:line="360" w:lineRule="auto"/>
        <w:rPr>
          <w:rFonts w:cstheme="majorHAnsi"/>
          <w:sz w:val="24"/>
          <w:szCs w:val="24"/>
          <w:u w:val="single"/>
        </w:rPr>
      </w:pPr>
    </w:p>
    <w:p w14:paraId="62F6D3F8" w14:textId="77777777" w:rsidR="00524EE4" w:rsidRDefault="00524EE4" w:rsidP="00753A14">
      <w:pPr>
        <w:spacing w:line="360" w:lineRule="auto"/>
        <w:rPr>
          <w:rFonts w:cstheme="majorHAnsi"/>
          <w:sz w:val="24"/>
          <w:szCs w:val="24"/>
          <w:u w:val="single"/>
        </w:rPr>
      </w:pPr>
    </w:p>
    <w:p w14:paraId="45B369BA" w14:textId="77777777" w:rsidR="00524EE4" w:rsidRDefault="00524EE4" w:rsidP="00753A14">
      <w:pPr>
        <w:spacing w:line="360" w:lineRule="auto"/>
        <w:rPr>
          <w:rFonts w:cstheme="majorHAnsi"/>
          <w:sz w:val="24"/>
          <w:szCs w:val="24"/>
          <w:u w:val="single"/>
        </w:rPr>
      </w:pPr>
    </w:p>
    <w:p w14:paraId="74C787B6" w14:textId="62E4FE08" w:rsidR="00A25EEC" w:rsidRDefault="00B7182D" w:rsidP="00211654">
      <w:pPr>
        <w:spacing w:line="360" w:lineRule="auto"/>
        <w:outlineLvl w:val="0"/>
      </w:pPr>
      <w:r w:rsidRPr="0085351C">
        <w:rPr>
          <w:rFonts w:cstheme="majorHAnsi"/>
          <w:sz w:val="24"/>
          <w:szCs w:val="24"/>
          <w:u w:val="single"/>
        </w:rPr>
        <w:lastRenderedPageBreak/>
        <w:t>Chapter 2:</w:t>
      </w:r>
      <w:r w:rsidR="006B474F" w:rsidRPr="0085351C">
        <w:rPr>
          <w:rFonts w:cstheme="majorHAnsi"/>
          <w:sz w:val="24"/>
          <w:szCs w:val="24"/>
          <w:u w:val="single"/>
        </w:rPr>
        <w:t xml:space="preserve"> - The character within the representation</w:t>
      </w:r>
      <w:r w:rsidR="00A25EEC" w:rsidRPr="00A25EEC">
        <w:t xml:space="preserve"> </w:t>
      </w:r>
    </w:p>
    <w:p w14:paraId="1D34B299" w14:textId="0B63EC6F" w:rsidR="009520F2" w:rsidRDefault="00BA2DE9" w:rsidP="00753A14">
      <w:pPr>
        <w:spacing w:line="360" w:lineRule="auto"/>
        <w:rPr>
          <w:rFonts w:cstheme="majorHAnsi"/>
          <w:sz w:val="24"/>
          <w:szCs w:val="24"/>
        </w:rPr>
      </w:pPr>
      <w:r>
        <w:rPr>
          <w:rFonts w:cstheme="majorHAnsi"/>
          <w:sz w:val="24"/>
          <w:szCs w:val="24"/>
        </w:rPr>
        <w:t>T</w:t>
      </w:r>
      <w:r w:rsidR="00D8363E">
        <w:rPr>
          <w:rFonts w:cstheme="majorHAnsi"/>
          <w:sz w:val="24"/>
          <w:szCs w:val="24"/>
        </w:rPr>
        <w:t xml:space="preserve">his chapter is comparing </w:t>
      </w:r>
      <w:r>
        <w:rPr>
          <w:rFonts w:cstheme="majorHAnsi"/>
          <w:sz w:val="24"/>
          <w:szCs w:val="24"/>
        </w:rPr>
        <w:t xml:space="preserve">and dealing </w:t>
      </w:r>
      <w:r w:rsidR="002B3B46">
        <w:rPr>
          <w:rFonts w:cstheme="majorHAnsi"/>
          <w:sz w:val="24"/>
          <w:szCs w:val="24"/>
        </w:rPr>
        <w:t xml:space="preserve">with the </w:t>
      </w:r>
      <w:r w:rsidR="00C23D71">
        <w:rPr>
          <w:rFonts w:cstheme="majorHAnsi"/>
          <w:sz w:val="24"/>
          <w:szCs w:val="24"/>
        </w:rPr>
        <w:t>theory surrounding,</w:t>
      </w:r>
      <w:r w:rsidR="00EB2726">
        <w:rPr>
          <w:rFonts w:cstheme="majorHAnsi"/>
          <w:sz w:val="24"/>
          <w:szCs w:val="24"/>
        </w:rPr>
        <w:t xml:space="preserve"> </w:t>
      </w:r>
      <w:r w:rsidR="00D8363E">
        <w:rPr>
          <w:rFonts w:cstheme="majorHAnsi"/>
          <w:sz w:val="24"/>
          <w:szCs w:val="24"/>
        </w:rPr>
        <w:t>‘</w:t>
      </w:r>
      <w:r w:rsidR="00D8363E">
        <w:rPr>
          <w:rFonts w:cstheme="majorHAnsi"/>
          <w:i/>
          <w:sz w:val="24"/>
          <w:szCs w:val="24"/>
        </w:rPr>
        <w:t>The person behind the camera’</w:t>
      </w:r>
      <w:r>
        <w:rPr>
          <w:rFonts w:cstheme="majorHAnsi"/>
          <w:i/>
          <w:sz w:val="24"/>
          <w:szCs w:val="24"/>
        </w:rPr>
        <w:t xml:space="preserve">. </w:t>
      </w:r>
      <w:r w:rsidRPr="00BA2DE9">
        <w:rPr>
          <w:rFonts w:cstheme="majorHAnsi"/>
          <w:sz w:val="24"/>
          <w:szCs w:val="24"/>
        </w:rPr>
        <w:t>Specifically</w:t>
      </w:r>
      <w:r>
        <w:rPr>
          <w:rFonts w:cstheme="majorHAnsi"/>
          <w:i/>
          <w:sz w:val="24"/>
          <w:szCs w:val="24"/>
        </w:rPr>
        <w:t>,</w:t>
      </w:r>
      <w:r>
        <w:rPr>
          <w:rFonts w:cstheme="majorHAnsi"/>
          <w:sz w:val="24"/>
          <w:szCs w:val="24"/>
        </w:rPr>
        <w:t xml:space="preserve"> observing</w:t>
      </w:r>
      <w:r w:rsidR="00252C35">
        <w:rPr>
          <w:rFonts w:cstheme="majorHAnsi"/>
          <w:sz w:val="24"/>
          <w:szCs w:val="24"/>
        </w:rPr>
        <w:t xml:space="preserve"> </w:t>
      </w:r>
      <w:r>
        <w:rPr>
          <w:rFonts w:cstheme="majorHAnsi"/>
          <w:sz w:val="24"/>
          <w:szCs w:val="24"/>
        </w:rPr>
        <w:t xml:space="preserve">a range </w:t>
      </w:r>
      <w:r w:rsidR="00D8363E">
        <w:rPr>
          <w:rFonts w:cstheme="majorHAnsi"/>
          <w:sz w:val="24"/>
          <w:szCs w:val="24"/>
        </w:rPr>
        <w:t xml:space="preserve">of </w:t>
      </w:r>
      <w:r w:rsidR="00BB6489">
        <w:rPr>
          <w:rFonts w:cstheme="majorHAnsi"/>
          <w:sz w:val="24"/>
          <w:szCs w:val="24"/>
        </w:rPr>
        <w:t>viewpoints</w:t>
      </w:r>
      <w:r w:rsidR="00D8363E">
        <w:rPr>
          <w:rFonts w:cstheme="majorHAnsi"/>
          <w:sz w:val="24"/>
          <w:szCs w:val="24"/>
        </w:rPr>
        <w:t xml:space="preserve">. </w:t>
      </w:r>
      <w:r w:rsidR="007E3126">
        <w:rPr>
          <w:rFonts w:cstheme="majorHAnsi"/>
          <w:sz w:val="24"/>
          <w:szCs w:val="24"/>
        </w:rPr>
        <w:t>The</w:t>
      </w:r>
      <w:r w:rsidR="00D8363E">
        <w:rPr>
          <w:rFonts w:cstheme="majorHAnsi"/>
          <w:sz w:val="24"/>
          <w:szCs w:val="24"/>
        </w:rPr>
        <w:t xml:space="preserve"> argument is looking into fashion and advertisement</w:t>
      </w:r>
      <w:r w:rsidR="00252C35">
        <w:rPr>
          <w:rFonts w:cstheme="majorHAnsi"/>
          <w:sz w:val="24"/>
          <w:szCs w:val="24"/>
        </w:rPr>
        <w:t xml:space="preserve"> </w:t>
      </w:r>
      <w:r w:rsidR="007E3126">
        <w:rPr>
          <w:rFonts w:cstheme="majorHAnsi"/>
          <w:sz w:val="24"/>
          <w:szCs w:val="24"/>
        </w:rPr>
        <w:t xml:space="preserve">and </w:t>
      </w:r>
      <w:r w:rsidR="00927579">
        <w:rPr>
          <w:rFonts w:cstheme="majorHAnsi"/>
          <w:sz w:val="24"/>
          <w:szCs w:val="24"/>
        </w:rPr>
        <w:t>is linked with social m</w:t>
      </w:r>
      <w:r w:rsidR="00607526">
        <w:rPr>
          <w:rFonts w:cstheme="majorHAnsi"/>
          <w:sz w:val="24"/>
          <w:szCs w:val="24"/>
        </w:rPr>
        <w:t>edia and how the male gaze fits around an</w:t>
      </w:r>
      <w:r w:rsidR="007E3126">
        <w:rPr>
          <w:rFonts w:cstheme="majorHAnsi"/>
          <w:sz w:val="24"/>
          <w:szCs w:val="24"/>
        </w:rPr>
        <w:t>d</w:t>
      </w:r>
      <w:r w:rsidR="00607526">
        <w:rPr>
          <w:rFonts w:cstheme="majorHAnsi"/>
          <w:sz w:val="24"/>
          <w:szCs w:val="24"/>
        </w:rPr>
        <w:t xml:space="preserve"> </w:t>
      </w:r>
      <w:r w:rsidR="00927579">
        <w:rPr>
          <w:rFonts w:cstheme="majorHAnsi"/>
          <w:sz w:val="24"/>
          <w:szCs w:val="24"/>
        </w:rPr>
        <w:t>effect</w:t>
      </w:r>
      <w:r w:rsidR="00607526">
        <w:rPr>
          <w:rFonts w:cstheme="majorHAnsi"/>
          <w:sz w:val="24"/>
          <w:szCs w:val="24"/>
        </w:rPr>
        <w:t xml:space="preserve">s </w:t>
      </w:r>
      <w:r w:rsidR="00927579">
        <w:rPr>
          <w:rFonts w:cstheme="majorHAnsi"/>
          <w:sz w:val="24"/>
          <w:szCs w:val="24"/>
        </w:rPr>
        <w:t xml:space="preserve">the female body. Jean Paul </w:t>
      </w:r>
      <w:r w:rsidR="008E70CE">
        <w:rPr>
          <w:rFonts w:cstheme="majorHAnsi"/>
          <w:sz w:val="24"/>
          <w:szCs w:val="24"/>
        </w:rPr>
        <w:t>Gaultier</w:t>
      </w:r>
      <w:r w:rsidR="006B4070">
        <w:rPr>
          <w:rFonts w:cstheme="majorHAnsi"/>
          <w:sz w:val="24"/>
          <w:szCs w:val="24"/>
        </w:rPr>
        <w:t xml:space="preserve"> and Dior</w:t>
      </w:r>
      <w:r w:rsidR="007E3126">
        <w:rPr>
          <w:rFonts w:cstheme="majorHAnsi"/>
          <w:sz w:val="24"/>
          <w:szCs w:val="24"/>
        </w:rPr>
        <w:t>’s</w:t>
      </w:r>
      <w:r w:rsidR="006B4070">
        <w:rPr>
          <w:rFonts w:cstheme="majorHAnsi"/>
          <w:sz w:val="24"/>
          <w:szCs w:val="24"/>
        </w:rPr>
        <w:t xml:space="preserve"> advertisement that </w:t>
      </w:r>
      <w:r w:rsidR="00607526">
        <w:rPr>
          <w:rFonts w:cstheme="majorHAnsi"/>
          <w:sz w:val="24"/>
          <w:szCs w:val="24"/>
        </w:rPr>
        <w:t xml:space="preserve">is </w:t>
      </w:r>
      <w:r w:rsidR="006B4070">
        <w:rPr>
          <w:rFonts w:cstheme="majorHAnsi"/>
          <w:sz w:val="24"/>
          <w:szCs w:val="24"/>
        </w:rPr>
        <w:t xml:space="preserve">idolising the female figure and comparing </w:t>
      </w:r>
      <w:r w:rsidR="00607526">
        <w:rPr>
          <w:rFonts w:cstheme="majorHAnsi"/>
          <w:sz w:val="24"/>
          <w:szCs w:val="24"/>
        </w:rPr>
        <w:t xml:space="preserve">it with perfume bottle and why </w:t>
      </w:r>
      <w:r w:rsidR="005959A0">
        <w:rPr>
          <w:rFonts w:cstheme="majorHAnsi"/>
          <w:sz w:val="24"/>
          <w:szCs w:val="24"/>
        </w:rPr>
        <w:t xml:space="preserve">they are showing </w:t>
      </w:r>
      <w:r w:rsidR="007730A8">
        <w:rPr>
          <w:rFonts w:cstheme="majorHAnsi"/>
          <w:sz w:val="24"/>
          <w:szCs w:val="24"/>
        </w:rPr>
        <w:t xml:space="preserve">an </w:t>
      </w:r>
      <w:r w:rsidR="005959A0">
        <w:rPr>
          <w:rFonts w:cstheme="majorHAnsi"/>
          <w:sz w:val="24"/>
          <w:szCs w:val="24"/>
        </w:rPr>
        <w:t>image of a women</w:t>
      </w:r>
      <w:r w:rsidR="00607526">
        <w:rPr>
          <w:rFonts w:cstheme="majorHAnsi"/>
          <w:sz w:val="24"/>
          <w:szCs w:val="24"/>
        </w:rPr>
        <w:t xml:space="preserve">, </w:t>
      </w:r>
      <w:r w:rsidR="005959A0">
        <w:rPr>
          <w:rFonts w:cstheme="majorHAnsi"/>
          <w:sz w:val="24"/>
          <w:szCs w:val="24"/>
        </w:rPr>
        <w:t xml:space="preserve">of having a tight fitted waist </w:t>
      </w:r>
      <w:r w:rsidR="008B0411">
        <w:rPr>
          <w:rFonts w:cstheme="majorHAnsi"/>
          <w:sz w:val="24"/>
          <w:szCs w:val="24"/>
        </w:rPr>
        <w:t>and</w:t>
      </w:r>
      <w:r w:rsidR="005959A0">
        <w:rPr>
          <w:rFonts w:cstheme="majorHAnsi"/>
          <w:sz w:val="24"/>
          <w:szCs w:val="24"/>
        </w:rPr>
        <w:t xml:space="preserve"> a pristine body that men adore and phantasies</w:t>
      </w:r>
      <w:r w:rsidR="00607526">
        <w:rPr>
          <w:rFonts w:cstheme="majorHAnsi"/>
          <w:sz w:val="24"/>
          <w:szCs w:val="24"/>
        </w:rPr>
        <w:t xml:space="preserve"> like a perfume bottle.</w:t>
      </w:r>
      <w:r w:rsidR="005959A0">
        <w:rPr>
          <w:rFonts w:cstheme="majorHAnsi"/>
          <w:sz w:val="24"/>
          <w:szCs w:val="24"/>
        </w:rPr>
        <w:t xml:space="preserve"> </w:t>
      </w:r>
      <w:r w:rsidR="00F83A9A" w:rsidRPr="00BA1DD4">
        <w:rPr>
          <w:rFonts w:cstheme="majorHAnsi"/>
          <w:sz w:val="24"/>
          <w:szCs w:val="24"/>
        </w:rPr>
        <w:t>“</w:t>
      </w:r>
      <w:r w:rsidR="00155ED0" w:rsidRPr="00BA1DD4">
        <w:rPr>
          <w:rFonts w:cstheme="majorHAnsi"/>
          <w:sz w:val="24"/>
          <w:szCs w:val="24"/>
        </w:rPr>
        <w:t xml:space="preserve">Criticise her love of clothes. Suggest that her well cut dress means she must be vapid, that she naively chooses aesthetics over “adored” young men and </w:t>
      </w:r>
      <w:r w:rsidR="00155ED0" w:rsidRPr="00BA1DD4">
        <w:rPr>
          <w:rFonts w:cstheme="majorHAnsi"/>
          <w:i/>
          <w:sz w:val="24"/>
          <w:szCs w:val="24"/>
        </w:rPr>
        <w:t xml:space="preserve">real </w:t>
      </w:r>
      <w:r w:rsidR="00155ED0" w:rsidRPr="00BA1DD4">
        <w:rPr>
          <w:rFonts w:cstheme="majorHAnsi"/>
          <w:sz w:val="24"/>
          <w:szCs w:val="24"/>
        </w:rPr>
        <w:t>experi</w:t>
      </w:r>
      <w:r w:rsidR="00F83A9A" w:rsidRPr="00BA1DD4">
        <w:rPr>
          <w:rFonts w:cstheme="majorHAnsi"/>
          <w:sz w:val="24"/>
          <w:szCs w:val="24"/>
        </w:rPr>
        <w:t>ences</w:t>
      </w:r>
      <w:r w:rsidR="00155ED0" w:rsidRPr="00BA1DD4">
        <w:rPr>
          <w:rFonts w:cstheme="majorHAnsi"/>
          <w:sz w:val="24"/>
          <w:szCs w:val="24"/>
        </w:rPr>
        <w:t xml:space="preserve"> they can offer</w:t>
      </w:r>
      <w:r w:rsidR="00C96F64" w:rsidRPr="00BA1DD4">
        <w:rPr>
          <w:rFonts w:cstheme="majorHAnsi"/>
          <w:sz w:val="24"/>
          <w:szCs w:val="24"/>
        </w:rPr>
        <w:t xml:space="preserve">.” (Jana, 2016, p. </w:t>
      </w:r>
      <w:r w:rsidR="00F83A9A" w:rsidRPr="00BA1DD4">
        <w:rPr>
          <w:rFonts w:cstheme="majorHAnsi"/>
          <w:sz w:val="24"/>
          <w:szCs w:val="24"/>
        </w:rPr>
        <w:t>1</w:t>
      </w:r>
      <w:r w:rsidR="003D6BBB" w:rsidRPr="00BA1DD4">
        <w:rPr>
          <w:rFonts w:cstheme="majorHAnsi"/>
          <w:sz w:val="24"/>
          <w:szCs w:val="24"/>
        </w:rPr>
        <w:t>).</w:t>
      </w:r>
      <w:r w:rsidR="003D6BBB">
        <w:rPr>
          <w:rFonts w:cstheme="majorHAnsi"/>
          <w:sz w:val="24"/>
          <w:szCs w:val="24"/>
        </w:rPr>
        <w:t xml:space="preserve"> The male gaze outcome on their thought’s surrounding the critique, to adore and love upon the woman within the clothes. The reason it’s showing the woman vapid to the audiences to think she has to be that submissive character, as for the male role of the character they can adore upon her as she performs. </w:t>
      </w:r>
      <w:r w:rsidR="0045356D" w:rsidRPr="00BA1DD4">
        <w:rPr>
          <w:rFonts w:cstheme="majorHAnsi"/>
          <w:sz w:val="24"/>
          <w:szCs w:val="24"/>
        </w:rPr>
        <w:t>“All</w:t>
      </w:r>
      <w:r w:rsidR="00353281" w:rsidRPr="00BA1DD4">
        <w:rPr>
          <w:rFonts w:cstheme="majorHAnsi"/>
          <w:sz w:val="24"/>
          <w:szCs w:val="24"/>
        </w:rPr>
        <w:t xml:space="preserve"> spectators in the position of men looking at woman, identifying male and desiring the female” (Oliver, p 2</w:t>
      </w:r>
      <w:r w:rsidR="002E79B9">
        <w:rPr>
          <w:rFonts w:cstheme="majorHAnsi"/>
          <w:sz w:val="24"/>
          <w:szCs w:val="24"/>
        </w:rPr>
        <w:t>)</w:t>
      </w:r>
      <w:r w:rsidR="003D6BBB">
        <w:rPr>
          <w:rFonts w:cstheme="majorHAnsi"/>
          <w:sz w:val="24"/>
          <w:szCs w:val="24"/>
        </w:rPr>
        <w:t xml:space="preserve">. </w:t>
      </w:r>
      <w:r w:rsidR="00C23D71">
        <w:rPr>
          <w:rFonts w:cstheme="majorHAnsi"/>
          <w:sz w:val="24"/>
          <w:szCs w:val="24"/>
        </w:rPr>
        <w:t>This</w:t>
      </w:r>
      <w:r w:rsidR="00FF41B5">
        <w:rPr>
          <w:rFonts w:cstheme="majorHAnsi"/>
          <w:sz w:val="24"/>
          <w:szCs w:val="24"/>
        </w:rPr>
        <w:t xml:space="preserve"> quote of the theory surrounding is about the spectator identifying itself towards on others. That society is looking for what </w:t>
      </w:r>
      <w:r w:rsidR="00106B4F">
        <w:rPr>
          <w:rFonts w:cstheme="majorHAnsi"/>
          <w:sz w:val="24"/>
          <w:szCs w:val="24"/>
        </w:rPr>
        <w:t>is normal and the norm, then having the spectator being different or not being the same as society itself. Oliver’s way thinking around the theory towards the spectator’ perspective</w:t>
      </w:r>
      <w:r w:rsidR="0012272F">
        <w:rPr>
          <w:rFonts w:cstheme="majorHAnsi"/>
          <w:sz w:val="24"/>
          <w:szCs w:val="24"/>
        </w:rPr>
        <w:t>. I</w:t>
      </w:r>
      <w:r w:rsidR="00220814">
        <w:rPr>
          <w:rFonts w:cstheme="majorHAnsi"/>
          <w:sz w:val="24"/>
          <w:szCs w:val="24"/>
        </w:rPr>
        <w:t>s</w:t>
      </w:r>
      <w:r w:rsidR="002E79B9">
        <w:rPr>
          <w:rFonts w:cstheme="majorHAnsi"/>
          <w:sz w:val="24"/>
          <w:szCs w:val="24"/>
        </w:rPr>
        <w:t xml:space="preserve"> h</w:t>
      </w:r>
      <w:r w:rsidR="00220814">
        <w:rPr>
          <w:rFonts w:cstheme="majorHAnsi"/>
          <w:sz w:val="24"/>
          <w:szCs w:val="24"/>
        </w:rPr>
        <w:t xml:space="preserve">ow men become </w:t>
      </w:r>
      <w:r w:rsidR="001B0572">
        <w:rPr>
          <w:rFonts w:cstheme="majorHAnsi"/>
          <w:sz w:val="24"/>
          <w:szCs w:val="24"/>
        </w:rPr>
        <w:t xml:space="preserve">a specific </w:t>
      </w:r>
      <w:r w:rsidR="00220814">
        <w:rPr>
          <w:rFonts w:cstheme="majorHAnsi"/>
          <w:sz w:val="24"/>
          <w:szCs w:val="24"/>
        </w:rPr>
        <w:t xml:space="preserve">spectator </w:t>
      </w:r>
      <w:r w:rsidR="001B0572">
        <w:rPr>
          <w:rFonts w:cstheme="majorHAnsi"/>
          <w:sz w:val="24"/>
          <w:szCs w:val="24"/>
        </w:rPr>
        <w:t xml:space="preserve">as a domineering </w:t>
      </w:r>
      <w:r w:rsidR="00220814">
        <w:rPr>
          <w:rFonts w:cstheme="majorHAnsi"/>
          <w:sz w:val="24"/>
          <w:szCs w:val="24"/>
        </w:rPr>
        <w:t>in general society’s eye and</w:t>
      </w:r>
      <w:r w:rsidR="00F31F18">
        <w:rPr>
          <w:rFonts w:cstheme="majorHAnsi"/>
          <w:sz w:val="24"/>
          <w:szCs w:val="24"/>
        </w:rPr>
        <w:t xml:space="preserve"> they see themselves as the main focus as the normal and the same in </w:t>
      </w:r>
      <w:r w:rsidR="008B0411">
        <w:rPr>
          <w:rFonts w:cstheme="majorHAnsi"/>
          <w:sz w:val="24"/>
          <w:szCs w:val="24"/>
        </w:rPr>
        <w:t>society?</w:t>
      </w:r>
      <w:r w:rsidR="006B67E0">
        <w:rPr>
          <w:rFonts w:cstheme="majorHAnsi"/>
          <w:sz w:val="24"/>
          <w:szCs w:val="24"/>
        </w:rPr>
        <w:t xml:space="preserve"> </w:t>
      </w:r>
      <w:r w:rsidR="001B0572">
        <w:rPr>
          <w:rFonts w:cstheme="majorHAnsi"/>
          <w:sz w:val="24"/>
          <w:szCs w:val="24"/>
        </w:rPr>
        <w:t>T</w:t>
      </w:r>
      <w:r w:rsidR="0012272F">
        <w:rPr>
          <w:rFonts w:cstheme="majorHAnsi"/>
          <w:sz w:val="24"/>
          <w:szCs w:val="24"/>
        </w:rPr>
        <w:t xml:space="preserve">he opposite gender of the </w:t>
      </w:r>
      <w:r w:rsidR="0034481D">
        <w:rPr>
          <w:rFonts w:cstheme="majorHAnsi"/>
          <w:sz w:val="24"/>
          <w:szCs w:val="24"/>
        </w:rPr>
        <w:t xml:space="preserve">female </w:t>
      </w:r>
      <w:r w:rsidR="00220814">
        <w:rPr>
          <w:rFonts w:cstheme="majorHAnsi"/>
          <w:sz w:val="24"/>
          <w:szCs w:val="24"/>
        </w:rPr>
        <w:t xml:space="preserve">spectator </w:t>
      </w:r>
      <w:r w:rsidR="00062A6A">
        <w:rPr>
          <w:rFonts w:cstheme="majorHAnsi"/>
          <w:sz w:val="24"/>
          <w:szCs w:val="24"/>
        </w:rPr>
        <w:t>the male perception</w:t>
      </w:r>
      <w:r w:rsidR="0034481D">
        <w:rPr>
          <w:rFonts w:cstheme="majorHAnsi"/>
          <w:sz w:val="24"/>
          <w:szCs w:val="24"/>
        </w:rPr>
        <w:t xml:space="preserve"> </w:t>
      </w:r>
      <w:r w:rsidR="00062A6A">
        <w:rPr>
          <w:rFonts w:cstheme="majorHAnsi"/>
          <w:sz w:val="24"/>
          <w:szCs w:val="24"/>
        </w:rPr>
        <w:t xml:space="preserve">is </w:t>
      </w:r>
      <w:r w:rsidR="0034481D">
        <w:rPr>
          <w:rFonts w:cstheme="majorHAnsi"/>
          <w:sz w:val="24"/>
          <w:szCs w:val="24"/>
        </w:rPr>
        <w:t>identifying them as an objectification</w:t>
      </w:r>
      <w:r w:rsidR="00062A6A">
        <w:rPr>
          <w:rFonts w:cstheme="majorHAnsi"/>
          <w:sz w:val="24"/>
          <w:szCs w:val="24"/>
        </w:rPr>
        <w:t xml:space="preserve"> to society</w:t>
      </w:r>
      <w:r w:rsidR="0034481D">
        <w:rPr>
          <w:rFonts w:cstheme="majorHAnsi"/>
          <w:sz w:val="24"/>
          <w:szCs w:val="24"/>
        </w:rPr>
        <w:t>, the male spectator gaze upon them in society for desire</w:t>
      </w:r>
      <w:r w:rsidR="002E5793">
        <w:rPr>
          <w:rFonts w:cstheme="majorHAnsi"/>
          <w:sz w:val="24"/>
          <w:szCs w:val="24"/>
        </w:rPr>
        <w:t>. Oliver</w:t>
      </w:r>
      <w:r w:rsidR="006828B8">
        <w:rPr>
          <w:rFonts w:cstheme="majorHAnsi"/>
          <w:sz w:val="24"/>
          <w:szCs w:val="24"/>
        </w:rPr>
        <w:t xml:space="preserve"> </w:t>
      </w:r>
      <w:r w:rsidR="00E915A3">
        <w:rPr>
          <w:rFonts w:cstheme="majorHAnsi"/>
          <w:sz w:val="24"/>
          <w:szCs w:val="24"/>
        </w:rPr>
        <w:t>believes i</w:t>
      </w:r>
      <w:r w:rsidR="006B67E0">
        <w:rPr>
          <w:rFonts w:cstheme="majorHAnsi"/>
          <w:sz w:val="24"/>
          <w:szCs w:val="24"/>
        </w:rPr>
        <w:t>n the m</w:t>
      </w:r>
      <w:r w:rsidR="009C013A">
        <w:rPr>
          <w:rFonts w:cstheme="majorHAnsi"/>
          <w:sz w:val="24"/>
          <w:szCs w:val="24"/>
        </w:rPr>
        <w:t>ale gaze</w:t>
      </w:r>
      <w:r w:rsidR="006B67E0">
        <w:rPr>
          <w:rFonts w:cstheme="majorHAnsi"/>
          <w:sz w:val="24"/>
          <w:szCs w:val="24"/>
        </w:rPr>
        <w:t xml:space="preserve"> to </w:t>
      </w:r>
      <w:r w:rsidR="00E915A3">
        <w:rPr>
          <w:rFonts w:cstheme="majorHAnsi"/>
          <w:sz w:val="24"/>
          <w:szCs w:val="24"/>
        </w:rPr>
        <w:t>the female spectator</w:t>
      </w:r>
      <w:r w:rsidR="00A30D1A">
        <w:rPr>
          <w:rFonts w:cstheme="majorHAnsi"/>
          <w:sz w:val="24"/>
          <w:szCs w:val="24"/>
        </w:rPr>
        <w:t xml:space="preserve"> looking at them as a desire,</w:t>
      </w:r>
      <w:r w:rsidR="009C013A">
        <w:rPr>
          <w:rFonts w:cstheme="majorHAnsi"/>
          <w:sz w:val="24"/>
          <w:szCs w:val="24"/>
        </w:rPr>
        <w:t xml:space="preserve"> as well a</w:t>
      </w:r>
      <w:r w:rsidR="00CB1E7B">
        <w:rPr>
          <w:rFonts w:cstheme="majorHAnsi"/>
          <w:sz w:val="24"/>
          <w:szCs w:val="24"/>
        </w:rPr>
        <w:t>s</w:t>
      </w:r>
      <w:r w:rsidR="009C013A">
        <w:rPr>
          <w:rFonts w:cstheme="majorHAnsi"/>
          <w:sz w:val="24"/>
          <w:szCs w:val="24"/>
        </w:rPr>
        <w:t xml:space="preserve"> phantasy, to signify</w:t>
      </w:r>
      <w:r w:rsidR="00CB1E7B">
        <w:rPr>
          <w:rFonts w:cstheme="majorHAnsi"/>
          <w:sz w:val="24"/>
          <w:szCs w:val="24"/>
        </w:rPr>
        <w:t xml:space="preserve"> us women </w:t>
      </w:r>
      <w:r w:rsidR="009C013A">
        <w:rPr>
          <w:rFonts w:cstheme="majorHAnsi"/>
          <w:sz w:val="24"/>
          <w:szCs w:val="24"/>
        </w:rPr>
        <w:t>in a passive role and iden</w:t>
      </w:r>
      <w:r w:rsidR="00CB1E7B">
        <w:rPr>
          <w:rFonts w:cstheme="majorHAnsi"/>
          <w:sz w:val="24"/>
          <w:szCs w:val="24"/>
        </w:rPr>
        <w:t xml:space="preserve">tify. </w:t>
      </w:r>
    </w:p>
    <w:p w14:paraId="29888CFE" w14:textId="1921C240" w:rsidR="00CF05A0" w:rsidRPr="005E7D91" w:rsidRDefault="00F62166" w:rsidP="00753A14">
      <w:pPr>
        <w:spacing w:line="360" w:lineRule="auto"/>
        <w:rPr>
          <w:rFonts w:cstheme="majorHAnsi"/>
          <w:sz w:val="24"/>
          <w:szCs w:val="24"/>
        </w:rPr>
      </w:pPr>
      <w:r>
        <w:rPr>
          <w:rFonts w:cstheme="majorHAnsi"/>
          <w:sz w:val="24"/>
          <w:szCs w:val="24"/>
        </w:rPr>
        <w:t xml:space="preserve">Jonathan </w:t>
      </w:r>
      <w:r w:rsidR="00B73D41">
        <w:rPr>
          <w:rFonts w:cstheme="majorHAnsi"/>
          <w:sz w:val="24"/>
          <w:szCs w:val="24"/>
        </w:rPr>
        <w:t>Bignell</w:t>
      </w:r>
      <w:r w:rsidR="00EB2726">
        <w:rPr>
          <w:rFonts w:cstheme="majorHAnsi"/>
          <w:sz w:val="24"/>
          <w:szCs w:val="24"/>
        </w:rPr>
        <w:t xml:space="preserve"> introduce</w:t>
      </w:r>
      <w:r w:rsidR="00FF41B5">
        <w:rPr>
          <w:rFonts w:cstheme="majorHAnsi"/>
          <w:sz w:val="24"/>
          <w:szCs w:val="24"/>
        </w:rPr>
        <w:t xml:space="preserve"> </w:t>
      </w:r>
      <w:r w:rsidR="00106B4F">
        <w:rPr>
          <w:rFonts w:cstheme="majorHAnsi"/>
          <w:sz w:val="24"/>
          <w:szCs w:val="24"/>
        </w:rPr>
        <w:t>–</w:t>
      </w:r>
      <w:r w:rsidR="00FF41B5">
        <w:rPr>
          <w:rFonts w:cstheme="majorHAnsi"/>
          <w:sz w:val="24"/>
          <w:szCs w:val="24"/>
        </w:rPr>
        <w:t xml:space="preserve"> </w:t>
      </w:r>
      <w:r w:rsidR="00106B4F">
        <w:rPr>
          <w:rFonts w:cstheme="majorHAnsi"/>
          <w:sz w:val="24"/>
          <w:szCs w:val="24"/>
        </w:rPr>
        <w:t xml:space="preserve">Media Semiotics </w:t>
      </w:r>
      <w:r>
        <w:rPr>
          <w:rFonts w:cstheme="majorHAnsi"/>
          <w:sz w:val="24"/>
          <w:szCs w:val="24"/>
        </w:rPr>
        <w:t>and clarifies to a contempora</w:t>
      </w:r>
      <w:r w:rsidR="00B73D41">
        <w:rPr>
          <w:rFonts w:cstheme="majorHAnsi"/>
          <w:sz w:val="24"/>
          <w:szCs w:val="24"/>
        </w:rPr>
        <w:t xml:space="preserve">ry </w:t>
      </w:r>
      <w:r w:rsidR="00106B4F">
        <w:rPr>
          <w:rFonts w:cstheme="majorHAnsi"/>
          <w:sz w:val="24"/>
          <w:szCs w:val="24"/>
        </w:rPr>
        <w:t xml:space="preserve">perspective </w:t>
      </w:r>
      <w:r w:rsidR="005E7D91">
        <w:rPr>
          <w:rFonts w:cstheme="majorHAnsi"/>
          <w:sz w:val="24"/>
          <w:szCs w:val="24"/>
        </w:rPr>
        <w:t xml:space="preserve">the </w:t>
      </w:r>
      <w:r w:rsidR="00106B4F">
        <w:rPr>
          <w:rFonts w:cstheme="majorHAnsi"/>
          <w:sz w:val="24"/>
          <w:szCs w:val="24"/>
        </w:rPr>
        <w:t xml:space="preserve">meaning of the </w:t>
      </w:r>
      <w:r w:rsidR="005E7D91">
        <w:rPr>
          <w:rFonts w:cstheme="majorHAnsi"/>
          <w:sz w:val="24"/>
          <w:szCs w:val="24"/>
        </w:rPr>
        <w:t xml:space="preserve">image is giving </w:t>
      </w:r>
      <w:r w:rsidR="00106B4F">
        <w:rPr>
          <w:rFonts w:cstheme="majorHAnsi"/>
          <w:sz w:val="24"/>
          <w:szCs w:val="24"/>
        </w:rPr>
        <w:t xml:space="preserve">an impression </w:t>
      </w:r>
      <w:r w:rsidR="00B73D41">
        <w:rPr>
          <w:rFonts w:cstheme="majorHAnsi"/>
          <w:sz w:val="24"/>
          <w:szCs w:val="24"/>
        </w:rPr>
        <w:t>to their audience</w:t>
      </w:r>
      <w:r w:rsidR="005E7D91">
        <w:rPr>
          <w:rFonts w:cstheme="majorHAnsi"/>
          <w:sz w:val="24"/>
          <w:szCs w:val="24"/>
        </w:rPr>
        <w:t>.</w:t>
      </w:r>
      <w:r w:rsidR="00106B4F">
        <w:rPr>
          <w:rFonts w:cstheme="majorHAnsi"/>
          <w:sz w:val="24"/>
          <w:szCs w:val="24"/>
        </w:rPr>
        <w:t xml:space="preserve"> The theory on what Bignell thought through to media semiotics is the female impression on how they portraying her image and whatever she is </w:t>
      </w:r>
      <w:r w:rsidR="00C41248">
        <w:rPr>
          <w:rFonts w:cstheme="majorHAnsi"/>
          <w:sz w:val="24"/>
          <w:szCs w:val="24"/>
        </w:rPr>
        <w:t>signifying to the audience. Therefore</w:t>
      </w:r>
      <w:r w:rsidR="00E63460">
        <w:rPr>
          <w:rFonts w:cstheme="majorHAnsi"/>
          <w:sz w:val="24"/>
          <w:szCs w:val="24"/>
        </w:rPr>
        <w:t>,</w:t>
      </w:r>
      <w:r w:rsidR="00C41248">
        <w:rPr>
          <w:rFonts w:cstheme="majorHAnsi"/>
          <w:sz w:val="24"/>
          <w:szCs w:val="24"/>
        </w:rPr>
        <w:t xml:space="preserve"> Bignell is observing and commenting how the society is acting upon and challenging it</w:t>
      </w:r>
      <w:r w:rsidR="00106B4F">
        <w:rPr>
          <w:rFonts w:cstheme="majorHAnsi"/>
          <w:sz w:val="24"/>
          <w:szCs w:val="24"/>
        </w:rPr>
        <w:t>. – Bignell looks and explore</w:t>
      </w:r>
      <w:ins w:id="26" w:author="Catherine Esaw (P147242)" w:date="2018-12-01T13:26:00Z">
        <w:r w:rsidR="001E2575">
          <w:rPr>
            <w:rFonts w:cstheme="majorHAnsi"/>
            <w:sz w:val="24"/>
            <w:szCs w:val="24"/>
          </w:rPr>
          <w:t xml:space="preserve"> </w:t>
        </w:r>
      </w:ins>
      <w:r w:rsidR="00EB2726">
        <w:rPr>
          <w:rFonts w:cstheme="majorHAnsi"/>
          <w:sz w:val="24"/>
          <w:szCs w:val="24"/>
        </w:rPr>
        <w:t>t</w:t>
      </w:r>
      <w:r w:rsidR="004D793D">
        <w:rPr>
          <w:rFonts w:cstheme="majorHAnsi"/>
          <w:sz w:val="24"/>
          <w:szCs w:val="24"/>
        </w:rPr>
        <w:t xml:space="preserve">he contemporary </w:t>
      </w:r>
      <w:r w:rsidR="00EB2726">
        <w:rPr>
          <w:rFonts w:cstheme="majorHAnsi"/>
          <w:sz w:val="24"/>
          <w:szCs w:val="24"/>
        </w:rPr>
        <w:t xml:space="preserve">on </w:t>
      </w:r>
      <w:r w:rsidR="004D793D">
        <w:rPr>
          <w:rFonts w:cstheme="majorHAnsi"/>
          <w:sz w:val="24"/>
          <w:szCs w:val="24"/>
        </w:rPr>
        <w:t xml:space="preserve">semiotics that into </w:t>
      </w:r>
      <w:r w:rsidR="000D77B6">
        <w:rPr>
          <w:rFonts w:cstheme="majorHAnsi"/>
          <w:sz w:val="24"/>
          <w:szCs w:val="24"/>
        </w:rPr>
        <w:t>other thinkers such as Judith Williams</w:t>
      </w:r>
      <w:r w:rsidR="000124E6">
        <w:rPr>
          <w:rFonts w:cstheme="majorHAnsi"/>
          <w:sz w:val="24"/>
          <w:szCs w:val="24"/>
        </w:rPr>
        <w:t>on</w:t>
      </w:r>
      <w:r w:rsidR="000D77B6">
        <w:rPr>
          <w:rFonts w:cstheme="majorHAnsi"/>
          <w:sz w:val="24"/>
          <w:szCs w:val="24"/>
        </w:rPr>
        <w:t xml:space="preserve"> and </w:t>
      </w:r>
      <w:r w:rsidR="002A4A84">
        <w:rPr>
          <w:rFonts w:cstheme="majorHAnsi"/>
          <w:sz w:val="24"/>
          <w:szCs w:val="24"/>
        </w:rPr>
        <w:t>how the</w:t>
      </w:r>
      <w:r w:rsidR="000D77B6">
        <w:rPr>
          <w:rFonts w:cstheme="majorHAnsi"/>
          <w:sz w:val="24"/>
          <w:szCs w:val="24"/>
        </w:rPr>
        <w:t>y both look in</w:t>
      </w:r>
      <w:r w:rsidR="002A4A84">
        <w:rPr>
          <w:rFonts w:cstheme="majorHAnsi"/>
          <w:sz w:val="24"/>
          <w:szCs w:val="24"/>
        </w:rPr>
        <w:t xml:space="preserve"> specific</w:t>
      </w:r>
      <w:r w:rsidR="0085654D">
        <w:rPr>
          <w:rFonts w:cstheme="majorHAnsi"/>
          <w:sz w:val="24"/>
          <w:szCs w:val="24"/>
        </w:rPr>
        <w:t xml:space="preserve"> </w:t>
      </w:r>
      <w:r w:rsidR="00C41248">
        <w:rPr>
          <w:rFonts w:cstheme="majorHAnsi"/>
          <w:sz w:val="24"/>
          <w:szCs w:val="24"/>
        </w:rPr>
        <w:t xml:space="preserve">areas in </w:t>
      </w:r>
      <w:r w:rsidR="00C41248" w:rsidRPr="00C41248">
        <w:rPr>
          <w:rFonts w:cstheme="majorHAnsi"/>
          <w:sz w:val="24"/>
          <w:szCs w:val="24"/>
        </w:rPr>
        <w:t xml:space="preserve">media </w:t>
      </w:r>
      <w:r w:rsidR="008B0411" w:rsidRPr="00C41248">
        <w:rPr>
          <w:rFonts w:cstheme="majorHAnsi"/>
          <w:sz w:val="24"/>
          <w:szCs w:val="24"/>
        </w:rPr>
        <w:t>semiotics</w:t>
      </w:r>
      <w:r w:rsidR="008B0411" w:rsidRPr="00BA1DD4">
        <w:rPr>
          <w:rFonts w:cstheme="majorHAnsi"/>
          <w:sz w:val="24"/>
          <w:szCs w:val="24"/>
        </w:rPr>
        <w:t>. “This</w:t>
      </w:r>
      <w:r w:rsidR="00542C2C" w:rsidRPr="00BA1DD4">
        <w:rPr>
          <w:rFonts w:cstheme="majorHAnsi"/>
          <w:sz w:val="24"/>
          <w:szCs w:val="24"/>
        </w:rPr>
        <w:t xml:space="preserve"> imaginary identification with an </w:t>
      </w:r>
      <w:r w:rsidR="00542C2C" w:rsidRPr="00BA1DD4">
        <w:rPr>
          <w:rFonts w:cstheme="majorHAnsi"/>
          <w:sz w:val="24"/>
          <w:szCs w:val="24"/>
        </w:rPr>
        <w:lastRenderedPageBreak/>
        <w:t>Other promised the satisfaction of lack, and gave rise to a desire to be more and better than the self which the subject really experiences. The theory accounts for the desired images presented in women’s magazine” (B</w:t>
      </w:r>
      <w:r w:rsidR="00B73D41" w:rsidRPr="00BA1DD4">
        <w:rPr>
          <w:rFonts w:cstheme="majorHAnsi"/>
          <w:sz w:val="24"/>
          <w:szCs w:val="24"/>
        </w:rPr>
        <w:t>ignell,</w:t>
      </w:r>
      <w:r w:rsidR="00E63460">
        <w:rPr>
          <w:rFonts w:cstheme="majorHAnsi"/>
          <w:sz w:val="24"/>
          <w:szCs w:val="24"/>
        </w:rPr>
        <w:t xml:space="preserve"> </w:t>
      </w:r>
      <w:r w:rsidR="0052312B">
        <w:rPr>
          <w:rFonts w:cstheme="majorHAnsi"/>
          <w:sz w:val="24"/>
          <w:szCs w:val="24"/>
        </w:rPr>
        <w:t xml:space="preserve">1997, </w:t>
      </w:r>
      <w:r w:rsidR="00B73D41" w:rsidRPr="00BA1DD4">
        <w:rPr>
          <w:rFonts w:cstheme="majorHAnsi"/>
          <w:sz w:val="24"/>
          <w:szCs w:val="24"/>
        </w:rPr>
        <w:t>p.</w:t>
      </w:r>
      <w:r w:rsidR="00542C2C" w:rsidRPr="00BA1DD4">
        <w:rPr>
          <w:rFonts w:cstheme="majorHAnsi"/>
          <w:sz w:val="24"/>
          <w:szCs w:val="24"/>
        </w:rPr>
        <w:t>7</w:t>
      </w:r>
      <w:r w:rsidR="00B73D41" w:rsidRPr="00BA1DD4">
        <w:rPr>
          <w:rFonts w:cstheme="majorHAnsi"/>
          <w:sz w:val="24"/>
          <w:szCs w:val="24"/>
        </w:rPr>
        <w:t>6</w:t>
      </w:r>
      <w:r w:rsidR="00542C2C" w:rsidRPr="00BA1DD4">
        <w:rPr>
          <w:rFonts w:cstheme="majorHAnsi"/>
          <w:sz w:val="24"/>
          <w:szCs w:val="24"/>
        </w:rPr>
        <w:t>)</w:t>
      </w:r>
      <w:r w:rsidR="00E63460">
        <w:rPr>
          <w:rFonts w:cstheme="majorHAnsi"/>
          <w:sz w:val="24"/>
          <w:szCs w:val="24"/>
        </w:rPr>
        <w:t>.</w:t>
      </w:r>
      <w:r w:rsidR="00542C2C" w:rsidRPr="00BA1DD4">
        <w:rPr>
          <w:rFonts w:cstheme="majorHAnsi"/>
          <w:sz w:val="24"/>
          <w:szCs w:val="24"/>
        </w:rPr>
        <w:t xml:space="preserve"> </w:t>
      </w:r>
      <w:r w:rsidR="00B73D41" w:rsidRPr="00BA1DD4">
        <w:rPr>
          <w:rFonts w:cstheme="majorHAnsi"/>
          <w:sz w:val="24"/>
          <w:szCs w:val="24"/>
        </w:rPr>
        <w:t xml:space="preserve"> </w:t>
      </w:r>
    </w:p>
    <w:p w14:paraId="73951EEF" w14:textId="77777777" w:rsidR="000124E6" w:rsidRPr="000124E6" w:rsidRDefault="000124E6" w:rsidP="00753A14">
      <w:pPr>
        <w:spacing w:line="360" w:lineRule="auto"/>
        <w:rPr>
          <w:rFonts w:cstheme="majorHAnsi"/>
          <w:sz w:val="24"/>
          <w:szCs w:val="24"/>
          <w:highlight w:val="yellow"/>
        </w:rPr>
      </w:pPr>
    </w:p>
    <w:p w14:paraId="452A75DC" w14:textId="59AD94F7" w:rsidR="004164EB" w:rsidRDefault="008B4AFE" w:rsidP="00753A14">
      <w:pPr>
        <w:spacing w:line="360" w:lineRule="auto"/>
        <w:rPr>
          <w:rFonts w:cstheme="majorHAnsi"/>
          <w:sz w:val="24"/>
          <w:szCs w:val="24"/>
          <w:highlight w:val="yellow"/>
        </w:rPr>
      </w:pPr>
      <w:r>
        <w:rPr>
          <w:noProof/>
          <w:lang w:eastAsia="en-GB"/>
        </w:rPr>
        <mc:AlternateContent>
          <mc:Choice Requires="wps">
            <w:drawing>
              <wp:anchor distT="0" distB="0" distL="114300" distR="114300" simplePos="0" relativeHeight="251668480" behindDoc="1" locked="0" layoutInCell="1" allowOverlap="1" wp14:anchorId="7338A9CF" wp14:editId="0CE71761">
                <wp:simplePos x="0" y="0"/>
                <wp:positionH relativeFrom="column">
                  <wp:posOffset>-114300</wp:posOffset>
                </wp:positionH>
                <wp:positionV relativeFrom="paragraph">
                  <wp:posOffset>3364865</wp:posOffset>
                </wp:positionV>
                <wp:extent cx="5160010" cy="313055"/>
                <wp:effectExtent l="0" t="0" r="0" b="0"/>
                <wp:wrapTight wrapText="bothSides">
                  <wp:wrapPolygon edited="0">
                    <wp:start x="0" y="0"/>
                    <wp:lineTo x="0" y="21600"/>
                    <wp:lineTo x="21600" y="21600"/>
                    <wp:lineTo x="21600" y="0"/>
                  </wp:wrapPolygon>
                </wp:wrapTight>
                <wp:docPr id="19" name="Text Box 19"/>
                <wp:cNvGraphicFramePr/>
                <a:graphic xmlns:a="http://schemas.openxmlformats.org/drawingml/2006/main">
                  <a:graphicData uri="http://schemas.microsoft.com/office/word/2010/wordprocessingShape">
                    <wps:wsp>
                      <wps:cNvSpPr txBox="1"/>
                      <wps:spPr>
                        <a:xfrm>
                          <a:off x="0" y="0"/>
                          <a:ext cx="5160010" cy="313055"/>
                        </a:xfrm>
                        <a:prstGeom prst="rect">
                          <a:avLst/>
                        </a:prstGeom>
                        <a:solidFill>
                          <a:prstClr val="white"/>
                        </a:solidFill>
                        <a:ln>
                          <a:noFill/>
                        </a:ln>
                      </wps:spPr>
                      <wps:txbx>
                        <w:txbxContent>
                          <w:p w14:paraId="576D7643" w14:textId="52A211AC" w:rsidR="00235006" w:rsidRPr="008B4AFE" w:rsidRDefault="00235006" w:rsidP="008B4AFE">
                            <w:pPr>
                              <w:pStyle w:val="Caption"/>
                              <w:jc w:val="center"/>
                              <w:rPr>
                                <w:rFonts w:cstheme="majorHAnsi"/>
                                <w:noProof/>
                                <w:sz w:val="24"/>
                                <w:szCs w:val="24"/>
                              </w:rPr>
                            </w:pPr>
                            <w:bookmarkStart w:id="27" w:name="_Toc532897396"/>
                            <w:bookmarkStart w:id="28" w:name="_Toc532912759"/>
                            <w:r w:rsidRPr="008B4AFE">
                              <w:rPr>
                                <w:sz w:val="24"/>
                                <w:szCs w:val="24"/>
                              </w:rPr>
                              <w:t xml:space="preserve">Figure </w:t>
                            </w:r>
                            <w:r w:rsidRPr="008B4AFE">
                              <w:rPr>
                                <w:sz w:val="24"/>
                                <w:szCs w:val="24"/>
                              </w:rPr>
                              <w:fldChar w:fldCharType="begin"/>
                            </w:r>
                            <w:r w:rsidRPr="008B4AFE">
                              <w:rPr>
                                <w:sz w:val="24"/>
                                <w:szCs w:val="24"/>
                              </w:rPr>
                              <w:instrText xml:space="preserve"> SEQ Figure \* ARABIC </w:instrText>
                            </w:r>
                            <w:r w:rsidRPr="008B4AFE">
                              <w:rPr>
                                <w:sz w:val="24"/>
                                <w:szCs w:val="24"/>
                              </w:rPr>
                              <w:fldChar w:fldCharType="separate"/>
                            </w:r>
                            <w:r w:rsidR="00077128">
                              <w:rPr>
                                <w:noProof/>
                                <w:sz w:val="24"/>
                                <w:szCs w:val="24"/>
                              </w:rPr>
                              <w:t>9</w:t>
                            </w:r>
                            <w:r w:rsidRPr="008B4AFE">
                              <w:rPr>
                                <w:sz w:val="24"/>
                                <w:szCs w:val="24"/>
                              </w:rPr>
                              <w:fldChar w:fldCharType="end"/>
                            </w:r>
                            <w:r w:rsidRPr="008B4AFE">
                              <w:rPr>
                                <w:sz w:val="24"/>
                                <w:szCs w:val="24"/>
                              </w:rPr>
                              <w:t xml:space="preserve"> Jean Paul Gaultier, Perfume advert</w:t>
                            </w:r>
                            <w:bookmarkEnd w:id="27"/>
                            <w:bookmarkEnd w:id="2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338A9CF" id="Text Box 19" o:spid="_x0000_s1034" type="#_x0000_t202" style="position:absolute;margin-left:-9pt;margin-top:264.95pt;width:406.3pt;height:24.65pt;z-index:-2516480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" stroked="f">
                <v:textbox style="mso-fit-shape-to-text:t" inset="0,0,0,0">
                  <w:txbxContent>
                    <w:p w14:paraId="576D7643" w14:textId="52A211AC" w:rsidR="00235006" w:rsidRPr="008B4AFE" w:rsidRDefault="00235006" w:rsidP="008B4AFE">
                      <w:pPr>
                        <w:pStyle w:val="Caption"/>
                        <w:jc w:val="center"/>
                        <w:rPr>
                          <w:rFonts w:cstheme="majorHAnsi"/>
                          <w:noProof/>
                          <w:sz w:val="24"/>
                          <w:szCs w:val="24"/>
                        </w:rPr>
                      </w:pPr>
                      <w:bookmarkStart w:id="44" w:name="_Toc532897396"/>
                      <w:bookmarkStart w:id="45" w:name="_Toc532912759"/>
                      <w:r w:rsidRPr="008B4AFE">
                        <w:rPr>
                          <w:sz w:val="24"/>
                          <w:szCs w:val="24"/>
                        </w:rPr>
                        <w:t xml:space="preserve">Figure </w:t>
                      </w:r>
                      <w:r w:rsidRPr="008B4AFE">
                        <w:rPr>
                          <w:sz w:val="24"/>
                          <w:szCs w:val="24"/>
                        </w:rPr>
                        <w:fldChar w:fldCharType="begin"/>
                      </w:r>
                      <w:r w:rsidRPr="008B4AFE">
                        <w:rPr>
                          <w:sz w:val="24"/>
                          <w:szCs w:val="24"/>
                        </w:rPr>
                        <w:instrText xml:space="preserve"> SEQ Figure \* ARABIC </w:instrText>
                      </w:r>
                      <w:r w:rsidRPr="008B4AFE">
                        <w:rPr>
                          <w:sz w:val="24"/>
                          <w:szCs w:val="24"/>
                        </w:rPr>
                        <w:fldChar w:fldCharType="separate"/>
                      </w:r>
                      <w:r w:rsidR="00077128">
                        <w:rPr>
                          <w:noProof/>
                          <w:sz w:val="24"/>
                          <w:szCs w:val="24"/>
                        </w:rPr>
                        <w:t>9</w:t>
                      </w:r>
                      <w:r w:rsidRPr="008B4AFE">
                        <w:rPr>
                          <w:sz w:val="24"/>
                          <w:szCs w:val="24"/>
                        </w:rPr>
                        <w:fldChar w:fldCharType="end"/>
                      </w:r>
                      <w:r w:rsidRPr="008B4AFE">
                        <w:rPr>
                          <w:sz w:val="24"/>
                          <w:szCs w:val="24"/>
                        </w:rPr>
                        <w:t xml:space="preserve"> Jean Paul Gaultier, Perfume advert</w:t>
                      </w:r>
                      <w:bookmarkEnd w:id="44"/>
                      <w:bookmarkEnd w:id="45"/>
                    </w:p>
                  </w:txbxContent>
                </v:textbox>
                <w10:wrap type="tight"/>
              </v:shape>
            </w:pict>
          </mc:Fallback>
        </mc:AlternateContent>
      </w:r>
      <w:r w:rsidR="00A501E3">
        <w:rPr>
          <w:rFonts w:cstheme="majorHAnsi"/>
          <w:noProof/>
          <w:sz w:val="24"/>
          <w:szCs w:val="24"/>
          <w:lang w:eastAsia="en-GB"/>
        </w:rPr>
        <w:drawing>
          <wp:anchor distT="0" distB="0" distL="114300" distR="114300" simplePos="0" relativeHeight="251652096" behindDoc="1" locked="0" layoutInCell="1" allowOverlap="1" wp14:anchorId="3E606470" wp14:editId="642C9D59">
            <wp:simplePos x="0" y="0"/>
            <wp:positionH relativeFrom="column">
              <wp:posOffset>-114300</wp:posOffset>
            </wp:positionH>
            <wp:positionV relativeFrom="paragraph">
              <wp:posOffset>-338455</wp:posOffset>
            </wp:positionV>
            <wp:extent cx="5160010" cy="3646170"/>
            <wp:effectExtent l="0" t="0" r="2540" b="0"/>
            <wp:wrapTight wrapText="bothSides">
              <wp:wrapPolygon edited="0">
                <wp:start x="0" y="0"/>
                <wp:lineTo x="0" y="21442"/>
                <wp:lineTo x="21531" y="21442"/>
                <wp:lineTo x="21531"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jean-paul-gaultier.jpg"/>
                    <pic:cNvPicPr/>
                  </pic:nvPicPr>
                  <pic:blipFill>
                    <a:blip r:embed="rId16">
                      <a:extLst>
                        <a:ext uri="{28A0092B-C50C-407E-A947-70E740481C1C}">
                          <a14:useLocalDpi xmlns:a14="http://schemas.microsoft.com/office/drawing/2010/main" val="0"/>
                        </a:ext>
                      </a:extLst>
                    </a:blip>
                    <a:stretch>
                      <a:fillRect/>
                    </a:stretch>
                  </pic:blipFill>
                  <pic:spPr>
                    <a:xfrm>
                      <a:off x="0" y="0"/>
                      <a:ext cx="5160010" cy="3646170"/>
                    </a:xfrm>
                    <a:prstGeom prst="rect">
                      <a:avLst/>
                    </a:prstGeom>
                  </pic:spPr>
                </pic:pic>
              </a:graphicData>
            </a:graphic>
            <wp14:sizeRelH relativeFrom="page">
              <wp14:pctWidth>0</wp14:pctWidth>
            </wp14:sizeRelH>
            <wp14:sizeRelV relativeFrom="page">
              <wp14:pctHeight>0</wp14:pctHeight>
            </wp14:sizeRelV>
          </wp:anchor>
        </w:drawing>
      </w:r>
    </w:p>
    <w:p w14:paraId="66660BAD" w14:textId="77777777" w:rsidR="00CF05A0" w:rsidRDefault="00CF05A0" w:rsidP="00753A14">
      <w:pPr>
        <w:spacing w:line="360" w:lineRule="auto"/>
        <w:rPr>
          <w:rFonts w:cstheme="majorHAnsi"/>
          <w:sz w:val="24"/>
          <w:szCs w:val="24"/>
          <w:highlight w:val="yellow"/>
        </w:rPr>
      </w:pPr>
    </w:p>
    <w:p w14:paraId="73DAE228" w14:textId="77777777" w:rsidR="00CF05A0" w:rsidRDefault="00CF05A0" w:rsidP="00753A14">
      <w:pPr>
        <w:spacing w:line="360" w:lineRule="auto"/>
        <w:rPr>
          <w:rFonts w:cstheme="majorHAnsi"/>
          <w:sz w:val="24"/>
          <w:szCs w:val="24"/>
          <w:highlight w:val="yellow"/>
        </w:rPr>
      </w:pPr>
    </w:p>
    <w:p w14:paraId="548100F2" w14:textId="77777777" w:rsidR="00EB34C3" w:rsidRDefault="00EB34C3" w:rsidP="00753A14">
      <w:pPr>
        <w:spacing w:line="360" w:lineRule="auto"/>
        <w:rPr>
          <w:rFonts w:cstheme="majorHAnsi"/>
          <w:sz w:val="24"/>
          <w:szCs w:val="24"/>
          <w:highlight w:val="yellow"/>
        </w:rPr>
      </w:pPr>
    </w:p>
    <w:p w14:paraId="131A6C8F" w14:textId="2F84B2ED" w:rsidR="00896A13" w:rsidRDefault="00896A13" w:rsidP="00753A14">
      <w:pPr>
        <w:spacing w:line="360" w:lineRule="auto"/>
        <w:rPr>
          <w:rFonts w:cstheme="majorHAnsi"/>
          <w:sz w:val="24"/>
          <w:szCs w:val="24"/>
          <w:highlight w:val="yellow"/>
        </w:rPr>
      </w:pPr>
    </w:p>
    <w:p w14:paraId="77C36AFC" w14:textId="18AA9EE1" w:rsidR="00896A13" w:rsidRDefault="00896A13" w:rsidP="00753A14">
      <w:pPr>
        <w:spacing w:line="360" w:lineRule="auto"/>
        <w:rPr>
          <w:rFonts w:cstheme="majorHAnsi"/>
          <w:sz w:val="24"/>
          <w:szCs w:val="24"/>
          <w:highlight w:val="yellow"/>
        </w:rPr>
      </w:pPr>
    </w:p>
    <w:p w14:paraId="1EEC38DD" w14:textId="77777777" w:rsidR="00896A13" w:rsidRDefault="00896A13" w:rsidP="00753A14">
      <w:pPr>
        <w:spacing w:line="360" w:lineRule="auto"/>
        <w:rPr>
          <w:rFonts w:cstheme="majorHAnsi"/>
          <w:sz w:val="24"/>
          <w:szCs w:val="24"/>
          <w:highlight w:val="yellow"/>
        </w:rPr>
      </w:pPr>
    </w:p>
    <w:p w14:paraId="674E3EBD" w14:textId="521953F8" w:rsidR="00896A13" w:rsidRDefault="0045356D" w:rsidP="00753A14">
      <w:pPr>
        <w:spacing w:line="360" w:lineRule="auto"/>
        <w:rPr>
          <w:rFonts w:cstheme="majorHAnsi"/>
          <w:sz w:val="24"/>
          <w:szCs w:val="24"/>
          <w:highlight w:val="yellow"/>
        </w:rPr>
      </w:pPr>
      <w:r>
        <w:rPr>
          <w:rFonts w:cstheme="majorHAnsi"/>
          <w:sz w:val="24"/>
          <w:szCs w:val="24"/>
          <w:highlight w:val="yellow"/>
        </w:rPr>
        <w:t xml:space="preserve"> </w:t>
      </w:r>
    </w:p>
    <w:p w14:paraId="6EFA54B7" w14:textId="7D598588" w:rsidR="006B67E0" w:rsidRDefault="006B67E0" w:rsidP="00CB1E7B">
      <w:pPr>
        <w:spacing w:line="360" w:lineRule="auto"/>
        <w:rPr>
          <w:rFonts w:cstheme="majorHAnsi"/>
          <w:sz w:val="24"/>
          <w:szCs w:val="24"/>
          <w:highlight w:val="yellow"/>
        </w:rPr>
      </w:pPr>
    </w:p>
    <w:p w14:paraId="64BF9515" w14:textId="77777777" w:rsidR="00324CC7" w:rsidRDefault="00324CC7" w:rsidP="00753A14">
      <w:pPr>
        <w:spacing w:line="360" w:lineRule="auto"/>
        <w:rPr>
          <w:rFonts w:cstheme="majorHAnsi"/>
          <w:sz w:val="24"/>
          <w:szCs w:val="24"/>
          <w:highlight w:val="yellow"/>
        </w:rPr>
      </w:pPr>
    </w:p>
    <w:p w14:paraId="36A9ED5F" w14:textId="6924B9C9" w:rsidR="00DF5CB5" w:rsidRDefault="009C3CA1" w:rsidP="00753A14">
      <w:pPr>
        <w:spacing w:line="360" w:lineRule="auto"/>
        <w:rPr>
          <w:rFonts w:cstheme="majorHAnsi"/>
          <w:sz w:val="24"/>
          <w:szCs w:val="24"/>
        </w:rPr>
      </w:pPr>
      <w:r w:rsidRPr="000A7AD9">
        <w:rPr>
          <w:rFonts w:cstheme="majorHAnsi"/>
          <w:sz w:val="24"/>
          <w:szCs w:val="24"/>
        </w:rPr>
        <w:t xml:space="preserve"> </w:t>
      </w:r>
      <w:r w:rsidR="000A7AD9" w:rsidRPr="000A7AD9">
        <w:rPr>
          <w:rFonts w:cstheme="majorHAnsi"/>
          <w:sz w:val="24"/>
          <w:szCs w:val="24"/>
        </w:rPr>
        <w:t xml:space="preserve">Oliver King (1996), his book </w:t>
      </w:r>
      <w:r w:rsidR="000A7AD9" w:rsidRPr="000A7AD9">
        <w:rPr>
          <w:rFonts w:cstheme="majorHAnsi"/>
          <w:i/>
          <w:sz w:val="24"/>
          <w:szCs w:val="24"/>
        </w:rPr>
        <w:t>Eyes of Love</w:t>
      </w:r>
      <w:r w:rsidR="000A7AD9" w:rsidRPr="000A7AD9">
        <w:rPr>
          <w:rFonts w:cstheme="majorHAnsi"/>
          <w:sz w:val="24"/>
          <w:szCs w:val="24"/>
        </w:rPr>
        <w:t xml:space="preserve">, make a valid point to social media </w:t>
      </w:r>
      <w:r w:rsidR="000A7AD9">
        <w:rPr>
          <w:rFonts w:cstheme="majorHAnsi"/>
          <w:sz w:val="24"/>
          <w:szCs w:val="24"/>
        </w:rPr>
        <w:t>and feminist out</w:t>
      </w:r>
      <w:r w:rsidR="000A7AD9" w:rsidRPr="000A7AD9">
        <w:rPr>
          <w:rFonts w:cstheme="majorHAnsi"/>
          <w:sz w:val="24"/>
          <w:szCs w:val="24"/>
        </w:rPr>
        <w:t>come therefor by to a femin</w:t>
      </w:r>
      <w:r w:rsidR="008174FD">
        <w:rPr>
          <w:rFonts w:cstheme="majorHAnsi"/>
          <w:sz w:val="24"/>
          <w:szCs w:val="24"/>
        </w:rPr>
        <w:t xml:space="preserve">ist perspective that it is the case that women were </w:t>
      </w:r>
      <w:r w:rsidR="000A7AD9">
        <w:rPr>
          <w:rFonts w:cstheme="majorHAnsi"/>
          <w:sz w:val="24"/>
          <w:szCs w:val="24"/>
        </w:rPr>
        <w:t xml:space="preserve">meant to be gaze upon in any social media form, as like magazine and television </w:t>
      </w:r>
      <w:r w:rsidR="008174FD">
        <w:rPr>
          <w:rFonts w:cstheme="majorHAnsi"/>
          <w:sz w:val="24"/>
          <w:szCs w:val="24"/>
        </w:rPr>
        <w:t>advisement. King way of impression of thought was the gaze on a painting</w:t>
      </w:r>
      <w:r w:rsidR="008174FD" w:rsidRPr="0022589A">
        <w:rPr>
          <w:rFonts w:cstheme="majorHAnsi"/>
          <w:sz w:val="24"/>
          <w:szCs w:val="24"/>
        </w:rPr>
        <w:t xml:space="preserve">. </w:t>
      </w:r>
      <w:r w:rsidR="00615935" w:rsidRPr="0022589A">
        <w:rPr>
          <w:rFonts w:cstheme="majorHAnsi"/>
          <w:sz w:val="24"/>
          <w:szCs w:val="24"/>
        </w:rPr>
        <w:t>“Woman never were a more to-be-looked-at-news, and the pleasure men got from looking at woman necessitated those w</w:t>
      </w:r>
      <w:r w:rsidR="00DE4F47" w:rsidRPr="0022589A">
        <w:rPr>
          <w:rFonts w:cstheme="majorHAnsi"/>
          <w:sz w:val="24"/>
          <w:szCs w:val="24"/>
        </w:rPr>
        <w:t>omen being alive with subjectively.” (King, 1996, p 14)</w:t>
      </w:r>
      <w:r w:rsidR="008174FD" w:rsidRPr="0022589A">
        <w:rPr>
          <w:rFonts w:cstheme="majorHAnsi"/>
          <w:sz w:val="24"/>
          <w:szCs w:val="24"/>
        </w:rPr>
        <w:t>.</w:t>
      </w:r>
      <w:r w:rsidR="008174FD">
        <w:rPr>
          <w:rFonts w:cstheme="majorHAnsi"/>
          <w:sz w:val="24"/>
          <w:szCs w:val="24"/>
        </w:rPr>
        <w:t xml:space="preserve"> A social media out look to King opinion is that he wanted to state that men didn’t see the appeal of women in a form that they could not have a demand to feel for a pleasure desire.  From King’s idea of </w:t>
      </w:r>
      <w:r w:rsidR="008174FD" w:rsidRPr="008174FD">
        <w:rPr>
          <w:rFonts w:cstheme="majorHAnsi"/>
          <w:i/>
          <w:sz w:val="24"/>
          <w:szCs w:val="24"/>
        </w:rPr>
        <w:t>Eye of Love</w:t>
      </w:r>
      <w:r w:rsidR="008174FD">
        <w:rPr>
          <w:rFonts w:cstheme="majorHAnsi"/>
          <w:i/>
          <w:sz w:val="24"/>
          <w:szCs w:val="24"/>
        </w:rPr>
        <w:t xml:space="preserve"> </w:t>
      </w:r>
      <w:r w:rsidR="008174FD">
        <w:rPr>
          <w:rFonts w:cstheme="majorHAnsi"/>
          <w:sz w:val="24"/>
          <w:szCs w:val="24"/>
        </w:rPr>
        <w:t xml:space="preserve">had a different thought around by presenting women on a </w:t>
      </w:r>
      <w:r w:rsidR="009C1F0D">
        <w:rPr>
          <w:rFonts w:cstheme="majorHAnsi"/>
          <w:sz w:val="24"/>
          <w:szCs w:val="24"/>
        </w:rPr>
        <w:t xml:space="preserve">canvas for the visual gaze of the man. How </w:t>
      </w:r>
      <w:r w:rsidR="003212B0">
        <w:rPr>
          <w:rFonts w:cstheme="majorHAnsi"/>
          <w:sz w:val="24"/>
          <w:szCs w:val="24"/>
        </w:rPr>
        <w:t>he looks at a</w:t>
      </w:r>
      <w:r w:rsidR="009C1F0D">
        <w:rPr>
          <w:rFonts w:cstheme="majorHAnsi"/>
          <w:sz w:val="24"/>
          <w:szCs w:val="24"/>
        </w:rPr>
        <w:t xml:space="preserve"> </w:t>
      </w:r>
      <w:r w:rsidR="003212B0">
        <w:rPr>
          <w:rFonts w:cstheme="majorHAnsi"/>
          <w:sz w:val="24"/>
          <w:szCs w:val="24"/>
        </w:rPr>
        <w:t xml:space="preserve">variety of </w:t>
      </w:r>
      <w:r w:rsidR="009C1F0D">
        <w:rPr>
          <w:rFonts w:cstheme="majorHAnsi"/>
          <w:sz w:val="24"/>
          <w:szCs w:val="24"/>
        </w:rPr>
        <w:t>feminist</w:t>
      </w:r>
      <w:r w:rsidR="003212B0">
        <w:rPr>
          <w:rFonts w:cstheme="majorHAnsi"/>
          <w:sz w:val="24"/>
          <w:szCs w:val="24"/>
        </w:rPr>
        <w:t xml:space="preserve">’s point of view in </w:t>
      </w:r>
      <w:r w:rsidR="009C1F0D">
        <w:rPr>
          <w:rFonts w:cstheme="majorHAnsi"/>
          <w:sz w:val="24"/>
          <w:szCs w:val="24"/>
        </w:rPr>
        <w:t xml:space="preserve">comparisons </w:t>
      </w:r>
      <w:r w:rsidR="003212B0">
        <w:rPr>
          <w:rFonts w:cstheme="majorHAnsi"/>
          <w:sz w:val="24"/>
          <w:szCs w:val="24"/>
        </w:rPr>
        <w:t xml:space="preserve">with </w:t>
      </w:r>
      <w:r w:rsidR="00880E7F">
        <w:rPr>
          <w:rFonts w:cstheme="majorHAnsi"/>
          <w:sz w:val="24"/>
          <w:szCs w:val="24"/>
        </w:rPr>
        <w:t xml:space="preserve">the </w:t>
      </w:r>
      <w:r w:rsidR="00880E7F" w:rsidRPr="00880E7F">
        <w:rPr>
          <w:rFonts w:cstheme="majorHAnsi"/>
          <w:i/>
          <w:sz w:val="24"/>
          <w:szCs w:val="24"/>
        </w:rPr>
        <w:t>male ga</w:t>
      </w:r>
      <w:r w:rsidR="00880E7F">
        <w:rPr>
          <w:rFonts w:cstheme="majorHAnsi"/>
          <w:i/>
          <w:sz w:val="24"/>
          <w:szCs w:val="24"/>
        </w:rPr>
        <w:t>ze</w:t>
      </w:r>
      <w:r w:rsidR="00880E7F">
        <w:rPr>
          <w:rFonts w:cstheme="majorHAnsi"/>
          <w:sz w:val="24"/>
          <w:szCs w:val="24"/>
        </w:rPr>
        <w:t xml:space="preserve">. How feminist’s feel for being </w:t>
      </w:r>
      <w:r w:rsidR="00BF32E2">
        <w:rPr>
          <w:rFonts w:cstheme="majorHAnsi"/>
          <w:sz w:val="24"/>
          <w:szCs w:val="24"/>
        </w:rPr>
        <w:t xml:space="preserve">a subjective for to be a man requirement to </w:t>
      </w:r>
      <w:r w:rsidR="00BF32E2" w:rsidRPr="00BF32E2">
        <w:rPr>
          <w:rFonts w:cstheme="majorHAnsi"/>
          <w:sz w:val="24"/>
          <w:szCs w:val="24"/>
        </w:rPr>
        <w:t>desire</w:t>
      </w:r>
      <w:r w:rsidR="00BF32E2">
        <w:rPr>
          <w:rFonts w:cstheme="majorHAnsi"/>
          <w:sz w:val="24"/>
          <w:szCs w:val="24"/>
        </w:rPr>
        <w:t xml:space="preserve">, </w:t>
      </w:r>
      <w:r w:rsidR="0025576E">
        <w:rPr>
          <w:rFonts w:cstheme="majorHAnsi"/>
          <w:sz w:val="24"/>
          <w:szCs w:val="24"/>
        </w:rPr>
        <w:t xml:space="preserve">Feminist challenges the idea on the requirement to be </w:t>
      </w:r>
      <w:r w:rsidR="0080059A">
        <w:rPr>
          <w:rFonts w:cstheme="majorHAnsi"/>
          <w:sz w:val="24"/>
          <w:szCs w:val="24"/>
        </w:rPr>
        <w:t xml:space="preserve">what </w:t>
      </w:r>
      <w:r w:rsidR="00E5576A">
        <w:rPr>
          <w:rFonts w:cstheme="majorHAnsi"/>
          <w:sz w:val="24"/>
          <w:szCs w:val="24"/>
        </w:rPr>
        <w:t xml:space="preserve">the men phantasy </w:t>
      </w:r>
      <w:r w:rsidR="0025576E">
        <w:rPr>
          <w:rFonts w:cstheme="majorHAnsi"/>
          <w:sz w:val="24"/>
          <w:szCs w:val="24"/>
        </w:rPr>
        <w:t>to</w:t>
      </w:r>
      <w:r w:rsidR="00E5576A">
        <w:rPr>
          <w:rFonts w:cstheme="majorHAnsi"/>
          <w:sz w:val="24"/>
          <w:szCs w:val="24"/>
        </w:rPr>
        <w:t xml:space="preserve">wards </w:t>
      </w:r>
      <w:r w:rsidR="00262D32">
        <w:rPr>
          <w:rFonts w:cstheme="majorHAnsi"/>
          <w:sz w:val="24"/>
          <w:szCs w:val="24"/>
        </w:rPr>
        <w:t xml:space="preserve">the </w:t>
      </w:r>
      <w:r w:rsidR="00E5576A">
        <w:rPr>
          <w:rFonts w:cstheme="majorHAnsi"/>
          <w:sz w:val="24"/>
          <w:szCs w:val="24"/>
        </w:rPr>
        <w:t>female to</w:t>
      </w:r>
      <w:r w:rsidR="0025576E">
        <w:rPr>
          <w:rFonts w:cstheme="majorHAnsi"/>
          <w:sz w:val="24"/>
          <w:szCs w:val="24"/>
        </w:rPr>
        <w:t xml:space="preserve"> be like</w:t>
      </w:r>
      <w:r w:rsidR="0052177C">
        <w:rPr>
          <w:rFonts w:cstheme="majorHAnsi"/>
          <w:sz w:val="24"/>
          <w:szCs w:val="24"/>
        </w:rPr>
        <w:t>. Feminists</w:t>
      </w:r>
      <w:r w:rsidR="00262D32">
        <w:rPr>
          <w:rFonts w:cstheme="majorHAnsi"/>
          <w:sz w:val="24"/>
          <w:szCs w:val="24"/>
        </w:rPr>
        <w:t xml:space="preserve"> women</w:t>
      </w:r>
      <w:r w:rsidR="0052177C">
        <w:rPr>
          <w:rFonts w:cstheme="majorHAnsi"/>
          <w:sz w:val="24"/>
          <w:szCs w:val="24"/>
        </w:rPr>
        <w:t xml:space="preserve"> defies act to present a masculine outcome to make </w:t>
      </w:r>
      <w:r w:rsidR="0052177C">
        <w:rPr>
          <w:rFonts w:cstheme="majorHAnsi"/>
          <w:sz w:val="24"/>
          <w:szCs w:val="24"/>
        </w:rPr>
        <w:lastRenderedPageBreak/>
        <w:t xml:space="preserve">themselves </w:t>
      </w:r>
      <w:r w:rsidR="00335FE8">
        <w:rPr>
          <w:rFonts w:cstheme="majorHAnsi"/>
          <w:sz w:val="24"/>
          <w:szCs w:val="24"/>
        </w:rPr>
        <w:t xml:space="preserve">not to feel more a objectification as - well the female body can feel more to be </w:t>
      </w:r>
      <w:r w:rsidR="00764588" w:rsidRPr="00322F2E">
        <w:rPr>
          <w:noProof/>
          <w:lang w:eastAsia="en-GB"/>
        </w:rPr>
        <mc:AlternateContent>
          <mc:Choice Requires="wps">
            <w:drawing>
              <wp:anchor distT="0" distB="0" distL="114300" distR="114300" simplePos="0" relativeHeight="251661312" behindDoc="1" locked="0" layoutInCell="1" allowOverlap="1" wp14:anchorId="146DF201" wp14:editId="4CAB5DD1">
                <wp:simplePos x="0" y="0"/>
                <wp:positionH relativeFrom="margin">
                  <wp:align>center</wp:align>
                </wp:positionH>
                <wp:positionV relativeFrom="page">
                  <wp:posOffset>4894003</wp:posOffset>
                </wp:positionV>
                <wp:extent cx="5142230" cy="313055"/>
                <wp:effectExtent l="0" t="0" r="1270" b="0"/>
                <wp:wrapTight wrapText="bothSides">
                  <wp:wrapPolygon edited="0">
                    <wp:start x="0" y="0"/>
                    <wp:lineTo x="0" y="19716"/>
                    <wp:lineTo x="21525" y="19716"/>
                    <wp:lineTo x="21525" y="0"/>
                    <wp:lineTo x="0" y="0"/>
                  </wp:wrapPolygon>
                </wp:wrapTight>
                <wp:docPr id="20" name="Text Box 20"/>
                <wp:cNvGraphicFramePr/>
                <a:graphic xmlns:a="http://schemas.openxmlformats.org/drawingml/2006/main">
                  <a:graphicData uri="http://schemas.microsoft.com/office/word/2010/wordprocessingShape">
                    <wps:wsp>
                      <wps:cNvSpPr txBox="1"/>
                      <wps:spPr>
                        <a:xfrm>
                          <a:off x="0" y="0"/>
                          <a:ext cx="5142230" cy="313055"/>
                        </a:xfrm>
                        <a:prstGeom prst="rect">
                          <a:avLst/>
                        </a:prstGeom>
                        <a:solidFill>
                          <a:prstClr val="white"/>
                        </a:solidFill>
                        <a:ln>
                          <a:noFill/>
                        </a:ln>
                      </wps:spPr>
                      <wps:txbx>
                        <w:txbxContent>
                          <w:p w14:paraId="37C86E6E" w14:textId="6D058E42" w:rsidR="00235006" w:rsidRPr="008B4AFE" w:rsidRDefault="00235006" w:rsidP="008B4AFE">
                            <w:pPr>
                              <w:pStyle w:val="Caption"/>
                              <w:jc w:val="center"/>
                              <w:rPr>
                                <w:rFonts w:asciiTheme="majorHAnsi" w:hAnsiTheme="majorHAnsi" w:cstheme="majorHAnsi"/>
                                <w:noProof/>
                                <w:sz w:val="24"/>
                                <w:szCs w:val="24"/>
                              </w:rPr>
                            </w:pPr>
                            <w:bookmarkStart w:id="29" w:name="_Toc532897397"/>
                            <w:bookmarkStart w:id="30" w:name="_Toc532912760"/>
                            <w:r w:rsidRPr="008B4AFE">
                              <w:rPr>
                                <w:sz w:val="24"/>
                                <w:szCs w:val="24"/>
                              </w:rPr>
                              <w:t xml:space="preserve">Figure </w:t>
                            </w:r>
                            <w:r w:rsidRPr="008B4AFE">
                              <w:rPr>
                                <w:sz w:val="24"/>
                                <w:szCs w:val="24"/>
                              </w:rPr>
                              <w:fldChar w:fldCharType="begin"/>
                            </w:r>
                            <w:r w:rsidRPr="008B4AFE">
                              <w:rPr>
                                <w:sz w:val="24"/>
                                <w:szCs w:val="24"/>
                              </w:rPr>
                              <w:instrText xml:space="preserve"> SEQ Figure \* ARABIC </w:instrText>
                            </w:r>
                            <w:r w:rsidRPr="008B4AFE">
                              <w:rPr>
                                <w:sz w:val="24"/>
                                <w:szCs w:val="24"/>
                              </w:rPr>
                              <w:fldChar w:fldCharType="separate"/>
                            </w:r>
                            <w:r w:rsidR="00077128">
                              <w:rPr>
                                <w:noProof/>
                                <w:sz w:val="24"/>
                                <w:szCs w:val="24"/>
                              </w:rPr>
                              <w:t>10</w:t>
                            </w:r>
                            <w:r w:rsidRPr="008B4AFE">
                              <w:rPr>
                                <w:sz w:val="24"/>
                                <w:szCs w:val="24"/>
                              </w:rPr>
                              <w:fldChar w:fldCharType="end"/>
                            </w:r>
                            <w:r w:rsidRPr="008B4AFE">
                              <w:rPr>
                                <w:sz w:val="24"/>
                                <w:szCs w:val="24"/>
                              </w:rPr>
                              <w:t xml:space="preserve"> J'adore Dior, Perfume advert</w:t>
                            </w:r>
                            <w:bookmarkEnd w:id="29"/>
                            <w:bookmarkEnd w:id="3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146DF201" id="_x0000_t202" coordsize="21600,21600" o:spt="202" path="m,l,21600r21600,l21600,xe">
                <v:stroke joinstyle="miter"/>
                <v:path gradientshapeok="t" o:connecttype="rect"/>
              </v:shapetype>
              <v:shape id="Text Box 20" o:spid="_x0000_s1035" type="#_x0000_t202" style="position:absolute;margin-left:0;margin-top:385.35pt;width:404.9pt;height:24.65pt;z-index:-251655168;visibility:visible;mso-wrap-style:square;mso-wrap-distance-left:9pt;mso-wrap-distance-top:0;mso-wrap-distance-right:9pt;mso-wrap-distance-bottom:0;mso-position-horizontal:center;mso-position-horizontal-relative:margin;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" stroked="f">
                <v:textbox style="mso-fit-shape-to-text:t" inset="0,0,0,0">
                  <w:txbxContent>
                    <w:p w14:paraId="37C86E6E" w14:textId="6D058E42" w:rsidR="00235006" w:rsidRPr="008B4AFE" w:rsidRDefault="00235006" w:rsidP="008B4AFE">
                      <w:pPr>
                        <w:pStyle w:val="Caption"/>
                        <w:jc w:val="center"/>
                        <w:rPr>
                          <w:rFonts w:asciiTheme="majorHAnsi" w:hAnsiTheme="majorHAnsi" w:cstheme="majorHAnsi"/>
                          <w:noProof/>
                          <w:sz w:val="24"/>
                          <w:szCs w:val="24"/>
                        </w:rPr>
                      </w:pPr>
                      <w:bookmarkStart w:id="31" w:name="_Toc532897397"/>
                      <w:bookmarkStart w:id="32" w:name="_Toc532912760"/>
                      <w:r w:rsidRPr="008B4AFE">
                        <w:rPr>
                          <w:sz w:val="24"/>
                          <w:szCs w:val="24"/>
                        </w:rPr>
                        <w:t xml:space="preserve">Figure </w:t>
                      </w:r>
                      <w:r w:rsidRPr="008B4AFE">
                        <w:rPr>
                          <w:sz w:val="24"/>
                          <w:szCs w:val="24"/>
                        </w:rPr>
                        <w:fldChar w:fldCharType="begin"/>
                      </w:r>
                      <w:r w:rsidRPr="008B4AFE">
                        <w:rPr>
                          <w:sz w:val="24"/>
                          <w:szCs w:val="24"/>
                        </w:rPr>
                        <w:instrText xml:space="preserve"> SEQ Figure \* ARABIC </w:instrText>
                      </w:r>
                      <w:r w:rsidRPr="008B4AFE">
                        <w:rPr>
                          <w:sz w:val="24"/>
                          <w:szCs w:val="24"/>
                        </w:rPr>
                        <w:fldChar w:fldCharType="separate"/>
                      </w:r>
                      <w:r w:rsidR="00077128">
                        <w:rPr>
                          <w:noProof/>
                          <w:sz w:val="24"/>
                          <w:szCs w:val="24"/>
                        </w:rPr>
                        <w:t>10</w:t>
                      </w:r>
                      <w:r w:rsidRPr="008B4AFE">
                        <w:rPr>
                          <w:sz w:val="24"/>
                          <w:szCs w:val="24"/>
                        </w:rPr>
                        <w:fldChar w:fldCharType="end"/>
                      </w:r>
                      <w:r w:rsidRPr="008B4AFE">
                        <w:rPr>
                          <w:sz w:val="24"/>
                          <w:szCs w:val="24"/>
                        </w:rPr>
                        <w:t xml:space="preserve"> J'adore Dior, Perfume advert</w:t>
                      </w:r>
                      <w:bookmarkEnd w:id="31"/>
                      <w:bookmarkEnd w:id="32"/>
                    </w:p>
                  </w:txbxContent>
                </v:textbox>
                <w10:wrap type="tight" anchorx="margin" anchory="page"/>
              </v:shape>
            </w:pict>
          </mc:Fallback>
        </mc:AlternateContent>
      </w:r>
      <w:r w:rsidR="00335FE8">
        <w:rPr>
          <w:rFonts w:cstheme="majorHAnsi"/>
          <w:sz w:val="24"/>
          <w:szCs w:val="24"/>
        </w:rPr>
        <w:t>individuals.</w:t>
      </w:r>
    </w:p>
    <w:p w14:paraId="55E2799F" w14:textId="4CDD885E" w:rsidR="00262D32" w:rsidRDefault="00262D32" w:rsidP="00262D32">
      <w:pPr>
        <w:spacing w:line="360" w:lineRule="auto"/>
        <w:rPr>
          <w:rFonts w:cstheme="majorHAnsi"/>
          <w:sz w:val="24"/>
          <w:szCs w:val="24"/>
        </w:rPr>
      </w:pPr>
      <w:r w:rsidRPr="00322F2E">
        <w:rPr>
          <w:rFonts w:asciiTheme="majorHAnsi" w:hAnsiTheme="majorHAnsi" w:cstheme="majorHAnsi"/>
          <w:noProof/>
          <w:sz w:val="24"/>
          <w:szCs w:val="24"/>
          <w:lang w:eastAsia="en-GB"/>
        </w:rPr>
        <w:drawing>
          <wp:anchor distT="0" distB="0" distL="114300" distR="114300" simplePos="0" relativeHeight="251649024" behindDoc="1" locked="0" layoutInCell="1" allowOverlap="1" wp14:anchorId="1E09602B" wp14:editId="582B2821">
            <wp:simplePos x="0" y="0"/>
            <wp:positionH relativeFrom="margin">
              <wp:align>center</wp:align>
            </wp:positionH>
            <wp:positionV relativeFrom="page">
              <wp:posOffset>1537970</wp:posOffset>
            </wp:positionV>
            <wp:extent cx="5142230" cy="3294380"/>
            <wp:effectExtent l="0" t="0" r="1270" b="1270"/>
            <wp:wrapTight wrapText="bothSides">
              <wp:wrapPolygon edited="0">
                <wp:start x="0" y="0"/>
                <wp:lineTo x="0" y="21483"/>
                <wp:lineTo x="21525" y="21483"/>
                <wp:lineTo x="21525"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Dior Jadore ( Charlize Theron ).jpg"/>
                    <pic:cNvPicPr/>
                  </pic:nvPicPr>
                  <pic:blipFill>
                    <a:blip r:embed="rId17">
                      <a:extLst>
                        <a:ext uri="{28A0092B-C50C-407E-A947-70E740481C1C}">
                          <a14:useLocalDpi xmlns:a14="http://schemas.microsoft.com/office/drawing/2010/main" val="0"/>
                        </a:ext>
                      </a:extLst>
                    </a:blip>
                    <a:stretch>
                      <a:fillRect/>
                    </a:stretch>
                  </pic:blipFill>
                  <pic:spPr>
                    <a:xfrm>
                      <a:off x="0" y="0"/>
                      <a:ext cx="5142230" cy="3294380"/>
                    </a:xfrm>
                    <a:prstGeom prst="rect">
                      <a:avLst/>
                    </a:prstGeom>
                  </pic:spPr>
                </pic:pic>
              </a:graphicData>
            </a:graphic>
            <wp14:sizeRelH relativeFrom="margin">
              <wp14:pctWidth>0</wp14:pctWidth>
            </wp14:sizeRelH>
            <wp14:sizeRelV relativeFrom="margin">
              <wp14:pctHeight>0</wp14:pctHeight>
            </wp14:sizeRelV>
          </wp:anchor>
        </w:drawing>
      </w:r>
      <w:r w:rsidR="00322F2E" w:rsidRPr="00322F2E">
        <w:rPr>
          <w:rFonts w:cstheme="majorHAnsi"/>
          <w:sz w:val="24"/>
          <w:szCs w:val="24"/>
        </w:rPr>
        <w:t xml:space="preserve">It comes across a difficult </w:t>
      </w:r>
      <w:r w:rsidR="001D0257">
        <w:rPr>
          <w:rFonts w:cstheme="majorHAnsi"/>
          <w:sz w:val="24"/>
          <w:szCs w:val="24"/>
        </w:rPr>
        <w:t xml:space="preserve">conversation </w:t>
      </w:r>
      <w:r w:rsidR="00322F2E">
        <w:rPr>
          <w:rFonts w:cstheme="majorHAnsi"/>
          <w:sz w:val="24"/>
          <w:szCs w:val="24"/>
        </w:rPr>
        <w:t xml:space="preserve">what Elizabeth Wilson is pin </w:t>
      </w:r>
      <w:r w:rsidR="00083CC1">
        <w:rPr>
          <w:rFonts w:cstheme="majorHAnsi"/>
          <w:sz w:val="24"/>
          <w:szCs w:val="24"/>
        </w:rPr>
        <w:t>pointed about the relations on</w:t>
      </w:r>
      <w:r w:rsidR="00322F2E">
        <w:rPr>
          <w:rFonts w:cstheme="majorHAnsi"/>
          <w:sz w:val="24"/>
          <w:szCs w:val="24"/>
        </w:rPr>
        <w:t xml:space="preserve"> Feminism movement and </w:t>
      </w:r>
      <w:r w:rsidR="00AD34ED">
        <w:rPr>
          <w:rFonts w:cstheme="majorHAnsi"/>
          <w:sz w:val="24"/>
          <w:szCs w:val="24"/>
        </w:rPr>
        <w:t>fashion. I</w:t>
      </w:r>
      <w:r w:rsidR="00322F2E">
        <w:rPr>
          <w:rFonts w:cstheme="majorHAnsi"/>
          <w:sz w:val="24"/>
          <w:szCs w:val="24"/>
        </w:rPr>
        <w:t>t’s still idolise</w:t>
      </w:r>
      <w:r w:rsidR="00AD34ED">
        <w:rPr>
          <w:rFonts w:cstheme="majorHAnsi"/>
          <w:sz w:val="24"/>
          <w:szCs w:val="24"/>
        </w:rPr>
        <w:t xml:space="preserve"> to</w:t>
      </w:r>
      <w:r w:rsidR="00322F2E" w:rsidRPr="00322F2E">
        <w:rPr>
          <w:rFonts w:cstheme="majorHAnsi"/>
          <w:sz w:val="24"/>
          <w:szCs w:val="24"/>
        </w:rPr>
        <w:t xml:space="preserve"> </w:t>
      </w:r>
      <w:r w:rsidR="00322F2E">
        <w:rPr>
          <w:rFonts w:cstheme="majorHAnsi"/>
          <w:sz w:val="24"/>
          <w:szCs w:val="24"/>
        </w:rPr>
        <w:t xml:space="preserve">look up to </w:t>
      </w:r>
      <w:r w:rsidR="00AD34ED">
        <w:rPr>
          <w:rFonts w:cstheme="majorHAnsi"/>
          <w:sz w:val="24"/>
          <w:szCs w:val="24"/>
        </w:rPr>
        <w:t>fashion the relation to a feminist and what Wilson is explaining on the comparing feminist’s opinions on the idea on what fashion as the female image is to be dress in.</w:t>
      </w:r>
      <w:r w:rsidR="003E0D27">
        <w:rPr>
          <w:rFonts w:cstheme="majorHAnsi"/>
          <w:sz w:val="24"/>
          <w:szCs w:val="24"/>
        </w:rPr>
        <w:t xml:space="preserve"> </w:t>
      </w:r>
      <w:r w:rsidR="00B73D41" w:rsidRPr="00AD34ED">
        <w:rPr>
          <w:rFonts w:cstheme="majorHAnsi"/>
          <w:sz w:val="24"/>
          <w:szCs w:val="24"/>
        </w:rPr>
        <w:t xml:space="preserve">“It is </w:t>
      </w:r>
      <w:r w:rsidR="00B73D41" w:rsidRPr="00556C77">
        <w:rPr>
          <w:rFonts w:cstheme="majorHAnsi"/>
          <w:sz w:val="24"/>
          <w:szCs w:val="24"/>
        </w:rPr>
        <w:t xml:space="preserve">difficult </w:t>
      </w:r>
      <w:r w:rsidR="00B73D41" w:rsidRPr="00AD34ED">
        <w:rPr>
          <w:rFonts w:cstheme="majorHAnsi"/>
          <w:sz w:val="24"/>
          <w:szCs w:val="24"/>
        </w:rPr>
        <w:t>t</w:t>
      </w:r>
      <w:r w:rsidR="00222032" w:rsidRPr="00AD34ED">
        <w:rPr>
          <w:rFonts w:cstheme="majorHAnsi"/>
          <w:sz w:val="24"/>
          <w:szCs w:val="24"/>
        </w:rPr>
        <w:t xml:space="preserve">o </w:t>
      </w:r>
      <w:r w:rsidR="00222032" w:rsidRPr="00556C77">
        <w:rPr>
          <w:rFonts w:cstheme="majorHAnsi"/>
          <w:sz w:val="24"/>
          <w:szCs w:val="24"/>
        </w:rPr>
        <w:t>discuss</w:t>
      </w:r>
      <w:r w:rsidR="00B73D41" w:rsidRPr="00556C77">
        <w:rPr>
          <w:rFonts w:cstheme="majorHAnsi"/>
          <w:sz w:val="24"/>
          <w:szCs w:val="24"/>
        </w:rPr>
        <w:t xml:space="preserve"> fashion </w:t>
      </w:r>
      <w:r w:rsidR="00B73D41" w:rsidRPr="00AD34ED">
        <w:rPr>
          <w:rFonts w:cstheme="majorHAnsi"/>
          <w:sz w:val="24"/>
          <w:szCs w:val="24"/>
        </w:rPr>
        <w:t xml:space="preserve">in </w:t>
      </w:r>
      <w:r w:rsidR="00B73D41" w:rsidRPr="00556C77">
        <w:rPr>
          <w:rFonts w:cstheme="majorHAnsi"/>
          <w:sz w:val="24"/>
          <w:szCs w:val="24"/>
        </w:rPr>
        <w:t xml:space="preserve">relation </w:t>
      </w:r>
      <w:r w:rsidR="00B73D41" w:rsidRPr="00AD34ED">
        <w:rPr>
          <w:rFonts w:cstheme="majorHAnsi"/>
          <w:sz w:val="24"/>
          <w:szCs w:val="24"/>
        </w:rPr>
        <w:t xml:space="preserve">to the </w:t>
      </w:r>
      <w:r w:rsidR="00B73D41" w:rsidRPr="00556C77">
        <w:rPr>
          <w:rFonts w:cstheme="majorHAnsi"/>
          <w:sz w:val="24"/>
          <w:szCs w:val="24"/>
        </w:rPr>
        <w:t>feminism</w:t>
      </w:r>
      <w:r w:rsidR="00B73D41" w:rsidRPr="00AD34ED">
        <w:rPr>
          <w:rFonts w:cstheme="majorHAnsi"/>
          <w:sz w:val="24"/>
          <w:szCs w:val="24"/>
        </w:rPr>
        <w:t xml:space="preserve"> of today, because the </w:t>
      </w:r>
      <w:r w:rsidR="00B73D41" w:rsidRPr="00556C77">
        <w:rPr>
          <w:rFonts w:cstheme="majorHAnsi"/>
          <w:sz w:val="24"/>
          <w:szCs w:val="24"/>
        </w:rPr>
        <w:t xml:space="preserve">ideologies </w:t>
      </w:r>
      <w:r w:rsidR="00B73D41" w:rsidRPr="00AD34ED">
        <w:rPr>
          <w:rFonts w:cstheme="majorHAnsi"/>
          <w:sz w:val="24"/>
          <w:szCs w:val="24"/>
        </w:rPr>
        <w:t xml:space="preserve">about dress that have circulated within the women’s movement seem never to have been made </w:t>
      </w:r>
      <w:r w:rsidR="00B73D41" w:rsidRPr="00556C77">
        <w:rPr>
          <w:rFonts w:cstheme="majorHAnsi"/>
          <w:sz w:val="24"/>
          <w:szCs w:val="24"/>
        </w:rPr>
        <w:t>explicit</w:t>
      </w:r>
      <w:r w:rsidR="00B73D41" w:rsidRPr="00AD34ED">
        <w:rPr>
          <w:rFonts w:cstheme="majorHAnsi"/>
          <w:sz w:val="24"/>
          <w:szCs w:val="24"/>
        </w:rPr>
        <w:t>.” (Wilson, 2003, p 230</w:t>
      </w:r>
      <w:r w:rsidR="0052312B">
        <w:rPr>
          <w:rFonts w:cstheme="majorHAnsi"/>
          <w:sz w:val="24"/>
          <w:szCs w:val="24"/>
        </w:rPr>
        <w:t>). Wilson’s discusses of this sta</w:t>
      </w:r>
      <w:r w:rsidR="003E0D27">
        <w:rPr>
          <w:rFonts w:cstheme="majorHAnsi"/>
          <w:sz w:val="24"/>
          <w:szCs w:val="24"/>
        </w:rPr>
        <w:t xml:space="preserve">tement carefully on how feminist’s </w:t>
      </w:r>
      <w:r w:rsidR="00764588">
        <w:rPr>
          <w:rFonts w:cstheme="majorHAnsi"/>
          <w:sz w:val="24"/>
          <w:szCs w:val="24"/>
        </w:rPr>
        <w:t xml:space="preserve">show different </w:t>
      </w:r>
      <w:r w:rsidR="0052312B">
        <w:rPr>
          <w:rFonts w:cstheme="majorHAnsi"/>
          <w:sz w:val="24"/>
          <w:szCs w:val="24"/>
        </w:rPr>
        <w:t>an</w:t>
      </w:r>
      <w:r w:rsidR="00764588">
        <w:rPr>
          <w:rFonts w:cstheme="majorHAnsi"/>
          <w:sz w:val="24"/>
          <w:szCs w:val="24"/>
        </w:rPr>
        <w:t>d be</w:t>
      </w:r>
      <w:r w:rsidR="0052312B" w:rsidRPr="005240F2">
        <w:rPr>
          <w:rFonts w:cstheme="majorHAnsi"/>
          <w:sz w:val="24"/>
          <w:szCs w:val="24"/>
        </w:rPr>
        <w:t xml:space="preserve"> opinionated </w:t>
      </w:r>
      <w:r w:rsidR="00764588">
        <w:rPr>
          <w:rFonts w:cstheme="majorHAnsi"/>
          <w:sz w:val="24"/>
          <w:szCs w:val="24"/>
        </w:rPr>
        <w:t>but strong</w:t>
      </w:r>
      <w:r w:rsidR="0052312B">
        <w:rPr>
          <w:rFonts w:cstheme="majorHAnsi"/>
          <w:sz w:val="24"/>
          <w:szCs w:val="24"/>
        </w:rPr>
        <w:t xml:space="preserve"> </w:t>
      </w:r>
      <w:r w:rsidR="00764588">
        <w:rPr>
          <w:rFonts w:cstheme="majorHAnsi"/>
          <w:sz w:val="24"/>
          <w:szCs w:val="24"/>
        </w:rPr>
        <w:t>to a</w:t>
      </w:r>
      <w:r w:rsidR="0052312B">
        <w:rPr>
          <w:rFonts w:cstheme="majorHAnsi"/>
          <w:sz w:val="24"/>
          <w:szCs w:val="24"/>
        </w:rPr>
        <w:t xml:space="preserve"> diverse fashion on how it is discuss today, thoughts and how they work around using the tool to the </w:t>
      </w:r>
      <w:r w:rsidR="00764588">
        <w:rPr>
          <w:rFonts w:cstheme="majorHAnsi"/>
          <w:sz w:val="24"/>
          <w:szCs w:val="24"/>
        </w:rPr>
        <w:t>feminists view</w:t>
      </w:r>
      <w:r w:rsidR="0052312B">
        <w:rPr>
          <w:rFonts w:cstheme="majorHAnsi"/>
          <w:sz w:val="24"/>
          <w:szCs w:val="24"/>
        </w:rPr>
        <w:t>. The</w:t>
      </w:r>
      <w:r w:rsidR="00764588">
        <w:rPr>
          <w:rFonts w:cstheme="majorHAnsi"/>
          <w:sz w:val="24"/>
          <w:szCs w:val="24"/>
        </w:rPr>
        <w:t>y</w:t>
      </w:r>
      <w:r w:rsidR="0052312B">
        <w:rPr>
          <w:rFonts w:cstheme="majorHAnsi"/>
          <w:sz w:val="24"/>
          <w:szCs w:val="24"/>
        </w:rPr>
        <w:t xml:space="preserve"> </w:t>
      </w:r>
      <w:r w:rsidR="0052312B" w:rsidRPr="00AC6FA6">
        <w:rPr>
          <w:rFonts w:cstheme="majorHAnsi"/>
          <w:sz w:val="24"/>
          <w:szCs w:val="24"/>
        </w:rPr>
        <w:t>circulated</w:t>
      </w:r>
      <w:r w:rsidR="0052312B">
        <w:rPr>
          <w:rFonts w:cstheme="majorHAnsi"/>
          <w:sz w:val="24"/>
          <w:szCs w:val="24"/>
        </w:rPr>
        <w:t xml:space="preserve"> when fashion was to be design to </w:t>
      </w:r>
      <w:r w:rsidR="00764588">
        <w:rPr>
          <w:rFonts w:cstheme="majorHAnsi"/>
          <w:sz w:val="24"/>
          <w:szCs w:val="24"/>
        </w:rPr>
        <w:t xml:space="preserve">a </w:t>
      </w:r>
      <w:r w:rsidR="0052312B">
        <w:rPr>
          <w:rFonts w:cstheme="majorHAnsi"/>
          <w:sz w:val="24"/>
          <w:szCs w:val="24"/>
        </w:rPr>
        <w:t xml:space="preserve">certain signification as it </w:t>
      </w:r>
      <w:r w:rsidR="00764588">
        <w:rPr>
          <w:rFonts w:cstheme="majorHAnsi"/>
          <w:sz w:val="24"/>
          <w:szCs w:val="24"/>
        </w:rPr>
        <w:t>passes</w:t>
      </w:r>
      <w:r w:rsidR="0052312B">
        <w:rPr>
          <w:rFonts w:cstheme="majorHAnsi"/>
          <w:sz w:val="24"/>
          <w:szCs w:val="24"/>
        </w:rPr>
        <w:t xml:space="preserve"> through dur</w:t>
      </w:r>
      <w:r w:rsidR="00764588">
        <w:rPr>
          <w:rFonts w:cstheme="majorHAnsi"/>
          <w:sz w:val="24"/>
          <w:szCs w:val="24"/>
        </w:rPr>
        <w:t xml:space="preserve">ing the woman’s movement of </w:t>
      </w:r>
      <w:r w:rsidR="0052312B">
        <w:rPr>
          <w:rFonts w:cstheme="majorHAnsi"/>
          <w:sz w:val="24"/>
          <w:szCs w:val="24"/>
        </w:rPr>
        <w:t>feminist as they feel more idolised</w:t>
      </w:r>
      <w:r w:rsidR="00491AA0">
        <w:rPr>
          <w:rFonts w:cstheme="majorHAnsi"/>
          <w:sz w:val="24"/>
          <w:szCs w:val="24"/>
        </w:rPr>
        <w:t>. Wilson pervious talked about the individual of the spectator the idea was dress to be more up graded towards like a model and adored to have that adore to be explicated. In other feminists always think that</w:t>
      </w:r>
      <w:r w:rsidR="00556C77">
        <w:rPr>
          <w:rFonts w:cstheme="majorHAnsi"/>
          <w:sz w:val="24"/>
          <w:szCs w:val="24"/>
        </w:rPr>
        <w:t xml:space="preserve"> for a woman should never be lead up to be idolise image about and made to </w:t>
      </w:r>
      <w:r w:rsidR="00022EE0">
        <w:rPr>
          <w:rFonts w:cstheme="majorHAnsi"/>
          <w:sz w:val="24"/>
          <w:szCs w:val="24"/>
        </w:rPr>
        <w:t>define</w:t>
      </w:r>
      <w:r w:rsidR="00556C77">
        <w:rPr>
          <w:rFonts w:cstheme="majorHAnsi"/>
          <w:sz w:val="24"/>
          <w:szCs w:val="24"/>
        </w:rPr>
        <w:t xml:space="preserve"> for the appealing eyes of the </w:t>
      </w:r>
      <w:r w:rsidR="00556C77" w:rsidRPr="00556C77">
        <w:rPr>
          <w:rFonts w:cstheme="majorHAnsi"/>
          <w:i/>
          <w:sz w:val="24"/>
          <w:szCs w:val="24"/>
        </w:rPr>
        <w:t>male gaze</w:t>
      </w:r>
      <w:r w:rsidR="00556C77">
        <w:rPr>
          <w:rFonts w:cstheme="majorHAnsi"/>
          <w:i/>
          <w:sz w:val="24"/>
          <w:szCs w:val="24"/>
        </w:rPr>
        <w:t>.</w:t>
      </w:r>
      <w:r w:rsidR="00556C77">
        <w:rPr>
          <w:rFonts w:cstheme="majorHAnsi"/>
          <w:sz w:val="24"/>
          <w:szCs w:val="24"/>
        </w:rPr>
        <w:t xml:space="preserve"> </w:t>
      </w:r>
    </w:p>
    <w:p w14:paraId="49E40024" w14:textId="77777777" w:rsidR="00B02C23" w:rsidRDefault="00B02C23" w:rsidP="00262D32">
      <w:pPr>
        <w:spacing w:line="360" w:lineRule="auto"/>
        <w:rPr>
          <w:rFonts w:cstheme="majorHAnsi"/>
          <w:sz w:val="24"/>
          <w:szCs w:val="24"/>
          <w:u w:val="single"/>
        </w:rPr>
      </w:pPr>
    </w:p>
    <w:p w14:paraId="74D3903C" w14:textId="5DD372BC" w:rsidR="000124E6" w:rsidRPr="00E13ECF" w:rsidRDefault="006B474F" w:rsidP="00262D32">
      <w:pPr>
        <w:spacing w:line="360" w:lineRule="auto"/>
        <w:rPr>
          <w:rFonts w:cstheme="majorHAnsi"/>
          <w:sz w:val="24"/>
          <w:szCs w:val="24"/>
        </w:rPr>
      </w:pPr>
      <w:r w:rsidRPr="0085351C">
        <w:rPr>
          <w:rFonts w:cstheme="majorHAnsi"/>
          <w:sz w:val="24"/>
          <w:szCs w:val="24"/>
          <w:u w:val="single"/>
        </w:rPr>
        <w:t>Chap</w:t>
      </w:r>
      <w:r w:rsidR="008C05EE" w:rsidRPr="0085351C">
        <w:rPr>
          <w:rFonts w:cstheme="majorHAnsi"/>
          <w:sz w:val="24"/>
          <w:szCs w:val="24"/>
          <w:u w:val="single"/>
        </w:rPr>
        <w:t xml:space="preserve">ter 3: Feminism – The Spectator </w:t>
      </w:r>
      <w:r w:rsidR="000124E6">
        <w:rPr>
          <w:rFonts w:cstheme="majorHAnsi"/>
          <w:sz w:val="24"/>
          <w:szCs w:val="24"/>
          <w:u w:val="single"/>
        </w:rPr>
        <w:t xml:space="preserve"> </w:t>
      </w:r>
      <w:r w:rsidR="00A25EEC">
        <w:rPr>
          <w:rFonts w:cstheme="majorHAnsi"/>
          <w:sz w:val="24"/>
          <w:szCs w:val="24"/>
          <w:u w:val="single"/>
        </w:rPr>
        <w:t xml:space="preserve"> </w:t>
      </w:r>
    </w:p>
    <w:p w14:paraId="1EA3A8F9" w14:textId="49DA64A5" w:rsidR="004E6B00" w:rsidRDefault="00010603" w:rsidP="00AA66C1">
      <w:pPr>
        <w:spacing w:line="360" w:lineRule="auto"/>
        <w:rPr>
          <w:rFonts w:cstheme="majorHAnsi"/>
          <w:sz w:val="24"/>
          <w:szCs w:val="24"/>
        </w:rPr>
      </w:pPr>
      <w:r>
        <w:rPr>
          <w:rFonts w:cstheme="majorHAnsi"/>
          <w:sz w:val="24"/>
          <w:szCs w:val="24"/>
        </w:rPr>
        <w:t>The ‘spectator’ in the male gaze is traditionally identified as a man. However, t</w:t>
      </w:r>
      <w:r w:rsidR="00401025">
        <w:rPr>
          <w:rFonts w:cstheme="majorHAnsi"/>
          <w:sz w:val="24"/>
          <w:szCs w:val="24"/>
        </w:rPr>
        <w:t xml:space="preserve">he spectator </w:t>
      </w:r>
      <w:r>
        <w:rPr>
          <w:rFonts w:cstheme="majorHAnsi"/>
          <w:sz w:val="24"/>
          <w:szCs w:val="24"/>
        </w:rPr>
        <w:t>is the client and the end of the product lin</w:t>
      </w:r>
      <w:r w:rsidR="00A90B54">
        <w:rPr>
          <w:rFonts w:cstheme="majorHAnsi"/>
          <w:sz w:val="24"/>
          <w:szCs w:val="24"/>
        </w:rPr>
        <w:t>e. This spectator may be male or</w:t>
      </w:r>
      <w:r>
        <w:rPr>
          <w:rFonts w:cstheme="majorHAnsi"/>
          <w:sz w:val="24"/>
          <w:szCs w:val="24"/>
        </w:rPr>
        <w:t xml:space="preserve"> female</w:t>
      </w:r>
      <w:r w:rsidR="00001DCA">
        <w:rPr>
          <w:rFonts w:cstheme="majorHAnsi"/>
          <w:sz w:val="24"/>
          <w:szCs w:val="24"/>
        </w:rPr>
        <w:t xml:space="preserve">, they maybe the </w:t>
      </w:r>
      <w:r w:rsidR="00BB6489">
        <w:rPr>
          <w:rFonts w:cstheme="majorHAnsi"/>
          <w:sz w:val="24"/>
          <w:szCs w:val="24"/>
        </w:rPr>
        <w:t>converter</w:t>
      </w:r>
      <w:r w:rsidR="00001DCA">
        <w:rPr>
          <w:rFonts w:cstheme="majorHAnsi"/>
          <w:sz w:val="24"/>
          <w:szCs w:val="24"/>
        </w:rPr>
        <w:t xml:space="preserve">, the customer or </w:t>
      </w:r>
      <w:r w:rsidR="005D6D19">
        <w:rPr>
          <w:rFonts w:cstheme="majorHAnsi"/>
          <w:sz w:val="24"/>
          <w:szCs w:val="24"/>
        </w:rPr>
        <w:t>the phantasies</w:t>
      </w:r>
      <w:r>
        <w:rPr>
          <w:rFonts w:cstheme="majorHAnsi"/>
          <w:sz w:val="24"/>
          <w:szCs w:val="24"/>
        </w:rPr>
        <w:t xml:space="preserve">. </w:t>
      </w:r>
      <w:r w:rsidR="00001DCA">
        <w:rPr>
          <w:rFonts w:cstheme="majorHAnsi"/>
          <w:sz w:val="24"/>
          <w:szCs w:val="24"/>
        </w:rPr>
        <w:t xml:space="preserve">So, this chapter will examine the traditional male </w:t>
      </w:r>
      <w:r w:rsidR="000350E5">
        <w:rPr>
          <w:rFonts w:cstheme="majorHAnsi"/>
          <w:sz w:val="24"/>
          <w:szCs w:val="24"/>
        </w:rPr>
        <w:t>spectator’s</w:t>
      </w:r>
      <w:r w:rsidR="00001DCA">
        <w:rPr>
          <w:rFonts w:cstheme="majorHAnsi"/>
          <w:sz w:val="24"/>
          <w:szCs w:val="24"/>
        </w:rPr>
        <w:t xml:space="preserve"> point of view comparing it to the female, </w:t>
      </w:r>
      <w:r w:rsidR="002D2AAC">
        <w:rPr>
          <w:rFonts w:cstheme="majorHAnsi"/>
          <w:sz w:val="24"/>
          <w:szCs w:val="24"/>
        </w:rPr>
        <w:t>feminist</w:t>
      </w:r>
      <w:r w:rsidR="00001DCA">
        <w:rPr>
          <w:rFonts w:cstheme="majorHAnsi"/>
          <w:sz w:val="24"/>
          <w:szCs w:val="24"/>
        </w:rPr>
        <w:t xml:space="preserve"> and gender fluid</w:t>
      </w:r>
      <w:r w:rsidR="00EB2372">
        <w:rPr>
          <w:rFonts w:cstheme="majorHAnsi"/>
          <w:sz w:val="24"/>
          <w:szCs w:val="24"/>
        </w:rPr>
        <w:t xml:space="preserve"> </w:t>
      </w:r>
      <w:r w:rsidR="00001DCA">
        <w:rPr>
          <w:rFonts w:cstheme="majorHAnsi"/>
          <w:sz w:val="24"/>
          <w:szCs w:val="24"/>
        </w:rPr>
        <w:t xml:space="preserve">point of view. </w:t>
      </w:r>
      <w:r w:rsidR="004B23B1">
        <w:rPr>
          <w:rFonts w:cstheme="majorHAnsi"/>
          <w:sz w:val="24"/>
          <w:szCs w:val="24"/>
        </w:rPr>
        <w:t>I</w:t>
      </w:r>
      <w:r w:rsidR="00E54C07">
        <w:rPr>
          <w:rFonts w:cstheme="majorHAnsi"/>
          <w:sz w:val="24"/>
          <w:szCs w:val="24"/>
        </w:rPr>
        <w:t xml:space="preserve">t </w:t>
      </w:r>
      <w:r w:rsidR="00001DCA">
        <w:rPr>
          <w:rFonts w:cstheme="majorHAnsi"/>
          <w:sz w:val="24"/>
          <w:szCs w:val="24"/>
        </w:rPr>
        <w:t xml:space="preserve">will explore, </w:t>
      </w:r>
      <w:r w:rsidR="00E31A8D">
        <w:rPr>
          <w:rFonts w:cstheme="majorHAnsi"/>
          <w:sz w:val="24"/>
          <w:szCs w:val="24"/>
        </w:rPr>
        <w:t xml:space="preserve">using the tools </w:t>
      </w:r>
      <w:r w:rsidR="00540C99">
        <w:rPr>
          <w:rFonts w:cstheme="majorHAnsi"/>
          <w:sz w:val="24"/>
          <w:szCs w:val="24"/>
        </w:rPr>
        <w:t xml:space="preserve">from the other </w:t>
      </w:r>
      <w:r w:rsidR="00BB6489">
        <w:rPr>
          <w:rFonts w:cstheme="majorHAnsi"/>
          <w:sz w:val="24"/>
          <w:szCs w:val="24"/>
        </w:rPr>
        <w:t>chapters</w:t>
      </w:r>
      <w:r w:rsidR="00001DCA">
        <w:rPr>
          <w:rFonts w:cstheme="majorHAnsi"/>
          <w:sz w:val="24"/>
          <w:szCs w:val="24"/>
        </w:rPr>
        <w:t>, h</w:t>
      </w:r>
      <w:r w:rsidR="00BA3F52">
        <w:rPr>
          <w:rFonts w:cstheme="majorHAnsi"/>
          <w:sz w:val="24"/>
          <w:szCs w:val="24"/>
        </w:rPr>
        <w:t xml:space="preserve">ow it all connects with </w:t>
      </w:r>
      <w:r w:rsidR="00BA3F52" w:rsidRPr="00C96F64">
        <w:rPr>
          <w:rFonts w:cstheme="majorHAnsi"/>
          <w:i/>
          <w:sz w:val="24"/>
          <w:szCs w:val="24"/>
        </w:rPr>
        <w:t>‘The character within the representation’</w:t>
      </w:r>
      <w:r w:rsidR="00BA3F52">
        <w:rPr>
          <w:rFonts w:cstheme="majorHAnsi"/>
          <w:sz w:val="24"/>
          <w:szCs w:val="24"/>
        </w:rPr>
        <w:t xml:space="preserve"> and ‘</w:t>
      </w:r>
      <w:r w:rsidR="00BA3F52" w:rsidRPr="00C96F64">
        <w:rPr>
          <w:rFonts w:cstheme="majorHAnsi"/>
          <w:i/>
          <w:sz w:val="24"/>
          <w:szCs w:val="24"/>
        </w:rPr>
        <w:t>Male Gaze the person behind the camera’</w:t>
      </w:r>
      <w:r w:rsidR="00BA3F52">
        <w:rPr>
          <w:rFonts w:cstheme="majorHAnsi"/>
          <w:sz w:val="24"/>
          <w:szCs w:val="24"/>
        </w:rPr>
        <w:t xml:space="preserve">. As feminism has a strong relation with the male gaze to the person behind the camera as it affects in the social media and how it is </w:t>
      </w:r>
      <w:r w:rsidR="00324CC7">
        <w:rPr>
          <w:rFonts w:cstheme="majorHAnsi"/>
          <w:sz w:val="24"/>
          <w:szCs w:val="24"/>
        </w:rPr>
        <w:t>portraying</w:t>
      </w:r>
      <w:r w:rsidR="00BA3F52">
        <w:rPr>
          <w:rFonts w:cstheme="majorHAnsi"/>
          <w:sz w:val="24"/>
          <w:szCs w:val="24"/>
        </w:rPr>
        <w:t xml:space="preserve"> the subjects within the feminism perspective. The character </w:t>
      </w:r>
      <w:r w:rsidR="005C1DB1">
        <w:rPr>
          <w:rFonts w:cstheme="majorHAnsi"/>
          <w:sz w:val="24"/>
          <w:szCs w:val="24"/>
        </w:rPr>
        <w:t xml:space="preserve">of the spectator </w:t>
      </w:r>
      <w:r w:rsidR="00BA3F52">
        <w:rPr>
          <w:rFonts w:cstheme="majorHAnsi"/>
          <w:sz w:val="24"/>
          <w:szCs w:val="24"/>
        </w:rPr>
        <w:t>is</w:t>
      </w:r>
      <w:r w:rsidR="005C1DB1">
        <w:rPr>
          <w:rFonts w:cstheme="majorHAnsi"/>
          <w:sz w:val="24"/>
          <w:szCs w:val="24"/>
        </w:rPr>
        <w:t xml:space="preserve"> focus </w:t>
      </w:r>
      <w:r w:rsidR="009A15F5">
        <w:rPr>
          <w:rFonts w:cstheme="majorHAnsi"/>
          <w:sz w:val="24"/>
          <w:szCs w:val="24"/>
        </w:rPr>
        <w:t xml:space="preserve">towards on the </w:t>
      </w:r>
      <w:r w:rsidR="00362C6F">
        <w:rPr>
          <w:rFonts w:cstheme="majorHAnsi"/>
          <w:sz w:val="24"/>
          <w:szCs w:val="24"/>
        </w:rPr>
        <w:t>female, i</w:t>
      </w:r>
      <w:r w:rsidR="005C1DB1">
        <w:rPr>
          <w:rFonts w:cstheme="majorHAnsi"/>
          <w:sz w:val="24"/>
          <w:szCs w:val="24"/>
        </w:rPr>
        <w:t xml:space="preserve">n the position of the spectator has to be </w:t>
      </w:r>
      <w:r w:rsidR="00301AEB">
        <w:rPr>
          <w:rFonts w:cstheme="majorHAnsi"/>
          <w:sz w:val="24"/>
          <w:szCs w:val="24"/>
        </w:rPr>
        <w:t xml:space="preserve">specific </w:t>
      </w:r>
      <w:r w:rsidR="005C1DB1">
        <w:rPr>
          <w:rFonts w:cstheme="majorHAnsi"/>
          <w:sz w:val="24"/>
          <w:szCs w:val="24"/>
        </w:rPr>
        <w:t>look to the gaze of the eyes of the camera</w:t>
      </w:r>
      <w:r w:rsidR="009A15F5">
        <w:rPr>
          <w:rFonts w:cstheme="majorHAnsi"/>
          <w:sz w:val="24"/>
          <w:szCs w:val="24"/>
        </w:rPr>
        <w:t xml:space="preserve"> </w:t>
      </w:r>
      <w:r w:rsidR="00301AEB">
        <w:rPr>
          <w:rFonts w:cstheme="majorHAnsi"/>
          <w:sz w:val="24"/>
          <w:szCs w:val="24"/>
        </w:rPr>
        <w:t>therefore of the man who captures the visual d</w:t>
      </w:r>
      <w:r w:rsidR="006E72C8">
        <w:rPr>
          <w:rFonts w:cstheme="majorHAnsi"/>
          <w:sz w:val="24"/>
          <w:szCs w:val="24"/>
        </w:rPr>
        <w:t xml:space="preserve">esire image of her body. </w:t>
      </w:r>
      <w:r w:rsidR="002E79B9">
        <w:rPr>
          <w:rFonts w:cstheme="majorHAnsi"/>
          <w:sz w:val="24"/>
          <w:szCs w:val="24"/>
        </w:rPr>
        <w:t xml:space="preserve">Wilson, (2003) considerations around the idea of the matter for a feminism perspective to ‘The person behind the camera’ she looks in depth on how women dress in, conceal or reversal of the female body and how it represents towards the gaze of the male eyes. </w:t>
      </w:r>
      <w:r w:rsidR="006E72C8" w:rsidRPr="00262D32">
        <w:rPr>
          <w:rFonts w:cstheme="majorHAnsi"/>
          <w:sz w:val="24"/>
          <w:szCs w:val="24"/>
        </w:rPr>
        <w:t>“It</w:t>
      </w:r>
      <w:r w:rsidR="00B73D41" w:rsidRPr="00262D32">
        <w:rPr>
          <w:rFonts w:cstheme="majorHAnsi"/>
          <w:sz w:val="24"/>
          <w:szCs w:val="24"/>
        </w:rPr>
        <w:t xml:space="preserve"> is often said that dress enhance sexual attraction because it both reveals and conceals the body. Articles of dress even become, for some individuals, essential to erotic arousal” (Wilson, 200</w:t>
      </w:r>
      <w:r w:rsidR="004120C7" w:rsidRPr="00262D32">
        <w:rPr>
          <w:rFonts w:cstheme="majorHAnsi"/>
          <w:sz w:val="24"/>
          <w:szCs w:val="24"/>
        </w:rPr>
        <w:t>3</w:t>
      </w:r>
      <w:r w:rsidR="00B73D41" w:rsidRPr="00262D32">
        <w:rPr>
          <w:rFonts w:cstheme="majorHAnsi"/>
          <w:sz w:val="24"/>
          <w:szCs w:val="24"/>
        </w:rPr>
        <w:t>, p.91)</w:t>
      </w:r>
      <w:r w:rsidR="00464B8C" w:rsidRPr="00262D32">
        <w:rPr>
          <w:rFonts w:cstheme="majorHAnsi"/>
          <w:sz w:val="24"/>
          <w:szCs w:val="24"/>
        </w:rPr>
        <w:t>.</w:t>
      </w:r>
      <w:r w:rsidR="00464B8C">
        <w:rPr>
          <w:rFonts w:cstheme="majorHAnsi"/>
          <w:sz w:val="24"/>
          <w:szCs w:val="24"/>
        </w:rPr>
        <w:t xml:space="preserve"> The thoughts around this </w:t>
      </w:r>
      <w:r w:rsidR="00464B8C" w:rsidRPr="00464B8C">
        <w:rPr>
          <w:rFonts w:cstheme="majorHAnsi"/>
          <w:sz w:val="24"/>
          <w:szCs w:val="24"/>
        </w:rPr>
        <w:t>estimation</w:t>
      </w:r>
      <w:r w:rsidR="00464B8C">
        <w:rPr>
          <w:rFonts w:cstheme="majorHAnsi"/>
          <w:sz w:val="24"/>
          <w:szCs w:val="24"/>
        </w:rPr>
        <w:t xml:space="preserve"> </w:t>
      </w:r>
      <w:r w:rsidR="004120C7">
        <w:rPr>
          <w:rFonts w:cstheme="majorHAnsi"/>
          <w:sz w:val="24"/>
          <w:szCs w:val="24"/>
        </w:rPr>
        <w:t xml:space="preserve">that women dress </w:t>
      </w:r>
      <w:r w:rsidR="00B3799E">
        <w:rPr>
          <w:rFonts w:cstheme="majorHAnsi"/>
          <w:sz w:val="24"/>
          <w:szCs w:val="24"/>
        </w:rPr>
        <w:t>in a certain look toward</w:t>
      </w:r>
      <w:r w:rsidR="00B051BB">
        <w:rPr>
          <w:rFonts w:cstheme="majorHAnsi"/>
          <w:sz w:val="24"/>
          <w:szCs w:val="24"/>
        </w:rPr>
        <w:t>s society eyes if there are being concealing</w:t>
      </w:r>
      <w:r w:rsidR="00FE23AE">
        <w:rPr>
          <w:rFonts w:cstheme="majorHAnsi"/>
          <w:sz w:val="24"/>
          <w:szCs w:val="24"/>
        </w:rPr>
        <w:t xml:space="preserve"> or </w:t>
      </w:r>
      <w:r w:rsidR="000E453B">
        <w:rPr>
          <w:rFonts w:cstheme="majorHAnsi"/>
          <w:sz w:val="24"/>
          <w:szCs w:val="24"/>
        </w:rPr>
        <w:t xml:space="preserve">revealing of the </w:t>
      </w:r>
      <w:r w:rsidR="004120C7">
        <w:rPr>
          <w:rFonts w:cstheme="majorHAnsi"/>
          <w:sz w:val="24"/>
          <w:szCs w:val="24"/>
        </w:rPr>
        <w:t>female body,</w:t>
      </w:r>
      <w:r w:rsidR="000E453B">
        <w:rPr>
          <w:rFonts w:cstheme="majorHAnsi"/>
          <w:sz w:val="24"/>
          <w:szCs w:val="24"/>
        </w:rPr>
        <w:t xml:space="preserve"> </w:t>
      </w:r>
      <w:r w:rsidR="000E453B" w:rsidRPr="000E453B">
        <w:rPr>
          <w:rFonts w:cstheme="majorHAnsi"/>
          <w:sz w:val="24"/>
          <w:szCs w:val="24"/>
        </w:rPr>
        <w:t>time and again</w:t>
      </w:r>
      <w:r w:rsidR="005620F6">
        <w:rPr>
          <w:rFonts w:cstheme="majorHAnsi"/>
          <w:sz w:val="24"/>
          <w:szCs w:val="24"/>
        </w:rPr>
        <w:t xml:space="preserve"> it has always been penalizing</w:t>
      </w:r>
      <w:r w:rsidR="00FB2FC5">
        <w:rPr>
          <w:rFonts w:cstheme="majorHAnsi"/>
          <w:sz w:val="24"/>
          <w:szCs w:val="24"/>
        </w:rPr>
        <w:t xml:space="preserve"> to the female figure on how they presented themselves</w:t>
      </w:r>
      <w:r w:rsidR="005620F6">
        <w:rPr>
          <w:rFonts w:cstheme="majorHAnsi"/>
          <w:sz w:val="24"/>
          <w:szCs w:val="24"/>
        </w:rPr>
        <w:t xml:space="preserve"> to the audience</w:t>
      </w:r>
      <w:r w:rsidR="00FB2FC5">
        <w:rPr>
          <w:rFonts w:cstheme="majorHAnsi"/>
          <w:sz w:val="24"/>
          <w:szCs w:val="24"/>
        </w:rPr>
        <w:t xml:space="preserve"> of their clothes. The attractions of the </w:t>
      </w:r>
      <w:r w:rsidR="002A0B51">
        <w:rPr>
          <w:rFonts w:cstheme="majorHAnsi"/>
          <w:sz w:val="24"/>
          <w:szCs w:val="24"/>
        </w:rPr>
        <w:t xml:space="preserve">female body and </w:t>
      </w:r>
      <w:r w:rsidR="006D2067">
        <w:rPr>
          <w:rFonts w:cstheme="majorHAnsi"/>
          <w:sz w:val="24"/>
          <w:szCs w:val="24"/>
        </w:rPr>
        <w:t xml:space="preserve">how they’re </w:t>
      </w:r>
      <w:r w:rsidR="002A0B51">
        <w:rPr>
          <w:rFonts w:cstheme="majorHAnsi"/>
          <w:sz w:val="24"/>
          <w:szCs w:val="24"/>
        </w:rPr>
        <w:t>portray</w:t>
      </w:r>
      <w:r w:rsidR="006D2067">
        <w:rPr>
          <w:rFonts w:cstheme="majorHAnsi"/>
          <w:sz w:val="24"/>
          <w:szCs w:val="24"/>
        </w:rPr>
        <w:t>ing</w:t>
      </w:r>
      <w:r w:rsidR="002A0B51">
        <w:rPr>
          <w:rFonts w:cstheme="majorHAnsi"/>
          <w:sz w:val="24"/>
          <w:szCs w:val="24"/>
        </w:rPr>
        <w:t xml:space="preserve"> </w:t>
      </w:r>
      <w:r w:rsidR="00B03C07">
        <w:rPr>
          <w:rFonts w:cstheme="majorHAnsi"/>
          <w:sz w:val="24"/>
          <w:szCs w:val="24"/>
        </w:rPr>
        <w:t xml:space="preserve">to enhance </w:t>
      </w:r>
      <w:r w:rsidR="00F60AA8">
        <w:rPr>
          <w:rFonts w:cstheme="majorHAnsi"/>
          <w:sz w:val="24"/>
          <w:szCs w:val="24"/>
        </w:rPr>
        <w:t xml:space="preserve">fascination </w:t>
      </w:r>
      <w:r w:rsidR="00B03C07">
        <w:rPr>
          <w:rFonts w:cstheme="majorHAnsi"/>
          <w:sz w:val="24"/>
          <w:szCs w:val="24"/>
        </w:rPr>
        <w:t>sexua</w:t>
      </w:r>
      <w:r w:rsidR="00F60AA8">
        <w:rPr>
          <w:rFonts w:cstheme="majorHAnsi"/>
          <w:sz w:val="24"/>
          <w:szCs w:val="24"/>
        </w:rPr>
        <w:t>l</w:t>
      </w:r>
      <w:r w:rsidR="00B03C07">
        <w:rPr>
          <w:rFonts w:cstheme="majorHAnsi"/>
          <w:sz w:val="24"/>
          <w:szCs w:val="24"/>
        </w:rPr>
        <w:t>l</w:t>
      </w:r>
      <w:r w:rsidR="00F60AA8">
        <w:rPr>
          <w:rFonts w:cstheme="majorHAnsi"/>
          <w:sz w:val="24"/>
          <w:szCs w:val="24"/>
        </w:rPr>
        <w:t>y</w:t>
      </w:r>
      <w:r w:rsidR="00B03C07">
        <w:rPr>
          <w:rFonts w:cstheme="majorHAnsi"/>
          <w:sz w:val="24"/>
          <w:szCs w:val="24"/>
        </w:rPr>
        <w:t xml:space="preserve"> </w:t>
      </w:r>
      <w:r w:rsidR="001F5299">
        <w:rPr>
          <w:rFonts w:cstheme="majorHAnsi"/>
          <w:sz w:val="24"/>
          <w:szCs w:val="24"/>
        </w:rPr>
        <w:t xml:space="preserve">towards </w:t>
      </w:r>
      <w:r w:rsidR="002A0B51">
        <w:rPr>
          <w:rFonts w:cstheme="majorHAnsi"/>
          <w:sz w:val="24"/>
          <w:szCs w:val="24"/>
        </w:rPr>
        <w:t xml:space="preserve">their figure </w:t>
      </w:r>
      <w:r w:rsidR="001F5299">
        <w:rPr>
          <w:rFonts w:cstheme="majorHAnsi"/>
          <w:sz w:val="24"/>
          <w:szCs w:val="24"/>
        </w:rPr>
        <w:t xml:space="preserve">and </w:t>
      </w:r>
      <w:r w:rsidR="00D226CF">
        <w:rPr>
          <w:rFonts w:cstheme="majorHAnsi"/>
          <w:sz w:val="24"/>
          <w:szCs w:val="24"/>
        </w:rPr>
        <w:t xml:space="preserve">their </w:t>
      </w:r>
      <w:r w:rsidR="00FB2FC5">
        <w:rPr>
          <w:rFonts w:cstheme="majorHAnsi"/>
          <w:sz w:val="24"/>
          <w:szCs w:val="24"/>
        </w:rPr>
        <w:t>clothing in the eyes of the male gaze</w:t>
      </w:r>
      <w:r w:rsidR="001F5299">
        <w:rPr>
          <w:rFonts w:cstheme="majorHAnsi"/>
          <w:sz w:val="24"/>
          <w:szCs w:val="24"/>
        </w:rPr>
        <w:t>. T</w:t>
      </w:r>
      <w:r w:rsidR="006D2067">
        <w:rPr>
          <w:rFonts w:cstheme="majorHAnsi"/>
          <w:sz w:val="24"/>
          <w:szCs w:val="24"/>
        </w:rPr>
        <w:t xml:space="preserve">he female image </w:t>
      </w:r>
      <w:r w:rsidR="00211654">
        <w:rPr>
          <w:rFonts w:cstheme="majorHAnsi"/>
          <w:sz w:val="24"/>
          <w:szCs w:val="24"/>
        </w:rPr>
        <w:t>controls</w:t>
      </w:r>
      <w:r w:rsidR="005C448D">
        <w:rPr>
          <w:rFonts w:cstheme="majorHAnsi"/>
          <w:sz w:val="24"/>
          <w:szCs w:val="24"/>
        </w:rPr>
        <w:t xml:space="preserve"> their behaviour on how </w:t>
      </w:r>
      <w:r w:rsidR="001F5299">
        <w:rPr>
          <w:rFonts w:cstheme="majorHAnsi"/>
          <w:sz w:val="24"/>
          <w:szCs w:val="24"/>
        </w:rPr>
        <w:t xml:space="preserve">they are concealing of their choice </w:t>
      </w:r>
      <w:r w:rsidR="006D2067">
        <w:rPr>
          <w:rFonts w:cstheme="majorHAnsi"/>
          <w:sz w:val="24"/>
          <w:szCs w:val="24"/>
        </w:rPr>
        <w:t xml:space="preserve">of clothing </w:t>
      </w:r>
      <w:r w:rsidR="001F5299">
        <w:rPr>
          <w:rFonts w:cstheme="majorHAnsi"/>
          <w:sz w:val="24"/>
          <w:szCs w:val="24"/>
        </w:rPr>
        <w:t xml:space="preserve">to show off </w:t>
      </w:r>
      <w:r w:rsidR="0083001C">
        <w:rPr>
          <w:rFonts w:cstheme="majorHAnsi"/>
          <w:sz w:val="24"/>
          <w:szCs w:val="24"/>
        </w:rPr>
        <w:t>just only the clothes to desire t</w:t>
      </w:r>
      <w:r w:rsidR="00825FA8">
        <w:rPr>
          <w:rFonts w:cstheme="majorHAnsi"/>
          <w:sz w:val="24"/>
          <w:szCs w:val="24"/>
        </w:rPr>
        <w:t>he man, but not for the looks of</w:t>
      </w:r>
      <w:r w:rsidR="005C448D">
        <w:rPr>
          <w:rFonts w:cstheme="majorHAnsi"/>
          <w:sz w:val="24"/>
          <w:szCs w:val="24"/>
        </w:rPr>
        <w:t xml:space="preserve"> their bodies</w:t>
      </w:r>
      <w:r w:rsidR="0083001C">
        <w:rPr>
          <w:rFonts w:cstheme="majorHAnsi"/>
          <w:sz w:val="24"/>
          <w:szCs w:val="24"/>
        </w:rPr>
        <w:t>. When the female figure is being revealing towards the male eye</w:t>
      </w:r>
      <w:r w:rsidR="00C41248">
        <w:rPr>
          <w:rFonts w:cstheme="majorHAnsi"/>
          <w:sz w:val="24"/>
          <w:szCs w:val="24"/>
        </w:rPr>
        <w:t xml:space="preserve">, </w:t>
      </w:r>
      <w:r w:rsidR="005C448D">
        <w:rPr>
          <w:rFonts w:cstheme="majorHAnsi"/>
          <w:sz w:val="24"/>
          <w:szCs w:val="24"/>
        </w:rPr>
        <w:t xml:space="preserve">that men is </w:t>
      </w:r>
      <w:r w:rsidR="00C41248">
        <w:rPr>
          <w:rFonts w:cstheme="majorHAnsi"/>
          <w:sz w:val="24"/>
          <w:szCs w:val="24"/>
        </w:rPr>
        <w:t xml:space="preserve">to a phantasy </w:t>
      </w:r>
      <w:r w:rsidR="005C448D">
        <w:rPr>
          <w:rFonts w:cstheme="majorHAnsi"/>
          <w:sz w:val="24"/>
          <w:szCs w:val="24"/>
        </w:rPr>
        <w:t xml:space="preserve">approaches </w:t>
      </w:r>
      <w:r w:rsidR="00C41248">
        <w:rPr>
          <w:rFonts w:cstheme="majorHAnsi"/>
          <w:sz w:val="24"/>
          <w:szCs w:val="24"/>
        </w:rPr>
        <w:t>are looking at them with their eyes clos</w:t>
      </w:r>
      <w:r w:rsidR="000413B6">
        <w:rPr>
          <w:rFonts w:cstheme="majorHAnsi"/>
          <w:sz w:val="24"/>
          <w:szCs w:val="24"/>
        </w:rPr>
        <w:t>e to try an imagining the sexual attraction toward the feminine body.</w:t>
      </w:r>
      <w:r w:rsidR="00F60AA8">
        <w:rPr>
          <w:rFonts w:cstheme="majorHAnsi"/>
          <w:sz w:val="24"/>
          <w:szCs w:val="24"/>
        </w:rPr>
        <w:t xml:space="preserve"> The</w:t>
      </w:r>
      <w:r w:rsidR="001D1EFD">
        <w:rPr>
          <w:rFonts w:cstheme="majorHAnsi"/>
          <w:sz w:val="24"/>
          <w:szCs w:val="24"/>
        </w:rPr>
        <w:t xml:space="preserve"> ‘male gaze’</w:t>
      </w:r>
      <w:r w:rsidR="00F60AA8">
        <w:rPr>
          <w:rFonts w:cstheme="majorHAnsi"/>
          <w:sz w:val="24"/>
          <w:szCs w:val="24"/>
        </w:rPr>
        <w:t xml:space="preserve"> </w:t>
      </w:r>
      <w:r w:rsidR="001D1EFD">
        <w:rPr>
          <w:rFonts w:cstheme="majorHAnsi"/>
          <w:sz w:val="24"/>
          <w:szCs w:val="24"/>
        </w:rPr>
        <w:t xml:space="preserve">on the </w:t>
      </w:r>
      <w:r w:rsidR="00F60AA8">
        <w:rPr>
          <w:rFonts w:cstheme="majorHAnsi"/>
          <w:sz w:val="24"/>
          <w:szCs w:val="24"/>
        </w:rPr>
        <w:t xml:space="preserve">erotic arousal </w:t>
      </w:r>
      <w:r w:rsidR="00997E25">
        <w:rPr>
          <w:rFonts w:cstheme="majorHAnsi"/>
          <w:sz w:val="24"/>
          <w:szCs w:val="24"/>
        </w:rPr>
        <w:t xml:space="preserve">to </w:t>
      </w:r>
      <w:r w:rsidR="00A24D36">
        <w:rPr>
          <w:rFonts w:cstheme="majorHAnsi"/>
          <w:sz w:val="24"/>
          <w:szCs w:val="24"/>
        </w:rPr>
        <w:t>the</w:t>
      </w:r>
      <w:r w:rsidR="00997E25">
        <w:rPr>
          <w:rFonts w:cstheme="majorHAnsi"/>
          <w:sz w:val="24"/>
          <w:szCs w:val="24"/>
        </w:rPr>
        <w:t xml:space="preserve"> individuals</w:t>
      </w:r>
      <w:r w:rsidR="00A24D36">
        <w:rPr>
          <w:rFonts w:cstheme="majorHAnsi"/>
          <w:sz w:val="24"/>
          <w:szCs w:val="24"/>
        </w:rPr>
        <w:t xml:space="preserve"> of the </w:t>
      </w:r>
      <w:r w:rsidR="001D1EFD">
        <w:rPr>
          <w:rFonts w:cstheme="majorHAnsi"/>
          <w:sz w:val="24"/>
          <w:szCs w:val="24"/>
        </w:rPr>
        <w:t>female body on their clothes</w:t>
      </w:r>
      <w:r w:rsidR="00A24D36">
        <w:rPr>
          <w:rFonts w:cstheme="majorHAnsi"/>
          <w:sz w:val="24"/>
          <w:szCs w:val="24"/>
        </w:rPr>
        <w:t xml:space="preserve"> that </w:t>
      </w:r>
      <w:r w:rsidR="001D1EFD">
        <w:rPr>
          <w:rFonts w:cstheme="majorHAnsi"/>
          <w:sz w:val="24"/>
          <w:szCs w:val="24"/>
        </w:rPr>
        <w:t>the masculine</w:t>
      </w:r>
      <w:r w:rsidR="007D6A8A">
        <w:rPr>
          <w:rFonts w:cstheme="majorHAnsi"/>
          <w:sz w:val="24"/>
          <w:szCs w:val="24"/>
        </w:rPr>
        <w:t xml:space="preserve"> </w:t>
      </w:r>
      <w:r w:rsidR="0000466A">
        <w:rPr>
          <w:rFonts w:cstheme="majorHAnsi"/>
          <w:sz w:val="24"/>
          <w:szCs w:val="24"/>
        </w:rPr>
        <w:t xml:space="preserve">figure </w:t>
      </w:r>
      <w:r w:rsidR="001D1EFD">
        <w:rPr>
          <w:rFonts w:cstheme="majorHAnsi"/>
          <w:sz w:val="24"/>
          <w:szCs w:val="24"/>
        </w:rPr>
        <w:t>think</w:t>
      </w:r>
      <w:r w:rsidR="0000466A">
        <w:rPr>
          <w:rFonts w:cstheme="majorHAnsi"/>
          <w:sz w:val="24"/>
          <w:szCs w:val="24"/>
        </w:rPr>
        <w:t>s</w:t>
      </w:r>
      <w:r w:rsidR="001D1EFD">
        <w:rPr>
          <w:rFonts w:cstheme="majorHAnsi"/>
          <w:sz w:val="24"/>
          <w:szCs w:val="24"/>
        </w:rPr>
        <w:t xml:space="preserve"> it is a </w:t>
      </w:r>
      <w:r w:rsidR="00BC58F9">
        <w:rPr>
          <w:rFonts w:cstheme="majorHAnsi"/>
          <w:sz w:val="24"/>
          <w:szCs w:val="24"/>
        </w:rPr>
        <w:t>signifying</w:t>
      </w:r>
      <w:r w:rsidR="001D1EFD">
        <w:rPr>
          <w:rFonts w:cstheme="majorHAnsi"/>
          <w:sz w:val="24"/>
          <w:szCs w:val="24"/>
        </w:rPr>
        <w:t xml:space="preserve"> that the clothes on a feminine body in way</w:t>
      </w:r>
      <w:r w:rsidR="0000466A">
        <w:rPr>
          <w:rFonts w:cstheme="majorHAnsi"/>
          <w:sz w:val="24"/>
          <w:szCs w:val="24"/>
        </w:rPr>
        <w:t>s</w:t>
      </w:r>
      <w:r w:rsidR="00561423">
        <w:rPr>
          <w:rFonts w:cstheme="majorHAnsi"/>
          <w:sz w:val="24"/>
          <w:szCs w:val="24"/>
        </w:rPr>
        <w:t xml:space="preserve"> </w:t>
      </w:r>
      <w:r w:rsidR="00A24D36">
        <w:rPr>
          <w:rFonts w:cstheme="majorHAnsi"/>
          <w:sz w:val="24"/>
          <w:szCs w:val="24"/>
        </w:rPr>
        <w:t>they</w:t>
      </w:r>
      <w:r w:rsidR="00561423">
        <w:rPr>
          <w:rFonts w:cstheme="majorHAnsi"/>
          <w:sz w:val="24"/>
          <w:szCs w:val="24"/>
        </w:rPr>
        <w:t>’re</w:t>
      </w:r>
      <w:r w:rsidR="00A24D36">
        <w:rPr>
          <w:rFonts w:cstheme="majorHAnsi"/>
          <w:sz w:val="24"/>
          <w:szCs w:val="24"/>
        </w:rPr>
        <w:t xml:space="preserve"> </w:t>
      </w:r>
      <w:r w:rsidR="001D1EFD">
        <w:rPr>
          <w:rFonts w:cstheme="majorHAnsi"/>
          <w:sz w:val="24"/>
          <w:szCs w:val="24"/>
        </w:rPr>
        <w:t>pin pointed it to an arousal in a</w:t>
      </w:r>
      <w:r w:rsidR="008362DE">
        <w:rPr>
          <w:rFonts w:cstheme="majorHAnsi"/>
          <w:sz w:val="24"/>
          <w:szCs w:val="24"/>
        </w:rPr>
        <w:t xml:space="preserve"> </w:t>
      </w:r>
      <w:r w:rsidR="00CB6D88">
        <w:rPr>
          <w:rFonts w:cstheme="majorHAnsi"/>
          <w:sz w:val="24"/>
          <w:szCs w:val="24"/>
        </w:rPr>
        <w:t>physiological</w:t>
      </w:r>
      <w:r w:rsidR="008362DE">
        <w:rPr>
          <w:rFonts w:cstheme="majorHAnsi"/>
          <w:sz w:val="24"/>
          <w:szCs w:val="24"/>
        </w:rPr>
        <w:t xml:space="preserve"> </w:t>
      </w:r>
      <w:r w:rsidR="001D1EFD">
        <w:rPr>
          <w:rFonts w:cstheme="majorHAnsi"/>
          <w:sz w:val="24"/>
          <w:szCs w:val="24"/>
        </w:rPr>
        <w:t xml:space="preserve">mind to phantasies. </w:t>
      </w:r>
    </w:p>
    <w:p w14:paraId="19916A0F" w14:textId="235F12B7" w:rsidR="00324CC7" w:rsidRPr="00867BED" w:rsidRDefault="00324CC7" w:rsidP="00753A14">
      <w:pPr>
        <w:spacing w:line="360" w:lineRule="auto"/>
        <w:rPr>
          <w:rFonts w:cstheme="majorHAnsi"/>
          <w:sz w:val="24"/>
          <w:szCs w:val="24"/>
          <w:highlight w:val="yellow"/>
        </w:rPr>
      </w:pPr>
      <w:r w:rsidRPr="00E871AA">
        <w:rPr>
          <w:rFonts w:cstheme="majorHAnsi"/>
          <w:sz w:val="24"/>
          <w:szCs w:val="24"/>
        </w:rPr>
        <w:lastRenderedPageBreak/>
        <w:t xml:space="preserve"> </w:t>
      </w:r>
      <w:r w:rsidR="006A4DE1" w:rsidRPr="006A4DE1">
        <w:rPr>
          <w:rFonts w:cstheme="majorHAnsi"/>
          <w:sz w:val="24"/>
          <w:szCs w:val="24"/>
        </w:rPr>
        <w:t xml:space="preserve">The context to the painting by Manet </w:t>
      </w:r>
      <w:r w:rsidR="006A4DE1">
        <w:rPr>
          <w:rFonts w:cstheme="majorHAnsi"/>
          <w:sz w:val="24"/>
          <w:szCs w:val="24"/>
        </w:rPr>
        <w:t xml:space="preserve">has a different approach then a fashion photography creative direction, in some views see this painting in many pathways by what’s going on as a story, even though there is no story to the painting. </w:t>
      </w:r>
      <w:r w:rsidR="0058504C">
        <w:rPr>
          <w:rFonts w:cstheme="majorHAnsi"/>
          <w:sz w:val="24"/>
          <w:szCs w:val="24"/>
        </w:rPr>
        <w:t>How it</w:t>
      </w:r>
      <w:r w:rsidR="00A953BB">
        <w:rPr>
          <w:rFonts w:cstheme="majorHAnsi"/>
          <w:sz w:val="24"/>
          <w:szCs w:val="24"/>
        </w:rPr>
        <w:t>’</w:t>
      </w:r>
      <w:r w:rsidR="006A4DE1">
        <w:rPr>
          <w:rFonts w:cstheme="majorHAnsi"/>
          <w:sz w:val="24"/>
          <w:szCs w:val="24"/>
        </w:rPr>
        <w:t xml:space="preserve">s composited </w:t>
      </w:r>
      <w:r w:rsidR="0058504C">
        <w:rPr>
          <w:rFonts w:cstheme="majorHAnsi"/>
          <w:sz w:val="24"/>
          <w:szCs w:val="24"/>
        </w:rPr>
        <w:t xml:space="preserve">as </w:t>
      </w:r>
      <w:r w:rsidR="006A4DE1">
        <w:rPr>
          <w:rFonts w:cstheme="majorHAnsi"/>
          <w:sz w:val="24"/>
          <w:szCs w:val="24"/>
        </w:rPr>
        <w:t xml:space="preserve">the model is sat </w:t>
      </w:r>
      <w:r w:rsidR="0058504C">
        <w:rPr>
          <w:rFonts w:cstheme="majorHAnsi"/>
          <w:sz w:val="24"/>
          <w:szCs w:val="24"/>
        </w:rPr>
        <w:t xml:space="preserve">as </w:t>
      </w:r>
      <w:r w:rsidR="00A953BB">
        <w:rPr>
          <w:rFonts w:cstheme="majorHAnsi"/>
          <w:sz w:val="24"/>
          <w:szCs w:val="24"/>
        </w:rPr>
        <w:t>she camouflages as her clothing is part of</w:t>
      </w:r>
      <w:r w:rsidR="0058504C">
        <w:rPr>
          <w:rFonts w:cstheme="majorHAnsi"/>
          <w:sz w:val="24"/>
          <w:szCs w:val="24"/>
        </w:rPr>
        <w:t xml:space="preserve"> the botanical flowers o</w:t>
      </w:r>
      <w:r w:rsidR="00A953BB">
        <w:rPr>
          <w:rFonts w:cstheme="majorHAnsi"/>
          <w:sz w:val="24"/>
          <w:szCs w:val="24"/>
        </w:rPr>
        <w:t xml:space="preserve">r the plants. </w:t>
      </w:r>
      <w:r w:rsidR="00867BED">
        <w:rPr>
          <w:rFonts w:cstheme="majorHAnsi"/>
          <w:sz w:val="24"/>
          <w:szCs w:val="24"/>
        </w:rPr>
        <w:t xml:space="preserve">In a </w:t>
      </w:r>
      <w:r w:rsidR="00867BED">
        <w:rPr>
          <w:rFonts w:cstheme="majorHAnsi"/>
          <w:i/>
          <w:sz w:val="24"/>
          <w:szCs w:val="24"/>
        </w:rPr>
        <w:t xml:space="preserve">male gaze </w:t>
      </w:r>
      <w:r w:rsidR="00867BED">
        <w:rPr>
          <w:rFonts w:cstheme="majorHAnsi"/>
          <w:sz w:val="24"/>
          <w:szCs w:val="24"/>
        </w:rPr>
        <w:t xml:space="preserve">out look towards this painting is </w:t>
      </w:r>
      <w:r w:rsidR="00E80365">
        <w:rPr>
          <w:rFonts w:cstheme="majorHAnsi"/>
          <w:sz w:val="24"/>
          <w:szCs w:val="24"/>
        </w:rPr>
        <w:t xml:space="preserve">how the man </w:t>
      </w:r>
      <w:r w:rsidR="009C3CA1">
        <w:rPr>
          <w:rFonts w:cstheme="majorHAnsi"/>
          <w:sz w:val="24"/>
          <w:szCs w:val="24"/>
        </w:rPr>
        <w:t>has</w:t>
      </w:r>
      <w:r w:rsidR="009C3CA1" w:rsidRPr="009C3CA1">
        <w:rPr>
          <w:rFonts w:cstheme="majorHAnsi"/>
          <w:sz w:val="24"/>
          <w:szCs w:val="24"/>
        </w:rPr>
        <w:t xml:space="preserve"> approach </w:t>
      </w:r>
      <w:r w:rsidR="00E80365">
        <w:rPr>
          <w:rFonts w:cstheme="majorHAnsi"/>
          <w:sz w:val="24"/>
          <w:szCs w:val="24"/>
        </w:rPr>
        <w:t>in the</w:t>
      </w:r>
      <w:r w:rsidR="009C3CA1">
        <w:rPr>
          <w:rFonts w:cstheme="majorHAnsi"/>
          <w:sz w:val="24"/>
          <w:szCs w:val="24"/>
        </w:rPr>
        <w:t xml:space="preserve"> woman confined space as it shows intimidation for a woman towards</w:t>
      </w:r>
      <w:r w:rsidR="00B81A8D">
        <w:rPr>
          <w:rFonts w:cstheme="majorHAnsi"/>
          <w:sz w:val="24"/>
          <w:szCs w:val="24"/>
        </w:rPr>
        <w:t xml:space="preserve"> a stranger. A fact in the 18 centaury </w:t>
      </w:r>
      <w:r w:rsidR="009C3CA1">
        <w:rPr>
          <w:rFonts w:cstheme="majorHAnsi"/>
          <w:sz w:val="24"/>
          <w:szCs w:val="24"/>
        </w:rPr>
        <w:t xml:space="preserve">was if any woman was dressed high class but not accompanied with a man, they </w:t>
      </w:r>
      <w:r w:rsidR="00B81A8D">
        <w:rPr>
          <w:rFonts w:cstheme="majorHAnsi"/>
          <w:sz w:val="24"/>
          <w:szCs w:val="24"/>
        </w:rPr>
        <w:t>wer</w:t>
      </w:r>
      <w:r w:rsidR="00BE0E31">
        <w:rPr>
          <w:rFonts w:cstheme="majorHAnsi"/>
          <w:sz w:val="24"/>
          <w:szCs w:val="24"/>
        </w:rPr>
        <w:t xml:space="preserve">e known as a maid or prostitute. Feminism movement had a massive impact in 18 centaury by the suffragette for a right they fought for their rights    </w:t>
      </w:r>
    </w:p>
    <w:p w14:paraId="4488E567" w14:textId="41B6D2F0" w:rsidR="00324CC7" w:rsidRDefault="0058504C" w:rsidP="00753A14">
      <w:pPr>
        <w:spacing w:line="360" w:lineRule="auto"/>
        <w:rPr>
          <w:rFonts w:cstheme="majorHAnsi"/>
          <w:sz w:val="24"/>
          <w:szCs w:val="24"/>
          <w:highlight w:val="yellow"/>
        </w:rPr>
      </w:pPr>
      <w:r>
        <w:rPr>
          <w:rFonts w:cstheme="majorHAnsi"/>
          <w:noProof/>
          <w:sz w:val="24"/>
          <w:szCs w:val="24"/>
          <w:lang w:eastAsia="en-GB"/>
        </w:rPr>
        <w:drawing>
          <wp:anchor distT="0" distB="0" distL="114300" distR="114300" simplePos="0" relativeHeight="251657216" behindDoc="1" locked="0" layoutInCell="1" allowOverlap="1" wp14:anchorId="2F49437C" wp14:editId="1DC70EAA">
            <wp:simplePos x="0" y="0"/>
            <wp:positionH relativeFrom="margin">
              <wp:align>center</wp:align>
            </wp:positionH>
            <wp:positionV relativeFrom="paragraph">
              <wp:posOffset>13970</wp:posOffset>
            </wp:positionV>
            <wp:extent cx="4265930" cy="3327400"/>
            <wp:effectExtent l="0" t="0" r="1270" b="6350"/>
            <wp:wrapTight wrapText="bothSides">
              <wp:wrapPolygon edited="0">
                <wp:start x="0" y="0"/>
                <wp:lineTo x="0" y="21518"/>
                <wp:lineTo x="21510" y="21518"/>
                <wp:lineTo x="21510"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hatty3.jpeg"/>
                    <pic:cNvPicPr/>
                  </pic:nvPicPr>
                  <pic:blipFill>
                    <a:blip r:embed="rId18">
                      <a:extLst>
                        <a:ext uri="{28A0092B-C50C-407E-A947-70E740481C1C}">
                          <a14:useLocalDpi xmlns:a14="http://schemas.microsoft.com/office/drawing/2010/main" val="0"/>
                        </a:ext>
                      </a:extLst>
                    </a:blip>
                    <a:stretch>
                      <a:fillRect/>
                    </a:stretch>
                  </pic:blipFill>
                  <pic:spPr>
                    <a:xfrm>
                      <a:off x="0" y="0"/>
                      <a:ext cx="4265930" cy="3327400"/>
                    </a:xfrm>
                    <a:prstGeom prst="rect">
                      <a:avLst/>
                    </a:prstGeom>
                  </pic:spPr>
                </pic:pic>
              </a:graphicData>
            </a:graphic>
            <wp14:sizeRelH relativeFrom="page">
              <wp14:pctWidth>0</wp14:pctWidth>
            </wp14:sizeRelH>
            <wp14:sizeRelV relativeFrom="page">
              <wp14:pctHeight>0</wp14:pctHeight>
            </wp14:sizeRelV>
          </wp:anchor>
        </w:drawing>
      </w:r>
      <w:r w:rsidR="00324CC7">
        <w:rPr>
          <w:rFonts w:cstheme="majorHAnsi"/>
          <w:sz w:val="24"/>
          <w:szCs w:val="24"/>
          <w:highlight w:val="yellow"/>
        </w:rPr>
        <w:t xml:space="preserve">  </w:t>
      </w:r>
    </w:p>
    <w:p w14:paraId="639D5DB0" w14:textId="0550D971" w:rsidR="00324CC7" w:rsidRDefault="00324CC7" w:rsidP="00753A14">
      <w:pPr>
        <w:spacing w:line="360" w:lineRule="auto"/>
        <w:rPr>
          <w:rFonts w:cstheme="majorHAnsi"/>
          <w:sz w:val="24"/>
          <w:szCs w:val="24"/>
          <w:highlight w:val="yellow"/>
        </w:rPr>
      </w:pPr>
    </w:p>
    <w:p w14:paraId="27201E47" w14:textId="77777777" w:rsidR="00324CC7" w:rsidRDefault="00324CC7" w:rsidP="00753A14">
      <w:pPr>
        <w:spacing w:line="360" w:lineRule="auto"/>
        <w:rPr>
          <w:rFonts w:cstheme="majorHAnsi"/>
          <w:sz w:val="24"/>
          <w:szCs w:val="24"/>
          <w:highlight w:val="yellow"/>
        </w:rPr>
      </w:pPr>
    </w:p>
    <w:p w14:paraId="16364E81" w14:textId="77777777" w:rsidR="00324CC7" w:rsidRDefault="00324CC7" w:rsidP="00753A14">
      <w:pPr>
        <w:spacing w:line="360" w:lineRule="auto"/>
        <w:rPr>
          <w:rFonts w:cstheme="majorHAnsi"/>
          <w:sz w:val="24"/>
          <w:szCs w:val="24"/>
          <w:highlight w:val="yellow"/>
        </w:rPr>
      </w:pPr>
    </w:p>
    <w:p w14:paraId="3C6E73FE" w14:textId="77777777" w:rsidR="00324CC7" w:rsidRDefault="00324CC7" w:rsidP="00753A14">
      <w:pPr>
        <w:spacing w:line="360" w:lineRule="auto"/>
        <w:rPr>
          <w:rFonts w:cstheme="majorHAnsi"/>
          <w:sz w:val="24"/>
          <w:szCs w:val="24"/>
          <w:highlight w:val="yellow"/>
        </w:rPr>
      </w:pPr>
    </w:p>
    <w:p w14:paraId="7464BBE6" w14:textId="77777777" w:rsidR="00324CC7" w:rsidRDefault="00324CC7" w:rsidP="00753A14">
      <w:pPr>
        <w:spacing w:line="360" w:lineRule="auto"/>
        <w:rPr>
          <w:rFonts w:cstheme="majorHAnsi"/>
          <w:sz w:val="24"/>
          <w:szCs w:val="24"/>
          <w:highlight w:val="yellow"/>
        </w:rPr>
      </w:pPr>
    </w:p>
    <w:p w14:paraId="57896495" w14:textId="77777777" w:rsidR="00324CC7" w:rsidRDefault="00324CC7" w:rsidP="00753A14">
      <w:pPr>
        <w:spacing w:line="360" w:lineRule="auto"/>
        <w:rPr>
          <w:rFonts w:cstheme="majorHAnsi"/>
          <w:sz w:val="24"/>
          <w:szCs w:val="24"/>
          <w:highlight w:val="yellow"/>
        </w:rPr>
      </w:pPr>
    </w:p>
    <w:p w14:paraId="015B30F5" w14:textId="7591A1F3" w:rsidR="004120C7" w:rsidRDefault="00734A83" w:rsidP="004120C7">
      <w:pPr>
        <w:spacing w:line="360" w:lineRule="auto"/>
        <w:rPr>
          <w:rFonts w:cstheme="majorHAnsi"/>
          <w:sz w:val="24"/>
          <w:szCs w:val="24"/>
        </w:rPr>
      </w:pPr>
      <w:r>
        <w:rPr>
          <w:rFonts w:cstheme="majorHAnsi"/>
          <w:sz w:val="24"/>
          <w:szCs w:val="24"/>
          <w:highlight w:val="yellow"/>
        </w:rPr>
        <w:t xml:space="preserve"> </w:t>
      </w:r>
    </w:p>
    <w:p w14:paraId="7BD74FAD" w14:textId="7A2C6981" w:rsidR="00AA66C1" w:rsidRDefault="00AA66C1" w:rsidP="00753A14">
      <w:pPr>
        <w:spacing w:line="360" w:lineRule="auto"/>
        <w:rPr>
          <w:rFonts w:cstheme="majorHAnsi"/>
          <w:sz w:val="24"/>
          <w:szCs w:val="24"/>
          <w:highlight w:val="yellow"/>
        </w:rPr>
      </w:pPr>
    </w:p>
    <w:p w14:paraId="4891A054" w14:textId="14D866D0" w:rsidR="005174E2" w:rsidRDefault="0058504C" w:rsidP="00753A14">
      <w:pPr>
        <w:spacing w:line="360" w:lineRule="auto"/>
        <w:rPr>
          <w:rFonts w:cstheme="majorHAnsi"/>
          <w:sz w:val="24"/>
          <w:szCs w:val="24"/>
        </w:rPr>
      </w:pPr>
      <w:r>
        <w:rPr>
          <w:noProof/>
          <w:lang w:eastAsia="en-GB"/>
        </w:rPr>
        <mc:AlternateContent>
          <mc:Choice Requires="wps">
            <w:drawing>
              <wp:anchor distT="0" distB="0" distL="114300" distR="114300" simplePos="0" relativeHeight="251655680" behindDoc="1" locked="0" layoutInCell="1" allowOverlap="1" wp14:anchorId="549B422C" wp14:editId="4CECF13C">
                <wp:simplePos x="0" y="0"/>
                <wp:positionH relativeFrom="margin">
                  <wp:align>center</wp:align>
                </wp:positionH>
                <wp:positionV relativeFrom="paragraph">
                  <wp:posOffset>6350</wp:posOffset>
                </wp:positionV>
                <wp:extent cx="4265930" cy="313055"/>
                <wp:effectExtent l="0" t="0" r="1270" b="0"/>
                <wp:wrapTight wrapText="bothSides">
                  <wp:wrapPolygon edited="0">
                    <wp:start x="0" y="0"/>
                    <wp:lineTo x="0" y="19716"/>
                    <wp:lineTo x="21510" y="19716"/>
                    <wp:lineTo x="21510" y="0"/>
                    <wp:lineTo x="0" y="0"/>
                  </wp:wrapPolygon>
                </wp:wrapTight>
                <wp:docPr id="21" name="Text Box 21"/>
                <wp:cNvGraphicFramePr/>
                <a:graphic xmlns:a="http://schemas.openxmlformats.org/drawingml/2006/main">
                  <a:graphicData uri="http://schemas.microsoft.com/office/word/2010/wordprocessingShape">
                    <wps:wsp>
                      <wps:cNvSpPr txBox="1"/>
                      <wps:spPr>
                        <a:xfrm>
                          <a:off x="0" y="0"/>
                          <a:ext cx="4265930" cy="313055"/>
                        </a:xfrm>
                        <a:prstGeom prst="rect">
                          <a:avLst/>
                        </a:prstGeom>
                        <a:solidFill>
                          <a:prstClr val="white"/>
                        </a:solidFill>
                        <a:ln>
                          <a:noFill/>
                        </a:ln>
                      </wps:spPr>
                      <wps:txbx>
                        <w:txbxContent>
                          <w:p w14:paraId="19BD4384" w14:textId="06E0E883" w:rsidR="00235006" w:rsidRPr="001D1EFD" w:rsidRDefault="00235006" w:rsidP="001D1EFD">
                            <w:pPr>
                              <w:pStyle w:val="Caption"/>
                              <w:jc w:val="center"/>
                              <w:rPr>
                                <w:rFonts w:cstheme="majorHAnsi"/>
                                <w:noProof/>
                                <w:sz w:val="24"/>
                                <w:szCs w:val="24"/>
                              </w:rPr>
                            </w:pPr>
                            <w:bookmarkStart w:id="33" w:name="_Toc532897398"/>
                            <w:bookmarkStart w:id="34" w:name="_Toc532912761"/>
                            <w:r w:rsidRPr="001D1EFD">
                              <w:rPr>
                                <w:sz w:val="24"/>
                                <w:szCs w:val="24"/>
                              </w:rPr>
                              <w:t xml:space="preserve">Figure </w:t>
                            </w:r>
                            <w:r w:rsidRPr="001D1EFD">
                              <w:rPr>
                                <w:sz w:val="24"/>
                                <w:szCs w:val="24"/>
                              </w:rPr>
                              <w:fldChar w:fldCharType="begin"/>
                            </w:r>
                            <w:r w:rsidRPr="001D1EFD">
                              <w:rPr>
                                <w:sz w:val="24"/>
                                <w:szCs w:val="24"/>
                              </w:rPr>
                              <w:instrText xml:space="preserve"> SEQ Figure \* ARABIC </w:instrText>
                            </w:r>
                            <w:r w:rsidRPr="001D1EFD">
                              <w:rPr>
                                <w:sz w:val="24"/>
                                <w:szCs w:val="24"/>
                              </w:rPr>
                              <w:fldChar w:fldCharType="separate"/>
                            </w:r>
                            <w:r w:rsidR="00077128">
                              <w:rPr>
                                <w:noProof/>
                                <w:sz w:val="24"/>
                                <w:szCs w:val="24"/>
                              </w:rPr>
                              <w:t>11</w:t>
                            </w:r>
                            <w:r w:rsidRPr="001D1EFD">
                              <w:rPr>
                                <w:sz w:val="24"/>
                                <w:szCs w:val="24"/>
                              </w:rPr>
                              <w:fldChar w:fldCharType="end"/>
                            </w:r>
                            <w:r>
                              <w:rPr>
                                <w:sz w:val="24"/>
                                <w:szCs w:val="24"/>
                              </w:rPr>
                              <w:t xml:space="preserve"> </w:t>
                            </w:r>
                            <w:r w:rsidRPr="001D1EFD">
                              <w:rPr>
                                <w:sz w:val="24"/>
                                <w:szCs w:val="24"/>
                              </w:rPr>
                              <w:t>Manet, In the conservatory, 1879, oil painting</w:t>
                            </w:r>
                            <w:bookmarkEnd w:id="33"/>
                            <w:bookmarkEnd w:id="3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49B422C" id="Text Box 21" o:spid="_x0000_s1036" type="#_x0000_t202" style="position:absolute;margin-left:0;margin-top:.5pt;width:335.9pt;height:24.65pt;z-index:-251660800;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" stroked="f">
                <v:textbox style="mso-fit-shape-to-text:t" inset="0,0,0,0">
                  <w:txbxContent>
                    <w:p w14:paraId="19BD4384" w14:textId="06E0E883" w:rsidR="00235006" w:rsidRPr="001D1EFD" w:rsidRDefault="00235006" w:rsidP="001D1EFD">
                      <w:pPr>
                        <w:pStyle w:val="Caption"/>
                        <w:jc w:val="center"/>
                        <w:rPr>
                          <w:rFonts w:cstheme="majorHAnsi"/>
                          <w:noProof/>
                          <w:sz w:val="24"/>
                          <w:szCs w:val="24"/>
                        </w:rPr>
                      </w:pPr>
                      <w:bookmarkStart w:id="52" w:name="_Toc532897398"/>
                      <w:bookmarkStart w:id="53" w:name="_Toc532912761"/>
                      <w:r w:rsidRPr="001D1EFD">
                        <w:rPr>
                          <w:sz w:val="24"/>
                          <w:szCs w:val="24"/>
                        </w:rPr>
                        <w:t xml:space="preserve">Figure </w:t>
                      </w:r>
                      <w:r w:rsidRPr="001D1EFD">
                        <w:rPr>
                          <w:sz w:val="24"/>
                          <w:szCs w:val="24"/>
                        </w:rPr>
                        <w:fldChar w:fldCharType="begin"/>
                      </w:r>
                      <w:r w:rsidRPr="001D1EFD">
                        <w:rPr>
                          <w:sz w:val="24"/>
                          <w:szCs w:val="24"/>
                        </w:rPr>
                        <w:instrText xml:space="preserve"> SEQ Figure \* ARABIC </w:instrText>
                      </w:r>
                      <w:r w:rsidRPr="001D1EFD">
                        <w:rPr>
                          <w:sz w:val="24"/>
                          <w:szCs w:val="24"/>
                        </w:rPr>
                        <w:fldChar w:fldCharType="separate"/>
                      </w:r>
                      <w:r w:rsidR="00077128">
                        <w:rPr>
                          <w:noProof/>
                          <w:sz w:val="24"/>
                          <w:szCs w:val="24"/>
                        </w:rPr>
                        <w:t>11</w:t>
                      </w:r>
                      <w:r w:rsidRPr="001D1EFD">
                        <w:rPr>
                          <w:sz w:val="24"/>
                          <w:szCs w:val="24"/>
                        </w:rPr>
                        <w:fldChar w:fldCharType="end"/>
                      </w:r>
                      <w:r>
                        <w:rPr>
                          <w:sz w:val="24"/>
                          <w:szCs w:val="24"/>
                        </w:rPr>
                        <w:t xml:space="preserve"> </w:t>
                      </w:r>
                      <w:r w:rsidRPr="001D1EFD">
                        <w:rPr>
                          <w:sz w:val="24"/>
                          <w:szCs w:val="24"/>
                        </w:rPr>
                        <w:t>Manet, In the conservatory, 1879, oil painting</w:t>
                      </w:r>
                      <w:bookmarkEnd w:id="52"/>
                      <w:bookmarkEnd w:id="53"/>
                    </w:p>
                  </w:txbxContent>
                </v:textbox>
                <w10:wrap type="tight" anchorx="margin"/>
              </v:shape>
            </w:pict>
          </mc:Fallback>
        </mc:AlternateContent>
      </w:r>
      <w:r w:rsidR="005174E2" w:rsidRPr="006A4DE1">
        <w:rPr>
          <w:rFonts w:cstheme="majorHAnsi"/>
          <w:sz w:val="24"/>
          <w:szCs w:val="24"/>
        </w:rPr>
        <w:t xml:space="preserve"> </w:t>
      </w:r>
      <w:r w:rsidR="006A4DE1">
        <w:rPr>
          <w:rFonts w:cstheme="majorHAnsi"/>
          <w:sz w:val="24"/>
          <w:szCs w:val="24"/>
        </w:rPr>
        <w:t xml:space="preserve"> </w:t>
      </w:r>
    </w:p>
    <w:p w14:paraId="695909AA" w14:textId="49067FC6" w:rsidR="006A4DE1" w:rsidRPr="006A4DE1" w:rsidRDefault="004827C3" w:rsidP="00753A14">
      <w:pPr>
        <w:spacing w:line="360" w:lineRule="auto"/>
        <w:rPr>
          <w:rFonts w:cstheme="majorHAnsi"/>
          <w:sz w:val="24"/>
          <w:szCs w:val="24"/>
        </w:rPr>
      </w:pPr>
      <w:r>
        <w:rPr>
          <w:rFonts w:cstheme="majorHAnsi"/>
          <w:sz w:val="24"/>
          <w:szCs w:val="24"/>
        </w:rPr>
        <w:t>Wilson has brought th</w:t>
      </w:r>
      <w:r w:rsidR="00105BCA">
        <w:rPr>
          <w:rFonts w:cstheme="majorHAnsi"/>
          <w:sz w:val="24"/>
          <w:szCs w:val="24"/>
        </w:rPr>
        <w:t xml:space="preserve">is statement about feminism </w:t>
      </w:r>
      <w:r>
        <w:rPr>
          <w:rFonts w:cstheme="majorHAnsi"/>
          <w:sz w:val="24"/>
          <w:szCs w:val="24"/>
        </w:rPr>
        <w:t xml:space="preserve">movement and how she puts to a different understanding from a cultural perspective. Wilson looks into the whole perception with the combination with the feminine and masculine  </w:t>
      </w:r>
    </w:p>
    <w:p w14:paraId="4DCC4DFB" w14:textId="42950D0E" w:rsidR="007B038C" w:rsidRDefault="004E6B00" w:rsidP="00753A14">
      <w:pPr>
        <w:spacing w:line="360" w:lineRule="auto"/>
        <w:rPr>
          <w:rFonts w:cstheme="majorHAnsi"/>
          <w:sz w:val="24"/>
          <w:szCs w:val="24"/>
        </w:rPr>
      </w:pPr>
      <w:r w:rsidRPr="00262D32">
        <w:rPr>
          <w:rFonts w:cstheme="majorHAnsi"/>
          <w:sz w:val="24"/>
          <w:szCs w:val="24"/>
        </w:rPr>
        <w:t>“Meanwhile, two different way of understanding culture emerged within feminism. The first of those was a whole-hearted condemnation of every aspect of culture that reproduced sexist idea and images of women and femininity</w:t>
      </w:r>
      <w:r w:rsidR="00317861" w:rsidRPr="00262D32">
        <w:rPr>
          <w:rFonts w:cstheme="majorHAnsi"/>
          <w:sz w:val="24"/>
          <w:szCs w:val="24"/>
        </w:rPr>
        <w:t>.” (Wilson, 2003, p.</w:t>
      </w:r>
      <w:r w:rsidRPr="00262D32">
        <w:rPr>
          <w:rFonts w:cstheme="majorHAnsi"/>
          <w:sz w:val="24"/>
          <w:szCs w:val="24"/>
        </w:rPr>
        <w:t>230)</w:t>
      </w:r>
      <w:r w:rsidR="00317861" w:rsidRPr="00262D32">
        <w:rPr>
          <w:rFonts w:cstheme="majorHAnsi"/>
          <w:sz w:val="24"/>
          <w:szCs w:val="24"/>
        </w:rPr>
        <w:t>.</w:t>
      </w:r>
      <w:r w:rsidR="00A959A5" w:rsidRPr="00A959A5">
        <w:t xml:space="preserve"> </w:t>
      </w:r>
      <w:r w:rsidR="005174E2">
        <w:rPr>
          <w:rFonts w:cstheme="majorHAnsi"/>
          <w:sz w:val="24"/>
          <w:szCs w:val="24"/>
        </w:rPr>
        <w:t xml:space="preserve">Feminist </w:t>
      </w:r>
      <w:r w:rsidR="00317861">
        <w:rPr>
          <w:rFonts w:cstheme="majorHAnsi"/>
          <w:sz w:val="24"/>
          <w:szCs w:val="24"/>
        </w:rPr>
        <w:t>point of views to t</w:t>
      </w:r>
      <w:r w:rsidR="00A959A5">
        <w:rPr>
          <w:rFonts w:cstheme="majorHAnsi"/>
          <w:sz w:val="24"/>
          <w:szCs w:val="24"/>
        </w:rPr>
        <w:t xml:space="preserve">his quote </w:t>
      </w:r>
      <w:r w:rsidR="005174E2">
        <w:rPr>
          <w:rFonts w:cstheme="majorHAnsi"/>
          <w:sz w:val="24"/>
          <w:szCs w:val="24"/>
        </w:rPr>
        <w:t xml:space="preserve">might have </w:t>
      </w:r>
      <w:r w:rsidR="00A959A5">
        <w:rPr>
          <w:rFonts w:cstheme="majorHAnsi"/>
          <w:sz w:val="24"/>
          <w:szCs w:val="24"/>
        </w:rPr>
        <w:t xml:space="preserve">an impact on how they </w:t>
      </w:r>
      <w:r w:rsidR="00317861">
        <w:rPr>
          <w:rFonts w:cstheme="majorHAnsi"/>
          <w:sz w:val="24"/>
          <w:szCs w:val="24"/>
        </w:rPr>
        <w:t>reproduce their way of th</w:t>
      </w:r>
      <w:r w:rsidR="009624D8">
        <w:rPr>
          <w:rFonts w:cstheme="majorHAnsi"/>
          <w:sz w:val="24"/>
          <w:szCs w:val="24"/>
        </w:rPr>
        <w:t>r</w:t>
      </w:r>
      <w:r w:rsidR="00317861">
        <w:rPr>
          <w:rFonts w:cstheme="majorHAnsi"/>
          <w:sz w:val="24"/>
          <w:szCs w:val="24"/>
        </w:rPr>
        <w:t xml:space="preserve">ough surrounding the </w:t>
      </w:r>
      <w:r w:rsidR="00227F7E">
        <w:rPr>
          <w:rFonts w:cstheme="majorHAnsi"/>
          <w:sz w:val="24"/>
          <w:szCs w:val="24"/>
        </w:rPr>
        <w:t xml:space="preserve">theory on the key words on </w:t>
      </w:r>
      <w:r w:rsidR="00A959A5">
        <w:rPr>
          <w:rFonts w:cstheme="majorHAnsi"/>
          <w:sz w:val="24"/>
          <w:szCs w:val="24"/>
        </w:rPr>
        <w:t xml:space="preserve">the sexist idea towards the image and the </w:t>
      </w:r>
      <w:r w:rsidR="00A959A5">
        <w:rPr>
          <w:rFonts w:cstheme="majorHAnsi"/>
          <w:sz w:val="24"/>
          <w:szCs w:val="24"/>
        </w:rPr>
        <w:lastRenderedPageBreak/>
        <w:t>femininity</w:t>
      </w:r>
      <w:r w:rsidR="008B0411">
        <w:rPr>
          <w:rFonts w:cstheme="majorHAnsi"/>
          <w:sz w:val="24"/>
          <w:szCs w:val="24"/>
        </w:rPr>
        <w:t xml:space="preserve"> of the female body</w:t>
      </w:r>
      <w:r w:rsidR="00A959A5">
        <w:rPr>
          <w:rFonts w:cstheme="majorHAnsi"/>
          <w:sz w:val="24"/>
          <w:szCs w:val="24"/>
        </w:rPr>
        <w:t xml:space="preserve">. </w:t>
      </w:r>
      <w:r w:rsidR="00A05D5E">
        <w:rPr>
          <w:rFonts w:cstheme="majorHAnsi"/>
          <w:sz w:val="24"/>
          <w:szCs w:val="24"/>
        </w:rPr>
        <w:t>The o</w:t>
      </w:r>
      <w:r w:rsidR="009624D8">
        <w:rPr>
          <w:rFonts w:cstheme="majorHAnsi"/>
          <w:sz w:val="24"/>
          <w:szCs w:val="24"/>
        </w:rPr>
        <w:t>n sexist</w:t>
      </w:r>
      <w:r w:rsidR="00E0792D">
        <w:rPr>
          <w:rFonts w:cstheme="majorHAnsi"/>
          <w:sz w:val="24"/>
          <w:szCs w:val="24"/>
        </w:rPr>
        <w:t xml:space="preserve"> aspect </w:t>
      </w:r>
      <w:r w:rsidR="00CB6D88">
        <w:rPr>
          <w:rFonts w:cstheme="majorHAnsi"/>
          <w:sz w:val="24"/>
          <w:szCs w:val="24"/>
        </w:rPr>
        <w:t xml:space="preserve">was to judgement on </w:t>
      </w:r>
      <w:r w:rsidR="00E0792D">
        <w:rPr>
          <w:rFonts w:cstheme="majorHAnsi"/>
          <w:sz w:val="24"/>
          <w:szCs w:val="24"/>
        </w:rPr>
        <w:t>view</w:t>
      </w:r>
      <w:r w:rsidR="00CB6D88">
        <w:rPr>
          <w:rFonts w:cstheme="majorHAnsi"/>
          <w:sz w:val="24"/>
          <w:szCs w:val="24"/>
        </w:rPr>
        <w:t>s</w:t>
      </w:r>
      <w:r w:rsidR="00E0792D">
        <w:rPr>
          <w:rFonts w:cstheme="majorHAnsi"/>
          <w:sz w:val="24"/>
          <w:szCs w:val="24"/>
        </w:rPr>
        <w:t xml:space="preserve"> towards the </w:t>
      </w:r>
      <w:r w:rsidR="009624D8">
        <w:rPr>
          <w:rFonts w:cstheme="majorHAnsi"/>
          <w:sz w:val="24"/>
          <w:szCs w:val="24"/>
        </w:rPr>
        <w:t>u</w:t>
      </w:r>
      <w:r w:rsidR="008B0411">
        <w:rPr>
          <w:rFonts w:cstheme="majorHAnsi"/>
          <w:sz w:val="24"/>
          <w:szCs w:val="24"/>
        </w:rPr>
        <w:t>nderstand</w:t>
      </w:r>
      <w:r w:rsidR="009624D8">
        <w:rPr>
          <w:rFonts w:cstheme="majorHAnsi"/>
          <w:sz w:val="24"/>
          <w:szCs w:val="24"/>
        </w:rPr>
        <w:t xml:space="preserve">ing </w:t>
      </w:r>
      <w:r w:rsidR="00E0792D">
        <w:rPr>
          <w:rFonts w:cstheme="majorHAnsi"/>
          <w:sz w:val="24"/>
          <w:szCs w:val="24"/>
        </w:rPr>
        <w:t xml:space="preserve">how feminism </w:t>
      </w:r>
      <w:r w:rsidR="00CB6D88">
        <w:rPr>
          <w:rFonts w:cstheme="majorHAnsi"/>
          <w:sz w:val="24"/>
          <w:szCs w:val="24"/>
        </w:rPr>
        <w:t>is against the whole idea and meaning behind the</w:t>
      </w:r>
      <w:r w:rsidR="00945438">
        <w:rPr>
          <w:rFonts w:cstheme="majorHAnsi"/>
          <w:sz w:val="24"/>
          <w:szCs w:val="24"/>
        </w:rPr>
        <w:t xml:space="preserve"> femininity</w:t>
      </w:r>
      <w:r w:rsidR="00CB6D88">
        <w:rPr>
          <w:rFonts w:cstheme="majorHAnsi"/>
          <w:sz w:val="24"/>
          <w:szCs w:val="24"/>
        </w:rPr>
        <w:t xml:space="preserve"> </w:t>
      </w:r>
      <w:r w:rsidR="00945438">
        <w:rPr>
          <w:rFonts w:cstheme="majorHAnsi"/>
          <w:sz w:val="24"/>
          <w:szCs w:val="24"/>
        </w:rPr>
        <w:t>appearance</w:t>
      </w:r>
      <w:r w:rsidR="00A90B54">
        <w:rPr>
          <w:rFonts w:cstheme="majorHAnsi"/>
          <w:sz w:val="24"/>
          <w:szCs w:val="24"/>
        </w:rPr>
        <w:t xml:space="preserve"> and how the</w:t>
      </w:r>
      <w:r w:rsidR="00A05D5E">
        <w:rPr>
          <w:rFonts w:cstheme="majorHAnsi"/>
          <w:sz w:val="24"/>
          <w:szCs w:val="24"/>
        </w:rPr>
        <w:t xml:space="preserve"> clothes we have on is what other think of us in a</w:t>
      </w:r>
      <w:r w:rsidR="007B038C">
        <w:rPr>
          <w:rFonts w:cstheme="majorHAnsi"/>
          <w:sz w:val="24"/>
          <w:szCs w:val="24"/>
        </w:rPr>
        <w:t>n</w:t>
      </w:r>
      <w:r w:rsidR="00A05D5E">
        <w:rPr>
          <w:rFonts w:cstheme="majorHAnsi"/>
          <w:sz w:val="24"/>
          <w:szCs w:val="24"/>
        </w:rPr>
        <w:t xml:space="preserve"> objectification</w:t>
      </w:r>
      <w:r w:rsidR="00BE3C96">
        <w:rPr>
          <w:rFonts w:cstheme="majorHAnsi"/>
          <w:sz w:val="24"/>
          <w:szCs w:val="24"/>
        </w:rPr>
        <w:t xml:space="preserve"> that men always still has recreated different </w:t>
      </w:r>
      <w:r w:rsidR="007B038C">
        <w:rPr>
          <w:rFonts w:cstheme="majorHAnsi"/>
          <w:sz w:val="24"/>
          <w:szCs w:val="24"/>
        </w:rPr>
        <w:t>appearance</w:t>
      </w:r>
      <w:r w:rsidR="00A05D5E">
        <w:rPr>
          <w:rFonts w:cstheme="majorHAnsi"/>
          <w:sz w:val="24"/>
          <w:szCs w:val="24"/>
        </w:rPr>
        <w:t xml:space="preserve"> </w:t>
      </w:r>
      <w:r w:rsidR="007B038C">
        <w:rPr>
          <w:rFonts w:cstheme="majorHAnsi"/>
          <w:sz w:val="24"/>
          <w:szCs w:val="24"/>
        </w:rPr>
        <w:t xml:space="preserve">to look and gaze upon us.  </w:t>
      </w:r>
    </w:p>
    <w:p w14:paraId="761C10D3" w14:textId="49C37E68" w:rsidR="00734A83" w:rsidRDefault="007B038C" w:rsidP="00753A14">
      <w:pPr>
        <w:spacing w:line="360" w:lineRule="auto"/>
        <w:rPr>
          <w:rFonts w:cstheme="majorHAnsi"/>
          <w:sz w:val="24"/>
          <w:szCs w:val="24"/>
        </w:rPr>
      </w:pPr>
      <w:r>
        <w:rPr>
          <w:rFonts w:cstheme="majorHAnsi"/>
          <w:sz w:val="24"/>
          <w:szCs w:val="24"/>
        </w:rPr>
        <w:t xml:space="preserve"> In criticism perspective to the feminism group </w:t>
      </w:r>
      <w:r w:rsidR="003720AF">
        <w:rPr>
          <w:rFonts w:cstheme="majorHAnsi"/>
          <w:sz w:val="24"/>
          <w:szCs w:val="24"/>
        </w:rPr>
        <w:t xml:space="preserve">argue the point towards the </w:t>
      </w:r>
      <w:r w:rsidR="0063535C">
        <w:rPr>
          <w:rFonts w:cstheme="majorHAnsi"/>
          <w:sz w:val="24"/>
          <w:szCs w:val="24"/>
        </w:rPr>
        <w:t>different culture</w:t>
      </w:r>
      <w:r w:rsidR="003720AF">
        <w:rPr>
          <w:rFonts w:cstheme="majorHAnsi"/>
          <w:sz w:val="24"/>
          <w:szCs w:val="24"/>
        </w:rPr>
        <w:t xml:space="preserve"> views</w:t>
      </w:r>
      <w:r w:rsidR="0063535C">
        <w:rPr>
          <w:rFonts w:cstheme="majorHAnsi"/>
          <w:sz w:val="24"/>
          <w:szCs w:val="24"/>
        </w:rPr>
        <w:t xml:space="preserve"> by </w:t>
      </w:r>
      <w:r w:rsidR="003720AF">
        <w:rPr>
          <w:rFonts w:cstheme="majorHAnsi"/>
          <w:sz w:val="24"/>
          <w:szCs w:val="24"/>
        </w:rPr>
        <w:t>procreated of the idea on the imagery on the female figure</w:t>
      </w:r>
      <w:r w:rsidR="00BE3C96">
        <w:rPr>
          <w:rFonts w:cstheme="majorHAnsi"/>
          <w:sz w:val="24"/>
          <w:szCs w:val="24"/>
        </w:rPr>
        <w:t xml:space="preserve"> that wasn’t valid</w:t>
      </w:r>
      <w:r w:rsidR="003720AF">
        <w:rPr>
          <w:rFonts w:cstheme="majorHAnsi"/>
          <w:sz w:val="24"/>
          <w:szCs w:val="24"/>
        </w:rPr>
        <w:t xml:space="preserve">, </w:t>
      </w:r>
      <w:r w:rsidR="00FC24A0">
        <w:rPr>
          <w:rFonts w:cstheme="majorHAnsi"/>
          <w:sz w:val="24"/>
          <w:szCs w:val="24"/>
        </w:rPr>
        <w:t xml:space="preserve">as </w:t>
      </w:r>
      <w:r w:rsidR="003720AF">
        <w:rPr>
          <w:rFonts w:cstheme="majorHAnsi"/>
          <w:sz w:val="24"/>
          <w:szCs w:val="24"/>
        </w:rPr>
        <w:t xml:space="preserve">the spectator </w:t>
      </w:r>
      <w:r w:rsidR="00FC24A0">
        <w:rPr>
          <w:rFonts w:cstheme="majorHAnsi"/>
          <w:sz w:val="24"/>
          <w:szCs w:val="24"/>
        </w:rPr>
        <w:t xml:space="preserve">is the </w:t>
      </w:r>
      <w:r w:rsidR="003720AF">
        <w:rPr>
          <w:rFonts w:cstheme="majorHAnsi"/>
          <w:sz w:val="24"/>
          <w:szCs w:val="24"/>
        </w:rPr>
        <w:t xml:space="preserve">‘male gaze’ </w:t>
      </w:r>
      <w:r w:rsidR="00FC24A0">
        <w:rPr>
          <w:rFonts w:cstheme="majorHAnsi"/>
          <w:sz w:val="24"/>
          <w:szCs w:val="24"/>
        </w:rPr>
        <w:t xml:space="preserve">who observes the idea </w:t>
      </w:r>
      <w:r w:rsidR="003720AF">
        <w:rPr>
          <w:rFonts w:cstheme="majorHAnsi"/>
          <w:sz w:val="24"/>
          <w:szCs w:val="24"/>
        </w:rPr>
        <w:t xml:space="preserve">in black and white </w:t>
      </w:r>
      <w:r w:rsidR="0099074A">
        <w:rPr>
          <w:rFonts w:cstheme="majorHAnsi"/>
          <w:sz w:val="24"/>
          <w:szCs w:val="24"/>
        </w:rPr>
        <w:t xml:space="preserve">as it became more challenging for women to be an representation of themselves. </w:t>
      </w:r>
      <w:r w:rsidR="000E7461">
        <w:rPr>
          <w:rFonts w:cstheme="majorHAnsi"/>
          <w:sz w:val="24"/>
          <w:szCs w:val="24"/>
        </w:rPr>
        <w:t xml:space="preserve">The feminists confronts the </w:t>
      </w:r>
      <w:r w:rsidR="00AD3BF7">
        <w:rPr>
          <w:rFonts w:cstheme="majorHAnsi"/>
          <w:sz w:val="24"/>
          <w:szCs w:val="24"/>
        </w:rPr>
        <w:t>sexist view by the cultural understandings of the sp</w:t>
      </w:r>
      <w:r w:rsidR="00F611F1">
        <w:rPr>
          <w:rFonts w:cstheme="majorHAnsi"/>
          <w:sz w:val="24"/>
          <w:szCs w:val="24"/>
        </w:rPr>
        <w:t>ectator in the surround theory</w:t>
      </w:r>
      <w:r w:rsidR="00AD3BF7">
        <w:rPr>
          <w:rFonts w:cstheme="majorHAnsi"/>
          <w:sz w:val="24"/>
          <w:szCs w:val="24"/>
        </w:rPr>
        <w:t xml:space="preserve"> of the ideal icon female figure. </w:t>
      </w:r>
    </w:p>
    <w:p w14:paraId="0A61284E" w14:textId="19CDF5D8" w:rsidR="008401D7" w:rsidRDefault="00DF5CB5" w:rsidP="00753A14">
      <w:pPr>
        <w:spacing w:line="360" w:lineRule="auto"/>
        <w:rPr>
          <w:ins w:id="35" w:author="Catherine Esaw (P147242)" w:date="2018-12-03T17:38:00Z"/>
          <w:rFonts w:cstheme="majorHAnsi"/>
          <w:sz w:val="24"/>
          <w:szCs w:val="24"/>
          <w:highlight w:val="green"/>
        </w:rPr>
      </w:pPr>
      <w:ins w:id="36" w:author="Catherine Esaw (P147242)" w:date="2018-12-03T17:38:00Z">
        <w:r w:rsidRPr="00CD435F">
          <w:rPr>
            <w:rFonts w:cstheme="majorHAnsi"/>
            <w:noProof/>
            <w:sz w:val="24"/>
            <w:szCs w:val="24"/>
            <w:lang w:eastAsia="en-GB"/>
            <w:rPrChange w:id="37" w:author="Unknown">
              <w:rPr>
                <w:noProof/>
                <w:lang w:eastAsia="en-GB"/>
              </w:rPr>
            </w:rPrChange>
          </w:rPr>
          <w:drawing>
            <wp:anchor distT="0" distB="0" distL="114300" distR="114300" simplePos="0" relativeHeight="251655168" behindDoc="1" locked="0" layoutInCell="1" allowOverlap="1" wp14:anchorId="4EE9E880" wp14:editId="69225D43">
              <wp:simplePos x="0" y="0"/>
              <wp:positionH relativeFrom="margin">
                <wp:posOffset>868045</wp:posOffset>
              </wp:positionH>
              <wp:positionV relativeFrom="page">
                <wp:posOffset>4479290</wp:posOffset>
              </wp:positionV>
              <wp:extent cx="3784600" cy="3175000"/>
              <wp:effectExtent l="0" t="0" r="6350" b="6350"/>
              <wp:wrapTight wrapText="bothSides">
                <wp:wrapPolygon edited="0">
                  <wp:start x="0" y="0"/>
                  <wp:lineTo x="0" y="21514"/>
                  <wp:lineTo x="21528" y="21514"/>
                  <wp:lineTo x="21528"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ear_windowm.jpg"/>
                      <pic:cNvPicPr/>
                    </pic:nvPicPr>
                    <pic:blipFill>
                      <a:blip r:embed="rId19">
                        <a:extLst>
                          <a:ext uri="{28A0092B-C50C-407E-A947-70E740481C1C}">
                            <a14:useLocalDpi xmlns:a14="http://schemas.microsoft.com/office/drawing/2010/main" val="0"/>
                          </a:ext>
                        </a:extLst>
                      </a:blip>
                      <a:stretch>
                        <a:fillRect/>
                      </a:stretch>
                    </pic:blipFill>
                    <pic:spPr>
                      <a:xfrm>
                        <a:off x="0" y="0"/>
                        <a:ext cx="3784600" cy="3175000"/>
                      </a:xfrm>
                      <a:prstGeom prst="rect">
                        <a:avLst/>
                      </a:prstGeom>
                    </pic:spPr>
                  </pic:pic>
                </a:graphicData>
              </a:graphic>
              <wp14:sizeRelH relativeFrom="page">
                <wp14:pctWidth>0</wp14:pctWidth>
              </wp14:sizeRelH>
              <wp14:sizeRelV relativeFrom="page">
                <wp14:pctHeight>0</wp14:pctHeight>
              </wp14:sizeRelV>
            </wp:anchor>
          </w:drawing>
        </w:r>
        <w:r w:rsidR="00530433">
          <w:rPr>
            <w:rFonts w:cstheme="majorHAnsi"/>
            <w:sz w:val="24"/>
            <w:szCs w:val="24"/>
            <w:highlight w:val="green"/>
          </w:rPr>
          <w:t xml:space="preserve"> </w:t>
        </w:r>
      </w:ins>
    </w:p>
    <w:p w14:paraId="753AACCB" w14:textId="6A7807BE" w:rsidR="006B67E0" w:rsidRDefault="006B67E0" w:rsidP="006B67E0">
      <w:pPr>
        <w:spacing w:line="360" w:lineRule="auto"/>
        <w:jc w:val="center"/>
        <w:rPr>
          <w:rFonts w:cstheme="majorHAnsi"/>
          <w:sz w:val="24"/>
          <w:szCs w:val="24"/>
        </w:rPr>
      </w:pPr>
    </w:p>
    <w:p w14:paraId="6703E82C" w14:textId="47B18191" w:rsidR="006B67E0" w:rsidRDefault="006B67E0" w:rsidP="006B67E0">
      <w:pPr>
        <w:spacing w:line="360" w:lineRule="auto"/>
        <w:jc w:val="center"/>
        <w:rPr>
          <w:rFonts w:cstheme="majorHAnsi"/>
          <w:sz w:val="24"/>
          <w:szCs w:val="24"/>
        </w:rPr>
      </w:pPr>
    </w:p>
    <w:p w14:paraId="1BEEC6B7" w14:textId="3FDCC4CD" w:rsidR="006B67E0" w:rsidRDefault="006B67E0" w:rsidP="006B67E0">
      <w:pPr>
        <w:spacing w:line="360" w:lineRule="auto"/>
        <w:jc w:val="center"/>
        <w:rPr>
          <w:rFonts w:cstheme="majorHAnsi"/>
          <w:sz w:val="24"/>
          <w:szCs w:val="24"/>
        </w:rPr>
      </w:pPr>
    </w:p>
    <w:p w14:paraId="324A0F15" w14:textId="1244E7EF" w:rsidR="006B67E0" w:rsidRDefault="006B67E0" w:rsidP="006B67E0">
      <w:pPr>
        <w:spacing w:line="360" w:lineRule="auto"/>
        <w:jc w:val="center"/>
        <w:rPr>
          <w:rFonts w:cstheme="majorHAnsi"/>
          <w:sz w:val="24"/>
          <w:szCs w:val="24"/>
        </w:rPr>
      </w:pPr>
    </w:p>
    <w:p w14:paraId="5E315FBC" w14:textId="300735F4" w:rsidR="006B67E0" w:rsidRDefault="006B67E0" w:rsidP="006B67E0">
      <w:pPr>
        <w:spacing w:line="360" w:lineRule="auto"/>
        <w:jc w:val="center"/>
        <w:rPr>
          <w:rFonts w:cstheme="majorHAnsi"/>
          <w:sz w:val="24"/>
          <w:szCs w:val="24"/>
        </w:rPr>
      </w:pPr>
    </w:p>
    <w:p w14:paraId="27329799" w14:textId="71E72EEB" w:rsidR="006B67E0" w:rsidRDefault="006B67E0" w:rsidP="006B67E0">
      <w:pPr>
        <w:spacing w:line="360" w:lineRule="auto"/>
        <w:jc w:val="center"/>
        <w:rPr>
          <w:rFonts w:cstheme="majorHAnsi"/>
          <w:sz w:val="24"/>
          <w:szCs w:val="24"/>
        </w:rPr>
      </w:pPr>
    </w:p>
    <w:p w14:paraId="5AEE9C6D" w14:textId="73883A68" w:rsidR="006B67E0" w:rsidRPr="00AA66C1" w:rsidRDefault="006B67E0" w:rsidP="006B67E0">
      <w:pPr>
        <w:spacing w:line="360" w:lineRule="auto"/>
        <w:jc w:val="center"/>
        <w:rPr>
          <w:rFonts w:cstheme="majorHAnsi"/>
          <w:color w:val="000000" w:themeColor="text1"/>
          <w:sz w:val="24"/>
          <w:szCs w:val="24"/>
        </w:rPr>
      </w:pPr>
    </w:p>
    <w:p w14:paraId="0EF3E541" w14:textId="4C3596AD" w:rsidR="006B67E0" w:rsidRPr="00AA66C1" w:rsidRDefault="00556C77" w:rsidP="006B67E0">
      <w:pPr>
        <w:spacing w:line="360" w:lineRule="auto"/>
        <w:jc w:val="center"/>
        <w:rPr>
          <w:rFonts w:cstheme="majorHAnsi"/>
          <w:color w:val="000000" w:themeColor="text1"/>
          <w:sz w:val="24"/>
          <w:szCs w:val="24"/>
        </w:rPr>
      </w:pPr>
      <w:r>
        <w:rPr>
          <w:noProof/>
          <w:lang w:eastAsia="en-GB"/>
        </w:rPr>
        <mc:AlternateContent>
          <mc:Choice Requires="wps">
            <w:drawing>
              <wp:anchor distT="0" distB="0" distL="114300" distR="114300" simplePos="0" relativeHeight="251658752" behindDoc="1" locked="0" layoutInCell="1" allowOverlap="1" wp14:anchorId="281D00D4" wp14:editId="7D5C07BF">
                <wp:simplePos x="0" y="0"/>
                <wp:positionH relativeFrom="margin">
                  <wp:posOffset>873298</wp:posOffset>
                </wp:positionH>
                <wp:positionV relativeFrom="page">
                  <wp:posOffset>7716231</wp:posOffset>
                </wp:positionV>
                <wp:extent cx="3784600" cy="313055"/>
                <wp:effectExtent l="0" t="0" r="6350" b="0"/>
                <wp:wrapTight wrapText="bothSides">
                  <wp:wrapPolygon edited="0">
                    <wp:start x="0" y="0"/>
                    <wp:lineTo x="0" y="19716"/>
                    <wp:lineTo x="21528" y="19716"/>
                    <wp:lineTo x="21528" y="0"/>
                    <wp:lineTo x="0" y="0"/>
                  </wp:wrapPolygon>
                </wp:wrapTight>
                <wp:docPr id="22" name="Text Box 22"/>
                <wp:cNvGraphicFramePr/>
                <a:graphic xmlns:a="http://schemas.openxmlformats.org/drawingml/2006/main">
                  <a:graphicData uri="http://schemas.microsoft.com/office/word/2010/wordprocessingShape">
                    <wps:wsp>
                      <wps:cNvSpPr txBox="1"/>
                      <wps:spPr>
                        <a:xfrm>
                          <a:off x="0" y="0"/>
                          <a:ext cx="3784600" cy="313055"/>
                        </a:xfrm>
                        <a:prstGeom prst="rect">
                          <a:avLst/>
                        </a:prstGeom>
                        <a:solidFill>
                          <a:prstClr val="white"/>
                        </a:solidFill>
                        <a:ln>
                          <a:noFill/>
                        </a:ln>
                      </wps:spPr>
                      <wps:txbx>
                        <w:txbxContent>
                          <w:p w14:paraId="1D792D65" w14:textId="7A749951" w:rsidR="00235006" w:rsidRPr="00AC032E" w:rsidRDefault="00235006" w:rsidP="00AC032E">
                            <w:pPr>
                              <w:pStyle w:val="Caption"/>
                              <w:jc w:val="center"/>
                              <w:rPr>
                                <w:rFonts w:cstheme="majorHAnsi"/>
                                <w:i w:val="0"/>
                                <w:noProof/>
                                <w:sz w:val="24"/>
                                <w:szCs w:val="24"/>
                              </w:rPr>
                            </w:pPr>
                            <w:bookmarkStart w:id="38" w:name="_Toc532897399"/>
                            <w:bookmarkStart w:id="39" w:name="_Toc532912762"/>
                            <w:r w:rsidRPr="00AC032E">
                              <w:rPr>
                                <w:i w:val="0"/>
                                <w:sz w:val="24"/>
                                <w:szCs w:val="24"/>
                              </w:rPr>
                              <w:t xml:space="preserve">Figure </w:t>
                            </w:r>
                            <w:r w:rsidRPr="00AC032E">
                              <w:rPr>
                                <w:i w:val="0"/>
                                <w:sz w:val="24"/>
                                <w:szCs w:val="24"/>
                              </w:rPr>
                              <w:fldChar w:fldCharType="begin"/>
                            </w:r>
                            <w:r w:rsidRPr="00AC032E">
                              <w:rPr>
                                <w:i w:val="0"/>
                                <w:sz w:val="24"/>
                                <w:szCs w:val="24"/>
                              </w:rPr>
                              <w:instrText xml:space="preserve"> SEQ Figure \* ARABIC </w:instrText>
                            </w:r>
                            <w:r w:rsidRPr="00AC032E">
                              <w:rPr>
                                <w:i w:val="0"/>
                                <w:sz w:val="24"/>
                                <w:szCs w:val="24"/>
                              </w:rPr>
                              <w:fldChar w:fldCharType="separate"/>
                            </w:r>
                            <w:r w:rsidR="00077128">
                              <w:rPr>
                                <w:i w:val="0"/>
                                <w:noProof/>
                                <w:sz w:val="24"/>
                                <w:szCs w:val="24"/>
                              </w:rPr>
                              <w:t>12</w:t>
                            </w:r>
                            <w:r w:rsidRPr="00AC032E">
                              <w:rPr>
                                <w:i w:val="0"/>
                                <w:sz w:val="24"/>
                                <w:szCs w:val="24"/>
                              </w:rPr>
                              <w:fldChar w:fldCharType="end"/>
                            </w:r>
                            <w:r w:rsidRPr="00AC032E">
                              <w:rPr>
                                <w:i w:val="0"/>
                                <w:sz w:val="24"/>
                                <w:szCs w:val="24"/>
                              </w:rPr>
                              <w:t xml:space="preserve"> Rear window, 1954</w:t>
                            </w:r>
                            <w:bookmarkEnd w:id="38"/>
                            <w:bookmarkEnd w:id="3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81D00D4" id="Text Box 22" o:spid="_x0000_s1037" type="#_x0000_t202" style="position:absolute;left:0;text-align:left;margin-left:68.75pt;margin-top:607.6pt;width:298pt;height:24.65pt;z-index:-251657728;visibility:visible;mso-wrap-style:square;mso-wrap-distance-left:9pt;mso-wrap-distance-top:0;mso-wrap-distance-right:9pt;mso-wrap-distance-bottom:0;mso-position-horizontal:absolute;mso-position-horizontal-relative:margin;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" stroked="f">
                <v:textbox style="mso-fit-shape-to-text:t" inset="0,0,0,0">
                  <w:txbxContent>
                    <w:p w14:paraId="1D792D65" w14:textId="7A749951" w:rsidR="00235006" w:rsidRPr="00AC032E" w:rsidRDefault="00235006" w:rsidP="00AC032E">
                      <w:pPr>
                        <w:pStyle w:val="Caption"/>
                        <w:jc w:val="center"/>
                        <w:rPr>
                          <w:rFonts w:cstheme="majorHAnsi"/>
                          <w:i w:val="0"/>
                          <w:noProof/>
                          <w:sz w:val="24"/>
                          <w:szCs w:val="24"/>
                        </w:rPr>
                      </w:pPr>
                      <w:bookmarkStart w:id="40" w:name="_Toc532897399"/>
                      <w:bookmarkStart w:id="41" w:name="_Toc532912762"/>
                      <w:r w:rsidRPr="00AC032E">
                        <w:rPr>
                          <w:i w:val="0"/>
                          <w:sz w:val="24"/>
                          <w:szCs w:val="24"/>
                        </w:rPr>
                        <w:t xml:space="preserve">Figure </w:t>
                      </w:r>
                      <w:r w:rsidRPr="00AC032E">
                        <w:rPr>
                          <w:i w:val="0"/>
                          <w:sz w:val="24"/>
                          <w:szCs w:val="24"/>
                        </w:rPr>
                        <w:fldChar w:fldCharType="begin"/>
                      </w:r>
                      <w:r w:rsidRPr="00AC032E">
                        <w:rPr>
                          <w:i w:val="0"/>
                          <w:sz w:val="24"/>
                          <w:szCs w:val="24"/>
                        </w:rPr>
                        <w:instrText xml:space="preserve"> SEQ Figure \* ARABIC </w:instrText>
                      </w:r>
                      <w:r w:rsidRPr="00AC032E">
                        <w:rPr>
                          <w:i w:val="0"/>
                          <w:sz w:val="24"/>
                          <w:szCs w:val="24"/>
                        </w:rPr>
                        <w:fldChar w:fldCharType="separate"/>
                      </w:r>
                      <w:r w:rsidR="00077128">
                        <w:rPr>
                          <w:i w:val="0"/>
                          <w:noProof/>
                          <w:sz w:val="24"/>
                          <w:szCs w:val="24"/>
                        </w:rPr>
                        <w:t>12</w:t>
                      </w:r>
                      <w:r w:rsidRPr="00AC032E">
                        <w:rPr>
                          <w:i w:val="0"/>
                          <w:sz w:val="24"/>
                          <w:szCs w:val="24"/>
                        </w:rPr>
                        <w:fldChar w:fldCharType="end"/>
                      </w:r>
                      <w:r w:rsidRPr="00AC032E">
                        <w:rPr>
                          <w:i w:val="0"/>
                          <w:sz w:val="24"/>
                          <w:szCs w:val="24"/>
                        </w:rPr>
                        <w:t xml:space="preserve"> Rear window, 1954</w:t>
                      </w:r>
                      <w:bookmarkEnd w:id="40"/>
                      <w:bookmarkEnd w:id="41"/>
                    </w:p>
                  </w:txbxContent>
                </v:textbox>
                <w10:wrap type="tight" anchorx="margin" anchory="page"/>
              </v:shape>
            </w:pict>
          </mc:Fallback>
        </mc:AlternateContent>
      </w:r>
    </w:p>
    <w:p w14:paraId="3E406120" w14:textId="4346334D" w:rsidR="00262D32" w:rsidRDefault="00262D32" w:rsidP="00C6686F">
      <w:pPr>
        <w:spacing w:line="360" w:lineRule="auto"/>
        <w:rPr>
          <w:rFonts w:cstheme="majorHAnsi"/>
          <w:sz w:val="24"/>
          <w:szCs w:val="24"/>
          <w:highlight w:val="yellow"/>
        </w:rPr>
      </w:pPr>
    </w:p>
    <w:p w14:paraId="65345DF3" w14:textId="295C0E43" w:rsidR="00C6686F" w:rsidRPr="00556C77" w:rsidRDefault="00380250" w:rsidP="00322F2E">
      <w:pPr>
        <w:spacing w:line="360" w:lineRule="auto"/>
        <w:rPr>
          <w:rFonts w:cstheme="majorHAnsi"/>
          <w:sz w:val="24"/>
          <w:szCs w:val="24"/>
        </w:rPr>
      </w:pPr>
      <w:r w:rsidRPr="00380250">
        <w:rPr>
          <w:rFonts w:cstheme="majorHAnsi"/>
          <w:sz w:val="24"/>
          <w:szCs w:val="24"/>
        </w:rPr>
        <w:t>In this research that Judith Willison thought the theory around by decoding advertising, she worked around using a key tool and how her way of thinking to break down and see it relates to other interchanges of significations to the spectator as know at the woman in the social aspect to advertising</w:t>
      </w:r>
      <w:r w:rsidR="00556C77">
        <w:rPr>
          <w:rFonts w:cstheme="majorHAnsi"/>
          <w:sz w:val="24"/>
          <w:szCs w:val="24"/>
        </w:rPr>
        <w:t xml:space="preserve">. </w:t>
      </w:r>
      <w:r w:rsidRPr="00322F2E">
        <w:rPr>
          <w:rFonts w:cstheme="majorHAnsi"/>
          <w:i/>
          <w:sz w:val="24"/>
          <w:szCs w:val="24"/>
        </w:rPr>
        <w:t>“</w:t>
      </w:r>
      <w:r w:rsidRPr="00556C77">
        <w:rPr>
          <w:rFonts w:cstheme="majorHAnsi"/>
          <w:i/>
          <w:sz w:val="24"/>
          <w:szCs w:val="24"/>
        </w:rPr>
        <w:t>I</w:t>
      </w:r>
      <w:r w:rsidR="008B0411" w:rsidRPr="00556C77">
        <w:rPr>
          <w:rFonts w:cstheme="majorHAnsi"/>
          <w:i/>
          <w:sz w:val="24"/>
          <w:szCs w:val="24"/>
        </w:rPr>
        <w:t xml:space="preserve"> have shown how the work of </w:t>
      </w:r>
      <w:r w:rsidR="008B0411" w:rsidRPr="00537978">
        <w:rPr>
          <w:rFonts w:cstheme="majorHAnsi"/>
          <w:i/>
          <w:sz w:val="24"/>
          <w:szCs w:val="24"/>
        </w:rPr>
        <w:t xml:space="preserve">advertising </w:t>
      </w:r>
      <w:r w:rsidR="008B0411" w:rsidRPr="00556C77">
        <w:rPr>
          <w:rFonts w:cstheme="majorHAnsi"/>
          <w:i/>
          <w:sz w:val="24"/>
          <w:szCs w:val="24"/>
        </w:rPr>
        <w:t xml:space="preserve">consists in an exchange of signs – a ‘currency’ which itself produces social </w:t>
      </w:r>
      <w:r w:rsidR="008B0411" w:rsidRPr="00537978">
        <w:rPr>
          <w:rFonts w:cstheme="majorHAnsi"/>
          <w:i/>
          <w:sz w:val="24"/>
          <w:szCs w:val="24"/>
        </w:rPr>
        <w:t xml:space="preserve">relations </w:t>
      </w:r>
      <w:r w:rsidR="008B0411" w:rsidRPr="00556C77">
        <w:rPr>
          <w:rFonts w:cstheme="majorHAnsi"/>
          <w:i/>
          <w:sz w:val="24"/>
          <w:szCs w:val="24"/>
        </w:rPr>
        <w:t xml:space="preserve">and is founded in real </w:t>
      </w:r>
      <w:r w:rsidR="008B0411" w:rsidRPr="00537978">
        <w:rPr>
          <w:rFonts w:cstheme="majorHAnsi"/>
          <w:i/>
          <w:sz w:val="24"/>
          <w:szCs w:val="24"/>
        </w:rPr>
        <w:t xml:space="preserve">monetary </w:t>
      </w:r>
      <w:r w:rsidR="008B0411" w:rsidRPr="00537978">
        <w:rPr>
          <w:rFonts w:cstheme="majorHAnsi"/>
          <w:i/>
          <w:sz w:val="24"/>
          <w:szCs w:val="24"/>
        </w:rPr>
        <w:lastRenderedPageBreak/>
        <w:t>relations</w:t>
      </w:r>
      <w:r w:rsidR="008B0411" w:rsidRPr="00556C77">
        <w:rPr>
          <w:rFonts w:cstheme="majorHAnsi"/>
          <w:i/>
          <w:sz w:val="24"/>
          <w:szCs w:val="24"/>
        </w:rPr>
        <w:t xml:space="preserve">. The </w:t>
      </w:r>
      <w:r w:rsidR="008B0411" w:rsidRPr="00537978">
        <w:rPr>
          <w:rFonts w:cstheme="majorHAnsi"/>
          <w:i/>
          <w:sz w:val="24"/>
          <w:szCs w:val="24"/>
        </w:rPr>
        <w:t xml:space="preserve">differentiation </w:t>
      </w:r>
      <w:r w:rsidR="008B0411" w:rsidRPr="00556C77">
        <w:rPr>
          <w:rFonts w:cstheme="majorHAnsi"/>
          <w:i/>
          <w:sz w:val="24"/>
          <w:szCs w:val="24"/>
        </w:rPr>
        <w:t xml:space="preserve">of </w:t>
      </w:r>
      <w:r w:rsidR="008B0411" w:rsidRPr="00537978">
        <w:rPr>
          <w:rFonts w:cstheme="majorHAnsi"/>
          <w:i/>
          <w:sz w:val="24"/>
          <w:szCs w:val="24"/>
        </w:rPr>
        <w:t>products</w:t>
      </w:r>
      <w:r w:rsidR="008B0411" w:rsidRPr="00556C77">
        <w:rPr>
          <w:rFonts w:cstheme="majorHAnsi"/>
          <w:i/>
          <w:sz w:val="24"/>
          <w:szCs w:val="24"/>
        </w:rPr>
        <w:t xml:space="preserve">, through their exchange with images of value represented </w:t>
      </w:r>
      <w:r w:rsidR="008B0411" w:rsidRPr="00537978">
        <w:rPr>
          <w:rFonts w:cstheme="majorHAnsi"/>
          <w:i/>
          <w:sz w:val="24"/>
          <w:szCs w:val="24"/>
        </w:rPr>
        <w:t>simultaneously</w:t>
      </w:r>
      <w:r w:rsidR="00C6686F" w:rsidRPr="00322F2E">
        <w:rPr>
          <w:rFonts w:cstheme="majorHAnsi"/>
          <w:i/>
          <w:sz w:val="24"/>
          <w:szCs w:val="24"/>
        </w:rPr>
        <w:t>.”</w:t>
      </w:r>
      <w:r w:rsidR="00322F2E" w:rsidRPr="00322F2E">
        <w:rPr>
          <w:rFonts w:cstheme="majorHAnsi"/>
          <w:i/>
          <w:sz w:val="24"/>
          <w:szCs w:val="24"/>
        </w:rPr>
        <w:t xml:space="preserve"> (Williamson, 1978, p.60) </w:t>
      </w:r>
      <w:r w:rsidR="00C6686F">
        <w:rPr>
          <w:rFonts w:cstheme="majorHAnsi"/>
          <w:sz w:val="24"/>
          <w:szCs w:val="24"/>
        </w:rPr>
        <w:t xml:space="preserve">Williamson’s </w:t>
      </w:r>
      <w:r w:rsidR="00C6686F" w:rsidRPr="00CF559D">
        <w:rPr>
          <w:rFonts w:cstheme="majorHAnsi"/>
          <w:sz w:val="24"/>
          <w:szCs w:val="24"/>
        </w:rPr>
        <w:t>idea on the surrounding theory on</w:t>
      </w:r>
      <w:r w:rsidR="00C6686F">
        <w:rPr>
          <w:rFonts w:cstheme="majorHAnsi"/>
          <w:sz w:val="24"/>
          <w:szCs w:val="24"/>
        </w:rPr>
        <w:t xml:space="preserve"> decoding the signifier’s perception on the image what is show in advertising in the context based </w:t>
      </w:r>
      <w:r w:rsidR="00970A2A">
        <w:rPr>
          <w:rFonts w:cstheme="majorHAnsi"/>
          <w:sz w:val="24"/>
          <w:szCs w:val="24"/>
        </w:rPr>
        <w:t>around for the female form</w:t>
      </w:r>
      <w:r w:rsidR="00C6686F">
        <w:rPr>
          <w:rFonts w:cstheme="majorHAnsi"/>
          <w:sz w:val="24"/>
          <w:szCs w:val="24"/>
        </w:rPr>
        <w:t xml:space="preserve">. The research Williamson has depicted out from her quote is showing </w:t>
      </w:r>
      <w:r w:rsidR="00970A2A">
        <w:rPr>
          <w:rFonts w:cstheme="majorHAnsi"/>
          <w:sz w:val="24"/>
          <w:szCs w:val="24"/>
        </w:rPr>
        <w:t>varieties of advertising to the</w:t>
      </w:r>
      <w:r w:rsidR="00C6686F">
        <w:rPr>
          <w:rFonts w:cstheme="majorHAnsi"/>
          <w:sz w:val="24"/>
          <w:szCs w:val="24"/>
        </w:rPr>
        <w:t xml:space="preserve"> signs and the significations, as in the women appearances </w:t>
      </w:r>
      <w:r w:rsidR="00970A2A">
        <w:rPr>
          <w:rFonts w:cstheme="majorHAnsi"/>
          <w:sz w:val="24"/>
          <w:szCs w:val="24"/>
        </w:rPr>
        <w:t xml:space="preserve">through their adjustments, </w:t>
      </w:r>
      <w:r w:rsidR="00C6686F">
        <w:rPr>
          <w:rFonts w:cstheme="majorHAnsi"/>
          <w:sz w:val="24"/>
          <w:szCs w:val="24"/>
        </w:rPr>
        <w:t xml:space="preserve">presented to the changes of audience in the context of advertising. Willison also breaks down an analyses how the spectator observes it to </w:t>
      </w:r>
      <w:r w:rsidR="00970A2A">
        <w:rPr>
          <w:rFonts w:cstheme="majorHAnsi"/>
          <w:sz w:val="24"/>
          <w:szCs w:val="24"/>
        </w:rPr>
        <w:t xml:space="preserve">a value representation </w:t>
      </w:r>
      <w:r w:rsidR="00C6686F">
        <w:rPr>
          <w:rFonts w:cstheme="majorHAnsi"/>
          <w:sz w:val="24"/>
          <w:szCs w:val="24"/>
        </w:rPr>
        <w:t xml:space="preserve">aspect. In other social views of itself </w:t>
      </w:r>
      <w:r w:rsidR="00970A2A">
        <w:rPr>
          <w:rFonts w:cstheme="majorHAnsi"/>
          <w:sz w:val="24"/>
          <w:szCs w:val="24"/>
        </w:rPr>
        <w:t>by</w:t>
      </w:r>
      <w:r w:rsidR="00C6686F">
        <w:rPr>
          <w:rFonts w:cstheme="majorHAnsi"/>
          <w:sz w:val="24"/>
          <w:szCs w:val="24"/>
        </w:rPr>
        <w:t xml:space="preserve"> </w:t>
      </w:r>
      <w:r w:rsidR="00970A2A">
        <w:rPr>
          <w:rFonts w:cstheme="majorHAnsi"/>
          <w:sz w:val="24"/>
          <w:szCs w:val="24"/>
        </w:rPr>
        <w:t xml:space="preserve">a differentiation in </w:t>
      </w:r>
      <w:r w:rsidR="00C6686F">
        <w:rPr>
          <w:rFonts w:cstheme="majorHAnsi"/>
          <w:sz w:val="24"/>
          <w:szCs w:val="24"/>
        </w:rPr>
        <w:t xml:space="preserve">other similarities and the relations by </w:t>
      </w:r>
      <w:r w:rsidR="0052312B">
        <w:rPr>
          <w:rFonts w:cstheme="majorHAnsi"/>
          <w:sz w:val="24"/>
          <w:szCs w:val="24"/>
        </w:rPr>
        <w:t xml:space="preserve">defying </w:t>
      </w:r>
      <w:r w:rsidR="00C6686F">
        <w:rPr>
          <w:rFonts w:cstheme="majorHAnsi"/>
          <w:sz w:val="24"/>
          <w:szCs w:val="24"/>
        </w:rPr>
        <w:t xml:space="preserve">the </w:t>
      </w:r>
      <w:r w:rsidR="00537978">
        <w:rPr>
          <w:rFonts w:cstheme="majorHAnsi"/>
          <w:sz w:val="24"/>
          <w:szCs w:val="24"/>
        </w:rPr>
        <w:t xml:space="preserve">spectator </w:t>
      </w:r>
      <w:r w:rsidR="00C6686F">
        <w:rPr>
          <w:rFonts w:cstheme="majorHAnsi"/>
          <w:sz w:val="24"/>
          <w:szCs w:val="24"/>
        </w:rPr>
        <w:t xml:space="preserve">of the </w:t>
      </w:r>
      <w:r w:rsidR="00537978">
        <w:rPr>
          <w:rFonts w:cstheme="majorHAnsi"/>
          <w:sz w:val="24"/>
          <w:szCs w:val="24"/>
        </w:rPr>
        <w:t xml:space="preserve">objectification </w:t>
      </w:r>
      <w:r w:rsidR="003F2BF8">
        <w:rPr>
          <w:rFonts w:cstheme="majorHAnsi"/>
          <w:sz w:val="24"/>
          <w:szCs w:val="24"/>
        </w:rPr>
        <w:t>that shows a differentiation of what the spectator to any products</w:t>
      </w:r>
      <w:r w:rsidR="00537978">
        <w:rPr>
          <w:rFonts w:cstheme="majorHAnsi"/>
          <w:sz w:val="24"/>
          <w:szCs w:val="24"/>
        </w:rPr>
        <w:t xml:space="preserve">.  Bignell who plays a role with media semiotics therefore there’s a link with Williamson difference and the similarities with decoding on advertising is that they are pursing towards a value spectator that is exchanging an image that will define the meaning and represented the end </w:t>
      </w:r>
      <w:r w:rsidR="00022EE0">
        <w:rPr>
          <w:rFonts w:cstheme="majorHAnsi"/>
          <w:sz w:val="24"/>
          <w:szCs w:val="24"/>
        </w:rPr>
        <w:t>image</w:t>
      </w:r>
      <w:r w:rsidR="00537978">
        <w:rPr>
          <w:rFonts w:cstheme="majorHAnsi"/>
          <w:sz w:val="24"/>
          <w:szCs w:val="24"/>
        </w:rPr>
        <w:t>.</w:t>
      </w:r>
    </w:p>
    <w:p w14:paraId="62B356CF" w14:textId="77777777" w:rsidR="0058504C" w:rsidRDefault="0058504C" w:rsidP="00211654">
      <w:pPr>
        <w:spacing w:line="360" w:lineRule="auto"/>
        <w:outlineLvl w:val="0"/>
        <w:rPr>
          <w:rFonts w:cstheme="majorHAnsi"/>
          <w:sz w:val="24"/>
          <w:szCs w:val="24"/>
          <w:u w:val="single"/>
        </w:rPr>
      </w:pPr>
    </w:p>
    <w:p w14:paraId="76350A7C" w14:textId="77777777" w:rsidR="000A7AD9" w:rsidRDefault="000A7AD9" w:rsidP="00211654">
      <w:pPr>
        <w:spacing w:line="360" w:lineRule="auto"/>
        <w:outlineLvl w:val="0"/>
        <w:rPr>
          <w:rFonts w:cstheme="majorHAnsi"/>
          <w:sz w:val="24"/>
          <w:szCs w:val="24"/>
          <w:u w:val="single"/>
        </w:rPr>
      </w:pPr>
    </w:p>
    <w:p w14:paraId="10560ACC" w14:textId="77777777" w:rsidR="000A7AD9" w:rsidRDefault="000A7AD9" w:rsidP="00211654">
      <w:pPr>
        <w:spacing w:line="360" w:lineRule="auto"/>
        <w:outlineLvl w:val="0"/>
        <w:rPr>
          <w:rFonts w:cstheme="majorHAnsi"/>
          <w:sz w:val="24"/>
          <w:szCs w:val="24"/>
          <w:u w:val="single"/>
        </w:rPr>
      </w:pPr>
    </w:p>
    <w:p w14:paraId="37539CC8" w14:textId="77777777" w:rsidR="000A7AD9" w:rsidRDefault="000A7AD9" w:rsidP="00211654">
      <w:pPr>
        <w:spacing w:line="360" w:lineRule="auto"/>
        <w:outlineLvl w:val="0"/>
        <w:rPr>
          <w:rFonts w:cstheme="majorHAnsi"/>
          <w:sz w:val="24"/>
          <w:szCs w:val="24"/>
          <w:u w:val="single"/>
        </w:rPr>
      </w:pPr>
    </w:p>
    <w:p w14:paraId="08A01367" w14:textId="77777777" w:rsidR="00B02C23" w:rsidRDefault="00B02C23" w:rsidP="00E5576A">
      <w:pPr>
        <w:spacing w:line="360" w:lineRule="auto"/>
        <w:outlineLvl w:val="0"/>
        <w:rPr>
          <w:rFonts w:cstheme="majorHAnsi"/>
          <w:sz w:val="24"/>
          <w:szCs w:val="24"/>
          <w:u w:val="single"/>
        </w:rPr>
      </w:pPr>
    </w:p>
    <w:p w14:paraId="58680C0A" w14:textId="77777777" w:rsidR="00B02C23" w:rsidRDefault="00B02C23" w:rsidP="00E5576A">
      <w:pPr>
        <w:spacing w:line="360" w:lineRule="auto"/>
        <w:outlineLvl w:val="0"/>
        <w:rPr>
          <w:rFonts w:cstheme="majorHAnsi"/>
          <w:color w:val="000000" w:themeColor="text1"/>
          <w:sz w:val="24"/>
          <w:szCs w:val="24"/>
        </w:rPr>
      </w:pPr>
    </w:p>
    <w:p w14:paraId="226C0342" w14:textId="77777777" w:rsidR="00B02C23" w:rsidRDefault="00B02C23" w:rsidP="00E5576A">
      <w:pPr>
        <w:spacing w:line="360" w:lineRule="auto"/>
        <w:outlineLvl w:val="0"/>
        <w:rPr>
          <w:rFonts w:cstheme="majorHAnsi"/>
          <w:color w:val="000000" w:themeColor="text1"/>
          <w:sz w:val="24"/>
          <w:szCs w:val="24"/>
        </w:rPr>
      </w:pPr>
    </w:p>
    <w:p w14:paraId="6D456453" w14:textId="77777777" w:rsidR="00B02C23" w:rsidRDefault="00B02C23" w:rsidP="00E5576A">
      <w:pPr>
        <w:spacing w:line="360" w:lineRule="auto"/>
        <w:outlineLvl w:val="0"/>
        <w:rPr>
          <w:rFonts w:cstheme="majorHAnsi"/>
          <w:color w:val="000000" w:themeColor="text1"/>
          <w:sz w:val="24"/>
          <w:szCs w:val="24"/>
        </w:rPr>
      </w:pPr>
    </w:p>
    <w:p w14:paraId="6C419718" w14:textId="77777777" w:rsidR="00B02C23" w:rsidRDefault="00B02C23" w:rsidP="00E5576A">
      <w:pPr>
        <w:spacing w:line="360" w:lineRule="auto"/>
        <w:outlineLvl w:val="0"/>
        <w:rPr>
          <w:rFonts w:cstheme="majorHAnsi"/>
          <w:color w:val="000000" w:themeColor="text1"/>
          <w:sz w:val="24"/>
          <w:szCs w:val="24"/>
        </w:rPr>
      </w:pPr>
    </w:p>
    <w:p w14:paraId="10A1C93E" w14:textId="77777777" w:rsidR="00B02C23" w:rsidRDefault="00B02C23" w:rsidP="00E5576A">
      <w:pPr>
        <w:spacing w:line="360" w:lineRule="auto"/>
        <w:outlineLvl w:val="0"/>
        <w:rPr>
          <w:rFonts w:cstheme="majorHAnsi"/>
          <w:color w:val="000000" w:themeColor="text1"/>
          <w:sz w:val="24"/>
          <w:szCs w:val="24"/>
        </w:rPr>
      </w:pPr>
    </w:p>
    <w:p w14:paraId="02736B6C" w14:textId="77777777" w:rsidR="00B02C23" w:rsidRDefault="00B02C23" w:rsidP="00E5576A">
      <w:pPr>
        <w:spacing w:line="360" w:lineRule="auto"/>
        <w:outlineLvl w:val="0"/>
        <w:rPr>
          <w:rFonts w:cstheme="majorHAnsi"/>
          <w:color w:val="000000" w:themeColor="text1"/>
          <w:sz w:val="24"/>
          <w:szCs w:val="24"/>
        </w:rPr>
      </w:pPr>
    </w:p>
    <w:p w14:paraId="6634238E" w14:textId="77777777" w:rsidR="00B02C23" w:rsidRDefault="00B02C23" w:rsidP="00E5576A">
      <w:pPr>
        <w:spacing w:line="360" w:lineRule="auto"/>
        <w:outlineLvl w:val="0"/>
        <w:rPr>
          <w:rFonts w:cstheme="majorHAnsi"/>
          <w:color w:val="000000" w:themeColor="text1"/>
          <w:sz w:val="24"/>
          <w:szCs w:val="24"/>
        </w:rPr>
      </w:pPr>
    </w:p>
    <w:p w14:paraId="07DFF499" w14:textId="77777777" w:rsidR="00022EE0" w:rsidRDefault="00022EE0" w:rsidP="00E5576A">
      <w:pPr>
        <w:spacing w:line="360" w:lineRule="auto"/>
        <w:outlineLvl w:val="0"/>
        <w:rPr>
          <w:rFonts w:cstheme="majorHAnsi"/>
          <w:color w:val="000000" w:themeColor="text1"/>
          <w:sz w:val="24"/>
          <w:szCs w:val="24"/>
        </w:rPr>
      </w:pPr>
    </w:p>
    <w:p w14:paraId="02C6A53B" w14:textId="0074474D" w:rsidR="00E5576A" w:rsidRPr="00E5576A" w:rsidRDefault="00E5576A" w:rsidP="00E5576A">
      <w:pPr>
        <w:spacing w:line="360" w:lineRule="auto"/>
        <w:outlineLvl w:val="0"/>
        <w:rPr>
          <w:rFonts w:cstheme="majorHAnsi"/>
          <w:color w:val="000000" w:themeColor="text1"/>
          <w:sz w:val="24"/>
          <w:szCs w:val="24"/>
        </w:rPr>
      </w:pPr>
      <w:r w:rsidRPr="00E5576A">
        <w:rPr>
          <w:rFonts w:cstheme="majorHAnsi"/>
          <w:color w:val="000000" w:themeColor="text1"/>
          <w:sz w:val="24"/>
          <w:szCs w:val="24"/>
        </w:rPr>
        <w:t xml:space="preserve">Conclusion </w:t>
      </w:r>
    </w:p>
    <w:p w14:paraId="75F2CE56" w14:textId="135BE16B" w:rsidR="00C6686F" w:rsidRPr="00E5576A" w:rsidRDefault="00E5576A" w:rsidP="00E5576A">
      <w:pPr>
        <w:spacing w:line="360" w:lineRule="auto"/>
        <w:outlineLvl w:val="0"/>
        <w:rPr>
          <w:rFonts w:cstheme="majorHAnsi"/>
          <w:color w:val="000000" w:themeColor="text1"/>
          <w:sz w:val="24"/>
          <w:szCs w:val="24"/>
        </w:rPr>
      </w:pPr>
      <w:r w:rsidRPr="00E5576A">
        <w:rPr>
          <w:rFonts w:cstheme="majorHAnsi"/>
          <w:color w:val="000000" w:themeColor="text1"/>
          <w:sz w:val="24"/>
          <w:szCs w:val="24"/>
        </w:rPr>
        <w:t xml:space="preserve">The conclusion of the male gaze influence </w:t>
      </w:r>
      <w:r w:rsidR="00A129B6">
        <w:rPr>
          <w:rFonts w:cstheme="majorHAnsi"/>
          <w:color w:val="000000" w:themeColor="text1"/>
          <w:sz w:val="24"/>
          <w:szCs w:val="24"/>
        </w:rPr>
        <w:t xml:space="preserve">on </w:t>
      </w:r>
      <w:r w:rsidRPr="00E5576A">
        <w:rPr>
          <w:rFonts w:cstheme="majorHAnsi"/>
          <w:color w:val="000000" w:themeColor="text1"/>
          <w:sz w:val="24"/>
          <w:szCs w:val="24"/>
        </w:rPr>
        <w:t xml:space="preserve">fashion photography and social media in relation to the female body. Newton and Unwerth </w:t>
      </w:r>
      <w:r w:rsidR="00A129B6">
        <w:rPr>
          <w:rFonts w:cstheme="majorHAnsi"/>
          <w:color w:val="000000" w:themeColor="text1"/>
          <w:sz w:val="24"/>
          <w:szCs w:val="24"/>
        </w:rPr>
        <w:t xml:space="preserve">are both influence by Butler definition of Male Gaze, however it manifest itself in different ways. </w:t>
      </w:r>
      <w:r w:rsidRPr="00E5576A">
        <w:rPr>
          <w:rFonts w:cstheme="majorHAnsi"/>
          <w:color w:val="000000" w:themeColor="text1"/>
          <w:sz w:val="24"/>
          <w:szCs w:val="24"/>
        </w:rPr>
        <w:t xml:space="preserve">Unwerth role in her fashion photography </w:t>
      </w:r>
      <w:r w:rsidR="00B40BFD">
        <w:rPr>
          <w:rFonts w:cstheme="majorHAnsi"/>
          <w:color w:val="000000" w:themeColor="text1"/>
          <w:sz w:val="24"/>
          <w:szCs w:val="24"/>
        </w:rPr>
        <w:t>considerers</w:t>
      </w:r>
      <w:r w:rsidR="00A129B6">
        <w:rPr>
          <w:rFonts w:cstheme="majorHAnsi"/>
          <w:color w:val="000000" w:themeColor="text1"/>
          <w:sz w:val="24"/>
          <w:szCs w:val="24"/>
        </w:rPr>
        <w:t xml:space="preserve"> how she put herself into a </w:t>
      </w:r>
      <w:r w:rsidRPr="00E5576A">
        <w:rPr>
          <w:rFonts w:cstheme="majorHAnsi"/>
          <w:color w:val="000000" w:themeColor="text1"/>
          <w:sz w:val="24"/>
          <w:szCs w:val="24"/>
        </w:rPr>
        <w:t xml:space="preserve">man’s perspective and would observes the model </w:t>
      </w:r>
      <w:r w:rsidR="00A129B6">
        <w:rPr>
          <w:rFonts w:cstheme="majorHAnsi"/>
          <w:color w:val="000000" w:themeColor="text1"/>
          <w:sz w:val="24"/>
          <w:szCs w:val="24"/>
        </w:rPr>
        <w:t xml:space="preserve">from </w:t>
      </w:r>
      <w:r w:rsidRPr="00E5576A">
        <w:rPr>
          <w:rFonts w:cstheme="majorHAnsi"/>
          <w:color w:val="000000" w:themeColor="text1"/>
          <w:sz w:val="24"/>
          <w:szCs w:val="24"/>
        </w:rPr>
        <w:t xml:space="preserve">a male position. Unwerth works around an erotic perspective in her creation on photography as she captures a playful act with the models. The way she gazes has a different approach than Newton’s photography of the models, Unwerth takes a role and really challenges that women photographer can take an erotic and outrageous </w:t>
      </w:r>
      <w:r w:rsidR="00B40BFD">
        <w:rPr>
          <w:rFonts w:cstheme="majorHAnsi"/>
          <w:color w:val="000000" w:themeColor="text1"/>
          <w:sz w:val="24"/>
          <w:szCs w:val="24"/>
        </w:rPr>
        <w:t xml:space="preserve">stands </w:t>
      </w:r>
      <w:r w:rsidRPr="00E5576A">
        <w:rPr>
          <w:rFonts w:cstheme="majorHAnsi"/>
          <w:color w:val="000000" w:themeColor="text1"/>
          <w:sz w:val="24"/>
          <w:szCs w:val="24"/>
        </w:rPr>
        <w:t>the same</w:t>
      </w:r>
      <w:r w:rsidR="00B40BFD">
        <w:rPr>
          <w:rFonts w:cstheme="majorHAnsi"/>
          <w:color w:val="000000" w:themeColor="text1"/>
          <w:sz w:val="24"/>
          <w:szCs w:val="24"/>
        </w:rPr>
        <w:t xml:space="preserve"> as </w:t>
      </w:r>
      <w:r w:rsidRPr="00E5576A">
        <w:rPr>
          <w:rFonts w:cstheme="majorHAnsi"/>
          <w:color w:val="000000" w:themeColor="text1"/>
          <w:sz w:val="24"/>
          <w:szCs w:val="24"/>
        </w:rPr>
        <w:t>a male photographer. The link with Newton style of fashion photography is a form of performativity by the influence of Judith Butler, of the writer on ‘Gender Trouble’. Newton</w:t>
      </w:r>
      <w:r w:rsidR="00B40BFD">
        <w:rPr>
          <w:rFonts w:cstheme="majorHAnsi"/>
          <w:color w:val="000000" w:themeColor="text1"/>
          <w:sz w:val="24"/>
          <w:szCs w:val="24"/>
        </w:rPr>
        <w:t>’s</w:t>
      </w:r>
      <w:r w:rsidRPr="00E5576A">
        <w:rPr>
          <w:rFonts w:cstheme="majorHAnsi"/>
          <w:color w:val="000000" w:themeColor="text1"/>
          <w:sz w:val="24"/>
          <w:szCs w:val="24"/>
        </w:rPr>
        <w:t xml:space="preserve"> approach was based on perfor</w:t>
      </w:r>
      <w:r w:rsidR="00B40BFD">
        <w:rPr>
          <w:rFonts w:cstheme="majorHAnsi"/>
          <w:color w:val="000000" w:themeColor="text1"/>
          <w:sz w:val="24"/>
          <w:szCs w:val="24"/>
        </w:rPr>
        <w:t>ming on two gender</w:t>
      </w:r>
      <w:r w:rsidR="0077719B">
        <w:rPr>
          <w:rFonts w:cstheme="majorHAnsi"/>
          <w:color w:val="000000" w:themeColor="text1"/>
          <w:sz w:val="24"/>
          <w:szCs w:val="24"/>
        </w:rPr>
        <w:t xml:space="preserve"> role</w:t>
      </w:r>
      <w:r w:rsidR="00B40BFD">
        <w:rPr>
          <w:rFonts w:cstheme="majorHAnsi"/>
          <w:color w:val="000000" w:themeColor="text1"/>
          <w:sz w:val="24"/>
          <w:szCs w:val="24"/>
        </w:rPr>
        <w:t>s</w:t>
      </w:r>
      <w:r w:rsidR="0077719B">
        <w:rPr>
          <w:rFonts w:cstheme="majorHAnsi"/>
          <w:color w:val="000000" w:themeColor="text1"/>
          <w:sz w:val="24"/>
          <w:szCs w:val="24"/>
        </w:rPr>
        <w:t xml:space="preserve"> and how</w:t>
      </w:r>
      <w:r w:rsidRPr="00E5576A">
        <w:rPr>
          <w:rFonts w:cstheme="majorHAnsi"/>
          <w:color w:val="000000" w:themeColor="text1"/>
          <w:sz w:val="24"/>
          <w:szCs w:val="24"/>
        </w:rPr>
        <w:t xml:space="preserve"> the audience read the image. The topic challenges the on-going situation throughout </w:t>
      </w:r>
      <w:r w:rsidR="00B40BFD">
        <w:rPr>
          <w:rFonts w:cstheme="majorHAnsi"/>
          <w:color w:val="000000" w:themeColor="text1"/>
          <w:sz w:val="24"/>
          <w:szCs w:val="24"/>
        </w:rPr>
        <w:t>social media where the female body is idolised and the effects on the advertisement</w:t>
      </w:r>
      <w:r w:rsidRPr="00E5576A">
        <w:rPr>
          <w:rFonts w:cstheme="majorHAnsi"/>
          <w:color w:val="000000" w:themeColor="text1"/>
          <w:sz w:val="24"/>
          <w:szCs w:val="24"/>
        </w:rPr>
        <w:t xml:space="preserve">. It effects </w:t>
      </w:r>
      <w:r w:rsidR="00B40BFD">
        <w:rPr>
          <w:rFonts w:cstheme="majorHAnsi"/>
          <w:color w:val="000000" w:themeColor="text1"/>
          <w:sz w:val="24"/>
          <w:szCs w:val="24"/>
        </w:rPr>
        <w:t xml:space="preserve">self-image and dictates how </w:t>
      </w:r>
      <w:r w:rsidRPr="00E5576A">
        <w:rPr>
          <w:rFonts w:cstheme="majorHAnsi"/>
          <w:color w:val="000000" w:themeColor="text1"/>
          <w:sz w:val="24"/>
          <w:szCs w:val="24"/>
        </w:rPr>
        <w:t>society wants us to lo</w:t>
      </w:r>
      <w:r w:rsidR="00B40BFD">
        <w:rPr>
          <w:rFonts w:cstheme="majorHAnsi"/>
          <w:color w:val="000000" w:themeColor="text1"/>
          <w:sz w:val="24"/>
          <w:szCs w:val="24"/>
        </w:rPr>
        <w:t xml:space="preserve">ok like and to fit in. A comparison can be made between </w:t>
      </w:r>
      <w:r w:rsidRPr="00E5576A">
        <w:rPr>
          <w:rFonts w:cstheme="majorHAnsi"/>
          <w:color w:val="000000" w:themeColor="text1"/>
          <w:sz w:val="24"/>
          <w:szCs w:val="24"/>
        </w:rPr>
        <w:t>Unwerth and Newton to the</w:t>
      </w:r>
      <w:r w:rsidR="00B40BFD">
        <w:rPr>
          <w:rFonts w:cstheme="majorHAnsi"/>
          <w:color w:val="000000" w:themeColor="text1"/>
          <w:sz w:val="24"/>
          <w:szCs w:val="24"/>
        </w:rPr>
        <w:t xml:space="preserve"> challenges of the social media. </w:t>
      </w:r>
      <w:r w:rsidR="00B40BFD" w:rsidRPr="00265A53">
        <w:rPr>
          <w:rFonts w:cstheme="majorHAnsi"/>
          <w:color w:val="000000" w:themeColor="text1"/>
          <w:sz w:val="24"/>
          <w:szCs w:val="24"/>
        </w:rPr>
        <w:t>To present herself</w:t>
      </w:r>
      <w:r w:rsidR="00B40BFD" w:rsidRPr="00E5576A">
        <w:rPr>
          <w:rFonts w:cstheme="majorHAnsi"/>
          <w:color w:val="000000" w:themeColor="text1"/>
          <w:sz w:val="24"/>
          <w:szCs w:val="24"/>
        </w:rPr>
        <w:t xml:space="preserve"> </w:t>
      </w:r>
      <w:r w:rsidR="00B40BFD">
        <w:rPr>
          <w:rFonts w:cstheme="majorHAnsi"/>
          <w:color w:val="000000" w:themeColor="text1"/>
          <w:sz w:val="24"/>
          <w:szCs w:val="24"/>
        </w:rPr>
        <w:t>as</w:t>
      </w:r>
      <w:r w:rsidRPr="00E5576A">
        <w:rPr>
          <w:rFonts w:cstheme="majorHAnsi"/>
          <w:color w:val="000000" w:themeColor="text1"/>
          <w:sz w:val="24"/>
          <w:szCs w:val="24"/>
        </w:rPr>
        <w:t xml:space="preserve"> </w:t>
      </w:r>
      <w:r w:rsidRPr="00265A53">
        <w:rPr>
          <w:rFonts w:cstheme="majorHAnsi"/>
          <w:color w:val="000000" w:themeColor="text1"/>
          <w:sz w:val="24"/>
          <w:szCs w:val="24"/>
        </w:rPr>
        <w:t xml:space="preserve">how they want the female role as an objectification </w:t>
      </w:r>
      <w:r w:rsidRPr="00E5576A">
        <w:rPr>
          <w:rFonts w:cstheme="majorHAnsi"/>
          <w:color w:val="000000" w:themeColor="text1"/>
          <w:sz w:val="24"/>
          <w:szCs w:val="24"/>
        </w:rPr>
        <w:t>a</w:t>
      </w:r>
      <w:r w:rsidR="00A129B6">
        <w:rPr>
          <w:rFonts w:cstheme="majorHAnsi"/>
          <w:color w:val="000000" w:themeColor="text1"/>
          <w:sz w:val="24"/>
          <w:szCs w:val="24"/>
        </w:rPr>
        <w:t>ppealing towards the views of</w:t>
      </w:r>
      <w:r w:rsidRPr="00E5576A">
        <w:rPr>
          <w:rFonts w:cstheme="majorHAnsi"/>
          <w:color w:val="000000" w:themeColor="text1"/>
          <w:sz w:val="24"/>
          <w:szCs w:val="24"/>
        </w:rPr>
        <w:t xml:space="preserve"> the spectator. The male gaze movement has a massive role in society between the fashion photography and feminist’s and seen by young women </w:t>
      </w:r>
      <w:r w:rsidR="00896559">
        <w:rPr>
          <w:rFonts w:cstheme="majorHAnsi"/>
          <w:color w:val="000000" w:themeColor="text1"/>
          <w:sz w:val="24"/>
          <w:szCs w:val="24"/>
        </w:rPr>
        <w:t xml:space="preserve">who are </w:t>
      </w:r>
      <w:r w:rsidRPr="00E5576A">
        <w:rPr>
          <w:rFonts w:cstheme="majorHAnsi"/>
          <w:color w:val="000000" w:themeColor="text1"/>
          <w:sz w:val="24"/>
          <w:szCs w:val="24"/>
        </w:rPr>
        <w:t>influence by the world of social media in magazine</w:t>
      </w:r>
      <w:r w:rsidR="00896559">
        <w:rPr>
          <w:rFonts w:cstheme="majorHAnsi"/>
          <w:color w:val="000000" w:themeColor="text1"/>
          <w:sz w:val="24"/>
          <w:szCs w:val="24"/>
        </w:rPr>
        <w:t>s.</w:t>
      </w:r>
      <w:r w:rsidRPr="00E5576A">
        <w:rPr>
          <w:rFonts w:cstheme="majorHAnsi"/>
          <w:color w:val="000000" w:themeColor="text1"/>
          <w:sz w:val="24"/>
          <w:szCs w:val="24"/>
        </w:rPr>
        <w:t xml:space="preserve"> </w:t>
      </w:r>
      <w:r w:rsidR="00896559">
        <w:rPr>
          <w:rFonts w:cstheme="majorHAnsi"/>
          <w:color w:val="000000" w:themeColor="text1"/>
          <w:sz w:val="24"/>
          <w:szCs w:val="24"/>
        </w:rPr>
        <w:t>The imagery of the models, their appearance</w:t>
      </w:r>
      <w:r w:rsidRPr="00E5576A">
        <w:rPr>
          <w:rFonts w:cstheme="majorHAnsi"/>
          <w:color w:val="000000" w:themeColor="text1"/>
          <w:sz w:val="24"/>
          <w:szCs w:val="24"/>
        </w:rPr>
        <w:t>, what they’re wearing and how the gaze from the photographer is capturing the moment. The photography on fashion shows a timeline of different ways of their interruption. Feminists have related to the matter and how they’re dealing the topic on photographer and the exploration to the model on the figure to the ‘Male Gaze’, the way we look at them in a different perspective on what a feminist thinks of or, some feminist</w:t>
      </w:r>
      <w:r w:rsidR="00896559">
        <w:rPr>
          <w:rFonts w:cstheme="majorHAnsi"/>
          <w:color w:val="000000" w:themeColor="text1"/>
          <w:sz w:val="24"/>
          <w:szCs w:val="24"/>
        </w:rPr>
        <w:t>s</w:t>
      </w:r>
      <w:r w:rsidRPr="00E5576A">
        <w:rPr>
          <w:rFonts w:cstheme="majorHAnsi"/>
          <w:color w:val="000000" w:themeColor="text1"/>
          <w:sz w:val="24"/>
          <w:szCs w:val="24"/>
        </w:rPr>
        <w:t xml:space="preserve"> might think it has a degrading of the female figure that we are meant to look a pristine outcome. The ma</w:t>
      </w:r>
      <w:r w:rsidR="00896559">
        <w:rPr>
          <w:rFonts w:cstheme="majorHAnsi"/>
          <w:color w:val="000000" w:themeColor="text1"/>
          <w:sz w:val="24"/>
          <w:szCs w:val="24"/>
        </w:rPr>
        <w:t>le pleasure</w:t>
      </w:r>
      <w:r w:rsidR="005B20FF">
        <w:rPr>
          <w:rFonts w:cstheme="majorHAnsi"/>
          <w:color w:val="000000" w:themeColor="text1"/>
          <w:sz w:val="24"/>
          <w:szCs w:val="24"/>
        </w:rPr>
        <w:t xml:space="preserve"> for</w:t>
      </w:r>
      <w:r w:rsidR="00896559">
        <w:rPr>
          <w:rFonts w:cstheme="majorHAnsi"/>
          <w:color w:val="000000" w:themeColor="text1"/>
          <w:sz w:val="24"/>
          <w:szCs w:val="24"/>
        </w:rPr>
        <w:t xml:space="preserve"> diverse especially a</w:t>
      </w:r>
      <w:r w:rsidRPr="00E5576A">
        <w:rPr>
          <w:rFonts w:cstheme="majorHAnsi"/>
          <w:color w:val="000000" w:themeColor="text1"/>
          <w:sz w:val="24"/>
          <w:szCs w:val="24"/>
        </w:rPr>
        <w:t xml:space="preserve"> photographic form on the female body, in other feminist perspectives towar</w:t>
      </w:r>
      <w:r w:rsidR="005B20FF">
        <w:rPr>
          <w:rFonts w:cstheme="majorHAnsi"/>
          <w:color w:val="000000" w:themeColor="text1"/>
          <w:sz w:val="24"/>
          <w:szCs w:val="24"/>
        </w:rPr>
        <w:t xml:space="preserve">ds the social media argues </w:t>
      </w:r>
      <w:r w:rsidRPr="00E5576A">
        <w:rPr>
          <w:rFonts w:cstheme="majorHAnsi"/>
          <w:color w:val="000000" w:themeColor="text1"/>
          <w:sz w:val="24"/>
          <w:szCs w:val="24"/>
        </w:rPr>
        <w:t>the relations to the ga</w:t>
      </w:r>
      <w:r w:rsidR="005B20FF">
        <w:rPr>
          <w:rFonts w:cstheme="majorHAnsi"/>
          <w:color w:val="000000" w:themeColor="text1"/>
          <w:sz w:val="24"/>
          <w:szCs w:val="24"/>
        </w:rPr>
        <w:t xml:space="preserve">ze </w:t>
      </w:r>
      <w:r w:rsidR="00896559">
        <w:rPr>
          <w:rFonts w:cstheme="majorHAnsi"/>
          <w:color w:val="000000" w:themeColor="text1"/>
          <w:sz w:val="24"/>
          <w:szCs w:val="24"/>
        </w:rPr>
        <w:t>from the spectator even it’</w:t>
      </w:r>
      <w:r w:rsidRPr="00E5576A">
        <w:rPr>
          <w:rFonts w:cstheme="majorHAnsi"/>
          <w:color w:val="000000" w:themeColor="text1"/>
          <w:sz w:val="24"/>
          <w:szCs w:val="24"/>
        </w:rPr>
        <w:t xml:space="preserve">s from a male or female approach from the </w:t>
      </w:r>
      <w:r w:rsidR="00896559">
        <w:rPr>
          <w:rFonts w:cstheme="majorHAnsi"/>
          <w:color w:val="000000" w:themeColor="text1"/>
          <w:sz w:val="24"/>
          <w:szCs w:val="24"/>
        </w:rPr>
        <w:t xml:space="preserve">lens </w:t>
      </w:r>
      <w:r w:rsidRPr="00E5576A">
        <w:rPr>
          <w:rFonts w:cstheme="majorHAnsi"/>
          <w:color w:val="000000" w:themeColor="text1"/>
          <w:sz w:val="24"/>
          <w:szCs w:val="24"/>
        </w:rPr>
        <w:t xml:space="preserve">photograph. </w:t>
      </w:r>
      <w:r w:rsidRPr="00E871AA">
        <w:rPr>
          <w:rFonts w:cstheme="majorHAnsi"/>
          <w:color w:val="000000" w:themeColor="text1"/>
          <w:sz w:val="24"/>
          <w:szCs w:val="24"/>
        </w:rPr>
        <w:t>Some feminist’s thin</w:t>
      </w:r>
      <w:r w:rsidR="005B20FF" w:rsidRPr="00E871AA">
        <w:rPr>
          <w:rFonts w:cstheme="majorHAnsi"/>
          <w:color w:val="000000" w:themeColor="text1"/>
          <w:sz w:val="24"/>
          <w:szCs w:val="24"/>
        </w:rPr>
        <w:t xml:space="preserve">k they feel the need to be in a </w:t>
      </w:r>
      <w:r w:rsidR="00F24B5B" w:rsidRPr="00E871AA">
        <w:rPr>
          <w:rFonts w:cstheme="majorHAnsi"/>
          <w:color w:val="000000" w:themeColor="text1"/>
          <w:sz w:val="24"/>
          <w:szCs w:val="24"/>
        </w:rPr>
        <w:t xml:space="preserve">male’s </w:t>
      </w:r>
      <w:r w:rsidR="005B20FF" w:rsidRPr="00E871AA">
        <w:rPr>
          <w:rFonts w:cstheme="majorHAnsi"/>
          <w:color w:val="000000" w:themeColor="text1"/>
          <w:sz w:val="24"/>
          <w:szCs w:val="24"/>
        </w:rPr>
        <w:t xml:space="preserve">role </w:t>
      </w:r>
      <w:r w:rsidR="00F24B5B" w:rsidRPr="00E871AA">
        <w:rPr>
          <w:rFonts w:cstheme="majorHAnsi"/>
          <w:color w:val="000000" w:themeColor="text1"/>
          <w:sz w:val="24"/>
          <w:szCs w:val="24"/>
        </w:rPr>
        <w:t xml:space="preserve">of a </w:t>
      </w:r>
      <w:r w:rsidR="00E871AA" w:rsidRPr="00E871AA">
        <w:rPr>
          <w:rFonts w:cstheme="majorHAnsi"/>
          <w:color w:val="000000" w:themeColor="text1"/>
          <w:sz w:val="24"/>
          <w:szCs w:val="24"/>
        </w:rPr>
        <w:t>photography</w:t>
      </w:r>
      <w:r w:rsidRPr="00E871AA">
        <w:rPr>
          <w:rFonts w:cstheme="majorHAnsi"/>
          <w:color w:val="000000" w:themeColor="text1"/>
          <w:sz w:val="24"/>
          <w:szCs w:val="24"/>
        </w:rPr>
        <w:t xml:space="preserve"> to h</w:t>
      </w:r>
      <w:r w:rsidR="00F24B5B" w:rsidRPr="00E871AA">
        <w:rPr>
          <w:rFonts w:cstheme="majorHAnsi"/>
          <w:color w:val="000000" w:themeColor="text1"/>
          <w:sz w:val="24"/>
          <w:szCs w:val="24"/>
        </w:rPr>
        <w:t>ave the experience of how the me</w:t>
      </w:r>
      <w:r w:rsidRPr="00E871AA">
        <w:rPr>
          <w:rFonts w:cstheme="majorHAnsi"/>
          <w:color w:val="000000" w:themeColor="text1"/>
          <w:sz w:val="24"/>
          <w:szCs w:val="24"/>
        </w:rPr>
        <w:t xml:space="preserve">n works around the model </w:t>
      </w:r>
      <w:r w:rsidR="00F24B5B" w:rsidRPr="00E871AA">
        <w:rPr>
          <w:rFonts w:cstheme="majorHAnsi"/>
          <w:color w:val="000000" w:themeColor="text1"/>
          <w:sz w:val="24"/>
          <w:szCs w:val="24"/>
        </w:rPr>
        <w:t xml:space="preserve">and feel more in – power. A man feels to </w:t>
      </w:r>
      <w:r w:rsidR="00ED76B9" w:rsidRPr="00E871AA">
        <w:rPr>
          <w:rFonts w:cstheme="majorHAnsi"/>
          <w:color w:val="000000" w:themeColor="text1"/>
          <w:sz w:val="24"/>
          <w:szCs w:val="24"/>
        </w:rPr>
        <w:t>show</w:t>
      </w:r>
      <w:r w:rsidR="00F24B5B" w:rsidRPr="00E871AA">
        <w:rPr>
          <w:rFonts w:cstheme="majorHAnsi"/>
          <w:color w:val="000000" w:themeColor="text1"/>
          <w:sz w:val="24"/>
          <w:szCs w:val="24"/>
        </w:rPr>
        <w:t xml:space="preserve"> a strong masculine approach that</w:t>
      </w:r>
      <w:r w:rsidRPr="00E871AA">
        <w:rPr>
          <w:rFonts w:cstheme="majorHAnsi"/>
          <w:color w:val="000000" w:themeColor="text1"/>
          <w:sz w:val="24"/>
          <w:szCs w:val="24"/>
        </w:rPr>
        <w:t xml:space="preserve"> has </w:t>
      </w:r>
      <w:r w:rsidR="00F24B5B" w:rsidRPr="00E871AA">
        <w:rPr>
          <w:rFonts w:cstheme="majorHAnsi"/>
          <w:color w:val="000000" w:themeColor="text1"/>
          <w:sz w:val="24"/>
          <w:szCs w:val="24"/>
        </w:rPr>
        <w:lastRenderedPageBreak/>
        <w:t>a dominant role</w:t>
      </w:r>
      <w:r w:rsidRPr="00E871AA">
        <w:rPr>
          <w:rFonts w:cstheme="majorHAnsi"/>
          <w:color w:val="000000" w:themeColor="text1"/>
          <w:sz w:val="24"/>
          <w:szCs w:val="24"/>
        </w:rPr>
        <w:t xml:space="preserve">, </w:t>
      </w:r>
      <w:r w:rsidR="00F24B5B" w:rsidRPr="00E871AA">
        <w:rPr>
          <w:rFonts w:cstheme="majorHAnsi"/>
          <w:color w:val="000000" w:themeColor="text1"/>
          <w:sz w:val="24"/>
          <w:szCs w:val="24"/>
        </w:rPr>
        <w:t xml:space="preserve">the female body </w:t>
      </w:r>
      <w:r w:rsidRPr="00E871AA">
        <w:rPr>
          <w:rFonts w:cstheme="majorHAnsi"/>
          <w:color w:val="000000" w:themeColor="text1"/>
          <w:sz w:val="24"/>
          <w:szCs w:val="24"/>
        </w:rPr>
        <w:t>who he takes in the image to expose</w:t>
      </w:r>
      <w:r w:rsidR="00265A53" w:rsidRPr="00E871AA">
        <w:rPr>
          <w:rFonts w:cstheme="majorHAnsi"/>
          <w:color w:val="000000" w:themeColor="text1"/>
          <w:sz w:val="24"/>
          <w:szCs w:val="24"/>
        </w:rPr>
        <w:t xml:space="preserve"> themselves in the media. W</w:t>
      </w:r>
      <w:r w:rsidRPr="00E871AA">
        <w:rPr>
          <w:rFonts w:cstheme="majorHAnsi"/>
          <w:color w:val="000000" w:themeColor="text1"/>
          <w:sz w:val="24"/>
          <w:szCs w:val="24"/>
        </w:rPr>
        <w:t>om</w:t>
      </w:r>
      <w:r w:rsidR="00ED76B9" w:rsidRPr="00E871AA">
        <w:rPr>
          <w:rFonts w:cstheme="majorHAnsi"/>
          <w:color w:val="000000" w:themeColor="text1"/>
          <w:sz w:val="24"/>
          <w:szCs w:val="24"/>
        </w:rPr>
        <w:t>en in society will always have that</w:t>
      </w:r>
      <w:r w:rsidRPr="00E871AA">
        <w:rPr>
          <w:rFonts w:cstheme="majorHAnsi"/>
          <w:color w:val="000000" w:themeColor="text1"/>
          <w:sz w:val="24"/>
          <w:szCs w:val="24"/>
        </w:rPr>
        <w:t xml:space="preserve"> self-conscience within the</w:t>
      </w:r>
      <w:r w:rsidR="00ED76B9" w:rsidRPr="00E871AA">
        <w:rPr>
          <w:rFonts w:cstheme="majorHAnsi"/>
          <w:color w:val="000000" w:themeColor="text1"/>
          <w:sz w:val="24"/>
          <w:szCs w:val="24"/>
        </w:rPr>
        <w:t>m,</w:t>
      </w:r>
      <w:r w:rsidRPr="00E871AA">
        <w:rPr>
          <w:rFonts w:cstheme="majorHAnsi"/>
          <w:color w:val="000000" w:themeColor="text1"/>
          <w:sz w:val="24"/>
          <w:szCs w:val="24"/>
        </w:rPr>
        <w:t xml:space="preserve"> </w:t>
      </w:r>
      <w:r w:rsidR="00265A53" w:rsidRPr="00E871AA">
        <w:rPr>
          <w:rFonts w:cstheme="majorHAnsi"/>
          <w:color w:val="000000" w:themeColor="text1"/>
          <w:sz w:val="24"/>
          <w:szCs w:val="24"/>
        </w:rPr>
        <w:t xml:space="preserve">other women overcome the situation in </w:t>
      </w:r>
      <w:r w:rsidRPr="00E871AA">
        <w:rPr>
          <w:rFonts w:cstheme="majorHAnsi"/>
          <w:color w:val="000000" w:themeColor="text1"/>
          <w:sz w:val="24"/>
          <w:szCs w:val="24"/>
        </w:rPr>
        <w:t xml:space="preserve">social media and approve by society </w:t>
      </w:r>
      <w:r w:rsidR="00E871AA" w:rsidRPr="00E871AA">
        <w:rPr>
          <w:rFonts w:cstheme="majorHAnsi"/>
          <w:color w:val="000000" w:themeColor="text1"/>
          <w:sz w:val="24"/>
          <w:szCs w:val="24"/>
        </w:rPr>
        <w:t xml:space="preserve">and </w:t>
      </w:r>
      <w:r w:rsidR="00265A53" w:rsidRPr="00E871AA">
        <w:rPr>
          <w:rFonts w:cstheme="majorHAnsi"/>
          <w:color w:val="000000" w:themeColor="text1"/>
          <w:sz w:val="24"/>
          <w:szCs w:val="24"/>
        </w:rPr>
        <w:t xml:space="preserve">other’s </w:t>
      </w:r>
      <w:r w:rsidRPr="00E871AA">
        <w:rPr>
          <w:rFonts w:cstheme="majorHAnsi"/>
          <w:color w:val="000000" w:themeColor="text1"/>
          <w:sz w:val="24"/>
          <w:szCs w:val="24"/>
        </w:rPr>
        <w:t xml:space="preserve">confronts the male gaze in social media </w:t>
      </w:r>
      <w:r w:rsidR="00B957D7" w:rsidRPr="00E871AA">
        <w:rPr>
          <w:rFonts w:cstheme="majorHAnsi"/>
          <w:color w:val="000000" w:themeColor="text1"/>
          <w:sz w:val="24"/>
          <w:szCs w:val="24"/>
        </w:rPr>
        <w:t xml:space="preserve">characteristic to </w:t>
      </w:r>
      <w:r w:rsidRPr="00E871AA">
        <w:rPr>
          <w:rFonts w:cstheme="majorHAnsi"/>
          <w:color w:val="000000" w:themeColor="text1"/>
          <w:sz w:val="24"/>
          <w:szCs w:val="24"/>
        </w:rPr>
        <w:t xml:space="preserve">the female body </w:t>
      </w:r>
      <w:r w:rsidR="00B957D7" w:rsidRPr="00E871AA">
        <w:rPr>
          <w:rFonts w:cstheme="majorHAnsi"/>
          <w:color w:val="000000" w:themeColor="text1"/>
          <w:sz w:val="24"/>
          <w:szCs w:val="24"/>
        </w:rPr>
        <w:t xml:space="preserve">it </w:t>
      </w:r>
      <w:r w:rsidRPr="00E871AA">
        <w:rPr>
          <w:rFonts w:cstheme="majorHAnsi"/>
          <w:color w:val="000000" w:themeColor="text1"/>
          <w:sz w:val="24"/>
          <w:szCs w:val="24"/>
        </w:rPr>
        <w:t>is not</w:t>
      </w:r>
      <w:r w:rsidR="00B957D7" w:rsidRPr="00E871AA">
        <w:rPr>
          <w:rFonts w:cstheme="majorHAnsi"/>
          <w:color w:val="000000" w:themeColor="text1"/>
          <w:sz w:val="24"/>
          <w:szCs w:val="24"/>
        </w:rPr>
        <w:t xml:space="preserve"> being objectified by </w:t>
      </w:r>
      <w:r w:rsidR="00E871AA" w:rsidRPr="00E871AA">
        <w:rPr>
          <w:rFonts w:cstheme="majorHAnsi"/>
          <w:color w:val="000000" w:themeColor="text1"/>
          <w:sz w:val="24"/>
          <w:szCs w:val="24"/>
        </w:rPr>
        <w:t>any social media or society itself, for a woman to have a spec</w:t>
      </w:r>
      <w:r w:rsidR="00B957D7" w:rsidRPr="00E871AA">
        <w:rPr>
          <w:rFonts w:cstheme="majorHAnsi"/>
          <w:color w:val="000000" w:themeColor="text1"/>
          <w:sz w:val="24"/>
          <w:szCs w:val="24"/>
        </w:rPr>
        <w:t xml:space="preserve">ific </w:t>
      </w:r>
      <w:r w:rsidR="00E871AA" w:rsidRPr="00E871AA">
        <w:rPr>
          <w:rFonts w:cstheme="majorHAnsi"/>
          <w:color w:val="000000" w:themeColor="text1"/>
          <w:sz w:val="24"/>
          <w:szCs w:val="24"/>
        </w:rPr>
        <w:t>opinion on their</w:t>
      </w:r>
      <w:r w:rsidR="00B957D7" w:rsidRPr="00E871AA">
        <w:rPr>
          <w:rFonts w:cstheme="majorHAnsi"/>
          <w:color w:val="000000" w:themeColor="text1"/>
          <w:sz w:val="24"/>
          <w:szCs w:val="24"/>
        </w:rPr>
        <w:t xml:space="preserve"> appearances or to the form of her body shape.</w:t>
      </w:r>
      <w:r w:rsidR="00B957D7">
        <w:rPr>
          <w:rFonts w:cstheme="majorHAnsi"/>
          <w:color w:val="000000" w:themeColor="text1"/>
          <w:sz w:val="24"/>
          <w:szCs w:val="24"/>
        </w:rPr>
        <w:t xml:space="preserve"> </w:t>
      </w:r>
    </w:p>
    <w:p w14:paraId="56EC0A75" w14:textId="77777777" w:rsidR="00C6686F" w:rsidRPr="00E5576A" w:rsidRDefault="00C6686F" w:rsidP="00E5576A">
      <w:pPr>
        <w:spacing w:line="360" w:lineRule="auto"/>
        <w:outlineLvl w:val="0"/>
        <w:rPr>
          <w:rFonts w:cstheme="majorHAnsi"/>
          <w:color w:val="000000" w:themeColor="text1"/>
          <w:sz w:val="24"/>
          <w:szCs w:val="24"/>
        </w:rPr>
      </w:pPr>
    </w:p>
    <w:p w14:paraId="74030BFF" w14:textId="77777777" w:rsidR="00C6686F" w:rsidRPr="00E5576A" w:rsidRDefault="00C6686F" w:rsidP="00E5576A">
      <w:pPr>
        <w:spacing w:line="360" w:lineRule="auto"/>
        <w:outlineLvl w:val="0"/>
        <w:rPr>
          <w:rFonts w:cstheme="majorHAnsi"/>
          <w:color w:val="000000" w:themeColor="text1"/>
          <w:sz w:val="24"/>
          <w:szCs w:val="24"/>
        </w:rPr>
      </w:pPr>
    </w:p>
    <w:p w14:paraId="348C1C56" w14:textId="77777777" w:rsidR="008D68EF" w:rsidRPr="00E5576A" w:rsidRDefault="008D68EF" w:rsidP="00E5576A">
      <w:pPr>
        <w:spacing w:line="360" w:lineRule="auto"/>
        <w:outlineLvl w:val="0"/>
        <w:rPr>
          <w:rFonts w:cstheme="majorHAnsi"/>
          <w:color w:val="000000" w:themeColor="text1"/>
          <w:sz w:val="24"/>
          <w:szCs w:val="24"/>
        </w:rPr>
      </w:pPr>
    </w:p>
    <w:p w14:paraId="5C819829" w14:textId="77777777" w:rsidR="008D68EF" w:rsidRPr="00E5576A" w:rsidRDefault="008D68EF" w:rsidP="00E5576A">
      <w:pPr>
        <w:spacing w:line="360" w:lineRule="auto"/>
        <w:outlineLvl w:val="0"/>
        <w:rPr>
          <w:rFonts w:cstheme="majorHAnsi"/>
          <w:color w:val="000000" w:themeColor="text1"/>
          <w:sz w:val="24"/>
          <w:szCs w:val="24"/>
        </w:rPr>
      </w:pPr>
    </w:p>
    <w:p w14:paraId="7CEBF73D" w14:textId="77777777" w:rsidR="008D68EF" w:rsidRPr="00E5576A" w:rsidRDefault="008D68EF" w:rsidP="00E5576A">
      <w:pPr>
        <w:spacing w:line="360" w:lineRule="auto"/>
        <w:outlineLvl w:val="0"/>
        <w:rPr>
          <w:rFonts w:cstheme="majorHAnsi"/>
          <w:color w:val="000000" w:themeColor="text1"/>
          <w:sz w:val="24"/>
          <w:szCs w:val="24"/>
        </w:rPr>
      </w:pPr>
    </w:p>
    <w:p w14:paraId="4C26E6AC" w14:textId="77777777" w:rsidR="008D68EF" w:rsidRPr="00E5576A" w:rsidRDefault="008D68EF" w:rsidP="00E5576A">
      <w:pPr>
        <w:spacing w:line="360" w:lineRule="auto"/>
        <w:outlineLvl w:val="0"/>
        <w:rPr>
          <w:rFonts w:cstheme="majorHAnsi"/>
          <w:color w:val="000000" w:themeColor="text1"/>
          <w:sz w:val="24"/>
          <w:szCs w:val="24"/>
        </w:rPr>
      </w:pPr>
    </w:p>
    <w:bookmarkEnd w:id="3"/>
    <w:p w14:paraId="5344F4C7" w14:textId="77777777" w:rsidR="008D68EF" w:rsidRPr="00E5576A" w:rsidRDefault="008D68EF" w:rsidP="00E5576A">
      <w:pPr>
        <w:spacing w:line="360" w:lineRule="auto"/>
        <w:outlineLvl w:val="0"/>
        <w:rPr>
          <w:rFonts w:cstheme="majorHAnsi"/>
          <w:color w:val="000000" w:themeColor="text1"/>
          <w:sz w:val="24"/>
          <w:szCs w:val="24"/>
        </w:rPr>
      </w:pPr>
    </w:p>
    <w:p w14:paraId="23ACE22C" w14:textId="77777777" w:rsidR="008D68EF" w:rsidRPr="00E5576A" w:rsidRDefault="008D68EF" w:rsidP="00E5576A">
      <w:pPr>
        <w:spacing w:line="360" w:lineRule="auto"/>
        <w:outlineLvl w:val="0"/>
        <w:rPr>
          <w:rFonts w:cstheme="majorHAnsi"/>
          <w:color w:val="000000" w:themeColor="text1"/>
          <w:sz w:val="24"/>
          <w:szCs w:val="24"/>
        </w:rPr>
      </w:pPr>
    </w:p>
    <w:p w14:paraId="16329F7E" w14:textId="77777777" w:rsidR="008D68EF" w:rsidRPr="00E5576A" w:rsidRDefault="008D68EF" w:rsidP="00E5576A">
      <w:pPr>
        <w:spacing w:line="360" w:lineRule="auto"/>
        <w:outlineLvl w:val="0"/>
        <w:rPr>
          <w:rFonts w:cstheme="majorHAnsi"/>
          <w:color w:val="000000" w:themeColor="text1"/>
          <w:sz w:val="24"/>
          <w:szCs w:val="24"/>
        </w:rPr>
      </w:pPr>
    </w:p>
    <w:p w14:paraId="1633A561" w14:textId="77777777" w:rsidR="008D68EF" w:rsidRPr="00E5576A" w:rsidRDefault="008D68EF" w:rsidP="00E5576A">
      <w:pPr>
        <w:spacing w:line="360" w:lineRule="auto"/>
        <w:outlineLvl w:val="0"/>
        <w:rPr>
          <w:rFonts w:cstheme="majorHAnsi"/>
          <w:color w:val="000000" w:themeColor="text1"/>
          <w:sz w:val="24"/>
          <w:szCs w:val="24"/>
        </w:rPr>
      </w:pPr>
    </w:p>
    <w:p w14:paraId="25E7C46E" w14:textId="1CD191AC" w:rsidR="006A2D31" w:rsidRPr="00E5576A" w:rsidRDefault="006A2D31" w:rsidP="00E5576A">
      <w:pPr>
        <w:spacing w:line="360" w:lineRule="auto"/>
        <w:outlineLvl w:val="0"/>
        <w:rPr>
          <w:rFonts w:cstheme="majorHAnsi"/>
          <w:color w:val="000000" w:themeColor="text1"/>
          <w:sz w:val="24"/>
          <w:szCs w:val="24"/>
        </w:rPr>
      </w:pPr>
    </w:p>
    <w:p w14:paraId="2ECE4708" w14:textId="77777777" w:rsidR="0058504C" w:rsidRPr="00E5576A" w:rsidRDefault="0058504C" w:rsidP="00E5576A">
      <w:pPr>
        <w:spacing w:line="360" w:lineRule="auto"/>
        <w:outlineLvl w:val="0"/>
        <w:rPr>
          <w:rFonts w:cstheme="majorHAnsi"/>
          <w:color w:val="000000" w:themeColor="text1"/>
          <w:sz w:val="24"/>
          <w:szCs w:val="24"/>
        </w:rPr>
      </w:pPr>
    </w:p>
    <w:p w14:paraId="4E5F9E17" w14:textId="77777777" w:rsidR="009C3CA1" w:rsidRPr="00E5576A" w:rsidRDefault="009C3CA1" w:rsidP="00E5576A">
      <w:pPr>
        <w:spacing w:line="360" w:lineRule="auto"/>
        <w:outlineLvl w:val="0"/>
        <w:rPr>
          <w:rFonts w:cstheme="majorHAnsi"/>
          <w:color w:val="000000" w:themeColor="text1"/>
          <w:sz w:val="24"/>
          <w:szCs w:val="24"/>
        </w:rPr>
      </w:pPr>
    </w:p>
    <w:p w14:paraId="694EE922" w14:textId="77777777" w:rsidR="000A7AD9" w:rsidRPr="00E5576A" w:rsidRDefault="000A7AD9" w:rsidP="00E5576A">
      <w:pPr>
        <w:spacing w:line="360" w:lineRule="auto"/>
        <w:outlineLvl w:val="0"/>
        <w:rPr>
          <w:rFonts w:cstheme="majorHAnsi"/>
          <w:color w:val="000000" w:themeColor="text1"/>
          <w:sz w:val="24"/>
          <w:szCs w:val="24"/>
        </w:rPr>
      </w:pPr>
    </w:p>
    <w:p w14:paraId="63483B6B" w14:textId="5B5569C7" w:rsidR="000A7AD9" w:rsidRPr="00E5576A" w:rsidRDefault="000A7AD9" w:rsidP="00E5576A">
      <w:pPr>
        <w:spacing w:line="360" w:lineRule="auto"/>
        <w:outlineLvl w:val="0"/>
        <w:rPr>
          <w:rFonts w:cstheme="majorHAnsi"/>
          <w:color w:val="000000" w:themeColor="text1"/>
          <w:sz w:val="24"/>
          <w:szCs w:val="24"/>
        </w:rPr>
      </w:pPr>
    </w:p>
    <w:p w14:paraId="76C7D301" w14:textId="6AF6B3CA" w:rsidR="0025576E" w:rsidRPr="00E5576A" w:rsidRDefault="0025576E" w:rsidP="00E5576A">
      <w:pPr>
        <w:spacing w:line="360" w:lineRule="auto"/>
        <w:outlineLvl w:val="0"/>
        <w:rPr>
          <w:rFonts w:cstheme="majorHAnsi"/>
          <w:color w:val="000000" w:themeColor="text1"/>
          <w:sz w:val="24"/>
          <w:szCs w:val="24"/>
        </w:rPr>
      </w:pPr>
    </w:p>
    <w:p w14:paraId="155C31EA" w14:textId="0CF39648" w:rsidR="0025576E" w:rsidRPr="00E5576A" w:rsidRDefault="0025576E" w:rsidP="00E5576A">
      <w:pPr>
        <w:spacing w:line="360" w:lineRule="auto"/>
        <w:outlineLvl w:val="0"/>
        <w:rPr>
          <w:rFonts w:cstheme="majorHAnsi"/>
          <w:color w:val="000000" w:themeColor="text1"/>
          <w:sz w:val="24"/>
          <w:szCs w:val="24"/>
        </w:rPr>
      </w:pPr>
    </w:p>
    <w:p w14:paraId="77D90B70" w14:textId="5C98CC3C" w:rsidR="0025576E" w:rsidRDefault="0025576E" w:rsidP="00211654">
      <w:pPr>
        <w:spacing w:line="360" w:lineRule="auto"/>
        <w:outlineLvl w:val="0"/>
        <w:rPr>
          <w:rFonts w:asciiTheme="majorHAnsi" w:hAnsiTheme="majorHAnsi" w:cstheme="majorHAnsi"/>
          <w:color w:val="000000" w:themeColor="text1"/>
          <w:sz w:val="24"/>
          <w:szCs w:val="24"/>
          <w:u w:val="single"/>
        </w:rPr>
      </w:pPr>
    </w:p>
    <w:p w14:paraId="6CE00012" w14:textId="77777777" w:rsidR="0025576E" w:rsidRDefault="0025576E" w:rsidP="00211654">
      <w:pPr>
        <w:spacing w:line="360" w:lineRule="auto"/>
        <w:outlineLvl w:val="0"/>
        <w:rPr>
          <w:rFonts w:asciiTheme="majorHAnsi" w:hAnsiTheme="majorHAnsi" w:cstheme="majorHAnsi"/>
          <w:color w:val="000000" w:themeColor="text1"/>
          <w:sz w:val="24"/>
          <w:szCs w:val="24"/>
          <w:u w:val="single"/>
        </w:rPr>
      </w:pPr>
    </w:p>
    <w:p w14:paraId="68DCCD39" w14:textId="0E927B13" w:rsidR="00E63460" w:rsidRDefault="00996824" w:rsidP="00211654">
      <w:pPr>
        <w:spacing w:line="360" w:lineRule="auto"/>
        <w:outlineLvl w:val="0"/>
        <w:rPr>
          <w:rFonts w:asciiTheme="majorHAnsi" w:hAnsiTheme="majorHAnsi" w:cstheme="majorHAnsi"/>
          <w:color w:val="000000" w:themeColor="text1"/>
          <w:sz w:val="24"/>
          <w:szCs w:val="24"/>
          <w:u w:val="single"/>
        </w:rPr>
      </w:pPr>
      <w:r w:rsidRPr="00201D71">
        <w:rPr>
          <w:rFonts w:asciiTheme="majorHAnsi" w:hAnsiTheme="majorHAnsi" w:cstheme="majorHAnsi"/>
          <w:color w:val="000000" w:themeColor="text1"/>
          <w:sz w:val="24"/>
          <w:szCs w:val="24"/>
          <w:u w:val="single"/>
        </w:rPr>
        <w:lastRenderedPageBreak/>
        <w:t>Bibliography</w:t>
      </w:r>
      <w:r w:rsidR="00316B02" w:rsidRPr="00201D71">
        <w:rPr>
          <w:rFonts w:asciiTheme="majorHAnsi" w:hAnsiTheme="majorHAnsi" w:cstheme="majorHAnsi"/>
          <w:color w:val="000000" w:themeColor="text1"/>
          <w:sz w:val="24"/>
          <w:szCs w:val="24"/>
          <w:u w:val="single"/>
        </w:rPr>
        <w:t xml:space="preserve"> </w:t>
      </w:r>
    </w:p>
    <w:p w14:paraId="4C7382D4" w14:textId="32029736" w:rsidR="00316B02" w:rsidRPr="00E25168" w:rsidRDefault="00316B02" w:rsidP="00211654">
      <w:pPr>
        <w:spacing w:line="360" w:lineRule="auto"/>
        <w:outlineLvl w:val="0"/>
        <w:rPr>
          <w:rFonts w:cstheme="minorHAnsi"/>
          <w:color w:val="000000" w:themeColor="text1"/>
          <w:sz w:val="24"/>
          <w:szCs w:val="24"/>
          <w:u w:val="single"/>
        </w:rPr>
      </w:pPr>
      <w:r w:rsidRPr="00E25168">
        <w:rPr>
          <w:rFonts w:asciiTheme="majorHAnsi" w:hAnsiTheme="majorHAnsi" w:cstheme="majorHAnsi"/>
          <w:color w:val="000000" w:themeColor="text1"/>
          <w:sz w:val="24"/>
          <w:szCs w:val="24"/>
          <w:u w:val="single"/>
        </w:rPr>
        <w:t>Books:</w:t>
      </w:r>
      <w:r w:rsidRPr="00E25168">
        <w:rPr>
          <w:rFonts w:cstheme="minorHAnsi"/>
          <w:color w:val="000000" w:themeColor="text1"/>
          <w:sz w:val="24"/>
          <w:szCs w:val="24"/>
          <w:u w:val="single"/>
        </w:rPr>
        <w:t xml:space="preserve"> </w:t>
      </w:r>
    </w:p>
    <w:p w14:paraId="4246CE40" w14:textId="5BA2B557" w:rsidR="00316B02" w:rsidRPr="00E25168" w:rsidRDefault="0052312B" w:rsidP="00211654">
      <w:pPr>
        <w:spacing w:line="360" w:lineRule="auto"/>
        <w:outlineLvl w:val="0"/>
        <w:rPr>
          <w:rFonts w:cstheme="minorHAnsi"/>
          <w:color w:val="000000" w:themeColor="text1"/>
          <w:sz w:val="24"/>
          <w:szCs w:val="24"/>
        </w:rPr>
      </w:pPr>
      <w:r>
        <w:rPr>
          <w:rFonts w:cstheme="minorHAnsi"/>
          <w:color w:val="000000" w:themeColor="text1"/>
          <w:sz w:val="24"/>
          <w:szCs w:val="24"/>
        </w:rPr>
        <w:t xml:space="preserve">Wilson, E, </w:t>
      </w:r>
      <w:r w:rsidR="00316B02" w:rsidRPr="00E25168">
        <w:rPr>
          <w:rFonts w:cstheme="minorHAnsi"/>
          <w:color w:val="000000" w:themeColor="text1"/>
          <w:sz w:val="24"/>
          <w:szCs w:val="24"/>
        </w:rPr>
        <w:t>Edition first publi</w:t>
      </w:r>
      <w:r w:rsidR="00C56FD4">
        <w:rPr>
          <w:rFonts w:cstheme="minorHAnsi"/>
          <w:color w:val="000000" w:themeColor="text1"/>
          <w:sz w:val="24"/>
          <w:szCs w:val="24"/>
        </w:rPr>
        <w:t xml:space="preserve">sh (2003). Feminism and Fashion, </w:t>
      </w:r>
      <w:r w:rsidR="00262D32">
        <w:rPr>
          <w:rFonts w:cstheme="minorHAnsi"/>
          <w:color w:val="000000" w:themeColor="text1"/>
          <w:sz w:val="24"/>
          <w:szCs w:val="24"/>
        </w:rPr>
        <w:t xml:space="preserve">Rutgers University Press updated ed. Edition (2 Dec, 2003) </w:t>
      </w:r>
    </w:p>
    <w:p w14:paraId="2C68B61C" w14:textId="5B4A4C84" w:rsidR="00316B02" w:rsidRPr="00E25168" w:rsidRDefault="0052312B" w:rsidP="00316B02">
      <w:pPr>
        <w:spacing w:line="360" w:lineRule="auto"/>
        <w:rPr>
          <w:rFonts w:cstheme="minorHAnsi"/>
          <w:color w:val="000000" w:themeColor="text1"/>
          <w:sz w:val="24"/>
          <w:szCs w:val="24"/>
        </w:rPr>
      </w:pPr>
      <w:r>
        <w:rPr>
          <w:rFonts w:cstheme="minorHAnsi"/>
          <w:color w:val="000000" w:themeColor="text1"/>
          <w:sz w:val="24"/>
          <w:szCs w:val="24"/>
        </w:rPr>
        <w:t>Berger, J</w:t>
      </w:r>
      <w:r w:rsidR="00C56FD4">
        <w:rPr>
          <w:rFonts w:cstheme="minorHAnsi"/>
          <w:color w:val="000000" w:themeColor="text1"/>
          <w:sz w:val="24"/>
          <w:szCs w:val="24"/>
        </w:rPr>
        <w:t xml:space="preserve"> Ways of seeing, 1972, Penguin; 01 edition (25 Sept. 2008)</w:t>
      </w:r>
    </w:p>
    <w:p w14:paraId="261F71E6" w14:textId="3DB8B67D" w:rsidR="00316B02" w:rsidRPr="00E25168" w:rsidRDefault="0052312B" w:rsidP="00316B02">
      <w:pPr>
        <w:spacing w:line="360" w:lineRule="auto"/>
        <w:rPr>
          <w:rFonts w:cstheme="minorHAnsi"/>
          <w:color w:val="000000" w:themeColor="text1"/>
          <w:sz w:val="24"/>
          <w:szCs w:val="24"/>
        </w:rPr>
      </w:pPr>
      <w:r>
        <w:rPr>
          <w:rFonts w:cstheme="minorHAnsi"/>
          <w:color w:val="000000" w:themeColor="text1"/>
          <w:sz w:val="24"/>
          <w:szCs w:val="24"/>
        </w:rPr>
        <w:t>Butler, J</w:t>
      </w:r>
      <w:r w:rsidR="00316B02" w:rsidRPr="00E25168">
        <w:rPr>
          <w:rFonts w:cstheme="minorHAnsi"/>
          <w:color w:val="000000" w:themeColor="text1"/>
          <w:sz w:val="24"/>
          <w:szCs w:val="24"/>
        </w:rPr>
        <w:t xml:space="preserve">, (1990[2008:1999]) Gender Trouble feminism </w:t>
      </w:r>
      <w:r w:rsidR="00C56FD4">
        <w:rPr>
          <w:rFonts w:cstheme="minorHAnsi"/>
          <w:color w:val="000000" w:themeColor="text1"/>
          <w:sz w:val="24"/>
          <w:szCs w:val="24"/>
        </w:rPr>
        <w:t>and the Subversion of Identity, In Routledge Classic 2006</w:t>
      </w:r>
    </w:p>
    <w:p w14:paraId="011B375D" w14:textId="2FE1A232" w:rsidR="00122051" w:rsidRPr="00E25168" w:rsidRDefault="0052312B" w:rsidP="00211654">
      <w:pPr>
        <w:spacing w:line="360" w:lineRule="auto"/>
        <w:outlineLvl w:val="0"/>
        <w:rPr>
          <w:rFonts w:cstheme="minorHAnsi"/>
          <w:color w:val="000000" w:themeColor="text1"/>
          <w:sz w:val="24"/>
          <w:szCs w:val="24"/>
        </w:rPr>
      </w:pPr>
      <w:r>
        <w:rPr>
          <w:rFonts w:cstheme="minorHAnsi"/>
          <w:color w:val="000000" w:themeColor="text1"/>
          <w:sz w:val="24"/>
          <w:szCs w:val="24"/>
        </w:rPr>
        <w:t>Bignell, J</w:t>
      </w:r>
      <w:r w:rsidR="00122051" w:rsidRPr="00E25168">
        <w:rPr>
          <w:rFonts w:cstheme="minorHAnsi"/>
          <w:color w:val="000000" w:themeColor="text1"/>
          <w:sz w:val="24"/>
          <w:szCs w:val="24"/>
        </w:rPr>
        <w:t>, Media Se</w:t>
      </w:r>
      <w:r w:rsidR="00DC5A34">
        <w:rPr>
          <w:rFonts w:cstheme="minorHAnsi"/>
          <w:color w:val="000000" w:themeColor="text1"/>
          <w:sz w:val="24"/>
          <w:szCs w:val="24"/>
        </w:rPr>
        <w:t xml:space="preserve">miotics An introduction, 1997, </w:t>
      </w:r>
      <w:r w:rsidR="00C56FD4">
        <w:rPr>
          <w:rFonts w:cstheme="minorHAnsi"/>
          <w:color w:val="000000" w:themeColor="text1"/>
          <w:sz w:val="24"/>
          <w:szCs w:val="24"/>
        </w:rPr>
        <w:t>Manchester University Press; 2</w:t>
      </w:r>
      <w:r w:rsidR="00C56FD4" w:rsidRPr="00C56FD4">
        <w:rPr>
          <w:rFonts w:cstheme="minorHAnsi"/>
          <w:color w:val="000000" w:themeColor="text1"/>
          <w:sz w:val="24"/>
          <w:szCs w:val="24"/>
          <w:vertAlign w:val="superscript"/>
        </w:rPr>
        <w:t>nd</w:t>
      </w:r>
      <w:r w:rsidR="00C56FD4">
        <w:rPr>
          <w:rFonts w:cstheme="minorHAnsi"/>
          <w:color w:val="000000" w:themeColor="text1"/>
          <w:sz w:val="24"/>
          <w:szCs w:val="24"/>
        </w:rPr>
        <w:t xml:space="preserve"> (4 April 2002)</w:t>
      </w:r>
    </w:p>
    <w:p w14:paraId="4BCED1CB" w14:textId="6F01B42D" w:rsidR="00122051" w:rsidRPr="00E25168" w:rsidRDefault="0052312B" w:rsidP="00122051">
      <w:pPr>
        <w:spacing w:line="360" w:lineRule="auto"/>
        <w:rPr>
          <w:rFonts w:cstheme="minorHAnsi"/>
          <w:color w:val="000000" w:themeColor="text1"/>
          <w:sz w:val="24"/>
          <w:szCs w:val="24"/>
        </w:rPr>
      </w:pPr>
      <w:r>
        <w:rPr>
          <w:rFonts w:cstheme="minorHAnsi"/>
          <w:color w:val="000000" w:themeColor="text1"/>
          <w:sz w:val="24"/>
          <w:szCs w:val="24"/>
        </w:rPr>
        <w:t>Williamson, J</w:t>
      </w:r>
      <w:r w:rsidR="00122051" w:rsidRPr="00E25168">
        <w:rPr>
          <w:rFonts w:cstheme="minorHAnsi"/>
          <w:color w:val="000000" w:themeColor="text1"/>
          <w:sz w:val="24"/>
          <w:szCs w:val="24"/>
        </w:rPr>
        <w:t>, Decoding Advertisements – Ideology a</w:t>
      </w:r>
      <w:r w:rsidR="00C56FD4">
        <w:rPr>
          <w:rFonts w:cstheme="minorHAnsi"/>
          <w:color w:val="000000" w:themeColor="text1"/>
          <w:sz w:val="24"/>
          <w:szCs w:val="24"/>
        </w:rPr>
        <w:t xml:space="preserve">nd Meaning in Advertising 1978, Calder and Boyars (Feb. 1978) </w:t>
      </w:r>
    </w:p>
    <w:p w14:paraId="069F1B2D" w14:textId="1CFCA4F2" w:rsidR="000350E5" w:rsidRDefault="0052312B" w:rsidP="000350E5">
      <w:pPr>
        <w:spacing w:line="360" w:lineRule="auto"/>
        <w:rPr>
          <w:rFonts w:cstheme="minorHAnsi"/>
          <w:color w:val="000000" w:themeColor="text1"/>
          <w:sz w:val="24"/>
          <w:szCs w:val="24"/>
        </w:rPr>
      </w:pPr>
      <w:r>
        <w:rPr>
          <w:rFonts w:cstheme="minorHAnsi"/>
          <w:color w:val="000000" w:themeColor="text1"/>
          <w:sz w:val="24"/>
          <w:szCs w:val="24"/>
        </w:rPr>
        <w:t xml:space="preserve">King, S, </w:t>
      </w:r>
      <w:r w:rsidR="00A7605E" w:rsidRPr="00E25168">
        <w:rPr>
          <w:rFonts w:cstheme="minorHAnsi"/>
          <w:color w:val="000000" w:themeColor="text1"/>
          <w:sz w:val="24"/>
          <w:szCs w:val="24"/>
        </w:rPr>
        <w:t>(1996) Eyes of love The Gaze in English and French Painting and Novels 1840-1900</w:t>
      </w:r>
      <w:r w:rsidR="00C56FD4">
        <w:rPr>
          <w:rFonts w:cstheme="minorHAnsi"/>
          <w:color w:val="000000" w:themeColor="text1"/>
          <w:sz w:val="24"/>
          <w:szCs w:val="24"/>
        </w:rPr>
        <w:t>, Reation Books (1 Sept. 1996)</w:t>
      </w:r>
    </w:p>
    <w:p w14:paraId="1D1A0BC6" w14:textId="3CF69597" w:rsidR="00A7605E" w:rsidRPr="00E25168" w:rsidRDefault="00A7605E" w:rsidP="00A7605E">
      <w:pPr>
        <w:spacing w:line="360" w:lineRule="auto"/>
        <w:rPr>
          <w:rFonts w:cstheme="minorHAnsi"/>
          <w:color w:val="000000" w:themeColor="text1"/>
          <w:sz w:val="24"/>
          <w:szCs w:val="24"/>
        </w:rPr>
      </w:pPr>
      <w:r w:rsidRPr="00E25168">
        <w:rPr>
          <w:rFonts w:cstheme="minorHAnsi"/>
          <w:color w:val="000000" w:themeColor="text1"/>
          <w:sz w:val="24"/>
          <w:szCs w:val="24"/>
        </w:rPr>
        <w:t xml:space="preserve"> </w:t>
      </w:r>
      <w:r w:rsidR="0052312B">
        <w:rPr>
          <w:rFonts w:cstheme="minorHAnsi"/>
          <w:color w:val="000000" w:themeColor="text1"/>
          <w:sz w:val="24"/>
          <w:szCs w:val="24"/>
        </w:rPr>
        <w:t>Rose, G,</w:t>
      </w:r>
      <w:r w:rsidR="000350E5" w:rsidRPr="003F65E5">
        <w:rPr>
          <w:rFonts w:cstheme="minorHAnsi"/>
          <w:color w:val="000000" w:themeColor="text1"/>
          <w:sz w:val="24"/>
          <w:szCs w:val="24"/>
        </w:rPr>
        <w:t xml:space="preserve"> Visual Methodologies, 2012</w:t>
      </w:r>
      <w:r w:rsidR="00C56FD4">
        <w:rPr>
          <w:rFonts w:cstheme="minorHAnsi"/>
          <w:color w:val="000000" w:themeColor="text1"/>
          <w:sz w:val="24"/>
          <w:szCs w:val="24"/>
        </w:rPr>
        <w:t>, SAGE Publication Ltd; Third edition (18 Jan, 2012)</w:t>
      </w:r>
      <w:r w:rsidR="000350E5" w:rsidRPr="003F65E5">
        <w:rPr>
          <w:rFonts w:cstheme="minorHAnsi"/>
          <w:color w:val="000000" w:themeColor="text1"/>
          <w:sz w:val="24"/>
          <w:szCs w:val="24"/>
        </w:rPr>
        <w:t xml:space="preserve"> </w:t>
      </w:r>
    </w:p>
    <w:p w14:paraId="4F8762EC" w14:textId="77777777" w:rsidR="00E25168" w:rsidRPr="00E25168" w:rsidRDefault="00E25168" w:rsidP="00211654">
      <w:pPr>
        <w:spacing w:line="360" w:lineRule="auto"/>
        <w:outlineLvl w:val="0"/>
        <w:rPr>
          <w:rFonts w:cstheme="minorHAnsi"/>
          <w:color w:val="000000" w:themeColor="text1"/>
          <w:sz w:val="24"/>
          <w:szCs w:val="24"/>
          <w:u w:val="single"/>
        </w:rPr>
      </w:pPr>
      <w:r w:rsidRPr="00E25168">
        <w:rPr>
          <w:rFonts w:cstheme="minorHAnsi"/>
          <w:color w:val="000000" w:themeColor="text1"/>
          <w:sz w:val="24"/>
          <w:szCs w:val="24"/>
          <w:u w:val="single"/>
        </w:rPr>
        <w:t xml:space="preserve">Journals: </w:t>
      </w:r>
    </w:p>
    <w:p w14:paraId="44F52BBD" w14:textId="0091F692" w:rsidR="00E25168" w:rsidRPr="00E25168" w:rsidRDefault="0052312B" w:rsidP="00E25168">
      <w:pPr>
        <w:spacing w:line="360" w:lineRule="auto"/>
        <w:rPr>
          <w:rFonts w:cstheme="minorHAnsi"/>
          <w:color w:val="000000" w:themeColor="text1"/>
          <w:sz w:val="24"/>
          <w:szCs w:val="24"/>
        </w:rPr>
      </w:pPr>
      <w:r>
        <w:rPr>
          <w:rFonts w:cstheme="minorHAnsi"/>
          <w:color w:val="000000" w:themeColor="text1"/>
          <w:sz w:val="24"/>
          <w:szCs w:val="24"/>
        </w:rPr>
        <w:t>Oliver, K</w:t>
      </w:r>
      <w:r w:rsidR="00E25168" w:rsidRPr="00E25168">
        <w:rPr>
          <w:rFonts w:cstheme="minorHAnsi"/>
          <w:color w:val="000000" w:themeColor="text1"/>
          <w:sz w:val="24"/>
          <w:szCs w:val="24"/>
        </w:rPr>
        <w:t xml:space="preserve">, The male gaze is more relevant, and more dangerous than ever </w:t>
      </w:r>
    </w:p>
    <w:p w14:paraId="14327931" w14:textId="3D781D68" w:rsidR="0041226E" w:rsidRPr="00E25168" w:rsidRDefault="0041226E" w:rsidP="00753A14">
      <w:pPr>
        <w:spacing w:line="360" w:lineRule="auto"/>
        <w:rPr>
          <w:rFonts w:cstheme="minorHAnsi"/>
          <w:color w:val="000000" w:themeColor="text1"/>
          <w:sz w:val="24"/>
          <w:szCs w:val="24"/>
        </w:rPr>
      </w:pPr>
      <w:r w:rsidRPr="00E25168">
        <w:rPr>
          <w:rFonts w:cstheme="minorHAnsi"/>
          <w:color w:val="000000" w:themeColor="text1"/>
          <w:sz w:val="24"/>
          <w:szCs w:val="24"/>
        </w:rPr>
        <w:t xml:space="preserve">Eaton. E.W. (September 2008). </w:t>
      </w:r>
      <w:r w:rsidR="00643C2A" w:rsidRPr="00E25168">
        <w:rPr>
          <w:rFonts w:cstheme="minorHAnsi"/>
          <w:color w:val="000000" w:themeColor="text1"/>
          <w:sz w:val="24"/>
          <w:szCs w:val="24"/>
        </w:rPr>
        <w:t>“</w:t>
      </w:r>
      <w:r w:rsidR="00643C2A" w:rsidRPr="00E25168">
        <w:rPr>
          <w:rFonts w:cstheme="minorHAnsi"/>
          <w:i/>
          <w:color w:val="000000" w:themeColor="text1"/>
          <w:sz w:val="24"/>
          <w:szCs w:val="24"/>
        </w:rPr>
        <w:t xml:space="preserve">Feminist philosophy of </w:t>
      </w:r>
      <w:r w:rsidRPr="00E25168">
        <w:rPr>
          <w:rFonts w:cstheme="minorHAnsi"/>
          <w:i/>
          <w:color w:val="000000" w:themeColor="text1"/>
          <w:sz w:val="24"/>
          <w:szCs w:val="24"/>
        </w:rPr>
        <w:t>art</w:t>
      </w:r>
      <w:r w:rsidRPr="00E25168">
        <w:rPr>
          <w:rFonts w:cstheme="minorHAnsi"/>
          <w:color w:val="000000" w:themeColor="text1"/>
          <w:sz w:val="24"/>
          <w:szCs w:val="24"/>
        </w:rPr>
        <w:t xml:space="preserve">”. Philosophy Compass. Wiley </w:t>
      </w:r>
    </w:p>
    <w:p w14:paraId="1F4846A7" w14:textId="6974037C" w:rsidR="00E25168" w:rsidRPr="00E25168" w:rsidRDefault="0052312B" w:rsidP="00E25168">
      <w:pPr>
        <w:spacing w:line="360" w:lineRule="auto"/>
        <w:rPr>
          <w:rFonts w:cstheme="minorHAnsi"/>
          <w:color w:val="000000" w:themeColor="text1"/>
          <w:sz w:val="24"/>
          <w:szCs w:val="24"/>
        </w:rPr>
      </w:pPr>
      <w:r>
        <w:rPr>
          <w:rFonts w:cstheme="minorHAnsi"/>
          <w:color w:val="000000" w:themeColor="text1"/>
          <w:sz w:val="24"/>
          <w:szCs w:val="24"/>
        </w:rPr>
        <w:t>Miller, G</w:t>
      </w:r>
      <w:r w:rsidR="000350E5">
        <w:rPr>
          <w:rFonts w:cstheme="minorHAnsi"/>
          <w:color w:val="000000" w:themeColor="text1"/>
          <w:sz w:val="24"/>
          <w:szCs w:val="24"/>
        </w:rPr>
        <w:t xml:space="preserve">, </w:t>
      </w:r>
      <w:r w:rsidR="00E25168" w:rsidRPr="00E25168">
        <w:rPr>
          <w:rFonts w:cstheme="minorHAnsi"/>
          <w:color w:val="000000" w:themeColor="text1"/>
          <w:sz w:val="24"/>
          <w:szCs w:val="24"/>
        </w:rPr>
        <w:t xml:space="preserve">The Consequences of the “Male Gaze” and Sexual Objectification   </w:t>
      </w:r>
    </w:p>
    <w:p w14:paraId="362FE7C1" w14:textId="30E22680" w:rsidR="00E25168" w:rsidRPr="00E25168" w:rsidRDefault="0052312B" w:rsidP="00211654">
      <w:pPr>
        <w:spacing w:line="360" w:lineRule="auto"/>
        <w:outlineLvl w:val="0"/>
        <w:rPr>
          <w:rFonts w:cstheme="minorHAnsi"/>
          <w:color w:val="000000" w:themeColor="text1"/>
          <w:sz w:val="24"/>
          <w:szCs w:val="24"/>
        </w:rPr>
      </w:pPr>
      <w:r>
        <w:rPr>
          <w:rFonts w:cstheme="minorHAnsi"/>
          <w:color w:val="000000" w:themeColor="text1"/>
          <w:sz w:val="24"/>
          <w:szCs w:val="24"/>
        </w:rPr>
        <w:t>Mulvey, L,</w:t>
      </w:r>
      <w:r w:rsidR="00E25168" w:rsidRPr="00E25168">
        <w:rPr>
          <w:rFonts w:cstheme="minorHAnsi"/>
          <w:color w:val="000000" w:themeColor="text1"/>
          <w:sz w:val="24"/>
          <w:szCs w:val="24"/>
        </w:rPr>
        <w:t xml:space="preserve"> and the male gaze in the 21</w:t>
      </w:r>
      <w:r w:rsidR="00E25168" w:rsidRPr="00E25168">
        <w:rPr>
          <w:rFonts w:cstheme="minorHAnsi"/>
          <w:color w:val="000000" w:themeColor="text1"/>
          <w:sz w:val="24"/>
          <w:szCs w:val="24"/>
          <w:vertAlign w:val="superscript"/>
        </w:rPr>
        <w:t>st</w:t>
      </w:r>
      <w:r w:rsidR="00E25168" w:rsidRPr="00E25168">
        <w:rPr>
          <w:rFonts w:cstheme="minorHAnsi"/>
          <w:color w:val="000000" w:themeColor="text1"/>
          <w:sz w:val="24"/>
          <w:szCs w:val="24"/>
        </w:rPr>
        <w:t xml:space="preserve"> century, Emily Lowe, 2016 </w:t>
      </w:r>
    </w:p>
    <w:p w14:paraId="33280078" w14:textId="2C35F66A" w:rsidR="00A90B54" w:rsidRPr="00AD3BF7" w:rsidRDefault="0052312B" w:rsidP="00DB24EA">
      <w:pPr>
        <w:spacing w:line="360" w:lineRule="auto"/>
        <w:rPr>
          <w:rFonts w:cstheme="minorHAnsi"/>
          <w:color w:val="000000" w:themeColor="text1"/>
          <w:sz w:val="24"/>
          <w:szCs w:val="24"/>
        </w:rPr>
      </w:pPr>
      <w:r>
        <w:rPr>
          <w:rFonts w:cstheme="minorHAnsi"/>
          <w:color w:val="000000" w:themeColor="text1"/>
          <w:sz w:val="24"/>
          <w:szCs w:val="24"/>
        </w:rPr>
        <w:t xml:space="preserve">Judith B, </w:t>
      </w:r>
      <w:r w:rsidR="00DB24EA" w:rsidRPr="00E25168">
        <w:rPr>
          <w:rFonts w:cstheme="minorHAnsi"/>
          <w:color w:val="000000" w:themeColor="text1"/>
          <w:sz w:val="24"/>
          <w:szCs w:val="24"/>
        </w:rPr>
        <w:t>Gender Performativity Explained B</w:t>
      </w:r>
      <w:r w:rsidR="004B7DDB" w:rsidRPr="00E25168">
        <w:rPr>
          <w:rFonts w:cstheme="minorHAnsi"/>
          <w:color w:val="000000" w:themeColor="text1"/>
          <w:sz w:val="24"/>
          <w:szCs w:val="24"/>
        </w:rPr>
        <w:t xml:space="preserve">, </w:t>
      </w:r>
      <w:r w:rsidR="00DB24EA" w:rsidRPr="00E25168">
        <w:rPr>
          <w:rFonts w:cstheme="minorHAnsi"/>
          <w:color w:val="000000" w:themeColor="text1"/>
          <w:sz w:val="24"/>
          <w:szCs w:val="24"/>
        </w:rPr>
        <w:t xml:space="preserve">J. (1990[2008:1999]) Gender Trouble: Feminism and the subversion of identity  </w:t>
      </w:r>
    </w:p>
    <w:p w14:paraId="0E63BF11" w14:textId="77777777" w:rsidR="00235006" w:rsidRDefault="002E79B9" w:rsidP="00235006">
      <w:pPr>
        <w:spacing w:line="360" w:lineRule="auto"/>
        <w:rPr>
          <w:rFonts w:cstheme="minorHAnsi"/>
          <w:color w:val="000000" w:themeColor="text1"/>
          <w:sz w:val="24"/>
          <w:szCs w:val="24"/>
          <w:u w:val="single"/>
        </w:rPr>
      </w:pPr>
      <w:r w:rsidRPr="002E79B9">
        <w:rPr>
          <w:rFonts w:cstheme="minorHAnsi"/>
          <w:color w:val="000000" w:themeColor="text1"/>
          <w:sz w:val="24"/>
          <w:szCs w:val="24"/>
          <w:u w:val="single"/>
        </w:rPr>
        <w:t>Websites</w:t>
      </w:r>
      <w:r>
        <w:rPr>
          <w:rFonts w:cstheme="minorHAnsi"/>
          <w:color w:val="000000" w:themeColor="text1"/>
          <w:sz w:val="24"/>
          <w:szCs w:val="24"/>
          <w:u w:val="single"/>
        </w:rPr>
        <w:t xml:space="preserve">: </w:t>
      </w:r>
      <w:r w:rsidR="00235006">
        <w:rPr>
          <w:rFonts w:cstheme="minorHAnsi"/>
          <w:color w:val="000000" w:themeColor="text1"/>
          <w:sz w:val="24"/>
          <w:szCs w:val="24"/>
          <w:u w:val="single"/>
        </w:rPr>
        <w:t xml:space="preserve">  </w:t>
      </w:r>
    </w:p>
    <w:p w14:paraId="550551BC" w14:textId="11B2AC8E" w:rsidR="00235006" w:rsidRPr="006C1C0C" w:rsidRDefault="00602EF7" w:rsidP="00235006">
      <w:pPr>
        <w:spacing w:line="360" w:lineRule="auto"/>
        <w:rPr>
          <w:rFonts w:cstheme="minorHAnsi"/>
          <w:color w:val="000000" w:themeColor="text1"/>
          <w:sz w:val="24"/>
          <w:szCs w:val="24"/>
        </w:rPr>
      </w:pPr>
      <w:hyperlink r:id="rId20" w:history="1">
        <w:r w:rsidR="00235006" w:rsidRPr="004D4714">
          <w:rPr>
            <w:rStyle w:val="Hyperlink"/>
            <w:rFonts w:cstheme="minorHAnsi"/>
            <w:sz w:val="24"/>
            <w:szCs w:val="24"/>
          </w:rPr>
          <w:t>https://www.Binarythis.com</w:t>
        </w:r>
      </w:hyperlink>
      <w:r w:rsidR="00235006">
        <w:rPr>
          <w:rFonts w:cstheme="minorHAnsi"/>
          <w:color w:val="000000" w:themeColor="text1"/>
          <w:sz w:val="24"/>
          <w:szCs w:val="24"/>
        </w:rPr>
        <w:t xml:space="preserve"> </w:t>
      </w:r>
      <w:r w:rsidR="00235006" w:rsidRPr="006C1C0C">
        <w:rPr>
          <w:rFonts w:cstheme="minorHAnsi"/>
          <w:color w:val="000000" w:themeColor="text1"/>
          <w:sz w:val="24"/>
          <w:szCs w:val="24"/>
        </w:rPr>
        <w:t xml:space="preserve"> </w:t>
      </w:r>
      <w:r w:rsidR="00235006">
        <w:rPr>
          <w:rFonts w:cstheme="minorHAnsi"/>
          <w:color w:val="000000" w:themeColor="text1"/>
          <w:sz w:val="24"/>
          <w:szCs w:val="24"/>
        </w:rPr>
        <w:t>(Access 17 October 2018)</w:t>
      </w:r>
    </w:p>
    <w:p w14:paraId="04BB0AE9" w14:textId="3A70F225" w:rsidR="00235006" w:rsidRPr="003F65E5" w:rsidRDefault="00602EF7" w:rsidP="00235006">
      <w:pPr>
        <w:spacing w:line="360" w:lineRule="auto"/>
        <w:rPr>
          <w:rFonts w:cstheme="minorHAnsi"/>
          <w:color w:val="000000" w:themeColor="text1"/>
          <w:sz w:val="24"/>
          <w:szCs w:val="24"/>
        </w:rPr>
      </w:pPr>
      <w:hyperlink r:id="rId21" w:history="1">
        <w:r w:rsidR="00235006" w:rsidRPr="003F65E5">
          <w:rPr>
            <w:rStyle w:val="Hyperlink"/>
            <w:rFonts w:cstheme="minorHAnsi"/>
            <w:color w:val="000000" w:themeColor="text1"/>
            <w:sz w:val="24"/>
            <w:szCs w:val="24"/>
          </w:rPr>
          <w:t>https://www.dictionary.com/browse/golden-section</w:t>
        </w:r>
      </w:hyperlink>
      <w:r w:rsidR="00235006">
        <w:rPr>
          <w:rFonts w:cstheme="minorHAnsi"/>
          <w:color w:val="000000" w:themeColor="text1"/>
          <w:sz w:val="24"/>
          <w:szCs w:val="24"/>
        </w:rPr>
        <w:t xml:space="preserve"> </w:t>
      </w:r>
      <w:r w:rsidR="00235006" w:rsidRPr="003F65E5">
        <w:rPr>
          <w:rFonts w:cstheme="minorHAnsi"/>
          <w:color w:val="000000" w:themeColor="text1"/>
          <w:sz w:val="24"/>
          <w:szCs w:val="24"/>
        </w:rPr>
        <w:t xml:space="preserve">(Access 9 November 2018)  </w:t>
      </w:r>
    </w:p>
    <w:p w14:paraId="14C448D9" w14:textId="45E1FE54" w:rsidR="002E79B9" w:rsidRDefault="002E79B9" w:rsidP="00211654">
      <w:pPr>
        <w:spacing w:line="360" w:lineRule="auto"/>
        <w:outlineLvl w:val="0"/>
        <w:rPr>
          <w:rFonts w:cstheme="minorHAnsi"/>
          <w:color w:val="000000" w:themeColor="text1"/>
          <w:sz w:val="24"/>
          <w:szCs w:val="24"/>
          <w:u w:val="single"/>
        </w:rPr>
      </w:pPr>
    </w:p>
    <w:p w14:paraId="09E6BDC7" w14:textId="6D899131" w:rsidR="00235006" w:rsidRPr="00235006" w:rsidRDefault="00602EF7" w:rsidP="00211654">
      <w:pPr>
        <w:spacing w:line="360" w:lineRule="auto"/>
        <w:outlineLvl w:val="0"/>
        <w:rPr>
          <w:rFonts w:cstheme="minorHAnsi"/>
          <w:color w:val="000000" w:themeColor="text1"/>
          <w:sz w:val="24"/>
          <w:szCs w:val="24"/>
        </w:rPr>
      </w:pPr>
      <w:hyperlink r:id="rId22" w:history="1">
        <w:r w:rsidR="00235006" w:rsidRPr="00F2157F">
          <w:rPr>
            <w:rStyle w:val="Hyperlink"/>
            <w:rFonts w:cstheme="minorHAnsi"/>
            <w:sz w:val="24"/>
            <w:szCs w:val="24"/>
          </w:rPr>
          <w:t>https://ehehr1955.wordpress.com/2011/02/02/ellen-von-unwerth-photography/</w:t>
        </w:r>
      </w:hyperlink>
      <w:r w:rsidR="00235006">
        <w:rPr>
          <w:rFonts w:cstheme="minorHAnsi"/>
          <w:color w:val="000000" w:themeColor="text1"/>
          <w:sz w:val="24"/>
          <w:szCs w:val="24"/>
          <w:u w:val="single"/>
        </w:rPr>
        <w:t xml:space="preserve"> </w:t>
      </w:r>
      <w:r w:rsidR="00235006" w:rsidRPr="00235006">
        <w:rPr>
          <w:rFonts w:cstheme="minorHAnsi"/>
          <w:color w:val="000000" w:themeColor="text1"/>
          <w:sz w:val="24"/>
          <w:szCs w:val="24"/>
        </w:rPr>
        <w:t>(Access, 5 September 2018)</w:t>
      </w:r>
    </w:p>
    <w:p w14:paraId="684171E5" w14:textId="77777777" w:rsidR="00235006" w:rsidRDefault="00DB24EA" w:rsidP="00235006">
      <w:pPr>
        <w:rPr>
          <w:rStyle w:val="Hyperlink"/>
          <w:rFonts w:cstheme="minorHAnsi"/>
          <w:sz w:val="24"/>
          <w:szCs w:val="24"/>
        </w:rPr>
      </w:pPr>
      <w:ins w:id="42" w:author="Catherine Esaw (P147242)" w:date="2018-11-29T14:57:00Z">
        <w:r w:rsidRPr="003F65E5">
          <w:rPr>
            <w:rFonts w:cstheme="minorHAnsi"/>
            <w:color w:val="000000" w:themeColor="text1"/>
            <w:sz w:val="24"/>
            <w:szCs w:val="24"/>
          </w:rPr>
          <w:fldChar w:fldCharType="begin"/>
        </w:r>
        <w:r w:rsidRPr="003F65E5">
          <w:rPr>
            <w:rFonts w:cstheme="minorHAnsi"/>
            <w:color w:val="000000" w:themeColor="text1"/>
            <w:sz w:val="24"/>
            <w:szCs w:val="24"/>
          </w:rPr>
          <w:instrText xml:space="preserve"> HYPERLINK "https://guyhepner.com/artist/ellen-von-unwerth-photography/photography-by-ellen-von-unwerth/" </w:instrText>
        </w:r>
        <w:r w:rsidRPr="003F65E5">
          <w:rPr>
            <w:rFonts w:cstheme="minorHAnsi"/>
            <w:color w:val="000000" w:themeColor="text1"/>
            <w:sz w:val="24"/>
            <w:szCs w:val="24"/>
          </w:rPr>
          <w:fldChar w:fldCharType="separate"/>
        </w:r>
        <w:r w:rsidRPr="003F65E5">
          <w:rPr>
            <w:rStyle w:val="Hyperlink"/>
            <w:rFonts w:cstheme="minorHAnsi"/>
            <w:color w:val="000000" w:themeColor="text1"/>
            <w:sz w:val="24"/>
            <w:szCs w:val="24"/>
          </w:rPr>
          <w:t>https://guyhepner.com/artist/ellen-von-unwerth-photography/photography-by-ellen-von-unwerth/</w:t>
        </w:r>
        <w:r w:rsidRPr="003F65E5">
          <w:rPr>
            <w:rFonts w:cstheme="minorHAnsi"/>
            <w:color w:val="000000" w:themeColor="text1"/>
            <w:sz w:val="24"/>
            <w:szCs w:val="24"/>
          </w:rPr>
          <w:fldChar w:fldCharType="end"/>
        </w:r>
        <w:r w:rsidRPr="003F65E5">
          <w:rPr>
            <w:rFonts w:cstheme="minorHAnsi"/>
            <w:color w:val="000000" w:themeColor="text1"/>
            <w:sz w:val="24"/>
            <w:szCs w:val="24"/>
          </w:rPr>
          <w:t xml:space="preserve"> </w:t>
        </w:r>
      </w:ins>
      <w:r w:rsidR="000350E5">
        <w:rPr>
          <w:rFonts w:cstheme="minorHAnsi"/>
          <w:color w:val="000000" w:themeColor="text1"/>
          <w:sz w:val="24"/>
          <w:szCs w:val="24"/>
        </w:rPr>
        <w:t>(Access, 12 September 2018)</w:t>
      </w:r>
      <w:r w:rsidR="00235006" w:rsidRPr="00235006">
        <w:rPr>
          <w:rStyle w:val="Hyperlink"/>
          <w:rFonts w:cstheme="minorHAnsi"/>
          <w:sz w:val="24"/>
          <w:szCs w:val="24"/>
        </w:rPr>
        <w:t xml:space="preserve"> </w:t>
      </w:r>
    </w:p>
    <w:p w14:paraId="209452C1" w14:textId="54333DA9" w:rsidR="00235006" w:rsidRPr="006C1C0C" w:rsidRDefault="00602EF7" w:rsidP="00235006">
      <w:pPr>
        <w:rPr>
          <w:rFonts w:cstheme="minorHAnsi"/>
          <w:color w:val="000000" w:themeColor="text1"/>
          <w:sz w:val="24"/>
          <w:szCs w:val="24"/>
        </w:rPr>
      </w:pPr>
      <w:hyperlink r:id="rId23" w:history="1">
        <w:r w:rsidR="00235006" w:rsidRPr="004D4714">
          <w:rPr>
            <w:rStyle w:val="Hyperlink"/>
            <w:rFonts w:cstheme="minorHAnsi"/>
            <w:sz w:val="24"/>
            <w:szCs w:val="24"/>
          </w:rPr>
          <w:t>https://wwwheardtell.com</w:t>
        </w:r>
      </w:hyperlink>
      <w:r w:rsidR="00235006">
        <w:rPr>
          <w:rFonts w:cstheme="minorHAnsi"/>
          <w:color w:val="000000" w:themeColor="text1"/>
          <w:sz w:val="24"/>
          <w:szCs w:val="24"/>
        </w:rPr>
        <w:t xml:space="preserve"> (Access 20 October 2018)</w:t>
      </w:r>
    </w:p>
    <w:p w14:paraId="20621BFB" w14:textId="77777777" w:rsidR="00235006" w:rsidRDefault="00235006" w:rsidP="00235006">
      <w:pPr>
        <w:spacing w:line="360" w:lineRule="auto"/>
        <w:rPr>
          <w:rFonts w:cstheme="minorHAnsi"/>
          <w:color w:val="000000" w:themeColor="text1"/>
          <w:sz w:val="24"/>
          <w:szCs w:val="24"/>
        </w:rPr>
      </w:pPr>
      <w:ins w:id="43" w:author="Catherine Esaw (P147242)" w:date="2018-11-29T14:43:00Z">
        <w:r w:rsidRPr="003F65E5">
          <w:rPr>
            <w:rFonts w:cstheme="minorHAnsi"/>
            <w:color w:val="000000" w:themeColor="text1"/>
            <w:sz w:val="24"/>
            <w:szCs w:val="24"/>
          </w:rPr>
          <w:fldChar w:fldCharType="begin"/>
        </w:r>
        <w:r w:rsidRPr="003F65E5">
          <w:rPr>
            <w:rFonts w:cstheme="minorHAnsi"/>
            <w:color w:val="000000" w:themeColor="text1"/>
            <w:sz w:val="24"/>
            <w:szCs w:val="24"/>
          </w:rPr>
          <w:instrText xml:space="preserve"> HYPERLINK "http://www.luxonline.org.uk/articles/visual_pleasure_and_narrative_cinema%28printversion%29.html" </w:instrText>
        </w:r>
        <w:r w:rsidRPr="003F65E5">
          <w:rPr>
            <w:rFonts w:cstheme="minorHAnsi"/>
            <w:color w:val="000000" w:themeColor="text1"/>
            <w:sz w:val="24"/>
            <w:szCs w:val="24"/>
          </w:rPr>
          <w:fldChar w:fldCharType="separate"/>
        </w:r>
        <w:r w:rsidRPr="003F65E5">
          <w:rPr>
            <w:rStyle w:val="Hyperlink"/>
            <w:rFonts w:cstheme="minorHAnsi"/>
            <w:color w:val="000000" w:themeColor="text1"/>
            <w:sz w:val="24"/>
            <w:szCs w:val="24"/>
          </w:rPr>
          <w:t>http://www.luxonline.org.uk/articles/visual_pleasure_and_narrative_cinema%28printversion%29.html</w:t>
        </w:r>
        <w:r w:rsidRPr="003F65E5">
          <w:rPr>
            <w:rFonts w:cstheme="minorHAnsi"/>
            <w:color w:val="000000" w:themeColor="text1"/>
            <w:sz w:val="24"/>
            <w:szCs w:val="24"/>
          </w:rPr>
          <w:fldChar w:fldCharType="end"/>
        </w:r>
      </w:ins>
      <w:r>
        <w:rPr>
          <w:rFonts w:cstheme="minorHAnsi"/>
          <w:color w:val="000000" w:themeColor="text1"/>
          <w:sz w:val="24"/>
          <w:szCs w:val="24"/>
        </w:rPr>
        <w:t xml:space="preserve">. (Access 3 October 2018) </w:t>
      </w:r>
    </w:p>
    <w:p w14:paraId="5EE19CEC" w14:textId="6ED82760" w:rsidR="004057CD" w:rsidRPr="003F65E5" w:rsidRDefault="00602EF7" w:rsidP="00753A14">
      <w:pPr>
        <w:spacing w:line="360" w:lineRule="auto"/>
        <w:rPr>
          <w:rFonts w:cstheme="minorHAnsi"/>
          <w:color w:val="000000" w:themeColor="text1"/>
          <w:sz w:val="24"/>
          <w:szCs w:val="24"/>
        </w:rPr>
      </w:pPr>
      <w:hyperlink r:id="rId24" w:history="1">
        <w:r w:rsidR="00591223" w:rsidRPr="003F65E5">
          <w:rPr>
            <w:rStyle w:val="Hyperlink"/>
            <w:rFonts w:cstheme="minorHAnsi"/>
            <w:color w:val="000000" w:themeColor="text1"/>
            <w:sz w:val="24"/>
            <w:szCs w:val="24"/>
          </w:rPr>
          <w:t>http://luxonline.org.uk/articles/visual_pleasure_and_narrative_cinema%28printversion%29.html</w:t>
        </w:r>
      </w:hyperlink>
      <w:r w:rsidR="00591223" w:rsidRPr="003F65E5">
        <w:rPr>
          <w:rFonts w:cstheme="minorHAnsi"/>
          <w:color w:val="000000" w:themeColor="text1"/>
          <w:sz w:val="24"/>
          <w:szCs w:val="24"/>
        </w:rPr>
        <w:t xml:space="preserve"> (Access 17 October 2018)   </w:t>
      </w:r>
    </w:p>
    <w:p w14:paraId="175A8D2E" w14:textId="6D9C05FD" w:rsidR="00277E03" w:rsidRPr="003F65E5" w:rsidRDefault="00602EF7" w:rsidP="00753A14">
      <w:pPr>
        <w:spacing w:line="360" w:lineRule="auto"/>
        <w:rPr>
          <w:rFonts w:cstheme="minorHAnsi"/>
          <w:color w:val="000000" w:themeColor="text1"/>
          <w:sz w:val="24"/>
          <w:szCs w:val="24"/>
        </w:rPr>
      </w:pPr>
      <w:hyperlink r:id="rId25" w:history="1">
        <w:r w:rsidR="00277E03" w:rsidRPr="003F65E5">
          <w:rPr>
            <w:rStyle w:val="Hyperlink"/>
            <w:rFonts w:cstheme="minorHAnsi"/>
            <w:color w:val="000000" w:themeColor="text1"/>
            <w:sz w:val="24"/>
            <w:szCs w:val="24"/>
          </w:rPr>
          <w:t>https://www.WomensClothesFashionJudgmentMaleGazeEssay</w:t>
        </w:r>
      </w:hyperlink>
      <w:r w:rsidR="00277E03" w:rsidRPr="003F65E5">
        <w:rPr>
          <w:rFonts w:cstheme="minorHAnsi"/>
          <w:color w:val="000000" w:themeColor="text1"/>
          <w:sz w:val="24"/>
          <w:szCs w:val="24"/>
        </w:rPr>
        <w:t xml:space="preserve"> (Access 3 July 2018) </w:t>
      </w:r>
    </w:p>
    <w:p w14:paraId="39335B75" w14:textId="4412D423" w:rsidR="00DB24EA" w:rsidRPr="00235006" w:rsidRDefault="0002053D" w:rsidP="00753A14">
      <w:pPr>
        <w:spacing w:line="360" w:lineRule="auto"/>
        <w:rPr>
          <w:rFonts w:cstheme="minorHAnsi"/>
          <w:sz w:val="24"/>
          <w:szCs w:val="24"/>
          <w:u w:val="single"/>
        </w:rPr>
      </w:pPr>
      <w:r w:rsidRPr="00235006">
        <w:rPr>
          <w:rFonts w:cstheme="minorHAnsi"/>
          <w:sz w:val="24"/>
          <w:szCs w:val="24"/>
          <w:u w:val="single"/>
        </w:rPr>
        <w:t xml:space="preserve">Images: </w:t>
      </w:r>
    </w:p>
    <w:p w14:paraId="69051A8E" w14:textId="105F2DAF" w:rsidR="001932A6" w:rsidRPr="001932A6" w:rsidRDefault="001932A6" w:rsidP="001932A6">
      <w:pPr>
        <w:spacing w:line="360" w:lineRule="auto"/>
        <w:rPr>
          <w:rFonts w:cstheme="minorHAnsi"/>
          <w:sz w:val="24"/>
          <w:szCs w:val="24"/>
        </w:rPr>
      </w:pPr>
      <w:r w:rsidRPr="001932A6">
        <w:rPr>
          <w:rFonts w:cstheme="minorHAnsi"/>
          <w:sz w:val="24"/>
          <w:szCs w:val="24"/>
        </w:rPr>
        <w:t>Fig 1 - NEWTON, H.(1975)Rue Aubriot, Paris, Google[online].Available from https://www.google.co.uk/search?tbm=isch&amp;source=hp&amp;biw=1280&amp;bih=657&amp;ei=QOUYXN2fL9L6qwG7zKiAAw&amp;q=newton+rue+aubriote&amp;oq=newton+rue+aubriote&amp;gs_l=img.3...1441.31351..31621...0.0..0.78.845.19......0....1..gws-wiz-img.....0..0j0i30j0i5i30j0i8i30.jbz7ZkLuuqI#imgrc=aU80dfCEjNIgbM:&amp;spf=154513545</w:t>
      </w:r>
      <w:r>
        <w:rPr>
          <w:rFonts w:cstheme="minorHAnsi"/>
          <w:sz w:val="24"/>
          <w:szCs w:val="24"/>
        </w:rPr>
        <w:t>6876(Accessed (11 November 2018)</w:t>
      </w:r>
    </w:p>
    <w:p w14:paraId="5C7CE588" w14:textId="678820B4" w:rsidR="001932A6" w:rsidRDefault="00380250" w:rsidP="001932A6">
      <w:pPr>
        <w:spacing w:line="360" w:lineRule="auto"/>
        <w:rPr>
          <w:rFonts w:cstheme="minorHAnsi"/>
          <w:sz w:val="24"/>
          <w:szCs w:val="24"/>
        </w:rPr>
      </w:pPr>
      <w:r>
        <w:rPr>
          <w:rFonts w:cstheme="minorHAnsi"/>
          <w:sz w:val="24"/>
          <w:szCs w:val="24"/>
        </w:rPr>
        <w:t xml:space="preserve">Fig2 - </w:t>
      </w:r>
      <w:r w:rsidR="001932A6" w:rsidRPr="001932A6">
        <w:rPr>
          <w:rFonts w:cstheme="minorHAnsi"/>
          <w:sz w:val="24"/>
          <w:szCs w:val="24"/>
        </w:rPr>
        <w:t>SHERMAN, C.(1977)Femininity as Masquerade in Untitled Film Stills 1977-1980,Google[online].Available from https://www.google.co.uk/search?biw=1280&amp;bih=657&amp;tbm=isch&amp;sa=1&amp;ei=YOUYXNHzNu6L1fAPgfaSwAc&amp;q=sherman+feminity+&amp;oq=sherman+feminity+&amp;gs_l=img.12...369838.391173..394221...6.0..0.210.1755.23j1j1......0....1..gws-wiz-img.....0..0j0i10i24j0i24j0i67j0i5i30j0i8i30.qKGKsjUCRzw#imgrc=PytsTv0duEwXNM:&amp;spf=154513585</w:t>
      </w:r>
      <w:r w:rsidR="001932A6">
        <w:rPr>
          <w:rFonts w:cstheme="minorHAnsi"/>
          <w:sz w:val="24"/>
          <w:szCs w:val="24"/>
        </w:rPr>
        <w:t>2055(Accessed 11 November 2018)</w:t>
      </w:r>
    </w:p>
    <w:p w14:paraId="6B7E86EB" w14:textId="7DF35169" w:rsidR="001932A6" w:rsidRPr="001932A6" w:rsidRDefault="00380250" w:rsidP="001932A6">
      <w:pPr>
        <w:spacing w:line="360" w:lineRule="auto"/>
        <w:rPr>
          <w:rFonts w:cstheme="minorHAnsi"/>
          <w:sz w:val="24"/>
          <w:szCs w:val="24"/>
        </w:rPr>
      </w:pPr>
      <w:r>
        <w:rPr>
          <w:rFonts w:cstheme="minorHAnsi"/>
          <w:sz w:val="24"/>
          <w:szCs w:val="24"/>
        </w:rPr>
        <w:t xml:space="preserve">Fig 3 - </w:t>
      </w:r>
      <w:r w:rsidR="001932A6" w:rsidRPr="001932A6">
        <w:rPr>
          <w:rFonts w:cstheme="minorHAnsi"/>
          <w:sz w:val="24"/>
          <w:szCs w:val="24"/>
        </w:rPr>
        <w:t>VON UNWERTH,E(1996)First Legwork,Google[online].Available fromhttps://www.google.co.uk/search?biw=1280&amp;bih=657&amp;tbm=isch&amp;sa=1&amp;ei=XegYXNvbFp2e1fAPh9CVoA0&amp;q=unwerth+first+legwork&amp;oq=unwerth+first+legwork&amp;gs_l=img.12...12702.12853..14892...0.0..0.55.110.2......0....1..gws-wiz-img.jnsFhh8EdAw#imgrc=z-vCClwCXAcM5M:&amp;spf=1545136237131(Accessed 11 November 2018)</w:t>
      </w:r>
    </w:p>
    <w:p w14:paraId="7220800D" w14:textId="56130464" w:rsidR="001932A6" w:rsidRPr="001932A6" w:rsidRDefault="001932A6" w:rsidP="001932A6">
      <w:pPr>
        <w:spacing w:line="360" w:lineRule="auto"/>
        <w:rPr>
          <w:rFonts w:cstheme="minorHAnsi"/>
          <w:sz w:val="24"/>
          <w:szCs w:val="24"/>
        </w:rPr>
      </w:pPr>
      <w:r w:rsidRPr="001932A6">
        <w:rPr>
          <w:rFonts w:cstheme="minorHAnsi"/>
          <w:sz w:val="24"/>
          <w:szCs w:val="24"/>
        </w:rPr>
        <w:lastRenderedPageBreak/>
        <w:t>Fig 4 - NEWTON, H.(1979)Woman into Man,Google[online].Available fromhttps://www.google.co.uk/search?biw=1280&amp;bih=657&amp;tbm=isch&amp;sa=1&amp;ei=begYXKj8CdSd1fAPosK8yAU&amp;q=newton+woman+into+man&amp;oq=newton+woman+into+man&amp;gs_l=img.3...221964.233893..234572...0.0..0.103.1268.20j1......0....1..gws-wiz-img.......0j0i67j0i30j0i5i30j0i8i30j0i24.6zM8yOm-wvk#imgrc=0r9tpyMb979qvM:&amp;spf=1545136472849</w:t>
      </w:r>
      <w:r>
        <w:rPr>
          <w:rFonts w:cstheme="minorHAnsi"/>
          <w:sz w:val="24"/>
          <w:szCs w:val="24"/>
        </w:rPr>
        <w:t xml:space="preserve"> </w:t>
      </w:r>
      <w:r w:rsidRPr="001932A6">
        <w:rPr>
          <w:rFonts w:cstheme="minorHAnsi"/>
          <w:sz w:val="24"/>
          <w:szCs w:val="24"/>
        </w:rPr>
        <w:t>(Accessed 11 November 2018)</w:t>
      </w:r>
    </w:p>
    <w:p w14:paraId="493854A7" w14:textId="392227E5" w:rsidR="001932A6" w:rsidRDefault="00380250" w:rsidP="001932A6">
      <w:pPr>
        <w:spacing w:line="360" w:lineRule="auto"/>
        <w:rPr>
          <w:rFonts w:cstheme="minorHAnsi"/>
          <w:sz w:val="24"/>
          <w:szCs w:val="24"/>
        </w:rPr>
      </w:pPr>
      <w:r>
        <w:rPr>
          <w:rFonts w:cstheme="minorHAnsi"/>
          <w:sz w:val="24"/>
          <w:szCs w:val="24"/>
        </w:rPr>
        <w:t xml:space="preserve">Fig 5 - </w:t>
      </w:r>
      <w:r w:rsidR="001932A6" w:rsidRPr="001932A6">
        <w:rPr>
          <w:rFonts w:cstheme="minorHAnsi"/>
          <w:sz w:val="24"/>
          <w:szCs w:val="24"/>
        </w:rPr>
        <w:t>NEWTON, H.(1981)NaKed and Undressed,Google[online].Available fromhttps://www.google.co.uk/search?biw=1280&amp;bih=657&amp;tbm=isch&amp;sa=1&amp;ei=WOkYXJWsNYeZ1fAPsaKlkAk&amp;q=newton+naked+and+undressed&amp;oq=newton+naked+and+undressed&amp;gs_l=img.3...142499.147220..148271...0.0..0.76.1093.19......0....1..gws-wiz-img.......0j0i30j0i5i30j0i8i30.z7Zu21BcLQA#imgrc=araNF2qdHHqQRM:&amp;spf=154513662</w:t>
      </w:r>
      <w:r w:rsidR="001932A6">
        <w:rPr>
          <w:rFonts w:cstheme="minorHAnsi"/>
          <w:sz w:val="24"/>
          <w:szCs w:val="24"/>
        </w:rPr>
        <w:t>2138(Accessed 11 November 2018)</w:t>
      </w:r>
    </w:p>
    <w:p w14:paraId="7E068CC2" w14:textId="55A40BB1" w:rsidR="001932A6" w:rsidRPr="001932A6" w:rsidRDefault="001932A6" w:rsidP="001932A6">
      <w:pPr>
        <w:spacing w:line="360" w:lineRule="auto"/>
        <w:rPr>
          <w:rFonts w:cstheme="minorHAnsi"/>
          <w:sz w:val="24"/>
          <w:szCs w:val="24"/>
        </w:rPr>
      </w:pPr>
      <w:r w:rsidRPr="001932A6">
        <w:rPr>
          <w:rFonts w:cstheme="minorHAnsi"/>
          <w:sz w:val="24"/>
          <w:szCs w:val="24"/>
        </w:rPr>
        <w:t xml:space="preserve">Fig 6 - </w:t>
      </w:r>
      <w:hyperlink r:id="rId26" w:history="1">
        <w:r w:rsidRPr="00F2157F">
          <w:rPr>
            <w:rStyle w:val="Hyperlink"/>
            <w:rFonts w:cstheme="minorHAnsi"/>
            <w:sz w:val="24"/>
            <w:szCs w:val="24"/>
          </w:rPr>
          <w:t>https://www.pinterest.co.uk/pin/AUdemMq5asOWENEsAHZ4y-FdZbEIiUaf8bxpm5SfCS7YLqKox_dgQrE/</w:t>
        </w:r>
      </w:hyperlink>
      <w:r>
        <w:rPr>
          <w:rFonts w:cstheme="minorHAnsi"/>
          <w:sz w:val="24"/>
          <w:szCs w:val="24"/>
        </w:rPr>
        <w:t>. (Accessed 12 November 2018)</w:t>
      </w:r>
    </w:p>
    <w:p w14:paraId="45B7252B" w14:textId="77777777" w:rsidR="001932A6" w:rsidRDefault="001932A6" w:rsidP="001932A6">
      <w:pPr>
        <w:spacing w:line="360" w:lineRule="auto"/>
        <w:rPr>
          <w:rFonts w:cstheme="minorHAnsi"/>
          <w:sz w:val="24"/>
          <w:szCs w:val="24"/>
        </w:rPr>
      </w:pPr>
      <w:r w:rsidRPr="001932A6">
        <w:rPr>
          <w:rFonts w:cstheme="minorHAnsi"/>
          <w:sz w:val="24"/>
          <w:szCs w:val="24"/>
        </w:rPr>
        <w:t>Fig 7 - VON UNWERTH,E(2002)Laced up,Google[online].Available fromhttps://www.google.co.uk/search?biw=1280&amp;bih=657&amp;tbm=isch&amp;sa=1&amp;ei=-OoYXMzhPOTYxgPA8ZCYCQ&amp;q=umwerth+revenge&amp;oq=umwerth+revenge&amp;gs_l=img.3...65798.75525..75933...0.0..0.67.837.15......0....1..gws-wiz-img.......0j0i67j0i30j0i24.-E1RTYh2hsM#imgdii=ChBLD8dPTy3IfM:&amp;imgrc=hnjKdXmvLpgaOM:&amp;spf=1545136966065(Accessed 11 November 2018</w:t>
      </w:r>
      <w:r>
        <w:rPr>
          <w:rFonts w:cstheme="minorHAnsi"/>
          <w:sz w:val="24"/>
          <w:szCs w:val="24"/>
        </w:rPr>
        <w:t>)</w:t>
      </w:r>
    </w:p>
    <w:p w14:paraId="5C08B5B3" w14:textId="0DCE7DA7" w:rsidR="001932A6" w:rsidRPr="001932A6" w:rsidRDefault="001932A6" w:rsidP="001932A6">
      <w:pPr>
        <w:spacing w:line="360" w:lineRule="auto"/>
        <w:rPr>
          <w:rFonts w:cstheme="minorHAnsi"/>
          <w:sz w:val="24"/>
          <w:szCs w:val="24"/>
        </w:rPr>
      </w:pPr>
      <w:r w:rsidRPr="001932A6">
        <w:rPr>
          <w:rFonts w:cstheme="minorHAnsi"/>
          <w:sz w:val="24"/>
          <w:szCs w:val="24"/>
        </w:rPr>
        <w:t>Fig 8 - VON UNWERTH,E(2002)Peaches,Google[online].Available fromhttps://www.google.co.uk/search?biw=1280&amp;bih=657&amp;tbm=isch&amp;sa=1&amp;ei=-OoYXMzhPOTYxgPA8ZCYCQ&amp;q=umwerth+revenge&amp;oq=umwerth+revenge&amp;gs_l=img.3...65798.75525..75933...0.0..0.67.837.15......0....1..gws-wiz-img.......0j0i67j0i30j0i24.-E1RTYh2hsM#imgrc=lwFN3jh3nJd_PM:&amp;spf=1545136966065(Accessed 11 November 2018)</w:t>
      </w:r>
    </w:p>
    <w:p w14:paraId="5F9D0180" w14:textId="1114627D" w:rsidR="001932A6" w:rsidRDefault="001932A6" w:rsidP="001932A6">
      <w:pPr>
        <w:spacing w:line="360" w:lineRule="auto"/>
        <w:rPr>
          <w:rFonts w:cstheme="minorHAnsi"/>
          <w:sz w:val="24"/>
          <w:szCs w:val="24"/>
        </w:rPr>
      </w:pPr>
      <w:r w:rsidRPr="001932A6">
        <w:rPr>
          <w:rFonts w:cstheme="minorHAnsi"/>
          <w:sz w:val="24"/>
          <w:szCs w:val="24"/>
        </w:rPr>
        <w:t>Fig 8 - Jean Paul Gautier, Perfume advert,Google[online].Available fromhttps://www.google.co.uk/search?biw=1280&amp;bih=657&amp;tbm=isch&amp;sa=1&amp;ei=P-0YXPbjApHRxgPIoZb4Dg&amp;q=jean+paul+gautier+perfume+adverts+&amp;oq=jean+paul+gautier+perfume+adverts+&amp;gs_l=img.3...32371.36035..36752...0.0..0.68.115.2......0....1..gws-wiz-</w:t>
      </w:r>
      <w:r w:rsidRPr="001932A6">
        <w:rPr>
          <w:rFonts w:cstheme="minorHAnsi"/>
          <w:sz w:val="24"/>
          <w:szCs w:val="24"/>
        </w:rPr>
        <w:lastRenderedPageBreak/>
        <w:t>img.gl3oQ_GXnLU#imgrc=fRf7rof8T_pPvM:&amp;spf=154513750</w:t>
      </w:r>
      <w:r>
        <w:rPr>
          <w:rFonts w:cstheme="minorHAnsi"/>
          <w:sz w:val="24"/>
          <w:szCs w:val="24"/>
        </w:rPr>
        <w:t>8861 (Accessed 11 November 2018)</w:t>
      </w:r>
    </w:p>
    <w:p w14:paraId="48302A7E" w14:textId="577A64DE" w:rsidR="001932A6" w:rsidRDefault="001932A6" w:rsidP="001932A6">
      <w:pPr>
        <w:spacing w:line="360" w:lineRule="auto"/>
        <w:rPr>
          <w:rFonts w:cstheme="minorHAnsi"/>
          <w:sz w:val="24"/>
          <w:szCs w:val="24"/>
        </w:rPr>
      </w:pPr>
      <w:r w:rsidRPr="001932A6">
        <w:rPr>
          <w:rFonts w:cstheme="minorHAnsi"/>
          <w:sz w:val="24"/>
          <w:szCs w:val="24"/>
        </w:rPr>
        <w:t>Fig 9 - J'adore Dior, Perfume Advert,Google[online].Available fromhttps://www.google.co.uk/search?biw=1280&amp;bih=657&amp;tbm=isch&amp;sa=1&amp;ei=ZO0YXJ-1NeWM1fAPjoiKiA4&amp;q=j%27adore+dior+advert&amp;oq=j%27adore+dior&amp;gs_l=img.1.1.0l10.268694.274507..277105...0.0..0.113.829.10j2......0....1..gws-wiz-img.......0i67.EMDa03llgWQ#imgrc=UBHHJHZ5TRmtVM:&amp;spf=154513778</w:t>
      </w:r>
      <w:r>
        <w:rPr>
          <w:rFonts w:cstheme="minorHAnsi"/>
          <w:sz w:val="24"/>
          <w:szCs w:val="24"/>
        </w:rPr>
        <w:t>6758 (Accessed 11 November 2018)</w:t>
      </w:r>
    </w:p>
    <w:p w14:paraId="7AEEFF93" w14:textId="0D7C8945" w:rsidR="001932A6" w:rsidRDefault="001932A6" w:rsidP="001932A6">
      <w:pPr>
        <w:spacing w:line="360" w:lineRule="auto"/>
        <w:rPr>
          <w:rFonts w:cstheme="minorHAnsi"/>
          <w:sz w:val="24"/>
          <w:szCs w:val="24"/>
        </w:rPr>
      </w:pPr>
      <w:r w:rsidRPr="001932A6">
        <w:rPr>
          <w:rFonts w:cstheme="minorHAnsi"/>
          <w:sz w:val="24"/>
          <w:szCs w:val="24"/>
        </w:rPr>
        <w:t>Fig 10 - MANET,E.(1879)In the Conservatory,Google[online].Available fromhttps://www.google.co.uk/search?biw=1280&amp;bih=657&amp;tbm=isch&amp;sa=1&amp;ei=eu4YXL3rLvGU1fAPqsepiAc&amp;q=manet+in+the+conservatory&amp;oq=manet+in+the+conser&amp;gs_l=img.1.0.0j0i5i30.141739.160977..163652...3.0..0.107.1382.21j1......0....1..gws-wiz-img.......0i67j0i8i30j0i30j0i24.J9_khngdmUQ#imgrc=m2uA_YfwzbxQ2M:&amp;spf=154513795</w:t>
      </w:r>
      <w:r>
        <w:rPr>
          <w:rFonts w:cstheme="minorHAnsi"/>
          <w:sz w:val="24"/>
          <w:szCs w:val="24"/>
        </w:rPr>
        <w:t>1547 (Accessed 11 November 2018)</w:t>
      </w:r>
    </w:p>
    <w:p w14:paraId="0A83B3E8" w14:textId="324ACEDF" w:rsidR="001932A6" w:rsidRPr="001932A6" w:rsidRDefault="001932A6" w:rsidP="001932A6">
      <w:pPr>
        <w:spacing w:line="360" w:lineRule="auto"/>
        <w:rPr>
          <w:rFonts w:cstheme="minorHAnsi"/>
          <w:sz w:val="24"/>
          <w:szCs w:val="24"/>
        </w:rPr>
      </w:pPr>
      <w:r w:rsidRPr="001932A6">
        <w:rPr>
          <w:rFonts w:cstheme="minorHAnsi"/>
          <w:sz w:val="24"/>
          <w:szCs w:val="24"/>
        </w:rPr>
        <w:t>Fig 11 - STEWART,J.(1954)Rear Window,Google[online].Available fromhttps://www.google.co.uk/search?biw=1280&amp;bih=657&amp;tbm=isch&amp;sa=1&amp;ei=H-8YXI6qIv2F1fAPnL-ViAM&amp;q=rear+window+&amp;oq=rear+window+&amp;gs_l=img.3.5.0l10.152954.159396..160783...0.0..0.73.720.12......0....1..gws-wiz-img.......0i67.ZDzZLDW-N9E#imgrc=N-6h6MAh1nCBVM:&amp;spf=1545138113411(Accessed 11 November 2018)</w:t>
      </w:r>
    </w:p>
    <w:p w14:paraId="21610E78" w14:textId="77777777" w:rsidR="001932A6" w:rsidRDefault="001932A6" w:rsidP="00753A14">
      <w:pPr>
        <w:spacing w:line="360" w:lineRule="auto"/>
        <w:rPr>
          <w:rFonts w:cstheme="minorHAnsi"/>
          <w:sz w:val="24"/>
          <w:szCs w:val="24"/>
        </w:rPr>
      </w:pPr>
    </w:p>
    <w:p w14:paraId="19261B09" w14:textId="0AF2394D" w:rsidR="00794159" w:rsidRDefault="00794159" w:rsidP="00753A14">
      <w:pPr>
        <w:spacing w:line="360" w:lineRule="auto"/>
        <w:rPr>
          <w:rFonts w:cstheme="minorHAnsi"/>
          <w:sz w:val="24"/>
          <w:szCs w:val="24"/>
        </w:rPr>
      </w:pPr>
      <w:r>
        <w:rPr>
          <w:rFonts w:cstheme="minorHAnsi"/>
          <w:sz w:val="24"/>
          <w:szCs w:val="24"/>
        </w:rPr>
        <w:t xml:space="preserve"> </w:t>
      </w:r>
    </w:p>
    <w:p w14:paraId="0F248F2D" w14:textId="08957383" w:rsidR="00794159" w:rsidRDefault="00794159" w:rsidP="00753A14">
      <w:pPr>
        <w:spacing w:line="360" w:lineRule="auto"/>
        <w:rPr>
          <w:rFonts w:cstheme="minorHAnsi"/>
          <w:sz w:val="24"/>
          <w:szCs w:val="24"/>
        </w:rPr>
      </w:pPr>
    </w:p>
    <w:p w14:paraId="439A211B" w14:textId="0744254C" w:rsidR="00794159" w:rsidRDefault="00794159" w:rsidP="00753A14">
      <w:pPr>
        <w:spacing w:line="360" w:lineRule="auto"/>
        <w:rPr>
          <w:rFonts w:cstheme="minorHAnsi"/>
          <w:sz w:val="24"/>
          <w:szCs w:val="24"/>
        </w:rPr>
      </w:pPr>
    </w:p>
    <w:p w14:paraId="5C577F18" w14:textId="0BBA79DD" w:rsidR="00794159" w:rsidRPr="00794159" w:rsidRDefault="00794159" w:rsidP="00794159">
      <w:pPr>
        <w:spacing w:line="360" w:lineRule="auto"/>
        <w:rPr>
          <w:rFonts w:cstheme="minorHAnsi"/>
          <w:color w:val="7030A0"/>
          <w:sz w:val="24"/>
          <w:szCs w:val="24"/>
        </w:rPr>
      </w:pPr>
      <w:r>
        <w:rPr>
          <w:rFonts w:cstheme="minorHAnsi"/>
          <w:color w:val="7030A0"/>
          <w:sz w:val="24"/>
          <w:szCs w:val="24"/>
        </w:rPr>
        <w:t xml:space="preserve"> </w:t>
      </w:r>
    </w:p>
    <w:sectPr w:rsidR="00794159" w:rsidRPr="00794159">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4B53B76" w14:textId="77777777" w:rsidR="00235006" w:rsidRDefault="00235006" w:rsidP="005C203C">
      <w:pPr>
        <w:spacing w:after="0" w:line="240" w:lineRule="auto"/>
      </w:pPr>
      <w:r>
        <w:separator/>
      </w:r>
    </w:p>
  </w:endnote>
  <w:endnote w:type="continuationSeparator" w:id="0">
    <w:p w14:paraId="79060B9B" w14:textId="77777777" w:rsidR="00235006" w:rsidRDefault="00235006" w:rsidP="005C20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Lucida Grande">
    <w:altName w:val="Arial"/>
    <w:charset w:val="00"/>
    <w:family w:val="auto"/>
    <w:pitch w:val="variable"/>
    <w:sig w:usb0="00000000" w:usb1="5000A1FF" w:usb2="00000000" w:usb3="00000000" w:csb0="000001BF" w:csb1="00000000"/>
  </w:font>
  <w:font w:name="Times">
    <w:panose1 w:val="02020603050405020304"/>
    <w:charset w:val="4D"/>
    <w:family w:val="roman"/>
    <w:notTrueTyp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charset w:val="80"/>
    <w:family w:val="auto"/>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413825239"/>
      <w:docPartObj>
        <w:docPartGallery w:val="Page Numbers (Bottom of Page)"/>
        <w:docPartUnique/>
      </w:docPartObj>
    </w:sdtPr>
    <w:sdtEndPr>
      <w:rPr>
        <w:noProof/>
      </w:rPr>
    </w:sdtEndPr>
    <w:sdtContent>
      <w:p w14:paraId="41AEB5D8" w14:textId="14C0C4C0" w:rsidR="003F2BF8" w:rsidRDefault="003F2BF8" w:rsidP="003F2BF8">
        <w:pPr>
          <w:pStyle w:val="Footer"/>
          <w:jc w:val="center"/>
        </w:pPr>
        <w:r>
          <w:fldChar w:fldCharType="begin"/>
        </w:r>
        <w:r>
          <w:instrText xml:space="preserve"> PAGE   \* MERGEFORMAT </w:instrText>
        </w:r>
        <w:r>
          <w:fldChar w:fldCharType="separate"/>
        </w:r>
        <w:r w:rsidR="00602EF7">
          <w:rPr>
            <w:noProof/>
          </w:rPr>
          <w:t>12</w:t>
        </w:r>
        <w:r>
          <w:rPr>
            <w:noProof/>
          </w:rPr>
          <w:fldChar w:fldCharType="end"/>
        </w:r>
        <w:r>
          <w:rPr>
            <w:noProof/>
          </w:rPr>
          <w:t xml:space="preserve"> page</w:t>
        </w:r>
      </w:p>
    </w:sdtContent>
  </w:sdt>
  <w:p w14:paraId="05F88FE7" w14:textId="77777777" w:rsidR="003F2BF8" w:rsidRDefault="003F2B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16EB080" w14:textId="77777777" w:rsidR="00235006" w:rsidRDefault="00235006" w:rsidP="005C203C">
      <w:pPr>
        <w:spacing w:after="0" w:line="240" w:lineRule="auto"/>
      </w:pPr>
      <w:r>
        <w:separator/>
      </w:r>
    </w:p>
  </w:footnote>
  <w:footnote w:type="continuationSeparator" w:id="0">
    <w:p w14:paraId="5605B806" w14:textId="77777777" w:rsidR="00235006" w:rsidRDefault="00235006" w:rsidP="005C203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E81CB2"/>
    <w:multiLevelType w:val="hybridMultilevel"/>
    <w:tmpl w:val="225EB6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5EF4881"/>
    <w:multiLevelType w:val="hybridMultilevel"/>
    <w:tmpl w:val="87462C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30E5EDB"/>
    <w:multiLevelType w:val="multilevel"/>
    <w:tmpl w:val="6BBA48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2"/>
  </w:num>
  <w:num w:numId="3">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Catherine Esaw (P147242)">
    <w15:presenceInfo w15:providerId="AD" w15:userId="S-1-5-21-809251214-2178901256-4152538893-22215"/>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37"/>
  <w:displayBackgroundShape/>
  <w:revisionView w:markup="0"/>
  <w:defaultTabStop w:val="720"/>
  <w:characterSpacingControl w:val="doNotCompress"/>
  <w:hdrShapeDefaults>
    <o:shapedefaults v:ext="edit" spidmax="14337">
      <o:colormenu v:ext="edit" fillcolor="none [3212]"/>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E0DC0"/>
    <w:rsid w:val="000019CD"/>
    <w:rsid w:val="00001DCA"/>
    <w:rsid w:val="00002C27"/>
    <w:rsid w:val="00003062"/>
    <w:rsid w:val="000042CD"/>
    <w:rsid w:val="0000466A"/>
    <w:rsid w:val="00010603"/>
    <w:rsid w:val="000124E6"/>
    <w:rsid w:val="00012BFE"/>
    <w:rsid w:val="0002053D"/>
    <w:rsid w:val="00022EE0"/>
    <w:rsid w:val="00024E0E"/>
    <w:rsid w:val="00030162"/>
    <w:rsid w:val="000350E5"/>
    <w:rsid w:val="00035CA4"/>
    <w:rsid w:val="00036D1B"/>
    <w:rsid w:val="000413B6"/>
    <w:rsid w:val="0004686B"/>
    <w:rsid w:val="00052504"/>
    <w:rsid w:val="00056F30"/>
    <w:rsid w:val="00062A6A"/>
    <w:rsid w:val="000649AE"/>
    <w:rsid w:val="00064BB7"/>
    <w:rsid w:val="00067B5F"/>
    <w:rsid w:val="00071F63"/>
    <w:rsid w:val="00077128"/>
    <w:rsid w:val="00081B01"/>
    <w:rsid w:val="00083CC1"/>
    <w:rsid w:val="0008494D"/>
    <w:rsid w:val="000A01CA"/>
    <w:rsid w:val="000A0438"/>
    <w:rsid w:val="000A101A"/>
    <w:rsid w:val="000A7AD9"/>
    <w:rsid w:val="000B0CC0"/>
    <w:rsid w:val="000B23B9"/>
    <w:rsid w:val="000B46D2"/>
    <w:rsid w:val="000C08CB"/>
    <w:rsid w:val="000D48DF"/>
    <w:rsid w:val="000D701D"/>
    <w:rsid w:val="000D77B6"/>
    <w:rsid w:val="000E453B"/>
    <w:rsid w:val="000E662B"/>
    <w:rsid w:val="000E7461"/>
    <w:rsid w:val="00100E13"/>
    <w:rsid w:val="00100F95"/>
    <w:rsid w:val="00101F4D"/>
    <w:rsid w:val="00104987"/>
    <w:rsid w:val="00105BCA"/>
    <w:rsid w:val="00106B4F"/>
    <w:rsid w:val="00110048"/>
    <w:rsid w:val="00115E9A"/>
    <w:rsid w:val="00117F1A"/>
    <w:rsid w:val="00122051"/>
    <w:rsid w:val="0012272F"/>
    <w:rsid w:val="00126513"/>
    <w:rsid w:val="0012771F"/>
    <w:rsid w:val="001510BF"/>
    <w:rsid w:val="00151FDC"/>
    <w:rsid w:val="00155ED0"/>
    <w:rsid w:val="0016204F"/>
    <w:rsid w:val="00163CC5"/>
    <w:rsid w:val="001706A4"/>
    <w:rsid w:val="001720A4"/>
    <w:rsid w:val="001774ED"/>
    <w:rsid w:val="00184E67"/>
    <w:rsid w:val="0019213B"/>
    <w:rsid w:val="001932A6"/>
    <w:rsid w:val="001A0474"/>
    <w:rsid w:val="001B0572"/>
    <w:rsid w:val="001B4DB2"/>
    <w:rsid w:val="001B619B"/>
    <w:rsid w:val="001B661F"/>
    <w:rsid w:val="001C6D57"/>
    <w:rsid w:val="001D002B"/>
    <w:rsid w:val="001D0257"/>
    <w:rsid w:val="001D1EFD"/>
    <w:rsid w:val="001D39D8"/>
    <w:rsid w:val="001E16B5"/>
    <w:rsid w:val="001E2575"/>
    <w:rsid w:val="001E7146"/>
    <w:rsid w:val="001F1031"/>
    <w:rsid w:val="001F19D8"/>
    <w:rsid w:val="001F4D95"/>
    <w:rsid w:val="001F5299"/>
    <w:rsid w:val="001F5D19"/>
    <w:rsid w:val="001F7908"/>
    <w:rsid w:val="00200B18"/>
    <w:rsid w:val="00201D71"/>
    <w:rsid w:val="002034D4"/>
    <w:rsid w:val="002078D4"/>
    <w:rsid w:val="00211654"/>
    <w:rsid w:val="00214240"/>
    <w:rsid w:val="002148B8"/>
    <w:rsid w:val="00214B18"/>
    <w:rsid w:val="00214B41"/>
    <w:rsid w:val="00217813"/>
    <w:rsid w:val="00220814"/>
    <w:rsid w:val="00222032"/>
    <w:rsid w:val="00224509"/>
    <w:rsid w:val="0022589A"/>
    <w:rsid w:val="00227C46"/>
    <w:rsid w:val="00227F7E"/>
    <w:rsid w:val="00230501"/>
    <w:rsid w:val="002312E7"/>
    <w:rsid w:val="00235006"/>
    <w:rsid w:val="002401A2"/>
    <w:rsid w:val="00243490"/>
    <w:rsid w:val="0024458C"/>
    <w:rsid w:val="002510DF"/>
    <w:rsid w:val="00252C35"/>
    <w:rsid w:val="0025576E"/>
    <w:rsid w:val="00257AB2"/>
    <w:rsid w:val="00262D32"/>
    <w:rsid w:val="00265A53"/>
    <w:rsid w:val="002666B4"/>
    <w:rsid w:val="0027769A"/>
    <w:rsid w:val="00277E03"/>
    <w:rsid w:val="00280516"/>
    <w:rsid w:val="00287705"/>
    <w:rsid w:val="00290620"/>
    <w:rsid w:val="00295551"/>
    <w:rsid w:val="00295725"/>
    <w:rsid w:val="00295E84"/>
    <w:rsid w:val="00296D85"/>
    <w:rsid w:val="002A059B"/>
    <w:rsid w:val="002A0B51"/>
    <w:rsid w:val="002A4A84"/>
    <w:rsid w:val="002B0765"/>
    <w:rsid w:val="002B1D9F"/>
    <w:rsid w:val="002B3B46"/>
    <w:rsid w:val="002B57C0"/>
    <w:rsid w:val="002C3095"/>
    <w:rsid w:val="002C4F6F"/>
    <w:rsid w:val="002C750F"/>
    <w:rsid w:val="002C7DC1"/>
    <w:rsid w:val="002D1266"/>
    <w:rsid w:val="002D2AAC"/>
    <w:rsid w:val="002E5793"/>
    <w:rsid w:val="002E790D"/>
    <w:rsid w:val="002E79B9"/>
    <w:rsid w:val="002F2177"/>
    <w:rsid w:val="002F2CB7"/>
    <w:rsid w:val="002F3A79"/>
    <w:rsid w:val="002F5668"/>
    <w:rsid w:val="003008D1"/>
    <w:rsid w:val="00301AEB"/>
    <w:rsid w:val="00303679"/>
    <w:rsid w:val="00306382"/>
    <w:rsid w:val="00310F7E"/>
    <w:rsid w:val="00311256"/>
    <w:rsid w:val="00312497"/>
    <w:rsid w:val="00316B02"/>
    <w:rsid w:val="00317861"/>
    <w:rsid w:val="003212B0"/>
    <w:rsid w:val="00322F2E"/>
    <w:rsid w:val="00324CC7"/>
    <w:rsid w:val="0032513A"/>
    <w:rsid w:val="003256F3"/>
    <w:rsid w:val="00327324"/>
    <w:rsid w:val="00332F9D"/>
    <w:rsid w:val="00335FE8"/>
    <w:rsid w:val="00335FF7"/>
    <w:rsid w:val="00337109"/>
    <w:rsid w:val="00340F1D"/>
    <w:rsid w:val="0034481D"/>
    <w:rsid w:val="00353281"/>
    <w:rsid w:val="00357B7E"/>
    <w:rsid w:val="00362C6F"/>
    <w:rsid w:val="00363983"/>
    <w:rsid w:val="00365D63"/>
    <w:rsid w:val="00367A10"/>
    <w:rsid w:val="003720AF"/>
    <w:rsid w:val="00376FD6"/>
    <w:rsid w:val="00380250"/>
    <w:rsid w:val="00384CC8"/>
    <w:rsid w:val="00392028"/>
    <w:rsid w:val="003A1AE0"/>
    <w:rsid w:val="003A2667"/>
    <w:rsid w:val="003A44B5"/>
    <w:rsid w:val="003B7602"/>
    <w:rsid w:val="003C77C6"/>
    <w:rsid w:val="003D6BBB"/>
    <w:rsid w:val="003E0D27"/>
    <w:rsid w:val="003E0DC0"/>
    <w:rsid w:val="003E64F3"/>
    <w:rsid w:val="003F0CC6"/>
    <w:rsid w:val="003F2BF8"/>
    <w:rsid w:val="003F3FCD"/>
    <w:rsid w:val="003F65E5"/>
    <w:rsid w:val="00401025"/>
    <w:rsid w:val="00401147"/>
    <w:rsid w:val="00401C86"/>
    <w:rsid w:val="004057CD"/>
    <w:rsid w:val="004120C7"/>
    <w:rsid w:val="0041226E"/>
    <w:rsid w:val="004164EB"/>
    <w:rsid w:val="00417592"/>
    <w:rsid w:val="0041777C"/>
    <w:rsid w:val="00420222"/>
    <w:rsid w:val="0042367C"/>
    <w:rsid w:val="004257BC"/>
    <w:rsid w:val="004310A7"/>
    <w:rsid w:val="004327E0"/>
    <w:rsid w:val="00443654"/>
    <w:rsid w:val="00450762"/>
    <w:rsid w:val="004519B3"/>
    <w:rsid w:val="00451F1A"/>
    <w:rsid w:val="0045356D"/>
    <w:rsid w:val="00456721"/>
    <w:rsid w:val="00460C08"/>
    <w:rsid w:val="004626D0"/>
    <w:rsid w:val="00464B8C"/>
    <w:rsid w:val="00473CE2"/>
    <w:rsid w:val="0047452E"/>
    <w:rsid w:val="00475F38"/>
    <w:rsid w:val="00480EF6"/>
    <w:rsid w:val="004827C3"/>
    <w:rsid w:val="00483FD1"/>
    <w:rsid w:val="00491AA0"/>
    <w:rsid w:val="00495C05"/>
    <w:rsid w:val="00495FB6"/>
    <w:rsid w:val="00497267"/>
    <w:rsid w:val="004A065D"/>
    <w:rsid w:val="004A21CC"/>
    <w:rsid w:val="004A63E5"/>
    <w:rsid w:val="004B23B1"/>
    <w:rsid w:val="004B483E"/>
    <w:rsid w:val="004B5A19"/>
    <w:rsid w:val="004B7BE7"/>
    <w:rsid w:val="004B7DDB"/>
    <w:rsid w:val="004C27D7"/>
    <w:rsid w:val="004D0F01"/>
    <w:rsid w:val="004D2311"/>
    <w:rsid w:val="004D6F76"/>
    <w:rsid w:val="004D793D"/>
    <w:rsid w:val="004E6B00"/>
    <w:rsid w:val="004F5FA6"/>
    <w:rsid w:val="005174E2"/>
    <w:rsid w:val="0052177C"/>
    <w:rsid w:val="00521BA2"/>
    <w:rsid w:val="0052312B"/>
    <w:rsid w:val="005240F2"/>
    <w:rsid w:val="00524EE4"/>
    <w:rsid w:val="00525B04"/>
    <w:rsid w:val="00530433"/>
    <w:rsid w:val="00530E65"/>
    <w:rsid w:val="005330B8"/>
    <w:rsid w:val="0053561B"/>
    <w:rsid w:val="00537978"/>
    <w:rsid w:val="00540C99"/>
    <w:rsid w:val="0054152C"/>
    <w:rsid w:val="00542C2C"/>
    <w:rsid w:val="00544435"/>
    <w:rsid w:val="005449A6"/>
    <w:rsid w:val="00552A4F"/>
    <w:rsid w:val="00556C77"/>
    <w:rsid w:val="00561423"/>
    <w:rsid w:val="00561FDD"/>
    <w:rsid w:val="005620F6"/>
    <w:rsid w:val="005621C4"/>
    <w:rsid w:val="00563068"/>
    <w:rsid w:val="00566A08"/>
    <w:rsid w:val="00575230"/>
    <w:rsid w:val="005752DF"/>
    <w:rsid w:val="0058504C"/>
    <w:rsid w:val="00591223"/>
    <w:rsid w:val="00594AE8"/>
    <w:rsid w:val="005959A0"/>
    <w:rsid w:val="005A4AB7"/>
    <w:rsid w:val="005A4BF4"/>
    <w:rsid w:val="005A5A70"/>
    <w:rsid w:val="005B1968"/>
    <w:rsid w:val="005B1B86"/>
    <w:rsid w:val="005B20FF"/>
    <w:rsid w:val="005B63B7"/>
    <w:rsid w:val="005C0211"/>
    <w:rsid w:val="005C1DB1"/>
    <w:rsid w:val="005C203C"/>
    <w:rsid w:val="005C448D"/>
    <w:rsid w:val="005C613E"/>
    <w:rsid w:val="005C7BFE"/>
    <w:rsid w:val="005D0543"/>
    <w:rsid w:val="005D29B4"/>
    <w:rsid w:val="005D6D19"/>
    <w:rsid w:val="005D71B8"/>
    <w:rsid w:val="005E7D91"/>
    <w:rsid w:val="005F0EF6"/>
    <w:rsid w:val="005F6F72"/>
    <w:rsid w:val="0060016A"/>
    <w:rsid w:val="00600900"/>
    <w:rsid w:val="00602205"/>
    <w:rsid w:val="00602EF7"/>
    <w:rsid w:val="00603142"/>
    <w:rsid w:val="00607526"/>
    <w:rsid w:val="00615935"/>
    <w:rsid w:val="0061623A"/>
    <w:rsid w:val="0062243A"/>
    <w:rsid w:val="00626904"/>
    <w:rsid w:val="0063535C"/>
    <w:rsid w:val="0064347B"/>
    <w:rsid w:val="00643C2A"/>
    <w:rsid w:val="00645620"/>
    <w:rsid w:val="00650C87"/>
    <w:rsid w:val="006520F5"/>
    <w:rsid w:val="00663A11"/>
    <w:rsid w:val="006668AB"/>
    <w:rsid w:val="00670D27"/>
    <w:rsid w:val="00673EB5"/>
    <w:rsid w:val="00673FD2"/>
    <w:rsid w:val="0067551B"/>
    <w:rsid w:val="00677225"/>
    <w:rsid w:val="0068163A"/>
    <w:rsid w:val="006828B8"/>
    <w:rsid w:val="0069080D"/>
    <w:rsid w:val="00693276"/>
    <w:rsid w:val="006A2D31"/>
    <w:rsid w:val="006A4DE1"/>
    <w:rsid w:val="006B2AA0"/>
    <w:rsid w:val="006B3E35"/>
    <w:rsid w:val="006B4070"/>
    <w:rsid w:val="006B474F"/>
    <w:rsid w:val="006B67E0"/>
    <w:rsid w:val="006C100D"/>
    <w:rsid w:val="006C1C0C"/>
    <w:rsid w:val="006C2005"/>
    <w:rsid w:val="006C3272"/>
    <w:rsid w:val="006C7FD1"/>
    <w:rsid w:val="006D2067"/>
    <w:rsid w:val="006E3CD6"/>
    <w:rsid w:val="006E670F"/>
    <w:rsid w:val="006E72C8"/>
    <w:rsid w:val="006F0EAB"/>
    <w:rsid w:val="006F1939"/>
    <w:rsid w:val="006F7A52"/>
    <w:rsid w:val="00706487"/>
    <w:rsid w:val="007075AC"/>
    <w:rsid w:val="007113E4"/>
    <w:rsid w:val="00712508"/>
    <w:rsid w:val="00714735"/>
    <w:rsid w:val="00716E07"/>
    <w:rsid w:val="00722DC5"/>
    <w:rsid w:val="00725DCF"/>
    <w:rsid w:val="0072770E"/>
    <w:rsid w:val="00734A83"/>
    <w:rsid w:val="007371D8"/>
    <w:rsid w:val="00744104"/>
    <w:rsid w:val="00753A14"/>
    <w:rsid w:val="00763C1A"/>
    <w:rsid w:val="00764588"/>
    <w:rsid w:val="00765A19"/>
    <w:rsid w:val="00772B56"/>
    <w:rsid w:val="007730A8"/>
    <w:rsid w:val="0077719B"/>
    <w:rsid w:val="00783854"/>
    <w:rsid w:val="00793C00"/>
    <w:rsid w:val="00794159"/>
    <w:rsid w:val="00794C08"/>
    <w:rsid w:val="00794D28"/>
    <w:rsid w:val="007A3687"/>
    <w:rsid w:val="007A4147"/>
    <w:rsid w:val="007B036F"/>
    <w:rsid w:val="007B038C"/>
    <w:rsid w:val="007B25AB"/>
    <w:rsid w:val="007B47E5"/>
    <w:rsid w:val="007B6C7B"/>
    <w:rsid w:val="007B7ECC"/>
    <w:rsid w:val="007C15C1"/>
    <w:rsid w:val="007C1E91"/>
    <w:rsid w:val="007C20F2"/>
    <w:rsid w:val="007C6849"/>
    <w:rsid w:val="007D4F84"/>
    <w:rsid w:val="007D62CB"/>
    <w:rsid w:val="007D6A8A"/>
    <w:rsid w:val="007D776F"/>
    <w:rsid w:val="007E23FB"/>
    <w:rsid w:val="007E3126"/>
    <w:rsid w:val="007E3683"/>
    <w:rsid w:val="007F1272"/>
    <w:rsid w:val="007F1D2A"/>
    <w:rsid w:val="007F3320"/>
    <w:rsid w:val="0080059A"/>
    <w:rsid w:val="008037E1"/>
    <w:rsid w:val="008044D7"/>
    <w:rsid w:val="00806FC9"/>
    <w:rsid w:val="00811667"/>
    <w:rsid w:val="008118E0"/>
    <w:rsid w:val="00813906"/>
    <w:rsid w:val="00816AAB"/>
    <w:rsid w:val="008174FD"/>
    <w:rsid w:val="0082558D"/>
    <w:rsid w:val="00825FA8"/>
    <w:rsid w:val="0083001C"/>
    <w:rsid w:val="00833FE0"/>
    <w:rsid w:val="008345E0"/>
    <w:rsid w:val="008362DE"/>
    <w:rsid w:val="00837D60"/>
    <w:rsid w:val="008401D7"/>
    <w:rsid w:val="00847FB9"/>
    <w:rsid w:val="0085351C"/>
    <w:rsid w:val="0085555E"/>
    <w:rsid w:val="00855E69"/>
    <w:rsid w:val="0085654D"/>
    <w:rsid w:val="00866CA4"/>
    <w:rsid w:val="00867BED"/>
    <w:rsid w:val="00871961"/>
    <w:rsid w:val="0087439A"/>
    <w:rsid w:val="00880E7F"/>
    <w:rsid w:val="008866B3"/>
    <w:rsid w:val="00893353"/>
    <w:rsid w:val="00893EDB"/>
    <w:rsid w:val="008960F8"/>
    <w:rsid w:val="00896559"/>
    <w:rsid w:val="00896A13"/>
    <w:rsid w:val="008A2E4A"/>
    <w:rsid w:val="008A3143"/>
    <w:rsid w:val="008B0411"/>
    <w:rsid w:val="008B4AFE"/>
    <w:rsid w:val="008B789B"/>
    <w:rsid w:val="008C05EE"/>
    <w:rsid w:val="008C1F81"/>
    <w:rsid w:val="008C2A59"/>
    <w:rsid w:val="008C4220"/>
    <w:rsid w:val="008C7989"/>
    <w:rsid w:val="008D4C45"/>
    <w:rsid w:val="008D68EF"/>
    <w:rsid w:val="008E12E3"/>
    <w:rsid w:val="008E2877"/>
    <w:rsid w:val="008E70CE"/>
    <w:rsid w:val="008F00C7"/>
    <w:rsid w:val="008F645A"/>
    <w:rsid w:val="009124B4"/>
    <w:rsid w:val="0091439A"/>
    <w:rsid w:val="00922D4D"/>
    <w:rsid w:val="009238D8"/>
    <w:rsid w:val="0092394E"/>
    <w:rsid w:val="00925579"/>
    <w:rsid w:val="009271CA"/>
    <w:rsid w:val="00927579"/>
    <w:rsid w:val="009276AE"/>
    <w:rsid w:val="00933215"/>
    <w:rsid w:val="0093355A"/>
    <w:rsid w:val="0094052C"/>
    <w:rsid w:val="00945438"/>
    <w:rsid w:val="00945B3F"/>
    <w:rsid w:val="00950BA3"/>
    <w:rsid w:val="009520F2"/>
    <w:rsid w:val="00960864"/>
    <w:rsid w:val="00961896"/>
    <w:rsid w:val="00961EFC"/>
    <w:rsid w:val="009624D8"/>
    <w:rsid w:val="00963215"/>
    <w:rsid w:val="00970A2A"/>
    <w:rsid w:val="009720FE"/>
    <w:rsid w:val="009738F7"/>
    <w:rsid w:val="009779F9"/>
    <w:rsid w:val="0098064C"/>
    <w:rsid w:val="0098099B"/>
    <w:rsid w:val="0098216E"/>
    <w:rsid w:val="0099074A"/>
    <w:rsid w:val="00993C6F"/>
    <w:rsid w:val="00996824"/>
    <w:rsid w:val="00997E25"/>
    <w:rsid w:val="00997EA9"/>
    <w:rsid w:val="009A15F5"/>
    <w:rsid w:val="009A1B5D"/>
    <w:rsid w:val="009A1FD3"/>
    <w:rsid w:val="009A3302"/>
    <w:rsid w:val="009A6D1E"/>
    <w:rsid w:val="009C013A"/>
    <w:rsid w:val="009C0B15"/>
    <w:rsid w:val="009C1F0D"/>
    <w:rsid w:val="009C3CA1"/>
    <w:rsid w:val="009C76D6"/>
    <w:rsid w:val="009D11CA"/>
    <w:rsid w:val="009D316C"/>
    <w:rsid w:val="009F05DA"/>
    <w:rsid w:val="009F67E1"/>
    <w:rsid w:val="00A05D5E"/>
    <w:rsid w:val="00A06202"/>
    <w:rsid w:val="00A102A0"/>
    <w:rsid w:val="00A129B6"/>
    <w:rsid w:val="00A16523"/>
    <w:rsid w:val="00A1773A"/>
    <w:rsid w:val="00A23938"/>
    <w:rsid w:val="00A24B1A"/>
    <w:rsid w:val="00A24D36"/>
    <w:rsid w:val="00A25EEC"/>
    <w:rsid w:val="00A26F9B"/>
    <w:rsid w:val="00A30D1A"/>
    <w:rsid w:val="00A35D68"/>
    <w:rsid w:val="00A43974"/>
    <w:rsid w:val="00A501E3"/>
    <w:rsid w:val="00A5076F"/>
    <w:rsid w:val="00A5304F"/>
    <w:rsid w:val="00A5513A"/>
    <w:rsid w:val="00A612C7"/>
    <w:rsid w:val="00A6194E"/>
    <w:rsid w:val="00A61EE7"/>
    <w:rsid w:val="00A64227"/>
    <w:rsid w:val="00A661FB"/>
    <w:rsid w:val="00A75E60"/>
    <w:rsid w:val="00A7605E"/>
    <w:rsid w:val="00A767CD"/>
    <w:rsid w:val="00A76FF8"/>
    <w:rsid w:val="00A8026C"/>
    <w:rsid w:val="00A847C2"/>
    <w:rsid w:val="00A86DB9"/>
    <w:rsid w:val="00A90B54"/>
    <w:rsid w:val="00A93524"/>
    <w:rsid w:val="00A953BB"/>
    <w:rsid w:val="00A959A5"/>
    <w:rsid w:val="00A96118"/>
    <w:rsid w:val="00AA3EC2"/>
    <w:rsid w:val="00AA5405"/>
    <w:rsid w:val="00AA63DA"/>
    <w:rsid w:val="00AA66C1"/>
    <w:rsid w:val="00AA6CE2"/>
    <w:rsid w:val="00AB2060"/>
    <w:rsid w:val="00AB47D1"/>
    <w:rsid w:val="00AB66D9"/>
    <w:rsid w:val="00AC032E"/>
    <w:rsid w:val="00AC1E95"/>
    <w:rsid w:val="00AC64DD"/>
    <w:rsid w:val="00AC6FA6"/>
    <w:rsid w:val="00AD34ED"/>
    <w:rsid w:val="00AD3BF7"/>
    <w:rsid w:val="00AE1307"/>
    <w:rsid w:val="00AE1DF9"/>
    <w:rsid w:val="00AF44C7"/>
    <w:rsid w:val="00B02C23"/>
    <w:rsid w:val="00B03C07"/>
    <w:rsid w:val="00B051BB"/>
    <w:rsid w:val="00B05826"/>
    <w:rsid w:val="00B123B2"/>
    <w:rsid w:val="00B20E22"/>
    <w:rsid w:val="00B247C5"/>
    <w:rsid w:val="00B27623"/>
    <w:rsid w:val="00B3799E"/>
    <w:rsid w:val="00B40BFD"/>
    <w:rsid w:val="00B43E0A"/>
    <w:rsid w:val="00B45CA0"/>
    <w:rsid w:val="00B6057C"/>
    <w:rsid w:val="00B65902"/>
    <w:rsid w:val="00B7182D"/>
    <w:rsid w:val="00B73D41"/>
    <w:rsid w:val="00B7689E"/>
    <w:rsid w:val="00B775A8"/>
    <w:rsid w:val="00B81A8D"/>
    <w:rsid w:val="00B82B1A"/>
    <w:rsid w:val="00B914F4"/>
    <w:rsid w:val="00B957D7"/>
    <w:rsid w:val="00BA1DD4"/>
    <w:rsid w:val="00BA2DE9"/>
    <w:rsid w:val="00BA3F52"/>
    <w:rsid w:val="00BA403C"/>
    <w:rsid w:val="00BA7554"/>
    <w:rsid w:val="00BB0E68"/>
    <w:rsid w:val="00BB311B"/>
    <w:rsid w:val="00BB3381"/>
    <w:rsid w:val="00BB5384"/>
    <w:rsid w:val="00BB6489"/>
    <w:rsid w:val="00BC4769"/>
    <w:rsid w:val="00BC58F9"/>
    <w:rsid w:val="00BC7C8E"/>
    <w:rsid w:val="00BD1FD5"/>
    <w:rsid w:val="00BD3C19"/>
    <w:rsid w:val="00BD43EE"/>
    <w:rsid w:val="00BD6FF9"/>
    <w:rsid w:val="00BE0E31"/>
    <w:rsid w:val="00BE3C96"/>
    <w:rsid w:val="00BF03E8"/>
    <w:rsid w:val="00BF32E2"/>
    <w:rsid w:val="00BF342D"/>
    <w:rsid w:val="00C0336E"/>
    <w:rsid w:val="00C0357C"/>
    <w:rsid w:val="00C03C02"/>
    <w:rsid w:val="00C03DF4"/>
    <w:rsid w:val="00C12BAC"/>
    <w:rsid w:val="00C13294"/>
    <w:rsid w:val="00C13823"/>
    <w:rsid w:val="00C23CDC"/>
    <w:rsid w:val="00C23D71"/>
    <w:rsid w:val="00C23DBF"/>
    <w:rsid w:val="00C240D4"/>
    <w:rsid w:val="00C41248"/>
    <w:rsid w:val="00C434D2"/>
    <w:rsid w:val="00C46F76"/>
    <w:rsid w:val="00C50440"/>
    <w:rsid w:val="00C56FD4"/>
    <w:rsid w:val="00C6033A"/>
    <w:rsid w:val="00C619B8"/>
    <w:rsid w:val="00C624B4"/>
    <w:rsid w:val="00C63458"/>
    <w:rsid w:val="00C6686F"/>
    <w:rsid w:val="00C72698"/>
    <w:rsid w:val="00C82882"/>
    <w:rsid w:val="00C83B5D"/>
    <w:rsid w:val="00C85B57"/>
    <w:rsid w:val="00C87F16"/>
    <w:rsid w:val="00C911EA"/>
    <w:rsid w:val="00C91395"/>
    <w:rsid w:val="00C92FBC"/>
    <w:rsid w:val="00C96F64"/>
    <w:rsid w:val="00C97F5B"/>
    <w:rsid w:val="00CA16FE"/>
    <w:rsid w:val="00CA42BB"/>
    <w:rsid w:val="00CA49E4"/>
    <w:rsid w:val="00CA6FAB"/>
    <w:rsid w:val="00CB1E7B"/>
    <w:rsid w:val="00CB6D88"/>
    <w:rsid w:val="00CC221D"/>
    <w:rsid w:val="00CC5630"/>
    <w:rsid w:val="00CD435F"/>
    <w:rsid w:val="00CD4DF3"/>
    <w:rsid w:val="00CE092C"/>
    <w:rsid w:val="00CE1674"/>
    <w:rsid w:val="00CE2B90"/>
    <w:rsid w:val="00CF05A0"/>
    <w:rsid w:val="00CF1B54"/>
    <w:rsid w:val="00CF2227"/>
    <w:rsid w:val="00CF43C8"/>
    <w:rsid w:val="00CF559D"/>
    <w:rsid w:val="00D0173F"/>
    <w:rsid w:val="00D04325"/>
    <w:rsid w:val="00D04706"/>
    <w:rsid w:val="00D04883"/>
    <w:rsid w:val="00D04FBA"/>
    <w:rsid w:val="00D14A46"/>
    <w:rsid w:val="00D21D8F"/>
    <w:rsid w:val="00D226CF"/>
    <w:rsid w:val="00D234C4"/>
    <w:rsid w:val="00D25481"/>
    <w:rsid w:val="00D26B08"/>
    <w:rsid w:val="00D314EC"/>
    <w:rsid w:val="00D333AD"/>
    <w:rsid w:val="00D400DF"/>
    <w:rsid w:val="00D4098C"/>
    <w:rsid w:val="00D419C4"/>
    <w:rsid w:val="00D436EB"/>
    <w:rsid w:val="00D51551"/>
    <w:rsid w:val="00D540E3"/>
    <w:rsid w:val="00D74A0C"/>
    <w:rsid w:val="00D753ED"/>
    <w:rsid w:val="00D75F26"/>
    <w:rsid w:val="00D76E8C"/>
    <w:rsid w:val="00D7723A"/>
    <w:rsid w:val="00D80618"/>
    <w:rsid w:val="00D8363E"/>
    <w:rsid w:val="00D83C39"/>
    <w:rsid w:val="00D90042"/>
    <w:rsid w:val="00D93312"/>
    <w:rsid w:val="00D93D09"/>
    <w:rsid w:val="00D974B4"/>
    <w:rsid w:val="00DB1DF1"/>
    <w:rsid w:val="00DB24EA"/>
    <w:rsid w:val="00DB2F7B"/>
    <w:rsid w:val="00DB431D"/>
    <w:rsid w:val="00DB6425"/>
    <w:rsid w:val="00DC15C8"/>
    <w:rsid w:val="00DC1E43"/>
    <w:rsid w:val="00DC2A45"/>
    <w:rsid w:val="00DC5A34"/>
    <w:rsid w:val="00DD19C2"/>
    <w:rsid w:val="00DD457C"/>
    <w:rsid w:val="00DE0CA5"/>
    <w:rsid w:val="00DE1B92"/>
    <w:rsid w:val="00DE26DC"/>
    <w:rsid w:val="00DE2D4F"/>
    <w:rsid w:val="00DE3C89"/>
    <w:rsid w:val="00DE4F47"/>
    <w:rsid w:val="00DE5253"/>
    <w:rsid w:val="00DE7E46"/>
    <w:rsid w:val="00DF2391"/>
    <w:rsid w:val="00DF5CB5"/>
    <w:rsid w:val="00E01FE0"/>
    <w:rsid w:val="00E01FFB"/>
    <w:rsid w:val="00E02980"/>
    <w:rsid w:val="00E02E84"/>
    <w:rsid w:val="00E042B4"/>
    <w:rsid w:val="00E047DB"/>
    <w:rsid w:val="00E0792D"/>
    <w:rsid w:val="00E10138"/>
    <w:rsid w:val="00E1250B"/>
    <w:rsid w:val="00E13ECF"/>
    <w:rsid w:val="00E14848"/>
    <w:rsid w:val="00E14F2F"/>
    <w:rsid w:val="00E24F61"/>
    <w:rsid w:val="00E25168"/>
    <w:rsid w:val="00E26009"/>
    <w:rsid w:val="00E31A8D"/>
    <w:rsid w:val="00E5169B"/>
    <w:rsid w:val="00E54C07"/>
    <w:rsid w:val="00E5576A"/>
    <w:rsid w:val="00E55E3D"/>
    <w:rsid w:val="00E56F9D"/>
    <w:rsid w:val="00E57990"/>
    <w:rsid w:val="00E63460"/>
    <w:rsid w:val="00E738E9"/>
    <w:rsid w:val="00E744C9"/>
    <w:rsid w:val="00E74CBE"/>
    <w:rsid w:val="00E77B7B"/>
    <w:rsid w:val="00E80365"/>
    <w:rsid w:val="00E8213C"/>
    <w:rsid w:val="00E82325"/>
    <w:rsid w:val="00E851CF"/>
    <w:rsid w:val="00E871AA"/>
    <w:rsid w:val="00E904C1"/>
    <w:rsid w:val="00E915A3"/>
    <w:rsid w:val="00EA45CE"/>
    <w:rsid w:val="00EB2372"/>
    <w:rsid w:val="00EB2726"/>
    <w:rsid w:val="00EB34C3"/>
    <w:rsid w:val="00EB5008"/>
    <w:rsid w:val="00EC1C3C"/>
    <w:rsid w:val="00EC3619"/>
    <w:rsid w:val="00EC3AB4"/>
    <w:rsid w:val="00EC5C71"/>
    <w:rsid w:val="00ED203A"/>
    <w:rsid w:val="00ED21C9"/>
    <w:rsid w:val="00ED50C7"/>
    <w:rsid w:val="00ED76B9"/>
    <w:rsid w:val="00EE499B"/>
    <w:rsid w:val="00EF5967"/>
    <w:rsid w:val="00F00C3E"/>
    <w:rsid w:val="00F05728"/>
    <w:rsid w:val="00F071EB"/>
    <w:rsid w:val="00F074B1"/>
    <w:rsid w:val="00F12F57"/>
    <w:rsid w:val="00F13F73"/>
    <w:rsid w:val="00F224D8"/>
    <w:rsid w:val="00F23E7B"/>
    <w:rsid w:val="00F24B5B"/>
    <w:rsid w:val="00F31F18"/>
    <w:rsid w:val="00F32308"/>
    <w:rsid w:val="00F32BED"/>
    <w:rsid w:val="00F35FD8"/>
    <w:rsid w:val="00F36544"/>
    <w:rsid w:val="00F44749"/>
    <w:rsid w:val="00F45036"/>
    <w:rsid w:val="00F46909"/>
    <w:rsid w:val="00F55BDD"/>
    <w:rsid w:val="00F60366"/>
    <w:rsid w:val="00F60AA8"/>
    <w:rsid w:val="00F611F1"/>
    <w:rsid w:val="00F62166"/>
    <w:rsid w:val="00F62FC5"/>
    <w:rsid w:val="00F65236"/>
    <w:rsid w:val="00F66773"/>
    <w:rsid w:val="00F66A30"/>
    <w:rsid w:val="00F66B6D"/>
    <w:rsid w:val="00F74385"/>
    <w:rsid w:val="00F75C03"/>
    <w:rsid w:val="00F774DA"/>
    <w:rsid w:val="00F804F6"/>
    <w:rsid w:val="00F82CA0"/>
    <w:rsid w:val="00F83A9A"/>
    <w:rsid w:val="00F9127A"/>
    <w:rsid w:val="00F912A5"/>
    <w:rsid w:val="00F93992"/>
    <w:rsid w:val="00FA0C79"/>
    <w:rsid w:val="00FA52C5"/>
    <w:rsid w:val="00FA5A21"/>
    <w:rsid w:val="00FB072E"/>
    <w:rsid w:val="00FB1276"/>
    <w:rsid w:val="00FB1DB0"/>
    <w:rsid w:val="00FB2FC5"/>
    <w:rsid w:val="00FB7B92"/>
    <w:rsid w:val="00FC08C5"/>
    <w:rsid w:val="00FC24A0"/>
    <w:rsid w:val="00FC5E6B"/>
    <w:rsid w:val="00FC6D17"/>
    <w:rsid w:val="00FD1C15"/>
    <w:rsid w:val="00FD2F81"/>
    <w:rsid w:val="00FD4417"/>
    <w:rsid w:val="00FE0890"/>
    <w:rsid w:val="00FE23AE"/>
    <w:rsid w:val="00FE3F3B"/>
    <w:rsid w:val="00FE6B3A"/>
    <w:rsid w:val="00FF21E5"/>
    <w:rsid w:val="00FF41B5"/>
    <w:rsid w:val="00FF74D9"/>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4337">
      <o:colormenu v:ext="edit" fillcolor="none [3212]"/>
    </o:shapedefaults>
    <o:shapelayout v:ext="edit">
      <o:idmap v:ext="edit" data="1"/>
    </o:shapelayout>
  </w:shapeDefaults>
  <w:decimalSymbol w:val="."/>
  <w:listSeparator w:val=","/>
  <w14:docId w14:val="26D4D40E"/>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67A1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E0DC0"/>
    <w:pPr>
      <w:ind w:left="720"/>
      <w:contextualSpacing/>
    </w:pPr>
  </w:style>
  <w:style w:type="paragraph" w:styleId="Header">
    <w:name w:val="header"/>
    <w:basedOn w:val="Normal"/>
    <w:link w:val="HeaderChar"/>
    <w:uiPriority w:val="99"/>
    <w:unhideWhenUsed/>
    <w:rsid w:val="005C203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203C"/>
  </w:style>
  <w:style w:type="paragraph" w:styleId="Footer">
    <w:name w:val="footer"/>
    <w:basedOn w:val="Normal"/>
    <w:link w:val="FooterChar"/>
    <w:uiPriority w:val="99"/>
    <w:unhideWhenUsed/>
    <w:rsid w:val="005C203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C203C"/>
  </w:style>
  <w:style w:type="character" w:styleId="Hyperlink">
    <w:name w:val="Hyperlink"/>
    <w:basedOn w:val="DefaultParagraphFont"/>
    <w:uiPriority w:val="99"/>
    <w:unhideWhenUsed/>
    <w:rsid w:val="00E77B7B"/>
    <w:rPr>
      <w:color w:val="0563C1" w:themeColor="hyperlink"/>
      <w:u w:val="single"/>
    </w:rPr>
  </w:style>
  <w:style w:type="paragraph" w:styleId="BalloonText">
    <w:name w:val="Balloon Text"/>
    <w:basedOn w:val="Normal"/>
    <w:link w:val="BalloonTextChar"/>
    <w:uiPriority w:val="99"/>
    <w:semiHidden/>
    <w:unhideWhenUsed/>
    <w:rsid w:val="00B7689E"/>
    <w:pPr>
      <w:spacing w:after="0"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B7689E"/>
    <w:rPr>
      <w:rFonts w:ascii="Lucida Grande" w:hAnsi="Lucida Grande" w:cs="Lucida Grande"/>
      <w:sz w:val="18"/>
      <w:szCs w:val="18"/>
    </w:rPr>
  </w:style>
  <w:style w:type="character" w:styleId="FollowedHyperlink">
    <w:name w:val="FollowedHyperlink"/>
    <w:basedOn w:val="DefaultParagraphFont"/>
    <w:uiPriority w:val="99"/>
    <w:semiHidden/>
    <w:unhideWhenUsed/>
    <w:rsid w:val="00591223"/>
    <w:rPr>
      <w:color w:val="954F72" w:themeColor="followedHyperlink"/>
      <w:u w:val="single"/>
    </w:rPr>
  </w:style>
  <w:style w:type="character" w:customStyle="1" w:styleId="ilfuvd">
    <w:name w:val="ilfuvd"/>
    <w:basedOn w:val="DefaultParagraphFont"/>
    <w:rsid w:val="008F645A"/>
  </w:style>
  <w:style w:type="character" w:customStyle="1" w:styleId="hvr">
    <w:name w:val="hvr"/>
    <w:basedOn w:val="DefaultParagraphFont"/>
    <w:rsid w:val="008F645A"/>
  </w:style>
  <w:style w:type="character" w:customStyle="1" w:styleId="apple-converted-space">
    <w:name w:val="apple-converted-space"/>
    <w:basedOn w:val="DefaultParagraphFont"/>
    <w:rsid w:val="00925579"/>
  </w:style>
  <w:style w:type="character" w:styleId="HTMLCite">
    <w:name w:val="HTML Cite"/>
    <w:basedOn w:val="DefaultParagraphFont"/>
    <w:uiPriority w:val="99"/>
    <w:semiHidden/>
    <w:unhideWhenUsed/>
    <w:rsid w:val="00925579"/>
    <w:rPr>
      <w:i/>
      <w:iCs/>
    </w:rPr>
  </w:style>
  <w:style w:type="character" w:customStyle="1" w:styleId="authorortitle">
    <w:name w:val="authorortitle"/>
    <w:basedOn w:val="DefaultParagraphFont"/>
    <w:rsid w:val="00855E69"/>
  </w:style>
  <w:style w:type="character" w:styleId="Emphasis">
    <w:name w:val="Emphasis"/>
    <w:basedOn w:val="DefaultParagraphFont"/>
    <w:uiPriority w:val="20"/>
    <w:qFormat/>
    <w:rsid w:val="008C7989"/>
    <w:rPr>
      <w:i/>
      <w:iCs/>
    </w:rPr>
  </w:style>
  <w:style w:type="paragraph" w:styleId="NormalWeb">
    <w:name w:val="Normal (Web)"/>
    <w:basedOn w:val="Normal"/>
    <w:uiPriority w:val="99"/>
    <w:semiHidden/>
    <w:unhideWhenUsed/>
    <w:rsid w:val="008C7989"/>
    <w:pPr>
      <w:spacing w:before="100" w:beforeAutospacing="1" w:after="100" w:afterAutospacing="1" w:line="240" w:lineRule="auto"/>
    </w:pPr>
    <w:rPr>
      <w:rFonts w:ascii="Times" w:hAnsi="Times" w:cs="Times New Roman"/>
      <w:sz w:val="20"/>
      <w:szCs w:val="20"/>
    </w:rPr>
  </w:style>
  <w:style w:type="character" w:styleId="Strong">
    <w:name w:val="Strong"/>
    <w:basedOn w:val="DefaultParagraphFont"/>
    <w:uiPriority w:val="22"/>
    <w:qFormat/>
    <w:rsid w:val="008C7989"/>
    <w:rPr>
      <w:b/>
      <w:bCs/>
    </w:rPr>
  </w:style>
  <w:style w:type="paragraph" w:styleId="Caption">
    <w:name w:val="caption"/>
    <w:basedOn w:val="Normal"/>
    <w:next w:val="Normal"/>
    <w:uiPriority w:val="35"/>
    <w:unhideWhenUsed/>
    <w:qFormat/>
    <w:rsid w:val="00B43E0A"/>
    <w:pPr>
      <w:spacing w:after="200" w:line="240" w:lineRule="auto"/>
    </w:pPr>
    <w:rPr>
      <w:i/>
      <w:iCs/>
      <w:color w:val="44546A" w:themeColor="text2"/>
      <w:sz w:val="18"/>
      <w:szCs w:val="18"/>
    </w:rPr>
  </w:style>
  <w:style w:type="paragraph" w:styleId="Revision">
    <w:name w:val="Revision"/>
    <w:hidden/>
    <w:uiPriority w:val="99"/>
    <w:semiHidden/>
    <w:rsid w:val="00A64227"/>
    <w:pPr>
      <w:spacing w:after="0" w:line="240" w:lineRule="auto"/>
    </w:pPr>
  </w:style>
  <w:style w:type="paragraph" w:styleId="TableofFigures">
    <w:name w:val="table of figures"/>
    <w:basedOn w:val="Normal"/>
    <w:next w:val="Normal"/>
    <w:uiPriority w:val="99"/>
    <w:unhideWhenUsed/>
    <w:rsid w:val="00E1250B"/>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720141">
      <w:bodyDiv w:val="1"/>
      <w:marLeft w:val="0"/>
      <w:marRight w:val="0"/>
      <w:marTop w:val="0"/>
      <w:marBottom w:val="0"/>
      <w:divBdr>
        <w:top w:val="none" w:sz="0" w:space="0" w:color="auto"/>
        <w:left w:val="none" w:sz="0" w:space="0" w:color="auto"/>
        <w:bottom w:val="none" w:sz="0" w:space="0" w:color="auto"/>
        <w:right w:val="none" w:sz="0" w:space="0" w:color="auto"/>
      </w:divBdr>
    </w:div>
    <w:div w:id="240020395">
      <w:bodyDiv w:val="1"/>
      <w:marLeft w:val="0"/>
      <w:marRight w:val="0"/>
      <w:marTop w:val="0"/>
      <w:marBottom w:val="0"/>
      <w:divBdr>
        <w:top w:val="none" w:sz="0" w:space="0" w:color="auto"/>
        <w:left w:val="none" w:sz="0" w:space="0" w:color="auto"/>
        <w:bottom w:val="none" w:sz="0" w:space="0" w:color="auto"/>
        <w:right w:val="none" w:sz="0" w:space="0" w:color="auto"/>
      </w:divBdr>
    </w:div>
    <w:div w:id="346755183">
      <w:bodyDiv w:val="1"/>
      <w:marLeft w:val="0"/>
      <w:marRight w:val="0"/>
      <w:marTop w:val="0"/>
      <w:marBottom w:val="0"/>
      <w:divBdr>
        <w:top w:val="none" w:sz="0" w:space="0" w:color="auto"/>
        <w:left w:val="none" w:sz="0" w:space="0" w:color="auto"/>
        <w:bottom w:val="none" w:sz="0" w:space="0" w:color="auto"/>
        <w:right w:val="none" w:sz="0" w:space="0" w:color="auto"/>
      </w:divBdr>
    </w:div>
    <w:div w:id="583413308">
      <w:bodyDiv w:val="1"/>
      <w:marLeft w:val="0"/>
      <w:marRight w:val="0"/>
      <w:marTop w:val="0"/>
      <w:marBottom w:val="0"/>
      <w:divBdr>
        <w:top w:val="none" w:sz="0" w:space="0" w:color="auto"/>
        <w:left w:val="none" w:sz="0" w:space="0" w:color="auto"/>
        <w:bottom w:val="none" w:sz="0" w:space="0" w:color="auto"/>
        <w:right w:val="none" w:sz="0" w:space="0" w:color="auto"/>
      </w:divBdr>
    </w:div>
    <w:div w:id="810292625">
      <w:bodyDiv w:val="1"/>
      <w:marLeft w:val="0"/>
      <w:marRight w:val="0"/>
      <w:marTop w:val="0"/>
      <w:marBottom w:val="0"/>
      <w:divBdr>
        <w:top w:val="none" w:sz="0" w:space="0" w:color="auto"/>
        <w:left w:val="none" w:sz="0" w:space="0" w:color="auto"/>
        <w:bottom w:val="none" w:sz="0" w:space="0" w:color="auto"/>
        <w:right w:val="none" w:sz="0" w:space="0" w:color="auto"/>
      </w:divBdr>
    </w:div>
    <w:div w:id="900293217">
      <w:bodyDiv w:val="1"/>
      <w:marLeft w:val="0"/>
      <w:marRight w:val="0"/>
      <w:marTop w:val="0"/>
      <w:marBottom w:val="0"/>
      <w:divBdr>
        <w:top w:val="none" w:sz="0" w:space="0" w:color="auto"/>
        <w:left w:val="none" w:sz="0" w:space="0" w:color="auto"/>
        <w:bottom w:val="none" w:sz="0" w:space="0" w:color="auto"/>
        <w:right w:val="none" w:sz="0" w:space="0" w:color="auto"/>
      </w:divBdr>
    </w:div>
    <w:div w:id="1514803745">
      <w:bodyDiv w:val="1"/>
      <w:marLeft w:val="0"/>
      <w:marRight w:val="0"/>
      <w:marTop w:val="0"/>
      <w:marBottom w:val="0"/>
      <w:divBdr>
        <w:top w:val="none" w:sz="0" w:space="0" w:color="auto"/>
        <w:left w:val="none" w:sz="0" w:space="0" w:color="auto"/>
        <w:bottom w:val="none" w:sz="0" w:space="0" w:color="auto"/>
        <w:right w:val="none" w:sz="0" w:space="0" w:color="auto"/>
      </w:divBdr>
    </w:div>
    <w:div w:id="1566718587">
      <w:bodyDiv w:val="1"/>
      <w:marLeft w:val="0"/>
      <w:marRight w:val="0"/>
      <w:marTop w:val="0"/>
      <w:marBottom w:val="0"/>
      <w:divBdr>
        <w:top w:val="none" w:sz="0" w:space="0" w:color="auto"/>
        <w:left w:val="none" w:sz="0" w:space="0" w:color="auto"/>
        <w:bottom w:val="none" w:sz="0" w:space="0" w:color="auto"/>
        <w:right w:val="none" w:sz="0" w:space="0" w:color="auto"/>
      </w:divBdr>
    </w:div>
    <w:div w:id="20997172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jpg"/><Relationship Id="rId18" Type="http://schemas.openxmlformats.org/officeDocument/2006/relationships/image" Target="media/image11.jpeg"/><Relationship Id="rId26" Type="http://schemas.openxmlformats.org/officeDocument/2006/relationships/hyperlink" Target="https://www.pinterest.co.uk/pin/AUdemMq5asOWENEsAHZ4y-FdZbEIiUaf8bxpm5SfCS7YLqKox_dgQrE/" TargetMode="External"/><Relationship Id="rId3" Type="http://schemas.openxmlformats.org/officeDocument/2006/relationships/styles" Target="styles.xml"/><Relationship Id="rId21" Type="http://schemas.openxmlformats.org/officeDocument/2006/relationships/hyperlink" Target="https://www.dictionary.com/browse/golden-section" TargetMode="Externa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g"/><Relationship Id="rId25" Type="http://schemas.openxmlformats.org/officeDocument/2006/relationships/hyperlink" Target="https://www.WomensClothesFashionJudgmentMaleGazeEssay" TargetMode="External"/><Relationship Id="rId2" Type="http://schemas.openxmlformats.org/officeDocument/2006/relationships/numbering" Target="numbering.xml"/><Relationship Id="rId16" Type="http://schemas.openxmlformats.org/officeDocument/2006/relationships/image" Target="media/image9.jpg"/><Relationship Id="rId20" Type="http://schemas.openxmlformats.org/officeDocument/2006/relationships/hyperlink" Target="https://www.Binarythis.com" TargetMode="External"/><Relationship Id="rId29" Type="http://schemas.microsoft.com/office/2011/relationships/people" Target="peop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24" Type="http://schemas.openxmlformats.org/officeDocument/2006/relationships/hyperlink" Target="http://luxonline.org.uk/articles/visual_pleasure_and_narrative_cinema%28printversion%29.html"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heardtell.com" TargetMode="External"/><Relationship Id="rId28" Type="http://schemas.openxmlformats.org/officeDocument/2006/relationships/fontTable" Target="fontTable.xml"/><Relationship Id="rId10" Type="http://schemas.openxmlformats.org/officeDocument/2006/relationships/image" Target="media/image3.jpg"/><Relationship Id="rId19" Type="http://schemas.openxmlformats.org/officeDocument/2006/relationships/image" Target="media/image12.jp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7.png"/><Relationship Id="rId22" Type="http://schemas.openxmlformats.org/officeDocument/2006/relationships/hyperlink" Target="https://ehehr1955.wordpress.com/2011/02/02/ellen-von-unwerth-photography/" TargetMode="External"/><Relationship Id="rId27" Type="http://schemas.openxmlformats.org/officeDocument/2006/relationships/footer" Target="foot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101BBFD-C941-444B-A854-2CDE8B964F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27</Pages>
  <Words>5710</Words>
  <Characters>32380</Characters>
  <Application>Microsoft Office Word</Application>
  <DocSecurity>0</DocSecurity>
  <Lines>770</Lines>
  <Paragraphs>129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37961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Esaw (P147242)</dc:creator>
  <cp:keywords/>
  <dc:description/>
  <cp:lastModifiedBy>Catherine Esaw (P147242)</cp:lastModifiedBy>
  <cp:revision>2</cp:revision>
  <cp:lastPrinted>2018-12-18T16:51:00Z</cp:lastPrinted>
  <dcterms:created xsi:type="dcterms:W3CDTF">2018-12-19T10:10:00Z</dcterms:created>
  <dcterms:modified xsi:type="dcterms:W3CDTF">2018-12-19T10:10:00Z</dcterms:modified>
</cp:coreProperties>
</file>