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proofErr w:type="gramStart"/>
      <w:r w:rsidRPr="00451AB2">
        <w:rPr>
          <w:b/>
        </w:rPr>
        <w:t>:</w:t>
      </w:r>
      <w:r w:rsidR="00451AB2">
        <w:rPr>
          <w:b/>
        </w:rPr>
        <w:t>-</w:t>
      </w:r>
      <w:proofErr w:type="gramEnd"/>
      <w:r w:rsidR="00451AB2">
        <w:rPr>
          <w:b/>
        </w:rPr>
        <w:tab/>
      </w:r>
      <w:r w:rsidR="00451AB2">
        <w:rPr>
          <w:b/>
        </w:rPr>
        <w:tab/>
      </w:r>
      <w:r w:rsidR="00451AB2">
        <w:rPr>
          <w:b/>
        </w:rPr>
        <w:tab/>
      </w:r>
      <w:r w:rsidR="00F5298A">
        <w:t>Katie Toulcher</w:t>
      </w:r>
    </w:p>
    <w:p w:rsidR="007E4409" w:rsidRDefault="00451AB2">
      <w:r w:rsidRPr="00451AB2">
        <w:rPr>
          <w:b/>
        </w:rPr>
        <w:t>Force Number</w:t>
      </w:r>
      <w:proofErr w:type="gramStart"/>
      <w:r w:rsidRPr="00451AB2">
        <w:rPr>
          <w:b/>
        </w:rPr>
        <w:t>:</w:t>
      </w:r>
      <w:r>
        <w:rPr>
          <w:b/>
        </w:rPr>
        <w:t>-</w:t>
      </w:r>
      <w:proofErr w:type="gramEnd"/>
      <w:r>
        <w:tab/>
      </w:r>
      <w:r>
        <w:tab/>
      </w:r>
      <w:r w:rsidR="00F5298A">
        <w:t>PC6952</w:t>
      </w:r>
      <w:r w:rsidR="00575AC9">
        <w:t xml:space="preserve"> </w:t>
      </w:r>
      <w:r w:rsidR="007E4409">
        <w:t xml:space="preserve"> South Wales Police</w:t>
      </w:r>
    </w:p>
    <w:p w:rsidR="00174BBA" w:rsidRPr="00451AB2" w:rsidRDefault="007E4409">
      <w:pPr>
        <w:rPr>
          <w:b/>
        </w:rPr>
      </w:pPr>
      <w:r w:rsidRPr="00451AB2">
        <w:rPr>
          <w:b/>
        </w:rPr>
        <w:t>Student Number</w:t>
      </w:r>
      <w:proofErr w:type="gramStart"/>
      <w:r w:rsidRPr="00451AB2">
        <w:rPr>
          <w:b/>
        </w:rPr>
        <w:t>:</w:t>
      </w:r>
      <w:r w:rsidR="00174BBA">
        <w:rPr>
          <w:b/>
        </w:rPr>
        <w:t>-</w:t>
      </w:r>
      <w:proofErr w:type="gramEnd"/>
      <w:r w:rsidR="00174BBA">
        <w:rPr>
          <w:b/>
        </w:rPr>
        <w:tab/>
      </w:r>
      <w:r w:rsidR="00F5298A">
        <w:t>2029403</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F5298A">
        <w:t>07/06/2021</w:t>
      </w:r>
    </w:p>
    <w:p w:rsidR="00682F3B" w:rsidRDefault="00682F3B"/>
    <w:p w:rsidR="00682F3B" w:rsidRDefault="00682F3B">
      <w:r w:rsidRPr="00451AB2">
        <w:rPr>
          <w:b/>
        </w:rPr>
        <w:t>Question 1</w:t>
      </w:r>
      <w:r w:rsidR="00451AB2">
        <w:rPr>
          <w:b/>
        </w:rPr>
        <w:br/>
      </w:r>
      <w:r w:rsidR="00174BBA">
        <w:t>A person is guilty of burglary if they enter a building, or part of a building as a trespasser, with intent to:</w:t>
      </w:r>
    </w:p>
    <w:p w:rsidR="00174BBA" w:rsidRDefault="00174BBA" w:rsidP="00174BBA">
      <w:pPr>
        <w:pStyle w:val="ListParagraph"/>
        <w:numPr>
          <w:ilvl w:val="0"/>
          <w:numId w:val="1"/>
        </w:numPr>
      </w:pPr>
      <w:r>
        <w:t>Steal anything therein</w:t>
      </w:r>
    </w:p>
    <w:p w:rsidR="00174BBA" w:rsidRDefault="00174BBA" w:rsidP="00174BBA">
      <w:pPr>
        <w:pStyle w:val="ListParagraph"/>
        <w:numPr>
          <w:ilvl w:val="0"/>
          <w:numId w:val="1"/>
        </w:numPr>
      </w:pPr>
      <w:r>
        <w:t>Inflict grievous bodily harm therein</w:t>
      </w:r>
    </w:p>
    <w:p w:rsidR="00174BBA" w:rsidRDefault="00174BBA" w:rsidP="00174BBA">
      <w:pPr>
        <w:pStyle w:val="ListParagraph"/>
        <w:numPr>
          <w:ilvl w:val="0"/>
          <w:numId w:val="1"/>
        </w:numPr>
      </w:pPr>
      <w:r>
        <w:t>Damage any property therein</w:t>
      </w:r>
    </w:p>
    <w:p w:rsidR="00682F3B" w:rsidRDefault="00682F3B"/>
    <w:p w:rsidR="00682F3B" w:rsidRPr="00451AB2" w:rsidRDefault="00682F3B">
      <w:pPr>
        <w:rPr>
          <w:b/>
        </w:rPr>
      </w:pPr>
      <w:r w:rsidRPr="00451AB2">
        <w:rPr>
          <w:b/>
        </w:rPr>
        <w:t>Question 2</w:t>
      </w:r>
    </w:p>
    <w:p w:rsidR="00682F3B" w:rsidRDefault="00E46FBA">
      <w:r>
        <w:t xml:space="preserve">When arriving at a scene police officers should firstly assess. This means they should assess the situation, what has happened, what they can visually see happening at that time, what can they hear, smell and what knowledge to they already have about the crime or incident. They should speak to any witnesses and any victims to find out more information as to what has happened, they should gather as much information as possible, and also speak with the control room to see whether they have any further information. </w:t>
      </w:r>
    </w:p>
    <w:p w:rsidR="00E46FBA" w:rsidRDefault="00E46FBA">
      <w:r>
        <w:t>They also need to protect. This is about protecting life or limb, as well as protecting anything which could be used in evidence. For example putting plastic sheets over anything to cover it from the rain, not walking anywhere unnecessarily causing cross contamination.</w:t>
      </w:r>
    </w:p>
    <w:p w:rsidR="00E46FBA" w:rsidRDefault="00E46FBA">
      <w:r>
        <w:t xml:space="preserve">Communication is key when arriving at a scene. Communication between each other, as in officers, is important so everyone is aware of what is happening, what is being done, and what they need to do, but also speaking with the partner agencies too. The partner agencies may be needed such as fire or ambulance depending on the incident, or they may already be there and they need to be made aware of the cordon and points of contact. </w:t>
      </w:r>
    </w:p>
    <w:p w:rsidR="00682F3B" w:rsidRDefault="00682F3B"/>
    <w:p w:rsidR="00682F3B" w:rsidRPr="00451AB2" w:rsidRDefault="00682F3B" w:rsidP="00682F3B">
      <w:pPr>
        <w:rPr>
          <w:b/>
        </w:rPr>
      </w:pPr>
      <w:r w:rsidRPr="00451AB2">
        <w:rPr>
          <w:b/>
        </w:rPr>
        <w:t>Question 3</w:t>
      </w:r>
    </w:p>
    <w:p w:rsidR="00E46FBA" w:rsidRDefault="00174BBA">
      <w:r>
        <w:t xml:space="preserve">The Golden Hour is when the crime scene </w:t>
      </w:r>
      <w:r w:rsidR="00E46FBA">
        <w:t xml:space="preserve">is still fresh as the incident or crime has just occurred. First thing is the officers need to preserve life and </w:t>
      </w:r>
      <w:proofErr w:type="gramStart"/>
      <w:r w:rsidR="00E46FBA">
        <w:t>limb.</w:t>
      </w:r>
      <w:proofErr w:type="gramEnd"/>
      <w:r w:rsidR="00E46FBA">
        <w:t xml:space="preserve"> The officers then need to establish a cordon and place it, so that evidence can be preserved, for example could include putting plastic over evidence to ensure doesn’t get washed away etc. As well as preserving evidence, they also need to speak to victims, witnesses and offender in this time to ensure that all the information is given straight away so nothing can be forgotten or mixed up after talking to other people. </w:t>
      </w:r>
    </w:p>
    <w:p w:rsidR="00E46FBA" w:rsidRDefault="00E46FBA"/>
    <w:p w:rsidR="00E46FBA" w:rsidRDefault="00E46FBA"/>
    <w:p w:rsidR="00682F3B" w:rsidRDefault="00682F3B"/>
    <w:p w:rsidR="00682F3B" w:rsidRPr="00451AB2" w:rsidRDefault="00682F3B" w:rsidP="00682F3B">
      <w:pPr>
        <w:rPr>
          <w:b/>
        </w:rPr>
      </w:pPr>
      <w:r w:rsidRPr="00451AB2">
        <w:rPr>
          <w:b/>
        </w:rPr>
        <w:lastRenderedPageBreak/>
        <w:t>Question 4</w:t>
      </w:r>
    </w:p>
    <w:p w:rsidR="00682F3B" w:rsidRDefault="00174BBA">
      <w:r>
        <w:t>A person is guilty of robbery, if they commit theft and immediately before doing so or at the time of doing so and in order to do so uses force, or puts or seeks to put a person there and then in fear of being subjected to</w:t>
      </w:r>
      <w:r w:rsidR="00E46FBA">
        <w:t xml:space="preserve"> unlawful</w:t>
      </w:r>
      <w:r>
        <w:t xml:space="preserve"> force.</w:t>
      </w:r>
    </w:p>
    <w:p w:rsidR="00682F3B" w:rsidRDefault="00682F3B"/>
    <w:p w:rsidR="00682F3B" w:rsidRPr="00451AB2" w:rsidRDefault="00682F3B" w:rsidP="00682F3B">
      <w:pPr>
        <w:rPr>
          <w:b/>
        </w:rPr>
      </w:pPr>
      <w:r w:rsidRPr="00451AB2">
        <w:rPr>
          <w:b/>
        </w:rPr>
        <w:t>Question 5</w:t>
      </w:r>
    </w:p>
    <w:p w:rsidR="00682F3B" w:rsidRDefault="00174BBA">
      <w:r>
        <w:t xml:space="preserve">Discretion is when police use their professional judgement to make decisions. Discrimination is when a person or group of people are treated differently due to their protected characteristics, such as their disability, religion, gender reassignment, race, age, marriage/partnership, pregnancy, sex or sexual orientation. </w:t>
      </w:r>
    </w:p>
    <w:p w:rsidR="00174BBA" w:rsidRDefault="00174BBA">
      <w:r>
        <w:t>Officers can avoid discretio</w:t>
      </w:r>
      <w:r w:rsidR="00E46FBA">
        <w:t>n being seen as discrimination by ensuring that all actions are transparent and lawful, and that every action they take is recorded in some manner, whether it be by body worn camera or pocket note book, so that it shows the public that all the decisions made are not unlawful or made through discrimination.</w:t>
      </w:r>
    </w:p>
    <w:p w:rsidR="00682F3B" w:rsidRDefault="00682F3B"/>
    <w:p w:rsidR="00682F3B" w:rsidRDefault="00682F3B" w:rsidP="00682F3B">
      <w:r w:rsidRPr="00451AB2">
        <w:rPr>
          <w:b/>
        </w:rPr>
        <w:t>Question 6</w:t>
      </w:r>
      <w:r w:rsidR="00451AB2">
        <w:rPr>
          <w:b/>
        </w:rPr>
        <w:br/>
      </w:r>
    </w:p>
    <w:p w:rsidR="00174BBA" w:rsidRDefault="00174BBA" w:rsidP="00682F3B">
      <w:r>
        <w:t>Section 24 (3) Police and Criminal Evidence Act 1984</w:t>
      </w:r>
    </w:p>
    <w:p w:rsidR="00174BBA" w:rsidRDefault="00174BBA" w:rsidP="00682F3B">
      <w:r>
        <w:t>If an offence has been committed, a constable may arrest without warrant anyone</w:t>
      </w:r>
    </w:p>
    <w:p w:rsidR="00174BBA" w:rsidRDefault="00174BBA" w:rsidP="00174BBA">
      <w:pPr>
        <w:pStyle w:val="ListParagraph"/>
        <w:numPr>
          <w:ilvl w:val="0"/>
          <w:numId w:val="2"/>
        </w:numPr>
      </w:pPr>
      <w:r>
        <w:t>Who is guilty of the offence</w:t>
      </w:r>
    </w:p>
    <w:p w:rsidR="00174BBA" w:rsidRPr="00451AB2" w:rsidRDefault="00174BBA" w:rsidP="00174BBA">
      <w:pPr>
        <w:pStyle w:val="ListParagraph"/>
        <w:numPr>
          <w:ilvl w:val="0"/>
          <w:numId w:val="2"/>
        </w:numPr>
      </w:pPr>
      <w:r>
        <w:t>Whom he has reasonable grounds for suspecting to be guilty of the offence.</w:t>
      </w:r>
    </w:p>
    <w:p w:rsidR="00682F3B" w:rsidRDefault="00682F3B"/>
    <w:p w:rsidR="00682F3B" w:rsidRDefault="00682F3B">
      <w:r w:rsidRPr="00451AB2">
        <w:rPr>
          <w:b/>
        </w:rPr>
        <w:t>Question 7</w:t>
      </w:r>
      <w:r w:rsidR="00451AB2">
        <w:rPr>
          <w:b/>
        </w:rPr>
        <w:br/>
      </w:r>
    </w:p>
    <w:p w:rsidR="00174BBA" w:rsidRDefault="00174BBA">
      <w:r>
        <w:t>Code G covers the ‘statutory powers of arrest’</w:t>
      </w:r>
    </w:p>
    <w:p w:rsidR="00174BBA" w:rsidRDefault="00174BBA">
      <w:r>
        <w:t>The necessities for making an arrest come under Section 24 (5) Police and Criminal Evidence Act 1984, and they are prompt and effective investigation, to prevent disappearance, to protect a child or vulnerable person, to prevent obstruction, to prevent physical harm, public decency, to prevent loss or damage, to ascertain address and to ascertain name.</w:t>
      </w:r>
    </w:p>
    <w:p w:rsidR="00174BBA" w:rsidRDefault="00174BBA">
      <w:r>
        <w:t>IDCOPPLAN</w:t>
      </w:r>
    </w:p>
    <w:p w:rsidR="00682F3B" w:rsidRDefault="00682F3B"/>
    <w:p w:rsidR="00682F3B" w:rsidRDefault="00682F3B" w:rsidP="00682F3B">
      <w:r w:rsidRPr="00451AB2">
        <w:rPr>
          <w:b/>
        </w:rPr>
        <w:t>Question 8</w:t>
      </w:r>
      <w:r w:rsidR="00451AB2">
        <w:rPr>
          <w:b/>
        </w:rPr>
        <w:br/>
      </w:r>
    </w:p>
    <w:p w:rsidR="00E46FBA" w:rsidRDefault="00174BBA">
      <w:r>
        <w:t>The police are able to use force under S117 Police and criminal Evidence Act 1984. This allows them to use force, only to the extent which is necessary</w:t>
      </w:r>
      <w:r w:rsidR="00E46FBA">
        <w:t xml:space="preserve"> in that situation for powers under the Police and Criminal Evidence Act 1984</w:t>
      </w:r>
      <w:r>
        <w:t>.</w:t>
      </w:r>
      <w:r w:rsidR="00E46FBA">
        <w:t xml:space="preserve"> The police are also able to use common law (which is also </w:t>
      </w:r>
      <w:proofErr w:type="gramStart"/>
      <w:r w:rsidR="00E46FBA">
        <w:t>an any</w:t>
      </w:r>
      <w:proofErr w:type="gramEnd"/>
      <w:r w:rsidR="00E46FBA">
        <w:t xml:space="preserve"> person’s law)</w:t>
      </w:r>
      <w:r>
        <w:t xml:space="preserve"> </w:t>
      </w:r>
      <w:r w:rsidR="00E46FBA">
        <w:t>which allows the use of force in the use of self-defence to a pre-emptive strike, and lastly they are able to use force under Section 3 Criminal Law Act.</w:t>
      </w:r>
    </w:p>
    <w:p w:rsidR="00174BBA" w:rsidRDefault="00682F3B" w:rsidP="00682F3B">
      <w:r w:rsidRPr="00451AB2">
        <w:rPr>
          <w:b/>
        </w:rPr>
        <w:lastRenderedPageBreak/>
        <w:t>Question 9</w:t>
      </w:r>
      <w:r w:rsidR="00451AB2">
        <w:rPr>
          <w:b/>
        </w:rPr>
        <w:br/>
      </w:r>
    </w:p>
    <w:p w:rsidR="00682F3B" w:rsidRPr="00451AB2" w:rsidRDefault="00174BBA" w:rsidP="00682F3B">
      <w:r>
        <w:t>When arresting an individual, you mus</w:t>
      </w:r>
      <w:r w:rsidR="00E46FBA">
        <w:t>t tell the person the time, the fact</w:t>
      </w:r>
      <w:r>
        <w:t xml:space="preserve"> they are under arrest, the grounds for the arrest, the offence committed, necessity for the arrest and the ‘when questioned’ caution.</w:t>
      </w:r>
    </w:p>
    <w:p w:rsidR="00682F3B" w:rsidRDefault="00682F3B"/>
    <w:p w:rsidR="00682F3B" w:rsidRDefault="00682F3B" w:rsidP="00682F3B">
      <w:r w:rsidRPr="00451AB2">
        <w:rPr>
          <w:b/>
        </w:rPr>
        <w:t>Question 10</w:t>
      </w:r>
      <w:r w:rsidR="00174BBA">
        <w:br/>
      </w:r>
    </w:p>
    <w:p w:rsidR="00174BBA" w:rsidRDefault="00174BBA" w:rsidP="00682F3B">
      <w:r>
        <w:t xml:space="preserve">The National Decision Model allows the police to consider their options and make informed decision. </w:t>
      </w:r>
    </w:p>
    <w:p w:rsidR="00174BBA" w:rsidRDefault="00174BBA" w:rsidP="00682F3B">
      <w:r>
        <w:t>At the heart of the NDM is the Code of Ethics, to ensure that when decisions are being made, the Code of Ethics are always being thought of, for example fairness, integrity and more. Then the first step is gathering information and intelligence. This information and intelligence can be gathered from a range of sources, from witnesses, police systems and more. Then the next step is assess the threats. The third step is about considering the powers and policies available to the police, with the powers. The forth step is options and contingencies, for example would arrest be considered or a caution and more. Then lastly would be the actions and results step, where the actions would actually be taken. With the National Decision Model, if the decisions are not complete or more information has been received, this process starts again and does not stop until all decisions concluded.</w:t>
      </w:r>
    </w:p>
    <w:p w:rsidR="00E46FBA" w:rsidRDefault="00E46FBA" w:rsidP="00682F3B">
      <w:r>
        <w:t>This model provides valuable assistance because it allows the officers to logically think about their decisions, ensuring all information and intelligence is gathered, assessing everything that needs to be thought of, ensuring all power and policies are considered, so it allows the officer to think about the laws they can use but also the smaller policies which could be considered to deal with the issue. The options and contingencies ensure that not just arrest is considered for every individual, but also can it be dealt with via a voluntary interview, a summons, restorative justice and more, and lastly it ensures that all decisions are reviewed and allows the officer to think whether they have considered everything.</w:t>
      </w:r>
    </w:p>
    <w:p w:rsidR="00682F3B" w:rsidRDefault="00682F3B"/>
    <w:p w:rsidR="00174BBA" w:rsidRDefault="00682F3B">
      <w:r w:rsidRPr="00451AB2">
        <w:rPr>
          <w:b/>
        </w:rPr>
        <w:t>Question 11</w:t>
      </w:r>
      <w:r w:rsidR="00451AB2">
        <w:rPr>
          <w:b/>
        </w:rPr>
        <w:br/>
      </w:r>
    </w:p>
    <w:p w:rsidR="00174BBA" w:rsidRDefault="00174BBA">
      <w:r>
        <w:t>Section 17 Police and Criminal Evidence Act 1984 gives constables the powers to enter and search</w:t>
      </w:r>
    </w:p>
    <w:p w:rsidR="00682F3B" w:rsidRDefault="00174BBA">
      <w:r>
        <w:t>A constable may enter and search any premises to pursue a person lawfully at large, to save life, limb or property, to execute a warrant, to arrest for an indictable offence, for specified offences and due to someone escaped from prison.</w:t>
      </w:r>
      <w:r w:rsidR="00451AB2">
        <w:br/>
      </w:r>
    </w:p>
    <w:p w:rsidR="00174BBA" w:rsidRDefault="00682F3B" w:rsidP="00682F3B">
      <w:r w:rsidRPr="00451AB2">
        <w:rPr>
          <w:b/>
        </w:rPr>
        <w:t>Question 12</w:t>
      </w:r>
      <w:r w:rsidR="00451AB2">
        <w:rPr>
          <w:b/>
        </w:rPr>
        <w:br/>
      </w:r>
    </w:p>
    <w:p w:rsidR="00174BBA" w:rsidRDefault="00174BBA" w:rsidP="00682F3B">
      <w:r>
        <w:t>Dishonesty was determined by R v Ghosh when a locum consultant claimed to be doing surgery privately to gain money, when actually they had been already done.</w:t>
      </w:r>
    </w:p>
    <w:p w:rsidR="00174BBA" w:rsidRDefault="00174BBA" w:rsidP="00682F3B"/>
    <w:p w:rsidR="00174BBA" w:rsidRPr="00451AB2" w:rsidRDefault="00174BBA" w:rsidP="00682F3B">
      <w:pPr>
        <w:rPr>
          <w:b/>
        </w:rPr>
      </w:pPr>
      <w:r>
        <w:lastRenderedPageBreak/>
        <w:t xml:space="preserve">Ivey v Genting Casinos </w:t>
      </w:r>
      <w:r w:rsidR="00E46FBA">
        <w:t xml:space="preserve">2017 which established the </w:t>
      </w:r>
      <w:r>
        <w:t>subjective and objective test</w:t>
      </w:r>
      <w:r w:rsidR="00E46FBA">
        <w:t>s.</w:t>
      </w:r>
    </w:p>
    <w:p w:rsidR="00682F3B" w:rsidRDefault="00682F3B"/>
    <w:p w:rsidR="00682F3B" w:rsidRDefault="00682F3B" w:rsidP="00682F3B">
      <w:r w:rsidRPr="00451AB2">
        <w:rPr>
          <w:b/>
        </w:rPr>
        <w:t>Question 13</w:t>
      </w:r>
      <w:r w:rsidR="00451AB2">
        <w:rPr>
          <w:b/>
        </w:rPr>
        <w:br/>
      </w:r>
    </w:p>
    <w:p w:rsidR="00E46FBA" w:rsidRDefault="00E46FBA" w:rsidP="00682F3B">
      <w:r>
        <w:t>G1 – critical (need to attend ASAP)</w:t>
      </w:r>
    </w:p>
    <w:p w:rsidR="00E46FBA" w:rsidRDefault="00E46FBA" w:rsidP="00682F3B">
      <w:r>
        <w:t xml:space="preserve">G2 – Needs to be attended within </w:t>
      </w:r>
    </w:p>
    <w:p w:rsidR="00E46FBA" w:rsidRDefault="00E46FBA" w:rsidP="00682F3B">
      <w:r>
        <w:t>G3</w:t>
      </w:r>
    </w:p>
    <w:p w:rsidR="00E46FBA" w:rsidRDefault="00E46FBA" w:rsidP="00682F3B">
      <w:r>
        <w:t xml:space="preserve">G4 </w:t>
      </w:r>
    </w:p>
    <w:p w:rsidR="00E46FBA" w:rsidRPr="00451AB2" w:rsidRDefault="00E46FBA" w:rsidP="00682F3B">
      <w:r>
        <w:t>G5 – Dealt with without being seen to</w:t>
      </w:r>
    </w:p>
    <w:p w:rsidR="00682F3B" w:rsidRDefault="00682F3B"/>
    <w:p w:rsidR="00174BBA" w:rsidRDefault="00682F3B" w:rsidP="00682F3B">
      <w:r w:rsidRPr="00451AB2">
        <w:rPr>
          <w:b/>
        </w:rPr>
        <w:t>Question 14</w:t>
      </w:r>
      <w:r w:rsidR="00451AB2">
        <w:rPr>
          <w:b/>
        </w:rPr>
        <w:br/>
      </w:r>
    </w:p>
    <w:p w:rsidR="00682F3B" w:rsidRDefault="00174BBA" w:rsidP="00682F3B">
      <w:r>
        <w:t>Vulnerable is when someone</w:t>
      </w:r>
      <w:r w:rsidR="00E46FBA">
        <w:t xml:space="preserve"> is who could be at higher risk of</w:t>
      </w:r>
      <w:r>
        <w:t xml:space="preserve"> harm or harassment.</w:t>
      </w:r>
    </w:p>
    <w:p w:rsidR="00174BBA" w:rsidRPr="00451AB2" w:rsidRDefault="00174BBA" w:rsidP="00682F3B">
      <w:r>
        <w:t>For example someone with mental health issues, under 18, someone who has been a victim of domestic abuse.</w:t>
      </w:r>
    </w:p>
    <w:p w:rsidR="00682F3B" w:rsidRPr="00451AB2" w:rsidRDefault="00451AB2" w:rsidP="00682F3B">
      <w:pPr>
        <w:rPr>
          <w:b/>
        </w:rPr>
      </w:pPr>
      <w:r>
        <w:br/>
      </w:r>
      <w:r w:rsidR="00682F3B" w:rsidRPr="00451AB2">
        <w:rPr>
          <w:b/>
        </w:rPr>
        <w:t>Question 15</w:t>
      </w:r>
    </w:p>
    <w:p w:rsidR="00682F3B" w:rsidRDefault="00E46FBA">
      <w:r>
        <w:t>Anti-social behaviour is behaviours such as graffiti, littering, drugs in the streets and more.</w:t>
      </w:r>
    </w:p>
    <w:p w:rsidR="00E46FBA" w:rsidRDefault="00E46FBA">
      <w:r>
        <w:t xml:space="preserve">A repeat victim to anti-social behaviour is someone or a place who suffers from 3 separate occasions of anti-social behaviour within 3 months. Ant- social behaviour can be dealt with through a 5 stage approach, a written letter, a written letter with police presence, a meeting between police and partner agencies, an ABC and lastly Antisocial Behaviour Offence. </w:t>
      </w:r>
    </w:p>
    <w:p w:rsidR="00682F3B" w:rsidRDefault="00682F3B"/>
    <w:p w:rsidR="00174BBA" w:rsidRDefault="00682F3B">
      <w:r w:rsidRPr="00451AB2">
        <w:rPr>
          <w:b/>
        </w:rPr>
        <w:t>Question 16</w:t>
      </w:r>
      <w:r w:rsidR="00451AB2">
        <w:rPr>
          <w:b/>
        </w:rPr>
        <w:br/>
      </w:r>
    </w:p>
    <w:p w:rsidR="00682F3B" w:rsidRPr="00451AB2" w:rsidRDefault="00174BBA">
      <w:pPr>
        <w:rPr>
          <w:b/>
        </w:rPr>
      </w:pPr>
      <w:r>
        <w:t>Section 35 Anti-social Behaviour, crime and Policing Act 2014 is used as a dispersal power. When used it means that the person who it is issued to</w:t>
      </w:r>
      <w:r w:rsidR="00E46FBA">
        <w:t>,</w:t>
      </w:r>
      <w:r>
        <w:t xml:space="preserve"> cannot return to that area for 48 hours, and if they do so it can lead to a criminal offence. It can also be put on an area in which anyone in that area where it is placed can be told to leave and not allowed to return for 48 hours. It can be used if anti-social behaviour is occurring at that time, or if anti-social behaviour is about to start occurring.</w:t>
      </w:r>
    </w:p>
    <w:p w:rsidR="00682F3B" w:rsidRDefault="00682F3B"/>
    <w:p w:rsidR="00682F3B" w:rsidRDefault="00682F3B" w:rsidP="00682F3B">
      <w:r w:rsidRPr="00451AB2">
        <w:rPr>
          <w:b/>
        </w:rPr>
        <w:t>Question 17</w:t>
      </w:r>
      <w:r w:rsidR="00451AB2">
        <w:rPr>
          <w:b/>
        </w:rPr>
        <w:br/>
      </w:r>
    </w:p>
    <w:p w:rsidR="00174BBA" w:rsidRDefault="00174BBA" w:rsidP="00682F3B">
      <w:r>
        <w:t xml:space="preserve">Routine Activity Theory is </w:t>
      </w:r>
      <w:r w:rsidR="00E46FBA">
        <w:t>a theory in which 3 bubbles are interlinked together and stated in each one is likely offender, absence of suitable guardian and victim. If one of these is made absent, it should mean that the crime/incident doesn’t occur. For example if there is a likely offender and victim, but there is also a suitable guardian then the crime shouldn’t occur.</w:t>
      </w:r>
    </w:p>
    <w:p w:rsidR="00682F3B" w:rsidRDefault="00682F3B"/>
    <w:p w:rsidR="00682F3B" w:rsidRDefault="00682F3B" w:rsidP="00682F3B">
      <w:r w:rsidRPr="00451AB2">
        <w:rPr>
          <w:b/>
        </w:rPr>
        <w:t>Question 18</w:t>
      </w:r>
      <w:r w:rsidR="00451AB2">
        <w:rPr>
          <w:b/>
        </w:rPr>
        <w:br/>
      </w:r>
    </w:p>
    <w:p w:rsidR="00174BBA" w:rsidRDefault="00E46FBA" w:rsidP="00682F3B">
      <w:r>
        <w:t xml:space="preserve">For evidenced based policing, it allows the police to have a focused approach on what they are doing and has focused intelligence. </w:t>
      </w:r>
    </w:p>
    <w:p w:rsidR="00E46FBA" w:rsidRPr="00451AB2" w:rsidRDefault="00E46FBA" w:rsidP="00682F3B">
      <w:pPr>
        <w:rPr>
          <w:b/>
        </w:rPr>
      </w:pPr>
      <w:r>
        <w:t>For evidence based policing the model ATLAS is used which is ask, tell, learn, assess and share. The first step is ask, ask questions about what is happening, ask both closed questions and also lots of open questions as it gives people the opportunity to give more description about what is happening. Next is tell, which is about using actions to help with these issues that people are telling you about, to help. Then there is learn, learn about what has been done, assess were the right decisions made and what else could be done, and assess what could be done to help the issues further. Throughout all points of this, everything needs to be shared. Everything needs to be shared so there is transparency to what is being done, and then it can also be used elsewhere if needed.</w:t>
      </w:r>
    </w:p>
    <w:p w:rsidR="00682F3B" w:rsidRDefault="00682F3B"/>
    <w:p w:rsidR="00682F3B" w:rsidRDefault="00682F3B" w:rsidP="00682F3B">
      <w:r w:rsidRPr="00451AB2">
        <w:rPr>
          <w:b/>
        </w:rPr>
        <w:t>Question 19</w:t>
      </w:r>
      <w:r w:rsidR="00451AB2">
        <w:rPr>
          <w:b/>
        </w:rPr>
        <w:br/>
      </w:r>
    </w:p>
    <w:p w:rsidR="00174BBA" w:rsidRDefault="00174BBA" w:rsidP="00682F3B">
      <w:r>
        <w:t xml:space="preserve">In terms of problem solving models the main model used is OSARA. OSARA stands for Objective, Scanning, Analysing, Response and Assessing. </w:t>
      </w:r>
    </w:p>
    <w:p w:rsidR="00174BBA" w:rsidRDefault="00174BBA" w:rsidP="00682F3B">
      <w:r>
        <w:t xml:space="preserve">First is the Objective stage, which is where a SMART objective would be set, to allow a clear goal to be established as well as give time frames. The objective will be made specific, measurable, achievable, realistic and lastly timely. </w:t>
      </w:r>
    </w:p>
    <w:p w:rsidR="00E46FBA" w:rsidRDefault="00E46FBA" w:rsidP="00682F3B">
      <w:r>
        <w:t>The second stage is then the scanning stage. This is where all the information and intelligence will be gathered about the crimes/incidents occurring. For example, how often have the crimes been committed in a certain area, what is in that area, who is reporting it, is there CCTV in the area.</w:t>
      </w:r>
    </w:p>
    <w:p w:rsidR="00E46FBA" w:rsidRDefault="00E46FBA" w:rsidP="00682F3B">
      <w:r>
        <w:t>The third stage is the analysing stage, and this is where the problem solving model of Problem Analysis Triangle (PAT) would be used, which has victim on one side, location on another side and lastly offender on the other. This allows these three categories to be analysed and if you remove one side of the triangle it should stop the crime/incidents from occurring.</w:t>
      </w:r>
    </w:p>
    <w:p w:rsidR="00E46FBA" w:rsidRDefault="00E46FBA" w:rsidP="00682F3B">
      <w:r>
        <w:t>The next stage is the response stage, which is when Routine Activity Theory (RAT) is used. This is 3 circles all interlinked, stating likely offender, absence of suitable guardian and victim. When one these is eliminated, it should then mean the crime/incident doesn’t occur.</w:t>
      </w:r>
    </w:p>
    <w:p w:rsidR="00E46FBA" w:rsidRDefault="00E46FBA" w:rsidP="00682F3B">
      <w:r>
        <w:t>Lastly in the OSARA model is the assessing stage. In the assessing stage, the objective should be relooked at to see whether the results were achieved, as well as considering for example whether there are less crime reports for that issue, and the results should all be shared. The results are then shared so that others can use the fixes to solve other issues.</w:t>
      </w:r>
    </w:p>
    <w:p w:rsidR="00E46FBA" w:rsidRDefault="00E46FBA" w:rsidP="00682F3B"/>
    <w:p w:rsidR="00E46FBA" w:rsidRPr="00451AB2" w:rsidRDefault="00E46FBA" w:rsidP="00682F3B">
      <w:pPr>
        <w:rPr>
          <w:b/>
        </w:rPr>
      </w:pPr>
      <w:r>
        <w:t xml:space="preserve">Another model which can be used to help the police with problem solving is Rationale Choice Theory (RCT). This theory is about making the offender think about the cost and gains of committing the offence, and allowing them to consider it. </w:t>
      </w:r>
    </w:p>
    <w:p w:rsidR="00682F3B" w:rsidRDefault="00682F3B"/>
    <w:p w:rsidR="00682F3B" w:rsidRPr="00451AB2" w:rsidRDefault="00682F3B">
      <w:pPr>
        <w:rPr>
          <w:b/>
        </w:rPr>
      </w:pPr>
      <w:r w:rsidRPr="00451AB2">
        <w:rPr>
          <w:b/>
        </w:rPr>
        <w:lastRenderedPageBreak/>
        <w:t>Question 20</w:t>
      </w:r>
      <w:r w:rsidR="00451AB2">
        <w:rPr>
          <w:b/>
        </w:rPr>
        <w:br/>
      </w:r>
      <w:r w:rsidR="00451AB2" w:rsidRPr="00451AB2">
        <w:t>???</w:t>
      </w:r>
    </w:p>
    <w:p w:rsidR="00682F3B" w:rsidRDefault="00682F3B"/>
    <w:p w:rsidR="00E46FBA" w:rsidRDefault="00E46FBA"/>
    <w:p w:rsidR="00682F3B" w:rsidRDefault="00682F3B" w:rsidP="00682F3B">
      <w:r w:rsidRPr="00451AB2">
        <w:rPr>
          <w:b/>
        </w:rPr>
        <w:t>Question 21</w:t>
      </w:r>
      <w:r w:rsidR="00451AB2">
        <w:rPr>
          <w:b/>
        </w:rPr>
        <w:br/>
      </w:r>
    </w:p>
    <w:p w:rsidR="00E46FBA" w:rsidRDefault="00E46FBA" w:rsidP="00682F3B">
      <w:r>
        <w:t xml:space="preserve">Section 1 Police and Criminal Evidence Act 1984 is a police constable may detain any person or vehicle, in any place to which the public have access to, if they have reasonable grounds to suspect a stolen or prohibited article, prohibited firework or bladed/sharply pointed article will be found. </w:t>
      </w:r>
    </w:p>
    <w:p w:rsidR="00E46FBA" w:rsidRPr="00E46FBA" w:rsidRDefault="00E46FBA" w:rsidP="00682F3B">
      <w:r>
        <w:t>Any items found may be seized.</w:t>
      </w:r>
    </w:p>
    <w:p w:rsidR="00682F3B" w:rsidRDefault="00682F3B"/>
    <w:p w:rsidR="00682F3B" w:rsidRDefault="00682F3B" w:rsidP="00682F3B">
      <w:r w:rsidRPr="00451AB2">
        <w:rPr>
          <w:b/>
        </w:rPr>
        <w:t>Question 22</w:t>
      </w:r>
      <w:r w:rsidR="00451AB2">
        <w:rPr>
          <w:b/>
        </w:rPr>
        <w:br/>
      </w:r>
    </w:p>
    <w:p w:rsidR="00E46FBA" w:rsidRPr="00451AB2" w:rsidRDefault="00E46FBA" w:rsidP="00682F3B">
      <w:r>
        <w:t>Information needs to be stated to an individual before a search so they are aware of why they are being searched and so that the search is lawful. The information that should be given to them is the grounds for the search, the objective of the search, the police officers warrant card (should be shown), the police officer should identify themselves to the person, name and collar number, the station to which the police officer is attached to, the legal power for the search and the fact they are detained for the purpose of a search. The person should also be told they are entitled to a copy of the search, which they can get for up to 3 months after.</w:t>
      </w:r>
    </w:p>
    <w:p w:rsidR="00682F3B" w:rsidRDefault="00682F3B"/>
    <w:p w:rsidR="00682F3B" w:rsidRDefault="00682F3B" w:rsidP="00682F3B">
      <w:r w:rsidRPr="00451AB2">
        <w:rPr>
          <w:b/>
        </w:rPr>
        <w:t>Question 23</w:t>
      </w:r>
      <w:r w:rsidR="00451AB2">
        <w:rPr>
          <w:b/>
        </w:rPr>
        <w:br/>
      </w:r>
    </w:p>
    <w:p w:rsidR="00E46FBA" w:rsidRPr="00451AB2" w:rsidRDefault="00E46FBA" w:rsidP="00682F3B">
      <w:r>
        <w:t>The ‘Best Use of Stop and Search Scheme’ aimed to have a positive outcome ratio. It aimed to have transparency, fairness and to ensure that all searches were lawful.</w:t>
      </w:r>
    </w:p>
    <w:p w:rsidR="00682F3B" w:rsidRDefault="00682F3B"/>
    <w:p w:rsidR="00682F3B" w:rsidRDefault="00682F3B" w:rsidP="00682F3B">
      <w:r w:rsidRPr="00451AB2">
        <w:rPr>
          <w:b/>
        </w:rPr>
        <w:t>Question 24</w:t>
      </w:r>
      <w:r w:rsidR="00451AB2">
        <w:rPr>
          <w:b/>
        </w:rPr>
        <w:br/>
      </w:r>
    </w:p>
    <w:p w:rsidR="00E46FBA" w:rsidRDefault="00E46FBA" w:rsidP="00682F3B">
      <w:bookmarkStart w:id="0" w:name="_GoBack"/>
      <w:bookmarkEnd w:id="0"/>
      <w:r>
        <w:t xml:space="preserve">The National Intelligence model is made up of 3 levels, level 1 which is the local force, level 2 which is the force and neighbouring forces and level 3 which is national and international. This model is about which level needs access to the intelligence. For example if there is intelligence about organised crime occurring, this would be national and international. </w:t>
      </w:r>
    </w:p>
    <w:p w:rsidR="00E46FBA" w:rsidRDefault="00E46FBA" w:rsidP="00682F3B">
      <w:r>
        <w:t>Information gets put into information via a 5 step process, with the stages being direction, collection, evaluation, dissemination</w:t>
      </w:r>
    </w:p>
    <w:p w:rsidR="00E46FBA" w:rsidRDefault="00E46FBA" w:rsidP="00682F3B">
      <w:r>
        <w:t>Intelligence is graded via the 3 x 5 x 2 model, and this model allows the information to have a code to it.</w:t>
      </w:r>
    </w:p>
    <w:p w:rsidR="00E46FBA" w:rsidRDefault="00E46FBA" w:rsidP="00682F3B">
      <w:r>
        <w:t>So the 3 section is:</w:t>
      </w:r>
    </w:p>
    <w:p w:rsidR="00E46FBA" w:rsidRDefault="00E46FBA" w:rsidP="00E46FBA">
      <w:pPr>
        <w:pStyle w:val="ListParagraph"/>
        <w:numPr>
          <w:ilvl w:val="0"/>
          <w:numId w:val="3"/>
        </w:numPr>
      </w:pPr>
      <w:r>
        <w:t>Reliable</w:t>
      </w:r>
    </w:p>
    <w:p w:rsidR="00E46FBA" w:rsidRDefault="00E46FBA" w:rsidP="00E46FBA">
      <w:pPr>
        <w:pStyle w:val="ListParagraph"/>
        <w:numPr>
          <w:ilvl w:val="0"/>
          <w:numId w:val="3"/>
        </w:numPr>
      </w:pPr>
      <w:r>
        <w:lastRenderedPageBreak/>
        <w:t>Untested</w:t>
      </w:r>
    </w:p>
    <w:p w:rsidR="00E46FBA" w:rsidRDefault="00E46FBA" w:rsidP="00E46FBA">
      <w:pPr>
        <w:pStyle w:val="ListParagraph"/>
        <w:numPr>
          <w:ilvl w:val="0"/>
          <w:numId w:val="3"/>
        </w:numPr>
      </w:pPr>
      <w:r>
        <w:t>Unreliable</w:t>
      </w:r>
    </w:p>
    <w:p w:rsidR="00E46FBA" w:rsidRDefault="00E46FBA" w:rsidP="00E46FBA">
      <w:r>
        <w:t>The 5 section is:</w:t>
      </w:r>
    </w:p>
    <w:p w:rsidR="00E46FBA" w:rsidRDefault="00E46FBA" w:rsidP="00E46FBA">
      <w:pPr>
        <w:pStyle w:val="ListParagraph"/>
        <w:numPr>
          <w:ilvl w:val="0"/>
          <w:numId w:val="4"/>
        </w:numPr>
      </w:pPr>
      <w:r>
        <w:t>Known directly to source</w:t>
      </w:r>
    </w:p>
    <w:p w:rsidR="00E46FBA" w:rsidRDefault="00E46FBA" w:rsidP="00E46FBA">
      <w:pPr>
        <w:pStyle w:val="ListParagraph"/>
        <w:numPr>
          <w:ilvl w:val="0"/>
          <w:numId w:val="4"/>
        </w:numPr>
      </w:pPr>
      <w:r>
        <w:t>Known indirectly but corroborated</w:t>
      </w:r>
    </w:p>
    <w:p w:rsidR="00E46FBA" w:rsidRDefault="00E46FBA" w:rsidP="00E46FBA">
      <w:pPr>
        <w:pStyle w:val="ListParagraph"/>
        <w:numPr>
          <w:ilvl w:val="0"/>
          <w:numId w:val="4"/>
        </w:numPr>
      </w:pPr>
      <w:r>
        <w:t>Known indirectly</w:t>
      </w:r>
    </w:p>
    <w:p w:rsidR="00E46FBA" w:rsidRDefault="00E46FBA" w:rsidP="00E46FBA">
      <w:pPr>
        <w:pStyle w:val="ListParagraph"/>
        <w:numPr>
          <w:ilvl w:val="0"/>
          <w:numId w:val="4"/>
        </w:numPr>
      </w:pPr>
      <w:r>
        <w:t>Not known</w:t>
      </w:r>
    </w:p>
    <w:p w:rsidR="00E46FBA" w:rsidRDefault="00E46FBA" w:rsidP="00E46FBA">
      <w:pPr>
        <w:pStyle w:val="ListParagraph"/>
        <w:numPr>
          <w:ilvl w:val="0"/>
          <w:numId w:val="4"/>
        </w:numPr>
      </w:pPr>
      <w:r>
        <w:t>Believed</w:t>
      </w:r>
    </w:p>
    <w:p w:rsidR="00E46FBA" w:rsidRDefault="00E46FBA" w:rsidP="00E46FBA">
      <w:r>
        <w:t>The 2 is:</w:t>
      </w:r>
    </w:p>
    <w:p w:rsidR="00E46FBA" w:rsidRDefault="00E46FBA" w:rsidP="00E46FBA">
      <w:r>
        <w:t>P. Sharing permitted</w:t>
      </w:r>
    </w:p>
    <w:p w:rsidR="00E46FBA" w:rsidRDefault="00E46FBA" w:rsidP="00E46FBA">
      <w:r>
        <w:t>C. Permitted with conditions.</w:t>
      </w:r>
    </w:p>
    <w:p w:rsidR="00E46FBA" w:rsidRPr="00451AB2" w:rsidRDefault="00E46FBA" w:rsidP="00E46FBA">
      <w:r>
        <w:t>This then allows officers to know the source of where the intelligence has come from, how reliable that information is and how sensitive the information is, depending on the sharing with or without conditions.</w:t>
      </w:r>
    </w:p>
    <w:p w:rsidR="00682F3B" w:rsidRDefault="00682F3B"/>
    <w:p w:rsidR="00682F3B" w:rsidRDefault="00682F3B" w:rsidP="00682F3B">
      <w:r w:rsidRPr="00451AB2">
        <w:rPr>
          <w:b/>
        </w:rPr>
        <w:t>Question 25</w:t>
      </w:r>
      <w:r w:rsidR="00451AB2">
        <w:rPr>
          <w:b/>
        </w:rPr>
        <w:br/>
      </w:r>
    </w:p>
    <w:p w:rsidR="00E46FBA" w:rsidRDefault="00E46FBA" w:rsidP="00682F3B">
      <w:r>
        <w:t>In terms of ethical gathering, storage, use and dissemination of information, it would be governed by the Data Protection Act 2018.</w:t>
      </w:r>
    </w:p>
    <w:p w:rsidR="00E46FBA" w:rsidRDefault="00E46FBA" w:rsidP="00682F3B">
      <w:r>
        <w:t xml:space="preserve">The principles for this include ensuring the information is fairly and lawfully processed, it is adequate and relevant and the information is accurate. The information also needs to be kept for only as long as necessary, held within the rights, obtained only for policing purposes, only transferred outside of the EEA with the correct protection and lastly kept secure. </w:t>
      </w:r>
    </w:p>
    <w:sectPr w:rsidR="00E46FBA" w:rsidSect="006D3D8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3D8A" w:rsidRDefault="006D3D8A" w:rsidP="006D3D8A">
      <w:pPr>
        <w:spacing w:after="0" w:line="240" w:lineRule="auto"/>
      </w:pPr>
      <w:r>
        <w:separator/>
      </w:r>
    </w:p>
  </w:endnote>
  <w:endnote w:type="continuationSeparator" w:id="0">
    <w:p w:rsidR="006D3D8A" w:rsidRDefault="006D3D8A" w:rsidP="006D3D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3D8A" w:rsidRDefault="006D3D8A" w:rsidP="006D3D8A">
    <w:pPr>
      <w:pStyle w:val="Footer"/>
      <w:rPr>
        <w:color w:val="000000"/>
        <w:sz w:val="17"/>
      </w:rPr>
    </w:pPr>
    <w:bookmarkStart w:id="3" w:name="TITUS1FooterEvenPages"/>
    <w:r w:rsidRPr="006D3D8A">
      <w:rPr>
        <w:color w:val="000000"/>
        <w:sz w:val="17"/>
      </w:rPr>
      <w:t> </w:t>
    </w:r>
  </w:p>
  <w:bookmarkEnd w:id="3"/>
  <w:p w:rsidR="006D3D8A" w:rsidRDefault="006D3D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3D8A" w:rsidRDefault="006D3D8A" w:rsidP="006D3D8A">
    <w:pPr>
      <w:pStyle w:val="Footer"/>
      <w:rPr>
        <w:color w:val="000000"/>
        <w:sz w:val="17"/>
      </w:rPr>
    </w:pPr>
    <w:bookmarkStart w:id="4" w:name="TITUS1FooterPrimary"/>
    <w:r w:rsidRPr="006D3D8A">
      <w:rPr>
        <w:color w:val="000000"/>
        <w:sz w:val="17"/>
      </w:rPr>
      <w:t> </w:t>
    </w:r>
  </w:p>
  <w:bookmarkEnd w:id="4"/>
  <w:p w:rsidR="006D3D8A" w:rsidRDefault="006D3D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3D8A" w:rsidRDefault="006D3D8A" w:rsidP="006D3D8A">
    <w:pPr>
      <w:pStyle w:val="Footer"/>
      <w:rPr>
        <w:color w:val="000000"/>
        <w:sz w:val="17"/>
      </w:rPr>
    </w:pPr>
    <w:bookmarkStart w:id="6" w:name="TITUS1FooterFirstPage"/>
    <w:r w:rsidRPr="006D3D8A">
      <w:rPr>
        <w:color w:val="000000"/>
        <w:sz w:val="17"/>
      </w:rPr>
      <w:t> </w:t>
    </w:r>
  </w:p>
  <w:bookmarkEnd w:id="6"/>
  <w:p w:rsidR="006D3D8A" w:rsidRDefault="006D3D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3D8A" w:rsidRDefault="006D3D8A" w:rsidP="006D3D8A">
      <w:pPr>
        <w:spacing w:after="0" w:line="240" w:lineRule="auto"/>
      </w:pPr>
      <w:r>
        <w:separator/>
      </w:r>
    </w:p>
  </w:footnote>
  <w:footnote w:type="continuationSeparator" w:id="0">
    <w:p w:rsidR="006D3D8A" w:rsidRDefault="006D3D8A" w:rsidP="006D3D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3D8A" w:rsidRDefault="006D3D8A" w:rsidP="006D3D8A">
    <w:pPr>
      <w:pStyle w:val="Header"/>
      <w:rPr>
        <w:color w:val="000000"/>
        <w:sz w:val="17"/>
      </w:rPr>
    </w:pPr>
    <w:bookmarkStart w:id="1" w:name="TITUS1HeaderEvenPages"/>
    <w:r w:rsidRPr="006D3D8A">
      <w:rPr>
        <w:color w:val="000000"/>
        <w:sz w:val="17"/>
      </w:rPr>
      <w:t> </w:t>
    </w:r>
  </w:p>
  <w:bookmarkEnd w:id="1"/>
  <w:p w:rsidR="006D3D8A" w:rsidRDefault="006D3D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3D8A" w:rsidRDefault="006D3D8A" w:rsidP="006D3D8A">
    <w:pPr>
      <w:pStyle w:val="Header"/>
      <w:rPr>
        <w:color w:val="000000"/>
        <w:sz w:val="17"/>
      </w:rPr>
    </w:pPr>
    <w:bookmarkStart w:id="2" w:name="TITUS1HeaderPrimary"/>
    <w:r w:rsidRPr="006D3D8A">
      <w:rPr>
        <w:color w:val="000000"/>
        <w:sz w:val="17"/>
      </w:rPr>
      <w:t> </w:t>
    </w:r>
  </w:p>
  <w:bookmarkEnd w:id="2"/>
  <w:p w:rsidR="006D3D8A" w:rsidRDefault="006D3D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3D8A" w:rsidRDefault="006D3D8A" w:rsidP="006D3D8A">
    <w:pPr>
      <w:pStyle w:val="Header"/>
      <w:rPr>
        <w:color w:val="000000"/>
        <w:sz w:val="17"/>
      </w:rPr>
    </w:pPr>
    <w:bookmarkStart w:id="5" w:name="TITUS1HeaderFirstPage"/>
    <w:r w:rsidRPr="006D3D8A">
      <w:rPr>
        <w:color w:val="000000"/>
        <w:sz w:val="17"/>
      </w:rPr>
      <w:t> </w:t>
    </w:r>
  </w:p>
  <w:bookmarkEnd w:id="5"/>
  <w:p w:rsidR="006D3D8A" w:rsidRDefault="006D3D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BBB0046"/>
    <w:multiLevelType w:val="hybridMultilevel"/>
    <w:tmpl w:val="A87A03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340021"/>
    <w:multiLevelType w:val="hybridMultilevel"/>
    <w:tmpl w:val="E82C657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4E452F"/>
    <w:multiLevelType w:val="hybridMultilevel"/>
    <w:tmpl w:val="9EFCA626"/>
    <w:lvl w:ilvl="0" w:tplc="8A160F1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B137D1"/>
    <w:multiLevelType w:val="hybridMultilevel"/>
    <w:tmpl w:val="FBD6FB82"/>
    <w:lvl w:ilvl="0" w:tplc="932A29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74BBA"/>
    <w:rsid w:val="00451AB2"/>
    <w:rsid w:val="00575AC9"/>
    <w:rsid w:val="00682F3B"/>
    <w:rsid w:val="006D3D8A"/>
    <w:rsid w:val="007E4409"/>
    <w:rsid w:val="00877432"/>
    <w:rsid w:val="00A67AD6"/>
    <w:rsid w:val="00E46FBA"/>
    <w:rsid w:val="00F52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F4D83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4BBA"/>
    <w:pPr>
      <w:ind w:left="720"/>
      <w:contextualSpacing/>
    </w:pPr>
  </w:style>
  <w:style w:type="paragraph" w:styleId="Header">
    <w:name w:val="header"/>
    <w:basedOn w:val="Normal"/>
    <w:link w:val="HeaderChar"/>
    <w:uiPriority w:val="99"/>
    <w:unhideWhenUsed/>
    <w:rsid w:val="006D3D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3D8A"/>
  </w:style>
  <w:style w:type="paragraph" w:styleId="Footer">
    <w:name w:val="footer"/>
    <w:basedOn w:val="Normal"/>
    <w:link w:val="FooterChar"/>
    <w:uiPriority w:val="99"/>
    <w:unhideWhenUsed/>
    <w:rsid w:val="006D3D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3D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2109</Words>
  <Characters>12027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Toulcher,Katie swp6952</cp:lastModifiedBy>
  <cp:revision>2</cp:revision>
  <dcterms:created xsi:type="dcterms:W3CDTF">2021-06-07T14:09:00Z</dcterms:created>
  <dcterms:modified xsi:type="dcterms:W3CDTF">2021-06-07T14:09:00Z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