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64D2A" w14:textId="72382541" w:rsidR="00023E9E" w:rsidRPr="008F2A8E" w:rsidRDefault="00023E9E" w:rsidP="00DB6F76">
      <w:pPr>
        <w:pStyle w:val="Title"/>
        <w:rPr>
          <w:bCs/>
          <w:sz w:val="260"/>
          <w:szCs w:val="260"/>
        </w:rPr>
      </w:pPr>
    </w:p>
    <w:p w14:paraId="7F5819A9" w14:textId="58316224" w:rsidR="008F2A8E" w:rsidRPr="00DB6F76" w:rsidRDefault="008F2A8E" w:rsidP="008F2A8E">
      <w:pPr>
        <w:jc w:val="center"/>
        <w:rPr>
          <w:bCs/>
          <w:sz w:val="72"/>
          <w:szCs w:val="72"/>
        </w:rPr>
      </w:pPr>
      <w:r w:rsidRPr="00DB6F76">
        <w:rPr>
          <w:rFonts w:asciiTheme="majorHAnsi" w:hAnsiTheme="majorHAnsi" w:cstheme="majorHAnsi"/>
          <w:bCs/>
          <w:sz w:val="96"/>
          <w:szCs w:val="96"/>
        </w:rPr>
        <w:t>Dynamic</w:t>
      </w:r>
      <w:r w:rsidRPr="00DB6F76">
        <w:rPr>
          <w:rFonts w:ascii="Arial" w:hAnsi="Arial" w:cs="Arial"/>
          <w:bCs/>
          <w:sz w:val="72"/>
          <w:szCs w:val="72"/>
        </w:rPr>
        <w:t xml:space="preserve"> </w:t>
      </w:r>
      <w:r w:rsidRPr="00DB6F76">
        <w:rPr>
          <w:rFonts w:asciiTheme="majorHAnsi" w:hAnsiTheme="majorHAnsi" w:cstheme="majorHAnsi"/>
          <w:bCs/>
          <w:sz w:val="96"/>
          <w:szCs w:val="96"/>
        </w:rPr>
        <w:t>Stress-Strain investigation</w:t>
      </w:r>
    </w:p>
    <w:p w14:paraId="564A6405" w14:textId="7EEBF957" w:rsidR="008F2A8E" w:rsidRDefault="008F2A8E" w:rsidP="008F2A8E"/>
    <w:p w14:paraId="3DC98387" w14:textId="76C7B4DF" w:rsidR="008F2A8E" w:rsidRDefault="008F2A8E" w:rsidP="008F2A8E"/>
    <w:p w14:paraId="6672BF41" w14:textId="5B1FFE59" w:rsidR="008F2A8E" w:rsidRDefault="008F2A8E" w:rsidP="008F2A8E"/>
    <w:p w14:paraId="756D7F16" w14:textId="04B15845" w:rsidR="008F2A8E" w:rsidRDefault="008F2A8E" w:rsidP="008F2A8E"/>
    <w:p w14:paraId="22940A7D" w14:textId="24631276" w:rsidR="008F2A8E" w:rsidRDefault="008F2A8E" w:rsidP="008F2A8E"/>
    <w:p w14:paraId="3C4E2906" w14:textId="1D88B129" w:rsidR="008F2A8E" w:rsidRDefault="008F2A8E" w:rsidP="008F2A8E"/>
    <w:p w14:paraId="20012D8A" w14:textId="683CD116" w:rsidR="008F2A8E" w:rsidRDefault="008F2A8E" w:rsidP="008F2A8E"/>
    <w:p w14:paraId="002E1D8D" w14:textId="04305490" w:rsidR="008F2A8E" w:rsidRDefault="008F2A8E" w:rsidP="008F2A8E"/>
    <w:p w14:paraId="4D28BD7A" w14:textId="2EF9DD21" w:rsidR="008F2A8E" w:rsidRDefault="008F2A8E" w:rsidP="008F2A8E"/>
    <w:p w14:paraId="42A50C96" w14:textId="50E0A8EA" w:rsidR="008F2A8E" w:rsidRDefault="008F2A8E" w:rsidP="008F2A8E"/>
    <w:p w14:paraId="55BCEB5A" w14:textId="4B9DCD70" w:rsidR="008F2A8E" w:rsidRDefault="008F2A8E" w:rsidP="008F2A8E"/>
    <w:p w14:paraId="7FDF112F" w14:textId="2BA32D90" w:rsidR="008F2A8E" w:rsidRDefault="008F2A8E" w:rsidP="008F2A8E"/>
    <w:p w14:paraId="2E17BFF6" w14:textId="602C0141" w:rsidR="008F2A8E" w:rsidRDefault="008F2A8E" w:rsidP="008F2A8E"/>
    <w:p w14:paraId="76EDD31C" w14:textId="135E8195" w:rsidR="008F2A8E" w:rsidRDefault="008F2A8E" w:rsidP="008F2A8E"/>
    <w:p w14:paraId="2B9DDD1D" w14:textId="77777777" w:rsidR="008F2A8E" w:rsidRDefault="008F2A8E" w:rsidP="008F2A8E"/>
    <w:p w14:paraId="036E1189" w14:textId="77777777" w:rsidR="00374D3E" w:rsidRDefault="00374D3E" w:rsidP="008F2A8E">
      <w:pPr>
        <w:jc w:val="center"/>
        <w:rPr>
          <w:rFonts w:ascii="Arial" w:hAnsi="Arial" w:cs="Arial"/>
          <w:sz w:val="24"/>
          <w:szCs w:val="24"/>
        </w:rPr>
      </w:pPr>
    </w:p>
    <w:p w14:paraId="533C2E76" w14:textId="25F6AD96" w:rsidR="008F2A8E" w:rsidRDefault="008F2A8E" w:rsidP="008F2A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Adam Mayo</w:t>
      </w:r>
    </w:p>
    <w:p w14:paraId="76453A8A" w14:textId="1B57B4F5" w:rsidR="008F2A8E" w:rsidRDefault="008F2A8E" w:rsidP="00374D3E">
      <w:pPr>
        <w:jc w:val="center"/>
        <w:rPr>
          <w:rFonts w:ascii="Arial" w:hAnsi="Arial" w:cs="Arial"/>
          <w:bCs/>
          <w:sz w:val="24"/>
          <w:szCs w:val="24"/>
        </w:rPr>
      </w:pPr>
      <w:r w:rsidRPr="008F2A8E">
        <w:rPr>
          <w:rFonts w:ascii="Arial" w:hAnsi="Arial" w:cs="Arial"/>
          <w:bCs/>
          <w:sz w:val="24"/>
          <w:szCs w:val="24"/>
        </w:rPr>
        <w:t>Physics BSc OME</w:t>
      </w:r>
      <w:r w:rsidR="00374D3E">
        <w:rPr>
          <w:rFonts w:ascii="Arial" w:hAnsi="Arial" w:cs="Arial"/>
          <w:bCs/>
          <w:sz w:val="24"/>
          <w:szCs w:val="24"/>
        </w:rPr>
        <w:t xml:space="preserve"> (</w:t>
      </w:r>
      <w:r w:rsidR="00374D3E" w:rsidRPr="008F2A8E">
        <w:rPr>
          <w:rFonts w:ascii="Arial" w:hAnsi="Arial" w:cs="Arial"/>
          <w:bCs/>
          <w:sz w:val="24"/>
          <w:szCs w:val="24"/>
        </w:rPr>
        <w:t>ACAD 4007</w:t>
      </w:r>
      <w:r w:rsidR="00374D3E">
        <w:rPr>
          <w:rFonts w:ascii="Arial" w:hAnsi="Arial" w:cs="Arial"/>
          <w:bCs/>
          <w:sz w:val="24"/>
          <w:szCs w:val="24"/>
        </w:rPr>
        <w:t>)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245571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01B1118" w14:textId="77777777" w:rsidR="00A5750F" w:rsidRDefault="00A5750F" w:rsidP="00A5750F">
          <w:pPr>
            <w:pStyle w:val="TOCHeading"/>
          </w:pPr>
          <w:r>
            <w:t>Contents</w:t>
          </w:r>
        </w:p>
        <w:p w14:paraId="409B254E" w14:textId="5F112624" w:rsidR="00B9788C" w:rsidRDefault="00A5750F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534218" w:history="1">
            <w:r w:rsidR="00B9788C" w:rsidRPr="007E3805">
              <w:rPr>
                <w:rStyle w:val="Hyperlink"/>
                <w:noProof/>
              </w:rPr>
              <w:t>Notation</w:t>
            </w:r>
            <w:r w:rsidR="00B9788C">
              <w:rPr>
                <w:noProof/>
                <w:webHidden/>
              </w:rPr>
              <w:tab/>
            </w:r>
            <w:r w:rsidR="00B9788C">
              <w:rPr>
                <w:noProof/>
                <w:webHidden/>
              </w:rPr>
              <w:fldChar w:fldCharType="begin"/>
            </w:r>
            <w:r w:rsidR="00B9788C">
              <w:rPr>
                <w:noProof/>
                <w:webHidden/>
              </w:rPr>
              <w:instrText xml:space="preserve"> PAGEREF _Toc103534218 \h </w:instrText>
            </w:r>
            <w:r w:rsidR="00B9788C">
              <w:rPr>
                <w:noProof/>
                <w:webHidden/>
              </w:rPr>
            </w:r>
            <w:r w:rsidR="00B9788C">
              <w:rPr>
                <w:noProof/>
                <w:webHidden/>
              </w:rPr>
              <w:fldChar w:fldCharType="separate"/>
            </w:r>
            <w:r w:rsidR="00B9788C">
              <w:rPr>
                <w:noProof/>
                <w:webHidden/>
              </w:rPr>
              <w:t>3</w:t>
            </w:r>
            <w:r w:rsidR="00B9788C">
              <w:rPr>
                <w:noProof/>
                <w:webHidden/>
              </w:rPr>
              <w:fldChar w:fldCharType="end"/>
            </w:r>
          </w:hyperlink>
        </w:p>
        <w:p w14:paraId="1AF30884" w14:textId="4C04A9D8" w:rsidR="00B9788C" w:rsidRDefault="00B9788C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19" w:history="1">
            <w:r w:rsidRPr="007E3805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A67FF" w14:textId="786045A4" w:rsidR="00B9788C" w:rsidRDefault="00B9788C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0" w:history="1">
            <w:r w:rsidRPr="007E3805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49CBE" w14:textId="78EDD782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1" w:history="1">
            <w:r w:rsidRPr="007E3805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E0FA6" w14:textId="7B9C3593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2" w:history="1">
            <w:r w:rsidRPr="007E3805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B18FD" w14:textId="00E81A10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3" w:history="1">
            <w:r w:rsidRPr="007E3805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What happens when a target is hit?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A78E7" w14:textId="2E6C1DDB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4" w:history="1">
            <w:r w:rsidRPr="007E3805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Laminated armour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D0B56" w14:textId="32FCEAE1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5" w:history="1">
            <w:r w:rsidRPr="007E3805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8BEC8" w14:textId="0C8E2A28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6" w:history="1">
            <w:r w:rsidRPr="007E3805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Numerical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BBEA5" w14:textId="0AC48F67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7" w:history="1">
            <w:r w:rsidRPr="007E3805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Simulations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D9E6D" w14:textId="55759FEA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8" w:history="1">
            <w:r w:rsidRPr="007E3805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Limitations of numerical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3974F" w14:textId="5C7BD960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29" w:history="1">
            <w:r w:rsidRPr="007E3805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0981F" w14:textId="42E2F5AA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30" w:history="1">
            <w:r w:rsidRPr="007E3805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8E913" w14:textId="5BDA9A18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31" w:history="1">
            <w:r w:rsidRPr="007E3805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27C01" w14:textId="3B04A11C" w:rsidR="00B9788C" w:rsidRDefault="00B9788C">
          <w:pPr>
            <w:pStyle w:val="TOC2"/>
            <w:tabs>
              <w:tab w:val="left" w:pos="88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32" w:history="1">
            <w:r w:rsidRPr="007E3805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Failed simulations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C272D" w14:textId="663BDD46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33" w:history="1">
            <w:r w:rsidRPr="007E3805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7CA15" w14:textId="25E0C2A2" w:rsidR="00B9788C" w:rsidRDefault="00B9788C">
          <w:pPr>
            <w:pStyle w:val="TOC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103534234" w:history="1">
            <w:r w:rsidRPr="007E3805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E380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_Toc103534234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5B6A3" w14:textId="38604E36" w:rsidR="005A104D" w:rsidRDefault="00A5750F" w:rsidP="004A162F">
          <w:pPr>
            <w:rPr>
              <w:noProof/>
            </w:rPr>
          </w:pPr>
          <w:r>
            <w:rPr>
              <w:noProof/>
            </w:rPr>
            <w:fldChar w:fldCharType="end"/>
          </w:r>
        </w:p>
      </w:sdtContent>
    </w:sdt>
    <w:p w14:paraId="4363D2F6" w14:textId="67A10C25" w:rsidR="004A162F" w:rsidRDefault="004A162F" w:rsidP="004A162F">
      <w:pPr>
        <w:rPr>
          <w:noProof/>
        </w:rPr>
      </w:pPr>
    </w:p>
    <w:p w14:paraId="285BCD0C" w14:textId="031D71D8" w:rsidR="004A162F" w:rsidRDefault="004A162F" w:rsidP="004A162F">
      <w:pPr>
        <w:rPr>
          <w:noProof/>
        </w:rPr>
      </w:pPr>
    </w:p>
    <w:p w14:paraId="1BA5276A" w14:textId="29E5D879" w:rsidR="004A162F" w:rsidRDefault="004A162F" w:rsidP="004A162F">
      <w:pPr>
        <w:rPr>
          <w:noProof/>
        </w:rPr>
      </w:pPr>
    </w:p>
    <w:p w14:paraId="71AE65AB" w14:textId="4A7F5329" w:rsidR="004A162F" w:rsidRDefault="004A162F" w:rsidP="004A162F">
      <w:pPr>
        <w:rPr>
          <w:noProof/>
        </w:rPr>
      </w:pPr>
    </w:p>
    <w:p w14:paraId="11A61BB2" w14:textId="7358E729" w:rsidR="004A162F" w:rsidRDefault="004A162F" w:rsidP="004A162F">
      <w:pPr>
        <w:rPr>
          <w:noProof/>
        </w:rPr>
      </w:pPr>
    </w:p>
    <w:p w14:paraId="34A90AEE" w14:textId="5BA449E1" w:rsidR="009E7DE9" w:rsidRDefault="009E7DE9" w:rsidP="004A162F">
      <w:pPr>
        <w:rPr>
          <w:noProof/>
        </w:rPr>
      </w:pPr>
    </w:p>
    <w:p w14:paraId="48B3160D" w14:textId="77777777" w:rsidR="009E7DE9" w:rsidRDefault="009E7DE9" w:rsidP="004A162F">
      <w:pPr>
        <w:rPr>
          <w:noProof/>
        </w:rPr>
      </w:pPr>
    </w:p>
    <w:p w14:paraId="758C8C22" w14:textId="2BE8DD1A" w:rsidR="004A162F" w:rsidRDefault="004A162F" w:rsidP="004A162F">
      <w:pPr>
        <w:rPr>
          <w:noProof/>
        </w:rPr>
      </w:pPr>
    </w:p>
    <w:p w14:paraId="1F7705E4" w14:textId="3429AE55" w:rsidR="004A162F" w:rsidRDefault="004A162F" w:rsidP="004A162F">
      <w:pPr>
        <w:rPr>
          <w:noProof/>
        </w:rPr>
      </w:pPr>
    </w:p>
    <w:p w14:paraId="3E11B6B1" w14:textId="489A668A" w:rsidR="004A162F" w:rsidRDefault="004A162F" w:rsidP="004A162F">
      <w:pPr>
        <w:rPr>
          <w:noProof/>
        </w:rPr>
      </w:pPr>
    </w:p>
    <w:p w14:paraId="665C857C" w14:textId="77777777" w:rsidR="004A162F" w:rsidRDefault="004A162F" w:rsidP="004A162F">
      <w:pPr>
        <w:rPr>
          <w:noProof/>
        </w:rPr>
      </w:pPr>
    </w:p>
    <w:p w14:paraId="3462EA4E" w14:textId="2BF328DA" w:rsidR="00B32A6B" w:rsidRDefault="00F9423E" w:rsidP="00F9423E">
      <w:pPr>
        <w:pStyle w:val="Heading1"/>
      </w:pPr>
      <w:bookmarkStart w:id="0" w:name="_Toc103534218"/>
      <w:r>
        <w:lastRenderedPageBreak/>
        <w:t>Notation</w:t>
      </w:r>
      <w:bookmarkEnd w:id="0"/>
      <w:r w:rsidR="00B9788C">
        <w:t>s</w:t>
      </w:r>
    </w:p>
    <w:p w14:paraId="65A11F50" w14:textId="4318EBEC" w:rsidR="001F5871" w:rsidRDefault="001F5871" w:rsidP="001F58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– Elastic limit</w:t>
      </w:r>
    </w:p>
    <w:p w14:paraId="2E1F92E7" w14:textId="1EB85447" w:rsidR="001F5871" w:rsidRDefault="001F5871" w:rsidP="001F58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F36B9C">
        <w:rPr>
          <w:rFonts w:ascii="Arial" w:hAnsi="Arial" w:cs="Arial"/>
          <w:sz w:val="24"/>
          <w:szCs w:val="24"/>
        </w:rPr>
        <w:t xml:space="preserve"> - characteristic constants of the plastic behaviour</w:t>
      </w:r>
    </w:p>
    <w:p w14:paraId="2085E529" w14:textId="66ED2077" w:rsidR="00F36B9C" w:rsidRDefault="00F36B9C" w:rsidP="001F58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 - characteristic constants of the plastic behaviour</w:t>
      </w:r>
    </w:p>
    <w:p w14:paraId="3203676C" w14:textId="57A15731" w:rsidR="00F36B9C" w:rsidRPr="006B5C2F" w:rsidRDefault="00A33BCD" w:rsidP="001F5871">
      <w:pP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</w:pP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4"/>
                <w:szCs w:val="24"/>
              </w:rPr>
              <w:drawing>
                <wp:inline distT="0" distB="0" distL="0" distR="0" wp14:anchorId="2C193B16" wp14:editId="5EFC737D">
                  <wp:extent cx="64770" cy="102870"/>
                  <wp:effectExtent l="0" t="0" r="0" b="0"/>
                  <wp:docPr id="11" name="Picture 11" descr="epsilon d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silon d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" cy="10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0</m:t>
            </m:r>
          </m:sub>
        </m:sSub>
      </m:oMath>
      <w:r w:rsidR="00F36B9C" w:rsidRP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6B5C2F" w:rsidRP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–</w:t>
      </w:r>
      <w:r w:rsidR="00F36B9C" w:rsidRP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6B5C2F" w:rsidRP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reference strain rate</w:t>
      </w:r>
    </w:p>
    <w:p w14:paraId="639AD04F" w14:textId="20C8FDC5" w:rsidR="006B5C2F" w:rsidRPr="006B5C2F" w:rsidRDefault="00A33BCD" w:rsidP="001F5871">
      <w:pP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</w:pP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ε</m:t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p</m:t>
            </m:r>
          </m:sub>
        </m:sSub>
      </m:oMath>
      <w:r w:rsid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– plastic strain</w:t>
      </w:r>
    </w:p>
    <w:p w14:paraId="1CF1AF8B" w14:textId="039EA60E" w:rsidR="006B5C2F" w:rsidRDefault="00A33BCD" w:rsidP="001F5871">
      <w:pP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</w:pP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4"/>
                <w:szCs w:val="24"/>
              </w:rPr>
              <w:drawing>
                <wp:inline distT="0" distB="0" distL="0" distR="0" wp14:anchorId="2A96062A" wp14:editId="58773BB8">
                  <wp:extent cx="64770" cy="102870"/>
                  <wp:effectExtent l="0" t="0" r="0" b="0"/>
                  <wp:docPr id="12" name="Picture 12" descr="epsilon d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silon d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" cy="10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p</m:t>
            </m:r>
          </m:sub>
        </m:sSub>
      </m:oMath>
      <w:r w:rsidR="006B5C2F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– plastic strain rate</w:t>
      </w:r>
    </w:p>
    <w:p w14:paraId="785512C4" w14:textId="35B2E717" w:rsidR="006B5C2F" w:rsidRDefault="006B5C2F" w:rsidP="001F5871">
      <w:pP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T </w:t>
      </w:r>
      <w:r w:rsidR="00584288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–</w:t>
      </w:r>
      <w:r w:rsidR="00DE1E43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A01750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temperature of specimen</w:t>
      </w:r>
    </w:p>
    <w:p w14:paraId="22559C89" w14:textId="1BC0EDBB" w:rsidR="00584288" w:rsidRDefault="00A33BCD" w:rsidP="001F5871">
      <w:pP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</w:pP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T</m:t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0</m:t>
            </m:r>
          </m:sub>
        </m:sSub>
      </m:oMath>
      <w:r w:rsidR="00584288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– </w:t>
      </w:r>
      <w:r w:rsidR="00A01750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initial temperature of specimen</w:t>
      </w:r>
    </w:p>
    <w:p w14:paraId="3E8E1E37" w14:textId="40970840" w:rsidR="00584288" w:rsidRDefault="00A33BCD" w:rsidP="001F5871">
      <w:p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T</m:t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m</m:t>
            </m:r>
          </m:sub>
        </m:sSub>
      </m:oMath>
      <w:r w:rsidR="00584288">
        <w:rPr>
          <w:rFonts w:ascii="Arial" w:hAnsi="Arial" w:cs="Arial"/>
          <w:sz w:val="24"/>
          <w:szCs w:val="24"/>
        </w:rPr>
        <w:t xml:space="preserve"> – </w:t>
      </w:r>
      <w:r w:rsidR="00A01750">
        <w:rPr>
          <w:rFonts w:ascii="Arial" w:hAnsi="Arial" w:cs="Arial"/>
          <w:sz w:val="24"/>
          <w:szCs w:val="24"/>
        </w:rPr>
        <w:t xml:space="preserve">melting </w:t>
      </w:r>
      <w:r w:rsidR="00A01750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>temperature of specimen</w:t>
      </w:r>
    </w:p>
    <w:p w14:paraId="45A9A950" w14:textId="00FED0F8" w:rsidR="00B27EA7" w:rsidRDefault="00B27EA7" w:rsidP="001F5871">
      <w:pPr>
        <w:rPr>
          <w:rFonts w:ascii="Arial" w:eastAsiaTheme="minorEastAsia" w:hAnsi="Arial" w:cs="Arial"/>
          <w:sz w:val="24"/>
          <w:szCs w:val="24"/>
        </w:rPr>
      </w:pPr>
      <w:r w:rsidRPr="007249BD">
        <w:rPr>
          <w:rFonts w:ascii="Arial" w:eastAsiaTheme="minorEastAsia" w:hAnsi="Arial" w:cs="Arial"/>
          <w:sz w:val="24"/>
          <w:szCs w:val="24"/>
        </w:rPr>
        <w:t>D</w:t>
      </w:r>
      <w:r w:rsidRPr="007249BD">
        <w:rPr>
          <w:rFonts w:ascii="Arial" w:eastAsiaTheme="minorEastAsia" w:hAnsi="Arial" w:cs="Arial"/>
          <w:sz w:val="24"/>
          <w:szCs w:val="24"/>
          <w:vertAlign w:val="subscript"/>
        </w:rPr>
        <w:t>1</w:t>
      </w:r>
      <w:r>
        <w:rPr>
          <w:rFonts w:ascii="Arial" w:eastAsiaTheme="minorEastAsia" w:hAnsi="Arial" w:cs="Arial"/>
          <w:sz w:val="24"/>
          <w:szCs w:val="24"/>
        </w:rPr>
        <w:t>-</w:t>
      </w:r>
      <w:r w:rsidRPr="00B27EA7">
        <w:rPr>
          <w:rFonts w:ascii="Arial" w:eastAsiaTheme="minorEastAsia" w:hAnsi="Arial" w:cs="Arial"/>
          <w:sz w:val="24"/>
          <w:szCs w:val="24"/>
        </w:rPr>
        <w:t xml:space="preserve"> </w:t>
      </w:r>
      <w:r w:rsidRPr="007249BD">
        <w:rPr>
          <w:rFonts w:ascii="Arial" w:eastAsiaTheme="minorEastAsia" w:hAnsi="Arial" w:cs="Arial"/>
          <w:sz w:val="24"/>
          <w:szCs w:val="24"/>
        </w:rPr>
        <w:t>D</w:t>
      </w:r>
      <w:r>
        <w:rPr>
          <w:rFonts w:ascii="Arial" w:eastAsiaTheme="minorEastAsia" w:hAnsi="Arial" w:cs="Arial"/>
          <w:sz w:val="24"/>
          <w:szCs w:val="24"/>
          <w:vertAlign w:val="subscript"/>
        </w:rPr>
        <w:t>5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61446F">
        <w:rPr>
          <w:rFonts w:ascii="Arial" w:eastAsiaTheme="minorEastAsia" w:hAnsi="Arial" w:cs="Arial"/>
          <w:sz w:val="24"/>
          <w:szCs w:val="24"/>
        </w:rPr>
        <w:t>–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61446F">
        <w:rPr>
          <w:rFonts w:ascii="Arial" w:eastAsiaTheme="minorEastAsia" w:hAnsi="Arial" w:cs="Arial"/>
          <w:sz w:val="24"/>
          <w:szCs w:val="24"/>
        </w:rPr>
        <w:t>damage model constants</w:t>
      </w:r>
    </w:p>
    <w:p w14:paraId="4AA36B8C" w14:textId="577DDDF8" w:rsidR="0061446F" w:rsidRDefault="00A33BCD" w:rsidP="001F5871">
      <w:pPr>
        <w:rPr>
          <w:rFonts w:ascii="Arial" w:eastAsiaTheme="minorEastAsia" w:hAnsi="Arial" w:cs="Arial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  <w:shd w:val="clear" w:color="auto" w:fill="FFFFFF"/>
              </w:rPr>
              <m:t>σ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sub>
        </m:sSub>
      </m:oMath>
      <w:r w:rsidR="0061446F">
        <w:rPr>
          <w:rFonts w:ascii="Arial" w:eastAsiaTheme="minorEastAsia" w:hAnsi="Arial" w:cs="Arial"/>
          <w:sz w:val="24"/>
          <w:szCs w:val="24"/>
        </w:rPr>
        <w:t xml:space="preserve"> </w:t>
      </w:r>
      <w:r w:rsidR="005A104D">
        <w:rPr>
          <w:rFonts w:ascii="Arial" w:eastAsiaTheme="minorEastAsia" w:hAnsi="Arial" w:cs="Arial"/>
          <w:sz w:val="24"/>
          <w:szCs w:val="24"/>
        </w:rPr>
        <w:t>–</w:t>
      </w:r>
      <w:r w:rsidR="0061446F">
        <w:rPr>
          <w:rFonts w:ascii="Arial" w:eastAsiaTheme="minorEastAsia" w:hAnsi="Arial" w:cs="Arial"/>
          <w:sz w:val="24"/>
          <w:szCs w:val="24"/>
        </w:rPr>
        <w:t xml:space="preserve"> </w:t>
      </w:r>
      <w:r w:rsidR="005A104D">
        <w:rPr>
          <w:rFonts w:ascii="Arial" w:eastAsiaTheme="minorEastAsia" w:hAnsi="Arial" w:cs="Arial"/>
          <w:sz w:val="24"/>
          <w:szCs w:val="24"/>
        </w:rPr>
        <w:t>mean stress</w:t>
      </w:r>
    </w:p>
    <w:p w14:paraId="12B9582D" w14:textId="37D60A88" w:rsidR="005A104D" w:rsidRPr="005A104D" w:rsidRDefault="00A33BCD" w:rsidP="001F5871">
      <w:pPr>
        <w:rPr>
          <w:rFonts w:ascii="Arial" w:eastAsiaTheme="minorEastAsia" w:hAnsi="Arial" w:cs="Arial"/>
          <w:color w:val="202124"/>
          <w:sz w:val="32"/>
          <w:szCs w:val="32"/>
          <w:shd w:val="clear" w:color="auto" w:fill="FFFFFF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  <w:shd w:val="clear" w:color="auto" w:fill="FFFFFF"/>
              </w:rPr>
              <m:t>σ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eq</m:t>
            </m:r>
          </m:sub>
        </m:sSub>
      </m:oMath>
      <w:r w:rsidR="005A104D">
        <w:rPr>
          <w:rFonts w:ascii="Arial" w:eastAsiaTheme="minorEastAsia" w:hAnsi="Arial" w:cs="Arial"/>
          <w:sz w:val="24"/>
          <w:szCs w:val="24"/>
        </w:rPr>
        <w:t xml:space="preserve"> – equivalent stress</w:t>
      </w:r>
    </w:p>
    <w:p w14:paraId="26ABBEBB" w14:textId="62223EC7" w:rsidR="00F9423E" w:rsidRDefault="00F9423E" w:rsidP="00F9423E">
      <w:pPr>
        <w:rPr>
          <w:rFonts w:ascii="Arial" w:hAnsi="Arial" w:cs="Arial"/>
          <w:sz w:val="24"/>
          <w:szCs w:val="24"/>
        </w:rPr>
      </w:pPr>
    </w:p>
    <w:p w14:paraId="56CF308F" w14:textId="10FB9747" w:rsidR="00FC3C36" w:rsidRPr="00F9423E" w:rsidRDefault="00FC3C36" w:rsidP="00FC3C36">
      <w:pPr>
        <w:pStyle w:val="Heading1"/>
      </w:pPr>
      <w:bookmarkStart w:id="1" w:name="_Toc103534219"/>
      <w:r>
        <w:t>Table of figures</w:t>
      </w:r>
      <w:bookmarkEnd w:id="1"/>
    </w:p>
    <w:p w14:paraId="00D3DF24" w14:textId="1581E4AA" w:rsidR="00FE08CF" w:rsidRDefault="00FC3C36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bCs/>
          <w:sz w:val="24"/>
          <w:szCs w:val="24"/>
        </w:rPr>
        <w:fldChar w:fldCharType="begin"/>
      </w:r>
      <w:r>
        <w:rPr>
          <w:rFonts w:ascii="Arial" w:hAnsi="Arial" w:cs="Arial"/>
          <w:bCs/>
          <w:sz w:val="24"/>
          <w:szCs w:val="24"/>
        </w:rPr>
        <w:instrText xml:space="preserve"> TOC \h \z \c "Figure" </w:instrText>
      </w:r>
      <w:r>
        <w:rPr>
          <w:rFonts w:ascii="Arial" w:hAnsi="Arial" w:cs="Arial"/>
          <w:bCs/>
          <w:sz w:val="24"/>
          <w:szCs w:val="24"/>
        </w:rPr>
        <w:fldChar w:fldCharType="separate"/>
      </w:r>
      <w:hyperlink w:anchor="_Toc103534304" w:history="1">
        <w:r w:rsidR="00FE08CF" w:rsidRPr="00D73390">
          <w:rPr>
            <w:rStyle w:val="Hyperlink"/>
            <w:noProof/>
          </w:rPr>
          <w:t>Figure 1, Hertzian cone shockwaves example.</w:t>
        </w:r>
        <w:r w:rsidR="00FE08CF">
          <w:rPr>
            <w:noProof/>
            <w:webHidden/>
          </w:rPr>
          <w:tab/>
        </w:r>
        <w:r w:rsidR="00FE08CF">
          <w:rPr>
            <w:noProof/>
            <w:webHidden/>
          </w:rPr>
          <w:fldChar w:fldCharType="begin"/>
        </w:r>
        <w:r w:rsidR="00FE08CF">
          <w:rPr>
            <w:noProof/>
            <w:webHidden/>
          </w:rPr>
          <w:instrText xml:space="preserve"> PAGEREF _Toc103534304 \h </w:instrText>
        </w:r>
        <w:r w:rsidR="00FE08CF">
          <w:rPr>
            <w:noProof/>
            <w:webHidden/>
          </w:rPr>
        </w:r>
        <w:r w:rsidR="00FE08CF">
          <w:rPr>
            <w:noProof/>
            <w:webHidden/>
          </w:rPr>
          <w:fldChar w:fldCharType="separate"/>
        </w:r>
        <w:r w:rsidR="00FE08CF">
          <w:rPr>
            <w:noProof/>
            <w:webHidden/>
          </w:rPr>
          <w:t>6</w:t>
        </w:r>
        <w:r w:rsidR="00FE08CF">
          <w:rPr>
            <w:noProof/>
            <w:webHidden/>
          </w:rPr>
          <w:fldChar w:fldCharType="end"/>
        </w:r>
      </w:hyperlink>
    </w:p>
    <w:p w14:paraId="5B24145C" w14:textId="01C927A9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05" w:history="1">
        <w:r w:rsidRPr="00D73390">
          <w:rPr>
            <w:rStyle w:val="Hyperlink"/>
            <w:noProof/>
          </w:rPr>
          <w:t>Figure 2, Target Material Layout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22DF4AD" w14:textId="02D44947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06" w:history="1">
        <w:r w:rsidRPr="00D73390">
          <w:rPr>
            <w:rStyle w:val="Hyperlink"/>
            <w:noProof/>
          </w:rPr>
          <w:t>Figure 3, Target colour 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8105B55" w14:textId="4C4F7DE6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07" w:history="1">
        <w:r w:rsidRPr="00D73390">
          <w:rPr>
            <w:rStyle w:val="Hyperlink"/>
            <w:noProof/>
          </w:rPr>
          <w:t>Figure 4, Simulation 1 Max principal at step 773.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68C6E1E" w14:textId="2F19B4F6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08" w:history="1">
        <w:r w:rsidRPr="00D73390">
          <w:rPr>
            <w:rStyle w:val="Hyperlink"/>
            <w:noProof/>
          </w:rPr>
          <w:t>Figure 5, Simulation 1 S12 at step 773.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469757B" w14:textId="4C7DF724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09" w:history="1">
        <w:r w:rsidRPr="00D73390">
          <w:rPr>
            <w:rStyle w:val="Hyperlink"/>
            <w:noProof/>
          </w:rPr>
          <w:t>Figure 6, Simulation 2 Max Principal at step 784.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CCC9778" w14:textId="61D59762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0" w:history="1">
        <w:r w:rsidRPr="00D73390">
          <w:rPr>
            <w:rStyle w:val="Hyperlink"/>
            <w:noProof/>
          </w:rPr>
          <w:t>Figure 7, Simulation 2 S12 at step 784.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FDBC1BE" w14:textId="76533D16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1" w:history="1">
        <w:r w:rsidRPr="00D73390">
          <w:rPr>
            <w:rStyle w:val="Hyperlink"/>
            <w:noProof/>
          </w:rPr>
          <w:t>Figure 8, Simulation 3 Max Principal at step 448.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CA46620" w14:textId="3F7A934E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2" w:history="1">
        <w:r w:rsidRPr="00D73390">
          <w:rPr>
            <w:rStyle w:val="Hyperlink"/>
            <w:noProof/>
          </w:rPr>
          <w:t>Figure 9, Simulation 3 S12 at step 448.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9EE93C4" w14:textId="6F868CFF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3" w:history="1">
        <w:r w:rsidRPr="00D73390">
          <w:rPr>
            <w:rStyle w:val="Hyperlink"/>
            <w:noProof/>
          </w:rPr>
          <w:t>Figure 10, Velocity trace of Simulation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0A7C49D" w14:textId="1D31C9F6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4" w:history="1">
        <w:r w:rsidRPr="00D73390">
          <w:rPr>
            <w:rStyle w:val="Hyperlink"/>
            <w:noProof/>
          </w:rPr>
          <w:t>Figure 11, Velocity trace of Simulation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F2E588F" w14:textId="2D09DAD4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5" w:history="1">
        <w:r w:rsidRPr="00D73390">
          <w:rPr>
            <w:rStyle w:val="Hyperlink"/>
            <w:noProof/>
          </w:rPr>
          <w:t>Figure 12, Velocity trace of Simulation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0082F27" w14:textId="5B3AD31B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6" w:history="1">
        <w:r w:rsidRPr="00D73390">
          <w:rPr>
            <w:rStyle w:val="Hyperlink"/>
            <w:noProof/>
          </w:rPr>
          <w:t>Figure 13, titanium_Ti6Ai4V and plastic target simulation.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505E23C" w14:textId="557FC053" w:rsidR="00FE08CF" w:rsidRDefault="00FE08CF">
      <w:pPr>
        <w:pStyle w:val="TableofFigures"/>
        <w:tabs>
          <w:tab w:val="right" w:leader="dot" w:pos="8493"/>
        </w:tabs>
        <w:rPr>
          <w:rFonts w:eastAsiaTheme="minorEastAsia"/>
          <w:noProof/>
          <w:lang w:eastAsia="en-GB"/>
        </w:rPr>
      </w:pPr>
      <w:hyperlink w:anchor="_Toc103534317" w:history="1">
        <w:r w:rsidRPr="00D73390">
          <w:rPr>
            <w:rStyle w:val="Hyperlink"/>
            <w:noProof/>
          </w:rPr>
          <w:t>Figure 14, titanium_Ti6Ai4V with a refined mesh.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_Toc103534317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2E02ECF" w14:textId="4DC4BD09" w:rsidR="00B32A6B" w:rsidRDefault="00FC3C36" w:rsidP="00FC3C3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fldChar w:fldCharType="end"/>
      </w:r>
    </w:p>
    <w:p w14:paraId="6268D9EF" w14:textId="6B7D8C40" w:rsidR="00B32A6B" w:rsidRDefault="00B32A6B" w:rsidP="008F2A8E">
      <w:pPr>
        <w:jc w:val="center"/>
        <w:rPr>
          <w:rFonts w:ascii="Arial" w:hAnsi="Arial" w:cs="Arial"/>
          <w:bCs/>
          <w:sz w:val="24"/>
          <w:szCs w:val="24"/>
        </w:rPr>
      </w:pPr>
    </w:p>
    <w:p w14:paraId="5695EBBA" w14:textId="50811842" w:rsidR="00B32A6B" w:rsidRDefault="00B32A6B" w:rsidP="00FE08CF">
      <w:pPr>
        <w:rPr>
          <w:rFonts w:ascii="Arial" w:hAnsi="Arial" w:cs="Arial"/>
          <w:bCs/>
          <w:sz w:val="24"/>
          <w:szCs w:val="24"/>
        </w:rPr>
      </w:pPr>
    </w:p>
    <w:p w14:paraId="3ADA3C01" w14:textId="2A2C3030" w:rsidR="00A5750F" w:rsidRDefault="00A5750F" w:rsidP="00A5750F">
      <w:pPr>
        <w:pStyle w:val="Heading1"/>
      </w:pPr>
      <w:bookmarkStart w:id="2" w:name="_Toc103534220"/>
      <w:r>
        <w:lastRenderedPageBreak/>
        <w:t>Abstract</w:t>
      </w:r>
      <w:bookmarkEnd w:id="2"/>
    </w:p>
    <w:p w14:paraId="6F4163AB" w14:textId="5A25CFCC" w:rsidR="0019513A" w:rsidRDefault="00B052D4" w:rsidP="005E0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</w:t>
      </w:r>
      <w:r w:rsidR="00C62445">
        <w:rPr>
          <w:rFonts w:ascii="Arial" w:hAnsi="Arial" w:cs="Arial"/>
          <w:sz w:val="24"/>
          <w:szCs w:val="24"/>
        </w:rPr>
        <w:t>compares</w:t>
      </w:r>
      <w:r w:rsidR="00ED4D89">
        <w:rPr>
          <w:rFonts w:ascii="Arial" w:hAnsi="Arial" w:cs="Arial"/>
          <w:sz w:val="24"/>
          <w:szCs w:val="24"/>
        </w:rPr>
        <w:t xml:space="preserve"> different fracture energies for </w:t>
      </w:r>
      <w:r w:rsidR="007E05FD" w:rsidRPr="007E05FD">
        <w:rPr>
          <w:rFonts w:ascii="Arial" w:hAnsi="Arial" w:cs="Arial"/>
          <w:sz w:val="24"/>
          <w:szCs w:val="24"/>
        </w:rPr>
        <w:t>reinforced homogeneous armour</w:t>
      </w:r>
      <w:r w:rsidR="00371B90">
        <w:rPr>
          <w:rFonts w:ascii="Arial" w:hAnsi="Arial" w:cs="Arial"/>
          <w:sz w:val="24"/>
          <w:szCs w:val="24"/>
        </w:rPr>
        <w:t xml:space="preserve"> </w:t>
      </w:r>
      <w:r w:rsidR="00C7090C">
        <w:rPr>
          <w:rFonts w:ascii="Arial" w:hAnsi="Arial" w:cs="Arial"/>
          <w:sz w:val="24"/>
          <w:szCs w:val="24"/>
        </w:rPr>
        <w:t>(</w:t>
      </w:r>
      <w:r w:rsidR="00ED4D89">
        <w:rPr>
          <w:rFonts w:ascii="Arial" w:hAnsi="Arial" w:cs="Arial"/>
          <w:sz w:val="24"/>
          <w:szCs w:val="24"/>
        </w:rPr>
        <w:t>RHA</w:t>
      </w:r>
      <w:r w:rsidR="00C7090C">
        <w:rPr>
          <w:rFonts w:ascii="Arial" w:hAnsi="Arial" w:cs="Arial"/>
          <w:sz w:val="24"/>
          <w:szCs w:val="24"/>
        </w:rPr>
        <w:t>)</w:t>
      </w:r>
      <w:r w:rsidR="001F38EF">
        <w:rPr>
          <w:rFonts w:ascii="Arial" w:hAnsi="Arial" w:cs="Arial"/>
          <w:sz w:val="24"/>
          <w:szCs w:val="24"/>
        </w:rPr>
        <w:t>;</w:t>
      </w:r>
      <w:r w:rsidR="00C62445">
        <w:rPr>
          <w:rFonts w:ascii="Arial" w:hAnsi="Arial" w:cs="Arial"/>
          <w:sz w:val="24"/>
          <w:szCs w:val="24"/>
        </w:rPr>
        <w:t xml:space="preserve"> </w:t>
      </w:r>
      <w:r w:rsidR="00734878">
        <w:rPr>
          <w:rFonts w:ascii="Arial" w:hAnsi="Arial" w:cs="Arial"/>
          <w:sz w:val="24"/>
          <w:szCs w:val="24"/>
        </w:rPr>
        <w:t xml:space="preserve">there are </w:t>
      </w:r>
      <w:r w:rsidR="007E05FD">
        <w:rPr>
          <w:rFonts w:ascii="Arial" w:hAnsi="Arial" w:cs="Arial"/>
          <w:sz w:val="24"/>
          <w:szCs w:val="24"/>
        </w:rPr>
        <w:t>three</w:t>
      </w:r>
      <w:r w:rsidR="00734878">
        <w:rPr>
          <w:rFonts w:ascii="Arial" w:hAnsi="Arial" w:cs="Arial"/>
          <w:sz w:val="24"/>
          <w:szCs w:val="24"/>
        </w:rPr>
        <w:t xml:space="preserve"> energies the report </w:t>
      </w:r>
      <w:r w:rsidR="0004719F">
        <w:rPr>
          <w:rFonts w:ascii="Arial" w:hAnsi="Arial" w:cs="Arial"/>
          <w:sz w:val="24"/>
          <w:szCs w:val="24"/>
        </w:rPr>
        <w:t>reviews</w:t>
      </w:r>
      <w:r w:rsidR="00734878">
        <w:rPr>
          <w:rFonts w:ascii="Arial" w:hAnsi="Arial" w:cs="Arial"/>
          <w:sz w:val="24"/>
          <w:szCs w:val="24"/>
        </w:rPr>
        <w:t xml:space="preserve">. </w:t>
      </w:r>
      <w:r w:rsidR="005E3F3E">
        <w:rPr>
          <w:rFonts w:ascii="Arial" w:hAnsi="Arial" w:cs="Arial"/>
          <w:sz w:val="24"/>
          <w:szCs w:val="24"/>
        </w:rPr>
        <w:t>The goal of this investigation is to find a suitable value that can be used for future simulations.</w:t>
      </w:r>
      <w:r w:rsidR="00570F6A">
        <w:rPr>
          <w:rFonts w:ascii="Arial" w:hAnsi="Arial" w:cs="Arial"/>
          <w:sz w:val="24"/>
          <w:szCs w:val="24"/>
        </w:rPr>
        <w:t xml:space="preserve"> </w:t>
      </w:r>
      <w:r w:rsidR="00492232">
        <w:rPr>
          <w:rFonts w:ascii="Arial" w:hAnsi="Arial" w:cs="Arial"/>
          <w:sz w:val="24"/>
          <w:szCs w:val="24"/>
        </w:rPr>
        <w:t>To achieve this a finite element simulation software was used</w:t>
      </w:r>
      <w:r w:rsidR="00BA6D1D">
        <w:rPr>
          <w:rFonts w:ascii="Arial" w:hAnsi="Arial" w:cs="Arial"/>
          <w:sz w:val="24"/>
          <w:szCs w:val="24"/>
        </w:rPr>
        <w:t>, where the material behaviour within a laminate target undergoing ballistic penetration was discussed.</w:t>
      </w:r>
      <w:r w:rsidR="002B4F2C">
        <w:rPr>
          <w:rFonts w:ascii="Arial" w:hAnsi="Arial" w:cs="Arial"/>
          <w:sz w:val="24"/>
          <w:szCs w:val="24"/>
        </w:rPr>
        <w:t xml:space="preserve"> </w:t>
      </w:r>
      <w:r w:rsidR="000450E7">
        <w:rPr>
          <w:rFonts w:ascii="Arial" w:hAnsi="Arial" w:cs="Arial"/>
          <w:sz w:val="24"/>
          <w:szCs w:val="24"/>
        </w:rPr>
        <w:t xml:space="preserve">The laminate target is comprised of a brittle RHA </w:t>
      </w:r>
      <w:r w:rsidR="001328C5">
        <w:rPr>
          <w:rFonts w:ascii="Arial" w:hAnsi="Arial" w:cs="Arial"/>
          <w:sz w:val="24"/>
          <w:szCs w:val="24"/>
        </w:rPr>
        <w:t xml:space="preserve">and a plastic material which </w:t>
      </w:r>
      <w:r w:rsidR="001C1FD1">
        <w:rPr>
          <w:rFonts w:ascii="Arial" w:hAnsi="Arial" w:cs="Arial"/>
          <w:sz w:val="24"/>
          <w:szCs w:val="24"/>
        </w:rPr>
        <w:t>create</w:t>
      </w:r>
      <w:r w:rsidR="00DF2589">
        <w:rPr>
          <w:rFonts w:ascii="Arial" w:hAnsi="Arial" w:cs="Arial"/>
          <w:sz w:val="24"/>
          <w:szCs w:val="24"/>
        </w:rPr>
        <w:t>s</w:t>
      </w:r>
      <w:r w:rsidR="001C1FD1">
        <w:rPr>
          <w:rFonts w:ascii="Arial" w:hAnsi="Arial" w:cs="Arial"/>
          <w:sz w:val="24"/>
          <w:szCs w:val="24"/>
        </w:rPr>
        <w:t xml:space="preserve"> a </w:t>
      </w:r>
      <w:r w:rsidR="00FC1671">
        <w:rPr>
          <w:rFonts w:ascii="Arial" w:hAnsi="Arial" w:cs="Arial"/>
          <w:sz w:val="24"/>
          <w:szCs w:val="24"/>
        </w:rPr>
        <w:t>good anti-ballistic armour</w:t>
      </w:r>
      <w:r w:rsidR="00E42098">
        <w:rPr>
          <w:rFonts w:ascii="Arial" w:hAnsi="Arial" w:cs="Arial"/>
          <w:sz w:val="24"/>
          <w:szCs w:val="24"/>
        </w:rPr>
        <w:t xml:space="preserve"> that is discussed in this report. The report </w:t>
      </w:r>
      <w:r w:rsidR="00FA0A7E">
        <w:rPr>
          <w:rFonts w:ascii="Arial" w:hAnsi="Arial" w:cs="Arial"/>
          <w:sz w:val="24"/>
          <w:szCs w:val="24"/>
        </w:rPr>
        <w:t xml:space="preserve">uses literature surrounding ballistic armour and </w:t>
      </w:r>
      <w:r w:rsidR="00FD50BC">
        <w:rPr>
          <w:rFonts w:ascii="Arial" w:hAnsi="Arial" w:cs="Arial"/>
          <w:sz w:val="24"/>
          <w:szCs w:val="24"/>
        </w:rPr>
        <w:t xml:space="preserve">laminated armour and how </w:t>
      </w:r>
      <w:r w:rsidR="005A1FCA">
        <w:rPr>
          <w:rFonts w:ascii="Arial" w:hAnsi="Arial" w:cs="Arial"/>
          <w:sz w:val="24"/>
          <w:szCs w:val="24"/>
        </w:rPr>
        <w:t>the different material layers can help absorb the impact energy of the ballistic.</w:t>
      </w:r>
      <w:r w:rsidR="008112BD">
        <w:rPr>
          <w:rFonts w:ascii="Arial" w:hAnsi="Arial" w:cs="Arial"/>
          <w:sz w:val="24"/>
          <w:szCs w:val="24"/>
        </w:rPr>
        <w:t xml:space="preserve"> It was seen in the report the </w:t>
      </w:r>
      <w:r w:rsidR="00196522">
        <w:rPr>
          <w:rFonts w:ascii="Arial" w:hAnsi="Arial" w:cs="Arial"/>
          <w:sz w:val="24"/>
          <w:szCs w:val="24"/>
        </w:rPr>
        <w:t>laminated target absorbed the impact en</w:t>
      </w:r>
      <w:r w:rsidR="00D6317F">
        <w:rPr>
          <w:rFonts w:ascii="Arial" w:hAnsi="Arial" w:cs="Arial"/>
          <w:sz w:val="24"/>
          <w:szCs w:val="24"/>
        </w:rPr>
        <w:t>ergy in the intended way.</w:t>
      </w:r>
    </w:p>
    <w:p w14:paraId="5A329512" w14:textId="61F20A86" w:rsidR="005E0DB9" w:rsidRDefault="005E0DB9" w:rsidP="005E0DB9">
      <w:pPr>
        <w:rPr>
          <w:rFonts w:ascii="Arial" w:hAnsi="Arial" w:cs="Arial"/>
          <w:sz w:val="24"/>
          <w:szCs w:val="24"/>
        </w:rPr>
      </w:pPr>
    </w:p>
    <w:p w14:paraId="1D8AB3BD" w14:textId="6D1E1334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35D39EEA" w14:textId="5230AC0D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30454E1C" w14:textId="6AF7557D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2D979D70" w14:textId="1EB938AE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42C03757" w14:textId="040A67C0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1E3AF4CA" w14:textId="1C503D8C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4D55E499" w14:textId="34BB1452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08075DF7" w14:textId="13869F97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2EA5299D" w14:textId="156C89BD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7FECD420" w14:textId="7224E35B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0C330356" w14:textId="45F8A2C1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6E8895AF" w14:textId="3E16EF75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10ED393E" w14:textId="3F8450F0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5221E299" w14:textId="7AABAD24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271E40E8" w14:textId="3FC07DE3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56AA31CC" w14:textId="49F1A5EE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5677747A" w14:textId="00563BE1" w:rsidR="00152312" w:rsidRDefault="00152312" w:rsidP="005E0DB9">
      <w:pPr>
        <w:rPr>
          <w:rFonts w:ascii="Arial" w:hAnsi="Arial" w:cs="Arial"/>
          <w:sz w:val="24"/>
          <w:szCs w:val="24"/>
        </w:rPr>
      </w:pPr>
    </w:p>
    <w:p w14:paraId="0743CC82" w14:textId="77777777" w:rsidR="00152312" w:rsidRPr="00B32A6B" w:rsidRDefault="00152312" w:rsidP="005E0DB9">
      <w:pPr>
        <w:rPr>
          <w:rFonts w:ascii="Arial" w:hAnsi="Arial" w:cs="Arial"/>
          <w:sz w:val="24"/>
          <w:szCs w:val="24"/>
        </w:rPr>
      </w:pPr>
    </w:p>
    <w:p w14:paraId="089646A8" w14:textId="7C417A73" w:rsidR="00A5750F" w:rsidRDefault="00CF0F44" w:rsidP="00A5750F">
      <w:pPr>
        <w:pStyle w:val="Heading1"/>
      </w:pPr>
      <w:bookmarkStart w:id="3" w:name="_Toc103534221"/>
      <w:r>
        <w:lastRenderedPageBreak/>
        <w:t>1.</w:t>
      </w:r>
      <w:r>
        <w:tab/>
      </w:r>
      <w:r w:rsidR="00A5750F">
        <w:t>Introduction</w:t>
      </w:r>
      <w:bookmarkEnd w:id="3"/>
    </w:p>
    <w:p w14:paraId="7D86FAF1" w14:textId="46B8228F" w:rsidR="00CF0F44" w:rsidRDefault="00157E02" w:rsidP="00157E02">
      <w:pPr>
        <w:pStyle w:val="Heading2"/>
      </w:pPr>
      <w:r>
        <w:t xml:space="preserve">  </w:t>
      </w:r>
      <w:bookmarkStart w:id="4" w:name="_Toc103534222"/>
      <w:r w:rsidR="00CF0F44">
        <w:t>1.1</w:t>
      </w:r>
      <w:r>
        <w:tab/>
      </w:r>
      <w:r w:rsidR="00E2287A">
        <w:t>Context</w:t>
      </w:r>
      <w:bookmarkEnd w:id="4"/>
    </w:p>
    <w:p w14:paraId="78F55D87" w14:textId="7858A418" w:rsidR="00B70A29" w:rsidRDefault="00285F47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was aimed </w:t>
      </w:r>
      <w:r w:rsidR="00DF2589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</w:t>
      </w:r>
      <w:r w:rsidR="00EF6A3E">
        <w:rPr>
          <w:rFonts w:ascii="Arial" w:hAnsi="Arial" w:cs="Arial"/>
          <w:sz w:val="24"/>
          <w:szCs w:val="24"/>
        </w:rPr>
        <w:t xml:space="preserve">comparing differing fracture energies </w:t>
      </w:r>
      <w:r w:rsidR="00B2500F">
        <w:rPr>
          <w:rFonts w:ascii="Arial" w:hAnsi="Arial" w:cs="Arial"/>
          <w:sz w:val="24"/>
          <w:szCs w:val="24"/>
        </w:rPr>
        <w:t>of</w:t>
      </w:r>
      <w:r w:rsidR="00CB5AA9">
        <w:rPr>
          <w:rFonts w:ascii="Arial" w:hAnsi="Arial" w:cs="Arial"/>
          <w:sz w:val="24"/>
          <w:szCs w:val="24"/>
        </w:rPr>
        <w:t xml:space="preserve"> </w:t>
      </w:r>
      <w:r w:rsidR="00B5793C">
        <w:rPr>
          <w:rFonts w:ascii="Arial" w:hAnsi="Arial" w:cs="Arial"/>
          <w:sz w:val="24"/>
          <w:szCs w:val="24"/>
        </w:rPr>
        <w:t xml:space="preserve">a </w:t>
      </w:r>
      <w:r w:rsidR="00CB5AA9">
        <w:rPr>
          <w:rFonts w:ascii="Arial" w:hAnsi="Arial" w:cs="Arial"/>
          <w:sz w:val="24"/>
          <w:szCs w:val="24"/>
        </w:rPr>
        <w:t xml:space="preserve">metal </w:t>
      </w:r>
      <w:r w:rsidR="00B2500F">
        <w:rPr>
          <w:rFonts w:ascii="Arial" w:hAnsi="Arial" w:cs="Arial"/>
          <w:sz w:val="24"/>
          <w:szCs w:val="24"/>
        </w:rPr>
        <w:t>within a</w:t>
      </w:r>
      <w:r w:rsidR="00CB5AA9">
        <w:rPr>
          <w:rFonts w:ascii="Arial" w:hAnsi="Arial" w:cs="Arial"/>
          <w:sz w:val="24"/>
          <w:szCs w:val="24"/>
        </w:rPr>
        <w:t xml:space="preserve"> </w:t>
      </w:r>
      <w:r w:rsidR="00B2500F">
        <w:rPr>
          <w:rFonts w:ascii="Arial" w:hAnsi="Arial" w:cs="Arial"/>
          <w:sz w:val="24"/>
          <w:szCs w:val="24"/>
        </w:rPr>
        <w:t>metal-</w:t>
      </w:r>
      <w:r w:rsidR="00CB5AA9">
        <w:rPr>
          <w:rFonts w:ascii="Arial" w:hAnsi="Arial" w:cs="Arial"/>
          <w:sz w:val="24"/>
          <w:szCs w:val="24"/>
        </w:rPr>
        <w:t>plastic laminate target</w:t>
      </w:r>
      <w:r w:rsidR="00D670DD">
        <w:rPr>
          <w:rFonts w:ascii="Arial" w:hAnsi="Arial" w:cs="Arial"/>
          <w:sz w:val="24"/>
          <w:szCs w:val="24"/>
        </w:rPr>
        <w:t>.</w:t>
      </w:r>
      <w:r w:rsidR="00BE7B55">
        <w:rPr>
          <w:rFonts w:ascii="Arial" w:hAnsi="Arial" w:cs="Arial"/>
          <w:sz w:val="24"/>
          <w:szCs w:val="24"/>
        </w:rPr>
        <w:t xml:space="preserve"> </w:t>
      </w:r>
      <w:r w:rsidR="00A3786B">
        <w:rPr>
          <w:rFonts w:ascii="Arial" w:hAnsi="Arial" w:cs="Arial"/>
          <w:sz w:val="24"/>
          <w:szCs w:val="24"/>
        </w:rPr>
        <w:t>The fracture energy</w:t>
      </w:r>
      <w:r w:rsidR="00F7483F">
        <w:rPr>
          <w:rFonts w:ascii="Arial" w:hAnsi="Arial" w:cs="Arial"/>
          <w:sz w:val="24"/>
          <w:szCs w:val="24"/>
        </w:rPr>
        <w:t xml:space="preserve"> is the energy required to create a new surface layer in the material</w:t>
      </w:r>
      <w:sdt>
        <w:sdtPr>
          <w:rPr>
            <w:rFonts w:ascii="Arial" w:hAnsi="Arial" w:cs="Arial"/>
            <w:sz w:val="24"/>
            <w:szCs w:val="24"/>
          </w:rPr>
          <w:id w:val="1464080197"/>
          <w:citation/>
        </w:sdtPr>
        <w:sdtEndPr/>
        <w:sdtContent>
          <w:r w:rsidR="00C1258D">
            <w:rPr>
              <w:rFonts w:ascii="Arial" w:hAnsi="Arial" w:cs="Arial"/>
              <w:sz w:val="24"/>
              <w:szCs w:val="24"/>
            </w:rPr>
            <w:fldChar w:fldCharType="begin"/>
          </w:r>
          <w:r w:rsidR="00C1258D">
            <w:rPr>
              <w:rFonts w:ascii="Arial" w:hAnsi="Arial" w:cs="Arial"/>
              <w:sz w:val="24"/>
              <w:szCs w:val="24"/>
            </w:rPr>
            <w:instrText xml:space="preserve"> CITATION Mar15 \l 2057 </w:instrText>
          </w:r>
          <w:r w:rsidR="00C1258D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[1]</w:t>
          </w:r>
          <w:r w:rsidR="00C1258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1258D">
        <w:rPr>
          <w:rFonts w:ascii="Arial" w:hAnsi="Arial" w:cs="Arial"/>
          <w:sz w:val="24"/>
          <w:szCs w:val="24"/>
        </w:rPr>
        <w:t xml:space="preserve">. </w:t>
      </w:r>
      <w:r w:rsidR="00EA56DE">
        <w:rPr>
          <w:rFonts w:ascii="Arial" w:hAnsi="Arial" w:cs="Arial"/>
          <w:sz w:val="24"/>
          <w:szCs w:val="24"/>
        </w:rPr>
        <w:t xml:space="preserve">The </w:t>
      </w:r>
      <w:r w:rsidR="00DA6AD5">
        <w:rPr>
          <w:rFonts w:ascii="Arial" w:hAnsi="Arial" w:cs="Arial"/>
          <w:sz w:val="24"/>
          <w:szCs w:val="24"/>
        </w:rPr>
        <w:t xml:space="preserve">metal used was </w:t>
      </w:r>
      <w:r w:rsidR="00387AC5">
        <w:rPr>
          <w:rFonts w:ascii="Arial" w:hAnsi="Arial" w:cs="Arial"/>
          <w:sz w:val="24"/>
          <w:szCs w:val="24"/>
        </w:rPr>
        <w:t>RHA</w:t>
      </w:r>
      <w:r w:rsidR="006A36CB">
        <w:rPr>
          <w:rFonts w:ascii="Arial" w:hAnsi="Arial" w:cs="Arial"/>
          <w:sz w:val="24"/>
          <w:szCs w:val="24"/>
        </w:rPr>
        <w:t>,</w:t>
      </w:r>
      <w:r w:rsidR="006C3C65">
        <w:rPr>
          <w:rFonts w:ascii="Arial" w:hAnsi="Arial" w:cs="Arial"/>
          <w:sz w:val="24"/>
          <w:szCs w:val="24"/>
        </w:rPr>
        <w:t xml:space="preserve"> as this armour</w:t>
      </w:r>
      <w:r w:rsidR="00FD4001">
        <w:rPr>
          <w:rFonts w:ascii="Arial" w:hAnsi="Arial" w:cs="Arial"/>
          <w:sz w:val="24"/>
          <w:szCs w:val="24"/>
        </w:rPr>
        <w:t xml:space="preserve"> is in active service</w:t>
      </w:r>
      <w:r w:rsidR="00ED7AE7">
        <w:rPr>
          <w:rFonts w:ascii="Arial" w:hAnsi="Arial" w:cs="Arial"/>
          <w:sz w:val="24"/>
          <w:szCs w:val="24"/>
        </w:rPr>
        <w:t xml:space="preserve"> the properties of it are </w:t>
      </w:r>
      <w:r w:rsidR="00477B3A">
        <w:rPr>
          <w:rFonts w:ascii="Arial" w:hAnsi="Arial" w:cs="Arial"/>
          <w:sz w:val="24"/>
          <w:szCs w:val="24"/>
        </w:rPr>
        <w:t>restricted</w:t>
      </w:r>
      <w:r w:rsidR="00DC3686">
        <w:rPr>
          <w:rFonts w:ascii="Arial" w:hAnsi="Arial" w:cs="Arial"/>
          <w:sz w:val="24"/>
          <w:szCs w:val="24"/>
        </w:rPr>
        <w:t xml:space="preserve">, </w:t>
      </w:r>
      <w:r w:rsidR="00ED7AE7">
        <w:rPr>
          <w:rFonts w:ascii="Arial" w:hAnsi="Arial" w:cs="Arial"/>
          <w:sz w:val="24"/>
          <w:szCs w:val="24"/>
        </w:rPr>
        <w:t>but they were</w:t>
      </w:r>
      <w:r w:rsidR="0060485E">
        <w:rPr>
          <w:rFonts w:ascii="Arial" w:hAnsi="Arial" w:cs="Arial"/>
          <w:sz w:val="24"/>
          <w:szCs w:val="24"/>
        </w:rPr>
        <w:t xml:space="preserve"> collected from </w:t>
      </w:r>
      <w:r w:rsidR="0073100D">
        <w:rPr>
          <w:rFonts w:ascii="Arial" w:hAnsi="Arial" w:cs="Arial"/>
          <w:sz w:val="24"/>
          <w:szCs w:val="24"/>
        </w:rPr>
        <w:t xml:space="preserve">metals that behave </w:t>
      </w:r>
      <w:r w:rsidR="006F17B8">
        <w:rPr>
          <w:rFonts w:ascii="Arial" w:hAnsi="Arial" w:cs="Arial"/>
          <w:sz w:val="24"/>
          <w:szCs w:val="24"/>
        </w:rPr>
        <w:t>similarl</w:t>
      </w:r>
      <w:r w:rsidR="0073100D">
        <w:rPr>
          <w:rFonts w:ascii="Arial" w:hAnsi="Arial" w:cs="Arial"/>
          <w:sz w:val="24"/>
          <w:szCs w:val="24"/>
        </w:rPr>
        <w:t>y</w:t>
      </w:r>
      <w:r w:rsidR="00A31121">
        <w:rPr>
          <w:rFonts w:ascii="Arial" w:hAnsi="Arial" w:cs="Arial"/>
          <w:sz w:val="24"/>
          <w:szCs w:val="24"/>
        </w:rPr>
        <w:t>, such as AISI-1045.</w:t>
      </w:r>
      <w:r w:rsidR="0073100D">
        <w:rPr>
          <w:rFonts w:ascii="Arial" w:hAnsi="Arial" w:cs="Arial"/>
          <w:sz w:val="24"/>
          <w:szCs w:val="24"/>
        </w:rPr>
        <w:t xml:space="preserve"> </w:t>
      </w:r>
      <w:r w:rsidR="00513B9A">
        <w:rPr>
          <w:rFonts w:ascii="Arial" w:hAnsi="Arial" w:cs="Arial"/>
          <w:sz w:val="24"/>
          <w:szCs w:val="24"/>
        </w:rPr>
        <w:t xml:space="preserve">The plastic used was predefined </w:t>
      </w:r>
      <w:r w:rsidR="002B6767">
        <w:rPr>
          <w:rFonts w:ascii="Arial" w:hAnsi="Arial" w:cs="Arial"/>
          <w:sz w:val="24"/>
          <w:szCs w:val="24"/>
        </w:rPr>
        <w:t xml:space="preserve">from the assignment brief. </w:t>
      </w:r>
      <w:r w:rsidR="00B70A29">
        <w:rPr>
          <w:rFonts w:ascii="Arial" w:hAnsi="Arial" w:cs="Arial"/>
          <w:sz w:val="24"/>
          <w:szCs w:val="24"/>
        </w:rPr>
        <w:t xml:space="preserve">By </w:t>
      </w:r>
      <w:r w:rsidR="00FD79D0">
        <w:rPr>
          <w:rFonts w:ascii="Arial" w:hAnsi="Arial" w:cs="Arial"/>
          <w:sz w:val="24"/>
          <w:szCs w:val="24"/>
        </w:rPr>
        <w:t>altering</w:t>
      </w:r>
      <w:r w:rsidR="0079169E">
        <w:rPr>
          <w:rFonts w:ascii="Arial" w:hAnsi="Arial" w:cs="Arial"/>
          <w:sz w:val="24"/>
          <w:szCs w:val="24"/>
        </w:rPr>
        <w:t xml:space="preserve"> the fracture energy of the RHA </w:t>
      </w:r>
      <w:r w:rsidR="006A36CB">
        <w:rPr>
          <w:rFonts w:ascii="Arial" w:hAnsi="Arial" w:cs="Arial"/>
          <w:sz w:val="24"/>
          <w:szCs w:val="24"/>
        </w:rPr>
        <w:t>material,</w:t>
      </w:r>
      <w:r w:rsidR="00463806">
        <w:rPr>
          <w:rFonts w:ascii="Arial" w:hAnsi="Arial" w:cs="Arial"/>
          <w:sz w:val="24"/>
          <w:szCs w:val="24"/>
        </w:rPr>
        <w:t xml:space="preserve"> </w:t>
      </w:r>
      <w:r w:rsidR="00435A2E">
        <w:rPr>
          <w:rFonts w:ascii="Arial" w:hAnsi="Arial" w:cs="Arial"/>
          <w:sz w:val="24"/>
          <w:szCs w:val="24"/>
        </w:rPr>
        <w:t>the report is</w:t>
      </w:r>
      <w:r w:rsidR="008379CD">
        <w:rPr>
          <w:rFonts w:ascii="Arial" w:hAnsi="Arial" w:cs="Arial"/>
          <w:sz w:val="24"/>
          <w:szCs w:val="24"/>
        </w:rPr>
        <w:t xml:space="preserve"> exploring what happens at different fracture energies and</w:t>
      </w:r>
      <w:r w:rsidR="00435A2E">
        <w:rPr>
          <w:rFonts w:ascii="Arial" w:hAnsi="Arial" w:cs="Arial"/>
          <w:sz w:val="24"/>
          <w:szCs w:val="24"/>
        </w:rPr>
        <w:t xml:space="preserve"> to find a value that is a suitable</w:t>
      </w:r>
      <w:r w:rsidR="00C65053">
        <w:rPr>
          <w:rFonts w:ascii="Arial" w:hAnsi="Arial" w:cs="Arial"/>
          <w:sz w:val="24"/>
          <w:szCs w:val="24"/>
        </w:rPr>
        <w:t xml:space="preserve"> and realistic value to be used in future simulations involving RHA</w:t>
      </w:r>
      <w:r w:rsidR="006F0D5A">
        <w:rPr>
          <w:rFonts w:ascii="Arial" w:hAnsi="Arial" w:cs="Arial"/>
          <w:sz w:val="24"/>
          <w:szCs w:val="24"/>
        </w:rPr>
        <w:t xml:space="preserve">. The report also aims to explore the effects of </w:t>
      </w:r>
      <w:r w:rsidR="00FB666A">
        <w:rPr>
          <w:rFonts w:ascii="Arial" w:hAnsi="Arial" w:cs="Arial"/>
          <w:sz w:val="24"/>
          <w:szCs w:val="24"/>
        </w:rPr>
        <w:t>a target having</w:t>
      </w:r>
      <w:r w:rsidR="00830143">
        <w:rPr>
          <w:rFonts w:ascii="Arial" w:hAnsi="Arial" w:cs="Arial"/>
          <w:sz w:val="24"/>
          <w:szCs w:val="24"/>
        </w:rPr>
        <w:t xml:space="preserve"> laminated armour.</w:t>
      </w:r>
    </w:p>
    <w:p w14:paraId="532040CD" w14:textId="7BAED029" w:rsidR="002C4A16" w:rsidRDefault="003A0C95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research into these materials allowed a finite element simulation to be conducted</w:t>
      </w:r>
      <w:r w:rsidR="008E44C3">
        <w:rPr>
          <w:rFonts w:ascii="Arial" w:hAnsi="Arial" w:cs="Arial"/>
          <w:sz w:val="24"/>
          <w:szCs w:val="24"/>
        </w:rPr>
        <w:t xml:space="preserve">. </w:t>
      </w:r>
      <w:r w:rsidR="00355973">
        <w:rPr>
          <w:rFonts w:ascii="Arial" w:hAnsi="Arial" w:cs="Arial"/>
          <w:sz w:val="24"/>
          <w:szCs w:val="24"/>
        </w:rPr>
        <w:t xml:space="preserve">Abaqus Simulations was used for this as </w:t>
      </w:r>
      <w:r w:rsidR="000C0B1E">
        <w:rPr>
          <w:rFonts w:ascii="Arial" w:hAnsi="Arial" w:cs="Arial"/>
          <w:sz w:val="24"/>
          <w:szCs w:val="24"/>
        </w:rPr>
        <w:t>it is a proven software for simulating material behaviours</w:t>
      </w:r>
      <w:sdt>
        <w:sdtPr>
          <w:rPr>
            <w:rFonts w:ascii="Arial" w:hAnsi="Arial" w:cs="Arial"/>
            <w:sz w:val="24"/>
            <w:szCs w:val="24"/>
          </w:rPr>
          <w:id w:val="823780942"/>
          <w:citation/>
        </w:sdtPr>
        <w:sdtEndPr/>
        <w:sdtContent>
          <w:r w:rsidR="00182A2F">
            <w:rPr>
              <w:rFonts w:ascii="Arial" w:hAnsi="Arial" w:cs="Arial"/>
              <w:sz w:val="24"/>
              <w:szCs w:val="24"/>
            </w:rPr>
            <w:fldChar w:fldCharType="begin"/>
          </w:r>
          <w:r w:rsidR="00182A2F">
            <w:rPr>
              <w:rFonts w:ascii="Arial" w:hAnsi="Arial" w:cs="Arial"/>
              <w:sz w:val="24"/>
              <w:szCs w:val="24"/>
            </w:rPr>
            <w:instrText xml:space="preserve"> CITATION Zah18 \l 2057 </w:instrText>
          </w:r>
          <w:r w:rsidR="00182A2F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182A2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C0B1E">
        <w:rPr>
          <w:rFonts w:ascii="Arial" w:hAnsi="Arial" w:cs="Arial"/>
          <w:sz w:val="24"/>
          <w:szCs w:val="24"/>
        </w:rPr>
        <w:t xml:space="preserve">. </w:t>
      </w:r>
      <w:r w:rsidR="00786222">
        <w:rPr>
          <w:rFonts w:ascii="Arial" w:hAnsi="Arial" w:cs="Arial"/>
          <w:sz w:val="24"/>
          <w:szCs w:val="24"/>
        </w:rPr>
        <w:t xml:space="preserve">This allows a review of the stress and </w:t>
      </w:r>
      <w:r w:rsidR="004573D8">
        <w:rPr>
          <w:rFonts w:ascii="Arial" w:hAnsi="Arial" w:cs="Arial"/>
          <w:sz w:val="24"/>
          <w:szCs w:val="24"/>
        </w:rPr>
        <w:t>strain within the target when a</w:t>
      </w:r>
      <w:r w:rsidR="00D670DD">
        <w:rPr>
          <w:rFonts w:ascii="Arial" w:hAnsi="Arial" w:cs="Arial"/>
          <w:sz w:val="24"/>
          <w:szCs w:val="24"/>
        </w:rPr>
        <w:t xml:space="preserve"> bullet impacts </w:t>
      </w:r>
      <w:r w:rsidR="00295008">
        <w:rPr>
          <w:rFonts w:ascii="Arial" w:hAnsi="Arial" w:cs="Arial"/>
          <w:sz w:val="24"/>
          <w:szCs w:val="24"/>
        </w:rPr>
        <w:t xml:space="preserve">at a </w:t>
      </w:r>
      <w:r w:rsidR="006C18C9">
        <w:rPr>
          <w:rFonts w:ascii="Arial" w:hAnsi="Arial" w:cs="Arial"/>
          <w:sz w:val="24"/>
          <w:szCs w:val="24"/>
        </w:rPr>
        <w:t>range of velocities.</w:t>
      </w:r>
    </w:p>
    <w:p w14:paraId="0A15B2CD" w14:textId="77777777" w:rsidR="001C78F1" w:rsidRDefault="001C78F1" w:rsidP="00523428">
      <w:pPr>
        <w:rPr>
          <w:rFonts w:ascii="Arial" w:hAnsi="Arial" w:cs="Arial"/>
          <w:sz w:val="24"/>
          <w:szCs w:val="24"/>
        </w:rPr>
      </w:pPr>
    </w:p>
    <w:p w14:paraId="2A7F1E61" w14:textId="38ABC06E" w:rsidR="00EE0E5F" w:rsidRDefault="00EE0E5F" w:rsidP="00EE0E5F">
      <w:pPr>
        <w:pStyle w:val="Heading2"/>
      </w:pPr>
      <w:r>
        <w:t xml:space="preserve">  </w:t>
      </w:r>
      <w:bookmarkStart w:id="5" w:name="_Toc103534223"/>
      <w:r>
        <w:t>1.2</w:t>
      </w:r>
      <w:r>
        <w:tab/>
      </w:r>
      <w:r w:rsidR="007B41AF">
        <w:t>What happens when a target is hit?</w:t>
      </w:r>
      <w:bookmarkEnd w:id="5"/>
    </w:p>
    <w:p w14:paraId="4F49279A" w14:textId="4ECAB5CD" w:rsidR="0007211B" w:rsidRDefault="0007211B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type of impact a</w:t>
      </w:r>
      <w:r w:rsidR="006F17B8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0F59E4">
        <w:rPr>
          <w:rFonts w:ascii="Arial" w:hAnsi="Arial" w:cs="Arial"/>
          <w:sz w:val="24"/>
          <w:szCs w:val="24"/>
        </w:rPr>
        <w:t>armour plate witnesses varies with the munition</w:t>
      </w:r>
      <w:r w:rsidR="00391E48">
        <w:rPr>
          <w:rFonts w:ascii="Arial" w:hAnsi="Arial" w:cs="Arial"/>
          <w:sz w:val="24"/>
          <w:szCs w:val="24"/>
        </w:rPr>
        <w:t>'</w:t>
      </w:r>
      <w:r w:rsidR="000F59E4">
        <w:rPr>
          <w:rFonts w:ascii="Arial" w:hAnsi="Arial" w:cs="Arial"/>
          <w:sz w:val="24"/>
          <w:szCs w:val="24"/>
        </w:rPr>
        <w:t xml:space="preserve">s design and intention. As the </w:t>
      </w:r>
      <w:r w:rsidR="00655647">
        <w:rPr>
          <w:rFonts w:ascii="Arial" w:hAnsi="Arial" w:cs="Arial"/>
          <w:sz w:val="24"/>
          <w:szCs w:val="24"/>
        </w:rPr>
        <w:t xml:space="preserve">impact velocity may be </w:t>
      </w:r>
      <w:r w:rsidR="009E2333">
        <w:rPr>
          <w:rFonts w:ascii="Arial" w:hAnsi="Arial" w:cs="Arial"/>
          <w:sz w:val="24"/>
          <w:szCs w:val="24"/>
        </w:rPr>
        <w:t>low</w:t>
      </w:r>
      <w:r w:rsidR="00655647">
        <w:rPr>
          <w:rFonts w:ascii="Arial" w:hAnsi="Arial" w:cs="Arial"/>
          <w:sz w:val="24"/>
          <w:szCs w:val="24"/>
        </w:rPr>
        <w:t xml:space="preserve"> (</w:t>
      </w:r>
      <w:r w:rsidR="009E2333">
        <w:rPr>
          <w:rFonts w:ascii="Arial" w:hAnsi="Arial" w:cs="Arial"/>
          <w:sz w:val="24"/>
          <w:szCs w:val="24"/>
        </w:rPr>
        <w:t>250</w:t>
      </w:r>
      <w:r w:rsidR="00E93688">
        <w:rPr>
          <w:rFonts w:ascii="Arial" w:hAnsi="Arial" w:cs="Arial"/>
          <w:sz w:val="24"/>
          <w:szCs w:val="24"/>
        </w:rPr>
        <w:t>-500</w:t>
      </w:r>
      <w:r w:rsidR="002722EE">
        <w:rPr>
          <w:rFonts w:ascii="Arial" w:hAnsi="Arial" w:cs="Arial"/>
          <w:sz w:val="24"/>
          <w:szCs w:val="24"/>
        </w:rPr>
        <w:t xml:space="preserve"> m/s)</w:t>
      </w:r>
      <w:r w:rsidR="00782EF8">
        <w:rPr>
          <w:rFonts w:ascii="Arial" w:hAnsi="Arial" w:cs="Arial"/>
          <w:sz w:val="24"/>
          <w:szCs w:val="24"/>
        </w:rPr>
        <w:t xml:space="preserve">, or the </w:t>
      </w:r>
      <w:r w:rsidR="002537BB">
        <w:rPr>
          <w:rFonts w:ascii="Arial" w:hAnsi="Arial" w:cs="Arial"/>
          <w:sz w:val="24"/>
          <w:szCs w:val="24"/>
        </w:rPr>
        <w:t>munition</w:t>
      </w:r>
      <w:r w:rsidR="00A065C5">
        <w:rPr>
          <w:rFonts w:ascii="Arial" w:hAnsi="Arial" w:cs="Arial"/>
          <w:sz w:val="24"/>
          <w:szCs w:val="24"/>
        </w:rPr>
        <w:t xml:space="preserve"> can explosively form</w:t>
      </w:r>
      <w:r w:rsidR="00A82C09">
        <w:rPr>
          <w:rFonts w:ascii="Arial" w:hAnsi="Arial" w:cs="Arial"/>
          <w:sz w:val="24"/>
          <w:szCs w:val="24"/>
        </w:rPr>
        <w:t xml:space="preserve"> a projectile upon </w:t>
      </w:r>
      <w:r w:rsidR="00391E48">
        <w:rPr>
          <w:rFonts w:ascii="Arial" w:hAnsi="Arial" w:cs="Arial"/>
          <w:sz w:val="24"/>
          <w:szCs w:val="24"/>
        </w:rPr>
        <w:t xml:space="preserve">the </w:t>
      </w:r>
      <w:r w:rsidR="00A82C09">
        <w:rPr>
          <w:rFonts w:ascii="Arial" w:hAnsi="Arial" w:cs="Arial"/>
          <w:sz w:val="24"/>
          <w:szCs w:val="24"/>
        </w:rPr>
        <w:t xml:space="preserve">impact of the target causing it </w:t>
      </w:r>
      <w:r w:rsidR="00EE3206">
        <w:rPr>
          <w:rFonts w:ascii="Arial" w:hAnsi="Arial" w:cs="Arial"/>
          <w:sz w:val="24"/>
          <w:szCs w:val="24"/>
        </w:rPr>
        <w:t xml:space="preserve">to travel at 2+ km/s which causes </w:t>
      </w:r>
      <w:r w:rsidR="00F83CB7">
        <w:rPr>
          <w:rFonts w:ascii="Arial" w:hAnsi="Arial" w:cs="Arial"/>
          <w:sz w:val="24"/>
          <w:szCs w:val="24"/>
        </w:rPr>
        <w:t xml:space="preserve">it </w:t>
      </w:r>
      <w:r w:rsidR="00EE3206">
        <w:rPr>
          <w:rFonts w:ascii="Arial" w:hAnsi="Arial" w:cs="Arial"/>
          <w:sz w:val="24"/>
          <w:szCs w:val="24"/>
        </w:rPr>
        <w:t xml:space="preserve">to </w:t>
      </w:r>
      <w:r w:rsidR="00F83CB7">
        <w:rPr>
          <w:rFonts w:ascii="Arial" w:hAnsi="Arial" w:cs="Arial"/>
          <w:sz w:val="24"/>
          <w:szCs w:val="24"/>
        </w:rPr>
        <w:t xml:space="preserve">act </w:t>
      </w:r>
      <w:r w:rsidR="00391E48">
        <w:rPr>
          <w:rFonts w:ascii="Arial" w:hAnsi="Arial" w:cs="Arial"/>
          <w:sz w:val="24"/>
          <w:szCs w:val="24"/>
        </w:rPr>
        <w:t>as</w:t>
      </w:r>
      <w:r w:rsidR="00F83CB7">
        <w:rPr>
          <w:rFonts w:ascii="Arial" w:hAnsi="Arial" w:cs="Arial"/>
          <w:sz w:val="24"/>
          <w:szCs w:val="24"/>
        </w:rPr>
        <w:t xml:space="preserve"> a fluid within the target </w:t>
      </w:r>
      <w:r w:rsidR="00214B7E">
        <w:rPr>
          <w:rFonts w:ascii="Arial" w:hAnsi="Arial" w:cs="Arial"/>
          <w:sz w:val="24"/>
          <w:szCs w:val="24"/>
        </w:rPr>
        <w:t xml:space="preserve">creating a different design challenge of the armour. Because of these variations in </w:t>
      </w:r>
      <w:r w:rsidR="00484212">
        <w:rPr>
          <w:rFonts w:ascii="Arial" w:hAnsi="Arial" w:cs="Arial"/>
          <w:sz w:val="24"/>
          <w:szCs w:val="24"/>
        </w:rPr>
        <w:t>impacts armour is normally designed for what it is expected to witness.</w:t>
      </w:r>
      <w:r w:rsidR="00B72C1F">
        <w:rPr>
          <w:rFonts w:ascii="Arial" w:hAnsi="Arial" w:cs="Arial"/>
          <w:sz w:val="24"/>
          <w:szCs w:val="24"/>
        </w:rPr>
        <w:t xml:space="preserve"> </w:t>
      </w:r>
      <w:r w:rsidR="007173EC">
        <w:rPr>
          <w:rFonts w:ascii="Arial" w:hAnsi="Arial" w:cs="Arial"/>
          <w:sz w:val="24"/>
          <w:szCs w:val="24"/>
        </w:rPr>
        <w:t xml:space="preserve">This report will focus on low impact velocity projectiles </w:t>
      </w:r>
      <w:r w:rsidR="00E93688">
        <w:rPr>
          <w:rFonts w:ascii="Arial" w:hAnsi="Arial" w:cs="Arial"/>
          <w:sz w:val="24"/>
          <w:szCs w:val="24"/>
        </w:rPr>
        <w:t xml:space="preserve">(500 m/s) </w:t>
      </w:r>
      <w:r w:rsidR="00161F4E">
        <w:rPr>
          <w:rFonts w:ascii="Arial" w:hAnsi="Arial" w:cs="Arial"/>
          <w:sz w:val="24"/>
          <w:szCs w:val="24"/>
        </w:rPr>
        <w:t>in the form of bullets.</w:t>
      </w:r>
    </w:p>
    <w:p w14:paraId="4A1DFF62" w14:textId="77777777" w:rsidR="00287146" w:rsidRDefault="001E1969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a </w:t>
      </w:r>
      <w:r w:rsidR="003B7829">
        <w:rPr>
          <w:rFonts w:ascii="Arial" w:hAnsi="Arial" w:cs="Arial"/>
          <w:sz w:val="24"/>
          <w:szCs w:val="24"/>
        </w:rPr>
        <w:t>low</w:t>
      </w:r>
      <w:r w:rsidR="00391E48">
        <w:rPr>
          <w:rFonts w:ascii="Arial" w:hAnsi="Arial" w:cs="Arial"/>
          <w:sz w:val="24"/>
          <w:szCs w:val="24"/>
        </w:rPr>
        <w:t>-</w:t>
      </w:r>
      <w:r w:rsidR="003B7829">
        <w:rPr>
          <w:rFonts w:ascii="Arial" w:hAnsi="Arial" w:cs="Arial"/>
          <w:sz w:val="24"/>
          <w:szCs w:val="24"/>
        </w:rPr>
        <w:t xml:space="preserve">velocity </w:t>
      </w:r>
      <w:r>
        <w:rPr>
          <w:rFonts w:ascii="Arial" w:hAnsi="Arial" w:cs="Arial"/>
          <w:sz w:val="24"/>
          <w:szCs w:val="24"/>
        </w:rPr>
        <w:t xml:space="preserve">projectile impacts a </w:t>
      </w:r>
      <w:r w:rsidR="00F1228E">
        <w:rPr>
          <w:rFonts w:ascii="Arial" w:hAnsi="Arial" w:cs="Arial"/>
          <w:sz w:val="24"/>
          <w:szCs w:val="24"/>
        </w:rPr>
        <w:t>target,</w:t>
      </w:r>
      <w:r>
        <w:rPr>
          <w:rFonts w:ascii="Arial" w:hAnsi="Arial" w:cs="Arial"/>
          <w:sz w:val="24"/>
          <w:szCs w:val="24"/>
        </w:rPr>
        <w:t xml:space="preserve"> it causes</w:t>
      </w:r>
      <w:r w:rsidR="00FA5978">
        <w:rPr>
          <w:rFonts w:ascii="Arial" w:hAnsi="Arial" w:cs="Arial"/>
          <w:sz w:val="24"/>
          <w:szCs w:val="24"/>
        </w:rPr>
        <w:t xml:space="preserve"> the kinetic energy of the </w:t>
      </w:r>
      <w:r w:rsidR="00D7557C">
        <w:rPr>
          <w:rFonts w:ascii="Arial" w:hAnsi="Arial" w:cs="Arial"/>
          <w:sz w:val="24"/>
          <w:szCs w:val="24"/>
        </w:rPr>
        <w:t>projectile to be transfer</w:t>
      </w:r>
      <w:r w:rsidR="00391E48">
        <w:rPr>
          <w:rFonts w:ascii="Arial" w:hAnsi="Arial" w:cs="Arial"/>
          <w:sz w:val="24"/>
          <w:szCs w:val="24"/>
        </w:rPr>
        <w:t>red</w:t>
      </w:r>
      <w:r w:rsidR="00D7557C">
        <w:rPr>
          <w:rFonts w:ascii="Arial" w:hAnsi="Arial" w:cs="Arial"/>
          <w:sz w:val="24"/>
          <w:szCs w:val="24"/>
        </w:rPr>
        <w:t xml:space="preserve"> into the target, in the form of </w:t>
      </w:r>
      <w:r w:rsidR="003B7829">
        <w:rPr>
          <w:rFonts w:ascii="Arial" w:hAnsi="Arial" w:cs="Arial"/>
          <w:sz w:val="24"/>
          <w:szCs w:val="24"/>
        </w:rPr>
        <w:t xml:space="preserve">direct </w:t>
      </w:r>
      <w:r w:rsidR="00D7557C">
        <w:rPr>
          <w:rFonts w:ascii="Arial" w:hAnsi="Arial" w:cs="Arial"/>
          <w:sz w:val="24"/>
          <w:szCs w:val="24"/>
        </w:rPr>
        <w:t xml:space="preserve">stress and </w:t>
      </w:r>
      <w:r w:rsidR="00C23F6E">
        <w:rPr>
          <w:rFonts w:ascii="Arial" w:hAnsi="Arial" w:cs="Arial"/>
          <w:sz w:val="24"/>
          <w:szCs w:val="24"/>
        </w:rPr>
        <w:t>shear stress</w:t>
      </w:r>
      <w:r w:rsidR="001371A0">
        <w:rPr>
          <w:rFonts w:ascii="Arial" w:hAnsi="Arial" w:cs="Arial"/>
          <w:sz w:val="24"/>
          <w:szCs w:val="24"/>
        </w:rPr>
        <w:t>. This causes stress</w:t>
      </w:r>
      <w:r w:rsidR="00F44143">
        <w:rPr>
          <w:rFonts w:ascii="Arial" w:hAnsi="Arial" w:cs="Arial"/>
          <w:sz w:val="24"/>
          <w:szCs w:val="24"/>
        </w:rPr>
        <w:t xml:space="preserve"> waves to propagate through the material </w:t>
      </w:r>
      <w:r w:rsidR="006252C8">
        <w:rPr>
          <w:rFonts w:ascii="Arial" w:hAnsi="Arial" w:cs="Arial"/>
          <w:sz w:val="24"/>
          <w:szCs w:val="24"/>
        </w:rPr>
        <w:t>in an inverse cone</w:t>
      </w:r>
      <w:r w:rsidR="009444DE">
        <w:rPr>
          <w:rFonts w:ascii="Arial" w:hAnsi="Arial" w:cs="Arial"/>
          <w:sz w:val="24"/>
          <w:szCs w:val="24"/>
        </w:rPr>
        <w:t xml:space="preserve"> which is referred </w:t>
      </w:r>
      <w:r w:rsidR="00391E48">
        <w:rPr>
          <w:rFonts w:ascii="Arial" w:hAnsi="Arial" w:cs="Arial"/>
          <w:sz w:val="24"/>
          <w:szCs w:val="24"/>
        </w:rPr>
        <w:t xml:space="preserve">to </w:t>
      </w:r>
      <w:r w:rsidR="009444DE">
        <w:rPr>
          <w:rFonts w:ascii="Arial" w:hAnsi="Arial" w:cs="Arial"/>
          <w:sz w:val="24"/>
          <w:szCs w:val="24"/>
        </w:rPr>
        <w:t xml:space="preserve">as a </w:t>
      </w:r>
      <w:r w:rsidR="00391E48">
        <w:rPr>
          <w:rFonts w:ascii="Arial" w:hAnsi="Arial" w:cs="Arial"/>
          <w:sz w:val="24"/>
          <w:szCs w:val="24"/>
        </w:rPr>
        <w:t>H</w:t>
      </w:r>
      <w:r w:rsidR="009444DE">
        <w:rPr>
          <w:rFonts w:ascii="Arial" w:hAnsi="Arial" w:cs="Arial"/>
          <w:sz w:val="24"/>
          <w:szCs w:val="24"/>
        </w:rPr>
        <w:t>ertzian cone</w:t>
      </w:r>
      <w:sdt>
        <w:sdtPr>
          <w:rPr>
            <w:rFonts w:ascii="Arial" w:hAnsi="Arial" w:cs="Arial"/>
            <w:sz w:val="24"/>
            <w:szCs w:val="24"/>
          </w:rPr>
          <w:id w:val="-1125307126"/>
          <w:citation/>
        </w:sdtPr>
        <w:sdtEndPr/>
        <w:sdtContent>
          <w:r w:rsidR="009444DE">
            <w:rPr>
              <w:rFonts w:ascii="Arial" w:hAnsi="Arial" w:cs="Arial"/>
              <w:sz w:val="24"/>
              <w:szCs w:val="24"/>
            </w:rPr>
            <w:fldChar w:fldCharType="begin"/>
          </w:r>
          <w:r w:rsidR="009444DE">
            <w:rPr>
              <w:rFonts w:ascii="Arial" w:hAnsi="Arial" w:cs="Arial"/>
              <w:sz w:val="24"/>
              <w:szCs w:val="24"/>
            </w:rPr>
            <w:instrText xml:space="preserve"> CITATION Che95 \l 2057 </w:instrText>
          </w:r>
          <w:r w:rsidR="009444DE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9444D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444DE">
        <w:rPr>
          <w:rFonts w:ascii="Arial" w:hAnsi="Arial" w:cs="Arial"/>
          <w:sz w:val="24"/>
          <w:szCs w:val="24"/>
        </w:rPr>
        <w:t xml:space="preserve">. </w:t>
      </w:r>
      <w:r w:rsidR="00CA7188">
        <w:rPr>
          <w:rFonts w:ascii="Arial" w:hAnsi="Arial" w:cs="Arial"/>
          <w:sz w:val="24"/>
          <w:szCs w:val="24"/>
        </w:rPr>
        <w:t>However due to the armour being laminated t</w:t>
      </w:r>
      <w:r w:rsidR="009444DE">
        <w:rPr>
          <w:rFonts w:ascii="Arial" w:hAnsi="Arial" w:cs="Arial"/>
          <w:sz w:val="24"/>
          <w:szCs w:val="24"/>
        </w:rPr>
        <w:t xml:space="preserve">his </w:t>
      </w:r>
      <w:r w:rsidR="00C617C8">
        <w:rPr>
          <w:rFonts w:ascii="Arial" w:hAnsi="Arial" w:cs="Arial"/>
          <w:sz w:val="24"/>
          <w:szCs w:val="24"/>
        </w:rPr>
        <w:t xml:space="preserve">material behaviour only occurs within brittle materials, therefore the RHA will </w:t>
      </w:r>
      <w:r w:rsidR="00CD632A">
        <w:rPr>
          <w:rFonts w:ascii="Arial" w:hAnsi="Arial" w:cs="Arial"/>
          <w:sz w:val="24"/>
          <w:szCs w:val="24"/>
        </w:rPr>
        <w:t xml:space="preserve">carry this </w:t>
      </w:r>
      <w:r w:rsidR="005D307F">
        <w:rPr>
          <w:rFonts w:ascii="Arial" w:hAnsi="Arial" w:cs="Arial"/>
          <w:sz w:val="24"/>
          <w:szCs w:val="24"/>
        </w:rPr>
        <w:t>out,</w:t>
      </w:r>
      <w:r w:rsidR="00CD632A">
        <w:rPr>
          <w:rFonts w:ascii="Arial" w:hAnsi="Arial" w:cs="Arial"/>
          <w:sz w:val="24"/>
          <w:szCs w:val="24"/>
        </w:rPr>
        <w:t xml:space="preserve"> but the </w:t>
      </w:r>
      <w:r w:rsidR="00BA3C3C">
        <w:rPr>
          <w:rFonts w:ascii="Arial" w:hAnsi="Arial" w:cs="Arial"/>
          <w:sz w:val="24"/>
          <w:szCs w:val="24"/>
        </w:rPr>
        <w:t xml:space="preserve">plastic layers sandwiched between the RHA will not. </w:t>
      </w:r>
      <w:r w:rsidR="00134415">
        <w:rPr>
          <w:rFonts w:ascii="Arial" w:hAnsi="Arial" w:cs="Arial"/>
          <w:sz w:val="24"/>
          <w:szCs w:val="24"/>
        </w:rPr>
        <w:t xml:space="preserve">Therefore, </w:t>
      </w:r>
      <w:r w:rsidR="00AB5770">
        <w:rPr>
          <w:rFonts w:ascii="Arial" w:hAnsi="Arial" w:cs="Arial"/>
          <w:sz w:val="24"/>
          <w:szCs w:val="24"/>
        </w:rPr>
        <w:t xml:space="preserve">the shockwave </w:t>
      </w:r>
      <w:r w:rsidR="00B44903">
        <w:rPr>
          <w:rFonts w:ascii="Arial" w:hAnsi="Arial" w:cs="Arial"/>
          <w:sz w:val="24"/>
          <w:szCs w:val="24"/>
        </w:rPr>
        <w:t>will</w:t>
      </w:r>
      <w:r w:rsidR="00AB5770">
        <w:rPr>
          <w:rFonts w:ascii="Arial" w:hAnsi="Arial" w:cs="Arial"/>
          <w:sz w:val="24"/>
          <w:szCs w:val="24"/>
        </w:rPr>
        <w:t xml:space="preserve"> reflect off </w:t>
      </w:r>
      <w:r w:rsidR="00AB5770">
        <w:rPr>
          <w:rFonts w:ascii="Arial" w:hAnsi="Arial" w:cs="Arial"/>
          <w:sz w:val="24"/>
          <w:szCs w:val="24"/>
        </w:rPr>
        <w:lastRenderedPageBreak/>
        <w:t>the plastic layer</w:t>
      </w:r>
      <w:r w:rsidR="001B5436">
        <w:rPr>
          <w:rFonts w:ascii="Arial" w:hAnsi="Arial" w:cs="Arial"/>
          <w:sz w:val="24"/>
          <w:szCs w:val="24"/>
        </w:rPr>
        <w:t>s</w:t>
      </w:r>
      <w:r w:rsidR="00AB5770">
        <w:rPr>
          <w:rFonts w:ascii="Arial" w:hAnsi="Arial" w:cs="Arial"/>
          <w:sz w:val="24"/>
          <w:szCs w:val="24"/>
        </w:rPr>
        <w:t xml:space="preserve"> and </w:t>
      </w:r>
      <w:r w:rsidR="00291B6C">
        <w:rPr>
          <w:rFonts w:ascii="Arial" w:hAnsi="Arial" w:cs="Arial"/>
          <w:sz w:val="24"/>
          <w:szCs w:val="24"/>
        </w:rPr>
        <w:t>will cause</w:t>
      </w:r>
      <w:r w:rsidR="00AB5770">
        <w:rPr>
          <w:rFonts w:ascii="Arial" w:hAnsi="Arial" w:cs="Arial"/>
          <w:sz w:val="24"/>
          <w:szCs w:val="24"/>
        </w:rPr>
        <w:t xml:space="preserve"> complex </w:t>
      </w:r>
      <w:r w:rsidR="00B94B3D">
        <w:rPr>
          <w:rFonts w:ascii="Arial" w:hAnsi="Arial" w:cs="Arial"/>
          <w:sz w:val="24"/>
          <w:szCs w:val="24"/>
        </w:rPr>
        <w:t>shockwave reactions within the RHA.</w:t>
      </w:r>
      <w:r w:rsidR="00AD63B6">
        <w:rPr>
          <w:rFonts w:ascii="Arial" w:hAnsi="Arial" w:cs="Arial"/>
          <w:sz w:val="24"/>
          <w:szCs w:val="24"/>
        </w:rPr>
        <w:t xml:space="preserve"> </w:t>
      </w:r>
      <w:r w:rsidR="009605A5">
        <w:rPr>
          <w:rFonts w:ascii="Arial" w:hAnsi="Arial" w:cs="Arial"/>
          <w:sz w:val="24"/>
          <w:szCs w:val="24"/>
        </w:rPr>
        <w:t xml:space="preserve">The stress at the </w:t>
      </w:r>
      <w:r w:rsidR="00AC3BFB">
        <w:rPr>
          <w:rFonts w:ascii="Arial" w:hAnsi="Arial" w:cs="Arial"/>
          <w:sz w:val="24"/>
          <w:szCs w:val="24"/>
        </w:rPr>
        <w:t xml:space="preserve">start of the simulation </w:t>
      </w:r>
      <w:r w:rsidR="009605A5">
        <w:rPr>
          <w:rFonts w:ascii="Arial" w:hAnsi="Arial" w:cs="Arial"/>
          <w:sz w:val="24"/>
          <w:szCs w:val="24"/>
        </w:rPr>
        <w:t>will be at its lowest</w:t>
      </w:r>
      <w:r w:rsidR="00C31BAE">
        <w:rPr>
          <w:rFonts w:ascii="Arial" w:hAnsi="Arial" w:cs="Arial"/>
          <w:sz w:val="24"/>
          <w:szCs w:val="24"/>
        </w:rPr>
        <w:t xml:space="preserve">. </w:t>
      </w:r>
    </w:p>
    <w:p w14:paraId="6E7004D5" w14:textId="77777777" w:rsidR="008C1EAA" w:rsidRDefault="008C1EAA" w:rsidP="008C1EAA">
      <w:pPr>
        <w:keepNext/>
      </w:pPr>
      <w:r>
        <w:rPr>
          <w:noProof/>
        </w:rPr>
        <w:drawing>
          <wp:inline distT="0" distB="0" distL="0" distR="0" wp14:anchorId="3A1E2F32" wp14:editId="6EDB0DE0">
            <wp:extent cx="4046220" cy="1855470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8"/>
                    <a:srcRect l="17077" t="18566" r="7985" b="20343"/>
                    <a:stretch/>
                  </pic:blipFill>
                  <pic:spPr bwMode="auto">
                    <a:xfrm>
                      <a:off x="0" y="0"/>
                      <a:ext cx="4046220" cy="1855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853E79" w14:textId="72B4AC7F" w:rsidR="008C1EAA" w:rsidRDefault="008C1EAA" w:rsidP="008C1EAA">
      <w:pPr>
        <w:pStyle w:val="Caption"/>
        <w:rPr>
          <w:rFonts w:ascii="Arial" w:hAnsi="Arial" w:cs="Arial"/>
          <w:sz w:val="24"/>
          <w:szCs w:val="24"/>
        </w:rPr>
      </w:pPr>
      <w:bookmarkStart w:id="6" w:name="_Toc103534304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>
        <w:rPr>
          <w:noProof/>
        </w:rPr>
        <w:t>1</w:t>
      </w:r>
      <w:r w:rsidR="00A33BCD">
        <w:rPr>
          <w:noProof/>
        </w:rPr>
        <w:fldChar w:fldCharType="end"/>
      </w:r>
      <w:r>
        <w:t>, Hertzian cone shockwaves example.</w:t>
      </w:r>
      <w:bookmarkEnd w:id="6"/>
    </w:p>
    <w:p w14:paraId="401E7D32" w14:textId="10A156A2" w:rsidR="00DF0216" w:rsidRDefault="00C31BAE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96D41">
        <w:rPr>
          <w:rFonts w:ascii="Arial" w:hAnsi="Arial" w:cs="Arial"/>
          <w:sz w:val="24"/>
          <w:szCs w:val="24"/>
        </w:rPr>
        <w:t xml:space="preserve">ith time progressing the </w:t>
      </w:r>
      <w:r w:rsidR="00F240D6">
        <w:rPr>
          <w:rFonts w:ascii="Arial" w:hAnsi="Arial" w:cs="Arial"/>
          <w:sz w:val="24"/>
          <w:szCs w:val="24"/>
        </w:rPr>
        <w:t xml:space="preserve">strain will increase </w:t>
      </w:r>
      <w:r w:rsidR="008A5392">
        <w:rPr>
          <w:rFonts w:ascii="Arial" w:hAnsi="Arial" w:cs="Arial"/>
          <w:sz w:val="24"/>
          <w:szCs w:val="24"/>
        </w:rPr>
        <w:t>from more stress</w:t>
      </w:r>
      <w:r w:rsidR="006552CC">
        <w:rPr>
          <w:rFonts w:ascii="Arial" w:hAnsi="Arial" w:cs="Arial"/>
          <w:sz w:val="24"/>
          <w:szCs w:val="24"/>
        </w:rPr>
        <w:t xml:space="preserve">, leading </w:t>
      </w:r>
      <w:r>
        <w:rPr>
          <w:rFonts w:ascii="Arial" w:hAnsi="Arial" w:cs="Arial"/>
          <w:sz w:val="24"/>
          <w:szCs w:val="24"/>
        </w:rPr>
        <w:t>to stretching of the materials</w:t>
      </w:r>
      <w:r w:rsidR="008A539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Until</w:t>
      </w:r>
      <w:r w:rsidR="008A5392">
        <w:rPr>
          <w:rFonts w:ascii="Arial" w:hAnsi="Arial" w:cs="Arial"/>
          <w:sz w:val="24"/>
          <w:szCs w:val="24"/>
        </w:rPr>
        <w:t xml:space="preserve"> the atoms within the RHA will </w:t>
      </w:r>
      <w:r w:rsidR="00770800">
        <w:rPr>
          <w:rFonts w:ascii="Arial" w:hAnsi="Arial" w:cs="Arial"/>
          <w:sz w:val="24"/>
          <w:szCs w:val="24"/>
        </w:rPr>
        <w:t xml:space="preserve">reach their fracture energies </w:t>
      </w:r>
      <w:r w:rsidR="006552CC">
        <w:rPr>
          <w:rFonts w:ascii="Arial" w:hAnsi="Arial" w:cs="Arial"/>
          <w:sz w:val="24"/>
          <w:szCs w:val="24"/>
        </w:rPr>
        <w:t xml:space="preserve">causing </w:t>
      </w:r>
      <w:r w:rsidR="005D307F">
        <w:rPr>
          <w:rFonts w:ascii="Arial" w:hAnsi="Arial" w:cs="Arial"/>
          <w:sz w:val="24"/>
          <w:szCs w:val="24"/>
        </w:rPr>
        <w:t>element deletion.</w:t>
      </w:r>
      <w:r w:rsidR="00BD78DA">
        <w:rPr>
          <w:rFonts w:ascii="Arial" w:hAnsi="Arial" w:cs="Arial"/>
          <w:sz w:val="24"/>
          <w:szCs w:val="24"/>
        </w:rPr>
        <w:t xml:space="preserve"> The target may also experience delamination </w:t>
      </w:r>
      <w:sdt>
        <w:sdtPr>
          <w:rPr>
            <w:rFonts w:ascii="Arial" w:hAnsi="Arial" w:cs="Arial"/>
            <w:sz w:val="24"/>
            <w:szCs w:val="24"/>
          </w:rPr>
          <w:id w:val="669922194"/>
          <w:citation/>
        </w:sdtPr>
        <w:sdtEndPr/>
        <w:sdtContent>
          <w:r w:rsidR="001B7D06">
            <w:rPr>
              <w:rFonts w:ascii="Arial" w:hAnsi="Arial" w:cs="Arial"/>
              <w:sz w:val="24"/>
              <w:szCs w:val="24"/>
            </w:rPr>
            <w:fldChar w:fldCharType="begin"/>
          </w:r>
          <w:r w:rsidR="001B7D06">
            <w:rPr>
              <w:rFonts w:ascii="Arial" w:hAnsi="Arial" w:cs="Arial"/>
              <w:sz w:val="24"/>
              <w:szCs w:val="24"/>
            </w:rPr>
            <w:instrText xml:space="preserve"> CITATION Pin14 \l 2057 </w:instrText>
          </w:r>
          <w:r w:rsidR="001B7D06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[4]</w:t>
          </w:r>
          <w:r w:rsidR="001B7D0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B7D06">
        <w:rPr>
          <w:rFonts w:ascii="Arial" w:hAnsi="Arial" w:cs="Arial"/>
          <w:sz w:val="24"/>
          <w:szCs w:val="24"/>
        </w:rPr>
        <w:t xml:space="preserve"> </w:t>
      </w:r>
      <w:r w:rsidR="00CC4A81">
        <w:rPr>
          <w:rFonts w:ascii="Arial" w:hAnsi="Arial" w:cs="Arial"/>
          <w:sz w:val="24"/>
          <w:szCs w:val="24"/>
        </w:rPr>
        <w:t>of the material layers are they are subject to high</w:t>
      </w:r>
      <w:r w:rsidR="00DF5616">
        <w:rPr>
          <w:rFonts w:ascii="Arial" w:hAnsi="Arial" w:cs="Arial"/>
          <w:sz w:val="24"/>
          <w:szCs w:val="24"/>
        </w:rPr>
        <w:t xml:space="preserve"> stretching </w:t>
      </w:r>
      <w:r w:rsidR="00787EAA">
        <w:rPr>
          <w:rFonts w:ascii="Arial" w:hAnsi="Arial" w:cs="Arial"/>
          <w:sz w:val="24"/>
          <w:szCs w:val="24"/>
        </w:rPr>
        <w:t>from the bullet.</w:t>
      </w:r>
      <w:r w:rsidR="008D661F">
        <w:rPr>
          <w:rFonts w:ascii="Arial" w:hAnsi="Arial" w:cs="Arial"/>
          <w:sz w:val="24"/>
          <w:szCs w:val="24"/>
        </w:rPr>
        <w:t xml:space="preserve"> Adiabatic shear failure</w:t>
      </w:r>
      <w:sdt>
        <w:sdtPr>
          <w:rPr>
            <w:rFonts w:ascii="Arial" w:hAnsi="Arial" w:cs="Arial"/>
            <w:sz w:val="24"/>
            <w:szCs w:val="24"/>
          </w:rPr>
          <w:id w:val="1642918181"/>
          <w:citation/>
        </w:sdtPr>
        <w:sdtEndPr/>
        <w:sdtContent>
          <w:r w:rsidR="000A3DD6">
            <w:rPr>
              <w:rFonts w:ascii="Arial" w:hAnsi="Arial" w:cs="Arial"/>
              <w:sz w:val="24"/>
              <w:szCs w:val="24"/>
            </w:rPr>
            <w:fldChar w:fldCharType="begin"/>
          </w:r>
          <w:r w:rsidR="000A3DD6">
            <w:rPr>
              <w:rFonts w:ascii="Arial" w:hAnsi="Arial" w:cs="Arial"/>
              <w:sz w:val="24"/>
              <w:szCs w:val="24"/>
              <w:lang w:val="en-US"/>
            </w:rPr>
            <w:instrText xml:space="preserve"> CITATION Pal121 \l 1033 </w:instrText>
          </w:r>
          <w:r w:rsidR="000A3DD6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  <w:lang w:val="en-US"/>
            </w:rPr>
            <w:t>[5]</w:t>
          </w:r>
          <w:r w:rsidR="000A3DD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D661F">
        <w:rPr>
          <w:rFonts w:ascii="Arial" w:hAnsi="Arial" w:cs="Arial"/>
          <w:sz w:val="24"/>
          <w:szCs w:val="24"/>
        </w:rPr>
        <w:t>,</w:t>
      </w:r>
      <w:r w:rsidR="005A317F">
        <w:rPr>
          <w:rFonts w:ascii="Arial" w:hAnsi="Arial" w:cs="Arial"/>
          <w:sz w:val="24"/>
          <w:szCs w:val="24"/>
        </w:rPr>
        <w:t xml:space="preserve"> </w:t>
      </w:r>
      <w:r w:rsidR="002A27BF">
        <w:rPr>
          <w:rFonts w:ascii="Arial" w:hAnsi="Arial" w:cs="Arial"/>
          <w:sz w:val="24"/>
          <w:szCs w:val="24"/>
        </w:rPr>
        <w:t xml:space="preserve">is a mechanism of failure </w:t>
      </w:r>
      <w:r w:rsidR="00F3174F">
        <w:rPr>
          <w:rFonts w:ascii="Arial" w:hAnsi="Arial" w:cs="Arial"/>
          <w:sz w:val="24"/>
          <w:szCs w:val="24"/>
        </w:rPr>
        <w:t xml:space="preserve">that occurs in metals, meaning </w:t>
      </w:r>
      <w:r w:rsidR="00D6141D">
        <w:rPr>
          <w:rFonts w:ascii="Arial" w:hAnsi="Arial" w:cs="Arial"/>
          <w:sz w:val="24"/>
          <w:szCs w:val="24"/>
        </w:rPr>
        <w:t xml:space="preserve">an absence of heat transfer from its point of </w:t>
      </w:r>
      <w:r w:rsidR="0043383F">
        <w:rPr>
          <w:rFonts w:ascii="Arial" w:hAnsi="Arial" w:cs="Arial"/>
          <w:sz w:val="24"/>
          <w:szCs w:val="24"/>
        </w:rPr>
        <w:t>origin</w:t>
      </w:r>
      <w:r w:rsidR="007C05DB">
        <w:rPr>
          <w:rFonts w:ascii="Arial" w:hAnsi="Arial" w:cs="Arial"/>
          <w:sz w:val="24"/>
          <w:szCs w:val="24"/>
        </w:rPr>
        <w:t>.</w:t>
      </w:r>
      <w:r w:rsidR="001A55A3">
        <w:rPr>
          <w:rFonts w:ascii="Arial" w:hAnsi="Arial" w:cs="Arial"/>
          <w:sz w:val="24"/>
          <w:szCs w:val="24"/>
        </w:rPr>
        <w:t xml:space="preserve"> When a large strain occurs in a small volume of material in a short period of time</w:t>
      </w:r>
      <w:r w:rsidR="008E0075">
        <w:rPr>
          <w:rFonts w:ascii="Arial" w:hAnsi="Arial" w:cs="Arial"/>
          <w:sz w:val="24"/>
          <w:szCs w:val="24"/>
        </w:rPr>
        <w:t>, the heat generated through plastic deformation</w:t>
      </w:r>
      <w:r w:rsidR="004F237C">
        <w:rPr>
          <w:rFonts w:ascii="Arial" w:hAnsi="Arial" w:cs="Arial"/>
          <w:sz w:val="24"/>
          <w:szCs w:val="24"/>
        </w:rPr>
        <w:t xml:space="preserve"> do</w:t>
      </w:r>
      <w:r w:rsidR="00FC0CDE">
        <w:rPr>
          <w:rFonts w:ascii="Arial" w:hAnsi="Arial" w:cs="Arial"/>
          <w:sz w:val="24"/>
          <w:szCs w:val="24"/>
        </w:rPr>
        <w:t>es not</w:t>
      </w:r>
      <w:r w:rsidR="004F237C">
        <w:rPr>
          <w:rFonts w:ascii="Arial" w:hAnsi="Arial" w:cs="Arial"/>
          <w:sz w:val="24"/>
          <w:szCs w:val="24"/>
        </w:rPr>
        <w:t xml:space="preserve"> have time to be conducted away</w:t>
      </w:r>
      <w:r w:rsidR="005310CB">
        <w:rPr>
          <w:rFonts w:ascii="Arial" w:hAnsi="Arial" w:cs="Arial"/>
          <w:sz w:val="24"/>
          <w:szCs w:val="24"/>
        </w:rPr>
        <w:t>. This causes shear bands to form and require</w:t>
      </w:r>
      <w:r w:rsidR="00773900">
        <w:rPr>
          <w:rFonts w:ascii="Arial" w:hAnsi="Arial" w:cs="Arial"/>
          <w:sz w:val="24"/>
          <w:szCs w:val="24"/>
        </w:rPr>
        <w:t>s</w:t>
      </w:r>
      <w:r w:rsidR="005310CB">
        <w:rPr>
          <w:rFonts w:ascii="Arial" w:hAnsi="Arial" w:cs="Arial"/>
          <w:sz w:val="24"/>
          <w:szCs w:val="24"/>
        </w:rPr>
        <w:t xml:space="preserve"> </w:t>
      </w:r>
      <w:r w:rsidR="00773900">
        <w:rPr>
          <w:rFonts w:ascii="Arial" w:hAnsi="Arial" w:cs="Arial"/>
          <w:sz w:val="24"/>
          <w:szCs w:val="24"/>
        </w:rPr>
        <w:t>less energy for penetration to occur.</w:t>
      </w:r>
    </w:p>
    <w:p w14:paraId="7B0EDB64" w14:textId="41380738" w:rsidR="00F3398A" w:rsidRDefault="00DF0216" w:rsidP="00523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plastic material will fail</w:t>
      </w:r>
      <w:r w:rsidR="004D1788">
        <w:rPr>
          <w:rFonts w:ascii="Arial" w:hAnsi="Arial" w:cs="Arial"/>
          <w:sz w:val="24"/>
          <w:szCs w:val="24"/>
        </w:rPr>
        <w:t xml:space="preserve"> at lower stresses </w:t>
      </w:r>
      <w:r w:rsidR="00452A57">
        <w:rPr>
          <w:rFonts w:ascii="Arial" w:hAnsi="Arial" w:cs="Arial"/>
          <w:sz w:val="24"/>
          <w:szCs w:val="24"/>
        </w:rPr>
        <w:t xml:space="preserve">caused by the stretching of the RHA </w:t>
      </w:r>
      <w:r w:rsidR="002152B1">
        <w:rPr>
          <w:rFonts w:ascii="Arial" w:hAnsi="Arial" w:cs="Arial"/>
          <w:sz w:val="24"/>
          <w:szCs w:val="24"/>
        </w:rPr>
        <w:t xml:space="preserve">layers above </w:t>
      </w:r>
      <w:r w:rsidR="00452A57">
        <w:rPr>
          <w:rFonts w:ascii="Arial" w:hAnsi="Arial" w:cs="Arial"/>
          <w:sz w:val="24"/>
          <w:szCs w:val="24"/>
        </w:rPr>
        <w:t xml:space="preserve">before </w:t>
      </w:r>
      <w:r w:rsidR="006F27E8">
        <w:rPr>
          <w:rFonts w:ascii="Arial" w:hAnsi="Arial" w:cs="Arial"/>
          <w:sz w:val="24"/>
          <w:szCs w:val="24"/>
        </w:rPr>
        <w:t>they</w:t>
      </w:r>
      <w:r w:rsidR="00452A57">
        <w:rPr>
          <w:rFonts w:ascii="Arial" w:hAnsi="Arial" w:cs="Arial"/>
          <w:sz w:val="24"/>
          <w:szCs w:val="24"/>
        </w:rPr>
        <w:t xml:space="preserve"> reach </w:t>
      </w:r>
      <w:r w:rsidR="006F27E8">
        <w:rPr>
          <w:rFonts w:ascii="Arial" w:hAnsi="Arial" w:cs="Arial"/>
          <w:sz w:val="24"/>
          <w:szCs w:val="24"/>
        </w:rPr>
        <w:t>their</w:t>
      </w:r>
      <w:r w:rsidR="00452A57">
        <w:rPr>
          <w:rFonts w:ascii="Arial" w:hAnsi="Arial" w:cs="Arial"/>
          <w:sz w:val="24"/>
          <w:szCs w:val="24"/>
        </w:rPr>
        <w:t xml:space="preserve"> fracture energy.</w:t>
      </w:r>
    </w:p>
    <w:p w14:paraId="1C3AC352" w14:textId="77777777" w:rsidR="003018A3" w:rsidRDefault="003018A3" w:rsidP="00523428">
      <w:pPr>
        <w:rPr>
          <w:rFonts w:ascii="Arial" w:hAnsi="Arial" w:cs="Arial"/>
          <w:sz w:val="24"/>
          <w:szCs w:val="24"/>
        </w:rPr>
      </w:pPr>
    </w:p>
    <w:p w14:paraId="7E65725F" w14:textId="7D7D12EB" w:rsidR="00EE0E5F" w:rsidRDefault="00EE0E5F" w:rsidP="00EE0E5F">
      <w:pPr>
        <w:pStyle w:val="Heading2"/>
      </w:pPr>
      <w:r>
        <w:t xml:space="preserve">  </w:t>
      </w:r>
      <w:bookmarkStart w:id="7" w:name="_Toc103534224"/>
      <w:r>
        <w:t>1.3</w:t>
      </w:r>
      <w:r>
        <w:tab/>
      </w:r>
      <w:r w:rsidR="0045425D">
        <w:t>Laminated armour applications</w:t>
      </w:r>
      <w:bookmarkEnd w:id="7"/>
    </w:p>
    <w:p w14:paraId="362C79D3" w14:textId="6DD3DD93" w:rsidR="00C53EEF" w:rsidRDefault="008F333C" w:rsidP="00C53E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Armour is designed with the main intention of absorbing impact energy </w:t>
      </w:r>
      <w:r w:rsidR="00CB3516">
        <w:rPr>
          <w:rFonts w:ascii="Arial" w:hAnsi="Arial" w:cs="Arial"/>
          <w:sz w:val="24"/>
          <w:szCs w:val="24"/>
        </w:rPr>
        <w:t>by dissipating it through the armour</w:t>
      </w:r>
      <w:sdt>
        <w:sdtPr>
          <w:rPr>
            <w:rFonts w:ascii="Arial" w:hAnsi="Arial" w:cs="Arial"/>
            <w:sz w:val="24"/>
            <w:szCs w:val="24"/>
          </w:rPr>
          <w:id w:val="-1710639391"/>
          <w:citation/>
        </w:sdtPr>
        <w:sdtEndPr/>
        <w:sdtContent>
          <w:r w:rsidR="006F2BDE">
            <w:rPr>
              <w:rFonts w:ascii="Arial" w:hAnsi="Arial" w:cs="Arial"/>
              <w:sz w:val="24"/>
              <w:szCs w:val="24"/>
            </w:rPr>
            <w:fldChar w:fldCharType="begin"/>
          </w:r>
          <w:r w:rsidR="006F2BDE">
            <w:rPr>
              <w:rFonts w:ascii="Arial" w:hAnsi="Arial" w:cs="Arial"/>
              <w:sz w:val="24"/>
              <w:szCs w:val="24"/>
              <w:lang w:val="en-US"/>
            </w:rPr>
            <w:instrText xml:space="preserve"> CITATION Pal12 \l 1033 </w:instrText>
          </w:r>
          <w:r w:rsidR="006F2BDE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  <w:lang w:val="en-US"/>
            </w:rPr>
            <w:t>[6]</w:t>
          </w:r>
          <w:r w:rsidR="006F2BD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D33CD">
        <w:rPr>
          <w:rFonts w:ascii="Arial" w:hAnsi="Arial" w:cs="Arial"/>
          <w:sz w:val="24"/>
          <w:szCs w:val="24"/>
        </w:rPr>
        <w:t xml:space="preserve"> and protecting </w:t>
      </w:r>
      <w:r w:rsidR="009A195A">
        <w:rPr>
          <w:rFonts w:ascii="Arial" w:hAnsi="Arial" w:cs="Arial"/>
          <w:sz w:val="24"/>
          <w:szCs w:val="24"/>
        </w:rPr>
        <w:t xml:space="preserve">contained or </w:t>
      </w:r>
      <w:r w:rsidR="000D33CD">
        <w:rPr>
          <w:rFonts w:ascii="Arial" w:hAnsi="Arial" w:cs="Arial"/>
          <w:sz w:val="24"/>
          <w:szCs w:val="24"/>
        </w:rPr>
        <w:t xml:space="preserve">surrounding </w:t>
      </w:r>
      <w:r w:rsidR="009A195A">
        <w:rPr>
          <w:rFonts w:ascii="Arial" w:hAnsi="Arial" w:cs="Arial"/>
          <w:sz w:val="24"/>
          <w:szCs w:val="24"/>
        </w:rPr>
        <w:t>person</w:t>
      </w:r>
      <w:r w:rsidR="00554678">
        <w:rPr>
          <w:rFonts w:ascii="Arial" w:hAnsi="Arial" w:cs="Arial"/>
          <w:sz w:val="24"/>
          <w:szCs w:val="24"/>
        </w:rPr>
        <w:t>ne</w:t>
      </w:r>
      <w:r w:rsidR="009A195A">
        <w:rPr>
          <w:rFonts w:ascii="Arial" w:hAnsi="Arial" w:cs="Arial"/>
          <w:sz w:val="24"/>
          <w:szCs w:val="24"/>
        </w:rPr>
        <w:t>l.</w:t>
      </w:r>
      <w:r w:rsidR="00FC5427">
        <w:rPr>
          <w:rFonts w:ascii="Arial" w:hAnsi="Arial" w:cs="Arial"/>
          <w:sz w:val="24"/>
          <w:szCs w:val="24"/>
        </w:rPr>
        <w:t xml:space="preserve"> Armour </w:t>
      </w:r>
      <w:r w:rsidR="00D373EE">
        <w:rPr>
          <w:rFonts w:ascii="Arial" w:hAnsi="Arial" w:cs="Arial"/>
          <w:sz w:val="24"/>
          <w:szCs w:val="24"/>
        </w:rPr>
        <w:t xml:space="preserve">can be used on aircraft to protect the fuselage or </w:t>
      </w:r>
      <w:r w:rsidR="000F331C">
        <w:rPr>
          <w:rFonts w:ascii="Arial" w:hAnsi="Arial" w:cs="Arial"/>
          <w:sz w:val="24"/>
          <w:szCs w:val="24"/>
        </w:rPr>
        <w:t>on a</w:t>
      </w:r>
      <w:r w:rsidR="00554678">
        <w:rPr>
          <w:rFonts w:ascii="Arial" w:hAnsi="Arial" w:cs="Arial"/>
          <w:sz w:val="24"/>
          <w:szCs w:val="24"/>
        </w:rPr>
        <w:t>n</w:t>
      </w:r>
      <w:r w:rsidR="000F331C">
        <w:rPr>
          <w:rFonts w:ascii="Arial" w:hAnsi="Arial" w:cs="Arial"/>
          <w:sz w:val="24"/>
          <w:szCs w:val="24"/>
        </w:rPr>
        <w:t xml:space="preserve"> A</w:t>
      </w:r>
      <w:r w:rsidR="00010CBE">
        <w:rPr>
          <w:rFonts w:ascii="Arial" w:hAnsi="Arial" w:cs="Arial"/>
          <w:sz w:val="24"/>
          <w:szCs w:val="24"/>
        </w:rPr>
        <w:t xml:space="preserve">rmour fighting </w:t>
      </w:r>
      <w:r w:rsidR="00E57802">
        <w:rPr>
          <w:rFonts w:ascii="Arial" w:hAnsi="Arial" w:cs="Arial"/>
          <w:sz w:val="24"/>
          <w:szCs w:val="24"/>
        </w:rPr>
        <w:t>vehicle</w:t>
      </w:r>
      <w:r w:rsidR="00F13732">
        <w:rPr>
          <w:rFonts w:ascii="Arial" w:hAnsi="Arial" w:cs="Arial"/>
          <w:sz w:val="24"/>
          <w:szCs w:val="24"/>
        </w:rPr>
        <w:t xml:space="preserve"> like tanks </w:t>
      </w:r>
      <w:r w:rsidR="00581489">
        <w:rPr>
          <w:rFonts w:ascii="Arial" w:hAnsi="Arial" w:cs="Arial"/>
          <w:sz w:val="24"/>
          <w:szCs w:val="24"/>
        </w:rPr>
        <w:t xml:space="preserve">or personal carriers. </w:t>
      </w:r>
      <w:r w:rsidR="00EC7C57">
        <w:rPr>
          <w:rFonts w:ascii="Arial" w:hAnsi="Arial" w:cs="Arial"/>
          <w:sz w:val="24"/>
          <w:szCs w:val="24"/>
        </w:rPr>
        <w:t xml:space="preserve">Armour can also be seen to protect equipment exposed to ballistic threats </w:t>
      </w:r>
      <w:r w:rsidR="00A57005">
        <w:rPr>
          <w:rFonts w:ascii="Arial" w:hAnsi="Arial" w:cs="Arial"/>
          <w:sz w:val="24"/>
          <w:szCs w:val="24"/>
        </w:rPr>
        <w:t>or in the form of bullet</w:t>
      </w:r>
      <w:r w:rsidR="00554678">
        <w:rPr>
          <w:rFonts w:ascii="Arial" w:hAnsi="Arial" w:cs="Arial"/>
          <w:sz w:val="24"/>
          <w:szCs w:val="24"/>
        </w:rPr>
        <w:t>-</w:t>
      </w:r>
      <w:r w:rsidR="00A57005">
        <w:rPr>
          <w:rFonts w:ascii="Arial" w:hAnsi="Arial" w:cs="Arial"/>
          <w:sz w:val="24"/>
          <w:szCs w:val="24"/>
        </w:rPr>
        <w:t>resistant glass</w:t>
      </w:r>
      <w:r w:rsidR="00592626">
        <w:rPr>
          <w:rFonts w:ascii="Arial" w:hAnsi="Arial" w:cs="Arial"/>
          <w:sz w:val="24"/>
          <w:szCs w:val="24"/>
        </w:rPr>
        <w:t>, t</w:t>
      </w:r>
      <w:r w:rsidR="00A57005">
        <w:rPr>
          <w:rFonts w:ascii="Arial" w:hAnsi="Arial" w:cs="Arial"/>
          <w:sz w:val="24"/>
          <w:szCs w:val="24"/>
        </w:rPr>
        <w:t xml:space="preserve">o protect </w:t>
      </w:r>
      <w:r w:rsidR="00592626">
        <w:rPr>
          <w:rFonts w:ascii="Arial" w:hAnsi="Arial" w:cs="Arial"/>
          <w:sz w:val="24"/>
          <w:szCs w:val="24"/>
        </w:rPr>
        <w:t>people within a vehicle.</w:t>
      </w:r>
      <w:r w:rsidR="00EB414D">
        <w:rPr>
          <w:rFonts w:ascii="Arial" w:hAnsi="Arial" w:cs="Arial"/>
          <w:sz w:val="24"/>
          <w:szCs w:val="24"/>
        </w:rPr>
        <w:t xml:space="preserve"> </w:t>
      </w:r>
      <w:r w:rsidR="008E2973">
        <w:rPr>
          <w:rFonts w:ascii="Arial" w:hAnsi="Arial" w:cs="Arial"/>
          <w:sz w:val="24"/>
          <w:szCs w:val="24"/>
        </w:rPr>
        <w:t>Laminated</w:t>
      </w:r>
      <w:r w:rsidR="00973B5F">
        <w:rPr>
          <w:rFonts w:ascii="Arial" w:hAnsi="Arial" w:cs="Arial"/>
          <w:sz w:val="24"/>
          <w:szCs w:val="24"/>
        </w:rPr>
        <w:t xml:space="preserve"> body armour</w:t>
      </w:r>
      <w:r w:rsidR="00787EA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40896944"/>
          <w:citation/>
        </w:sdtPr>
        <w:sdtEndPr/>
        <w:sdtContent>
          <w:r w:rsidR="00787EAA">
            <w:rPr>
              <w:rFonts w:ascii="Arial" w:hAnsi="Arial" w:cs="Arial"/>
              <w:sz w:val="24"/>
              <w:szCs w:val="24"/>
            </w:rPr>
            <w:fldChar w:fldCharType="begin"/>
          </w:r>
          <w:r w:rsidR="00787EAA">
            <w:rPr>
              <w:rFonts w:ascii="Arial" w:hAnsi="Arial" w:cs="Arial"/>
              <w:sz w:val="24"/>
              <w:szCs w:val="24"/>
            </w:rPr>
            <w:instrText xml:space="preserve"> CITATION Pin14 \l 2057 </w:instrText>
          </w:r>
          <w:r w:rsidR="00787EAA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[4]</w:t>
          </w:r>
          <w:r w:rsidR="00787EA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73B5F">
        <w:rPr>
          <w:rFonts w:ascii="Arial" w:hAnsi="Arial" w:cs="Arial"/>
          <w:sz w:val="24"/>
          <w:szCs w:val="24"/>
        </w:rPr>
        <w:t xml:space="preserve"> </w:t>
      </w:r>
      <w:r w:rsidR="00A57D73">
        <w:rPr>
          <w:rFonts w:ascii="Arial" w:hAnsi="Arial" w:cs="Arial"/>
          <w:sz w:val="24"/>
          <w:szCs w:val="24"/>
        </w:rPr>
        <w:t xml:space="preserve">is </w:t>
      </w:r>
      <w:r w:rsidR="00010D80">
        <w:rPr>
          <w:rFonts w:ascii="Arial" w:hAnsi="Arial" w:cs="Arial"/>
          <w:sz w:val="24"/>
          <w:szCs w:val="24"/>
        </w:rPr>
        <w:t>efficient as it provides the highest protection</w:t>
      </w:r>
      <w:r w:rsidR="008E2973">
        <w:rPr>
          <w:rFonts w:ascii="Arial" w:hAnsi="Arial" w:cs="Arial"/>
          <w:sz w:val="24"/>
          <w:szCs w:val="24"/>
        </w:rPr>
        <w:t xml:space="preserve"> to weight ratio, which is a common </w:t>
      </w:r>
      <w:r w:rsidR="0042179D">
        <w:rPr>
          <w:rFonts w:ascii="Arial" w:hAnsi="Arial" w:cs="Arial"/>
          <w:sz w:val="24"/>
          <w:szCs w:val="24"/>
        </w:rPr>
        <w:t>problem for</w:t>
      </w:r>
      <w:r w:rsidR="008E2973">
        <w:rPr>
          <w:rFonts w:ascii="Arial" w:hAnsi="Arial" w:cs="Arial"/>
          <w:sz w:val="24"/>
          <w:szCs w:val="24"/>
        </w:rPr>
        <w:t xml:space="preserve"> </w:t>
      </w:r>
      <w:r w:rsidR="006B6193">
        <w:rPr>
          <w:rFonts w:ascii="Arial" w:hAnsi="Arial" w:cs="Arial"/>
          <w:sz w:val="24"/>
          <w:szCs w:val="24"/>
        </w:rPr>
        <w:t>personal body armour</w:t>
      </w:r>
      <w:r w:rsidR="00A1651A">
        <w:rPr>
          <w:rFonts w:ascii="Arial" w:hAnsi="Arial" w:cs="Arial"/>
          <w:sz w:val="24"/>
          <w:szCs w:val="24"/>
        </w:rPr>
        <w:t xml:space="preserve"> and vehicle efficiency.</w:t>
      </w:r>
    </w:p>
    <w:p w14:paraId="72E561C3" w14:textId="77777777" w:rsidR="00CA3642" w:rsidRPr="00C53EEF" w:rsidRDefault="00CA3642" w:rsidP="00C53EEF">
      <w:pPr>
        <w:rPr>
          <w:rFonts w:ascii="Arial" w:hAnsi="Arial" w:cs="Arial"/>
          <w:sz w:val="24"/>
          <w:szCs w:val="24"/>
        </w:rPr>
      </w:pPr>
    </w:p>
    <w:p w14:paraId="0C8E9B79" w14:textId="3168A7D7" w:rsidR="005F7DC3" w:rsidRPr="005F7DC3" w:rsidRDefault="00EE0E5F" w:rsidP="00CA3642">
      <w:pPr>
        <w:pStyle w:val="Heading2"/>
      </w:pPr>
      <w:r>
        <w:lastRenderedPageBreak/>
        <w:t xml:space="preserve">  </w:t>
      </w:r>
      <w:bookmarkStart w:id="8" w:name="_Toc103534225"/>
      <w:r>
        <w:t>1.4</w:t>
      </w:r>
      <w:r>
        <w:tab/>
      </w:r>
      <w:r w:rsidR="00A3227A">
        <w:t>Equations</w:t>
      </w:r>
      <w:bookmarkEnd w:id="8"/>
    </w:p>
    <w:p w14:paraId="163AF53F" w14:textId="26675A2A" w:rsidR="00B32A6B" w:rsidRDefault="00E47000" w:rsidP="00E909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to</w:t>
      </w:r>
      <w:r w:rsidR="00E0530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684F">
        <w:rPr>
          <w:rFonts w:ascii="Arial" w:hAnsi="Arial" w:cs="Arial"/>
          <w:sz w:val="24"/>
          <w:szCs w:val="24"/>
        </w:rPr>
        <w:t xml:space="preserve">have </w:t>
      </w:r>
      <w:r w:rsidR="00657E9B">
        <w:rPr>
          <w:rFonts w:ascii="Arial" w:hAnsi="Arial" w:cs="Arial"/>
          <w:sz w:val="24"/>
          <w:szCs w:val="24"/>
        </w:rPr>
        <w:t>a</w:t>
      </w:r>
      <w:r w:rsidR="00554678">
        <w:rPr>
          <w:rFonts w:ascii="Arial" w:hAnsi="Arial" w:cs="Arial"/>
          <w:sz w:val="24"/>
          <w:szCs w:val="24"/>
        </w:rPr>
        <w:t>n</w:t>
      </w:r>
      <w:r w:rsidR="00657E9B">
        <w:rPr>
          <w:rFonts w:ascii="Arial" w:hAnsi="Arial" w:cs="Arial"/>
          <w:sz w:val="24"/>
          <w:szCs w:val="24"/>
        </w:rPr>
        <w:t xml:space="preserve"> </w:t>
      </w:r>
      <w:r w:rsidR="0078684F">
        <w:rPr>
          <w:rFonts w:ascii="Arial" w:hAnsi="Arial" w:cs="Arial"/>
          <w:sz w:val="24"/>
          <w:szCs w:val="24"/>
        </w:rPr>
        <w:t>understanding of</w:t>
      </w:r>
      <w:proofErr w:type="gramEnd"/>
      <w:r w:rsidR="0078684F">
        <w:rPr>
          <w:rFonts w:ascii="Arial" w:hAnsi="Arial" w:cs="Arial"/>
          <w:sz w:val="24"/>
          <w:szCs w:val="24"/>
        </w:rPr>
        <w:t xml:space="preserve"> the effect of material properties </w:t>
      </w:r>
      <w:r w:rsidR="00657E9B">
        <w:rPr>
          <w:rFonts w:ascii="Arial" w:hAnsi="Arial" w:cs="Arial"/>
          <w:sz w:val="24"/>
          <w:szCs w:val="24"/>
        </w:rPr>
        <w:t xml:space="preserve">when impacted by a </w:t>
      </w:r>
      <w:r w:rsidR="00F83E57">
        <w:rPr>
          <w:rFonts w:ascii="Arial" w:hAnsi="Arial" w:cs="Arial"/>
          <w:sz w:val="24"/>
          <w:szCs w:val="24"/>
        </w:rPr>
        <w:t>ballistic bullet.</w:t>
      </w:r>
      <w:r w:rsidR="00254683">
        <w:rPr>
          <w:rFonts w:ascii="Arial" w:hAnsi="Arial" w:cs="Arial"/>
          <w:sz w:val="24"/>
          <w:szCs w:val="24"/>
        </w:rPr>
        <w:t xml:space="preserve"> In the majority </w:t>
      </w:r>
      <w:r w:rsidR="006B0629">
        <w:rPr>
          <w:rFonts w:ascii="Arial" w:hAnsi="Arial" w:cs="Arial"/>
          <w:sz w:val="24"/>
          <w:szCs w:val="24"/>
        </w:rPr>
        <w:t xml:space="preserve">of material modelling </w:t>
      </w:r>
      <w:r w:rsidR="00FF3A46">
        <w:rPr>
          <w:rFonts w:ascii="Arial" w:hAnsi="Arial" w:cs="Arial"/>
          <w:sz w:val="24"/>
          <w:szCs w:val="24"/>
        </w:rPr>
        <w:t>research</w:t>
      </w:r>
      <w:r w:rsidR="00571062">
        <w:rPr>
          <w:rFonts w:ascii="Arial" w:hAnsi="Arial" w:cs="Arial"/>
          <w:sz w:val="24"/>
          <w:szCs w:val="24"/>
        </w:rPr>
        <w:t xml:space="preserve"> </w:t>
      </w:r>
      <w:r w:rsidR="00FF3A46">
        <w:rPr>
          <w:rFonts w:ascii="Arial" w:hAnsi="Arial" w:cs="Arial"/>
          <w:sz w:val="24"/>
          <w:szCs w:val="24"/>
        </w:rPr>
        <w:t>Johnson-Cook</w:t>
      </w:r>
      <w:r w:rsidR="0018030F">
        <w:rPr>
          <w:rFonts w:ascii="Arial" w:hAnsi="Arial" w:cs="Arial"/>
          <w:sz w:val="24"/>
          <w:szCs w:val="24"/>
        </w:rPr>
        <w:t xml:space="preserve"> (JC)</w:t>
      </w:r>
      <w:r w:rsidR="00FF3A46">
        <w:rPr>
          <w:rFonts w:ascii="Arial" w:hAnsi="Arial" w:cs="Arial"/>
          <w:sz w:val="24"/>
          <w:szCs w:val="24"/>
        </w:rPr>
        <w:t xml:space="preserve"> material </w:t>
      </w:r>
      <w:r w:rsidR="0018030F">
        <w:rPr>
          <w:rFonts w:ascii="Arial" w:hAnsi="Arial" w:cs="Arial"/>
          <w:sz w:val="24"/>
          <w:szCs w:val="24"/>
        </w:rPr>
        <w:t>and damage model</w:t>
      </w:r>
      <w:r w:rsidR="00950485">
        <w:rPr>
          <w:rFonts w:ascii="Arial" w:hAnsi="Arial" w:cs="Arial"/>
          <w:sz w:val="24"/>
          <w:szCs w:val="24"/>
        </w:rPr>
        <w:t>s</w:t>
      </w:r>
      <w:r w:rsidR="0018030F">
        <w:rPr>
          <w:rFonts w:ascii="Arial" w:hAnsi="Arial" w:cs="Arial"/>
          <w:sz w:val="24"/>
          <w:szCs w:val="24"/>
        </w:rPr>
        <w:t xml:space="preserve"> </w:t>
      </w:r>
      <w:r w:rsidR="00950485">
        <w:rPr>
          <w:rFonts w:ascii="Arial" w:hAnsi="Arial" w:cs="Arial"/>
          <w:sz w:val="24"/>
          <w:szCs w:val="24"/>
        </w:rPr>
        <w:t>are</w:t>
      </w:r>
      <w:r w:rsidR="0018030F">
        <w:rPr>
          <w:rFonts w:ascii="Arial" w:hAnsi="Arial" w:cs="Arial"/>
          <w:sz w:val="24"/>
          <w:szCs w:val="24"/>
        </w:rPr>
        <w:t xml:space="preserve"> </w:t>
      </w:r>
      <w:r w:rsidR="00A269C0">
        <w:rPr>
          <w:rFonts w:ascii="Arial" w:hAnsi="Arial" w:cs="Arial"/>
          <w:sz w:val="24"/>
          <w:szCs w:val="24"/>
        </w:rPr>
        <w:t xml:space="preserve">widely used as </w:t>
      </w:r>
      <w:r w:rsidR="006C7A6E">
        <w:rPr>
          <w:rFonts w:ascii="Arial" w:hAnsi="Arial" w:cs="Arial"/>
          <w:sz w:val="24"/>
          <w:szCs w:val="24"/>
        </w:rPr>
        <w:t>they</w:t>
      </w:r>
      <w:r w:rsidR="008D794E">
        <w:rPr>
          <w:rFonts w:ascii="Arial" w:hAnsi="Arial" w:cs="Arial"/>
          <w:sz w:val="24"/>
          <w:szCs w:val="24"/>
        </w:rPr>
        <w:t xml:space="preserve"> </w:t>
      </w:r>
      <w:r w:rsidR="000A4BE6">
        <w:rPr>
          <w:rFonts w:ascii="Arial" w:hAnsi="Arial" w:cs="Arial"/>
          <w:sz w:val="24"/>
          <w:szCs w:val="24"/>
        </w:rPr>
        <w:t xml:space="preserve">can generate equivalent plastic stress-strain curves </w:t>
      </w:r>
      <w:r w:rsidR="00F403BE">
        <w:rPr>
          <w:rFonts w:ascii="Arial" w:hAnsi="Arial" w:cs="Arial"/>
          <w:sz w:val="24"/>
          <w:szCs w:val="24"/>
        </w:rPr>
        <w:t xml:space="preserve">in high rates of deformation. </w:t>
      </w:r>
      <w:r w:rsidR="003638C2">
        <w:rPr>
          <w:rFonts w:ascii="Arial" w:hAnsi="Arial" w:cs="Arial"/>
          <w:sz w:val="24"/>
          <w:szCs w:val="24"/>
        </w:rPr>
        <w:t xml:space="preserve">It has been proven by numerous </w:t>
      </w:r>
      <w:r w:rsidR="00863556">
        <w:rPr>
          <w:rFonts w:ascii="Arial" w:hAnsi="Arial" w:cs="Arial"/>
          <w:sz w:val="24"/>
          <w:szCs w:val="24"/>
        </w:rPr>
        <w:t xml:space="preserve">research that </w:t>
      </w:r>
      <w:r w:rsidR="00407873">
        <w:rPr>
          <w:rFonts w:ascii="Arial" w:hAnsi="Arial" w:cs="Arial"/>
          <w:sz w:val="24"/>
          <w:szCs w:val="24"/>
        </w:rPr>
        <w:t xml:space="preserve">JC provides </w:t>
      </w:r>
      <w:r w:rsidR="00914407">
        <w:rPr>
          <w:rFonts w:ascii="Arial" w:hAnsi="Arial" w:cs="Arial"/>
          <w:sz w:val="24"/>
          <w:szCs w:val="24"/>
        </w:rPr>
        <w:t xml:space="preserve">a good </w:t>
      </w:r>
      <w:r w:rsidR="002B1EF4">
        <w:rPr>
          <w:rFonts w:ascii="Arial" w:hAnsi="Arial" w:cs="Arial"/>
          <w:sz w:val="24"/>
          <w:szCs w:val="24"/>
        </w:rPr>
        <w:t>agreement between</w:t>
      </w:r>
      <w:r w:rsidR="00914407">
        <w:rPr>
          <w:rFonts w:ascii="Arial" w:hAnsi="Arial" w:cs="Arial"/>
          <w:sz w:val="24"/>
          <w:szCs w:val="24"/>
        </w:rPr>
        <w:t xml:space="preserve"> </w:t>
      </w:r>
      <w:r w:rsidR="00225457">
        <w:rPr>
          <w:rFonts w:ascii="Arial" w:hAnsi="Arial" w:cs="Arial"/>
          <w:sz w:val="24"/>
          <w:szCs w:val="24"/>
        </w:rPr>
        <w:t xml:space="preserve">physical and experimental data </w:t>
      </w:r>
      <w:sdt>
        <w:sdtPr>
          <w:rPr>
            <w:rFonts w:ascii="Arial" w:hAnsi="Arial" w:cs="Arial"/>
            <w:sz w:val="24"/>
            <w:szCs w:val="24"/>
          </w:rPr>
          <w:id w:val="1917358873"/>
          <w:citation/>
        </w:sdtPr>
        <w:sdtEndPr/>
        <w:sdtContent>
          <w:r w:rsidR="007006CA">
            <w:rPr>
              <w:rFonts w:ascii="Arial" w:hAnsi="Arial" w:cs="Arial"/>
              <w:sz w:val="24"/>
              <w:szCs w:val="24"/>
            </w:rPr>
            <w:fldChar w:fldCharType="begin"/>
          </w:r>
          <w:r w:rsidR="007006CA">
            <w:rPr>
              <w:rFonts w:ascii="Arial" w:hAnsi="Arial" w:cs="Arial"/>
              <w:sz w:val="24"/>
              <w:szCs w:val="24"/>
              <w:lang w:val="en-US"/>
            </w:rPr>
            <w:instrText xml:space="preserve"> CITATION Maj11 \l 1033 </w:instrText>
          </w:r>
          <w:r w:rsidR="007006CA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 w:rsidRPr="00CA3943">
            <w:rPr>
              <w:rFonts w:ascii="Arial" w:hAnsi="Arial" w:cs="Arial"/>
              <w:noProof/>
              <w:sz w:val="24"/>
              <w:szCs w:val="24"/>
              <w:lang w:val="en-US"/>
            </w:rPr>
            <w:t>[7]</w:t>
          </w:r>
          <w:r w:rsidR="007006C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C6404">
        <w:rPr>
          <w:rFonts w:ascii="Arial" w:hAnsi="Arial" w:cs="Arial"/>
          <w:sz w:val="24"/>
          <w:szCs w:val="24"/>
        </w:rPr>
        <w:t xml:space="preserve"> </w:t>
      </w:r>
      <w:r w:rsidR="00F403BE">
        <w:rPr>
          <w:rFonts w:ascii="Arial" w:hAnsi="Arial" w:cs="Arial"/>
          <w:sz w:val="24"/>
          <w:szCs w:val="24"/>
        </w:rPr>
        <w:t>.</w:t>
      </w:r>
    </w:p>
    <w:p w14:paraId="5041FBF8" w14:textId="77777777" w:rsidR="00CA3642" w:rsidRDefault="00CA3642" w:rsidP="00E909F6">
      <w:pPr>
        <w:rPr>
          <w:rFonts w:ascii="Arial" w:hAnsi="Arial" w:cs="Arial"/>
          <w:sz w:val="24"/>
          <w:szCs w:val="24"/>
        </w:rPr>
      </w:pPr>
    </w:p>
    <w:p w14:paraId="36584848" w14:textId="665D2F0D" w:rsidR="00753731" w:rsidRPr="00CE568E" w:rsidRDefault="00753731" w:rsidP="00753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 A is the elastic limit, B and n are the characteristic constants of the plastic behaviour, C is the sensitivity to the strain rate, </w:t>
      </w:r>
      <m:oMath>
        <m:sSub>
          <m:sSubPr>
            <m:ctrlPr>
              <w:rPr>
                <w:rFonts w:ascii="Cambria Math" w:hAnsi="Arial" w:cs="Arial"/>
                <w:i/>
                <w:color w:val="202124"/>
                <w:sz w:val="32"/>
                <w:szCs w:val="32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noProof/>
              </w:rPr>
              <w:drawing>
                <wp:inline distT="0" distB="0" distL="0" distR="0" wp14:anchorId="73D9B8BC" wp14:editId="0291088D">
                  <wp:extent cx="64770" cy="102870"/>
                  <wp:effectExtent l="0" t="0" r="0" b="0"/>
                  <wp:docPr id="9" name="Picture 9" descr="epsilon d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silon d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" cy="10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</m:e>
          <m:sub>
            <m:r>
              <w:rPr>
                <w:rFonts w:ascii="Cambria Math" w:hAnsi="Arial" w:cs="Arial"/>
                <w:color w:val="202124"/>
                <w:sz w:val="32"/>
                <w:szCs w:val="32"/>
                <w:shd w:val="clear" w:color="auto" w:fill="FFFFFF"/>
              </w:rPr>
              <m:t>0</m:t>
            </m:r>
          </m:sub>
        </m:sSub>
      </m:oMath>
      <w:r>
        <w:rPr>
          <w:rFonts w:ascii="Arial" w:eastAsiaTheme="minorEastAsia" w:hAnsi="Arial" w:cs="Arial"/>
          <w:color w:val="202124"/>
          <w:sz w:val="32"/>
          <w:szCs w:val="32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is the reference strain rate (normally accepted as 1), </w:t>
      </w:r>
      <m:oMath>
        <m:sSub>
          <m:sSubPr>
            <m:ctrlPr>
              <w:rPr>
                <w:rFonts w:ascii="Cambria Math" w:hAnsi="Arial" w:cs="Arial"/>
                <w:i/>
                <w:color w:val="202124"/>
                <w:sz w:val="32"/>
                <w:szCs w:val="32"/>
                <w:shd w:val="clear" w:color="auto" w:fill="FFFFFF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color w:val="202124"/>
                <w:sz w:val="32"/>
                <w:szCs w:val="32"/>
                <w:shd w:val="clear" w:color="auto" w:fill="FFFFFF"/>
              </w:rPr>
              <m:t>ε</m:t>
            </m:r>
          </m:e>
          <m:sub>
            <m:r>
              <w:rPr>
                <w:rFonts w:ascii="Cambria Math" w:hAnsi="Arial" w:cs="Arial"/>
                <w:color w:val="202124"/>
                <w:sz w:val="32"/>
                <w:szCs w:val="32"/>
                <w:shd w:val="clear" w:color="auto" w:fill="FFFFFF"/>
              </w:rPr>
              <m:t>p</m:t>
            </m:r>
          </m:sub>
        </m:sSub>
      </m:oMath>
      <w: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and </w:t>
      </w:r>
      <m:oMath>
        <m:sSub>
          <m:sSubPr>
            <m:ctrlPr>
              <w:rPr>
                <w:rFonts w:ascii="Cambria Math" w:hAnsi="Arial" w:cs="Arial"/>
                <w:i/>
                <w:color w:val="202124"/>
                <w:sz w:val="32"/>
                <w:szCs w:val="32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noProof/>
              </w:rPr>
              <w:drawing>
                <wp:inline distT="0" distB="0" distL="0" distR="0" wp14:anchorId="1101AD44" wp14:editId="0860CB59">
                  <wp:extent cx="64770" cy="102870"/>
                  <wp:effectExtent l="0" t="0" r="0" b="0"/>
                  <wp:docPr id="10" name="Picture 10" descr="epsilon d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silon d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" cy="10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m:r>
          </m:e>
          <m:sub>
            <m:r>
              <w:rPr>
                <w:rFonts w:ascii="Cambria Math" w:hAnsi="Arial" w:cs="Arial"/>
                <w:color w:val="202124"/>
                <w:sz w:val="32"/>
                <w:szCs w:val="32"/>
                <w:shd w:val="clear" w:color="auto" w:fill="FFFFFF"/>
              </w:rPr>
              <m:t>p</m:t>
            </m:r>
          </m:sub>
        </m:sSub>
      </m:oMath>
      <w:r>
        <w:rPr>
          <w:rFonts w:ascii="Arial" w:eastAsiaTheme="minorEastAsia" w:hAnsi="Arial" w:cs="Arial"/>
          <w:color w:val="202124"/>
          <w:sz w:val="32"/>
          <w:szCs w:val="32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are the plastic strain and plastic strain rate respectively, T, </w:t>
      </w:r>
      <m:oMath>
        <m:sSub>
          <m:sSubPr>
            <m:ctrlPr>
              <w:rPr>
                <w:rFonts w:ascii="Cambria Math" w:hAnsi="Cambria Math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T</m:t>
            </m:r>
          </m:e>
          <m:sub>
            <m:r>
              <w:rPr>
                <w:rFonts w:ascii="Cambria Math" w:hAnsi="Cambria Math" w:cs="Arial"/>
                <w:color w:val="202124"/>
                <w:sz w:val="24"/>
                <w:szCs w:val="24"/>
                <w:shd w:val="clear" w:color="auto" w:fill="FFFFFF"/>
              </w:rPr>
              <m:t>a</m:t>
            </m:r>
          </m:sub>
        </m:sSub>
      </m:oMath>
      <w:r w:rsidRPr="004058C8"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and </w:t>
      </w:r>
      <m:oMath>
        <m:sSub>
          <m:sSubPr>
            <m:ctrlPr>
              <w:rPr>
                <w:rFonts w:ascii="Cambria Math" w:hAnsi="Arial" w:cs="Arial"/>
                <w:i/>
                <w:color w:val="202124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hAnsi="Arial" w:cs="Arial"/>
                <w:color w:val="202124"/>
                <w:sz w:val="24"/>
                <w:szCs w:val="24"/>
                <w:shd w:val="clear" w:color="auto" w:fill="FFFFFF"/>
              </w:rPr>
              <m:t>T</m:t>
            </m:r>
          </m:e>
          <m:sub>
            <m:r>
              <w:rPr>
                <w:rFonts w:ascii="Cambria Math" w:hAnsi="Arial" w:cs="Arial"/>
                <w:color w:val="202124"/>
                <w:sz w:val="24"/>
                <w:szCs w:val="24"/>
                <w:shd w:val="clear" w:color="auto" w:fill="FFFFFF"/>
              </w:rPr>
              <m:t>f</m:t>
            </m:r>
          </m:sub>
        </m:sSub>
      </m:oMath>
      <w:r>
        <w:rPr>
          <w:rFonts w:ascii="Arial" w:eastAsiaTheme="minorEastAsia" w:hAnsi="Arial" w:cs="Arial"/>
          <w:color w:val="202124"/>
          <w:sz w:val="24"/>
          <w:szCs w:val="24"/>
          <w:shd w:val="clear" w:color="auto" w:fill="FFFFFF"/>
        </w:rPr>
        <w:t xml:space="preserve"> . </w:t>
      </w:r>
    </w:p>
    <w:p w14:paraId="1D99F4FD" w14:textId="77777777" w:rsidR="00753731" w:rsidRPr="00B32A6B" w:rsidRDefault="00753731" w:rsidP="00E909F6">
      <w:pPr>
        <w:rPr>
          <w:rFonts w:ascii="Arial" w:hAnsi="Arial" w:cs="Arial"/>
          <w:sz w:val="24"/>
          <w:szCs w:val="24"/>
        </w:rPr>
      </w:pPr>
    </w:p>
    <w:p w14:paraId="78815F89" w14:textId="3E243AC2" w:rsidR="00B32A6B" w:rsidRPr="00732D3E" w:rsidRDefault="00947FC6" w:rsidP="00B32A6B">
      <w:pPr>
        <w:rPr>
          <w:rFonts w:eastAsiaTheme="minorEastAsia"/>
          <w:color w:val="4D5156"/>
          <w:sz w:val="32"/>
          <w:szCs w:val="32"/>
          <w:shd w:val="clear" w:color="auto" w:fill="FFFFFF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color w:val="202124"/>
              <w:sz w:val="32"/>
              <w:szCs w:val="32"/>
              <w:shd w:val="clear" w:color="auto" w:fill="FFFFFF"/>
            </w:rPr>
            <m:t>σ</m:t>
          </m:r>
          <m:r>
            <m:rPr>
              <m:sty m:val="p"/>
            </m:rPr>
            <w:rPr>
              <w:rFonts w:ascii="Cambria Math" w:hAnsi="Arial" w:cs="Arial"/>
              <w:color w:val="202124"/>
              <w:sz w:val="32"/>
              <w:szCs w:val="32"/>
              <w:shd w:val="clear" w:color="auto" w:fill="FFFFFF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Arial" w:cs="Arial"/>
                  <w:color w:val="202124"/>
                  <w:sz w:val="32"/>
                  <w:szCs w:val="32"/>
                  <w:shd w:val="clear" w:color="auto" w:fill="FFFFFF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Arial" w:cs="Arial"/>
                  <w:color w:val="202124"/>
                  <w:sz w:val="32"/>
                  <w:szCs w:val="32"/>
                  <w:shd w:val="clear" w:color="auto" w:fill="FFFFFF"/>
                </w:rPr>
                <m:t>A+B</m:t>
              </m:r>
              <m:sSup>
                <m:sSupPr>
                  <m:ctrlPr>
                    <w:rPr>
                      <w:rFonts w:ascii="Cambria Math" w:hAnsi="Cambria Math" w:cs="Arial"/>
                      <w:color w:val="4D5156"/>
                      <w:sz w:val="32"/>
                      <w:szCs w:val="32"/>
                      <w:shd w:val="clear" w:color="auto" w:fill="FFFFFF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4D5156"/>
                      <w:sz w:val="32"/>
                      <w:szCs w:val="32"/>
                      <w:shd w:val="clear" w:color="auto" w:fill="FFFFFF"/>
                    </w:rPr>
                    <m:t>Ɛ</m:t>
                  </m:r>
                </m:e>
                <m:sup>
                  <m:r>
                    <w:rPr>
                      <w:rFonts w:ascii="Cambria Math" w:hAnsi="Cambria Math" w:cs="Arial"/>
                      <w:color w:val="4D5156"/>
                      <w:sz w:val="32"/>
                      <w:szCs w:val="32"/>
                      <w:shd w:val="clear" w:color="auto" w:fill="FFFFFF"/>
                    </w:rPr>
                    <m:t>n</m:t>
                  </m:r>
                </m:sup>
              </m:sSup>
              <m:ctrlPr>
                <w:rPr>
                  <w:rFonts w:ascii="Cambria Math" w:hAnsi="Cambria Math" w:cs="Arial"/>
                  <w:i/>
                  <w:color w:val="4D5156"/>
                  <w:sz w:val="32"/>
                  <w:szCs w:val="32"/>
                  <w:shd w:val="clear" w:color="auto" w:fill="FFFFFF"/>
                </w:rPr>
              </m:ctrlPr>
            </m:e>
          </m:d>
          <m:d>
            <m:dPr>
              <m:begChr m:val="["/>
              <m:ctrlPr>
                <w:rPr>
                  <w:rFonts w:ascii="Cambria Math" w:hAnsi="Cambria Math" w:cs="Arial"/>
                  <w:i/>
                  <w:color w:val="4D5156"/>
                  <w:sz w:val="32"/>
                  <w:szCs w:val="32"/>
                  <w:shd w:val="clear" w:color="auto" w:fill="FFFFFF"/>
                </w:rPr>
              </m:ctrlPr>
            </m:dPr>
            <m:e>
              <m:r>
                <w:rPr>
                  <w:rFonts w:ascii="Cambria Math" w:hAnsi="Cambria Math" w:cs="Arial"/>
                  <w:color w:val="4D5156"/>
                  <w:sz w:val="32"/>
                  <w:szCs w:val="32"/>
                  <w:shd w:val="clear" w:color="auto" w:fill="FFFFFF"/>
                </w:rPr>
                <m:t>1+C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color w:val="4D5156"/>
                      <w:sz w:val="32"/>
                      <w:szCs w:val="32"/>
                      <w:shd w:val="clear" w:color="auto" w:fill="FFFFFF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4D5156"/>
                      <w:sz w:val="32"/>
                      <w:szCs w:val="32"/>
                      <w:shd w:val="clear" w:color="auto" w:fill="FFFFFF"/>
                    </w:rPr>
                    <m:t>ln</m:t>
                  </m:r>
                </m:fName>
                <m:e>
                  <m:r>
                    <w:rPr>
                      <w:rFonts w:ascii="Cambria Math" w:hAnsi="Cambria Math" w:cs="Arial"/>
                      <w:color w:val="4D5156"/>
                      <w:sz w:val="32"/>
                      <w:szCs w:val="32"/>
                      <w:shd w:val="clear" w:color="auto" w:fill="FFFFFF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 w:cs="Arial"/>
                          <w:color w:val="4D5156"/>
                          <w:sz w:val="32"/>
                          <w:szCs w:val="32"/>
                          <w:shd w:val="clear" w:color="auto" w:fill="FFFFFF"/>
                        </w:rPr>
                      </m:ctrlPr>
                    </m:fPr>
                    <m:num>
                      <m:acc>
                        <m:accPr>
                          <m:chr m:val="̇"/>
                          <m:ctrlPr>
                            <w:rPr>
                              <w:rFonts w:ascii="Cambria Math" w:hAnsi="Cambria Math" w:cs="Arial"/>
                              <w:i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</m:ctrlPr>
                        </m:acc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Ɛ</m:t>
                          </m:r>
                        </m:e>
                      </m:acc>
                    </m:num>
                    <m:den>
                      <m:acc>
                        <m:accPr>
                          <m:chr m:val="̇"/>
                          <m:ctrlPr>
                            <w:rPr>
                              <w:rFonts w:ascii="Cambria Math" w:hAnsi="Cambria Math" w:cs="Arial"/>
                              <w:i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4D5156"/>
                                  <w:sz w:val="32"/>
                                  <w:szCs w:val="32"/>
                                  <w:shd w:val="clear" w:color="auto" w:fill="FFFFFF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4D5156"/>
                                  <w:sz w:val="32"/>
                                  <w:szCs w:val="32"/>
                                  <w:shd w:val="clear" w:color="auto" w:fill="FFFFFF"/>
                                </w:rPr>
                                <m:t>Ɛ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color w:val="4D5156"/>
                                  <w:sz w:val="32"/>
                                  <w:szCs w:val="32"/>
                                  <w:shd w:val="clear" w:color="auto" w:fill="FFFFFF"/>
                                </w:rPr>
                                <m:t>0</m:t>
                              </m:r>
                            </m:sub>
                          </m:sSub>
                        </m:e>
                      </m:acc>
                    </m:den>
                  </m:f>
                </m:e>
              </m:func>
            </m:e>
          </m:d>
          <m:r>
            <w:rPr>
              <w:rFonts w:ascii="Cambria Math" w:hAnsi="Cambria Math" w:cs="Arial"/>
              <w:color w:val="4D5156"/>
              <w:sz w:val="32"/>
              <w:szCs w:val="32"/>
              <w:shd w:val="clear" w:color="auto" w:fill="FFFFFF"/>
            </w:rPr>
            <m:t>][1-</m:t>
          </m:r>
          <m:sSup>
            <m:sSupPr>
              <m:ctrlPr>
                <w:rPr>
                  <w:rFonts w:ascii="Cambria Math" w:hAnsi="Cambria Math" w:cs="Arial"/>
                  <w:i/>
                  <w:color w:val="4D5156"/>
                  <w:sz w:val="32"/>
                  <w:szCs w:val="32"/>
                  <w:shd w:val="clear" w:color="auto" w:fill="FFFFFF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color w:val="4D5156"/>
                      <w:sz w:val="32"/>
                      <w:szCs w:val="32"/>
                      <w:shd w:val="clear" w:color="auto" w:fill="FFFFFF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color w:val="4D5156"/>
                          <w:sz w:val="32"/>
                          <w:szCs w:val="32"/>
                          <w:shd w:val="clear" w:color="auto" w:fill="FFFFFF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4D5156"/>
                          <w:sz w:val="32"/>
                          <w:szCs w:val="32"/>
                          <w:shd w:val="clear" w:color="auto" w:fill="FFFFFF"/>
                        </w:rPr>
                        <m:t>T-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0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color w:val="4D5156"/>
                          <w:sz w:val="32"/>
                          <w:szCs w:val="32"/>
                          <w:shd w:val="clear" w:color="auto" w:fill="FFFFFF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color w:val="4D5156"/>
                              <w:sz w:val="32"/>
                              <w:szCs w:val="32"/>
                              <w:shd w:val="clear" w:color="auto" w:fill="FFFFFF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color w:val="4D5156"/>
                  <w:sz w:val="32"/>
                  <w:szCs w:val="32"/>
                  <w:shd w:val="clear" w:color="auto" w:fill="FFFFFF"/>
                </w:rPr>
                <m:t>m</m:t>
              </m:r>
            </m:sup>
          </m:sSup>
          <m:r>
            <w:rPr>
              <w:rFonts w:ascii="Cambria Math" w:hAnsi="Cambria Math" w:cs="Arial"/>
              <w:color w:val="4D5156"/>
              <w:sz w:val="32"/>
              <w:szCs w:val="32"/>
              <w:shd w:val="clear" w:color="auto" w:fill="FFFFFF"/>
            </w:rPr>
            <m:t>]</m:t>
          </m:r>
        </m:oMath>
      </m:oMathPara>
    </w:p>
    <w:p w14:paraId="0EEEEB10" w14:textId="5EB0FE94" w:rsidR="00732D3E" w:rsidRDefault="00732D3E" w:rsidP="00B32A6B">
      <w:pPr>
        <w:rPr>
          <w:rFonts w:eastAsiaTheme="minorEastAsia"/>
          <w:color w:val="002060"/>
          <w:shd w:val="clear" w:color="auto" w:fill="FFFFFF"/>
        </w:rPr>
      </w:pPr>
      <w:r w:rsidRPr="000E43DB">
        <w:rPr>
          <w:rFonts w:eastAsiaTheme="minorEastAsia"/>
          <w:color w:val="002060"/>
          <w:sz w:val="32"/>
          <w:szCs w:val="32"/>
          <w:shd w:val="clear" w:color="auto" w:fill="FFFFFF"/>
        </w:rPr>
        <w:fldChar w:fldCharType="begin"/>
      </w:r>
      <w:r w:rsidRPr="000E43DB">
        <w:rPr>
          <w:color w:val="002060"/>
        </w:rPr>
        <w:instrText xml:space="preserve"> REF _Ref100407943 \h </w:instrText>
      </w:r>
      <w:r w:rsidRPr="000E43DB">
        <w:rPr>
          <w:rFonts w:eastAsiaTheme="minorEastAsia"/>
          <w:color w:val="002060"/>
          <w:sz w:val="32"/>
          <w:szCs w:val="32"/>
          <w:shd w:val="clear" w:color="auto" w:fill="FFFFFF"/>
        </w:rPr>
      </w:r>
      <w:r w:rsidRPr="000E43DB">
        <w:rPr>
          <w:rFonts w:eastAsiaTheme="minorEastAsia"/>
          <w:color w:val="002060"/>
          <w:sz w:val="32"/>
          <w:szCs w:val="32"/>
          <w:shd w:val="clear" w:color="auto" w:fill="FFFFFF"/>
        </w:rPr>
        <w:fldChar w:fldCharType="separate"/>
      </w:r>
      <w:r w:rsidRPr="000E43DB">
        <w:rPr>
          <w:color w:val="002060"/>
        </w:rPr>
        <w:t xml:space="preserve">Equation </w:t>
      </w:r>
      <w:r w:rsidRPr="000E43DB">
        <w:rPr>
          <w:noProof/>
          <w:color w:val="002060"/>
        </w:rPr>
        <w:t>1</w:t>
      </w:r>
      <w:r w:rsidRPr="000E43DB">
        <w:rPr>
          <w:rFonts w:eastAsiaTheme="minorEastAsia"/>
          <w:color w:val="002060"/>
          <w:sz w:val="32"/>
          <w:szCs w:val="32"/>
          <w:shd w:val="clear" w:color="auto" w:fill="FFFFFF"/>
        </w:rPr>
        <w:fldChar w:fldCharType="end"/>
      </w:r>
      <w:r w:rsidRPr="000E43DB">
        <w:rPr>
          <w:rFonts w:eastAsiaTheme="minorEastAsia"/>
          <w:color w:val="002060"/>
          <w:shd w:val="clear" w:color="auto" w:fill="FFFFFF"/>
        </w:rPr>
        <w:t>, Johnson</w:t>
      </w:r>
      <w:r w:rsidR="006C7A6E">
        <w:rPr>
          <w:rFonts w:eastAsiaTheme="minorEastAsia"/>
          <w:color w:val="002060"/>
          <w:shd w:val="clear" w:color="auto" w:fill="FFFFFF"/>
        </w:rPr>
        <w:t>-</w:t>
      </w:r>
      <w:r w:rsidR="006F3752">
        <w:rPr>
          <w:rFonts w:eastAsiaTheme="minorEastAsia"/>
          <w:color w:val="002060"/>
          <w:shd w:val="clear" w:color="auto" w:fill="FFFFFF"/>
        </w:rPr>
        <w:t>C</w:t>
      </w:r>
      <w:r w:rsidRPr="000E43DB">
        <w:rPr>
          <w:rFonts w:eastAsiaTheme="minorEastAsia"/>
          <w:color w:val="002060"/>
          <w:shd w:val="clear" w:color="auto" w:fill="FFFFFF"/>
        </w:rPr>
        <w:t xml:space="preserve">ook </w:t>
      </w:r>
      <w:r w:rsidR="004D4368" w:rsidRPr="000E43DB">
        <w:rPr>
          <w:rFonts w:eastAsiaTheme="minorEastAsia"/>
          <w:color w:val="002060"/>
          <w:shd w:val="clear" w:color="auto" w:fill="FFFFFF"/>
        </w:rPr>
        <w:t>equation</w:t>
      </w:r>
      <w:r w:rsidR="004D4368" w:rsidRPr="000E43DB">
        <w:rPr>
          <w:rFonts w:eastAsiaTheme="minorEastAsia"/>
          <w:color w:val="002060"/>
          <w:sz w:val="32"/>
          <w:szCs w:val="32"/>
          <w:shd w:val="clear" w:color="auto" w:fill="FFFFFF"/>
        </w:rPr>
        <w:t xml:space="preserve"> </w:t>
      </w:r>
      <w:sdt>
        <w:sdtPr>
          <w:rPr>
            <w:rFonts w:eastAsiaTheme="minorEastAsia"/>
            <w:color w:val="002060"/>
            <w:shd w:val="clear" w:color="auto" w:fill="FFFFFF"/>
          </w:rPr>
          <w:id w:val="-413094625"/>
          <w:citation/>
        </w:sdtPr>
        <w:sdtEndPr/>
        <w:sdtContent>
          <w:r w:rsidR="0025201D" w:rsidRPr="000E43DB">
            <w:rPr>
              <w:rFonts w:eastAsiaTheme="minorEastAsia"/>
              <w:color w:val="002060"/>
              <w:shd w:val="clear" w:color="auto" w:fill="FFFFFF"/>
            </w:rPr>
            <w:fldChar w:fldCharType="begin"/>
          </w:r>
          <w:r w:rsidR="0025201D" w:rsidRPr="000E43DB">
            <w:rPr>
              <w:rFonts w:eastAsiaTheme="minorEastAsia"/>
              <w:color w:val="002060"/>
              <w:shd w:val="clear" w:color="auto" w:fill="FFFFFF"/>
            </w:rPr>
            <w:instrText xml:space="preserve"> CITATION Gra14 \l 2057 </w:instrText>
          </w:r>
          <w:r w:rsidR="0025201D" w:rsidRPr="000E43DB">
            <w:rPr>
              <w:rFonts w:eastAsiaTheme="minorEastAsia"/>
              <w:color w:val="002060"/>
              <w:shd w:val="clear" w:color="auto" w:fill="FFFFFF"/>
            </w:rPr>
            <w:fldChar w:fldCharType="separate"/>
          </w:r>
          <w:r w:rsidR="00CA3943" w:rsidRPr="00CA3943">
            <w:rPr>
              <w:rFonts w:eastAsiaTheme="minorEastAsia"/>
              <w:noProof/>
              <w:color w:val="002060"/>
              <w:shd w:val="clear" w:color="auto" w:fill="FFFFFF"/>
            </w:rPr>
            <w:t>[8]</w:t>
          </w:r>
          <w:r w:rsidR="0025201D" w:rsidRPr="000E43DB">
            <w:rPr>
              <w:rFonts w:eastAsiaTheme="minorEastAsia"/>
              <w:color w:val="002060"/>
              <w:shd w:val="clear" w:color="auto" w:fill="FFFFFF"/>
            </w:rPr>
            <w:fldChar w:fldCharType="end"/>
          </w:r>
        </w:sdtContent>
      </w:sdt>
    </w:p>
    <w:p w14:paraId="0D322840" w14:textId="63FC8ED5" w:rsidR="00D62C1E" w:rsidRDefault="00D62C1E" w:rsidP="00B32A6B">
      <w:pPr>
        <w:rPr>
          <w:rFonts w:eastAsiaTheme="minorEastAsia"/>
          <w:color w:val="002060"/>
        </w:rPr>
      </w:pPr>
    </w:p>
    <w:p w14:paraId="0A95440B" w14:textId="3192D767" w:rsidR="007249BD" w:rsidRPr="007249BD" w:rsidRDefault="007249BD" w:rsidP="007249BD">
      <w:pPr>
        <w:rPr>
          <w:rFonts w:ascii="Arial" w:eastAsiaTheme="minorEastAsia" w:hAnsi="Arial" w:cs="Arial"/>
          <w:sz w:val="24"/>
          <w:szCs w:val="24"/>
        </w:rPr>
      </w:pPr>
      <w:r w:rsidRPr="007249BD">
        <w:rPr>
          <w:rFonts w:ascii="Arial" w:eastAsiaTheme="minorEastAsia" w:hAnsi="Arial" w:cs="Arial"/>
          <w:sz w:val="24"/>
          <w:szCs w:val="24"/>
        </w:rPr>
        <w:t>The Johnson</w:t>
      </w:r>
      <w:r w:rsidR="006C7A6E">
        <w:rPr>
          <w:rFonts w:ascii="Arial" w:eastAsiaTheme="minorEastAsia" w:hAnsi="Arial" w:cs="Arial"/>
          <w:sz w:val="24"/>
          <w:szCs w:val="24"/>
        </w:rPr>
        <w:t>-</w:t>
      </w:r>
      <w:r w:rsidR="003A18A0">
        <w:rPr>
          <w:rFonts w:ascii="Arial" w:eastAsiaTheme="minorEastAsia" w:hAnsi="Arial" w:cs="Arial"/>
          <w:sz w:val="24"/>
          <w:szCs w:val="24"/>
        </w:rPr>
        <w:t>C</w:t>
      </w:r>
      <w:r w:rsidRPr="007249BD">
        <w:rPr>
          <w:rFonts w:ascii="Arial" w:eastAsiaTheme="minorEastAsia" w:hAnsi="Arial" w:cs="Arial"/>
          <w:sz w:val="24"/>
          <w:szCs w:val="24"/>
        </w:rPr>
        <w:t xml:space="preserve">ook damage equation shows the equivalent plastic strain meaning. Johnson and </w:t>
      </w:r>
      <w:proofErr w:type="gramStart"/>
      <w:r w:rsidR="003A18A0">
        <w:rPr>
          <w:rFonts w:ascii="Arial" w:eastAsiaTheme="minorEastAsia" w:hAnsi="Arial" w:cs="Arial"/>
          <w:sz w:val="24"/>
          <w:szCs w:val="24"/>
        </w:rPr>
        <w:t>C</w:t>
      </w:r>
      <w:r w:rsidRPr="007249BD">
        <w:rPr>
          <w:rFonts w:ascii="Arial" w:eastAsiaTheme="minorEastAsia" w:hAnsi="Arial" w:cs="Arial"/>
          <w:sz w:val="24"/>
          <w:szCs w:val="24"/>
        </w:rPr>
        <w:t>ook</w:t>
      </w:r>
      <w:proofErr w:type="gramEnd"/>
      <w:r w:rsidRPr="007249BD">
        <w:rPr>
          <w:rFonts w:ascii="Arial" w:eastAsiaTheme="minorEastAsia" w:hAnsi="Arial" w:cs="Arial"/>
          <w:sz w:val="24"/>
          <w:szCs w:val="24"/>
        </w:rPr>
        <w:t xml:space="preserve"> stated the idea that fracture strain depends on the stress triaxiality ratio, strain rate and temperature. In the equation below D</w:t>
      </w:r>
      <w:r w:rsidRPr="007249BD">
        <w:rPr>
          <w:rFonts w:ascii="Arial" w:eastAsiaTheme="minorEastAsia" w:hAnsi="Arial" w:cs="Arial"/>
          <w:sz w:val="24"/>
          <w:szCs w:val="24"/>
          <w:vertAlign w:val="subscript"/>
        </w:rPr>
        <w:t>1</w:t>
      </w:r>
      <w:r w:rsidRPr="007249BD">
        <w:rPr>
          <w:rFonts w:ascii="Arial" w:eastAsiaTheme="minorEastAsia" w:hAnsi="Arial" w:cs="Arial"/>
          <w:sz w:val="24"/>
          <w:szCs w:val="24"/>
        </w:rPr>
        <w:t xml:space="preserve"> to D</w:t>
      </w:r>
      <w:r w:rsidRPr="007249BD">
        <w:rPr>
          <w:rFonts w:ascii="Arial" w:eastAsiaTheme="minorEastAsia" w:hAnsi="Arial" w:cs="Arial"/>
          <w:sz w:val="24"/>
          <w:szCs w:val="24"/>
          <w:vertAlign w:val="subscript"/>
        </w:rPr>
        <w:t>5</w:t>
      </w:r>
      <w:r w:rsidRPr="007249BD">
        <w:rPr>
          <w:rFonts w:ascii="Arial" w:eastAsiaTheme="minorEastAsia" w:hAnsi="Arial" w:cs="Arial"/>
          <w:sz w:val="24"/>
          <w:szCs w:val="24"/>
        </w:rPr>
        <w:t xml:space="preserve"> are the damage model constants,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  <w:shd w:val="clear" w:color="auto" w:fill="FFFFFF"/>
              </w:rPr>
              <m:t>σ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sub>
        </m:sSub>
      </m:oMath>
      <w:r w:rsidRPr="007249BD">
        <w:rPr>
          <w:rFonts w:ascii="Arial" w:eastAsiaTheme="minorEastAsia" w:hAnsi="Arial" w:cs="Arial"/>
          <w:sz w:val="24"/>
          <w:szCs w:val="24"/>
        </w:rPr>
        <w:t xml:space="preserve"> is the mean stress and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  <w:shd w:val="clear" w:color="auto" w:fill="FFFFFF"/>
              </w:rPr>
              <m:t>σ</m:t>
            </m:r>
          </m:e>
          <m:sub>
            <m:r>
              <w:rPr>
                <w:rFonts w:ascii="Cambria Math" w:eastAsiaTheme="minorEastAsia" w:hAnsi="Cambria Math" w:cs="Arial"/>
                <w:sz w:val="24"/>
                <w:szCs w:val="24"/>
              </w:rPr>
              <m:t>eq</m:t>
            </m:r>
          </m:sub>
        </m:sSub>
      </m:oMath>
      <w:r w:rsidRPr="007249BD">
        <w:rPr>
          <w:rFonts w:ascii="Arial" w:eastAsiaTheme="minorEastAsia" w:hAnsi="Arial" w:cs="Arial"/>
          <w:sz w:val="24"/>
          <w:szCs w:val="24"/>
        </w:rPr>
        <w:t xml:space="preserve"> is the equivalent </w:t>
      </w:r>
      <w:r w:rsidR="00657D07">
        <w:rPr>
          <w:rFonts w:ascii="Arial" w:eastAsiaTheme="minorEastAsia" w:hAnsi="Arial" w:cs="Arial"/>
          <w:sz w:val="24"/>
          <w:szCs w:val="24"/>
        </w:rPr>
        <w:t xml:space="preserve">of </w:t>
      </w:r>
      <w:r w:rsidRPr="007249BD">
        <w:rPr>
          <w:rFonts w:ascii="Arial" w:eastAsiaTheme="minorEastAsia" w:hAnsi="Arial" w:cs="Arial"/>
          <w:sz w:val="24"/>
          <w:szCs w:val="24"/>
        </w:rPr>
        <w:t>stress.</w:t>
      </w:r>
    </w:p>
    <w:p w14:paraId="6B006E53" w14:textId="77777777" w:rsidR="007249BD" w:rsidRPr="00C80DAB" w:rsidRDefault="007249BD" w:rsidP="00B32A6B">
      <w:pPr>
        <w:rPr>
          <w:rFonts w:eastAsiaTheme="minorEastAsia"/>
          <w:color w:val="002060"/>
        </w:rPr>
      </w:pPr>
    </w:p>
    <w:p w14:paraId="354B8D80" w14:textId="6452F5A5" w:rsidR="00C80DAB" w:rsidRPr="005F28E0" w:rsidRDefault="00A33BCD" w:rsidP="00B32A6B">
      <w:pPr>
        <w:rPr>
          <w:rFonts w:eastAsiaTheme="minorEastAsia"/>
          <w:color w:val="002060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color w:val="002060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 w:cs="Arial"/>
                  <w:color w:val="4D5156"/>
                  <w:sz w:val="32"/>
                  <w:szCs w:val="32"/>
                  <w:shd w:val="clear" w:color="auto" w:fill="FFFFFF"/>
                </w:rPr>
                <m:t>Ɛ</m:t>
              </m:r>
            </m:e>
            <m:sub>
              <m:r>
                <w:rPr>
                  <w:rFonts w:ascii="Cambria Math" w:hAnsi="Cambria Math"/>
                  <w:color w:val="002060"/>
                </w:rPr>
                <m:t>f</m:t>
              </m:r>
            </m:sub>
            <m:sup>
              <m:r>
                <w:rPr>
                  <w:rFonts w:ascii="Cambria Math" w:hAnsi="Cambria Math"/>
                  <w:color w:val="002060"/>
                </w:rPr>
                <m:t>pl</m:t>
              </m:r>
            </m:sup>
          </m:sSubSup>
          <m:r>
            <w:rPr>
              <w:rFonts w:ascii="Cambria Math" w:eastAsiaTheme="minorEastAsia" w:hAnsi="Cambria Math"/>
              <w:color w:val="002060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color w:val="002060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206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2060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2060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color w:val="002060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206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2060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2060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color w:val="00206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2060"/>
                    </w:rPr>
                    <m:t>exp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00206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00206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002060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002060"/>
                            </w:rPr>
                            <m:t>3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00206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002060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002060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202124"/>
                                      <w:sz w:val="32"/>
                                      <w:szCs w:val="32"/>
                                      <w:shd w:val="clear" w:color="auto" w:fill="FFFFFF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color w:val="002060"/>
                                    </w:rPr>
                                    <m:t>m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002060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202124"/>
                                      <w:sz w:val="32"/>
                                      <w:szCs w:val="32"/>
                                      <w:shd w:val="clear" w:color="auto" w:fill="FFFFFF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color w:val="002060"/>
                                    </w:rPr>
                                    <m:t>eq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  <w:color w:val="002060"/>
            </w:rPr>
            <m:t>[1+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206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2060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  <w:color w:val="002060"/>
                </w:rPr>
                <m:t>4</m:t>
              </m:r>
            </m:sub>
          </m:sSub>
          <m:func>
            <m:funcPr>
              <m:ctrlPr>
                <w:rPr>
                  <w:rFonts w:ascii="Cambria Math" w:eastAsiaTheme="minorEastAsia" w:hAnsi="Cambria Math"/>
                  <w:i/>
                  <w:color w:val="00206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002060"/>
                </w:rPr>
                <m:t>ln⁡(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2060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  <w:color w:val="002060"/>
                        </w:rPr>
                      </m:ctrlPr>
                    </m:accPr>
                    <m:e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color w:val="002060"/>
                            </w:rPr>
                          </m:ctrlPr>
                        </m:accPr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002060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4D5156"/>
                                  <w:sz w:val="32"/>
                                  <w:szCs w:val="32"/>
                                  <w:shd w:val="clear" w:color="auto" w:fill="FFFFFF"/>
                                </w:rPr>
                                <m:t>Ɛ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color w:val="002060"/>
                                </w:rPr>
                                <m:t>pl</m:t>
                              </m:r>
                            </m:sup>
                          </m:sSup>
                        </m:e>
                      </m:acc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  <w:color w:val="002060"/>
                        </w:rPr>
                      </m:ctrlPr>
                    </m:accPr>
                    <m:e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color w:val="002060"/>
                            </w:rPr>
                          </m:ctrlPr>
                        </m:accPr>
                        <m:e>
                          <m:sSubSup>
                            <m:sSub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002060"/>
                                </w:rPr>
                              </m:ctrlPr>
                            </m:sSub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4D5156"/>
                                  <w:sz w:val="32"/>
                                  <w:szCs w:val="32"/>
                                  <w:shd w:val="clear" w:color="auto" w:fill="FFFFFF"/>
                                </w:rPr>
                                <m:t>Ɛ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color w:val="002060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color w:val="002060"/>
                                </w:rPr>
                                <m:t>pl</m:t>
                              </m:r>
                            </m:sup>
                          </m:sSubSup>
                        </m:e>
                      </m:acc>
                    </m:e>
                  </m:acc>
                </m:den>
              </m:f>
              <m:r>
                <w:rPr>
                  <w:rFonts w:ascii="Cambria Math" w:eastAsiaTheme="minorEastAsia" w:hAnsi="Cambria Math"/>
                  <w:color w:val="002060"/>
                </w:rPr>
                <m:t>)]</m:t>
              </m:r>
            </m:e>
          </m:func>
          <m:r>
            <w:rPr>
              <w:rFonts w:ascii="Cambria Math" w:eastAsiaTheme="minorEastAsia" w:hAnsi="Cambria Math"/>
              <w:color w:val="002060"/>
            </w:rPr>
            <m:t>[1+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206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2060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  <w:color w:val="002060"/>
                </w:rPr>
                <m:t>5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color w:val="00206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2060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  <w:color w:val="002060"/>
                </w:rPr>
                <m:t>*</m:t>
              </m:r>
            </m:sup>
          </m:sSup>
          <m:r>
            <w:rPr>
              <w:rFonts w:ascii="Cambria Math" w:eastAsiaTheme="minorEastAsia" w:hAnsi="Cambria Math"/>
              <w:color w:val="002060"/>
            </w:rPr>
            <m:t>]</m:t>
          </m:r>
        </m:oMath>
      </m:oMathPara>
    </w:p>
    <w:p w14:paraId="69CE0FFC" w14:textId="638CBCEB" w:rsidR="005F28E0" w:rsidRDefault="0041732F" w:rsidP="00B32A6B">
      <w:pPr>
        <w:rPr>
          <w:rFonts w:eastAsiaTheme="minorEastAsia"/>
          <w:color w:val="002060"/>
          <w:shd w:val="clear" w:color="auto" w:fill="FFFFFF"/>
        </w:rPr>
      </w:pPr>
      <w:r>
        <w:rPr>
          <w:rFonts w:eastAsiaTheme="minorEastAsia"/>
          <w:color w:val="002060"/>
          <w:shd w:val="clear" w:color="auto" w:fill="FFFFFF"/>
        </w:rPr>
        <w:t>Equation 2</w:t>
      </w:r>
      <w:r w:rsidR="005F28E0" w:rsidRPr="000E43DB">
        <w:rPr>
          <w:rFonts w:eastAsiaTheme="minorEastAsia"/>
          <w:color w:val="002060"/>
          <w:shd w:val="clear" w:color="auto" w:fill="FFFFFF"/>
        </w:rPr>
        <w:t>, Johnson</w:t>
      </w:r>
      <w:r w:rsidR="006C7A6E">
        <w:rPr>
          <w:rFonts w:eastAsiaTheme="minorEastAsia"/>
          <w:color w:val="002060"/>
          <w:shd w:val="clear" w:color="auto" w:fill="FFFFFF"/>
        </w:rPr>
        <w:t>-</w:t>
      </w:r>
      <w:r w:rsidR="003A18A0">
        <w:rPr>
          <w:rFonts w:eastAsiaTheme="minorEastAsia"/>
          <w:color w:val="002060"/>
          <w:shd w:val="clear" w:color="auto" w:fill="FFFFFF"/>
        </w:rPr>
        <w:t>C</w:t>
      </w:r>
      <w:r w:rsidR="005F28E0" w:rsidRPr="000E43DB">
        <w:rPr>
          <w:rFonts w:eastAsiaTheme="minorEastAsia"/>
          <w:color w:val="002060"/>
          <w:shd w:val="clear" w:color="auto" w:fill="FFFFFF"/>
        </w:rPr>
        <w:t xml:space="preserve">ook </w:t>
      </w:r>
      <w:r>
        <w:rPr>
          <w:rFonts w:eastAsiaTheme="minorEastAsia"/>
          <w:color w:val="002060"/>
          <w:shd w:val="clear" w:color="auto" w:fill="FFFFFF"/>
        </w:rPr>
        <w:t xml:space="preserve">damage </w:t>
      </w:r>
      <w:r w:rsidR="005F28E0" w:rsidRPr="000E43DB">
        <w:rPr>
          <w:rFonts w:eastAsiaTheme="minorEastAsia"/>
          <w:color w:val="002060"/>
          <w:shd w:val="clear" w:color="auto" w:fill="FFFFFF"/>
        </w:rPr>
        <w:t>equation</w:t>
      </w:r>
      <w:r w:rsidR="00896613">
        <w:rPr>
          <w:rFonts w:eastAsiaTheme="minorEastAsia"/>
          <w:color w:val="002060"/>
          <w:shd w:val="clear" w:color="auto" w:fill="FFFFFF"/>
        </w:rPr>
        <w:t xml:space="preserve"> </w:t>
      </w:r>
      <w:sdt>
        <w:sdtPr>
          <w:rPr>
            <w:rFonts w:eastAsiaTheme="minorEastAsia"/>
            <w:color w:val="002060"/>
            <w:shd w:val="clear" w:color="auto" w:fill="FFFFFF"/>
          </w:rPr>
          <w:id w:val="514964800"/>
          <w:citation/>
        </w:sdtPr>
        <w:sdtEndPr/>
        <w:sdtContent>
          <w:r w:rsidR="009C52E7">
            <w:rPr>
              <w:rFonts w:eastAsiaTheme="minorEastAsia"/>
              <w:color w:val="002060"/>
              <w:shd w:val="clear" w:color="auto" w:fill="FFFFFF"/>
            </w:rPr>
            <w:fldChar w:fldCharType="begin"/>
          </w:r>
          <w:r w:rsidR="009C52E7">
            <w:rPr>
              <w:rFonts w:eastAsiaTheme="minorEastAsia"/>
              <w:color w:val="002060"/>
              <w:shd w:val="clear" w:color="auto" w:fill="FFFFFF"/>
            </w:rPr>
            <w:instrText xml:space="preserve"> CITATION Kho19 \l 2057 </w:instrText>
          </w:r>
          <w:r w:rsidR="009C52E7">
            <w:rPr>
              <w:rFonts w:eastAsiaTheme="minorEastAsia"/>
              <w:color w:val="002060"/>
              <w:shd w:val="clear" w:color="auto" w:fill="FFFFFF"/>
            </w:rPr>
            <w:fldChar w:fldCharType="separate"/>
          </w:r>
          <w:r w:rsidR="00CA3943" w:rsidRPr="00CA3943">
            <w:rPr>
              <w:rFonts w:eastAsiaTheme="minorEastAsia"/>
              <w:noProof/>
              <w:color w:val="002060"/>
              <w:shd w:val="clear" w:color="auto" w:fill="FFFFFF"/>
            </w:rPr>
            <w:t>[9]</w:t>
          </w:r>
          <w:r w:rsidR="009C52E7">
            <w:rPr>
              <w:rFonts w:eastAsiaTheme="minorEastAsia"/>
              <w:color w:val="002060"/>
              <w:shd w:val="clear" w:color="auto" w:fill="FFFFFF"/>
            </w:rPr>
            <w:fldChar w:fldCharType="end"/>
          </w:r>
        </w:sdtContent>
      </w:sdt>
    </w:p>
    <w:p w14:paraId="7C6527D5" w14:textId="264C850D" w:rsidR="005C37D6" w:rsidRDefault="005C37D6" w:rsidP="00B32A6B">
      <w:pPr>
        <w:rPr>
          <w:rFonts w:eastAsiaTheme="minorEastAsia"/>
          <w:color w:val="002060"/>
        </w:rPr>
      </w:pPr>
    </w:p>
    <w:p w14:paraId="6099104C" w14:textId="2E2FDB86" w:rsidR="002C600D" w:rsidRDefault="002C600D" w:rsidP="00B32A6B">
      <w:pPr>
        <w:rPr>
          <w:rFonts w:eastAsiaTheme="minorEastAsia"/>
          <w:color w:val="002060"/>
        </w:rPr>
      </w:pPr>
    </w:p>
    <w:p w14:paraId="7D0578F2" w14:textId="78CB5AB2" w:rsidR="002C600D" w:rsidRDefault="002C600D" w:rsidP="00B32A6B">
      <w:pPr>
        <w:rPr>
          <w:rFonts w:eastAsiaTheme="minorEastAsia"/>
          <w:color w:val="002060"/>
        </w:rPr>
      </w:pPr>
    </w:p>
    <w:p w14:paraId="2C6363AA" w14:textId="308FFCF4" w:rsidR="002C600D" w:rsidRDefault="002C600D" w:rsidP="00B32A6B">
      <w:pPr>
        <w:rPr>
          <w:rFonts w:eastAsiaTheme="minorEastAsia"/>
          <w:color w:val="002060"/>
        </w:rPr>
      </w:pPr>
    </w:p>
    <w:p w14:paraId="1EE7FB81" w14:textId="719F2196" w:rsidR="002C600D" w:rsidRDefault="002C600D" w:rsidP="00B32A6B">
      <w:pPr>
        <w:rPr>
          <w:rFonts w:eastAsiaTheme="minorEastAsia"/>
          <w:color w:val="002060"/>
        </w:rPr>
      </w:pPr>
    </w:p>
    <w:p w14:paraId="00D863D8" w14:textId="6A2E7BA0" w:rsidR="002C600D" w:rsidRDefault="002C600D" w:rsidP="00B32A6B">
      <w:pPr>
        <w:rPr>
          <w:rFonts w:eastAsiaTheme="minorEastAsia"/>
          <w:color w:val="002060"/>
        </w:rPr>
      </w:pPr>
    </w:p>
    <w:p w14:paraId="326CAAD7" w14:textId="1F0F7E88" w:rsidR="00EF355A" w:rsidRDefault="00EF355A" w:rsidP="00EF355A">
      <w:pPr>
        <w:pStyle w:val="Heading1"/>
      </w:pPr>
      <w:bookmarkStart w:id="9" w:name="_Toc103534226"/>
      <w:r>
        <w:lastRenderedPageBreak/>
        <w:t>2.</w:t>
      </w:r>
      <w:r>
        <w:tab/>
      </w:r>
      <w:r w:rsidR="00650526">
        <w:t>Numerical models</w:t>
      </w:r>
      <w:bookmarkEnd w:id="9"/>
    </w:p>
    <w:p w14:paraId="2225FA8C" w14:textId="4561DD54" w:rsidR="00D52E8B" w:rsidRPr="005D1675" w:rsidRDefault="00EF355A" w:rsidP="005D1675">
      <w:pPr>
        <w:pStyle w:val="Heading2"/>
      </w:pPr>
      <w:bookmarkStart w:id="10" w:name="_Toc99275252"/>
      <w:bookmarkStart w:id="11" w:name="_Toc103534227"/>
      <w:r>
        <w:t>2.1</w:t>
      </w:r>
      <w:r>
        <w:tab/>
      </w:r>
      <w:bookmarkEnd w:id="10"/>
      <w:r w:rsidR="001413ED">
        <w:t>Simulations</w:t>
      </w:r>
      <w:bookmarkEnd w:id="11"/>
    </w:p>
    <w:p w14:paraId="5CB25C7E" w14:textId="5C927CAC" w:rsidR="00275184" w:rsidRDefault="00467D84" w:rsidP="00467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this investigation</w:t>
      </w:r>
      <w:r w:rsidR="006C30F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3 laminate targets were made in ABAQUS, a computer simulation software </w:t>
      </w:r>
      <w:r w:rsidR="006C30F2">
        <w:rPr>
          <w:rFonts w:ascii="Arial" w:hAnsi="Arial" w:cs="Arial"/>
          <w:sz w:val="24"/>
          <w:szCs w:val="24"/>
        </w:rPr>
        <w:t>that</w:t>
      </w:r>
      <w:r w:rsidR="00EF187D">
        <w:rPr>
          <w:rFonts w:ascii="Arial" w:hAnsi="Arial" w:cs="Arial"/>
          <w:sz w:val="24"/>
          <w:szCs w:val="24"/>
        </w:rPr>
        <w:t xml:space="preserve"> allows finite </w:t>
      </w:r>
      <w:r w:rsidR="00A749F1">
        <w:rPr>
          <w:rFonts w:ascii="Arial" w:hAnsi="Arial" w:cs="Arial"/>
          <w:sz w:val="24"/>
          <w:szCs w:val="24"/>
        </w:rPr>
        <w:t>element</w:t>
      </w:r>
      <w:r>
        <w:rPr>
          <w:rFonts w:ascii="Arial" w:hAnsi="Arial" w:cs="Arial"/>
          <w:sz w:val="24"/>
          <w:szCs w:val="24"/>
        </w:rPr>
        <w:t xml:space="preserve"> modelling. The targets were comprised of RHA and plastic </w:t>
      </w:r>
      <w:r w:rsidR="00275184">
        <w:rPr>
          <w:rFonts w:ascii="Arial" w:hAnsi="Arial" w:cs="Arial"/>
          <w:sz w:val="24"/>
          <w:szCs w:val="24"/>
        </w:rPr>
        <w:t>which were layered and acted like a laminate target</w:t>
      </w:r>
      <w:r w:rsidR="00C73DCF">
        <w:rPr>
          <w:rFonts w:ascii="Arial" w:hAnsi="Arial" w:cs="Arial"/>
          <w:sz w:val="24"/>
          <w:szCs w:val="24"/>
        </w:rPr>
        <w:t xml:space="preserve"> for a steel bullet to impact.</w:t>
      </w:r>
      <w:r w:rsidR="00EB2BF0">
        <w:rPr>
          <w:rFonts w:ascii="Arial" w:hAnsi="Arial" w:cs="Arial"/>
          <w:sz w:val="24"/>
          <w:szCs w:val="24"/>
        </w:rPr>
        <w:t xml:space="preserve"> However, </w:t>
      </w:r>
      <w:r w:rsidR="003712E8">
        <w:rPr>
          <w:rFonts w:ascii="Arial" w:hAnsi="Arial" w:cs="Arial"/>
          <w:sz w:val="24"/>
          <w:szCs w:val="24"/>
        </w:rPr>
        <w:t>the</w:t>
      </w:r>
      <w:r w:rsidR="00BF6F7A">
        <w:rPr>
          <w:rFonts w:ascii="Arial" w:hAnsi="Arial" w:cs="Arial"/>
          <w:sz w:val="24"/>
          <w:szCs w:val="24"/>
        </w:rPr>
        <w:t xml:space="preserve"> </w:t>
      </w:r>
      <w:r w:rsidR="00DE71E9">
        <w:rPr>
          <w:rFonts w:ascii="Arial" w:hAnsi="Arial" w:cs="Arial"/>
          <w:sz w:val="24"/>
          <w:szCs w:val="24"/>
        </w:rPr>
        <w:t>three</w:t>
      </w:r>
      <w:r w:rsidR="003712E8">
        <w:rPr>
          <w:rFonts w:ascii="Arial" w:hAnsi="Arial" w:cs="Arial"/>
          <w:sz w:val="24"/>
          <w:szCs w:val="24"/>
        </w:rPr>
        <w:t xml:space="preserve"> targets had differing RHA fracture energy values.</w:t>
      </w:r>
    </w:p>
    <w:p w14:paraId="0A74D078" w14:textId="191936B5" w:rsidR="00661D52" w:rsidRDefault="000675C9" w:rsidP="000675C9">
      <w:pPr>
        <w:keepNext/>
      </w:pPr>
      <w:r>
        <w:rPr>
          <w:noProof/>
        </w:rPr>
        <w:drawing>
          <wp:inline distT="0" distB="0" distL="0" distR="0" wp14:anchorId="48DBA9B3" wp14:editId="1D475FD8">
            <wp:extent cx="5236348" cy="2400300"/>
            <wp:effectExtent l="0" t="0" r="2540" b="0"/>
            <wp:docPr id="137" name="Picture 137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137" descr="Graphical user interface, application&#10;&#10;Description automatically generated with medium confidence"/>
                    <pic:cNvPicPr/>
                  </pic:nvPicPr>
                  <pic:blipFill rotWithShape="1">
                    <a:blip r:embed="rId9"/>
                    <a:srcRect l="16374" t="18184" r="5524" b="15720"/>
                    <a:stretch/>
                  </pic:blipFill>
                  <pic:spPr bwMode="auto">
                    <a:xfrm>
                      <a:off x="0" y="0"/>
                      <a:ext cx="5276306" cy="2418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F73BA" w14:textId="54991CD2" w:rsidR="000675C9" w:rsidRDefault="000675C9" w:rsidP="000675C9">
      <w:pPr>
        <w:pStyle w:val="Caption"/>
      </w:pPr>
      <w:bookmarkStart w:id="12" w:name="_Toc103534305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2</w:t>
      </w:r>
      <w:r w:rsidR="00A33BCD">
        <w:rPr>
          <w:noProof/>
        </w:rPr>
        <w:fldChar w:fldCharType="end"/>
      </w:r>
      <w:r>
        <w:t>, Target Material Layout</w:t>
      </w:r>
      <w:bookmarkEnd w:id="12"/>
    </w:p>
    <w:p w14:paraId="6F21211D" w14:textId="5C00CEC5" w:rsidR="00661D52" w:rsidRDefault="002F2D82" w:rsidP="00661D52">
      <w:pPr>
        <w:keepNext/>
      </w:pPr>
      <w:r>
        <w:rPr>
          <w:noProof/>
        </w:rPr>
        <mc:AlternateContent>
          <mc:Choice Requires="wpg">
            <w:drawing>
              <wp:inline distT="0" distB="0" distL="0" distR="0" wp14:anchorId="2609496A" wp14:editId="0ADBC951">
                <wp:extent cx="1645920" cy="38100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381000"/>
                          <a:chOff x="0" y="0"/>
                          <a:chExt cx="1353639" cy="17272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Graphical user interface, applicati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4" t="47313" r="26240" b="48061"/>
                          <a:stretch/>
                        </pic:blipFill>
                        <pic:spPr bwMode="auto">
                          <a:xfrm>
                            <a:off x="1089" y="76200"/>
                            <a:ext cx="1352550" cy="96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 descr="Graphical user interface, applicati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5" t="68224" r="27098" b="27819"/>
                          <a:stretch/>
                        </pic:blipFill>
                        <pic:spPr bwMode="auto">
                          <a:xfrm>
                            <a:off x="0" y="0"/>
                            <a:ext cx="1330960" cy="8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442895C" id="Group 6" o:spid="_x0000_s1026" style="width:129.6pt;height:30pt;mso-position-horizontal-relative:char;mso-position-vertical-relative:line" coordsize="13536,17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Graphical user interface, application&#10;&#10;Description automatically generated" style="position:absolute;left:10;top:762;width:13526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">
                  <v:imagedata r:id="rId11" o:title="Graphical user interface, application&#10;&#10;Description automatically generated" croptop="31007f" cropbottom="31497f" cropleft="3987f" cropright="17197f"/>
                </v:shape>
                <v:shape id="Picture 8" o:spid="_x0000_s1028" type="#_x0000_t75" alt="Graphical user interface, application&#10;&#10;Description automatically generated" style="position:absolute;width:13309;height: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">
                  <v:imagedata r:id="rId11" o:title="Graphical user interface, application&#10;&#10;Description automatically generated" croptop="44711f" cropbottom="18231f" cropleft="3975f" cropright="17759f"/>
                </v:shape>
                <w10:anchorlock/>
              </v:group>
            </w:pict>
          </mc:Fallback>
        </mc:AlternateContent>
      </w:r>
    </w:p>
    <w:p w14:paraId="7F578148" w14:textId="53569846" w:rsidR="00661D52" w:rsidRDefault="00661D52" w:rsidP="00661D52">
      <w:pPr>
        <w:pStyle w:val="Caption"/>
      </w:pPr>
      <w:bookmarkStart w:id="13" w:name="_Toc103534306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3</w:t>
      </w:r>
      <w:r w:rsidR="00A33BCD">
        <w:rPr>
          <w:noProof/>
        </w:rPr>
        <w:fldChar w:fldCharType="end"/>
      </w:r>
      <w:r>
        <w:t>, Target colour coding</w:t>
      </w:r>
      <w:bookmarkEnd w:id="13"/>
    </w:p>
    <w:p w14:paraId="2416DD4A" w14:textId="2ED83708" w:rsidR="00C73DCF" w:rsidRPr="00DA5979" w:rsidRDefault="00C73DCF" w:rsidP="00DA5979">
      <w:pPr>
        <w:rPr>
          <w:rFonts w:ascii="Arial" w:hAnsi="Arial" w:cs="Arial"/>
          <w:sz w:val="24"/>
          <w:szCs w:val="24"/>
        </w:rPr>
      </w:pPr>
      <w:r w:rsidRPr="00DA5979">
        <w:rPr>
          <w:rFonts w:ascii="Arial" w:hAnsi="Arial" w:cs="Arial"/>
          <w:sz w:val="24"/>
          <w:szCs w:val="24"/>
        </w:rPr>
        <w:t xml:space="preserve">The following data was used to model the </w:t>
      </w:r>
      <w:r w:rsidR="00DA5979" w:rsidRPr="00DA5979">
        <w:rPr>
          <w:rFonts w:ascii="Arial" w:hAnsi="Arial" w:cs="Arial"/>
          <w:sz w:val="24"/>
          <w:szCs w:val="24"/>
        </w:rPr>
        <w:t>relative materials</w:t>
      </w:r>
      <w:r w:rsidR="00DA5979">
        <w:rPr>
          <w:rFonts w:ascii="Arial" w:hAnsi="Arial" w:cs="Arial"/>
          <w:sz w:val="24"/>
          <w:szCs w:val="24"/>
        </w:rPr>
        <w:t>:</w:t>
      </w:r>
    </w:p>
    <w:p w14:paraId="2C16DB03" w14:textId="29385CFD" w:rsidR="001B3DE9" w:rsidRDefault="001B3DE9" w:rsidP="001B3DE9">
      <w:pPr>
        <w:pStyle w:val="Caption"/>
        <w:keepNext/>
      </w:pPr>
      <w:r>
        <w:t xml:space="preserve">Table </w:t>
      </w:r>
      <w:r w:rsidR="00A33BCD">
        <w:fldChar w:fldCharType="begin"/>
      </w:r>
      <w:r w:rsidR="00A33BCD">
        <w:instrText xml:space="preserve"> SEQ Table \* ARABIC </w:instrText>
      </w:r>
      <w:r w:rsidR="00A33BCD">
        <w:fldChar w:fldCharType="separate"/>
      </w:r>
      <w:r>
        <w:rPr>
          <w:noProof/>
        </w:rPr>
        <w:t>1</w:t>
      </w:r>
      <w:r w:rsidR="00A33BCD">
        <w:rPr>
          <w:noProof/>
        </w:rPr>
        <w:fldChar w:fldCharType="end"/>
      </w:r>
      <w:r>
        <w:t>, Johnson-Cook material parameters.</w:t>
      </w:r>
      <w:sdt>
        <w:sdtPr>
          <w:id w:val="1800107431"/>
          <w:citation/>
        </w:sdtPr>
        <w:sdtEndPr/>
        <w:sdtContent>
          <w:r>
            <w:fldChar w:fldCharType="begin"/>
          </w:r>
          <w:r>
            <w:instrText xml:space="preserve"> CITATION Lop92 \l 2057 </w:instrText>
          </w:r>
          <w:r>
            <w:fldChar w:fldCharType="separate"/>
          </w:r>
          <w:r w:rsidR="00CA3943">
            <w:rPr>
              <w:noProof/>
            </w:rPr>
            <w:t xml:space="preserve"> </w:t>
          </w:r>
          <w:r w:rsidR="00CA3943" w:rsidRPr="00CA3943">
            <w:rPr>
              <w:noProof/>
            </w:rPr>
            <w:t>[10]</w:t>
          </w:r>
          <w:r>
            <w:fldChar w:fldCharType="end"/>
          </w:r>
        </w:sdtContent>
      </w:sdt>
    </w:p>
    <w:tbl>
      <w:tblPr>
        <w:tblStyle w:val="TableGrid"/>
        <w:tblW w:w="7650" w:type="dxa"/>
        <w:tblLayout w:type="fixed"/>
        <w:tblLook w:val="04A0" w:firstRow="1" w:lastRow="0" w:firstColumn="1" w:lastColumn="0" w:noHBand="0" w:noVBand="1"/>
      </w:tblPr>
      <w:tblGrid>
        <w:gridCol w:w="1111"/>
        <w:gridCol w:w="1109"/>
        <w:gridCol w:w="1036"/>
        <w:gridCol w:w="567"/>
        <w:gridCol w:w="567"/>
        <w:gridCol w:w="1792"/>
        <w:gridCol w:w="1468"/>
      </w:tblGrid>
      <w:tr w:rsidR="001F2297" w14:paraId="416C4CA0" w14:textId="77777777" w:rsidTr="00162914">
        <w:tc>
          <w:tcPr>
            <w:tcW w:w="1111" w:type="dxa"/>
          </w:tcPr>
          <w:p w14:paraId="152C14BE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Material</w:t>
            </w:r>
          </w:p>
        </w:tc>
        <w:tc>
          <w:tcPr>
            <w:tcW w:w="1109" w:type="dxa"/>
          </w:tcPr>
          <w:p w14:paraId="57247452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A (MPa)</w:t>
            </w:r>
          </w:p>
        </w:tc>
        <w:tc>
          <w:tcPr>
            <w:tcW w:w="1036" w:type="dxa"/>
          </w:tcPr>
          <w:p w14:paraId="2C8F4994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B (MPa)</w:t>
            </w:r>
          </w:p>
        </w:tc>
        <w:tc>
          <w:tcPr>
            <w:tcW w:w="567" w:type="dxa"/>
          </w:tcPr>
          <w:p w14:paraId="100679CD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n</w:t>
            </w:r>
          </w:p>
        </w:tc>
        <w:tc>
          <w:tcPr>
            <w:tcW w:w="567" w:type="dxa"/>
          </w:tcPr>
          <w:p w14:paraId="637B6870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m</w:t>
            </w:r>
          </w:p>
        </w:tc>
        <w:tc>
          <w:tcPr>
            <w:tcW w:w="1792" w:type="dxa"/>
          </w:tcPr>
          <w:p w14:paraId="10628F05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Melting Temperature</w:t>
            </w:r>
          </w:p>
        </w:tc>
        <w:tc>
          <w:tcPr>
            <w:tcW w:w="1468" w:type="dxa"/>
          </w:tcPr>
          <w:p w14:paraId="30156FBC" w14:textId="77777777" w:rsidR="001F2297" w:rsidRPr="00925AD9" w:rsidRDefault="001F2297" w:rsidP="00162914">
            <w:pPr>
              <w:rPr>
                <w:b/>
                <w:bCs/>
              </w:rPr>
            </w:pPr>
            <w:r w:rsidRPr="00925AD9">
              <w:rPr>
                <w:b/>
                <w:bCs/>
              </w:rPr>
              <w:t>Transition Temperature</w:t>
            </w:r>
          </w:p>
        </w:tc>
      </w:tr>
      <w:tr w:rsidR="001F2297" w14:paraId="6B62D061" w14:textId="77777777" w:rsidTr="00162914">
        <w:tc>
          <w:tcPr>
            <w:tcW w:w="1111" w:type="dxa"/>
          </w:tcPr>
          <w:p w14:paraId="72C45AFB" w14:textId="77777777" w:rsidR="001F2297" w:rsidRDefault="001F2297" w:rsidP="00162914">
            <w:r>
              <w:t>Plastic</w:t>
            </w:r>
          </w:p>
        </w:tc>
        <w:tc>
          <w:tcPr>
            <w:tcW w:w="1109" w:type="dxa"/>
          </w:tcPr>
          <w:p w14:paraId="71E34C9C" w14:textId="77777777" w:rsidR="001F2297" w:rsidRDefault="001F2297" w:rsidP="00162914">
            <w:r>
              <w:t>20000000</w:t>
            </w:r>
          </w:p>
        </w:tc>
        <w:tc>
          <w:tcPr>
            <w:tcW w:w="1036" w:type="dxa"/>
          </w:tcPr>
          <w:p w14:paraId="37FEFF93" w14:textId="77777777" w:rsidR="001F2297" w:rsidRDefault="001F2297" w:rsidP="00162914">
            <w:r>
              <w:t>20</w:t>
            </w:r>
          </w:p>
        </w:tc>
        <w:tc>
          <w:tcPr>
            <w:tcW w:w="567" w:type="dxa"/>
          </w:tcPr>
          <w:p w14:paraId="4C9F6A77" w14:textId="77777777" w:rsidR="001F2297" w:rsidRDefault="001F2297" w:rsidP="00162914">
            <w:r>
              <w:t>0.9</w:t>
            </w:r>
          </w:p>
        </w:tc>
        <w:tc>
          <w:tcPr>
            <w:tcW w:w="567" w:type="dxa"/>
          </w:tcPr>
          <w:p w14:paraId="1AC43CB0" w14:textId="77777777" w:rsidR="001F2297" w:rsidRDefault="001F2297" w:rsidP="00162914">
            <w:r>
              <w:t>1</w:t>
            </w:r>
          </w:p>
        </w:tc>
        <w:tc>
          <w:tcPr>
            <w:tcW w:w="1792" w:type="dxa"/>
          </w:tcPr>
          <w:p w14:paraId="7558DD2A" w14:textId="77777777" w:rsidR="001F2297" w:rsidRDefault="001F2297" w:rsidP="00162914">
            <w:r>
              <w:t>2000</w:t>
            </w:r>
          </w:p>
        </w:tc>
        <w:tc>
          <w:tcPr>
            <w:tcW w:w="1468" w:type="dxa"/>
          </w:tcPr>
          <w:p w14:paraId="6D297B0F" w14:textId="77777777" w:rsidR="001F2297" w:rsidRDefault="001F2297" w:rsidP="00162914">
            <w:r>
              <w:t>1000</w:t>
            </w:r>
          </w:p>
        </w:tc>
      </w:tr>
      <w:tr w:rsidR="001F2297" w14:paraId="05C68927" w14:textId="77777777" w:rsidTr="00162914">
        <w:tc>
          <w:tcPr>
            <w:tcW w:w="1111" w:type="dxa"/>
          </w:tcPr>
          <w:p w14:paraId="48E102AA" w14:textId="09A1F28A" w:rsidR="001F2297" w:rsidRDefault="00E9440F" w:rsidP="00162914">
            <w:r>
              <w:t>AISI-1045 (RHA)</w:t>
            </w:r>
          </w:p>
        </w:tc>
        <w:tc>
          <w:tcPr>
            <w:tcW w:w="1109" w:type="dxa"/>
          </w:tcPr>
          <w:p w14:paraId="7B2FFD1C" w14:textId="77777777" w:rsidR="001F2297" w:rsidRDefault="001F2297" w:rsidP="00162914">
            <w:r>
              <w:t>1832</w:t>
            </w:r>
          </w:p>
        </w:tc>
        <w:tc>
          <w:tcPr>
            <w:tcW w:w="1036" w:type="dxa"/>
          </w:tcPr>
          <w:p w14:paraId="7B0E14B4" w14:textId="77777777" w:rsidR="001F2297" w:rsidRDefault="001F2297" w:rsidP="00162914">
            <w:r>
              <w:t>1685</w:t>
            </w:r>
          </w:p>
        </w:tc>
        <w:tc>
          <w:tcPr>
            <w:tcW w:w="567" w:type="dxa"/>
          </w:tcPr>
          <w:p w14:paraId="663D2F34" w14:textId="77777777" w:rsidR="001F2297" w:rsidRDefault="001F2297" w:rsidP="00162914">
            <w:r>
              <w:t>0.754</w:t>
            </w:r>
          </w:p>
        </w:tc>
        <w:tc>
          <w:tcPr>
            <w:tcW w:w="567" w:type="dxa"/>
          </w:tcPr>
          <w:p w14:paraId="5448DACC" w14:textId="77777777" w:rsidR="001F2297" w:rsidRDefault="001F2297" w:rsidP="00162914">
            <w:r>
              <w:t>0.8</w:t>
            </w:r>
          </w:p>
        </w:tc>
        <w:tc>
          <w:tcPr>
            <w:tcW w:w="1792" w:type="dxa"/>
          </w:tcPr>
          <w:p w14:paraId="09FE9616" w14:textId="77777777" w:rsidR="001F2297" w:rsidRDefault="001F2297" w:rsidP="00162914">
            <w:r>
              <w:t>1783</w:t>
            </w:r>
          </w:p>
        </w:tc>
        <w:tc>
          <w:tcPr>
            <w:tcW w:w="1468" w:type="dxa"/>
          </w:tcPr>
          <w:p w14:paraId="06D07288" w14:textId="77777777" w:rsidR="001F2297" w:rsidRDefault="001F2297" w:rsidP="00162914">
            <w:r>
              <w:t>1583</w:t>
            </w:r>
          </w:p>
        </w:tc>
      </w:tr>
    </w:tbl>
    <w:p w14:paraId="415081AE" w14:textId="749838B9" w:rsidR="001F2297" w:rsidRPr="00164B20" w:rsidRDefault="001F2297" w:rsidP="001F2297">
      <w:pPr>
        <w:pStyle w:val="Subtitle"/>
      </w:pPr>
    </w:p>
    <w:p w14:paraId="136F8C3A" w14:textId="3D105799" w:rsidR="001B3DE9" w:rsidRDefault="001B3DE9" w:rsidP="001B3DE9">
      <w:pPr>
        <w:pStyle w:val="Caption"/>
        <w:keepNext/>
      </w:pPr>
      <w:r>
        <w:t xml:space="preserve">Table </w:t>
      </w:r>
      <w:r w:rsidR="00A33BCD">
        <w:fldChar w:fldCharType="begin"/>
      </w:r>
      <w:r w:rsidR="00A33BCD">
        <w:instrText xml:space="preserve"> SEQ Table \* ARABIC </w:instrText>
      </w:r>
      <w:r w:rsidR="00A33BCD">
        <w:fldChar w:fldCharType="separate"/>
      </w:r>
      <w:r>
        <w:rPr>
          <w:noProof/>
        </w:rPr>
        <w:t>2</w:t>
      </w:r>
      <w:r w:rsidR="00A33BCD">
        <w:rPr>
          <w:noProof/>
        </w:rPr>
        <w:fldChar w:fldCharType="end"/>
      </w:r>
      <w:r>
        <w:t xml:space="preserve">, </w:t>
      </w:r>
      <w:r w:rsidRPr="00C113A1">
        <w:t>Johnson-Cook Damage properties [11]</w:t>
      </w:r>
    </w:p>
    <w:tbl>
      <w:tblPr>
        <w:tblStyle w:val="TableGrid"/>
        <w:tblW w:w="9706" w:type="dxa"/>
        <w:tblLook w:val="04A0" w:firstRow="1" w:lastRow="0" w:firstColumn="1" w:lastColumn="0" w:noHBand="0" w:noVBand="1"/>
      </w:tblPr>
      <w:tblGrid>
        <w:gridCol w:w="1183"/>
        <w:gridCol w:w="1127"/>
        <w:gridCol w:w="1142"/>
        <w:gridCol w:w="1142"/>
        <w:gridCol w:w="1142"/>
        <w:gridCol w:w="1142"/>
        <w:gridCol w:w="1414"/>
        <w:gridCol w:w="1414"/>
      </w:tblGrid>
      <w:tr w:rsidR="001F2297" w14:paraId="491D3FDF" w14:textId="77777777" w:rsidTr="001B3DE9">
        <w:tc>
          <w:tcPr>
            <w:tcW w:w="1183" w:type="dxa"/>
          </w:tcPr>
          <w:p w14:paraId="488BD570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Material</w:t>
            </w:r>
          </w:p>
        </w:tc>
        <w:tc>
          <w:tcPr>
            <w:tcW w:w="1127" w:type="dxa"/>
          </w:tcPr>
          <w:p w14:paraId="378812BD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d1</w:t>
            </w:r>
          </w:p>
        </w:tc>
        <w:tc>
          <w:tcPr>
            <w:tcW w:w="1142" w:type="dxa"/>
          </w:tcPr>
          <w:p w14:paraId="7A43A975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d2</w:t>
            </w:r>
          </w:p>
        </w:tc>
        <w:tc>
          <w:tcPr>
            <w:tcW w:w="1142" w:type="dxa"/>
          </w:tcPr>
          <w:p w14:paraId="10C8F4AE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d3</w:t>
            </w:r>
          </w:p>
        </w:tc>
        <w:tc>
          <w:tcPr>
            <w:tcW w:w="1142" w:type="dxa"/>
          </w:tcPr>
          <w:p w14:paraId="085F5E67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d4</w:t>
            </w:r>
          </w:p>
        </w:tc>
        <w:tc>
          <w:tcPr>
            <w:tcW w:w="1142" w:type="dxa"/>
          </w:tcPr>
          <w:p w14:paraId="4DB548D1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d5</w:t>
            </w:r>
          </w:p>
        </w:tc>
        <w:tc>
          <w:tcPr>
            <w:tcW w:w="1414" w:type="dxa"/>
          </w:tcPr>
          <w:p w14:paraId="3EB76AFE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Melting Temperature</w:t>
            </w:r>
          </w:p>
        </w:tc>
        <w:tc>
          <w:tcPr>
            <w:tcW w:w="1414" w:type="dxa"/>
          </w:tcPr>
          <w:p w14:paraId="1D906FC9" w14:textId="77777777" w:rsidR="001F2297" w:rsidRPr="00E07A20" w:rsidRDefault="001F2297" w:rsidP="00162914">
            <w:pPr>
              <w:rPr>
                <w:b/>
                <w:bCs/>
              </w:rPr>
            </w:pPr>
            <w:r w:rsidRPr="00E07A20">
              <w:rPr>
                <w:b/>
                <w:bCs/>
              </w:rPr>
              <w:t>Transition Temperature</w:t>
            </w:r>
          </w:p>
        </w:tc>
      </w:tr>
      <w:tr w:rsidR="001F2297" w14:paraId="63BB6E53" w14:textId="77777777" w:rsidTr="001B3DE9">
        <w:tc>
          <w:tcPr>
            <w:tcW w:w="1183" w:type="dxa"/>
          </w:tcPr>
          <w:p w14:paraId="02281D4A" w14:textId="77777777" w:rsidR="001F2297" w:rsidRDefault="001F2297" w:rsidP="00162914">
            <w:r>
              <w:t>Plastic</w:t>
            </w:r>
          </w:p>
        </w:tc>
        <w:tc>
          <w:tcPr>
            <w:tcW w:w="1127" w:type="dxa"/>
          </w:tcPr>
          <w:p w14:paraId="57F85A1A" w14:textId="77777777" w:rsidR="001F2297" w:rsidRDefault="001F2297" w:rsidP="00162914">
            <w:r>
              <w:t>0.8</w:t>
            </w:r>
          </w:p>
        </w:tc>
        <w:tc>
          <w:tcPr>
            <w:tcW w:w="1142" w:type="dxa"/>
          </w:tcPr>
          <w:p w14:paraId="6DA57674" w14:textId="77777777" w:rsidR="001F2297" w:rsidRDefault="001F2297" w:rsidP="00162914">
            <w:r>
              <w:t>0</w:t>
            </w:r>
          </w:p>
        </w:tc>
        <w:tc>
          <w:tcPr>
            <w:tcW w:w="1142" w:type="dxa"/>
          </w:tcPr>
          <w:p w14:paraId="7FBE3D44" w14:textId="77777777" w:rsidR="001F2297" w:rsidRDefault="001F2297" w:rsidP="00162914">
            <w:r>
              <w:t>0</w:t>
            </w:r>
          </w:p>
        </w:tc>
        <w:tc>
          <w:tcPr>
            <w:tcW w:w="1142" w:type="dxa"/>
          </w:tcPr>
          <w:p w14:paraId="40416718" w14:textId="77777777" w:rsidR="001F2297" w:rsidRDefault="001F2297" w:rsidP="00162914">
            <w:r>
              <w:t>0</w:t>
            </w:r>
          </w:p>
        </w:tc>
        <w:tc>
          <w:tcPr>
            <w:tcW w:w="1142" w:type="dxa"/>
          </w:tcPr>
          <w:p w14:paraId="281CD445" w14:textId="77777777" w:rsidR="001F2297" w:rsidRDefault="001F2297" w:rsidP="00162914">
            <w:r>
              <w:t>0</w:t>
            </w:r>
          </w:p>
        </w:tc>
        <w:tc>
          <w:tcPr>
            <w:tcW w:w="1414" w:type="dxa"/>
          </w:tcPr>
          <w:p w14:paraId="750818A8" w14:textId="77777777" w:rsidR="001F2297" w:rsidRDefault="001F2297" w:rsidP="00162914">
            <w:r>
              <w:t>2000</w:t>
            </w:r>
          </w:p>
        </w:tc>
        <w:tc>
          <w:tcPr>
            <w:tcW w:w="1414" w:type="dxa"/>
          </w:tcPr>
          <w:p w14:paraId="52A6CAB5" w14:textId="77777777" w:rsidR="001F2297" w:rsidRDefault="001F2297" w:rsidP="00162914">
            <w:r>
              <w:t>1000</w:t>
            </w:r>
          </w:p>
        </w:tc>
      </w:tr>
      <w:tr w:rsidR="001F2297" w14:paraId="349759EE" w14:textId="77777777" w:rsidTr="001B3DE9">
        <w:tc>
          <w:tcPr>
            <w:tcW w:w="1183" w:type="dxa"/>
          </w:tcPr>
          <w:p w14:paraId="28844790" w14:textId="327993FE" w:rsidR="001F2297" w:rsidRDefault="00C372E2" w:rsidP="00162914">
            <w:r>
              <w:t>AISI-1045</w:t>
            </w:r>
            <w:r w:rsidR="00E9440F">
              <w:t xml:space="preserve"> (</w:t>
            </w:r>
            <w:r w:rsidR="001F2297">
              <w:t>RHA</w:t>
            </w:r>
            <w:r w:rsidR="00E9440F">
              <w:t>)</w:t>
            </w:r>
          </w:p>
        </w:tc>
        <w:tc>
          <w:tcPr>
            <w:tcW w:w="1127" w:type="dxa"/>
          </w:tcPr>
          <w:p w14:paraId="75BA17E1" w14:textId="77777777" w:rsidR="001F2297" w:rsidRDefault="001F2297" w:rsidP="00162914">
            <w:r>
              <w:t>0.04</w:t>
            </w:r>
          </w:p>
        </w:tc>
        <w:tc>
          <w:tcPr>
            <w:tcW w:w="1142" w:type="dxa"/>
          </w:tcPr>
          <w:p w14:paraId="7F331842" w14:textId="77777777" w:rsidR="001F2297" w:rsidRDefault="001F2297" w:rsidP="00162914">
            <w:r>
              <w:t>1.519</w:t>
            </w:r>
          </w:p>
        </w:tc>
        <w:tc>
          <w:tcPr>
            <w:tcW w:w="1142" w:type="dxa"/>
          </w:tcPr>
          <w:p w14:paraId="66369030" w14:textId="77777777" w:rsidR="001F2297" w:rsidRDefault="001F2297" w:rsidP="00162914">
            <w:r>
              <w:t>-6.905</w:t>
            </w:r>
          </w:p>
        </w:tc>
        <w:tc>
          <w:tcPr>
            <w:tcW w:w="1142" w:type="dxa"/>
          </w:tcPr>
          <w:p w14:paraId="56467726" w14:textId="77777777" w:rsidR="001F2297" w:rsidRDefault="001F2297" w:rsidP="00162914">
            <w:r>
              <w:t>-0.023</w:t>
            </w:r>
          </w:p>
        </w:tc>
        <w:tc>
          <w:tcPr>
            <w:tcW w:w="1142" w:type="dxa"/>
          </w:tcPr>
          <w:p w14:paraId="6855D45A" w14:textId="77777777" w:rsidR="001F2297" w:rsidRDefault="001F2297" w:rsidP="00162914">
            <w:r>
              <w:t>1.302</w:t>
            </w:r>
          </w:p>
        </w:tc>
        <w:tc>
          <w:tcPr>
            <w:tcW w:w="1414" w:type="dxa"/>
          </w:tcPr>
          <w:p w14:paraId="3FC081F2" w14:textId="77777777" w:rsidR="001F2297" w:rsidRDefault="001F2297" w:rsidP="00162914">
            <w:r>
              <w:t>1783</w:t>
            </w:r>
          </w:p>
        </w:tc>
        <w:tc>
          <w:tcPr>
            <w:tcW w:w="1414" w:type="dxa"/>
          </w:tcPr>
          <w:p w14:paraId="5746076A" w14:textId="77777777" w:rsidR="001F2297" w:rsidRDefault="001F2297" w:rsidP="00162914">
            <w:r>
              <w:t>1583</w:t>
            </w:r>
          </w:p>
        </w:tc>
      </w:tr>
    </w:tbl>
    <w:p w14:paraId="24F029D2" w14:textId="05F1ABB3" w:rsidR="00B26D6B" w:rsidRDefault="00B26D6B" w:rsidP="00467D84">
      <w:pPr>
        <w:rPr>
          <w:rFonts w:ascii="Arial" w:hAnsi="Arial" w:cs="Arial"/>
          <w:sz w:val="24"/>
          <w:szCs w:val="24"/>
        </w:rPr>
      </w:pPr>
    </w:p>
    <w:p w14:paraId="627F84F7" w14:textId="596F7DBB" w:rsidR="00A47082" w:rsidRPr="00D80E6E" w:rsidRDefault="00815B70" w:rsidP="00467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Many ballistics papers have used the Johnson-Cook </w:t>
      </w:r>
      <w:r w:rsidR="00CB5EB4">
        <w:rPr>
          <w:rFonts w:ascii="Arial" w:hAnsi="Arial" w:cs="Arial"/>
          <w:sz w:val="24"/>
          <w:szCs w:val="24"/>
        </w:rPr>
        <w:t>and Johnson-Cook damage models</w:t>
      </w:r>
      <w:sdt>
        <w:sdtPr>
          <w:rPr>
            <w:rFonts w:ascii="Arial" w:hAnsi="Arial" w:cs="Arial"/>
            <w:sz w:val="24"/>
            <w:szCs w:val="24"/>
          </w:rPr>
          <w:id w:val="-844245946"/>
          <w:citation/>
        </w:sdtPr>
        <w:sdtEndPr/>
        <w:sdtContent>
          <w:r w:rsidR="00DE71E9">
            <w:rPr>
              <w:rFonts w:ascii="Arial" w:hAnsi="Arial" w:cs="Arial"/>
              <w:sz w:val="24"/>
              <w:szCs w:val="24"/>
            </w:rPr>
            <w:fldChar w:fldCharType="begin"/>
          </w:r>
          <w:r w:rsidR="00DE71E9">
            <w:rPr>
              <w:rFonts w:ascii="Arial" w:hAnsi="Arial" w:cs="Arial"/>
              <w:sz w:val="24"/>
              <w:szCs w:val="24"/>
            </w:rPr>
            <w:instrText xml:space="preserve"> CITATION Zah18 \l 2057 </w:instrText>
          </w:r>
          <w:r w:rsidR="00DE71E9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DE71E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508046235"/>
          <w:citation/>
        </w:sdtPr>
        <w:sdtEndPr/>
        <w:sdtContent>
          <w:r w:rsidR="00643B5E">
            <w:rPr>
              <w:rFonts w:ascii="Arial" w:hAnsi="Arial" w:cs="Arial"/>
              <w:sz w:val="24"/>
              <w:szCs w:val="24"/>
            </w:rPr>
            <w:fldChar w:fldCharType="begin"/>
          </w:r>
          <w:r w:rsidR="00643B5E">
            <w:rPr>
              <w:rFonts w:ascii="Arial" w:hAnsi="Arial" w:cs="Arial"/>
              <w:sz w:val="24"/>
              <w:szCs w:val="24"/>
            </w:rPr>
            <w:instrText xml:space="preserve"> CITATION WAN16 \l 2057 </w:instrText>
          </w:r>
          <w:r w:rsidR="00643B5E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</w:rPr>
            <w:t>[11]</w:t>
          </w:r>
          <w:r w:rsidR="00643B5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952288391"/>
          <w:citation/>
        </w:sdtPr>
        <w:sdtEndPr/>
        <w:sdtContent>
          <w:r w:rsidR="00E559F6">
            <w:rPr>
              <w:rFonts w:ascii="Arial" w:hAnsi="Arial" w:cs="Arial"/>
              <w:sz w:val="24"/>
              <w:szCs w:val="24"/>
            </w:rPr>
            <w:fldChar w:fldCharType="begin"/>
          </w:r>
          <w:r w:rsidR="00E559F6">
            <w:rPr>
              <w:rFonts w:ascii="Arial" w:hAnsi="Arial" w:cs="Arial"/>
              <w:sz w:val="24"/>
              <w:szCs w:val="24"/>
              <w:lang w:val="en-US"/>
            </w:rPr>
            <w:instrText xml:space="preserve"> CITATION Gup07 \l 1033 </w:instrText>
          </w:r>
          <w:r w:rsidR="00E559F6">
            <w:rPr>
              <w:rFonts w:ascii="Arial" w:hAnsi="Arial" w:cs="Arial"/>
              <w:sz w:val="24"/>
              <w:szCs w:val="24"/>
            </w:rPr>
            <w:fldChar w:fldCharType="separate"/>
          </w:r>
          <w:r w:rsidR="00CA3943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CA3943" w:rsidRPr="00CA3943">
            <w:rPr>
              <w:rFonts w:ascii="Arial" w:hAnsi="Arial" w:cs="Arial"/>
              <w:noProof/>
              <w:sz w:val="24"/>
              <w:szCs w:val="24"/>
              <w:lang w:val="en-US"/>
            </w:rPr>
            <w:t>[12]</w:t>
          </w:r>
          <w:r w:rsidR="00E559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B5EB4">
        <w:rPr>
          <w:rFonts w:ascii="Arial" w:hAnsi="Arial" w:cs="Arial"/>
          <w:sz w:val="24"/>
          <w:szCs w:val="24"/>
        </w:rPr>
        <w:t>. However</w:t>
      </w:r>
      <w:r w:rsidR="006C30F2">
        <w:rPr>
          <w:rFonts w:ascii="Arial" w:hAnsi="Arial" w:cs="Arial"/>
          <w:sz w:val="24"/>
          <w:szCs w:val="24"/>
        </w:rPr>
        <w:t>,</w:t>
      </w:r>
      <w:r w:rsidR="00CB5EB4">
        <w:rPr>
          <w:rFonts w:ascii="Arial" w:hAnsi="Arial" w:cs="Arial"/>
          <w:sz w:val="24"/>
          <w:szCs w:val="24"/>
        </w:rPr>
        <w:t xml:space="preserve"> the biggest challenge it presents </w:t>
      </w:r>
      <w:r w:rsidR="00797EF0">
        <w:rPr>
          <w:rFonts w:ascii="Arial" w:hAnsi="Arial" w:cs="Arial"/>
          <w:sz w:val="24"/>
          <w:szCs w:val="24"/>
        </w:rPr>
        <w:t xml:space="preserve">is how to </w:t>
      </w:r>
      <w:r w:rsidR="0043276A">
        <w:rPr>
          <w:rFonts w:ascii="Arial" w:hAnsi="Arial" w:cs="Arial"/>
          <w:sz w:val="24"/>
          <w:szCs w:val="24"/>
        </w:rPr>
        <w:t xml:space="preserve">gather these material properties. </w:t>
      </w:r>
      <w:r w:rsidR="000E28C2">
        <w:rPr>
          <w:rFonts w:ascii="Arial" w:hAnsi="Arial" w:cs="Arial"/>
          <w:sz w:val="24"/>
          <w:szCs w:val="24"/>
        </w:rPr>
        <w:t xml:space="preserve">As previously </w:t>
      </w:r>
      <w:r w:rsidR="008770DE">
        <w:rPr>
          <w:rFonts w:ascii="Arial" w:hAnsi="Arial" w:cs="Arial"/>
          <w:sz w:val="24"/>
          <w:szCs w:val="24"/>
        </w:rPr>
        <w:t>discussed,</w:t>
      </w:r>
      <w:r w:rsidR="000E28C2">
        <w:rPr>
          <w:rFonts w:ascii="Arial" w:hAnsi="Arial" w:cs="Arial"/>
          <w:sz w:val="24"/>
          <w:szCs w:val="24"/>
        </w:rPr>
        <w:t xml:space="preserve"> </w:t>
      </w:r>
      <w:r w:rsidR="00851FE4">
        <w:rPr>
          <w:rFonts w:ascii="Arial" w:hAnsi="Arial" w:cs="Arial"/>
          <w:sz w:val="24"/>
          <w:szCs w:val="24"/>
        </w:rPr>
        <w:t>RHA can be compared to</w:t>
      </w:r>
      <w:r w:rsidR="000E28C2">
        <w:rPr>
          <w:rFonts w:ascii="Arial" w:hAnsi="Arial" w:cs="Arial"/>
          <w:sz w:val="24"/>
          <w:szCs w:val="24"/>
        </w:rPr>
        <w:t xml:space="preserve"> like materials such as</w:t>
      </w:r>
      <w:r w:rsidR="00851FE4">
        <w:rPr>
          <w:rFonts w:ascii="Arial" w:hAnsi="Arial" w:cs="Arial"/>
          <w:sz w:val="24"/>
          <w:szCs w:val="24"/>
        </w:rPr>
        <w:t xml:space="preserve"> AISI-1045 steel</w:t>
      </w:r>
      <w:r w:rsidR="00701368">
        <w:rPr>
          <w:rFonts w:ascii="Arial" w:hAnsi="Arial" w:cs="Arial"/>
          <w:sz w:val="24"/>
          <w:szCs w:val="24"/>
        </w:rPr>
        <w:t>.</w:t>
      </w:r>
      <w:r w:rsidR="00687055">
        <w:rPr>
          <w:rFonts w:ascii="Arial" w:hAnsi="Arial" w:cs="Arial"/>
          <w:sz w:val="24"/>
          <w:szCs w:val="24"/>
        </w:rPr>
        <w:t xml:space="preserve"> It was also </w:t>
      </w:r>
      <w:r w:rsidR="00DB1F88">
        <w:rPr>
          <w:rFonts w:ascii="Arial" w:hAnsi="Arial" w:cs="Arial"/>
          <w:sz w:val="24"/>
          <w:szCs w:val="24"/>
        </w:rPr>
        <w:t xml:space="preserve">necessary to make </w:t>
      </w:r>
      <w:r w:rsidR="0093035A">
        <w:rPr>
          <w:rFonts w:ascii="Arial" w:hAnsi="Arial" w:cs="Arial"/>
          <w:sz w:val="24"/>
          <w:szCs w:val="24"/>
        </w:rPr>
        <w:t>an</w:t>
      </w:r>
      <w:r w:rsidR="001A24C2">
        <w:rPr>
          <w:rFonts w:ascii="Arial" w:hAnsi="Arial" w:cs="Arial"/>
          <w:sz w:val="24"/>
          <w:szCs w:val="24"/>
        </w:rPr>
        <w:t xml:space="preserve"> </w:t>
      </w:r>
      <w:r w:rsidR="0093035A">
        <w:rPr>
          <w:rFonts w:ascii="Arial" w:hAnsi="Arial" w:cs="Arial"/>
          <w:sz w:val="24"/>
          <w:szCs w:val="24"/>
        </w:rPr>
        <w:t xml:space="preserve">assumption of the </w:t>
      </w:r>
      <w:r w:rsidR="00F35618">
        <w:rPr>
          <w:rFonts w:ascii="Arial" w:hAnsi="Arial" w:cs="Arial"/>
          <w:sz w:val="24"/>
          <w:szCs w:val="24"/>
        </w:rPr>
        <w:t xml:space="preserve">transition </w:t>
      </w:r>
      <w:r w:rsidR="00A40A9C" w:rsidRPr="00A40A9C">
        <w:rPr>
          <w:rFonts w:ascii="Arial" w:hAnsi="Arial" w:cs="Arial"/>
          <w:sz w:val="24"/>
          <w:szCs w:val="24"/>
        </w:rPr>
        <w:t>temperature</w:t>
      </w:r>
      <w:r w:rsidR="00F35618">
        <w:rPr>
          <w:rFonts w:ascii="Arial" w:hAnsi="Arial" w:cs="Arial"/>
          <w:sz w:val="24"/>
          <w:szCs w:val="24"/>
        </w:rPr>
        <w:t xml:space="preserve"> of AISI-1045 was assumed to be 200</w:t>
      </w:r>
      <w:r w:rsidR="00D80E6E" w:rsidRPr="00D80E6E">
        <w:rPr>
          <w:rFonts w:ascii="Arial" w:hAnsi="Arial" w:cs="Arial"/>
          <w:color w:val="202124"/>
          <w:shd w:val="clear" w:color="auto" w:fill="FFFFFF"/>
        </w:rPr>
        <w:t>°</w:t>
      </w:r>
      <w:proofErr w:type="gramStart"/>
      <w:r w:rsidR="00D80E6E" w:rsidRPr="00D80E6E">
        <w:rPr>
          <w:rFonts w:ascii="Arial" w:hAnsi="Arial" w:cs="Arial"/>
          <w:color w:val="202124"/>
          <w:shd w:val="clear" w:color="auto" w:fill="FFFFFF"/>
        </w:rPr>
        <w:t>C</w:t>
      </w:r>
      <w:r w:rsidR="00DB1F88" w:rsidRPr="00D80E6E">
        <w:rPr>
          <w:rFonts w:ascii="Arial" w:hAnsi="Arial" w:cs="Arial"/>
          <w:sz w:val="10"/>
          <w:szCs w:val="10"/>
        </w:rPr>
        <w:t xml:space="preserve"> </w:t>
      </w:r>
      <w:r w:rsidR="00D80E6E">
        <w:rPr>
          <w:rFonts w:ascii="Arial" w:hAnsi="Arial" w:cs="Arial"/>
          <w:sz w:val="24"/>
          <w:szCs w:val="24"/>
        </w:rPr>
        <w:t xml:space="preserve"> </w:t>
      </w:r>
      <w:r w:rsidR="00244494">
        <w:rPr>
          <w:rFonts w:ascii="Arial" w:hAnsi="Arial" w:cs="Arial"/>
          <w:sz w:val="24"/>
          <w:szCs w:val="24"/>
        </w:rPr>
        <w:t>lower</w:t>
      </w:r>
      <w:proofErr w:type="gramEnd"/>
      <w:r w:rsidR="00244494">
        <w:rPr>
          <w:rFonts w:ascii="Arial" w:hAnsi="Arial" w:cs="Arial"/>
          <w:sz w:val="24"/>
          <w:szCs w:val="24"/>
        </w:rPr>
        <w:t xml:space="preserve"> than the researched melting </w:t>
      </w:r>
      <w:r w:rsidR="00A40A9C" w:rsidRPr="00A40A9C">
        <w:rPr>
          <w:rFonts w:ascii="Arial" w:hAnsi="Arial" w:cs="Arial"/>
          <w:sz w:val="24"/>
          <w:szCs w:val="24"/>
        </w:rPr>
        <w:t>temperature</w:t>
      </w:r>
      <w:r w:rsidR="0093035A">
        <w:rPr>
          <w:rFonts w:ascii="Arial" w:hAnsi="Arial" w:cs="Arial"/>
          <w:sz w:val="24"/>
          <w:szCs w:val="24"/>
        </w:rPr>
        <w:t>.</w:t>
      </w:r>
    </w:p>
    <w:p w14:paraId="2D2531C6" w14:textId="6FA24413" w:rsidR="00797EF0" w:rsidRDefault="00797EF0" w:rsidP="00467D84">
      <w:pPr>
        <w:rPr>
          <w:rFonts w:ascii="Arial" w:hAnsi="Arial" w:cs="Arial"/>
          <w:sz w:val="24"/>
          <w:szCs w:val="24"/>
        </w:rPr>
      </w:pPr>
    </w:p>
    <w:p w14:paraId="3F1A90ED" w14:textId="5D83375D" w:rsidR="00574273" w:rsidRDefault="00574273" w:rsidP="00467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bullet used in the simulations</w:t>
      </w:r>
      <w:r w:rsidR="00290C56">
        <w:rPr>
          <w:rFonts w:ascii="Arial" w:hAnsi="Arial" w:cs="Arial"/>
          <w:sz w:val="24"/>
          <w:szCs w:val="24"/>
        </w:rPr>
        <w:t xml:space="preserve"> was trave</w:t>
      </w:r>
      <w:r w:rsidR="00A33BCD">
        <w:rPr>
          <w:rFonts w:ascii="Arial" w:hAnsi="Arial" w:cs="Arial"/>
          <w:sz w:val="24"/>
          <w:szCs w:val="24"/>
        </w:rPr>
        <w:t>l</w:t>
      </w:r>
      <w:r w:rsidR="00290C56">
        <w:rPr>
          <w:rFonts w:ascii="Arial" w:hAnsi="Arial" w:cs="Arial"/>
          <w:sz w:val="24"/>
          <w:szCs w:val="24"/>
        </w:rPr>
        <w:t>ling at a velocity of 500 m/s. But the bullet</w:t>
      </w:r>
      <w:r>
        <w:rPr>
          <w:rFonts w:ascii="Arial" w:hAnsi="Arial" w:cs="Arial"/>
          <w:sz w:val="24"/>
          <w:szCs w:val="24"/>
        </w:rPr>
        <w:t xml:space="preserve"> </w:t>
      </w:r>
      <w:r w:rsidR="009C7C33">
        <w:rPr>
          <w:rFonts w:ascii="Arial" w:hAnsi="Arial" w:cs="Arial"/>
          <w:sz w:val="24"/>
          <w:szCs w:val="24"/>
        </w:rPr>
        <w:t xml:space="preserve">did not have a mesh or material models which would </w:t>
      </w:r>
      <w:r w:rsidR="005A3111">
        <w:rPr>
          <w:rFonts w:ascii="Arial" w:hAnsi="Arial" w:cs="Arial"/>
          <w:sz w:val="24"/>
          <w:szCs w:val="24"/>
        </w:rPr>
        <w:t>have</w:t>
      </w:r>
      <w:r w:rsidR="009C7C33">
        <w:rPr>
          <w:rFonts w:ascii="Arial" w:hAnsi="Arial" w:cs="Arial"/>
          <w:sz w:val="24"/>
          <w:szCs w:val="24"/>
        </w:rPr>
        <w:t xml:space="preserve"> made the simulation more </w:t>
      </w:r>
      <w:proofErr w:type="gramStart"/>
      <w:r w:rsidR="009C7C33">
        <w:rPr>
          <w:rFonts w:ascii="Arial" w:hAnsi="Arial" w:cs="Arial"/>
          <w:sz w:val="24"/>
          <w:szCs w:val="24"/>
        </w:rPr>
        <w:t>realistic</w:t>
      </w:r>
      <w:proofErr w:type="gramEnd"/>
      <w:r w:rsidR="009C7C33">
        <w:rPr>
          <w:rFonts w:ascii="Arial" w:hAnsi="Arial" w:cs="Arial"/>
          <w:sz w:val="24"/>
          <w:szCs w:val="24"/>
        </w:rPr>
        <w:t xml:space="preserve"> but</w:t>
      </w:r>
      <w:r w:rsidR="00491B14">
        <w:rPr>
          <w:rFonts w:ascii="Arial" w:hAnsi="Arial" w:cs="Arial"/>
          <w:sz w:val="24"/>
          <w:szCs w:val="24"/>
        </w:rPr>
        <w:t xml:space="preserve"> the investigation</w:t>
      </w:r>
      <w:r w:rsidR="005A3111">
        <w:rPr>
          <w:rFonts w:ascii="Arial" w:hAnsi="Arial" w:cs="Arial"/>
          <w:sz w:val="24"/>
          <w:szCs w:val="24"/>
        </w:rPr>
        <w:t xml:space="preserve"> </w:t>
      </w:r>
      <w:r w:rsidR="00491B14">
        <w:rPr>
          <w:rFonts w:ascii="Arial" w:hAnsi="Arial" w:cs="Arial"/>
          <w:sz w:val="24"/>
          <w:szCs w:val="24"/>
        </w:rPr>
        <w:t>focus</w:t>
      </w:r>
      <w:r w:rsidR="005A3111">
        <w:rPr>
          <w:rFonts w:ascii="Arial" w:hAnsi="Arial" w:cs="Arial"/>
          <w:sz w:val="24"/>
          <w:szCs w:val="24"/>
        </w:rPr>
        <w:t>ed</w:t>
      </w:r>
      <w:r w:rsidR="00491B14">
        <w:rPr>
          <w:rFonts w:ascii="Arial" w:hAnsi="Arial" w:cs="Arial"/>
          <w:sz w:val="24"/>
          <w:szCs w:val="24"/>
        </w:rPr>
        <w:t xml:space="preserve"> on </w:t>
      </w:r>
      <w:r w:rsidR="0004403F">
        <w:rPr>
          <w:rFonts w:ascii="Arial" w:hAnsi="Arial" w:cs="Arial"/>
          <w:sz w:val="24"/>
          <w:szCs w:val="24"/>
        </w:rPr>
        <w:t>the target</w:t>
      </w:r>
      <w:r w:rsidR="005A3111">
        <w:rPr>
          <w:rFonts w:ascii="Arial" w:hAnsi="Arial" w:cs="Arial"/>
          <w:sz w:val="24"/>
          <w:szCs w:val="24"/>
        </w:rPr>
        <w:t>,</w:t>
      </w:r>
      <w:r w:rsidR="0004403F">
        <w:rPr>
          <w:rFonts w:ascii="Arial" w:hAnsi="Arial" w:cs="Arial"/>
          <w:sz w:val="24"/>
          <w:szCs w:val="24"/>
        </w:rPr>
        <w:t xml:space="preserve"> not the bullet. </w:t>
      </w:r>
      <w:r w:rsidR="00972A5C">
        <w:rPr>
          <w:rFonts w:ascii="Arial" w:hAnsi="Arial" w:cs="Arial"/>
          <w:sz w:val="24"/>
          <w:szCs w:val="24"/>
        </w:rPr>
        <w:t xml:space="preserve">The lack of a mesh meant the target witnessed </w:t>
      </w:r>
      <w:r w:rsidR="00E44B84">
        <w:rPr>
          <w:rFonts w:ascii="Arial" w:hAnsi="Arial" w:cs="Arial"/>
          <w:sz w:val="24"/>
          <w:szCs w:val="24"/>
        </w:rPr>
        <w:t xml:space="preserve">more stress </w:t>
      </w:r>
      <w:r w:rsidR="009D4E1A">
        <w:rPr>
          <w:rFonts w:ascii="Arial" w:hAnsi="Arial" w:cs="Arial"/>
          <w:sz w:val="24"/>
          <w:szCs w:val="24"/>
        </w:rPr>
        <w:t xml:space="preserve">as no energy was being </w:t>
      </w:r>
      <w:r w:rsidR="00CA6886">
        <w:rPr>
          <w:rFonts w:ascii="Arial" w:hAnsi="Arial" w:cs="Arial"/>
          <w:sz w:val="24"/>
          <w:szCs w:val="24"/>
        </w:rPr>
        <w:t>used for bullet deformation</w:t>
      </w:r>
      <w:r w:rsidR="00E82D28">
        <w:rPr>
          <w:rFonts w:ascii="Arial" w:hAnsi="Arial" w:cs="Arial"/>
          <w:sz w:val="24"/>
          <w:szCs w:val="24"/>
        </w:rPr>
        <w:t>.</w:t>
      </w:r>
    </w:p>
    <w:p w14:paraId="71647842" w14:textId="77777777" w:rsidR="0004123D" w:rsidRDefault="0004123D" w:rsidP="00467D84">
      <w:pPr>
        <w:rPr>
          <w:rFonts w:ascii="Arial" w:hAnsi="Arial" w:cs="Arial"/>
          <w:sz w:val="24"/>
          <w:szCs w:val="24"/>
        </w:rPr>
      </w:pPr>
    </w:p>
    <w:p w14:paraId="655F24BB" w14:textId="388BD910" w:rsidR="005829F8" w:rsidRDefault="003A62A1" w:rsidP="00467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068EF">
        <w:rPr>
          <w:rFonts w:ascii="Arial" w:hAnsi="Arial" w:cs="Arial"/>
          <w:sz w:val="24"/>
          <w:szCs w:val="24"/>
        </w:rPr>
        <w:t xml:space="preserve">target was </w:t>
      </w:r>
      <w:r w:rsidR="00132A47">
        <w:rPr>
          <w:rFonts w:ascii="Arial" w:hAnsi="Arial" w:cs="Arial"/>
          <w:sz w:val="24"/>
          <w:szCs w:val="24"/>
        </w:rPr>
        <w:t>cons</w:t>
      </w:r>
      <w:r w:rsidR="0068071C">
        <w:rPr>
          <w:rFonts w:ascii="Arial" w:hAnsi="Arial" w:cs="Arial"/>
          <w:sz w:val="24"/>
          <w:szCs w:val="24"/>
        </w:rPr>
        <w:t xml:space="preserve">trained </w:t>
      </w:r>
      <w:r w:rsidR="007F2E41">
        <w:rPr>
          <w:rFonts w:ascii="Arial" w:hAnsi="Arial" w:cs="Arial"/>
          <w:sz w:val="24"/>
          <w:szCs w:val="24"/>
        </w:rPr>
        <w:t xml:space="preserve">in place along the </w:t>
      </w:r>
      <w:r w:rsidR="00546C78">
        <w:rPr>
          <w:rFonts w:ascii="Arial" w:hAnsi="Arial" w:cs="Arial"/>
          <w:sz w:val="24"/>
          <w:szCs w:val="24"/>
        </w:rPr>
        <w:t>non-impact</w:t>
      </w:r>
      <w:r w:rsidR="007F2E41">
        <w:rPr>
          <w:rFonts w:ascii="Arial" w:hAnsi="Arial" w:cs="Arial"/>
          <w:sz w:val="24"/>
          <w:szCs w:val="24"/>
        </w:rPr>
        <w:t xml:space="preserve"> side</w:t>
      </w:r>
      <w:r w:rsidR="00546C78">
        <w:rPr>
          <w:rFonts w:ascii="Arial" w:hAnsi="Arial" w:cs="Arial"/>
          <w:sz w:val="24"/>
          <w:szCs w:val="24"/>
        </w:rPr>
        <w:t xml:space="preserve"> to simulate a l</w:t>
      </w:r>
      <w:r w:rsidR="006D2066">
        <w:rPr>
          <w:rFonts w:ascii="Arial" w:hAnsi="Arial" w:cs="Arial"/>
          <w:sz w:val="24"/>
          <w:szCs w:val="24"/>
        </w:rPr>
        <w:t>onger</w:t>
      </w:r>
      <w:r w:rsidR="00546C78">
        <w:rPr>
          <w:rFonts w:ascii="Arial" w:hAnsi="Arial" w:cs="Arial"/>
          <w:sz w:val="24"/>
          <w:szCs w:val="24"/>
        </w:rPr>
        <w:t xml:space="preserve"> target </w:t>
      </w:r>
      <w:r w:rsidR="006D2066">
        <w:rPr>
          <w:rFonts w:ascii="Arial" w:hAnsi="Arial" w:cs="Arial"/>
          <w:sz w:val="24"/>
          <w:szCs w:val="24"/>
        </w:rPr>
        <w:t>without needing the calculations to simulate this, which saves time</w:t>
      </w:r>
      <w:r w:rsidR="00605D02">
        <w:rPr>
          <w:rFonts w:ascii="Arial" w:hAnsi="Arial" w:cs="Arial"/>
          <w:sz w:val="24"/>
          <w:szCs w:val="24"/>
        </w:rPr>
        <w:t>.</w:t>
      </w:r>
      <w:r w:rsidR="005829F8">
        <w:rPr>
          <w:rFonts w:ascii="Arial" w:hAnsi="Arial" w:cs="Arial"/>
          <w:sz w:val="24"/>
          <w:szCs w:val="24"/>
        </w:rPr>
        <w:t xml:space="preserve"> A mixture of </w:t>
      </w:r>
      <w:proofErr w:type="gramStart"/>
      <w:r w:rsidR="005829F8">
        <w:rPr>
          <w:rFonts w:ascii="Arial" w:hAnsi="Arial" w:cs="Arial"/>
          <w:sz w:val="24"/>
          <w:szCs w:val="24"/>
        </w:rPr>
        <w:t>co</w:t>
      </w:r>
      <w:r w:rsidR="0035452E">
        <w:rPr>
          <w:rFonts w:ascii="Arial" w:hAnsi="Arial" w:cs="Arial"/>
          <w:sz w:val="24"/>
          <w:szCs w:val="24"/>
        </w:rPr>
        <w:t>arse</w:t>
      </w:r>
      <w:proofErr w:type="gramEnd"/>
      <w:r w:rsidR="0035452E">
        <w:rPr>
          <w:rFonts w:ascii="Arial" w:hAnsi="Arial" w:cs="Arial"/>
          <w:sz w:val="24"/>
          <w:szCs w:val="24"/>
        </w:rPr>
        <w:t xml:space="preserve"> and fine mesh w</w:t>
      </w:r>
      <w:r w:rsidR="006C30F2">
        <w:rPr>
          <w:rFonts w:ascii="Arial" w:hAnsi="Arial" w:cs="Arial"/>
          <w:sz w:val="24"/>
          <w:szCs w:val="24"/>
        </w:rPr>
        <w:t>as</w:t>
      </w:r>
      <w:r w:rsidR="0035452E">
        <w:rPr>
          <w:rFonts w:ascii="Arial" w:hAnsi="Arial" w:cs="Arial"/>
          <w:sz w:val="24"/>
          <w:szCs w:val="24"/>
        </w:rPr>
        <w:t xml:space="preserve"> used </w:t>
      </w:r>
      <w:r w:rsidR="001E6D23">
        <w:rPr>
          <w:rFonts w:ascii="Arial" w:hAnsi="Arial" w:cs="Arial"/>
          <w:sz w:val="24"/>
          <w:szCs w:val="24"/>
        </w:rPr>
        <w:t xml:space="preserve">due to </w:t>
      </w:r>
      <w:r w:rsidR="00172043">
        <w:rPr>
          <w:rFonts w:ascii="Arial" w:hAnsi="Arial" w:cs="Arial"/>
          <w:sz w:val="24"/>
          <w:szCs w:val="24"/>
        </w:rPr>
        <w:t xml:space="preserve">areas of </w:t>
      </w:r>
      <w:r w:rsidR="00F62DC1">
        <w:rPr>
          <w:rFonts w:ascii="Arial" w:hAnsi="Arial" w:cs="Arial"/>
          <w:sz w:val="24"/>
          <w:szCs w:val="24"/>
        </w:rPr>
        <w:t>elements of interest.</w:t>
      </w:r>
      <w:r w:rsidR="0035452E">
        <w:rPr>
          <w:rFonts w:ascii="Arial" w:hAnsi="Arial" w:cs="Arial"/>
          <w:sz w:val="24"/>
          <w:szCs w:val="24"/>
        </w:rPr>
        <w:t xml:space="preserve"> </w:t>
      </w:r>
    </w:p>
    <w:p w14:paraId="6CBFC9A8" w14:textId="65AEB903" w:rsidR="00F841BD" w:rsidRDefault="00F841BD" w:rsidP="00467D84">
      <w:pPr>
        <w:rPr>
          <w:rFonts w:ascii="Arial" w:hAnsi="Arial" w:cs="Arial"/>
          <w:sz w:val="24"/>
          <w:szCs w:val="24"/>
        </w:rPr>
      </w:pPr>
    </w:p>
    <w:p w14:paraId="72E4FE36" w14:textId="58438477" w:rsidR="001B3DE9" w:rsidRDefault="001B3DE9" w:rsidP="001B3DE9">
      <w:pPr>
        <w:pStyle w:val="Caption"/>
        <w:keepNext/>
      </w:pPr>
      <w:r>
        <w:t xml:space="preserve">Table </w:t>
      </w:r>
      <w:r w:rsidR="00A33BCD">
        <w:fldChar w:fldCharType="begin"/>
      </w:r>
      <w:r w:rsidR="00A33BCD">
        <w:instrText xml:space="preserve"> SEQ Table \* ARABIC </w:instrText>
      </w:r>
      <w:r w:rsidR="00A33BCD">
        <w:fldChar w:fldCharType="separate"/>
      </w:r>
      <w:r>
        <w:rPr>
          <w:noProof/>
        </w:rPr>
        <w:t>3</w:t>
      </w:r>
      <w:r w:rsidR="00A33BCD">
        <w:rPr>
          <w:noProof/>
        </w:rPr>
        <w:fldChar w:fldCharType="end"/>
      </w:r>
      <w:r>
        <w:t>, List of simulations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6"/>
        <w:gridCol w:w="4247"/>
      </w:tblGrid>
      <w:tr w:rsidR="001F1F85" w14:paraId="2DF62D20" w14:textId="77777777" w:rsidTr="001F1F85">
        <w:tc>
          <w:tcPr>
            <w:tcW w:w="4246" w:type="dxa"/>
          </w:tcPr>
          <w:p w14:paraId="7D58A352" w14:textId="3634B77F" w:rsidR="001F1F85" w:rsidRPr="0017715B" w:rsidRDefault="00E53C4C" w:rsidP="00E53C4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vertAlign w:val="subscript"/>
              </w:rPr>
            </w:pPr>
            <w:r w:rsidRPr="0017715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58007F" w:rsidRPr="0017715B">
              <w:rPr>
                <w:rFonts w:ascii="Arial" w:hAnsi="Arial" w:cs="Arial"/>
                <w:b/>
                <w:bCs/>
                <w:sz w:val="24"/>
                <w:szCs w:val="24"/>
              </w:rPr>
              <w:t>imulation n°</w:t>
            </w:r>
          </w:p>
        </w:tc>
        <w:tc>
          <w:tcPr>
            <w:tcW w:w="4247" w:type="dxa"/>
          </w:tcPr>
          <w:p w14:paraId="4C7E8D0E" w14:textId="62A0C495" w:rsidR="001F1F85" w:rsidRPr="0017715B" w:rsidRDefault="00E53C4C" w:rsidP="00E53C4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715B">
              <w:rPr>
                <w:rFonts w:ascii="Arial" w:hAnsi="Arial" w:cs="Arial"/>
                <w:b/>
                <w:bCs/>
                <w:sz w:val="24"/>
                <w:szCs w:val="24"/>
              </w:rPr>
              <w:t>RHA F</w:t>
            </w:r>
            <w:r w:rsidR="00DC381B" w:rsidRPr="001771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racture </w:t>
            </w:r>
            <w:r w:rsidRPr="0017715B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DC381B" w:rsidRPr="0017715B">
              <w:rPr>
                <w:rFonts w:ascii="Arial" w:hAnsi="Arial" w:cs="Arial"/>
                <w:b/>
                <w:bCs/>
                <w:sz w:val="24"/>
                <w:szCs w:val="24"/>
              </w:rPr>
              <w:t>nergy</w:t>
            </w:r>
          </w:p>
        </w:tc>
      </w:tr>
      <w:tr w:rsidR="00E53C4C" w14:paraId="1369427A" w14:textId="77777777" w:rsidTr="001F1F85">
        <w:tc>
          <w:tcPr>
            <w:tcW w:w="4246" w:type="dxa"/>
          </w:tcPr>
          <w:p w14:paraId="582DF2B3" w14:textId="2844A645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75C4A134" w14:textId="0B0CE7B1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80e03</w:t>
            </w:r>
          </w:p>
        </w:tc>
      </w:tr>
      <w:tr w:rsidR="00E53C4C" w14:paraId="0BFAE4DD" w14:textId="77777777" w:rsidTr="001F1F85">
        <w:tc>
          <w:tcPr>
            <w:tcW w:w="4246" w:type="dxa"/>
          </w:tcPr>
          <w:p w14:paraId="4827FC17" w14:textId="2C2819F0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47" w:type="dxa"/>
          </w:tcPr>
          <w:p w14:paraId="40FED9EB" w14:textId="092133B1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80e04</w:t>
            </w:r>
          </w:p>
        </w:tc>
      </w:tr>
      <w:tr w:rsidR="00E53C4C" w14:paraId="7DD6C4E2" w14:textId="77777777" w:rsidTr="001F1F85">
        <w:tc>
          <w:tcPr>
            <w:tcW w:w="4246" w:type="dxa"/>
          </w:tcPr>
          <w:p w14:paraId="7A7E4DD4" w14:textId="1977E97A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47" w:type="dxa"/>
          </w:tcPr>
          <w:p w14:paraId="5A7CB91F" w14:textId="59C8BE3A" w:rsidR="00E53C4C" w:rsidRDefault="00E53C4C" w:rsidP="00E53C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80e09</w:t>
            </w:r>
          </w:p>
        </w:tc>
      </w:tr>
    </w:tbl>
    <w:p w14:paraId="1542DD5F" w14:textId="4B30A26E" w:rsidR="001F1F85" w:rsidRDefault="001F1F85" w:rsidP="00467D84">
      <w:pPr>
        <w:rPr>
          <w:rFonts w:ascii="Arial" w:hAnsi="Arial" w:cs="Arial"/>
          <w:sz w:val="24"/>
          <w:szCs w:val="24"/>
        </w:rPr>
      </w:pPr>
    </w:p>
    <w:p w14:paraId="1F403161" w14:textId="72F4009C" w:rsidR="00DD0455" w:rsidRDefault="00DD0455" w:rsidP="00DD04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simulations comprised of the</w:t>
      </w:r>
      <w:r w:rsidR="009215B6">
        <w:rPr>
          <w:rFonts w:ascii="Arial" w:hAnsi="Arial" w:cs="Arial"/>
          <w:sz w:val="24"/>
          <w:szCs w:val="24"/>
        </w:rPr>
        <w:t xml:space="preserve"> above </w:t>
      </w:r>
      <w:r>
        <w:rPr>
          <w:rFonts w:ascii="Arial" w:hAnsi="Arial" w:cs="Arial"/>
          <w:sz w:val="24"/>
          <w:szCs w:val="24"/>
        </w:rPr>
        <w:t>RHA fracture energy values.</w:t>
      </w:r>
      <w:r w:rsidR="009215B6">
        <w:rPr>
          <w:rFonts w:ascii="Arial" w:hAnsi="Arial" w:cs="Arial"/>
          <w:sz w:val="24"/>
          <w:szCs w:val="24"/>
        </w:rPr>
        <w:t xml:space="preserve"> Once the simulations </w:t>
      </w:r>
      <w:r w:rsidR="000459FD">
        <w:rPr>
          <w:rFonts w:ascii="Arial" w:hAnsi="Arial" w:cs="Arial"/>
          <w:sz w:val="24"/>
          <w:szCs w:val="24"/>
        </w:rPr>
        <w:t>were</w:t>
      </w:r>
      <w:r w:rsidR="009215B6">
        <w:rPr>
          <w:rFonts w:ascii="Arial" w:hAnsi="Arial" w:cs="Arial"/>
          <w:sz w:val="24"/>
          <w:szCs w:val="24"/>
        </w:rPr>
        <w:t xml:space="preserve"> complete the </w:t>
      </w:r>
      <w:r w:rsidR="00A44A64">
        <w:rPr>
          <w:rFonts w:ascii="Arial" w:hAnsi="Arial" w:cs="Arial"/>
          <w:sz w:val="24"/>
          <w:szCs w:val="24"/>
        </w:rPr>
        <w:t xml:space="preserve">data was analysed looking into the max </w:t>
      </w:r>
      <w:r w:rsidR="00801564">
        <w:rPr>
          <w:rFonts w:ascii="Arial" w:hAnsi="Arial" w:cs="Arial"/>
          <w:sz w:val="24"/>
          <w:szCs w:val="24"/>
        </w:rPr>
        <w:t>principal</w:t>
      </w:r>
      <w:r w:rsidR="00A44A64">
        <w:rPr>
          <w:rFonts w:ascii="Arial" w:hAnsi="Arial" w:cs="Arial"/>
          <w:sz w:val="24"/>
          <w:szCs w:val="24"/>
        </w:rPr>
        <w:t xml:space="preserve"> stress and the S12 </w:t>
      </w:r>
      <w:r w:rsidR="005041BB">
        <w:rPr>
          <w:rFonts w:ascii="Arial" w:hAnsi="Arial" w:cs="Arial"/>
          <w:sz w:val="24"/>
          <w:szCs w:val="24"/>
        </w:rPr>
        <w:t>shear stress</w:t>
      </w:r>
      <w:r w:rsidR="00A3725F">
        <w:rPr>
          <w:rFonts w:ascii="Arial" w:hAnsi="Arial" w:cs="Arial"/>
          <w:sz w:val="24"/>
          <w:szCs w:val="24"/>
        </w:rPr>
        <w:t xml:space="preserve"> in the XY plane</w:t>
      </w:r>
      <w:r w:rsidR="002C5E55">
        <w:rPr>
          <w:rFonts w:ascii="Arial" w:hAnsi="Arial" w:cs="Arial"/>
          <w:sz w:val="24"/>
          <w:szCs w:val="24"/>
        </w:rPr>
        <w:t>, which show the direct and shear stresses within the target.</w:t>
      </w:r>
    </w:p>
    <w:p w14:paraId="5E0468DF" w14:textId="77777777" w:rsidR="0039447C" w:rsidRPr="0039447C" w:rsidRDefault="0039447C" w:rsidP="00B57D43">
      <w:pPr>
        <w:rPr>
          <w:rFonts w:ascii="Arial" w:eastAsiaTheme="minorEastAsia" w:hAnsi="Arial" w:cs="Arial"/>
          <w:color w:val="202124"/>
          <w:sz w:val="32"/>
          <w:szCs w:val="32"/>
          <w:shd w:val="clear" w:color="auto" w:fill="FFFFFF"/>
        </w:rPr>
      </w:pPr>
    </w:p>
    <w:p w14:paraId="3E91761F" w14:textId="13803BE3" w:rsidR="001C640A" w:rsidRPr="00843EBF" w:rsidRDefault="001C640A" w:rsidP="001C640A">
      <w:pPr>
        <w:pStyle w:val="Heading2"/>
      </w:pPr>
      <w:bookmarkStart w:id="14" w:name="_Toc99275253"/>
      <w:bookmarkStart w:id="15" w:name="_Toc103534228"/>
      <w:r>
        <w:t>2.2</w:t>
      </w:r>
      <w:r>
        <w:tab/>
      </w:r>
      <w:r w:rsidR="00585F1D">
        <w:t>L</w:t>
      </w:r>
      <w:r>
        <w:t xml:space="preserve">imitations </w:t>
      </w:r>
      <w:bookmarkEnd w:id="14"/>
      <w:r w:rsidR="00650526">
        <w:t>of numerical models</w:t>
      </w:r>
      <w:bookmarkEnd w:id="15"/>
    </w:p>
    <w:p w14:paraId="2F718E4B" w14:textId="6D987E6D" w:rsidR="00EF355A" w:rsidRDefault="007C48C9" w:rsidP="00B32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014A53">
        <w:rPr>
          <w:rFonts w:ascii="Arial" w:hAnsi="Arial" w:cs="Arial"/>
          <w:sz w:val="24"/>
          <w:szCs w:val="24"/>
        </w:rPr>
        <w:t>purpose of simulations is to accurately recreate</w:t>
      </w:r>
      <w:r w:rsidR="003C14E9">
        <w:rPr>
          <w:rFonts w:ascii="Arial" w:hAnsi="Arial" w:cs="Arial"/>
          <w:sz w:val="24"/>
          <w:szCs w:val="24"/>
        </w:rPr>
        <w:t>/</w:t>
      </w:r>
      <w:r w:rsidR="00DB0C0E">
        <w:rPr>
          <w:rFonts w:ascii="Arial" w:hAnsi="Arial" w:cs="Arial"/>
          <w:sz w:val="24"/>
          <w:szCs w:val="24"/>
        </w:rPr>
        <w:t>per</w:t>
      </w:r>
      <w:r w:rsidR="003C14E9">
        <w:rPr>
          <w:rFonts w:ascii="Arial" w:hAnsi="Arial" w:cs="Arial"/>
          <w:sz w:val="24"/>
          <w:szCs w:val="24"/>
        </w:rPr>
        <w:t>form</w:t>
      </w:r>
      <w:r w:rsidR="00014A53">
        <w:rPr>
          <w:rFonts w:ascii="Arial" w:hAnsi="Arial" w:cs="Arial"/>
          <w:sz w:val="24"/>
          <w:szCs w:val="24"/>
        </w:rPr>
        <w:t xml:space="preserve"> </w:t>
      </w:r>
      <w:r w:rsidR="003C14E9">
        <w:rPr>
          <w:rFonts w:ascii="Arial" w:hAnsi="Arial" w:cs="Arial"/>
          <w:sz w:val="24"/>
          <w:szCs w:val="24"/>
        </w:rPr>
        <w:t xml:space="preserve">physical experiments. </w:t>
      </w:r>
      <w:r w:rsidR="008D713B">
        <w:rPr>
          <w:rFonts w:ascii="Arial" w:hAnsi="Arial" w:cs="Arial"/>
          <w:sz w:val="24"/>
          <w:szCs w:val="24"/>
        </w:rPr>
        <w:t>However,</w:t>
      </w:r>
      <w:r w:rsidR="00355A44">
        <w:rPr>
          <w:rFonts w:ascii="Arial" w:hAnsi="Arial" w:cs="Arial"/>
          <w:sz w:val="24"/>
          <w:szCs w:val="24"/>
        </w:rPr>
        <w:t xml:space="preserve"> simulations vary in accuracy</w:t>
      </w:r>
      <w:r w:rsidR="005474AB">
        <w:rPr>
          <w:rFonts w:ascii="Arial" w:hAnsi="Arial" w:cs="Arial"/>
          <w:sz w:val="24"/>
          <w:szCs w:val="24"/>
        </w:rPr>
        <w:t xml:space="preserve"> due to many factors including how advanced the software </w:t>
      </w:r>
      <w:proofErr w:type="gramStart"/>
      <w:r w:rsidR="005474AB">
        <w:rPr>
          <w:rFonts w:ascii="Arial" w:hAnsi="Arial" w:cs="Arial"/>
          <w:sz w:val="24"/>
          <w:szCs w:val="24"/>
        </w:rPr>
        <w:t>is</w:t>
      </w:r>
      <w:proofErr w:type="gramEnd"/>
      <w:r w:rsidR="005474AB">
        <w:rPr>
          <w:rFonts w:ascii="Arial" w:hAnsi="Arial" w:cs="Arial"/>
          <w:sz w:val="24"/>
          <w:szCs w:val="24"/>
        </w:rPr>
        <w:t xml:space="preserve"> and the </w:t>
      </w:r>
      <w:r w:rsidR="00900D4C">
        <w:rPr>
          <w:rFonts w:ascii="Arial" w:hAnsi="Arial" w:cs="Arial"/>
          <w:sz w:val="24"/>
          <w:szCs w:val="24"/>
        </w:rPr>
        <w:t>number</w:t>
      </w:r>
      <w:r w:rsidR="005474AB">
        <w:rPr>
          <w:rFonts w:ascii="Arial" w:hAnsi="Arial" w:cs="Arial"/>
          <w:sz w:val="24"/>
          <w:szCs w:val="24"/>
        </w:rPr>
        <w:t xml:space="preserve"> of factors and calculations </w:t>
      </w:r>
      <w:r w:rsidR="00207788">
        <w:rPr>
          <w:rFonts w:ascii="Arial" w:hAnsi="Arial" w:cs="Arial"/>
          <w:sz w:val="24"/>
          <w:szCs w:val="24"/>
        </w:rPr>
        <w:t>included</w:t>
      </w:r>
      <w:r w:rsidR="005474AB">
        <w:rPr>
          <w:rFonts w:ascii="Arial" w:hAnsi="Arial" w:cs="Arial"/>
          <w:sz w:val="24"/>
          <w:szCs w:val="24"/>
        </w:rPr>
        <w:t xml:space="preserve"> in its simulations.</w:t>
      </w:r>
      <w:r w:rsidR="00306FDB">
        <w:rPr>
          <w:rFonts w:ascii="Arial" w:hAnsi="Arial" w:cs="Arial"/>
          <w:sz w:val="24"/>
          <w:szCs w:val="24"/>
        </w:rPr>
        <w:t xml:space="preserve"> It can be further improved </w:t>
      </w:r>
      <w:proofErr w:type="gramStart"/>
      <w:r w:rsidR="00306FDB">
        <w:rPr>
          <w:rFonts w:ascii="Arial" w:hAnsi="Arial" w:cs="Arial"/>
          <w:sz w:val="24"/>
          <w:szCs w:val="24"/>
        </w:rPr>
        <w:t>by the use of</w:t>
      </w:r>
      <w:proofErr w:type="gramEnd"/>
      <w:r w:rsidR="00306FDB">
        <w:rPr>
          <w:rFonts w:ascii="Arial" w:hAnsi="Arial" w:cs="Arial"/>
          <w:sz w:val="24"/>
          <w:szCs w:val="24"/>
        </w:rPr>
        <w:t xml:space="preserve"> </w:t>
      </w:r>
      <w:r w:rsidR="00306FDB">
        <w:rPr>
          <w:rFonts w:ascii="Arial" w:hAnsi="Arial" w:cs="Arial"/>
          <w:sz w:val="24"/>
          <w:szCs w:val="24"/>
        </w:rPr>
        <w:lastRenderedPageBreak/>
        <w:t>a finer mesh meaning more elements</w:t>
      </w:r>
      <w:r w:rsidR="00481D2B">
        <w:rPr>
          <w:rFonts w:ascii="Arial" w:hAnsi="Arial" w:cs="Arial"/>
          <w:sz w:val="24"/>
          <w:szCs w:val="24"/>
        </w:rPr>
        <w:t>/ data points</w:t>
      </w:r>
      <w:r w:rsidR="0083086B">
        <w:rPr>
          <w:rFonts w:ascii="Arial" w:hAnsi="Arial" w:cs="Arial"/>
          <w:sz w:val="24"/>
          <w:szCs w:val="24"/>
        </w:rPr>
        <w:t xml:space="preserve">, as well as reducing the noise in </w:t>
      </w:r>
      <w:r w:rsidR="000A21F0">
        <w:rPr>
          <w:rFonts w:ascii="Arial" w:hAnsi="Arial" w:cs="Arial"/>
          <w:sz w:val="24"/>
          <w:szCs w:val="24"/>
        </w:rPr>
        <w:t>some graphs</w:t>
      </w:r>
      <w:r w:rsidR="00477562">
        <w:rPr>
          <w:rFonts w:ascii="Arial" w:hAnsi="Arial" w:cs="Arial"/>
          <w:sz w:val="24"/>
          <w:szCs w:val="24"/>
        </w:rPr>
        <w:t>. This</w:t>
      </w:r>
      <w:r w:rsidR="00481D2B">
        <w:rPr>
          <w:rFonts w:ascii="Arial" w:hAnsi="Arial" w:cs="Arial"/>
          <w:sz w:val="24"/>
          <w:szCs w:val="24"/>
        </w:rPr>
        <w:t xml:space="preserve"> would draw much more time and processing power</w:t>
      </w:r>
      <w:r w:rsidR="00CE4CBD">
        <w:rPr>
          <w:rFonts w:ascii="Arial" w:hAnsi="Arial" w:cs="Arial"/>
          <w:sz w:val="24"/>
          <w:szCs w:val="24"/>
        </w:rPr>
        <w:t>.</w:t>
      </w:r>
    </w:p>
    <w:p w14:paraId="6503BE8F" w14:textId="1754D059" w:rsidR="0098696C" w:rsidRPr="0016489A" w:rsidRDefault="0078761C" w:rsidP="00B32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65D44">
        <w:rPr>
          <w:rFonts w:ascii="Arial" w:hAnsi="Arial" w:cs="Arial"/>
          <w:sz w:val="24"/>
          <w:szCs w:val="24"/>
        </w:rPr>
        <w:t>deletion of elements as they reach their failure energy allows</w:t>
      </w:r>
      <w:r w:rsidR="00A53991">
        <w:rPr>
          <w:rFonts w:ascii="Arial" w:hAnsi="Arial" w:cs="Arial"/>
          <w:sz w:val="24"/>
          <w:szCs w:val="24"/>
        </w:rPr>
        <w:t xml:space="preserve"> </w:t>
      </w:r>
      <w:r w:rsidR="00B65D44">
        <w:rPr>
          <w:rFonts w:ascii="Arial" w:hAnsi="Arial" w:cs="Arial"/>
          <w:sz w:val="24"/>
          <w:szCs w:val="24"/>
        </w:rPr>
        <w:t>the simulation to run</w:t>
      </w:r>
      <w:r w:rsidR="002D36BD">
        <w:rPr>
          <w:rFonts w:ascii="Arial" w:hAnsi="Arial" w:cs="Arial"/>
          <w:sz w:val="24"/>
          <w:szCs w:val="24"/>
        </w:rPr>
        <w:t xml:space="preserve">. However, </w:t>
      </w:r>
      <w:r w:rsidR="00C32FBC">
        <w:rPr>
          <w:rFonts w:ascii="Arial" w:hAnsi="Arial" w:cs="Arial"/>
          <w:sz w:val="24"/>
          <w:szCs w:val="24"/>
        </w:rPr>
        <w:t xml:space="preserve">the </w:t>
      </w:r>
      <w:r w:rsidR="00477562">
        <w:rPr>
          <w:rFonts w:ascii="Arial" w:hAnsi="Arial" w:cs="Arial"/>
          <w:sz w:val="24"/>
          <w:szCs w:val="24"/>
        </w:rPr>
        <w:t>simulations</w:t>
      </w:r>
      <w:r w:rsidR="00C32FBC">
        <w:rPr>
          <w:rFonts w:ascii="Arial" w:hAnsi="Arial" w:cs="Arial"/>
          <w:sz w:val="24"/>
          <w:szCs w:val="24"/>
        </w:rPr>
        <w:t xml:space="preserve"> </w:t>
      </w:r>
      <w:r w:rsidR="00372826">
        <w:rPr>
          <w:rFonts w:ascii="Arial" w:hAnsi="Arial" w:cs="Arial"/>
          <w:sz w:val="24"/>
          <w:szCs w:val="24"/>
        </w:rPr>
        <w:t>should consider</w:t>
      </w:r>
      <w:r w:rsidR="00C32FBC">
        <w:rPr>
          <w:rFonts w:ascii="Arial" w:hAnsi="Arial" w:cs="Arial"/>
          <w:sz w:val="24"/>
          <w:szCs w:val="24"/>
        </w:rPr>
        <w:t xml:space="preserve"> the conservation of mass, which </w:t>
      </w:r>
      <w:r w:rsidR="00372826">
        <w:rPr>
          <w:rFonts w:ascii="Arial" w:hAnsi="Arial" w:cs="Arial"/>
          <w:sz w:val="24"/>
          <w:szCs w:val="24"/>
        </w:rPr>
        <w:t>states mass/ energy c</w:t>
      </w:r>
      <w:r w:rsidR="00284A4E">
        <w:rPr>
          <w:rFonts w:ascii="Arial" w:hAnsi="Arial" w:cs="Arial"/>
          <w:sz w:val="24"/>
          <w:szCs w:val="24"/>
        </w:rPr>
        <w:t xml:space="preserve">an neither be created </w:t>
      </w:r>
      <w:r w:rsidR="00E523EA">
        <w:rPr>
          <w:rFonts w:ascii="Arial" w:hAnsi="Arial" w:cs="Arial"/>
          <w:sz w:val="24"/>
          <w:szCs w:val="24"/>
        </w:rPr>
        <w:t>n</w:t>
      </w:r>
      <w:r w:rsidR="00284A4E">
        <w:rPr>
          <w:rFonts w:ascii="Arial" w:hAnsi="Arial" w:cs="Arial"/>
          <w:sz w:val="24"/>
          <w:szCs w:val="24"/>
        </w:rPr>
        <w:t>or destroyed.</w:t>
      </w:r>
      <w:r w:rsidR="00422570">
        <w:rPr>
          <w:rFonts w:ascii="Arial" w:hAnsi="Arial" w:cs="Arial"/>
          <w:sz w:val="24"/>
          <w:szCs w:val="24"/>
        </w:rPr>
        <w:t xml:space="preserve"> Implying that </w:t>
      </w:r>
      <w:r w:rsidR="003604F0">
        <w:rPr>
          <w:rFonts w:ascii="Arial" w:hAnsi="Arial" w:cs="Arial"/>
          <w:sz w:val="24"/>
          <w:szCs w:val="24"/>
        </w:rPr>
        <w:t xml:space="preserve">when the </w:t>
      </w:r>
      <w:r w:rsidR="00F10275">
        <w:rPr>
          <w:rFonts w:ascii="Arial" w:hAnsi="Arial" w:cs="Arial"/>
          <w:sz w:val="24"/>
          <w:szCs w:val="24"/>
        </w:rPr>
        <w:t xml:space="preserve">armour reaches </w:t>
      </w:r>
      <w:r w:rsidR="003604F0">
        <w:rPr>
          <w:rFonts w:ascii="Arial" w:hAnsi="Arial" w:cs="Arial"/>
          <w:sz w:val="24"/>
          <w:szCs w:val="24"/>
        </w:rPr>
        <w:t xml:space="preserve">its fracture energy </w:t>
      </w:r>
      <w:r w:rsidR="00273E32">
        <w:rPr>
          <w:rFonts w:ascii="Arial" w:hAnsi="Arial" w:cs="Arial"/>
          <w:sz w:val="24"/>
          <w:szCs w:val="24"/>
        </w:rPr>
        <w:t xml:space="preserve">it changes states from a </w:t>
      </w:r>
      <w:r w:rsidR="000E2C48">
        <w:rPr>
          <w:rFonts w:ascii="Arial" w:hAnsi="Arial" w:cs="Arial"/>
          <w:sz w:val="24"/>
          <w:szCs w:val="24"/>
        </w:rPr>
        <w:t>solid</w:t>
      </w:r>
      <w:r w:rsidR="00273E32">
        <w:rPr>
          <w:rFonts w:ascii="Arial" w:hAnsi="Arial" w:cs="Arial"/>
          <w:sz w:val="24"/>
          <w:szCs w:val="24"/>
        </w:rPr>
        <w:t xml:space="preserve"> to a gas</w:t>
      </w:r>
      <w:r w:rsidR="000E2C48">
        <w:rPr>
          <w:rFonts w:ascii="Arial" w:hAnsi="Arial" w:cs="Arial"/>
          <w:sz w:val="24"/>
          <w:szCs w:val="24"/>
        </w:rPr>
        <w:t xml:space="preserve"> state.</w:t>
      </w:r>
      <w:r w:rsidR="005475EA">
        <w:rPr>
          <w:rFonts w:ascii="Arial" w:hAnsi="Arial" w:cs="Arial"/>
          <w:sz w:val="24"/>
          <w:szCs w:val="24"/>
        </w:rPr>
        <w:t xml:space="preserve"> Which may cause more </w:t>
      </w:r>
      <w:r w:rsidR="00A2051C">
        <w:rPr>
          <w:rFonts w:ascii="Arial" w:hAnsi="Arial" w:cs="Arial"/>
          <w:sz w:val="24"/>
          <w:szCs w:val="24"/>
        </w:rPr>
        <w:t xml:space="preserve">stress </w:t>
      </w:r>
      <w:r w:rsidR="009E2885">
        <w:rPr>
          <w:rFonts w:ascii="Arial" w:hAnsi="Arial" w:cs="Arial"/>
          <w:sz w:val="24"/>
          <w:szCs w:val="24"/>
        </w:rPr>
        <w:t>within the material generated thermally.</w:t>
      </w:r>
    </w:p>
    <w:p w14:paraId="122BE765" w14:textId="683E929A" w:rsidR="0075799C" w:rsidRDefault="0075799C" w:rsidP="0075799C">
      <w:pPr>
        <w:pStyle w:val="Heading1"/>
      </w:pPr>
      <w:bookmarkStart w:id="16" w:name="_Toc99275254"/>
      <w:bookmarkStart w:id="17" w:name="_Toc103534229"/>
      <w:r>
        <w:t>3.</w:t>
      </w:r>
      <w:r>
        <w:tab/>
        <w:t>Results</w:t>
      </w:r>
      <w:bookmarkEnd w:id="16"/>
      <w:bookmarkEnd w:id="17"/>
    </w:p>
    <w:p w14:paraId="38AD6536" w14:textId="77777777" w:rsidR="0016489A" w:rsidRDefault="009A19BE" w:rsidP="0016489A">
      <w:pPr>
        <w:keepNext/>
      </w:pPr>
      <w:r>
        <w:rPr>
          <w:noProof/>
        </w:rPr>
        <w:drawing>
          <wp:inline distT="0" distB="0" distL="0" distR="0" wp14:anchorId="088C154F" wp14:editId="17000C0F">
            <wp:extent cx="4728210" cy="2375807"/>
            <wp:effectExtent l="0" t="0" r="0" b="5715"/>
            <wp:docPr id="20" name="Picture 2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&#10;&#10;Description automatically generated"/>
                    <pic:cNvPicPr/>
                  </pic:nvPicPr>
                  <pic:blipFill rotWithShape="1">
                    <a:blip r:embed="rId12"/>
                    <a:srcRect l="12640" t="10711" r="1997" b="10102"/>
                    <a:stretch/>
                  </pic:blipFill>
                  <pic:spPr bwMode="auto">
                    <a:xfrm>
                      <a:off x="0" y="0"/>
                      <a:ext cx="4851030" cy="2437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8B1D66" w14:textId="4D885ADC" w:rsidR="00EE3563" w:rsidRDefault="0016489A" w:rsidP="0016489A">
      <w:pPr>
        <w:pStyle w:val="Caption"/>
      </w:pPr>
      <w:bookmarkStart w:id="18" w:name="_Ref100669006"/>
      <w:bookmarkStart w:id="19" w:name="_Toc103534307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4</w:t>
      </w:r>
      <w:r w:rsidR="00A33BCD">
        <w:rPr>
          <w:noProof/>
        </w:rPr>
        <w:fldChar w:fldCharType="end"/>
      </w:r>
      <w:bookmarkEnd w:id="18"/>
      <w:r>
        <w:t xml:space="preserve">, </w:t>
      </w:r>
      <w:r w:rsidR="0004123D">
        <w:t>Simulation 1</w:t>
      </w:r>
      <w:r>
        <w:t xml:space="preserve"> Max principal at step 773.</w:t>
      </w:r>
      <w:bookmarkEnd w:id="19"/>
    </w:p>
    <w:p w14:paraId="5EB0C4B2" w14:textId="77777777" w:rsidR="0016489A" w:rsidRDefault="00F93DD1" w:rsidP="0016489A">
      <w:pPr>
        <w:keepNext/>
      </w:pPr>
      <w:r>
        <w:rPr>
          <w:noProof/>
        </w:rPr>
        <w:drawing>
          <wp:inline distT="0" distB="0" distL="0" distR="0" wp14:anchorId="18230BDD" wp14:editId="31154D11">
            <wp:extent cx="4908795" cy="3154680"/>
            <wp:effectExtent l="0" t="0" r="6350" b="7620"/>
            <wp:docPr id="110" name="Picture 1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application&#10;&#10;Description automatically generated"/>
                    <pic:cNvPicPr/>
                  </pic:nvPicPr>
                  <pic:blipFill rotWithShape="1">
                    <a:blip r:embed="rId13"/>
                    <a:srcRect l="12071" t="10757" r="20786" b="9580"/>
                    <a:stretch/>
                  </pic:blipFill>
                  <pic:spPr bwMode="auto">
                    <a:xfrm>
                      <a:off x="0" y="0"/>
                      <a:ext cx="5011064" cy="3220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5E90E7" w14:textId="49A01011" w:rsidR="00F93DD1" w:rsidRDefault="0016489A" w:rsidP="0016489A">
      <w:pPr>
        <w:pStyle w:val="Caption"/>
        <w:rPr>
          <w:noProof/>
        </w:rPr>
      </w:pPr>
      <w:bookmarkStart w:id="20" w:name="_Ref100669439"/>
      <w:bookmarkStart w:id="21" w:name="_Toc103534308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5</w:t>
      </w:r>
      <w:r w:rsidR="00A33BCD">
        <w:rPr>
          <w:noProof/>
        </w:rPr>
        <w:fldChar w:fldCharType="end"/>
      </w:r>
      <w:bookmarkEnd w:id="20"/>
      <w:r>
        <w:t xml:space="preserve">, </w:t>
      </w:r>
      <w:r w:rsidR="0004123D">
        <w:t xml:space="preserve">Simulation 1 </w:t>
      </w:r>
      <w:r>
        <w:rPr>
          <w:noProof/>
        </w:rPr>
        <w:t>S12 at step 773</w:t>
      </w:r>
      <w:r w:rsidR="00E704A5">
        <w:rPr>
          <w:noProof/>
        </w:rPr>
        <w:t>.</w:t>
      </w:r>
      <w:bookmarkEnd w:id="21"/>
    </w:p>
    <w:p w14:paraId="37070A89" w14:textId="77777777" w:rsidR="00E704A5" w:rsidRDefault="00BE4140" w:rsidP="00E704A5">
      <w:pPr>
        <w:keepNext/>
      </w:pPr>
      <w:r>
        <w:rPr>
          <w:noProof/>
        </w:rPr>
        <w:lastRenderedPageBreak/>
        <w:drawing>
          <wp:inline distT="0" distB="0" distL="0" distR="0" wp14:anchorId="4441493B" wp14:editId="68FDB130">
            <wp:extent cx="4905375" cy="3350830"/>
            <wp:effectExtent l="0" t="0" r="0" b="2540"/>
            <wp:docPr id="41" name="Picture 41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computer screen capture&#10;&#10;Description automatically generated with medium confidence"/>
                    <pic:cNvPicPr/>
                  </pic:nvPicPr>
                  <pic:blipFill rotWithShape="1">
                    <a:blip r:embed="rId14"/>
                    <a:srcRect l="12744" t="10137" r="23856" b="9908"/>
                    <a:stretch/>
                  </pic:blipFill>
                  <pic:spPr bwMode="auto">
                    <a:xfrm>
                      <a:off x="0" y="0"/>
                      <a:ext cx="4967449" cy="3393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1A83F1" w14:textId="5A22949C" w:rsidR="00AE7D39" w:rsidRDefault="00E704A5" w:rsidP="00E704A5">
      <w:pPr>
        <w:pStyle w:val="Caption"/>
      </w:pPr>
      <w:bookmarkStart w:id="22" w:name="_Ref100672549"/>
      <w:bookmarkStart w:id="23" w:name="_Toc103534309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6</w:t>
      </w:r>
      <w:r w:rsidR="00A33BCD">
        <w:rPr>
          <w:noProof/>
        </w:rPr>
        <w:fldChar w:fldCharType="end"/>
      </w:r>
      <w:bookmarkEnd w:id="22"/>
      <w:r>
        <w:t xml:space="preserve">, </w:t>
      </w:r>
      <w:r w:rsidR="0004123D">
        <w:t xml:space="preserve">Simulation 2 </w:t>
      </w:r>
      <w:r>
        <w:t>Max Principal at step 784.</w:t>
      </w:r>
      <w:bookmarkEnd w:id="23"/>
    </w:p>
    <w:p w14:paraId="27CB36C0" w14:textId="77777777" w:rsidR="009608C4" w:rsidRDefault="00E704A5" w:rsidP="009608C4">
      <w:pPr>
        <w:keepNext/>
      </w:pPr>
      <w:r>
        <w:rPr>
          <w:noProof/>
        </w:rPr>
        <w:drawing>
          <wp:inline distT="0" distB="0" distL="0" distR="0" wp14:anchorId="5CEB43BB" wp14:editId="636E71DB">
            <wp:extent cx="4869180" cy="3364920"/>
            <wp:effectExtent l="0" t="0" r="7620" b="6985"/>
            <wp:docPr id="120" name="Picture 120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 descr="A computer screen capture&#10;&#10;Description automatically generated with medium confidence"/>
                    <pic:cNvPicPr/>
                  </pic:nvPicPr>
                  <pic:blipFill rotWithShape="1">
                    <a:blip r:embed="rId15"/>
                    <a:srcRect l="12627" t="10502" r="24530" b="9321"/>
                    <a:stretch/>
                  </pic:blipFill>
                  <pic:spPr bwMode="auto">
                    <a:xfrm>
                      <a:off x="0" y="0"/>
                      <a:ext cx="4979225" cy="3440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7DB61" w14:textId="0F53D488" w:rsidR="00E704A5" w:rsidRDefault="009608C4" w:rsidP="009608C4">
      <w:pPr>
        <w:pStyle w:val="Caption"/>
      </w:pPr>
      <w:bookmarkStart w:id="24" w:name="_Ref100737463"/>
      <w:bookmarkStart w:id="25" w:name="_Ref100737458"/>
      <w:bookmarkStart w:id="26" w:name="_Toc103534310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7</w:t>
      </w:r>
      <w:r w:rsidR="00A33BCD">
        <w:rPr>
          <w:noProof/>
        </w:rPr>
        <w:fldChar w:fldCharType="end"/>
      </w:r>
      <w:bookmarkEnd w:id="24"/>
      <w:r>
        <w:t xml:space="preserve">, </w:t>
      </w:r>
      <w:r w:rsidR="0004123D">
        <w:t xml:space="preserve">Simulation 2 </w:t>
      </w:r>
      <w:r>
        <w:t>S12</w:t>
      </w:r>
      <w:r w:rsidRPr="00785DC9">
        <w:t xml:space="preserve"> at step 784.</w:t>
      </w:r>
      <w:bookmarkEnd w:id="25"/>
      <w:bookmarkEnd w:id="26"/>
    </w:p>
    <w:p w14:paraId="24AC1857" w14:textId="77777777" w:rsidR="00175FC6" w:rsidRDefault="00321659" w:rsidP="00175FC6">
      <w:pPr>
        <w:keepNext/>
      </w:pPr>
      <w:r>
        <w:rPr>
          <w:noProof/>
        </w:rPr>
        <w:lastRenderedPageBreak/>
        <w:drawing>
          <wp:inline distT="0" distB="0" distL="0" distR="0" wp14:anchorId="179BE334" wp14:editId="23416D03">
            <wp:extent cx="4884420" cy="2436794"/>
            <wp:effectExtent l="0" t="0" r="0" b="1905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 rotWithShape="1">
                    <a:blip r:embed="rId16"/>
                    <a:srcRect l="11812" t="10519" r="1997" b="10095"/>
                    <a:stretch/>
                  </pic:blipFill>
                  <pic:spPr bwMode="auto">
                    <a:xfrm>
                      <a:off x="0" y="0"/>
                      <a:ext cx="4959546" cy="2474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2E430" w14:textId="3E38BFFB" w:rsidR="00321659" w:rsidRDefault="00175FC6" w:rsidP="00175FC6">
      <w:pPr>
        <w:pStyle w:val="Caption"/>
      </w:pPr>
      <w:bookmarkStart w:id="27" w:name="_Ref100740581"/>
      <w:bookmarkStart w:id="28" w:name="_Toc103534311"/>
      <w:r>
        <w:t xml:space="preserve">Figure </w:t>
      </w:r>
      <w:fldSimple w:instr=" SEQ Figure \* ARABIC ">
        <w:r w:rsidR="008C1EAA">
          <w:rPr>
            <w:noProof/>
          </w:rPr>
          <w:t>8</w:t>
        </w:r>
      </w:fldSimple>
      <w:bookmarkEnd w:id="27"/>
      <w:r>
        <w:t>,</w:t>
      </w:r>
      <w:r w:rsidR="00DB0C0E">
        <w:t xml:space="preserve"> </w:t>
      </w:r>
      <w:r w:rsidR="0004123D">
        <w:t xml:space="preserve">Simulation 3 </w:t>
      </w:r>
      <w:r w:rsidRPr="00320819">
        <w:t xml:space="preserve">Max Principal at step </w:t>
      </w:r>
      <w:r>
        <w:t>448</w:t>
      </w:r>
      <w:r w:rsidRPr="00320819">
        <w:t>.</w:t>
      </w:r>
      <w:bookmarkEnd w:id="28"/>
    </w:p>
    <w:p w14:paraId="50F80ADD" w14:textId="77777777" w:rsidR="00175FC6" w:rsidRDefault="00175FC6" w:rsidP="00175FC6">
      <w:pPr>
        <w:keepNext/>
      </w:pPr>
      <w:r>
        <w:rPr>
          <w:noProof/>
        </w:rPr>
        <w:drawing>
          <wp:inline distT="0" distB="0" distL="0" distR="0" wp14:anchorId="0A021928" wp14:editId="552A9C4E">
            <wp:extent cx="4865370" cy="3359296"/>
            <wp:effectExtent l="0" t="0" r="0" b="0"/>
            <wp:docPr id="129" name="Picture 129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 descr="A computer screen capture&#10;&#10;Description automatically generated with medium confidence"/>
                    <pic:cNvPicPr/>
                  </pic:nvPicPr>
                  <pic:blipFill rotWithShape="1">
                    <a:blip r:embed="rId17"/>
                    <a:srcRect l="12487" t="10757" r="25225" b="9843"/>
                    <a:stretch/>
                  </pic:blipFill>
                  <pic:spPr bwMode="auto">
                    <a:xfrm>
                      <a:off x="0" y="0"/>
                      <a:ext cx="4938472" cy="3409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FC6E21" w14:textId="4ADEC864" w:rsidR="00886EA5" w:rsidRDefault="00175FC6" w:rsidP="001E31D3">
      <w:pPr>
        <w:pStyle w:val="Caption"/>
      </w:pPr>
      <w:bookmarkStart w:id="29" w:name="_Ref100741007"/>
      <w:bookmarkStart w:id="30" w:name="_Toc103534312"/>
      <w:r>
        <w:t xml:space="preserve">Figure </w:t>
      </w:r>
      <w:fldSimple w:instr=" SEQ Figure \* ARABIC ">
        <w:r w:rsidR="008C1EAA">
          <w:rPr>
            <w:noProof/>
          </w:rPr>
          <w:t>9</w:t>
        </w:r>
      </w:fldSimple>
      <w:bookmarkEnd w:id="29"/>
      <w:r>
        <w:t xml:space="preserve">, </w:t>
      </w:r>
      <w:r w:rsidR="0004123D">
        <w:t xml:space="preserve">Simulation 3 </w:t>
      </w:r>
      <w:r w:rsidRPr="00B26BDB">
        <w:t xml:space="preserve">S12 at step </w:t>
      </w:r>
      <w:r>
        <w:t>448</w:t>
      </w:r>
      <w:r w:rsidRPr="00B26BDB">
        <w:t>.</w:t>
      </w:r>
      <w:bookmarkEnd w:id="30"/>
    </w:p>
    <w:p w14:paraId="35E260E5" w14:textId="77777777" w:rsidR="00D83954" w:rsidRDefault="00BA7307" w:rsidP="00D83954">
      <w:pPr>
        <w:keepNext/>
      </w:pPr>
      <w:r>
        <w:rPr>
          <w:noProof/>
        </w:rPr>
        <w:lastRenderedPageBreak/>
        <w:drawing>
          <wp:inline distT="0" distB="0" distL="0" distR="0" wp14:anchorId="17CBC8E5" wp14:editId="7FE6B265">
            <wp:extent cx="5029200" cy="2428504"/>
            <wp:effectExtent l="0" t="0" r="0" b="0"/>
            <wp:docPr id="14" name="Picture 1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&#10;&#10;Description automatically generated"/>
                    <pic:cNvPicPr/>
                  </pic:nvPicPr>
                  <pic:blipFill rotWithShape="1">
                    <a:blip r:embed="rId18"/>
                    <a:srcRect l="11812" t="11094" r="408" b="10650"/>
                    <a:stretch/>
                  </pic:blipFill>
                  <pic:spPr bwMode="auto">
                    <a:xfrm>
                      <a:off x="0" y="0"/>
                      <a:ext cx="5031151" cy="2429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C4EE56" w14:textId="6D8C431F" w:rsidR="00994CA7" w:rsidRDefault="00D83954" w:rsidP="00D83954">
      <w:pPr>
        <w:pStyle w:val="Caption"/>
      </w:pPr>
      <w:bookmarkStart w:id="31" w:name="_Ref100831190"/>
      <w:bookmarkStart w:id="32" w:name="_Toc103534313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10</w:t>
      </w:r>
      <w:r w:rsidR="00A33BCD">
        <w:rPr>
          <w:noProof/>
        </w:rPr>
        <w:fldChar w:fldCharType="end"/>
      </w:r>
      <w:bookmarkEnd w:id="31"/>
      <w:r>
        <w:t xml:space="preserve">, Velocity trace of </w:t>
      </w:r>
      <w:r w:rsidR="0004123D">
        <w:t>Simulation 1</w:t>
      </w:r>
      <w:bookmarkEnd w:id="32"/>
    </w:p>
    <w:p w14:paraId="366866C5" w14:textId="77777777" w:rsidR="00107823" w:rsidRDefault="00107823" w:rsidP="00B32A6B">
      <w:pPr>
        <w:rPr>
          <w:u w:val="single"/>
        </w:rPr>
      </w:pPr>
    </w:p>
    <w:p w14:paraId="3295FCDA" w14:textId="77777777" w:rsidR="00D83954" w:rsidRDefault="00107823" w:rsidP="00D83954">
      <w:pPr>
        <w:keepNext/>
      </w:pPr>
      <w:r>
        <w:rPr>
          <w:noProof/>
        </w:rPr>
        <w:drawing>
          <wp:inline distT="0" distB="0" distL="0" distR="0" wp14:anchorId="38D477A7" wp14:editId="49FF22B3">
            <wp:extent cx="5022644" cy="2410691"/>
            <wp:effectExtent l="0" t="0" r="6985" b="8890"/>
            <wp:docPr id="26" name="Picture 2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&#10;&#10;Description automatically generated"/>
                    <pic:cNvPicPr/>
                  </pic:nvPicPr>
                  <pic:blipFill rotWithShape="1">
                    <a:blip r:embed="rId19"/>
                    <a:srcRect l="11914" t="11858" r="444" b="10482"/>
                    <a:stretch/>
                  </pic:blipFill>
                  <pic:spPr bwMode="auto">
                    <a:xfrm>
                      <a:off x="0" y="0"/>
                      <a:ext cx="5023189" cy="2410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993119" w14:textId="01A11DC8" w:rsidR="00BA7307" w:rsidRDefault="00D83954" w:rsidP="00D83954">
      <w:pPr>
        <w:pStyle w:val="Caption"/>
        <w:rPr>
          <w:u w:val="single"/>
        </w:rPr>
      </w:pPr>
      <w:bookmarkStart w:id="33" w:name="_Ref100831195"/>
      <w:bookmarkStart w:id="34" w:name="_Toc103534314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11</w:t>
      </w:r>
      <w:r w:rsidR="00A33BCD">
        <w:rPr>
          <w:noProof/>
        </w:rPr>
        <w:fldChar w:fldCharType="end"/>
      </w:r>
      <w:bookmarkEnd w:id="33"/>
      <w:r w:rsidRPr="001C2952">
        <w:t xml:space="preserve">, Velocity trace of </w:t>
      </w:r>
      <w:r w:rsidR="0004123D">
        <w:t>Simulation 2</w:t>
      </w:r>
      <w:bookmarkEnd w:id="34"/>
    </w:p>
    <w:p w14:paraId="10EBB55F" w14:textId="77777777" w:rsidR="00E06644" w:rsidRDefault="003D657A" w:rsidP="00E06644">
      <w:pPr>
        <w:keepNext/>
      </w:pPr>
      <w:r>
        <w:rPr>
          <w:noProof/>
        </w:rPr>
        <w:drawing>
          <wp:inline distT="0" distB="0" distL="0" distR="0" wp14:anchorId="3E17F947" wp14:editId="3239EE5B">
            <wp:extent cx="5399405" cy="2625181"/>
            <wp:effectExtent l="0" t="0" r="0" b="3810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62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91035" w14:textId="2B00853B" w:rsidR="00BA7307" w:rsidRPr="00B32A6B" w:rsidRDefault="00E06644" w:rsidP="00E06644">
      <w:pPr>
        <w:pStyle w:val="Caption"/>
      </w:pPr>
      <w:bookmarkStart w:id="35" w:name="_Ref100831198"/>
      <w:bookmarkStart w:id="36" w:name="_Toc103534315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12</w:t>
      </w:r>
      <w:r w:rsidR="00A33BCD">
        <w:rPr>
          <w:noProof/>
        </w:rPr>
        <w:fldChar w:fldCharType="end"/>
      </w:r>
      <w:bookmarkEnd w:id="35"/>
      <w:r w:rsidRPr="00D40409">
        <w:t xml:space="preserve">, Velocity trace of </w:t>
      </w:r>
      <w:r w:rsidR="0004123D">
        <w:t>Simulation 3</w:t>
      </w:r>
      <w:bookmarkEnd w:id="36"/>
    </w:p>
    <w:p w14:paraId="490AF79E" w14:textId="22F313DC" w:rsidR="005D3F72" w:rsidRDefault="005D3F72" w:rsidP="005D3F72">
      <w:pPr>
        <w:pStyle w:val="Heading1"/>
      </w:pPr>
      <w:bookmarkStart w:id="37" w:name="_Toc99275255"/>
      <w:bookmarkStart w:id="38" w:name="_Toc103534230"/>
      <w:r>
        <w:lastRenderedPageBreak/>
        <w:t>4.</w:t>
      </w:r>
      <w:r>
        <w:tab/>
        <w:t>Discussion</w:t>
      </w:r>
      <w:bookmarkEnd w:id="37"/>
      <w:bookmarkEnd w:id="38"/>
    </w:p>
    <w:p w14:paraId="2E7C99E1" w14:textId="4B3E9F93" w:rsidR="0016489A" w:rsidRPr="0016489A" w:rsidRDefault="006E090F" w:rsidP="00D83F7E">
      <w:pPr>
        <w:pStyle w:val="Heading2"/>
        <w:ind w:firstLine="720"/>
      </w:pPr>
      <w:bookmarkStart w:id="39" w:name="_Toc103534231"/>
      <w:r>
        <w:t>4.1</w:t>
      </w:r>
      <w:r w:rsidR="00E32B42">
        <w:tab/>
      </w:r>
      <w:r w:rsidR="00535D77">
        <w:t>Results</w:t>
      </w:r>
      <w:bookmarkEnd w:id="39"/>
    </w:p>
    <w:p w14:paraId="610399C1" w14:textId="539E3EC4" w:rsidR="002511E7" w:rsidRDefault="00D83F7E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_Ref100669006 \h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t xml:space="preserve">Figure </w:t>
      </w:r>
      <w:r>
        <w:rPr>
          <w:noProof/>
        </w:rPr>
        <w:t>3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  <w:r w:rsidR="004224A0">
        <w:rPr>
          <w:rFonts w:ascii="Arial" w:hAnsi="Arial" w:cs="Arial"/>
          <w:sz w:val="24"/>
          <w:szCs w:val="24"/>
        </w:rPr>
        <w:t>high areas of stress</w:t>
      </w:r>
      <w:r w:rsidR="000C32D3">
        <w:rPr>
          <w:rFonts w:ascii="Arial" w:hAnsi="Arial" w:cs="Arial"/>
          <w:sz w:val="24"/>
          <w:szCs w:val="24"/>
        </w:rPr>
        <w:t xml:space="preserve"> can be seen in the RHA layer</w:t>
      </w:r>
      <w:r w:rsidR="00B12DC6">
        <w:rPr>
          <w:rFonts w:ascii="Arial" w:hAnsi="Arial" w:cs="Arial"/>
          <w:sz w:val="24"/>
          <w:szCs w:val="24"/>
        </w:rPr>
        <w:t>s</w:t>
      </w:r>
      <w:r w:rsidR="00417D81">
        <w:rPr>
          <w:rFonts w:ascii="Arial" w:hAnsi="Arial" w:cs="Arial"/>
          <w:sz w:val="24"/>
          <w:szCs w:val="24"/>
        </w:rPr>
        <w:t xml:space="preserve">, </w:t>
      </w:r>
      <w:r w:rsidR="00FE21F0">
        <w:rPr>
          <w:rFonts w:ascii="Arial" w:hAnsi="Arial" w:cs="Arial"/>
          <w:sz w:val="24"/>
          <w:szCs w:val="24"/>
        </w:rPr>
        <w:t xml:space="preserve">as the </w:t>
      </w:r>
      <w:r w:rsidR="00C132AD">
        <w:rPr>
          <w:rFonts w:ascii="Arial" w:hAnsi="Arial" w:cs="Arial"/>
          <w:sz w:val="24"/>
          <w:szCs w:val="24"/>
        </w:rPr>
        <w:t>stress waves propagat</w:t>
      </w:r>
      <w:r w:rsidR="00875508">
        <w:rPr>
          <w:rFonts w:ascii="Arial" w:hAnsi="Arial" w:cs="Arial"/>
          <w:sz w:val="24"/>
          <w:szCs w:val="24"/>
        </w:rPr>
        <w:t>e</w:t>
      </w:r>
      <w:r w:rsidR="00C132AD">
        <w:rPr>
          <w:rFonts w:ascii="Arial" w:hAnsi="Arial" w:cs="Arial"/>
          <w:sz w:val="24"/>
          <w:szCs w:val="24"/>
        </w:rPr>
        <w:t xml:space="preserve"> through each layer</w:t>
      </w:r>
      <w:r w:rsidR="00EC725B">
        <w:rPr>
          <w:rFonts w:ascii="Arial" w:hAnsi="Arial" w:cs="Arial"/>
          <w:sz w:val="24"/>
          <w:szCs w:val="24"/>
        </w:rPr>
        <w:t xml:space="preserve">. These waves would </w:t>
      </w:r>
      <w:r w:rsidR="00032B79">
        <w:rPr>
          <w:rFonts w:ascii="Arial" w:hAnsi="Arial" w:cs="Arial"/>
          <w:sz w:val="24"/>
          <w:szCs w:val="24"/>
        </w:rPr>
        <w:t>have</w:t>
      </w:r>
      <w:r w:rsidR="00EC725B">
        <w:rPr>
          <w:rFonts w:ascii="Arial" w:hAnsi="Arial" w:cs="Arial"/>
          <w:sz w:val="24"/>
          <w:szCs w:val="24"/>
        </w:rPr>
        <w:t xml:space="preserve"> originated from the left</w:t>
      </w:r>
      <w:r w:rsidR="00032B79">
        <w:rPr>
          <w:rFonts w:ascii="Arial" w:hAnsi="Arial" w:cs="Arial"/>
          <w:sz w:val="24"/>
          <w:szCs w:val="24"/>
        </w:rPr>
        <w:t>-</w:t>
      </w:r>
      <w:r w:rsidR="00EC725B">
        <w:rPr>
          <w:rFonts w:ascii="Arial" w:hAnsi="Arial" w:cs="Arial"/>
          <w:sz w:val="24"/>
          <w:szCs w:val="24"/>
        </w:rPr>
        <w:t xml:space="preserve">hand side </w:t>
      </w:r>
      <w:r w:rsidR="00390229">
        <w:rPr>
          <w:rFonts w:ascii="Arial" w:hAnsi="Arial" w:cs="Arial"/>
          <w:sz w:val="24"/>
          <w:szCs w:val="24"/>
        </w:rPr>
        <w:t xml:space="preserve">where the layer had contact with the bullet or </w:t>
      </w:r>
      <w:r w:rsidR="00551229">
        <w:rPr>
          <w:rFonts w:ascii="Arial" w:hAnsi="Arial" w:cs="Arial"/>
          <w:sz w:val="24"/>
          <w:szCs w:val="24"/>
        </w:rPr>
        <w:t>interactions</w:t>
      </w:r>
      <w:r w:rsidR="00336EA3">
        <w:rPr>
          <w:rFonts w:ascii="Arial" w:hAnsi="Arial" w:cs="Arial"/>
          <w:sz w:val="24"/>
          <w:szCs w:val="24"/>
        </w:rPr>
        <w:t xml:space="preserve"> from compression from above layers. The stress waves </w:t>
      </w:r>
      <w:r w:rsidR="004B4994">
        <w:rPr>
          <w:rFonts w:ascii="Arial" w:hAnsi="Arial" w:cs="Arial"/>
          <w:sz w:val="24"/>
          <w:szCs w:val="24"/>
        </w:rPr>
        <w:t xml:space="preserve">do propagate </w:t>
      </w:r>
      <w:r w:rsidR="0068359C">
        <w:rPr>
          <w:rFonts w:ascii="Arial" w:hAnsi="Arial" w:cs="Arial"/>
          <w:sz w:val="24"/>
          <w:szCs w:val="24"/>
        </w:rPr>
        <w:t xml:space="preserve">all the </w:t>
      </w:r>
      <w:proofErr w:type="gramStart"/>
      <w:r w:rsidR="0068359C">
        <w:rPr>
          <w:rFonts w:ascii="Arial" w:hAnsi="Arial" w:cs="Arial"/>
          <w:sz w:val="24"/>
          <w:szCs w:val="24"/>
        </w:rPr>
        <w:t>layers</w:t>
      </w:r>
      <w:r w:rsidR="007768BB">
        <w:rPr>
          <w:rFonts w:ascii="Arial" w:hAnsi="Arial" w:cs="Arial"/>
          <w:sz w:val="24"/>
          <w:szCs w:val="24"/>
        </w:rPr>
        <w:t>,</w:t>
      </w:r>
      <w:proofErr w:type="gramEnd"/>
      <w:r w:rsidR="007768BB">
        <w:rPr>
          <w:rFonts w:ascii="Arial" w:hAnsi="Arial" w:cs="Arial"/>
          <w:sz w:val="24"/>
          <w:szCs w:val="24"/>
        </w:rPr>
        <w:t xml:space="preserve"> however</w:t>
      </w:r>
      <w:r w:rsidR="00875508">
        <w:rPr>
          <w:rFonts w:ascii="Arial" w:hAnsi="Arial" w:cs="Arial"/>
          <w:sz w:val="24"/>
          <w:szCs w:val="24"/>
        </w:rPr>
        <w:t>,</w:t>
      </w:r>
      <w:r w:rsidR="007768BB">
        <w:rPr>
          <w:rFonts w:ascii="Arial" w:hAnsi="Arial" w:cs="Arial"/>
          <w:sz w:val="24"/>
          <w:szCs w:val="24"/>
        </w:rPr>
        <w:t xml:space="preserve"> the plastic layers absorb a large amount of energy because </w:t>
      </w:r>
      <w:r w:rsidR="00511750">
        <w:rPr>
          <w:rFonts w:ascii="Arial" w:hAnsi="Arial" w:cs="Arial"/>
          <w:sz w:val="24"/>
          <w:szCs w:val="24"/>
        </w:rPr>
        <w:t>they can undergo large strain before fracture.</w:t>
      </w:r>
      <w:r w:rsidR="001B5447">
        <w:rPr>
          <w:rFonts w:ascii="Arial" w:hAnsi="Arial" w:cs="Arial"/>
          <w:sz w:val="24"/>
          <w:szCs w:val="24"/>
        </w:rPr>
        <w:t xml:space="preserve"> </w:t>
      </w:r>
      <w:r w:rsidR="000B58AA">
        <w:rPr>
          <w:rFonts w:ascii="Arial" w:hAnsi="Arial" w:cs="Arial"/>
          <w:sz w:val="24"/>
          <w:szCs w:val="24"/>
        </w:rPr>
        <w:t xml:space="preserve">The S12 shown in </w:t>
      </w:r>
      <w:r w:rsidR="000B58AA">
        <w:rPr>
          <w:rFonts w:ascii="Arial" w:hAnsi="Arial" w:cs="Arial"/>
          <w:sz w:val="24"/>
          <w:szCs w:val="24"/>
        </w:rPr>
        <w:fldChar w:fldCharType="begin"/>
      </w:r>
      <w:r w:rsidR="000B58AA">
        <w:rPr>
          <w:rFonts w:ascii="Arial" w:hAnsi="Arial" w:cs="Arial"/>
          <w:sz w:val="24"/>
          <w:szCs w:val="24"/>
        </w:rPr>
        <w:instrText xml:space="preserve"> REF _Ref100669439 \h </w:instrText>
      </w:r>
      <w:r w:rsidR="000B58AA">
        <w:rPr>
          <w:rFonts w:ascii="Arial" w:hAnsi="Arial" w:cs="Arial"/>
          <w:sz w:val="24"/>
          <w:szCs w:val="24"/>
        </w:rPr>
      </w:r>
      <w:r w:rsidR="000B58AA">
        <w:rPr>
          <w:rFonts w:ascii="Arial" w:hAnsi="Arial" w:cs="Arial"/>
          <w:sz w:val="24"/>
          <w:szCs w:val="24"/>
        </w:rPr>
        <w:fldChar w:fldCharType="separate"/>
      </w:r>
      <w:r w:rsidR="000B58AA">
        <w:t xml:space="preserve">Figure </w:t>
      </w:r>
      <w:r w:rsidR="000B58AA">
        <w:rPr>
          <w:noProof/>
        </w:rPr>
        <w:t>4</w:t>
      </w:r>
      <w:r w:rsidR="000B58AA">
        <w:rPr>
          <w:rFonts w:ascii="Arial" w:hAnsi="Arial" w:cs="Arial"/>
          <w:sz w:val="24"/>
          <w:szCs w:val="24"/>
        </w:rPr>
        <w:fldChar w:fldCharType="end"/>
      </w:r>
      <w:r w:rsidR="000B58AA">
        <w:rPr>
          <w:rFonts w:ascii="Arial" w:hAnsi="Arial" w:cs="Arial"/>
          <w:sz w:val="24"/>
          <w:szCs w:val="24"/>
        </w:rPr>
        <w:t xml:space="preserve"> </w:t>
      </w:r>
      <w:r w:rsidR="00144851">
        <w:rPr>
          <w:rFonts w:ascii="Arial" w:hAnsi="Arial" w:cs="Arial"/>
          <w:sz w:val="24"/>
          <w:szCs w:val="24"/>
        </w:rPr>
        <w:t>shows more movement in the RHA layers than the plastic as t</w:t>
      </w:r>
      <w:r w:rsidR="00140A0E">
        <w:rPr>
          <w:rFonts w:ascii="Arial" w:hAnsi="Arial" w:cs="Arial"/>
          <w:sz w:val="24"/>
          <w:szCs w:val="24"/>
        </w:rPr>
        <w:t xml:space="preserve">hey are being stretched more as the plastic generally </w:t>
      </w:r>
      <w:r w:rsidR="0024352C">
        <w:rPr>
          <w:rFonts w:ascii="Arial" w:hAnsi="Arial" w:cs="Arial"/>
          <w:sz w:val="24"/>
          <w:szCs w:val="24"/>
        </w:rPr>
        <w:t xml:space="preserve">deletes quickly. </w:t>
      </w:r>
      <w:r w:rsidR="009B16B7">
        <w:rPr>
          <w:rFonts w:ascii="Arial" w:hAnsi="Arial" w:cs="Arial"/>
          <w:sz w:val="24"/>
          <w:szCs w:val="24"/>
        </w:rPr>
        <w:t>However,</w:t>
      </w:r>
      <w:r w:rsidR="0024352C">
        <w:rPr>
          <w:rFonts w:ascii="Arial" w:hAnsi="Arial" w:cs="Arial"/>
          <w:sz w:val="24"/>
          <w:szCs w:val="24"/>
        </w:rPr>
        <w:t xml:space="preserve"> the RHA </w:t>
      </w:r>
      <w:r w:rsidR="007F770B">
        <w:rPr>
          <w:rFonts w:ascii="Arial" w:hAnsi="Arial" w:cs="Arial"/>
          <w:sz w:val="24"/>
          <w:szCs w:val="24"/>
        </w:rPr>
        <w:t xml:space="preserve">is being deleted at a similar rate </w:t>
      </w:r>
      <w:r w:rsidR="00A62BEA">
        <w:rPr>
          <w:rFonts w:ascii="Arial" w:hAnsi="Arial" w:cs="Arial"/>
          <w:sz w:val="24"/>
          <w:szCs w:val="24"/>
        </w:rPr>
        <w:t xml:space="preserve">as the plastic, which suggests the fracture energy is too low allowing element deletion early </w:t>
      </w:r>
      <w:r w:rsidR="001F5E4A">
        <w:rPr>
          <w:rFonts w:ascii="Arial" w:hAnsi="Arial" w:cs="Arial"/>
          <w:sz w:val="24"/>
          <w:szCs w:val="24"/>
        </w:rPr>
        <w:t>in the simulation.</w:t>
      </w:r>
    </w:p>
    <w:p w14:paraId="3F5EDC04" w14:textId="47ED2203" w:rsidR="001F5E4A" w:rsidRDefault="001F5E4A" w:rsidP="002511E7">
      <w:pPr>
        <w:rPr>
          <w:rFonts w:ascii="Arial" w:hAnsi="Arial" w:cs="Arial"/>
          <w:sz w:val="24"/>
          <w:szCs w:val="24"/>
        </w:rPr>
      </w:pPr>
    </w:p>
    <w:p w14:paraId="6F3E958B" w14:textId="4C165CE0" w:rsidR="00B65E77" w:rsidRDefault="00194E6E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517036">
        <w:rPr>
          <w:rFonts w:ascii="Arial" w:hAnsi="Arial" w:cs="Arial"/>
          <w:sz w:val="24"/>
          <w:szCs w:val="24"/>
        </w:rPr>
        <w:t>simulation</w:t>
      </w:r>
      <w:r w:rsidR="003B2227">
        <w:rPr>
          <w:rFonts w:ascii="Arial" w:hAnsi="Arial" w:cs="Arial"/>
          <w:sz w:val="24"/>
          <w:szCs w:val="24"/>
        </w:rPr>
        <w:t xml:space="preserve"> </w:t>
      </w:r>
      <w:r w:rsidR="0004123D">
        <w:rPr>
          <w:rFonts w:ascii="Arial" w:hAnsi="Arial" w:cs="Arial"/>
          <w:sz w:val="24"/>
          <w:szCs w:val="24"/>
        </w:rPr>
        <w:t>2</w:t>
      </w:r>
      <w:r w:rsidR="00917E8B">
        <w:rPr>
          <w:rFonts w:ascii="Arial" w:hAnsi="Arial" w:cs="Arial"/>
          <w:sz w:val="24"/>
          <w:szCs w:val="24"/>
        </w:rPr>
        <w:t>,</w:t>
      </w:r>
      <w:r w:rsidR="00517036">
        <w:rPr>
          <w:rFonts w:ascii="Arial" w:hAnsi="Arial" w:cs="Arial"/>
          <w:sz w:val="24"/>
          <w:szCs w:val="24"/>
        </w:rPr>
        <w:t xml:space="preserve"> </w:t>
      </w:r>
      <w:r w:rsidR="00517036">
        <w:rPr>
          <w:rFonts w:ascii="Arial" w:hAnsi="Arial" w:cs="Arial"/>
          <w:sz w:val="24"/>
          <w:szCs w:val="24"/>
        </w:rPr>
        <w:fldChar w:fldCharType="begin"/>
      </w:r>
      <w:r w:rsidR="00517036">
        <w:rPr>
          <w:rFonts w:ascii="Arial" w:hAnsi="Arial" w:cs="Arial"/>
          <w:sz w:val="24"/>
          <w:szCs w:val="24"/>
        </w:rPr>
        <w:instrText xml:space="preserve"> REF _Ref100672549 \h </w:instrText>
      </w:r>
      <w:r w:rsidR="00517036">
        <w:rPr>
          <w:rFonts w:ascii="Arial" w:hAnsi="Arial" w:cs="Arial"/>
          <w:sz w:val="24"/>
          <w:szCs w:val="24"/>
        </w:rPr>
      </w:r>
      <w:r w:rsidR="00517036">
        <w:rPr>
          <w:rFonts w:ascii="Arial" w:hAnsi="Arial" w:cs="Arial"/>
          <w:sz w:val="24"/>
          <w:szCs w:val="24"/>
        </w:rPr>
        <w:fldChar w:fldCharType="separate"/>
      </w:r>
      <w:r w:rsidR="00517036">
        <w:t xml:space="preserve">Figure </w:t>
      </w:r>
      <w:r w:rsidR="00517036">
        <w:rPr>
          <w:noProof/>
        </w:rPr>
        <w:t>5</w:t>
      </w:r>
      <w:r w:rsidR="00517036">
        <w:rPr>
          <w:rFonts w:ascii="Arial" w:hAnsi="Arial" w:cs="Arial"/>
          <w:sz w:val="24"/>
          <w:szCs w:val="24"/>
        </w:rPr>
        <w:fldChar w:fldCharType="end"/>
      </w:r>
      <w:r w:rsidR="00517036">
        <w:rPr>
          <w:rFonts w:ascii="Arial" w:hAnsi="Arial" w:cs="Arial"/>
          <w:sz w:val="24"/>
          <w:szCs w:val="24"/>
        </w:rPr>
        <w:t xml:space="preserve"> shows </w:t>
      </w:r>
      <w:r w:rsidR="00032B79">
        <w:rPr>
          <w:rFonts w:ascii="Arial" w:hAnsi="Arial" w:cs="Arial"/>
          <w:sz w:val="24"/>
          <w:szCs w:val="24"/>
        </w:rPr>
        <w:t>t</w:t>
      </w:r>
      <w:r w:rsidR="00517036">
        <w:rPr>
          <w:rFonts w:ascii="Arial" w:hAnsi="Arial" w:cs="Arial"/>
          <w:sz w:val="24"/>
          <w:szCs w:val="24"/>
        </w:rPr>
        <w:t xml:space="preserve">he plastic layers undergoing </w:t>
      </w:r>
      <w:r w:rsidR="005628D1">
        <w:rPr>
          <w:rFonts w:ascii="Arial" w:hAnsi="Arial" w:cs="Arial"/>
          <w:sz w:val="24"/>
          <w:szCs w:val="24"/>
        </w:rPr>
        <w:t>tensile</w:t>
      </w:r>
      <w:r w:rsidR="003E471C">
        <w:rPr>
          <w:rFonts w:ascii="Arial" w:hAnsi="Arial" w:cs="Arial"/>
          <w:sz w:val="24"/>
          <w:szCs w:val="24"/>
        </w:rPr>
        <w:t xml:space="preserve"> stress from the layers above</w:t>
      </w:r>
      <w:r w:rsidR="00856598">
        <w:rPr>
          <w:rFonts w:ascii="Arial" w:hAnsi="Arial" w:cs="Arial"/>
          <w:sz w:val="24"/>
          <w:szCs w:val="24"/>
        </w:rPr>
        <w:t xml:space="preserve"> which</w:t>
      </w:r>
      <w:r w:rsidR="005628D1">
        <w:rPr>
          <w:rFonts w:ascii="Arial" w:hAnsi="Arial" w:cs="Arial"/>
          <w:sz w:val="24"/>
          <w:szCs w:val="24"/>
        </w:rPr>
        <w:t xml:space="preserve"> could lead to sprawling</w:t>
      </w:r>
      <w:r w:rsidR="00E956CA">
        <w:rPr>
          <w:rFonts w:ascii="Arial" w:hAnsi="Arial" w:cs="Arial"/>
          <w:sz w:val="24"/>
          <w:szCs w:val="24"/>
        </w:rPr>
        <w:t xml:space="preserve"> on the bottom of the target</w:t>
      </w:r>
      <w:r w:rsidR="005628D1">
        <w:rPr>
          <w:rFonts w:ascii="Arial" w:hAnsi="Arial" w:cs="Arial"/>
          <w:sz w:val="24"/>
          <w:szCs w:val="24"/>
        </w:rPr>
        <w:t xml:space="preserve"> or </w:t>
      </w:r>
      <w:r w:rsidR="007245D0">
        <w:rPr>
          <w:rFonts w:ascii="Arial" w:hAnsi="Arial" w:cs="Arial"/>
          <w:sz w:val="24"/>
          <w:szCs w:val="24"/>
        </w:rPr>
        <w:t>failure of the material</w:t>
      </w:r>
      <w:r w:rsidR="00A01055">
        <w:rPr>
          <w:rFonts w:ascii="Arial" w:hAnsi="Arial" w:cs="Arial"/>
          <w:sz w:val="24"/>
          <w:szCs w:val="24"/>
        </w:rPr>
        <w:t>. The RHA is generating fewer stress</w:t>
      </w:r>
      <w:r w:rsidR="00E53DBC">
        <w:rPr>
          <w:rFonts w:ascii="Arial" w:hAnsi="Arial" w:cs="Arial"/>
          <w:sz w:val="24"/>
          <w:szCs w:val="24"/>
        </w:rPr>
        <w:t xml:space="preserve"> waves in the top layers. This may be </w:t>
      </w:r>
      <w:r w:rsidR="00684FB0">
        <w:rPr>
          <w:rFonts w:ascii="Arial" w:hAnsi="Arial" w:cs="Arial"/>
          <w:sz w:val="24"/>
          <w:szCs w:val="24"/>
        </w:rPr>
        <w:t xml:space="preserve">because of the bullet causing this in </w:t>
      </w:r>
      <w:r w:rsidR="00032B79">
        <w:rPr>
          <w:rFonts w:ascii="Arial" w:hAnsi="Arial" w:cs="Arial"/>
          <w:sz w:val="24"/>
          <w:szCs w:val="24"/>
        </w:rPr>
        <w:t xml:space="preserve">the </w:t>
      </w:r>
      <w:r w:rsidR="00684FB0">
        <w:rPr>
          <w:rFonts w:ascii="Arial" w:hAnsi="Arial" w:cs="Arial"/>
          <w:sz w:val="24"/>
          <w:szCs w:val="24"/>
        </w:rPr>
        <w:t>lower layers and the top layers will have already</w:t>
      </w:r>
      <w:r w:rsidR="000D3314">
        <w:rPr>
          <w:rFonts w:ascii="Arial" w:hAnsi="Arial" w:cs="Arial"/>
          <w:sz w:val="24"/>
          <w:szCs w:val="24"/>
        </w:rPr>
        <w:t xml:space="preserve"> </w:t>
      </w:r>
      <w:r w:rsidR="004D1759">
        <w:rPr>
          <w:rFonts w:ascii="Arial" w:hAnsi="Arial" w:cs="Arial"/>
          <w:sz w:val="24"/>
          <w:szCs w:val="24"/>
        </w:rPr>
        <w:t>absorbed</w:t>
      </w:r>
      <w:r w:rsidR="000D3314">
        <w:rPr>
          <w:rFonts w:ascii="Arial" w:hAnsi="Arial" w:cs="Arial"/>
          <w:sz w:val="24"/>
          <w:szCs w:val="24"/>
        </w:rPr>
        <w:t xml:space="preserve"> their stress waves due to the time of the </w:t>
      </w:r>
      <w:r w:rsidR="00E76634">
        <w:rPr>
          <w:rFonts w:ascii="Arial" w:hAnsi="Arial" w:cs="Arial"/>
          <w:sz w:val="24"/>
          <w:szCs w:val="24"/>
        </w:rPr>
        <w:t xml:space="preserve">simulation being </w:t>
      </w:r>
      <w:r w:rsidR="00983F19">
        <w:rPr>
          <w:rFonts w:ascii="Arial" w:hAnsi="Arial" w:cs="Arial"/>
          <w:sz w:val="24"/>
          <w:szCs w:val="24"/>
        </w:rPr>
        <w:t>0.</w:t>
      </w:r>
      <w:r w:rsidR="008A52A9">
        <w:rPr>
          <w:rFonts w:ascii="Arial" w:hAnsi="Arial" w:cs="Arial"/>
          <w:sz w:val="24"/>
          <w:szCs w:val="24"/>
        </w:rPr>
        <w:t>05 seconds at the time of the screenshot</w:t>
      </w:r>
      <w:r w:rsidR="008F11D4">
        <w:rPr>
          <w:rFonts w:ascii="Arial" w:hAnsi="Arial" w:cs="Arial"/>
          <w:sz w:val="24"/>
          <w:szCs w:val="24"/>
        </w:rPr>
        <w:t>, in relation</w:t>
      </w:r>
      <w:r w:rsidR="00032B79">
        <w:rPr>
          <w:rFonts w:ascii="Arial" w:hAnsi="Arial" w:cs="Arial"/>
          <w:sz w:val="24"/>
          <w:szCs w:val="24"/>
        </w:rPr>
        <w:t>,</w:t>
      </w:r>
      <w:r w:rsidR="008F11D4">
        <w:rPr>
          <w:rFonts w:ascii="Arial" w:hAnsi="Arial" w:cs="Arial"/>
          <w:sz w:val="24"/>
          <w:szCs w:val="24"/>
        </w:rPr>
        <w:t xml:space="preserve"> </w:t>
      </w:r>
      <w:r w:rsidR="004C5871">
        <w:rPr>
          <w:rFonts w:ascii="Arial" w:hAnsi="Arial" w:cs="Arial"/>
          <w:sz w:val="24"/>
          <w:szCs w:val="24"/>
        </w:rPr>
        <w:t>this is</w:t>
      </w:r>
      <w:r w:rsidR="008F11D4">
        <w:rPr>
          <w:rFonts w:ascii="Arial" w:hAnsi="Arial" w:cs="Arial"/>
          <w:sz w:val="24"/>
          <w:szCs w:val="24"/>
        </w:rPr>
        <w:t xml:space="preserve"> the </w:t>
      </w:r>
      <w:r w:rsidR="00C66A79">
        <w:rPr>
          <w:rFonts w:ascii="Arial" w:hAnsi="Arial" w:cs="Arial"/>
          <w:sz w:val="24"/>
          <w:szCs w:val="24"/>
        </w:rPr>
        <w:t>middle</w:t>
      </w:r>
      <w:r w:rsidR="008D213B">
        <w:rPr>
          <w:rFonts w:ascii="Arial" w:hAnsi="Arial" w:cs="Arial"/>
          <w:sz w:val="24"/>
          <w:szCs w:val="24"/>
        </w:rPr>
        <w:t xml:space="preserve"> of the simulation.</w:t>
      </w:r>
      <w:r w:rsidR="00E4110C">
        <w:rPr>
          <w:rFonts w:ascii="Arial" w:hAnsi="Arial" w:cs="Arial"/>
          <w:sz w:val="24"/>
          <w:szCs w:val="24"/>
        </w:rPr>
        <w:t xml:space="preserve"> The S12</w:t>
      </w:r>
      <w:r w:rsidR="00011433">
        <w:rPr>
          <w:rFonts w:ascii="Arial" w:hAnsi="Arial" w:cs="Arial"/>
          <w:sz w:val="24"/>
          <w:szCs w:val="24"/>
        </w:rPr>
        <w:t xml:space="preserve"> graph in </w:t>
      </w:r>
      <w:r w:rsidR="00011433">
        <w:rPr>
          <w:rFonts w:ascii="Arial" w:hAnsi="Arial" w:cs="Arial"/>
          <w:sz w:val="24"/>
          <w:szCs w:val="24"/>
        </w:rPr>
        <w:fldChar w:fldCharType="begin"/>
      </w:r>
      <w:r w:rsidR="00011433">
        <w:rPr>
          <w:rFonts w:ascii="Arial" w:hAnsi="Arial" w:cs="Arial"/>
          <w:sz w:val="24"/>
          <w:szCs w:val="24"/>
        </w:rPr>
        <w:instrText xml:space="preserve"> REF _Ref100737463 \h </w:instrText>
      </w:r>
      <w:r w:rsidR="00011433">
        <w:rPr>
          <w:rFonts w:ascii="Arial" w:hAnsi="Arial" w:cs="Arial"/>
          <w:sz w:val="24"/>
          <w:szCs w:val="24"/>
        </w:rPr>
      </w:r>
      <w:r w:rsidR="00011433">
        <w:rPr>
          <w:rFonts w:ascii="Arial" w:hAnsi="Arial" w:cs="Arial"/>
          <w:sz w:val="24"/>
          <w:szCs w:val="24"/>
        </w:rPr>
        <w:fldChar w:fldCharType="separate"/>
      </w:r>
      <w:r w:rsidR="00011433">
        <w:t xml:space="preserve">Figure </w:t>
      </w:r>
      <w:r w:rsidR="00011433">
        <w:rPr>
          <w:noProof/>
        </w:rPr>
        <w:t>6</w:t>
      </w:r>
      <w:r w:rsidR="00011433">
        <w:rPr>
          <w:rFonts w:ascii="Arial" w:hAnsi="Arial" w:cs="Arial"/>
          <w:sz w:val="24"/>
          <w:szCs w:val="24"/>
        </w:rPr>
        <w:fldChar w:fldCharType="end"/>
      </w:r>
      <w:r w:rsidR="00E4110C">
        <w:rPr>
          <w:rFonts w:ascii="Arial" w:hAnsi="Arial" w:cs="Arial"/>
          <w:sz w:val="24"/>
          <w:szCs w:val="24"/>
        </w:rPr>
        <w:t xml:space="preserve"> demonstrates the RHA layers stretching more </w:t>
      </w:r>
      <w:r w:rsidR="007E224C" w:rsidRPr="007E224C">
        <w:rPr>
          <w:rFonts w:ascii="Arial" w:hAnsi="Arial" w:cs="Arial"/>
          <w:sz w:val="24"/>
          <w:szCs w:val="24"/>
        </w:rPr>
        <w:t>noticeably</w:t>
      </w:r>
      <w:r w:rsidR="00C62727">
        <w:rPr>
          <w:rFonts w:ascii="Arial" w:hAnsi="Arial" w:cs="Arial"/>
          <w:sz w:val="24"/>
          <w:szCs w:val="24"/>
        </w:rPr>
        <w:t xml:space="preserve"> as it is being pulled apart before element deletion. The plastic</w:t>
      </w:r>
      <w:r w:rsidR="00673A8E">
        <w:rPr>
          <w:rFonts w:ascii="Arial" w:hAnsi="Arial" w:cs="Arial"/>
          <w:sz w:val="24"/>
          <w:szCs w:val="24"/>
        </w:rPr>
        <w:t xml:space="preserve"> is moving in the opposite direction to the RHA as it is being compressed</w:t>
      </w:r>
      <w:r w:rsidR="002156B7">
        <w:rPr>
          <w:rFonts w:ascii="Arial" w:hAnsi="Arial" w:cs="Arial"/>
          <w:sz w:val="24"/>
          <w:szCs w:val="24"/>
        </w:rPr>
        <w:t xml:space="preserve"> by </w:t>
      </w:r>
      <w:r w:rsidR="00F46CB1">
        <w:rPr>
          <w:rFonts w:ascii="Arial" w:hAnsi="Arial" w:cs="Arial"/>
          <w:sz w:val="24"/>
          <w:szCs w:val="24"/>
        </w:rPr>
        <w:t>the movement of the RHA layers.</w:t>
      </w:r>
    </w:p>
    <w:p w14:paraId="498516B1" w14:textId="11C46509" w:rsidR="00974246" w:rsidRDefault="00974246" w:rsidP="002511E7">
      <w:pPr>
        <w:rPr>
          <w:rFonts w:ascii="Arial" w:hAnsi="Arial" w:cs="Arial"/>
          <w:sz w:val="24"/>
          <w:szCs w:val="24"/>
        </w:rPr>
      </w:pPr>
    </w:p>
    <w:p w14:paraId="30F1AEAB" w14:textId="269ED3AA" w:rsidR="009672B4" w:rsidRDefault="00917E8B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Pr="009672B4">
        <w:rPr>
          <w:rFonts w:cstheme="minorHAnsi"/>
          <w:sz w:val="24"/>
          <w:szCs w:val="24"/>
        </w:rPr>
        <w:t xml:space="preserve"> </w:t>
      </w:r>
      <w:r w:rsidRPr="009672B4">
        <w:rPr>
          <w:rFonts w:cstheme="minorHAnsi"/>
        </w:rPr>
        <w:fldChar w:fldCharType="begin"/>
      </w:r>
      <w:r w:rsidRPr="009672B4">
        <w:rPr>
          <w:rFonts w:cstheme="minorHAnsi"/>
        </w:rPr>
        <w:instrText xml:space="preserve"> REF _Ref100740581 \h  \* MERGEFORMAT </w:instrText>
      </w:r>
      <w:r w:rsidRPr="009672B4">
        <w:rPr>
          <w:rFonts w:cstheme="minorHAnsi"/>
        </w:rPr>
      </w:r>
      <w:r w:rsidRPr="009672B4">
        <w:rPr>
          <w:rFonts w:cstheme="minorHAnsi"/>
        </w:rPr>
        <w:fldChar w:fldCharType="separate"/>
      </w:r>
      <w:r w:rsidRPr="009672B4">
        <w:rPr>
          <w:rFonts w:cstheme="minorHAnsi"/>
        </w:rPr>
        <w:t xml:space="preserve">Figure </w:t>
      </w:r>
      <w:r w:rsidRPr="009672B4">
        <w:rPr>
          <w:rFonts w:cstheme="minorHAnsi"/>
          <w:noProof/>
        </w:rPr>
        <w:t>7</w:t>
      </w:r>
      <w:r w:rsidRPr="009672B4">
        <w:rPr>
          <w:rFonts w:cstheme="minorHAnsi"/>
        </w:rPr>
        <w:fldChar w:fldCharType="end"/>
      </w:r>
      <w:r>
        <w:rPr>
          <w:rFonts w:asciiTheme="majorHAnsi" w:hAnsiTheme="majorHAnsi" w:cstheme="majorHAnsi"/>
        </w:rPr>
        <w:t xml:space="preserve"> </w:t>
      </w:r>
      <w:r w:rsidR="001A5C8C">
        <w:rPr>
          <w:rFonts w:ascii="Arial" w:hAnsi="Arial" w:cs="Arial"/>
          <w:sz w:val="24"/>
          <w:szCs w:val="24"/>
        </w:rPr>
        <w:t xml:space="preserve">the RHA is seen to exhibit brittle material </w:t>
      </w:r>
      <w:r w:rsidR="00FC6C43">
        <w:rPr>
          <w:rFonts w:ascii="Arial" w:hAnsi="Arial" w:cs="Arial"/>
          <w:sz w:val="24"/>
          <w:szCs w:val="24"/>
        </w:rPr>
        <w:t>behaviour, that is resistant to small forces acting upon it</w:t>
      </w:r>
      <w:r w:rsidR="00F62256">
        <w:rPr>
          <w:rFonts w:ascii="Arial" w:hAnsi="Arial" w:cs="Arial"/>
          <w:sz w:val="24"/>
          <w:szCs w:val="24"/>
        </w:rPr>
        <w:t xml:space="preserve">. Small stress waves can be seen as each RHA layer </w:t>
      </w:r>
      <w:proofErr w:type="gramStart"/>
      <w:r w:rsidR="00F62256">
        <w:rPr>
          <w:rFonts w:ascii="Arial" w:hAnsi="Arial" w:cs="Arial"/>
          <w:sz w:val="24"/>
          <w:szCs w:val="24"/>
        </w:rPr>
        <w:t xml:space="preserve">comes into contact </w:t>
      </w:r>
      <w:r w:rsidR="00CF59FC">
        <w:rPr>
          <w:rFonts w:ascii="Arial" w:hAnsi="Arial" w:cs="Arial"/>
          <w:sz w:val="24"/>
          <w:szCs w:val="24"/>
        </w:rPr>
        <w:t>with</w:t>
      </w:r>
      <w:proofErr w:type="gramEnd"/>
      <w:r w:rsidR="00CF59FC">
        <w:rPr>
          <w:rFonts w:ascii="Arial" w:hAnsi="Arial" w:cs="Arial"/>
          <w:sz w:val="24"/>
          <w:szCs w:val="24"/>
        </w:rPr>
        <w:t xml:space="preserve"> the bullet. </w:t>
      </w:r>
      <w:r w:rsidR="005120CC">
        <w:rPr>
          <w:rFonts w:ascii="Arial" w:hAnsi="Arial" w:cs="Arial"/>
          <w:sz w:val="24"/>
          <w:szCs w:val="24"/>
        </w:rPr>
        <w:t>This was a</w:t>
      </w:r>
      <w:r w:rsidR="004C5871">
        <w:rPr>
          <w:rFonts w:ascii="Arial" w:hAnsi="Arial" w:cs="Arial"/>
          <w:sz w:val="24"/>
          <w:szCs w:val="24"/>
        </w:rPr>
        <w:t>n</w:t>
      </w:r>
      <w:r w:rsidR="005120CC">
        <w:rPr>
          <w:rFonts w:ascii="Arial" w:hAnsi="Arial" w:cs="Arial"/>
          <w:sz w:val="24"/>
          <w:szCs w:val="24"/>
        </w:rPr>
        <w:t xml:space="preserve"> </w:t>
      </w:r>
      <w:r w:rsidR="00314CEA">
        <w:rPr>
          <w:rFonts w:ascii="Arial" w:hAnsi="Arial" w:cs="Arial"/>
          <w:sz w:val="24"/>
          <w:szCs w:val="24"/>
        </w:rPr>
        <w:t>aborted simulation as o</w:t>
      </w:r>
      <w:r w:rsidR="00CF59FC">
        <w:rPr>
          <w:rFonts w:ascii="Arial" w:hAnsi="Arial" w:cs="Arial"/>
          <w:sz w:val="24"/>
          <w:szCs w:val="24"/>
        </w:rPr>
        <w:t xml:space="preserve">nce the bullet interacts with the RHA layers </w:t>
      </w:r>
      <w:r w:rsidR="00225FD9">
        <w:rPr>
          <w:rFonts w:ascii="Arial" w:hAnsi="Arial" w:cs="Arial"/>
          <w:sz w:val="24"/>
          <w:szCs w:val="24"/>
        </w:rPr>
        <w:t xml:space="preserve">it attaches each one to the bullet as one element is being stretched due to the high fracture energy of this </w:t>
      </w:r>
      <w:r w:rsidR="00866734">
        <w:rPr>
          <w:rFonts w:ascii="Arial" w:hAnsi="Arial" w:cs="Arial"/>
          <w:sz w:val="24"/>
          <w:szCs w:val="24"/>
        </w:rPr>
        <w:t>simulation</w:t>
      </w:r>
      <w:r w:rsidR="00136C72">
        <w:rPr>
          <w:rFonts w:ascii="Arial" w:hAnsi="Arial" w:cs="Arial"/>
          <w:sz w:val="24"/>
          <w:szCs w:val="24"/>
        </w:rPr>
        <w:t xml:space="preserve">, which then causes </w:t>
      </w:r>
      <w:r w:rsidR="00866734">
        <w:rPr>
          <w:rFonts w:ascii="Arial" w:hAnsi="Arial" w:cs="Arial"/>
          <w:sz w:val="24"/>
          <w:szCs w:val="24"/>
        </w:rPr>
        <w:t xml:space="preserve">the RHA layers to not interact with </w:t>
      </w:r>
      <w:r w:rsidR="005120CC">
        <w:rPr>
          <w:rFonts w:ascii="Arial" w:hAnsi="Arial" w:cs="Arial"/>
          <w:sz w:val="24"/>
          <w:szCs w:val="24"/>
        </w:rPr>
        <w:t>each other</w:t>
      </w:r>
      <w:r w:rsidR="00DA02C5">
        <w:rPr>
          <w:rFonts w:ascii="Arial" w:hAnsi="Arial" w:cs="Arial"/>
          <w:sz w:val="24"/>
          <w:szCs w:val="24"/>
        </w:rPr>
        <w:t xml:space="preserve">. This resulted </w:t>
      </w:r>
      <w:r w:rsidR="003C5740">
        <w:rPr>
          <w:rFonts w:ascii="Arial" w:hAnsi="Arial" w:cs="Arial"/>
          <w:sz w:val="24"/>
          <w:szCs w:val="24"/>
        </w:rPr>
        <w:t>in a</w:t>
      </w:r>
      <w:r w:rsidR="004C5871">
        <w:rPr>
          <w:rFonts w:ascii="Arial" w:hAnsi="Arial" w:cs="Arial"/>
          <w:sz w:val="24"/>
          <w:szCs w:val="24"/>
        </w:rPr>
        <w:t>n</w:t>
      </w:r>
      <w:r w:rsidR="003C5740">
        <w:rPr>
          <w:rFonts w:ascii="Arial" w:hAnsi="Arial" w:cs="Arial"/>
          <w:sz w:val="24"/>
          <w:szCs w:val="24"/>
        </w:rPr>
        <w:t xml:space="preserve"> aborted simulation as the calculations </w:t>
      </w:r>
      <w:r w:rsidR="00DA02C5">
        <w:rPr>
          <w:rFonts w:ascii="Arial" w:hAnsi="Arial" w:cs="Arial"/>
          <w:sz w:val="24"/>
          <w:szCs w:val="24"/>
        </w:rPr>
        <w:t>were</w:t>
      </w:r>
      <w:r w:rsidR="003C5740">
        <w:rPr>
          <w:rFonts w:ascii="Arial" w:hAnsi="Arial" w:cs="Arial"/>
          <w:sz w:val="24"/>
          <w:szCs w:val="24"/>
        </w:rPr>
        <w:t xml:space="preserve"> not practical.</w:t>
      </w:r>
    </w:p>
    <w:p w14:paraId="3664D0DA" w14:textId="23189931" w:rsidR="00974246" w:rsidRDefault="009672B4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S12 in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_Ref100741007 \h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t xml:space="preserve">Figure </w:t>
      </w:r>
      <w:r>
        <w:rPr>
          <w:noProof/>
        </w:rPr>
        <w:t>8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  <w:r w:rsidR="00FF2D76">
        <w:rPr>
          <w:rFonts w:ascii="Arial" w:hAnsi="Arial" w:cs="Arial"/>
          <w:sz w:val="24"/>
          <w:szCs w:val="24"/>
        </w:rPr>
        <w:t xml:space="preserve">shows a large stretching </w:t>
      </w:r>
      <w:r w:rsidR="00537647">
        <w:rPr>
          <w:rFonts w:ascii="Arial" w:hAnsi="Arial" w:cs="Arial"/>
          <w:sz w:val="24"/>
          <w:szCs w:val="24"/>
        </w:rPr>
        <w:t xml:space="preserve">of the top RHA layers as they are not deleting </w:t>
      </w:r>
      <w:r w:rsidR="00702FDF">
        <w:rPr>
          <w:rFonts w:ascii="Arial" w:hAnsi="Arial" w:cs="Arial"/>
          <w:sz w:val="24"/>
          <w:szCs w:val="24"/>
        </w:rPr>
        <w:t>due to their high fracture energy</w:t>
      </w:r>
      <w:r w:rsidR="00FA6277">
        <w:rPr>
          <w:rFonts w:ascii="Arial" w:hAnsi="Arial" w:cs="Arial"/>
          <w:sz w:val="24"/>
          <w:szCs w:val="24"/>
        </w:rPr>
        <w:t xml:space="preserve">, the stretching of the elements </w:t>
      </w:r>
      <w:r w:rsidR="00FA6277">
        <w:rPr>
          <w:rFonts w:ascii="Arial" w:hAnsi="Arial" w:cs="Arial"/>
          <w:sz w:val="24"/>
          <w:szCs w:val="24"/>
        </w:rPr>
        <w:lastRenderedPageBreak/>
        <w:t>reduces towards the non</w:t>
      </w:r>
      <w:r w:rsidR="004C5871">
        <w:rPr>
          <w:rFonts w:ascii="Arial" w:hAnsi="Arial" w:cs="Arial"/>
          <w:sz w:val="24"/>
          <w:szCs w:val="24"/>
        </w:rPr>
        <w:t>-</w:t>
      </w:r>
      <w:r w:rsidR="00FA6277">
        <w:rPr>
          <w:rFonts w:ascii="Arial" w:hAnsi="Arial" w:cs="Arial"/>
          <w:sz w:val="24"/>
          <w:szCs w:val="24"/>
        </w:rPr>
        <w:t xml:space="preserve">contact side. The plastic </w:t>
      </w:r>
      <w:r w:rsidR="0045750D">
        <w:rPr>
          <w:rFonts w:ascii="Arial" w:hAnsi="Arial" w:cs="Arial"/>
          <w:sz w:val="24"/>
          <w:szCs w:val="24"/>
        </w:rPr>
        <w:t xml:space="preserve">layers are being compressed and are moving in the opposite </w:t>
      </w:r>
      <w:r w:rsidR="0062369F">
        <w:rPr>
          <w:rFonts w:ascii="Arial" w:hAnsi="Arial" w:cs="Arial"/>
          <w:sz w:val="24"/>
          <w:szCs w:val="24"/>
        </w:rPr>
        <w:t>direction to the RHA as it is being compressed by the movement of the RHA layers.</w:t>
      </w:r>
    </w:p>
    <w:p w14:paraId="2DEA8D4A" w14:textId="7824E979" w:rsidR="00FD7F61" w:rsidRDefault="00FD7F61" w:rsidP="002511E7">
      <w:pPr>
        <w:rPr>
          <w:rFonts w:ascii="Arial" w:hAnsi="Arial" w:cs="Arial"/>
          <w:sz w:val="24"/>
          <w:szCs w:val="24"/>
        </w:rPr>
      </w:pPr>
    </w:p>
    <w:p w14:paraId="3B1DC06B" w14:textId="50CDD7CC" w:rsidR="00E16DBB" w:rsidRDefault="00272864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velocity traces of the bullet in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_Ref100831190 \h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t xml:space="preserve">Figure </w:t>
      </w:r>
      <w:r>
        <w:rPr>
          <w:noProof/>
        </w:rPr>
        <w:t>12</w:t>
      </w:r>
      <w:r>
        <w:rPr>
          <w:rFonts w:ascii="Arial" w:hAnsi="Arial" w:cs="Arial"/>
          <w:sz w:val="24"/>
          <w:szCs w:val="24"/>
        </w:rPr>
        <w:fldChar w:fldCharType="end"/>
      </w:r>
      <w:r w:rsidR="00C476A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_Ref100831195 \h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t xml:space="preserve">Figure </w:t>
      </w:r>
      <w:r>
        <w:rPr>
          <w:noProof/>
        </w:rPr>
        <w:t>13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  <w:r w:rsidR="00C476AA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REF _Ref100831198 \h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t xml:space="preserve">Figure </w:t>
      </w:r>
      <w:r>
        <w:rPr>
          <w:noProof/>
        </w:rPr>
        <w:t>14</w:t>
      </w:r>
      <w:r>
        <w:rPr>
          <w:rFonts w:ascii="Arial" w:hAnsi="Arial" w:cs="Arial"/>
          <w:sz w:val="24"/>
          <w:szCs w:val="24"/>
        </w:rPr>
        <w:fldChar w:fldCharType="end"/>
      </w:r>
      <w:r w:rsidR="00C476AA">
        <w:rPr>
          <w:rFonts w:ascii="Arial" w:hAnsi="Arial" w:cs="Arial"/>
          <w:sz w:val="24"/>
          <w:szCs w:val="24"/>
        </w:rPr>
        <w:t xml:space="preserve"> show how well</w:t>
      </w:r>
      <w:r w:rsidR="00175EA8">
        <w:rPr>
          <w:rFonts w:ascii="Arial" w:hAnsi="Arial" w:cs="Arial"/>
          <w:sz w:val="24"/>
          <w:szCs w:val="24"/>
        </w:rPr>
        <w:t xml:space="preserve"> each target p</w:t>
      </w:r>
      <w:r w:rsidR="002B4DC7">
        <w:rPr>
          <w:rFonts w:ascii="Arial" w:hAnsi="Arial" w:cs="Arial"/>
          <w:sz w:val="24"/>
          <w:szCs w:val="24"/>
        </w:rPr>
        <w:t>er</w:t>
      </w:r>
      <w:r w:rsidR="00175EA8">
        <w:rPr>
          <w:rFonts w:ascii="Arial" w:hAnsi="Arial" w:cs="Arial"/>
          <w:sz w:val="24"/>
          <w:szCs w:val="24"/>
        </w:rPr>
        <w:t>formed</w:t>
      </w:r>
      <w:r w:rsidR="003B458C">
        <w:rPr>
          <w:rFonts w:ascii="Arial" w:hAnsi="Arial" w:cs="Arial"/>
          <w:sz w:val="24"/>
          <w:szCs w:val="24"/>
        </w:rPr>
        <w:t>, however</w:t>
      </w:r>
      <w:r w:rsidR="002B4DC7">
        <w:rPr>
          <w:rFonts w:ascii="Arial" w:hAnsi="Arial" w:cs="Arial"/>
          <w:sz w:val="24"/>
          <w:szCs w:val="24"/>
        </w:rPr>
        <w:t>,</w:t>
      </w:r>
      <w:r w:rsidR="003B458C">
        <w:rPr>
          <w:rFonts w:ascii="Arial" w:hAnsi="Arial" w:cs="Arial"/>
          <w:sz w:val="24"/>
          <w:szCs w:val="24"/>
        </w:rPr>
        <w:t xml:space="preserve"> the graphs have a lot of noise accounted as the</w:t>
      </w:r>
      <w:r w:rsidR="001B1B6E">
        <w:rPr>
          <w:rFonts w:ascii="Arial" w:hAnsi="Arial" w:cs="Arial"/>
          <w:sz w:val="24"/>
          <w:szCs w:val="24"/>
        </w:rPr>
        <w:t xml:space="preserve"> bullet comes into contact </w:t>
      </w:r>
      <w:r w:rsidR="00F5356C">
        <w:rPr>
          <w:rFonts w:ascii="Arial" w:hAnsi="Arial" w:cs="Arial"/>
          <w:sz w:val="24"/>
          <w:szCs w:val="24"/>
        </w:rPr>
        <w:t>with contact nodes in the simulation</w:t>
      </w:r>
      <w:r w:rsidR="003216FC">
        <w:rPr>
          <w:rFonts w:ascii="Arial" w:hAnsi="Arial" w:cs="Arial"/>
          <w:sz w:val="24"/>
          <w:szCs w:val="24"/>
        </w:rPr>
        <w:t>, it sees a new resistive force which slows the bullet down</w:t>
      </w:r>
      <w:r w:rsidR="006E596B">
        <w:rPr>
          <w:rFonts w:ascii="Arial" w:hAnsi="Arial" w:cs="Arial"/>
          <w:sz w:val="24"/>
          <w:szCs w:val="24"/>
        </w:rPr>
        <w:t xml:space="preserve"> and speeds it up when it has overcome the node.</w:t>
      </w:r>
      <w:r w:rsidR="003B458C">
        <w:rPr>
          <w:rFonts w:ascii="Arial" w:hAnsi="Arial" w:cs="Arial"/>
          <w:sz w:val="24"/>
          <w:szCs w:val="24"/>
        </w:rPr>
        <w:t xml:space="preserve"> But on average the following observations can be made,</w:t>
      </w:r>
      <w:r w:rsidR="00CA65C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458C">
        <w:rPr>
          <w:rFonts w:ascii="Arial" w:hAnsi="Arial" w:cs="Arial"/>
          <w:sz w:val="24"/>
          <w:szCs w:val="24"/>
        </w:rPr>
        <w:t>In</w:t>
      </w:r>
      <w:proofErr w:type="gramEnd"/>
      <w:r w:rsidR="003B458C">
        <w:rPr>
          <w:rFonts w:ascii="Arial" w:hAnsi="Arial" w:cs="Arial"/>
          <w:sz w:val="24"/>
          <w:szCs w:val="24"/>
        </w:rPr>
        <w:t xml:space="preserve"> </w:t>
      </w:r>
      <w:r w:rsidR="003B458C">
        <w:rPr>
          <w:rFonts w:ascii="Arial" w:hAnsi="Arial" w:cs="Arial"/>
          <w:sz w:val="24"/>
          <w:szCs w:val="24"/>
        </w:rPr>
        <w:fldChar w:fldCharType="begin"/>
      </w:r>
      <w:r w:rsidR="003B458C">
        <w:rPr>
          <w:rFonts w:ascii="Arial" w:hAnsi="Arial" w:cs="Arial"/>
          <w:sz w:val="24"/>
          <w:szCs w:val="24"/>
        </w:rPr>
        <w:instrText xml:space="preserve"> REF _Ref100831190 \h </w:instrText>
      </w:r>
      <w:r w:rsidR="003B458C">
        <w:rPr>
          <w:rFonts w:ascii="Arial" w:hAnsi="Arial" w:cs="Arial"/>
          <w:sz w:val="24"/>
          <w:szCs w:val="24"/>
        </w:rPr>
      </w:r>
      <w:r w:rsidR="003B458C">
        <w:rPr>
          <w:rFonts w:ascii="Arial" w:hAnsi="Arial" w:cs="Arial"/>
          <w:sz w:val="24"/>
          <w:szCs w:val="24"/>
        </w:rPr>
        <w:fldChar w:fldCharType="separate"/>
      </w:r>
      <w:r w:rsidR="003B458C">
        <w:t xml:space="preserve">Figure </w:t>
      </w:r>
      <w:r w:rsidR="003B458C">
        <w:rPr>
          <w:noProof/>
        </w:rPr>
        <w:t>12</w:t>
      </w:r>
      <w:r w:rsidR="003B458C">
        <w:rPr>
          <w:rFonts w:ascii="Arial" w:hAnsi="Arial" w:cs="Arial"/>
          <w:sz w:val="24"/>
          <w:szCs w:val="24"/>
        </w:rPr>
        <w:fldChar w:fldCharType="end"/>
      </w:r>
      <w:r w:rsidR="003B458C">
        <w:rPr>
          <w:rFonts w:ascii="Arial" w:hAnsi="Arial" w:cs="Arial"/>
          <w:sz w:val="24"/>
          <w:szCs w:val="24"/>
        </w:rPr>
        <w:t>, the bullet velocity is seen to slowly reduce over</w:t>
      </w:r>
      <w:r w:rsidR="002B4DC7">
        <w:rPr>
          <w:rFonts w:ascii="Arial" w:hAnsi="Arial" w:cs="Arial"/>
          <w:sz w:val="24"/>
          <w:szCs w:val="24"/>
        </w:rPr>
        <w:t xml:space="preserve"> </w:t>
      </w:r>
      <w:r w:rsidR="003B458C">
        <w:rPr>
          <w:rFonts w:ascii="Arial" w:hAnsi="Arial" w:cs="Arial"/>
          <w:sz w:val="24"/>
          <w:szCs w:val="24"/>
        </w:rPr>
        <w:t xml:space="preserve">time. </w:t>
      </w:r>
      <w:r w:rsidR="00CA65C1">
        <w:rPr>
          <w:rFonts w:ascii="Arial" w:hAnsi="Arial" w:cs="Arial"/>
          <w:sz w:val="24"/>
          <w:szCs w:val="24"/>
        </w:rPr>
        <w:fldChar w:fldCharType="begin"/>
      </w:r>
      <w:r w:rsidR="00CA65C1">
        <w:rPr>
          <w:rFonts w:ascii="Arial" w:hAnsi="Arial" w:cs="Arial"/>
          <w:sz w:val="24"/>
          <w:szCs w:val="24"/>
        </w:rPr>
        <w:instrText xml:space="preserve"> REF _Ref100831195 \h </w:instrText>
      </w:r>
      <w:r w:rsidR="00CA65C1">
        <w:rPr>
          <w:rFonts w:ascii="Arial" w:hAnsi="Arial" w:cs="Arial"/>
          <w:sz w:val="24"/>
          <w:szCs w:val="24"/>
        </w:rPr>
      </w:r>
      <w:r w:rsidR="00CA65C1">
        <w:rPr>
          <w:rFonts w:ascii="Arial" w:hAnsi="Arial" w:cs="Arial"/>
          <w:sz w:val="24"/>
          <w:szCs w:val="24"/>
        </w:rPr>
        <w:fldChar w:fldCharType="separate"/>
      </w:r>
      <w:r w:rsidR="00CA65C1">
        <w:t xml:space="preserve">Figure </w:t>
      </w:r>
      <w:r w:rsidR="00CA65C1">
        <w:rPr>
          <w:noProof/>
        </w:rPr>
        <w:t>13</w:t>
      </w:r>
      <w:r w:rsidR="00CA65C1">
        <w:rPr>
          <w:rFonts w:ascii="Arial" w:hAnsi="Arial" w:cs="Arial"/>
          <w:sz w:val="24"/>
          <w:szCs w:val="24"/>
        </w:rPr>
        <w:fldChar w:fldCharType="end"/>
      </w:r>
      <w:r w:rsidR="00CA65C1">
        <w:rPr>
          <w:rFonts w:ascii="Arial" w:hAnsi="Arial" w:cs="Arial"/>
          <w:sz w:val="24"/>
          <w:szCs w:val="24"/>
        </w:rPr>
        <w:t xml:space="preserve"> shows the velocity of the bullet </w:t>
      </w:r>
      <w:r w:rsidR="00944DE9">
        <w:rPr>
          <w:rFonts w:ascii="Arial" w:hAnsi="Arial" w:cs="Arial"/>
          <w:sz w:val="24"/>
          <w:szCs w:val="24"/>
        </w:rPr>
        <w:t xml:space="preserve">slowing at a faster rate than before due to the increased fracture energy </w:t>
      </w:r>
      <w:r w:rsidR="00604599">
        <w:rPr>
          <w:rFonts w:ascii="Arial" w:hAnsi="Arial" w:cs="Arial"/>
          <w:sz w:val="24"/>
          <w:szCs w:val="24"/>
        </w:rPr>
        <w:t>increasing the target</w:t>
      </w:r>
      <w:r w:rsidR="002B4DC7">
        <w:rPr>
          <w:rFonts w:ascii="Arial" w:hAnsi="Arial" w:cs="Arial"/>
          <w:sz w:val="24"/>
          <w:szCs w:val="24"/>
        </w:rPr>
        <w:t>'</w:t>
      </w:r>
      <w:r w:rsidR="00604599">
        <w:rPr>
          <w:rFonts w:ascii="Arial" w:hAnsi="Arial" w:cs="Arial"/>
          <w:sz w:val="24"/>
          <w:szCs w:val="24"/>
        </w:rPr>
        <w:t xml:space="preserve">s ability to absorb impact energy. It can be seen in </w:t>
      </w:r>
      <w:r w:rsidR="00604599">
        <w:rPr>
          <w:rFonts w:ascii="Arial" w:hAnsi="Arial" w:cs="Arial"/>
          <w:sz w:val="24"/>
          <w:szCs w:val="24"/>
        </w:rPr>
        <w:fldChar w:fldCharType="begin"/>
      </w:r>
      <w:r w:rsidR="00604599">
        <w:rPr>
          <w:rFonts w:ascii="Arial" w:hAnsi="Arial" w:cs="Arial"/>
          <w:sz w:val="24"/>
          <w:szCs w:val="24"/>
        </w:rPr>
        <w:instrText xml:space="preserve"> REF _Ref100831198 \h </w:instrText>
      </w:r>
      <w:r w:rsidR="00604599">
        <w:rPr>
          <w:rFonts w:ascii="Arial" w:hAnsi="Arial" w:cs="Arial"/>
          <w:sz w:val="24"/>
          <w:szCs w:val="24"/>
        </w:rPr>
      </w:r>
      <w:r w:rsidR="00604599">
        <w:rPr>
          <w:rFonts w:ascii="Arial" w:hAnsi="Arial" w:cs="Arial"/>
          <w:sz w:val="24"/>
          <w:szCs w:val="24"/>
        </w:rPr>
        <w:fldChar w:fldCharType="separate"/>
      </w:r>
      <w:r w:rsidR="00604599">
        <w:t xml:space="preserve">Figure </w:t>
      </w:r>
      <w:r w:rsidR="00604599">
        <w:rPr>
          <w:noProof/>
        </w:rPr>
        <w:t>14</w:t>
      </w:r>
      <w:r w:rsidR="00604599">
        <w:rPr>
          <w:rFonts w:ascii="Arial" w:hAnsi="Arial" w:cs="Arial"/>
          <w:sz w:val="24"/>
          <w:szCs w:val="24"/>
        </w:rPr>
        <w:fldChar w:fldCharType="end"/>
      </w:r>
      <w:r w:rsidR="00604599">
        <w:rPr>
          <w:rFonts w:ascii="Arial" w:hAnsi="Arial" w:cs="Arial"/>
          <w:sz w:val="24"/>
          <w:szCs w:val="24"/>
        </w:rPr>
        <w:t xml:space="preserve"> </w:t>
      </w:r>
      <w:r w:rsidR="002B4DC7">
        <w:rPr>
          <w:rFonts w:ascii="Arial" w:hAnsi="Arial" w:cs="Arial"/>
          <w:sz w:val="24"/>
          <w:szCs w:val="24"/>
        </w:rPr>
        <w:t xml:space="preserve">that </w:t>
      </w:r>
      <w:r w:rsidR="004B51DB">
        <w:rPr>
          <w:rFonts w:ascii="Arial" w:hAnsi="Arial" w:cs="Arial"/>
          <w:sz w:val="24"/>
          <w:szCs w:val="24"/>
        </w:rPr>
        <w:t xml:space="preserve">the velocity slowly reduces before rapidly decreasing </w:t>
      </w:r>
      <w:proofErr w:type="gramStart"/>
      <w:r w:rsidR="00711F24">
        <w:rPr>
          <w:rFonts w:ascii="Arial" w:hAnsi="Arial" w:cs="Arial"/>
          <w:sz w:val="24"/>
          <w:szCs w:val="24"/>
        </w:rPr>
        <w:t>due to the effects</w:t>
      </w:r>
      <w:proofErr w:type="gramEnd"/>
      <w:r w:rsidR="00711F24">
        <w:rPr>
          <w:rFonts w:ascii="Arial" w:hAnsi="Arial" w:cs="Arial"/>
          <w:sz w:val="24"/>
          <w:szCs w:val="24"/>
        </w:rPr>
        <w:t xml:space="preserve"> of the failed simulation</w:t>
      </w:r>
      <w:r w:rsidR="00FF7BDE">
        <w:rPr>
          <w:rFonts w:ascii="Arial" w:hAnsi="Arial" w:cs="Arial"/>
          <w:sz w:val="24"/>
          <w:szCs w:val="24"/>
        </w:rPr>
        <w:t>.</w:t>
      </w:r>
      <w:r w:rsidR="00006321">
        <w:rPr>
          <w:rFonts w:ascii="Arial" w:hAnsi="Arial" w:cs="Arial"/>
          <w:sz w:val="24"/>
          <w:szCs w:val="24"/>
        </w:rPr>
        <w:t xml:space="preserve"> </w:t>
      </w:r>
      <w:r w:rsidR="005B31D3">
        <w:rPr>
          <w:rFonts w:ascii="Arial" w:hAnsi="Arial" w:cs="Arial"/>
          <w:sz w:val="24"/>
          <w:szCs w:val="24"/>
        </w:rPr>
        <w:t xml:space="preserve">To </w:t>
      </w:r>
      <w:r w:rsidR="003E2F56">
        <w:rPr>
          <w:rFonts w:ascii="Arial" w:hAnsi="Arial" w:cs="Arial"/>
          <w:sz w:val="24"/>
          <w:szCs w:val="24"/>
        </w:rPr>
        <w:t xml:space="preserve">mitigate the effects of the noise </w:t>
      </w:r>
      <w:r w:rsidR="00283891">
        <w:rPr>
          <w:rFonts w:ascii="Arial" w:hAnsi="Arial" w:cs="Arial"/>
          <w:sz w:val="24"/>
          <w:szCs w:val="24"/>
        </w:rPr>
        <w:t>in these graphs</w:t>
      </w:r>
      <w:r w:rsidR="005B31D3">
        <w:rPr>
          <w:rFonts w:ascii="Arial" w:hAnsi="Arial" w:cs="Arial"/>
          <w:sz w:val="24"/>
          <w:szCs w:val="24"/>
        </w:rPr>
        <w:t>,</w:t>
      </w:r>
      <w:r w:rsidR="00283891">
        <w:rPr>
          <w:rFonts w:ascii="Arial" w:hAnsi="Arial" w:cs="Arial"/>
          <w:sz w:val="24"/>
          <w:szCs w:val="24"/>
        </w:rPr>
        <w:t xml:space="preserve"> a </w:t>
      </w:r>
      <w:r w:rsidR="00714F98">
        <w:rPr>
          <w:rFonts w:ascii="Arial" w:hAnsi="Arial" w:cs="Arial"/>
          <w:sz w:val="24"/>
          <w:szCs w:val="24"/>
        </w:rPr>
        <w:t>finer mesh should be considered to achi</w:t>
      </w:r>
      <w:r w:rsidR="005B31D3">
        <w:rPr>
          <w:rFonts w:ascii="Arial" w:hAnsi="Arial" w:cs="Arial"/>
          <w:sz w:val="24"/>
          <w:szCs w:val="24"/>
        </w:rPr>
        <w:t>e</w:t>
      </w:r>
      <w:r w:rsidR="00714F98">
        <w:rPr>
          <w:rFonts w:ascii="Arial" w:hAnsi="Arial" w:cs="Arial"/>
          <w:sz w:val="24"/>
          <w:szCs w:val="24"/>
        </w:rPr>
        <w:t>ve more accurate data.</w:t>
      </w:r>
      <w:r w:rsidR="00404A28">
        <w:rPr>
          <w:rFonts w:ascii="Arial" w:hAnsi="Arial" w:cs="Arial"/>
          <w:sz w:val="24"/>
          <w:szCs w:val="24"/>
        </w:rPr>
        <w:t xml:space="preserve"> </w:t>
      </w:r>
    </w:p>
    <w:p w14:paraId="3549737E" w14:textId="77777777" w:rsidR="00BA69D3" w:rsidRDefault="00BA69D3" w:rsidP="002511E7">
      <w:pPr>
        <w:rPr>
          <w:rFonts w:ascii="Arial" w:hAnsi="Arial" w:cs="Arial"/>
          <w:sz w:val="24"/>
          <w:szCs w:val="24"/>
        </w:rPr>
      </w:pPr>
    </w:p>
    <w:p w14:paraId="09D1EE68" w14:textId="10F5D4AB" w:rsidR="00BA69D3" w:rsidRDefault="00785F7D" w:rsidP="002511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</w:t>
      </w:r>
      <w:r w:rsidR="00BA69D3">
        <w:rPr>
          <w:rFonts w:ascii="Arial" w:hAnsi="Arial" w:cs="Arial"/>
          <w:sz w:val="24"/>
          <w:szCs w:val="24"/>
        </w:rPr>
        <w:t xml:space="preserve"> the results suggest that a suitable value</w:t>
      </w:r>
      <w:r w:rsidR="005971B2">
        <w:rPr>
          <w:rFonts w:ascii="Arial" w:hAnsi="Arial" w:cs="Arial"/>
          <w:sz w:val="24"/>
          <w:szCs w:val="24"/>
        </w:rPr>
        <w:t xml:space="preserve"> of the fracture energy of the RHA</w:t>
      </w:r>
      <w:r w:rsidR="00BA69D3">
        <w:rPr>
          <w:rFonts w:ascii="Arial" w:hAnsi="Arial" w:cs="Arial"/>
          <w:sz w:val="24"/>
          <w:szCs w:val="24"/>
        </w:rPr>
        <w:t xml:space="preserve"> works within Abaqus simulations to </w:t>
      </w:r>
      <w:r w:rsidR="00BA69D3" w:rsidRPr="00CB27BF">
        <w:rPr>
          <w:rFonts w:ascii="Arial" w:hAnsi="Arial" w:cs="Arial"/>
          <w:sz w:val="24"/>
          <w:szCs w:val="24"/>
        </w:rPr>
        <w:t xml:space="preserve">be 80e04 </w:t>
      </w:r>
      <w:r w:rsidR="00CB27BF" w:rsidRPr="00CB27BF">
        <w:rPr>
          <w:rFonts w:ascii="Arial" w:hAnsi="Arial" w:cs="Arial"/>
          <w:color w:val="202124"/>
          <w:sz w:val="24"/>
          <w:szCs w:val="24"/>
          <w:shd w:val="clear" w:color="auto" w:fill="FFFFFF"/>
        </w:rPr>
        <w:t>Nmm/mm</w:t>
      </w:r>
      <w:r w:rsidR="00CB27BF" w:rsidRPr="00CB27BF">
        <w:rPr>
          <w:rFonts w:ascii="Arial" w:hAnsi="Arial" w:cs="Arial"/>
          <w:color w:val="202124"/>
          <w:sz w:val="24"/>
          <w:szCs w:val="24"/>
          <w:shd w:val="clear" w:color="auto" w:fill="FFFFFF"/>
          <w:vertAlign w:val="superscript"/>
        </w:rPr>
        <w:t>2</w:t>
      </w:r>
      <w:r w:rsidR="00CB27BF" w:rsidRPr="00CB27BF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  <w:vertAlign w:val="superscript"/>
        </w:rPr>
        <w:t xml:space="preserve"> </w:t>
      </w:r>
      <w:r w:rsidR="00BA69D3">
        <w:rPr>
          <w:rFonts w:ascii="Arial" w:hAnsi="Arial" w:cs="Arial"/>
          <w:sz w:val="24"/>
          <w:szCs w:val="24"/>
        </w:rPr>
        <w:t>as this displayed realistic material properties before failing and deleting elements, however</w:t>
      </w:r>
      <w:r w:rsidR="005B31D3">
        <w:rPr>
          <w:rFonts w:ascii="Arial" w:hAnsi="Arial" w:cs="Arial"/>
          <w:sz w:val="24"/>
          <w:szCs w:val="24"/>
        </w:rPr>
        <w:t>,</w:t>
      </w:r>
      <w:r w:rsidR="00BA69D3">
        <w:rPr>
          <w:rFonts w:ascii="Arial" w:hAnsi="Arial" w:cs="Arial"/>
          <w:sz w:val="24"/>
          <w:szCs w:val="24"/>
        </w:rPr>
        <w:t xml:space="preserve"> any higher and the RHA would behave </w:t>
      </w:r>
      <w:r w:rsidR="00EF3642">
        <w:rPr>
          <w:rFonts w:ascii="Arial" w:hAnsi="Arial" w:cs="Arial"/>
          <w:sz w:val="24"/>
          <w:szCs w:val="24"/>
        </w:rPr>
        <w:t>unrealisticall</w:t>
      </w:r>
      <w:r w:rsidR="00BA69D3">
        <w:rPr>
          <w:rFonts w:ascii="Arial" w:hAnsi="Arial" w:cs="Arial"/>
          <w:sz w:val="24"/>
          <w:szCs w:val="24"/>
        </w:rPr>
        <w:t>y as the layers within the target stopped interacting with each other.</w:t>
      </w:r>
    </w:p>
    <w:p w14:paraId="41EC6F0D" w14:textId="77777777" w:rsidR="00E8076B" w:rsidRPr="00917E8B" w:rsidRDefault="00E8076B" w:rsidP="002511E7">
      <w:pPr>
        <w:rPr>
          <w:rFonts w:ascii="Arial" w:hAnsi="Arial" w:cs="Arial"/>
          <w:sz w:val="24"/>
          <w:szCs w:val="24"/>
        </w:rPr>
      </w:pPr>
    </w:p>
    <w:p w14:paraId="26D73830" w14:textId="5C758E29" w:rsidR="00E32B42" w:rsidRPr="00E32B42" w:rsidRDefault="00E32B42" w:rsidP="002511E7">
      <w:pPr>
        <w:pStyle w:val="Heading2"/>
      </w:pPr>
      <w:r>
        <w:t xml:space="preserve">  </w:t>
      </w:r>
      <w:bookmarkStart w:id="40" w:name="_Toc103534232"/>
      <w:r>
        <w:t>4.2</w:t>
      </w:r>
      <w:r>
        <w:tab/>
        <w:t>Failed simulations</w:t>
      </w:r>
      <w:bookmarkEnd w:id="40"/>
      <w:r>
        <w:t xml:space="preserve">  </w:t>
      </w:r>
    </w:p>
    <w:p w14:paraId="071682ED" w14:textId="35D11168" w:rsidR="00B32A6B" w:rsidRDefault="001B112F" w:rsidP="00B32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A345C3">
        <w:rPr>
          <w:rFonts w:ascii="Arial" w:hAnsi="Arial" w:cs="Arial"/>
          <w:sz w:val="24"/>
          <w:szCs w:val="24"/>
        </w:rPr>
        <w:t>this report</w:t>
      </w:r>
      <w:r w:rsidR="00EF3642">
        <w:rPr>
          <w:rFonts w:ascii="Arial" w:hAnsi="Arial" w:cs="Arial"/>
          <w:sz w:val="24"/>
          <w:szCs w:val="24"/>
        </w:rPr>
        <w:t>,</w:t>
      </w:r>
      <w:r w:rsidR="00A345C3">
        <w:rPr>
          <w:rFonts w:ascii="Arial" w:hAnsi="Arial" w:cs="Arial"/>
          <w:sz w:val="24"/>
          <w:szCs w:val="24"/>
        </w:rPr>
        <w:t xml:space="preserve"> several target concepts and ideas were introduced. However due to problems with simulating them</w:t>
      </w:r>
      <w:r w:rsidR="0042468E">
        <w:rPr>
          <w:rFonts w:ascii="Arial" w:hAnsi="Arial" w:cs="Arial"/>
          <w:sz w:val="24"/>
          <w:szCs w:val="24"/>
        </w:rPr>
        <w:t xml:space="preserve"> they were not pursued any further. Below are some examples of</w:t>
      </w:r>
      <w:r w:rsidR="003453EC">
        <w:rPr>
          <w:rFonts w:ascii="Arial" w:hAnsi="Arial" w:cs="Arial"/>
          <w:sz w:val="24"/>
          <w:szCs w:val="24"/>
        </w:rPr>
        <w:t xml:space="preserve"> failed simulations </w:t>
      </w:r>
      <w:r w:rsidR="006063F8">
        <w:rPr>
          <w:rFonts w:ascii="Arial" w:hAnsi="Arial" w:cs="Arial"/>
          <w:sz w:val="24"/>
          <w:szCs w:val="24"/>
        </w:rPr>
        <w:t xml:space="preserve">that were </w:t>
      </w:r>
      <w:r w:rsidR="003453EC">
        <w:rPr>
          <w:rFonts w:ascii="Arial" w:hAnsi="Arial" w:cs="Arial"/>
          <w:sz w:val="24"/>
          <w:szCs w:val="24"/>
        </w:rPr>
        <w:t>run:</w:t>
      </w:r>
    </w:p>
    <w:p w14:paraId="40505E3F" w14:textId="77777777" w:rsidR="00FF2D33" w:rsidRDefault="00FF2D33" w:rsidP="00FF2D33">
      <w:pPr>
        <w:keepNext/>
      </w:pPr>
      <w:r>
        <w:rPr>
          <w:noProof/>
        </w:rPr>
        <w:lastRenderedPageBreak/>
        <w:drawing>
          <wp:inline distT="0" distB="0" distL="0" distR="0" wp14:anchorId="0597F1DF" wp14:editId="3126BE5F">
            <wp:extent cx="3085106" cy="2291811"/>
            <wp:effectExtent l="0" t="0" r="127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 rotWithShape="1">
                    <a:blip r:embed="rId21"/>
                    <a:srcRect l="12626" t="11269" r="29664" b="9583"/>
                    <a:stretch/>
                  </pic:blipFill>
                  <pic:spPr bwMode="auto">
                    <a:xfrm>
                      <a:off x="0" y="0"/>
                      <a:ext cx="3092430" cy="2297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4ECD43" w14:textId="7629B0F4" w:rsidR="003453EC" w:rsidRDefault="00FF2D33" w:rsidP="00FF2D33">
      <w:pPr>
        <w:pStyle w:val="Caption"/>
      </w:pPr>
      <w:bookmarkStart w:id="41" w:name="_Toc103534316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13</w:t>
      </w:r>
      <w:r w:rsidR="00A33BCD">
        <w:rPr>
          <w:noProof/>
        </w:rPr>
        <w:fldChar w:fldCharType="end"/>
      </w:r>
      <w:r>
        <w:t>,</w:t>
      </w:r>
      <w:r w:rsidR="00101D80">
        <w:t xml:space="preserve"> titanium_Ti6Ai4V and plastic target simulation</w:t>
      </w:r>
      <w:r w:rsidR="002C6DAE">
        <w:t>.</w:t>
      </w:r>
      <w:bookmarkEnd w:id="41"/>
    </w:p>
    <w:p w14:paraId="2824597F" w14:textId="30959487" w:rsidR="00101D80" w:rsidRDefault="00101D80" w:rsidP="00101D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simulation </w:t>
      </w:r>
      <w:r w:rsidR="00EC7426">
        <w:rPr>
          <w:rFonts w:ascii="Arial" w:hAnsi="Arial" w:cs="Arial"/>
          <w:sz w:val="24"/>
          <w:szCs w:val="24"/>
        </w:rPr>
        <w:t>worked very well however</w:t>
      </w:r>
      <w:r w:rsidR="00607D7A">
        <w:rPr>
          <w:rFonts w:ascii="Arial" w:hAnsi="Arial" w:cs="Arial"/>
          <w:sz w:val="24"/>
          <w:szCs w:val="24"/>
        </w:rPr>
        <w:t xml:space="preserve">, the fracture energy </w:t>
      </w:r>
      <w:r w:rsidR="00CD64EF">
        <w:rPr>
          <w:rFonts w:ascii="Arial" w:hAnsi="Arial" w:cs="Arial"/>
          <w:sz w:val="24"/>
          <w:szCs w:val="24"/>
        </w:rPr>
        <w:t xml:space="preserve">of the titanium </w:t>
      </w:r>
      <w:r w:rsidR="00ED64EB">
        <w:rPr>
          <w:rFonts w:ascii="Arial" w:hAnsi="Arial" w:cs="Arial"/>
          <w:sz w:val="24"/>
          <w:szCs w:val="24"/>
        </w:rPr>
        <w:t xml:space="preserve">had to be significantly reduced </w:t>
      </w:r>
      <w:r w:rsidR="00272493">
        <w:rPr>
          <w:rFonts w:ascii="Arial" w:hAnsi="Arial" w:cs="Arial"/>
          <w:sz w:val="24"/>
          <w:szCs w:val="24"/>
        </w:rPr>
        <w:t>from the value found in the research, leaving a</w:t>
      </w:r>
      <w:r w:rsidR="00EF3642">
        <w:rPr>
          <w:rFonts w:ascii="Arial" w:hAnsi="Arial" w:cs="Arial"/>
          <w:sz w:val="24"/>
          <w:szCs w:val="24"/>
        </w:rPr>
        <w:t>n</w:t>
      </w:r>
      <w:r w:rsidR="00272493">
        <w:rPr>
          <w:rFonts w:ascii="Arial" w:hAnsi="Arial" w:cs="Arial"/>
          <w:sz w:val="24"/>
          <w:szCs w:val="24"/>
        </w:rPr>
        <w:t xml:space="preserve"> unrealistic simulation.</w:t>
      </w:r>
    </w:p>
    <w:p w14:paraId="0DB707BF" w14:textId="77777777" w:rsidR="002C6DAE" w:rsidRDefault="00772CB0" w:rsidP="002C6DAE">
      <w:pPr>
        <w:keepNext/>
      </w:pPr>
      <w:r>
        <w:rPr>
          <w:noProof/>
        </w:rPr>
        <w:drawing>
          <wp:inline distT="0" distB="0" distL="0" distR="0" wp14:anchorId="264CFC08" wp14:editId="6379CAFC">
            <wp:extent cx="5399405" cy="2924628"/>
            <wp:effectExtent l="0" t="0" r="0" b="9525"/>
            <wp:docPr id="27" name="Picture 2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92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7F3AC" w14:textId="510EB973" w:rsidR="00772CB0" w:rsidRDefault="002C6DAE" w:rsidP="002C6DAE">
      <w:pPr>
        <w:pStyle w:val="Caption"/>
      </w:pPr>
      <w:bookmarkStart w:id="42" w:name="_Toc103534317"/>
      <w:r>
        <w:t xml:space="preserve">Figure </w:t>
      </w:r>
      <w:r w:rsidR="00A33BCD">
        <w:fldChar w:fldCharType="begin"/>
      </w:r>
      <w:r w:rsidR="00A33BCD">
        <w:instrText xml:space="preserve"> SEQ Figure \* ARABIC </w:instrText>
      </w:r>
      <w:r w:rsidR="00A33BCD">
        <w:fldChar w:fldCharType="separate"/>
      </w:r>
      <w:r w:rsidR="008C1EAA">
        <w:rPr>
          <w:noProof/>
        </w:rPr>
        <w:t>14</w:t>
      </w:r>
      <w:r w:rsidR="00A33BCD">
        <w:rPr>
          <w:noProof/>
        </w:rPr>
        <w:fldChar w:fldCharType="end"/>
      </w:r>
      <w:r>
        <w:t xml:space="preserve">, titanium_Ti6Ai4V with a </w:t>
      </w:r>
      <w:r w:rsidR="00D97179">
        <w:t>refined</w:t>
      </w:r>
      <w:r>
        <w:t xml:space="preserve"> mesh.</w:t>
      </w:r>
      <w:bookmarkEnd w:id="42"/>
    </w:p>
    <w:p w14:paraId="58432C79" w14:textId="28D49200" w:rsidR="002C6DAE" w:rsidRDefault="009677B9" w:rsidP="002C6D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D97179">
        <w:rPr>
          <w:rFonts w:ascii="Arial" w:hAnsi="Arial" w:cs="Arial"/>
          <w:sz w:val="24"/>
          <w:szCs w:val="24"/>
        </w:rPr>
        <w:t>refined</w:t>
      </w:r>
      <w:r>
        <w:rPr>
          <w:rFonts w:ascii="Arial" w:hAnsi="Arial" w:cs="Arial"/>
          <w:sz w:val="24"/>
          <w:szCs w:val="24"/>
        </w:rPr>
        <w:t xml:space="preserve"> mesh </w:t>
      </w:r>
      <w:r w:rsidR="00921D2C">
        <w:rPr>
          <w:rFonts w:ascii="Arial" w:hAnsi="Arial" w:cs="Arial"/>
          <w:sz w:val="24"/>
          <w:szCs w:val="24"/>
        </w:rPr>
        <w:t>was experimented</w:t>
      </w:r>
      <w:r w:rsidR="00EF3642">
        <w:rPr>
          <w:rFonts w:ascii="Arial" w:hAnsi="Arial" w:cs="Arial"/>
          <w:sz w:val="24"/>
          <w:szCs w:val="24"/>
        </w:rPr>
        <w:t xml:space="preserve"> with</w:t>
      </w:r>
      <w:r w:rsidR="00921D2C">
        <w:rPr>
          <w:rFonts w:ascii="Arial" w:hAnsi="Arial" w:cs="Arial"/>
          <w:sz w:val="24"/>
          <w:szCs w:val="24"/>
        </w:rPr>
        <w:t xml:space="preserve">, which </w:t>
      </w:r>
      <w:r w:rsidR="00A210CC">
        <w:rPr>
          <w:rFonts w:ascii="Arial" w:hAnsi="Arial" w:cs="Arial"/>
          <w:sz w:val="24"/>
          <w:szCs w:val="24"/>
        </w:rPr>
        <w:t>gave more nodes towards the area of interest</w:t>
      </w:r>
      <w:r w:rsidR="00E449C3">
        <w:rPr>
          <w:rFonts w:ascii="Arial" w:hAnsi="Arial" w:cs="Arial"/>
          <w:sz w:val="24"/>
          <w:szCs w:val="24"/>
        </w:rPr>
        <w:t xml:space="preserve">. To allow </w:t>
      </w:r>
      <w:r w:rsidR="00B650C2">
        <w:rPr>
          <w:rFonts w:ascii="Arial" w:hAnsi="Arial" w:cs="Arial"/>
          <w:sz w:val="24"/>
          <w:szCs w:val="24"/>
        </w:rPr>
        <w:t>a more detailed understanding of the processes happening within the material</w:t>
      </w:r>
      <w:r w:rsidR="004A26E8">
        <w:rPr>
          <w:rFonts w:ascii="Arial" w:hAnsi="Arial" w:cs="Arial"/>
          <w:sz w:val="24"/>
          <w:szCs w:val="24"/>
        </w:rPr>
        <w:t xml:space="preserve"> and </w:t>
      </w:r>
      <w:r w:rsidR="000439C0">
        <w:rPr>
          <w:rFonts w:ascii="Arial" w:hAnsi="Arial" w:cs="Arial"/>
          <w:sz w:val="24"/>
          <w:szCs w:val="24"/>
        </w:rPr>
        <w:t xml:space="preserve">to </w:t>
      </w:r>
      <w:r w:rsidR="004A26E8">
        <w:rPr>
          <w:rFonts w:ascii="Arial" w:hAnsi="Arial" w:cs="Arial"/>
          <w:sz w:val="24"/>
          <w:szCs w:val="24"/>
        </w:rPr>
        <w:t>improve the velocity data</w:t>
      </w:r>
      <w:r w:rsidR="000439C0">
        <w:rPr>
          <w:rFonts w:ascii="Arial" w:hAnsi="Arial" w:cs="Arial"/>
          <w:sz w:val="24"/>
          <w:szCs w:val="24"/>
        </w:rPr>
        <w:t xml:space="preserve"> as well</w:t>
      </w:r>
      <w:r w:rsidR="00B650C2">
        <w:rPr>
          <w:rFonts w:ascii="Arial" w:hAnsi="Arial" w:cs="Arial"/>
          <w:sz w:val="24"/>
          <w:szCs w:val="24"/>
        </w:rPr>
        <w:t>.</w:t>
      </w:r>
      <w:r w:rsidR="00170666">
        <w:rPr>
          <w:rFonts w:ascii="Arial" w:hAnsi="Arial" w:cs="Arial"/>
          <w:sz w:val="24"/>
          <w:szCs w:val="24"/>
        </w:rPr>
        <w:t xml:space="preserve"> </w:t>
      </w:r>
      <w:r w:rsidR="003B458C">
        <w:rPr>
          <w:rFonts w:ascii="Arial" w:hAnsi="Arial" w:cs="Arial"/>
          <w:sz w:val="24"/>
          <w:szCs w:val="24"/>
        </w:rPr>
        <w:t>However,</w:t>
      </w:r>
      <w:r w:rsidR="00170666">
        <w:rPr>
          <w:rFonts w:ascii="Arial" w:hAnsi="Arial" w:cs="Arial"/>
          <w:sz w:val="24"/>
          <w:szCs w:val="24"/>
        </w:rPr>
        <w:t xml:space="preserve"> this kept having issues that couldn’t be easily fixed</w:t>
      </w:r>
      <w:r w:rsidR="001F6001">
        <w:rPr>
          <w:rFonts w:ascii="Arial" w:hAnsi="Arial" w:cs="Arial"/>
          <w:sz w:val="24"/>
          <w:szCs w:val="24"/>
        </w:rPr>
        <w:t>.</w:t>
      </w:r>
    </w:p>
    <w:p w14:paraId="592516E8" w14:textId="7EECB465" w:rsidR="00712F65" w:rsidRDefault="00712F65" w:rsidP="002C6DAE">
      <w:pPr>
        <w:rPr>
          <w:rFonts w:ascii="Arial" w:hAnsi="Arial" w:cs="Arial"/>
          <w:sz w:val="24"/>
          <w:szCs w:val="24"/>
        </w:rPr>
      </w:pPr>
    </w:p>
    <w:p w14:paraId="59D19009" w14:textId="340B68B4" w:rsidR="00712F65" w:rsidRDefault="00712F65" w:rsidP="002C6DAE">
      <w:pPr>
        <w:rPr>
          <w:rFonts w:ascii="Arial" w:hAnsi="Arial" w:cs="Arial"/>
          <w:sz w:val="24"/>
          <w:szCs w:val="24"/>
        </w:rPr>
      </w:pPr>
    </w:p>
    <w:p w14:paraId="34BC85E0" w14:textId="40CE11F7" w:rsidR="00712F65" w:rsidRDefault="00712F65" w:rsidP="002C6DAE">
      <w:pPr>
        <w:rPr>
          <w:rFonts w:ascii="Arial" w:hAnsi="Arial" w:cs="Arial"/>
          <w:sz w:val="24"/>
          <w:szCs w:val="24"/>
        </w:rPr>
      </w:pPr>
    </w:p>
    <w:p w14:paraId="3C9402B4" w14:textId="615C9B29" w:rsidR="00712F65" w:rsidRDefault="00712F65" w:rsidP="002C6DAE">
      <w:pPr>
        <w:rPr>
          <w:rFonts w:ascii="Arial" w:hAnsi="Arial" w:cs="Arial"/>
          <w:sz w:val="24"/>
          <w:szCs w:val="24"/>
        </w:rPr>
      </w:pPr>
    </w:p>
    <w:p w14:paraId="7721BBB1" w14:textId="75DD4A02" w:rsidR="00B32A6B" w:rsidRPr="00C220AC" w:rsidRDefault="005B0249" w:rsidP="00C220AC">
      <w:pPr>
        <w:pStyle w:val="Heading1"/>
      </w:pPr>
      <w:bookmarkStart w:id="43" w:name="_Toc99275256"/>
      <w:bookmarkStart w:id="44" w:name="_Toc103534233"/>
      <w:r>
        <w:lastRenderedPageBreak/>
        <w:t>5.</w:t>
      </w:r>
      <w:r>
        <w:tab/>
        <w:t>Conclusion</w:t>
      </w:r>
      <w:bookmarkEnd w:id="43"/>
      <w:bookmarkEnd w:id="44"/>
    </w:p>
    <w:p w14:paraId="46E70C3F" w14:textId="43BC7049" w:rsidR="00235712" w:rsidRPr="005703E1" w:rsidRDefault="000F139C" w:rsidP="00E909F6">
      <w:pPr>
        <w:rPr>
          <w:rFonts w:ascii="Arial" w:hAnsi="Arial" w:cs="Arial"/>
          <w:sz w:val="24"/>
          <w:szCs w:val="24"/>
        </w:rPr>
      </w:pPr>
      <w:r w:rsidRPr="005703E1">
        <w:rPr>
          <w:rFonts w:ascii="Arial" w:hAnsi="Arial" w:cs="Arial"/>
          <w:sz w:val="24"/>
          <w:szCs w:val="24"/>
        </w:rPr>
        <w:t xml:space="preserve">This report set out to </w:t>
      </w:r>
      <w:r w:rsidR="00BA69D3" w:rsidRPr="005703E1">
        <w:rPr>
          <w:rFonts w:ascii="Arial" w:hAnsi="Arial" w:cs="Arial"/>
          <w:sz w:val="24"/>
          <w:szCs w:val="24"/>
        </w:rPr>
        <w:t xml:space="preserve">explore differing fracture energies of RHA within a metal laminated </w:t>
      </w:r>
      <w:r w:rsidR="00DE6A74" w:rsidRPr="005703E1">
        <w:rPr>
          <w:rFonts w:ascii="Arial" w:hAnsi="Arial" w:cs="Arial"/>
          <w:sz w:val="24"/>
          <w:szCs w:val="24"/>
        </w:rPr>
        <w:t>target and</w:t>
      </w:r>
      <w:r w:rsidR="00C220AC" w:rsidRPr="005703E1">
        <w:rPr>
          <w:rFonts w:ascii="Arial" w:hAnsi="Arial" w:cs="Arial"/>
          <w:sz w:val="24"/>
          <w:szCs w:val="24"/>
        </w:rPr>
        <w:t xml:space="preserve"> concluded that RHA with the fracture energy of </w:t>
      </w:r>
      <w:r w:rsidR="00C220AC" w:rsidRPr="008F4880">
        <w:rPr>
          <w:rFonts w:ascii="Arial" w:hAnsi="Arial" w:cs="Arial"/>
          <w:sz w:val="24"/>
          <w:szCs w:val="24"/>
        </w:rPr>
        <w:t>80e04</w:t>
      </w:r>
      <w:r w:rsidR="00C220AC" w:rsidRPr="005703E1">
        <w:rPr>
          <w:rFonts w:ascii="Arial" w:hAnsi="Arial" w:cs="Arial"/>
          <w:sz w:val="24"/>
          <w:szCs w:val="24"/>
        </w:rPr>
        <w:t xml:space="preserve"> </w:t>
      </w:r>
      <w:r w:rsidR="008F4880" w:rsidRPr="00CB27BF">
        <w:rPr>
          <w:rFonts w:ascii="Arial" w:hAnsi="Arial" w:cs="Arial"/>
          <w:color w:val="202124"/>
          <w:sz w:val="24"/>
          <w:szCs w:val="24"/>
          <w:shd w:val="clear" w:color="auto" w:fill="FFFFFF"/>
        </w:rPr>
        <w:t>Nmm/mm</w:t>
      </w:r>
      <w:proofErr w:type="gramStart"/>
      <w:r w:rsidR="008F4880" w:rsidRPr="00CB27BF">
        <w:rPr>
          <w:rFonts w:ascii="Arial" w:hAnsi="Arial" w:cs="Arial"/>
          <w:color w:val="202124"/>
          <w:sz w:val="24"/>
          <w:szCs w:val="24"/>
          <w:shd w:val="clear" w:color="auto" w:fill="FFFFFF"/>
          <w:vertAlign w:val="superscript"/>
        </w:rPr>
        <w:t>2</w:t>
      </w:r>
      <w:r w:rsidR="008F4880" w:rsidRPr="00CB27BF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  <w:vertAlign w:val="superscript"/>
        </w:rPr>
        <w:t xml:space="preserve"> </w:t>
      </w:r>
      <w:r w:rsidR="008F4880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  <w:vertAlign w:val="superscript"/>
        </w:rPr>
        <w:t xml:space="preserve"> </w:t>
      </w:r>
      <w:r w:rsidR="00C220AC" w:rsidRPr="005703E1">
        <w:rPr>
          <w:rFonts w:ascii="Arial" w:hAnsi="Arial" w:cs="Arial"/>
          <w:sz w:val="24"/>
          <w:szCs w:val="24"/>
        </w:rPr>
        <w:t>was</w:t>
      </w:r>
      <w:proofErr w:type="gramEnd"/>
      <w:r w:rsidR="00C220AC" w:rsidRPr="005703E1">
        <w:rPr>
          <w:rFonts w:ascii="Arial" w:hAnsi="Arial" w:cs="Arial"/>
          <w:sz w:val="24"/>
          <w:szCs w:val="24"/>
        </w:rPr>
        <w:t xml:space="preserve"> the most suitable value for future simulations out of the 3 energies discussed in this report.</w:t>
      </w:r>
      <w:r w:rsidR="00235712" w:rsidRPr="005703E1">
        <w:rPr>
          <w:rFonts w:ascii="Arial" w:hAnsi="Arial" w:cs="Arial"/>
          <w:sz w:val="24"/>
          <w:szCs w:val="24"/>
        </w:rPr>
        <w:t xml:space="preserve"> </w:t>
      </w:r>
    </w:p>
    <w:p w14:paraId="07CFA7F2" w14:textId="7B8DDE89" w:rsidR="009C1940" w:rsidRPr="005703E1" w:rsidRDefault="00235712" w:rsidP="00E909F6">
      <w:pPr>
        <w:rPr>
          <w:rFonts w:ascii="Arial" w:hAnsi="Arial" w:cs="Arial"/>
          <w:sz w:val="24"/>
          <w:szCs w:val="24"/>
        </w:rPr>
      </w:pPr>
      <w:r w:rsidRPr="005703E1">
        <w:rPr>
          <w:rFonts w:ascii="Arial" w:hAnsi="Arial" w:cs="Arial"/>
          <w:sz w:val="24"/>
          <w:szCs w:val="24"/>
        </w:rPr>
        <w:t xml:space="preserve">The second aim of this study was to investigate the effects of having laminated armour for ballistic protection. The results of the report show that </w:t>
      </w:r>
      <w:r w:rsidR="004C6A7B" w:rsidRPr="005703E1">
        <w:rPr>
          <w:rFonts w:ascii="Arial" w:hAnsi="Arial" w:cs="Arial"/>
          <w:sz w:val="24"/>
          <w:szCs w:val="24"/>
        </w:rPr>
        <w:t>concepts and phenomena such as Hertzian cones and shockwaves behave within these targets and cause complex interactions within the layers of materials in the targets.</w:t>
      </w:r>
    </w:p>
    <w:p w14:paraId="6B62CA83" w14:textId="5D2A9882" w:rsidR="00795B7B" w:rsidRPr="005703E1" w:rsidRDefault="00795B7B" w:rsidP="00E909F6">
      <w:pPr>
        <w:rPr>
          <w:rFonts w:ascii="Arial" w:hAnsi="Arial" w:cs="Arial"/>
          <w:sz w:val="24"/>
          <w:szCs w:val="24"/>
        </w:rPr>
      </w:pPr>
      <w:r w:rsidRPr="005703E1">
        <w:rPr>
          <w:rFonts w:ascii="Arial" w:hAnsi="Arial" w:cs="Arial"/>
          <w:sz w:val="24"/>
          <w:szCs w:val="24"/>
        </w:rPr>
        <w:t xml:space="preserve">Since the study was limited to a certain </w:t>
      </w:r>
      <w:r w:rsidR="00DF1829" w:rsidRPr="005703E1">
        <w:rPr>
          <w:rFonts w:ascii="Arial" w:hAnsi="Arial" w:cs="Arial"/>
          <w:sz w:val="24"/>
          <w:szCs w:val="24"/>
        </w:rPr>
        <w:t>word count, it was not possible to fully explore a broad range of fracture energies</w:t>
      </w:r>
      <w:r w:rsidR="000578E6">
        <w:rPr>
          <w:rFonts w:ascii="Arial" w:hAnsi="Arial" w:cs="Arial"/>
          <w:sz w:val="24"/>
          <w:szCs w:val="24"/>
        </w:rPr>
        <w:t>,</w:t>
      </w:r>
      <w:r w:rsidR="00DF1829" w:rsidRPr="005703E1">
        <w:rPr>
          <w:rFonts w:ascii="Arial" w:hAnsi="Arial" w:cs="Arial"/>
          <w:sz w:val="24"/>
          <w:szCs w:val="24"/>
        </w:rPr>
        <w:t xml:space="preserve"> </w:t>
      </w:r>
      <w:r w:rsidR="000578E6">
        <w:rPr>
          <w:rFonts w:ascii="Arial" w:hAnsi="Arial" w:cs="Arial"/>
          <w:sz w:val="24"/>
          <w:szCs w:val="24"/>
        </w:rPr>
        <w:t>l</w:t>
      </w:r>
      <w:r w:rsidR="00DF1829" w:rsidRPr="005703E1">
        <w:rPr>
          <w:rFonts w:ascii="Arial" w:hAnsi="Arial" w:cs="Arial"/>
          <w:sz w:val="24"/>
          <w:szCs w:val="24"/>
        </w:rPr>
        <w:t xml:space="preserve">eaving room for future work into more specific fracture energies for RHA. The report was also limited by the lack of information on RHA, which would </w:t>
      </w:r>
      <w:r w:rsidR="00436F3B" w:rsidRPr="005703E1">
        <w:rPr>
          <w:rFonts w:ascii="Arial" w:hAnsi="Arial" w:cs="Arial"/>
          <w:sz w:val="24"/>
          <w:szCs w:val="24"/>
        </w:rPr>
        <w:t>have</w:t>
      </w:r>
      <w:r w:rsidR="00DF1829" w:rsidRPr="005703E1">
        <w:rPr>
          <w:rFonts w:ascii="Arial" w:hAnsi="Arial" w:cs="Arial"/>
          <w:sz w:val="24"/>
          <w:szCs w:val="24"/>
        </w:rPr>
        <w:t xml:space="preserve"> allowed the report to focus on the effects of laminated ballistic armour</w:t>
      </w:r>
      <w:r w:rsidR="006F504D" w:rsidRPr="005703E1">
        <w:rPr>
          <w:rFonts w:ascii="Arial" w:hAnsi="Arial" w:cs="Arial"/>
          <w:sz w:val="24"/>
          <w:szCs w:val="24"/>
        </w:rPr>
        <w:t>.</w:t>
      </w:r>
    </w:p>
    <w:p w14:paraId="6E8172E5" w14:textId="6E9D08F3" w:rsidR="00B32A6B" w:rsidRDefault="00B32A6B" w:rsidP="00B32A6B"/>
    <w:p w14:paraId="196D516F" w14:textId="3D3AF70E" w:rsidR="00E909F6" w:rsidRDefault="00E909F6" w:rsidP="00B32A6B"/>
    <w:p w14:paraId="1A24AB3B" w14:textId="006181EF" w:rsidR="00E909F6" w:rsidRDefault="00E909F6" w:rsidP="00B32A6B"/>
    <w:p w14:paraId="37C25EE7" w14:textId="2550AA3E" w:rsidR="00E909F6" w:rsidRDefault="00E909F6" w:rsidP="00B32A6B"/>
    <w:p w14:paraId="229FC09A" w14:textId="65AC90A3" w:rsidR="00DF1829" w:rsidRDefault="00DF1829" w:rsidP="00B32A6B"/>
    <w:p w14:paraId="28359C00" w14:textId="2BAE7D39" w:rsidR="00DF1829" w:rsidRDefault="00DF1829" w:rsidP="00B32A6B"/>
    <w:p w14:paraId="6006C9A6" w14:textId="7F72CC41" w:rsidR="00DF1829" w:rsidRDefault="00DF1829" w:rsidP="00B32A6B"/>
    <w:p w14:paraId="7212C97A" w14:textId="55C854DD" w:rsidR="00DF1829" w:rsidRDefault="00DF1829" w:rsidP="00B32A6B"/>
    <w:p w14:paraId="016C92C2" w14:textId="3D46C23E" w:rsidR="00DF1829" w:rsidRDefault="00DF1829" w:rsidP="00B32A6B"/>
    <w:p w14:paraId="5E968CFB" w14:textId="50AB50ED" w:rsidR="00DF1829" w:rsidRDefault="00DF1829" w:rsidP="00B32A6B"/>
    <w:p w14:paraId="574C6279" w14:textId="286A95A6" w:rsidR="00DF1829" w:rsidRDefault="00DF1829" w:rsidP="00B32A6B"/>
    <w:p w14:paraId="1BFBC50B" w14:textId="24C2F244" w:rsidR="00DF1829" w:rsidRDefault="00DF1829" w:rsidP="00B32A6B"/>
    <w:p w14:paraId="65D4E82D" w14:textId="33DBFF82" w:rsidR="00DF1829" w:rsidRDefault="00DF1829" w:rsidP="00B32A6B"/>
    <w:p w14:paraId="19E5ED0E" w14:textId="24C3E8DC" w:rsidR="00DF1829" w:rsidRDefault="00DF1829" w:rsidP="00B32A6B"/>
    <w:p w14:paraId="0AC9114C" w14:textId="5EA94E20" w:rsidR="00DF1829" w:rsidRDefault="00DF1829" w:rsidP="00B32A6B"/>
    <w:p w14:paraId="20270056" w14:textId="1344AD80" w:rsidR="00DF1829" w:rsidRDefault="00DF1829" w:rsidP="00B32A6B"/>
    <w:p w14:paraId="4CC0BB33" w14:textId="18DA7A1B" w:rsidR="00DF1829" w:rsidRDefault="00DF1829" w:rsidP="00B32A6B"/>
    <w:p w14:paraId="108B2AD7" w14:textId="45F72317" w:rsidR="00DF1829" w:rsidRDefault="00DF1829" w:rsidP="00B32A6B"/>
    <w:p w14:paraId="6FEE9D37" w14:textId="77777777" w:rsidR="00E909F6" w:rsidRPr="00B32A6B" w:rsidRDefault="00E909F6" w:rsidP="00B32A6B"/>
    <w:bookmarkStart w:id="45" w:name="_Toc10353423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89926567"/>
        <w:docPartObj>
          <w:docPartGallery w:val="Bibliographies"/>
          <w:docPartUnique/>
        </w:docPartObj>
      </w:sdtPr>
      <w:sdtEndPr/>
      <w:sdtContent>
        <w:bookmarkStart w:id="46" w:name="_Toc99275257" w:displacedByCustomXml="prev"/>
        <w:p w14:paraId="1C7FFFC7" w14:textId="040A8ABD" w:rsidR="003E765C" w:rsidRPr="00FF0EB5" w:rsidRDefault="003E765C" w:rsidP="003E765C">
          <w:pPr>
            <w:pStyle w:val="Heading1"/>
          </w:pPr>
          <w:r w:rsidRPr="002E42C5">
            <w:t>6.</w:t>
          </w:r>
          <w:r w:rsidRPr="002E42C5">
            <w:tab/>
          </w:r>
          <w:r>
            <w:t>References</w:t>
          </w:r>
          <w:bookmarkEnd w:id="46"/>
          <w:bookmarkEnd w:id="45"/>
        </w:p>
        <w:sdt>
          <w:sdtPr>
            <w:id w:val="-573587230"/>
            <w:bibliography/>
          </w:sdtPr>
          <w:sdtEndPr/>
          <w:sdtContent>
            <w:p w14:paraId="6E528127" w14:textId="77777777" w:rsidR="00CA3943" w:rsidRDefault="00E909F6" w:rsidP="009E7DE9">
              <w:pPr>
                <w:rPr>
                  <w:noProof/>
                </w:rPr>
              </w:pPr>
              <w:r>
                <w:rPr>
                  <w:rFonts w:asciiTheme="majorHAnsi" w:eastAsiaTheme="majorEastAsia" w:hAnsiTheme="majorHAnsi" w:cstheme="majorBidi"/>
                  <w:color w:val="2F5496" w:themeColor="accent1" w:themeShade="BF"/>
                  <w:sz w:val="32"/>
                  <w:szCs w:val="32"/>
                </w:rPr>
                <w:fldChar w:fldCharType="begin"/>
              </w:r>
              <w:r>
                <w:instrText xml:space="preserve"> BIBLIOGRAPHY </w:instrText>
              </w:r>
              <w:r>
                <w:rPr>
                  <w:rFonts w:asciiTheme="majorHAnsi" w:eastAsiaTheme="majorEastAsia" w:hAnsiTheme="majorHAnsi" w:cstheme="majorBidi"/>
                  <w:color w:val="2F5496" w:themeColor="accent1" w:themeShade="BF"/>
                  <w:sz w:val="32"/>
                  <w:szCs w:val="32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070"/>
              </w:tblGrid>
              <w:tr w:rsidR="00CA3943" w14:paraId="4EC90C4C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D438FD" w14:textId="24BFD4C6" w:rsidR="00CA3943" w:rsidRDefault="00CA394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9B2AE3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D. Marinescu and M. Pruteanu, “Deformation and Fracture of Ceramic Materials,” </w:t>
                    </w:r>
                    <w:r>
                      <w:rPr>
                        <w:i/>
                        <w:iCs/>
                        <w:noProof/>
                      </w:rPr>
                      <w:t xml:space="preserve">Chapter 2 - Deformation and Fracture of Ceramic Materials, </w:t>
                    </w:r>
                    <w:r>
                      <w:rPr>
                        <w:noProof/>
                      </w:rPr>
                      <w:t xml:space="preserve">pp. 50-66, 2015. </w:t>
                    </w:r>
                  </w:p>
                </w:tc>
              </w:tr>
              <w:tr w:rsidR="00CA3943" w14:paraId="590A26FC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E9A48A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5A0F4F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Zahari, J. R. Pillai, A. Ordys and M. T. H. Sultan, “Ballistic impact analysis of double-layered metal plates,” 2018. </w:t>
                    </w:r>
                  </w:p>
                </w:tc>
              </w:tr>
              <w:tr w:rsidR="00CA3943" w14:paraId="599826B2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8670DA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A45D32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Chen, T. Farris and S. Chandrasekari, “Contact mechanics of hertzian cone cracking,”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Solids and Structures, </w:t>
                    </w:r>
                    <w:r>
                      <w:rPr>
                        <w:noProof/>
                      </w:rPr>
                      <w:t xml:space="preserve">vol. 32, no. 3-4, pp. 329-340, 1995. </w:t>
                    </w:r>
                  </w:p>
                </w:tc>
              </w:tr>
              <w:tr w:rsidR="00CA3943" w14:paraId="2A697808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116B35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4AA359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Ping, “Numerical simulation of the ballistic protection performance of a laminated armor system with pre-existing debonding/delamination,”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Composites Part B: Engineering, </w:t>
                    </w:r>
                    <w:r>
                      <w:rPr>
                        <w:noProof/>
                      </w:rPr>
                      <w:t xml:space="preserve">vol. 59, pp. 50-59, 2014. </w:t>
                    </w:r>
                  </w:p>
                </w:tc>
              </w:tr>
              <w:tr w:rsidR="00CA3943" w14:paraId="022D1D16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2E978F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791BD2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K. T. Palleti, S. Gurusamy, S. Kumar and e. a. R. Soni, “Ballistic impact performance of metallic targets,”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 &amp; Design, </w:t>
                    </w:r>
                    <w:r>
                      <w:rPr>
                        <w:noProof/>
                      </w:rPr>
                      <w:t xml:space="preserve">vol. 39, pp. 253-263, 2012. </w:t>
                    </w:r>
                  </w:p>
                </w:tc>
              </w:tr>
              <w:tr w:rsidR="00CA3943" w14:paraId="4B0AD54C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C187A6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7D96B0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N. K. T. Palleti, S. Kumar and R. Soni, “Ballistic impact performance of metallic targets,”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 &amp; Design, </w:t>
                    </w:r>
                    <w:r>
                      <w:rPr>
                        <w:noProof/>
                      </w:rPr>
                      <w:t xml:space="preserve">pp. 253-263, 2012. </w:t>
                    </w:r>
                  </w:p>
                </w:tc>
              </w:tr>
              <w:tr w:rsidR="00CA3943" w14:paraId="7BB52444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A5AC15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C79BE9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H. Majzoobi and F. Rahimi Dehgolan, “Determination of the constants of damage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Engineering, </w:t>
                    </w:r>
                    <w:r>
                      <w:rPr>
                        <w:noProof/>
                      </w:rPr>
                      <w:t xml:space="preserve">vol. Volume 10, p. 773, 2011. </w:t>
                    </w:r>
                  </w:p>
                </w:tc>
              </w:tr>
              <w:tr w:rsidR="00CA3943" w14:paraId="79EF6A41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3D30BF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840CE5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Grazka, J. Janiszewski, L. Kruszka and e. al., “Identification Methods of Parameters for Johnson-Cook Constitutive Equation - Comparison,” </w:t>
                    </w:r>
                    <w:r>
                      <w:rPr>
                        <w:i/>
                        <w:iCs/>
                        <w:noProof/>
                      </w:rPr>
                      <w:t xml:space="preserve">Applied Mechanics and Materials, </w:t>
                    </w:r>
                    <w:r>
                      <w:rPr>
                        <w:noProof/>
                      </w:rPr>
                      <w:t xml:space="preserve">vol. 566, pp. 97-103, 2014. </w:t>
                    </w:r>
                  </w:p>
                </w:tc>
              </w:tr>
              <w:tr w:rsidR="00CA3943" w14:paraId="127E90B7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CC413D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EFA44A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S. Khoddami, D. Salimi-Majd and B. Mohammadi, “Finite element and experimental investigation of multiple solid particle,” </w:t>
                    </w:r>
                    <w:r>
                      <w:rPr>
                        <w:i/>
                        <w:iCs/>
                        <w:noProof/>
                      </w:rPr>
                      <w:t xml:space="preserve">Surface and Coatings Technology, </w:t>
                    </w:r>
                    <w:r>
                      <w:rPr>
                        <w:noProof/>
                      </w:rPr>
                      <w:t xml:space="preserve">vol. 372, pp. 173-189, 2019. </w:t>
                    </w:r>
                  </w:p>
                </w:tc>
              </w:tr>
              <w:tr w:rsidR="00CA3943" w14:paraId="2A837BA8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826A30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3085A2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F. Lopez, W. Wright, S. R. Chen and G. T. Gray III, “Constitutive Equations for Aru-zealedMetals LInder Compression at High Strain Rates and High Temperatures,” p. 12, 15 October 1992. </w:t>
                    </w:r>
                  </w:p>
                </w:tc>
              </w:tr>
              <w:tr w:rsidR="00CA3943" w14:paraId="13196707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2BB3C7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9C814E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WANG and B. ENG., “CALIBRATION OF THE JOHNSON-COOK FAILURE PARAMETERS AS THE CHIP SEPARATION CRITERION IN THE MODELLING OF THE ORTHOGONAL METAL CUTTING PROCESS,” 2016. </w:t>
                    </w:r>
                  </w:p>
                </w:tc>
              </w:tr>
              <w:tr w:rsidR="00CA3943" w14:paraId="2DC5C713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923B47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F8F46D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Gupta, M. Iqbal and G. Sekhon, “Effect of projectile nose shape, impact velocity and target thickness on deformation behavior of aluminum plates,”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Solids and Structures, </w:t>
                    </w:r>
                    <w:r>
                      <w:rPr>
                        <w:noProof/>
                      </w:rPr>
                      <w:t xml:space="preserve">vol. 44, no. 10, pp. 3411-3439, 2007. </w:t>
                    </w:r>
                  </w:p>
                </w:tc>
              </w:tr>
              <w:tr w:rsidR="00CA3943" w14:paraId="2D5A2B55" w14:textId="77777777">
                <w:trPr>
                  <w:divId w:val="1229463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72F6B3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6EFFDA" w14:textId="77777777" w:rsidR="00CA3943" w:rsidRDefault="00CA394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“Johnson Cook Material and Failure Model Parameters Estimation of AISI-1045 Medium Carbon Steel for Metal Forming Applications,” 2019. </w:t>
                    </w:r>
                  </w:p>
                </w:tc>
              </w:tr>
            </w:tbl>
            <w:p w14:paraId="773D2D3F" w14:textId="77777777" w:rsidR="00CA3943" w:rsidRDefault="00CA3943">
              <w:pPr>
                <w:divId w:val="1229463116"/>
                <w:rPr>
                  <w:rFonts w:eastAsia="Times New Roman"/>
                  <w:noProof/>
                </w:rPr>
              </w:pPr>
            </w:p>
            <w:p w14:paraId="05047076" w14:textId="34653B00" w:rsidR="008F2A8E" w:rsidRPr="009E7DE9" w:rsidRDefault="00E909F6" w:rsidP="009E7DE9">
              <w:pPr>
                <w:rPr>
                  <w:rFonts w:asciiTheme="majorHAnsi" w:hAnsiTheme="majorHAnsi" w:cstheme="majorBidi"/>
                  <w:sz w:val="32"/>
                  <w:szCs w:val="32"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8F2A8E" w:rsidRPr="009E7DE9" w:rsidSect="00603448">
      <w:footerReference w:type="default" r:id="rId23"/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7E5F3" w14:textId="77777777" w:rsidR="00E37C53" w:rsidRDefault="00E37C53" w:rsidP="00374D3E">
      <w:pPr>
        <w:spacing w:line="240" w:lineRule="auto"/>
      </w:pPr>
      <w:r>
        <w:separator/>
      </w:r>
    </w:p>
  </w:endnote>
  <w:endnote w:type="continuationSeparator" w:id="0">
    <w:p w14:paraId="1C9B45AD" w14:textId="77777777" w:rsidR="00E37C53" w:rsidRDefault="00E37C53" w:rsidP="00374D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0984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20CB1AC" w14:textId="499FE7B3" w:rsidR="00E232EC" w:rsidRDefault="00E232E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63FEBC7" w14:textId="77777777" w:rsidR="00374D3E" w:rsidRDefault="00374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77EAD" w14:textId="77777777" w:rsidR="00E37C53" w:rsidRDefault="00E37C53" w:rsidP="00374D3E">
      <w:pPr>
        <w:spacing w:line="240" w:lineRule="auto"/>
      </w:pPr>
      <w:r>
        <w:separator/>
      </w:r>
    </w:p>
  </w:footnote>
  <w:footnote w:type="continuationSeparator" w:id="0">
    <w:p w14:paraId="679E1B0F" w14:textId="77777777" w:rsidR="00E37C53" w:rsidRDefault="00E37C53" w:rsidP="00374D3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Q0NDU1MrI0MrE0MzRR0lEKTi0uzszPAykwNq4FAKX7W9AtAAAA"/>
  </w:docVars>
  <w:rsids>
    <w:rsidRoot w:val="008F2A8E"/>
    <w:rsid w:val="000009F5"/>
    <w:rsid w:val="00006321"/>
    <w:rsid w:val="000069B0"/>
    <w:rsid w:val="00007B02"/>
    <w:rsid w:val="00007B12"/>
    <w:rsid w:val="00010CBE"/>
    <w:rsid w:val="00010D80"/>
    <w:rsid w:val="00011433"/>
    <w:rsid w:val="00014A53"/>
    <w:rsid w:val="00023E9E"/>
    <w:rsid w:val="000263BA"/>
    <w:rsid w:val="00026FDE"/>
    <w:rsid w:val="00032B79"/>
    <w:rsid w:val="00032DE8"/>
    <w:rsid w:val="000336FA"/>
    <w:rsid w:val="0004123D"/>
    <w:rsid w:val="000439C0"/>
    <w:rsid w:val="0004403F"/>
    <w:rsid w:val="000450E7"/>
    <w:rsid w:val="000459FD"/>
    <w:rsid w:val="0004719F"/>
    <w:rsid w:val="000545A3"/>
    <w:rsid w:val="000578E6"/>
    <w:rsid w:val="000615C2"/>
    <w:rsid w:val="00065A51"/>
    <w:rsid w:val="000675C9"/>
    <w:rsid w:val="0007211B"/>
    <w:rsid w:val="00080F16"/>
    <w:rsid w:val="00086C6E"/>
    <w:rsid w:val="00096D41"/>
    <w:rsid w:val="000A13E7"/>
    <w:rsid w:val="000A21F0"/>
    <w:rsid w:val="000A3DD6"/>
    <w:rsid w:val="000A4BE6"/>
    <w:rsid w:val="000A4E4D"/>
    <w:rsid w:val="000A7D5E"/>
    <w:rsid w:val="000B414A"/>
    <w:rsid w:val="000B58AA"/>
    <w:rsid w:val="000C0B1E"/>
    <w:rsid w:val="000C32D3"/>
    <w:rsid w:val="000C503E"/>
    <w:rsid w:val="000D3314"/>
    <w:rsid w:val="000D33CD"/>
    <w:rsid w:val="000D7E41"/>
    <w:rsid w:val="000E28C2"/>
    <w:rsid w:val="000E2C48"/>
    <w:rsid w:val="000E43DB"/>
    <w:rsid w:val="000F139C"/>
    <w:rsid w:val="000F331C"/>
    <w:rsid w:val="000F4244"/>
    <w:rsid w:val="000F59E4"/>
    <w:rsid w:val="00101D80"/>
    <w:rsid w:val="00107823"/>
    <w:rsid w:val="00112421"/>
    <w:rsid w:val="0012120A"/>
    <w:rsid w:val="00124BE1"/>
    <w:rsid w:val="00127A12"/>
    <w:rsid w:val="00127B5B"/>
    <w:rsid w:val="0013208D"/>
    <w:rsid w:val="001328C5"/>
    <w:rsid w:val="00132A47"/>
    <w:rsid w:val="00134415"/>
    <w:rsid w:val="00136C72"/>
    <w:rsid w:val="001371A0"/>
    <w:rsid w:val="00140A0E"/>
    <w:rsid w:val="001413ED"/>
    <w:rsid w:val="00144851"/>
    <w:rsid w:val="001455A7"/>
    <w:rsid w:val="001475E0"/>
    <w:rsid w:val="00152312"/>
    <w:rsid w:val="00157E02"/>
    <w:rsid w:val="00161F4E"/>
    <w:rsid w:val="0016489A"/>
    <w:rsid w:val="00164B20"/>
    <w:rsid w:val="00170666"/>
    <w:rsid w:val="00172043"/>
    <w:rsid w:val="00175EA8"/>
    <w:rsid w:val="00175FC6"/>
    <w:rsid w:val="0017605E"/>
    <w:rsid w:val="0017675D"/>
    <w:rsid w:val="0017715B"/>
    <w:rsid w:val="0018030F"/>
    <w:rsid w:val="00182A2F"/>
    <w:rsid w:val="00182B69"/>
    <w:rsid w:val="00193BCF"/>
    <w:rsid w:val="00194BC4"/>
    <w:rsid w:val="00194E6E"/>
    <w:rsid w:val="0019513A"/>
    <w:rsid w:val="00196522"/>
    <w:rsid w:val="001A24C2"/>
    <w:rsid w:val="001A2B4B"/>
    <w:rsid w:val="001A55A3"/>
    <w:rsid w:val="001A5C8C"/>
    <w:rsid w:val="001B112F"/>
    <w:rsid w:val="001B1B6E"/>
    <w:rsid w:val="001B3DE9"/>
    <w:rsid w:val="001B5436"/>
    <w:rsid w:val="001B5447"/>
    <w:rsid w:val="001B7D06"/>
    <w:rsid w:val="001C1FD1"/>
    <w:rsid w:val="001C640A"/>
    <w:rsid w:val="001C78F1"/>
    <w:rsid w:val="001D0153"/>
    <w:rsid w:val="001D0E93"/>
    <w:rsid w:val="001D5968"/>
    <w:rsid w:val="001E1969"/>
    <w:rsid w:val="001E31D3"/>
    <w:rsid w:val="001E6D23"/>
    <w:rsid w:val="001F1F85"/>
    <w:rsid w:val="001F2297"/>
    <w:rsid w:val="001F38EF"/>
    <w:rsid w:val="001F5871"/>
    <w:rsid w:val="001F5E4A"/>
    <w:rsid w:val="001F6001"/>
    <w:rsid w:val="002036AC"/>
    <w:rsid w:val="0020385C"/>
    <w:rsid w:val="00207788"/>
    <w:rsid w:val="00214B7E"/>
    <w:rsid w:val="002152B1"/>
    <w:rsid w:val="00215348"/>
    <w:rsid w:val="002156B7"/>
    <w:rsid w:val="002246ED"/>
    <w:rsid w:val="00224974"/>
    <w:rsid w:val="00225457"/>
    <w:rsid w:val="00225C64"/>
    <w:rsid w:val="00225FD9"/>
    <w:rsid w:val="00226424"/>
    <w:rsid w:val="00235712"/>
    <w:rsid w:val="0024352C"/>
    <w:rsid w:val="00244494"/>
    <w:rsid w:val="002511E7"/>
    <w:rsid w:val="0025201D"/>
    <w:rsid w:val="002537BB"/>
    <w:rsid w:val="00254683"/>
    <w:rsid w:val="002546A3"/>
    <w:rsid w:val="002722EE"/>
    <w:rsid w:val="00272493"/>
    <w:rsid w:val="00272864"/>
    <w:rsid w:val="00273E32"/>
    <w:rsid w:val="00274542"/>
    <w:rsid w:val="00275184"/>
    <w:rsid w:val="00283891"/>
    <w:rsid w:val="002842A5"/>
    <w:rsid w:val="00284A4E"/>
    <w:rsid w:val="00285F47"/>
    <w:rsid w:val="00287146"/>
    <w:rsid w:val="00290C56"/>
    <w:rsid w:val="00291B6C"/>
    <w:rsid w:val="00295008"/>
    <w:rsid w:val="002A27BF"/>
    <w:rsid w:val="002A58FF"/>
    <w:rsid w:val="002A6AFE"/>
    <w:rsid w:val="002B1EF4"/>
    <w:rsid w:val="002B4DC7"/>
    <w:rsid w:val="002B4F2C"/>
    <w:rsid w:val="002B6767"/>
    <w:rsid w:val="002C2C95"/>
    <w:rsid w:val="002C4A16"/>
    <w:rsid w:val="002C5E55"/>
    <w:rsid w:val="002C600D"/>
    <w:rsid w:val="002C6DAE"/>
    <w:rsid w:val="002D256F"/>
    <w:rsid w:val="002D36BD"/>
    <w:rsid w:val="002E6FEE"/>
    <w:rsid w:val="002F2D82"/>
    <w:rsid w:val="002F6B54"/>
    <w:rsid w:val="002F6F4D"/>
    <w:rsid w:val="002F7341"/>
    <w:rsid w:val="0030168B"/>
    <w:rsid w:val="003018A3"/>
    <w:rsid w:val="00306FDB"/>
    <w:rsid w:val="00314CEA"/>
    <w:rsid w:val="00317A6F"/>
    <w:rsid w:val="00321659"/>
    <w:rsid w:val="003216FC"/>
    <w:rsid w:val="003245AF"/>
    <w:rsid w:val="00331676"/>
    <w:rsid w:val="00332C6D"/>
    <w:rsid w:val="00336EA3"/>
    <w:rsid w:val="00337510"/>
    <w:rsid w:val="003415A4"/>
    <w:rsid w:val="003453EC"/>
    <w:rsid w:val="00351148"/>
    <w:rsid w:val="0035452E"/>
    <w:rsid w:val="00355973"/>
    <w:rsid w:val="00355A44"/>
    <w:rsid w:val="003604F0"/>
    <w:rsid w:val="003638C2"/>
    <w:rsid w:val="00364D94"/>
    <w:rsid w:val="003712E8"/>
    <w:rsid w:val="00371B90"/>
    <w:rsid w:val="00372826"/>
    <w:rsid w:val="00374D3E"/>
    <w:rsid w:val="00374EB2"/>
    <w:rsid w:val="00387AC5"/>
    <w:rsid w:val="00390229"/>
    <w:rsid w:val="00391E48"/>
    <w:rsid w:val="0039447C"/>
    <w:rsid w:val="003A0C95"/>
    <w:rsid w:val="003A18A0"/>
    <w:rsid w:val="003A62A1"/>
    <w:rsid w:val="003B2227"/>
    <w:rsid w:val="003B458C"/>
    <w:rsid w:val="003B7829"/>
    <w:rsid w:val="003C14E9"/>
    <w:rsid w:val="003C48E4"/>
    <w:rsid w:val="003C547E"/>
    <w:rsid w:val="003C5740"/>
    <w:rsid w:val="003D15FC"/>
    <w:rsid w:val="003D24A3"/>
    <w:rsid w:val="003D54B3"/>
    <w:rsid w:val="003D657A"/>
    <w:rsid w:val="003E2F56"/>
    <w:rsid w:val="003E471C"/>
    <w:rsid w:val="003E68DA"/>
    <w:rsid w:val="003E765C"/>
    <w:rsid w:val="003F0ABA"/>
    <w:rsid w:val="004007F2"/>
    <w:rsid w:val="004038BA"/>
    <w:rsid w:val="00404A28"/>
    <w:rsid w:val="004058C8"/>
    <w:rsid w:val="00406186"/>
    <w:rsid w:val="0040713B"/>
    <w:rsid w:val="00407873"/>
    <w:rsid w:val="0041732F"/>
    <w:rsid w:val="00417D81"/>
    <w:rsid w:val="0042179D"/>
    <w:rsid w:val="004224A0"/>
    <w:rsid w:val="00422570"/>
    <w:rsid w:val="0042468E"/>
    <w:rsid w:val="00424E39"/>
    <w:rsid w:val="00425349"/>
    <w:rsid w:val="0043276A"/>
    <w:rsid w:val="0043383F"/>
    <w:rsid w:val="004352D2"/>
    <w:rsid w:val="00435A2E"/>
    <w:rsid w:val="00436F3B"/>
    <w:rsid w:val="00452A57"/>
    <w:rsid w:val="00452F1A"/>
    <w:rsid w:val="0045425D"/>
    <w:rsid w:val="004573D8"/>
    <w:rsid w:val="0045750D"/>
    <w:rsid w:val="0046022B"/>
    <w:rsid w:val="00463806"/>
    <w:rsid w:val="00467D84"/>
    <w:rsid w:val="0047001A"/>
    <w:rsid w:val="004727F7"/>
    <w:rsid w:val="00477562"/>
    <w:rsid w:val="00477B3A"/>
    <w:rsid w:val="00481D2B"/>
    <w:rsid w:val="00484212"/>
    <w:rsid w:val="00484513"/>
    <w:rsid w:val="004868CE"/>
    <w:rsid w:val="00491B14"/>
    <w:rsid w:val="00492232"/>
    <w:rsid w:val="004A10AA"/>
    <w:rsid w:val="004A162F"/>
    <w:rsid w:val="004A26E8"/>
    <w:rsid w:val="004B3821"/>
    <w:rsid w:val="004B4994"/>
    <w:rsid w:val="004B51DB"/>
    <w:rsid w:val="004B52C4"/>
    <w:rsid w:val="004C545A"/>
    <w:rsid w:val="004C5871"/>
    <w:rsid w:val="004C6A7B"/>
    <w:rsid w:val="004D1759"/>
    <w:rsid w:val="004D1788"/>
    <w:rsid w:val="004D3692"/>
    <w:rsid w:val="004D4368"/>
    <w:rsid w:val="004E491B"/>
    <w:rsid w:val="004F0273"/>
    <w:rsid w:val="004F237C"/>
    <w:rsid w:val="004F796E"/>
    <w:rsid w:val="005041BB"/>
    <w:rsid w:val="00511750"/>
    <w:rsid w:val="005120CC"/>
    <w:rsid w:val="00513B9A"/>
    <w:rsid w:val="00513FDB"/>
    <w:rsid w:val="00514C3D"/>
    <w:rsid w:val="00517036"/>
    <w:rsid w:val="00523428"/>
    <w:rsid w:val="00530009"/>
    <w:rsid w:val="005302AB"/>
    <w:rsid w:val="005310CB"/>
    <w:rsid w:val="00532EFE"/>
    <w:rsid w:val="00534092"/>
    <w:rsid w:val="005353E6"/>
    <w:rsid w:val="00535D77"/>
    <w:rsid w:val="00537000"/>
    <w:rsid w:val="00537647"/>
    <w:rsid w:val="00546C78"/>
    <w:rsid w:val="005474AB"/>
    <w:rsid w:val="005475EA"/>
    <w:rsid w:val="005506E0"/>
    <w:rsid w:val="00551229"/>
    <w:rsid w:val="00553094"/>
    <w:rsid w:val="00554678"/>
    <w:rsid w:val="00557926"/>
    <w:rsid w:val="005628D1"/>
    <w:rsid w:val="005703E1"/>
    <w:rsid w:val="00570F6A"/>
    <w:rsid w:val="00571062"/>
    <w:rsid w:val="00574273"/>
    <w:rsid w:val="005761E9"/>
    <w:rsid w:val="0058007F"/>
    <w:rsid w:val="005812EB"/>
    <w:rsid w:val="00581489"/>
    <w:rsid w:val="00581BEB"/>
    <w:rsid w:val="005829F8"/>
    <w:rsid w:val="00584288"/>
    <w:rsid w:val="00585F1D"/>
    <w:rsid w:val="00592626"/>
    <w:rsid w:val="00593E1E"/>
    <w:rsid w:val="00596AEF"/>
    <w:rsid w:val="005971B2"/>
    <w:rsid w:val="005A104D"/>
    <w:rsid w:val="005A1FCA"/>
    <w:rsid w:val="005A3111"/>
    <w:rsid w:val="005A317F"/>
    <w:rsid w:val="005A36F6"/>
    <w:rsid w:val="005A5466"/>
    <w:rsid w:val="005B0249"/>
    <w:rsid w:val="005B31D3"/>
    <w:rsid w:val="005C37D6"/>
    <w:rsid w:val="005C3972"/>
    <w:rsid w:val="005C7322"/>
    <w:rsid w:val="005D1675"/>
    <w:rsid w:val="005D307F"/>
    <w:rsid w:val="005D3F72"/>
    <w:rsid w:val="005E0DB9"/>
    <w:rsid w:val="005E3A12"/>
    <w:rsid w:val="005E3F3E"/>
    <w:rsid w:val="005F28E0"/>
    <w:rsid w:val="005F450B"/>
    <w:rsid w:val="005F7DC3"/>
    <w:rsid w:val="00603448"/>
    <w:rsid w:val="00604599"/>
    <w:rsid w:val="0060485E"/>
    <w:rsid w:val="00605D02"/>
    <w:rsid w:val="006063F8"/>
    <w:rsid w:val="00607D7A"/>
    <w:rsid w:val="00607E9E"/>
    <w:rsid w:val="0061446F"/>
    <w:rsid w:val="0062369F"/>
    <w:rsid w:val="006252C8"/>
    <w:rsid w:val="006261BC"/>
    <w:rsid w:val="00626251"/>
    <w:rsid w:val="00630571"/>
    <w:rsid w:val="00631866"/>
    <w:rsid w:val="006359B5"/>
    <w:rsid w:val="00643B5E"/>
    <w:rsid w:val="006466CA"/>
    <w:rsid w:val="00650526"/>
    <w:rsid w:val="00651679"/>
    <w:rsid w:val="006552CC"/>
    <w:rsid w:val="00655647"/>
    <w:rsid w:val="00657D07"/>
    <w:rsid w:val="00657E9B"/>
    <w:rsid w:val="00661D52"/>
    <w:rsid w:val="00665C8D"/>
    <w:rsid w:val="00667980"/>
    <w:rsid w:val="006700D4"/>
    <w:rsid w:val="00671394"/>
    <w:rsid w:val="00672ABA"/>
    <w:rsid w:val="00673A8E"/>
    <w:rsid w:val="006740BF"/>
    <w:rsid w:val="0068071C"/>
    <w:rsid w:val="0068359C"/>
    <w:rsid w:val="00684FB0"/>
    <w:rsid w:val="00687055"/>
    <w:rsid w:val="00687250"/>
    <w:rsid w:val="00687F6C"/>
    <w:rsid w:val="00692F20"/>
    <w:rsid w:val="006967B1"/>
    <w:rsid w:val="006971B5"/>
    <w:rsid w:val="006A34DC"/>
    <w:rsid w:val="006A36CB"/>
    <w:rsid w:val="006A46BA"/>
    <w:rsid w:val="006A7950"/>
    <w:rsid w:val="006B0629"/>
    <w:rsid w:val="006B296D"/>
    <w:rsid w:val="006B5C2F"/>
    <w:rsid w:val="006B6193"/>
    <w:rsid w:val="006C0F6E"/>
    <w:rsid w:val="006C18C9"/>
    <w:rsid w:val="006C1A2D"/>
    <w:rsid w:val="006C30F2"/>
    <w:rsid w:val="006C3C65"/>
    <w:rsid w:val="006C7A6E"/>
    <w:rsid w:val="006D2066"/>
    <w:rsid w:val="006E090F"/>
    <w:rsid w:val="006E596B"/>
    <w:rsid w:val="006E705A"/>
    <w:rsid w:val="006F0D5A"/>
    <w:rsid w:val="006F17B8"/>
    <w:rsid w:val="006F20E4"/>
    <w:rsid w:val="006F224C"/>
    <w:rsid w:val="006F27E8"/>
    <w:rsid w:val="006F2BDE"/>
    <w:rsid w:val="006F3752"/>
    <w:rsid w:val="006F3B71"/>
    <w:rsid w:val="006F504D"/>
    <w:rsid w:val="00700559"/>
    <w:rsid w:val="007006CA"/>
    <w:rsid w:val="00701368"/>
    <w:rsid w:val="00702FDF"/>
    <w:rsid w:val="00706C6F"/>
    <w:rsid w:val="00710234"/>
    <w:rsid w:val="007115BA"/>
    <w:rsid w:val="00711F24"/>
    <w:rsid w:val="00712F65"/>
    <w:rsid w:val="00714C17"/>
    <w:rsid w:val="00714F98"/>
    <w:rsid w:val="007173EC"/>
    <w:rsid w:val="00722E76"/>
    <w:rsid w:val="007245D0"/>
    <w:rsid w:val="007249BD"/>
    <w:rsid w:val="0073100D"/>
    <w:rsid w:val="007311EB"/>
    <w:rsid w:val="00732D3E"/>
    <w:rsid w:val="00734878"/>
    <w:rsid w:val="007450E1"/>
    <w:rsid w:val="007474C9"/>
    <w:rsid w:val="00751C2A"/>
    <w:rsid w:val="00753731"/>
    <w:rsid w:val="00756B09"/>
    <w:rsid w:val="0075799C"/>
    <w:rsid w:val="00770800"/>
    <w:rsid w:val="00772CB0"/>
    <w:rsid w:val="00773900"/>
    <w:rsid w:val="007768BB"/>
    <w:rsid w:val="00782EF8"/>
    <w:rsid w:val="00785F7D"/>
    <w:rsid w:val="00786222"/>
    <w:rsid w:val="0078684F"/>
    <w:rsid w:val="0078761C"/>
    <w:rsid w:val="00787EAA"/>
    <w:rsid w:val="0079169E"/>
    <w:rsid w:val="00791DC7"/>
    <w:rsid w:val="00791F97"/>
    <w:rsid w:val="007933B7"/>
    <w:rsid w:val="00795B7B"/>
    <w:rsid w:val="00797EF0"/>
    <w:rsid w:val="007A35A1"/>
    <w:rsid w:val="007B026F"/>
    <w:rsid w:val="007B41AF"/>
    <w:rsid w:val="007C05C2"/>
    <w:rsid w:val="007C05DB"/>
    <w:rsid w:val="007C47DA"/>
    <w:rsid w:val="007C48C9"/>
    <w:rsid w:val="007C5E2D"/>
    <w:rsid w:val="007D6910"/>
    <w:rsid w:val="007E05FD"/>
    <w:rsid w:val="007E068E"/>
    <w:rsid w:val="007E224C"/>
    <w:rsid w:val="007E4573"/>
    <w:rsid w:val="007E4DD5"/>
    <w:rsid w:val="007F2E41"/>
    <w:rsid w:val="007F4CA1"/>
    <w:rsid w:val="007F7188"/>
    <w:rsid w:val="007F770B"/>
    <w:rsid w:val="00801564"/>
    <w:rsid w:val="00801665"/>
    <w:rsid w:val="008030DC"/>
    <w:rsid w:val="008112BD"/>
    <w:rsid w:val="00813C75"/>
    <w:rsid w:val="00815B70"/>
    <w:rsid w:val="00830143"/>
    <w:rsid w:val="0083086B"/>
    <w:rsid w:val="008379CD"/>
    <w:rsid w:val="00841FB8"/>
    <w:rsid w:val="00842BAD"/>
    <w:rsid w:val="00850565"/>
    <w:rsid w:val="00851FE4"/>
    <w:rsid w:val="008557A8"/>
    <w:rsid w:val="00856598"/>
    <w:rsid w:val="00863556"/>
    <w:rsid w:val="00863A93"/>
    <w:rsid w:val="008657CB"/>
    <w:rsid w:val="00866734"/>
    <w:rsid w:val="00875508"/>
    <w:rsid w:val="008770DE"/>
    <w:rsid w:val="008800FC"/>
    <w:rsid w:val="00884026"/>
    <w:rsid w:val="00884BEE"/>
    <w:rsid w:val="00885590"/>
    <w:rsid w:val="00886EA5"/>
    <w:rsid w:val="00896613"/>
    <w:rsid w:val="008A4A50"/>
    <w:rsid w:val="008A52A9"/>
    <w:rsid w:val="008A5392"/>
    <w:rsid w:val="008B1971"/>
    <w:rsid w:val="008B5CC7"/>
    <w:rsid w:val="008B6919"/>
    <w:rsid w:val="008C1EAA"/>
    <w:rsid w:val="008D1B20"/>
    <w:rsid w:val="008D213B"/>
    <w:rsid w:val="008D661F"/>
    <w:rsid w:val="008D713B"/>
    <w:rsid w:val="008D794E"/>
    <w:rsid w:val="008E0075"/>
    <w:rsid w:val="008E2973"/>
    <w:rsid w:val="008E44C3"/>
    <w:rsid w:val="008F11D4"/>
    <w:rsid w:val="008F2A8E"/>
    <w:rsid w:val="008F333C"/>
    <w:rsid w:val="008F4880"/>
    <w:rsid w:val="00900D4C"/>
    <w:rsid w:val="009106D6"/>
    <w:rsid w:val="00914407"/>
    <w:rsid w:val="00916345"/>
    <w:rsid w:val="00917E8B"/>
    <w:rsid w:val="009215B6"/>
    <w:rsid w:val="00921D2C"/>
    <w:rsid w:val="00925484"/>
    <w:rsid w:val="00925AD9"/>
    <w:rsid w:val="00927F30"/>
    <w:rsid w:val="0093035A"/>
    <w:rsid w:val="009444DE"/>
    <w:rsid w:val="00944DE9"/>
    <w:rsid w:val="00945AD2"/>
    <w:rsid w:val="00947FC6"/>
    <w:rsid w:val="00950485"/>
    <w:rsid w:val="009605A5"/>
    <w:rsid w:val="009608C4"/>
    <w:rsid w:val="0096518B"/>
    <w:rsid w:val="009672B4"/>
    <w:rsid w:val="009677B9"/>
    <w:rsid w:val="00972A5C"/>
    <w:rsid w:val="00973B5F"/>
    <w:rsid w:val="00974246"/>
    <w:rsid w:val="009744C7"/>
    <w:rsid w:val="00983F19"/>
    <w:rsid w:val="00984479"/>
    <w:rsid w:val="0098696C"/>
    <w:rsid w:val="00991C4D"/>
    <w:rsid w:val="00994CA7"/>
    <w:rsid w:val="00997D09"/>
    <w:rsid w:val="009A195A"/>
    <w:rsid w:val="009A19BE"/>
    <w:rsid w:val="009A4650"/>
    <w:rsid w:val="009B16B7"/>
    <w:rsid w:val="009B3A8A"/>
    <w:rsid w:val="009B7C88"/>
    <w:rsid w:val="009C0407"/>
    <w:rsid w:val="009C1940"/>
    <w:rsid w:val="009C2EA6"/>
    <w:rsid w:val="009C3E4A"/>
    <w:rsid w:val="009C3FD8"/>
    <w:rsid w:val="009C52E7"/>
    <w:rsid w:val="009C6404"/>
    <w:rsid w:val="009C7C33"/>
    <w:rsid w:val="009D09C6"/>
    <w:rsid w:val="009D1FB4"/>
    <w:rsid w:val="009D4E1A"/>
    <w:rsid w:val="009E2333"/>
    <w:rsid w:val="009E273B"/>
    <w:rsid w:val="009E2867"/>
    <w:rsid w:val="009E2885"/>
    <w:rsid w:val="009E7DE9"/>
    <w:rsid w:val="009F2E45"/>
    <w:rsid w:val="00A01055"/>
    <w:rsid w:val="00A01750"/>
    <w:rsid w:val="00A065C5"/>
    <w:rsid w:val="00A158DF"/>
    <w:rsid w:val="00A1651A"/>
    <w:rsid w:val="00A2051C"/>
    <w:rsid w:val="00A210CC"/>
    <w:rsid w:val="00A269C0"/>
    <w:rsid w:val="00A31121"/>
    <w:rsid w:val="00A3227A"/>
    <w:rsid w:val="00A328A6"/>
    <w:rsid w:val="00A33BCD"/>
    <w:rsid w:val="00A345C3"/>
    <w:rsid w:val="00A3725F"/>
    <w:rsid w:val="00A3786B"/>
    <w:rsid w:val="00A40A9C"/>
    <w:rsid w:val="00A43E51"/>
    <w:rsid w:val="00A44A64"/>
    <w:rsid w:val="00A47082"/>
    <w:rsid w:val="00A50F72"/>
    <w:rsid w:val="00A53991"/>
    <w:rsid w:val="00A55627"/>
    <w:rsid w:val="00A57005"/>
    <w:rsid w:val="00A5750F"/>
    <w:rsid w:val="00A57D73"/>
    <w:rsid w:val="00A62BEA"/>
    <w:rsid w:val="00A63EDA"/>
    <w:rsid w:val="00A642BB"/>
    <w:rsid w:val="00A749F1"/>
    <w:rsid w:val="00A82C09"/>
    <w:rsid w:val="00A85813"/>
    <w:rsid w:val="00A920B0"/>
    <w:rsid w:val="00AA07D7"/>
    <w:rsid w:val="00AA0FB2"/>
    <w:rsid w:val="00AA5A6C"/>
    <w:rsid w:val="00AB116C"/>
    <w:rsid w:val="00AB5770"/>
    <w:rsid w:val="00AC17B4"/>
    <w:rsid w:val="00AC3BFB"/>
    <w:rsid w:val="00AC3F33"/>
    <w:rsid w:val="00AC3F55"/>
    <w:rsid w:val="00AC545C"/>
    <w:rsid w:val="00AC5F6B"/>
    <w:rsid w:val="00AD5795"/>
    <w:rsid w:val="00AD63B6"/>
    <w:rsid w:val="00AE3B55"/>
    <w:rsid w:val="00AE7D39"/>
    <w:rsid w:val="00B016AA"/>
    <w:rsid w:val="00B052D4"/>
    <w:rsid w:val="00B05CAD"/>
    <w:rsid w:val="00B068EF"/>
    <w:rsid w:val="00B12DC6"/>
    <w:rsid w:val="00B13C0A"/>
    <w:rsid w:val="00B21A7D"/>
    <w:rsid w:val="00B2500F"/>
    <w:rsid w:val="00B26D6B"/>
    <w:rsid w:val="00B278D7"/>
    <w:rsid w:val="00B27EA7"/>
    <w:rsid w:val="00B32A6B"/>
    <w:rsid w:val="00B36D9F"/>
    <w:rsid w:val="00B37CEA"/>
    <w:rsid w:val="00B44903"/>
    <w:rsid w:val="00B55F98"/>
    <w:rsid w:val="00B5793C"/>
    <w:rsid w:val="00B57D43"/>
    <w:rsid w:val="00B62ED0"/>
    <w:rsid w:val="00B650C2"/>
    <w:rsid w:val="00B65D44"/>
    <w:rsid w:val="00B65E77"/>
    <w:rsid w:val="00B70A29"/>
    <w:rsid w:val="00B72C1F"/>
    <w:rsid w:val="00B82650"/>
    <w:rsid w:val="00B917BB"/>
    <w:rsid w:val="00B94B3D"/>
    <w:rsid w:val="00B954BF"/>
    <w:rsid w:val="00B96AE1"/>
    <w:rsid w:val="00B97550"/>
    <w:rsid w:val="00B9788C"/>
    <w:rsid w:val="00BA3C3C"/>
    <w:rsid w:val="00BA4B1B"/>
    <w:rsid w:val="00BA5B8D"/>
    <w:rsid w:val="00BA69D3"/>
    <w:rsid w:val="00BA6D1D"/>
    <w:rsid w:val="00BA7307"/>
    <w:rsid w:val="00BB297B"/>
    <w:rsid w:val="00BB3202"/>
    <w:rsid w:val="00BB3954"/>
    <w:rsid w:val="00BB4BDC"/>
    <w:rsid w:val="00BD1FEA"/>
    <w:rsid w:val="00BD3447"/>
    <w:rsid w:val="00BD78DA"/>
    <w:rsid w:val="00BD7A49"/>
    <w:rsid w:val="00BE4140"/>
    <w:rsid w:val="00BE4EC8"/>
    <w:rsid w:val="00BE5A5E"/>
    <w:rsid w:val="00BE7B55"/>
    <w:rsid w:val="00BF3F6E"/>
    <w:rsid w:val="00BF6F7A"/>
    <w:rsid w:val="00BF7520"/>
    <w:rsid w:val="00C1258D"/>
    <w:rsid w:val="00C132AD"/>
    <w:rsid w:val="00C220AC"/>
    <w:rsid w:val="00C23F6E"/>
    <w:rsid w:val="00C24D60"/>
    <w:rsid w:val="00C270C0"/>
    <w:rsid w:val="00C31BAE"/>
    <w:rsid w:val="00C32FBC"/>
    <w:rsid w:val="00C359AC"/>
    <w:rsid w:val="00C372E2"/>
    <w:rsid w:val="00C4624C"/>
    <w:rsid w:val="00C476AA"/>
    <w:rsid w:val="00C53EEF"/>
    <w:rsid w:val="00C561AB"/>
    <w:rsid w:val="00C617C8"/>
    <w:rsid w:val="00C62445"/>
    <w:rsid w:val="00C62727"/>
    <w:rsid w:val="00C6487A"/>
    <w:rsid w:val="00C65053"/>
    <w:rsid w:val="00C662A1"/>
    <w:rsid w:val="00C66A79"/>
    <w:rsid w:val="00C67B67"/>
    <w:rsid w:val="00C70782"/>
    <w:rsid w:val="00C7090C"/>
    <w:rsid w:val="00C71ECA"/>
    <w:rsid w:val="00C73DCF"/>
    <w:rsid w:val="00C74ECF"/>
    <w:rsid w:val="00C80DAB"/>
    <w:rsid w:val="00C82BBE"/>
    <w:rsid w:val="00C90045"/>
    <w:rsid w:val="00CA3642"/>
    <w:rsid w:val="00CA3943"/>
    <w:rsid w:val="00CA5197"/>
    <w:rsid w:val="00CA6434"/>
    <w:rsid w:val="00CA65C1"/>
    <w:rsid w:val="00CA6886"/>
    <w:rsid w:val="00CA7188"/>
    <w:rsid w:val="00CA7357"/>
    <w:rsid w:val="00CB27BF"/>
    <w:rsid w:val="00CB3516"/>
    <w:rsid w:val="00CB5AA9"/>
    <w:rsid w:val="00CB5EB4"/>
    <w:rsid w:val="00CC4A81"/>
    <w:rsid w:val="00CD05AB"/>
    <w:rsid w:val="00CD4A50"/>
    <w:rsid w:val="00CD632A"/>
    <w:rsid w:val="00CD64EF"/>
    <w:rsid w:val="00CE320C"/>
    <w:rsid w:val="00CE3994"/>
    <w:rsid w:val="00CE4CBD"/>
    <w:rsid w:val="00CE568E"/>
    <w:rsid w:val="00CF0F44"/>
    <w:rsid w:val="00CF2F9A"/>
    <w:rsid w:val="00CF5851"/>
    <w:rsid w:val="00CF59FC"/>
    <w:rsid w:val="00CF70F5"/>
    <w:rsid w:val="00CF7196"/>
    <w:rsid w:val="00D17531"/>
    <w:rsid w:val="00D27346"/>
    <w:rsid w:val="00D32D5C"/>
    <w:rsid w:val="00D373EE"/>
    <w:rsid w:val="00D377A5"/>
    <w:rsid w:val="00D40A79"/>
    <w:rsid w:val="00D42613"/>
    <w:rsid w:val="00D505DF"/>
    <w:rsid w:val="00D52E8B"/>
    <w:rsid w:val="00D530CC"/>
    <w:rsid w:val="00D558A7"/>
    <w:rsid w:val="00D558B3"/>
    <w:rsid w:val="00D6014F"/>
    <w:rsid w:val="00D6141D"/>
    <w:rsid w:val="00D6203A"/>
    <w:rsid w:val="00D62C1E"/>
    <w:rsid w:val="00D6317F"/>
    <w:rsid w:val="00D670DD"/>
    <w:rsid w:val="00D716FD"/>
    <w:rsid w:val="00D7557C"/>
    <w:rsid w:val="00D766E3"/>
    <w:rsid w:val="00D770A9"/>
    <w:rsid w:val="00D80C37"/>
    <w:rsid w:val="00D80E6E"/>
    <w:rsid w:val="00D82DD2"/>
    <w:rsid w:val="00D83954"/>
    <w:rsid w:val="00D83F7E"/>
    <w:rsid w:val="00D92D05"/>
    <w:rsid w:val="00D962F4"/>
    <w:rsid w:val="00D97179"/>
    <w:rsid w:val="00DA02C5"/>
    <w:rsid w:val="00DA5979"/>
    <w:rsid w:val="00DA6AD5"/>
    <w:rsid w:val="00DB0C0E"/>
    <w:rsid w:val="00DB1F88"/>
    <w:rsid w:val="00DB6F76"/>
    <w:rsid w:val="00DC3686"/>
    <w:rsid w:val="00DC381B"/>
    <w:rsid w:val="00DD0455"/>
    <w:rsid w:val="00DD6BEC"/>
    <w:rsid w:val="00DD7C10"/>
    <w:rsid w:val="00DE1E43"/>
    <w:rsid w:val="00DE36AD"/>
    <w:rsid w:val="00DE6A74"/>
    <w:rsid w:val="00DE71E9"/>
    <w:rsid w:val="00DF0216"/>
    <w:rsid w:val="00DF1121"/>
    <w:rsid w:val="00DF1829"/>
    <w:rsid w:val="00DF2589"/>
    <w:rsid w:val="00DF5616"/>
    <w:rsid w:val="00DF5693"/>
    <w:rsid w:val="00DF636A"/>
    <w:rsid w:val="00E05305"/>
    <w:rsid w:val="00E06644"/>
    <w:rsid w:val="00E07A20"/>
    <w:rsid w:val="00E13FAA"/>
    <w:rsid w:val="00E16DBB"/>
    <w:rsid w:val="00E2287A"/>
    <w:rsid w:val="00E232EC"/>
    <w:rsid w:val="00E32B42"/>
    <w:rsid w:val="00E37C53"/>
    <w:rsid w:val="00E4110C"/>
    <w:rsid w:val="00E42098"/>
    <w:rsid w:val="00E449C3"/>
    <w:rsid w:val="00E44B84"/>
    <w:rsid w:val="00E44F57"/>
    <w:rsid w:val="00E47000"/>
    <w:rsid w:val="00E50DB5"/>
    <w:rsid w:val="00E51562"/>
    <w:rsid w:val="00E523EA"/>
    <w:rsid w:val="00E53C4C"/>
    <w:rsid w:val="00E53DBC"/>
    <w:rsid w:val="00E54250"/>
    <w:rsid w:val="00E559F6"/>
    <w:rsid w:val="00E55E2F"/>
    <w:rsid w:val="00E57802"/>
    <w:rsid w:val="00E57EB3"/>
    <w:rsid w:val="00E67AD4"/>
    <w:rsid w:val="00E704A5"/>
    <w:rsid w:val="00E75BE5"/>
    <w:rsid w:val="00E76634"/>
    <w:rsid w:val="00E767E4"/>
    <w:rsid w:val="00E77222"/>
    <w:rsid w:val="00E8076B"/>
    <w:rsid w:val="00E82D28"/>
    <w:rsid w:val="00E8522B"/>
    <w:rsid w:val="00E909F6"/>
    <w:rsid w:val="00E91AB7"/>
    <w:rsid w:val="00E93688"/>
    <w:rsid w:val="00E9440F"/>
    <w:rsid w:val="00E956CA"/>
    <w:rsid w:val="00EA56DE"/>
    <w:rsid w:val="00EB2BF0"/>
    <w:rsid w:val="00EB414D"/>
    <w:rsid w:val="00EB5E18"/>
    <w:rsid w:val="00EC51F7"/>
    <w:rsid w:val="00EC725B"/>
    <w:rsid w:val="00EC7426"/>
    <w:rsid w:val="00EC7C57"/>
    <w:rsid w:val="00ED16D9"/>
    <w:rsid w:val="00ED4D89"/>
    <w:rsid w:val="00ED64EB"/>
    <w:rsid w:val="00ED7AE7"/>
    <w:rsid w:val="00EE0E5F"/>
    <w:rsid w:val="00EE3047"/>
    <w:rsid w:val="00EE3206"/>
    <w:rsid w:val="00EE3563"/>
    <w:rsid w:val="00EE651B"/>
    <w:rsid w:val="00EF187D"/>
    <w:rsid w:val="00EF355A"/>
    <w:rsid w:val="00EF3642"/>
    <w:rsid w:val="00EF3AAB"/>
    <w:rsid w:val="00EF6A3E"/>
    <w:rsid w:val="00F0203F"/>
    <w:rsid w:val="00F05453"/>
    <w:rsid w:val="00F10275"/>
    <w:rsid w:val="00F1228E"/>
    <w:rsid w:val="00F12FF6"/>
    <w:rsid w:val="00F13732"/>
    <w:rsid w:val="00F15EEB"/>
    <w:rsid w:val="00F240D6"/>
    <w:rsid w:val="00F26A23"/>
    <w:rsid w:val="00F30A7B"/>
    <w:rsid w:val="00F3174F"/>
    <w:rsid w:val="00F31E63"/>
    <w:rsid w:val="00F3398A"/>
    <w:rsid w:val="00F35618"/>
    <w:rsid w:val="00F36B9C"/>
    <w:rsid w:val="00F36F6B"/>
    <w:rsid w:val="00F403BE"/>
    <w:rsid w:val="00F42148"/>
    <w:rsid w:val="00F44143"/>
    <w:rsid w:val="00F44CFB"/>
    <w:rsid w:val="00F46CB1"/>
    <w:rsid w:val="00F5356C"/>
    <w:rsid w:val="00F576DA"/>
    <w:rsid w:val="00F62256"/>
    <w:rsid w:val="00F62DC1"/>
    <w:rsid w:val="00F7308F"/>
    <w:rsid w:val="00F7483F"/>
    <w:rsid w:val="00F8092E"/>
    <w:rsid w:val="00F83CB7"/>
    <w:rsid w:val="00F83E57"/>
    <w:rsid w:val="00F841BD"/>
    <w:rsid w:val="00F93DD1"/>
    <w:rsid w:val="00F9423E"/>
    <w:rsid w:val="00F9785F"/>
    <w:rsid w:val="00FA0A7E"/>
    <w:rsid w:val="00FA5978"/>
    <w:rsid w:val="00FA5BFA"/>
    <w:rsid w:val="00FA6277"/>
    <w:rsid w:val="00FB666A"/>
    <w:rsid w:val="00FB7A62"/>
    <w:rsid w:val="00FC0CDE"/>
    <w:rsid w:val="00FC1671"/>
    <w:rsid w:val="00FC1BB0"/>
    <w:rsid w:val="00FC3C36"/>
    <w:rsid w:val="00FC4F40"/>
    <w:rsid w:val="00FC5427"/>
    <w:rsid w:val="00FC6C43"/>
    <w:rsid w:val="00FC6DD1"/>
    <w:rsid w:val="00FD4001"/>
    <w:rsid w:val="00FD50BC"/>
    <w:rsid w:val="00FD79D0"/>
    <w:rsid w:val="00FD7F61"/>
    <w:rsid w:val="00FE08CF"/>
    <w:rsid w:val="00FE21F0"/>
    <w:rsid w:val="00FE240E"/>
    <w:rsid w:val="00FE4B74"/>
    <w:rsid w:val="00FF15CA"/>
    <w:rsid w:val="00FF2D33"/>
    <w:rsid w:val="00FF2D76"/>
    <w:rsid w:val="00FF3776"/>
    <w:rsid w:val="00FF3A46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0A015"/>
  <w15:chartTrackingRefBased/>
  <w15:docId w15:val="{346F375D-92DD-41B9-BC7E-36816AEA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9BD"/>
  </w:style>
  <w:style w:type="paragraph" w:styleId="Heading1">
    <w:name w:val="heading 1"/>
    <w:basedOn w:val="Normal"/>
    <w:next w:val="Normal"/>
    <w:link w:val="Heading1Char"/>
    <w:uiPriority w:val="9"/>
    <w:qFormat/>
    <w:rsid w:val="00A575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0F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2A8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2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374D3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D3E"/>
  </w:style>
  <w:style w:type="paragraph" w:styleId="Footer">
    <w:name w:val="footer"/>
    <w:basedOn w:val="Normal"/>
    <w:link w:val="FooterChar"/>
    <w:uiPriority w:val="99"/>
    <w:unhideWhenUsed/>
    <w:rsid w:val="00374D3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D3E"/>
  </w:style>
  <w:style w:type="character" w:customStyle="1" w:styleId="Heading1Char">
    <w:name w:val="Heading 1 Char"/>
    <w:basedOn w:val="DefaultParagraphFont"/>
    <w:link w:val="Heading1"/>
    <w:uiPriority w:val="9"/>
    <w:rsid w:val="00A57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5750F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5750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5750F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86EA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2A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842A5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3D54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CF0F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D256F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4868CE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F12FF6"/>
  </w:style>
  <w:style w:type="paragraph" w:styleId="TableofFigures">
    <w:name w:val="table of figures"/>
    <w:basedOn w:val="Normal"/>
    <w:next w:val="Normal"/>
    <w:uiPriority w:val="99"/>
    <w:unhideWhenUsed/>
    <w:rsid w:val="00FC3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gi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Lop92</b:Tag>
    <b:SourceType>JournalArticle</b:SourceType>
    <b:Guid>{CFFF8C82-E166-4EDC-A460-43D865747060}</b:Guid>
    <b:Author>
      <b:Author>
        <b:NameList>
          <b:Person>
            <b:Last>Lopez</b:Last>
            <b:First>M.</b:First>
            <b:Middle>F</b:Middle>
          </b:Person>
          <b:Person>
            <b:Last>Wright</b:Last>
            <b:First>W.</b:First>
          </b:Person>
          <b:Person>
            <b:Last>Chen</b:Last>
            <b:First>Shuh</b:First>
            <b:Middle>Rong</b:Middle>
          </b:Person>
          <b:Person>
            <b:Last>Gray III</b:Last>
            <b:First>G.</b:First>
            <b:Middle>T</b:Middle>
          </b:Person>
        </b:NameList>
      </b:Author>
    </b:Author>
    <b:Title>Constitutive Equations for Aru-zealedMetals LInder Compression at High Strain Rates and High Temperatures</b:Title>
    <b:Year>1992</b:Year>
    <b:Pages>12</b:Pages>
    <b:Month>October</b:Month>
    <b:Day>15</b:Day>
    <b:YearAccessed>2022</b:YearAccessed>
    <b:MonthAccessed>03</b:MonthAccessed>
    <b:DayAccessed>02</b:DayAccessed>
    <b:URL>http://library.sciencemadness.org/lanl2_a/lib-www/la-pubs/00208837.pdf</b:URL>
    <b:RefOrder>10</b:RefOrder>
  </b:Source>
  <b:Source>
    <b:Tag>Maj11</b:Tag>
    <b:SourceType>JournalArticle</b:SourceType>
    <b:Guid>{A515AADB-EBC7-48FD-B6F0-2503A1F94438}</b:Guid>
    <b:Author>
      <b:Author>
        <b:NameList>
          <b:Person>
            <b:Last>Majzoobi</b:Last>
            <b:First>G.</b:First>
            <b:Middle>H.</b:Middle>
          </b:Person>
          <b:Person>
            <b:Last>Rahimi Dehgolan</b:Last>
            <b:First>F.</b:First>
          </b:Person>
        </b:NameList>
      </b:Author>
    </b:Author>
    <b:Title>Determination of the constants of damage models</b:Title>
    <b:JournalName>Procedia Engineering</b:JournalName>
    <b:Year>2011</b:Year>
    <b:Pages>773</b:Pages>
    <b:Volume>Volume 10</b:Volume>
    <b:Publisher>Elsevier Ltd</b:Publisher>
    <b:YearAccessed>2022</b:YearAccessed>
    <b:MonthAccessed>03</b:MonthAccessed>
    <b:DayAccessed>03</b:DayAccessed>
    <b:RefOrder>7</b:RefOrder>
  </b:Source>
  <b:Source>
    <b:Tag>Che95</b:Tag>
    <b:SourceType>JournalArticle</b:SourceType>
    <b:Guid>{DCA579C6-C234-4A57-929E-A2D8774779DF}</b:Guid>
    <b:Title>Contact mechanics of hertzian cone cracking</b:Title>
    <b:JournalName>International Journal of Solids and Structures</b:JournalName>
    <b:Year>1995</b:Year>
    <b:Pages>329-340</b:Pages>
    <b:Volume>32</b:Volume>
    <b:Issue>3-4</b:Issue>
    <b:Author>
      <b:Author>
        <b:NameList>
          <b:Person>
            <b:Last>Chen</b:Last>
            <b:First>S.Y</b:First>
          </b:Person>
          <b:Person>
            <b:Last>Farris</b:Last>
            <b:First>T.N</b:First>
          </b:Person>
          <b:Person>
            <b:Last>Chandrasekari</b:Last>
            <b:First>S.</b:First>
          </b:Person>
        </b:NameList>
      </b:Author>
    </b:Author>
    <b:YearAccessed>2022</b:YearAccessed>
    <b:MonthAccessed>04</b:MonthAccessed>
    <b:DayAccessed>07</b:DayAccessed>
    <b:URL>https://doi.org/10.1016/0020-7683(94)00127-I</b:URL>
    <b:RefOrder>3</b:RefOrder>
  </b:Source>
  <b:Source>
    <b:Tag>Mar15</b:Tag>
    <b:SourceType>JournalArticle</b:SourceType>
    <b:Guid>{58923753-F494-402B-B166-57A39ECACE77}</b:Guid>
    <b:Title>Deformation and Fracture of Ceramic Materials</b:Title>
    <b:JournalName>Chapter 2 - Deformation and Fracture of Ceramic Materials</b:JournalName>
    <b:Year>2015</b:Year>
    <b:Pages>50-66</b:Pages>
    <b:Publisher>William Andrew Publishing</b:Publisher>
    <b:YearAccessed>2022</b:YearAccessed>
    <b:MonthAccessed>04</b:MonthAccessed>
    <b:DayAccessed>07</b:DayAccessed>
    <b:URL>https://doi.org/10.1016/B978-1-4557-7858-4.00002-9.</b:URL>
    <b:InternetSiteTitle>sciencedirect</b:InternetSiteTitle>
    <b:Author>
      <b:Author>
        <b:NameList>
          <b:Person>
            <b:Last>Marinescu</b:Last>
            <b:First>Ioan</b:First>
            <b:Middle>D.</b:Middle>
          </b:Person>
          <b:Person>
            <b:Last>Pruteanu</b:Last>
            <b:First>Mariana</b:First>
          </b:Person>
        </b:NameList>
      </b:Author>
      <b:Editor>
        <b:NameList>
          <b:Person>
            <b:Last>Marinescu</b:Last>
            <b:First>Ioan</b:First>
            <b:Middle>D.</b:Middle>
          </b:Person>
          <b:Person>
            <b:Last>Doi</b:Last>
            <b:First>Toshiro</b:First>
            <b:Middle>K.</b:Middle>
          </b:Person>
          <b:Person>
            <b:Last>Uhlmann</b:Last>
            <b:First>Eckart</b:First>
          </b:Person>
        </b:NameList>
      </b:Editor>
    </b:Author>
    <b:RefOrder>1</b:RefOrder>
  </b:Source>
  <b:Source>
    <b:Tag>Joh19</b:Tag>
    <b:SourceType>JournalArticle</b:SourceType>
    <b:Guid>{9F04E74D-044D-4879-B962-04887EE044F3}</b:Guid>
    <b:Title>Johnson Cook Material and Failure Model Parameters Estimation of AISI-1045 Medium Carbon Steel for Metal Forming Applications</b:Title>
    <b:Year>2019</b:Year>
    <b:YearAccessed>2022</b:YearAccessed>
    <b:MonthAccessed>03</b:MonthAccessed>
    <b:DayAccessed>25</b:DayAccessed>
    <b:DOI>10.3390/ma12040609</b:DOI>
    <b:RefOrder>13</b:RefOrder>
  </b:Source>
  <b:Source>
    <b:Tag>WAN16</b:Tag>
    <b:SourceType>JournalArticle</b:SourceType>
    <b:Guid>{9E3806CD-5842-49C5-B8FC-EFF514BED575}</b:Guid>
    <b:Title>CALIBRATION OF THE JOHNSON-COOK FAILURE PARAMETERS AS THE CHIP SEPARATION CRITERION IN THE MODELLING OF THE ORTHOGONAL METAL CUTTING PROCESS</b:Title>
    <b:Year>2016</b:Year>
    <b:Author>
      <b:Author>
        <b:NameList>
          <b:Person>
            <b:Last>WANG</b:Last>
            <b:First>KEYAN</b:First>
          </b:Person>
          <b:Person>
            <b:Last>ENG.</b:Last>
            <b:First>B.</b:First>
          </b:Person>
        </b:NameList>
      </b:Author>
    </b:Author>
    <b:YearAccessed>07</b:YearAccessed>
    <b:MonthAccessed>04</b:MonthAccessed>
    <b:DayAccessed>2022</b:DayAccessed>
    <b:URL>https://macsphere.mcmaster.ca/bitstream/11375/19091/2/Wang_Keyan_2016April_Master%27s%20of%20%20Applied%20Science.pdf</b:URL>
    <b:RefOrder>11</b:RefOrder>
  </b:Source>
  <b:Source>
    <b:Tag>Gup07</b:Tag>
    <b:SourceType>JournalArticle</b:SourceType>
    <b:Guid>{77A0C560-773A-4927-9B97-F6D10A5D9495}</b:Guid>
    <b:Title>Effect of projectile nose shape, impact velocity and target thickness on deformation behavior of aluminum plates</b:Title>
    <b:JournalName>International Journal of Solids and Structures</b:JournalName>
    <b:Year>2007</b:Year>
    <b:Pages>3411-3439</b:Pages>
    <b:Volume>44</b:Volume>
    <b:Issue>10</b:Issue>
    <b:YearAccessed>2022</b:YearAccessed>
    <b:MonthAccessed>03</b:MonthAccessed>
    <b:DayAccessed>28</b:DayAccessed>
    <b:URL>https://doi.org/10.1016/j.ijsolstr.2006.09.034.</b:URL>
    <b:Author>
      <b:Author>
        <b:NameList>
          <b:Person>
            <b:Last>Gupta</b:Last>
            <b:First>N.K.</b:First>
          </b:Person>
          <b:Person>
            <b:Last>Iqbal</b:Last>
            <b:First>M.A.</b:First>
          </b:Person>
          <b:Person>
            <b:Last>Sekhon</b:Last>
            <b:First>G.S.</b:First>
          </b:Person>
        </b:NameList>
      </b:Author>
    </b:Author>
    <b:RefOrder>12</b:RefOrder>
  </b:Source>
  <b:Source>
    <b:Tag>Pal12</b:Tag>
    <b:SourceType>JournalArticle</b:SourceType>
    <b:Guid>{C8390DD1-8DFB-4A23-9340-7257CF6129A1}</b:Guid>
    <b:Author>
      <b:Author>
        <b:NameList>
          <b:Person>
            <b:Last>Palleti</b:Last>
            <b:First>H</b:First>
            <b:Middle>N Krishna Teja</b:Middle>
          </b:Person>
          <b:Person>
            <b:Last>Kumar</b:Last>
            <b:First>Santosh</b:First>
          </b:Person>
          <b:Person>
            <b:Last>Soni</b:Last>
            <b:First>Rakesh</b:First>
          </b:Person>
        </b:NameList>
      </b:Author>
    </b:Author>
    <b:Title>Ballistic impact performance of metallic targets</b:Title>
    <b:JournalName>Materials &amp; Design</b:JournalName>
    <b:Year>2012</b:Year>
    <b:Pages>253-263</b:Pages>
    <b:YearAccessed>2022</b:YearAccessed>
    <b:MonthAccessed>04</b:MonthAccessed>
    <b:DayAccessed>02</b:DayAccessed>
    <b:DOI>10.1016/j.matdes.2012.02.033</b:DOI>
    <b:RefOrder>6</b:RefOrder>
  </b:Source>
  <b:Source>
    <b:Tag>Gra14</b:Tag>
    <b:SourceType>JournalArticle</b:SourceType>
    <b:Guid>{4A396F17-F7B9-4EB4-A9A2-6D53B93EC665}</b:Guid>
    <b:Author>
      <b:Author>
        <b:NameList>
          <b:Person>
            <b:Last>Grazka</b:Last>
            <b:First>Michal</b:First>
          </b:Person>
          <b:Person>
            <b:Last>Janiszewski</b:Last>
            <b:First>Jacek</b:First>
          </b:Person>
          <b:Person>
            <b:Last>Kruszka</b:Last>
            <b:First>Leopold</b:First>
          </b:Person>
          <b:Person>
            <b:Last>al.</b:Last>
            <b:First>et</b:First>
          </b:Person>
        </b:NameList>
      </b:Author>
    </b:Author>
    <b:Title>Identification Methods of Parameters for Johnson-Cook Constitutive Equation - Comparison</b:Title>
    <b:JournalName>Applied Mechanics and Materials</b:JournalName>
    <b:Year>2014</b:Year>
    <b:Pages>97-103</b:Pages>
    <b:Volume>566</b:Volume>
    <b:City>Zurich</b:City>
    <b:YearAccessed>2022</b:YearAccessed>
    <b:MonthAccessed>04</b:MonthAccessed>
    <b:DayAccessed>09</b:DayAccessed>
    <b:DOI>10.4028/www.scientific.net/AMM.566.97</b:DOI>
    <b:RefOrder>8</b:RefOrder>
  </b:Source>
  <b:Source>
    <b:Tag>Kho19</b:Tag>
    <b:SourceType>JournalArticle</b:SourceType>
    <b:Guid>{2CBB0A2D-9F23-4D60-B0F1-42CE938C4113}</b:Guid>
    <b:Title>Finite element and experimental investigation of multiple solid particle</b:Title>
    <b:JournalName>Surface and Coatings Technology</b:JournalName>
    <b:Year>2019</b:Year>
    <b:Pages>173-189</b:Pages>
    <b:Volume>372</b:Volume>
    <b:Author>
      <b:Author>
        <b:NameList>
          <b:Person>
            <b:Last>Khoddami</b:Last>
            <b:First>Amir</b:First>
            <b:Middle>Sajjad</b:Middle>
          </b:Person>
          <b:Person>
            <b:Last>Salimi-Majd</b:Last>
            <b:First>Davood</b:First>
          </b:Person>
          <b:Person>
            <b:Last>Mohammadi</b:Last>
            <b:First>Bijan</b:First>
          </b:Person>
        </b:NameList>
      </b:Author>
    </b:Author>
    <b:URL>https://doi.org/10.1016/j.surfcoat.2019.05.042.</b:URL>
    <b:RefOrder>9</b:RefOrder>
  </b:Source>
  <b:Source>
    <b:Tag>Pin14</b:Tag>
    <b:SourceType>JournalArticle</b:SourceType>
    <b:Guid>{A02B0F7E-471F-4C01-94F5-C2402814274C}</b:Guid>
    <b:Title>Numerical simulation of the ballistic protection performance of a laminated armor system with pre-existing debonding/delamination</b:Title>
    <b:JournalName>Composites Part B: Engineering</b:JournalName>
    <b:Year>2014</b:Year>
    <b:Pages>50-59</b:Pages>
    <b:Volume>59</b:Volume>
    <b:Author>
      <b:Author>
        <b:NameList>
          <b:Person>
            <b:Last>Ping</b:Last>
            <b:First>Tan</b:First>
          </b:Person>
        </b:NameList>
      </b:Author>
    </b:Author>
    <b:YearAccessed>2022</b:YearAccessed>
    <b:MonthAccessed>04</b:MonthAccessed>
    <b:DayAccessed>14</b:DayAccessed>
    <b:URL>https://doi.org/10.1016/j.compositesb.2013.10.080.</b:URL>
    <b:RefOrder>4</b:RefOrder>
  </b:Source>
  <b:Source>
    <b:Tag>Pal121</b:Tag>
    <b:SourceType>JournalArticle</b:SourceType>
    <b:Guid>{0071B0E7-C2F3-4225-A291-B8CDE119B2B4}</b:Guid>
    <b:Title>Ballistic impact performance of metallic targets</b:Title>
    <b:JournalName>Materials &amp; Design</b:JournalName>
    <b:Year>2012</b:Year>
    <b:Pages>253-263</b:Pages>
    <b:Volume>39</b:Volume>
    <b:Author>
      <b:Author>
        <b:NameList>
          <b:Person>
            <b:Last>Palleti</b:Last>
            <b:First>H.N.</b:First>
            <b:Middle>Krishna Teja</b:Middle>
          </b:Person>
          <b:Person>
            <b:Last>Gurusamy</b:Last>
            <b:First>S.</b:First>
          </b:Person>
          <b:Person>
            <b:Last>Kumar</b:Last>
            <b:First>Santosh</b:First>
          </b:Person>
          <b:Person>
            <b:Last>R. Soni</b:Last>
            <b:First>et</b:First>
            <b:Middle>al</b:Middle>
          </b:Person>
        </b:NameList>
      </b:Author>
    </b:Author>
    <b:YearAccessed>2022</b:YearAccessed>
    <b:MonthAccessed>04</b:MonthAccessed>
    <b:DayAccessed>21</b:DayAccessed>
    <b:URL>https://doi.org/10.1016/j.matdes.2012.02.033.</b:URL>
    <b:RefOrder>5</b:RefOrder>
  </b:Source>
  <b:Source>
    <b:Tag>Zah18</b:Tag>
    <b:SourceType>JournalArticle</b:SourceType>
    <b:Guid>{EE68E800-DD18-4F28-B9F3-DD8559FB237B}</b:Guid>
    <b:Title>Ballistic impact analysis of double-layered metal plates</b:Title>
    <b:Year>2018</b:Year>
    <b:Author>
      <b:Author>
        <b:NameList>
          <b:Person>
            <b:Last>Zahari</b:Last>
            <b:First>Rizal</b:First>
          </b:Person>
          <b:Person>
            <b:Last>Pillai</b:Last>
            <b:First>John</b:First>
            <b:Middle>Regan</b:Middle>
          </b:Person>
          <b:Person>
            <b:Last>Ordys</b:Last>
            <b:First>Andrew</b:First>
          </b:Person>
          <b:Person>
            <b:Last>Sultan</b:Last>
            <b:First>Mohamed</b:First>
            <b:Middle>Thariq Hameed</b:Middle>
          </b:Person>
        </b:NameList>
      </b:Author>
    </b:Author>
    <b:Publisher>IOP Publishing Ltd</b:Publisher>
    <b:YearAccessed>2022</b:YearAccessed>
    <b:MonthAccessed>04</b:MonthAccessed>
    <b:DayAccessed>22</b:DayAccessed>
    <b:URL>https://iopscience.iop.org/article/10.1088/1757-899X/405/1/012012</b:URL>
    <b:RefOrder>2</b:RefOrder>
  </b:Source>
</b:Sources>
</file>

<file path=customXml/itemProps1.xml><?xml version="1.0" encoding="utf-8"?>
<ds:datastoreItem xmlns:ds="http://schemas.openxmlformats.org/officeDocument/2006/customXml" ds:itemID="{B090C31E-6581-4220-9862-40874A436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19</Pages>
  <Words>3329</Words>
  <Characters>18980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Mayo</dc:creator>
  <cp:keywords/>
  <dc:description/>
  <cp:lastModifiedBy>Adam Mayo</cp:lastModifiedBy>
  <cp:revision>881</cp:revision>
  <dcterms:created xsi:type="dcterms:W3CDTF">2022-03-14T22:44:00Z</dcterms:created>
  <dcterms:modified xsi:type="dcterms:W3CDTF">2022-05-15T18:18:00Z</dcterms:modified>
</cp:coreProperties>
</file>