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CA925A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214D5" w:rsidRPr="005214D5">
              <w:rPr>
                <w:rFonts w:ascii="Times New Roman" w:hAnsi="Times New Roman" w:cs="Times New Roman"/>
                <w:b/>
                <w:color w:val="auto"/>
                <w:sz w:val="48"/>
              </w:rPr>
              <w:t>Lyndsay Gregson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7C64B82" w14:textId="77777777" w:rsidR="00575753" w:rsidRDefault="009C337F" w:rsidP="00575753">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w:t>
            </w:r>
            <w:r w:rsidR="005214D5">
              <w:rPr>
                <w:rFonts w:ascii="Times New Roman" w:hAnsi="Times New Roman" w:cs="Times New Roman"/>
                <w:b/>
                <w:color w:val="auto"/>
                <w:sz w:val="48"/>
              </w:rPr>
              <w:t xml:space="preserve"> </w:t>
            </w:r>
            <w:r w:rsidR="00575753">
              <w:rPr>
                <w:rFonts w:ascii="Times New Roman" w:hAnsi="Times New Roman" w:cs="Times New Roman"/>
                <w:b/>
                <w:color w:val="auto"/>
                <w:sz w:val="48"/>
              </w:rPr>
              <w:t>2116645@student.uwtsd.ac.uk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37D1841" w:rsidR="0085230E" w:rsidRDefault="005214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2116645</w:t>
            </w:r>
          </w:p>
          <w:p w14:paraId="66F2FB46" w14:textId="77777777" w:rsidR="005214D5" w:rsidRPr="005D3F07" w:rsidRDefault="005214D5"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6B4DEF6" w14:textId="77777777" w:rsidR="000B2060" w:rsidRDefault="000B2060" w:rsidP="00360B40">
      <w:pPr>
        <w:spacing w:after="240" w:line="360" w:lineRule="auto"/>
        <w:jc w:val="center"/>
        <w:rPr>
          <w:b/>
          <w:sz w:val="24"/>
          <w:szCs w:val="24"/>
        </w:rPr>
      </w:pPr>
    </w:p>
    <w:p w14:paraId="02035345" w14:textId="61EA5B13" w:rsidR="000B2060" w:rsidRDefault="00337FEF" w:rsidP="00360B40">
      <w:pPr>
        <w:spacing w:after="240" w:line="360" w:lineRule="auto"/>
        <w:jc w:val="center"/>
        <w:rPr>
          <w:b/>
          <w:sz w:val="24"/>
          <w:szCs w:val="24"/>
        </w:rPr>
      </w:pPr>
      <w:r w:rsidRPr="00360B40">
        <w:rPr>
          <w:b/>
          <w:sz w:val="24"/>
          <w:szCs w:val="24"/>
        </w:rPr>
        <w:lastRenderedPageBreak/>
        <w:t>Task 2</w:t>
      </w:r>
    </w:p>
    <w:p w14:paraId="00A29A3E" w14:textId="3A8B031D" w:rsidR="00E559CE" w:rsidRPr="00360B40" w:rsidRDefault="006E481E" w:rsidP="00360B40">
      <w:pPr>
        <w:spacing w:after="240" w:line="360" w:lineRule="auto"/>
        <w:jc w:val="center"/>
        <w:rPr>
          <w:b/>
          <w:sz w:val="24"/>
          <w:szCs w:val="24"/>
        </w:rPr>
      </w:pPr>
      <w:r w:rsidRPr="00360B40">
        <w:rPr>
          <w:b/>
          <w:sz w:val="24"/>
          <w:szCs w:val="24"/>
        </w:rPr>
        <w:t xml:space="preserve">Observation </w:t>
      </w:r>
      <w:r w:rsidR="007F312E" w:rsidRPr="00360B40">
        <w:rPr>
          <w:b/>
          <w:sz w:val="24"/>
          <w:szCs w:val="24"/>
        </w:rPr>
        <w:t>of Practice</w:t>
      </w:r>
    </w:p>
    <w:p w14:paraId="2054A7E8" w14:textId="20EEB05C" w:rsidR="00986B43" w:rsidRDefault="00130119" w:rsidP="00DD67DF">
      <w:pPr>
        <w:spacing w:after="240" w:line="360" w:lineRule="auto"/>
        <w:jc w:val="both"/>
        <w:rPr>
          <w:i/>
          <w:sz w:val="24"/>
          <w:szCs w:val="24"/>
        </w:rPr>
      </w:pPr>
      <w:r w:rsidRPr="00243DB0">
        <w:rPr>
          <w:b/>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360B40">
        <w:rPr>
          <w:sz w:val="24"/>
          <w:szCs w:val="24"/>
        </w:rPr>
        <w:t>’</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w:t>
      </w:r>
      <w:r w:rsidR="00E231D1">
        <w:rPr>
          <w:i/>
          <w:sz w:val="24"/>
          <w:szCs w:val="24"/>
        </w:rPr>
        <w:t>consent</w:t>
      </w:r>
      <w:r w:rsidR="006E481E"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006E481E" w:rsidRPr="00130119">
        <w:rPr>
          <w:i/>
          <w:sz w:val="24"/>
          <w:szCs w:val="24"/>
        </w:rPr>
        <w:t xml:space="preserve">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006E481E"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006E481E" w:rsidRPr="00130119">
        <w:rPr>
          <w:i/>
          <w:sz w:val="24"/>
          <w:szCs w:val="24"/>
        </w:rPr>
        <w:t>using</w:t>
      </w:r>
      <w:r w:rsidR="00C246F2">
        <w:rPr>
          <w:i/>
          <w:sz w:val="24"/>
          <w:szCs w:val="24"/>
        </w:rPr>
        <w:t xml:space="preserve"> either</w:t>
      </w:r>
      <w:r w:rsidR="006E481E"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006E481E" w:rsidRPr="00130119">
        <w:rPr>
          <w:i/>
          <w:sz w:val="24"/>
          <w:szCs w:val="24"/>
        </w:rPr>
        <w:t>at the end of the visit</w:t>
      </w:r>
      <w:r w:rsidR="00AB5518" w:rsidRPr="00130119">
        <w:rPr>
          <w:i/>
          <w:sz w:val="24"/>
          <w:szCs w:val="24"/>
        </w:rPr>
        <w:t>.</w:t>
      </w:r>
      <w:r w:rsidR="006E481E" w:rsidRPr="00130119">
        <w:rPr>
          <w:i/>
          <w:sz w:val="24"/>
          <w:szCs w:val="24"/>
        </w:rPr>
        <w:t xml:space="preserve">  </w:t>
      </w:r>
    </w:p>
    <w:p w14:paraId="061E4CC0" w14:textId="53265666" w:rsidR="009C53E7" w:rsidRPr="00360B40" w:rsidRDefault="009C53E7" w:rsidP="00DD67DF">
      <w:pPr>
        <w:spacing w:after="240" w:line="360" w:lineRule="auto"/>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60B40">
        <w:rPr>
          <w:i/>
          <w:iCs/>
          <w:color w:val="auto"/>
          <w:sz w:val="24"/>
          <w:szCs w:val="24"/>
        </w:rPr>
        <w:t>’</w:t>
      </w:r>
      <w:r w:rsidR="00392F73" w:rsidRPr="00706BB5">
        <w:rPr>
          <w:b/>
          <w:bCs/>
          <w:i/>
          <w:iCs/>
          <w:color w:val="auto"/>
          <w:sz w:val="24"/>
          <w:szCs w:val="24"/>
        </w:rPr>
        <w:t xml:space="preserve">. </w:t>
      </w:r>
    </w:p>
    <w:p w14:paraId="5373136D" w14:textId="0A5ABD39" w:rsidR="000F42AE" w:rsidRPr="00706BB5" w:rsidRDefault="000F42AE" w:rsidP="00DD67DF">
      <w:pPr>
        <w:spacing w:after="240" w:line="360" w:lineRule="auto"/>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73881C09" w14:textId="41A6AC54" w:rsidR="00F446FF" w:rsidRPr="00706BB5" w:rsidRDefault="00F45521" w:rsidP="00DD67DF">
      <w:pPr>
        <w:spacing w:after="240" w:line="360" w:lineRule="auto"/>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14105F42" w14:textId="74048526" w:rsidR="00BC4ED3" w:rsidRPr="00D55DE0" w:rsidRDefault="00BC4ED3" w:rsidP="00DD67DF">
      <w:pPr>
        <w:spacing w:after="240" w:line="360" w:lineRule="auto"/>
        <w:jc w:val="both"/>
        <w:rPr>
          <w:i/>
          <w:color w:val="auto"/>
          <w:sz w:val="24"/>
          <w:szCs w:val="24"/>
        </w:rPr>
      </w:pPr>
      <w:r>
        <w:rPr>
          <w:i/>
          <w:color w:val="auto"/>
          <w:sz w:val="24"/>
          <w:szCs w:val="24"/>
        </w:rPr>
        <w:t>Please answer the questions below.</w:t>
      </w:r>
    </w:p>
    <w:p w14:paraId="23FED3BC" w14:textId="77777777" w:rsidR="006E481E" w:rsidRPr="008B28E7" w:rsidRDefault="006E481E" w:rsidP="00DD67DF">
      <w:pPr>
        <w:spacing w:after="240" w:line="360" w:lineRule="auto"/>
        <w:jc w:val="both"/>
        <w:rPr>
          <w:b/>
          <w:sz w:val="24"/>
          <w:szCs w:val="24"/>
          <w:u w:val="single"/>
        </w:rPr>
      </w:pPr>
      <w:r w:rsidRPr="008B28E7">
        <w:rPr>
          <w:b/>
          <w:sz w:val="24"/>
          <w:szCs w:val="24"/>
          <w:u w:val="single"/>
        </w:rPr>
        <w:t xml:space="preserve">Observation Summary </w:t>
      </w:r>
    </w:p>
    <w:p w14:paraId="5EDAEA5D" w14:textId="0414497F" w:rsidR="006E481E" w:rsidRDefault="00743E40" w:rsidP="00DD67DF">
      <w:pPr>
        <w:spacing w:after="240" w:line="360" w:lineRule="auto"/>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08949B4" w14:textId="130611CE" w:rsidR="00F22AC5" w:rsidRPr="00360B40" w:rsidRDefault="006E481E" w:rsidP="00DD67DF">
      <w:pPr>
        <w:spacing w:after="240" w:line="360" w:lineRule="auto"/>
        <w:jc w:val="both"/>
        <w:rPr>
          <w:sz w:val="24"/>
          <w:szCs w:val="24"/>
        </w:rPr>
      </w:pPr>
      <w:r w:rsidRPr="008B28E7">
        <w:rPr>
          <w:sz w:val="24"/>
          <w:szCs w:val="24"/>
        </w:rPr>
        <w:t>Date of observation</w:t>
      </w:r>
      <w:r w:rsidR="00C7108B">
        <w:rPr>
          <w:sz w:val="24"/>
          <w:szCs w:val="24"/>
        </w:rPr>
        <w:t xml:space="preserve">:  </w:t>
      </w:r>
      <w:r w:rsidR="0021084F">
        <w:rPr>
          <w:sz w:val="24"/>
          <w:szCs w:val="24"/>
        </w:rPr>
        <w:t>2</w:t>
      </w:r>
      <w:r w:rsidR="00752B03">
        <w:rPr>
          <w:sz w:val="24"/>
          <w:szCs w:val="24"/>
        </w:rPr>
        <w:t>0</w:t>
      </w:r>
      <w:r w:rsidR="00DD67DF">
        <w:rPr>
          <w:sz w:val="24"/>
          <w:szCs w:val="24"/>
        </w:rPr>
        <w:t>/0</w:t>
      </w:r>
      <w:r w:rsidR="0021084F">
        <w:rPr>
          <w:sz w:val="24"/>
          <w:szCs w:val="24"/>
        </w:rPr>
        <w:t>2</w:t>
      </w:r>
      <w:r w:rsidR="00DD67DF">
        <w:rPr>
          <w:sz w:val="24"/>
          <w:szCs w:val="24"/>
        </w:rPr>
        <w:t>/202</w:t>
      </w:r>
      <w:r w:rsidR="0021084F">
        <w:rPr>
          <w:sz w:val="24"/>
          <w:szCs w:val="24"/>
        </w:rPr>
        <w:t>4</w:t>
      </w:r>
      <w:r w:rsidR="00360B40">
        <w:rPr>
          <w:sz w:val="24"/>
          <w:szCs w:val="24"/>
        </w:rPr>
        <w:t xml:space="preserve"> </w:t>
      </w:r>
      <w:r w:rsidR="00AB5518" w:rsidRPr="008B28E7">
        <w:rPr>
          <w:b/>
          <w:sz w:val="24"/>
          <w:szCs w:val="24"/>
        </w:rPr>
        <w:t xml:space="preserve">To be completed by </w:t>
      </w:r>
      <w:r w:rsidR="00B24344" w:rsidRPr="008B28E7">
        <w:rPr>
          <w:b/>
          <w:sz w:val="24"/>
          <w:szCs w:val="24"/>
        </w:rPr>
        <w:t>learner</w:t>
      </w:r>
      <w:r w:rsidR="002F2185">
        <w:rPr>
          <w:b/>
          <w:sz w:val="24"/>
          <w:szCs w:val="24"/>
        </w:rPr>
        <w:t>.</w:t>
      </w:r>
      <w:r w:rsidR="00AB5518"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0B2060">
        <w:trPr>
          <w:trHeight w:val="699"/>
        </w:trPr>
        <w:tc>
          <w:tcPr>
            <w:tcW w:w="10070" w:type="dxa"/>
            <w:shd w:val="clear" w:color="auto" w:fill="auto"/>
          </w:tcPr>
          <w:p w14:paraId="1842352C" w14:textId="38B2FFAC" w:rsidR="00243DB0" w:rsidRPr="00706BB5" w:rsidRDefault="00243DB0" w:rsidP="009E7FA8">
            <w:pPr>
              <w:spacing w:after="240" w:line="360" w:lineRule="auto"/>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9E7FA8">
            <w:pPr>
              <w:spacing w:after="240" w:line="360" w:lineRule="auto"/>
              <w:jc w:val="both"/>
              <w:rPr>
                <w:sz w:val="24"/>
                <w:szCs w:val="24"/>
              </w:rPr>
            </w:pPr>
            <w:r w:rsidRPr="00706BB5">
              <w:rPr>
                <w:sz w:val="24"/>
                <w:szCs w:val="24"/>
              </w:rPr>
              <w:t>Context</w:t>
            </w:r>
          </w:p>
          <w:p w14:paraId="4704A51A" w14:textId="3D9CEF56" w:rsidR="008B28E7" w:rsidRDefault="00085699" w:rsidP="009E7FA8">
            <w:pPr>
              <w:spacing w:after="240" w:line="360" w:lineRule="auto"/>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3F0C8573" w14:textId="77777777" w:rsidR="008C7770" w:rsidRDefault="00085699" w:rsidP="009E7FA8">
            <w:pPr>
              <w:spacing w:after="240" w:line="360" w:lineRule="auto"/>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C803A75" w14:textId="7C561E0F" w:rsidR="003D4EFB" w:rsidRPr="003D4EFB" w:rsidRDefault="003D4EFB" w:rsidP="003D4EFB">
            <w:pPr>
              <w:spacing w:after="240" w:line="360" w:lineRule="auto"/>
              <w:jc w:val="both"/>
              <w:rPr>
                <w:iCs/>
                <w:sz w:val="24"/>
                <w:szCs w:val="24"/>
              </w:rPr>
            </w:pPr>
            <w:r w:rsidRPr="003D4EFB">
              <w:rPr>
                <w:iCs/>
                <w:sz w:val="24"/>
                <w:szCs w:val="24"/>
              </w:rPr>
              <w:t>The social work objectives of this visit were to discuss the concerns that have been raised with the parents and to complete an assessment session to identify what or if the family have any unmet needs. The Social Services and Well-being (Wales) Act 2014 section 21 places a duty on a Local Authority to assess if a child has care and support needs, if so, to identify what those needs are. The Local Authority also has a duty to safeguard any children who are at risk of significant harm (SSWBA, 2014).</w:t>
            </w:r>
          </w:p>
          <w:p w14:paraId="2E4F5B8B" w14:textId="77777777" w:rsidR="003D4EFB" w:rsidRPr="003D4EFB" w:rsidRDefault="003D4EFB" w:rsidP="003D4EFB">
            <w:pPr>
              <w:spacing w:after="240" w:line="360" w:lineRule="auto"/>
              <w:jc w:val="both"/>
              <w:rPr>
                <w:iCs/>
                <w:sz w:val="24"/>
                <w:szCs w:val="24"/>
              </w:rPr>
            </w:pPr>
            <w:r w:rsidRPr="003D4EFB">
              <w:rPr>
                <w:iCs/>
                <w:sz w:val="24"/>
                <w:szCs w:val="24"/>
              </w:rPr>
              <w:t>The family composition is made up of mother, father and their two young children, mother has a learning need and a diagnosis of autism. Child one is 2 years old and child two is 8 months old. The Local Authority received a referral from a health professional raising concerns that child two was not gaining weight, nor meeting his developmental milestones and they report child two is failing to thrive. The family is a Welsh family who live within a deprived area (WIMD, 2019). I contacted the family, and an active offer was provided to the family, and they politely declined, as their first language is English (Gov.Wales, More Than Just Words, 2015).</w:t>
            </w:r>
          </w:p>
          <w:p w14:paraId="3577B073" w14:textId="77777777" w:rsidR="003D4EFB" w:rsidRPr="003D4EFB" w:rsidRDefault="003D4EFB" w:rsidP="003D4EFB">
            <w:pPr>
              <w:spacing w:after="240" w:line="360" w:lineRule="auto"/>
              <w:jc w:val="both"/>
              <w:rPr>
                <w:iCs/>
                <w:sz w:val="24"/>
                <w:szCs w:val="24"/>
              </w:rPr>
            </w:pPr>
            <w:r w:rsidRPr="003D4EFB">
              <w:rPr>
                <w:iCs/>
                <w:sz w:val="24"/>
                <w:szCs w:val="24"/>
              </w:rPr>
              <w:t xml:space="preserve">Before the observation, I contacted the parents and asked if an observation could take place, I explained this was to observe my professional development into practice and not to observe them. Should they wish to end the observation, they could do at any time. I added, at the end of the visit I would require honest feedback. I would leave the family home and the observer would collect the feedback; they agreed to continue. </w:t>
            </w:r>
          </w:p>
          <w:p w14:paraId="4BB8F428" w14:textId="77777777" w:rsidR="003D4EFB" w:rsidRPr="003D4EFB" w:rsidRDefault="003D4EFB" w:rsidP="003D4EFB">
            <w:pPr>
              <w:spacing w:after="240" w:line="360" w:lineRule="auto"/>
              <w:jc w:val="both"/>
              <w:rPr>
                <w:iCs/>
                <w:sz w:val="24"/>
                <w:szCs w:val="24"/>
              </w:rPr>
            </w:pPr>
            <w:r w:rsidRPr="003D4EFB">
              <w:rPr>
                <w:iCs/>
                <w:sz w:val="24"/>
                <w:szCs w:val="24"/>
              </w:rPr>
              <w:t xml:space="preserve">On the day of the visit, I completed introductions between the observer and the family members. I asked again if they consented to the observation taking place and they agreed. I </w:t>
            </w:r>
            <w:r w:rsidRPr="003D4EFB">
              <w:rPr>
                <w:iCs/>
                <w:sz w:val="24"/>
                <w:szCs w:val="24"/>
              </w:rPr>
              <w:lastRenderedPageBreak/>
              <w:t xml:space="preserve">reminded them if they wish to end the observation, they could do at any time. The parents were happy to continue. </w:t>
            </w:r>
          </w:p>
          <w:p w14:paraId="0DB08545" w14:textId="117B8E35" w:rsidR="00D3203C" w:rsidRPr="00490833" w:rsidRDefault="003D4EFB" w:rsidP="003D4EFB">
            <w:pPr>
              <w:spacing w:after="240" w:line="360" w:lineRule="auto"/>
              <w:jc w:val="both"/>
              <w:rPr>
                <w:iCs/>
                <w:sz w:val="24"/>
                <w:szCs w:val="24"/>
              </w:rPr>
            </w:pPr>
            <w:r w:rsidRPr="003D4EFB">
              <w:rPr>
                <w:iCs/>
                <w:sz w:val="24"/>
                <w:szCs w:val="24"/>
              </w:rPr>
              <w:t>Word count: 330</w:t>
            </w:r>
          </w:p>
        </w:tc>
      </w:tr>
    </w:tbl>
    <w:p w14:paraId="2AFC52B6" w14:textId="77777777" w:rsidR="00676E35" w:rsidRPr="00676E35" w:rsidRDefault="00676E35" w:rsidP="00676E35">
      <w:pPr>
        <w:rPr>
          <w:vanish/>
        </w:rPr>
      </w:pPr>
    </w:p>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tbl>
      <w:tblPr>
        <w:tblpPr w:leftFromText="180" w:rightFromText="180" w:vertAnchor="text" w:horzAnchor="margin" w:tblpY="-5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6BEF" w:rsidRPr="008B28E7" w14:paraId="0DFE3787" w14:textId="77777777" w:rsidTr="00656BEF">
        <w:tc>
          <w:tcPr>
            <w:tcW w:w="10070" w:type="dxa"/>
            <w:shd w:val="clear" w:color="auto" w:fill="auto"/>
          </w:tcPr>
          <w:p w14:paraId="74FED686" w14:textId="77777777" w:rsidR="00656BEF" w:rsidRDefault="00656BEF" w:rsidP="00656BEF">
            <w:pPr>
              <w:jc w:val="both"/>
              <w:rPr>
                <w:b/>
                <w:sz w:val="24"/>
                <w:szCs w:val="24"/>
              </w:rPr>
            </w:pPr>
          </w:p>
          <w:p w14:paraId="58727A65" w14:textId="77777777" w:rsidR="00656BEF" w:rsidRDefault="00656BEF" w:rsidP="00656BEF">
            <w:pPr>
              <w:spacing w:after="240" w:line="360" w:lineRule="auto"/>
              <w:jc w:val="both"/>
              <w:rPr>
                <w:b/>
                <w:sz w:val="24"/>
                <w:szCs w:val="24"/>
              </w:rPr>
            </w:pPr>
            <w:r w:rsidRPr="00243DB0">
              <w:rPr>
                <w:b/>
                <w:sz w:val="24"/>
                <w:szCs w:val="24"/>
              </w:rPr>
              <w:t>Question</w:t>
            </w:r>
            <w:r>
              <w:rPr>
                <w:b/>
                <w:sz w:val="24"/>
                <w:szCs w:val="24"/>
              </w:rPr>
              <w:t>:</w:t>
            </w:r>
            <w:r w:rsidRPr="00243DB0">
              <w:rPr>
                <w:b/>
                <w:sz w:val="24"/>
                <w:szCs w:val="24"/>
              </w:rPr>
              <w:t xml:space="preserve"> </w:t>
            </w:r>
          </w:p>
          <w:p w14:paraId="1981D3BE" w14:textId="77777777" w:rsidR="00656BEF" w:rsidRDefault="00656BEF" w:rsidP="00656BEF">
            <w:pPr>
              <w:spacing w:after="240" w:line="360" w:lineRule="auto"/>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63D6B5B6" w14:textId="77777777" w:rsidR="00656BEF" w:rsidRPr="00706BB5" w:rsidRDefault="00656BEF" w:rsidP="00656BEF">
            <w:pPr>
              <w:spacing w:after="240" w:line="360" w:lineRule="auto"/>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44330AE0" w14:textId="77777777" w:rsidR="00656BEF" w:rsidRDefault="00656BEF" w:rsidP="00656BEF">
            <w:pPr>
              <w:spacing w:after="240" w:line="360" w:lineRule="auto"/>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767FFF43" w14:textId="77777777" w:rsidR="004452D0" w:rsidRPr="004452D0" w:rsidRDefault="004452D0" w:rsidP="004452D0">
            <w:pPr>
              <w:spacing w:after="240" w:line="360" w:lineRule="auto"/>
              <w:jc w:val="both"/>
              <w:rPr>
                <w:sz w:val="24"/>
                <w:szCs w:val="24"/>
              </w:rPr>
            </w:pPr>
            <w:r w:rsidRPr="004452D0">
              <w:rPr>
                <w:sz w:val="24"/>
                <w:szCs w:val="24"/>
              </w:rPr>
              <w:t>As a social worker, I have been working within the Social Services and Wellbeing Act 2014 (SSWBA, 2014), I have learnt that effective communication is a vital part of our role to ensure that we can engage with services users (CoP, Social Care Wales, 2017). The Welsh Language Act 1993 promotes the use of the Welsh language, and it established the Welsh Language Boards. This ensured that some public organisations were able to offer a service in Welsh to ensure that the English and Welsh languages were treated equally (Welsh Language Act, 1993). In 2012 More Than Just Words policy was introduced providing the ‘active offer’ this provides equality for individuals to use the Welsh language without having the need to ask for this (Gov.Wales, More Than Just Words, 2015).</w:t>
            </w:r>
          </w:p>
          <w:p w14:paraId="2770AB99" w14:textId="77777777" w:rsidR="004452D0" w:rsidRPr="004452D0" w:rsidRDefault="004452D0" w:rsidP="004452D0">
            <w:pPr>
              <w:spacing w:after="240" w:line="360" w:lineRule="auto"/>
              <w:jc w:val="both"/>
              <w:rPr>
                <w:sz w:val="24"/>
                <w:szCs w:val="24"/>
              </w:rPr>
            </w:pPr>
            <w:r w:rsidRPr="004452D0">
              <w:rPr>
                <w:sz w:val="24"/>
                <w:szCs w:val="24"/>
              </w:rPr>
              <w:t>The home visit to the family was to complete an assessment session to identify and discuss the support services available to the family. Attending a home visit would enable me to build on my effective communication skills with the parents to build on a positive working relationship (Davies, 2017). As child one and child two are not able to verbalise their daily lived experience, it is important for me to observe them within their home environment. This provides an insight into the children’s behaviours, emotions, and interactions with their parents and enables me to gain an understanding into their daily lived experiences (Palaiologou, 2012).</w:t>
            </w:r>
          </w:p>
          <w:p w14:paraId="2873C29B" w14:textId="77777777" w:rsidR="004452D0" w:rsidRPr="004452D0" w:rsidRDefault="004452D0" w:rsidP="004452D0">
            <w:pPr>
              <w:spacing w:after="240" w:line="360" w:lineRule="auto"/>
              <w:jc w:val="both"/>
              <w:rPr>
                <w:sz w:val="24"/>
                <w:szCs w:val="24"/>
              </w:rPr>
            </w:pPr>
            <w:r w:rsidRPr="004452D0">
              <w:rPr>
                <w:sz w:val="24"/>
                <w:szCs w:val="24"/>
              </w:rPr>
              <w:t>The family live in a deprived area within Wales, research shows that children who live within a deprived community can be impacted in different ways, such as low birth weight, underachieve with their education, mental health issues and unequal opportunities (Joseph Rowntree Foundation, 2018).</w:t>
            </w:r>
          </w:p>
          <w:p w14:paraId="7BFD8CB8" w14:textId="77777777" w:rsidR="004452D0" w:rsidRPr="004452D0" w:rsidRDefault="004452D0" w:rsidP="004452D0">
            <w:pPr>
              <w:spacing w:after="240" w:line="360" w:lineRule="auto"/>
              <w:jc w:val="both"/>
              <w:rPr>
                <w:sz w:val="24"/>
                <w:szCs w:val="24"/>
              </w:rPr>
            </w:pPr>
            <w:r w:rsidRPr="004452D0">
              <w:rPr>
                <w:sz w:val="24"/>
                <w:szCs w:val="24"/>
              </w:rPr>
              <w:t>Child two had not been gaining weigh and is not reaching his developmental milestones. The health visitor was concerned and child two was admitted to hospital to be seen by a paediatrician. The paediatrician requested support from the dietitian, and they agreed for child two to have prescription milk that is a nutritionally complete milk, whilst regularly checking his weight to see if this improves (Nutricia, 2013).</w:t>
            </w:r>
          </w:p>
          <w:p w14:paraId="490C7BEF" w14:textId="77777777" w:rsidR="004452D0" w:rsidRPr="004452D0" w:rsidRDefault="004452D0" w:rsidP="004452D0">
            <w:pPr>
              <w:spacing w:after="240" w:line="360" w:lineRule="auto"/>
              <w:jc w:val="both"/>
              <w:rPr>
                <w:sz w:val="24"/>
                <w:szCs w:val="24"/>
              </w:rPr>
            </w:pPr>
            <w:r w:rsidRPr="004452D0">
              <w:rPr>
                <w:sz w:val="24"/>
                <w:szCs w:val="24"/>
              </w:rPr>
              <w:t xml:space="preserve">When we arrived at the property father and child one greeted us at the door, father offered for us to enter the home and we went into the living room where mother and child two was waiting. I completed introductions between the parents and the observer and reiterated that the observer was present to observe my professional development into practice and not them, I asked again if they would like to continue with the observation and they agreed to proceed. </w:t>
            </w:r>
          </w:p>
          <w:p w14:paraId="7EFB5ADC" w14:textId="77777777" w:rsidR="004452D0" w:rsidRPr="004452D0" w:rsidRDefault="004452D0" w:rsidP="004452D0">
            <w:pPr>
              <w:spacing w:after="240" w:line="360" w:lineRule="auto"/>
              <w:jc w:val="both"/>
              <w:rPr>
                <w:sz w:val="24"/>
                <w:szCs w:val="24"/>
              </w:rPr>
            </w:pPr>
            <w:r w:rsidRPr="004452D0">
              <w:rPr>
                <w:sz w:val="24"/>
                <w:szCs w:val="24"/>
              </w:rPr>
              <w:t>This was the third time that I have met with the family since the referral, I explored how child two had been taking his prescription milk, father showed me the daily log that they have been completing, to monitor child two’s dietary intake. Father explained that child two has not been well recently and he has not been drinking the same amount of milk as previous. I discussed a referral to an advocacy service, and they politely declined as they feel that they can voice their thoughts and feelings independently.</w:t>
            </w:r>
          </w:p>
          <w:p w14:paraId="0BD99E5D" w14:textId="77777777" w:rsidR="004452D0" w:rsidRPr="004452D0" w:rsidRDefault="004452D0" w:rsidP="004452D0">
            <w:pPr>
              <w:spacing w:after="240" w:line="360" w:lineRule="auto"/>
              <w:jc w:val="both"/>
              <w:rPr>
                <w:sz w:val="24"/>
                <w:szCs w:val="24"/>
              </w:rPr>
            </w:pPr>
            <w:r w:rsidRPr="004452D0">
              <w:rPr>
                <w:sz w:val="24"/>
                <w:szCs w:val="24"/>
              </w:rPr>
              <w:t>I explored the assessment with both parents using the Assessment Framework, taking my time I asked questions to obtain information around the children’s developmental needs, parental capacity and family and environmental factors. Brandon, et al (2009) report with using frameworks such as the Assessment Framework provide more structure for professionals when gathering information from different sources such as professionals, parents, and the children. A good comprehensive assessment contributes towards better outcomes for children and their family (Brandon, et al, 2009).</w:t>
            </w:r>
          </w:p>
          <w:p w14:paraId="369D13C0" w14:textId="77777777" w:rsidR="004452D0" w:rsidRPr="004452D0" w:rsidRDefault="004452D0" w:rsidP="004452D0">
            <w:pPr>
              <w:spacing w:after="240" w:line="360" w:lineRule="auto"/>
              <w:jc w:val="both"/>
              <w:rPr>
                <w:sz w:val="24"/>
                <w:szCs w:val="24"/>
              </w:rPr>
            </w:pPr>
            <w:r w:rsidRPr="004452D0">
              <w:rPr>
                <w:sz w:val="24"/>
                <w:szCs w:val="24"/>
              </w:rPr>
              <w:t>Both mother and father have raised concerns around child two’s weight and that he is not meeting his developmental milestones. Parents explained that child one did not falter with his growth, and he was achieving his developmental milestones. It is known for children reach their developmental milestones at different times. Children who do not meet their milestones is known as developmental delays. Children who are not meeting all their milestones is known as global developmental dely. For children who do not meet all their milestones by the age of 5 years is described as a long-term learning disability (NHS, 2024).</w:t>
            </w:r>
          </w:p>
          <w:p w14:paraId="430B8EE8" w14:textId="77777777" w:rsidR="004452D0" w:rsidRPr="004452D0" w:rsidRDefault="004452D0" w:rsidP="004452D0">
            <w:pPr>
              <w:spacing w:after="240" w:line="360" w:lineRule="auto"/>
              <w:jc w:val="both"/>
              <w:rPr>
                <w:sz w:val="24"/>
                <w:szCs w:val="24"/>
              </w:rPr>
            </w:pPr>
            <w:r w:rsidRPr="004452D0">
              <w:rPr>
                <w:sz w:val="24"/>
                <w:szCs w:val="24"/>
              </w:rPr>
              <w:t>With the parents’ permission I liaised with the other professionals that are working with the family before the assessment session to have a thorough understanding of the family and to enable me to complete an holistic assessment (CoP, Social Care Wales, 2017).  After the assessment session I spoke with the parents around the support services that are available to them. They are consenting to work with the Local Authority on a Care and Support Plan for ongoing support (SSWBA, 2014).</w:t>
            </w:r>
          </w:p>
          <w:p w14:paraId="2D76322C" w14:textId="77777777" w:rsidR="004452D0" w:rsidRPr="004452D0" w:rsidRDefault="004452D0" w:rsidP="004452D0">
            <w:pPr>
              <w:spacing w:after="240" w:line="360" w:lineRule="auto"/>
              <w:jc w:val="both"/>
              <w:rPr>
                <w:sz w:val="24"/>
                <w:szCs w:val="24"/>
              </w:rPr>
            </w:pPr>
            <w:r w:rsidRPr="004452D0">
              <w:rPr>
                <w:sz w:val="24"/>
                <w:szCs w:val="24"/>
              </w:rPr>
              <w:t xml:space="preserve">Throughout the conversation with the parents, I actively listened by maintaining eye contact and nodding my head as they aired their views. I ensured that I was asking both parents questions for them to both share their views. I allowed them time to think about the answers they wanted to share and did not interrupt them when they were speaking (Egan, 2002). I was able to ask questions from their responses to gain a further understanding of the family’s situation. This provided me an understanding of the issues the family are facing, I actively reflected using Borton’s model of reflection, to think of possible support services to discuss with the parents (Borton, 1970). I discussed the care and support options that are available to the family to provide them with ongoing support to enable them to meet the needs of their children (SSWBA, 2014). </w:t>
            </w:r>
          </w:p>
          <w:p w14:paraId="2A6F9E4C" w14:textId="77777777" w:rsidR="004452D0" w:rsidRPr="004452D0" w:rsidRDefault="004452D0" w:rsidP="004452D0">
            <w:pPr>
              <w:spacing w:after="240" w:line="360" w:lineRule="auto"/>
              <w:jc w:val="both"/>
              <w:rPr>
                <w:sz w:val="24"/>
                <w:szCs w:val="24"/>
              </w:rPr>
            </w:pPr>
            <w:r w:rsidRPr="004452D0">
              <w:rPr>
                <w:sz w:val="24"/>
                <w:szCs w:val="24"/>
              </w:rPr>
              <w:t>As mother has a learning need, I ensured that I spoke using clear and precise language without the use of jargon and slang. As I have previously met with the parents, I have learnt the pace of speech that is suitable for the parents. I checked that both parents understood what was said by asking them to reiterate what had been discussed. With using my observational skills, I was able to identify unspoken communication ques, such as body language and facial expressions and this supported my communication with the parents (Mencap, 2024).</w:t>
            </w:r>
          </w:p>
          <w:p w14:paraId="17189B0F" w14:textId="77777777" w:rsidR="004452D0" w:rsidRPr="004452D0" w:rsidRDefault="004452D0" w:rsidP="004452D0">
            <w:pPr>
              <w:spacing w:after="240" w:line="360" w:lineRule="auto"/>
              <w:jc w:val="both"/>
              <w:rPr>
                <w:sz w:val="24"/>
                <w:szCs w:val="24"/>
              </w:rPr>
            </w:pPr>
            <w:r w:rsidRPr="004452D0">
              <w:rPr>
                <w:sz w:val="24"/>
                <w:szCs w:val="24"/>
              </w:rPr>
              <w:t xml:space="preserve">With me applying a person-centred approach and professional values of anti-oppressive practice and empowerment, provided the parents to be the expert within their own life. With allowing the parents time to speak and explain their own narrative, this empowered the parents in making their own decisions around what they feel would be the best support for them and their children (Trevithick, 2011). With taking this approach it created collaborative working, empowering the parents to engage with a strengths-based approach (Department for Education, 2014). This translates to families engaging with support services to build on their ability to independently address their future issues more effectively (Rees Centre, 2017). </w:t>
            </w:r>
          </w:p>
          <w:p w14:paraId="260152F0" w14:textId="77777777" w:rsidR="004452D0" w:rsidRPr="004452D0" w:rsidRDefault="004452D0" w:rsidP="004452D0">
            <w:pPr>
              <w:spacing w:after="240" w:line="360" w:lineRule="auto"/>
              <w:jc w:val="both"/>
              <w:rPr>
                <w:sz w:val="24"/>
                <w:szCs w:val="24"/>
              </w:rPr>
            </w:pPr>
            <w:r w:rsidRPr="004452D0">
              <w:rPr>
                <w:sz w:val="24"/>
                <w:szCs w:val="24"/>
              </w:rPr>
              <w:t xml:space="preserve">It was essential for me to work in an honest and open way with parents to build a positive empathic professional relationship (Murphy et al, 2013). Within the Codes of Practice, it reports you must respect the views and wishes of individuals whilst working in a person-centred way. It is important for me to demonstrate that I can follow through on actions and commitments to show that I am trustworthy. I was able to put the parents at ease during a difficult conversation, although I discussed the concerns I did so by being honest whilst also being sensitive about the topic. I treated the parents with respect throughout the home visit. I understand that others have a right to their own opinion, and I do so without making judgement to instil inclusion and diversity throughout my practice (Social Care Wales, CoP, 2017).  </w:t>
            </w:r>
          </w:p>
          <w:p w14:paraId="1BD7756A" w14:textId="77777777" w:rsidR="004452D0" w:rsidRPr="004452D0" w:rsidRDefault="004452D0" w:rsidP="004452D0">
            <w:pPr>
              <w:spacing w:after="240" w:line="360" w:lineRule="auto"/>
              <w:jc w:val="both"/>
              <w:rPr>
                <w:sz w:val="24"/>
                <w:szCs w:val="24"/>
              </w:rPr>
            </w:pPr>
            <w:r w:rsidRPr="004452D0">
              <w:rPr>
                <w:sz w:val="24"/>
                <w:szCs w:val="24"/>
              </w:rPr>
              <w:t xml:space="preserve">When discussing the feedback with the observer, I feel that the visit was positive. I was able to explore the parent’s thoughts with the Assessment Framework, as I took a blank copy of the assessment. At times when speaking with the parents we would cover different headings during the same conversation, as I wrote down what they were saying I was able to identify which areas I needed to explore more with the parents.  </w:t>
            </w:r>
          </w:p>
          <w:p w14:paraId="33C02E23" w14:textId="77777777" w:rsidR="004452D0" w:rsidRPr="004452D0" w:rsidRDefault="004452D0" w:rsidP="004452D0">
            <w:pPr>
              <w:spacing w:after="240" w:line="360" w:lineRule="auto"/>
              <w:jc w:val="both"/>
              <w:rPr>
                <w:sz w:val="24"/>
                <w:szCs w:val="24"/>
              </w:rPr>
            </w:pPr>
            <w:r w:rsidRPr="004452D0">
              <w:rPr>
                <w:sz w:val="24"/>
                <w:szCs w:val="24"/>
              </w:rPr>
              <w:t xml:space="preserve">In conclusion, when reflecting on my practice I feel that the discussions with the parents were clear and concise. I was able to complete an assessment session whilst continuing to build a professional relationship with them. During the visit I was able to explore different services that are available within the local community. This supported the parents in making decisions about the support they would like to access. </w:t>
            </w:r>
          </w:p>
          <w:p w14:paraId="75350498" w14:textId="6EB6CB41" w:rsidR="00656BEF" w:rsidRPr="008B28E7" w:rsidRDefault="004452D0" w:rsidP="004452D0">
            <w:pPr>
              <w:spacing w:after="240" w:line="360" w:lineRule="auto"/>
              <w:jc w:val="both"/>
              <w:rPr>
                <w:sz w:val="24"/>
                <w:szCs w:val="24"/>
              </w:rPr>
            </w:pPr>
            <w:r w:rsidRPr="004452D0">
              <w:rPr>
                <w:sz w:val="24"/>
                <w:szCs w:val="24"/>
              </w:rPr>
              <w:t>Word count: 1402</w:t>
            </w:r>
          </w:p>
        </w:tc>
      </w:tr>
    </w:tbl>
    <w:p w14:paraId="3010E67A" w14:textId="0EA0941F" w:rsidR="00CA3593" w:rsidRPr="00392F73" w:rsidRDefault="002A0E51" w:rsidP="00B820B4">
      <w:pPr>
        <w:spacing w:after="240" w:line="360" w:lineRule="auto"/>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64C60EF8" w14:textId="77777777" w:rsidR="00696A88" w:rsidRPr="00D0503D" w:rsidRDefault="00337FEF" w:rsidP="00B820B4">
      <w:pPr>
        <w:spacing w:after="240" w:line="360" w:lineRule="auto"/>
        <w:jc w:val="both"/>
        <w:rPr>
          <w:b/>
          <w:sz w:val="24"/>
          <w:szCs w:val="24"/>
        </w:rPr>
      </w:pPr>
      <w:r w:rsidRPr="00D0503D">
        <w:rPr>
          <w:b/>
          <w:sz w:val="24"/>
          <w:szCs w:val="24"/>
        </w:rPr>
        <w:t>Information</w:t>
      </w:r>
      <w:r w:rsidR="00696A88" w:rsidRPr="00D0503D">
        <w:rPr>
          <w:b/>
          <w:sz w:val="24"/>
          <w:szCs w:val="24"/>
        </w:rPr>
        <w:t xml:space="preserve"> for the observer</w:t>
      </w:r>
    </w:p>
    <w:p w14:paraId="38395739" w14:textId="7CC2AAE0" w:rsidR="00CD7E1F" w:rsidRPr="00E3288D" w:rsidRDefault="00390074" w:rsidP="00B820B4">
      <w:pPr>
        <w:spacing w:after="240" w:line="360" w:lineRule="auto"/>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7FB22A0A" w14:textId="74A1EB53" w:rsidR="00390074" w:rsidRPr="00706BB5" w:rsidRDefault="00CD7E1F" w:rsidP="00B820B4">
      <w:pPr>
        <w:spacing w:after="240" w:line="360" w:lineRule="auto"/>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383E5FC5" w14:textId="63E5096E" w:rsidR="00375AF5" w:rsidRPr="00E3288D" w:rsidRDefault="00CA3593" w:rsidP="00B820B4">
      <w:pPr>
        <w:spacing w:after="240" w:line="360" w:lineRule="auto"/>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B820B4">
      <w:pPr>
        <w:spacing w:after="240" w:line="360" w:lineRule="auto"/>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2C8D4725" w14:textId="77777777" w:rsidR="00CA3593" w:rsidRPr="00E3288D" w:rsidRDefault="00CA3593" w:rsidP="00B820B4">
      <w:pPr>
        <w:spacing w:after="240" w:line="360" w:lineRule="auto"/>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009D4FC8">
        <w:tc>
          <w:tcPr>
            <w:tcW w:w="2700" w:type="dxa"/>
            <w:shd w:val="clear" w:color="auto" w:fill="auto"/>
          </w:tcPr>
          <w:p w14:paraId="38C4C17C" w14:textId="4F9A22AD" w:rsidR="006108C9" w:rsidRPr="00C7108B" w:rsidRDefault="00CA3593" w:rsidP="00B820B4">
            <w:pPr>
              <w:spacing w:after="240" w:line="360" w:lineRule="auto"/>
              <w:jc w:val="both"/>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tc>
        <w:tc>
          <w:tcPr>
            <w:tcW w:w="7370" w:type="dxa"/>
            <w:shd w:val="clear" w:color="auto" w:fill="auto"/>
          </w:tcPr>
          <w:p w14:paraId="6F3F794D" w14:textId="596F4B11" w:rsidR="00CA3593" w:rsidRPr="008B28E7" w:rsidRDefault="005B0329" w:rsidP="00B820B4">
            <w:pPr>
              <w:spacing w:after="240" w:line="360" w:lineRule="auto"/>
              <w:jc w:val="both"/>
              <w:rPr>
                <w:sz w:val="24"/>
                <w:szCs w:val="24"/>
              </w:rPr>
            </w:pPr>
            <w:r>
              <w:rPr>
                <w:sz w:val="24"/>
                <w:szCs w:val="24"/>
              </w:rPr>
              <w:t>They were 5 minutes early.</w:t>
            </w:r>
          </w:p>
        </w:tc>
      </w:tr>
      <w:tr w:rsidR="00CA3593" w:rsidRPr="008B28E7" w14:paraId="1012FA0D" w14:textId="77777777" w:rsidTr="009D4FC8">
        <w:tc>
          <w:tcPr>
            <w:tcW w:w="2700" w:type="dxa"/>
            <w:shd w:val="clear" w:color="auto" w:fill="auto"/>
          </w:tcPr>
          <w:p w14:paraId="1226645F" w14:textId="052E54C8" w:rsidR="00CA3593" w:rsidRPr="00283DA1" w:rsidRDefault="00CA3593" w:rsidP="00B820B4">
            <w:pPr>
              <w:spacing w:after="240" w:line="360" w:lineRule="auto"/>
              <w:jc w:val="both"/>
              <w:rPr>
                <w:sz w:val="22"/>
                <w:szCs w:val="22"/>
              </w:rPr>
            </w:pPr>
            <w:r w:rsidRPr="00283DA1">
              <w:rPr>
                <w:sz w:val="22"/>
                <w:szCs w:val="22"/>
              </w:rPr>
              <w:t>Did the social worker get your permission in advance</w:t>
            </w:r>
            <w:r w:rsidR="00A12F22" w:rsidRPr="00283DA1">
              <w:rPr>
                <w:sz w:val="22"/>
                <w:szCs w:val="22"/>
              </w:rPr>
              <w:t xml:space="preserve"> for the observer to be present</w:t>
            </w:r>
            <w:r w:rsidR="004911B4" w:rsidRPr="00283DA1">
              <w:rPr>
                <w:sz w:val="22"/>
                <w:szCs w:val="22"/>
              </w:rPr>
              <w:t>?</w:t>
            </w:r>
            <w:r w:rsidR="00002C7A" w:rsidRPr="00283DA1">
              <w:rPr>
                <w:sz w:val="22"/>
                <w:szCs w:val="22"/>
              </w:rPr>
              <w:t xml:space="preserve"> </w:t>
            </w:r>
          </w:p>
          <w:p w14:paraId="65E55C90" w14:textId="77777777" w:rsidR="00002C7A" w:rsidRPr="00283DA1" w:rsidRDefault="00002C7A" w:rsidP="00B820B4">
            <w:pPr>
              <w:spacing w:after="240" w:line="360" w:lineRule="auto"/>
              <w:jc w:val="both"/>
              <w:rPr>
                <w:sz w:val="22"/>
                <w:szCs w:val="22"/>
              </w:rPr>
            </w:pPr>
            <w:r w:rsidRPr="00283DA1">
              <w:rPr>
                <w:sz w:val="22"/>
                <w:szCs w:val="22"/>
              </w:rPr>
              <w:lastRenderedPageBreak/>
              <w:t>Did they explain why they were being observed?</w:t>
            </w:r>
          </w:p>
          <w:p w14:paraId="2B1CE82A" w14:textId="77777777" w:rsidR="00C7108B" w:rsidRPr="00C7108B" w:rsidRDefault="00C7108B" w:rsidP="00B820B4">
            <w:pPr>
              <w:spacing w:after="240" w:line="360" w:lineRule="auto"/>
              <w:jc w:val="both"/>
              <w:rPr>
                <w:sz w:val="22"/>
                <w:szCs w:val="22"/>
              </w:rPr>
            </w:pPr>
          </w:p>
        </w:tc>
        <w:tc>
          <w:tcPr>
            <w:tcW w:w="7370" w:type="dxa"/>
            <w:shd w:val="clear" w:color="auto" w:fill="auto"/>
          </w:tcPr>
          <w:p w14:paraId="6230501B" w14:textId="77777777" w:rsidR="00283DA1" w:rsidRPr="00283DA1" w:rsidRDefault="005B0329" w:rsidP="00B820B4">
            <w:pPr>
              <w:spacing w:after="240" w:line="360" w:lineRule="auto"/>
              <w:jc w:val="both"/>
              <w:rPr>
                <w:sz w:val="22"/>
                <w:szCs w:val="22"/>
              </w:rPr>
            </w:pPr>
            <w:r w:rsidRPr="00283DA1">
              <w:rPr>
                <w:sz w:val="22"/>
                <w:szCs w:val="22"/>
              </w:rPr>
              <w:lastRenderedPageBreak/>
              <w:t>Yes</w:t>
            </w:r>
            <w:r w:rsidR="00283DA1" w:rsidRPr="00283DA1">
              <w:rPr>
                <w:sz w:val="22"/>
                <w:szCs w:val="22"/>
              </w:rPr>
              <w:t>.</w:t>
            </w:r>
            <w:r w:rsidRPr="00283DA1">
              <w:rPr>
                <w:sz w:val="22"/>
                <w:szCs w:val="22"/>
              </w:rPr>
              <w:t xml:space="preserve"> </w:t>
            </w:r>
          </w:p>
          <w:p w14:paraId="68566FAB" w14:textId="77777777" w:rsidR="00283DA1" w:rsidRPr="00283DA1" w:rsidRDefault="00283DA1" w:rsidP="00B820B4">
            <w:pPr>
              <w:spacing w:after="240" w:line="360" w:lineRule="auto"/>
              <w:jc w:val="both"/>
              <w:rPr>
                <w:sz w:val="22"/>
                <w:szCs w:val="22"/>
              </w:rPr>
            </w:pPr>
          </w:p>
          <w:p w14:paraId="4E83A8CC" w14:textId="77777777" w:rsidR="00283DA1" w:rsidRDefault="00283DA1" w:rsidP="00B820B4">
            <w:pPr>
              <w:spacing w:after="240" w:line="360" w:lineRule="auto"/>
              <w:jc w:val="both"/>
              <w:rPr>
                <w:sz w:val="22"/>
                <w:szCs w:val="22"/>
              </w:rPr>
            </w:pPr>
          </w:p>
          <w:p w14:paraId="0F0363A9" w14:textId="6FE8BC10" w:rsidR="00CA3593" w:rsidRPr="008B28E7" w:rsidRDefault="00283DA1" w:rsidP="00B820B4">
            <w:pPr>
              <w:spacing w:after="240" w:line="360" w:lineRule="auto"/>
              <w:jc w:val="both"/>
              <w:rPr>
                <w:sz w:val="24"/>
                <w:szCs w:val="24"/>
              </w:rPr>
            </w:pPr>
            <w:r w:rsidRPr="00283DA1">
              <w:rPr>
                <w:sz w:val="22"/>
                <w:szCs w:val="22"/>
              </w:rPr>
              <w:lastRenderedPageBreak/>
              <w:t>S</w:t>
            </w:r>
            <w:r w:rsidR="005B0329" w:rsidRPr="00283DA1">
              <w:rPr>
                <w:sz w:val="22"/>
                <w:szCs w:val="22"/>
              </w:rPr>
              <w:t xml:space="preserve">he rang and explained </w:t>
            </w:r>
            <w:r w:rsidR="00936AFF" w:rsidRPr="00283DA1">
              <w:rPr>
                <w:sz w:val="22"/>
                <w:szCs w:val="22"/>
              </w:rPr>
              <w:t>why the observation was taking place before the visit.</w:t>
            </w:r>
          </w:p>
        </w:tc>
      </w:tr>
      <w:tr w:rsidR="00CA3593" w:rsidRPr="008B28E7" w14:paraId="254F62F1" w14:textId="77777777" w:rsidTr="009D4FC8">
        <w:tc>
          <w:tcPr>
            <w:tcW w:w="2700" w:type="dxa"/>
            <w:shd w:val="clear" w:color="auto" w:fill="auto"/>
          </w:tcPr>
          <w:p w14:paraId="46856B8A" w14:textId="51D06A7A" w:rsidR="006108C9" w:rsidRPr="00C7108B" w:rsidRDefault="00CA3593" w:rsidP="00B820B4">
            <w:pPr>
              <w:spacing w:after="240" w:line="360" w:lineRule="auto"/>
              <w:jc w:val="both"/>
              <w:rPr>
                <w:sz w:val="22"/>
                <w:szCs w:val="22"/>
              </w:rPr>
            </w:pPr>
            <w:r w:rsidRPr="00C7108B">
              <w:rPr>
                <w:sz w:val="22"/>
                <w:szCs w:val="22"/>
              </w:rPr>
              <w:lastRenderedPageBreak/>
              <w:t>Were you clear why the social worker met with you today?</w:t>
            </w:r>
          </w:p>
        </w:tc>
        <w:tc>
          <w:tcPr>
            <w:tcW w:w="7370" w:type="dxa"/>
            <w:shd w:val="clear" w:color="auto" w:fill="auto"/>
          </w:tcPr>
          <w:p w14:paraId="077B6E9E" w14:textId="1CA5C09D" w:rsidR="00CA3593" w:rsidRPr="008B28E7" w:rsidRDefault="00936AFF" w:rsidP="00B820B4">
            <w:pPr>
              <w:spacing w:after="240" w:line="360" w:lineRule="auto"/>
              <w:jc w:val="both"/>
              <w:rPr>
                <w:sz w:val="24"/>
                <w:szCs w:val="24"/>
              </w:rPr>
            </w:pPr>
            <w:r>
              <w:rPr>
                <w:sz w:val="24"/>
                <w:szCs w:val="24"/>
              </w:rPr>
              <w:t xml:space="preserve">Yes, for an assessment session and </w:t>
            </w:r>
            <w:r w:rsidR="00561DB0">
              <w:rPr>
                <w:sz w:val="24"/>
                <w:szCs w:val="24"/>
              </w:rPr>
              <w:t>a routine visit.</w:t>
            </w:r>
          </w:p>
        </w:tc>
      </w:tr>
      <w:tr w:rsidR="00CA3593" w:rsidRPr="008B28E7" w14:paraId="793B8DB8" w14:textId="77777777" w:rsidTr="009D4FC8">
        <w:tc>
          <w:tcPr>
            <w:tcW w:w="2700" w:type="dxa"/>
            <w:shd w:val="clear" w:color="auto" w:fill="auto"/>
          </w:tcPr>
          <w:p w14:paraId="3FABBB25" w14:textId="28825A10" w:rsidR="006108C9" w:rsidRPr="00C7108B" w:rsidRDefault="00CA3593" w:rsidP="00B820B4">
            <w:pPr>
              <w:spacing w:after="240" w:line="360" w:lineRule="auto"/>
              <w:jc w:val="both"/>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tc>
        <w:tc>
          <w:tcPr>
            <w:tcW w:w="7370" w:type="dxa"/>
            <w:shd w:val="clear" w:color="auto" w:fill="auto"/>
          </w:tcPr>
          <w:p w14:paraId="3A375EC5" w14:textId="312CB3B7" w:rsidR="00CA3593" w:rsidRPr="008B28E7" w:rsidRDefault="00561DB0" w:rsidP="00B820B4">
            <w:pPr>
              <w:spacing w:after="240" w:line="360" w:lineRule="auto"/>
              <w:jc w:val="both"/>
              <w:rPr>
                <w:sz w:val="24"/>
                <w:szCs w:val="24"/>
              </w:rPr>
            </w:pPr>
            <w:r>
              <w:rPr>
                <w:sz w:val="24"/>
                <w:szCs w:val="24"/>
              </w:rPr>
              <w:t>We think she was prepared</w:t>
            </w:r>
            <w:r w:rsidR="006055F6">
              <w:rPr>
                <w:sz w:val="24"/>
                <w:szCs w:val="24"/>
              </w:rPr>
              <w:t>, she had her book with everything written down</w:t>
            </w:r>
            <w:r w:rsidR="00D57FFB">
              <w:rPr>
                <w:sz w:val="24"/>
                <w:szCs w:val="24"/>
              </w:rPr>
              <w:t>.</w:t>
            </w:r>
          </w:p>
        </w:tc>
      </w:tr>
      <w:tr w:rsidR="00CA3593" w:rsidRPr="008B28E7" w14:paraId="7B9FBC52" w14:textId="77777777" w:rsidTr="009D4FC8">
        <w:tc>
          <w:tcPr>
            <w:tcW w:w="2700" w:type="dxa"/>
            <w:shd w:val="clear" w:color="auto" w:fill="auto"/>
          </w:tcPr>
          <w:p w14:paraId="582DFD78" w14:textId="72270C1F" w:rsidR="006108C9" w:rsidRPr="00C7108B" w:rsidRDefault="00A12F22" w:rsidP="009E7FA8">
            <w:pPr>
              <w:tabs>
                <w:tab w:val="left" w:pos="851"/>
              </w:tabs>
              <w:overflowPunct/>
              <w:autoSpaceDE/>
              <w:autoSpaceDN/>
              <w:adjustRightInd/>
              <w:spacing w:after="240" w:line="360" w:lineRule="auto"/>
              <w:ind w:hanging="142"/>
              <w:jc w:val="both"/>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tc>
        <w:tc>
          <w:tcPr>
            <w:tcW w:w="7370" w:type="dxa"/>
            <w:shd w:val="clear" w:color="auto" w:fill="auto"/>
          </w:tcPr>
          <w:p w14:paraId="7761BD15" w14:textId="77E381ED" w:rsidR="00CA3593" w:rsidRPr="008B28E7" w:rsidRDefault="00D57FFB" w:rsidP="00B820B4">
            <w:pPr>
              <w:spacing w:after="240" w:line="360" w:lineRule="auto"/>
              <w:jc w:val="both"/>
              <w:rPr>
                <w:sz w:val="24"/>
                <w:szCs w:val="24"/>
              </w:rPr>
            </w:pPr>
            <w:r>
              <w:rPr>
                <w:sz w:val="24"/>
                <w:szCs w:val="24"/>
              </w:rPr>
              <w:t>She always listens to us. We are happy working with her.</w:t>
            </w:r>
          </w:p>
        </w:tc>
      </w:tr>
      <w:tr w:rsidR="00A12F22" w:rsidRPr="008B28E7" w14:paraId="7EA05E3F" w14:textId="77777777" w:rsidTr="009D4FC8">
        <w:tc>
          <w:tcPr>
            <w:tcW w:w="2700" w:type="dxa"/>
            <w:shd w:val="clear" w:color="auto" w:fill="auto"/>
          </w:tcPr>
          <w:p w14:paraId="3A0892FF" w14:textId="77777777" w:rsidR="00A12F22" w:rsidRDefault="00A12F22" w:rsidP="00B820B4">
            <w:pPr>
              <w:tabs>
                <w:tab w:val="left" w:pos="-142"/>
                <w:tab w:val="left" w:pos="851"/>
              </w:tabs>
              <w:overflowPunct/>
              <w:autoSpaceDE/>
              <w:autoSpaceDN/>
              <w:adjustRightInd/>
              <w:spacing w:after="240" w:line="360" w:lineRule="auto"/>
              <w:jc w:val="both"/>
              <w:textAlignment w:val="auto"/>
              <w:rPr>
                <w:sz w:val="22"/>
                <w:szCs w:val="22"/>
              </w:rPr>
            </w:pPr>
            <w:r>
              <w:rPr>
                <w:sz w:val="22"/>
                <w:szCs w:val="22"/>
              </w:rPr>
              <w:t>Did the social worker talk to you in a way that you understood?</w:t>
            </w:r>
          </w:p>
          <w:p w14:paraId="60D32B8C" w14:textId="50D852DD" w:rsidR="00A12F22" w:rsidRPr="00C7108B" w:rsidRDefault="00002C7A" w:rsidP="00B820B4">
            <w:pPr>
              <w:tabs>
                <w:tab w:val="left" w:pos="-142"/>
                <w:tab w:val="left" w:pos="851"/>
              </w:tabs>
              <w:overflowPunct/>
              <w:autoSpaceDE/>
              <w:autoSpaceDN/>
              <w:adjustRightInd/>
              <w:spacing w:after="240" w:line="360" w:lineRule="auto"/>
              <w:jc w:val="both"/>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tc>
        <w:tc>
          <w:tcPr>
            <w:tcW w:w="7370" w:type="dxa"/>
            <w:shd w:val="clear" w:color="auto" w:fill="auto"/>
          </w:tcPr>
          <w:p w14:paraId="6ED262CE" w14:textId="77777777" w:rsidR="00A12F22" w:rsidRDefault="00283DA1" w:rsidP="00B820B4">
            <w:pPr>
              <w:spacing w:after="240" w:line="360" w:lineRule="auto"/>
              <w:jc w:val="both"/>
              <w:rPr>
                <w:sz w:val="24"/>
                <w:szCs w:val="24"/>
              </w:rPr>
            </w:pPr>
            <w:r>
              <w:rPr>
                <w:sz w:val="24"/>
                <w:szCs w:val="24"/>
              </w:rPr>
              <w:t>Yes</w:t>
            </w:r>
            <w:r w:rsidR="003228F9">
              <w:rPr>
                <w:sz w:val="24"/>
                <w:szCs w:val="24"/>
              </w:rPr>
              <w:t xml:space="preserve"> she is very good at explaining.</w:t>
            </w:r>
          </w:p>
          <w:p w14:paraId="6FBE3085" w14:textId="77777777" w:rsidR="003228F9" w:rsidRDefault="003228F9" w:rsidP="00B820B4">
            <w:pPr>
              <w:spacing w:after="240" w:line="360" w:lineRule="auto"/>
              <w:jc w:val="both"/>
              <w:rPr>
                <w:sz w:val="24"/>
                <w:szCs w:val="24"/>
              </w:rPr>
            </w:pPr>
          </w:p>
          <w:p w14:paraId="203A7B7E" w14:textId="5D5E9971" w:rsidR="003228F9" w:rsidRPr="008B28E7" w:rsidRDefault="003228F9" w:rsidP="00B820B4">
            <w:pPr>
              <w:spacing w:after="240" w:line="360" w:lineRule="auto"/>
              <w:jc w:val="both"/>
              <w:rPr>
                <w:sz w:val="24"/>
                <w:szCs w:val="24"/>
              </w:rPr>
            </w:pPr>
            <w:r>
              <w:rPr>
                <w:sz w:val="24"/>
                <w:szCs w:val="24"/>
              </w:rPr>
              <w:t>Yes, she spoke to us in Englis as this is our first language.</w:t>
            </w:r>
          </w:p>
        </w:tc>
      </w:tr>
    </w:tbl>
    <w:p w14:paraId="694C900B" w14:textId="77777777" w:rsidR="00676E35" w:rsidRPr="00676E35" w:rsidRDefault="00676E35" w:rsidP="00B820B4">
      <w:pPr>
        <w:spacing w:after="240" w:line="360" w:lineRule="auto"/>
        <w:jc w:val="both"/>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DD42715" w14:textId="5A352621" w:rsidR="00D0503D" w:rsidRPr="00C7108B" w:rsidRDefault="00D0503D" w:rsidP="00B820B4">
            <w:pPr>
              <w:tabs>
                <w:tab w:val="left" w:pos="-142"/>
                <w:tab w:val="left" w:pos="851"/>
              </w:tabs>
              <w:overflowPunct/>
              <w:autoSpaceDE/>
              <w:autoSpaceDN/>
              <w:adjustRightInd/>
              <w:spacing w:after="240" w:line="360" w:lineRule="auto"/>
              <w:jc w:val="both"/>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tc>
        <w:tc>
          <w:tcPr>
            <w:tcW w:w="7470" w:type="dxa"/>
            <w:shd w:val="clear" w:color="auto" w:fill="auto"/>
          </w:tcPr>
          <w:p w14:paraId="0EEC1DE2" w14:textId="6E5CC09F" w:rsidR="00D0503D" w:rsidRPr="008B28E7" w:rsidRDefault="00E46DC3" w:rsidP="00B820B4">
            <w:pPr>
              <w:spacing w:after="240" w:line="360" w:lineRule="auto"/>
              <w:jc w:val="both"/>
              <w:rPr>
                <w:sz w:val="24"/>
                <w:szCs w:val="24"/>
              </w:rPr>
            </w:pPr>
            <w:r>
              <w:rPr>
                <w:sz w:val="24"/>
                <w:szCs w:val="24"/>
              </w:rPr>
              <w:t xml:space="preserve">Good, </w:t>
            </w:r>
            <w:r w:rsidR="00B9522E">
              <w:rPr>
                <w:sz w:val="24"/>
                <w:szCs w:val="24"/>
              </w:rPr>
              <w:t xml:space="preserve">clear reason as to why </w:t>
            </w:r>
            <w:r w:rsidR="0055032F">
              <w:rPr>
                <w:sz w:val="24"/>
                <w:szCs w:val="24"/>
              </w:rPr>
              <w:t>she was here, and she is polite.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B820B4">
            <w:pPr>
              <w:tabs>
                <w:tab w:val="left" w:pos="0"/>
                <w:tab w:val="left" w:pos="851"/>
              </w:tabs>
              <w:overflowPunct/>
              <w:autoSpaceDE/>
              <w:autoSpaceDN/>
              <w:adjustRightInd/>
              <w:spacing w:after="240" w:line="360" w:lineRule="auto"/>
              <w:jc w:val="both"/>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72096FB" w14:textId="77777777" w:rsidR="00D0503D" w:rsidRDefault="0055032F" w:rsidP="00B820B4">
            <w:pPr>
              <w:spacing w:after="240" w:line="360" w:lineRule="auto"/>
              <w:jc w:val="both"/>
              <w:rPr>
                <w:sz w:val="24"/>
                <w:szCs w:val="24"/>
              </w:rPr>
            </w:pPr>
            <w:r>
              <w:rPr>
                <w:sz w:val="24"/>
                <w:szCs w:val="24"/>
              </w:rPr>
              <w:t xml:space="preserve">She is straight to the point always honest </w:t>
            </w:r>
            <w:r w:rsidR="007D3390">
              <w:rPr>
                <w:sz w:val="24"/>
                <w:szCs w:val="24"/>
              </w:rPr>
              <w:t>with us.</w:t>
            </w:r>
          </w:p>
          <w:p w14:paraId="18CB2DE2" w14:textId="1E5E7242" w:rsidR="007D3390" w:rsidRPr="008B28E7" w:rsidRDefault="007D3390" w:rsidP="00B820B4">
            <w:pPr>
              <w:spacing w:after="240" w:line="360" w:lineRule="auto"/>
              <w:jc w:val="both"/>
              <w:rPr>
                <w:sz w:val="24"/>
                <w:szCs w:val="24"/>
              </w:rPr>
            </w:pPr>
            <w:r>
              <w:rPr>
                <w:sz w:val="24"/>
                <w:szCs w:val="24"/>
              </w:rPr>
              <w:t xml:space="preserve">We are happy to work with her. </w:t>
            </w:r>
          </w:p>
        </w:tc>
      </w:tr>
    </w:tbl>
    <w:p w14:paraId="6FA37DD0" w14:textId="77777777" w:rsidR="00EB695F" w:rsidRDefault="00EB695F" w:rsidP="00B820B4">
      <w:pPr>
        <w:spacing w:after="240" w:line="360" w:lineRule="auto"/>
        <w:jc w:val="both"/>
      </w:pPr>
    </w:p>
    <w:p w14:paraId="6E1E9403" w14:textId="77777777" w:rsidR="00EB695F" w:rsidRDefault="00EB695F" w:rsidP="00B820B4">
      <w:pPr>
        <w:spacing w:after="240" w:line="360" w:lineRule="auto"/>
        <w:jc w:val="both"/>
      </w:pPr>
    </w:p>
    <w:p w14:paraId="1D68DA91" w14:textId="77777777" w:rsidR="00D3203C" w:rsidRDefault="00D3203C" w:rsidP="00B820B4">
      <w:pPr>
        <w:spacing w:after="240" w:line="360" w:lineRule="auto"/>
        <w:jc w:val="both"/>
        <w:rPr>
          <w:b/>
          <w:sz w:val="24"/>
          <w:szCs w:val="24"/>
        </w:rPr>
      </w:pPr>
    </w:p>
    <w:sectPr w:rsidR="00D3203C" w:rsidSect="008C3387">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184F6F" w14:textId="77777777" w:rsidR="008C3387" w:rsidRDefault="008C3387">
      <w:r>
        <w:separator/>
      </w:r>
    </w:p>
  </w:endnote>
  <w:endnote w:type="continuationSeparator" w:id="0">
    <w:p w14:paraId="41B1DCEF" w14:textId="77777777" w:rsidR="008C3387" w:rsidRDefault="008C3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69F0A" w14:textId="77777777" w:rsidR="008C3387" w:rsidRDefault="008C3387">
      <w:r>
        <w:separator/>
      </w:r>
    </w:p>
  </w:footnote>
  <w:footnote w:type="continuationSeparator" w:id="0">
    <w:p w14:paraId="3B7795FD" w14:textId="77777777" w:rsidR="008C3387" w:rsidRDefault="008C33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48C"/>
    <w:rsid w:val="000B206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084F"/>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C6C"/>
    <w:rsid w:val="00260663"/>
    <w:rsid w:val="002657E9"/>
    <w:rsid w:val="0026665E"/>
    <w:rsid w:val="0027147E"/>
    <w:rsid w:val="002761F4"/>
    <w:rsid w:val="002775E1"/>
    <w:rsid w:val="00277979"/>
    <w:rsid w:val="00283DA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E25"/>
    <w:rsid w:val="002E6D17"/>
    <w:rsid w:val="002E7017"/>
    <w:rsid w:val="002E7F2C"/>
    <w:rsid w:val="002F1FC7"/>
    <w:rsid w:val="002F2185"/>
    <w:rsid w:val="002F4F6E"/>
    <w:rsid w:val="003015C3"/>
    <w:rsid w:val="003106DB"/>
    <w:rsid w:val="0031350A"/>
    <w:rsid w:val="00316815"/>
    <w:rsid w:val="003168CA"/>
    <w:rsid w:val="00321255"/>
    <w:rsid w:val="00321728"/>
    <w:rsid w:val="0032230D"/>
    <w:rsid w:val="003228F9"/>
    <w:rsid w:val="00322A0B"/>
    <w:rsid w:val="00326468"/>
    <w:rsid w:val="00330881"/>
    <w:rsid w:val="00331CD2"/>
    <w:rsid w:val="00332426"/>
    <w:rsid w:val="00335C41"/>
    <w:rsid w:val="00335FC5"/>
    <w:rsid w:val="0033771E"/>
    <w:rsid w:val="00337FEF"/>
    <w:rsid w:val="00354B6D"/>
    <w:rsid w:val="00355210"/>
    <w:rsid w:val="00355CFD"/>
    <w:rsid w:val="00360B4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4EFB"/>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52D0"/>
    <w:rsid w:val="00450322"/>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083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4D5"/>
    <w:rsid w:val="0052250B"/>
    <w:rsid w:val="005305C6"/>
    <w:rsid w:val="00540EEC"/>
    <w:rsid w:val="005414F4"/>
    <w:rsid w:val="00546187"/>
    <w:rsid w:val="00547B11"/>
    <w:rsid w:val="0055032F"/>
    <w:rsid w:val="00557D77"/>
    <w:rsid w:val="00561DB0"/>
    <w:rsid w:val="00562EAA"/>
    <w:rsid w:val="00563B58"/>
    <w:rsid w:val="005640C4"/>
    <w:rsid w:val="0056684C"/>
    <w:rsid w:val="00574A0C"/>
    <w:rsid w:val="00575753"/>
    <w:rsid w:val="0057780F"/>
    <w:rsid w:val="00581E0A"/>
    <w:rsid w:val="00586D89"/>
    <w:rsid w:val="005877C8"/>
    <w:rsid w:val="00587923"/>
    <w:rsid w:val="00594F9F"/>
    <w:rsid w:val="005A1B4C"/>
    <w:rsid w:val="005A545C"/>
    <w:rsid w:val="005B0329"/>
    <w:rsid w:val="005B271A"/>
    <w:rsid w:val="005B3A2D"/>
    <w:rsid w:val="005C1567"/>
    <w:rsid w:val="005C28D3"/>
    <w:rsid w:val="005C6CE5"/>
    <w:rsid w:val="005D3F07"/>
    <w:rsid w:val="005D4A1E"/>
    <w:rsid w:val="005D4F72"/>
    <w:rsid w:val="005E13EA"/>
    <w:rsid w:val="005E17F1"/>
    <w:rsid w:val="005F64AA"/>
    <w:rsid w:val="005F7851"/>
    <w:rsid w:val="006055F6"/>
    <w:rsid w:val="00606E27"/>
    <w:rsid w:val="006108C9"/>
    <w:rsid w:val="00614DF7"/>
    <w:rsid w:val="006179BB"/>
    <w:rsid w:val="0062158D"/>
    <w:rsid w:val="006223FD"/>
    <w:rsid w:val="006326D1"/>
    <w:rsid w:val="00632E0A"/>
    <w:rsid w:val="00633165"/>
    <w:rsid w:val="006447DE"/>
    <w:rsid w:val="00644889"/>
    <w:rsid w:val="006519D9"/>
    <w:rsid w:val="0065276E"/>
    <w:rsid w:val="00654329"/>
    <w:rsid w:val="00654CEC"/>
    <w:rsid w:val="00655507"/>
    <w:rsid w:val="00656BEF"/>
    <w:rsid w:val="006579FD"/>
    <w:rsid w:val="006635E3"/>
    <w:rsid w:val="00663D08"/>
    <w:rsid w:val="006669F3"/>
    <w:rsid w:val="00666BAD"/>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01D"/>
    <w:rsid w:val="006D18A3"/>
    <w:rsid w:val="006D5970"/>
    <w:rsid w:val="006E481E"/>
    <w:rsid w:val="006E795F"/>
    <w:rsid w:val="006F0862"/>
    <w:rsid w:val="006F1438"/>
    <w:rsid w:val="006F2A9E"/>
    <w:rsid w:val="006F5ED3"/>
    <w:rsid w:val="00700249"/>
    <w:rsid w:val="00705481"/>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B0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390"/>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387"/>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AFF"/>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4FC8"/>
    <w:rsid w:val="009D59C2"/>
    <w:rsid w:val="009D7BC9"/>
    <w:rsid w:val="009E122F"/>
    <w:rsid w:val="009E1982"/>
    <w:rsid w:val="009E4D2C"/>
    <w:rsid w:val="009E7FA8"/>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0B4"/>
    <w:rsid w:val="00B82CC2"/>
    <w:rsid w:val="00B84A89"/>
    <w:rsid w:val="00B9256C"/>
    <w:rsid w:val="00B92BEF"/>
    <w:rsid w:val="00B94443"/>
    <w:rsid w:val="00B9522E"/>
    <w:rsid w:val="00B9689A"/>
    <w:rsid w:val="00B97056"/>
    <w:rsid w:val="00BA1B55"/>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A6C"/>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7FFB"/>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67DF"/>
    <w:rsid w:val="00DE4296"/>
    <w:rsid w:val="00DF2469"/>
    <w:rsid w:val="00DF7899"/>
    <w:rsid w:val="00E0524C"/>
    <w:rsid w:val="00E15751"/>
    <w:rsid w:val="00E17160"/>
    <w:rsid w:val="00E17D41"/>
    <w:rsid w:val="00E231D1"/>
    <w:rsid w:val="00E3288D"/>
    <w:rsid w:val="00E35112"/>
    <w:rsid w:val="00E35BEC"/>
    <w:rsid w:val="00E41A6A"/>
    <w:rsid w:val="00E46DC3"/>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367978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2657</Words>
  <Characters>13488</Characters>
  <Application>Microsoft Office Word</Application>
  <DocSecurity>0</DocSecurity>
  <Lines>112</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Lyndsay Gregson</cp:lastModifiedBy>
  <cp:revision>18</cp:revision>
  <cp:lastPrinted>2024-03-08T23:05:00Z</cp:lastPrinted>
  <dcterms:created xsi:type="dcterms:W3CDTF">2024-03-08T20:34:00Z</dcterms:created>
  <dcterms:modified xsi:type="dcterms:W3CDTF">2024-03-09T00:18:00Z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