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7E2AC82E" w14:paraId="1D70F28D" w14:textId="77777777">
        <w:tc>
          <w:tcPr>
            <w:tcW w:w="9016" w:type="dxa"/>
            <w:gridSpan w:val="5"/>
            <w:tcMar/>
          </w:tcPr>
          <w:p w:rsidRPr="007D32C5" w:rsidR="00EC129D" w:rsidP="7ADF67C1" w:rsidRDefault="00EC129D" w14:paraId="0DBD7CF5" w14:textId="34453552">
            <w:pPr>
              <w:jc w:val="center"/>
              <w:rPr>
                <w:rFonts w:ascii="Arial" w:hAnsi="Arial" w:cs="Arial"/>
                <w:b w:val="1"/>
                <w:bCs w:val="1"/>
                <w:sz w:val="22"/>
                <w:szCs w:val="22"/>
              </w:rPr>
            </w:pPr>
            <w:r w:rsidRPr="7ADF67C1" w:rsidR="00EC129D">
              <w:rPr>
                <w:rFonts w:ascii="Arial" w:hAnsi="Arial" w:cs="Arial"/>
                <w:b w:val="1"/>
                <w:bCs w:val="1"/>
                <w:sz w:val="22"/>
                <w:szCs w:val="22"/>
              </w:rPr>
              <w:t>LCLM4002_</w:t>
            </w:r>
            <w:r w:rsidRPr="7ADF67C1" w:rsidR="71257F17">
              <w:rPr>
                <w:rFonts w:ascii="Arial" w:hAnsi="Arial" w:cs="Arial"/>
                <w:b w:val="1"/>
                <w:bCs w:val="1"/>
                <w:sz w:val="22"/>
                <w:szCs w:val="22"/>
              </w:rPr>
              <w:t xml:space="preserve">LON </w:t>
            </w:r>
            <w:r w:rsidRPr="7ADF67C1" w:rsidR="00EC129D">
              <w:rPr>
                <w:rFonts w:ascii="Arial" w:hAnsi="Arial" w:cs="Arial"/>
                <w:b w:val="1"/>
                <w:bCs w:val="1"/>
                <w:sz w:val="22"/>
                <w:szCs w:val="22"/>
              </w:rPr>
              <w:t>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7E2AC82E"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7ADF67C1" w:rsidRDefault="00EC129D" w14:paraId="7C5A995B" w14:textId="71BBBDD9">
            <w:pPr>
              <w:rPr>
                <w:rFonts w:ascii="Arial" w:hAnsi="Arial" w:cs="Arial"/>
                <w:sz w:val="22"/>
                <w:szCs w:val="22"/>
              </w:rPr>
            </w:pPr>
            <w:r w:rsidRPr="7ADF67C1" w:rsidR="5D2B3FC0">
              <w:rPr>
                <w:rFonts w:ascii="Arial" w:hAnsi="Arial" w:cs="Arial"/>
                <w:sz w:val="22"/>
                <w:szCs w:val="22"/>
              </w:rPr>
              <w:t>2425461</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7ADF67C1" w:rsidRDefault="00EC129D" w14:paraId="0B4A1ECE" w14:textId="78497431">
            <w:pPr>
              <w:rPr>
                <w:rFonts w:ascii="Arial" w:hAnsi="Arial" w:cs="Arial"/>
                <w:sz w:val="22"/>
                <w:szCs w:val="22"/>
              </w:rPr>
            </w:pPr>
            <w:r w:rsidRPr="7ADF67C1" w:rsidR="1866F9CB">
              <w:rPr>
                <w:rFonts w:ascii="Arial" w:hAnsi="Arial" w:cs="Arial"/>
                <w:sz w:val="22"/>
                <w:szCs w:val="22"/>
              </w:rPr>
              <w:t>Viktoriia Barannyk</w:t>
            </w:r>
          </w:p>
        </w:tc>
      </w:tr>
      <w:tr w:rsidRPr="007D32C5" w:rsidR="00EC129D" w:rsidTr="7E2AC82E"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7E2AC82E" w14:paraId="403C5066" w14:textId="77777777">
        <w:trPr>
          <w:trHeight w:val="1050"/>
        </w:trPr>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2333BC76" w:rsidRDefault="00EC129D" w14:paraId="74B43403" w14:textId="1F8C23B4">
            <w:pPr>
              <w:spacing w:before="240" w:beforeAutospacing="off" w:after="240" w:afterAutospacing="off" w:line="360" w:lineRule="auto"/>
              <w:jc w:val="left"/>
            </w:pPr>
            <w:r w:rsidRPr="2333BC76" w:rsidR="15B414CD">
              <w:rPr>
                <w:rFonts w:ascii="Arial" w:hAnsi="Arial" w:eastAsia="Arial" w:cs="Arial"/>
                <w:noProof w:val="0"/>
                <w:sz w:val="22"/>
                <w:szCs w:val="22"/>
                <w:lang w:val="en-GB"/>
              </w:rPr>
              <w:t>Acocks Green Bowling</w:t>
            </w:r>
          </w:p>
        </w:tc>
      </w:tr>
      <w:tr w:rsidRPr="007D32C5" w:rsidR="00EC129D" w:rsidTr="7E2AC82E"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EC129D" w14:paraId="485147B1" w14:textId="53956D7B">
            <w:pPr/>
            <w:r w:rsidRPr="7ADF67C1" w:rsidR="213B3D80">
              <w:rPr>
                <w:rFonts w:ascii="Arial" w:hAnsi="Arial" w:eastAsia="Arial" w:cs="Arial"/>
                <w:noProof w:val="0"/>
                <w:sz w:val="22"/>
                <w:szCs w:val="22"/>
                <w:lang w:val="en-GB"/>
              </w:rPr>
              <w:t>https://www.acocksgreenbowling.co.uk/bowling/</w:t>
            </w:r>
          </w:p>
        </w:tc>
      </w:tr>
      <w:tr w:rsidRPr="007D32C5" w:rsidR="00EC129D" w:rsidTr="7E2AC82E"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7E2AC82E"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7E2AC82E"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7E2AC82E"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7E2AC82E" w14:paraId="18536030" w14:textId="77777777">
        <w:tc>
          <w:tcPr>
            <w:tcW w:w="9016" w:type="dxa"/>
            <w:gridSpan w:val="5"/>
            <w:tcMar/>
          </w:tcPr>
          <w:p w:rsidRPr="007D32C5" w:rsidR="00061623" w:rsidP="257D9796" w:rsidRDefault="00061623" w14:paraId="1C9196D0" w14:textId="129C20F1">
            <w:pPr>
              <w:pStyle w:val="Normal"/>
              <w:spacing w:before="240" w:beforeAutospacing="off" w:after="240" w:afterAutospacing="off"/>
              <w:rPr>
                <w:rFonts w:ascii="Arial" w:hAnsi="Arial" w:eastAsia="Arial" w:cs="Arial"/>
                <w:noProof w:val="0"/>
                <w:sz w:val="22"/>
                <w:szCs w:val="22"/>
                <w:lang w:val="en-GB"/>
              </w:rPr>
            </w:pPr>
            <w:r w:rsidRPr="5BC2D9BE" w:rsidR="00061623">
              <w:rPr>
                <w:rFonts w:ascii="Arial" w:hAnsi="Arial" w:cs="Arial"/>
                <w:sz w:val="22"/>
                <w:szCs w:val="22"/>
              </w:rPr>
              <w:t xml:space="preserve">Answer: </w:t>
            </w:r>
            <w:r w:rsidRPr="5BC2D9BE" w:rsidR="7216C1E0">
              <w:rPr>
                <w:rFonts w:ascii="Arial" w:hAnsi="Arial" w:eastAsia="Arial" w:cs="Arial"/>
                <w:noProof w:val="0"/>
                <w:sz w:val="22"/>
                <w:szCs w:val="22"/>
                <w:lang w:val="en-GB"/>
              </w:rPr>
              <w:t xml:space="preserve">The Acocks Green Bowling website loads </w:t>
            </w:r>
            <w:r w:rsidRPr="5BC2D9BE" w:rsidR="1F349F67">
              <w:rPr>
                <w:rFonts w:ascii="Arial" w:hAnsi="Arial" w:eastAsia="Arial" w:cs="Arial"/>
                <w:noProof w:val="0"/>
                <w:sz w:val="22"/>
                <w:szCs w:val="22"/>
                <w:lang w:val="en-GB"/>
              </w:rPr>
              <w:t>speedily</w:t>
            </w:r>
            <w:r w:rsidRPr="5BC2D9BE" w:rsidR="7216C1E0">
              <w:rPr>
                <w:rFonts w:ascii="Arial" w:hAnsi="Arial" w:eastAsia="Arial" w:cs="Arial"/>
                <w:noProof w:val="0"/>
                <w:sz w:val="22"/>
                <w:szCs w:val="22"/>
                <w:lang w:val="en-GB"/>
              </w:rPr>
              <w:t>, usually in just a few seconds. All the buttons and pages, such as "Bowling," "</w:t>
            </w:r>
            <w:r w:rsidRPr="5BC2D9BE" w:rsidR="7050DABB">
              <w:rPr>
                <w:rFonts w:ascii="Arial" w:hAnsi="Arial" w:eastAsia="Arial" w:cs="Arial"/>
                <w:noProof w:val="0"/>
                <w:sz w:val="22"/>
                <w:szCs w:val="22"/>
                <w:lang w:val="en-GB"/>
              </w:rPr>
              <w:t>Party Packages</w:t>
            </w:r>
            <w:r w:rsidRPr="5BC2D9BE" w:rsidR="7216C1E0">
              <w:rPr>
                <w:rFonts w:ascii="Arial" w:hAnsi="Arial" w:eastAsia="Arial" w:cs="Arial"/>
                <w:noProof w:val="0"/>
                <w:sz w:val="22"/>
                <w:szCs w:val="22"/>
                <w:lang w:val="en-GB"/>
              </w:rPr>
              <w:t>" "Food &amp; Drink," "Leagues," "</w:t>
            </w:r>
            <w:r w:rsidRPr="5BC2D9BE" w:rsidR="58C19260">
              <w:rPr>
                <w:rFonts w:ascii="Arial" w:hAnsi="Arial" w:eastAsia="Arial" w:cs="Arial"/>
                <w:noProof w:val="0"/>
                <w:sz w:val="22"/>
                <w:szCs w:val="22"/>
                <w:lang w:val="en-GB"/>
              </w:rPr>
              <w:t xml:space="preserve">Latest </w:t>
            </w:r>
            <w:r w:rsidRPr="5BC2D9BE" w:rsidR="7216C1E0">
              <w:rPr>
                <w:rFonts w:ascii="Arial" w:hAnsi="Arial" w:eastAsia="Arial" w:cs="Arial"/>
                <w:noProof w:val="0"/>
                <w:sz w:val="22"/>
                <w:szCs w:val="22"/>
                <w:lang w:val="en-GB"/>
              </w:rPr>
              <w:t xml:space="preserve">Offers," </w:t>
            </w:r>
            <w:r w:rsidRPr="5BC2D9BE" w:rsidR="2FFA2EB0">
              <w:rPr>
                <w:rFonts w:ascii="Arial" w:hAnsi="Arial" w:eastAsia="Arial" w:cs="Arial"/>
                <w:noProof w:val="0"/>
                <w:sz w:val="22"/>
                <w:szCs w:val="22"/>
                <w:lang w:val="en-GB"/>
              </w:rPr>
              <w:t xml:space="preserve">" </w:t>
            </w:r>
            <w:r w:rsidRPr="5BC2D9BE" w:rsidR="09E632D4">
              <w:rPr>
                <w:rFonts w:ascii="Arial" w:hAnsi="Arial" w:eastAsia="Arial" w:cs="Arial"/>
                <w:noProof w:val="0"/>
                <w:sz w:val="22"/>
                <w:szCs w:val="22"/>
                <w:lang w:val="en-GB"/>
              </w:rPr>
              <w:t>Jobs</w:t>
            </w:r>
            <w:r w:rsidRPr="5BC2D9BE" w:rsidR="2C365E64">
              <w:rPr>
                <w:rFonts w:ascii="Arial" w:hAnsi="Arial" w:eastAsia="Arial" w:cs="Arial"/>
                <w:noProof w:val="0"/>
                <w:sz w:val="22"/>
                <w:szCs w:val="22"/>
                <w:lang w:val="en-GB"/>
              </w:rPr>
              <w:t xml:space="preserve">," </w:t>
            </w:r>
            <w:r w:rsidRPr="5BC2D9BE" w:rsidR="7216C1E0">
              <w:rPr>
                <w:rFonts w:ascii="Arial" w:hAnsi="Arial" w:eastAsia="Arial" w:cs="Arial"/>
                <w:noProof w:val="0"/>
                <w:sz w:val="22"/>
                <w:szCs w:val="22"/>
                <w:lang w:val="en-GB"/>
              </w:rPr>
              <w:t>and "</w:t>
            </w:r>
            <w:r w:rsidRPr="5BC2D9BE" w:rsidR="701DBF83">
              <w:rPr>
                <w:rFonts w:ascii="Arial" w:hAnsi="Arial" w:eastAsia="Arial" w:cs="Arial"/>
                <w:noProof w:val="0"/>
                <w:sz w:val="22"/>
                <w:szCs w:val="22"/>
                <w:lang w:val="en-GB"/>
              </w:rPr>
              <w:t>Contact us</w:t>
            </w:r>
            <w:r w:rsidRPr="5BC2D9BE" w:rsidR="7216C1E0">
              <w:rPr>
                <w:rFonts w:ascii="Arial" w:hAnsi="Arial" w:eastAsia="Arial" w:cs="Arial"/>
                <w:noProof w:val="0"/>
                <w:sz w:val="22"/>
                <w:szCs w:val="22"/>
                <w:lang w:val="en-GB"/>
              </w:rPr>
              <w:t xml:space="preserve">" work well and open without any </w:t>
            </w:r>
            <w:r w:rsidRPr="5BC2D9BE" w:rsidR="7B2BDB43">
              <w:rPr>
                <w:rFonts w:ascii="Arial" w:hAnsi="Arial" w:eastAsia="Arial" w:cs="Arial"/>
                <w:noProof w:val="0"/>
                <w:sz w:val="22"/>
                <w:szCs w:val="22"/>
                <w:lang w:val="en-GB"/>
              </w:rPr>
              <w:t>delays</w:t>
            </w:r>
            <w:r w:rsidRPr="5BC2D9BE" w:rsidR="7216C1E0">
              <w:rPr>
                <w:rFonts w:ascii="Arial" w:hAnsi="Arial" w:eastAsia="Arial" w:cs="Arial"/>
                <w:noProof w:val="0"/>
                <w:sz w:val="22"/>
                <w:szCs w:val="22"/>
                <w:lang w:val="en-GB"/>
              </w:rPr>
              <w:t>.</w:t>
            </w:r>
            <w:r w:rsidRPr="5BC2D9BE" w:rsidR="38E7BA80">
              <w:rPr>
                <w:rFonts w:ascii="Arial" w:hAnsi="Arial" w:eastAsia="Arial" w:cs="Arial"/>
                <w:noProof w:val="0"/>
                <w:sz w:val="22"/>
                <w:szCs w:val="22"/>
                <w:lang w:val="en-GB"/>
              </w:rPr>
              <w:t xml:space="preserve"> </w:t>
            </w:r>
            <w:r w:rsidRPr="5BC2D9BE" w:rsidR="7216C1E0">
              <w:rPr>
                <w:rFonts w:ascii="Arial" w:hAnsi="Arial" w:eastAsia="Arial" w:cs="Arial"/>
                <w:noProof w:val="0"/>
                <w:sz w:val="22"/>
                <w:szCs w:val="22"/>
                <w:lang w:val="en-GB"/>
              </w:rPr>
              <w:t xml:space="preserve">Overall, everything is fast and easy to use, which helps visitors find what they need quickly and without </w:t>
            </w:r>
            <w:r w:rsidRPr="5BC2D9BE" w:rsidR="62A29AF6">
              <w:rPr>
                <w:rFonts w:ascii="Arial" w:hAnsi="Arial" w:eastAsia="Arial" w:cs="Arial"/>
                <w:noProof w:val="0"/>
                <w:sz w:val="22"/>
                <w:szCs w:val="22"/>
                <w:lang w:val="en-GB"/>
              </w:rPr>
              <w:t>problems</w:t>
            </w:r>
            <w:r w:rsidRPr="5BC2D9BE" w:rsidR="7216C1E0">
              <w:rPr>
                <w:rFonts w:ascii="Arial" w:hAnsi="Arial" w:eastAsia="Arial" w:cs="Arial"/>
                <w:noProof w:val="0"/>
                <w:sz w:val="22"/>
                <w:szCs w:val="22"/>
                <w:lang w:val="en-GB"/>
              </w:rPr>
              <w:t>.</w:t>
            </w:r>
          </w:p>
        </w:tc>
      </w:tr>
      <w:tr w:rsidRPr="007D32C5" w:rsidR="00EC129D" w:rsidTr="7E2AC82E"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7E2AC82E" w14:paraId="4A81A333" w14:textId="77777777">
        <w:tc>
          <w:tcPr>
            <w:tcW w:w="9016" w:type="dxa"/>
            <w:gridSpan w:val="5"/>
            <w:tcMar/>
          </w:tcPr>
          <w:p w:rsidRPr="007D32C5" w:rsidR="00061623" w:rsidP="5BC2D9BE" w:rsidRDefault="00061623" w14:paraId="710E3E87" w14:textId="6825B8AD">
            <w:pPr>
              <w:pStyle w:val="Normal"/>
              <w:spacing w:before="240" w:beforeAutospacing="off" w:after="240" w:afterAutospacing="off"/>
              <w:rPr>
                <w:rFonts w:ascii="Arial" w:hAnsi="Arial" w:eastAsia="Arial" w:cs="Arial"/>
                <w:noProof w:val="0"/>
                <w:sz w:val="22"/>
                <w:szCs w:val="22"/>
                <w:lang w:val="en-GB"/>
              </w:rPr>
            </w:pPr>
            <w:r w:rsidRPr="4364B6B5" w:rsidR="4A3ED3FF">
              <w:rPr>
                <w:rFonts w:ascii="Arial" w:hAnsi="Arial" w:cs="Arial"/>
                <w:sz w:val="22"/>
                <w:szCs w:val="22"/>
              </w:rPr>
              <w:t xml:space="preserve">Answer: </w:t>
            </w:r>
            <w:r w:rsidRPr="4364B6B5" w:rsidR="174CE696">
              <w:rPr>
                <w:rFonts w:ascii="Arial" w:hAnsi="Arial" w:eastAsia="Arial" w:cs="Arial"/>
                <w:noProof w:val="0"/>
                <w:sz w:val="22"/>
                <w:szCs w:val="22"/>
                <w:lang w:val="en-GB"/>
              </w:rPr>
              <w:t xml:space="preserve">The website has several sub-pages, including Bowling, Party Packages, Food &amp; Drink, Leagues, </w:t>
            </w:r>
            <w:r w:rsidRPr="4364B6B5" w:rsidR="03864BCF">
              <w:rPr>
                <w:rFonts w:ascii="Arial" w:hAnsi="Arial" w:eastAsia="Arial" w:cs="Arial"/>
                <w:noProof w:val="0"/>
                <w:sz w:val="22"/>
                <w:szCs w:val="22"/>
                <w:lang w:val="en-GB"/>
              </w:rPr>
              <w:t>Offers, Jobs</w:t>
            </w:r>
            <w:r w:rsidRPr="4364B6B5" w:rsidR="174CE696">
              <w:rPr>
                <w:rFonts w:ascii="Arial" w:hAnsi="Arial" w:eastAsia="Arial" w:cs="Arial"/>
                <w:noProof w:val="0"/>
                <w:sz w:val="22"/>
                <w:szCs w:val="22"/>
                <w:lang w:val="en-GB"/>
              </w:rPr>
              <w:t xml:space="preserve">, </w:t>
            </w:r>
            <w:r w:rsidRPr="4364B6B5" w:rsidR="131B9187">
              <w:rPr>
                <w:rFonts w:ascii="Arial" w:hAnsi="Arial" w:eastAsia="Arial" w:cs="Arial"/>
                <w:noProof w:val="0"/>
                <w:sz w:val="22"/>
                <w:szCs w:val="22"/>
                <w:lang w:val="en-GB"/>
              </w:rPr>
              <w:t>Find</w:t>
            </w:r>
            <w:r w:rsidRPr="4364B6B5" w:rsidR="4C50CADC">
              <w:rPr>
                <w:rFonts w:ascii="Arial" w:hAnsi="Arial" w:eastAsia="Arial" w:cs="Arial"/>
                <w:noProof w:val="0"/>
                <w:sz w:val="22"/>
                <w:szCs w:val="22"/>
                <w:lang w:val="en-GB"/>
              </w:rPr>
              <w:t xml:space="preserve"> us </w:t>
            </w:r>
            <w:r w:rsidRPr="4364B6B5" w:rsidR="174CE696">
              <w:rPr>
                <w:rFonts w:ascii="Arial" w:hAnsi="Arial" w:eastAsia="Arial" w:cs="Arial"/>
                <w:noProof w:val="0"/>
                <w:sz w:val="22"/>
                <w:szCs w:val="22"/>
                <w:lang w:val="en-GB"/>
              </w:rPr>
              <w:t>and Contact Us. Customers navigate these using the top and side menus. However, the design feels slightly outdated, and the pages are</w:t>
            </w:r>
            <w:r w:rsidRPr="4364B6B5" w:rsidR="58E5384D">
              <w:rPr>
                <w:rFonts w:ascii="Arial" w:hAnsi="Arial" w:eastAsia="Arial" w:cs="Arial"/>
                <w:noProof w:val="0"/>
                <w:sz w:val="22"/>
                <w:szCs w:val="22"/>
                <w:lang w:val="en-GB"/>
              </w:rPr>
              <w:t xml:space="preserve"> </w:t>
            </w:r>
            <w:r w:rsidRPr="4364B6B5" w:rsidR="665A34BE">
              <w:rPr>
                <w:rFonts w:ascii="Arial" w:hAnsi="Arial" w:eastAsia="Arial" w:cs="Arial"/>
                <w:noProof w:val="0"/>
                <w:sz w:val="22"/>
                <w:szCs w:val="22"/>
                <w:lang w:val="en-GB"/>
              </w:rPr>
              <w:t>not organised</w:t>
            </w:r>
            <w:r w:rsidRPr="4364B6B5" w:rsidR="174CE696">
              <w:rPr>
                <w:rFonts w:ascii="Arial" w:hAnsi="Arial" w:eastAsia="Arial" w:cs="Arial"/>
                <w:noProof w:val="0"/>
                <w:sz w:val="22"/>
                <w:szCs w:val="22"/>
                <w:lang w:val="en-GB"/>
              </w:rPr>
              <w:t xml:space="preserve"> clearly, making navigation difficult. Introducing a modern dropdown menu would help visitors find key information faster.</w:t>
            </w:r>
          </w:p>
        </w:tc>
      </w:tr>
      <w:tr w:rsidRPr="007D32C5" w:rsidR="00EC129D" w:rsidTr="7E2AC82E"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7E2AC82E" w14:paraId="439C5F89" w14:textId="77777777">
        <w:tc>
          <w:tcPr>
            <w:tcW w:w="9016" w:type="dxa"/>
            <w:gridSpan w:val="5"/>
            <w:tcMar/>
          </w:tcPr>
          <w:p w:rsidRPr="007D32C5" w:rsidR="009C6B52" w:rsidP="5BC2D9BE" w:rsidRDefault="009C6B52" w14:paraId="66E6E998" w14:textId="73DBEA5F">
            <w:pPr>
              <w:spacing w:before="240" w:beforeAutospacing="off" w:after="240" w:afterAutospacing="off"/>
              <w:rPr>
                <w:rFonts w:ascii="Arial" w:hAnsi="Arial" w:eastAsia="Arial" w:cs="Arial"/>
                <w:noProof w:val="0"/>
                <w:sz w:val="22"/>
                <w:szCs w:val="22"/>
                <w:lang w:val="en-GB"/>
              </w:rPr>
            </w:pPr>
            <w:r w:rsidRPr="6489A789" w:rsidR="52C1BC4B">
              <w:rPr>
                <w:rFonts w:ascii="Arial" w:hAnsi="Arial" w:cs="Arial"/>
                <w:sz w:val="22"/>
                <w:szCs w:val="22"/>
              </w:rPr>
              <w:t>Answer:</w:t>
            </w:r>
            <w:r w:rsidRPr="6489A789" w:rsidR="58714351">
              <w:rPr>
                <w:rFonts w:ascii="Arial" w:hAnsi="Arial" w:eastAsia="Arial" w:cs="Arial"/>
                <w:noProof w:val="0"/>
                <w:sz w:val="22"/>
                <w:szCs w:val="22"/>
                <w:lang w:val="en-GB"/>
              </w:rPr>
              <w:t xml:space="preserve"> </w:t>
            </w:r>
            <w:r w:rsidRPr="6489A789" w:rsidR="551DE158">
              <w:rPr>
                <w:rFonts w:ascii="Arial" w:hAnsi="Arial" w:eastAsia="Arial" w:cs="Arial"/>
                <w:noProof w:val="0"/>
                <w:sz w:val="22"/>
                <w:szCs w:val="22"/>
                <w:lang w:val="en-GB"/>
              </w:rPr>
              <w:t xml:space="preserve">Yes, customers can now make bookings directly through the Acocks Green Bowling website. The site features an online booking system powered by Lane Engine, allowing users to select their preferred date and time for bowling. This enhancement provides greater convenience, enabling customers to schedule their visits without the need to call. To make a booking, visit </w:t>
            </w:r>
            <w:r w:rsidRPr="6489A789" w:rsidR="64FF6ED4">
              <w:rPr>
                <w:rFonts w:ascii="Arial" w:hAnsi="Arial" w:eastAsia="Arial" w:cs="Arial"/>
                <w:noProof w:val="0"/>
                <w:sz w:val="22"/>
                <w:szCs w:val="22"/>
                <w:lang w:val="en-GB"/>
              </w:rPr>
              <w:t xml:space="preserve">Acocks Green Bowling, </w:t>
            </w:r>
            <w:r w:rsidRPr="6489A789" w:rsidR="551DE158">
              <w:rPr>
                <w:rFonts w:ascii="Arial" w:hAnsi="Arial" w:eastAsia="Arial" w:cs="Arial"/>
                <w:noProof w:val="0"/>
                <w:sz w:val="22"/>
                <w:szCs w:val="22"/>
                <w:lang w:val="en-GB"/>
              </w:rPr>
              <w:t>official website</w:t>
            </w:r>
            <w:r w:rsidRPr="6489A789" w:rsidR="4590A28D">
              <w:rPr>
                <w:rFonts w:ascii="Arial" w:hAnsi="Arial" w:eastAsia="Arial" w:cs="Arial"/>
                <w:noProof w:val="0"/>
                <w:sz w:val="22"/>
                <w:szCs w:val="22"/>
                <w:lang w:val="en-GB"/>
              </w:rPr>
              <w:t>,</w:t>
            </w:r>
            <w:r w:rsidRPr="6489A789" w:rsidR="551DE158">
              <w:rPr>
                <w:rFonts w:ascii="Arial" w:hAnsi="Arial" w:eastAsia="Arial" w:cs="Arial"/>
                <w:noProof w:val="0"/>
                <w:sz w:val="22"/>
                <w:szCs w:val="22"/>
                <w:lang w:val="en-GB"/>
              </w:rPr>
              <w:t xml:space="preserve"> and </w:t>
            </w:r>
            <w:r w:rsidRPr="6489A789" w:rsidR="24C7D5E6">
              <w:rPr>
                <w:rFonts w:ascii="Arial" w:hAnsi="Arial" w:eastAsia="Arial" w:cs="Arial"/>
                <w:noProof w:val="0"/>
                <w:sz w:val="22"/>
                <w:szCs w:val="22"/>
                <w:lang w:val="en-GB"/>
              </w:rPr>
              <w:t xml:space="preserve">navigate to the 'Bowling' page, select a suitable date and time, choose how many games and players (adults/children), click continue, fill in your details, and finally complete </w:t>
            </w:r>
            <w:r w:rsidRPr="6489A789" w:rsidR="24C7D5E6">
              <w:rPr>
                <w:rFonts w:ascii="Arial" w:hAnsi="Arial" w:eastAsia="Arial" w:cs="Arial"/>
                <w:noProof w:val="0"/>
                <w:sz w:val="22"/>
                <w:szCs w:val="22"/>
                <w:lang w:val="en-GB"/>
              </w:rPr>
              <w:t>payment</w:t>
            </w:r>
            <w:r w:rsidRPr="6489A789" w:rsidR="5B56A195">
              <w:rPr>
                <w:rFonts w:ascii="Arial" w:hAnsi="Arial" w:eastAsia="Arial" w:cs="Arial"/>
                <w:noProof w:val="0"/>
                <w:sz w:val="22"/>
                <w:szCs w:val="22"/>
                <w:lang w:val="en-GB"/>
              </w:rPr>
              <w:t>.</w:t>
            </w:r>
            <w:r w:rsidRPr="6489A789" w:rsidR="4FEFC549">
              <w:rPr>
                <w:rFonts w:ascii="Arial" w:hAnsi="Arial" w:eastAsia="Arial" w:cs="Arial"/>
                <w:noProof w:val="0"/>
                <w:sz w:val="22"/>
                <w:szCs w:val="22"/>
                <w:lang w:val="en-GB"/>
              </w:rPr>
              <w:t xml:space="preserve"> </w:t>
            </w:r>
            <w:r w:rsidRPr="6489A789" w:rsidR="4CC12C6C">
              <w:rPr>
                <w:rFonts w:ascii="Arial" w:hAnsi="Arial" w:eastAsia="Arial" w:cs="Arial"/>
                <w:noProof w:val="0"/>
                <w:sz w:val="22"/>
                <w:szCs w:val="22"/>
                <w:lang w:val="en-GB"/>
              </w:rPr>
              <w:t>Alternatively, for any questions or special requests, customers can also call 0121 706 1669</w:t>
            </w:r>
            <w:r w:rsidRPr="6489A789" w:rsidR="2A52C5A5">
              <w:rPr>
                <w:rFonts w:ascii="Arial" w:hAnsi="Arial" w:eastAsia="Arial" w:cs="Arial"/>
                <w:b w:val="1"/>
                <w:bCs w:val="1"/>
                <w:noProof w:val="0"/>
                <w:sz w:val="22"/>
                <w:szCs w:val="22"/>
                <w:lang w:val="en-GB"/>
              </w:rPr>
              <w:t xml:space="preserve"> </w:t>
            </w:r>
            <w:r w:rsidRPr="6489A789" w:rsidR="2A52C5A5">
              <w:rPr>
                <w:rFonts w:ascii="Arial" w:hAnsi="Arial" w:eastAsia="Arial" w:cs="Arial"/>
                <w:b w:val="0"/>
                <w:bCs w:val="0"/>
                <w:noProof w:val="0"/>
                <w:sz w:val="22"/>
                <w:szCs w:val="22"/>
                <w:lang w:val="en-GB"/>
              </w:rPr>
              <w:t>(Acocks Green Bowling, 2025).</w:t>
            </w:r>
          </w:p>
        </w:tc>
      </w:tr>
      <w:tr w:rsidRPr="007D32C5" w:rsidR="00E26B70" w:rsidTr="7E2AC82E"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7E2AC82E" w14:paraId="33183705" w14:textId="77777777">
        <w:tc>
          <w:tcPr>
            <w:tcW w:w="9016" w:type="dxa"/>
            <w:gridSpan w:val="5"/>
            <w:tcMar/>
          </w:tcPr>
          <w:p w:rsidRPr="007D32C5" w:rsidR="009C6B52" w:rsidP="2333BC76" w:rsidRDefault="009C6B52" w14:paraId="544696E8" w14:textId="5DC3CFC8">
            <w:pPr>
              <w:spacing w:before="240" w:beforeAutospacing="off" w:after="240" w:afterAutospacing="off"/>
              <w:rPr>
                <w:rFonts w:ascii="Arial" w:hAnsi="Arial" w:cs="Arial"/>
                <w:sz w:val="22"/>
                <w:szCs w:val="22"/>
              </w:rPr>
            </w:pPr>
            <w:r w:rsidRPr="4364B6B5" w:rsidR="52C1BC4B">
              <w:rPr>
                <w:rFonts w:ascii="Arial" w:hAnsi="Arial" w:cs="Arial"/>
                <w:sz w:val="22"/>
                <w:szCs w:val="22"/>
              </w:rPr>
              <w:t>Answer:</w:t>
            </w:r>
            <w:r w:rsidRPr="4364B6B5" w:rsidR="32769922">
              <w:rPr>
                <w:rFonts w:ascii="Arial" w:hAnsi="Arial" w:eastAsia="Arial" w:cs="Arial"/>
                <w:noProof w:val="0"/>
                <w:sz w:val="22"/>
                <w:szCs w:val="22"/>
                <w:lang w:val="en-GB"/>
              </w:rPr>
              <w:t xml:space="preserve"> </w:t>
            </w:r>
            <w:r w:rsidRPr="4364B6B5" w:rsidR="18D6C05D">
              <w:rPr>
                <w:rFonts w:ascii="Arial" w:hAnsi="Arial" w:eastAsia="Arial" w:cs="Arial"/>
                <w:noProof w:val="0"/>
                <w:sz w:val="22"/>
                <w:szCs w:val="22"/>
                <w:lang w:val="en-GB"/>
              </w:rPr>
              <w:t>To improve usability, the website could benefit from a more modern design and clearer navigation. While it functions well overall, some pages—especially those in the “Useful Information” section—are hard to find and not well organised. Adding a dropdown menu, better page structure, and a search bar would make it easier for users to find important details. Also, showing prices clearly on main pages would help visitors plan their visit without needing to start a booking or make a phone call.</w:t>
            </w:r>
          </w:p>
        </w:tc>
      </w:tr>
      <w:tr w:rsidRPr="007D32C5" w:rsidR="00E26B70" w:rsidTr="7E2AC82E" w14:paraId="22996F11" w14:textId="77777777">
        <w:tc>
          <w:tcPr>
            <w:tcW w:w="9016" w:type="dxa"/>
            <w:gridSpan w:val="5"/>
            <w:tcMar/>
          </w:tcPr>
          <w:p w:rsidR="7ADF67C1" w:rsidP="7ADF67C1" w:rsidRDefault="7ADF67C1" w14:paraId="240C77D8" w14:textId="65538D96">
            <w:pPr>
              <w:jc w:val="center"/>
              <w:rPr>
                <w:rFonts w:ascii="Arial" w:hAnsi="Arial" w:cs="Arial"/>
                <w:b w:val="1"/>
                <w:bCs w:val="1"/>
                <w:sz w:val="22"/>
                <w:szCs w:val="22"/>
              </w:rPr>
            </w:pPr>
          </w:p>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7E2AC82E"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7E2AC82E" w14:paraId="1D7CCA2C" w14:textId="77777777">
        <w:tc>
          <w:tcPr>
            <w:tcW w:w="9016" w:type="dxa"/>
            <w:gridSpan w:val="5"/>
            <w:tcMar/>
          </w:tcPr>
          <w:p w:rsidRPr="007D32C5" w:rsidR="009C6B52" w:rsidP="2333BC76" w:rsidRDefault="009C6B52" w14:paraId="1CCA71CF" w14:textId="5146FA4D">
            <w:pPr>
              <w:spacing w:before="240" w:beforeAutospacing="off" w:after="240" w:afterAutospacing="off"/>
              <w:rPr>
                <w:rFonts w:ascii="Arial" w:hAnsi="Arial" w:cs="Arial"/>
                <w:sz w:val="22"/>
                <w:szCs w:val="22"/>
              </w:rPr>
            </w:pPr>
            <w:r w:rsidRPr="4364B6B5" w:rsidR="5FB0518C">
              <w:rPr>
                <w:rFonts w:ascii="Arial" w:hAnsi="Arial" w:cs="Arial"/>
                <w:sz w:val="22"/>
                <w:szCs w:val="22"/>
              </w:rPr>
              <w:t>Answer</w:t>
            </w:r>
            <w:r w:rsidRPr="4364B6B5" w:rsidR="52C1BC4B">
              <w:rPr>
                <w:rFonts w:ascii="Arial" w:hAnsi="Arial" w:cs="Arial"/>
                <w:sz w:val="22"/>
                <w:szCs w:val="22"/>
              </w:rPr>
              <w:t>:</w:t>
            </w:r>
            <w:r w:rsidRPr="4364B6B5" w:rsidR="314EF248">
              <w:rPr>
                <w:rFonts w:ascii="Arial" w:hAnsi="Arial" w:eastAsia="Arial" w:cs="Arial"/>
                <w:noProof w:val="0"/>
                <w:sz w:val="22"/>
                <w:szCs w:val="22"/>
                <w:lang w:val="en-GB"/>
              </w:rPr>
              <w:t xml:space="preserve"> </w:t>
            </w:r>
            <w:r w:rsidRPr="4364B6B5" w:rsidR="38BBBA26">
              <w:rPr>
                <w:rFonts w:ascii="Arial" w:hAnsi="Arial" w:eastAsia="Arial" w:cs="Arial"/>
                <w:noProof w:val="0"/>
                <w:sz w:val="22"/>
                <w:szCs w:val="22"/>
                <w:lang w:val="en-GB"/>
              </w:rPr>
              <w:t xml:space="preserve">The website has a clean, user-friendly layout with clear sections and relevant images. On desktops, the design is visually balanced and easy to use. </w:t>
            </w:r>
            <w:r w:rsidRPr="4364B6B5" w:rsidR="58E5E4C5">
              <w:rPr>
                <w:rFonts w:ascii="Arial" w:hAnsi="Arial" w:eastAsia="Arial" w:cs="Arial"/>
                <w:noProof w:val="0"/>
                <w:sz w:val="22"/>
                <w:szCs w:val="22"/>
                <w:lang w:val="en-GB"/>
              </w:rPr>
              <w:t>The mobile version maintains the same structure and functionality as the desktop version. The text and buttons are appropriately sized and spaced, ensuring readability and ease of use on smaller screens. The navigation menus are accessible, and the overall design is responsive, adapting well to different screen sizes.</w:t>
            </w:r>
          </w:p>
        </w:tc>
      </w:tr>
      <w:tr w:rsidRPr="007D32C5" w:rsidR="00594A98" w:rsidTr="7E2AC82E" w14:paraId="0B97B08E" w14:textId="77777777">
        <w:tc>
          <w:tcPr>
            <w:tcW w:w="9016" w:type="dxa"/>
            <w:gridSpan w:val="5"/>
            <w:tcMar/>
          </w:tcPr>
          <w:p w:rsidR="00594A98" w:rsidP="257D9796" w:rsidRDefault="00594A98" w14:paraId="2EB59D7A" w14:textId="742E37E2">
            <w:pPr>
              <w:rPr>
                <w:rFonts w:ascii="Arial" w:hAnsi="Arial" w:cs="Arial"/>
                <w:sz w:val="22"/>
                <w:szCs w:val="22"/>
              </w:rPr>
            </w:pPr>
            <w:r w:rsidRPr="257D9796" w:rsidR="00594A98">
              <w:rPr>
                <w:rFonts w:ascii="Arial" w:hAnsi="Arial" w:cs="Arial"/>
                <w:b w:val="1"/>
                <w:bCs w:val="1"/>
                <w:sz w:val="22"/>
                <w:szCs w:val="22"/>
              </w:rPr>
              <w:t>Q</w:t>
            </w:r>
            <w:r w:rsidRPr="257D9796" w:rsidR="009C6B52">
              <w:rPr>
                <w:rFonts w:ascii="Arial" w:hAnsi="Arial" w:cs="Arial"/>
                <w:b w:val="1"/>
                <w:bCs w:val="1"/>
                <w:sz w:val="22"/>
                <w:szCs w:val="22"/>
              </w:rPr>
              <w:t xml:space="preserve">uestion </w:t>
            </w:r>
            <w:r w:rsidRPr="257D9796" w:rsidR="00594A98">
              <w:rPr>
                <w:rFonts w:ascii="Arial" w:hAnsi="Arial" w:cs="Arial"/>
                <w:b w:val="1"/>
                <w:bCs w:val="1"/>
                <w:sz w:val="22"/>
                <w:szCs w:val="22"/>
              </w:rPr>
              <w:t>2</w:t>
            </w:r>
            <w:r w:rsidRPr="257D9796" w:rsidR="009C6B52">
              <w:rPr>
                <w:rFonts w:ascii="Arial" w:hAnsi="Arial" w:cs="Arial"/>
                <w:b w:val="1"/>
                <w:bCs w:val="1"/>
                <w:sz w:val="22"/>
                <w:szCs w:val="22"/>
              </w:rPr>
              <w:t>b</w:t>
            </w:r>
            <w:r w:rsidRPr="257D9796" w:rsidR="009C6B52">
              <w:rPr>
                <w:rFonts w:ascii="Arial" w:hAnsi="Arial" w:cs="Arial"/>
                <w:sz w:val="22"/>
                <w:szCs w:val="22"/>
              </w:rPr>
              <w:t xml:space="preserve"> </w:t>
            </w:r>
            <w:r w:rsidRPr="257D9796" w:rsidR="6212B566">
              <w:rPr>
                <w:rFonts w:ascii="Arial" w:hAnsi="Arial" w:cs="Arial"/>
                <w:sz w:val="22"/>
                <w:szCs w:val="22"/>
              </w:rPr>
              <w:t>- How</w:t>
            </w:r>
            <w:r w:rsidRPr="257D9796" w:rsidR="009C6B52">
              <w:rPr>
                <w:rFonts w:ascii="Arial" w:hAnsi="Arial" w:cs="Arial"/>
                <w:sz w:val="22"/>
                <w:szCs w:val="22"/>
              </w:rPr>
              <w:t xml:space="preserve"> does the website u</w:t>
            </w:r>
            <w:r w:rsidRPr="257D9796" w:rsidR="00594A98">
              <w:rPr>
                <w:rFonts w:ascii="Arial" w:hAnsi="Arial" w:cs="Arial"/>
                <w:sz w:val="22"/>
                <w:szCs w:val="22"/>
              </w:rPr>
              <w:t xml:space="preserve">se imagery, </w:t>
            </w:r>
            <w:r w:rsidRPr="257D9796" w:rsidR="00594A98">
              <w:rPr>
                <w:rFonts w:ascii="Arial" w:hAnsi="Arial" w:cs="Arial"/>
                <w:sz w:val="22"/>
                <w:szCs w:val="22"/>
              </w:rPr>
              <w:t>video</w:t>
            </w:r>
            <w:r w:rsidRPr="257D9796" w:rsidR="00594A98">
              <w:rPr>
                <w:rFonts w:ascii="Arial" w:hAnsi="Arial" w:cs="Arial"/>
                <w:sz w:val="22"/>
                <w:szCs w:val="22"/>
              </w:rPr>
              <w:t xml:space="preserve"> and colour</w:t>
            </w:r>
            <w:r w:rsidRPr="257D9796"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7E2AC82E" w14:paraId="290C97B9" w14:textId="77777777">
        <w:tc>
          <w:tcPr>
            <w:tcW w:w="9016" w:type="dxa"/>
            <w:gridSpan w:val="5"/>
            <w:tcMar/>
          </w:tcPr>
          <w:p w:rsidRPr="007D32C5" w:rsidR="009C6B52" w:rsidP="2333BC76" w:rsidRDefault="009C6B52" w14:paraId="294A78E4" w14:textId="2AA3E646">
            <w:pPr>
              <w:pStyle w:val="Normal"/>
              <w:rPr>
                <w:rFonts w:ascii="Arial" w:hAnsi="Arial" w:cs="Arial"/>
                <w:sz w:val="22"/>
                <w:szCs w:val="22"/>
              </w:rPr>
            </w:pPr>
            <w:r w:rsidRPr="5BC2D9BE" w:rsidR="00594A98">
              <w:rPr>
                <w:rFonts w:ascii="Arial" w:hAnsi="Arial" w:cs="Arial"/>
                <w:sz w:val="22"/>
                <w:szCs w:val="22"/>
              </w:rPr>
              <w:t>Answer</w:t>
            </w:r>
            <w:r w:rsidRPr="5BC2D9BE" w:rsidR="009C6B52">
              <w:rPr>
                <w:rFonts w:ascii="Arial" w:hAnsi="Arial" w:cs="Arial"/>
                <w:sz w:val="22"/>
                <w:szCs w:val="22"/>
              </w:rPr>
              <w:t>:</w:t>
            </w:r>
            <w:r w:rsidRPr="5BC2D9BE" w:rsidR="47D522A5">
              <w:rPr>
                <w:rFonts w:ascii="Arial" w:hAnsi="Arial" w:cs="Arial"/>
                <w:sz w:val="22"/>
                <w:szCs w:val="22"/>
              </w:rPr>
              <w:t xml:space="preserve"> </w:t>
            </w:r>
            <w:r w:rsidRPr="5BC2D9BE" w:rsidR="26476DFE">
              <w:rPr>
                <w:rFonts w:ascii="Arial" w:hAnsi="Arial" w:eastAsia="Arial" w:cs="Arial"/>
                <w:noProof w:val="0"/>
                <w:sz w:val="22"/>
                <w:szCs w:val="22"/>
                <w:lang w:val="en-GB"/>
              </w:rPr>
              <w:t xml:space="preserve">The website makes </w:t>
            </w:r>
            <w:r w:rsidRPr="5BC2D9BE" w:rsidR="26476DFE">
              <w:rPr>
                <w:rFonts w:ascii="Arial" w:hAnsi="Arial" w:eastAsia="Arial" w:cs="Arial"/>
                <w:noProof w:val="0"/>
                <w:sz w:val="22"/>
                <w:szCs w:val="22"/>
                <w:lang w:val="en-GB"/>
              </w:rPr>
              <w:t>good use</w:t>
            </w:r>
            <w:r w:rsidRPr="5BC2D9BE" w:rsidR="26476DFE">
              <w:rPr>
                <w:rFonts w:ascii="Arial" w:hAnsi="Arial" w:eastAsia="Arial" w:cs="Arial"/>
                <w:noProof w:val="0"/>
                <w:sz w:val="22"/>
                <w:szCs w:val="22"/>
                <w:lang w:val="en-GB"/>
              </w:rPr>
              <w:t xml:space="preserve"> of images to </w:t>
            </w:r>
            <w:r w:rsidRPr="5BC2D9BE" w:rsidR="26476DFE">
              <w:rPr>
                <w:rFonts w:ascii="Arial" w:hAnsi="Arial" w:eastAsia="Arial" w:cs="Arial"/>
                <w:noProof w:val="0"/>
                <w:sz w:val="22"/>
                <w:szCs w:val="22"/>
                <w:lang w:val="en-GB"/>
              </w:rPr>
              <w:t>represent</w:t>
            </w:r>
            <w:r w:rsidRPr="5BC2D9BE" w:rsidR="26476DFE">
              <w:rPr>
                <w:rFonts w:ascii="Arial" w:hAnsi="Arial" w:eastAsia="Arial" w:cs="Arial"/>
                <w:noProof w:val="0"/>
                <w:sz w:val="22"/>
                <w:szCs w:val="22"/>
                <w:lang w:val="en-GB"/>
              </w:rPr>
              <w:t xml:space="preserve"> the environment and activities available at the bowling centre. The visuals are bright and appealing, helping to attract families, groups, and casual visitors. The colour scheme supports the overall fun and relaxed tone of the site. However, there are no videos on the site. Including a short video could make the website more engaging and give new visitors a better look at the facilities and overall experience.</w:t>
            </w:r>
          </w:p>
        </w:tc>
      </w:tr>
      <w:tr w:rsidRPr="007D32C5" w:rsidR="00594A98" w:rsidTr="7E2AC82E"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7E2AC82E" w14:paraId="5975485B" w14:textId="77777777">
        <w:tc>
          <w:tcPr>
            <w:tcW w:w="9016" w:type="dxa"/>
            <w:gridSpan w:val="5"/>
            <w:tcMar/>
          </w:tcPr>
          <w:p w:rsidRPr="007D32C5" w:rsidR="009C6B52" w:rsidP="5BC2D9BE" w:rsidRDefault="009C6B52" w14:paraId="7BED4B79" w14:textId="593C3358">
            <w:pPr>
              <w:spacing w:before="240" w:beforeAutospacing="off" w:after="240" w:afterAutospacing="off"/>
              <w:rPr>
                <w:rFonts w:ascii="Arial" w:hAnsi="Arial" w:eastAsia="Arial" w:cs="Arial"/>
                <w:noProof w:val="0"/>
                <w:sz w:val="22"/>
                <w:szCs w:val="22"/>
                <w:lang w:val="en-GB"/>
              </w:rPr>
            </w:pPr>
            <w:r w:rsidRPr="4364B6B5" w:rsidR="5FB0518C">
              <w:rPr>
                <w:rFonts w:ascii="Arial" w:hAnsi="Arial" w:cs="Arial"/>
                <w:sz w:val="22"/>
                <w:szCs w:val="22"/>
              </w:rPr>
              <w:t>Answer</w:t>
            </w:r>
            <w:r w:rsidRPr="4364B6B5" w:rsidR="52C1BC4B">
              <w:rPr>
                <w:rFonts w:ascii="Arial" w:hAnsi="Arial" w:cs="Arial"/>
                <w:sz w:val="22"/>
                <w:szCs w:val="22"/>
              </w:rPr>
              <w:t>:</w:t>
            </w:r>
            <w:r w:rsidRPr="4364B6B5" w:rsidR="6347BB03">
              <w:rPr>
                <w:rFonts w:ascii="Arial" w:hAnsi="Arial" w:eastAsia="Arial" w:cs="Arial"/>
                <w:noProof w:val="0"/>
                <w:sz w:val="22"/>
                <w:szCs w:val="22"/>
                <w:lang w:val="en-GB"/>
              </w:rPr>
              <w:t xml:space="preserve"> </w:t>
            </w:r>
            <w:r w:rsidRPr="4364B6B5" w:rsidR="3AB8483F">
              <w:rPr>
                <w:rFonts w:ascii="Arial" w:hAnsi="Arial" w:eastAsia="Arial" w:cs="Arial"/>
                <w:noProof w:val="0"/>
                <w:sz w:val="22"/>
                <w:szCs w:val="22"/>
                <w:lang w:val="en-GB"/>
              </w:rPr>
              <w:t>The Acocks Green Bowling website does not feature an online chat tool. Currently, customers are encouraged to make enquiries via telephone</w:t>
            </w:r>
            <w:r w:rsidRPr="4364B6B5" w:rsidR="72437547">
              <w:rPr>
                <w:rFonts w:ascii="Arial" w:hAnsi="Arial" w:eastAsia="Arial" w:cs="Arial"/>
                <w:noProof w:val="0"/>
                <w:sz w:val="22"/>
                <w:szCs w:val="22"/>
                <w:lang w:val="en-GB"/>
              </w:rPr>
              <w:t xml:space="preserve"> 0121 706 1669 </w:t>
            </w:r>
            <w:r w:rsidRPr="4364B6B5" w:rsidR="3AB8483F">
              <w:rPr>
                <w:rFonts w:ascii="Arial" w:hAnsi="Arial" w:eastAsia="Arial" w:cs="Arial"/>
                <w:noProof w:val="0"/>
                <w:sz w:val="22"/>
                <w:szCs w:val="22"/>
                <w:lang w:val="en-GB"/>
              </w:rPr>
              <w:t xml:space="preserve">or email, with contact details clearly provided on the </w:t>
            </w:r>
            <w:r w:rsidRPr="4364B6B5" w:rsidR="066397E4">
              <w:rPr>
                <w:rFonts w:ascii="Arial" w:hAnsi="Arial" w:eastAsia="Arial" w:cs="Arial"/>
                <w:noProof w:val="0"/>
                <w:sz w:val="22"/>
                <w:szCs w:val="22"/>
                <w:lang w:val="en-GB"/>
              </w:rPr>
              <w:t>Contact us page</w:t>
            </w:r>
            <w:r w:rsidRPr="4364B6B5" w:rsidR="7D7CC02D">
              <w:rPr>
                <w:rFonts w:ascii="Arial" w:hAnsi="Arial" w:eastAsia="Arial" w:cs="Arial"/>
                <w:noProof w:val="0"/>
                <w:sz w:val="22"/>
                <w:szCs w:val="22"/>
                <w:lang w:val="en-GB"/>
              </w:rPr>
              <w:t xml:space="preserve">. Including an online chat tool could significantly </w:t>
            </w:r>
            <w:r w:rsidRPr="4364B6B5" w:rsidR="05867D60">
              <w:rPr>
                <w:rFonts w:ascii="Arial" w:hAnsi="Arial" w:eastAsia="Arial" w:cs="Arial"/>
                <w:noProof w:val="0"/>
                <w:sz w:val="22"/>
                <w:szCs w:val="22"/>
                <w:lang w:val="en-GB"/>
              </w:rPr>
              <w:t xml:space="preserve">enhance </w:t>
            </w:r>
            <w:r w:rsidRPr="4364B6B5" w:rsidR="7D7CC02D">
              <w:rPr>
                <w:rFonts w:ascii="Arial" w:hAnsi="Arial" w:eastAsia="Arial" w:cs="Arial"/>
                <w:noProof w:val="0"/>
                <w:sz w:val="22"/>
                <w:szCs w:val="22"/>
                <w:lang w:val="en-GB"/>
              </w:rPr>
              <w:t xml:space="preserve">customer support by allowing users to ask questions and receive fast replies. This would be especially useful for people seeking quick information about bookings or opening times </w:t>
            </w:r>
            <w:r w:rsidRPr="4364B6B5" w:rsidR="63214BAF">
              <w:rPr>
                <w:rFonts w:ascii="Arial" w:hAnsi="Arial" w:eastAsia="Arial" w:cs="Arial"/>
                <w:noProof w:val="0"/>
                <w:sz w:val="22"/>
                <w:szCs w:val="22"/>
                <w:lang w:val="en-GB"/>
              </w:rPr>
              <w:t>(for e.g. on bank holidays).</w:t>
            </w:r>
          </w:p>
        </w:tc>
      </w:tr>
      <w:tr w:rsidRPr="007D32C5" w:rsidR="00594A98" w:rsidTr="7E2AC82E"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7E2AC82E" w14:paraId="37F9CC04" w14:textId="77777777">
        <w:tc>
          <w:tcPr>
            <w:tcW w:w="9016" w:type="dxa"/>
            <w:gridSpan w:val="5"/>
            <w:tcMar/>
          </w:tcPr>
          <w:p w:rsidRPr="007D32C5" w:rsidR="009C6B52" w:rsidP="2333BC76" w:rsidRDefault="009C6B52" w14:paraId="390961CD" w14:textId="6CD6A7BB">
            <w:pPr>
              <w:pStyle w:val="Normal"/>
              <w:rPr>
                <w:rFonts w:ascii="Arial" w:hAnsi="Arial" w:cs="Arial"/>
                <w:sz w:val="22"/>
                <w:szCs w:val="22"/>
              </w:rPr>
            </w:pPr>
            <w:r w:rsidRPr="4364B6B5" w:rsidR="5FB0518C">
              <w:rPr>
                <w:rFonts w:ascii="Arial" w:hAnsi="Arial" w:cs="Arial"/>
                <w:sz w:val="22"/>
                <w:szCs w:val="22"/>
              </w:rPr>
              <w:t>Answer</w:t>
            </w:r>
            <w:r w:rsidRPr="4364B6B5" w:rsidR="52C1BC4B">
              <w:rPr>
                <w:rFonts w:ascii="Arial" w:hAnsi="Arial" w:cs="Arial"/>
                <w:sz w:val="22"/>
                <w:szCs w:val="22"/>
              </w:rPr>
              <w:t xml:space="preserve">: </w:t>
            </w:r>
            <w:r w:rsidRPr="4364B6B5" w:rsidR="23630EFB">
              <w:rPr>
                <w:rFonts w:ascii="Arial" w:hAnsi="Arial" w:eastAsia="Arial" w:cs="Arial"/>
                <w:noProof w:val="0"/>
                <w:sz w:val="22"/>
                <w:szCs w:val="22"/>
                <w:lang w:val="en-GB"/>
              </w:rPr>
              <w:t>The website does not clearly show any links to social media, like Facebook or Instagram. This makes it harder for customers to find updates, photos, or news about events. Social media is a useful tool for businesses to connect with people and share what</w:t>
            </w:r>
            <w:r w:rsidRPr="4364B6B5" w:rsidR="1EBE286A">
              <w:rPr>
                <w:rFonts w:ascii="Arial" w:hAnsi="Arial" w:eastAsia="Arial" w:cs="Arial"/>
                <w:noProof w:val="0"/>
                <w:sz w:val="22"/>
                <w:szCs w:val="22"/>
                <w:lang w:val="en-GB"/>
              </w:rPr>
              <w:t xml:space="preserve"> i</w:t>
            </w:r>
            <w:r w:rsidRPr="4364B6B5" w:rsidR="23630EFB">
              <w:rPr>
                <w:rFonts w:ascii="Arial" w:hAnsi="Arial" w:eastAsia="Arial" w:cs="Arial"/>
                <w:noProof w:val="0"/>
                <w:sz w:val="22"/>
                <w:szCs w:val="22"/>
                <w:lang w:val="en-GB"/>
              </w:rPr>
              <w:t>s going on. Adding visible social media links would help more customers stay in touch with the bowling centre and feel more involved with what the business is offering.</w:t>
            </w:r>
          </w:p>
        </w:tc>
      </w:tr>
      <w:tr w:rsidRPr="007D32C5" w:rsidR="00594A98" w:rsidTr="7E2AC82E" w14:paraId="2A148DD5" w14:textId="77777777">
        <w:tc>
          <w:tcPr>
            <w:tcW w:w="9016" w:type="dxa"/>
            <w:gridSpan w:val="5"/>
            <w:tcMar/>
          </w:tcPr>
          <w:p w:rsidR="7ADF67C1" w:rsidP="7ADF67C1" w:rsidRDefault="7ADF67C1" w14:paraId="25224098" w14:textId="79CDFF08">
            <w:pPr>
              <w:pStyle w:val="Normal"/>
              <w:jc w:val="center"/>
              <w:rPr>
                <w:rFonts w:ascii="Arial" w:hAnsi="Arial" w:cs="Arial"/>
                <w:b w:val="1"/>
                <w:bCs w:val="1"/>
                <w:sz w:val="22"/>
                <w:szCs w:val="22"/>
              </w:rPr>
            </w:pPr>
          </w:p>
          <w:p w:rsidR="00594A98" w:rsidP="7ADF67C1" w:rsidRDefault="00594A98" w14:paraId="66273B2A" w14:textId="2EE18092">
            <w:pPr>
              <w:pStyle w:val="Normal"/>
              <w:jc w:val="center"/>
              <w:rPr>
                <w:rFonts w:ascii="Arial" w:hAnsi="Arial" w:cs="Arial"/>
                <w:b w:val="1"/>
                <w:bCs w:val="1"/>
                <w:sz w:val="22"/>
                <w:szCs w:val="22"/>
              </w:rPr>
            </w:pPr>
            <w:r w:rsidRPr="7ADF67C1" w:rsidR="00594A98">
              <w:rPr>
                <w:rFonts w:ascii="Arial" w:hAnsi="Arial" w:cs="Arial"/>
                <w:b w:val="1"/>
                <w:bCs w:val="1"/>
                <w:sz w:val="22"/>
                <w:szCs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7E2AC82E" w14:paraId="568C1377" w14:textId="77777777">
        <w:tc>
          <w:tcPr>
            <w:tcW w:w="9016" w:type="dxa"/>
            <w:gridSpan w:val="5"/>
            <w:tcMar/>
          </w:tcPr>
          <w:p w:rsidR="00594A98" w:rsidP="257D9796" w:rsidRDefault="00594A98" w14:paraId="31DBDA0B" w14:textId="5318FA8D">
            <w:pPr>
              <w:rPr>
                <w:rFonts w:ascii="Arial" w:hAnsi="Arial" w:cs="Arial"/>
                <w:sz w:val="22"/>
                <w:szCs w:val="22"/>
              </w:rPr>
            </w:pPr>
            <w:r w:rsidRPr="257D9796" w:rsidR="00594A98">
              <w:rPr>
                <w:rFonts w:ascii="Arial" w:hAnsi="Arial" w:cs="Arial"/>
                <w:b w:val="1"/>
                <w:bCs w:val="1"/>
                <w:sz w:val="22"/>
                <w:szCs w:val="22"/>
              </w:rPr>
              <w:t>Q</w:t>
            </w:r>
            <w:r w:rsidRPr="257D9796" w:rsidR="009C6B52">
              <w:rPr>
                <w:rFonts w:ascii="Arial" w:hAnsi="Arial" w:cs="Arial"/>
                <w:b w:val="1"/>
                <w:bCs w:val="1"/>
                <w:sz w:val="22"/>
                <w:szCs w:val="22"/>
              </w:rPr>
              <w:t>uestion 3a</w:t>
            </w:r>
            <w:r w:rsidRPr="257D9796" w:rsidR="009C6B52">
              <w:rPr>
                <w:rFonts w:ascii="Arial" w:hAnsi="Arial" w:cs="Arial"/>
                <w:sz w:val="22"/>
                <w:szCs w:val="22"/>
              </w:rPr>
              <w:t xml:space="preserve"> </w:t>
            </w:r>
            <w:r w:rsidRPr="257D9796" w:rsidR="24F7BB9F">
              <w:rPr>
                <w:rFonts w:ascii="Arial" w:hAnsi="Arial" w:cs="Arial"/>
                <w:sz w:val="22"/>
                <w:szCs w:val="22"/>
              </w:rPr>
              <w:t>- How</w:t>
            </w:r>
            <w:r w:rsidRPr="257D9796" w:rsidR="009C6B52">
              <w:rPr>
                <w:rFonts w:ascii="Arial" w:hAnsi="Arial" w:cs="Arial"/>
                <w:sz w:val="22"/>
                <w:szCs w:val="22"/>
              </w:rPr>
              <w:t xml:space="preserve"> a</w:t>
            </w:r>
            <w:r w:rsidRPr="257D9796" w:rsidR="00594A98">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7E2AC82E" w14:paraId="53C3AE77" w14:textId="77777777">
        <w:tc>
          <w:tcPr>
            <w:tcW w:w="9016" w:type="dxa"/>
            <w:gridSpan w:val="5"/>
            <w:tcMar/>
          </w:tcPr>
          <w:p w:rsidRPr="007D32C5" w:rsidR="009C6B52" w:rsidP="7ADF67C1" w:rsidRDefault="009C6B52" w14:paraId="0FAF5104" w14:textId="5D6A0EA0">
            <w:pPr>
              <w:spacing w:before="240" w:beforeAutospacing="off" w:after="240" w:afterAutospacing="off"/>
              <w:rPr>
                <w:rFonts w:ascii="Arial" w:hAnsi="Arial" w:eastAsia="Arial" w:cs="Arial"/>
                <w:noProof w:val="0"/>
                <w:sz w:val="22"/>
                <w:szCs w:val="22"/>
                <w:lang w:val="en-GB"/>
              </w:rPr>
            </w:pPr>
            <w:r w:rsidRPr="4364B6B5" w:rsidR="5FB0518C">
              <w:rPr>
                <w:rFonts w:ascii="Arial" w:hAnsi="Arial" w:cs="Arial"/>
                <w:sz w:val="22"/>
                <w:szCs w:val="22"/>
              </w:rPr>
              <w:t>Answer</w:t>
            </w:r>
            <w:r w:rsidRPr="4364B6B5" w:rsidR="52C1BC4B">
              <w:rPr>
                <w:rFonts w:ascii="Arial" w:hAnsi="Arial" w:cs="Arial"/>
                <w:sz w:val="22"/>
                <w:szCs w:val="22"/>
              </w:rPr>
              <w:t>:</w:t>
            </w:r>
            <w:r w:rsidRPr="4364B6B5" w:rsidR="7D31E3A9">
              <w:rPr>
                <w:rFonts w:ascii="Arial" w:hAnsi="Arial" w:eastAsia="Arial" w:cs="Arial"/>
                <w:noProof w:val="0"/>
                <w:sz w:val="22"/>
                <w:szCs w:val="22"/>
                <w:lang w:val="en-GB"/>
              </w:rPr>
              <w:t xml:space="preserve"> </w:t>
            </w:r>
            <w:r w:rsidRPr="4364B6B5" w:rsidR="5856DA60">
              <w:rPr>
                <w:rFonts w:ascii="Arial" w:hAnsi="Arial" w:eastAsia="Arial" w:cs="Arial"/>
                <w:noProof w:val="0"/>
                <w:sz w:val="22"/>
                <w:szCs w:val="22"/>
                <w:lang w:val="en-GB"/>
              </w:rPr>
              <w:t>The services offered by the company are explained through different pages on the website, such as Bowling, Party Packages, Food &amp; Drink, and Leagues. Each section gives a short description, which helps customers understand what is available. However, details like prices and opening times are not easy to find unless you start the booking process. Adding this information clearly on the main pages would make planning a visit much easier for customers.</w:t>
            </w:r>
          </w:p>
        </w:tc>
      </w:tr>
      <w:tr w:rsidRPr="007D32C5" w:rsidR="00594A98" w:rsidTr="7E2AC82E" w14:paraId="50CFDE3A" w14:textId="77777777">
        <w:tc>
          <w:tcPr>
            <w:tcW w:w="9016" w:type="dxa"/>
            <w:gridSpan w:val="5"/>
            <w:tcMar/>
          </w:tcPr>
          <w:p w:rsidR="00594A98" w:rsidP="257D9796" w:rsidRDefault="00594A98" w14:paraId="5A9B0682" w14:textId="1398C85A">
            <w:pPr>
              <w:rPr>
                <w:rFonts w:ascii="Arial" w:hAnsi="Arial" w:cs="Arial"/>
                <w:sz w:val="22"/>
                <w:szCs w:val="22"/>
              </w:rPr>
            </w:pPr>
            <w:r w:rsidRPr="257D9796" w:rsidR="00594A98">
              <w:rPr>
                <w:rFonts w:ascii="Arial" w:hAnsi="Arial" w:cs="Arial"/>
                <w:b w:val="1"/>
                <w:bCs w:val="1"/>
                <w:sz w:val="22"/>
                <w:szCs w:val="22"/>
              </w:rPr>
              <w:t>Q</w:t>
            </w:r>
            <w:r w:rsidRPr="257D9796" w:rsidR="009C6B52">
              <w:rPr>
                <w:rFonts w:ascii="Arial" w:hAnsi="Arial" w:cs="Arial"/>
                <w:b w:val="1"/>
                <w:bCs w:val="1"/>
                <w:sz w:val="22"/>
                <w:szCs w:val="22"/>
              </w:rPr>
              <w:t>uestion 3b</w:t>
            </w:r>
            <w:r w:rsidRPr="257D9796" w:rsidR="009C6B52">
              <w:rPr>
                <w:rFonts w:ascii="Arial" w:hAnsi="Arial" w:cs="Arial"/>
                <w:sz w:val="22"/>
                <w:szCs w:val="22"/>
              </w:rPr>
              <w:t xml:space="preserve"> </w:t>
            </w:r>
            <w:r w:rsidRPr="257D9796" w:rsidR="6428BA5E">
              <w:rPr>
                <w:rFonts w:ascii="Arial" w:hAnsi="Arial" w:cs="Arial"/>
                <w:sz w:val="22"/>
                <w:szCs w:val="22"/>
              </w:rPr>
              <w:t>- How</w:t>
            </w:r>
            <w:r w:rsidRPr="257D9796" w:rsidR="009C6B52">
              <w:rPr>
                <w:rFonts w:ascii="Arial" w:hAnsi="Arial" w:cs="Arial"/>
                <w:sz w:val="22"/>
                <w:szCs w:val="22"/>
              </w:rPr>
              <w:t xml:space="preserve"> a</w:t>
            </w:r>
            <w:r w:rsidRPr="257D9796" w:rsidR="00594A98">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7E2AC82E" w14:paraId="1240B8DC" w14:textId="77777777">
        <w:tc>
          <w:tcPr>
            <w:tcW w:w="9016" w:type="dxa"/>
            <w:gridSpan w:val="5"/>
            <w:tcMar/>
          </w:tcPr>
          <w:p w:rsidRPr="007D32C5" w:rsidR="009C6B52" w:rsidP="2333BC76" w:rsidRDefault="009C6B52" w14:paraId="2EBFE1A8" w14:textId="72D4F612">
            <w:pPr>
              <w:pStyle w:val="Normal"/>
              <w:spacing w:before="240" w:beforeAutospacing="off" w:after="240" w:afterAutospacing="off"/>
              <w:rPr>
                <w:rFonts w:ascii="Arial" w:hAnsi="Arial" w:eastAsia="Arial" w:cs="Arial"/>
                <w:noProof w:val="0"/>
                <w:sz w:val="22"/>
                <w:szCs w:val="22"/>
                <w:lang w:val="en-GB"/>
              </w:rPr>
            </w:pPr>
            <w:r w:rsidRPr="792CBB00" w:rsidR="00594A98">
              <w:rPr>
                <w:rFonts w:ascii="Arial" w:hAnsi="Arial" w:cs="Arial"/>
                <w:sz w:val="22"/>
                <w:szCs w:val="22"/>
              </w:rPr>
              <w:t>Answer</w:t>
            </w:r>
            <w:r w:rsidRPr="792CBB00" w:rsidR="009C6B52">
              <w:rPr>
                <w:rFonts w:ascii="Arial" w:hAnsi="Arial" w:cs="Arial"/>
                <w:sz w:val="22"/>
                <w:szCs w:val="22"/>
              </w:rPr>
              <w:t>:</w:t>
            </w:r>
            <w:r w:rsidRPr="792CBB00" w:rsidR="78F6C585">
              <w:rPr>
                <w:rFonts w:ascii="Arial" w:hAnsi="Arial" w:eastAsia="Arial" w:cs="Arial"/>
                <w:noProof w:val="0"/>
                <w:sz w:val="22"/>
                <w:szCs w:val="22"/>
                <w:lang w:val="en-GB"/>
              </w:rPr>
              <w:t xml:space="preserve"> </w:t>
            </w:r>
            <w:r w:rsidRPr="792CBB00" w:rsidR="52D43BBC">
              <w:rPr>
                <w:rFonts w:ascii="Arial" w:hAnsi="Arial" w:eastAsia="Arial" w:cs="Arial"/>
                <w:noProof w:val="0"/>
                <w:sz w:val="22"/>
                <w:szCs w:val="22"/>
                <w:lang w:val="en-GB"/>
              </w:rPr>
              <w:t xml:space="preserve">There are no reviews published on the company’s website. However, reviews can be found on external platforms like </w:t>
            </w:r>
            <w:r w:rsidRPr="792CBB00" w:rsidR="52D43BBC">
              <w:rPr>
                <w:rFonts w:ascii="Arial" w:hAnsi="Arial" w:eastAsia="Arial" w:cs="Arial"/>
                <w:i w:val="1"/>
                <w:iCs w:val="1"/>
                <w:noProof w:val="0"/>
                <w:sz w:val="22"/>
                <w:szCs w:val="22"/>
                <w:lang w:val="en-GB"/>
              </w:rPr>
              <w:t>TripAdvisor</w:t>
            </w:r>
            <w:r w:rsidRPr="792CBB00" w:rsidR="52D43BBC">
              <w:rPr>
                <w:rFonts w:ascii="Arial" w:hAnsi="Arial" w:eastAsia="Arial" w:cs="Arial"/>
                <w:noProof w:val="0"/>
                <w:sz w:val="22"/>
                <w:szCs w:val="22"/>
                <w:lang w:val="en-GB"/>
              </w:rPr>
              <w:t xml:space="preserve"> or</w:t>
            </w:r>
            <w:r w:rsidRPr="792CBB00" w:rsidR="52D43BBC">
              <w:rPr>
                <w:rFonts w:ascii="Arial" w:hAnsi="Arial" w:eastAsia="Arial" w:cs="Arial"/>
                <w:i w:val="1"/>
                <w:iCs w:val="1"/>
                <w:noProof w:val="0"/>
                <w:sz w:val="22"/>
                <w:szCs w:val="22"/>
                <w:lang w:val="en-GB"/>
              </w:rPr>
              <w:t xml:space="preserve"> Yelp</w:t>
            </w:r>
            <w:r w:rsidRPr="792CBB00" w:rsidR="7C320DC0">
              <w:rPr>
                <w:rFonts w:ascii="Arial" w:hAnsi="Arial" w:eastAsia="Arial" w:cs="Arial"/>
                <w:i w:val="1"/>
                <w:iCs w:val="1"/>
                <w:noProof w:val="0"/>
                <w:sz w:val="22"/>
                <w:szCs w:val="22"/>
                <w:lang w:val="en-GB"/>
              </w:rPr>
              <w:t xml:space="preserve"> </w:t>
            </w:r>
            <w:r w:rsidRPr="792CBB00" w:rsidR="08EEC04B">
              <w:rPr>
                <w:rFonts w:ascii="Arial" w:hAnsi="Arial" w:eastAsia="Arial" w:cs="Arial"/>
                <w:noProof w:val="0"/>
                <w:sz w:val="22"/>
                <w:szCs w:val="22"/>
                <w:lang w:val="en-GB"/>
              </w:rPr>
              <w:t>(TripAdvisor, 2024; Yelp, 2024</w:t>
            </w:r>
            <w:r w:rsidRPr="792CBB00" w:rsidR="7C320DC0">
              <w:rPr>
                <w:rFonts w:ascii="Arial" w:hAnsi="Arial" w:eastAsia="Arial" w:cs="Arial"/>
                <w:noProof w:val="0"/>
                <w:sz w:val="22"/>
                <w:szCs w:val="22"/>
                <w:lang w:val="en-GB"/>
              </w:rPr>
              <w:t>)</w:t>
            </w:r>
            <w:r w:rsidRPr="792CBB00" w:rsidR="52D43BBC">
              <w:rPr>
                <w:rFonts w:ascii="Arial" w:hAnsi="Arial" w:eastAsia="Arial" w:cs="Arial"/>
                <w:noProof w:val="0"/>
                <w:sz w:val="22"/>
                <w:szCs w:val="22"/>
                <w:lang w:val="en-GB"/>
              </w:rPr>
              <w:t xml:space="preserve">. </w:t>
            </w:r>
            <w:r w:rsidRPr="792CBB00" w:rsidR="0713AA4F">
              <w:rPr>
                <w:rFonts w:ascii="Arial" w:hAnsi="Arial" w:eastAsia="Arial" w:cs="Arial"/>
                <w:noProof w:val="0"/>
                <w:sz w:val="22"/>
                <w:szCs w:val="22"/>
                <w:lang w:val="en-GB"/>
              </w:rPr>
              <w:t>Including a live review section or a few selected quotes from trusted sources would make the website feel more authentic and trustworthy, especially for first-time visitors.</w:t>
            </w:r>
          </w:p>
        </w:tc>
      </w:tr>
      <w:tr w:rsidRPr="007D32C5" w:rsidR="00594A98" w:rsidTr="7E2AC82E"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7E2AC82E" w14:paraId="6B7AE77C" w14:textId="77777777">
        <w:tc>
          <w:tcPr>
            <w:tcW w:w="9016" w:type="dxa"/>
            <w:gridSpan w:val="5"/>
            <w:tcMar/>
          </w:tcPr>
          <w:p w:rsidRPr="007D32C5" w:rsidR="009C6B52" w:rsidP="2333BC76" w:rsidRDefault="009C6B52" w14:paraId="7905B843" w14:textId="64483815">
            <w:pPr>
              <w:pStyle w:val="Normal"/>
              <w:spacing w:before="240" w:beforeAutospacing="off" w:after="240" w:afterAutospacing="off"/>
              <w:rPr>
                <w:rFonts w:ascii="Arial" w:hAnsi="Arial" w:eastAsia="Arial" w:cs="Arial"/>
                <w:noProof w:val="0"/>
                <w:sz w:val="22"/>
                <w:szCs w:val="22"/>
                <w:lang w:val="en-GB"/>
              </w:rPr>
            </w:pPr>
            <w:r w:rsidRPr="7E2AC82E" w:rsidR="5FB0518C">
              <w:rPr>
                <w:rFonts w:ascii="Arial" w:hAnsi="Arial" w:cs="Arial"/>
                <w:sz w:val="22"/>
                <w:szCs w:val="22"/>
              </w:rPr>
              <w:t>Answer</w:t>
            </w:r>
            <w:r w:rsidRPr="7E2AC82E" w:rsidR="52C1BC4B">
              <w:rPr>
                <w:rFonts w:ascii="Arial" w:hAnsi="Arial" w:cs="Arial"/>
                <w:sz w:val="22"/>
                <w:szCs w:val="22"/>
              </w:rPr>
              <w:t xml:space="preserve">: </w:t>
            </w:r>
            <w:r w:rsidRPr="7E2AC82E" w:rsidR="6CADFED9">
              <w:rPr>
                <w:rFonts w:ascii="Arial" w:hAnsi="Arial" w:eastAsia="Arial" w:cs="Arial"/>
                <w:noProof w:val="0"/>
                <w:sz w:val="22"/>
                <w:szCs w:val="22"/>
                <w:lang w:val="en-GB"/>
              </w:rPr>
              <w:t xml:space="preserve">The website presents the service as high quality by using </w:t>
            </w:r>
            <w:r w:rsidRPr="7E2AC82E" w:rsidR="609B959C">
              <w:rPr>
                <w:rFonts w:ascii="Arial" w:hAnsi="Arial" w:eastAsia="Arial" w:cs="Arial"/>
                <w:noProof w:val="0"/>
                <w:sz w:val="22"/>
                <w:szCs w:val="22"/>
                <w:lang w:val="en-GB"/>
              </w:rPr>
              <w:t xml:space="preserve">simple </w:t>
            </w:r>
            <w:r w:rsidRPr="7E2AC82E" w:rsidR="6CADFED9">
              <w:rPr>
                <w:rFonts w:ascii="Arial" w:hAnsi="Arial" w:eastAsia="Arial" w:cs="Arial"/>
                <w:noProof w:val="0"/>
                <w:sz w:val="22"/>
                <w:szCs w:val="22"/>
                <w:lang w:val="en-GB"/>
              </w:rPr>
              <w:t>design</w:t>
            </w:r>
            <w:r w:rsidRPr="7E2AC82E" w:rsidR="28B41E07">
              <w:rPr>
                <w:rFonts w:ascii="Arial" w:hAnsi="Arial" w:eastAsia="Arial" w:cs="Arial"/>
                <w:noProof w:val="0"/>
                <w:sz w:val="22"/>
                <w:szCs w:val="22"/>
                <w:lang w:val="en-GB"/>
              </w:rPr>
              <w:t xml:space="preserve"> </w:t>
            </w:r>
            <w:r w:rsidRPr="7E2AC82E" w:rsidR="6CADFED9">
              <w:rPr>
                <w:rFonts w:ascii="Arial" w:hAnsi="Arial" w:eastAsia="Arial" w:cs="Arial"/>
                <w:noProof w:val="0"/>
                <w:sz w:val="22"/>
                <w:szCs w:val="22"/>
                <w:lang w:val="en-GB"/>
              </w:rPr>
              <w:t>and good images of the venue. It shows that the centre is family-friendly, well-maintained, and offers fun activities like leagues and party bookings.</w:t>
            </w:r>
            <w:r w:rsidRPr="7E2AC82E" w:rsidR="3148263F">
              <w:rPr>
                <w:rFonts w:ascii="Arial" w:hAnsi="Arial" w:eastAsia="Arial" w:cs="Arial"/>
                <w:noProof w:val="0"/>
                <w:sz w:val="22"/>
                <w:szCs w:val="22"/>
                <w:lang w:val="en-GB"/>
              </w:rPr>
              <w:t xml:space="preserve"> </w:t>
            </w:r>
            <w:r w:rsidRPr="7E2AC82E" w:rsidR="1FCF0409">
              <w:rPr>
                <w:rFonts w:ascii="Arial" w:hAnsi="Arial" w:eastAsia="Arial" w:cs="Arial"/>
                <w:noProof w:val="0"/>
                <w:sz w:val="22"/>
                <w:szCs w:val="22"/>
                <w:lang w:val="en-GB"/>
              </w:rPr>
              <w:t xml:space="preserve">The place looks welcoming and could be good for casual games, family outings, or small group events. It has a relaxed atmosphere, and the images on the site suggest that it is suitable for both children and adults, which makes it versatile for </w:t>
            </w:r>
            <w:r w:rsidRPr="7E2AC82E" w:rsidR="1FCF0409">
              <w:rPr>
                <w:rFonts w:ascii="Arial" w:hAnsi="Arial" w:eastAsia="Arial" w:cs="Arial"/>
                <w:noProof w:val="0"/>
                <w:sz w:val="22"/>
                <w:szCs w:val="22"/>
                <w:lang w:val="en-GB"/>
              </w:rPr>
              <w:t>different occasions</w:t>
            </w:r>
            <w:r w:rsidRPr="7E2AC82E" w:rsidR="1FCF0409">
              <w:rPr>
                <w:rFonts w:ascii="Arial" w:hAnsi="Arial" w:eastAsia="Arial" w:cs="Arial"/>
                <w:noProof w:val="0"/>
                <w:sz w:val="22"/>
                <w:szCs w:val="22"/>
                <w:lang w:val="en-GB"/>
              </w:rPr>
              <w:t>.</w:t>
            </w:r>
            <w:r w:rsidRPr="7E2AC82E" w:rsidR="3148263F">
              <w:rPr>
                <w:rFonts w:ascii="Arial" w:hAnsi="Arial" w:eastAsia="Arial" w:cs="Arial"/>
                <w:noProof w:val="0"/>
                <w:sz w:val="22"/>
                <w:szCs w:val="22"/>
                <w:lang w:val="en-GB"/>
              </w:rPr>
              <w:t xml:space="preserve"> However, the lack of reviews and pricing information makes it difficult to be fully confident about its quality. I would suggest checking other sources before recommending it.</w:t>
            </w:r>
          </w:p>
        </w:tc>
      </w:tr>
      <w:tr w:rsidRPr="007D32C5" w:rsidR="00594A98" w:rsidTr="7E2AC82E"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7E2AC82E" w14:paraId="4FB523D1" w14:textId="77777777">
        <w:tc>
          <w:tcPr>
            <w:tcW w:w="9016" w:type="dxa"/>
            <w:gridSpan w:val="5"/>
            <w:tcMar/>
          </w:tcPr>
          <w:p w:rsidRPr="007D32C5" w:rsidR="00CE5D08" w:rsidP="2333BC76" w:rsidRDefault="00CE5D08" w14:paraId="0FA5337E" w14:textId="7CCB7C94">
            <w:pPr>
              <w:pStyle w:val="Normal"/>
              <w:spacing w:before="240" w:beforeAutospacing="off" w:after="240" w:afterAutospacing="off"/>
              <w:rPr>
                <w:rFonts w:ascii="Arial" w:hAnsi="Arial" w:eastAsia="Arial" w:cs="Arial"/>
                <w:noProof w:val="0"/>
                <w:sz w:val="22"/>
                <w:szCs w:val="22"/>
                <w:lang w:val="en-GB"/>
              </w:rPr>
            </w:pPr>
            <w:r w:rsidRPr="4364B6B5" w:rsidR="5FB0518C">
              <w:rPr>
                <w:rFonts w:ascii="Arial" w:hAnsi="Arial" w:cs="Arial"/>
                <w:sz w:val="22"/>
                <w:szCs w:val="22"/>
              </w:rPr>
              <w:t>Answer</w:t>
            </w:r>
            <w:r w:rsidRPr="4364B6B5" w:rsidR="2798179D">
              <w:rPr>
                <w:rFonts w:ascii="Arial" w:hAnsi="Arial" w:cs="Arial"/>
                <w:sz w:val="22"/>
                <w:szCs w:val="22"/>
              </w:rPr>
              <w:t>:</w:t>
            </w:r>
            <w:r w:rsidRPr="4364B6B5" w:rsidR="67D67AE4">
              <w:rPr>
                <w:rFonts w:ascii="Arial" w:hAnsi="Arial" w:eastAsia="Arial" w:cs="Arial"/>
                <w:noProof w:val="0"/>
                <w:sz w:val="22"/>
                <w:szCs w:val="22"/>
                <w:lang w:val="en-GB"/>
              </w:rPr>
              <w:t xml:space="preserve"> </w:t>
            </w:r>
            <w:r w:rsidRPr="4364B6B5" w:rsidR="793AC48E">
              <w:rPr>
                <w:rFonts w:ascii="Arial" w:hAnsi="Arial" w:eastAsia="Arial" w:cs="Arial"/>
                <w:noProof w:val="0"/>
                <w:sz w:val="22"/>
                <w:szCs w:val="22"/>
                <w:lang w:val="en-GB"/>
              </w:rPr>
              <w:t>Prices are not clearly shown on the website. Customers can only see cost details after starting the booking process, which may be the company’s way of offering personalised options or adjusting for group sizes. However, not showing basic prices upfront makes it harder for visitors to plan their visit or compare with other venues. Adding visible pricing to the main pages would improve transparency and help customers feel more confident about booking.</w:t>
            </w:r>
          </w:p>
        </w:tc>
      </w:tr>
      <w:tr w:rsidRPr="007D32C5" w:rsidR="000E774D" w:rsidTr="7E2AC82E" w14:paraId="2A77A42F" w14:textId="77777777">
        <w:tc>
          <w:tcPr>
            <w:tcW w:w="9016" w:type="dxa"/>
            <w:gridSpan w:val="5"/>
            <w:tcMar/>
          </w:tcPr>
          <w:p w:rsidR="7ADF67C1" w:rsidP="7ADF67C1" w:rsidRDefault="7ADF67C1" w14:paraId="14512761" w14:textId="67373567">
            <w:pPr>
              <w:jc w:val="center"/>
              <w:rPr>
                <w:rFonts w:ascii="Arial" w:hAnsi="Arial" w:cs="Arial"/>
                <w:b w:val="1"/>
                <w:bCs w:val="1"/>
                <w:sz w:val="22"/>
                <w:szCs w:val="22"/>
              </w:rPr>
            </w:pPr>
          </w:p>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7E2AC82E"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7ADF67C1" w:rsidRDefault="00CE5D08" w14:paraId="28870333" w14:textId="42D787EB">
            <w:pPr>
              <w:rPr>
                <w:rFonts w:ascii="Arial" w:hAnsi="Arial" w:cs="Arial"/>
                <w:sz w:val="22"/>
                <w:szCs w:val="22"/>
              </w:rPr>
            </w:pPr>
            <w:r w:rsidRPr="7ADF67C1" w:rsidR="00CE5D08">
              <w:rPr>
                <w:rFonts w:ascii="Arial" w:hAnsi="Arial" w:cs="Arial"/>
                <w:sz w:val="22"/>
                <w:szCs w:val="22"/>
              </w:rPr>
              <w:t>1.</w:t>
            </w:r>
            <w:r w:rsidRPr="7ADF67C1" w:rsidR="4A55D680">
              <w:rPr>
                <w:rFonts w:ascii="Arial" w:hAnsi="Arial" w:cs="Arial"/>
                <w:sz w:val="22"/>
                <w:szCs w:val="22"/>
              </w:rPr>
              <w:t xml:space="preserve"> Bowling</w:t>
            </w:r>
          </w:p>
        </w:tc>
      </w:tr>
      <w:tr w:rsidRPr="007D32C5" w:rsidR="000E774D" w:rsidTr="7E2AC82E"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7ADF67C1" w:rsidRDefault="00CE5D08" w14:paraId="667873EF" w14:textId="09ECD8EB">
            <w:pPr>
              <w:rPr>
                <w:rFonts w:ascii="Arial" w:hAnsi="Arial" w:cs="Arial"/>
                <w:sz w:val="22"/>
                <w:szCs w:val="22"/>
              </w:rPr>
            </w:pPr>
            <w:r w:rsidRPr="7ADF67C1" w:rsidR="00CE5D08">
              <w:rPr>
                <w:rFonts w:ascii="Arial" w:hAnsi="Arial" w:cs="Arial"/>
                <w:sz w:val="22"/>
                <w:szCs w:val="22"/>
              </w:rPr>
              <w:t>2.</w:t>
            </w:r>
            <w:r w:rsidRPr="7ADF67C1" w:rsidR="52A46ABE">
              <w:rPr>
                <w:rFonts w:ascii="Arial" w:hAnsi="Arial" w:cs="Arial"/>
                <w:sz w:val="22"/>
                <w:szCs w:val="22"/>
              </w:rPr>
              <w:t>Club</w:t>
            </w:r>
          </w:p>
        </w:tc>
      </w:tr>
      <w:tr w:rsidRPr="007D32C5" w:rsidR="000E774D" w:rsidTr="7E2AC82E"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7ADF67C1" w:rsidRDefault="00CE5D08" w14:paraId="0B78EB9B" w14:textId="46E9E627">
            <w:pPr>
              <w:rPr>
                <w:rFonts w:ascii="Arial" w:hAnsi="Arial" w:cs="Arial"/>
                <w:sz w:val="22"/>
                <w:szCs w:val="22"/>
              </w:rPr>
            </w:pPr>
            <w:r w:rsidRPr="7ADF67C1" w:rsidR="00CE5D08">
              <w:rPr>
                <w:rFonts w:ascii="Arial" w:hAnsi="Arial" w:cs="Arial"/>
                <w:sz w:val="22"/>
                <w:szCs w:val="22"/>
              </w:rPr>
              <w:t xml:space="preserve">3. </w:t>
            </w:r>
            <w:r w:rsidRPr="7ADF67C1" w:rsidR="79847F60">
              <w:rPr>
                <w:rFonts w:ascii="Arial" w:hAnsi="Arial" w:cs="Arial"/>
                <w:sz w:val="22"/>
                <w:szCs w:val="22"/>
              </w:rPr>
              <w:t>Birmingham</w:t>
            </w:r>
          </w:p>
        </w:tc>
      </w:tr>
      <w:tr w:rsidRPr="007D32C5" w:rsidR="000E774D" w:rsidTr="7E2AC82E"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7E2AC82E" w14:paraId="7F4818F5" w14:textId="77777777">
        <w:trPr>
          <w:trHeight w:val="1005"/>
        </w:trPr>
        <w:tc>
          <w:tcPr>
            <w:tcW w:w="9016" w:type="dxa"/>
            <w:gridSpan w:val="5"/>
            <w:tcMar/>
          </w:tcPr>
          <w:p w:rsidRPr="007D32C5" w:rsidR="00CE5D08" w:rsidP="5BC2D9BE" w:rsidRDefault="00CE5D08" w14:paraId="203729B7" w14:textId="31B8C91E">
            <w:pPr>
              <w:spacing w:before="240" w:beforeAutospacing="off" w:after="240" w:afterAutospacing="off" w:line="240" w:lineRule="auto"/>
              <w:jc w:val="left"/>
              <w:rPr>
                <w:rFonts w:ascii="Arial" w:hAnsi="Arial" w:cs="Arial"/>
                <w:sz w:val="22"/>
                <w:szCs w:val="22"/>
              </w:rPr>
            </w:pPr>
            <w:r w:rsidRPr="5BC2D9BE" w:rsidR="00CE5D08">
              <w:rPr>
                <w:rFonts w:ascii="Arial" w:hAnsi="Arial" w:cs="Arial"/>
                <w:sz w:val="22"/>
                <w:szCs w:val="22"/>
              </w:rPr>
              <w:t xml:space="preserve">Answer: </w:t>
            </w:r>
            <w:r w:rsidRPr="5BC2D9BE" w:rsidR="12448933">
              <w:rPr>
                <w:rFonts w:ascii="Arial" w:hAnsi="Arial" w:eastAsia="Arial" w:cs="Arial"/>
                <w:noProof w:val="0"/>
                <w:sz w:val="22"/>
                <w:szCs w:val="22"/>
                <w:lang w:val="en-GB"/>
              </w:rPr>
              <w:t>When searching for 'Bowling Club Birmingham,' the Acocks Green Bowling website ranks among the top ten results. This indicates that the site is effectively optimized for search engines and easily accessible to local users.</w:t>
            </w:r>
          </w:p>
        </w:tc>
      </w:tr>
      <w:tr w:rsidRPr="007D32C5" w:rsidR="000E774D" w:rsidTr="7E2AC82E"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7E2AC82E"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7E2AC82E" w14:paraId="462A66DE" w14:textId="77777777">
        <w:tc>
          <w:tcPr>
            <w:tcW w:w="9016" w:type="dxa"/>
            <w:gridSpan w:val="5"/>
            <w:tcMar/>
          </w:tcPr>
          <w:p w:rsidRPr="007D32C5" w:rsidR="00CE5D08" w:rsidP="2333BC76" w:rsidRDefault="00CE5D08" w14:paraId="15C51E5C" w14:textId="0B6475E0">
            <w:pPr>
              <w:spacing w:before="240" w:beforeAutospacing="off" w:after="240" w:afterAutospacing="off"/>
              <w:rPr>
                <w:rFonts w:ascii="Arial" w:hAnsi="Arial" w:cs="Arial"/>
                <w:sz w:val="22"/>
                <w:szCs w:val="22"/>
              </w:rPr>
            </w:pPr>
            <w:r w:rsidRPr="792CBB00" w:rsidR="00CE5D08">
              <w:rPr>
                <w:rFonts w:ascii="Arial" w:hAnsi="Arial" w:cs="Arial"/>
                <w:sz w:val="22"/>
                <w:szCs w:val="22"/>
              </w:rPr>
              <w:t xml:space="preserve">Answer: </w:t>
            </w:r>
            <w:r w:rsidRPr="792CBB00" w:rsidR="361F7369">
              <w:rPr>
                <w:rFonts w:ascii="Arial" w:hAnsi="Arial" w:eastAsia="Arial" w:cs="Arial"/>
                <w:noProof w:val="0"/>
                <w:sz w:val="22"/>
                <w:szCs w:val="22"/>
                <w:lang w:val="en-GB"/>
              </w:rPr>
              <w:t xml:space="preserve">I would say </w:t>
            </w:r>
            <w:r w:rsidRPr="792CBB00" w:rsidR="6750E889">
              <w:rPr>
                <w:rFonts w:ascii="Arial" w:hAnsi="Arial" w:eastAsia="Arial" w:cs="Arial"/>
                <w:noProof w:val="0"/>
                <w:sz w:val="22"/>
                <w:szCs w:val="22"/>
                <w:lang w:val="en-GB"/>
              </w:rPr>
              <w:t>that</w:t>
            </w:r>
            <w:r w:rsidRPr="792CBB00" w:rsidR="394ED82D">
              <w:rPr>
                <w:rFonts w:ascii="Arial" w:hAnsi="Arial" w:eastAsia="Arial" w:cs="Arial"/>
                <w:noProof w:val="0"/>
                <w:sz w:val="22"/>
                <w:szCs w:val="22"/>
                <w:lang w:val="en-GB"/>
              </w:rPr>
              <w:t xml:space="preserve"> websites are still </w:t>
            </w:r>
            <w:r w:rsidRPr="792CBB00" w:rsidR="394ED82D">
              <w:rPr>
                <w:rFonts w:ascii="Arial" w:hAnsi="Arial" w:eastAsia="Arial" w:cs="Arial"/>
                <w:noProof w:val="0"/>
                <w:sz w:val="22"/>
                <w:szCs w:val="22"/>
                <w:lang w:val="en-GB"/>
              </w:rPr>
              <w:t>very important</w:t>
            </w:r>
            <w:r w:rsidRPr="792CBB00" w:rsidR="394ED82D">
              <w:rPr>
                <w:rFonts w:ascii="Arial" w:hAnsi="Arial" w:eastAsia="Arial" w:cs="Arial"/>
                <w:noProof w:val="0"/>
                <w:sz w:val="22"/>
                <w:szCs w:val="22"/>
                <w:lang w:val="en-GB"/>
              </w:rPr>
              <w:t xml:space="preserve"> for businesses in the UK today.</w:t>
            </w:r>
            <w:r w:rsidRPr="792CBB00" w:rsidR="0023F65E">
              <w:rPr>
                <w:rFonts w:ascii="Arial" w:hAnsi="Arial" w:eastAsia="Arial" w:cs="Arial"/>
                <w:noProof w:val="0"/>
                <w:sz w:val="22"/>
                <w:szCs w:val="22"/>
                <w:lang w:val="en-GB"/>
              </w:rPr>
              <w:t xml:space="preserve"> Personally, I often rely on a business’s website before making plans or bookings. If the site is hard to use or missing key details, I usually move on to a competitor. This shows just how important a good online presence is in today’s market.</w:t>
            </w:r>
            <w:r w:rsidRPr="792CBB00" w:rsidR="394ED82D">
              <w:rPr>
                <w:rFonts w:ascii="Arial" w:hAnsi="Arial" w:eastAsia="Arial" w:cs="Arial"/>
                <w:noProof w:val="0"/>
                <w:sz w:val="22"/>
                <w:szCs w:val="22"/>
                <w:lang w:val="en-GB"/>
              </w:rPr>
              <w:t xml:space="preserve"> Most people search online before visiting a place or buying something. </w:t>
            </w:r>
            <w:r w:rsidRPr="792CBB00" w:rsidR="394ED82D">
              <w:rPr>
                <w:rFonts w:ascii="Arial" w:hAnsi="Arial" w:eastAsia="Arial" w:cs="Arial"/>
                <w:noProof w:val="0"/>
                <w:sz w:val="22"/>
                <w:szCs w:val="22"/>
                <w:lang w:val="en-GB"/>
              </w:rPr>
              <w:t>A good website</w:t>
            </w:r>
            <w:r w:rsidRPr="792CBB00" w:rsidR="394ED82D">
              <w:rPr>
                <w:rFonts w:ascii="Arial" w:hAnsi="Arial" w:eastAsia="Arial" w:cs="Arial"/>
                <w:noProof w:val="0"/>
                <w:sz w:val="22"/>
                <w:szCs w:val="22"/>
                <w:lang w:val="en-GB"/>
              </w:rPr>
              <w:t xml:space="preserve"> helps customers find </w:t>
            </w:r>
            <w:r w:rsidRPr="792CBB00" w:rsidR="394ED82D">
              <w:rPr>
                <w:rFonts w:ascii="Arial" w:hAnsi="Arial" w:eastAsia="Arial" w:cs="Arial"/>
                <w:noProof w:val="0"/>
                <w:sz w:val="22"/>
                <w:szCs w:val="22"/>
                <w:lang w:val="en-GB"/>
              </w:rPr>
              <w:t>important information</w:t>
            </w:r>
            <w:r w:rsidRPr="792CBB00" w:rsidR="394ED82D">
              <w:rPr>
                <w:rFonts w:ascii="Arial" w:hAnsi="Arial" w:eastAsia="Arial" w:cs="Arial"/>
                <w:noProof w:val="0"/>
                <w:sz w:val="22"/>
                <w:szCs w:val="22"/>
                <w:lang w:val="en-GB"/>
              </w:rPr>
              <w:t xml:space="preserve"> like opening hours, services, location and contact details. It also shows that a business is professional and trustworthy. Even though social media is popular, a website gives everything in one place and helps businesses connect with more people, both locally and online.</w:t>
            </w:r>
          </w:p>
        </w:tc>
      </w:tr>
      <w:tr w:rsidRPr="007D32C5" w:rsidR="000E774D" w:rsidTr="7E2AC82E"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7E2AC82E" w14:paraId="55F79962" w14:textId="77777777">
        <w:tc>
          <w:tcPr>
            <w:tcW w:w="9016" w:type="dxa"/>
            <w:gridSpan w:val="5"/>
            <w:tcMar/>
          </w:tcPr>
          <w:p w:rsidRPr="007D32C5" w:rsidR="00CE5D08" w:rsidP="5BC2D9BE" w:rsidRDefault="00CE5D08" w14:paraId="34D1214F" w14:textId="0BB132E8">
            <w:pPr>
              <w:spacing w:before="240" w:beforeAutospacing="off" w:after="240" w:afterAutospacing="off"/>
              <w:rPr>
                <w:rFonts w:ascii="Arial" w:hAnsi="Arial" w:eastAsia="Arial" w:cs="Arial"/>
                <w:noProof w:val="0"/>
                <w:sz w:val="22"/>
                <w:szCs w:val="22"/>
                <w:lang w:val="en-GB"/>
              </w:rPr>
            </w:pPr>
            <w:r w:rsidRPr="792CBB00" w:rsidR="2798179D">
              <w:rPr>
                <w:rFonts w:ascii="Arial" w:hAnsi="Arial" w:cs="Arial"/>
                <w:sz w:val="22"/>
                <w:szCs w:val="22"/>
              </w:rPr>
              <w:t xml:space="preserve">Answer: </w:t>
            </w:r>
            <w:r w:rsidRPr="792CBB00" w:rsidR="72D68A57">
              <w:rPr>
                <w:rFonts w:ascii="Arial" w:hAnsi="Arial" w:eastAsia="Arial" w:cs="Arial"/>
                <w:noProof w:val="0"/>
                <w:sz w:val="22"/>
                <w:szCs w:val="22"/>
                <w:lang w:val="en-GB"/>
              </w:rPr>
              <w:t xml:space="preserve"> </w:t>
            </w:r>
            <w:r w:rsidRPr="792CBB00" w:rsidR="6F025D28">
              <w:rPr>
                <w:rFonts w:ascii="Arial" w:hAnsi="Arial" w:eastAsia="Arial" w:cs="Arial"/>
                <w:noProof w:val="0"/>
                <w:sz w:val="22"/>
                <w:szCs w:val="22"/>
                <w:lang w:val="en-GB"/>
              </w:rPr>
              <w:t>I would recommend improving the website by updating its design, making navigation easier, adding clear prices and customer reviews. The current layout looks outdated, and some pages are not well organised, which can make it harder to find information. Clear prices help visitors plan their visit, and reviews build trust and confidence.</w:t>
            </w:r>
            <w:r w:rsidRPr="792CBB00" w:rsidR="60A0D8C1">
              <w:rPr>
                <w:rFonts w:ascii="Arial" w:hAnsi="Arial" w:eastAsia="Arial" w:cs="Arial"/>
                <w:noProof w:val="0"/>
                <w:sz w:val="22"/>
                <w:szCs w:val="22"/>
                <w:lang w:val="en-GB"/>
              </w:rPr>
              <w:t xml:space="preserve"> Finally, small improvements like adding video content or live chat could make </w:t>
            </w:r>
            <w:r w:rsidRPr="792CBB00" w:rsidR="60A0D8C1">
              <w:rPr>
                <w:rFonts w:ascii="Arial" w:hAnsi="Arial" w:eastAsia="Arial" w:cs="Arial"/>
                <w:noProof w:val="0"/>
                <w:sz w:val="22"/>
                <w:szCs w:val="22"/>
                <w:lang w:val="en-GB"/>
              </w:rPr>
              <w:t>a big difference</w:t>
            </w:r>
            <w:r w:rsidRPr="792CBB00" w:rsidR="60A0D8C1">
              <w:rPr>
                <w:rFonts w:ascii="Arial" w:hAnsi="Arial" w:eastAsia="Arial" w:cs="Arial"/>
                <w:noProof w:val="0"/>
                <w:sz w:val="22"/>
                <w:szCs w:val="22"/>
                <w:lang w:val="en-GB"/>
              </w:rPr>
              <w:t xml:space="preserve"> in how engaging and helpful it feels to visitors.</w:t>
            </w:r>
            <w:r w:rsidRPr="792CBB00" w:rsidR="6F025D28">
              <w:rPr>
                <w:rFonts w:ascii="Arial" w:hAnsi="Arial" w:eastAsia="Arial" w:cs="Arial"/>
                <w:noProof w:val="0"/>
                <w:sz w:val="22"/>
                <w:szCs w:val="22"/>
                <w:lang w:val="en-GB"/>
              </w:rPr>
              <w:t xml:space="preserve"> These improvements would make the website more modern, user-friendly, and professional for new and returning customers.</w:t>
            </w:r>
            <w:r w:rsidRPr="792CBB00" w:rsidR="6A68C4E1">
              <w:rPr>
                <w:rFonts w:ascii="Arial" w:hAnsi="Arial" w:eastAsia="Arial" w:cs="Arial"/>
                <w:noProof w:val="0"/>
                <w:sz w:val="22"/>
                <w:szCs w:val="22"/>
                <w:lang w:val="en-GB"/>
              </w:rPr>
              <w:t xml:space="preserve"> Adding these</w:t>
            </w:r>
            <w:r w:rsidRPr="792CBB00" w:rsidR="2D91902A">
              <w:rPr>
                <w:rFonts w:ascii="Arial" w:hAnsi="Arial" w:eastAsia="Arial" w:cs="Arial"/>
                <w:noProof w:val="0"/>
                <w:sz w:val="22"/>
                <w:szCs w:val="22"/>
                <w:lang w:val="en-GB"/>
              </w:rPr>
              <w:t xml:space="preserve"> </w:t>
            </w:r>
            <w:r w:rsidRPr="792CBB00" w:rsidR="6A68C4E1">
              <w:rPr>
                <w:rFonts w:ascii="Arial" w:hAnsi="Arial" w:eastAsia="Arial" w:cs="Arial"/>
                <w:noProof w:val="0"/>
                <w:sz w:val="22"/>
                <w:szCs w:val="22"/>
                <w:lang w:val="en-GB"/>
              </w:rPr>
              <w:t>things would make the website much more useful and professional.</w:t>
            </w:r>
            <w:r w:rsidRPr="792CBB00" w:rsidR="1CE189DF">
              <w:rPr>
                <w:rFonts w:ascii="Arial" w:hAnsi="Arial" w:eastAsia="Arial" w:cs="Arial"/>
                <w:noProof w:val="0"/>
                <w:sz w:val="22"/>
                <w:szCs w:val="22"/>
                <w:lang w:val="en-GB"/>
              </w:rPr>
              <w:t xml:space="preserve"> </w:t>
            </w:r>
          </w:p>
        </w:tc>
      </w:tr>
    </w:tbl>
    <w:p w:rsidR="00801251" w:rsidRDefault="00801251" w14:paraId="0FA28803" w14:textId="729B3917">
      <w:pPr>
        <w:rPr>
          <w:rFonts w:ascii="Arial" w:hAnsi="Arial" w:cs="Arial"/>
          <w:sz w:val="22"/>
        </w:rPr>
      </w:pPr>
    </w:p>
    <w:p w:rsidR="001F1175" w:rsidP="7ADF67C1" w:rsidRDefault="001F1175" w14:paraId="7D1F53C0" w14:textId="66AEB2FE">
      <w:pPr>
        <w:rPr>
          <w:rFonts w:ascii="Arial" w:hAnsi="Arial" w:cs="Arial"/>
          <w:sz w:val="22"/>
          <w:szCs w:val="22"/>
        </w:rPr>
      </w:pPr>
      <w:r w:rsidRPr="7ADF67C1" w:rsidR="001F1175">
        <w:rPr>
          <w:rFonts w:ascii="Arial" w:hAnsi="Arial" w:cs="Arial"/>
          <w:sz w:val="22"/>
          <w:szCs w:val="22"/>
        </w:rPr>
        <w:t xml:space="preserve">Reference List </w:t>
      </w:r>
    </w:p>
    <w:tbl>
      <w:tblPr>
        <w:tblStyle w:val="TableGrid"/>
        <w:tblW w:w="9128" w:type="dxa"/>
        <w:jc w:val="left"/>
        <w:tblLook w:val="04A0" w:firstRow="1" w:lastRow="0" w:firstColumn="1" w:lastColumn="0" w:noHBand="0" w:noVBand="1"/>
      </w:tblPr>
      <w:tblGrid>
        <w:gridCol w:w="9128"/>
      </w:tblGrid>
      <w:tr w:rsidR="001F1175" w:rsidTr="5BC2D9BE" w14:paraId="08945955" w14:textId="77777777">
        <w:trPr>
          <w:trHeight w:val="4620"/>
        </w:trPr>
        <w:tc>
          <w:tcPr>
            <w:tcW w:w="9128" w:type="dxa"/>
            <w:tcMar/>
          </w:tcPr>
          <w:p w:rsidR="167E77F0" w:rsidP="5BC2D9BE" w:rsidRDefault="167E77F0" w14:paraId="4B32055F" w14:textId="57EAD869">
            <w:pPr>
              <w:spacing w:before="240" w:beforeAutospacing="off" w:after="240" w:afterAutospacing="off"/>
              <w:jc w:val="left"/>
            </w:pPr>
            <w:r w:rsidRPr="5BC2D9BE" w:rsidR="167E77F0">
              <w:rPr>
                <w:rFonts w:ascii="Arial" w:hAnsi="Arial" w:eastAsia="Arial" w:cs="Arial"/>
                <w:b w:val="1"/>
                <w:bCs w:val="1"/>
                <w:noProof w:val="0"/>
                <w:sz w:val="22"/>
                <w:szCs w:val="22"/>
                <w:lang w:val="en-GB"/>
              </w:rPr>
              <w:t>Acocks Green Bowling</w:t>
            </w:r>
            <w:r w:rsidRPr="5BC2D9BE" w:rsidR="167E77F0">
              <w:rPr>
                <w:rFonts w:ascii="Arial" w:hAnsi="Arial" w:eastAsia="Arial" w:cs="Arial"/>
                <w:b w:val="1"/>
                <w:bCs w:val="1"/>
                <w:noProof w:val="0"/>
                <w:sz w:val="22"/>
                <w:szCs w:val="22"/>
                <w:lang w:val="en-GB"/>
              </w:rPr>
              <w:t xml:space="preserve"> (202</w:t>
            </w:r>
            <w:r w:rsidRPr="5BC2D9BE" w:rsidR="4896ED42">
              <w:rPr>
                <w:rFonts w:ascii="Arial" w:hAnsi="Arial" w:eastAsia="Arial" w:cs="Arial"/>
                <w:b w:val="1"/>
                <w:bCs w:val="1"/>
                <w:noProof w:val="0"/>
                <w:sz w:val="22"/>
                <w:szCs w:val="22"/>
                <w:lang w:val="en-GB"/>
              </w:rPr>
              <w:t>5</w:t>
            </w:r>
            <w:r w:rsidRPr="5BC2D9BE" w:rsidR="167E77F0">
              <w:rPr>
                <w:rFonts w:ascii="Arial" w:hAnsi="Arial" w:eastAsia="Arial" w:cs="Arial"/>
                <w:b w:val="1"/>
                <w:bCs w:val="1"/>
                <w:noProof w:val="0"/>
                <w:sz w:val="22"/>
                <w:szCs w:val="22"/>
                <w:lang w:val="en-GB"/>
              </w:rPr>
              <w:t>)</w:t>
            </w:r>
            <w:r w:rsidRPr="5BC2D9BE" w:rsidR="167E77F0">
              <w:rPr>
                <w:rFonts w:ascii="Arial" w:hAnsi="Arial" w:eastAsia="Arial" w:cs="Arial"/>
                <w:noProof w:val="0"/>
                <w:sz w:val="22"/>
                <w:szCs w:val="22"/>
                <w:lang w:val="en-GB"/>
              </w:rPr>
              <w:t xml:space="preserve"> </w:t>
            </w:r>
            <w:r w:rsidRPr="5BC2D9BE" w:rsidR="167E77F0">
              <w:rPr>
                <w:rFonts w:ascii="Arial" w:hAnsi="Arial" w:eastAsia="Arial" w:cs="Arial"/>
                <w:i w:val="1"/>
                <w:iCs w:val="1"/>
                <w:noProof w:val="0"/>
                <w:sz w:val="22"/>
                <w:szCs w:val="22"/>
                <w:lang w:val="en-GB"/>
              </w:rPr>
              <w:t>Bowling</w:t>
            </w:r>
            <w:r w:rsidRPr="5BC2D9BE" w:rsidR="167E77F0">
              <w:rPr>
                <w:rFonts w:ascii="Arial" w:hAnsi="Arial" w:eastAsia="Arial" w:cs="Arial"/>
                <w:noProof w:val="0"/>
                <w:sz w:val="22"/>
                <w:szCs w:val="22"/>
                <w:lang w:val="en-GB"/>
              </w:rPr>
              <w:t xml:space="preserve">. Available at: </w:t>
            </w:r>
            <w:hyperlink r:id="R2bbded02fe894fce">
              <w:r w:rsidRPr="5BC2D9BE" w:rsidR="167E77F0">
                <w:rPr>
                  <w:rStyle w:val="Hyperlink"/>
                  <w:rFonts w:ascii="Arial" w:hAnsi="Arial" w:eastAsia="Arial" w:cs="Arial"/>
                  <w:noProof w:val="0"/>
                  <w:sz w:val="22"/>
                  <w:szCs w:val="22"/>
                  <w:lang w:val="en-GB"/>
                </w:rPr>
                <w:t>https://www.acocksgreenbowling.co.uk/bowling/</w:t>
              </w:r>
            </w:hyperlink>
            <w:r w:rsidRPr="5BC2D9BE" w:rsidR="167E77F0">
              <w:rPr>
                <w:rFonts w:ascii="Arial" w:hAnsi="Arial" w:eastAsia="Arial" w:cs="Arial"/>
                <w:noProof w:val="0"/>
                <w:sz w:val="22"/>
                <w:szCs w:val="22"/>
                <w:lang w:val="en-GB"/>
              </w:rPr>
              <w:t xml:space="preserve"> </w:t>
            </w:r>
          </w:p>
          <w:p w:rsidR="142D69C5" w:rsidP="5BC2D9BE" w:rsidRDefault="142D69C5" w14:paraId="1AB5A634" w14:textId="3D46BD63">
            <w:pPr>
              <w:spacing w:before="240" w:beforeAutospacing="off" w:after="240" w:afterAutospacing="off"/>
              <w:jc w:val="left"/>
              <w:rPr>
                <w:rFonts w:ascii="Arial" w:hAnsi="Arial" w:eastAsia="Arial" w:cs="Arial"/>
                <w:noProof w:val="0"/>
                <w:sz w:val="22"/>
                <w:szCs w:val="22"/>
                <w:lang w:val="en-GB"/>
              </w:rPr>
            </w:pPr>
            <w:r w:rsidRPr="5BC2D9BE" w:rsidR="142D69C5">
              <w:rPr>
                <w:rFonts w:ascii="Arial" w:hAnsi="Arial" w:eastAsia="Arial" w:cs="Arial"/>
                <w:noProof w:val="0"/>
                <w:sz w:val="22"/>
                <w:szCs w:val="22"/>
                <w:lang w:val="en-GB"/>
              </w:rPr>
              <w:t>[</w:t>
            </w:r>
            <w:r w:rsidRPr="5BC2D9BE" w:rsidR="167E77F0">
              <w:rPr>
                <w:rFonts w:ascii="Arial" w:hAnsi="Arial" w:eastAsia="Arial" w:cs="Arial"/>
                <w:noProof w:val="0"/>
                <w:sz w:val="22"/>
                <w:szCs w:val="22"/>
                <w:lang w:val="en-GB"/>
              </w:rPr>
              <w:t>Accessed: 1</w:t>
            </w:r>
            <w:r w:rsidRPr="5BC2D9BE" w:rsidR="551CC366">
              <w:rPr>
                <w:rFonts w:ascii="Arial" w:hAnsi="Arial" w:eastAsia="Arial" w:cs="Arial"/>
                <w:noProof w:val="0"/>
                <w:sz w:val="22"/>
                <w:szCs w:val="22"/>
                <w:lang w:val="en-GB"/>
              </w:rPr>
              <w:t>7</w:t>
            </w:r>
            <w:r w:rsidRPr="5BC2D9BE" w:rsidR="7A374D9F">
              <w:rPr>
                <w:rFonts w:ascii="Arial" w:hAnsi="Arial" w:eastAsia="Arial" w:cs="Arial"/>
                <w:noProof w:val="0"/>
                <w:sz w:val="22"/>
                <w:szCs w:val="22"/>
                <w:lang w:val="en-GB"/>
              </w:rPr>
              <w:t xml:space="preserve"> April 2025</w:t>
            </w:r>
            <w:r w:rsidRPr="5BC2D9BE" w:rsidR="699107E7">
              <w:rPr>
                <w:rFonts w:ascii="Arial" w:hAnsi="Arial" w:eastAsia="Arial" w:cs="Arial"/>
                <w:noProof w:val="0"/>
                <w:sz w:val="22"/>
                <w:szCs w:val="22"/>
                <w:lang w:val="en-GB"/>
              </w:rPr>
              <w:t>].</w:t>
            </w:r>
          </w:p>
          <w:p w:rsidR="167E77F0" w:rsidP="5BC2D9BE" w:rsidRDefault="167E77F0" w14:paraId="117915BD" w14:textId="5E0E30C4">
            <w:pPr>
              <w:spacing w:before="240" w:beforeAutospacing="off" w:after="240" w:afterAutospacing="off"/>
              <w:jc w:val="left"/>
            </w:pPr>
            <w:r w:rsidRPr="5BC2D9BE" w:rsidR="167E77F0">
              <w:rPr>
                <w:rFonts w:ascii="Arial" w:hAnsi="Arial" w:eastAsia="Arial" w:cs="Arial"/>
                <w:b w:val="1"/>
                <w:bCs w:val="1"/>
                <w:noProof w:val="0"/>
                <w:sz w:val="22"/>
                <w:szCs w:val="22"/>
                <w:lang w:val="en-GB"/>
              </w:rPr>
              <w:t>TripAdvisor</w:t>
            </w:r>
            <w:r w:rsidRPr="5BC2D9BE" w:rsidR="1E9DD95F">
              <w:rPr>
                <w:rFonts w:ascii="Arial" w:hAnsi="Arial" w:eastAsia="Arial" w:cs="Arial"/>
                <w:b w:val="1"/>
                <w:bCs w:val="1"/>
                <w:noProof w:val="0"/>
                <w:sz w:val="22"/>
                <w:szCs w:val="22"/>
                <w:lang w:val="en-GB"/>
              </w:rPr>
              <w:t xml:space="preserve"> </w:t>
            </w:r>
            <w:r w:rsidRPr="5BC2D9BE" w:rsidR="167E77F0">
              <w:rPr>
                <w:rFonts w:ascii="Arial" w:hAnsi="Arial" w:eastAsia="Arial" w:cs="Arial"/>
                <w:b w:val="1"/>
                <w:bCs w:val="1"/>
                <w:noProof w:val="0"/>
                <w:sz w:val="22"/>
                <w:szCs w:val="22"/>
                <w:lang w:val="en-GB"/>
              </w:rPr>
              <w:t>(2024)</w:t>
            </w:r>
            <w:r w:rsidRPr="5BC2D9BE" w:rsidR="167E77F0">
              <w:rPr>
                <w:rFonts w:ascii="Arial" w:hAnsi="Arial" w:eastAsia="Arial" w:cs="Arial"/>
                <w:noProof w:val="0"/>
                <w:sz w:val="22"/>
                <w:szCs w:val="22"/>
                <w:lang w:val="en-GB"/>
              </w:rPr>
              <w:t xml:space="preserve"> </w:t>
            </w:r>
            <w:r w:rsidRPr="5BC2D9BE" w:rsidR="167E77F0">
              <w:rPr>
                <w:rFonts w:ascii="Arial" w:hAnsi="Arial" w:eastAsia="Arial" w:cs="Arial"/>
                <w:i w:val="1"/>
                <w:iCs w:val="1"/>
                <w:noProof w:val="0"/>
                <w:sz w:val="22"/>
                <w:szCs w:val="22"/>
                <w:lang w:val="en-GB"/>
              </w:rPr>
              <w:t>Acocks Green Bowl Reviews</w:t>
            </w:r>
            <w:r w:rsidRPr="5BC2D9BE" w:rsidR="167E77F0">
              <w:rPr>
                <w:rFonts w:ascii="Arial" w:hAnsi="Arial" w:eastAsia="Arial" w:cs="Arial"/>
                <w:noProof w:val="0"/>
                <w:sz w:val="22"/>
                <w:szCs w:val="22"/>
                <w:lang w:val="en-GB"/>
              </w:rPr>
              <w:t xml:space="preserve">. Available at: </w:t>
            </w:r>
            <w:hyperlink r:id="Rf48240d841a34c1b">
              <w:r w:rsidRPr="5BC2D9BE" w:rsidR="167E77F0">
                <w:rPr>
                  <w:rStyle w:val="Hyperlink"/>
                  <w:rFonts w:ascii="Arial" w:hAnsi="Arial" w:eastAsia="Arial" w:cs="Arial"/>
                  <w:noProof w:val="0"/>
                  <w:sz w:val="22"/>
                  <w:szCs w:val="22"/>
                  <w:lang w:val="en-GB"/>
                </w:rPr>
                <w:t>https://www.tripadvisor.com/Attraction_Review-g186402-d242873-Reviews-Acocks_Green_Bowl-Birmingham_West_Midlands_England.html</w:t>
              </w:r>
            </w:hyperlink>
          </w:p>
          <w:p w:rsidR="167E77F0" w:rsidP="5BC2D9BE" w:rsidRDefault="167E77F0" w14:paraId="4AF911DD" w14:textId="6F9C316A">
            <w:pPr>
              <w:spacing w:before="240" w:beforeAutospacing="off" w:after="240" w:afterAutospacing="off"/>
              <w:jc w:val="left"/>
              <w:rPr>
                <w:rFonts w:ascii="Arial" w:hAnsi="Arial" w:eastAsia="Arial" w:cs="Arial"/>
                <w:noProof w:val="0"/>
                <w:sz w:val="22"/>
                <w:szCs w:val="22"/>
                <w:lang w:val="en-GB"/>
              </w:rPr>
            </w:pPr>
            <w:r w:rsidRPr="5BC2D9BE" w:rsidR="167E77F0">
              <w:rPr>
                <w:rFonts w:ascii="Arial" w:hAnsi="Arial" w:eastAsia="Arial" w:cs="Arial"/>
                <w:noProof w:val="0"/>
                <w:sz w:val="22"/>
                <w:szCs w:val="22"/>
                <w:lang w:val="en-GB"/>
              </w:rPr>
              <w:t xml:space="preserve"> </w:t>
            </w:r>
            <w:r w:rsidRPr="5BC2D9BE" w:rsidR="5CCD8ED1">
              <w:rPr>
                <w:rFonts w:ascii="Arial" w:hAnsi="Arial" w:eastAsia="Arial" w:cs="Arial"/>
                <w:noProof w:val="0"/>
                <w:sz w:val="22"/>
                <w:szCs w:val="22"/>
                <w:lang w:val="en-GB"/>
              </w:rPr>
              <w:t>[</w:t>
            </w:r>
            <w:r w:rsidRPr="5BC2D9BE" w:rsidR="167E77F0">
              <w:rPr>
                <w:rFonts w:ascii="Arial" w:hAnsi="Arial" w:eastAsia="Arial" w:cs="Arial"/>
                <w:noProof w:val="0"/>
                <w:sz w:val="22"/>
                <w:szCs w:val="22"/>
                <w:lang w:val="en-GB"/>
              </w:rPr>
              <w:t>Accessed:</w:t>
            </w:r>
            <w:r w:rsidRPr="5BC2D9BE" w:rsidR="3F9F60B5">
              <w:rPr>
                <w:rFonts w:ascii="Arial" w:hAnsi="Arial" w:eastAsia="Arial" w:cs="Arial"/>
                <w:noProof w:val="0"/>
                <w:sz w:val="22"/>
                <w:szCs w:val="22"/>
                <w:lang w:val="en-GB"/>
              </w:rPr>
              <w:t>1</w:t>
            </w:r>
            <w:r w:rsidRPr="5BC2D9BE" w:rsidR="5FDFB68B">
              <w:rPr>
                <w:rFonts w:ascii="Arial" w:hAnsi="Arial" w:eastAsia="Arial" w:cs="Arial"/>
                <w:noProof w:val="0"/>
                <w:sz w:val="22"/>
                <w:szCs w:val="22"/>
                <w:lang w:val="en-GB"/>
              </w:rPr>
              <w:t>7</w:t>
            </w:r>
            <w:r w:rsidRPr="5BC2D9BE" w:rsidR="3F9F60B5">
              <w:rPr>
                <w:rFonts w:ascii="Arial" w:hAnsi="Arial" w:eastAsia="Arial" w:cs="Arial"/>
                <w:noProof w:val="0"/>
                <w:sz w:val="22"/>
                <w:szCs w:val="22"/>
                <w:lang w:val="en-GB"/>
              </w:rPr>
              <w:t xml:space="preserve"> April 2025</w:t>
            </w:r>
            <w:r w:rsidRPr="5BC2D9BE" w:rsidR="4EC6038E">
              <w:rPr>
                <w:rFonts w:ascii="Arial" w:hAnsi="Arial" w:eastAsia="Arial" w:cs="Arial"/>
                <w:noProof w:val="0"/>
                <w:sz w:val="22"/>
                <w:szCs w:val="22"/>
                <w:lang w:val="en-GB"/>
              </w:rPr>
              <w:t>]</w:t>
            </w:r>
            <w:r w:rsidRPr="5BC2D9BE" w:rsidR="1B1408B8">
              <w:rPr>
                <w:rFonts w:ascii="Arial" w:hAnsi="Arial" w:eastAsia="Arial" w:cs="Arial"/>
                <w:noProof w:val="0"/>
                <w:sz w:val="22"/>
                <w:szCs w:val="22"/>
                <w:lang w:val="en-GB"/>
              </w:rPr>
              <w:t>.</w:t>
            </w:r>
          </w:p>
          <w:p w:rsidR="4EC6038E" w:rsidP="5BC2D9BE" w:rsidRDefault="4EC6038E" w14:paraId="09D567C5" w14:textId="00F5738A">
            <w:pPr>
              <w:spacing w:before="240" w:beforeAutospacing="off" w:after="240" w:afterAutospacing="off"/>
              <w:jc w:val="left"/>
              <w:rPr>
                <w:rFonts w:ascii="Arial" w:hAnsi="Arial" w:eastAsia="Arial" w:cs="Arial"/>
                <w:noProof w:val="0"/>
                <w:sz w:val="22"/>
                <w:szCs w:val="22"/>
                <w:lang w:val="en-GB"/>
              </w:rPr>
            </w:pPr>
            <w:r w:rsidRPr="5BC2D9BE" w:rsidR="4EC6038E">
              <w:rPr>
                <w:rFonts w:ascii="Arial" w:hAnsi="Arial" w:eastAsia="Arial" w:cs="Arial"/>
                <w:b w:val="1"/>
                <w:bCs w:val="1"/>
                <w:noProof w:val="0"/>
                <w:sz w:val="22"/>
                <w:szCs w:val="22"/>
                <w:lang w:val="en-GB"/>
              </w:rPr>
              <w:t>Yelp.</w:t>
            </w:r>
            <w:r w:rsidRPr="5BC2D9BE" w:rsidR="4EC6038E">
              <w:rPr>
                <w:rFonts w:ascii="Arial" w:hAnsi="Arial" w:eastAsia="Arial" w:cs="Arial"/>
                <w:noProof w:val="0"/>
                <w:sz w:val="22"/>
                <w:szCs w:val="22"/>
                <w:lang w:val="en-GB"/>
              </w:rPr>
              <w:t xml:space="preserve"> </w:t>
            </w:r>
            <w:r w:rsidRPr="5BC2D9BE" w:rsidR="4EC6038E">
              <w:rPr>
                <w:rFonts w:ascii="Arial" w:hAnsi="Arial" w:eastAsia="Arial" w:cs="Arial"/>
                <w:i w:val="1"/>
                <w:iCs w:val="1"/>
                <w:noProof w:val="0"/>
                <w:sz w:val="22"/>
                <w:szCs w:val="22"/>
                <w:lang w:val="en-GB"/>
              </w:rPr>
              <w:t>Acocks Green Bowl</w:t>
            </w:r>
            <w:r w:rsidRPr="5BC2D9BE" w:rsidR="4EC6038E">
              <w:rPr>
                <w:rFonts w:ascii="Arial" w:hAnsi="Arial" w:eastAsia="Arial" w:cs="Arial"/>
                <w:noProof w:val="0"/>
                <w:sz w:val="22"/>
                <w:szCs w:val="22"/>
                <w:lang w:val="en-GB"/>
              </w:rPr>
              <w:t xml:space="preserve"> (2024). Available at: </w:t>
            </w:r>
            <w:hyperlink r:id="R044a2260f8c74606">
              <w:r w:rsidRPr="5BC2D9BE" w:rsidR="4EC6038E">
                <w:rPr>
                  <w:rStyle w:val="Hyperlink"/>
                  <w:rFonts w:ascii="Arial" w:hAnsi="Arial" w:eastAsia="Arial" w:cs="Arial"/>
                  <w:noProof w:val="0"/>
                  <w:sz w:val="22"/>
                  <w:szCs w:val="22"/>
                  <w:lang w:val="en-GB"/>
                </w:rPr>
                <w:t>https://www.yelp.com/biz/acocks-green-bowl-birmingham</w:t>
              </w:r>
            </w:hyperlink>
          </w:p>
          <w:p w:rsidR="001F1175" w:rsidP="5BC2D9BE" w:rsidRDefault="001F1175" w14:paraId="51501722" w14:textId="70965716">
            <w:pPr>
              <w:spacing w:before="240" w:beforeAutospacing="off" w:after="240" w:afterAutospacing="off" w:line="360" w:lineRule="auto"/>
              <w:jc w:val="left"/>
              <w:rPr>
                <w:rFonts w:ascii="Arial" w:hAnsi="Arial" w:eastAsia="Arial" w:cs="Arial"/>
                <w:noProof w:val="0"/>
                <w:sz w:val="22"/>
                <w:szCs w:val="22"/>
                <w:lang w:val="en-GB"/>
              </w:rPr>
            </w:pPr>
            <w:r w:rsidRPr="5BC2D9BE" w:rsidR="4EC6038E">
              <w:rPr>
                <w:rFonts w:ascii="Arial" w:hAnsi="Arial" w:eastAsia="Arial" w:cs="Arial"/>
                <w:noProof w:val="0"/>
                <w:sz w:val="22"/>
                <w:szCs w:val="22"/>
                <w:lang w:val="en-GB"/>
              </w:rPr>
              <w:t>[Accessed: 1</w:t>
            </w:r>
            <w:r w:rsidRPr="5BC2D9BE" w:rsidR="1F11688F">
              <w:rPr>
                <w:rFonts w:ascii="Arial" w:hAnsi="Arial" w:eastAsia="Arial" w:cs="Arial"/>
                <w:noProof w:val="0"/>
                <w:sz w:val="22"/>
                <w:szCs w:val="22"/>
                <w:lang w:val="en-GB"/>
              </w:rPr>
              <w:t>7</w:t>
            </w:r>
            <w:r w:rsidRPr="5BC2D9BE" w:rsidR="4EC6038E">
              <w:rPr>
                <w:rFonts w:ascii="Arial" w:hAnsi="Arial" w:eastAsia="Arial" w:cs="Arial"/>
                <w:noProof w:val="0"/>
                <w:sz w:val="22"/>
                <w:szCs w:val="22"/>
                <w:lang w:val="en-GB"/>
              </w:rPr>
              <w:t xml:space="preserve"> April 2025].</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headerReference w:type="default" r:id="Ra58f249dde7a45d0"/>
      <w:footerReference w:type="default" r:id="Raaf253786c574d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33BC76" w:rsidTr="2333BC76" w14:paraId="7C7F8C71">
      <w:trPr>
        <w:trHeight w:val="300"/>
      </w:trPr>
      <w:tc>
        <w:tcPr>
          <w:tcW w:w="3005" w:type="dxa"/>
          <w:tcMar/>
        </w:tcPr>
        <w:p w:rsidR="2333BC76" w:rsidP="2333BC76" w:rsidRDefault="2333BC76" w14:paraId="617A444E" w14:textId="3DE9A942">
          <w:pPr>
            <w:pStyle w:val="Header"/>
            <w:bidi w:val="0"/>
            <w:ind w:left="-115"/>
            <w:jc w:val="left"/>
          </w:pPr>
        </w:p>
      </w:tc>
      <w:tc>
        <w:tcPr>
          <w:tcW w:w="3005" w:type="dxa"/>
          <w:tcMar/>
        </w:tcPr>
        <w:p w:rsidR="2333BC76" w:rsidP="2333BC76" w:rsidRDefault="2333BC76" w14:paraId="74D4E967" w14:textId="1388F33C">
          <w:pPr>
            <w:pStyle w:val="Header"/>
            <w:bidi w:val="0"/>
            <w:jc w:val="center"/>
          </w:pPr>
        </w:p>
      </w:tc>
      <w:tc>
        <w:tcPr>
          <w:tcW w:w="3005" w:type="dxa"/>
          <w:tcMar/>
        </w:tcPr>
        <w:p w:rsidR="2333BC76" w:rsidP="2333BC76" w:rsidRDefault="2333BC76" w14:paraId="5FEFD1AD" w14:textId="6C788B52">
          <w:pPr>
            <w:pStyle w:val="Header"/>
            <w:bidi w:val="0"/>
            <w:ind w:right="-115"/>
            <w:jc w:val="right"/>
          </w:pPr>
        </w:p>
      </w:tc>
    </w:tr>
  </w:tbl>
  <w:p w:rsidR="2333BC76" w:rsidP="2333BC76" w:rsidRDefault="2333BC76" w14:paraId="3ECE251B" w14:textId="44C6884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33BC76" w:rsidTr="2333BC76" w14:paraId="6719B0DB">
      <w:trPr>
        <w:trHeight w:val="300"/>
      </w:trPr>
      <w:tc>
        <w:tcPr>
          <w:tcW w:w="3005" w:type="dxa"/>
          <w:tcMar/>
        </w:tcPr>
        <w:p w:rsidR="2333BC76" w:rsidP="2333BC76" w:rsidRDefault="2333BC76" w14:paraId="5E92DCC0" w14:textId="6F87ECAC">
          <w:pPr>
            <w:pStyle w:val="Header"/>
            <w:bidi w:val="0"/>
            <w:ind w:left="-115"/>
            <w:jc w:val="left"/>
          </w:pPr>
        </w:p>
      </w:tc>
      <w:tc>
        <w:tcPr>
          <w:tcW w:w="3005" w:type="dxa"/>
          <w:tcMar/>
        </w:tcPr>
        <w:p w:rsidR="2333BC76" w:rsidP="2333BC76" w:rsidRDefault="2333BC76" w14:paraId="199CE245" w14:textId="1FDCCDA5">
          <w:pPr>
            <w:pStyle w:val="Header"/>
            <w:bidi w:val="0"/>
            <w:jc w:val="center"/>
          </w:pPr>
        </w:p>
      </w:tc>
      <w:tc>
        <w:tcPr>
          <w:tcW w:w="3005" w:type="dxa"/>
          <w:tcMar/>
        </w:tcPr>
        <w:p w:rsidR="2333BC76" w:rsidP="2333BC76" w:rsidRDefault="2333BC76" w14:paraId="0B370096" w14:textId="25B0D1E2">
          <w:pPr>
            <w:pStyle w:val="Header"/>
            <w:bidi w:val="0"/>
            <w:ind w:right="-115"/>
            <w:jc w:val="right"/>
          </w:pPr>
        </w:p>
      </w:tc>
    </w:tr>
  </w:tbl>
  <w:p w:rsidR="2333BC76" w:rsidP="2333BC76" w:rsidRDefault="2333BC76" w14:paraId="069754AA" w14:textId="7E8D4B1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3F65E"/>
    <w:rsid w:val="0039E2C2"/>
    <w:rsid w:val="00522F33"/>
    <w:rsid w:val="00574085"/>
    <w:rsid w:val="00594A98"/>
    <w:rsid w:val="007D32C5"/>
    <w:rsid w:val="00801251"/>
    <w:rsid w:val="0089672F"/>
    <w:rsid w:val="009C6B52"/>
    <w:rsid w:val="00CE5D08"/>
    <w:rsid w:val="00D4258D"/>
    <w:rsid w:val="00E0A6AF"/>
    <w:rsid w:val="00E26B70"/>
    <w:rsid w:val="00E56203"/>
    <w:rsid w:val="00E577D8"/>
    <w:rsid w:val="00EC129D"/>
    <w:rsid w:val="025BC45A"/>
    <w:rsid w:val="02D17A81"/>
    <w:rsid w:val="02FFF59F"/>
    <w:rsid w:val="0331CE02"/>
    <w:rsid w:val="03722AF5"/>
    <w:rsid w:val="037C1078"/>
    <w:rsid w:val="03864BCF"/>
    <w:rsid w:val="04172DD8"/>
    <w:rsid w:val="044670DD"/>
    <w:rsid w:val="04B168BF"/>
    <w:rsid w:val="04E9F5DB"/>
    <w:rsid w:val="054BF605"/>
    <w:rsid w:val="05867D60"/>
    <w:rsid w:val="05B0C02F"/>
    <w:rsid w:val="0617F7BA"/>
    <w:rsid w:val="066397E4"/>
    <w:rsid w:val="0713AA4F"/>
    <w:rsid w:val="07590CBD"/>
    <w:rsid w:val="0762D54B"/>
    <w:rsid w:val="07B6826A"/>
    <w:rsid w:val="081AE9E0"/>
    <w:rsid w:val="0822AE34"/>
    <w:rsid w:val="08DAC65C"/>
    <w:rsid w:val="08E5D033"/>
    <w:rsid w:val="08EEC04B"/>
    <w:rsid w:val="090C844E"/>
    <w:rsid w:val="0975835D"/>
    <w:rsid w:val="098D6119"/>
    <w:rsid w:val="09A8DCC5"/>
    <w:rsid w:val="09E632D4"/>
    <w:rsid w:val="0A89772E"/>
    <w:rsid w:val="0ABF6CC2"/>
    <w:rsid w:val="0ADA8BA1"/>
    <w:rsid w:val="0B2DFB8B"/>
    <w:rsid w:val="0C7325FE"/>
    <w:rsid w:val="0CBF9421"/>
    <w:rsid w:val="0CC43C97"/>
    <w:rsid w:val="0CC86353"/>
    <w:rsid w:val="0D1AA2EF"/>
    <w:rsid w:val="0DBB0EDF"/>
    <w:rsid w:val="0DC3602B"/>
    <w:rsid w:val="0DEDF6FD"/>
    <w:rsid w:val="0EC2CAAC"/>
    <w:rsid w:val="0F36E8ED"/>
    <w:rsid w:val="0F4313E7"/>
    <w:rsid w:val="0F769CCE"/>
    <w:rsid w:val="0FC02468"/>
    <w:rsid w:val="0FCC35B3"/>
    <w:rsid w:val="0FE97B64"/>
    <w:rsid w:val="10A29B22"/>
    <w:rsid w:val="10A6EAAE"/>
    <w:rsid w:val="10F9B0F0"/>
    <w:rsid w:val="117D7CAB"/>
    <w:rsid w:val="118BC862"/>
    <w:rsid w:val="11ABE905"/>
    <w:rsid w:val="12448933"/>
    <w:rsid w:val="12B3B5D8"/>
    <w:rsid w:val="131B9187"/>
    <w:rsid w:val="131BB9C8"/>
    <w:rsid w:val="139F4C16"/>
    <w:rsid w:val="142D69C5"/>
    <w:rsid w:val="14A256F5"/>
    <w:rsid w:val="14D2DA58"/>
    <w:rsid w:val="14EBC380"/>
    <w:rsid w:val="157E1768"/>
    <w:rsid w:val="15B414CD"/>
    <w:rsid w:val="15C184DE"/>
    <w:rsid w:val="15F429D9"/>
    <w:rsid w:val="1613AB26"/>
    <w:rsid w:val="16207050"/>
    <w:rsid w:val="16289CEB"/>
    <w:rsid w:val="1640C3C3"/>
    <w:rsid w:val="167E77F0"/>
    <w:rsid w:val="1686A8F2"/>
    <w:rsid w:val="16AF7F00"/>
    <w:rsid w:val="16BC02F9"/>
    <w:rsid w:val="16E463B0"/>
    <w:rsid w:val="174464C7"/>
    <w:rsid w:val="174CE696"/>
    <w:rsid w:val="1759A41A"/>
    <w:rsid w:val="17E40E2C"/>
    <w:rsid w:val="1866F9CB"/>
    <w:rsid w:val="186A998F"/>
    <w:rsid w:val="1871407A"/>
    <w:rsid w:val="18D6C05D"/>
    <w:rsid w:val="194BE9D6"/>
    <w:rsid w:val="19573F16"/>
    <w:rsid w:val="1962D160"/>
    <w:rsid w:val="1976CC3D"/>
    <w:rsid w:val="199B2EFC"/>
    <w:rsid w:val="19CA455C"/>
    <w:rsid w:val="1A1B4E3B"/>
    <w:rsid w:val="1A2F84F1"/>
    <w:rsid w:val="1A512E31"/>
    <w:rsid w:val="1A5D1C65"/>
    <w:rsid w:val="1A701A5C"/>
    <w:rsid w:val="1A999636"/>
    <w:rsid w:val="1AA0D37D"/>
    <w:rsid w:val="1ADE2C63"/>
    <w:rsid w:val="1B1408B8"/>
    <w:rsid w:val="1B9367EE"/>
    <w:rsid w:val="1BE77556"/>
    <w:rsid w:val="1C249BAB"/>
    <w:rsid w:val="1C69D171"/>
    <w:rsid w:val="1C6C8055"/>
    <w:rsid w:val="1C801AEF"/>
    <w:rsid w:val="1CE189DF"/>
    <w:rsid w:val="1D00730C"/>
    <w:rsid w:val="1D4192E2"/>
    <w:rsid w:val="1D8C01D8"/>
    <w:rsid w:val="1DB2B4D4"/>
    <w:rsid w:val="1E9DD95F"/>
    <w:rsid w:val="1EBE286A"/>
    <w:rsid w:val="1F11688F"/>
    <w:rsid w:val="1F349F67"/>
    <w:rsid w:val="1F585E00"/>
    <w:rsid w:val="1F59A748"/>
    <w:rsid w:val="1F8DBE94"/>
    <w:rsid w:val="1FCF0409"/>
    <w:rsid w:val="1FEEF26B"/>
    <w:rsid w:val="2003B6BF"/>
    <w:rsid w:val="20A2CD6F"/>
    <w:rsid w:val="20B2D164"/>
    <w:rsid w:val="213B3D80"/>
    <w:rsid w:val="21F9C4F0"/>
    <w:rsid w:val="21FF7EDA"/>
    <w:rsid w:val="22550D14"/>
    <w:rsid w:val="2286565B"/>
    <w:rsid w:val="231137B4"/>
    <w:rsid w:val="2333BC76"/>
    <w:rsid w:val="235883C7"/>
    <w:rsid w:val="235E36A4"/>
    <w:rsid w:val="23630EFB"/>
    <w:rsid w:val="23ADA302"/>
    <w:rsid w:val="23F445BF"/>
    <w:rsid w:val="240B99D4"/>
    <w:rsid w:val="24A0D462"/>
    <w:rsid w:val="24C7D5E6"/>
    <w:rsid w:val="24F58E17"/>
    <w:rsid w:val="24F7BB9F"/>
    <w:rsid w:val="257461E7"/>
    <w:rsid w:val="257D9796"/>
    <w:rsid w:val="259FF51C"/>
    <w:rsid w:val="25CB1E44"/>
    <w:rsid w:val="25E60822"/>
    <w:rsid w:val="261C9C2D"/>
    <w:rsid w:val="26343B33"/>
    <w:rsid w:val="26476DFE"/>
    <w:rsid w:val="2677F5BF"/>
    <w:rsid w:val="26AF5619"/>
    <w:rsid w:val="26E255D9"/>
    <w:rsid w:val="27246EC5"/>
    <w:rsid w:val="273417C7"/>
    <w:rsid w:val="278A6933"/>
    <w:rsid w:val="2798179D"/>
    <w:rsid w:val="27C97455"/>
    <w:rsid w:val="2804B5F2"/>
    <w:rsid w:val="28659E8F"/>
    <w:rsid w:val="28A37422"/>
    <w:rsid w:val="28B06211"/>
    <w:rsid w:val="28B41E07"/>
    <w:rsid w:val="29CA8CEB"/>
    <w:rsid w:val="29DB4DB1"/>
    <w:rsid w:val="2A52C5A5"/>
    <w:rsid w:val="2A587271"/>
    <w:rsid w:val="2A6DFE7E"/>
    <w:rsid w:val="2AEA04CE"/>
    <w:rsid w:val="2B5FDDB2"/>
    <w:rsid w:val="2B7320E6"/>
    <w:rsid w:val="2B81F800"/>
    <w:rsid w:val="2C333E47"/>
    <w:rsid w:val="2C365E64"/>
    <w:rsid w:val="2C3A4E69"/>
    <w:rsid w:val="2C5CEC7C"/>
    <w:rsid w:val="2CC27D8F"/>
    <w:rsid w:val="2D5A7295"/>
    <w:rsid w:val="2D91902A"/>
    <w:rsid w:val="2DABCB11"/>
    <w:rsid w:val="2DC516F8"/>
    <w:rsid w:val="2DFF5993"/>
    <w:rsid w:val="2E084480"/>
    <w:rsid w:val="2E124D25"/>
    <w:rsid w:val="2E3ED080"/>
    <w:rsid w:val="2E5B2107"/>
    <w:rsid w:val="2E642A26"/>
    <w:rsid w:val="2E7EF00E"/>
    <w:rsid w:val="2F4DCF45"/>
    <w:rsid w:val="2F92AC2F"/>
    <w:rsid w:val="2FFA2EB0"/>
    <w:rsid w:val="30347296"/>
    <w:rsid w:val="303CD7B0"/>
    <w:rsid w:val="30B83A36"/>
    <w:rsid w:val="30FB9588"/>
    <w:rsid w:val="3148263F"/>
    <w:rsid w:val="314EF248"/>
    <w:rsid w:val="3205987E"/>
    <w:rsid w:val="323481AB"/>
    <w:rsid w:val="32769922"/>
    <w:rsid w:val="32A3E7FE"/>
    <w:rsid w:val="331D9D7E"/>
    <w:rsid w:val="3351AB8E"/>
    <w:rsid w:val="33E7C3FC"/>
    <w:rsid w:val="33F4F5F6"/>
    <w:rsid w:val="35023209"/>
    <w:rsid w:val="354EFC8D"/>
    <w:rsid w:val="358CD592"/>
    <w:rsid w:val="361F7369"/>
    <w:rsid w:val="363F3978"/>
    <w:rsid w:val="365BDC09"/>
    <w:rsid w:val="36CF8F50"/>
    <w:rsid w:val="37CF0DD5"/>
    <w:rsid w:val="381E1C91"/>
    <w:rsid w:val="38489D8F"/>
    <w:rsid w:val="38BBBA26"/>
    <w:rsid w:val="38C7B68A"/>
    <w:rsid w:val="38E7BA80"/>
    <w:rsid w:val="390A5BA1"/>
    <w:rsid w:val="394ED82D"/>
    <w:rsid w:val="39808BBB"/>
    <w:rsid w:val="39E9CDCD"/>
    <w:rsid w:val="3A1DA204"/>
    <w:rsid w:val="3AB8483F"/>
    <w:rsid w:val="3AB871C0"/>
    <w:rsid w:val="3B0EDEBD"/>
    <w:rsid w:val="3B19ADBF"/>
    <w:rsid w:val="3B7A7669"/>
    <w:rsid w:val="3BF46091"/>
    <w:rsid w:val="3C5EDA1C"/>
    <w:rsid w:val="3CA66635"/>
    <w:rsid w:val="3CABD68C"/>
    <w:rsid w:val="3CDE1495"/>
    <w:rsid w:val="3D6A2418"/>
    <w:rsid w:val="3DABB6BB"/>
    <w:rsid w:val="3EC1921B"/>
    <w:rsid w:val="3EF07239"/>
    <w:rsid w:val="3F9F60B5"/>
    <w:rsid w:val="40C5F808"/>
    <w:rsid w:val="40E54EA8"/>
    <w:rsid w:val="4125282B"/>
    <w:rsid w:val="413D8075"/>
    <w:rsid w:val="414FBF7D"/>
    <w:rsid w:val="416D88DB"/>
    <w:rsid w:val="416E1B5D"/>
    <w:rsid w:val="4170AFD0"/>
    <w:rsid w:val="41833275"/>
    <w:rsid w:val="41AC7559"/>
    <w:rsid w:val="41E0A05C"/>
    <w:rsid w:val="41E59FD3"/>
    <w:rsid w:val="41EDADD8"/>
    <w:rsid w:val="423465D4"/>
    <w:rsid w:val="4251F1EB"/>
    <w:rsid w:val="42DE58B7"/>
    <w:rsid w:val="43189A34"/>
    <w:rsid w:val="43507512"/>
    <w:rsid w:val="4364B6B5"/>
    <w:rsid w:val="436AF488"/>
    <w:rsid w:val="43D0AE8E"/>
    <w:rsid w:val="43DAA53E"/>
    <w:rsid w:val="43EFD87E"/>
    <w:rsid w:val="43F9CC82"/>
    <w:rsid w:val="443FDD56"/>
    <w:rsid w:val="444033E5"/>
    <w:rsid w:val="4440DDAA"/>
    <w:rsid w:val="44493F63"/>
    <w:rsid w:val="44ADBE77"/>
    <w:rsid w:val="44DE96CA"/>
    <w:rsid w:val="45248E7E"/>
    <w:rsid w:val="4590A28D"/>
    <w:rsid w:val="45B66B76"/>
    <w:rsid w:val="45D35E81"/>
    <w:rsid w:val="4666E18C"/>
    <w:rsid w:val="472AD7A6"/>
    <w:rsid w:val="478DBC5A"/>
    <w:rsid w:val="47D522A5"/>
    <w:rsid w:val="485FD02C"/>
    <w:rsid w:val="4896ED42"/>
    <w:rsid w:val="48C62A6E"/>
    <w:rsid w:val="493D7C32"/>
    <w:rsid w:val="496EE6AB"/>
    <w:rsid w:val="496F834E"/>
    <w:rsid w:val="497371A8"/>
    <w:rsid w:val="49791D6A"/>
    <w:rsid w:val="498D34C6"/>
    <w:rsid w:val="49A56612"/>
    <w:rsid w:val="49D567EA"/>
    <w:rsid w:val="4A252EE3"/>
    <w:rsid w:val="4A3ED3FF"/>
    <w:rsid w:val="4A55D680"/>
    <w:rsid w:val="4A671D2A"/>
    <w:rsid w:val="4A70A3BC"/>
    <w:rsid w:val="4A8D0B95"/>
    <w:rsid w:val="4B424D39"/>
    <w:rsid w:val="4B64D71B"/>
    <w:rsid w:val="4B665F9D"/>
    <w:rsid w:val="4B7F9909"/>
    <w:rsid w:val="4BAD8B1F"/>
    <w:rsid w:val="4BC0B732"/>
    <w:rsid w:val="4C50CADC"/>
    <w:rsid w:val="4C601BC8"/>
    <w:rsid w:val="4CC12C6C"/>
    <w:rsid w:val="4CD8B0F3"/>
    <w:rsid w:val="4D4B7766"/>
    <w:rsid w:val="4D83C318"/>
    <w:rsid w:val="4D9508A7"/>
    <w:rsid w:val="4DEB255F"/>
    <w:rsid w:val="4E50F2CA"/>
    <w:rsid w:val="4EC6038E"/>
    <w:rsid w:val="4ED9F3AF"/>
    <w:rsid w:val="4FEFC549"/>
    <w:rsid w:val="4FFFE7B9"/>
    <w:rsid w:val="5004D05B"/>
    <w:rsid w:val="5022829B"/>
    <w:rsid w:val="5053433E"/>
    <w:rsid w:val="508BC6E4"/>
    <w:rsid w:val="5117FAC1"/>
    <w:rsid w:val="5155A2B3"/>
    <w:rsid w:val="51DD141F"/>
    <w:rsid w:val="51F46A01"/>
    <w:rsid w:val="521B4646"/>
    <w:rsid w:val="5225784C"/>
    <w:rsid w:val="522E5170"/>
    <w:rsid w:val="52A46ABE"/>
    <w:rsid w:val="52C1BC4B"/>
    <w:rsid w:val="52D43BBC"/>
    <w:rsid w:val="533AE090"/>
    <w:rsid w:val="53B11AF5"/>
    <w:rsid w:val="5412D06B"/>
    <w:rsid w:val="5453F8D0"/>
    <w:rsid w:val="54A1FC42"/>
    <w:rsid w:val="54AD9583"/>
    <w:rsid w:val="5519A252"/>
    <w:rsid w:val="551CC366"/>
    <w:rsid w:val="551DE158"/>
    <w:rsid w:val="5520BA5E"/>
    <w:rsid w:val="553C4535"/>
    <w:rsid w:val="55930469"/>
    <w:rsid w:val="5634675C"/>
    <w:rsid w:val="56874C2A"/>
    <w:rsid w:val="5690422E"/>
    <w:rsid w:val="57D145BB"/>
    <w:rsid w:val="57DFDAF4"/>
    <w:rsid w:val="57FDC666"/>
    <w:rsid w:val="5821B8D2"/>
    <w:rsid w:val="5856DA60"/>
    <w:rsid w:val="58714351"/>
    <w:rsid w:val="587998DF"/>
    <w:rsid w:val="58A944E1"/>
    <w:rsid w:val="58C19260"/>
    <w:rsid w:val="58E5384D"/>
    <w:rsid w:val="58E5E4C5"/>
    <w:rsid w:val="58F44D88"/>
    <w:rsid w:val="5961B43D"/>
    <w:rsid w:val="5AC896FD"/>
    <w:rsid w:val="5B115D90"/>
    <w:rsid w:val="5B4D28D3"/>
    <w:rsid w:val="5B533624"/>
    <w:rsid w:val="5B56A195"/>
    <w:rsid w:val="5B57E45F"/>
    <w:rsid w:val="5B665F8E"/>
    <w:rsid w:val="5BC2D9BE"/>
    <w:rsid w:val="5BD62613"/>
    <w:rsid w:val="5CAAA7CD"/>
    <w:rsid w:val="5CCD8ED1"/>
    <w:rsid w:val="5CF29D7E"/>
    <w:rsid w:val="5D1095B7"/>
    <w:rsid w:val="5D1272F8"/>
    <w:rsid w:val="5D1EC915"/>
    <w:rsid w:val="5D2B3FC0"/>
    <w:rsid w:val="5D343D03"/>
    <w:rsid w:val="5D380A18"/>
    <w:rsid w:val="5D6666CB"/>
    <w:rsid w:val="5D6F0FD1"/>
    <w:rsid w:val="5DB4068A"/>
    <w:rsid w:val="5E20A0F8"/>
    <w:rsid w:val="5F0CBF39"/>
    <w:rsid w:val="5F59710C"/>
    <w:rsid w:val="5F94D6D9"/>
    <w:rsid w:val="5F99D1DD"/>
    <w:rsid w:val="5FB0518C"/>
    <w:rsid w:val="5FC606B1"/>
    <w:rsid w:val="5FDFB68B"/>
    <w:rsid w:val="5FE08236"/>
    <w:rsid w:val="6019A1D4"/>
    <w:rsid w:val="60273E95"/>
    <w:rsid w:val="609B959C"/>
    <w:rsid w:val="60A0D8C1"/>
    <w:rsid w:val="60FE2BE2"/>
    <w:rsid w:val="61511B2A"/>
    <w:rsid w:val="61E7755F"/>
    <w:rsid w:val="6212B566"/>
    <w:rsid w:val="623CC6D6"/>
    <w:rsid w:val="624D1069"/>
    <w:rsid w:val="62A29AF6"/>
    <w:rsid w:val="63214BAF"/>
    <w:rsid w:val="6347BB03"/>
    <w:rsid w:val="6372FAE9"/>
    <w:rsid w:val="63D926E6"/>
    <w:rsid w:val="6408A6C9"/>
    <w:rsid w:val="6428BA5E"/>
    <w:rsid w:val="646E79EA"/>
    <w:rsid w:val="6489A789"/>
    <w:rsid w:val="64FF6ED4"/>
    <w:rsid w:val="6577B33C"/>
    <w:rsid w:val="657FD50D"/>
    <w:rsid w:val="658E9AA3"/>
    <w:rsid w:val="65A7A80A"/>
    <w:rsid w:val="6619ACFA"/>
    <w:rsid w:val="661A674D"/>
    <w:rsid w:val="66317836"/>
    <w:rsid w:val="665A34BE"/>
    <w:rsid w:val="667EF016"/>
    <w:rsid w:val="66C47EAC"/>
    <w:rsid w:val="66D13947"/>
    <w:rsid w:val="6750E889"/>
    <w:rsid w:val="67D67AE4"/>
    <w:rsid w:val="67E447E4"/>
    <w:rsid w:val="67F94BCA"/>
    <w:rsid w:val="6826D5AF"/>
    <w:rsid w:val="6827FBBB"/>
    <w:rsid w:val="688CE68F"/>
    <w:rsid w:val="68B0E383"/>
    <w:rsid w:val="6937F3BB"/>
    <w:rsid w:val="696CA70C"/>
    <w:rsid w:val="698E9203"/>
    <w:rsid w:val="699107E7"/>
    <w:rsid w:val="69D0BAEA"/>
    <w:rsid w:val="69EADE3E"/>
    <w:rsid w:val="6A45BAEB"/>
    <w:rsid w:val="6A68C4E1"/>
    <w:rsid w:val="6AF85693"/>
    <w:rsid w:val="6AFA18BE"/>
    <w:rsid w:val="6B38A6B8"/>
    <w:rsid w:val="6BFABDF4"/>
    <w:rsid w:val="6BFE16A3"/>
    <w:rsid w:val="6CADFED9"/>
    <w:rsid w:val="6D17DDE8"/>
    <w:rsid w:val="6D26B5DD"/>
    <w:rsid w:val="6DBBE0E9"/>
    <w:rsid w:val="6DD11C05"/>
    <w:rsid w:val="6E0B7733"/>
    <w:rsid w:val="6EAA86B4"/>
    <w:rsid w:val="6EEACADC"/>
    <w:rsid w:val="6F025D28"/>
    <w:rsid w:val="6F11A5E4"/>
    <w:rsid w:val="6F157C11"/>
    <w:rsid w:val="6F1BD3CC"/>
    <w:rsid w:val="6FCEE639"/>
    <w:rsid w:val="6FF1010D"/>
    <w:rsid w:val="701DBF83"/>
    <w:rsid w:val="7050DABB"/>
    <w:rsid w:val="7057D60A"/>
    <w:rsid w:val="70690B7E"/>
    <w:rsid w:val="70AAEBFD"/>
    <w:rsid w:val="70ED4B88"/>
    <w:rsid w:val="70F8DB6C"/>
    <w:rsid w:val="71257F17"/>
    <w:rsid w:val="7134DC73"/>
    <w:rsid w:val="7182A2CE"/>
    <w:rsid w:val="71EE5771"/>
    <w:rsid w:val="7216C1E0"/>
    <w:rsid w:val="72437547"/>
    <w:rsid w:val="72D68A57"/>
    <w:rsid w:val="734069FC"/>
    <w:rsid w:val="73CFED72"/>
    <w:rsid w:val="73D441C2"/>
    <w:rsid w:val="73FC47F8"/>
    <w:rsid w:val="747AD673"/>
    <w:rsid w:val="74E80CC8"/>
    <w:rsid w:val="750C567A"/>
    <w:rsid w:val="75780301"/>
    <w:rsid w:val="75E77227"/>
    <w:rsid w:val="7672D20E"/>
    <w:rsid w:val="7673A5B8"/>
    <w:rsid w:val="76B74398"/>
    <w:rsid w:val="76BDFF49"/>
    <w:rsid w:val="76C1AF07"/>
    <w:rsid w:val="76C2DAE8"/>
    <w:rsid w:val="76E288CF"/>
    <w:rsid w:val="77142CD4"/>
    <w:rsid w:val="772C39B2"/>
    <w:rsid w:val="77B35EC0"/>
    <w:rsid w:val="77E0EDF7"/>
    <w:rsid w:val="784725C2"/>
    <w:rsid w:val="789BCA24"/>
    <w:rsid w:val="78F2F49F"/>
    <w:rsid w:val="78F6C585"/>
    <w:rsid w:val="792CBB00"/>
    <w:rsid w:val="793AC48E"/>
    <w:rsid w:val="79847F60"/>
    <w:rsid w:val="79CE03DD"/>
    <w:rsid w:val="79FD9869"/>
    <w:rsid w:val="7A374D9F"/>
    <w:rsid w:val="7A60B8C6"/>
    <w:rsid w:val="7A821229"/>
    <w:rsid w:val="7AA90FF5"/>
    <w:rsid w:val="7ACD0371"/>
    <w:rsid w:val="7ADF67C1"/>
    <w:rsid w:val="7B2BDB43"/>
    <w:rsid w:val="7B3A335B"/>
    <w:rsid w:val="7B4BC8C3"/>
    <w:rsid w:val="7BC726B0"/>
    <w:rsid w:val="7C0FA88A"/>
    <w:rsid w:val="7C295D6A"/>
    <w:rsid w:val="7C320DC0"/>
    <w:rsid w:val="7CAC68AF"/>
    <w:rsid w:val="7D05B9ED"/>
    <w:rsid w:val="7D09E55E"/>
    <w:rsid w:val="7D31E3A9"/>
    <w:rsid w:val="7D7CC02D"/>
    <w:rsid w:val="7E2AC82E"/>
    <w:rsid w:val="7FE25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7ADF67C1"/>
    <w:rPr>
      <w:color w:val="0563C1"/>
      <w:u w:val="single"/>
    </w:rPr>
  </w:style>
  <w:style w:type="paragraph" w:styleId="Header">
    <w:uiPriority w:val="99"/>
    <w:name w:val="header"/>
    <w:basedOn w:val="Normal"/>
    <w:unhideWhenUsed/>
    <w:rsid w:val="2333BC76"/>
    <w:pPr>
      <w:tabs>
        <w:tab w:val="center" w:leader="none" w:pos="4680"/>
        <w:tab w:val="right" w:leader="none" w:pos="9360"/>
      </w:tabs>
      <w:spacing w:after="0" w:line="240" w:lineRule="auto"/>
    </w:pPr>
  </w:style>
  <w:style w:type="paragraph" w:styleId="Footer">
    <w:uiPriority w:val="99"/>
    <w:name w:val="footer"/>
    <w:basedOn w:val="Normal"/>
    <w:unhideWhenUsed/>
    <w:rsid w:val="2333BC76"/>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eader" Target="header.xml" Id="Ra58f249dde7a45d0" /><Relationship Type="http://schemas.openxmlformats.org/officeDocument/2006/relationships/footer" Target="footer.xml" Id="Raaf253786c574d5e" /><Relationship Type="http://schemas.openxmlformats.org/officeDocument/2006/relationships/hyperlink" Target="https://www.acocksgreenbowling.co.uk/bowling/" TargetMode="External" Id="R2bbded02fe894fce" /><Relationship Type="http://schemas.openxmlformats.org/officeDocument/2006/relationships/hyperlink" Target="https://www.tripadvisor.com/Attraction_Review-g186402-d242873-Reviews-Acocks_Green_Bowl-Birmingham_West_Midlands_England.html" TargetMode="External" Id="Rf48240d841a34c1b" /><Relationship Type="http://schemas.openxmlformats.org/officeDocument/2006/relationships/hyperlink" Target="https://www.yelp.com/biz/acocks-green-bowl-birmingham" TargetMode="External" Id="R044a2260f8c746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b0710c00e2d0c6a3e8308a00360d3109">
  <xsd:schema xmlns:xsd="http://www.w3.org/2001/XMLSchema" xmlns:xs="http://www.w3.org/2001/XMLSchema" xmlns:p="http://schemas.microsoft.com/office/2006/metadata/properties" xmlns:ns3="dd86abe3-ec21-467e-8687-9d211c569818" targetNamespace="http://schemas.microsoft.com/office/2006/metadata/properties" ma:root="true" ma:fieldsID="7b79f3c3afa6ae1e39c8575670ebe8f9"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838C183D-F5BE-483C-9AD3-5B703DC49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BB879A-D9C7-4A13-B9D9-A04102590924}">
  <ds:schemaRefs>
    <ds:schemaRef ds:uri="http://schemas.microsoft.com/sharepoint/v3/contenttype/forms"/>
  </ds:schemaRefs>
</ds:datastoreItem>
</file>

<file path=customXml/itemProps3.xml><?xml version="1.0" encoding="utf-8"?>
<ds:datastoreItem xmlns:ds="http://schemas.openxmlformats.org/officeDocument/2006/customXml" ds:itemID="{6288DBC8-33B6-440C-A62C-234682BEA1E8}">
  <ds:schemaRefs>
    <ds:schemaRef ds:uri="dd86abe3-ec21-467e-8687-9d211c569818"/>
    <ds:schemaRef ds:uri="http://purl.org/dc/elements/1.1/"/>
    <ds:schemaRef ds:uri="http://purl.org/dc/terms/"/>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Viktoriia Barannyk (2425461)</lastModifiedBy>
  <revision>10</revision>
  <dcterms:created xsi:type="dcterms:W3CDTF">2025-04-06T13:12:00.0000000Z</dcterms:created>
  <dcterms:modified xsi:type="dcterms:W3CDTF">2025-04-24T13:27:58.2622748Z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bf6c711ddcebb541c185f05672eee878913e8105d6da961d9084f37f24bb9a0e</vt:lpwstr>
  </property>
  <property fmtid="{D5CDD505-2E9C-101B-9397-08002B2CF9AE}" pid="3" name="ContentTypeId">
    <vt:lpwstr>0x01010059C4DBF88080B948BDB8376217054C6E</vt:lpwstr>
  </property>
</Properties>
</file>