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BA3" w:rsidRPr="00CD4BA3" w:rsidRDefault="00CD4BA3">
      <w:pPr>
        <w:rPr>
          <w:b/>
          <w:u w:val="single"/>
        </w:rPr>
      </w:pPr>
      <w:r w:rsidRPr="00CD4BA3">
        <w:rPr>
          <w:b/>
          <w:u w:val="single"/>
        </w:rPr>
        <w:t>Handout 1</w:t>
      </w:r>
      <w:bookmarkStart w:id="0" w:name="_GoBack"/>
      <w:bookmarkEnd w:id="0"/>
    </w:p>
    <w:p w:rsidR="00CD4BA3" w:rsidRDefault="00CD4BA3"/>
    <w:p w:rsidR="00CD4BA3" w:rsidRDefault="00CD4BA3"/>
    <w:p w:rsidR="00015CF0" w:rsidRDefault="00CD4BA3">
      <w:r>
        <w:t>Title…………………………………………………………………………………………..</w:t>
      </w:r>
    </w:p>
    <w:p w:rsidR="00CD4BA3" w:rsidRDefault="00CD4BA3"/>
    <w:p w:rsidR="00CD4BA3" w:rsidRDefault="00CD4BA3" w:rsidP="00CD4BA3">
      <w:pPr>
        <w:spacing w:line="480" w:lineRule="auto"/>
      </w:pPr>
    </w:p>
    <w:p w:rsidR="00CD4BA3" w:rsidRDefault="00CD4BA3" w:rsidP="00CD4BA3">
      <w:pPr>
        <w:spacing w:line="480" w:lineRule="auto"/>
      </w:pPr>
      <w:r>
        <w:t xml:space="preserve">The </w:t>
      </w:r>
      <w:proofErr w:type="gramStart"/>
      <w:r>
        <w:t>generation born after the Second World War, sometimes called the baby boomers, are</w:t>
      </w:r>
      <w:proofErr w:type="gramEnd"/>
      <w:r>
        <w:t xml:space="preserve"> now reaching retirement age, and businesses are starting to </w:t>
      </w:r>
      <w:proofErr w:type="spellStart"/>
      <w:r>
        <w:t>realise</w:t>
      </w:r>
      <w:proofErr w:type="spellEnd"/>
      <w:r>
        <w:t xml:space="preserve"> that they are a wealthier market than any previous retirement group.  Financial products, travel and medicines are well-established industries that interest the over-60s, but others are now focusing on this age group.  Volkswagen, for instance, has produced a car with raised seats and more interior space to appeal to their tastes.  In Japan, with its ageing population, companies have more experience of selling to the retired, and have been successful with unusual products such as a robotic seal, which serves as a pet substitute for the lonely.  There are, however, certain difficulties in selling to this market.  Some customers resent being addressed as ‘old’ since they see themselves as more youthful, while there is a huge variation in the profile of the baby boomers, ranging from healthy and active to the bed-ridden and infirm.</w:t>
      </w:r>
    </w:p>
    <w:p w:rsidR="00CD4BA3" w:rsidRDefault="00CD4BA3"/>
    <w:sectPr w:rsidR="00CD4BA3"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BA3"/>
    <w:rsid w:val="00015CF0"/>
    <w:rsid w:val="004E5F94"/>
    <w:rsid w:val="00CD4B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BB7D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157</Words>
  <Characters>896</Characters>
  <Application>Microsoft Macintosh Word</Application>
  <DocSecurity>0</DocSecurity>
  <Lines>7</Lines>
  <Paragraphs>2</Paragraphs>
  <ScaleCrop>false</ScaleCrop>
  <Company/>
  <LinksUpToDate>false</LinksUpToDate>
  <CharactersWithSpaces>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S P</cp:lastModifiedBy>
  <cp:revision>1</cp:revision>
  <dcterms:created xsi:type="dcterms:W3CDTF">2016-07-08T08:31:00Z</dcterms:created>
  <dcterms:modified xsi:type="dcterms:W3CDTF">2016-07-08T08:38:00Z</dcterms:modified>
</cp:coreProperties>
</file>