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webextensions/taskpanes.xml" ContentType="application/vnd.ms-office.webextensiontaskpan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1904" w:rsidRDefault="00181904" w:rsidP="00181904">
      <w:pPr>
        <w:spacing w:line="276" w:lineRule="auto"/>
        <w:jc w:val="center"/>
        <w:rPr>
          <w:b/>
          <w:sz w:val="32"/>
          <w:szCs w:val="32"/>
        </w:rPr>
      </w:pPr>
    </w:p>
    <w:p w:rsidR="00181904" w:rsidRDefault="00181904" w:rsidP="00181904">
      <w:pPr>
        <w:spacing w:line="276" w:lineRule="auto"/>
        <w:jc w:val="center"/>
        <w:rPr>
          <w:b/>
          <w:sz w:val="32"/>
          <w:szCs w:val="32"/>
        </w:rPr>
      </w:pPr>
    </w:p>
    <w:p w:rsidR="00181904" w:rsidRDefault="00181904" w:rsidP="00181904">
      <w:pPr>
        <w:spacing w:line="276" w:lineRule="auto"/>
        <w:jc w:val="center"/>
        <w:rPr>
          <w:b/>
          <w:sz w:val="32"/>
          <w:szCs w:val="32"/>
        </w:rPr>
      </w:pPr>
    </w:p>
    <w:p w:rsidR="00181904" w:rsidRDefault="00181904" w:rsidP="00181904">
      <w:pPr>
        <w:spacing w:line="276" w:lineRule="auto"/>
        <w:jc w:val="center"/>
        <w:rPr>
          <w:b/>
          <w:sz w:val="32"/>
          <w:szCs w:val="32"/>
        </w:rPr>
      </w:pPr>
    </w:p>
    <w:p w:rsidR="00181904" w:rsidRDefault="00181904" w:rsidP="00181904">
      <w:pPr>
        <w:spacing w:line="276" w:lineRule="auto"/>
        <w:jc w:val="center"/>
        <w:rPr>
          <w:b/>
          <w:sz w:val="32"/>
          <w:szCs w:val="32"/>
        </w:rPr>
      </w:pPr>
    </w:p>
    <w:p w:rsidR="00181904" w:rsidRDefault="00181904" w:rsidP="00181904">
      <w:pPr>
        <w:spacing w:line="276" w:lineRule="auto"/>
        <w:jc w:val="center"/>
        <w:rPr>
          <w:b/>
          <w:sz w:val="32"/>
          <w:szCs w:val="32"/>
        </w:rPr>
      </w:pPr>
    </w:p>
    <w:p w:rsidR="00181904" w:rsidRPr="00181904" w:rsidRDefault="00181904" w:rsidP="00181904">
      <w:pPr>
        <w:spacing w:line="276" w:lineRule="auto"/>
        <w:jc w:val="center"/>
        <w:rPr>
          <w:b/>
          <w:sz w:val="32"/>
          <w:szCs w:val="32"/>
        </w:rPr>
      </w:pPr>
      <w:r w:rsidRPr="00181904">
        <w:rPr>
          <w:b/>
          <w:sz w:val="32"/>
          <w:szCs w:val="32"/>
        </w:rPr>
        <w:t>REPORT</w:t>
      </w:r>
    </w:p>
    <w:p w:rsidR="00181904" w:rsidRDefault="00181904" w:rsidP="00181904">
      <w:pPr>
        <w:spacing w:line="276" w:lineRule="auto"/>
        <w:jc w:val="center"/>
        <w:rPr>
          <w:b/>
          <w:sz w:val="32"/>
          <w:szCs w:val="32"/>
        </w:rPr>
      </w:pPr>
      <w:r w:rsidRPr="00181904">
        <w:rPr>
          <w:b/>
          <w:sz w:val="32"/>
          <w:szCs w:val="32"/>
        </w:rPr>
        <w:t>MANAGEMENT IN UK BANKING SECTOR</w:t>
      </w:r>
    </w:p>
    <w:p w:rsidR="002B2810" w:rsidRDefault="002B2810" w:rsidP="00181904">
      <w:pPr>
        <w:spacing w:line="276" w:lineRule="auto"/>
        <w:jc w:val="center"/>
        <w:rPr>
          <w:b/>
          <w:sz w:val="32"/>
          <w:szCs w:val="32"/>
        </w:rPr>
      </w:pPr>
    </w:p>
    <w:p w:rsidR="002B2810" w:rsidRDefault="002B2810" w:rsidP="00181904">
      <w:pPr>
        <w:spacing w:line="276" w:lineRule="auto"/>
        <w:jc w:val="center"/>
        <w:rPr>
          <w:b/>
          <w:sz w:val="32"/>
          <w:szCs w:val="32"/>
        </w:rPr>
      </w:pPr>
    </w:p>
    <w:p w:rsidR="002B2810" w:rsidRDefault="002B2810" w:rsidP="00181904">
      <w:pPr>
        <w:spacing w:line="276" w:lineRule="auto"/>
        <w:jc w:val="center"/>
        <w:rPr>
          <w:b/>
          <w:sz w:val="32"/>
          <w:szCs w:val="32"/>
        </w:rPr>
      </w:pPr>
    </w:p>
    <w:p w:rsidR="002B2810" w:rsidRDefault="002B2810" w:rsidP="00181904">
      <w:pPr>
        <w:spacing w:line="276" w:lineRule="auto"/>
        <w:jc w:val="center"/>
        <w:rPr>
          <w:b/>
          <w:sz w:val="32"/>
          <w:szCs w:val="32"/>
        </w:rPr>
      </w:pPr>
    </w:p>
    <w:p w:rsidR="002B2810" w:rsidRDefault="002B2810" w:rsidP="002B2810">
      <w:pPr>
        <w:pStyle w:val="Heading2"/>
      </w:pPr>
      <w:r>
        <w:t xml:space="preserve">BA Business Management </w:t>
      </w:r>
    </w:p>
    <w:p w:rsidR="002B2810" w:rsidRDefault="002B2810" w:rsidP="002B2810">
      <w:pPr>
        <w:pStyle w:val="Heading2"/>
      </w:pPr>
      <w:r>
        <w:t>Assignment 2, counting 50%</w:t>
      </w:r>
    </w:p>
    <w:p w:rsidR="002B2810" w:rsidRDefault="002B2810" w:rsidP="002B2810">
      <w:pPr>
        <w:pStyle w:val="Heading2"/>
      </w:pPr>
      <w:r>
        <w:t xml:space="preserve">Student ID: </w:t>
      </w:r>
      <w:r w:rsidRPr="00B03F8E">
        <w:rPr>
          <w:rFonts w:cs="Times New Roman"/>
          <w:color w:val="323130"/>
          <w:szCs w:val="24"/>
          <w:shd w:val="clear" w:color="auto" w:fill="FFFFFF"/>
        </w:rPr>
        <w:t>1921678</w:t>
      </w:r>
      <w:r>
        <w:t xml:space="preserve"> </w:t>
      </w:r>
    </w:p>
    <w:p w:rsidR="002B2810" w:rsidRPr="00490F9D" w:rsidRDefault="002B2810" w:rsidP="002B2810">
      <w:pPr>
        <w:rPr>
          <w:b/>
        </w:rPr>
      </w:pPr>
      <w:r w:rsidRPr="00490F9D">
        <w:rPr>
          <w:b/>
        </w:rPr>
        <w:t xml:space="preserve">Student name: </w:t>
      </w:r>
      <w:proofErr w:type="spellStart"/>
      <w:r w:rsidRPr="00490F9D">
        <w:rPr>
          <w:b/>
        </w:rPr>
        <w:t>Alina</w:t>
      </w:r>
      <w:proofErr w:type="spellEnd"/>
      <w:r w:rsidRPr="00490F9D">
        <w:rPr>
          <w:b/>
        </w:rPr>
        <w:t xml:space="preserve"> RIMIS</w:t>
      </w:r>
    </w:p>
    <w:p w:rsidR="00181904" w:rsidRPr="002B2810" w:rsidRDefault="002B2810" w:rsidP="002B2810">
      <w:pPr>
        <w:spacing w:line="276" w:lineRule="auto"/>
        <w:jc w:val="left"/>
        <w:rPr>
          <w:b/>
          <w:sz w:val="32"/>
          <w:szCs w:val="32"/>
        </w:rPr>
      </w:pPr>
      <w:r w:rsidRPr="002B2810">
        <w:rPr>
          <w:b/>
        </w:rPr>
        <w:t>Lecturer: Molly Jack</w:t>
      </w:r>
      <w:r w:rsidRPr="002B2810">
        <w:rPr>
          <w:b/>
          <w:sz w:val="32"/>
          <w:szCs w:val="32"/>
        </w:rPr>
        <w:t xml:space="preserve"> </w:t>
      </w:r>
      <w:r w:rsidR="00181904" w:rsidRPr="002B2810">
        <w:rPr>
          <w:b/>
          <w:sz w:val="32"/>
          <w:szCs w:val="32"/>
        </w:rPr>
        <w:br w:type="page"/>
      </w:r>
    </w:p>
    <w:sdt>
      <w:sdtPr>
        <w:rPr>
          <w:rFonts w:ascii="Times New Roman" w:eastAsiaTheme="minorEastAsia" w:hAnsi="Times New Roman" w:cstheme="minorBidi"/>
          <w:b w:val="0"/>
          <w:bCs w:val="0"/>
          <w:color w:val="auto"/>
          <w:sz w:val="24"/>
          <w:szCs w:val="22"/>
        </w:rPr>
        <w:id w:val="303916704"/>
        <w:docPartObj>
          <w:docPartGallery w:val="Table of Contents"/>
          <w:docPartUnique/>
        </w:docPartObj>
      </w:sdtPr>
      <w:sdtContent>
        <w:p w:rsidR="00181904" w:rsidRDefault="00181904" w:rsidP="00181904">
          <w:pPr>
            <w:pStyle w:val="TOCHeading"/>
            <w:jc w:val="center"/>
          </w:pPr>
          <w:r w:rsidRPr="00181904">
            <w:rPr>
              <w:rFonts w:ascii="Times New Roman" w:hAnsi="Times New Roman" w:cs="Times New Roman"/>
              <w:color w:val="000000" w:themeColor="text1"/>
            </w:rPr>
            <w:t>Table of Contents</w:t>
          </w:r>
        </w:p>
        <w:p w:rsidR="00181904" w:rsidRDefault="00071F20">
          <w:pPr>
            <w:pStyle w:val="TOC1"/>
            <w:tabs>
              <w:tab w:val="right" w:leader="dot" w:pos="9350"/>
            </w:tabs>
            <w:rPr>
              <w:noProof/>
            </w:rPr>
          </w:pPr>
          <w:r>
            <w:fldChar w:fldCharType="begin"/>
          </w:r>
          <w:r w:rsidR="00181904">
            <w:instrText xml:space="preserve"> TOC \o "1-3" \h \z \u </w:instrText>
          </w:r>
          <w:r>
            <w:fldChar w:fldCharType="separate"/>
          </w:r>
          <w:hyperlink w:anchor="_Toc56337177" w:history="1">
            <w:r w:rsidR="00181904" w:rsidRPr="00781789">
              <w:rPr>
                <w:rStyle w:val="Hyperlink"/>
                <w:noProof/>
              </w:rPr>
              <w:t>Introduction</w:t>
            </w:r>
            <w:r w:rsidR="00181904">
              <w:rPr>
                <w:noProof/>
                <w:webHidden/>
              </w:rPr>
              <w:tab/>
            </w:r>
            <w:r>
              <w:rPr>
                <w:noProof/>
                <w:webHidden/>
              </w:rPr>
              <w:fldChar w:fldCharType="begin"/>
            </w:r>
            <w:r w:rsidR="00181904">
              <w:rPr>
                <w:noProof/>
                <w:webHidden/>
              </w:rPr>
              <w:instrText xml:space="preserve"> PAGEREF _Toc56337177 \h </w:instrText>
            </w:r>
            <w:r>
              <w:rPr>
                <w:noProof/>
                <w:webHidden/>
              </w:rPr>
            </w:r>
            <w:r>
              <w:rPr>
                <w:noProof/>
                <w:webHidden/>
              </w:rPr>
              <w:fldChar w:fldCharType="separate"/>
            </w:r>
            <w:r w:rsidR="00181904">
              <w:rPr>
                <w:noProof/>
                <w:webHidden/>
              </w:rPr>
              <w:t>3</w:t>
            </w:r>
            <w:r>
              <w:rPr>
                <w:noProof/>
                <w:webHidden/>
              </w:rPr>
              <w:fldChar w:fldCharType="end"/>
            </w:r>
          </w:hyperlink>
        </w:p>
        <w:p w:rsidR="00181904" w:rsidRDefault="00071F20">
          <w:pPr>
            <w:pStyle w:val="TOC1"/>
            <w:tabs>
              <w:tab w:val="right" w:leader="dot" w:pos="9350"/>
            </w:tabs>
            <w:rPr>
              <w:noProof/>
            </w:rPr>
          </w:pPr>
          <w:hyperlink w:anchor="_Toc56337178" w:history="1">
            <w:r w:rsidR="00181904" w:rsidRPr="00781789">
              <w:rPr>
                <w:rStyle w:val="Hyperlink"/>
                <w:noProof/>
              </w:rPr>
              <w:t>Aims and objective</w:t>
            </w:r>
            <w:r w:rsidR="00181904">
              <w:rPr>
                <w:noProof/>
                <w:webHidden/>
              </w:rPr>
              <w:tab/>
            </w:r>
            <w:r>
              <w:rPr>
                <w:noProof/>
                <w:webHidden/>
              </w:rPr>
              <w:fldChar w:fldCharType="begin"/>
            </w:r>
            <w:r w:rsidR="00181904">
              <w:rPr>
                <w:noProof/>
                <w:webHidden/>
              </w:rPr>
              <w:instrText xml:space="preserve"> PAGEREF _Toc56337178 \h </w:instrText>
            </w:r>
            <w:r>
              <w:rPr>
                <w:noProof/>
                <w:webHidden/>
              </w:rPr>
            </w:r>
            <w:r>
              <w:rPr>
                <w:noProof/>
                <w:webHidden/>
              </w:rPr>
              <w:fldChar w:fldCharType="separate"/>
            </w:r>
            <w:r w:rsidR="00181904">
              <w:rPr>
                <w:noProof/>
                <w:webHidden/>
              </w:rPr>
              <w:t>3</w:t>
            </w:r>
            <w:r>
              <w:rPr>
                <w:noProof/>
                <w:webHidden/>
              </w:rPr>
              <w:fldChar w:fldCharType="end"/>
            </w:r>
          </w:hyperlink>
        </w:p>
        <w:p w:rsidR="00181904" w:rsidRDefault="00071F20">
          <w:pPr>
            <w:pStyle w:val="TOC1"/>
            <w:tabs>
              <w:tab w:val="right" w:leader="dot" w:pos="9350"/>
            </w:tabs>
            <w:rPr>
              <w:noProof/>
            </w:rPr>
          </w:pPr>
          <w:hyperlink w:anchor="_Toc56337179" w:history="1">
            <w:r w:rsidR="00181904" w:rsidRPr="00781789">
              <w:rPr>
                <w:rStyle w:val="Hyperlink"/>
                <w:noProof/>
              </w:rPr>
              <w:t>Literature Review</w:t>
            </w:r>
            <w:r w:rsidR="00181904">
              <w:rPr>
                <w:noProof/>
                <w:webHidden/>
              </w:rPr>
              <w:tab/>
            </w:r>
            <w:r>
              <w:rPr>
                <w:noProof/>
                <w:webHidden/>
              </w:rPr>
              <w:fldChar w:fldCharType="begin"/>
            </w:r>
            <w:r w:rsidR="00181904">
              <w:rPr>
                <w:noProof/>
                <w:webHidden/>
              </w:rPr>
              <w:instrText xml:space="preserve"> PAGEREF _Toc56337179 \h </w:instrText>
            </w:r>
            <w:r>
              <w:rPr>
                <w:noProof/>
                <w:webHidden/>
              </w:rPr>
            </w:r>
            <w:r>
              <w:rPr>
                <w:noProof/>
                <w:webHidden/>
              </w:rPr>
              <w:fldChar w:fldCharType="separate"/>
            </w:r>
            <w:r w:rsidR="00181904">
              <w:rPr>
                <w:noProof/>
                <w:webHidden/>
              </w:rPr>
              <w:t>3</w:t>
            </w:r>
            <w:r>
              <w:rPr>
                <w:noProof/>
                <w:webHidden/>
              </w:rPr>
              <w:fldChar w:fldCharType="end"/>
            </w:r>
          </w:hyperlink>
        </w:p>
        <w:p w:rsidR="00181904" w:rsidRDefault="00071F20">
          <w:pPr>
            <w:pStyle w:val="TOC1"/>
            <w:tabs>
              <w:tab w:val="right" w:leader="dot" w:pos="9350"/>
            </w:tabs>
            <w:rPr>
              <w:noProof/>
            </w:rPr>
          </w:pPr>
          <w:hyperlink w:anchor="_Toc56337180" w:history="1">
            <w:r w:rsidR="00181904" w:rsidRPr="00781789">
              <w:rPr>
                <w:rStyle w:val="Hyperlink"/>
                <w:noProof/>
              </w:rPr>
              <w:t>Research methodology</w:t>
            </w:r>
            <w:r w:rsidR="00181904">
              <w:rPr>
                <w:noProof/>
                <w:webHidden/>
              </w:rPr>
              <w:tab/>
            </w:r>
            <w:r>
              <w:rPr>
                <w:noProof/>
                <w:webHidden/>
              </w:rPr>
              <w:fldChar w:fldCharType="begin"/>
            </w:r>
            <w:r w:rsidR="00181904">
              <w:rPr>
                <w:noProof/>
                <w:webHidden/>
              </w:rPr>
              <w:instrText xml:space="preserve"> PAGEREF _Toc56337180 \h </w:instrText>
            </w:r>
            <w:r>
              <w:rPr>
                <w:noProof/>
                <w:webHidden/>
              </w:rPr>
            </w:r>
            <w:r>
              <w:rPr>
                <w:noProof/>
                <w:webHidden/>
              </w:rPr>
              <w:fldChar w:fldCharType="separate"/>
            </w:r>
            <w:r w:rsidR="00181904">
              <w:rPr>
                <w:noProof/>
                <w:webHidden/>
              </w:rPr>
              <w:t>5</w:t>
            </w:r>
            <w:r>
              <w:rPr>
                <w:noProof/>
                <w:webHidden/>
              </w:rPr>
              <w:fldChar w:fldCharType="end"/>
            </w:r>
          </w:hyperlink>
        </w:p>
        <w:p w:rsidR="00181904" w:rsidRDefault="00071F20">
          <w:pPr>
            <w:pStyle w:val="TOC1"/>
            <w:tabs>
              <w:tab w:val="right" w:leader="dot" w:pos="9350"/>
            </w:tabs>
            <w:rPr>
              <w:noProof/>
            </w:rPr>
          </w:pPr>
          <w:hyperlink w:anchor="_Toc56337181" w:history="1">
            <w:r w:rsidR="00181904" w:rsidRPr="00781789">
              <w:rPr>
                <w:rStyle w:val="Hyperlink"/>
                <w:noProof/>
              </w:rPr>
              <w:t>Research approach</w:t>
            </w:r>
            <w:r w:rsidR="00181904">
              <w:rPr>
                <w:noProof/>
                <w:webHidden/>
              </w:rPr>
              <w:tab/>
            </w:r>
            <w:r>
              <w:rPr>
                <w:noProof/>
                <w:webHidden/>
              </w:rPr>
              <w:fldChar w:fldCharType="begin"/>
            </w:r>
            <w:r w:rsidR="00181904">
              <w:rPr>
                <w:noProof/>
                <w:webHidden/>
              </w:rPr>
              <w:instrText xml:space="preserve"> PAGEREF _Toc56337181 \h </w:instrText>
            </w:r>
            <w:r>
              <w:rPr>
                <w:noProof/>
                <w:webHidden/>
              </w:rPr>
            </w:r>
            <w:r>
              <w:rPr>
                <w:noProof/>
                <w:webHidden/>
              </w:rPr>
              <w:fldChar w:fldCharType="separate"/>
            </w:r>
            <w:r w:rsidR="00181904">
              <w:rPr>
                <w:noProof/>
                <w:webHidden/>
              </w:rPr>
              <w:t>6</w:t>
            </w:r>
            <w:r>
              <w:rPr>
                <w:noProof/>
                <w:webHidden/>
              </w:rPr>
              <w:fldChar w:fldCharType="end"/>
            </w:r>
          </w:hyperlink>
        </w:p>
        <w:p w:rsidR="00181904" w:rsidRDefault="00071F20">
          <w:pPr>
            <w:pStyle w:val="TOC1"/>
            <w:tabs>
              <w:tab w:val="right" w:leader="dot" w:pos="9350"/>
            </w:tabs>
            <w:rPr>
              <w:noProof/>
            </w:rPr>
          </w:pPr>
          <w:hyperlink w:anchor="_Toc56337182" w:history="1">
            <w:r w:rsidR="00181904" w:rsidRPr="00781789">
              <w:rPr>
                <w:rStyle w:val="Hyperlink"/>
                <w:noProof/>
              </w:rPr>
              <w:t>Data collection method</w:t>
            </w:r>
            <w:r w:rsidR="00181904">
              <w:rPr>
                <w:noProof/>
                <w:webHidden/>
              </w:rPr>
              <w:tab/>
            </w:r>
            <w:r>
              <w:rPr>
                <w:noProof/>
                <w:webHidden/>
              </w:rPr>
              <w:fldChar w:fldCharType="begin"/>
            </w:r>
            <w:r w:rsidR="00181904">
              <w:rPr>
                <w:noProof/>
                <w:webHidden/>
              </w:rPr>
              <w:instrText xml:space="preserve"> PAGEREF _Toc56337182 \h </w:instrText>
            </w:r>
            <w:r>
              <w:rPr>
                <w:noProof/>
                <w:webHidden/>
              </w:rPr>
            </w:r>
            <w:r>
              <w:rPr>
                <w:noProof/>
                <w:webHidden/>
              </w:rPr>
              <w:fldChar w:fldCharType="separate"/>
            </w:r>
            <w:r w:rsidR="00181904">
              <w:rPr>
                <w:noProof/>
                <w:webHidden/>
              </w:rPr>
              <w:t>6</w:t>
            </w:r>
            <w:r>
              <w:rPr>
                <w:noProof/>
                <w:webHidden/>
              </w:rPr>
              <w:fldChar w:fldCharType="end"/>
            </w:r>
          </w:hyperlink>
        </w:p>
        <w:p w:rsidR="00181904" w:rsidRDefault="00071F20">
          <w:pPr>
            <w:pStyle w:val="TOC1"/>
            <w:tabs>
              <w:tab w:val="right" w:leader="dot" w:pos="9350"/>
            </w:tabs>
            <w:rPr>
              <w:noProof/>
            </w:rPr>
          </w:pPr>
          <w:hyperlink w:anchor="_Toc56337183" w:history="1">
            <w:r w:rsidR="00181904" w:rsidRPr="00781789">
              <w:rPr>
                <w:rStyle w:val="Hyperlink"/>
                <w:noProof/>
              </w:rPr>
              <w:t>Sampling</w:t>
            </w:r>
            <w:r w:rsidR="00181904">
              <w:rPr>
                <w:noProof/>
                <w:webHidden/>
              </w:rPr>
              <w:tab/>
            </w:r>
            <w:r>
              <w:rPr>
                <w:noProof/>
                <w:webHidden/>
              </w:rPr>
              <w:fldChar w:fldCharType="begin"/>
            </w:r>
            <w:r w:rsidR="00181904">
              <w:rPr>
                <w:noProof/>
                <w:webHidden/>
              </w:rPr>
              <w:instrText xml:space="preserve"> PAGEREF _Toc56337183 \h </w:instrText>
            </w:r>
            <w:r>
              <w:rPr>
                <w:noProof/>
                <w:webHidden/>
              </w:rPr>
            </w:r>
            <w:r>
              <w:rPr>
                <w:noProof/>
                <w:webHidden/>
              </w:rPr>
              <w:fldChar w:fldCharType="separate"/>
            </w:r>
            <w:r w:rsidR="00181904">
              <w:rPr>
                <w:noProof/>
                <w:webHidden/>
              </w:rPr>
              <w:t>7</w:t>
            </w:r>
            <w:r>
              <w:rPr>
                <w:noProof/>
                <w:webHidden/>
              </w:rPr>
              <w:fldChar w:fldCharType="end"/>
            </w:r>
          </w:hyperlink>
        </w:p>
        <w:p w:rsidR="00181904" w:rsidRDefault="00071F20">
          <w:pPr>
            <w:pStyle w:val="TOC1"/>
            <w:tabs>
              <w:tab w:val="right" w:leader="dot" w:pos="9350"/>
            </w:tabs>
            <w:rPr>
              <w:noProof/>
            </w:rPr>
          </w:pPr>
          <w:hyperlink w:anchor="_Toc56337184" w:history="1">
            <w:r w:rsidR="00181904" w:rsidRPr="00781789">
              <w:rPr>
                <w:rStyle w:val="Hyperlink"/>
                <w:noProof/>
              </w:rPr>
              <w:t>Ethical consideration</w:t>
            </w:r>
            <w:r w:rsidR="00181904">
              <w:rPr>
                <w:noProof/>
                <w:webHidden/>
              </w:rPr>
              <w:tab/>
            </w:r>
            <w:r>
              <w:rPr>
                <w:noProof/>
                <w:webHidden/>
              </w:rPr>
              <w:fldChar w:fldCharType="begin"/>
            </w:r>
            <w:r w:rsidR="00181904">
              <w:rPr>
                <w:noProof/>
                <w:webHidden/>
              </w:rPr>
              <w:instrText xml:space="preserve"> PAGEREF _Toc56337184 \h </w:instrText>
            </w:r>
            <w:r>
              <w:rPr>
                <w:noProof/>
                <w:webHidden/>
              </w:rPr>
            </w:r>
            <w:r>
              <w:rPr>
                <w:noProof/>
                <w:webHidden/>
              </w:rPr>
              <w:fldChar w:fldCharType="separate"/>
            </w:r>
            <w:r w:rsidR="00181904">
              <w:rPr>
                <w:noProof/>
                <w:webHidden/>
              </w:rPr>
              <w:t>7</w:t>
            </w:r>
            <w:r>
              <w:rPr>
                <w:noProof/>
                <w:webHidden/>
              </w:rPr>
              <w:fldChar w:fldCharType="end"/>
            </w:r>
          </w:hyperlink>
        </w:p>
        <w:p w:rsidR="00181904" w:rsidRDefault="00071F20">
          <w:pPr>
            <w:pStyle w:val="TOC1"/>
            <w:tabs>
              <w:tab w:val="right" w:leader="dot" w:pos="9350"/>
            </w:tabs>
            <w:rPr>
              <w:noProof/>
            </w:rPr>
          </w:pPr>
          <w:hyperlink w:anchor="_Toc56337185" w:history="1">
            <w:r w:rsidR="00181904" w:rsidRPr="00781789">
              <w:rPr>
                <w:rStyle w:val="Hyperlink"/>
                <w:noProof/>
              </w:rPr>
              <w:t>Data analysis</w:t>
            </w:r>
            <w:r w:rsidR="00181904">
              <w:rPr>
                <w:noProof/>
                <w:webHidden/>
              </w:rPr>
              <w:tab/>
            </w:r>
            <w:r>
              <w:rPr>
                <w:noProof/>
                <w:webHidden/>
              </w:rPr>
              <w:fldChar w:fldCharType="begin"/>
            </w:r>
            <w:r w:rsidR="00181904">
              <w:rPr>
                <w:noProof/>
                <w:webHidden/>
              </w:rPr>
              <w:instrText xml:space="preserve"> PAGEREF _Toc56337185 \h </w:instrText>
            </w:r>
            <w:r>
              <w:rPr>
                <w:noProof/>
                <w:webHidden/>
              </w:rPr>
            </w:r>
            <w:r>
              <w:rPr>
                <w:noProof/>
                <w:webHidden/>
              </w:rPr>
              <w:fldChar w:fldCharType="separate"/>
            </w:r>
            <w:r w:rsidR="00181904">
              <w:rPr>
                <w:noProof/>
                <w:webHidden/>
              </w:rPr>
              <w:t>7</w:t>
            </w:r>
            <w:r>
              <w:rPr>
                <w:noProof/>
                <w:webHidden/>
              </w:rPr>
              <w:fldChar w:fldCharType="end"/>
            </w:r>
          </w:hyperlink>
        </w:p>
        <w:p w:rsidR="00181904" w:rsidRDefault="00071F20">
          <w:pPr>
            <w:pStyle w:val="TOC1"/>
            <w:tabs>
              <w:tab w:val="right" w:leader="dot" w:pos="9350"/>
            </w:tabs>
            <w:rPr>
              <w:noProof/>
            </w:rPr>
          </w:pPr>
          <w:hyperlink w:anchor="_Toc56337186" w:history="1">
            <w:r w:rsidR="00181904" w:rsidRPr="00781789">
              <w:rPr>
                <w:rStyle w:val="Hyperlink"/>
                <w:noProof/>
              </w:rPr>
              <w:t>Expected findings</w:t>
            </w:r>
            <w:r w:rsidR="00181904">
              <w:rPr>
                <w:noProof/>
                <w:webHidden/>
              </w:rPr>
              <w:tab/>
            </w:r>
            <w:r>
              <w:rPr>
                <w:noProof/>
                <w:webHidden/>
              </w:rPr>
              <w:fldChar w:fldCharType="begin"/>
            </w:r>
            <w:r w:rsidR="00181904">
              <w:rPr>
                <w:noProof/>
                <w:webHidden/>
              </w:rPr>
              <w:instrText xml:space="preserve"> PAGEREF _Toc56337186 \h </w:instrText>
            </w:r>
            <w:r>
              <w:rPr>
                <w:noProof/>
                <w:webHidden/>
              </w:rPr>
            </w:r>
            <w:r>
              <w:rPr>
                <w:noProof/>
                <w:webHidden/>
              </w:rPr>
              <w:fldChar w:fldCharType="separate"/>
            </w:r>
            <w:r w:rsidR="00181904">
              <w:rPr>
                <w:noProof/>
                <w:webHidden/>
              </w:rPr>
              <w:t>11</w:t>
            </w:r>
            <w:r>
              <w:rPr>
                <w:noProof/>
                <w:webHidden/>
              </w:rPr>
              <w:fldChar w:fldCharType="end"/>
            </w:r>
          </w:hyperlink>
        </w:p>
        <w:p w:rsidR="00181904" w:rsidRDefault="00071F20">
          <w:pPr>
            <w:pStyle w:val="TOC1"/>
            <w:tabs>
              <w:tab w:val="right" w:leader="dot" w:pos="9350"/>
            </w:tabs>
            <w:rPr>
              <w:noProof/>
            </w:rPr>
          </w:pPr>
          <w:hyperlink w:anchor="_Toc56337187" w:history="1">
            <w:r w:rsidR="00181904" w:rsidRPr="00781789">
              <w:rPr>
                <w:rStyle w:val="Hyperlink"/>
                <w:noProof/>
              </w:rPr>
              <w:t>Conclusion</w:t>
            </w:r>
            <w:r w:rsidR="00181904">
              <w:rPr>
                <w:noProof/>
                <w:webHidden/>
              </w:rPr>
              <w:tab/>
            </w:r>
            <w:r>
              <w:rPr>
                <w:noProof/>
                <w:webHidden/>
              </w:rPr>
              <w:fldChar w:fldCharType="begin"/>
            </w:r>
            <w:r w:rsidR="00181904">
              <w:rPr>
                <w:noProof/>
                <w:webHidden/>
              </w:rPr>
              <w:instrText xml:space="preserve"> PAGEREF _Toc56337187 \h </w:instrText>
            </w:r>
            <w:r>
              <w:rPr>
                <w:noProof/>
                <w:webHidden/>
              </w:rPr>
            </w:r>
            <w:r>
              <w:rPr>
                <w:noProof/>
                <w:webHidden/>
              </w:rPr>
              <w:fldChar w:fldCharType="separate"/>
            </w:r>
            <w:r w:rsidR="00181904">
              <w:rPr>
                <w:noProof/>
                <w:webHidden/>
              </w:rPr>
              <w:t>12</w:t>
            </w:r>
            <w:r>
              <w:rPr>
                <w:noProof/>
                <w:webHidden/>
              </w:rPr>
              <w:fldChar w:fldCharType="end"/>
            </w:r>
          </w:hyperlink>
        </w:p>
        <w:p w:rsidR="00181904" w:rsidRDefault="00071F20">
          <w:pPr>
            <w:pStyle w:val="TOC1"/>
            <w:tabs>
              <w:tab w:val="right" w:leader="dot" w:pos="9350"/>
            </w:tabs>
            <w:rPr>
              <w:noProof/>
            </w:rPr>
          </w:pPr>
          <w:hyperlink w:anchor="_Toc56337188" w:history="1">
            <w:r w:rsidR="00181904" w:rsidRPr="00781789">
              <w:rPr>
                <w:rStyle w:val="Hyperlink"/>
                <w:noProof/>
              </w:rPr>
              <w:t>References</w:t>
            </w:r>
            <w:r w:rsidR="00181904">
              <w:rPr>
                <w:noProof/>
                <w:webHidden/>
              </w:rPr>
              <w:tab/>
            </w:r>
            <w:r>
              <w:rPr>
                <w:noProof/>
                <w:webHidden/>
              </w:rPr>
              <w:fldChar w:fldCharType="begin"/>
            </w:r>
            <w:r w:rsidR="00181904">
              <w:rPr>
                <w:noProof/>
                <w:webHidden/>
              </w:rPr>
              <w:instrText xml:space="preserve"> PAGEREF _Toc56337188 \h </w:instrText>
            </w:r>
            <w:r>
              <w:rPr>
                <w:noProof/>
                <w:webHidden/>
              </w:rPr>
            </w:r>
            <w:r>
              <w:rPr>
                <w:noProof/>
                <w:webHidden/>
              </w:rPr>
              <w:fldChar w:fldCharType="separate"/>
            </w:r>
            <w:r w:rsidR="00181904">
              <w:rPr>
                <w:noProof/>
                <w:webHidden/>
              </w:rPr>
              <w:t>13</w:t>
            </w:r>
            <w:r>
              <w:rPr>
                <w:noProof/>
                <w:webHidden/>
              </w:rPr>
              <w:fldChar w:fldCharType="end"/>
            </w:r>
          </w:hyperlink>
        </w:p>
        <w:p w:rsidR="00181904" w:rsidRDefault="00071F20">
          <w:pPr>
            <w:pStyle w:val="TOC1"/>
            <w:tabs>
              <w:tab w:val="right" w:leader="dot" w:pos="9350"/>
            </w:tabs>
            <w:rPr>
              <w:noProof/>
            </w:rPr>
          </w:pPr>
          <w:hyperlink w:anchor="_Toc56337189" w:history="1">
            <w:r w:rsidR="00181904" w:rsidRPr="00781789">
              <w:rPr>
                <w:rStyle w:val="Hyperlink"/>
                <w:noProof/>
              </w:rPr>
              <w:t>Appendix</w:t>
            </w:r>
            <w:r w:rsidR="00181904">
              <w:rPr>
                <w:noProof/>
                <w:webHidden/>
              </w:rPr>
              <w:tab/>
            </w:r>
            <w:r>
              <w:rPr>
                <w:noProof/>
                <w:webHidden/>
              </w:rPr>
              <w:fldChar w:fldCharType="begin"/>
            </w:r>
            <w:r w:rsidR="00181904">
              <w:rPr>
                <w:noProof/>
                <w:webHidden/>
              </w:rPr>
              <w:instrText xml:space="preserve"> PAGEREF _Toc56337189 \h </w:instrText>
            </w:r>
            <w:r>
              <w:rPr>
                <w:noProof/>
                <w:webHidden/>
              </w:rPr>
            </w:r>
            <w:r>
              <w:rPr>
                <w:noProof/>
                <w:webHidden/>
              </w:rPr>
              <w:fldChar w:fldCharType="separate"/>
            </w:r>
            <w:r w:rsidR="00181904">
              <w:rPr>
                <w:noProof/>
                <w:webHidden/>
              </w:rPr>
              <w:t>15</w:t>
            </w:r>
            <w:r>
              <w:rPr>
                <w:noProof/>
                <w:webHidden/>
              </w:rPr>
              <w:fldChar w:fldCharType="end"/>
            </w:r>
          </w:hyperlink>
        </w:p>
        <w:p w:rsidR="00181904" w:rsidRDefault="00071F20">
          <w:r>
            <w:fldChar w:fldCharType="end"/>
          </w:r>
        </w:p>
      </w:sdtContent>
    </w:sdt>
    <w:p w:rsidR="00181904" w:rsidRDefault="00181904" w:rsidP="00181904">
      <w:pPr>
        <w:spacing w:line="276" w:lineRule="auto"/>
        <w:jc w:val="center"/>
        <w:rPr>
          <w:rFonts w:eastAsiaTheme="majorEastAsia" w:cstheme="majorBidi"/>
          <w:b/>
          <w:bCs/>
          <w:color w:val="000000" w:themeColor="text1"/>
          <w:sz w:val="28"/>
          <w:szCs w:val="28"/>
        </w:rPr>
      </w:pPr>
      <w:r>
        <w:br w:type="page"/>
      </w:r>
    </w:p>
    <w:p w:rsidR="00AA66F9" w:rsidRDefault="00E3438C" w:rsidP="00E3438C">
      <w:pPr>
        <w:pStyle w:val="Heading1"/>
      </w:pPr>
      <w:bookmarkStart w:id="0" w:name="_Toc56337177"/>
      <w:r>
        <w:lastRenderedPageBreak/>
        <w:t>Introduction</w:t>
      </w:r>
      <w:bookmarkEnd w:id="0"/>
    </w:p>
    <w:p w:rsidR="00614648" w:rsidRPr="00614648" w:rsidRDefault="00BF6360" w:rsidP="00614648">
      <w:r>
        <w:t>In the following essay, the management system that is found to be conducted in the Banks of UK has been discussed and analyzed. It is seen that in UK, mostly of the banks, who were following the traditional management system have recently shown their concern in regard to the shortcomings of it.</w:t>
      </w:r>
      <w:r w:rsidR="00347D7D">
        <w:t xml:space="preserve"> The systematic management helps in conducting the operations of the banks through its employees in a strategic and scheduled manner this is seen to have reduce the work load and increase efficiency in the management system.</w:t>
      </w:r>
      <w:r>
        <w:t xml:space="preserve"> In that circumstance, this study has been conducted in order to testify the viability of systematic management system in the realm of bossiness management of the bank of UK. The study has taken a viable research question and thereafter has researched and analyzed it. The aim of the study has also been discussed in the following section. </w:t>
      </w:r>
    </w:p>
    <w:p w:rsidR="00E3438C" w:rsidRDefault="00E3438C" w:rsidP="00E3438C">
      <w:pPr>
        <w:pStyle w:val="Heading1"/>
      </w:pPr>
      <w:bookmarkStart w:id="1" w:name="_Toc56337178"/>
      <w:r>
        <w:t>Aims and objective</w:t>
      </w:r>
      <w:bookmarkEnd w:id="1"/>
    </w:p>
    <w:p w:rsidR="00347D7D" w:rsidRPr="00347D7D" w:rsidRDefault="00347D7D" w:rsidP="00347D7D">
      <w:r>
        <w:t xml:space="preserve">The aim of this study is to understand the use and viability of systematic management in the </w:t>
      </w:r>
      <w:proofErr w:type="spellStart"/>
      <w:r>
        <w:t>banning</w:t>
      </w:r>
      <w:proofErr w:type="spellEnd"/>
      <w:r>
        <w:t xml:space="preserve"> sector of UK. Through an analysis of the response of the professionals and other, it is aimed to understand the shortcomings of the traditional system. Also through the same analysis, the advantages of systematic </w:t>
      </w:r>
      <w:proofErr w:type="spellStart"/>
      <w:r>
        <w:t>msnagment</w:t>
      </w:r>
      <w:proofErr w:type="spellEnd"/>
      <w:r>
        <w:t xml:space="preserve"> are also to be discussed. This study is therefore aimed to provide information for future researchers in order to understand the real time problems and advantages of the systematic management system and traditional management system.</w:t>
      </w:r>
    </w:p>
    <w:p w:rsidR="00E3438C" w:rsidRDefault="00E3438C" w:rsidP="00E3438C">
      <w:pPr>
        <w:pStyle w:val="Heading1"/>
      </w:pPr>
      <w:bookmarkStart w:id="2" w:name="_Toc56337179"/>
      <w:r>
        <w:t>Literature Review</w:t>
      </w:r>
      <w:bookmarkEnd w:id="2"/>
      <w:r>
        <w:t xml:space="preserve"> </w:t>
      </w:r>
    </w:p>
    <w:p w:rsidR="006902D0" w:rsidRPr="006902D0" w:rsidRDefault="006902D0" w:rsidP="006902D0">
      <w:pPr>
        <w:rPr>
          <w:b/>
        </w:rPr>
      </w:pPr>
      <w:r w:rsidRPr="006902D0">
        <w:rPr>
          <w:b/>
        </w:rPr>
        <w:t>Banking Industry in the UK </w:t>
      </w:r>
    </w:p>
    <w:p w:rsidR="006902D0" w:rsidRPr="006902D0" w:rsidRDefault="006902D0" w:rsidP="006902D0">
      <w:r w:rsidRPr="006902D0">
        <w:t xml:space="preserve">Banks are in the business where the risk and uncertainty are their main focal points. Therefore a majority of the Banks along with the Financial Intuitions in the United Kingdom believes their operational management and activities requires proper strategic management process along with regular internal as well as external analysis. In general, banks play a significant role in the country's economy and acts as a substantial contributor to the GDP. Nevertheless, the findings and discussions of the current study illustrated in the best possible manner by analyzing the examples Lloyds Group and the Royal Bank of Scotland (RBS) about their moves in the strategic management while performing the banking activities (Cranston and Van </w:t>
      </w:r>
      <w:proofErr w:type="spellStart"/>
      <w:r w:rsidRPr="006902D0">
        <w:t>Sante</w:t>
      </w:r>
      <w:proofErr w:type="spellEnd"/>
      <w:r w:rsidRPr="006902D0">
        <w:t xml:space="preserve">, 2018). The Royal </w:t>
      </w:r>
      <w:r w:rsidRPr="006902D0">
        <w:lastRenderedPageBreak/>
        <w:t>Bank of Scotland (RBS) has announced its strategic measures, which focused as well as emphasized on three main issues. Capital Improvement, Profitability Ration and Risk Redirections. While the Lloyds Banking Group planned to use franchising to serve three different customer groups such as regular customers, businesses and institutional investors.</w:t>
      </w:r>
    </w:p>
    <w:p w:rsidR="006902D0" w:rsidRDefault="006902D0" w:rsidP="006902D0">
      <w:r w:rsidRPr="006902D0">
        <w:t>Therefore, the developed strategy as well as objectives for both of the financial institutions requires an effective administration of strategic management or a combination of both business management and strategic management (</w:t>
      </w:r>
      <w:proofErr w:type="spellStart"/>
      <w:r w:rsidRPr="006902D0">
        <w:t>Pellegrini</w:t>
      </w:r>
      <w:proofErr w:type="spellEnd"/>
      <w:r w:rsidRPr="006902D0">
        <w:t xml:space="preserve">, </w:t>
      </w:r>
      <w:proofErr w:type="spellStart"/>
      <w:r w:rsidRPr="006902D0">
        <w:t>Meoli</w:t>
      </w:r>
      <w:proofErr w:type="spellEnd"/>
      <w:r w:rsidRPr="006902D0">
        <w:t xml:space="preserve"> and </w:t>
      </w:r>
      <w:proofErr w:type="spellStart"/>
      <w:r w:rsidRPr="006902D0">
        <w:t>Urga</w:t>
      </w:r>
      <w:proofErr w:type="spellEnd"/>
      <w:r w:rsidRPr="006902D0">
        <w:t>, 2017). The range, as well as the lists of activities for both of the selected Banks in the United Kingdom, maintains a wide as we</w:t>
      </w:r>
      <w:r>
        <w:t>ll as a comprehensive platform.</w:t>
      </w:r>
    </w:p>
    <w:p w:rsidR="006902D0" w:rsidRDefault="006902D0" w:rsidP="006902D0">
      <w:pPr>
        <w:rPr>
          <w:b/>
          <w:iCs/>
        </w:rPr>
      </w:pPr>
      <w:r w:rsidRPr="006902D0">
        <w:rPr>
          <w:b/>
          <w:iCs/>
        </w:rPr>
        <w:t>Effectiveness of strategic management</w:t>
      </w:r>
    </w:p>
    <w:p w:rsidR="006902D0" w:rsidRPr="006902D0" w:rsidRDefault="006902D0" w:rsidP="006902D0">
      <w:pPr>
        <w:pStyle w:val="NormalWeb"/>
        <w:numPr>
          <w:ilvl w:val="0"/>
          <w:numId w:val="1"/>
        </w:numPr>
        <w:spacing w:before="0" w:beforeAutospacing="0" w:after="240" w:afterAutospacing="0" w:line="360" w:lineRule="auto"/>
        <w:jc w:val="both"/>
        <w:textAlignment w:val="baseline"/>
        <w:rPr>
          <w:b/>
          <w:u w:val="single"/>
        </w:rPr>
      </w:pPr>
      <w:r w:rsidRPr="006902D0">
        <w:rPr>
          <w:b/>
          <w:u w:val="single"/>
        </w:rPr>
        <w:t xml:space="preserve">The Future of the Financial Service Industry: </w:t>
      </w:r>
      <w:r w:rsidRPr="006902D0">
        <w:t xml:space="preserve">The strategic management system is seen to be highly beneficial for the future of financial </w:t>
      </w:r>
      <w:r>
        <w:t xml:space="preserve">service Industry like banking </w:t>
      </w:r>
      <w:r w:rsidRPr="006902D0">
        <w:t xml:space="preserve">because it helps in increasing the </w:t>
      </w:r>
      <w:r>
        <w:t>overall c</w:t>
      </w:r>
      <w:r w:rsidRPr="006902D0">
        <w:t xml:space="preserve">ompetitive analysis of the banking industry, </w:t>
      </w:r>
      <w:r>
        <w:t xml:space="preserve">helps in developing </w:t>
      </w:r>
      <w:r w:rsidRPr="006902D0">
        <w:t>organic growth along with</w:t>
      </w:r>
      <w:r>
        <w:t xml:space="preserve"> a</w:t>
      </w:r>
      <w:r w:rsidRPr="006902D0">
        <w:t>cquisition</w:t>
      </w:r>
      <w:r>
        <w:t>.</w:t>
      </w:r>
    </w:p>
    <w:p w:rsidR="006902D0" w:rsidRPr="006902D0" w:rsidRDefault="006902D0" w:rsidP="006902D0">
      <w:pPr>
        <w:pStyle w:val="NormalWeb"/>
        <w:numPr>
          <w:ilvl w:val="0"/>
          <w:numId w:val="1"/>
        </w:numPr>
        <w:spacing w:before="0" w:beforeAutospacing="0" w:after="240" w:afterAutospacing="0" w:line="360" w:lineRule="auto"/>
        <w:jc w:val="both"/>
        <w:textAlignment w:val="baseline"/>
        <w:rPr>
          <w:b/>
          <w:u w:val="single"/>
        </w:rPr>
      </w:pPr>
      <w:r w:rsidRPr="006902D0">
        <w:rPr>
          <w:b/>
          <w:u w:val="single"/>
        </w:rPr>
        <w:t>Proper Asset Management</w:t>
      </w:r>
      <w:r>
        <w:rPr>
          <w:b/>
          <w:u w:val="single"/>
        </w:rPr>
        <w:t>:</w:t>
      </w:r>
      <w:r>
        <w:t xml:space="preserve"> The systematic management is also helpful in digitization, product designing, development of universal banking and providing more option for the UK banking system.</w:t>
      </w:r>
    </w:p>
    <w:p w:rsidR="006902D0" w:rsidRPr="006902D0" w:rsidRDefault="006902D0" w:rsidP="006902D0">
      <w:pPr>
        <w:pStyle w:val="ListParagraph"/>
        <w:numPr>
          <w:ilvl w:val="0"/>
          <w:numId w:val="1"/>
        </w:numPr>
        <w:rPr>
          <w:b/>
          <w:u w:val="single"/>
        </w:rPr>
      </w:pPr>
      <w:r w:rsidRPr="006902D0">
        <w:rPr>
          <w:b/>
          <w:u w:val="single"/>
        </w:rPr>
        <w:t>Assets and Liability Management</w:t>
      </w:r>
      <w:r>
        <w:rPr>
          <w:b/>
          <w:u w:val="single"/>
        </w:rPr>
        <w:t>:</w:t>
      </w:r>
      <w:r>
        <w:t xml:space="preserve"> This management system uses a value based management option where it is profit centered and FTP along with economic capital thus growing proper credit control system.</w:t>
      </w:r>
    </w:p>
    <w:p w:rsidR="006902D0" w:rsidRPr="006902D0" w:rsidRDefault="006902D0" w:rsidP="006902D0">
      <w:pPr>
        <w:rPr>
          <w:b/>
          <w:u w:val="single"/>
        </w:rPr>
      </w:pPr>
      <w:r w:rsidRPr="006902D0">
        <w:rPr>
          <w:b/>
          <w:color w:val="000000"/>
          <w:szCs w:val="24"/>
        </w:rPr>
        <w:t>Conceptual Framework towards replacing financial management over strategic management in the UK banking sector </w:t>
      </w:r>
    </w:p>
    <w:p w:rsidR="006902D0" w:rsidRDefault="006902D0" w:rsidP="006902D0">
      <w:r>
        <w:rPr>
          <w:color w:val="000000"/>
        </w:rPr>
        <w:t>The applications of financial management over-performing banking activities are restricted in some of the critical areas (</w:t>
      </w:r>
      <w:proofErr w:type="spellStart"/>
      <w:r>
        <w:rPr>
          <w:color w:val="000000"/>
        </w:rPr>
        <w:t>Filipovska</w:t>
      </w:r>
      <w:proofErr w:type="spellEnd"/>
      <w:r>
        <w:rPr>
          <w:color w:val="000000"/>
        </w:rPr>
        <w:t xml:space="preserve">, 2017). The process identifies as well as evolves in the direction towards planning, organizing, directing and controlling the activities in the required manner (Van Schalkwyk and Witbooi, 2017). Therefore, the process applies the general principle based on the evolution process of the financial resources of the enterprise. Thus, using the core </w:t>
      </w:r>
      <w:r>
        <w:rPr>
          <w:color w:val="000000"/>
        </w:rPr>
        <w:lastRenderedPageBreak/>
        <w:t>concepts of the strategic management has allowed the banking sector as a whole to diversify the operational activities in the required manner where the beneficial aspects are more comprehensive and diversified (Estrella-Ramón et al., 2017). This is the ultimate reason why all the selected banks, as well as the financial institution, have applied the concept of strategic management in their regular operating activities.  </w:t>
      </w:r>
    </w:p>
    <w:p w:rsidR="006902D0" w:rsidRPr="006902D0" w:rsidRDefault="006902D0" w:rsidP="006902D0">
      <w:r>
        <w:rPr>
          <w:color w:val="000000"/>
        </w:rPr>
        <w:t>The United Kingdom, as a whole, maintains a right platform for the banks to operate in the required manner (</w:t>
      </w:r>
      <w:proofErr w:type="spellStart"/>
      <w:r>
        <w:rPr>
          <w:color w:val="000000"/>
        </w:rPr>
        <w:t>Lasserre</w:t>
      </w:r>
      <w:proofErr w:type="spellEnd"/>
      <w:r>
        <w:rPr>
          <w:color w:val="000000"/>
        </w:rPr>
        <w:t>, 2017). The trend of applying the fundamental concepts of strategic management has made a positive move in the banking sector of the United Kingdom. The process allowed majorities of the financial institutions in the country to evaluate and transform their banking landscape based on some specific areas, where the management got benefited in several ways (</w:t>
      </w:r>
      <w:proofErr w:type="spellStart"/>
      <w:r>
        <w:rPr>
          <w:color w:val="000000"/>
        </w:rPr>
        <w:t>Korableva</w:t>
      </w:r>
      <w:proofErr w:type="spellEnd"/>
      <w:r>
        <w:rPr>
          <w:color w:val="000000"/>
        </w:rPr>
        <w:t xml:space="preserve"> and </w:t>
      </w:r>
      <w:proofErr w:type="spellStart"/>
      <w:r>
        <w:rPr>
          <w:color w:val="000000"/>
        </w:rPr>
        <w:t>Kalimullina</w:t>
      </w:r>
      <w:proofErr w:type="spellEnd"/>
      <w:r>
        <w:rPr>
          <w:color w:val="000000"/>
        </w:rPr>
        <w:t>, 2016). Nevertheless, the fact towards replacing financial management techniques with strategic management procedures</w:t>
      </w:r>
      <w:proofErr w:type="gramStart"/>
      <w:r>
        <w:rPr>
          <w:color w:val="000000"/>
        </w:rPr>
        <w:t>  in</w:t>
      </w:r>
      <w:proofErr w:type="gramEnd"/>
      <w:r>
        <w:rPr>
          <w:color w:val="000000"/>
        </w:rPr>
        <w:t xml:space="preserve"> UK Banking sector based on the discussed points was very much crucial. </w:t>
      </w:r>
    </w:p>
    <w:p w:rsidR="00E3438C" w:rsidRDefault="00E3438C" w:rsidP="00E3438C">
      <w:pPr>
        <w:pStyle w:val="Heading1"/>
      </w:pPr>
      <w:bookmarkStart w:id="3" w:name="_Toc56337180"/>
      <w:r>
        <w:t>Research methodology</w:t>
      </w:r>
      <w:bookmarkEnd w:id="3"/>
      <w:r w:rsidR="00D878D5">
        <w:t xml:space="preserve"> </w:t>
      </w:r>
    </w:p>
    <w:p w:rsidR="00501A5C" w:rsidRPr="00501A5C" w:rsidRDefault="009C2074" w:rsidP="00501A5C">
      <w:r>
        <w:rPr>
          <w:color w:val="000000"/>
        </w:rPr>
        <w:t xml:space="preserve">There are many theories of science that each </w:t>
      </w:r>
      <w:proofErr w:type="gramStart"/>
      <w:r>
        <w:rPr>
          <w:color w:val="000000"/>
        </w:rPr>
        <w:t>have</w:t>
      </w:r>
      <w:proofErr w:type="gramEnd"/>
      <w:r>
        <w:rPr>
          <w:color w:val="000000"/>
        </w:rPr>
        <w:t xml:space="preserve"> a mode of </w:t>
      </w:r>
      <w:proofErr w:type="spellStart"/>
      <w:r>
        <w:rPr>
          <w:color w:val="000000"/>
        </w:rPr>
        <w:t>behaviour</w:t>
      </w:r>
      <w:proofErr w:type="spellEnd"/>
      <w:r>
        <w:rPr>
          <w:color w:val="000000"/>
        </w:rPr>
        <w:t xml:space="preserve"> in order to obtain the outcome in a certain way. Pragmatism, realism, positivism and </w:t>
      </w:r>
      <w:proofErr w:type="spellStart"/>
      <w:r>
        <w:rPr>
          <w:color w:val="000000"/>
        </w:rPr>
        <w:t>interpretativism</w:t>
      </w:r>
      <w:proofErr w:type="spellEnd"/>
      <w:r>
        <w:rPr>
          <w:color w:val="000000"/>
        </w:rPr>
        <w:t xml:space="preserve"> can be listed. In pragmatism, several methods are taken. In this case, realism's theory is the best approach to science. The separation of reality from the human mind will form an objective framework for the analysis. It helps to establish a scientific approach to the production. </w:t>
      </w:r>
    </w:p>
    <w:p w:rsidR="00E3438C" w:rsidRDefault="00E3438C" w:rsidP="00E3438C">
      <w:pPr>
        <w:pStyle w:val="Heading1"/>
      </w:pPr>
      <w:bookmarkStart w:id="4" w:name="_Toc56337181"/>
      <w:r>
        <w:t>Research approach</w:t>
      </w:r>
      <w:bookmarkEnd w:id="4"/>
      <w:r w:rsidR="00D878D5">
        <w:t xml:space="preserve"> </w:t>
      </w:r>
    </w:p>
    <w:p w:rsidR="00501A5C" w:rsidRDefault="009C2074" w:rsidP="00501A5C">
      <w:r>
        <w:t>Research design is the framework formulated which enables a very vague and efficient solution to be achieved. The researchers consider the word descriptive research design suitable for the existing research context to be implemented in the current findings (Nagy et al. 2020). This design helped not only to clearly define the issue, but also to explain the option. It makes it very effective not to check previous research in this field.</w:t>
      </w:r>
    </w:p>
    <w:p w:rsidR="00084F0B" w:rsidRDefault="00084F0B" w:rsidP="00084F0B">
      <w:pPr>
        <w:pStyle w:val="NormalWeb"/>
        <w:spacing w:before="0" w:beforeAutospacing="0" w:after="0" w:afterAutospacing="0"/>
        <w:jc w:val="center"/>
      </w:pPr>
      <w:r>
        <w:rPr>
          <w:noProof/>
          <w:color w:val="000000"/>
          <w:bdr w:val="none" w:sz="0" w:space="0" w:color="auto" w:frame="1"/>
          <w:lang w:val="en-GB" w:eastAsia="en-GB"/>
        </w:rPr>
        <w:lastRenderedPageBreak/>
        <w:drawing>
          <wp:inline distT="0" distB="0" distL="0" distR="0">
            <wp:extent cx="3019425" cy="1510030"/>
            <wp:effectExtent l="19050" t="0" r="9525" b="0"/>
            <wp:docPr id="5" name="Picture 1" descr="https://lh5.googleusercontent.com/vgitDYt6waGg9cMkxLnXjjt7xvNZ59bHq-54LslMk7iOBoGEG3C8ko58YogX_RNcuSlvzLi72_J17MFZYIY0Z_rqM0kfyiTnaD6a-PMfiZCljzPpfKrW1CTOGC6Ub2rY8ALypdaKcQQe40WEw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vgitDYt6waGg9cMkxLnXjjt7xvNZ59bHq-54LslMk7iOBoGEG3C8ko58YogX_RNcuSlvzLi72_J17MFZYIY0Z_rqM0kfyiTnaD6a-PMfiZCljzPpfKrW1CTOGC6Ub2rY8ALypdaKcQQe40WEwg"/>
                    <pic:cNvPicPr>
                      <a:picLocks noChangeAspect="1" noChangeArrowheads="1"/>
                    </pic:cNvPicPr>
                  </pic:nvPicPr>
                  <pic:blipFill>
                    <a:blip r:embed="rId8" cstate="print"/>
                    <a:srcRect/>
                    <a:stretch>
                      <a:fillRect/>
                    </a:stretch>
                  </pic:blipFill>
                  <pic:spPr bwMode="auto">
                    <a:xfrm>
                      <a:off x="0" y="0"/>
                      <a:ext cx="3019425" cy="1510030"/>
                    </a:xfrm>
                    <a:prstGeom prst="rect">
                      <a:avLst/>
                    </a:prstGeom>
                    <a:noFill/>
                    <a:ln w="9525">
                      <a:noFill/>
                      <a:miter lim="800000"/>
                      <a:headEnd/>
                      <a:tailEnd/>
                    </a:ln>
                  </pic:spPr>
                </pic:pic>
              </a:graphicData>
            </a:graphic>
          </wp:inline>
        </w:drawing>
      </w:r>
    </w:p>
    <w:p w:rsidR="00084F0B" w:rsidRPr="00501A5C" w:rsidRDefault="00084F0B" w:rsidP="00084F0B">
      <w:pPr>
        <w:pStyle w:val="NormalWeb"/>
        <w:spacing w:before="0" w:beforeAutospacing="0" w:after="0" w:afterAutospacing="0"/>
        <w:jc w:val="center"/>
      </w:pPr>
      <w:r>
        <w:rPr>
          <w:color w:val="000000"/>
        </w:rPr>
        <w:t>Figure: Research Onion</w:t>
      </w:r>
    </w:p>
    <w:p w:rsidR="00E3438C" w:rsidRDefault="00E3438C" w:rsidP="00E3438C">
      <w:pPr>
        <w:pStyle w:val="Heading1"/>
      </w:pPr>
      <w:bookmarkStart w:id="5" w:name="_Toc56337182"/>
      <w:r>
        <w:t>Data collection method</w:t>
      </w:r>
      <w:bookmarkEnd w:id="5"/>
      <w:r w:rsidR="00D878D5">
        <w:t xml:space="preserve"> </w:t>
      </w:r>
    </w:p>
    <w:p w:rsidR="00501A5C" w:rsidRPr="00501A5C" w:rsidRDefault="009C2074" w:rsidP="00501A5C">
      <w:r>
        <w:rPr>
          <w:color w:val="000000"/>
        </w:rPr>
        <w:t>The thesis incorporated a significant quantity of data based on both the main or secondary data types, according to the analysis and design approach (</w:t>
      </w:r>
      <w:proofErr w:type="spellStart"/>
      <w:r>
        <w:rPr>
          <w:color w:val="000000"/>
        </w:rPr>
        <w:t>Bogna</w:t>
      </w:r>
      <w:proofErr w:type="spellEnd"/>
      <w:r>
        <w:rPr>
          <w:color w:val="000000"/>
        </w:rPr>
        <w:t xml:space="preserve"> et al. 2020). The combination of both primary and secondary data obtained indicates tremendous potential for research findings. The key information from direct sources is the information available. This is the original knowledge in the background. Secondary data are the information w in comparison to primary data.</w:t>
      </w:r>
    </w:p>
    <w:p w:rsidR="00E3438C" w:rsidRDefault="00E3438C" w:rsidP="00E3438C">
      <w:pPr>
        <w:pStyle w:val="Heading1"/>
      </w:pPr>
      <w:bookmarkStart w:id="6" w:name="_Toc56337183"/>
      <w:r>
        <w:t>Sampling</w:t>
      </w:r>
      <w:bookmarkEnd w:id="6"/>
      <w:r w:rsidR="00D878D5">
        <w:t xml:space="preserve"> </w:t>
      </w:r>
    </w:p>
    <w:p w:rsidR="00501A5C" w:rsidRPr="00501A5C" w:rsidRDefault="009C2074" w:rsidP="00501A5C">
      <w:r>
        <w:t xml:space="preserve">As already mentioned, a primary data collection approach was chosen in this study to be used for survey and interviews. Sampling is an important element of this mixed study approach, as it requires the processing of real data without any pre-conceptions. A random form of sampling is chosen in this analysis. The collection of resources by random samples in qualitative and quantitative study requires </w:t>
      </w:r>
      <w:proofErr w:type="spellStart"/>
      <w:r>
        <w:t>randomising</w:t>
      </w:r>
      <w:proofErr w:type="spellEnd"/>
      <w:r>
        <w:t xml:space="preserve"> the population to be tested in order to obtain better outcomes. </w:t>
      </w:r>
      <w:r w:rsidR="006B6284">
        <w:t>A survey of 10</w:t>
      </w:r>
      <w:r w:rsidR="00BF6360">
        <w:t>0</w:t>
      </w:r>
      <w:r w:rsidR="006B6284">
        <w:t xml:space="preserve"> people has been conducted whereas in case of interview the number has been kept to three bank managers from different firms in UK.</w:t>
      </w:r>
    </w:p>
    <w:p w:rsidR="00E3438C" w:rsidRDefault="00E3438C" w:rsidP="00E3438C">
      <w:pPr>
        <w:pStyle w:val="Heading1"/>
      </w:pPr>
      <w:bookmarkStart w:id="7" w:name="_Toc56337184"/>
      <w:r>
        <w:t>Ethical consideration</w:t>
      </w:r>
      <w:bookmarkEnd w:id="7"/>
    </w:p>
    <w:p w:rsidR="00501A5C" w:rsidRPr="00501A5C" w:rsidRDefault="009C2074" w:rsidP="00501A5C">
      <w:r>
        <w:t xml:space="preserve">The research has been carried out in compliance with the law's work ethics and human rights. The research demonstrates responsibly that no damage has been done to people's personal space or belief. In the event of an unexpected negative observation, the analysis is entirely accountable. </w:t>
      </w:r>
    </w:p>
    <w:p w:rsidR="006B6284" w:rsidRPr="006B6284" w:rsidRDefault="00E3438C" w:rsidP="00BF6360">
      <w:pPr>
        <w:pStyle w:val="Heading1"/>
      </w:pPr>
      <w:bookmarkStart w:id="8" w:name="_Toc56337185"/>
      <w:r>
        <w:lastRenderedPageBreak/>
        <w:t>Data analysis</w:t>
      </w:r>
      <w:bookmarkEnd w:id="8"/>
      <w:r>
        <w:t xml:space="preserve"> </w:t>
      </w:r>
    </w:p>
    <w:p w:rsidR="00614648" w:rsidRPr="00BF6360" w:rsidRDefault="00614648" w:rsidP="00614648">
      <w:pPr>
        <w:rPr>
          <w:b/>
          <w:bCs/>
          <w:u w:val="single"/>
        </w:rPr>
      </w:pPr>
      <w:r w:rsidRPr="00BF6360">
        <w:rPr>
          <w:b/>
          <w:bCs/>
          <w:u w:val="single"/>
        </w:rPr>
        <w:t xml:space="preserve">Qualitative </w:t>
      </w:r>
      <w:r w:rsidR="00BF6360" w:rsidRPr="00BF6360">
        <w:rPr>
          <w:b/>
          <w:bCs/>
          <w:u w:val="single"/>
        </w:rPr>
        <w:t>analysis</w:t>
      </w:r>
    </w:p>
    <w:p w:rsidR="00614648" w:rsidRPr="00614648" w:rsidRDefault="00614648" w:rsidP="00614648">
      <w:r w:rsidRPr="00614648">
        <w:rPr>
          <w:b/>
          <w:bCs/>
        </w:rPr>
        <w:t xml:space="preserve">Question1: </w:t>
      </w:r>
      <w:r w:rsidR="009C2074">
        <w:rPr>
          <w:b/>
          <w:bCs/>
        </w:rPr>
        <w:t xml:space="preserve">What do you think of the UK banking system? </w:t>
      </w:r>
    </w:p>
    <w:tbl>
      <w:tblPr>
        <w:tblW w:w="0" w:type="auto"/>
        <w:tblCellMar>
          <w:top w:w="15" w:type="dxa"/>
          <w:left w:w="15" w:type="dxa"/>
          <w:bottom w:w="15" w:type="dxa"/>
          <w:right w:w="15" w:type="dxa"/>
        </w:tblCellMar>
        <w:tblLook w:val="04A0"/>
      </w:tblPr>
      <w:tblGrid>
        <w:gridCol w:w="3700"/>
        <w:gridCol w:w="2865"/>
        <w:gridCol w:w="2995"/>
      </w:tblGrid>
      <w:tr w:rsidR="00614648" w:rsidRPr="00614648" w:rsidTr="006146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b/>
                <w:bCs/>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b/>
                <w:bCs/>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b/>
                <w:bCs/>
              </w:rPr>
              <w:t>Manager 3</w:t>
            </w:r>
          </w:p>
        </w:tc>
      </w:tr>
      <w:tr w:rsidR="00614648" w:rsidRPr="00614648" w:rsidTr="006146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9C2074" w:rsidP="00614648">
            <w:r>
              <w:rPr>
                <w:i/>
                <w:iCs/>
              </w:rPr>
              <w:t xml:space="preserve">"I think the basic level of management is actually facing several problems."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i/>
                <w:iCs/>
              </w:rPr>
              <w:t>“Oh...the UK management is degrading every 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i/>
                <w:iCs/>
              </w:rPr>
              <w:t>“I don't know. I am okay with the management system.”</w:t>
            </w:r>
          </w:p>
        </w:tc>
      </w:tr>
    </w:tbl>
    <w:p w:rsidR="00614648" w:rsidRPr="00614648" w:rsidRDefault="00614648" w:rsidP="00614648"/>
    <w:p w:rsidR="00614648" w:rsidRPr="00614648" w:rsidRDefault="00614648" w:rsidP="00614648">
      <w:r w:rsidRPr="00614648">
        <w:rPr>
          <w:b/>
          <w:bCs/>
        </w:rPr>
        <w:t>Analysis:</w:t>
      </w:r>
    </w:p>
    <w:p w:rsidR="00614648" w:rsidRPr="00614648" w:rsidRDefault="009C2074" w:rsidP="00614648">
      <w:r>
        <w:t xml:space="preserve">The first question was their concept or solution to the new banking system. It should be noted that while providing the answer, the first manager does not use any superlative form of adjective. But the management system degrades very rapidly, according to the second boss. Both managers one and two are told that the new UK banking system is in support of. A neutral tone is replied to by the third manager. </w:t>
      </w:r>
    </w:p>
    <w:p w:rsidR="00614648" w:rsidRPr="00614648" w:rsidRDefault="00614648" w:rsidP="00614648">
      <w:r w:rsidRPr="00614648">
        <w:rPr>
          <w:b/>
          <w:bCs/>
        </w:rPr>
        <w:t xml:space="preserve">Question 2: </w:t>
      </w:r>
      <w:r w:rsidR="009C2074">
        <w:rPr>
          <w:b/>
          <w:bCs/>
        </w:rPr>
        <w:t xml:space="preserve">What system of management do you chose? Financial administration or strategic management? </w:t>
      </w:r>
    </w:p>
    <w:tbl>
      <w:tblPr>
        <w:tblW w:w="0" w:type="auto"/>
        <w:tblCellMar>
          <w:top w:w="15" w:type="dxa"/>
          <w:left w:w="15" w:type="dxa"/>
          <w:bottom w:w="15" w:type="dxa"/>
          <w:right w:w="15" w:type="dxa"/>
        </w:tblCellMar>
        <w:tblLook w:val="04A0"/>
      </w:tblPr>
      <w:tblGrid>
        <w:gridCol w:w="3341"/>
        <w:gridCol w:w="3947"/>
        <w:gridCol w:w="2272"/>
      </w:tblGrid>
      <w:tr w:rsidR="00614648" w:rsidRPr="00614648" w:rsidTr="006146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b/>
                <w:bCs/>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b/>
                <w:bCs/>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b/>
                <w:bCs/>
              </w:rPr>
              <w:t>Manager 3</w:t>
            </w:r>
          </w:p>
        </w:tc>
      </w:tr>
      <w:tr w:rsidR="00614648" w:rsidRPr="00614648" w:rsidTr="006146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pPr>
              <w:rPr>
                <w:i/>
              </w:rPr>
            </w:pPr>
            <w:r w:rsidRPr="00614648">
              <w:rPr>
                <w:b/>
                <w:bCs/>
                <w:i/>
              </w:rPr>
              <w:t>“</w:t>
            </w:r>
            <w:r w:rsidRPr="00614648">
              <w:rPr>
                <w:i/>
              </w:rPr>
              <w:t>I always prefer making a strategy when it comes to managing my employees. Otherwise its gets very hard</w:t>
            </w:r>
            <w:r w:rsidRPr="00614648">
              <w:rPr>
                <w:b/>
                <w:bCs/>
                <w:i/>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i/>
                <w:iCs/>
              </w:rPr>
              <w:t>“I don't have preference towards any of the methods. But due to my deteriorating health, I prefer a strategic management more”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i/>
                <w:iCs/>
              </w:rPr>
              <w:t>“Strategic management is always the better option”</w:t>
            </w:r>
          </w:p>
        </w:tc>
      </w:tr>
    </w:tbl>
    <w:p w:rsidR="00614648" w:rsidRPr="00614648" w:rsidRDefault="00614648" w:rsidP="00614648"/>
    <w:p w:rsidR="00614648" w:rsidRPr="00614648" w:rsidRDefault="00614648" w:rsidP="00614648">
      <w:r w:rsidRPr="00614648">
        <w:rPr>
          <w:b/>
          <w:bCs/>
        </w:rPr>
        <w:t>Analysis:</w:t>
      </w:r>
    </w:p>
    <w:p w:rsidR="00614648" w:rsidRPr="00614648" w:rsidRDefault="009C2074" w:rsidP="00614648">
      <w:r>
        <w:lastRenderedPageBreak/>
        <w:t xml:space="preserve">The second issue concerned their management system selection. The survey offered them the option of a financial and strategic system, which is the preferred choice for all three managers. The first boss notes that he or she finds it very comfortable to strategize. The second manager said that both management systems are comfortable but that he prefers the second because of deepening conditions in his or her wellbeing. Once again the third boss chooses strategic management. </w:t>
      </w:r>
    </w:p>
    <w:p w:rsidR="00614648" w:rsidRPr="00614648" w:rsidRDefault="00614648" w:rsidP="00614648">
      <w:r w:rsidRPr="00614648">
        <w:rPr>
          <w:b/>
          <w:bCs/>
        </w:rPr>
        <w:t xml:space="preserve">Question 3: </w:t>
      </w:r>
      <w:r w:rsidR="009C2074">
        <w:rPr>
          <w:b/>
          <w:bCs/>
        </w:rPr>
        <w:t xml:space="preserve">What do you believe would be more prevalent in the future? Financial administration or strategic management? </w:t>
      </w:r>
    </w:p>
    <w:p w:rsidR="00614648" w:rsidRPr="00614648" w:rsidRDefault="00614648" w:rsidP="00614648"/>
    <w:tbl>
      <w:tblPr>
        <w:tblW w:w="0" w:type="auto"/>
        <w:tblCellMar>
          <w:top w:w="15" w:type="dxa"/>
          <w:left w:w="15" w:type="dxa"/>
          <w:bottom w:w="15" w:type="dxa"/>
          <w:right w:w="15" w:type="dxa"/>
        </w:tblCellMar>
        <w:tblLook w:val="04A0"/>
      </w:tblPr>
      <w:tblGrid>
        <w:gridCol w:w="2751"/>
        <w:gridCol w:w="3454"/>
        <w:gridCol w:w="3355"/>
      </w:tblGrid>
      <w:tr w:rsidR="00614648" w:rsidRPr="00614648" w:rsidTr="006146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b/>
                <w:bCs/>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b/>
                <w:bCs/>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b/>
                <w:bCs/>
              </w:rPr>
              <w:t>Manager 3</w:t>
            </w:r>
          </w:p>
        </w:tc>
      </w:tr>
      <w:tr w:rsidR="00614648" w:rsidRPr="00614648" w:rsidTr="0061464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i/>
                <w:iCs/>
              </w:rPr>
              <w:t>“I can see that many banks will turn towards a systematic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i/>
                <w:iCs/>
              </w:rPr>
              <w:t>“I think if the government agrees then banks should change their management system to a more systematic 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A66F9" w:rsidRPr="00614648" w:rsidRDefault="00614648" w:rsidP="00614648">
            <w:r w:rsidRPr="00614648">
              <w:rPr>
                <w:i/>
                <w:iCs/>
              </w:rPr>
              <w:t>“Systematic management is a better option. Although the Financial management system is also necessary.”</w:t>
            </w:r>
          </w:p>
        </w:tc>
      </w:tr>
    </w:tbl>
    <w:p w:rsidR="00614648" w:rsidRPr="00614648" w:rsidRDefault="00614648" w:rsidP="00614648"/>
    <w:p w:rsidR="00614648" w:rsidRPr="00614648" w:rsidRDefault="00614648" w:rsidP="00614648">
      <w:r w:rsidRPr="00614648">
        <w:rPr>
          <w:b/>
          <w:bCs/>
        </w:rPr>
        <w:t>Analysis:</w:t>
      </w:r>
    </w:p>
    <w:p w:rsidR="00614648" w:rsidRPr="00614648" w:rsidRDefault="009C2074" w:rsidP="00614648">
      <w:r>
        <w:t xml:space="preserve">Both three surveyors addressed the third question by endorsing the need for a strategic management framework. While the first manager replied optimistically, the second manager was more negative. He or she says that reform in the banking management structure was to take place in government. While promoting the notion of strategic management, the third manager also addresses the need for a financial management system. Thus, it can be found from the above replies that the responses demonstrate the interdependence between management and government are illusory. </w:t>
      </w:r>
    </w:p>
    <w:p w:rsidR="00614648" w:rsidRPr="00BF6360" w:rsidRDefault="00614648" w:rsidP="00614648">
      <w:pPr>
        <w:rPr>
          <w:b/>
          <w:u w:val="single"/>
        </w:rPr>
      </w:pPr>
      <w:r w:rsidRPr="00BF6360">
        <w:rPr>
          <w:b/>
          <w:u w:val="single"/>
        </w:rPr>
        <w:t>Quantitative analysis</w:t>
      </w:r>
    </w:p>
    <w:p w:rsidR="00614648" w:rsidRPr="00BF6360" w:rsidRDefault="00614648" w:rsidP="00614648">
      <w:pPr>
        <w:rPr>
          <w:b/>
        </w:rPr>
      </w:pPr>
      <w:r w:rsidRPr="00BF6360">
        <w:rPr>
          <w:b/>
        </w:rPr>
        <w:t>Question 1: Do you think strategic management system over traditional management system?</w:t>
      </w:r>
    </w:p>
    <w:tbl>
      <w:tblPr>
        <w:tblStyle w:val="TableGrid"/>
        <w:tblW w:w="0" w:type="auto"/>
        <w:tblLook w:val="04A0"/>
      </w:tblPr>
      <w:tblGrid>
        <w:gridCol w:w="3192"/>
        <w:gridCol w:w="3192"/>
        <w:gridCol w:w="3192"/>
      </w:tblGrid>
      <w:tr w:rsidR="007C4D55" w:rsidRPr="00BF6360" w:rsidTr="007C4D55">
        <w:tc>
          <w:tcPr>
            <w:tcW w:w="3192" w:type="dxa"/>
          </w:tcPr>
          <w:p w:rsidR="007C4D55" w:rsidRPr="00BF6360" w:rsidRDefault="007C4D55" w:rsidP="00614648">
            <w:pPr>
              <w:rPr>
                <w:b/>
                <w:szCs w:val="24"/>
              </w:rPr>
            </w:pPr>
            <w:r w:rsidRPr="00BF6360">
              <w:rPr>
                <w:b/>
                <w:szCs w:val="24"/>
              </w:rPr>
              <w:lastRenderedPageBreak/>
              <w:t>Answer</w:t>
            </w:r>
          </w:p>
        </w:tc>
        <w:tc>
          <w:tcPr>
            <w:tcW w:w="3192" w:type="dxa"/>
          </w:tcPr>
          <w:p w:rsidR="007C4D55" w:rsidRPr="00BF6360" w:rsidRDefault="007C4D55" w:rsidP="00614648">
            <w:pPr>
              <w:rPr>
                <w:b/>
                <w:szCs w:val="24"/>
              </w:rPr>
            </w:pPr>
            <w:r w:rsidRPr="00BF6360">
              <w:rPr>
                <w:b/>
                <w:szCs w:val="24"/>
              </w:rPr>
              <w:t>No. of respondent</w:t>
            </w:r>
          </w:p>
        </w:tc>
        <w:tc>
          <w:tcPr>
            <w:tcW w:w="3192" w:type="dxa"/>
          </w:tcPr>
          <w:p w:rsidR="007C4D55" w:rsidRPr="00BF6360" w:rsidRDefault="007C4D55" w:rsidP="00614648">
            <w:pPr>
              <w:rPr>
                <w:b/>
                <w:szCs w:val="24"/>
              </w:rPr>
            </w:pPr>
            <w:r w:rsidRPr="00BF6360">
              <w:rPr>
                <w:b/>
                <w:szCs w:val="24"/>
              </w:rPr>
              <w:t>Percentage</w:t>
            </w:r>
          </w:p>
        </w:tc>
      </w:tr>
      <w:tr w:rsidR="007C4D55" w:rsidRPr="00BF6360" w:rsidTr="007C4D55">
        <w:tc>
          <w:tcPr>
            <w:tcW w:w="3192" w:type="dxa"/>
          </w:tcPr>
          <w:p w:rsidR="007C4D55" w:rsidRPr="00BF6360" w:rsidRDefault="007C4D55" w:rsidP="00614648">
            <w:pPr>
              <w:rPr>
                <w:szCs w:val="24"/>
              </w:rPr>
            </w:pPr>
            <w:r w:rsidRPr="00BF6360">
              <w:rPr>
                <w:szCs w:val="24"/>
              </w:rPr>
              <w:t>YES</w:t>
            </w:r>
          </w:p>
        </w:tc>
        <w:tc>
          <w:tcPr>
            <w:tcW w:w="3192" w:type="dxa"/>
          </w:tcPr>
          <w:p w:rsidR="007C4D55" w:rsidRPr="00BF6360" w:rsidRDefault="007C4D55" w:rsidP="00614648">
            <w:pPr>
              <w:rPr>
                <w:szCs w:val="24"/>
              </w:rPr>
            </w:pPr>
            <w:r w:rsidRPr="00BF6360">
              <w:rPr>
                <w:szCs w:val="24"/>
              </w:rPr>
              <w:t>8</w:t>
            </w:r>
            <w:r w:rsidR="00BF6360" w:rsidRPr="00BF6360">
              <w:rPr>
                <w:szCs w:val="24"/>
              </w:rPr>
              <w:t>0</w:t>
            </w:r>
          </w:p>
        </w:tc>
        <w:tc>
          <w:tcPr>
            <w:tcW w:w="3192" w:type="dxa"/>
          </w:tcPr>
          <w:p w:rsidR="007C4D55" w:rsidRPr="00BF6360" w:rsidRDefault="007C4D55" w:rsidP="00614648">
            <w:pPr>
              <w:rPr>
                <w:szCs w:val="24"/>
              </w:rPr>
            </w:pPr>
            <w:r w:rsidRPr="00BF6360">
              <w:rPr>
                <w:szCs w:val="24"/>
              </w:rPr>
              <w:t>80%</w:t>
            </w:r>
          </w:p>
        </w:tc>
      </w:tr>
      <w:tr w:rsidR="007C4D55" w:rsidRPr="00BF6360" w:rsidTr="007C4D55">
        <w:tc>
          <w:tcPr>
            <w:tcW w:w="3192" w:type="dxa"/>
          </w:tcPr>
          <w:p w:rsidR="007C4D55" w:rsidRPr="00BF6360" w:rsidRDefault="007C4D55" w:rsidP="00614648">
            <w:pPr>
              <w:rPr>
                <w:szCs w:val="24"/>
              </w:rPr>
            </w:pPr>
            <w:r w:rsidRPr="00BF6360">
              <w:rPr>
                <w:szCs w:val="24"/>
              </w:rPr>
              <w:t>NO</w:t>
            </w:r>
          </w:p>
        </w:tc>
        <w:tc>
          <w:tcPr>
            <w:tcW w:w="3192" w:type="dxa"/>
          </w:tcPr>
          <w:p w:rsidR="007C4D55" w:rsidRPr="00BF6360" w:rsidRDefault="007C4D55" w:rsidP="00614648">
            <w:pPr>
              <w:rPr>
                <w:szCs w:val="24"/>
              </w:rPr>
            </w:pPr>
            <w:r w:rsidRPr="00BF6360">
              <w:rPr>
                <w:szCs w:val="24"/>
              </w:rPr>
              <w:t>2</w:t>
            </w:r>
            <w:r w:rsidR="00BF6360" w:rsidRPr="00BF6360">
              <w:rPr>
                <w:szCs w:val="24"/>
              </w:rPr>
              <w:t>0</w:t>
            </w:r>
          </w:p>
        </w:tc>
        <w:tc>
          <w:tcPr>
            <w:tcW w:w="3192" w:type="dxa"/>
          </w:tcPr>
          <w:p w:rsidR="007C4D55" w:rsidRPr="00BF6360" w:rsidRDefault="007C4D55" w:rsidP="00614648">
            <w:pPr>
              <w:rPr>
                <w:szCs w:val="24"/>
              </w:rPr>
            </w:pPr>
            <w:r w:rsidRPr="00BF6360">
              <w:rPr>
                <w:szCs w:val="24"/>
              </w:rPr>
              <w:t>20%</w:t>
            </w:r>
          </w:p>
        </w:tc>
      </w:tr>
    </w:tbl>
    <w:p w:rsidR="00501A5C" w:rsidRDefault="00501A5C" w:rsidP="00501A5C">
      <w:pPr>
        <w:jc w:val="center"/>
      </w:pPr>
    </w:p>
    <w:p w:rsidR="00614648" w:rsidRDefault="00501A5C" w:rsidP="00501A5C">
      <w:pPr>
        <w:jc w:val="center"/>
      </w:pPr>
      <w:r w:rsidRPr="00501A5C">
        <w:rPr>
          <w:noProof/>
          <w:bdr w:val="single" w:sz="4" w:space="0" w:color="auto"/>
          <w:lang w:val="en-GB" w:eastAsia="en-GB"/>
        </w:rPr>
        <w:drawing>
          <wp:inline distT="0" distB="0" distL="0" distR="0">
            <wp:extent cx="2390775" cy="1733550"/>
            <wp:effectExtent l="19050" t="0" r="9525"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C72BA" w:rsidRDefault="006C72BA" w:rsidP="006C72BA">
      <w:pPr>
        <w:jc w:val="left"/>
      </w:pPr>
      <w:r w:rsidRPr="006C72BA">
        <w:rPr>
          <w:b/>
        </w:rPr>
        <w:t>Analysis:</w:t>
      </w:r>
      <w:r>
        <w:t xml:space="preserve"> </w:t>
      </w:r>
    </w:p>
    <w:p w:rsidR="006C72BA" w:rsidRDefault="006C72BA" w:rsidP="006C72BA">
      <w:pPr>
        <w:jc w:val="left"/>
      </w:pPr>
      <w:r>
        <w:t>From the above chart, it ca</w:t>
      </w:r>
      <w:r w:rsidR="00BF6360">
        <w:t>n be seen that put of 100</w:t>
      </w:r>
      <w:r>
        <w:t xml:space="preserve"> people who were surveyed, </w:t>
      </w:r>
      <w:r w:rsidR="00BF6360">
        <w:t>80 (80%) are</w:t>
      </w:r>
      <w:r>
        <w:t xml:space="preserve"> in favor of strategic management system to be applied to the banks. The r</w:t>
      </w:r>
      <w:r w:rsidR="00BF6360">
        <w:t xml:space="preserve">est of 20 (20%) </w:t>
      </w:r>
      <w:r>
        <w:t>are not in support of it. This shows a major positive approach towards strategic management.</w:t>
      </w:r>
    </w:p>
    <w:p w:rsidR="00614648" w:rsidRPr="00BF6360" w:rsidRDefault="00614648" w:rsidP="00614648">
      <w:pPr>
        <w:rPr>
          <w:b/>
        </w:rPr>
      </w:pPr>
      <w:r w:rsidRPr="00BF6360">
        <w:rPr>
          <w:b/>
        </w:rPr>
        <w:t>Question 2: Do you support traditional management system over strategic management system?</w:t>
      </w:r>
    </w:p>
    <w:tbl>
      <w:tblPr>
        <w:tblStyle w:val="TableGrid"/>
        <w:tblW w:w="0" w:type="auto"/>
        <w:tblLook w:val="04A0"/>
      </w:tblPr>
      <w:tblGrid>
        <w:gridCol w:w="3192"/>
        <w:gridCol w:w="3192"/>
        <w:gridCol w:w="3192"/>
      </w:tblGrid>
      <w:tr w:rsidR="007C4D55" w:rsidRPr="00BF6360" w:rsidTr="002C7001">
        <w:tc>
          <w:tcPr>
            <w:tcW w:w="3192" w:type="dxa"/>
          </w:tcPr>
          <w:p w:rsidR="007C4D55" w:rsidRPr="00BF6360" w:rsidRDefault="007C4D55" w:rsidP="002C7001">
            <w:pPr>
              <w:rPr>
                <w:b/>
                <w:szCs w:val="24"/>
              </w:rPr>
            </w:pPr>
            <w:r w:rsidRPr="00BF6360">
              <w:rPr>
                <w:b/>
                <w:szCs w:val="24"/>
              </w:rPr>
              <w:t>Answer</w:t>
            </w:r>
          </w:p>
        </w:tc>
        <w:tc>
          <w:tcPr>
            <w:tcW w:w="3192" w:type="dxa"/>
          </w:tcPr>
          <w:p w:rsidR="007C4D55" w:rsidRPr="00BF6360" w:rsidRDefault="007C4D55" w:rsidP="002C7001">
            <w:pPr>
              <w:rPr>
                <w:b/>
                <w:szCs w:val="24"/>
              </w:rPr>
            </w:pPr>
            <w:r w:rsidRPr="00BF6360">
              <w:rPr>
                <w:b/>
                <w:szCs w:val="24"/>
              </w:rPr>
              <w:t>No. of respondent</w:t>
            </w:r>
          </w:p>
        </w:tc>
        <w:tc>
          <w:tcPr>
            <w:tcW w:w="3192" w:type="dxa"/>
          </w:tcPr>
          <w:p w:rsidR="007C4D55" w:rsidRPr="00BF6360" w:rsidRDefault="007C4D55" w:rsidP="002C7001">
            <w:pPr>
              <w:rPr>
                <w:b/>
                <w:szCs w:val="24"/>
              </w:rPr>
            </w:pPr>
            <w:r w:rsidRPr="00BF6360">
              <w:rPr>
                <w:b/>
                <w:szCs w:val="24"/>
              </w:rPr>
              <w:t>Percentage</w:t>
            </w:r>
          </w:p>
        </w:tc>
      </w:tr>
      <w:tr w:rsidR="007C4D55" w:rsidRPr="00BF6360" w:rsidTr="002C7001">
        <w:tc>
          <w:tcPr>
            <w:tcW w:w="3192" w:type="dxa"/>
          </w:tcPr>
          <w:p w:rsidR="007C4D55" w:rsidRPr="00BF6360" w:rsidRDefault="007C4D55" w:rsidP="002C7001">
            <w:pPr>
              <w:rPr>
                <w:szCs w:val="24"/>
              </w:rPr>
            </w:pPr>
            <w:r w:rsidRPr="00BF6360">
              <w:rPr>
                <w:szCs w:val="24"/>
              </w:rPr>
              <w:t>YES</w:t>
            </w:r>
          </w:p>
        </w:tc>
        <w:tc>
          <w:tcPr>
            <w:tcW w:w="3192" w:type="dxa"/>
          </w:tcPr>
          <w:p w:rsidR="007C4D55" w:rsidRPr="00BF6360" w:rsidRDefault="007C4D55" w:rsidP="002C7001">
            <w:pPr>
              <w:rPr>
                <w:szCs w:val="24"/>
              </w:rPr>
            </w:pPr>
            <w:r w:rsidRPr="00BF6360">
              <w:rPr>
                <w:szCs w:val="24"/>
              </w:rPr>
              <w:t>4</w:t>
            </w:r>
            <w:r w:rsidR="00BF6360" w:rsidRPr="00BF6360">
              <w:rPr>
                <w:szCs w:val="24"/>
              </w:rPr>
              <w:t>0</w:t>
            </w:r>
          </w:p>
        </w:tc>
        <w:tc>
          <w:tcPr>
            <w:tcW w:w="3192" w:type="dxa"/>
          </w:tcPr>
          <w:p w:rsidR="007C4D55" w:rsidRPr="00BF6360" w:rsidRDefault="007C4D55" w:rsidP="002C7001">
            <w:pPr>
              <w:rPr>
                <w:szCs w:val="24"/>
              </w:rPr>
            </w:pPr>
            <w:r w:rsidRPr="00BF6360">
              <w:rPr>
                <w:szCs w:val="24"/>
              </w:rPr>
              <w:t>40%</w:t>
            </w:r>
          </w:p>
        </w:tc>
      </w:tr>
      <w:tr w:rsidR="007C4D55" w:rsidRPr="00BF6360" w:rsidTr="002C7001">
        <w:tc>
          <w:tcPr>
            <w:tcW w:w="3192" w:type="dxa"/>
          </w:tcPr>
          <w:p w:rsidR="007C4D55" w:rsidRPr="00BF6360" w:rsidRDefault="007C4D55" w:rsidP="002C7001">
            <w:pPr>
              <w:rPr>
                <w:szCs w:val="24"/>
              </w:rPr>
            </w:pPr>
            <w:r w:rsidRPr="00BF6360">
              <w:rPr>
                <w:szCs w:val="24"/>
              </w:rPr>
              <w:t>NO</w:t>
            </w:r>
          </w:p>
        </w:tc>
        <w:tc>
          <w:tcPr>
            <w:tcW w:w="3192" w:type="dxa"/>
          </w:tcPr>
          <w:p w:rsidR="007C4D55" w:rsidRPr="00BF6360" w:rsidRDefault="007C4D55" w:rsidP="002C7001">
            <w:pPr>
              <w:rPr>
                <w:szCs w:val="24"/>
              </w:rPr>
            </w:pPr>
            <w:r w:rsidRPr="00BF6360">
              <w:rPr>
                <w:szCs w:val="24"/>
              </w:rPr>
              <w:t>6</w:t>
            </w:r>
            <w:r w:rsidR="00BF6360" w:rsidRPr="00BF6360">
              <w:rPr>
                <w:szCs w:val="24"/>
              </w:rPr>
              <w:t>0</w:t>
            </w:r>
          </w:p>
        </w:tc>
        <w:tc>
          <w:tcPr>
            <w:tcW w:w="3192" w:type="dxa"/>
          </w:tcPr>
          <w:p w:rsidR="007C4D55" w:rsidRPr="00BF6360" w:rsidRDefault="007C4D55" w:rsidP="002C7001">
            <w:pPr>
              <w:rPr>
                <w:szCs w:val="24"/>
              </w:rPr>
            </w:pPr>
            <w:r w:rsidRPr="00BF6360">
              <w:rPr>
                <w:szCs w:val="24"/>
              </w:rPr>
              <w:t>60%</w:t>
            </w:r>
          </w:p>
        </w:tc>
      </w:tr>
    </w:tbl>
    <w:p w:rsidR="00501A5C" w:rsidRDefault="00501A5C" w:rsidP="00501A5C">
      <w:pPr>
        <w:jc w:val="center"/>
      </w:pPr>
    </w:p>
    <w:p w:rsidR="007C4D55" w:rsidRDefault="00501A5C" w:rsidP="00501A5C">
      <w:pPr>
        <w:jc w:val="center"/>
      </w:pPr>
      <w:r w:rsidRPr="00501A5C">
        <w:rPr>
          <w:noProof/>
          <w:bdr w:val="single" w:sz="4" w:space="0" w:color="auto"/>
          <w:lang w:val="en-GB" w:eastAsia="en-GB"/>
        </w:rPr>
        <w:drawing>
          <wp:inline distT="0" distB="0" distL="0" distR="0">
            <wp:extent cx="2562225" cy="1514475"/>
            <wp:effectExtent l="19050" t="0" r="9525"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C72BA" w:rsidRDefault="006C72BA" w:rsidP="006C72BA">
      <w:pPr>
        <w:jc w:val="left"/>
      </w:pPr>
      <w:r w:rsidRPr="006C72BA">
        <w:rPr>
          <w:b/>
        </w:rPr>
        <w:t>Analysis:</w:t>
      </w:r>
      <w:r>
        <w:t xml:space="preserve"> </w:t>
      </w:r>
    </w:p>
    <w:p w:rsidR="006C72BA" w:rsidRDefault="006C72BA" w:rsidP="006C72BA">
      <w:pPr>
        <w:jc w:val="left"/>
      </w:pPr>
      <w:r>
        <w:lastRenderedPageBreak/>
        <w:t>From the above chart, it can be seen that put of 10</w:t>
      </w:r>
      <w:r w:rsidR="00BF6360">
        <w:t>0</w:t>
      </w:r>
      <w:r>
        <w:t xml:space="preserve"> people who were surveyed in order to understand their response towards traditional system of management that prevails in the banks of UK. It can be seen that out of the people, 6</w:t>
      </w:r>
      <w:r w:rsidR="00BF6360">
        <w:t>0</w:t>
      </w:r>
      <w:r>
        <w:t xml:space="preserve"> people (60%) are in favor of the traditional system of management. Whereas there are 4</w:t>
      </w:r>
      <w:r w:rsidR="00BF6360">
        <w:t>0</w:t>
      </w:r>
      <w:r>
        <w:t xml:space="preserve"> people (40%) who are not in its favor. From this, </w:t>
      </w:r>
      <w:proofErr w:type="spellStart"/>
      <w:r>
        <w:t>ity</w:t>
      </w:r>
      <w:proofErr w:type="spellEnd"/>
      <w:r>
        <w:t xml:space="preserve"> can be seen that in comparison to the systematic management system, lesser percentage of people are in favor of the traditional system.</w:t>
      </w:r>
    </w:p>
    <w:p w:rsidR="00614648" w:rsidRPr="00BF6360" w:rsidRDefault="00614648" w:rsidP="00614648">
      <w:pPr>
        <w:rPr>
          <w:b/>
        </w:rPr>
      </w:pPr>
      <w:r w:rsidRPr="00BF6360">
        <w:rPr>
          <w:b/>
        </w:rPr>
        <w:t xml:space="preserve">Question 3: Do you find both the management systems good for the </w:t>
      </w:r>
      <w:r w:rsidR="00BF6360" w:rsidRPr="00BF6360">
        <w:rPr>
          <w:b/>
        </w:rPr>
        <w:t>organization</w:t>
      </w:r>
      <w:r w:rsidRPr="00BF6360">
        <w:rPr>
          <w:b/>
        </w:rPr>
        <w:t>?</w:t>
      </w:r>
    </w:p>
    <w:tbl>
      <w:tblPr>
        <w:tblStyle w:val="TableGrid"/>
        <w:tblW w:w="0" w:type="auto"/>
        <w:tblLook w:val="04A0"/>
      </w:tblPr>
      <w:tblGrid>
        <w:gridCol w:w="3192"/>
        <w:gridCol w:w="3192"/>
        <w:gridCol w:w="3192"/>
      </w:tblGrid>
      <w:tr w:rsidR="007C4D55" w:rsidRPr="00BF6360" w:rsidTr="002C7001">
        <w:tc>
          <w:tcPr>
            <w:tcW w:w="3192" w:type="dxa"/>
          </w:tcPr>
          <w:p w:rsidR="007C4D55" w:rsidRPr="00BF6360" w:rsidRDefault="007C4D55" w:rsidP="002C7001">
            <w:pPr>
              <w:rPr>
                <w:b/>
                <w:szCs w:val="24"/>
              </w:rPr>
            </w:pPr>
            <w:r w:rsidRPr="00BF6360">
              <w:rPr>
                <w:b/>
                <w:szCs w:val="24"/>
              </w:rPr>
              <w:t>Answer</w:t>
            </w:r>
          </w:p>
        </w:tc>
        <w:tc>
          <w:tcPr>
            <w:tcW w:w="3192" w:type="dxa"/>
          </w:tcPr>
          <w:p w:rsidR="007C4D55" w:rsidRPr="00BF6360" w:rsidRDefault="007C4D55" w:rsidP="002C7001">
            <w:pPr>
              <w:rPr>
                <w:b/>
                <w:szCs w:val="24"/>
              </w:rPr>
            </w:pPr>
            <w:r w:rsidRPr="00BF6360">
              <w:rPr>
                <w:b/>
                <w:szCs w:val="24"/>
              </w:rPr>
              <w:t>No. of respondent</w:t>
            </w:r>
          </w:p>
        </w:tc>
        <w:tc>
          <w:tcPr>
            <w:tcW w:w="3192" w:type="dxa"/>
          </w:tcPr>
          <w:p w:rsidR="007C4D55" w:rsidRPr="00BF6360" w:rsidRDefault="007C4D55" w:rsidP="002C7001">
            <w:pPr>
              <w:rPr>
                <w:b/>
                <w:szCs w:val="24"/>
              </w:rPr>
            </w:pPr>
            <w:r w:rsidRPr="00BF6360">
              <w:rPr>
                <w:b/>
                <w:szCs w:val="24"/>
              </w:rPr>
              <w:t>Percentage</w:t>
            </w:r>
          </w:p>
        </w:tc>
      </w:tr>
      <w:tr w:rsidR="007C4D55" w:rsidRPr="00BF6360" w:rsidTr="002C7001">
        <w:tc>
          <w:tcPr>
            <w:tcW w:w="3192" w:type="dxa"/>
          </w:tcPr>
          <w:p w:rsidR="007C4D55" w:rsidRPr="00BF6360" w:rsidRDefault="007C4D55" w:rsidP="002C7001">
            <w:pPr>
              <w:rPr>
                <w:szCs w:val="24"/>
              </w:rPr>
            </w:pPr>
            <w:r w:rsidRPr="00BF6360">
              <w:rPr>
                <w:szCs w:val="24"/>
              </w:rPr>
              <w:t>YES</w:t>
            </w:r>
          </w:p>
        </w:tc>
        <w:tc>
          <w:tcPr>
            <w:tcW w:w="3192" w:type="dxa"/>
          </w:tcPr>
          <w:p w:rsidR="007C4D55" w:rsidRPr="00BF6360" w:rsidRDefault="007C4D55" w:rsidP="002C7001">
            <w:pPr>
              <w:rPr>
                <w:szCs w:val="24"/>
              </w:rPr>
            </w:pPr>
            <w:r w:rsidRPr="00BF6360">
              <w:rPr>
                <w:szCs w:val="24"/>
              </w:rPr>
              <w:t>3</w:t>
            </w:r>
            <w:r w:rsidR="00BF6360" w:rsidRPr="00BF6360">
              <w:rPr>
                <w:szCs w:val="24"/>
              </w:rPr>
              <w:t>0</w:t>
            </w:r>
          </w:p>
        </w:tc>
        <w:tc>
          <w:tcPr>
            <w:tcW w:w="3192" w:type="dxa"/>
          </w:tcPr>
          <w:p w:rsidR="007C4D55" w:rsidRPr="00BF6360" w:rsidRDefault="007C4D55" w:rsidP="002C7001">
            <w:pPr>
              <w:rPr>
                <w:szCs w:val="24"/>
              </w:rPr>
            </w:pPr>
            <w:r w:rsidRPr="00BF6360">
              <w:rPr>
                <w:szCs w:val="24"/>
              </w:rPr>
              <w:t>30%</w:t>
            </w:r>
          </w:p>
        </w:tc>
      </w:tr>
      <w:tr w:rsidR="007C4D55" w:rsidRPr="00BF6360" w:rsidTr="002C7001">
        <w:tc>
          <w:tcPr>
            <w:tcW w:w="3192" w:type="dxa"/>
          </w:tcPr>
          <w:p w:rsidR="007C4D55" w:rsidRPr="00BF6360" w:rsidRDefault="007C4D55" w:rsidP="002C7001">
            <w:pPr>
              <w:rPr>
                <w:szCs w:val="24"/>
              </w:rPr>
            </w:pPr>
            <w:r w:rsidRPr="00BF6360">
              <w:rPr>
                <w:szCs w:val="24"/>
              </w:rPr>
              <w:t>NO</w:t>
            </w:r>
          </w:p>
        </w:tc>
        <w:tc>
          <w:tcPr>
            <w:tcW w:w="3192" w:type="dxa"/>
          </w:tcPr>
          <w:p w:rsidR="007C4D55" w:rsidRPr="00BF6360" w:rsidRDefault="007C4D55" w:rsidP="002C7001">
            <w:pPr>
              <w:rPr>
                <w:szCs w:val="24"/>
              </w:rPr>
            </w:pPr>
            <w:r w:rsidRPr="00BF6360">
              <w:rPr>
                <w:szCs w:val="24"/>
              </w:rPr>
              <w:t>7</w:t>
            </w:r>
            <w:r w:rsidR="00BF6360" w:rsidRPr="00BF6360">
              <w:rPr>
                <w:szCs w:val="24"/>
              </w:rPr>
              <w:t>0</w:t>
            </w:r>
          </w:p>
        </w:tc>
        <w:tc>
          <w:tcPr>
            <w:tcW w:w="3192" w:type="dxa"/>
          </w:tcPr>
          <w:p w:rsidR="007C4D55" w:rsidRPr="00BF6360" w:rsidRDefault="007C4D55" w:rsidP="002C7001">
            <w:pPr>
              <w:rPr>
                <w:szCs w:val="24"/>
              </w:rPr>
            </w:pPr>
            <w:r w:rsidRPr="00BF6360">
              <w:rPr>
                <w:szCs w:val="24"/>
              </w:rPr>
              <w:t>70%</w:t>
            </w:r>
          </w:p>
        </w:tc>
      </w:tr>
    </w:tbl>
    <w:p w:rsidR="00501A5C" w:rsidRDefault="00501A5C" w:rsidP="00501A5C">
      <w:pPr>
        <w:jc w:val="center"/>
      </w:pPr>
    </w:p>
    <w:p w:rsidR="007C4D55" w:rsidRDefault="00501A5C" w:rsidP="00501A5C">
      <w:pPr>
        <w:jc w:val="center"/>
      </w:pPr>
      <w:r w:rsidRPr="00501A5C">
        <w:rPr>
          <w:noProof/>
          <w:bdr w:val="single" w:sz="4" w:space="0" w:color="auto"/>
          <w:lang w:val="en-GB" w:eastAsia="en-GB"/>
        </w:rPr>
        <w:drawing>
          <wp:inline distT="0" distB="0" distL="0" distR="0">
            <wp:extent cx="2457450" cy="1514475"/>
            <wp:effectExtent l="19050" t="0" r="19050" b="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C72BA" w:rsidRPr="006C72BA" w:rsidRDefault="006C72BA" w:rsidP="006C72BA">
      <w:pPr>
        <w:jc w:val="left"/>
        <w:rPr>
          <w:b/>
        </w:rPr>
      </w:pPr>
      <w:r w:rsidRPr="006C72BA">
        <w:rPr>
          <w:b/>
        </w:rPr>
        <w:t>Analysis:</w:t>
      </w:r>
    </w:p>
    <w:p w:rsidR="006C72BA" w:rsidRPr="00614648" w:rsidRDefault="006C72BA" w:rsidP="006C72BA">
      <w:pPr>
        <w:jc w:val="left"/>
      </w:pPr>
      <w:r>
        <w:t>From the above chart, it ca</w:t>
      </w:r>
      <w:r w:rsidR="00BF6360">
        <w:t>n be seen that put of 100</w:t>
      </w:r>
      <w:r>
        <w:t xml:space="preserve"> people who were surveyed, their </w:t>
      </w:r>
      <w:r w:rsidR="00BF6360">
        <w:t>response</w:t>
      </w:r>
      <w:r>
        <w:t xml:space="preserve"> towards the overall management system as prevailed in UK can be understood. In order to determine what the </w:t>
      </w:r>
      <w:r w:rsidR="00BF6360">
        <w:t>people</w:t>
      </w:r>
      <w:r>
        <w:t xml:space="preserve"> of UK were actually in </w:t>
      </w:r>
      <w:r w:rsidR="00BF6360">
        <w:t>favor, the response can be seen. It is found that there are 30% of the population who are indifferent towards the management systems in the bank. That is to say, they don’t mind any of the systems. However, there are the rest 70% who have preference towards the management system.</w:t>
      </w:r>
    </w:p>
    <w:p w:rsidR="00E3438C" w:rsidRDefault="00E3438C" w:rsidP="00E3438C">
      <w:pPr>
        <w:pStyle w:val="Heading1"/>
      </w:pPr>
      <w:bookmarkStart w:id="9" w:name="_Toc56337186"/>
      <w:r>
        <w:t>Expected findings</w:t>
      </w:r>
      <w:bookmarkEnd w:id="9"/>
      <w:r w:rsidR="00D878D5">
        <w:t xml:space="preserve"> </w:t>
      </w:r>
    </w:p>
    <w:p w:rsidR="00347D7D" w:rsidRPr="00347D7D" w:rsidRDefault="00347D7D" w:rsidP="00347D7D">
      <w:r>
        <w:t xml:space="preserve">Therefore from the above analysis, it can be seen that the method of systematic analysis is </w:t>
      </w:r>
      <w:proofErr w:type="spellStart"/>
      <w:r>
        <w:t>ore</w:t>
      </w:r>
      <w:proofErr w:type="spellEnd"/>
      <w:r>
        <w:t xml:space="preserve"> popular among both the professionals and others. </w:t>
      </w:r>
      <w:r w:rsidR="00DC754F">
        <w:t>The</w:t>
      </w:r>
      <w:r>
        <w:t xml:space="preserve">re are certainly some shortcomings in the </w:t>
      </w:r>
      <w:r>
        <w:lastRenderedPageBreak/>
        <w:t xml:space="preserve">traditional management system which has been pointed out in the analysis. The </w:t>
      </w:r>
      <w:r w:rsidR="00DC754F">
        <w:t>traditional</w:t>
      </w:r>
      <w:r>
        <w:t xml:space="preserve"> system ca</w:t>
      </w:r>
      <w:r w:rsidR="00DC754F">
        <w:t>n be</w:t>
      </w:r>
      <w:r>
        <w:t xml:space="preserve"> seen to be not </w:t>
      </w:r>
      <w:proofErr w:type="spellStart"/>
      <w:r>
        <w:t>to</w:t>
      </w:r>
      <w:proofErr w:type="spellEnd"/>
      <w:r>
        <w:t xml:space="preserve"> much </w:t>
      </w:r>
      <w:proofErr w:type="gramStart"/>
      <w:r>
        <w:t>r</w:t>
      </w:r>
      <w:r w:rsidR="00DC754F">
        <w:t>anged</w:t>
      </w:r>
      <w:proofErr w:type="gramEnd"/>
      <w:r>
        <w:t xml:space="preserve"> and hence is not efficient for th</w:t>
      </w:r>
      <w:r w:rsidR="00DC754F">
        <w:t>e</w:t>
      </w:r>
      <w:r>
        <w:t xml:space="preserve"> banking management. Especially. From the view of the managers, it can be seen that the traditional management </w:t>
      </w:r>
      <w:proofErr w:type="spellStart"/>
      <w:r>
        <w:t>syte</w:t>
      </w:r>
      <w:r w:rsidR="00DC754F">
        <w:t>m</w:t>
      </w:r>
      <w:proofErr w:type="spellEnd"/>
      <w:r w:rsidR="00DC754F">
        <w:t xml:space="preserve"> </w:t>
      </w:r>
      <w:proofErr w:type="gramStart"/>
      <w:r w:rsidR="00DC754F">
        <w:t>effects</w:t>
      </w:r>
      <w:proofErr w:type="gramEnd"/>
      <w:r w:rsidR="00DC754F">
        <w:t xml:space="preserve"> the health of those p</w:t>
      </w:r>
      <w:r>
        <w:t>erson in</w:t>
      </w:r>
      <w:r w:rsidR="00DC754F">
        <w:t xml:space="preserve"> a negative manner. Therefore, </w:t>
      </w:r>
      <w:r>
        <w:t xml:space="preserve">it can be assumed that the traditional system causes mental stress on the managers and employees due to its shortcomings in being absolutely efficient. In its </w:t>
      </w:r>
      <w:r w:rsidR="00DC754F">
        <w:t>comparison</w:t>
      </w:r>
      <w:r>
        <w:t xml:space="preserve">, it can be seen that people seem to prefer the systematic management. The systematic management operation is seen to be more organizes and scientific which results in a step by step management where the protocol is followed. Therefore, in this </w:t>
      </w:r>
      <w:r w:rsidR="00DC754F">
        <w:t>system</w:t>
      </w:r>
      <w:r>
        <w:t xml:space="preserve"> the manger is not as much mentally stressed as in the former one as there are predefined systems for every problem that can occur.</w:t>
      </w:r>
    </w:p>
    <w:p w:rsidR="00E3438C" w:rsidRDefault="00E3438C" w:rsidP="00E3438C">
      <w:pPr>
        <w:pStyle w:val="Heading1"/>
      </w:pPr>
      <w:bookmarkStart w:id="10" w:name="_Toc56337187"/>
      <w:r>
        <w:t>Conclusion</w:t>
      </w:r>
      <w:bookmarkEnd w:id="10"/>
    </w:p>
    <w:p w:rsidR="00D878D5" w:rsidRDefault="00DC754F" w:rsidP="00DC754F">
      <w:r>
        <w:t xml:space="preserve">The above report has therefore been successful in </w:t>
      </w:r>
      <w:r w:rsidR="006902D0">
        <w:t>fulfilling its aim</w:t>
      </w:r>
      <w:r>
        <w:t>s</w:t>
      </w:r>
      <w:r w:rsidR="006902D0">
        <w:t xml:space="preserve"> </w:t>
      </w:r>
      <w:r>
        <w:t>a</w:t>
      </w:r>
      <w:r w:rsidR="006902D0">
        <w:t xml:space="preserve">nd objective. There has been </w:t>
      </w:r>
      <w:r>
        <w:t>a</w:t>
      </w:r>
      <w:r w:rsidR="006902D0">
        <w:t>na</w:t>
      </w:r>
      <w:r>
        <w:t xml:space="preserve">lysis of both primary and secondary data in the essay in order to reach to the response. In case of the primary data analysis, </w:t>
      </w:r>
      <w:proofErr w:type="gramStart"/>
      <w:r>
        <w:t>the an</w:t>
      </w:r>
      <w:proofErr w:type="gramEnd"/>
      <w:r>
        <w:t xml:space="preserve"> scientific research methodology has been </w:t>
      </w:r>
      <w:r w:rsidR="006902D0">
        <w:t>adapted</w:t>
      </w:r>
      <w:r>
        <w:t xml:space="preserve">. The </w:t>
      </w:r>
      <w:r w:rsidR="006902D0">
        <w:t>philosophy</w:t>
      </w:r>
      <w:r>
        <w:t xml:space="preserve"> of r</w:t>
      </w:r>
      <w:r w:rsidR="006902D0">
        <w:t>ea</w:t>
      </w:r>
      <w:r>
        <w:t xml:space="preserve">lism paired with the method of </w:t>
      </w:r>
      <w:r w:rsidR="006902D0">
        <w:t>deductive</w:t>
      </w:r>
      <w:r>
        <w:t xml:space="preserve"> has helped in reaching the </w:t>
      </w:r>
      <w:r w:rsidR="006902D0">
        <w:t>targeted</w:t>
      </w:r>
      <w:r>
        <w:t xml:space="preserve"> response. The t</w:t>
      </w:r>
      <w:r w:rsidR="006902D0">
        <w:t>ool like interview and survey and has</w:t>
      </w:r>
      <w:r>
        <w:t xml:space="preserve"> helped in collection of quali</w:t>
      </w:r>
      <w:r w:rsidR="006902D0">
        <w:t>tative and quantitative</w:t>
      </w:r>
      <w:r>
        <w:t xml:space="preserve"> data on the basis of which an analysis has been conducted. Therefore, the success of the </w:t>
      </w:r>
      <w:r w:rsidR="006902D0">
        <w:t>analysis</w:t>
      </w:r>
      <w:r>
        <w:t xml:space="preserve"> lied in the proper use of research methodology and survey techniques. The report</w:t>
      </w:r>
      <w:r w:rsidR="006902D0">
        <w:t xml:space="preserve"> has been written with ethical consideration and hence done snot offend the community.</w:t>
      </w:r>
    </w:p>
    <w:p w:rsidR="00D878D5" w:rsidRDefault="00D878D5">
      <w:pPr>
        <w:spacing w:line="276" w:lineRule="auto"/>
        <w:jc w:val="left"/>
      </w:pPr>
      <w:r>
        <w:br w:type="page"/>
      </w:r>
    </w:p>
    <w:p w:rsidR="00DC754F" w:rsidRDefault="00D878D5" w:rsidP="00D878D5">
      <w:pPr>
        <w:pStyle w:val="Heading1"/>
      </w:pPr>
      <w:bookmarkStart w:id="11" w:name="_Toc56337188"/>
      <w:r>
        <w:lastRenderedPageBreak/>
        <w:t>References</w:t>
      </w:r>
      <w:bookmarkEnd w:id="11"/>
    </w:p>
    <w:p w:rsidR="00D878D5" w:rsidRDefault="00D878D5" w:rsidP="00D878D5">
      <w:proofErr w:type="spellStart"/>
      <w:r>
        <w:t>Bogna</w:t>
      </w:r>
      <w:proofErr w:type="spellEnd"/>
      <w:r>
        <w:t xml:space="preserve">, F., </w:t>
      </w:r>
      <w:proofErr w:type="spellStart"/>
      <w:r>
        <w:t>Raineri</w:t>
      </w:r>
      <w:proofErr w:type="spellEnd"/>
      <w:r>
        <w:t>, A. and Dell, G., 2020. Critical realism and constructivism: merging research paradigms for a deeper qualitative study. Qualitative Research in Organizations and Management: An International Journal.</w:t>
      </w:r>
    </w:p>
    <w:p w:rsidR="00D878D5" w:rsidRDefault="00D878D5" w:rsidP="00D878D5">
      <w:proofErr w:type="spellStart"/>
      <w:r>
        <w:t>Chireshe</w:t>
      </w:r>
      <w:proofErr w:type="spellEnd"/>
      <w:r>
        <w:t>, R., 2020. Quantitative Data Analysis for Information Science Professionals. In Handbook of Research on Connecting Research Methods for Information Science Research (pp. 349-372). IGI Global.</w:t>
      </w:r>
    </w:p>
    <w:p w:rsidR="00D878D5" w:rsidRDefault="00D878D5" w:rsidP="00D878D5">
      <w:r>
        <w:t xml:space="preserve">Cranston, R. and Van </w:t>
      </w:r>
      <w:proofErr w:type="spellStart"/>
      <w:r>
        <w:t>Sante</w:t>
      </w:r>
      <w:proofErr w:type="spellEnd"/>
      <w:r>
        <w:t>, T., 2018. Principles of banking law. Oxford University Press.</w:t>
      </w:r>
    </w:p>
    <w:p w:rsidR="00D878D5" w:rsidRDefault="00D878D5" w:rsidP="00D878D5">
      <w:r>
        <w:t xml:space="preserve">Ding, Y., 2020, January. Application Research of Quantitative Deductive </w:t>
      </w:r>
      <w:proofErr w:type="spellStart"/>
      <w:r>
        <w:t>Kansei</w:t>
      </w:r>
      <w:proofErr w:type="spellEnd"/>
      <w:r>
        <w:t xml:space="preserve"> Engineering in APP Interface Optimization Design. In IOP Conference Series: Materials Science and Engineering (Vol. 733, No. 1, p. 012003). IOP Publishing.</w:t>
      </w:r>
    </w:p>
    <w:p w:rsidR="00D878D5" w:rsidRDefault="00D878D5" w:rsidP="00D878D5">
      <w:r>
        <w:t xml:space="preserve">Estrella-Ramón, A., Sánchez-Pérez, M., </w:t>
      </w:r>
      <w:proofErr w:type="spellStart"/>
      <w:r>
        <w:t>Swinnen</w:t>
      </w:r>
      <w:proofErr w:type="spellEnd"/>
      <w:r>
        <w:t xml:space="preserve">, G. and </w:t>
      </w:r>
      <w:proofErr w:type="spellStart"/>
      <w:r>
        <w:t>VanHoof</w:t>
      </w:r>
      <w:proofErr w:type="spellEnd"/>
      <w:r>
        <w:t>, K., 2017. A model to improve management of banking customers. Industrial Management &amp; Data Systems.</w:t>
      </w:r>
    </w:p>
    <w:p w:rsidR="00D878D5" w:rsidRDefault="00D878D5" w:rsidP="00D878D5">
      <w:proofErr w:type="spellStart"/>
      <w:r>
        <w:t>Filipovska</w:t>
      </w:r>
      <w:proofErr w:type="spellEnd"/>
      <w:r>
        <w:t>, O., (2017). Toward development of sustainable banking business models. Journal of Sustainable Development, 7(17), pp.3-12.</w:t>
      </w:r>
    </w:p>
    <w:p w:rsidR="00D878D5" w:rsidRDefault="00D878D5" w:rsidP="00D878D5">
      <w:proofErr w:type="spellStart"/>
      <w:r>
        <w:t>Korableva</w:t>
      </w:r>
      <w:proofErr w:type="spellEnd"/>
      <w:r>
        <w:t xml:space="preserve">, O.L.G.A. and </w:t>
      </w:r>
      <w:proofErr w:type="spellStart"/>
      <w:r>
        <w:t>Kalimullina</w:t>
      </w:r>
      <w:proofErr w:type="spellEnd"/>
      <w:r>
        <w:t>, O.L.G.A., 2016. An innovative approach to strategic risk management in banking: Russian banks case study. WSEAS Transactions on Business and Economics, 13(25), pp.269-82.</w:t>
      </w:r>
    </w:p>
    <w:p w:rsidR="00D878D5" w:rsidRDefault="00D878D5" w:rsidP="00D878D5">
      <w:proofErr w:type="spellStart"/>
      <w:r>
        <w:t>Lasserre</w:t>
      </w:r>
      <w:proofErr w:type="spellEnd"/>
      <w:r>
        <w:t>, P., 2017. Global strategic management. Macmillan International Higher Education.</w:t>
      </w:r>
    </w:p>
    <w:p w:rsidR="00D878D5" w:rsidRDefault="00D878D5" w:rsidP="00D878D5">
      <w:r>
        <w:t xml:space="preserve">Nagy, B.E., </w:t>
      </w:r>
      <w:proofErr w:type="spellStart"/>
      <w:r>
        <w:t>Oláh</w:t>
      </w:r>
      <w:proofErr w:type="spellEnd"/>
      <w:r>
        <w:t xml:space="preserve">, R., </w:t>
      </w:r>
      <w:proofErr w:type="spellStart"/>
      <w:r>
        <w:t>Zombor</w:t>
      </w:r>
      <w:proofErr w:type="spellEnd"/>
      <w:r>
        <w:t xml:space="preserve">, E., Boris, P. and </w:t>
      </w:r>
      <w:proofErr w:type="spellStart"/>
      <w:r>
        <w:t>Szele</w:t>
      </w:r>
      <w:proofErr w:type="spellEnd"/>
      <w:r>
        <w:t>, A.S., 2020. The determination of data collection tools that can measure and document the cooperation of local health care providers.</w:t>
      </w:r>
    </w:p>
    <w:p w:rsidR="00D878D5" w:rsidRDefault="00D878D5" w:rsidP="00D878D5">
      <w:proofErr w:type="spellStart"/>
      <w:r>
        <w:t>Pellegrini</w:t>
      </w:r>
      <w:proofErr w:type="spellEnd"/>
      <w:r>
        <w:t xml:space="preserve">, C.B., </w:t>
      </w:r>
      <w:proofErr w:type="spellStart"/>
      <w:r>
        <w:t>Meoli</w:t>
      </w:r>
      <w:proofErr w:type="spellEnd"/>
      <w:r>
        <w:t xml:space="preserve">, M. and </w:t>
      </w:r>
      <w:proofErr w:type="spellStart"/>
      <w:r>
        <w:t>Urga</w:t>
      </w:r>
      <w:proofErr w:type="spellEnd"/>
      <w:r>
        <w:t>, G., 2017. Money market funds, shadow banking and systemic risk in United Kingdom. Finance Research Letters, 21, pp.163-171.</w:t>
      </w:r>
    </w:p>
    <w:p w:rsidR="00D878D5" w:rsidRDefault="00D878D5" w:rsidP="00D878D5">
      <w:r>
        <w:t>Van Schalkwyk, G.J. and Witbooi, P.J., 2017. An optimal strategy for liquidity management in banking. Applied Mathematical Science, 2, pp.275-297.</w:t>
      </w:r>
    </w:p>
    <w:p w:rsidR="00D878D5" w:rsidRDefault="00D878D5" w:rsidP="00D878D5">
      <w:r>
        <w:lastRenderedPageBreak/>
        <w:t xml:space="preserve">Yang, C., 2020. Hierarchical Roofline Analysis: How to Collect Data using Performance Tools on Intel CPUs and NVIDIA GPUs. </w:t>
      </w:r>
      <w:proofErr w:type="spellStart"/>
      <w:r>
        <w:t>arXiv</w:t>
      </w:r>
      <w:proofErr w:type="spellEnd"/>
      <w:r>
        <w:t xml:space="preserve"> preprint arXiv:2009.02449.</w:t>
      </w:r>
    </w:p>
    <w:p w:rsidR="00D878D5" w:rsidRDefault="00D878D5">
      <w:pPr>
        <w:spacing w:line="276" w:lineRule="auto"/>
        <w:jc w:val="left"/>
      </w:pPr>
      <w:r>
        <w:br w:type="page"/>
      </w:r>
    </w:p>
    <w:p w:rsidR="00D878D5" w:rsidRDefault="00D878D5" w:rsidP="00D878D5">
      <w:pPr>
        <w:pStyle w:val="Heading1"/>
      </w:pPr>
      <w:bookmarkStart w:id="12" w:name="_Toc56337189"/>
      <w:r>
        <w:lastRenderedPageBreak/>
        <w:t>Appendix</w:t>
      </w:r>
      <w:bookmarkEnd w:id="12"/>
    </w:p>
    <w:p w:rsidR="00D878D5" w:rsidRPr="00D878D5" w:rsidRDefault="00D878D5" w:rsidP="00D878D5">
      <w:pPr>
        <w:rPr>
          <w:b/>
        </w:rPr>
      </w:pPr>
      <w:r>
        <w:rPr>
          <w:b/>
        </w:rPr>
        <w:t xml:space="preserve">Survey </w:t>
      </w:r>
      <w:r w:rsidR="00181904">
        <w:rPr>
          <w:b/>
        </w:rPr>
        <w:t>Questionnaire</w:t>
      </w:r>
    </w:p>
    <w:p w:rsidR="00D878D5" w:rsidRDefault="00D878D5" w:rsidP="00D878D5">
      <w:pPr>
        <w:pStyle w:val="ListParagraph"/>
        <w:numPr>
          <w:ilvl w:val="0"/>
          <w:numId w:val="5"/>
        </w:numPr>
        <w:rPr>
          <w:b/>
        </w:rPr>
      </w:pPr>
      <w:r w:rsidRPr="00D878D5">
        <w:rPr>
          <w:b/>
        </w:rPr>
        <w:t>Do you think strategic management system over traditional management system?</w:t>
      </w:r>
    </w:p>
    <w:p w:rsidR="00D878D5" w:rsidRDefault="00D878D5" w:rsidP="00D878D5">
      <w:pPr>
        <w:pStyle w:val="ListParagraph"/>
        <w:numPr>
          <w:ilvl w:val="0"/>
          <w:numId w:val="6"/>
        </w:numPr>
        <w:rPr>
          <w:b/>
        </w:rPr>
      </w:pPr>
      <w:r>
        <w:rPr>
          <w:b/>
        </w:rPr>
        <w:t>YES</w:t>
      </w:r>
    </w:p>
    <w:p w:rsidR="00D878D5" w:rsidRPr="00D878D5" w:rsidRDefault="00D878D5" w:rsidP="00D878D5">
      <w:pPr>
        <w:pStyle w:val="ListParagraph"/>
        <w:numPr>
          <w:ilvl w:val="0"/>
          <w:numId w:val="6"/>
        </w:numPr>
        <w:rPr>
          <w:b/>
        </w:rPr>
      </w:pPr>
      <w:r>
        <w:rPr>
          <w:b/>
        </w:rPr>
        <w:t>NO</w:t>
      </w:r>
    </w:p>
    <w:p w:rsidR="00D878D5" w:rsidRDefault="00D878D5" w:rsidP="00D878D5">
      <w:pPr>
        <w:pStyle w:val="ListParagraph"/>
        <w:numPr>
          <w:ilvl w:val="0"/>
          <w:numId w:val="5"/>
        </w:numPr>
        <w:rPr>
          <w:b/>
        </w:rPr>
      </w:pPr>
      <w:r w:rsidRPr="00D878D5">
        <w:rPr>
          <w:b/>
        </w:rPr>
        <w:t>Do you support traditional management system over strategic management system?</w:t>
      </w:r>
    </w:p>
    <w:p w:rsidR="00D878D5" w:rsidRDefault="00D878D5" w:rsidP="00D878D5">
      <w:pPr>
        <w:pStyle w:val="ListParagraph"/>
        <w:numPr>
          <w:ilvl w:val="0"/>
          <w:numId w:val="7"/>
        </w:numPr>
        <w:rPr>
          <w:b/>
        </w:rPr>
      </w:pPr>
      <w:r>
        <w:rPr>
          <w:b/>
        </w:rPr>
        <w:t>YES</w:t>
      </w:r>
    </w:p>
    <w:p w:rsidR="00D878D5" w:rsidRPr="00D878D5" w:rsidRDefault="00D878D5" w:rsidP="00D878D5">
      <w:pPr>
        <w:pStyle w:val="ListParagraph"/>
        <w:numPr>
          <w:ilvl w:val="0"/>
          <w:numId w:val="7"/>
        </w:numPr>
        <w:rPr>
          <w:b/>
        </w:rPr>
      </w:pPr>
      <w:r>
        <w:rPr>
          <w:b/>
        </w:rPr>
        <w:t>NO</w:t>
      </w:r>
    </w:p>
    <w:p w:rsidR="00D878D5" w:rsidRDefault="00D878D5" w:rsidP="00D878D5">
      <w:pPr>
        <w:pStyle w:val="ListParagraph"/>
        <w:numPr>
          <w:ilvl w:val="0"/>
          <w:numId w:val="5"/>
        </w:numPr>
        <w:rPr>
          <w:b/>
        </w:rPr>
      </w:pPr>
      <w:r w:rsidRPr="00D878D5">
        <w:rPr>
          <w:b/>
        </w:rPr>
        <w:t xml:space="preserve"> Do you find both the management systems good for the organization?</w:t>
      </w:r>
    </w:p>
    <w:p w:rsidR="00D878D5" w:rsidRDefault="00D878D5" w:rsidP="00D878D5">
      <w:pPr>
        <w:pStyle w:val="ListParagraph"/>
        <w:numPr>
          <w:ilvl w:val="0"/>
          <w:numId w:val="8"/>
        </w:numPr>
        <w:rPr>
          <w:b/>
        </w:rPr>
      </w:pPr>
      <w:r>
        <w:rPr>
          <w:b/>
        </w:rPr>
        <w:t>YES</w:t>
      </w:r>
    </w:p>
    <w:p w:rsidR="00D878D5" w:rsidRPr="00D878D5" w:rsidRDefault="00D878D5" w:rsidP="00D878D5">
      <w:pPr>
        <w:pStyle w:val="ListParagraph"/>
        <w:numPr>
          <w:ilvl w:val="0"/>
          <w:numId w:val="8"/>
        </w:numPr>
        <w:rPr>
          <w:b/>
        </w:rPr>
      </w:pPr>
      <w:r>
        <w:rPr>
          <w:b/>
        </w:rPr>
        <w:t>NO</w:t>
      </w:r>
    </w:p>
    <w:p w:rsidR="00E3438C" w:rsidRDefault="00181904">
      <w:pPr>
        <w:rPr>
          <w:b/>
        </w:rPr>
      </w:pPr>
      <w:r w:rsidRPr="00181904">
        <w:rPr>
          <w:b/>
        </w:rPr>
        <w:t>Interview Questionnaire</w:t>
      </w:r>
    </w:p>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 xml:space="preserve">Question1: </w:t>
      </w:r>
      <w:r w:rsidR="006649E3">
        <w:rPr>
          <w:rFonts w:eastAsia="Times New Roman" w:cs="Times New Roman"/>
          <w:b/>
          <w:bCs/>
          <w:color w:val="000000"/>
          <w:szCs w:val="24"/>
        </w:rPr>
        <w:t xml:space="preserve">What do you think of the UK banking system? </w:t>
      </w:r>
    </w:p>
    <w:tbl>
      <w:tblPr>
        <w:tblW w:w="0" w:type="auto"/>
        <w:tblCellMar>
          <w:top w:w="15" w:type="dxa"/>
          <w:left w:w="15" w:type="dxa"/>
          <w:bottom w:w="15" w:type="dxa"/>
          <w:right w:w="15" w:type="dxa"/>
        </w:tblCellMar>
        <w:tblLook w:val="04A0"/>
      </w:tblPr>
      <w:tblGrid>
        <w:gridCol w:w="3949"/>
        <w:gridCol w:w="2746"/>
        <w:gridCol w:w="2865"/>
      </w:tblGrid>
      <w:tr w:rsidR="00181904" w:rsidRPr="00181904" w:rsidTr="001819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Manager 3</w:t>
            </w:r>
          </w:p>
        </w:tc>
      </w:tr>
      <w:tr w:rsidR="00181904" w:rsidRPr="00181904" w:rsidTr="001819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i/>
                <w:iCs/>
                <w:color w:val="000000"/>
                <w:szCs w:val="24"/>
              </w:rPr>
              <w:t>“I think that at present there are a lot of problems at the base level of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i/>
                <w:iCs/>
                <w:color w:val="000000"/>
                <w:szCs w:val="24"/>
              </w:rPr>
              <w:t>“Oh...the UK management is degrading every 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i/>
                <w:iCs/>
                <w:color w:val="000000"/>
                <w:szCs w:val="24"/>
              </w:rPr>
              <w:t>“I don't know. I am okay with the management system.”</w:t>
            </w:r>
          </w:p>
        </w:tc>
      </w:tr>
    </w:tbl>
    <w:p w:rsidR="00181904" w:rsidRPr="00181904" w:rsidRDefault="00181904" w:rsidP="00181904">
      <w:pPr>
        <w:spacing w:after="0"/>
        <w:jc w:val="left"/>
        <w:rPr>
          <w:rFonts w:eastAsia="Times New Roman" w:cs="Times New Roman"/>
          <w:szCs w:val="24"/>
        </w:rPr>
      </w:pPr>
    </w:p>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 xml:space="preserve">Question 2: </w:t>
      </w:r>
      <w:r w:rsidR="006649E3">
        <w:rPr>
          <w:rFonts w:eastAsia="Times New Roman" w:cs="Times New Roman"/>
          <w:b/>
          <w:bCs/>
          <w:color w:val="000000"/>
          <w:szCs w:val="24"/>
        </w:rPr>
        <w:t xml:space="preserve">What system of management do you prefer? Financial administration or strategic management? </w:t>
      </w:r>
    </w:p>
    <w:p w:rsidR="00181904" w:rsidRPr="00181904" w:rsidRDefault="00181904" w:rsidP="00181904">
      <w:pPr>
        <w:spacing w:after="0"/>
        <w:jc w:val="left"/>
        <w:rPr>
          <w:rFonts w:eastAsia="Times New Roman" w:cs="Times New Roman"/>
          <w:szCs w:val="24"/>
        </w:rPr>
      </w:pPr>
    </w:p>
    <w:tbl>
      <w:tblPr>
        <w:tblW w:w="0" w:type="auto"/>
        <w:tblCellMar>
          <w:top w:w="15" w:type="dxa"/>
          <w:left w:w="15" w:type="dxa"/>
          <w:bottom w:w="15" w:type="dxa"/>
          <w:right w:w="15" w:type="dxa"/>
        </w:tblCellMar>
        <w:tblLook w:val="04A0"/>
      </w:tblPr>
      <w:tblGrid>
        <w:gridCol w:w="3357"/>
        <w:gridCol w:w="3935"/>
        <w:gridCol w:w="2268"/>
      </w:tblGrid>
      <w:tr w:rsidR="00181904" w:rsidRPr="00181904" w:rsidTr="001819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Manager 3</w:t>
            </w:r>
          </w:p>
        </w:tc>
      </w:tr>
      <w:tr w:rsidR="00181904" w:rsidRPr="00181904" w:rsidTr="001819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w:t>
            </w:r>
            <w:r w:rsidRPr="00181904">
              <w:rPr>
                <w:rFonts w:eastAsia="Times New Roman" w:cs="Times New Roman"/>
                <w:color w:val="000000"/>
                <w:szCs w:val="24"/>
              </w:rPr>
              <w:t>I always prefer making a strategy when it comes to managing my employees. Otherwise its gets very hard</w:t>
            </w:r>
            <w:r w:rsidRPr="00181904">
              <w:rPr>
                <w:rFonts w:eastAsia="Times New Roman" w:cs="Times New Roman"/>
                <w:b/>
                <w:bCs/>
                <w:color w:val="000000"/>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i/>
                <w:iCs/>
                <w:color w:val="000000"/>
                <w:szCs w:val="24"/>
              </w:rPr>
              <w:t>“I don't have preference towards any of the methods. But due to my deteriorating health, I prefer a strategic management more”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i/>
                <w:iCs/>
                <w:color w:val="000000"/>
                <w:szCs w:val="24"/>
              </w:rPr>
              <w:t>“Strategic management is always the better option”</w:t>
            </w:r>
          </w:p>
        </w:tc>
      </w:tr>
    </w:tbl>
    <w:p w:rsidR="00181904" w:rsidRPr="00181904" w:rsidRDefault="00181904" w:rsidP="00181904">
      <w:pPr>
        <w:spacing w:after="0"/>
        <w:jc w:val="left"/>
        <w:rPr>
          <w:rFonts w:eastAsia="Times New Roman" w:cs="Times New Roman"/>
          <w:szCs w:val="24"/>
        </w:rPr>
      </w:pPr>
    </w:p>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lastRenderedPageBreak/>
        <w:t xml:space="preserve">Question 3: </w:t>
      </w:r>
      <w:r w:rsidR="006649E3">
        <w:rPr>
          <w:rFonts w:eastAsia="Times New Roman" w:cs="Times New Roman"/>
          <w:b/>
          <w:bCs/>
          <w:color w:val="000000"/>
          <w:szCs w:val="24"/>
        </w:rPr>
        <w:t xml:space="preserve">What do you believe would be more prominent in the future? Financial administration or strategic management? </w:t>
      </w:r>
    </w:p>
    <w:p w:rsidR="00181904" w:rsidRPr="00181904" w:rsidRDefault="00181904" w:rsidP="00181904">
      <w:pPr>
        <w:spacing w:after="0"/>
        <w:jc w:val="left"/>
        <w:rPr>
          <w:rFonts w:eastAsia="Times New Roman" w:cs="Times New Roman"/>
          <w:szCs w:val="24"/>
        </w:rPr>
      </w:pPr>
    </w:p>
    <w:tbl>
      <w:tblPr>
        <w:tblW w:w="0" w:type="auto"/>
        <w:tblCellMar>
          <w:top w:w="15" w:type="dxa"/>
          <w:left w:w="15" w:type="dxa"/>
          <w:bottom w:w="15" w:type="dxa"/>
          <w:right w:w="15" w:type="dxa"/>
        </w:tblCellMar>
        <w:tblLook w:val="04A0"/>
      </w:tblPr>
      <w:tblGrid>
        <w:gridCol w:w="2751"/>
        <w:gridCol w:w="3454"/>
        <w:gridCol w:w="3355"/>
      </w:tblGrid>
      <w:tr w:rsidR="00181904" w:rsidRPr="00181904" w:rsidTr="001819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b/>
                <w:bCs/>
                <w:color w:val="000000"/>
                <w:szCs w:val="24"/>
              </w:rPr>
              <w:t>Manager 3</w:t>
            </w:r>
          </w:p>
        </w:tc>
      </w:tr>
      <w:tr w:rsidR="00181904" w:rsidRPr="00181904" w:rsidTr="001819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i/>
                <w:iCs/>
                <w:color w:val="000000"/>
                <w:szCs w:val="24"/>
              </w:rPr>
              <w:t>“I can see that many banks will turn towards a systematic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i/>
                <w:iCs/>
                <w:color w:val="000000"/>
                <w:szCs w:val="24"/>
              </w:rPr>
              <w:t>“I think if the government agrees then banks should change their management system to a more systematic 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81904" w:rsidRPr="00181904" w:rsidRDefault="00181904" w:rsidP="00181904">
            <w:pPr>
              <w:spacing w:after="0"/>
              <w:rPr>
                <w:rFonts w:eastAsia="Times New Roman" w:cs="Times New Roman"/>
                <w:szCs w:val="24"/>
              </w:rPr>
            </w:pPr>
            <w:r w:rsidRPr="00181904">
              <w:rPr>
                <w:rFonts w:eastAsia="Times New Roman" w:cs="Times New Roman"/>
                <w:i/>
                <w:iCs/>
                <w:color w:val="000000"/>
                <w:szCs w:val="24"/>
              </w:rPr>
              <w:t>“Systematic management is a better option. Although the Financial management system is also necessary.”</w:t>
            </w:r>
          </w:p>
        </w:tc>
      </w:tr>
    </w:tbl>
    <w:p w:rsidR="00181904" w:rsidRPr="00181904" w:rsidRDefault="00181904" w:rsidP="00181904">
      <w:pPr>
        <w:spacing w:after="240"/>
        <w:jc w:val="left"/>
        <w:rPr>
          <w:rFonts w:eastAsia="Times New Roman" w:cs="Times New Roman"/>
          <w:szCs w:val="24"/>
        </w:rPr>
      </w:pPr>
    </w:p>
    <w:sectPr w:rsidR="00181904" w:rsidRPr="00181904" w:rsidSect="00181904">
      <w:footerReference w:type="defaul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52F9" w:rsidRDefault="003652F9" w:rsidP="007C4D55">
      <w:pPr>
        <w:spacing w:after="0" w:line="240" w:lineRule="auto"/>
      </w:pPr>
      <w:r>
        <w:separator/>
      </w:r>
    </w:p>
  </w:endnote>
  <w:endnote w:type="continuationSeparator" w:id="0">
    <w:p w:rsidR="003652F9" w:rsidRDefault="003652F9" w:rsidP="007C4D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03916707"/>
      <w:docPartObj>
        <w:docPartGallery w:val="Page Numbers (Bottom of Page)"/>
        <w:docPartUnique/>
      </w:docPartObj>
    </w:sdtPr>
    <w:sdtContent>
      <w:sdt>
        <w:sdtPr>
          <w:id w:val="565050523"/>
          <w:docPartObj>
            <w:docPartGallery w:val="Page Numbers (Top of Page)"/>
            <w:docPartUnique/>
          </w:docPartObj>
        </w:sdtPr>
        <w:sdtContent>
          <w:p w:rsidR="00181904" w:rsidRDefault="00181904">
            <w:pPr>
              <w:pStyle w:val="Footer"/>
              <w:jc w:val="right"/>
            </w:pPr>
            <w:r>
              <w:t xml:space="preserve">Page </w:t>
            </w:r>
            <w:r w:rsidR="00071F20">
              <w:rPr>
                <w:b/>
                <w:szCs w:val="24"/>
              </w:rPr>
              <w:fldChar w:fldCharType="begin"/>
            </w:r>
            <w:r>
              <w:rPr>
                <w:b/>
              </w:rPr>
              <w:instrText xml:space="preserve"> PAGE </w:instrText>
            </w:r>
            <w:r w:rsidR="00071F20">
              <w:rPr>
                <w:b/>
                <w:szCs w:val="24"/>
              </w:rPr>
              <w:fldChar w:fldCharType="separate"/>
            </w:r>
            <w:r w:rsidR="002B2810">
              <w:rPr>
                <w:b/>
                <w:noProof/>
              </w:rPr>
              <w:t>1</w:t>
            </w:r>
            <w:r w:rsidR="00071F20">
              <w:rPr>
                <w:b/>
                <w:szCs w:val="24"/>
              </w:rPr>
              <w:fldChar w:fldCharType="end"/>
            </w:r>
            <w:r>
              <w:t xml:space="preserve"> of </w:t>
            </w:r>
            <w:r w:rsidR="00071F20">
              <w:rPr>
                <w:b/>
                <w:szCs w:val="24"/>
              </w:rPr>
              <w:fldChar w:fldCharType="begin"/>
            </w:r>
            <w:r>
              <w:rPr>
                <w:b/>
              </w:rPr>
              <w:instrText xml:space="preserve"> NUMPAGES  </w:instrText>
            </w:r>
            <w:r w:rsidR="00071F20">
              <w:rPr>
                <w:b/>
                <w:szCs w:val="24"/>
              </w:rPr>
              <w:fldChar w:fldCharType="separate"/>
            </w:r>
            <w:r w:rsidR="002B2810">
              <w:rPr>
                <w:b/>
                <w:noProof/>
              </w:rPr>
              <w:t>15</w:t>
            </w:r>
            <w:r w:rsidR="00071F20">
              <w:rPr>
                <w:b/>
                <w:szCs w:val="24"/>
              </w:rPr>
              <w:fldChar w:fldCharType="end"/>
            </w:r>
          </w:p>
        </w:sdtContent>
      </w:sdt>
    </w:sdtContent>
  </w:sdt>
  <w:p w:rsidR="00181904" w:rsidRDefault="0018190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52F9" w:rsidRDefault="003652F9" w:rsidP="007C4D55">
      <w:pPr>
        <w:spacing w:after="0" w:line="240" w:lineRule="auto"/>
      </w:pPr>
      <w:r>
        <w:separator/>
      </w:r>
    </w:p>
  </w:footnote>
  <w:footnote w:type="continuationSeparator" w:id="0">
    <w:p w:rsidR="003652F9" w:rsidRDefault="003652F9" w:rsidP="007C4D5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8016A5"/>
    <w:multiLevelType w:val="hybridMultilevel"/>
    <w:tmpl w:val="84B81C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7A92D40"/>
    <w:multiLevelType w:val="multilevel"/>
    <w:tmpl w:val="71E62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25D650C"/>
    <w:multiLevelType w:val="multilevel"/>
    <w:tmpl w:val="B8A2C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410116D"/>
    <w:multiLevelType w:val="hybridMultilevel"/>
    <w:tmpl w:val="5BE6E114"/>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362C6EE7"/>
    <w:multiLevelType w:val="hybridMultilevel"/>
    <w:tmpl w:val="CB9EFD6C"/>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64902C2A"/>
    <w:multiLevelType w:val="hybridMultilevel"/>
    <w:tmpl w:val="03064B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6CC35138"/>
    <w:multiLevelType w:val="multilevel"/>
    <w:tmpl w:val="3F8EA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AC52724"/>
    <w:multiLevelType w:val="hybridMultilevel"/>
    <w:tmpl w:val="B4F0D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
  </w:num>
  <w:num w:numId="4">
    <w:abstractNumId w:val="1"/>
  </w:num>
  <w:num w:numId="5">
    <w:abstractNumId w:val="0"/>
  </w:num>
  <w:num w:numId="6">
    <w:abstractNumId w:val="5"/>
  </w:num>
  <w:num w:numId="7">
    <w:abstractNumId w:val="3"/>
  </w:num>
  <w:num w:numId="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useFELayout/>
  </w:compat>
  <w:rsids>
    <w:rsidRoot w:val="00E3438C"/>
    <w:rsid w:val="00071F20"/>
    <w:rsid w:val="00084F0B"/>
    <w:rsid w:val="00181904"/>
    <w:rsid w:val="002B2810"/>
    <w:rsid w:val="00347D7D"/>
    <w:rsid w:val="003652F9"/>
    <w:rsid w:val="00374302"/>
    <w:rsid w:val="00501A5C"/>
    <w:rsid w:val="00614648"/>
    <w:rsid w:val="006649E3"/>
    <w:rsid w:val="006902D0"/>
    <w:rsid w:val="006B6284"/>
    <w:rsid w:val="006C72BA"/>
    <w:rsid w:val="00796D4D"/>
    <w:rsid w:val="007C4D55"/>
    <w:rsid w:val="009C2074"/>
    <w:rsid w:val="00AA66F9"/>
    <w:rsid w:val="00BF6360"/>
    <w:rsid w:val="00D878D5"/>
    <w:rsid w:val="00DC754F"/>
    <w:rsid w:val="00E3438C"/>
    <w:rsid w:val="00E378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464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3438C"/>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6902D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38C"/>
    <w:rPr>
      <w:rFonts w:ascii="Times New Roman" w:eastAsiaTheme="majorEastAsia" w:hAnsi="Times New Roman" w:cstheme="majorBidi"/>
      <w:b/>
      <w:bCs/>
      <w:color w:val="000000" w:themeColor="text1"/>
      <w:sz w:val="28"/>
      <w:szCs w:val="28"/>
    </w:rPr>
  </w:style>
  <w:style w:type="table" w:styleId="TableGrid">
    <w:name w:val="Table Grid"/>
    <w:basedOn w:val="TableNormal"/>
    <w:uiPriority w:val="59"/>
    <w:rsid w:val="007C4D5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C4D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D55"/>
    <w:rPr>
      <w:rFonts w:ascii="Tahoma" w:hAnsi="Tahoma" w:cs="Tahoma"/>
      <w:sz w:val="16"/>
      <w:szCs w:val="16"/>
    </w:rPr>
  </w:style>
  <w:style w:type="paragraph" w:styleId="Header">
    <w:name w:val="header"/>
    <w:basedOn w:val="Normal"/>
    <w:link w:val="HeaderChar"/>
    <w:uiPriority w:val="99"/>
    <w:semiHidden/>
    <w:unhideWhenUsed/>
    <w:rsid w:val="007C4D5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C4D55"/>
    <w:rPr>
      <w:rFonts w:ascii="Times New Roman" w:hAnsi="Times New Roman"/>
      <w:sz w:val="24"/>
    </w:rPr>
  </w:style>
  <w:style w:type="paragraph" w:styleId="Footer">
    <w:name w:val="footer"/>
    <w:basedOn w:val="Normal"/>
    <w:link w:val="FooterChar"/>
    <w:uiPriority w:val="99"/>
    <w:unhideWhenUsed/>
    <w:rsid w:val="007C4D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4D55"/>
    <w:rPr>
      <w:rFonts w:ascii="Times New Roman" w:hAnsi="Times New Roman"/>
      <w:sz w:val="24"/>
    </w:rPr>
  </w:style>
  <w:style w:type="paragraph" w:styleId="NormalWeb">
    <w:name w:val="Normal (Web)"/>
    <w:basedOn w:val="Normal"/>
    <w:uiPriority w:val="99"/>
    <w:unhideWhenUsed/>
    <w:rsid w:val="00084F0B"/>
    <w:pPr>
      <w:spacing w:before="100" w:beforeAutospacing="1" w:after="100" w:afterAutospacing="1" w:line="240" w:lineRule="auto"/>
      <w:jc w:val="left"/>
    </w:pPr>
    <w:rPr>
      <w:rFonts w:eastAsia="Times New Roman" w:cs="Times New Roman"/>
      <w:szCs w:val="24"/>
    </w:rPr>
  </w:style>
  <w:style w:type="character" w:customStyle="1" w:styleId="Heading2Char">
    <w:name w:val="Heading 2 Char"/>
    <w:basedOn w:val="DefaultParagraphFont"/>
    <w:link w:val="Heading2"/>
    <w:uiPriority w:val="9"/>
    <w:semiHidden/>
    <w:rsid w:val="006902D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902D0"/>
    <w:pPr>
      <w:ind w:left="720"/>
      <w:contextualSpacing/>
    </w:pPr>
  </w:style>
  <w:style w:type="paragraph" w:styleId="TOCHeading">
    <w:name w:val="TOC Heading"/>
    <w:basedOn w:val="Heading1"/>
    <w:next w:val="Normal"/>
    <w:uiPriority w:val="39"/>
    <w:semiHidden/>
    <w:unhideWhenUsed/>
    <w:qFormat/>
    <w:rsid w:val="00181904"/>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81904"/>
    <w:pPr>
      <w:spacing w:after="100"/>
    </w:pPr>
  </w:style>
  <w:style w:type="character" w:styleId="Hyperlink">
    <w:name w:val="Hyperlink"/>
    <w:basedOn w:val="DefaultParagraphFont"/>
    <w:uiPriority w:val="99"/>
    <w:unhideWhenUsed/>
    <w:rsid w:val="00181904"/>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5254562">
      <w:bodyDiv w:val="1"/>
      <w:marLeft w:val="0"/>
      <w:marRight w:val="0"/>
      <w:marTop w:val="0"/>
      <w:marBottom w:val="0"/>
      <w:divBdr>
        <w:top w:val="none" w:sz="0" w:space="0" w:color="auto"/>
        <w:left w:val="none" w:sz="0" w:space="0" w:color="auto"/>
        <w:bottom w:val="none" w:sz="0" w:space="0" w:color="auto"/>
        <w:right w:val="none" w:sz="0" w:space="0" w:color="auto"/>
      </w:divBdr>
    </w:div>
    <w:div w:id="199444269">
      <w:bodyDiv w:val="1"/>
      <w:marLeft w:val="0"/>
      <w:marRight w:val="0"/>
      <w:marTop w:val="0"/>
      <w:marBottom w:val="0"/>
      <w:divBdr>
        <w:top w:val="none" w:sz="0" w:space="0" w:color="auto"/>
        <w:left w:val="none" w:sz="0" w:space="0" w:color="auto"/>
        <w:bottom w:val="none" w:sz="0" w:space="0" w:color="auto"/>
        <w:right w:val="none" w:sz="0" w:space="0" w:color="auto"/>
      </w:divBdr>
    </w:div>
    <w:div w:id="332732264">
      <w:bodyDiv w:val="1"/>
      <w:marLeft w:val="0"/>
      <w:marRight w:val="0"/>
      <w:marTop w:val="0"/>
      <w:marBottom w:val="0"/>
      <w:divBdr>
        <w:top w:val="none" w:sz="0" w:space="0" w:color="auto"/>
        <w:left w:val="none" w:sz="0" w:space="0" w:color="auto"/>
        <w:bottom w:val="none" w:sz="0" w:space="0" w:color="auto"/>
        <w:right w:val="none" w:sz="0" w:space="0" w:color="auto"/>
      </w:divBdr>
    </w:div>
    <w:div w:id="482431372">
      <w:bodyDiv w:val="1"/>
      <w:marLeft w:val="0"/>
      <w:marRight w:val="0"/>
      <w:marTop w:val="0"/>
      <w:marBottom w:val="0"/>
      <w:divBdr>
        <w:top w:val="none" w:sz="0" w:space="0" w:color="auto"/>
        <w:left w:val="none" w:sz="0" w:space="0" w:color="auto"/>
        <w:bottom w:val="none" w:sz="0" w:space="0" w:color="auto"/>
        <w:right w:val="none" w:sz="0" w:space="0" w:color="auto"/>
      </w:divBdr>
    </w:div>
    <w:div w:id="515382790">
      <w:bodyDiv w:val="1"/>
      <w:marLeft w:val="0"/>
      <w:marRight w:val="0"/>
      <w:marTop w:val="0"/>
      <w:marBottom w:val="0"/>
      <w:divBdr>
        <w:top w:val="none" w:sz="0" w:space="0" w:color="auto"/>
        <w:left w:val="none" w:sz="0" w:space="0" w:color="auto"/>
        <w:bottom w:val="none" w:sz="0" w:space="0" w:color="auto"/>
        <w:right w:val="none" w:sz="0" w:space="0" w:color="auto"/>
      </w:divBdr>
    </w:div>
    <w:div w:id="590965270">
      <w:bodyDiv w:val="1"/>
      <w:marLeft w:val="0"/>
      <w:marRight w:val="0"/>
      <w:marTop w:val="0"/>
      <w:marBottom w:val="0"/>
      <w:divBdr>
        <w:top w:val="none" w:sz="0" w:space="0" w:color="auto"/>
        <w:left w:val="none" w:sz="0" w:space="0" w:color="auto"/>
        <w:bottom w:val="none" w:sz="0" w:space="0" w:color="auto"/>
        <w:right w:val="none" w:sz="0" w:space="0" w:color="auto"/>
      </w:divBdr>
      <w:divsChild>
        <w:div w:id="1469055475">
          <w:marLeft w:val="-100"/>
          <w:marRight w:val="0"/>
          <w:marTop w:val="0"/>
          <w:marBottom w:val="0"/>
          <w:divBdr>
            <w:top w:val="none" w:sz="0" w:space="0" w:color="auto"/>
            <w:left w:val="none" w:sz="0" w:space="0" w:color="auto"/>
            <w:bottom w:val="none" w:sz="0" w:space="0" w:color="auto"/>
            <w:right w:val="none" w:sz="0" w:space="0" w:color="auto"/>
          </w:divBdr>
        </w:div>
        <w:div w:id="1021861987">
          <w:marLeft w:val="-100"/>
          <w:marRight w:val="0"/>
          <w:marTop w:val="0"/>
          <w:marBottom w:val="0"/>
          <w:divBdr>
            <w:top w:val="none" w:sz="0" w:space="0" w:color="auto"/>
            <w:left w:val="none" w:sz="0" w:space="0" w:color="auto"/>
            <w:bottom w:val="none" w:sz="0" w:space="0" w:color="auto"/>
            <w:right w:val="none" w:sz="0" w:space="0" w:color="auto"/>
          </w:divBdr>
        </w:div>
        <w:div w:id="1285847023">
          <w:marLeft w:val="-100"/>
          <w:marRight w:val="0"/>
          <w:marTop w:val="0"/>
          <w:marBottom w:val="0"/>
          <w:divBdr>
            <w:top w:val="none" w:sz="0" w:space="0" w:color="auto"/>
            <w:left w:val="none" w:sz="0" w:space="0" w:color="auto"/>
            <w:bottom w:val="none" w:sz="0" w:space="0" w:color="auto"/>
            <w:right w:val="none" w:sz="0" w:space="0" w:color="auto"/>
          </w:divBdr>
        </w:div>
        <w:div w:id="1095784892">
          <w:marLeft w:val="-100"/>
          <w:marRight w:val="0"/>
          <w:marTop w:val="0"/>
          <w:marBottom w:val="0"/>
          <w:divBdr>
            <w:top w:val="none" w:sz="0" w:space="0" w:color="auto"/>
            <w:left w:val="none" w:sz="0" w:space="0" w:color="auto"/>
            <w:bottom w:val="none" w:sz="0" w:space="0" w:color="auto"/>
            <w:right w:val="none" w:sz="0" w:space="0" w:color="auto"/>
          </w:divBdr>
        </w:div>
      </w:divsChild>
    </w:div>
    <w:div w:id="696933202">
      <w:bodyDiv w:val="1"/>
      <w:marLeft w:val="0"/>
      <w:marRight w:val="0"/>
      <w:marTop w:val="0"/>
      <w:marBottom w:val="0"/>
      <w:divBdr>
        <w:top w:val="none" w:sz="0" w:space="0" w:color="auto"/>
        <w:left w:val="none" w:sz="0" w:space="0" w:color="auto"/>
        <w:bottom w:val="none" w:sz="0" w:space="0" w:color="auto"/>
        <w:right w:val="none" w:sz="0" w:space="0" w:color="auto"/>
      </w:divBdr>
      <w:divsChild>
        <w:div w:id="1266843612">
          <w:marLeft w:val="-100"/>
          <w:marRight w:val="0"/>
          <w:marTop w:val="0"/>
          <w:marBottom w:val="0"/>
          <w:divBdr>
            <w:top w:val="none" w:sz="0" w:space="0" w:color="auto"/>
            <w:left w:val="none" w:sz="0" w:space="0" w:color="auto"/>
            <w:bottom w:val="none" w:sz="0" w:space="0" w:color="auto"/>
            <w:right w:val="none" w:sz="0" w:space="0" w:color="auto"/>
          </w:divBdr>
        </w:div>
        <w:div w:id="1362898576">
          <w:marLeft w:val="-100"/>
          <w:marRight w:val="0"/>
          <w:marTop w:val="0"/>
          <w:marBottom w:val="0"/>
          <w:divBdr>
            <w:top w:val="none" w:sz="0" w:space="0" w:color="auto"/>
            <w:left w:val="none" w:sz="0" w:space="0" w:color="auto"/>
            <w:bottom w:val="none" w:sz="0" w:space="0" w:color="auto"/>
            <w:right w:val="none" w:sz="0" w:space="0" w:color="auto"/>
          </w:divBdr>
        </w:div>
        <w:div w:id="1336805664">
          <w:marLeft w:val="-100"/>
          <w:marRight w:val="0"/>
          <w:marTop w:val="0"/>
          <w:marBottom w:val="0"/>
          <w:divBdr>
            <w:top w:val="none" w:sz="0" w:space="0" w:color="auto"/>
            <w:left w:val="none" w:sz="0" w:space="0" w:color="auto"/>
            <w:bottom w:val="none" w:sz="0" w:space="0" w:color="auto"/>
            <w:right w:val="none" w:sz="0" w:space="0" w:color="auto"/>
          </w:divBdr>
        </w:div>
      </w:divsChild>
    </w:div>
    <w:div w:id="732387587">
      <w:bodyDiv w:val="1"/>
      <w:marLeft w:val="0"/>
      <w:marRight w:val="0"/>
      <w:marTop w:val="0"/>
      <w:marBottom w:val="0"/>
      <w:divBdr>
        <w:top w:val="none" w:sz="0" w:space="0" w:color="auto"/>
        <w:left w:val="none" w:sz="0" w:space="0" w:color="auto"/>
        <w:bottom w:val="none" w:sz="0" w:space="0" w:color="auto"/>
        <w:right w:val="none" w:sz="0" w:space="0" w:color="auto"/>
      </w:divBdr>
      <w:divsChild>
        <w:div w:id="1910186325">
          <w:marLeft w:val="-100"/>
          <w:marRight w:val="0"/>
          <w:marTop w:val="0"/>
          <w:marBottom w:val="0"/>
          <w:divBdr>
            <w:top w:val="none" w:sz="0" w:space="0" w:color="auto"/>
            <w:left w:val="none" w:sz="0" w:space="0" w:color="auto"/>
            <w:bottom w:val="none" w:sz="0" w:space="0" w:color="auto"/>
            <w:right w:val="none" w:sz="0" w:space="0" w:color="auto"/>
          </w:divBdr>
        </w:div>
        <w:div w:id="1149396312">
          <w:marLeft w:val="-100"/>
          <w:marRight w:val="0"/>
          <w:marTop w:val="0"/>
          <w:marBottom w:val="0"/>
          <w:divBdr>
            <w:top w:val="none" w:sz="0" w:space="0" w:color="auto"/>
            <w:left w:val="none" w:sz="0" w:space="0" w:color="auto"/>
            <w:bottom w:val="none" w:sz="0" w:space="0" w:color="auto"/>
            <w:right w:val="none" w:sz="0" w:space="0" w:color="auto"/>
          </w:divBdr>
        </w:div>
        <w:div w:id="2067410683">
          <w:marLeft w:val="-100"/>
          <w:marRight w:val="0"/>
          <w:marTop w:val="0"/>
          <w:marBottom w:val="0"/>
          <w:divBdr>
            <w:top w:val="none" w:sz="0" w:space="0" w:color="auto"/>
            <w:left w:val="none" w:sz="0" w:space="0" w:color="auto"/>
            <w:bottom w:val="none" w:sz="0" w:space="0" w:color="auto"/>
            <w:right w:val="none" w:sz="0" w:space="0" w:color="auto"/>
          </w:divBdr>
        </w:div>
        <w:div w:id="1789351663">
          <w:marLeft w:val="-100"/>
          <w:marRight w:val="0"/>
          <w:marTop w:val="0"/>
          <w:marBottom w:val="0"/>
          <w:divBdr>
            <w:top w:val="none" w:sz="0" w:space="0" w:color="auto"/>
            <w:left w:val="none" w:sz="0" w:space="0" w:color="auto"/>
            <w:bottom w:val="none" w:sz="0" w:space="0" w:color="auto"/>
            <w:right w:val="none" w:sz="0" w:space="0" w:color="auto"/>
          </w:divBdr>
        </w:div>
      </w:divsChild>
    </w:div>
    <w:div w:id="743727046">
      <w:bodyDiv w:val="1"/>
      <w:marLeft w:val="0"/>
      <w:marRight w:val="0"/>
      <w:marTop w:val="0"/>
      <w:marBottom w:val="0"/>
      <w:divBdr>
        <w:top w:val="none" w:sz="0" w:space="0" w:color="auto"/>
        <w:left w:val="none" w:sz="0" w:space="0" w:color="auto"/>
        <w:bottom w:val="none" w:sz="0" w:space="0" w:color="auto"/>
        <w:right w:val="none" w:sz="0" w:space="0" w:color="auto"/>
      </w:divBdr>
      <w:divsChild>
        <w:div w:id="1250505853">
          <w:marLeft w:val="-100"/>
          <w:marRight w:val="0"/>
          <w:marTop w:val="0"/>
          <w:marBottom w:val="0"/>
          <w:divBdr>
            <w:top w:val="none" w:sz="0" w:space="0" w:color="auto"/>
            <w:left w:val="none" w:sz="0" w:space="0" w:color="auto"/>
            <w:bottom w:val="none" w:sz="0" w:space="0" w:color="auto"/>
            <w:right w:val="none" w:sz="0" w:space="0" w:color="auto"/>
          </w:divBdr>
        </w:div>
        <w:div w:id="1230847911">
          <w:marLeft w:val="-100"/>
          <w:marRight w:val="0"/>
          <w:marTop w:val="0"/>
          <w:marBottom w:val="0"/>
          <w:divBdr>
            <w:top w:val="none" w:sz="0" w:space="0" w:color="auto"/>
            <w:left w:val="none" w:sz="0" w:space="0" w:color="auto"/>
            <w:bottom w:val="none" w:sz="0" w:space="0" w:color="auto"/>
            <w:right w:val="none" w:sz="0" w:space="0" w:color="auto"/>
          </w:divBdr>
        </w:div>
        <w:div w:id="1930196557">
          <w:marLeft w:val="-100"/>
          <w:marRight w:val="0"/>
          <w:marTop w:val="0"/>
          <w:marBottom w:val="0"/>
          <w:divBdr>
            <w:top w:val="none" w:sz="0" w:space="0" w:color="auto"/>
            <w:left w:val="none" w:sz="0" w:space="0" w:color="auto"/>
            <w:bottom w:val="none" w:sz="0" w:space="0" w:color="auto"/>
            <w:right w:val="none" w:sz="0" w:space="0" w:color="auto"/>
          </w:divBdr>
        </w:div>
        <w:div w:id="231670008">
          <w:marLeft w:val="-100"/>
          <w:marRight w:val="0"/>
          <w:marTop w:val="0"/>
          <w:marBottom w:val="0"/>
          <w:divBdr>
            <w:top w:val="none" w:sz="0" w:space="0" w:color="auto"/>
            <w:left w:val="none" w:sz="0" w:space="0" w:color="auto"/>
            <w:bottom w:val="none" w:sz="0" w:space="0" w:color="auto"/>
            <w:right w:val="none" w:sz="0" w:space="0" w:color="auto"/>
          </w:divBdr>
        </w:div>
      </w:divsChild>
    </w:div>
    <w:div w:id="953712004">
      <w:bodyDiv w:val="1"/>
      <w:marLeft w:val="0"/>
      <w:marRight w:val="0"/>
      <w:marTop w:val="0"/>
      <w:marBottom w:val="0"/>
      <w:divBdr>
        <w:top w:val="none" w:sz="0" w:space="0" w:color="auto"/>
        <w:left w:val="none" w:sz="0" w:space="0" w:color="auto"/>
        <w:bottom w:val="none" w:sz="0" w:space="0" w:color="auto"/>
        <w:right w:val="none" w:sz="0" w:space="0" w:color="auto"/>
      </w:divBdr>
    </w:div>
    <w:div w:id="960039780">
      <w:bodyDiv w:val="1"/>
      <w:marLeft w:val="0"/>
      <w:marRight w:val="0"/>
      <w:marTop w:val="0"/>
      <w:marBottom w:val="0"/>
      <w:divBdr>
        <w:top w:val="none" w:sz="0" w:space="0" w:color="auto"/>
        <w:left w:val="none" w:sz="0" w:space="0" w:color="auto"/>
        <w:bottom w:val="none" w:sz="0" w:space="0" w:color="auto"/>
        <w:right w:val="none" w:sz="0" w:space="0" w:color="auto"/>
      </w:divBdr>
    </w:div>
    <w:div w:id="966549496">
      <w:bodyDiv w:val="1"/>
      <w:marLeft w:val="0"/>
      <w:marRight w:val="0"/>
      <w:marTop w:val="0"/>
      <w:marBottom w:val="0"/>
      <w:divBdr>
        <w:top w:val="none" w:sz="0" w:space="0" w:color="auto"/>
        <w:left w:val="none" w:sz="0" w:space="0" w:color="auto"/>
        <w:bottom w:val="none" w:sz="0" w:space="0" w:color="auto"/>
        <w:right w:val="none" w:sz="0" w:space="0" w:color="auto"/>
      </w:divBdr>
    </w:div>
    <w:div w:id="1146049023">
      <w:bodyDiv w:val="1"/>
      <w:marLeft w:val="0"/>
      <w:marRight w:val="0"/>
      <w:marTop w:val="0"/>
      <w:marBottom w:val="0"/>
      <w:divBdr>
        <w:top w:val="none" w:sz="0" w:space="0" w:color="auto"/>
        <w:left w:val="none" w:sz="0" w:space="0" w:color="auto"/>
        <w:bottom w:val="none" w:sz="0" w:space="0" w:color="auto"/>
        <w:right w:val="none" w:sz="0" w:space="0" w:color="auto"/>
      </w:divBdr>
    </w:div>
    <w:div w:id="1154226894">
      <w:bodyDiv w:val="1"/>
      <w:marLeft w:val="0"/>
      <w:marRight w:val="0"/>
      <w:marTop w:val="0"/>
      <w:marBottom w:val="0"/>
      <w:divBdr>
        <w:top w:val="none" w:sz="0" w:space="0" w:color="auto"/>
        <w:left w:val="none" w:sz="0" w:space="0" w:color="auto"/>
        <w:bottom w:val="none" w:sz="0" w:space="0" w:color="auto"/>
        <w:right w:val="none" w:sz="0" w:space="0" w:color="auto"/>
      </w:divBdr>
    </w:div>
    <w:div w:id="1291938534">
      <w:bodyDiv w:val="1"/>
      <w:marLeft w:val="0"/>
      <w:marRight w:val="0"/>
      <w:marTop w:val="0"/>
      <w:marBottom w:val="0"/>
      <w:divBdr>
        <w:top w:val="none" w:sz="0" w:space="0" w:color="auto"/>
        <w:left w:val="none" w:sz="0" w:space="0" w:color="auto"/>
        <w:bottom w:val="none" w:sz="0" w:space="0" w:color="auto"/>
        <w:right w:val="none" w:sz="0" w:space="0" w:color="auto"/>
      </w:divBdr>
      <w:divsChild>
        <w:div w:id="738750243">
          <w:marLeft w:val="-108"/>
          <w:marRight w:val="0"/>
          <w:marTop w:val="0"/>
          <w:marBottom w:val="0"/>
          <w:divBdr>
            <w:top w:val="none" w:sz="0" w:space="0" w:color="auto"/>
            <w:left w:val="none" w:sz="0" w:space="0" w:color="auto"/>
            <w:bottom w:val="none" w:sz="0" w:space="0" w:color="auto"/>
            <w:right w:val="none" w:sz="0" w:space="0" w:color="auto"/>
          </w:divBdr>
        </w:div>
      </w:divsChild>
    </w:div>
    <w:div w:id="1372916991">
      <w:bodyDiv w:val="1"/>
      <w:marLeft w:val="0"/>
      <w:marRight w:val="0"/>
      <w:marTop w:val="0"/>
      <w:marBottom w:val="0"/>
      <w:divBdr>
        <w:top w:val="none" w:sz="0" w:space="0" w:color="auto"/>
        <w:left w:val="none" w:sz="0" w:space="0" w:color="auto"/>
        <w:bottom w:val="none" w:sz="0" w:space="0" w:color="auto"/>
        <w:right w:val="none" w:sz="0" w:space="0" w:color="auto"/>
      </w:divBdr>
    </w:div>
    <w:div w:id="1397242922">
      <w:bodyDiv w:val="1"/>
      <w:marLeft w:val="0"/>
      <w:marRight w:val="0"/>
      <w:marTop w:val="0"/>
      <w:marBottom w:val="0"/>
      <w:divBdr>
        <w:top w:val="none" w:sz="0" w:space="0" w:color="auto"/>
        <w:left w:val="none" w:sz="0" w:space="0" w:color="auto"/>
        <w:bottom w:val="none" w:sz="0" w:space="0" w:color="auto"/>
        <w:right w:val="none" w:sz="0" w:space="0" w:color="auto"/>
      </w:divBdr>
    </w:div>
    <w:div w:id="1408571370">
      <w:bodyDiv w:val="1"/>
      <w:marLeft w:val="0"/>
      <w:marRight w:val="0"/>
      <w:marTop w:val="0"/>
      <w:marBottom w:val="0"/>
      <w:divBdr>
        <w:top w:val="none" w:sz="0" w:space="0" w:color="auto"/>
        <w:left w:val="none" w:sz="0" w:space="0" w:color="auto"/>
        <w:bottom w:val="none" w:sz="0" w:space="0" w:color="auto"/>
        <w:right w:val="none" w:sz="0" w:space="0" w:color="auto"/>
      </w:divBdr>
    </w:div>
    <w:div w:id="1626544245">
      <w:bodyDiv w:val="1"/>
      <w:marLeft w:val="0"/>
      <w:marRight w:val="0"/>
      <w:marTop w:val="0"/>
      <w:marBottom w:val="0"/>
      <w:divBdr>
        <w:top w:val="none" w:sz="0" w:space="0" w:color="auto"/>
        <w:left w:val="none" w:sz="0" w:space="0" w:color="auto"/>
        <w:bottom w:val="none" w:sz="0" w:space="0" w:color="auto"/>
        <w:right w:val="none" w:sz="0" w:space="0" w:color="auto"/>
      </w:divBdr>
    </w:div>
    <w:div w:id="1676105484">
      <w:bodyDiv w:val="1"/>
      <w:marLeft w:val="0"/>
      <w:marRight w:val="0"/>
      <w:marTop w:val="0"/>
      <w:marBottom w:val="0"/>
      <w:divBdr>
        <w:top w:val="none" w:sz="0" w:space="0" w:color="auto"/>
        <w:left w:val="none" w:sz="0" w:space="0" w:color="auto"/>
        <w:bottom w:val="none" w:sz="0" w:space="0" w:color="auto"/>
        <w:right w:val="none" w:sz="0" w:space="0" w:color="auto"/>
      </w:divBdr>
    </w:div>
    <w:div w:id="1695688426">
      <w:bodyDiv w:val="1"/>
      <w:marLeft w:val="0"/>
      <w:marRight w:val="0"/>
      <w:marTop w:val="0"/>
      <w:marBottom w:val="0"/>
      <w:divBdr>
        <w:top w:val="none" w:sz="0" w:space="0" w:color="auto"/>
        <w:left w:val="none" w:sz="0" w:space="0" w:color="auto"/>
        <w:bottom w:val="none" w:sz="0" w:space="0" w:color="auto"/>
        <w:right w:val="none" w:sz="0" w:space="0" w:color="auto"/>
      </w:divBdr>
    </w:div>
    <w:div w:id="1778518680">
      <w:bodyDiv w:val="1"/>
      <w:marLeft w:val="0"/>
      <w:marRight w:val="0"/>
      <w:marTop w:val="0"/>
      <w:marBottom w:val="0"/>
      <w:divBdr>
        <w:top w:val="none" w:sz="0" w:space="0" w:color="auto"/>
        <w:left w:val="none" w:sz="0" w:space="0" w:color="auto"/>
        <w:bottom w:val="none" w:sz="0" w:space="0" w:color="auto"/>
        <w:right w:val="none" w:sz="0" w:space="0" w:color="auto"/>
      </w:divBdr>
    </w:div>
    <w:div w:id="1866676812">
      <w:bodyDiv w:val="1"/>
      <w:marLeft w:val="0"/>
      <w:marRight w:val="0"/>
      <w:marTop w:val="0"/>
      <w:marBottom w:val="0"/>
      <w:divBdr>
        <w:top w:val="none" w:sz="0" w:space="0" w:color="auto"/>
        <w:left w:val="none" w:sz="0" w:space="0" w:color="auto"/>
        <w:bottom w:val="none" w:sz="0" w:space="0" w:color="auto"/>
        <w:right w:val="none" w:sz="0" w:space="0" w:color="auto"/>
      </w:divBdr>
      <w:divsChild>
        <w:div w:id="1448349902">
          <w:marLeft w:val="-100"/>
          <w:marRight w:val="0"/>
          <w:marTop w:val="0"/>
          <w:marBottom w:val="0"/>
          <w:divBdr>
            <w:top w:val="none" w:sz="0" w:space="0" w:color="auto"/>
            <w:left w:val="none" w:sz="0" w:space="0" w:color="auto"/>
            <w:bottom w:val="none" w:sz="0" w:space="0" w:color="auto"/>
            <w:right w:val="none" w:sz="0" w:space="0" w:color="auto"/>
          </w:divBdr>
        </w:div>
        <w:div w:id="765271361">
          <w:marLeft w:val="-100"/>
          <w:marRight w:val="0"/>
          <w:marTop w:val="0"/>
          <w:marBottom w:val="0"/>
          <w:divBdr>
            <w:top w:val="none" w:sz="0" w:space="0" w:color="auto"/>
            <w:left w:val="none" w:sz="0" w:space="0" w:color="auto"/>
            <w:bottom w:val="none" w:sz="0" w:space="0" w:color="auto"/>
            <w:right w:val="none" w:sz="0" w:space="0" w:color="auto"/>
          </w:divBdr>
        </w:div>
        <w:div w:id="1609317239">
          <w:marLeft w:val="-100"/>
          <w:marRight w:val="0"/>
          <w:marTop w:val="0"/>
          <w:marBottom w:val="0"/>
          <w:divBdr>
            <w:top w:val="none" w:sz="0" w:space="0" w:color="auto"/>
            <w:left w:val="none" w:sz="0" w:space="0" w:color="auto"/>
            <w:bottom w:val="none" w:sz="0" w:space="0" w:color="auto"/>
            <w:right w:val="none" w:sz="0" w:space="0" w:color="auto"/>
          </w:divBdr>
        </w:div>
      </w:divsChild>
    </w:div>
    <w:div w:id="1926571611">
      <w:bodyDiv w:val="1"/>
      <w:marLeft w:val="0"/>
      <w:marRight w:val="0"/>
      <w:marTop w:val="0"/>
      <w:marBottom w:val="0"/>
      <w:divBdr>
        <w:top w:val="none" w:sz="0" w:space="0" w:color="auto"/>
        <w:left w:val="none" w:sz="0" w:space="0" w:color="auto"/>
        <w:bottom w:val="none" w:sz="0" w:space="0" w:color="auto"/>
        <w:right w:val="none" w:sz="0" w:space="0" w:color="auto"/>
      </w:divBdr>
    </w:div>
    <w:div w:id="198184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tanni\OneDrive\Desktop\New%20Microsoft%20Office%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tanni\OneDrive\Desktop\New%20Microsoft%20Office%20Excel%20Work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tanni\OneDrive\Desktop\New%20Microsoft%20Office%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6"/>
  <c:chart>
    <c:plotArea>
      <c:layout/>
      <c:pieChart>
        <c:varyColors val="1"/>
        <c:ser>
          <c:idx val="0"/>
          <c:order val="0"/>
          <c:dLbls>
            <c:spPr>
              <a:noFill/>
              <a:ln>
                <a:noFill/>
              </a:ln>
              <a:effectLst/>
            </c:spPr>
            <c:showPercent val="1"/>
            <c:showLeaderLines val="1"/>
            <c:extLst xmlns:c16r2="http://schemas.microsoft.com/office/drawing/2015/06/chart">
              <c:ext xmlns:c15="http://schemas.microsoft.com/office/drawing/2012/chart" uri="{CE6537A1-D6FC-4f65-9D91-7224C49458BB}"/>
            </c:extLst>
          </c:dLbls>
          <c:val>
            <c:numRef>
              <c:f>(Sheet1!$B$2,Sheet1!$B$3)</c:f>
              <c:numCache>
                <c:formatCode>General</c:formatCode>
                <c:ptCount val="2"/>
                <c:pt idx="0">
                  <c:v>8</c:v>
                </c:pt>
                <c:pt idx="1">
                  <c:v>2</c:v>
                </c:pt>
              </c:numCache>
            </c:numRef>
          </c:val>
          <c:extLst xmlns:c16r2="http://schemas.microsoft.com/office/drawing/2015/06/chart">
            <c:ext xmlns:c16="http://schemas.microsoft.com/office/drawing/2014/chart" uri="{C3380CC4-5D6E-409C-BE32-E72D297353CC}">
              <c16:uniqueId val="{00000000-E33D-48B8-9B17-D9EAF7485B49}"/>
            </c:ext>
          </c:extLst>
        </c:ser>
        <c:firstSliceAng val="0"/>
      </c:pieChart>
    </c:plotArea>
    <c:plotVisOnly val="1"/>
    <c:dispBlanksAs val="zero"/>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8"/>
  <c:chart>
    <c:plotArea>
      <c:layout/>
      <c:pieChart>
        <c:varyColors val="1"/>
        <c:ser>
          <c:idx val="0"/>
          <c:order val="0"/>
          <c:dLbls>
            <c:spPr>
              <a:noFill/>
              <a:ln>
                <a:noFill/>
              </a:ln>
              <a:effectLst/>
            </c:spPr>
            <c:showPercent val="1"/>
            <c:showLeaderLines val="1"/>
            <c:extLst xmlns:c16r2="http://schemas.microsoft.com/office/drawing/2015/06/chart">
              <c:ext xmlns:c15="http://schemas.microsoft.com/office/drawing/2012/chart" uri="{CE6537A1-D6FC-4f65-9D91-7224C49458BB}"/>
            </c:extLst>
          </c:dLbls>
          <c:val>
            <c:numRef>
              <c:f>(Sheet1!$B$7,Sheet1!$B$8)</c:f>
              <c:numCache>
                <c:formatCode>General</c:formatCode>
                <c:ptCount val="2"/>
                <c:pt idx="0">
                  <c:v>4</c:v>
                </c:pt>
                <c:pt idx="1">
                  <c:v>6</c:v>
                </c:pt>
              </c:numCache>
            </c:numRef>
          </c:val>
          <c:extLst xmlns:c16r2="http://schemas.microsoft.com/office/drawing/2015/06/chart">
            <c:ext xmlns:c16="http://schemas.microsoft.com/office/drawing/2014/chart" uri="{C3380CC4-5D6E-409C-BE32-E72D297353CC}">
              <c16:uniqueId val="{00000000-9D7C-483D-9684-3954BB6C92C3}"/>
            </c:ext>
          </c:extLst>
        </c:ser>
        <c:firstSliceAng val="0"/>
      </c:pieChart>
    </c:plotArea>
    <c:plotVisOnly val="1"/>
    <c:dispBlanksAs val="zero"/>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style val="5"/>
  <c:chart>
    <c:plotArea>
      <c:layout/>
      <c:pieChart>
        <c:varyColors val="1"/>
        <c:ser>
          <c:idx val="0"/>
          <c:order val="0"/>
          <c:dLbls>
            <c:spPr>
              <a:noFill/>
              <a:ln>
                <a:noFill/>
              </a:ln>
              <a:effectLst/>
            </c:spPr>
            <c:showPercent val="1"/>
            <c:showLeaderLines val="1"/>
            <c:extLst xmlns:c16r2="http://schemas.microsoft.com/office/drawing/2015/06/chart">
              <c:ext xmlns:c15="http://schemas.microsoft.com/office/drawing/2012/chart" uri="{CE6537A1-D6FC-4f65-9D91-7224C49458BB}"/>
            </c:extLst>
          </c:dLbls>
          <c:val>
            <c:numRef>
              <c:f>(Sheet1!$B$12,Sheet1!$B$13)</c:f>
              <c:numCache>
                <c:formatCode>General</c:formatCode>
                <c:ptCount val="2"/>
                <c:pt idx="0">
                  <c:v>3</c:v>
                </c:pt>
                <c:pt idx="1">
                  <c:v>7</c:v>
                </c:pt>
              </c:numCache>
            </c:numRef>
          </c:val>
          <c:extLst xmlns:c16r2="http://schemas.microsoft.com/office/drawing/2015/06/chart">
            <c:ext xmlns:c16="http://schemas.microsoft.com/office/drawing/2014/chart" uri="{C3380CC4-5D6E-409C-BE32-E72D297353CC}">
              <c16:uniqueId val="{00000000-B877-4341-8832-61294B00C20B}"/>
            </c:ext>
          </c:extLst>
        </c:ser>
        <c:firstSliceAng val="0"/>
      </c:pieChart>
    </c:plotArea>
    <c:plotVisOnly val="1"/>
    <c:dispBlanksAs val="zero"/>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3F916E-1BA3-449D-910E-096D89FE4C96}">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FC9660D4-7F4C-4976-8D74-0787126B3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2817</Words>
  <Characters>16059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cp:lastModifiedBy>
  <cp:revision>3</cp:revision>
  <dcterms:created xsi:type="dcterms:W3CDTF">2020-11-15T21:54:00Z</dcterms:created>
  <dcterms:modified xsi:type="dcterms:W3CDTF">2020-12-18T18:39:00Z</dcterms:modified>
</cp:coreProperties>
</file>