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87877585" w:displacedByCustomXml="next"/>
    <w:bookmarkEnd w:id="0" w:displacedByCustomXml="next"/>
    <w:sdt>
      <w:sdtPr>
        <w:rPr>
          <w:rFonts w:eastAsiaTheme="minorHAnsi"/>
          <w:kern w:val="2"/>
          <w:sz w:val="2"/>
          <w:szCs w:val="24"/>
          <w:lang w:eastAsia="en-US"/>
          <w14:ligatures w14:val="standardContextual"/>
        </w:rPr>
        <w:id w:val="-1888013569"/>
        <w:docPartObj>
          <w:docPartGallery w:val="Cover Pages"/>
          <w:docPartUnique/>
        </w:docPartObj>
      </w:sdtPr>
      <w:sdtEndPr>
        <w:rPr>
          <w:sz w:val="24"/>
        </w:rPr>
      </w:sdtEndPr>
      <w:sdtContent>
        <w:p w14:paraId="3DBC2F4A" w14:textId="17D20565" w:rsidR="00A338A3" w:rsidRDefault="00A21FA4">
          <w:pPr>
            <w:pStyle w:val="NoSpacing"/>
            <w:rPr>
              <w:sz w:val="2"/>
            </w:rPr>
          </w:pPr>
          <w:r>
            <w:rPr>
              <w:noProof/>
            </w:rPr>
            <mc:AlternateContent>
              <mc:Choice Requires="wps">
                <w:drawing>
                  <wp:anchor distT="0" distB="0" distL="114300" distR="114300" simplePos="0" relativeHeight="251661312" behindDoc="0" locked="0" layoutInCell="1" allowOverlap="1" wp14:anchorId="7916E011" wp14:editId="0B824D37">
                    <wp:simplePos x="0" y="0"/>
                    <wp:positionH relativeFrom="page">
                      <wp:align>center</wp:align>
                    </wp:positionH>
                    <wp:positionV relativeFrom="margin">
                      <wp:align>top</wp:align>
                    </wp:positionV>
                    <wp:extent cx="5943600" cy="1600200"/>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160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Arial" w:hAnsi="Times New Roman" w:cs="Times New Roman"/>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923DB2A" w14:textId="5A2C9AFA" w:rsidR="00A338A3" w:rsidRPr="005858B4" w:rsidRDefault="00A338A3" w:rsidP="00A338A3">
                                    <w:pPr>
                                      <w:pStyle w:val="Title"/>
                                      <w:rPr>
                                        <w:rFonts w:ascii="Times New Roman" w:hAnsi="Times New Roman" w:cs="Times New Roman"/>
                                        <w:caps/>
                                        <w:color w:val="2C7FCE" w:themeColor="text2" w:themeTint="99"/>
                                        <w:sz w:val="72"/>
                                        <w:szCs w:val="72"/>
                                      </w:rPr>
                                    </w:pPr>
                                    <w:r w:rsidRPr="005858B4">
                                      <w:rPr>
                                        <w:rFonts w:ascii="Times New Roman" w:eastAsia="Arial" w:hAnsi="Times New Roman" w:cs="Times New Roman"/>
                                        <w:sz w:val="72"/>
                                        <w:szCs w:val="72"/>
                                      </w:rPr>
                                      <w:t>Geodemographic analysis using GIS software</w:t>
                                    </w:r>
                                  </w:p>
                                </w:sdtContent>
                              </w:sdt>
                              <w:p w14:paraId="5DA1D694" w14:textId="62B1FAAB" w:rsidR="00A338A3" w:rsidRPr="005858B4" w:rsidRDefault="00A338A3" w:rsidP="00A21FA4">
                                <w:pPr>
                                  <w:pStyle w:val="Subtitle"/>
                                  <w:spacing w:before="240"/>
                                  <w:rPr>
                                    <w:rFonts w:ascii="Times New Roman" w:hAnsi="Times New Roman" w:cs="Times New Roman"/>
                                    <w:color w:val="auto"/>
                                    <w:sz w:val="36"/>
                                    <w:szCs w:val="36"/>
                                  </w:rPr>
                                </w:pPr>
                                <w:r w:rsidRPr="005858B4">
                                  <w:rPr>
                                    <w:rFonts w:ascii="Times New Roman" w:hAnsi="Times New Roman" w:cs="Times New Roman"/>
                                    <w:color w:val="auto"/>
                                    <w:sz w:val="36"/>
                                    <w:szCs w:val="36"/>
                                  </w:rPr>
                                  <w:t>Module Code: ACCB5027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7916E011" id="_x0000_t202" coordsize="21600,21600" o:spt="202" path="m,l,21600r21600,l21600,xe">
                    <v:stroke joinstyle="miter"/>
                    <v:path gradientshapeok="t" o:connecttype="rect"/>
                  </v:shapetype>
                  <v:shape id="Text Box 66" o:spid="_x0000_s1026" type="#_x0000_t202" style="position:absolute;margin-left:0;margin-top:0;width:468pt;height:126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" filled="f" stroked="f" strokeweight=".5pt">
                    <v:textbox>
                      <w:txbxContent>
                        <w:sdt>
                          <w:sdtPr>
                            <w:rPr>
                              <w:rFonts w:ascii="Times New Roman" w:eastAsia="Arial" w:hAnsi="Times New Roman" w:cs="Times New Roman"/>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923DB2A" w14:textId="5A2C9AFA" w:rsidR="00A338A3" w:rsidRPr="005858B4" w:rsidRDefault="00A338A3" w:rsidP="00A338A3">
                              <w:pPr>
                                <w:pStyle w:val="Title"/>
                                <w:rPr>
                                  <w:rFonts w:ascii="Times New Roman" w:hAnsi="Times New Roman" w:cs="Times New Roman"/>
                                  <w:caps/>
                                  <w:color w:val="2C7FCE" w:themeColor="text2" w:themeTint="99"/>
                                  <w:sz w:val="72"/>
                                  <w:szCs w:val="72"/>
                                </w:rPr>
                              </w:pPr>
                              <w:r w:rsidRPr="005858B4">
                                <w:rPr>
                                  <w:rFonts w:ascii="Times New Roman" w:eastAsia="Arial" w:hAnsi="Times New Roman" w:cs="Times New Roman"/>
                                  <w:sz w:val="72"/>
                                  <w:szCs w:val="72"/>
                                </w:rPr>
                                <w:t>Geodemographic analysis using GIS software</w:t>
                              </w:r>
                            </w:p>
                          </w:sdtContent>
                        </w:sdt>
                        <w:p w14:paraId="5DA1D694" w14:textId="62B1FAAB" w:rsidR="00A338A3" w:rsidRPr="005858B4" w:rsidRDefault="00A338A3" w:rsidP="00A21FA4">
                          <w:pPr>
                            <w:pStyle w:val="Subtitle"/>
                            <w:spacing w:before="240"/>
                            <w:rPr>
                              <w:rFonts w:ascii="Times New Roman" w:hAnsi="Times New Roman" w:cs="Times New Roman"/>
                              <w:color w:val="auto"/>
                              <w:sz w:val="36"/>
                              <w:szCs w:val="36"/>
                            </w:rPr>
                          </w:pPr>
                          <w:r w:rsidRPr="005858B4">
                            <w:rPr>
                              <w:rFonts w:ascii="Times New Roman" w:hAnsi="Times New Roman" w:cs="Times New Roman"/>
                              <w:color w:val="auto"/>
                              <w:sz w:val="36"/>
                              <w:szCs w:val="36"/>
                            </w:rPr>
                            <w:t>Module Code: ACCB5027</w:t>
                          </w:r>
                        </w:p>
                      </w:txbxContent>
                    </v:textbox>
                    <w10:wrap anchorx="page" anchory="margin"/>
                  </v:shape>
                </w:pict>
              </mc:Fallback>
            </mc:AlternateContent>
          </w:r>
        </w:p>
        <w:p w14:paraId="776F04C5" w14:textId="4FC01AD4" w:rsidR="00A338A3" w:rsidRDefault="00A338A3">
          <w:r>
            <w:rPr>
              <w:noProof/>
              <w:color w:val="156082" w:themeColor="accent1"/>
              <w:sz w:val="36"/>
              <w:szCs w:val="36"/>
            </w:rPr>
            <mc:AlternateContent>
              <mc:Choice Requires="wpg">
                <w:drawing>
                  <wp:anchor distT="0" distB="0" distL="114300" distR="114300" simplePos="0" relativeHeight="251660288" behindDoc="1" locked="0" layoutInCell="1" allowOverlap="1" wp14:anchorId="51E83920" wp14:editId="54E46ED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50AA38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39A8E94" w14:textId="78731B2E" w:rsidR="00A338A3" w:rsidRDefault="00000000"/>
      </w:sdtContent>
    </w:sdt>
    <w:p w14:paraId="37511A6B" w14:textId="77777777" w:rsidR="00E27ACE" w:rsidRDefault="00E27ACE"/>
    <w:p w14:paraId="7287A1FE" w14:textId="77777777" w:rsidR="00E27ACE" w:rsidRDefault="00E27ACE"/>
    <w:p w14:paraId="3F3B097F" w14:textId="77777777" w:rsidR="00E27ACE" w:rsidRDefault="00E27ACE"/>
    <w:p w14:paraId="2470E7E1" w14:textId="77777777" w:rsidR="00E27ACE" w:rsidRDefault="00E27ACE"/>
    <w:p w14:paraId="33E6B566" w14:textId="77777777" w:rsidR="00E27ACE" w:rsidRDefault="00E27ACE"/>
    <w:p w14:paraId="3BF72AE1" w14:textId="77777777" w:rsidR="00E27ACE" w:rsidRDefault="00E27ACE"/>
    <w:p w14:paraId="47EDDA39" w14:textId="77777777" w:rsidR="00E27ACE" w:rsidRDefault="00E27ACE"/>
    <w:p w14:paraId="5AE10E77" w14:textId="77777777" w:rsidR="00E27ACE" w:rsidRDefault="00E27ACE"/>
    <w:p w14:paraId="7B1E8855" w14:textId="77777777" w:rsidR="00E27ACE" w:rsidRDefault="00E27ACE"/>
    <w:p w14:paraId="7131DB4F" w14:textId="77777777" w:rsidR="00E27ACE" w:rsidRDefault="00E27ACE"/>
    <w:p w14:paraId="35884F5B" w14:textId="77777777" w:rsidR="00E27ACE" w:rsidRDefault="00E27ACE"/>
    <w:p w14:paraId="7AA11DFA" w14:textId="77777777" w:rsidR="00E27ACE" w:rsidRDefault="00E27ACE"/>
    <w:p w14:paraId="581B162B" w14:textId="77777777" w:rsidR="00E27ACE" w:rsidRDefault="00E27ACE"/>
    <w:p w14:paraId="682BFE5A" w14:textId="77777777" w:rsidR="00E27ACE" w:rsidRDefault="00E27ACE"/>
    <w:p w14:paraId="260DC858" w14:textId="77777777" w:rsidR="00E27ACE" w:rsidRDefault="00E27ACE"/>
    <w:p w14:paraId="1568AFC6" w14:textId="77777777" w:rsidR="00E27ACE" w:rsidRDefault="00E27ACE"/>
    <w:p w14:paraId="6C4759BA" w14:textId="77777777" w:rsidR="00E27ACE" w:rsidRDefault="00E27ACE"/>
    <w:p w14:paraId="2113EA79" w14:textId="77777777" w:rsidR="00E27ACE" w:rsidRDefault="00E27ACE"/>
    <w:p w14:paraId="4E0E0F92" w14:textId="77777777" w:rsidR="00E27ACE" w:rsidRDefault="00E27ACE"/>
    <w:p w14:paraId="78DB4A0A" w14:textId="77777777" w:rsidR="00E27ACE" w:rsidRDefault="00E27ACE"/>
    <w:p w14:paraId="123A6D2F" w14:textId="77777777" w:rsidR="00E27ACE" w:rsidRDefault="00E27ACE"/>
    <w:p w14:paraId="2739129C" w14:textId="77777777" w:rsidR="00E27ACE" w:rsidRDefault="00E27ACE"/>
    <w:p w14:paraId="30193424" w14:textId="7B7CE337" w:rsidR="00E27ACE" w:rsidRDefault="00E27ACE"/>
    <w:p w14:paraId="4CF6B3CC" w14:textId="5A72A6FB" w:rsidR="00E27ACE" w:rsidRDefault="00E27ACE">
      <w:r>
        <w:rPr>
          <w:noProof/>
        </w:rPr>
        <mc:AlternateContent>
          <mc:Choice Requires="wps">
            <w:drawing>
              <wp:anchor distT="45720" distB="45720" distL="114300" distR="114300" simplePos="0" relativeHeight="251663360" behindDoc="0" locked="0" layoutInCell="1" allowOverlap="1" wp14:anchorId="7B57FF3D" wp14:editId="1E935E99">
                <wp:simplePos x="0" y="0"/>
                <wp:positionH relativeFrom="margin">
                  <wp:posOffset>3355340</wp:posOffset>
                </wp:positionH>
                <wp:positionV relativeFrom="paragraph">
                  <wp:posOffset>-201930</wp:posOffset>
                </wp:positionV>
                <wp:extent cx="236093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B53F744" w14:textId="1FBA6E3B" w:rsidR="00A338A3" w:rsidRPr="00815D28" w:rsidRDefault="00A338A3" w:rsidP="00A338A3">
                            <w:pPr>
                              <w:pStyle w:val="Subtitle"/>
                              <w:rPr>
                                <w:rFonts w:ascii="Times New Roman" w:hAnsi="Times New Roman" w:cs="Times New Roman"/>
                                <w:color w:val="auto"/>
                                <w:sz w:val="24"/>
                                <w:szCs w:val="24"/>
                              </w:rPr>
                            </w:pPr>
                            <w:r w:rsidRPr="00815D28">
                              <w:rPr>
                                <w:rFonts w:ascii="Times New Roman" w:hAnsi="Times New Roman" w:cs="Times New Roman"/>
                                <w:color w:val="auto"/>
                                <w:sz w:val="24"/>
                                <w:szCs w:val="24"/>
                              </w:rPr>
                              <w:t>Tyler Williamson</w:t>
                            </w:r>
                          </w:p>
                          <w:p w14:paraId="5B151849" w14:textId="77777777" w:rsidR="00E27ACE" w:rsidRPr="00815D28" w:rsidRDefault="00A338A3" w:rsidP="00E27ACE">
                            <w:pPr>
                              <w:pStyle w:val="Subtitle"/>
                              <w:rPr>
                                <w:rFonts w:ascii="Times New Roman" w:hAnsi="Times New Roman" w:cs="Times New Roman"/>
                                <w:color w:val="auto"/>
                                <w:sz w:val="24"/>
                                <w:szCs w:val="24"/>
                              </w:rPr>
                            </w:pPr>
                            <w:r w:rsidRPr="00815D28">
                              <w:rPr>
                                <w:rFonts w:ascii="Times New Roman" w:hAnsi="Times New Roman" w:cs="Times New Roman"/>
                                <w:color w:val="auto"/>
                                <w:sz w:val="24"/>
                                <w:szCs w:val="24"/>
                              </w:rPr>
                              <w:t>Student No. 2237644</w:t>
                            </w:r>
                          </w:p>
                          <w:p w14:paraId="4E41BDF1" w14:textId="289BD700" w:rsidR="00E27ACE" w:rsidRPr="00815D28" w:rsidRDefault="00E27ACE" w:rsidP="00E27ACE">
                            <w:pPr>
                              <w:pStyle w:val="Subtitle"/>
                              <w:rPr>
                                <w:rFonts w:ascii="Times New Roman" w:hAnsi="Times New Roman" w:cs="Times New Roman"/>
                                <w:color w:val="auto"/>
                                <w:sz w:val="24"/>
                                <w:szCs w:val="24"/>
                              </w:rPr>
                            </w:pPr>
                            <w:r w:rsidRPr="00815D28">
                              <w:rPr>
                                <w:rFonts w:ascii="Times New Roman" w:hAnsi="Times New Roman" w:cs="Times New Roman"/>
                                <w:color w:val="auto"/>
                                <w:sz w:val="24"/>
                                <w:szCs w:val="24"/>
                              </w:rPr>
                              <w:t xml:space="preserve">Date: </w:t>
                            </w:r>
                            <w:r w:rsidR="000170A3">
                              <w:rPr>
                                <w:rFonts w:ascii="Times New Roman" w:hAnsi="Times New Roman" w:cs="Times New Roman"/>
                                <w:color w:val="auto"/>
                                <w:sz w:val="24"/>
                                <w:szCs w:val="24"/>
                              </w:rPr>
                              <w:t>24</w:t>
                            </w:r>
                            <w:r w:rsidRPr="00815D28">
                              <w:rPr>
                                <w:rFonts w:ascii="Times New Roman" w:hAnsi="Times New Roman" w:cs="Times New Roman"/>
                                <w:color w:val="auto"/>
                                <w:sz w:val="24"/>
                                <w:szCs w:val="24"/>
                              </w:rPr>
                              <w:t xml:space="preserve"> January 2025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B57FF3D" id="Text Box 2" o:spid="_x0000_s1027" type="#_x0000_t202" style="position:absolute;margin-left:264.2pt;margin-top:-15.9pt;width:185.9pt;height:110.6pt;z-index:25166336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" stroked="f">
                <v:textbox style="mso-fit-shape-to-text:t">
                  <w:txbxContent>
                    <w:p w14:paraId="7B53F744" w14:textId="1FBA6E3B" w:rsidR="00A338A3" w:rsidRPr="00815D28" w:rsidRDefault="00A338A3" w:rsidP="00A338A3">
                      <w:pPr>
                        <w:pStyle w:val="Subtitle"/>
                        <w:rPr>
                          <w:rFonts w:ascii="Times New Roman" w:hAnsi="Times New Roman" w:cs="Times New Roman"/>
                          <w:color w:val="auto"/>
                          <w:sz w:val="24"/>
                          <w:szCs w:val="24"/>
                        </w:rPr>
                      </w:pPr>
                      <w:r w:rsidRPr="00815D28">
                        <w:rPr>
                          <w:rFonts w:ascii="Times New Roman" w:hAnsi="Times New Roman" w:cs="Times New Roman"/>
                          <w:color w:val="auto"/>
                          <w:sz w:val="24"/>
                          <w:szCs w:val="24"/>
                        </w:rPr>
                        <w:t>Tyler Williamson</w:t>
                      </w:r>
                    </w:p>
                    <w:p w14:paraId="5B151849" w14:textId="77777777" w:rsidR="00E27ACE" w:rsidRPr="00815D28" w:rsidRDefault="00A338A3" w:rsidP="00E27ACE">
                      <w:pPr>
                        <w:pStyle w:val="Subtitle"/>
                        <w:rPr>
                          <w:rFonts w:ascii="Times New Roman" w:hAnsi="Times New Roman" w:cs="Times New Roman"/>
                          <w:color w:val="auto"/>
                          <w:sz w:val="24"/>
                          <w:szCs w:val="24"/>
                        </w:rPr>
                      </w:pPr>
                      <w:r w:rsidRPr="00815D28">
                        <w:rPr>
                          <w:rFonts w:ascii="Times New Roman" w:hAnsi="Times New Roman" w:cs="Times New Roman"/>
                          <w:color w:val="auto"/>
                          <w:sz w:val="24"/>
                          <w:szCs w:val="24"/>
                        </w:rPr>
                        <w:t>Student No. 2237644</w:t>
                      </w:r>
                    </w:p>
                    <w:p w14:paraId="4E41BDF1" w14:textId="289BD700" w:rsidR="00E27ACE" w:rsidRPr="00815D28" w:rsidRDefault="00E27ACE" w:rsidP="00E27ACE">
                      <w:pPr>
                        <w:pStyle w:val="Subtitle"/>
                        <w:rPr>
                          <w:rFonts w:ascii="Times New Roman" w:hAnsi="Times New Roman" w:cs="Times New Roman"/>
                          <w:color w:val="auto"/>
                          <w:sz w:val="24"/>
                          <w:szCs w:val="24"/>
                        </w:rPr>
                      </w:pPr>
                      <w:r w:rsidRPr="00815D28">
                        <w:rPr>
                          <w:rFonts w:ascii="Times New Roman" w:hAnsi="Times New Roman" w:cs="Times New Roman"/>
                          <w:color w:val="auto"/>
                          <w:sz w:val="24"/>
                          <w:szCs w:val="24"/>
                        </w:rPr>
                        <w:t xml:space="preserve">Date: </w:t>
                      </w:r>
                      <w:r w:rsidR="000170A3">
                        <w:rPr>
                          <w:rFonts w:ascii="Times New Roman" w:hAnsi="Times New Roman" w:cs="Times New Roman"/>
                          <w:color w:val="auto"/>
                          <w:sz w:val="24"/>
                          <w:szCs w:val="24"/>
                        </w:rPr>
                        <w:t>24</w:t>
                      </w:r>
                      <w:r w:rsidRPr="00815D28">
                        <w:rPr>
                          <w:rFonts w:ascii="Times New Roman" w:hAnsi="Times New Roman" w:cs="Times New Roman"/>
                          <w:color w:val="auto"/>
                          <w:sz w:val="24"/>
                          <w:szCs w:val="24"/>
                        </w:rPr>
                        <w:t xml:space="preserve"> January 2025</w:t>
                      </w:r>
                    </w:p>
                  </w:txbxContent>
                </v:textbox>
                <w10:wrap type="square" anchorx="margin"/>
              </v:shape>
            </w:pict>
          </mc:Fallback>
        </mc:AlternateContent>
      </w:r>
    </w:p>
    <w:p w14:paraId="14F0D1C4" w14:textId="306709C1" w:rsidR="00E27ACE" w:rsidRDefault="00E27ACE"/>
    <w:p w14:paraId="78E2BE35" w14:textId="510BD281" w:rsidR="00E27ACE" w:rsidRDefault="00E27ACE"/>
    <w:sdt>
      <w:sdtPr>
        <w:rPr>
          <w:rFonts w:asciiTheme="minorHAnsi" w:eastAsiaTheme="minorHAnsi" w:hAnsiTheme="minorHAnsi" w:cstheme="minorBidi"/>
          <w:color w:val="auto"/>
          <w:kern w:val="2"/>
          <w:sz w:val="24"/>
          <w:szCs w:val="24"/>
          <w:lang w:eastAsia="en-US"/>
          <w14:ligatures w14:val="standardContextual"/>
        </w:rPr>
        <w:id w:val="324482094"/>
        <w:docPartObj>
          <w:docPartGallery w:val="Table of Contents"/>
          <w:docPartUnique/>
        </w:docPartObj>
      </w:sdtPr>
      <w:sdtEndPr>
        <w:rPr>
          <w:b/>
          <w:bCs/>
        </w:rPr>
      </w:sdtEndPr>
      <w:sdtContent>
        <w:p w14:paraId="41E0760E" w14:textId="20F8F3BF" w:rsidR="00E27ACE" w:rsidRPr="00815D28" w:rsidRDefault="00E27ACE" w:rsidP="00A21FA4">
          <w:pPr>
            <w:pStyle w:val="TOCHeading"/>
            <w:numPr>
              <w:ilvl w:val="0"/>
              <w:numId w:val="0"/>
            </w:numPr>
            <w:spacing w:after="240"/>
            <w:rPr>
              <w:rStyle w:val="Heading1Char"/>
              <w:rFonts w:ascii="Times New Roman" w:hAnsi="Times New Roman" w:cs="Times New Roman"/>
            </w:rPr>
          </w:pPr>
          <w:r w:rsidRPr="00815D28">
            <w:rPr>
              <w:rStyle w:val="Heading1Char"/>
              <w:rFonts w:ascii="Times New Roman" w:hAnsi="Times New Roman" w:cs="Times New Roman"/>
            </w:rPr>
            <w:t>Table of Contents</w:t>
          </w:r>
        </w:p>
        <w:p w14:paraId="707C22A9" w14:textId="6CFA8201" w:rsidR="00E2769E" w:rsidRDefault="00E27ACE">
          <w:pPr>
            <w:pStyle w:val="TOC1"/>
            <w:tabs>
              <w:tab w:val="left" w:pos="480"/>
              <w:tab w:val="right" w:leader="dot" w:pos="9016"/>
            </w:tabs>
            <w:rPr>
              <w:rFonts w:eastAsiaTheme="minorEastAsia"/>
              <w:noProof/>
              <w:lang w:eastAsia="en-GB"/>
            </w:rPr>
          </w:pPr>
          <w:r w:rsidRPr="00815D28">
            <w:rPr>
              <w:rFonts w:ascii="Times New Roman" w:hAnsi="Times New Roman" w:cs="Times New Roman"/>
            </w:rPr>
            <w:fldChar w:fldCharType="begin"/>
          </w:r>
          <w:r w:rsidRPr="00815D28">
            <w:rPr>
              <w:rFonts w:ascii="Times New Roman" w:hAnsi="Times New Roman" w:cs="Times New Roman"/>
            </w:rPr>
            <w:instrText xml:space="preserve"> TOC \o "1-3" \h \z \u </w:instrText>
          </w:r>
          <w:r w:rsidRPr="00815D28">
            <w:rPr>
              <w:rFonts w:ascii="Times New Roman" w:hAnsi="Times New Roman" w:cs="Times New Roman"/>
            </w:rPr>
            <w:fldChar w:fldCharType="separate"/>
          </w:r>
          <w:hyperlink w:anchor="_Toc188603084" w:history="1">
            <w:r w:rsidR="00E2769E" w:rsidRPr="007D75D5">
              <w:rPr>
                <w:rStyle w:val="Hyperlink"/>
                <w:rFonts w:ascii="Times New Roman" w:hAnsi="Times New Roman" w:cs="Times New Roman"/>
                <w:noProof/>
              </w:rPr>
              <w:t>1</w:t>
            </w:r>
            <w:r w:rsidR="00E2769E">
              <w:rPr>
                <w:rFonts w:eastAsiaTheme="minorEastAsia"/>
                <w:noProof/>
                <w:lang w:eastAsia="en-GB"/>
              </w:rPr>
              <w:tab/>
            </w:r>
            <w:r w:rsidR="00E2769E" w:rsidRPr="007D75D5">
              <w:rPr>
                <w:rStyle w:val="Hyperlink"/>
                <w:rFonts w:ascii="Times New Roman" w:hAnsi="Times New Roman" w:cs="Times New Roman"/>
                <w:noProof/>
              </w:rPr>
              <w:t>Abstract</w:t>
            </w:r>
            <w:r w:rsidR="00E2769E">
              <w:rPr>
                <w:noProof/>
                <w:webHidden/>
              </w:rPr>
              <w:tab/>
            </w:r>
            <w:r w:rsidR="00E2769E">
              <w:rPr>
                <w:noProof/>
                <w:webHidden/>
              </w:rPr>
              <w:fldChar w:fldCharType="begin"/>
            </w:r>
            <w:r w:rsidR="00E2769E">
              <w:rPr>
                <w:noProof/>
                <w:webHidden/>
              </w:rPr>
              <w:instrText xml:space="preserve"> PAGEREF _Toc188603084 \h </w:instrText>
            </w:r>
            <w:r w:rsidR="00E2769E">
              <w:rPr>
                <w:noProof/>
                <w:webHidden/>
              </w:rPr>
            </w:r>
            <w:r w:rsidR="00E2769E">
              <w:rPr>
                <w:noProof/>
                <w:webHidden/>
              </w:rPr>
              <w:fldChar w:fldCharType="separate"/>
            </w:r>
            <w:r w:rsidR="00E2769E">
              <w:rPr>
                <w:noProof/>
                <w:webHidden/>
              </w:rPr>
              <w:t>2</w:t>
            </w:r>
            <w:r w:rsidR="00E2769E">
              <w:rPr>
                <w:noProof/>
                <w:webHidden/>
              </w:rPr>
              <w:fldChar w:fldCharType="end"/>
            </w:r>
          </w:hyperlink>
        </w:p>
        <w:p w14:paraId="654A8E80" w14:textId="2FC21D24" w:rsidR="00E2769E" w:rsidRDefault="00E2769E">
          <w:pPr>
            <w:pStyle w:val="TOC1"/>
            <w:tabs>
              <w:tab w:val="left" w:pos="480"/>
              <w:tab w:val="right" w:leader="dot" w:pos="9016"/>
            </w:tabs>
            <w:rPr>
              <w:rFonts w:eastAsiaTheme="minorEastAsia"/>
              <w:noProof/>
              <w:lang w:eastAsia="en-GB"/>
            </w:rPr>
          </w:pPr>
          <w:hyperlink w:anchor="_Toc188603085" w:history="1">
            <w:r w:rsidRPr="007D75D5">
              <w:rPr>
                <w:rStyle w:val="Hyperlink"/>
                <w:rFonts w:ascii="Times New Roman" w:hAnsi="Times New Roman" w:cs="Times New Roman"/>
                <w:noProof/>
              </w:rPr>
              <w:t>2</w:t>
            </w:r>
            <w:r>
              <w:rPr>
                <w:rFonts w:eastAsiaTheme="minorEastAsia"/>
                <w:noProof/>
                <w:lang w:eastAsia="en-GB"/>
              </w:rPr>
              <w:tab/>
            </w:r>
            <w:r w:rsidRPr="007D75D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_Toc188603085 \h </w:instrText>
            </w:r>
            <w:r>
              <w:rPr>
                <w:noProof/>
                <w:webHidden/>
              </w:rPr>
            </w:r>
            <w:r>
              <w:rPr>
                <w:noProof/>
                <w:webHidden/>
              </w:rPr>
              <w:fldChar w:fldCharType="separate"/>
            </w:r>
            <w:r>
              <w:rPr>
                <w:noProof/>
                <w:webHidden/>
              </w:rPr>
              <w:t>3</w:t>
            </w:r>
            <w:r>
              <w:rPr>
                <w:noProof/>
                <w:webHidden/>
              </w:rPr>
              <w:fldChar w:fldCharType="end"/>
            </w:r>
          </w:hyperlink>
        </w:p>
        <w:p w14:paraId="7849ADEC" w14:textId="5F555E2A" w:rsidR="00E2769E" w:rsidRDefault="00E2769E">
          <w:pPr>
            <w:pStyle w:val="TOC1"/>
            <w:tabs>
              <w:tab w:val="left" w:pos="480"/>
              <w:tab w:val="right" w:leader="dot" w:pos="9016"/>
            </w:tabs>
            <w:rPr>
              <w:rFonts w:eastAsiaTheme="minorEastAsia"/>
              <w:noProof/>
              <w:lang w:eastAsia="en-GB"/>
            </w:rPr>
          </w:pPr>
          <w:hyperlink w:anchor="_Toc188603086" w:history="1">
            <w:r w:rsidRPr="007D75D5">
              <w:rPr>
                <w:rStyle w:val="Hyperlink"/>
                <w:rFonts w:ascii="Times New Roman" w:hAnsi="Times New Roman" w:cs="Times New Roman"/>
                <w:noProof/>
              </w:rPr>
              <w:t>3</w:t>
            </w:r>
            <w:r>
              <w:rPr>
                <w:rFonts w:eastAsiaTheme="minorEastAsia"/>
                <w:noProof/>
                <w:lang w:eastAsia="en-GB"/>
              </w:rPr>
              <w:tab/>
            </w:r>
            <w:r w:rsidRPr="007D75D5">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_Toc188603086 \h </w:instrText>
            </w:r>
            <w:r>
              <w:rPr>
                <w:noProof/>
                <w:webHidden/>
              </w:rPr>
            </w:r>
            <w:r>
              <w:rPr>
                <w:noProof/>
                <w:webHidden/>
              </w:rPr>
              <w:fldChar w:fldCharType="separate"/>
            </w:r>
            <w:r>
              <w:rPr>
                <w:noProof/>
                <w:webHidden/>
              </w:rPr>
              <w:t>3</w:t>
            </w:r>
            <w:r>
              <w:rPr>
                <w:noProof/>
                <w:webHidden/>
              </w:rPr>
              <w:fldChar w:fldCharType="end"/>
            </w:r>
          </w:hyperlink>
        </w:p>
        <w:p w14:paraId="3DA22661" w14:textId="2BEF695E" w:rsidR="00E2769E" w:rsidRDefault="00E2769E">
          <w:pPr>
            <w:pStyle w:val="TOC2"/>
            <w:tabs>
              <w:tab w:val="left" w:pos="960"/>
              <w:tab w:val="right" w:leader="dot" w:pos="9016"/>
            </w:tabs>
            <w:rPr>
              <w:rFonts w:eastAsiaTheme="minorEastAsia"/>
              <w:noProof/>
              <w:lang w:eastAsia="en-GB"/>
            </w:rPr>
          </w:pPr>
          <w:hyperlink w:anchor="_Toc188603087" w:history="1">
            <w:r w:rsidRPr="007D75D5">
              <w:rPr>
                <w:rStyle w:val="Hyperlink"/>
                <w:rFonts w:ascii="Times New Roman" w:hAnsi="Times New Roman" w:cs="Times New Roman"/>
                <w:noProof/>
              </w:rPr>
              <w:t>3.1</w:t>
            </w:r>
            <w:r>
              <w:rPr>
                <w:rFonts w:eastAsiaTheme="minorEastAsia"/>
                <w:noProof/>
                <w:lang w:eastAsia="en-GB"/>
              </w:rPr>
              <w:tab/>
            </w:r>
            <w:r w:rsidRPr="007D75D5">
              <w:rPr>
                <w:rStyle w:val="Hyperlink"/>
                <w:rFonts w:ascii="Times New Roman" w:hAnsi="Times New Roman" w:cs="Times New Roman"/>
                <w:noProof/>
              </w:rPr>
              <w:t>Data Processing</w:t>
            </w:r>
            <w:r>
              <w:rPr>
                <w:noProof/>
                <w:webHidden/>
              </w:rPr>
              <w:tab/>
            </w:r>
            <w:r>
              <w:rPr>
                <w:noProof/>
                <w:webHidden/>
              </w:rPr>
              <w:fldChar w:fldCharType="begin"/>
            </w:r>
            <w:r>
              <w:rPr>
                <w:noProof/>
                <w:webHidden/>
              </w:rPr>
              <w:instrText xml:space="preserve"> PAGEREF _Toc188603087 \h </w:instrText>
            </w:r>
            <w:r>
              <w:rPr>
                <w:noProof/>
                <w:webHidden/>
              </w:rPr>
            </w:r>
            <w:r>
              <w:rPr>
                <w:noProof/>
                <w:webHidden/>
              </w:rPr>
              <w:fldChar w:fldCharType="separate"/>
            </w:r>
            <w:r>
              <w:rPr>
                <w:noProof/>
                <w:webHidden/>
              </w:rPr>
              <w:t>3</w:t>
            </w:r>
            <w:r>
              <w:rPr>
                <w:noProof/>
                <w:webHidden/>
              </w:rPr>
              <w:fldChar w:fldCharType="end"/>
            </w:r>
          </w:hyperlink>
        </w:p>
        <w:p w14:paraId="10A72398" w14:textId="59CE1FC0" w:rsidR="00E2769E" w:rsidRDefault="00E2769E">
          <w:pPr>
            <w:pStyle w:val="TOC3"/>
            <w:tabs>
              <w:tab w:val="left" w:pos="1440"/>
              <w:tab w:val="right" w:leader="dot" w:pos="9016"/>
            </w:tabs>
            <w:rPr>
              <w:rFonts w:eastAsiaTheme="minorEastAsia"/>
              <w:noProof/>
              <w:lang w:eastAsia="en-GB"/>
            </w:rPr>
          </w:pPr>
          <w:hyperlink w:anchor="_Toc188603088" w:history="1">
            <w:r w:rsidRPr="007D75D5">
              <w:rPr>
                <w:rStyle w:val="Hyperlink"/>
                <w:rFonts w:ascii="Times New Roman" w:hAnsi="Times New Roman" w:cs="Times New Roman"/>
                <w:noProof/>
              </w:rPr>
              <w:t>3.1.1</w:t>
            </w:r>
            <w:r>
              <w:rPr>
                <w:rFonts w:eastAsiaTheme="minorEastAsia"/>
                <w:noProof/>
                <w:lang w:eastAsia="en-GB"/>
              </w:rPr>
              <w:tab/>
            </w:r>
            <w:r w:rsidRPr="007D75D5">
              <w:rPr>
                <w:rStyle w:val="Hyperlink"/>
                <w:rFonts w:ascii="Times New Roman" w:hAnsi="Times New Roman" w:cs="Times New Roman"/>
                <w:noProof/>
              </w:rPr>
              <w:t>Data Acquisition</w:t>
            </w:r>
            <w:r>
              <w:rPr>
                <w:noProof/>
                <w:webHidden/>
              </w:rPr>
              <w:tab/>
            </w:r>
            <w:r>
              <w:rPr>
                <w:noProof/>
                <w:webHidden/>
              </w:rPr>
              <w:fldChar w:fldCharType="begin"/>
            </w:r>
            <w:r>
              <w:rPr>
                <w:noProof/>
                <w:webHidden/>
              </w:rPr>
              <w:instrText xml:space="preserve"> PAGEREF _Toc188603088 \h </w:instrText>
            </w:r>
            <w:r>
              <w:rPr>
                <w:noProof/>
                <w:webHidden/>
              </w:rPr>
            </w:r>
            <w:r>
              <w:rPr>
                <w:noProof/>
                <w:webHidden/>
              </w:rPr>
              <w:fldChar w:fldCharType="separate"/>
            </w:r>
            <w:r>
              <w:rPr>
                <w:noProof/>
                <w:webHidden/>
              </w:rPr>
              <w:t>4</w:t>
            </w:r>
            <w:r>
              <w:rPr>
                <w:noProof/>
                <w:webHidden/>
              </w:rPr>
              <w:fldChar w:fldCharType="end"/>
            </w:r>
          </w:hyperlink>
        </w:p>
        <w:p w14:paraId="770D3537" w14:textId="48A047A5" w:rsidR="00E2769E" w:rsidRDefault="00E2769E">
          <w:pPr>
            <w:pStyle w:val="TOC3"/>
            <w:tabs>
              <w:tab w:val="left" w:pos="1440"/>
              <w:tab w:val="right" w:leader="dot" w:pos="9016"/>
            </w:tabs>
            <w:rPr>
              <w:rFonts w:eastAsiaTheme="minorEastAsia"/>
              <w:noProof/>
              <w:lang w:eastAsia="en-GB"/>
            </w:rPr>
          </w:pPr>
          <w:hyperlink w:anchor="_Toc188603089" w:history="1">
            <w:r w:rsidRPr="007D75D5">
              <w:rPr>
                <w:rStyle w:val="Hyperlink"/>
                <w:rFonts w:ascii="Times New Roman" w:hAnsi="Times New Roman" w:cs="Times New Roman"/>
                <w:noProof/>
              </w:rPr>
              <w:t>3.1.2</w:t>
            </w:r>
            <w:r>
              <w:rPr>
                <w:rFonts w:eastAsiaTheme="minorEastAsia"/>
                <w:noProof/>
                <w:lang w:eastAsia="en-GB"/>
              </w:rPr>
              <w:tab/>
            </w:r>
            <w:r w:rsidRPr="007D75D5">
              <w:rPr>
                <w:rStyle w:val="Hyperlink"/>
                <w:rFonts w:ascii="Times New Roman" w:hAnsi="Times New Roman" w:cs="Times New Roman"/>
                <w:noProof/>
              </w:rPr>
              <w:t>Data Cleaning</w:t>
            </w:r>
            <w:r>
              <w:rPr>
                <w:noProof/>
                <w:webHidden/>
              </w:rPr>
              <w:tab/>
            </w:r>
            <w:r>
              <w:rPr>
                <w:noProof/>
                <w:webHidden/>
              </w:rPr>
              <w:fldChar w:fldCharType="begin"/>
            </w:r>
            <w:r>
              <w:rPr>
                <w:noProof/>
                <w:webHidden/>
              </w:rPr>
              <w:instrText xml:space="preserve"> PAGEREF _Toc188603089 \h </w:instrText>
            </w:r>
            <w:r>
              <w:rPr>
                <w:noProof/>
                <w:webHidden/>
              </w:rPr>
            </w:r>
            <w:r>
              <w:rPr>
                <w:noProof/>
                <w:webHidden/>
              </w:rPr>
              <w:fldChar w:fldCharType="separate"/>
            </w:r>
            <w:r>
              <w:rPr>
                <w:noProof/>
                <w:webHidden/>
              </w:rPr>
              <w:t>8</w:t>
            </w:r>
            <w:r>
              <w:rPr>
                <w:noProof/>
                <w:webHidden/>
              </w:rPr>
              <w:fldChar w:fldCharType="end"/>
            </w:r>
          </w:hyperlink>
        </w:p>
        <w:p w14:paraId="50BF6542" w14:textId="63757AA8" w:rsidR="00E2769E" w:rsidRDefault="00E2769E">
          <w:pPr>
            <w:pStyle w:val="TOC3"/>
            <w:tabs>
              <w:tab w:val="left" w:pos="1440"/>
              <w:tab w:val="right" w:leader="dot" w:pos="9016"/>
            </w:tabs>
            <w:rPr>
              <w:rFonts w:eastAsiaTheme="minorEastAsia"/>
              <w:noProof/>
              <w:lang w:eastAsia="en-GB"/>
            </w:rPr>
          </w:pPr>
          <w:hyperlink w:anchor="_Toc188603090" w:history="1">
            <w:r w:rsidRPr="007D75D5">
              <w:rPr>
                <w:rStyle w:val="Hyperlink"/>
                <w:rFonts w:ascii="Times New Roman" w:hAnsi="Times New Roman" w:cs="Times New Roman"/>
                <w:noProof/>
              </w:rPr>
              <w:t>3.1.3</w:t>
            </w:r>
            <w:r>
              <w:rPr>
                <w:rFonts w:eastAsiaTheme="minorEastAsia"/>
                <w:noProof/>
                <w:lang w:eastAsia="en-GB"/>
              </w:rPr>
              <w:tab/>
            </w:r>
            <w:r w:rsidRPr="007D75D5">
              <w:rPr>
                <w:rStyle w:val="Hyperlink"/>
                <w:rFonts w:ascii="Times New Roman" w:hAnsi="Times New Roman" w:cs="Times New Roman"/>
                <w:noProof/>
              </w:rPr>
              <w:t>Data Manipulation and Transformation</w:t>
            </w:r>
            <w:r>
              <w:rPr>
                <w:noProof/>
                <w:webHidden/>
              </w:rPr>
              <w:tab/>
            </w:r>
            <w:r>
              <w:rPr>
                <w:noProof/>
                <w:webHidden/>
              </w:rPr>
              <w:fldChar w:fldCharType="begin"/>
            </w:r>
            <w:r>
              <w:rPr>
                <w:noProof/>
                <w:webHidden/>
              </w:rPr>
              <w:instrText xml:space="preserve"> PAGEREF _Toc188603090 \h </w:instrText>
            </w:r>
            <w:r>
              <w:rPr>
                <w:noProof/>
                <w:webHidden/>
              </w:rPr>
            </w:r>
            <w:r>
              <w:rPr>
                <w:noProof/>
                <w:webHidden/>
              </w:rPr>
              <w:fldChar w:fldCharType="separate"/>
            </w:r>
            <w:r>
              <w:rPr>
                <w:noProof/>
                <w:webHidden/>
              </w:rPr>
              <w:t>10</w:t>
            </w:r>
            <w:r>
              <w:rPr>
                <w:noProof/>
                <w:webHidden/>
              </w:rPr>
              <w:fldChar w:fldCharType="end"/>
            </w:r>
          </w:hyperlink>
        </w:p>
        <w:p w14:paraId="599C6C91" w14:textId="19201FAC" w:rsidR="00E2769E" w:rsidRDefault="00E2769E">
          <w:pPr>
            <w:pStyle w:val="TOC2"/>
            <w:tabs>
              <w:tab w:val="left" w:pos="960"/>
              <w:tab w:val="right" w:leader="dot" w:pos="9016"/>
            </w:tabs>
            <w:rPr>
              <w:rFonts w:eastAsiaTheme="minorEastAsia"/>
              <w:noProof/>
              <w:lang w:eastAsia="en-GB"/>
            </w:rPr>
          </w:pPr>
          <w:hyperlink w:anchor="_Toc188603091" w:history="1">
            <w:r w:rsidRPr="007D75D5">
              <w:rPr>
                <w:rStyle w:val="Hyperlink"/>
                <w:rFonts w:ascii="Times New Roman" w:hAnsi="Times New Roman" w:cs="Times New Roman"/>
                <w:noProof/>
              </w:rPr>
              <w:t>3.2</w:t>
            </w:r>
            <w:r>
              <w:rPr>
                <w:rFonts w:eastAsiaTheme="minorEastAsia"/>
                <w:noProof/>
                <w:lang w:eastAsia="en-GB"/>
              </w:rPr>
              <w:tab/>
            </w:r>
            <w:r w:rsidRPr="007D75D5">
              <w:rPr>
                <w:rStyle w:val="Hyperlink"/>
                <w:rFonts w:ascii="Times New Roman" w:hAnsi="Times New Roman" w:cs="Times New Roman"/>
                <w:noProof/>
              </w:rPr>
              <w:t>Thematic Maps</w:t>
            </w:r>
            <w:r>
              <w:rPr>
                <w:noProof/>
                <w:webHidden/>
              </w:rPr>
              <w:tab/>
            </w:r>
            <w:r>
              <w:rPr>
                <w:noProof/>
                <w:webHidden/>
              </w:rPr>
              <w:fldChar w:fldCharType="begin"/>
            </w:r>
            <w:r>
              <w:rPr>
                <w:noProof/>
                <w:webHidden/>
              </w:rPr>
              <w:instrText xml:space="preserve"> PAGEREF _Toc188603091 \h </w:instrText>
            </w:r>
            <w:r>
              <w:rPr>
                <w:noProof/>
                <w:webHidden/>
              </w:rPr>
            </w:r>
            <w:r>
              <w:rPr>
                <w:noProof/>
                <w:webHidden/>
              </w:rPr>
              <w:fldChar w:fldCharType="separate"/>
            </w:r>
            <w:r>
              <w:rPr>
                <w:noProof/>
                <w:webHidden/>
              </w:rPr>
              <w:t>17</w:t>
            </w:r>
            <w:r>
              <w:rPr>
                <w:noProof/>
                <w:webHidden/>
              </w:rPr>
              <w:fldChar w:fldCharType="end"/>
            </w:r>
          </w:hyperlink>
        </w:p>
        <w:p w14:paraId="60FDDD7A" w14:textId="29480A49" w:rsidR="00E2769E" w:rsidRDefault="00E2769E">
          <w:pPr>
            <w:pStyle w:val="TOC3"/>
            <w:tabs>
              <w:tab w:val="left" w:pos="1440"/>
              <w:tab w:val="right" w:leader="dot" w:pos="9016"/>
            </w:tabs>
            <w:rPr>
              <w:rFonts w:eastAsiaTheme="minorEastAsia"/>
              <w:noProof/>
              <w:lang w:eastAsia="en-GB"/>
            </w:rPr>
          </w:pPr>
          <w:hyperlink w:anchor="_Toc188603092" w:history="1">
            <w:r w:rsidRPr="007D75D5">
              <w:rPr>
                <w:rStyle w:val="Hyperlink"/>
                <w:rFonts w:ascii="Times New Roman" w:hAnsi="Times New Roman" w:cs="Times New Roman"/>
                <w:noProof/>
              </w:rPr>
              <w:t>3.2.1</w:t>
            </w:r>
            <w:r>
              <w:rPr>
                <w:rFonts w:eastAsiaTheme="minorEastAsia"/>
                <w:noProof/>
                <w:lang w:eastAsia="en-GB"/>
              </w:rPr>
              <w:tab/>
            </w:r>
            <w:r w:rsidRPr="007D75D5">
              <w:rPr>
                <w:rStyle w:val="Hyperlink"/>
                <w:rFonts w:ascii="Times New Roman" w:hAnsi="Times New Roman" w:cs="Times New Roman"/>
                <w:noProof/>
              </w:rPr>
              <w:t>Joining and Preparing Data for Thematic Mapping</w:t>
            </w:r>
            <w:r>
              <w:rPr>
                <w:noProof/>
                <w:webHidden/>
              </w:rPr>
              <w:tab/>
            </w:r>
            <w:r>
              <w:rPr>
                <w:noProof/>
                <w:webHidden/>
              </w:rPr>
              <w:fldChar w:fldCharType="begin"/>
            </w:r>
            <w:r>
              <w:rPr>
                <w:noProof/>
                <w:webHidden/>
              </w:rPr>
              <w:instrText xml:space="preserve"> PAGEREF _Toc188603092 \h </w:instrText>
            </w:r>
            <w:r>
              <w:rPr>
                <w:noProof/>
                <w:webHidden/>
              </w:rPr>
            </w:r>
            <w:r>
              <w:rPr>
                <w:noProof/>
                <w:webHidden/>
              </w:rPr>
              <w:fldChar w:fldCharType="separate"/>
            </w:r>
            <w:r>
              <w:rPr>
                <w:noProof/>
                <w:webHidden/>
              </w:rPr>
              <w:t>17</w:t>
            </w:r>
            <w:r>
              <w:rPr>
                <w:noProof/>
                <w:webHidden/>
              </w:rPr>
              <w:fldChar w:fldCharType="end"/>
            </w:r>
          </w:hyperlink>
        </w:p>
        <w:p w14:paraId="06267341" w14:textId="19CEEC93" w:rsidR="00E2769E" w:rsidRDefault="00E2769E">
          <w:pPr>
            <w:pStyle w:val="TOC3"/>
            <w:tabs>
              <w:tab w:val="left" w:pos="1440"/>
              <w:tab w:val="right" w:leader="dot" w:pos="9016"/>
            </w:tabs>
            <w:rPr>
              <w:rFonts w:eastAsiaTheme="minorEastAsia"/>
              <w:noProof/>
              <w:lang w:eastAsia="en-GB"/>
            </w:rPr>
          </w:pPr>
          <w:hyperlink w:anchor="_Toc188603093" w:history="1">
            <w:r w:rsidRPr="007D75D5">
              <w:rPr>
                <w:rStyle w:val="Hyperlink"/>
                <w:rFonts w:ascii="Times New Roman" w:hAnsi="Times New Roman" w:cs="Times New Roman"/>
                <w:noProof/>
              </w:rPr>
              <w:t>3.2.2</w:t>
            </w:r>
            <w:r>
              <w:rPr>
                <w:rFonts w:eastAsiaTheme="minorEastAsia"/>
                <w:noProof/>
                <w:lang w:eastAsia="en-GB"/>
              </w:rPr>
              <w:tab/>
            </w:r>
            <w:r w:rsidRPr="007D75D5">
              <w:rPr>
                <w:rStyle w:val="Hyperlink"/>
                <w:rFonts w:ascii="Times New Roman" w:hAnsi="Times New Roman" w:cs="Times New Roman"/>
                <w:noProof/>
              </w:rPr>
              <w:t>Creating a Thematic Map for Property Price Data</w:t>
            </w:r>
            <w:r>
              <w:rPr>
                <w:noProof/>
                <w:webHidden/>
              </w:rPr>
              <w:tab/>
            </w:r>
            <w:r>
              <w:rPr>
                <w:noProof/>
                <w:webHidden/>
              </w:rPr>
              <w:fldChar w:fldCharType="begin"/>
            </w:r>
            <w:r>
              <w:rPr>
                <w:noProof/>
                <w:webHidden/>
              </w:rPr>
              <w:instrText xml:space="preserve"> PAGEREF _Toc188603093 \h </w:instrText>
            </w:r>
            <w:r>
              <w:rPr>
                <w:noProof/>
                <w:webHidden/>
              </w:rPr>
            </w:r>
            <w:r>
              <w:rPr>
                <w:noProof/>
                <w:webHidden/>
              </w:rPr>
              <w:fldChar w:fldCharType="separate"/>
            </w:r>
            <w:r>
              <w:rPr>
                <w:noProof/>
                <w:webHidden/>
              </w:rPr>
              <w:t>21</w:t>
            </w:r>
            <w:r>
              <w:rPr>
                <w:noProof/>
                <w:webHidden/>
              </w:rPr>
              <w:fldChar w:fldCharType="end"/>
            </w:r>
          </w:hyperlink>
        </w:p>
        <w:p w14:paraId="0C20479A" w14:textId="3C9450D5" w:rsidR="00E2769E" w:rsidRDefault="00E2769E">
          <w:pPr>
            <w:pStyle w:val="TOC3"/>
            <w:tabs>
              <w:tab w:val="left" w:pos="1440"/>
              <w:tab w:val="right" w:leader="dot" w:pos="9016"/>
            </w:tabs>
            <w:rPr>
              <w:rFonts w:eastAsiaTheme="minorEastAsia"/>
              <w:noProof/>
              <w:lang w:eastAsia="en-GB"/>
            </w:rPr>
          </w:pPr>
          <w:hyperlink w:anchor="_Toc188603094" w:history="1">
            <w:r w:rsidRPr="007D75D5">
              <w:rPr>
                <w:rStyle w:val="Hyperlink"/>
                <w:rFonts w:ascii="Times New Roman" w:hAnsi="Times New Roman" w:cs="Times New Roman"/>
                <w:noProof/>
              </w:rPr>
              <w:t>3.2.3</w:t>
            </w:r>
            <w:r>
              <w:rPr>
                <w:rFonts w:eastAsiaTheme="minorEastAsia"/>
                <w:noProof/>
                <w:lang w:eastAsia="en-GB"/>
              </w:rPr>
              <w:tab/>
            </w:r>
            <w:r w:rsidRPr="007D75D5">
              <w:rPr>
                <w:rStyle w:val="Hyperlink"/>
                <w:rFonts w:ascii="Times New Roman" w:hAnsi="Times New Roman" w:cs="Times New Roman"/>
                <w:noProof/>
              </w:rPr>
              <w:t>Graduated Thematic Maps for Income Data</w:t>
            </w:r>
            <w:r>
              <w:rPr>
                <w:noProof/>
                <w:webHidden/>
              </w:rPr>
              <w:tab/>
            </w:r>
            <w:r>
              <w:rPr>
                <w:noProof/>
                <w:webHidden/>
              </w:rPr>
              <w:fldChar w:fldCharType="begin"/>
            </w:r>
            <w:r>
              <w:rPr>
                <w:noProof/>
                <w:webHidden/>
              </w:rPr>
              <w:instrText xml:space="preserve"> PAGEREF _Toc188603094 \h </w:instrText>
            </w:r>
            <w:r>
              <w:rPr>
                <w:noProof/>
                <w:webHidden/>
              </w:rPr>
            </w:r>
            <w:r>
              <w:rPr>
                <w:noProof/>
                <w:webHidden/>
              </w:rPr>
              <w:fldChar w:fldCharType="separate"/>
            </w:r>
            <w:r>
              <w:rPr>
                <w:noProof/>
                <w:webHidden/>
              </w:rPr>
              <w:t>24</w:t>
            </w:r>
            <w:r>
              <w:rPr>
                <w:noProof/>
                <w:webHidden/>
              </w:rPr>
              <w:fldChar w:fldCharType="end"/>
            </w:r>
          </w:hyperlink>
        </w:p>
        <w:p w14:paraId="4D67A142" w14:textId="743FC244" w:rsidR="00E2769E" w:rsidRDefault="00E2769E">
          <w:pPr>
            <w:pStyle w:val="TOC3"/>
            <w:tabs>
              <w:tab w:val="left" w:pos="1440"/>
              <w:tab w:val="right" w:leader="dot" w:pos="9016"/>
            </w:tabs>
            <w:rPr>
              <w:rFonts w:eastAsiaTheme="minorEastAsia"/>
              <w:noProof/>
              <w:lang w:eastAsia="en-GB"/>
            </w:rPr>
          </w:pPr>
          <w:hyperlink w:anchor="_Toc188603095" w:history="1">
            <w:r w:rsidRPr="007D75D5">
              <w:rPr>
                <w:rStyle w:val="Hyperlink"/>
                <w:rFonts w:ascii="Times New Roman" w:hAnsi="Times New Roman" w:cs="Times New Roman"/>
                <w:noProof/>
              </w:rPr>
              <w:t>3.2.4</w:t>
            </w:r>
            <w:r>
              <w:rPr>
                <w:rFonts w:eastAsiaTheme="minorEastAsia"/>
                <w:noProof/>
                <w:lang w:eastAsia="en-GB"/>
              </w:rPr>
              <w:tab/>
            </w:r>
            <w:r w:rsidRPr="007D75D5">
              <w:rPr>
                <w:rStyle w:val="Hyperlink"/>
                <w:rFonts w:ascii="Times New Roman" w:hAnsi="Times New Roman" w:cs="Times New Roman"/>
                <w:noProof/>
              </w:rPr>
              <w:t>Adjustments and Finalisation</w:t>
            </w:r>
            <w:r>
              <w:rPr>
                <w:noProof/>
                <w:webHidden/>
              </w:rPr>
              <w:tab/>
            </w:r>
            <w:r>
              <w:rPr>
                <w:noProof/>
                <w:webHidden/>
              </w:rPr>
              <w:fldChar w:fldCharType="begin"/>
            </w:r>
            <w:r>
              <w:rPr>
                <w:noProof/>
                <w:webHidden/>
              </w:rPr>
              <w:instrText xml:space="preserve"> PAGEREF _Toc188603095 \h </w:instrText>
            </w:r>
            <w:r>
              <w:rPr>
                <w:noProof/>
                <w:webHidden/>
              </w:rPr>
            </w:r>
            <w:r>
              <w:rPr>
                <w:noProof/>
                <w:webHidden/>
              </w:rPr>
              <w:fldChar w:fldCharType="separate"/>
            </w:r>
            <w:r>
              <w:rPr>
                <w:noProof/>
                <w:webHidden/>
              </w:rPr>
              <w:t>30</w:t>
            </w:r>
            <w:r>
              <w:rPr>
                <w:noProof/>
                <w:webHidden/>
              </w:rPr>
              <w:fldChar w:fldCharType="end"/>
            </w:r>
          </w:hyperlink>
        </w:p>
        <w:p w14:paraId="1BA2314D" w14:textId="1E53862D" w:rsidR="00E2769E" w:rsidRDefault="00E2769E">
          <w:pPr>
            <w:pStyle w:val="TOC3"/>
            <w:tabs>
              <w:tab w:val="left" w:pos="1440"/>
              <w:tab w:val="right" w:leader="dot" w:pos="9016"/>
            </w:tabs>
            <w:rPr>
              <w:rFonts w:eastAsiaTheme="minorEastAsia"/>
              <w:noProof/>
              <w:lang w:eastAsia="en-GB"/>
            </w:rPr>
          </w:pPr>
          <w:hyperlink w:anchor="_Toc188603096" w:history="1">
            <w:r w:rsidRPr="007D75D5">
              <w:rPr>
                <w:rStyle w:val="Hyperlink"/>
                <w:rFonts w:ascii="Times New Roman" w:hAnsi="Times New Roman" w:cs="Times New Roman"/>
                <w:noProof/>
              </w:rPr>
              <w:t>3.2.5</w:t>
            </w:r>
            <w:r>
              <w:rPr>
                <w:rFonts w:eastAsiaTheme="minorEastAsia"/>
                <w:noProof/>
                <w:lang w:eastAsia="en-GB"/>
              </w:rPr>
              <w:tab/>
            </w:r>
            <w:r w:rsidRPr="007D75D5">
              <w:rPr>
                <w:rStyle w:val="Hyperlink"/>
                <w:rFonts w:ascii="Times New Roman" w:hAnsi="Times New Roman" w:cs="Times New Roman"/>
                <w:noProof/>
              </w:rPr>
              <w:t>Insertion of University Location Data</w:t>
            </w:r>
            <w:r>
              <w:rPr>
                <w:noProof/>
                <w:webHidden/>
              </w:rPr>
              <w:tab/>
            </w:r>
            <w:r>
              <w:rPr>
                <w:noProof/>
                <w:webHidden/>
              </w:rPr>
              <w:fldChar w:fldCharType="begin"/>
            </w:r>
            <w:r>
              <w:rPr>
                <w:noProof/>
                <w:webHidden/>
              </w:rPr>
              <w:instrText xml:space="preserve"> PAGEREF _Toc188603096 \h </w:instrText>
            </w:r>
            <w:r>
              <w:rPr>
                <w:noProof/>
                <w:webHidden/>
              </w:rPr>
            </w:r>
            <w:r>
              <w:rPr>
                <w:noProof/>
                <w:webHidden/>
              </w:rPr>
              <w:fldChar w:fldCharType="separate"/>
            </w:r>
            <w:r>
              <w:rPr>
                <w:noProof/>
                <w:webHidden/>
              </w:rPr>
              <w:t>37</w:t>
            </w:r>
            <w:r>
              <w:rPr>
                <w:noProof/>
                <w:webHidden/>
              </w:rPr>
              <w:fldChar w:fldCharType="end"/>
            </w:r>
          </w:hyperlink>
        </w:p>
        <w:p w14:paraId="384A2606" w14:textId="56308CFD" w:rsidR="00E2769E" w:rsidRDefault="00E2769E">
          <w:pPr>
            <w:pStyle w:val="TOC3"/>
            <w:tabs>
              <w:tab w:val="left" w:pos="1440"/>
              <w:tab w:val="right" w:leader="dot" w:pos="9016"/>
            </w:tabs>
            <w:rPr>
              <w:rFonts w:eastAsiaTheme="minorEastAsia"/>
              <w:noProof/>
              <w:lang w:eastAsia="en-GB"/>
            </w:rPr>
          </w:pPr>
          <w:hyperlink w:anchor="_Toc188603097" w:history="1">
            <w:r w:rsidRPr="007D75D5">
              <w:rPr>
                <w:rStyle w:val="Hyperlink"/>
                <w:rFonts w:ascii="Times New Roman" w:hAnsi="Times New Roman" w:cs="Times New Roman"/>
                <w:noProof/>
              </w:rPr>
              <w:t>3.2.6</w:t>
            </w:r>
            <w:r>
              <w:rPr>
                <w:rFonts w:eastAsiaTheme="minorEastAsia"/>
                <w:noProof/>
                <w:lang w:eastAsia="en-GB"/>
              </w:rPr>
              <w:tab/>
            </w:r>
            <w:r w:rsidRPr="007D75D5">
              <w:rPr>
                <w:rStyle w:val="Hyperlink"/>
                <w:rFonts w:ascii="Times New Roman" w:hAnsi="Times New Roman" w:cs="Times New Roman"/>
                <w:noProof/>
              </w:rPr>
              <w:t>Final Outputs</w:t>
            </w:r>
            <w:r>
              <w:rPr>
                <w:noProof/>
                <w:webHidden/>
              </w:rPr>
              <w:tab/>
            </w:r>
            <w:r>
              <w:rPr>
                <w:noProof/>
                <w:webHidden/>
              </w:rPr>
              <w:fldChar w:fldCharType="begin"/>
            </w:r>
            <w:r>
              <w:rPr>
                <w:noProof/>
                <w:webHidden/>
              </w:rPr>
              <w:instrText xml:space="preserve"> PAGEREF _Toc188603097 \h </w:instrText>
            </w:r>
            <w:r>
              <w:rPr>
                <w:noProof/>
                <w:webHidden/>
              </w:rPr>
            </w:r>
            <w:r>
              <w:rPr>
                <w:noProof/>
                <w:webHidden/>
              </w:rPr>
              <w:fldChar w:fldCharType="separate"/>
            </w:r>
            <w:r>
              <w:rPr>
                <w:noProof/>
                <w:webHidden/>
              </w:rPr>
              <w:t>38</w:t>
            </w:r>
            <w:r>
              <w:rPr>
                <w:noProof/>
                <w:webHidden/>
              </w:rPr>
              <w:fldChar w:fldCharType="end"/>
            </w:r>
          </w:hyperlink>
        </w:p>
        <w:p w14:paraId="0FA17FDC" w14:textId="5C0F3BC4" w:rsidR="00E2769E" w:rsidRDefault="00E2769E">
          <w:pPr>
            <w:pStyle w:val="TOC1"/>
            <w:tabs>
              <w:tab w:val="left" w:pos="480"/>
              <w:tab w:val="right" w:leader="dot" w:pos="9016"/>
            </w:tabs>
            <w:rPr>
              <w:rFonts w:eastAsiaTheme="minorEastAsia"/>
              <w:noProof/>
              <w:lang w:eastAsia="en-GB"/>
            </w:rPr>
          </w:pPr>
          <w:hyperlink w:anchor="_Toc188603098" w:history="1">
            <w:r w:rsidRPr="007D75D5">
              <w:rPr>
                <w:rStyle w:val="Hyperlink"/>
                <w:rFonts w:ascii="Times New Roman" w:hAnsi="Times New Roman" w:cs="Times New Roman"/>
                <w:noProof/>
              </w:rPr>
              <w:t>4</w:t>
            </w:r>
            <w:r>
              <w:rPr>
                <w:rFonts w:eastAsiaTheme="minorEastAsia"/>
                <w:noProof/>
                <w:lang w:eastAsia="en-GB"/>
              </w:rPr>
              <w:tab/>
            </w:r>
            <w:r w:rsidRPr="007D75D5">
              <w:rPr>
                <w:rStyle w:val="Hyperlink"/>
                <w:rFonts w:ascii="Times New Roman" w:hAnsi="Times New Roman" w:cs="Times New Roman"/>
                <w:noProof/>
              </w:rPr>
              <w:t>Outcomes</w:t>
            </w:r>
            <w:r>
              <w:rPr>
                <w:noProof/>
                <w:webHidden/>
              </w:rPr>
              <w:tab/>
            </w:r>
            <w:r>
              <w:rPr>
                <w:noProof/>
                <w:webHidden/>
              </w:rPr>
              <w:fldChar w:fldCharType="begin"/>
            </w:r>
            <w:r>
              <w:rPr>
                <w:noProof/>
                <w:webHidden/>
              </w:rPr>
              <w:instrText xml:space="preserve"> PAGEREF _Toc188603098 \h </w:instrText>
            </w:r>
            <w:r>
              <w:rPr>
                <w:noProof/>
                <w:webHidden/>
              </w:rPr>
            </w:r>
            <w:r>
              <w:rPr>
                <w:noProof/>
                <w:webHidden/>
              </w:rPr>
              <w:fldChar w:fldCharType="separate"/>
            </w:r>
            <w:r>
              <w:rPr>
                <w:noProof/>
                <w:webHidden/>
              </w:rPr>
              <w:t>39</w:t>
            </w:r>
            <w:r>
              <w:rPr>
                <w:noProof/>
                <w:webHidden/>
              </w:rPr>
              <w:fldChar w:fldCharType="end"/>
            </w:r>
          </w:hyperlink>
        </w:p>
        <w:p w14:paraId="41B2DFEE" w14:textId="7D01D8F4" w:rsidR="00E2769E" w:rsidRDefault="00E2769E">
          <w:pPr>
            <w:pStyle w:val="TOC2"/>
            <w:tabs>
              <w:tab w:val="left" w:pos="960"/>
              <w:tab w:val="right" w:leader="dot" w:pos="9016"/>
            </w:tabs>
            <w:rPr>
              <w:rFonts w:eastAsiaTheme="minorEastAsia"/>
              <w:noProof/>
              <w:lang w:eastAsia="en-GB"/>
            </w:rPr>
          </w:pPr>
          <w:hyperlink w:anchor="_Toc188603099" w:history="1">
            <w:r w:rsidRPr="007D75D5">
              <w:rPr>
                <w:rStyle w:val="Hyperlink"/>
                <w:rFonts w:ascii="Times New Roman" w:hAnsi="Times New Roman" w:cs="Times New Roman"/>
                <w:noProof/>
              </w:rPr>
              <w:t>4.1</w:t>
            </w:r>
            <w:r>
              <w:rPr>
                <w:rFonts w:eastAsiaTheme="minorEastAsia"/>
                <w:noProof/>
                <w:lang w:eastAsia="en-GB"/>
              </w:rPr>
              <w:tab/>
            </w:r>
            <w:r w:rsidRPr="007D75D5">
              <w:rPr>
                <w:rStyle w:val="Hyperlink"/>
                <w:rFonts w:ascii="Times New Roman" w:hAnsi="Times New Roman" w:cs="Times New Roman"/>
                <w:noProof/>
              </w:rPr>
              <w:t>Findings from the Thematic Maps</w:t>
            </w:r>
            <w:r>
              <w:rPr>
                <w:noProof/>
                <w:webHidden/>
              </w:rPr>
              <w:tab/>
            </w:r>
            <w:r>
              <w:rPr>
                <w:noProof/>
                <w:webHidden/>
              </w:rPr>
              <w:fldChar w:fldCharType="begin"/>
            </w:r>
            <w:r>
              <w:rPr>
                <w:noProof/>
                <w:webHidden/>
              </w:rPr>
              <w:instrText xml:space="preserve"> PAGEREF _Toc188603099 \h </w:instrText>
            </w:r>
            <w:r>
              <w:rPr>
                <w:noProof/>
                <w:webHidden/>
              </w:rPr>
            </w:r>
            <w:r>
              <w:rPr>
                <w:noProof/>
                <w:webHidden/>
              </w:rPr>
              <w:fldChar w:fldCharType="separate"/>
            </w:r>
            <w:r>
              <w:rPr>
                <w:noProof/>
                <w:webHidden/>
              </w:rPr>
              <w:t>39</w:t>
            </w:r>
            <w:r>
              <w:rPr>
                <w:noProof/>
                <w:webHidden/>
              </w:rPr>
              <w:fldChar w:fldCharType="end"/>
            </w:r>
          </w:hyperlink>
        </w:p>
        <w:p w14:paraId="06459278" w14:textId="5EE7779C" w:rsidR="00E2769E" w:rsidRDefault="00E2769E">
          <w:pPr>
            <w:pStyle w:val="TOC2"/>
            <w:tabs>
              <w:tab w:val="left" w:pos="960"/>
              <w:tab w:val="right" w:leader="dot" w:pos="9016"/>
            </w:tabs>
            <w:rPr>
              <w:rFonts w:eastAsiaTheme="minorEastAsia"/>
              <w:noProof/>
              <w:lang w:eastAsia="en-GB"/>
            </w:rPr>
          </w:pPr>
          <w:hyperlink w:anchor="_Toc188603100" w:history="1">
            <w:r w:rsidRPr="007D75D5">
              <w:rPr>
                <w:rStyle w:val="Hyperlink"/>
                <w:rFonts w:ascii="Times New Roman" w:hAnsi="Times New Roman" w:cs="Times New Roman"/>
                <w:noProof/>
              </w:rPr>
              <w:t>4.2</w:t>
            </w:r>
            <w:r>
              <w:rPr>
                <w:rFonts w:eastAsiaTheme="minorEastAsia"/>
                <w:noProof/>
                <w:lang w:eastAsia="en-GB"/>
              </w:rPr>
              <w:tab/>
            </w:r>
            <w:r w:rsidRPr="007D75D5">
              <w:rPr>
                <w:rStyle w:val="Hyperlink"/>
                <w:rFonts w:ascii="Times New Roman" w:hAnsi="Times New Roman" w:cs="Times New Roman"/>
                <w:noProof/>
              </w:rPr>
              <w:t>Insights from the spatial queries</w:t>
            </w:r>
            <w:r>
              <w:rPr>
                <w:noProof/>
                <w:webHidden/>
              </w:rPr>
              <w:tab/>
            </w:r>
            <w:r>
              <w:rPr>
                <w:noProof/>
                <w:webHidden/>
              </w:rPr>
              <w:fldChar w:fldCharType="begin"/>
            </w:r>
            <w:r>
              <w:rPr>
                <w:noProof/>
                <w:webHidden/>
              </w:rPr>
              <w:instrText xml:space="preserve"> PAGEREF _Toc188603100 \h </w:instrText>
            </w:r>
            <w:r>
              <w:rPr>
                <w:noProof/>
                <w:webHidden/>
              </w:rPr>
            </w:r>
            <w:r>
              <w:rPr>
                <w:noProof/>
                <w:webHidden/>
              </w:rPr>
              <w:fldChar w:fldCharType="separate"/>
            </w:r>
            <w:r>
              <w:rPr>
                <w:noProof/>
                <w:webHidden/>
              </w:rPr>
              <w:t>40</w:t>
            </w:r>
            <w:r>
              <w:rPr>
                <w:noProof/>
                <w:webHidden/>
              </w:rPr>
              <w:fldChar w:fldCharType="end"/>
            </w:r>
          </w:hyperlink>
        </w:p>
        <w:p w14:paraId="3610B360" w14:textId="1076F066" w:rsidR="00E2769E" w:rsidRDefault="00E2769E">
          <w:pPr>
            <w:pStyle w:val="TOC1"/>
            <w:tabs>
              <w:tab w:val="left" w:pos="480"/>
              <w:tab w:val="right" w:leader="dot" w:pos="9016"/>
            </w:tabs>
            <w:rPr>
              <w:rFonts w:eastAsiaTheme="minorEastAsia"/>
              <w:noProof/>
              <w:lang w:eastAsia="en-GB"/>
            </w:rPr>
          </w:pPr>
          <w:hyperlink w:anchor="_Toc188603101" w:history="1">
            <w:r w:rsidRPr="007D75D5">
              <w:rPr>
                <w:rStyle w:val="Hyperlink"/>
                <w:rFonts w:ascii="Times New Roman" w:hAnsi="Times New Roman" w:cs="Times New Roman"/>
                <w:noProof/>
              </w:rPr>
              <w:t>5</w:t>
            </w:r>
            <w:r>
              <w:rPr>
                <w:rFonts w:eastAsiaTheme="minorEastAsia"/>
                <w:noProof/>
                <w:lang w:eastAsia="en-GB"/>
              </w:rPr>
              <w:tab/>
            </w:r>
            <w:r w:rsidRPr="007D75D5">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_Toc188603101 \h </w:instrText>
            </w:r>
            <w:r>
              <w:rPr>
                <w:noProof/>
                <w:webHidden/>
              </w:rPr>
            </w:r>
            <w:r>
              <w:rPr>
                <w:noProof/>
                <w:webHidden/>
              </w:rPr>
              <w:fldChar w:fldCharType="separate"/>
            </w:r>
            <w:r>
              <w:rPr>
                <w:noProof/>
                <w:webHidden/>
              </w:rPr>
              <w:t>41</w:t>
            </w:r>
            <w:r>
              <w:rPr>
                <w:noProof/>
                <w:webHidden/>
              </w:rPr>
              <w:fldChar w:fldCharType="end"/>
            </w:r>
          </w:hyperlink>
        </w:p>
        <w:p w14:paraId="39BE430A" w14:textId="7D1049E4" w:rsidR="00E2769E" w:rsidRDefault="00E2769E">
          <w:pPr>
            <w:pStyle w:val="TOC2"/>
            <w:tabs>
              <w:tab w:val="left" w:pos="960"/>
              <w:tab w:val="right" w:leader="dot" w:pos="9016"/>
            </w:tabs>
            <w:rPr>
              <w:rFonts w:eastAsiaTheme="minorEastAsia"/>
              <w:noProof/>
              <w:lang w:eastAsia="en-GB"/>
            </w:rPr>
          </w:pPr>
          <w:hyperlink w:anchor="_Toc188603102" w:history="1">
            <w:r w:rsidRPr="007D75D5">
              <w:rPr>
                <w:rStyle w:val="Hyperlink"/>
                <w:rFonts w:ascii="Times New Roman" w:hAnsi="Times New Roman" w:cs="Times New Roman"/>
                <w:noProof/>
              </w:rPr>
              <w:t>5.1</w:t>
            </w:r>
            <w:r>
              <w:rPr>
                <w:rFonts w:eastAsiaTheme="minorEastAsia"/>
                <w:noProof/>
                <w:lang w:eastAsia="en-GB"/>
              </w:rPr>
              <w:tab/>
            </w:r>
            <w:r w:rsidRPr="007D75D5">
              <w:rPr>
                <w:rStyle w:val="Hyperlink"/>
                <w:rFonts w:ascii="Times New Roman" w:hAnsi="Times New Roman" w:cs="Times New Roman"/>
                <w:noProof/>
              </w:rPr>
              <w:t>Principles of thematic mapping and data visualisation</w:t>
            </w:r>
            <w:r>
              <w:rPr>
                <w:noProof/>
                <w:webHidden/>
              </w:rPr>
              <w:tab/>
            </w:r>
            <w:r>
              <w:rPr>
                <w:noProof/>
                <w:webHidden/>
              </w:rPr>
              <w:fldChar w:fldCharType="begin"/>
            </w:r>
            <w:r>
              <w:rPr>
                <w:noProof/>
                <w:webHidden/>
              </w:rPr>
              <w:instrText xml:space="preserve"> PAGEREF _Toc188603102 \h </w:instrText>
            </w:r>
            <w:r>
              <w:rPr>
                <w:noProof/>
                <w:webHidden/>
              </w:rPr>
            </w:r>
            <w:r>
              <w:rPr>
                <w:noProof/>
                <w:webHidden/>
              </w:rPr>
              <w:fldChar w:fldCharType="separate"/>
            </w:r>
            <w:r>
              <w:rPr>
                <w:noProof/>
                <w:webHidden/>
              </w:rPr>
              <w:t>41</w:t>
            </w:r>
            <w:r>
              <w:rPr>
                <w:noProof/>
                <w:webHidden/>
              </w:rPr>
              <w:fldChar w:fldCharType="end"/>
            </w:r>
          </w:hyperlink>
        </w:p>
        <w:p w14:paraId="531EB651" w14:textId="33257D37" w:rsidR="00E2769E" w:rsidRDefault="00E2769E">
          <w:pPr>
            <w:pStyle w:val="TOC2"/>
            <w:tabs>
              <w:tab w:val="left" w:pos="960"/>
              <w:tab w:val="right" w:leader="dot" w:pos="9016"/>
            </w:tabs>
            <w:rPr>
              <w:rFonts w:eastAsiaTheme="minorEastAsia"/>
              <w:noProof/>
              <w:lang w:eastAsia="en-GB"/>
            </w:rPr>
          </w:pPr>
          <w:hyperlink w:anchor="_Toc188603103" w:history="1">
            <w:r w:rsidRPr="007D75D5">
              <w:rPr>
                <w:rStyle w:val="Hyperlink"/>
                <w:rFonts w:ascii="Times New Roman" w:hAnsi="Times New Roman" w:cs="Times New Roman"/>
                <w:noProof/>
              </w:rPr>
              <w:t>5.2</w:t>
            </w:r>
            <w:r>
              <w:rPr>
                <w:rFonts w:eastAsiaTheme="minorEastAsia"/>
                <w:noProof/>
                <w:lang w:eastAsia="en-GB"/>
              </w:rPr>
              <w:tab/>
            </w:r>
            <w:r w:rsidRPr="007D75D5">
              <w:rPr>
                <w:rStyle w:val="Hyperlink"/>
                <w:rFonts w:ascii="Times New Roman" w:hAnsi="Times New Roman" w:cs="Times New Roman"/>
                <w:noProof/>
              </w:rPr>
              <w:t>How the map effectively communicates the data</w:t>
            </w:r>
            <w:r>
              <w:rPr>
                <w:noProof/>
                <w:webHidden/>
              </w:rPr>
              <w:tab/>
            </w:r>
            <w:r>
              <w:rPr>
                <w:noProof/>
                <w:webHidden/>
              </w:rPr>
              <w:fldChar w:fldCharType="begin"/>
            </w:r>
            <w:r>
              <w:rPr>
                <w:noProof/>
                <w:webHidden/>
              </w:rPr>
              <w:instrText xml:space="preserve"> PAGEREF _Toc188603103 \h </w:instrText>
            </w:r>
            <w:r>
              <w:rPr>
                <w:noProof/>
                <w:webHidden/>
              </w:rPr>
            </w:r>
            <w:r>
              <w:rPr>
                <w:noProof/>
                <w:webHidden/>
              </w:rPr>
              <w:fldChar w:fldCharType="separate"/>
            </w:r>
            <w:r>
              <w:rPr>
                <w:noProof/>
                <w:webHidden/>
              </w:rPr>
              <w:t>41</w:t>
            </w:r>
            <w:r>
              <w:rPr>
                <w:noProof/>
                <w:webHidden/>
              </w:rPr>
              <w:fldChar w:fldCharType="end"/>
            </w:r>
          </w:hyperlink>
        </w:p>
        <w:p w14:paraId="5C45198A" w14:textId="1F43692D" w:rsidR="00E2769E" w:rsidRDefault="00E2769E">
          <w:pPr>
            <w:pStyle w:val="TOC2"/>
            <w:tabs>
              <w:tab w:val="left" w:pos="960"/>
              <w:tab w:val="right" w:leader="dot" w:pos="9016"/>
            </w:tabs>
            <w:rPr>
              <w:rFonts w:eastAsiaTheme="minorEastAsia"/>
              <w:noProof/>
              <w:lang w:eastAsia="en-GB"/>
            </w:rPr>
          </w:pPr>
          <w:hyperlink w:anchor="_Toc188603104" w:history="1">
            <w:r w:rsidRPr="007D75D5">
              <w:rPr>
                <w:rStyle w:val="Hyperlink"/>
                <w:rFonts w:ascii="Times New Roman" w:hAnsi="Times New Roman" w:cs="Times New Roman"/>
                <w:noProof/>
              </w:rPr>
              <w:t>5.3</w:t>
            </w:r>
            <w:r>
              <w:rPr>
                <w:rFonts w:eastAsiaTheme="minorEastAsia"/>
                <w:noProof/>
                <w:lang w:eastAsia="en-GB"/>
              </w:rPr>
              <w:tab/>
            </w:r>
            <w:r w:rsidRPr="007D75D5">
              <w:rPr>
                <w:rStyle w:val="Hyperlink"/>
                <w:rFonts w:ascii="Times New Roman" w:hAnsi="Times New Roman" w:cs="Times New Roman"/>
                <w:noProof/>
              </w:rPr>
              <w:t>Challenges and limitations Encountered</w:t>
            </w:r>
            <w:r>
              <w:rPr>
                <w:noProof/>
                <w:webHidden/>
              </w:rPr>
              <w:tab/>
            </w:r>
            <w:r>
              <w:rPr>
                <w:noProof/>
                <w:webHidden/>
              </w:rPr>
              <w:fldChar w:fldCharType="begin"/>
            </w:r>
            <w:r>
              <w:rPr>
                <w:noProof/>
                <w:webHidden/>
              </w:rPr>
              <w:instrText xml:space="preserve"> PAGEREF _Toc188603104 \h </w:instrText>
            </w:r>
            <w:r>
              <w:rPr>
                <w:noProof/>
                <w:webHidden/>
              </w:rPr>
            </w:r>
            <w:r>
              <w:rPr>
                <w:noProof/>
                <w:webHidden/>
              </w:rPr>
              <w:fldChar w:fldCharType="separate"/>
            </w:r>
            <w:r>
              <w:rPr>
                <w:noProof/>
                <w:webHidden/>
              </w:rPr>
              <w:t>42</w:t>
            </w:r>
            <w:r>
              <w:rPr>
                <w:noProof/>
                <w:webHidden/>
              </w:rPr>
              <w:fldChar w:fldCharType="end"/>
            </w:r>
          </w:hyperlink>
        </w:p>
        <w:p w14:paraId="61F1B459" w14:textId="750395C2" w:rsidR="00E2769E" w:rsidRDefault="00E2769E">
          <w:pPr>
            <w:pStyle w:val="TOC3"/>
            <w:tabs>
              <w:tab w:val="left" w:pos="1440"/>
              <w:tab w:val="right" w:leader="dot" w:pos="9016"/>
            </w:tabs>
            <w:rPr>
              <w:rFonts w:eastAsiaTheme="minorEastAsia"/>
              <w:noProof/>
              <w:lang w:eastAsia="en-GB"/>
            </w:rPr>
          </w:pPr>
          <w:hyperlink w:anchor="_Toc188603105" w:history="1">
            <w:r w:rsidRPr="007D75D5">
              <w:rPr>
                <w:rStyle w:val="Hyperlink"/>
                <w:rFonts w:ascii="Times New Roman" w:hAnsi="Times New Roman" w:cs="Times New Roman"/>
                <w:noProof/>
              </w:rPr>
              <w:t>5.3.1</w:t>
            </w:r>
            <w:r>
              <w:rPr>
                <w:rFonts w:eastAsiaTheme="minorEastAsia"/>
                <w:noProof/>
                <w:lang w:eastAsia="en-GB"/>
              </w:rPr>
              <w:tab/>
            </w:r>
            <w:r w:rsidRPr="007D75D5">
              <w:rPr>
                <w:rStyle w:val="Hyperlink"/>
                <w:noProof/>
              </w:rPr>
              <w:t>Challenges</w:t>
            </w:r>
            <w:r>
              <w:rPr>
                <w:noProof/>
                <w:webHidden/>
              </w:rPr>
              <w:tab/>
            </w:r>
            <w:r>
              <w:rPr>
                <w:noProof/>
                <w:webHidden/>
              </w:rPr>
              <w:fldChar w:fldCharType="begin"/>
            </w:r>
            <w:r>
              <w:rPr>
                <w:noProof/>
                <w:webHidden/>
              </w:rPr>
              <w:instrText xml:space="preserve"> PAGEREF _Toc188603105 \h </w:instrText>
            </w:r>
            <w:r>
              <w:rPr>
                <w:noProof/>
                <w:webHidden/>
              </w:rPr>
            </w:r>
            <w:r>
              <w:rPr>
                <w:noProof/>
                <w:webHidden/>
              </w:rPr>
              <w:fldChar w:fldCharType="separate"/>
            </w:r>
            <w:r>
              <w:rPr>
                <w:noProof/>
                <w:webHidden/>
              </w:rPr>
              <w:t>42</w:t>
            </w:r>
            <w:r>
              <w:rPr>
                <w:noProof/>
                <w:webHidden/>
              </w:rPr>
              <w:fldChar w:fldCharType="end"/>
            </w:r>
          </w:hyperlink>
        </w:p>
        <w:p w14:paraId="10A0A5C8" w14:textId="5CA7512B" w:rsidR="00E2769E" w:rsidRDefault="00E2769E">
          <w:pPr>
            <w:pStyle w:val="TOC3"/>
            <w:tabs>
              <w:tab w:val="left" w:pos="1440"/>
              <w:tab w:val="right" w:leader="dot" w:pos="9016"/>
            </w:tabs>
            <w:rPr>
              <w:rFonts w:eastAsiaTheme="minorEastAsia"/>
              <w:noProof/>
              <w:lang w:eastAsia="en-GB"/>
            </w:rPr>
          </w:pPr>
          <w:hyperlink w:anchor="_Toc188603106" w:history="1">
            <w:r w:rsidRPr="007D75D5">
              <w:rPr>
                <w:rStyle w:val="Hyperlink"/>
                <w:rFonts w:ascii="Times New Roman" w:hAnsi="Times New Roman" w:cs="Times New Roman"/>
                <w:noProof/>
              </w:rPr>
              <w:t>5.3.2</w:t>
            </w:r>
            <w:r>
              <w:rPr>
                <w:rFonts w:eastAsiaTheme="minorEastAsia"/>
                <w:noProof/>
                <w:lang w:eastAsia="en-GB"/>
              </w:rPr>
              <w:tab/>
            </w:r>
            <w:r w:rsidRPr="007D75D5">
              <w:rPr>
                <w:rStyle w:val="Hyperlink"/>
                <w:rFonts w:ascii="Times New Roman" w:hAnsi="Times New Roman" w:cs="Times New Roman"/>
                <w:noProof/>
              </w:rPr>
              <w:t>Limitations</w:t>
            </w:r>
            <w:r>
              <w:rPr>
                <w:noProof/>
                <w:webHidden/>
              </w:rPr>
              <w:tab/>
            </w:r>
            <w:r>
              <w:rPr>
                <w:noProof/>
                <w:webHidden/>
              </w:rPr>
              <w:fldChar w:fldCharType="begin"/>
            </w:r>
            <w:r>
              <w:rPr>
                <w:noProof/>
                <w:webHidden/>
              </w:rPr>
              <w:instrText xml:space="preserve"> PAGEREF _Toc188603106 \h </w:instrText>
            </w:r>
            <w:r>
              <w:rPr>
                <w:noProof/>
                <w:webHidden/>
              </w:rPr>
            </w:r>
            <w:r>
              <w:rPr>
                <w:noProof/>
                <w:webHidden/>
              </w:rPr>
              <w:fldChar w:fldCharType="separate"/>
            </w:r>
            <w:r>
              <w:rPr>
                <w:noProof/>
                <w:webHidden/>
              </w:rPr>
              <w:t>42</w:t>
            </w:r>
            <w:r>
              <w:rPr>
                <w:noProof/>
                <w:webHidden/>
              </w:rPr>
              <w:fldChar w:fldCharType="end"/>
            </w:r>
          </w:hyperlink>
        </w:p>
        <w:p w14:paraId="7E04AF43" w14:textId="6AA0788D" w:rsidR="00E2769E" w:rsidRDefault="00E2769E">
          <w:pPr>
            <w:pStyle w:val="TOC1"/>
            <w:tabs>
              <w:tab w:val="left" w:pos="480"/>
              <w:tab w:val="right" w:leader="dot" w:pos="9016"/>
            </w:tabs>
            <w:rPr>
              <w:rFonts w:eastAsiaTheme="minorEastAsia"/>
              <w:noProof/>
              <w:lang w:eastAsia="en-GB"/>
            </w:rPr>
          </w:pPr>
          <w:hyperlink w:anchor="_Toc188603107" w:history="1">
            <w:r w:rsidRPr="007D75D5">
              <w:rPr>
                <w:rStyle w:val="Hyperlink"/>
                <w:rFonts w:ascii="Times New Roman" w:hAnsi="Times New Roman" w:cs="Times New Roman"/>
                <w:noProof/>
              </w:rPr>
              <w:t>6</w:t>
            </w:r>
            <w:r>
              <w:rPr>
                <w:rFonts w:eastAsiaTheme="minorEastAsia"/>
                <w:noProof/>
                <w:lang w:eastAsia="en-GB"/>
              </w:rPr>
              <w:tab/>
            </w:r>
            <w:r w:rsidRPr="007D75D5">
              <w:rPr>
                <w:rStyle w:val="Hyperlink"/>
                <w:rFonts w:ascii="Times New Roman" w:hAnsi="Times New Roman" w:cs="Times New Roman"/>
                <w:noProof/>
              </w:rPr>
              <w:t>Conclusions</w:t>
            </w:r>
            <w:r>
              <w:rPr>
                <w:noProof/>
                <w:webHidden/>
              </w:rPr>
              <w:tab/>
            </w:r>
            <w:r>
              <w:rPr>
                <w:noProof/>
                <w:webHidden/>
              </w:rPr>
              <w:fldChar w:fldCharType="begin"/>
            </w:r>
            <w:r>
              <w:rPr>
                <w:noProof/>
                <w:webHidden/>
              </w:rPr>
              <w:instrText xml:space="preserve"> PAGEREF _Toc188603107 \h </w:instrText>
            </w:r>
            <w:r>
              <w:rPr>
                <w:noProof/>
                <w:webHidden/>
              </w:rPr>
            </w:r>
            <w:r>
              <w:rPr>
                <w:noProof/>
                <w:webHidden/>
              </w:rPr>
              <w:fldChar w:fldCharType="separate"/>
            </w:r>
            <w:r>
              <w:rPr>
                <w:noProof/>
                <w:webHidden/>
              </w:rPr>
              <w:t>43</w:t>
            </w:r>
            <w:r>
              <w:rPr>
                <w:noProof/>
                <w:webHidden/>
              </w:rPr>
              <w:fldChar w:fldCharType="end"/>
            </w:r>
          </w:hyperlink>
        </w:p>
        <w:p w14:paraId="14C493BB" w14:textId="6E10D4D8" w:rsidR="00E2769E" w:rsidRDefault="00E2769E">
          <w:pPr>
            <w:pStyle w:val="TOC2"/>
            <w:tabs>
              <w:tab w:val="left" w:pos="960"/>
              <w:tab w:val="right" w:leader="dot" w:pos="9016"/>
            </w:tabs>
            <w:rPr>
              <w:rFonts w:eastAsiaTheme="minorEastAsia"/>
              <w:noProof/>
              <w:lang w:eastAsia="en-GB"/>
            </w:rPr>
          </w:pPr>
          <w:hyperlink w:anchor="_Toc188603108" w:history="1">
            <w:r w:rsidRPr="007D75D5">
              <w:rPr>
                <w:rStyle w:val="Hyperlink"/>
                <w:rFonts w:ascii="Times New Roman" w:hAnsi="Times New Roman" w:cs="Times New Roman"/>
                <w:noProof/>
              </w:rPr>
              <w:t>6.1</w:t>
            </w:r>
            <w:r>
              <w:rPr>
                <w:rFonts w:eastAsiaTheme="minorEastAsia"/>
                <w:noProof/>
                <w:lang w:eastAsia="en-GB"/>
              </w:rPr>
              <w:tab/>
            </w:r>
            <w:r w:rsidRPr="007D75D5">
              <w:rPr>
                <w:rStyle w:val="Hyperlink"/>
                <w:rFonts w:ascii="Times New Roman" w:hAnsi="Times New Roman" w:cs="Times New Roman"/>
                <w:noProof/>
              </w:rPr>
              <w:t>Outline of Important findings</w:t>
            </w:r>
            <w:r>
              <w:rPr>
                <w:noProof/>
                <w:webHidden/>
              </w:rPr>
              <w:tab/>
            </w:r>
            <w:r>
              <w:rPr>
                <w:noProof/>
                <w:webHidden/>
              </w:rPr>
              <w:fldChar w:fldCharType="begin"/>
            </w:r>
            <w:r>
              <w:rPr>
                <w:noProof/>
                <w:webHidden/>
              </w:rPr>
              <w:instrText xml:space="preserve"> PAGEREF _Toc188603108 \h </w:instrText>
            </w:r>
            <w:r>
              <w:rPr>
                <w:noProof/>
                <w:webHidden/>
              </w:rPr>
            </w:r>
            <w:r>
              <w:rPr>
                <w:noProof/>
                <w:webHidden/>
              </w:rPr>
              <w:fldChar w:fldCharType="separate"/>
            </w:r>
            <w:r>
              <w:rPr>
                <w:noProof/>
                <w:webHidden/>
              </w:rPr>
              <w:t>43</w:t>
            </w:r>
            <w:r>
              <w:rPr>
                <w:noProof/>
                <w:webHidden/>
              </w:rPr>
              <w:fldChar w:fldCharType="end"/>
            </w:r>
          </w:hyperlink>
        </w:p>
        <w:p w14:paraId="5464201C" w14:textId="25E011F6" w:rsidR="00E2769E" w:rsidRDefault="00E2769E">
          <w:pPr>
            <w:pStyle w:val="TOC2"/>
            <w:tabs>
              <w:tab w:val="left" w:pos="960"/>
              <w:tab w:val="right" w:leader="dot" w:pos="9016"/>
            </w:tabs>
            <w:rPr>
              <w:rFonts w:eastAsiaTheme="minorEastAsia"/>
              <w:noProof/>
              <w:lang w:eastAsia="en-GB"/>
            </w:rPr>
          </w:pPr>
          <w:hyperlink w:anchor="_Toc188603109" w:history="1">
            <w:r w:rsidRPr="007D75D5">
              <w:rPr>
                <w:rStyle w:val="Hyperlink"/>
                <w:rFonts w:ascii="Times New Roman" w:hAnsi="Times New Roman" w:cs="Times New Roman"/>
                <w:noProof/>
              </w:rPr>
              <w:t>6.2</w:t>
            </w:r>
            <w:r>
              <w:rPr>
                <w:rFonts w:eastAsiaTheme="minorEastAsia"/>
                <w:noProof/>
                <w:lang w:eastAsia="en-GB"/>
              </w:rPr>
              <w:tab/>
            </w:r>
            <w:r w:rsidRPr="007D75D5">
              <w:rPr>
                <w:rStyle w:val="Hyperlink"/>
                <w:rFonts w:ascii="Times New Roman" w:hAnsi="Times New Roman" w:cs="Times New Roman"/>
                <w:noProof/>
              </w:rPr>
              <w:t>Suggestions for further analysis</w:t>
            </w:r>
            <w:r>
              <w:rPr>
                <w:noProof/>
                <w:webHidden/>
              </w:rPr>
              <w:tab/>
            </w:r>
            <w:r>
              <w:rPr>
                <w:noProof/>
                <w:webHidden/>
              </w:rPr>
              <w:fldChar w:fldCharType="begin"/>
            </w:r>
            <w:r>
              <w:rPr>
                <w:noProof/>
                <w:webHidden/>
              </w:rPr>
              <w:instrText xml:space="preserve"> PAGEREF _Toc188603109 \h </w:instrText>
            </w:r>
            <w:r>
              <w:rPr>
                <w:noProof/>
                <w:webHidden/>
              </w:rPr>
            </w:r>
            <w:r>
              <w:rPr>
                <w:noProof/>
                <w:webHidden/>
              </w:rPr>
              <w:fldChar w:fldCharType="separate"/>
            </w:r>
            <w:r>
              <w:rPr>
                <w:noProof/>
                <w:webHidden/>
              </w:rPr>
              <w:t>43</w:t>
            </w:r>
            <w:r>
              <w:rPr>
                <w:noProof/>
                <w:webHidden/>
              </w:rPr>
              <w:fldChar w:fldCharType="end"/>
            </w:r>
          </w:hyperlink>
        </w:p>
        <w:p w14:paraId="2030AE56" w14:textId="098DCFF2" w:rsidR="00E2769E" w:rsidRDefault="00E2769E">
          <w:pPr>
            <w:pStyle w:val="TOC1"/>
            <w:tabs>
              <w:tab w:val="left" w:pos="480"/>
              <w:tab w:val="right" w:leader="dot" w:pos="9016"/>
            </w:tabs>
            <w:rPr>
              <w:rFonts w:eastAsiaTheme="minorEastAsia"/>
              <w:noProof/>
              <w:lang w:eastAsia="en-GB"/>
            </w:rPr>
          </w:pPr>
          <w:hyperlink w:anchor="_Toc188603110" w:history="1">
            <w:r w:rsidRPr="007D75D5">
              <w:rPr>
                <w:rStyle w:val="Hyperlink"/>
                <w:rFonts w:ascii="Times New Roman" w:hAnsi="Times New Roman" w:cs="Times New Roman"/>
                <w:noProof/>
              </w:rPr>
              <w:t>7</w:t>
            </w:r>
            <w:r>
              <w:rPr>
                <w:rFonts w:eastAsiaTheme="minorEastAsia"/>
                <w:noProof/>
                <w:lang w:eastAsia="en-GB"/>
              </w:rPr>
              <w:tab/>
            </w:r>
            <w:r w:rsidRPr="007D75D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_Toc188603110 \h </w:instrText>
            </w:r>
            <w:r>
              <w:rPr>
                <w:noProof/>
                <w:webHidden/>
              </w:rPr>
            </w:r>
            <w:r>
              <w:rPr>
                <w:noProof/>
                <w:webHidden/>
              </w:rPr>
              <w:fldChar w:fldCharType="separate"/>
            </w:r>
            <w:r>
              <w:rPr>
                <w:noProof/>
                <w:webHidden/>
              </w:rPr>
              <w:t>44</w:t>
            </w:r>
            <w:r>
              <w:rPr>
                <w:noProof/>
                <w:webHidden/>
              </w:rPr>
              <w:fldChar w:fldCharType="end"/>
            </w:r>
          </w:hyperlink>
        </w:p>
        <w:p w14:paraId="5B1DDD10" w14:textId="069CDCC2" w:rsidR="00E27ACE" w:rsidRDefault="00E27ACE">
          <w:r w:rsidRPr="00815D28">
            <w:rPr>
              <w:rFonts w:ascii="Times New Roman" w:hAnsi="Times New Roman" w:cs="Times New Roman"/>
              <w:b/>
              <w:bCs/>
            </w:rPr>
            <w:fldChar w:fldCharType="end"/>
          </w:r>
        </w:p>
      </w:sdtContent>
    </w:sdt>
    <w:p w14:paraId="0B7E65C0" w14:textId="4D3CA9EE" w:rsidR="00E27ACE" w:rsidRDefault="00E27ACE"/>
    <w:p w14:paraId="0CE6C8A0" w14:textId="77777777" w:rsidR="00E27ACE" w:rsidRDefault="00E27ACE"/>
    <w:p w14:paraId="3B6B1455" w14:textId="567940E9" w:rsidR="00E27ACE" w:rsidRPr="00C32160" w:rsidRDefault="00E27ACE" w:rsidP="00E27ACE">
      <w:pPr>
        <w:pStyle w:val="Heading1"/>
        <w:rPr>
          <w:rFonts w:ascii="Times New Roman" w:hAnsi="Times New Roman" w:cs="Times New Roman"/>
        </w:rPr>
      </w:pPr>
      <w:bookmarkStart w:id="1" w:name="_Toc188603084"/>
      <w:r w:rsidRPr="00C32160">
        <w:rPr>
          <w:rFonts w:ascii="Times New Roman" w:hAnsi="Times New Roman" w:cs="Times New Roman"/>
        </w:rPr>
        <w:lastRenderedPageBreak/>
        <w:t>Abstract</w:t>
      </w:r>
      <w:bookmarkEnd w:id="1"/>
    </w:p>
    <w:p w14:paraId="1FBCF5CA" w14:textId="59333E25" w:rsidR="002006AA" w:rsidRPr="005772AC" w:rsidRDefault="002006AA" w:rsidP="005105EA">
      <w:pPr>
        <w:spacing w:before="240" w:line="276" w:lineRule="auto"/>
        <w:jc w:val="both"/>
        <w:rPr>
          <w:rFonts w:ascii="Times New Roman" w:hAnsi="Times New Roman" w:cs="Times New Roman"/>
        </w:rPr>
      </w:pPr>
      <w:r w:rsidRPr="005772AC">
        <w:rPr>
          <w:rFonts w:ascii="Times New Roman" w:hAnsi="Times New Roman" w:cs="Times New Roman"/>
        </w:rPr>
        <w:t xml:space="preserve">This report presents a comprehensive analysis of socio-economic patterns across Wales using Geographic Information System (GIS) tools and thematic mapping. The </w:t>
      </w:r>
      <w:r w:rsidR="003C0085" w:rsidRPr="005772AC">
        <w:rPr>
          <w:rFonts w:ascii="Times New Roman" w:hAnsi="Times New Roman" w:cs="Times New Roman"/>
        </w:rPr>
        <w:t>case study</w:t>
      </w:r>
      <w:r w:rsidRPr="005772AC">
        <w:rPr>
          <w:rFonts w:ascii="Times New Roman" w:hAnsi="Times New Roman" w:cs="Times New Roman"/>
        </w:rPr>
        <w:t xml:space="preserve"> integrated </w:t>
      </w:r>
      <w:r w:rsidR="003C0085" w:rsidRPr="005772AC">
        <w:rPr>
          <w:rFonts w:ascii="Times New Roman" w:hAnsi="Times New Roman" w:cs="Times New Roman"/>
        </w:rPr>
        <w:t>various</w:t>
      </w:r>
      <w:r w:rsidRPr="005772AC">
        <w:rPr>
          <w:rFonts w:ascii="Times New Roman" w:hAnsi="Times New Roman" w:cs="Times New Roman"/>
        </w:rPr>
        <w:t xml:space="preserve"> datasets, including property prices, income </w:t>
      </w:r>
      <w:r w:rsidR="00F914BD" w:rsidRPr="005772AC">
        <w:rPr>
          <w:rFonts w:ascii="Times New Roman" w:hAnsi="Times New Roman" w:cs="Times New Roman"/>
        </w:rPr>
        <w:t>averages</w:t>
      </w:r>
      <w:r w:rsidRPr="005772AC">
        <w:rPr>
          <w:rFonts w:ascii="Times New Roman" w:hAnsi="Times New Roman" w:cs="Times New Roman"/>
        </w:rPr>
        <w:t xml:space="preserve">, and educational qualifications, at multiple geographic </w:t>
      </w:r>
      <w:r w:rsidR="005A2B09" w:rsidRPr="005772AC">
        <w:rPr>
          <w:rFonts w:ascii="Times New Roman" w:hAnsi="Times New Roman" w:cs="Times New Roman"/>
        </w:rPr>
        <w:t>levels</w:t>
      </w:r>
      <w:r w:rsidRPr="005772AC">
        <w:rPr>
          <w:rFonts w:ascii="Times New Roman" w:hAnsi="Times New Roman" w:cs="Times New Roman"/>
        </w:rPr>
        <w:t xml:space="preserve"> (LSOA and MSOA). Thematic maps were created to visualise the spatial distribution of these factors, and several key patterns were identified. Higher qualification levels were associated with higher property prices and incomes, while areas with lower qualifications showed lower socio-economic </w:t>
      </w:r>
      <w:r w:rsidR="001305AE" w:rsidRPr="005772AC">
        <w:rPr>
          <w:rFonts w:ascii="Times New Roman" w:hAnsi="Times New Roman" w:cs="Times New Roman"/>
        </w:rPr>
        <w:t>signs</w:t>
      </w:r>
      <w:r w:rsidRPr="005772AC">
        <w:rPr>
          <w:rFonts w:ascii="Times New Roman" w:hAnsi="Times New Roman" w:cs="Times New Roman"/>
        </w:rPr>
        <w:t xml:space="preserve">. However, no significant correlation was found between university proximity and higher qualification levels, </w:t>
      </w:r>
      <w:r w:rsidR="00364FE3" w:rsidRPr="005772AC">
        <w:rPr>
          <w:rFonts w:ascii="Times New Roman" w:hAnsi="Times New Roman" w:cs="Times New Roman"/>
        </w:rPr>
        <w:t>suggesting</w:t>
      </w:r>
      <w:r w:rsidRPr="005772AC">
        <w:rPr>
          <w:rFonts w:ascii="Times New Roman" w:hAnsi="Times New Roman" w:cs="Times New Roman"/>
        </w:rPr>
        <w:t xml:space="preserve"> that university locations do not necessarily influence regional educational </w:t>
      </w:r>
      <w:r w:rsidR="00F964EF" w:rsidRPr="005772AC">
        <w:rPr>
          <w:rFonts w:ascii="Times New Roman" w:hAnsi="Times New Roman" w:cs="Times New Roman"/>
        </w:rPr>
        <w:t>accomplishments</w:t>
      </w:r>
      <w:r w:rsidRPr="005772AC">
        <w:rPr>
          <w:rFonts w:ascii="Times New Roman" w:hAnsi="Times New Roman" w:cs="Times New Roman"/>
        </w:rPr>
        <w:t>. The analysis also utilised</w:t>
      </w:r>
      <w:r w:rsidR="00E839F5" w:rsidRPr="005772AC">
        <w:rPr>
          <w:rFonts w:ascii="Times New Roman" w:hAnsi="Times New Roman" w:cs="Times New Roman"/>
        </w:rPr>
        <w:t>:</w:t>
      </w:r>
      <w:r w:rsidR="00F964EF" w:rsidRPr="005772AC">
        <w:rPr>
          <w:rFonts w:ascii="Times New Roman" w:hAnsi="Times New Roman" w:cs="Times New Roman"/>
        </w:rPr>
        <w:t xml:space="preserve"> thematic mapping,</w:t>
      </w:r>
      <w:r w:rsidRPr="005772AC">
        <w:rPr>
          <w:rFonts w:ascii="Times New Roman" w:hAnsi="Times New Roman" w:cs="Times New Roman"/>
        </w:rPr>
        <w:t xml:space="preserve"> spatial queries and geocoding techniques to </w:t>
      </w:r>
      <w:r w:rsidR="00E839F5" w:rsidRPr="005772AC">
        <w:rPr>
          <w:rFonts w:ascii="Times New Roman" w:hAnsi="Times New Roman" w:cs="Times New Roman"/>
        </w:rPr>
        <w:t>import</w:t>
      </w:r>
      <w:r w:rsidRPr="005772AC">
        <w:rPr>
          <w:rFonts w:ascii="Times New Roman" w:hAnsi="Times New Roman" w:cs="Times New Roman"/>
        </w:rPr>
        <w:t xml:space="preserve"> </w:t>
      </w:r>
      <w:r w:rsidR="00E839F5" w:rsidRPr="005772AC">
        <w:rPr>
          <w:rFonts w:ascii="Times New Roman" w:hAnsi="Times New Roman" w:cs="Times New Roman"/>
        </w:rPr>
        <w:t xml:space="preserve">the </w:t>
      </w:r>
      <w:r w:rsidRPr="005772AC">
        <w:rPr>
          <w:rFonts w:ascii="Times New Roman" w:hAnsi="Times New Roman" w:cs="Times New Roman"/>
        </w:rPr>
        <w:t xml:space="preserve">data, </w:t>
      </w:r>
      <w:r w:rsidR="00E839F5" w:rsidRPr="005772AC">
        <w:rPr>
          <w:rFonts w:ascii="Times New Roman" w:hAnsi="Times New Roman" w:cs="Times New Roman"/>
        </w:rPr>
        <w:t>illuminating</w:t>
      </w:r>
      <w:r w:rsidRPr="005772AC">
        <w:rPr>
          <w:rFonts w:ascii="Times New Roman" w:hAnsi="Times New Roman" w:cs="Times New Roman"/>
        </w:rPr>
        <w:t xml:space="preserve"> trends such as clustering and variations across </w:t>
      </w:r>
      <w:r w:rsidR="005905D9" w:rsidRPr="005772AC">
        <w:rPr>
          <w:rFonts w:ascii="Times New Roman" w:hAnsi="Times New Roman" w:cs="Times New Roman"/>
        </w:rPr>
        <w:t xml:space="preserve">specific </w:t>
      </w:r>
      <w:r w:rsidRPr="005772AC">
        <w:rPr>
          <w:rFonts w:ascii="Times New Roman" w:hAnsi="Times New Roman" w:cs="Times New Roman"/>
        </w:rPr>
        <w:t>areas</w:t>
      </w:r>
      <w:r w:rsidR="00D75B0D" w:rsidRPr="005772AC">
        <w:rPr>
          <w:rFonts w:ascii="Times New Roman" w:hAnsi="Times New Roman" w:cs="Times New Roman"/>
        </w:rPr>
        <w:t xml:space="preserve"> within Wales</w:t>
      </w:r>
      <w:r w:rsidRPr="005772AC">
        <w:rPr>
          <w:rFonts w:ascii="Times New Roman" w:hAnsi="Times New Roman" w:cs="Times New Roman"/>
        </w:rPr>
        <w:t xml:space="preserve">. The report concludes with insights into the limitations of the current study, including data quality and accessibility issues, while suggesting future avenues for research, such as the inclusion of transport and healthcare </w:t>
      </w:r>
      <w:r w:rsidR="00D75B0D" w:rsidRPr="005772AC">
        <w:rPr>
          <w:rFonts w:ascii="Times New Roman" w:hAnsi="Times New Roman" w:cs="Times New Roman"/>
        </w:rPr>
        <w:t>information</w:t>
      </w:r>
      <w:r w:rsidRPr="005772AC">
        <w:rPr>
          <w:rFonts w:ascii="Times New Roman" w:hAnsi="Times New Roman" w:cs="Times New Roman"/>
        </w:rPr>
        <w:t xml:space="preserve">, as well as time-series </w:t>
      </w:r>
      <w:r w:rsidR="00D75B0D" w:rsidRPr="005772AC">
        <w:rPr>
          <w:rFonts w:ascii="Times New Roman" w:hAnsi="Times New Roman" w:cs="Times New Roman"/>
        </w:rPr>
        <w:t>data</w:t>
      </w:r>
      <w:r w:rsidRPr="005772AC">
        <w:rPr>
          <w:rFonts w:ascii="Times New Roman" w:hAnsi="Times New Roman" w:cs="Times New Roman"/>
        </w:rPr>
        <w:t xml:space="preserve">, to further enhance the understanding of </w:t>
      </w:r>
      <w:r w:rsidR="00D75B0D" w:rsidRPr="005772AC">
        <w:rPr>
          <w:rFonts w:ascii="Times New Roman" w:hAnsi="Times New Roman" w:cs="Times New Roman"/>
        </w:rPr>
        <w:t xml:space="preserve">the </w:t>
      </w:r>
      <w:r w:rsidRPr="005772AC">
        <w:rPr>
          <w:rFonts w:ascii="Times New Roman" w:hAnsi="Times New Roman" w:cs="Times New Roman"/>
        </w:rPr>
        <w:t>socio-economic dynamics in Wales.</w:t>
      </w:r>
    </w:p>
    <w:p w14:paraId="73E370B0" w14:textId="77777777" w:rsidR="00E27ACE" w:rsidRDefault="00E27ACE" w:rsidP="00E27ACE"/>
    <w:p w14:paraId="3A55AD3E" w14:textId="77777777" w:rsidR="00372CE0" w:rsidRDefault="00372CE0" w:rsidP="00E27ACE"/>
    <w:p w14:paraId="3848616D" w14:textId="77777777" w:rsidR="00372CE0" w:rsidRDefault="00372CE0" w:rsidP="00E27ACE"/>
    <w:p w14:paraId="1EA1F997" w14:textId="77777777" w:rsidR="00372CE0" w:rsidRDefault="00372CE0" w:rsidP="00E27ACE"/>
    <w:p w14:paraId="3A5C424C" w14:textId="77777777" w:rsidR="00372CE0" w:rsidRDefault="00372CE0" w:rsidP="00E27ACE"/>
    <w:p w14:paraId="36CAEC18" w14:textId="77777777" w:rsidR="00372CE0" w:rsidRDefault="00372CE0" w:rsidP="00E27ACE"/>
    <w:p w14:paraId="41AE4449" w14:textId="77777777" w:rsidR="00372CE0" w:rsidRDefault="00372CE0" w:rsidP="00E27ACE"/>
    <w:p w14:paraId="06317B13" w14:textId="77777777" w:rsidR="00372CE0" w:rsidRDefault="00372CE0" w:rsidP="00E27ACE"/>
    <w:p w14:paraId="3078F807" w14:textId="77777777" w:rsidR="00372CE0" w:rsidRDefault="00372CE0" w:rsidP="00E27ACE"/>
    <w:p w14:paraId="49FC7AA9" w14:textId="77777777" w:rsidR="00372CE0" w:rsidRDefault="00372CE0" w:rsidP="00E27ACE"/>
    <w:p w14:paraId="13A70B94" w14:textId="77777777" w:rsidR="002B195B" w:rsidRDefault="002B195B" w:rsidP="00E27ACE"/>
    <w:p w14:paraId="1B09B537" w14:textId="77777777" w:rsidR="002B195B" w:rsidRDefault="002B195B" w:rsidP="00E27ACE"/>
    <w:p w14:paraId="595AB18C" w14:textId="77777777" w:rsidR="00372CE0" w:rsidRDefault="00372CE0" w:rsidP="00E27ACE"/>
    <w:p w14:paraId="6A4DEF03" w14:textId="77777777" w:rsidR="00372CE0" w:rsidRDefault="00372CE0" w:rsidP="00E27ACE"/>
    <w:p w14:paraId="4728C6A7" w14:textId="77777777" w:rsidR="00617E7B" w:rsidRPr="00E27ACE" w:rsidRDefault="00617E7B" w:rsidP="00E27ACE"/>
    <w:p w14:paraId="7F7E5A34" w14:textId="39D85079" w:rsidR="00E27ACE" w:rsidRPr="002B195B" w:rsidRDefault="00E27ACE" w:rsidP="002B195B">
      <w:pPr>
        <w:pStyle w:val="Heading1"/>
        <w:rPr>
          <w:rFonts w:ascii="Times New Roman" w:hAnsi="Times New Roman" w:cs="Times New Roman"/>
        </w:rPr>
      </w:pPr>
      <w:bookmarkStart w:id="2" w:name="_Toc188603085"/>
      <w:r w:rsidRPr="002B195B">
        <w:rPr>
          <w:rFonts w:ascii="Times New Roman" w:hAnsi="Times New Roman" w:cs="Times New Roman"/>
        </w:rPr>
        <w:lastRenderedPageBreak/>
        <w:t>Introduction</w:t>
      </w:r>
      <w:bookmarkEnd w:id="2"/>
    </w:p>
    <w:p w14:paraId="34959D6A" w14:textId="5925CA5B" w:rsidR="00970A69" w:rsidRPr="002B195B" w:rsidRDefault="00970A69" w:rsidP="00E06EC8">
      <w:pPr>
        <w:spacing w:before="240" w:line="276" w:lineRule="auto"/>
        <w:jc w:val="both"/>
        <w:rPr>
          <w:rFonts w:ascii="Times New Roman" w:hAnsi="Times New Roman" w:cs="Times New Roman"/>
        </w:rPr>
      </w:pPr>
      <w:r w:rsidRPr="002B195B">
        <w:rPr>
          <w:rFonts w:ascii="Times New Roman" w:hAnsi="Times New Roman" w:cs="Times New Roman"/>
        </w:rPr>
        <w:t>Geographical Information Systems (GIS) provide powerful tools for visuali</w:t>
      </w:r>
      <w:r w:rsidR="004669FF" w:rsidRPr="002B195B">
        <w:rPr>
          <w:rFonts w:ascii="Times New Roman" w:hAnsi="Times New Roman" w:cs="Times New Roman"/>
        </w:rPr>
        <w:t>s</w:t>
      </w:r>
      <w:r w:rsidRPr="002B195B">
        <w:rPr>
          <w:rFonts w:ascii="Times New Roman" w:hAnsi="Times New Roman" w:cs="Times New Roman"/>
        </w:rPr>
        <w:t>ing and analysing location</w:t>
      </w:r>
      <w:r w:rsidR="00D527E9" w:rsidRPr="002B195B">
        <w:rPr>
          <w:rFonts w:ascii="Times New Roman" w:hAnsi="Times New Roman" w:cs="Times New Roman"/>
        </w:rPr>
        <w:t xml:space="preserve"> </w:t>
      </w:r>
      <w:r w:rsidRPr="002B195B">
        <w:rPr>
          <w:rFonts w:ascii="Times New Roman" w:hAnsi="Times New Roman" w:cs="Times New Roman"/>
        </w:rPr>
        <w:t xml:space="preserve">based data, </w:t>
      </w:r>
      <w:r w:rsidR="00C90530" w:rsidRPr="002B195B">
        <w:rPr>
          <w:rFonts w:ascii="Times New Roman" w:hAnsi="Times New Roman" w:cs="Times New Roman"/>
        </w:rPr>
        <w:t>presenting</w:t>
      </w:r>
      <w:r w:rsidRPr="002B195B">
        <w:rPr>
          <w:rFonts w:ascii="Times New Roman" w:hAnsi="Times New Roman" w:cs="Times New Roman"/>
        </w:rPr>
        <w:t xml:space="preserve"> valuable insights into geodemographic trends. This report explores</w:t>
      </w:r>
      <w:r w:rsidR="00A703B9" w:rsidRPr="002B195B">
        <w:rPr>
          <w:rFonts w:ascii="Times New Roman" w:hAnsi="Times New Roman" w:cs="Times New Roman"/>
        </w:rPr>
        <w:t xml:space="preserve"> the</w:t>
      </w:r>
      <w:r w:rsidRPr="002B195B">
        <w:rPr>
          <w:rFonts w:ascii="Times New Roman" w:hAnsi="Times New Roman" w:cs="Times New Roman"/>
        </w:rPr>
        <w:t xml:space="preserve"> concept</w:t>
      </w:r>
      <w:r w:rsidR="00A703B9" w:rsidRPr="002B195B">
        <w:rPr>
          <w:rFonts w:ascii="Times New Roman" w:hAnsi="Times New Roman" w:cs="Times New Roman"/>
        </w:rPr>
        <w:t xml:space="preserve">s </w:t>
      </w:r>
      <w:r w:rsidRPr="002B195B">
        <w:rPr>
          <w:rFonts w:ascii="Times New Roman" w:hAnsi="Times New Roman" w:cs="Times New Roman"/>
        </w:rPr>
        <w:t>and</w:t>
      </w:r>
      <w:r w:rsidR="00A703B9" w:rsidRPr="002B195B">
        <w:rPr>
          <w:rFonts w:ascii="Times New Roman" w:hAnsi="Times New Roman" w:cs="Times New Roman"/>
        </w:rPr>
        <w:t xml:space="preserve"> the</w:t>
      </w:r>
      <w:r w:rsidRPr="002B195B">
        <w:rPr>
          <w:rFonts w:ascii="Times New Roman" w:hAnsi="Times New Roman" w:cs="Times New Roman"/>
        </w:rPr>
        <w:t xml:space="preserve"> practical implementation of a GIS build for a case study, with the aim of effectively analysing data across </w:t>
      </w:r>
      <w:r w:rsidR="009B3269" w:rsidRPr="002B195B">
        <w:rPr>
          <w:rFonts w:ascii="Times New Roman" w:hAnsi="Times New Roman" w:cs="Times New Roman"/>
        </w:rPr>
        <w:t>Wales</w:t>
      </w:r>
      <w:r w:rsidRPr="002B195B">
        <w:rPr>
          <w:rFonts w:ascii="Times New Roman" w:hAnsi="Times New Roman" w:cs="Times New Roman"/>
        </w:rPr>
        <w:t xml:space="preserve">. By </w:t>
      </w:r>
      <w:r w:rsidR="005E573B" w:rsidRPr="002B195B">
        <w:rPr>
          <w:rFonts w:ascii="Times New Roman" w:hAnsi="Times New Roman" w:cs="Times New Roman"/>
        </w:rPr>
        <w:t>applying</w:t>
      </w:r>
      <w:r w:rsidRPr="002B195B">
        <w:rPr>
          <w:rFonts w:ascii="Times New Roman" w:hAnsi="Times New Roman" w:cs="Times New Roman"/>
        </w:rPr>
        <w:t xml:space="preserve"> GIS, this study </w:t>
      </w:r>
      <w:r w:rsidR="005E573B" w:rsidRPr="002B195B">
        <w:rPr>
          <w:rFonts w:ascii="Times New Roman" w:hAnsi="Times New Roman" w:cs="Times New Roman"/>
        </w:rPr>
        <w:t>observes</w:t>
      </w:r>
      <w:r w:rsidRPr="002B195B">
        <w:rPr>
          <w:rFonts w:ascii="Times New Roman" w:hAnsi="Times New Roman" w:cs="Times New Roman"/>
        </w:rPr>
        <w:t xml:space="preserve"> the strengths and weaknesses of </w:t>
      </w:r>
      <w:r w:rsidR="005E573B" w:rsidRPr="002B195B">
        <w:rPr>
          <w:rFonts w:ascii="Times New Roman" w:hAnsi="Times New Roman" w:cs="Times New Roman"/>
        </w:rPr>
        <w:t>individual</w:t>
      </w:r>
      <w:r w:rsidRPr="002B195B">
        <w:rPr>
          <w:rFonts w:ascii="Times New Roman" w:hAnsi="Times New Roman" w:cs="Times New Roman"/>
        </w:rPr>
        <w:t xml:space="preserve"> areas, identifies</w:t>
      </w:r>
      <w:r w:rsidR="00832499" w:rsidRPr="002B195B">
        <w:rPr>
          <w:rFonts w:ascii="Times New Roman" w:hAnsi="Times New Roman" w:cs="Times New Roman"/>
        </w:rPr>
        <w:t xml:space="preserve"> any</w:t>
      </w:r>
      <w:r w:rsidRPr="002B195B">
        <w:rPr>
          <w:rFonts w:ascii="Times New Roman" w:hAnsi="Times New Roman" w:cs="Times New Roman"/>
        </w:rPr>
        <w:t xml:space="preserve"> patterns and correlations, and highlights opportunities for improvement</w:t>
      </w:r>
      <w:r w:rsidR="00832499" w:rsidRPr="002B195B">
        <w:rPr>
          <w:rFonts w:ascii="Times New Roman" w:hAnsi="Times New Roman" w:cs="Times New Roman"/>
        </w:rPr>
        <w:t>s</w:t>
      </w:r>
      <w:r w:rsidRPr="002B195B">
        <w:rPr>
          <w:rFonts w:ascii="Times New Roman" w:hAnsi="Times New Roman" w:cs="Times New Roman"/>
        </w:rPr>
        <w:t>.</w:t>
      </w:r>
    </w:p>
    <w:p w14:paraId="6AC4C8CB" w14:textId="698CA131" w:rsidR="00970A69" w:rsidRPr="002B195B" w:rsidRDefault="00970A69" w:rsidP="00984298">
      <w:pPr>
        <w:spacing w:before="240" w:after="0" w:line="276" w:lineRule="auto"/>
        <w:jc w:val="both"/>
        <w:rPr>
          <w:rFonts w:ascii="Times New Roman" w:hAnsi="Times New Roman" w:cs="Times New Roman"/>
        </w:rPr>
      </w:pPr>
      <w:r w:rsidRPr="002B195B">
        <w:rPr>
          <w:rFonts w:ascii="Times New Roman" w:hAnsi="Times New Roman" w:cs="Times New Roman"/>
        </w:rPr>
        <w:t xml:space="preserve">The case study focuses on </w:t>
      </w:r>
      <w:r w:rsidR="00E06EC8">
        <w:rPr>
          <w:rFonts w:ascii="Times New Roman" w:hAnsi="Times New Roman" w:cs="Times New Roman"/>
        </w:rPr>
        <w:t>four</w:t>
      </w:r>
      <w:r w:rsidRPr="002B195B">
        <w:rPr>
          <w:rFonts w:ascii="Times New Roman" w:hAnsi="Times New Roman" w:cs="Times New Roman"/>
        </w:rPr>
        <w:t xml:space="preserve"> </w:t>
      </w:r>
      <w:r w:rsidR="00832499" w:rsidRPr="002B195B">
        <w:rPr>
          <w:rFonts w:ascii="Times New Roman" w:hAnsi="Times New Roman" w:cs="Times New Roman"/>
        </w:rPr>
        <w:t>main</w:t>
      </w:r>
      <w:r w:rsidRPr="002B195B">
        <w:rPr>
          <w:rFonts w:ascii="Times New Roman" w:hAnsi="Times New Roman" w:cs="Times New Roman"/>
        </w:rPr>
        <w:t xml:space="preserve"> datasets:</w:t>
      </w:r>
    </w:p>
    <w:p w14:paraId="1A57F30F" w14:textId="77777777" w:rsidR="00970A69" w:rsidRPr="002B195B" w:rsidRDefault="00970A69" w:rsidP="005105EA">
      <w:pPr>
        <w:numPr>
          <w:ilvl w:val="0"/>
          <w:numId w:val="2"/>
        </w:numPr>
        <w:spacing w:before="120" w:after="0" w:line="360" w:lineRule="auto"/>
        <w:ind w:left="714" w:hanging="357"/>
        <w:jc w:val="both"/>
        <w:rPr>
          <w:rFonts w:ascii="Times New Roman" w:hAnsi="Times New Roman" w:cs="Times New Roman"/>
        </w:rPr>
      </w:pPr>
      <w:r w:rsidRPr="002B195B">
        <w:rPr>
          <w:rFonts w:ascii="Times New Roman" w:hAnsi="Times New Roman" w:cs="Times New Roman"/>
        </w:rPr>
        <w:t>Highest Level of Qualification at the Middle Super Output Area (MSOA) level.</w:t>
      </w:r>
    </w:p>
    <w:p w14:paraId="3B143BB9" w14:textId="77777777" w:rsidR="00970A69" w:rsidRPr="002B195B" w:rsidRDefault="00970A69" w:rsidP="00E06EC8">
      <w:pPr>
        <w:numPr>
          <w:ilvl w:val="0"/>
          <w:numId w:val="2"/>
        </w:numPr>
        <w:spacing w:after="0" w:line="360" w:lineRule="auto"/>
        <w:jc w:val="both"/>
        <w:rPr>
          <w:rFonts w:ascii="Times New Roman" w:hAnsi="Times New Roman" w:cs="Times New Roman"/>
        </w:rPr>
      </w:pPr>
      <w:r w:rsidRPr="002B195B">
        <w:rPr>
          <w:rFonts w:ascii="Times New Roman" w:hAnsi="Times New Roman" w:cs="Times New Roman"/>
        </w:rPr>
        <w:t>Average Property Prices at the Lower Super Output Area (LSOA) level.</w:t>
      </w:r>
    </w:p>
    <w:p w14:paraId="41B4D906" w14:textId="68C49640" w:rsidR="00A4232C" w:rsidRPr="002B195B" w:rsidRDefault="00970A69" w:rsidP="00E06EC8">
      <w:pPr>
        <w:numPr>
          <w:ilvl w:val="0"/>
          <w:numId w:val="2"/>
        </w:numPr>
        <w:spacing w:after="0" w:line="360" w:lineRule="auto"/>
        <w:jc w:val="both"/>
        <w:rPr>
          <w:rFonts w:ascii="Times New Roman" w:hAnsi="Times New Roman" w:cs="Times New Roman"/>
        </w:rPr>
      </w:pPr>
      <w:r w:rsidRPr="002B195B">
        <w:rPr>
          <w:rFonts w:ascii="Times New Roman" w:hAnsi="Times New Roman" w:cs="Times New Roman"/>
        </w:rPr>
        <w:t>Average Yearly Income across geographical areas.</w:t>
      </w:r>
    </w:p>
    <w:p w14:paraId="4583F5E2" w14:textId="73CAF091" w:rsidR="00714F22" w:rsidRDefault="00714F22" w:rsidP="00E06EC8">
      <w:pPr>
        <w:numPr>
          <w:ilvl w:val="0"/>
          <w:numId w:val="2"/>
        </w:numPr>
        <w:spacing w:after="0" w:line="360" w:lineRule="auto"/>
        <w:jc w:val="both"/>
        <w:rPr>
          <w:rFonts w:ascii="Times New Roman" w:hAnsi="Times New Roman" w:cs="Times New Roman"/>
        </w:rPr>
      </w:pPr>
      <w:r w:rsidRPr="002B195B">
        <w:rPr>
          <w:rFonts w:ascii="Times New Roman" w:hAnsi="Times New Roman" w:cs="Times New Roman"/>
        </w:rPr>
        <w:t>Universities located within Wales</w:t>
      </w:r>
    </w:p>
    <w:p w14:paraId="56E6EE55" w14:textId="3C090EC5" w:rsidR="00970A69" w:rsidRPr="002B195B" w:rsidRDefault="00970A69" w:rsidP="005105EA">
      <w:pPr>
        <w:spacing w:before="120" w:line="276" w:lineRule="auto"/>
        <w:jc w:val="both"/>
        <w:rPr>
          <w:rFonts w:ascii="Times New Roman" w:hAnsi="Times New Roman" w:cs="Times New Roman"/>
        </w:rPr>
      </w:pPr>
      <w:r w:rsidRPr="002B195B">
        <w:rPr>
          <w:rFonts w:ascii="Times New Roman" w:hAnsi="Times New Roman" w:cs="Times New Roman"/>
        </w:rPr>
        <w:t xml:space="preserve">Through thematic mapping and spatial queries, this report </w:t>
      </w:r>
      <w:r w:rsidR="00832499" w:rsidRPr="002B195B">
        <w:rPr>
          <w:rFonts w:ascii="Times New Roman" w:hAnsi="Times New Roman" w:cs="Times New Roman"/>
        </w:rPr>
        <w:t>aims</w:t>
      </w:r>
      <w:r w:rsidRPr="002B195B">
        <w:rPr>
          <w:rFonts w:ascii="Times New Roman" w:hAnsi="Times New Roman" w:cs="Times New Roman"/>
        </w:rPr>
        <w:t xml:space="preserve"> to uncover relationships between education levels, income, and property prices, and assess how these </w:t>
      </w:r>
      <w:r w:rsidR="00044EE6" w:rsidRPr="002B195B">
        <w:rPr>
          <w:rFonts w:ascii="Times New Roman" w:hAnsi="Times New Roman" w:cs="Times New Roman"/>
        </w:rPr>
        <w:t>subjects</w:t>
      </w:r>
      <w:r w:rsidRPr="002B195B">
        <w:rPr>
          <w:rFonts w:ascii="Times New Roman" w:hAnsi="Times New Roman" w:cs="Times New Roman"/>
        </w:rPr>
        <w:t xml:space="preserve"> influence one another. The </w:t>
      </w:r>
      <w:r w:rsidR="00044EE6" w:rsidRPr="002B195B">
        <w:rPr>
          <w:rFonts w:ascii="Times New Roman" w:hAnsi="Times New Roman" w:cs="Times New Roman"/>
        </w:rPr>
        <w:t>results</w:t>
      </w:r>
      <w:r w:rsidRPr="002B195B">
        <w:rPr>
          <w:rFonts w:ascii="Times New Roman" w:hAnsi="Times New Roman" w:cs="Times New Roman"/>
        </w:rPr>
        <w:t xml:space="preserve"> </w:t>
      </w:r>
      <w:r w:rsidR="00044EE6" w:rsidRPr="002B195B">
        <w:rPr>
          <w:rFonts w:ascii="Times New Roman" w:hAnsi="Times New Roman" w:cs="Times New Roman"/>
        </w:rPr>
        <w:t>intend</w:t>
      </w:r>
      <w:r w:rsidRPr="002B195B">
        <w:rPr>
          <w:rFonts w:ascii="Times New Roman" w:hAnsi="Times New Roman" w:cs="Times New Roman"/>
        </w:rPr>
        <w:t xml:space="preserve"> to provide a clear summary of the case study</w:t>
      </w:r>
      <w:r w:rsidR="00044EE6" w:rsidRPr="002B195B">
        <w:rPr>
          <w:rFonts w:ascii="Times New Roman" w:hAnsi="Times New Roman" w:cs="Times New Roman"/>
        </w:rPr>
        <w:t>,</w:t>
      </w:r>
      <w:r w:rsidRPr="002B195B">
        <w:rPr>
          <w:rFonts w:ascii="Times New Roman" w:hAnsi="Times New Roman" w:cs="Times New Roman"/>
        </w:rPr>
        <w:t xml:space="preserve"> while </w:t>
      </w:r>
      <w:r w:rsidR="002019BA" w:rsidRPr="002B195B">
        <w:rPr>
          <w:rFonts w:ascii="Times New Roman" w:hAnsi="Times New Roman" w:cs="Times New Roman"/>
        </w:rPr>
        <w:t>recommending</w:t>
      </w:r>
      <w:r w:rsidRPr="002B195B">
        <w:rPr>
          <w:rFonts w:ascii="Times New Roman" w:hAnsi="Times New Roman" w:cs="Times New Roman"/>
        </w:rPr>
        <w:t xml:space="preserve"> enhancements </w:t>
      </w:r>
      <w:r w:rsidR="002019BA" w:rsidRPr="002B195B">
        <w:rPr>
          <w:rFonts w:ascii="Times New Roman" w:hAnsi="Times New Roman" w:cs="Times New Roman"/>
        </w:rPr>
        <w:t xml:space="preserve">that could be made </w:t>
      </w:r>
      <w:r w:rsidRPr="002B195B">
        <w:rPr>
          <w:rFonts w:ascii="Times New Roman" w:hAnsi="Times New Roman" w:cs="Times New Roman"/>
        </w:rPr>
        <w:t>to improve data visuali</w:t>
      </w:r>
      <w:r w:rsidR="000C1958" w:rsidRPr="002B195B">
        <w:rPr>
          <w:rFonts w:ascii="Times New Roman" w:hAnsi="Times New Roman" w:cs="Times New Roman"/>
        </w:rPr>
        <w:t>s</w:t>
      </w:r>
      <w:r w:rsidRPr="002B195B">
        <w:rPr>
          <w:rFonts w:ascii="Times New Roman" w:hAnsi="Times New Roman" w:cs="Times New Roman"/>
        </w:rPr>
        <w:t>ation and understanding.</w:t>
      </w:r>
      <w:r w:rsidR="007868DD" w:rsidRPr="002B195B">
        <w:rPr>
          <w:rFonts w:ascii="Times New Roman" w:hAnsi="Times New Roman" w:cs="Times New Roman"/>
        </w:rPr>
        <w:t xml:space="preserve"> Additionally, implementation of university</w:t>
      </w:r>
      <w:r w:rsidR="006B303A" w:rsidRPr="002B195B">
        <w:rPr>
          <w:rFonts w:ascii="Times New Roman" w:hAnsi="Times New Roman" w:cs="Times New Roman"/>
        </w:rPr>
        <w:t xml:space="preserve"> </w:t>
      </w:r>
      <w:r w:rsidR="00D34709" w:rsidRPr="002B195B">
        <w:rPr>
          <w:rFonts w:ascii="Times New Roman" w:hAnsi="Times New Roman" w:cs="Times New Roman"/>
        </w:rPr>
        <w:t>locations</w:t>
      </w:r>
      <w:r w:rsidR="006B303A" w:rsidRPr="002B195B">
        <w:rPr>
          <w:rFonts w:ascii="Times New Roman" w:hAnsi="Times New Roman" w:cs="Times New Roman"/>
        </w:rPr>
        <w:t xml:space="preserve"> </w:t>
      </w:r>
      <w:r w:rsidR="00D34709" w:rsidRPr="002B195B">
        <w:rPr>
          <w:rFonts w:ascii="Times New Roman" w:hAnsi="Times New Roman" w:cs="Times New Roman"/>
        </w:rPr>
        <w:t>using</w:t>
      </w:r>
      <w:r w:rsidR="00F0151A" w:rsidRPr="002B195B">
        <w:rPr>
          <w:rFonts w:ascii="Times New Roman" w:hAnsi="Times New Roman" w:cs="Times New Roman"/>
        </w:rPr>
        <w:t xml:space="preserve"> </w:t>
      </w:r>
      <w:r w:rsidR="006B303A" w:rsidRPr="002B195B">
        <w:rPr>
          <w:rFonts w:ascii="Times New Roman" w:hAnsi="Times New Roman" w:cs="Times New Roman"/>
        </w:rPr>
        <w:t>GeoPackage</w:t>
      </w:r>
      <w:r w:rsidR="007868DD" w:rsidRPr="002B195B">
        <w:rPr>
          <w:rFonts w:ascii="Times New Roman" w:hAnsi="Times New Roman" w:cs="Times New Roman"/>
        </w:rPr>
        <w:t xml:space="preserve"> </w:t>
      </w:r>
      <w:r w:rsidR="00F0151A" w:rsidRPr="002B195B">
        <w:rPr>
          <w:rFonts w:ascii="Times New Roman" w:hAnsi="Times New Roman" w:cs="Times New Roman"/>
        </w:rPr>
        <w:t>data</w:t>
      </w:r>
      <w:r w:rsidR="00C84EBC" w:rsidRPr="002B195B">
        <w:rPr>
          <w:rFonts w:ascii="Times New Roman" w:hAnsi="Times New Roman" w:cs="Times New Roman"/>
        </w:rPr>
        <w:t>,</w:t>
      </w:r>
      <w:r w:rsidR="00F0151A" w:rsidRPr="002B195B">
        <w:rPr>
          <w:rFonts w:ascii="Times New Roman" w:hAnsi="Times New Roman" w:cs="Times New Roman"/>
        </w:rPr>
        <w:t xml:space="preserve"> </w:t>
      </w:r>
      <w:r w:rsidR="00F12E92" w:rsidRPr="002B195B">
        <w:rPr>
          <w:rFonts w:ascii="Times New Roman" w:hAnsi="Times New Roman" w:cs="Times New Roman"/>
        </w:rPr>
        <w:t>locates</w:t>
      </w:r>
      <w:r w:rsidR="006B303A" w:rsidRPr="002B195B">
        <w:rPr>
          <w:rFonts w:ascii="Times New Roman" w:hAnsi="Times New Roman" w:cs="Times New Roman"/>
        </w:rPr>
        <w:t xml:space="preserve"> the universities within Wales</w:t>
      </w:r>
      <w:r w:rsidR="00F0151A" w:rsidRPr="002B195B">
        <w:rPr>
          <w:rFonts w:ascii="Times New Roman" w:hAnsi="Times New Roman" w:cs="Times New Roman"/>
        </w:rPr>
        <w:t xml:space="preserve"> </w:t>
      </w:r>
      <w:r w:rsidR="00D34709" w:rsidRPr="002B195B">
        <w:rPr>
          <w:rFonts w:ascii="Times New Roman" w:hAnsi="Times New Roman" w:cs="Times New Roman"/>
        </w:rPr>
        <w:t>and</w:t>
      </w:r>
      <w:r w:rsidR="00F0151A" w:rsidRPr="002B195B">
        <w:rPr>
          <w:rFonts w:ascii="Times New Roman" w:hAnsi="Times New Roman" w:cs="Times New Roman"/>
        </w:rPr>
        <w:t xml:space="preserve"> </w:t>
      </w:r>
      <w:r w:rsidR="00F12E92" w:rsidRPr="002B195B">
        <w:rPr>
          <w:rFonts w:ascii="Times New Roman" w:hAnsi="Times New Roman" w:cs="Times New Roman"/>
        </w:rPr>
        <w:t>provides a</w:t>
      </w:r>
      <w:r w:rsidR="00F0151A" w:rsidRPr="002B195B">
        <w:rPr>
          <w:rFonts w:ascii="Times New Roman" w:hAnsi="Times New Roman" w:cs="Times New Roman"/>
        </w:rPr>
        <w:t xml:space="preserve">n additional </w:t>
      </w:r>
      <w:r w:rsidR="0037750F" w:rsidRPr="002B195B">
        <w:rPr>
          <w:rFonts w:ascii="Times New Roman" w:hAnsi="Times New Roman" w:cs="Times New Roman"/>
        </w:rPr>
        <w:t>level</w:t>
      </w:r>
      <w:r w:rsidR="00F0151A" w:rsidRPr="002B195B">
        <w:rPr>
          <w:rFonts w:ascii="Times New Roman" w:hAnsi="Times New Roman" w:cs="Times New Roman"/>
        </w:rPr>
        <w:t xml:space="preserve"> of information </w:t>
      </w:r>
      <w:r w:rsidR="00A8467F" w:rsidRPr="002B195B">
        <w:rPr>
          <w:rFonts w:ascii="Times New Roman" w:hAnsi="Times New Roman" w:cs="Times New Roman"/>
        </w:rPr>
        <w:t xml:space="preserve">to </w:t>
      </w:r>
      <w:r w:rsidR="0037750F" w:rsidRPr="002B195B">
        <w:rPr>
          <w:rFonts w:ascii="Times New Roman" w:hAnsi="Times New Roman" w:cs="Times New Roman"/>
        </w:rPr>
        <w:t>consider</w:t>
      </w:r>
      <w:r w:rsidR="00A8467F" w:rsidRPr="002B195B">
        <w:rPr>
          <w:rFonts w:ascii="Times New Roman" w:hAnsi="Times New Roman" w:cs="Times New Roman"/>
        </w:rPr>
        <w:t xml:space="preserve">. </w:t>
      </w:r>
      <w:r w:rsidR="009D7FF2" w:rsidRPr="002B195B">
        <w:rPr>
          <w:rFonts w:ascii="Times New Roman" w:hAnsi="Times New Roman" w:cs="Times New Roman"/>
        </w:rPr>
        <w:t xml:space="preserve">This will </w:t>
      </w:r>
      <w:r w:rsidR="00A720E2" w:rsidRPr="002B195B">
        <w:rPr>
          <w:rFonts w:ascii="Times New Roman" w:hAnsi="Times New Roman" w:cs="Times New Roman"/>
        </w:rPr>
        <w:t>aid</w:t>
      </w:r>
      <w:r w:rsidR="009D7FF2" w:rsidRPr="002B195B">
        <w:rPr>
          <w:rFonts w:ascii="Times New Roman" w:hAnsi="Times New Roman" w:cs="Times New Roman"/>
        </w:rPr>
        <w:t xml:space="preserve"> </w:t>
      </w:r>
      <w:r w:rsidR="00A720E2" w:rsidRPr="002B195B">
        <w:rPr>
          <w:rFonts w:ascii="Times New Roman" w:hAnsi="Times New Roman" w:cs="Times New Roman"/>
        </w:rPr>
        <w:t>the</w:t>
      </w:r>
      <w:r w:rsidR="009D7FF2" w:rsidRPr="002B195B">
        <w:rPr>
          <w:rFonts w:ascii="Times New Roman" w:hAnsi="Times New Roman" w:cs="Times New Roman"/>
        </w:rPr>
        <w:t xml:space="preserve"> </w:t>
      </w:r>
      <w:r w:rsidR="00A720E2" w:rsidRPr="002B195B">
        <w:rPr>
          <w:rFonts w:ascii="Times New Roman" w:hAnsi="Times New Roman" w:cs="Times New Roman"/>
        </w:rPr>
        <w:t>consideration</w:t>
      </w:r>
      <w:r w:rsidR="009D7FF2" w:rsidRPr="002B195B">
        <w:rPr>
          <w:rFonts w:ascii="Times New Roman" w:hAnsi="Times New Roman" w:cs="Times New Roman"/>
        </w:rPr>
        <w:t xml:space="preserve"> of the location of universities ha</w:t>
      </w:r>
      <w:r w:rsidR="00A720E2" w:rsidRPr="002B195B">
        <w:rPr>
          <w:rFonts w:ascii="Times New Roman" w:hAnsi="Times New Roman" w:cs="Times New Roman"/>
        </w:rPr>
        <w:t>ving</w:t>
      </w:r>
      <w:r w:rsidR="009D7FF2" w:rsidRPr="002B195B">
        <w:rPr>
          <w:rFonts w:ascii="Times New Roman" w:hAnsi="Times New Roman" w:cs="Times New Roman"/>
        </w:rPr>
        <w:t xml:space="preserve"> any influence on the surrounding areas </w:t>
      </w:r>
      <w:r w:rsidR="00A720E2" w:rsidRPr="002B195B">
        <w:rPr>
          <w:rFonts w:ascii="Times New Roman" w:hAnsi="Times New Roman" w:cs="Times New Roman"/>
        </w:rPr>
        <w:t>and specifically</w:t>
      </w:r>
      <w:r w:rsidR="009D7FF2" w:rsidRPr="002B195B">
        <w:rPr>
          <w:rFonts w:ascii="Times New Roman" w:hAnsi="Times New Roman" w:cs="Times New Roman"/>
        </w:rPr>
        <w:t xml:space="preserve"> in relation to</w:t>
      </w:r>
      <w:r w:rsidR="00892020" w:rsidRPr="002B195B">
        <w:rPr>
          <w:rFonts w:ascii="Times New Roman" w:hAnsi="Times New Roman" w:cs="Times New Roman"/>
        </w:rPr>
        <w:t xml:space="preserve"> the subject matters:</w:t>
      </w:r>
      <w:r w:rsidR="009D7FF2" w:rsidRPr="002B195B">
        <w:rPr>
          <w:rFonts w:ascii="Times New Roman" w:hAnsi="Times New Roman" w:cs="Times New Roman"/>
        </w:rPr>
        <w:t xml:space="preserve"> education, income and property prices.</w:t>
      </w:r>
    </w:p>
    <w:p w14:paraId="203A9DB9" w14:textId="47D5F9AA" w:rsidR="00892020" w:rsidRPr="002B195B" w:rsidRDefault="003325C4" w:rsidP="00892020">
      <w:pPr>
        <w:pStyle w:val="Heading1"/>
        <w:rPr>
          <w:rFonts w:ascii="Times New Roman" w:hAnsi="Times New Roman" w:cs="Times New Roman"/>
        </w:rPr>
      </w:pPr>
      <w:bookmarkStart w:id="3" w:name="_Toc188603086"/>
      <w:r w:rsidRPr="002B195B">
        <w:rPr>
          <w:rFonts w:ascii="Times New Roman" w:hAnsi="Times New Roman" w:cs="Times New Roman"/>
        </w:rPr>
        <w:t>Methodology</w:t>
      </w:r>
      <w:bookmarkEnd w:id="3"/>
    </w:p>
    <w:p w14:paraId="56F89CAA" w14:textId="18414304" w:rsidR="003872B0" w:rsidRPr="002B195B" w:rsidRDefault="00B92581" w:rsidP="003872B0">
      <w:pPr>
        <w:pStyle w:val="Heading2"/>
        <w:rPr>
          <w:rFonts w:ascii="Times New Roman" w:hAnsi="Times New Roman" w:cs="Times New Roman"/>
        </w:rPr>
      </w:pPr>
      <w:bookmarkStart w:id="4" w:name="_Toc188603087"/>
      <w:r w:rsidRPr="002B195B">
        <w:rPr>
          <w:rFonts w:ascii="Times New Roman" w:hAnsi="Times New Roman" w:cs="Times New Roman"/>
        </w:rPr>
        <w:t>Data Processing</w:t>
      </w:r>
      <w:bookmarkEnd w:id="4"/>
    </w:p>
    <w:p w14:paraId="484B5A84" w14:textId="23988788" w:rsidR="006334A0" w:rsidRPr="002B195B" w:rsidRDefault="006334A0" w:rsidP="00E06EC8">
      <w:pPr>
        <w:spacing w:before="240" w:line="276" w:lineRule="auto"/>
        <w:jc w:val="both"/>
        <w:rPr>
          <w:rFonts w:ascii="Times New Roman" w:hAnsi="Times New Roman" w:cs="Times New Roman"/>
        </w:rPr>
      </w:pPr>
      <w:r w:rsidRPr="002B195B">
        <w:rPr>
          <w:rFonts w:ascii="Times New Roman" w:hAnsi="Times New Roman" w:cs="Times New Roman"/>
        </w:rPr>
        <w:t xml:space="preserve">The success of any GIS project depends </w:t>
      </w:r>
      <w:r w:rsidR="004A2369" w:rsidRPr="002B195B">
        <w:rPr>
          <w:rFonts w:ascii="Times New Roman" w:hAnsi="Times New Roman" w:cs="Times New Roman"/>
        </w:rPr>
        <w:t>strongly</w:t>
      </w:r>
      <w:r w:rsidRPr="002B195B">
        <w:rPr>
          <w:rFonts w:ascii="Times New Roman" w:hAnsi="Times New Roman" w:cs="Times New Roman"/>
        </w:rPr>
        <w:t xml:space="preserve"> on the integrity and reliability of the data used. During the data acquisition phase, it is </w:t>
      </w:r>
      <w:r w:rsidR="0017011E" w:rsidRPr="002B195B">
        <w:rPr>
          <w:rFonts w:ascii="Times New Roman" w:hAnsi="Times New Roman" w:cs="Times New Roman"/>
        </w:rPr>
        <w:t>important</w:t>
      </w:r>
      <w:r w:rsidRPr="002B195B">
        <w:rPr>
          <w:rFonts w:ascii="Times New Roman" w:hAnsi="Times New Roman" w:cs="Times New Roman"/>
        </w:rPr>
        <w:t xml:space="preserve"> to ensure that all datasets are sourced from credible and authenticated platforms. This </w:t>
      </w:r>
      <w:r w:rsidR="00AE58B6" w:rsidRPr="002B195B">
        <w:rPr>
          <w:rFonts w:ascii="Times New Roman" w:hAnsi="Times New Roman" w:cs="Times New Roman"/>
        </w:rPr>
        <w:t xml:space="preserve">confirms </w:t>
      </w:r>
      <w:r w:rsidRPr="002B195B">
        <w:rPr>
          <w:rFonts w:ascii="Times New Roman" w:hAnsi="Times New Roman" w:cs="Times New Roman"/>
        </w:rPr>
        <w:t xml:space="preserve">accuracy, </w:t>
      </w:r>
      <w:r w:rsidR="00507621" w:rsidRPr="002B195B">
        <w:rPr>
          <w:rFonts w:ascii="Times New Roman" w:hAnsi="Times New Roman" w:cs="Times New Roman"/>
        </w:rPr>
        <w:t>lessens</w:t>
      </w:r>
      <w:r w:rsidRPr="002B195B">
        <w:rPr>
          <w:rFonts w:ascii="Times New Roman" w:hAnsi="Times New Roman" w:cs="Times New Roman"/>
        </w:rPr>
        <w:t xml:space="preserve"> the risk of data manipulation, and establishes a strong foundation for reliable analysis. For this case study, datasets were </w:t>
      </w:r>
      <w:r w:rsidR="00AF1A26" w:rsidRPr="002B195B">
        <w:rPr>
          <w:rFonts w:ascii="Times New Roman" w:hAnsi="Times New Roman" w:cs="Times New Roman"/>
        </w:rPr>
        <w:t>acquired</w:t>
      </w:r>
      <w:r w:rsidRPr="002B195B">
        <w:rPr>
          <w:rFonts w:ascii="Times New Roman" w:hAnsi="Times New Roman" w:cs="Times New Roman"/>
        </w:rPr>
        <w:t xml:space="preserve"> from government statistics, trusted </w:t>
      </w:r>
      <w:r w:rsidR="00AF1A26" w:rsidRPr="002B195B">
        <w:rPr>
          <w:rFonts w:ascii="Times New Roman" w:hAnsi="Times New Roman" w:cs="Times New Roman"/>
        </w:rPr>
        <w:t>sources</w:t>
      </w:r>
      <w:r w:rsidRPr="002B195B">
        <w:rPr>
          <w:rFonts w:ascii="Times New Roman" w:hAnsi="Times New Roman" w:cs="Times New Roman"/>
        </w:rPr>
        <w:t xml:space="preserve">, and open data platforms to provide reliable and </w:t>
      </w:r>
      <w:r w:rsidR="00D63EA3" w:rsidRPr="002B195B">
        <w:rPr>
          <w:rFonts w:ascii="Times New Roman" w:hAnsi="Times New Roman" w:cs="Times New Roman"/>
        </w:rPr>
        <w:t>integral</w:t>
      </w:r>
      <w:r w:rsidRPr="002B195B">
        <w:rPr>
          <w:rFonts w:ascii="Times New Roman" w:hAnsi="Times New Roman" w:cs="Times New Roman"/>
        </w:rPr>
        <w:t xml:space="preserve"> information for analysis.</w:t>
      </w:r>
    </w:p>
    <w:p w14:paraId="26C0AEE1" w14:textId="45C4E554" w:rsidR="006334A0" w:rsidRDefault="006334A0" w:rsidP="00617E7B">
      <w:pPr>
        <w:spacing w:line="276" w:lineRule="auto"/>
        <w:jc w:val="both"/>
        <w:rPr>
          <w:rFonts w:ascii="Times New Roman" w:hAnsi="Times New Roman" w:cs="Times New Roman"/>
        </w:rPr>
      </w:pPr>
      <w:r w:rsidRPr="002B195B">
        <w:rPr>
          <w:rFonts w:ascii="Times New Roman" w:hAnsi="Times New Roman" w:cs="Times New Roman"/>
        </w:rPr>
        <w:t>The processing of</w:t>
      </w:r>
      <w:r w:rsidR="00D63EA3" w:rsidRPr="002B195B">
        <w:rPr>
          <w:rFonts w:ascii="Times New Roman" w:hAnsi="Times New Roman" w:cs="Times New Roman"/>
        </w:rPr>
        <w:t xml:space="preserve"> the</w:t>
      </w:r>
      <w:r w:rsidRPr="002B195B">
        <w:rPr>
          <w:rFonts w:ascii="Times New Roman" w:hAnsi="Times New Roman" w:cs="Times New Roman"/>
        </w:rPr>
        <w:t xml:space="preserve"> data involve</w:t>
      </w:r>
      <w:r w:rsidR="00D63EA3" w:rsidRPr="002B195B">
        <w:rPr>
          <w:rFonts w:ascii="Times New Roman" w:hAnsi="Times New Roman" w:cs="Times New Roman"/>
        </w:rPr>
        <w:t xml:space="preserve">s </w:t>
      </w:r>
      <w:r w:rsidR="00507621" w:rsidRPr="002B195B">
        <w:rPr>
          <w:rFonts w:ascii="Times New Roman" w:hAnsi="Times New Roman" w:cs="Times New Roman"/>
        </w:rPr>
        <w:t>several</w:t>
      </w:r>
      <w:r w:rsidRPr="002B195B">
        <w:rPr>
          <w:rFonts w:ascii="Times New Roman" w:hAnsi="Times New Roman" w:cs="Times New Roman"/>
        </w:rPr>
        <w:t xml:space="preserve"> </w:t>
      </w:r>
      <w:r w:rsidR="00507621" w:rsidRPr="002B195B">
        <w:rPr>
          <w:rFonts w:ascii="Times New Roman" w:hAnsi="Times New Roman" w:cs="Times New Roman"/>
        </w:rPr>
        <w:t>linked</w:t>
      </w:r>
      <w:r w:rsidRPr="002B195B">
        <w:rPr>
          <w:rFonts w:ascii="Times New Roman" w:hAnsi="Times New Roman" w:cs="Times New Roman"/>
        </w:rPr>
        <w:t xml:space="preserve"> stages: data acquisition, cleaning, manipulation, and transformation. Each of these </w:t>
      </w:r>
      <w:r w:rsidR="00507621" w:rsidRPr="002B195B">
        <w:rPr>
          <w:rFonts w:ascii="Times New Roman" w:hAnsi="Times New Roman" w:cs="Times New Roman"/>
        </w:rPr>
        <w:t>stages</w:t>
      </w:r>
      <w:r w:rsidRPr="002B195B">
        <w:rPr>
          <w:rFonts w:ascii="Times New Roman" w:hAnsi="Times New Roman" w:cs="Times New Roman"/>
        </w:rPr>
        <w:t xml:space="preserve"> is essential to prepare the data for meaningful GIS visualisation and analysis.</w:t>
      </w:r>
    </w:p>
    <w:p w14:paraId="1C3FCD94" w14:textId="77777777" w:rsidR="002B195B" w:rsidRPr="002B195B" w:rsidRDefault="002B195B" w:rsidP="002B195B">
      <w:pPr>
        <w:jc w:val="both"/>
        <w:rPr>
          <w:rFonts w:ascii="Times New Roman" w:hAnsi="Times New Roman" w:cs="Times New Roman"/>
        </w:rPr>
      </w:pPr>
    </w:p>
    <w:p w14:paraId="161BA096" w14:textId="72D21C3E" w:rsidR="00255180" w:rsidRPr="00617E7B" w:rsidRDefault="00255180" w:rsidP="0082513E">
      <w:pPr>
        <w:pStyle w:val="Heading3"/>
        <w:rPr>
          <w:rFonts w:ascii="Times New Roman" w:hAnsi="Times New Roman" w:cs="Times New Roman"/>
        </w:rPr>
      </w:pPr>
      <w:bookmarkStart w:id="5" w:name="_Toc188603088"/>
      <w:r w:rsidRPr="00617E7B">
        <w:rPr>
          <w:rFonts w:ascii="Times New Roman" w:hAnsi="Times New Roman" w:cs="Times New Roman"/>
        </w:rPr>
        <w:lastRenderedPageBreak/>
        <w:t>Data Acquisition</w:t>
      </w:r>
      <w:bookmarkEnd w:id="5"/>
    </w:p>
    <w:p w14:paraId="5A9F4FDD" w14:textId="1680CDE7" w:rsidR="00984298" w:rsidRDefault="006334A0" w:rsidP="00E06EC8">
      <w:pPr>
        <w:spacing w:before="240" w:line="276" w:lineRule="auto"/>
        <w:jc w:val="both"/>
        <w:rPr>
          <w:rFonts w:ascii="Times New Roman" w:hAnsi="Times New Roman" w:cs="Times New Roman"/>
        </w:rPr>
      </w:pPr>
      <w:r w:rsidRPr="00617E7B">
        <w:rPr>
          <w:rFonts w:ascii="Times New Roman" w:hAnsi="Times New Roman" w:cs="Times New Roman"/>
        </w:rPr>
        <w:t xml:space="preserve">The first stage involves identifying </w:t>
      </w:r>
      <w:r w:rsidR="001040DD" w:rsidRPr="00617E7B">
        <w:rPr>
          <w:rFonts w:ascii="Times New Roman" w:hAnsi="Times New Roman" w:cs="Times New Roman"/>
        </w:rPr>
        <w:t xml:space="preserve">potential sources </w:t>
      </w:r>
      <w:r w:rsidRPr="00617E7B">
        <w:rPr>
          <w:rFonts w:ascii="Times New Roman" w:hAnsi="Times New Roman" w:cs="Times New Roman"/>
        </w:rPr>
        <w:t>and gathering relevant datasets align</w:t>
      </w:r>
      <w:r w:rsidR="00680440">
        <w:rPr>
          <w:rFonts w:ascii="Times New Roman" w:hAnsi="Times New Roman" w:cs="Times New Roman"/>
        </w:rPr>
        <w:t>ing</w:t>
      </w:r>
      <w:r w:rsidRPr="00617E7B">
        <w:rPr>
          <w:rFonts w:ascii="Times New Roman" w:hAnsi="Times New Roman" w:cs="Times New Roman"/>
        </w:rPr>
        <w:t xml:space="preserve"> with the </w:t>
      </w:r>
      <w:r w:rsidR="00680440">
        <w:rPr>
          <w:rFonts w:ascii="Times New Roman" w:hAnsi="Times New Roman" w:cs="Times New Roman"/>
        </w:rPr>
        <w:t>case study objectives</w:t>
      </w:r>
      <w:r w:rsidRPr="00617E7B">
        <w:rPr>
          <w:rFonts w:ascii="Times New Roman" w:hAnsi="Times New Roman" w:cs="Times New Roman"/>
        </w:rPr>
        <w:t xml:space="preserve">. </w:t>
      </w:r>
    </w:p>
    <w:p w14:paraId="727E0701" w14:textId="26DBD5A1" w:rsidR="006334A0" w:rsidRPr="00617E7B" w:rsidRDefault="00D3108A" w:rsidP="00680440">
      <w:pPr>
        <w:spacing w:before="120" w:line="276" w:lineRule="auto"/>
        <w:jc w:val="both"/>
        <w:rPr>
          <w:rFonts w:ascii="Times New Roman" w:hAnsi="Times New Roman" w:cs="Times New Roman"/>
          <w:highlight w:val="yellow"/>
        </w:rPr>
      </w:pPr>
      <w:r w:rsidRPr="00617E7B">
        <w:rPr>
          <w:rFonts w:ascii="Times New Roman" w:hAnsi="Times New Roman" w:cs="Times New Roman"/>
        </w:rPr>
        <w:t>The</w:t>
      </w:r>
      <w:r w:rsidR="006334A0" w:rsidRPr="00617E7B">
        <w:rPr>
          <w:rFonts w:ascii="Times New Roman" w:hAnsi="Times New Roman" w:cs="Times New Roman"/>
        </w:rPr>
        <w:t xml:space="preserve"> following datasets were acquired</w:t>
      </w:r>
      <w:r w:rsidRPr="00617E7B">
        <w:rPr>
          <w:rFonts w:ascii="Times New Roman" w:hAnsi="Times New Roman" w:cs="Times New Roman"/>
        </w:rPr>
        <w:t xml:space="preserve"> for this GIS Build</w:t>
      </w:r>
      <w:r w:rsidR="006334A0" w:rsidRPr="00617E7B">
        <w:rPr>
          <w:rFonts w:ascii="Times New Roman" w:hAnsi="Times New Roman" w:cs="Times New Roman"/>
        </w:rPr>
        <w:t>:</w:t>
      </w:r>
    </w:p>
    <w:p w14:paraId="67DF9D55" w14:textId="77777777" w:rsidR="006334A0" w:rsidRPr="00617E7B" w:rsidRDefault="006334A0"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Highest level of qualification per MSOA.</w:t>
      </w:r>
    </w:p>
    <w:p w14:paraId="08A3BC58" w14:textId="1DDF1F98" w:rsidR="006334A0" w:rsidRPr="00617E7B" w:rsidRDefault="006334A0"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Average property prices at LSOA.</w:t>
      </w:r>
    </w:p>
    <w:p w14:paraId="0C7D361E" w14:textId="77777777" w:rsidR="006334A0" w:rsidRPr="00617E7B" w:rsidRDefault="006334A0"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Average yearly income per LSOA.</w:t>
      </w:r>
    </w:p>
    <w:p w14:paraId="3A91CE94" w14:textId="1E8EED23" w:rsidR="006334A0" w:rsidRPr="00617E7B" w:rsidRDefault="006334A0"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University locations.</w:t>
      </w:r>
    </w:p>
    <w:p w14:paraId="2465A21B" w14:textId="2BFCD75F" w:rsidR="00D3108A" w:rsidRPr="00617E7B" w:rsidRDefault="00D3108A"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 xml:space="preserve">Boundary data </w:t>
      </w:r>
      <w:r w:rsidR="00A3538F" w:rsidRPr="00617E7B">
        <w:rPr>
          <w:rFonts w:ascii="Times New Roman" w:hAnsi="Times New Roman" w:cs="Times New Roman"/>
        </w:rPr>
        <w:t>at both MSOA and LSOA levels.</w:t>
      </w:r>
    </w:p>
    <w:p w14:paraId="1145E2A3" w14:textId="7C6DDC3E" w:rsidR="00617E7B" w:rsidRDefault="003C770E" w:rsidP="00073FA2">
      <w:pPr>
        <w:spacing w:before="120" w:after="0" w:line="276" w:lineRule="auto"/>
        <w:jc w:val="both"/>
        <w:rPr>
          <w:rFonts w:ascii="Times New Roman" w:hAnsi="Times New Roman" w:cs="Times New Roman"/>
        </w:rPr>
      </w:pPr>
      <w:r w:rsidRPr="00617E7B">
        <w:rPr>
          <w:rFonts w:ascii="Times New Roman" w:hAnsi="Times New Roman" w:cs="Times New Roman"/>
        </w:rPr>
        <w:t xml:space="preserve">Consideration was taken </w:t>
      </w:r>
      <w:r w:rsidR="006B2B79" w:rsidRPr="00617E7B">
        <w:rPr>
          <w:rFonts w:ascii="Times New Roman" w:hAnsi="Times New Roman" w:cs="Times New Roman"/>
        </w:rPr>
        <w:t xml:space="preserve">during the collection of the data </w:t>
      </w:r>
      <w:r w:rsidR="008E7194" w:rsidRPr="00617E7B">
        <w:rPr>
          <w:rFonts w:ascii="Times New Roman" w:hAnsi="Times New Roman" w:cs="Times New Roman"/>
        </w:rPr>
        <w:t>making sure</w:t>
      </w:r>
      <w:r w:rsidR="006B2B79" w:rsidRPr="00617E7B">
        <w:rPr>
          <w:rFonts w:ascii="Times New Roman" w:hAnsi="Times New Roman" w:cs="Times New Roman"/>
        </w:rPr>
        <w:t xml:space="preserve"> of</w:t>
      </w:r>
      <w:r w:rsidRPr="00617E7B">
        <w:rPr>
          <w:rFonts w:ascii="Times New Roman" w:hAnsi="Times New Roman" w:cs="Times New Roman"/>
        </w:rPr>
        <w:t xml:space="preserve"> </w:t>
      </w:r>
      <w:r w:rsidR="006334A0" w:rsidRPr="00617E7B">
        <w:rPr>
          <w:rFonts w:ascii="Times New Roman" w:hAnsi="Times New Roman" w:cs="Times New Roman"/>
        </w:rPr>
        <w:t xml:space="preserve">consistent geographical boundaries (e.g. aligning MSOA and LSOA datasets to the same administrative boundaries) to ensure compatibility. The datasets were collected in </w:t>
      </w:r>
      <w:r w:rsidR="00A63B96" w:rsidRPr="00617E7B">
        <w:rPr>
          <w:rFonts w:ascii="Times New Roman" w:hAnsi="Times New Roman" w:cs="Times New Roman"/>
        </w:rPr>
        <w:t>the</w:t>
      </w:r>
      <w:r w:rsidR="006334A0" w:rsidRPr="00617E7B">
        <w:rPr>
          <w:rFonts w:ascii="Times New Roman" w:hAnsi="Times New Roman" w:cs="Times New Roman"/>
        </w:rPr>
        <w:t xml:space="preserve"> </w:t>
      </w:r>
      <w:r w:rsidR="001964DE" w:rsidRPr="00617E7B">
        <w:rPr>
          <w:rFonts w:ascii="Times New Roman" w:hAnsi="Times New Roman" w:cs="Times New Roman"/>
        </w:rPr>
        <w:t xml:space="preserve">file </w:t>
      </w:r>
      <w:r w:rsidR="006334A0" w:rsidRPr="00617E7B">
        <w:rPr>
          <w:rFonts w:ascii="Times New Roman" w:hAnsi="Times New Roman" w:cs="Times New Roman"/>
        </w:rPr>
        <w:t>formats</w:t>
      </w:r>
      <w:r w:rsidR="00A63B96" w:rsidRPr="00617E7B">
        <w:rPr>
          <w:rFonts w:ascii="Times New Roman" w:hAnsi="Times New Roman" w:cs="Times New Roman"/>
        </w:rPr>
        <w:t xml:space="preserve"> of </w:t>
      </w:r>
      <w:r w:rsidR="006334A0" w:rsidRPr="00617E7B">
        <w:rPr>
          <w:rFonts w:ascii="Times New Roman" w:hAnsi="Times New Roman" w:cs="Times New Roman"/>
        </w:rPr>
        <w:t xml:space="preserve">CSV and GPKG, and </w:t>
      </w:r>
      <w:r w:rsidR="00A63B96" w:rsidRPr="00617E7B">
        <w:rPr>
          <w:rFonts w:ascii="Times New Roman" w:hAnsi="Times New Roman" w:cs="Times New Roman"/>
        </w:rPr>
        <w:t xml:space="preserve">some of these </w:t>
      </w:r>
      <w:r w:rsidR="006334A0" w:rsidRPr="00617E7B">
        <w:rPr>
          <w:rFonts w:ascii="Times New Roman" w:hAnsi="Times New Roman" w:cs="Times New Roman"/>
        </w:rPr>
        <w:t>required further preparation for integration into the GIS environment.</w:t>
      </w:r>
    </w:p>
    <w:p w14:paraId="34751D87" w14:textId="77777777" w:rsidR="00073FA2" w:rsidRPr="00617E7B" w:rsidRDefault="00073FA2" w:rsidP="00073FA2">
      <w:pPr>
        <w:spacing w:after="0" w:line="276" w:lineRule="auto"/>
        <w:jc w:val="both"/>
        <w:rPr>
          <w:rFonts w:ascii="Times New Roman" w:hAnsi="Times New Roman" w:cs="Times New Roman"/>
        </w:rPr>
      </w:pPr>
    </w:p>
    <w:p w14:paraId="392DF6E7" w14:textId="78D5951E" w:rsidR="00372CE0" w:rsidRPr="00617E7B" w:rsidRDefault="00641B5E" w:rsidP="007530B9">
      <w:pPr>
        <w:pStyle w:val="Heading4"/>
        <w:spacing w:line="276" w:lineRule="auto"/>
        <w:rPr>
          <w:rFonts w:ascii="Times New Roman" w:hAnsi="Times New Roman" w:cs="Times New Roman"/>
          <w:i w:val="0"/>
          <w:iCs w:val="0"/>
        </w:rPr>
      </w:pPr>
      <w:r w:rsidRPr="00617E7B">
        <w:rPr>
          <w:rFonts w:ascii="Times New Roman" w:hAnsi="Times New Roman" w:cs="Times New Roman"/>
          <w:i w:val="0"/>
          <w:iCs w:val="0"/>
        </w:rPr>
        <w:t>Datasets Collected</w:t>
      </w:r>
    </w:p>
    <w:p w14:paraId="3EFF8816" w14:textId="135958F8" w:rsidR="00561856" w:rsidRPr="00617E7B" w:rsidRDefault="00561856" w:rsidP="007530B9">
      <w:pPr>
        <w:spacing w:before="240" w:line="276" w:lineRule="auto"/>
        <w:jc w:val="both"/>
        <w:rPr>
          <w:rFonts w:ascii="Times New Roman" w:hAnsi="Times New Roman" w:cs="Times New Roman"/>
        </w:rPr>
      </w:pPr>
      <w:r w:rsidRPr="00617E7B">
        <w:rPr>
          <w:rFonts w:ascii="Times New Roman" w:hAnsi="Times New Roman" w:cs="Times New Roman"/>
        </w:rPr>
        <w:t xml:space="preserve">The datasets collected for this </w:t>
      </w:r>
      <w:r w:rsidR="001C7338" w:rsidRPr="00617E7B">
        <w:rPr>
          <w:rFonts w:ascii="Times New Roman" w:hAnsi="Times New Roman" w:cs="Times New Roman"/>
        </w:rPr>
        <w:t>task</w:t>
      </w:r>
      <w:r w:rsidRPr="00617E7B">
        <w:rPr>
          <w:rFonts w:ascii="Times New Roman" w:hAnsi="Times New Roman" w:cs="Times New Roman"/>
        </w:rPr>
        <w:t xml:space="preserve"> include</w:t>
      </w:r>
      <w:r w:rsidR="00E65168" w:rsidRPr="00617E7B">
        <w:rPr>
          <w:rFonts w:ascii="Times New Roman" w:hAnsi="Times New Roman" w:cs="Times New Roman"/>
        </w:rPr>
        <w:t>s</w:t>
      </w:r>
      <w:r w:rsidRPr="00617E7B">
        <w:rPr>
          <w:rFonts w:ascii="Times New Roman" w:hAnsi="Times New Roman" w:cs="Times New Roman"/>
        </w:rPr>
        <w:t xml:space="preserve"> a </w:t>
      </w:r>
      <w:r w:rsidR="00E65168" w:rsidRPr="00617E7B">
        <w:rPr>
          <w:rFonts w:ascii="Times New Roman" w:hAnsi="Times New Roman" w:cs="Times New Roman"/>
        </w:rPr>
        <w:t>few</w:t>
      </w:r>
      <w:r w:rsidRPr="00617E7B">
        <w:rPr>
          <w:rFonts w:ascii="Times New Roman" w:hAnsi="Times New Roman" w:cs="Times New Roman"/>
        </w:rPr>
        <w:t xml:space="preserve"> data sources, as illustrated below:</w:t>
      </w:r>
    </w:p>
    <w:p w14:paraId="52260B59" w14:textId="77777777" w:rsidR="00CE25ED" w:rsidRDefault="00561856" w:rsidP="007530B9">
      <w:pPr>
        <w:numPr>
          <w:ilvl w:val="0"/>
          <w:numId w:val="9"/>
        </w:numPr>
        <w:spacing w:after="0" w:line="276" w:lineRule="auto"/>
        <w:jc w:val="both"/>
        <w:rPr>
          <w:rFonts w:ascii="Times New Roman" w:hAnsi="Times New Roman" w:cs="Times New Roman"/>
        </w:rPr>
      </w:pPr>
      <w:r w:rsidRPr="00617E7B">
        <w:rPr>
          <w:rFonts w:ascii="Times New Roman" w:hAnsi="Times New Roman" w:cs="Times New Roman"/>
        </w:rPr>
        <w:t>Linking LSOA to MSOA Codes (Figure 1</w:t>
      </w:r>
      <w:r w:rsidR="00260D3A" w:rsidRPr="00617E7B">
        <w:rPr>
          <w:rFonts w:ascii="Times New Roman" w:hAnsi="Times New Roman" w:cs="Times New Roman"/>
        </w:rPr>
        <w:t xml:space="preserve"> and 2</w:t>
      </w:r>
      <w:r w:rsidRPr="00617E7B">
        <w:rPr>
          <w:rFonts w:ascii="Times New Roman" w:hAnsi="Times New Roman" w:cs="Times New Roman"/>
        </w:rPr>
        <w:t>):</w:t>
      </w:r>
      <w:r w:rsidR="00CE25ED">
        <w:rPr>
          <w:rFonts w:ascii="Times New Roman" w:hAnsi="Times New Roman" w:cs="Times New Roman"/>
        </w:rPr>
        <w:t xml:space="preserve"> </w:t>
      </w:r>
    </w:p>
    <w:p w14:paraId="27107FB2" w14:textId="43DB3B4C" w:rsidR="00561856" w:rsidRPr="00CE25ED" w:rsidRDefault="00E65168" w:rsidP="007530B9">
      <w:pPr>
        <w:spacing w:line="276" w:lineRule="auto"/>
        <w:ind w:left="720"/>
        <w:jc w:val="both"/>
        <w:rPr>
          <w:rFonts w:ascii="Times New Roman" w:hAnsi="Times New Roman" w:cs="Times New Roman"/>
        </w:rPr>
      </w:pPr>
      <w:r w:rsidRPr="00CE25ED">
        <w:rPr>
          <w:rFonts w:ascii="Times New Roman" w:hAnsi="Times New Roman" w:cs="Times New Roman"/>
        </w:rPr>
        <w:t xml:space="preserve">This </w:t>
      </w:r>
      <w:r w:rsidR="002728F1" w:rsidRPr="00CE25ED">
        <w:rPr>
          <w:rFonts w:ascii="Times New Roman" w:hAnsi="Times New Roman" w:cs="Times New Roman"/>
        </w:rPr>
        <w:t>information</w:t>
      </w:r>
      <w:r w:rsidRPr="00CE25ED">
        <w:rPr>
          <w:rFonts w:ascii="Times New Roman" w:hAnsi="Times New Roman" w:cs="Times New Roman"/>
        </w:rPr>
        <w:t xml:space="preserve"> was</w:t>
      </w:r>
      <w:r w:rsidR="00561856" w:rsidRPr="00CE25ED">
        <w:rPr>
          <w:rFonts w:ascii="Times New Roman" w:hAnsi="Times New Roman" w:cs="Times New Roman"/>
        </w:rPr>
        <w:t xml:space="preserve"> obtained to establish </w:t>
      </w:r>
      <w:r w:rsidRPr="00CE25ED">
        <w:rPr>
          <w:rFonts w:ascii="Times New Roman" w:hAnsi="Times New Roman" w:cs="Times New Roman"/>
        </w:rPr>
        <w:t xml:space="preserve">the </w:t>
      </w:r>
      <w:r w:rsidR="00561856" w:rsidRPr="00CE25ED">
        <w:rPr>
          <w:rFonts w:ascii="Times New Roman" w:hAnsi="Times New Roman" w:cs="Times New Roman"/>
        </w:rPr>
        <w:t xml:space="preserve">hierarchical relationships between </w:t>
      </w:r>
      <w:r w:rsidRPr="00CE25ED">
        <w:rPr>
          <w:rFonts w:ascii="Times New Roman" w:hAnsi="Times New Roman" w:cs="Times New Roman"/>
        </w:rPr>
        <w:t xml:space="preserve">the </w:t>
      </w:r>
      <w:r w:rsidR="00561856" w:rsidRPr="00CE25ED">
        <w:rPr>
          <w:rFonts w:ascii="Times New Roman" w:hAnsi="Times New Roman" w:cs="Times New Roman"/>
        </w:rPr>
        <w:t>different geographic levels</w:t>
      </w:r>
      <w:r w:rsidR="0074424F"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1dc407c093073e5aa87f&quot;],&quot;referencesOptions&quot;:{&quot;doc:678d1dc407c093073e5aa87f&quot;:{&quot;author&quot;:true,&quot;year&quot;:true,&quot;formatAuthorYear&quot;:false,&quot;pageReplace&quot;:&quot;&quot;,&quot;prefix&quot;:&quot;&quot;,&quot;suffix&quot;:&quot;&quot;}},&quot;hasBrokenReferences&quot;:false,&quot;hasManualEdits&quot;:false,&quot;isEmpty&quot;:false,&quot;citationType&quot;:&quot;inline&quot;}"/>
          <w:id w:val="328716422"/>
          <w:placeholder>
            <w:docPart w:val="8E802A5856F544FE8CB26A9815D82746"/>
          </w:placeholder>
        </w:sdtPr>
        <w:sdtContent>
          <w:r w:rsidR="006C607C" w:rsidRPr="00CE25ED">
            <w:rPr>
              <w:rFonts w:ascii="Times New Roman" w:eastAsia="Times New Roman" w:hAnsi="Times New Roman" w:cs="Times New Roman"/>
              <w:color w:val="000000"/>
            </w:rPr>
            <w:t>[1]</w:t>
          </w:r>
        </w:sdtContent>
      </w:sdt>
      <w:r w:rsidR="00561856" w:rsidRPr="00CE25ED">
        <w:rPr>
          <w:rFonts w:ascii="Times New Roman" w:hAnsi="Times New Roman" w:cs="Times New Roman"/>
        </w:rPr>
        <w:t xml:space="preserve">. The data helps link </w:t>
      </w:r>
      <w:r w:rsidR="002728F1" w:rsidRPr="00CE25ED">
        <w:rPr>
          <w:rFonts w:ascii="Times New Roman" w:hAnsi="Times New Roman" w:cs="Times New Roman"/>
        </w:rPr>
        <w:t xml:space="preserve">the </w:t>
      </w:r>
      <w:r w:rsidR="00561856" w:rsidRPr="00CE25ED">
        <w:rPr>
          <w:rFonts w:ascii="Times New Roman" w:hAnsi="Times New Roman" w:cs="Times New Roman"/>
        </w:rPr>
        <w:t xml:space="preserve">lower super output areas (LSOAs) to </w:t>
      </w:r>
      <w:r w:rsidR="002728F1" w:rsidRPr="00CE25ED">
        <w:rPr>
          <w:rFonts w:ascii="Times New Roman" w:hAnsi="Times New Roman" w:cs="Times New Roman"/>
        </w:rPr>
        <w:t xml:space="preserve">the </w:t>
      </w:r>
      <w:r w:rsidR="00561856" w:rsidRPr="00CE25ED">
        <w:rPr>
          <w:rFonts w:ascii="Times New Roman" w:hAnsi="Times New Roman" w:cs="Times New Roman"/>
        </w:rPr>
        <w:t xml:space="preserve">middle super output areas (MSOAs), facilitating </w:t>
      </w:r>
      <w:r w:rsidR="002728F1" w:rsidRPr="00CE25ED">
        <w:rPr>
          <w:rFonts w:ascii="Times New Roman" w:hAnsi="Times New Roman" w:cs="Times New Roman"/>
        </w:rPr>
        <w:t xml:space="preserve">the </w:t>
      </w:r>
      <w:r w:rsidR="00BF401F" w:rsidRPr="00CE25ED">
        <w:rPr>
          <w:rFonts w:ascii="Times New Roman" w:hAnsi="Times New Roman" w:cs="Times New Roman"/>
        </w:rPr>
        <w:t>multi-</w:t>
      </w:r>
      <w:r w:rsidR="00073FA2">
        <w:rPr>
          <w:rFonts w:ascii="Times New Roman" w:hAnsi="Times New Roman" w:cs="Times New Roman"/>
        </w:rPr>
        <w:t>layer</w:t>
      </w:r>
      <w:r w:rsidR="00561856" w:rsidRPr="00CE25ED">
        <w:rPr>
          <w:rFonts w:ascii="Times New Roman" w:hAnsi="Times New Roman" w:cs="Times New Roman"/>
        </w:rPr>
        <w:t xml:space="preserve"> analysis.</w:t>
      </w:r>
      <w:r w:rsidR="00F2451F" w:rsidRPr="00CE25ED">
        <w:rPr>
          <w:rFonts w:ascii="Times New Roman" w:hAnsi="Times New Roman" w:cs="Times New Roman"/>
        </w:rPr>
        <w:t xml:space="preserve"> </w:t>
      </w:r>
    </w:p>
    <w:p w14:paraId="31440C18" w14:textId="02EBADC8" w:rsidR="00CD3806" w:rsidRDefault="00CD3806" w:rsidP="00A82062">
      <w:pPr>
        <w:spacing w:before="240" w:line="360" w:lineRule="auto"/>
      </w:pPr>
      <w:r w:rsidRPr="0044107B">
        <w:rPr>
          <w:noProof/>
        </w:rPr>
        <w:drawing>
          <wp:inline distT="0" distB="0" distL="0" distR="0" wp14:anchorId="6BBDC4E3" wp14:editId="32AD4BEB">
            <wp:extent cx="4895850" cy="2782595"/>
            <wp:effectExtent l="0" t="0" r="0" b="0"/>
            <wp:docPr id="68364514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645141" name="Picture 2"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90548" cy="2836417"/>
                    </a:xfrm>
                    <a:prstGeom prst="rect">
                      <a:avLst/>
                    </a:prstGeom>
                    <a:noFill/>
                    <a:ln>
                      <a:noFill/>
                    </a:ln>
                  </pic:spPr>
                </pic:pic>
              </a:graphicData>
            </a:graphic>
          </wp:inline>
        </w:drawing>
      </w:r>
    </w:p>
    <w:p w14:paraId="3DBB800B" w14:textId="4F2DFCDC" w:rsidR="00FB2507" w:rsidRDefault="00CD3806" w:rsidP="00A82062">
      <w:pPr>
        <w:pStyle w:val="Caption"/>
        <w:spacing w:line="360" w:lineRule="auto"/>
      </w:pPr>
      <w:r>
        <w:t xml:space="preserve">Figure </w:t>
      </w:r>
      <w:fldSimple w:instr=" SEQ Figure \* ARABIC ">
        <w:r w:rsidR="00F6318E">
          <w:rPr>
            <w:noProof/>
          </w:rPr>
          <w:t>1</w:t>
        </w:r>
      </w:fldSimple>
      <w:r>
        <w:t xml:space="preserve"> - Linking LSOA to MSOA codes</w:t>
      </w:r>
    </w:p>
    <w:p w14:paraId="374BB216" w14:textId="77777777" w:rsidR="00664F47" w:rsidRDefault="00664F47" w:rsidP="00465FAE">
      <w:pPr>
        <w:keepNext/>
        <w:spacing w:after="0" w:line="360" w:lineRule="auto"/>
      </w:pPr>
      <w:r w:rsidRPr="00664F47">
        <w:rPr>
          <w:noProof/>
        </w:rPr>
        <w:lastRenderedPageBreak/>
        <w:drawing>
          <wp:inline distT="0" distB="0" distL="0" distR="0" wp14:anchorId="44F033A1" wp14:editId="6A679D1B">
            <wp:extent cx="5731510" cy="3404235"/>
            <wp:effectExtent l="0" t="0" r="2540" b="5715"/>
            <wp:docPr id="139249401"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9401" name="Picture 63"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4DF991BC" w14:textId="33058201" w:rsidR="00664F47" w:rsidRDefault="00664F47" w:rsidP="00A82062">
      <w:pPr>
        <w:pStyle w:val="Caption"/>
        <w:spacing w:after="0"/>
      </w:pPr>
      <w:r>
        <w:t xml:space="preserve">Figure </w:t>
      </w:r>
      <w:fldSimple w:instr=" SEQ Figure \* ARABIC ">
        <w:r w:rsidR="00F6318E">
          <w:rPr>
            <w:noProof/>
          </w:rPr>
          <w:t>2</w:t>
        </w:r>
      </w:fldSimple>
      <w:r>
        <w:t xml:space="preserve"> - </w:t>
      </w:r>
      <w:r w:rsidR="00CA12C3">
        <w:t xml:space="preserve">Data for linking </w:t>
      </w:r>
      <w:r w:rsidR="00465FAE">
        <w:t>MSOA</w:t>
      </w:r>
      <w:r w:rsidR="00CA12C3">
        <w:t xml:space="preserve"> and </w:t>
      </w:r>
      <w:r w:rsidR="00465FAE">
        <w:t>LSOA boundaries</w:t>
      </w:r>
    </w:p>
    <w:p w14:paraId="37A31CC8" w14:textId="77777777" w:rsidR="00A273C9" w:rsidRPr="00A273C9" w:rsidRDefault="00A273C9" w:rsidP="00EE4088">
      <w:pPr>
        <w:spacing w:after="0"/>
      </w:pPr>
    </w:p>
    <w:p w14:paraId="79385284" w14:textId="77777777" w:rsidR="00CE25ED" w:rsidRDefault="00A97F29" w:rsidP="00EE4088">
      <w:pPr>
        <w:numPr>
          <w:ilvl w:val="0"/>
          <w:numId w:val="9"/>
        </w:numPr>
        <w:spacing w:after="0" w:line="276" w:lineRule="auto"/>
        <w:jc w:val="both"/>
        <w:rPr>
          <w:rFonts w:ascii="Times New Roman" w:hAnsi="Times New Roman" w:cs="Times New Roman"/>
        </w:rPr>
      </w:pPr>
      <w:r w:rsidRPr="00CE25ED">
        <w:rPr>
          <w:rFonts w:ascii="Times New Roman" w:hAnsi="Times New Roman" w:cs="Times New Roman"/>
        </w:rPr>
        <w:t xml:space="preserve">Annual </w:t>
      </w:r>
      <w:r w:rsidR="001C5CD1" w:rsidRPr="00CE25ED">
        <w:rPr>
          <w:rFonts w:ascii="Times New Roman" w:hAnsi="Times New Roman" w:cs="Times New Roman"/>
        </w:rPr>
        <w:t xml:space="preserve">Income Statistics Per LSOA (Figure </w:t>
      </w:r>
      <w:r w:rsidR="009A4DD5" w:rsidRPr="00CE25ED">
        <w:rPr>
          <w:rFonts w:ascii="Times New Roman" w:hAnsi="Times New Roman" w:cs="Times New Roman"/>
        </w:rPr>
        <w:t>3</w:t>
      </w:r>
      <w:r w:rsidR="001C5CD1" w:rsidRPr="00CE25ED">
        <w:rPr>
          <w:rFonts w:ascii="Times New Roman" w:hAnsi="Times New Roman" w:cs="Times New Roman"/>
        </w:rPr>
        <w:t>):</w:t>
      </w:r>
    </w:p>
    <w:p w14:paraId="76DE7F16" w14:textId="736EB590" w:rsidR="00AA63EF" w:rsidRPr="00CE25ED" w:rsidRDefault="00A97F29" w:rsidP="00465FAE">
      <w:pPr>
        <w:spacing w:line="276" w:lineRule="auto"/>
        <w:ind w:left="720"/>
        <w:jc w:val="both"/>
        <w:rPr>
          <w:rFonts w:ascii="Times New Roman" w:hAnsi="Times New Roman" w:cs="Times New Roman"/>
        </w:rPr>
      </w:pPr>
      <w:r w:rsidRPr="00CE25ED">
        <w:rPr>
          <w:rFonts w:ascii="Times New Roman" w:hAnsi="Times New Roman" w:cs="Times New Roman"/>
        </w:rPr>
        <w:t xml:space="preserve">This </w:t>
      </w:r>
      <w:r w:rsidR="001C5CD1" w:rsidRPr="00CE25ED">
        <w:rPr>
          <w:rFonts w:ascii="Times New Roman" w:hAnsi="Times New Roman" w:cs="Times New Roman"/>
        </w:rPr>
        <w:t xml:space="preserve">Income </w:t>
      </w:r>
      <w:r w:rsidR="00BD7B93" w:rsidRPr="00CE25ED">
        <w:rPr>
          <w:rFonts w:ascii="Times New Roman" w:hAnsi="Times New Roman" w:cs="Times New Roman"/>
        </w:rPr>
        <w:t>statistics</w:t>
      </w:r>
      <w:r w:rsidR="00C64517" w:rsidRPr="00CE25ED">
        <w:rPr>
          <w:rFonts w:ascii="Times New Roman" w:hAnsi="Times New Roman" w:cs="Times New Roman"/>
        </w:rPr>
        <w:t xml:space="preserve"> were</w:t>
      </w:r>
      <w:r w:rsidR="001C5CD1" w:rsidRPr="00CE25ED">
        <w:rPr>
          <w:rFonts w:ascii="Times New Roman" w:hAnsi="Times New Roman" w:cs="Times New Roman"/>
        </w:rPr>
        <w:t xml:space="preserve"> acquired from the Office for National Statistics (ONS), </w:t>
      </w:r>
      <w:r w:rsidR="00AA63EF" w:rsidRPr="00CE25ED">
        <w:rPr>
          <w:rFonts w:ascii="Times New Roman" w:hAnsi="Times New Roman" w:cs="Times New Roman"/>
        </w:rPr>
        <w:t xml:space="preserve"> s</w:t>
      </w:r>
      <w:r w:rsidR="001C5CD1" w:rsidRPr="00CE25ED">
        <w:rPr>
          <w:rFonts w:ascii="Times New Roman" w:hAnsi="Times New Roman" w:cs="Times New Roman"/>
        </w:rPr>
        <w:t>howing the average yearly income across different LSOAs</w:t>
      </w:r>
      <w:r w:rsidR="0074424F"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211b0a9a25429768637c&quot;],&quot;referencesOptions&quot;:{&quot;doc:678d211b0a9a25429768637c&quot;:{&quot;author&quot;:true,&quot;year&quot;:true,&quot;formatAuthorYear&quot;:false,&quot;pageReplace&quot;:&quot;&quot;,&quot;prefix&quot;:&quot;&quot;,&quot;suffix&quot;:&quot;&quot;}},&quot;hasBrokenReferences&quot;:false,&quot;hasManualEdits&quot;:false,&quot;isEmpty&quot;:false,&quot;citationType&quot;:&quot;inline&quot;}"/>
          <w:id w:val="1483970121"/>
          <w:placeholder>
            <w:docPart w:val="81CE487EE3E7468A836701DC74166D1B"/>
          </w:placeholder>
        </w:sdtPr>
        <w:sdtContent>
          <w:r w:rsidR="006C607C" w:rsidRPr="00CE25ED">
            <w:rPr>
              <w:rFonts w:ascii="Times New Roman" w:eastAsia="Times New Roman" w:hAnsi="Times New Roman" w:cs="Times New Roman"/>
              <w:color w:val="000000"/>
            </w:rPr>
            <w:t>[2]</w:t>
          </w:r>
        </w:sdtContent>
      </w:sdt>
      <w:r w:rsidR="001C5CD1" w:rsidRPr="00CE25ED">
        <w:rPr>
          <w:rFonts w:ascii="Times New Roman" w:hAnsi="Times New Roman" w:cs="Times New Roman"/>
        </w:rPr>
        <w:t>. The dataset includes breakdowns by percentiles</w:t>
      </w:r>
      <w:r w:rsidRPr="00CE25ED">
        <w:rPr>
          <w:rFonts w:ascii="Times New Roman" w:hAnsi="Times New Roman" w:cs="Times New Roman"/>
        </w:rPr>
        <w:t xml:space="preserve">, which could be utilised </w:t>
      </w:r>
      <w:r w:rsidR="001C5CD1" w:rsidRPr="00CE25ED">
        <w:rPr>
          <w:rFonts w:ascii="Times New Roman" w:hAnsi="Times New Roman" w:cs="Times New Roman"/>
        </w:rPr>
        <w:t>for</w:t>
      </w:r>
      <w:r w:rsidRPr="00CE25ED">
        <w:rPr>
          <w:rFonts w:ascii="Times New Roman" w:hAnsi="Times New Roman" w:cs="Times New Roman"/>
        </w:rPr>
        <w:t xml:space="preserve"> further</w:t>
      </w:r>
      <w:r w:rsidR="001C5CD1" w:rsidRPr="00CE25ED">
        <w:rPr>
          <w:rFonts w:ascii="Times New Roman" w:hAnsi="Times New Roman" w:cs="Times New Roman"/>
        </w:rPr>
        <w:t xml:space="preserve"> </w:t>
      </w:r>
      <w:r w:rsidR="00BD7B93" w:rsidRPr="00CE25ED">
        <w:rPr>
          <w:rFonts w:ascii="Times New Roman" w:hAnsi="Times New Roman" w:cs="Times New Roman"/>
        </w:rPr>
        <w:t>detailed</w:t>
      </w:r>
      <w:r w:rsidR="001C5CD1" w:rsidRPr="00CE25ED">
        <w:rPr>
          <w:rFonts w:ascii="Times New Roman" w:hAnsi="Times New Roman" w:cs="Times New Roman"/>
        </w:rPr>
        <w:t xml:space="preserve"> analysis.</w:t>
      </w:r>
    </w:p>
    <w:p w14:paraId="673A9247" w14:textId="77777777" w:rsidR="00514F05" w:rsidRDefault="00514F05" w:rsidP="00A82062">
      <w:pPr>
        <w:keepNext/>
        <w:spacing w:before="240" w:after="0" w:line="276" w:lineRule="auto"/>
      </w:pPr>
      <w:r w:rsidRPr="00ED1C32">
        <w:rPr>
          <w:noProof/>
        </w:rPr>
        <w:drawing>
          <wp:inline distT="0" distB="0" distL="0" distR="0" wp14:anchorId="5546D910" wp14:editId="7723D8BF">
            <wp:extent cx="5769422" cy="3423557"/>
            <wp:effectExtent l="0" t="0" r="3175" b="5715"/>
            <wp:docPr id="20889206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20659" name="Picture 1" descr="A screenshot of a computer&#10;&#10;Description automatically generated"/>
                    <pic:cNvPicPr/>
                  </pic:nvPicPr>
                  <pic:blipFill>
                    <a:blip r:embed="rId10"/>
                    <a:stretch>
                      <a:fillRect/>
                    </a:stretch>
                  </pic:blipFill>
                  <pic:spPr>
                    <a:xfrm>
                      <a:off x="0" y="0"/>
                      <a:ext cx="5803105" cy="3443545"/>
                    </a:xfrm>
                    <a:prstGeom prst="rect">
                      <a:avLst/>
                    </a:prstGeom>
                  </pic:spPr>
                </pic:pic>
              </a:graphicData>
            </a:graphic>
          </wp:inline>
        </w:drawing>
      </w:r>
    </w:p>
    <w:p w14:paraId="3166D4E9" w14:textId="37690355" w:rsidR="00CE25ED" w:rsidRDefault="00514F05" w:rsidP="00A82062">
      <w:pPr>
        <w:pStyle w:val="Caption"/>
      </w:pPr>
      <w:r>
        <w:t xml:space="preserve">Figure </w:t>
      </w:r>
      <w:fldSimple w:instr=" SEQ Figure \* ARABIC ">
        <w:r w:rsidR="00F6318E">
          <w:rPr>
            <w:noProof/>
          </w:rPr>
          <w:t>3</w:t>
        </w:r>
      </w:fldSimple>
      <w:r>
        <w:t xml:space="preserve"> - Income Statistics Per LSOA</w:t>
      </w:r>
    </w:p>
    <w:p w14:paraId="62A6785C" w14:textId="77777777" w:rsidR="00A82062" w:rsidRPr="00A82062" w:rsidRDefault="00A82062" w:rsidP="00A82062"/>
    <w:p w14:paraId="5770C8F6" w14:textId="77777777" w:rsidR="00CE25ED" w:rsidRPr="00CE25ED" w:rsidRDefault="001C5CD1" w:rsidP="00A82062">
      <w:pPr>
        <w:numPr>
          <w:ilvl w:val="0"/>
          <w:numId w:val="9"/>
        </w:numPr>
        <w:spacing w:before="240" w:after="0" w:line="276" w:lineRule="auto"/>
        <w:jc w:val="both"/>
        <w:rPr>
          <w:rFonts w:ascii="Times New Roman" w:hAnsi="Times New Roman" w:cs="Times New Roman"/>
        </w:rPr>
      </w:pPr>
      <w:r w:rsidRPr="00CE25ED">
        <w:rPr>
          <w:rFonts w:ascii="Times New Roman" w:hAnsi="Times New Roman" w:cs="Times New Roman"/>
        </w:rPr>
        <w:lastRenderedPageBreak/>
        <w:t xml:space="preserve">Highest Qualification Levels Per MSOA (Figure </w:t>
      </w:r>
      <w:r w:rsidR="00BC53CA" w:rsidRPr="00CE25ED">
        <w:rPr>
          <w:rFonts w:ascii="Times New Roman" w:hAnsi="Times New Roman" w:cs="Times New Roman"/>
        </w:rPr>
        <w:t>4</w:t>
      </w:r>
      <w:r w:rsidRPr="00CE25ED">
        <w:rPr>
          <w:rFonts w:ascii="Times New Roman" w:hAnsi="Times New Roman" w:cs="Times New Roman"/>
        </w:rPr>
        <w:t>):</w:t>
      </w:r>
    </w:p>
    <w:p w14:paraId="35BC9889" w14:textId="19AB3083" w:rsidR="001C5CD1" w:rsidRPr="00CE25ED" w:rsidRDefault="001C5CD1" w:rsidP="00465FAE">
      <w:pPr>
        <w:spacing w:line="276" w:lineRule="auto"/>
        <w:ind w:left="720"/>
        <w:jc w:val="both"/>
        <w:rPr>
          <w:rFonts w:ascii="Times New Roman" w:hAnsi="Times New Roman" w:cs="Times New Roman"/>
        </w:rPr>
      </w:pPr>
      <w:r w:rsidRPr="00CE25ED">
        <w:rPr>
          <w:rFonts w:ascii="Times New Roman" w:hAnsi="Times New Roman" w:cs="Times New Roman"/>
        </w:rPr>
        <w:t xml:space="preserve">Qualification data was derived for middle layer super output areas, </w:t>
      </w:r>
      <w:r w:rsidR="00C64517" w:rsidRPr="00CE25ED">
        <w:rPr>
          <w:rFonts w:ascii="Times New Roman" w:hAnsi="Times New Roman" w:cs="Times New Roman"/>
        </w:rPr>
        <w:t>supplying</w:t>
      </w:r>
      <w:r w:rsidRPr="00CE25ED">
        <w:rPr>
          <w:rFonts w:ascii="Times New Roman" w:hAnsi="Times New Roman" w:cs="Times New Roman"/>
        </w:rPr>
        <w:t xml:space="preserve"> insights into the education </w:t>
      </w:r>
      <w:r w:rsidR="007F0B1C" w:rsidRPr="00CE25ED">
        <w:rPr>
          <w:rFonts w:ascii="Times New Roman" w:hAnsi="Times New Roman" w:cs="Times New Roman"/>
        </w:rPr>
        <w:t>achievement</w:t>
      </w:r>
      <w:r w:rsidRPr="00CE25ED">
        <w:rPr>
          <w:rFonts w:ascii="Times New Roman" w:hAnsi="Times New Roman" w:cs="Times New Roman"/>
        </w:rPr>
        <w:t xml:space="preserve"> levels in various regions</w:t>
      </w:r>
      <w:r w:rsidR="007F0B1C" w:rsidRPr="00CE25ED">
        <w:rPr>
          <w:rFonts w:ascii="Times New Roman" w:hAnsi="Times New Roman" w:cs="Times New Roman"/>
        </w:rPr>
        <w:t xml:space="preserve"> across Wales</w:t>
      </w:r>
      <w:r w:rsidR="0074424F"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29a2d43b9c22c6684942&quot;],&quot;referencesOptions&quot;:{&quot;doc:678d29a2d43b9c22c6684942&quot;:{&quot;author&quot;:true,&quot;year&quot;:true,&quot;formatAuthorYear&quot;:false,&quot;pageReplace&quot;:&quot;&quot;,&quot;prefix&quot;:&quot;&quot;,&quot;suffix&quot;:&quot;&quot;}},&quot;hasBrokenReferences&quot;:false,&quot;hasManualEdits&quot;:false,&quot;isEmpty&quot;:false,&quot;citationType&quot;:&quot;inline&quot;}"/>
          <w:id w:val="-1034037070"/>
          <w:placeholder>
            <w:docPart w:val="DD963A92419F4F208B45AEB76964F4AA"/>
          </w:placeholder>
        </w:sdtPr>
        <w:sdtContent>
          <w:r w:rsidR="006C607C" w:rsidRPr="00CE25ED">
            <w:rPr>
              <w:rFonts w:ascii="Times New Roman" w:eastAsia="Times New Roman" w:hAnsi="Times New Roman" w:cs="Times New Roman"/>
              <w:color w:val="000000"/>
            </w:rPr>
            <w:t>[3]</w:t>
          </w:r>
        </w:sdtContent>
      </w:sdt>
      <w:r w:rsidRPr="00CE25ED">
        <w:rPr>
          <w:rFonts w:ascii="Times New Roman" w:hAnsi="Times New Roman" w:cs="Times New Roman"/>
        </w:rPr>
        <w:t>.</w:t>
      </w:r>
    </w:p>
    <w:p w14:paraId="0F110971" w14:textId="1D6433E5" w:rsidR="0025258D" w:rsidRDefault="00EA4F7C" w:rsidP="00EE4088">
      <w:pPr>
        <w:spacing w:before="240" w:after="0" w:line="360" w:lineRule="auto"/>
        <w:rPr>
          <w:noProof/>
        </w:rPr>
      </w:pPr>
      <w:r w:rsidRPr="00EA4F7C">
        <w:rPr>
          <w:noProof/>
        </w:rPr>
        <w:drawing>
          <wp:inline distT="0" distB="0" distL="0" distR="0" wp14:anchorId="028E5E44" wp14:editId="6FC818AD">
            <wp:extent cx="5576408" cy="3320143"/>
            <wp:effectExtent l="0" t="0" r="5715" b="0"/>
            <wp:docPr id="1389562825"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77583" cy="3380382"/>
                    </a:xfrm>
                    <a:prstGeom prst="rect">
                      <a:avLst/>
                    </a:prstGeom>
                    <a:noFill/>
                    <a:ln>
                      <a:noFill/>
                    </a:ln>
                  </pic:spPr>
                </pic:pic>
              </a:graphicData>
            </a:graphic>
          </wp:inline>
        </w:drawing>
      </w:r>
    </w:p>
    <w:p w14:paraId="12730090" w14:textId="4FA94869" w:rsidR="00683747" w:rsidRDefault="0025258D" w:rsidP="00A105D6">
      <w:pPr>
        <w:pStyle w:val="Caption"/>
        <w:spacing w:after="0"/>
      </w:pPr>
      <w:r>
        <w:t xml:space="preserve">Figure </w:t>
      </w:r>
      <w:fldSimple w:instr=" SEQ Figure \* ARABIC ">
        <w:r w:rsidR="00F6318E">
          <w:rPr>
            <w:noProof/>
          </w:rPr>
          <w:t>4</w:t>
        </w:r>
      </w:fldSimple>
      <w:r>
        <w:t xml:space="preserve"> - Highest Qualification Level</w:t>
      </w:r>
      <w:r w:rsidR="00EA4F7C">
        <w:t xml:space="preserve"> per MSOA</w:t>
      </w:r>
    </w:p>
    <w:p w14:paraId="1D602AC0" w14:textId="77777777" w:rsidR="00CE25ED" w:rsidRPr="00CE25ED" w:rsidRDefault="00CE25ED" w:rsidP="00174875">
      <w:pPr>
        <w:spacing w:after="0"/>
      </w:pPr>
    </w:p>
    <w:p w14:paraId="68BCCDEE" w14:textId="77777777" w:rsidR="00CE25ED" w:rsidRPr="00CE25ED" w:rsidRDefault="001C5CD1" w:rsidP="00174875">
      <w:pPr>
        <w:numPr>
          <w:ilvl w:val="0"/>
          <w:numId w:val="9"/>
        </w:numPr>
        <w:spacing w:after="0" w:line="276" w:lineRule="auto"/>
        <w:jc w:val="both"/>
        <w:rPr>
          <w:rFonts w:ascii="Times New Roman" w:hAnsi="Times New Roman" w:cs="Times New Roman"/>
        </w:rPr>
      </w:pPr>
      <w:r w:rsidRPr="00CE25ED">
        <w:rPr>
          <w:rFonts w:ascii="Times New Roman" w:hAnsi="Times New Roman" w:cs="Times New Roman"/>
        </w:rPr>
        <w:t xml:space="preserve">Property Price Averages Per LSOA (Figure </w:t>
      </w:r>
      <w:r w:rsidR="00BC53CA" w:rsidRPr="00CE25ED">
        <w:rPr>
          <w:rFonts w:ascii="Times New Roman" w:hAnsi="Times New Roman" w:cs="Times New Roman"/>
        </w:rPr>
        <w:t>5</w:t>
      </w:r>
      <w:r w:rsidRPr="00CE25ED">
        <w:rPr>
          <w:rFonts w:ascii="Times New Roman" w:hAnsi="Times New Roman" w:cs="Times New Roman"/>
        </w:rPr>
        <w:t>):</w:t>
      </w:r>
    </w:p>
    <w:p w14:paraId="44EAD1F4" w14:textId="07CD442B" w:rsidR="001C5CD1" w:rsidRPr="00CE25ED" w:rsidRDefault="001C5CD1" w:rsidP="00174875">
      <w:pPr>
        <w:spacing w:line="276" w:lineRule="auto"/>
        <w:ind w:left="720"/>
        <w:jc w:val="both"/>
        <w:rPr>
          <w:rFonts w:ascii="Times New Roman" w:hAnsi="Times New Roman" w:cs="Times New Roman"/>
        </w:rPr>
      </w:pPr>
      <w:r w:rsidRPr="00CE25ED">
        <w:rPr>
          <w:rFonts w:ascii="Times New Roman" w:hAnsi="Times New Roman" w:cs="Times New Roman"/>
        </w:rPr>
        <w:t xml:space="preserve">Housing data detailing the average property prices at the LSOA level was collected to </w:t>
      </w:r>
      <w:r w:rsidR="006916CE" w:rsidRPr="00CE25ED">
        <w:rPr>
          <w:rFonts w:ascii="Times New Roman" w:hAnsi="Times New Roman" w:cs="Times New Roman"/>
        </w:rPr>
        <w:t>gauge</w:t>
      </w:r>
      <w:r w:rsidRPr="00CE25ED">
        <w:rPr>
          <w:rFonts w:ascii="Times New Roman" w:hAnsi="Times New Roman" w:cs="Times New Roman"/>
        </w:rPr>
        <w:t xml:space="preserve"> geographic trends </w:t>
      </w:r>
      <w:r w:rsidR="006916CE" w:rsidRPr="00CE25ED">
        <w:rPr>
          <w:rFonts w:ascii="Times New Roman" w:hAnsi="Times New Roman" w:cs="Times New Roman"/>
        </w:rPr>
        <w:t>with</w:t>
      </w:r>
      <w:r w:rsidR="00B771D7" w:rsidRPr="00CE25ED">
        <w:rPr>
          <w:rFonts w:ascii="Times New Roman" w:hAnsi="Times New Roman" w:cs="Times New Roman"/>
        </w:rPr>
        <w:t xml:space="preserve"> other </w:t>
      </w:r>
      <w:r w:rsidR="006916CE" w:rsidRPr="00CE25ED">
        <w:rPr>
          <w:rFonts w:ascii="Times New Roman" w:hAnsi="Times New Roman" w:cs="Times New Roman"/>
        </w:rPr>
        <w:t>impacts</w:t>
      </w:r>
      <w:r w:rsidR="0074424F"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2031b1e9823a882ab2cc&quot;],&quot;referencesOptions&quot;:{&quot;doc:678d2031b1e9823a882ab2cc&quot;:{&quot;author&quot;:true,&quot;year&quot;:true,&quot;formatAuthorYear&quot;:false,&quot;pageReplace&quot;:&quot;&quot;,&quot;prefix&quot;:&quot;&quot;,&quot;suffix&quot;:&quot;&quot;}},&quot;hasBrokenReferences&quot;:false,&quot;hasManualEdits&quot;:false,&quot;isEmpty&quot;:false,&quot;citationType&quot;:&quot;inline&quot;}"/>
          <w:id w:val="1108855455"/>
          <w:placeholder>
            <w:docPart w:val="B7D8C897F71A4234A250A9C821494F59"/>
          </w:placeholder>
        </w:sdtPr>
        <w:sdtContent>
          <w:r w:rsidR="006C607C" w:rsidRPr="00CE25ED">
            <w:rPr>
              <w:rFonts w:ascii="Times New Roman" w:eastAsia="Times New Roman" w:hAnsi="Times New Roman" w:cs="Times New Roman"/>
              <w:color w:val="000000"/>
            </w:rPr>
            <w:t>[4]</w:t>
          </w:r>
        </w:sdtContent>
      </w:sdt>
      <w:r w:rsidRPr="00CE25ED">
        <w:rPr>
          <w:rFonts w:ascii="Times New Roman" w:hAnsi="Times New Roman" w:cs="Times New Roman"/>
        </w:rPr>
        <w:t>.</w:t>
      </w:r>
    </w:p>
    <w:p w14:paraId="667CAA2B" w14:textId="77777777" w:rsidR="004D28BB" w:rsidRDefault="004D28BB" w:rsidP="00A105D6">
      <w:pPr>
        <w:keepNext/>
        <w:spacing w:before="240" w:after="0" w:line="360" w:lineRule="auto"/>
      </w:pPr>
      <w:r w:rsidRPr="00470506">
        <w:rPr>
          <w:noProof/>
        </w:rPr>
        <w:drawing>
          <wp:inline distT="0" distB="0" distL="0" distR="0" wp14:anchorId="630CF197" wp14:editId="50FF866B">
            <wp:extent cx="5591195" cy="3314700"/>
            <wp:effectExtent l="0" t="0" r="9525" b="0"/>
            <wp:docPr id="7574664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466474" name="Picture 1" descr="A screenshot of a computer&#10;&#10;Description automatically generated"/>
                    <pic:cNvPicPr/>
                  </pic:nvPicPr>
                  <pic:blipFill>
                    <a:blip r:embed="rId12"/>
                    <a:stretch>
                      <a:fillRect/>
                    </a:stretch>
                  </pic:blipFill>
                  <pic:spPr>
                    <a:xfrm>
                      <a:off x="0" y="0"/>
                      <a:ext cx="5648204" cy="3348497"/>
                    </a:xfrm>
                    <a:prstGeom prst="rect">
                      <a:avLst/>
                    </a:prstGeom>
                  </pic:spPr>
                </pic:pic>
              </a:graphicData>
            </a:graphic>
          </wp:inline>
        </w:drawing>
      </w:r>
    </w:p>
    <w:p w14:paraId="7B02D443" w14:textId="433197FC" w:rsidR="00174875" w:rsidRPr="00174875" w:rsidRDefault="004D28BB" w:rsidP="00A105D6">
      <w:pPr>
        <w:pStyle w:val="Caption"/>
        <w:spacing w:line="276" w:lineRule="auto"/>
      </w:pPr>
      <w:r>
        <w:t xml:space="preserve">Figure </w:t>
      </w:r>
      <w:fldSimple w:instr=" SEQ Figure \* ARABIC ">
        <w:r w:rsidR="00F6318E">
          <w:rPr>
            <w:noProof/>
          </w:rPr>
          <w:t>5</w:t>
        </w:r>
      </w:fldSimple>
      <w:r>
        <w:t xml:space="preserve"> - Property price averages per LSOA</w:t>
      </w:r>
    </w:p>
    <w:p w14:paraId="38C448B3" w14:textId="77777777" w:rsidR="00CE25ED" w:rsidRPr="00CE25ED" w:rsidRDefault="001C5CD1" w:rsidP="00174875">
      <w:pPr>
        <w:numPr>
          <w:ilvl w:val="0"/>
          <w:numId w:val="9"/>
        </w:numPr>
        <w:spacing w:after="0" w:line="276" w:lineRule="auto"/>
        <w:jc w:val="both"/>
        <w:rPr>
          <w:rFonts w:ascii="Times New Roman" w:hAnsi="Times New Roman" w:cs="Times New Roman"/>
        </w:rPr>
      </w:pPr>
      <w:r w:rsidRPr="00CE25ED">
        <w:rPr>
          <w:rFonts w:ascii="Times New Roman" w:hAnsi="Times New Roman" w:cs="Times New Roman"/>
        </w:rPr>
        <w:lastRenderedPageBreak/>
        <w:t xml:space="preserve">Spatial Boundaries (Figures </w:t>
      </w:r>
      <w:r w:rsidR="00BC53CA" w:rsidRPr="00CE25ED">
        <w:rPr>
          <w:rFonts w:ascii="Times New Roman" w:hAnsi="Times New Roman" w:cs="Times New Roman"/>
        </w:rPr>
        <w:t xml:space="preserve">6 </w:t>
      </w:r>
      <w:r w:rsidRPr="00CE25ED">
        <w:rPr>
          <w:rFonts w:ascii="Times New Roman" w:hAnsi="Times New Roman" w:cs="Times New Roman"/>
        </w:rPr>
        <w:t xml:space="preserve">and </w:t>
      </w:r>
      <w:r w:rsidR="00BC53CA" w:rsidRPr="00CE25ED">
        <w:rPr>
          <w:rFonts w:ascii="Times New Roman" w:hAnsi="Times New Roman" w:cs="Times New Roman"/>
        </w:rPr>
        <w:t>7</w:t>
      </w:r>
      <w:r w:rsidRPr="00CE25ED">
        <w:rPr>
          <w:rFonts w:ascii="Times New Roman" w:hAnsi="Times New Roman" w:cs="Times New Roman"/>
        </w:rPr>
        <w:t>):</w:t>
      </w:r>
    </w:p>
    <w:p w14:paraId="4A7C308D" w14:textId="2BE62FCB" w:rsidR="001C5CD1" w:rsidRPr="00CE25ED" w:rsidRDefault="00972CC2" w:rsidP="00174875">
      <w:pPr>
        <w:spacing w:line="276" w:lineRule="auto"/>
        <w:ind w:left="720"/>
        <w:jc w:val="both"/>
        <w:rPr>
          <w:rFonts w:ascii="Times New Roman" w:hAnsi="Times New Roman" w:cs="Times New Roman"/>
        </w:rPr>
      </w:pPr>
      <w:r w:rsidRPr="00CE25ED">
        <w:rPr>
          <w:rFonts w:ascii="Times New Roman" w:hAnsi="Times New Roman" w:cs="Times New Roman"/>
        </w:rPr>
        <w:t>The b</w:t>
      </w:r>
      <w:r w:rsidR="001C5CD1" w:rsidRPr="00CE25ED">
        <w:rPr>
          <w:rFonts w:ascii="Times New Roman" w:hAnsi="Times New Roman" w:cs="Times New Roman"/>
        </w:rPr>
        <w:t xml:space="preserve">oundary data for MSOAs and LSOAs was sourced from </w:t>
      </w:r>
      <w:r w:rsidRPr="00CE25ED">
        <w:rPr>
          <w:rFonts w:ascii="Times New Roman" w:hAnsi="Times New Roman" w:cs="Times New Roman"/>
        </w:rPr>
        <w:t>DataMap Wales</w:t>
      </w:r>
      <w:r w:rsidR="001C5CD1" w:rsidRPr="00CE25ED">
        <w:rPr>
          <w:rFonts w:ascii="Times New Roman" w:hAnsi="Times New Roman" w:cs="Times New Roman"/>
        </w:rPr>
        <w:t xml:space="preserve"> in the OGC GeoPackage format</w:t>
      </w:r>
      <w:sdt>
        <w:sdtPr>
          <w:rPr>
            <w:rFonts w:ascii="Times New Roman" w:hAnsi="Times New Roman" w:cs="Times New Roman"/>
            <w:color w:val="000000"/>
          </w:rPr>
          <w:alias w:val="Citation"/>
          <w:tag w:val="{&quot;referencesIds&quot;:[&quot;doc:678d2b7db1e9823a882ab3f2&quot;,&quot;doc:678d2bfed3edbc0055fd0544&quot;],&quot;referencesOptions&quot;:{&quot;doc:678d2b7db1e9823a882ab3f2&quot;:{&quot;author&quot;:true,&quot;year&quot;:true,&quot;formatAuthorYear&quot;:false,&quot;pageReplace&quot;:&quot;&quot;,&quot;prefix&quot;:&quot;&quot;,&quot;suffix&quot;:&quot;&quot;},&quot;doc:678d2bfed3edbc0055fd0544&quot;:{&quot;author&quot;:true,&quot;year&quot;:true,&quot;formatAuthorYear&quot;:false,&quot;pageReplace&quot;:&quot;&quot;,&quot;prefix&quot;:&quot;&quot;,&quot;suffix&quot;:&quot;&quot;}},&quot;hasBrokenReferences&quot;:false,&quot;hasManualEdits&quot;:false,&quot;isEmpty&quot;:false,&quot;citationType&quot;:&quot;inline&quot;}"/>
          <w:id w:val="258335413"/>
          <w:placeholder>
            <w:docPart w:val="305C97319BE44A03841DEE32A754DB3F"/>
          </w:placeholder>
        </w:sdtPr>
        <w:sdtContent>
          <w:r w:rsidRPr="00CE25ED">
            <w:rPr>
              <w:rFonts w:ascii="Times New Roman" w:hAnsi="Times New Roman" w:cs="Times New Roman"/>
              <w:color w:val="000000"/>
            </w:rPr>
            <w:t xml:space="preserve"> </w:t>
          </w:r>
          <w:r w:rsidR="006C607C" w:rsidRPr="00CE25ED">
            <w:rPr>
              <w:rFonts w:ascii="Times New Roman" w:eastAsia="Times New Roman" w:hAnsi="Times New Roman" w:cs="Times New Roman"/>
              <w:color w:val="000000"/>
            </w:rPr>
            <w:t>[5. 6]</w:t>
          </w:r>
        </w:sdtContent>
      </w:sdt>
      <w:r w:rsidR="001C5CD1" w:rsidRPr="00CE25ED">
        <w:rPr>
          <w:rFonts w:ascii="Times New Roman" w:hAnsi="Times New Roman" w:cs="Times New Roman"/>
        </w:rPr>
        <w:t xml:space="preserve">. This spatial dataset was </w:t>
      </w:r>
      <w:r w:rsidR="00FA6DFB" w:rsidRPr="00CE25ED">
        <w:rPr>
          <w:rFonts w:ascii="Times New Roman" w:hAnsi="Times New Roman" w:cs="Times New Roman"/>
        </w:rPr>
        <w:t>fundamental</w:t>
      </w:r>
      <w:r w:rsidR="001C5CD1" w:rsidRPr="00CE25ED">
        <w:rPr>
          <w:rFonts w:ascii="Times New Roman" w:hAnsi="Times New Roman" w:cs="Times New Roman"/>
        </w:rPr>
        <w:t xml:space="preserve"> for </w:t>
      </w:r>
      <w:r w:rsidR="00FA6DFB" w:rsidRPr="00CE25ED">
        <w:rPr>
          <w:rFonts w:ascii="Times New Roman" w:hAnsi="Times New Roman" w:cs="Times New Roman"/>
        </w:rPr>
        <w:t>outlining</w:t>
      </w:r>
      <w:r w:rsidRPr="00CE25ED">
        <w:rPr>
          <w:rFonts w:ascii="Times New Roman" w:hAnsi="Times New Roman" w:cs="Times New Roman"/>
        </w:rPr>
        <w:t xml:space="preserve"> the </w:t>
      </w:r>
      <w:r w:rsidR="00FA6DFB" w:rsidRPr="00CE25ED">
        <w:rPr>
          <w:rFonts w:ascii="Times New Roman" w:hAnsi="Times New Roman" w:cs="Times New Roman"/>
        </w:rPr>
        <w:t xml:space="preserve">base layer attributes before </w:t>
      </w:r>
      <w:r w:rsidR="001C5CD1" w:rsidRPr="00CE25ED">
        <w:rPr>
          <w:rFonts w:ascii="Times New Roman" w:hAnsi="Times New Roman" w:cs="Times New Roman"/>
        </w:rPr>
        <w:t>overlaying thematic layers and conducting spatial queries.</w:t>
      </w:r>
    </w:p>
    <w:p w14:paraId="703F2192" w14:textId="77777777" w:rsidR="00D46D41" w:rsidRDefault="003928F8" w:rsidP="00A105D6">
      <w:pPr>
        <w:keepNext/>
        <w:spacing w:before="240" w:after="0" w:line="360" w:lineRule="auto"/>
      </w:pPr>
      <w:r w:rsidRPr="004A0134">
        <w:rPr>
          <w:noProof/>
        </w:rPr>
        <w:drawing>
          <wp:inline distT="0" distB="0" distL="0" distR="0" wp14:anchorId="32E3D2C7" wp14:editId="0A818DA6">
            <wp:extent cx="5175308" cy="2950028"/>
            <wp:effectExtent l="0" t="0" r="6350" b="3175"/>
            <wp:docPr id="1070829034" name="Picture 2"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29034" name="Picture 2" descr="A screenshot of a map&#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43420" cy="2988853"/>
                    </a:xfrm>
                    <a:prstGeom prst="rect">
                      <a:avLst/>
                    </a:prstGeom>
                    <a:noFill/>
                    <a:ln>
                      <a:noFill/>
                    </a:ln>
                  </pic:spPr>
                </pic:pic>
              </a:graphicData>
            </a:graphic>
          </wp:inline>
        </w:drawing>
      </w:r>
    </w:p>
    <w:p w14:paraId="50E42F9C" w14:textId="7E48A6B4" w:rsidR="00CE25ED" w:rsidRPr="00CE25ED" w:rsidRDefault="00D46D41" w:rsidP="00A82062">
      <w:pPr>
        <w:pStyle w:val="Caption"/>
        <w:spacing w:after="240"/>
      </w:pPr>
      <w:r>
        <w:t xml:space="preserve">Figure </w:t>
      </w:r>
      <w:fldSimple w:instr=" SEQ Figure \* ARABIC ">
        <w:r w:rsidR="00F6318E">
          <w:rPr>
            <w:noProof/>
          </w:rPr>
          <w:t>6</w:t>
        </w:r>
      </w:fldSimple>
      <w:r>
        <w:t xml:space="preserve"> - MSOA Data</w:t>
      </w:r>
    </w:p>
    <w:p w14:paraId="3CE964F5" w14:textId="77777777" w:rsidR="00D46D41" w:rsidRDefault="00D46D41" w:rsidP="00024A14">
      <w:pPr>
        <w:keepNext/>
        <w:spacing w:before="240" w:after="0" w:line="360" w:lineRule="auto"/>
      </w:pPr>
      <w:r w:rsidRPr="00110B8B">
        <w:rPr>
          <w:noProof/>
        </w:rPr>
        <w:drawing>
          <wp:inline distT="0" distB="0" distL="0" distR="0" wp14:anchorId="44297B2E" wp14:editId="71DE20E8">
            <wp:extent cx="5201595" cy="2950028"/>
            <wp:effectExtent l="0" t="0" r="0" b="3175"/>
            <wp:docPr id="211978565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85657" name="Picture 4"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74500" cy="2991375"/>
                    </a:xfrm>
                    <a:prstGeom prst="rect">
                      <a:avLst/>
                    </a:prstGeom>
                    <a:noFill/>
                    <a:ln>
                      <a:noFill/>
                    </a:ln>
                  </pic:spPr>
                </pic:pic>
              </a:graphicData>
            </a:graphic>
          </wp:inline>
        </w:drawing>
      </w:r>
    </w:p>
    <w:p w14:paraId="46498066" w14:textId="07C2BC6F" w:rsidR="003928F8" w:rsidRDefault="00D46D41" w:rsidP="0024045B">
      <w:pPr>
        <w:pStyle w:val="Caption"/>
        <w:spacing w:after="0"/>
      </w:pPr>
      <w:r>
        <w:t xml:space="preserve">Figure </w:t>
      </w:r>
      <w:fldSimple w:instr=" SEQ Figure \* ARABIC ">
        <w:r w:rsidR="00F6318E">
          <w:rPr>
            <w:noProof/>
          </w:rPr>
          <w:t>7</w:t>
        </w:r>
      </w:fldSimple>
      <w:r>
        <w:t xml:space="preserve"> - LSOA Data</w:t>
      </w:r>
    </w:p>
    <w:p w14:paraId="27B5E859" w14:textId="77777777" w:rsidR="00AF6611" w:rsidRDefault="00AF6611" w:rsidP="006374CE">
      <w:pPr>
        <w:spacing w:after="0"/>
      </w:pPr>
    </w:p>
    <w:p w14:paraId="569E12E7" w14:textId="77777777" w:rsidR="00CE25ED" w:rsidRPr="00CE25ED" w:rsidRDefault="004618FF" w:rsidP="006374CE">
      <w:pPr>
        <w:numPr>
          <w:ilvl w:val="0"/>
          <w:numId w:val="9"/>
        </w:numPr>
        <w:spacing w:after="0" w:line="276" w:lineRule="auto"/>
        <w:jc w:val="both"/>
        <w:rPr>
          <w:rFonts w:ascii="Times New Roman" w:hAnsi="Times New Roman" w:cs="Times New Roman"/>
        </w:rPr>
      </w:pPr>
      <w:r w:rsidRPr="00CE25ED">
        <w:rPr>
          <w:rFonts w:ascii="Times New Roman" w:hAnsi="Times New Roman" w:cs="Times New Roman"/>
        </w:rPr>
        <w:t>University Locations (Figure</w:t>
      </w:r>
      <w:r w:rsidR="00704063" w:rsidRPr="00CE25ED">
        <w:rPr>
          <w:rFonts w:ascii="Times New Roman" w:hAnsi="Times New Roman" w:cs="Times New Roman"/>
        </w:rPr>
        <w:t xml:space="preserve"> 8</w:t>
      </w:r>
      <w:r w:rsidRPr="00CE25ED">
        <w:rPr>
          <w:rFonts w:ascii="Times New Roman" w:hAnsi="Times New Roman" w:cs="Times New Roman"/>
        </w:rPr>
        <w:t>):</w:t>
      </w:r>
    </w:p>
    <w:p w14:paraId="1636781F" w14:textId="63DDFF75" w:rsidR="004618FF" w:rsidRPr="00CE25ED" w:rsidRDefault="004618FF" w:rsidP="006374CE">
      <w:pPr>
        <w:spacing w:line="276" w:lineRule="auto"/>
        <w:ind w:left="720"/>
        <w:jc w:val="both"/>
        <w:rPr>
          <w:rFonts w:ascii="Times New Roman" w:hAnsi="Times New Roman" w:cs="Times New Roman"/>
        </w:rPr>
      </w:pPr>
      <w:r w:rsidRPr="00CE25ED">
        <w:rPr>
          <w:rFonts w:ascii="Times New Roman" w:hAnsi="Times New Roman" w:cs="Times New Roman"/>
        </w:rPr>
        <w:t>Information on the locations of universities was collected in CSV format</w:t>
      </w:r>
      <w:r w:rsidR="00DA6E61"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2d580a9a25429768652f&quot;],&quot;referencesOptions&quot;:{&quot;doc:678d2d580a9a25429768652f&quot;:{&quot;author&quot;:true,&quot;year&quot;:true,&quot;formatAuthorYear&quot;:false,&quot;pageReplace&quot;:&quot;&quot;,&quot;prefix&quot;:&quot;&quot;,&quot;suffix&quot;:&quot;&quot;}},&quot;hasBrokenReferences&quot;:false,&quot;hasManualEdits&quot;:false,&quot;isEmpty&quot;:false,&quot;citationType&quot;:&quot;inline&quot;}"/>
          <w:id w:val="-609900348"/>
          <w:placeholder>
            <w:docPart w:val="0DCDFA68B8D44660B29785C148A31B9A"/>
          </w:placeholder>
        </w:sdtPr>
        <w:sdtContent>
          <w:r w:rsidR="006C607C" w:rsidRPr="00CE25ED">
            <w:rPr>
              <w:rFonts w:ascii="Times New Roman" w:eastAsia="Times New Roman" w:hAnsi="Times New Roman" w:cs="Times New Roman"/>
              <w:color w:val="000000"/>
            </w:rPr>
            <w:t>[7]</w:t>
          </w:r>
        </w:sdtContent>
      </w:sdt>
      <w:r w:rsidRPr="00CE25ED">
        <w:rPr>
          <w:rFonts w:ascii="Times New Roman" w:hAnsi="Times New Roman" w:cs="Times New Roman"/>
        </w:rPr>
        <w:t xml:space="preserve">. This data provides a spatial context for </w:t>
      </w:r>
      <w:r w:rsidR="001B1DB8" w:rsidRPr="00CE25ED">
        <w:rPr>
          <w:rFonts w:ascii="Times New Roman" w:hAnsi="Times New Roman" w:cs="Times New Roman"/>
        </w:rPr>
        <w:t xml:space="preserve">potential </w:t>
      </w:r>
      <w:r w:rsidRPr="00CE25ED">
        <w:rPr>
          <w:rFonts w:ascii="Times New Roman" w:hAnsi="Times New Roman" w:cs="Times New Roman"/>
        </w:rPr>
        <w:t xml:space="preserve">proximity analysis in relation to </w:t>
      </w:r>
      <w:r w:rsidR="00160748" w:rsidRPr="00CE25ED">
        <w:rPr>
          <w:rFonts w:ascii="Times New Roman" w:hAnsi="Times New Roman" w:cs="Times New Roman"/>
        </w:rPr>
        <w:t xml:space="preserve">qualification attainments, and the average </w:t>
      </w:r>
      <w:r w:rsidRPr="00CE25ED">
        <w:rPr>
          <w:rFonts w:ascii="Times New Roman" w:hAnsi="Times New Roman" w:cs="Times New Roman"/>
        </w:rPr>
        <w:t>property prices and income levels.</w:t>
      </w:r>
    </w:p>
    <w:p w14:paraId="3946D2A0" w14:textId="77777777" w:rsidR="00235DA6" w:rsidRDefault="00235DA6" w:rsidP="00B5498C">
      <w:pPr>
        <w:keepNext/>
        <w:spacing w:after="0" w:line="360" w:lineRule="auto"/>
      </w:pPr>
      <w:r w:rsidRPr="00637383">
        <w:rPr>
          <w:noProof/>
        </w:rPr>
        <w:lastRenderedPageBreak/>
        <w:drawing>
          <wp:inline distT="0" distB="0" distL="0" distR="0" wp14:anchorId="5DBE4406" wp14:editId="419D1CFC">
            <wp:extent cx="5415643" cy="3207625"/>
            <wp:effectExtent l="0" t="0" r="0" b="0"/>
            <wp:docPr id="6862768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276895" name="Picture 1" descr="A screenshot of a computer&#10;&#10;Description automatically generated"/>
                    <pic:cNvPicPr/>
                  </pic:nvPicPr>
                  <pic:blipFill>
                    <a:blip r:embed="rId15"/>
                    <a:stretch>
                      <a:fillRect/>
                    </a:stretch>
                  </pic:blipFill>
                  <pic:spPr>
                    <a:xfrm>
                      <a:off x="0" y="0"/>
                      <a:ext cx="5465980" cy="3237439"/>
                    </a:xfrm>
                    <a:prstGeom prst="rect">
                      <a:avLst/>
                    </a:prstGeom>
                  </pic:spPr>
                </pic:pic>
              </a:graphicData>
            </a:graphic>
          </wp:inline>
        </w:drawing>
      </w:r>
    </w:p>
    <w:p w14:paraId="1B0C476F" w14:textId="5C5E0E9B" w:rsidR="00AF1FF0" w:rsidRDefault="00235DA6" w:rsidP="00B5498C">
      <w:pPr>
        <w:pStyle w:val="Caption"/>
        <w:spacing w:after="0"/>
      </w:pPr>
      <w:r>
        <w:t xml:space="preserve">Figure </w:t>
      </w:r>
      <w:fldSimple w:instr=" SEQ Figure \* ARABIC ">
        <w:r w:rsidR="00F6318E">
          <w:rPr>
            <w:noProof/>
          </w:rPr>
          <w:t>8</w:t>
        </w:r>
      </w:fldSimple>
      <w:r>
        <w:t xml:space="preserve"> </w:t>
      </w:r>
      <w:r w:rsidR="00B5498C">
        <w:t>–</w:t>
      </w:r>
      <w:r>
        <w:t xml:space="preserve"> University</w:t>
      </w:r>
      <w:r w:rsidR="00B5498C">
        <w:t xml:space="preserve"> Location</w:t>
      </w:r>
      <w:r>
        <w:t xml:space="preserve"> Data</w:t>
      </w:r>
    </w:p>
    <w:p w14:paraId="06FBE2EE" w14:textId="77777777" w:rsidR="004840E8" w:rsidRPr="00255180" w:rsidRDefault="004840E8" w:rsidP="00B5498C">
      <w:pPr>
        <w:spacing w:after="0"/>
      </w:pPr>
    </w:p>
    <w:p w14:paraId="3FB447E3" w14:textId="6D059F07" w:rsidR="004618FF" w:rsidRPr="00CE25ED" w:rsidRDefault="00255180" w:rsidP="006066D4">
      <w:pPr>
        <w:pStyle w:val="Heading3"/>
        <w:spacing w:after="0"/>
        <w:rPr>
          <w:rFonts w:ascii="Times New Roman" w:hAnsi="Times New Roman" w:cs="Times New Roman"/>
        </w:rPr>
      </w:pPr>
      <w:bookmarkStart w:id="6" w:name="_Toc188603089"/>
      <w:r w:rsidRPr="00CE25ED">
        <w:rPr>
          <w:rFonts w:ascii="Times New Roman" w:hAnsi="Times New Roman" w:cs="Times New Roman"/>
        </w:rPr>
        <w:t>Data Cleaning</w:t>
      </w:r>
      <w:bookmarkEnd w:id="6"/>
    </w:p>
    <w:p w14:paraId="2614D514" w14:textId="511E8136" w:rsidR="00255180" w:rsidRPr="00CE25ED" w:rsidRDefault="00255180" w:rsidP="00B5498C">
      <w:pPr>
        <w:spacing w:before="240" w:line="276" w:lineRule="auto"/>
        <w:jc w:val="both"/>
        <w:rPr>
          <w:rFonts w:ascii="Times New Roman" w:hAnsi="Times New Roman" w:cs="Times New Roman"/>
        </w:rPr>
      </w:pPr>
      <w:r w:rsidRPr="00CE25ED">
        <w:rPr>
          <w:rFonts w:ascii="Times New Roman" w:hAnsi="Times New Roman" w:cs="Times New Roman"/>
        </w:rPr>
        <w:t xml:space="preserve">Once </w:t>
      </w:r>
      <w:r w:rsidR="000D7AAF" w:rsidRPr="00CE25ED">
        <w:rPr>
          <w:rFonts w:ascii="Times New Roman" w:hAnsi="Times New Roman" w:cs="Times New Roman"/>
        </w:rPr>
        <w:t>the data has been collected</w:t>
      </w:r>
      <w:r w:rsidRPr="00CE25ED">
        <w:rPr>
          <w:rFonts w:ascii="Times New Roman" w:hAnsi="Times New Roman" w:cs="Times New Roman"/>
        </w:rPr>
        <w:t xml:space="preserve">, the datasets underwent a </w:t>
      </w:r>
      <w:r w:rsidR="000D7AAF" w:rsidRPr="00CE25ED">
        <w:rPr>
          <w:rFonts w:ascii="Times New Roman" w:hAnsi="Times New Roman" w:cs="Times New Roman"/>
        </w:rPr>
        <w:t>systematic</w:t>
      </w:r>
      <w:r w:rsidRPr="00CE25ED">
        <w:rPr>
          <w:rFonts w:ascii="Times New Roman" w:hAnsi="Times New Roman" w:cs="Times New Roman"/>
        </w:rPr>
        <w:t xml:space="preserve"> cleaning process to </w:t>
      </w:r>
      <w:r w:rsidR="000D7AAF" w:rsidRPr="00CE25ED">
        <w:rPr>
          <w:rFonts w:ascii="Times New Roman" w:hAnsi="Times New Roman" w:cs="Times New Roman"/>
        </w:rPr>
        <w:t>confirm</w:t>
      </w:r>
      <w:r w:rsidRPr="00CE25ED">
        <w:rPr>
          <w:rFonts w:ascii="Times New Roman" w:hAnsi="Times New Roman" w:cs="Times New Roman"/>
        </w:rPr>
        <w:t xml:space="preserve"> their suitability for analysis. </w:t>
      </w:r>
      <w:r w:rsidR="00765872" w:rsidRPr="00CE25ED">
        <w:rPr>
          <w:rFonts w:ascii="Times New Roman" w:hAnsi="Times New Roman" w:cs="Times New Roman"/>
        </w:rPr>
        <w:t>The c</w:t>
      </w:r>
      <w:r w:rsidRPr="00CE25ED">
        <w:rPr>
          <w:rFonts w:ascii="Times New Roman" w:hAnsi="Times New Roman" w:cs="Times New Roman"/>
        </w:rPr>
        <w:t xml:space="preserve">ommon issues </w:t>
      </w:r>
      <w:r w:rsidR="00765872" w:rsidRPr="00CE25ED">
        <w:rPr>
          <w:rFonts w:ascii="Times New Roman" w:hAnsi="Times New Roman" w:cs="Times New Roman"/>
        </w:rPr>
        <w:t xml:space="preserve">that were </w:t>
      </w:r>
      <w:r w:rsidRPr="00CE25ED">
        <w:rPr>
          <w:rFonts w:ascii="Times New Roman" w:hAnsi="Times New Roman" w:cs="Times New Roman"/>
        </w:rPr>
        <w:t>addressed during this stage include</w:t>
      </w:r>
      <w:r w:rsidR="00765872" w:rsidRPr="00CE25ED">
        <w:rPr>
          <w:rFonts w:ascii="Times New Roman" w:hAnsi="Times New Roman" w:cs="Times New Roman"/>
        </w:rPr>
        <w:t>d</w:t>
      </w:r>
      <w:r w:rsidRPr="00CE25ED">
        <w:rPr>
          <w:rFonts w:ascii="Times New Roman" w:hAnsi="Times New Roman" w:cs="Times New Roman"/>
        </w:rPr>
        <w:t>:</w:t>
      </w:r>
    </w:p>
    <w:p w14:paraId="083F267A" w14:textId="288696EB" w:rsidR="00255180" w:rsidRPr="00CE25ED" w:rsidRDefault="008F0D73" w:rsidP="00B5498C">
      <w:pPr>
        <w:numPr>
          <w:ilvl w:val="0"/>
          <w:numId w:val="4"/>
        </w:numPr>
        <w:spacing w:after="0" w:line="276" w:lineRule="auto"/>
        <w:jc w:val="both"/>
        <w:rPr>
          <w:rFonts w:ascii="Times New Roman" w:hAnsi="Times New Roman" w:cs="Times New Roman"/>
        </w:rPr>
      </w:pPr>
      <w:r w:rsidRPr="00CE25ED">
        <w:rPr>
          <w:rFonts w:ascii="Times New Roman" w:hAnsi="Times New Roman" w:cs="Times New Roman"/>
        </w:rPr>
        <w:t>Managing</w:t>
      </w:r>
      <w:r w:rsidR="00255180" w:rsidRPr="00CE25ED">
        <w:rPr>
          <w:rFonts w:ascii="Times New Roman" w:hAnsi="Times New Roman" w:cs="Times New Roman"/>
        </w:rPr>
        <w:t xml:space="preserve"> missing or null values: These were addressed either by removing incomplete rows or </w:t>
      </w:r>
      <w:r w:rsidR="006D4B93" w:rsidRPr="00CE25ED">
        <w:rPr>
          <w:rFonts w:ascii="Times New Roman" w:hAnsi="Times New Roman" w:cs="Times New Roman"/>
        </w:rPr>
        <w:t>inputting</w:t>
      </w:r>
      <w:r w:rsidR="00255180" w:rsidRPr="00CE25ED">
        <w:rPr>
          <w:rFonts w:ascii="Times New Roman" w:hAnsi="Times New Roman" w:cs="Times New Roman"/>
        </w:rPr>
        <w:t xml:space="preserve"> data based on averages or median values.</w:t>
      </w:r>
    </w:p>
    <w:p w14:paraId="2CF56114" w14:textId="77777777" w:rsidR="00255180" w:rsidRPr="00CE25ED" w:rsidRDefault="00255180" w:rsidP="00B5498C">
      <w:pPr>
        <w:numPr>
          <w:ilvl w:val="0"/>
          <w:numId w:val="4"/>
        </w:numPr>
        <w:spacing w:after="0" w:line="276" w:lineRule="auto"/>
        <w:jc w:val="both"/>
        <w:rPr>
          <w:rFonts w:ascii="Times New Roman" w:hAnsi="Times New Roman" w:cs="Times New Roman"/>
        </w:rPr>
      </w:pPr>
      <w:r w:rsidRPr="00CE25ED">
        <w:rPr>
          <w:rFonts w:ascii="Times New Roman" w:hAnsi="Times New Roman" w:cs="Times New Roman"/>
        </w:rPr>
        <w:t>Correcting errors: For instance, mismatches in coordinate formats or anomalies in numerical ranges were identified and rectified.</w:t>
      </w:r>
    </w:p>
    <w:p w14:paraId="3D4D3AFE" w14:textId="3CDEF6D2" w:rsidR="00B5498C" w:rsidRDefault="00255180" w:rsidP="00B5498C">
      <w:pPr>
        <w:spacing w:before="240" w:line="276" w:lineRule="auto"/>
        <w:jc w:val="both"/>
        <w:rPr>
          <w:rFonts w:ascii="Times New Roman" w:hAnsi="Times New Roman" w:cs="Times New Roman"/>
        </w:rPr>
      </w:pPr>
      <w:r w:rsidRPr="00CE25ED">
        <w:rPr>
          <w:rFonts w:ascii="Times New Roman" w:hAnsi="Times New Roman" w:cs="Times New Roman"/>
        </w:rPr>
        <w:t>This cleaning process ensured that the data was accurate and consistent, enabling effective thematic mapping and spatial queries</w:t>
      </w:r>
      <w:r w:rsidR="006066D4">
        <w:rPr>
          <w:rFonts w:ascii="Times New Roman" w:hAnsi="Times New Roman" w:cs="Times New Roman"/>
        </w:rPr>
        <w:t>.</w:t>
      </w:r>
    </w:p>
    <w:p w14:paraId="137832D0" w14:textId="14EF599B" w:rsidR="00CE25ED" w:rsidRPr="00CE25ED" w:rsidRDefault="00AA1291" w:rsidP="00B5498C">
      <w:pPr>
        <w:spacing w:before="240" w:line="276" w:lineRule="auto"/>
        <w:jc w:val="both"/>
        <w:rPr>
          <w:rFonts w:ascii="Times New Roman" w:hAnsi="Times New Roman" w:cs="Times New Roman"/>
        </w:rPr>
      </w:pPr>
      <w:r w:rsidRPr="00CE25ED">
        <w:rPr>
          <w:rFonts w:ascii="Times New Roman" w:hAnsi="Times New Roman" w:cs="Times New Roman"/>
        </w:rPr>
        <w:t xml:space="preserve">Filtering the property price data for a specified year to include only records within Wales, removing </w:t>
      </w:r>
      <w:r w:rsidR="00205D3A" w:rsidRPr="00CE25ED">
        <w:rPr>
          <w:rFonts w:ascii="Times New Roman" w:hAnsi="Times New Roman" w:cs="Times New Roman"/>
        </w:rPr>
        <w:t>extra</w:t>
      </w:r>
      <w:r w:rsidRPr="00CE25ED">
        <w:rPr>
          <w:rFonts w:ascii="Times New Roman" w:hAnsi="Times New Roman" w:cs="Times New Roman"/>
        </w:rPr>
        <w:t xml:space="preserve"> columns of unnecessary information</w:t>
      </w:r>
      <w:r w:rsidR="00BF55E1">
        <w:rPr>
          <w:rFonts w:ascii="Times New Roman" w:hAnsi="Times New Roman" w:cs="Times New Roman"/>
        </w:rPr>
        <w:t xml:space="preserve"> (Figure 9)</w:t>
      </w:r>
      <w:r w:rsidRPr="00CE25ED">
        <w:rPr>
          <w:rFonts w:ascii="Times New Roman" w:hAnsi="Times New Roman" w:cs="Times New Roman"/>
        </w:rPr>
        <w:t>.</w:t>
      </w:r>
    </w:p>
    <w:p w14:paraId="28F2BADD" w14:textId="24DED403" w:rsidR="009B4305" w:rsidRDefault="009B4305" w:rsidP="00C71DBF">
      <w:pPr>
        <w:keepNext/>
        <w:spacing w:before="120" w:after="0" w:line="360" w:lineRule="auto"/>
      </w:pPr>
      <w:r w:rsidRPr="00205D3A">
        <w:rPr>
          <w:noProof/>
        </w:rPr>
        <w:lastRenderedPageBreak/>
        <w:drawing>
          <wp:inline distT="0" distB="0" distL="0" distR="0" wp14:anchorId="110F4503" wp14:editId="3E93C874">
            <wp:extent cx="4977698" cy="2960370"/>
            <wp:effectExtent l="0" t="0" r="0" b="0"/>
            <wp:docPr id="233518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18319" name="Picture 1" descr="A screenshot of a computer&#10;&#10;Description automatically generated"/>
                    <pic:cNvPicPr/>
                  </pic:nvPicPr>
                  <pic:blipFill>
                    <a:blip r:embed="rId16"/>
                    <a:stretch>
                      <a:fillRect/>
                    </a:stretch>
                  </pic:blipFill>
                  <pic:spPr>
                    <a:xfrm>
                      <a:off x="0" y="0"/>
                      <a:ext cx="5036737" cy="2995482"/>
                    </a:xfrm>
                    <a:prstGeom prst="rect">
                      <a:avLst/>
                    </a:prstGeom>
                  </pic:spPr>
                </pic:pic>
              </a:graphicData>
            </a:graphic>
          </wp:inline>
        </w:drawing>
      </w:r>
    </w:p>
    <w:p w14:paraId="0DE44935" w14:textId="24E571F8" w:rsidR="000B185D" w:rsidRPr="000B185D" w:rsidRDefault="009B4305" w:rsidP="00C71DBF">
      <w:pPr>
        <w:pStyle w:val="Caption"/>
      </w:pPr>
      <w:r>
        <w:t xml:space="preserve">Figure </w:t>
      </w:r>
      <w:fldSimple w:instr=" SEQ Figure \* ARABIC ">
        <w:r w:rsidR="00F6318E">
          <w:rPr>
            <w:noProof/>
          </w:rPr>
          <w:t>9</w:t>
        </w:r>
      </w:fldSimple>
      <w:r>
        <w:t xml:space="preserve"> - Filtering the Property Price data</w:t>
      </w:r>
    </w:p>
    <w:p w14:paraId="458AA872" w14:textId="504DE471" w:rsidR="00864D33" w:rsidRPr="00CE25ED" w:rsidRDefault="00864D33" w:rsidP="00A46216">
      <w:pPr>
        <w:keepNext/>
        <w:spacing w:before="240" w:line="276" w:lineRule="auto"/>
        <w:jc w:val="both"/>
        <w:rPr>
          <w:rFonts w:ascii="Times New Roman" w:hAnsi="Times New Roman" w:cs="Times New Roman"/>
        </w:rPr>
      </w:pPr>
      <w:r w:rsidRPr="00CE25ED">
        <w:rPr>
          <w:rFonts w:ascii="Times New Roman" w:hAnsi="Times New Roman" w:cs="Times New Roman"/>
        </w:rPr>
        <w:t>Filtering the highest qualification levels data to include only Middle Layer Super Output Areas (MSOA) within Wales. Additional</w:t>
      </w:r>
      <w:r w:rsidR="004952C8" w:rsidRPr="00CE25ED">
        <w:rPr>
          <w:rFonts w:ascii="Times New Roman" w:hAnsi="Times New Roman" w:cs="Times New Roman"/>
        </w:rPr>
        <w:t xml:space="preserve">ly, </w:t>
      </w:r>
      <w:r w:rsidRPr="00CE25ED">
        <w:rPr>
          <w:rFonts w:ascii="Times New Roman" w:hAnsi="Times New Roman" w:cs="Times New Roman"/>
        </w:rPr>
        <w:t xml:space="preserve">renaming columns and adding an ID column to </w:t>
      </w:r>
      <w:r w:rsidR="0012611E" w:rsidRPr="00CE25ED">
        <w:rPr>
          <w:rFonts w:ascii="Times New Roman" w:hAnsi="Times New Roman" w:cs="Times New Roman"/>
        </w:rPr>
        <w:t>aid the</w:t>
      </w:r>
      <w:r w:rsidRPr="00CE25ED">
        <w:rPr>
          <w:rFonts w:ascii="Times New Roman" w:hAnsi="Times New Roman" w:cs="Times New Roman"/>
        </w:rPr>
        <w:t xml:space="preserve"> import into MapInfo</w:t>
      </w:r>
      <w:r w:rsidR="000B185D">
        <w:rPr>
          <w:rFonts w:ascii="Times New Roman" w:hAnsi="Times New Roman" w:cs="Times New Roman"/>
        </w:rPr>
        <w:t xml:space="preserve"> (</w:t>
      </w:r>
      <w:r w:rsidR="000B185D" w:rsidRPr="00CE25ED">
        <w:rPr>
          <w:rFonts w:ascii="Times New Roman" w:hAnsi="Times New Roman" w:cs="Times New Roman"/>
        </w:rPr>
        <w:t>Figure 10</w:t>
      </w:r>
      <w:r w:rsidR="000B185D">
        <w:rPr>
          <w:rFonts w:ascii="Times New Roman" w:hAnsi="Times New Roman" w:cs="Times New Roman"/>
        </w:rPr>
        <w:t>).</w:t>
      </w:r>
    </w:p>
    <w:p w14:paraId="627B139B" w14:textId="6BA21EF6" w:rsidR="00817CC2" w:rsidRPr="00817CC2" w:rsidRDefault="00817CC2" w:rsidP="00C71DBF">
      <w:pPr>
        <w:keepNext/>
        <w:spacing w:before="240" w:after="0" w:line="360" w:lineRule="auto"/>
      </w:pPr>
      <w:r w:rsidRPr="00817CC2">
        <w:rPr>
          <w:noProof/>
        </w:rPr>
        <w:drawing>
          <wp:inline distT="0" distB="0" distL="0" distR="0" wp14:anchorId="2DA9B46A" wp14:editId="15E79191">
            <wp:extent cx="5034643" cy="2988657"/>
            <wp:effectExtent l="0" t="0" r="0" b="2540"/>
            <wp:docPr id="135165103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48542" cy="2996908"/>
                    </a:xfrm>
                    <a:prstGeom prst="rect">
                      <a:avLst/>
                    </a:prstGeom>
                    <a:noFill/>
                    <a:ln>
                      <a:noFill/>
                    </a:ln>
                  </pic:spPr>
                </pic:pic>
              </a:graphicData>
            </a:graphic>
          </wp:inline>
        </w:drawing>
      </w:r>
    </w:p>
    <w:p w14:paraId="4FB46C68" w14:textId="315CA99C" w:rsidR="006D0F5F" w:rsidRDefault="005569A4" w:rsidP="0038432B">
      <w:pPr>
        <w:pStyle w:val="Caption"/>
        <w:spacing w:line="360" w:lineRule="auto"/>
        <w:rPr>
          <w:noProof/>
        </w:rPr>
      </w:pPr>
      <w:r>
        <w:t xml:space="preserve">Figure </w:t>
      </w:r>
      <w:fldSimple w:instr=" SEQ Figure \* ARABIC ">
        <w:r w:rsidR="00F6318E">
          <w:rPr>
            <w:noProof/>
          </w:rPr>
          <w:t>10</w:t>
        </w:r>
      </w:fldSimple>
      <w:r>
        <w:t xml:space="preserve"> - Filtering</w:t>
      </w:r>
      <w:r>
        <w:rPr>
          <w:noProof/>
        </w:rPr>
        <w:t xml:space="preserve"> the Highest Qualification Levels Data</w:t>
      </w:r>
    </w:p>
    <w:p w14:paraId="520C7C88" w14:textId="31136272" w:rsidR="00B30BA4" w:rsidRPr="006D0F5F" w:rsidRDefault="00B30BA4" w:rsidP="006D0F5F">
      <w:pPr>
        <w:spacing w:before="240"/>
        <w:rPr>
          <w:rFonts w:ascii="Times New Roman" w:hAnsi="Times New Roman" w:cs="Times New Roman"/>
          <w:noProof/>
        </w:rPr>
      </w:pPr>
      <w:r w:rsidRPr="006D0F5F">
        <w:rPr>
          <w:rFonts w:ascii="Times New Roman" w:hAnsi="Times New Roman" w:cs="Times New Roman"/>
        </w:rPr>
        <w:t xml:space="preserve">Filtering the average income data to include only records </w:t>
      </w:r>
      <w:r w:rsidR="0012611E" w:rsidRPr="006D0F5F">
        <w:rPr>
          <w:rFonts w:ascii="Times New Roman" w:hAnsi="Times New Roman" w:cs="Times New Roman"/>
        </w:rPr>
        <w:t>related</w:t>
      </w:r>
      <w:r w:rsidRPr="006D0F5F">
        <w:rPr>
          <w:rFonts w:ascii="Times New Roman" w:hAnsi="Times New Roman" w:cs="Times New Roman"/>
        </w:rPr>
        <w:t xml:space="preserve"> with Lower Layer Super Output Areas (LSOA) within Wales</w:t>
      </w:r>
      <w:r w:rsidR="000B185D" w:rsidRPr="006D0F5F">
        <w:rPr>
          <w:rFonts w:ascii="Times New Roman" w:hAnsi="Times New Roman" w:cs="Times New Roman"/>
        </w:rPr>
        <w:t xml:space="preserve"> (Figure</w:t>
      </w:r>
      <w:r w:rsidR="000B185D" w:rsidRPr="006D0F5F">
        <w:rPr>
          <w:rFonts w:ascii="Times New Roman" w:hAnsi="Times New Roman" w:cs="Times New Roman"/>
          <w:i/>
          <w:iCs/>
        </w:rPr>
        <w:t xml:space="preserve"> </w:t>
      </w:r>
      <w:r w:rsidR="000B185D" w:rsidRPr="006D0F5F">
        <w:rPr>
          <w:rFonts w:ascii="Times New Roman" w:hAnsi="Times New Roman" w:cs="Times New Roman"/>
        </w:rPr>
        <w:t>11).</w:t>
      </w:r>
    </w:p>
    <w:p w14:paraId="695DD6D5" w14:textId="436342F5" w:rsidR="00A5550A" w:rsidRDefault="000B7337" w:rsidP="00C27D04">
      <w:pPr>
        <w:keepNext/>
        <w:spacing w:after="0" w:line="360" w:lineRule="auto"/>
      </w:pPr>
      <w:r w:rsidRPr="0031016C">
        <w:rPr>
          <w:noProof/>
        </w:rPr>
        <w:lastRenderedPageBreak/>
        <w:drawing>
          <wp:inline distT="0" distB="0" distL="0" distR="0" wp14:anchorId="23EB847E" wp14:editId="10CB5318">
            <wp:extent cx="5072743" cy="3007340"/>
            <wp:effectExtent l="0" t="0" r="0" b="3175"/>
            <wp:docPr id="326609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09889" name="Picture 1" descr="A screenshot of a computer&#10;&#10;Description automatically generated"/>
                    <pic:cNvPicPr/>
                  </pic:nvPicPr>
                  <pic:blipFill>
                    <a:blip r:embed="rId18"/>
                    <a:stretch>
                      <a:fillRect/>
                    </a:stretch>
                  </pic:blipFill>
                  <pic:spPr>
                    <a:xfrm>
                      <a:off x="0" y="0"/>
                      <a:ext cx="5081184" cy="3012344"/>
                    </a:xfrm>
                    <a:prstGeom prst="rect">
                      <a:avLst/>
                    </a:prstGeom>
                  </pic:spPr>
                </pic:pic>
              </a:graphicData>
            </a:graphic>
          </wp:inline>
        </w:drawing>
      </w:r>
    </w:p>
    <w:p w14:paraId="0144CE93" w14:textId="30D955D3" w:rsidR="005F1DCE" w:rsidRPr="00255180" w:rsidRDefault="00A5550A" w:rsidP="000B2007">
      <w:pPr>
        <w:pStyle w:val="Caption"/>
        <w:rPr>
          <w:noProof/>
        </w:rPr>
      </w:pPr>
      <w:r>
        <w:t xml:space="preserve">Figure </w:t>
      </w:r>
      <w:fldSimple w:instr=" SEQ Figure \* ARABIC ">
        <w:r w:rsidR="00F6318E">
          <w:rPr>
            <w:noProof/>
          </w:rPr>
          <w:t>11</w:t>
        </w:r>
      </w:fldSimple>
      <w:r>
        <w:t xml:space="preserve"> - Filtering the Annual Income</w:t>
      </w:r>
      <w:r>
        <w:rPr>
          <w:noProof/>
        </w:rPr>
        <w:t xml:space="preserve"> Averages</w:t>
      </w:r>
    </w:p>
    <w:p w14:paraId="1D889B69" w14:textId="187B8425" w:rsidR="00255180" w:rsidRPr="00CE25ED" w:rsidRDefault="00255180" w:rsidP="0082513E">
      <w:pPr>
        <w:pStyle w:val="Heading3"/>
        <w:rPr>
          <w:rFonts w:ascii="Times New Roman" w:hAnsi="Times New Roman" w:cs="Times New Roman"/>
        </w:rPr>
      </w:pPr>
      <w:bookmarkStart w:id="7" w:name="_Toc188603090"/>
      <w:r w:rsidRPr="00CE25ED">
        <w:rPr>
          <w:rFonts w:ascii="Times New Roman" w:hAnsi="Times New Roman" w:cs="Times New Roman"/>
        </w:rPr>
        <w:t>Data Manipulation</w:t>
      </w:r>
      <w:r w:rsidR="00326BD4" w:rsidRPr="00CE25ED">
        <w:rPr>
          <w:rFonts w:ascii="Times New Roman" w:hAnsi="Times New Roman" w:cs="Times New Roman"/>
        </w:rPr>
        <w:t xml:space="preserve"> and Transformation</w:t>
      </w:r>
      <w:bookmarkEnd w:id="7"/>
    </w:p>
    <w:p w14:paraId="771C0C18" w14:textId="25407A70" w:rsidR="0067522D" w:rsidRPr="00CE25ED" w:rsidRDefault="0067522D" w:rsidP="000B2007">
      <w:pPr>
        <w:spacing w:before="120" w:line="276" w:lineRule="auto"/>
        <w:jc w:val="both"/>
        <w:rPr>
          <w:rFonts w:ascii="Times New Roman" w:hAnsi="Times New Roman" w:cs="Times New Roman"/>
        </w:rPr>
      </w:pPr>
      <w:r w:rsidRPr="00CE25ED">
        <w:rPr>
          <w:rFonts w:ascii="Times New Roman" w:hAnsi="Times New Roman" w:cs="Times New Roman"/>
        </w:rPr>
        <w:t>In the data manipulation stage, the cleaned datasets were prepared for</w:t>
      </w:r>
      <w:r w:rsidR="00D93BBE" w:rsidRPr="00CE25ED">
        <w:rPr>
          <w:rFonts w:ascii="Times New Roman" w:hAnsi="Times New Roman" w:cs="Times New Roman"/>
        </w:rPr>
        <w:t xml:space="preserve"> </w:t>
      </w:r>
      <w:r w:rsidR="002F5E42" w:rsidRPr="00CE25ED">
        <w:rPr>
          <w:rFonts w:ascii="Times New Roman" w:hAnsi="Times New Roman" w:cs="Times New Roman"/>
        </w:rPr>
        <w:t>implementation</w:t>
      </w:r>
      <w:r w:rsidRPr="00CE25ED">
        <w:rPr>
          <w:rFonts w:ascii="Times New Roman" w:hAnsi="Times New Roman" w:cs="Times New Roman"/>
        </w:rPr>
        <w:t xml:space="preserve"> into the GIS software. This preparation involved </w:t>
      </w:r>
      <w:r w:rsidR="00472C29" w:rsidRPr="00CE25ED">
        <w:rPr>
          <w:rFonts w:ascii="Times New Roman" w:hAnsi="Times New Roman" w:cs="Times New Roman"/>
        </w:rPr>
        <w:t>various</w:t>
      </w:r>
      <w:r w:rsidRPr="00CE25ED">
        <w:rPr>
          <w:rFonts w:ascii="Times New Roman" w:hAnsi="Times New Roman" w:cs="Times New Roman"/>
        </w:rPr>
        <w:t xml:space="preserve"> </w:t>
      </w:r>
      <w:r w:rsidR="00472C29" w:rsidRPr="00CE25ED">
        <w:rPr>
          <w:rFonts w:ascii="Times New Roman" w:hAnsi="Times New Roman" w:cs="Times New Roman"/>
        </w:rPr>
        <w:t>significant</w:t>
      </w:r>
      <w:r w:rsidRPr="00CE25ED">
        <w:rPr>
          <w:rFonts w:ascii="Times New Roman" w:hAnsi="Times New Roman" w:cs="Times New Roman"/>
        </w:rPr>
        <w:t xml:space="preserve"> steps:</w:t>
      </w:r>
    </w:p>
    <w:p w14:paraId="0A08F227" w14:textId="77777777" w:rsidR="0067522D" w:rsidRPr="00CE25ED" w:rsidRDefault="0067522D" w:rsidP="00A46216">
      <w:pPr>
        <w:numPr>
          <w:ilvl w:val="0"/>
          <w:numId w:val="12"/>
        </w:numPr>
        <w:spacing w:after="0" w:line="276" w:lineRule="auto"/>
        <w:jc w:val="both"/>
        <w:rPr>
          <w:rFonts w:ascii="Times New Roman" w:hAnsi="Times New Roman" w:cs="Times New Roman"/>
        </w:rPr>
      </w:pPr>
      <w:r w:rsidRPr="00CE25ED">
        <w:rPr>
          <w:rFonts w:ascii="Times New Roman" w:hAnsi="Times New Roman" w:cs="Times New Roman"/>
        </w:rPr>
        <w:t>Performing Spatial Joins: Geographic identifiers such as MSOA and LSOA codes were used to link spatial and attribute data, enabling multi-layer analysis.</w:t>
      </w:r>
    </w:p>
    <w:p w14:paraId="143E7858" w14:textId="261E0299" w:rsidR="0067522D" w:rsidRPr="00CE25ED" w:rsidRDefault="0067522D" w:rsidP="00A46216">
      <w:pPr>
        <w:numPr>
          <w:ilvl w:val="0"/>
          <w:numId w:val="12"/>
        </w:numPr>
        <w:spacing w:after="0" w:line="276" w:lineRule="auto"/>
        <w:jc w:val="both"/>
        <w:rPr>
          <w:rFonts w:ascii="Times New Roman" w:hAnsi="Times New Roman" w:cs="Times New Roman"/>
        </w:rPr>
      </w:pPr>
      <w:r w:rsidRPr="00CE25ED">
        <w:rPr>
          <w:rFonts w:ascii="Times New Roman" w:hAnsi="Times New Roman" w:cs="Times New Roman"/>
        </w:rPr>
        <w:t xml:space="preserve">Reprojecting Spatial Data: </w:t>
      </w:r>
      <w:r w:rsidR="00F26243" w:rsidRPr="00CE25ED">
        <w:rPr>
          <w:rFonts w:ascii="Times New Roman" w:hAnsi="Times New Roman" w:cs="Times New Roman"/>
        </w:rPr>
        <w:t>The</w:t>
      </w:r>
      <w:r w:rsidRPr="00CE25ED">
        <w:rPr>
          <w:rFonts w:ascii="Times New Roman" w:hAnsi="Times New Roman" w:cs="Times New Roman"/>
        </w:rPr>
        <w:t xml:space="preserve"> data was reprojected to ensure compatibility with the coordinate system used in MapInfo, avoiding </w:t>
      </w:r>
      <w:r w:rsidR="00B411AE" w:rsidRPr="00CE25ED">
        <w:rPr>
          <w:rFonts w:ascii="Times New Roman" w:hAnsi="Times New Roman" w:cs="Times New Roman"/>
        </w:rPr>
        <w:t xml:space="preserve">potential </w:t>
      </w:r>
      <w:r w:rsidRPr="00CE25ED">
        <w:rPr>
          <w:rFonts w:ascii="Times New Roman" w:hAnsi="Times New Roman" w:cs="Times New Roman"/>
        </w:rPr>
        <w:t>issues.</w:t>
      </w:r>
    </w:p>
    <w:p w14:paraId="58BBA07D" w14:textId="0248EFB1" w:rsidR="0067522D" w:rsidRPr="00CE25ED" w:rsidRDefault="0067522D" w:rsidP="00A46216">
      <w:pPr>
        <w:numPr>
          <w:ilvl w:val="0"/>
          <w:numId w:val="12"/>
        </w:numPr>
        <w:spacing w:line="276" w:lineRule="auto"/>
        <w:jc w:val="both"/>
        <w:rPr>
          <w:rFonts w:ascii="Times New Roman" w:hAnsi="Times New Roman" w:cs="Times New Roman"/>
        </w:rPr>
      </w:pPr>
      <w:r w:rsidRPr="00CE25ED">
        <w:rPr>
          <w:rFonts w:ascii="Times New Roman" w:hAnsi="Times New Roman" w:cs="Times New Roman"/>
        </w:rPr>
        <w:t>Calculating Derived Fields: New field</w:t>
      </w:r>
      <w:r w:rsidR="008E746C" w:rsidRPr="00CE25ED">
        <w:rPr>
          <w:rFonts w:ascii="Times New Roman" w:hAnsi="Times New Roman" w:cs="Times New Roman"/>
        </w:rPr>
        <w:t>s</w:t>
      </w:r>
      <w:r w:rsidRPr="00CE25ED">
        <w:rPr>
          <w:rFonts w:ascii="Times New Roman" w:hAnsi="Times New Roman" w:cs="Times New Roman"/>
        </w:rPr>
        <w:t xml:space="preserve">, such as </w:t>
      </w:r>
      <w:r w:rsidR="008E746C" w:rsidRPr="00CE25ED">
        <w:rPr>
          <w:rFonts w:ascii="Times New Roman" w:hAnsi="Times New Roman" w:cs="Times New Roman"/>
        </w:rPr>
        <w:t>the average annual income</w:t>
      </w:r>
      <w:r w:rsidRPr="00CE25ED">
        <w:rPr>
          <w:rFonts w:ascii="Times New Roman" w:hAnsi="Times New Roman" w:cs="Times New Roman"/>
        </w:rPr>
        <w:t>, were created to provide additional insights and support more in</w:t>
      </w:r>
      <w:r w:rsidR="008E746C" w:rsidRPr="00CE25ED">
        <w:rPr>
          <w:rFonts w:ascii="Times New Roman" w:hAnsi="Times New Roman" w:cs="Times New Roman"/>
        </w:rPr>
        <w:t xml:space="preserve"> </w:t>
      </w:r>
      <w:r w:rsidRPr="00CE25ED">
        <w:rPr>
          <w:rFonts w:ascii="Times New Roman" w:hAnsi="Times New Roman" w:cs="Times New Roman"/>
        </w:rPr>
        <w:t>depth analysis.</w:t>
      </w:r>
    </w:p>
    <w:p w14:paraId="53EDEB5C" w14:textId="77777777" w:rsidR="009E2DB0" w:rsidRPr="00CE25ED" w:rsidRDefault="0067522D" w:rsidP="00C27D04">
      <w:pPr>
        <w:spacing w:line="276" w:lineRule="auto"/>
        <w:jc w:val="both"/>
        <w:rPr>
          <w:rFonts w:ascii="Times New Roman" w:hAnsi="Times New Roman" w:cs="Times New Roman"/>
        </w:rPr>
      </w:pPr>
      <w:r w:rsidRPr="00CE25ED">
        <w:rPr>
          <w:rFonts w:ascii="Times New Roman" w:hAnsi="Times New Roman" w:cs="Times New Roman"/>
        </w:rPr>
        <w:t>To streamline the datasets and improve efficiency:</w:t>
      </w:r>
    </w:p>
    <w:p w14:paraId="4CA7E1D6" w14:textId="0A36D863" w:rsidR="0067522D" w:rsidRPr="00CE25ED" w:rsidRDefault="0067522D" w:rsidP="00C27D04">
      <w:pPr>
        <w:pStyle w:val="ListParagraph"/>
        <w:numPr>
          <w:ilvl w:val="0"/>
          <w:numId w:val="40"/>
        </w:numPr>
        <w:spacing w:line="276" w:lineRule="auto"/>
        <w:jc w:val="both"/>
        <w:rPr>
          <w:rFonts w:ascii="Times New Roman" w:hAnsi="Times New Roman" w:cs="Times New Roman"/>
        </w:rPr>
      </w:pPr>
      <w:r w:rsidRPr="00CE25ED">
        <w:rPr>
          <w:rFonts w:ascii="Times New Roman" w:hAnsi="Times New Roman" w:cs="Times New Roman"/>
        </w:rPr>
        <w:t xml:space="preserve">Figure 12 illustrates the removal of unnecessary columns that </w:t>
      </w:r>
      <w:r w:rsidR="00902C53" w:rsidRPr="00CE25ED">
        <w:rPr>
          <w:rFonts w:ascii="Times New Roman" w:hAnsi="Times New Roman" w:cs="Times New Roman"/>
        </w:rPr>
        <w:t xml:space="preserve">did not </w:t>
      </w:r>
      <w:r w:rsidRPr="00CE25ED">
        <w:rPr>
          <w:rFonts w:ascii="Times New Roman" w:hAnsi="Times New Roman" w:cs="Times New Roman"/>
        </w:rPr>
        <w:t>contribut</w:t>
      </w:r>
      <w:r w:rsidR="00902C53" w:rsidRPr="00CE25ED">
        <w:rPr>
          <w:rFonts w:ascii="Times New Roman" w:hAnsi="Times New Roman" w:cs="Times New Roman"/>
        </w:rPr>
        <w:t xml:space="preserve">e any </w:t>
      </w:r>
      <w:r w:rsidRPr="00CE25ED">
        <w:rPr>
          <w:rFonts w:ascii="Times New Roman" w:hAnsi="Times New Roman" w:cs="Times New Roman"/>
        </w:rPr>
        <w:t xml:space="preserve">value to the analysis. This step ensured that only essential information was </w:t>
      </w:r>
      <w:r w:rsidR="00902C53" w:rsidRPr="00CE25ED">
        <w:rPr>
          <w:rFonts w:ascii="Times New Roman" w:hAnsi="Times New Roman" w:cs="Times New Roman"/>
        </w:rPr>
        <w:t>kept</w:t>
      </w:r>
      <w:r w:rsidRPr="00CE25ED">
        <w:rPr>
          <w:rFonts w:ascii="Times New Roman" w:hAnsi="Times New Roman" w:cs="Times New Roman"/>
        </w:rPr>
        <w:t>, reducing data size and complexity.</w:t>
      </w:r>
      <w:r w:rsidRPr="00CE25ED">
        <w:rPr>
          <w:rFonts w:ascii="Times New Roman" w:hAnsi="Times New Roman" w:cs="Times New Roman"/>
          <w:noProof/>
        </w:rPr>
        <w:t xml:space="preserve"> </w:t>
      </w:r>
    </w:p>
    <w:p w14:paraId="57EF98DE" w14:textId="77777777" w:rsidR="0067522D" w:rsidRDefault="0067522D" w:rsidP="00994E95">
      <w:pPr>
        <w:keepNext/>
        <w:spacing w:after="0" w:line="360" w:lineRule="auto"/>
      </w:pPr>
      <w:r w:rsidRPr="00F84EB7">
        <w:rPr>
          <w:noProof/>
          <w:highlight w:val="yellow"/>
        </w:rPr>
        <w:lastRenderedPageBreak/>
        <w:drawing>
          <wp:inline distT="0" distB="0" distL="0" distR="0" wp14:anchorId="1C9A5614" wp14:editId="202FDA96">
            <wp:extent cx="5389449" cy="3205843"/>
            <wp:effectExtent l="0" t="0" r="1905" b="0"/>
            <wp:docPr id="1652283490"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83490" name="Picture 65"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80950" cy="3260271"/>
                    </a:xfrm>
                    <a:prstGeom prst="rect">
                      <a:avLst/>
                    </a:prstGeom>
                    <a:noFill/>
                    <a:ln>
                      <a:noFill/>
                    </a:ln>
                  </pic:spPr>
                </pic:pic>
              </a:graphicData>
            </a:graphic>
          </wp:inline>
        </w:drawing>
      </w:r>
    </w:p>
    <w:p w14:paraId="366606B1" w14:textId="44D8D4D9" w:rsidR="0067522D" w:rsidRPr="0067522D" w:rsidRDefault="0067522D" w:rsidP="00F870A0">
      <w:pPr>
        <w:pStyle w:val="Caption"/>
        <w:rPr>
          <w:highlight w:val="yellow"/>
        </w:rPr>
      </w:pPr>
      <w:r>
        <w:t xml:space="preserve">Figure </w:t>
      </w:r>
      <w:fldSimple w:instr=" SEQ Figure \* ARABIC ">
        <w:r w:rsidR="00F6318E">
          <w:rPr>
            <w:noProof/>
          </w:rPr>
          <w:t>12</w:t>
        </w:r>
      </w:fldSimple>
      <w:r>
        <w:t xml:space="preserve"> - Removed excess columns to focus on what is really needed</w:t>
      </w:r>
    </w:p>
    <w:p w14:paraId="031B7365" w14:textId="5D9828AF" w:rsidR="0067522D" w:rsidRPr="00CE25ED" w:rsidRDefault="0067522D" w:rsidP="006856A9">
      <w:pPr>
        <w:spacing w:before="240" w:line="276" w:lineRule="auto"/>
        <w:jc w:val="both"/>
        <w:rPr>
          <w:rFonts w:ascii="Times New Roman" w:hAnsi="Times New Roman" w:cs="Times New Roman"/>
          <w:highlight w:val="yellow"/>
        </w:rPr>
      </w:pPr>
      <w:r w:rsidRPr="00CE25ED">
        <w:rPr>
          <w:rFonts w:ascii="Times New Roman" w:hAnsi="Times New Roman" w:cs="Times New Roman"/>
        </w:rPr>
        <w:t xml:space="preserve">In addition, </w:t>
      </w:r>
      <w:r w:rsidR="005962CC" w:rsidRPr="00CE25ED">
        <w:rPr>
          <w:rFonts w:ascii="Times New Roman" w:hAnsi="Times New Roman" w:cs="Times New Roman"/>
        </w:rPr>
        <w:t xml:space="preserve">a </w:t>
      </w:r>
      <w:r w:rsidRPr="00CE25ED">
        <w:rPr>
          <w:rFonts w:ascii="Times New Roman" w:hAnsi="Times New Roman" w:cs="Times New Roman"/>
        </w:rPr>
        <w:t>new field</w:t>
      </w:r>
      <w:r w:rsidR="005962CC" w:rsidRPr="00CE25ED">
        <w:rPr>
          <w:rFonts w:ascii="Times New Roman" w:hAnsi="Times New Roman" w:cs="Times New Roman"/>
        </w:rPr>
        <w:t xml:space="preserve"> </w:t>
      </w:r>
      <w:r w:rsidRPr="00CE25ED">
        <w:rPr>
          <w:rFonts w:ascii="Times New Roman" w:hAnsi="Times New Roman" w:cs="Times New Roman"/>
        </w:rPr>
        <w:t>w</w:t>
      </w:r>
      <w:r w:rsidR="005962CC" w:rsidRPr="00CE25ED">
        <w:rPr>
          <w:rFonts w:ascii="Times New Roman" w:hAnsi="Times New Roman" w:cs="Times New Roman"/>
        </w:rPr>
        <w:t>as</w:t>
      </w:r>
      <w:r w:rsidRPr="00CE25ED">
        <w:rPr>
          <w:rFonts w:ascii="Times New Roman" w:hAnsi="Times New Roman" w:cs="Times New Roman"/>
        </w:rPr>
        <w:t xml:space="preserve"> calculated to derive meaningful insights:</w:t>
      </w:r>
    </w:p>
    <w:p w14:paraId="4F269AEB" w14:textId="1E521625" w:rsidR="0067522D" w:rsidRPr="00CE25ED" w:rsidRDefault="0067522D" w:rsidP="006856A9">
      <w:pPr>
        <w:numPr>
          <w:ilvl w:val="0"/>
          <w:numId w:val="14"/>
        </w:numPr>
        <w:spacing w:line="276" w:lineRule="auto"/>
        <w:ind w:left="714" w:hanging="357"/>
        <w:jc w:val="both"/>
        <w:rPr>
          <w:rFonts w:ascii="Times New Roman" w:hAnsi="Times New Roman" w:cs="Times New Roman"/>
        </w:rPr>
      </w:pPr>
      <w:r w:rsidRPr="00CE25ED">
        <w:rPr>
          <w:rFonts w:ascii="Times New Roman" w:hAnsi="Times New Roman" w:cs="Times New Roman"/>
        </w:rPr>
        <w:t xml:space="preserve">Figure 13 shows the creation of a new column in Excel to </w:t>
      </w:r>
      <w:r w:rsidR="004E5F7B" w:rsidRPr="00CE25ED">
        <w:rPr>
          <w:rFonts w:ascii="Times New Roman" w:hAnsi="Times New Roman" w:cs="Times New Roman"/>
        </w:rPr>
        <w:t>compute</w:t>
      </w:r>
      <w:r w:rsidRPr="00CE25ED">
        <w:rPr>
          <w:rFonts w:ascii="Times New Roman" w:hAnsi="Times New Roman" w:cs="Times New Roman"/>
        </w:rPr>
        <w:t xml:space="preserve"> the average property prices for each Lower Layer Super Output Area (LSOA). This transformation was </w:t>
      </w:r>
      <w:r w:rsidR="000D1162" w:rsidRPr="00CE25ED">
        <w:rPr>
          <w:rFonts w:ascii="Times New Roman" w:hAnsi="Times New Roman" w:cs="Times New Roman"/>
        </w:rPr>
        <w:t>key</w:t>
      </w:r>
      <w:r w:rsidRPr="00CE25ED">
        <w:rPr>
          <w:rFonts w:ascii="Times New Roman" w:hAnsi="Times New Roman" w:cs="Times New Roman"/>
        </w:rPr>
        <w:t xml:space="preserve"> for </w:t>
      </w:r>
      <w:r w:rsidR="004E5F7B" w:rsidRPr="00CE25ED">
        <w:rPr>
          <w:rFonts w:ascii="Times New Roman" w:hAnsi="Times New Roman" w:cs="Times New Roman"/>
        </w:rPr>
        <w:t xml:space="preserve">the </w:t>
      </w:r>
      <w:r w:rsidRPr="00CE25ED">
        <w:rPr>
          <w:rFonts w:ascii="Times New Roman" w:hAnsi="Times New Roman" w:cs="Times New Roman"/>
        </w:rPr>
        <w:t>subsequent thematic mapping and comparative analysis.</w:t>
      </w:r>
    </w:p>
    <w:p w14:paraId="07F85841" w14:textId="77777777" w:rsidR="006856A9" w:rsidRDefault="0067522D" w:rsidP="006856A9">
      <w:pPr>
        <w:pStyle w:val="Caption"/>
        <w:spacing w:after="0" w:line="360" w:lineRule="auto"/>
      </w:pPr>
      <w:r w:rsidRPr="0031016C">
        <w:rPr>
          <w:noProof/>
        </w:rPr>
        <w:drawing>
          <wp:inline distT="0" distB="0" distL="0" distR="0" wp14:anchorId="4A135F1E" wp14:editId="315ED84D">
            <wp:extent cx="5416757" cy="3211285"/>
            <wp:effectExtent l="0" t="0" r="0" b="8255"/>
            <wp:docPr id="15092825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09889" name="Picture 1" descr="A screenshot of a computer&#10;&#10;Description automatically generated"/>
                    <pic:cNvPicPr/>
                  </pic:nvPicPr>
                  <pic:blipFill>
                    <a:blip r:embed="rId18"/>
                    <a:stretch>
                      <a:fillRect/>
                    </a:stretch>
                  </pic:blipFill>
                  <pic:spPr>
                    <a:xfrm>
                      <a:off x="0" y="0"/>
                      <a:ext cx="5470490" cy="3243140"/>
                    </a:xfrm>
                    <a:prstGeom prst="rect">
                      <a:avLst/>
                    </a:prstGeom>
                  </pic:spPr>
                </pic:pic>
              </a:graphicData>
            </a:graphic>
          </wp:inline>
        </w:drawing>
      </w:r>
      <w:r w:rsidRPr="0067522D">
        <w:t xml:space="preserve"> </w:t>
      </w:r>
    </w:p>
    <w:p w14:paraId="6D856BD2" w14:textId="767880F6" w:rsidR="0067522D" w:rsidRPr="0093479D" w:rsidRDefault="0067522D" w:rsidP="00994E95">
      <w:pPr>
        <w:pStyle w:val="Caption"/>
        <w:spacing w:line="360" w:lineRule="auto"/>
      </w:pPr>
      <w:r>
        <w:t xml:space="preserve">Figure </w:t>
      </w:r>
      <w:fldSimple w:instr=" SEQ Figure \* ARABIC ">
        <w:r w:rsidR="00F6318E">
          <w:rPr>
            <w:noProof/>
          </w:rPr>
          <w:t>13</w:t>
        </w:r>
      </w:fldSimple>
      <w:r>
        <w:t xml:space="preserve"> - Calculated the Average Gross Income</w:t>
      </w:r>
    </w:p>
    <w:p w14:paraId="4C3303F2" w14:textId="1E151D86" w:rsidR="0068636A" w:rsidRPr="00CE25ED" w:rsidRDefault="0067522D" w:rsidP="00994E95">
      <w:pPr>
        <w:spacing w:line="276" w:lineRule="auto"/>
        <w:jc w:val="both"/>
        <w:rPr>
          <w:rFonts w:ascii="Times New Roman" w:hAnsi="Times New Roman" w:cs="Times New Roman"/>
        </w:rPr>
      </w:pPr>
      <w:r w:rsidRPr="00CE25ED">
        <w:rPr>
          <w:rFonts w:ascii="Times New Roman" w:hAnsi="Times New Roman" w:cs="Times New Roman"/>
        </w:rPr>
        <w:t xml:space="preserve">By </w:t>
      </w:r>
      <w:r w:rsidR="001F23F6" w:rsidRPr="00CE25ED">
        <w:rPr>
          <w:rFonts w:ascii="Times New Roman" w:hAnsi="Times New Roman" w:cs="Times New Roman"/>
        </w:rPr>
        <w:t>carrying out</w:t>
      </w:r>
      <w:r w:rsidRPr="00CE25ED">
        <w:rPr>
          <w:rFonts w:ascii="Times New Roman" w:hAnsi="Times New Roman" w:cs="Times New Roman"/>
        </w:rPr>
        <w:t xml:space="preserve"> these processes, the datasets were fully optimi</w:t>
      </w:r>
      <w:r w:rsidR="00C01062" w:rsidRPr="00CE25ED">
        <w:rPr>
          <w:rFonts w:ascii="Times New Roman" w:hAnsi="Times New Roman" w:cs="Times New Roman"/>
        </w:rPr>
        <w:t>s</w:t>
      </w:r>
      <w:r w:rsidRPr="00CE25ED">
        <w:rPr>
          <w:rFonts w:ascii="Times New Roman" w:hAnsi="Times New Roman" w:cs="Times New Roman"/>
        </w:rPr>
        <w:t>ed for GIS</w:t>
      </w:r>
      <w:r w:rsidR="00EB370B" w:rsidRPr="00CE25ED">
        <w:rPr>
          <w:rFonts w:ascii="Times New Roman" w:hAnsi="Times New Roman" w:cs="Times New Roman"/>
        </w:rPr>
        <w:t xml:space="preserve"> </w:t>
      </w:r>
      <w:r w:rsidRPr="00CE25ED">
        <w:rPr>
          <w:rFonts w:ascii="Times New Roman" w:hAnsi="Times New Roman" w:cs="Times New Roman"/>
        </w:rPr>
        <w:t xml:space="preserve">based analysis, </w:t>
      </w:r>
      <w:r w:rsidR="005510FB" w:rsidRPr="00CE25ED">
        <w:rPr>
          <w:rFonts w:ascii="Times New Roman" w:hAnsi="Times New Roman" w:cs="Times New Roman"/>
        </w:rPr>
        <w:t>warranting</w:t>
      </w:r>
      <w:r w:rsidRPr="00CE25ED">
        <w:rPr>
          <w:rFonts w:ascii="Times New Roman" w:hAnsi="Times New Roman" w:cs="Times New Roman"/>
        </w:rPr>
        <w:t xml:space="preserve"> accuracy, relevance, and usability.</w:t>
      </w:r>
    </w:p>
    <w:p w14:paraId="7BFBD15D" w14:textId="74E4B217" w:rsidR="00D049B9" w:rsidRPr="00CE25ED" w:rsidRDefault="00D049B9" w:rsidP="00994E95">
      <w:pPr>
        <w:spacing w:line="276" w:lineRule="auto"/>
        <w:jc w:val="both"/>
        <w:rPr>
          <w:rFonts w:ascii="Times New Roman" w:hAnsi="Times New Roman" w:cs="Times New Roman"/>
        </w:rPr>
      </w:pPr>
      <w:r w:rsidRPr="00CE25ED">
        <w:rPr>
          <w:rFonts w:ascii="Times New Roman" w:hAnsi="Times New Roman" w:cs="Times New Roman"/>
        </w:rPr>
        <w:lastRenderedPageBreak/>
        <w:t xml:space="preserve">Following the data manipulation </w:t>
      </w:r>
      <w:r w:rsidR="00DF0AB0" w:rsidRPr="00CE25ED">
        <w:rPr>
          <w:rFonts w:ascii="Times New Roman" w:hAnsi="Times New Roman" w:cs="Times New Roman"/>
        </w:rPr>
        <w:t>steps</w:t>
      </w:r>
      <w:r w:rsidRPr="00CE25ED">
        <w:rPr>
          <w:rFonts w:ascii="Times New Roman" w:hAnsi="Times New Roman" w:cs="Times New Roman"/>
        </w:rPr>
        <w:t>, the datasets were imported into MapInfo for the creation of</w:t>
      </w:r>
      <w:r w:rsidR="00172B5C" w:rsidRPr="00CE25ED">
        <w:rPr>
          <w:rFonts w:ascii="Times New Roman" w:hAnsi="Times New Roman" w:cs="Times New Roman"/>
        </w:rPr>
        <w:t xml:space="preserve"> the</w:t>
      </w:r>
      <w:r w:rsidRPr="00CE25ED">
        <w:rPr>
          <w:rFonts w:ascii="Times New Roman" w:hAnsi="Times New Roman" w:cs="Times New Roman"/>
        </w:rPr>
        <w:t xml:space="preserve"> map to support geodemographic analysis</w:t>
      </w:r>
      <w:r w:rsidR="001157BB"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31f4da457e68c1051950&quot;],&quot;referencesOptions&quot;:{&quot;doc:678d31f4da457e68c1051950&quot;:{&quot;author&quot;:true,&quot;year&quot;:true,&quot;formatAuthorYear&quot;:false,&quot;pageReplace&quot;:&quot;&quot;,&quot;prefix&quot;:&quot;&quot;,&quot;suffix&quot;:&quot;&quot;}},&quot;hasBrokenReferences&quot;:false,&quot;hasManualEdits&quot;:false,&quot;isEmpty&quot;:false,&quot;citationType&quot;:&quot;inline&quot;}"/>
          <w:id w:val="71640259"/>
          <w:placeholder>
            <w:docPart w:val="DA78A8F6F4FD42BA853A5B4D630B2648"/>
          </w:placeholder>
        </w:sdtPr>
        <w:sdtContent>
          <w:r w:rsidR="006C607C" w:rsidRPr="00CE25ED">
            <w:rPr>
              <w:rFonts w:ascii="Times New Roman" w:eastAsia="Times New Roman" w:hAnsi="Times New Roman" w:cs="Times New Roman"/>
              <w:color w:val="000000"/>
            </w:rPr>
            <w:t>[8]</w:t>
          </w:r>
        </w:sdtContent>
      </w:sdt>
      <w:r w:rsidR="00704ABC" w:rsidRPr="00CE25ED">
        <w:rPr>
          <w:rFonts w:ascii="Times New Roman" w:hAnsi="Times New Roman" w:cs="Times New Roman"/>
          <w:color w:val="000000"/>
        </w:rPr>
        <w:t>.</w:t>
      </w:r>
      <w:r w:rsidRPr="00CE25ED">
        <w:rPr>
          <w:rFonts w:ascii="Times New Roman" w:hAnsi="Times New Roman" w:cs="Times New Roman"/>
        </w:rPr>
        <w:t xml:space="preserve"> This stage involved </w:t>
      </w:r>
      <w:r w:rsidR="006663AF" w:rsidRPr="00CE25ED">
        <w:rPr>
          <w:rFonts w:ascii="Times New Roman" w:hAnsi="Times New Roman" w:cs="Times New Roman"/>
        </w:rPr>
        <w:t>integrating</w:t>
      </w:r>
      <w:r w:rsidRPr="00CE25ED">
        <w:rPr>
          <w:rFonts w:ascii="Times New Roman" w:hAnsi="Times New Roman" w:cs="Times New Roman"/>
        </w:rPr>
        <w:t xml:space="preserve"> boundary layers, geocoding data, and refining the map's visual and functional aspects.</w:t>
      </w:r>
    </w:p>
    <w:p w14:paraId="069BE78E" w14:textId="1517FA26" w:rsidR="00D049B9" w:rsidRPr="00CE25ED" w:rsidRDefault="00D049B9" w:rsidP="00994E95">
      <w:pPr>
        <w:numPr>
          <w:ilvl w:val="0"/>
          <w:numId w:val="15"/>
        </w:numPr>
        <w:spacing w:line="276" w:lineRule="auto"/>
        <w:jc w:val="both"/>
        <w:rPr>
          <w:rFonts w:ascii="Times New Roman" w:hAnsi="Times New Roman" w:cs="Times New Roman"/>
        </w:rPr>
      </w:pPr>
      <w:r w:rsidRPr="00CE25ED">
        <w:rPr>
          <w:rFonts w:ascii="Times New Roman" w:hAnsi="Times New Roman" w:cs="Times New Roman"/>
        </w:rPr>
        <w:t xml:space="preserve">Figure 14 illustrates the </w:t>
      </w:r>
      <w:r w:rsidR="006663AF" w:rsidRPr="00CE25ED">
        <w:rPr>
          <w:rFonts w:ascii="Times New Roman" w:hAnsi="Times New Roman" w:cs="Times New Roman"/>
        </w:rPr>
        <w:t xml:space="preserve">loaded </w:t>
      </w:r>
      <w:r w:rsidRPr="00CE25ED">
        <w:rPr>
          <w:rFonts w:ascii="Times New Roman" w:hAnsi="Times New Roman" w:cs="Times New Roman"/>
        </w:rPr>
        <w:t>GeoPackage files into MapInfo, including the boundary layers for LSOA and MSOA. These layers formed the spatial foundation for subsequent analysis.</w:t>
      </w:r>
    </w:p>
    <w:p w14:paraId="4842D348" w14:textId="77777777" w:rsidR="000F1A23" w:rsidRDefault="000F1A23" w:rsidP="00994E95">
      <w:pPr>
        <w:keepNext/>
        <w:spacing w:after="0" w:line="360" w:lineRule="auto"/>
      </w:pPr>
      <w:r w:rsidRPr="00B558BA">
        <w:rPr>
          <w:noProof/>
        </w:rPr>
        <w:drawing>
          <wp:inline distT="0" distB="0" distL="0" distR="0" wp14:anchorId="58CA47FB" wp14:editId="380A10A5">
            <wp:extent cx="5159829" cy="3058397"/>
            <wp:effectExtent l="0" t="0" r="3175" b="8890"/>
            <wp:docPr id="1241800675" name="Picture 61" descr="A computer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800675" name="Picture 61" descr="A computer screen shot of a pers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01806" cy="3083278"/>
                    </a:xfrm>
                    <a:prstGeom prst="rect">
                      <a:avLst/>
                    </a:prstGeom>
                    <a:noFill/>
                    <a:ln>
                      <a:noFill/>
                    </a:ln>
                  </pic:spPr>
                </pic:pic>
              </a:graphicData>
            </a:graphic>
          </wp:inline>
        </w:drawing>
      </w:r>
    </w:p>
    <w:p w14:paraId="21C416B2" w14:textId="43A85202" w:rsidR="004D225C" w:rsidRDefault="000F1A23" w:rsidP="00994E95">
      <w:pPr>
        <w:pStyle w:val="Caption"/>
        <w:spacing w:after="0"/>
      </w:pPr>
      <w:r>
        <w:t xml:space="preserve">Figure </w:t>
      </w:r>
      <w:fldSimple w:instr=" SEQ Figure \* ARABIC ">
        <w:r w:rsidR="00F6318E">
          <w:rPr>
            <w:noProof/>
          </w:rPr>
          <w:t>14</w:t>
        </w:r>
      </w:fldSimple>
      <w:r>
        <w:t xml:space="preserve"> - </w:t>
      </w:r>
      <w:r w:rsidRPr="005B51D5">
        <w:t>Loaded MSOA and LSOA boundary layers</w:t>
      </w:r>
    </w:p>
    <w:p w14:paraId="6F235CEE" w14:textId="77777777" w:rsidR="0093479D" w:rsidRPr="0093479D" w:rsidRDefault="0093479D" w:rsidP="00994E95">
      <w:pPr>
        <w:spacing w:after="0"/>
      </w:pPr>
    </w:p>
    <w:p w14:paraId="26E72B1B" w14:textId="7BDBB59C" w:rsidR="00D049B9" w:rsidRPr="00CE25ED" w:rsidRDefault="00D049B9" w:rsidP="006856A9">
      <w:pPr>
        <w:numPr>
          <w:ilvl w:val="0"/>
          <w:numId w:val="15"/>
        </w:numPr>
        <w:spacing w:line="276" w:lineRule="auto"/>
        <w:ind w:left="714" w:hanging="357"/>
        <w:jc w:val="both"/>
        <w:rPr>
          <w:rFonts w:ascii="Times New Roman" w:hAnsi="Times New Roman" w:cs="Times New Roman"/>
        </w:rPr>
      </w:pPr>
      <w:r w:rsidRPr="00CE25ED">
        <w:rPr>
          <w:rFonts w:ascii="Times New Roman" w:hAnsi="Times New Roman" w:cs="Times New Roman"/>
        </w:rPr>
        <w:t>The university location data was also imported into MapInfo</w:t>
      </w:r>
      <w:r w:rsidR="0093479D" w:rsidRPr="00CE25ED">
        <w:rPr>
          <w:rFonts w:ascii="Times New Roman" w:hAnsi="Times New Roman" w:cs="Times New Roman"/>
        </w:rPr>
        <w:t xml:space="preserve"> and then the p</w:t>
      </w:r>
      <w:r w:rsidRPr="00CE25ED">
        <w:rPr>
          <w:rFonts w:ascii="Times New Roman" w:hAnsi="Times New Roman" w:cs="Times New Roman"/>
        </w:rPr>
        <w:t>oints were created using longitude and latitude coordinates, as shown in Figure 15.</w:t>
      </w:r>
    </w:p>
    <w:p w14:paraId="545DBC8E" w14:textId="77777777" w:rsidR="002E34E2" w:rsidRDefault="002E34E2" w:rsidP="006856A9">
      <w:pPr>
        <w:keepNext/>
        <w:spacing w:before="240" w:after="0" w:line="360" w:lineRule="auto"/>
      </w:pPr>
      <w:r w:rsidRPr="00EA5E91">
        <w:rPr>
          <w:noProof/>
        </w:rPr>
        <w:drawing>
          <wp:inline distT="0" distB="0" distL="0" distR="0" wp14:anchorId="6469FD94" wp14:editId="5E5B420B">
            <wp:extent cx="5270213" cy="3113314"/>
            <wp:effectExtent l="0" t="0" r="6985" b="0"/>
            <wp:docPr id="16743218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321885" name="Picture 1" descr="A screenshot of a computer&#10;&#10;Description automatically generated"/>
                    <pic:cNvPicPr/>
                  </pic:nvPicPr>
                  <pic:blipFill>
                    <a:blip r:embed="rId21"/>
                    <a:stretch>
                      <a:fillRect/>
                    </a:stretch>
                  </pic:blipFill>
                  <pic:spPr>
                    <a:xfrm>
                      <a:off x="0" y="0"/>
                      <a:ext cx="5314112" cy="3139247"/>
                    </a:xfrm>
                    <a:prstGeom prst="rect">
                      <a:avLst/>
                    </a:prstGeom>
                  </pic:spPr>
                </pic:pic>
              </a:graphicData>
            </a:graphic>
          </wp:inline>
        </w:drawing>
      </w:r>
    </w:p>
    <w:p w14:paraId="52F835BD" w14:textId="3AC3AF30" w:rsidR="006856A9" w:rsidRPr="006856A9" w:rsidRDefault="002E34E2" w:rsidP="00A82062">
      <w:pPr>
        <w:pStyle w:val="Caption"/>
        <w:spacing w:after="0"/>
      </w:pPr>
      <w:r>
        <w:t xml:space="preserve">Figure </w:t>
      </w:r>
      <w:fldSimple w:instr=" SEQ Figure \* ARABIC ">
        <w:r w:rsidR="00F6318E">
          <w:rPr>
            <w:noProof/>
          </w:rPr>
          <w:t>15</w:t>
        </w:r>
      </w:fldSimple>
      <w:r>
        <w:t xml:space="preserve"> - </w:t>
      </w:r>
      <w:r w:rsidRPr="004B35A4">
        <w:t>Creating points for university data</w:t>
      </w:r>
    </w:p>
    <w:p w14:paraId="38342347" w14:textId="000EA97E" w:rsidR="00D049B9" w:rsidRPr="00FE605C" w:rsidRDefault="00D049B9" w:rsidP="00994E95">
      <w:pPr>
        <w:numPr>
          <w:ilvl w:val="0"/>
          <w:numId w:val="15"/>
        </w:numPr>
        <w:spacing w:line="276" w:lineRule="auto"/>
        <w:jc w:val="both"/>
        <w:rPr>
          <w:rFonts w:ascii="Times New Roman" w:hAnsi="Times New Roman" w:cs="Times New Roman"/>
        </w:rPr>
      </w:pPr>
      <w:r w:rsidRPr="00FE605C">
        <w:rPr>
          <w:rFonts w:ascii="Times New Roman" w:hAnsi="Times New Roman" w:cs="Times New Roman"/>
        </w:rPr>
        <w:lastRenderedPageBreak/>
        <w:t>To focus the analysis on Wales, universities located outside the region were identified and removed from the map. This is demonstrated in Figure 16 and 17.</w:t>
      </w:r>
    </w:p>
    <w:p w14:paraId="78C1A706" w14:textId="77777777" w:rsidR="000874C5" w:rsidRDefault="000874C5" w:rsidP="00024208">
      <w:pPr>
        <w:keepNext/>
        <w:spacing w:before="240" w:after="0" w:line="360" w:lineRule="auto"/>
      </w:pPr>
      <w:r w:rsidRPr="00FD5DDB">
        <w:rPr>
          <w:noProof/>
        </w:rPr>
        <w:drawing>
          <wp:inline distT="0" distB="0" distL="0" distR="0" wp14:anchorId="757E4720" wp14:editId="77E27560">
            <wp:extent cx="5731510" cy="3350260"/>
            <wp:effectExtent l="0" t="0" r="2540" b="2540"/>
            <wp:docPr id="402745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00680" name="Picture 1" descr="A screenshot of a computer&#10;&#10;Description automatically generated"/>
                    <pic:cNvPicPr/>
                  </pic:nvPicPr>
                  <pic:blipFill>
                    <a:blip r:embed="rId22"/>
                    <a:stretch>
                      <a:fillRect/>
                    </a:stretch>
                  </pic:blipFill>
                  <pic:spPr>
                    <a:xfrm>
                      <a:off x="0" y="0"/>
                      <a:ext cx="5731510" cy="3350260"/>
                    </a:xfrm>
                    <a:prstGeom prst="rect">
                      <a:avLst/>
                    </a:prstGeom>
                  </pic:spPr>
                </pic:pic>
              </a:graphicData>
            </a:graphic>
          </wp:inline>
        </w:drawing>
      </w:r>
    </w:p>
    <w:p w14:paraId="5923E270" w14:textId="36E2C983" w:rsidR="000874C5" w:rsidRDefault="000874C5" w:rsidP="00994E95">
      <w:pPr>
        <w:pStyle w:val="Caption"/>
        <w:spacing w:after="0"/>
      </w:pPr>
      <w:r>
        <w:t xml:space="preserve">Figure </w:t>
      </w:r>
      <w:fldSimple w:instr=" SEQ Figure \* ARABIC ">
        <w:r w:rsidR="00F6318E">
          <w:rPr>
            <w:noProof/>
          </w:rPr>
          <w:t>16</w:t>
        </w:r>
      </w:fldSimple>
      <w:r>
        <w:t xml:space="preserve"> - </w:t>
      </w:r>
      <w:r w:rsidRPr="00901D35">
        <w:t>Selecting universities outside of Wales</w:t>
      </w:r>
    </w:p>
    <w:p w14:paraId="3D9FF69A" w14:textId="77777777" w:rsidR="008E746C" w:rsidRPr="008E746C" w:rsidRDefault="008E746C" w:rsidP="00994E95">
      <w:pPr>
        <w:spacing w:after="0"/>
        <w:rPr>
          <w:highlight w:val="yellow"/>
        </w:rPr>
      </w:pPr>
    </w:p>
    <w:p w14:paraId="0431195E" w14:textId="77777777" w:rsidR="000874C5" w:rsidRDefault="000874C5" w:rsidP="00994E95">
      <w:pPr>
        <w:keepNext/>
        <w:spacing w:after="0" w:line="360" w:lineRule="auto"/>
      </w:pPr>
      <w:r w:rsidRPr="00241311">
        <w:rPr>
          <w:noProof/>
        </w:rPr>
        <w:drawing>
          <wp:inline distT="0" distB="0" distL="0" distR="0" wp14:anchorId="0F3B2E7F" wp14:editId="54EED4B4">
            <wp:extent cx="5731510" cy="3408680"/>
            <wp:effectExtent l="0" t="0" r="2540" b="1270"/>
            <wp:docPr id="16492121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14801" name="Picture 1" descr="A screenshot of a computer&#10;&#10;Description automatically generated"/>
                    <pic:cNvPicPr/>
                  </pic:nvPicPr>
                  <pic:blipFill>
                    <a:blip r:embed="rId23"/>
                    <a:stretch>
                      <a:fillRect/>
                    </a:stretch>
                  </pic:blipFill>
                  <pic:spPr>
                    <a:xfrm>
                      <a:off x="0" y="0"/>
                      <a:ext cx="5731510" cy="3408680"/>
                    </a:xfrm>
                    <a:prstGeom prst="rect">
                      <a:avLst/>
                    </a:prstGeom>
                  </pic:spPr>
                </pic:pic>
              </a:graphicData>
            </a:graphic>
          </wp:inline>
        </w:drawing>
      </w:r>
    </w:p>
    <w:p w14:paraId="1344CE8B" w14:textId="5B687F7F" w:rsidR="000874C5" w:rsidRDefault="000874C5" w:rsidP="009C33A2">
      <w:pPr>
        <w:pStyle w:val="Caption"/>
        <w:spacing w:after="0"/>
      </w:pPr>
      <w:r>
        <w:t xml:space="preserve">Figure </w:t>
      </w:r>
      <w:fldSimple w:instr=" SEQ Figure \* ARABIC ">
        <w:r w:rsidR="00F6318E">
          <w:rPr>
            <w:noProof/>
          </w:rPr>
          <w:t>17</w:t>
        </w:r>
      </w:fldSimple>
      <w:r>
        <w:t xml:space="preserve"> - </w:t>
      </w:r>
      <w:r w:rsidRPr="00614B24">
        <w:t>Cleared selected universities from the map</w:t>
      </w:r>
    </w:p>
    <w:p w14:paraId="60312602" w14:textId="77777777" w:rsidR="00180629" w:rsidRDefault="00180629" w:rsidP="009C33A2">
      <w:pPr>
        <w:spacing w:after="0"/>
        <w:rPr>
          <w:highlight w:val="yellow"/>
        </w:rPr>
      </w:pPr>
    </w:p>
    <w:p w14:paraId="174C01CE" w14:textId="77777777" w:rsidR="00A82062" w:rsidRDefault="00A82062" w:rsidP="009C33A2">
      <w:pPr>
        <w:spacing w:after="0"/>
        <w:rPr>
          <w:highlight w:val="yellow"/>
        </w:rPr>
      </w:pPr>
    </w:p>
    <w:p w14:paraId="19757F6C" w14:textId="77777777" w:rsidR="00A82062" w:rsidRDefault="00A82062" w:rsidP="009C33A2">
      <w:pPr>
        <w:spacing w:after="0"/>
        <w:rPr>
          <w:highlight w:val="yellow"/>
        </w:rPr>
      </w:pPr>
    </w:p>
    <w:p w14:paraId="3C6C5AD3" w14:textId="77777777" w:rsidR="00A82062" w:rsidRPr="00D049B9" w:rsidRDefault="00A82062" w:rsidP="009C33A2">
      <w:pPr>
        <w:spacing w:after="0"/>
        <w:rPr>
          <w:highlight w:val="yellow"/>
        </w:rPr>
      </w:pPr>
    </w:p>
    <w:p w14:paraId="590D9F51" w14:textId="77777777" w:rsidR="00D049B9" w:rsidRPr="00FE605C" w:rsidRDefault="00D049B9" w:rsidP="009C33A2">
      <w:pPr>
        <w:spacing w:line="276" w:lineRule="auto"/>
        <w:jc w:val="both"/>
        <w:rPr>
          <w:rFonts w:ascii="Times New Roman" w:hAnsi="Times New Roman" w:cs="Times New Roman"/>
        </w:rPr>
      </w:pPr>
      <w:r w:rsidRPr="00FE605C">
        <w:rPr>
          <w:rFonts w:ascii="Times New Roman" w:hAnsi="Times New Roman" w:cs="Times New Roman"/>
        </w:rPr>
        <w:lastRenderedPageBreak/>
        <w:t>Geocoding was employed to link attribute data with spatial boundaries:</w:t>
      </w:r>
    </w:p>
    <w:p w14:paraId="7290D24D" w14:textId="6FA146C8" w:rsidR="007B297A" w:rsidRPr="00FE605C" w:rsidRDefault="00D049B9" w:rsidP="009C33A2">
      <w:pPr>
        <w:numPr>
          <w:ilvl w:val="0"/>
          <w:numId w:val="16"/>
        </w:numPr>
        <w:spacing w:line="276" w:lineRule="auto"/>
        <w:jc w:val="both"/>
        <w:rPr>
          <w:rFonts w:ascii="Times New Roman" w:hAnsi="Times New Roman" w:cs="Times New Roman"/>
        </w:rPr>
      </w:pPr>
      <w:r w:rsidRPr="00FE605C">
        <w:rPr>
          <w:rFonts w:ascii="Times New Roman" w:hAnsi="Times New Roman" w:cs="Times New Roman"/>
        </w:rPr>
        <w:t>The LSOA table was geocoded to the linking LSOA</w:t>
      </w:r>
      <w:r w:rsidR="001157BB" w:rsidRPr="00FE605C">
        <w:rPr>
          <w:rFonts w:ascii="Times New Roman" w:hAnsi="Times New Roman" w:cs="Times New Roman"/>
        </w:rPr>
        <w:t xml:space="preserve"> </w:t>
      </w:r>
      <w:r w:rsidRPr="00FE605C">
        <w:rPr>
          <w:rFonts w:ascii="Times New Roman" w:hAnsi="Times New Roman" w:cs="Times New Roman"/>
        </w:rPr>
        <w:t>to</w:t>
      </w:r>
      <w:r w:rsidR="001157BB" w:rsidRPr="00FE605C">
        <w:rPr>
          <w:rFonts w:ascii="Times New Roman" w:hAnsi="Times New Roman" w:cs="Times New Roman"/>
        </w:rPr>
        <w:t xml:space="preserve"> </w:t>
      </w:r>
      <w:r w:rsidRPr="00FE605C">
        <w:rPr>
          <w:rFonts w:ascii="Times New Roman" w:hAnsi="Times New Roman" w:cs="Times New Roman"/>
        </w:rPr>
        <w:t xml:space="preserve">MSOA table to align the boundaries, as </w:t>
      </w:r>
      <w:r w:rsidR="00A96C70" w:rsidRPr="00FE605C">
        <w:rPr>
          <w:rFonts w:ascii="Times New Roman" w:hAnsi="Times New Roman" w:cs="Times New Roman"/>
        </w:rPr>
        <w:t>portrayed</w:t>
      </w:r>
      <w:r w:rsidRPr="00FE605C">
        <w:rPr>
          <w:rFonts w:ascii="Times New Roman" w:hAnsi="Times New Roman" w:cs="Times New Roman"/>
        </w:rPr>
        <w:t xml:space="preserve"> in Figure 18.</w:t>
      </w:r>
    </w:p>
    <w:p w14:paraId="457A752B" w14:textId="01674A0F" w:rsidR="007B297A" w:rsidRPr="007B297A" w:rsidRDefault="007B297A" w:rsidP="009C33A2">
      <w:pPr>
        <w:spacing w:after="0" w:line="360" w:lineRule="auto"/>
        <w:rPr>
          <w:highlight w:val="yellow"/>
        </w:rPr>
      </w:pPr>
      <w:r w:rsidRPr="00A4375B">
        <w:rPr>
          <w:noProof/>
          <w:highlight w:val="yellow"/>
        </w:rPr>
        <w:drawing>
          <wp:inline distT="0" distB="0" distL="0" distR="0" wp14:anchorId="10566572" wp14:editId="3AA0E189">
            <wp:extent cx="5609616" cy="3318163"/>
            <wp:effectExtent l="0" t="0" r="0" b="0"/>
            <wp:docPr id="306240374" name="Picture 6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240374" name="Picture 69" descr="A computer screen 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611035" cy="3319002"/>
                    </a:xfrm>
                    <a:prstGeom prst="rect">
                      <a:avLst/>
                    </a:prstGeom>
                    <a:noFill/>
                    <a:ln>
                      <a:noFill/>
                    </a:ln>
                  </pic:spPr>
                </pic:pic>
              </a:graphicData>
            </a:graphic>
          </wp:inline>
        </w:drawing>
      </w:r>
    </w:p>
    <w:p w14:paraId="451E133E" w14:textId="2A1D490A" w:rsidR="00D049B9" w:rsidRDefault="007B297A" w:rsidP="009C33A2">
      <w:pPr>
        <w:pStyle w:val="Caption"/>
        <w:spacing w:after="0"/>
      </w:pPr>
      <w:r>
        <w:t xml:space="preserve">Figure </w:t>
      </w:r>
      <w:fldSimple w:instr=" SEQ Figure \* ARABIC ">
        <w:r w:rsidR="00F6318E">
          <w:rPr>
            <w:noProof/>
          </w:rPr>
          <w:t>18</w:t>
        </w:r>
      </w:fldSimple>
      <w:r>
        <w:t xml:space="preserve"> - </w:t>
      </w:r>
      <w:r w:rsidRPr="0009429B">
        <w:t>: Geocoded LSOA table to linking boundary table</w:t>
      </w:r>
    </w:p>
    <w:p w14:paraId="4E15984D" w14:textId="77777777" w:rsidR="008E746C" w:rsidRPr="008E746C" w:rsidRDefault="008E746C" w:rsidP="009C33A2">
      <w:pPr>
        <w:spacing w:after="0"/>
        <w:rPr>
          <w:highlight w:val="yellow"/>
        </w:rPr>
      </w:pPr>
    </w:p>
    <w:p w14:paraId="76D69E99" w14:textId="796999C7" w:rsidR="009C33A2" w:rsidRPr="00024208" w:rsidRDefault="00D049B9" w:rsidP="00024208">
      <w:pPr>
        <w:numPr>
          <w:ilvl w:val="0"/>
          <w:numId w:val="16"/>
        </w:numPr>
        <w:jc w:val="both"/>
        <w:rPr>
          <w:rFonts w:ascii="Times New Roman" w:hAnsi="Times New Roman" w:cs="Times New Roman"/>
        </w:rPr>
      </w:pPr>
      <w:r w:rsidRPr="00FE605C">
        <w:rPr>
          <w:rFonts w:ascii="Times New Roman" w:hAnsi="Times New Roman" w:cs="Times New Roman"/>
        </w:rPr>
        <w:t>The same geocoding process was applied to the MSOA layer, as shown in Figure 19.</w:t>
      </w:r>
    </w:p>
    <w:p w14:paraId="0B77818C" w14:textId="77777777" w:rsidR="00FA4C16" w:rsidRDefault="00FA4C16" w:rsidP="009C33A2">
      <w:pPr>
        <w:keepNext/>
        <w:spacing w:after="0" w:line="360" w:lineRule="auto"/>
      </w:pPr>
      <w:r w:rsidRPr="00133C39">
        <w:rPr>
          <w:noProof/>
          <w:highlight w:val="yellow"/>
        </w:rPr>
        <w:drawing>
          <wp:inline distT="0" distB="0" distL="0" distR="0" wp14:anchorId="0612877B" wp14:editId="6966C2A8">
            <wp:extent cx="5671457" cy="3371080"/>
            <wp:effectExtent l="0" t="0" r="5715" b="1270"/>
            <wp:docPr id="621990036" name="Picture 7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990743" name="Picture 71" descr="A computer screen 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15937" cy="3397519"/>
                    </a:xfrm>
                    <a:prstGeom prst="rect">
                      <a:avLst/>
                    </a:prstGeom>
                    <a:noFill/>
                    <a:ln>
                      <a:noFill/>
                    </a:ln>
                  </pic:spPr>
                </pic:pic>
              </a:graphicData>
            </a:graphic>
          </wp:inline>
        </w:drawing>
      </w:r>
    </w:p>
    <w:p w14:paraId="7B4B0B0B" w14:textId="04B268DA" w:rsidR="00FA4C16" w:rsidRDefault="00FA4C16" w:rsidP="009C33A2">
      <w:pPr>
        <w:pStyle w:val="Caption"/>
        <w:spacing w:after="0"/>
      </w:pPr>
      <w:r>
        <w:t xml:space="preserve">Figure </w:t>
      </w:r>
      <w:fldSimple w:instr=" SEQ Figure \* ARABIC ">
        <w:r w:rsidR="00F6318E">
          <w:rPr>
            <w:noProof/>
          </w:rPr>
          <w:t>19</w:t>
        </w:r>
      </w:fldSimple>
      <w:r>
        <w:t xml:space="preserve"> - </w:t>
      </w:r>
      <w:r w:rsidRPr="00383AE3">
        <w:t>Geocoded MSOA table to linking boundary table</w:t>
      </w:r>
    </w:p>
    <w:p w14:paraId="2BA65C14" w14:textId="77777777" w:rsidR="00C74D20" w:rsidRPr="00D049B9" w:rsidRDefault="00C74D20" w:rsidP="009C33A2">
      <w:pPr>
        <w:spacing w:after="0"/>
        <w:rPr>
          <w:highlight w:val="yellow"/>
        </w:rPr>
      </w:pPr>
    </w:p>
    <w:p w14:paraId="724A7A46" w14:textId="7B24ECE9" w:rsidR="00D049B9" w:rsidRPr="00690EF5" w:rsidRDefault="00D25DFC" w:rsidP="009C33A2">
      <w:pPr>
        <w:spacing w:line="276" w:lineRule="auto"/>
        <w:jc w:val="both"/>
        <w:rPr>
          <w:rFonts w:ascii="Times New Roman" w:hAnsi="Times New Roman" w:cs="Times New Roman"/>
        </w:rPr>
      </w:pPr>
      <w:r w:rsidRPr="00690EF5">
        <w:rPr>
          <w:rFonts w:ascii="Times New Roman" w:hAnsi="Times New Roman" w:cs="Times New Roman"/>
        </w:rPr>
        <w:lastRenderedPageBreak/>
        <w:t>The l</w:t>
      </w:r>
      <w:r w:rsidR="00D049B9" w:rsidRPr="00690EF5">
        <w:rPr>
          <w:rFonts w:ascii="Times New Roman" w:hAnsi="Times New Roman" w:cs="Times New Roman"/>
        </w:rPr>
        <w:t xml:space="preserve">ayer properties were </w:t>
      </w:r>
      <w:r w:rsidRPr="00690EF5">
        <w:rPr>
          <w:rFonts w:ascii="Times New Roman" w:hAnsi="Times New Roman" w:cs="Times New Roman"/>
        </w:rPr>
        <w:t>refined</w:t>
      </w:r>
      <w:r w:rsidR="00D049B9" w:rsidRPr="00690EF5">
        <w:rPr>
          <w:rFonts w:ascii="Times New Roman" w:hAnsi="Times New Roman" w:cs="Times New Roman"/>
        </w:rPr>
        <w:t xml:space="preserve"> to enhance the usability and visual clarity of the map:</w:t>
      </w:r>
    </w:p>
    <w:p w14:paraId="23558A55" w14:textId="670594A3" w:rsidR="00FA4C16" w:rsidRDefault="00D049B9" w:rsidP="009C33A2">
      <w:pPr>
        <w:numPr>
          <w:ilvl w:val="0"/>
          <w:numId w:val="17"/>
        </w:numPr>
        <w:spacing w:line="276" w:lineRule="auto"/>
        <w:jc w:val="both"/>
        <w:rPr>
          <w:rFonts w:ascii="Times New Roman" w:hAnsi="Times New Roman" w:cs="Times New Roman"/>
        </w:rPr>
      </w:pPr>
      <w:r w:rsidRPr="00690EF5">
        <w:rPr>
          <w:rFonts w:ascii="Times New Roman" w:hAnsi="Times New Roman" w:cs="Times New Roman"/>
        </w:rPr>
        <w:t>Figure 20 illustrates the adjustment of zoom layer filters for the MSOA boundary layer.</w:t>
      </w:r>
      <w:r w:rsidR="00FA4C16" w:rsidRPr="00690EF5">
        <w:rPr>
          <w:rFonts w:ascii="Times New Roman" w:hAnsi="Times New Roman" w:cs="Times New Roman"/>
          <w:noProof/>
        </w:rPr>
        <w:t xml:space="preserve"> </w:t>
      </w:r>
    </w:p>
    <w:p w14:paraId="256B9BAA" w14:textId="77777777" w:rsidR="00460191" w:rsidRDefault="00FA4C16" w:rsidP="00024208">
      <w:pPr>
        <w:keepNext/>
        <w:spacing w:before="240"/>
      </w:pPr>
      <w:r w:rsidRPr="00F72ADD">
        <w:rPr>
          <w:noProof/>
          <w:highlight w:val="yellow"/>
        </w:rPr>
        <w:drawing>
          <wp:inline distT="0" distB="0" distL="0" distR="0" wp14:anchorId="5FD09805" wp14:editId="0C3ADF61">
            <wp:extent cx="5666411" cy="3363686"/>
            <wp:effectExtent l="0" t="0" r="0" b="8255"/>
            <wp:docPr id="459592507"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92507" name="Picture 9"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77746" cy="3370414"/>
                    </a:xfrm>
                    <a:prstGeom prst="rect">
                      <a:avLst/>
                    </a:prstGeom>
                    <a:noFill/>
                    <a:ln>
                      <a:noFill/>
                    </a:ln>
                  </pic:spPr>
                </pic:pic>
              </a:graphicData>
            </a:graphic>
          </wp:inline>
        </w:drawing>
      </w:r>
    </w:p>
    <w:p w14:paraId="2CAAB854" w14:textId="22F82EC9" w:rsidR="00D049B9" w:rsidRDefault="00460191" w:rsidP="00024208">
      <w:pPr>
        <w:pStyle w:val="Caption"/>
        <w:spacing w:after="0"/>
      </w:pPr>
      <w:r>
        <w:t xml:space="preserve">Figure </w:t>
      </w:r>
      <w:fldSimple w:instr=" SEQ Figure \* ARABIC ">
        <w:r w:rsidR="00F6318E">
          <w:rPr>
            <w:noProof/>
          </w:rPr>
          <w:t>20</w:t>
        </w:r>
      </w:fldSimple>
      <w:r>
        <w:t xml:space="preserve"> - </w:t>
      </w:r>
      <w:r w:rsidRPr="00151BED">
        <w:t>Altered MSOA boundary layer properties – Zoom Setting</w:t>
      </w:r>
    </w:p>
    <w:p w14:paraId="6E08E34A" w14:textId="77777777" w:rsidR="00024208" w:rsidRPr="00024208" w:rsidRDefault="00024208" w:rsidP="00024208">
      <w:pPr>
        <w:spacing w:after="0"/>
        <w:rPr>
          <w:highlight w:val="yellow"/>
        </w:rPr>
      </w:pPr>
    </w:p>
    <w:p w14:paraId="7C97BD9B" w14:textId="3208AAC5" w:rsidR="00460191" w:rsidRPr="00690EF5" w:rsidRDefault="00D049B9" w:rsidP="00024208">
      <w:pPr>
        <w:numPr>
          <w:ilvl w:val="0"/>
          <w:numId w:val="17"/>
        </w:numPr>
        <w:ind w:left="714" w:hanging="357"/>
        <w:jc w:val="both"/>
        <w:rPr>
          <w:rFonts w:ascii="Times New Roman" w:hAnsi="Times New Roman" w:cs="Times New Roman"/>
        </w:rPr>
      </w:pPr>
      <w:r w:rsidRPr="00690EF5">
        <w:rPr>
          <w:rFonts w:ascii="Times New Roman" w:hAnsi="Times New Roman" w:cs="Times New Roman"/>
        </w:rPr>
        <w:t xml:space="preserve">Similar adjustments were made to the LSOA boundary layer, </w:t>
      </w:r>
      <w:r w:rsidR="00D25DFC" w:rsidRPr="00690EF5">
        <w:rPr>
          <w:rFonts w:ascii="Times New Roman" w:hAnsi="Times New Roman" w:cs="Times New Roman"/>
        </w:rPr>
        <w:t>shown</w:t>
      </w:r>
      <w:r w:rsidRPr="00690EF5">
        <w:rPr>
          <w:rFonts w:ascii="Times New Roman" w:hAnsi="Times New Roman" w:cs="Times New Roman"/>
        </w:rPr>
        <w:t xml:space="preserve"> in Figure 21.</w:t>
      </w:r>
      <w:r w:rsidR="00460191" w:rsidRPr="00690EF5">
        <w:rPr>
          <w:rFonts w:ascii="Times New Roman" w:hAnsi="Times New Roman" w:cs="Times New Roman"/>
          <w:noProof/>
        </w:rPr>
        <w:t xml:space="preserve"> </w:t>
      </w:r>
    </w:p>
    <w:p w14:paraId="79E0650F" w14:textId="77777777" w:rsidR="008821B2" w:rsidRDefault="00460191" w:rsidP="00024208">
      <w:pPr>
        <w:keepNext/>
        <w:spacing w:before="240"/>
        <w:jc w:val="both"/>
      </w:pPr>
      <w:r w:rsidRPr="00A113BE">
        <w:rPr>
          <w:noProof/>
          <w:highlight w:val="yellow"/>
        </w:rPr>
        <w:drawing>
          <wp:inline distT="0" distB="0" distL="0" distR="0" wp14:anchorId="5F280CE2" wp14:editId="2CAB1712">
            <wp:extent cx="5731510" cy="3404235"/>
            <wp:effectExtent l="0" t="0" r="2540" b="5715"/>
            <wp:docPr id="149370862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708622" name="Picture 11"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0F4D83AD" w14:textId="35F8996A" w:rsidR="008821B2" w:rsidRDefault="008821B2" w:rsidP="000A37D7">
      <w:pPr>
        <w:pStyle w:val="Caption"/>
        <w:spacing w:after="0"/>
      </w:pPr>
      <w:r>
        <w:t xml:space="preserve">Figure </w:t>
      </w:r>
      <w:fldSimple w:instr=" SEQ Figure \* ARABIC ">
        <w:r w:rsidR="00F6318E">
          <w:rPr>
            <w:noProof/>
          </w:rPr>
          <w:t>21</w:t>
        </w:r>
      </w:fldSimple>
      <w:r>
        <w:t xml:space="preserve"> - </w:t>
      </w:r>
      <w:r w:rsidRPr="00986F95">
        <w:t>Altered LSOA boundary layer properties – Zoom Setting</w:t>
      </w:r>
    </w:p>
    <w:p w14:paraId="457878F5" w14:textId="77777777" w:rsidR="000A37D7" w:rsidRPr="000A37D7" w:rsidRDefault="000A37D7" w:rsidP="000A37D7">
      <w:pPr>
        <w:spacing w:after="0"/>
      </w:pPr>
    </w:p>
    <w:p w14:paraId="43A5B66D" w14:textId="77777777" w:rsidR="00D049B9" w:rsidRPr="00690EF5" w:rsidRDefault="00D049B9" w:rsidP="00690EF5">
      <w:pPr>
        <w:jc w:val="both"/>
        <w:rPr>
          <w:rFonts w:ascii="Times New Roman" w:hAnsi="Times New Roman" w:cs="Times New Roman"/>
        </w:rPr>
      </w:pPr>
      <w:r w:rsidRPr="00690EF5">
        <w:rPr>
          <w:rFonts w:ascii="Times New Roman" w:hAnsi="Times New Roman" w:cs="Times New Roman"/>
        </w:rPr>
        <w:lastRenderedPageBreak/>
        <w:t>To enable thematic mapping, specific fields were selected and prepared:</w:t>
      </w:r>
    </w:p>
    <w:p w14:paraId="54F3B994" w14:textId="714437E0" w:rsidR="00D721CF" w:rsidRPr="00690EF5" w:rsidRDefault="00D049B9" w:rsidP="00690EF5">
      <w:pPr>
        <w:numPr>
          <w:ilvl w:val="0"/>
          <w:numId w:val="18"/>
        </w:numPr>
        <w:jc w:val="both"/>
        <w:rPr>
          <w:rFonts w:ascii="Times New Roman" w:hAnsi="Times New Roman" w:cs="Times New Roman"/>
        </w:rPr>
      </w:pPr>
      <w:r w:rsidRPr="00690EF5">
        <w:rPr>
          <w:rFonts w:ascii="Times New Roman" w:hAnsi="Times New Roman" w:cs="Times New Roman"/>
        </w:rPr>
        <w:t>Figure 2</w:t>
      </w:r>
      <w:r w:rsidR="00041CB1" w:rsidRPr="00690EF5">
        <w:rPr>
          <w:rFonts w:ascii="Times New Roman" w:hAnsi="Times New Roman" w:cs="Times New Roman"/>
        </w:rPr>
        <w:t>2</w:t>
      </w:r>
      <w:r w:rsidRPr="00690EF5">
        <w:rPr>
          <w:rFonts w:ascii="Times New Roman" w:hAnsi="Times New Roman" w:cs="Times New Roman"/>
        </w:rPr>
        <w:t xml:space="preserve"> shows modifications made to the MSOA Highest Qualification table structure to ensure </w:t>
      </w:r>
      <w:r w:rsidR="00D25DFC" w:rsidRPr="00690EF5">
        <w:rPr>
          <w:rFonts w:ascii="Times New Roman" w:hAnsi="Times New Roman" w:cs="Times New Roman"/>
        </w:rPr>
        <w:t>applicable</w:t>
      </w:r>
      <w:r w:rsidRPr="00690EF5">
        <w:rPr>
          <w:rFonts w:ascii="Times New Roman" w:hAnsi="Times New Roman" w:cs="Times New Roman"/>
        </w:rPr>
        <w:t xml:space="preserve"> fields were available for mapping and analysis.</w:t>
      </w:r>
    </w:p>
    <w:p w14:paraId="5E1AE3E7" w14:textId="77777777" w:rsidR="00D721CF" w:rsidRDefault="00D721CF" w:rsidP="00A82062">
      <w:pPr>
        <w:keepNext/>
        <w:spacing w:before="240" w:after="0" w:line="360" w:lineRule="auto"/>
      </w:pPr>
      <w:r w:rsidRPr="003E6439">
        <w:rPr>
          <w:noProof/>
          <w:highlight w:val="yellow"/>
        </w:rPr>
        <w:drawing>
          <wp:inline distT="0" distB="0" distL="0" distR="0" wp14:anchorId="2B23D96D" wp14:editId="5BFE38B2">
            <wp:extent cx="5606143" cy="3327910"/>
            <wp:effectExtent l="0" t="0" r="0" b="6350"/>
            <wp:docPr id="199731859" name="Picture 1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31859" name="Picture 15" descr="A computer screen 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621896" cy="3337261"/>
                    </a:xfrm>
                    <a:prstGeom prst="rect">
                      <a:avLst/>
                    </a:prstGeom>
                    <a:noFill/>
                    <a:ln>
                      <a:noFill/>
                    </a:ln>
                  </pic:spPr>
                </pic:pic>
              </a:graphicData>
            </a:graphic>
          </wp:inline>
        </w:drawing>
      </w:r>
    </w:p>
    <w:p w14:paraId="259C8363" w14:textId="7BD8D3B7" w:rsidR="00690EF5" w:rsidRPr="00A82062" w:rsidRDefault="00D721CF" w:rsidP="00A82062">
      <w:pPr>
        <w:pStyle w:val="Caption"/>
      </w:pPr>
      <w:r>
        <w:t xml:space="preserve">Figure </w:t>
      </w:r>
      <w:fldSimple w:instr=" SEQ Figure \* ARABIC ">
        <w:r w:rsidR="00F6318E">
          <w:rPr>
            <w:noProof/>
          </w:rPr>
          <w:t>22</w:t>
        </w:r>
      </w:fldSimple>
      <w:r>
        <w:t xml:space="preserve"> - </w:t>
      </w:r>
      <w:r w:rsidRPr="005D5C77">
        <w:t>Modified MSOA Highest Qualification table structure</w:t>
      </w:r>
    </w:p>
    <w:p w14:paraId="3059544F" w14:textId="40D7350E" w:rsidR="00D049B9" w:rsidRPr="00690EF5" w:rsidRDefault="00D049B9" w:rsidP="00A82062">
      <w:pPr>
        <w:numPr>
          <w:ilvl w:val="0"/>
          <w:numId w:val="18"/>
        </w:numPr>
        <w:spacing w:before="240"/>
        <w:jc w:val="both"/>
        <w:rPr>
          <w:rFonts w:ascii="Times New Roman" w:hAnsi="Times New Roman" w:cs="Times New Roman"/>
        </w:rPr>
      </w:pPr>
      <w:r w:rsidRPr="00690EF5">
        <w:rPr>
          <w:rFonts w:ascii="Times New Roman" w:hAnsi="Times New Roman" w:cs="Times New Roman"/>
        </w:rPr>
        <w:t>The MSOA Highest Qualification data table was then geocoded to the MSOA boundary, as shown in Figure 2</w:t>
      </w:r>
      <w:r w:rsidR="00041CB1" w:rsidRPr="00690EF5">
        <w:rPr>
          <w:rFonts w:ascii="Times New Roman" w:hAnsi="Times New Roman" w:cs="Times New Roman"/>
        </w:rPr>
        <w:t>3</w:t>
      </w:r>
      <w:r w:rsidRPr="00690EF5">
        <w:rPr>
          <w:rFonts w:ascii="Times New Roman" w:hAnsi="Times New Roman" w:cs="Times New Roman"/>
        </w:rPr>
        <w:t>.</w:t>
      </w:r>
    </w:p>
    <w:p w14:paraId="3E4B8517" w14:textId="77777777" w:rsidR="00041CB1" w:rsidRDefault="00120AC3" w:rsidP="00A82062">
      <w:pPr>
        <w:keepNext/>
        <w:spacing w:before="240" w:after="0" w:line="360" w:lineRule="auto"/>
      </w:pPr>
      <w:r w:rsidRPr="00933F78">
        <w:rPr>
          <w:noProof/>
          <w:highlight w:val="yellow"/>
        </w:rPr>
        <w:drawing>
          <wp:inline distT="0" distB="0" distL="0" distR="0" wp14:anchorId="1850642F" wp14:editId="2B3BB568">
            <wp:extent cx="5731510" cy="3392805"/>
            <wp:effectExtent l="0" t="0" r="2540" b="0"/>
            <wp:docPr id="1138688296"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688296" name="Picture 21"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392805"/>
                    </a:xfrm>
                    <a:prstGeom prst="rect">
                      <a:avLst/>
                    </a:prstGeom>
                    <a:noFill/>
                    <a:ln>
                      <a:noFill/>
                    </a:ln>
                  </pic:spPr>
                </pic:pic>
              </a:graphicData>
            </a:graphic>
          </wp:inline>
        </w:drawing>
      </w:r>
    </w:p>
    <w:p w14:paraId="1F64FF83" w14:textId="7EF64907" w:rsidR="008F1A80" w:rsidRPr="00A82062" w:rsidRDefault="00041CB1" w:rsidP="00A82062">
      <w:pPr>
        <w:pStyle w:val="Caption"/>
        <w:spacing w:after="0"/>
      </w:pPr>
      <w:r>
        <w:t xml:space="preserve">Figure </w:t>
      </w:r>
      <w:fldSimple w:instr=" SEQ Figure \* ARABIC ">
        <w:r w:rsidR="00F6318E">
          <w:rPr>
            <w:noProof/>
          </w:rPr>
          <w:t>23</w:t>
        </w:r>
      </w:fldSimple>
      <w:r>
        <w:t xml:space="preserve"> - </w:t>
      </w:r>
      <w:r w:rsidRPr="008F565C">
        <w:t>Geocoded MSOA Highest Qualification table</w:t>
      </w:r>
    </w:p>
    <w:p w14:paraId="1720FFFE" w14:textId="5668BE15" w:rsidR="00041CB1" w:rsidRPr="00690EF5" w:rsidRDefault="00D049B9" w:rsidP="00690EF5">
      <w:pPr>
        <w:numPr>
          <w:ilvl w:val="0"/>
          <w:numId w:val="18"/>
        </w:numPr>
        <w:jc w:val="both"/>
        <w:rPr>
          <w:rFonts w:ascii="Times New Roman" w:hAnsi="Times New Roman" w:cs="Times New Roman"/>
        </w:rPr>
      </w:pPr>
      <w:r w:rsidRPr="00690EF5">
        <w:rPr>
          <w:rFonts w:ascii="Times New Roman" w:hAnsi="Times New Roman" w:cs="Times New Roman"/>
        </w:rPr>
        <w:lastRenderedPageBreak/>
        <w:t>The resulting geocoded layer, shown in Figure 2</w:t>
      </w:r>
      <w:r w:rsidR="00041CB1" w:rsidRPr="00690EF5">
        <w:rPr>
          <w:rFonts w:ascii="Times New Roman" w:hAnsi="Times New Roman" w:cs="Times New Roman"/>
        </w:rPr>
        <w:t>4</w:t>
      </w:r>
      <w:r w:rsidRPr="00690EF5">
        <w:rPr>
          <w:rFonts w:ascii="Times New Roman" w:hAnsi="Times New Roman" w:cs="Times New Roman"/>
        </w:rPr>
        <w:t>, provided a visual representation of qualification data at the MSOA level.</w:t>
      </w:r>
      <w:r w:rsidR="00041CB1" w:rsidRPr="00690EF5">
        <w:rPr>
          <w:rFonts w:ascii="Times New Roman" w:hAnsi="Times New Roman" w:cs="Times New Roman"/>
          <w:noProof/>
        </w:rPr>
        <w:t xml:space="preserve"> </w:t>
      </w:r>
    </w:p>
    <w:p w14:paraId="39D0B0F9" w14:textId="77777777" w:rsidR="00041CB1" w:rsidRDefault="00041CB1" w:rsidP="00A82062">
      <w:pPr>
        <w:keepNext/>
        <w:spacing w:before="240" w:after="0" w:line="360" w:lineRule="auto"/>
      </w:pPr>
      <w:r w:rsidRPr="00F730C7">
        <w:rPr>
          <w:noProof/>
          <w:highlight w:val="yellow"/>
        </w:rPr>
        <w:drawing>
          <wp:inline distT="0" distB="0" distL="0" distR="0" wp14:anchorId="5B8D719B" wp14:editId="0FD2F633">
            <wp:extent cx="5731510" cy="3402330"/>
            <wp:effectExtent l="0" t="0" r="2540" b="7620"/>
            <wp:docPr id="1568900512" name="Picture 19" descr="A computer screen 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00512" name="Picture 19" descr="A computer screen shot of a map&#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3A420A0A" w14:textId="12CABF1A" w:rsidR="003A5E6A" w:rsidRPr="00255180" w:rsidRDefault="00041CB1" w:rsidP="00A82062">
      <w:pPr>
        <w:pStyle w:val="Caption"/>
        <w:rPr>
          <w:highlight w:val="yellow"/>
        </w:rPr>
      </w:pPr>
      <w:r>
        <w:t xml:space="preserve">Figure </w:t>
      </w:r>
      <w:fldSimple w:instr=" SEQ Figure \* ARABIC ">
        <w:r w:rsidR="00F6318E">
          <w:rPr>
            <w:noProof/>
          </w:rPr>
          <w:t>24</w:t>
        </w:r>
      </w:fldSimple>
      <w:r>
        <w:t xml:space="preserve"> - </w:t>
      </w:r>
      <w:r w:rsidRPr="0056328C">
        <w:t>Geocoded MSOA Highest Qualification</w:t>
      </w:r>
    </w:p>
    <w:p w14:paraId="682CC814" w14:textId="487359D9" w:rsidR="00CB4BB5" w:rsidRDefault="006334A0" w:rsidP="00A82062">
      <w:pPr>
        <w:spacing w:before="240" w:after="0"/>
        <w:jc w:val="both"/>
        <w:rPr>
          <w:rFonts w:ascii="Times New Roman" w:hAnsi="Times New Roman" w:cs="Times New Roman"/>
        </w:rPr>
      </w:pPr>
      <w:r w:rsidRPr="00690EF5">
        <w:rPr>
          <w:rFonts w:ascii="Times New Roman" w:hAnsi="Times New Roman" w:cs="Times New Roman"/>
        </w:rPr>
        <w:t>By systematically acquiring, cleaning, manipulating, and transforming the data, the foundation for effective GIS</w:t>
      </w:r>
      <w:r w:rsidR="001157BB" w:rsidRPr="00690EF5">
        <w:rPr>
          <w:rFonts w:ascii="Times New Roman" w:hAnsi="Times New Roman" w:cs="Times New Roman"/>
        </w:rPr>
        <w:t xml:space="preserve"> </w:t>
      </w:r>
      <w:r w:rsidRPr="00690EF5">
        <w:rPr>
          <w:rFonts w:ascii="Times New Roman" w:hAnsi="Times New Roman" w:cs="Times New Roman"/>
        </w:rPr>
        <w:t>based analysis</w:t>
      </w:r>
      <w:r w:rsidR="000B45C7" w:rsidRPr="00690EF5">
        <w:rPr>
          <w:rFonts w:ascii="Times New Roman" w:hAnsi="Times New Roman" w:cs="Times New Roman"/>
        </w:rPr>
        <w:t xml:space="preserve"> was set</w:t>
      </w:r>
      <w:r w:rsidRPr="00690EF5">
        <w:rPr>
          <w:rFonts w:ascii="Times New Roman" w:hAnsi="Times New Roman" w:cs="Times New Roman"/>
        </w:rPr>
        <w:t>. These processes ensured that the datasets were accurate, consistent, and ready for visuali</w:t>
      </w:r>
      <w:r w:rsidR="008F1A80" w:rsidRPr="00690EF5">
        <w:rPr>
          <w:rFonts w:ascii="Times New Roman" w:hAnsi="Times New Roman" w:cs="Times New Roman"/>
        </w:rPr>
        <w:t>s</w:t>
      </w:r>
      <w:r w:rsidRPr="00690EF5">
        <w:rPr>
          <w:rFonts w:ascii="Times New Roman" w:hAnsi="Times New Roman" w:cs="Times New Roman"/>
        </w:rPr>
        <w:t>ation, thematic mapping, and spatial queries within the GIS environment.</w:t>
      </w:r>
    </w:p>
    <w:p w14:paraId="295179DB" w14:textId="77777777" w:rsidR="00CB4BB5" w:rsidRPr="00690EF5" w:rsidRDefault="00CB4BB5" w:rsidP="00CB4BB5">
      <w:pPr>
        <w:spacing w:after="0"/>
        <w:jc w:val="both"/>
        <w:rPr>
          <w:rFonts w:ascii="Times New Roman" w:hAnsi="Times New Roman" w:cs="Times New Roman"/>
        </w:rPr>
      </w:pPr>
    </w:p>
    <w:p w14:paraId="50F51657" w14:textId="216317B8" w:rsidR="003872B0" w:rsidRPr="00690EF5" w:rsidRDefault="003872B0" w:rsidP="00CB4BB5">
      <w:pPr>
        <w:pStyle w:val="Heading2"/>
        <w:spacing w:before="120" w:after="200"/>
        <w:ind w:left="578" w:hanging="578"/>
        <w:rPr>
          <w:rFonts w:ascii="Times New Roman" w:hAnsi="Times New Roman" w:cs="Times New Roman"/>
        </w:rPr>
      </w:pPr>
      <w:bookmarkStart w:id="8" w:name="_Toc188603091"/>
      <w:r w:rsidRPr="00690EF5">
        <w:rPr>
          <w:rFonts w:ascii="Times New Roman" w:hAnsi="Times New Roman" w:cs="Times New Roman"/>
        </w:rPr>
        <w:t>Thematic Maps</w:t>
      </w:r>
      <w:bookmarkEnd w:id="8"/>
    </w:p>
    <w:p w14:paraId="04EDA978" w14:textId="3A99104A" w:rsidR="008E746C" w:rsidRDefault="00852D3E" w:rsidP="003D31F0">
      <w:pPr>
        <w:spacing w:after="0"/>
        <w:jc w:val="both"/>
        <w:rPr>
          <w:rFonts w:ascii="Times New Roman" w:hAnsi="Times New Roman" w:cs="Times New Roman"/>
        </w:rPr>
      </w:pPr>
      <w:r w:rsidRPr="00690EF5">
        <w:rPr>
          <w:rFonts w:ascii="Times New Roman" w:hAnsi="Times New Roman" w:cs="Times New Roman"/>
        </w:rPr>
        <w:t>The creation of thematic map</w:t>
      </w:r>
      <w:r w:rsidR="003D2B41" w:rsidRPr="00690EF5">
        <w:rPr>
          <w:rFonts w:ascii="Times New Roman" w:hAnsi="Times New Roman" w:cs="Times New Roman"/>
        </w:rPr>
        <w:t xml:space="preserve"> layer</w:t>
      </w:r>
      <w:r w:rsidRPr="00690EF5">
        <w:rPr>
          <w:rFonts w:ascii="Times New Roman" w:hAnsi="Times New Roman" w:cs="Times New Roman"/>
        </w:rPr>
        <w:t>s involved integrating and customi</w:t>
      </w:r>
      <w:r w:rsidR="00361B6C" w:rsidRPr="00690EF5">
        <w:rPr>
          <w:rFonts w:ascii="Times New Roman" w:hAnsi="Times New Roman" w:cs="Times New Roman"/>
        </w:rPr>
        <w:t>s</w:t>
      </w:r>
      <w:r w:rsidRPr="00690EF5">
        <w:rPr>
          <w:rFonts w:ascii="Times New Roman" w:hAnsi="Times New Roman" w:cs="Times New Roman"/>
        </w:rPr>
        <w:t>ing spatial and attribute data to effectively visuali</w:t>
      </w:r>
      <w:r w:rsidR="00361B6C" w:rsidRPr="00690EF5">
        <w:rPr>
          <w:rFonts w:ascii="Times New Roman" w:hAnsi="Times New Roman" w:cs="Times New Roman"/>
        </w:rPr>
        <w:t>s</w:t>
      </w:r>
      <w:r w:rsidRPr="00690EF5">
        <w:rPr>
          <w:rFonts w:ascii="Times New Roman" w:hAnsi="Times New Roman" w:cs="Times New Roman"/>
        </w:rPr>
        <w:t>e key insights, such as the distribution of property prices, income levels, and qualifications. Below are the key steps and figures associated with this process:</w:t>
      </w:r>
    </w:p>
    <w:p w14:paraId="1A9C8127" w14:textId="77777777" w:rsidR="00CB4BB5" w:rsidRPr="00CB4BB5" w:rsidRDefault="00CB4BB5" w:rsidP="00CB4BB5">
      <w:pPr>
        <w:jc w:val="both"/>
        <w:rPr>
          <w:rFonts w:ascii="Times New Roman" w:hAnsi="Times New Roman" w:cs="Times New Roman"/>
        </w:rPr>
      </w:pPr>
    </w:p>
    <w:p w14:paraId="35F79A0D" w14:textId="63AEBBD7" w:rsidR="00016FC8" w:rsidRPr="00690EF5" w:rsidRDefault="005A4E07" w:rsidP="003D31F0">
      <w:pPr>
        <w:pStyle w:val="Heading3"/>
        <w:spacing w:before="120" w:after="200"/>
        <w:rPr>
          <w:rFonts w:ascii="Times New Roman" w:hAnsi="Times New Roman" w:cs="Times New Roman"/>
        </w:rPr>
      </w:pPr>
      <w:bookmarkStart w:id="9" w:name="_Toc188603092"/>
      <w:r w:rsidRPr="00690EF5">
        <w:rPr>
          <w:rFonts w:ascii="Times New Roman" w:hAnsi="Times New Roman" w:cs="Times New Roman"/>
        </w:rPr>
        <w:t>Joining and Preparing Data for Thematic Mapping</w:t>
      </w:r>
      <w:bookmarkEnd w:id="9"/>
      <w:r w:rsidR="00241887" w:rsidRPr="00690EF5">
        <w:rPr>
          <w:rFonts w:ascii="Times New Roman" w:hAnsi="Times New Roman" w:cs="Times New Roman"/>
        </w:rPr>
        <w:t xml:space="preserve"> </w:t>
      </w:r>
    </w:p>
    <w:p w14:paraId="1098CB9A" w14:textId="6993D3CA" w:rsidR="00291510" w:rsidRPr="00690EF5" w:rsidRDefault="00291510" w:rsidP="00690EF5">
      <w:pPr>
        <w:pStyle w:val="ListParagraph"/>
        <w:numPr>
          <w:ilvl w:val="0"/>
          <w:numId w:val="21"/>
        </w:numPr>
        <w:jc w:val="both"/>
        <w:rPr>
          <w:rFonts w:ascii="Times New Roman" w:hAnsi="Times New Roman" w:cs="Times New Roman"/>
        </w:rPr>
      </w:pPr>
      <w:r w:rsidRPr="00690EF5">
        <w:rPr>
          <w:rFonts w:ascii="Times New Roman" w:hAnsi="Times New Roman" w:cs="Times New Roman"/>
        </w:rPr>
        <w:t xml:space="preserve">The MSOA boundary </w:t>
      </w:r>
      <w:r w:rsidR="004E540A" w:rsidRPr="00690EF5">
        <w:rPr>
          <w:rFonts w:ascii="Times New Roman" w:hAnsi="Times New Roman" w:cs="Times New Roman"/>
        </w:rPr>
        <w:t>table</w:t>
      </w:r>
      <w:r w:rsidRPr="00690EF5">
        <w:rPr>
          <w:rFonts w:ascii="Times New Roman" w:hAnsi="Times New Roman" w:cs="Times New Roman"/>
        </w:rPr>
        <w:t xml:space="preserve"> was joined with the MSOA Highest Qualification data, preparing it for thematic mapping (Figure 2</w:t>
      </w:r>
      <w:r w:rsidR="003577C0" w:rsidRPr="00690EF5">
        <w:rPr>
          <w:rFonts w:ascii="Times New Roman" w:hAnsi="Times New Roman" w:cs="Times New Roman"/>
        </w:rPr>
        <w:t>5</w:t>
      </w:r>
      <w:r w:rsidRPr="00690EF5">
        <w:rPr>
          <w:rFonts w:ascii="Times New Roman" w:hAnsi="Times New Roman" w:cs="Times New Roman"/>
        </w:rPr>
        <w:t>).</w:t>
      </w:r>
    </w:p>
    <w:p w14:paraId="7628CE4A" w14:textId="77777777" w:rsidR="00DB17EA" w:rsidRDefault="00C818F4" w:rsidP="00963C33">
      <w:pPr>
        <w:keepNext/>
        <w:spacing w:before="240" w:after="0" w:line="360" w:lineRule="auto"/>
      </w:pPr>
      <w:r w:rsidRPr="00933F78">
        <w:rPr>
          <w:noProof/>
          <w:highlight w:val="yellow"/>
        </w:rPr>
        <w:lastRenderedPageBreak/>
        <w:drawing>
          <wp:inline distT="0" distB="0" distL="0" distR="0" wp14:anchorId="2B43CDFD" wp14:editId="149AC061">
            <wp:extent cx="5731510" cy="3416300"/>
            <wp:effectExtent l="0" t="0" r="2540" b="0"/>
            <wp:docPr id="598417919"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417919" name="Picture 23"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416300"/>
                    </a:xfrm>
                    <a:prstGeom prst="rect">
                      <a:avLst/>
                    </a:prstGeom>
                    <a:noFill/>
                    <a:ln>
                      <a:noFill/>
                    </a:ln>
                  </pic:spPr>
                </pic:pic>
              </a:graphicData>
            </a:graphic>
          </wp:inline>
        </w:drawing>
      </w:r>
    </w:p>
    <w:p w14:paraId="10A7296A" w14:textId="73CD8261" w:rsidR="00C818F4" w:rsidRDefault="00DB17EA" w:rsidP="00A82062">
      <w:pPr>
        <w:pStyle w:val="Caption"/>
      </w:pPr>
      <w:r>
        <w:t xml:space="preserve">Figure </w:t>
      </w:r>
      <w:fldSimple w:instr=" SEQ Figure \* ARABIC ">
        <w:r w:rsidR="00F6318E">
          <w:rPr>
            <w:noProof/>
          </w:rPr>
          <w:t>25</w:t>
        </w:r>
      </w:fldSimple>
      <w:r>
        <w:t xml:space="preserve"> - Creating the join to MSOA Highest Qua</w:t>
      </w:r>
      <w:r w:rsidR="00201E9A">
        <w:t>lification</w:t>
      </w:r>
    </w:p>
    <w:p w14:paraId="6DB3520A" w14:textId="3A2818A4" w:rsidR="008E746C" w:rsidRPr="001A397B" w:rsidRDefault="00316DEA" w:rsidP="001A397B">
      <w:pPr>
        <w:pStyle w:val="ListParagraph"/>
        <w:numPr>
          <w:ilvl w:val="0"/>
          <w:numId w:val="21"/>
        </w:numPr>
        <w:spacing w:before="240" w:after="200"/>
        <w:ind w:left="714" w:hanging="357"/>
        <w:jc w:val="both"/>
        <w:rPr>
          <w:rFonts w:ascii="Times New Roman" w:hAnsi="Times New Roman" w:cs="Times New Roman"/>
        </w:rPr>
      </w:pPr>
      <w:r w:rsidRPr="00690EF5">
        <w:rPr>
          <w:rFonts w:ascii="Times New Roman" w:hAnsi="Times New Roman" w:cs="Times New Roman"/>
        </w:rPr>
        <w:t>A copy of the final MSOA Highest Qualification query table was saved for further processing (Figure 2</w:t>
      </w:r>
      <w:r w:rsidR="00A00FB1" w:rsidRPr="00690EF5">
        <w:rPr>
          <w:rFonts w:ascii="Times New Roman" w:hAnsi="Times New Roman" w:cs="Times New Roman"/>
        </w:rPr>
        <w:t>6</w:t>
      </w:r>
      <w:r w:rsidRPr="00690EF5">
        <w:rPr>
          <w:rFonts w:ascii="Times New Roman" w:hAnsi="Times New Roman" w:cs="Times New Roman"/>
        </w:rPr>
        <w:t>).</w:t>
      </w:r>
    </w:p>
    <w:p w14:paraId="01613B41" w14:textId="77777777" w:rsidR="00316DEA" w:rsidRDefault="00674970" w:rsidP="00963C33">
      <w:pPr>
        <w:keepNext/>
        <w:spacing w:before="240" w:after="0" w:line="360" w:lineRule="auto"/>
      </w:pPr>
      <w:r w:rsidRPr="00674970">
        <w:rPr>
          <w:noProof/>
        </w:rPr>
        <w:drawing>
          <wp:inline distT="0" distB="0" distL="0" distR="0" wp14:anchorId="23AFD039" wp14:editId="63D59AA6">
            <wp:extent cx="5731510" cy="3402330"/>
            <wp:effectExtent l="0" t="0" r="2540" b="7620"/>
            <wp:docPr id="1788067020"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067020" name="Picture 45" descr="A screenshot of a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60838D61" w14:textId="3023F415" w:rsidR="00690EF5" w:rsidRDefault="00316DEA" w:rsidP="004E19C2">
      <w:pPr>
        <w:pStyle w:val="Caption"/>
        <w:spacing w:after="0"/>
      </w:pPr>
      <w:r>
        <w:t xml:space="preserve">Figure </w:t>
      </w:r>
      <w:fldSimple w:instr=" SEQ Figure \* ARABIC ">
        <w:r w:rsidR="00F6318E">
          <w:rPr>
            <w:noProof/>
          </w:rPr>
          <w:t>26</w:t>
        </w:r>
      </w:fldSimple>
      <w:r>
        <w:t xml:space="preserve"> - </w:t>
      </w:r>
      <w:r w:rsidRPr="001E4E09">
        <w:t>Saving the final MSOA Highest Qualification query table</w:t>
      </w:r>
    </w:p>
    <w:p w14:paraId="4BDD01C3" w14:textId="77777777" w:rsidR="004E19C2" w:rsidRDefault="004E19C2" w:rsidP="004E19C2">
      <w:pPr>
        <w:spacing w:after="0"/>
      </w:pPr>
    </w:p>
    <w:p w14:paraId="2318FCEE" w14:textId="77777777" w:rsidR="00A82062" w:rsidRPr="004E19C2" w:rsidRDefault="00A82062" w:rsidP="004E19C2">
      <w:pPr>
        <w:spacing w:after="0"/>
      </w:pPr>
    </w:p>
    <w:p w14:paraId="0CFF2392" w14:textId="4DF84ADF" w:rsidR="00C75B71" w:rsidRPr="00690EF5" w:rsidRDefault="00C75B71" w:rsidP="004E19C2">
      <w:pPr>
        <w:pStyle w:val="ListParagraph"/>
        <w:numPr>
          <w:ilvl w:val="0"/>
          <w:numId w:val="21"/>
        </w:numPr>
        <w:ind w:left="714" w:hanging="357"/>
        <w:jc w:val="both"/>
        <w:rPr>
          <w:rFonts w:ascii="Times New Roman" w:hAnsi="Times New Roman" w:cs="Times New Roman"/>
        </w:rPr>
      </w:pPr>
      <w:r w:rsidRPr="00690EF5">
        <w:rPr>
          <w:rFonts w:ascii="Times New Roman" w:hAnsi="Times New Roman" w:cs="Times New Roman"/>
        </w:rPr>
        <w:t>Spatially joined the Final MSOA Hqal query copy table to the MSOA Boundary table (Figure 2</w:t>
      </w:r>
      <w:r w:rsidR="00A00FB1" w:rsidRPr="00690EF5">
        <w:rPr>
          <w:rFonts w:ascii="Times New Roman" w:hAnsi="Times New Roman" w:cs="Times New Roman"/>
        </w:rPr>
        <w:t>7</w:t>
      </w:r>
      <w:r w:rsidRPr="00690EF5">
        <w:rPr>
          <w:rFonts w:ascii="Times New Roman" w:hAnsi="Times New Roman" w:cs="Times New Roman"/>
        </w:rPr>
        <w:t>).</w:t>
      </w:r>
    </w:p>
    <w:p w14:paraId="40B5F759" w14:textId="77777777" w:rsidR="00A00FB1" w:rsidRDefault="00C75B71" w:rsidP="00963C33">
      <w:pPr>
        <w:keepNext/>
        <w:spacing w:before="240" w:after="0" w:line="360" w:lineRule="auto"/>
      </w:pPr>
      <w:r>
        <w:rPr>
          <w:noProof/>
        </w:rPr>
        <w:lastRenderedPageBreak/>
        <w:drawing>
          <wp:inline distT="0" distB="0" distL="0" distR="0" wp14:anchorId="274DC131" wp14:editId="1899EAE9">
            <wp:extent cx="5731510" cy="3398520"/>
            <wp:effectExtent l="0" t="0" r="2540" b="0"/>
            <wp:docPr id="156925733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090792" name="Picture 8"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398520"/>
                    </a:xfrm>
                    <a:prstGeom prst="rect">
                      <a:avLst/>
                    </a:prstGeom>
                    <a:noFill/>
                    <a:ln>
                      <a:noFill/>
                    </a:ln>
                  </pic:spPr>
                </pic:pic>
              </a:graphicData>
            </a:graphic>
          </wp:inline>
        </w:drawing>
      </w:r>
    </w:p>
    <w:p w14:paraId="26A66DD7" w14:textId="27C9159F" w:rsidR="00C47EA2" w:rsidRDefault="00A00FB1" w:rsidP="00C47EA2">
      <w:pPr>
        <w:pStyle w:val="Caption"/>
      </w:pPr>
      <w:r>
        <w:t xml:space="preserve">Figure </w:t>
      </w:r>
      <w:fldSimple w:instr=" SEQ Figure \* ARABIC ">
        <w:r w:rsidR="00F6318E">
          <w:rPr>
            <w:noProof/>
          </w:rPr>
          <w:t>27</w:t>
        </w:r>
      </w:fldSimple>
      <w:r>
        <w:t xml:space="preserve"> -</w:t>
      </w:r>
      <w:r w:rsidRPr="00E57344">
        <w:t xml:space="preserve"> Creating the join to Final MSOA Hqal Query Copy table</w:t>
      </w:r>
    </w:p>
    <w:p w14:paraId="6F0C55E9" w14:textId="55935A94" w:rsidR="006625DA" w:rsidRPr="00690EF5" w:rsidRDefault="00DB6889" w:rsidP="00A82062">
      <w:pPr>
        <w:pStyle w:val="ListParagraph"/>
        <w:numPr>
          <w:ilvl w:val="0"/>
          <w:numId w:val="21"/>
        </w:numPr>
        <w:spacing w:before="240"/>
        <w:jc w:val="both"/>
        <w:rPr>
          <w:rFonts w:ascii="Times New Roman" w:hAnsi="Times New Roman" w:cs="Times New Roman"/>
        </w:rPr>
      </w:pPr>
      <w:r w:rsidRPr="00690EF5">
        <w:rPr>
          <w:rFonts w:ascii="Times New Roman" w:hAnsi="Times New Roman" w:cs="Times New Roman"/>
        </w:rPr>
        <w:t>A</w:t>
      </w:r>
      <w:r w:rsidR="001E5CBE" w:rsidRPr="00690EF5">
        <w:rPr>
          <w:rFonts w:ascii="Times New Roman" w:hAnsi="Times New Roman" w:cs="Times New Roman"/>
        </w:rPr>
        <w:t xml:space="preserve"> t</w:t>
      </w:r>
      <w:r w:rsidR="006625DA" w:rsidRPr="00690EF5">
        <w:rPr>
          <w:rFonts w:ascii="Times New Roman" w:hAnsi="Times New Roman" w:cs="Times New Roman"/>
        </w:rPr>
        <w:t>hematic map w</w:t>
      </w:r>
      <w:r w:rsidR="001E5CBE" w:rsidRPr="00690EF5">
        <w:rPr>
          <w:rFonts w:ascii="Times New Roman" w:hAnsi="Times New Roman" w:cs="Times New Roman"/>
        </w:rPr>
        <w:t>as</w:t>
      </w:r>
      <w:r w:rsidR="006625DA" w:rsidRPr="00690EF5">
        <w:rPr>
          <w:rFonts w:ascii="Times New Roman" w:hAnsi="Times New Roman" w:cs="Times New Roman"/>
        </w:rPr>
        <w:t xml:space="preserve"> created for individual regions, selecting the highest qualification attribute</w:t>
      </w:r>
      <w:r w:rsidR="00FC2402" w:rsidRPr="00690EF5">
        <w:rPr>
          <w:rFonts w:ascii="Times New Roman" w:hAnsi="Times New Roman" w:cs="Times New Roman"/>
        </w:rPr>
        <w:t xml:space="preserve"> per MSOA</w:t>
      </w:r>
      <w:r w:rsidR="006625DA" w:rsidRPr="00690EF5">
        <w:rPr>
          <w:rFonts w:ascii="Times New Roman" w:hAnsi="Times New Roman" w:cs="Times New Roman"/>
        </w:rPr>
        <w:t xml:space="preserve"> for visuali</w:t>
      </w:r>
      <w:r w:rsidR="00C01062" w:rsidRPr="00690EF5">
        <w:rPr>
          <w:rFonts w:ascii="Times New Roman" w:hAnsi="Times New Roman" w:cs="Times New Roman"/>
        </w:rPr>
        <w:t>s</w:t>
      </w:r>
      <w:r w:rsidR="006625DA" w:rsidRPr="00690EF5">
        <w:rPr>
          <w:rFonts w:ascii="Times New Roman" w:hAnsi="Times New Roman" w:cs="Times New Roman"/>
        </w:rPr>
        <w:t>ation (Figure 2</w:t>
      </w:r>
      <w:r w:rsidR="00DF5DC3" w:rsidRPr="00690EF5">
        <w:rPr>
          <w:rFonts w:ascii="Times New Roman" w:hAnsi="Times New Roman" w:cs="Times New Roman"/>
        </w:rPr>
        <w:t>8</w:t>
      </w:r>
      <w:r w:rsidR="004F23F3">
        <w:rPr>
          <w:rFonts w:ascii="Times New Roman" w:hAnsi="Times New Roman" w:cs="Times New Roman"/>
        </w:rPr>
        <w:t xml:space="preserve"> to </w:t>
      </w:r>
      <w:r w:rsidR="00DF5DC3" w:rsidRPr="00690EF5">
        <w:rPr>
          <w:rFonts w:ascii="Times New Roman" w:hAnsi="Times New Roman" w:cs="Times New Roman"/>
        </w:rPr>
        <w:t>30</w:t>
      </w:r>
      <w:r w:rsidR="006625DA" w:rsidRPr="00690EF5">
        <w:rPr>
          <w:rFonts w:ascii="Times New Roman" w:hAnsi="Times New Roman" w:cs="Times New Roman"/>
        </w:rPr>
        <w:t>).</w:t>
      </w:r>
    </w:p>
    <w:p w14:paraId="7D8E9C3F" w14:textId="77777777" w:rsidR="00FB7016" w:rsidRDefault="00674970" w:rsidP="00963C33">
      <w:pPr>
        <w:keepNext/>
        <w:spacing w:before="240" w:after="0" w:line="360" w:lineRule="auto"/>
      </w:pPr>
      <w:r w:rsidRPr="00674970">
        <w:rPr>
          <w:noProof/>
        </w:rPr>
        <w:drawing>
          <wp:inline distT="0" distB="0" distL="0" distR="0" wp14:anchorId="7AFEFCD9" wp14:editId="6493E3E0">
            <wp:extent cx="5731510" cy="3409315"/>
            <wp:effectExtent l="0" t="0" r="2540" b="635"/>
            <wp:docPr id="821018373"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18373" name="Picture 47"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378D05D6" w14:textId="601E1FF9" w:rsidR="004840E8" w:rsidRPr="004840E8" w:rsidRDefault="00FB7016" w:rsidP="002C68A5">
      <w:pPr>
        <w:pStyle w:val="Caption"/>
      </w:pPr>
      <w:r>
        <w:t xml:space="preserve">Figure </w:t>
      </w:r>
      <w:fldSimple w:instr=" SEQ Figure \* ARABIC ">
        <w:r w:rsidR="00F6318E">
          <w:rPr>
            <w:noProof/>
          </w:rPr>
          <w:t>28</w:t>
        </w:r>
      </w:fldSimple>
      <w:r>
        <w:t xml:space="preserve"> - C</w:t>
      </w:r>
      <w:r w:rsidR="006625DA">
        <w:t>hoosin</w:t>
      </w:r>
      <w:r>
        <w:t>g the individual region thematic map</w:t>
      </w:r>
    </w:p>
    <w:p w14:paraId="0024413F" w14:textId="77777777" w:rsidR="00FB7016" w:rsidRDefault="00DD3031" w:rsidP="00963C33">
      <w:pPr>
        <w:keepNext/>
        <w:spacing w:after="0" w:line="360" w:lineRule="auto"/>
      </w:pPr>
      <w:r w:rsidRPr="00DD3031">
        <w:rPr>
          <w:noProof/>
        </w:rPr>
        <w:lastRenderedPageBreak/>
        <w:drawing>
          <wp:inline distT="0" distB="0" distL="0" distR="0" wp14:anchorId="64CDEBCA" wp14:editId="738230B7">
            <wp:extent cx="5731510" cy="3409315"/>
            <wp:effectExtent l="0" t="0" r="2540" b="635"/>
            <wp:docPr id="848157788"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57788" name="Picture 49"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4ADB82DE" w14:textId="18EAD6EC" w:rsidR="00DD3031" w:rsidRDefault="00FB7016" w:rsidP="00FB7016">
      <w:pPr>
        <w:pStyle w:val="Caption"/>
        <w:rPr>
          <w:noProof/>
        </w:rPr>
      </w:pPr>
      <w:r>
        <w:t xml:space="preserve">Figure </w:t>
      </w:r>
      <w:fldSimple w:instr=" SEQ Figure \* ARABIC ">
        <w:r w:rsidR="00F6318E">
          <w:rPr>
            <w:noProof/>
          </w:rPr>
          <w:t>29</w:t>
        </w:r>
      </w:fldSimple>
      <w:r>
        <w:t xml:space="preserve"> </w:t>
      </w:r>
      <w:r w:rsidR="006625DA">
        <w:t>–</w:t>
      </w:r>
      <w:r>
        <w:t xml:space="preserve"> </w:t>
      </w:r>
      <w:r w:rsidR="006625DA">
        <w:rPr>
          <w:noProof/>
        </w:rPr>
        <w:t>Selecting the highest qualification name attribute</w:t>
      </w:r>
    </w:p>
    <w:p w14:paraId="49706E59" w14:textId="77777777" w:rsidR="000E3AF6" w:rsidRPr="000E3AF6" w:rsidRDefault="000E3AF6" w:rsidP="000E3AF6"/>
    <w:p w14:paraId="5FFB947C" w14:textId="2D516DA8" w:rsidR="00A06621" w:rsidRDefault="00DF5DC3" w:rsidP="00963C33">
      <w:pPr>
        <w:keepNext/>
        <w:spacing w:after="0" w:line="360" w:lineRule="auto"/>
      </w:pPr>
      <w:r w:rsidRPr="00DF5DC3">
        <w:rPr>
          <w:noProof/>
        </w:rPr>
        <w:drawing>
          <wp:inline distT="0" distB="0" distL="0" distR="0" wp14:anchorId="3882D2BF" wp14:editId="57F4A594">
            <wp:extent cx="5731510" cy="3404235"/>
            <wp:effectExtent l="0" t="0" r="2540" b="5715"/>
            <wp:docPr id="203051146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11464" name="Picture 10"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2DBBA630" w14:textId="23BACE59" w:rsidR="001D056B" w:rsidRDefault="00A06621" w:rsidP="00963C33">
      <w:pPr>
        <w:pStyle w:val="Caption"/>
        <w:spacing w:after="0"/>
      </w:pPr>
      <w:r>
        <w:t xml:space="preserve">Figure </w:t>
      </w:r>
      <w:fldSimple w:instr=" SEQ Figure \* ARABIC ">
        <w:r w:rsidR="00F6318E">
          <w:rPr>
            <w:noProof/>
          </w:rPr>
          <w:t>30</w:t>
        </w:r>
      </w:fldSimple>
      <w:r>
        <w:t xml:space="preserve"> - Customising the legend</w:t>
      </w:r>
      <w:r w:rsidR="00DF5DC3">
        <w:t xml:space="preserve"> and colour scheme</w:t>
      </w:r>
      <w:r w:rsidR="00F12264">
        <w:t xml:space="preserve"> for the thematic map</w:t>
      </w:r>
    </w:p>
    <w:p w14:paraId="200E94B2" w14:textId="77777777" w:rsidR="00690EF5" w:rsidRPr="00690EF5" w:rsidRDefault="00690EF5" w:rsidP="00963C33">
      <w:pPr>
        <w:spacing w:after="0"/>
      </w:pPr>
    </w:p>
    <w:p w14:paraId="19F530EA" w14:textId="79581BE7" w:rsidR="00890144" w:rsidRPr="00690EF5" w:rsidRDefault="00890144" w:rsidP="00963C33">
      <w:pPr>
        <w:pStyle w:val="Heading3"/>
        <w:spacing w:before="240" w:after="200"/>
        <w:rPr>
          <w:rFonts w:ascii="Times New Roman" w:hAnsi="Times New Roman" w:cs="Times New Roman"/>
        </w:rPr>
      </w:pPr>
      <w:bookmarkStart w:id="10" w:name="_Toc188603093"/>
      <w:r w:rsidRPr="00690EF5">
        <w:rPr>
          <w:rFonts w:ascii="Times New Roman" w:hAnsi="Times New Roman" w:cs="Times New Roman"/>
        </w:rPr>
        <w:lastRenderedPageBreak/>
        <w:t xml:space="preserve">Creating </w:t>
      </w:r>
      <w:r w:rsidR="001E5CBE" w:rsidRPr="00690EF5">
        <w:rPr>
          <w:rFonts w:ascii="Times New Roman" w:hAnsi="Times New Roman" w:cs="Times New Roman"/>
        </w:rPr>
        <w:t xml:space="preserve">a </w:t>
      </w:r>
      <w:r w:rsidRPr="00690EF5">
        <w:rPr>
          <w:rFonts w:ascii="Times New Roman" w:hAnsi="Times New Roman" w:cs="Times New Roman"/>
        </w:rPr>
        <w:t>Thematic Map for Property Price Data</w:t>
      </w:r>
      <w:bookmarkEnd w:id="10"/>
    </w:p>
    <w:p w14:paraId="440BDD7D" w14:textId="4942273A" w:rsidR="008E746C" w:rsidRPr="00963C33" w:rsidRDefault="008E2CEE" w:rsidP="00963C33">
      <w:pPr>
        <w:pStyle w:val="ListParagraph"/>
        <w:numPr>
          <w:ilvl w:val="0"/>
          <w:numId w:val="21"/>
        </w:numPr>
        <w:spacing w:before="240"/>
        <w:jc w:val="both"/>
        <w:rPr>
          <w:rFonts w:ascii="Times New Roman" w:hAnsi="Times New Roman" w:cs="Times New Roman"/>
        </w:rPr>
      </w:pPr>
      <w:r w:rsidRPr="00690EF5">
        <w:rPr>
          <w:rFonts w:ascii="Times New Roman" w:hAnsi="Times New Roman" w:cs="Times New Roman"/>
        </w:rPr>
        <w:t>Property price data at the LSOA level was imported and geocoded to the LSOA boundary table (Figure 3</w:t>
      </w:r>
      <w:r w:rsidR="001157BB" w:rsidRPr="00690EF5">
        <w:rPr>
          <w:rFonts w:ascii="Times New Roman" w:hAnsi="Times New Roman" w:cs="Times New Roman"/>
        </w:rPr>
        <w:t xml:space="preserve">1 and </w:t>
      </w:r>
      <w:r w:rsidRPr="00690EF5">
        <w:rPr>
          <w:rFonts w:ascii="Times New Roman" w:hAnsi="Times New Roman" w:cs="Times New Roman"/>
        </w:rPr>
        <w:t>3</w:t>
      </w:r>
      <w:r w:rsidR="00A41DDE" w:rsidRPr="00690EF5">
        <w:rPr>
          <w:rFonts w:ascii="Times New Roman" w:hAnsi="Times New Roman" w:cs="Times New Roman"/>
        </w:rPr>
        <w:t>2</w:t>
      </w:r>
      <w:r w:rsidRPr="00690EF5">
        <w:rPr>
          <w:rFonts w:ascii="Times New Roman" w:hAnsi="Times New Roman" w:cs="Times New Roman"/>
        </w:rPr>
        <w:t>).</w:t>
      </w:r>
    </w:p>
    <w:p w14:paraId="3B3A642D" w14:textId="77777777" w:rsidR="00C507BA" w:rsidRDefault="00D008A5" w:rsidP="00963C33">
      <w:pPr>
        <w:keepNext/>
        <w:spacing w:before="240" w:after="0" w:line="360" w:lineRule="auto"/>
      </w:pPr>
      <w:r w:rsidRPr="00D008A5">
        <w:rPr>
          <w:noProof/>
        </w:rPr>
        <w:drawing>
          <wp:inline distT="0" distB="0" distL="0" distR="0" wp14:anchorId="32267FCA" wp14:editId="48AD8770">
            <wp:extent cx="5731510" cy="3410585"/>
            <wp:effectExtent l="0" t="0" r="2540" b="0"/>
            <wp:docPr id="1130689705"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689705" name="Picture 63" descr="A screenshot of a computer&#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410585"/>
                    </a:xfrm>
                    <a:prstGeom prst="rect">
                      <a:avLst/>
                    </a:prstGeom>
                    <a:noFill/>
                    <a:ln>
                      <a:noFill/>
                    </a:ln>
                  </pic:spPr>
                </pic:pic>
              </a:graphicData>
            </a:graphic>
          </wp:inline>
        </w:drawing>
      </w:r>
    </w:p>
    <w:p w14:paraId="79A779F2" w14:textId="5F922788" w:rsidR="001157BB" w:rsidRDefault="00C507BA" w:rsidP="00BE6513">
      <w:pPr>
        <w:pStyle w:val="Caption"/>
        <w:spacing w:after="0"/>
      </w:pPr>
      <w:r>
        <w:t xml:space="preserve">Figure </w:t>
      </w:r>
      <w:fldSimple w:instr=" SEQ Figure \* ARABIC ">
        <w:r w:rsidR="00F6318E">
          <w:rPr>
            <w:noProof/>
          </w:rPr>
          <w:t>31</w:t>
        </w:r>
      </w:fldSimple>
      <w:r>
        <w:t xml:space="preserve"> - </w:t>
      </w:r>
      <w:r w:rsidR="00536FD4">
        <w:t>Loaded</w:t>
      </w:r>
      <w:r>
        <w:t xml:space="preserve"> property price data at LSOA level</w:t>
      </w:r>
    </w:p>
    <w:p w14:paraId="5CBC79AA" w14:textId="77777777" w:rsidR="00BE6513" w:rsidRPr="00BE6513" w:rsidRDefault="00BE6513" w:rsidP="00BE6513">
      <w:pPr>
        <w:spacing w:after="0"/>
      </w:pPr>
    </w:p>
    <w:p w14:paraId="5BD390A0" w14:textId="77777777" w:rsidR="00C507BA" w:rsidRDefault="00D008A5" w:rsidP="00963C33">
      <w:pPr>
        <w:keepNext/>
        <w:spacing w:after="0" w:line="360" w:lineRule="auto"/>
      </w:pPr>
      <w:r w:rsidRPr="00D008A5">
        <w:rPr>
          <w:noProof/>
        </w:rPr>
        <w:drawing>
          <wp:inline distT="0" distB="0" distL="0" distR="0" wp14:anchorId="01AA493C" wp14:editId="6A5136BB">
            <wp:extent cx="5731510" cy="3402330"/>
            <wp:effectExtent l="0" t="0" r="2540" b="7620"/>
            <wp:docPr id="686078410"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78410" name="Picture 65" descr="A screenshot of a computer&#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2E12DE67" w14:textId="440E9E63" w:rsidR="009A6DDE" w:rsidRDefault="00C507BA" w:rsidP="00963C33">
      <w:pPr>
        <w:pStyle w:val="Caption"/>
        <w:spacing w:after="0"/>
      </w:pPr>
      <w:r>
        <w:t xml:space="preserve">Figure </w:t>
      </w:r>
      <w:fldSimple w:instr=" SEQ Figure \* ARABIC ">
        <w:r w:rsidR="00F6318E">
          <w:rPr>
            <w:noProof/>
          </w:rPr>
          <w:t>32</w:t>
        </w:r>
      </w:fldSimple>
      <w:r>
        <w:t xml:space="preserve"> - Geocoding the property price data table</w:t>
      </w:r>
    </w:p>
    <w:p w14:paraId="2FA07582" w14:textId="77777777" w:rsidR="00963C33" w:rsidRPr="00963C33" w:rsidRDefault="00963C33" w:rsidP="00963C33">
      <w:pPr>
        <w:spacing w:after="0"/>
      </w:pPr>
    </w:p>
    <w:p w14:paraId="37ED9182" w14:textId="0E5FEB58" w:rsidR="008E746C" w:rsidRPr="00963C33" w:rsidRDefault="00A41DDE" w:rsidP="00963C33">
      <w:pPr>
        <w:pStyle w:val="ListParagraph"/>
        <w:keepNext/>
        <w:numPr>
          <w:ilvl w:val="0"/>
          <w:numId w:val="21"/>
        </w:numPr>
        <w:spacing w:before="240"/>
        <w:ind w:left="714" w:hanging="357"/>
        <w:jc w:val="both"/>
        <w:rPr>
          <w:rFonts w:ascii="Times New Roman" w:hAnsi="Times New Roman" w:cs="Times New Roman"/>
        </w:rPr>
      </w:pPr>
      <w:r w:rsidRPr="00690EF5">
        <w:rPr>
          <w:rFonts w:ascii="Times New Roman" w:hAnsi="Times New Roman" w:cs="Times New Roman"/>
        </w:rPr>
        <w:lastRenderedPageBreak/>
        <w:t xml:space="preserve">Created a join </w:t>
      </w:r>
      <w:r w:rsidR="00F24FB8" w:rsidRPr="00690EF5">
        <w:rPr>
          <w:rFonts w:ascii="Times New Roman" w:hAnsi="Times New Roman" w:cs="Times New Roman"/>
        </w:rPr>
        <w:t>for</w:t>
      </w:r>
      <w:r w:rsidR="006A12A6" w:rsidRPr="00690EF5">
        <w:rPr>
          <w:rFonts w:ascii="Times New Roman" w:hAnsi="Times New Roman" w:cs="Times New Roman"/>
        </w:rPr>
        <w:t xml:space="preserve"> a range</w:t>
      </w:r>
      <w:r w:rsidR="00414F7A" w:rsidRPr="00690EF5">
        <w:rPr>
          <w:rFonts w:ascii="Times New Roman" w:hAnsi="Times New Roman" w:cs="Times New Roman"/>
        </w:rPr>
        <w:t xml:space="preserve"> </w:t>
      </w:r>
      <w:r w:rsidR="006A12A6" w:rsidRPr="00690EF5">
        <w:rPr>
          <w:rFonts w:ascii="Times New Roman" w:hAnsi="Times New Roman" w:cs="Times New Roman"/>
        </w:rPr>
        <w:t xml:space="preserve">based thematic map of property prices, and the </w:t>
      </w:r>
      <w:r w:rsidR="00AA5F92" w:rsidRPr="00690EF5">
        <w:rPr>
          <w:rFonts w:ascii="Times New Roman" w:hAnsi="Times New Roman" w:cs="Times New Roman"/>
        </w:rPr>
        <w:t xml:space="preserve">desired </w:t>
      </w:r>
      <w:r w:rsidR="006A12A6" w:rsidRPr="00690EF5">
        <w:rPr>
          <w:rFonts w:ascii="Times New Roman" w:hAnsi="Times New Roman" w:cs="Times New Roman"/>
        </w:rPr>
        <w:t>value</w:t>
      </w:r>
      <w:r w:rsidR="009C180C" w:rsidRPr="00690EF5">
        <w:rPr>
          <w:rFonts w:ascii="Times New Roman" w:hAnsi="Times New Roman" w:cs="Times New Roman"/>
        </w:rPr>
        <w:t xml:space="preserve"> for analysis</w:t>
      </w:r>
      <w:r w:rsidR="003B7151" w:rsidRPr="00690EF5">
        <w:rPr>
          <w:rFonts w:ascii="Times New Roman" w:hAnsi="Times New Roman" w:cs="Times New Roman"/>
        </w:rPr>
        <w:t xml:space="preserve"> </w:t>
      </w:r>
      <w:r w:rsidR="006A12A6" w:rsidRPr="00690EF5">
        <w:rPr>
          <w:rFonts w:ascii="Times New Roman" w:hAnsi="Times New Roman" w:cs="Times New Roman"/>
        </w:rPr>
        <w:t xml:space="preserve">was </w:t>
      </w:r>
      <w:r w:rsidR="00F24FB8" w:rsidRPr="00690EF5">
        <w:rPr>
          <w:rFonts w:ascii="Times New Roman" w:hAnsi="Times New Roman" w:cs="Times New Roman"/>
        </w:rPr>
        <w:t xml:space="preserve">selected </w:t>
      </w:r>
      <w:r w:rsidR="006A12A6" w:rsidRPr="00690EF5">
        <w:rPr>
          <w:rFonts w:ascii="Times New Roman" w:hAnsi="Times New Roman" w:cs="Times New Roman"/>
        </w:rPr>
        <w:t>(Figure 3</w:t>
      </w:r>
      <w:r w:rsidR="009C180C" w:rsidRPr="00690EF5">
        <w:rPr>
          <w:rFonts w:ascii="Times New Roman" w:hAnsi="Times New Roman" w:cs="Times New Roman"/>
        </w:rPr>
        <w:t>3</w:t>
      </w:r>
      <w:r w:rsidR="001157BB" w:rsidRPr="00690EF5">
        <w:rPr>
          <w:rFonts w:ascii="Times New Roman" w:hAnsi="Times New Roman" w:cs="Times New Roman"/>
        </w:rPr>
        <w:t xml:space="preserve"> and </w:t>
      </w:r>
      <w:r w:rsidR="006A12A6" w:rsidRPr="00690EF5">
        <w:rPr>
          <w:rFonts w:ascii="Times New Roman" w:hAnsi="Times New Roman" w:cs="Times New Roman"/>
        </w:rPr>
        <w:t>3</w:t>
      </w:r>
      <w:r w:rsidR="009C180C" w:rsidRPr="00690EF5">
        <w:rPr>
          <w:rFonts w:ascii="Times New Roman" w:hAnsi="Times New Roman" w:cs="Times New Roman"/>
        </w:rPr>
        <w:t>4</w:t>
      </w:r>
      <w:r w:rsidR="006A12A6" w:rsidRPr="00690EF5">
        <w:rPr>
          <w:rFonts w:ascii="Times New Roman" w:hAnsi="Times New Roman" w:cs="Times New Roman"/>
        </w:rPr>
        <w:t>).</w:t>
      </w:r>
    </w:p>
    <w:p w14:paraId="6F49A9C0" w14:textId="394071CA" w:rsidR="00C507BA" w:rsidRDefault="00C61506" w:rsidP="00963C33">
      <w:pPr>
        <w:keepNext/>
        <w:spacing w:before="240" w:after="0" w:line="360" w:lineRule="auto"/>
      </w:pPr>
      <w:r w:rsidRPr="00C61506">
        <w:rPr>
          <w:noProof/>
        </w:rPr>
        <w:drawing>
          <wp:inline distT="0" distB="0" distL="0" distR="0" wp14:anchorId="5598FC44" wp14:editId="627CE33D">
            <wp:extent cx="5731510" cy="3404235"/>
            <wp:effectExtent l="0" t="0" r="2540" b="5715"/>
            <wp:docPr id="1333894629"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94629" name="Picture 67" descr="A screenshot of a computer&#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046290F1" w14:textId="2444CBE7" w:rsidR="00B751E1" w:rsidRDefault="00C507BA" w:rsidP="00BE6513">
      <w:pPr>
        <w:pStyle w:val="Caption"/>
        <w:spacing w:after="0"/>
      </w:pPr>
      <w:r>
        <w:t xml:space="preserve">Figure </w:t>
      </w:r>
      <w:fldSimple w:instr=" SEQ Figure \* ARABIC ">
        <w:r w:rsidR="00F6318E">
          <w:rPr>
            <w:noProof/>
          </w:rPr>
          <w:t>33</w:t>
        </w:r>
      </w:fldSimple>
      <w:r>
        <w:t xml:space="preserve"> - Joining the property price data table</w:t>
      </w:r>
    </w:p>
    <w:p w14:paraId="5FBBCBD8" w14:textId="77777777" w:rsidR="00DC11EB" w:rsidRPr="00DC11EB" w:rsidRDefault="00DC11EB" w:rsidP="00BE6513">
      <w:pPr>
        <w:spacing w:after="0"/>
      </w:pPr>
    </w:p>
    <w:p w14:paraId="21EF1C98" w14:textId="77777777" w:rsidR="00C507BA" w:rsidRDefault="00C61506" w:rsidP="00963C33">
      <w:pPr>
        <w:keepNext/>
        <w:spacing w:after="0" w:line="360" w:lineRule="auto"/>
      </w:pPr>
      <w:r w:rsidRPr="00C61506">
        <w:rPr>
          <w:noProof/>
        </w:rPr>
        <w:drawing>
          <wp:inline distT="0" distB="0" distL="0" distR="0" wp14:anchorId="0D719266" wp14:editId="258E631C">
            <wp:extent cx="5731510" cy="3404235"/>
            <wp:effectExtent l="0" t="0" r="2540" b="5715"/>
            <wp:docPr id="996272878"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72878" name="Picture 69" descr="A screenshot of a compu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590A191D" w14:textId="5C26252A" w:rsidR="00C61506" w:rsidRDefault="00C507BA" w:rsidP="00963C33">
      <w:pPr>
        <w:pStyle w:val="Caption"/>
        <w:spacing w:after="0"/>
      </w:pPr>
      <w:r>
        <w:t xml:space="preserve">Figure </w:t>
      </w:r>
      <w:fldSimple w:instr=" SEQ Figure \* ARABIC ">
        <w:r w:rsidR="00F6318E">
          <w:rPr>
            <w:noProof/>
          </w:rPr>
          <w:t>34</w:t>
        </w:r>
      </w:fldSimple>
      <w:r>
        <w:t xml:space="preserve"> - Choosing the value</w:t>
      </w:r>
      <w:r w:rsidR="00580E78">
        <w:t xml:space="preserve"> </w:t>
      </w:r>
      <w:r>
        <w:t>for</w:t>
      </w:r>
      <w:r w:rsidR="00580E78">
        <w:t xml:space="preserve"> the</w:t>
      </w:r>
      <w:r>
        <w:t xml:space="preserve"> thematic range map</w:t>
      </w:r>
    </w:p>
    <w:p w14:paraId="1E66DB93" w14:textId="77777777" w:rsidR="00A71A27" w:rsidRPr="00A71A27" w:rsidRDefault="00A71A27" w:rsidP="00963C33">
      <w:pPr>
        <w:spacing w:after="0"/>
      </w:pPr>
    </w:p>
    <w:p w14:paraId="7ECBE005" w14:textId="214C5416" w:rsidR="004F3D15" w:rsidRPr="00690EF5" w:rsidRDefault="00A71A27" w:rsidP="00690EF5">
      <w:pPr>
        <w:pStyle w:val="ListParagraph"/>
        <w:keepNext/>
        <w:numPr>
          <w:ilvl w:val="0"/>
          <w:numId w:val="21"/>
        </w:numPr>
        <w:jc w:val="both"/>
        <w:rPr>
          <w:rFonts w:ascii="Times New Roman" w:hAnsi="Times New Roman" w:cs="Times New Roman"/>
        </w:rPr>
      </w:pPr>
      <w:r w:rsidRPr="00690EF5">
        <w:rPr>
          <w:rFonts w:ascii="Times New Roman" w:hAnsi="Times New Roman" w:cs="Times New Roman"/>
        </w:rPr>
        <w:lastRenderedPageBreak/>
        <w:t>The legend and thematic map settings were customi</w:t>
      </w:r>
      <w:r w:rsidR="00C01062" w:rsidRPr="00690EF5">
        <w:rPr>
          <w:rFonts w:ascii="Times New Roman" w:hAnsi="Times New Roman" w:cs="Times New Roman"/>
        </w:rPr>
        <w:t>s</w:t>
      </w:r>
      <w:r w:rsidRPr="00690EF5">
        <w:rPr>
          <w:rFonts w:ascii="Times New Roman" w:hAnsi="Times New Roman" w:cs="Times New Roman"/>
        </w:rPr>
        <w:t>ed to enhance readability (Figure 3</w:t>
      </w:r>
      <w:r w:rsidR="00DC11EB" w:rsidRPr="00690EF5">
        <w:rPr>
          <w:rFonts w:ascii="Times New Roman" w:hAnsi="Times New Roman" w:cs="Times New Roman"/>
        </w:rPr>
        <w:t>5</w:t>
      </w:r>
      <w:r w:rsidR="00414F7A" w:rsidRPr="00690EF5">
        <w:rPr>
          <w:rFonts w:ascii="Times New Roman" w:hAnsi="Times New Roman" w:cs="Times New Roman"/>
        </w:rPr>
        <w:t xml:space="preserve"> to </w:t>
      </w:r>
      <w:r w:rsidRPr="00690EF5">
        <w:rPr>
          <w:rFonts w:ascii="Times New Roman" w:hAnsi="Times New Roman" w:cs="Times New Roman"/>
        </w:rPr>
        <w:t>3</w:t>
      </w:r>
      <w:r w:rsidR="00DC11EB" w:rsidRPr="00690EF5">
        <w:rPr>
          <w:rFonts w:ascii="Times New Roman" w:hAnsi="Times New Roman" w:cs="Times New Roman"/>
        </w:rPr>
        <w:t>8</w:t>
      </w:r>
      <w:r w:rsidRPr="00690EF5">
        <w:rPr>
          <w:rFonts w:ascii="Times New Roman" w:hAnsi="Times New Roman" w:cs="Times New Roman"/>
        </w:rPr>
        <w:t>).</w:t>
      </w:r>
    </w:p>
    <w:p w14:paraId="7D24CD44" w14:textId="77777777" w:rsidR="00C507BA" w:rsidRDefault="00372812" w:rsidP="00963C33">
      <w:pPr>
        <w:keepNext/>
        <w:spacing w:before="240" w:after="0" w:line="360" w:lineRule="auto"/>
      </w:pPr>
      <w:r w:rsidRPr="00372812">
        <w:rPr>
          <w:noProof/>
        </w:rPr>
        <w:drawing>
          <wp:inline distT="0" distB="0" distL="0" distR="0" wp14:anchorId="55355EBC" wp14:editId="1B23EE41">
            <wp:extent cx="5731510" cy="3398520"/>
            <wp:effectExtent l="0" t="0" r="2540" b="0"/>
            <wp:docPr id="586877876" name="Picture 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877876" name="Picture 73" descr="A screenshot of a compute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398520"/>
                    </a:xfrm>
                    <a:prstGeom prst="rect">
                      <a:avLst/>
                    </a:prstGeom>
                    <a:noFill/>
                    <a:ln>
                      <a:noFill/>
                    </a:ln>
                  </pic:spPr>
                </pic:pic>
              </a:graphicData>
            </a:graphic>
          </wp:inline>
        </w:drawing>
      </w:r>
    </w:p>
    <w:p w14:paraId="7B802730" w14:textId="3F3BA06E" w:rsidR="00372812" w:rsidRDefault="00C507BA" w:rsidP="00BE6513">
      <w:pPr>
        <w:pStyle w:val="Caption"/>
        <w:spacing w:after="0"/>
      </w:pPr>
      <w:r>
        <w:t xml:space="preserve">Figure </w:t>
      </w:r>
      <w:fldSimple w:instr=" SEQ Figure \* ARABIC ">
        <w:r w:rsidR="00F6318E">
          <w:rPr>
            <w:noProof/>
          </w:rPr>
          <w:t>35</w:t>
        </w:r>
      </w:fldSimple>
      <w:r>
        <w:t xml:space="preserve"> - Customising the legend</w:t>
      </w:r>
      <w:r w:rsidR="00BF3106">
        <w:t xml:space="preserve"> for property prices</w:t>
      </w:r>
    </w:p>
    <w:p w14:paraId="5F7431A6" w14:textId="77777777" w:rsidR="00BC3E75" w:rsidRDefault="00BC3E75" w:rsidP="00BE6513">
      <w:pPr>
        <w:spacing w:after="0"/>
      </w:pPr>
    </w:p>
    <w:p w14:paraId="60EE2501" w14:textId="77777777" w:rsidR="00C507BA" w:rsidRDefault="009C13BD" w:rsidP="00963C33">
      <w:pPr>
        <w:keepNext/>
        <w:spacing w:after="0" w:line="360" w:lineRule="auto"/>
      </w:pPr>
      <w:r w:rsidRPr="009C13BD">
        <w:rPr>
          <w:noProof/>
        </w:rPr>
        <w:drawing>
          <wp:inline distT="0" distB="0" distL="0" distR="0" wp14:anchorId="4CCA09B5" wp14:editId="1B0E4185">
            <wp:extent cx="5731510" cy="3394710"/>
            <wp:effectExtent l="0" t="0" r="2540" b="0"/>
            <wp:docPr id="1629801884" name="Picture 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801884" name="Picture 75" descr="A screenshot of a computer&#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394710"/>
                    </a:xfrm>
                    <a:prstGeom prst="rect">
                      <a:avLst/>
                    </a:prstGeom>
                    <a:noFill/>
                    <a:ln>
                      <a:noFill/>
                    </a:ln>
                  </pic:spPr>
                </pic:pic>
              </a:graphicData>
            </a:graphic>
          </wp:inline>
        </w:drawing>
      </w:r>
    </w:p>
    <w:p w14:paraId="0448FE00" w14:textId="3CF0A804" w:rsidR="006824F1" w:rsidRDefault="00C507BA" w:rsidP="006824F1">
      <w:pPr>
        <w:pStyle w:val="Caption"/>
      </w:pPr>
      <w:r>
        <w:t xml:space="preserve">Figure </w:t>
      </w:r>
      <w:fldSimple w:instr=" SEQ Figure \* ARABIC ">
        <w:r w:rsidR="00F6318E">
          <w:rPr>
            <w:noProof/>
          </w:rPr>
          <w:t>36</w:t>
        </w:r>
      </w:fldSimple>
      <w:r>
        <w:t xml:space="preserve"> - </w:t>
      </w:r>
      <w:r w:rsidR="006824F1" w:rsidRPr="006824F1">
        <w:t>Setting the number of ranges to 5, using the equal count method</w:t>
      </w:r>
    </w:p>
    <w:p w14:paraId="43D74621" w14:textId="77777777" w:rsidR="004840E8" w:rsidRPr="004840E8" w:rsidRDefault="004840E8" w:rsidP="00963C33">
      <w:pPr>
        <w:spacing w:after="0"/>
      </w:pPr>
    </w:p>
    <w:p w14:paraId="56999588" w14:textId="77777777" w:rsidR="00C507BA" w:rsidRDefault="009C13BD" w:rsidP="0099052E">
      <w:pPr>
        <w:keepNext/>
        <w:spacing w:after="0" w:line="360" w:lineRule="auto"/>
      </w:pPr>
      <w:r w:rsidRPr="009C13BD">
        <w:rPr>
          <w:noProof/>
        </w:rPr>
        <w:lastRenderedPageBreak/>
        <w:drawing>
          <wp:inline distT="0" distB="0" distL="0" distR="0" wp14:anchorId="36B838BE" wp14:editId="4BE7EA24">
            <wp:extent cx="5731510" cy="3404235"/>
            <wp:effectExtent l="0" t="0" r="2540" b="5715"/>
            <wp:docPr id="758185877" name="Picture 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185877" name="Picture 77" descr="A screenshot of a computer&#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06903A14" w14:textId="5648A056" w:rsidR="007F18F3" w:rsidRDefault="00C507BA" w:rsidP="00BE6513">
      <w:pPr>
        <w:pStyle w:val="Caption"/>
      </w:pPr>
      <w:r>
        <w:t xml:space="preserve">Figure </w:t>
      </w:r>
      <w:fldSimple w:instr=" SEQ Figure \* ARABIC ">
        <w:r w:rsidR="00F6318E">
          <w:rPr>
            <w:noProof/>
          </w:rPr>
          <w:t>37</w:t>
        </w:r>
      </w:fldSimple>
      <w:r>
        <w:t xml:space="preserve"> – </w:t>
      </w:r>
      <w:r w:rsidR="003F2D87">
        <w:t>Finalising the</w:t>
      </w:r>
      <w:r>
        <w:t xml:space="preserve"> thematic</w:t>
      </w:r>
      <w:r w:rsidR="003F2D87">
        <w:t xml:space="preserve"> </w:t>
      </w:r>
      <w:r>
        <w:t>map for average property price</w:t>
      </w:r>
      <w:r w:rsidR="003F2D87">
        <w:t>s</w:t>
      </w:r>
      <w:r>
        <w:t xml:space="preserve"> </w:t>
      </w:r>
    </w:p>
    <w:p w14:paraId="6E930F43" w14:textId="77777777" w:rsidR="00690EF5" w:rsidRDefault="00690EF5" w:rsidP="00BE6513">
      <w:pPr>
        <w:spacing w:after="0"/>
      </w:pPr>
    </w:p>
    <w:p w14:paraId="3FC94ECC" w14:textId="475BB479" w:rsidR="008E746C" w:rsidRPr="00490785" w:rsidRDefault="00952902" w:rsidP="00CD6797">
      <w:pPr>
        <w:pStyle w:val="Heading3"/>
        <w:spacing w:after="240"/>
        <w:rPr>
          <w:rFonts w:ascii="Times New Roman" w:hAnsi="Times New Roman" w:cs="Times New Roman"/>
        </w:rPr>
      </w:pPr>
      <w:bookmarkStart w:id="11" w:name="_Toc188603094"/>
      <w:r w:rsidRPr="00490785">
        <w:rPr>
          <w:rFonts w:ascii="Times New Roman" w:hAnsi="Times New Roman" w:cs="Times New Roman"/>
        </w:rPr>
        <w:t>Graduated Thematic Maps for Income Data</w:t>
      </w:r>
      <w:bookmarkEnd w:id="11"/>
    </w:p>
    <w:p w14:paraId="3746D324" w14:textId="78134440" w:rsidR="00952902" w:rsidRPr="00690EF5" w:rsidRDefault="00952902" w:rsidP="00BE6513">
      <w:pPr>
        <w:numPr>
          <w:ilvl w:val="0"/>
          <w:numId w:val="24"/>
        </w:numPr>
        <w:spacing w:before="240"/>
        <w:ind w:left="714" w:hanging="357"/>
        <w:jc w:val="both"/>
        <w:rPr>
          <w:rFonts w:ascii="Times New Roman" w:hAnsi="Times New Roman" w:cs="Times New Roman"/>
        </w:rPr>
      </w:pPr>
      <w:r w:rsidRPr="00690EF5">
        <w:rPr>
          <w:rFonts w:ascii="Times New Roman" w:hAnsi="Times New Roman" w:cs="Times New Roman"/>
        </w:rPr>
        <w:t>Income data at the LSOA level was imported and joined with</w:t>
      </w:r>
      <w:r w:rsidR="00082DA2" w:rsidRPr="00690EF5">
        <w:rPr>
          <w:rFonts w:ascii="Times New Roman" w:hAnsi="Times New Roman" w:cs="Times New Roman"/>
        </w:rPr>
        <w:t xml:space="preserve"> the LSOA</w:t>
      </w:r>
      <w:r w:rsidRPr="00690EF5">
        <w:rPr>
          <w:rFonts w:ascii="Times New Roman" w:hAnsi="Times New Roman" w:cs="Times New Roman"/>
        </w:rPr>
        <w:t xml:space="preserve"> boundaries to create a graduated thematic map (Figure</w:t>
      </w:r>
      <w:r w:rsidR="00C9511F">
        <w:rPr>
          <w:rFonts w:ascii="Times New Roman" w:hAnsi="Times New Roman" w:cs="Times New Roman"/>
        </w:rPr>
        <w:t xml:space="preserve"> </w:t>
      </w:r>
      <w:r w:rsidRPr="00690EF5">
        <w:rPr>
          <w:rFonts w:ascii="Times New Roman" w:hAnsi="Times New Roman" w:cs="Times New Roman"/>
        </w:rPr>
        <w:t>3</w:t>
      </w:r>
      <w:r w:rsidR="0029063D" w:rsidRPr="00690EF5">
        <w:rPr>
          <w:rFonts w:ascii="Times New Roman" w:hAnsi="Times New Roman" w:cs="Times New Roman"/>
        </w:rPr>
        <w:t>8</w:t>
      </w:r>
      <w:r w:rsidR="00414F7A" w:rsidRPr="00690EF5">
        <w:rPr>
          <w:rFonts w:ascii="Times New Roman" w:hAnsi="Times New Roman" w:cs="Times New Roman"/>
        </w:rPr>
        <w:t xml:space="preserve"> to </w:t>
      </w:r>
      <w:r w:rsidRPr="00690EF5">
        <w:rPr>
          <w:rFonts w:ascii="Times New Roman" w:hAnsi="Times New Roman" w:cs="Times New Roman"/>
        </w:rPr>
        <w:t>4</w:t>
      </w:r>
      <w:r w:rsidR="0029063D" w:rsidRPr="00690EF5">
        <w:rPr>
          <w:rFonts w:ascii="Times New Roman" w:hAnsi="Times New Roman" w:cs="Times New Roman"/>
        </w:rPr>
        <w:t>2</w:t>
      </w:r>
      <w:r w:rsidRPr="00690EF5">
        <w:rPr>
          <w:rFonts w:ascii="Times New Roman" w:hAnsi="Times New Roman" w:cs="Times New Roman"/>
        </w:rPr>
        <w:t>).</w:t>
      </w:r>
    </w:p>
    <w:p w14:paraId="1FEEAF7E" w14:textId="77777777" w:rsidR="004E568D" w:rsidRDefault="004260F8" w:rsidP="0099052E">
      <w:pPr>
        <w:keepNext/>
        <w:spacing w:before="240" w:after="0" w:line="360" w:lineRule="auto"/>
      </w:pPr>
      <w:r w:rsidRPr="004260F8">
        <w:rPr>
          <w:noProof/>
        </w:rPr>
        <w:drawing>
          <wp:inline distT="0" distB="0" distL="0" distR="0" wp14:anchorId="59383CE0" wp14:editId="1EACF5AA">
            <wp:extent cx="5731510" cy="3402330"/>
            <wp:effectExtent l="0" t="0" r="2540" b="7620"/>
            <wp:docPr id="1768416952" name="Picture 8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416952" name="Picture 81" descr="A screenshot of a computer&#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35B46299" w14:textId="75E1A447" w:rsidR="004E568D" w:rsidRDefault="004E568D" w:rsidP="0099052E">
      <w:pPr>
        <w:pStyle w:val="Caption"/>
        <w:spacing w:after="0"/>
      </w:pPr>
      <w:r>
        <w:t xml:space="preserve">Figure </w:t>
      </w:r>
      <w:fldSimple w:instr=" SEQ Figure \* ARABIC ">
        <w:r w:rsidR="00F6318E">
          <w:rPr>
            <w:noProof/>
          </w:rPr>
          <w:t>38</w:t>
        </w:r>
      </w:fldSimple>
      <w:r>
        <w:t xml:space="preserve"> - </w:t>
      </w:r>
      <w:r w:rsidR="00952902">
        <w:t>Importing</w:t>
      </w:r>
      <w:r>
        <w:t xml:space="preserve"> income data at LSOA level</w:t>
      </w:r>
    </w:p>
    <w:p w14:paraId="0B70456D" w14:textId="77777777" w:rsidR="004E568D" w:rsidRDefault="004260F8" w:rsidP="0099052E">
      <w:pPr>
        <w:keepNext/>
        <w:spacing w:after="0" w:line="360" w:lineRule="auto"/>
      </w:pPr>
      <w:r w:rsidRPr="004260F8">
        <w:rPr>
          <w:noProof/>
        </w:rPr>
        <w:lastRenderedPageBreak/>
        <w:drawing>
          <wp:inline distT="0" distB="0" distL="0" distR="0" wp14:anchorId="43C6F3ED" wp14:editId="6BA351B3">
            <wp:extent cx="5731510" cy="3402330"/>
            <wp:effectExtent l="0" t="0" r="2540" b="7620"/>
            <wp:docPr id="477794562" name="Picture 83" descr="A computer screen 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94562" name="Picture 83" descr="A computer screen shot of a map&#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4288A310" w14:textId="54364BB8" w:rsidR="004260F8" w:rsidRDefault="004E568D" w:rsidP="00E25085">
      <w:pPr>
        <w:pStyle w:val="Caption"/>
        <w:spacing w:after="0"/>
      </w:pPr>
      <w:r>
        <w:t xml:space="preserve">Figure </w:t>
      </w:r>
      <w:fldSimple w:instr=" SEQ Figure \* ARABIC ">
        <w:r w:rsidR="00F6318E">
          <w:rPr>
            <w:noProof/>
          </w:rPr>
          <w:t>39</w:t>
        </w:r>
      </w:fldSimple>
      <w:r>
        <w:t xml:space="preserve"> - Creating the graduated thematic </w:t>
      </w:r>
      <w:r w:rsidR="00745975">
        <w:t>map</w:t>
      </w:r>
    </w:p>
    <w:p w14:paraId="6F11CC27" w14:textId="77777777" w:rsidR="004840E8" w:rsidRPr="004840E8" w:rsidRDefault="004840E8" w:rsidP="00E25085">
      <w:pPr>
        <w:spacing w:after="0"/>
      </w:pPr>
    </w:p>
    <w:p w14:paraId="4D5F1107" w14:textId="77777777" w:rsidR="004E568D" w:rsidRDefault="004260F8" w:rsidP="0099052E">
      <w:pPr>
        <w:keepNext/>
        <w:spacing w:after="0" w:line="360" w:lineRule="auto"/>
      </w:pPr>
      <w:r w:rsidRPr="004260F8">
        <w:rPr>
          <w:noProof/>
        </w:rPr>
        <w:drawing>
          <wp:inline distT="0" distB="0" distL="0" distR="0" wp14:anchorId="2889E7FF" wp14:editId="0FA94406">
            <wp:extent cx="5731510" cy="3401695"/>
            <wp:effectExtent l="0" t="0" r="2540" b="8255"/>
            <wp:docPr id="1205980441" name="Picture 8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80441" name="Picture 85" descr="A screenshot of a computer&#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3401695"/>
                    </a:xfrm>
                    <a:prstGeom prst="rect">
                      <a:avLst/>
                    </a:prstGeom>
                    <a:noFill/>
                    <a:ln>
                      <a:noFill/>
                    </a:ln>
                  </pic:spPr>
                </pic:pic>
              </a:graphicData>
            </a:graphic>
          </wp:inline>
        </w:drawing>
      </w:r>
    </w:p>
    <w:p w14:paraId="4D95F58E" w14:textId="491C9E4B" w:rsidR="004260F8" w:rsidRDefault="004E568D" w:rsidP="0099052E">
      <w:pPr>
        <w:pStyle w:val="Caption"/>
        <w:spacing w:after="0"/>
      </w:pPr>
      <w:r>
        <w:t xml:space="preserve">Figure </w:t>
      </w:r>
      <w:fldSimple w:instr=" SEQ Figure \* ARABIC ">
        <w:r w:rsidR="00F6318E">
          <w:rPr>
            <w:noProof/>
          </w:rPr>
          <w:t>40</w:t>
        </w:r>
      </w:fldSimple>
      <w:r>
        <w:t xml:space="preserve"> - Joining boundary data to income data</w:t>
      </w:r>
    </w:p>
    <w:p w14:paraId="2ED5ACC9" w14:textId="77777777" w:rsidR="0099052E" w:rsidRPr="0099052E" w:rsidRDefault="0099052E" w:rsidP="0099052E">
      <w:pPr>
        <w:spacing w:after="0"/>
      </w:pPr>
    </w:p>
    <w:p w14:paraId="13DD4C9C" w14:textId="77777777" w:rsidR="004E568D" w:rsidRDefault="00020894" w:rsidP="0099052E">
      <w:pPr>
        <w:keepNext/>
        <w:spacing w:after="0" w:line="360" w:lineRule="auto"/>
      </w:pPr>
      <w:r w:rsidRPr="00020894">
        <w:rPr>
          <w:noProof/>
        </w:rPr>
        <w:lastRenderedPageBreak/>
        <w:drawing>
          <wp:inline distT="0" distB="0" distL="0" distR="0" wp14:anchorId="62BC8CA5" wp14:editId="1C6531D8">
            <wp:extent cx="5731510" cy="3403600"/>
            <wp:effectExtent l="0" t="0" r="2540" b="6350"/>
            <wp:docPr id="773785026" name="Picture 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85026" name="Picture 87" descr="A screenshot of a computer&#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3403600"/>
                    </a:xfrm>
                    <a:prstGeom prst="rect">
                      <a:avLst/>
                    </a:prstGeom>
                    <a:noFill/>
                    <a:ln>
                      <a:noFill/>
                    </a:ln>
                  </pic:spPr>
                </pic:pic>
              </a:graphicData>
            </a:graphic>
          </wp:inline>
        </w:drawing>
      </w:r>
    </w:p>
    <w:p w14:paraId="3A674AF3" w14:textId="3A6DB4AA" w:rsidR="004E568D" w:rsidRDefault="004E568D" w:rsidP="00E25085">
      <w:pPr>
        <w:pStyle w:val="Caption"/>
        <w:spacing w:after="0"/>
      </w:pPr>
      <w:r>
        <w:t xml:space="preserve">Figure </w:t>
      </w:r>
      <w:fldSimple w:instr=" SEQ Figure \* ARABIC ">
        <w:r w:rsidR="00F6318E">
          <w:rPr>
            <w:noProof/>
          </w:rPr>
          <w:t>41</w:t>
        </w:r>
      </w:fldSimple>
      <w:r>
        <w:t xml:space="preserve"> - </w:t>
      </w:r>
      <w:r w:rsidR="00D560BF" w:rsidRPr="00952902">
        <w:t>Selecting average gross income as the mapped value</w:t>
      </w:r>
    </w:p>
    <w:p w14:paraId="4551839B" w14:textId="77777777" w:rsidR="004840E8" w:rsidRPr="004840E8" w:rsidRDefault="004840E8" w:rsidP="00E25085">
      <w:pPr>
        <w:spacing w:after="0"/>
      </w:pPr>
    </w:p>
    <w:p w14:paraId="08D9BFBB" w14:textId="77777777" w:rsidR="004E568D" w:rsidRDefault="00020894" w:rsidP="0099052E">
      <w:pPr>
        <w:keepNext/>
        <w:spacing w:after="0" w:line="360" w:lineRule="auto"/>
      </w:pPr>
      <w:r w:rsidRPr="00020894">
        <w:rPr>
          <w:noProof/>
        </w:rPr>
        <w:drawing>
          <wp:inline distT="0" distB="0" distL="0" distR="0" wp14:anchorId="444423BB" wp14:editId="417DBC30">
            <wp:extent cx="5731510" cy="3399155"/>
            <wp:effectExtent l="0" t="0" r="2540" b="0"/>
            <wp:docPr id="909235317" name="Picture 8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35317" name="Picture 89" descr="A screenshot of a computer&#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399155"/>
                    </a:xfrm>
                    <a:prstGeom prst="rect">
                      <a:avLst/>
                    </a:prstGeom>
                    <a:noFill/>
                    <a:ln>
                      <a:noFill/>
                    </a:ln>
                  </pic:spPr>
                </pic:pic>
              </a:graphicData>
            </a:graphic>
          </wp:inline>
        </w:drawing>
      </w:r>
    </w:p>
    <w:p w14:paraId="051B84DE" w14:textId="7EC12682" w:rsidR="00020894" w:rsidRDefault="004E568D" w:rsidP="0099052E">
      <w:pPr>
        <w:pStyle w:val="Caption"/>
        <w:spacing w:after="0"/>
      </w:pPr>
      <w:r>
        <w:t xml:space="preserve">Figure </w:t>
      </w:r>
      <w:fldSimple w:instr=" SEQ Figure \* ARABIC ">
        <w:r w:rsidR="00F6318E">
          <w:rPr>
            <w:noProof/>
          </w:rPr>
          <w:t>42</w:t>
        </w:r>
      </w:fldSimple>
      <w:r>
        <w:t xml:space="preserve"> - </w:t>
      </w:r>
      <w:r w:rsidR="00C26973" w:rsidRPr="00952902">
        <w:t>Final</w:t>
      </w:r>
      <w:r w:rsidR="00C26973">
        <w:t>isi</w:t>
      </w:r>
      <w:r w:rsidR="00C26973" w:rsidRPr="00952902">
        <w:t>ng the joined table</w:t>
      </w:r>
    </w:p>
    <w:p w14:paraId="2B77AFFC" w14:textId="77777777" w:rsidR="004840E8" w:rsidRPr="000E0002" w:rsidRDefault="004840E8" w:rsidP="0099052E">
      <w:pPr>
        <w:spacing w:after="0"/>
      </w:pPr>
    </w:p>
    <w:p w14:paraId="07B2926B" w14:textId="563F5DAC" w:rsidR="00D57F82" w:rsidRPr="0099052E" w:rsidRDefault="00AD13A2" w:rsidP="0099052E">
      <w:pPr>
        <w:pStyle w:val="ListParagraph"/>
        <w:keepNext/>
        <w:numPr>
          <w:ilvl w:val="0"/>
          <w:numId w:val="24"/>
        </w:numPr>
        <w:jc w:val="both"/>
        <w:rPr>
          <w:rFonts w:ascii="Times New Roman" w:hAnsi="Times New Roman" w:cs="Times New Roman"/>
        </w:rPr>
      </w:pPr>
      <w:r w:rsidRPr="00690EF5">
        <w:rPr>
          <w:rFonts w:ascii="Times New Roman" w:hAnsi="Times New Roman" w:cs="Times New Roman"/>
        </w:rPr>
        <w:lastRenderedPageBreak/>
        <w:t>Customi</w:t>
      </w:r>
      <w:r w:rsidR="00234FA6" w:rsidRPr="00690EF5">
        <w:rPr>
          <w:rFonts w:ascii="Times New Roman" w:hAnsi="Times New Roman" w:cs="Times New Roman"/>
        </w:rPr>
        <w:t>s</w:t>
      </w:r>
      <w:r w:rsidR="00F73379" w:rsidRPr="00690EF5">
        <w:rPr>
          <w:rFonts w:ascii="Times New Roman" w:hAnsi="Times New Roman" w:cs="Times New Roman"/>
        </w:rPr>
        <w:t xml:space="preserve">ed </w:t>
      </w:r>
      <w:r w:rsidRPr="00690EF5">
        <w:rPr>
          <w:rFonts w:ascii="Times New Roman" w:hAnsi="Times New Roman" w:cs="Times New Roman"/>
        </w:rPr>
        <w:t>the graduated symbols and legend, but the initial output was deemed overpopulated</w:t>
      </w:r>
      <w:r w:rsidR="00FB1E08" w:rsidRPr="00690EF5">
        <w:rPr>
          <w:rFonts w:ascii="Times New Roman" w:hAnsi="Times New Roman" w:cs="Times New Roman"/>
        </w:rPr>
        <w:t xml:space="preserve">, </w:t>
      </w:r>
      <w:r w:rsidR="00B45A5C" w:rsidRPr="00690EF5">
        <w:rPr>
          <w:rFonts w:ascii="Times New Roman" w:hAnsi="Times New Roman" w:cs="Times New Roman"/>
        </w:rPr>
        <w:t>and lacked insights</w:t>
      </w:r>
      <w:r w:rsidR="00082DA2" w:rsidRPr="00690EF5">
        <w:rPr>
          <w:rFonts w:ascii="Times New Roman" w:hAnsi="Times New Roman" w:cs="Times New Roman"/>
        </w:rPr>
        <w:t>. Therefore,</w:t>
      </w:r>
      <w:r w:rsidR="00FB1E08" w:rsidRPr="00690EF5">
        <w:rPr>
          <w:rFonts w:ascii="Times New Roman" w:hAnsi="Times New Roman" w:cs="Times New Roman"/>
        </w:rPr>
        <w:t xml:space="preserve"> this thematic map style was not </w:t>
      </w:r>
      <w:r w:rsidR="00B45A5C" w:rsidRPr="00690EF5">
        <w:rPr>
          <w:rFonts w:ascii="Times New Roman" w:hAnsi="Times New Roman" w:cs="Times New Roman"/>
        </w:rPr>
        <w:t>used</w:t>
      </w:r>
      <w:r w:rsidR="00FB1E08" w:rsidRPr="00690EF5">
        <w:rPr>
          <w:rFonts w:ascii="Times New Roman" w:hAnsi="Times New Roman" w:cs="Times New Roman"/>
        </w:rPr>
        <w:t xml:space="preserve"> </w:t>
      </w:r>
      <w:r w:rsidRPr="00690EF5">
        <w:rPr>
          <w:rFonts w:ascii="Times New Roman" w:hAnsi="Times New Roman" w:cs="Times New Roman"/>
        </w:rPr>
        <w:t>(Figure</w:t>
      </w:r>
      <w:r w:rsidR="00C9511F">
        <w:rPr>
          <w:rFonts w:ascii="Times New Roman" w:hAnsi="Times New Roman" w:cs="Times New Roman"/>
        </w:rPr>
        <w:t xml:space="preserve"> </w:t>
      </w:r>
      <w:r w:rsidRPr="00690EF5">
        <w:rPr>
          <w:rFonts w:ascii="Times New Roman" w:hAnsi="Times New Roman" w:cs="Times New Roman"/>
        </w:rPr>
        <w:t>4</w:t>
      </w:r>
      <w:r w:rsidR="00B45A5C" w:rsidRPr="00690EF5">
        <w:rPr>
          <w:rFonts w:ascii="Times New Roman" w:hAnsi="Times New Roman" w:cs="Times New Roman"/>
        </w:rPr>
        <w:t>3</w:t>
      </w:r>
      <w:r w:rsidR="00414F7A" w:rsidRPr="00690EF5">
        <w:rPr>
          <w:rFonts w:ascii="Times New Roman" w:hAnsi="Times New Roman" w:cs="Times New Roman"/>
        </w:rPr>
        <w:t xml:space="preserve"> to </w:t>
      </w:r>
      <w:r w:rsidRPr="00690EF5">
        <w:rPr>
          <w:rFonts w:ascii="Times New Roman" w:hAnsi="Times New Roman" w:cs="Times New Roman"/>
        </w:rPr>
        <w:t>4</w:t>
      </w:r>
      <w:r w:rsidR="00B45A5C" w:rsidRPr="00690EF5">
        <w:rPr>
          <w:rFonts w:ascii="Times New Roman" w:hAnsi="Times New Roman" w:cs="Times New Roman"/>
        </w:rPr>
        <w:t>7</w:t>
      </w:r>
      <w:r w:rsidRPr="00690EF5">
        <w:rPr>
          <w:rFonts w:ascii="Times New Roman" w:hAnsi="Times New Roman" w:cs="Times New Roman"/>
        </w:rPr>
        <w:t>).</w:t>
      </w:r>
    </w:p>
    <w:p w14:paraId="3ED29BC1" w14:textId="77777777" w:rsidR="004E568D" w:rsidRDefault="00552696" w:rsidP="0099052E">
      <w:pPr>
        <w:keepNext/>
        <w:spacing w:before="240" w:after="0" w:line="360" w:lineRule="auto"/>
      </w:pPr>
      <w:r w:rsidRPr="00552696">
        <w:rPr>
          <w:noProof/>
        </w:rPr>
        <w:drawing>
          <wp:inline distT="0" distB="0" distL="0" distR="0" wp14:anchorId="3BCEDB01" wp14:editId="34692A04">
            <wp:extent cx="5731510" cy="3397250"/>
            <wp:effectExtent l="0" t="0" r="2540" b="0"/>
            <wp:docPr id="1013757038" name="Picture 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757038" name="Picture 93" descr="A screenshot of a computer&#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397250"/>
                    </a:xfrm>
                    <a:prstGeom prst="rect">
                      <a:avLst/>
                    </a:prstGeom>
                    <a:noFill/>
                    <a:ln>
                      <a:noFill/>
                    </a:ln>
                  </pic:spPr>
                </pic:pic>
              </a:graphicData>
            </a:graphic>
          </wp:inline>
        </w:drawing>
      </w:r>
    </w:p>
    <w:p w14:paraId="09B47F79" w14:textId="503A525A" w:rsidR="00552696" w:rsidRDefault="004E568D" w:rsidP="009D080B">
      <w:pPr>
        <w:pStyle w:val="Caption"/>
        <w:spacing w:after="0"/>
      </w:pPr>
      <w:r>
        <w:t xml:space="preserve">Figure </w:t>
      </w:r>
      <w:fldSimple w:instr=" SEQ Figure \* ARABIC ">
        <w:r w:rsidR="00F6318E">
          <w:rPr>
            <w:noProof/>
          </w:rPr>
          <w:t>43</w:t>
        </w:r>
      </w:fldSimple>
      <w:r>
        <w:t xml:space="preserve"> - </w:t>
      </w:r>
      <w:r w:rsidR="00AD13A2" w:rsidRPr="00AD13A2">
        <w:t>Customi</w:t>
      </w:r>
      <w:r w:rsidR="00AD13A2">
        <w:t>s</w:t>
      </w:r>
      <w:r w:rsidR="00AD13A2" w:rsidRPr="00AD13A2">
        <w:t>ing graduated symbols</w:t>
      </w:r>
    </w:p>
    <w:p w14:paraId="0BD31057" w14:textId="77777777" w:rsidR="004840E8" w:rsidRPr="004840E8" w:rsidRDefault="004840E8" w:rsidP="009D080B">
      <w:pPr>
        <w:spacing w:after="0"/>
      </w:pPr>
    </w:p>
    <w:p w14:paraId="4F7AE240" w14:textId="77777777" w:rsidR="004E568D" w:rsidRDefault="00552696" w:rsidP="0099052E">
      <w:pPr>
        <w:keepNext/>
        <w:spacing w:after="0" w:line="360" w:lineRule="auto"/>
      </w:pPr>
      <w:r w:rsidRPr="00552696">
        <w:rPr>
          <w:noProof/>
        </w:rPr>
        <w:drawing>
          <wp:inline distT="0" distB="0" distL="0" distR="0" wp14:anchorId="6A5DAB1B" wp14:editId="1239DEF4">
            <wp:extent cx="5672405" cy="3369129"/>
            <wp:effectExtent l="0" t="0" r="5080" b="3175"/>
            <wp:docPr id="2075047611" name="Picture 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47611" name="Picture 95" descr="A screenshot of a computer&#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686103" cy="3377265"/>
                    </a:xfrm>
                    <a:prstGeom prst="rect">
                      <a:avLst/>
                    </a:prstGeom>
                    <a:noFill/>
                    <a:ln>
                      <a:noFill/>
                    </a:ln>
                  </pic:spPr>
                </pic:pic>
              </a:graphicData>
            </a:graphic>
          </wp:inline>
        </w:drawing>
      </w:r>
    </w:p>
    <w:p w14:paraId="6B1FE613" w14:textId="5447A64F" w:rsidR="00145C20" w:rsidRDefault="004E568D" w:rsidP="0099052E">
      <w:pPr>
        <w:pStyle w:val="Caption"/>
        <w:spacing w:after="0"/>
      </w:pPr>
      <w:r>
        <w:t xml:space="preserve">Figure </w:t>
      </w:r>
      <w:fldSimple w:instr=" SEQ Figure \* ARABIC ">
        <w:r w:rsidR="00F6318E">
          <w:rPr>
            <w:noProof/>
          </w:rPr>
          <w:t>44</w:t>
        </w:r>
      </w:fldSimple>
      <w:r>
        <w:t xml:space="preserve"> - </w:t>
      </w:r>
      <w:r w:rsidR="00AE2907" w:rsidRPr="00AD13A2">
        <w:t>Adjusting graduated size using square root</w:t>
      </w:r>
      <w:r w:rsidR="00DA1B2C">
        <w:t xml:space="preserve"> graduating size</w:t>
      </w:r>
    </w:p>
    <w:p w14:paraId="1E3944A2" w14:textId="77777777" w:rsidR="0099052E" w:rsidRPr="0099052E" w:rsidRDefault="0099052E" w:rsidP="0099052E">
      <w:pPr>
        <w:spacing w:after="0"/>
      </w:pPr>
    </w:p>
    <w:p w14:paraId="119FE291" w14:textId="3B26A07D" w:rsidR="004E568D" w:rsidRDefault="00552696" w:rsidP="0099052E">
      <w:pPr>
        <w:pStyle w:val="Caption"/>
        <w:spacing w:after="0" w:line="360" w:lineRule="auto"/>
      </w:pPr>
      <w:r w:rsidRPr="00552696">
        <w:rPr>
          <w:noProof/>
        </w:rPr>
        <w:lastRenderedPageBreak/>
        <w:drawing>
          <wp:inline distT="0" distB="0" distL="0" distR="0" wp14:anchorId="067DC982" wp14:editId="7DE0CEC4">
            <wp:extent cx="5731510" cy="3413760"/>
            <wp:effectExtent l="0" t="0" r="2540" b="0"/>
            <wp:docPr id="907565378" name="Picture 97"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565378" name="Picture 97" descr="A computer screen shot of a computer&#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413760"/>
                    </a:xfrm>
                    <a:prstGeom prst="rect">
                      <a:avLst/>
                    </a:prstGeom>
                    <a:noFill/>
                    <a:ln>
                      <a:noFill/>
                    </a:ln>
                  </pic:spPr>
                </pic:pic>
              </a:graphicData>
            </a:graphic>
          </wp:inline>
        </w:drawing>
      </w:r>
    </w:p>
    <w:p w14:paraId="3CA900A7" w14:textId="469FEEDB" w:rsidR="00FF3DCD" w:rsidRDefault="004E568D" w:rsidP="009D080B">
      <w:pPr>
        <w:pStyle w:val="Caption"/>
        <w:spacing w:after="0"/>
      </w:pPr>
      <w:r>
        <w:t xml:space="preserve">Figure </w:t>
      </w:r>
      <w:fldSimple w:instr=" SEQ Figure \* ARABIC ">
        <w:r w:rsidR="00F6318E">
          <w:rPr>
            <w:noProof/>
          </w:rPr>
          <w:t>45</w:t>
        </w:r>
      </w:fldSimple>
      <w:r>
        <w:t xml:space="preserve"> - Customis</w:t>
      </w:r>
      <w:r w:rsidR="00145C20">
        <w:t>ing</w:t>
      </w:r>
      <w:r>
        <w:t xml:space="preserve"> the legend</w:t>
      </w:r>
    </w:p>
    <w:p w14:paraId="7B3E5F21" w14:textId="77777777" w:rsidR="00FF3DCD" w:rsidRPr="00FF3DCD" w:rsidRDefault="00FF3DCD" w:rsidP="009D080B">
      <w:pPr>
        <w:spacing w:after="0"/>
      </w:pPr>
    </w:p>
    <w:p w14:paraId="3FF89D8B" w14:textId="77777777" w:rsidR="004E568D" w:rsidRDefault="00552696" w:rsidP="0099052E">
      <w:pPr>
        <w:keepNext/>
        <w:spacing w:after="0" w:line="360" w:lineRule="auto"/>
      </w:pPr>
      <w:r w:rsidRPr="00552696">
        <w:rPr>
          <w:noProof/>
        </w:rPr>
        <w:drawing>
          <wp:inline distT="0" distB="0" distL="0" distR="0" wp14:anchorId="4A29770A" wp14:editId="734374B2">
            <wp:extent cx="5731510" cy="3406775"/>
            <wp:effectExtent l="0" t="0" r="2540" b="3175"/>
            <wp:docPr id="595201838" name="Picture 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201838" name="Picture 99" descr="A screenshot of a computer&#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3406775"/>
                    </a:xfrm>
                    <a:prstGeom prst="rect">
                      <a:avLst/>
                    </a:prstGeom>
                    <a:noFill/>
                    <a:ln>
                      <a:noFill/>
                    </a:ln>
                  </pic:spPr>
                </pic:pic>
              </a:graphicData>
            </a:graphic>
          </wp:inline>
        </w:drawing>
      </w:r>
    </w:p>
    <w:p w14:paraId="33C8A46F" w14:textId="0114C577" w:rsidR="00552696" w:rsidRPr="00552696" w:rsidRDefault="004E568D" w:rsidP="0099052E">
      <w:pPr>
        <w:pStyle w:val="Caption"/>
        <w:spacing w:after="0"/>
      </w:pPr>
      <w:r>
        <w:t xml:space="preserve">Figure </w:t>
      </w:r>
      <w:fldSimple w:instr=" SEQ Figure \* ARABIC ">
        <w:r w:rsidR="00F6318E">
          <w:rPr>
            <w:noProof/>
          </w:rPr>
          <w:t>46</w:t>
        </w:r>
      </w:fldSimple>
      <w:r>
        <w:t xml:space="preserve"> - </w:t>
      </w:r>
      <w:r w:rsidR="000E0002" w:rsidRPr="00AD13A2">
        <w:t>Confirming the graduated thematic settings</w:t>
      </w:r>
    </w:p>
    <w:p w14:paraId="0AEC21C5" w14:textId="601CDB18" w:rsidR="0028247D" w:rsidRPr="0028247D" w:rsidRDefault="0028247D" w:rsidP="0099052E">
      <w:pPr>
        <w:spacing w:after="0"/>
      </w:pPr>
    </w:p>
    <w:p w14:paraId="6FEEAC42" w14:textId="77777777" w:rsidR="000D0AFF" w:rsidRDefault="0028247D" w:rsidP="0099052E">
      <w:pPr>
        <w:keepNext/>
        <w:spacing w:after="0" w:line="360" w:lineRule="auto"/>
      </w:pPr>
      <w:r w:rsidRPr="0028247D">
        <w:rPr>
          <w:noProof/>
        </w:rPr>
        <w:lastRenderedPageBreak/>
        <w:drawing>
          <wp:inline distT="0" distB="0" distL="0" distR="0" wp14:anchorId="16E5C751" wp14:editId="7C696B39">
            <wp:extent cx="5731510" cy="3409315"/>
            <wp:effectExtent l="0" t="0" r="2540" b="635"/>
            <wp:docPr id="1691905866" name="Picture 10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905866" name="Picture 107" descr="A screenshot of a computer&#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6E452946" w14:textId="3A4131A9" w:rsidR="0099052E" w:rsidRDefault="000D0AFF" w:rsidP="009D080B">
      <w:pPr>
        <w:pStyle w:val="Caption"/>
        <w:spacing w:after="0"/>
      </w:pPr>
      <w:r>
        <w:t xml:space="preserve">Figure </w:t>
      </w:r>
      <w:fldSimple w:instr=" SEQ Figure \* ARABIC ">
        <w:r w:rsidR="00F6318E">
          <w:rPr>
            <w:noProof/>
          </w:rPr>
          <w:t>47</w:t>
        </w:r>
      </w:fldSimple>
      <w:r>
        <w:t xml:space="preserve"> - </w:t>
      </w:r>
      <w:r w:rsidR="000E0002">
        <w:t>O</w:t>
      </w:r>
      <w:r>
        <w:t xml:space="preserve">verpopulated </w:t>
      </w:r>
      <w:r w:rsidR="000E0002">
        <w:t>graduated</w:t>
      </w:r>
      <w:r>
        <w:t xml:space="preserve"> map </w:t>
      </w:r>
      <w:r w:rsidR="000E0002">
        <w:t>view</w:t>
      </w:r>
    </w:p>
    <w:p w14:paraId="23C283E2" w14:textId="77777777" w:rsidR="0099052E" w:rsidRDefault="0099052E" w:rsidP="0099052E">
      <w:pPr>
        <w:spacing w:after="0"/>
      </w:pPr>
    </w:p>
    <w:p w14:paraId="784AA631" w14:textId="171039E3" w:rsidR="008E746C" w:rsidRPr="0099052E" w:rsidRDefault="003C3538" w:rsidP="0099052E">
      <w:pPr>
        <w:pStyle w:val="ListParagraph"/>
        <w:numPr>
          <w:ilvl w:val="0"/>
          <w:numId w:val="26"/>
        </w:numPr>
        <w:jc w:val="both"/>
        <w:rPr>
          <w:rFonts w:ascii="Times New Roman" w:hAnsi="Times New Roman" w:cs="Times New Roman"/>
        </w:rPr>
      </w:pPr>
      <w:r w:rsidRPr="00DA1B2C">
        <w:rPr>
          <w:rFonts w:ascii="Times New Roman" w:hAnsi="Times New Roman" w:cs="Times New Roman"/>
        </w:rPr>
        <w:t xml:space="preserve">As an alternative, </w:t>
      </w:r>
      <w:r w:rsidR="00AE1979" w:rsidRPr="00DA1B2C">
        <w:rPr>
          <w:rFonts w:ascii="Times New Roman" w:hAnsi="Times New Roman" w:cs="Times New Roman"/>
        </w:rPr>
        <w:t xml:space="preserve">a </w:t>
      </w:r>
      <w:r w:rsidR="002E623B" w:rsidRPr="00DA1B2C">
        <w:rPr>
          <w:rFonts w:ascii="Times New Roman" w:hAnsi="Times New Roman" w:cs="Times New Roman"/>
        </w:rPr>
        <w:t>shaded</w:t>
      </w:r>
      <w:r w:rsidR="00AE1979" w:rsidRPr="00DA1B2C">
        <w:rPr>
          <w:rFonts w:ascii="Times New Roman" w:hAnsi="Times New Roman" w:cs="Times New Roman"/>
        </w:rPr>
        <w:t xml:space="preserve"> range thematic map for income data </w:t>
      </w:r>
      <w:r w:rsidRPr="00DA1B2C">
        <w:rPr>
          <w:rFonts w:ascii="Times New Roman" w:hAnsi="Times New Roman" w:cs="Times New Roman"/>
        </w:rPr>
        <w:t xml:space="preserve">was implemented </w:t>
      </w:r>
      <w:r w:rsidR="00AE1979" w:rsidRPr="00DA1B2C">
        <w:rPr>
          <w:rFonts w:ascii="Times New Roman" w:hAnsi="Times New Roman" w:cs="Times New Roman"/>
        </w:rPr>
        <w:t xml:space="preserve">using natural breaks for better visualisation (Figures </w:t>
      </w:r>
      <w:r w:rsidRPr="00DA1B2C">
        <w:rPr>
          <w:rFonts w:ascii="Times New Roman" w:hAnsi="Times New Roman" w:cs="Times New Roman"/>
        </w:rPr>
        <w:t>48</w:t>
      </w:r>
      <w:r w:rsidR="00414F7A" w:rsidRPr="00DA1B2C">
        <w:rPr>
          <w:rFonts w:ascii="Times New Roman" w:hAnsi="Times New Roman" w:cs="Times New Roman"/>
        </w:rPr>
        <w:t xml:space="preserve"> and </w:t>
      </w:r>
      <w:r w:rsidRPr="00DA1B2C">
        <w:rPr>
          <w:rFonts w:ascii="Times New Roman" w:hAnsi="Times New Roman" w:cs="Times New Roman"/>
        </w:rPr>
        <w:t>49</w:t>
      </w:r>
      <w:r w:rsidR="00AE1979" w:rsidRPr="00DA1B2C">
        <w:rPr>
          <w:rFonts w:ascii="Times New Roman" w:hAnsi="Times New Roman" w:cs="Times New Roman"/>
        </w:rPr>
        <w:t>).</w:t>
      </w:r>
    </w:p>
    <w:p w14:paraId="348E654D" w14:textId="77777777" w:rsidR="002E623B" w:rsidRDefault="002E623B" w:rsidP="0099052E">
      <w:pPr>
        <w:keepNext/>
        <w:spacing w:before="240" w:after="0" w:line="360" w:lineRule="auto"/>
      </w:pPr>
      <w:r w:rsidRPr="009A493A">
        <w:rPr>
          <w:noProof/>
        </w:rPr>
        <w:drawing>
          <wp:inline distT="0" distB="0" distL="0" distR="0" wp14:anchorId="05AF0ABE" wp14:editId="723BD50E">
            <wp:extent cx="5731510" cy="3406775"/>
            <wp:effectExtent l="0" t="0" r="2540" b="3175"/>
            <wp:docPr id="597929036" name="Picture 1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119896" name="Picture 131" descr="A screenshot of a computer&#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406775"/>
                    </a:xfrm>
                    <a:prstGeom prst="rect">
                      <a:avLst/>
                    </a:prstGeom>
                    <a:noFill/>
                    <a:ln>
                      <a:noFill/>
                    </a:ln>
                  </pic:spPr>
                </pic:pic>
              </a:graphicData>
            </a:graphic>
          </wp:inline>
        </w:drawing>
      </w:r>
    </w:p>
    <w:p w14:paraId="09E78D50" w14:textId="421CED71" w:rsidR="00AE1979" w:rsidRDefault="002E623B" w:rsidP="0099052E">
      <w:pPr>
        <w:pStyle w:val="Caption"/>
        <w:spacing w:after="0"/>
      </w:pPr>
      <w:r>
        <w:t xml:space="preserve">Figure </w:t>
      </w:r>
      <w:fldSimple w:instr=" SEQ Figure \* ARABIC ">
        <w:r w:rsidR="00F6318E">
          <w:rPr>
            <w:noProof/>
          </w:rPr>
          <w:t>48</w:t>
        </w:r>
      </w:fldSimple>
      <w:r>
        <w:t xml:space="preserve"> -</w:t>
      </w:r>
      <w:r w:rsidRPr="00FB34E6">
        <w:t xml:space="preserve"> Replacing the graduated layer with a shaded range map</w:t>
      </w:r>
    </w:p>
    <w:p w14:paraId="1A9D010B" w14:textId="77777777" w:rsidR="0099052E" w:rsidRPr="0099052E" w:rsidRDefault="0099052E" w:rsidP="0099052E">
      <w:pPr>
        <w:spacing w:after="0"/>
      </w:pPr>
    </w:p>
    <w:p w14:paraId="02CA5C70" w14:textId="77777777" w:rsidR="00F6318E" w:rsidRDefault="002E623B" w:rsidP="0099052E">
      <w:pPr>
        <w:keepNext/>
        <w:spacing w:after="0" w:line="360" w:lineRule="auto"/>
      </w:pPr>
      <w:r w:rsidRPr="009A493A">
        <w:rPr>
          <w:noProof/>
        </w:rPr>
        <w:lastRenderedPageBreak/>
        <w:drawing>
          <wp:inline distT="0" distB="0" distL="0" distR="0" wp14:anchorId="6F7C18F5" wp14:editId="4FFB2EB6">
            <wp:extent cx="5731510" cy="3397250"/>
            <wp:effectExtent l="0" t="0" r="2540" b="0"/>
            <wp:docPr id="2007254919" name="Picture 1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474152" name="Picture 133" descr="A screenshot of a computer&#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397250"/>
                    </a:xfrm>
                    <a:prstGeom prst="rect">
                      <a:avLst/>
                    </a:prstGeom>
                    <a:noFill/>
                    <a:ln>
                      <a:noFill/>
                    </a:ln>
                  </pic:spPr>
                </pic:pic>
              </a:graphicData>
            </a:graphic>
          </wp:inline>
        </w:drawing>
      </w:r>
    </w:p>
    <w:p w14:paraId="7BA5C7A7" w14:textId="60DCA7C4" w:rsidR="0061269D" w:rsidRDefault="00F6318E" w:rsidP="009D080B">
      <w:pPr>
        <w:pStyle w:val="Caption"/>
        <w:spacing w:after="0"/>
      </w:pPr>
      <w:r>
        <w:t xml:space="preserve">Figure </w:t>
      </w:r>
      <w:fldSimple w:instr=" SEQ Figure \* ARABIC ">
        <w:r>
          <w:rPr>
            <w:noProof/>
          </w:rPr>
          <w:t>49</w:t>
        </w:r>
      </w:fldSimple>
      <w:r>
        <w:t xml:space="preserve"> - </w:t>
      </w:r>
      <w:r w:rsidRPr="003B3C7B">
        <w:t>Using natural breaks with three ranges</w:t>
      </w:r>
    </w:p>
    <w:p w14:paraId="472224CB" w14:textId="77777777" w:rsidR="00F6318E" w:rsidRPr="00F6318E" w:rsidRDefault="00F6318E" w:rsidP="009D080B">
      <w:pPr>
        <w:spacing w:after="0"/>
      </w:pPr>
    </w:p>
    <w:p w14:paraId="3789B3CD" w14:textId="25C80A55" w:rsidR="002516F2" w:rsidRPr="00DA1B2C" w:rsidRDefault="002516F2" w:rsidP="009D080B">
      <w:pPr>
        <w:pStyle w:val="Heading3"/>
        <w:spacing w:after="200"/>
        <w:rPr>
          <w:rFonts w:ascii="Times New Roman" w:hAnsi="Times New Roman" w:cs="Times New Roman"/>
        </w:rPr>
      </w:pPr>
      <w:bookmarkStart w:id="12" w:name="_Toc188603095"/>
      <w:r w:rsidRPr="00DA1B2C">
        <w:rPr>
          <w:rFonts w:ascii="Times New Roman" w:hAnsi="Times New Roman" w:cs="Times New Roman"/>
        </w:rPr>
        <w:t>Adjustments and Finali</w:t>
      </w:r>
      <w:r w:rsidR="00234FA6" w:rsidRPr="00DA1B2C">
        <w:rPr>
          <w:rFonts w:ascii="Times New Roman" w:hAnsi="Times New Roman" w:cs="Times New Roman"/>
        </w:rPr>
        <w:t>s</w:t>
      </w:r>
      <w:r w:rsidRPr="00DA1B2C">
        <w:rPr>
          <w:rFonts w:ascii="Times New Roman" w:hAnsi="Times New Roman" w:cs="Times New Roman"/>
        </w:rPr>
        <w:t>ation</w:t>
      </w:r>
      <w:bookmarkEnd w:id="12"/>
    </w:p>
    <w:p w14:paraId="38C38F15" w14:textId="32B3FE0F" w:rsidR="002516F2" w:rsidRPr="00DA1B2C" w:rsidRDefault="002516F2" w:rsidP="0099052E">
      <w:pPr>
        <w:keepNext/>
        <w:numPr>
          <w:ilvl w:val="0"/>
          <w:numId w:val="26"/>
        </w:numPr>
        <w:spacing w:before="240"/>
        <w:jc w:val="both"/>
        <w:rPr>
          <w:rFonts w:ascii="Times New Roman" w:hAnsi="Times New Roman" w:cs="Times New Roman"/>
        </w:rPr>
      </w:pPr>
      <w:r w:rsidRPr="00DA1B2C">
        <w:rPr>
          <w:rFonts w:ascii="Times New Roman" w:hAnsi="Times New Roman" w:cs="Times New Roman"/>
        </w:rPr>
        <w:t>Zoom layer properties and SQL updates were applied to optimi</w:t>
      </w:r>
      <w:r w:rsidR="00234FA6" w:rsidRPr="00DA1B2C">
        <w:rPr>
          <w:rFonts w:ascii="Times New Roman" w:hAnsi="Times New Roman" w:cs="Times New Roman"/>
        </w:rPr>
        <w:t>s</w:t>
      </w:r>
      <w:r w:rsidRPr="00DA1B2C">
        <w:rPr>
          <w:rFonts w:ascii="Times New Roman" w:hAnsi="Times New Roman" w:cs="Times New Roman"/>
        </w:rPr>
        <w:t>e the map visuali</w:t>
      </w:r>
      <w:r w:rsidR="00234FA6" w:rsidRPr="00DA1B2C">
        <w:rPr>
          <w:rFonts w:ascii="Times New Roman" w:hAnsi="Times New Roman" w:cs="Times New Roman"/>
        </w:rPr>
        <w:t>s</w:t>
      </w:r>
      <w:r w:rsidRPr="00DA1B2C">
        <w:rPr>
          <w:rFonts w:ascii="Times New Roman" w:hAnsi="Times New Roman" w:cs="Times New Roman"/>
        </w:rPr>
        <w:t>ation and reduce clutter</w:t>
      </w:r>
      <w:r w:rsidR="00224BE0" w:rsidRPr="00DA1B2C">
        <w:rPr>
          <w:rFonts w:ascii="Times New Roman" w:hAnsi="Times New Roman" w:cs="Times New Roman"/>
        </w:rPr>
        <w:t xml:space="preserve"> from the overlayed thematic maps</w:t>
      </w:r>
      <w:r w:rsidRPr="00DA1B2C">
        <w:rPr>
          <w:rFonts w:ascii="Times New Roman" w:hAnsi="Times New Roman" w:cs="Times New Roman"/>
        </w:rPr>
        <w:t xml:space="preserve"> (Figure </w:t>
      </w:r>
      <w:r w:rsidR="003C3538" w:rsidRPr="00DA1B2C">
        <w:rPr>
          <w:rFonts w:ascii="Times New Roman" w:hAnsi="Times New Roman" w:cs="Times New Roman"/>
        </w:rPr>
        <w:t>50</w:t>
      </w:r>
      <w:r w:rsidR="00414F7A" w:rsidRPr="00DA1B2C">
        <w:rPr>
          <w:rFonts w:ascii="Times New Roman" w:hAnsi="Times New Roman" w:cs="Times New Roman"/>
        </w:rPr>
        <w:t xml:space="preserve"> to </w:t>
      </w:r>
      <w:r w:rsidRPr="00DA1B2C">
        <w:rPr>
          <w:rFonts w:ascii="Times New Roman" w:hAnsi="Times New Roman" w:cs="Times New Roman"/>
        </w:rPr>
        <w:t>5</w:t>
      </w:r>
      <w:r w:rsidR="003C3538" w:rsidRPr="00DA1B2C">
        <w:rPr>
          <w:rFonts w:ascii="Times New Roman" w:hAnsi="Times New Roman" w:cs="Times New Roman"/>
        </w:rPr>
        <w:t>5</w:t>
      </w:r>
      <w:r w:rsidRPr="00DA1B2C">
        <w:rPr>
          <w:rFonts w:ascii="Times New Roman" w:hAnsi="Times New Roman" w:cs="Times New Roman"/>
        </w:rPr>
        <w:t>).</w:t>
      </w:r>
    </w:p>
    <w:p w14:paraId="77C8BC03" w14:textId="77777777" w:rsidR="00051D37" w:rsidRDefault="0028247D" w:rsidP="0099052E">
      <w:pPr>
        <w:keepNext/>
        <w:spacing w:before="240" w:after="0" w:line="360" w:lineRule="auto"/>
      </w:pPr>
      <w:r w:rsidRPr="0028247D">
        <w:rPr>
          <w:noProof/>
        </w:rPr>
        <w:drawing>
          <wp:inline distT="0" distB="0" distL="0" distR="0" wp14:anchorId="17C2C7E3" wp14:editId="1F3F06F9">
            <wp:extent cx="5731510" cy="3413760"/>
            <wp:effectExtent l="0" t="0" r="2540" b="0"/>
            <wp:docPr id="1452853034" name="Picture 1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53034" name="Picture 111" descr="A screenshot of a computer&#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413760"/>
                    </a:xfrm>
                    <a:prstGeom prst="rect">
                      <a:avLst/>
                    </a:prstGeom>
                    <a:noFill/>
                    <a:ln>
                      <a:noFill/>
                    </a:ln>
                  </pic:spPr>
                </pic:pic>
              </a:graphicData>
            </a:graphic>
          </wp:inline>
        </w:drawing>
      </w:r>
    </w:p>
    <w:p w14:paraId="267B08DD" w14:textId="4BF871FD" w:rsidR="0028247D" w:rsidRDefault="00051D37" w:rsidP="0099052E">
      <w:pPr>
        <w:pStyle w:val="Caption"/>
        <w:spacing w:after="0"/>
      </w:pPr>
      <w:r>
        <w:t xml:space="preserve">Figure </w:t>
      </w:r>
      <w:fldSimple w:instr=" SEQ Figure \* ARABIC ">
        <w:r w:rsidR="00F6318E">
          <w:rPr>
            <w:noProof/>
          </w:rPr>
          <w:t>50</w:t>
        </w:r>
      </w:fldSimple>
      <w:r>
        <w:t xml:space="preserve"> - </w:t>
      </w:r>
      <w:r w:rsidR="00517084" w:rsidRPr="002516F2">
        <w:t>Adjusting zoom layer settings</w:t>
      </w:r>
    </w:p>
    <w:p w14:paraId="6EAD2F62" w14:textId="77777777" w:rsidR="008E5D82" w:rsidRPr="008E5D82" w:rsidRDefault="008E5D82" w:rsidP="0099052E">
      <w:pPr>
        <w:spacing w:after="0"/>
      </w:pPr>
    </w:p>
    <w:p w14:paraId="1D816815" w14:textId="77777777" w:rsidR="00051D37" w:rsidRDefault="00564AEB" w:rsidP="0099052E">
      <w:pPr>
        <w:keepNext/>
        <w:spacing w:after="0" w:line="360" w:lineRule="auto"/>
      </w:pPr>
      <w:r w:rsidRPr="00564AEB">
        <w:rPr>
          <w:noProof/>
        </w:rPr>
        <w:lastRenderedPageBreak/>
        <w:drawing>
          <wp:inline distT="0" distB="0" distL="0" distR="0" wp14:anchorId="4C09DBB4" wp14:editId="42CBCB32">
            <wp:extent cx="5731510" cy="3394710"/>
            <wp:effectExtent l="0" t="0" r="2540" b="0"/>
            <wp:docPr id="141024819" name="Picture 1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24819" name="Picture 113" descr="A screenshot of a computer&#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3394710"/>
                    </a:xfrm>
                    <a:prstGeom prst="rect">
                      <a:avLst/>
                    </a:prstGeom>
                    <a:noFill/>
                    <a:ln>
                      <a:noFill/>
                    </a:ln>
                  </pic:spPr>
                </pic:pic>
              </a:graphicData>
            </a:graphic>
          </wp:inline>
        </w:drawing>
      </w:r>
    </w:p>
    <w:p w14:paraId="313E7603" w14:textId="07EAC751" w:rsidR="00564AEB" w:rsidRDefault="00051D37" w:rsidP="00DF0F4D">
      <w:pPr>
        <w:pStyle w:val="Caption"/>
        <w:spacing w:after="0"/>
      </w:pPr>
      <w:r>
        <w:t xml:space="preserve">Figure </w:t>
      </w:r>
      <w:fldSimple w:instr=" SEQ Figure \* ARABIC ">
        <w:r w:rsidR="00F6318E">
          <w:rPr>
            <w:noProof/>
          </w:rPr>
          <w:t>51</w:t>
        </w:r>
      </w:fldSimple>
      <w:r>
        <w:t xml:space="preserve"> - </w:t>
      </w:r>
      <w:r w:rsidR="00517084" w:rsidRPr="002516F2">
        <w:t>Adjusting zoom layer settings</w:t>
      </w:r>
    </w:p>
    <w:p w14:paraId="7E1BE5DD" w14:textId="77777777" w:rsidR="00AD0DAB" w:rsidRPr="00AD0DAB" w:rsidRDefault="00AD0DAB" w:rsidP="00DF0F4D">
      <w:pPr>
        <w:spacing w:after="0"/>
      </w:pPr>
    </w:p>
    <w:p w14:paraId="63B98195" w14:textId="77777777" w:rsidR="002B3D75" w:rsidRDefault="0013206A" w:rsidP="0099052E">
      <w:pPr>
        <w:keepNext/>
        <w:spacing w:after="0" w:line="360" w:lineRule="auto"/>
      </w:pPr>
      <w:r w:rsidRPr="0013206A">
        <w:rPr>
          <w:noProof/>
        </w:rPr>
        <w:drawing>
          <wp:inline distT="0" distB="0" distL="0" distR="0" wp14:anchorId="5178B5ED" wp14:editId="15DFB913">
            <wp:extent cx="5731510" cy="3390265"/>
            <wp:effectExtent l="0" t="0" r="2540" b="635"/>
            <wp:docPr id="1875364231" name="Picture 1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64231" name="Picture 115" descr="A screenshot of a computer&#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3390265"/>
                    </a:xfrm>
                    <a:prstGeom prst="rect">
                      <a:avLst/>
                    </a:prstGeom>
                    <a:noFill/>
                    <a:ln>
                      <a:noFill/>
                    </a:ln>
                  </pic:spPr>
                </pic:pic>
              </a:graphicData>
            </a:graphic>
          </wp:inline>
        </w:drawing>
      </w:r>
    </w:p>
    <w:p w14:paraId="1EE817AC" w14:textId="7BFFFBEE" w:rsidR="0013206A" w:rsidRDefault="002B3D75" w:rsidP="0099052E">
      <w:pPr>
        <w:pStyle w:val="Caption"/>
        <w:spacing w:after="0"/>
      </w:pPr>
      <w:r>
        <w:t xml:space="preserve">Figure </w:t>
      </w:r>
      <w:fldSimple w:instr=" SEQ Figure \* ARABIC ">
        <w:r w:rsidR="00F6318E">
          <w:rPr>
            <w:noProof/>
          </w:rPr>
          <w:t>52</w:t>
        </w:r>
      </w:fldSimple>
      <w:r>
        <w:t xml:space="preserve"> - </w:t>
      </w:r>
      <w:r w:rsidR="00517084" w:rsidRPr="002516F2">
        <w:t>Adjusting zoom layer settings</w:t>
      </w:r>
    </w:p>
    <w:p w14:paraId="7D537039" w14:textId="77777777" w:rsidR="008E5D82" w:rsidRPr="008E5D82" w:rsidRDefault="008E5D82" w:rsidP="0099052E">
      <w:pPr>
        <w:spacing w:after="0"/>
      </w:pPr>
    </w:p>
    <w:p w14:paraId="52F5840D" w14:textId="77777777" w:rsidR="002B3D75" w:rsidRDefault="00CF222C" w:rsidP="0099052E">
      <w:pPr>
        <w:keepNext/>
        <w:spacing w:after="0" w:line="360" w:lineRule="auto"/>
      </w:pPr>
      <w:r w:rsidRPr="00CF222C">
        <w:rPr>
          <w:noProof/>
        </w:rPr>
        <w:lastRenderedPageBreak/>
        <w:drawing>
          <wp:inline distT="0" distB="0" distL="0" distR="0" wp14:anchorId="70BD69F3" wp14:editId="61B27281">
            <wp:extent cx="5731510" cy="3406775"/>
            <wp:effectExtent l="0" t="0" r="2540" b="3175"/>
            <wp:docPr id="1176905654" name="Picture 11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05654" name="Picture 117" descr="A computer screen shot of a computer screen&#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406775"/>
                    </a:xfrm>
                    <a:prstGeom prst="rect">
                      <a:avLst/>
                    </a:prstGeom>
                    <a:noFill/>
                    <a:ln>
                      <a:noFill/>
                    </a:ln>
                  </pic:spPr>
                </pic:pic>
              </a:graphicData>
            </a:graphic>
          </wp:inline>
        </w:drawing>
      </w:r>
    </w:p>
    <w:p w14:paraId="2D96951A" w14:textId="70EF548E" w:rsidR="00CF222C" w:rsidRDefault="002B3D75" w:rsidP="00DF0F4D">
      <w:pPr>
        <w:pStyle w:val="Caption"/>
        <w:spacing w:after="0"/>
      </w:pPr>
      <w:r>
        <w:t xml:space="preserve">Figure </w:t>
      </w:r>
      <w:fldSimple w:instr=" SEQ Figure \* ARABIC ">
        <w:r w:rsidR="00F6318E">
          <w:rPr>
            <w:noProof/>
          </w:rPr>
          <w:t>53</w:t>
        </w:r>
      </w:fldSimple>
      <w:r>
        <w:t xml:space="preserve"> - </w:t>
      </w:r>
      <w:r w:rsidR="00517084" w:rsidRPr="002516F2">
        <w:t>Adjusting zoom layer settings</w:t>
      </w:r>
    </w:p>
    <w:p w14:paraId="476AD47D" w14:textId="77777777" w:rsidR="004840E8" w:rsidRPr="004840E8" w:rsidRDefault="004840E8" w:rsidP="00DF0F4D">
      <w:pPr>
        <w:spacing w:after="0"/>
      </w:pPr>
    </w:p>
    <w:p w14:paraId="610A5BA5" w14:textId="77777777" w:rsidR="002B3D75" w:rsidRDefault="00D5187F" w:rsidP="0099052E">
      <w:pPr>
        <w:keepNext/>
        <w:spacing w:after="0" w:line="360" w:lineRule="auto"/>
      </w:pPr>
      <w:r w:rsidRPr="00D5187F">
        <w:rPr>
          <w:noProof/>
        </w:rPr>
        <w:drawing>
          <wp:inline distT="0" distB="0" distL="0" distR="0" wp14:anchorId="630ACFA6" wp14:editId="2C5205BA">
            <wp:extent cx="5731510" cy="3402330"/>
            <wp:effectExtent l="0" t="0" r="2540" b="7620"/>
            <wp:docPr id="1249038870" name="Picture 1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38870" name="Picture 119" descr="A screenshot of a computer&#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30CCFAA2" w14:textId="4867771E" w:rsidR="00D5187F" w:rsidRDefault="002B3D75" w:rsidP="0099052E">
      <w:pPr>
        <w:pStyle w:val="Caption"/>
        <w:spacing w:after="0"/>
      </w:pPr>
      <w:r>
        <w:t xml:space="preserve">Figure </w:t>
      </w:r>
      <w:fldSimple w:instr=" SEQ Figure \* ARABIC ">
        <w:r w:rsidR="00F6318E">
          <w:rPr>
            <w:noProof/>
          </w:rPr>
          <w:t>54</w:t>
        </w:r>
      </w:fldSimple>
      <w:r>
        <w:t xml:space="preserve"> - </w:t>
      </w:r>
      <w:r w:rsidR="00517084" w:rsidRPr="002516F2">
        <w:t>Adjusting zoom layer settings</w:t>
      </w:r>
    </w:p>
    <w:p w14:paraId="13497868" w14:textId="77777777" w:rsidR="00C616D1" w:rsidRPr="00C616D1" w:rsidRDefault="00C616D1" w:rsidP="0099052E">
      <w:pPr>
        <w:spacing w:after="0"/>
      </w:pPr>
    </w:p>
    <w:p w14:paraId="3DA225A4" w14:textId="77777777" w:rsidR="00321B5F" w:rsidRDefault="00F926C7" w:rsidP="0099052E">
      <w:pPr>
        <w:keepNext/>
        <w:spacing w:after="0" w:line="360" w:lineRule="auto"/>
      </w:pPr>
      <w:r w:rsidRPr="00AD0DAB">
        <w:rPr>
          <w:noProof/>
        </w:rPr>
        <w:lastRenderedPageBreak/>
        <w:drawing>
          <wp:inline distT="0" distB="0" distL="0" distR="0" wp14:anchorId="320C722F" wp14:editId="4D174ACC">
            <wp:extent cx="5731510" cy="3406775"/>
            <wp:effectExtent l="0" t="0" r="2540" b="3175"/>
            <wp:docPr id="1205754057" name="Picture 1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754057" name="Picture 123" descr="A screenshot of a computer&#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3406775"/>
                    </a:xfrm>
                    <a:prstGeom prst="rect">
                      <a:avLst/>
                    </a:prstGeom>
                    <a:noFill/>
                    <a:ln>
                      <a:noFill/>
                    </a:ln>
                  </pic:spPr>
                </pic:pic>
              </a:graphicData>
            </a:graphic>
          </wp:inline>
        </w:drawing>
      </w:r>
    </w:p>
    <w:p w14:paraId="256D4FDD" w14:textId="5F2E7E69" w:rsidR="00192A98" w:rsidRDefault="00321B5F" w:rsidP="004D4A9D">
      <w:pPr>
        <w:pStyle w:val="Caption"/>
        <w:spacing w:after="0"/>
      </w:pPr>
      <w:r>
        <w:t xml:space="preserve">Figure </w:t>
      </w:r>
      <w:fldSimple w:instr=" SEQ Figure \* ARABIC ">
        <w:r w:rsidR="00F6318E">
          <w:rPr>
            <w:noProof/>
          </w:rPr>
          <w:t>55</w:t>
        </w:r>
      </w:fldSimple>
      <w:r>
        <w:t xml:space="preserve"> </w:t>
      </w:r>
      <w:r w:rsidR="000A5DB3">
        <w:t>–</w:t>
      </w:r>
      <w:r>
        <w:t xml:space="preserve"> </w:t>
      </w:r>
      <w:r w:rsidR="000A5DB3">
        <w:t>SQL column updates</w:t>
      </w:r>
    </w:p>
    <w:p w14:paraId="531CCEEB" w14:textId="77777777" w:rsidR="00192A98" w:rsidRPr="004840E8" w:rsidRDefault="00192A98" w:rsidP="004D4A9D">
      <w:pPr>
        <w:spacing w:after="0"/>
      </w:pPr>
    </w:p>
    <w:p w14:paraId="0849F26F" w14:textId="01767D96" w:rsidR="000C2C14" w:rsidRPr="00DA1B2C" w:rsidRDefault="00AD0DAB" w:rsidP="00DA1B2C">
      <w:pPr>
        <w:pStyle w:val="ListParagraph"/>
        <w:numPr>
          <w:ilvl w:val="0"/>
          <w:numId w:val="26"/>
        </w:numPr>
        <w:jc w:val="both"/>
        <w:rPr>
          <w:rFonts w:ascii="Times New Roman" w:hAnsi="Times New Roman" w:cs="Times New Roman"/>
        </w:rPr>
      </w:pPr>
      <w:r w:rsidRPr="00DA1B2C">
        <w:rPr>
          <w:rFonts w:ascii="Times New Roman" w:hAnsi="Times New Roman" w:cs="Times New Roman"/>
        </w:rPr>
        <w:t>Modifications to</w:t>
      </w:r>
      <w:r w:rsidR="000C2C14" w:rsidRPr="00DA1B2C">
        <w:rPr>
          <w:rFonts w:ascii="Times New Roman" w:hAnsi="Times New Roman" w:cs="Times New Roman"/>
        </w:rPr>
        <w:t xml:space="preserve"> shading </w:t>
      </w:r>
      <w:r w:rsidRPr="00DA1B2C">
        <w:rPr>
          <w:rFonts w:ascii="Times New Roman" w:hAnsi="Times New Roman" w:cs="Times New Roman"/>
        </w:rPr>
        <w:t xml:space="preserve">colours </w:t>
      </w:r>
      <w:r w:rsidR="000C2C14" w:rsidRPr="00DA1B2C">
        <w:rPr>
          <w:rFonts w:ascii="Times New Roman" w:hAnsi="Times New Roman" w:cs="Times New Roman"/>
        </w:rPr>
        <w:t xml:space="preserve">and label priorities were implemented for </w:t>
      </w:r>
      <w:r w:rsidR="00423B07" w:rsidRPr="00DA1B2C">
        <w:rPr>
          <w:rFonts w:ascii="Times New Roman" w:hAnsi="Times New Roman" w:cs="Times New Roman"/>
        </w:rPr>
        <w:t xml:space="preserve">the </w:t>
      </w:r>
      <w:r w:rsidR="000C2C14" w:rsidRPr="00DA1B2C">
        <w:rPr>
          <w:rFonts w:ascii="Times New Roman" w:hAnsi="Times New Roman" w:cs="Times New Roman"/>
        </w:rPr>
        <w:t xml:space="preserve">thematic maps to </w:t>
      </w:r>
      <w:r w:rsidRPr="00DA1B2C">
        <w:rPr>
          <w:rFonts w:ascii="Times New Roman" w:hAnsi="Times New Roman" w:cs="Times New Roman"/>
        </w:rPr>
        <w:t>improve the visualisation</w:t>
      </w:r>
      <w:r w:rsidR="000C2C14" w:rsidRPr="00DA1B2C">
        <w:rPr>
          <w:rFonts w:ascii="Times New Roman" w:hAnsi="Times New Roman" w:cs="Times New Roman"/>
        </w:rPr>
        <w:t xml:space="preserve"> (Figures </w:t>
      </w:r>
      <w:r w:rsidR="00570461" w:rsidRPr="00DA1B2C">
        <w:rPr>
          <w:rFonts w:ascii="Times New Roman" w:hAnsi="Times New Roman" w:cs="Times New Roman"/>
        </w:rPr>
        <w:t>5</w:t>
      </w:r>
      <w:r w:rsidRPr="00DA1B2C">
        <w:rPr>
          <w:rFonts w:ascii="Times New Roman" w:hAnsi="Times New Roman" w:cs="Times New Roman"/>
        </w:rPr>
        <w:t>6</w:t>
      </w:r>
      <w:r w:rsidR="00414F7A" w:rsidRPr="00DA1B2C">
        <w:rPr>
          <w:rFonts w:ascii="Times New Roman" w:hAnsi="Times New Roman" w:cs="Times New Roman"/>
        </w:rPr>
        <w:t xml:space="preserve"> to </w:t>
      </w:r>
      <w:r w:rsidR="00570461" w:rsidRPr="00DA1B2C">
        <w:rPr>
          <w:rFonts w:ascii="Times New Roman" w:hAnsi="Times New Roman" w:cs="Times New Roman"/>
        </w:rPr>
        <w:t>6</w:t>
      </w:r>
      <w:r w:rsidRPr="00DA1B2C">
        <w:rPr>
          <w:rFonts w:ascii="Times New Roman" w:hAnsi="Times New Roman" w:cs="Times New Roman"/>
        </w:rPr>
        <w:t>3</w:t>
      </w:r>
      <w:r w:rsidR="000C2C14" w:rsidRPr="00DA1B2C">
        <w:rPr>
          <w:rFonts w:ascii="Times New Roman" w:hAnsi="Times New Roman" w:cs="Times New Roman"/>
        </w:rPr>
        <w:t>).</w:t>
      </w:r>
    </w:p>
    <w:p w14:paraId="529CCB43" w14:textId="77777777" w:rsidR="000C2C14" w:rsidRDefault="000C2C14" w:rsidP="00192A98">
      <w:pPr>
        <w:keepNext/>
        <w:spacing w:before="240" w:after="0" w:line="360" w:lineRule="auto"/>
      </w:pPr>
      <w:r w:rsidRPr="00F926C7">
        <w:rPr>
          <w:noProof/>
        </w:rPr>
        <w:drawing>
          <wp:inline distT="0" distB="0" distL="0" distR="0" wp14:anchorId="2F034157" wp14:editId="11315336">
            <wp:extent cx="5731510" cy="3397250"/>
            <wp:effectExtent l="0" t="0" r="2540" b="0"/>
            <wp:docPr id="499927779" name="Picture 1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927779" name="Picture 129" descr="A screenshot of a computer&#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3397250"/>
                    </a:xfrm>
                    <a:prstGeom prst="rect">
                      <a:avLst/>
                    </a:prstGeom>
                    <a:noFill/>
                    <a:ln>
                      <a:noFill/>
                    </a:ln>
                  </pic:spPr>
                </pic:pic>
              </a:graphicData>
            </a:graphic>
          </wp:inline>
        </w:drawing>
      </w:r>
    </w:p>
    <w:p w14:paraId="4675E499" w14:textId="6F42381F" w:rsidR="000C2C14" w:rsidRDefault="000C2C14" w:rsidP="00192A98">
      <w:pPr>
        <w:pStyle w:val="Caption"/>
        <w:spacing w:after="0"/>
      </w:pPr>
      <w:r>
        <w:t xml:space="preserve">Figure </w:t>
      </w:r>
      <w:fldSimple w:instr=" SEQ Figure \* ARABIC ">
        <w:r w:rsidR="00F6318E">
          <w:rPr>
            <w:noProof/>
          </w:rPr>
          <w:t>56</w:t>
        </w:r>
      </w:fldSimple>
      <w:r>
        <w:t xml:space="preserve"> - Adjusting zoom layer settings</w:t>
      </w:r>
    </w:p>
    <w:p w14:paraId="1555D03D" w14:textId="77777777" w:rsidR="00192A98" w:rsidRPr="00192A98" w:rsidRDefault="00192A98" w:rsidP="00192A98">
      <w:pPr>
        <w:spacing w:after="0"/>
      </w:pPr>
    </w:p>
    <w:p w14:paraId="75F4A2D2" w14:textId="77777777" w:rsidR="003F567F" w:rsidRDefault="003F567F" w:rsidP="00192A98">
      <w:pPr>
        <w:keepNext/>
        <w:spacing w:after="0" w:line="360" w:lineRule="auto"/>
      </w:pPr>
      <w:r w:rsidRPr="009A493A">
        <w:rPr>
          <w:noProof/>
        </w:rPr>
        <w:lastRenderedPageBreak/>
        <w:drawing>
          <wp:inline distT="0" distB="0" distL="0" distR="0" wp14:anchorId="5E077745" wp14:editId="2914774B">
            <wp:extent cx="5731510" cy="3402330"/>
            <wp:effectExtent l="0" t="0" r="2540" b="7620"/>
            <wp:docPr id="992852620" name="Picture 1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852620" name="Picture 137" descr="A screenshot of a computer&#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40677A70" w14:textId="50A3C3F0" w:rsidR="000C2C14" w:rsidRDefault="003F567F" w:rsidP="004D4A9D">
      <w:pPr>
        <w:pStyle w:val="Caption"/>
        <w:spacing w:after="0"/>
      </w:pPr>
      <w:r>
        <w:t xml:space="preserve">Figure </w:t>
      </w:r>
      <w:fldSimple w:instr=" SEQ Figure \* ARABIC ">
        <w:r w:rsidR="00F6318E">
          <w:rPr>
            <w:noProof/>
          </w:rPr>
          <w:t>57</w:t>
        </w:r>
      </w:fldSimple>
      <w:r>
        <w:t xml:space="preserve"> - Modifying shading colours</w:t>
      </w:r>
    </w:p>
    <w:p w14:paraId="5827A65E" w14:textId="77777777" w:rsidR="000C2C14" w:rsidRDefault="000C2C14" w:rsidP="004D4A9D">
      <w:pPr>
        <w:spacing w:after="0"/>
      </w:pPr>
    </w:p>
    <w:p w14:paraId="4C698A75" w14:textId="7B4E5004" w:rsidR="000C2C14" w:rsidRDefault="00652483" w:rsidP="00192A98">
      <w:pPr>
        <w:spacing w:after="0" w:line="360" w:lineRule="auto"/>
      </w:pPr>
      <w:r w:rsidRPr="009A493A">
        <w:rPr>
          <w:noProof/>
        </w:rPr>
        <w:drawing>
          <wp:inline distT="0" distB="0" distL="0" distR="0" wp14:anchorId="0660B280" wp14:editId="077B87C6">
            <wp:extent cx="5731510" cy="3408045"/>
            <wp:effectExtent l="0" t="0" r="2540" b="1905"/>
            <wp:docPr id="1073110284" name="Picture 1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110284" name="Picture 135" descr="A screenshot of a computer&#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408045"/>
                    </a:xfrm>
                    <a:prstGeom prst="rect">
                      <a:avLst/>
                    </a:prstGeom>
                    <a:noFill/>
                    <a:ln>
                      <a:noFill/>
                    </a:ln>
                  </pic:spPr>
                </pic:pic>
              </a:graphicData>
            </a:graphic>
          </wp:inline>
        </w:drawing>
      </w:r>
    </w:p>
    <w:p w14:paraId="61CA5D2A" w14:textId="4918FC91" w:rsidR="009E6843" w:rsidRDefault="00652483" w:rsidP="00192A98">
      <w:pPr>
        <w:pStyle w:val="Caption"/>
        <w:spacing w:after="0"/>
      </w:pPr>
      <w:r>
        <w:t xml:space="preserve">Figure </w:t>
      </w:r>
      <w:fldSimple w:instr=" SEQ Figure \* ARABIC ">
        <w:r w:rsidR="00F6318E">
          <w:rPr>
            <w:noProof/>
          </w:rPr>
          <w:t>58</w:t>
        </w:r>
      </w:fldSimple>
      <w:r>
        <w:t xml:space="preserve"> - </w:t>
      </w:r>
      <w:r w:rsidRPr="008910AC">
        <w:t>Adjusting labels and zoom settings</w:t>
      </w:r>
    </w:p>
    <w:p w14:paraId="0A8434BD" w14:textId="77777777" w:rsidR="00DA1B2C" w:rsidRPr="00DA1B2C" w:rsidRDefault="00DA1B2C" w:rsidP="00192A98">
      <w:pPr>
        <w:spacing w:after="0"/>
      </w:pPr>
    </w:p>
    <w:p w14:paraId="2699DFA8" w14:textId="576A481A" w:rsidR="009E6843" w:rsidRDefault="009E6843" w:rsidP="00192A98">
      <w:pPr>
        <w:keepNext/>
        <w:spacing w:after="0" w:line="360" w:lineRule="auto"/>
      </w:pPr>
      <w:r w:rsidRPr="003F7C7A">
        <w:rPr>
          <w:noProof/>
        </w:rPr>
        <w:lastRenderedPageBreak/>
        <w:drawing>
          <wp:inline distT="0" distB="0" distL="0" distR="0" wp14:anchorId="235CFD64" wp14:editId="734A6116">
            <wp:extent cx="5731510" cy="3402330"/>
            <wp:effectExtent l="0" t="0" r="2540" b="7620"/>
            <wp:docPr id="1711426758" name="Picture 1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26758" name="Picture 139" descr="A screenshot of a computer&#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2B65028E" w14:textId="4C8D2F99" w:rsidR="009E6843" w:rsidRDefault="009E6843" w:rsidP="004D4A9D">
      <w:pPr>
        <w:pStyle w:val="Caption"/>
        <w:spacing w:after="0"/>
      </w:pPr>
      <w:r>
        <w:t xml:space="preserve">Figure </w:t>
      </w:r>
      <w:fldSimple w:instr=" SEQ Figure \* ARABIC ">
        <w:r w:rsidR="00F6318E">
          <w:rPr>
            <w:noProof/>
          </w:rPr>
          <w:t>59</w:t>
        </w:r>
      </w:fldSimple>
      <w:r>
        <w:t xml:space="preserve"> - </w:t>
      </w:r>
      <w:r w:rsidRPr="008910AC">
        <w:t>Adjusting labels and zoom settings</w:t>
      </w:r>
    </w:p>
    <w:p w14:paraId="5D4972D4" w14:textId="77777777" w:rsidR="009E6843" w:rsidRDefault="009E6843" w:rsidP="004D4A9D">
      <w:pPr>
        <w:spacing w:after="0"/>
      </w:pPr>
    </w:p>
    <w:p w14:paraId="24969296" w14:textId="7D627AF4" w:rsidR="009E6843" w:rsidRPr="009E6843" w:rsidRDefault="009E6843" w:rsidP="00192A98">
      <w:pPr>
        <w:spacing w:after="0" w:line="360" w:lineRule="auto"/>
      </w:pPr>
      <w:r w:rsidRPr="003F7C7A">
        <w:rPr>
          <w:noProof/>
        </w:rPr>
        <w:drawing>
          <wp:inline distT="0" distB="0" distL="0" distR="0" wp14:anchorId="4613CCE4" wp14:editId="0CA36445">
            <wp:extent cx="5731510" cy="3404235"/>
            <wp:effectExtent l="0" t="0" r="2540" b="5715"/>
            <wp:docPr id="849956491" name="Picture 1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56491" name="Picture 141" descr="A screenshot of a computer&#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556F992E" w14:textId="5C5F4EB2" w:rsidR="009E6843" w:rsidRDefault="009E6843" w:rsidP="00192A98">
      <w:pPr>
        <w:pStyle w:val="Caption"/>
        <w:spacing w:after="0"/>
      </w:pPr>
      <w:r>
        <w:t xml:space="preserve">Figure </w:t>
      </w:r>
      <w:fldSimple w:instr=" SEQ Figure \* ARABIC ">
        <w:r w:rsidR="00F6318E">
          <w:rPr>
            <w:noProof/>
          </w:rPr>
          <w:t>60</w:t>
        </w:r>
      </w:fldSimple>
      <w:r>
        <w:t xml:space="preserve"> - </w:t>
      </w:r>
      <w:r w:rsidRPr="008910AC">
        <w:t>Adjusting labels and zoom settings</w:t>
      </w:r>
    </w:p>
    <w:p w14:paraId="4D6318F3" w14:textId="77777777" w:rsidR="001F7309" w:rsidRPr="001F7309" w:rsidRDefault="001F7309" w:rsidP="00192A98">
      <w:pPr>
        <w:spacing w:after="0"/>
      </w:pPr>
    </w:p>
    <w:p w14:paraId="3162BBFD" w14:textId="77777777" w:rsidR="001F7309" w:rsidRDefault="001F7309" w:rsidP="00192A98">
      <w:pPr>
        <w:keepNext/>
        <w:spacing w:after="0" w:line="360" w:lineRule="auto"/>
      </w:pPr>
      <w:r w:rsidRPr="009B7FB8">
        <w:rPr>
          <w:noProof/>
        </w:rPr>
        <w:lastRenderedPageBreak/>
        <w:drawing>
          <wp:inline distT="0" distB="0" distL="0" distR="0" wp14:anchorId="4552BACC" wp14:editId="4FCD28CF">
            <wp:extent cx="5731510" cy="3402330"/>
            <wp:effectExtent l="0" t="0" r="2540" b="7620"/>
            <wp:docPr id="371989622" name="Picture 147" descr="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89622" name="Picture 147" descr="A computer screen with a white screen&#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0227C9E3" w14:textId="448E0BA6" w:rsidR="006510D7" w:rsidRDefault="001F7309" w:rsidP="004D4A9D">
      <w:pPr>
        <w:pStyle w:val="Caption"/>
        <w:spacing w:after="0"/>
      </w:pPr>
      <w:r>
        <w:t xml:space="preserve">Figure </w:t>
      </w:r>
      <w:fldSimple w:instr=" SEQ Figure \* ARABIC ">
        <w:r w:rsidR="00F6318E">
          <w:rPr>
            <w:noProof/>
          </w:rPr>
          <w:t>61</w:t>
        </w:r>
      </w:fldSimple>
      <w:r>
        <w:t xml:space="preserve"> - </w:t>
      </w:r>
      <w:r w:rsidRPr="000928FB">
        <w:t>Adjusting labels and zoom settings</w:t>
      </w:r>
    </w:p>
    <w:p w14:paraId="1022D20C" w14:textId="77777777" w:rsidR="004840E8" w:rsidRPr="004840E8" w:rsidRDefault="004840E8" w:rsidP="004D4A9D">
      <w:pPr>
        <w:spacing w:after="0"/>
      </w:pPr>
    </w:p>
    <w:p w14:paraId="64E7A803" w14:textId="77777777" w:rsidR="00841883" w:rsidRDefault="00841883" w:rsidP="00192A98">
      <w:pPr>
        <w:pStyle w:val="Caption"/>
        <w:keepNext/>
        <w:spacing w:after="0" w:line="360" w:lineRule="auto"/>
      </w:pPr>
      <w:r w:rsidRPr="008910AC">
        <w:rPr>
          <w:noProof/>
          <w:highlight w:val="cyan"/>
        </w:rPr>
        <w:drawing>
          <wp:inline distT="0" distB="0" distL="0" distR="0" wp14:anchorId="7B8CE5DD" wp14:editId="520F0020">
            <wp:extent cx="5731510" cy="3409315"/>
            <wp:effectExtent l="0" t="0" r="2540" b="635"/>
            <wp:docPr id="624161511" name="Picture 1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61511" name="Picture 127" descr="A screenshot of a computer&#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58EDA787" w14:textId="7FE61BB7" w:rsidR="006510D7" w:rsidRDefault="00841883" w:rsidP="00192A98">
      <w:pPr>
        <w:pStyle w:val="Caption"/>
        <w:spacing w:after="0"/>
      </w:pPr>
      <w:r>
        <w:t xml:space="preserve">Figure </w:t>
      </w:r>
      <w:fldSimple w:instr=" SEQ Figure \* ARABIC ">
        <w:r w:rsidR="00F6318E">
          <w:rPr>
            <w:noProof/>
          </w:rPr>
          <w:t>62</w:t>
        </w:r>
      </w:fldSimple>
      <w:r>
        <w:t xml:space="preserve"> - Finalising layer </w:t>
      </w:r>
      <w:r w:rsidR="00C1684F">
        <w:t xml:space="preserve">shading </w:t>
      </w:r>
      <w:r>
        <w:t>colour</w:t>
      </w:r>
    </w:p>
    <w:p w14:paraId="36F45F10" w14:textId="77777777" w:rsidR="00DA1B2C" w:rsidRPr="00DA1B2C" w:rsidRDefault="00DA1B2C" w:rsidP="00192A98">
      <w:pPr>
        <w:spacing w:after="0"/>
      </w:pPr>
    </w:p>
    <w:p w14:paraId="4C22FBEB" w14:textId="77777777" w:rsidR="00841883" w:rsidRDefault="00841883" w:rsidP="00192A98">
      <w:pPr>
        <w:pStyle w:val="Caption"/>
        <w:spacing w:after="0" w:line="360" w:lineRule="auto"/>
      </w:pPr>
      <w:r w:rsidRPr="005E7D56">
        <w:rPr>
          <w:noProof/>
        </w:rPr>
        <w:lastRenderedPageBreak/>
        <w:drawing>
          <wp:inline distT="0" distB="0" distL="0" distR="0" wp14:anchorId="7BA12DF3" wp14:editId="4E203780">
            <wp:extent cx="5274129" cy="3123808"/>
            <wp:effectExtent l="0" t="0" r="3175" b="635"/>
            <wp:docPr id="802972353" name="Picture 159"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72353" name="Picture 159" descr="A computer screen shot of a computer screen&#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295543" cy="3136491"/>
                    </a:xfrm>
                    <a:prstGeom prst="rect">
                      <a:avLst/>
                    </a:prstGeom>
                    <a:noFill/>
                    <a:ln>
                      <a:noFill/>
                    </a:ln>
                  </pic:spPr>
                </pic:pic>
              </a:graphicData>
            </a:graphic>
          </wp:inline>
        </w:drawing>
      </w:r>
    </w:p>
    <w:p w14:paraId="009AE2B6" w14:textId="6299920E" w:rsidR="00BB66C6" w:rsidRDefault="006510D7" w:rsidP="00192A98">
      <w:pPr>
        <w:pStyle w:val="Caption"/>
        <w:spacing w:after="0"/>
      </w:pPr>
      <w:r>
        <w:t xml:space="preserve">Figure </w:t>
      </w:r>
      <w:fldSimple w:instr=" SEQ Figure \* ARABIC ">
        <w:r w:rsidR="00F6318E">
          <w:rPr>
            <w:noProof/>
          </w:rPr>
          <w:t>63</w:t>
        </w:r>
      </w:fldSimple>
      <w:r>
        <w:t xml:space="preserve"> - </w:t>
      </w:r>
      <w:r w:rsidRPr="00F738D6">
        <w:t xml:space="preserve"> </w:t>
      </w:r>
      <w:r w:rsidR="00C1684F">
        <w:t xml:space="preserve">Ordering </w:t>
      </w:r>
      <w:r>
        <w:t>Label Priorities</w:t>
      </w:r>
    </w:p>
    <w:p w14:paraId="0F24327E" w14:textId="77777777" w:rsidR="00192A98" w:rsidRDefault="00192A98" w:rsidP="00192A98">
      <w:pPr>
        <w:spacing w:after="0"/>
      </w:pPr>
    </w:p>
    <w:p w14:paraId="178AA50C" w14:textId="4612C709" w:rsidR="00C52138" w:rsidRPr="00DA1B2C" w:rsidRDefault="005C7886" w:rsidP="00192A98">
      <w:pPr>
        <w:pStyle w:val="Heading3"/>
        <w:spacing w:after="200"/>
        <w:rPr>
          <w:rFonts w:ascii="Times New Roman" w:hAnsi="Times New Roman" w:cs="Times New Roman"/>
        </w:rPr>
      </w:pPr>
      <w:bookmarkStart w:id="13" w:name="_Toc188603096"/>
      <w:r>
        <w:rPr>
          <w:rFonts w:ascii="Times New Roman" w:hAnsi="Times New Roman" w:cs="Times New Roman"/>
        </w:rPr>
        <w:t>Insertion</w:t>
      </w:r>
      <w:r w:rsidR="00AD0DAB" w:rsidRPr="00DA1B2C">
        <w:rPr>
          <w:rFonts w:ascii="Times New Roman" w:hAnsi="Times New Roman" w:cs="Times New Roman"/>
        </w:rPr>
        <w:t xml:space="preserve"> of</w:t>
      </w:r>
      <w:r w:rsidR="00C52138" w:rsidRPr="00DA1B2C">
        <w:rPr>
          <w:rFonts w:ascii="Times New Roman" w:hAnsi="Times New Roman" w:cs="Times New Roman"/>
        </w:rPr>
        <w:t xml:space="preserve"> University Location Data</w:t>
      </w:r>
      <w:bookmarkEnd w:id="13"/>
    </w:p>
    <w:p w14:paraId="1FB413B5" w14:textId="77777777" w:rsidR="004D4A9D" w:rsidRDefault="00C52138" w:rsidP="004D4A9D">
      <w:pPr>
        <w:spacing w:before="240"/>
        <w:jc w:val="both"/>
        <w:rPr>
          <w:rFonts w:ascii="Times New Roman" w:hAnsi="Times New Roman" w:cs="Times New Roman"/>
        </w:rPr>
      </w:pPr>
      <w:r w:rsidRPr="00DA1B2C">
        <w:rPr>
          <w:rFonts w:ascii="Times New Roman" w:hAnsi="Times New Roman" w:cs="Times New Roman"/>
        </w:rPr>
        <w:t xml:space="preserve">The process also </w:t>
      </w:r>
      <w:r w:rsidR="00AD0DAB" w:rsidRPr="00DA1B2C">
        <w:rPr>
          <w:rFonts w:ascii="Times New Roman" w:hAnsi="Times New Roman" w:cs="Times New Roman"/>
        </w:rPr>
        <w:t>involved</w:t>
      </w:r>
      <w:r w:rsidRPr="00DA1B2C">
        <w:rPr>
          <w:rFonts w:ascii="Times New Roman" w:hAnsi="Times New Roman" w:cs="Times New Roman"/>
        </w:rPr>
        <w:t xml:space="preserve"> visuali</w:t>
      </w:r>
      <w:r w:rsidR="00AD0DAB" w:rsidRPr="00DA1B2C">
        <w:rPr>
          <w:rFonts w:ascii="Times New Roman" w:hAnsi="Times New Roman" w:cs="Times New Roman"/>
        </w:rPr>
        <w:t>s</w:t>
      </w:r>
      <w:r w:rsidRPr="00DA1B2C">
        <w:rPr>
          <w:rFonts w:ascii="Times New Roman" w:hAnsi="Times New Roman" w:cs="Times New Roman"/>
        </w:rPr>
        <w:t xml:space="preserve">ing university location data to enhance the </w:t>
      </w:r>
      <w:r w:rsidR="00AD0DAB" w:rsidRPr="00DA1B2C">
        <w:rPr>
          <w:rFonts w:ascii="Times New Roman" w:hAnsi="Times New Roman" w:cs="Times New Roman"/>
        </w:rPr>
        <w:t xml:space="preserve">proximity </w:t>
      </w:r>
      <w:r w:rsidRPr="00DA1B2C">
        <w:rPr>
          <w:rFonts w:ascii="Times New Roman" w:hAnsi="Times New Roman" w:cs="Times New Roman"/>
        </w:rPr>
        <w:t xml:space="preserve">analysis. The </w:t>
      </w:r>
      <w:r w:rsidR="00AD0DAB" w:rsidRPr="00DA1B2C">
        <w:rPr>
          <w:rFonts w:ascii="Times New Roman" w:hAnsi="Times New Roman" w:cs="Times New Roman"/>
        </w:rPr>
        <w:t>main</w:t>
      </w:r>
      <w:r w:rsidRPr="00DA1B2C">
        <w:rPr>
          <w:rFonts w:ascii="Times New Roman" w:hAnsi="Times New Roman" w:cs="Times New Roman"/>
        </w:rPr>
        <w:t xml:space="preserve"> steps are as follows:</w:t>
      </w:r>
    </w:p>
    <w:p w14:paraId="0CF607AA" w14:textId="7351AF04" w:rsidR="00192A98" w:rsidRPr="004D4A9D" w:rsidRDefault="00C52138" w:rsidP="004D4A9D">
      <w:pPr>
        <w:pStyle w:val="ListParagraph"/>
        <w:numPr>
          <w:ilvl w:val="0"/>
          <w:numId w:val="21"/>
        </w:numPr>
        <w:spacing w:before="240"/>
        <w:jc w:val="both"/>
        <w:rPr>
          <w:rFonts w:ascii="Times New Roman" w:hAnsi="Times New Roman" w:cs="Times New Roman"/>
        </w:rPr>
      </w:pPr>
      <w:r w:rsidRPr="004D4A9D">
        <w:rPr>
          <w:rFonts w:ascii="Times New Roman" w:hAnsi="Times New Roman" w:cs="Times New Roman"/>
        </w:rPr>
        <w:t>Creating Points for University Locations:</w:t>
      </w:r>
      <w:r w:rsidR="005C7886" w:rsidRPr="004D4A9D">
        <w:rPr>
          <w:rFonts w:ascii="Times New Roman" w:hAnsi="Times New Roman" w:cs="Times New Roman"/>
        </w:rPr>
        <w:t xml:space="preserve"> </w:t>
      </w:r>
      <w:r w:rsidRPr="004D4A9D">
        <w:rPr>
          <w:rFonts w:ascii="Times New Roman" w:hAnsi="Times New Roman" w:cs="Times New Roman"/>
        </w:rPr>
        <w:t xml:space="preserve">University location data was imported, and points were created based on longitude and latitude coordinates to </w:t>
      </w:r>
      <w:r w:rsidR="00AD0DAB" w:rsidRPr="004D4A9D">
        <w:rPr>
          <w:rFonts w:ascii="Times New Roman" w:hAnsi="Times New Roman" w:cs="Times New Roman"/>
        </w:rPr>
        <w:t>indicate</w:t>
      </w:r>
      <w:r w:rsidRPr="004D4A9D">
        <w:rPr>
          <w:rFonts w:ascii="Times New Roman" w:hAnsi="Times New Roman" w:cs="Times New Roman"/>
        </w:rPr>
        <w:t xml:space="preserve"> the universi</w:t>
      </w:r>
      <w:r w:rsidR="00AD0DAB" w:rsidRPr="004D4A9D">
        <w:rPr>
          <w:rFonts w:ascii="Times New Roman" w:hAnsi="Times New Roman" w:cs="Times New Roman"/>
        </w:rPr>
        <w:t>ty</w:t>
      </w:r>
      <w:r w:rsidRPr="004D4A9D">
        <w:rPr>
          <w:rFonts w:ascii="Times New Roman" w:hAnsi="Times New Roman" w:cs="Times New Roman"/>
        </w:rPr>
        <w:t xml:space="preserve"> locations within Wales (Figure 6</w:t>
      </w:r>
      <w:r w:rsidR="00AD0DAB" w:rsidRPr="004D4A9D">
        <w:rPr>
          <w:rFonts w:ascii="Times New Roman" w:hAnsi="Times New Roman" w:cs="Times New Roman"/>
        </w:rPr>
        <w:t>4</w:t>
      </w:r>
      <w:r w:rsidRPr="004D4A9D">
        <w:rPr>
          <w:rFonts w:ascii="Times New Roman" w:hAnsi="Times New Roman" w:cs="Times New Roman"/>
        </w:rPr>
        <w:t>)</w:t>
      </w:r>
      <w:r w:rsidR="00D038E6" w:rsidRPr="004D4A9D">
        <w:rPr>
          <w:rFonts w:ascii="Times New Roman" w:hAnsi="Times New Roman" w:cs="Times New Roman"/>
        </w:rPr>
        <w:t>.</w:t>
      </w:r>
    </w:p>
    <w:p w14:paraId="222CB41D" w14:textId="77777777" w:rsidR="00192A98" w:rsidRPr="00192A98" w:rsidRDefault="00192A98" w:rsidP="00192A98">
      <w:pPr>
        <w:pStyle w:val="ListParagraph"/>
        <w:keepNext/>
        <w:spacing w:after="240"/>
        <w:jc w:val="both"/>
        <w:rPr>
          <w:rFonts w:ascii="Times New Roman" w:hAnsi="Times New Roman" w:cs="Times New Roman"/>
          <w:sz w:val="18"/>
          <w:szCs w:val="18"/>
        </w:rPr>
      </w:pPr>
    </w:p>
    <w:p w14:paraId="2D573E7A" w14:textId="699EB2E5" w:rsidR="00DA2147" w:rsidRDefault="00DA2147" w:rsidP="00192A98">
      <w:pPr>
        <w:pStyle w:val="ListParagraph"/>
        <w:keepNext/>
        <w:spacing w:before="240" w:after="0" w:line="360" w:lineRule="auto"/>
        <w:ind w:left="0"/>
      </w:pPr>
      <w:r w:rsidRPr="003F7C7A">
        <w:rPr>
          <w:noProof/>
        </w:rPr>
        <w:drawing>
          <wp:inline distT="0" distB="0" distL="0" distR="0" wp14:anchorId="33CDBBF6" wp14:editId="06339811">
            <wp:extent cx="5298403" cy="3140529"/>
            <wp:effectExtent l="0" t="0" r="0" b="3175"/>
            <wp:docPr id="1738718238" name="Picture 1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718238" name="Picture 143" descr="A screenshot of a computer&#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346128" cy="3168817"/>
                    </a:xfrm>
                    <a:prstGeom prst="rect">
                      <a:avLst/>
                    </a:prstGeom>
                    <a:noFill/>
                    <a:ln>
                      <a:noFill/>
                    </a:ln>
                  </pic:spPr>
                </pic:pic>
              </a:graphicData>
            </a:graphic>
          </wp:inline>
        </w:drawing>
      </w:r>
    </w:p>
    <w:p w14:paraId="4FBAC76B" w14:textId="2D55C2D5" w:rsidR="00614A11" w:rsidRPr="00614A11" w:rsidRDefault="00DA2147" w:rsidP="004D4A9D">
      <w:pPr>
        <w:pStyle w:val="Caption"/>
        <w:spacing w:after="0"/>
      </w:pPr>
      <w:r>
        <w:t xml:space="preserve">Figure </w:t>
      </w:r>
      <w:fldSimple w:instr=" SEQ Figure \* ARABIC ">
        <w:r w:rsidR="00F6318E">
          <w:rPr>
            <w:noProof/>
          </w:rPr>
          <w:t>64</w:t>
        </w:r>
      </w:fldSimple>
      <w:r>
        <w:t xml:space="preserve"> - </w:t>
      </w:r>
      <w:r w:rsidRPr="00AB1643">
        <w:t xml:space="preserve">Creating points for university locations in </w:t>
      </w:r>
      <w:r>
        <w:t>Wales</w:t>
      </w:r>
    </w:p>
    <w:p w14:paraId="5B32DD4C" w14:textId="7BEF9CA4" w:rsidR="00A76A75" w:rsidRPr="005C7886" w:rsidRDefault="00AD0DAB" w:rsidP="005C7886">
      <w:pPr>
        <w:numPr>
          <w:ilvl w:val="0"/>
          <w:numId w:val="30"/>
        </w:numPr>
        <w:ind w:left="714" w:hanging="357"/>
        <w:jc w:val="both"/>
        <w:rPr>
          <w:rFonts w:ascii="Times New Roman" w:hAnsi="Times New Roman" w:cs="Times New Roman"/>
        </w:rPr>
      </w:pPr>
      <w:r w:rsidRPr="005C7886">
        <w:rPr>
          <w:rFonts w:ascii="Times New Roman" w:hAnsi="Times New Roman" w:cs="Times New Roman"/>
        </w:rPr>
        <w:lastRenderedPageBreak/>
        <w:t>Removing</w:t>
      </w:r>
      <w:r w:rsidR="00C52138" w:rsidRPr="005C7886">
        <w:rPr>
          <w:rFonts w:ascii="Times New Roman" w:hAnsi="Times New Roman" w:cs="Times New Roman"/>
        </w:rPr>
        <w:t xml:space="preserve"> Universities Outside of Wales:</w:t>
      </w:r>
      <w:r w:rsidR="005C7886">
        <w:rPr>
          <w:rFonts w:ascii="Times New Roman" w:hAnsi="Times New Roman" w:cs="Times New Roman"/>
        </w:rPr>
        <w:t xml:space="preserve"> </w:t>
      </w:r>
      <w:r w:rsidR="00C52138" w:rsidRPr="005C7886">
        <w:rPr>
          <w:rFonts w:ascii="Times New Roman" w:hAnsi="Times New Roman" w:cs="Times New Roman"/>
        </w:rPr>
        <w:t xml:space="preserve">Using polygon selection, universities located outside of Wales were </w:t>
      </w:r>
      <w:r w:rsidR="00715117" w:rsidRPr="005C7886">
        <w:rPr>
          <w:rFonts w:ascii="Times New Roman" w:hAnsi="Times New Roman" w:cs="Times New Roman"/>
        </w:rPr>
        <w:t>selected</w:t>
      </w:r>
      <w:r w:rsidR="00C52138" w:rsidRPr="005C7886">
        <w:rPr>
          <w:rFonts w:ascii="Times New Roman" w:hAnsi="Times New Roman" w:cs="Times New Roman"/>
        </w:rPr>
        <w:t xml:space="preserve"> and removed from the map, ensuring the final visuali</w:t>
      </w:r>
      <w:r w:rsidR="00C01062" w:rsidRPr="005C7886">
        <w:rPr>
          <w:rFonts w:ascii="Times New Roman" w:hAnsi="Times New Roman" w:cs="Times New Roman"/>
        </w:rPr>
        <w:t>s</w:t>
      </w:r>
      <w:r w:rsidR="00C52138" w:rsidRPr="005C7886">
        <w:rPr>
          <w:rFonts w:ascii="Times New Roman" w:hAnsi="Times New Roman" w:cs="Times New Roman"/>
        </w:rPr>
        <w:t xml:space="preserve">ation included only </w:t>
      </w:r>
      <w:r w:rsidR="00715117" w:rsidRPr="005C7886">
        <w:rPr>
          <w:rFonts w:ascii="Times New Roman" w:hAnsi="Times New Roman" w:cs="Times New Roman"/>
        </w:rPr>
        <w:t xml:space="preserve">the </w:t>
      </w:r>
      <w:r w:rsidR="00C52138" w:rsidRPr="005C7886">
        <w:rPr>
          <w:rFonts w:ascii="Times New Roman" w:hAnsi="Times New Roman" w:cs="Times New Roman"/>
        </w:rPr>
        <w:t>relevant data within Wales (Figure 6</w:t>
      </w:r>
      <w:r w:rsidR="00715117" w:rsidRPr="005C7886">
        <w:rPr>
          <w:rFonts w:ascii="Times New Roman" w:hAnsi="Times New Roman" w:cs="Times New Roman"/>
        </w:rPr>
        <w:t>5</w:t>
      </w:r>
      <w:r w:rsidR="00C52138" w:rsidRPr="005C7886">
        <w:rPr>
          <w:rFonts w:ascii="Times New Roman" w:hAnsi="Times New Roman" w:cs="Times New Roman"/>
        </w:rPr>
        <w:t>).</w:t>
      </w:r>
    </w:p>
    <w:p w14:paraId="59280735" w14:textId="77777777" w:rsidR="00CE5C56" w:rsidRDefault="00CE5C56" w:rsidP="005C7886">
      <w:pPr>
        <w:keepNext/>
        <w:spacing w:before="240" w:after="0" w:line="360" w:lineRule="auto"/>
      </w:pPr>
      <w:r w:rsidRPr="009B7FB8">
        <w:rPr>
          <w:noProof/>
        </w:rPr>
        <w:drawing>
          <wp:inline distT="0" distB="0" distL="0" distR="0" wp14:anchorId="3E025979" wp14:editId="4D0C9A9E">
            <wp:extent cx="4963160" cy="2939625"/>
            <wp:effectExtent l="0" t="0" r="8890" b="0"/>
            <wp:docPr id="75734645" name="Picture 1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34645" name="Picture 145" descr="A screenshot of a computer&#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045832" cy="2988590"/>
                    </a:xfrm>
                    <a:prstGeom prst="rect">
                      <a:avLst/>
                    </a:prstGeom>
                    <a:noFill/>
                    <a:ln>
                      <a:noFill/>
                    </a:ln>
                  </pic:spPr>
                </pic:pic>
              </a:graphicData>
            </a:graphic>
          </wp:inline>
        </w:drawing>
      </w:r>
    </w:p>
    <w:p w14:paraId="74E280F1" w14:textId="77777777" w:rsidR="009364E3" w:rsidRDefault="00CE5C56" w:rsidP="009364E3">
      <w:pPr>
        <w:pStyle w:val="Caption"/>
        <w:spacing w:after="0"/>
      </w:pPr>
      <w:r>
        <w:t xml:space="preserve">Figure </w:t>
      </w:r>
      <w:fldSimple w:instr=" SEQ Figure \* ARABIC ">
        <w:r w:rsidR="00F6318E">
          <w:rPr>
            <w:noProof/>
          </w:rPr>
          <w:t>65</w:t>
        </w:r>
      </w:fldSimple>
      <w:r>
        <w:t xml:space="preserve"> - </w:t>
      </w:r>
      <w:r w:rsidRPr="00641648">
        <w:t>Selecting and clearing universities outside Wales</w:t>
      </w:r>
    </w:p>
    <w:p w14:paraId="0C2A70FB" w14:textId="77777777" w:rsidR="009364E3" w:rsidRPr="009364E3" w:rsidRDefault="009364E3" w:rsidP="004034EB"/>
    <w:p w14:paraId="7172BA4D" w14:textId="6CE6FF71" w:rsidR="0083700F" w:rsidRPr="004034EB" w:rsidRDefault="0083700F" w:rsidP="004034EB">
      <w:pPr>
        <w:pStyle w:val="Heading3"/>
        <w:spacing w:before="0"/>
        <w:rPr>
          <w:rFonts w:ascii="Times New Roman" w:hAnsi="Times New Roman" w:cs="Times New Roman"/>
        </w:rPr>
      </w:pPr>
      <w:bookmarkStart w:id="14" w:name="_Toc188603097"/>
      <w:r w:rsidRPr="004034EB">
        <w:rPr>
          <w:rFonts w:ascii="Times New Roman" w:hAnsi="Times New Roman" w:cs="Times New Roman"/>
        </w:rPr>
        <w:t xml:space="preserve">Final </w:t>
      </w:r>
      <w:r w:rsidR="00372CE0" w:rsidRPr="004034EB">
        <w:rPr>
          <w:rFonts w:ascii="Times New Roman" w:hAnsi="Times New Roman" w:cs="Times New Roman"/>
        </w:rPr>
        <w:t>Outputs</w:t>
      </w:r>
      <w:bookmarkEnd w:id="14"/>
    </w:p>
    <w:p w14:paraId="1F42512D" w14:textId="65E658A3" w:rsidR="0083700F" w:rsidRPr="004F2ACE" w:rsidRDefault="0083700F" w:rsidP="00614A11">
      <w:pPr>
        <w:pStyle w:val="ListParagraph"/>
        <w:keepNext/>
        <w:numPr>
          <w:ilvl w:val="0"/>
          <w:numId w:val="26"/>
        </w:numPr>
        <w:spacing w:before="240"/>
        <w:jc w:val="both"/>
        <w:rPr>
          <w:rFonts w:ascii="Times New Roman" w:hAnsi="Times New Roman" w:cs="Times New Roman"/>
        </w:rPr>
      </w:pPr>
      <w:r w:rsidRPr="004F2ACE">
        <w:rPr>
          <w:rFonts w:ascii="Times New Roman" w:hAnsi="Times New Roman" w:cs="Times New Roman"/>
        </w:rPr>
        <w:t>The final map layers for property price, qualification, and income data visuali</w:t>
      </w:r>
      <w:r w:rsidR="00312F82" w:rsidRPr="004F2ACE">
        <w:rPr>
          <w:rFonts w:ascii="Times New Roman" w:hAnsi="Times New Roman" w:cs="Times New Roman"/>
        </w:rPr>
        <w:t>s</w:t>
      </w:r>
      <w:r w:rsidRPr="004F2ACE">
        <w:rPr>
          <w:rFonts w:ascii="Times New Roman" w:hAnsi="Times New Roman" w:cs="Times New Roman"/>
        </w:rPr>
        <w:t xml:space="preserve">ation (Figure </w:t>
      </w:r>
      <w:r w:rsidR="00570461" w:rsidRPr="004F2ACE">
        <w:rPr>
          <w:rFonts w:ascii="Times New Roman" w:hAnsi="Times New Roman" w:cs="Times New Roman"/>
        </w:rPr>
        <w:t>6</w:t>
      </w:r>
      <w:r w:rsidR="004D01C1" w:rsidRPr="004F2ACE">
        <w:rPr>
          <w:rFonts w:ascii="Times New Roman" w:hAnsi="Times New Roman" w:cs="Times New Roman"/>
        </w:rPr>
        <w:t>6</w:t>
      </w:r>
      <w:r w:rsidR="00C15CB7" w:rsidRPr="004F2ACE">
        <w:rPr>
          <w:rFonts w:ascii="Times New Roman" w:hAnsi="Times New Roman" w:cs="Times New Roman"/>
        </w:rPr>
        <w:t xml:space="preserve"> and </w:t>
      </w:r>
      <w:r w:rsidR="00AD4265" w:rsidRPr="004F2ACE">
        <w:rPr>
          <w:rFonts w:ascii="Times New Roman" w:hAnsi="Times New Roman" w:cs="Times New Roman"/>
        </w:rPr>
        <w:t>6</w:t>
      </w:r>
      <w:r w:rsidR="004D01C1" w:rsidRPr="004F2ACE">
        <w:rPr>
          <w:rFonts w:ascii="Times New Roman" w:hAnsi="Times New Roman" w:cs="Times New Roman"/>
        </w:rPr>
        <w:t>7</w:t>
      </w:r>
      <w:r w:rsidRPr="004F2ACE">
        <w:rPr>
          <w:rFonts w:ascii="Times New Roman" w:hAnsi="Times New Roman" w:cs="Times New Roman"/>
        </w:rPr>
        <w:t>).</w:t>
      </w:r>
    </w:p>
    <w:p w14:paraId="0B6059A9" w14:textId="77777777" w:rsidR="00570461" w:rsidRDefault="00570461" w:rsidP="00614A11">
      <w:pPr>
        <w:keepNext/>
        <w:spacing w:before="240" w:after="0" w:line="360" w:lineRule="auto"/>
      </w:pPr>
      <w:r w:rsidRPr="005E7D56">
        <w:rPr>
          <w:noProof/>
        </w:rPr>
        <w:drawing>
          <wp:inline distT="0" distB="0" distL="0" distR="0" wp14:anchorId="28F5F2E8" wp14:editId="33FB6E8F">
            <wp:extent cx="5731510" cy="3392805"/>
            <wp:effectExtent l="0" t="0" r="2540" b="0"/>
            <wp:docPr id="499655488" name="Picture 157" descr="A computer screen 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55488" name="Picture 157" descr="A computer screen shot of a map&#10;&#10;Description automatically generated"/>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3392805"/>
                    </a:xfrm>
                    <a:prstGeom prst="rect">
                      <a:avLst/>
                    </a:prstGeom>
                    <a:noFill/>
                    <a:ln>
                      <a:noFill/>
                    </a:ln>
                  </pic:spPr>
                </pic:pic>
              </a:graphicData>
            </a:graphic>
          </wp:inline>
        </w:drawing>
      </w:r>
    </w:p>
    <w:p w14:paraId="7D9BED17" w14:textId="5A83275E" w:rsidR="00AA14FD" w:rsidRPr="00AA14FD" w:rsidRDefault="00570461" w:rsidP="004034EB">
      <w:pPr>
        <w:pStyle w:val="Caption"/>
        <w:spacing w:after="0"/>
      </w:pPr>
      <w:r>
        <w:t xml:space="preserve">Figure </w:t>
      </w:r>
      <w:fldSimple w:instr=" SEQ Figure \* ARABIC ">
        <w:r w:rsidR="00F6318E">
          <w:rPr>
            <w:noProof/>
          </w:rPr>
          <w:t>66</w:t>
        </w:r>
      </w:fldSimple>
      <w:r>
        <w:t xml:space="preserve"> - </w:t>
      </w:r>
      <w:r w:rsidRPr="005E470D">
        <w:t>View of the highest qualification layer at MSOA level</w:t>
      </w:r>
    </w:p>
    <w:p w14:paraId="66BCE13A" w14:textId="77777777" w:rsidR="00312F82" w:rsidRDefault="00B00087" w:rsidP="00614A11">
      <w:pPr>
        <w:keepNext/>
        <w:spacing w:after="0" w:line="360" w:lineRule="auto"/>
      </w:pPr>
      <w:r w:rsidRPr="00B00087">
        <w:rPr>
          <w:noProof/>
        </w:rPr>
        <w:lastRenderedPageBreak/>
        <w:drawing>
          <wp:inline distT="0" distB="0" distL="0" distR="0" wp14:anchorId="78146205" wp14:editId="0CA5B731">
            <wp:extent cx="4998621" cy="2966720"/>
            <wp:effectExtent l="0" t="0" r="0" b="5080"/>
            <wp:docPr id="6650993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99377" name="Picture 1" descr="A screenshot of a computer&#10;&#10;Description automatically generated"/>
                    <pic:cNvPicPr/>
                  </pic:nvPicPr>
                  <pic:blipFill>
                    <a:blip r:embed="rId73"/>
                    <a:stretch>
                      <a:fillRect/>
                    </a:stretch>
                  </pic:blipFill>
                  <pic:spPr>
                    <a:xfrm>
                      <a:off x="0" y="0"/>
                      <a:ext cx="5004595" cy="2970265"/>
                    </a:xfrm>
                    <a:prstGeom prst="rect">
                      <a:avLst/>
                    </a:prstGeom>
                  </pic:spPr>
                </pic:pic>
              </a:graphicData>
            </a:graphic>
          </wp:inline>
        </w:drawing>
      </w:r>
    </w:p>
    <w:p w14:paraId="2E052831" w14:textId="1F6C5C33" w:rsidR="003872B0" w:rsidRDefault="00312F82" w:rsidP="004034EB">
      <w:pPr>
        <w:pStyle w:val="Caption"/>
        <w:spacing w:after="0"/>
      </w:pPr>
      <w:r>
        <w:t xml:space="preserve">Figure </w:t>
      </w:r>
      <w:fldSimple w:instr=" SEQ Figure \* ARABIC ">
        <w:r w:rsidR="00F6318E">
          <w:rPr>
            <w:noProof/>
          </w:rPr>
          <w:t>67</w:t>
        </w:r>
      </w:fldSimple>
      <w:r>
        <w:t xml:space="preserve"> - View of the Property price and Income layer at LSOA level</w:t>
      </w:r>
    </w:p>
    <w:p w14:paraId="11C99269" w14:textId="77777777" w:rsidR="004840E8" w:rsidRPr="004840E8" w:rsidRDefault="004840E8" w:rsidP="004034EB">
      <w:pPr>
        <w:spacing w:after="0"/>
      </w:pPr>
    </w:p>
    <w:p w14:paraId="3710F460" w14:textId="4BA22B42" w:rsidR="003872B0" w:rsidRPr="004F2ACE" w:rsidRDefault="004152C5" w:rsidP="00EE26BE">
      <w:pPr>
        <w:pStyle w:val="Heading1"/>
        <w:spacing w:before="320"/>
        <w:ind w:left="431" w:hanging="431"/>
        <w:jc w:val="both"/>
        <w:rPr>
          <w:rFonts w:ascii="Times New Roman" w:hAnsi="Times New Roman" w:cs="Times New Roman"/>
        </w:rPr>
      </w:pPr>
      <w:bookmarkStart w:id="15" w:name="_Toc188603098"/>
      <w:r w:rsidRPr="004F2ACE">
        <w:rPr>
          <w:rFonts w:ascii="Times New Roman" w:hAnsi="Times New Roman" w:cs="Times New Roman"/>
        </w:rPr>
        <w:t>Outcome</w:t>
      </w:r>
      <w:r w:rsidR="005D6C30" w:rsidRPr="004F2ACE">
        <w:rPr>
          <w:rFonts w:ascii="Times New Roman" w:hAnsi="Times New Roman" w:cs="Times New Roman"/>
        </w:rPr>
        <w:t>s</w:t>
      </w:r>
      <w:bookmarkEnd w:id="15"/>
    </w:p>
    <w:p w14:paraId="0EF755F8" w14:textId="144A95B8" w:rsidR="003872B0" w:rsidRPr="004F2ACE" w:rsidRDefault="00581A4F" w:rsidP="00144139">
      <w:pPr>
        <w:pStyle w:val="Heading2"/>
        <w:spacing w:before="240" w:after="200"/>
        <w:ind w:left="578" w:hanging="578"/>
        <w:jc w:val="both"/>
        <w:rPr>
          <w:rFonts w:ascii="Times New Roman" w:hAnsi="Times New Roman" w:cs="Times New Roman"/>
        </w:rPr>
      </w:pPr>
      <w:bookmarkStart w:id="16" w:name="_Toc188603099"/>
      <w:r w:rsidRPr="004F2ACE">
        <w:rPr>
          <w:rFonts w:ascii="Times New Roman" w:hAnsi="Times New Roman" w:cs="Times New Roman"/>
        </w:rPr>
        <w:t>Fin</w:t>
      </w:r>
      <w:r w:rsidR="000F4847" w:rsidRPr="004F2ACE">
        <w:rPr>
          <w:rFonts w:ascii="Times New Roman" w:hAnsi="Times New Roman" w:cs="Times New Roman"/>
        </w:rPr>
        <w:t>dings from the Thematic Maps</w:t>
      </w:r>
      <w:bookmarkEnd w:id="16"/>
    </w:p>
    <w:p w14:paraId="28CFC36B" w14:textId="1A241C90" w:rsidR="00346C26" w:rsidRPr="004F2ACE" w:rsidRDefault="00346C26" w:rsidP="00614A11">
      <w:pPr>
        <w:pStyle w:val="NormalWeb"/>
        <w:spacing w:before="240" w:beforeAutospacing="0" w:after="0" w:afterAutospacing="0" w:line="276" w:lineRule="auto"/>
        <w:jc w:val="both"/>
      </w:pPr>
      <w:r w:rsidRPr="004F2ACE">
        <w:t xml:space="preserve">Analysis of the thematic maps revealed </w:t>
      </w:r>
      <w:r w:rsidR="008F77FD" w:rsidRPr="004F2ACE">
        <w:t>some</w:t>
      </w:r>
      <w:r w:rsidRPr="004F2ACE">
        <w:t xml:space="preserve"> </w:t>
      </w:r>
      <w:r w:rsidR="00CA4996" w:rsidRPr="004F2ACE">
        <w:t>significant</w:t>
      </w:r>
      <w:r w:rsidRPr="004F2ACE">
        <w:t xml:space="preserve"> patterns and relationships:</w:t>
      </w:r>
    </w:p>
    <w:p w14:paraId="13C49086" w14:textId="6EDA1A95" w:rsidR="00346C26" w:rsidRPr="00614A11" w:rsidRDefault="00346C26" w:rsidP="00EE26BE">
      <w:pPr>
        <w:pStyle w:val="NormalWeb"/>
        <w:numPr>
          <w:ilvl w:val="0"/>
          <w:numId w:val="21"/>
        </w:numPr>
        <w:spacing w:before="120" w:beforeAutospacing="0" w:after="0" w:afterAutospacing="0" w:line="276" w:lineRule="auto"/>
        <w:ind w:left="714" w:hanging="357"/>
        <w:jc w:val="both"/>
      </w:pPr>
      <w:r w:rsidRPr="00614A11">
        <w:rPr>
          <w:rStyle w:val="Strong"/>
          <w:rFonts w:eastAsiaTheme="majorEastAsia"/>
          <w:b w:val="0"/>
          <w:bCs w:val="0"/>
        </w:rPr>
        <w:t>Qualification Levels</w:t>
      </w:r>
      <w:r w:rsidR="000B295A" w:rsidRPr="00614A11">
        <w:rPr>
          <w:rStyle w:val="Strong"/>
          <w:rFonts w:eastAsiaTheme="majorEastAsia"/>
          <w:b w:val="0"/>
          <w:bCs w:val="0"/>
        </w:rPr>
        <w:t xml:space="preserve"> and University </w:t>
      </w:r>
      <w:r w:rsidR="00DC7F8E" w:rsidRPr="00614A11">
        <w:rPr>
          <w:rStyle w:val="Strong"/>
          <w:rFonts w:eastAsiaTheme="majorEastAsia"/>
          <w:b w:val="0"/>
          <w:bCs w:val="0"/>
        </w:rPr>
        <w:t>locations</w:t>
      </w:r>
      <w:r w:rsidRPr="004F2ACE">
        <w:t>:</w:t>
      </w:r>
      <w:r w:rsidR="00614A11">
        <w:t xml:space="preserve"> </w:t>
      </w:r>
      <w:r w:rsidRPr="004F2ACE">
        <w:t xml:space="preserve">The data </w:t>
      </w:r>
      <w:r w:rsidR="00CA4996" w:rsidRPr="004F2ACE">
        <w:t>shows</w:t>
      </w:r>
      <w:r w:rsidRPr="004F2ACE">
        <w:t xml:space="preserve"> that a significant proportion of Wales has achieved a qualification level of 4 or above. However, the correlation between university locations and areas with higher qualification levels was minimal, suggesting that proximity to universities does not have a </w:t>
      </w:r>
      <w:r w:rsidR="00DC7F8E" w:rsidRPr="004F2ACE">
        <w:t>prominent</w:t>
      </w:r>
      <w:r w:rsidRPr="004F2ACE">
        <w:t xml:space="preserve"> impact on </w:t>
      </w:r>
      <w:r w:rsidR="000B295A" w:rsidRPr="004F2ACE">
        <w:t xml:space="preserve">achieving a higher </w:t>
      </w:r>
      <w:r w:rsidRPr="004F2ACE">
        <w:t>qualification.</w:t>
      </w:r>
    </w:p>
    <w:p w14:paraId="248CF825" w14:textId="46FFC378" w:rsidR="00486D92" w:rsidRPr="00614A11" w:rsidRDefault="00346C26" w:rsidP="00EE26BE">
      <w:pPr>
        <w:pStyle w:val="NormalWeb"/>
        <w:numPr>
          <w:ilvl w:val="0"/>
          <w:numId w:val="21"/>
        </w:numPr>
        <w:spacing w:before="120" w:beforeAutospacing="0" w:after="0" w:afterAutospacing="0" w:line="276" w:lineRule="auto"/>
        <w:ind w:left="714" w:hanging="357"/>
        <w:jc w:val="both"/>
        <w:rPr>
          <w:rStyle w:val="Strong"/>
          <w:b w:val="0"/>
          <w:bCs w:val="0"/>
        </w:rPr>
      </w:pPr>
      <w:r w:rsidRPr="00614A11">
        <w:rPr>
          <w:rStyle w:val="Strong"/>
          <w:rFonts w:eastAsiaTheme="majorEastAsia"/>
          <w:b w:val="0"/>
          <w:bCs w:val="0"/>
        </w:rPr>
        <w:t>Property Prices and Qualification Levels</w:t>
      </w:r>
      <w:r w:rsidRPr="004F2ACE">
        <w:t>:</w:t>
      </w:r>
      <w:r w:rsidR="00614A11">
        <w:t xml:space="preserve"> </w:t>
      </w:r>
      <w:r w:rsidRPr="004F2ACE">
        <w:t xml:space="preserve">Regions with higher qualification levels also tended to </w:t>
      </w:r>
      <w:r w:rsidR="00DC7F8E" w:rsidRPr="004F2ACE">
        <w:t>display</w:t>
      </w:r>
      <w:r w:rsidRPr="004F2ACE">
        <w:t xml:space="preserve"> higher property prices. This relationship aligns with expectations, as higher educational </w:t>
      </w:r>
      <w:r w:rsidR="00DC7F8E" w:rsidRPr="004F2ACE">
        <w:t>accomplishments</w:t>
      </w:r>
      <w:r w:rsidRPr="004F2ACE">
        <w:t xml:space="preserve"> often correlates with greater economic </w:t>
      </w:r>
      <w:r w:rsidR="00DC7F8E" w:rsidRPr="004F2ACE">
        <w:t>affluence</w:t>
      </w:r>
      <w:r w:rsidRPr="004F2ACE">
        <w:t>.</w:t>
      </w:r>
    </w:p>
    <w:p w14:paraId="70FCC3B9" w14:textId="7BBD28FD" w:rsidR="00486D92" w:rsidRPr="00614A11" w:rsidRDefault="00346C26" w:rsidP="00EE26BE">
      <w:pPr>
        <w:pStyle w:val="NormalWeb"/>
        <w:numPr>
          <w:ilvl w:val="0"/>
          <w:numId w:val="21"/>
        </w:numPr>
        <w:spacing w:before="120" w:beforeAutospacing="0" w:after="0" w:afterAutospacing="0" w:line="276" w:lineRule="auto"/>
        <w:ind w:left="714" w:hanging="357"/>
        <w:jc w:val="both"/>
        <w:rPr>
          <w:rStyle w:val="Strong"/>
          <w:b w:val="0"/>
          <w:bCs w:val="0"/>
        </w:rPr>
      </w:pPr>
      <w:r w:rsidRPr="00614A11">
        <w:rPr>
          <w:rStyle w:val="Strong"/>
          <w:rFonts w:eastAsiaTheme="majorEastAsia"/>
          <w:b w:val="0"/>
          <w:bCs w:val="0"/>
        </w:rPr>
        <w:t>Non-Qualified Areas</w:t>
      </w:r>
      <w:r w:rsidR="00DC7F8E" w:rsidRPr="00614A11">
        <w:rPr>
          <w:rStyle w:val="Strong"/>
          <w:rFonts w:eastAsiaTheme="majorEastAsia"/>
          <w:b w:val="0"/>
          <w:bCs w:val="0"/>
        </w:rPr>
        <w:t xml:space="preserve"> and Property Prices</w:t>
      </w:r>
      <w:r w:rsidRPr="00614A11">
        <w:rPr>
          <w:b/>
          <w:bCs/>
        </w:rPr>
        <w:t>:</w:t>
      </w:r>
      <w:r w:rsidR="00614A11">
        <w:rPr>
          <w:b/>
          <w:bCs/>
        </w:rPr>
        <w:t xml:space="preserve"> </w:t>
      </w:r>
      <w:r w:rsidRPr="004F2ACE">
        <w:t xml:space="preserve">Areas with lower or no qualifications generally </w:t>
      </w:r>
      <w:r w:rsidR="00576F7A" w:rsidRPr="004F2ACE">
        <w:t>presented with</w:t>
      </w:r>
      <w:r w:rsidRPr="004F2ACE">
        <w:t xml:space="preserve"> lower property prices. This highlights a </w:t>
      </w:r>
      <w:r w:rsidR="002035BB" w:rsidRPr="004F2ACE">
        <w:t>difference</w:t>
      </w:r>
      <w:r w:rsidRPr="004F2ACE">
        <w:t xml:space="preserve"> between education levels and property market </w:t>
      </w:r>
      <w:r w:rsidR="002035BB" w:rsidRPr="004F2ACE">
        <w:t>relationships</w:t>
      </w:r>
      <w:r w:rsidRPr="004F2ACE">
        <w:t xml:space="preserve"> across different regions.</w:t>
      </w:r>
    </w:p>
    <w:p w14:paraId="7A615914" w14:textId="2E841305" w:rsidR="000106C7" w:rsidRPr="004F2ACE" w:rsidRDefault="00346C26" w:rsidP="00EE26BE">
      <w:pPr>
        <w:pStyle w:val="NormalWeb"/>
        <w:numPr>
          <w:ilvl w:val="0"/>
          <w:numId w:val="21"/>
        </w:numPr>
        <w:spacing w:before="120" w:beforeAutospacing="0" w:after="0" w:afterAutospacing="0" w:line="276" w:lineRule="auto"/>
        <w:ind w:left="714" w:hanging="357"/>
        <w:jc w:val="both"/>
      </w:pPr>
      <w:r w:rsidRPr="00614A11">
        <w:rPr>
          <w:rStyle w:val="Strong"/>
          <w:rFonts w:eastAsiaTheme="majorEastAsia"/>
          <w:b w:val="0"/>
          <w:bCs w:val="0"/>
        </w:rPr>
        <w:t>Income Patterns</w:t>
      </w:r>
      <w:r w:rsidR="007D1E92" w:rsidRPr="00614A11">
        <w:rPr>
          <w:rStyle w:val="Strong"/>
          <w:rFonts w:eastAsiaTheme="majorEastAsia"/>
          <w:b w:val="0"/>
          <w:bCs w:val="0"/>
        </w:rPr>
        <w:t xml:space="preserve"> with Property Prices</w:t>
      </w:r>
      <w:r w:rsidRPr="00614A11">
        <w:rPr>
          <w:b/>
          <w:bCs/>
        </w:rPr>
        <w:t>:</w:t>
      </w:r>
      <w:r w:rsidR="00614A11">
        <w:rPr>
          <w:b/>
          <w:bCs/>
        </w:rPr>
        <w:t xml:space="preserve"> </w:t>
      </w:r>
      <w:r w:rsidRPr="004F2ACE">
        <w:t xml:space="preserve">Average income levels appeared to align with regional property prices. Areas with higher property prices </w:t>
      </w:r>
      <w:r w:rsidR="007D1E92" w:rsidRPr="004F2ACE">
        <w:t>commonly</w:t>
      </w:r>
      <w:r w:rsidRPr="004F2ACE">
        <w:t xml:space="preserve"> demonstrated higher average incomes, while lower property prices correlated with lower incomes. However, this trend was not </w:t>
      </w:r>
      <w:r w:rsidR="006421B2" w:rsidRPr="004F2ACE">
        <w:t>consistent</w:t>
      </w:r>
      <w:r w:rsidRPr="004F2ACE">
        <w:t xml:space="preserve">, </w:t>
      </w:r>
      <w:r w:rsidR="002248EF" w:rsidRPr="004F2ACE">
        <w:t>particularly</w:t>
      </w:r>
      <w:r w:rsidRPr="004F2ACE">
        <w:t xml:space="preserve"> in rural areas.</w:t>
      </w:r>
    </w:p>
    <w:p w14:paraId="211A8FB1" w14:textId="738AD989" w:rsidR="00486D92" w:rsidRPr="004F2ACE" w:rsidRDefault="000F4847" w:rsidP="00EE26BE">
      <w:pPr>
        <w:pStyle w:val="Heading2"/>
        <w:spacing w:after="200"/>
        <w:ind w:left="578" w:hanging="578"/>
        <w:rPr>
          <w:rFonts w:ascii="Times New Roman" w:hAnsi="Times New Roman" w:cs="Times New Roman"/>
        </w:rPr>
      </w:pPr>
      <w:bookmarkStart w:id="17" w:name="_Toc188603100"/>
      <w:r w:rsidRPr="004F2ACE">
        <w:rPr>
          <w:rFonts w:ascii="Times New Roman" w:hAnsi="Times New Roman" w:cs="Times New Roman"/>
        </w:rPr>
        <w:lastRenderedPageBreak/>
        <w:t>Insights from the spatial queri</w:t>
      </w:r>
      <w:r w:rsidR="00C42074" w:rsidRPr="004F2ACE">
        <w:rPr>
          <w:rFonts w:ascii="Times New Roman" w:hAnsi="Times New Roman" w:cs="Times New Roman"/>
        </w:rPr>
        <w:t>es</w:t>
      </w:r>
      <w:bookmarkEnd w:id="17"/>
    </w:p>
    <w:p w14:paraId="2FF4590C" w14:textId="4C026551" w:rsidR="006A0370" w:rsidRPr="004F2ACE" w:rsidRDefault="006A0370" w:rsidP="00614A11">
      <w:pPr>
        <w:pStyle w:val="NormalWeb"/>
        <w:spacing w:before="240" w:beforeAutospacing="0" w:after="0" w:afterAutospacing="0" w:line="276" w:lineRule="auto"/>
        <w:jc w:val="both"/>
      </w:pPr>
      <w:r w:rsidRPr="004F2ACE">
        <w:t xml:space="preserve">The insights derived from the spatial queries applied to the GIS map were </w:t>
      </w:r>
      <w:r w:rsidR="002248EF" w:rsidRPr="004F2ACE">
        <w:t>multi-layered</w:t>
      </w:r>
      <w:r w:rsidRPr="004F2ACE">
        <w:t xml:space="preserve"> and </w:t>
      </w:r>
      <w:r w:rsidR="002248EF" w:rsidRPr="004F2ACE">
        <w:t>vital</w:t>
      </w:r>
      <w:r w:rsidRPr="004F2ACE">
        <w:t xml:space="preserve"> in understanding the relationships within the data. </w:t>
      </w:r>
    </w:p>
    <w:p w14:paraId="3E6A2349" w14:textId="58C06C7B" w:rsidR="006A0370" w:rsidRPr="004F2ACE" w:rsidRDefault="006A0370" w:rsidP="00EE26BE">
      <w:pPr>
        <w:pStyle w:val="NormalWeb"/>
        <w:spacing w:before="160" w:beforeAutospacing="0" w:after="0" w:afterAutospacing="0" w:line="276" w:lineRule="auto"/>
        <w:jc w:val="both"/>
      </w:pPr>
      <w:r w:rsidRPr="004F2ACE">
        <w:t>These insights included:</w:t>
      </w:r>
    </w:p>
    <w:p w14:paraId="71721FEC" w14:textId="58B1104D" w:rsidR="006A0370" w:rsidRPr="00614A11" w:rsidRDefault="00612DB4"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 xml:space="preserve">Joining </w:t>
      </w:r>
      <w:r w:rsidR="006A0370" w:rsidRPr="004F2ACE">
        <w:rPr>
          <w:rStyle w:val="Strong"/>
          <w:rFonts w:eastAsiaTheme="majorEastAsia"/>
          <w:b w:val="0"/>
          <w:bCs w:val="0"/>
        </w:rPr>
        <w:t xml:space="preserve">Spatial </w:t>
      </w:r>
      <w:r w:rsidRPr="004F2ACE">
        <w:rPr>
          <w:rStyle w:val="Strong"/>
          <w:rFonts w:eastAsiaTheme="majorEastAsia"/>
          <w:b w:val="0"/>
          <w:bCs w:val="0"/>
        </w:rPr>
        <w:t>Data</w:t>
      </w:r>
      <w:r w:rsidR="006A0370" w:rsidRPr="004F2ACE">
        <w:rPr>
          <w:rStyle w:val="Strong"/>
          <w:rFonts w:eastAsiaTheme="majorEastAsia"/>
          <w:b w:val="0"/>
          <w:bCs w:val="0"/>
        </w:rPr>
        <w:t>:</w:t>
      </w:r>
      <w:r w:rsidR="006A0370" w:rsidRPr="004F2ACE">
        <w:t xml:space="preserve"> By performing spatial joins, datasets such as property prices, qualification levels, and average income were linked to their corresponding geographic boundaries (e.g. LSOA and MSOA). This step was </w:t>
      </w:r>
      <w:r w:rsidRPr="004F2ACE">
        <w:t>fundamental</w:t>
      </w:r>
      <w:r w:rsidR="006A0370" w:rsidRPr="004F2ACE">
        <w:t xml:space="preserve"> for creating thematic layers</w:t>
      </w:r>
      <w:r w:rsidR="00C35FC7" w:rsidRPr="004F2ACE">
        <w:t xml:space="preserve">, which </w:t>
      </w:r>
      <w:r w:rsidR="006A0370" w:rsidRPr="004F2ACE">
        <w:t>enabled a detailed visuali</w:t>
      </w:r>
      <w:r w:rsidR="00C01062" w:rsidRPr="004F2ACE">
        <w:t>s</w:t>
      </w:r>
      <w:r w:rsidR="006A0370" w:rsidRPr="004F2ACE">
        <w:t>ation of trends across Wales.</w:t>
      </w:r>
    </w:p>
    <w:p w14:paraId="7521B106" w14:textId="41E3A1FC" w:rsidR="006A0370" w:rsidRPr="004F2ACE" w:rsidRDefault="00C35FC7"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Filtering Boundaries by Location</w:t>
      </w:r>
      <w:r w:rsidR="006A0370" w:rsidRPr="004F2ACE">
        <w:rPr>
          <w:rStyle w:val="Strong"/>
          <w:rFonts w:eastAsiaTheme="majorEastAsia"/>
          <w:b w:val="0"/>
          <w:bCs w:val="0"/>
        </w:rPr>
        <w:t>:</w:t>
      </w:r>
      <w:r w:rsidR="006A0370" w:rsidRPr="004F2ACE">
        <w:t xml:space="preserve"> Universities located in Wales were identified by utili</w:t>
      </w:r>
      <w:r w:rsidR="00571BFC" w:rsidRPr="004F2ACE">
        <w:t>s</w:t>
      </w:r>
      <w:r w:rsidR="006A0370" w:rsidRPr="004F2ACE">
        <w:t xml:space="preserve">ing </w:t>
      </w:r>
      <w:r w:rsidR="007E4D0B" w:rsidRPr="004F2ACE">
        <w:t>a</w:t>
      </w:r>
      <w:r w:rsidR="006A0370" w:rsidRPr="004F2ACE">
        <w:t xml:space="preserve"> polygon</w:t>
      </w:r>
      <w:r w:rsidR="007E4D0B" w:rsidRPr="004F2ACE">
        <w:t>. This</w:t>
      </w:r>
      <w:r w:rsidR="006A0370" w:rsidRPr="004F2ACE">
        <w:t xml:space="preserve"> was drawn </w:t>
      </w:r>
      <w:r w:rsidR="007E4D0B" w:rsidRPr="004F2ACE">
        <w:t>externally to</w:t>
      </w:r>
      <w:r w:rsidR="006A0370" w:rsidRPr="004F2ACE">
        <w:t xml:space="preserve"> </w:t>
      </w:r>
      <w:r w:rsidR="00571BFC" w:rsidRPr="004F2ACE">
        <w:t>Wales’s</w:t>
      </w:r>
      <w:r w:rsidR="006A0370" w:rsidRPr="004F2ACE">
        <w:t xml:space="preserve"> boundary, and all universities </w:t>
      </w:r>
      <w:r w:rsidR="007E4D0B" w:rsidRPr="004F2ACE">
        <w:t>located outside of Wales</w:t>
      </w:r>
      <w:r w:rsidR="006A0370" w:rsidRPr="004F2ACE">
        <w:t xml:space="preserve"> were selected and excluded from the analysis. This ensured the data focused only on institutions within Wales, </w:t>
      </w:r>
      <w:r w:rsidR="007E4D0B" w:rsidRPr="004F2ACE">
        <w:t>aiding</w:t>
      </w:r>
      <w:r w:rsidR="006A0370" w:rsidRPr="004F2ACE">
        <w:t xml:space="preserve"> </w:t>
      </w:r>
      <w:r w:rsidR="007E0D1E" w:rsidRPr="004F2ACE">
        <w:t>in the</w:t>
      </w:r>
      <w:r w:rsidR="006A0370" w:rsidRPr="004F2ACE">
        <w:t xml:space="preserve"> exploration of their potential impact on surrounding regions.</w:t>
      </w:r>
    </w:p>
    <w:p w14:paraId="765F3449" w14:textId="2356D80B" w:rsidR="00EA1469" w:rsidRPr="00215683" w:rsidRDefault="006A0370"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Proximity Analysis:</w:t>
      </w:r>
      <w:r w:rsidRPr="004F2ACE">
        <w:t xml:space="preserve"> </w:t>
      </w:r>
      <w:r w:rsidR="007E0D1E" w:rsidRPr="004F2ACE">
        <w:t>Even though</w:t>
      </w:r>
      <w:r w:rsidRPr="004F2ACE">
        <w:t xml:space="preserve"> not </w:t>
      </w:r>
      <w:r w:rsidR="00ED27D9" w:rsidRPr="004F2ACE">
        <w:t>implemented</w:t>
      </w:r>
      <w:r w:rsidRPr="004F2ACE">
        <w:t>, proximity</w:t>
      </w:r>
      <w:r w:rsidR="00D328FD" w:rsidRPr="004F2ACE">
        <w:t xml:space="preserve"> </w:t>
      </w:r>
      <w:r w:rsidRPr="004F2ACE">
        <w:t>based queries could be employed to measure the distance between universities and areas with high qualification levels, identifying any patterns or relationships.</w:t>
      </w:r>
      <w:r w:rsidR="00CB70CA" w:rsidRPr="004F2ACE">
        <w:t xml:space="preserve"> </w:t>
      </w:r>
      <w:r w:rsidR="00BE5634" w:rsidRPr="004F2ACE">
        <w:t xml:space="preserve">However, the </w:t>
      </w:r>
      <w:r w:rsidR="00AE7019" w:rsidRPr="004F2ACE">
        <w:t>universities located</w:t>
      </w:r>
      <w:r w:rsidR="00BE5634" w:rsidRPr="004F2ACE">
        <w:t xml:space="preserve"> and surrounding </w:t>
      </w:r>
      <w:r w:rsidR="00AE7019" w:rsidRPr="004F2ACE">
        <w:t>regions</w:t>
      </w:r>
      <w:r w:rsidR="00BE5634" w:rsidRPr="004F2ACE">
        <w:t xml:space="preserve"> </w:t>
      </w:r>
      <w:r w:rsidR="00AE7019" w:rsidRPr="004F2ACE">
        <w:t>displayed on</w:t>
      </w:r>
      <w:r w:rsidR="00BE5634" w:rsidRPr="004F2ACE">
        <w:t xml:space="preserve"> the thematic maps will provide an indication of this.</w:t>
      </w:r>
    </w:p>
    <w:p w14:paraId="451B5932" w14:textId="7BD35A95" w:rsidR="00571BFC" w:rsidRPr="00215683" w:rsidRDefault="006A0370"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Overlay of Thematic Layers:</w:t>
      </w:r>
      <w:r w:rsidRPr="004F2ACE">
        <w:t xml:space="preserve"> Comparative thematic maps were overlaid to </w:t>
      </w:r>
      <w:r w:rsidR="0021751F" w:rsidRPr="004F2ACE">
        <w:t>show</w:t>
      </w:r>
      <w:r w:rsidRPr="004F2ACE">
        <w:t xml:space="preserve"> insights at different levels. For instance, maps showing qualification levels were compared with property prices and income levels to explore potential correlations. These overlays revealed patterns such as higher qualification areas aligning with regions of higher property prices and income levels.</w:t>
      </w:r>
    </w:p>
    <w:p w14:paraId="5097D212" w14:textId="7FABD036" w:rsidR="00571BFC" w:rsidRPr="00215683" w:rsidRDefault="00D9061A"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Clustering</w:t>
      </w:r>
      <w:r w:rsidR="006A0370" w:rsidRPr="004F2ACE">
        <w:rPr>
          <w:rStyle w:val="Strong"/>
          <w:rFonts w:eastAsiaTheme="majorEastAsia"/>
          <w:b w:val="0"/>
          <w:bCs w:val="0"/>
        </w:rPr>
        <w:t>:</w:t>
      </w:r>
      <w:r w:rsidR="006A0370" w:rsidRPr="004F2ACE">
        <w:t xml:space="preserve"> Patterns of spatial clustering were </w:t>
      </w:r>
      <w:r w:rsidRPr="004F2ACE">
        <w:t>studied</w:t>
      </w:r>
      <w:r w:rsidR="006A0370" w:rsidRPr="004F2ACE">
        <w:t xml:space="preserve"> by overlaying data such as qualification levels and income to identify hotspots or regions of high concentration. For instance, clusters of low qualifications might overlap with areas of lower property prices and income, providing insights into socioeconomic </w:t>
      </w:r>
      <w:r w:rsidR="00DA1C9F" w:rsidRPr="004F2ACE">
        <w:t>differences</w:t>
      </w:r>
      <w:r w:rsidR="006A0370" w:rsidRPr="004F2ACE">
        <w:t>.</w:t>
      </w:r>
    </w:p>
    <w:p w14:paraId="1FE4BC1C" w14:textId="053A30FA" w:rsidR="00571BFC" w:rsidRPr="004F2ACE" w:rsidRDefault="006A0370"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 xml:space="preserve">Trend Analysis Across </w:t>
      </w:r>
      <w:r w:rsidR="00652080" w:rsidRPr="004F2ACE">
        <w:rPr>
          <w:rStyle w:val="Strong"/>
          <w:rFonts w:eastAsiaTheme="majorEastAsia"/>
          <w:b w:val="0"/>
          <w:bCs w:val="0"/>
        </w:rPr>
        <w:t>Levels</w:t>
      </w:r>
      <w:r w:rsidRPr="004F2ACE">
        <w:rPr>
          <w:rStyle w:val="Strong"/>
          <w:rFonts w:eastAsiaTheme="majorEastAsia"/>
          <w:b w:val="0"/>
          <w:bCs w:val="0"/>
        </w:rPr>
        <w:t>:</w:t>
      </w:r>
      <w:r w:rsidRPr="004F2ACE">
        <w:t xml:space="preserve"> The GIS platform allowed for </w:t>
      </w:r>
      <w:r w:rsidR="0006468E" w:rsidRPr="004F2ACE">
        <w:t>studying</w:t>
      </w:r>
      <w:r w:rsidRPr="004F2ACE">
        <w:t xml:space="preserve"> trends at varying levels of granularity, from smaller LSOA boundaries to </w:t>
      </w:r>
      <w:r w:rsidR="0006468E" w:rsidRPr="004F2ACE">
        <w:t>wider</w:t>
      </w:r>
      <w:r w:rsidRPr="004F2ACE">
        <w:t xml:space="preserve"> MSOA regions. This </w:t>
      </w:r>
      <w:r w:rsidR="0006468E" w:rsidRPr="004F2ACE">
        <w:t>multi-layered</w:t>
      </w:r>
      <w:r w:rsidRPr="004F2ACE">
        <w:t xml:space="preserve"> analysis helped highlight differences in trends across</w:t>
      </w:r>
      <w:r w:rsidR="007541DB" w:rsidRPr="004F2ACE">
        <w:t xml:space="preserve"> both</w:t>
      </w:r>
      <w:r w:rsidRPr="004F2ACE">
        <w:t xml:space="preserve"> urban and rural areas</w:t>
      </w:r>
      <w:r w:rsidR="007541DB" w:rsidRPr="004F2ACE">
        <w:t xml:space="preserve"> too</w:t>
      </w:r>
      <w:r w:rsidRPr="004F2ACE">
        <w:t>.</w:t>
      </w:r>
    </w:p>
    <w:p w14:paraId="651D17E4" w14:textId="3B1DF7D3" w:rsidR="0034199F" w:rsidRPr="00215683" w:rsidRDefault="006A0370"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Correlation Analysis:</w:t>
      </w:r>
      <w:r w:rsidRPr="004F2ACE">
        <w:t xml:space="preserve"> Insights were </w:t>
      </w:r>
      <w:r w:rsidR="00246CB6" w:rsidRPr="004F2ACE">
        <w:t>developed</w:t>
      </w:r>
      <w:r w:rsidRPr="004F2ACE">
        <w:t xml:space="preserve"> by correlating university locations with </w:t>
      </w:r>
      <w:r w:rsidR="00246CB6" w:rsidRPr="004F2ACE">
        <w:t xml:space="preserve">the </w:t>
      </w:r>
      <w:r w:rsidRPr="004F2ACE">
        <w:t xml:space="preserve">surrounding qualification levels and economic data. For </w:t>
      </w:r>
      <w:r w:rsidR="00246CB6" w:rsidRPr="004F2ACE">
        <w:t>example</w:t>
      </w:r>
      <w:r w:rsidRPr="004F2ACE">
        <w:t xml:space="preserve">, while no significant relationship was found between university presence and nearby qualification levels, other factors influencing these </w:t>
      </w:r>
      <w:r w:rsidR="00BD071E" w:rsidRPr="004F2ACE">
        <w:t>patterns</w:t>
      </w:r>
      <w:r w:rsidRPr="004F2ACE">
        <w:t xml:space="preserve"> might </w:t>
      </w:r>
      <w:r w:rsidR="00BD071E" w:rsidRPr="004F2ACE">
        <w:t>call for</w:t>
      </w:r>
      <w:r w:rsidRPr="004F2ACE">
        <w:t xml:space="preserve"> further investigation.</w:t>
      </w:r>
    </w:p>
    <w:p w14:paraId="63120E7A" w14:textId="2AF7CA47" w:rsidR="00215683" w:rsidRPr="00215683" w:rsidRDefault="00C60ED7"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 xml:space="preserve">Using </w:t>
      </w:r>
      <w:r w:rsidR="006A0370" w:rsidRPr="004F2ACE">
        <w:rPr>
          <w:rStyle w:val="Strong"/>
          <w:rFonts w:eastAsiaTheme="majorEastAsia"/>
          <w:b w:val="0"/>
          <w:bCs w:val="0"/>
        </w:rPr>
        <w:t>Visuali</w:t>
      </w:r>
      <w:r w:rsidR="0034199F" w:rsidRPr="004F2ACE">
        <w:rPr>
          <w:rStyle w:val="Strong"/>
          <w:rFonts w:eastAsiaTheme="majorEastAsia"/>
          <w:b w:val="0"/>
          <w:bCs w:val="0"/>
        </w:rPr>
        <w:t>s</w:t>
      </w:r>
      <w:r w:rsidR="006A0370" w:rsidRPr="004F2ACE">
        <w:rPr>
          <w:rStyle w:val="Strong"/>
          <w:rFonts w:eastAsiaTheme="majorEastAsia"/>
          <w:b w:val="0"/>
          <w:bCs w:val="0"/>
        </w:rPr>
        <w:t>ation for Decision-Making:</w:t>
      </w:r>
      <w:r w:rsidR="006A0370" w:rsidRPr="004F2ACE">
        <w:t xml:space="preserve"> The integration of thematic layers and spatial queries enhanced the visual interpretation of the data, making it easier to communicate </w:t>
      </w:r>
      <w:r w:rsidR="001C0BF3" w:rsidRPr="004F2ACE">
        <w:t>outcomes</w:t>
      </w:r>
      <w:r w:rsidR="006A0370" w:rsidRPr="004F2ACE">
        <w:t xml:space="preserve">. For example, differences in qualification levels and their relationship to income and property prices were more </w:t>
      </w:r>
      <w:r w:rsidR="001C0BF3" w:rsidRPr="004F2ACE">
        <w:t>evident</w:t>
      </w:r>
      <w:r w:rsidR="006A0370" w:rsidRPr="004F2ACE">
        <w:t xml:space="preserve"> when displayed on a GIS map.</w:t>
      </w:r>
    </w:p>
    <w:p w14:paraId="65CFE3E7" w14:textId="06752E3C" w:rsidR="00E27ACE" w:rsidRPr="004F2ACE" w:rsidRDefault="00E27ACE" w:rsidP="00692B44">
      <w:pPr>
        <w:pStyle w:val="Heading1"/>
        <w:ind w:left="431" w:hanging="431"/>
        <w:jc w:val="both"/>
        <w:rPr>
          <w:rFonts w:ascii="Times New Roman" w:hAnsi="Times New Roman" w:cs="Times New Roman"/>
        </w:rPr>
      </w:pPr>
      <w:bookmarkStart w:id="18" w:name="_Toc188603101"/>
      <w:r w:rsidRPr="004F2ACE">
        <w:rPr>
          <w:rFonts w:ascii="Times New Roman" w:hAnsi="Times New Roman" w:cs="Times New Roman"/>
        </w:rPr>
        <w:lastRenderedPageBreak/>
        <w:t>Analysis</w:t>
      </w:r>
      <w:bookmarkEnd w:id="18"/>
    </w:p>
    <w:p w14:paraId="743D97A3" w14:textId="23B33988" w:rsidR="00C60ED7" w:rsidRPr="004F2ACE" w:rsidRDefault="00C35670" w:rsidP="003D55BB">
      <w:pPr>
        <w:pStyle w:val="Heading2"/>
        <w:spacing w:before="240" w:after="200"/>
        <w:ind w:left="578" w:hanging="578"/>
        <w:jc w:val="both"/>
        <w:rPr>
          <w:rFonts w:ascii="Times New Roman" w:hAnsi="Times New Roman" w:cs="Times New Roman"/>
        </w:rPr>
      </w:pPr>
      <w:bookmarkStart w:id="19" w:name="_Toc188603102"/>
      <w:r w:rsidRPr="004F2ACE">
        <w:rPr>
          <w:rFonts w:ascii="Times New Roman" w:hAnsi="Times New Roman" w:cs="Times New Roman"/>
        </w:rPr>
        <w:t>Principles of thematic mapping</w:t>
      </w:r>
      <w:r w:rsidR="007022A8" w:rsidRPr="004F2ACE">
        <w:rPr>
          <w:rFonts w:ascii="Times New Roman" w:hAnsi="Times New Roman" w:cs="Times New Roman"/>
        </w:rPr>
        <w:t xml:space="preserve"> and data visualisation</w:t>
      </w:r>
      <w:bookmarkEnd w:id="19"/>
    </w:p>
    <w:p w14:paraId="1F52D8A7" w14:textId="634F31E7" w:rsidR="00587AA4" w:rsidRPr="004F2ACE" w:rsidRDefault="00587AA4" w:rsidP="003D55BB">
      <w:pPr>
        <w:spacing w:after="0"/>
        <w:jc w:val="both"/>
        <w:rPr>
          <w:rFonts w:ascii="Times New Roman" w:hAnsi="Times New Roman" w:cs="Times New Roman"/>
        </w:rPr>
      </w:pPr>
      <w:r w:rsidRPr="004F2ACE">
        <w:rPr>
          <w:rFonts w:ascii="Times New Roman" w:hAnsi="Times New Roman" w:cs="Times New Roman"/>
        </w:rPr>
        <w:t>Thematic mapping and data visualisation serve as powerful tools for communicating complex geographical and demographic data</w:t>
      </w:r>
      <w:sdt>
        <w:sdtPr>
          <w:rPr>
            <w:rFonts w:ascii="Times New Roman" w:hAnsi="Times New Roman" w:cs="Times New Roman"/>
            <w:color w:val="000000"/>
          </w:rPr>
          <w:alias w:val="Citation"/>
          <w:tag w:val="{&quot;referencesIds&quot;:[&quot;doc:678d3a06d3edbc0055fd06b8&quot;,&quot;doc:678d4b387c00b468ac8f5345&quot;],&quot;referencesOptions&quot;:{&quot;doc:678d3a06d3edbc0055fd06b8&quot;:{&quot;author&quot;:true,&quot;year&quot;:true,&quot;formatAuthorYear&quot;:false,&quot;pageReplace&quot;:&quot;&quot;,&quot;prefix&quot;:&quot;&quot;,&quot;suffix&quot;:&quot;&quot;},&quot;doc:678d4b387c00b468ac8f5345&quot;:{&quot;author&quot;:true,&quot;year&quot;:true,&quot;formatAuthorYear&quot;:false,&quot;pageReplace&quot;:&quot;&quot;,&quot;prefix&quot;:&quot;&quot;,&quot;suffix&quot;:&quot;&quot;}},&quot;hasBrokenReferences&quot;:false,&quot;hasManualEdits&quot;:false,&quot;isEmpty&quot;:false,&quot;citationType&quot;:&quot;inline&quot;}"/>
          <w:id w:val="807054721"/>
          <w:placeholder>
            <w:docPart w:val="5F0776AA01604DD18D920991DD20F436"/>
          </w:placeholder>
        </w:sdtPr>
        <w:sdtContent>
          <w:r w:rsidR="006C607C" w:rsidRPr="004F2ACE">
            <w:rPr>
              <w:rFonts w:ascii="Times New Roman" w:eastAsia="Times New Roman" w:hAnsi="Times New Roman" w:cs="Times New Roman"/>
              <w:color w:val="000000"/>
            </w:rPr>
            <w:t>[9. 10]</w:t>
          </w:r>
        </w:sdtContent>
      </w:sdt>
      <w:r w:rsidRPr="004F2ACE">
        <w:rPr>
          <w:rFonts w:ascii="Times New Roman" w:hAnsi="Times New Roman" w:cs="Times New Roman"/>
        </w:rPr>
        <w:t>. The principles of effective thematic mapping involve:</w:t>
      </w:r>
    </w:p>
    <w:p w14:paraId="484E3ECE" w14:textId="3E0BE935"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Simplicity: </w:t>
      </w:r>
      <w:r w:rsidR="007D4ABA" w:rsidRPr="004F2ACE">
        <w:rPr>
          <w:rFonts w:ascii="Times New Roman" w:hAnsi="Times New Roman" w:cs="Times New Roman"/>
        </w:rPr>
        <w:t>It</w:t>
      </w:r>
      <w:r w:rsidRPr="004F2ACE">
        <w:rPr>
          <w:rFonts w:ascii="Times New Roman" w:hAnsi="Times New Roman" w:cs="Times New Roman"/>
        </w:rPr>
        <w:t xml:space="preserve"> should present data in an easy</w:t>
      </w:r>
      <w:r w:rsidR="003C644F" w:rsidRPr="004F2ACE">
        <w:rPr>
          <w:rFonts w:ascii="Times New Roman" w:hAnsi="Times New Roman" w:cs="Times New Roman"/>
        </w:rPr>
        <w:t xml:space="preserve"> </w:t>
      </w:r>
      <w:r w:rsidRPr="004F2ACE">
        <w:rPr>
          <w:rFonts w:ascii="Times New Roman" w:hAnsi="Times New Roman" w:cs="Times New Roman"/>
        </w:rPr>
        <w:t>to</w:t>
      </w:r>
      <w:r w:rsidR="003C644F" w:rsidRPr="004F2ACE">
        <w:rPr>
          <w:rFonts w:ascii="Times New Roman" w:hAnsi="Times New Roman" w:cs="Times New Roman"/>
        </w:rPr>
        <w:t xml:space="preserve"> </w:t>
      </w:r>
      <w:r w:rsidRPr="004F2ACE">
        <w:rPr>
          <w:rFonts w:ascii="Times New Roman" w:hAnsi="Times New Roman" w:cs="Times New Roman"/>
        </w:rPr>
        <w:t>understand manner, avoiding overcomplication. Clear legends, appropriate colour schemes, and concise labelling are essential.</w:t>
      </w:r>
    </w:p>
    <w:p w14:paraId="7CCC5141" w14:textId="77777777"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Relevance: The selected data variables must be relevant to the narrative or question being addressed.</w:t>
      </w:r>
    </w:p>
    <w:p w14:paraId="45562472" w14:textId="392BD576"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Consistency: Standardi</w:t>
      </w:r>
      <w:r w:rsidR="00092F1A" w:rsidRPr="004F2ACE">
        <w:rPr>
          <w:rFonts w:ascii="Times New Roman" w:hAnsi="Times New Roman" w:cs="Times New Roman"/>
        </w:rPr>
        <w:t>s</w:t>
      </w:r>
      <w:r w:rsidRPr="004F2ACE">
        <w:rPr>
          <w:rFonts w:ascii="Times New Roman" w:hAnsi="Times New Roman" w:cs="Times New Roman"/>
        </w:rPr>
        <w:t>ed symbology and uniform map projections ensure maps are comparable and maintain spatial accuracy.</w:t>
      </w:r>
    </w:p>
    <w:p w14:paraId="14C110BE" w14:textId="661059DA"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Contrast and Colour </w:t>
      </w:r>
      <w:r w:rsidR="00D86D40" w:rsidRPr="004F2ACE">
        <w:rPr>
          <w:rFonts w:ascii="Times New Roman" w:hAnsi="Times New Roman" w:cs="Times New Roman"/>
        </w:rPr>
        <w:t>Scheme</w:t>
      </w:r>
      <w:r w:rsidRPr="004F2ACE">
        <w:rPr>
          <w:rFonts w:ascii="Times New Roman" w:hAnsi="Times New Roman" w:cs="Times New Roman"/>
        </w:rPr>
        <w:t>: The use of intuitive colour schemes (</w:t>
      </w:r>
      <w:r w:rsidR="0047475C" w:rsidRPr="004F2ACE">
        <w:rPr>
          <w:rFonts w:ascii="Times New Roman" w:hAnsi="Times New Roman" w:cs="Times New Roman"/>
        </w:rPr>
        <w:t>i</w:t>
      </w:r>
      <w:r w:rsidRPr="004F2ACE">
        <w:rPr>
          <w:rFonts w:ascii="Times New Roman" w:hAnsi="Times New Roman" w:cs="Times New Roman"/>
        </w:rPr>
        <w:t>.</w:t>
      </w:r>
      <w:r w:rsidR="0047475C" w:rsidRPr="004F2ACE">
        <w:rPr>
          <w:rFonts w:ascii="Times New Roman" w:hAnsi="Times New Roman" w:cs="Times New Roman"/>
        </w:rPr>
        <w:t>e</w:t>
      </w:r>
      <w:r w:rsidRPr="004F2ACE">
        <w:rPr>
          <w:rFonts w:ascii="Times New Roman" w:hAnsi="Times New Roman" w:cs="Times New Roman"/>
        </w:rPr>
        <w:t>. darker shades for higher values and lighter shades for lower values</w:t>
      </w:r>
      <w:r w:rsidR="00D86D40" w:rsidRPr="004F2ACE">
        <w:rPr>
          <w:rFonts w:ascii="Times New Roman" w:hAnsi="Times New Roman" w:cs="Times New Roman"/>
        </w:rPr>
        <w:t xml:space="preserve"> or vice versa</w:t>
      </w:r>
      <w:r w:rsidRPr="004F2ACE">
        <w:rPr>
          <w:rFonts w:ascii="Times New Roman" w:hAnsi="Times New Roman" w:cs="Times New Roman"/>
        </w:rPr>
        <w:t xml:space="preserve">) helps readers </w:t>
      </w:r>
      <w:r w:rsidR="00B9425E" w:rsidRPr="004F2ACE">
        <w:rPr>
          <w:rFonts w:ascii="Times New Roman" w:hAnsi="Times New Roman" w:cs="Times New Roman"/>
        </w:rPr>
        <w:t>quickly</w:t>
      </w:r>
      <w:r w:rsidRPr="004F2ACE">
        <w:rPr>
          <w:rFonts w:ascii="Times New Roman" w:hAnsi="Times New Roman" w:cs="Times New Roman"/>
        </w:rPr>
        <w:t xml:space="preserve"> identify trends and </w:t>
      </w:r>
      <w:r w:rsidR="0012626F" w:rsidRPr="004F2ACE">
        <w:rPr>
          <w:rFonts w:ascii="Times New Roman" w:hAnsi="Times New Roman" w:cs="Times New Roman"/>
        </w:rPr>
        <w:t>differences</w:t>
      </w:r>
      <w:r w:rsidRPr="004F2ACE">
        <w:rPr>
          <w:rFonts w:ascii="Times New Roman" w:hAnsi="Times New Roman" w:cs="Times New Roman"/>
        </w:rPr>
        <w:t>.</w:t>
      </w:r>
    </w:p>
    <w:p w14:paraId="4DAC0F02" w14:textId="0BD98BD7"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Layering: Thematic maps should balance detailed data presentation with a clear focus on the area of interest, avoiding unnecessary clutter.</w:t>
      </w:r>
    </w:p>
    <w:p w14:paraId="5CC88C3A" w14:textId="28845C29" w:rsidR="00587AA4" w:rsidRPr="004F2ACE" w:rsidRDefault="00587AA4" w:rsidP="00EE26BE">
      <w:pPr>
        <w:spacing w:before="160" w:after="0"/>
        <w:jc w:val="both"/>
        <w:rPr>
          <w:rFonts w:ascii="Times New Roman" w:hAnsi="Times New Roman" w:cs="Times New Roman"/>
        </w:rPr>
      </w:pPr>
      <w:r w:rsidRPr="004F2ACE">
        <w:rPr>
          <w:rFonts w:ascii="Times New Roman" w:hAnsi="Times New Roman" w:cs="Times New Roman"/>
        </w:rPr>
        <w:t>These principles help transform raw data into actionable insights, providing users with a visual narrative that would be difficult to convey through numerical tables alone. By overlaying multiple thematic layers, correlations and trends become</w:t>
      </w:r>
      <w:r w:rsidR="005174E3" w:rsidRPr="004F2ACE">
        <w:rPr>
          <w:rFonts w:ascii="Times New Roman" w:hAnsi="Times New Roman" w:cs="Times New Roman"/>
        </w:rPr>
        <w:t xml:space="preserve"> </w:t>
      </w:r>
      <w:r w:rsidR="003447AC" w:rsidRPr="004F2ACE">
        <w:rPr>
          <w:rFonts w:ascii="Times New Roman" w:hAnsi="Times New Roman" w:cs="Times New Roman"/>
        </w:rPr>
        <w:t>apparent</w:t>
      </w:r>
      <w:r w:rsidRPr="004F2ACE">
        <w:rPr>
          <w:rFonts w:ascii="Times New Roman" w:hAnsi="Times New Roman" w:cs="Times New Roman"/>
        </w:rPr>
        <w:t xml:space="preserve">, </w:t>
      </w:r>
      <w:r w:rsidR="003447AC" w:rsidRPr="004F2ACE">
        <w:rPr>
          <w:rFonts w:ascii="Times New Roman" w:hAnsi="Times New Roman" w:cs="Times New Roman"/>
        </w:rPr>
        <w:t>inspiring</w:t>
      </w:r>
      <w:r w:rsidRPr="004F2ACE">
        <w:rPr>
          <w:rFonts w:ascii="Times New Roman" w:hAnsi="Times New Roman" w:cs="Times New Roman"/>
        </w:rPr>
        <w:t xml:space="preserve"> decision-making processes for </w:t>
      </w:r>
      <w:r w:rsidR="00ED7F97" w:rsidRPr="004F2ACE">
        <w:rPr>
          <w:rFonts w:ascii="Times New Roman" w:hAnsi="Times New Roman" w:cs="Times New Roman"/>
        </w:rPr>
        <w:t>a variety of other policies</w:t>
      </w:r>
      <w:r w:rsidRPr="004F2ACE">
        <w:rPr>
          <w:rFonts w:ascii="Times New Roman" w:hAnsi="Times New Roman" w:cs="Times New Roman"/>
        </w:rPr>
        <w:t>.</w:t>
      </w:r>
    </w:p>
    <w:p w14:paraId="22E9884B" w14:textId="77777777" w:rsidR="003447AC" w:rsidRPr="004F2ACE" w:rsidRDefault="003447AC" w:rsidP="00CF5EA7">
      <w:pPr>
        <w:spacing w:after="0"/>
        <w:jc w:val="both"/>
        <w:rPr>
          <w:rFonts w:ascii="Times New Roman" w:hAnsi="Times New Roman" w:cs="Times New Roman"/>
        </w:rPr>
      </w:pPr>
    </w:p>
    <w:p w14:paraId="65C0D482" w14:textId="3F569082" w:rsidR="00C35670" w:rsidRPr="004F2ACE" w:rsidRDefault="00C35670" w:rsidP="009E4A3F">
      <w:pPr>
        <w:pStyle w:val="Heading2"/>
        <w:spacing w:after="200"/>
        <w:ind w:left="578" w:hanging="578"/>
        <w:jc w:val="both"/>
        <w:rPr>
          <w:rFonts w:ascii="Times New Roman" w:hAnsi="Times New Roman" w:cs="Times New Roman"/>
        </w:rPr>
      </w:pPr>
      <w:bookmarkStart w:id="20" w:name="_Toc188603103"/>
      <w:r w:rsidRPr="004F2ACE">
        <w:rPr>
          <w:rFonts w:ascii="Times New Roman" w:hAnsi="Times New Roman" w:cs="Times New Roman"/>
        </w:rPr>
        <w:t xml:space="preserve">How </w:t>
      </w:r>
      <w:r w:rsidR="007022A8" w:rsidRPr="004F2ACE">
        <w:rPr>
          <w:rFonts w:ascii="Times New Roman" w:hAnsi="Times New Roman" w:cs="Times New Roman"/>
        </w:rPr>
        <w:t>the map effectively communicates the data</w:t>
      </w:r>
      <w:bookmarkEnd w:id="20"/>
    </w:p>
    <w:p w14:paraId="06B6E47E" w14:textId="6C5026DE" w:rsidR="00B12C73" w:rsidRPr="004F2ACE" w:rsidRDefault="00B12C73" w:rsidP="00692B44">
      <w:pPr>
        <w:spacing w:before="240" w:after="0"/>
        <w:jc w:val="both"/>
        <w:rPr>
          <w:rFonts w:ascii="Times New Roman" w:hAnsi="Times New Roman" w:cs="Times New Roman"/>
        </w:rPr>
      </w:pPr>
      <w:r w:rsidRPr="004F2ACE">
        <w:rPr>
          <w:rFonts w:ascii="Times New Roman" w:hAnsi="Times New Roman" w:cs="Times New Roman"/>
        </w:rPr>
        <w:t xml:space="preserve">The GIS map created in this </w:t>
      </w:r>
      <w:r w:rsidR="003447AC" w:rsidRPr="004F2ACE">
        <w:rPr>
          <w:rFonts w:ascii="Times New Roman" w:hAnsi="Times New Roman" w:cs="Times New Roman"/>
        </w:rPr>
        <w:t>case study</w:t>
      </w:r>
      <w:r w:rsidRPr="004F2ACE">
        <w:rPr>
          <w:rFonts w:ascii="Times New Roman" w:hAnsi="Times New Roman" w:cs="Times New Roman"/>
        </w:rPr>
        <w:t xml:space="preserve"> effectively communicate</w:t>
      </w:r>
      <w:r w:rsidR="004301AF" w:rsidRPr="004F2ACE">
        <w:rPr>
          <w:rFonts w:ascii="Times New Roman" w:hAnsi="Times New Roman" w:cs="Times New Roman"/>
        </w:rPr>
        <w:t>s</w:t>
      </w:r>
      <w:r w:rsidRPr="004F2ACE">
        <w:rPr>
          <w:rFonts w:ascii="Times New Roman" w:hAnsi="Times New Roman" w:cs="Times New Roman"/>
        </w:rPr>
        <w:t xml:space="preserve"> data through the following </w:t>
      </w:r>
      <w:r w:rsidR="003447AC" w:rsidRPr="004F2ACE">
        <w:rPr>
          <w:rFonts w:ascii="Times New Roman" w:hAnsi="Times New Roman" w:cs="Times New Roman"/>
        </w:rPr>
        <w:t>ways</w:t>
      </w:r>
      <w:r w:rsidRPr="004F2ACE">
        <w:rPr>
          <w:rFonts w:ascii="Times New Roman" w:hAnsi="Times New Roman" w:cs="Times New Roman"/>
        </w:rPr>
        <w:t>:</w:t>
      </w:r>
    </w:p>
    <w:p w14:paraId="61A1E36A" w14:textId="77777777" w:rsidR="00062031" w:rsidRDefault="00B12C73" w:rsidP="00EE26BE">
      <w:pPr>
        <w:numPr>
          <w:ilvl w:val="0"/>
          <w:numId w:val="34"/>
        </w:numPr>
        <w:spacing w:before="120" w:after="0"/>
        <w:ind w:left="714" w:hanging="357"/>
        <w:jc w:val="both"/>
        <w:rPr>
          <w:rFonts w:ascii="Times New Roman" w:hAnsi="Times New Roman" w:cs="Times New Roman"/>
        </w:rPr>
      </w:pPr>
      <w:r w:rsidRPr="00062031">
        <w:rPr>
          <w:rFonts w:ascii="Times New Roman" w:hAnsi="Times New Roman" w:cs="Times New Roman"/>
        </w:rPr>
        <w:t xml:space="preserve">Colour Schemes: By using distinct colours and shades, the maps highlight patterns such as regions with higher income levels or lower qualifications. This approach allows viewers to interpret the data </w:t>
      </w:r>
      <w:r w:rsidR="001450F4" w:rsidRPr="00062031">
        <w:rPr>
          <w:rFonts w:ascii="Times New Roman" w:hAnsi="Times New Roman" w:cs="Times New Roman"/>
        </w:rPr>
        <w:t>instinct</w:t>
      </w:r>
      <w:r w:rsidR="006D4CE7" w:rsidRPr="00062031">
        <w:rPr>
          <w:rFonts w:ascii="Times New Roman" w:hAnsi="Times New Roman" w:cs="Times New Roman"/>
        </w:rPr>
        <w:t>ively</w:t>
      </w:r>
      <w:r w:rsidRPr="00062031">
        <w:rPr>
          <w:rFonts w:ascii="Times New Roman" w:hAnsi="Times New Roman" w:cs="Times New Roman"/>
        </w:rPr>
        <w:t xml:space="preserve"> without needing extensive technical knowledge.</w:t>
      </w:r>
    </w:p>
    <w:p w14:paraId="0D724FBC" w14:textId="2F9AD31E" w:rsidR="00B12C73" w:rsidRPr="00062031" w:rsidRDefault="00B12C73" w:rsidP="00EE26BE">
      <w:pPr>
        <w:numPr>
          <w:ilvl w:val="0"/>
          <w:numId w:val="34"/>
        </w:numPr>
        <w:spacing w:before="120" w:after="0"/>
        <w:ind w:left="714" w:hanging="357"/>
        <w:jc w:val="both"/>
        <w:rPr>
          <w:rFonts w:ascii="Times New Roman" w:hAnsi="Times New Roman" w:cs="Times New Roman"/>
        </w:rPr>
      </w:pPr>
      <w:r w:rsidRPr="00062031">
        <w:rPr>
          <w:rFonts w:ascii="Times New Roman" w:hAnsi="Times New Roman" w:cs="Times New Roman"/>
        </w:rPr>
        <w:t xml:space="preserve">Thematic Layers: The inclusion of multiple thematic layers (e.g. income, property prices, and qualification levels) </w:t>
      </w:r>
      <w:r w:rsidR="00C04105" w:rsidRPr="00062031">
        <w:rPr>
          <w:rFonts w:ascii="Times New Roman" w:hAnsi="Times New Roman" w:cs="Times New Roman"/>
        </w:rPr>
        <w:t>enables</w:t>
      </w:r>
      <w:r w:rsidRPr="00062031">
        <w:rPr>
          <w:rFonts w:ascii="Times New Roman" w:hAnsi="Times New Roman" w:cs="Times New Roman"/>
        </w:rPr>
        <w:t xml:space="preserve"> comparative analysis, illustrating relationships and </w:t>
      </w:r>
      <w:r w:rsidR="00882D05" w:rsidRPr="00062031">
        <w:rPr>
          <w:rFonts w:ascii="Times New Roman" w:hAnsi="Times New Roman" w:cs="Times New Roman"/>
        </w:rPr>
        <w:t>differences</w:t>
      </w:r>
      <w:r w:rsidRPr="00062031">
        <w:rPr>
          <w:rFonts w:ascii="Times New Roman" w:hAnsi="Times New Roman" w:cs="Times New Roman"/>
        </w:rPr>
        <w:t xml:space="preserve"> across </w:t>
      </w:r>
      <w:r w:rsidR="00882D05" w:rsidRPr="00062031">
        <w:rPr>
          <w:rFonts w:ascii="Times New Roman" w:hAnsi="Times New Roman" w:cs="Times New Roman"/>
        </w:rPr>
        <w:t>various</w:t>
      </w:r>
      <w:r w:rsidRPr="00062031">
        <w:rPr>
          <w:rFonts w:ascii="Times New Roman" w:hAnsi="Times New Roman" w:cs="Times New Roman"/>
        </w:rPr>
        <w:t xml:space="preserve"> regions.</w:t>
      </w:r>
    </w:p>
    <w:p w14:paraId="7569A5A7" w14:textId="59B72D68" w:rsidR="00B12C73" w:rsidRPr="004F2ACE" w:rsidRDefault="00B12C73" w:rsidP="00EE26BE">
      <w:pPr>
        <w:numPr>
          <w:ilvl w:val="0"/>
          <w:numId w:val="34"/>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Geographical </w:t>
      </w:r>
      <w:r w:rsidR="00412BB1" w:rsidRPr="004F2ACE">
        <w:rPr>
          <w:rFonts w:ascii="Times New Roman" w:hAnsi="Times New Roman" w:cs="Times New Roman"/>
        </w:rPr>
        <w:t>Basis</w:t>
      </w:r>
      <w:r w:rsidRPr="004F2ACE">
        <w:rPr>
          <w:rFonts w:ascii="Times New Roman" w:hAnsi="Times New Roman" w:cs="Times New Roman"/>
        </w:rPr>
        <w:t xml:space="preserve">: The clear </w:t>
      </w:r>
      <w:r w:rsidR="00412BB1" w:rsidRPr="004F2ACE">
        <w:rPr>
          <w:rFonts w:ascii="Times New Roman" w:hAnsi="Times New Roman" w:cs="Times New Roman"/>
        </w:rPr>
        <w:t>definition</w:t>
      </w:r>
      <w:r w:rsidRPr="004F2ACE">
        <w:rPr>
          <w:rFonts w:ascii="Times New Roman" w:hAnsi="Times New Roman" w:cs="Times New Roman"/>
        </w:rPr>
        <w:t xml:space="preserve"> of </w:t>
      </w:r>
      <w:r w:rsidR="00412BB1" w:rsidRPr="004F2ACE">
        <w:rPr>
          <w:rFonts w:ascii="Times New Roman" w:hAnsi="Times New Roman" w:cs="Times New Roman"/>
        </w:rPr>
        <w:t xml:space="preserve">the </w:t>
      </w:r>
      <w:r w:rsidRPr="004F2ACE">
        <w:rPr>
          <w:rFonts w:ascii="Times New Roman" w:hAnsi="Times New Roman" w:cs="Times New Roman"/>
        </w:rPr>
        <w:t>boundaries ensures that data is tied to specific, recogni</w:t>
      </w:r>
      <w:r w:rsidR="00BD1419" w:rsidRPr="004F2ACE">
        <w:rPr>
          <w:rFonts w:ascii="Times New Roman" w:hAnsi="Times New Roman" w:cs="Times New Roman"/>
        </w:rPr>
        <w:t>s</w:t>
      </w:r>
      <w:r w:rsidRPr="004F2ACE">
        <w:rPr>
          <w:rFonts w:ascii="Times New Roman" w:hAnsi="Times New Roman" w:cs="Times New Roman"/>
        </w:rPr>
        <w:t>able areas, adding spatial relevance to the findings.</w:t>
      </w:r>
    </w:p>
    <w:p w14:paraId="7104E702" w14:textId="1428D69D" w:rsidR="00B12C73" w:rsidRPr="004F2ACE" w:rsidRDefault="00B12C73" w:rsidP="00EE26BE">
      <w:pPr>
        <w:numPr>
          <w:ilvl w:val="0"/>
          <w:numId w:val="34"/>
        </w:numPr>
        <w:spacing w:before="120" w:after="0"/>
        <w:ind w:left="714" w:hanging="357"/>
        <w:jc w:val="both"/>
        <w:rPr>
          <w:rFonts w:ascii="Times New Roman" w:hAnsi="Times New Roman" w:cs="Times New Roman"/>
        </w:rPr>
      </w:pPr>
      <w:r w:rsidRPr="004F2ACE">
        <w:rPr>
          <w:rFonts w:ascii="Times New Roman" w:hAnsi="Times New Roman" w:cs="Times New Roman"/>
        </w:rPr>
        <w:lastRenderedPageBreak/>
        <w:t>Custom</w:t>
      </w:r>
      <w:r w:rsidR="00E24844" w:rsidRPr="004F2ACE">
        <w:rPr>
          <w:rFonts w:ascii="Times New Roman" w:hAnsi="Times New Roman" w:cs="Times New Roman"/>
        </w:rPr>
        <w:t xml:space="preserve"> </w:t>
      </w:r>
      <w:r w:rsidRPr="004F2ACE">
        <w:rPr>
          <w:rFonts w:ascii="Times New Roman" w:hAnsi="Times New Roman" w:cs="Times New Roman"/>
        </w:rPr>
        <w:t xml:space="preserve">Legends: Legends have been </w:t>
      </w:r>
      <w:r w:rsidR="00412BB1" w:rsidRPr="004F2ACE">
        <w:rPr>
          <w:rFonts w:ascii="Times New Roman" w:hAnsi="Times New Roman" w:cs="Times New Roman"/>
        </w:rPr>
        <w:t>tailored</w:t>
      </w:r>
      <w:r w:rsidRPr="004F2ACE">
        <w:rPr>
          <w:rFonts w:ascii="Times New Roman" w:hAnsi="Times New Roman" w:cs="Times New Roman"/>
        </w:rPr>
        <w:t xml:space="preserve"> to explain the data ranges and </w:t>
      </w:r>
      <w:r w:rsidR="00412BB1" w:rsidRPr="004F2ACE">
        <w:rPr>
          <w:rFonts w:ascii="Times New Roman" w:hAnsi="Times New Roman" w:cs="Times New Roman"/>
        </w:rPr>
        <w:t>sets</w:t>
      </w:r>
      <w:r w:rsidRPr="004F2ACE">
        <w:rPr>
          <w:rFonts w:ascii="Times New Roman" w:hAnsi="Times New Roman" w:cs="Times New Roman"/>
        </w:rPr>
        <w:t xml:space="preserve"> clearly, </w:t>
      </w:r>
      <w:r w:rsidR="006F28D4" w:rsidRPr="004F2ACE">
        <w:rPr>
          <w:rFonts w:ascii="Times New Roman" w:hAnsi="Times New Roman" w:cs="Times New Roman"/>
        </w:rPr>
        <w:t xml:space="preserve">reducing </w:t>
      </w:r>
      <w:r w:rsidR="00E24844" w:rsidRPr="004F2ACE">
        <w:rPr>
          <w:rFonts w:ascii="Times New Roman" w:hAnsi="Times New Roman" w:cs="Times New Roman"/>
        </w:rPr>
        <w:t xml:space="preserve">the potential for </w:t>
      </w:r>
      <w:r w:rsidR="006F28D4" w:rsidRPr="004F2ACE">
        <w:rPr>
          <w:rFonts w:ascii="Times New Roman" w:hAnsi="Times New Roman" w:cs="Times New Roman"/>
        </w:rPr>
        <w:t>mi</w:t>
      </w:r>
      <w:r w:rsidR="00E24844" w:rsidRPr="004F2ACE">
        <w:rPr>
          <w:rFonts w:ascii="Times New Roman" w:hAnsi="Times New Roman" w:cs="Times New Roman"/>
        </w:rPr>
        <w:t>sunderstanding</w:t>
      </w:r>
      <w:r w:rsidRPr="004F2ACE">
        <w:rPr>
          <w:rFonts w:ascii="Times New Roman" w:hAnsi="Times New Roman" w:cs="Times New Roman"/>
        </w:rPr>
        <w:t xml:space="preserve"> </w:t>
      </w:r>
      <w:r w:rsidR="00E24844" w:rsidRPr="004F2ACE">
        <w:rPr>
          <w:rFonts w:ascii="Times New Roman" w:hAnsi="Times New Roman" w:cs="Times New Roman"/>
        </w:rPr>
        <w:t>by</w:t>
      </w:r>
      <w:r w:rsidRPr="004F2ACE">
        <w:rPr>
          <w:rFonts w:ascii="Times New Roman" w:hAnsi="Times New Roman" w:cs="Times New Roman"/>
        </w:rPr>
        <w:t xml:space="preserve"> the viewer.</w:t>
      </w:r>
    </w:p>
    <w:p w14:paraId="641F34EE" w14:textId="6DE4C7AD" w:rsidR="00B12C73" w:rsidRPr="004F2ACE" w:rsidRDefault="00B12C73" w:rsidP="00EE26BE">
      <w:pPr>
        <w:numPr>
          <w:ilvl w:val="0"/>
          <w:numId w:val="34"/>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Spatial Queries: The map </w:t>
      </w:r>
      <w:r w:rsidR="00E24844" w:rsidRPr="004F2ACE">
        <w:rPr>
          <w:rFonts w:ascii="Times New Roman" w:hAnsi="Times New Roman" w:cs="Times New Roman"/>
        </w:rPr>
        <w:t>features</w:t>
      </w:r>
      <w:r w:rsidRPr="004F2ACE">
        <w:rPr>
          <w:rFonts w:ascii="Times New Roman" w:hAnsi="Times New Roman" w:cs="Times New Roman"/>
        </w:rPr>
        <w:t xml:space="preserve"> interactive elements like spatial queries to focus on specific regions, such as universities within Wales, which demonstrates the capability of GIS to </w:t>
      </w:r>
      <w:r w:rsidR="0031090C" w:rsidRPr="004F2ACE">
        <w:rPr>
          <w:rFonts w:ascii="Times New Roman" w:hAnsi="Times New Roman" w:cs="Times New Roman"/>
        </w:rPr>
        <w:t>answer</w:t>
      </w:r>
      <w:r w:rsidRPr="004F2ACE">
        <w:rPr>
          <w:rFonts w:ascii="Times New Roman" w:hAnsi="Times New Roman" w:cs="Times New Roman"/>
        </w:rPr>
        <w:t xml:space="preserve"> </w:t>
      </w:r>
      <w:r w:rsidR="007968A6" w:rsidRPr="004F2ACE">
        <w:rPr>
          <w:rFonts w:ascii="Times New Roman" w:hAnsi="Times New Roman" w:cs="Times New Roman"/>
        </w:rPr>
        <w:t>regional</w:t>
      </w:r>
      <w:r w:rsidRPr="004F2ACE">
        <w:rPr>
          <w:rFonts w:ascii="Times New Roman" w:hAnsi="Times New Roman" w:cs="Times New Roman"/>
        </w:rPr>
        <w:t xml:space="preserve"> questions.</w:t>
      </w:r>
    </w:p>
    <w:p w14:paraId="6628535A" w14:textId="1D10AD83" w:rsidR="00B12C73" w:rsidRDefault="00B12C73" w:rsidP="00EE26BE">
      <w:pPr>
        <w:spacing w:before="120" w:after="0"/>
        <w:jc w:val="both"/>
        <w:rPr>
          <w:rFonts w:ascii="Times New Roman" w:hAnsi="Times New Roman" w:cs="Times New Roman"/>
        </w:rPr>
      </w:pPr>
      <w:r w:rsidRPr="004F2ACE">
        <w:rPr>
          <w:rFonts w:ascii="Times New Roman" w:hAnsi="Times New Roman" w:cs="Times New Roman"/>
        </w:rPr>
        <w:t xml:space="preserve">By </w:t>
      </w:r>
      <w:r w:rsidR="004301AF" w:rsidRPr="004F2ACE">
        <w:rPr>
          <w:rFonts w:ascii="Times New Roman" w:hAnsi="Times New Roman" w:cs="Times New Roman"/>
        </w:rPr>
        <w:t>utilising</w:t>
      </w:r>
      <w:r w:rsidRPr="004F2ACE">
        <w:rPr>
          <w:rFonts w:ascii="Times New Roman" w:hAnsi="Times New Roman" w:cs="Times New Roman"/>
        </w:rPr>
        <w:t xml:space="preserve"> these techniques, the map provide</w:t>
      </w:r>
      <w:r w:rsidR="00172B5C" w:rsidRPr="004F2ACE">
        <w:rPr>
          <w:rFonts w:ascii="Times New Roman" w:hAnsi="Times New Roman" w:cs="Times New Roman"/>
        </w:rPr>
        <w:t>s</w:t>
      </w:r>
      <w:r w:rsidRPr="004F2ACE">
        <w:rPr>
          <w:rFonts w:ascii="Times New Roman" w:hAnsi="Times New Roman" w:cs="Times New Roman"/>
        </w:rPr>
        <w:t xml:space="preserve"> a clear visual narrative of the geodemographic patterns, making them a valuable tool for policymakers and stakeholders.</w:t>
      </w:r>
    </w:p>
    <w:p w14:paraId="175596CF" w14:textId="77777777" w:rsidR="00420FEC" w:rsidRPr="004F2ACE" w:rsidRDefault="00420FEC" w:rsidP="00CD7767">
      <w:pPr>
        <w:spacing w:after="0"/>
        <w:jc w:val="both"/>
        <w:rPr>
          <w:rFonts w:ascii="Times New Roman" w:hAnsi="Times New Roman" w:cs="Times New Roman"/>
        </w:rPr>
      </w:pPr>
    </w:p>
    <w:p w14:paraId="5797805C" w14:textId="2FA447C3" w:rsidR="007022A8" w:rsidRPr="004F2ACE" w:rsidRDefault="007022A8" w:rsidP="009E4A3F">
      <w:pPr>
        <w:pStyle w:val="Heading2"/>
        <w:spacing w:after="200"/>
        <w:ind w:left="578" w:hanging="578"/>
        <w:jc w:val="both"/>
        <w:rPr>
          <w:rFonts w:ascii="Times New Roman" w:hAnsi="Times New Roman" w:cs="Times New Roman"/>
        </w:rPr>
      </w:pPr>
      <w:bookmarkStart w:id="21" w:name="_Toc188603104"/>
      <w:r w:rsidRPr="004F2ACE">
        <w:rPr>
          <w:rFonts w:ascii="Times New Roman" w:hAnsi="Times New Roman" w:cs="Times New Roman"/>
        </w:rPr>
        <w:t>Challenges and limitations</w:t>
      </w:r>
      <w:r w:rsidR="00C074D5">
        <w:rPr>
          <w:rFonts w:ascii="Times New Roman" w:hAnsi="Times New Roman" w:cs="Times New Roman"/>
        </w:rPr>
        <w:t xml:space="preserve"> Encountered</w:t>
      </w:r>
      <w:bookmarkEnd w:id="21"/>
    </w:p>
    <w:p w14:paraId="357EFD1A" w14:textId="28965F37" w:rsidR="00E36063" w:rsidRPr="00200BAC" w:rsidRDefault="00E36063" w:rsidP="005E176A">
      <w:pPr>
        <w:pStyle w:val="Heading3"/>
        <w:rPr>
          <w:rFonts w:ascii="Times New Roman" w:hAnsi="Times New Roman" w:cs="Times New Roman"/>
        </w:rPr>
      </w:pPr>
      <w:bookmarkStart w:id="22" w:name="_Toc188603105"/>
      <w:r w:rsidRPr="00200BAC">
        <w:rPr>
          <w:rStyle w:val="Heading3Char"/>
        </w:rPr>
        <w:t>Challenges</w:t>
      </w:r>
      <w:bookmarkEnd w:id="22"/>
    </w:p>
    <w:p w14:paraId="63C08FEE" w14:textId="2A63D27A" w:rsidR="00E36063" w:rsidRPr="004F2ACE" w:rsidRDefault="00E36063" w:rsidP="00C074D5">
      <w:pPr>
        <w:numPr>
          <w:ilvl w:val="0"/>
          <w:numId w:val="35"/>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Geocoding Errors: Certain datasets did not geocode as expected, leading to misaligned layers or missing data points. Troubleshooting required refining spatial joins and checking coordinate </w:t>
      </w:r>
      <w:r w:rsidR="00905877" w:rsidRPr="004F2ACE">
        <w:rPr>
          <w:rFonts w:ascii="Times New Roman" w:hAnsi="Times New Roman" w:cs="Times New Roman"/>
        </w:rPr>
        <w:t>projection</w:t>
      </w:r>
      <w:r w:rsidRPr="004F2ACE">
        <w:rPr>
          <w:rFonts w:ascii="Times New Roman" w:hAnsi="Times New Roman" w:cs="Times New Roman"/>
        </w:rPr>
        <w:t xml:space="preserve"> compatibility.</w:t>
      </w:r>
    </w:p>
    <w:p w14:paraId="6D5E9438" w14:textId="103096A1" w:rsidR="00E36063" w:rsidRPr="004F2ACE" w:rsidRDefault="00E36063" w:rsidP="00C074D5">
      <w:pPr>
        <w:numPr>
          <w:ilvl w:val="0"/>
          <w:numId w:val="35"/>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Data Integration: </w:t>
      </w:r>
      <w:r w:rsidR="0099023F" w:rsidRPr="004F2ACE">
        <w:rPr>
          <w:rFonts w:ascii="Times New Roman" w:hAnsi="Times New Roman" w:cs="Times New Roman"/>
        </w:rPr>
        <w:t>Combining</w:t>
      </w:r>
      <w:r w:rsidRPr="004F2ACE">
        <w:rPr>
          <w:rFonts w:ascii="Times New Roman" w:hAnsi="Times New Roman" w:cs="Times New Roman"/>
        </w:rPr>
        <w:t xml:space="preserve"> multiple datasets into a single GIS workspace was </w:t>
      </w:r>
      <w:r w:rsidR="0099023F" w:rsidRPr="004F2ACE">
        <w:rPr>
          <w:rFonts w:ascii="Times New Roman" w:hAnsi="Times New Roman" w:cs="Times New Roman"/>
        </w:rPr>
        <w:t>challenging</w:t>
      </w:r>
      <w:r w:rsidRPr="004F2ACE">
        <w:rPr>
          <w:rFonts w:ascii="Times New Roman" w:hAnsi="Times New Roman" w:cs="Times New Roman"/>
        </w:rPr>
        <w:t xml:space="preserve"> due to inconsistent formatting</w:t>
      </w:r>
      <w:r w:rsidR="0099023F" w:rsidRPr="004F2ACE">
        <w:rPr>
          <w:rFonts w:ascii="Times New Roman" w:hAnsi="Times New Roman" w:cs="Times New Roman"/>
        </w:rPr>
        <w:t xml:space="preserve"> </w:t>
      </w:r>
      <w:r w:rsidRPr="004F2ACE">
        <w:rPr>
          <w:rFonts w:ascii="Times New Roman" w:hAnsi="Times New Roman" w:cs="Times New Roman"/>
        </w:rPr>
        <w:t xml:space="preserve">requiring </w:t>
      </w:r>
      <w:r w:rsidR="0099023F" w:rsidRPr="004F2ACE">
        <w:rPr>
          <w:rFonts w:ascii="Times New Roman" w:hAnsi="Times New Roman" w:cs="Times New Roman"/>
        </w:rPr>
        <w:t>some</w:t>
      </w:r>
      <w:r w:rsidRPr="004F2ACE">
        <w:rPr>
          <w:rFonts w:ascii="Times New Roman" w:hAnsi="Times New Roman" w:cs="Times New Roman"/>
        </w:rPr>
        <w:t xml:space="preserve"> preprocessing, such as </w:t>
      </w:r>
      <w:r w:rsidR="004B10A0" w:rsidRPr="004F2ACE">
        <w:rPr>
          <w:rFonts w:ascii="Times New Roman" w:hAnsi="Times New Roman" w:cs="Times New Roman"/>
        </w:rPr>
        <w:t>modification</w:t>
      </w:r>
      <w:r w:rsidR="00647645" w:rsidRPr="004F2ACE">
        <w:rPr>
          <w:rFonts w:ascii="Times New Roman" w:hAnsi="Times New Roman" w:cs="Times New Roman"/>
        </w:rPr>
        <w:t xml:space="preserve"> of data types</w:t>
      </w:r>
      <w:r w:rsidRPr="004F2ACE">
        <w:rPr>
          <w:rFonts w:ascii="Times New Roman" w:hAnsi="Times New Roman" w:cs="Times New Roman"/>
        </w:rPr>
        <w:t xml:space="preserve"> and </w:t>
      </w:r>
      <w:r w:rsidR="00647645" w:rsidRPr="004F2ACE">
        <w:rPr>
          <w:rFonts w:ascii="Times New Roman" w:hAnsi="Times New Roman" w:cs="Times New Roman"/>
        </w:rPr>
        <w:t>filtering</w:t>
      </w:r>
      <w:r w:rsidR="004B10A0" w:rsidRPr="004F2ACE">
        <w:rPr>
          <w:rFonts w:ascii="Times New Roman" w:hAnsi="Times New Roman" w:cs="Times New Roman"/>
        </w:rPr>
        <w:t xml:space="preserve"> </w:t>
      </w:r>
      <w:r w:rsidR="0015561B" w:rsidRPr="004F2ACE">
        <w:rPr>
          <w:rFonts w:ascii="Times New Roman" w:hAnsi="Times New Roman" w:cs="Times New Roman"/>
        </w:rPr>
        <w:t>on data related to Wales only</w:t>
      </w:r>
      <w:r w:rsidRPr="004F2ACE">
        <w:rPr>
          <w:rFonts w:ascii="Times New Roman" w:hAnsi="Times New Roman" w:cs="Times New Roman"/>
        </w:rPr>
        <w:t>.</w:t>
      </w:r>
    </w:p>
    <w:p w14:paraId="606924B9" w14:textId="1E199474" w:rsidR="00E36063" w:rsidRPr="004F2ACE" w:rsidRDefault="00E36063" w:rsidP="00C074D5">
      <w:pPr>
        <w:numPr>
          <w:ilvl w:val="0"/>
          <w:numId w:val="35"/>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Technical Issues: Layers occasionally failed to load properly or would not </w:t>
      </w:r>
      <w:r w:rsidR="0015561B" w:rsidRPr="004F2ACE">
        <w:rPr>
          <w:rFonts w:ascii="Times New Roman" w:hAnsi="Times New Roman" w:cs="Times New Roman"/>
        </w:rPr>
        <w:t>show</w:t>
      </w:r>
      <w:r w:rsidRPr="004F2ACE">
        <w:rPr>
          <w:rFonts w:ascii="Times New Roman" w:hAnsi="Times New Roman" w:cs="Times New Roman"/>
        </w:rPr>
        <w:t xml:space="preserve"> thematic attributes as intended, </w:t>
      </w:r>
      <w:r w:rsidR="0015561B" w:rsidRPr="004F2ACE">
        <w:rPr>
          <w:rFonts w:ascii="Times New Roman" w:hAnsi="Times New Roman" w:cs="Times New Roman"/>
        </w:rPr>
        <w:t>possibly</w:t>
      </w:r>
      <w:r w:rsidRPr="004F2ACE">
        <w:rPr>
          <w:rFonts w:ascii="Times New Roman" w:hAnsi="Times New Roman" w:cs="Times New Roman"/>
        </w:rPr>
        <w:t xml:space="preserve"> due to software </w:t>
      </w:r>
      <w:r w:rsidR="007A282E" w:rsidRPr="004F2ACE">
        <w:rPr>
          <w:rFonts w:ascii="Times New Roman" w:hAnsi="Times New Roman" w:cs="Times New Roman"/>
        </w:rPr>
        <w:t>glitches</w:t>
      </w:r>
      <w:r w:rsidRPr="004F2ACE">
        <w:rPr>
          <w:rFonts w:ascii="Times New Roman" w:hAnsi="Times New Roman" w:cs="Times New Roman"/>
        </w:rPr>
        <w:t xml:space="preserve"> or errors in the data. This resulted in rebuilding parts of the </w:t>
      </w:r>
      <w:r w:rsidR="007A282E" w:rsidRPr="004F2ACE">
        <w:rPr>
          <w:rFonts w:ascii="Times New Roman" w:hAnsi="Times New Roman" w:cs="Times New Roman"/>
        </w:rPr>
        <w:t>GIS build</w:t>
      </w:r>
      <w:r w:rsidRPr="004F2ACE">
        <w:rPr>
          <w:rFonts w:ascii="Times New Roman" w:hAnsi="Times New Roman" w:cs="Times New Roman"/>
        </w:rPr>
        <w:t xml:space="preserve"> multiple times.</w:t>
      </w:r>
    </w:p>
    <w:p w14:paraId="3CB2BB21" w14:textId="7706F436" w:rsidR="00E36063" w:rsidRDefault="00E36063" w:rsidP="00C074D5">
      <w:pPr>
        <w:numPr>
          <w:ilvl w:val="0"/>
          <w:numId w:val="35"/>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Time Constraints: The </w:t>
      </w:r>
      <w:r w:rsidR="00C878E7" w:rsidRPr="004F2ACE">
        <w:rPr>
          <w:rFonts w:ascii="Times New Roman" w:hAnsi="Times New Roman" w:cs="Times New Roman"/>
        </w:rPr>
        <w:t xml:space="preserve">repetitive </w:t>
      </w:r>
      <w:r w:rsidRPr="004F2ACE">
        <w:rPr>
          <w:rFonts w:ascii="Times New Roman" w:hAnsi="Times New Roman" w:cs="Times New Roman"/>
        </w:rPr>
        <w:t xml:space="preserve">process of troubleshooting, rebuilding maps, and </w:t>
      </w:r>
      <w:r w:rsidRPr="005E176A">
        <w:rPr>
          <w:rFonts w:ascii="Times New Roman" w:hAnsi="Times New Roman" w:cs="Times New Roman"/>
        </w:rPr>
        <w:t xml:space="preserve">testing spatial queries consumed significant time, leaving less room for </w:t>
      </w:r>
      <w:r w:rsidR="00166E85" w:rsidRPr="005E176A">
        <w:rPr>
          <w:rFonts w:ascii="Times New Roman" w:hAnsi="Times New Roman" w:cs="Times New Roman"/>
        </w:rPr>
        <w:t>further development</w:t>
      </w:r>
      <w:r w:rsidRPr="005E176A">
        <w:rPr>
          <w:rFonts w:ascii="Times New Roman" w:hAnsi="Times New Roman" w:cs="Times New Roman"/>
        </w:rPr>
        <w:t>.</w:t>
      </w:r>
    </w:p>
    <w:p w14:paraId="3037FBB7" w14:textId="77777777" w:rsidR="00C074D5" w:rsidRPr="005E176A" w:rsidRDefault="00C074D5" w:rsidP="00C074D5">
      <w:pPr>
        <w:spacing w:after="0"/>
        <w:ind w:left="714"/>
        <w:jc w:val="both"/>
        <w:rPr>
          <w:rFonts w:ascii="Times New Roman" w:hAnsi="Times New Roman" w:cs="Times New Roman"/>
        </w:rPr>
      </w:pPr>
    </w:p>
    <w:p w14:paraId="31F205F0" w14:textId="770C89EA" w:rsidR="005E176A" w:rsidRPr="005E176A" w:rsidRDefault="00E36063" w:rsidP="00C074D5">
      <w:pPr>
        <w:pStyle w:val="Heading3"/>
        <w:spacing w:before="0"/>
        <w:rPr>
          <w:rFonts w:ascii="Times New Roman" w:hAnsi="Times New Roman" w:cs="Times New Roman"/>
        </w:rPr>
      </w:pPr>
      <w:bookmarkStart w:id="23" w:name="_Toc188603106"/>
      <w:r w:rsidRPr="005E176A">
        <w:rPr>
          <w:rStyle w:val="Heading3Char"/>
          <w:rFonts w:ascii="Times New Roman" w:hAnsi="Times New Roman" w:cs="Times New Roman"/>
        </w:rPr>
        <w:t>Limitations</w:t>
      </w:r>
      <w:bookmarkEnd w:id="23"/>
    </w:p>
    <w:p w14:paraId="33186BFF" w14:textId="574E3D27" w:rsidR="00E36063" w:rsidRPr="004F2ACE" w:rsidRDefault="00E36063" w:rsidP="00C074D5">
      <w:pPr>
        <w:numPr>
          <w:ilvl w:val="0"/>
          <w:numId w:val="36"/>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Data Quality: Some datasets lacked granularity or completeness, limiting the depth of analysis. For example, property price data did not always align </w:t>
      </w:r>
      <w:r w:rsidR="00B77615" w:rsidRPr="004F2ACE">
        <w:rPr>
          <w:rFonts w:ascii="Times New Roman" w:hAnsi="Times New Roman" w:cs="Times New Roman"/>
        </w:rPr>
        <w:t>entirely</w:t>
      </w:r>
      <w:r w:rsidRPr="004F2ACE">
        <w:rPr>
          <w:rFonts w:ascii="Times New Roman" w:hAnsi="Times New Roman" w:cs="Times New Roman"/>
        </w:rPr>
        <w:t xml:space="preserve"> with qualification levels at </w:t>
      </w:r>
      <w:r w:rsidR="00B77615" w:rsidRPr="004F2ACE">
        <w:rPr>
          <w:rFonts w:ascii="Times New Roman" w:hAnsi="Times New Roman" w:cs="Times New Roman"/>
        </w:rPr>
        <w:t>lower levels</w:t>
      </w:r>
      <w:r w:rsidR="00B02EDC" w:rsidRPr="004F2ACE">
        <w:rPr>
          <w:rFonts w:ascii="Times New Roman" w:hAnsi="Times New Roman" w:cs="Times New Roman"/>
        </w:rPr>
        <w:t xml:space="preserve"> </w:t>
      </w:r>
      <w:r w:rsidR="00E00DBF" w:rsidRPr="004F2ACE">
        <w:rPr>
          <w:rFonts w:ascii="Times New Roman" w:hAnsi="Times New Roman" w:cs="Times New Roman"/>
        </w:rPr>
        <w:t xml:space="preserve">(i.e. </w:t>
      </w:r>
      <w:r w:rsidR="00B02EDC" w:rsidRPr="004F2ACE">
        <w:rPr>
          <w:rFonts w:ascii="Times New Roman" w:hAnsi="Times New Roman" w:cs="Times New Roman"/>
        </w:rPr>
        <w:t>m</w:t>
      </w:r>
      <w:r w:rsidR="00E00DBF" w:rsidRPr="004F2ACE">
        <w:rPr>
          <w:rFonts w:ascii="Times New Roman" w:hAnsi="Times New Roman" w:cs="Times New Roman"/>
        </w:rPr>
        <w:t xml:space="preserve">issing data in some </w:t>
      </w:r>
      <w:r w:rsidR="00B02EDC" w:rsidRPr="004F2ACE">
        <w:rPr>
          <w:rFonts w:ascii="Times New Roman" w:hAnsi="Times New Roman" w:cs="Times New Roman"/>
        </w:rPr>
        <w:t>regions)</w:t>
      </w:r>
      <w:r w:rsidRPr="004F2ACE">
        <w:rPr>
          <w:rFonts w:ascii="Times New Roman" w:hAnsi="Times New Roman" w:cs="Times New Roman"/>
        </w:rPr>
        <w:t>.</w:t>
      </w:r>
    </w:p>
    <w:p w14:paraId="4AF3D52D" w14:textId="69C10F1D" w:rsidR="00E36063" w:rsidRPr="004F2ACE" w:rsidRDefault="00E36063" w:rsidP="00C074D5">
      <w:pPr>
        <w:numPr>
          <w:ilvl w:val="0"/>
          <w:numId w:val="36"/>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Static Visuals: While GIS allows for dynamic </w:t>
      </w:r>
      <w:r w:rsidR="008113D8" w:rsidRPr="004F2ACE">
        <w:rPr>
          <w:rFonts w:ascii="Times New Roman" w:hAnsi="Times New Roman" w:cs="Times New Roman"/>
        </w:rPr>
        <w:t>investigation</w:t>
      </w:r>
      <w:r w:rsidRPr="004F2ACE">
        <w:rPr>
          <w:rFonts w:ascii="Times New Roman" w:hAnsi="Times New Roman" w:cs="Times New Roman"/>
        </w:rPr>
        <w:t>, the outputs used in this report are static, which can limit the viewer's ability to interact with and explore the data further.</w:t>
      </w:r>
    </w:p>
    <w:p w14:paraId="22A3760B" w14:textId="74887D48" w:rsidR="00E36063" w:rsidRPr="004F2ACE" w:rsidRDefault="00E36063" w:rsidP="00C074D5">
      <w:pPr>
        <w:numPr>
          <w:ilvl w:val="0"/>
          <w:numId w:val="36"/>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Accessibility: The </w:t>
      </w:r>
      <w:r w:rsidR="00D073F5" w:rsidRPr="004F2ACE">
        <w:rPr>
          <w:rFonts w:ascii="Times New Roman" w:hAnsi="Times New Roman" w:cs="Times New Roman"/>
        </w:rPr>
        <w:t>difficulty</w:t>
      </w:r>
      <w:r w:rsidRPr="004F2ACE">
        <w:rPr>
          <w:rFonts w:ascii="Times New Roman" w:hAnsi="Times New Roman" w:cs="Times New Roman"/>
        </w:rPr>
        <w:t xml:space="preserve"> of the GIS platform and data visualisation tools might make it difficult for non-specialists to replicate or interpret the results without </w:t>
      </w:r>
      <w:r w:rsidR="00213810" w:rsidRPr="004F2ACE">
        <w:rPr>
          <w:rFonts w:ascii="Times New Roman" w:hAnsi="Times New Roman" w:cs="Times New Roman"/>
        </w:rPr>
        <w:t>support</w:t>
      </w:r>
      <w:r w:rsidRPr="004F2ACE">
        <w:rPr>
          <w:rFonts w:ascii="Times New Roman" w:hAnsi="Times New Roman" w:cs="Times New Roman"/>
        </w:rPr>
        <w:t>.</w:t>
      </w:r>
    </w:p>
    <w:p w14:paraId="20CD7CEA" w14:textId="031602EF" w:rsidR="00E36063" w:rsidRDefault="00213810" w:rsidP="00200BAC">
      <w:pPr>
        <w:spacing w:before="160"/>
        <w:jc w:val="both"/>
        <w:rPr>
          <w:rFonts w:ascii="Times New Roman" w:hAnsi="Times New Roman" w:cs="Times New Roman"/>
        </w:rPr>
      </w:pPr>
      <w:r w:rsidRPr="004F2ACE">
        <w:rPr>
          <w:rFonts w:ascii="Times New Roman" w:hAnsi="Times New Roman" w:cs="Times New Roman"/>
        </w:rPr>
        <w:t>These challenges and limitations provide</w:t>
      </w:r>
      <w:r w:rsidR="00E36063" w:rsidRPr="004F2ACE">
        <w:rPr>
          <w:rFonts w:ascii="Times New Roman" w:hAnsi="Times New Roman" w:cs="Times New Roman"/>
        </w:rPr>
        <w:t xml:space="preserve"> the analysis </w:t>
      </w:r>
      <w:r w:rsidRPr="004F2ACE">
        <w:rPr>
          <w:rFonts w:ascii="Times New Roman" w:hAnsi="Times New Roman" w:cs="Times New Roman"/>
        </w:rPr>
        <w:t>with</w:t>
      </w:r>
      <w:r w:rsidR="00E36063" w:rsidRPr="004F2ACE">
        <w:rPr>
          <w:rFonts w:ascii="Times New Roman" w:hAnsi="Times New Roman" w:cs="Times New Roman"/>
        </w:rPr>
        <w:t xml:space="preserve"> transparen</w:t>
      </w:r>
      <w:r w:rsidRPr="004F2ACE">
        <w:rPr>
          <w:rFonts w:ascii="Times New Roman" w:hAnsi="Times New Roman" w:cs="Times New Roman"/>
        </w:rPr>
        <w:t xml:space="preserve">cy </w:t>
      </w:r>
      <w:r w:rsidR="00E36063" w:rsidRPr="004F2ACE">
        <w:rPr>
          <w:rFonts w:ascii="Times New Roman" w:hAnsi="Times New Roman" w:cs="Times New Roman"/>
        </w:rPr>
        <w:t xml:space="preserve">and </w:t>
      </w:r>
      <w:r w:rsidR="00C27D67" w:rsidRPr="004F2ACE">
        <w:rPr>
          <w:rFonts w:ascii="Times New Roman" w:hAnsi="Times New Roman" w:cs="Times New Roman"/>
        </w:rPr>
        <w:t>gives</w:t>
      </w:r>
      <w:r w:rsidR="00E36063" w:rsidRPr="004F2ACE">
        <w:rPr>
          <w:rFonts w:ascii="Times New Roman" w:hAnsi="Times New Roman" w:cs="Times New Roman"/>
        </w:rPr>
        <w:t xml:space="preserve"> insights into areas for improvement in future GIS projects.</w:t>
      </w:r>
    </w:p>
    <w:p w14:paraId="4EA1746B" w14:textId="12C82800" w:rsidR="003872B0" w:rsidRPr="004F2ACE" w:rsidRDefault="003872B0" w:rsidP="004F2ACE">
      <w:pPr>
        <w:pStyle w:val="Heading1"/>
        <w:jc w:val="both"/>
        <w:rPr>
          <w:rFonts w:ascii="Times New Roman" w:hAnsi="Times New Roman" w:cs="Times New Roman"/>
        </w:rPr>
      </w:pPr>
      <w:bookmarkStart w:id="24" w:name="_Toc188603107"/>
      <w:r w:rsidRPr="004F2ACE">
        <w:rPr>
          <w:rFonts w:ascii="Times New Roman" w:hAnsi="Times New Roman" w:cs="Times New Roman"/>
        </w:rPr>
        <w:lastRenderedPageBreak/>
        <w:t>Conclusions</w:t>
      </w:r>
      <w:bookmarkEnd w:id="24"/>
    </w:p>
    <w:p w14:paraId="0D9DDF6D" w14:textId="0CAD45B2" w:rsidR="003872B0" w:rsidRPr="004F2ACE" w:rsidRDefault="000C5687" w:rsidP="007805F0">
      <w:pPr>
        <w:pStyle w:val="Heading2"/>
        <w:spacing w:after="200"/>
        <w:ind w:left="578" w:hanging="578"/>
        <w:jc w:val="both"/>
        <w:rPr>
          <w:rFonts w:ascii="Times New Roman" w:hAnsi="Times New Roman" w:cs="Times New Roman"/>
        </w:rPr>
      </w:pPr>
      <w:bookmarkStart w:id="25" w:name="_Toc188603108"/>
      <w:r w:rsidRPr="004F2ACE">
        <w:rPr>
          <w:rFonts w:ascii="Times New Roman" w:hAnsi="Times New Roman" w:cs="Times New Roman"/>
        </w:rPr>
        <w:t>Outlin</w:t>
      </w:r>
      <w:r w:rsidR="005D05E3" w:rsidRPr="004F2ACE">
        <w:rPr>
          <w:rFonts w:ascii="Times New Roman" w:hAnsi="Times New Roman" w:cs="Times New Roman"/>
        </w:rPr>
        <w:t>e</w:t>
      </w:r>
      <w:r w:rsidRPr="004F2ACE">
        <w:rPr>
          <w:rFonts w:ascii="Times New Roman" w:hAnsi="Times New Roman" w:cs="Times New Roman"/>
        </w:rPr>
        <w:t xml:space="preserve"> of </w:t>
      </w:r>
      <w:r w:rsidR="00A50B66">
        <w:rPr>
          <w:rFonts w:ascii="Times New Roman" w:hAnsi="Times New Roman" w:cs="Times New Roman"/>
        </w:rPr>
        <w:t>Important</w:t>
      </w:r>
      <w:r w:rsidRPr="004F2ACE">
        <w:rPr>
          <w:rFonts w:ascii="Times New Roman" w:hAnsi="Times New Roman" w:cs="Times New Roman"/>
        </w:rPr>
        <w:t xml:space="preserve"> findings</w:t>
      </w:r>
      <w:bookmarkEnd w:id="25"/>
    </w:p>
    <w:p w14:paraId="7CF5B317" w14:textId="586F09AB" w:rsidR="003C31B9" w:rsidRPr="004F2ACE" w:rsidRDefault="003C31B9" w:rsidP="00C074D5">
      <w:pPr>
        <w:spacing w:before="200" w:after="0" w:line="276" w:lineRule="auto"/>
        <w:jc w:val="both"/>
        <w:rPr>
          <w:rFonts w:ascii="Times New Roman" w:hAnsi="Times New Roman" w:cs="Times New Roman"/>
        </w:rPr>
      </w:pPr>
      <w:r w:rsidRPr="004F2ACE">
        <w:rPr>
          <w:rFonts w:ascii="Times New Roman" w:hAnsi="Times New Roman" w:cs="Times New Roman"/>
        </w:rPr>
        <w:t xml:space="preserve">The analysis of geodemographic data through GIS revealed several key findings that provide valuable insights into socio-economic patterns across Wales. The thematic maps illustrated a strong correlation between areas of higher educational attainment elevated property prices, as well as higher average incomes. </w:t>
      </w:r>
      <w:r w:rsidR="00055098" w:rsidRPr="004F2ACE">
        <w:rPr>
          <w:rFonts w:ascii="Times New Roman" w:hAnsi="Times New Roman" w:cs="Times New Roman"/>
        </w:rPr>
        <w:t>Equally</w:t>
      </w:r>
      <w:r w:rsidRPr="004F2ACE">
        <w:rPr>
          <w:rFonts w:ascii="Times New Roman" w:hAnsi="Times New Roman" w:cs="Times New Roman"/>
        </w:rPr>
        <w:t xml:space="preserve">, areas with lower qualification levels were typically associated with lower property prices and incomes. This reinforces </w:t>
      </w:r>
      <w:r w:rsidR="00055098" w:rsidRPr="004F2ACE">
        <w:rPr>
          <w:rFonts w:ascii="Times New Roman" w:hAnsi="Times New Roman" w:cs="Times New Roman"/>
        </w:rPr>
        <w:t>well</w:t>
      </w:r>
      <w:r w:rsidR="00903109" w:rsidRPr="004F2ACE">
        <w:rPr>
          <w:rFonts w:ascii="Times New Roman" w:hAnsi="Times New Roman" w:cs="Times New Roman"/>
        </w:rPr>
        <w:t xml:space="preserve"> </w:t>
      </w:r>
      <w:r w:rsidR="00055098" w:rsidRPr="004F2ACE">
        <w:rPr>
          <w:rFonts w:ascii="Times New Roman" w:hAnsi="Times New Roman" w:cs="Times New Roman"/>
        </w:rPr>
        <w:t>known</w:t>
      </w:r>
      <w:r w:rsidRPr="004F2ACE">
        <w:rPr>
          <w:rFonts w:ascii="Times New Roman" w:hAnsi="Times New Roman" w:cs="Times New Roman"/>
        </w:rPr>
        <w:t xml:space="preserve"> socio-economic theories </w:t>
      </w:r>
      <w:r w:rsidR="00055098" w:rsidRPr="004F2ACE">
        <w:rPr>
          <w:rFonts w:ascii="Times New Roman" w:hAnsi="Times New Roman" w:cs="Times New Roman"/>
        </w:rPr>
        <w:t>regarding</w:t>
      </w:r>
      <w:r w:rsidRPr="004F2ACE">
        <w:rPr>
          <w:rFonts w:ascii="Times New Roman" w:hAnsi="Times New Roman" w:cs="Times New Roman"/>
        </w:rPr>
        <w:t xml:space="preserve"> the </w:t>
      </w:r>
      <w:r w:rsidR="00055098" w:rsidRPr="004F2ACE">
        <w:rPr>
          <w:rFonts w:ascii="Times New Roman" w:hAnsi="Times New Roman" w:cs="Times New Roman"/>
        </w:rPr>
        <w:t>correlation</w:t>
      </w:r>
      <w:r w:rsidRPr="004F2ACE">
        <w:rPr>
          <w:rFonts w:ascii="Times New Roman" w:hAnsi="Times New Roman" w:cs="Times New Roman"/>
        </w:rPr>
        <w:t xml:space="preserve"> of education, income, and property value.</w:t>
      </w:r>
    </w:p>
    <w:p w14:paraId="78E461FD" w14:textId="1C51284D" w:rsidR="003C31B9" w:rsidRPr="004F2ACE" w:rsidRDefault="003C31B9" w:rsidP="00C074D5">
      <w:pPr>
        <w:spacing w:before="120" w:after="0"/>
        <w:jc w:val="both"/>
        <w:rPr>
          <w:rFonts w:ascii="Times New Roman" w:hAnsi="Times New Roman" w:cs="Times New Roman"/>
        </w:rPr>
      </w:pPr>
      <w:r w:rsidRPr="004F2ACE">
        <w:rPr>
          <w:rFonts w:ascii="Times New Roman" w:hAnsi="Times New Roman" w:cs="Times New Roman"/>
        </w:rPr>
        <w:t xml:space="preserve">Another significant </w:t>
      </w:r>
      <w:r w:rsidR="00055098" w:rsidRPr="004F2ACE">
        <w:rPr>
          <w:rFonts w:ascii="Times New Roman" w:hAnsi="Times New Roman" w:cs="Times New Roman"/>
        </w:rPr>
        <w:t>finding</w:t>
      </w:r>
      <w:r w:rsidRPr="004F2ACE">
        <w:rPr>
          <w:rFonts w:ascii="Times New Roman" w:hAnsi="Times New Roman" w:cs="Times New Roman"/>
        </w:rPr>
        <w:t xml:space="preserve"> was the lack of a substantial impact of university locations on nearby qualification levels. This suggests that the presence of </w:t>
      </w:r>
      <w:r w:rsidR="00D30A5E" w:rsidRPr="004F2ACE">
        <w:rPr>
          <w:rFonts w:ascii="Times New Roman" w:hAnsi="Times New Roman" w:cs="Times New Roman"/>
        </w:rPr>
        <w:t xml:space="preserve">the </w:t>
      </w:r>
      <w:r w:rsidRPr="004F2ACE">
        <w:rPr>
          <w:rFonts w:ascii="Times New Roman" w:hAnsi="Times New Roman" w:cs="Times New Roman"/>
        </w:rPr>
        <w:t>universities does not necessarily translate into higher qualification levels in the surrounding areas, highlighting the need for further study into</w:t>
      </w:r>
      <w:r w:rsidR="00D30A5E" w:rsidRPr="004F2ACE">
        <w:rPr>
          <w:rFonts w:ascii="Times New Roman" w:hAnsi="Times New Roman" w:cs="Times New Roman"/>
        </w:rPr>
        <w:t xml:space="preserve"> the</w:t>
      </w:r>
      <w:r w:rsidRPr="004F2ACE">
        <w:rPr>
          <w:rFonts w:ascii="Times New Roman" w:hAnsi="Times New Roman" w:cs="Times New Roman"/>
        </w:rPr>
        <w:t xml:space="preserve"> factors influencing educational </w:t>
      </w:r>
      <w:r w:rsidR="00D30A5E" w:rsidRPr="004F2ACE">
        <w:rPr>
          <w:rFonts w:ascii="Times New Roman" w:hAnsi="Times New Roman" w:cs="Times New Roman"/>
        </w:rPr>
        <w:t>achievements</w:t>
      </w:r>
      <w:r w:rsidRPr="004F2ACE">
        <w:rPr>
          <w:rFonts w:ascii="Times New Roman" w:hAnsi="Times New Roman" w:cs="Times New Roman"/>
        </w:rPr>
        <w:t xml:space="preserve">. Additionally, the comparative thematic layers revealed the consistency of income and property prices within certain regions, while rural areas </w:t>
      </w:r>
      <w:r w:rsidR="00D30A5E" w:rsidRPr="004F2ACE">
        <w:rPr>
          <w:rFonts w:ascii="Times New Roman" w:hAnsi="Times New Roman" w:cs="Times New Roman"/>
        </w:rPr>
        <w:t>showed</w:t>
      </w:r>
      <w:r w:rsidRPr="004F2ACE">
        <w:rPr>
          <w:rFonts w:ascii="Times New Roman" w:hAnsi="Times New Roman" w:cs="Times New Roman"/>
        </w:rPr>
        <w:t xml:space="preserve"> greater </w:t>
      </w:r>
      <w:r w:rsidR="002173BD" w:rsidRPr="004F2ACE">
        <w:rPr>
          <w:rFonts w:ascii="Times New Roman" w:hAnsi="Times New Roman" w:cs="Times New Roman"/>
        </w:rPr>
        <w:t>variances</w:t>
      </w:r>
      <w:r w:rsidRPr="004F2ACE">
        <w:rPr>
          <w:rFonts w:ascii="Times New Roman" w:hAnsi="Times New Roman" w:cs="Times New Roman"/>
        </w:rPr>
        <w:t>, potentially reflecting</w:t>
      </w:r>
      <w:r w:rsidR="002173BD" w:rsidRPr="004F2ACE">
        <w:rPr>
          <w:rFonts w:ascii="Times New Roman" w:hAnsi="Times New Roman" w:cs="Times New Roman"/>
        </w:rPr>
        <w:t xml:space="preserve"> the</w:t>
      </w:r>
      <w:r w:rsidRPr="004F2ACE">
        <w:rPr>
          <w:rFonts w:ascii="Times New Roman" w:hAnsi="Times New Roman" w:cs="Times New Roman"/>
        </w:rPr>
        <w:t xml:space="preserve"> differences in economic activity and </w:t>
      </w:r>
      <w:r w:rsidR="002173BD" w:rsidRPr="004F2ACE">
        <w:rPr>
          <w:rFonts w:ascii="Times New Roman" w:hAnsi="Times New Roman" w:cs="Times New Roman"/>
        </w:rPr>
        <w:t>communities</w:t>
      </w:r>
      <w:r w:rsidRPr="004F2ACE">
        <w:rPr>
          <w:rFonts w:ascii="Times New Roman" w:hAnsi="Times New Roman" w:cs="Times New Roman"/>
        </w:rPr>
        <w:t>.</w:t>
      </w:r>
    </w:p>
    <w:p w14:paraId="6C902D67" w14:textId="621825D0" w:rsidR="003C31B9" w:rsidRPr="004F2ACE" w:rsidRDefault="003C31B9" w:rsidP="00C074D5">
      <w:pPr>
        <w:spacing w:before="120" w:after="0"/>
        <w:jc w:val="both"/>
        <w:rPr>
          <w:rFonts w:ascii="Times New Roman" w:hAnsi="Times New Roman" w:cs="Times New Roman"/>
        </w:rPr>
      </w:pPr>
      <w:r w:rsidRPr="004F2ACE">
        <w:rPr>
          <w:rFonts w:ascii="Times New Roman" w:hAnsi="Times New Roman" w:cs="Times New Roman"/>
        </w:rPr>
        <w:t xml:space="preserve">The spatial queries also demonstrated the </w:t>
      </w:r>
      <w:r w:rsidR="002173BD" w:rsidRPr="004F2ACE">
        <w:rPr>
          <w:rFonts w:ascii="Times New Roman" w:hAnsi="Times New Roman" w:cs="Times New Roman"/>
        </w:rPr>
        <w:t>use</w:t>
      </w:r>
      <w:r w:rsidRPr="004F2ACE">
        <w:rPr>
          <w:rFonts w:ascii="Times New Roman" w:hAnsi="Times New Roman" w:cs="Times New Roman"/>
        </w:rPr>
        <w:t xml:space="preserve"> of GIS in identifying patterns, such as the distribution of non-qualified areas and their </w:t>
      </w:r>
      <w:r w:rsidR="00345EE2" w:rsidRPr="004F2ACE">
        <w:rPr>
          <w:rFonts w:ascii="Times New Roman" w:hAnsi="Times New Roman" w:cs="Times New Roman"/>
        </w:rPr>
        <w:t>coalition</w:t>
      </w:r>
      <w:r w:rsidRPr="004F2ACE">
        <w:rPr>
          <w:rFonts w:ascii="Times New Roman" w:hAnsi="Times New Roman" w:cs="Times New Roman"/>
        </w:rPr>
        <w:t xml:space="preserve"> with economic challenges. These </w:t>
      </w:r>
      <w:r w:rsidR="00345EE2" w:rsidRPr="004F2ACE">
        <w:rPr>
          <w:rFonts w:ascii="Times New Roman" w:hAnsi="Times New Roman" w:cs="Times New Roman"/>
        </w:rPr>
        <w:t>results</w:t>
      </w:r>
      <w:r w:rsidRPr="004F2ACE">
        <w:rPr>
          <w:rFonts w:ascii="Times New Roman" w:hAnsi="Times New Roman" w:cs="Times New Roman"/>
        </w:rPr>
        <w:t xml:space="preserve"> underline the power of GIS as a tool for visuali</w:t>
      </w:r>
      <w:r w:rsidR="00345EE2" w:rsidRPr="004F2ACE">
        <w:rPr>
          <w:rFonts w:ascii="Times New Roman" w:hAnsi="Times New Roman" w:cs="Times New Roman"/>
        </w:rPr>
        <w:t>s</w:t>
      </w:r>
      <w:r w:rsidRPr="004F2ACE">
        <w:rPr>
          <w:rFonts w:ascii="Times New Roman" w:hAnsi="Times New Roman" w:cs="Times New Roman"/>
        </w:rPr>
        <w:t>ing and understanding socio-economic data, providing actionable insights for policymakers and planners.</w:t>
      </w:r>
    </w:p>
    <w:p w14:paraId="191CE70B" w14:textId="77777777" w:rsidR="003C31B9" w:rsidRPr="004F2ACE" w:rsidRDefault="003C31B9" w:rsidP="007805F0">
      <w:pPr>
        <w:spacing w:after="0"/>
        <w:jc w:val="both"/>
        <w:rPr>
          <w:rFonts w:ascii="Times New Roman" w:hAnsi="Times New Roman" w:cs="Times New Roman"/>
        </w:rPr>
      </w:pPr>
    </w:p>
    <w:p w14:paraId="6097D612" w14:textId="0F9661B3" w:rsidR="003037B0" w:rsidRPr="004F2ACE" w:rsidRDefault="003037B0" w:rsidP="00C074D5">
      <w:pPr>
        <w:pStyle w:val="Heading2"/>
        <w:spacing w:before="0" w:after="200"/>
        <w:ind w:left="578" w:hanging="578"/>
        <w:jc w:val="both"/>
        <w:rPr>
          <w:rFonts w:ascii="Times New Roman" w:hAnsi="Times New Roman" w:cs="Times New Roman"/>
        </w:rPr>
      </w:pPr>
      <w:bookmarkStart w:id="26" w:name="_Toc188603109"/>
      <w:r w:rsidRPr="004F2ACE">
        <w:rPr>
          <w:rFonts w:ascii="Times New Roman" w:hAnsi="Times New Roman" w:cs="Times New Roman"/>
        </w:rPr>
        <w:t xml:space="preserve">Suggestions </w:t>
      </w:r>
      <w:r w:rsidR="000F2CFB" w:rsidRPr="004F2ACE">
        <w:rPr>
          <w:rFonts w:ascii="Times New Roman" w:hAnsi="Times New Roman" w:cs="Times New Roman"/>
        </w:rPr>
        <w:t>f</w:t>
      </w:r>
      <w:r w:rsidRPr="004F2ACE">
        <w:rPr>
          <w:rFonts w:ascii="Times New Roman" w:hAnsi="Times New Roman" w:cs="Times New Roman"/>
        </w:rPr>
        <w:t>or further analysis</w:t>
      </w:r>
      <w:bookmarkEnd w:id="26"/>
    </w:p>
    <w:p w14:paraId="31A0B096" w14:textId="45A4DB6C" w:rsidR="002529D6" w:rsidRPr="004F2ACE" w:rsidRDefault="002529D6" w:rsidP="00C074D5">
      <w:pPr>
        <w:spacing w:before="200" w:line="276" w:lineRule="auto"/>
        <w:jc w:val="both"/>
        <w:rPr>
          <w:rFonts w:ascii="Times New Roman" w:hAnsi="Times New Roman" w:cs="Times New Roman"/>
        </w:rPr>
      </w:pPr>
      <w:r w:rsidRPr="004F2ACE">
        <w:rPr>
          <w:rFonts w:ascii="Times New Roman" w:hAnsi="Times New Roman" w:cs="Times New Roman"/>
        </w:rPr>
        <w:t xml:space="preserve">To </w:t>
      </w:r>
      <w:r w:rsidR="000F2CFB" w:rsidRPr="004F2ACE">
        <w:rPr>
          <w:rFonts w:ascii="Times New Roman" w:hAnsi="Times New Roman" w:cs="Times New Roman"/>
        </w:rPr>
        <w:t>develop</w:t>
      </w:r>
      <w:r w:rsidRPr="004F2ACE">
        <w:rPr>
          <w:rFonts w:ascii="Times New Roman" w:hAnsi="Times New Roman" w:cs="Times New Roman"/>
        </w:rPr>
        <w:t xml:space="preserve"> upon the insights gained, further </w:t>
      </w:r>
      <w:r w:rsidR="00A14EB1">
        <w:rPr>
          <w:rFonts w:ascii="Times New Roman" w:hAnsi="Times New Roman" w:cs="Times New Roman"/>
        </w:rPr>
        <w:t>studies</w:t>
      </w:r>
      <w:r w:rsidRPr="004F2ACE">
        <w:rPr>
          <w:rFonts w:ascii="Times New Roman" w:hAnsi="Times New Roman" w:cs="Times New Roman"/>
        </w:rPr>
        <w:t xml:space="preserve"> could focus on </w:t>
      </w:r>
      <w:r w:rsidR="000F2CFB" w:rsidRPr="004F2ACE">
        <w:rPr>
          <w:rFonts w:ascii="Times New Roman" w:hAnsi="Times New Roman" w:cs="Times New Roman"/>
        </w:rPr>
        <w:t>incorporating</w:t>
      </w:r>
      <w:r w:rsidRPr="004F2ACE">
        <w:rPr>
          <w:rFonts w:ascii="Times New Roman" w:hAnsi="Times New Roman" w:cs="Times New Roman"/>
        </w:rPr>
        <w:t xml:space="preserve"> additional datasets, such as transport accessibility, healthcare availability, or employment statistics. These </w:t>
      </w:r>
      <w:r w:rsidR="000F2CFB" w:rsidRPr="004F2ACE">
        <w:rPr>
          <w:rFonts w:ascii="Times New Roman" w:hAnsi="Times New Roman" w:cs="Times New Roman"/>
        </w:rPr>
        <w:t xml:space="preserve">added </w:t>
      </w:r>
      <w:r w:rsidRPr="004F2ACE">
        <w:rPr>
          <w:rFonts w:ascii="Times New Roman" w:hAnsi="Times New Roman" w:cs="Times New Roman"/>
        </w:rPr>
        <w:t>layers could provide a more comprehensive understanding of the factors influencing socio-economic trends in Wales.</w:t>
      </w:r>
    </w:p>
    <w:p w14:paraId="7CA33531" w14:textId="15F7D96B" w:rsidR="002529D6" w:rsidRPr="004F2ACE" w:rsidRDefault="002529D6" w:rsidP="00311C65">
      <w:pPr>
        <w:spacing w:line="276" w:lineRule="auto"/>
        <w:jc w:val="both"/>
        <w:rPr>
          <w:rFonts w:ascii="Times New Roman" w:hAnsi="Times New Roman" w:cs="Times New Roman"/>
        </w:rPr>
      </w:pPr>
      <w:r w:rsidRPr="004F2ACE">
        <w:rPr>
          <w:rFonts w:ascii="Times New Roman" w:hAnsi="Times New Roman" w:cs="Times New Roman"/>
        </w:rPr>
        <w:t xml:space="preserve">Time-series data could be </w:t>
      </w:r>
      <w:r w:rsidR="00140264" w:rsidRPr="004F2ACE">
        <w:rPr>
          <w:rFonts w:ascii="Times New Roman" w:hAnsi="Times New Roman" w:cs="Times New Roman"/>
        </w:rPr>
        <w:t>included</w:t>
      </w:r>
      <w:r w:rsidRPr="004F2ACE">
        <w:rPr>
          <w:rFonts w:ascii="Times New Roman" w:hAnsi="Times New Roman" w:cs="Times New Roman"/>
        </w:rPr>
        <w:t xml:space="preserve"> to observe changes over time, offering insights into how socio-economic factors </w:t>
      </w:r>
      <w:r w:rsidR="00140264" w:rsidRPr="004F2ACE">
        <w:rPr>
          <w:rFonts w:ascii="Times New Roman" w:hAnsi="Times New Roman" w:cs="Times New Roman"/>
        </w:rPr>
        <w:t>change</w:t>
      </w:r>
      <w:r w:rsidRPr="004F2ACE">
        <w:rPr>
          <w:rFonts w:ascii="Times New Roman" w:hAnsi="Times New Roman" w:cs="Times New Roman"/>
        </w:rPr>
        <w:t xml:space="preserve"> and identifying long</w:t>
      </w:r>
      <w:r w:rsidR="00140264" w:rsidRPr="004F2ACE">
        <w:rPr>
          <w:rFonts w:ascii="Times New Roman" w:hAnsi="Times New Roman" w:cs="Times New Roman"/>
        </w:rPr>
        <w:t xml:space="preserve">er </w:t>
      </w:r>
      <w:r w:rsidRPr="004F2ACE">
        <w:rPr>
          <w:rFonts w:ascii="Times New Roman" w:hAnsi="Times New Roman" w:cs="Times New Roman"/>
        </w:rPr>
        <w:t xml:space="preserve">term trends. Additionally, predictive </w:t>
      </w:r>
      <w:r w:rsidR="00F2451F" w:rsidRPr="004F2ACE">
        <w:rPr>
          <w:rFonts w:ascii="Times New Roman" w:hAnsi="Times New Roman" w:cs="Times New Roman"/>
        </w:rPr>
        <w:t>modelling</w:t>
      </w:r>
      <w:r w:rsidRPr="004F2ACE">
        <w:rPr>
          <w:rFonts w:ascii="Times New Roman" w:hAnsi="Times New Roman" w:cs="Times New Roman"/>
        </w:rPr>
        <w:t xml:space="preserve"> could be employed to assess the potential impacts of policy </w:t>
      </w:r>
      <w:r w:rsidR="00140264" w:rsidRPr="004F2ACE">
        <w:rPr>
          <w:rFonts w:ascii="Times New Roman" w:hAnsi="Times New Roman" w:cs="Times New Roman"/>
        </w:rPr>
        <w:t>adaptations</w:t>
      </w:r>
      <w:r w:rsidRPr="004F2ACE">
        <w:rPr>
          <w:rFonts w:ascii="Times New Roman" w:hAnsi="Times New Roman" w:cs="Times New Roman"/>
        </w:rPr>
        <w:t xml:space="preserve">, such as increasing access to higher education or improving rural </w:t>
      </w:r>
      <w:r w:rsidR="00140264" w:rsidRPr="004F2ACE">
        <w:rPr>
          <w:rFonts w:ascii="Times New Roman" w:hAnsi="Times New Roman" w:cs="Times New Roman"/>
        </w:rPr>
        <w:t>community infrastructure</w:t>
      </w:r>
      <w:r w:rsidRPr="004F2ACE">
        <w:rPr>
          <w:rFonts w:ascii="Times New Roman" w:hAnsi="Times New Roman" w:cs="Times New Roman"/>
        </w:rPr>
        <w:t>.</w:t>
      </w:r>
    </w:p>
    <w:p w14:paraId="1C3C9CAD" w14:textId="2EA9A461" w:rsidR="002529D6" w:rsidRPr="004F2ACE" w:rsidRDefault="002529D6" w:rsidP="00311C65">
      <w:pPr>
        <w:spacing w:line="276" w:lineRule="auto"/>
        <w:jc w:val="both"/>
        <w:rPr>
          <w:rFonts w:ascii="Times New Roman" w:hAnsi="Times New Roman" w:cs="Times New Roman"/>
        </w:rPr>
      </w:pPr>
      <w:r w:rsidRPr="004F2ACE">
        <w:rPr>
          <w:rFonts w:ascii="Times New Roman" w:hAnsi="Times New Roman" w:cs="Times New Roman"/>
        </w:rPr>
        <w:t xml:space="preserve">Finally, </w:t>
      </w:r>
      <w:r w:rsidR="00140264" w:rsidRPr="004F2ACE">
        <w:rPr>
          <w:rFonts w:ascii="Times New Roman" w:hAnsi="Times New Roman" w:cs="Times New Roman"/>
        </w:rPr>
        <w:t>widening</w:t>
      </w:r>
      <w:r w:rsidRPr="004F2ACE">
        <w:rPr>
          <w:rFonts w:ascii="Times New Roman" w:hAnsi="Times New Roman" w:cs="Times New Roman"/>
        </w:rPr>
        <w:t xml:space="preserve"> the analysis to include community feedback or qualitative data could provide context to the patterns observed, </w:t>
      </w:r>
      <w:r w:rsidR="00140264" w:rsidRPr="004F2ACE">
        <w:rPr>
          <w:rFonts w:ascii="Times New Roman" w:hAnsi="Times New Roman" w:cs="Times New Roman"/>
        </w:rPr>
        <w:t>warranting</w:t>
      </w:r>
      <w:r w:rsidRPr="004F2ACE">
        <w:rPr>
          <w:rFonts w:ascii="Times New Roman" w:hAnsi="Times New Roman" w:cs="Times New Roman"/>
        </w:rPr>
        <w:t xml:space="preserve"> a </w:t>
      </w:r>
      <w:r w:rsidR="00140264" w:rsidRPr="004F2ACE">
        <w:rPr>
          <w:rFonts w:ascii="Times New Roman" w:hAnsi="Times New Roman" w:cs="Times New Roman"/>
        </w:rPr>
        <w:t>rounded</w:t>
      </w:r>
      <w:r w:rsidRPr="004F2ACE">
        <w:rPr>
          <w:rFonts w:ascii="Times New Roman" w:hAnsi="Times New Roman" w:cs="Times New Roman"/>
        </w:rPr>
        <w:t xml:space="preserve"> understanding of socio-economic challenges and opportunities in Wales. This would </w:t>
      </w:r>
      <w:r w:rsidR="00855A92" w:rsidRPr="004F2ACE">
        <w:rPr>
          <w:rFonts w:ascii="Times New Roman" w:hAnsi="Times New Roman" w:cs="Times New Roman"/>
        </w:rPr>
        <w:t xml:space="preserve">provide additional </w:t>
      </w:r>
      <w:r w:rsidR="006E237C" w:rsidRPr="004F2ACE">
        <w:rPr>
          <w:rFonts w:ascii="Times New Roman" w:hAnsi="Times New Roman" w:cs="Times New Roman"/>
        </w:rPr>
        <w:t>suppor</w:t>
      </w:r>
      <w:r w:rsidR="00855A92" w:rsidRPr="004F2ACE">
        <w:rPr>
          <w:rFonts w:ascii="Times New Roman" w:hAnsi="Times New Roman" w:cs="Times New Roman"/>
        </w:rPr>
        <w:t>t</w:t>
      </w:r>
      <w:r w:rsidRPr="004F2ACE">
        <w:rPr>
          <w:rFonts w:ascii="Times New Roman" w:hAnsi="Times New Roman" w:cs="Times New Roman"/>
        </w:rPr>
        <w:t xml:space="preserve"> </w:t>
      </w:r>
      <w:r w:rsidR="00855A92" w:rsidRPr="004F2ACE">
        <w:rPr>
          <w:rFonts w:ascii="Times New Roman" w:hAnsi="Times New Roman" w:cs="Times New Roman"/>
        </w:rPr>
        <w:t xml:space="preserve">of </w:t>
      </w:r>
      <w:r w:rsidRPr="004F2ACE">
        <w:rPr>
          <w:rFonts w:ascii="Times New Roman" w:hAnsi="Times New Roman" w:cs="Times New Roman"/>
        </w:rPr>
        <w:t>GIS</w:t>
      </w:r>
      <w:r w:rsidR="00B155B5" w:rsidRPr="004F2ACE">
        <w:rPr>
          <w:rFonts w:ascii="Times New Roman" w:hAnsi="Times New Roman" w:cs="Times New Roman"/>
        </w:rPr>
        <w:t xml:space="preserve"> </w:t>
      </w:r>
      <w:r w:rsidRPr="004F2ACE">
        <w:rPr>
          <w:rFonts w:ascii="Times New Roman" w:hAnsi="Times New Roman" w:cs="Times New Roman"/>
        </w:rPr>
        <w:t xml:space="preserve">based findings for decision-making and </w:t>
      </w:r>
      <w:r w:rsidR="00855A92" w:rsidRPr="004F2ACE">
        <w:rPr>
          <w:rFonts w:ascii="Times New Roman" w:hAnsi="Times New Roman" w:cs="Times New Roman"/>
        </w:rPr>
        <w:t>policy</w:t>
      </w:r>
      <w:r w:rsidRPr="004F2ACE">
        <w:rPr>
          <w:rFonts w:ascii="Times New Roman" w:hAnsi="Times New Roman" w:cs="Times New Roman"/>
        </w:rPr>
        <w:t xml:space="preserve"> development.</w:t>
      </w:r>
    </w:p>
    <w:bookmarkStart w:id="27" w:name="_Toc188603110" w:displacedByCustomXml="next"/>
    <w:sdt>
      <w:sdtPr>
        <w:rPr>
          <w:rFonts w:ascii="Times New Roman" w:hAnsi="Times New Roman" w:cs="Times New Roman"/>
          <w:sz w:val="22"/>
          <w:szCs w:val="22"/>
        </w:rPr>
        <w:tag w:val="rw.bWnCOutputStyleIdiblio"/>
        <w:id w:val="1001775886"/>
        <w:placeholder>
          <w:docPart w:val="F62CF014A6B34983A629C4288FA19D8E"/>
        </w:placeholder>
      </w:sdtPr>
      <w:sdtEndPr>
        <w:rPr>
          <w:rFonts w:asciiTheme="minorHAnsi" w:eastAsiaTheme="minorHAnsi" w:hAnsiTheme="minorHAnsi" w:cstheme="minorBidi"/>
          <w:color w:val="auto"/>
          <w:sz w:val="24"/>
          <w:szCs w:val="24"/>
        </w:rPr>
      </w:sdtEndPr>
      <w:sdtContent>
        <w:p w14:paraId="600D3255" w14:textId="77777777" w:rsidR="006C607C" w:rsidRPr="00E5607B" w:rsidRDefault="006C607C" w:rsidP="00E5607B">
          <w:pPr>
            <w:pStyle w:val="Heading1"/>
            <w:divId w:val="2050031680"/>
            <w:rPr>
              <w:rFonts w:ascii="Times New Roman" w:hAnsi="Times New Roman" w:cs="Times New Roman"/>
              <w:sz w:val="22"/>
              <w:szCs w:val="22"/>
            </w:rPr>
          </w:pPr>
          <w:r w:rsidRPr="00E5607B">
            <w:rPr>
              <w:rFonts w:ascii="Times New Roman" w:hAnsi="Times New Roman" w:cs="Times New Roman"/>
            </w:rPr>
            <w:t>References</w:t>
          </w:r>
          <w:bookmarkEnd w:id="27"/>
        </w:p>
        <w:p w14:paraId="7550E235" w14:textId="775FDBDA" w:rsidR="006C607C" w:rsidRPr="00142E41" w:rsidRDefault="006C607C">
          <w:pPr>
            <w:pStyle w:val="NormalWeb"/>
            <w:ind w:left="450" w:hanging="450"/>
            <w:divId w:val="2050031680"/>
            <w:rPr>
              <w:color w:val="000000"/>
            </w:rPr>
          </w:pPr>
          <w:r w:rsidRPr="00142E41">
            <w:rPr>
              <w:color w:val="000000"/>
            </w:rPr>
            <w:t xml:space="preserve">[1] Office for National Statistics. "Postcode (May 2021) to OA (2021) to LSOA to MSOA to LTLA to UTLA to RGN to CTRY (May 2021) Best Fit Lookup in EW." </w:t>
          </w:r>
          <w:hyperlink r:id="rId74" w:tgtFrame="_blank" w:history="1">
            <w:r w:rsidRPr="00142E41">
              <w:rPr>
                <w:rStyle w:val="Hyperlink"/>
                <w:rFonts w:eastAsiaTheme="majorEastAsia"/>
              </w:rPr>
              <w:t>https://geoportal.statistics.gov.uk/datasets/ea2f70bb71a54d818232e987cc1d28b9/about.</w:t>
            </w:r>
          </w:hyperlink>
          <w:r w:rsidRPr="00142E41">
            <w:rPr>
              <w:color w:val="000000"/>
            </w:rPr>
            <w:t xml:space="preserve"> </w:t>
          </w:r>
        </w:p>
        <w:p w14:paraId="3B030AB5" w14:textId="2C1D33FB" w:rsidR="006C607C" w:rsidRPr="00142E41" w:rsidRDefault="006C607C">
          <w:pPr>
            <w:pStyle w:val="NormalWeb"/>
            <w:ind w:left="450" w:hanging="450"/>
            <w:divId w:val="2050031680"/>
            <w:rPr>
              <w:color w:val="000000"/>
            </w:rPr>
          </w:pPr>
          <w:r w:rsidRPr="00142E41">
            <w:rPr>
              <w:color w:val="000000"/>
            </w:rPr>
            <w:t xml:space="preserve">[2] Office for National Statistics. "Admin-based income statistics, England and Wales: tax year ending 2018." </w:t>
          </w:r>
          <w:hyperlink r:id="rId75" w:tgtFrame="_blank" w:history="1">
            <w:r w:rsidRPr="00142E41">
              <w:rPr>
                <w:rStyle w:val="Hyperlink"/>
                <w:rFonts w:eastAsiaTheme="majorEastAsia"/>
              </w:rPr>
              <w:t>https://www.ons.gov.uk/peoplepopulationandcommunity/personalandhouseholdfinances/incomeandwealth/articles/adminbasedincomestatisticsenglandandwales/taxyearending2018.</w:t>
            </w:r>
          </w:hyperlink>
          <w:r w:rsidRPr="00142E41">
            <w:rPr>
              <w:color w:val="000000"/>
            </w:rPr>
            <w:t xml:space="preserve"> </w:t>
          </w:r>
        </w:p>
        <w:p w14:paraId="7EBE9A8A" w14:textId="25CACF98" w:rsidR="006C607C" w:rsidRPr="00142E41" w:rsidRDefault="006C607C">
          <w:pPr>
            <w:pStyle w:val="NormalWeb"/>
            <w:ind w:left="450" w:hanging="450"/>
            <w:divId w:val="2050031680"/>
            <w:rPr>
              <w:color w:val="000000"/>
            </w:rPr>
          </w:pPr>
          <w:r w:rsidRPr="00142E41">
            <w:rPr>
              <w:color w:val="000000"/>
            </w:rPr>
            <w:t xml:space="preserve">[3] Office for National Statistics. "Highest Qualification." </w:t>
          </w:r>
          <w:hyperlink r:id="rId76" w:tgtFrame="_blank" w:history="1">
            <w:r w:rsidRPr="00142E41">
              <w:rPr>
                <w:rStyle w:val="Hyperlink"/>
                <w:rFonts w:eastAsiaTheme="majorEastAsia"/>
              </w:rPr>
              <w:t>https://www.ons.gov.uk/peoplepopulationandcommunity/educationandchildcare/bulletins/educationenglandandwales/census2021.</w:t>
            </w:r>
          </w:hyperlink>
          <w:r w:rsidR="00142E41" w:rsidRPr="00142E41">
            <w:rPr>
              <w:color w:val="000000"/>
            </w:rPr>
            <w:t xml:space="preserve"> </w:t>
          </w:r>
        </w:p>
        <w:p w14:paraId="713BA9B3" w14:textId="708AC4FF" w:rsidR="006C607C" w:rsidRPr="00142E41" w:rsidRDefault="006C607C">
          <w:pPr>
            <w:pStyle w:val="NormalWeb"/>
            <w:ind w:left="450" w:hanging="450"/>
            <w:divId w:val="2050031680"/>
            <w:rPr>
              <w:color w:val="000000"/>
            </w:rPr>
          </w:pPr>
          <w:r w:rsidRPr="00142E41">
            <w:rPr>
              <w:color w:val="000000"/>
            </w:rPr>
            <w:t xml:space="preserve">[4] Office for National Statistics. "Median house prices by lower layer super output area: HPSSA dataset 46." </w:t>
          </w:r>
          <w:hyperlink r:id="rId77" w:tgtFrame="_blank" w:history="1">
            <w:r w:rsidRPr="00142E41">
              <w:rPr>
                <w:rStyle w:val="Hyperlink"/>
                <w:rFonts w:eastAsiaTheme="majorEastAsia"/>
              </w:rPr>
              <w:t>https://www.ons.gov.uk/peoplepopulationandcommunity/housing/datasets/medianpricepaidbylowerlayersuperoutputareahpssadataset46.</w:t>
            </w:r>
          </w:hyperlink>
          <w:r w:rsidRPr="00142E41">
            <w:rPr>
              <w:color w:val="000000"/>
            </w:rPr>
            <w:t xml:space="preserve"> </w:t>
          </w:r>
        </w:p>
        <w:p w14:paraId="18EA24C0" w14:textId="16B44F1E" w:rsidR="006C607C" w:rsidRPr="00142E41" w:rsidRDefault="006C607C">
          <w:pPr>
            <w:pStyle w:val="NormalWeb"/>
            <w:ind w:left="450" w:hanging="450"/>
            <w:divId w:val="2050031680"/>
            <w:rPr>
              <w:color w:val="000000"/>
            </w:rPr>
          </w:pPr>
          <w:r w:rsidRPr="00142E41">
            <w:rPr>
              <w:color w:val="000000"/>
            </w:rPr>
            <w:t xml:space="preserve">[5] Office of National Statistics. "Middle layer Super Output Areas (MSOAs) - Wales – 2021." </w:t>
          </w:r>
          <w:hyperlink r:id="rId78" w:tgtFrame="_blank" w:history="1">
            <w:r w:rsidRPr="00142E41">
              <w:rPr>
                <w:rStyle w:val="Hyperlink"/>
                <w:rFonts w:eastAsiaTheme="majorEastAsia"/>
              </w:rPr>
              <w:t>https://datamap.gov.wales/layers/geonode:msoa_2021_w_hwm.</w:t>
            </w:r>
          </w:hyperlink>
          <w:r w:rsidRPr="00142E41">
            <w:rPr>
              <w:color w:val="000000"/>
            </w:rPr>
            <w:t xml:space="preserve"> </w:t>
          </w:r>
        </w:p>
        <w:p w14:paraId="6990A2CE" w14:textId="1E4BFBB5" w:rsidR="006C607C" w:rsidRPr="00142E41" w:rsidRDefault="006C607C">
          <w:pPr>
            <w:pStyle w:val="NormalWeb"/>
            <w:ind w:left="450" w:hanging="450"/>
            <w:divId w:val="2050031680"/>
            <w:rPr>
              <w:color w:val="000000"/>
            </w:rPr>
          </w:pPr>
          <w:r w:rsidRPr="00142E41">
            <w:rPr>
              <w:color w:val="000000"/>
            </w:rPr>
            <w:t xml:space="preserve">[6] Office for National Statistics. "Lower layer Super Output Areas (LSOAs) - Wales – 2021." </w:t>
          </w:r>
          <w:hyperlink r:id="rId79" w:tgtFrame="_blank" w:history="1">
            <w:r w:rsidRPr="00142E41">
              <w:rPr>
                <w:rStyle w:val="Hyperlink"/>
                <w:rFonts w:eastAsiaTheme="majorEastAsia"/>
              </w:rPr>
              <w:t>https://datamap.gov.wales/layers/geonode:lsoa_2021_w_hwm.</w:t>
            </w:r>
          </w:hyperlink>
          <w:r w:rsidRPr="00142E41">
            <w:rPr>
              <w:color w:val="000000"/>
            </w:rPr>
            <w:t xml:space="preserve"> </w:t>
          </w:r>
        </w:p>
        <w:p w14:paraId="6CC2967E" w14:textId="1DD112E7" w:rsidR="006C607C" w:rsidRPr="00142E41" w:rsidRDefault="006C607C">
          <w:pPr>
            <w:pStyle w:val="NormalWeb"/>
            <w:ind w:left="450" w:hanging="450"/>
            <w:divId w:val="2050031680"/>
            <w:rPr>
              <w:color w:val="000000"/>
            </w:rPr>
          </w:pPr>
          <w:r w:rsidRPr="00142E41">
            <w:rPr>
              <w:color w:val="000000"/>
            </w:rPr>
            <w:t xml:space="preserve">[7] "UK Learning Providers." </w:t>
          </w:r>
          <w:hyperlink r:id="rId80" w:tgtFrame="_blank" w:history="1">
            <w:r w:rsidRPr="00142E41">
              <w:rPr>
                <w:rStyle w:val="Hyperlink"/>
                <w:rFonts w:eastAsiaTheme="majorEastAsia"/>
              </w:rPr>
              <w:t>https://learning-provider.data.ac.uk/.</w:t>
            </w:r>
          </w:hyperlink>
          <w:r w:rsidR="00142E41" w:rsidRPr="00142E41">
            <w:rPr>
              <w:color w:val="000000"/>
            </w:rPr>
            <w:t xml:space="preserve"> </w:t>
          </w:r>
        </w:p>
        <w:p w14:paraId="001461EE" w14:textId="5AC74A06" w:rsidR="006C607C" w:rsidRPr="00142E41" w:rsidRDefault="006C607C">
          <w:pPr>
            <w:pStyle w:val="NormalWeb"/>
            <w:ind w:left="450" w:hanging="450"/>
            <w:divId w:val="2050031680"/>
            <w:rPr>
              <w:color w:val="000000"/>
            </w:rPr>
          </w:pPr>
          <w:r w:rsidRPr="00142E41">
            <w:rPr>
              <w:color w:val="000000"/>
            </w:rPr>
            <w:t xml:space="preserve">[8] Precisely. "Downloads For Precisely MapInfo Pro." </w:t>
          </w:r>
          <w:hyperlink r:id="rId81" w:tgtFrame="_blank" w:history="1">
            <w:r w:rsidRPr="00142E41">
              <w:rPr>
                <w:rStyle w:val="Hyperlink"/>
                <w:rFonts w:eastAsiaTheme="majorEastAsia"/>
              </w:rPr>
              <w:t>https://support.precisely.com/product-downloads/for/mapinfo-professional/.</w:t>
            </w:r>
          </w:hyperlink>
          <w:r w:rsidRPr="00142E41">
            <w:rPr>
              <w:color w:val="000000"/>
            </w:rPr>
            <w:t xml:space="preserve"> </w:t>
          </w:r>
        </w:p>
        <w:p w14:paraId="28FD8835" w14:textId="2A6FC0BE" w:rsidR="006C607C" w:rsidRPr="00142E41" w:rsidRDefault="006C607C">
          <w:pPr>
            <w:pStyle w:val="NormalWeb"/>
            <w:ind w:left="450" w:hanging="450"/>
            <w:divId w:val="2050031680"/>
            <w:rPr>
              <w:color w:val="000000"/>
            </w:rPr>
          </w:pPr>
          <w:r w:rsidRPr="00142E41">
            <w:rPr>
              <w:color w:val="000000"/>
            </w:rPr>
            <w:t xml:space="preserve">[9] Ordnance Survey. "GeoDataViz design principles." </w:t>
          </w:r>
          <w:hyperlink r:id="rId82" w:tgtFrame="_blank" w:history="1">
            <w:r w:rsidRPr="00142E41">
              <w:rPr>
                <w:rStyle w:val="Hyperlink"/>
                <w:rFonts w:eastAsiaTheme="majorEastAsia"/>
              </w:rPr>
              <w:t>https://docs.os.uk/more-than-maps/geographic-data-visualisation/guide-to-data-visualisation/geodataviz-design-principles.</w:t>
            </w:r>
          </w:hyperlink>
          <w:r w:rsidRPr="00142E41">
            <w:rPr>
              <w:color w:val="000000"/>
            </w:rPr>
            <w:t xml:space="preserve"> </w:t>
          </w:r>
        </w:p>
        <w:p w14:paraId="215F1B32" w14:textId="77777777" w:rsidR="006C607C" w:rsidRPr="00142E41" w:rsidRDefault="006C607C">
          <w:pPr>
            <w:pStyle w:val="NormalWeb"/>
            <w:ind w:left="450" w:hanging="450"/>
            <w:divId w:val="2050031680"/>
            <w:rPr>
              <w:color w:val="000000"/>
            </w:rPr>
          </w:pPr>
          <w:r w:rsidRPr="00142E41">
            <w:rPr>
              <w:color w:val="000000"/>
            </w:rPr>
            <w:t>[10] T. A. Slocum and Slocum,</w:t>
          </w:r>
          <w:r w:rsidRPr="00142E41">
            <w:rPr>
              <w:i/>
              <w:iCs/>
              <w:color w:val="000000"/>
            </w:rPr>
            <w:t xml:space="preserve">Thematic cartography and geovisualization, </w:t>
          </w:r>
          <w:r w:rsidRPr="00142E41">
            <w:rPr>
              <w:color w:val="000000"/>
            </w:rPr>
            <w:t xml:space="preserve">Harlow, England: Pearson, 2014. </w:t>
          </w:r>
        </w:p>
        <w:p w14:paraId="64B3F91F" w14:textId="58A30848" w:rsidR="003872B0" w:rsidRPr="00E5607B" w:rsidRDefault="00000000" w:rsidP="00AE1DF6"/>
      </w:sdtContent>
    </w:sdt>
    <w:sectPr w:rsidR="003872B0" w:rsidRPr="00E5607B" w:rsidSect="00A338A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1925C6" w14:textId="77777777" w:rsidR="006641B1" w:rsidRDefault="006641B1" w:rsidP="00D1320D">
      <w:pPr>
        <w:spacing w:after="0" w:line="240" w:lineRule="auto"/>
      </w:pPr>
      <w:r>
        <w:separator/>
      </w:r>
    </w:p>
  </w:endnote>
  <w:endnote w:type="continuationSeparator" w:id="0">
    <w:p w14:paraId="46AF8BAF" w14:textId="77777777" w:rsidR="006641B1" w:rsidRDefault="006641B1" w:rsidP="00D13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BA636" w14:textId="77777777" w:rsidR="006641B1" w:rsidRDefault="006641B1" w:rsidP="00D1320D">
      <w:pPr>
        <w:spacing w:after="0" w:line="240" w:lineRule="auto"/>
      </w:pPr>
      <w:r>
        <w:separator/>
      </w:r>
    </w:p>
  </w:footnote>
  <w:footnote w:type="continuationSeparator" w:id="0">
    <w:p w14:paraId="044B4FDC" w14:textId="77777777" w:rsidR="006641B1" w:rsidRDefault="006641B1" w:rsidP="00D132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743EC"/>
    <w:multiLevelType w:val="multilevel"/>
    <w:tmpl w:val="F8AC8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92959"/>
    <w:multiLevelType w:val="multilevel"/>
    <w:tmpl w:val="F948E2E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087C2F5F"/>
    <w:multiLevelType w:val="hybridMultilevel"/>
    <w:tmpl w:val="187CC5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B45846"/>
    <w:multiLevelType w:val="multilevel"/>
    <w:tmpl w:val="98543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64CF7"/>
    <w:multiLevelType w:val="hybridMultilevel"/>
    <w:tmpl w:val="AFC843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E164D4"/>
    <w:multiLevelType w:val="multilevel"/>
    <w:tmpl w:val="45F066DE"/>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8048DA"/>
    <w:multiLevelType w:val="multilevel"/>
    <w:tmpl w:val="5454A65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7" w15:restartNumberingAfterBreak="0">
    <w:nsid w:val="206460BC"/>
    <w:multiLevelType w:val="hybridMultilevel"/>
    <w:tmpl w:val="CC6E2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58A6982"/>
    <w:multiLevelType w:val="multilevel"/>
    <w:tmpl w:val="D2F20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EC6E33"/>
    <w:multiLevelType w:val="hybridMultilevel"/>
    <w:tmpl w:val="214850E0"/>
    <w:lvl w:ilvl="0" w:tplc="2C74BA78">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85972"/>
    <w:multiLevelType w:val="multilevel"/>
    <w:tmpl w:val="AA18FA2C"/>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4635D6"/>
    <w:multiLevelType w:val="multilevel"/>
    <w:tmpl w:val="F9B42D48"/>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C82792"/>
    <w:multiLevelType w:val="multilevel"/>
    <w:tmpl w:val="6EA8B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F61D1E"/>
    <w:multiLevelType w:val="multilevel"/>
    <w:tmpl w:val="BE8219AA"/>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222BA9"/>
    <w:multiLevelType w:val="multilevel"/>
    <w:tmpl w:val="BE8219AA"/>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C4530E"/>
    <w:multiLevelType w:val="multilevel"/>
    <w:tmpl w:val="9942F498"/>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8F3400"/>
    <w:multiLevelType w:val="multilevel"/>
    <w:tmpl w:val="6A0CBD38"/>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D766CA"/>
    <w:multiLevelType w:val="multilevel"/>
    <w:tmpl w:val="6344B76E"/>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CE31C9"/>
    <w:multiLevelType w:val="multilevel"/>
    <w:tmpl w:val="C2EA2166"/>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4A5F74"/>
    <w:multiLevelType w:val="multilevel"/>
    <w:tmpl w:val="B11E796E"/>
    <w:lvl w:ilvl="0">
      <w:start w:val="1"/>
      <w:numFmt w:val="decimal"/>
      <w:pStyle w:val="Heading1"/>
      <w:lvlText w:val="%1"/>
      <w:lvlJc w:val="left"/>
      <w:pPr>
        <w:ind w:left="432" w:hanging="432"/>
      </w:pPr>
      <w:rPr>
        <w:sz w:val="4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57842E43"/>
    <w:multiLevelType w:val="multilevel"/>
    <w:tmpl w:val="E8FCA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5D2D69"/>
    <w:multiLevelType w:val="multilevel"/>
    <w:tmpl w:val="C28E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137696"/>
    <w:multiLevelType w:val="multilevel"/>
    <w:tmpl w:val="64EE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154288"/>
    <w:multiLevelType w:val="hybridMultilevel"/>
    <w:tmpl w:val="15DA9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B43058"/>
    <w:multiLevelType w:val="multilevel"/>
    <w:tmpl w:val="BA5A9F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3CB2F59"/>
    <w:multiLevelType w:val="multilevel"/>
    <w:tmpl w:val="CB2A8EE8"/>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68431D"/>
    <w:multiLevelType w:val="multilevel"/>
    <w:tmpl w:val="D0165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8B77F2"/>
    <w:multiLevelType w:val="multilevel"/>
    <w:tmpl w:val="346A4D80"/>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9373ED"/>
    <w:multiLevelType w:val="multilevel"/>
    <w:tmpl w:val="19100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D74B38"/>
    <w:multiLevelType w:val="multilevel"/>
    <w:tmpl w:val="7F742AC4"/>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503966"/>
    <w:multiLevelType w:val="multilevel"/>
    <w:tmpl w:val="BA1AFBC4"/>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374E4F"/>
    <w:multiLevelType w:val="multilevel"/>
    <w:tmpl w:val="ED543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BA4D02"/>
    <w:multiLevelType w:val="multilevel"/>
    <w:tmpl w:val="F4120DEE"/>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B31DD5"/>
    <w:multiLevelType w:val="hybridMultilevel"/>
    <w:tmpl w:val="53E63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E726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46B7A9A"/>
    <w:multiLevelType w:val="multilevel"/>
    <w:tmpl w:val="BE8219AA"/>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50C1F45"/>
    <w:multiLevelType w:val="multilevel"/>
    <w:tmpl w:val="1BC6D526"/>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AF1829"/>
    <w:multiLevelType w:val="multilevel"/>
    <w:tmpl w:val="0FA45B02"/>
    <w:lvl w:ilvl="0">
      <w:start w:val="1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67C3406"/>
    <w:multiLevelType w:val="multilevel"/>
    <w:tmpl w:val="0C2A2438"/>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76480A"/>
    <w:multiLevelType w:val="multilevel"/>
    <w:tmpl w:val="17C0A5CE"/>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461E1E"/>
    <w:multiLevelType w:val="hybridMultilevel"/>
    <w:tmpl w:val="6516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734194">
    <w:abstractNumId w:val="19"/>
  </w:num>
  <w:num w:numId="2" w16cid:durableId="2104255362">
    <w:abstractNumId w:val="11"/>
  </w:num>
  <w:num w:numId="3" w16cid:durableId="500243002">
    <w:abstractNumId w:val="26"/>
  </w:num>
  <w:num w:numId="4" w16cid:durableId="133328608">
    <w:abstractNumId w:val="15"/>
  </w:num>
  <w:num w:numId="5" w16cid:durableId="1808082828">
    <w:abstractNumId w:val="21"/>
  </w:num>
  <w:num w:numId="6" w16cid:durableId="256600397">
    <w:abstractNumId w:val="28"/>
  </w:num>
  <w:num w:numId="7" w16cid:durableId="853031045">
    <w:abstractNumId w:val="4"/>
  </w:num>
  <w:num w:numId="8" w16cid:durableId="1922372107">
    <w:abstractNumId w:val="27"/>
  </w:num>
  <w:num w:numId="9" w16cid:durableId="1319311009">
    <w:abstractNumId w:val="32"/>
  </w:num>
  <w:num w:numId="10" w16cid:durableId="1751385520">
    <w:abstractNumId w:val="22"/>
  </w:num>
  <w:num w:numId="11" w16cid:durableId="1139149939">
    <w:abstractNumId w:val="20"/>
  </w:num>
  <w:num w:numId="12" w16cid:durableId="1277979128">
    <w:abstractNumId w:val="30"/>
  </w:num>
  <w:num w:numId="13" w16cid:durableId="1272083015">
    <w:abstractNumId w:val="3"/>
  </w:num>
  <w:num w:numId="14" w16cid:durableId="1019741963">
    <w:abstractNumId w:val="29"/>
  </w:num>
  <w:num w:numId="15" w16cid:durableId="1866405603">
    <w:abstractNumId w:val="36"/>
  </w:num>
  <w:num w:numId="16" w16cid:durableId="1341662425">
    <w:abstractNumId w:val="10"/>
  </w:num>
  <w:num w:numId="17" w16cid:durableId="1484853562">
    <w:abstractNumId w:val="25"/>
  </w:num>
  <w:num w:numId="18" w16cid:durableId="713042661">
    <w:abstractNumId w:val="5"/>
  </w:num>
  <w:num w:numId="19" w16cid:durableId="1199274902">
    <w:abstractNumId w:val="0"/>
  </w:num>
  <w:num w:numId="20" w16cid:durableId="107434201">
    <w:abstractNumId w:val="23"/>
  </w:num>
  <w:num w:numId="21" w16cid:durableId="1432630648">
    <w:abstractNumId w:val="40"/>
  </w:num>
  <w:num w:numId="22" w16cid:durableId="335378452">
    <w:abstractNumId w:val="8"/>
  </w:num>
  <w:num w:numId="23" w16cid:durableId="1786728053">
    <w:abstractNumId w:val="31"/>
  </w:num>
  <w:num w:numId="24" w16cid:durableId="2011789411">
    <w:abstractNumId w:val="14"/>
  </w:num>
  <w:num w:numId="25" w16cid:durableId="949748055">
    <w:abstractNumId w:val="1"/>
  </w:num>
  <w:num w:numId="26" w16cid:durableId="709887794">
    <w:abstractNumId w:val="13"/>
  </w:num>
  <w:num w:numId="27" w16cid:durableId="419839689">
    <w:abstractNumId w:val="6"/>
  </w:num>
  <w:num w:numId="28" w16cid:durableId="1857503137">
    <w:abstractNumId w:val="37"/>
  </w:num>
  <w:num w:numId="29" w16cid:durableId="1587421264">
    <w:abstractNumId w:val="24"/>
  </w:num>
  <w:num w:numId="30" w16cid:durableId="1605457321">
    <w:abstractNumId w:val="35"/>
  </w:num>
  <w:num w:numId="31" w16cid:durableId="1747796360">
    <w:abstractNumId w:val="12"/>
  </w:num>
  <w:num w:numId="32" w16cid:durableId="442383561">
    <w:abstractNumId w:val="17"/>
  </w:num>
  <w:num w:numId="33" w16cid:durableId="1802575281">
    <w:abstractNumId w:val="38"/>
  </w:num>
  <w:num w:numId="34" w16cid:durableId="1803379777">
    <w:abstractNumId w:val="39"/>
  </w:num>
  <w:num w:numId="35" w16cid:durableId="228004356">
    <w:abstractNumId w:val="16"/>
  </w:num>
  <w:num w:numId="36" w16cid:durableId="1084112139">
    <w:abstractNumId w:val="18"/>
  </w:num>
  <w:num w:numId="37" w16cid:durableId="1145046983">
    <w:abstractNumId w:val="2"/>
  </w:num>
  <w:num w:numId="38" w16cid:durableId="58334717">
    <w:abstractNumId w:val="7"/>
  </w:num>
  <w:num w:numId="39" w16cid:durableId="113208156">
    <w:abstractNumId w:val="33"/>
  </w:num>
  <w:num w:numId="40" w16cid:durableId="1852990061">
    <w:abstractNumId w:val="9"/>
  </w:num>
  <w:num w:numId="41" w16cid:durableId="163244026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8A3"/>
    <w:rsid w:val="00002BC5"/>
    <w:rsid w:val="000106C7"/>
    <w:rsid w:val="00014363"/>
    <w:rsid w:val="000165B4"/>
    <w:rsid w:val="00016FC8"/>
    <w:rsid w:val="000170A3"/>
    <w:rsid w:val="0001775C"/>
    <w:rsid w:val="00020894"/>
    <w:rsid w:val="00021CE4"/>
    <w:rsid w:val="00024208"/>
    <w:rsid w:val="00024A14"/>
    <w:rsid w:val="00026659"/>
    <w:rsid w:val="0003218B"/>
    <w:rsid w:val="00032B0F"/>
    <w:rsid w:val="00041CB1"/>
    <w:rsid w:val="00042469"/>
    <w:rsid w:val="00044B1B"/>
    <w:rsid w:val="00044EE6"/>
    <w:rsid w:val="00051D37"/>
    <w:rsid w:val="00055098"/>
    <w:rsid w:val="00055568"/>
    <w:rsid w:val="00062031"/>
    <w:rsid w:val="00062439"/>
    <w:rsid w:val="0006468E"/>
    <w:rsid w:val="00066DA8"/>
    <w:rsid w:val="00073FA2"/>
    <w:rsid w:val="000749FB"/>
    <w:rsid w:val="0007584D"/>
    <w:rsid w:val="0007624D"/>
    <w:rsid w:val="00076385"/>
    <w:rsid w:val="00080218"/>
    <w:rsid w:val="00081B96"/>
    <w:rsid w:val="00082DA2"/>
    <w:rsid w:val="0008324A"/>
    <w:rsid w:val="000874C5"/>
    <w:rsid w:val="0009128F"/>
    <w:rsid w:val="00092F1A"/>
    <w:rsid w:val="0009630A"/>
    <w:rsid w:val="000A37D7"/>
    <w:rsid w:val="000A3E9E"/>
    <w:rsid w:val="000A5DB3"/>
    <w:rsid w:val="000B185D"/>
    <w:rsid w:val="000B2007"/>
    <w:rsid w:val="000B295A"/>
    <w:rsid w:val="000B4044"/>
    <w:rsid w:val="000B45C7"/>
    <w:rsid w:val="000B7337"/>
    <w:rsid w:val="000C1958"/>
    <w:rsid w:val="000C2C14"/>
    <w:rsid w:val="000C5687"/>
    <w:rsid w:val="000D0AFF"/>
    <w:rsid w:val="000D1162"/>
    <w:rsid w:val="000D31C8"/>
    <w:rsid w:val="000D7AAF"/>
    <w:rsid w:val="000E0002"/>
    <w:rsid w:val="000E3AF6"/>
    <w:rsid w:val="000E5980"/>
    <w:rsid w:val="000F0F7D"/>
    <w:rsid w:val="000F1A23"/>
    <w:rsid w:val="000F2CFB"/>
    <w:rsid w:val="000F43C3"/>
    <w:rsid w:val="000F4847"/>
    <w:rsid w:val="000F66D6"/>
    <w:rsid w:val="00100030"/>
    <w:rsid w:val="001040DD"/>
    <w:rsid w:val="00104F5A"/>
    <w:rsid w:val="00106A79"/>
    <w:rsid w:val="0010721A"/>
    <w:rsid w:val="001157BB"/>
    <w:rsid w:val="00120AC3"/>
    <w:rsid w:val="0012353A"/>
    <w:rsid w:val="00125D82"/>
    <w:rsid w:val="0012611E"/>
    <w:rsid w:val="0012626F"/>
    <w:rsid w:val="001305AE"/>
    <w:rsid w:val="00131B9F"/>
    <w:rsid w:val="0013206A"/>
    <w:rsid w:val="00133C39"/>
    <w:rsid w:val="00136E22"/>
    <w:rsid w:val="001374F3"/>
    <w:rsid w:val="00140264"/>
    <w:rsid w:val="00142E41"/>
    <w:rsid w:val="00144139"/>
    <w:rsid w:val="001450F4"/>
    <w:rsid w:val="00145C20"/>
    <w:rsid w:val="00154547"/>
    <w:rsid w:val="0015561B"/>
    <w:rsid w:val="00156146"/>
    <w:rsid w:val="00156464"/>
    <w:rsid w:val="00160748"/>
    <w:rsid w:val="00166E85"/>
    <w:rsid w:val="0017011E"/>
    <w:rsid w:val="00172B5C"/>
    <w:rsid w:val="00174875"/>
    <w:rsid w:val="00180629"/>
    <w:rsid w:val="00192A98"/>
    <w:rsid w:val="00195357"/>
    <w:rsid w:val="001964DE"/>
    <w:rsid w:val="00196B8B"/>
    <w:rsid w:val="001A1B83"/>
    <w:rsid w:val="001A22AA"/>
    <w:rsid w:val="001A397B"/>
    <w:rsid w:val="001A47A8"/>
    <w:rsid w:val="001A5435"/>
    <w:rsid w:val="001B0FB6"/>
    <w:rsid w:val="001B1DA6"/>
    <w:rsid w:val="001B1DB8"/>
    <w:rsid w:val="001B6978"/>
    <w:rsid w:val="001C09F8"/>
    <w:rsid w:val="001C0BF3"/>
    <w:rsid w:val="001C3738"/>
    <w:rsid w:val="001C5CD1"/>
    <w:rsid w:val="001C7338"/>
    <w:rsid w:val="001D0483"/>
    <w:rsid w:val="001D056B"/>
    <w:rsid w:val="001E5CBE"/>
    <w:rsid w:val="001E6CBA"/>
    <w:rsid w:val="001F23F6"/>
    <w:rsid w:val="001F7309"/>
    <w:rsid w:val="002006AA"/>
    <w:rsid w:val="00200BAC"/>
    <w:rsid w:val="002019BA"/>
    <w:rsid w:val="00201E9A"/>
    <w:rsid w:val="002035BB"/>
    <w:rsid w:val="00204306"/>
    <w:rsid w:val="00205D3A"/>
    <w:rsid w:val="0021096B"/>
    <w:rsid w:val="00213810"/>
    <w:rsid w:val="00215683"/>
    <w:rsid w:val="002173BD"/>
    <w:rsid w:val="0021751F"/>
    <w:rsid w:val="00217648"/>
    <w:rsid w:val="00223125"/>
    <w:rsid w:val="002248EF"/>
    <w:rsid w:val="00224BE0"/>
    <w:rsid w:val="002301D9"/>
    <w:rsid w:val="00233AC0"/>
    <w:rsid w:val="00234FA6"/>
    <w:rsid w:val="00235DA6"/>
    <w:rsid w:val="00237C66"/>
    <w:rsid w:val="0024045B"/>
    <w:rsid w:val="00241887"/>
    <w:rsid w:val="0024381D"/>
    <w:rsid w:val="00243F7D"/>
    <w:rsid w:val="00244619"/>
    <w:rsid w:val="002462E3"/>
    <w:rsid w:val="00246C08"/>
    <w:rsid w:val="00246CB6"/>
    <w:rsid w:val="002516F2"/>
    <w:rsid w:val="0025258D"/>
    <w:rsid w:val="002529D6"/>
    <w:rsid w:val="00255180"/>
    <w:rsid w:val="00260D3A"/>
    <w:rsid w:val="00265CB8"/>
    <w:rsid w:val="00266153"/>
    <w:rsid w:val="002728F1"/>
    <w:rsid w:val="002757E5"/>
    <w:rsid w:val="00280ED3"/>
    <w:rsid w:val="0028247D"/>
    <w:rsid w:val="0028445C"/>
    <w:rsid w:val="0028533A"/>
    <w:rsid w:val="0029063D"/>
    <w:rsid w:val="00291510"/>
    <w:rsid w:val="0029268F"/>
    <w:rsid w:val="002A16B0"/>
    <w:rsid w:val="002A2B75"/>
    <w:rsid w:val="002A4196"/>
    <w:rsid w:val="002A5CAB"/>
    <w:rsid w:val="002A6783"/>
    <w:rsid w:val="002A6B7F"/>
    <w:rsid w:val="002A6E1B"/>
    <w:rsid w:val="002B0F2D"/>
    <w:rsid w:val="002B195B"/>
    <w:rsid w:val="002B3D75"/>
    <w:rsid w:val="002B43B1"/>
    <w:rsid w:val="002C141D"/>
    <w:rsid w:val="002C4E99"/>
    <w:rsid w:val="002C68A5"/>
    <w:rsid w:val="002D070D"/>
    <w:rsid w:val="002D574C"/>
    <w:rsid w:val="002D5D17"/>
    <w:rsid w:val="002D6E96"/>
    <w:rsid w:val="002E34E2"/>
    <w:rsid w:val="002E623B"/>
    <w:rsid w:val="002E6E1C"/>
    <w:rsid w:val="002F0575"/>
    <w:rsid w:val="002F5E42"/>
    <w:rsid w:val="002F5EAD"/>
    <w:rsid w:val="003037B0"/>
    <w:rsid w:val="00305ED8"/>
    <w:rsid w:val="0031090C"/>
    <w:rsid w:val="00311C65"/>
    <w:rsid w:val="00312F82"/>
    <w:rsid w:val="003139FB"/>
    <w:rsid w:val="00314A5F"/>
    <w:rsid w:val="00316DEA"/>
    <w:rsid w:val="00321B5F"/>
    <w:rsid w:val="003252EE"/>
    <w:rsid w:val="00326170"/>
    <w:rsid w:val="00326BD4"/>
    <w:rsid w:val="003325C4"/>
    <w:rsid w:val="003334F0"/>
    <w:rsid w:val="00341252"/>
    <w:rsid w:val="0034199F"/>
    <w:rsid w:val="00344413"/>
    <w:rsid w:val="003447AC"/>
    <w:rsid w:val="00345EE2"/>
    <w:rsid w:val="00346C26"/>
    <w:rsid w:val="003546DB"/>
    <w:rsid w:val="003577C0"/>
    <w:rsid w:val="00360F44"/>
    <w:rsid w:val="00361229"/>
    <w:rsid w:val="00361B6C"/>
    <w:rsid w:val="00362817"/>
    <w:rsid w:val="0036370F"/>
    <w:rsid w:val="00364FE3"/>
    <w:rsid w:val="00370011"/>
    <w:rsid w:val="00371869"/>
    <w:rsid w:val="00372244"/>
    <w:rsid w:val="00372812"/>
    <w:rsid w:val="00372CE0"/>
    <w:rsid w:val="00373D1B"/>
    <w:rsid w:val="003769CF"/>
    <w:rsid w:val="0037750F"/>
    <w:rsid w:val="00382C1F"/>
    <w:rsid w:val="0038432B"/>
    <w:rsid w:val="003872B0"/>
    <w:rsid w:val="003922FF"/>
    <w:rsid w:val="003928F8"/>
    <w:rsid w:val="00394A14"/>
    <w:rsid w:val="00395576"/>
    <w:rsid w:val="003A5479"/>
    <w:rsid w:val="003A5675"/>
    <w:rsid w:val="003A5E6A"/>
    <w:rsid w:val="003A6B2B"/>
    <w:rsid w:val="003A79B2"/>
    <w:rsid w:val="003B050F"/>
    <w:rsid w:val="003B07CA"/>
    <w:rsid w:val="003B5B7A"/>
    <w:rsid w:val="003B6607"/>
    <w:rsid w:val="003B7151"/>
    <w:rsid w:val="003C0085"/>
    <w:rsid w:val="003C215C"/>
    <w:rsid w:val="003C31B9"/>
    <w:rsid w:val="003C3538"/>
    <w:rsid w:val="003C644F"/>
    <w:rsid w:val="003C770E"/>
    <w:rsid w:val="003D0687"/>
    <w:rsid w:val="003D2B41"/>
    <w:rsid w:val="003D31F0"/>
    <w:rsid w:val="003D42E6"/>
    <w:rsid w:val="003D55BB"/>
    <w:rsid w:val="003D63F7"/>
    <w:rsid w:val="003D6413"/>
    <w:rsid w:val="003E179C"/>
    <w:rsid w:val="003E622A"/>
    <w:rsid w:val="003E6439"/>
    <w:rsid w:val="003F0063"/>
    <w:rsid w:val="003F0435"/>
    <w:rsid w:val="003F0FEC"/>
    <w:rsid w:val="003F2D87"/>
    <w:rsid w:val="003F567F"/>
    <w:rsid w:val="003F7C7A"/>
    <w:rsid w:val="004034EB"/>
    <w:rsid w:val="00412BB1"/>
    <w:rsid w:val="00414F7A"/>
    <w:rsid w:val="004152C5"/>
    <w:rsid w:val="00420FEC"/>
    <w:rsid w:val="004239EF"/>
    <w:rsid w:val="00423B07"/>
    <w:rsid w:val="004260F8"/>
    <w:rsid w:val="004301AF"/>
    <w:rsid w:val="00430845"/>
    <w:rsid w:val="0043114E"/>
    <w:rsid w:val="00437241"/>
    <w:rsid w:val="004436EE"/>
    <w:rsid w:val="004574AC"/>
    <w:rsid w:val="00460191"/>
    <w:rsid w:val="00460280"/>
    <w:rsid w:val="004618FF"/>
    <w:rsid w:val="00461B0F"/>
    <w:rsid w:val="00465FAE"/>
    <w:rsid w:val="004669FF"/>
    <w:rsid w:val="00472C29"/>
    <w:rsid w:val="0047475C"/>
    <w:rsid w:val="00476BEE"/>
    <w:rsid w:val="004813F0"/>
    <w:rsid w:val="0048246A"/>
    <w:rsid w:val="0048409C"/>
    <w:rsid w:val="004840E8"/>
    <w:rsid w:val="00485580"/>
    <w:rsid w:val="00486AA5"/>
    <w:rsid w:val="00486D71"/>
    <w:rsid w:val="00486D92"/>
    <w:rsid w:val="004874A3"/>
    <w:rsid w:val="00490785"/>
    <w:rsid w:val="004920A7"/>
    <w:rsid w:val="00494325"/>
    <w:rsid w:val="004952C8"/>
    <w:rsid w:val="004A18AB"/>
    <w:rsid w:val="004A2369"/>
    <w:rsid w:val="004A413A"/>
    <w:rsid w:val="004A48EC"/>
    <w:rsid w:val="004B10A0"/>
    <w:rsid w:val="004B2E98"/>
    <w:rsid w:val="004B5A6A"/>
    <w:rsid w:val="004D01C1"/>
    <w:rsid w:val="004D225C"/>
    <w:rsid w:val="004D25D3"/>
    <w:rsid w:val="004D28BB"/>
    <w:rsid w:val="004D2D9E"/>
    <w:rsid w:val="004D38A1"/>
    <w:rsid w:val="004D4A9D"/>
    <w:rsid w:val="004E19C2"/>
    <w:rsid w:val="004E540A"/>
    <w:rsid w:val="004E568D"/>
    <w:rsid w:val="004E5F7B"/>
    <w:rsid w:val="004F23F3"/>
    <w:rsid w:val="004F2ACE"/>
    <w:rsid w:val="004F3236"/>
    <w:rsid w:val="004F3D15"/>
    <w:rsid w:val="005001E3"/>
    <w:rsid w:val="00501DEB"/>
    <w:rsid w:val="00507621"/>
    <w:rsid w:val="005105EA"/>
    <w:rsid w:val="00514F05"/>
    <w:rsid w:val="00517084"/>
    <w:rsid w:val="005174E3"/>
    <w:rsid w:val="00527F35"/>
    <w:rsid w:val="00536049"/>
    <w:rsid w:val="0053636E"/>
    <w:rsid w:val="00536FD4"/>
    <w:rsid w:val="005441DE"/>
    <w:rsid w:val="005509F8"/>
    <w:rsid w:val="005510FB"/>
    <w:rsid w:val="00552696"/>
    <w:rsid w:val="005569A4"/>
    <w:rsid w:val="00561856"/>
    <w:rsid w:val="00561A9B"/>
    <w:rsid w:val="00563A11"/>
    <w:rsid w:val="005641D4"/>
    <w:rsid w:val="00564AEB"/>
    <w:rsid w:val="00564BB5"/>
    <w:rsid w:val="00570461"/>
    <w:rsid w:val="00571BFC"/>
    <w:rsid w:val="00574EC5"/>
    <w:rsid w:val="00576F7A"/>
    <w:rsid w:val="005772AC"/>
    <w:rsid w:val="00580E78"/>
    <w:rsid w:val="00581A4F"/>
    <w:rsid w:val="005828BD"/>
    <w:rsid w:val="00584F27"/>
    <w:rsid w:val="005858B4"/>
    <w:rsid w:val="00587AA4"/>
    <w:rsid w:val="005905D9"/>
    <w:rsid w:val="005909C4"/>
    <w:rsid w:val="00594962"/>
    <w:rsid w:val="005962CC"/>
    <w:rsid w:val="005A2B09"/>
    <w:rsid w:val="005A4E07"/>
    <w:rsid w:val="005B0105"/>
    <w:rsid w:val="005B1F00"/>
    <w:rsid w:val="005B2278"/>
    <w:rsid w:val="005C6A61"/>
    <w:rsid w:val="005C72B6"/>
    <w:rsid w:val="005C7886"/>
    <w:rsid w:val="005D05E3"/>
    <w:rsid w:val="005D6C30"/>
    <w:rsid w:val="005E176A"/>
    <w:rsid w:val="005E573B"/>
    <w:rsid w:val="005E7D56"/>
    <w:rsid w:val="005F0A88"/>
    <w:rsid w:val="005F1DCE"/>
    <w:rsid w:val="005F6598"/>
    <w:rsid w:val="00600FA0"/>
    <w:rsid w:val="00606153"/>
    <w:rsid w:val="006066D4"/>
    <w:rsid w:val="0061269D"/>
    <w:rsid w:val="00612CA7"/>
    <w:rsid w:val="00612DB4"/>
    <w:rsid w:val="00613DAB"/>
    <w:rsid w:val="00614A11"/>
    <w:rsid w:val="00617E7B"/>
    <w:rsid w:val="0062230A"/>
    <w:rsid w:val="00624800"/>
    <w:rsid w:val="006334A0"/>
    <w:rsid w:val="00635D3B"/>
    <w:rsid w:val="00636711"/>
    <w:rsid w:val="006374CE"/>
    <w:rsid w:val="00637D72"/>
    <w:rsid w:val="006404A8"/>
    <w:rsid w:val="00641B5E"/>
    <w:rsid w:val="006421B2"/>
    <w:rsid w:val="006424B4"/>
    <w:rsid w:val="006428D5"/>
    <w:rsid w:val="00647645"/>
    <w:rsid w:val="00650AEF"/>
    <w:rsid w:val="006510D7"/>
    <w:rsid w:val="00652080"/>
    <w:rsid w:val="00652483"/>
    <w:rsid w:val="00655B33"/>
    <w:rsid w:val="006625DA"/>
    <w:rsid w:val="00662BEF"/>
    <w:rsid w:val="006641B1"/>
    <w:rsid w:val="00664F47"/>
    <w:rsid w:val="006663AF"/>
    <w:rsid w:val="006675B2"/>
    <w:rsid w:val="00674970"/>
    <w:rsid w:val="00674E37"/>
    <w:rsid w:val="0067522D"/>
    <w:rsid w:val="00677B64"/>
    <w:rsid w:val="00680440"/>
    <w:rsid w:val="006824F1"/>
    <w:rsid w:val="00683747"/>
    <w:rsid w:val="00684992"/>
    <w:rsid w:val="006856A9"/>
    <w:rsid w:val="0068636A"/>
    <w:rsid w:val="00686A64"/>
    <w:rsid w:val="00690EF5"/>
    <w:rsid w:val="006916CE"/>
    <w:rsid w:val="00692B44"/>
    <w:rsid w:val="006A0370"/>
    <w:rsid w:val="006A12A6"/>
    <w:rsid w:val="006B2B79"/>
    <w:rsid w:val="006B303A"/>
    <w:rsid w:val="006B520B"/>
    <w:rsid w:val="006B7DCA"/>
    <w:rsid w:val="006C607C"/>
    <w:rsid w:val="006C654C"/>
    <w:rsid w:val="006D0F5F"/>
    <w:rsid w:val="006D33D8"/>
    <w:rsid w:val="006D4B93"/>
    <w:rsid w:val="006D4CE7"/>
    <w:rsid w:val="006D7867"/>
    <w:rsid w:val="006E237C"/>
    <w:rsid w:val="006E6B63"/>
    <w:rsid w:val="006E7EBF"/>
    <w:rsid w:val="006F28D4"/>
    <w:rsid w:val="00700CEE"/>
    <w:rsid w:val="00701A6E"/>
    <w:rsid w:val="007022A8"/>
    <w:rsid w:val="00704063"/>
    <w:rsid w:val="00704ABC"/>
    <w:rsid w:val="00711CDE"/>
    <w:rsid w:val="00714F22"/>
    <w:rsid w:val="00715117"/>
    <w:rsid w:val="007314F4"/>
    <w:rsid w:val="0074424F"/>
    <w:rsid w:val="007443C9"/>
    <w:rsid w:val="00745975"/>
    <w:rsid w:val="00747DEF"/>
    <w:rsid w:val="00750982"/>
    <w:rsid w:val="00752470"/>
    <w:rsid w:val="007530B9"/>
    <w:rsid w:val="007535C5"/>
    <w:rsid w:val="007541DB"/>
    <w:rsid w:val="00765872"/>
    <w:rsid w:val="0077290F"/>
    <w:rsid w:val="007805F0"/>
    <w:rsid w:val="0078269C"/>
    <w:rsid w:val="00782D7F"/>
    <w:rsid w:val="007868DD"/>
    <w:rsid w:val="00787DD5"/>
    <w:rsid w:val="00790D61"/>
    <w:rsid w:val="007968A6"/>
    <w:rsid w:val="007A1CB9"/>
    <w:rsid w:val="007A282E"/>
    <w:rsid w:val="007A3BF5"/>
    <w:rsid w:val="007B297A"/>
    <w:rsid w:val="007B7C61"/>
    <w:rsid w:val="007C5067"/>
    <w:rsid w:val="007C5D67"/>
    <w:rsid w:val="007D1E92"/>
    <w:rsid w:val="007D1F30"/>
    <w:rsid w:val="007D4ABA"/>
    <w:rsid w:val="007D6BAE"/>
    <w:rsid w:val="007E0D1E"/>
    <w:rsid w:val="007E2AC3"/>
    <w:rsid w:val="007E3F6C"/>
    <w:rsid w:val="007E409B"/>
    <w:rsid w:val="007E4D0B"/>
    <w:rsid w:val="007F0B1C"/>
    <w:rsid w:val="007F18F3"/>
    <w:rsid w:val="007F2581"/>
    <w:rsid w:val="007F5B7C"/>
    <w:rsid w:val="00805C1C"/>
    <w:rsid w:val="008113D8"/>
    <w:rsid w:val="008114B1"/>
    <w:rsid w:val="008137F1"/>
    <w:rsid w:val="00815D28"/>
    <w:rsid w:val="00816FD6"/>
    <w:rsid w:val="00817CC2"/>
    <w:rsid w:val="0082513E"/>
    <w:rsid w:val="0082775C"/>
    <w:rsid w:val="00832499"/>
    <w:rsid w:val="00832CBD"/>
    <w:rsid w:val="00834F24"/>
    <w:rsid w:val="0083700F"/>
    <w:rsid w:val="00841883"/>
    <w:rsid w:val="00842EC3"/>
    <w:rsid w:val="00846C45"/>
    <w:rsid w:val="00850E2C"/>
    <w:rsid w:val="00852D3E"/>
    <w:rsid w:val="00855A92"/>
    <w:rsid w:val="0085605F"/>
    <w:rsid w:val="008648AE"/>
    <w:rsid w:val="00864D33"/>
    <w:rsid w:val="00865875"/>
    <w:rsid w:val="00865A18"/>
    <w:rsid w:val="008710D6"/>
    <w:rsid w:val="008732BB"/>
    <w:rsid w:val="008821B2"/>
    <w:rsid w:val="00882D05"/>
    <w:rsid w:val="0088714E"/>
    <w:rsid w:val="00890144"/>
    <w:rsid w:val="008910AC"/>
    <w:rsid w:val="00892020"/>
    <w:rsid w:val="00895634"/>
    <w:rsid w:val="008A1DCF"/>
    <w:rsid w:val="008A251A"/>
    <w:rsid w:val="008A57DF"/>
    <w:rsid w:val="008B068D"/>
    <w:rsid w:val="008B11E6"/>
    <w:rsid w:val="008B72DC"/>
    <w:rsid w:val="008B72F1"/>
    <w:rsid w:val="008B7765"/>
    <w:rsid w:val="008C13C6"/>
    <w:rsid w:val="008C5143"/>
    <w:rsid w:val="008C7C1A"/>
    <w:rsid w:val="008D7029"/>
    <w:rsid w:val="008E2CEE"/>
    <w:rsid w:val="008E5A09"/>
    <w:rsid w:val="008E5D82"/>
    <w:rsid w:val="008E7194"/>
    <w:rsid w:val="008E746C"/>
    <w:rsid w:val="008E7A7E"/>
    <w:rsid w:val="008F0D73"/>
    <w:rsid w:val="008F1A80"/>
    <w:rsid w:val="008F77FD"/>
    <w:rsid w:val="00900836"/>
    <w:rsid w:val="00902C53"/>
    <w:rsid w:val="00903109"/>
    <w:rsid w:val="00905877"/>
    <w:rsid w:val="00907D83"/>
    <w:rsid w:val="00916546"/>
    <w:rsid w:val="00916D2B"/>
    <w:rsid w:val="00916F0D"/>
    <w:rsid w:val="009212DA"/>
    <w:rsid w:val="00927518"/>
    <w:rsid w:val="009306C4"/>
    <w:rsid w:val="00933F78"/>
    <w:rsid w:val="0093479D"/>
    <w:rsid w:val="009364E3"/>
    <w:rsid w:val="009379B2"/>
    <w:rsid w:val="00943E94"/>
    <w:rsid w:val="00944174"/>
    <w:rsid w:val="00945AE6"/>
    <w:rsid w:val="00952902"/>
    <w:rsid w:val="00953189"/>
    <w:rsid w:val="00962383"/>
    <w:rsid w:val="00963C33"/>
    <w:rsid w:val="0096436A"/>
    <w:rsid w:val="009668C8"/>
    <w:rsid w:val="00970A69"/>
    <w:rsid w:val="00971B3C"/>
    <w:rsid w:val="00972CC2"/>
    <w:rsid w:val="009750DF"/>
    <w:rsid w:val="00976BEC"/>
    <w:rsid w:val="00984298"/>
    <w:rsid w:val="00986675"/>
    <w:rsid w:val="00987539"/>
    <w:rsid w:val="0099023F"/>
    <w:rsid w:val="0099052E"/>
    <w:rsid w:val="00994E95"/>
    <w:rsid w:val="00995CF0"/>
    <w:rsid w:val="00997F48"/>
    <w:rsid w:val="009A493A"/>
    <w:rsid w:val="009A4D1D"/>
    <w:rsid w:val="009A4DD5"/>
    <w:rsid w:val="009A6DDE"/>
    <w:rsid w:val="009A7111"/>
    <w:rsid w:val="009B3269"/>
    <w:rsid w:val="009B4305"/>
    <w:rsid w:val="009B5495"/>
    <w:rsid w:val="009B6F50"/>
    <w:rsid w:val="009B78AB"/>
    <w:rsid w:val="009B7FB8"/>
    <w:rsid w:val="009C13BD"/>
    <w:rsid w:val="009C180C"/>
    <w:rsid w:val="009C33A2"/>
    <w:rsid w:val="009C578E"/>
    <w:rsid w:val="009D080B"/>
    <w:rsid w:val="009D22C3"/>
    <w:rsid w:val="009D3459"/>
    <w:rsid w:val="009D3F42"/>
    <w:rsid w:val="009D5A18"/>
    <w:rsid w:val="009D7FF2"/>
    <w:rsid w:val="009E1F5B"/>
    <w:rsid w:val="009E2DB0"/>
    <w:rsid w:val="009E4A3F"/>
    <w:rsid w:val="009E4EB0"/>
    <w:rsid w:val="009E6843"/>
    <w:rsid w:val="009F0FAE"/>
    <w:rsid w:val="00A00FB1"/>
    <w:rsid w:val="00A02E26"/>
    <w:rsid w:val="00A06621"/>
    <w:rsid w:val="00A069C2"/>
    <w:rsid w:val="00A105D6"/>
    <w:rsid w:val="00A113BE"/>
    <w:rsid w:val="00A131F2"/>
    <w:rsid w:val="00A14EB1"/>
    <w:rsid w:val="00A21FA4"/>
    <w:rsid w:val="00A2555B"/>
    <w:rsid w:val="00A273C9"/>
    <w:rsid w:val="00A338A3"/>
    <w:rsid w:val="00A34E62"/>
    <w:rsid w:val="00A3538F"/>
    <w:rsid w:val="00A41DDE"/>
    <w:rsid w:val="00A4221B"/>
    <w:rsid w:val="00A4232C"/>
    <w:rsid w:val="00A4375B"/>
    <w:rsid w:val="00A46216"/>
    <w:rsid w:val="00A50B66"/>
    <w:rsid w:val="00A53C9A"/>
    <w:rsid w:val="00A5550A"/>
    <w:rsid w:val="00A62F0F"/>
    <w:rsid w:val="00A63B96"/>
    <w:rsid w:val="00A65752"/>
    <w:rsid w:val="00A703B9"/>
    <w:rsid w:val="00A70687"/>
    <w:rsid w:val="00A71A27"/>
    <w:rsid w:val="00A720E2"/>
    <w:rsid w:val="00A76A75"/>
    <w:rsid w:val="00A82062"/>
    <w:rsid w:val="00A8467F"/>
    <w:rsid w:val="00A92FBC"/>
    <w:rsid w:val="00A96C70"/>
    <w:rsid w:val="00A97F29"/>
    <w:rsid w:val="00AA1291"/>
    <w:rsid w:val="00AA14FD"/>
    <w:rsid w:val="00AA2C01"/>
    <w:rsid w:val="00AA319B"/>
    <w:rsid w:val="00AA5F92"/>
    <w:rsid w:val="00AA63EF"/>
    <w:rsid w:val="00AB68B3"/>
    <w:rsid w:val="00AC463D"/>
    <w:rsid w:val="00AC7AC1"/>
    <w:rsid w:val="00AD0DAB"/>
    <w:rsid w:val="00AD13A2"/>
    <w:rsid w:val="00AD4265"/>
    <w:rsid w:val="00AD49D2"/>
    <w:rsid w:val="00AE1427"/>
    <w:rsid w:val="00AE1979"/>
    <w:rsid w:val="00AE1DF6"/>
    <w:rsid w:val="00AE2907"/>
    <w:rsid w:val="00AE58B6"/>
    <w:rsid w:val="00AE7019"/>
    <w:rsid w:val="00AF1125"/>
    <w:rsid w:val="00AF1678"/>
    <w:rsid w:val="00AF1A26"/>
    <w:rsid w:val="00AF1FF0"/>
    <w:rsid w:val="00AF6611"/>
    <w:rsid w:val="00B00087"/>
    <w:rsid w:val="00B01EBD"/>
    <w:rsid w:val="00B02EDC"/>
    <w:rsid w:val="00B07674"/>
    <w:rsid w:val="00B11F9D"/>
    <w:rsid w:val="00B12C73"/>
    <w:rsid w:val="00B155B5"/>
    <w:rsid w:val="00B16518"/>
    <w:rsid w:val="00B30BA4"/>
    <w:rsid w:val="00B35004"/>
    <w:rsid w:val="00B37C22"/>
    <w:rsid w:val="00B411AE"/>
    <w:rsid w:val="00B41952"/>
    <w:rsid w:val="00B4253D"/>
    <w:rsid w:val="00B428CB"/>
    <w:rsid w:val="00B45A5C"/>
    <w:rsid w:val="00B45DCD"/>
    <w:rsid w:val="00B5352F"/>
    <w:rsid w:val="00B53D34"/>
    <w:rsid w:val="00B5498C"/>
    <w:rsid w:val="00B558BA"/>
    <w:rsid w:val="00B70F01"/>
    <w:rsid w:val="00B751E1"/>
    <w:rsid w:val="00B7646A"/>
    <w:rsid w:val="00B771D7"/>
    <w:rsid w:val="00B77615"/>
    <w:rsid w:val="00B91905"/>
    <w:rsid w:val="00B92581"/>
    <w:rsid w:val="00B9425E"/>
    <w:rsid w:val="00B97913"/>
    <w:rsid w:val="00BA0BB7"/>
    <w:rsid w:val="00BB66C6"/>
    <w:rsid w:val="00BC152B"/>
    <w:rsid w:val="00BC3E75"/>
    <w:rsid w:val="00BC53CA"/>
    <w:rsid w:val="00BD071E"/>
    <w:rsid w:val="00BD1419"/>
    <w:rsid w:val="00BD7B93"/>
    <w:rsid w:val="00BE3362"/>
    <w:rsid w:val="00BE485E"/>
    <w:rsid w:val="00BE5634"/>
    <w:rsid w:val="00BE6513"/>
    <w:rsid w:val="00BE695B"/>
    <w:rsid w:val="00BF2260"/>
    <w:rsid w:val="00BF26DE"/>
    <w:rsid w:val="00BF3106"/>
    <w:rsid w:val="00BF3DE1"/>
    <w:rsid w:val="00BF401F"/>
    <w:rsid w:val="00BF55E1"/>
    <w:rsid w:val="00C01062"/>
    <w:rsid w:val="00C02741"/>
    <w:rsid w:val="00C04105"/>
    <w:rsid w:val="00C05917"/>
    <w:rsid w:val="00C074D5"/>
    <w:rsid w:val="00C100A6"/>
    <w:rsid w:val="00C110FD"/>
    <w:rsid w:val="00C11E7E"/>
    <w:rsid w:val="00C15CB7"/>
    <w:rsid w:val="00C1684F"/>
    <w:rsid w:val="00C24909"/>
    <w:rsid w:val="00C26973"/>
    <w:rsid w:val="00C27D04"/>
    <w:rsid w:val="00C27D67"/>
    <w:rsid w:val="00C3013D"/>
    <w:rsid w:val="00C30717"/>
    <w:rsid w:val="00C31FA1"/>
    <w:rsid w:val="00C32160"/>
    <w:rsid w:val="00C3235E"/>
    <w:rsid w:val="00C35670"/>
    <w:rsid w:val="00C35FC7"/>
    <w:rsid w:val="00C40B00"/>
    <w:rsid w:val="00C42074"/>
    <w:rsid w:val="00C445A5"/>
    <w:rsid w:val="00C45148"/>
    <w:rsid w:val="00C45E08"/>
    <w:rsid w:val="00C47EA2"/>
    <w:rsid w:val="00C507BA"/>
    <w:rsid w:val="00C52138"/>
    <w:rsid w:val="00C60ED7"/>
    <w:rsid w:val="00C61506"/>
    <w:rsid w:val="00C616D1"/>
    <w:rsid w:val="00C64517"/>
    <w:rsid w:val="00C647E5"/>
    <w:rsid w:val="00C71DBF"/>
    <w:rsid w:val="00C74D20"/>
    <w:rsid w:val="00C75B71"/>
    <w:rsid w:val="00C7607B"/>
    <w:rsid w:val="00C80848"/>
    <w:rsid w:val="00C8163C"/>
    <w:rsid w:val="00C818F4"/>
    <w:rsid w:val="00C8402A"/>
    <w:rsid w:val="00C84EBC"/>
    <w:rsid w:val="00C85050"/>
    <w:rsid w:val="00C878E7"/>
    <w:rsid w:val="00C90530"/>
    <w:rsid w:val="00C9511F"/>
    <w:rsid w:val="00C96B9D"/>
    <w:rsid w:val="00CA12C3"/>
    <w:rsid w:val="00CA1E95"/>
    <w:rsid w:val="00CA332A"/>
    <w:rsid w:val="00CA4996"/>
    <w:rsid w:val="00CA59EF"/>
    <w:rsid w:val="00CA6A3C"/>
    <w:rsid w:val="00CB33C3"/>
    <w:rsid w:val="00CB4BB5"/>
    <w:rsid w:val="00CB4F3B"/>
    <w:rsid w:val="00CB6614"/>
    <w:rsid w:val="00CB70CA"/>
    <w:rsid w:val="00CC3A92"/>
    <w:rsid w:val="00CC3E37"/>
    <w:rsid w:val="00CD1783"/>
    <w:rsid w:val="00CD3806"/>
    <w:rsid w:val="00CD587C"/>
    <w:rsid w:val="00CD6797"/>
    <w:rsid w:val="00CD6DA1"/>
    <w:rsid w:val="00CD7767"/>
    <w:rsid w:val="00CE25ED"/>
    <w:rsid w:val="00CE26BA"/>
    <w:rsid w:val="00CE5391"/>
    <w:rsid w:val="00CE5C56"/>
    <w:rsid w:val="00CF222C"/>
    <w:rsid w:val="00CF39C4"/>
    <w:rsid w:val="00CF3E3A"/>
    <w:rsid w:val="00CF5EA7"/>
    <w:rsid w:val="00D008A5"/>
    <w:rsid w:val="00D038E6"/>
    <w:rsid w:val="00D049B9"/>
    <w:rsid w:val="00D0617A"/>
    <w:rsid w:val="00D06B06"/>
    <w:rsid w:val="00D06CB5"/>
    <w:rsid w:val="00D07312"/>
    <w:rsid w:val="00D073F5"/>
    <w:rsid w:val="00D1320D"/>
    <w:rsid w:val="00D21351"/>
    <w:rsid w:val="00D25DFC"/>
    <w:rsid w:val="00D30A5E"/>
    <w:rsid w:val="00D3108A"/>
    <w:rsid w:val="00D328FD"/>
    <w:rsid w:val="00D34709"/>
    <w:rsid w:val="00D46D41"/>
    <w:rsid w:val="00D50F83"/>
    <w:rsid w:val="00D5187F"/>
    <w:rsid w:val="00D52281"/>
    <w:rsid w:val="00D527E9"/>
    <w:rsid w:val="00D53C17"/>
    <w:rsid w:val="00D560BF"/>
    <w:rsid w:val="00D561F2"/>
    <w:rsid w:val="00D57F82"/>
    <w:rsid w:val="00D60742"/>
    <w:rsid w:val="00D63EA3"/>
    <w:rsid w:val="00D661A7"/>
    <w:rsid w:val="00D72185"/>
    <w:rsid w:val="00D721CF"/>
    <w:rsid w:val="00D73BEE"/>
    <w:rsid w:val="00D75799"/>
    <w:rsid w:val="00D75B0D"/>
    <w:rsid w:val="00D82C54"/>
    <w:rsid w:val="00D8397E"/>
    <w:rsid w:val="00D86D40"/>
    <w:rsid w:val="00D90377"/>
    <w:rsid w:val="00D9061A"/>
    <w:rsid w:val="00D93BBE"/>
    <w:rsid w:val="00D95B94"/>
    <w:rsid w:val="00DA1B2C"/>
    <w:rsid w:val="00DA1C9F"/>
    <w:rsid w:val="00DA2147"/>
    <w:rsid w:val="00DA2F7F"/>
    <w:rsid w:val="00DA6E61"/>
    <w:rsid w:val="00DA7B0A"/>
    <w:rsid w:val="00DA7E08"/>
    <w:rsid w:val="00DB17EA"/>
    <w:rsid w:val="00DB6889"/>
    <w:rsid w:val="00DC111E"/>
    <w:rsid w:val="00DC11EB"/>
    <w:rsid w:val="00DC2B2E"/>
    <w:rsid w:val="00DC3487"/>
    <w:rsid w:val="00DC3D3E"/>
    <w:rsid w:val="00DC4360"/>
    <w:rsid w:val="00DC7F8E"/>
    <w:rsid w:val="00DD3031"/>
    <w:rsid w:val="00DD36A5"/>
    <w:rsid w:val="00DE0C48"/>
    <w:rsid w:val="00DE5C03"/>
    <w:rsid w:val="00DF0AB0"/>
    <w:rsid w:val="00DF0F4D"/>
    <w:rsid w:val="00DF5DC3"/>
    <w:rsid w:val="00DF7BD5"/>
    <w:rsid w:val="00E00AEC"/>
    <w:rsid w:val="00E00C1D"/>
    <w:rsid w:val="00E00DBF"/>
    <w:rsid w:val="00E05C30"/>
    <w:rsid w:val="00E06D54"/>
    <w:rsid w:val="00E06EC8"/>
    <w:rsid w:val="00E11E5C"/>
    <w:rsid w:val="00E13D21"/>
    <w:rsid w:val="00E17106"/>
    <w:rsid w:val="00E176DF"/>
    <w:rsid w:val="00E21201"/>
    <w:rsid w:val="00E24844"/>
    <w:rsid w:val="00E25085"/>
    <w:rsid w:val="00E267D2"/>
    <w:rsid w:val="00E2769E"/>
    <w:rsid w:val="00E27ACE"/>
    <w:rsid w:val="00E36063"/>
    <w:rsid w:val="00E439AC"/>
    <w:rsid w:val="00E5607B"/>
    <w:rsid w:val="00E57920"/>
    <w:rsid w:val="00E61227"/>
    <w:rsid w:val="00E65168"/>
    <w:rsid w:val="00E715E3"/>
    <w:rsid w:val="00E766E5"/>
    <w:rsid w:val="00E82B43"/>
    <w:rsid w:val="00E839F5"/>
    <w:rsid w:val="00E912EB"/>
    <w:rsid w:val="00EA1469"/>
    <w:rsid w:val="00EA4F7C"/>
    <w:rsid w:val="00EB07A8"/>
    <w:rsid w:val="00EB16C2"/>
    <w:rsid w:val="00EB370B"/>
    <w:rsid w:val="00EB6BDC"/>
    <w:rsid w:val="00ED0068"/>
    <w:rsid w:val="00ED27D9"/>
    <w:rsid w:val="00ED63FA"/>
    <w:rsid w:val="00ED7F97"/>
    <w:rsid w:val="00EE26BE"/>
    <w:rsid w:val="00EE4088"/>
    <w:rsid w:val="00EF2994"/>
    <w:rsid w:val="00EF44B9"/>
    <w:rsid w:val="00EF71E7"/>
    <w:rsid w:val="00F0151A"/>
    <w:rsid w:val="00F04B97"/>
    <w:rsid w:val="00F12264"/>
    <w:rsid w:val="00F12E92"/>
    <w:rsid w:val="00F200DB"/>
    <w:rsid w:val="00F215AD"/>
    <w:rsid w:val="00F2451F"/>
    <w:rsid w:val="00F24FB8"/>
    <w:rsid w:val="00F26243"/>
    <w:rsid w:val="00F2705C"/>
    <w:rsid w:val="00F3155B"/>
    <w:rsid w:val="00F355F2"/>
    <w:rsid w:val="00F4190C"/>
    <w:rsid w:val="00F46973"/>
    <w:rsid w:val="00F47360"/>
    <w:rsid w:val="00F52B30"/>
    <w:rsid w:val="00F6318E"/>
    <w:rsid w:val="00F65F74"/>
    <w:rsid w:val="00F67118"/>
    <w:rsid w:val="00F724E1"/>
    <w:rsid w:val="00F72ADD"/>
    <w:rsid w:val="00F730C7"/>
    <w:rsid w:val="00F73379"/>
    <w:rsid w:val="00F73E85"/>
    <w:rsid w:val="00F7448C"/>
    <w:rsid w:val="00F7690B"/>
    <w:rsid w:val="00F76AF1"/>
    <w:rsid w:val="00F774FD"/>
    <w:rsid w:val="00F820C6"/>
    <w:rsid w:val="00F84EB7"/>
    <w:rsid w:val="00F870A0"/>
    <w:rsid w:val="00F90ADE"/>
    <w:rsid w:val="00F914BD"/>
    <w:rsid w:val="00F9185B"/>
    <w:rsid w:val="00F926C7"/>
    <w:rsid w:val="00F964EF"/>
    <w:rsid w:val="00FA4C16"/>
    <w:rsid w:val="00FA60BF"/>
    <w:rsid w:val="00FA6DFB"/>
    <w:rsid w:val="00FB140B"/>
    <w:rsid w:val="00FB1E08"/>
    <w:rsid w:val="00FB2507"/>
    <w:rsid w:val="00FB3133"/>
    <w:rsid w:val="00FB6B58"/>
    <w:rsid w:val="00FB7016"/>
    <w:rsid w:val="00FC2402"/>
    <w:rsid w:val="00FC4EE3"/>
    <w:rsid w:val="00FD0544"/>
    <w:rsid w:val="00FD2A46"/>
    <w:rsid w:val="00FD6EE5"/>
    <w:rsid w:val="00FD7FF6"/>
    <w:rsid w:val="00FE2E3A"/>
    <w:rsid w:val="00FE605C"/>
    <w:rsid w:val="00FF1826"/>
    <w:rsid w:val="00FF3DCD"/>
    <w:rsid w:val="00FF417B"/>
    <w:rsid w:val="00FF7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06925"/>
  <w15:chartTrackingRefBased/>
  <w15:docId w15:val="{FB805D13-F089-4512-B9BC-4D248CF38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8A3"/>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38A3"/>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38A3"/>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338A3"/>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8A3"/>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8A3"/>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8A3"/>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8A3"/>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8A3"/>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8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38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38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338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8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8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8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8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8A3"/>
    <w:rPr>
      <w:rFonts w:eastAsiaTheme="majorEastAsia" w:cstheme="majorBidi"/>
      <w:color w:val="272727" w:themeColor="text1" w:themeTint="D8"/>
    </w:rPr>
  </w:style>
  <w:style w:type="paragraph" w:styleId="Title">
    <w:name w:val="Title"/>
    <w:basedOn w:val="Normal"/>
    <w:next w:val="Normal"/>
    <w:link w:val="TitleChar"/>
    <w:uiPriority w:val="10"/>
    <w:qFormat/>
    <w:rsid w:val="00A338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8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8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8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8A3"/>
    <w:pPr>
      <w:spacing w:before="160"/>
      <w:jc w:val="center"/>
    </w:pPr>
    <w:rPr>
      <w:i/>
      <w:iCs/>
      <w:color w:val="404040" w:themeColor="text1" w:themeTint="BF"/>
    </w:rPr>
  </w:style>
  <w:style w:type="character" w:customStyle="1" w:styleId="QuoteChar">
    <w:name w:val="Quote Char"/>
    <w:basedOn w:val="DefaultParagraphFont"/>
    <w:link w:val="Quote"/>
    <w:uiPriority w:val="29"/>
    <w:rsid w:val="00A338A3"/>
    <w:rPr>
      <w:i/>
      <w:iCs/>
      <w:color w:val="404040" w:themeColor="text1" w:themeTint="BF"/>
    </w:rPr>
  </w:style>
  <w:style w:type="paragraph" w:styleId="ListParagraph">
    <w:name w:val="List Paragraph"/>
    <w:basedOn w:val="Normal"/>
    <w:uiPriority w:val="34"/>
    <w:qFormat/>
    <w:rsid w:val="00A338A3"/>
    <w:pPr>
      <w:ind w:left="720"/>
      <w:contextualSpacing/>
    </w:pPr>
  </w:style>
  <w:style w:type="character" w:styleId="IntenseEmphasis">
    <w:name w:val="Intense Emphasis"/>
    <w:basedOn w:val="DefaultParagraphFont"/>
    <w:uiPriority w:val="21"/>
    <w:qFormat/>
    <w:rsid w:val="00A338A3"/>
    <w:rPr>
      <w:i/>
      <w:iCs/>
      <w:color w:val="0F4761" w:themeColor="accent1" w:themeShade="BF"/>
    </w:rPr>
  </w:style>
  <w:style w:type="paragraph" w:styleId="IntenseQuote">
    <w:name w:val="Intense Quote"/>
    <w:basedOn w:val="Normal"/>
    <w:next w:val="Normal"/>
    <w:link w:val="IntenseQuoteChar"/>
    <w:uiPriority w:val="30"/>
    <w:qFormat/>
    <w:rsid w:val="00A338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8A3"/>
    <w:rPr>
      <w:i/>
      <w:iCs/>
      <w:color w:val="0F4761" w:themeColor="accent1" w:themeShade="BF"/>
    </w:rPr>
  </w:style>
  <w:style w:type="character" w:styleId="IntenseReference">
    <w:name w:val="Intense Reference"/>
    <w:basedOn w:val="DefaultParagraphFont"/>
    <w:uiPriority w:val="32"/>
    <w:qFormat/>
    <w:rsid w:val="00A338A3"/>
    <w:rPr>
      <w:b/>
      <w:bCs/>
      <w:smallCaps/>
      <w:color w:val="0F4761" w:themeColor="accent1" w:themeShade="BF"/>
      <w:spacing w:val="5"/>
    </w:rPr>
  </w:style>
  <w:style w:type="paragraph" w:styleId="NoSpacing">
    <w:name w:val="No Spacing"/>
    <w:link w:val="NoSpacingChar"/>
    <w:uiPriority w:val="1"/>
    <w:qFormat/>
    <w:rsid w:val="00A338A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338A3"/>
    <w:rPr>
      <w:rFonts w:eastAsiaTheme="minorEastAsia"/>
      <w:kern w:val="0"/>
      <w:sz w:val="22"/>
      <w:szCs w:val="22"/>
      <w:lang w:eastAsia="en-GB"/>
      <w14:ligatures w14:val="none"/>
    </w:rPr>
  </w:style>
  <w:style w:type="character" w:styleId="PlaceholderText">
    <w:name w:val="Placeholder Text"/>
    <w:basedOn w:val="DefaultParagraphFont"/>
    <w:uiPriority w:val="99"/>
    <w:semiHidden/>
    <w:rsid w:val="00A338A3"/>
    <w:rPr>
      <w:color w:val="666666"/>
    </w:rPr>
  </w:style>
  <w:style w:type="paragraph" w:styleId="TOCHeading">
    <w:name w:val="TOC Heading"/>
    <w:basedOn w:val="Heading1"/>
    <w:next w:val="Normal"/>
    <w:uiPriority w:val="39"/>
    <w:unhideWhenUsed/>
    <w:qFormat/>
    <w:rsid w:val="00E27AC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872B0"/>
    <w:pPr>
      <w:spacing w:after="100"/>
    </w:pPr>
  </w:style>
  <w:style w:type="paragraph" w:styleId="TOC2">
    <w:name w:val="toc 2"/>
    <w:basedOn w:val="Normal"/>
    <w:next w:val="Normal"/>
    <w:autoRedefine/>
    <w:uiPriority w:val="39"/>
    <w:unhideWhenUsed/>
    <w:rsid w:val="003872B0"/>
    <w:pPr>
      <w:spacing w:after="100"/>
      <w:ind w:left="240"/>
    </w:pPr>
  </w:style>
  <w:style w:type="paragraph" w:styleId="TOC3">
    <w:name w:val="toc 3"/>
    <w:basedOn w:val="Normal"/>
    <w:next w:val="Normal"/>
    <w:autoRedefine/>
    <w:uiPriority w:val="39"/>
    <w:unhideWhenUsed/>
    <w:rsid w:val="003872B0"/>
    <w:pPr>
      <w:spacing w:after="100"/>
      <w:ind w:left="480"/>
    </w:pPr>
  </w:style>
  <w:style w:type="character" w:styleId="Hyperlink">
    <w:name w:val="Hyperlink"/>
    <w:basedOn w:val="DefaultParagraphFont"/>
    <w:uiPriority w:val="99"/>
    <w:unhideWhenUsed/>
    <w:rsid w:val="003872B0"/>
    <w:rPr>
      <w:color w:val="467886" w:themeColor="hyperlink"/>
      <w:u w:val="single"/>
    </w:rPr>
  </w:style>
  <w:style w:type="paragraph" w:styleId="Header">
    <w:name w:val="header"/>
    <w:basedOn w:val="Normal"/>
    <w:link w:val="HeaderChar"/>
    <w:uiPriority w:val="99"/>
    <w:unhideWhenUsed/>
    <w:rsid w:val="00D13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20D"/>
  </w:style>
  <w:style w:type="paragraph" w:styleId="Footer">
    <w:name w:val="footer"/>
    <w:basedOn w:val="Normal"/>
    <w:link w:val="FooterChar"/>
    <w:uiPriority w:val="99"/>
    <w:unhideWhenUsed/>
    <w:rsid w:val="00D13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20D"/>
  </w:style>
  <w:style w:type="paragraph" w:styleId="Caption">
    <w:name w:val="caption"/>
    <w:basedOn w:val="Normal"/>
    <w:next w:val="Normal"/>
    <w:uiPriority w:val="35"/>
    <w:unhideWhenUsed/>
    <w:qFormat/>
    <w:rsid w:val="00CD3806"/>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CD1783"/>
    <w:rPr>
      <w:color w:val="96607D" w:themeColor="followedHyperlink"/>
      <w:u w:val="single"/>
    </w:rPr>
  </w:style>
  <w:style w:type="paragraph" w:styleId="NormalWeb">
    <w:name w:val="Normal (Web)"/>
    <w:basedOn w:val="Normal"/>
    <w:uiPriority w:val="99"/>
    <w:unhideWhenUsed/>
    <w:rsid w:val="00346C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46C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757">
      <w:bodyDiv w:val="1"/>
      <w:marLeft w:val="0"/>
      <w:marRight w:val="0"/>
      <w:marTop w:val="0"/>
      <w:marBottom w:val="0"/>
      <w:divBdr>
        <w:top w:val="none" w:sz="0" w:space="0" w:color="auto"/>
        <w:left w:val="none" w:sz="0" w:space="0" w:color="auto"/>
        <w:bottom w:val="none" w:sz="0" w:space="0" w:color="auto"/>
        <w:right w:val="none" w:sz="0" w:space="0" w:color="auto"/>
      </w:divBdr>
    </w:div>
    <w:div w:id="1905077">
      <w:bodyDiv w:val="1"/>
      <w:marLeft w:val="0"/>
      <w:marRight w:val="0"/>
      <w:marTop w:val="0"/>
      <w:marBottom w:val="0"/>
      <w:divBdr>
        <w:top w:val="none" w:sz="0" w:space="0" w:color="auto"/>
        <w:left w:val="none" w:sz="0" w:space="0" w:color="auto"/>
        <w:bottom w:val="none" w:sz="0" w:space="0" w:color="auto"/>
        <w:right w:val="none" w:sz="0" w:space="0" w:color="auto"/>
      </w:divBdr>
    </w:div>
    <w:div w:id="4865405">
      <w:bodyDiv w:val="1"/>
      <w:marLeft w:val="0"/>
      <w:marRight w:val="0"/>
      <w:marTop w:val="0"/>
      <w:marBottom w:val="0"/>
      <w:divBdr>
        <w:top w:val="none" w:sz="0" w:space="0" w:color="auto"/>
        <w:left w:val="none" w:sz="0" w:space="0" w:color="auto"/>
        <w:bottom w:val="none" w:sz="0" w:space="0" w:color="auto"/>
        <w:right w:val="none" w:sz="0" w:space="0" w:color="auto"/>
      </w:divBdr>
    </w:div>
    <w:div w:id="24405804">
      <w:bodyDiv w:val="1"/>
      <w:marLeft w:val="0"/>
      <w:marRight w:val="0"/>
      <w:marTop w:val="0"/>
      <w:marBottom w:val="0"/>
      <w:divBdr>
        <w:top w:val="none" w:sz="0" w:space="0" w:color="auto"/>
        <w:left w:val="none" w:sz="0" w:space="0" w:color="auto"/>
        <w:bottom w:val="none" w:sz="0" w:space="0" w:color="auto"/>
        <w:right w:val="none" w:sz="0" w:space="0" w:color="auto"/>
      </w:divBdr>
    </w:div>
    <w:div w:id="26414785">
      <w:bodyDiv w:val="1"/>
      <w:marLeft w:val="0"/>
      <w:marRight w:val="0"/>
      <w:marTop w:val="0"/>
      <w:marBottom w:val="0"/>
      <w:divBdr>
        <w:top w:val="none" w:sz="0" w:space="0" w:color="auto"/>
        <w:left w:val="none" w:sz="0" w:space="0" w:color="auto"/>
        <w:bottom w:val="none" w:sz="0" w:space="0" w:color="auto"/>
        <w:right w:val="none" w:sz="0" w:space="0" w:color="auto"/>
      </w:divBdr>
    </w:div>
    <w:div w:id="42022777">
      <w:bodyDiv w:val="1"/>
      <w:marLeft w:val="0"/>
      <w:marRight w:val="0"/>
      <w:marTop w:val="0"/>
      <w:marBottom w:val="0"/>
      <w:divBdr>
        <w:top w:val="none" w:sz="0" w:space="0" w:color="auto"/>
        <w:left w:val="none" w:sz="0" w:space="0" w:color="auto"/>
        <w:bottom w:val="none" w:sz="0" w:space="0" w:color="auto"/>
        <w:right w:val="none" w:sz="0" w:space="0" w:color="auto"/>
      </w:divBdr>
    </w:div>
    <w:div w:id="58093050">
      <w:bodyDiv w:val="1"/>
      <w:marLeft w:val="0"/>
      <w:marRight w:val="0"/>
      <w:marTop w:val="0"/>
      <w:marBottom w:val="0"/>
      <w:divBdr>
        <w:top w:val="none" w:sz="0" w:space="0" w:color="auto"/>
        <w:left w:val="none" w:sz="0" w:space="0" w:color="auto"/>
        <w:bottom w:val="none" w:sz="0" w:space="0" w:color="auto"/>
        <w:right w:val="none" w:sz="0" w:space="0" w:color="auto"/>
      </w:divBdr>
    </w:div>
    <w:div w:id="62916243">
      <w:bodyDiv w:val="1"/>
      <w:marLeft w:val="0"/>
      <w:marRight w:val="0"/>
      <w:marTop w:val="0"/>
      <w:marBottom w:val="0"/>
      <w:divBdr>
        <w:top w:val="none" w:sz="0" w:space="0" w:color="auto"/>
        <w:left w:val="none" w:sz="0" w:space="0" w:color="auto"/>
        <w:bottom w:val="none" w:sz="0" w:space="0" w:color="auto"/>
        <w:right w:val="none" w:sz="0" w:space="0" w:color="auto"/>
      </w:divBdr>
    </w:div>
    <w:div w:id="79833192">
      <w:bodyDiv w:val="1"/>
      <w:marLeft w:val="0"/>
      <w:marRight w:val="0"/>
      <w:marTop w:val="0"/>
      <w:marBottom w:val="0"/>
      <w:divBdr>
        <w:top w:val="none" w:sz="0" w:space="0" w:color="auto"/>
        <w:left w:val="none" w:sz="0" w:space="0" w:color="auto"/>
        <w:bottom w:val="none" w:sz="0" w:space="0" w:color="auto"/>
        <w:right w:val="none" w:sz="0" w:space="0" w:color="auto"/>
      </w:divBdr>
    </w:div>
    <w:div w:id="81343493">
      <w:bodyDiv w:val="1"/>
      <w:marLeft w:val="0"/>
      <w:marRight w:val="0"/>
      <w:marTop w:val="0"/>
      <w:marBottom w:val="0"/>
      <w:divBdr>
        <w:top w:val="none" w:sz="0" w:space="0" w:color="auto"/>
        <w:left w:val="none" w:sz="0" w:space="0" w:color="auto"/>
        <w:bottom w:val="none" w:sz="0" w:space="0" w:color="auto"/>
        <w:right w:val="none" w:sz="0" w:space="0" w:color="auto"/>
      </w:divBdr>
    </w:div>
    <w:div w:id="94254987">
      <w:bodyDiv w:val="1"/>
      <w:marLeft w:val="0"/>
      <w:marRight w:val="0"/>
      <w:marTop w:val="0"/>
      <w:marBottom w:val="0"/>
      <w:divBdr>
        <w:top w:val="none" w:sz="0" w:space="0" w:color="auto"/>
        <w:left w:val="none" w:sz="0" w:space="0" w:color="auto"/>
        <w:bottom w:val="none" w:sz="0" w:space="0" w:color="auto"/>
        <w:right w:val="none" w:sz="0" w:space="0" w:color="auto"/>
      </w:divBdr>
    </w:div>
    <w:div w:id="109250031">
      <w:bodyDiv w:val="1"/>
      <w:marLeft w:val="0"/>
      <w:marRight w:val="0"/>
      <w:marTop w:val="0"/>
      <w:marBottom w:val="0"/>
      <w:divBdr>
        <w:top w:val="none" w:sz="0" w:space="0" w:color="auto"/>
        <w:left w:val="none" w:sz="0" w:space="0" w:color="auto"/>
        <w:bottom w:val="none" w:sz="0" w:space="0" w:color="auto"/>
        <w:right w:val="none" w:sz="0" w:space="0" w:color="auto"/>
      </w:divBdr>
    </w:div>
    <w:div w:id="117452820">
      <w:bodyDiv w:val="1"/>
      <w:marLeft w:val="0"/>
      <w:marRight w:val="0"/>
      <w:marTop w:val="0"/>
      <w:marBottom w:val="0"/>
      <w:divBdr>
        <w:top w:val="none" w:sz="0" w:space="0" w:color="auto"/>
        <w:left w:val="none" w:sz="0" w:space="0" w:color="auto"/>
        <w:bottom w:val="none" w:sz="0" w:space="0" w:color="auto"/>
        <w:right w:val="none" w:sz="0" w:space="0" w:color="auto"/>
      </w:divBdr>
    </w:div>
    <w:div w:id="122384121">
      <w:bodyDiv w:val="1"/>
      <w:marLeft w:val="0"/>
      <w:marRight w:val="0"/>
      <w:marTop w:val="0"/>
      <w:marBottom w:val="0"/>
      <w:divBdr>
        <w:top w:val="none" w:sz="0" w:space="0" w:color="auto"/>
        <w:left w:val="none" w:sz="0" w:space="0" w:color="auto"/>
        <w:bottom w:val="none" w:sz="0" w:space="0" w:color="auto"/>
        <w:right w:val="none" w:sz="0" w:space="0" w:color="auto"/>
      </w:divBdr>
    </w:div>
    <w:div w:id="122433400">
      <w:bodyDiv w:val="1"/>
      <w:marLeft w:val="0"/>
      <w:marRight w:val="0"/>
      <w:marTop w:val="0"/>
      <w:marBottom w:val="0"/>
      <w:divBdr>
        <w:top w:val="none" w:sz="0" w:space="0" w:color="auto"/>
        <w:left w:val="none" w:sz="0" w:space="0" w:color="auto"/>
        <w:bottom w:val="none" w:sz="0" w:space="0" w:color="auto"/>
        <w:right w:val="none" w:sz="0" w:space="0" w:color="auto"/>
      </w:divBdr>
    </w:div>
    <w:div w:id="135682890">
      <w:bodyDiv w:val="1"/>
      <w:marLeft w:val="0"/>
      <w:marRight w:val="0"/>
      <w:marTop w:val="0"/>
      <w:marBottom w:val="0"/>
      <w:divBdr>
        <w:top w:val="none" w:sz="0" w:space="0" w:color="auto"/>
        <w:left w:val="none" w:sz="0" w:space="0" w:color="auto"/>
        <w:bottom w:val="none" w:sz="0" w:space="0" w:color="auto"/>
        <w:right w:val="none" w:sz="0" w:space="0" w:color="auto"/>
      </w:divBdr>
    </w:div>
    <w:div w:id="138306403">
      <w:bodyDiv w:val="1"/>
      <w:marLeft w:val="0"/>
      <w:marRight w:val="0"/>
      <w:marTop w:val="0"/>
      <w:marBottom w:val="0"/>
      <w:divBdr>
        <w:top w:val="none" w:sz="0" w:space="0" w:color="auto"/>
        <w:left w:val="none" w:sz="0" w:space="0" w:color="auto"/>
        <w:bottom w:val="none" w:sz="0" w:space="0" w:color="auto"/>
        <w:right w:val="none" w:sz="0" w:space="0" w:color="auto"/>
      </w:divBdr>
    </w:div>
    <w:div w:id="143818229">
      <w:bodyDiv w:val="1"/>
      <w:marLeft w:val="0"/>
      <w:marRight w:val="0"/>
      <w:marTop w:val="0"/>
      <w:marBottom w:val="0"/>
      <w:divBdr>
        <w:top w:val="none" w:sz="0" w:space="0" w:color="auto"/>
        <w:left w:val="none" w:sz="0" w:space="0" w:color="auto"/>
        <w:bottom w:val="none" w:sz="0" w:space="0" w:color="auto"/>
        <w:right w:val="none" w:sz="0" w:space="0" w:color="auto"/>
      </w:divBdr>
    </w:div>
    <w:div w:id="154617066">
      <w:bodyDiv w:val="1"/>
      <w:marLeft w:val="0"/>
      <w:marRight w:val="0"/>
      <w:marTop w:val="0"/>
      <w:marBottom w:val="0"/>
      <w:divBdr>
        <w:top w:val="none" w:sz="0" w:space="0" w:color="auto"/>
        <w:left w:val="none" w:sz="0" w:space="0" w:color="auto"/>
        <w:bottom w:val="none" w:sz="0" w:space="0" w:color="auto"/>
        <w:right w:val="none" w:sz="0" w:space="0" w:color="auto"/>
      </w:divBdr>
    </w:div>
    <w:div w:id="158158229">
      <w:bodyDiv w:val="1"/>
      <w:marLeft w:val="0"/>
      <w:marRight w:val="0"/>
      <w:marTop w:val="0"/>
      <w:marBottom w:val="0"/>
      <w:divBdr>
        <w:top w:val="none" w:sz="0" w:space="0" w:color="auto"/>
        <w:left w:val="none" w:sz="0" w:space="0" w:color="auto"/>
        <w:bottom w:val="none" w:sz="0" w:space="0" w:color="auto"/>
        <w:right w:val="none" w:sz="0" w:space="0" w:color="auto"/>
      </w:divBdr>
    </w:div>
    <w:div w:id="178932867">
      <w:bodyDiv w:val="1"/>
      <w:marLeft w:val="0"/>
      <w:marRight w:val="0"/>
      <w:marTop w:val="0"/>
      <w:marBottom w:val="0"/>
      <w:divBdr>
        <w:top w:val="none" w:sz="0" w:space="0" w:color="auto"/>
        <w:left w:val="none" w:sz="0" w:space="0" w:color="auto"/>
        <w:bottom w:val="none" w:sz="0" w:space="0" w:color="auto"/>
        <w:right w:val="none" w:sz="0" w:space="0" w:color="auto"/>
      </w:divBdr>
    </w:div>
    <w:div w:id="192696352">
      <w:bodyDiv w:val="1"/>
      <w:marLeft w:val="0"/>
      <w:marRight w:val="0"/>
      <w:marTop w:val="0"/>
      <w:marBottom w:val="0"/>
      <w:divBdr>
        <w:top w:val="none" w:sz="0" w:space="0" w:color="auto"/>
        <w:left w:val="none" w:sz="0" w:space="0" w:color="auto"/>
        <w:bottom w:val="none" w:sz="0" w:space="0" w:color="auto"/>
        <w:right w:val="none" w:sz="0" w:space="0" w:color="auto"/>
      </w:divBdr>
    </w:div>
    <w:div w:id="206072220">
      <w:bodyDiv w:val="1"/>
      <w:marLeft w:val="0"/>
      <w:marRight w:val="0"/>
      <w:marTop w:val="0"/>
      <w:marBottom w:val="0"/>
      <w:divBdr>
        <w:top w:val="none" w:sz="0" w:space="0" w:color="auto"/>
        <w:left w:val="none" w:sz="0" w:space="0" w:color="auto"/>
        <w:bottom w:val="none" w:sz="0" w:space="0" w:color="auto"/>
        <w:right w:val="none" w:sz="0" w:space="0" w:color="auto"/>
      </w:divBdr>
    </w:div>
    <w:div w:id="210700121">
      <w:bodyDiv w:val="1"/>
      <w:marLeft w:val="0"/>
      <w:marRight w:val="0"/>
      <w:marTop w:val="0"/>
      <w:marBottom w:val="0"/>
      <w:divBdr>
        <w:top w:val="none" w:sz="0" w:space="0" w:color="auto"/>
        <w:left w:val="none" w:sz="0" w:space="0" w:color="auto"/>
        <w:bottom w:val="none" w:sz="0" w:space="0" w:color="auto"/>
        <w:right w:val="none" w:sz="0" w:space="0" w:color="auto"/>
      </w:divBdr>
    </w:div>
    <w:div w:id="214852324">
      <w:bodyDiv w:val="1"/>
      <w:marLeft w:val="0"/>
      <w:marRight w:val="0"/>
      <w:marTop w:val="0"/>
      <w:marBottom w:val="0"/>
      <w:divBdr>
        <w:top w:val="none" w:sz="0" w:space="0" w:color="auto"/>
        <w:left w:val="none" w:sz="0" w:space="0" w:color="auto"/>
        <w:bottom w:val="none" w:sz="0" w:space="0" w:color="auto"/>
        <w:right w:val="none" w:sz="0" w:space="0" w:color="auto"/>
      </w:divBdr>
    </w:div>
    <w:div w:id="215750717">
      <w:bodyDiv w:val="1"/>
      <w:marLeft w:val="0"/>
      <w:marRight w:val="0"/>
      <w:marTop w:val="0"/>
      <w:marBottom w:val="0"/>
      <w:divBdr>
        <w:top w:val="none" w:sz="0" w:space="0" w:color="auto"/>
        <w:left w:val="none" w:sz="0" w:space="0" w:color="auto"/>
        <w:bottom w:val="none" w:sz="0" w:space="0" w:color="auto"/>
        <w:right w:val="none" w:sz="0" w:space="0" w:color="auto"/>
      </w:divBdr>
    </w:div>
    <w:div w:id="216665123">
      <w:bodyDiv w:val="1"/>
      <w:marLeft w:val="0"/>
      <w:marRight w:val="0"/>
      <w:marTop w:val="0"/>
      <w:marBottom w:val="0"/>
      <w:divBdr>
        <w:top w:val="none" w:sz="0" w:space="0" w:color="auto"/>
        <w:left w:val="none" w:sz="0" w:space="0" w:color="auto"/>
        <w:bottom w:val="none" w:sz="0" w:space="0" w:color="auto"/>
        <w:right w:val="none" w:sz="0" w:space="0" w:color="auto"/>
      </w:divBdr>
    </w:div>
    <w:div w:id="219751045">
      <w:bodyDiv w:val="1"/>
      <w:marLeft w:val="0"/>
      <w:marRight w:val="0"/>
      <w:marTop w:val="0"/>
      <w:marBottom w:val="0"/>
      <w:divBdr>
        <w:top w:val="none" w:sz="0" w:space="0" w:color="auto"/>
        <w:left w:val="none" w:sz="0" w:space="0" w:color="auto"/>
        <w:bottom w:val="none" w:sz="0" w:space="0" w:color="auto"/>
        <w:right w:val="none" w:sz="0" w:space="0" w:color="auto"/>
      </w:divBdr>
    </w:div>
    <w:div w:id="228541182">
      <w:bodyDiv w:val="1"/>
      <w:marLeft w:val="0"/>
      <w:marRight w:val="0"/>
      <w:marTop w:val="0"/>
      <w:marBottom w:val="0"/>
      <w:divBdr>
        <w:top w:val="none" w:sz="0" w:space="0" w:color="auto"/>
        <w:left w:val="none" w:sz="0" w:space="0" w:color="auto"/>
        <w:bottom w:val="none" w:sz="0" w:space="0" w:color="auto"/>
        <w:right w:val="none" w:sz="0" w:space="0" w:color="auto"/>
      </w:divBdr>
    </w:div>
    <w:div w:id="232660279">
      <w:bodyDiv w:val="1"/>
      <w:marLeft w:val="0"/>
      <w:marRight w:val="0"/>
      <w:marTop w:val="0"/>
      <w:marBottom w:val="0"/>
      <w:divBdr>
        <w:top w:val="none" w:sz="0" w:space="0" w:color="auto"/>
        <w:left w:val="none" w:sz="0" w:space="0" w:color="auto"/>
        <w:bottom w:val="none" w:sz="0" w:space="0" w:color="auto"/>
        <w:right w:val="none" w:sz="0" w:space="0" w:color="auto"/>
      </w:divBdr>
    </w:div>
    <w:div w:id="241179669">
      <w:bodyDiv w:val="1"/>
      <w:marLeft w:val="0"/>
      <w:marRight w:val="0"/>
      <w:marTop w:val="0"/>
      <w:marBottom w:val="0"/>
      <w:divBdr>
        <w:top w:val="none" w:sz="0" w:space="0" w:color="auto"/>
        <w:left w:val="none" w:sz="0" w:space="0" w:color="auto"/>
        <w:bottom w:val="none" w:sz="0" w:space="0" w:color="auto"/>
        <w:right w:val="none" w:sz="0" w:space="0" w:color="auto"/>
      </w:divBdr>
    </w:div>
    <w:div w:id="243031872">
      <w:bodyDiv w:val="1"/>
      <w:marLeft w:val="0"/>
      <w:marRight w:val="0"/>
      <w:marTop w:val="0"/>
      <w:marBottom w:val="0"/>
      <w:divBdr>
        <w:top w:val="none" w:sz="0" w:space="0" w:color="auto"/>
        <w:left w:val="none" w:sz="0" w:space="0" w:color="auto"/>
        <w:bottom w:val="none" w:sz="0" w:space="0" w:color="auto"/>
        <w:right w:val="none" w:sz="0" w:space="0" w:color="auto"/>
      </w:divBdr>
    </w:div>
    <w:div w:id="257719458">
      <w:bodyDiv w:val="1"/>
      <w:marLeft w:val="0"/>
      <w:marRight w:val="0"/>
      <w:marTop w:val="0"/>
      <w:marBottom w:val="0"/>
      <w:divBdr>
        <w:top w:val="none" w:sz="0" w:space="0" w:color="auto"/>
        <w:left w:val="none" w:sz="0" w:space="0" w:color="auto"/>
        <w:bottom w:val="none" w:sz="0" w:space="0" w:color="auto"/>
        <w:right w:val="none" w:sz="0" w:space="0" w:color="auto"/>
      </w:divBdr>
    </w:div>
    <w:div w:id="263809444">
      <w:bodyDiv w:val="1"/>
      <w:marLeft w:val="0"/>
      <w:marRight w:val="0"/>
      <w:marTop w:val="0"/>
      <w:marBottom w:val="0"/>
      <w:divBdr>
        <w:top w:val="none" w:sz="0" w:space="0" w:color="auto"/>
        <w:left w:val="none" w:sz="0" w:space="0" w:color="auto"/>
        <w:bottom w:val="none" w:sz="0" w:space="0" w:color="auto"/>
        <w:right w:val="none" w:sz="0" w:space="0" w:color="auto"/>
      </w:divBdr>
    </w:div>
    <w:div w:id="267780836">
      <w:bodyDiv w:val="1"/>
      <w:marLeft w:val="0"/>
      <w:marRight w:val="0"/>
      <w:marTop w:val="0"/>
      <w:marBottom w:val="0"/>
      <w:divBdr>
        <w:top w:val="none" w:sz="0" w:space="0" w:color="auto"/>
        <w:left w:val="none" w:sz="0" w:space="0" w:color="auto"/>
        <w:bottom w:val="none" w:sz="0" w:space="0" w:color="auto"/>
        <w:right w:val="none" w:sz="0" w:space="0" w:color="auto"/>
      </w:divBdr>
    </w:div>
    <w:div w:id="280888138">
      <w:bodyDiv w:val="1"/>
      <w:marLeft w:val="0"/>
      <w:marRight w:val="0"/>
      <w:marTop w:val="0"/>
      <w:marBottom w:val="0"/>
      <w:divBdr>
        <w:top w:val="none" w:sz="0" w:space="0" w:color="auto"/>
        <w:left w:val="none" w:sz="0" w:space="0" w:color="auto"/>
        <w:bottom w:val="none" w:sz="0" w:space="0" w:color="auto"/>
        <w:right w:val="none" w:sz="0" w:space="0" w:color="auto"/>
      </w:divBdr>
    </w:div>
    <w:div w:id="281808377">
      <w:bodyDiv w:val="1"/>
      <w:marLeft w:val="0"/>
      <w:marRight w:val="0"/>
      <w:marTop w:val="0"/>
      <w:marBottom w:val="0"/>
      <w:divBdr>
        <w:top w:val="none" w:sz="0" w:space="0" w:color="auto"/>
        <w:left w:val="none" w:sz="0" w:space="0" w:color="auto"/>
        <w:bottom w:val="none" w:sz="0" w:space="0" w:color="auto"/>
        <w:right w:val="none" w:sz="0" w:space="0" w:color="auto"/>
      </w:divBdr>
    </w:div>
    <w:div w:id="282345861">
      <w:bodyDiv w:val="1"/>
      <w:marLeft w:val="0"/>
      <w:marRight w:val="0"/>
      <w:marTop w:val="0"/>
      <w:marBottom w:val="0"/>
      <w:divBdr>
        <w:top w:val="none" w:sz="0" w:space="0" w:color="auto"/>
        <w:left w:val="none" w:sz="0" w:space="0" w:color="auto"/>
        <w:bottom w:val="none" w:sz="0" w:space="0" w:color="auto"/>
        <w:right w:val="none" w:sz="0" w:space="0" w:color="auto"/>
      </w:divBdr>
    </w:div>
    <w:div w:id="293144770">
      <w:bodyDiv w:val="1"/>
      <w:marLeft w:val="0"/>
      <w:marRight w:val="0"/>
      <w:marTop w:val="0"/>
      <w:marBottom w:val="0"/>
      <w:divBdr>
        <w:top w:val="none" w:sz="0" w:space="0" w:color="auto"/>
        <w:left w:val="none" w:sz="0" w:space="0" w:color="auto"/>
        <w:bottom w:val="none" w:sz="0" w:space="0" w:color="auto"/>
        <w:right w:val="none" w:sz="0" w:space="0" w:color="auto"/>
      </w:divBdr>
    </w:div>
    <w:div w:id="300884489">
      <w:bodyDiv w:val="1"/>
      <w:marLeft w:val="0"/>
      <w:marRight w:val="0"/>
      <w:marTop w:val="0"/>
      <w:marBottom w:val="0"/>
      <w:divBdr>
        <w:top w:val="none" w:sz="0" w:space="0" w:color="auto"/>
        <w:left w:val="none" w:sz="0" w:space="0" w:color="auto"/>
        <w:bottom w:val="none" w:sz="0" w:space="0" w:color="auto"/>
        <w:right w:val="none" w:sz="0" w:space="0" w:color="auto"/>
      </w:divBdr>
    </w:div>
    <w:div w:id="312368216">
      <w:bodyDiv w:val="1"/>
      <w:marLeft w:val="0"/>
      <w:marRight w:val="0"/>
      <w:marTop w:val="0"/>
      <w:marBottom w:val="0"/>
      <w:divBdr>
        <w:top w:val="none" w:sz="0" w:space="0" w:color="auto"/>
        <w:left w:val="none" w:sz="0" w:space="0" w:color="auto"/>
        <w:bottom w:val="none" w:sz="0" w:space="0" w:color="auto"/>
        <w:right w:val="none" w:sz="0" w:space="0" w:color="auto"/>
      </w:divBdr>
    </w:div>
    <w:div w:id="317731611">
      <w:bodyDiv w:val="1"/>
      <w:marLeft w:val="0"/>
      <w:marRight w:val="0"/>
      <w:marTop w:val="0"/>
      <w:marBottom w:val="0"/>
      <w:divBdr>
        <w:top w:val="none" w:sz="0" w:space="0" w:color="auto"/>
        <w:left w:val="none" w:sz="0" w:space="0" w:color="auto"/>
        <w:bottom w:val="none" w:sz="0" w:space="0" w:color="auto"/>
        <w:right w:val="none" w:sz="0" w:space="0" w:color="auto"/>
      </w:divBdr>
    </w:div>
    <w:div w:id="321323790">
      <w:bodyDiv w:val="1"/>
      <w:marLeft w:val="0"/>
      <w:marRight w:val="0"/>
      <w:marTop w:val="0"/>
      <w:marBottom w:val="0"/>
      <w:divBdr>
        <w:top w:val="none" w:sz="0" w:space="0" w:color="auto"/>
        <w:left w:val="none" w:sz="0" w:space="0" w:color="auto"/>
        <w:bottom w:val="none" w:sz="0" w:space="0" w:color="auto"/>
        <w:right w:val="none" w:sz="0" w:space="0" w:color="auto"/>
      </w:divBdr>
    </w:div>
    <w:div w:id="338045213">
      <w:bodyDiv w:val="1"/>
      <w:marLeft w:val="0"/>
      <w:marRight w:val="0"/>
      <w:marTop w:val="0"/>
      <w:marBottom w:val="0"/>
      <w:divBdr>
        <w:top w:val="none" w:sz="0" w:space="0" w:color="auto"/>
        <w:left w:val="none" w:sz="0" w:space="0" w:color="auto"/>
        <w:bottom w:val="none" w:sz="0" w:space="0" w:color="auto"/>
        <w:right w:val="none" w:sz="0" w:space="0" w:color="auto"/>
      </w:divBdr>
    </w:div>
    <w:div w:id="340477269">
      <w:bodyDiv w:val="1"/>
      <w:marLeft w:val="0"/>
      <w:marRight w:val="0"/>
      <w:marTop w:val="0"/>
      <w:marBottom w:val="0"/>
      <w:divBdr>
        <w:top w:val="none" w:sz="0" w:space="0" w:color="auto"/>
        <w:left w:val="none" w:sz="0" w:space="0" w:color="auto"/>
        <w:bottom w:val="none" w:sz="0" w:space="0" w:color="auto"/>
        <w:right w:val="none" w:sz="0" w:space="0" w:color="auto"/>
      </w:divBdr>
    </w:div>
    <w:div w:id="343558016">
      <w:bodyDiv w:val="1"/>
      <w:marLeft w:val="0"/>
      <w:marRight w:val="0"/>
      <w:marTop w:val="0"/>
      <w:marBottom w:val="0"/>
      <w:divBdr>
        <w:top w:val="none" w:sz="0" w:space="0" w:color="auto"/>
        <w:left w:val="none" w:sz="0" w:space="0" w:color="auto"/>
        <w:bottom w:val="none" w:sz="0" w:space="0" w:color="auto"/>
        <w:right w:val="none" w:sz="0" w:space="0" w:color="auto"/>
      </w:divBdr>
    </w:div>
    <w:div w:id="365252861">
      <w:bodyDiv w:val="1"/>
      <w:marLeft w:val="0"/>
      <w:marRight w:val="0"/>
      <w:marTop w:val="0"/>
      <w:marBottom w:val="0"/>
      <w:divBdr>
        <w:top w:val="none" w:sz="0" w:space="0" w:color="auto"/>
        <w:left w:val="none" w:sz="0" w:space="0" w:color="auto"/>
        <w:bottom w:val="none" w:sz="0" w:space="0" w:color="auto"/>
        <w:right w:val="none" w:sz="0" w:space="0" w:color="auto"/>
      </w:divBdr>
    </w:div>
    <w:div w:id="375471079">
      <w:bodyDiv w:val="1"/>
      <w:marLeft w:val="0"/>
      <w:marRight w:val="0"/>
      <w:marTop w:val="0"/>
      <w:marBottom w:val="0"/>
      <w:divBdr>
        <w:top w:val="none" w:sz="0" w:space="0" w:color="auto"/>
        <w:left w:val="none" w:sz="0" w:space="0" w:color="auto"/>
        <w:bottom w:val="none" w:sz="0" w:space="0" w:color="auto"/>
        <w:right w:val="none" w:sz="0" w:space="0" w:color="auto"/>
      </w:divBdr>
    </w:div>
    <w:div w:id="379524532">
      <w:bodyDiv w:val="1"/>
      <w:marLeft w:val="0"/>
      <w:marRight w:val="0"/>
      <w:marTop w:val="0"/>
      <w:marBottom w:val="0"/>
      <w:divBdr>
        <w:top w:val="none" w:sz="0" w:space="0" w:color="auto"/>
        <w:left w:val="none" w:sz="0" w:space="0" w:color="auto"/>
        <w:bottom w:val="none" w:sz="0" w:space="0" w:color="auto"/>
        <w:right w:val="none" w:sz="0" w:space="0" w:color="auto"/>
      </w:divBdr>
    </w:div>
    <w:div w:id="399525317">
      <w:bodyDiv w:val="1"/>
      <w:marLeft w:val="0"/>
      <w:marRight w:val="0"/>
      <w:marTop w:val="0"/>
      <w:marBottom w:val="0"/>
      <w:divBdr>
        <w:top w:val="none" w:sz="0" w:space="0" w:color="auto"/>
        <w:left w:val="none" w:sz="0" w:space="0" w:color="auto"/>
        <w:bottom w:val="none" w:sz="0" w:space="0" w:color="auto"/>
        <w:right w:val="none" w:sz="0" w:space="0" w:color="auto"/>
      </w:divBdr>
    </w:div>
    <w:div w:id="406922393">
      <w:bodyDiv w:val="1"/>
      <w:marLeft w:val="0"/>
      <w:marRight w:val="0"/>
      <w:marTop w:val="0"/>
      <w:marBottom w:val="0"/>
      <w:divBdr>
        <w:top w:val="none" w:sz="0" w:space="0" w:color="auto"/>
        <w:left w:val="none" w:sz="0" w:space="0" w:color="auto"/>
        <w:bottom w:val="none" w:sz="0" w:space="0" w:color="auto"/>
        <w:right w:val="none" w:sz="0" w:space="0" w:color="auto"/>
      </w:divBdr>
    </w:div>
    <w:div w:id="412432614">
      <w:bodyDiv w:val="1"/>
      <w:marLeft w:val="0"/>
      <w:marRight w:val="0"/>
      <w:marTop w:val="0"/>
      <w:marBottom w:val="0"/>
      <w:divBdr>
        <w:top w:val="none" w:sz="0" w:space="0" w:color="auto"/>
        <w:left w:val="none" w:sz="0" w:space="0" w:color="auto"/>
        <w:bottom w:val="none" w:sz="0" w:space="0" w:color="auto"/>
        <w:right w:val="none" w:sz="0" w:space="0" w:color="auto"/>
      </w:divBdr>
    </w:div>
    <w:div w:id="424352295">
      <w:bodyDiv w:val="1"/>
      <w:marLeft w:val="0"/>
      <w:marRight w:val="0"/>
      <w:marTop w:val="0"/>
      <w:marBottom w:val="0"/>
      <w:divBdr>
        <w:top w:val="none" w:sz="0" w:space="0" w:color="auto"/>
        <w:left w:val="none" w:sz="0" w:space="0" w:color="auto"/>
        <w:bottom w:val="none" w:sz="0" w:space="0" w:color="auto"/>
        <w:right w:val="none" w:sz="0" w:space="0" w:color="auto"/>
      </w:divBdr>
    </w:div>
    <w:div w:id="427387802">
      <w:bodyDiv w:val="1"/>
      <w:marLeft w:val="0"/>
      <w:marRight w:val="0"/>
      <w:marTop w:val="0"/>
      <w:marBottom w:val="0"/>
      <w:divBdr>
        <w:top w:val="none" w:sz="0" w:space="0" w:color="auto"/>
        <w:left w:val="none" w:sz="0" w:space="0" w:color="auto"/>
        <w:bottom w:val="none" w:sz="0" w:space="0" w:color="auto"/>
        <w:right w:val="none" w:sz="0" w:space="0" w:color="auto"/>
      </w:divBdr>
    </w:div>
    <w:div w:id="430660504">
      <w:bodyDiv w:val="1"/>
      <w:marLeft w:val="0"/>
      <w:marRight w:val="0"/>
      <w:marTop w:val="0"/>
      <w:marBottom w:val="0"/>
      <w:divBdr>
        <w:top w:val="none" w:sz="0" w:space="0" w:color="auto"/>
        <w:left w:val="none" w:sz="0" w:space="0" w:color="auto"/>
        <w:bottom w:val="none" w:sz="0" w:space="0" w:color="auto"/>
        <w:right w:val="none" w:sz="0" w:space="0" w:color="auto"/>
      </w:divBdr>
    </w:div>
    <w:div w:id="440221798">
      <w:bodyDiv w:val="1"/>
      <w:marLeft w:val="0"/>
      <w:marRight w:val="0"/>
      <w:marTop w:val="0"/>
      <w:marBottom w:val="0"/>
      <w:divBdr>
        <w:top w:val="none" w:sz="0" w:space="0" w:color="auto"/>
        <w:left w:val="none" w:sz="0" w:space="0" w:color="auto"/>
        <w:bottom w:val="none" w:sz="0" w:space="0" w:color="auto"/>
        <w:right w:val="none" w:sz="0" w:space="0" w:color="auto"/>
      </w:divBdr>
    </w:div>
    <w:div w:id="451216691">
      <w:bodyDiv w:val="1"/>
      <w:marLeft w:val="0"/>
      <w:marRight w:val="0"/>
      <w:marTop w:val="0"/>
      <w:marBottom w:val="0"/>
      <w:divBdr>
        <w:top w:val="none" w:sz="0" w:space="0" w:color="auto"/>
        <w:left w:val="none" w:sz="0" w:space="0" w:color="auto"/>
        <w:bottom w:val="none" w:sz="0" w:space="0" w:color="auto"/>
        <w:right w:val="none" w:sz="0" w:space="0" w:color="auto"/>
      </w:divBdr>
    </w:div>
    <w:div w:id="464928928">
      <w:bodyDiv w:val="1"/>
      <w:marLeft w:val="0"/>
      <w:marRight w:val="0"/>
      <w:marTop w:val="0"/>
      <w:marBottom w:val="0"/>
      <w:divBdr>
        <w:top w:val="none" w:sz="0" w:space="0" w:color="auto"/>
        <w:left w:val="none" w:sz="0" w:space="0" w:color="auto"/>
        <w:bottom w:val="none" w:sz="0" w:space="0" w:color="auto"/>
        <w:right w:val="none" w:sz="0" w:space="0" w:color="auto"/>
      </w:divBdr>
    </w:div>
    <w:div w:id="491796195">
      <w:bodyDiv w:val="1"/>
      <w:marLeft w:val="0"/>
      <w:marRight w:val="0"/>
      <w:marTop w:val="0"/>
      <w:marBottom w:val="0"/>
      <w:divBdr>
        <w:top w:val="none" w:sz="0" w:space="0" w:color="auto"/>
        <w:left w:val="none" w:sz="0" w:space="0" w:color="auto"/>
        <w:bottom w:val="none" w:sz="0" w:space="0" w:color="auto"/>
        <w:right w:val="none" w:sz="0" w:space="0" w:color="auto"/>
      </w:divBdr>
    </w:div>
    <w:div w:id="493030136">
      <w:bodyDiv w:val="1"/>
      <w:marLeft w:val="0"/>
      <w:marRight w:val="0"/>
      <w:marTop w:val="0"/>
      <w:marBottom w:val="0"/>
      <w:divBdr>
        <w:top w:val="none" w:sz="0" w:space="0" w:color="auto"/>
        <w:left w:val="none" w:sz="0" w:space="0" w:color="auto"/>
        <w:bottom w:val="none" w:sz="0" w:space="0" w:color="auto"/>
        <w:right w:val="none" w:sz="0" w:space="0" w:color="auto"/>
      </w:divBdr>
    </w:div>
    <w:div w:id="494806483">
      <w:bodyDiv w:val="1"/>
      <w:marLeft w:val="0"/>
      <w:marRight w:val="0"/>
      <w:marTop w:val="0"/>
      <w:marBottom w:val="0"/>
      <w:divBdr>
        <w:top w:val="none" w:sz="0" w:space="0" w:color="auto"/>
        <w:left w:val="none" w:sz="0" w:space="0" w:color="auto"/>
        <w:bottom w:val="none" w:sz="0" w:space="0" w:color="auto"/>
        <w:right w:val="none" w:sz="0" w:space="0" w:color="auto"/>
      </w:divBdr>
    </w:div>
    <w:div w:id="504823931">
      <w:bodyDiv w:val="1"/>
      <w:marLeft w:val="0"/>
      <w:marRight w:val="0"/>
      <w:marTop w:val="0"/>
      <w:marBottom w:val="0"/>
      <w:divBdr>
        <w:top w:val="none" w:sz="0" w:space="0" w:color="auto"/>
        <w:left w:val="none" w:sz="0" w:space="0" w:color="auto"/>
        <w:bottom w:val="none" w:sz="0" w:space="0" w:color="auto"/>
        <w:right w:val="none" w:sz="0" w:space="0" w:color="auto"/>
      </w:divBdr>
    </w:div>
    <w:div w:id="510025834">
      <w:bodyDiv w:val="1"/>
      <w:marLeft w:val="0"/>
      <w:marRight w:val="0"/>
      <w:marTop w:val="0"/>
      <w:marBottom w:val="0"/>
      <w:divBdr>
        <w:top w:val="none" w:sz="0" w:space="0" w:color="auto"/>
        <w:left w:val="none" w:sz="0" w:space="0" w:color="auto"/>
        <w:bottom w:val="none" w:sz="0" w:space="0" w:color="auto"/>
        <w:right w:val="none" w:sz="0" w:space="0" w:color="auto"/>
      </w:divBdr>
    </w:div>
    <w:div w:id="510140581">
      <w:bodyDiv w:val="1"/>
      <w:marLeft w:val="0"/>
      <w:marRight w:val="0"/>
      <w:marTop w:val="0"/>
      <w:marBottom w:val="0"/>
      <w:divBdr>
        <w:top w:val="none" w:sz="0" w:space="0" w:color="auto"/>
        <w:left w:val="none" w:sz="0" w:space="0" w:color="auto"/>
        <w:bottom w:val="none" w:sz="0" w:space="0" w:color="auto"/>
        <w:right w:val="none" w:sz="0" w:space="0" w:color="auto"/>
      </w:divBdr>
    </w:div>
    <w:div w:id="510528662">
      <w:bodyDiv w:val="1"/>
      <w:marLeft w:val="0"/>
      <w:marRight w:val="0"/>
      <w:marTop w:val="0"/>
      <w:marBottom w:val="0"/>
      <w:divBdr>
        <w:top w:val="none" w:sz="0" w:space="0" w:color="auto"/>
        <w:left w:val="none" w:sz="0" w:space="0" w:color="auto"/>
        <w:bottom w:val="none" w:sz="0" w:space="0" w:color="auto"/>
        <w:right w:val="none" w:sz="0" w:space="0" w:color="auto"/>
      </w:divBdr>
    </w:div>
    <w:div w:id="522204224">
      <w:bodyDiv w:val="1"/>
      <w:marLeft w:val="0"/>
      <w:marRight w:val="0"/>
      <w:marTop w:val="0"/>
      <w:marBottom w:val="0"/>
      <w:divBdr>
        <w:top w:val="none" w:sz="0" w:space="0" w:color="auto"/>
        <w:left w:val="none" w:sz="0" w:space="0" w:color="auto"/>
        <w:bottom w:val="none" w:sz="0" w:space="0" w:color="auto"/>
        <w:right w:val="none" w:sz="0" w:space="0" w:color="auto"/>
      </w:divBdr>
    </w:div>
    <w:div w:id="541750251">
      <w:bodyDiv w:val="1"/>
      <w:marLeft w:val="0"/>
      <w:marRight w:val="0"/>
      <w:marTop w:val="0"/>
      <w:marBottom w:val="0"/>
      <w:divBdr>
        <w:top w:val="none" w:sz="0" w:space="0" w:color="auto"/>
        <w:left w:val="none" w:sz="0" w:space="0" w:color="auto"/>
        <w:bottom w:val="none" w:sz="0" w:space="0" w:color="auto"/>
        <w:right w:val="none" w:sz="0" w:space="0" w:color="auto"/>
      </w:divBdr>
    </w:div>
    <w:div w:id="547034483">
      <w:bodyDiv w:val="1"/>
      <w:marLeft w:val="0"/>
      <w:marRight w:val="0"/>
      <w:marTop w:val="0"/>
      <w:marBottom w:val="0"/>
      <w:divBdr>
        <w:top w:val="none" w:sz="0" w:space="0" w:color="auto"/>
        <w:left w:val="none" w:sz="0" w:space="0" w:color="auto"/>
        <w:bottom w:val="none" w:sz="0" w:space="0" w:color="auto"/>
        <w:right w:val="none" w:sz="0" w:space="0" w:color="auto"/>
      </w:divBdr>
    </w:div>
    <w:div w:id="550117961">
      <w:bodyDiv w:val="1"/>
      <w:marLeft w:val="0"/>
      <w:marRight w:val="0"/>
      <w:marTop w:val="0"/>
      <w:marBottom w:val="0"/>
      <w:divBdr>
        <w:top w:val="none" w:sz="0" w:space="0" w:color="auto"/>
        <w:left w:val="none" w:sz="0" w:space="0" w:color="auto"/>
        <w:bottom w:val="none" w:sz="0" w:space="0" w:color="auto"/>
        <w:right w:val="none" w:sz="0" w:space="0" w:color="auto"/>
      </w:divBdr>
    </w:div>
    <w:div w:id="551189269">
      <w:bodyDiv w:val="1"/>
      <w:marLeft w:val="0"/>
      <w:marRight w:val="0"/>
      <w:marTop w:val="0"/>
      <w:marBottom w:val="0"/>
      <w:divBdr>
        <w:top w:val="none" w:sz="0" w:space="0" w:color="auto"/>
        <w:left w:val="none" w:sz="0" w:space="0" w:color="auto"/>
        <w:bottom w:val="none" w:sz="0" w:space="0" w:color="auto"/>
        <w:right w:val="none" w:sz="0" w:space="0" w:color="auto"/>
      </w:divBdr>
    </w:div>
    <w:div w:id="551307501">
      <w:bodyDiv w:val="1"/>
      <w:marLeft w:val="0"/>
      <w:marRight w:val="0"/>
      <w:marTop w:val="0"/>
      <w:marBottom w:val="0"/>
      <w:divBdr>
        <w:top w:val="none" w:sz="0" w:space="0" w:color="auto"/>
        <w:left w:val="none" w:sz="0" w:space="0" w:color="auto"/>
        <w:bottom w:val="none" w:sz="0" w:space="0" w:color="auto"/>
        <w:right w:val="none" w:sz="0" w:space="0" w:color="auto"/>
      </w:divBdr>
    </w:div>
    <w:div w:id="552080254">
      <w:bodyDiv w:val="1"/>
      <w:marLeft w:val="0"/>
      <w:marRight w:val="0"/>
      <w:marTop w:val="0"/>
      <w:marBottom w:val="0"/>
      <w:divBdr>
        <w:top w:val="none" w:sz="0" w:space="0" w:color="auto"/>
        <w:left w:val="none" w:sz="0" w:space="0" w:color="auto"/>
        <w:bottom w:val="none" w:sz="0" w:space="0" w:color="auto"/>
        <w:right w:val="none" w:sz="0" w:space="0" w:color="auto"/>
      </w:divBdr>
    </w:div>
    <w:div w:id="552236088">
      <w:bodyDiv w:val="1"/>
      <w:marLeft w:val="0"/>
      <w:marRight w:val="0"/>
      <w:marTop w:val="0"/>
      <w:marBottom w:val="0"/>
      <w:divBdr>
        <w:top w:val="none" w:sz="0" w:space="0" w:color="auto"/>
        <w:left w:val="none" w:sz="0" w:space="0" w:color="auto"/>
        <w:bottom w:val="none" w:sz="0" w:space="0" w:color="auto"/>
        <w:right w:val="none" w:sz="0" w:space="0" w:color="auto"/>
      </w:divBdr>
    </w:div>
    <w:div w:id="554464089">
      <w:bodyDiv w:val="1"/>
      <w:marLeft w:val="0"/>
      <w:marRight w:val="0"/>
      <w:marTop w:val="0"/>
      <w:marBottom w:val="0"/>
      <w:divBdr>
        <w:top w:val="none" w:sz="0" w:space="0" w:color="auto"/>
        <w:left w:val="none" w:sz="0" w:space="0" w:color="auto"/>
        <w:bottom w:val="none" w:sz="0" w:space="0" w:color="auto"/>
        <w:right w:val="none" w:sz="0" w:space="0" w:color="auto"/>
      </w:divBdr>
    </w:div>
    <w:div w:id="558438088">
      <w:bodyDiv w:val="1"/>
      <w:marLeft w:val="0"/>
      <w:marRight w:val="0"/>
      <w:marTop w:val="0"/>
      <w:marBottom w:val="0"/>
      <w:divBdr>
        <w:top w:val="none" w:sz="0" w:space="0" w:color="auto"/>
        <w:left w:val="none" w:sz="0" w:space="0" w:color="auto"/>
        <w:bottom w:val="none" w:sz="0" w:space="0" w:color="auto"/>
        <w:right w:val="none" w:sz="0" w:space="0" w:color="auto"/>
      </w:divBdr>
    </w:div>
    <w:div w:id="561058809">
      <w:bodyDiv w:val="1"/>
      <w:marLeft w:val="0"/>
      <w:marRight w:val="0"/>
      <w:marTop w:val="0"/>
      <w:marBottom w:val="0"/>
      <w:divBdr>
        <w:top w:val="none" w:sz="0" w:space="0" w:color="auto"/>
        <w:left w:val="none" w:sz="0" w:space="0" w:color="auto"/>
        <w:bottom w:val="none" w:sz="0" w:space="0" w:color="auto"/>
        <w:right w:val="none" w:sz="0" w:space="0" w:color="auto"/>
      </w:divBdr>
    </w:div>
    <w:div w:id="561330330">
      <w:bodyDiv w:val="1"/>
      <w:marLeft w:val="0"/>
      <w:marRight w:val="0"/>
      <w:marTop w:val="0"/>
      <w:marBottom w:val="0"/>
      <w:divBdr>
        <w:top w:val="none" w:sz="0" w:space="0" w:color="auto"/>
        <w:left w:val="none" w:sz="0" w:space="0" w:color="auto"/>
        <w:bottom w:val="none" w:sz="0" w:space="0" w:color="auto"/>
        <w:right w:val="none" w:sz="0" w:space="0" w:color="auto"/>
      </w:divBdr>
    </w:div>
    <w:div w:id="578491501">
      <w:bodyDiv w:val="1"/>
      <w:marLeft w:val="0"/>
      <w:marRight w:val="0"/>
      <w:marTop w:val="0"/>
      <w:marBottom w:val="0"/>
      <w:divBdr>
        <w:top w:val="none" w:sz="0" w:space="0" w:color="auto"/>
        <w:left w:val="none" w:sz="0" w:space="0" w:color="auto"/>
        <w:bottom w:val="none" w:sz="0" w:space="0" w:color="auto"/>
        <w:right w:val="none" w:sz="0" w:space="0" w:color="auto"/>
      </w:divBdr>
    </w:div>
    <w:div w:id="593518720">
      <w:bodyDiv w:val="1"/>
      <w:marLeft w:val="0"/>
      <w:marRight w:val="0"/>
      <w:marTop w:val="0"/>
      <w:marBottom w:val="0"/>
      <w:divBdr>
        <w:top w:val="none" w:sz="0" w:space="0" w:color="auto"/>
        <w:left w:val="none" w:sz="0" w:space="0" w:color="auto"/>
        <w:bottom w:val="none" w:sz="0" w:space="0" w:color="auto"/>
        <w:right w:val="none" w:sz="0" w:space="0" w:color="auto"/>
      </w:divBdr>
    </w:div>
    <w:div w:id="603002859">
      <w:bodyDiv w:val="1"/>
      <w:marLeft w:val="0"/>
      <w:marRight w:val="0"/>
      <w:marTop w:val="0"/>
      <w:marBottom w:val="0"/>
      <w:divBdr>
        <w:top w:val="none" w:sz="0" w:space="0" w:color="auto"/>
        <w:left w:val="none" w:sz="0" w:space="0" w:color="auto"/>
        <w:bottom w:val="none" w:sz="0" w:space="0" w:color="auto"/>
        <w:right w:val="none" w:sz="0" w:space="0" w:color="auto"/>
      </w:divBdr>
    </w:div>
    <w:div w:id="633174620">
      <w:bodyDiv w:val="1"/>
      <w:marLeft w:val="0"/>
      <w:marRight w:val="0"/>
      <w:marTop w:val="0"/>
      <w:marBottom w:val="0"/>
      <w:divBdr>
        <w:top w:val="none" w:sz="0" w:space="0" w:color="auto"/>
        <w:left w:val="none" w:sz="0" w:space="0" w:color="auto"/>
        <w:bottom w:val="none" w:sz="0" w:space="0" w:color="auto"/>
        <w:right w:val="none" w:sz="0" w:space="0" w:color="auto"/>
      </w:divBdr>
    </w:div>
    <w:div w:id="633800152">
      <w:bodyDiv w:val="1"/>
      <w:marLeft w:val="0"/>
      <w:marRight w:val="0"/>
      <w:marTop w:val="0"/>
      <w:marBottom w:val="0"/>
      <w:divBdr>
        <w:top w:val="none" w:sz="0" w:space="0" w:color="auto"/>
        <w:left w:val="none" w:sz="0" w:space="0" w:color="auto"/>
        <w:bottom w:val="none" w:sz="0" w:space="0" w:color="auto"/>
        <w:right w:val="none" w:sz="0" w:space="0" w:color="auto"/>
      </w:divBdr>
    </w:div>
    <w:div w:id="648872550">
      <w:bodyDiv w:val="1"/>
      <w:marLeft w:val="0"/>
      <w:marRight w:val="0"/>
      <w:marTop w:val="0"/>
      <w:marBottom w:val="0"/>
      <w:divBdr>
        <w:top w:val="none" w:sz="0" w:space="0" w:color="auto"/>
        <w:left w:val="none" w:sz="0" w:space="0" w:color="auto"/>
        <w:bottom w:val="none" w:sz="0" w:space="0" w:color="auto"/>
        <w:right w:val="none" w:sz="0" w:space="0" w:color="auto"/>
      </w:divBdr>
    </w:div>
    <w:div w:id="649360054">
      <w:bodyDiv w:val="1"/>
      <w:marLeft w:val="0"/>
      <w:marRight w:val="0"/>
      <w:marTop w:val="0"/>
      <w:marBottom w:val="0"/>
      <w:divBdr>
        <w:top w:val="none" w:sz="0" w:space="0" w:color="auto"/>
        <w:left w:val="none" w:sz="0" w:space="0" w:color="auto"/>
        <w:bottom w:val="none" w:sz="0" w:space="0" w:color="auto"/>
        <w:right w:val="none" w:sz="0" w:space="0" w:color="auto"/>
      </w:divBdr>
    </w:div>
    <w:div w:id="679160785">
      <w:bodyDiv w:val="1"/>
      <w:marLeft w:val="0"/>
      <w:marRight w:val="0"/>
      <w:marTop w:val="0"/>
      <w:marBottom w:val="0"/>
      <w:divBdr>
        <w:top w:val="none" w:sz="0" w:space="0" w:color="auto"/>
        <w:left w:val="none" w:sz="0" w:space="0" w:color="auto"/>
        <w:bottom w:val="none" w:sz="0" w:space="0" w:color="auto"/>
        <w:right w:val="none" w:sz="0" w:space="0" w:color="auto"/>
      </w:divBdr>
    </w:div>
    <w:div w:id="681277332">
      <w:bodyDiv w:val="1"/>
      <w:marLeft w:val="0"/>
      <w:marRight w:val="0"/>
      <w:marTop w:val="0"/>
      <w:marBottom w:val="0"/>
      <w:divBdr>
        <w:top w:val="none" w:sz="0" w:space="0" w:color="auto"/>
        <w:left w:val="none" w:sz="0" w:space="0" w:color="auto"/>
        <w:bottom w:val="none" w:sz="0" w:space="0" w:color="auto"/>
        <w:right w:val="none" w:sz="0" w:space="0" w:color="auto"/>
      </w:divBdr>
    </w:div>
    <w:div w:id="686521188">
      <w:bodyDiv w:val="1"/>
      <w:marLeft w:val="0"/>
      <w:marRight w:val="0"/>
      <w:marTop w:val="0"/>
      <w:marBottom w:val="0"/>
      <w:divBdr>
        <w:top w:val="none" w:sz="0" w:space="0" w:color="auto"/>
        <w:left w:val="none" w:sz="0" w:space="0" w:color="auto"/>
        <w:bottom w:val="none" w:sz="0" w:space="0" w:color="auto"/>
        <w:right w:val="none" w:sz="0" w:space="0" w:color="auto"/>
      </w:divBdr>
    </w:div>
    <w:div w:id="697509131">
      <w:bodyDiv w:val="1"/>
      <w:marLeft w:val="0"/>
      <w:marRight w:val="0"/>
      <w:marTop w:val="0"/>
      <w:marBottom w:val="0"/>
      <w:divBdr>
        <w:top w:val="none" w:sz="0" w:space="0" w:color="auto"/>
        <w:left w:val="none" w:sz="0" w:space="0" w:color="auto"/>
        <w:bottom w:val="none" w:sz="0" w:space="0" w:color="auto"/>
        <w:right w:val="none" w:sz="0" w:space="0" w:color="auto"/>
      </w:divBdr>
    </w:div>
    <w:div w:id="716854775">
      <w:bodyDiv w:val="1"/>
      <w:marLeft w:val="0"/>
      <w:marRight w:val="0"/>
      <w:marTop w:val="0"/>
      <w:marBottom w:val="0"/>
      <w:divBdr>
        <w:top w:val="none" w:sz="0" w:space="0" w:color="auto"/>
        <w:left w:val="none" w:sz="0" w:space="0" w:color="auto"/>
        <w:bottom w:val="none" w:sz="0" w:space="0" w:color="auto"/>
        <w:right w:val="none" w:sz="0" w:space="0" w:color="auto"/>
      </w:divBdr>
    </w:div>
    <w:div w:id="719741566">
      <w:bodyDiv w:val="1"/>
      <w:marLeft w:val="0"/>
      <w:marRight w:val="0"/>
      <w:marTop w:val="0"/>
      <w:marBottom w:val="0"/>
      <w:divBdr>
        <w:top w:val="none" w:sz="0" w:space="0" w:color="auto"/>
        <w:left w:val="none" w:sz="0" w:space="0" w:color="auto"/>
        <w:bottom w:val="none" w:sz="0" w:space="0" w:color="auto"/>
        <w:right w:val="none" w:sz="0" w:space="0" w:color="auto"/>
      </w:divBdr>
    </w:div>
    <w:div w:id="731001928">
      <w:bodyDiv w:val="1"/>
      <w:marLeft w:val="0"/>
      <w:marRight w:val="0"/>
      <w:marTop w:val="0"/>
      <w:marBottom w:val="0"/>
      <w:divBdr>
        <w:top w:val="none" w:sz="0" w:space="0" w:color="auto"/>
        <w:left w:val="none" w:sz="0" w:space="0" w:color="auto"/>
        <w:bottom w:val="none" w:sz="0" w:space="0" w:color="auto"/>
        <w:right w:val="none" w:sz="0" w:space="0" w:color="auto"/>
      </w:divBdr>
    </w:div>
    <w:div w:id="731076506">
      <w:bodyDiv w:val="1"/>
      <w:marLeft w:val="0"/>
      <w:marRight w:val="0"/>
      <w:marTop w:val="0"/>
      <w:marBottom w:val="0"/>
      <w:divBdr>
        <w:top w:val="none" w:sz="0" w:space="0" w:color="auto"/>
        <w:left w:val="none" w:sz="0" w:space="0" w:color="auto"/>
        <w:bottom w:val="none" w:sz="0" w:space="0" w:color="auto"/>
        <w:right w:val="none" w:sz="0" w:space="0" w:color="auto"/>
      </w:divBdr>
    </w:div>
    <w:div w:id="736972505">
      <w:bodyDiv w:val="1"/>
      <w:marLeft w:val="0"/>
      <w:marRight w:val="0"/>
      <w:marTop w:val="0"/>
      <w:marBottom w:val="0"/>
      <w:divBdr>
        <w:top w:val="none" w:sz="0" w:space="0" w:color="auto"/>
        <w:left w:val="none" w:sz="0" w:space="0" w:color="auto"/>
        <w:bottom w:val="none" w:sz="0" w:space="0" w:color="auto"/>
        <w:right w:val="none" w:sz="0" w:space="0" w:color="auto"/>
      </w:divBdr>
    </w:div>
    <w:div w:id="751656996">
      <w:bodyDiv w:val="1"/>
      <w:marLeft w:val="0"/>
      <w:marRight w:val="0"/>
      <w:marTop w:val="0"/>
      <w:marBottom w:val="0"/>
      <w:divBdr>
        <w:top w:val="none" w:sz="0" w:space="0" w:color="auto"/>
        <w:left w:val="none" w:sz="0" w:space="0" w:color="auto"/>
        <w:bottom w:val="none" w:sz="0" w:space="0" w:color="auto"/>
        <w:right w:val="none" w:sz="0" w:space="0" w:color="auto"/>
      </w:divBdr>
    </w:div>
    <w:div w:id="761074266">
      <w:bodyDiv w:val="1"/>
      <w:marLeft w:val="0"/>
      <w:marRight w:val="0"/>
      <w:marTop w:val="0"/>
      <w:marBottom w:val="0"/>
      <w:divBdr>
        <w:top w:val="none" w:sz="0" w:space="0" w:color="auto"/>
        <w:left w:val="none" w:sz="0" w:space="0" w:color="auto"/>
        <w:bottom w:val="none" w:sz="0" w:space="0" w:color="auto"/>
        <w:right w:val="none" w:sz="0" w:space="0" w:color="auto"/>
      </w:divBdr>
    </w:div>
    <w:div w:id="766586299">
      <w:bodyDiv w:val="1"/>
      <w:marLeft w:val="0"/>
      <w:marRight w:val="0"/>
      <w:marTop w:val="0"/>
      <w:marBottom w:val="0"/>
      <w:divBdr>
        <w:top w:val="none" w:sz="0" w:space="0" w:color="auto"/>
        <w:left w:val="none" w:sz="0" w:space="0" w:color="auto"/>
        <w:bottom w:val="none" w:sz="0" w:space="0" w:color="auto"/>
        <w:right w:val="none" w:sz="0" w:space="0" w:color="auto"/>
      </w:divBdr>
    </w:div>
    <w:div w:id="770321297">
      <w:bodyDiv w:val="1"/>
      <w:marLeft w:val="0"/>
      <w:marRight w:val="0"/>
      <w:marTop w:val="0"/>
      <w:marBottom w:val="0"/>
      <w:divBdr>
        <w:top w:val="none" w:sz="0" w:space="0" w:color="auto"/>
        <w:left w:val="none" w:sz="0" w:space="0" w:color="auto"/>
        <w:bottom w:val="none" w:sz="0" w:space="0" w:color="auto"/>
        <w:right w:val="none" w:sz="0" w:space="0" w:color="auto"/>
      </w:divBdr>
    </w:div>
    <w:div w:id="771826866">
      <w:bodyDiv w:val="1"/>
      <w:marLeft w:val="0"/>
      <w:marRight w:val="0"/>
      <w:marTop w:val="0"/>
      <w:marBottom w:val="0"/>
      <w:divBdr>
        <w:top w:val="none" w:sz="0" w:space="0" w:color="auto"/>
        <w:left w:val="none" w:sz="0" w:space="0" w:color="auto"/>
        <w:bottom w:val="none" w:sz="0" w:space="0" w:color="auto"/>
        <w:right w:val="none" w:sz="0" w:space="0" w:color="auto"/>
      </w:divBdr>
    </w:div>
    <w:div w:id="772431777">
      <w:bodyDiv w:val="1"/>
      <w:marLeft w:val="0"/>
      <w:marRight w:val="0"/>
      <w:marTop w:val="0"/>
      <w:marBottom w:val="0"/>
      <w:divBdr>
        <w:top w:val="none" w:sz="0" w:space="0" w:color="auto"/>
        <w:left w:val="none" w:sz="0" w:space="0" w:color="auto"/>
        <w:bottom w:val="none" w:sz="0" w:space="0" w:color="auto"/>
        <w:right w:val="none" w:sz="0" w:space="0" w:color="auto"/>
      </w:divBdr>
    </w:div>
    <w:div w:id="780808226">
      <w:bodyDiv w:val="1"/>
      <w:marLeft w:val="0"/>
      <w:marRight w:val="0"/>
      <w:marTop w:val="0"/>
      <w:marBottom w:val="0"/>
      <w:divBdr>
        <w:top w:val="none" w:sz="0" w:space="0" w:color="auto"/>
        <w:left w:val="none" w:sz="0" w:space="0" w:color="auto"/>
        <w:bottom w:val="none" w:sz="0" w:space="0" w:color="auto"/>
        <w:right w:val="none" w:sz="0" w:space="0" w:color="auto"/>
      </w:divBdr>
    </w:div>
    <w:div w:id="784156813">
      <w:bodyDiv w:val="1"/>
      <w:marLeft w:val="0"/>
      <w:marRight w:val="0"/>
      <w:marTop w:val="0"/>
      <w:marBottom w:val="0"/>
      <w:divBdr>
        <w:top w:val="none" w:sz="0" w:space="0" w:color="auto"/>
        <w:left w:val="none" w:sz="0" w:space="0" w:color="auto"/>
        <w:bottom w:val="none" w:sz="0" w:space="0" w:color="auto"/>
        <w:right w:val="none" w:sz="0" w:space="0" w:color="auto"/>
      </w:divBdr>
    </w:div>
    <w:div w:id="801967159">
      <w:bodyDiv w:val="1"/>
      <w:marLeft w:val="0"/>
      <w:marRight w:val="0"/>
      <w:marTop w:val="0"/>
      <w:marBottom w:val="0"/>
      <w:divBdr>
        <w:top w:val="none" w:sz="0" w:space="0" w:color="auto"/>
        <w:left w:val="none" w:sz="0" w:space="0" w:color="auto"/>
        <w:bottom w:val="none" w:sz="0" w:space="0" w:color="auto"/>
        <w:right w:val="none" w:sz="0" w:space="0" w:color="auto"/>
      </w:divBdr>
    </w:div>
    <w:div w:id="815338132">
      <w:bodyDiv w:val="1"/>
      <w:marLeft w:val="0"/>
      <w:marRight w:val="0"/>
      <w:marTop w:val="0"/>
      <w:marBottom w:val="0"/>
      <w:divBdr>
        <w:top w:val="none" w:sz="0" w:space="0" w:color="auto"/>
        <w:left w:val="none" w:sz="0" w:space="0" w:color="auto"/>
        <w:bottom w:val="none" w:sz="0" w:space="0" w:color="auto"/>
        <w:right w:val="none" w:sz="0" w:space="0" w:color="auto"/>
      </w:divBdr>
    </w:div>
    <w:div w:id="817496073">
      <w:bodyDiv w:val="1"/>
      <w:marLeft w:val="0"/>
      <w:marRight w:val="0"/>
      <w:marTop w:val="0"/>
      <w:marBottom w:val="0"/>
      <w:divBdr>
        <w:top w:val="none" w:sz="0" w:space="0" w:color="auto"/>
        <w:left w:val="none" w:sz="0" w:space="0" w:color="auto"/>
        <w:bottom w:val="none" w:sz="0" w:space="0" w:color="auto"/>
        <w:right w:val="none" w:sz="0" w:space="0" w:color="auto"/>
      </w:divBdr>
    </w:div>
    <w:div w:id="817572307">
      <w:bodyDiv w:val="1"/>
      <w:marLeft w:val="0"/>
      <w:marRight w:val="0"/>
      <w:marTop w:val="0"/>
      <w:marBottom w:val="0"/>
      <w:divBdr>
        <w:top w:val="none" w:sz="0" w:space="0" w:color="auto"/>
        <w:left w:val="none" w:sz="0" w:space="0" w:color="auto"/>
        <w:bottom w:val="none" w:sz="0" w:space="0" w:color="auto"/>
        <w:right w:val="none" w:sz="0" w:space="0" w:color="auto"/>
      </w:divBdr>
    </w:div>
    <w:div w:id="827593508">
      <w:bodyDiv w:val="1"/>
      <w:marLeft w:val="0"/>
      <w:marRight w:val="0"/>
      <w:marTop w:val="0"/>
      <w:marBottom w:val="0"/>
      <w:divBdr>
        <w:top w:val="none" w:sz="0" w:space="0" w:color="auto"/>
        <w:left w:val="none" w:sz="0" w:space="0" w:color="auto"/>
        <w:bottom w:val="none" w:sz="0" w:space="0" w:color="auto"/>
        <w:right w:val="none" w:sz="0" w:space="0" w:color="auto"/>
      </w:divBdr>
    </w:div>
    <w:div w:id="849638532">
      <w:bodyDiv w:val="1"/>
      <w:marLeft w:val="0"/>
      <w:marRight w:val="0"/>
      <w:marTop w:val="0"/>
      <w:marBottom w:val="0"/>
      <w:divBdr>
        <w:top w:val="none" w:sz="0" w:space="0" w:color="auto"/>
        <w:left w:val="none" w:sz="0" w:space="0" w:color="auto"/>
        <w:bottom w:val="none" w:sz="0" w:space="0" w:color="auto"/>
        <w:right w:val="none" w:sz="0" w:space="0" w:color="auto"/>
      </w:divBdr>
    </w:div>
    <w:div w:id="857080121">
      <w:bodyDiv w:val="1"/>
      <w:marLeft w:val="0"/>
      <w:marRight w:val="0"/>
      <w:marTop w:val="0"/>
      <w:marBottom w:val="0"/>
      <w:divBdr>
        <w:top w:val="none" w:sz="0" w:space="0" w:color="auto"/>
        <w:left w:val="none" w:sz="0" w:space="0" w:color="auto"/>
        <w:bottom w:val="none" w:sz="0" w:space="0" w:color="auto"/>
        <w:right w:val="none" w:sz="0" w:space="0" w:color="auto"/>
      </w:divBdr>
    </w:div>
    <w:div w:id="860774946">
      <w:bodyDiv w:val="1"/>
      <w:marLeft w:val="0"/>
      <w:marRight w:val="0"/>
      <w:marTop w:val="0"/>
      <w:marBottom w:val="0"/>
      <w:divBdr>
        <w:top w:val="none" w:sz="0" w:space="0" w:color="auto"/>
        <w:left w:val="none" w:sz="0" w:space="0" w:color="auto"/>
        <w:bottom w:val="none" w:sz="0" w:space="0" w:color="auto"/>
        <w:right w:val="none" w:sz="0" w:space="0" w:color="auto"/>
      </w:divBdr>
    </w:div>
    <w:div w:id="876309807">
      <w:bodyDiv w:val="1"/>
      <w:marLeft w:val="0"/>
      <w:marRight w:val="0"/>
      <w:marTop w:val="0"/>
      <w:marBottom w:val="0"/>
      <w:divBdr>
        <w:top w:val="none" w:sz="0" w:space="0" w:color="auto"/>
        <w:left w:val="none" w:sz="0" w:space="0" w:color="auto"/>
        <w:bottom w:val="none" w:sz="0" w:space="0" w:color="auto"/>
        <w:right w:val="none" w:sz="0" w:space="0" w:color="auto"/>
      </w:divBdr>
    </w:div>
    <w:div w:id="901646462">
      <w:bodyDiv w:val="1"/>
      <w:marLeft w:val="0"/>
      <w:marRight w:val="0"/>
      <w:marTop w:val="0"/>
      <w:marBottom w:val="0"/>
      <w:divBdr>
        <w:top w:val="none" w:sz="0" w:space="0" w:color="auto"/>
        <w:left w:val="none" w:sz="0" w:space="0" w:color="auto"/>
        <w:bottom w:val="none" w:sz="0" w:space="0" w:color="auto"/>
        <w:right w:val="none" w:sz="0" w:space="0" w:color="auto"/>
      </w:divBdr>
    </w:div>
    <w:div w:id="905803074">
      <w:bodyDiv w:val="1"/>
      <w:marLeft w:val="0"/>
      <w:marRight w:val="0"/>
      <w:marTop w:val="0"/>
      <w:marBottom w:val="0"/>
      <w:divBdr>
        <w:top w:val="none" w:sz="0" w:space="0" w:color="auto"/>
        <w:left w:val="none" w:sz="0" w:space="0" w:color="auto"/>
        <w:bottom w:val="none" w:sz="0" w:space="0" w:color="auto"/>
        <w:right w:val="none" w:sz="0" w:space="0" w:color="auto"/>
      </w:divBdr>
    </w:div>
    <w:div w:id="908148372">
      <w:bodyDiv w:val="1"/>
      <w:marLeft w:val="0"/>
      <w:marRight w:val="0"/>
      <w:marTop w:val="0"/>
      <w:marBottom w:val="0"/>
      <w:divBdr>
        <w:top w:val="none" w:sz="0" w:space="0" w:color="auto"/>
        <w:left w:val="none" w:sz="0" w:space="0" w:color="auto"/>
        <w:bottom w:val="none" w:sz="0" w:space="0" w:color="auto"/>
        <w:right w:val="none" w:sz="0" w:space="0" w:color="auto"/>
      </w:divBdr>
    </w:div>
    <w:div w:id="939221541">
      <w:bodyDiv w:val="1"/>
      <w:marLeft w:val="0"/>
      <w:marRight w:val="0"/>
      <w:marTop w:val="0"/>
      <w:marBottom w:val="0"/>
      <w:divBdr>
        <w:top w:val="none" w:sz="0" w:space="0" w:color="auto"/>
        <w:left w:val="none" w:sz="0" w:space="0" w:color="auto"/>
        <w:bottom w:val="none" w:sz="0" w:space="0" w:color="auto"/>
        <w:right w:val="none" w:sz="0" w:space="0" w:color="auto"/>
      </w:divBdr>
    </w:div>
    <w:div w:id="950937217">
      <w:bodyDiv w:val="1"/>
      <w:marLeft w:val="0"/>
      <w:marRight w:val="0"/>
      <w:marTop w:val="0"/>
      <w:marBottom w:val="0"/>
      <w:divBdr>
        <w:top w:val="none" w:sz="0" w:space="0" w:color="auto"/>
        <w:left w:val="none" w:sz="0" w:space="0" w:color="auto"/>
        <w:bottom w:val="none" w:sz="0" w:space="0" w:color="auto"/>
        <w:right w:val="none" w:sz="0" w:space="0" w:color="auto"/>
      </w:divBdr>
    </w:div>
    <w:div w:id="959188536">
      <w:bodyDiv w:val="1"/>
      <w:marLeft w:val="0"/>
      <w:marRight w:val="0"/>
      <w:marTop w:val="0"/>
      <w:marBottom w:val="0"/>
      <w:divBdr>
        <w:top w:val="none" w:sz="0" w:space="0" w:color="auto"/>
        <w:left w:val="none" w:sz="0" w:space="0" w:color="auto"/>
        <w:bottom w:val="none" w:sz="0" w:space="0" w:color="auto"/>
        <w:right w:val="none" w:sz="0" w:space="0" w:color="auto"/>
      </w:divBdr>
    </w:div>
    <w:div w:id="959609135">
      <w:bodyDiv w:val="1"/>
      <w:marLeft w:val="0"/>
      <w:marRight w:val="0"/>
      <w:marTop w:val="0"/>
      <w:marBottom w:val="0"/>
      <w:divBdr>
        <w:top w:val="none" w:sz="0" w:space="0" w:color="auto"/>
        <w:left w:val="none" w:sz="0" w:space="0" w:color="auto"/>
        <w:bottom w:val="none" w:sz="0" w:space="0" w:color="auto"/>
        <w:right w:val="none" w:sz="0" w:space="0" w:color="auto"/>
      </w:divBdr>
    </w:div>
    <w:div w:id="959648249">
      <w:bodyDiv w:val="1"/>
      <w:marLeft w:val="0"/>
      <w:marRight w:val="0"/>
      <w:marTop w:val="0"/>
      <w:marBottom w:val="0"/>
      <w:divBdr>
        <w:top w:val="none" w:sz="0" w:space="0" w:color="auto"/>
        <w:left w:val="none" w:sz="0" w:space="0" w:color="auto"/>
        <w:bottom w:val="none" w:sz="0" w:space="0" w:color="auto"/>
        <w:right w:val="none" w:sz="0" w:space="0" w:color="auto"/>
      </w:divBdr>
    </w:div>
    <w:div w:id="962881419">
      <w:bodyDiv w:val="1"/>
      <w:marLeft w:val="0"/>
      <w:marRight w:val="0"/>
      <w:marTop w:val="0"/>
      <w:marBottom w:val="0"/>
      <w:divBdr>
        <w:top w:val="none" w:sz="0" w:space="0" w:color="auto"/>
        <w:left w:val="none" w:sz="0" w:space="0" w:color="auto"/>
        <w:bottom w:val="none" w:sz="0" w:space="0" w:color="auto"/>
        <w:right w:val="none" w:sz="0" w:space="0" w:color="auto"/>
      </w:divBdr>
    </w:div>
    <w:div w:id="978875799">
      <w:bodyDiv w:val="1"/>
      <w:marLeft w:val="0"/>
      <w:marRight w:val="0"/>
      <w:marTop w:val="0"/>
      <w:marBottom w:val="0"/>
      <w:divBdr>
        <w:top w:val="none" w:sz="0" w:space="0" w:color="auto"/>
        <w:left w:val="none" w:sz="0" w:space="0" w:color="auto"/>
        <w:bottom w:val="none" w:sz="0" w:space="0" w:color="auto"/>
        <w:right w:val="none" w:sz="0" w:space="0" w:color="auto"/>
      </w:divBdr>
    </w:div>
    <w:div w:id="1008218258">
      <w:bodyDiv w:val="1"/>
      <w:marLeft w:val="0"/>
      <w:marRight w:val="0"/>
      <w:marTop w:val="0"/>
      <w:marBottom w:val="0"/>
      <w:divBdr>
        <w:top w:val="none" w:sz="0" w:space="0" w:color="auto"/>
        <w:left w:val="none" w:sz="0" w:space="0" w:color="auto"/>
        <w:bottom w:val="none" w:sz="0" w:space="0" w:color="auto"/>
        <w:right w:val="none" w:sz="0" w:space="0" w:color="auto"/>
      </w:divBdr>
    </w:div>
    <w:div w:id="1011030290">
      <w:bodyDiv w:val="1"/>
      <w:marLeft w:val="0"/>
      <w:marRight w:val="0"/>
      <w:marTop w:val="0"/>
      <w:marBottom w:val="0"/>
      <w:divBdr>
        <w:top w:val="none" w:sz="0" w:space="0" w:color="auto"/>
        <w:left w:val="none" w:sz="0" w:space="0" w:color="auto"/>
        <w:bottom w:val="none" w:sz="0" w:space="0" w:color="auto"/>
        <w:right w:val="none" w:sz="0" w:space="0" w:color="auto"/>
      </w:divBdr>
    </w:div>
    <w:div w:id="1016882723">
      <w:bodyDiv w:val="1"/>
      <w:marLeft w:val="0"/>
      <w:marRight w:val="0"/>
      <w:marTop w:val="0"/>
      <w:marBottom w:val="0"/>
      <w:divBdr>
        <w:top w:val="none" w:sz="0" w:space="0" w:color="auto"/>
        <w:left w:val="none" w:sz="0" w:space="0" w:color="auto"/>
        <w:bottom w:val="none" w:sz="0" w:space="0" w:color="auto"/>
        <w:right w:val="none" w:sz="0" w:space="0" w:color="auto"/>
      </w:divBdr>
    </w:div>
    <w:div w:id="1027606548">
      <w:bodyDiv w:val="1"/>
      <w:marLeft w:val="0"/>
      <w:marRight w:val="0"/>
      <w:marTop w:val="0"/>
      <w:marBottom w:val="0"/>
      <w:divBdr>
        <w:top w:val="none" w:sz="0" w:space="0" w:color="auto"/>
        <w:left w:val="none" w:sz="0" w:space="0" w:color="auto"/>
        <w:bottom w:val="none" w:sz="0" w:space="0" w:color="auto"/>
        <w:right w:val="none" w:sz="0" w:space="0" w:color="auto"/>
      </w:divBdr>
    </w:div>
    <w:div w:id="1036542972">
      <w:bodyDiv w:val="1"/>
      <w:marLeft w:val="0"/>
      <w:marRight w:val="0"/>
      <w:marTop w:val="0"/>
      <w:marBottom w:val="0"/>
      <w:divBdr>
        <w:top w:val="none" w:sz="0" w:space="0" w:color="auto"/>
        <w:left w:val="none" w:sz="0" w:space="0" w:color="auto"/>
        <w:bottom w:val="none" w:sz="0" w:space="0" w:color="auto"/>
        <w:right w:val="none" w:sz="0" w:space="0" w:color="auto"/>
      </w:divBdr>
    </w:div>
    <w:div w:id="1039090611">
      <w:bodyDiv w:val="1"/>
      <w:marLeft w:val="0"/>
      <w:marRight w:val="0"/>
      <w:marTop w:val="0"/>
      <w:marBottom w:val="0"/>
      <w:divBdr>
        <w:top w:val="none" w:sz="0" w:space="0" w:color="auto"/>
        <w:left w:val="none" w:sz="0" w:space="0" w:color="auto"/>
        <w:bottom w:val="none" w:sz="0" w:space="0" w:color="auto"/>
        <w:right w:val="none" w:sz="0" w:space="0" w:color="auto"/>
      </w:divBdr>
    </w:div>
    <w:div w:id="1054426105">
      <w:bodyDiv w:val="1"/>
      <w:marLeft w:val="0"/>
      <w:marRight w:val="0"/>
      <w:marTop w:val="0"/>
      <w:marBottom w:val="0"/>
      <w:divBdr>
        <w:top w:val="none" w:sz="0" w:space="0" w:color="auto"/>
        <w:left w:val="none" w:sz="0" w:space="0" w:color="auto"/>
        <w:bottom w:val="none" w:sz="0" w:space="0" w:color="auto"/>
        <w:right w:val="none" w:sz="0" w:space="0" w:color="auto"/>
      </w:divBdr>
    </w:div>
    <w:div w:id="1058747018">
      <w:bodyDiv w:val="1"/>
      <w:marLeft w:val="0"/>
      <w:marRight w:val="0"/>
      <w:marTop w:val="0"/>
      <w:marBottom w:val="0"/>
      <w:divBdr>
        <w:top w:val="none" w:sz="0" w:space="0" w:color="auto"/>
        <w:left w:val="none" w:sz="0" w:space="0" w:color="auto"/>
        <w:bottom w:val="none" w:sz="0" w:space="0" w:color="auto"/>
        <w:right w:val="none" w:sz="0" w:space="0" w:color="auto"/>
      </w:divBdr>
    </w:div>
    <w:div w:id="1075393105">
      <w:bodyDiv w:val="1"/>
      <w:marLeft w:val="0"/>
      <w:marRight w:val="0"/>
      <w:marTop w:val="0"/>
      <w:marBottom w:val="0"/>
      <w:divBdr>
        <w:top w:val="none" w:sz="0" w:space="0" w:color="auto"/>
        <w:left w:val="none" w:sz="0" w:space="0" w:color="auto"/>
        <w:bottom w:val="none" w:sz="0" w:space="0" w:color="auto"/>
        <w:right w:val="none" w:sz="0" w:space="0" w:color="auto"/>
      </w:divBdr>
    </w:div>
    <w:div w:id="1078017299">
      <w:bodyDiv w:val="1"/>
      <w:marLeft w:val="0"/>
      <w:marRight w:val="0"/>
      <w:marTop w:val="0"/>
      <w:marBottom w:val="0"/>
      <w:divBdr>
        <w:top w:val="none" w:sz="0" w:space="0" w:color="auto"/>
        <w:left w:val="none" w:sz="0" w:space="0" w:color="auto"/>
        <w:bottom w:val="none" w:sz="0" w:space="0" w:color="auto"/>
        <w:right w:val="none" w:sz="0" w:space="0" w:color="auto"/>
      </w:divBdr>
    </w:div>
    <w:div w:id="1099907468">
      <w:bodyDiv w:val="1"/>
      <w:marLeft w:val="0"/>
      <w:marRight w:val="0"/>
      <w:marTop w:val="0"/>
      <w:marBottom w:val="0"/>
      <w:divBdr>
        <w:top w:val="none" w:sz="0" w:space="0" w:color="auto"/>
        <w:left w:val="none" w:sz="0" w:space="0" w:color="auto"/>
        <w:bottom w:val="none" w:sz="0" w:space="0" w:color="auto"/>
        <w:right w:val="none" w:sz="0" w:space="0" w:color="auto"/>
      </w:divBdr>
    </w:div>
    <w:div w:id="1101418431">
      <w:bodyDiv w:val="1"/>
      <w:marLeft w:val="0"/>
      <w:marRight w:val="0"/>
      <w:marTop w:val="0"/>
      <w:marBottom w:val="0"/>
      <w:divBdr>
        <w:top w:val="none" w:sz="0" w:space="0" w:color="auto"/>
        <w:left w:val="none" w:sz="0" w:space="0" w:color="auto"/>
        <w:bottom w:val="none" w:sz="0" w:space="0" w:color="auto"/>
        <w:right w:val="none" w:sz="0" w:space="0" w:color="auto"/>
      </w:divBdr>
    </w:div>
    <w:div w:id="1106389206">
      <w:bodyDiv w:val="1"/>
      <w:marLeft w:val="0"/>
      <w:marRight w:val="0"/>
      <w:marTop w:val="0"/>
      <w:marBottom w:val="0"/>
      <w:divBdr>
        <w:top w:val="none" w:sz="0" w:space="0" w:color="auto"/>
        <w:left w:val="none" w:sz="0" w:space="0" w:color="auto"/>
        <w:bottom w:val="none" w:sz="0" w:space="0" w:color="auto"/>
        <w:right w:val="none" w:sz="0" w:space="0" w:color="auto"/>
      </w:divBdr>
    </w:div>
    <w:div w:id="1133669417">
      <w:bodyDiv w:val="1"/>
      <w:marLeft w:val="0"/>
      <w:marRight w:val="0"/>
      <w:marTop w:val="0"/>
      <w:marBottom w:val="0"/>
      <w:divBdr>
        <w:top w:val="none" w:sz="0" w:space="0" w:color="auto"/>
        <w:left w:val="none" w:sz="0" w:space="0" w:color="auto"/>
        <w:bottom w:val="none" w:sz="0" w:space="0" w:color="auto"/>
        <w:right w:val="none" w:sz="0" w:space="0" w:color="auto"/>
      </w:divBdr>
    </w:div>
    <w:div w:id="1153639244">
      <w:bodyDiv w:val="1"/>
      <w:marLeft w:val="0"/>
      <w:marRight w:val="0"/>
      <w:marTop w:val="0"/>
      <w:marBottom w:val="0"/>
      <w:divBdr>
        <w:top w:val="none" w:sz="0" w:space="0" w:color="auto"/>
        <w:left w:val="none" w:sz="0" w:space="0" w:color="auto"/>
        <w:bottom w:val="none" w:sz="0" w:space="0" w:color="auto"/>
        <w:right w:val="none" w:sz="0" w:space="0" w:color="auto"/>
      </w:divBdr>
    </w:div>
    <w:div w:id="1157263547">
      <w:bodyDiv w:val="1"/>
      <w:marLeft w:val="0"/>
      <w:marRight w:val="0"/>
      <w:marTop w:val="0"/>
      <w:marBottom w:val="0"/>
      <w:divBdr>
        <w:top w:val="none" w:sz="0" w:space="0" w:color="auto"/>
        <w:left w:val="none" w:sz="0" w:space="0" w:color="auto"/>
        <w:bottom w:val="none" w:sz="0" w:space="0" w:color="auto"/>
        <w:right w:val="none" w:sz="0" w:space="0" w:color="auto"/>
      </w:divBdr>
    </w:div>
    <w:div w:id="1165324097">
      <w:bodyDiv w:val="1"/>
      <w:marLeft w:val="0"/>
      <w:marRight w:val="0"/>
      <w:marTop w:val="0"/>
      <w:marBottom w:val="0"/>
      <w:divBdr>
        <w:top w:val="none" w:sz="0" w:space="0" w:color="auto"/>
        <w:left w:val="none" w:sz="0" w:space="0" w:color="auto"/>
        <w:bottom w:val="none" w:sz="0" w:space="0" w:color="auto"/>
        <w:right w:val="none" w:sz="0" w:space="0" w:color="auto"/>
      </w:divBdr>
    </w:div>
    <w:div w:id="1175262063">
      <w:bodyDiv w:val="1"/>
      <w:marLeft w:val="0"/>
      <w:marRight w:val="0"/>
      <w:marTop w:val="0"/>
      <w:marBottom w:val="0"/>
      <w:divBdr>
        <w:top w:val="none" w:sz="0" w:space="0" w:color="auto"/>
        <w:left w:val="none" w:sz="0" w:space="0" w:color="auto"/>
        <w:bottom w:val="none" w:sz="0" w:space="0" w:color="auto"/>
        <w:right w:val="none" w:sz="0" w:space="0" w:color="auto"/>
      </w:divBdr>
    </w:div>
    <w:div w:id="1178931551">
      <w:bodyDiv w:val="1"/>
      <w:marLeft w:val="0"/>
      <w:marRight w:val="0"/>
      <w:marTop w:val="0"/>
      <w:marBottom w:val="0"/>
      <w:divBdr>
        <w:top w:val="none" w:sz="0" w:space="0" w:color="auto"/>
        <w:left w:val="none" w:sz="0" w:space="0" w:color="auto"/>
        <w:bottom w:val="none" w:sz="0" w:space="0" w:color="auto"/>
        <w:right w:val="none" w:sz="0" w:space="0" w:color="auto"/>
      </w:divBdr>
    </w:div>
    <w:div w:id="1181973006">
      <w:bodyDiv w:val="1"/>
      <w:marLeft w:val="0"/>
      <w:marRight w:val="0"/>
      <w:marTop w:val="0"/>
      <w:marBottom w:val="0"/>
      <w:divBdr>
        <w:top w:val="none" w:sz="0" w:space="0" w:color="auto"/>
        <w:left w:val="none" w:sz="0" w:space="0" w:color="auto"/>
        <w:bottom w:val="none" w:sz="0" w:space="0" w:color="auto"/>
        <w:right w:val="none" w:sz="0" w:space="0" w:color="auto"/>
      </w:divBdr>
    </w:div>
    <w:div w:id="1185748880">
      <w:bodyDiv w:val="1"/>
      <w:marLeft w:val="0"/>
      <w:marRight w:val="0"/>
      <w:marTop w:val="0"/>
      <w:marBottom w:val="0"/>
      <w:divBdr>
        <w:top w:val="none" w:sz="0" w:space="0" w:color="auto"/>
        <w:left w:val="none" w:sz="0" w:space="0" w:color="auto"/>
        <w:bottom w:val="none" w:sz="0" w:space="0" w:color="auto"/>
        <w:right w:val="none" w:sz="0" w:space="0" w:color="auto"/>
      </w:divBdr>
    </w:div>
    <w:div w:id="1189484629">
      <w:bodyDiv w:val="1"/>
      <w:marLeft w:val="0"/>
      <w:marRight w:val="0"/>
      <w:marTop w:val="0"/>
      <w:marBottom w:val="0"/>
      <w:divBdr>
        <w:top w:val="none" w:sz="0" w:space="0" w:color="auto"/>
        <w:left w:val="none" w:sz="0" w:space="0" w:color="auto"/>
        <w:bottom w:val="none" w:sz="0" w:space="0" w:color="auto"/>
        <w:right w:val="none" w:sz="0" w:space="0" w:color="auto"/>
      </w:divBdr>
    </w:div>
    <w:div w:id="1202589581">
      <w:bodyDiv w:val="1"/>
      <w:marLeft w:val="0"/>
      <w:marRight w:val="0"/>
      <w:marTop w:val="0"/>
      <w:marBottom w:val="0"/>
      <w:divBdr>
        <w:top w:val="none" w:sz="0" w:space="0" w:color="auto"/>
        <w:left w:val="none" w:sz="0" w:space="0" w:color="auto"/>
        <w:bottom w:val="none" w:sz="0" w:space="0" w:color="auto"/>
        <w:right w:val="none" w:sz="0" w:space="0" w:color="auto"/>
      </w:divBdr>
    </w:div>
    <w:div w:id="1211843013">
      <w:bodyDiv w:val="1"/>
      <w:marLeft w:val="0"/>
      <w:marRight w:val="0"/>
      <w:marTop w:val="0"/>
      <w:marBottom w:val="0"/>
      <w:divBdr>
        <w:top w:val="none" w:sz="0" w:space="0" w:color="auto"/>
        <w:left w:val="none" w:sz="0" w:space="0" w:color="auto"/>
        <w:bottom w:val="none" w:sz="0" w:space="0" w:color="auto"/>
        <w:right w:val="none" w:sz="0" w:space="0" w:color="auto"/>
      </w:divBdr>
    </w:div>
    <w:div w:id="1212157414">
      <w:bodyDiv w:val="1"/>
      <w:marLeft w:val="0"/>
      <w:marRight w:val="0"/>
      <w:marTop w:val="0"/>
      <w:marBottom w:val="0"/>
      <w:divBdr>
        <w:top w:val="none" w:sz="0" w:space="0" w:color="auto"/>
        <w:left w:val="none" w:sz="0" w:space="0" w:color="auto"/>
        <w:bottom w:val="none" w:sz="0" w:space="0" w:color="auto"/>
        <w:right w:val="none" w:sz="0" w:space="0" w:color="auto"/>
      </w:divBdr>
    </w:div>
    <w:div w:id="1217012840">
      <w:bodyDiv w:val="1"/>
      <w:marLeft w:val="0"/>
      <w:marRight w:val="0"/>
      <w:marTop w:val="0"/>
      <w:marBottom w:val="0"/>
      <w:divBdr>
        <w:top w:val="none" w:sz="0" w:space="0" w:color="auto"/>
        <w:left w:val="none" w:sz="0" w:space="0" w:color="auto"/>
        <w:bottom w:val="none" w:sz="0" w:space="0" w:color="auto"/>
        <w:right w:val="none" w:sz="0" w:space="0" w:color="auto"/>
      </w:divBdr>
    </w:div>
    <w:div w:id="1218779216">
      <w:bodyDiv w:val="1"/>
      <w:marLeft w:val="0"/>
      <w:marRight w:val="0"/>
      <w:marTop w:val="0"/>
      <w:marBottom w:val="0"/>
      <w:divBdr>
        <w:top w:val="none" w:sz="0" w:space="0" w:color="auto"/>
        <w:left w:val="none" w:sz="0" w:space="0" w:color="auto"/>
        <w:bottom w:val="none" w:sz="0" w:space="0" w:color="auto"/>
        <w:right w:val="none" w:sz="0" w:space="0" w:color="auto"/>
      </w:divBdr>
    </w:div>
    <w:div w:id="1221550066">
      <w:bodyDiv w:val="1"/>
      <w:marLeft w:val="0"/>
      <w:marRight w:val="0"/>
      <w:marTop w:val="0"/>
      <w:marBottom w:val="0"/>
      <w:divBdr>
        <w:top w:val="none" w:sz="0" w:space="0" w:color="auto"/>
        <w:left w:val="none" w:sz="0" w:space="0" w:color="auto"/>
        <w:bottom w:val="none" w:sz="0" w:space="0" w:color="auto"/>
        <w:right w:val="none" w:sz="0" w:space="0" w:color="auto"/>
      </w:divBdr>
    </w:div>
    <w:div w:id="1237982323">
      <w:bodyDiv w:val="1"/>
      <w:marLeft w:val="0"/>
      <w:marRight w:val="0"/>
      <w:marTop w:val="0"/>
      <w:marBottom w:val="0"/>
      <w:divBdr>
        <w:top w:val="none" w:sz="0" w:space="0" w:color="auto"/>
        <w:left w:val="none" w:sz="0" w:space="0" w:color="auto"/>
        <w:bottom w:val="none" w:sz="0" w:space="0" w:color="auto"/>
        <w:right w:val="none" w:sz="0" w:space="0" w:color="auto"/>
      </w:divBdr>
    </w:div>
    <w:div w:id="1241870486">
      <w:bodyDiv w:val="1"/>
      <w:marLeft w:val="0"/>
      <w:marRight w:val="0"/>
      <w:marTop w:val="0"/>
      <w:marBottom w:val="0"/>
      <w:divBdr>
        <w:top w:val="none" w:sz="0" w:space="0" w:color="auto"/>
        <w:left w:val="none" w:sz="0" w:space="0" w:color="auto"/>
        <w:bottom w:val="none" w:sz="0" w:space="0" w:color="auto"/>
        <w:right w:val="none" w:sz="0" w:space="0" w:color="auto"/>
      </w:divBdr>
    </w:div>
    <w:div w:id="1242331666">
      <w:bodyDiv w:val="1"/>
      <w:marLeft w:val="0"/>
      <w:marRight w:val="0"/>
      <w:marTop w:val="0"/>
      <w:marBottom w:val="0"/>
      <w:divBdr>
        <w:top w:val="none" w:sz="0" w:space="0" w:color="auto"/>
        <w:left w:val="none" w:sz="0" w:space="0" w:color="auto"/>
        <w:bottom w:val="none" w:sz="0" w:space="0" w:color="auto"/>
        <w:right w:val="none" w:sz="0" w:space="0" w:color="auto"/>
      </w:divBdr>
    </w:div>
    <w:div w:id="1246766100">
      <w:bodyDiv w:val="1"/>
      <w:marLeft w:val="0"/>
      <w:marRight w:val="0"/>
      <w:marTop w:val="0"/>
      <w:marBottom w:val="0"/>
      <w:divBdr>
        <w:top w:val="none" w:sz="0" w:space="0" w:color="auto"/>
        <w:left w:val="none" w:sz="0" w:space="0" w:color="auto"/>
        <w:bottom w:val="none" w:sz="0" w:space="0" w:color="auto"/>
        <w:right w:val="none" w:sz="0" w:space="0" w:color="auto"/>
      </w:divBdr>
    </w:div>
    <w:div w:id="1248153273">
      <w:bodyDiv w:val="1"/>
      <w:marLeft w:val="0"/>
      <w:marRight w:val="0"/>
      <w:marTop w:val="0"/>
      <w:marBottom w:val="0"/>
      <w:divBdr>
        <w:top w:val="none" w:sz="0" w:space="0" w:color="auto"/>
        <w:left w:val="none" w:sz="0" w:space="0" w:color="auto"/>
        <w:bottom w:val="none" w:sz="0" w:space="0" w:color="auto"/>
        <w:right w:val="none" w:sz="0" w:space="0" w:color="auto"/>
      </w:divBdr>
    </w:div>
    <w:div w:id="1254314181">
      <w:bodyDiv w:val="1"/>
      <w:marLeft w:val="0"/>
      <w:marRight w:val="0"/>
      <w:marTop w:val="0"/>
      <w:marBottom w:val="0"/>
      <w:divBdr>
        <w:top w:val="none" w:sz="0" w:space="0" w:color="auto"/>
        <w:left w:val="none" w:sz="0" w:space="0" w:color="auto"/>
        <w:bottom w:val="none" w:sz="0" w:space="0" w:color="auto"/>
        <w:right w:val="none" w:sz="0" w:space="0" w:color="auto"/>
      </w:divBdr>
    </w:div>
    <w:div w:id="1303150307">
      <w:bodyDiv w:val="1"/>
      <w:marLeft w:val="0"/>
      <w:marRight w:val="0"/>
      <w:marTop w:val="0"/>
      <w:marBottom w:val="0"/>
      <w:divBdr>
        <w:top w:val="none" w:sz="0" w:space="0" w:color="auto"/>
        <w:left w:val="none" w:sz="0" w:space="0" w:color="auto"/>
        <w:bottom w:val="none" w:sz="0" w:space="0" w:color="auto"/>
        <w:right w:val="none" w:sz="0" w:space="0" w:color="auto"/>
      </w:divBdr>
    </w:div>
    <w:div w:id="1307978139">
      <w:bodyDiv w:val="1"/>
      <w:marLeft w:val="0"/>
      <w:marRight w:val="0"/>
      <w:marTop w:val="0"/>
      <w:marBottom w:val="0"/>
      <w:divBdr>
        <w:top w:val="none" w:sz="0" w:space="0" w:color="auto"/>
        <w:left w:val="none" w:sz="0" w:space="0" w:color="auto"/>
        <w:bottom w:val="none" w:sz="0" w:space="0" w:color="auto"/>
        <w:right w:val="none" w:sz="0" w:space="0" w:color="auto"/>
      </w:divBdr>
    </w:div>
    <w:div w:id="1311983874">
      <w:bodyDiv w:val="1"/>
      <w:marLeft w:val="0"/>
      <w:marRight w:val="0"/>
      <w:marTop w:val="0"/>
      <w:marBottom w:val="0"/>
      <w:divBdr>
        <w:top w:val="none" w:sz="0" w:space="0" w:color="auto"/>
        <w:left w:val="none" w:sz="0" w:space="0" w:color="auto"/>
        <w:bottom w:val="none" w:sz="0" w:space="0" w:color="auto"/>
        <w:right w:val="none" w:sz="0" w:space="0" w:color="auto"/>
      </w:divBdr>
    </w:div>
    <w:div w:id="1313559031">
      <w:bodyDiv w:val="1"/>
      <w:marLeft w:val="0"/>
      <w:marRight w:val="0"/>
      <w:marTop w:val="0"/>
      <w:marBottom w:val="0"/>
      <w:divBdr>
        <w:top w:val="none" w:sz="0" w:space="0" w:color="auto"/>
        <w:left w:val="none" w:sz="0" w:space="0" w:color="auto"/>
        <w:bottom w:val="none" w:sz="0" w:space="0" w:color="auto"/>
        <w:right w:val="none" w:sz="0" w:space="0" w:color="auto"/>
      </w:divBdr>
    </w:div>
    <w:div w:id="1316228972">
      <w:bodyDiv w:val="1"/>
      <w:marLeft w:val="0"/>
      <w:marRight w:val="0"/>
      <w:marTop w:val="0"/>
      <w:marBottom w:val="0"/>
      <w:divBdr>
        <w:top w:val="none" w:sz="0" w:space="0" w:color="auto"/>
        <w:left w:val="none" w:sz="0" w:space="0" w:color="auto"/>
        <w:bottom w:val="none" w:sz="0" w:space="0" w:color="auto"/>
        <w:right w:val="none" w:sz="0" w:space="0" w:color="auto"/>
      </w:divBdr>
    </w:div>
    <w:div w:id="1317339396">
      <w:bodyDiv w:val="1"/>
      <w:marLeft w:val="0"/>
      <w:marRight w:val="0"/>
      <w:marTop w:val="0"/>
      <w:marBottom w:val="0"/>
      <w:divBdr>
        <w:top w:val="none" w:sz="0" w:space="0" w:color="auto"/>
        <w:left w:val="none" w:sz="0" w:space="0" w:color="auto"/>
        <w:bottom w:val="none" w:sz="0" w:space="0" w:color="auto"/>
        <w:right w:val="none" w:sz="0" w:space="0" w:color="auto"/>
      </w:divBdr>
    </w:div>
    <w:div w:id="1322810398">
      <w:bodyDiv w:val="1"/>
      <w:marLeft w:val="0"/>
      <w:marRight w:val="0"/>
      <w:marTop w:val="0"/>
      <w:marBottom w:val="0"/>
      <w:divBdr>
        <w:top w:val="none" w:sz="0" w:space="0" w:color="auto"/>
        <w:left w:val="none" w:sz="0" w:space="0" w:color="auto"/>
        <w:bottom w:val="none" w:sz="0" w:space="0" w:color="auto"/>
        <w:right w:val="none" w:sz="0" w:space="0" w:color="auto"/>
      </w:divBdr>
    </w:div>
    <w:div w:id="1343119134">
      <w:bodyDiv w:val="1"/>
      <w:marLeft w:val="0"/>
      <w:marRight w:val="0"/>
      <w:marTop w:val="0"/>
      <w:marBottom w:val="0"/>
      <w:divBdr>
        <w:top w:val="none" w:sz="0" w:space="0" w:color="auto"/>
        <w:left w:val="none" w:sz="0" w:space="0" w:color="auto"/>
        <w:bottom w:val="none" w:sz="0" w:space="0" w:color="auto"/>
        <w:right w:val="none" w:sz="0" w:space="0" w:color="auto"/>
      </w:divBdr>
    </w:div>
    <w:div w:id="1360282529">
      <w:bodyDiv w:val="1"/>
      <w:marLeft w:val="0"/>
      <w:marRight w:val="0"/>
      <w:marTop w:val="0"/>
      <w:marBottom w:val="0"/>
      <w:divBdr>
        <w:top w:val="none" w:sz="0" w:space="0" w:color="auto"/>
        <w:left w:val="none" w:sz="0" w:space="0" w:color="auto"/>
        <w:bottom w:val="none" w:sz="0" w:space="0" w:color="auto"/>
        <w:right w:val="none" w:sz="0" w:space="0" w:color="auto"/>
      </w:divBdr>
    </w:div>
    <w:div w:id="1367023816">
      <w:bodyDiv w:val="1"/>
      <w:marLeft w:val="0"/>
      <w:marRight w:val="0"/>
      <w:marTop w:val="0"/>
      <w:marBottom w:val="0"/>
      <w:divBdr>
        <w:top w:val="none" w:sz="0" w:space="0" w:color="auto"/>
        <w:left w:val="none" w:sz="0" w:space="0" w:color="auto"/>
        <w:bottom w:val="none" w:sz="0" w:space="0" w:color="auto"/>
        <w:right w:val="none" w:sz="0" w:space="0" w:color="auto"/>
      </w:divBdr>
    </w:div>
    <w:div w:id="1372994372">
      <w:bodyDiv w:val="1"/>
      <w:marLeft w:val="0"/>
      <w:marRight w:val="0"/>
      <w:marTop w:val="0"/>
      <w:marBottom w:val="0"/>
      <w:divBdr>
        <w:top w:val="none" w:sz="0" w:space="0" w:color="auto"/>
        <w:left w:val="none" w:sz="0" w:space="0" w:color="auto"/>
        <w:bottom w:val="none" w:sz="0" w:space="0" w:color="auto"/>
        <w:right w:val="none" w:sz="0" w:space="0" w:color="auto"/>
      </w:divBdr>
    </w:div>
    <w:div w:id="1373070959">
      <w:bodyDiv w:val="1"/>
      <w:marLeft w:val="0"/>
      <w:marRight w:val="0"/>
      <w:marTop w:val="0"/>
      <w:marBottom w:val="0"/>
      <w:divBdr>
        <w:top w:val="none" w:sz="0" w:space="0" w:color="auto"/>
        <w:left w:val="none" w:sz="0" w:space="0" w:color="auto"/>
        <w:bottom w:val="none" w:sz="0" w:space="0" w:color="auto"/>
        <w:right w:val="none" w:sz="0" w:space="0" w:color="auto"/>
      </w:divBdr>
    </w:div>
    <w:div w:id="1379623953">
      <w:bodyDiv w:val="1"/>
      <w:marLeft w:val="0"/>
      <w:marRight w:val="0"/>
      <w:marTop w:val="0"/>
      <w:marBottom w:val="0"/>
      <w:divBdr>
        <w:top w:val="none" w:sz="0" w:space="0" w:color="auto"/>
        <w:left w:val="none" w:sz="0" w:space="0" w:color="auto"/>
        <w:bottom w:val="none" w:sz="0" w:space="0" w:color="auto"/>
        <w:right w:val="none" w:sz="0" w:space="0" w:color="auto"/>
      </w:divBdr>
    </w:div>
    <w:div w:id="1389963462">
      <w:bodyDiv w:val="1"/>
      <w:marLeft w:val="0"/>
      <w:marRight w:val="0"/>
      <w:marTop w:val="0"/>
      <w:marBottom w:val="0"/>
      <w:divBdr>
        <w:top w:val="none" w:sz="0" w:space="0" w:color="auto"/>
        <w:left w:val="none" w:sz="0" w:space="0" w:color="auto"/>
        <w:bottom w:val="none" w:sz="0" w:space="0" w:color="auto"/>
        <w:right w:val="none" w:sz="0" w:space="0" w:color="auto"/>
      </w:divBdr>
    </w:div>
    <w:div w:id="1394157296">
      <w:bodyDiv w:val="1"/>
      <w:marLeft w:val="0"/>
      <w:marRight w:val="0"/>
      <w:marTop w:val="0"/>
      <w:marBottom w:val="0"/>
      <w:divBdr>
        <w:top w:val="none" w:sz="0" w:space="0" w:color="auto"/>
        <w:left w:val="none" w:sz="0" w:space="0" w:color="auto"/>
        <w:bottom w:val="none" w:sz="0" w:space="0" w:color="auto"/>
        <w:right w:val="none" w:sz="0" w:space="0" w:color="auto"/>
      </w:divBdr>
    </w:div>
    <w:div w:id="1396663538">
      <w:bodyDiv w:val="1"/>
      <w:marLeft w:val="0"/>
      <w:marRight w:val="0"/>
      <w:marTop w:val="0"/>
      <w:marBottom w:val="0"/>
      <w:divBdr>
        <w:top w:val="none" w:sz="0" w:space="0" w:color="auto"/>
        <w:left w:val="none" w:sz="0" w:space="0" w:color="auto"/>
        <w:bottom w:val="none" w:sz="0" w:space="0" w:color="auto"/>
        <w:right w:val="none" w:sz="0" w:space="0" w:color="auto"/>
      </w:divBdr>
    </w:div>
    <w:div w:id="1397512082">
      <w:bodyDiv w:val="1"/>
      <w:marLeft w:val="0"/>
      <w:marRight w:val="0"/>
      <w:marTop w:val="0"/>
      <w:marBottom w:val="0"/>
      <w:divBdr>
        <w:top w:val="none" w:sz="0" w:space="0" w:color="auto"/>
        <w:left w:val="none" w:sz="0" w:space="0" w:color="auto"/>
        <w:bottom w:val="none" w:sz="0" w:space="0" w:color="auto"/>
        <w:right w:val="none" w:sz="0" w:space="0" w:color="auto"/>
      </w:divBdr>
    </w:div>
    <w:div w:id="1403721272">
      <w:bodyDiv w:val="1"/>
      <w:marLeft w:val="0"/>
      <w:marRight w:val="0"/>
      <w:marTop w:val="0"/>
      <w:marBottom w:val="0"/>
      <w:divBdr>
        <w:top w:val="none" w:sz="0" w:space="0" w:color="auto"/>
        <w:left w:val="none" w:sz="0" w:space="0" w:color="auto"/>
        <w:bottom w:val="none" w:sz="0" w:space="0" w:color="auto"/>
        <w:right w:val="none" w:sz="0" w:space="0" w:color="auto"/>
      </w:divBdr>
    </w:div>
    <w:div w:id="1409692439">
      <w:bodyDiv w:val="1"/>
      <w:marLeft w:val="0"/>
      <w:marRight w:val="0"/>
      <w:marTop w:val="0"/>
      <w:marBottom w:val="0"/>
      <w:divBdr>
        <w:top w:val="none" w:sz="0" w:space="0" w:color="auto"/>
        <w:left w:val="none" w:sz="0" w:space="0" w:color="auto"/>
        <w:bottom w:val="none" w:sz="0" w:space="0" w:color="auto"/>
        <w:right w:val="none" w:sz="0" w:space="0" w:color="auto"/>
      </w:divBdr>
    </w:div>
    <w:div w:id="1412894502">
      <w:bodyDiv w:val="1"/>
      <w:marLeft w:val="0"/>
      <w:marRight w:val="0"/>
      <w:marTop w:val="0"/>
      <w:marBottom w:val="0"/>
      <w:divBdr>
        <w:top w:val="none" w:sz="0" w:space="0" w:color="auto"/>
        <w:left w:val="none" w:sz="0" w:space="0" w:color="auto"/>
        <w:bottom w:val="none" w:sz="0" w:space="0" w:color="auto"/>
        <w:right w:val="none" w:sz="0" w:space="0" w:color="auto"/>
      </w:divBdr>
    </w:div>
    <w:div w:id="1418791829">
      <w:bodyDiv w:val="1"/>
      <w:marLeft w:val="0"/>
      <w:marRight w:val="0"/>
      <w:marTop w:val="0"/>
      <w:marBottom w:val="0"/>
      <w:divBdr>
        <w:top w:val="none" w:sz="0" w:space="0" w:color="auto"/>
        <w:left w:val="none" w:sz="0" w:space="0" w:color="auto"/>
        <w:bottom w:val="none" w:sz="0" w:space="0" w:color="auto"/>
        <w:right w:val="none" w:sz="0" w:space="0" w:color="auto"/>
      </w:divBdr>
    </w:div>
    <w:div w:id="1422022786">
      <w:bodyDiv w:val="1"/>
      <w:marLeft w:val="0"/>
      <w:marRight w:val="0"/>
      <w:marTop w:val="0"/>
      <w:marBottom w:val="0"/>
      <w:divBdr>
        <w:top w:val="none" w:sz="0" w:space="0" w:color="auto"/>
        <w:left w:val="none" w:sz="0" w:space="0" w:color="auto"/>
        <w:bottom w:val="none" w:sz="0" w:space="0" w:color="auto"/>
        <w:right w:val="none" w:sz="0" w:space="0" w:color="auto"/>
      </w:divBdr>
    </w:div>
    <w:div w:id="1423140990">
      <w:bodyDiv w:val="1"/>
      <w:marLeft w:val="0"/>
      <w:marRight w:val="0"/>
      <w:marTop w:val="0"/>
      <w:marBottom w:val="0"/>
      <w:divBdr>
        <w:top w:val="none" w:sz="0" w:space="0" w:color="auto"/>
        <w:left w:val="none" w:sz="0" w:space="0" w:color="auto"/>
        <w:bottom w:val="none" w:sz="0" w:space="0" w:color="auto"/>
        <w:right w:val="none" w:sz="0" w:space="0" w:color="auto"/>
      </w:divBdr>
    </w:div>
    <w:div w:id="1428890120">
      <w:bodyDiv w:val="1"/>
      <w:marLeft w:val="0"/>
      <w:marRight w:val="0"/>
      <w:marTop w:val="0"/>
      <w:marBottom w:val="0"/>
      <w:divBdr>
        <w:top w:val="none" w:sz="0" w:space="0" w:color="auto"/>
        <w:left w:val="none" w:sz="0" w:space="0" w:color="auto"/>
        <w:bottom w:val="none" w:sz="0" w:space="0" w:color="auto"/>
        <w:right w:val="none" w:sz="0" w:space="0" w:color="auto"/>
      </w:divBdr>
    </w:div>
    <w:div w:id="1434090487">
      <w:bodyDiv w:val="1"/>
      <w:marLeft w:val="0"/>
      <w:marRight w:val="0"/>
      <w:marTop w:val="0"/>
      <w:marBottom w:val="0"/>
      <w:divBdr>
        <w:top w:val="none" w:sz="0" w:space="0" w:color="auto"/>
        <w:left w:val="none" w:sz="0" w:space="0" w:color="auto"/>
        <w:bottom w:val="none" w:sz="0" w:space="0" w:color="auto"/>
        <w:right w:val="none" w:sz="0" w:space="0" w:color="auto"/>
      </w:divBdr>
    </w:div>
    <w:div w:id="1434285779">
      <w:bodyDiv w:val="1"/>
      <w:marLeft w:val="0"/>
      <w:marRight w:val="0"/>
      <w:marTop w:val="0"/>
      <w:marBottom w:val="0"/>
      <w:divBdr>
        <w:top w:val="none" w:sz="0" w:space="0" w:color="auto"/>
        <w:left w:val="none" w:sz="0" w:space="0" w:color="auto"/>
        <w:bottom w:val="none" w:sz="0" w:space="0" w:color="auto"/>
        <w:right w:val="none" w:sz="0" w:space="0" w:color="auto"/>
      </w:divBdr>
    </w:div>
    <w:div w:id="1448043786">
      <w:bodyDiv w:val="1"/>
      <w:marLeft w:val="0"/>
      <w:marRight w:val="0"/>
      <w:marTop w:val="0"/>
      <w:marBottom w:val="0"/>
      <w:divBdr>
        <w:top w:val="none" w:sz="0" w:space="0" w:color="auto"/>
        <w:left w:val="none" w:sz="0" w:space="0" w:color="auto"/>
        <w:bottom w:val="none" w:sz="0" w:space="0" w:color="auto"/>
        <w:right w:val="none" w:sz="0" w:space="0" w:color="auto"/>
      </w:divBdr>
    </w:div>
    <w:div w:id="1454514772">
      <w:bodyDiv w:val="1"/>
      <w:marLeft w:val="0"/>
      <w:marRight w:val="0"/>
      <w:marTop w:val="0"/>
      <w:marBottom w:val="0"/>
      <w:divBdr>
        <w:top w:val="none" w:sz="0" w:space="0" w:color="auto"/>
        <w:left w:val="none" w:sz="0" w:space="0" w:color="auto"/>
        <w:bottom w:val="none" w:sz="0" w:space="0" w:color="auto"/>
        <w:right w:val="none" w:sz="0" w:space="0" w:color="auto"/>
      </w:divBdr>
    </w:div>
    <w:div w:id="1457329985">
      <w:bodyDiv w:val="1"/>
      <w:marLeft w:val="0"/>
      <w:marRight w:val="0"/>
      <w:marTop w:val="0"/>
      <w:marBottom w:val="0"/>
      <w:divBdr>
        <w:top w:val="none" w:sz="0" w:space="0" w:color="auto"/>
        <w:left w:val="none" w:sz="0" w:space="0" w:color="auto"/>
        <w:bottom w:val="none" w:sz="0" w:space="0" w:color="auto"/>
        <w:right w:val="none" w:sz="0" w:space="0" w:color="auto"/>
      </w:divBdr>
    </w:div>
    <w:div w:id="1459105538">
      <w:bodyDiv w:val="1"/>
      <w:marLeft w:val="0"/>
      <w:marRight w:val="0"/>
      <w:marTop w:val="0"/>
      <w:marBottom w:val="0"/>
      <w:divBdr>
        <w:top w:val="none" w:sz="0" w:space="0" w:color="auto"/>
        <w:left w:val="none" w:sz="0" w:space="0" w:color="auto"/>
        <w:bottom w:val="none" w:sz="0" w:space="0" w:color="auto"/>
        <w:right w:val="none" w:sz="0" w:space="0" w:color="auto"/>
      </w:divBdr>
    </w:div>
    <w:div w:id="1483348675">
      <w:bodyDiv w:val="1"/>
      <w:marLeft w:val="0"/>
      <w:marRight w:val="0"/>
      <w:marTop w:val="0"/>
      <w:marBottom w:val="0"/>
      <w:divBdr>
        <w:top w:val="none" w:sz="0" w:space="0" w:color="auto"/>
        <w:left w:val="none" w:sz="0" w:space="0" w:color="auto"/>
        <w:bottom w:val="none" w:sz="0" w:space="0" w:color="auto"/>
        <w:right w:val="none" w:sz="0" w:space="0" w:color="auto"/>
      </w:divBdr>
    </w:div>
    <w:div w:id="1499803291">
      <w:bodyDiv w:val="1"/>
      <w:marLeft w:val="0"/>
      <w:marRight w:val="0"/>
      <w:marTop w:val="0"/>
      <w:marBottom w:val="0"/>
      <w:divBdr>
        <w:top w:val="none" w:sz="0" w:space="0" w:color="auto"/>
        <w:left w:val="none" w:sz="0" w:space="0" w:color="auto"/>
        <w:bottom w:val="none" w:sz="0" w:space="0" w:color="auto"/>
        <w:right w:val="none" w:sz="0" w:space="0" w:color="auto"/>
      </w:divBdr>
    </w:div>
    <w:div w:id="1508326970">
      <w:bodyDiv w:val="1"/>
      <w:marLeft w:val="0"/>
      <w:marRight w:val="0"/>
      <w:marTop w:val="0"/>
      <w:marBottom w:val="0"/>
      <w:divBdr>
        <w:top w:val="none" w:sz="0" w:space="0" w:color="auto"/>
        <w:left w:val="none" w:sz="0" w:space="0" w:color="auto"/>
        <w:bottom w:val="none" w:sz="0" w:space="0" w:color="auto"/>
        <w:right w:val="none" w:sz="0" w:space="0" w:color="auto"/>
      </w:divBdr>
    </w:div>
    <w:div w:id="1513494443">
      <w:bodyDiv w:val="1"/>
      <w:marLeft w:val="0"/>
      <w:marRight w:val="0"/>
      <w:marTop w:val="0"/>
      <w:marBottom w:val="0"/>
      <w:divBdr>
        <w:top w:val="none" w:sz="0" w:space="0" w:color="auto"/>
        <w:left w:val="none" w:sz="0" w:space="0" w:color="auto"/>
        <w:bottom w:val="none" w:sz="0" w:space="0" w:color="auto"/>
        <w:right w:val="none" w:sz="0" w:space="0" w:color="auto"/>
      </w:divBdr>
    </w:div>
    <w:div w:id="1541891838">
      <w:bodyDiv w:val="1"/>
      <w:marLeft w:val="0"/>
      <w:marRight w:val="0"/>
      <w:marTop w:val="0"/>
      <w:marBottom w:val="0"/>
      <w:divBdr>
        <w:top w:val="none" w:sz="0" w:space="0" w:color="auto"/>
        <w:left w:val="none" w:sz="0" w:space="0" w:color="auto"/>
        <w:bottom w:val="none" w:sz="0" w:space="0" w:color="auto"/>
        <w:right w:val="none" w:sz="0" w:space="0" w:color="auto"/>
      </w:divBdr>
    </w:div>
    <w:div w:id="1548449124">
      <w:bodyDiv w:val="1"/>
      <w:marLeft w:val="0"/>
      <w:marRight w:val="0"/>
      <w:marTop w:val="0"/>
      <w:marBottom w:val="0"/>
      <w:divBdr>
        <w:top w:val="none" w:sz="0" w:space="0" w:color="auto"/>
        <w:left w:val="none" w:sz="0" w:space="0" w:color="auto"/>
        <w:bottom w:val="none" w:sz="0" w:space="0" w:color="auto"/>
        <w:right w:val="none" w:sz="0" w:space="0" w:color="auto"/>
      </w:divBdr>
    </w:div>
    <w:div w:id="1554468054">
      <w:bodyDiv w:val="1"/>
      <w:marLeft w:val="0"/>
      <w:marRight w:val="0"/>
      <w:marTop w:val="0"/>
      <w:marBottom w:val="0"/>
      <w:divBdr>
        <w:top w:val="none" w:sz="0" w:space="0" w:color="auto"/>
        <w:left w:val="none" w:sz="0" w:space="0" w:color="auto"/>
        <w:bottom w:val="none" w:sz="0" w:space="0" w:color="auto"/>
        <w:right w:val="none" w:sz="0" w:space="0" w:color="auto"/>
      </w:divBdr>
    </w:div>
    <w:div w:id="1562205637">
      <w:bodyDiv w:val="1"/>
      <w:marLeft w:val="0"/>
      <w:marRight w:val="0"/>
      <w:marTop w:val="0"/>
      <w:marBottom w:val="0"/>
      <w:divBdr>
        <w:top w:val="none" w:sz="0" w:space="0" w:color="auto"/>
        <w:left w:val="none" w:sz="0" w:space="0" w:color="auto"/>
        <w:bottom w:val="none" w:sz="0" w:space="0" w:color="auto"/>
        <w:right w:val="none" w:sz="0" w:space="0" w:color="auto"/>
      </w:divBdr>
    </w:div>
    <w:div w:id="1582989200">
      <w:bodyDiv w:val="1"/>
      <w:marLeft w:val="0"/>
      <w:marRight w:val="0"/>
      <w:marTop w:val="0"/>
      <w:marBottom w:val="0"/>
      <w:divBdr>
        <w:top w:val="none" w:sz="0" w:space="0" w:color="auto"/>
        <w:left w:val="none" w:sz="0" w:space="0" w:color="auto"/>
        <w:bottom w:val="none" w:sz="0" w:space="0" w:color="auto"/>
        <w:right w:val="none" w:sz="0" w:space="0" w:color="auto"/>
      </w:divBdr>
    </w:div>
    <w:div w:id="1586957593">
      <w:bodyDiv w:val="1"/>
      <w:marLeft w:val="0"/>
      <w:marRight w:val="0"/>
      <w:marTop w:val="0"/>
      <w:marBottom w:val="0"/>
      <w:divBdr>
        <w:top w:val="none" w:sz="0" w:space="0" w:color="auto"/>
        <w:left w:val="none" w:sz="0" w:space="0" w:color="auto"/>
        <w:bottom w:val="none" w:sz="0" w:space="0" w:color="auto"/>
        <w:right w:val="none" w:sz="0" w:space="0" w:color="auto"/>
      </w:divBdr>
    </w:div>
    <w:div w:id="1605724568">
      <w:bodyDiv w:val="1"/>
      <w:marLeft w:val="0"/>
      <w:marRight w:val="0"/>
      <w:marTop w:val="0"/>
      <w:marBottom w:val="0"/>
      <w:divBdr>
        <w:top w:val="none" w:sz="0" w:space="0" w:color="auto"/>
        <w:left w:val="none" w:sz="0" w:space="0" w:color="auto"/>
        <w:bottom w:val="none" w:sz="0" w:space="0" w:color="auto"/>
        <w:right w:val="none" w:sz="0" w:space="0" w:color="auto"/>
      </w:divBdr>
    </w:div>
    <w:div w:id="1618947067">
      <w:bodyDiv w:val="1"/>
      <w:marLeft w:val="0"/>
      <w:marRight w:val="0"/>
      <w:marTop w:val="0"/>
      <w:marBottom w:val="0"/>
      <w:divBdr>
        <w:top w:val="none" w:sz="0" w:space="0" w:color="auto"/>
        <w:left w:val="none" w:sz="0" w:space="0" w:color="auto"/>
        <w:bottom w:val="none" w:sz="0" w:space="0" w:color="auto"/>
        <w:right w:val="none" w:sz="0" w:space="0" w:color="auto"/>
      </w:divBdr>
    </w:div>
    <w:div w:id="1630743333">
      <w:bodyDiv w:val="1"/>
      <w:marLeft w:val="0"/>
      <w:marRight w:val="0"/>
      <w:marTop w:val="0"/>
      <w:marBottom w:val="0"/>
      <w:divBdr>
        <w:top w:val="none" w:sz="0" w:space="0" w:color="auto"/>
        <w:left w:val="none" w:sz="0" w:space="0" w:color="auto"/>
        <w:bottom w:val="none" w:sz="0" w:space="0" w:color="auto"/>
        <w:right w:val="none" w:sz="0" w:space="0" w:color="auto"/>
      </w:divBdr>
    </w:div>
    <w:div w:id="1633486630">
      <w:bodyDiv w:val="1"/>
      <w:marLeft w:val="0"/>
      <w:marRight w:val="0"/>
      <w:marTop w:val="0"/>
      <w:marBottom w:val="0"/>
      <w:divBdr>
        <w:top w:val="none" w:sz="0" w:space="0" w:color="auto"/>
        <w:left w:val="none" w:sz="0" w:space="0" w:color="auto"/>
        <w:bottom w:val="none" w:sz="0" w:space="0" w:color="auto"/>
        <w:right w:val="none" w:sz="0" w:space="0" w:color="auto"/>
      </w:divBdr>
    </w:div>
    <w:div w:id="1646471478">
      <w:bodyDiv w:val="1"/>
      <w:marLeft w:val="0"/>
      <w:marRight w:val="0"/>
      <w:marTop w:val="0"/>
      <w:marBottom w:val="0"/>
      <w:divBdr>
        <w:top w:val="none" w:sz="0" w:space="0" w:color="auto"/>
        <w:left w:val="none" w:sz="0" w:space="0" w:color="auto"/>
        <w:bottom w:val="none" w:sz="0" w:space="0" w:color="auto"/>
        <w:right w:val="none" w:sz="0" w:space="0" w:color="auto"/>
      </w:divBdr>
    </w:div>
    <w:div w:id="1649430857">
      <w:bodyDiv w:val="1"/>
      <w:marLeft w:val="0"/>
      <w:marRight w:val="0"/>
      <w:marTop w:val="0"/>
      <w:marBottom w:val="0"/>
      <w:divBdr>
        <w:top w:val="none" w:sz="0" w:space="0" w:color="auto"/>
        <w:left w:val="none" w:sz="0" w:space="0" w:color="auto"/>
        <w:bottom w:val="none" w:sz="0" w:space="0" w:color="auto"/>
        <w:right w:val="none" w:sz="0" w:space="0" w:color="auto"/>
      </w:divBdr>
    </w:div>
    <w:div w:id="1650161087">
      <w:bodyDiv w:val="1"/>
      <w:marLeft w:val="0"/>
      <w:marRight w:val="0"/>
      <w:marTop w:val="0"/>
      <w:marBottom w:val="0"/>
      <w:divBdr>
        <w:top w:val="none" w:sz="0" w:space="0" w:color="auto"/>
        <w:left w:val="none" w:sz="0" w:space="0" w:color="auto"/>
        <w:bottom w:val="none" w:sz="0" w:space="0" w:color="auto"/>
        <w:right w:val="none" w:sz="0" w:space="0" w:color="auto"/>
      </w:divBdr>
    </w:div>
    <w:div w:id="1664502568">
      <w:bodyDiv w:val="1"/>
      <w:marLeft w:val="0"/>
      <w:marRight w:val="0"/>
      <w:marTop w:val="0"/>
      <w:marBottom w:val="0"/>
      <w:divBdr>
        <w:top w:val="none" w:sz="0" w:space="0" w:color="auto"/>
        <w:left w:val="none" w:sz="0" w:space="0" w:color="auto"/>
        <w:bottom w:val="none" w:sz="0" w:space="0" w:color="auto"/>
        <w:right w:val="none" w:sz="0" w:space="0" w:color="auto"/>
      </w:divBdr>
    </w:div>
    <w:div w:id="1677657923">
      <w:bodyDiv w:val="1"/>
      <w:marLeft w:val="0"/>
      <w:marRight w:val="0"/>
      <w:marTop w:val="0"/>
      <w:marBottom w:val="0"/>
      <w:divBdr>
        <w:top w:val="none" w:sz="0" w:space="0" w:color="auto"/>
        <w:left w:val="none" w:sz="0" w:space="0" w:color="auto"/>
        <w:bottom w:val="none" w:sz="0" w:space="0" w:color="auto"/>
        <w:right w:val="none" w:sz="0" w:space="0" w:color="auto"/>
      </w:divBdr>
    </w:div>
    <w:div w:id="1682276093">
      <w:bodyDiv w:val="1"/>
      <w:marLeft w:val="0"/>
      <w:marRight w:val="0"/>
      <w:marTop w:val="0"/>
      <w:marBottom w:val="0"/>
      <w:divBdr>
        <w:top w:val="none" w:sz="0" w:space="0" w:color="auto"/>
        <w:left w:val="none" w:sz="0" w:space="0" w:color="auto"/>
        <w:bottom w:val="none" w:sz="0" w:space="0" w:color="auto"/>
        <w:right w:val="none" w:sz="0" w:space="0" w:color="auto"/>
      </w:divBdr>
    </w:div>
    <w:div w:id="1688293437">
      <w:bodyDiv w:val="1"/>
      <w:marLeft w:val="0"/>
      <w:marRight w:val="0"/>
      <w:marTop w:val="0"/>
      <w:marBottom w:val="0"/>
      <w:divBdr>
        <w:top w:val="none" w:sz="0" w:space="0" w:color="auto"/>
        <w:left w:val="none" w:sz="0" w:space="0" w:color="auto"/>
        <w:bottom w:val="none" w:sz="0" w:space="0" w:color="auto"/>
        <w:right w:val="none" w:sz="0" w:space="0" w:color="auto"/>
      </w:divBdr>
    </w:div>
    <w:div w:id="1692105892">
      <w:bodyDiv w:val="1"/>
      <w:marLeft w:val="0"/>
      <w:marRight w:val="0"/>
      <w:marTop w:val="0"/>
      <w:marBottom w:val="0"/>
      <w:divBdr>
        <w:top w:val="none" w:sz="0" w:space="0" w:color="auto"/>
        <w:left w:val="none" w:sz="0" w:space="0" w:color="auto"/>
        <w:bottom w:val="none" w:sz="0" w:space="0" w:color="auto"/>
        <w:right w:val="none" w:sz="0" w:space="0" w:color="auto"/>
      </w:divBdr>
    </w:div>
    <w:div w:id="1693417253">
      <w:bodyDiv w:val="1"/>
      <w:marLeft w:val="0"/>
      <w:marRight w:val="0"/>
      <w:marTop w:val="0"/>
      <w:marBottom w:val="0"/>
      <w:divBdr>
        <w:top w:val="none" w:sz="0" w:space="0" w:color="auto"/>
        <w:left w:val="none" w:sz="0" w:space="0" w:color="auto"/>
        <w:bottom w:val="none" w:sz="0" w:space="0" w:color="auto"/>
        <w:right w:val="none" w:sz="0" w:space="0" w:color="auto"/>
      </w:divBdr>
    </w:div>
    <w:div w:id="1695645414">
      <w:bodyDiv w:val="1"/>
      <w:marLeft w:val="0"/>
      <w:marRight w:val="0"/>
      <w:marTop w:val="0"/>
      <w:marBottom w:val="0"/>
      <w:divBdr>
        <w:top w:val="none" w:sz="0" w:space="0" w:color="auto"/>
        <w:left w:val="none" w:sz="0" w:space="0" w:color="auto"/>
        <w:bottom w:val="none" w:sz="0" w:space="0" w:color="auto"/>
        <w:right w:val="none" w:sz="0" w:space="0" w:color="auto"/>
      </w:divBdr>
    </w:div>
    <w:div w:id="1709068947">
      <w:bodyDiv w:val="1"/>
      <w:marLeft w:val="0"/>
      <w:marRight w:val="0"/>
      <w:marTop w:val="0"/>
      <w:marBottom w:val="0"/>
      <w:divBdr>
        <w:top w:val="none" w:sz="0" w:space="0" w:color="auto"/>
        <w:left w:val="none" w:sz="0" w:space="0" w:color="auto"/>
        <w:bottom w:val="none" w:sz="0" w:space="0" w:color="auto"/>
        <w:right w:val="none" w:sz="0" w:space="0" w:color="auto"/>
      </w:divBdr>
    </w:div>
    <w:div w:id="1727148479">
      <w:bodyDiv w:val="1"/>
      <w:marLeft w:val="0"/>
      <w:marRight w:val="0"/>
      <w:marTop w:val="0"/>
      <w:marBottom w:val="0"/>
      <w:divBdr>
        <w:top w:val="none" w:sz="0" w:space="0" w:color="auto"/>
        <w:left w:val="none" w:sz="0" w:space="0" w:color="auto"/>
        <w:bottom w:val="none" w:sz="0" w:space="0" w:color="auto"/>
        <w:right w:val="none" w:sz="0" w:space="0" w:color="auto"/>
      </w:divBdr>
    </w:div>
    <w:div w:id="1736584708">
      <w:bodyDiv w:val="1"/>
      <w:marLeft w:val="0"/>
      <w:marRight w:val="0"/>
      <w:marTop w:val="0"/>
      <w:marBottom w:val="0"/>
      <w:divBdr>
        <w:top w:val="none" w:sz="0" w:space="0" w:color="auto"/>
        <w:left w:val="none" w:sz="0" w:space="0" w:color="auto"/>
        <w:bottom w:val="none" w:sz="0" w:space="0" w:color="auto"/>
        <w:right w:val="none" w:sz="0" w:space="0" w:color="auto"/>
      </w:divBdr>
    </w:div>
    <w:div w:id="1737774813">
      <w:bodyDiv w:val="1"/>
      <w:marLeft w:val="0"/>
      <w:marRight w:val="0"/>
      <w:marTop w:val="0"/>
      <w:marBottom w:val="0"/>
      <w:divBdr>
        <w:top w:val="none" w:sz="0" w:space="0" w:color="auto"/>
        <w:left w:val="none" w:sz="0" w:space="0" w:color="auto"/>
        <w:bottom w:val="none" w:sz="0" w:space="0" w:color="auto"/>
        <w:right w:val="none" w:sz="0" w:space="0" w:color="auto"/>
      </w:divBdr>
    </w:div>
    <w:div w:id="1743524962">
      <w:bodyDiv w:val="1"/>
      <w:marLeft w:val="0"/>
      <w:marRight w:val="0"/>
      <w:marTop w:val="0"/>
      <w:marBottom w:val="0"/>
      <w:divBdr>
        <w:top w:val="none" w:sz="0" w:space="0" w:color="auto"/>
        <w:left w:val="none" w:sz="0" w:space="0" w:color="auto"/>
        <w:bottom w:val="none" w:sz="0" w:space="0" w:color="auto"/>
        <w:right w:val="none" w:sz="0" w:space="0" w:color="auto"/>
      </w:divBdr>
    </w:div>
    <w:div w:id="1745495942">
      <w:bodyDiv w:val="1"/>
      <w:marLeft w:val="0"/>
      <w:marRight w:val="0"/>
      <w:marTop w:val="0"/>
      <w:marBottom w:val="0"/>
      <w:divBdr>
        <w:top w:val="none" w:sz="0" w:space="0" w:color="auto"/>
        <w:left w:val="none" w:sz="0" w:space="0" w:color="auto"/>
        <w:bottom w:val="none" w:sz="0" w:space="0" w:color="auto"/>
        <w:right w:val="none" w:sz="0" w:space="0" w:color="auto"/>
      </w:divBdr>
    </w:div>
    <w:div w:id="1753351868">
      <w:bodyDiv w:val="1"/>
      <w:marLeft w:val="0"/>
      <w:marRight w:val="0"/>
      <w:marTop w:val="0"/>
      <w:marBottom w:val="0"/>
      <w:divBdr>
        <w:top w:val="none" w:sz="0" w:space="0" w:color="auto"/>
        <w:left w:val="none" w:sz="0" w:space="0" w:color="auto"/>
        <w:bottom w:val="none" w:sz="0" w:space="0" w:color="auto"/>
        <w:right w:val="none" w:sz="0" w:space="0" w:color="auto"/>
      </w:divBdr>
    </w:div>
    <w:div w:id="1767722910">
      <w:bodyDiv w:val="1"/>
      <w:marLeft w:val="0"/>
      <w:marRight w:val="0"/>
      <w:marTop w:val="0"/>
      <w:marBottom w:val="0"/>
      <w:divBdr>
        <w:top w:val="none" w:sz="0" w:space="0" w:color="auto"/>
        <w:left w:val="none" w:sz="0" w:space="0" w:color="auto"/>
        <w:bottom w:val="none" w:sz="0" w:space="0" w:color="auto"/>
        <w:right w:val="none" w:sz="0" w:space="0" w:color="auto"/>
      </w:divBdr>
    </w:div>
    <w:div w:id="1769034070">
      <w:bodyDiv w:val="1"/>
      <w:marLeft w:val="0"/>
      <w:marRight w:val="0"/>
      <w:marTop w:val="0"/>
      <w:marBottom w:val="0"/>
      <w:divBdr>
        <w:top w:val="none" w:sz="0" w:space="0" w:color="auto"/>
        <w:left w:val="none" w:sz="0" w:space="0" w:color="auto"/>
        <w:bottom w:val="none" w:sz="0" w:space="0" w:color="auto"/>
        <w:right w:val="none" w:sz="0" w:space="0" w:color="auto"/>
      </w:divBdr>
    </w:div>
    <w:div w:id="1788965549">
      <w:bodyDiv w:val="1"/>
      <w:marLeft w:val="0"/>
      <w:marRight w:val="0"/>
      <w:marTop w:val="0"/>
      <w:marBottom w:val="0"/>
      <w:divBdr>
        <w:top w:val="none" w:sz="0" w:space="0" w:color="auto"/>
        <w:left w:val="none" w:sz="0" w:space="0" w:color="auto"/>
        <w:bottom w:val="none" w:sz="0" w:space="0" w:color="auto"/>
        <w:right w:val="none" w:sz="0" w:space="0" w:color="auto"/>
      </w:divBdr>
    </w:div>
    <w:div w:id="1791778213">
      <w:bodyDiv w:val="1"/>
      <w:marLeft w:val="0"/>
      <w:marRight w:val="0"/>
      <w:marTop w:val="0"/>
      <w:marBottom w:val="0"/>
      <w:divBdr>
        <w:top w:val="none" w:sz="0" w:space="0" w:color="auto"/>
        <w:left w:val="none" w:sz="0" w:space="0" w:color="auto"/>
        <w:bottom w:val="none" w:sz="0" w:space="0" w:color="auto"/>
        <w:right w:val="none" w:sz="0" w:space="0" w:color="auto"/>
      </w:divBdr>
    </w:div>
    <w:div w:id="1792087597">
      <w:bodyDiv w:val="1"/>
      <w:marLeft w:val="0"/>
      <w:marRight w:val="0"/>
      <w:marTop w:val="0"/>
      <w:marBottom w:val="0"/>
      <w:divBdr>
        <w:top w:val="none" w:sz="0" w:space="0" w:color="auto"/>
        <w:left w:val="none" w:sz="0" w:space="0" w:color="auto"/>
        <w:bottom w:val="none" w:sz="0" w:space="0" w:color="auto"/>
        <w:right w:val="none" w:sz="0" w:space="0" w:color="auto"/>
      </w:divBdr>
    </w:div>
    <w:div w:id="1795711129">
      <w:bodyDiv w:val="1"/>
      <w:marLeft w:val="0"/>
      <w:marRight w:val="0"/>
      <w:marTop w:val="0"/>
      <w:marBottom w:val="0"/>
      <w:divBdr>
        <w:top w:val="none" w:sz="0" w:space="0" w:color="auto"/>
        <w:left w:val="none" w:sz="0" w:space="0" w:color="auto"/>
        <w:bottom w:val="none" w:sz="0" w:space="0" w:color="auto"/>
        <w:right w:val="none" w:sz="0" w:space="0" w:color="auto"/>
      </w:divBdr>
    </w:div>
    <w:div w:id="1797869969">
      <w:bodyDiv w:val="1"/>
      <w:marLeft w:val="0"/>
      <w:marRight w:val="0"/>
      <w:marTop w:val="0"/>
      <w:marBottom w:val="0"/>
      <w:divBdr>
        <w:top w:val="none" w:sz="0" w:space="0" w:color="auto"/>
        <w:left w:val="none" w:sz="0" w:space="0" w:color="auto"/>
        <w:bottom w:val="none" w:sz="0" w:space="0" w:color="auto"/>
        <w:right w:val="none" w:sz="0" w:space="0" w:color="auto"/>
      </w:divBdr>
    </w:div>
    <w:div w:id="1802382173">
      <w:bodyDiv w:val="1"/>
      <w:marLeft w:val="0"/>
      <w:marRight w:val="0"/>
      <w:marTop w:val="0"/>
      <w:marBottom w:val="0"/>
      <w:divBdr>
        <w:top w:val="none" w:sz="0" w:space="0" w:color="auto"/>
        <w:left w:val="none" w:sz="0" w:space="0" w:color="auto"/>
        <w:bottom w:val="none" w:sz="0" w:space="0" w:color="auto"/>
        <w:right w:val="none" w:sz="0" w:space="0" w:color="auto"/>
      </w:divBdr>
    </w:div>
    <w:div w:id="1806197545">
      <w:bodyDiv w:val="1"/>
      <w:marLeft w:val="0"/>
      <w:marRight w:val="0"/>
      <w:marTop w:val="0"/>
      <w:marBottom w:val="0"/>
      <w:divBdr>
        <w:top w:val="none" w:sz="0" w:space="0" w:color="auto"/>
        <w:left w:val="none" w:sz="0" w:space="0" w:color="auto"/>
        <w:bottom w:val="none" w:sz="0" w:space="0" w:color="auto"/>
        <w:right w:val="none" w:sz="0" w:space="0" w:color="auto"/>
      </w:divBdr>
    </w:div>
    <w:div w:id="1809280130">
      <w:bodyDiv w:val="1"/>
      <w:marLeft w:val="0"/>
      <w:marRight w:val="0"/>
      <w:marTop w:val="0"/>
      <w:marBottom w:val="0"/>
      <w:divBdr>
        <w:top w:val="none" w:sz="0" w:space="0" w:color="auto"/>
        <w:left w:val="none" w:sz="0" w:space="0" w:color="auto"/>
        <w:bottom w:val="none" w:sz="0" w:space="0" w:color="auto"/>
        <w:right w:val="none" w:sz="0" w:space="0" w:color="auto"/>
      </w:divBdr>
    </w:div>
    <w:div w:id="1812745983">
      <w:bodyDiv w:val="1"/>
      <w:marLeft w:val="0"/>
      <w:marRight w:val="0"/>
      <w:marTop w:val="0"/>
      <w:marBottom w:val="0"/>
      <w:divBdr>
        <w:top w:val="none" w:sz="0" w:space="0" w:color="auto"/>
        <w:left w:val="none" w:sz="0" w:space="0" w:color="auto"/>
        <w:bottom w:val="none" w:sz="0" w:space="0" w:color="auto"/>
        <w:right w:val="none" w:sz="0" w:space="0" w:color="auto"/>
      </w:divBdr>
    </w:div>
    <w:div w:id="1815565949">
      <w:bodyDiv w:val="1"/>
      <w:marLeft w:val="0"/>
      <w:marRight w:val="0"/>
      <w:marTop w:val="0"/>
      <w:marBottom w:val="0"/>
      <w:divBdr>
        <w:top w:val="none" w:sz="0" w:space="0" w:color="auto"/>
        <w:left w:val="none" w:sz="0" w:space="0" w:color="auto"/>
        <w:bottom w:val="none" w:sz="0" w:space="0" w:color="auto"/>
        <w:right w:val="none" w:sz="0" w:space="0" w:color="auto"/>
      </w:divBdr>
    </w:div>
    <w:div w:id="1816752799">
      <w:bodyDiv w:val="1"/>
      <w:marLeft w:val="0"/>
      <w:marRight w:val="0"/>
      <w:marTop w:val="0"/>
      <w:marBottom w:val="0"/>
      <w:divBdr>
        <w:top w:val="none" w:sz="0" w:space="0" w:color="auto"/>
        <w:left w:val="none" w:sz="0" w:space="0" w:color="auto"/>
        <w:bottom w:val="none" w:sz="0" w:space="0" w:color="auto"/>
        <w:right w:val="none" w:sz="0" w:space="0" w:color="auto"/>
      </w:divBdr>
    </w:div>
    <w:div w:id="1819686835">
      <w:bodyDiv w:val="1"/>
      <w:marLeft w:val="0"/>
      <w:marRight w:val="0"/>
      <w:marTop w:val="0"/>
      <w:marBottom w:val="0"/>
      <w:divBdr>
        <w:top w:val="none" w:sz="0" w:space="0" w:color="auto"/>
        <w:left w:val="none" w:sz="0" w:space="0" w:color="auto"/>
        <w:bottom w:val="none" w:sz="0" w:space="0" w:color="auto"/>
        <w:right w:val="none" w:sz="0" w:space="0" w:color="auto"/>
      </w:divBdr>
    </w:div>
    <w:div w:id="1850875290">
      <w:bodyDiv w:val="1"/>
      <w:marLeft w:val="0"/>
      <w:marRight w:val="0"/>
      <w:marTop w:val="0"/>
      <w:marBottom w:val="0"/>
      <w:divBdr>
        <w:top w:val="none" w:sz="0" w:space="0" w:color="auto"/>
        <w:left w:val="none" w:sz="0" w:space="0" w:color="auto"/>
        <w:bottom w:val="none" w:sz="0" w:space="0" w:color="auto"/>
        <w:right w:val="none" w:sz="0" w:space="0" w:color="auto"/>
      </w:divBdr>
    </w:div>
    <w:div w:id="1860194750">
      <w:bodyDiv w:val="1"/>
      <w:marLeft w:val="0"/>
      <w:marRight w:val="0"/>
      <w:marTop w:val="0"/>
      <w:marBottom w:val="0"/>
      <w:divBdr>
        <w:top w:val="none" w:sz="0" w:space="0" w:color="auto"/>
        <w:left w:val="none" w:sz="0" w:space="0" w:color="auto"/>
        <w:bottom w:val="none" w:sz="0" w:space="0" w:color="auto"/>
        <w:right w:val="none" w:sz="0" w:space="0" w:color="auto"/>
      </w:divBdr>
    </w:div>
    <w:div w:id="1865243436">
      <w:bodyDiv w:val="1"/>
      <w:marLeft w:val="0"/>
      <w:marRight w:val="0"/>
      <w:marTop w:val="0"/>
      <w:marBottom w:val="0"/>
      <w:divBdr>
        <w:top w:val="none" w:sz="0" w:space="0" w:color="auto"/>
        <w:left w:val="none" w:sz="0" w:space="0" w:color="auto"/>
        <w:bottom w:val="none" w:sz="0" w:space="0" w:color="auto"/>
        <w:right w:val="none" w:sz="0" w:space="0" w:color="auto"/>
      </w:divBdr>
    </w:div>
    <w:div w:id="1865560150">
      <w:bodyDiv w:val="1"/>
      <w:marLeft w:val="0"/>
      <w:marRight w:val="0"/>
      <w:marTop w:val="0"/>
      <w:marBottom w:val="0"/>
      <w:divBdr>
        <w:top w:val="none" w:sz="0" w:space="0" w:color="auto"/>
        <w:left w:val="none" w:sz="0" w:space="0" w:color="auto"/>
        <w:bottom w:val="none" w:sz="0" w:space="0" w:color="auto"/>
        <w:right w:val="none" w:sz="0" w:space="0" w:color="auto"/>
      </w:divBdr>
    </w:div>
    <w:div w:id="1866140864">
      <w:bodyDiv w:val="1"/>
      <w:marLeft w:val="0"/>
      <w:marRight w:val="0"/>
      <w:marTop w:val="0"/>
      <w:marBottom w:val="0"/>
      <w:divBdr>
        <w:top w:val="none" w:sz="0" w:space="0" w:color="auto"/>
        <w:left w:val="none" w:sz="0" w:space="0" w:color="auto"/>
        <w:bottom w:val="none" w:sz="0" w:space="0" w:color="auto"/>
        <w:right w:val="none" w:sz="0" w:space="0" w:color="auto"/>
      </w:divBdr>
    </w:div>
    <w:div w:id="1871333497">
      <w:bodyDiv w:val="1"/>
      <w:marLeft w:val="0"/>
      <w:marRight w:val="0"/>
      <w:marTop w:val="0"/>
      <w:marBottom w:val="0"/>
      <w:divBdr>
        <w:top w:val="none" w:sz="0" w:space="0" w:color="auto"/>
        <w:left w:val="none" w:sz="0" w:space="0" w:color="auto"/>
        <w:bottom w:val="none" w:sz="0" w:space="0" w:color="auto"/>
        <w:right w:val="none" w:sz="0" w:space="0" w:color="auto"/>
      </w:divBdr>
    </w:div>
    <w:div w:id="1890654403">
      <w:bodyDiv w:val="1"/>
      <w:marLeft w:val="0"/>
      <w:marRight w:val="0"/>
      <w:marTop w:val="0"/>
      <w:marBottom w:val="0"/>
      <w:divBdr>
        <w:top w:val="none" w:sz="0" w:space="0" w:color="auto"/>
        <w:left w:val="none" w:sz="0" w:space="0" w:color="auto"/>
        <w:bottom w:val="none" w:sz="0" w:space="0" w:color="auto"/>
        <w:right w:val="none" w:sz="0" w:space="0" w:color="auto"/>
      </w:divBdr>
    </w:div>
    <w:div w:id="1906647633">
      <w:bodyDiv w:val="1"/>
      <w:marLeft w:val="0"/>
      <w:marRight w:val="0"/>
      <w:marTop w:val="0"/>
      <w:marBottom w:val="0"/>
      <w:divBdr>
        <w:top w:val="none" w:sz="0" w:space="0" w:color="auto"/>
        <w:left w:val="none" w:sz="0" w:space="0" w:color="auto"/>
        <w:bottom w:val="none" w:sz="0" w:space="0" w:color="auto"/>
        <w:right w:val="none" w:sz="0" w:space="0" w:color="auto"/>
      </w:divBdr>
    </w:div>
    <w:div w:id="1931348974">
      <w:bodyDiv w:val="1"/>
      <w:marLeft w:val="0"/>
      <w:marRight w:val="0"/>
      <w:marTop w:val="0"/>
      <w:marBottom w:val="0"/>
      <w:divBdr>
        <w:top w:val="none" w:sz="0" w:space="0" w:color="auto"/>
        <w:left w:val="none" w:sz="0" w:space="0" w:color="auto"/>
        <w:bottom w:val="none" w:sz="0" w:space="0" w:color="auto"/>
        <w:right w:val="none" w:sz="0" w:space="0" w:color="auto"/>
      </w:divBdr>
    </w:div>
    <w:div w:id="1935480815">
      <w:bodyDiv w:val="1"/>
      <w:marLeft w:val="0"/>
      <w:marRight w:val="0"/>
      <w:marTop w:val="0"/>
      <w:marBottom w:val="0"/>
      <w:divBdr>
        <w:top w:val="none" w:sz="0" w:space="0" w:color="auto"/>
        <w:left w:val="none" w:sz="0" w:space="0" w:color="auto"/>
        <w:bottom w:val="none" w:sz="0" w:space="0" w:color="auto"/>
        <w:right w:val="none" w:sz="0" w:space="0" w:color="auto"/>
      </w:divBdr>
    </w:div>
    <w:div w:id="1935699925">
      <w:bodyDiv w:val="1"/>
      <w:marLeft w:val="0"/>
      <w:marRight w:val="0"/>
      <w:marTop w:val="0"/>
      <w:marBottom w:val="0"/>
      <w:divBdr>
        <w:top w:val="none" w:sz="0" w:space="0" w:color="auto"/>
        <w:left w:val="none" w:sz="0" w:space="0" w:color="auto"/>
        <w:bottom w:val="none" w:sz="0" w:space="0" w:color="auto"/>
        <w:right w:val="none" w:sz="0" w:space="0" w:color="auto"/>
      </w:divBdr>
    </w:div>
    <w:div w:id="1944026837">
      <w:bodyDiv w:val="1"/>
      <w:marLeft w:val="0"/>
      <w:marRight w:val="0"/>
      <w:marTop w:val="0"/>
      <w:marBottom w:val="0"/>
      <w:divBdr>
        <w:top w:val="none" w:sz="0" w:space="0" w:color="auto"/>
        <w:left w:val="none" w:sz="0" w:space="0" w:color="auto"/>
        <w:bottom w:val="none" w:sz="0" w:space="0" w:color="auto"/>
        <w:right w:val="none" w:sz="0" w:space="0" w:color="auto"/>
      </w:divBdr>
    </w:div>
    <w:div w:id="1968467215">
      <w:bodyDiv w:val="1"/>
      <w:marLeft w:val="0"/>
      <w:marRight w:val="0"/>
      <w:marTop w:val="0"/>
      <w:marBottom w:val="0"/>
      <w:divBdr>
        <w:top w:val="none" w:sz="0" w:space="0" w:color="auto"/>
        <w:left w:val="none" w:sz="0" w:space="0" w:color="auto"/>
        <w:bottom w:val="none" w:sz="0" w:space="0" w:color="auto"/>
        <w:right w:val="none" w:sz="0" w:space="0" w:color="auto"/>
      </w:divBdr>
    </w:div>
    <w:div w:id="1969971767">
      <w:bodyDiv w:val="1"/>
      <w:marLeft w:val="0"/>
      <w:marRight w:val="0"/>
      <w:marTop w:val="0"/>
      <w:marBottom w:val="0"/>
      <w:divBdr>
        <w:top w:val="none" w:sz="0" w:space="0" w:color="auto"/>
        <w:left w:val="none" w:sz="0" w:space="0" w:color="auto"/>
        <w:bottom w:val="none" w:sz="0" w:space="0" w:color="auto"/>
        <w:right w:val="none" w:sz="0" w:space="0" w:color="auto"/>
      </w:divBdr>
    </w:div>
    <w:div w:id="1973712923">
      <w:bodyDiv w:val="1"/>
      <w:marLeft w:val="0"/>
      <w:marRight w:val="0"/>
      <w:marTop w:val="0"/>
      <w:marBottom w:val="0"/>
      <w:divBdr>
        <w:top w:val="none" w:sz="0" w:space="0" w:color="auto"/>
        <w:left w:val="none" w:sz="0" w:space="0" w:color="auto"/>
        <w:bottom w:val="none" w:sz="0" w:space="0" w:color="auto"/>
        <w:right w:val="none" w:sz="0" w:space="0" w:color="auto"/>
      </w:divBdr>
    </w:div>
    <w:div w:id="1974214226">
      <w:bodyDiv w:val="1"/>
      <w:marLeft w:val="0"/>
      <w:marRight w:val="0"/>
      <w:marTop w:val="0"/>
      <w:marBottom w:val="0"/>
      <w:divBdr>
        <w:top w:val="none" w:sz="0" w:space="0" w:color="auto"/>
        <w:left w:val="none" w:sz="0" w:space="0" w:color="auto"/>
        <w:bottom w:val="none" w:sz="0" w:space="0" w:color="auto"/>
        <w:right w:val="none" w:sz="0" w:space="0" w:color="auto"/>
      </w:divBdr>
    </w:div>
    <w:div w:id="1978492263">
      <w:bodyDiv w:val="1"/>
      <w:marLeft w:val="0"/>
      <w:marRight w:val="0"/>
      <w:marTop w:val="0"/>
      <w:marBottom w:val="0"/>
      <w:divBdr>
        <w:top w:val="none" w:sz="0" w:space="0" w:color="auto"/>
        <w:left w:val="none" w:sz="0" w:space="0" w:color="auto"/>
        <w:bottom w:val="none" w:sz="0" w:space="0" w:color="auto"/>
        <w:right w:val="none" w:sz="0" w:space="0" w:color="auto"/>
      </w:divBdr>
    </w:div>
    <w:div w:id="1982995608">
      <w:bodyDiv w:val="1"/>
      <w:marLeft w:val="0"/>
      <w:marRight w:val="0"/>
      <w:marTop w:val="0"/>
      <w:marBottom w:val="0"/>
      <w:divBdr>
        <w:top w:val="none" w:sz="0" w:space="0" w:color="auto"/>
        <w:left w:val="none" w:sz="0" w:space="0" w:color="auto"/>
        <w:bottom w:val="none" w:sz="0" w:space="0" w:color="auto"/>
        <w:right w:val="none" w:sz="0" w:space="0" w:color="auto"/>
      </w:divBdr>
    </w:div>
    <w:div w:id="1988313738">
      <w:bodyDiv w:val="1"/>
      <w:marLeft w:val="0"/>
      <w:marRight w:val="0"/>
      <w:marTop w:val="0"/>
      <w:marBottom w:val="0"/>
      <w:divBdr>
        <w:top w:val="none" w:sz="0" w:space="0" w:color="auto"/>
        <w:left w:val="none" w:sz="0" w:space="0" w:color="auto"/>
        <w:bottom w:val="none" w:sz="0" w:space="0" w:color="auto"/>
        <w:right w:val="none" w:sz="0" w:space="0" w:color="auto"/>
      </w:divBdr>
    </w:div>
    <w:div w:id="1989282244">
      <w:bodyDiv w:val="1"/>
      <w:marLeft w:val="0"/>
      <w:marRight w:val="0"/>
      <w:marTop w:val="0"/>
      <w:marBottom w:val="0"/>
      <w:divBdr>
        <w:top w:val="none" w:sz="0" w:space="0" w:color="auto"/>
        <w:left w:val="none" w:sz="0" w:space="0" w:color="auto"/>
        <w:bottom w:val="none" w:sz="0" w:space="0" w:color="auto"/>
        <w:right w:val="none" w:sz="0" w:space="0" w:color="auto"/>
      </w:divBdr>
    </w:div>
    <w:div w:id="1990984448">
      <w:bodyDiv w:val="1"/>
      <w:marLeft w:val="0"/>
      <w:marRight w:val="0"/>
      <w:marTop w:val="0"/>
      <w:marBottom w:val="0"/>
      <w:divBdr>
        <w:top w:val="none" w:sz="0" w:space="0" w:color="auto"/>
        <w:left w:val="none" w:sz="0" w:space="0" w:color="auto"/>
        <w:bottom w:val="none" w:sz="0" w:space="0" w:color="auto"/>
        <w:right w:val="none" w:sz="0" w:space="0" w:color="auto"/>
      </w:divBdr>
    </w:div>
    <w:div w:id="1996835154">
      <w:bodyDiv w:val="1"/>
      <w:marLeft w:val="0"/>
      <w:marRight w:val="0"/>
      <w:marTop w:val="0"/>
      <w:marBottom w:val="0"/>
      <w:divBdr>
        <w:top w:val="none" w:sz="0" w:space="0" w:color="auto"/>
        <w:left w:val="none" w:sz="0" w:space="0" w:color="auto"/>
        <w:bottom w:val="none" w:sz="0" w:space="0" w:color="auto"/>
        <w:right w:val="none" w:sz="0" w:space="0" w:color="auto"/>
      </w:divBdr>
    </w:div>
    <w:div w:id="2008240980">
      <w:bodyDiv w:val="1"/>
      <w:marLeft w:val="0"/>
      <w:marRight w:val="0"/>
      <w:marTop w:val="0"/>
      <w:marBottom w:val="0"/>
      <w:divBdr>
        <w:top w:val="none" w:sz="0" w:space="0" w:color="auto"/>
        <w:left w:val="none" w:sz="0" w:space="0" w:color="auto"/>
        <w:bottom w:val="none" w:sz="0" w:space="0" w:color="auto"/>
        <w:right w:val="none" w:sz="0" w:space="0" w:color="auto"/>
      </w:divBdr>
    </w:div>
    <w:div w:id="2019504901">
      <w:bodyDiv w:val="1"/>
      <w:marLeft w:val="0"/>
      <w:marRight w:val="0"/>
      <w:marTop w:val="0"/>
      <w:marBottom w:val="0"/>
      <w:divBdr>
        <w:top w:val="none" w:sz="0" w:space="0" w:color="auto"/>
        <w:left w:val="none" w:sz="0" w:space="0" w:color="auto"/>
        <w:bottom w:val="none" w:sz="0" w:space="0" w:color="auto"/>
        <w:right w:val="none" w:sz="0" w:space="0" w:color="auto"/>
      </w:divBdr>
    </w:div>
    <w:div w:id="2021353983">
      <w:bodyDiv w:val="1"/>
      <w:marLeft w:val="0"/>
      <w:marRight w:val="0"/>
      <w:marTop w:val="0"/>
      <w:marBottom w:val="0"/>
      <w:divBdr>
        <w:top w:val="none" w:sz="0" w:space="0" w:color="auto"/>
        <w:left w:val="none" w:sz="0" w:space="0" w:color="auto"/>
        <w:bottom w:val="none" w:sz="0" w:space="0" w:color="auto"/>
        <w:right w:val="none" w:sz="0" w:space="0" w:color="auto"/>
      </w:divBdr>
    </w:div>
    <w:div w:id="2022314469">
      <w:bodyDiv w:val="1"/>
      <w:marLeft w:val="0"/>
      <w:marRight w:val="0"/>
      <w:marTop w:val="0"/>
      <w:marBottom w:val="0"/>
      <w:divBdr>
        <w:top w:val="none" w:sz="0" w:space="0" w:color="auto"/>
        <w:left w:val="none" w:sz="0" w:space="0" w:color="auto"/>
        <w:bottom w:val="none" w:sz="0" w:space="0" w:color="auto"/>
        <w:right w:val="none" w:sz="0" w:space="0" w:color="auto"/>
      </w:divBdr>
    </w:div>
    <w:div w:id="2043937836">
      <w:bodyDiv w:val="1"/>
      <w:marLeft w:val="0"/>
      <w:marRight w:val="0"/>
      <w:marTop w:val="0"/>
      <w:marBottom w:val="0"/>
      <w:divBdr>
        <w:top w:val="none" w:sz="0" w:space="0" w:color="auto"/>
        <w:left w:val="none" w:sz="0" w:space="0" w:color="auto"/>
        <w:bottom w:val="none" w:sz="0" w:space="0" w:color="auto"/>
        <w:right w:val="none" w:sz="0" w:space="0" w:color="auto"/>
      </w:divBdr>
    </w:div>
    <w:div w:id="2046173161">
      <w:bodyDiv w:val="1"/>
      <w:marLeft w:val="0"/>
      <w:marRight w:val="0"/>
      <w:marTop w:val="0"/>
      <w:marBottom w:val="0"/>
      <w:divBdr>
        <w:top w:val="none" w:sz="0" w:space="0" w:color="auto"/>
        <w:left w:val="none" w:sz="0" w:space="0" w:color="auto"/>
        <w:bottom w:val="none" w:sz="0" w:space="0" w:color="auto"/>
        <w:right w:val="none" w:sz="0" w:space="0" w:color="auto"/>
      </w:divBdr>
    </w:div>
    <w:div w:id="2050031680">
      <w:bodyDiv w:val="1"/>
      <w:marLeft w:val="0"/>
      <w:marRight w:val="0"/>
      <w:marTop w:val="0"/>
      <w:marBottom w:val="0"/>
      <w:divBdr>
        <w:top w:val="none" w:sz="0" w:space="0" w:color="auto"/>
        <w:left w:val="none" w:sz="0" w:space="0" w:color="auto"/>
        <w:bottom w:val="none" w:sz="0" w:space="0" w:color="auto"/>
        <w:right w:val="none" w:sz="0" w:space="0" w:color="auto"/>
      </w:divBdr>
    </w:div>
    <w:div w:id="2068992951">
      <w:bodyDiv w:val="1"/>
      <w:marLeft w:val="0"/>
      <w:marRight w:val="0"/>
      <w:marTop w:val="0"/>
      <w:marBottom w:val="0"/>
      <w:divBdr>
        <w:top w:val="none" w:sz="0" w:space="0" w:color="auto"/>
        <w:left w:val="none" w:sz="0" w:space="0" w:color="auto"/>
        <w:bottom w:val="none" w:sz="0" w:space="0" w:color="auto"/>
        <w:right w:val="none" w:sz="0" w:space="0" w:color="auto"/>
      </w:divBdr>
    </w:div>
    <w:div w:id="2080054616">
      <w:bodyDiv w:val="1"/>
      <w:marLeft w:val="0"/>
      <w:marRight w:val="0"/>
      <w:marTop w:val="0"/>
      <w:marBottom w:val="0"/>
      <w:divBdr>
        <w:top w:val="none" w:sz="0" w:space="0" w:color="auto"/>
        <w:left w:val="none" w:sz="0" w:space="0" w:color="auto"/>
        <w:bottom w:val="none" w:sz="0" w:space="0" w:color="auto"/>
        <w:right w:val="none" w:sz="0" w:space="0" w:color="auto"/>
      </w:divBdr>
    </w:div>
    <w:div w:id="2088988240">
      <w:bodyDiv w:val="1"/>
      <w:marLeft w:val="0"/>
      <w:marRight w:val="0"/>
      <w:marTop w:val="0"/>
      <w:marBottom w:val="0"/>
      <w:divBdr>
        <w:top w:val="none" w:sz="0" w:space="0" w:color="auto"/>
        <w:left w:val="none" w:sz="0" w:space="0" w:color="auto"/>
        <w:bottom w:val="none" w:sz="0" w:space="0" w:color="auto"/>
        <w:right w:val="none" w:sz="0" w:space="0" w:color="auto"/>
      </w:divBdr>
    </w:div>
    <w:div w:id="2094348764">
      <w:bodyDiv w:val="1"/>
      <w:marLeft w:val="0"/>
      <w:marRight w:val="0"/>
      <w:marTop w:val="0"/>
      <w:marBottom w:val="0"/>
      <w:divBdr>
        <w:top w:val="none" w:sz="0" w:space="0" w:color="auto"/>
        <w:left w:val="none" w:sz="0" w:space="0" w:color="auto"/>
        <w:bottom w:val="none" w:sz="0" w:space="0" w:color="auto"/>
        <w:right w:val="none" w:sz="0" w:space="0" w:color="auto"/>
      </w:divBdr>
    </w:div>
    <w:div w:id="2098289369">
      <w:bodyDiv w:val="1"/>
      <w:marLeft w:val="0"/>
      <w:marRight w:val="0"/>
      <w:marTop w:val="0"/>
      <w:marBottom w:val="0"/>
      <w:divBdr>
        <w:top w:val="none" w:sz="0" w:space="0" w:color="auto"/>
        <w:left w:val="none" w:sz="0" w:space="0" w:color="auto"/>
        <w:bottom w:val="none" w:sz="0" w:space="0" w:color="auto"/>
        <w:right w:val="none" w:sz="0" w:space="0" w:color="auto"/>
      </w:divBdr>
    </w:div>
    <w:div w:id="2098939354">
      <w:bodyDiv w:val="1"/>
      <w:marLeft w:val="0"/>
      <w:marRight w:val="0"/>
      <w:marTop w:val="0"/>
      <w:marBottom w:val="0"/>
      <w:divBdr>
        <w:top w:val="none" w:sz="0" w:space="0" w:color="auto"/>
        <w:left w:val="none" w:sz="0" w:space="0" w:color="auto"/>
        <w:bottom w:val="none" w:sz="0" w:space="0" w:color="auto"/>
        <w:right w:val="none" w:sz="0" w:space="0" w:color="auto"/>
      </w:divBdr>
    </w:div>
    <w:div w:id="2122650364">
      <w:bodyDiv w:val="1"/>
      <w:marLeft w:val="0"/>
      <w:marRight w:val="0"/>
      <w:marTop w:val="0"/>
      <w:marBottom w:val="0"/>
      <w:divBdr>
        <w:top w:val="none" w:sz="0" w:space="0" w:color="auto"/>
        <w:left w:val="none" w:sz="0" w:space="0" w:color="auto"/>
        <w:bottom w:val="none" w:sz="0" w:space="0" w:color="auto"/>
        <w:right w:val="none" w:sz="0" w:space="0" w:color="auto"/>
      </w:divBdr>
    </w:div>
    <w:div w:id="2133667898">
      <w:bodyDiv w:val="1"/>
      <w:marLeft w:val="0"/>
      <w:marRight w:val="0"/>
      <w:marTop w:val="0"/>
      <w:marBottom w:val="0"/>
      <w:divBdr>
        <w:top w:val="none" w:sz="0" w:space="0" w:color="auto"/>
        <w:left w:val="none" w:sz="0" w:space="0" w:color="auto"/>
        <w:bottom w:val="none" w:sz="0" w:space="0" w:color="auto"/>
        <w:right w:val="none" w:sz="0" w:space="0" w:color="auto"/>
      </w:divBdr>
    </w:div>
    <w:div w:id="2143186020">
      <w:bodyDiv w:val="1"/>
      <w:marLeft w:val="0"/>
      <w:marRight w:val="0"/>
      <w:marTop w:val="0"/>
      <w:marBottom w:val="0"/>
      <w:divBdr>
        <w:top w:val="none" w:sz="0" w:space="0" w:color="auto"/>
        <w:left w:val="none" w:sz="0" w:space="0" w:color="auto"/>
        <w:bottom w:val="none" w:sz="0" w:space="0" w:color="auto"/>
        <w:right w:val="none" w:sz="0" w:space="0" w:color="auto"/>
      </w:divBdr>
    </w:div>
    <w:div w:id="2145273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glossaryDocument" Target="glossary/document.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geoportal.statistics.gov.uk/datasets/ea2f70bb71a54d818232e987cc1d28b9/about." TargetMode="External"/><Relationship Id="rId79" Type="http://schemas.openxmlformats.org/officeDocument/2006/relationships/hyperlink" Target="https://datamap.gov.wales/layers/geonode:lsoa_2021_w_hwm." TargetMode="External"/><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hyperlink" Target="https://www.ons.gov.uk/peoplepopulationandcommunity/housing/datasets/medianpricepaidbylowerlayersuperoutputareahpssadataset46."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hyperlink" Target="https://learning-provider.data.ac.uk/."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hyperlink" Target="https://www.ons.gov.uk/peoplepopulationandcommunity/personalandhouseholdfinances/incomeandwealth/articles/adminbasedincomestatisticsenglandandwales/taxyearending2018."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hyperlink" Target="https://datamap.gov.wales/layers/geonode:msoa_2021_w_hwm." TargetMode="External"/><Relationship Id="rId81" Type="http://schemas.openxmlformats.org/officeDocument/2006/relationships/hyperlink" Target="https://support.precisely.com/product-downloads/for/mapinfo-professional/."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www.ons.gov.uk/peoplepopulationandcommunity/educationandchildcare/bulletins/educationenglandandwales/census2021." TargetMode="External"/><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61" Type="http://schemas.openxmlformats.org/officeDocument/2006/relationships/image" Target="media/image54.png"/><Relationship Id="rId82" Type="http://schemas.openxmlformats.org/officeDocument/2006/relationships/hyperlink" Target="https://docs.os.uk/more-than-maps/geographic-data-visualisation/guide-to-data-visualisation/geodataviz-design-principl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E802A5856F544FE8CB26A9815D82746"/>
        <w:category>
          <w:name w:val="General"/>
          <w:gallery w:val="placeholder"/>
        </w:category>
        <w:types>
          <w:type w:val="bbPlcHdr"/>
        </w:types>
        <w:behaviors>
          <w:behavior w:val="content"/>
        </w:behaviors>
        <w:guid w:val="{9E5E2514-0E0B-49AF-93DE-76E52FD7EF25}"/>
      </w:docPartPr>
      <w:docPartBody>
        <w:p w:rsidR="000A6293" w:rsidRDefault="003F6B08">
          <w:r w:rsidRPr="00DF2CE6">
            <w:rPr>
              <w:rStyle w:val="PlaceholderText"/>
            </w:rPr>
            <w:t>Formatting...</w:t>
          </w:r>
        </w:p>
      </w:docPartBody>
    </w:docPart>
    <w:docPart>
      <w:docPartPr>
        <w:name w:val="B7D8C897F71A4234A250A9C821494F59"/>
        <w:category>
          <w:name w:val="General"/>
          <w:gallery w:val="placeholder"/>
        </w:category>
        <w:types>
          <w:type w:val="bbPlcHdr"/>
        </w:types>
        <w:behaviors>
          <w:behavior w:val="content"/>
        </w:behaviors>
        <w:guid w:val="{CA7120B8-2BEC-4F96-A234-891574E16502}"/>
      </w:docPartPr>
      <w:docPartBody>
        <w:p w:rsidR="000A6293" w:rsidRDefault="003F6B08">
          <w:r w:rsidRPr="00DF2CE6">
            <w:rPr>
              <w:rStyle w:val="PlaceholderText"/>
            </w:rPr>
            <w:t>Formatting...</w:t>
          </w:r>
        </w:p>
      </w:docPartBody>
    </w:docPart>
    <w:docPart>
      <w:docPartPr>
        <w:name w:val="81CE487EE3E7468A836701DC74166D1B"/>
        <w:category>
          <w:name w:val="General"/>
          <w:gallery w:val="placeholder"/>
        </w:category>
        <w:types>
          <w:type w:val="bbPlcHdr"/>
        </w:types>
        <w:behaviors>
          <w:behavior w:val="content"/>
        </w:behaviors>
        <w:guid w:val="{2BD583A5-8FD3-4541-AA99-C5659D5A4934}"/>
      </w:docPartPr>
      <w:docPartBody>
        <w:p w:rsidR="000A6293" w:rsidRDefault="003F6B08">
          <w:r w:rsidRPr="00DF2CE6">
            <w:rPr>
              <w:rStyle w:val="PlaceholderText"/>
            </w:rPr>
            <w:t>Formatting...</w:t>
          </w:r>
        </w:p>
      </w:docPartBody>
    </w:docPart>
    <w:docPart>
      <w:docPartPr>
        <w:name w:val="DD963A92419F4F208B45AEB76964F4AA"/>
        <w:category>
          <w:name w:val="General"/>
          <w:gallery w:val="placeholder"/>
        </w:category>
        <w:types>
          <w:type w:val="bbPlcHdr"/>
        </w:types>
        <w:behaviors>
          <w:behavior w:val="content"/>
        </w:behaviors>
        <w:guid w:val="{1FD8E193-3B61-45DE-A033-A37D49EF9006}"/>
      </w:docPartPr>
      <w:docPartBody>
        <w:p w:rsidR="000A6293" w:rsidRDefault="003F6B08">
          <w:r w:rsidRPr="00DF2CE6">
            <w:rPr>
              <w:rStyle w:val="PlaceholderText"/>
            </w:rPr>
            <w:t>Formatting...</w:t>
          </w:r>
        </w:p>
      </w:docPartBody>
    </w:docPart>
    <w:docPart>
      <w:docPartPr>
        <w:name w:val="305C97319BE44A03841DEE32A754DB3F"/>
        <w:category>
          <w:name w:val="General"/>
          <w:gallery w:val="placeholder"/>
        </w:category>
        <w:types>
          <w:type w:val="bbPlcHdr"/>
        </w:types>
        <w:behaviors>
          <w:behavior w:val="content"/>
        </w:behaviors>
        <w:guid w:val="{5EAD7F11-F39B-40E0-9811-DA42BB1DE4DA}"/>
      </w:docPartPr>
      <w:docPartBody>
        <w:p w:rsidR="000A6293" w:rsidRDefault="003F6B08">
          <w:r w:rsidRPr="00DF2CE6">
            <w:rPr>
              <w:rStyle w:val="PlaceholderText"/>
            </w:rPr>
            <w:t>Formatting...</w:t>
          </w:r>
        </w:p>
      </w:docPartBody>
    </w:docPart>
    <w:docPart>
      <w:docPartPr>
        <w:name w:val="0DCDFA68B8D44660B29785C148A31B9A"/>
        <w:category>
          <w:name w:val="General"/>
          <w:gallery w:val="placeholder"/>
        </w:category>
        <w:types>
          <w:type w:val="bbPlcHdr"/>
        </w:types>
        <w:behaviors>
          <w:behavior w:val="content"/>
        </w:behaviors>
        <w:guid w:val="{9E83BCF0-0E80-4EB9-A76D-4979F6E5A16D}"/>
      </w:docPartPr>
      <w:docPartBody>
        <w:p w:rsidR="000A6293" w:rsidRDefault="003F6B08">
          <w:r w:rsidRPr="00DF2CE6">
            <w:rPr>
              <w:rStyle w:val="PlaceholderText"/>
            </w:rPr>
            <w:t>Formatting...</w:t>
          </w:r>
        </w:p>
      </w:docPartBody>
    </w:docPart>
    <w:docPart>
      <w:docPartPr>
        <w:name w:val="DA78A8F6F4FD42BA853A5B4D630B2648"/>
        <w:category>
          <w:name w:val="General"/>
          <w:gallery w:val="placeholder"/>
        </w:category>
        <w:types>
          <w:type w:val="bbPlcHdr"/>
        </w:types>
        <w:behaviors>
          <w:behavior w:val="content"/>
        </w:behaviors>
        <w:guid w:val="{4E7C1956-27FE-4EBA-B87E-13E5CA5324E1}"/>
      </w:docPartPr>
      <w:docPartBody>
        <w:p w:rsidR="000A6293" w:rsidRDefault="003F6B08">
          <w:r w:rsidRPr="00DF2CE6">
            <w:rPr>
              <w:rStyle w:val="PlaceholderText"/>
            </w:rPr>
            <w:t>Formatting...</w:t>
          </w:r>
        </w:p>
      </w:docPartBody>
    </w:docPart>
    <w:docPart>
      <w:docPartPr>
        <w:name w:val="F62CF014A6B34983A629C4288FA19D8E"/>
        <w:category>
          <w:name w:val="General"/>
          <w:gallery w:val="placeholder"/>
        </w:category>
        <w:types>
          <w:type w:val="bbPlcHdr"/>
        </w:types>
        <w:behaviors>
          <w:behavior w:val="content"/>
        </w:behaviors>
        <w:guid w:val="{B606D9BF-285A-480C-9F6D-02EED230003D}"/>
      </w:docPartPr>
      <w:docPartBody>
        <w:p w:rsidR="000A6293" w:rsidRDefault="003F6B08">
          <w:r w:rsidRPr="00DF2CE6">
            <w:rPr>
              <w:rStyle w:val="PlaceholderText"/>
            </w:rPr>
            <w:t>Formatting Bibliography...</w:t>
          </w:r>
        </w:p>
      </w:docPartBody>
    </w:docPart>
    <w:docPart>
      <w:docPartPr>
        <w:name w:val="5F0776AA01604DD18D920991DD20F436"/>
        <w:category>
          <w:name w:val="General"/>
          <w:gallery w:val="placeholder"/>
        </w:category>
        <w:types>
          <w:type w:val="bbPlcHdr"/>
        </w:types>
        <w:behaviors>
          <w:behavior w:val="content"/>
        </w:behaviors>
        <w:guid w:val="{B7F74F60-49C4-43CF-B169-BC02A8F2AA5D}"/>
      </w:docPartPr>
      <w:docPartBody>
        <w:p w:rsidR="000A6293" w:rsidRDefault="000A6293">
          <w:r w:rsidRPr="00A34DB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B08"/>
    <w:rsid w:val="000A6293"/>
    <w:rsid w:val="00195357"/>
    <w:rsid w:val="00357E80"/>
    <w:rsid w:val="003F6B08"/>
    <w:rsid w:val="0053109D"/>
    <w:rsid w:val="00700CEE"/>
    <w:rsid w:val="00767756"/>
    <w:rsid w:val="00805C1C"/>
    <w:rsid w:val="00816FD6"/>
    <w:rsid w:val="009D3F42"/>
    <w:rsid w:val="00A303B2"/>
    <w:rsid w:val="00C11E7E"/>
    <w:rsid w:val="00C7607B"/>
    <w:rsid w:val="00CA332A"/>
    <w:rsid w:val="00CC3A92"/>
    <w:rsid w:val="00CF3236"/>
    <w:rsid w:val="00F026EA"/>
    <w:rsid w:val="00F50E96"/>
    <w:rsid w:val="00F77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A629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6E8CF98-A6B1-4EBD-819A-DC8228F71F45}">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71640259&quot;:{&quot;referencesIds&quot;:[&quot;doc:678d31f4da457e68c1051950&quot;],&quot;referencesOptions&quot;:{&quot;doc:678d31f4da457e68c1051950&quot;:{&quot;author&quot;:true,&quot;year&quot;:true,&quot;formatAuthorYear&quot;:false,&quot;pageReplace&quot;:&quot;&quot;,&quot;prefix&quot;:&quot;&quot;,&quot;suffix&quot;:&quot;&quot;}},&quot;hasBrokenReferences&quot;:false,&quot;hasManualEdits&quot;:false,&quot;isEmpty&quot;:false,&quot;citationType&quot;:&quot;inline&quot;,&quot;id&quot;:71640259,&quot;citationText&quot;:&quot;&lt;span style=\&quot;font-family:Aptos;font-size:16px;color:#000000\&quot;&gt;[8]&lt;/span&gt;&quot;},&quot;258335413&quot;:{&quot;referencesIds&quot;:[&quot;doc:678d2b7db1e9823a882ab3f2&quot;,&quot;doc:678d2bfed3edbc0055fd0544&quot;],&quot;referencesOptions&quot;:{&quot;doc:678d2b7db1e9823a882ab3f2&quot;:{&quot;author&quot;:true,&quot;year&quot;:true,&quot;formatAuthorYear&quot;:false,&quot;pageReplace&quot;:&quot;&quot;,&quot;prefix&quot;:&quot;&quot;,&quot;suffix&quot;:&quot;&quot;},&quot;doc:678d2bfed3edbc0055fd0544&quot;:{&quot;author&quot;:true,&quot;year&quot;:true,&quot;formatAuthorYear&quot;:false,&quot;pageReplace&quot;:&quot;&quot;,&quot;prefix&quot;:&quot;&quot;,&quot;suffix&quot;:&quot;&quot;}},&quot;hasBrokenReferences&quot;:false,&quot;hasManualEdits&quot;:false,&quot;isEmpty&quot;:false,&quot;citationType&quot;:&quot;inline&quot;,&quot;id&quot;:258335413,&quot;citationText&quot;:&quot;&lt;span style=\&quot;font-family:Aptos;font-size:16px;color:#000000\&quot;&gt;[5. [5. 6]&lt;/span&gt;&quot;},&quot;328716422&quot;:{&quot;referencesIds&quot;:[&quot;doc:678d1dc407c093073e5aa87f&quot;],&quot;referencesOptions&quot;:{&quot;doc:678d1dc407c093073e5aa87f&quot;:{&quot;author&quot;:true,&quot;year&quot;:true,&quot;formatAuthorYear&quot;:false,&quot;pageReplace&quot;:&quot;&quot;,&quot;prefix&quot;:&quot;&quot;,&quot;suffix&quot;:&quot;&quot;}},&quot;hasBrokenReferences&quot;:false,&quot;hasManualEdits&quot;:false,&quot;isEmpty&quot;:false,&quot;citationType&quot;:&quot;inline&quot;,&quot;id&quot;:328716422,&quot;citationText&quot;:&quot;&lt;span style=\&quot;font-family:Aptos;font-size:16px;color:#000000\&quot;&gt;[1]&lt;/span&gt;&quot;},&quot;807054721&quot;:{&quot;referencesIds&quot;:[&quot;doc:678d3a06d3edbc0055fd06b8&quot;,&quot;doc:678d4b387c00b468ac8f5345&quot;],&quot;referencesOptions&quot;:{&quot;doc:678d3a06d3edbc0055fd06b8&quot;:{&quot;author&quot;:true,&quot;year&quot;:true,&quot;formatAuthorYear&quot;:false,&quot;pageReplace&quot;:&quot;&quot;,&quot;prefix&quot;:&quot;&quot;,&quot;suffix&quot;:&quot;&quot;},&quot;doc:678d4b387c00b468ac8f5345&quot;:{&quot;author&quot;:true,&quot;year&quot;:true,&quot;formatAuthorYear&quot;:false,&quot;pageReplace&quot;:&quot;&quot;,&quot;prefix&quot;:&quot;&quot;,&quot;suffix&quot;:&quot;&quot;}},&quot;hasBrokenReferences&quot;:false,&quot;hasManualEdits&quot;:false,&quot;isEmpty&quot;:false,&quot;citationType&quot;:&quot;inline&quot;,&quot;id&quot;:807054721,&quot;citationText&quot;:&quot;&lt;span style=\&quot;font-family:Aptos;font-size:16px;color:#000000\&quot;&gt;[9. [9. 10]&lt;/span&gt;&quot;},&quot;1108855455&quot;:{&quot;referencesIds&quot;:[&quot;doc:678d2031b1e9823a882ab2cc&quot;],&quot;referencesOptions&quot;:{&quot;doc:678d2031b1e9823a882ab2cc&quot;:{&quot;author&quot;:true,&quot;year&quot;:true,&quot;formatAuthorYear&quot;:false,&quot;pageReplace&quot;:&quot;&quot;,&quot;prefix&quot;:&quot;&quot;,&quot;suffix&quot;:&quot;&quot;}},&quot;hasBrokenReferences&quot;:false,&quot;hasManualEdits&quot;:false,&quot;isEmpty&quot;:false,&quot;citationType&quot;:&quot;inline&quot;,&quot;id&quot;:1108855455,&quot;citationText&quot;:&quot;&lt;span style=\&quot;font-family:Aptos;font-size:16px;color:#000000\&quot;&gt;[4]&lt;/span&gt;&quot;},&quot;1483970121&quot;:{&quot;referencesIds&quot;:[&quot;doc:678d211b0a9a25429768637c&quot;],&quot;referencesOptions&quot;:{&quot;doc:678d211b0a9a25429768637c&quot;:{&quot;author&quot;:true,&quot;year&quot;:true,&quot;formatAuthorYear&quot;:false,&quot;pageReplace&quot;:&quot;&quot;,&quot;prefix&quot;:&quot;&quot;,&quot;suffix&quot;:&quot;&quot;}},&quot;hasBrokenReferences&quot;:false,&quot;hasManualEdits&quot;:false,&quot;isEmpty&quot;:false,&quot;citationType&quot;:&quot;inline&quot;,&quot;id&quot;:1483970121,&quot;citationText&quot;:&quot;&lt;span style=\&quot;font-family:Aptos;font-size:16px;color:#000000\&quot;&gt;[2]&lt;/span&gt;&quot;},&quot;-1034037070&quot;:{&quot;referencesIds&quot;:[&quot;doc:678d29a2d43b9c22c6684942&quot;],&quot;referencesOptions&quot;:{&quot;doc:678d29a2d43b9c22c6684942&quot;:{&quot;author&quot;:true,&quot;year&quot;:true,&quot;formatAuthorYear&quot;:false,&quot;pageReplace&quot;:&quot;&quot;,&quot;prefix&quot;:&quot;&quot;,&quot;suffix&quot;:&quot;&quot;}},&quot;hasBrokenReferences&quot;:false,&quot;hasManualEdits&quot;:false,&quot;isEmpty&quot;:false,&quot;citationType&quot;:&quot;inline&quot;,&quot;id&quot;:-1034037070,&quot;citationText&quot;:&quot;&lt;span style=\&quot;font-family:Aptos;font-size:16px;color:#000000\&quot;&gt;[3]&lt;/span&gt;&quot;},&quot;-609900348&quot;:{&quot;referencesIds&quot;:[&quot;doc:678d2d580a9a25429768652f&quot;],&quot;referencesOptions&quot;:{&quot;doc:678d2d580a9a25429768652f&quot;:{&quot;author&quot;:true,&quot;year&quot;:true,&quot;formatAuthorYear&quot;:false,&quot;pageReplace&quot;:&quot;&quot;,&quot;prefix&quot;:&quot;&quot;,&quot;suffix&quot;:&quot;&quot;}},&quot;hasBrokenReferences&quot;:false,&quot;hasManualEdits&quot;:false,&quot;isEmpty&quot;:false,&quot;citationType&quot;:&quot;inline&quot;,&quot;id&quot;:-609900348,&quot;citationText&quot;:&quot;&lt;span style=\&quot;font-family:Aptos;font-size:16px;color:#000000\&quot;&gt;[7]&lt;/span&gt;&quot;}}"/>
    <we:property name="currentFolder" value="{&quot;id&quot;:&quot;project:678d1da3d43b9c22c668482b&quot;,&quot;userId&quot;:&quot;user:6462014352cda232968dc811&quot;,&quot;projectId&quot;:&quot;ap:6462014352cda232968dc812&quot;,&quot;name&quot;:&quot;Geographical Information Systems&quot;,&quot;created&quot;:1737301411659,&quot;lastModified&quot;:1737301411659,&quot;position&quot;:6,&quot;isShared&quot;:false,&quot;isExampleCollection&quot;:false,&quot;isMyPublicationsCollection&quot;:false,&quot;notInFolder&quot;:false,&quot;totalReferences&quot;:1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DB5264-D60B-417D-B329-46C94E896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5267</Words>
  <Characters>30024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Geodemographic analysis using GIS software</vt:lpstr>
    </vt:vector>
  </TitlesOfParts>
  <Company/>
  <LinksUpToDate>false</LinksUpToDate>
  <CharactersWithSpaces>35221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Geodemographic analysis using GIS software</dc:title>
  <dc:subject/>
  <dc:creator>Tyler Jay Williamson</dc:creator>
  <cp:keywords/>
  <dc:description/>
  <cp:lastModifiedBy>Tyler Williamson (2237644)</cp:lastModifiedBy>
  <cp:revision>909</cp:revision>
  <dcterms:created xsi:type="dcterms:W3CDTF">2025-01-11T22:41:00Z</dcterms:created>
  <dcterms:modified xsi:type="dcterms:W3CDTF">2025-01-24T09:25:00Z</dcterms:modified>
</cp:coreProperties>
</file>