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06B73E" w14:textId="25792F6A" w:rsidR="00CB2EDD" w:rsidRPr="00031161" w:rsidRDefault="00266C02">
      <w:pPr>
        <w:rPr>
          <w:b/>
          <w:bCs/>
          <w:sz w:val="36"/>
          <w:szCs w:val="36"/>
        </w:rPr>
      </w:pPr>
      <w:r w:rsidRPr="00031161">
        <w:rPr>
          <w:b/>
          <w:bCs/>
          <w:sz w:val="36"/>
          <w:szCs w:val="36"/>
        </w:rPr>
        <w:t>Tutorial Questions</w:t>
      </w:r>
    </w:p>
    <w:p w14:paraId="43122FA7" w14:textId="77777777" w:rsidR="000F46E3" w:rsidRDefault="000F46E3"/>
    <w:p w14:paraId="7B98C27A" w14:textId="77777777" w:rsidR="000F46E3" w:rsidRPr="00F87F9B" w:rsidRDefault="000F46E3" w:rsidP="000F46E3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t xml:space="preserve">Please </w:t>
      </w:r>
      <w:r>
        <w:rPr>
          <w:sz w:val="28"/>
          <w:szCs w:val="28"/>
        </w:rPr>
        <w:t>research on the</w:t>
      </w:r>
      <w:r w:rsidRPr="00F87F9B">
        <w:rPr>
          <w:sz w:val="28"/>
          <w:szCs w:val="28"/>
        </w:rPr>
        <w:t xml:space="preserve"> following and then answer the questions as best as you can</w:t>
      </w:r>
      <w:r>
        <w:rPr>
          <w:sz w:val="28"/>
          <w:szCs w:val="28"/>
        </w:rPr>
        <w:t xml:space="preserve">, </w:t>
      </w:r>
      <w:r w:rsidRPr="00F87F9B">
        <w:rPr>
          <w:sz w:val="28"/>
          <w:szCs w:val="28"/>
          <w:lang w:val="en-US"/>
        </w:rPr>
        <w:t xml:space="preserve">your lecture notes, text book, </w:t>
      </w:r>
      <w:r>
        <w:rPr>
          <w:sz w:val="28"/>
          <w:szCs w:val="28"/>
          <w:lang w:val="en-US"/>
        </w:rPr>
        <w:t xml:space="preserve">library databases </w:t>
      </w:r>
      <w:r w:rsidRPr="00F87F9B">
        <w:rPr>
          <w:sz w:val="28"/>
          <w:szCs w:val="28"/>
          <w:lang w:val="en-US"/>
        </w:rPr>
        <w:t>and/or the Internet can be used to answer the questions.</w:t>
      </w:r>
      <w:r w:rsidRPr="00F87F9B">
        <w:rPr>
          <w:sz w:val="28"/>
          <w:szCs w:val="28"/>
        </w:rPr>
        <w:t xml:space="preserve"> – </w:t>
      </w:r>
      <w:r>
        <w:rPr>
          <w:sz w:val="28"/>
          <w:szCs w:val="28"/>
        </w:rPr>
        <w:t>30</w:t>
      </w:r>
      <w:r w:rsidRPr="00F87F9B">
        <w:rPr>
          <w:sz w:val="28"/>
          <w:szCs w:val="28"/>
        </w:rPr>
        <w:t xml:space="preserve"> mins </w:t>
      </w:r>
    </w:p>
    <w:p w14:paraId="2E69C838" w14:textId="77777777" w:rsidR="000F46E3" w:rsidRPr="00F87F9B" w:rsidRDefault="000F46E3" w:rsidP="000F46E3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t>Be prepared to discuss and even present your findings to the rest of the class, upon the lecturer’s choice</w:t>
      </w:r>
      <w:r>
        <w:rPr>
          <w:sz w:val="28"/>
          <w:szCs w:val="28"/>
        </w:rPr>
        <w:t xml:space="preserve"> – 25 mins . You can choose 2/3 people to do the presentation and the rest can help in answering questions directed to the group.</w:t>
      </w:r>
    </w:p>
    <w:p w14:paraId="2B32D699" w14:textId="77777777" w:rsidR="000F46E3" w:rsidRDefault="000F46E3" w:rsidP="000F46E3">
      <w:pPr>
        <w:rPr>
          <w:sz w:val="28"/>
          <w:szCs w:val="28"/>
        </w:rPr>
      </w:pPr>
    </w:p>
    <w:p w14:paraId="585F85A5" w14:textId="77777777" w:rsidR="000F46E3" w:rsidRDefault="000F46E3" w:rsidP="000F46E3">
      <w:pPr>
        <w:rPr>
          <w:sz w:val="28"/>
          <w:szCs w:val="28"/>
        </w:rPr>
      </w:pPr>
      <w:r>
        <w:rPr>
          <w:sz w:val="28"/>
          <w:szCs w:val="28"/>
        </w:rPr>
        <w:t>Group 1 should prepare about 3 Questions to ask group 5</w:t>
      </w:r>
    </w:p>
    <w:p w14:paraId="6396F184" w14:textId="77777777" w:rsidR="000F46E3" w:rsidRDefault="000F46E3" w:rsidP="000F46E3">
      <w:pPr>
        <w:rPr>
          <w:sz w:val="28"/>
          <w:szCs w:val="28"/>
        </w:rPr>
      </w:pPr>
      <w:r>
        <w:rPr>
          <w:sz w:val="28"/>
          <w:szCs w:val="28"/>
        </w:rPr>
        <w:t>Group 2 should prepare about 3 Questions to ask group 1</w:t>
      </w:r>
    </w:p>
    <w:p w14:paraId="30BC4858" w14:textId="77777777" w:rsidR="000F46E3" w:rsidRDefault="000F46E3" w:rsidP="000F46E3">
      <w:pPr>
        <w:rPr>
          <w:sz w:val="28"/>
          <w:szCs w:val="28"/>
        </w:rPr>
      </w:pPr>
      <w:r>
        <w:rPr>
          <w:sz w:val="28"/>
          <w:szCs w:val="28"/>
        </w:rPr>
        <w:t>Group 3 should prepare about 3 Questions to ask group 2</w:t>
      </w:r>
    </w:p>
    <w:p w14:paraId="42302751" w14:textId="77777777" w:rsidR="000F46E3" w:rsidRDefault="000F46E3" w:rsidP="000F46E3">
      <w:pPr>
        <w:rPr>
          <w:sz w:val="28"/>
          <w:szCs w:val="28"/>
        </w:rPr>
      </w:pPr>
      <w:r>
        <w:rPr>
          <w:sz w:val="28"/>
          <w:szCs w:val="28"/>
        </w:rPr>
        <w:t>Group 4 should prepare about 3 Questions to ask group 3</w:t>
      </w:r>
    </w:p>
    <w:p w14:paraId="4C6135FA" w14:textId="77777777" w:rsidR="000F46E3" w:rsidRDefault="000F46E3" w:rsidP="000F46E3">
      <w:pPr>
        <w:rPr>
          <w:sz w:val="28"/>
          <w:szCs w:val="28"/>
        </w:rPr>
      </w:pPr>
      <w:r>
        <w:rPr>
          <w:sz w:val="28"/>
          <w:szCs w:val="28"/>
        </w:rPr>
        <w:t>Group 5 should prepare about 3 Questions to ask group 4</w:t>
      </w:r>
    </w:p>
    <w:p w14:paraId="3B2E55A7" w14:textId="77777777" w:rsidR="000F46E3" w:rsidRDefault="000F46E3"/>
    <w:p w14:paraId="2B26D98F" w14:textId="57C80575" w:rsidR="00036351" w:rsidRDefault="0049529E" w:rsidP="00721A2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Friday</w:t>
      </w:r>
      <w:r w:rsidR="00721A2E">
        <w:rPr>
          <w:b/>
          <w:bCs/>
          <w:sz w:val="28"/>
          <w:szCs w:val="28"/>
        </w:rPr>
        <w:t xml:space="preserve"> Presentations </w:t>
      </w:r>
      <w:r w:rsidR="00F54970">
        <w:rPr>
          <w:b/>
          <w:bCs/>
          <w:sz w:val="28"/>
          <w:szCs w:val="28"/>
        </w:rPr>
        <w:t>(</w:t>
      </w:r>
      <w:r>
        <w:rPr>
          <w:b/>
          <w:bCs/>
          <w:sz w:val="28"/>
          <w:szCs w:val="28"/>
        </w:rPr>
        <w:t>17</w:t>
      </w:r>
      <w:r w:rsidR="00F54970">
        <w:rPr>
          <w:b/>
          <w:bCs/>
          <w:sz w:val="28"/>
          <w:szCs w:val="28"/>
        </w:rPr>
        <w:t>/11/2023)</w:t>
      </w:r>
    </w:p>
    <w:p w14:paraId="1BFFD643" w14:textId="049970C3" w:rsidR="00D4578C" w:rsidRPr="00D4578C" w:rsidRDefault="00362A7C" w:rsidP="00D4578C">
      <w:pPr>
        <w:pStyle w:val="ListParagraph"/>
        <w:widowControl w:val="0"/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Based on Lecture  6 material</w:t>
      </w:r>
    </w:p>
    <w:p w14:paraId="4505AD17" w14:textId="77777777" w:rsidR="00FC602A" w:rsidRDefault="00FC602A">
      <w:pPr>
        <w:rPr>
          <w:b/>
          <w:bCs/>
          <w:sz w:val="28"/>
          <w:szCs w:val="28"/>
        </w:rPr>
      </w:pPr>
    </w:p>
    <w:p w14:paraId="6286FD02" w14:textId="6B9EC558" w:rsidR="003F6F0B" w:rsidRPr="00326EA3" w:rsidRDefault="003F6F0B">
      <w:pPr>
        <w:rPr>
          <w:rFonts w:cstheme="minorHAnsi"/>
          <w:b/>
          <w:bCs/>
          <w:sz w:val="28"/>
          <w:szCs w:val="28"/>
        </w:rPr>
      </w:pPr>
      <w:r w:rsidRPr="00326EA3">
        <w:rPr>
          <w:rFonts w:cstheme="minorHAnsi"/>
          <w:b/>
          <w:bCs/>
          <w:sz w:val="28"/>
          <w:szCs w:val="28"/>
        </w:rPr>
        <w:t>Group 1</w:t>
      </w:r>
    </w:p>
    <w:p w14:paraId="557C4490" w14:textId="6BA658A8" w:rsidR="004C21E7" w:rsidRPr="00326EA3" w:rsidRDefault="00ED7508" w:rsidP="00ED7508">
      <w:pPr>
        <w:widowControl w:val="0"/>
        <w:rPr>
          <w:rFonts w:cstheme="minorHAnsi"/>
          <w:sz w:val="28"/>
          <w:szCs w:val="28"/>
        </w:rPr>
      </w:pPr>
      <w:r w:rsidRPr="00326EA3">
        <w:rPr>
          <w:rFonts w:cstheme="minorHAnsi"/>
          <w:sz w:val="28"/>
          <w:szCs w:val="28"/>
        </w:rPr>
        <w:t xml:space="preserve">In the presentation you should cover the </w:t>
      </w:r>
      <w:r w:rsidR="00291101" w:rsidRPr="00326EA3">
        <w:rPr>
          <w:rFonts w:cstheme="minorHAnsi"/>
          <w:sz w:val="28"/>
          <w:szCs w:val="28"/>
        </w:rPr>
        <w:t>following.</w:t>
      </w:r>
    </w:p>
    <w:p w14:paraId="62B3FF7B" w14:textId="4FBA1DE3" w:rsidR="007D6AC8" w:rsidRPr="00326EA3" w:rsidRDefault="00291101" w:rsidP="00291101">
      <w:pPr>
        <w:widowControl w:val="0"/>
        <w:rPr>
          <w:rFonts w:cstheme="minorHAnsi"/>
          <w:sz w:val="28"/>
          <w:szCs w:val="28"/>
        </w:rPr>
      </w:pPr>
      <w:r w:rsidRPr="00326EA3">
        <w:rPr>
          <w:rFonts w:cstheme="minorHAnsi"/>
          <w:sz w:val="28"/>
          <w:szCs w:val="28"/>
        </w:rPr>
        <w:t>Definition</w:t>
      </w:r>
      <w:r w:rsidR="007D6AC8" w:rsidRPr="00326EA3">
        <w:rPr>
          <w:rFonts w:cstheme="minorHAnsi"/>
          <w:sz w:val="28"/>
          <w:szCs w:val="28"/>
        </w:rPr>
        <w:t xml:space="preserve"> of Risk Management </w:t>
      </w:r>
      <w:r w:rsidR="000054A7" w:rsidRPr="00326EA3">
        <w:rPr>
          <w:rFonts w:cstheme="minorHAnsi"/>
          <w:sz w:val="28"/>
          <w:szCs w:val="28"/>
        </w:rPr>
        <w:t>and its Role in an Organisation</w:t>
      </w:r>
      <w:r w:rsidRPr="00326EA3">
        <w:rPr>
          <w:rFonts w:cstheme="minorHAnsi"/>
          <w:sz w:val="28"/>
          <w:szCs w:val="28"/>
        </w:rPr>
        <w:t>; Use the following questions to guide content of presentation.</w:t>
      </w:r>
    </w:p>
    <w:p w14:paraId="36AD79A9" w14:textId="68C01E30" w:rsidR="000D5C73" w:rsidRPr="00326EA3" w:rsidRDefault="00DD29E5" w:rsidP="000D5C73">
      <w:pPr>
        <w:numPr>
          <w:ilvl w:val="0"/>
          <w:numId w:val="8"/>
        </w:numPr>
        <w:autoSpaceDE w:val="0"/>
        <w:autoSpaceDN w:val="0"/>
        <w:adjustRightInd w:val="0"/>
        <w:spacing w:after="120" w:line="240" w:lineRule="auto"/>
        <w:ind w:left="360"/>
        <w:jc w:val="both"/>
        <w:rPr>
          <w:rFonts w:cstheme="minorHAnsi"/>
          <w:sz w:val="28"/>
          <w:szCs w:val="28"/>
        </w:rPr>
      </w:pPr>
      <w:r w:rsidRPr="00326EA3">
        <w:rPr>
          <w:rFonts w:cstheme="minorHAnsi"/>
          <w:sz w:val="28"/>
          <w:szCs w:val="28"/>
        </w:rPr>
        <w:t>What is risk management?</w:t>
      </w:r>
      <w:r w:rsidR="009A29DE" w:rsidRPr="00326EA3">
        <w:rPr>
          <w:rFonts w:cstheme="minorHAnsi"/>
          <w:sz w:val="28"/>
          <w:szCs w:val="28"/>
        </w:rPr>
        <w:t xml:space="preserve"> </w:t>
      </w:r>
      <w:r w:rsidR="009A29DE" w:rsidRPr="00326EA3">
        <w:rPr>
          <w:rFonts w:cstheme="minorHAnsi"/>
          <w:sz w:val="28"/>
          <w:szCs w:val="28"/>
        </w:rPr>
        <w:t>List and describe the key areas of concern for risk management.</w:t>
      </w:r>
      <w:r w:rsidR="000D5C73" w:rsidRPr="00326EA3">
        <w:rPr>
          <w:rFonts w:cstheme="minorHAnsi"/>
          <w:sz w:val="28"/>
          <w:szCs w:val="28"/>
        </w:rPr>
        <w:t xml:space="preserve"> </w:t>
      </w:r>
      <w:r w:rsidR="000D5C73" w:rsidRPr="00326EA3">
        <w:rPr>
          <w:rFonts w:cstheme="minorHAnsi"/>
          <w:sz w:val="28"/>
          <w:szCs w:val="28"/>
        </w:rPr>
        <w:t>Who is responsible for risk management in an organization?</w:t>
      </w:r>
    </w:p>
    <w:p w14:paraId="75ABAB07" w14:textId="38211FE9" w:rsidR="009A29DE" w:rsidRPr="00326EA3" w:rsidRDefault="009A29DE" w:rsidP="000D5C73">
      <w:pPr>
        <w:autoSpaceDE w:val="0"/>
        <w:autoSpaceDN w:val="0"/>
        <w:adjustRightInd w:val="0"/>
        <w:spacing w:after="120" w:line="240" w:lineRule="auto"/>
        <w:ind w:left="360"/>
        <w:jc w:val="both"/>
        <w:rPr>
          <w:rFonts w:cstheme="minorHAnsi"/>
          <w:sz w:val="28"/>
          <w:szCs w:val="28"/>
        </w:rPr>
      </w:pPr>
    </w:p>
    <w:p w14:paraId="299602CC" w14:textId="55CD1172" w:rsidR="00DD29E5" w:rsidRPr="00326EA3" w:rsidRDefault="00DD29E5" w:rsidP="009A29DE">
      <w:pPr>
        <w:autoSpaceDE w:val="0"/>
        <w:autoSpaceDN w:val="0"/>
        <w:adjustRightInd w:val="0"/>
        <w:spacing w:after="120" w:line="240" w:lineRule="auto"/>
        <w:ind w:left="360"/>
        <w:jc w:val="both"/>
        <w:rPr>
          <w:rFonts w:cstheme="minorHAnsi"/>
          <w:sz w:val="28"/>
          <w:szCs w:val="28"/>
        </w:rPr>
      </w:pPr>
    </w:p>
    <w:p w14:paraId="2DC174A5" w14:textId="77777777" w:rsidR="00DF36C8" w:rsidRPr="00326EA3" w:rsidRDefault="00DF36C8" w:rsidP="00DF36C8">
      <w:pPr>
        <w:rPr>
          <w:rFonts w:cstheme="minorHAnsi"/>
          <w:b/>
          <w:bCs/>
          <w:sz w:val="28"/>
          <w:szCs w:val="28"/>
        </w:rPr>
      </w:pPr>
      <w:r w:rsidRPr="00326EA3">
        <w:rPr>
          <w:rFonts w:cstheme="minorHAnsi"/>
          <w:b/>
          <w:bCs/>
          <w:sz w:val="28"/>
          <w:szCs w:val="28"/>
        </w:rPr>
        <w:t>Group 2</w:t>
      </w:r>
    </w:p>
    <w:p w14:paraId="3869890A" w14:textId="0122ACD6" w:rsidR="00B813C1" w:rsidRPr="00326EA3" w:rsidRDefault="00C358F1" w:rsidP="00B813C1">
      <w:pPr>
        <w:widowControl w:val="0"/>
        <w:spacing w:after="120"/>
        <w:jc w:val="both"/>
        <w:rPr>
          <w:rFonts w:cstheme="minorHAnsi"/>
          <w:color w:val="0F0F0F"/>
          <w:sz w:val="28"/>
          <w:szCs w:val="28"/>
        </w:rPr>
      </w:pPr>
      <w:r w:rsidRPr="00326EA3">
        <w:rPr>
          <w:rFonts w:cstheme="minorHAnsi"/>
          <w:color w:val="0F0F0F"/>
          <w:sz w:val="28"/>
          <w:szCs w:val="28"/>
        </w:rPr>
        <w:t xml:space="preserve">With aid of </w:t>
      </w:r>
      <w:r w:rsidR="00773652" w:rsidRPr="00326EA3">
        <w:rPr>
          <w:rFonts w:cstheme="minorHAnsi"/>
          <w:color w:val="0F0F0F"/>
          <w:sz w:val="28"/>
          <w:szCs w:val="28"/>
        </w:rPr>
        <w:t>examples,</w:t>
      </w:r>
      <w:r w:rsidR="007D0153" w:rsidRPr="00326EA3">
        <w:rPr>
          <w:rFonts w:cstheme="minorHAnsi"/>
          <w:color w:val="0F0F0F"/>
          <w:sz w:val="28"/>
          <w:szCs w:val="28"/>
        </w:rPr>
        <w:t xml:space="preserve"> discuss the relationship between </w:t>
      </w:r>
      <w:r w:rsidR="009959B3" w:rsidRPr="00326EA3">
        <w:rPr>
          <w:rFonts w:cstheme="minorHAnsi"/>
          <w:color w:val="0F0F0F"/>
          <w:sz w:val="28"/>
          <w:szCs w:val="28"/>
        </w:rPr>
        <w:t xml:space="preserve">Risk Management </w:t>
      </w:r>
      <w:r w:rsidR="009959B3" w:rsidRPr="00326EA3">
        <w:rPr>
          <w:rFonts w:cstheme="minorHAnsi"/>
          <w:color w:val="0F0F0F"/>
          <w:sz w:val="28"/>
          <w:szCs w:val="28"/>
        </w:rPr>
        <w:lastRenderedPageBreak/>
        <w:t>Framework and Risk Management Process.</w:t>
      </w:r>
    </w:p>
    <w:p w14:paraId="55642FE2" w14:textId="5EFC46EF" w:rsidR="00CF530C" w:rsidRPr="00326EA3" w:rsidRDefault="00F12E6F" w:rsidP="00B813C1">
      <w:pPr>
        <w:widowControl w:val="0"/>
        <w:spacing w:after="120"/>
        <w:jc w:val="both"/>
        <w:rPr>
          <w:rFonts w:cstheme="minorHAnsi"/>
          <w:b/>
          <w:bCs/>
          <w:color w:val="0F0F0F"/>
          <w:sz w:val="28"/>
          <w:szCs w:val="28"/>
        </w:rPr>
      </w:pPr>
      <w:r w:rsidRPr="00326EA3">
        <w:rPr>
          <w:rFonts w:cstheme="minorHAnsi"/>
          <w:b/>
          <w:bCs/>
          <w:color w:val="0F0F0F"/>
          <w:sz w:val="28"/>
          <w:szCs w:val="28"/>
        </w:rPr>
        <w:t>Group 3</w:t>
      </w:r>
    </w:p>
    <w:p w14:paraId="1C970C41" w14:textId="58356CD8" w:rsidR="00E57618" w:rsidRPr="00326EA3" w:rsidRDefault="00334D02" w:rsidP="00B813C1">
      <w:pPr>
        <w:widowControl w:val="0"/>
        <w:spacing w:after="120"/>
        <w:jc w:val="both"/>
        <w:rPr>
          <w:rFonts w:cstheme="minorHAnsi"/>
          <w:b/>
          <w:bCs/>
          <w:color w:val="0F0F0F"/>
          <w:sz w:val="28"/>
          <w:szCs w:val="28"/>
        </w:rPr>
      </w:pPr>
      <w:r w:rsidRPr="00326EA3">
        <w:rPr>
          <w:rFonts w:cstheme="minorHAnsi"/>
          <w:color w:val="0F0F0F"/>
          <w:sz w:val="28"/>
          <w:szCs w:val="28"/>
        </w:rPr>
        <w:t>Examine how the outcomes of the risk assessment process contribute to the Information Security Program and its overall functioning.</w:t>
      </w:r>
    </w:p>
    <w:p w14:paraId="333594B0" w14:textId="77777777" w:rsidR="00DD29E5" w:rsidRPr="00326EA3" w:rsidRDefault="00DD29E5" w:rsidP="00291101">
      <w:pPr>
        <w:widowControl w:val="0"/>
        <w:rPr>
          <w:rFonts w:cstheme="minorHAnsi"/>
          <w:sz w:val="28"/>
          <w:szCs w:val="28"/>
        </w:rPr>
      </w:pPr>
    </w:p>
    <w:p w14:paraId="1033C2E3" w14:textId="77777777" w:rsidR="00E976BB" w:rsidRPr="00326EA3" w:rsidRDefault="00E976BB" w:rsidP="00D4578C">
      <w:pPr>
        <w:rPr>
          <w:rFonts w:cstheme="minorHAnsi"/>
          <w:b/>
          <w:bCs/>
          <w:sz w:val="28"/>
          <w:szCs w:val="28"/>
        </w:rPr>
      </w:pPr>
    </w:p>
    <w:p w14:paraId="72C491A0" w14:textId="21A3147B" w:rsidR="00D4578C" w:rsidRPr="00326EA3" w:rsidRDefault="004E58B3" w:rsidP="00D4578C">
      <w:pPr>
        <w:rPr>
          <w:rFonts w:cstheme="minorHAnsi"/>
          <w:b/>
          <w:bCs/>
          <w:sz w:val="28"/>
          <w:szCs w:val="28"/>
        </w:rPr>
      </w:pPr>
      <w:r w:rsidRPr="00326EA3">
        <w:rPr>
          <w:rFonts w:cstheme="minorHAnsi"/>
          <w:b/>
          <w:bCs/>
          <w:sz w:val="28"/>
          <w:szCs w:val="28"/>
        </w:rPr>
        <w:t>Based on Lecture 7 Materials</w:t>
      </w:r>
    </w:p>
    <w:p w14:paraId="42EF560A" w14:textId="77777777" w:rsidR="00D4578C" w:rsidRPr="00326EA3" w:rsidRDefault="00D4578C">
      <w:pPr>
        <w:rPr>
          <w:rFonts w:cstheme="minorHAnsi"/>
          <w:sz w:val="28"/>
          <w:szCs w:val="28"/>
        </w:rPr>
      </w:pPr>
    </w:p>
    <w:p w14:paraId="0FACBA7B" w14:textId="5181AA71" w:rsidR="003F6F0B" w:rsidRPr="00326EA3" w:rsidRDefault="003F6F0B">
      <w:pPr>
        <w:rPr>
          <w:rFonts w:cstheme="minorHAnsi"/>
          <w:b/>
          <w:bCs/>
          <w:sz w:val="28"/>
          <w:szCs w:val="28"/>
        </w:rPr>
      </w:pPr>
      <w:r w:rsidRPr="00326EA3">
        <w:rPr>
          <w:rFonts w:cstheme="minorHAnsi"/>
          <w:b/>
          <w:bCs/>
          <w:sz w:val="28"/>
          <w:szCs w:val="28"/>
        </w:rPr>
        <w:t xml:space="preserve">Group </w:t>
      </w:r>
      <w:r w:rsidR="004E58B3" w:rsidRPr="00326EA3">
        <w:rPr>
          <w:rFonts w:cstheme="minorHAnsi"/>
          <w:b/>
          <w:bCs/>
          <w:sz w:val="28"/>
          <w:szCs w:val="28"/>
        </w:rPr>
        <w:t>4</w:t>
      </w:r>
    </w:p>
    <w:p w14:paraId="018D893D" w14:textId="1B2E71D7" w:rsidR="006D1A0A" w:rsidRPr="00326EA3" w:rsidRDefault="00172C74" w:rsidP="006D1A0A">
      <w:pPr>
        <w:widowControl w:val="0"/>
        <w:spacing w:after="120"/>
        <w:jc w:val="both"/>
        <w:rPr>
          <w:rFonts w:cstheme="minorHAnsi"/>
          <w:sz w:val="28"/>
          <w:szCs w:val="28"/>
        </w:rPr>
      </w:pPr>
      <w:r w:rsidRPr="00326EA3">
        <w:rPr>
          <w:rFonts w:cstheme="minorHAnsi"/>
          <w:sz w:val="28"/>
          <w:szCs w:val="28"/>
        </w:rPr>
        <w:t>Des</w:t>
      </w:r>
      <w:r w:rsidR="00584352" w:rsidRPr="00326EA3">
        <w:rPr>
          <w:rFonts w:cstheme="minorHAnsi"/>
          <w:sz w:val="28"/>
          <w:szCs w:val="28"/>
        </w:rPr>
        <w:t>cribe the following</w:t>
      </w:r>
      <w:r w:rsidR="009D6BB5" w:rsidRPr="00326EA3">
        <w:rPr>
          <w:rFonts w:cstheme="minorHAnsi"/>
          <w:sz w:val="28"/>
          <w:szCs w:val="28"/>
        </w:rPr>
        <w:t xml:space="preserve"> five </w:t>
      </w:r>
      <w:r w:rsidR="00247811" w:rsidRPr="00326EA3">
        <w:rPr>
          <w:rFonts w:cstheme="minorHAnsi"/>
          <w:sz w:val="28"/>
          <w:szCs w:val="28"/>
        </w:rPr>
        <w:t xml:space="preserve">Risk treatment strategies </w:t>
      </w:r>
      <w:r w:rsidR="00537894" w:rsidRPr="00326EA3">
        <w:rPr>
          <w:rFonts w:cstheme="minorHAnsi"/>
          <w:sz w:val="28"/>
          <w:szCs w:val="28"/>
        </w:rPr>
        <w:t>namely,</w:t>
      </w:r>
      <w:r w:rsidR="00247811" w:rsidRPr="00326EA3">
        <w:rPr>
          <w:rFonts w:cstheme="minorHAnsi"/>
          <w:sz w:val="28"/>
          <w:szCs w:val="28"/>
        </w:rPr>
        <w:t xml:space="preserve"> defense, </w:t>
      </w:r>
      <w:r w:rsidR="009F3F5A" w:rsidRPr="00326EA3">
        <w:rPr>
          <w:rFonts w:cstheme="minorHAnsi"/>
          <w:sz w:val="28"/>
          <w:szCs w:val="28"/>
        </w:rPr>
        <w:t xml:space="preserve">transference, mitigation, </w:t>
      </w:r>
      <w:r w:rsidR="00455771" w:rsidRPr="00326EA3">
        <w:rPr>
          <w:rFonts w:cstheme="minorHAnsi"/>
          <w:sz w:val="28"/>
          <w:szCs w:val="28"/>
        </w:rPr>
        <w:t>acceptance,</w:t>
      </w:r>
      <w:r w:rsidR="009F3F5A" w:rsidRPr="00326EA3">
        <w:rPr>
          <w:rFonts w:cstheme="minorHAnsi"/>
          <w:sz w:val="28"/>
          <w:szCs w:val="28"/>
        </w:rPr>
        <w:t xml:space="preserve"> and termination.</w:t>
      </w:r>
      <w:r w:rsidR="00B127AC" w:rsidRPr="00326EA3">
        <w:rPr>
          <w:rFonts w:cstheme="minorHAnsi"/>
          <w:sz w:val="28"/>
          <w:szCs w:val="28"/>
        </w:rPr>
        <w:t xml:space="preserve"> </w:t>
      </w:r>
      <w:r w:rsidR="00B127AC" w:rsidRPr="00326EA3">
        <w:rPr>
          <w:rFonts w:cstheme="minorHAnsi"/>
          <w:sz w:val="28"/>
          <w:szCs w:val="28"/>
        </w:rPr>
        <w:t xml:space="preserve">What are the three common approaches to implement the </w:t>
      </w:r>
      <w:r w:rsidR="0008260E" w:rsidRPr="00326EA3">
        <w:rPr>
          <w:rFonts w:cstheme="minorHAnsi"/>
          <w:sz w:val="28"/>
          <w:szCs w:val="28"/>
        </w:rPr>
        <w:t>defence</w:t>
      </w:r>
      <w:r w:rsidR="00B127AC" w:rsidRPr="00326EA3">
        <w:rPr>
          <w:rFonts w:cstheme="minorHAnsi"/>
          <w:sz w:val="28"/>
          <w:szCs w:val="28"/>
        </w:rPr>
        <w:t xml:space="preserve"> risk treatment strategy</w:t>
      </w:r>
      <w:r w:rsidR="00012A4B" w:rsidRPr="00326EA3">
        <w:rPr>
          <w:rFonts w:cstheme="minorHAnsi"/>
          <w:sz w:val="28"/>
          <w:szCs w:val="28"/>
        </w:rPr>
        <w:t xml:space="preserve">? </w:t>
      </w:r>
      <w:r w:rsidR="000B21C0" w:rsidRPr="00326EA3">
        <w:rPr>
          <w:rFonts w:cstheme="minorHAnsi"/>
          <w:sz w:val="28"/>
          <w:szCs w:val="28"/>
        </w:rPr>
        <w:t xml:space="preserve">With an aid of an </w:t>
      </w:r>
      <w:r w:rsidR="0027517B" w:rsidRPr="00326EA3">
        <w:rPr>
          <w:rFonts w:cstheme="minorHAnsi"/>
          <w:sz w:val="28"/>
          <w:szCs w:val="28"/>
        </w:rPr>
        <w:t>example,</w:t>
      </w:r>
      <w:r w:rsidR="000B21C0" w:rsidRPr="00326EA3">
        <w:rPr>
          <w:rFonts w:cstheme="minorHAnsi"/>
          <w:sz w:val="28"/>
          <w:szCs w:val="28"/>
        </w:rPr>
        <w:t xml:space="preserve"> describe how </w:t>
      </w:r>
      <w:r w:rsidR="00A93FA3" w:rsidRPr="00326EA3">
        <w:rPr>
          <w:rFonts w:cstheme="minorHAnsi"/>
          <w:sz w:val="28"/>
          <w:szCs w:val="28"/>
        </w:rPr>
        <w:t>outsourcing can be used for risk transference.</w:t>
      </w:r>
    </w:p>
    <w:p w14:paraId="0C145850" w14:textId="77777777" w:rsidR="00560CF6" w:rsidRPr="00326EA3" w:rsidRDefault="00560CF6" w:rsidP="006D1A0A">
      <w:pPr>
        <w:widowControl w:val="0"/>
        <w:spacing w:after="120"/>
        <w:jc w:val="both"/>
        <w:rPr>
          <w:rFonts w:cstheme="minorHAnsi"/>
          <w:sz w:val="28"/>
          <w:szCs w:val="28"/>
        </w:rPr>
      </w:pPr>
    </w:p>
    <w:p w14:paraId="47DC9447" w14:textId="68AB63B7" w:rsidR="00560CF6" w:rsidRPr="00326EA3" w:rsidRDefault="00560CF6" w:rsidP="006D1A0A">
      <w:pPr>
        <w:widowControl w:val="0"/>
        <w:spacing w:after="120"/>
        <w:jc w:val="both"/>
        <w:rPr>
          <w:rFonts w:cstheme="minorHAnsi"/>
          <w:b/>
          <w:bCs/>
          <w:sz w:val="28"/>
          <w:szCs w:val="28"/>
        </w:rPr>
      </w:pPr>
      <w:r w:rsidRPr="00326EA3">
        <w:rPr>
          <w:rFonts w:cstheme="minorHAnsi"/>
          <w:b/>
          <w:bCs/>
          <w:sz w:val="28"/>
          <w:szCs w:val="28"/>
        </w:rPr>
        <w:t>Group 5</w:t>
      </w:r>
    </w:p>
    <w:p w14:paraId="6D85FDBD" w14:textId="45D29C35" w:rsidR="00F12E6F" w:rsidRPr="00326EA3" w:rsidRDefault="002E4438" w:rsidP="00F12E6F">
      <w:pPr>
        <w:widowControl w:val="0"/>
        <w:ind w:left="360" w:hanging="450"/>
        <w:rPr>
          <w:rFonts w:cstheme="minorHAnsi"/>
          <w:sz w:val="28"/>
          <w:szCs w:val="28"/>
        </w:rPr>
      </w:pPr>
      <w:r w:rsidRPr="00326EA3">
        <w:rPr>
          <w:rFonts w:cstheme="minorHAnsi"/>
          <w:sz w:val="28"/>
          <w:szCs w:val="28"/>
        </w:rPr>
        <w:t>What is risk appetite? Explain why risk appetite varies from organization to organization.</w:t>
      </w:r>
      <w:r w:rsidR="004C56B3" w:rsidRPr="00326EA3">
        <w:rPr>
          <w:rFonts w:cstheme="minorHAnsi"/>
          <w:sz w:val="28"/>
          <w:szCs w:val="28"/>
        </w:rPr>
        <w:t xml:space="preserve"> </w:t>
      </w:r>
      <w:r w:rsidR="004C56B3" w:rsidRPr="00326EA3">
        <w:rPr>
          <w:rFonts w:cstheme="minorHAnsi"/>
          <w:sz w:val="28"/>
          <w:szCs w:val="28"/>
        </w:rPr>
        <w:t>What is a qualitative risk assessment?</w:t>
      </w:r>
      <w:r w:rsidR="00666713" w:rsidRPr="00326EA3">
        <w:rPr>
          <w:rFonts w:cstheme="minorHAnsi"/>
          <w:sz w:val="28"/>
          <w:szCs w:val="28"/>
        </w:rPr>
        <w:t xml:space="preserve"> Make a brief presentation on </w:t>
      </w:r>
      <w:r w:rsidR="008F24DB" w:rsidRPr="00326EA3">
        <w:rPr>
          <w:rFonts w:cstheme="minorHAnsi"/>
          <w:b/>
          <w:bCs/>
          <w:sz w:val="28"/>
          <w:szCs w:val="28"/>
        </w:rPr>
        <w:t>Microsoft</w:t>
      </w:r>
      <w:r w:rsidR="00666713" w:rsidRPr="00326EA3">
        <w:rPr>
          <w:rFonts w:cstheme="minorHAnsi"/>
          <w:b/>
          <w:bCs/>
          <w:sz w:val="28"/>
          <w:szCs w:val="28"/>
        </w:rPr>
        <w:t xml:space="preserve"> </w:t>
      </w:r>
      <w:r w:rsidR="008F24DB" w:rsidRPr="00326EA3">
        <w:rPr>
          <w:rFonts w:cstheme="minorHAnsi"/>
          <w:b/>
          <w:bCs/>
          <w:sz w:val="28"/>
          <w:szCs w:val="28"/>
        </w:rPr>
        <w:t>Risk Management Approach.</w:t>
      </w:r>
      <w:r w:rsidR="00F12E6F" w:rsidRPr="00326EA3">
        <w:rPr>
          <w:rFonts w:cstheme="minorHAnsi"/>
          <w:sz w:val="28"/>
          <w:szCs w:val="28"/>
        </w:rPr>
        <w:t xml:space="preserve"> </w:t>
      </w:r>
      <w:r w:rsidR="00F12E6F" w:rsidRPr="00326EA3">
        <w:rPr>
          <w:rFonts w:cstheme="minorHAnsi"/>
          <w:sz w:val="28"/>
          <w:szCs w:val="28"/>
        </w:rPr>
        <w:t>How does Microsoft define “risk management”? What phases are used in its approach?</w:t>
      </w:r>
    </w:p>
    <w:p w14:paraId="07365F6C" w14:textId="48642B01" w:rsidR="00560CF6" w:rsidRPr="00326EA3" w:rsidRDefault="00560CF6" w:rsidP="006D1A0A">
      <w:pPr>
        <w:widowControl w:val="0"/>
        <w:spacing w:after="120"/>
        <w:jc w:val="both"/>
        <w:rPr>
          <w:rFonts w:cstheme="minorHAnsi"/>
          <w:sz w:val="28"/>
          <w:szCs w:val="28"/>
        </w:rPr>
      </w:pPr>
    </w:p>
    <w:p w14:paraId="39C62331" w14:textId="77777777" w:rsidR="002D42D0" w:rsidRPr="004C56B3" w:rsidRDefault="002D42D0" w:rsidP="006D1A0A">
      <w:pPr>
        <w:widowControl w:val="0"/>
        <w:spacing w:after="120"/>
        <w:jc w:val="both"/>
        <w:rPr>
          <w:sz w:val="28"/>
          <w:szCs w:val="28"/>
        </w:rPr>
      </w:pPr>
    </w:p>
    <w:p w14:paraId="2B6E58A6" w14:textId="77777777" w:rsidR="002D08EF" w:rsidRDefault="002D08EF" w:rsidP="006D1A0A">
      <w:pPr>
        <w:widowControl w:val="0"/>
        <w:spacing w:after="120"/>
        <w:jc w:val="both"/>
      </w:pPr>
    </w:p>
    <w:p w14:paraId="4626F358" w14:textId="77777777" w:rsidR="002D08EF" w:rsidRDefault="002D08EF" w:rsidP="006D1A0A">
      <w:pPr>
        <w:widowControl w:val="0"/>
        <w:spacing w:after="120"/>
        <w:jc w:val="both"/>
      </w:pPr>
    </w:p>
    <w:p w14:paraId="726078F9" w14:textId="77777777" w:rsidR="002D08EF" w:rsidRDefault="002D08EF" w:rsidP="006D1A0A">
      <w:pPr>
        <w:widowControl w:val="0"/>
        <w:spacing w:after="120"/>
        <w:jc w:val="both"/>
      </w:pPr>
    </w:p>
    <w:p w14:paraId="02CBAB56" w14:textId="77777777" w:rsidR="002D08EF" w:rsidRDefault="002D08EF" w:rsidP="006D1A0A">
      <w:pPr>
        <w:widowControl w:val="0"/>
        <w:spacing w:after="120"/>
        <w:jc w:val="both"/>
      </w:pPr>
    </w:p>
    <w:p w14:paraId="61F77B80" w14:textId="77777777" w:rsidR="002D08EF" w:rsidRPr="00B127AC" w:rsidRDefault="002D08EF" w:rsidP="006D1A0A">
      <w:pPr>
        <w:widowControl w:val="0"/>
        <w:spacing w:after="120"/>
        <w:jc w:val="both"/>
        <w:rPr>
          <w:sz w:val="28"/>
          <w:szCs w:val="28"/>
        </w:rPr>
      </w:pPr>
    </w:p>
    <w:p w14:paraId="75EE707B" w14:textId="77777777" w:rsidR="006D1A0A" w:rsidRPr="006D1A0A" w:rsidRDefault="006D1A0A" w:rsidP="006D1A0A">
      <w:pPr>
        <w:widowControl w:val="0"/>
        <w:spacing w:after="120"/>
        <w:jc w:val="both"/>
        <w:rPr>
          <w:b/>
          <w:bCs/>
          <w:sz w:val="28"/>
          <w:szCs w:val="28"/>
        </w:rPr>
      </w:pPr>
    </w:p>
    <w:sectPr w:rsidR="006D1A0A" w:rsidRPr="006D1A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16FC5F" w14:textId="77777777" w:rsidR="001A015D" w:rsidRDefault="001A015D" w:rsidP="000F46E3">
      <w:pPr>
        <w:spacing w:after="0" w:line="240" w:lineRule="auto"/>
      </w:pPr>
      <w:r>
        <w:separator/>
      </w:r>
    </w:p>
  </w:endnote>
  <w:endnote w:type="continuationSeparator" w:id="0">
    <w:p w14:paraId="1088D79D" w14:textId="77777777" w:rsidR="001A015D" w:rsidRDefault="001A015D" w:rsidP="000F46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1C5E47" w14:textId="77777777" w:rsidR="001A015D" w:rsidRDefault="001A015D" w:rsidP="000F46E3">
      <w:pPr>
        <w:spacing w:after="0" w:line="240" w:lineRule="auto"/>
      </w:pPr>
      <w:r>
        <w:separator/>
      </w:r>
    </w:p>
  </w:footnote>
  <w:footnote w:type="continuationSeparator" w:id="0">
    <w:p w14:paraId="67F7C0BC" w14:textId="77777777" w:rsidR="001A015D" w:rsidRDefault="001A015D" w:rsidP="000F46E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044DF9"/>
    <w:multiLevelType w:val="hybridMultilevel"/>
    <w:tmpl w:val="63DC46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8B188F"/>
    <w:multiLevelType w:val="hybridMultilevel"/>
    <w:tmpl w:val="D2E413C0"/>
    <w:lvl w:ilvl="0" w:tplc="F03847B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67C94BE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684093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386901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C94919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4B270F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A16CAB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B8456E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7060EA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1D7672C"/>
    <w:multiLevelType w:val="hybridMultilevel"/>
    <w:tmpl w:val="4058D49C"/>
    <w:lvl w:ilvl="0" w:tplc="DCEE42AC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F4F1375"/>
    <w:multiLevelType w:val="hybridMultilevel"/>
    <w:tmpl w:val="BF84CFC8"/>
    <w:lvl w:ilvl="0" w:tplc="AC98ED9A">
      <w:start w:val="1"/>
      <w:numFmt w:val="decimal"/>
      <w:lvlText w:val="%1."/>
      <w:lvlJc w:val="left"/>
      <w:pPr>
        <w:ind w:left="720" w:hanging="360"/>
      </w:pPr>
      <w:rPr>
        <w:rFonts w:ascii="Times" w:hAnsi="Times" w:cs="Times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22C6B6A"/>
    <w:multiLevelType w:val="hybridMultilevel"/>
    <w:tmpl w:val="513007E6"/>
    <w:lvl w:ilvl="0" w:tplc="E4926086">
      <w:start w:val="1"/>
      <w:numFmt w:val="decimal"/>
      <w:lvlText w:val="%1."/>
      <w:lvlJc w:val="left"/>
      <w:pPr>
        <w:ind w:left="653" w:hanging="360"/>
      </w:pPr>
      <w:rPr>
        <w:rFonts w:ascii="Times" w:hAnsi="Times" w:cs="Times" w:hint="default"/>
      </w:rPr>
    </w:lvl>
    <w:lvl w:ilvl="1" w:tplc="08090019" w:tentative="1">
      <w:start w:val="1"/>
      <w:numFmt w:val="lowerLetter"/>
      <w:lvlText w:val="%2."/>
      <w:lvlJc w:val="left"/>
      <w:pPr>
        <w:ind w:left="1373" w:hanging="360"/>
      </w:pPr>
    </w:lvl>
    <w:lvl w:ilvl="2" w:tplc="0809001B" w:tentative="1">
      <w:start w:val="1"/>
      <w:numFmt w:val="lowerRoman"/>
      <w:lvlText w:val="%3."/>
      <w:lvlJc w:val="right"/>
      <w:pPr>
        <w:ind w:left="2093" w:hanging="180"/>
      </w:pPr>
    </w:lvl>
    <w:lvl w:ilvl="3" w:tplc="0809000F" w:tentative="1">
      <w:start w:val="1"/>
      <w:numFmt w:val="decimal"/>
      <w:lvlText w:val="%4."/>
      <w:lvlJc w:val="left"/>
      <w:pPr>
        <w:ind w:left="2813" w:hanging="360"/>
      </w:pPr>
    </w:lvl>
    <w:lvl w:ilvl="4" w:tplc="08090019" w:tentative="1">
      <w:start w:val="1"/>
      <w:numFmt w:val="lowerLetter"/>
      <w:lvlText w:val="%5."/>
      <w:lvlJc w:val="left"/>
      <w:pPr>
        <w:ind w:left="3533" w:hanging="360"/>
      </w:pPr>
    </w:lvl>
    <w:lvl w:ilvl="5" w:tplc="0809001B" w:tentative="1">
      <w:start w:val="1"/>
      <w:numFmt w:val="lowerRoman"/>
      <w:lvlText w:val="%6."/>
      <w:lvlJc w:val="right"/>
      <w:pPr>
        <w:ind w:left="4253" w:hanging="180"/>
      </w:pPr>
    </w:lvl>
    <w:lvl w:ilvl="6" w:tplc="0809000F" w:tentative="1">
      <w:start w:val="1"/>
      <w:numFmt w:val="decimal"/>
      <w:lvlText w:val="%7."/>
      <w:lvlJc w:val="left"/>
      <w:pPr>
        <w:ind w:left="4973" w:hanging="360"/>
      </w:pPr>
    </w:lvl>
    <w:lvl w:ilvl="7" w:tplc="08090019" w:tentative="1">
      <w:start w:val="1"/>
      <w:numFmt w:val="lowerLetter"/>
      <w:lvlText w:val="%8."/>
      <w:lvlJc w:val="left"/>
      <w:pPr>
        <w:ind w:left="5693" w:hanging="360"/>
      </w:pPr>
    </w:lvl>
    <w:lvl w:ilvl="8" w:tplc="0809001B" w:tentative="1">
      <w:start w:val="1"/>
      <w:numFmt w:val="lowerRoman"/>
      <w:lvlText w:val="%9."/>
      <w:lvlJc w:val="right"/>
      <w:pPr>
        <w:ind w:left="6413" w:hanging="180"/>
      </w:pPr>
    </w:lvl>
  </w:abstractNum>
  <w:abstractNum w:abstractNumId="5" w15:restartNumberingAfterBreak="0">
    <w:nsid w:val="630E4CEC"/>
    <w:multiLevelType w:val="hybridMultilevel"/>
    <w:tmpl w:val="2784611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E7CE7AA8">
      <w:numFmt w:val="bullet"/>
      <w:lvlText w:val="•"/>
      <w:lvlJc w:val="left"/>
      <w:pPr>
        <w:ind w:left="1440" w:hanging="360"/>
      </w:pPr>
      <w:rPr>
        <w:rFonts w:ascii="Times" w:eastAsia="Times New Roman" w:hAnsi="Times" w:cs="Times" w:hint="default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6B12FD7"/>
    <w:multiLevelType w:val="hybridMultilevel"/>
    <w:tmpl w:val="CF0EE0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A351E36"/>
    <w:multiLevelType w:val="hybridMultilevel"/>
    <w:tmpl w:val="E0B2D2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E6362AE"/>
    <w:multiLevelType w:val="hybridMultilevel"/>
    <w:tmpl w:val="FCC26C64"/>
    <w:lvl w:ilvl="0" w:tplc="E3C0C130">
      <w:start w:val="1"/>
      <w:numFmt w:val="decimal"/>
      <w:lvlText w:val="%1."/>
      <w:lvlJc w:val="left"/>
      <w:pPr>
        <w:ind w:left="101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33" w:hanging="360"/>
      </w:pPr>
    </w:lvl>
    <w:lvl w:ilvl="2" w:tplc="0809001B" w:tentative="1">
      <w:start w:val="1"/>
      <w:numFmt w:val="lowerRoman"/>
      <w:lvlText w:val="%3."/>
      <w:lvlJc w:val="right"/>
      <w:pPr>
        <w:ind w:left="2453" w:hanging="180"/>
      </w:pPr>
    </w:lvl>
    <w:lvl w:ilvl="3" w:tplc="0809000F" w:tentative="1">
      <w:start w:val="1"/>
      <w:numFmt w:val="decimal"/>
      <w:lvlText w:val="%4."/>
      <w:lvlJc w:val="left"/>
      <w:pPr>
        <w:ind w:left="3173" w:hanging="360"/>
      </w:pPr>
    </w:lvl>
    <w:lvl w:ilvl="4" w:tplc="08090019" w:tentative="1">
      <w:start w:val="1"/>
      <w:numFmt w:val="lowerLetter"/>
      <w:lvlText w:val="%5."/>
      <w:lvlJc w:val="left"/>
      <w:pPr>
        <w:ind w:left="3893" w:hanging="360"/>
      </w:pPr>
    </w:lvl>
    <w:lvl w:ilvl="5" w:tplc="0809001B" w:tentative="1">
      <w:start w:val="1"/>
      <w:numFmt w:val="lowerRoman"/>
      <w:lvlText w:val="%6."/>
      <w:lvlJc w:val="right"/>
      <w:pPr>
        <w:ind w:left="4613" w:hanging="180"/>
      </w:pPr>
    </w:lvl>
    <w:lvl w:ilvl="6" w:tplc="0809000F" w:tentative="1">
      <w:start w:val="1"/>
      <w:numFmt w:val="decimal"/>
      <w:lvlText w:val="%7."/>
      <w:lvlJc w:val="left"/>
      <w:pPr>
        <w:ind w:left="5333" w:hanging="360"/>
      </w:pPr>
    </w:lvl>
    <w:lvl w:ilvl="7" w:tplc="08090019" w:tentative="1">
      <w:start w:val="1"/>
      <w:numFmt w:val="lowerLetter"/>
      <w:lvlText w:val="%8."/>
      <w:lvlJc w:val="left"/>
      <w:pPr>
        <w:ind w:left="6053" w:hanging="360"/>
      </w:pPr>
    </w:lvl>
    <w:lvl w:ilvl="8" w:tplc="0809001B" w:tentative="1">
      <w:start w:val="1"/>
      <w:numFmt w:val="lowerRoman"/>
      <w:lvlText w:val="%9."/>
      <w:lvlJc w:val="right"/>
      <w:pPr>
        <w:ind w:left="6773" w:hanging="180"/>
      </w:pPr>
    </w:lvl>
  </w:abstractNum>
  <w:num w:numId="1" w16cid:durableId="670527177">
    <w:abstractNumId w:val="4"/>
  </w:num>
  <w:num w:numId="2" w16cid:durableId="1631132035">
    <w:abstractNumId w:val="2"/>
  </w:num>
  <w:num w:numId="3" w16cid:durableId="306326151">
    <w:abstractNumId w:val="0"/>
  </w:num>
  <w:num w:numId="4" w16cid:durableId="1936939740">
    <w:abstractNumId w:val="6"/>
  </w:num>
  <w:num w:numId="5" w16cid:durableId="1954556745">
    <w:abstractNumId w:val="3"/>
  </w:num>
  <w:num w:numId="6" w16cid:durableId="1696805396">
    <w:abstractNumId w:val="8"/>
  </w:num>
  <w:num w:numId="7" w16cid:durableId="1068652435">
    <w:abstractNumId w:val="7"/>
  </w:num>
  <w:num w:numId="8" w16cid:durableId="470560281">
    <w:abstractNumId w:val="5"/>
  </w:num>
  <w:num w:numId="9" w16cid:durableId="127154400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6F0B"/>
    <w:rsid w:val="000054A7"/>
    <w:rsid w:val="00012A4B"/>
    <w:rsid w:val="00031161"/>
    <w:rsid w:val="00036351"/>
    <w:rsid w:val="000569F4"/>
    <w:rsid w:val="0008260E"/>
    <w:rsid w:val="000B21C0"/>
    <w:rsid w:val="000D5C73"/>
    <w:rsid w:val="000F46E3"/>
    <w:rsid w:val="00172C74"/>
    <w:rsid w:val="00187E50"/>
    <w:rsid w:val="00197363"/>
    <w:rsid w:val="001A015D"/>
    <w:rsid w:val="001E5738"/>
    <w:rsid w:val="0022725C"/>
    <w:rsid w:val="00247811"/>
    <w:rsid w:val="00266C02"/>
    <w:rsid w:val="0027517B"/>
    <w:rsid w:val="00291101"/>
    <w:rsid w:val="002D08EF"/>
    <w:rsid w:val="002D42D0"/>
    <w:rsid w:val="002E4438"/>
    <w:rsid w:val="00323A42"/>
    <w:rsid w:val="00326EA3"/>
    <w:rsid w:val="00331722"/>
    <w:rsid w:val="00334D02"/>
    <w:rsid w:val="00362A7C"/>
    <w:rsid w:val="0037313F"/>
    <w:rsid w:val="003F6F0B"/>
    <w:rsid w:val="00413DF6"/>
    <w:rsid w:val="004151DA"/>
    <w:rsid w:val="004323CB"/>
    <w:rsid w:val="00455771"/>
    <w:rsid w:val="0049529E"/>
    <w:rsid w:val="004B79AA"/>
    <w:rsid w:val="004C0268"/>
    <w:rsid w:val="004C21E7"/>
    <w:rsid w:val="004C56B3"/>
    <w:rsid w:val="004C712D"/>
    <w:rsid w:val="004D57CC"/>
    <w:rsid w:val="004E58B3"/>
    <w:rsid w:val="00512B5E"/>
    <w:rsid w:val="00531220"/>
    <w:rsid w:val="00537894"/>
    <w:rsid w:val="00560CF6"/>
    <w:rsid w:val="00584352"/>
    <w:rsid w:val="0060406D"/>
    <w:rsid w:val="00666713"/>
    <w:rsid w:val="00681749"/>
    <w:rsid w:val="0068504D"/>
    <w:rsid w:val="006D1A0A"/>
    <w:rsid w:val="006E2361"/>
    <w:rsid w:val="00721A2E"/>
    <w:rsid w:val="00743C82"/>
    <w:rsid w:val="00773652"/>
    <w:rsid w:val="007D0153"/>
    <w:rsid w:val="007D6AC8"/>
    <w:rsid w:val="007F0355"/>
    <w:rsid w:val="0089086B"/>
    <w:rsid w:val="008A1D05"/>
    <w:rsid w:val="008B2A03"/>
    <w:rsid w:val="008C0F7E"/>
    <w:rsid w:val="008F24DB"/>
    <w:rsid w:val="00966FED"/>
    <w:rsid w:val="009959B3"/>
    <w:rsid w:val="009A29DE"/>
    <w:rsid w:val="009D6BB5"/>
    <w:rsid w:val="009F3F5A"/>
    <w:rsid w:val="00A75E0B"/>
    <w:rsid w:val="00A93FA3"/>
    <w:rsid w:val="00AA075C"/>
    <w:rsid w:val="00AC4F89"/>
    <w:rsid w:val="00B127AC"/>
    <w:rsid w:val="00B315C3"/>
    <w:rsid w:val="00B33721"/>
    <w:rsid w:val="00B813C1"/>
    <w:rsid w:val="00B9244F"/>
    <w:rsid w:val="00BB5C5C"/>
    <w:rsid w:val="00C04F84"/>
    <w:rsid w:val="00C24567"/>
    <w:rsid w:val="00C358F1"/>
    <w:rsid w:val="00C46DF2"/>
    <w:rsid w:val="00C916BE"/>
    <w:rsid w:val="00CB2EDD"/>
    <w:rsid w:val="00CC2E7C"/>
    <w:rsid w:val="00CF530C"/>
    <w:rsid w:val="00D4578C"/>
    <w:rsid w:val="00D64E31"/>
    <w:rsid w:val="00D740A6"/>
    <w:rsid w:val="00D743F5"/>
    <w:rsid w:val="00DD29E5"/>
    <w:rsid w:val="00DF36C8"/>
    <w:rsid w:val="00E15E88"/>
    <w:rsid w:val="00E503D9"/>
    <w:rsid w:val="00E57618"/>
    <w:rsid w:val="00E62484"/>
    <w:rsid w:val="00E976BB"/>
    <w:rsid w:val="00ED7508"/>
    <w:rsid w:val="00F12E6F"/>
    <w:rsid w:val="00F36FE1"/>
    <w:rsid w:val="00F54970"/>
    <w:rsid w:val="00FC602A"/>
    <w:rsid w:val="00FC6035"/>
    <w:rsid w:val="00FE594E"/>
    <w:rsid w:val="00FF491E"/>
    <w:rsid w:val="00FF78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F5DA72"/>
  <w15:chartTrackingRefBased/>
  <w15:docId w15:val="{4AC21250-E34E-4403-8992-0F8335922A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F46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46E3"/>
  </w:style>
  <w:style w:type="paragraph" w:styleId="Footer">
    <w:name w:val="footer"/>
    <w:basedOn w:val="Normal"/>
    <w:link w:val="FooterChar"/>
    <w:uiPriority w:val="99"/>
    <w:unhideWhenUsed/>
    <w:rsid w:val="000F46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46E3"/>
  </w:style>
  <w:style w:type="paragraph" w:styleId="ListParagraph">
    <w:name w:val="List Paragraph"/>
    <w:basedOn w:val="Normal"/>
    <w:uiPriority w:val="34"/>
    <w:qFormat/>
    <w:rsid w:val="0019736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86520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8012120">
          <w:marLeft w:val="634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5680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360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302</Words>
  <Characters>1728</Characters>
  <Application>Microsoft Office Word</Application>
  <DocSecurity>0</DocSecurity>
  <Lines>14</Lines>
  <Paragraphs>4</Paragraphs>
  <ScaleCrop>false</ScaleCrop>
  <Company>University of Wales Trinity Saint David</Company>
  <LinksUpToDate>false</LinksUpToDate>
  <CharactersWithSpaces>2026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2</cp:revision>
  <dcterms:created xsi:type="dcterms:W3CDTF">2023-11-16T09:04:00Z</dcterms:created>
  <dcterms:modified xsi:type="dcterms:W3CDTF">2023-11-16T09:04:00Z</dcterms:modified>
</cp:coreProperties>
</file>